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86AE" w14:textId="77777777" w:rsidR="000E6986" w:rsidRDefault="000E6986" w:rsidP="000E6986">
      <w:pPr>
        <w:pStyle w:val="Heading1"/>
      </w:pPr>
      <w:r>
        <w:t>1nc</w:t>
      </w:r>
    </w:p>
    <w:p w14:paraId="6DA67EE0" w14:textId="77777777" w:rsidR="000E6986" w:rsidRDefault="000E6986" w:rsidP="000E6986">
      <w:pPr>
        <w:pStyle w:val="Heading2"/>
      </w:pPr>
      <w:r>
        <w:t>T- Scope</w:t>
      </w:r>
    </w:p>
    <w:p w14:paraId="275E4406" w14:textId="77777777" w:rsidR="000E6986" w:rsidRDefault="000E6986" w:rsidP="000E6986">
      <w:pPr>
        <w:pStyle w:val="Heading3"/>
      </w:pPr>
      <w:r>
        <w:t>T Scope – Mandatory Bargaining – 1NC</w:t>
      </w:r>
    </w:p>
    <w:p w14:paraId="66645C57" w14:textId="77777777" w:rsidR="000E6986" w:rsidRPr="00360AC0" w:rsidRDefault="000E6986" w:rsidP="000E6986">
      <w:pPr>
        <w:pStyle w:val="Heading4"/>
      </w:pPr>
      <w:r>
        <w:t>T Scope:</w:t>
      </w:r>
    </w:p>
    <w:p w14:paraId="33375E5B" w14:textId="77777777" w:rsidR="000E6986" w:rsidRPr="00753B2C" w:rsidRDefault="000E6986" w:rsidP="000E6986">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6E2BA059" w14:textId="77777777" w:rsidR="000E6986" w:rsidRPr="00753B2C" w:rsidRDefault="000E6986" w:rsidP="000E6986">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1AB367A0" w14:textId="77777777" w:rsidR="000E6986" w:rsidRPr="00753B2C" w:rsidRDefault="000E6986" w:rsidP="000E6986">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F9B312D" w14:textId="77777777" w:rsidR="000E6986" w:rsidRPr="00C026DC" w:rsidRDefault="000E6986" w:rsidP="000E6986"/>
    <w:p w14:paraId="2FBA7333" w14:textId="77777777" w:rsidR="000E6986" w:rsidRPr="00BE7E81" w:rsidRDefault="000E6986" w:rsidP="000E6986">
      <w:pPr>
        <w:pStyle w:val="Heading4"/>
      </w:pPr>
      <w:r>
        <w:t xml:space="preserve">The </w:t>
      </w:r>
      <w:r>
        <w:rPr>
          <w:u w:val="single"/>
        </w:rPr>
        <w:t>scope</w:t>
      </w:r>
      <w:r>
        <w:t xml:space="preserve"> of </w:t>
      </w:r>
      <w:r>
        <w:rPr>
          <w:u w:val="single"/>
        </w:rPr>
        <w:t>collective bargaining rights</w:t>
      </w:r>
      <w:r>
        <w:t xml:space="preserve"> is </w:t>
      </w:r>
      <w:r>
        <w:rPr>
          <w:u w:val="single"/>
        </w:rPr>
        <w:t>wages</w:t>
      </w:r>
      <w:r>
        <w:t xml:space="preserve">, </w:t>
      </w:r>
      <w:r>
        <w:rPr>
          <w:u w:val="single"/>
        </w:rPr>
        <w:t>hours</w:t>
      </w:r>
      <w:r>
        <w:t xml:space="preserve">, and </w:t>
      </w:r>
      <w:r>
        <w:rPr>
          <w:u w:val="single"/>
        </w:rPr>
        <w:t>terms of condition</w:t>
      </w:r>
      <w:r>
        <w:t xml:space="preserve"> because unions can </w:t>
      </w:r>
      <w:r>
        <w:rPr>
          <w:u w:val="single"/>
        </w:rPr>
        <w:t>demand negotiations</w:t>
      </w:r>
      <w:r>
        <w:t xml:space="preserve">. </w:t>
      </w:r>
      <w:r>
        <w:rPr>
          <w:u w:val="single"/>
        </w:rPr>
        <w:t>Excludes</w:t>
      </w:r>
      <w:r>
        <w:t xml:space="preserve"> permissive subjects.</w:t>
      </w:r>
    </w:p>
    <w:p w14:paraId="1EE23C14" w14:textId="77777777" w:rsidR="000E6986" w:rsidRDefault="000E6986" w:rsidP="000E6986">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682788DB" w14:textId="77777777" w:rsidR="000E6986" w:rsidRPr="00290897" w:rsidRDefault="000E6986" w:rsidP="000E6986">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6839A2">
        <w:rPr>
          <w:rStyle w:val="Emphasis"/>
          <w:highlight w:val="cyan"/>
        </w:rPr>
        <w:t>right to bargain</w:t>
      </w:r>
      <w:r w:rsidRPr="006839A2">
        <w:rPr>
          <w:rStyle w:val="StyleUnderline"/>
          <w:highlight w:val="cyan"/>
        </w:rPr>
        <w:t>. When</w:t>
      </w:r>
      <w:r w:rsidRPr="00290897">
        <w:rPr>
          <w:sz w:val="16"/>
        </w:rPr>
        <w:t xml:space="preserve"> </w:t>
      </w:r>
      <w:r w:rsidRPr="006839A2">
        <w:rPr>
          <w:rStyle w:val="Emphasis"/>
          <w:highlight w:val="cyan"/>
        </w:rPr>
        <w:t>this right is</w:t>
      </w:r>
      <w:r w:rsidRPr="00290897">
        <w:rPr>
          <w:sz w:val="16"/>
        </w:rPr>
        <w:t xml:space="preserve"> </w:t>
      </w:r>
      <w:r w:rsidRPr="006839A2">
        <w:rPr>
          <w:rStyle w:val="StyleUnderline"/>
          <w:highlight w:val="cyan"/>
        </w:rPr>
        <w:t>triggered</w:t>
      </w:r>
      <w:r w:rsidRPr="004441C4">
        <w:rPr>
          <w:rStyle w:val="StyleUnderline"/>
        </w:rPr>
        <w:t xml:space="preserve">, the </w:t>
      </w:r>
      <w:r w:rsidRPr="006839A2">
        <w:rPr>
          <w:rStyle w:val="StyleUnderline"/>
          <w:highlight w:val="cyan"/>
        </w:rPr>
        <w:t>union</w:t>
      </w:r>
      <w:r w:rsidRPr="004441C4">
        <w:rPr>
          <w:rStyle w:val="StyleUnderline"/>
        </w:rPr>
        <w:t xml:space="preserve"> or employer </w:t>
      </w:r>
      <w:r w:rsidRPr="006839A2">
        <w:rPr>
          <w:rStyle w:val="StyleUnderline"/>
          <w:highlight w:val="cyan"/>
        </w:rPr>
        <w:t xml:space="preserve">can </w:t>
      </w:r>
      <w:r w:rsidRPr="006839A2">
        <w:rPr>
          <w:rStyle w:val="Emphasis"/>
          <w:highlight w:val="cyan"/>
        </w:rPr>
        <w:t>demand</w:t>
      </w:r>
      <w:r w:rsidRPr="00290897">
        <w:rPr>
          <w:sz w:val="16"/>
        </w:rPr>
        <w:t xml:space="preserve"> that </w:t>
      </w:r>
      <w:r w:rsidRPr="004441C4">
        <w:rPr>
          <w:rStyle w:val="StyleUnderline"/>
        </w:rPr>
        <w:t xml:space="preserve">the other side engage in </w:t>
      </w:r>
      <w:r w:rsidRPr="006839A2">
        <w:rPr>
          <w:rStyle w:val="StyleUnderline"/>
          <w:highlight w:val="cyan"/>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B772B">
        <w:rPr>
          <w:rStyle w:val="StyleUnderline"/>
        </w:rPr>
        <w:t xml:space="preserve">NLRA does not </w:t>
      </w:r>
      <w:r w:rsidRPr="00FB772B">
        <w:rPr>
          <w:rStyle w:val="Emphasis"/>
        </w:rPr>
        <w:t>require</w:t>
      </w:r>
      <w:r w:rsidRPr="00FB772B">
        <w:rPr>
          <w:sz w:val="16"/>
        </w:rPr>
        <w:t xml:space="preserve"> that </w:t>
      </w:r>
      <w:r w:rsidRPr="00FB772B">
        <w:rPr>
          <w:rStyle w:val="StyleUnderline"/>
        </w:rPr>
        <w:t>an employer ultimately reach an agreement with th</w:t>
      </w:r>
      <w:r w:rsidRPr="004441C4">
        <w:rPr>
          <w:rStyle w:val="StyleUnderline"/>
        </w:rPr>
        <w:t xml:space="preserve">e union. </w:t>
      </w:r>
      <w:r w:rsidRPr="006839A2">
        <w:rPr>
          <w:rStyle w:val="StyleUnderline"/>
          <w:highlight w:val="cyan"/>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6839A2">
        <w:rPr>
          <w:rStyle w:val="StyleUnderline"/>
          <w:highlight w:val="cyan"/>
        </w:rPr>
        <w:t xml:space="preserve">employer </w:t>
      </w:r>
      <w:r w:rsidRPr="006839A2">
        <w:rPr>
          <w:rStyle w:val="Emphasis"/>
          <w:highlight w:val="cyan"/>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4FBA1F3C" w14:textId="77777777" w:rsidR="000E6986" w:rsidRPr="00290897" w:rsidRDefault="000E6986" w:rsidP="000E6986">
      <w:pPr>
        <w:rPr>
          <w:sz w:val="16"/>
        </w:rPr>
      </w:pPr>
      <w:r w:rsidRPr="004441C4">
        <w:rPr>
          <w:rStyle w:val="StyleUnderline"/>
        </w:rPr>
        <w:t xml:space="preserve">The </w:t>
      </w:r>
      <w:r w:rsidRPr="006839A2">
        <w:rPr>
          <w:rStyle w:val="StyleUnderline"/>
          <w:highlight w:val="cyan"/>
        </w:rPr>
        <w:t xml:space="preserve">right to bargain </w:t>
      </w:r>
      <w:r w:rsidRPr="006839A2">
        <w:rPr>
          <w:rStyle w:val="Emphasis"/>
          <w:highlight w:val="cyan"/>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6839A2">
        <w:rPr>
          <w:rStyle w:val="StyleUnderline"/>
          <w:highlight w:val="cyan"/>
        </w:rPr>
        <w:t>Court</w:t>
      </w:r>
      <w:r w:rsidRPr="004441C4">
        <w:rPr>
          <w:rStyle w:val="StyleUnderline"/>
        </w:rPr>
        <w:t xml:space="preserve"> has </w:t>
      </w:r>
      <w:r w:rsidRPr="006839A2">
        <w:rPr>
          <w:rStyle w:val="StyleUnderline"/>
          <w:highlight w:val="cyan"/>
        </w:rPr>
        <w:t>created three</w:t>
      </w:r>
      <w:r w:rsidRPr="004441C4">
        <w:rPr>
          <w:rStyle w:val="StyleUnderline"/>
        </w:rPr>
        <w:t xml:space="preserve"> different </w:t>
      </w:r>
      <w:r w:rsidRPr="006839A2">
        <w:rPr>
          <w:rStyle w:val="StyleUnderline"/>
          <w:highlight w:val="cyan"/>
        </w:rPr>
        <w:t>classifications</w:t>
      </w:r>
      <w:r w:rsidRPr="004441C4">
        <w:rPr>
          <w:rStyle w:val="StyleUnderline"/>
        </w:rPr>
        <w:t xml:space="preserve"> of bargaining topics</w:t>
      </w:r>
      <w:r w:rsidRPr="00290897">
        <w:rPr>
          <w:sz w:val="16"/>
        </w:rPr>
        <w:t>, each with its own set of duties and limitations. “</w:t>
      </w:r>
      <w:r w:rsidRPr="006839A2">
        <w:rPr>
          <w:rStyle w:val="Emphasis"/>
          <w:highlight w:val="cyan"/>
        </w:rPr>
        <w:t>Mandatory</w:t>
      </w:r>
      <w:r w:rsidRPr="004441C4">
        <w:rPr>
          <w:rStyle w:val="StyleUnderline"/>
        </w:rPr>
        <w:t xml:space="preserve">” bargaining </w:t>
      </w:r>
      <w:r w:rsidRPr="006839A2">
        <w:rPr>
          <w:rStyle w:val="StyleUnderline"/>
          <w:highlight w:val="cyan"/>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6839A2">
        <w:rPr>
          <w:rStyle w:val="StyleUnderline"/>
          <w:highlight w:val="cyan"/>
        </w:rPr>
        <w:t xml:space="preserve">union and employer </w:t>
      </w:r>
      <w:r w:rsidRPr="006839A2">
        <w:rPr>
          <w:rStyle w:val="Emphasis"/>
          <w:highlight w:val="cyan"/>
        </w:rPr>
        <w:t>must engage</w:t>
      </w:r>
      <w:r w:rsidRPr="004441C4">
        <w:rPr>
          <w:rStyle w:val="Emphasis"/>
        </w:rPr>
        <w:t xml:space="preserve"> in good-faith negotiations </w:t>
      </w:r>
      <w:r w:rsidRPr="006839A2">
        <w:rPr>
          <w:rStyle w:val="Emphasis"/>
          <w:highlight w:val="cyan"/>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6839A2">
        <w:rPr>
          <w:rStyle w:val="StyleUnderline"/>
          <w:highlight w:val="cyan"/>
        </w:rPr>
        <w:t xml:space="preserve">NLRA </w:t>
      </w:r>
      <w:r w:rsidRPr="006839A2">
        <w:rPr>
          <w:rStyle w:val="Emphasis"/>
          <w:highlight w:val="cyan"/>
        </w:rPr>
        <w:t>defines mandatory</w:t>
      </w:r>
      <w:r w:rsidRPr="004441C4">
        <w:rPr>
          <w:rStyle w:val="Emphasis"/>
        </w:rPr>
        <w:t xml:space="preserve"> topics in section 8(d</w:t>
      </w:r>
      <w:r w:rsidRPr="00290897">
        <w:rPr>
          <w:sz w:val="16"/>
        </w:rPr>
        <w:t xml:space="preserve">), which requires the parties to “confer in good faith with respect to </w:t>
      </w:r>
      <w:r w:rsidRPr="006839A2">
        <w:rPr>
          <w:rStyle w:val="Emphasis"/>
          <w:highlight w:val="cyan"/>
        </w:rPr>
        <w:t>wages</w:t>
      </w:r>
      <w:r w:rsidRPr="006839A2">
        <w:rPr>
          <w:rStyle w:val="StyleUnderline"/>
          <w:highlight w:val="cyan"/>
        </w:rPr>
        <w:t xml:space="preserve">, </w:t>
      </w:r>
      <w:r w:rsidRPr="006839A2">
        <w:rPr>
          <w:rStyle w:val="Emphasis"/>
          <w:highlight w:val="cyan"/>
        </w:rPr>
        <w:t>hours</w:t>
      </w:r>
      <w:r w:rsidRPr="004441C4">
        <w:rPr>
          <w:rStyle w:val="StyleUnderline"/>
        </w:rPr>
        <w:t xml:space="preserve">, and other </w:t>
      </w:r>
      <w:r w:rsidRPr="008606A0">
        <w:rPr>
          <w:rStyle w:val="Emphasis"/>
          <w:highlight w:val="cyan"/>
        </w:rPr>
        <w:t>terms and condition of employment</w:t>
      </w:r>
      <w:r w:rsidRPr="00290897">
        <w:rPr>
          <w:sz w:val="16"/>
        </w:rPr>
        <w:t xml:space="preserve">.”126 Or, as the Supreme Court has stated, </w:t>
      </w:r>
      <w:r w:rsidRPr="006839A2">
        <w:rPr>
          <w:rStyle w:val="StyleUnderline"/>
          <w:highlight w:val="cyan"/>
        </w:rPr>
        <w:t>mandatory topics are</w:t>
      </w:r>
      <w:r w:rsidRPr="00290897">
        <w:rPr>
          <w:sz w:val="16"/>
        </w:rPr>
        <w:t xml:space="preserve"> matters that are “</w:t>
      </w:r>
      <w:r w:rsidRPr="006839A2">
        <w:rPr>
          <w:rStyle w:val="Emphasis"/>
          <w:highlight w:val="cyan"/>
        </w:rPr>
        <w:t>plainly germane</w:t>
      </w:r>
      <w:r w:rsidRPr="006839A2">
        <w:rPr>
          <w:rStyle w:val="StyleUnderline"/>
          <w:highlight w:val="cyan"/>
        </w:rPr>
        <w:t xml:space="preserve"> to</w:t>
      </w:r>
      <w:r w:rsidRPr="004441C4">
        <w:rPr>
          <w:rStyle w:val="StyleUnderline"/>
        </w:rPr>
        <w:t xml:space="preserve"> the ‘</w:t>
      </w:r>
      <w:r w:rsidRPr="006839A2">
        <w:rPr>
          <w:rStyle w:val="StyleUnderline"/>
          <w:highlight w:val="cyan"/>
        </w:rPr>
        <w:t>working environment</w:t>
      </w:r>
      <w:r w:rsidRPr="00290897">
        <w:rPr>
          <w:sz w:val="16"/>
        </w:rPr>
        <w:t xml:space="preserve">.’”127 </w:t>
      </w:r>
      <w:r w:rsidRPr="004441C4">
        <w:rPr>
          <w:rStyle w:val="StyleUnderline"/>
        </w:rPr>
        <w:t xml:space="preserve">A </w:t>
      </w:r>
      <w:r w:rsidRPr="00FB772B">
        <w:rPr>
          <w:rStyle w:val="StyleUnderline"/>
        </w:rPr>
        <w:t>corollary to the duty to bargain is</w:t>
      </w:r>
      <w:r w:rsidRPr="00FB772B">
        <w:rPr>
          <w:sz w:val="16"/>
        </w:rPr>
        <w:t xml:space="preserve"> that </w:t>
      </w:r>
      <w:r w:rsidRPr="00FB772B">
        <w:rPr>
          <w:rStyle w:val="StyleUnderline"/>
        </w:rPr>
        <w:t xml:space="preserve">an employer </w:t>
      </w:r>
      <w:r w:rsidRPr="00FB772B">
        <w:rPr>
          <w:rStyle w:val="Emphasis"/>
        </w:rPr>
        <w:t>cannot unilaterally make change</w:t>
      </w:r>
      <w:r w:rsidRPr="00FB772B">
        <w:rPr>
          <w:rStyle w:val="StyleUnderline"/>
        </w:rPr>
        <w:t xml:space="preserve">s to </w:t>
      </w:r>
      <w:r w:rsidRPr="00FB772B">
        <w:rPr>
          <w:rStyle w:val="Emphasis"/>
        </w:rPr>
        <w:t>mandatory topics</w:t>
      </w:r>
      <w:r w:rsidRPr="00FB772B">
        <w:rPr>
          <w:sz w:val="16"/>
        </w:rPr>
        <w:t>; it</w:t>
      </w:r>
      <w:r w:rsidRPr="00290897">
        <w:rPr>
          <w:sz w:val="16"/>
        </w:rPr>
        <w:t xml:space="preserve"> must first make a good-faith attempt to bargain over a desired change with the union.128</w:t>
      </w:r>
    </w:p>
    <w:p w14:paraId="324D2D4B" w14:textId="77777777" w:rsidR="000E6986" w:rsidRPr="00290897" w:rsidRDefault="000E6986" w:rsidP="000E6986">
      <w:pPr>
        <w:rPr>
          <w:sz w:val="16"/>
        </w:rPr>
      </w:pPr>
      <w:r w:rsidRPr="004441C4">
        <w:rPr>
          <w:rStyle w:val="StyleUnderline"/>
        </w:rPr>
        <w:t xml:space="preserve">The </w:t>
      </w:r>
      <w:r w:rsidRPr="006839A2">
        <w:rPr>
          <w:rStyle w:val="StyleUnderline"/>
          <w:highlight w:val="cyan"/>
        </w:rPr>
        <w:t xml:space="preserve">duty to bargain </w:t>
      </w:r>
      <w:r w:rsidRPr="006839A2">
        <w:rPr>
          <w:rStyle w:val="Emphasis"/>
          <w:highlight w:val="cyan"/>
        </w:rPr>
        <w:t>does not attach</w:t>
      </w:r>
      <w:r w:rsidRPr="006839A2">
        <w:rPr>
          <w:rStyle w:val="StyleUnderline"/>
          <w:highlight w:val="cyan"/>
        </w:rPr>
        <w:t xml:space="preserve"> to</w:t>
      </w:r>
      <w:r w:rsidRPr="004441C4">
        <w:rPr>
          <w:rStyle w:val="StyleUnderline"/>
        </w:rPr>
        <w:t xml:space="preserve"> the second classification, “</w:t>
      </w:r>
      <w:r w:rsidRPr="006839A2">
        <w:rPr>
          <w:rStyle w:val="Emphasis"/>
          <w:highlight w:val="cyan"/>
        </w:rPr>
        <w:t>permissive” bargaining topics</w:t>
      </w:r>
      <w:r w:rsidRPr="00290897">
        <w:rPr>
          <w:sz w:val="16"/>
        </w:rPr>
        <w:t xml:space="preserve">. As the name suggests, the </w:t>
      </w:r>
      <w:r w:rsidRPr="004441C4">
        <w:rPr>
          <w:rStyle w:val="StyleUnderline"/>
        </w:rPr>
        <w:t xml:space="preserve">parties </w:t>
      </w:r>
      <w:r w:rsidRPr="004441C4">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55CF70AF" w14:textId="77777777" w:rsidR="000E6986" w:rsidRPr="00092BC4" w:rsidRDefault="000E6986" w:rsidP="000E6986">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1222CCA2" w14:textId="77777777" w:rsidR="000E6986" w:rsidRPr="009D2300" w:rsidRDefault="000E6986" w:rsidP="000E6986"/>
    <w:p w14:paraId="5C111B45" w14:textId="77777777" w:rsidR="000E6986" w:rsidRDefault="000E6986" w:rsidP="000E6986">
      <w:pPr>
        <w:pStyle w:val="Heading4"/>
      </w:pPr>
      <w:r>
        <w:t xml:space="preserve">Violation – Fed workers have no CBRs now </w:t>
      </w:r>
    </w:p>
    <w:p w14:paraId="17501DA8" w14:textId="77777777" w:rsidR="000E6986" w:rsidRDefault="000E6986" w:rsidP="000E6986">
      <w:r>
        <w:t xml:space="preserve">Dr. Joseph </w:t>
      </w:r>
      <w:r w:rsidRPr="0091306F">
        <w:rPr>
          <w:rStyle w:val="Style13ptBold"/>
        </w:rPr>
        <w:t>1ac</w:t>
      </w:r>
      <w:r>
        <w:t xml:space="preserve"> </w:t>
      </w:r>
      <w:r w:rsidRPr="00383B87">
        <w:rPr>
          <w:rStyle w:val="Style13ptBold"/>
        </w:rPr>
        <w:t>McCart</w:t>
      </w:r>
      <w:r>
        <w:rPr>
          <w:rStyle w:val="Style13ptBold"/>
        </w:rPr>
        <w:t>i</w:t>
      </w:r>
      <w:r w:rsidRPr="00383B87">
        <w:rPr>
          <w:rStyle w:val="Style13ptBold"/>
        </w:rPr>
        <w:t>n et al. 25</w:t>
      </w:r>
      <w:r>
        <w:rPr>
          <w:rStyle w:val="Style13ptBold"/>
        </w:rPr>
        <w:t xml:space="preserve"> we read blue</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78E659C" w14:textId="77777777" w:rsidR="000E6986" w:rsidRPr="00FB6193" w:rsidRDefault="000E6986" w:rsidP="000E6986">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2CDCF8A0" w14:textId="77777777" w:rsidR="000E6986" w:rsidRPr="00FB6193" w:rsidRDefault="000E6986" w:rsidP="000E6986">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DF297D">
        <w:rPr>
          <w:rStyle w:val="Emphasis"/>
          <w:highlight w:val="cyan"/>
        </w:rPr>
        <w:t>c</w:t>
      </w:r>
      <w:r w:rsidRPr="00FB6193">
        <w:rPr>
          <w:sz w:val="16"/>
        </w:rPr>
        <w:t xml:space="preserve">ollective </w:t>
      </w:r>
      <w:r w:rsidRPr="00DF297D">
        <w:rPr>
          <w:rStyle w:val="Emphasis"/>
          <w:highlight w:val="cyan"/>
        </w:rPr>
        <w:t>b</w:t>
      </w:r>
      <w:r w:rsidRPr="00DF297D">
        <w:rPr>
          <w:sz w:val="16"/>
          <w:highlight w:val="cyan"/>
        </w:rPr>
        <w:t>ar</w:t>
      </w:r>
      <w:r w:rsidRPr="00DF297D">
        <w:rPr>
          <w:sz w:val="16"/>
        </w:rPr>
        <w:t>gaining</w:t>
      </w:r>
      <w:r w:rsidRPr="00DF297D">
        <w:rPr>
          <w:sz w:val="16"/>
          <w:highlight w:val="cyan"/>
        </w:rPr>
        <w:t xml:space="preserve"> </w:t>
      </w:r>
      <w:r w:rsidRPr="00DF297D">
        <w:rPr>
          <w:rStyle w:val="Emphasis"/>
          <w:highlight w:val="cyan"/>
        </w:rPr>
        <w:t>r</w:t>
      </w:r>
      <w:r w:rsidRPr="00DF297D">
        <w:rPr>
          <w:sz w:val="16"/>
          <w:highlight w:val="cyan"/>
        </w:rPr>
        <w:t>i</w:t>
      </w:r>
      <w:r w:rsidRPr="0091306F">
        <w:rPr>
          <w:sz w:val="16"/>
        </w:rPr>
        <w:t>ght</w:t>
      </w:r>
      <w:r w:rsidRPr="00DF297D">
        <w:rPr>
          <w:rStyle w:val="Emphasis"/>
          <w:highlight w:val="cyan"/>
        </w:rPr>
        <w:t>s</w:t>
      </w:r>
      <w:r w:rsidRPr="00DF297D">
        <w:rPr>
          <w:sz w:val="16"/>
          <w:highlight w:val="cyan"/>
        </w:rPr>
        <w:t xml:space="preserve"> </w:t>
      </w:r>
      <w:r w:rsidRPr="00DF297D">
        <w:rPr>
          <w:rStyle w:val="StyleUnderline"/>
          <w:highlight w:val="cyan"/>
        </w:rPr>
        <w:t>stripped by that</w:t>
      </w:r>
      <w:r w:rsidRPr="00DF297D">
        <w:rPr>
          <w:sz w:val="16"/>
          <w:highlight w:val="cyan"/>
        </w:rPr>
        <w:t xml:space="preserve"> </w:t>
      </w:r>
      <w:r w:rsidRPr="00DF297D">
        <w:rPr>
          <w:sz w:val="16"/>
        </w:rPr>
        <w:t xml:space="preserve">March </w:t>
      </w:r>
      <w:r w:rsidRPr="00DF297D">
        <w:rPr>
          <w:rStyle w:val="StyleUnderline"/>
          <w:highlight w:val="cyan"/>
        </w:rPr>
        <w:t>executive order</w:t>
      </w:r>
      <w:r w:rsidRPr="00DF297D">
        <w:rPr>
          <w:sz w:val="16"/>
        </w:rPr>
        <w:t xml:space="preserve"> that Thomas mentioned, </w:t>
      </w:r>
      <w:r w:rsidRPr="00DF297D">
        <w:rPr>
          <w:rStyle w:val="Emphasis"/>
        </w:rPr>
        <w:t>what did that do</w:t>
      </w:r>
      <w:r w:rsidRPr="00DF297D">
        <w:rPr>
          <w:sz w:val="16"/>
        </w:rPr>
        <w:t xml:space="preserve">? Like </w:t>
      </w:r>
      <w:r w:rsidRPr="00DF297D">
        <w:rPr>
          <w:rStyle w:val="StyleUnderline"/>
        </w:rPr>
        <w:t>in</w:t>
      </w:r>
      <w:r w:rsidRPr="00DF297D">
        <w:rPr>
          <w:sz w:val="16"/>
        </w:rPr>
        <w:t xml:space="preserve"> </w:t>
      </w:r>
      <w:r w:rsidRPr="00DF297D">
        <w:rPr>
          <w:rStyle w:val="Emphasis"/>
        </w:rPr>
        <w:t>practice</w:t>
      </w:r>
      <w:r w:rsidRPr="00DF297D">
        <w:rPr>
          <w:sz w:val="16"/>
        </w:rPr>
        <w:t>? How did, how did that affect our membership?</w:t>
      </w:r>
    </w:p>
    <w:p w14:paraId="343ADBC8" w14:textId="77777777" w:rsidR="000E6986" w:rsidRPr="00F31A85" w:rsidRDefault="000E6986" w:rsidP="000E6986">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w:t>
      </w:r>
      <w:r w:rsidRPr="0091306F">
        <w:rPr>
          <w:rStyle w:val="StyleUnderline"/>
          <w:highlight w:val="cyan"/>
        </w:rPr>
        <w:t xml:space="preserve">collective bargaining agreement at the State Department </w:t>
      </w:r>
      <w:r w:rsidRPr="0091306F">
        <w:rPr>
          <w:rStyle w:val="StyleUnderline"/>
        </w:rPr>
        <w:t xml:space="preserve">and aid </w:t>
      </w:r>
      <w:r w:rsidRPr="0091306F">
        <w:rPr>
          <w:rStyle w:val="StyleUnderline"/>
          <w:highlight w:val="cyan"/>
        </w:rPr>
        <w:t>were terminated</w:t>
      </w:r>
      <w:r w:rsidRPr="00FB6193">
        <w:rPr>
          <w:sz w:val="16"/>
        </w:rPr>
        <w:t xml:space="preserve">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F297D">
        <w:rPr>
          <w:rStyle w:val="Emphasis"/>
          <w:sz w:val="24"/>
          <w:szCs w:val="24"/>
          <w:highlight w:val="cyan"/>
        </w:rPr>
        <w:t>losing the right to engage in 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10E5056" w14:textId="77777777" w:rsidR="000E6986" w:rsidRDefault="000E6986" w:rsidP="000E6986">
      <w:pPr>
        <w:pStyle w:val="Heading4"/>
      </w:pPr>
    </w:p>
    <w:p w14:paraId="2D2CD46D" w14:textId="77777777" w:rsidR="000E6986" w:rsidRDefault="000E6986" w:rsidP="000E6986">
      <w:pPr>
        <w:pStyle w:val="Heading4"/>
        <w:rPr>
          <w:rFonts w:eastAsia="Times New Roman"/>
          <w:u w:val="single"/>
        </w:rPr>
      </w:pPr>
      <w:r>
        <w:t xml:space="preserve">Voter for </w:t>
      </w:r>
      <w:r>
        <w:rPr>
          <w:u w:val="single"/>
        </w:rPr>
        <w:t>limits</w:t>
      </w:r>
      <w:r>
        <w:t xml:space="preserve"> and </w:t>
      </w:r>
      <w:r>
        <w:rPr>
          <w:u w:val="single"/>
        </w:rPr>
        <w:t>grounds</w:t>
      </w:r>
      <w:r>
        <w:t xml:space="preserve"> – expanding the </w:t>
      </w:r>
      <w:r>
        <w:rPr>
          <w:u w:val="single"/>
        </w:rPr>
        <w:t>scope</w:t>
      </w:r>
      <w:r>
        <w:t xml:space="preserve"> to any </w:t>
      </w:r>
      <w:r>
        <w:rPr>
          <w:u w:val="single"/>
        </w:rPr>
        <w:t>employment issue</w:t>
      </w:r>
      <w:r>
        <w:t xml:space="preserve"> unpredictably explodes the topic to </w:t>
      </w:r>
      <w:r>
        <w:rPr>
          <w:u w:val="single"/>
        </w:rPr>
        <w:t>any</w:t>
      </w:r>
      <w:r>
        <w:t xml:space="preserve"> corporate issue that impacts workers in </w:t>
      </w:r>
      <w:r>
        <w:rPr>
          <w:u w:val="single"/>
        </w:rPr>
        <w:t>any sector</w:t>
      </w:r>
      <w:r>
        <w:t xml:space="preserve"> which makes </w:t>
      </w:r>
      <w:r>
        <w:rPr>
          <w:u w:val="single"/>
        </w:rPr>
        <w:t>neg prep</w:t>
      </w:r>
      <w:r>
        <w:t xml:space="preserve"> impossible while </w:t>
      </w:r>
      <w:r>
        <w:rPr>
          <w:u w:val="single"/>
        </w:rPr>
        <w:t>skirting</w:t>
      </w:r>
      <w:r>
        <w:t xml:space="preserve"> core </w:t>
      </w:r>
      <w:r>
        <w:rPr>
          <w:u w:val="single"/>
        </w:rPr>
        <w:t>econ</w:t>
      </w:r>
      <w:r>
        <w:t xml:space="preserve"> and </w:t>
      </w:r>
      <w:r>
        <w:rPr>
          <w:u w:val="single"/>
        </w:rPr>
        <w:t>politics</w:t>
      </w:r>
      <w:r>
        <w:t xml:space="preserve"> DAs that assume </w:t>
      </w:r>
      <w:r>
        <w:rPr>
          <w:u w:val="single"/>
        </w:rPr>
        <w:t>bargaining</w:t>
      </w:r>
      <w:r>
        <w:t xml:space="preserve"> over </w:t>
      </w:r>
      <w:r>
        <w:rPr>
          <w:u w:val="single"/>
        </w:rPr>
        <w:t>existing</w:t>
      </w:r>
      <w:r>
        <w:t xml:space="preserve"> wages, hours, or terms and conditions.</w:t>
      </w:r>
      <w:r>
        <w:br/>
      </w:r>
      <w:r>
        <w:br/>
      </w:r>
      <w:r>
        <w:rPr>
          <w:rFonts w:eastAsia="Times New Roman"/>
        </w:rPr>
        <w:t xml:space="preserve">Neg outweighs – key to check </w:t>
      </w:r>
      <w:r w:rsidRPr="00642542">
        <w:rPr>
          <w:rFonts w:eastAsia="Times New Roman"/>
          <w:u w:val="single"/>
        </w:rPr>
        <w:t>aff choice</w:t>
      </w:r>
      <w:r>
        <w:rPr>
          <w:rFonts w:eastAsia="Times New Roman"/>
        </w:rPr>
        <w:t xml:space="preserve"> and </w:t>
      </w:r>
      <w:r>
        <w:rPr>
          <w:rFonts w:eastAsia="Times New Roman"/>
          <w:u w:val="single"/>
        </w:rPr>
        <w:t>first and last speech</w:t>
      </w:r>
    </w:p>
    <w:p w14:paraId="2BDE23A1" w14:textId="77777777" w:rsidR="000E6986" w:rsidRDefault="000E6986" w:rsidP="000E6986"/>
    <w:p w14:paraId="04099CA7" w14:textId="77777777" w:rsidR="000E6986" w:rsidRDefault="000E6986" w:rsidP="000E6986">
      <w:pPr>
        <w:pStyle w:val="Heading2"/>
      </w:pPr>
      <w:r>
        <w:t>T- Subs</w:t>
      </w:r>
    </w:p>
    <w:p w14:paraId="7FCB58E1" w14:textId="77777777" w:rsidR="000E6986" w:rsidRDefault="000E6986" w:rsidP="000E6986">
      <w:pPr>
        <w:pStyle w:val="Heading3"/>
      </w:pPr>
      <w:r>
        <w:t>1NC – T Subs</w:t>
      </w:r>
    </w:p>
    <w:p w14:paraId="371DA201" w14:textId="77777777" w:rsidR="000E6986" w:rsidRPr="00B51F30" w:rsidRDefault="000E6986" w:rsidP="000E6986">
      <w:pPr>
        <w:pStyle w:val="Heading4"/>
      </w:pPr>
      <w:r w:rsidRPr="00B51F30">
        <w:rPr>
          <w:u w:val="single"/>
        </w:rPr>
        <w:t>T Subs</w:t>
      </w:r>
      <w:r>
        <w:t>:</w:t>
      </w:r>
    </w:p>
    <w:p w14:paraId="06DCDA5B" w14:textId="77777777" w:rsidR="000E6986" w:rsidRDefault="000E6986" w:rsidP="000E6986">
      <w:pPr>
        <w:pStyle w:val="Heading4"/>
      </w:pPr>
      <w:r>
        <w:t xml:space="preserve">Interp: Topical affs must cover more than </w:t>
      </w:r>
      <w:r w:rsidRPr="0091393D">
        <w:rPr>
          <w:u w:val="single"/>
        </w:rPr>
        <w:t>13.3% of workers</w:t>
      </w:r>
      <w:r>
        <w:t>.</w:t>
      </w:r>
    </w:p>
    <w:p w14:paraId="61B18E4D" w14:textId="77777777" w:rsidR="000E6986" w:rsidRPr="00057D4A" w:rsidRDefault="000E6986" w:rsidP="000E6986">
      <w:r w:rsidRPr="00F021FC">
        <w:rPr>
          <w:rStyle w:val="Style13ptBold"/>
        </w:rPr>
        <w:t>Bejaković et al. 23 —</w:t>
      </w:r>
      <w:r>
        <w:t xml:space="preserve"> </w:t>
      </w:r>
      <w:r w:rsidRPr="00D153D5">
        <w:t>Predrag Bejakovic took his doctorate at the Economics Faculty in Zagreb, and now works full time as a member of permanent staff in the Institute of Public Finance, Zagreb. Marijana Bađun, PhD · since 2007 Institute of Public Finance · 2001 ‒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Bejaković, Marijana Bađun, Martina Pezer. “Collective bargaining and inequality in Croatia.” November 2023. European Commission. </w:t>
      </w:r>
      <w:r w:rsidRPr="00D153D5">
        <w:t>https://hiva.kuleuven.be/sites/bfore/docs/d3-1-policy-brief-for-croatia-english</w:t>
      </w:r>
      <w:r>
        <w:t xml:space="preserve"> //WMK</w:t>
      </w:r>
    </w:p>
    <w:p w14:paraId="73AD177B" w14:textId="77777777" w:rsidR="000E6986" w:rsidRDefault="000E6986" w:rsidP="000E6986">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021FC">
        <w:rPr>
          <w:rStyle w:val="Emphasis"/>
          <w:highlight w:val="cyan"/>
        </w:rPr>
        <w:t>substantially low</w:t>
      </w:r>
      <w:r w:rsidRPr="00F021FC">
        <w:rPr>
          <w:sz w:val="16"/>
        </w:rPr>
        <w:t xml:space="preserve"> in Real estate activities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526ABF05" w14:textId="77777777" w:rsidR="000E6986" w:rsidRPr="00F021FC" w:rsidRDefault="000E6986" w:rsidP="000E6986">
      <w:pPr>
        <w:rPr>
          <w:sz w:val="16"/>
        </w:rPr>
      </w:pPr>
    </w:p>
    <w:p w14:paraId="642F0E09" w14:textId="77777777" w:rsidR="000E6986" w:rsidRPr="0091393D" w:rsidRDefault="000E6986" w:rsidP="000E6986">
      <w:pPr>
        <w:pStyle w:val="Heading4"/>
      </w:pPr>
      <w:r>
        <w:t xml:space="preserve">That means affs that cover less than </w:t>
      </w:r>
      <w:r w:rsidRPr="0091393D">
        <w:rPr>
          <w:u w:val="single"/>
        </w:rPr>
        <w:t>twenty-two million four hundred seventy-seven thousand</w:t>
      </w:r>
      <w:r>
        <w:t xml:space="preserve"> workers are not </w:t>
      </w:r>
      <w:r>
        <w:rPr>
          <w:u w:val="single"/>
        </w:rPr>
        <w:t>topical</w:t>
      </w:r>
      <w:r>
        <w:t>.</w:t>
      </w:r>
    </w:p>
    <w:p w14:paraId="7C3A6CB2" w14:textId="77777777" w:rsidR="000E6986" w:rsidRPr="006D71AB" w:rsidRDefault="000E6986" w:rsidP="000E6986">
      <w:r w:rsidRPr="006D71AB">
        <w:rPr>
          <w:rStyle w:val="Style13ptBold"/>
        </w:rPr>
        <w:t xml:space="preserve">USAfacts </w:t>
      </w:r>
      <w:r>
        <w:rPr>
          <w:rStyle w:val="Style13ptBold"/>
        </w:rPr>
        <w:t>24</w:t>
      </w:r>
      <w:r w:rsidRPr="006D71AB">
        <w:rPr>
          <w:rStyle w:val="Style13ptBold"/>
        </w:rPr>
        <w:t xml:space="preserve"> —</w:t>
      </w:r>
      <w:r>
        <w:t xml:space="preserve"> </w:t>
      </w:r>
      <w:r w:rsidRPr="006D71AB">
        <w:t>Usafacts, "How many immigrants are in the American workforce?", USAFacts, 8-12-2024, accessed 7-18-2025, https://usafacts.org/articles/how-many-immigrants-are-in-the-american-workforce/ //WMK</w:t>
      </w:r>
    </w:p>
    <w:p w14:paraId="6868EB69" w14:textId="77777777" w:rsidR="000E6986" w:rsidRDefault="000E6986" w:rsidP="000E6986">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1C1C1A00" w14:textId="77777777" w:rsidR="000E6986" w:rsidRDefault="000E6986" w:rsidP="000E6986">
      <w:pPr>
        <w:pStyle w:val="Heading4"/>
      </w:pPr>
    </w:p>
    <w:p w14:paraId="7D1E3954" w14:textId="77777777" w:rsidR="000E6986" w:rsidRDefault="000E6986" w:rsidP="000E6986">
      <w:pPr>
        <w:pStyle w:val="Heading4"/>
      </w:pPr>
      <w:r>
        <w:t xml:space="preserve">That </w:t>
      </w:r>
      <w:r>
        <w:rPr>
          <w:u w:val="single"/>
        </w:rPr>
        <w:t>excludes</w:t>
      </w:r>
      <w:r>
        <w:t xml:space="preserve"> federal workers.</w:t>
      </w:r>
    </w:p>
    <w:p w14:paraId="0B8A48B9" w14:textId="77777777" w:rsidR="000E6986" w:rsidRPr="00B51F30" w:rsidRDefault="000E6986" w:rsidP="000E6986">
      <w:r w:rsidRPr="00B51F30">
        <w:rPr>
          <w:rStyle w:val="Style13ptBold"/>
        </w:rPr>
        <w:t>Usafacts 25 —</w:t>
      </w:r>
      <w:r>
        <w:t xml:space="preserve"> </w:t>
      </w:r>
      <w:r w:rsidRPr="00B51F30">
        <w:t>Usafacts, "How many people work for the federal government?", USAFacts, 11-12-2025, accessed 12-30-2025, https://usafacts.org/articles/how-many-people-work-for-the-federal-government/ //WMK</w:t>
      </w:r>
    </w:p>
    <w:p w14:paraId="5314A8C3" w14:textId="77777777" w:rsidR="000E6986" w:rsidRPr="00B51F30" w:rsidRDefault="000E6986" w:rsidP="000E6986">
      <w:pPr>
        <w:rPr>
          <w:rStyle w:val="Emphasis"/>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5A9B2C96" w14:textId="77777777" w:rsidR="000E6986" w:rsidRDefault="000E6986" w:rsidP="000E6986"/>
    <w:p w14:paraId="0E0A57FA" w14:textId="77777777" w:rsidR="000E6986" w:rsidRDefault="000E6986" w:rsidP="000E6986"/>
    <w:p w14:paraId="3DDDD15C" w14:textId="77777777" w:rsidR="000E6986" w:rsidRPr="00B51F30" w:rsidRDefault="000E6986" w:rsidP="000E6986">
      <w:pPr>
        <w:pStyle w:val="Heading4"/>
      </w:pPr>
      <w:r>
        <w:t xml:space="preserve">Voter for </w:t>
      </w:r>
      <w:r>
        <w:rPr>
          <w:u w:val="single"/>
        </w:rPr>
        <w:t>limits and ground</w:t>
      </w:r>
      <w:r>
        <w:t xml:space="preserve"> – tiny affs </w:t>
      </w:r>
      <w:r>
        <w:rPr>
          <w:u w:val="single"/>
        </w:rPr>
        <w:t>explode</w:t>
      </w:r>
      <w:r>
        <w:t xml:space="preserve"> the </w:t>
      </w:r>
      <w:r>
        <w:rPr>
          <w:u w:val="single"/>
        </w:rPr>
        <w:t>research burden</w:t>
      </w:r>
      <w:r>
        <w:t xml:space="preserve"> to </w:t>
      </w:r>
      <w:r>
        <w:rPr>
          <w:u w:val="single"/>
        </w:rPr>
        <w:t>any area of employment</w:t>
      </w:r>
      <w:r>
        <w:t xml:space="preserve"> which </w:t>
      </w:r>
      <w:r>
        <w:rPr>
          <w:u w:val="single"/>
        </w:rPr>
        <w:t>shreds</w:t>
      </w:r>
      <w:r>
        <w:t xml:space="preserve"> negative prep and </w:t>
      </w:r>
      <w:r>
        <w:rPr>
          <w:u w:val="single"/>
        </w:rPr>
        <w:t>skirts</w:t>
      </w:r>
      <w:r>
        <w:t xml:space="preserve"> core links that assume </w:t>
      </w:r>
      <w:r>
        <w:rPr>
          <w:u w:val="single"/>
        </w:rPr>
        <w:t>large economic changes</w:t>
      </w:r>
      <w:r>
        <w:t>.</w:t>
      </w:r>
    </w:p>
    <w:p w14:paraId="01B59177" w14:textId="77777777" w:rsidR="000E6986" w:rsidRDefault="000E6986" w:rsidP="000E6986"/>
    <w:p w14:paraId="2D9A29F2" w14:textId="77777777" w:rsidR="000E6986" w:rsidRDefault="000E6986" w:rsidP="000E6986">
      <w:pPr>
        <w:pStyle w:val="Heading2"/>
      </w:pPr>
      <w:r>
        <w:t xml:space="preserve">T- Employees </w:t>
      </w:r>
    </w:p>
    <w:p w14:paraId="0E47E6BC" w14:textId="77777777" w:rsidR="000E6986" w:rsidRDefault="000E6986" w:rsidP="000E6986">
      <w:pPr>
        <w:pStyle w:val="Heading3"/>
      </w:pPr>
      <w:r>
        <w:t>T---1NC</w:t>
      </w:r>
    </w:p>
    <w:p w14:paraId="776B7F27" w14:textId="77777777" w:rsidR="000E6986" w:rsidRPr="007D4A53" w:rsidRDefault="000E6986" w:rsidP="000E6986">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71F9F898" w14:textId="77777777" w:rsidR="000E6986" w:rsidRPr="00562694" w:rsidRDefault="000E6986" w:rsidP="000E698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DC2E21F" w14:textId="77777777" w:rsidR="000E6986" w:rsidRPr="006C697C" w:rsidRDefault="000E6986" w:rsidP="000E6986">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8697F53" w14:textId="77777777" w:rsidR="000E6986" w:rsidRDefault="000E6986" w:rsidP="000E6986">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6246789A" w14:textId="77777777" w:rsidR="000E6986" w:rsidRPr="000452FE" w:rsidRDefault="000E6986" w:rsidP="000E6986">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48DA9E6" w14:textId="77777777" w:rsidR="000E6986" w:rsidRPr="006C697C" w:rsidRDefault="000E6986" w:rsidP="000E6986">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9BBC35C" w14:textId="77777777" w:rsidR="000E6986" w:rsidRDefault="000E6986" w:rsidP="000E6986">
      <w:pPr>
        <w:pStyle w:val="Heading4"/>
      </w:pPr>
      <w:r>
        <w:t>Vote NEG:</w:t>
      </w:r>
    </w:p>
    <w:p w14:paraId="03425BFE" w14:textId="77777777" w:rsidR="000E6986" w:rsidRDefault="000E6986" w:rsidP="000E6986">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23CFE243" w14:textId="77777777" w:rsidR="000E6986" w:rsidRDefault="000E6986" w:rsidP="000E6986">
      <w:pPr>
        <w:pStyle w:val="Heading4"/>
      </w:pPr>
      <w:r>
        <w:t>2. LIMITS. Federal workers blows the lid off the topic: too many niche agencies to track with common “bargaining key” themes AND no unified NEG generics.</w:t>
      </w:r>
    </w:p>
    <w:p w14:paraId="7927E6A7" w14:textId="77777777" w:rsidR="000E6986" w:rsidRPr="00210D48" w:rsidRDefault="000E6986" w:rsidP="000E6986"/>
    <w:p w14:paraId="0AC87BFF" w14:textId="77777777" w:rsidR="000E6986" w:rsidRPr="00A5278E" w:rsidRDefault="000E6986" w:rsidP="000E6986">
      <w:pPr>
        <w:keepNext/>
        <w:keepLines/>
        <w:pageBreakBefore/>
        <w:spacing w:before="40" w:after="0"/>
        <w:jc w:val="center"/>
        <w:outlineLvl w:val="1"/>
        <w:rPr>
          <w:rFonts w:eastAsia="Times New Roman" w:cs="Times New Roman"/>
          <w:b/>
          <w:sz w:val="44"/>
          <w:szCs w:val="26"/>
          <w:u w:val="double"/>
        </w:rPr>
      </w:pPr>
      <w:r w:rsidRPr="00A5278E">
        <w:rPr>
          <w:rFonts w:eastAsia="Times New Roman" w:cs="Times New Roman"/>
          <w:b/>
          <w:sz w:val="44"/>
          <w:szCs w:val="26"/>
          <w:u w:val="double"/>
        </w:rPr>
        <w:t>Internationalism K</w:t>
      </w:r>
    </w:p>
    <w:p w14:paraId="4849ABB2" w14:textId="77777777" w:rsidR="000E6986" w:rsidRPr="00A5278E" w:rsidRDefault="000E6986" w:rsidP="000E6986">
      <w:pPr>
        <w:pStyle w:val="Heading3"/>
        <w:rPr>
          <w:rFonts w:eastAsia="Times New Roman"/>
        </w:rPr>
      </w:pPr>
      <w:r w:rsidRPr="00A5278E">
        <w:rPr>
          <w:rFonts w:eastAsia="Times New Roman"/>
        </w:rPr>
        <w:t>Internationalism K:</w:t>
      </w:r>
    </w:p>
    <w:p w14:paraId="4D4C9F22" w14:textId="77777777" w:rsidR="000E6986" w:rsidRPr="00A5278E" w:rsidRDefault="000E6986" w:rsidP="000E6986">
      <w:pPr>
        <w:rPr>
          <w:rFonts w:eastAsia="Calibri"/>
        </w:rPr>
      </w:pPr>
    </w:p>
    <w:p w14:paraId="0F81C288" w14:textId="77777777" w:rsidR="000E6986" w:rsidRPr="00A5278E" w:rsidRDefault="000E6986" w:rsidP="000E6986">
      <w:pPr>
        <w:keepNext/>
        <w:keepLines/>
        <w:spacing w:before="40" w:after="0"/>
        <w:outlineLvl w:val="3"/>
        <w:rPr>
          <w:rFonts w:eastAsia="Times New Roman" w:cs="Times New Roman"/>
          <w:b/>
          <w:iCs/>
          <w:sz w:val="26"/>
        </w:rPr>
      </w:pPr>
      <w:r w:rsidRPr="00A5278E">
        <w:rPr>
          <w:rFonts w:eastAsia="Times New Roman" w:cs="Times New Roman"/>
          <w:b/>
          <w:iCs/>
          <w:sz w:val="26"/>
        </w:rPr>
        <w:t xml:space="preserve">Collective bargaining is a </w:t>
      </w:r>
      <w:r w:rsidRPr="00A5278E">
        <w:rPr>
          <w:rFonts w:eastAsia="Times New Roman" w:cs="Times New Roman"/>
          <w:b/>
          <w:iCs/>
          <w:sz w:val="26"/>
          <w:u w:val="single"/>
        </w:rPr>
        <w:t>trap</w:t>
      </w:r>
      <w:r w:rsidRPr="00A5278E">
        <w:rPr>
          <w:rFonts w:eastAsia="Times New Roman" w:cs="Times New Roman"/>
          <w:b/>
          <w:iCs/>
          <w:sz w:val="26"/>
        </w:rPr>
        <w:t xml:space="preserve"> that </w:t>
      </w:r>
      <w:r w:rsidRPr="00A5278E">
        <w:rPr>
          <w:rFonts w:eastAsia="Times New Roman" w:cs="Times New Roman"/>
          <w:b/>
          <w:iCs/>
          <w:sz w:val="26"/>
          <w:u w:val="single"/>
        </w:rPr>
        <w:t>constrains</w:t>
      </w:r>
      <w:r w:rsidRPr="00A5278E">
        <w:rPr>
          <w:rFonts w:eastAsia="Times New Roman" w:cs="Times New Roman"/>
          <w:b/>
          <w:iCs/>
          <w:sz w:val="26"/>
        </w:rPr>
        <w:t xml:space="preserve"> the working class by imbuing it with </w:t>
      </w:r>
      <w:r w:rsidRPr="00A5278E">
        <w:rPr>
          <w:rFonts w:eastAsia="Times New Roman" w:cs="Times New Roman"/>
          <w:b/>
          <w:iCs/>
          <w:sz w:val="26"/>
          <w:u w:val="single"/>
        </w:rPr>
        <w:t>market-based</w:t>
      </w:r>
      <w:r w:rsidRPr="00A5278E">
        <w:rPr>
          <w:rFonts w:eastAsia="Times New Roman" w:cs="Times New Roman"/>
          <w:b/>
          <w:iCs/>
          <w:sz w:val="26"/>
        </w:rPr>
        <w:t xml:space="preserve"> interests. Rejecting </w:t>
      </w:r>
      <w:r w:rsidRPr="00A5278E">
        <w:rPr>
          <w:rFonts w:eastAsia="Times New Roman" w:cs="Times New Roman"/>
          <w:b/>
          <w:iCs/>
          <w:sz w:val="26"/>
          <w:u w:val="single"/>
        </w:rPr>
        <w:t>traditional union</w:t>
      </w:r>
      <w:r w:rsidRPr="00A5278E">
        <w:rPr>
          <w:rFonts w:eastAsia="Times New Roman" w:cs="Times New Roman"/>
          <w:b/>
          <w:iCs/>
          <w:sz w:val="26"/>
        </w:rPr>
        <w:t xml:space="preserve"> </w:t>
      </w:r>
      <w:r w:rsidRPr="00A5278E">
        <w:rPr>
          <w:rFonts w:eastAsia="Times New Roman" w:cs="Times New Roman"/>
          <w:b/>
          <w:iCs/>
          <w:sz w:val="26"/>
          <w:u w:val="single"/>
        </w:rPr>
        <w:t>policy</w:t>
      </w:r>
      <w:r w:rsidRPr="00A5278E">
        <w:rPr>
          <w:rFonts w:eastAsia="Times New Roman" w:cs="Times New Roman"/>
          <w:b/>
          <w:iCs/>
          <w:sz w:val="26"/>
        </w:rPr>
        <w:t xml:space="preserve"> is </w:t>
      </w:r>
      <w:r w:rsidRPr="00A5278E">
        <w:rPr>
          <w:rFonts w:eastAsia="Times New Roman" w:cs="Times New Roman"/>
          <w:b/>
          <w:iCs/>
          <w:sz w:val="26"/>
          <w:u w:val="single"/>
        </w:rPr>
        <w:t>key</w:t>
      </w:r>
      <w:r w:rsidRPr="00A5278E">
        <w:rPr>
          <w:rFonts w:eastAsia="Times New Roman" w:cs="Times New Roman"/>
          <w:b/>
          <w:iCs/>
          <w:sz w:val="26"/>
        </w:rPr>
        <w:t xml:space="preserve"> a </w:t>
      </w:r>
      <w:r w:rsidRPr="00A5278E">
        <w:rPr>
          <w:rFonts w:eastAsia="Times New Roman" w:cs="Times New Roman"/>
          <w:b/>
          <w:iCs/>
          <w:sz w:val="26"/>
          <w:u w:val="single"/>
        </w:rPr>
        <w:t>robust socialist program</w:t>
      </w:r>
      <w:r w:rsidRPr="00A5278E">
        <w:rPr>
          <w:rFonts w:eastAsia="Times New Roman" w:cs="Times New Roman"/>
          <w:b/>
          <w:iCs/>
          <w:sz w:val="26"/>
        </w:rPr>
        <w:t>.</w:t>
      </w:r>
    </w:p>
    <w:p w14:paraId="00109375" w14:textId="77777777" w:rsidR="000E6986" w:rsidRPr="00A5278E" w:rsidRDefault="000E6986" w:rsidP="000E6986">
      <w:pPr>
        <w:rPr>
          <w:rFonts w:eastAsia="Calibri"/>
        </w:rPr>
      </w:pPr>
      <w:r w:rsidRPr="00A5278E">
        <w:rPr>
          <w:rFonts w:eastAsia="Calibri"/>
          <w:b/>
          <w:bCs/>
          <w:sz w:val="26"/>
        </w:rPr>
        <w:t>Ness 15</w:t>
      </w:r>
      <w:r w:rsidRPr="00A5278E">
        <w:rPr>
          <w:rFonts w:eastAsia="Calibri"/>
        </w:rPr>
        <w:t>, Immanuel Ness, 9-21-2015, Professor of Political Science at the City University of New York (CUNY), Brooklyn, "US Labor Law at 80: the Enduring Relevance of Class Struggle Unionism", CounterPunch.org, https://www.counterpunch.org/2015/09/21/us-labor-law-at-80-the-enduring-relevance-of-class-struggle-unionism/ // ~kwudjwa~</w:t>
      </w:r>
    </w:p>
    <w:p w14:paraId="16F59DE3" w14:textId="77777777" w:rsidR="000E6986" w:rsidRPr="00A5278E" w:rsidRDefault="000E6986" w:rsidP="000E6986">
      <w:pPr>
        <w:rPr>
          <w:rFonts w:eastAsia="Calibri"/>
          <w:u w:val="single"/>
        </w:rPr>
      </w:pPr>
      <w:r w:rsidRPr="00A5278E">
        <w:rPr>
          <w:rFonts w:eastAsia="Calibri"/>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A5278E">
        <w:rPr>
          <w:rFonts w:eastAsia="Calibri"/>
          <w:b/>
          <w:iCs/>
          <w:highlight w:val="cyan"/>
          <w:u w:val="single"/>
        </w:rPr>
        <w:t xml:space="preserve">if the socialist left accepts the </w:t>
      </w:r>
      <w:r w:rsidRPr="00A5278E">
        <w:rPr>
          <w:rFonts w:eastAsia="Calibri"/>
          <w:b/>
          <w:iCs/>
          <w:u w:val="single"/>
        </w:rPr>
        <w:t xml:space="preserve">terms as embodied in the </w:t>
      </w:r>
      <w:r w:rsidRPr="00A5278E">
        <w:rPr>
          <w:rFonts w:eastAsia="Calibri"/>
          <w:b/>
          <w:iCs/>
          <w:highlight w:val="cyan"/>
          <w:u w:val="single"/>
        </w:rPr>
        <w:t>NLRA</w:t>
      </w:r>
      <w:r w:rsidRPr="00A5278E">
        <w:rPr>
          <w:rFonts w:eastAsia="Calibri"/>
          <w:b/>
          <w:iCs/>
          <w:u w:val="single"/>
        </w:rPr>
        <w:t xml:space="preserve">, then </w:t>
      </w:r>
      <w:r w:rsidRPr="00A5278E">
        <w:rPr>
          <w:rFonts w:eastAsia="Calibri"/>
          <w:b/>
          <w:iCs/>
          <w:highlight w:val="cyan"/>
          <w:u w:val="single"/>
        </w:rPr>
        <w:t>labor tactics are transformed into a sideshow t</w:t>
      </w:r>
      <w:r w:rsidRPr="00A5278E">
        <w:rPr>
          <w:rFonts w:eastAsia="Calibri"/>
          <w:b/>
          <w:iCs/>
          <w:u w:val="single"/>
        </w:rPr>
        <w:t xml:space="preserve">hat does </w:t>
      </w:r>
      <w:r w:rsidRPr="00A5278E">
        <w:rPr>
          <w:rFonts w:eastAsia="Calibri"/>
          <w:b/>
          <w:iCs/>
          <w:highlight w:val="cyan"/>
          <w:u w:val="single"/>
        </w:rPr>
        <w:t xml:space="preserve">not </w:t>
      </w:r>
      <w:r w:rsidRPr="00A5278E">
        <w:rPr>
          <w:rFonts w:eastAsia="Calibri"/>
          <w:b/>
          <w:iCs/>
          <w:u w:val="single"/>
        </w:rPr>
        <w:t xml:space="preserve">take into account the objective </w:t>
      </w:r>
      <w:r w:rsidRPr="00A5278E">
        <w:rPr>
          <w:rFonts w:eastAsia="Calibri"/>
          <w:b/>
          <w:iCs/>
          <w:highlight w:val="cyan"/>
          <w:u w:val="single"/>
        </w:rPr>
        <w:t xml:space="preserve">militancy </w:t>
      </w:r>
      <w:r w:rsidRPr="00A5278E">
        <w:rPr>
          <w:rFonts w:eastAsia="Calibri"/>
          <w:b/>
          <w:iCs/>
          <w:u w:val="single"/>
        </w:rPr>
        <w:t>of the working class</w:t>
      </w:r>
      <w:r w:rsidRPr="00A5278E">
        <w:rPr>
          <w:rFonts w:eastAsia="Calibri"/>
          <w:sz w:val="16"/>
        </w:rPr>
        <w:t xml:space="preserve">. </w:t>
      </w:r>
      <w:r w:rsidRPr="00A5278E">
        <w:rPr>
          <w:rFonts w:eastAsia="Calibri"/>
          <w:u w:val="single"/>
        </w:rPr>
        <w:t>The New Deal set in motion a labor regime deeply rooted in compromise and collaboration while capital engaged in unremitting warfare</w:t>
      </w:r>
      <w:r w:rsidRPr="00A5278E">
        <w:rPr>
          <w:rFonts w:eastAsia="Calibri"/>
          <w:sz w:val="16"/>
        </w:rPr>
        <w:t xml:space="preserve">. </w:t>
      </w:r>
      <w:r w:rsidRPr="00A5278E">
        <w:rPr>
          <w:rFonts w:eastAsia="Calibri"/>
          <w:u w:val="single"/>
        </w:rPr>
        <w:t>Through sanctioning of this maneuver, organized labor made it clear that it had no interest in building a class-based movement of the working class.</w:t>
      </w:r>
    </w:p>
    <w:p w14:paraId="67B6D1A6" w14:textId="77777777" w:rsidR="000E6986" w:rsidRPr="00A5278E" w:rsidRDefault="000E6986" w:rsidP="000E6986">
      <w:pPr>
        <w:rPr>
          <w:rFonts w:eastAsia="Calibri"/>
          <w:u w:val="single"/>
        </w:rPr>
      </w:pPr>
      <w:r w:rsidRPr="00A5278E">
        <w:rPr>
          <w:rFonts w:eastAsia="Calibri"/>
          <w:sz w:val="16"/>
        </w:rPr>
        <w:t xml:space="preserve">The failure of radical ideology to take hold in the labor movement in the 1930’s was not because of an uninterested working class, as fifteen years of rank and file militancy attests. </w:t>
      </w:r>
      <w:r w:rsidRPr="00A5278E">
        <w:rPr>
          <w:rFonts w:eastAsia="Calibri"/>
          <w:b/>
          <w:iCs/>
          <w:sz w:val="24"/>
          <w:szCs w:val="24"/>
          <w:u w:val="single"/>
        </w:rPr>
        <w:t xml:space="preserve">The </w:t>
      </w:r>
      <w:r w:rsidRPr="00A5278E">
        <w:rPr>
          <w:rFonts w:eastAsia="Calibri"/>
          <w:b/>
          <w:iCs/>
          <w:sz w:val="24"/>
          <w:szCs w:val="24"/>
          <w:highlight w:val="cyan"/>
          <w:u w:val="single"/>
        </w:rPr>
        <w:t xml:space="preserve">labor </w:t>
      </w:r>
      <w:r w:rsidRPr="00A5278E">
        <w:rPr>
          <w:rFonts w:eastAsia="Calibri"/>
          <w:b/>
          <w:iCs/>
          <w:sz w:val="24"/>
          <w:szCs w:val="24"/>
          <w:u w:val="single"/>
        </w:rPr>
        <w:t xml:space="preserve">movement </w:t>
      </w:r>
      <w:r w:rsidRPr="00A5278E">
        <w:rPr>
          <w:rFonts w:eastAsia="Calibri"/>
          <w:b/>
          <w:iCs/>
          <w:sz w:val="24"/>
          <w:szCs w:val="24"/>
          <w:highlight w:val="cyan"/>
          <w:u w:val="single"/>
        </w:rPr>
        <w:t xml:space="preserve">was constrained by </w:t>
      </w:r>
      <w:r w:rsidRPr="00A5278E">
        <w:rPr>
          <w:rFonts w:eastAsia="Calibri"/>
          <w:b/>
          <w:iCs/>
          <w:sz w:val="24"/>
          <w:szCs w:val="24"/>
          <w:u w:val="single"/>
        </w:rPr>
        <w:t xml:space="preserve">its own </w:t>
      </w:r>
      <w:r w:rsidRPr="00A5278E">
        <w:rPr>
          <w:rFonts w:eastAsia="Calibri"/>
          <w:b/>
          <w:iCs/>
          <w:sz w:val="26"/>
          <w:szCs w:val="26"/>
          <w:highlight w:val="cyan"/>
          <w:u w:val="single"/>
        </w:rPr>
        <w:t>legislation, which qualitatively transformed the expression of working class power</w:t>
      </w:r>
      <w:r w:rsidRPr="00A5278E">
        <w:rPr>
          <w:rFonts w:eastAsia="Calibri"/>
          <w:sz w:val="16"/>
        </w:rPr>
        <w:t xml:space="preserve">. </w:t>
      </w:r>
      <w:r w:rsidRPr="00A5278E">
        <w:rPr>
          <w:rFonts w:eastAsia="Calibri"/>
          <w:highlight w:val="cyan"/>
          <w:u w:val="single"/>
        </w:rPr>
        <w:t>As evidenced by</w:t>
      </w:r>
      <w:r w:rsidRPr="00A5278E">
        <w:rPr>
          <w:rFonts w:eastAsia="Calibri"/>
          <w:u w:val="single"/>
        </w:rPr>
        <w:t xml:space="preserve"> the wave of </w:t>
      </w:r>
      <w:r w:rsidRPr="00A5278E">
        <w:rPr>
          <w:rFonts w:eastAsia="Calibri"/>
          <w:b/>
          <w:iCs/>
          <w:highlight w:val="cyan"/>
          <w:u w:val="single"/>
        </w:rPr>
        <w:t>unauthorized strikes</w:t>
      </w:r>
      <w:r w:rsidRPr="00A5278E">
        <w:rPr>
          <w:rFonts w:eastAsia="Calibri"/>
          <w:u w:val="single"/>
        </w:rPr>
        <w:t xml:space="preserve"> </w:t>
      </w:r>
      <w:r w:rsidRPr="00A5278E">
        <w:rPr>
          <w:rFonts w:eastAsia="Calibri"/>
          <w:highlight w:val="cyan"/>
          <w:u w:val="single"/>
        </w:rPr>
        <w:t>during World War II</w:t>
      </w:r>
      <w:r w:rsidRPr="00A5278E">
        <w:rPr>
          <w:rFonts w:eastAsia="Calibri"/>
          <w:u w:val="single"/>
        </w:rPr>
        <w:t xml:space="preserve">, </w:t>
      </w:r>
      <w:r w:rsidRPr="00A5278E">
        <w:rPr>
          <w:rFonts w:eastAsia="Calibri"/>
          <w:highlight w:val="cyan"/>
          <w:u w:val="single"/>
        </w:rPr>
        <w:t xml:space="preserve">workers </w:t>
      </w:r>
      <w:r w:rsidRPr="00A5278E">
        <w:rPr>
          <w:rFonts w:eastAsia="Calibri"/>
          <w:u w:val="single"/>
        </w:rPr>
        <w:t xml:space="preserve">were no less class conscious and militant than before, but were </w:t>
      </w:r>
      <w:r w:rsidRPr="00A5278E">
        <w:rPr>
          <w:rFonts w:eastAsia="Calibri"/>
          <w:highlight w:val="cyan"/>
          <w:u w:val="single"/>
        </w:rPr>
        <w:t xml:space="preserve">drawn </w:t>
      </w:r>
      <w:r w:rsidRPr="00A5278E">
        <w:rPr>
          <w:rFonts w:eastAsia="Calibri"/>
          <w:u w:val="single"/>
        </w:rPr>
        <w:t xml:space="preserve">constantly </w:t>
      </w:r>
      <w:r w:rsidRPr="00A5278E">
        <w:rPr>
          <w:rFonts w:eastAsia="Calibri"/>
          <w:highlight w:val="cyan"/>
          <w:u w:val="single"/>
        </w:rPr>
        <w:t xml:space="preserve">into the </w:t>
      </w:r>
      <w:r w:rsidRPr="00A5278E">
        <w:rPr>
          <w:rFonts w:eastAsia="Calibri"/>
          <w:b/>
          <w:iCs/>
          <w:highlight w:val="cyan"/>
          <w:u w:val="single"/>
        </w:rPr>
        <w:t>black hole</w:t>
      </w:r>
      <w:r w:rsidRPr="00A5278E">
        <w:rPr>
          <w:rFonts w:eastAsia="Calibri"/>
          <w:highlight w:val="cyan"/>
          <w:u w:val="single"/>
        </w:rPr>
        <w:t xml:space="preserve"> of </w:t>
      </w:r>
      <w:r w:rsidRPr="00A5278E">
        <w:rPr>
          <w:rFonts w:eastAsia="Calibri"/>
          <w:b/>
          <w:iCs/>
          <w:highlight w:val="cyan"/>
          <w:u w:val="single"/>
        </w:rPr>
        <w:t>collective bargaining</w:t>
      </w:r>
      <w:r w:rsidRPr="00A5278E">
        <w:rPr>
          <w:rFonts w:eastAsia="Calibri"/>
          <w:sz w:val="16"/>
        </w:rPr>
        <w:t xml:space="preserve">. </w:t>
      </w:r>
      <w:r w:rsidRPr="00A5278E">
        <w:rPr>
          <w:rFonts w:eastAsia="Calibri"/>
          <w:u w:val="single"/>
        </w:rPr>
        <w:t xml:space="preserve">Left labor activists and leaders were </w:t>
      </w:r>
      <w:r w:rsidRPr="00A5278E">
        <w:rPr>
          <w:rFonts w:eastAsia="Calibri"/>
          <w:highlight w:val="cyan"/>
          <w:u w:val="single"/>
        </w:rPr>
        <w:t xml:space="preserve">unable to assert </w:t>
      </w:r>
      <w:r w:rsidRPr="00A5278E">
        <w:rPr>
          <w:rFonts w:eastAsia="Calibri"/>
          <w:u w:val="single"/>
        </w:rPr>
        <w:t xml:space="preserve">an </w:t>
      </w:r>
      <w:r w:rsidRPr="00A5278E">
        <w:rPr>
          <w:rFonts w:eastAsia="Calibri"/>
          <w:b/>
          <w:iCs/>
          <w:highlight w:val="cyan"/>
          <w:u w:val="single"/>
        </w:rPr>
        <w:t>organizational force</w:t>
      </w:r>
      <w:r w:rsidRPr="00A5278E">
        <w:rPr>
          <w:rFonts w:eastAsia="Calibri"/>
          <w:highlight w:val="cyan"/>
          <w:u w:val="single"/>
        </w:rPr>
        <w:t xml:space="preserve"> </w:t>
      </w:r>
      <w:r w:rsidRPr="00A5278E">
        <w:rPr>
          <w:rFonts w:eastAsia="Calibri"/>
          <w:u w:val="single"/>
        </w:rPr>
        <w:t xml:space="preserve">for workers and the labor movement in the Democratic Party and, in the absence of a labor party, </w:t>
      </w:r>
      <w:r w:rsidRPr="00A5278E">
        <w:rPr>
          <w:rFonts w:eastAsia="Calibri"/>
          <w:b/>
          <w:iCs/>
          <w:sz w:val="26"/>
          <w:szCs w:val="26"/>
          <w:highlight w:val="cyan"/>
          <w:u w:val="single"/>
        </w:rPr>
        <w:t>cannot</w:t>
      </w:r>
      <w:r w:rsidRPr="00A5278E">
        <w:rPr>
          <w:rFonts w:eastAsia="Calibri"/>
          <w:highlight w:val="cyan"/>
          <w:u w:val="single"/>
        </w:rPr>
        <w:t xml:space="preserve"> </w:t>
      </w:r>
      <w:r w:rsidRPr="00A5278E">
        <w:rPr>
          <w:rFonts w:eastAsia="Calibri"/>
          <w:u w:val="single"/>
        </w:rPr>
        <w:t xml:space="preserve">achieve a social compact that </w:t>
      </w:r>
      <w:r w:rsidRPr="00A5278E">
        <w:rPr>
          <w:rFonts w:eastAsia="Calibri"/>
          <w:b/>
          <w:iCs/>
          <w:highlight w:val="cyan"/>
          <w:u w:val="single"/>
        </w:rPr>
        <w:t>institutionalizes its interests</w:t>
      </w:r>
      <w:r w:rsidRPr="00A5278E">
        <w:rPr>
          <w:rFonts w:eastAsia="Calibri"/>
          <w:u w:val="single"/>
        </w:rPr>
        <w:t>.</w:t>
      </w:r>
    </w:p>
    <w:p w14:paraId="6B95C009" w14:textId="77777777" w:rsidR="000E6986" w:rsidRPr="00A5278E" w:rsidRDefault="000E6986" w:rsidP="000E6986">
      <w:pPr>
        <w:rPr>
          <w:rFonts w:eastAsia="Calibri"/>
          <w:sz w:val="16"/>
        </w:rPr>
      </w:pPr>
      <w:r w:rsidRPr="00A5278E">
        <w:rPr>
          <w:rFonts w:eastAsia="Calibri"/>
          <w:sz w:val="16"/>
        </w:rPr>
        <w:t>Toward a Militant Rank-and-File Future</w:t>
      </w:r>
    </w:p>
    <w:p w14:paraId="6AF51520" w14:textId="77777777" w:rsidR="000E6986" w:rsidRPr="00A5278E" w:rsidRDefault="000E6986" w:rsidP="000E6986">
      <w:pPr>
        <w:rPr>
          <w:rFonts w:eastAsia="Calibri"/>
          <w:b/>
          <w:iCs/>
          <w:u w:val="single"/>
        </w:rPr>
      </w:pPr>
      <w:r w:rsidRPr="00A5278E">
        <w:rPr>
          <w:rFonts w:eastAsia="Calibri"/>
          <w:b/>
          <w:iCs/>
          <w:u w:val="single"/>
        </w:rPr>
        <w:t>In the U.S., the capitalist state conflates civil liberties with market choice</w:t>
      </w:r>
      <w:r w:rsidRPr="00A5278E">
        <w:rPr>
          <w:rFonts w:eastAsia="Calibri"/>
          <w:sz w:val="16"/>
        </w:rPr>
        <w:t xml:space="preserve">. At the center of the liberal democratic system, </w:t>
      </w:r>
      <w:r w:rsidRPr="00A5278E">
        <w:rPr>
          <w:rFonts w:eastAsia="Calibri"/>
          <w:u w:val="single"/>
        </w:rPr>
        <w:t>workers have fiercely resisted exploitation through the development of worker-based organizations rooted in the ideal of paving the road to a classless and democratic society.</w:t>
      </w:r>
      <w:r w:rsidRPr="00A5278E">
        <w:rPr>
          <w:rFonts w:eastAsia="Calibri"/>
          <w:sz w:val="16"/>
        </w:rPr>
        <w:t xml:space="preserve"> </w:t>
      </w:r>
      <w:r w:rsidRPr="00A5278E">
        <w:rPr>
          <w:rFonts w:eastAsia="Calibri"/>
          <w:u w:val="single"/>
        </w:rPr>
        <w:t xml:space="preserve">All those seeking greater labor militancy must recognize that </w:t>
      </w:r>
      <w:r w:rsidRPr="00A5278E">
        <w:rPr>
          <w:rFonts w:eastAsia="Calibri"/>
          <w:b/>
          <w:iCs/>
          <w:u w:val="single"/>
        </w:rPr>
        <w:t>traditional </w:t>
      </w:r>
      <w:r w:rsidRPr="00A5278E">
        <w:rPr>
          <w:rFonts w:eastAsia="Calibri"/>
          <w:b/>
          <w:iCs/>
          <w:highlight w:val="cyan"/>
          <w:u w:val="single"/>
        </w:rPr>
        <w:t xml:space="preserve">unions are unable to escape the trap set </w:t>
      </w:r>
      <w:r w:rsidRPr="00A5278E">
        <w:rPr>
          <w:rFonts w:eastAsia="Calibri"/>
          <w:b/>
          <w:iCs/>
          <w:u w:val="single"/>
        </w:rPr>
        <w:t xml:space="preserve">in the 1930s </w:t>
      </w:r>
      <w:r w:rsidRPr="00A5278E">
        <w:rPr>
          <w:rFonts w:eastAsia="Calibri"/>
          <w:b/>
          <w:iCs/>
          <w:highlight w:val="cyan"/>
          <w:u w:val="single"/>
        </w:rPr>
        <w:t xml:space="preserve">through </w:t>
      </w:r>
      <w:r w:rsidRPr="00A5278E">
        <w:rPr>
          <w:rFonts w:eastAsia="Calibri"/>
          <w:b/>
          <w:iCs/>
          <w:u w:val="single"/>
        </w:rPr>
        <w:t>fidelity to</w:t>
      </w:r>
      <w:r w:rsidRPr="00A5278E">
        <w:rPr>
          <w:rFonts w:eastAsia="Calibri"/>
          <w:b/>
          <w:iCs/>
          <w:highlight w:val="cyan"/>
          <w:u w:val="single"/>
        </w:rPr>
        <w:t xml:space="preserve"> the c</w:t>
      </w:r>
      <w:r w:rsidRPr="00A5278E">
        <w:rPr>
          <w:rFonts w:eastAsia="Calibri"/>
          <w:b/>
          <w:iCs/>
          <w:u w:val="single"/>
        </w:rPr>
        <w:t xml:space="preserve">ollective </w:t>
      </w:r>
      <w:r w:rsidRPr="00A5278E">
        <w:rPr>
          <w:rFonts w:eastAsia="Calibri"/>
          <w:b/>
          <w:iCs/>
          <w:highlight w:val="cyan"/>
          <w:u w:val="single"/>
        </w:rPr>
        <w:t>b</w:t>
      </w:r>
      <w:r w:rsidRPr="00A5278E">
        <w:rPr>
          <w:rFonts w:eastAsia="Calibri"/>
          <w:b/>
          <w:iCs/>
          <w:u w:val="single"/>
        </w:rPr>
        <w:t>argaining </w:t>
      </w:r>
      <w:r w:rsidRPr="00A5278E">
        <w:rPr>
          <w:rFonts w:eastAsia="Calibri"/>
          <w:b/>
          <w:iCs/>
          <w:highlight w:val="cyan"/>
          <w:u w:val="single"/>
        </w:rPr>
        <w:t>a</w:t>
      </w:r>
      <w:r w:rsidRPr="00A5278E">
        <w:rPr>
          <w:rFonts w:eastAsia="Calibri"/>
          <w:b/>
          <w:iCs/>
          <w:u w:val="single"/>
        </w:rPr>
        <w:t>greement.</w:t>
      </w:r>
    </w:p>
    <w:p w14:paraId="57385034" w14:textId="77777777" w:rsidR="000E6986" w:rsidRPr="00A5278E" w:rsidRDefault="000E6986" w:rsidP="000E6986">
      <w:pPr>
        <w:keepNext/>
        <w:keepLines/>
        <w:spacing w:before="40" w:after="0"/>
        <w:outlineLvl w:val="3"/>
        <w:rPr>
          <w:rFonts w:eastAsia="Times New Roman" w:cs="Times New Roman"/>
          <w:b/>
          <w:iCs/>
          <w:sz w:val="26"/>
        </w:rPr>
      </w:pPr>
      <w:r w:rsidRPr="00A5278E">
        <w:rPr>
          <w:rFonts w:eastAsia="Times New Roman" w:cs="Times New Roman"/>
          <w:b/>
          <w:iCs/>
          <w:sz w:val="26"/>
        </w:rPr>
        <w:t xml:space="preserve">Federal unions serve as </w:t>
      </w:r>
      <w:r w:rsidRPr="00A5278E">
        <w:rPr>
          <w:rFonts w:eastAsia="Times New Roman" w:cs="Times New Roman"/>
          <w:b/>
          <w:iCs/>
          <w:sz w:val="26"/>
          <w:u w:val="single"/>
        </w:rPr>
        <w:t>managers of discontent</w:t>
      </w:r>
      <w:r w:rsidRPr="00A5278E">
        <w:rPr>
          <w:rFonts w:eastAsia="Times New Roman" w:cs="Times New Roman"/>
          <w:b/>
          <w:iCs/>
          <w:sz w:val="26"/>
        </w:rPr>
        <w:t xml:space="preserve">, fueling </w:t>
      </w:r>
      <w:r w:rsidRPr="00A5278E">
        <w:rPr>
          <w:rFonts w:eastAsia="Times New Roman" w:cs="Times New Roman"/>
          <w:b/>
          <w:iCs/>
          <w:sz w:val="26"/>
          <w:u w:val="single"/>
        </w:rPr>
        <w:t>opposition</w:t>
      </w:r>
      <w:r w:rsidRPr="00A5278E">
        <w:rPr>
          <w:rFonts w:eastAsia="Times New Roman" w:cs="Times New Roman"/>
          <w:b/>
          <w:iCs/>
          <w:sz w:val="26"/>
        </w:rPr>
        <w:t xml:space="preserve"> into </w:t>
      </w:r>
      <w:r w:rsidRPr="00A5278E">
        <w:rPr>
          <w:rFonts w:eastAsia="Times New Roman" w:cs="Times New Roman"/>
          <w:b/>
          <w:iCs/>
          <w:sz w:val="26"/>
          <w:u w:val="single"/>
        </w:rPr>
        <w:t>incremental legal gains</w:t>
      </w:r>
      <w:r w:rsidRPr="00A5278E">
        <w:rPr>
          <w:rFonts w:eastAsia="Times New Roman" w:cs="Times New Roman"/>
          <w:b/>
          <w:iCs/>
          <w:sz w:val="26"/>
        </w:rPr>
        <w:t xml:space="preserve">. That </w:t>
      </w:r>
      <w:r w:rsidRPr="00A5278E">
        <w:rPr>
          <w:rFonts w:eastAsia="Times New Roman" w:cs="Times New Roman"/>
          <w:b/>
          <w:iCs/>
          <w:sz w:val="26"/>
          <w:u w:val="single"/>
        </w:rPr>
        <w:t>sacrifices</w:t>
      </w:r>
      <w:r w:rsidRPr="00A5278E">
        <w:rPr>
          <w:rFonts w:eastAsia="Times New Roman" w:cs="Times New Roman"/>
          <w:b/>
          <w:iCs/>
          <w:sz w:val="26"/>
        </w:rPr>
        <w:t xml:space="preserve"> growing </w:t>
      </w:r>
      <w:r w:rsidRPr="00A5278E">
        <w:rPr>
          <w:rFonts w:eastAsia="Times New Roman" w:cs="Times New Roman"/>
          <w:b/>
          <w:iCs/>
          <w:sz w:val="26"/>
          <w:u w:val="single"/>
        </w:rPr>
        <w:t>worker militancy</w:t>
      </w:r>
      <w:r w:rsidRPr="00A5278E">
        <w:rPr>
          <w:rFonts w:eastAsia="Times New Roman" w:cs="Times New Roman"/>
          <w:b/>
          <w:iCs/>
          <w:sz w:val="26"/>
        </w:rPr>
        <w:t xml:space="preserve"> and </w:t>
      </w:r>
      <w:r w:rsidRPr="00A5278E">
        <w:rPr>
          <w:rFonts w:eastAsia="Times New Roman" w:cs="Times New Roman"/>
          <w:b/>
          <w:iCs/>
          <w:sz w:val="26"/>
          <w:u w:val="single"/>
        </w:rPr>
        <w:t>cedes</w:t>
      </w:r>
      <w:r w:rsidRPr="00A5278E">
        <w:rPr>
          <w:rFonts w:eastAsia="Times New Roman" w:cs="Times New Roman"/>
          <w:b/>
          <w:iCs/>
          <w:sz w:val="26"/>
        </w:rPr>
        <w:t xml:space="preserve"> to </w:t>
      </w:r>
      <w:r w:rsidRPr="00A5278E">
        <w:rPr>
          <w:rFonts w:eastAsia="Times New Roman" w:cs="Times New Roman"/>
          <w:b/>
          <w:iCs/>
          <w:sz w:val="26"/>
          <w:u w:val="single"/>
        </w:rPr>
        <w:t>Trump</w:t>
      </w:r>
      <w:r w:rsidRPr="00A5278E">
        <w:rPr>
          <w:rFonts w:eastAsia="Times New Roman" w:cs="Times New Roman"/>
          <w:b/>
          <w:iCs/>
          <w:sz w:val="26"/>
        </w:rPr>
        <w:t>.</w:t>
      </w:r>
    </w:p>
    <w:p w14:paraId="2669C42B" w14:textId="77777777" w:rsidR="000E6986" w:rsidRPr="00A5278E" w:rsidRDefault="000E6986" w:rsidP="000E6986">
      <w:pPr>
        <w:rPr>
          <w:rFonts w:eastAsia="Calibri"/>
        </w:rPr>
      </w:pPr>
      <w:r w:rsidRPr="00A5278E">
        <w:rPr>
          <w:rFonts w:eastAsia="Calibri"/>
          <w:b/>
          <w:bCs/>
          <w:sz w:val="26"/>
        </w:rPr>
        <w:t>McCartin 25</w:t>
      </w:r>
      <w:r w:rsidRPr="00A5278E">
        <w:rPr>
          <w:rFonts w:eastAsia="Calibri"/>
        </w:rPr>
        <w:t>, Joseph A. Mccartin, 4-1-2025, American historian and professor of history at Georgetown University, "Will Federal Workers Rediscover Their Militancy?", Dissent Magazine, https://www.dissentmagazine.org/online_articles/will-federal-workers-rediscover-their-militancy/ // ~kwudjwa~</w:t>
      </w:r>
    </w:p>
    <w:p w14:paraId="429760F7" w14:textId="77777777" w:rsidR="000E6986" w:rsidRPr="00A5278E" w:rsidRDefault="000E6986" w:rsidP="000E6986">
      <w:pPr>
        <w:rPr>
          <w:rFonts w:eastAsia="Calibri"/>
          <w:u w:val="single"/>
        </w:rPr>
      </w:pPr>
      <w:r w:rsidRPr="00A5278E">
        <w:rPr>
          <w:rFonts w:eastAsia="Calibri"/>
          <w:sz w:val="14"/>
        </w:rPr>
        <w:t xml:space="preserve">While the </w:t>
      </w:r>
      <w:r w:rsidRPr="00A5278E">
        <w:rPr>
          <w:rFonts w:eastAsia="Calibri"/>
          <w:u w:val="single"/>
        </w:rPr>
        <w:t>Trump</w:t>
      </w:r>
      <w:r w:rsidRPr="00A5278E">
        <w:rPr>
          <w:rFonts w:eastAsia="Calibri"/>
          <w:sz w:val="14"/>
        </w:rPr>
        <w:t xml:space="preserve"> order </w:t>
      </w:r>
      <w:r w:rsidRPr="00A5278E">
        <w:rPr>
          <w:rFonts w:eastAsia="Calibri"/>
          <w:u w:val="single"/>
        </w:rPr>
        <w:t xml:space="preserve">threatens to produce a veritable </w:t>
      </w:r>
      <w:r w:rsidRPr="00A5278E">
        <w:rPr>
          <w:rFonts w:eastAsia="Calibri"/>
          <w:b/>
          <w:iCs/>
          <w:u w:val="single"/>
        </w:rPr>
        <w:t>nuclear winter in U.S. labor relations</w:t>
      </w:r>
      <w:r w:rsidRPr="00A5278E">
        <w:rPr>
          <w:rFonts w:eastAsia="Calibri"/>
          <w:sz w:val="14"/>
        </w:rPr>
        <w:t xml:space="preserve">, </w:t>
      </w:r>
      <w:r w:rsidRPr="00A5278E">
        <w:rPr>
          <w:rFonts w:eastAsia="Calibri"/>
          <w:u w:val="single"/>
        </w:rPr>
        <w:t>its very radicalism makes its long-term impact more unpredictable.</w:t>
      </w:r>
      <w:r w:rsidRPr="00A5278E">
        <w:rPr>
          <w:rFonts w:eastAsia="Calibri"/>
          <w:sz w:val="14"/>
        </w:rPr>
        <w:t xml:space="preserve"> The past is full of cautionary tales reminding us that </w:t>
      </w:r>
      <w:r w:rsidRPr="00A5278E">
        <w:rPr>
          <w:rFonts w:eastAsia="Calibri"/>
          <w:b/>
          <w:iCs/>
          <w:u w:val="single"/>
        </w:rPr>
        <w:t>the more an ambitious actor tries to bend history to their will, the more likely the unintended consequences of their actions will undo their grand plans.</w:t>
      </w:r>
    </w:p>
    <w:p w14:paraId="446FB82D" w14:textId="77777777" w:rsidR="000E6986" w:rsidRPr="00A5278E" w:rsidRDefault="000E6986" w:rsidP="000E6986">
      <w:pPr>
        <w:rPr>
          <w:rFonts w:eastAsia="Calibri"/>
          <w:sz w:val="14"/>
        </w:rPr>
      </w:pPr>
      <w:r w:rsidRPr="00A5278E">
        <w:rPr>
          <w:rFonts w:eastAsia="Calibri"/>
          <w:sz w:val="14"/>
        </w:rPr>
        <w:t xml:space="preserve">One unintended consequence of </w:t>
      </w:r>
      <w:r w:rsidRPr="00A5278E">
        <w:rPr>
          <w:rFonts w:eastAsia="Calibri"/>
          <w:highlight w:val="cyan"/>
          <w:u w:val="single"/>
        </w:rPr>
        <w:t>Trump’s</w:t>
      </w:r>
      <w:r w:rsidRPr="00A5278E">
        <w:rPr>
          <w:rFonts w:eastAsia="Calibri"/>
          <w:u w:val="single"/>
        </w:rPr>
        <w:t xml:space="preserve"> move</w:t>
      </w:r>
      <w:r w:rsidRPr="00A5278E">
        <w:rPr>
          <w:rFonts w:eastAsia="Calibri"/>
          <w:sz w:val="14"/>
        </w:rPr>
        <w:t xml:space="preserve"> is that it </w:t>
      </w:r>
      <w:r w:rsidRPr="00A5278E">
        <w:rPr>
          <w:rFonts w:eastAsia="Calibri"/>
          <w:highlight w:val="cyan"/>
          <w:u w:val="single"/>
        </w:rPr>
        <w:t>could</w:t>
      </w:r>
      <w:r w:rsidRPr="00A5278E">
        <w:rPr>
          <w:rFonts w:eastAsia="Calibri"/>
          <w:sz w:val="14"/>
        </w:rPr>
        <w:t xml:space="preserve"> very well </w:t>
      </w:r>
      <w:r w:rsidRPr="00A5278E">
        <w:rPr>
          <w:rFonts w:eastAsia="Calibri"/>
          <w:highlight w:val="cyan"/>
          <w:u w:val="single"/>
        </w:rPr>
        <w:t>rouse</w:t>
      </w:r>
      <w:r w:rsidRPr="00A5278E">
        <w:rPr>
          <w:rFonts w:eastAsia="Calibri"/>
          <w:u w:val="single"/>
        </w:rPr>
        <w:t xml:space="preserve"> the </w:t>
      </w:r>
      <w:r w:rsidRPr="00A5278E">
        <w:rPr>
          <w:rFonts w:eastAsia="Calibri"/>
          <w:highlight w:val="cyan"/>
          <w:u w:val="single"/>
        </w:rPr>
        <w:t>union</w:t>
      </w:r>
      <w:r w:rsidRPr="00A5278E">
        <w:rPr>
          <w:rFonts w:eastAsia="Calibri"/>
          <w:u w:val="single"/>
        </w:rPr>
        <w:t xml:space="preserve"> movement and its allies </w:t>
      </w:r>
      <w:r w:rsidRPr="00A5278E">
        <w:rPr>
          <w:rFonts w:eastAsia="Calibri"/>
          <w:highlight w:val="cyan"/>
          <w:u w:val="single"/>
        </w:rPr>
        <w:t xml:space="preserve">to a more confrontational </w:t>
      </w:r>
      <w:r w:rsidRPr="00A5278E">
        <w:rPr>
          <w:rFonts w:eastAsia="Calibri"/>
          <w:b/>
          <w:iCs/>
          <w:highlight w:val="cyan"/>
          <w:u w:val="single"/>
        </w:rPr>
        <w:t>opposition</w:t>
      </w:r>
      <w:r w:rsidRPr="00A5278E">
        <w:rPr>
          <w:rFonts w:eastAsia="Calibri"/>
          <w:u w:val="single"/>
        </w:rPr>
        <w:t xml:space="preserve"> to his agenda than anyone could have foreseen.</w:t>
      </w:r>
      <w:r w:rsidRPr="00A5278E">
        <w:rPr>
          <w:rFonts w:eastAsia="Calibri"/>
          <w:sz w:val="14"/>
        </w:rPr>
        <w:t xml:space="preserve"> </w:t>
      </w:r>
      <w:r w:rsidRPr="00A5278E">
        <w:rPr>
          <w:rFonts w:eastAsia="Calibri"/>
          <w:u w:val="single"/>
        </w:rPr>
        <w:t>Up to this point, federal unions have confined their resistance to filing lawsuits and contract grievances, circulating petitions, holding rallies, and lobbying legislators.</w:t>
      </w:r>
      <w:r w:rsidRPr="00A5278E">
        <w:rPr>
          <w:rFonts w:eastAsia="Calibri"/>
          <w:sz w:val="14"/>
        </w:rPr>
        <w:t xml:space="preserve"> </w:t>
      </w:r>
      <w:r w:rsidRPr="00A5278E">
        <w:rPr>
          <w:rFonts w:eastAsia="Calibri"/>
          <w:highlight w:val="cyan"/>
          <w:u w:val="single"/>
        </w:rPr>
        <w:t>Unions have not contemplated</w:t>
      </w:r>
      <w:r w:rsidRPr="00A5278E">
        <w:rPr>
          <w:rFonts w:eastAsia="Calibri"/>
          <w:u w:val="single"/>
        </w:rPr>
        <w:t xml:space="preserve"> </w:t>
      </w:r>
      <w:r w:rsidRPr="00A5278E">
        <w:rPr>
          <w:rFonts w:eastAsia="Calibri"/>
          <w:b/>
          <w:iCs/>
          <w:highlight w:val="cyan"/>
          <w:u w:val="single"/>
        </w:rPr>
        <w:t>job actions</w:t>
      </w:r>
      <w:r w:rsidRPr="00A5278E">
        <w:rPr>
          <w:rFonts w:eastAsia="Calibri"/>
          <w:u w:val="single"/>
        </w:rPr>
        <w:t xml:space="preserve"> to date in large part </w:t>
      </w:r>
      <w:r w:rsidRPr="00A5278E">
        <w:rPr>
          <w:rFonts w:eastAsia="Calibri"/>
          <w:highlight w:val="cyan"/>
          <w:u w:val="single"/>
        </w:rPr>
        <w:t>because they are</w:t>
      </w:r>
      <w:r w:rsidRPr="00A5278E">
        <w:rPr>
          <w:rFonts w:eastAsia="Calibri"/>
          <w:u w:val="single"/>
        </w:rPr>
        <w:t xml:space="preserve"> </w:t>
      </w:r>
      <w:r w:rsidRPr="00A5278E">
        <w:rPr>
          <w:rFonts w:eastAsia="Calibri"/>
          <w:b/>
          <w:iCs/>
          <w:highlight w:val="cyan"/>
          <w:u w:val="single"/>
        </w:rPr>
        <w:t>forbidden</w:t>
      </w:r>
      <w:r w:rsidRPr="00A5278E">
        <w:rPr>
          <w:rFonts w:eastAsia="Calibri"/>
          <w:u w:val="single"/>
        </w:rPr>
        <w:t xml:space="preserve"> </w:t>
      </w:r>
      <w:r w:rsidRPr="00A5278E">
        <w:rPr>
          <w:rFonts w:eastAsia="Calibri"/>
          <w:highlight w:val="cyan"/>
          <w:u w:val="single"/>
        </w:rPr>
        <w:t xml:space="preserve">by </w:t>
      </w:r>
      <w:r w:rsidRPr="00A5278E">
        <w:rPr>
          <w:rFonts w:eastAsia="Calibri"/>
          <w:b/>
          <w:iCs/>
          <w:highlight w:val="cyan"/>
          <w:u w:val="single"/>
        </w:rPr>
        <w:t>law</w:t>
      </w:r>
      <w:r w:rsidRPr="00A5278E">
        <w:rPr>
          <w:rFonts w:eastAsia="Calibri"/>
          <w:u w:val="single"/>
        </w:rPr>
        <w:t>; engaging in them could lead workers to lose their jobs and cost unions their certifications</w:t>
      </w:r>
      <w:r w:rsidRPr="00A5278E">
        <w:rPr>
          <w:rFonts w:eastAsia="Calibri"/>
          <w:sz w:val="14"/>
        </w:rPr>
        <w:t xml:space="preserve"> as bargaining agents, as happened in the PATCO case. But will calculations change in a world where workers no longer feel protected by civil service regulations and their unions have already been decertified for all intents and purposes?</w:t>
      </w:r>
    </w:p>
    <w:p w14:paraId="0CF96507" w14:textId="77777777" w:rsidR="000E6986" w:rsidRPr="00A5278E" w:rsidRDefault="000E6986" w:rsidP="000E6986">
      <w:pPr>
        <w:rPr>
          <w:rFonts w:eastAsia="Calibri"/>
          <w:u w:val="single"/>
        </w:rPr>
      </w:pPr>
      <w:r w:rsidRPr="00A5278E">
        <w:rPr>
          <w:rFonts w:eastAsia="Calibri"/>
          <w:sz w:val="14"/>
        </w:rPr>
        <w:t xml:space="preserve">As the </w:t>
      </w:r>
      <w:r w:rsidRPr="00A5278E">
        <w:rPr>
          <w:rFonts w:eastAsia="Calibri"/>
          <w:u w:val="single"/>
        </w:rPr>
        <w:t>sociologist C. Wright Mills observed</w:t>
      </w:r>
      <w:r w:rsidRPr="00A5278E">
        <w:rPr>
          <w:rFonts w:eastAsia="Calibri"/>
          <w:sz w:val="14"/>
        </w:rPr>
        <w:t xml:space="preserve"> long ago, where they are firmly established </w:t>
      </w:r>
      <w:r w:rsidRPr="00A5278E">
        <w:rPr>
          <w:rFonts w:eastAsia="Calibri"/>
          <w:highlight w:val="cyan"/>
          <w:u w:val="single"/>
        </w:rPr>
        <w:t>unions</w:t>
      </w:r>
      <w:r w:rsidRPr="00A5278E">
        <w:rPr>
          <w:rFonts w:eastAsia="Calibri"/>
          <w:u w:val="single"/>
        </w:rPr>
        <w:t xml:space="preserve"> tend to </w:t>
      </w:r>
      <w:r w:rsidRPr="00A5278E">
        <w:rPr>
          <w:rFonts w:eastAsia="Calibri"/>
          <w:highlight w:val="cyan"/>
          <w:u w:val="single"/>
        </w:rPr>
        <w:t>act as</w:t>
      </w:r>
      <w:r w:rsidRPr="00A5278E">
        <w:rPr>
          <w:rFonts w:eastAsia="Calibri"/>
          <w:u w:val="single"/>
        </w:rPr>
        <w:t xml:space="preserve"> “</w:t>
      </w:r>
      <w:r w:rsidRPr="00A5278E">
        <w:rPr>
          <w:rFonts w:eastAsia="Calibri"/>
          <w:b/>
          <w:iCs/>
          <w:highlight w:val="cyan"/>
          <w:u w:val="single"/>
        </w:rPr>
        <w:t>managers of discontent.</w:t>
      </w:r>
      <w:r w:rsidRPr="00A5278E">
        <w:rPr>
          <w:rFonts w:eastAsia="Calibri"/>
          <w:u w:val="single"/>
        </w:rPr>
        <w:t>”</w:t>
      </w:r>
      <w:r w:rsidRPr="00A5278E">
        <w:rPr>
          <w:rFonts w:eastAsia="Calibri"/>
          <w:sz w:val="14"/>
        </w:rPr>
        <w:t xml:space="preserve"> </w:t>
      </w:r>
      <w:r w:rsidRPr="00A5278E">
        <w:rPr>
          <w:rFonts w:eastAsia="Calibri"/>
          <w:highlight w:val="cyan"/>
          <w:u w:val="single"/>
        </w:rPr>
        <w:t>They</w:t>
      </w:r>
      <w:r w:rsidRPr="00A5278E">
        <w:rPr>
          <w:rFonts w:eastAsia="Calibri"/>
          <w:sz w:val="14"/>
        </w:rPr>
        <w:t xml:space="preserve"> seek to </w:t>
      </w:r>
      <w:r w:rsidRPr="00A5278E">
        <w:rPr>
          <w:rFonts w:eastAsia="Calibri"/>
          <w:highlight w:val="cyan"/>
          <w:u w:val="single"/>
        </w:rPr>
        <w:t>direct</w:t>
      </w:r>
      <w:r w:rsidRPr="00A5278E">
        <w:rPr>
          <w:rFonts w:eastAsia="Calibri"/>
          <w:sz w:val="14"/>
        </w:rPr>
        <w:t xml:space="preserve"> their </w:t>
      </w:r>
      <w:r w:rsidRPr="00A5278E">
        <w:rPr>
          <w:rFonts w:eastAsia="Calibri"/>
          <w:b/>
          <w:iCs/>
          <w:highlight w:val="cyan"/>
          <w:u w:val="single"/>
        </w:rPr>
        <w:t>members’ grievances</w:t>
      </w:r>
      <w:r w:rsidRPr="00A5278E">
        <w:rPr>
          <w:rFonts w:eastAsia="Calibri"/>
          <w:sz w:val="14"/>
        </w:rPr>
        <w:t xml:space="preserve"> </w:t>
      </w:r>
      <w:r w:rsidRPr="00A5278E">
        <w:rPr>
          <w:rFonts w:eastAsia="Calibri"/>
          <w:highlight w:val="cyan"/>
          <w:u w:val="single"/>
        </w:rPr>
        <w:t>into</w:t>
      </w:r>
      <w:r w:rsidRPr="00A5278E">
        <w:rPr>
          <w:rFonts w:eastAsia="Calibri"/>
          <w:u w:val="single"/>
        </w:rPr>
        <w:t xml:space="preserve"> channels that might produce</w:t>
      </w:r>
      <w:r w:rsidRPr="00A5278E">
        <w:rPr>
          <w:rFonts w:eastAsia="Calibri"/>
          <w:sz w:val="14"/>
        </w:rPr>
        <w:t xml:space="preserve"> significant—if usually </w:t>
      </w:r>
      <w:r w:rsidRPr="00A5278E">
        <w:rPr>
          <w:rFonts w:eastAsia="Calibri"/>
          <w:b/>
          <w:iCs/>
          <w:highlight w:val="cyan"/>
          <w:u w:val="single"/>
        </w:rPr>
        <w:t>incremental</w:t>
      </w:r>
      <w:r w:rsidRPr="00A5278E">
        <w:rPr>
          <w:rFonts w:eastAsia="Calibri"/>
          <w:sz w:val="14"/>
        </w:rPr>
        <w:t>—</w:t>
      </w:r>
      <w:r w:rsidRPr="00A5278E">
        <w:rPr>
          <w:rFonts w:eastAsia="Calibri"/>
          <w:b/>
          <w:iCs/>
          <w:highlight w:val="cyan"/>
          <w:u w:val="single"/>
        </w:rPr>
        <w:t>gains</w:t>
      </w:r>
      <w:r w:rsidRPr="00A5278E">
        <w:rPr>
          <w:rFonts w:eastAsia="Calibri"/>
          <w:sz w:val="14"/>
        </w:rPr>
        <w:t xml:space="preserve">, and to restrain their members from actions that might threaten the union’s survival or damage its credibility as a reliable negotiating partner in the eyes of management. Yet </w:t>
      </w:r>
      <w:r w:rsidRPr="00A5278E">
        <w:rPr>
          <w:rFonts w:eastAsia="Calibri"/>
          <w:u w:val="single"/>
        </w:rPr>
        <w:t>what happens to workers’ discontent when unions are no longer able to play that role? And what happens to union behavior when the system in which they have invested and from which they derived their own stability is shattered?</w:t>
      </w:r>
    </w:p>
    <w:p w14:paraId="56A56661" w14:textId="77777777" w:rsidR="000E6986" w:rsidRPr="00A5278E" w:rsidRDefault="000E6986" w:rsidP="000E6986">
      <w:pPr>
        <w:rPr>
          <w:rFonts w:eastAsia="Calibri"/>
          <w:sz w:val="14"/>
        </w:rPr>
      </w:pPr>
      <w:r w:rsidRPr="00A5278E">
        <w:rPr>
          <w:rFonts w:eastAsia="Calibri"/>
          <w:u w:val="single"/>
        </w:rPr>
        <w:t>Up to this point, most federal workers have operated as though the old assumptions still hold true, believing that the terms and conditions under which they work cannot be revoked by one man’s politically motivated order</w:t>
      </w:r>
      <w:r w:rsidRPr="00A5278E">
        <w:rPr>
          <w:rFonts w:eastAsia="Calibri"/>
          <w:sz w:val="14"/>
        </w:rPr>
        <w:t>. Most federal unions believed that a presidential fiat could not override the protections they had under the CSRA as long as their organizations abided by its rules.</w:t>
      </w:r>
    </w:p>
    <w:p w14:paraId="225570DB" w14:textId="77777777" w:rsidR="000E6986" w:rsidRPr="00A5278E" w:rsidRDefault="000E6986" w:rsidP="000E6986">
      <w:pPr>
        <w:rPr>
          <w:rFonts w:eastAsia="Calibri"/>
          <w:sz w:val="14"/>
        </w:rPr>
      </w:pPr>
      <w:r w:rsidRPr="00A5278E">
        <w:rPr>
          <w:rFonts w:eastAsia="Calibri"/>
          <w:u w:val="single"/>
        </w:rPr>
        <w:t>As the old order crumbles</w:t>
      </w:r>
      <w:r w:rsidRPr="00A5278E">
        <w:rPr>
          <w:rFonts w:eastAsia="Calibri"/>
          <w:sz w:val="14"/>
        </w:rPr>
        <w:t xml:space="preserve">, however, </w:t>
      </w:r>
      <w:r w:rsidRPr="00A5278E">
        <w:rPr>
          <w:rFonts w:eastAsia="Calibri"/>
          <w:highlight w:val="cyan"/>
          <w:u w:val="single"/>
        </w:rPr>
        <w:t>faith in the courts’</w:t>
      </w:r>
      <w:r w:rsidRPr="00A5278E">
        <w:rPr>
          <w:rFonts w:eastAsia="Calibri"/>
          <w:u w:val="single"/>
        </w:rPr>
        <w:t xml:space="preserve"> ability or willingness to stand up to Trump’s aggression </w:t>
      </w:r>
      <w:r w:rsidRPr="00A5278E">
        <w:rPr>
          <w:rFonts w:eastAsia="Calibri"/>
          <w:highlight w:val="cyan"/>
          <w:u w:val="single"/>
        </w:rPr>
        <w:t xml:space="preserve">is </w:t>
      </w:r>
      <w:r w:rsidRPr="00A5278E">
        <w:rPr>
          <w:rFonts w:eastAsia="Calibri"/>
          <w:b/>
          <w:iCs/>
          <w:highlight w:val="cyan"/>
          <w:u w:val="single"/>
        </w:rPr>
        <w:t>waning</w:t>
      </w:r>
      <w:r w:rsidRPr="00A5278E">
        <w:rPr>
          <w:rFonts w:eastAsia="Calibri"/>
          <w:u w:val="single"/>
        </w:rPr>
        <w:t>.</w:t>
      </w:r>
      <w:r w:rsidRPr="00A5278E">
        <w:rPr>
          <w:rFonts w:eastAsia="Calibri"/>
          <w:sz w:val="14"/>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2D73E53" w14:textId="77777777" w:rsidR="000E6986" w:rsidRPr="00A5278E" w:rsidRDefault="000E6986" w:rsidP="000E6986">
      <w:pPr>
        <w:rPr>
          <w:rFonts w:eastAsia="Calibri"/>
          <w:u w:val="single"/>
        </w:rPr>
      </w:pPr>
      <w:r w:rsidRPr="00A5278E">
        <w:rPr>
          <w:rFonts w:eastAsia="Calibri"/>
          <w:sz w:val="14"/>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w:t>
      </w:r>
      <w:r w:rsidRPr="00A5278E">
        <w:rPr>
          <w:rFonts w:eastAsia="Calibri"/>
          <w:u w:val="single"/>
        </w:rPr>
        <w:t xml:space="preserve">union leaders are likely to continue to take a cautious approach to this crisis—at least in the near term. Yet even if union leaders do not seek it, an </w:t>
      </w:r>
      <w:r w:rsidRPr="00A5278E">
        <w:rPr>
          <w:rFonts w:eastAsia="Calibri"/>
          <w:b/>
          <w:iCs/>
          <w:highlight w:val="cyan"/>
          <w:u w:val="single"/>
        </w:rPr>
        <w:t>escalating confrontation</w:t>
      </w:r>
      <w:r w:rsidRPr="00A5278E">
        <w:rPr>
          <w:rFonts w:eastAsia="Calibri"/>
          <w:highlight w:val="cyan"/>
          <w:u w:val="single"/>
        </w:rPr>
        <w:t xml:space="preserve"> is</w:t>
      </w:r>
      <w:r w:rsidRPr="00A5278E">
        <w:rPr>
          <w:rFonts w:eastAsia="Calibri"/>
          <w:u w:val="single"/>
        </w:rPr>
        <w:t xml:space="preserve"> </w:t>
      </w:r>
      <w:r w:rsidRPr="00A5278E">
        <w:rPr>
          <w:rFonts w:eastAsia="Calibri"/>
          <w:highlight w:val="cyan"/>
          <w:u w:val="single"/>
        </w:rPr>
        <w:t xml:space="preserve">more </w:t>
      </w:r>
      <w:r w:rsidRPr="00A5278E">
        <w:rPr>
          <w:rFonts w:eastAsia="Calibri"/>
          <w:b/>
          <w:iCs/>
          <w:highlight w:val="cyan"/>
          <w:u w:val="single"/>
        </w:rPr>
        <w:t>likely now</w:t>
      </w:r>
      <w:r w:rsidRPr="00A5278E">
        <w:rPr>
          <w:rFonts w:eastAsia="Calibri"/>
          <w:u w:val="single"/>
        </w:rPr>
        <w:t xml:space="preserve"> than it has been in generations.</w:t>
      </w:r>
    </w:p>
    <w:p w14:paraId="567EDBE7" w14:textId="77777777" w:rsidR="000E6986" w:rsidRPr="00A5278E" w:rsidRDefault="000E6986" w:rsidP="000E6986">
      <w:pPr>
        <w:rPr>
          <w:rFonts w:eastAsia="Calibri"/>
          <w:sz w:val="14"/>
        </w:rPr>
      </w:pPr>
      <w:r w:rsidRPr="00A5278E">
        <w:rPr>
          <w:rFonts w:eastAsia="Calibri"/>
          <w:sz w:val="14"/>
        </w:rPr>
        <w:t xml:space="preserve">It is worth remembering that </w:t>
      </w:r>
      <w:r w:rsidRPr="00A5278E">
        <w:rPr>
          <w:rFonts w:eastAsia="Calibri"/>
          <w:u w:val="single"/>
        </w:rPr>
        <w:t>federal labor relations were not always as pacific</w:t>
      </w:r>
      <w:r w:rsidRPr="00A5278E">
        <w:rPr>
          <w:rFonts w:eastAsia="Calibri"/>
          <w:sz w:val="14"/>
        </w:rPr>
        <w:t xml:space="preserve"> as they have been in recent decades. </w:t>
      </w:r>
      <w:r w:rsidRPr="00A5278E">
        <w:rPr>
          <w:rFonts w:eastAsia="Calibri"/>
          <w:u w:val="single"/>
        </w:rPr>
        <w:t>One reason that Kennedy signed his 1962 executive order was to head off growing unrest among federal employees</w:t>
      </w:r>
      <w:r w:rsidRPr="00A5278E">
        <w:rPr>
          <w:rFonts w:eastAsia="Calibri"/>
          <w:sz w:val="14"/>
        </w:rPr>
        <w:t xml:space="preserve">. </w:t>
      </w:r>
      <w:r w:rsidRPr="00A5278E">
        <w:rPr>
          <w:rFonts w:eastAsia="Calibri"/>
          <w:u w:val="single"/>
        </w:rPr>
        <w:t>Although it has long been illegal for federal workers to engage in strikes</w:t>
      </w:r>
      <w:r w:rsidRPr="00A5278E">
        <w:rPr>
          <w:rFonts w:eastAsia="Calibri"/>
          <w:sz w:val="14"/>
        </w:rPr>
        <w:t xml:space="preserve">, such </w:t>
      </w:r>
      <w:r w:rsidRPr="00A5278E">
        <w:rPr>
          <w:rFonts w:eastAsia="Calibri"/>
          <w:u w:val="single"/>
        </w:rPr>
        <w:t>actions were not uncommon during the years when the system of federal labor relations was under construction.</w:t>
      </w:r>
      <w:r w:rsidRPr="00A5278E">
        <w:rPr>
          <w:rFonts w:eastAsia="Calibri"/>
          <w:sz w:val="14"/>
        </w:rPr>
        <w:t xml:space="preserve">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BC72062" w14:textId="77777777" w:rsidR="000E6986" w:rsidRPr="00A5278E" w:rsidRDefault="000E6986" w:rsidP="000E6986">
      <w:pPr>
        <w:rPr>
          <w:rFonts w:eastAsia="Calibri"/>
          <w:sz w:val="14"/>
        </w:rPr>
      </w:pPr>
      <w:r w:rsidRPr="00A5278E">
        <w:rPr>
          <w:rFonts w:eastAsia="Calibri"/>
          <w:sz w:val="14"/>
        </w:rPr>
        <w:t>Unrest among federal workers peaked in March 1970—</w:t>
      </w:r>
      <w:r w:rsidRPr="00A5278E">
        <w:rPr>
          <w:rFonts w:eastAsia="Calibri"/>
          <w:i/>
          <w:iCs/>
          <w:sz w:val="14"/>
        </w:rPr>
        <w:t>after</w:t>
      </w:r>
      <w:r w:rsidRPr="00A5278E">
        <w:rPr>
          <w:rFonts w:eastAsia="Calibri"/>
          <w:sz w:val="14"/>
        </w:rPr>
        <w:t xml:space="preserve">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13225EC" w14:textId="77777777" w:rsidR="000E6986" w:rsidRPr="00A5278E" w:rsidRDefault="000E6986" w:rsidP="000E6986">
      <w:pPr>
        <w:rPr>
          <w:rFonts w:eastAsia="Calibri"/>
          <w:sz w:val="14"/>
        </w:rPr>
      </w:pPr>
      <w:r w:rsidRPr="00A5278E">
        <w:rPr>
          <w:rFonts w:eastAsia="Calibri"/>
          <w:highlight w:val="cyan"/>
          <w:u w:val="single"/>
        </w:rPr>
        <w:t>Trump’s</w:t>
      </w:r>
      <w:r w:rsidRPr="00A5278E">
        <w:rPr>
          <w:rFonts w:eastAsia="Calibri"/>
          <w:u w:val="single"/>
        </w:rPr>
        <w:t xml:space="preserve"> radical </w:t>
      </w:r>
      <w:r w:rsidRPr="00A5278E">
        <w:rPr>
          <w:rFonts w:eastAsia="Calibri"/>
          <w:highlight w:val="cyan"/>
          <w:u w:val="single"/>
        </w:rPr>
        <w:t>e</w:t>
      </w:r>
      <w:r w:rsidRPr="00A5278E">
        <w:rPr>
          <w:rFonts w:eastAsia="Calibri"/>
          <w:u w:val="single"/>
        </w:rPr>
        <w:t xml:space="preserve">xecutive </w:t>
      </w:r>
      <w:r w:rsidRPr="00A5278E">
        <w:rPr>
          <w:rFonts w:eastAsia="Calibri"/>
          <w:highlight w:val="cyan"/>
          <w:u w:val="single"/>
        </w:rPr>
        <w:t>o</w:t>
      </w:r>
      <w:r w:rsidRPr="00A5278E">
        <w:rPr>
          <w:rFonts w:eastAsia="Calibri"/>
          <w:u w:val="single"/>
        </w:rPr>
        <w:t xml:space="preserve">rder </w:t>
      </w:r>
      <w:r w:rsidRPr="00A5278E">
        <w:rPr>
          <w:rFonts w:eastAsia="Calibri"/>
          <w:highlight w:val="cyan"/>
          <w:u w:val="single"/>
        </w:rPr>
        <w:t>could reawaken</w:t>
      </w:r>
      <w:r w:rsidRPr="00A5278E">
        <w:rPr>
          <w:rFonts w:eastAsia="Calibri"/>
          <w:u w:val="single"/>
        </w:rPr>
        <w:t xml:space="preserve"> this long-dormant tradition of </w:t>
      </w:r>
      <w:r w:rsidRPr="00A5278E">
        <w:rPr>
          <w:rFonts w:eastAsia="Calibri"/>
          <w:highlight w:val="cyan"/>
          <w:u w:val="single"/>
        </w:rPr>
        <w:t>collective action among</w:t>
      </w:r>
      <w:r w:rsidRPr="00A5278E">
        <w:rPr>
          <w:rFonts w:eastAsia="Calibri"/>
          <w:u w:val="single"/>
        </w:rPr>
        <w:t xml:space="preserve"> otherwise </w:t>
      </w:r>
      <w:r w:rsidRPr="00A5278E">
        <w:rPr>
          <w:rFonts w:eastAsia="Calibri"/>
          <w:highlight w:val="cyan"/>
          <w:u w:val="single"/>
        </w:rPr>
        <w:t>seemingly docile fed</w:t>
      </w:r>
      <w:r w:rsidRPr="00A5278E">
        <w:rPr>
          <w:rFonts w:eastAsia="Calibri"/>
          <w:u w:val="single"/>
        </w:rPr>
        <w:t>eral</w:t>
      </w:r>
      <w:r w:rsidRPr="00A5278E">
        <w:rPr>
          <w:rFonts w:eastAsia="Calibri"/>
          <w:highlight w:val="cyan"/>
          <w:u w:val="single"/>
        </w:rPr>
        <w:t xml:space="preserve"> workers</w:t>
      </w:r>
      <w:r w:rsidRPr="00A5278E">
        <w:rPr>
          <w:rFonts w:eastAsia="Calibri"/>
          <w:u w:val="single"/>
        </w:rPr>
        <w:t>. S</w:t>
      </w:r>
      <w:r w:rsidRPr="00A5278E">
        <w:rPr>
          <w:rFonts w:eastAsia="Calibri"/>
          <w:sz w:val="14"/>
        </w:rPr>
        <w:t>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7BE58BCC" w14:textId="77777777" w:rsidR="000E6986" w:rsidRPr="00A5278E" w:rsidRDefault="000E6986" w:rsidP="000E6986">
      <w:pPr>
        <w:keepNext/>
        <w:keepLines/>
        <w:spacing w:before="40" w:after="0"/>
        <w:outlineLvl w:val="3"/>
        <w:rPr>
          <w:rFonts w:eastAsia="Times New Roman" w:cs="Times New Roman"/>
          <w:b/>
          <w:iCs/>
          <w:sz w:val="26"/>
        </w:rPr>
      </w:pPr>
      <w:r w:rsidRPr="00A5278E">
        <w:rPr>
          <w:rFonts w:eastAsia="Times New Roman" w:cs="Times New Roman"/>
          <w:b/>
          <w:iCs/>
          <w:sz w:val="26"/>
        </w:rPr>
        <w:t xml:space="preserve">“Effective” administration is </w:t>
      </w:r>
      <w:r w:rsidRPr="00A5278E">
        <w:rPr>
          <w:rFonts w:eastAsia="Times New Roman" w:cs="Times New Roman"/>
          <w:b/>
          <w:iCs/>
          <w:sz w:val="26"/>
          <w:u w:val="single"/>
        </w:rPr>
        <w:t>terminally linked</w:t>
      </w:r>
      <w:r w:rsidRPr="00A5278E">
        <w:rPr>
          <w:rFonts w:eastAsia="Times New Roman" w:cs="Times New Roman"/>
          <w:b/>
          <w:iCs/>
          <w:sz w:val="26"/>
        </w:rPr>
        <w:t xml:space="preserve"> to </w:t>
      </w:r>
      <w:r w:rsidRPr="00A5278E">
        <w:rPr>
          <w:rFonts w:eastAsia="Times New Roman" w:cs="Times New Roman"/>
          <w:b/>
          <w:iCs/>
          <w:sz w:val="26"/>
          <w:u w:val="single"/>
        </w:rPr>
        <w:t>reproduction</w:t>
      </w:r>
      <w:r w:rsidRPr="00A5278E">
        <w:rPr>
          <w:rFonts w:eastAsia="Times New Roman" w:cs="Times New Roman"/>
          <w:b/>
          <w:iCs/>
          <w:sz w:val="26"/>
        </w:rPr>
        <w:t xml:space="preserve"> of </w:t>
      </w:r>
      <w:r w:rsidRPr="00A5278E">
        <w:rPr>
          <w:rFonts w:eastAsia="Times New Roman" w:cs="Times New Roman"/>
          <w:b/>
          <w:iCs/>
          <w:sz w:val="26"/>
          <w:u w:val="single"/>
        </w:rPr>
        <w:t>capitalist interests</w:t>
      </w:r>
      <w:r w:rsidRPr="00A5278E">
        <w:rPr>
          <w:rFonts w:eastAsia="Times New Roman" w:cs="Times New Roman"/>
          <w:b/>
          <w:iCs/>
          <w:sz w:val="26"/>
        </w:rPr>
        <w:t>. Turns case.</w:t>
      </w:r>
    </w:p>
    <w:p w14:paraId="303112BD" w14:textId="77777777" w:rsidR="000E6986" w:rsidRPr="00A5278E" w:rsidRDefault="000E6986" w:rsidP="000E6986">
      <w:pPr>
        <w:rPr>
          <w:rFonts w:eastAsia="Calibri"/>
        </w:rPr>
      </w:pPr>
      <w:r w:rsidRPr="00A5278E">
        <w:rPr>
          <w:rFonts w:eastAsia="Calibri"/>
          <w:b/>
          <w:bCs/>
          <w:sz w:val="26"/>
        </w:rPr>
        <w:t xml:space="preserve">Alami 24 — </w:t>
      </w:r>
      <w:r w:rsidRPr="00A5278E">
        <w:rPr>
          <w:rFonts w:eastAsia="Calibri"/>
        </w:rPr>
        <w:t>Assistant Professor in the Political Economy of Development the Centre of Development Studies, Department of Politics and International Studies, at the University of Cambridge. Alami, Illias. “Contemporary Trajectories of State Capitalism.” In Radical Political Economics, pp. 113-129. Routledge, 2024. //WMK</w:t>
      </w:r>
    </w:p>
    <w:p w14:paraId="65A8A4D0" w14:textId="77777777" w:rsidR="000E6986" w:rsidRPr="00A5278E" w:rsidRDefault="000E6986" w:rsidP="000E6986">
      <w:pPr>
        <w:rPr>
          <w:rFonts w:eastAsia="Calibri"/>
          <w:u w:val="single"/>
        </w:rPr>
      </w:pPr>
      <w:r w:rsidRPr="00A5278E">
        <w:rPr>
          <w:rFonts w:eastAsia="Calibri"/>
          <w:sz w:val="14"/>
        </w:rPr>
        <w:t xml:space="preserve">Yet </w:t>
      </w:r>
      <w:r w:rsidRPr="00A5278E">
        <w:rPr>
          <w:rFonts w:eastAsia="Calibri"/>
          <w:u w:val="single"/>
        </w:rPr>
        <w:t>the state</w:t>
      </w:r>
      <w:r w:rsidRPr="00A5278E">
        <w:rPr>
          <w:rFonts w:eastAsia="Calibri"/>
          <w:sz w:val="14"/>
        </w:rPr>
        <w:t xml:space="preserve"> does many other things that complicate this simplistic picture. For instance, the </w:t>
      </w:r>
      <w:r w:rsidRPr="00A5278E">
        <w:rPr>
          <w:rFonts w:eastAsia="Calibri"/>
          <w:u w:val="single"/>
        </w:rPr>
        <w:t>activities</w:t>
      </w:r>
      <w:r w:rsidRPr="00A5278E">
        <w:rPr>
          <w:rFonts w:eastAsia="Calibri"/>
          <w:sz w:val="14"/>
        </w:rPr>
        <w:t xml:space="preserve"> </w:t>
      </w:r>
      <w:r w:rsidRPr="00A5278E">
        <w:rPr>
          <w:rFonts w:eastAsia="Calibri"/>
          <w:u w:val="single"/>
        </w:rPr>
        <w:t>conducted by its repressive arm</w:t>
      </w:r>
      <w:r w:rsidRPr="00A5278E">
        <w:rPr>
          <w:rFonts w:eastAsia="Calibri"/>
          <w:sz w:val="14"/>
        </w:rPr>
        <w:t xml:space="preserve">, </w:t>
      </w:r>
      <w:r w:rsidRPr="00A5278E">
        <w:rPr>
          <w:rFonts w:eastAsia="Calibri"/>
          <w:u w:val="single"/>
        </w:rPr>
        <w:t xml:space="preserve">which includes the </w:t>
      </w:r>
      <w:r w:rsidRPr="00A5278E">
        <w:rPr>
          <w:rFonts w:eastAsia="Calibri"/>
          <w:b/>
          <w:iCs/>
          <w:highlight w:val="cyan"/>
          <w:u w:val="single"/>
        </w:rPr>
        <w:t>police</w:t>
      </w:r>
      <w:r w:rsidRPr="00A5278E">
        <w:rPr>
          <w:rFonts w:eastAsia="Calibri"/>
          <w:sz w:val="14"/>
          <w:highlight w:val="cyan"/>
        </w:rPr>
        <w:t xml:space="preserve">, </w:t>
      </w:r>
      <w:r w:rsidRPr="00A5278E">
        <w:rPr>
          <w:rFonts w:eastAsia="Calibri"/>
          <w:b/>
          <w:iCs/>
          <w:highlight w:val="cyan"/>
          <w:u w:val="single"/>
        </w:rPr>
        <w:t>prisons</w:t>
      </w:r>
      <w:r w:rsidRPr="00A5278E">
        <w:rPr>
          <w:rFonts w:eastAsia="Calibri"/>
          <w:sz w:val="14"/>
          <w:highlight w:val="cyan"/>
        </w:rPr>
        <w:t xml:space="preserve">, </w:t>
      </w:r>
      <w:r w:rsidRPr="00A5278E">
        <w:rPr>
          <w:rFonts w:eastAsia="Calibri"/>
          <w:b/>
          <w:iCs/>
          <w:highlight w:val="cyan"/>
          <w:u w:val="single"/>
        </w:rPr>
        <w:t>courts</w:t>
      </w:r>
      <w:r w:rsidRPr="00A5278E">
        <w:rPr>
          <w:rFonts w:eastAsia="Calibri"/>
          <w:sz w:val="14"/>
          <w:highlight w:val="cyan"/>
        </w:rPr>
        <w:t xml:space="preserve">, </w:t>
      </w:r>
      <w:r w:rsidRPr="00A5278E">
        <w:rPr>
          <w:rFonts w:eastAsia="Calibri"/>
          <w:highlight w:val="cyan"/>
          <w:u w:val="single"/>
        </w:rPr>
        <w:t>and</w:t>
      </w:r>
      <w:r w:rsidRPr="00A5278E">
        <w:rPr>
          <w:rFonts w:eastAsia="Calibri"/>
          <w:sz w:val="14"/>
        </w:rPr>
        <w:t xml:space="preserve"> the </w:t>
      </w:r>
      <w:r w:rsidRPr="00A5278E">
        <w:rPr>
          <w:rFonts w:eastAsia="Calibri"/>
          <w:highlight w:val="cyan"/>
          <w:u w:val="single"/>
        </w:rPr>
        <w:t>military</w:t>
      </w:r>
      <w:r w:rsidRPr="00A5278E">
        <w:rPr>
          <w:rFonts w:eastAsia="Calibri"/>
          <w:sz w:val="14"/>
        </w:rPr>
        <w:t xml:space="preserve">, </w:t>
      </w:r>
      <w:r w:rsidRPr="00A5278E">
        <w:rPr>
          <w:rFonts w:eastAsia="Calibri"/>
          <w:b/>
          <w:iCs/>
          <w:highlight w:val="cyan"/>
          <w:u w:val="single"/>
        </w:rPr>
        <w:t>reveal</w:t>
      </w:r>
      <w:r w:rsidRPr="00A5278E">
        <w:rPr>
          <w:rFonts w:eastAsia="Calibri"/>
          <w:sz w:val="14"/>
        </w:rPr>
        <w:t xml:space="preserve"> </w:t>
      </w:r>
      <w:r w:rsidRPr="00A5278E">
        <w:rPr>
          <w:rFonts w:eastAsia="Calibri"/>
          <w:u w:val="single"/>
        </w:rPr>
        <w:t xml:space="preserve">that </w:t>
      </w:r>
      <w:r w:rsidRPr="00A5278E">
        <w:rPr>
          <w:rFonts w:eastAsia="Calibri"/>
          <w:highlight w:val="cyan"/>
          <w:u w:val="single"/>
        </w:rPr>
        <w:t xml:space="preserve">the state is generally </w:t>
      </w:r>
      <w:r w:rsidRPr="00A5278E">
        <w:rPr>
          <w:rFonts w:eastAsia="Calibri"/>
          <w:b/>
          <w:iCs/>
          <w:highlight w:val="cyan"/>
          <w:u w:val="single"/>
        </w:rPr>
        <w:t>committed</w:t>
      </w:r>
      <w:r w:rsidRPr="00A5278E">
        <w:rPr>
          <w:rFonts w:eastAsia="Calibri"/>
          <w:u w:val="single"/>
        </w:rPr>
        <w:t xml:space="preserve"> to </w:t>
      </w:r>
      <w:r w:rsidRPr="00A5278E">
        <w:rPr>
          <w:rFonts w:eastAsia="Calibri"/>
          <w:highlight w:val="cyan"/>
          <w:u w:val="single"/>
        </w:rPr>
        <w:t xml:space="preserve">defending </w:t>
      </w:r>
      <w:r w:rsidRPr="00A5278E">
        <w:rPr>
          <w:rFonts w:eastAsia="Calibri"/>
          <w:b/>
          <w:iCs/>
          <w:highlight w:val="cyan"/>
          <w:u w:val="single"/>
        </w:rPr>
        <w:t>private property</w:t>
      </w:r>
      <w:r w:rsidRPr="00A5278E">
        <w:rPr>
          <w:rFonts w:eastAsia="Calibri"/>
          <w:sz w:val="14"/>
          <w:highlight w:val="cyan"/>
        </w:rPr>
        <w:t>,</w:t>
      </w:r>
      <w:r w:rsidRPr="00A5278E">
        <w:rPr>
          <w:rFonts w:eastAsia="Calibri"/>
          <w:sz w:val="14"/>
        </w:rPr>
        <w:t xml:space="preserve"> </w:t>
      </w:r>
      <w:r w:rsidRPr="00A5278E">
        <w:rPr>
          <w:rFonts w:eastAsia="Calibri"/>
          <w:u w:val="single"/>
        </w:rPr>
        <w:t xml:space="preserve">repressing </w:t>
      </w:r>
      <w:r w:rsidRPr="00A5278E">
        <w:rPr>
          <w:rFonts w:eastAsia="Calibri"/>
          <w:b/>
          <w:iCs/>
          <w:u w:val="single"/>
        </w:rPr>
        <w:t>protests</w:t>
      </w:r>
      <w:r w:rsidRPr="00A5278E">
        <w:rPr>
          <w:rFonts w:eastAsia="Calibri"/>
          <w:sz w:val="14"/>
        </w:rPr>
        <w:t xml:space="preserve"> that disturb the social order, </w:t>
      </w:r>
      <w:r w:rsidRPr="00A5278E">
        <w:rPr>
          <w:rFonts w:eastAsia="Calibri"/>
          <w:highlight w:val="cyan"/>
          <w:u w:val="single"/>
        </w:rPr>
        <w:t>and securing</w:t>
      </w:r>
      <w:r w:rsidRPr="00A5278E">
        <w:rPr>
          <w:rFonts w:eastAsia="Calibri"/>
          <w:u w:val="single"/>
        </w:rPr>
        <w:t xml:space="preserve"> the </w:t>
      </w:r>
      <w:r w:rsidRPr="00A5278E">
        <w:rPr>
          <w:rFonts w:eastAsia="Calibri"/>
          <w:b/>
          <w:iCs/>
          <w:highlight w:val="cyan"/>
          <w:u w:val="single"/>
        </w:rPr>
        <w:t>political hegemony</w:t>
      </w:r>
      <w:r w:rsidRPr="00A5278E">
        <w:rPr>
          <w:rFonts w:eastAsia="Calibri"/>
          <w:sz w:val="14"/>
        </w:rPr>
        <w:t xml:space="preserve"> </w:t>
      </w:r>
      <w:r w:rsidRPr="00A5278E">
        <w:rPr>
          <w:rFonts w:eastAsia="Calibri"/>
          <w:highlight w:val="cyan"/>
          <w:u w:val="single"/>
        </w:rPr>
        <w:t>of</w:t>
      </w:r>
      <w:r w:rsidRPr="00A5278E">
        <w:rPr>
          <w:rFonts w:eastAsia="Calibri"/>
          <w:sz w:val="14"/>
        </w:rPr>
        <w:t xml:space="preserve"> </w:t>
      </w:r>
      <w:r w:rsidRPr="00A5278E">
        <w:rPr>
          <w:rFonts w:eastAsia="Calibri"/>
          <w:u w:val="single"/>
        </w:rPr>
        <w:t xml:space="preserve">the owners of </w:t>
      </w:r>
      <w:r w:rsidRPr="00A5278E">
        <w:rPr>
          <w:rFonts w:eastAsia="Calibri"/>
          <w:b/>
          <w:iCs/>
          <w:highlight w:val="cyan"/>
          <w:u w:val="single"/>
        </w:rPr>
        <w:t>capital</w:t>
      </w:r>
      <w:r w:rsidRPr="00A5278E">
        <w:rPr>
          <w:rFonts w:eastAsia="Calibri"/>
          <w:sz w:val="14"/>
        </w:rPr>
        <w:t xml:space="preserve">. This, of course, comes at the expense of working classes, everyday people, and the (often racialized) poor (Gilmore 2022). </w:t>
      </w:r>
      <w:r w:rsidRPr="00A5278E">
        <w:rPr>
          <w:rFonts w:eastAsia="Calibri"/>
          <w:u w:val="single"/>
        </w:rPr>
        <w:t>Other policies also put a dent into the image of the state as a neutral arbiter and pacifier of social relations,</w:t>
      </w:r>
      <w:r w:rsidRPr="00A5278E">
        <w:rPr>
          <w:rFonts w:eastAsia="Calibri"/>
          <w:sz w:val="14"/>
        </w:rPr>
        <w:t xml:space="preserve"> insofar as they directly render visible its class and raced character. </w:t>
      </w:r>
      <w:r w:rsidRPr="00A5278E">
        <w:rPr>
          <w:rFonts w:eastAsia="Calibri"/>
          <w:u w:val="single"/>
        </w:rPr>
        <w:t xml:space="preserve">Advanced </w:t>
      </w:r>
      <w:r w:rsidRPr="00A5278E">
        <w:rPr>
          <w:rFonts w:eastAsia="Calibri"/>
          <w:highlight w:val="cyan"/>
          <w:u w:val="single"/>
        </w:rPr>
        <w:t>capitalist states</w:t>
      </w:r>
      <w:r w:rsidRPr="00A5278E">
        <w:rPr>
          <w:rFonts w:eastAsia="Calibri"/>
          <w:u w:val="single"/>
        </w:rPr>
        <w:t xml:space="preserve"> currently </w:t>
      </w:r>
      <w:r w:rsidRPr="00A5278E">
        <w:rPr>
          <w:rFonts w:eastAsia="Calibri"/>
          <w:highlight w:val="cyan"/>
          <w:u w:val="single"/>
        </w:rPr>
        <w:t xml:space="preserve">invest more in </w:t>
      </w:r>
      <w:r w:rsidRPr="00A5278E">
        <w:rPr>
          <w:rFonts w:eastAsia="Calibri"/>
          <w:b/>
          <w:iCs/>
          <w:highlight w:val="cyan"/>
          <w:u w:val="single"/>
        </w:rPr>
        <w:t>border militarization</w:t>
      </w:r>
      <w:r w:rsidRPr="00A5278E">
        <w:rPr>
          <w:rFonts w:eastAsia="Calibri"/>
          <w:sz w:val="14"/>
        </w:rPr>
        <w:t xml:space="preserve"> </w:t>
      </w:r>
      <w:r w:rsidRPr="00A5278E">
        <w:rPr>
          <w:rFonts w:eastAsia="Calibri"/>
          <w:highlight w:val="cyan"/>
          <w:u w:val="single"/>
        </w:rPr>
        <w:t>than</w:t>
      </w:r>
      <w:r w:rsidRPr="00A5278E">
        <w:rPr>
          <w:rFonts w:eastAsia="Calibri"/>
          <w:u w:val="single"/>
        </w:rPr>
        <w:t xml:space="preserve"> in </w:t>
      </w:r>
      <w:r w:rsidRPr="00A5278E">
        <w:rPr>
          <w:rFonts w:eastAsia="Calibri"/>
          <w:b/>
          <w:iCs/>
          <w:highlight w:val="cyan"/>
          <w:u w:val="single"/>
        </w:rPr>
        <w:t>decarb</w:t>
      </w:r>
      <w:r w:rsidRPr="00A5278E">
        <w:rPr>
          <w:rFonts w:eastAsia="Calibri"/>
          <w:b/>
          <w:iCs/>
          <w:u w:val="single"/>
        </w:rPr>
        <w:t>onization</w:t>
      </w:r>
      <w:r w:rsidRPr="00A5278E">
        <w:rPr>
          <w:rFonts w:eastAsia="Calibri"/>
          <w:sz w:val="14"/>
        </w:rPr>
        <w:t xml:space="preserve">, green energy, and climate mitigation (Akkerman 2021). </w:t>
      </w:r>
      <w:r w:rsidRPr="00A5278E">
        <w:rPr>
          <w:rFonts w:eastAsia="Calibri"/>
          <w:b/>
          <w:iCs/>
          <w:u w:val="single"/>
        </w:rPr>
        <w:t xml:space="preserve">Financial </w:t>
      </w:r>
      <w:r w:rsidRPr="00A5278E">
        <w:rPr>
          <w:rFonts w:eastAsia="Calibri"/>
          <w:b/>
          <w:iCs/>
          <w:highlight w:val="cyan"/>
          <w:u w:val="single"/>
        </w:rPr>
        <w:t>bailouts</w:t>
      </w:r>
      <w:r w:rsidRPr="00A5278E">
        <w:rPr>
          <w:rFonts w:eastAsia="Calibri"/>
          <w:sz w:val="14"/>
        </w:rPr>
        <w:t xml:space="preserve"> largely </w:t>
      </w:r>
      <w:r w:rsidRPr="00A5278E">
        <w:rPr>
          <w:rFonts w:eastAsia="Calibri"/>
          <w:highlight w:val="cyan"/>
          <w:u w:val="single"/>
        </w:rPr>
        <w:t>benefit</w:t>
      </w:r>
      <w:r w:rsidRPr="00A5278E">
        <w:rPr>
          <w:rFonts w:eastAsia="Calibri"/>
          <w:u w:val="single"/>
        </w:rPr>
        <w:t xml:space="preserve"> the </w:t>
      </w:r>
      <w:r w:rsidRPr="00A5278E">
        <w:rPr>
          <w:rFonts w:eastAsia="Calibri"/>
          <w:b/>
          <w:iCs/>
          <w:highlight w:val="cyan"/>
          <w:u w:val="single"/>
        </w:rPr>
        <w:t>owners</w:t>
      </w:r>
      <w:r w:rsidRPr="00A5278E">
        <w:rPr>
          <w:rFonts w:eastAsia="Calibri"/>
          <w:highlight w:val="cyan"/>
          <w:u w:val="single"/>
        </w:rPr>
        <w:t xml:space="preserve"> of</w:t>
      </w:r>
      <w:r w:rsidRPr="00A5278E">
        <w:rPr>
          <w:rFonts w:eastAsia="Calibri"/>
          <w:sz w:val="14"/>
        </w:rPr>
        <w:t xml:space="preserve"> </w:t>
      </w:r>
      <w:r w:rsidRPr="00A5278E">
        <w:rPr>
          <w:rFonts w:eastAsia="Calibri"/>
          <w:b/>
          <w:iCs/>
          <w:u w:val="single"/>
        </w:rPr>
        <w:t xml:space="preserve">assets and </w:t>
      </w:r>
      <w:r w:rsidRPr="00A5278E">
        <w:rPr>
          <w:rFonts w:eastAsia="Calibri"/>
          <w:b/>
          <w:iCs/>
          <w:highlight w:val="cyan"/>
          <w:u w:val="single"/>
        </w:rPr>
        <w:t>capital</w:t>
      </w:r>
      <w:r w:rsidRPr="00A5278E">
        <w:rPr>
          <w:rFonts w:eastAsia="Calibri"/>
          <w:sz w:val="14"/>
        </w:rPr>
        <w:t xml:space="preserve">, </w:t>
      </w:r>
      <w:r w:rsidRPr="00A5278E">
        <w:rPr>
          <w:rFonts w:eastAsia="Calibri"/>
          <w:highlight w:val="cyan"/>
          <w:u w:val="single"/>
        </w:rPr>
        <w:t xml:space="preserve">while </w:t>
      </w:r>
      <w:r w:rsidRPr="00A5278E">
        <w:rPr>
          <w:rFonts w:eastAsia="Calibri"/>
          <w:u w:val="single"/>
        </w:rPr>
        <w:t xml:space="preserve">cuts in public spending and </w:t>
      </w:r>
      <w:r w:rsidRPr="00A5278E">
        <w:rPr>
          <w:rFonts w:eastAsia="Calibri"/>
          <w:b/>
          <w:iCs/>
          <w:highlight w:val="cyan"/>
          <w:u w:val="single"/>
        </w:rPr>
        <w:t>austerity</w:t>
      </w:r>
      <w:r w:rsidRPr="00A5278E">
        <w:rPr>
          <w:rFonts w:eastAsia="Calibri"/>
          <w:u w:val="single"/>
        </w:rPr>
        <w:t xml:space="preserve"> policies disproportionately </w:t>
      </w:r>
      <w:r w:rsidRPr="00A5278E">
        <w:rPr>
          <w:rFonts w:eastAsia="Calibri"/>
          <w:highlight w:val="cyan"/>
          <w:u w:val="single"/>
        </w:rPr>
        <w:t xml:space="preserve">affect </w:t>
      </w:r>
      <w:r w:rsidRPr="00A5278E">
        <w:rPr>
          <w:rFonts w:eastAsia="Calibri"/>
          <w:b/>
          <w:iCs/>
          <w:highlight w:val="cyan"/>
          <w:u w:val="single"/>
        </w:rPr>
        <w:t>workers</w:t>
      </w:r>
      <w:r w:rsidRPr="00A5278E">
        <w:rPr>
          <w:rFonts w:eastAsia="Calibri"/>
          <w:sz w:val="14"/>
        </w:rPr>
        <w:t xml:space="preserve">. </w:t>
      </w:r>
      <w:r w:rsidRPr="00A5278E">
        <w:rPr>
          <w:rFonts w:eastAsia="Calibri"/>
          <w:u w:val="single"/>
        </w:rPr>
        <w:t>The costs of capitalist crises are thus shifted to labor.</w:t>
      </w:r>
    </w:p>
    <w:p w14:paraId="11C7BCB2" w14:textId="77777777" w:rsidR="000E6986" w:rsidRPr="00A5278E" w:rsidRDefault="000E6986" w:rsidP="000E6986">
      <w:pPr>
        <w:rPr>
          <w:rFonts w:eastAsia="Calibri"/>
          <w:sz w:val="14"/>
        </w:rPr>
      </w:pPr>
      <w:r w:rsidRPr="00A5278E">
        <w:rPr>
          <w:rFonts w:eastAsia="Calibri"/>
          <w:u w:val="single"/>
        </w:rPr>
        <w:t>The state</w:t>
      </w:r>
      <w:r w:rsidRPr="00A5278E">
        <w:rPr>
          <w:rFonts w:eastAsia="Calibri"/>
          <w:sz w:val="14"/>
        </w:rPr>
        <w:t xml:space="preserve">, then, </w:t>
      </w:r>
      <w:r w:rsidRPr="00A5278E">
        <w:rPr>
          <w:rFonts w:eastAsia="Calibri"/>
          <w:u w:val="single"/>
        </w:rPr>
        <w:t xml:space="preserve">is simultaneously a </w:t>
      </w:r>
      <w:r w:rsidRPr="00A5278E">
        <w:rPr>
          <w:rFonts w:eastAsia="Calibri"/>
          <w:highlight w:val="cyan"/>
          <w:u w:val="single"/>
        </w:rPr>
        <w:t>regulative agency</w:t>
      </w:r>
      <w:r w:rsidRPr="00A5278E">
        <w:rPr>
          <w:rFonts w:eastAsia="Calibri"/>
          <w:u w:val="single"/>
        </w:rPr>
        <w:t xml:space="preserve"> </w:t>
      </w:r>
      <w:r w:rsidRPr="00A5278E">
        <w:rPr>
          <w:rFonts w:eastAsia="Calibri"/>
          <w:sz w:val="14"/>
        </w:rPr>
        <w:t>of capitalist social relations an</w:t>
      </w:r>
      <w:r w:rsidRPr="00A5278E">
        <w:rPr>
          <w:rFonts w:eastAsia="Calibri"/>
          <w:u w:val="single"/>
        </w:rPr>
        <w:t xml:space="preserve">d </w:t>
      </w:r>
      <w:r w:rsidRPr="00A5278E">
        <w:rPr>
          <w:rFonts w:eastAsia="Calibri"/>
          <w:highlight w:val="cyan"/>
          <w:u w:val="single"/>
        </w:rPr>
        <w:t>is deeply implicated</w:t>
      </w:r>
      <w:r w:rsidRPr="00A5278E">
        <w:rPr>
          <w:rFonts w:eastAsia="Calibri"/>
          <w:u w:val="single"/>
        </w:rPr>
        <w:t xml:space="preserve"> in the perpetuation of such relations and attendant inequalities. </w:t>
      </w:r>
      <w:r w:rsidRPr="00A5278E">
        <w:rPr>
          <w:rFonts w:eastAsia="Calibri"/>
          <w:sz w:val="14"/>
        </w:rPr>
        <w:t xml:space="preserve">Radical political economy does not see this ambivalence simply in terms of policy incoherence, or as evidence that state managers and policymakers are bad at their job. Rather, </w:t>
      </w:r>
      <w:r w:rsidRPr="00A5278E">
        <w:rPr>
          <w:rFonts w:eastAsia="Calibri"/>
          <w:u w:val="single"/>
        </w:rPr>
        <w:t>this is s</w:t>
      </w:r>
      <w:r w:rsidRPr="00A5278E">
        <w:rPr>
          <w:rFonts w:eastAsia="Calibri"/>
          <w:sz w:val="14"/>
        </w:rPr>
        <w:t xml:space="preserve">een as </w:t>
      </w:r>
      <w:r w:rsidRPr="00A5278E">
        <w:rPr>
          <w:rFonts w:eastAsia="Calibri"/>
          <w:highlight w:val="cyan"/>
          <w:u w:val="single"/>
        </w:rPr>
        <w:t xml:space="preserve">reflecting the </w:t>
      </w:r>
      <w:r w:rsidRPr="00A5278E">
        <w:rPr>
          <w:rFonts w:eastAsia="Calibri"/>
          <w:b/>
          <w:iCs/>
          <w:highlight w:val="cyan"/>
          <w:u w:val="single"/>
        </w:rPr>
        <w:t>contradictions</w:t>
      </w:r>
      <w:r w:rsidRPr="00A5278E">
        <w:rPr>
          <w:rFonts w:eastAsia="Calibri"/>
          <w:u w:val="single"/>
        </w:rPr>
        <w:t xml:space="preserve"> and conflicts</w:t>
      </w:r>
      <w:r w:rsidRPr="00A5278E">
        <w:rPr>
          <w:rFonts w:eastAsia="Calibri"/>
          <w:sz w:val="14"/>
        </w:rPr>
        <w:t xml:space="preserve"> </w:t>
      </w:r>
      <w:r w:rsidRPr="00A5278E">
        <w:rPr>
          <w:rFonts w:eastAsia="Calibri"/>
          <w:highlight w:val="cyan"/>
          <w:u w:val="single"/>
        </w:rPr>
        <w:t xml:space="preserve">within </w:t>
      </w:r>
      <w:r w:rsidRPr="00A5278E">
        <w:rPr>
          <w:rFonts w:eastAsia="Calibri"/>
          <w:b/>
          <w:iCs/>
          <w:highlight w:val="cyan"/>
          <w:u w:val="single"/>
        </w:rPr>
        <w:t>capitalist societies</w:t>
      </w:r>
      <w:r w:rsidRPr="00A5278E">
        <w:rPr>
          <w:rFonts w:eastAsia="Calibri"/>
          <w:b/>
          <w:iCs/>
          <w:u w:val="single"/>
        </w:rPr>
        <w:t xml:space="preserve"> (</w:t>
      </w:r>
      <w:r w:rsidRPr="00A5278E">
        <w:rPr>
          <w:rFonts w:eastAsia="Calibri"/>
          <w:sz w:val="14"/>
        </w:rPr>
        <w:t xml:space="preserve">Marx 2005). Indeed, </w:t>
      </w:r>
      <w:r w:rsidRPr="00A5278E">
        <w:rPr>
          <w:rFonts w:eastAsia="Calibri"/>
          <w:u w:val="single"/>
        </w:rPr>
        <w:t xml:space="preserve">the state is not external to capitalism, but </w:t>
      </w:r>
      <w:r w:rsidRPr="00A5278E">
        <w:rPr>
          <w:rFonts w:eastAsia="Calibri"/>
          <w:b/>
          <w:iCs/>
          <w:u w:val="single"/>
        </w:rPr>
        <w:t>immersed in it.</w:t>
      </w:r>
      <w:r w:rsidRPr="00A5278E">
        <w:rPr>
          <w:rFonts w:eastAsia="Calibri"/>
          <w:sz w:val="14"/>
        </w:rPr>
        <w:t xml:space="preserve"> As such, it reflects the antagonistic character of the complex web of capitalist social relations. </w:t>
      </w:r>
      <w:r w:rsidRPr="00A5278E">
        <w:rPr>
          <w:rFonts w:eastAsia="Calibri"/>
          <w:highlight w:val="cyan"/>
          <w:u w:val="single"/>
        </w:rPr>
        <w:t>State activities</w:t>
      </w:r>
      <w:r w:rsidRPr="00A5278E">
        <w:rPr>
          <w:rFonts w:eastAsia="Calibri"/>
          <w:u w:val="single"/>
        </w:rPr>
        <w:t xml:space="preserve"> </w:t>
      </w:r>
      <w:r w:rsidRPr="00A5278E">
        <w:rPr>
          <w:rFonts w:eastAsia="Calibri"/>
          <w:highlight w:val="cyan"/>
          <w:u w:val="single"/>
        </w:rPr>
        <w:t>are</w:t>
      </w:r>
      <w:r w:rsidRPr="00A5278E">
        <w:rPr>
          <w:rFonts w:eastAsia="Calibri"/>
          <w:sz w:val="14"/>
        </w:rPr>
        <w:t xml:space="preserve"> </w:t>
      </w:r>
      <w:r w:rsidRPr="00A5278E">
        <w:rPr>
          <w:rFonts w:eastAsia="Calibri"/>
          <w:u w:val="single"/>
        </w:rPr>
        <w:t>therefore</w:t>
      </w:r>
      <w:r w:rsidRPr="00A5278E">
        <w:rPr>
          <w:rFonts w:eastAsia="Calibri"/>
          <w:sz w:val="14"/>
        </w:rPr>
        <w:t xml:space="preserve"> not only </w:t>
      </w:r>
      <w:r w:rsidRPr="00A5278E">
        <w:rPr>
          <w:rFonts w:eastAsia="Calibri"/>
          <w:highlight w:val="cyan"/>
          <w:u w:val="single"/>
        </w:rPr>
        <w:t xml:space="preserve">prone to </w:t>
      </w:r>
      <w:r w:rsidRPr="00A5278E">
        <w:rPr>
          <w:rFonts w:eastAsia="Calibri"/>
          <w:b/>
          <w:iCs/>
          <w:highlight w:val="cyan"/>
          <w:u w:val="single"/>
        </w:rPr>
        <w:t>failure and inconsistencies</w:t>
      </w:r>
      <w:r w:rsidRPr="00A5278E">
        <w:rPr>
          <w:rFonts w:eastAsia="Calibri"/>
          <w:sz w:val="14"/>
        </w:rPr>
        <w:t xml:space="preserve"> but </w:t>
      </w:r>
      <w:r w:rsidRPr="00A5278E">
        <w:rPr>
          <w:rFonts w:eastAsia="Calibri"/>
          <w:u w:val="single"/>
        </w:rPr>
        <w:t xml:space="preserve">are also </w:t>
      </w:r>
      <w:r w:rsidRPr="00A5278E">
        <w:rPr>
          <w:rFonts w:eastAsia="Calibri"/>
          <w:highlight w:val="cyan"/>
          <w:u w:val="single"/>
        </w:rPr>
        <w:t xml:space="preserve">structurally </w:t>
      </w:r>
      <w:r w:rsidRPr="00A5278E">
        <w:rPr>
          <w:rFonts w:eastAsia="Calibri"/>
          <w:b/>
          <w:iCs/>
          <w:highlight w:val="cyan"/>
          <w:u w:val="single"/>
        </w:rPr>
        <w:t>subordinated</w:t>
      </w:r>
      <w:r w:rsidRPr="00A5278E">
        <w:rPr>
          <w:rFonts w:eastAsia="Calibri"/>
          <w:u w:val="single"/>
        </w:rPr>
        <w:t xml:space="preserve"> </w:t>
      </w:r>
      <w:r w:rsidRPr="00A5278E">
        <w:rPr>
          <w:rFonts w:eastAsia="Calibri"/>
          <w:highlight w:val="cyan"/>
          <w:u w:val="single"/>
        </w:rPr>
        <w:t>to</w:t>
      </w:r>
      <w:r w:rsidRPr="00A5278E">
        <w:rPr>
          <w:rFonts w:eastAsia="Calibri"/>
          <w:u w:val="single"/>
        </w:rPr>
        <w:t xml:space="preserve"> the social </w:t>
      </w:r>
      <w:r w:rsidRPr="00A5278E">
        <w:rPr>
          <w:rFonts w:eastAsia="Calibri"/>
          <w:b/>
          <w:iCs/>
          <w:highlight w:val="cyan"/>
          <w:u w:val="single"/>
        </w:rPr>
        <w:t>imperatives of capitalism</w:t>
      </w:r>
      <w:r w:rsidRPr="00A5278E">
        <w:rPr>
          <w:rFonts w:eastAsia="Calibri"/>
          <w:sz w:val="14"/>
          <w:highlight w:val="cyan"/>
        </w:rPr>
        <w:t>,</w:t>
      </w:r>
      <w:r w:rsidRPr="00A5278E">
        <w:rPr>
          <w:rFonts w:eastAsia="Calibri"/>
          <w:sz w:val="14"/>
        </w:rPr>
        <w:t xml:space="preserve"> </w:t>
      </w:r>
      <w:r w:rsidRPr="00A5278E">
        <w:rPr>
          <w:rFonts w:eastAsia="Calibri"/>
          <w:highlight w:val="cyan"/>
          <w:u w:val="single"/>
        </w:rPr>
        <w:t xml:space="preserve">such as </w:t>
      </w:r>
      <w:r w:rsidRPr="00A5278E">
        <w:rPr>
          <w:rFonts w:eastAsia="Calibri"/>
          <w:b/>
          <w:iCs/>
          <w:highlight w:val="cyan"/>
          <w:u w:val="single"/>
        </w:rPr>
        <w:t>profit</w:t>
      </w:r>
      <w:r w:rsidRPr="00A5278E">
        <w:rPr>
          <w:rFonts w:eastAsia="Calibri"/>
          <w:b/>
          <w:iCs/>
          <w:u w:val="single"/>
        </w:rPr>
        <w:t xml:space="preserve"> maximization</w:t>
      </w:r>
      <w:r w:rsidRPr="00A5278E">
        <w:rPr>
          <w:rFonts w:eastAsia="Calibri"/>
          <w:sz w:val="14"/>
        </w:rPr>
        <w:t xml:space="preserve">, </w:t>
      </w:r>
      <w:r w:rsidRPr="00A5278E">
        <w:rPr>
          <w:rFonts w:eastAsia="Calibri"/>
          <w:b/>
          <w:iCs/>
          <w:u w:val="single"/>
        </w:rPr>
        <w:t>capital accumulation</w:t>
      </w:r>
      <w:r w:rsidRPr="00A5278E">
        <w:rPr>
          <w:rFonts w:eastAsia="Calibri"/>
          <w:sz w:val="14"/>
        </w:rPr>
        <w:t xml:space="preserve">, </w:t>
      </w:r>
      <w:r w:rsidRPr="00A5278E">
        <w:rPr>
          <w:rFonts w:eastAsia="Calibri"/>
          <w:highlight w:val="cyan"/>
          <w:u w:val="single"/>
        </w:rPr>
        <w:t>and</w:t>
      </w:r>
      <w:r w:rsidRPr="00A5278E">
        <w:rPr>
          <w:rFonts w:eastAsia="Calibri"/>
          <w:sz w:val="14"/>
        </w:rPr>
        <w:t xml:space="preserve"> economic </w:t>
      </w:r>
      <w:r w:rsidRPr="00A5278E">
        <w:rPr>
          <w:rFonts w:eastAsia="Calibri"/>
          <w:b/>
          <w:iCs/>
          <w:highlight w:val="cyan"/>
          <w:u w:val="single"/>
        </w:rPr>
        <w:t>growth</w:t>
      </w:r>
      <w:r w:rsidRPr="00A5278E">
        <w:rPr>
          <w:rFonts w:eastAsia="Calibri"/>
          <w:sz w:val="14"/>
        </w:rPr>
        <w:t>. They are also the object and outcome of a range of sociopolitical conflicts, such as those between classes, between sections of capital, and between competing states.</w:t>
      </w:r>
    </w:p>
    <w:p w14:paraId="369EB92E" w14:textId="77777777" w:rsidR="000E6986" w:rsidRPr="00A5278E" w:rsidRDefault="000E6986" w:rsidP="000E6986">
      <w:pPr>
        <w:rPr>
          <w:rFonts w:eastAsia="Calibri"/>
          <w:b/>
          <w:iCs/>
          <w:u w:val="single"/>
        </w:rPr>
      </w:pPr>
    </w:p>
    <w:p w14:paraId="0232DC40" w14:textId="77777777" w:rsidR="000E6986" w:rsidRPr="00A5278E" w:rsidRDefault="000E6986" w:rsidP="000E6986">
      <w:pPr>
        <w:keepNext/>
        <w:keepLines/>
        <w:spacing w:before="40" w:after="0"/>
        <w:outlineLvl w:val="3"/>
        <w:rPr>
          <w:rFonts w:eastAsia="Times New Roman" w:cs="Times New Roman"/>
          <w:b/>
          <w:iCs/>
          <w:sz w:val="26"/>
        </w:rPr>
      </w:pPr>
      <w:r w:rsidRPr="00A5278E">
        <w:rPr>
          <w:rFonts w:eastAsia="Times New Roman" w:cs="Times New Roman"/>
          <w:b/>
          <w:iCs/>
          <w:sz w:val="26"/>
        </w:rPr>
        <w:t xml:space="preserve">Attempts to </w:t>
      </w:r>
      <w:r w:rsidRPr="00A5278E">
        <w:rPr>
          <w:rFonts w:eastAsia="Times New Roman" w:cs="Times New Roman"/>
          <w:b/>
          <w:iCs/>
          <w:sz w:val="26"/>
          <w:u w:val="single"/>
        </w:rPr>
        <w:t>reform capitalism</w:t>
      </w:r>
      <w:r w:rsidRPr="00A5278E">
        <w:rPr>
          <w:rFonts w:eastAsia="Times New Roman" w:cs="Times New Roman"/>
          <w:b/>
          <w:iCs/>
          <w:sz w:val="26"/>
        </w:rPr>
        <w:t xml:space="preserve"> through </w:t>
      </w:r>
      <w:r w:rsidRPr="00A5278E">
        <w:rPr>
          <w:rFonts w:eastAsia="Times New Roman" w:cs="Times New Roman"/>
          <w:b/>
          <w:iCs/>
          <w:sz w:val="26"/>
          <w:u w:val="single"/>
        </w:rPr>
        <w:t>regulating</w:t>
      </w:r>
      <w:r w:rsidRPr="00A5278E">
        <w:rPr>
          <w:rFonts w:eastAsia="Times New Roman" w:cs="Times New Roman"/>
          <w:b/>
          <w:iCs/>
          <w:sz w:val="26"/>
        </w:rPr>
        <w:t xml:space="preserve"> its externalities </w:t>
      </w:r>
      <w:r w:rsidRPr="00A5278E">
        <w:rPr>
          <w:rFonts w:eastAsia="Times New Roman" w:cs="Times New Roman"/>
          <w:b/>
          <w:iCs/>
          <w:sz w:val="26"/>
          <w:u w:val="single"/>
        </w:rPr>
        <w:t>backfires</w:t>
      </w:r>
      <w:r w:rsidRPr="00A5278E">
        <w:rPr>
          <w:rFonts w:eastAsia="Times New Roman" w:cs="Times New Roman"/>
          <w:b/>
          <w:iCs/>
          <w:sz w:val="26"/>
        </w:rPr>
        <w:t xml:space="preserve"> and </w:t>
      </w:r>
      <w:r w:rsidRPr="00A5278E">
        <w:rPr>
          <w:rFonts w:eastAsia="Times New Roman" w:cs="Times New Roman"/>
          <w:b/>
          <w:iCs/>
          <w:sz w:val="26"/>
          <w:u w:val="single"/>
        </w:rPr>
        <w:t>increases unsustainability</w:t>
      </w:r>
      <w:r w:rsidRPr="00A5278E">
        <w:rPr>
          <w:rFonts w:eastAsia="Times New Roman" w:cs="Times New Roman"/>
          <w:b/>
          <w:iCs/>
          <w:sz w:val="26"/>
        </w:rPr>
        <w:t>.</w:t>
      </w:r>
    </w:p>
    <w:p w14:paraId="7438421D" w14:textId="77777777" w:rsidR="000E6986" w:rsidRPr="00A5278E" w:rsidRDefault="000E6986" w:rsidP="000E6986">
      <w:pPr>
        <w:rPr>
          <w:rFonts w:eastAsia="Calibri"/>
        </w:rPr>
      </w:pPr>
      <w:r w:rsidRPr="00A5278E">
        <w:rPr>
          <w:rFonts w:eastAsia="Calibri"/>
          <w:b/>
          <w:bCs/>
          <w:sz w:val="26"/>
        </w:rPr>
        <w:t>Kotz 25 —</w:t>
      </w:r>
      <w:r w:rsidRPr="00A5278E">
        <w:rPr>
          <w:rFonts w:eastAsia="Calibri"/>
        </w:rPr>
        <w:t xml:space="preserve"> David M. Kotz is Professor Emeritus in the Department of Economics at the University of Massachusetts Amherst and Senior Research Fellow at the Political Economy Research Institute. David M. Kotz, “3 Reform of Capitalism” in Socialism for Today: Escaping the Cruelties of Capitalism. Polity, April 2025, pp. 40-71. //WMK</w:t>
      </w:r>
    </w:p>
    <w:p w14:paraId="2D4D3B97" w14:textId="77777777" w:rsidR="000E6986" w:rsidRPr="00A5278E" w:rsidRDefault="000E6986" w:rsidP="000E6986">
      <w:pPr>
        <w:rPr>
          <w:rFonts w:eastAsia="Calibri"/>
          <w:sz w:val="14"/>
        </w:rPr>
      </w:pPr>
      <w:r w:rsidRPr="00A5278E">
        <w:rPr>
          <w:rFonts w:eastAsia="Calibri"/>
          <w:sz w:val="14"/>
        </w:rPr>
        <w:t xml:space="preserve">Perhaps </w:t>
      </w:r>
      <w:r w:rsidRPr="00A5278E">
        <w:rPr>
          <w:rFonts w:eastAsia="Calibri"/>
          <w:u w:val="single"/>
        </w:rPr>
        <w:t xml:space="preserve">the greatest problem with </w:t>
      </w:r>
      <w:r w:rsidRPr="00A5278E">
        <w:rPr>
          <w:rFonts w:eastAsia="Calibri"/>
          <w:highlight w:val="cyan"/>
          <w:u w:val="single"/>
        </w:rPr>
        <w:t>reformed capitalism</w:t>
      </w:r>
      <w:r w:rsidRPr="00A5278E">
        <w:rPr>
          <w:rFonts w:eastAsia="Calibri"/>
          <w:sz w:val="14"/>
        </w:rPr>
        <w:t xml:space="preserve"> as the solution to the problems that capitalism brings is that </w:t>
      </w:r>
      <w:r w:rsidRPr="00A5278E">
        <w:rPr>
          <w:rFonts w:eastAsia="Calibri"/>
          <w:u w:val="single"/>
        </w:rPr>
        <w:t xml:space="preserve">it </w:t>
      </w:r>
      <w:r w:rsidRPr="00A5278E">
        <w:rPr>
          <w:rFonts w:eastAsia="Calibri"/>
          <w:highlight w:val="cyan"/>
          <w:u w:val="single"/>
        </w:rPr>
        <w:t xml:space="preserve">is </w:t>
      </w:r>
      <w:r w:rsidRPr="00A5278E">
        <w:rPr>
          <w:rFonts w:eastAsia="Calibri"/>
          <w:b/>
          <w:iCs/>
          <w:highlight w:val="cyan"/>
          <w:u w:val="single"/>
        </w:rPr>
        <w:t>not sustainable</w:t>
      </w:r>
      <w:r w:rsidRPr="00A5278E">
        <w:rPr>
          <w:rFonts w:eastAsia="Calibri"/>
          <w:sz w:val="14"/>
        </w:rPr>
        <w:t xml:space="preserve"> </w:t>
      </w:r>
      <w:r w:rsidRPr="00A5278E">
        <w:rPr>
          <w:rFonts w:eastAsia="Calibri"/>
          <w:u w:val="single"/>
        </w:rPr>
        <w:t>in the long</w:t>
      </w:r>
      <w:r w:rsidRPr="00A5278E">
        <w:rPr>
          <w:rFonts w:eastAsia="Calibri"/>
          <w:sz w:val="14"/>
        </w:rPr>
        <w:t xml:space="preserve"> </w:t>
      </w:r>
      <w:r w:rsidRPr="00A5278E">
        <w:rPr>
          <w:rFonts w:eastAsia="Calibri"/>
          <w:u w:val="single"/>
        </w:rPr>
        <w:t>run</w:t>
      </w:r>
      <w:r w:rsidRPr="00A5278E">
        <w:rPr>
          <w:rFonts w:eastAsia="Calibri"/>
          <w:sz w:val="14"/>
        </w:rPr>
        <w:t xml:space="preserve">. While the regulated capitalism of the postwar decades gave rise to relatively rapid economic growth, </w:t>
      </w:r>
      <w:r w:rsidRPr="00A5278E">
        <w:rPr>
          <w:rFonts w:eastAsia="Calibri"/>
          <w:u w:val="single"/>
        </w:rPr>
        <w:t>capitalists do not aim for maximum GDP growth</w:t>
      </w:r>
      <w:r w:rsidRPr="00A5278E">
        <w:rPr>
          <w:rFonts w:eastAsia="Calibri"/>
          <w:sz w:val="14"/>
        </w:rPr>
        <w:t xml:space="preserve"> - </w:t>
      </w:r>
      <w:r w:rsidRPr="00A5278E">
        <w:rPr>
          <w:rFonts w:eastAsia="Calibri"/>
          <w:u w:val="single"/>
        </w:rPr>
        <w:t xml:space="preserve">they aim for maximum </w:t>
      </w:r>
      <w:r w:rsidRPr="00A5278E">
        <w:rPr>
          <w:rFonts w:eastAsia="Calibri"/>
          <w:highlight w:val="cyan"/>
          <w:u w:val="single"/>
        </w:rPr>
        <w:t>profit</w:t>
      </w:r>
      <w:r w:rsidRPr="00A5278E">
        <w:rPr>
          <w:rFonts w:eastAsia="Calibri"/>
          <w:sz w:val="14"/>
        </w:rPr>
        <w:t xml:space="preserve">. </w:t>
      </w:r>
      <w:r w:rsidRPr="00A5278E">
        <w:rPr>
          <w:rFonts w:eastAsia="Calibri"/>
          <w:u w:val="single"/>
        </w:rPr>
        <w:t>Reformed capitalism</w:t>
      </w:r>
      <w:r w:rsidRPr="00A5278E">
        <w:rPr>
          <w:rFonts w:eastAsia="Calibri"/>
          <w:sz w:val="14"/>
        </w:rPr>
        <w:t xml:space="preserve">, even in its milder variants such as in the postwar United States, </w:t>
      </w:r>
      <w:r w:rsidRPr="00A5278E">
        <w:rPr>
          <w:rFonts w:eastAsia="Calibri"/>
          <w:u w:val="single"/>
        </w:rPr>
        <w:t>demanded that capitalists turn over</w:t>
      </w:r>
      <w:r w:rsidRPr="00A5278E">
        <w:rPr>
          <w:rFonts w:eastAsia="Calibri"/>
          <w:sz w:val="14"/>
        </w:rPr>
        <w:t xml:space="preserve"> a substantial part of </w:t>
      </w:r>
      <w:r w:rsidRPr="00A5278E">
        <w:rPr>
          <w:rFonts w:eastAsia="Calibri"/>
          <w:u w:val="single"/>
        </w:rPr>
        <w:t xml:space="preserve">their profits as </w:t>
      </w:r>
      <w:r w:rsidRPr="00A5278E">
        <w:rPr>
          <w:rFonts w:eastAsia="Calibri"/>
          <w:b/>
          <w:iCs/>
          <w:u w:val="single"/>
        </w:rPr>
        <w:t>taxes</w:t>
      </w:r>
      <w:r w:rsidRPr="00A5278E">
        <w:rPr>
          <w:rFonts w:eastAsia="Calibri"/>
          <w:u w:val="single"/>
        </w:rPr>
        <w:t xml:space="preserve"> to</w:t>
      </w:r>
      <w:r w:rsidRPr="00A5278E">
        <w:rPr>
          <w:rFonts w:eastAsia="Calibri"/>
          <w:sz w:val="14"/>
        </w:rPr>
        <w:t xml:space="preserve"> fund public purposes </w:t>
      </w:r>
      <w:r w:rsidRPr="00A5278E">
        <w:rPr>
          <w:rFonts w:eastAsia="Calibri"/>
          <w:u w:val="single"/>
        </w:rPr>
        <w:t>in</w:t>
      </w:r>
      <w:r w:rsidRPr="00A5278E">
        <w:rPr>
          <w:rFonts w:eastAsia="Calibri"/>
          <w:sz w:val="14"/>
        </w:rPr>
        <w:t xml:space="preserve"> the form of some combination of substantial </w:t>
      </w:r>
      <w:r w:rsidRPr="00A5278E">
        <w:rPr>
          <w:rFonts w:eastAsia="Calibri"/>
          <w:u w:val="single"/>
        </w:rPr>
        <w:t>corporate profit taxes and high marginal personal income tax rates</w:t>
      </w:r>
      <w:r w:rsidRPr="00A5278E">
        <w:rPr>
          <w:rFonts w:eastAsia="Calibri"/>
          <w:sz w:val="14"/>
        </w:rPr>
        <w:t xml:space="preserve">. Also, </w:t>
      </w:r>
      <w:r w:rsidRPr="00A5278E">
        <w:rPr>
          <w:rFonts w:eastAsia="Calibri"/>
          <w:u w:val="single"/>
        </w:rPr>
        <w:t>reformed capitalism restricts capitalists' freedom of action to pursue maximum profit by any means necessary</w:t>
      </w:r>
      <w:r w:rsidRPr="00A5278E">
        <w:rPr>
          <w:rFonts w:eastAsia="Calibri"/>
          <w:sz w:val="14"/>
        </w:rPr>
        <w:t xml:space="preserve">. </w:t>
      </w:r>
      <w:r w:rsidRPr="00A5278E">
        <w:rPr>
          <w:rFonts w:eastAsia="Calibri"/>
          <w:u w:val="single"/>
        </w:rPr>
        <w:t xml:space="preserve">The corporate practices that formed part of regulated capitalism restricted the ability of top corporate officials to dip into the </w:t>
      </w:r>
      <w:r w:rsidRPr="00A5278E">
        <w:rPr>
          <w:rFonts w:eastAsia="Calibri"/>
          <w:highlight w:val="cyan"/>
          <w:u w:val="single"/>
        </w:rPr>
        <w:t>profit</w:t>
      </w:r>
      <w:r w:rsidRPr="00A5278E">
        <w:rPr>
          <w:rFonts w:eastAsia="Calibri"/>
          <w:u w:val="single"/>
        </w:rPr>
        <w:t>s of the corporation by claiming a huge rate of compensation</w:t>
      </w:r>
      <w:r w:rsidRPr="00A5278E">
        <w:rPr>
          <w:rFonts w:eastAsia="Calibri"/>
          <w:sz w:val="14"/>
        </w:rPr>
        <w:t xml:space="preserve">. There were job ladders for executives, and as a manager rose through the ranks, a pay raise would be granted for each advance. </w:t>
      </w:r>
      <w:r w:rsidRPr="00A5278E">
        <w:rPr>
          <w:rFonts w:eastAsia="Calibri"/>
          <w:u w:val="single"/>
        </w:rPr>
        <w:t>The practice of choosing</w:t>
      </w:r>
      <w:r w:rsidRPr="00A5278E">
        <w:rPr>
          <w:rFonts w:eastAsia="Calibri"/>
          <w:sz w:val="14"/>
        </w:rPr>
        <w:t xml:space="preserve"> the CEO of a large corporation by</w:t>
      </w:r>
      <w:r w:rsidRPr="00A5278E">
        <w:rPr>
          <w:rFonts w:eastAsia="Calibri"/>
          <w:u w:val="single"/>
        </w:rPr>
        <w:t xml:space="preserve"> promoting from within led to only a modest increase in pay</w:t>
      </w:r>
      <w:r w:rsidRPr="00A5278E">
        <w:rPr>
          <w:rFonts w:eastAsia="Calibri"/>
          <w:sz w:val="14"/>
        </w:rPr>
        <w:t xml:space="preserve"> for the top spot. </w:t>
      </w:r>
    </w:p>
    <w:p w14:paraId="06F3CD60" w14:textId="77777777" w:rsidR="000E6986" w:rsidRPr="00A5278E" w:rsidRDefault="000E6986" w:rsidP="000E6986">
      <w:pPr>
        <w:rPr>
          <w:rFonts w:eastAsia="Calibri"/>
          <w:sz w:val="14"/>
        </w:rPr>
      </w:pPr>
      <w:r w:rsidRPr="00A5278E">
        <w:rPr>
          <w:rFonts w:eastAsia="Calibri"/>
          <w:u w:val="single"/>
        </w:rPr>
        <w:t xml:space="preserve">The capitalist system </w:t>
      </w:r>
      <w:r w:rsidRPr="00A5278E">
        <w:rPr>
          <w:rFonts w:eastAsia="Calibri"/>
          <w:highlight w:val="cyan"/>
          <w:u w:val="single"/>
        </w:rPr>
        <w:t xml:space="preserve">generates a </w:t>
      </w:r>
      <w:r w:rsidRPr="00A5278E">
        <w:rPr>
          <w:rFonts w:eastAsia="Calibri"/>
          <w:b/>
          <w:iCs/>
          <w:highlight w:val="cyan"/>
          <w:u w:val="single"/>
        </w:rPr>
        <w:t>powerful drive</w:t>
      </w:r>
      <w:r w:rsidRPr="00A5278E">
        <w:rPr>
          <w:rFonts w:eastAsia="Calibri"/>
          <w:sz w:val="14"/>
        </w:rPr>
        <w:t xml:space="preserve"> </w:t>
      </w:r>
      <w:r w:rsidRPr="00A5278E">
        <w:rPr>
          <w:rFonts w:eastAsia="Calibri"/>
          <w:u w:val="single"/>
        </w:rPr>
        <w:t xml:space="preserve">on the part of capitalists </w:t>
      </w:r>
      <w:r w:rsidRPr="00A5278E">
        <w:rPr>
          <w:rFonts w:eastAsia="Calibri"/>
          <w:highlight w:val="cyan"/>
          <w:u w:val="single"/>
        </w:rPr>
        <w:t xml:space="preserve">to </w:t>
      </w:r>
      <w:r w:rsidRPr="00A5278E">
        <w:rPr>
          <w:rFonts w:eastAsia="Calibri"/>
          <w:b/>
          <w:iCs/>
          <w:highlight w:val="cyan"/>
          <w:u w:val="single"/>
        </w:rPr>
        <w:t>resist</w:t>
      </w:r>
      <w:r w:rsidRPr="00A5278E">
        <w:rPr>
          <w:rFonts w:eastAsia="Calibri"/>
          <w:u w:val="single"/>
        </w:rPr>
        <w:t xml:space="preserve"> such </w:t>
      </w:r>
      <w:r w:rsidRPr="00A5278E">
        <w:rPr>
          <w:rFonts w:eastAsia="Calibri"/>
          <w:b/>
          <w:iCs/>
          <w:u w:val="single"/>
        </w:rPr>
        <w:t>restrictions</w:t>
      </w:r>
      <w:r w:rsidRPr="00A5278E">
        <w:rPr>
          <w:rFonts w:eastAsia="Calibri"/>
          <w:sz w:val="14"/>
        </w:rPr>
        <w:t xml:space="preserve">. </w:t>
      </w:r>
      <w:r w:rsidRPr="00A5278E">
        <w:rPr>
          <w:rFonts w:eastAsia="Calibri"/>
          <w:u w:val="single"/>
        </w:rPr>
        <w:t>If the capitalists are pressured into accept</w:t>
      </w:r>
      <w:r w:rsidRPr="00A5278E">
        <w:rPr>
          <w:rFonts w:eastAsia="Calibri"/>
          <w:sz w:val="14"/>
        </w:rPr>
        <w:t xml:space="preserve">ing the </w:t>
      </w:r>
      <w:r w:rsidRPr="00A5278E">
        <w:rPr>
          <w:rFonts w:eastAsia="Calibri"/>
          <w:u w:val="single"/>
        </w:rPr>
        <w:t>reform</w:t>
      </w:r>
      <w:r w:rsidRPr="00A5278E">
        <w:rPr>
          <w:rFonts w:eastAsia="Calibri"/>
          <w:sz w:val="14"/>
        </w:rPr>
        <w:t xml:space="preserve"> of capitalism in a certain historical context, </w:t>
      </w:r>
      <w:r w:rsidRPr="00A5278E">
        <w:rPr>
          <w:rFonts w:eastAsia="Calibri"/>
          <w:highlight w:val="cyan"/>
          <w:u w:val="single"/>
        </w:rPr>
        <w:t>they</w:t>
      </w:r>
      <w:r w:rsidRPr="00A5278E">
        <w:rPr>
          <w:rFonts w:eastAsia="Calibri"/>
          <w:u w:val="single"/>
        </w:rPr>
        <w:t xml:space="preserve"> will </w:t>
      </w:r>
      <w:r w:rsidRPr="00A5278E">
        <w:rPr>
          <w:rFonts w:eastAsia="Calibri"/>
          <w:b/>
          <w:iCs/>
          <w:highlight w:val="cyan"/>
          <w:u w:val="single"/>
        </w:rPr>
        <w:t>bide their time</w:t>
      </w:r>
      <w:r w:rsidRPr="00A5278E">
        <w:rPr>
          <w:rFonts w:eastAsia="Calibri"/>
          <w:sz w:val="14"/>
          <w:highlight w:val="cyan"/>
        </w:rPr>
        <w:t>,</w:t>
      </w:r>
      <w:r w:rsidRPr="00A5278E">
        <w:rPr>
          <w:rFonts w:eastAsia="Calibri"/>
          <w:sz w:val="14"/>
        </w:rPr>
        <w:t xml:space="preserve"> </w:t>
      </w:r>
      <w:r w:rsidRPr="00A5278E">
        <w:rPr>
          <w:rFonts w:eastAsia="Calibri"/>
          <w:u w:val="single"/>
        </w:rPr>
        <w:t>waiting for an opportunity to reverse it</w:t>
      </w:r>
      <w:r w:rsidRPr="00A5278E">
        <w:rPr>
          <w:rFonts w:eastAsia="Calibri"/>
          <w:sz w:val="14"/>
        </w:rPr>
        <w:t xml:space="preserve">. </w:t>
      </w:r>
      <w:r w:rsidRPr="00A5278E">
        <w:rPr>
          <w:rFonts w:eastAsia="Calibri"/>
          <w:u w:val="single"/>
        </w:rPr>
        <w:t>Such</w:t>
      </w:r>
      <w:r w:rsidRPr="00A5278E">
        <w:rPr>
          <w:rFonts w:eastAsia="Calibri"/>
          <w:sz w:val="14"/>
        </w:rPr>
        <w:t xml:space="preserve"> an opportunity is </w:t>
      </w:r>
      <w:r w:rsidRPr="00A5278E">
        <w:rPr>
          <w:rFonts w:eastAsia="Calibri"/>
          <w:u w:val="single"/>
        </w:rPr>
        <w:t>bound to arise</w:t>
      </w:r>
      <w:r w:rsidRPr="00A5278E">
        <w:rPr>
          <w:rFonts w:eastAsia="Calibri"/>
          <w:sz w:val="14"/>
        </w:rPr>
        <w:t xml:space="preserve"> eventually, </w:t>
      </w:r>
      <w:r w:rsidRPr="00A5278E">
        <w:rPr>
          <w:rFonts w:eastAsia="Calibri"/>
          <w:highlight w:val="cyan"/>
          <w:u w:val="single"/>
        </w:rPr>
        <w:t>given</w:t>
      </w:r>
      <w:r w:rsidRPr="00A5278E">
        <w:rPr>
          <w:rFonts w:eastAsia="Calibri"/>
          <w:u w:val="single"/>
        </w:rPr>
        <w:t xml:space="preserve"> the </w:t>
      </w:r>
      <w:r w:rsidRPr="00A5278E">
        <w:rPr>
          <w:rFonts w:eastAsia="Calibri"/>
          <w:highlight w:val="cyan"/>
          <w:u w:val="single"/>
        </w:rPr>
        <w:t>periodic</w:t>
      </w:r>
      <w:r w:rsidRPr="00A5278E">
        <w:rPr>
          <w:rFonts w:eastAsia="Calibri"/>
          <w:sz w:val="14"/>
          <w:highlight w:val="cyan"/>
        </w:rPr>
        <w:t xml:space="preserve"> </w:t>
      </w:r>
      <w:r w:rsidRPr="00A5278E">
        <w:rPr>
          <w:rFonts w:eastAsia="Calibri"/>
          <w:b/>
          <w:iCs/>
          <w:highlight w:val="cyan"/>
          <w:u w:val="single"/>
        </w:rPr>
        <w:t>recurrence</w:t>
      </w:r>
      <w:r w:rsidRPr="00A5278E">
        <w:rPr>
          <w:rFonts w:eastAsia="Calibri"/>
          <w:sz w:val="14"/>
          <w:highlight w:val="cyan"/>
        </w:rPr>
        <w:t xml:space="preserve"> </w:t>
      </w:r>
      <w:r w:rsidRPr="00A5278E">
        <w:rPr>
          <w:rFonts w:eastAsia="Calibri"/>
          <w:highlight w:val="cyan"/>
          <w:u w:val="single"/>
        </w:rPr>
        <w:t>of</w:t>
      </w:r>
      <w:r w:rsidRPr="00A5278E">
        <w:rPr>
          <w:rFonts w:eastAsia="Calibri"/>
          <w:sz w:val="14"/>
          <w:highlight w:val="cyan"/>
        </w:rPr>
        <w:t xml:space="preserve"> </w:t>
      </w:r>
      <w:r w:rsidRPr="00A5278E">
        <w:rPr>
          <w:rFonts w:eastAsia="Calibri"/>
          <w:sz w:val="14"/>
        </w:rPr>
        <w:t xml:space="preserve">serious </w:t>
      </w:r>
      <w:r w:rsidRPr="00A5278E">
        <w:rPr>
          <w:rFonts w:eastAsia="Calibri"/>
          <w:b/>
          <w:iCs/>
          <w:u w:val="single"/>
        </w:rPr>
        <w:t xml:space="preserve">economic </w:t>
      </w:r>
      <w:r w:rsidRPr="00A5278E">
        <w:rPr>
          <w:rFonts w:eastAsia="Calibri"/>
          <w:b/>
          <w:iCs/>
          <w:highlight w:val="cyan"/>
          <w:u w:val="single"/>
        </w:rPr>
        <w:t>crises</w:t>
      </w:r>
      <w:r w:rsidRPr="00A5278E">
        <w:rPr>
          <w:rFonts w:eastAsia="Calibri"/>
          <w:b/>
          <w:iCs/>
          <w:u w:val="single"/>
        </w:rPr>
        <w:t xml:space="preserve"> </w:t>
      </w:r>
      <w:r w:rsidRPr="00A5278E">
        <w:rPr>
          <w:rFonts w:eastAsia="Calibri"/>
          <w:u w:val="single"/>
        </w:rPr>
        <w:t>in capitalism</w:t>
      </w:r>
      <w:r w:rsidRPr="00A5278E">
        <w:rPr>
          <w:rFonts w:eastAsia="Calibri"/>
          <w:sz w:val="14"/>
        </w:rPr>
        <w:t>.</w:t>
      </w:r>
    </w:p>
    <w:p w14:paraId="521A9438" w14:textId="77777777" w:rsidR="000E6986" w:rsidRPr="00A5278E" w:rsidRDefault="000E6986" w:rsidP="000E6986">
      <w:pPr>
        <w:rPr>
          <w:rFonts w:eastAsia="Calibri"/>
          <w:sz w:val="14"/>
        </w:rPr>
      </w:pPr>
      <w:r w:rsidRPr="00A5278E">
        <w:rPr>
          <w:rFonts w:eastAsia="Calibri"/>
          <w:sz w:val="14"/>
        </w:rPr>
        <w:t xml:space="preserve">Just such an opportunity presented itself in global capitalism </w:t>
      </w:r>
      <w:r w:rsidRPr="00A5278E">
        <w:rPr>
          <w:rFonts w:eastAsia="Calibri"/>
          <w:highlight w:val="cyan"/>
          <w:u w:val="single"/>
        </w:rPr>
        <w:t>in the</w:t>
      </w:r>
      <w:r w:rsidRPr="00A5278E">
        <w:rPr>
          <w:rFonts w:eastAsia="Calibri"/>
          <w:sz w:val="14"/>
        </w:rPr>
        <w:t xml:space="preserve"> 19</w:t>
      </w:r>
      <w:r w:rsidRPr="00A5278E">
        <w:rPr>
          <w:rFonts w:eastAsia="Calibri"/>
          <w:highlight w:val="cyan"/>
          <w:u w:val="single"/>
        </w:rPr>
        <w:t>70s</w:t>
      </w:r>
      <w:r w:rsidRPr="00A5278E">
        <w:rPr>
          <w:rFonts w:eastAsia="Calibri"/>
          <w:sz w:val="14"/>
        </w:rPr>
        <w:t xml:space="preserve">. The outstanding economic performance of reformed capitalism since the late 1940s suddenly gave way to </w:t>
      </w:r>
      <w:r w:rsidRPr="00A5278E">
        <w:rPr>
          <w:rFonts w:eastAsia="Calibri"/>
          <w:u w:val="single"/>
        </w:rPr>
        <w:t>a decade of accelerating inflation</w:t>
      </w:r>
      <w:r w:rsidRPr="00A5278E">
        <w:rPr>
          <w:rFonts w:eastAsia="Calibri"/>
          <w:sz w:val="14"/>
        </w:rPr>
        <w:t xml:space="preserve">, a more severe business cycle, </w:t>
      </w:r>
      <w:r w:rsidRPr="00A5278E">
        <w:rPr>
          <w:rFonts w:eastAsia="Calibri"/>
          <w:u w:val="single"/>
        </w:rPr>
        <w:t>and rising chaos in the international</w:t>
      </w:r>
      <w:r w:rsidRPr="00A5278E">
        <w:rPr>
          <w:rFonts w:eastAsia="Calibri"/>
          <w:sz w:val="14"/>
        </w:rPr>
        <w:t xml:space="preserve"> monetary and </w:t>
      </w:r>
      <w:r w:rsidRPr="00A5278E">
        <w:rPr>
          <w:rFonts w:eastAsia="Calibri"/>
          <w:u w:val="single"/>
        </w:rPr>
        <w:t>financial system</w:t>
      </w:r>
      <w:r w:rsidRPr="00A5278E">
        <w:rPr>
          <w:rFonts w:eastAsia="Calibri"/>
          <w:sz w:val="14"/>
        </w:rPr>
        <w:t xml:space="preserve">. The groups that had from the beginning opposed the reform of capitalism shouted, "We knew it could not work!" despite it having worked well for some quartercentury all around the capitalist world. By the late 1970s, </w:t>
      </w:r>
      <w:r w:rsidRPr="00A5278E">
        <w:rPr>
          <w:rFonts w:eastAsia="Calibri"/>
          <w:u w:val="single"/>
        </w:rPr>
        <w:t xml:space="preserve">big </w:t>
      </w:r>
      <w:r w:rsidRPr="00A5278E">
        <w:rPr>
          <w:rFonts w:eastAsia="Calibri"/>
          <w:highlight w:val="cyan"/>
          <w:u w:val="single"/>
        </w:rPr>
        <w:t>business</w:t>
      </w:r>
      <w:r w:rsidRPr="00A5278E">
        <w:rPr>
          <w:rFonts w:eastAsia="Calibri"/>
          <w:sz w:val="14"/>
        </w:rPr>
        <w:t xml:space="preserve"> in the United States, which had reluctantly entered a compromise with labor in the late 1940s that made regulated capitalism possible, </w:t>
      </w:r>
      <w:r w:rsidRPr="00A5278E">
        <w:rPr>
          <w:rFonts w:eastAsia="Calibri"/>
          <w:highlight w:val="cyan"/>
          <w:u w:val="single"/>
        </w:rPr>
        <w:t xml:space="preserve">deserted their </w:t>
      </w:r>
      <w:r w:rsidRPr="00A5278E">
        <w:rPr>
          <w:rFonts w:eastAsia="Calibri"/>
          <w:b/>
          <w:iCs/>
          <w:highlight w:val="cyan"/>
          <w:u w:val="single"/>
        </w:rPr>
        <w:t>compromise</w:t>
      </w:r>
      <w:r w:rsidRPr="00A5278E">
        <w:rPr>
          <w:rFonts w:eastAsia="Calibri"/>
          <w:sz w:val="14"/>
          <w:highlight w:val="cyan"/>
        </w:rPr>
        <w:t xml:space="preserve"> </w:t>
      </w:r>
      <w:r w:rsidRPr="00A5278E">
        <w:rPr>
          <w:rFonts w:eastAsia="Calibri"/>
          <w:highlight w:val="cyan"/>
          <w:u w:val="single"/>
        </w:rPr>
        <w:t>with</w:t>
      </w:r>
      <w:r w:rsidRPr="00A5278E">
        <w:rPr>
          <w:rFonts w:eastAsia="Calibri"/>
          <w:sz w:val="14"/>
          <w:highlight w:val="cyan"/>
        </w:rPr>
        <w:t xml:space="preserve"> </w:t>
      </w:r>
      <w:r w:rsidRPr="00A5278E">
        <w:rPr>
          <w:rFonts w:eastAsia="Calibri"/>
          <w:b/>
          <w:iCs/>
          <w:highlight w:val="cyan"/>
          <w:u w:val="single"/>
        </w:rPr>
        <w:t>labor</w:t>
      </w:r>
      <w:r w:rsidRPr="00A5278E">
        <w:rPr>
          <w:rFonts w:eastAsia="Calibri"/>
          <w:sz w:val="14"/>
        </w:rPr>
        <w:t xml:space="preserve"> </w:t>
      </w:r>
      <w:r w:rsidRPr="00A5278E">
        <w:rPr>
          <w:rFonts w:eastAsia="Calibri"/>
          <w:highlight w:val="cyan"/>
          <w:u w:val="single"/>
        </w:rPr>
        <w:t>and</w:t>
      </w:r>
      <w:r w:rsidRPr="00A5278E">
        <w:rPr>
          <w:rFonts w:eastAsia="Calibri"/>
          <w:sz w:val="14"/>
        </w:rPr>
        <w:t xml:space="preserve"> allied with smaller capitalists who had never accepted regulated capitalism. Big business </w:t>
      </w:r>
      <w:r w:rsidRPr="00A5278E">
        <w:rPr>
          <w:rFonts w:eastAsia="Calibri"/>
          <w:u w:val="single"/>
        </w:rPr>
        <w:t>mobilized</w:t>
      </w:r>
      <w:r w:rsidRPr="00A5278E">
        <w:rPr>
          <w:rFonts w:eastAsia="Calibri"/>
          <w:sz w:val="14"/>
        </w:rPr>
        <w:t xml:space="preserve"> behind </w:t>
      </w:r>
      <w:r w:rsidRPr="00A5278E">
        <w:rPr>
          <w:rFonts w:eastAsia="Calibri"/>
          <w:u w:val="single"/>
        </w:rPr>
        <w:t xml:space="preserve">a demand to </w:t>
      </w:r>
      <w:r w:rsidRPr="00A5278E">
        <w:rPr>
          <w:rFonts w:eastAsia="Calibri"/>
          <w:b/>
          <w:iCs/>
          <w:u w:val="single"/>
        </w:rPr>
        <w:t>dismantle</w:t>
      </w:r>
      <w:r w:rsidRPr="00A5278E">
        <w:rPr>
          <w:rFonts w:eastAsia="Calibri"/>
          <w:sz w:val="14"/>
        </w:rPr>
        <w:t xml:space="preserve"> </w:t>
      </w:r>
      <w:r w:rsidRPr="00A5278E">
        <w:rPr>
          <w:rFonts w:eastAsia="Calibri"/>
          <w:u w:val="single"/>
        </w:rPr>
        <w:t>all of the institutions</w:t>
      </w:r>
      <w:r w:rsidRPr="00A5278E">
        <w:rPr>
          <w:rFonts w:eastAsia="Calibri"/>
          <w:sz w:val="14"/>
        </w:rPr>
        <w:t xml:space="preserve"> and programs </w:t>
      </w:r>
      <w:r w:rsidRPr="00A5278E">
        <w:rPr>
          <w:rFonts w:eastAsia="Calibri"/>
          <w:u w:val="single"/>
        </w:rPr>
        <w:t>that</w:t>
      </w:r>
      <w:r w:rsidRPr="00A5278E">
        <w:rPr>
          <w:rFonts w:eastAsia="Calibri"/>
          <w:sz w:val="14"/>
        </w:rPr>
        <w:t xml:space="preserve"> had </w:t>
      </w:r>
      <w:r w:rsidRPr="00A5278E">
        <w:rPr>
          <w:rFonts w:eastAsia="Calibri"/>
          <w:u w:val="single"/>
        </w:rPr>
        <w:t>improved life for working people</w:t>
      </w:r>
      <w:r w:rsidRPr="00A5278E">
        <w:rPr>
          <w:rFonts w:eastAsia="Calibri"/>
          <w:sz w:val="14"/>
        </w:rPr>
        <w:t xml:space="preserve">, </w:t>
      </w:r>
      <w:r w:rsidRPr="00A5278E">
        <w:rPr>
          <w:rFonts w:eastAsia="Calibri"/>
          <w:u w:val="single"/>
        </w:rPr>
        <w:t>claiming that business was stifled by</w:t>
      </w:r>
      <w:r w:rsidRPr="00A5278E">
        <w:rPr>
          <w:rFonts w:eastAsia="Calibri"/>
          <w:sz w:val="14"/>
        </w:rPr>
        <w:t xml:space="preserve"> Big Government </w:t>
      </w:r>
      <w:r w:rsidRPr="00A5278E">
        <w:rPr>
          <w:rFonts w:eastAsia="Calibri"/>
          <w:u w:val="single"/>
        </w:rPr>
        <w:t>regulation and</w:t>
      </w:r>
      <w:r w:rsidRPr="00A5278E">
        <w:rPr>
          <w:rFonts w:eastAsia="Calibri"/>
          <w:sz w:val="14"/>
        </w:rPr>
        <w:t xml:space="preserve"> taxation and by greedy trade </w:t>
      </w:r>
      <w:r w:rsidRPr="00A5278E">
        <w:rPr>
          <w:rFonts w:eastAsia="Calibri"/>
          <w:u w:val="single"/>
        </w:rPr>
        <w:t>unions</w:t>
      </w:r>
      <w:r w:rsidRPr="00A5278E">
        <w:rPr>
          <w:rFonts w:eastAsia="Calibri"/>
          <w:sz w:val="14"/>
        </w:rPr>
        <w:t xml:space="preserve">. </w:t>
      </w:r>
      <w:r w:rsidRPr="00A5278E">
        <w:rPr>
          <w:rFonts w:eastAsia="Calibri"/>
          <w:u w:val="single"/>
        </w:rPr>
        <w:t xml:space="preserve">They </w:t>
      </w:r>
      <w:r w:rsidRPr="00A5278E">
        <w:rPr>
          <w:rFonts w:eastAsia="Calibri"/>
          <w:highlight w:val="cyan"/>
          <w:u w:val="single"/>
        </w:rPr>
        <w:t>demanded a return to</w:t>
      </w:r>
      <w:r w:rsidRPr="00A5278E">
        <w:rPr>
          <w:rFonts w:eastAsia="Calibri"/>
          <w:u w:val="single"/>
        </w:rPr>
        <w:t xml:space="preserve"> a relatively </w:t>
      </w:r>
      <w:r w:rsidRPr="00A5278E">
        <w:rPr>
          <w:rFonts w:eastAsia="Calibri"/>
          <w:b/>
          <w:iCs/>
          <w:highlight w:val="cyan"/>
          <w:u w:val="single"/>
        </w:rPr>
        <w:t>unmodified capitalism</w:t>
      </w:r>
      <w:r w:rsidRPr="00A5278E">
        <w:rPr>
          <w:rFonts w:eastAsia="Calibri"/>
          <w:sz w:val="14"/>
        </w:rPr>
        <w:t>. The newly formed alliance of big and smaller capitalists was able to overwhelm the resistance of organized labor and rapidly impose neoliberal capitalism by the early l 980s. 14</w:t>
      </w:r>
    </w:p>
    <w:p w14:paraId="60B518F6" w14:textId="77777777" w:rsidR="000E6986" w:rsidRPr="00A5278E" w:rsidRDefault="000E6986" w:rsidP="000E6986">
      <w:pPr>
        <w:rPr>
          <w:rFonts w:eastAsia="Calibri"/>
          <w:sz w:val="14"/>
        </w:rPr>
      </w:pPr>
      <w:r w:rsidRPr="00A5278E">
        <w:rPr>
          <w:rFonts w:eastAsia="Calibri"/>
          <w:sz w:val="14"/>
        </w:rPr>
        <w:t>The shift from regulated capitalism to neoliberal capitalism took place at the end of the 1970s in the United Kingdom as well as in the United States. Those two states used their power to rapidly transform the global institutions of capitalism to reinforce the new neoliberal form. The International Monetary Fund (IMF) and the World Bank assumed key roles in reducing barriers to the movement of goods, services, and capital across national boundaries. Those two institutions also imposed neoliberal structural adjustment programs on many countries that were dependent on them for financial help. However, in some developed capitalist countries neoliberal restructuring came later, and/or was less comprehensive, than in the United States and the United Kingdom. It came later in continental Western and Northern Europe and was less thorough there. The neoliberal restructuring was fastest and most thorough in the newly capitalist states emerging from state socialism in Central and Eastern Europe and Central Asia. 15</w:t>
      </w:r>
    </w:p>
    <w:p w14:paraId="1E8B6F6F" w14:textId="77777777" w:rsidR="000E6986" w:rsidRPr="00A5278E" w:rsidRDefault="000E6986" w:rsidP="000E6986">
      <w:pPr>
        <w:rPr>
          <w:rFonts w:eastAsia="Calibri"/>
          <w:sz w:val="14"/>
        </w:rPr>
      </w:pPr>
      <w:r w:rsidRPr="00A5278E">
        <w:rPr>
          <w:rFonts w:eastAsia="Calibri"/>
          <w:sz w:val="14"/>
        </w:rPr>
        <w:t>Regulated capitalism after World War II was an important achievement for working people. It brought significant advances for the majority. Many advocates of social democracy believed that an ideal "mixed economy" with elements of capitalism and socialism had been built. They expected it would last indefinitely.</w:t>
      </w:r>
    </w:p>
    <w:p w14:paraId="663EB589" w14:textId="77777777" w:rsidR="000E6986" w:rsidRPr="00A5278E" w:rsidRDefault="000E6986" w:rsidP="000E6986">
      <w:pPr>
        <w:rPr>
          <w:rFonts w:eastAsia="Calibri"/>
          <w:u w:val="single"/>
        </w:rPr>
      </w:pPr>
      <w:r w:rsidRPr="00A5278E">
        <w:rPr>
          <w:rFonts w:eastAsia="Calibri"/>
          <w:sz w:val="14"/>
        </w:rPr>
        <w:t xml:space="preserve">However, </w:t>
      </w:r>
      <w:r w:rsidRPr="00A5278E">
        <w:rPr>
          <w:rFonts w:eastAsia="Calibri"/>
          <w:u w:val="single"/>
        </w:rPr>
        <w:t xml:space="preserve">in its </w:t>
      </w:r>
      <w:r w:rsidRPr="00A5278E">
        <w:rPr>
          <w:rFonts w:eastAsia="Calibri"/>
          <w:b/>
          <w:iCs/>
          <w:u w:val="single"/>
        </w:rPr>
        <w:t>fundamental institutions</w:t>
      </w:r>
      <w:r w:rsidRPr="00A5278E">
        <w:rPr>
          <w:rFonts w:eastAsia="Calibri"/>
          <w:sz w:val="14"/>
        </w:rPr>
        <w:t xml:space="preserve"> </w:t>
      </w:r>
      <w:r w:rsidRPr="00A5278E">
        <w:rPr>
          <w:rFonts w:eastAsia="Calibri"/>
          <w:u w:val="single"/>
        </w:rPr>
        <w:t>regulated capitalism is</w:t>
      </w:r>
      <w:r w:rsidRPr="00A5278E">
        <w:rPr>
          <w:rFonts w:eastAsia="Calibri"/>
          <w:sz w:val="14"/>
        </w:rPr>
        <w:t xml:space="preserve"> still a form of </w:t>
      </w:r>
      <w:r w:rsidRPr="00A5278E">
        <w:rPr>
          <w:rFonts w:eastAsia="Calibri"/>
          <w:b/>
          <w:iCs/>
          <w:u w:val="single"/>
        </w:rPr>
        <w:t>capitalism</w:t>
      </w:r>
      <w:r w:rsidRPr="00A5278E">
        <w:rPr>
          <w:rFonts w:eastAsia="Calibri"/>
          <w:sz w:val="14"/>
        </w:rPr>
        <w:t xml:space="preserve">. </w:t>
      </w:r>
      <w:r w:rsidRPr="00A5278E">
        <w:rPr>
          <w:rFonts w:eastAsia="Calibri"/>
          <w:u w:val="single"/>
        </w:rPr>
        <w:t>It cannot</w:t>
      </w:r>
      <w:r w:rsidRPr="00A5278E">
        <w:rPr>
          <w:rFonts w:eastAsia="Calibri"/>
          <w:sz w:val="14"/>
        </w:rPr>
        <w:t xml:space="preserve"> fully </w:t>
      </w:r>
      <w:r w:rsidRPr="00A5278E">
        <w:rPr>
          <w:rFonts w:eastAsia="Calibri"/>
          <w:u w:val="single"/>
        </w:rPr>
        <w:t xml:space="preserve">escape the negative effects of the </w:t>
      </w:r>
      <w:r w:rsidRPr="00A5278E">
        <w:rPr>
          <w:rFonts w:eastAsia="Calibri"/>
          <w:b/>
          <w:iCs/>
          <w:u w:val="single"/>
        </w:rPr>
        <w:t>drive for profit</w:t>
      </w:r>
      <w:r w:rsidRPr="00A5278E">
        <w:rPr>
          <w:rFonts w:eastAsia="Calibri"/>
          <w:sz w:val="14"/>
        </w:rPr>
        <w:t xml:space="preserve"> by wealthy owners of business. It turned out that, far from lasting indefinitely, </w:t>
      </w:r>
      <w:r w:rsidRPr="00A5278E">
        <w:rPr>
          <w:rFonts w:eastAsia="Calibri"/>
          <w:u w:val="single"/>
        </w:rPr>
        <w:t xml:space="preserve">it took only </w:t>
      </w:r>
      <w:r w:rsidRPr="00A5278E">
        <w:rPr>
          <w:rFonts w:eastAsia="Calibri"/>
          <w:b/>
          <w:iCs/>
          <w:u w:val="single"/>
        </w:rPr>
        <w:t>25 years</w:t>
      </w:r>
      <w:r w:rsidRPr="00A5278E">
        <w:rPr>
          <w:rFonts w:eastAsia="Calibri"/>
          <w:sz w:val="14"/>
        </w:rPr>
        <w:t xml:space="preserve"> </w:t>
      </w:r>
      <w:r w:rsidRPr="00A5278E">
        <w:rPr>
          <w:rFonts w:eastAsia="Calibri"/>
          <w:u w:val="single"/>
        </w:rPr>
        <w:t>for</w:t>
      </w:r>
      <w:r w:rsidRPr="00A5278E">
        <w:rPr>
          <w:rFonts w:eastAsia="Calibri"/>
          <w:sz w:val="14"/>
        </w:rPr>
        <w:t xml:space="preserve"> big </w:t>
      </w:r>
      <w:r w:rsidRPr="00A5278E">
        <w:rPr>
          <w:rFonts w:eastAsia="Calibri"/>
          <w:u w:val="single"/>
        </w:rPr>
        <w:t xml:space="preserve">business to seize the opportunity presented by a structural crisis to launch a successful </w:t>
      </w:r>
      <w:r w:rsidRPr="00A5278E">
        <w:rPr>
          <w:rFonts w:eastAsia="Calibri"/>
          <w:b/>
          <w:iCs/>
          <w:u w:val="single"/>
        </w:rPr>
        <w:t>counterattack</w:t>
      </w:r>
      <w:r w:rsidRPr="00A5278E">
        <w:rPr>
          <w:rFonts w:eastAsia="Calibri"/>
          <w:u w:val="single"/>
        </w:rPr>
        <w:t xml:space="preserve"> </w:t>
      </w:r>
      <w:r w:rsidRPr="00A5278E">
        <w:rPr>
          <w:rFonts w:eastAsia="Calibri"/>
          <w:sz w:val="14"/>
        </w:rPr>
        <w:t xml:space="preserve">that brought back a relatively unmodified capitalism. </w:t>
      </w:r>
      <w:r w:rsidRPr="00A5278E">
        <w:rPr>
          <w:rFonts w:eastAsia="Calibri"/>
          <w:u w:val="single"/>
        </w:rPr>
        <w:t xml:space="preserve">If a new social democratic form of </w:t>
      </w:r>
      <w:r w:rsidRPr="00A5278E">
        <w:rPr>
          <w:rFonts w:eastAsia="Calibri"/>
          <w:b/>
          <w:iCs/>
          <w:u w:val="single"/>
        </w:rPr>
        <w:t>capitalism emerges in the near future</w:t>
      </w:r>
      <w:r w:rsidRPr="00A5278E">
        <w:rPr>
          <w:rFonts w:eastAsia="Calibri"/>
          <w:sz w:val="14"/>
        </w:rPr>
        <w:t xml:space="preserve">, </w:t>
      </w:r>
      <w:r w:rsidRPr="00A5278E">
        <w:rPr>
          <w:rFonts w:eastAsia="Calibri"/>
          <w:u w:val="single"/>
        </w:rPr>
        <w:t xml:space="preserve">there is </w:t>
      </w:r>
      <w:r w:rsidRPr="00A5278E">
        <w:rPr>
          <w:rFonts w:eastAsia="Calibri"/>
          <w:highlight w:val="cyan"/>
          <w:u w:val="single"/>
        </w:rPr>
        <w:t>no reason to expect it will</w:t>
      </w:r>
      <w:r w:rsidRPr="00A5278E">
        <w:rPr>
          <w:rFonts w:eastAsia="Calibri"/>
          <w:u w:val="single"/>
        </w:rPr>
        <w:t xml:space="preserve"> </w:t>
      </w:r>
      <w:r w:rsidRPr="00A5278E">
        <w:rPr>
          <w:rFonts w:eastAsia="Calibri"/>
          <w:highlight w:val="cyan"/>
          <w:u w:val="single"/>
        </w:rPr>
        <w:t xml:space="preserve">prove </w:t>
      </w:r>
      <w:r w:rsidRPr="00A5278E">
        <w:rPr>
          <w:rFonts w:eastAsia="Calibri"/>
          <w:b/>
          <w:iCs/>
          <w:highlight w:val="cyan"/>
          <w:u w:val="single"/>
        </w:rPr>
        <w:t>invulnerable</w:t>
      </w:r>
      <w:r w:rsidRPr="00A5278E">
        <w:rPr>
          <w:rFonts w:eastAsia="Calibri"/>
          <w:highlight w:val="cyan"/>
          <w:u w:val="single"/>
        </w:rPr>
        <w:t xml:space="preserve"> to</w:t>
      </w:r>
      <w:r w:rsidRPr="00A5278E">
        <w:rPr>
          <w:rFonts w:eastAsia="Calibri"/>
          <w:u w:val="single"/>
        </w:rPr>
        <w:t xml:space="preserve"> an </w:t>
      </w:r>
      <w:r w:rsidRPr="00A5278E">
        <w:rPr>
          <w:rFonts w:eastAsia="Calibri"/>
          <w:b/>
          <w:iCs/>
          <w:u w:val="single"/>
        </w:rPr>
        <w:t xml:space="preserve">eventual </w:t>
      </w:r>
      <w:r w:rsidRPr="00A5278E">
        <w:rPr>
          <w:rFonts w:eastAsia="Calibri"/>
          <w:b/>
          <w:iCs/>
          <w:highlight w:val="cyan"/>
          <w:u w:val="single"/>
        </w:rPr>
        <w:t>dismantling</w:t>
      </w:r>
      <w:r w:rsidRPr="00A5278E">
        <w:rPr>
          <w:rFonts w:eastAsia="Calibri"/>
          <w:sz w:val="14"/>
        </w:rPr>
        <w:t xml:space="preserve"> </w:t>
      </w:r>
      <w:r w:rsidRPr="00A5278E">
        <w:rPr>
          <w:rFonts w:eastAsia="Calibri"/>
          <w:u w:val="single"/>
        </w:rPr>
        <w:t xml:space="preserve">when conditions arise that </w:t>
      </w:r>
      <w:r w:rsidRPr="00A5278E">
        <w:rPr>
          <w:rFonts w:eastAsia="Calibri"/>
          <w:b/>
          <w:iCs/>
          <w:u w:val="single"/>
        </w:rPr>
        <w:t>empower the capitalist class</w:t>
      </w:r>
      <w:r w:rsidRPr="00A5278E">
        <w:rPr>
          <w:rFonts w:eastAsia="Calibri"/>
          <w:u w:val="single"/>
        </w:rPr>
        <w:t>.</w:t>
      </w:r>
    </w:p>
    <w:p w14:paraId="0EC73C2A" w14:textId="77777777" w:rsidR="000E6986" w:rsidRPr="00A5278E" w:rsidRDefault="000E6986" w:rsidP="000E6986">
      <w:pPr>
        <w:rPr>
          <w:rFonts w:eastAsia="Calibri"/>
        </w:rPr>
      </w:pPr>
    </w:p>
    <w:p w14:paraId="0C5BC03F" w14:textId="77777777" w:rsidR="000E6986" w:rsidRPr="00A5278E" w:rsidRDefault="000E6986" w:rsidP="000E6986">
      <w:pPr>
        <w:keepNext/>
        <w:keepLines/>
        <w:spacing w:before="40" w:after="0"/>
        <w:outlineLvl w:val="3"/>
        <w:rPr>
          <w:rFonts w:eastAsia="Times New Roman"/>
          <w:b/>
          <w:iCs/>
          <w:sz w:val="26"/>
          <w:u w:val="single"/>
        </w:rPr>
      </w:pPr>
      <w:r w:rsidRPr="00A5278E">
        <w:rPr>
          <w:rFonts w:eastAsia="Times New Roman"/>
          <w:b/>
          <w:iCs/>
          <w:sz w:val="26"/>
          <w:u w:val="single"/>
        </w:rPr>
        <w:t>Capitalism</w:t>
      </w:r>
      <w:r w:rsidRPr="00A5278E">
        <w:rPr>
          <w:rFonts w:eastAsia="Times New Roman"/>
          <w:b/>
          <w:iCs/>
          <w:sz w:val="26"/>
        </w:rPr>
        <w:t xml:space="preserve"> as a </w:t>
      </w:r>
      <w:r w:rsidRPr="00A5278E">
        <w:rPr>
          <w:rFonts w:eastAsia="Times New Roman"/>
          <w:b/>
          <w:iCs/>
          <w:sz w:val="26"/>
          <w:u w:val="single"/>
        </w:rPr>
        <w:t>mode of political organization</w:t>
      </w:r>
      <w:r w:rsidRPr="00A5278E">
        <w:rPr>
          <w:rFonts w:eastAsia="Times New Roman"/>
          <w:b/>
          <w:iCs/>
          <w:sz w:val="26"/>
        </w:rPr>
        <w:t xml:space="preserve"> causes </w:t>
      </w:r>
      <w:r w:rsidRPr="00A5278E">
        <w:rPr>
          <w:rFonts w:eastAsia="Times New Roman"/>
          <w:b/>
          <w:iCs/>
          <w:sz w:val="26"/>
          <w:u w:val="single"/>
        </w:rPr>
        <w:t>extinction</w:t>
      </w:r>
      <w:r w:rsidRPr="00A5278E">
        <w:rPr>
          <w:rFonts w:eastAsia="Times New Roman"/>
          <w:b/>
          <w:iCs/>
          <w:sz w:val="26"/>
        </w:rPr>
        <w:t xml:space="preserve"> from </w:t>
      </w:r>
      <w:r w:rsidRPr="00A5278E">
        <w:rPr>
          <w:rFonts w:eastAsia="Times New Roman"/>
          <w:b/>
          <w:iCs/>
          <w:sz w:val="26"/>
          <w:u w:val="single"/>
        </w:rPr>
        <w:t>ecological overshoot</w:t>
      </w:r>
      <w:r w:rsidRPr="00A5278E">
        <w:rPr>
          <w:rFonts w:eastAsia="Times New Roman"/>
          <w:b/>
          <w:iCs/>
          <w:sz w:val="26"/>
        </w:rPr>
        <w:t xml:space="preserve">, </w:t>
      </w:r>
      <w:r w:rsidRPr="00A5278E">
        <w:rPr>
          <w:rFonts w:eastAsia="Times New Roman"/>
          <w:b/>
          <w:iCs/>
          <w:sz w:val="26"/>
          <w:u w:val="single"/>
        </w:rPr>
        <w:t>great power war</w:t>
      </w:r>
      <w:r w:rsidRPr="00A5278E">
        <w:rPr>
          <w:rFonts w:eastAsia="Times New Roman"/>
          <w:b/>
          <w:iCs/>
          <w:sz w:val="26"/>
        </w:rPr>
        <w:t xml:space="preserve">, </w:t>
      </w:r>
      <w:r w:rsidRPr="00A5278E">
        <w:rPr>
          <w:rFonts w:eastAsia="Times New Roman"/>
          <w:b/>
          <w:iCs/>
          <w:sz w:val="26"/>
          <w:u w:val="single"/>
        </w:rPr>
        <w:t>fascism</w:t>
      </w:r>
      <w:r w:rsidRPr="00A5278E">
        <w:rPr>
          <w:rFonts w:eastAsia="Times New Roman"/>
          <w:b/>
          <w:iCs/>
          <w:sz w:val="26"/>
        </w:rPr>
        <w:t xml:space="preserve">, and </w:t>
      </w:r>
      <w:r w:rsidRPr="00A5278E">
        <w:rPr>
          <w:rFonts w:eastAsia="Times New Roman"/>
          <w:b/>
          <w:iCs/>
          <w:sz w:val="26"/>
          <w:u w:val="single"/>
        </w:rPr>
        <w:t>economic collapse</w:t>
      </w:r>
      <w:r w:rsidRPr="00A5278E">
        <w:rPr>
          <w:rFonts w:eastAsia="Times New Roman"/>
          <w:b/>
          <w:iCs/>
          <w:sz w:val="26"/>
        </w:rPr>
        <w:t xml:space="preserve">. </w:t>
      </w:r>
    </w:p>
    <w:p w14:paraId="36EAF213" w14:textId="77777777" w:rsidR="000E6986" w:rsidRPr="00A5278E" w:rsidRDefault="000E6986" w:rsidP="000E6986">
      <w:pPr>
        <w:rPr>
          <w:rFonts w:eastAsia="Calibri"/>
          <w:color w:val="000000"/>
        </w:rPr>
      </w:pPr>
      <w:r w:rsidRPr="00A5278E">
        <w:rPr>
          <w:rFonts w:eastAsia="Calibri"/>
          <w:b/>
          <w:bCs/>
          <w:sz w:val="26"/>
        </w:rPr>
        <w:t xml:space="preserve">Ayers 24 </w:t>
      </w:r>
      <w:r w:rsidRPr="00A5278E">
        <w:rPr>
          <w:rFonts w:eastAsia="Calibri"/>
          <w:color w:val="000000"/>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Alison Ayers, Sussex. 2024, </w:t>
      </w:r>
      <w:r w:rsidRPr="00A5278E">
        <w:rPr>
          <w:rFonts w:eastAsia="Calibri"/>
          <w:i/>
          <w:iCs/>
          <w:color w:val="000000"/>
        </w:rPr>
        <w:t xml:space="preserve">Critical Sociology, Vol.50(3). </w:t>
      </w:r>
      <w:r w:rsidRPr="00A5278E">
        <w:rPr>
          <w:rFonts w:eastAsia="Calibri"/>
          <w:color w:val="000000"/>
        </w:rPr>
        <w:t>‘The Fire This Time’: The Long Crisis of Neoliberal Capitalist Accumulation and Spectre of Neofascism. https://journals.sagepub.com/doi/epub/10.1177/08969205231195229)//SHP</w:t>
      </w:r>
    </w:p>
    <w:p w14:paraId="6E559DCA" w14:textId="77777777" w:rsidR="000E6986" w:rsidRPr="00A5278E" w:rsidRDefault="000E6986" w:rsidP="000E6986">
      <w:pPr>
        <w:rPr>
          <w:rFonts w:eastAsia="Calibri"/>
          <w:b/>
          <w:u w:val="single"/>
        </w:rPr>
      </w:pPr>
      <w:r w:rsidRPr="00A5278E">
        <w:rPr>
          <w:rFonts w:eastAsia="Calibri"/>
          <w:color w:val="000000"/>
          <w:sz w:val="14"/>
        </w:rPr>
        <w:t xml:space="preserve">Fascism has been variously defined as an ideology, a doctrine, a movement, and a regime, that encompasses socioeconomic, social-psychological and political elements (cf. </w:t>
      </w:r>
      <w:r w:rsidRPr="00A5278E">
        <w:rPr>
          <w:rFonts w:eastAsia="Calibri"/>
          <w:sz w:val="14"/>
        </w:rPr>
        <w:t>Palheta, 2021</w:t>
      </w:r>
      <w:r w:rsidRPr="00A5278E">
        <w:rPr>
          <w:rFonts w:eastAsia="Calibri"/>
          <w:color w:val="000000"/>
          <w:sz w:val="14"/>
        </w:rPr>
        <w:t xml:space="preserve">; </w:t>
      </w:r>
      <w:r w:rsidRPr="00A5278E">
        <w:rPr>
          <w:rFonts w:eastAsia="Calibri"/>
          <w:sz w:val="14"/>
        </w:rPr>
        <w:t>Paxton, 2005</w:t>
      </w:r>
      <w:r w:rsidRPr="00A5278E">
        <w:rPr>
          <w:rFonts w:eastAsia="Calibri"/>
          <w:color w:val="000000"/>
          <w:sz w:val="14"/>
        </w:rPr>
        <w:t xml:space="preserve">). </w:t>
      </w:r>
      <w:r w:rsidRPr="00A5278E">
        <w:rPr>
          <w:rFonts w:eastAsia="Calibri"/>
          <w:sz w:val="14"/>
          <w:szCs w:val="14"/>
        </w:rPr>
        <w:t xml:space="preserve">Crucial to any serious engagement is an emphasis on identifying the strategy for political power as central to the rise of fascism (Gandesha, 2020b; Ovenden, 2019).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A5278E">
        <w:rPr>
          <w:rFonts w:eastAsia="Calibri"/>
          <w:color w:val="000000"/>
          <w:sz w:val="14"/>
        </w:rPr>
        <w:t>(</w:t>
      </w:r>
      <w:r w:rsidRPr="00A5278E">
        <w:rPr>
          <w:rFonts w:eastAsia="Calibri"/>
          <w:sz w:val="14"/>
        </w:rPr>
        <w:t>Levenson, 2020</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xml:space="preserve">). </w:t>
      </w:r>
      <w:r w:rsidRPr="00A5278E">
        <w:rPr>
          <w:rFonts w:eastAsia="Calibri"/>
          <w:u w:val="single"/>
        </w:rPr>
        <w:t xml:space="preserve">Such </w:t>
      </w:r>
      <w:r w:rsidRPr="00A5278E">
        <w:rPr>
          <w:rFonts w:eastAsia="Calibri"/>
          <w:highlight w:val="cyan"/>
          <w:u w:val="single"/>
        </w:rPr>
        <w:t>crises are</w:t>
      </w:r>
      <w:r w:rsidRPr="00A5278E">
        <w:rPr>
          <w:rFonts w:eastAsia="Calibri"/>
          <w:u w:val="single"/>
        </w:rPr>
        <w:t xml:space="preserve"> </w:t>
      </w:r>
      <w:r w:rsidRPr="00A5278E">
        <w:rPr>
          <w:rFonts w:eastAsia="Calibri"/>
          <w:highlight w:val="cyan"/>
          <w:u w:val="single"/>
        </w:rPr>
        <w:t>inherent to capitalism</w:t>
      </w:r>
      <w:r w:rsidRPr="00A5278E">
        <w:rPr>
          <w:rFonts w:eastAsia="Calibri"/>
          <w:color w:val="000000"/>
          <w:sz w:val="14"/>
        </w:rPr>
        <w:t xml:space="preserve">. Neoliberalism itself was originally improvised as a means of addressing the previous major capitalist crisis, that of the early 1970s. However, </w:t>
      </w:r>
      <w:r w:rsidRPr="00A5278E">
        <w:rPr>
          <w:rFonts w:eastAsia="Calibri"/>
          <w:u w:val="single"/>
        </w:rPr>
        <w:t>whereas previous organic/systemic crises have ushered in major restructuring and conditions for a new phase of accumulation, this has not been the case in the wake of the Great Recession of 2008/09. Instead, the global political economy has entered a radicalised phase of neoliberalism – despite its inability to realise any form of shared prosperity, and notwithstanding its potential to imperil the very future of organised human life</w:t>
      </w:r>
      <w:r w:rsidRPr="00A5278E">
        <w:rPr>
          <w:rFonts w:eastAsia="Calibri"/>
          <w:color w:val="000000"/>
          <w:sz w:val="14"/>
        </w:rPr>
        <w:t xml:space="preserve">. </w:t>
      </w:r>
      <w:r w:rsidRPr="00A5278E">
        <w:rPr>
          <w:rFonts w:eastAsia="Calibri"/>
          <w:u w:val="single"/>
        </w:rPr>
        <w:t xml:space="preserve">The fundamental paradox of </w:t>
      </w:r>
      <w:r w:rsidRPr="00A5278E">
        <w:rPr>
          <w:rFonts w:eastAsia="Calibri"/>
          <w:highlight w:val="cyan"/>
          <w:u w:val="single"/>
        </w:rPr>
        <w:t>neoliberalism</w:t>
      </w:r>
      <w:r w:rsidRPr="00A5278E">
        <w:rPr>
          <w:rFonts w:eastAsia="Calibri"/>
          <w:u w:val="single"/>
        </w:rPr>
        <w:t xml:space="preserve"> is that it </w:t>
      </w:r>
      <w:r w:rsidRPr="00A5278E">
        <w:rPr>
          <w:rFonts w:eastAsia="Calibri"/>
          <w:highlight w:val="cyan"/>
          <w:u w:val="single"/>
        </w:rPr>
        <w:t xml:space="preserve">has </w:t>
      </w:r>
      <w:r w:rsidRPr="00A5278E">
        <w:rPr>
          <w:rFonts w:eastAsia="Calibri"/>
          <w:b/>
          <w:iCs/>
          <w:highlight w:val="cyan"/>
          <w:u w:val="single"/>
        </w:rPr>
        <w:t>no solution</w:t>
      </w:r>
      <w:r w:rsidRPr="00A5278E">
        <w:rPr>
          <w:rFonts w:eastAsia="Calibri"/>
          <w:highlight w:val="cyan"/>
          <w:u w:val="single"/>
        </w:rPr>
        <w:t xml:space="preserve"> to </w:t>
      </w:r>
      <w:r w:rsidRPr="00A5278E">
        <w:rPr>
          <w:rFonts w:eastAsia="Calibri"/>
          <w:u w:val="single"/>
        </w:rPr>
        <w:t xml:space="preserve">the current crisis of capitalist </w:t>
      </w:r>
      <w:r w:rsidRPr="00A5278E">
        <w:rPr>
          <w:rFonts w:eastAsia="Calibri"/>
          <w:highlight w:val="cyan"/>
          <w:u w:val="single"/>
        </w:rPr>
        <w:t>overaccumulation</w:t>
      </w:r>
      <w:r w:rsidRPr="00A5278E">
        <w:rPr>
          <w:rFonts w:eastAsia="Calibri"/>
          <w:u w:val="single"/>
        </w:rPr>
        <w:t xml:space="preserve">, with no strategy for restoring general levels of profitability, let alone for improving the living conditions of the vast majority </w:t>
      </w:r>
      <w:r w:rsidRPr="00A5278E">
        <w:rPr>
          <w:rFonts w:eastAsia="Calibri"/>
          <w:highlight w:val="cyan"/>
          <w:u w:val="single"/>
        </w:rPr>
        <w:t>or averting</w:t>
      </w:r>
      <w:r w:rsidRPr="00A5278E">
        <w:rPr>
          <w:rFonts w:eastAsia="Calibri"/>
          <w:u w:val="single"/>
        </w:rPr>
        <w:t xml:space="preserve"> the impending climate and </w:t>
      </w:r>
      <w:r w:rsidRPr="00A5278E">
        <w:rPr>
          <w:rFonts w:eastAsia="Calibri"/>
          <w:highlight w:val="cyan"/>
          <w:u w:val="single"/>
        </w:rPr>
        <w:t>ecological</w:t>
      </w:r>
      <w:r w:rsidRPr="00A5278E">
        <w:rPr>
          <w:rFonts w:eastAsia="Calibri"/>
          <w:u w:val="single"/>
        </w:rPr>
        <w:t xml:space="preserve"> </w:t>
      </w:r>
      <w:r w:rsidRPr="00A5278E">
        <w:rPr>
          <w:rFonts w:eastAsia="Calibri"/>
          <w:highlight w:val="cyan"/>
          <w:u w:val="single"/>
        </w:rPr>
        <w:t>catastrophes</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Davidson, 2017</w:t>
      </w:r>
      <w:r w:rsidRPr="00A5278E">
        <w:rPr>
          <w:rFonts w:eastAsia="Calibri"/>
          <w:color w:val="000000"/>
          <w:sz w:val="14"/>
        </w:rPr>
        <w:t xml:space="preserve">). </w:t>
      </w:r>
      <w:r w:rsidRPr="00A5278E">
        <w:rPr>
          <w:rFonts w:eastAsia="Calibri"/>
          <w:u w:val="single"/>
        </w:rPr>
        <w:t>The COVID-19 pandemic exacerbated various vectors of crisis. But the problem is far longer and more deep-rooted, exposing the inner contradictions of capital</w:t>
      </w:r>
      <w:r w:rsidRPr="00A5278E">
        <w:rPr>
          <w:rFonts w:eastAsia="Calibri"/>
          <w:color w:val="000000"/>
          <w:sz w:val="14"/>
        </w:rPr>
        <w:t xml:space="preserve"> (cf. </w:t>
      </w:r>
      <w:r w:rsidRPr="00A5278E">
        <w:rPr>
          <w:rFonts w:eastAsia="Calibri"/>
          <w:sz w:val="14"/>
        </w:rPr>
        <w:t>McNally, 2011</w:t>
      </w:r>
      <w:r w:rsidRPr="00A5278E">
        <w:rPr>
          <w:rFonts w:eastAsia="Calibri"/>
          <w:color w:val="000000"/>
          <w:sz w:val="14"/>
        </w:rPr>
        <w:t xml:space="preserve">; </w:t>
      </w:r>
      <w:r w:rsidRPr="00A5278E">
        <w:rPr>
          <w:rFonts w:eastAsia="Calibri"/>
          <w:sz w:val="14"/>
        </w:rPr>
        <w:t>Roberts, 2016</w:t>
      </w:r>
      <w:r w:rsidRPr="00A5278E">
        <w:rPr>
          <w:rFonts w:eastAsia="Calibri"/>
          <w:color w:val="000000"/>
          <w:sz w:val="14"/>
        </w:rPr>
        <w:t xml:space="preserve">; </w:t>
      </w:r>
      <w:r w:rsidRPr="00A5278E">
        <w:rPr>
          <w:rFonts w:eastAsia="Calibri"/>
          <w:sz w:val="14"/>
        </w:rPr>
        <w:t>Smith et al., 2021</w:t>
      </w:r>
      <w:r w:rsidRPr="00A5278E">
        <w:rPr>
          <w:rFonts w:eastAsia="Calibri"/>
          <w:color w:val="000000"/>
          <w:sz w:val="14"/>
        </w:rPr>
        <w:t xml:space="preserve">). </w:t>
      </w:r>
      <w:r w:rsidRPr="00A5278E">
        <w:rPr>
          <w:rFonts w:eastAsia="Calibri"/>
          <w:u w:val="single"/>
        </w:rPr>
        <w:t xml:space="preserve">The global economy is now mired in a crisis of stagflation not witnessed since the 1970s. </w:t>
      </w:r>
      <w:r w:rsidRPr="00A5278E">
        <w:rPr>
          <w:rFonts w:eastAsia="Calibri"/>
          <w:color w:val="000000"/>
          <w:sz w:val="14"/>
        </w:rPr>
        <w:t xml:space="preserve">The major economies are slowing rapidly and heading towards a new slump in 2023/24. Concurrently, </w:t>
      </w:r>
      <w:r w:rsidRPr="00A5278E">
        <w:rPr>
          <w:rFonts w:eastAsia="Calibri"/>
          <w:u w:val="single"/>
        </w:rPr>
        <w:t>pressures from global supply chain blockages following the COVID-19 lockdowns and Russia’s invasion of Ukraine have fuelled inflation to 40-year highs.</w:t>
      </w:r>
      <w:r w:rsidRPr="00A5278E">
        <w:rPr>
          <w:rFonts w:eastAsia="Calibri"/>
          <w:color w:val="000000"/>
          <w:sz w:val="14"/>
        </w:rPr>
        <w:t xml:space="preserve"> </w:t>
      </w:r>
      <w:r w:rsidRPr="00A5278E">
        <w:rPr>
          <w:rFonts w:eastAsia="Calibri"/>
          <w:u w:val="single"/>
        </w:rPr>
        <w:t xml:space="preserve">Attempts to curb high inflation through interest rate rises and </w:t>
      </w:r>
      <w:r w:rsidRPr="00A5278E">
        <w:rPr>
          <w:rFonts w:eastAsia="Calibri"/>
          <w:highlight w:val="cyan"/>
          <w:u w:val="single"/>
        </w:rPr>
        <w:t xml:space="preserve">monetary </w:t>
      </w:r>
      <w:r w:rsidRPr="00A5278E">
        <w:rPr>
          <w:rFonts w:eastAsia="Calibri"/>
          <w:b/>
          <w:iCs/>
          <w:highlight w:val="cyan"/>
          <w:u w:val="single"/>
        </w:rPr>
        <w:t>tightening</w:t>
      </w:r>
      <w:r w:rsidRPr="00A5278E">
        <w:rPr>
          <w:rFonts w:eastAsia="Calibri"/>
          <w:u w:val="single"/>
        </w:rPr>
        <w:t xml:space="preserve"> are squeezing the real economy, triggering banking crises, a collapse in property prices and increased corporate and public debt servicing costs</w:t>
      </w:r>
      <w:r w:rsidRPr="00A5278E">
        <w:rPr>
          <w:rFonts w:eastAsia="Calibri"/>
          <w:color w:val="000000"/>
          <w:sz w:val="14"/>
        </w:rPr>
        <w:t xml:space="preserve">. For households in the major economies, </w:t>
      </w:r>
      <w:r w:rsidRPr="00A5278E">
        <w:rPr>
          <w:rFonts w:eastAsia="Calibri"/>
          <w:u w:val="single"/>
        </w:rPr>
        <w:t>the so-called misery index is at a 35-year high</w:t>
      </w:r>
      <w:r w:rsidRPr="00A5278E">
        <w:rPr>
          <w:rFonts w:eastAsia="Calibri"/>
          <w:color w:val="000000"/>
          <w:sz w:val="14"/>
        </w:rPr>
        <w:t xml:space="preserve">. </w:t>
      </w:r>
      <w:r w:rsidRPr="00A5278E">
        <w:rPr>
          <w:rFonts w:eastAsia="Calibri"/>
          <w:u w:val="single"/>
        </w:rPr>
        <w:t xml:space="preserve">Meanwhile, the </w:t>
      </w:r>
      <w:r w:rsidRPr="00A5278E">
        <w:rPr>
          <w:rFonts w:eastAsia="Calibri"/>
          <w:b/>
          <w:iCs/>
          <w:highlight w:val="cyan"/>
          <w:u w:val="single"/>
        </w:rPr>
        <w:t>depreciation</w:t>
      </w:r>
      <w:r w:rsidRPr="00A5278E">
        <w:rPr>
          <w:rFonts w:eastAsia="Calibri"/>
          <w:u w:val="single"/>
        </w:rPr>
        <w:t xml:space="preserve"> </w:t>
      </w:r>
      <w:r w:rsidRPr="00A5278E">
        <w:rPr>
          <w:rFonts w:eastAsia="Calibri"/>
          <w:highlight w:val="cyan"/>
          <w:u w:val="single"/>
        </w:rPr>
        <w:t>of</w:t>
      </w:r>
      <w:r w:rsidRPr="00A5278E">
        <w:rPr>
          <w:rFonts w:eastAsia="Calibri"/>
          <w:u w:val="single"/>
        </w:rPr>
        <w:t xml:space="preserve"> most </w:t>
      </w:r>
      <w:r w:rsidRPr="00A5278E">
        <w:rPr>
          <w:rFonts w:eastAsia="Calibri"/>
          <w:highlight w:val="cyan"/>
          <w:u w:val="single"/>
        </w:rPr>
        <w:t>currencies</w:t>
      </w:r>
      <w:r w:rsidRPr="00A5278E">
        <w:rPr>
          <w:rFonts w:eastAsia="Calibri"/>
          <w:u w:val="single"/>
        </w:rPr>
        <w:t xml:space="preserve"> against the dollar together with rising interest rates is generating the prospect of a wave of </w:t>
      </w:r>
      <w:r w:rsidRPr="00A5278E">
        <w:rPr>
          <w:rFonts w:eastAsia="Calibri"/>
          <w:b/>
          <w:iCs/>
          <w:highlight w:val="cyan"/>
          <w:u w:val="single"/>
        </w:rPr>
        <w:t>debt crises</w:t>
      </w:r>
      <w:r w:rsidRPr="00A5278E">
        <w:rPr>
          <w:rFonts w:eastAsia="Calibri"/>
          <w:u w:val="single"/>
        </w:rPr>
        <w:t xml:space="preserve"> across the ‘Global South’</w:t>
      </w:r>
      <w:r w:rsidRPr="00A5278E">
        <w:rPr>
          <w:rFonts w:eastAsia="Calibri"/>
          <w:color w:val="000000"/>
          <w:sz w:val="14"/>
        </w:rPr>
        <w:t xml:space="preserve"> as countries contend with servicing their dollar-denominated debt, falling revenues and collapsing currencies (</w:t>
      </w:r>
      <w:r w:rsidRPr="00A5278E">
        <w:rPr>
          <w:rFonts w:eastAsia="Calibri"/>
          <w:sz w:val="14"/>
        </w:rPr>
        <w:t>IMF, 2022</w:t>
      </w:r>
      <w:r w:rsidRPr="00A5278E">
        <w:rPr>
          <w:rFonts w:eastAsia="Calibri"/>
          <w:color w:val="000000"/>
          <w:sz w:val="14"/>
        </w:rPr>
        <w:t xml:space="preserve">; </w:t>
      </w:r>
      <w:r w:rsidRPr="00A5278E">
        <w:rPr>
          <w:rFonts w:eastAsia="Calibri"/>
          <w:sz w:val="14"/>
        </w:rPr>
        <w:t>Roberts, 2022</w:t>
      </w:r>
      <w:r w:rsidRPr="00A5278E">
        <w:rPr>
          <w:rFonts w:eastAsia="Calibri"/>
          <w:color w:val="000000"/>
          <w:sz w:val="14"/>
        </w:rPr>
        <w:t xml:space="preserve">, </w:t>
      </w:r>
      <w:r w:rsidRPr="00A5278E">
        <w:rPr>
          <w:rFonts w:eastAsia="Calibri"/>
          <w:sz w:val="14"/>
        </w:rPr>
        <w:t>2023</w:t>
      </w:r>
      <w:r w:rsidRPr="00A5278E">
        <w:rPr>
          <w:rFonts w:eastAsia="Calibri"/>
          <w:color w:val="000000"/>
          <w:sz w:val="14"/>
        </w:rPr>
        <w:t>). Such developments are to be understood within the ‘Long Depression’ in investment, productivity and profitability that the major economies have experienced since the Great Recession (</w:t>
      </w:r>
      <w:r w:rsidRPr="00A5278E">
        <w:rPr>
          <w:rFonts w:eastAsia="Calibri"/>
          <w:sz w:val="14"/>
        </w:rPr>
        <w:t>Roberts, 2016</w:t>
      </w:r>
      <w:r w:rsidRPr="00A5278E">
        <w:rPr>
          <w:rFonts w:eastAsia="Calibri"/>
          <w:color w:val="000000"/>
          <w:sz w:val="14"/>
        </w:rPr>
        <w:t xml:space="preserve">). </w:t>
      </w:r>
      <w:r w:rsidRPr="00A5278E">
        <w:rPr>
          <w:rFonts w:eastAsia="Calibri"/>
          <w:highlight w:val="cyan"/>
          <w:u w:val="single"/>
        </w:rPr>
        <w:t xml:space="preserve">Falling </w:t>
      </w:r>
      <w:r w:rsidRPr="00A5278E">
        <w:rPr>
          <w:rFonts w:eastAsia="Calibri"/>
          <w:b/>
          <w:iCs/>
          <w:highlight w:val="cyan"/>
          <w:u w:val="single"/>
        </w:rPr>
        <w:t>profitability</w:t>
      </w:r>
      <w:r w:rsidRPr="00A5278E">
        <w:rPr>
          <w:rFonts w:eastAsia="Calibri"/>
          <w:highlight w:val="cyan"/>
          <w:u w:val="single"/>
        </w:rPr>
        <w:t xml:space="preserve"> is engendering</w:t>
      </w:r>
      <w:r w:rsidRPr="00A5278E">
        <w:rPr>
          <w:rFonts w:eastAsia="Calibri"/>
          <w:u w:val="single"/>
        </w:rPr>
        <w:t xml:space="preserve"> low investment and productivity growth in the real economy, accompanied by the </w:t>
      </w:r>
      <w:r w:rsidRPr="00A5278E">
        <w:rPr>
          <w:rFonts w:eastAsia="Calibri"/>
          <w:b/>
          <w:iCs/>
          <w:highlight w:val="cyan"/>
          <w:u w:val="single"/>
        </w:rPr>
        <w:t>stagnation</w:t>
      </w:r>
      <w:r w:rsidRPr="00A5278E">
        <w:rPr>
          <w:rFonts w:eastAsia="Calibri"/>
          <w:u w:val="single"/>
        </w:rPr>
        <w:t xml:space="preserve"> or decline </w:t>
      </w:r>
      <w:r w:rsidRPr="00A5278E">
        <w:rPr>
          <w:rFonts w:eastAsia="Calibri"/>
          <w:highlight w:val="cyan"/>
          <w:u w:val="single"/>
        </w:rPr>
        <w:t>of</w:t>
      </w:r>
      <w:r w:rsidRPr="00A5278E">
        <w:rPr>
          <w:rFonts w:eastAsia="Calibri"/>
          <w:u w:val="single"/>
        </w:rPr>
        <w:t xml:space="preserve"> real </w:t>
      </w:r>
      <w:r w:rsidRPr="00A5278E">
        <w:rPr>
          <w:rFonts w:eastAsia="Calibri"/>
          <w:b/>
          <w:iCs/>
          <w:highlight w:val="cyan"/>
          <w:u w:val="single"/>
        </w:rPr>
        <w:t>wages</w:t>
      </w:r>
      <w:r w:rsidRPr="00A5278E">
        <w:rPr>
          <w:rFonts w:eastAsia="Calibri"/>
          <w:u w:val="single"/>
        </w:rPr>
        <w:t xml:space="preserve"> for the majority</w:t>
      </w:r>
      <w:r w:rsidRPr="00A5278E">
        <w:rPr>
          <w:rFonts w:eastAsia="Calibri"/>
          <w:color w:val="000000"/>
          <w:sz w:val="14"/>
        </w:rPr>
        <w:t xml:space="preserve">. </w:t>
      </w:r>
      <w:r w:rsidRPr="00A5278E">
        <w:rPr>
          <w:rFonts w:eastAsia="Calibri"/>
          <w:u w:val="single"/>
        </w:rPr>
        <w:t>Meanwhile, the ultra-rich have gained massively from the speculative booms in financial assets and property</w:t>
      </w:r>
      <w:r w:rsidRPr="00A5278E">
        <w:rPr>
          <w:rFonts w:eastAsia="Calibri"/>
          <w:color w:val="000000"/>
          <w:sz w:val="14"/>
        </w:rPr>
        <w:t>, with a huge increase in the wealth of the richest 0.01% of the world’s adult population (</w:t>
      </w:r>
      <w:r w:rsidRPr="00A5278E">
        <w:rPr>
          <w:rFonts w:eastAsia="Calibri"/>
          <w:sz w:val="14"/>
        </w:rPr>
        <w:t>Oxfam, 2023</w:t>
      </w:r>
      <w:r w:rsidRPr="00A5278E">
        <w:rPr>
          <w:rFonts w:eastAsia="Calibri"/>
          <w:color w:val="000000"/>
          <w:sz w:val="14"/>
        </w:rPr>
        <w:t xml:space="preserve">; </w:t>
      </w:r>
      <w:r w:rsidRPr="00A5278E">
        <w:rPr>
          <w:rFonts w:eastAsia="Calibri"/>
          <w:sz w:val="14"/>
        </w:rPr>
        <w:t>World Economic Forum (WEF), 2023</w:t>
      </w:r>
      <w:r w:rsidRPr="00A5278E">
        <w:rPr>
          <w:rFonts w:eastAsia="Calibri"/>
          <w:color w:val="000000"/>
          <w:sz w:val="14"/>
        </w:rPr>
        <w:t xml:space="preserve">). </w:t>
      </w:r>
      <w:r w:rsidRPr="00A5278E">
        <w:rPr>
          <w:rFonts w:eastAsia="Calibri"/>
          <w:u w:val="single"/>
        </w:rPr>
        <w:t xml:space="preserve">Such speculative activity has also led to ever-greater </w:t>
      </w:r>
      <w:r w:rsidRPr="00A5278E">
        <w:rPr>
          <w:rFonts w:eastAsia="Calibri"/>
          <w:b/>
          <w:iCs/>
          <w:highlight w:val="cyan"/>
          <w:u w:val="single"/>
        </w:rPr>
        <w:t>asset price bubbles</w:t>
      </w:r>
      <w:r w:rsidRPr="00A5278E">
        <w:rPr>
          <w:rFonts w:eastAsia="Calibri"/>
          <w:u w:val="single"/>
        </w:rPr>
        <w:t xml:space="preserve">, but those bubbles are now starting to burst. </w:t>
      </w:r>
      <w:r w:rsidRPr="00A5278E">
        <w:rPr>
          <w:rFonts w:eastAsia="Calibri"/>
          <w:color w:val="000000"/>
          <w:sz w:val="14"/>
        </w:rPr>
        <w:t>Ultimately, trend growth in the major economies is lower since the pandemic, and in turn, the decade before the pandemic had slower growth than before the Great Recession (</w:t>
      </w:r>
      <w:r w:rsidRPr="00A5278E">
        <w:rPr>
          <w:rFonts w:eastAsia="Calibri"/>
          <w:sz w:val="14"/>
        </w:rPr>
        <w:t>Roberts, 2022</w:t>
      </w:r>
      <w:r w:rsidRPr="00A5278E">
        <w:rPr>
          <w:rFonts w:eastAsia="Calibri"/>
          <w:color w:val="000000"/>
          <w:sz w:val="14"/>
        </w:rPr>
        <w:t xml:space="preserve">). However, limiting analysis to conventional ‘economic’ indicators is to drastically understate the scale and complexity of the current crisis of capitalism. </w:t>
      </w:r>
      <w:r w:rsidRPr="00A5278E">
        <w:rPr>
          <w:rFonts w:eastAsia="Calibri"/>
          <w:u w:val="single"/>
        </w:rPr>
        <w:t xml:space="preserve">Our present condition is one of </w:t>
      </w:r>
      <w:r w:rsidRPr="00A5278E">
        <w:rPr>
          <w:rFonts w:eastAsia="Calibri"/>
          <w:b/>
          <w:iCs/>
          <w:highlight w:val="cyan"/>
          <w:u w:val="single"/>
        </w:rPr>
        <w:t>ecological overshoot</w:t>
      </w:r>
      <w:r w:rsidRPr="00A5278E">
        <w:rPr>
          <w:rFonts w:eastAsia="Calibri"/>
          <w:u w:val="single"/>
        </w:rPr>
        <w:t xml:space="preserve">. What is </w:t>
      </w:r>
      <w:r w:rsidRPr="00A5278E">
        <w:rPr>
          <w:rFonts w:eastAsia="Calibri"/>
          <w:b/>
          <w:iCs/>
          <w:u w:val="single"/>
        </w:rPr>
        <w:t>at</w:t>
      </w:r>
      <w:r w:rsidRPr="00A5278E">
        <w:rPr>
          <w:rFonts w:eastAsia="Calibri"/>
          <w:u w:val="single"/>
        </w:rPr>
        <w:t xml:space="preserve"> stake is an ecological-social crisis of the Earth System, which </w:t>
      </w:r>
      <w:r w:rsidRPr="00A5278E">
        <w:rPr>
          <w:rFonts w:eastAsia="Calibri"/>
          <w:highlight w:val="cyan"/>
          <w:u w:val="single"/>
        </w:rPr>
        <w:t>imperils</w:t>
      </w:r>
      <w:r w:rsidRPr="00A5278E">
        <w:rPr>
          <w:rFonts w:eastAsia="Calibri"/>
          <w:u w:val="single"/>
        </w:rPr>
        <w:t xml:space="preserve"> the very future of </w:t>
      </w:r>
      <w:r w:rsidRPr="00A5278E">
        <w:rPr>
          <w:rFonts w:eastAsia="Calibri"/>
          <w:b/>
          <w:iCs/>
          <w:highlight w:val="cyan"/>
          <w:u w:val="single"/>
        </w:rPr>
        <w:t>civilisation</w:t>
      </w:r>
      <w:r w:rsidRPr="00A5278E">
        <w:rPr>
          <w:rFonts w:eastAsia="Calibri"/>
          <w:u w:val="single"/>
        </w:rPr>
        <w:t>.</w:t>
      </w:r>
      <w:r w:rsidRPr="00A5278E">
        <w:rPr>
          <w:rFonts w:eastAsia="Calibri"/>
          <w:color w:val="000000"/>
          <w:sz w:val="14"/>
        </w:rPr>
        <w:t xml:space="preserve"> </w:t>
      </w:r>
      <w:r w:rsidRPr="00A5278E">
        <w:rPr>
          <w:rFonts w:eastAsia="Calibri"/>
          <w:u w:val="single"/>
        </w:rPr>
        <w:t xml:space="preserve">Fundamentally, capitalist accumulation and sociality threaten the basic biogeochemical cycles of the biosphere as we know them. Of the nine </w:t>
      </w:r>
      <w:r w:rsidRPr="00A5278E">
        <w:rPr>
          <w:rFonts w:eastAsia="Calibri"/>
          <w:b/>
          <w:iCs/>
          <w:highlight w:val="cyan"/>
          <w:u w:val="single"/>
        </w:rPr>
        <w:t>planetary</w:t>
      </w:r>
      <w:r w:rsidRPr="00A5278E">
        <w:rPr>
          <w:rFonts w:eastAsia="Calibri"/>
          <w:b/>
          <w:iCs/>
          <w:u w:val="single"/>
        </w:rPr>
        <w:t xml:space="preserve"> life </w:t>
      </w:r>
      <w:r w:rsidRPr="00A5278E">
        <w:rPr>
          <w:rFonts w:eastAsia="Calibri"/>
          <w:b/>
          <w:iCs/>
          <w:highlight w:val="cyan"/>
          <w:u w:val="single"/>
        </w:rPr>
        <w:t>support</w:t>
      </w:r>
      <w:r w:rsidRPr="00A5278E">
        <w:rPr>
          <w:rFonts w:eastAsia="Calibri"/>
          <w:b/>
          <w:iCs/>
          <w:u w:val="single"/>
        </w:rPr>
        <w:t xml:space="preserve"> </w:t>
      </w:r>
      <w:r w:rsidRPr="00A5278E">
        <w:rPr>
          <w:rFonts w:eastAsia="Calibri"/>
          <w:b/>
          <w:iCs/>
          <w:highlight w:val="cyan"/>
          <w:u w:val="single"/>
        </w:rPr>
        <w:t>systems</w:t>
      </w:r>
      <w:r w:rsidRPr="00A5278E">
        <w:rPr>
          <w:rFonts w:eastAsia="Calibri"/>
          <w:u w:val="single"/>
        </w:rPr>
        <w:t xml:space="preserve"> identified as critical to human survival, at least </w:t>
      </w:r>
      <w:r w:rsidRPr="00A5278E">
        <w:rPr>
          <w:rFonts w:eastAsia="Calibri"/>
          <w:b/>
          <w:iCs/>
          <w:u w:val="single"/>
        </w:rPr>
        <w:t xml:space="preserve">five </w:t>
      </w:r>
      <w:r w:rsidRPr="00A5278E">
        <w:rPr>
          <w:rFonts w:eastAsia="Calibri"/>
          <w:b/>
          <w:iCs/>
          <w:highlight w:val="cyan"/>
          <w:u w:val="single"/>
        </w:rPr>
        <w:t>have been surpassed</w:t>
      </w:r>
      <w:r w:rsidRPr="00A5278E">
        <w:rPr>
          <w:rFonts w:eastAsia="Calibri"/>
          <w:u w:val="single"/>
        </w:rPr>
        <w:t>: loss of biosphere integrity, land-system change, altered biogeochemical cycles</w:t>
      </w:r>
      <w:r w:rsidRPr="00A5278E">
        <w:rPr>
          <w:rFonts w:eastAsia="Calibri"/>
          <w:color w:val="000000"/>
          <w:sz w:val="14"/>
        </w:rPr>
        <w:t xml:space="preserve"> (phosphorous and nitrogen), </w:t>
      </w:r>
      <w:r w:rsidRPr="00A5278E">
        <w:rPr>
          <w:rFonts w:eastAsia="Calibri"/>
          <w:u w:val="single"/>
        </w:rPr>
        <w:t>chemical pollution, and climate change</w:t>
      </w:r>
      <w:r w:rsidRPr="00A5278E">
        <w:rPr>
          <w:rFonts w:eastAsia="Calibri"/>
          <w:color w:val="000000"/>
          <w:sz w:val="14"/>
        </w:rPr>
        <w:t xml:space="preserve"> (</w:t>
      </w:r>
      <w:r w:rsidRPr="00A5278E">
        <w:rPr>
          <w:rFonts w:eastAsia="Calibri"/>
          <w:sz w:val="14"/>
        </w:rPr>
        <w:t>Foster, 2012</w:t>
      </w:r>
      <w:r w:rsidRPr="00A5278E">
        <w:rPr>
          <w:rFonts w:eastAsia="Calibri"/>
          <w:color w:val="000000"/>
          <w:sz w:val="14"/>
        </w:rPr>
        <w:t xml:space="preserve">; </w:t>
      </w:r>
      <w:r w:rsidRPr="00A5278E">
        <w:rPr>
          <w:rFonts w:eastAsia="Calibri"/>
          <w:sz w:val="14"/>
        </w:rPr>
        <w:t>Rockström et al., 2009</w:t>
      </w:r>
      <w:r w:rsidRPr="00A5278E">
        <w:rPr>
          <w:rFonts w:eastAsia="Calibri"/>
          <w:color w:val="000000"/>
          <w:sz w:val="14"/>
        </w:rPr>
        <w:t xml:space="preserve">, </w:t>
      </w:r>
      <w:r w:rsidRPr="00A5278E">
        <w:rPr>
          <w:rFonts w:eastAsia="Calibri"/>
          <w:sz w:val="14"/>
        </w:rPr>
        <w:t>2023</w:t>
      </w:r>
      <w:r w:rsidRPr="00A5278E">
        <w:rPr>
          <w:rFonts w:eastAsia="Calibri"/>
          <w:color w:val="000000"/>
          <w:sz w:val="14"/>
        </w:rPr>
        <w:t>).</w:t>
      </w:r>
      <w:r w:rsidRPr="00A5278E">
        <w:rPr>
          <w:rFonts w:eastAsia="Calibri"/>
          <w:sz w:val="14"/>
          <w:vertAlign w:val="superscript"/>
        </w:rPr>
        <w:t>4</w:t>
      </w:r>
      <w:r w:rsidRPr="00A5278E">
        <w:rPr>
          <w:rFonts w:eastAsia="Calibri"/>
          <w:color w:val="000000"/>
          <w:sz w:val="14"/>
        </w:rPr>
        <w:t xml:space="preserve"> Indeed, </w:t>
      </w:r>
      <w:r w:rsidRPr="00A5278E">
        <w:rPr>
          <w:rFonts w:eastAsia="Calibri"/>
          <w:sz w:val="14"/>
        </w:rPr>
        <w:t>with the United Nations admonishing that ‘no credible pathway to 1.5 C’ is currently in place</w:t>
      </w:r>
      <w:r w:rsidRPr="00A5278E">
        <w:rPr>
          <w:rFonts w:eastAsia="Calibri"/>
          <w:color w:val="000000"/>
          <w:sz w:val="14"/>
        </w:rPr>
        <w:t xml:space="preserve"> (</w:t>
      </w:r>
      <w:r w:rsidRPr="00A5278E">
        <w:rPr>
          <w:rFonts w:eastAsia="Calibri"/>
          <w:sz w:val="14"/>
        </w:rPr>
        <w:t>United Nations Environment Programme (UNEP), 2022</w:t>
      </w:r>
      <w:r w:rsidRPr="00A5278E">
        <w:rPr>
          <w:rFonts w:eastAsia="Calibri"/>
          <w:color w:val="000000"/>
          <w:sz w:val="14"/>
        </w:rPr>
        <w:t xml:space="preserve">), catastrophic extreme weather events are already becoming commonplace as we barrel towards the climatic point of no return. </w:t>
      </w:r>
      <w:r w:rsidRPr="00A5278E">
        <w:rPr>
          <w:rFonts w:eastAsia="Calibri"/>
          <w:sz w:val="14"/>
        </w:rPr>
        <w:t>Yet</w:t>
      </w:r>
      <w:r w:rsidRPr="00A5278E">
        <w:rPr>
          <w:rFonts w:eastAsia="Calibri"/>
          <w:color w:val="000000"/>
          <w:sz w:val="14"/>
        </w:rPr>
        <w:t xml:space="preserve">, as critics have painstakingly argued, </w:t>
      </w:r>
      <w:r w:rsidRPr="00A5278E">
        <w:rPr>
          <w:rFonts w:eastAsia="Calibri"/>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Zetkin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 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A5278E">
        <w:rPr>
          <w:rFonts w:eastAsia="Calibri"/>
        </w:rPr>
        <w:t xml:space="preserve"> </w:t>
      </w:r>
      <w:r w:rsidRPr="00A5278E">
        <w:rPr>
          <w:rFonts w:eastAsia="Calibri"/>
          <w:u w:val="single"/>
        </w:rPr>
        <w:t>In times of crisis</w:t>
      </w:r>
      <w:r w:rsidRPr="00A5278E">
        <w:rPr>
          <w:rFonts w:eastAsia="Calibri"/>
          <w:color w:val="000000"/>
          <w:sz w:val="14"/>
        </w:rPr>
        <w:t xml:space="preserve">, or when the established order is threatened, </w:t>
      </w:r>
      <w:r w:rsidRPr="00A5278E">
        <w:rPr>
          <w:rFonts w:eastAsia="Calibri"/>
          <w:u w:val="single"/>
        </w:rPr>
        <w:t>non-democratic modes of power increasingly come to the fore</w:t>
      </w:r>
      <w:r w:rsidRPr="00A5278E">
        <w:rPr>
          <w:rFonts w:eastAsia="Calibri"/>
          <w:color w:val="000000"/>
          <w:sz w:val="14"/>
        </w:rPr>
        <w:t xml:space="preserve">: [O]nce the system begins to disintegrate . . . </w:t>
      </w:r>
      <w:r w:rsidRPr="00A5278E">
        <w:rPr>
          <w:rFonts w:eastAsia="Calibri"/>
          <w:u w:val="single"/>
        </w:rPr>
        <w:t>[the bourgeois] commitment to democracy . . . emerges to be not axiomatic and eternal, but pragmatic and ephemeral</w:t>
      </w:r>
      <w:r w:rsidRPr="00A5278E">
        <w:rPr>
          <w:rFonts w:eastAsia="Calibri"/>
          <w:color w:val="000000"/>
          <w:sz w:val="14"/>
        </w:rPr>
        <w:t xml:space="preserve">. </w:t>
      </w:r>
      <w:r w:rsidRPr="00A5278E">
        <w:rPr>
          <w:rFonts w:eastAsia="Calibri"/>
          <w:u w:val="single"/>
        </w:rPr>
        <w:t xml:space="preserve">Since it is the economic system itself which is now at stake, </w:t>
      </w:r>
      <w:r w:rsidRPr="00A5278E">
        <w:rPr>
          <w:rFonts w:eastAsia="Calibri"/>
          <w:b/>
          <w:iCs/>
          <w:u w:val="single"/>
        </w:rPr>
        <w:t xml:space="preserve">all political measures </w:t>
      </w:r>
      <w:r w:rsidRPr="00A5278E">
        <w:rPr>
          <w:rFonts w:eastAsia="Calibri"/>
          <w:u w:val="single"/>
        </w:rPr>
        <w:t xml:space="preserve">needed to save it, </w:t>
      </w:r>
      <w:r w:rsidRPr="00A5278E">
        <w:rPr>
          <w:rFonts w:eastAsia="Calibri"/>
          <w:b/>
          <w:iCs/>
          <w:u w:val="single"/>
        </w:rPr>
        <w:t>including dictatorship, become legitimate</w:t>
      </w:r>
      <w:r w:rsidRPr="00A5278E">
        <w:rPr>
          <w:rFonts w:eastAsia="Calibri"/>
          <w:color w:val="000000"/>
          <w:sz w:val="14"/>
        </w:rPr>
        <w:t xml:space="preserve"> (</w:t>
      </w:r>
      <w:r w:rsidRPr="00A5278E">
        <w:rPr>
          <w:rFonts w:eastAsia="Calibri"/>
          <w:sz w:val="14"/>
        </w:rPr>
        <w:t>Knei-Paz, 1978</w:t>
      </w:r>
      <w:r w:rsidRPr="00A5278E">
        <w:rPr>
          <w:rFonts w:eastAsia="Calibri"/>
          <w:color w:val="000000"/>
          <w:sz w:val="14"/>
        </w:rPr>
        <w:t xml:space="preserve">: 355). </w:t>
      </w:r>
      <w:r w:rsidRPr="00A5278E">
        <w:rPr>
          <w:rFonts w:eastAsia="Calibri"/>
          <w:u w:val="single"/>
        </w:rPr>
        <w:t>Rather than the commonplace juxtaposition of authoritarian-right regimes to (neo)liberal formal democratic systems, both models constitute distinct political forms for the management of capitalist society in different historical conditions</w:t>
      </w:r>
      <w:r w:rsidRPr="00A5278E">
        <w:rPr>
          <w:rFonts w:eastAsia="Calibri"/>
          <w:color w:val="000000"/>
          <w:sz w:val="14"/>
        </w:rPr>
        <w:t xml:space="preserve">. Understood in this context, </w:t>
      </w:r>
      <w:r w:rsidRPr="00A5278E">
        <w:rPr>
          <w:rFonts w:eastAsia="Calibri"/>
          <w:u w:val="single"/>
        </w:rPr>
        <w:t>fascism does not constitute ‘in itself an “abnormal” or “rendered abnormal” form of bourgeois rule’ but rather ‘one of the necessary forms of bourgeois rule’ in particular historical conjunctures</w:t>
      </w:r>
      <w:r w:rsidRPr="00A5278E">
        <w:rPr>
          <w:rFonts w:eastAsia="Calibri"/>
          <w:color w:val="000000"/>
          <w:sz w:val="14"/>
        </w:rPr>
        <w:t xml:space="preserve"> </w:t>
      </w:r>
      <w:r w:rsidRPr="00A5278E">
        <w:rPr>
          <w:rFonts w:eastAsia="Calibri"/>
          <w:color w:val="000000"/>
          <w:sz w:val="8"/>
          <w:szCs w:val="8"/>
        </w:rPr>
        <w:t>(</w:t>
      </w:r>
      <w:r w:rsidRPr="00A5278E">
        <w:rPr>
          <w:rFonts w:eastAsia="Calibri"/>
          <w:sz w:val="8"/>
          <w:szCs w:val="8"/>
        </w:rPr>
        <w:t>Althusser, 1975</w:t>
      </w:r>
      <w:r w:rsidRPr="00A5278E">
        <w:rPr>
          <w:rFonts w:eastAsia="Calibri"/>
          <w:color w:val="000000"/>
          <w:sz w:val="8"/>
          <w:szCs w:val="8"/>
        </w:rPr>
        <w:t>). Accordingly, fascism is on the agenda if/when ‘the political crisis reaches such a level of intensity that is becomes insurmountable within the framework of established forms of political domination’ (</w:t>
      </w:r>
      <w:r w:rsidRPr="00A5278E">
        <w:rPr>
          <w:rFonts w:eastAsia="Calibri"/>
          <w:sz w:val="8"/>
          <w:szCs w:val="8"/>
        </w:rPr>
        <w:t>Palheta, 2021</w:t>
      </w:r>
      <w:r w:rsidRPr="00A5278E">
        <w:rPr>
          <w:rFonts w:eastAsia="Calibri"/>
          <w:color w:val="000000"/>
          <w:sz w:val="8"/>
          <w:szCs w:val="8"/>
        </w:rPr>
        <w:t xml:space="preserve">). That is, when the governing classes are unable to ensure the stability of the social and political order through the mechanisms of formal ‘neoliberal democracy’ and routine electoral and political processes. </w:t>
      </w:r>
      <w:r w:rsidRPr="00A5278E">
        <w:rPr>
          <w:rFonts w:eastAsia="Calibri"/>
          <w:sz w:val="8"/>
          <w:szCs w:val="8"/>
        </w:rPr>
        <w:t>The fascist option for managing capitalist societies in crisis is by definition, therefore,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(Oborne, 2021; Snyder, 2021). ‘Post-truth’ politics is ever more taken in through hearsay, social media targeting and an oligarchical corporate media. These developments are crucial in the rise of neofascism. As Paxton (1998: 6) has argued: ‘Feelings propel fascism more than thought does’, with ‘mobilising passions’ functioning to recruit and bind followers to (neo)fascist leaders. Thought and reason are thereby subordinated to the prowess and historic destiny of the group, whether nation, race, or community. 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It is in this context that the crises in neoliberalism have fostered the personalisation of politics and the emergence of ‘spectacular’ leaders untethered by stabilising institutions such as party structures, constitutional checks and balances, trade unions, social movements and the law.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(Boito, 2022: 226). Impasse/Stasis and the Crisis of Alternatives 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is not in a position to seize the initiative and mobilise around an alternative agenda for social transformation (Patnaik, 2020).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(Palheta,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r w:rsidRPr="00A5278E">
        <w:rPr>
          <w:rFonts w:eastAsia="Calibri"/>
          <w:color w:val="000000"/>
          <w:sz w:val="8"/>
          <w:szCs w:val="8"/>
        </w:rPr>
        <w:t xml:space="preserve">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r w:rsidRPr="00A5278E">
        <w:rPr>
          <w:rFonts w:eastAsia="Calibri"/>
          <w:sz w:val="8"/>
          <w:szCs w:val="8"/>
        </w:rPr>
        <w:t>Levenson, 2020</w:t>
      </w:r>
      <w:r w:rsidRPr="00A5278E">
        <w:rPr>
          <w:rFonts w:eastAsia="Calibri"/>
          <w:color w:val="000000"/>
          <w:sz w:val="8"/>
          <w:szCs w:val="8"/>
        </w:rPr>
        <w:t>). The Class Basis of Coming to Power 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r w:rsidRPr="00A5278E">
        <w:rPr>
          <w:rFonts w:eastAsia="Calibri"/>
          <w:sz w:val="8"/>
          <w:szCs w:val="8"/>
        </w:rPr>
        <w:t>Paxton, 1998</w:t>
      </w:r>
      <w:r w:rsidRPr="00A5278E">
        <w:rPr>
          <w:rFonts w:eastAsia="Calibri"/>
          <w:color w:val="000000"/>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r w:rsidRPr="00A5278E">
        <w:rPr>
          <w:rFonts w:eastAsia="Calibri"/>
          <w:sz w:val="8"/>
          <w:szCs w:val="8"/>
        </w:rPr>
        <w:t>Knei-Paz, 1978</w:t>
      </w:r>
      <w:r w:rsidRPr="00A5278E">
        <w:rPr>
          <w:rFonts w:eastAsia="Calibri"/>
          <w:color w:val="000000"/>
          <w:sz w:val="8"/>
          <w:szCs w:val="8"/>
        </w:rPr>
        <w:t xml:space="preserve">; </w:t>
      </w:r>
      <w:r w:rsidRPr="00A5278E">
        <w:rPr>
          <w:rFonts w:eastAsia="Calibri"/>
          <w:sz w:val="8"/>
          <w:szCs w:val="8"/>
        </w:rPr>
        <w:t>Patnaik, 2020</w:t>
      </w:r>
      <w:r w:rsidRPr="00A5278E">
        <w:rPr>
          <w:rFonts w:eastAsia="Calibri"/>
          <w:color w:val="000000"/>
          <w:sz w:val="8"/>
          <w:szCs w:val="8"/>
        </w:rPr>
        <w:t>). Such alliances are highly problematic. Once in power, fascist regimes have historically purged themselves of the more radical elements and lower orders that aided their rise to power, rapidly allying themselves with big business (</w:t>
      </w:r>
      <w:r w:rsidRPr="00A5278E">
        <w:rPr>
          <w:rFonts w:eastAsia="Calibri"/>
          <w:sz w:val="8"/>
          <w:szCs w:val="8"/>
        </w:rPr>
        <w:t>Foster, 2017</w:t>
      </w:r>
      <w:r w:rsidRPr="00A5278E">
        <w:rPr>
          <w:rFonts w:eastAsia="Calibri"/>
          <w:color w:val="000000"/>
          <w:sz w:val="8"/>
          <w:szCs w:val="8"/>
        </w:rPr>
        <w:t xml:space="preserve">; </w:t>
      </w:r>
      <w:r w:rsidRPr="00A5278E">
        <w:rPr>
          <w:rFonts w:eastAsia="Calibri"/>
          <w:sz w:val="8"/>
          <w:szCs w:val="8"/>
        </w:rPr>
        <w:t>Palheta, 2021</w:t>
      </w:r>
      <w:r w:rsidRPr="00A5278E">
        <w:rPr>
          <w:rFonts w:eastAsia="Calibri"/>
          <w:color w:val="000000"/>
          <w:sz w:val="8"/>
          <w:szCs w:val="8"/>
        </w:rPr>
        <w:t xml:space="preserve">). Indeed, as Ishay </w:t>
      </w:r>
      <w:r w:rsidRPr="00A5278E">
        <w:rPr>
          <w:rFonts w:eastAsia="Calibri"/>
          <w:sz w:val="8"/>
          <w:szCs w:val="8"/>
        </w:rPr>
        <w:t>Landa (2018)</w:t>
      </w:r>
      <w:r w:rsidRPr="00A5278E">
        <w:rPr>
          <w:rFonts w:eastAsia="Calibri"/>
          <w:color w:val="000000"/>
          <w:sz w:val="8"/>
          <w:szCs w:val="8"/>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A5278E">
        <w:rPr>
          <w:rFonts w:eastAsia="Calibri"/>
          <w:sz w:val="8"/>
          <w:szCs w:val="8"/>
        </w:rPr>
        <w:t>Pierson, 2017</w:t>
      </w:r>
      <w:r w:rsidRPr="00A5278E">
        <w:rPr>
          <w:rFonts w:eastAsia="Calibri"/>
          <w:color w:val="000000"/>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A5278E">
        <w:rPr>
          <w:rFonts w:eastAsia="Calibri"/>
          <w:sz w:val="8"/>
          <w:szCs w:val="8"/>
          <w:vertAlign w:val="superscript"/>
        </w:rPr>
        <w:t>5</w:t>
      </w:r>
      <w:r w:rsidRPr="00A5278E">
        <w:rPr>
          <w:rFonts w:eastAsia="Calibri"/>
          <w:color w:val="000000"/>
          <w:sz w:val="8"/>
          <w:szCs w:val="8"/>
        </w:rPr>
        <w:t xml:space="preserve">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A5278E">
        <w:rPr>
          <w:rFonts w:eastAsia="Calibri"/>
          <w:sz w:val="8"/>
          <w:szCs w:val="8"/>
        </w:rPr>
        <w:t>Barrow, 2020b</w:t>
      </w:r>
      <w:r w:rsidRPr="00A5278E">
        <w:rPr>
          <w:rFonts w:eastAsia="Calibri"/>
          <w:color w:val="000000"/>
          <w:sz w:val="8"/>
          <w:szCs w:val="8"/>
        </w:rPr>
        <w:t xml:space="preserve">; </w:t>
      </w:r>
      <w:r w:rsidRPr="00A5278E">
        <w:rPr>
          <w:rFonts w:eastAsia="Calibri"/>
          <w:sz w:val="8"/>
          <w:szCs w:val="8"/>
        </w:rPr>
        <w:t>Davis, 2020</w:t>
      </w:r>
      <w:r w:rsidRPr="00A5278E">
        <w:rPr>
          <w:rFonts w:eastAsia="Calibri"/>
          <w:color w:val="000000"/>
          <w:sz w:val="8"/>
          <w:szCs w:val="8"/>
        </w:rPr>
        <w:t xml:space="preserve">; </w:t>
      </w:r>
      <w:r w:rsidRPr="00A5278E">
        <w:rPr>
          <w:rFonts w:eastAsia="Calibri"/>
          <w:sz w:val="8"/>
          <w:szCs w:val="8"/>
        </w:rPr>
        <w:t>Farber, 2018</w:t>
      </w:r>
      <w:r w:rsidRPr="00A5278E">
        <w:rPr>
          <w:rFonts w:eastAsia="Calibri"/>
          <w:color w:val="000000"/>
          <w:sz w:val="8"/>
          <w:szCs w:val="8"/>
        </w:rPr>
        <w:t>). Meanwhile, the ‘foundational plank of Trumpism’ – namely the rhetoric of reviving the Rust Belt and kick-starting an economy decimated by decades of neoliberal globalisation and the deindustrialisation it engendered – was ‘a decided bust’ (</w:t>
      </w:r>
      <w:r w:rsidRPr="00A5278E">
        <w:rPr>
          <w:rFonts w:eastAsia="Calibri"/>
          <w:sz w:val="8"/>
          <w:szCs w:val="8"/>
        </w:rPr>
        <w:t>Palmer, 2020</w:t>
      </w:r>
      <w:r w:rsidRPr="00A5278E">
        <w:rPr>
          <w:rFonts w:eastAsia="Calibri"/>
          <w:color w:val="000000"/>
          <w:sz w:val="8"/>
          <w:szCs w:val="8"/>
        </w:rPr>
        <w:t xml:space="preserve">; see also </w:t>
      </w:r>
      <w:r w:rsidRPr="00A5278E">
        <w:rPr>
          <w:rFonts w:eastAsia="Calibri"/>
          <w:sz w:val="8"/>
          <w:szCs w:val="8"/>
        </w:rPr>
        <w:t>Heino, 2020</w:t>
      </w:r>
      <w:r w:rsidRPr="00A5278E">
        <w:rPr>
          <w:rFonts w:eastAsia="Calibri"/>
          <w:color w:val="000000"/>
          <w:sz w:val="8"/>
          <w:szCs w:val="8"/>
        </w:rPr>
        <w:t>).</w:t>
      </w:r>
      <w:r w:rsidRPr="00A5278E">
        <w:rPr>
          <w:rFonts w:eastAsia="Calibri"/>
          <w:sz w:val="8"/>
          <w:szCs w:val="8"/>
          <w:vertAlign w:val="superscript"/>
        </w:rPr>
        <w:t>6</w:t>
      </w:r>
      <w:r w:rsidRPr="00A5278E">
        <w:rPr>
          <w:rFonts w:eastAsia="Calibri"/>
          <w:color w:val="000000"/>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A5278E">
        <w:rPr>
          <w:rFonts w:eastAsia="Calibri"/>
          <w:sz w:val="8"/>
          <w:szCs w:val="8"/>
        </w:rPr>
        <w:t>Davis, 2017</w:t>
      </w:r>
      <w:r w:rsidRPr="00A5278E">
        <w:rPr>
          <w:rFonts w:eastAsia="Calibri"/>
          <w:color w:val="000000"/>
          <w:sz w:val="8"/>
          <w:szCs w:val="8"/>
        </w:rPr>
        <w:t xml:space="preserve">; </w:t>
      </w:r>
      <w:r w:rsidRPr="00A5278E">
        <w:rPr>
          <w:rFonts w:eastAsia="Calibri"/>
          <w:sz w:val="8"/>
          <w:szCs w:val="8"/>
        </w:rPr>
        <w:t>Moody, 2017</w:t>
      </w:r>
      <w:r w:rsidRPr="00A5278E">
        <w:rPr>
          <w:rFonts w:eastAsia="Calibri"/>
          <w:color w:val="000000"/>
          <w:sz w:val="8"/>
          <w:szCs w:val="8"/>
        </w:rPr>
        <w:t>), as well as being over-represented in the storming of the Capitol in January 2021 (</w:t>
      </w:r>
      <w:r w:rsidRPr="00A5278E">
        <w:rPr>
          <w:rFonts w:eastAsia="Calibri"/>
          <w:sz w:val="8"/>
          <w:szCs w:val="8"/>
        </w:rPr>
        <w:t>Watters, 2021</w:t>
      </w:r>
      <w:r w:rsidRPr="00A5278E">
        <w:rPr>
          <w:rFonts w:eastAsia="Calibri"/>
          <w:color w:val="000000"/>
          <w:sz w:val="8"/>
          <w:szCs w:val="8"/>
        </w:rPr>
        <w:t>).</w:t>
      </w:r>
      <w:r w:rsidRPr="00A5278E">
        <w:rPr>
          <w:rFonts w:eastAsia="Calibri"/>
          <w:sz w:val="8"/>
          <w:szCs w:val="8"/>
          <w:vertAlign w:val="superscript"/>
        </w:rPr>
        <w:t>7</w:t>
      </w:r>
      <w:r w:rsidRPr="00A5278E">
        <w:rPr>
          <w:rFonts w:eastAsia="Calibri"/>
          <w:color w:val="000000"/>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A5278E">
        <w:rPr>
          <w:rFonts w:eastAsia="Calibri"/>
          <w:sz w:val="8"/>
          <w:szCs w:val="8"/>
          <w:vertAlign w:val="superscript"/>
        </w:rPr>
        <w:t>8</w:t>
      </w:r>
      <w:r w:rsidRPr="00A5278E">
        <w:rPr>
          <w:rFonts w:eastAsia="Calibri"/>
          <w:color w:val="000000"/>
          <w:sz w:val="8"/>
          <w:szCs w:val="8"/>
        </w:rPr>
        <w:t xml:space="preserve"> In the United States, for example, both major political parties have been neoliberal. Trump seemed to offer something different to strata of workers desperate to regain their former position (</w:t>
      </w:r>
      <w:r w:rsidRPr="00A5278E">
        <w:rPr>
          <w:rFonts w:eastAsia="Calibri"/>
          <w:sz w:val="8"/>
          <w:szCs w:val="8"/>
        </w:rPr>
        <w:t>Foster, 2017</w:t>
      </w:r>
      <w:r w:rsidRPr="00A5278E">
        <w:rPr>
          <w:rFonts w:eastAsia="Calibri"/>
          <w:color w:val="000000"/>
          <w:sz w:val="8"/>
          <w:szCs w:val="8"/>
        </w:rPr>
        <w:t xml:space="preserve">; </w:t>
      </w:r>
      <w:r w:rsidRPr="00A5278E">
        <w:rPr>
          <w:rFonts w:eastAsia="Calibri"/>
          <w:sz w:val="8"/>
          <w:szCs w:val="8"/>
        </w:rPr>
        <w:t>Neel, 2018</w:t>
      </w:r>
      <w:r w:rsidRPr="00A5278E">
        <w:rPr>
          <w:rFonts w:eastAsia="Calibri"/>
          <w:color w:val="000000"/>
          <w:sz w:val="8"/>
          <w:szCs w:val="8"/>
        </w:rPr>
        <w:t xml:space="preserve">). But understanding such positions requires inter alia consideration of subjective dimensions of the current historical conjuncture. </w:t>
      </w:r>
      <w:r w:rsidRPr="00A5278E">
        <w:rPr>
          <w:rFonts w:eastAsia="Calibri"/>
          <w:color w:val="000000"/>
          <w:sz w:val="14"/>
        </w:rPr>
        <w:t xml:space="preserve">That is, </w:t>
      </w:r>
      <w:r w:rsidRPr="00A5278E">
        <w:rPr>
          <w:rFonts w:eastAsia="Calibri"/>
          <w:u w:val="single"/>
        </w:rPr>
        <w:t>the existential, affective and psychological dimensions of crisis, particularly the issue of insecurity, that has rendered some sections of the working class, at least in the initial stages, vulnerable to ‘the siren song of fascism’</w:t>
      </w:r>
      <w:r w:rsidRPr="00A5278E">
        <w:rPr>
          <w:rFonts w:eastAsia="Calibri"/>
          <w:color w:val="000000"/>
          <w:sz w:val="14"/>
        </w:rPr>
        <w:t xml:space="preserve"> (</w:t>
      </w:r>
      <w:r w:rsidRPr="00A5278E">
        <w:rPr>
          <w:rFonts w:eastAsia="Calibri"/>
          <w:sz w:val="14"/>
        </w:rPr>
        <w:t>Gandesha, 2020b</w:t>
      </w:r>
      <w:r w:rsidRPr="00A5278E">
        <w:rPr>
          <w:rFonts w:eastAsia="Calibri"/>
          <w:color w:val="000000"/>
          <w:sz w:val="14"/>
        </w:rPr>
        <w:t xml:space="preserve">: 7). Neoliberalism, Inequality, Insecurity </w:t>
      </w:r>
      <w:r w:rsidRPr="00A5278E">
        <w:rPr>
          <w:rFonts w:eastAsia="Calibri"/>
          <w:u w:val="single"/>
        </w:rPr>
        <w:t xml:space="preserve">Neoliberalism’s regime of power and form of social existence have been characterised by turmoil, </w:t>
      </w:r>
      <w:r w:rsidRPr="00A5278E">
        <w:rPr>
          <w:rFonts w:eastAsia="Calibri"/>
          <w:b/>
          <w:iCs/>
          <w:u w:val="single"/>
        </w:rPr>
        <w:t>insecurity</w:t>
      </w:r>
      <w:r w:rsidRPr="00A5278E">
        <w:rPr>
          <w:rFonts w:eastAsia="Calibri"/>
          <w:u w:val="single"/>
        </w:rPr>
        <w:t xml:space="preserve"> and </w:t>
      </w:r>
      <w:r w:rsidRPr="00A5278E">
        <w:rPr>
          <w:rFonts w:eastAsia="Calibri"/>
          <w:b/>
          <w:iCs/>
          <w:u w:val="single"/>
        </w:rPr>
        <w:t>devastation</w:t>
      </w:r>
      <w:r w:rsidRPr="00A5278E">
        <w:rPr>
          <w:rFonts w:eastAsia="Calibri"/>
          <w:u w:val="single"/>
        </w:rPr>
        <w:t xml:space="preserve">. The 2008/09 crisis and decade-plus of austerity have accelerated such processes, as economic stagnation, the </w:t>
      </w:r>
      <w:r w:rsidRPr="00A5278E">
        <w:rPr>
          <w:rFonts w:eastAsia="Calibri"/>
          <w:b/>
          <w:iCs/>
          <w:u w:val="single"/>
        </w:rPr>
        <w:t>rising cost of living</w:t>
      </w:r>
      <w:r w:rsidRPr="00A5278E">
        <w:rPr>
          <w:rFonts w:eastAsia="Calibri"/>
          <w:u w:val="single"/>
        </w:rPr>
        <w:t xml:space="preserve">, </w:t>
      </w:r>
      <w:r w:rsidRPr="00A5278E">
        <w:rPr>
          <w:rFonts w:eastAsia="Calibri"/>
          <w:b/>
          <w:iCs/>
          <w:u w:val="single"/>
        </w:rPr>
        <w:t>cuts</w:t>
      </w:r>
      <w:r w:rsidRPr="00A5278E">
        <w:rPr>
          <w:rFonts w:eastAsia="Calibri"/>
          <w:u w:val="single"/>
        </w:rPr>
        <w:t xml:space="preserve"> to social security and public services, falling wages/incomes, and rising under- and </w:t>
      </w:r>
      <w:r w:rsidRPr="00A5278E">
        <w:rPr>
          <w:rFonts w:eastAsia="Calibri"/>
          <w:b/>
          <w:iCs/>
          <w:u w:val="single"/>
        </w:rPr>
        <w:t>unemployment</w:t>
      </w:r>
      <w:r w:rsidRPr="00A5278E">
        <w:rPr>
          <w:rFonts w:eastAsia="Calibri"/>
          <w:u w:val="single"/>
        </w:rPr>
        <w:t xml:space="preserve"> have combined to create hugely increasing inequality.</w:t>
      </w:r>
      <w:r w:rsidRPr="00A5278E">
        <w:rPr>
          <w:rFonts w:eastAsia="Calibri"/>
          <w:color w:val="000000"/>
          <w:sz w:val="14"/>
        </w:rPr>
        <w:t xml:space="preserve"> As the World Inequality Report details, since the 1980s, the top 1% earners have captured twice as much growth in global income as the 50% poorest individuals (</w:t>
      </w:r>
      <w:r w:rsidRPr="00A5278E">
        <w:rPr>
          <w:rFonts w:eastAsia="Calibri"/>
          <w:sz w:val="14"/>
        </w:rPr>
        <w:t>Alvaredo, et al., 2018</w:t>
      </w:r>
      <w:r w:rsidRPr="00A5278E">
        <w:rPr>
          <w:rFonts w:eastAsia="Calibri"/>
          <w:color w:val="000000"/>
          <w:sz w:val="14"/>
        </w:rPr>
        <w:t xml:space="preserve">). </w:t>
      </w:r>
      <w:r w:rsidRPr="00A5278E">
        <w:rPr>
          <w:rFonts w:eastAsia="Calibri"/>
          <w:u w:val="single"/>
        </w:rPr>
        <w:t>In the United States alone, neoliberalism has devastated the working class with upwards redistribution of income calculated at over US$47 trillion from 1975 to 2018</w:t>
      </w:r>
      <w:r w:rsidRPr="00A5278E">
        <w:rPr>
          <w:rFonts w:eastAsia="Calibri"/>
          <w:color w:val="000000"/>
          <w:sz w:val="14"/>
        </w:rPr>
        <w:t xml:space="preserve"> (</w:t>
      </w:r>
      <w:r w:rsidRPr="00A5278E">
        <w:rPr>
          <w:rFonts w:eastAsia="Calibri"/>
          <w:sz w:val="14"/>
        </w:rPr>
        <w:t>Price and Edwards, 2020</w:t>
      </w:r>
      <w:r w:rsidRPr="00A5278E">
        <w:rPr>
          <w:rFonts w:eastAsia="Calibri"/>
          <w:color w:val="000000"/>
          <w:sz w:val="14"/>
        </w:rPr>
        <w:t xml:space="preserve">). Significantly, </w:t>
      </w:r>
      <w:r w:rsidRPr="00A5278E">
        <w:rPr>
          <w:rFonts w:eastAsia="Calibri"/>
          <w:u w:val="singl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Roediger, 2020</w:t>
      </w:r>
      <w:r w:rsidRPr="00A5278E">
        <w:rPr>
          <w:rFonts w:eastAsia="Calibri"/>
          <w:color w:val="000000"/>
          <w:sz w:val="14"/>
        </w:rPr>
        <w:t xml:space="preserve">). </w:t>
      </w:r>
      <w:r w:rsidRPr="00A5278E">
        <w:rPr>
          <w:rFonts w:eastAsia="Calibri"/>
          <w:u w:val="single"/>
        </w:rPr>
        <w:t>The impact of neoliberal economic restructuring on labour, employment, social reproduction and community life has been central to such processes, with neoliberalism encompassing the structural as well as ‘organisational’ disciplining of labour</w:t>
      </w:r>
      <w:r w:rsidRPr="00A5278E">
        <w:rPr>
          <w:rFonts w:eastAsia="Calibri"/>
          <w:color w:val="000000"/>
          <w:sz w:val="14"/>
        </w:rPr>
        <w:t xml:space="preserve"> (</w:t>
      </w:r>
      <w:r w:rsidRPr="00A5278E">
        <w:rPr>
          <w:rFonts w:eastAsia="Calibri"/>
          <w:sz w:val="14"/>
        </w:rPr>
        <w:t>Clua-Losada and Ribera-Almandoz, 2017</w:t>
      </w:r>
      <w:r w:rsidRPr="00A5278E">
        <w:rPr>
          <w:rFonts w:eastAsia="Calibri"/>
          <w:color w:val="000000"/>
          <w:sz w:val="14"/>
        </w:rPr>
        <w:t xml:space="preserve">). </w:t>
      </w:r>
      <w:r w:rsidRPr="00A5278E">
        <w:rPr>
          <w:rFonts w:eastAsia="Calibri"/>
          <w:u w:val="single"/>
        </w:rPr>
        <w:t>Millions of formal sector jobs have been eliminated or offshored, public sector employment opportunities have declined as a result of privatisation and ‘retrenchment’, and job stability, pay and conditions have deteriorated</w:t>
      </w:r>
      <w:r w:rsidRPr="00A5278E">
        <w:rPr>
          <w:rFonts w:eastAsia="Calibri"/>
          <w:color w:val="000000"/>
          <w:sz w:val="14"/>
        </w:rPr>
        <w:t>. Meanwhile, the gig-economy, zero-hour contracts, temporary and part-time employment have increased. In general, workers have tended to become increasingly divided, disorganised, disempowered and ‘deskilled’, falling ever further behind capital in political influence as well as wage-share (</w:t>
      </w:r>
      <w:r w:rsidRPr="00A5278E">
        <w:rPr>
          <w:rFonts w:eastAsia="Calibri"/>
          <w:sz w:val="14"/>
        </w:rPr>
        <w:t>Boffo et al., 2019</w:t>
      </w:r>
      <w:r w:rsidRPr="00A5278E">
        <w:rPr>
          <w:rFonts w:eastAsia="Calibri"/>
          <w:color w:val="000000"/>
          <w:sz w:val="14"/>
        </w:rPr>
        <w:t xml:space="preserve">). </w:t>
      </w:r>
      <w:r w:rsidRPr="00A5278E">
        <w:rPr>
          <w:rFonts w:eastAsia="Calibri"/>
          <w:u w:val="single"/>
        </w:rPr>
        <w:t>Increasing economic hardship, together with the widening gap within and across states, has resulted in a growing awareness that neoliberal globalisation has not worked for everyone, engendering an increasingly polarised politics and the rapid growth of right-wing political movements.</w:t>
      </w:r>
      <w:r w:rsidRPr="00A5278E">
        <w:rPr>
          <w:rFonts w:eastAsia="Calibri"/>
          <w:color w:val="000000"/>
          <w:sz w:val="14"/>
        </w:rPr>
        <w:t xml:space="preserve">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A5278E">
        <w:rPr>
          <w:rFonts w:eastAsia="Calibri"/>
          <w:sz w:val="14"/>
        </w:rPr>
        <w:t>Ayers and Saad-Filho, 2020</w:t>
      </w:r>
      <w:r w:rsidRPr="00A5278E">
        <w:rPr>
          <w:rFonts w:eastAsia="Calibri"/>
          <w:color w:val="000000"/>
          <w:sz w:val="14"/>
        </w:rPr>
        <w:t xml:space="preserve">). The hard-right, in its myriad forms, has been adept at tapping into these sources of increasing mass discontent. </w:t>
      </w:r>
      <w:r w:rsidRPr="00A5278E">
        <w:rPr>
          <w:rFonts w:eastAsia="Calibri"/>
          <w:u w:val="single"/>
        </w:rPr>
        <w:t>Key to the hard-right’s appeal is the possibility that it may avert or reverse downwards mobility and social destabilisation; that is, restore some sense of stability and security</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xml:space="preserve">). As such, </w:t>
      </w:r>
      <w:r w:rsidRPr="00A5278E">
        <w:rPr>
          <w:rFonts w:eastAsia="Calibri"/>
          <w:u w:val="single"/>
        </w:rPr>
        <w:t>the social disorientation associated with long-term economic decimation, social fragmentation, and the devastation of erstwhile values, ways of life and forms of belonging, has created a fertile ground for the rise of all kinds of zealous self-assertions</w:t>
      </w:r>
      <w:r w:rsidRPr="00A5278E">
        <w:rPr>
          <w:rFonts w:eastAsia="Calibri"/>
          <w:color w:val="000000"/>
          <w:sz w:val="14"/>
        </w:rPr>
        <w:t xml:space="preserve"> (</w:t>
      </w:r>
      <w:r w:rsidRPr="00A5278E">
        <w:rPr>
          <w:rFonts w:eastAsia="Calibri"/>
          <w:sz w:val="14"/>
        </w:rPr>
        <w:t>Vanaik, 2009</w:t>
      </w:r>
      <w:r w:rsidRPr="00A5278E">
        <w:rPr>
          <w:rFonts w:eastAsia="Calibri"/>
          <w:color w:val="000000"/>
          <w:sz w:val="14"/>
        </w:rPr>
        <w:t xml:space="preserve">) – </w:t>
      </w:r>
      <w:r w:rsidRPr="00A5278E">
        <w:rPr>
          <w:rFonts w:eastAsia="Calibri"/>
          <w:u w:val="single"/>
        </w:rPr>
        <w:t xml:space="preserve">whether </w:t>
      </w:r>
      <w:r w:rsidRPr="00A5278E">
        <w:rPr>
          <w:rFonts w:eastAsia="Calibri"/>
          <w:b/>
          <w:iCs/>
          <w:u w:val="single"/>
        </w:rPr>
        <w:t>national</w:t>
      </w:r>
      <w:r w:rsidRPr="00A5278E">
        <w:rPr>
          <w:rFonts w:eastAsia="Calibri"/>
          <w:u w:val="single"/>
        </w:rPr>
        <w:t xml:space="preserve">, ‘racial’, ethnic, religious, misogynist and/or heterosexist. </w:t>
      </w:r>
      <w:r w:rsidRPr="00A5278E">
        <w:rPr>
          <w:rFonts w:eastAsia="Calibri"/>
          <w:color w:val="000000"/>
          <w:sz w:val="14"/>
        </w:rPr>
        <w:t xml:space="preserve">Indeed, routinely inflected by toxic masculinity, misogyny and homophobia, the era has </w:t>
      </w:r>
      <w:r w:rsidRPr="00A5278E">
        <w:rPr>
          <w:rFonts w:eastAsia="Calibri"/>
          <w:u w:val="single"/>
        </w:rPr>
        <w:t>witnessed the rise of increasingly influential antigender and anti-LGBTQIA + </w:t>
      </w:r>
      <w:r w:rsidRPr="00A5278E">
        <w:rPr>
          <w:rFonts w:eastAsia="Calibri"/>
          <w:b/>
          <w:iCs/>
          <w:u w:val="single"/>
        </w:rPr>
        <w:t>mobilisations</w:t>
      </w:r>
      <w:r w:rsidRPr="00A5278E">
        <w:rPr>
          <w:rFonts w:eastAsia="Calibri"/>
          <w:color w:val="000000"/>
          <w:sz w:val="14"/>
        </w:rPr>
        <w:t>, for example, in Poland, Hungary, the United States, Russia, Turkey and Brazil. Such processes are widely framed in terms of the notion of a so-called backlash (</w:t>
      </w:r>
      <w:r w:rsidRPr="00A5278E">
        <w:rPr>
          <w:rFonts w:eastAsia="Calibri"/>
          <w:sz w:val="14"/>
        </w:rPr>
        <w:t>Faludi, 2006</w:t>
      </w:r>
      <w:r w:rsidRPr="00A5278E">
        <w:rPr>
          <w:rFonts w:eastAsia="Calibri"/>
          <w:color w:val="000000"/>
          <w:sz w:val="14"/>
        </w:rPr>
        <w:t>) to collective mobilisations – which inevitably provoke a reaction in terms of racist, hyper-masculinist and patriarchal radicalisations. The latter take various forms and trajectories, including ‘female antifeminism’ and sexual politics as a ‘primary vector of fascisation’ (</w:t>
      </w:r>
      <w:r w:rsidRPr="00A5278E">
        <w:rPr>
          <w:rFonts w:eastAsia="Calibri"/>
          <w:sz w:val="14"/>
        </w:rPr>
        <w:t>Marasco, 2021</w:t>
      </w:r>
      <w:r w:rsidRPr="00A5278E">
        <w:rPr>
          <w:rFonts w:eastAsia="Calibri"/>
          <w:color w:val="000000"/>
          <w:sz w:val="14"/>
        </w:rPr>
        <w:t>), ultimately realising their full political coherence in the neofascist project (</w:t>
      </w:r>
      <w:r w:rsidRPr="00A5278E">
        <w:rPr>
          <w:rFonts w:eastAsia="Calibri"/>
          <w:sz w:val="14"/>
        </w:rPr>
        <w:t>Majewska, 2021</w:t>
      </w:r>
      <w:r w:rsidRPr="00A5278E">
        <w:rPr>
          <w:rFonts w:eastAsia="Calibri"/>
          <w:color w:val="000000"/>
          <w:sz w:val="14"/>
        </w:rPr>
        <w:t xml:space="preserve">; </w:t>
      </w:r>
      <w:r w:rsidRPr="00A5278E">
        <w:rPr>
          <w:rFonts w:eastAsia="Calibri"/>
          <w:sz w:val="14"/>
        </w:rPr>
        <w:t>Palheta, 2021</w:t>
      </w:r>
      <w:r w:rsidRPr="00A5278E">
        <w:rPr>
          <w:rFonts w:eastAsia="Calibri"/>
          <w:color w:val="000000"/>
          <w:sz w:val="14"/>
        </w:rPr>
        <w:t xml:space="preserve">). Yet, </w:t>
      </w:r>
      <w:r w:rsidRPr="00A5278E">
        <w:rPr>
          <w:rFonts w:eastAsia="Calibri"/>
          <w:u w:val="single"/>
        </w:rPr>
        <w:t>understanding the scale and intensity of such opposition to racial, gender and sexual equality is not only about a ‘backlash’ but is also to be understood in the context of neoliberalism</w:t>
      </w:r>
      <w:r w:rsidRPr="00A5278E">
        <w:rPr>
          <w:rFonts w:eastAsia="Calibri"/>
          <w:color w:val="000000"/>
          <w:sz w:val="14"/>
        </w:rPr>
        <w:t xml:space="preserve"> (</w:t>
      </w:r>
      <w:r w:rsidRPr="00A5278E">
        <w:rPr>
          <w:rFonts w:eastAsia="Calibri"/>
          <w:sz w:val="14"/>
        </w:rPr>
        <w:t>Graff and Korolczuk, 2022</w:t>
      </w:r>
      <w:r w:rsidRPr="00A5278E">
        <w:rPr>
          <w:rFonts w:eastAsia="Calibri"/>
          <w:color w:val="000000"/>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A5278E">
        <w:rPr>
          <w:rFonts w:eastAsia="Calibri"/>
          <w:u w:val="single"/>
        </w:rPr>
        <w:t>in times of crisis, when the present is experienced as unsatisfactory, and the future looks increasingly bleak, it is the ‘unchangeable’ past, albeit an idealised and mythical past, that appears to provide a sense of security and stability</w:t>
      </w:r>
      <w:r w:rsidRPr="00A5278E">
        <w:rPr>
          <w:rFonts w:eastAsia="Calibri"/>
          <w:color w:val="000000"/>
          <w:sz w:val="14"/>
        </w:rPr>
        <w:t xml:space="preserve"> (</w:t>
      </w:r>
      <w:r w:rsidRPr="00A5278E">
        <w:rPr>
          <w:rFonts w:eastAsia="Calibri"/>
          <w:sz w:val="14"/>
        </w:rPr>
        <w:t>Vanaik, 2009</w:t>
      </w:r>
      <w:r w:rsidRPr="00A5278E">
        <w:rPr>
          <w:rFonts w:eastAsia="Calibri"/>
          <w:color w:val="000000"/>
          <w:sz w:val="14"/>
        </w:rPr>
        <w:t xml:space="preserve">). Accordingly, </w:t>
      </w:r>
      <w:r w:rsidRPr="00A5278E">
        <w:rPr>
          <w:rFonts w:eastAsia="Calibri"/>
          <w:u w:val="single"/>
        </w:rPr>
        <w:t>for some, appeals to ‘blood’, ‘nation’, ‘fatherland’, ‘family values’ or ‘tradition’ may appear as the only feasible form of collectivity still available</w:t>
      </w:r>
      <w:r w:rsidRPr="00A5278E">
        <w:rPr>
          <w:rFonts w:eastAsia="Calibri"/>
          <w:color w:val="000000"/>
          <w:sz w:val="14"/>
        </w:rPr>
        <w:t xml:space="preserve"> – particularly in a putative context of TINA where any systemic alternative to capitalism had ostensibly collapsed in 1989–91 (</w:t>
      </w:r>
      <w:r w:rsidRPr="00A5278E">
        <w:rPr>
          <w:rFonts w:eastAsia="Calibri"/>
          <w:sz w:val="14"/>
        </w:rPr>
        <w:t>Davidson and Saull, 2017</w:t>
      </w:r>
      <w:r w:rsidRPr="00A5278E">
        <w:rPr>
          <w:rFonts w:eastAsia="Calibri"/>
          <w:color w:val="000000"/>
          <w:sz w:val="14"/>
        </w:rPr>
        <w:t xml:space="preserve">). Imperialism, Nation, and ‘Race’ </w:t>
      </w:r>
      <w:r w:rsidRPr="00A5278E">
        <w:rPr>
          <w:rFonts w:eastAsia="Calibri"/>
          <w:u w:val="single"/>
        </w:rPr>
        <w:t>A key factor in such political upheavals is modern capitalist imperialism and its attendant ideologies of nation and ‘race’.</w:t>
      </w:r>
      <w:r w:rsidRPr="00A5278E">
        <w:rPr>
          <w:rFonts w:eastAsia="Calibri"/>
          <w:color w:val="000000"/>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A5278E">
        <w:rPr>
          <w:rFonts w:eastAsia="Calibri"/>
          <w:sz w:val="14"/>
        </w:rPr>
        <w:t>Walker, 2021</w:t>
      </w:r>
      <w:r w:rsidRPr="00A5278E">
        <w:rPr>
          <w:rFonts w:eastAsia="Calibri"/>
          <w:color w:val="000000"/>
          <w:sz w:val="14"/>
        </w:rPr>
        <w:t xml:space="preserve">). Indeed, Nico </w:t>
      </w:r>
      <w:r w:rsidRPr="00A5278E">
        <w:rPr>
          <w:rFonts w:eastAsia="Calibri"/>
          <w:sz w:val="14"/>
        </w:rPr>
        <w:t>Poulantzas (1974)</w:t>
      </w:r>
      <w:r w:rsidRPr="00A5278E">
        <w:rPr>
          <w:rFonts w:eastAsia="Calibri"/>
          <w:color w:val="000000"/>
          <w:sz w:val="14"/>
        </w:rPr>
        <w:t xml:space="preserve"> modified the well-known dictum on capitalism and fascism to read that ‘</w:t>
      </w:r>
      <w:r w:rsidRPr="00A5278E">
        <w:rPr>
          <w:rFonts w:eastAsia="Calibri"/>
          <w:u w:val="single"/>
        </w:rPr>
        <w:t>it is [s/he] who does not wish to discuss imperialism who should stay silent on the subject of fascism’</w:t>
      </w:r>
      <w:r w:rsidRPr="00A5278E">
        <w:rPr>
          <w:rFonts w:eastAsia="Calibri"/>
          <w:color w:val="000000"/>
          <w:sz w:val="14"/>
        </w:rPr>
        <w:t xml:space="preserve"> (p. 17). </w:t>
      </w:r>
      <w:r w:rsidRPr="00A5278E">
        <w:rPr>
          <w:rFonts w:eastAsia="Calibri"/>
          <w:u w:val="single"/>
        </w:rPr>
        <w:t xml:space="preserve">Modern </w:t>
      </w:r>
      <w:r w:rsidRPr="00A5278E">
        <w:rPr>
          <w:rFonts w:eastAsia="Calibri"/>
          <w:b/>
          <w:iCs/>
          <w:highlight w:val="cyan"/>
          <w:u w:val="single"/>
        </w:rPr>
        <w:t>imperialism</w:t>
      </w:r>
      <w:r w:rsidRPr="00A5278E">
        <w:rPr>
          <w:rFonts w:eastAsia="Calibri"/>
          <w:highlight w:val="cyan"/>
          <w:u w:val="single"/>
        </w:rPr>
        <w:t xml:space="preserve"> is motivated</w:t>
      </w:r>
      <w:r w:rsidRPr="00A5278E">
        <w:rPr>
          <w:rFonts w:eastAsia="Calibri"/>
          <w:u w:val="single"/>
        </w:rPr>
        <w:t xml:space="preserve"> fundamentally </w:t>
      </w:r>
      <w:r w:rsidRPr="00A5278E">
        <w:rPr>
          <w:rFonts w:eastAsia="Calibri"/>
          <w:highlight w:val="cyan"/>
          <w:u w:val="single"/>
        </w:rPr>
        <w:t>by</w:t>
      </w:r>
      <w:r w:rsidRPr="00A5278E">
        <w:rPr>
          <w:rFonts w:eastAsia="Calibri"/>
          <w:u w:val="single"/>
        </w:rPr>
        <w:t xml:space="preserve"> the </w:t>
      </w:r>
      <w:r w:rsidRPr="00A5278E">
        <w:rPr>
          <w:rFonts w:eastAsia="Calibri"/>
          <w:highlight w:val="cyan"/>
          <w:u w:val="single"/>
        </w:rPr>
        <w:t>dynamics of</w:t>
      </w:r>
      <w:r w:rsidRPr="00A5278E">
        <w:rPr>
          <w:rFonts w:eastAsia="Calibri"/>
          <w:u w:val="single"/>
        </w:rPr>
        <w:t xml:space="preserve"> capital </w:t>
      </w:r>
      <w:r w:rsidRPr="00A5278E">
        <w:rPr>
          <w:rFonts w:eastAsia="Calibri"/>
          <w:highlight w:val="cyan"/>
          <w:u w:val="single"/>
        </w:rPr>
        <w:t>accumulation</w:t>
      </w:r>
      <w:r w:rsidRPr="00A5278E">
        <w:rPr>
          <w:rFonts w:eastAsia="Calibri"/>
          <w:color w:val="000000"/>
          <w:sz w:val="14"/>
        </w:rPr>
        <w:t xml:space="preserve">. </w:t>
      </w:r>
      <w:r w:rsidRPr="00A5278E">
        <w:rPr>
          <w:rFonts w:eastAsia="Calibri"/>
          <w:highlight w:val="cyan"/>
          <w:u w:val="single"/>
        </w:rPr>
        <w:t>Multiple capitals</w:t>
      </w:r>
      <w:r w:rsidRPr="00A5278E">
        <w:rPr>
          <w:rFonts w:eastAsia="Calibri"/>
          <w:u w:val="single"/>
        </w:rPr>
        <w:t xml:space="preserve"> </w:t>
      </w:r>
      <w:r w:rsidRPr="00A5278E">
        <w:rPr>
          <w:rFonts w:eastAsia="Calibri"/>
          <w:highlight w:val="cyan"/>
          <w:u w:val="single"/>
        </w:rPr>
        <w:t>seek</w:t>
      </w:r>
      <w:r w:rsidRPr="00A5278E">
        <w:rPr>
          <w:rFonts w:eastAsia="Calibri"/>
          <w:u w:val="single"/>
        </w:rPr>
        <w:t xml:space="preserve"> their self-</w:t>
      </w:r>
      <w:r w:rsidRPr="00A5278E">
        <w:rPr>
          <w:rFonts w:eastAsia="Calibri"/>
          <w:highlight w:val="cyan"/>
          <w:u w:val="single"/>
        </w:rPr>
        <w:t>expansion</w:t>
      </w:r>
      <w:r w:rsidRPr="00A5278E">
        <w:rPr>
          <w:rFonts w:eastAsia="Calibri"/>
          <w:u w:val="single"/>
        </w:rPr>
        <w:t xml:space="preserve"> in competition with other capitals, including through imperialist finance, investment, production and trade in the ‘Global South</w:t>
      </w:r>
      <w:r w:rsidRPr="00A5278E">
        <w:rPr>
          <w:rFonts w:eastAsia="Calibri"/>
          <w:color w:val="000000"/>
          <w:sz w:val="14"/>
        </w:rPr>
        <w:t xml:space="preserve">’. </w:t>
      </w:r>
      <w:r w:rsidRPr="00A5278E">
        <w:rPr>
          <w:rFonts w:eastAsia="Calibri"/>
          <w:u w:val="single"/>
        </w:rPr>
        <w:t xml:space="preserve">Such state strategies mobilise countertendencies to generalised crises of profitability, notably during times of systemic crisis, thereby </w:t>
      </w:r>
      <w:r w:rsidRPr="00A5278E">
        <w:rPr>
          <w:rFonts w:eastAsia="Calibri"/>
          <w:highlight w:val="cyan"/>
          <w:u w:val="single"/>
        </w:rPr>
        <w:t>generating</w:t>
      </w:r>
      <w:r w:rsidRPr="00A5278E">
        <w:rPr>
          <w:rFonts w:eastAsia="Calibri"/>
          <w:u w:val="single"/>
        </w:rPr>
        <w:t xml:space="preserve"> the conditions for </w:t>
      </w:r>
      <w:r w:rsidRPr="00A5278E">
        <w:rPr>
          <w:rFonts w:eastAsia="Calibri"/>
          <w:highlight w:val="cyan"/>
          <w:u w:val="single"/>
        </w:rPr>
        <w:t>increased</w:t>
      </w:r>
      <w:r w:rsidRPr="00A5278E">
        <w:rPr>
          <w:rFonts w:eastAsia="Calibri"/>
          <w:u w:val="single"/>
        </w:rPr>
        <w:t xml:space="preserve"> political-military </w:t>
      </w:r>
      <w:r w:rsidRPr="00A5278E">
        <w:rPr>
          <w:rFonts w:eastAsia="Calibri"/>
          <w:b/>
          <w:iCs/>
          <w:highlight w:val="cyan"/>
          <w:u w:val="single"/>
        </w:rPr>
        <w:t>rivalry</w:t>
      </w:r>
      <w:r w:rsidRPr="00A5278E">
        <w:rPr>
          <w:rFonts w:eastAsia="Calibri"/>
          <w:u w:val="single"/>
        </w:rPr>
        <w:t xml:space="preserve"> between imperialist powers</w:t>
      </w:r>
      <w:r w:rsidRPr="00A5278E">
        <w:rPr>
          <w:rFonts w:eastAsia="Calibri"/>
          <w:color w:val="000000"/>
          <w:sz w:val="14"/>
        </w:rPr>
        <w:t xml:space="preserve"> (</w:t>
      </w:r>
      <w:r w:rsidRPr="00A5278E">
        <w:rPr>
          <w:rFonts w:eastAsia="Calibri"/>
          <w:sz w:val="14"/>
        </w:rPr>
        <w:t>Patnaik and Patnaik, 2021</w:t>
      </w:r>
      <w:r w:rsidRPr="00A5278E">
        <w:rPr>
          <w:rFonts w:eastAsia="Calibri"/>
          <w:color w:val="000000"/>
          <w:sz w:val="14"/>
        </w:rPr>
        <w:t xml:space="preserve">; </w:t>
      </w:r>
      <w:r w:rsidRPr="00A5278E">
        <w:rPr>
          <w:rFonts w:eastAsia="Calibri"/>
          <w:sz w:val="14"/>
        </w:rPr>
        <w:t>Post, 2023</w:t>
      </w:r>
      <w:r w:rsidRPr="00A5278E">
        <w:rPr>
          <w:rFonts w:eastAsia="Calibri"/>
          <w:color w:val="000000"/>
          <w:sz w:val="14"/>
        </w:rPr>
        <w:t xml:space="preserve">). However, it is possible for more than one ‘variant of imperialism’ to simultaneously coexist, albeit on different scales. </w:t>
      </w:r>
      <w:r w:rsidRPr="00A5278E">
        <w:rPr>
          <w:rFonts w:eastAsia="Calibri"/>
          <w:u w:val="single"/>
        </w:rPr>
        <w:t xml:space="preserve">What pertains today are both </w:t>
      </w:r>
      <w:r w:rsidRPr="00A5278E">
        <w:rPr>
          <w:rFonts w:eastAsia="Calibri"/>
          <w:highlight w:val="cyan"/>
          <w:u w:val="single"/>
        </w:rPr>
        <w:t>an ‘</w:t>
      </w:r>
      <w:r w:rsidRPr="00A5278E">
        <w:rPr>
          <w:rFonts w:eastAsia="Calibri"/>
          <w:b/>
          <w:iCs/>
          <w:highlight w:val="cyan"/>
          <w:u w:val="single"/>
        </w:rPr>
        <w:t>ultra-imperialism’</w:t>
      </w:r>
      <w:r w:rsidRPr="00A5278E">
        <w:rPr>
          <w:rFonts w:eastAsia="Calibri"/>
          <w:color w:val="000000"/>
          <w:sz w:val="14"/>
        </w:rPr>
        <w:t xml:space="preserve">, </w:t>
      </w:r>
      <w:r w:rsidRPr="00A5278E">
        <w:rPr>
          <w:rFonts w:eastAsia="Calibri"/>
          <w:u w:val="single"/>
        </w:rPr>
        <w:t>in which a dominant coalition of relatively autonomous imperialist states act to maintain the unity of the capitalist system despite other antagonisms between them</w:t>
      </w:r>
      <w:r w:rsidRPr="00A5278E">
        <w:rPr>
          <w:rFonts w:eastAsia="Calibri"/>
          <w:color w:val="000000"/>
          <w:sz w:val="14"/>
        </w:rPr>
        <w:t xml:space="preserve"> (evidenced in the ultra-imperialism which spans the north Atlantic, unifying North America and Europe as two potentially rival ‘blocs’ within a common political and economic coalition). </w:t>
      </w:r>
      <w:r w:rsidRPr="00A5278E">
        <w:rPr>
          <w:rFonts w:eastAsia="Calibri"/>
          <w:u w:val="single"/>
        </w:rPr>
        <w:t>But also pertaining is an ‘imperial rivalry’ between this combined transatlantic bloc and China, Russia, and allies</w:t>
      </w:r>
      <w:r w:rsidRPr="00A5278E">
        <w:rPr>
          <w:rFonts w:eastAsia="Calibri"/>
          <w:color w:val="000000"/>
          <w:sz w:val="14"/>
        </w:rPr>
        <w:t>. Hence, we have both ultra-imperialism in the broad sense and rivalry between three imperialist forces: North America-Europe, Russia and China (</w:t>
      </w:r>
      <w:r w:rsidRPr="00A5278E">
        <w:rPr>
          <w:rFonts w:eastAsia="Calibri"/>
          <w:sz w:val="14"/>
        </w:rPr>
        <w:t>Banaji, 2022</w:t>
      </w:r>
      <w:r w:rsidRPr="00A5278E">
        <w:rPr>
          <w:rFonts w:eastAsia="Calibri"/>
          <w:color w:val="000000"/>
          <w:sz w:val="14"/>
        </w:rPr>
        <w:t xml:space="preserve">, based on </w:t>
      </w:r>
      <w:r w:rsidRPr="00A5278E">
        <w:rPr>
          <w:rFonts w:eastAsia="Calibri"/>
          <w:sz w:val="14"/>
        </w:rPr>
        <w:t>Rowthorn, 1971</w:t>
      </w:r>
      <w:r w:rsidRPr="00A5278E">
        <w:rPr>
          <w:rFonts w:eastAsia="Calibri"/>
          <w:color w:val="000000"/>
          <w:sz w:val="14"/>
        </w:rPr>
        <w:t>).</w:t>
      </w:r>
      <w:r w:rsidRPr="00A5278E">
        <w:rPr>
          <w:rFonts w:eastAsia="Calibri"/>
          <w:sz w:val="14"/>
          <w:vertAlign w:val="superscript"/>
        </w:rPr>
        <w:t>9</w:t>
      </w:r>
      <w:r w:rsidRPr="00A5278E">
        <w:rPr>
          <w:rFonts w:eastAsia="Calibri"/>
          <w:color w:val="000000"/>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undercapitalised social relations, including internationally, as North American and European as well as Japanese capitals invested heavily overseas. Hence a key underpinning of the ultra-imperial model today has been the internationalisation of capital, with the intensified integration of the global economy, and the increased interpenetration and collaboration between national capitals – notwithstanding complex stratification within the ‘imperialist chain’ (</w:t>
      </w:r>
      <w:r w:rsidRPr="00A5278E">
        <w:rPr>
          <w:rFonts w:eastAsia="Calibri"/>
          <w:sz w:val="14"/>
        </w:rPr>
        <w:t>Gordon and Webber, 2020</w:t>
      </w:r>
      <w:r w:rsidRPr="00A5278E">
        <w:rPr>
          <w:rFonts w:eastAsia="Calibri"/>
          <w:color w:val="000000"/>
          <w:sz w:val="14"/>
        </w:rPr>
        <w:t>). This variant of imperialism continues to characterise most capital accumulation internationally (</w:t>
      </w:r>
      <w:r w:rsidRPr="00A5278E">
        <w:rPr>
          <w:rFonts w:eastAsia="Calibri"/>
          <w:sz w:val="14"/>
        </w:rPr>
        <w:t>Banaji, 2022</w:t>
      </w:r>
      <w:r w:rsidRPr="00A5278E">
        <w:rPr>
          <w:rFonts w:eastAsia="Calibri"/>
          <w:color w:val="000000"/>
          <w:sz w:val="14"/>
        </w:rPr>
        <w:t xml:space="preserve">). Yet, </w:t>
      </w:r>
      <w:r w:rsidRPr="00A5278E">
        <w:rPr>
          <w:rFonts w:eastAsia="Calibri"/>
          <w:u w:val="single"/>
        </w:rPr>
        <w:t xml:space="preserve">the era since the Great Recession, in particular, has also witnessed </w:t>
      </w:r>
      <w:r w:rsidRPr="00A5278E">
        <w:rPr>
          <w:rFonts w:eastAsia="Calibri"/>
          <w:highlight w:val="cyan"/>
          <w:u w:val="single"/>
        </w:rPr>
        <w:t xml:space="preserve">accelerating </w:t>
      </w:r>
      <w:r w:rsidRPr="00A5278E">
        <w:rPr>
          <w:rFonts w:eastAsia="Calibri"/>
          <w:b/>
          <w:iCs/>
          <w:highlight w:val="cyan"/>
          <w:u w:val="single"/>
        </w:rPr>
        <w:t>militarism</w:t>
      </w:r>
      <w:r w:rsidRPr="00A5278E">
        <w:rPr>
          <w:rFonts w:eastAsia="Calibri"/>
          <w:u w:val="single"/>
        </w:rPr>
        <w:t xml:space="preserve"> worldwide and the spectre of intensifying inter-imperialist rivalries, particularly between North America-Europe, China and Russia. In the case of the latter, tensions between the transatlantics and Russia is rooted in a resurgence of West–East rivalry. Thus, the war in Ukraine is</w:t>
      </w:r>
      <w:r w:rsidRPr="00A5278E">
        <w:rPr>
          <w:rFonts w:eastAsia="Calibri"/>
          <w:color w:val="000000"/>
          <w:sz w:val="14"/>
        </w:rPr>
        <w:t xml:space="preserve"> not only one of national self-determination by Ukraine against Russia, but also, and increasingly, </w:t>
      </w:r>
      <w:r w:rsidRPr="00A5278E">
        <w:rPr>
          <w:rFonts w:eastAsia="Calibri"/>
          <w:u w:val="single"/>
        </w:rPr>
        <w:t>an imperialist proxy war by NATO against Russia</w:t>
      </w:r>
      <w:r w:rsidRPr="00A5278E">
        <w:rPr>
          <w:rFonts w:eastAsia="Calibri"/>
          <w:color w:val="000000"/>
          <w:sz w:val="14"/>
        </w:rPr>
        <w:t xml:space="preserve"> (</w:t>
      </w:r>
      <w:r w:rsidRPr="00A5278E">
        <w:rPr>
          <w:rFonts w:eastAsia="Calibri"/>
          <w:sz w:val="14"/>
        </w:rPr>
        <w:t>Unkovski-Korica, 2022</w:t>
      </w:r>
      <w:r w:rsidRPr="00A5278E">
        <w:rPr>
          <w:rFonts w:eastAsia="Calibri"/>
          <w:color w:val="000000"/>
          <w:sz w:val="14"/>
        </w:rPr>
        <w:t xml:space="preserve">). Meanwhile, to-date, </w:t>
      </w:r>
      <w:r w:rsidRPr="00A5278E">
        <w:rPr>
          <w:rFonts w:eastAsia="Calibri"/>
          <w:u w:val="single"/>
        </w:rPr>
        <w:t>the rivalry with China has been heavily economic, with intensifying rivalry not due to profound ideological differences but rather increasing competition between Chinese and US capital worldwide, since China began aggressively exporting its overaccumulated capital to the rest of the world in the wake of the Great Recession</w:t>
      </w:r>
      <w:r w:rsidRPr="00A5278E">
        <w:rPr>
          <w:rFonts w:eastAsia="Calibri"/>
          <w:color w:val="000000"/>
          <w:sz w:val="14"/>
        </w:rPr>
        <w:t xml:space="preserve"> (Ho-Fung </w:t>
      </w:r>
      <w:r w:rsidRPr="00A5278E">
        <w:rPr>
          <w:rFonts w:eastAsia="Calibri"/>
          <w:sz w:val="14"/>
        </w:rPr>
        <w:t>Hung, 2020</w:t>
      </w:r>
      <w:r w:rsidRPr="00A5278E">
        <w:rPr>
          <w:rFonts w:eastAsia="Calibri"/>
          <w:color w:val="000000"/>
          <w:sz w:val="14"/>
        </w:rPr>
        <w:t xml:space="preserve">). At one level, </w:t>
      </w:r>
      <w:r w:rsidRPr="00A5278E">
        <w:rPr>
          <w:rFonts w:eastAsia="Calibri"/>
          <w:u w:val="single"/>
        </w:rPr>
        <w:t xml:space="preserve">such intensifying rivalry </w:t>
      </w:r>
      <w:r w:rsidRPr="00A5278E">
        <w:rPr>
          <w:rFonts w:eastAsia="Calibri"/>
          <w:highlight w:val="cyan"/>
          <w:u w:val="single"/>
        </w:rPr>
        <w:t>mirrors</w:t>
      </w:r>
      <w:r w:rsidRPr="00A5278E">
        <w:rPr>
          <w:rFonts w:eastAsia="Calibri"/>
          <w:u w:val="single"/>
        </w:rPr>
        <w:t xml:space="preserve"> the </w:t>
      </w:r>
      <w:r w:rsidRPr="00A5278E">
        <w:rPr>
          <w:rFonts w:eastAsia="Calibri"/>
          <w:highlight w:val="cyan"/>
          <w:u w:val="single"/>
        </w:rPr>
        <w:t>dynamics</w:t>
      </w:r>
      <w:r w:rsidRPr="00A5278E">
        <w:rPr>
          <w:rFonts w:eastAsia="Calibri"/>
          <w:u w:val="single"/>
        </w:rPr>
        <w:t xml:space="preserve"> </w:t>
      </w:r>
      <w:r w:rsidRPr="00A5278E">
        <w:rPr>
          <w:rFonts w:eastAsia="Calibri"/>
          <w:highlight w:val="cyan"/>
          <w:u w:val="single"/>
        </w:rPr>
        <w:t xml:space="preserve">of </w:t>
      </w:r>
      <w:r w:rsidRPr="00A5278E">
        <w:rPr>
          <w:rFonts w:eastAsia="Calibri"/>
          <w:u w:val="single"/>
        </w:rPr>
        <w:t xml:space="preserve">inter-capitalist competition in </w:t>
      </w:r>
      <w:r w:rsidRPr="00A5278E">
        <w:rPr>
          <w:rFonts w:eastAsia="Calibri"/>
          <w:highlight w:val="cyan"/>
          <w:u w:val="single"/>
        </w:rPr>
        <w:t>the</w:t>
      </w:r>
      <w:r w:rsidRPr="00A5278E">
        <w:rPr>
          <w:rFonts w:eastAsia="Calibri"/>
          <w:u w:val="single"/>
        </w:rPr>
        <w:t xml:space="preserve"> early </w:t>
      </w:r>
      <w:r w:rsidRPr="00A5278E">
        <w:rPr>
          <w:rFonts w:eastAsia="Calibri"/>
          <w:b/>
          <w:iCs/>
          <w:highlight w:val="cyan"/>
          <w:u w:val="single"/>
        </w:rPr>
        <w:t>20th century</w:t>
      </w:r>
      <w:r w:rsidRPr="00A5278E">
        <w:rPr>
          <w:rFonts w:eastAsia="Calibri"/>
          <w:u w:val="single"/>
        </w:rPr>
        <w:t xml:space="preserve"> – which saw the rise of fascist forces across Europe and beyond and culminated in two world wars</w:t>
      </w:r>
      <w:r w:rsidRPr="00A5278E">
        <w:rPr>
          <w:rFonts w:eastAsia="Calibri"/>
          <w:color w:val="000000"/>
          <w:sz w:val="14"/>
        </w:rPr>
        <w:t xml:space="preserve">. </w:t>
      </w:r>
      <w:r w:rsidRPr="00A5278E">
        <w:rPr>
          <w:rFonts w:eastAsia="Calibri"/>
          <w:color w:val="000000"/>
          <w:sz w:val="8"/>
          <w:szCs w:val="8"/>
        </w:rPr>
        <w:t>Yet the internationalisation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r w:rsidRPr="00A5278E">
        <w:rPr>
          <w:rFonts w:eastAsia="Calibri"/>
          <w:sz w:val="8"/>
          <w:szCs w:val="8"/>
        </w:rPr>
        <w:t>Robinson, 2019</w:t>
      </w:r>
      <w:r w:rsidRPr="00A5278E">
        <w:rPr>
          <w:rFonts w:eastAsia="Calibri"/>
          <w:color w:val="000000"/>
          <w:sz w:val="8"/>
          <w:szCs w:val="8"/>
        </w:rPr>
        <w:t xml:space="preserve">; </w:t>
      </w:r>
      <w:r w:rsidRPr="00A5278E">
        <w:rPr>
          <w:rFonts w:eastAsia="Calibri"/>
          <w:sz w:val="8"/>
          <w:szCs w:val="8"/>
        </w:rPr>
        <w:t>Spectre, 2021</w:t>
      </w:r>
      <w:r w:rsidRPr="00A5278E">
        <w:rPr>
          <w:rFonts w:eastAsia="Calibri"/>
          <w:color w:val="000000"/>
          <w:sz w:val="8"/>
          <w:szCs w:val="8"/>
        </w:rPr>
        <w:t xml:space="preserve">). Nonetheless, this does not hinder the appeal, to many, of an imperialist worldview concomitant with the rise of its attendant ideologies of ultra-nationalism, racism and xenophobia. </w:t>
      </w:r>
      <w:r w:rsidRPr="00A5278E">
        <w:rPr>
          <w:rFonts w:eastAsia="Calibri"/>
          <w:sz w:val="8"/>
          <w:szCs w:val="8"/>
        </w:rPr>
        <w:t>Classical imperialism was justified by recourse to forms of ultra-nationalism and Europe’s ‘civilising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fervour and rising xenophobia, manifest, for example, in the ‘America First’ agenda and the US–China trade war, as well as increasingly evident in the US/NATO conflict with Russia over Ukraine (Boylan et al., 2021). However, the ultra-imperialist neoliberal globalisation of production, global division of labour and global labour arbitrage had itself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labour markets within advanced capitalist economies, opening-up labour markets to competitive pressures on wages and increased levels of exploitation. This has fuelled the perception, and arguably at times the reality, of greater competition from migrant labour for work within increasingly insecure and precarious working-class locales (Parekh et al., 2017; Portes, 2016; Wadsworth et al., 2016). While immigration is not a key driver of low pay, ‘blaming migrants’ has become politically expedient in diverting attention from the real causes of low pay. Such increasingly racialised processes have fuelled a so-called crisis of white identity in conjunction with the destruction of structures and institutions of social solidarity rooted in class (Davidson and Saull, 2017: 712). Hence, it is also crucial to examine the impact of imperial tropes on the neocolonial imaginary – cognisant that imperialism generates ‘a kind of cultural boomerang effect’ with colonial technologies and apparatuses (re)constituting the metropolitan political condition, incubating processes of racialisation (Walker, 2021; see also Césaire, 1972).10 Pro-fascist theorist Carl Schmitt emphasised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racialisation, transferred from the ‘macro-level of states and territories, to the micro-level of bodies, categories of citizenship, the policing of language, physiognomy, and markers of difference’ (Walker, 2021; see also Gambetti,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centre-right and the centre-left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spectre of neofascism does not result directly or necessarily, therefore, from economic insecurity or loss of status, per se, but rather is actively produced and indeed ‘normalised’ or ‘banalised’ across much of the political spectrum through the translation of economic insecurities into cultural anxieties (Gandesha, 2020b). Such political processes are integral to the rise of states of exception and the Schmittian concern with the political characterised by the ‘friend/enemy’ relation (Johal, 2020). This worldview leads to the dehumanisation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emphasising.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(Palheta,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A5278E">
        <w:rPr>
          <w:rFonts w:eastAsia="Calibri"/>
          <w:color w:val="000000"/>
          <w:sz w:val="8"/>
          <w:szCs w:val="8"/>
        </w:rPr>
        <w:t xml:space="preserve"> those ‘strongest in courage and industry’ (</w:t>
      </w:r>
      <w:r w:rsidRPr="00A5278E">
        <w:rPr>
          <w:rFonts w:eastAsia="Calibri"/>
          <w:sz w:val="8"/>
          <w:szCs w:val="8"/>
        </w:rPr>
        <w:t>Landa, 2012</w:t>
      </w:r>
      <w:r w:rsidRPr="00A5278E">
        <w:rPr>
          <w:rFonts w:eastAsia="Calibri"/>
          <w:color w:val="000000"/>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A5278E">
        <w:rPr>
          <w:rFonts w:eastAsia="Calibri"/>
          <w:sz w:val="8"/>
          <w:szCs w:val="8"/>
        </w:rPr>
        <w:t>Walker, 2021</w:t>
      </w:r>
      <w:r w:rsidRPr="00A5278E">
        <w:rPr>
          <w:rFonts w:eastAsia="Calibri"/>
          <w:color w:val="000000"/>
          <w:sz w:val="8"/>
          <w:szCs w:val="8"/>
        </w:rPr>
        <w:t>). What preceded Trump in the United States, for example, were not repeated upsurges in fetishisation of the nation but rather decades of the neoliberal economisation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A5278E">
        <w:rPr>
          <w:rFonts w:eastAsia="Calibri"/>
          <w:sz w:val="8"/>
          <w:szCs w:val="8"/>
        </w:rPr>
        <w:t>Walker, 2021). It was this social imaginary that Trump, for example, inflamed, allowing US proto-fascists to fantasise of becoming ‘winners’, of overcoming all that obstructed ‘the sentiment of accumulation’. In the process, it was not sufficient to ‘win’. Rather, the ‘losers’ had to be ‘brought to heel, “civilised” and adapted to the one true fascist God, the market’. In this, tellingly, the centre-right and centre-left shared the same deity as Trump’s foot-soldiers: ‘the dollar, the number, the market, the empire’</w:t>
      </w:r>
      <w:r w:rsidRPr="00A5278E">
        <w:rPr>
          <w:rFonts w:eastAsia="Calibri"/>
          <w:sz w:val="8"/>
          <w:szCs w:val="8"/>
          <w:u w:val="single"/>
        </w:rPr>
        <w:t xml:space="preserve"> </w:t>
      </w:r>
      <w:r w:rsidRPr="00A5278E">
        <w:rPr>
          <w:rFonts w:eastAsia="Calibri"/>
          <w:color w:val="000000"/>
          <w:sz w:val="8"/>
          <w:szCs w:val="8"/>
        </w:rPr>
        <w:t>(</w:t>
      </w:r>
      <w:r w:rsidRPr="00A5278E">
        <w:rPr>
          <w:rFonts w:eastAsia="Calibri"/>
          <w:sz w:val="8"/>
          <w:szCs w:val="8"/>
        </w:rPr>
        <w:t>Walker, 2021</w:t>
      </w:r>
      <w:r w:rsidRPr="00A5278E">
        <w:rPr>
          <w:rFonts w:eastAsia="Calibri"/>
          <w:color w:val="000000"/>
          <w:sz w:val="8"/>
          <w:szCs w:val="8"/>
        </w:rPr>
        <w:t>).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atomisation it has wrought (</w:t>
      </w:r>
      <w:r w:rsidRPr="00A5278E">
        <w:rPr>
          <w:rFonts w:eastAsia="Calibri"/>
          <w:sz w:val="8"/>
          <w:szCs w:val="8"/>
        </w:rPr>
        <w:t>Walker, 2021</w:t>
      </w:r>
      <w:r w:rsidRPr="00A5278E">
        <w:rPr>
          <w:rFonts w:eastAsia="Calibri"/>
          <w:color w:val="000000"/>
          <w:sz w:val="8"/>
          <w:szCs w:val="8"/>
        </w:rPr>
        <w:t xml:space="preserve">; see also </w:t>
      </w:r>
      <w:r w:rsidRPr="00A5278E">
        <w:rPr>
          <w:rFonts w:eastAsia="Calibri"/>
          <w:sz w:val="8"/>
          <w:szCs w:val="8"/>
        </w:rPr>
        <w:t>Giroux, 2019</w:t>
      </w:r>
      <w:r w:rsidRPr="00A5278E">
        <w:rPr>
          <w:rFonts w:eastAsia="Calibri"/>
          <w:color w:val="000000"/>
          <w:sz w:val="8"/>
          <w:szCs w:val="8"/>
        </w:rPr>
        <w:t xml:space="preserve">). Trumpism presented an opportunity for people to view their dreams and aspirations as integral to some grand narrative of human redemption, contra centre-right and centre-left bland managerialism, technocracy and timidity. But, as </w:t>
      </w:r>
      <w:r w:rsidRPr="00A5278E">
        <w:rPr>
          <w:rFonts w:eastAsia="Calibri"/>
          <w:sz w:val="8"/>
          <w:szCs w:val="8"/>
        </w:rPr>
        <w:t>Walker (2021)</w:t>
      </w:r>
      <w:r w:rsidRPr="00A5278E">
        <w:rPr>
          <w:rFonts w:eastAsia="Calibri"/>
          <w:color w:val="000000"/>
          <w:sz w:val="8"/>
          <w:szCs w:val="8"/>
        </w:rPr>
        <w:t xml:space="preserve"> argues, ultimately</w:t>
      </w:r>
      <w:r w:rsidRPr="00A5278E">
        <w:rPr>
          <w:rFonts w:eastAsia="Calibri"/>
          <w:color w:val="000000"/>
          <w:sz w:val="14"/>
        </w:rPr>
        <w:t xml:space="preserve">, </w:t>
      </w:r>
      <w:r w:rsidRPr="00A5278E">
        <w:rPr>
          <w:rFonts w:eastAsia="Calibri"/>
          <w:highlight w:val="cyan"/>
          <w:u w:val="single"/>
        </w:rPr>
        <w:t>‘[</w:t>
      </w:r>
      <w:r w:rsidRPr="00A5278E">
        <w:rPr>
          <w:rFonts w:eastAsia="Calibri"/>
          <w:b/>
          <w:iCs/>
          <w:highlight w:val="cyan"/>
          <w:u w:val="single"/>
        </w:rPr>
        <w:t>s]o long as the</w:t>
      </w:r>
      <w:r w:rsidRPr="00A5278E">
        <w:rPr>
          <w:rFonts w:eastAsia="Calibri"/>
          <w:u w:val="single"/>
        </w:rPr>
        <w:t xml:space="preserve"> doctrine of the [capitalist] </w:t>
      </w:r>
      <w:r w:rsidRPr="00A5278E">
        <w:rPr>
          <w:rFonts w:eastAsia="Calibri"/>
          <w:b/>
          <w:iCs/>
          <w:highlight w:val="cyan"/>
          <w:u w:val="single"/>
        </w:rPr>
        <w:t>market remains at</w:t>
      </w:r>
      <w:r w:rsidRPr="00A5278E">
        <w:rPr>
          <w:rFonts w:eastAsia="Calibri"/>
          <w:u w:val="single"/>
        </w:rPr>
        <w:t xml:space="preserve"> the </w:t>
      </w:r>
      <w:r w:rsidRPr="00A5278E">
        <w:rPr>
          <w:rFonts w:eastAsia="Calibri"/>
          <w:b/>
          <w:iCs/>
          <w:highlight w:val="cyan"/>
          <w:u w:val="single"/>
        </w:rPr>
        <w:t>centre</w:t>
      </w:r>
      <w:r w:rsidRPr="00A5278E">
        <w:rPr>
          <w:rFonts w:eastAsia="Calibri"/>
          <w:u w:val="single"/>
        </w:rPr>
        <w:t xml:space="preserve"> of institutional politics, </w:t>
      </w:r>
      <w:r w:rsidRPr="00A5278E">
        <w:rPr>
          <w:rFonts w:eastAsia="Calibri"/>
          <w:highlight w:val="cyan"/>
          <w:u w:val="single"/>
        </w:rPr>
        <w:t xml:space="preserve">fascist solutions will </w:t>
      </w:r>
      <w:r w:rsidRPr="00A5278E">
        <w:rPr>
          <w:rFonts w:eastAsia="Calibri"/>
          <w:u w:val="single"/>
        </w:rPr>
        <w:t xml:space="preserve">continue to </w:t>
      </w:r>
      <w:r w:rsidRPr="00A5278E">
        <w:rPr>
          <w:rFonts w:eastAsia="Calibri"/>
          <w:b/>
          <w:iCs/>
          <w:highlight w:val="cyan"/>
          <w:u w:val="single"/>
        </w:rPr>
        <w:t>emerge</w:t>
      </w:r>
      <w:r w:rsidRPr="00A5278E">
        <w:rPr>
          <w:rFonts w:eastAsia="Calibri"/>
          <w:u w:val="single"/>
        </w:rPr>
        <w:t xml:space="preserve"> from this ground’.</w:t>
      </w:r>
      <w:r w:rsidRPr="00A5278E">
        <w:rPr>
          <w:rFonts w:eastAsia="Calibri"/>
          <w:color w:val="000000"/>
          <w:sz w:val="14"/>
        </w:rPr>
        <w:t xml:space="preserve"> Political Violence, Repression and Coercion Finally, </w:t>
      </w:r>
      <w:r w:rsidRPr="00A5278E">
        <w:rPr>
          <w:rFonts w:eastAsia="Calibri"/>
          <w:u w:val="single"/>
        </w:rPr>
        <w:t>characteristic of these emerging ‘states of exception’ are ever</w:t>
      </w:r>
      <w:r w:rsidRPr="00A5278E">
        <w:rPr>
          <w:rFonts w:eastAsia="Calibri"/>
          <w:highlight w:val="cyan"/>
          <w:u w:val="single"/>
        </w:rPr>
        <w:t xml:space="preserve">-increasing </w:t>
      </w:r>
      <w:r w:rsidRPr="00A5278E">
        <w:rPr>
          <w:rFonts w:eastAsia="Calibri"/>
          <w:u w:val="single"/>
        </w:rPr>
        <w:t xml:space="preserve">levels of </w:t>
      </w:r>
      <w:r w:rsidRPr="00A5278E">
        <w:rPr>
          <w:rFonts w:eastAsia="Calibri"/>
          <w:b/>
          <w:iCs/>
          <w:highlight w:val="cyan"/>
          <w:u w:val="single"/>
        </w:rPr>
        <w:t>political violence</w:t>
      </w:r>
      <w:r w:rsidRPr="00A5278E">
        <w:rPr>
          <w:rFonts w:eastAsia="Calibri"/>
          <w:u w:val="single"/>
        </w:rPr>
        <w:t xml:space="preserve">, </w:t>
      </w:r>
      <w:r w:rsidRPr="00A5278E">
        <w:rPr>
          <w:rFonts w:eastAsia="Calibri"/>
          <w:b/>
          <w:iCs/>
          <w:highlight w:val="cyan"/>
          <w:u w:val="single"/>
        </w:rPr>
        <w:t>repression</w:t>
      </w:r>
      <w:r w:rsidRPr="00A5278E">
        <w:rPr>
          <w:rFonts w:eastAsia="Calibri"/>
          <w:u w:val="single"/>
        </w:rPr>
        <w:t xml:space="preserve">, coercion </w:t>
      </w:r>
      <w:r w:rsidRPr="00A5278E">
        <w:rPr>
          <w:rFonts w:eastAsia="Calibri"/>
          <w:highlight w:val="cyan"/>
          <w:u w:val="single"/>
        </w:rPr>
        <w:t xml:space="preserve">and </w:t>
      </w:r>
      <w:r w:rsidRPr="00A5278E">
        <w:rPr>
          <w:rFonts w:eastAsia="Calibri"/>
          <w:b/>
          <w:iCs/>
          <w:highlight w:val="cyan"/>
          <w:u w:val="single"/>
        </w:rPr>
        <w:t>social control</w:t>
      </w:r>
      <w:r w:rsidRPr="00A5278E">
        <w:rPr>
          <w:rFonts w:eastAsia="Calibri"/>
          <w:u w:val="single"/>
        </w:rPr>
        <w:t>, as these exceptional states seek to manage the crisis of accumulation and attendant political, social and environmental conditions – including the fear that crisis could lead to uncontrollable revolt</w:t>
      </w:r>
      <w:r w:rsidRPr="00A5278E">
        <w:rPr>
          <w:rFonts w:eastAsia="Calibri"/>
          <w:color w:val="000000"/>
          <w:sz w:val="14"/>
        </w:rPr>
        <w:t xml:space="preserve">. As such, </w:t>
      </w:r>
      <w:r w:rsidRPr="00A5278E">
        <w:rPr>
          <w:rFonts w:eastAsia="Calibri"/>
          <w:u w:val="single"/>
        </w:rPr>
        <w:t>a key part of the rising militarism worldwide is the strengthening of the authoritarian repressive state at home.</w:t>
      </w:r>
      <w:r w:rsidRPr="00A5278E">
        <w:rPr>
          <w:rFonts w:eastAsia="Calibri"/>
          <w:color w:val="000000"/>
          <w:sz w:val="14"/>
        </w:rPr>
        <w:t xml:space="preserve"> Across North America and Europe it is </w:t>
      </w:r>
      <w:r w:rsidRPr="00A5278E">
        <w:rPr>
          <w:rFonts w:eastAsia="Calibri"/>
          <w:u w:val="single"/>
        </w:rPr>
        <w:t>evident in the expansion of the prison-industrial-military complexes, pervasive and paramilitarised policing, technologically advanced surveillance systems and crowd control techniques, the criminalisation of protest and dissent, the racialisation of criminality and the repressive policing of communities of colour</w:t>
      </w:r>
      <w:r w:rsidRPr="00A5278E">
        <w:rPr>
          <w:rFonts w:eastAsia="Calibri"/>
          <w:color w:val="000000"/>
          <w:sz w:val="14"/>
        </w:rPr>
        <w:t xml:space="preserve"> and working-class youth, </w:t>
      </w:r>
      <w:r w:rsidRPr="00A5278E">
        <w:rPr>
          <w:rFonts w:eastAsia="Calibri"/>
          <w:u w:val="single"/>
        </w:rPr>
        <w:t>specious wars on drugs and ‘terrorism’, as well as the increased policing of boundaries and nation through border-keeping, anti-immigrant legislation, detention centres and deportation regimes</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Such murderous state policies include Fortress Europe’s policing of the Mediterranean and eastern European borders, where illegal, systematic and lethal ‘pushbacks’ further endanger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r w:rsidRPr="00A5278E">
        <w:rPr>
          <w:rFonts w:eastAsia="Calibri"/>
          <w:sz w:val="14"/>
        </w:rPr>
        <w:t>Christides et al., 2021</w:t>
      </w:r>
      <w:r w:rsidRPr="00A5278E">
        <w:rPr>
          <w:rFonts w:eastAsia="Calibri"/>
          <w:color w:val="000000"/>
          <w:sz w:val="14"/>
        </w:rPr>
        <w:t xml:space="preserve">; </w:t>
      </w:r>
      <w:r w:rsidRPr="00A5278E">
        <w:rPr>
          <w:rFonts w:eastAsia="Calibri"/>
          <w:sz w:val="14"/>
        </w:rPr>
        <w:t>Ovenden, 2021</w:t>
      </w:r>
      <w:r w:rsidRPr="00A5278E">
        <w:rPr>
          <w:rFonts w:eastAsia="Calibri"/>
          <w:color w:val="000000"/>
          <w:sz w:val="14"/>
        </w:rPr>
        <w:t>). Far-right armed vigilantes have also endeavoured to patrol borders, for example, on the German–Poland border where groups with suspected links to neo-Nazi groups have blocked migrants crossing. The role of extra-state violence in the form of broad-based paramilitary organisations has constituted a key element that distinguished the rise of fascism from other reactionary movements. For now, most neofascist movements are not based on mass militias. Moreover, as Palheta emphasises,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that of the inter-war period. Thus, at present, state violence may for the most part be sufficient to annihilate any and all forms of opposition – including physically, when necessary (</w:t>
      </w:r>
      <w:r w:rsidRPr="00A5278E">
        <w:rPr>
          <w:rFonts w:eastAsia="Calibri"/>
          <w:sz w:val="14"/>
        </w:rPr>
        <w:t>Palheta, 2021</w:t>
      </w:r>
      <w:r w:rsidRPr="00A5278E">
        <w:rPr>
          <w:rFonts w:eastAsia="Calibri"/>
          <w:color w:val="000000"/>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A5278E">
        <w:rPr>
          <w:rFonts w:eastAsia="Calibri"/>
          <w:sz w:val="14"/>
        </w:rPr>
        <w:t>Khan and Chakrabarty, 2021</w:t>
      </w:r>
      <w:r w:rsidRPr="00A5278E">
        <w:rPr>
          <w:rFonts w:eastAsia="Calibri"/>
          <w:color w:val="000000"/>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r w:rsidRPr="00A5278E">
        <w:rPr>
          <w:rFonts w:eastAsia="Calibri"/>
          <w:sz w:val="14"/>
        </w:rPr>
        <w:t>Mireanu, 2013</w:t>
      </w:r>
      <w:r w:rsidRPr="00A5278E">
        <w:rPr>
          <w:rFonts w:eastAsia="Calibri"/>
          <w:color w:val="000000"/>
          <w:sz w:val="14"/>
        </w:rPr>
        <w:t>). And in Brazil, violence by Bolsonaro’s shock troops, especially during the 2022 election campaign, resulted in the deaths of Workers Party activists and the physical assault of hundreds of others (</w:t>
      </w:r>
      <w:r w:rsidRPr="00A5278E">
        <w:rPr>
          <w:rFonts w:eastAsia="Calibri"/>
          <w:sz w:val="14"/>
        </w:rPr>
        <w:t>Purdy, 2022</w:t>
      </w:r>
      <w:r w:rsidRPr="00A5278E">
        <w:rPr>
          <w:rFonts w:eastAsia="Calibri"/>
          <w:color w:val="000000"/>
          <w:sz w:val="14"/>
        </w:rPr>
        <w:t>). Meanwhile, the Trump-emboldened Proud Boys, Oath Keepers, Three Percenters, the boogaloo movement and other far-right vigilante groups and armed militias terrorise the streets of US cities such as Charlottesville, Portland, Kenosha and Salt Lake City, turning these cities into ‘proving grounds’ for the far-right, ‘priming’ vigilantes for a period of political violence (</w:t>
      </w:r>
      <w:r w:rsidRPr="00A5278E">
        <w:rPr>
          <w:rFonts w:eastAsia="Calibri"/>
          <w:sz w:val="14"/>
        </w:rPr>
        <w:t>Evans, 2021</w:t>
      </w:r>
      <w:r w:rsidRPr="00A5278E">
        <w:rPr>
          <w:rFonts w:eastAsia="Calibri"/>
          <w:color w:val="000000"/>
          <w:sz w:val="14"/>
        </w:rPr>
        <w:t xml:space="preserve">). Conclusion: Confronting Neofascism These are dangerous times. </w:t>
      </w:r>
      <w:r w:rsidRPr="00A5278E">
        <w:rPr>
          <w:rFonts w:eastAsia="Calibri"/>
          <w:u w:val="single"/>
        </w:rPr>
        <w:t>Crucial to any understanding of the insurgence of neofascism is an awareness of the historical conditions under which fascism comes to the fore – that is, in periods of capitalist crisis</w:t>
      </w:r>
      <w:r w:rsidRPr="00A5278E">
        <w:rPr>
          <w:rFonts w:eastAsia="Calibri"/>
          <w:color w:val="000000"/>
          <w:sz w:val="14"/>
        </w:rPr>
        <w:t xml:space="preserve">. </w:t>
      </w:r>
      <w:r w:rsidRPr="00A5278E">
        <w:rPr>
          <w:rFonts w:eastAsia="Calibri"/>
          <w:u w:val="single"/>
        </w:rPr>
        <w:t>With the systemic crisis of capitalism set to worsen, the threat and reality of resorting to neofascist solutions becomes ever greater.</w:t>
      </w:r>
      <w:r w:rsidRPr="00A5278E">
        <w:rPr>
          <w:rFonts w:eastAsia="Calibri"/>
          <w:color w:val="000000"/>
          <w:sz w:val="14"/>
        </w:rPr>
        <w:t xml:space="preserve"> However, insofar as it derives from a crisis of capitalist accumulation and sociality, including the hardening of social confrontations, the process of neofascisation is both contradictory and highly unstable: ‘There is by no means a royal road for the fascist movement’ (</w:t>
      </w:r>
      <w:r w:rsidRPr="00A5278E">
        <w:rPr>
          <w:rFonts w:eastAsia="Calibri"/>
          <w:sz w:val="14"/>
        </w:rPr>
        <w:t>Palheta, 2021</w:t>
      </w:r>
      <w:r w:rsidRPr="00A5278E">
        <w:rPr>
          <w:rFonts w:eastAsia="Calibri"/>
          <w:color w:val="000000"/>
          <w:sz w:val="14"/>
        </w:rPr>
        <w:t xml:space="preserve">). Indeed, as </w:t>
      </w:r>
      <w:r w:rsidRPr="00A5278E">
        <w:rPr>
          <w:rFonts w:eastAsia="Calibri"/>
          <w:sz w:val="14"/>
        </w:rPr>
        <w:t>Saladdin Ahmed (2020)</w:t>
      </w:r>
      <w:r w:rsidRPr="00A5278E">
        <w:rPr>
          <w:rFonts w:eastAsia="Calibri"/>
          <w:color w:val="000000"/>
          <w:sz w:val="14"/>
        </w:rPr>
        <w:t xml:space="preserve"> has emphasised, classical fascism never enjoyed a day without resistance; likewise neofascism. </w:t>
      </w:r>
      <w:r w:rsidRPr="00A5278E">
        <w:rPr>
          <w:rFonts w:eastAsia="Calibri"/>
          <w:u w:val="single"/>
        </w:rPr>
        <w:t>That the process of fascisation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A5278E">
        <w:rPr>
          <w:rFonts w:eastAsia="Calibri"/>
          <w:color w:val="000000"/>
          <w:sz w:val="14"/>
        </w:rPr>
        <w:t xml:space="preserve"> </w:t>
      </w:r>
      <w:r w:rsidRPr="00A5278E">
        <w:rPr>
          <w:rFonts w:eastAsia="Calibri"/>
          <w:u w:val="single"/>
        </w:rPr>
        <w:t>Such transformation must be congruent with the ecological conditions of existence on this planet</w:t>
      </w:r>
      <w:r w:rsidRPr="00A5278E">
        <w:rPr>
          <w:rFonts w:eastAsia="Calibri"/>
          <w:color w:val="000000"/>
          <w:sz w:val="14"/>
        </w:rPr>
        <w:t>: ‘</w:t>
      </w:r>
      <w:r w:rsidRPr="00A5278E">
        <w:rPr>
          <w:rFonts w:eastAsia="Calibri"/>
          <w:u w:val="single"/>
        </w:rPr>
        <w:t xml:space="preserve">Whereas past revolutionary struggles have strived for an emancipation of labor from capital, we are challenged not just to imagine, but to demand the emancipation of the earth from capital. </w:t>
      </w:r>
      <w:r w:rsidRPr="00A5278E">
        <w:rPr>
          <w:rFonts w:eastAsia="Calibri"/>
          <w:b/>
          <w:iCs/>
          <w:highlight w:val="cyan"/>
          <w:u w:val="single"/>
        </w:rPr>
        <w:t>For the earth to live, capitalism must die’</w:t>
      </w:r>
      <w:r w:rsidRPr="00A5278E">
        <w:rPr>
          <w:rFonts w:eastAsia="Calibri"/>
          <w:color w:val="000000"/>
          <w:sz w:val="14"/>
        </w:rPr>
        <w:t xml:space="preserve"> (</w:t>
      </w:r>
      <w:r w:rsidRPr="00A5278E">
        <w:rPr>
          <w:rFonts w:eastAsia="Calibri"/>
          <w:sz w:val="14"/>
        </w:rPr>
        <w:t>Estes, 2019</w:t>
      </w:r>
      <w:r w:rsidRPr="00A5278E">
        <w:rPr>
          <w:rFonts w:eastAsia="Calibri"/>
          <w:color w:val="000000"/>
          <w:sz w:val="14"/>
        </w:rPr>
        <w:t xml:space="preserve">: 257). Unquestionably, this involves resisting the forces of reaction, confronting the far- and fascist- right who populate the electoral and institutional terrain, as well as more broadly in society, the workplace and on the streets. But </w:t>
      </w:r>
      <w:r w:rsidRPr="00A5278E">
        <w:rPr>
          <w:rFonts w:eastAsia="Calibri"/>
          <w:u w:val="single"/>
        </w:rPr>
        <w:t xml:space="preserve">also crucial is that </w:t>
      </w:r>
      <w:r w:rsidRPr="00A5278E">
        <w:rPr>
          <w:rFonts w:eastAsia="Calibri"/>
          <w:highlight w:val="cyan"/>
          <w:u w:val="single"/>
        </w:rPr>
        <w:t>antifascism</w:t>
      </w:r>
      <w:r w:rsidRPr="00A5278E">
        <w:rPr>
          <w:rFonts w:eastAsia="Calibri"/>
          <w:u w:val="single"/>
        </w:rPr>
        <w:t xml:space="preserve"> is conceived as a necessary complement to related struggles (antiracist, anti-imperialist, antimilitarism, feminist, ecological, and so on) not just a struggle, waged independently, against the organised hard-right. Hence it involves creating a plurality of types of tactics, organisations and strategies</w:t>
      </w:r>
      <w:r w:rsidRPr="00A5278E">
        <w:rPr>
          <w:rFonts w:eastAsia="Calibri"/>
          <w:color w:val="000000"/>
          <w:sz w:val="14"/>
        </w:rPr>
        <w:t xml:space="preserve"> – </w:t>
      </w:r>
      <w:r w:rsidRPr="00A5278E">
        <w:rPr>
          <w:rFonts w:eastAsia="Calibri"/>
          <w:u w:val="single"/>
        </w:rPr>
        <w:t>the infrastructures of dissent – to fight neofascism on the basis of common action of the oppressed</w:t>
      </w:r>
      <w:r w:rsidRPr="00A5278E">
        <w:rPr>
          <w:rFonts w:eastAsia="Calibri"/>
          <w:color w:val="000000"/>
          <w:sz w:val="14"/>
        </w:rPr>
        <w:t xml:space="preserve"> (</w:t>
      </w:r>
      <w:r w:rsidRPr="00A5278E">
        <w:rPr>
          <w:rFonts w:eastAsia="Calibri"/>
          <w:sz w:val="14"/>
        </w:rPr>
        <w:t>Burley, 2022</w:t>
      </w:r>
      <w:r w:rsidRPr="00A5278E">
        <w:rPr>
          <w:rFonts w:eastAsia="Calibri"/>
          <w:color w:val="000000"/>
          <w:sz w:val="14"/>
        </w:rPr>
        <w:t xml:space="preserve">; </w:t>
      </w:r>
      <w:r w:rsidRPr="00A5278E">
        <w:rPr>
          <w:rFonts w:eastAsia="Calibri"/>
          <w:sz w:val="14"/>
        </w:rPr>
        <w:t>McNally and Post, 2021</w:t>
      </w:r>
      <w:r w:rsidRPr="00A5278E">
        <w:rPr>
          <w:rFonts w:eastAsia="Calibri"/>
          <w:color w:val="000000"/>
          <w:sz w:val="14"/>
        </w:rPr>
        <w:t xml:space="preserve">). </w:t>
      </w:r>
      <w:r w:rsidRPr="00A5278E">
        <w:rPr>
          <w:rFonts w:eastAsia="Calibri"/>
          <w:u w:val="single"/>
        </w:rPr>
        <w:t xml:space="preserve">Ultimately, opposing fascisation and neofascism </w:t>
      </w:r>
      <w:r w:rsidRPr="00A5278E">
        <w:rPr>
          <w:rFonts w:eastAsia="Calibri"/>
          <w:highlight w:val="cyan"/>
          <w:u w:val="single"/>
        </w:rPr>
        <w:t xml:space="preserve">entails </w:t>
      </w:r>
      <w:r w:rsidRPr="00A5278E">
        <w:rPr>
          <w:rFonts w:eastAsia="Calibri"/>
          <w:u w:val="single"/>
        </w:rPr>
        <w:t xml:space="preserve">the </w:t>
      </w:r>
      <w:r w:rsidRPr="00A5278E">
        <w:rPr>
          <w:rFonts w:eastAsia="Calibri"/>
          <w:b/>
          <w:iCs/>
          <w:highlight w:val="cyan"/>
          <w:u w:val="single"/>
        </w:rPr>
        <w:t>transcendence</w:t>
      </w:r>
      <w:r w:rsidRPr="00A5278E">
        <w:rPr>
          <w:rFonts w:eastAsia="Calibri"/>
          <w:highlight w:val="cyan"/>
          <w:u w:val="single"/>
        </w:rPr>
        <w:t xml:space="preserve"> of</w:t>
      </w:r>
      <w:r w:rsidRPr="00A5278E">
        <w:rPr>
          <w:rFonts w:eastAsia="Calibri"/>
          <w:u w:val="single"/>
        </w:rPr>
        <w:t xml:space="preserve"> neoliberal </w:t>
      </w:r>
      <w:r w:rsidRPr="00A5278E">
        <w:rPr>
          <w:rFonts w:eastAsia="Calibri"/>
          <w:b/>
          <w:iCs/>
          <w:highlight w:val="cyan"/>
          <w:u w:val="single"/>
        </w:rPr>
        <w:t>capitalism</w:t>
      </w:r>
      <w:r w:rsidRPr="00A5278E">
        <w:rPr>
          <w:rFonts w:eastAsia="Calibri"/>
          <w:highlight w:val="cyan"/>
          <w:u w:val="single"/>
        </w:rPr>
        <w:t xml:space="preserve"> itself.</w:t>
      </w:r>
      <w:r w:rsidRPr="00A5278E">
        <w:rPr>
          <w:rFonts w:eastAsia="Calibri"/>
          <w:u w:val="single"/>
        </w:rPr>
        <w:t xml:space="preserve"> Overcoming the monster of neofascism demands that we reject and transcend the capitalist morass from which it emerges, takes root and spreads. A meaningful alternative to neoliberal state and capital requires us to look again to </w:t>
      </w:r>
      <w:r w:rsidRPr="00A5278E">
        <w:rPr>
          <w:rFonts w:eastAsia="Calibri"/>
          <w:b/>
          <w:iCs/>
          <w:u w:val="single"/>
        </w:rPr>
        <w:t>socialism</w:t>
      </w:r>
      <w:r w:rsidRPr="00A5278E">
        <w:rPr>
          <w:rFonts w:eastAsia="Calibri"/>
          <w:color w:val="000000"/>
          <w:sz w:val="14"/>
        </w:rPr>
        <w:t xml:space="preserve"> (</w:t>
      </w:r>
      <w:r w:rsidRPr="00A5278E">
        <w:rPr>
          <w:rFonts w:eastAsia="Calibri"/>
          <w:sz w:val="14"/>
        </w:rPr>
        <w:t>Barker et al., 2021</w:t>
      </w:r>
      <w:r w:rsidRPr="00A5278E">
        <w:rPr>
          <w:rFonts w:eastAsia="Calibri"/>
          <w:color w:val="000000"/>
          <w:sz w:val="14"/>
        </w:rPr>
        <w:t xml:space="preserve">; </w:t>
      </w:r>
      <w:r w:rsidRPr="00A5278E">
        <w:rPr>
          <w:rFonts w:eastAsia="Calibri"/>
          <w:sz w:val="14"/>
        </w:rPr>
        <w:t>McNally, 2021</w:t>
      </w:r>
      <w:r w:rsidRPr="00A5278E">
        <w:rPr>
          <w:rFonts w:eastAsia="Calibri"/>
          <w:color w:val="000000"/>
          <w:sz w:val="14"/>
        </w:rPr>
        <w:t>).</w:t>
      </w:r>
      <w:r w:rsidRPr="00A5278E">
        <w:rPr>
          <w:rFonts w:eastAsia="Calibri"/>
          <w:sz w:val="14"/>
          <w:vertAlign w:val="superscript"/>
        </w:rPr>
        <w:t>11</w:t>
      </w:r>
      <w:r w:rsidRPr="00A5278E">
        <w:rPr>
          <w:rFonts w:eastAsia="Calibri"/>
          <w:color w:val="000000"/>
          <w:sz w:val="14"/>
        </w:rPr>
        <w:t xml:space="preserve"> This presents a major challenge for the radical left today, but necessarily </w:t>
      </w:r>
      <w:r w:rsidRPr="00A5278E">
        <w:rPr>
          <w:rFonts w:eastAsia="Calibri"/>
          <w:u w:val="single"/>
        </w:rPr>
        <w:t xml:space="preserve">involves taking-up the class questions which the far- and fascist-right seek to exploit but cannot resolve. It necessitates turning, understanding and building outwards to the mass of the population, </w:t>
      </w:r>
      <w:r w:rsidRPr="00A5278E">
        <w:rPr>
          <w:rFonts w:eastAsia="Calibri"/>
          <w:highlight w:val="cyan"/>
          <w:u w:val="single"/>
        </w:rPr>
        <w:t xml:space="preserve">to recohere a </w:t>
      </w:r>
      <w:r w:rsidRPr="00A5278E">
        <w:rPr>
          <w:rFonts w:eastAsia="Calibri"/>
          <w:b/>
          <w:iCs/>
          <w:highlight w:val="cyan"/>
          <w:u w:val="single"/>
        </w:rPr>
        <w:t>mass-based</w:t>
      </w:r>
      <w:r w:rsidRPr="00A5278E">
        <w:rPr>
          <w:rFonts w:eastAsia="Calibri"/>
          <w:u w:val="single"/>
        </w:rPr>
        <w:t xml:space="preserve">, genuinely anticapitalist, </w:t>
      </w:r>
      <w:r w:rsidRPr="00A5278E">
        <w:rPr>
          <w:rFonts w:eastAsia="Calibri"/>
          <w:b/>
          <w:iCs/>
          <w:highlight w:val="cyan"/>
          <w:u w:val="single"/>
        </w:rPr>
        <w:t>radical left</w:t>
      </w:r>
      <w:r w:rsidRPr="00A5278E">
        <w:rPr>
          <w:rFonts w:eastAsia="Calibri"/>
          <w:u w:val="single"/>
        </w:rPr>
        <w:t xml:space="preserve"> primed for the transformative struggles of our age.</w:t>
      </w:r>
    </w:p>
    <w:p w14:paraId="659334E2" w14:textId="77777777" w:rsidR="000E6986" w:rsidRPr="00A5278E" w:rsidRDefault="000E6986" w:rsidP="000E6986">
      <w:pPr>
        <w:keepNext/>
        <w:keepLines/>
        <w:spacing w:before="40" w:after="0"/>
        <w:outlineLvl w:val="3"/>
        <w:rPr>
          <w:rFonts w:eastAsia="Times New Roman" w:cs="Times New Roman"/>
          <w:b/>
          <w:iCs/>
          <w:sz w:val="26"/>
        </w:rPr>
      </w:pPr>
      <w:r w:rsidRPr="00A5278E">
        <w:rPr>
          <w:rFonts w:eastAsia="Times New Roman" w:cs="Times New Roman"/>
          <w:b/>
          <w:iCs/>
          <w:sz w:val="26"/>
        </w:rPr>
        <w:t xml:space="preserve">Vote negative to embrace an </w:t>
      </w:r>
      <w:r w:rsidRPr="00A5278E">
        <w:rPr>
          <w:rFonts w:eastAsia="Times New Roman" w:cs="Times New Roman"/>
          <w:b/>
          <w:iCs/>
          <w:sz w:val="26"/>
          <w:u w:val="single"/>
        </w:rPr>
        <w:t>ideology</w:t>
      </w:r>
      <w:r w:rsidRPr="00A5278E">
        <w:rPr>
          <w:rFonts w:eastAsia="Times New Roman" w:cs="Times New Roman"/>
          <w:b/>
          <w:iCs/>
          <w:sz w:val="26"/>
        </w:rPr>
        <w:t xml:space="preserve">, </w:t>
      </w:r>
      <w:r w:rsidRPr="00A5278E">
        <w:rPr>
          <w:rFonts w:eastAsia="Times New Roman" w:cs="Times New Roman"/>
          <w:b/>
          <w:iCs/>
          <w:sz w:val="26"/>
          <w:u w:val="single"/>
        </w:rPr>
        <w:t>practice</w:t>
      </w:r>
      <w:r w:rsidRPr="00A5278E">
        <w:rPr>
          <w:rFonts w:eastAsia="Times New Roman" w:cs="Times New Roman"/>
          <w:b/>
          <w:iCs/>
          <w:sz w:val="26"/>
        </w:rPr>
        <w:t xml:space="preserve">, and </w:t>
      </w:r>
      <w:r w:rsidRPr="00A5278E">
        <w:rPr>
          <w:rFonts w:eastAsia="Times New Roman" w:cs="Times New Roman"/>
          <w:b/>
          <w:iCs/>
          <w:sz w:val="26"/>
          <w:u w:val="single"/>
        </w:rPr>
        <w:t>strategy</w:t>
      </w:r>
      <w:r w:rsidRPr="00A5278E">
        <w:rPr>
          <w:rFonts w:eastAsia="Times New Roman" w:cs="Times New Roman"/>
          <w:b/>
          <w:iCs/>
          <w:sz w:val="26"/>
        </w:rPr>
        <w:t xml:space="preserve"> of </w:t>
      </w:r>
      <w:r w:rsidRPr="00A5278E">
        <w:rPr>
          <w:rFonts w:eastAsia="Times New Roman" w:cs="Times New Roman"/>
          <w:b/>
          <w:iCs/>
          <w:sz w:val="26"/>
          <w:u w:val="single"/>
        </w:rPr>
        <w:t>socialist internationalism</w:t>
      </w:r>
      <w:r w:rsidRPr="00A5278E">
        <w:rPr>
          <w:rFonts w:eastAsia="Times New Roman" w:cs="Times New Roman"/>
          <w:b/>
          <w:iCs/>
          <w:sz w:val="26"/>
        </w:rPr>
        <w:t xml:space="preserve">. Refuse the </w:t>
      </w:r>
      <w:r w:rsidRPr="00A5278E">
        <w:rPr>
          <w:rFonts w:eastAsia="Times New Roman" w:cs="Times New Roman"/>
          <w:b/>
          <w:iCs/>
          <w:sz w:val="26"/>
          <w:u w:val="single"/>
        </w:rPr>
        <w:t>class compromise</w:t>
      </w:r>
      <w:r w:rsidRPr="00A5278E">
        <w:rPr>
          <w:rFonts w:eastAsia="Times New Roman" w:cs="Times New Roman"/>
          <w:b/>
          <w:iCs/>
          <w:sz w:val="26"/>
        </w:rPr>
        <w:t xml:space="preserve"> offered by </w:t>
      </w:r>
      <w:r w:rsidRPr="00A5278E">
        <w:rPr>
          <w:rFonts w:eastAsia="Times New Roman" w:cs="Times New Roman"/>
          <w:b/>
          <w:iCs/>
          <w:sz w:val="26"/>
          <w:u w:val="single"/>
        </w:rPr>
        <w:t>union bureaucracies</w:t>
      </w:r>
      <w:r w:rsidRPr="00A5278E">
        <w:rPr>
          <w:rFonts w:eastAsia="Times New Roman" w:cs="Times New Roman"/>
          <w:b/>
          <w:iCs/>
          <w:sz w:val="26"/>
        </w:rPr>
        <w:t>.</w:t>
      </w:r>
    </w:p>
    <w:p w14:paraId="5B60AE85" w14:textId="77777777" w:rsidR="000E6986" w:rsidRPr="00A5278E" w:rsidRDefault="000E6986" w:rsidP="000E6986">
      <w:pPr>
        <w:rPr>
          <w:rFonts w:eastAsia="Calibri"/>
          <w:u w:val="single"/>
        </w:rPr>
      </w:pPr>
      <w:r w:rsidRPr="00A5278E">
        <w:rPr>
          <w:rFonts w:eastAsia="Calibri"/>
          <w:b/>
          <w:bCs/>
          <w:sz w:val="26"/>
        </w:rPr>
        <w:t>Alcoy 5-31</w:t>
      </w:r>
      <w:r w:rsidRPr="00A5278E">
        <w:rPr>
          <w:rFonts w:eastAsia="Calibri"/>
        </w:rPr>
        <w:t>, Philippe Alcoy, 5-31-2025, editor of Révolution Permanente, "What is Internationalism and Why Does it Matter Today?", Left Voice, https://www.leftvoice.org/what-is-internationalism-and-why-does-it-matter-today/ // ~kwudjwa~</w:t>
      </w:r>
    </w:p>
    <w:p w14:paraId="27141E27" w14:textId="77777777" w:rsidR="000E6986" w:rsidRPr="00A5278E" w:rsidRDefault="000E6986" w:rsidP="000E6986">
      <w:pPr>
        <w:rPr>
          <w:rFonts w:eastAsia="Calibri"/>
          <w:u w:val="single"/>
        </w:rPr>
      </w:pPr>
      <w:r w:rsidRPr="00A5278E">
        <w:rPr>
          <w:rFonts w:eastAsia="Calibri"/>
        </w:rPr>
        <w:t xml:space="preserve">The internationalist and socialist politics of the working class has nothing to do with this “nationalist protest” against neoliberal globalization, nor with capitalist “internationalism.” </w:t>
      </w:r>
      <w:r w:rsidRPr="00A5278E">
        <w:rPr>
          <w:rFonts w:eastAsia="Calibri"/>
          <w:b/>
          <w:iCs/>
          <w:highlight w:val="cyan"/>
          <w:u w:val="single"/>
        </w:rPr>
        <w:t xml:space="preserve">The internationalist </w:t>
      </w:r>
      <w:r w:rsidRPr="00A5278E">
        <w:rPr>
          <w:rFonts w:eastAsia="Calibri"/>
          <w:b/>
          <w:iCs/>
          <w:u w:val="single"/>
        </w:rPr>
        <w:t xml:space="preserve">and socialist proletariat must fight against imperialism in all its forms: </w:t>
      </w:r>
      <w:r w:rsidRPr="00A5278E">
        <w:rPr>
          <w:rFonts w:eastAsia="Calibri"/>
          <w:u w:val="single"/>
        </w:rPr>
        <w:t>chauvinistic nationalist or “internationalist.”</w:t>
      </w:r>
      <w:r w:rsidRPr="00A5278E">
        <w:rPr>
          <w:rFonts w:eastAsia="Calibri"/>
        </w:rPr>
        <w:t xml:space="preserve"> </w:t>
      </w:r>
      <w:r w:rsidRPr="00A5278E">
        <w:rPr>
          <w:rFonts w:eastAsia="Calibri"/>
          <w:u w:val="single"/>
        </w:rPr>
        <w:t xml:space="preserve">This must first of all </w:t>
      </w:r>
      <w:r w:rsidRPr="00A5278E">
        <w:rPr>
          <w:rFonts w:eastAsia="Calibri"/>
          <w:b/>
          <w:iCs/>
          <w:u w:val="single"/>
        </w:rPr>
        <w:t xml:space="preserve">involve </w:t>
      </w:r>
      <w:r w:rsidRPr="00A5278E">
        <w:rPr>
          <w:rFonts w:eastAsia="Calibri"/>
          <w:b/>
          <w:iCs/>
          <w:highlight w:val="cyan"/>
          <w:u w:val="single"/>
        </w:rPr>
        <w:t>defend</w:t>
      </w:r>
      <w:r w:rsidRPr="00A5278E">
        <w:rPr>
          <w:rFonts w:eastAsia="Calibri"/>
          <w:b/>
          <w:iCs/>
          <w:u w:val="single"/>
        </w:rPr>
        <w:t>ing</w:t>
      </w:r>
      <w:r w:rsidRPr="00A5278E">
        <w:rPr>
          <w:rFonts w:eastAsia="Calibri"/>
          <w:b/>
          <w:iCs/>
          <w:highlight w:val="cyan"/>
          <w:u w:val="single"/>
        </w:rPr>
        <w:t xml:space="preserve"> the rights of populations </w:t>
      </w:r>
      <w:r w:rsidRPr="00A5278E">
        <w:rPr>
          <w:rFonts w:eastAsia="Calibri"/>
          <w:b/>
          <w:iCs/>
          <w:u w:val="single"/>
        </w:rPr>
        <w:t xml:space="preserve">oppressed and </w:t>
      </w:r>
      <w:r w:rsidRPr="00A5278E">
        <w:rPr>
          <w:rFonts w:eastAsia="Calibri"/>
          <w:b/>
          <w:iCs/>
          <w:highlight w:val="cyan"/>
          <w:u w:val="single"/>
        </w:rPr>
        <w:t xml:space="preserve">exploited by </w:t>
      </w:r>
      <w:r w:rsidRPr="00A5278E">
        <w:rPr>
          <w:rFonts w:eastAsia="Calibri"/>
          <w:b/>
          <w:iCs/>
          <w:u w:val="single"/>
        </w:rPr>
        <w:t xml:space="preserve">industrial groups and </w:t>
      </w:r>
      <w:r w:rsidRPr="00A5278E">
        <w:rPr>
          <w:rFonts w:eastAsia="Calibri"/>
          <w:b/>
          <w:iCs/>
          <w:highlight w:val="cyan"/>
          <w:u w:val="single"/>
        </w:rPr>
        <w:t xml:space="preserve">imperialist capital </w:t>
      </w:r>
      <w:r w:rsidRPr="00A5278E">
        <w:rPr>
          <w:rFonts w:eastAsia="Calibri"/>
          <w:b/>
          <w:iCs/>
          <w:u w:val="single"/>
        </w:rPr>
        <w:t>and therefore a battle against the racism and xenophobia that fall upon foreign workers, against policies of border closures and the “illegalization” of people.</w:t>
      </w:r>
      <w:r w:rsidRPr="00A5278E">
        <w:rPr>
          <w:rFonts w:eastAsia="Calibri"/>
        </w:rPr>
        <w:t xml:space="preserve"> </w:t>
      </w:r>
      <w:r w:rsidRPr="00A5278E">
        <w:rPr>
          <w:rFonts w:eastAsia="Calibri"/>
          <w:u w:val="single"/>
        </w:rPr>
        <w:t>The more foreign workers are exploited and oppressed, the more the working class as a whole is divided and vulnerable to attacks from the bosses.</w:t>
      </w:r>
    </w:p>
    <w:p w14:paraId="49D57EFB" w14:textId="77777777" w:rsidR="000E6986" w:rsidRPr="00A5278E" w:rsidRDefault="000E6986" w:rsidP="000E6986">
      <w:pPr>
        <w:rPr>
          <w:rFonts w:eastAsia="Calibri"/>
        </w:rPr>
      </w:pPr>
      <w:r w:rsidRPr="00A5278E">
        <w:rPr>
          <w:rFonts w:eastAsia="Calibri"/>
          <w:b/>
          <w:iCs/>
          <w:highlight w:val="cyan"/>
          <w:u w:val="single"/>
        </w:rPr>
        <w:t xml:space="preserve">Internationalism “is a good thing” but also an ideology, a practice, and a strategy </w:t>
      </w:r>
      <w:r w:rsidRPr="00A5278E">
        <w:rPr>
          <w:rFonts w:eastAsia="Calibri"/>
          <w:b/>
          <w:iCs/>
          <w:u w:val="single"/>
        </w:rPr>
        <w:t xml:space="preserve">explicitly </w:t>
      </w:r>
      <w:r w:rsidRPr="00A5278E">
        <w:rPr>
          <w:rFonts w:eastAsia="Calibri"/>
          <w:b/>
          <w:iCs/>
          <w:highlight w:val="cyan"/>
          <w:u w:val="single"/>
        </w:rPr>
        <w:t xml:space="preserve">opposed to </w:t>
      </w:r>
      <w:r w:rsidRPr="00A5278E">
        <w:rPr>
          <w:rFonts w:eastAsia="Calibri"/>
          <w:b/>
          <w:iCs/>
          <w:u w:val="single"/>
        </w:rPr>
        <w:t xml:space="preserve">capitalism and </w:t>
      </w:r>
      <w:r w:rsidRPr="00A5278E">
        <w:rPr>
          <w:rFonts w:eastAsia="Calibri"/>
          <w:b/>
          <w:iCs/>
          <w:highlight w:val="cyan"/>
          <w:u w:val="single"/>
        </w:rPr>
        <w:t>bourgeois society</w:t>
      </w:r>
      <w:r w:rsidRPr="00A5278E">
        <w:rPr>
          <w:rFonts w:eastAsia="Calibri"/>
          <w:highlight w:val="cyan"/>
          <w:u w:val="single"/>
        </w:rPr>
        <w:t>.</w:t>
      </w:r>
      <w:r w:rsidRPr="00A5278E">
        <w:rPr>
          <w:rFonts w:eastAsia="Calibri"/>
        </w:rPr>
        <w:t> Indeed, Kolakowski ended his 1956 poem by asserting that “</w:t>
      </w:r>
      <w:r w:rsidRPr="00A5278E">
        <w:rPr>
          <w:rFonts w:eastAsia="Calibri"/>
          <w:b/>
          <w:iCs/>
          <w:u w:val="single"/>
        </w:rPr>
        <w:t>socialism is a good thing</w:t>
      </w:r>
      <w:r w:rsidRPr="00A5278E">
        <w:rPr>
          <w:rFonts w:eastAsia="Calibri"/>
        </w:rPr>
        <w:t>.” We can only agree and add that this is also true of internationalism. However, we must emphasize that, for most workers today, internationalism may seem an abstract concept, at best a kind of moral imperative. However, as Trotsky explained in 1928,</w:t>
      </w:r>
    </w:p>
    <w:p w14:paraId="1E754198" w14:textId="77777777" w:rsidR="000E6986" w:rsidRPr="00A5278E" w:rsidRDefault="000E6986" w:rsidP="000E6986">
      <w:pPr>
        <w:rPr>
          <w:rFonts w:eastAsia="Calibri"/>
          <w:i/>
          <w:iCs/>
        </w:rPr>
      </w:pPr>
      <w:r w:rsidRPr="00A5278E">
        <w:rPr>
          <w:rFonts w:eastAsia="Calibri"/>
          <w:i/>
          <w:iCs/>
        </w:rPr>
        <w:t>Internationalism is not an abstract principle: it constitutes only the political and theoretical reflection of the world character of the economy, of the world development of the productive forces and of the world impetus of the class struggle. The socialist revolution begins on the national terrain, but it cannot remain there.</w:t>
      </w:r>
    </w:p>
    <w:p w14:paraId="136238F7" w14:textId="77777777" w:rsidR="000E6986" w:rsidRPr="00A5278E" w:rsidRDefault="000E6986" w:rsidP="000E6986">
      <w:pPr>
        <w:rPr>
          <w:rFonts w:eastAsia="Calibri"/>
          <w:b/>
          <w:iCs/>
          <w:u w:val="single"/>
        </w:rPr>
      </w:pPr>
      <w:r w:rsidRPr="00A5278E">
        <w:rPr>
          <w:rFonts w:eastAsia="Calibri"/>
          <w:u w:val="single"/>
        </w:rPr>
        <w:t>The proletarian revolution can only be maintained within national frameworks in the form of a provisional regime, even if it lasts for a long time, as the example of the Soviet Union demonstrates</w:t>
      </w:r>
      <w:r w:rsidRPr="00A5278E">
        <w:rPr>
          <w:rFonts w:eastAsia="Calibri"/>
        </w:rPr>
        <w:t xml:space="preserve">. In the case where an isolated proletarian dictatorship exists, internal and external contradictions inevitably increase, along with the successes. </w:t>
      </w:r>
      <w:r w:rsidRPr="00A5278E">
        <w:rPr>
          <w:rFonts w:eastAsia="Calibri"/>
          <w:u w:val="single"/>
        </w:rPr>
        <w:t>If the proletarian state continues to remain isolated, it will ultimately succumb, a victim of these contradictions</w:t>
      </w:r>
      <w:r w:rsidRPr="00A5278E">
        <w:rPr>
          <w:rFonts w:eastAsia="Calibri"/>
        </w:rPr>
        <w:t xml:space="preserve">. </w:t>
      </w:r>
      <w:r w:rsidRPr="00A5278E">
        <w:rPr>
          <w:rFonts w:eastAsia="Calibri"/>
          <w:u w:val="single"/>
        </w:rPr>
        <w:t xml:space="preserve">Its </w:t>
      </w:r>
      <w:r w:rsidRPr="00A5278E">
        <w:rPr>
          <w:rFonts w:eastAsia="Calibri"/>
          <w:b/>
          <w:iCs/>
          <w:highlight w:val="cyan"/>
          <w:u w:val="single"/>
        </w:rPr>
        <w:t xml:space="preserve">salvation lies solely in the victory of the proletariat of </w:t>
      </w:r>
      <w:r w:rsidRPr="00A5278E">
        <w:rPr>
          <w:rFonts w:eastAsia="Calibri"/>
          <w:b/>
          <w:iCs/>
          <w:u w:val="single"/>
        </w:rPr>
        <w:t xml:space="preserve">the </w:t>
      </w:r>
      <w:r w:rsidRPr="00A5278E">
        <w:rPr>
          <w:rFonts w:eastAsia="Calibri"/>
          <w:b/>
          <w:iCs/>
          <w:highlight w:val="cyan"/>
          <w:u w:val="single"/>
        </w:rPr>
        <w:t>advanced countries</w:t>
      </w:r>
      <w:r w:rsidRPr="00A5278E">
        <w:rPr>
          <w:rFonts w:eastAsia="Calibri"/>
        </w:rPr>
        <w:t xml:space="preserve">. From this point of view, </w:t>
      </w:r>
      <w:r w:rsidRPr="00A5278E">
        <w:rPr>
          <w:rFonts w:eastAsia="Calibri"/>
          <w:b/>
          <w:iCs/>
          <w:u w:val="single"/>
        </w:rPr>
        <w:t>the national revolution is not an end in itself; it represents only one link in the international chain.</w:t>
      </w:r>
    </w:p>
    <w:p w14:paraId="3A301FEA" w14:textId="77777777" w:rsidR="000E6986" w:rsidRPr="00A5278E" w:rsidRDefault="000E6986" w:rsidP="000E6986">
      <w:pPr>
        <w:rPr>
          <w:rFonts w:eastAsia="Calibri"/>
          <w:u w:val="single"/>
        </w:rPr>
      </w:pPr>
      <w:r w:rsidRPr="00A5278E">
        <w:rPr>
          <w:rFonts w:eastAsia="Calibri"/>
        </w:rPr>
        <w:t xml:space="preserve">In other words, </w:t>
      </w:r>
      <w:r w:rsidRPr="00A5278E">
        <w:rPr>
          <w:rFonts w:eastAsia="Calibri"/>
          <w:u w:val="single"/>
        </w:rPr>
        <w:t xml:space="preserve">the </w:t>
      </w:r>
      <w:r w:rsidRPr="00A5278E">
        <w:rPr>
          <w:rFonts w:eastAsia="Calibri"/>
          <w:highlight w:val="cyan"/>
          <w:u w:val="single"/>
        </w:rPr>
        <w:t>overthrow</w:t>
      </w:r>
      <w:r w:rsidRPr="00A5278E">
        <w:rPr>
          <w:rFonts w:eastAsia="Calibri"/>
          <w:u w:val="single"/>
        </w:rPr>
        <w:t xml:space="preserve"> of capitalism as the system governing the bourgeois social order </w:t>
      </w:r>
      <w:r w:rsidRPr="00A5278E">
        <w:rPr>
          <w:rFonts w:eastAsia="Calibri"/>
          <w:highlight w:val="cyan"/>
          <w:u w:val="single"/>
        </w:rPr>
        <w:t>is unthinkable without internationalism</w:t>
      </w:r>
      <w:r w:rsidRPr="00A5278E">
        <w:rPr>
          <w:rFonts w:eastAsia="Calibri"/>
        </w:rPr>
        <w:t xml:space="preserve">. </w:t>
      </w:r>
      <w:r w:rsidRPr="00A5278E">
        <w:rPr>
          <w:rFonts w:eastAsia="Calibri"/>
          <w:u w:val="single"/>
        </w:rPr>
        <w:t>The working class can only win against the capitalists at the international level, even if the struggle begins at the national level. This implies, from a strategic point of view, the organization of the exploited and oppressed at the national and international levels</w:t>
      </w:r>
      <w:r w:rsidRPr="00A5278E">
        <w:rPr>
          <w:rFonts w:eastAsia="Calibri"/>
        </w:rPr>
        <w:t xml:space="preserve">. Let us recall that </w:t>
      </w:r>
      <w:r w:rsidRPr="00A5278E">
        <w:rPr>
          <w:rFonts w:eastAsia="Calibri"/>
          <w:highlight w:val="cyan"/>
          <w:u w:val="single"/>
        </w:rPr>
        <w:t xml:space="preserve">the bourgeoisie’s interest is to obscure </w:t>
      </w:r>
      <w:r w:rsidRPr="00A5278E">
        <w:rPr>
          <w:rFonts w:eastAsia="Calibri"/>
          <w:u w:val="single"/>
        </w:rPr>
        <w:t xml:space="preserve">the true meaning of the </w:t>
      </w:r>
      <w:r w:rsidRPr="00A5278E">
        <w:rPr>
          <w:rFonts w:eastAsia="Calibri"/>
          <w:highlight w:val="cyan"/>
          <w:u w:val="single"/>
        </w:rPr>
        <w:t xml:space="preserve">class struggle, disguising </w:t>
      </w:r>
      <w:r w:rsidRPr="00A5278E">
        <w:rPr>
          <w:rFonts w:eastAsia="Calibri"/>
          <w:u w:val="single"/>
        </w:rPr>
        <w:t xml:space="preserve">class </w:t>
      </w:r>
      <w:r w:rsidRPr="00A5278E">
        <w:rPr>
          <w:rFonts w:eastAsia="Calibri"/>
          <w:highlight w:val="cyan"/>
          <w:u w:val="single"/>
        </w:rPr>
        <w:t xml:space="preserve">antagonisms with </w:t>
      </w:r>
      <w:r w:rsidRPr="00A5278E">
        <w:rPr>
          <w:rFonts w:eastAsia="Calibri"/>
          <w:u w:val="single"/>
        </w:rPr>
        <w:t xml:space="preserve">the help of </w:t>
      </w:r>
      <w:r w:rsidRPr="00A5278E">
        <w:rPr>
          <w:rFonts w:eastAsia="Calibri"/>
          <w:b/>
          <w:iCs/>
          <w:highlight w:val="cyan"/>
          <w:u w:val="single"/>
        </w:rPr>
        <w:t>nationalist ideology</w:t>
      </w:r>
      <w:r w:rsidRPr="00A5278E">
        <w:rPr>
          <w:rFonts w:eastAsia="Calibri"/>
        </w:rPr>
        <w:t xml:space="preserve">. </w:t>
      </w:r>
      <w:r w:rsidRPr="00A5278E">
        <w:rPr>
          <w:rFonts w:eastAsia="Calibri"/>
          <w:highlight w:val="cyan"/>
          <w:u w:val="single"/>
        </w:rPr>
        <w:t xml:space="preserve">This </w:t>
      </w:r>
      <w:r w:rsidRPr="00A5278E">
        <w:rPr>
          <w:rFonts w:eastAsia="Calibri"/>
          <w:u w:val="single"/>
        </w:rPr>
        <w:t>has the effect</w:t>
      </w:r>
      <w:r w:rsidRPr="00A5278E">
        <w:rPr>
          <w:rFonts w:eastAsia="Calibri"/>
        </w:rPr>
        <w:t xml:space="preserve">, on the one hand, </w:t>
      </w:r>
      <w:r w:rsidRPr="00A5278E">
        <w:rPr>
          <w:rFonts w:eastAsia="Calibri"/>
          <w:u w:val="single"/>
        </w:rPr>
        <w:t xml:space="preserve">of </w:t>
      </w:r>
      <w:r w:rsidRPr="00A5278E">
        <w:rPr>
          <w:rFonts w:eastAsia="Calibri"/>
          <w:highlight w:val="cyan"/>
          <w:u w:val="single"/>
        </w:rPr>
        <w:t xml:space="preserve">bringing the </w:t>
      </w:r>
      <w:r w:rsidRPr="00A5278E">
        <w:rPr>
          <w:rFonts w:eastAsia="Calibri"/>
          <w:u w:val="single"/>
        </w:rPr>
        <w:t xml:space="preserve">national </w:t>
      </w:r>
      <w:r w:rsidRPr="00A5278E">
        <w:rPr>
          <w:rFonts w:eastAsia="Calibri"/>
          <w:b/>
          <w:iCs/>
          <w:highlight w:val="cyan"/>
          <w:u w:val="single"/>
        </w:rPr>
        <w:t>working class</w:t>
      </w:r>
      <w:r w:rsidRPr="00A5278E">
        <w:rPr>
          <w:rFonts w:eastAsia="Calibri"/>
          <w:highlight w:val="cyan"/>
          <w:u w:val="single"/>
        </w:rPr>
        <w:t xml:space="preserve"> to regroup behind its </w:t>
      </w:r>
      <w:r w:rsidRPr="00A5278E">
        <w:rPr>
          <w:rFonts w:eastAsia="Calibri"/>
          <w:b/>
          <w:iCs/>
          <w:highlight w:val="cyan"/>
          <w:u w:val="single"/>
        </w:rPr>
        <w:t>exploiters</w:t>
      </w:r>
      <w:r w:rsidRPr="00A5278E">
        <w:rPr>
          <w:rFonts w:eastAsia="Calibri"/>
          <w:highlight w:val="cyan"/>
          <w:u w:val="single"/>
        </w:rPr>
        <w:t>, and</w:t>
      </w:r>
      <w:r w:rsidRPr="00A5278E">
        <w:rPr>
          <w:rFonts w:eastAsia="Calibri"/>
        </w:rPr>
        <w:t xml:space="preserve">, on the other hand, </w:t>
      </w:r>
      <w:r w:rsidRPr="00A5278E">
        <w:rPr>
          <w:rFonts w:eastAsia="Calibri"/>
          <w:u w:val="single"/>
        </w:rPr>
        <w:t xml:space="preserve">of </w:t>
      </w:r>
      <w:r w:rsidRPr="00A5278E">
        <w:rPr>
          <w:rFonts w:eastAsia="Calibri"/>
          <w:highlight w:val="cyan"/>
          <w:u w:val="single"/>
        </w:rPr>
        <w:t xml:space="preserve">dividing </w:t>
      </w:r>
      <w:r w:rsidRPr="00A5278E">
        <w:rPr>
          <w:rFonts w:eastAsia="Calibri"/>
          <w:u w:val="single"/>
        </w:rPr>
        <w:t xml:space="preserve">the </w:t>
      </w:r>
      <w:r w:rsidRPr="00A5278E">
        <w:rPr>
          <w:rFonts w:eastAsia="Calibri"/>
          <w:b/>
          <w:iCs/>
          <w:highlight w:val="cyan"/>
          <w:u w:val="single"/>
        </w:rPr>
        <w:t>workers</w:t>
      </w:r>
      <w:r w:rsidRPr="00A5278E">
        <w:rPr>
          <w:rFonts w:eastAsia="Calibri"/>
        </w:rPr>
        <w:t xml:space="preserve">. It is in response to these harmful dynamics that </w:t>
      </w:r>
      <w:r w:rsidRPr="00A5278E">
        <w:rPr>
          <w:rFonts w:eastAsia="Calibri"/>
          <w:highlight w:val="cyan"/>
          <w:u w:val="single"/>
        </w:rPr>
        <w:t xml:space="preserve">socialist </w:t>
      </w:r>
      <w:r w:rsidRPr="00A5278E">
        <w:rPr>
          <w:rFonts w:eastAsia="Calibri"/>
          <w:b/>
          <w:iCs/>
          <w:highlight w:val="cyan"/>
          <w:u w:val="single"/>
        </w:rPr>
        <w:t>internationalism</w:t>
      </w:r>
      <w:r w:rsidRPr="00A5278E">
        <w:rPr>
          <w:rFonts w:eastAsia="Calibri"/>
          <w:highlight w:val="cyan"/>
          <w:u w:val="single"/>
        </w:rPr>
        <w:t xml:space="preserve"> is a crucial </w:t>
      </w:r>
      <w:r w:rsidRPr="00A5278E">
        <w:rPr>
          <w:rFonts w:eastAsia="Calibri"/>
          <w:u w:val="single"/>
        </w:rPr>
        <w:t xml:space="preserve">instrument for the workers’ movement in </w:t>
      </w:r>
      <w:r w:rsidRPr="00A5278E">
        <w:rPr>
          <w:rFonts w:eastAsia="Calibri"/>
          <w:highlight w:val="cyan"/>
          <w:u w:val="single"/>
        </w:rPr>
        <w:t>its struggle against</w:t>
      </w:r>
      <w:r w:rsidRPr="00A5278E">
        <w:rPr>
          <w:rFonts w:eastAsia="Calibri"/>
          <w:u w:val="single"/>
        </w:rPr>
        <w:t xml:space="preserve"> </w:t>
      </w:r>
      <w:r w:rsidRPr="00A5278E">
        <w:rPr>
          <w:rFonts w:eastAsia="Calibri"/>
          <w:b/>
          <w:iCs/>
          <w:highlight w:val="cyan"/>
          <w:u w:val="single"/>
        </w:rPr>
        <w:t>bourgeois</w:t>
      </w:r>
      <w:r w:rsidRPr="00A5278E">
        <w:rPr>
          <w:rFonts w:eastAsia="Calibri"/>
          <w:u w:val="single"/>
        </w:rPr>
        <w:t xml:space="preserve"> ideology, against its politics but also against its </w:t>
      </w:r>
      <w:r w:rsidRPr="00A5278E">
        <w:rPr>
          <w:rFonts w:eastAsia="Calibri"/>
          <w:b/>
          <w:iCs/>
          <w:highlight w:val="cyan"/>
          <w:u w:val="single"/>
        </w:rPr>
        <w:t>agents</w:t>
      </w:r>
      <w:r w:rsidRPr="00A5278E">
        <w:rPr>
          <w:rFonts w:eastAsia="Calibri"/>
          <w:highlight w:val="cyan"/>
          <w:u w:val="single"/>
        </w:rPr>
        <w:t xml:space="preserve"> </w:t>
      </w:r>
      <w:r w:rsidRPr="00A5278E">
        <w:rPr>
          <w:rFonts w:eastAsia="Calibri"/>
          <w:u w:val="single"/>
        </w:rPr>
        <w:t>within the working class</w:t>
      </w:r>
      <w:r w:rsidRPr="00A5278E">
        <w:rPr>
          <w:rFonts w:eastAsia="Calibri"/>
          <w:highlight w:val="cyan"/>
          <w:u w:val="single"/>
        </w:rPr>
        <w:t xml:space="preserve"> such as </w:t>
      </w:r>
      <w:r w:rsidRPr="00A5278E">
        <w:rPr>
          <w:rFonts w:eastAsia="Calibri"/>
          <w:b/>
          <w:iCs/>
          <w:u w:val="single"/>
        </w:rPr>
        <w:t xml:space="preserve">trade </w:t>
      </w:r>
      <w:r w:rsidRPr="00A5278E">
        <w:rPr>
          <w:rFonts w:eastAsia="Calibri"/>
          <w:b/>
          <w:iCs/>
          <w:highlight w:val="cyan"/>
          <w:u w:val="single"/>
        </w:rPr>
        <w:t>union bureaucrats</w:t>
      </w:r>
      <w:r w:rsidRPr="00A5278E">
        <w:rPr>
          <w:rFonts w:eastAsia="Calibri"/>
          <w:highlight w:val="cyan"/>
          <w:u w:val="single"/>
        </w:rPr>
        <w:t xml:space="preserve"> and </w:t>
      </w:r>
      <w:r w:rsidRPr="00A5278E">
        <w:rPr>
          <w:rFonts w:eastAsia="Calibri"/>
          <w:u w:val="single"/>
        </w:rPr>
        <w:t xml:space="preserve">professional </w:t>
      </w:r>
      <w:r w:rsidRPr="00A5278E">
        <w:rPr>
          <w:rFonts w:eastAsia="Calibri"/>
          <w:b/>
          <w:iCs/>
          <w:highlight w:val="cyan"/>
          <w:u w:val="single"/>
        </w:rPr>
        <w:t>politicians</w:t>
      </w:r>
      <w:r w:rsidRPr="00A5278E">
        <w:rPr>
          <w:rFonts w:eastAsia="Calibri"/>
          <w:u w:val="single"/>
        </w:rPr>
        <w:t xml:space="preserve"> pretending to be “friends of the people.”</w:t>
      </w:r>
    </w:p>
    <w:p w14:paraId="63453916" w14:textId="77777777" w:rsidR="000E6986" w:rsidRPr="00A5278E" w:rsidRDefault="000E6986" w:rsidP="000E6986">
      <w:pPr>
        <w:rPr>
          <w:rFonts w:eastAsia="Calibri"/>
        </w:rPr>
      </w:pPr>
    </w:p>
    <w:p w14:paraId="71ABDC1A" w14:textId="77777777" w:rsidR="000E6986" w:rsidRPr="00A5278E" w:rsidRDefault="000E6986" w:rsidP="000E6986">
      <w:pPr>
        <w:rPr>
          <w:rFonts w:eastAsia="Calibri"/>
        </w:rPr>
      </w:pPr>
    </w:p>
    <w:p w14:paraId="6927CCDA" w14:textId="77777777" w:rsidR="000E6986" w:rsidRDefault="000E6986" w:rsidP="000E6986">
      <w:pPr>
        <w:pStyle w:val="Heading2"/>
      </w:pPr>
      <w:r>
        <w:t>Case</w:t>
      </w:r>
    </w:p>
    <w:p w14:paraId="36EAA754" w14:textId="77777777" w:rsidR="000E6986" w:rsidRDefault="000E6986" w:rsidP="000E6986">
      <w:pPr>
        <w:pStyle w:val="Heading3"/>
      </w:pPr>
      <w:r>
        <w:t>Agencies Fail – 1NC</w:t>
      </w:r>
    </w:p>
    <w:p w14:paraId="63221D14" w14:textId="77777777" w:rsidR="000E6986" w:rsidRPr="007708D7" w:rsidRDefault="000E6986" w:rsidP="000E6986">
      <w:pPr>
        <w:pStyle w:val="Heading4"/>
      </w:pPr>
      <w:r>
        <w:t xml:space="preserve">No agency </w:t>
      </w:r>
      <w:r w:rsidRPr="002914A0">
        <w:rPr>
          <w:u w:val="single"/>
        </w:rPr>
        <w:t>expertise</w:t>
      </w:r>
      <w:r>
        <w:t xml:space="preserve"> and it </w:t>
      </w:r>
      <w:r>
        <w:rPr>
          <w:u w:val="single"/>
        </w:rPr>
        <w:t>fails</w:t>
      </w:r>
      <w:r>
        <w:t>.</w:t>
      </w:r>
    </w:p>
    <w:p w14:paraId="2EC260C2" w14:textId="77777777" w:rsidR="000E6986" w:rsidRPr="002914A0" w:rsidRDefault="000E6986" w:rsidP="000E6986">
      <w:r w:rsidRPr="002914A0">
        <w:rPr>
          <w:rStyle w:val="Style13ptBold"/>
        </w:rPr>
        <w:t>Lofthouse and Schaefer 24 —</w:t>
      </w:r>
      <w:r>
        <w:t xml:space="preserve"> Lofthouse is Senior Fellow with the FA Hayek Program for Advanced Study in Philosophy, Politics, and Economics at the Mercatus Center at George Mason University.</w:t>
      </w:r>
      <w:r w:rsidRPr="002914A0">
        <w:t xml:space="preserve"> </w:t>
      </w:r>
      <w:r>
        <w:t xml:space="preserve">Alexander is Assistant professor of Philosophy at the University of Buffalo. “Expert Knowledge and the Administrative State.” 10-17-2024. </w:t>
      </w:r>
      <w:r w:rsidRPr="003511E4">
        <w:rPr>
          <w:i/>
          <w:iCs/>
        </w:rPr>
        <w:t>Public Choice</w:t>
      </w:r>
      <w:r>
        <w:rPr>
          <w:i/>
          <w:iCs/>
        </w:rPr>
        <w:t xml:space="preserve"> </w:t>
      </w:r>
      <w:r>
        <w:t xml:space="preserve">202, 433-454. </w:t>
      </w:r>
    </w:p>
    <w:p w14:paraId="7206B9CE" w14:textId="77777777" w:rsidR="000E6986" w:rsidRPr="007708D7" w:rsidRDefault="000E6986" w:rsidP="000E6986">
      <w:pPr>
        <w:rPr>
          <w:sz w:val="16"/>
        </w:rPr>
      </w:pPr>
      <w:r w:rsidRPr="007708D7">
        <w:rPr>
          <w:sz w:val="16"/>
        </w:rPr>
        <w:t xml:space="preserve">In our view, most arguments for expanded administrative power have not adequately considered the epistemic properties of the administrative state. In several ways, </w:t>
      </w:r>
      <w:r w:rsidRPr="003B50EE">
        <w:rPr>
          <w:rStyle w:val="StyleUnderline"/>
          <w:highlight w:val="cyan"/>
        </w:rPr>
        <w:t>the</w:t>
      </w:r>
      <w:r w:rsidRPr="002914A0">
        <w:rPr>
          <w:rStyle w:val="StyleUnderline"/>
        </w:rPr>
        <w:t xml:space="preserve"> modern </w:t>
      </w:r>
      <w:r w:rsidRPr="003B50EE">
        <w:rPr>
          <w:rStyle w:val="StyleUnderline"/>
          <w:highlight w:val="cyan"/>
        </w:rPr>
        <w:t>admin</w:t>
      </w:r>
      <w:r w:rsidRPr="002914A0">
        <w:rPr>
          <w:rStyle w:val="StyleUnderline"/>
        </w:rPr>
        <w:t xml:space="preserve">istrative </w:t>
      </w:r>
      <w:r w:rsidRPr="003B50EE">
        <w:rPr>
          <w:rStyle w:val="StyleUnderline"/>
          <w:highlight w:val="cyan"/>
        </w:rPr>
        <w:t>state</w:t>
      </w:r>
      <w:r w:rsidRPr="002914A0">
        <w:rPr>
          <w:rStyle w:val="StyleUnderline"/>
        </w:rPr>
        <w:t xml:space="preserve"> </w:t>
      </w:r>
      <w:r w:rsidRPr="003B50EE">
        <w:rPr>
          <w:rStyle w:val="StyleUnderline"/>
          <w:highlight w:val="cyan"/>
        </w:rPr>
        <w:t xml:space="preserve">delivers a </w:t>
      </w:r>
      <w:r w:rsidRPr="003B50EE">
        <w:rPr>
          <w:rStyle w:val="Emphasis"/>
          <w:highlight w:val="cyan"/>
        </w:rPr>
        <w:t>deficient epistemic</w:t>
      </w:r>
      <w:r w:rsidRPr="002914A0">
        <w:rPr>
          <w:rStyle w:val="Emphasis"/>
        </w:rPr>
        <w:t xml:space="preserve"> </w:t>
      </w:r>
      <w:r w:rsidRPr="003B50EE">
        <w:rPr>
          <w:rStyle w:val="Emphasis"/>
          <w:highlight w:val="cyan"/>
        </w:rPr>
        <w:t>ecosystem</w:t>
      </w:r>
      <w:r w:rsidRPr="007708D7">
        <w:rPr>
          <w:sz w:val="16"/>
        </w:rPr>
        <w:t xml:space="preserve">, one </w:t>
      </w:r>
      <w:r w:rsidRPr="003B50EE">
        <w:rPr>
          <w:rStyle w:val="StyleUnderline"/>
          <w:highlight w:val="cyan"/>
        </w:rPr>
        <w:t xml:space="preserve">which </w:t>
      </w:r>
      <w:r w:rsidRPr="003B50EE">
        <w:rPr>
          <w:rStyle w:val="Emphasis"/>
          <w:highlight w:val="cyan"/>
        </w:rPr>
        <w:t>fails</w:t>
      </w:r>
      <w:r w:rsidRPr="003B50EE">
        <w:rPr>
          <w:rStyle w:val="StyleUnderline"/>
          <w:highlight w:val="cyan"/>
        </w:rPr>
        <w:t xml:space="preserve"> to</w:t>
      </w:r>
      <w:r w:rsidRPr="002914A0">
        <w:rPr>
          <w:rStyle w:val="StyleUnderline"/>
        </w:rPr>
        <w:t xml:space="preserve"> generate and </w:t>
      </w:r>
      <w:r w:rsidRPr="003B50EE">
        <w:rPr>
          <w:rStyle w:val="Emphasis"/>
          <w:highlight w:val="cyan"/>
        </w:rPr>
        <w:t>utilize expert knowledge</w:t>
      </w:r>
      <w:r w:rsidRPr="002914A0">
        <w:rPr>
          <w:rStyle w:val="Emphasis"/>
        </w:rPr>
        <w:t xml:space="preserve"> </w:t>
      </w:r>
      <w:r w:rsidRPr="002914A0">
        <w:rPr>
          <w:rStyle w:val="StyleUnderline"/>
        </w:rPr>
        <w:t>effectively</w:t>
      </w:r>
      <w:r w:rsidRPr="007708D7">
        <w:rPr>
          <w:sz w:val="16"/>
        </w:rPr>
        <w:t xml:space="preserve">. Our analysis in this section highlights three cru- cial features of successful epistemic environments: </w:t>
      </w:r>
      <w:r w:rsidRPr="002914A0">
        <w:rPr>
          <w:rStyle w:val="StyleUnderline"/>
        </w:rPr>
        <w:t xml:space="preserve">contestation, </w:t>
      </w:r>
      <w:r w:rsidRPr="003B50EE">
        <w:rPr>
          <w:rStyle w:val="StyleUnderline"/>
          <w:highlight w:val="cyan"/>
        </w:rPr>
        <w:t>competition</w:t>
      </w:r>
      <w:r w:rsidRPr="002914A0">
        <w:rPr>
          <w:rStyle w:val="StyleUnderline"/>
        </w:rPr>
        <w:t>, and diversity</w:t>
      </w:r>
      <w:r w:rsidRPr="007708D7">
        <w:rPr>
          <w:sz w:val="16"/>
        </w:rPr>
        <w:t xml:space="preserve">. Many of </w:t>
      </w:r>
      <w:r w:rsidRPr="002914A0">
        <w:rPr>
          <w:rStyle w:val="StyleUnderline"/>
        </w:rPr>
        <w:t xml:space="preserve">today’s administrative </w:t>
      </w:r>
      <w:r w:rsidRPr="003B50EE">
        <w:rPr>
          <w:rStyle w:val="StyleUnderline"/>
          <w:highlight w:val="cyan"/>
        </w:rPr>
        <w:t>agencies lack</w:t>
      </w:r>
      <w:r w:rsidRPr="003B50EE">
        <w:rPr>
          <w:sz w:val="16"/>
          <w:highlight w:val="cyan"/>
        </w:rPr>
        <w:t xml:space="preserve"> </w:t>
      </w:r>
      <w:r w:rsidRPr="00665147">
        <w:rPr>
          <w:sz w:val="16"/>
        </w:rPr>
        <w:t>one</w:t>
      </w:r>
      <w:r w:rsidRPr="007708D7">
        <w:rPr>
          <w:sz w:val="16"/>
        </w:rPr>
        <w:t xml:space="preserve"> or more of those </w:t>
      </w:r>
      <w:r w:rsidRPr="003B50EE">
        <w:rPr>
          <w:rStyle w:val="StyleUnderline"/>
          <w:highlight w:val="cyan"/>
        </w:rPr>
        <w:t>features</w:t>
      </w:r>
      <w:r w:rsidRPr="007708D7">
        <w:rPr>
          <w:sz w:val="16"/>
        </w:rPr>
        <w:t xml:space="preserve">, </w:t>
      </w:r>
      <w:r w:rsidRPr="002914A0">
        <w:rPr>
          <w:rStyle w:val="StyleUnderline"/>
        </w:rPr>
        <w:t xml:space="preserve">undermining the </w:t>
      </w:r>
      <w:r w:rsidRPr="003B50EE">
        <w:rPr>
          <w:rStyle w:val="Emphasis"/>
          <w:highlight w:val="cyan"/>
        </w:rPr>
        <w:t>reliability</w:t>
      </w:r>
      <w:r w:rsidRPr="007708D7">
        <w:rPr>
          <w:sz w:val="16"/>
        </w:rPr>
        <w:t xml:space="preserve"> </w:t>
      </w:r>
      <w:r w:rsidRPr="002914A0">
        <w:rPr>
          <w:rStyle w:val="StyleUnderline"/>
        </w:rPr>
        <w:t>of</w:t>
      </w:r>
      <w:r w:rsidRPr="007708D7">
        <w:rPr>
          <w:sz w:val="16"/>
        </w:rPr>
        <w:t xml:space="preserve"> </w:t>
      </w:r>
      <w:r w:rsidRPr="002914A0">
        <w:rPr>
          <w:rStyle w:val="Emphasis"/>
        </w:rPr>
        <w:t>expert guidance</w:t>
      </w:r>
      <w:r w:rsidRPr="007708D7">
        <w:rPr>
          <w:sz w:val="16"/>
        </w:rPr>
        <w:t xml:space="preserve"> within them.</w:t>
      </w:r>
    </w:p>
    <w:p w14:paraId="0713110B" w14:textId="77777777" w:rsidR="000E6986" w:rsidRPr="007708D7" w:rsidRDefault="000E6986" w:rsidP="000E6986">
      <w:pPr>
        <w:rPr>
          <w:sz w:val="16"/>
        </w:rPr>
      </w:pPr>
      <w:r w:rsidRPr="007708D7">
        <w:rPr>
          <w:sz w:val="16"/>
        </w:rPr>
        <w:t xml:space="preserve">Of course, not all policies emanating from administrative agencies are failures, and experts sometimes craft successful and socially productive policies.11 Nevertheless, the </w:t>
      </w:r>
      <w:r w:rsidRPr="003B50EE">
        <w:rPr>
          <w:rStyle w:val="StyleUnderline"/>
          <w:highlight w:val="cyan"/>
        </w:rPr>
        <w:t>list of failures</w:t>
      </w:r>
      <w:r w:rsidRPr="007708D7">
        <w:rPr>
          <w:rStyle w:val="StyleUnderline"/>
        </w:rPr>
        <w:t xml:space="preserve"> in administrative agencies </w:t>
      </w:r>
      <w:r w:rsidRPr="003B50EE">
        <w:rPr>
          <w:rStyle w:val="StyleUnderline"/>
          <w:highlight w:val="cyan"/>
        </w:rPr>
        <w:t xml:space="preserve">is long </w:t>
      </w:r>
      <w:r w:rsidRPr="007708D7">
        <w:rPr>
          <w:rStyle w:val="StyleUnderline"/>
        </w:rPr>
        <w:t>and varied</w:t>
      </w:r>
      <w:r w:rsidRPr="007708D7">
        <w:rPr>
          <w:sz w:val="16"/>
        </w:rPr>
        <w:t xml:space="preserve">. </w:t>
      </w:r>
      <w:r w:rsidRPr="003B50EE">
        <w:rPr>
          <w:rStyle w:val="StyleUnderline"/>
          <w:highlight w:val="cyan"/>
        </w:rPr>
        <w:t>Even</w:t>
      </w:r>
      <w:r w:rsidRPr="007708D7">
        <w:rPr>
          <w:rStyle w:val="StyleUnderline"/>
        </w:rPr>
        <w:t xml:space="preserve"> </w:t>
      </w:r>
      <w:r w:rsidRPr="003B50EE">
        <w:rPr>
          <w:rStyle w:val="StyleUnderline"/>
          <w:highlight w:val="cyan"/>
        </w:rPr>
        <w:t>with rigorous</w:t>
      </w:r>
      <w:r w:rsidRPr="007708D7">
        <w:rPr>
          <w:rStyle w:val="StyleUnderline"/>
        </w:rPr>
        <w:t xml:space="preserve"> academic </w:t>
      </w:r>
      <w:r w:rsidRPr="003B50EE">
        <w:rPr>
          <w:rStyle w:val="StyleUnderline"/>
          <w:highlight w:val="cyan"/>
        </w:rPr>
        <w:t>training</w:t>
      </w:r>
      <w:r w:rsidRPr="007708D7">
        <w:rPr>
          <w:sz w:val="16"/>
        </w:rPr>
        <w:t xml:space="preserve">, </w:t>
      </w:r>
      <w:r w:rsidRPr="003B50EE">
        <w:rPr>
          <w:rStyle w:val="Emphasis"/>
          <w:highlight w:val="cyan"/>
        </w:rPr>
        <w:t>experts</w:t>
      </w:r>
      <w:r w:rsidRPr="007708D7">
        <w:rPr>
          <w:rStyle w:val="StyleUnderline"/>
        </w:rPr>
        <w:t xml:space="preserve"> often </w:t>
      </w:r>
      <w:r w:rsidRPr="003B50EE">
        <w:rPr>
          <w:rStyle w:val="StyleUnderline"/>
          <w:highlight w:val="cyan"/>
        </w:rPr>
        <w:t>offer</w:t>
      </w:r>
      <w:r w:rsidRPr="003B50EE">
        <w:rPr>
          <w:sz w:val="16"/>
          <w:highlight w:val="cyan"/>
        </w:rPr>
        <w:t xml:space="preserve"> </w:t>
      </w:r>
      <w:r w:rsidRPr="003B50EE">
        <w:rPr>
          <w:rStyle w:val="Emphasis"/>
          <w:highlight w:val="cyan"/>
        </w:rPr>
        <w:t>poor advice</w:t>
      </w:r>
      <w:r w:rsidRPr="007708D7">
        <w:rPr>
          <w:sz w:val="16"/>
        </w:rPr>
        <w:t xml:space="preserve"> </w:t>
      </w:r>
      <w:r w:rsidRPr="007708D7">
        <w:rPr>
          <w:rStyle w:val="StyleUnderline"/>
        </w:rPr>
        <w:t>and fail to reason well</w:t>
      </w:r>
      <w:r w:rsidRPr="007708D7">
        <w:rPr>
          <w:sz w:val="16"/>
        </w:rPr>
        <w:t xml:space="preserve">. The (un)reliability of expert judgment, however, is not exogenous to the debate about political institutions and, therefore, not something we must accept passively. </w:t>
      </w:r>
      <w:r w:rsidRPr="007708D7">
        <w:rPr>
          <w:rStyle w:val="StyleUnderline"/>
        </w:rPr>
        <w:t>Instead, the (un)reliability of experts is, in part, determined endogenously by the institutional framework itself</w:t>
      </w:r>
      <w:r w:rsidRPr="007708D7">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1819A8F" w14:textId="77777777" w:rsidR="000E6986" w:rsidRPr="007708D7" w:rsidRDefault="000E6986" w:rsidP="000E6986">
      <w:pPr>
        <w:rPr>
          <w:sz w:val="16"/>
        </w:rPr>
      </w:pPr>
      <w:r w:rsidRPr="007708D7">
        <w:rPr>
          <w:sz w:val="16"/>
        </w:rPr>
        <w:t xml:space="preserve">The remainder of this section explains why </w:t>
      </w:r>
      <w:r w:rsidRPr="007708D7">
        <w:rPr>
          <w:rStyle w:val="StyleUnderline"/>
        </w:rPr>
        <w:t xml:space="preserve">current </w:t>
      </w:r>
      <w:r w:rsidRPr="003B50EE">
        <w:rPr>
          <w:rStyle w:val="StyleUnderline"/>
          <w:highlight w:val="cyan"/>
        </w:rPr>
        <w:t>institutional arrangements</w:t>
      </w:r>
      <w:r w:rsidRPr="007708D7">
        <w:rPr>
          <w:rStyle w:val="StyleUnderline"/>
        </w:rPr>
        <w:t xml:space="preserve"> </w:t>
      </w:r>
      <w:r w:rsidRPr="003B50EE">
        <w:rPr>
          <w:rStyle w:val="StyleUnderline"/>
          <w:highlight w:val="cyan"/>
        </w:rPr>
        <w:t>provide poor conditions for</w:t>
      </w:r>
      <w:r w:rsidRPr="007708D7">
        <w:rPr>
          <w:rStyle w:val="StyleUnderline"/>
        </w:rPr>
        <w:t xml:space="preserve"> assembling </w:t>
      </w:r>
      <w:r w:rsidRPr="003B50EE">
        <w:rPr>
          <w:rStyle w:val="StyleUnderline"/>
          <w:highlight w:val="cyan"/>
        </w:rPr>
        <w:t>reliable expert judgments</w:t>
      </w:r>
      <w:r w:rsidRPr="007708D7">
        <w:rPr>
          <w:sz w:val="16"/>
        </w:rPr>
        <w:t xml:space="preserve"> and putting them into effect. </w:t>
      </w:r>
      <w:r w:rsidRPr="007708D7">
        <w:rPr>
          <w:rStyle w:val="StyleUnderline"/>
        </w:rPr>
        <w:t xml:space="preserve">The modern administrative state </w:t>
      </w:r>
      <w:r w:rsidRPr="003B50EE">
        <w:rPr>
          <w:rStyle w:val="StyleUnderline"/>
          <w:highlight w:val="cyan"/>
        </w:rPr>
        <w:t>tends to centralize, monopolize, and homogenize</w:t>
      </w:r>
      <w:r w:rsidRPr="007708D7">
        <w:rPr>
          <w:rStyle w:val="StyleUnderline"/>
        </w:rPr>
        <w:t xml:space="preserve"> the </w:t>
      </w:r>
      <w:r w:rsidRPr="003B50EE">
        <w:rPr>
          <w:rStyle w:val="StyleUnderline"/>
          <w:highlight w:val="cyan"/>
        </w:rPr>
        <w:t>provision of</w:t>
      </w:r>
      <w:r w:rsidRPr="007708D7">
        <w:rPr>
          <w:rStyle w:val="StyleUnderline"/>
        </w:rPr>
        <w:t xml:space="preserve"> expert </w:t>
      </w:r>
      <w:r w:rsidRPr="003B50EE">
        <w:rPr>
          <w:rStyle w:val="StyleUnderline"/>
          <w:highlight w:val="cyan"/>
        </w:rPr>
        <w:t>knowledge</w:t>
      </w:r>
      <w:r w:rsidRPr="007708D7">
        <w:rPr>
          <w:rStyle w:val="StyleUnderline"/>
        </w:rPr>
        <w:t xml:space="preserve">, </w:t>
      </w:r>
      <w:r w:rsidRPr="003B50EE">
        <w:rPr>
          <w:rStyle w:val="StyleUnderline"/>
          <w:highlight w:val="cyan"/>
        </w:rPr>
        <w:t>thereby</w:t>
      </w:r>
      <w:r w:rsidRPr="007708D7">
        <w:rPr>
          <w:rStyle w:val="StyleUnderline"/>
        </w:rPr>
        <w:t xml:space="preserve"> </w:t>
      </w:r>
      <w:r w:rsidRPr="003B50EE">
        <w:rPr>
          <w:rStyle w:val="StyleUnderline"/>
          <w:highlight w:val="cyan"/>
        </w:rPr>
        <w:t>reducing</w:t>
      </w:r>
      <w:r w:rsidRPr="007708D7">
        <w:rPr>
          <w:rStyle w:val="StyleUnderline"/>
        </w:rPr>
        <w:t xml:space="preserve"> the </w:t>
      </w:r>
      <w:r w:rsidRPr="003B50EE">
        <w:rPr>
          <w:rStyle w:val="StyleUnderline"/>
          <w:highlight w:val="cyan"/>
        </w:rPr>
        <w:t>ability</w:t>
      </w:r>
      <w:r w:rsidRPr="007708D7">
        <w:rPr>
          <w:rStyle w:val="StyleUnderline"/>
        </w:rPr>
        <w:t xml:space="preserve"> of public policymakers </w:t>
      </w:r>
      <w:r w:rsidRPr="003B50EE">
        <w:rPr>
          <w:rStyle w:val="StyleUnderline"/>
          <w:highlight w:val="cyan"/>
        </w:rPr>
        <w:t xml:space="preserve">to </w:t>
      </w:r>
      <w:r w:rsidRPr="003B50EE">
        <w:rPr>
          <w:rStyle w:val="Emphasis"/>
          <w:highlight w:val="cyan"/>
        </w:rPr>
        <w:t>address social problems</w:t>
      </w:r>
      <w:r w:rsidRPr="007708D7">
        <w:rPr>
          <w:sz w:val="16"/>
        </w:rPr>
        <w:t xml:space="preserve"> effectively </w:t>
      </w:r>
      <w:r w:rsidRPr="007708D7">
        <w:rPr>
          <w:rStyle w:val="StyleUnderline"/>
        </w:rPr>
        <w:t>or learn from past mistakes</w:t>
      </w:r>
      <w:r w:rsidRPr="007708D7">
        <w:rPr>
          <w:sz w:val="16"/>
        </w:rPr>
        <w:t>.</w:t>
      </w:r>
    </w:p>
    <w:p w14:paraId="6412FEF8" w14:textId="77777777" w:rsidR="000E6986" w:rsidRDefault="000E6986" w:rsidP="000E6986">
      <w:pPr>
        <w:pStyle w:val="Heading3"/>
      </w:pPr>
      <w:r>
        <w:t>Heg Bad – 1NC</w:t>
      </w:r>
    </w:p>
    <w:p w14:paraId="47CC5194" w14:textId="77777777" w:rsidR="000E6986" w:rsidRPr="0056358A" w:rsidRDefault="000E6986" w:rsidP="000E6986">
      <w:pPr>
        <w:pStyle w:val="Heading4"/>
      </w:pPr>
      <w:r>
        <w:t xml:space="preserve">Credibility decline is good. </w:t>
      </w: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w:t>
      </w:r>
      <w:r w:rsidRPr="002104B9">
        <w:rPr>
          <w:u w:val="single"/>
        </w:rPr>
        <w:t>multilateral cooperation</w:t>
      </w:r>
      <w:r w:rsidRPr="0056358A">
        <w:t xml:space="preserve"> over </w:t>
      </w:r>
      <w:r w:rsidRPr="0056358A">
        <w:rPr>
          <w:u w:val="single"/>
        </w:rPr>
        <w:t>existential threats</w:t>
      </w:r>
      <w:r w:rsidRPr="0056358A">
        <w:t>.</w:t>
      </w:r>
    </w:p>
    <w:p w14:paraId="046265C6" w14:textId="77777777" w:rsidR="000E6986" w:rsidRPr="008F11FF" w:rsidRDefault="000E6986" w:rsidP="000E6986">
      <w:r w:rsidRPr="0056358A">
        <w:rPr>
          <w:rStyle w:val="Style13ptBold"/>
        </w:rPr>
        <w:t xml:space="preserve">Swaine </w:t>
      </w:r>
      <w:r>
        <w:rPr>
          <w:rStyle w:val="Style13ptBold"/>
        </w:rPr>
        <w:t xml:space="preserve">and Bacevich </w:t>
      </w:r>
      <w:r w:rsidRPr="0056358A">
        <w:rPr>
          <w:rStyle w:val="Style13ptBold"/>
        </w:rPr>
        <w:t>23</w:t>
      </w:r>
      <w:r w:rsidRPr="008F11FF">
        <w:t xml:space="preserve"> </w:t>
      </w:r>
      <w:r>
        <w:t xml:space="preserve">— </w:t>
      </w:r>
      <w:r w:rsidRPr="008F11FF">
        <w:t>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4DE70996" w14:textId="77777777" w:rsidR="000E6986" w:rsidRDefault="000E6986" w:rsidP="000E6986">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w:t>
      </w:r>
      <w:r w:rsidRPr="00980ACF">
        <w:rPr>
          <w:rStyle w:val="StyleUnderline"/>
          <w:highlight w:val="green"/>
        </w:rPr>
        <w:t>is</w:t>
      </w:r>
      <w:r w:rsidRPr="008F11FF">
        <w:rPr>
          <w:sz w:val="16"/>
        </w:rPr>
        <w:t xml:space="preserve"> unnecessarily </w:t>
      </w:r>
      <w:r w:rsidRPr="00980ACF">
        <w:rPr>
          <w:rStyle w:val="Emphasis"/>
          <w:highlight w:val="green"/>
        </w:rPr>
        <w:t>over-extended</w:t>
      </w:r>
      <w:r w:rsidRPr="00980ACF">
        <w:rPr>
          <w:rStyle w:val="StyleUnderline"/>
          <w:highlight w:val="green"/>
        </w:rPr>
        <w:t xml:space="preserve"> in</w:t>
      </w:r>
      <w:r w:rsidRPr="008F11FF">
        <w:rPr>
          <w:rStyle w:val="StyleUnderline"/>
        </w:rPr>
        <w:t xml:space="preserve"> its </w:t>
      </w:r>
      <w:r w:rsidRPr="00980ACF">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980ACF">
        <w:rPr>
          <w:rStyle w:val="StyleUnderline"/>
          <w:highlight w:val="green"/>
        </w:rPr>
        <w:t xml:space="preserve">and too frequently relies on </w:t>
      </w:r>
      <w:r w:rsidRPr="00980ACF">
        <w:rPr>
          <w:rStyle w:val="Emphasis"/>
          <w:highlight w:val="green"/>
        </w:rPr>
        <w:t>military</w:t>
      </w:r>
      <w:r w:rsidRPr="008F11FF">
        <w:rPr>
          <w:sz w:val="16"/>
        </w:rPr>
        <w:t xml:space="preserve"> over diplomatic </w:t>
      </w:r>
      <w:r w:rsidRPr="00980ACF">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980ACF">
        <w:rPr>
          <w:rStyle w:val="StyleUnderline"/>
          <w:highlight w:val="green"/>
        </w:rPr>
        <w:t>efforts to maintain</w:t>
      </w:r>
      <w:r w:rsidRPr="008F11FF">
        <w:rPr>
          <w:rStyle w:val="StyleUnderline"/>
        </w:rPr>
        <w:t xml:space="preserve"> U.S. global </w:t>
      </w:r>
      <w:r w:rsidRPr="008F11FF">
        <w:rPr>
          <w:rStyle w:val="Emphasis"/>
        </w:rPr>
        <w:t xml:space="preserve">military </w:t>
      </w:r>
      <w:r w:rsidRPr="00980ACF">
        <w:rPr>
          <w:rStyle w:val="Emphasis"/>
          <w:highlight w:val="green"/>
        </w:rPr>
        <w:t>primacy</w:t>
      </w:r>
      <w:r w:rsidRPr="008F11FF">
        <w:rPr>
          <w:sz w:val="16"/>
        </w:rPr>
        <w:t xml:space="preserve">, whether </w:t>
      </w:r>
      <w:r w:rsidRPr="00980ACF">
        <w:rPr>
          <w:rStyle w:val="Emphasis"/>
          <w:highlight w:val="green"/>
        </w:rPr>
        <w:t>emphasizing deterrence</w:t>
      </w:r>
      <w:r w:rsidRPr="008F11FF">
        <w:rPr>
          <w:sz w:val="16"/>
        </w:rPr>
        <w:t xml:space="preserve"> or active intervention, have most often </w:t>
      </w:r>
      <w:r w:rsidRPr="00980ACF">
        <w:rPr>
          <w:rStyle w:val="Emphasis"/>
          <w:highlight w:val="green"/>
        </w:rPr>
        <w:t>produce</w:t>
      </w:r>
      <w:r w:rsidRPr="008F11FF">
        <w:rPr>
          <w:rStyle w:val="StyleUnderline"/>
        </w:rPr>
        <w:t xml:space="preserve">d </w:t>
      </w:r>
      <w:r w:rsidRPr="00980ACF">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980ACF">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980ACF">
        <w:rPr>
          <w:rStyle w:val="StyleUnderline"/>
          <w:highlight w:val="green"/>
        </w:rPr>
        <w:t>developed</w:t>
      </w:r>
      <w:r w:rsidRPr="008F11FF">
        <w:rPr>
          <w:rStyle w:val="StyleUnderline"/>
        </w:rPr>
        <w:t xml:space="preserve"> and maintained </w:t>
      </w:r>
      <w:r w:rsidRPr="00980ACF">
        <w:rPr>
          <w:rStyle w:val="StyleUnderline"/>
          <w:highlight w:val="green"/>
        </w:rPr>
        <w:t xml:space="preserve">the </w:t>
      </w:r>
      <w:r w:rsidRPr="00980ACF">
        <w:rPr>
          <w:rStyle w:val="Emphasis"/>
          <w:highlight w:val="green"/>
        </w:rPr>
        <w:t>dangerous notion</w:t>
      </w:r>
      <w:r w:rsidRPr="008F11FF">
        <w:rPr>
          <w:rStyle w:val="StyleUnderline"/>
        </w:rPr>
        <w:t xml:space="preserve"> that only </w:t>
      </w:r>
      <w:r w:rsidRPr="00980ACF">
        <w:rPr>
          <w:rStyle w:val="StyleUnderline"/>
          <w:highlight w:val="green"/>
        </w:rPr>
        <w:t>American</w:t>
      </w:r>
      <w:r w:rsidRPr="008F11FF">
        <w:rPr>
          <w:rStyle w:val="StyleUnderline"/>
        </w:rPr>
        <w:t xml:space="preserve"> global </w:t>
      </w:r>
      <w:r w:rsidRPr="00980ACF">
        <w:rPr>
          <w:rStyle w:val="Emphasis"/>
          <w:highlight w:val="green"/>
        </w:rPr>
        <w:t>primacy</w:t>
      </w:r>
      <w:r w:rsidRPr="008F11FF">
        <w:rPr>
          <w:sz w:val="16"/>
        </w:rPr>
        <w:t xml:space="preserve"> and “leadership” </w:t>
      </w:r>
      <w:r w:rsidRPr="00980ACF">
        <w:rPr>
          <w:rStyle w:val="StyleUnderline"/>
          <w:highlight w:val="green"/>
        </w:rPr>
        <w:t xml:space="preserve">can keep the world </w:t>
      </w:r>
      <w:r w:rsidRPr="00980ACF">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980ACF">
        <w:rPr>
          <w:rStyle w:val="Emphasis"/>
          <w:highlight w:val="green"/>
        </w:rPr>
        <w:t>no nation</w:t>
      </w:r>
      <w:r w:rsidRPr="00980ACF">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980ACF">
        <w:rPr>
          <w:rStyle w:val="Emphasis"/>
          <w:highlight w:val="green"/>
        </w:rPr>
        <w:t>Restraint</w:t>
      </w:r>
      <w:r w:rsidRPr="008F11FF">
        <w:rPr>
          <w:rStyle w:val="StyleUnderline"/>
        </w:rPr>
        <w:t xml:space="preserve"> as a basis of policy</w:t>
      </w:r>
      <w:r w:rsidRPr="008F11FF">
        <w:rPr>
          <w:sz w:val="16"/>
        </w:rPr>
        <w:t xml:space="preserve"> vis–à–vis China </w:t>
      </w:r>
      <w:r w:rsidRPr="00980ACF">
        <w:rPr>
          <w:rStyle w:val="StyleUnderline"/>
          <w:highlight w:val="green"/>
        </w:rPr>
        <w:t xml:space="preserve">will </w:t>
      </w:r>
      <w:r w:rsidRPr="00980ACF">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980ACF">
        <w:rPr>
          <w:rStyle w:val="Emphasis"/>
          <w:highlight w:val="green"/>
        </w:rPr>
        <w:t>time</w:t>
      </w:r>
      <w:r w:rsidRPr="00980ACF">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980ACF">
        <w:rPr>
          <w:rStyle w:val="Emphasis"/>
          <w:highlight w:val="green"/>
        </w:rPr>
        <w:t>reallocate</w:t>
      </w:r>
      <w:r w:rsidRPr="008F11FF">
        <w:rPr>
          <w:rStyle w:val="StyleUnderline"/>
        </w:rPr>
        <w:t xml:space="preserve"> national security </w:t>
      </w:r>
      <w:r w:rsidRPr="00980ACF">
        <w:rPr>
          <w:rStyle w:val="StyleUnderline"/>
          <w:highlight w:val="green"/>
        </w:rPr>
        <w:t>resources</w:t>
      </w:r>
      <w:r w:rsidRPr="008F11FF">
        <w:rPr>
          <w:sz w:val="16"/>
        </w:rPr>
        <w:t xml:space="preserve"> to concerns that pose a greater threat to the security and well–being of the American people than China. More broadly, </w:t>
      </w:r>
      <w:r w:rsidRPr="00980ACF">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980ACF">
        <w:rPr>
          <w:rStyle w:val="Emphasis"/>
          <w:highlight w:val="green"/>
        </w:rPr>
        <w:t>dialogue</w:t>
      </w:r>
      <w:r w:rsidRPr="008F11FF">
        <w:rPr>
          <w:sz w:val="16"/>
        </w:rPr>
        <w:t xml:space="preserve">, understanding, </w:t>
      </w:r>
      <w:r w:rsidRPr="00980ACF">
        <w:rPr>
          <w:rStyle w:val="StyleUnderline"/>
          <w:highlight w:val="green"/>
        </w:rPr>
        <w:t xml:space="preserve">and </w:t>
      </w:r>
      <w:r w:rsidRPr="00980ACF">
        <w:rPr>
          <w:rStyle w:val="Emphasis"/>
          <w:highlight w:val="green"/>
        </w:rPr>
        <w:t>compromise</w:t>
      </w:r>
      <w:r w:rsidRPr="008F11FF">
        <w:rPr>
          <w:rStyle w:val="StyleUnderline"/>
        </w:rPr>
        <w:t xml:space="preserve"> between Washington and Beijing</w:t>
      </w:r>
      <w:r w:rsidRPr="008F11FF">
        <w:rPr>
          <w:sz w:val="16"/>
        </w:rPr>
        <w:t xml:space="preserve">.19 </w:t>
      </w:r>
      <w:r w:rsidRPr="00980ACF">
        <w:rPr>
          <w:rStyle w:val="StyleUnderline"/>
          <w:highlight w:val="green"/>
        </w:rPr>
        <w:t>This will</w:t>
      </w:r>
      <w:r w:rsidRPr="008F11FF">
        <w:rPr>
          <w:rStyle w:val="StyleUnderline"/>
        </w:rPr>
        <w:t xml:space="preserve"> significantly </w:t>
      </w:r>
      <w:r w:rsidRPr="00980ACF">
        <w:rPr>
          <w:rStyle w:val="Emphasis"/>
          <w:highlight w:val="green"/>
        </w:rPr>
        <w:t>reduce</w:t>
      </w:r>
      <w:r w:rsidRPr="008F11FF">
        <w:rPr>
          <w:rStyle w:val="Emphasis"/>
        </w:rPr>
        <w:t xml:space="preserve"> the chances of </w:t>
      </w:r>
      <w:r w:rsidRPr="00980ACF">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980ACF">
        <w:rPr>
          <w:rStyle w:val="StyleUnderline"/>
          <w:highlight w:val="green"/>
        </w:rPr>
        <w:t>policy toward China is</w:t>
      </w:r>
      <w:r w:rsidRPr="008F11FF">
        <w:rPr>
          <w:rStyle w:val="StyleUnderline"/>
        </w:rPr>
        <w:t xml:space="preserve"> largely </w:t>
      </w:r>
      <w:r w:rsidRPr="00980ACF">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980ACF">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980ACF">
        <w:rPr>
          <w:rStyle w:val="StyleUnderline"/>
          <w:highlight w:val="green"/>
        </w:rPr>
        <w:t xml:space="preserve">China is </w:t>
      </w:r>
      <w:r w:rsidRPr="00980ACF">
        <w:rPr>
          <w:rStyle w:val="Emphasis"/>
          <w:highlight w:val="green"/>
        </w:rPr>
        <w:t>nowhere near</w:t>
      </w:r>
      <w:r w:rsidRPr="00980ACF">
        <w:rPr>
          <w:rStyle w:val="StyleUnderline"/>
          <w:highlight w:val="green"/>
        </w:rPr>
        <w:t xml:space="preserve"> acquiring</w:t>
      </w:r>
      <w:r w:rsidRPr="008F11FF">
        <w:rPr>
          <w:rStyle w:val="StyleUnderline"/>
        </w:rPr>
        <w:t xml:space="preserve"> the </w:t>
      </w:r>
      <w:r w:rsidRPr="00980ACF">
        <w:rPr>
          <w:rStyle w:val="StyleUnderline"/>
          <w:highlight w:val="green"/>
        </w:rPr>
        <w:t>capabilities to replace the U</w:t>
      </w:r>
      <w:r w:rsidRPr="008F11FF">
        <w:rPr>
          <w:sz w:val="16"/>
        </w:rPr>
        <w:t xml:space="preserve">nited </w:t>
      </w:r>
      <w:r w:rsidRPr="00980ACF">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980ACF">
        <w:rPr>
          <w:rStyle w:val="StyleUnderline"/>
          <w:highlight w:val="green"/>
        </w:rPr>
        <w:t xml:space="preserve">The </w:t>
      </w:r>
      <w:r w:rsidRPr="00980ACF">
        <w:rPr>
          <w:rStyle w:val="Emphasis"/>
          <w:highlight w:val="green"/>
        </w:rPr>
        <w:t>most prominent threat</w:t>
      </w:r>
      <w:r w:rsidRPr="00980ACF">
        <w:rPr>
          <w:rStyle w:val="StyleUnderline"/>
          <w:highlight w:val="green"/>
        </w:rPr>
        <w:t xml:space="preserve"> will emerge from </w:t>
      </w:r>
      <w:r w:rsidRPr="00980ACF">
        <w:rPr>
          <w:rStyle w:val="Emphasis"/>
          <w:highlight w:val="green"/>
        </w:rPr>
        <w:t>miscalc</w:t>
      </w:r>
      <w:r w:rsidRPr="008F11FF">
        <w:rPr>
          <w:rStyle w:val="Emphasis"/>
        </w:rPr>
        <w:t>ulations</w:t>
      </w:r>
      <w:r w:rsidRPr="00980ACF">
        <w:rPr>
          <w:sz w:val="16"/>
          <w:highlight w:val="green"/>
        </w:rPr>
        <w:t xml:space="preserve"> </w:t>
      </w:r>
      <w:r w:rsidRPr="00980ACF">
        <w:rPr>
          <w:rStyle w:val="StyleUnderline"/>
          <w:highlight w:val="green"/>
        </w:rPr>
        <w:t>stemming from efforts by the U</w:t>
      </w:r>
      <w:r w:rsidRPr="008F11FF">
        <w:rPr>
          <w:sz w:val="16"/>
        </w:rPr>
        <w:t xml:space="preserve">nited </w:t>
      </w:r>
      <w:r w:rsidRPr="00980ACF">
        <w:rPr>
          <w:rStyle w:val="StyleUnderline"/>
          <w:highlight w:val="green"/>
        </w:rPr>
        <w:t>S</w:t>
      </w:r>
      <w:r w:rsidRPr="00980ACF">
        <w:rPr>
          <w:sz w:val="16"/>
          <w:highlight w:val="green"/>
        </w:rPr>
        <w:t>t</w:t>
      </w:r>
      <w:r w:rsidRPr="008F11FF">
        <w:rPr>
          <w:sz w:val="16"/>
        </w:rPr>
        <w:t xml:space="preserve">ates, China, and other nations </w:t>
      </w:r>
      <w:r w:rsidRPr="00980ACF">
        <w:rPr>
          <w:rStyle w:val="StyleUnderline"/>
          <w:highlight w:val="green"/>
        </w:rPr>
        <w:t xml:space="preserve">to </w:t>
      </w:r>
      <w:r w:rsidRPr="00980ACF">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980ACF">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980ACF">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980ACF">
        <w:rPr>
          <w:rStyle w:val="StyleUnderline"/>
          <w:highlight w:val="green"/>
        </w:rPr>
        <w:t>stemming from</w:t>
      </w:r>
      <w:r w:rsidRPr="008F11FF">
        <w:rPr>
          <w:sz w:val="16"/>
        </w:rPr>
        <w:t xml:space="preserve"> excessive </w:t>
      </w:r>
      <w:r w:rsidRPr="00980ACF">
        <w:rPr>
          <w:rStyle w:val="Emphasis"/>
          <w:highlight w:val="green"/>
        </w:rPr>
        <w:t>overconfidence</w:t>
      </w:r>
      <w:r w:rsidRPr="00980ACF">
        <w:rPr>
          <w:rStyle w:val="StyleUnderline"/>
          <w:highlight w:val="green"/>
        </w:rPr>
        <w:t xml:space="preserve"> or </w:t>
      </w:r>
      <w:r w:rsidRPr="00980ACF">
        <w:rPr>
          <w:rStyle w:val="Emphasis"/>
          <w:highlight w:val="green"/>
        </w:rPr>
        <w:t>insecurity</w:t>
      </w:r>
      <w:r w:rsidRPr="00980ACF">
        <w:rPr>
          <w:rStyle w:val="StyleUnderline"/>
          <w:highlight w:val="green"/>
        </w:rPr>
        <w:t>, in response to</w:t>
      </w:r>
      <w:r w:rsidRPr="008F11FF">
        <w:rPr>
          <w:rStyle w:val="StyleUnderline"/>
        </w:rPr>
        <w:t xml:space="preserve"> perceived </w:t>
      </w:r>
      <w:r w:rsidRPr="00980ACF">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980ACF">
        <w:rPr>
          <w:rStyle w:val="StyleUnderline"/>
          <w:highlight w:val="green"/>
        </w:rPr>
        <w:t>China faces</w:t>
      </w:r>
      <w:r w:rsidRPr="008F11FF">
        <w:rPr>
          <w:rStyle w:val="StyleUnderline"/>
        </w:rPr>
        <w:t>, including</w:t>
      </w:r>
      <w:r w:rsidRPr="008F11FF">
        <w:rPr>
          <w:sz w:val="16"/>
        </w:rPr>
        <w:t xml:space="preserve"> high levels of </w:t>
      </w:r>
      <w:r w:rsidRPr="00980ACF">
        <w:rPr>
          <w:rStyle w:val="Emphasis"/>
          <w:highlight w:val="green"/>
        </w:rPr>
        <w:t>pollution</w:t>
      </w:r>
      <w:r w:rsidRPr="00980ACF">
        <w:rPr>
          <w:rStyle w:val="StyleUnderline"/>
          <w:highlight w:val="green"/>
        </w:rPr>
        <w:t>, a</w:t>
      </w:r>
      <w:r w:rsidRPr="008F11FF">
        <w:rPr>
          <w:sz w:val="16"/>
        </w:rPr>
        <w:t xml:space="preserve"> rapidly </w:t>
      </w:r>
      <w:r w:rsidRPr="00980ACF">
        <w:rPr>
          <w:rStyle w:val="Emphasis"/>
          <w:highlight w:val="green"/>
        </w:rPr>
        <w:t>aging population</w:t>
      </w:r>
      <w:r w:rsidRPr="008F11FF">
        <w:rPr>
          <w:sz w:val="16"/>
        </w:rPr>
        <w:t xml:space="preserve">, a weakened leadership succession system, </w:t>
      </w:r>
      <w:r w:rsidRPr="00980ACF">
        <w:rPr>
          <w:rStyle w:val="StyleUnderline"/>
          <w:highlight w:val="green"/>
        </w:rPr>
        <w:t>limited</w:t>
      </w:r>
      <w:r w:rsidRPr="008F11FF">
        <w:rPr>
          <w:sz w:val="16"/>
        </w:rPr>
        <w:t xml:space="preserve"> domestic natural </w:t>
      </w:r>
      <w:r w:rsidRPr="00980ACF">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980ACF">
        <w:rPr>
          <w:rStyle w:val="StyleUnderline"/>
          <w:highlight w:val="green"/>
        </w:rPr>
        <w:t>These</w:t>
      </w:r>
      <w:r w:rsidRPr="008F11FF">
        <w:rPr>
          <w:rStyle w:val="StyleUnderline"/>
        </w:rPr>
        <w:t xml:space="preserve"> challenges </w:t>
      </w:r>
      <w:r w:rsidRPr="00980ACF">
        <w:rPr>
          <w:rStyle w:val="StyleUnderline"/>
          <w:highlight w:val="green"/>
        </w:rPr>
        <w:t>demand</w:t>
      </w:r>
      <w:r w:rsidRPr="008F11FF">
        <w:rPr>
          <w:rStyle w:val="StyleUnderline"/>
        </w:rPr>
        <w:t xml:space="preserve"> a continuous</w:t>
      </w:r>
      <w:r w:rsidRPr="008F11FF">
        <w:rPr>
          <w:sz w:val="16"/>
        </w:rPr>
        <w:t xml:space="preserve">, long–term </w:t>
      </w:r>
      <w:r w:rsidRPr="00980ACF">
        <w:rPr>
          <w:rStyle w:val="StyleUnderline"/>
          <w:highlight w:val="green"/>
        </w:rPr>
        <w:t>emphasis on</w:t>
      </w:r>
      <w:r w:rsidRPr="008F11FF">
        <w:rPr>
          <w:sz w:val="16"/>
        </w:rPr>
        <w:t xml:space="preserve"> ensuring </w:t>
      </w:r>
      <w:r w:rsidRPr="00980ACF">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980ACF">
        <w:rPr>
          <w:rStyle w:val="StyleUnderline"/>
          <w:highlight w:val="green"/>
        </w:rPr>
        <w:t xml:space="preserve">Beijing </w:t>
      </w:r>
      <w:r w:rsidRPr="00980ACF">
        <w:rPr>
          <w:rStyle w:val="Emphasis"/>
          <w:highlight w:val="green"/>
        </w:rPr>
        <w:t>benefits from</w:t>
      </w:r>
      <w:r w:rsidRPr="00980ACF">
        <w:rPr>
          <w:rStyle w:val="StyleUnderline"/>
          <w:highlight w:val="green"/>
        </w:rPr>
        <w:t xml:space="preserve"> and </w:t>
      </w:r>
      <w:r w:rsidRPr="00980ACF">
        <w:rPr>
          <w:rStyle w:val="Emphasis"/>
          <w:highlight w:val="green"/>
        </w:rPr>
        <w:t>upholds</w:t>
      </w:r>
      <w:r w:rsidRPr="008F11FF">
        <w:rPr>
          <w:rStyle w:val="StyleUnderline"/>
        </w:rPr>
        <w:t xml:space="preserve"> the goals and </w:t>
      </w:r>
      <w:r w:rsidRPr="00980ACF">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980ACF">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980ACF">
        <w:rPr>
          <w:rStyle w:val="StyleUnderline"/>
          <w:highlight w:val="green"/>
        </w:rPr>
        <w:t xml:space="preserve">freedom of </w:t>
      </w:r>
      <w:r w:rsidRPr="00980ACF">
        <w:rPr>
          <w:rStyle w:val="Emphasis"/>
          <w:highlight w:val="green"/>
        </w:rPr>
        <w:t>navigation</w:t>
      </w:r>
      <w:r w:rsidRPr="008F11FF">
        <w:rPr>
          <w:sz w:val="16"/>
        </w:rPr>
        <w:t xml:space="preserve">, the </w:t>
      </w:r>
      <w:r w:rsidRPr="00980ACF">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980ACF">
        <w:rPr>
          <w:rStyle w:val="StyleUnderline"/>
          <w:highlight w:val="green"/>
        </w:rPr>
        <w:t>a</w:t>
      </w:r>
      <w:r w:rsidRPr="008F11FF">
        <w:rPr>
          <w:rStyle w:val="StyleUnderline"/>
        </w:rPr>
        <w:t xml:space="preserve"> continued U.S.</w:t>
      </w:r>
      <w:r w:rsidRPr="008F11FF">
        <w:rPr>
          <w:sz w:val="16"/>
        </w:rPr>
        <w:t xml:space="preserve"> or broader Western </w:t>
      </w:r>
      <w:r w:rsidRPr="00980ACF">
        <w:rPr>
          <w:rStyle w:val="StyleUnderline"/>
          <w:highlight w:val="green"/>
        </w:rPr>
        <w:t>drive toward</w:t>
      </w:r>
      <w:r w:rsidRPr="008F11FF">
        <w:rPr>
          <w:rStyle w:val="StyleUnderline"/>
        </w:rPr>
        <w:t xml:space="preserve"> </w:t>
      </w:r>
      <w:r w:rsidRPr="00980ACF">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980ACF">
        <w:rPr>
          <w:rStyle w:val="StyleUnderline"/>
          <w:highlight w:val="green"/>
        </w:rPr>
        <w:t>would</w:t>
      </w:r>
      <w:r w:rsidRPr="008F11FF">
        <w:rPr>
          <w:sz w:val="16"/>
        </w:rPr>
        <w:t xml:space="preserve"> greatly </w:t>
      </w:r>
      <w:r w:rsidRPr="00980ACF">
        <w:rPr>
          <w:rStyle w:val="Emphasis"/>
          <w:highlight w:val="green"/>
        </w:rPr>
        <w:t>undermine</w:t>
      </w:r>
      <w:r w:rsidRPr="008F11FF">
        <w:rPr>
          <w:sz w:val="16"/>
        </w:rPr>
        <w:t xml:space="preserve"> those </w:t>
      </w:r>
      <w:r w:rsidRPr="00980ACF">
        <w:rPr>
          <w:rStyle w:val="StyleUnderline"/>
          <w:highlight w:val="green"/>
        </w:rPr>
        <w:t xml:space="preserve">voices within China who favor </w:t>
      </w:r>
      <w:r w:rsidRPr="00980ACF">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980ACF">
        <w:rPr>
          <w:rStyle w:val="Emphasis"/>
          <w:highlight w:val="green"/>
        </w:rPr>
        <w:t>raise the danger</w:t>
      </w:r>
      <w:r w:rsidRPr="00980ACF">
        <w:rPr>
          <w:rStyle w:val="StyleUnderline"/>
          <w:highlight w:val="green"/>
        </w:rPr>
        <w:t xml:space="preserve"> of Sino–American </w:t>
      </w:r>
      <w:r w:rsidRPr="00980ACF">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980ACF">
        <w:rPr>
          <w:rStyle w:val="StyleUnderline"/>
          <w:highlight w:val="green"/>
        </w:rPr>
        <w:t>and divert</w:t>
      </w:r>
      <w:r w:rsidRPr="008F11FF">
        <w:rPr>
          <w:rStyle w:val="StyleUnderline"/>
        </w:rPr>
        <w:t xml:space="preserve"> </w:t>
      </w:r>
      <w:r w:rsidRPr="00980ACF">
        <w:rPr>
          <w:rStyle w:val="Emphasis"/>
          <w:highlight w:val="green"/>
        </w:rPr>
        <w:t>huge</w:t>
      </w:r>
      <w:r w:rsidRPr="008F11FF">
        <w:rPr>
          <w:rStyle w:val="StyleUnderline"/>
        </w:rPr>
        <w:t xml:space="preserve"> amounts of U.S. </w:t>
      </w:r>
      <w:r w:rsidRPr="00980ACF">
        <w:rPr>
          <w:rStyle w:val="Emphasis"/>
          <w:highlight w:val="green"/>
        </w:rPr>
        <w:t>resources</w:t>
      </w:r>
      <w:r w:rsidRPr="00980ACF">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980ACF">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980ACF">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980ACF">
        <w:rPr>
          <w:rStyle w:val="Emphasis"/>
          <w:highlight w:val="green"/>
        </w:rPr>
        <w:t>confrontation</w:t>
      </w:r>
      <w:r w:rsidRPr="008F11FF">
        <w:rPr>
          <w:rStyle w:val="Emphasis"/>
        </w:rPr>
        <w:t xml:space="preserve"> with Beijing</w:t>
      </w:r>
      <w:r w:rsidRPr="008F11FF">
        <w:rPr>
          <w:rStyle w:val="StyleUnderline"/>
        </w:rPr>
        <w:t xml:space="preserve"> </w:t>
      </w:r>
      <w:r w:rsidRPr="00980ACF">
        <w:rPr>
          <w:rStyle w:val="StyleUnderline"/>
          <w:highlight w:val="gree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980ACF">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980ACF">
        <w:rPr>
          <w:rStyle w:val="Emphasis"/>
          <w:highlight w:val="green"/>
        </w:rPr>
        <w:t>channeling</w:t>
      </w:r>
      <w:r w:rsidRPr="008F11FF">
        <w:rPr>
          <w:sz w:val="16"/>
        </w:rPr>
        <w:t xml:space="preserve"> of </w:t>
      </w:r>
      <w:r w:rsidRPr="008F11FF">
        <w:rPr>
          <w:rStyle w:val="StyleUnderline"/>
        </w:rPr>
        <w:t xml:space="preserve">Sino–U.S. </w:t>
      </w:r>
      <w:r w:rsidRPr="00980ACF">
        <w:rPr>
          <w:rStyle w:val="StyleUnderline"/>
          <w:highlight w:val="green"/>
        </w:rPr>
        <w:t>competition into</w:t>
      </w:r>
      <w:r w:rsidRPr="008F11FF">
        <w:rPr>
          <w:sz w:val="16"/>
        </w:rPr>
        <w:t xml:space="preserve"> as many </w:t>
      </w:r>
      <w:r w:rsidRPr="00980ACF">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980ACF">
        <w:rPr>
          <w:rStyle w:val="Emphasis"/>
          <w:highlight w:val="green"/>
        </w:rPr>
        <w:t>climate change</w:t>
      </w:r>
      <w:r w:rsidRPr="008F11FF">
        <w:rPr>
          <w:sz w:val="16"/>
        </w:rPr>
        <w:t xml:space="preserve">, </w:t>
      </w:r>
      <w:r w:rsidRPr="00980ACF">
        <w:rPr>
          <w:rStyle w:val="Emphasis"/>
          <w:highlight w:val="green"/>
        </w:rPr>
        <w:t>pandemics</w:t>
      </w:r>
      <w:r w:rsidRPr="008F11FF">
        <w:rPr>
          <w:sz w:val="16"/>
        </w:rPr>
        <w:t xml:space="preserve">, </w:t>
      </w:r>
      <w:r w:rsidRPr="00980ACF">
        <w:rPr>
          <w:rStyle w:val="Emphasis"/>
          <w:highlight w:val="green"/>
        </w:rPr>
        <w:t>nuclear</w:t>
      </w:r>
      <w:r w:rsidRPr="008F11FF">
        <w:rPr>
          <w:rStyle w:val="Emphasis"/>
        </w:rPr>
        <w:t xml:space="preserve"> </w:t>
      </w:r>
      <w:r w:rsidRPr="00980ACF">
        <w:rPr>
          <w:rStyle w:val="Emphasis"/>
          <w:highlight w:val="green"/>
        </w:rPr>
        <w:t>war</w:t>
      </w:r>
      <w:r w:rsidRPr="008F11FF">
        <w:rPr>
          <w:sz w:val="16"/>
        </w:rPr>
        <w:t xml:space="preserve">, WMD </w:t>
      </w:r>
      <w:r w:rsidRPr="00980ACF">
        <w:rPr>
          <w:rStyle w:val="Emphasis"/>
          <w:highlight w:val="green"/>
        </w:rPr>
        <w:t>prolif</w:t>
      </w:r>
      <w:r w:rsidRPr="008F11FF">
        <w:rPr>
          <w:sz w:val="16"/>
        </w:rPr>
        <w:t xml:space="preserve">eration, </w:t>
      </w:r>
      <w:r w:rsidRPr="00980ACF">
        <w:rPr>
          <w:rStyle w:val="StyleUnderline"/>
          <w:highlight w:val="green"/>
        </w:rPr>
        <w:t>and</w:t>
      </w:r>
      <w:r w:rsidRPr="008F11FF">
        <w:rPr>
          <w:sz w:val="16"/>
        </w:rPr>
        <w:t xml:space="preserve"> global financial and </w:t>
      </w:r>
      <w:r w:rsidRPr="00980ACF">
        <w:rPr>
          <w:rStyle w:val="Emphasis"/>
          <w:highlight w:val="green"/>
        </w:rPr>
        <w:t>economic disorder</w:t>
      </w:r>
      <w:r w:rsidRPr="00980ACF">
        <w:rPr>
          <w:sz w:val="16"/>
          <w:highlight w:val="green"/>
        </w:rPr>
        <w:t>.</w:t>
      </w:r>
      <w:r>
        <w:rPr>
          <w:sz w:val="16"/>
        </w:rPr>
        <w:t xml:space="preserve"> </w:t>
      </w:r>
      <w:r w:rsidRPr="008F11FF">
        <w:rPr>
          <w:rStyle w:val="StyleUnderline"/>
        </w:rPr>
        <w:t>An open–ended</w:t>
      </w:r>
      <w:r w:rsidRPr="008F11FF">
        <w:rPr>
          <w:sz w:val="16"/>
        </w:rPr>
        <w:t xml:space="preserve">, winner–take–all </w:t>
      </w:r>
      <w:r w:rsidRPr="00980ACF">
        <w:rPr>
          <w:rStyle w:val="Emphasis"/>
          <w:highlight w:val="green"/>
        </w:rPr>
        <w:t>security competition</w:t>
      </w:r>
      <w:r w:rsidRPr="008F11FF">
        <w:rPr>
          <w:rStyle w:val="StyleUnderline"/>
        </w:rPr>
        <w:t xml:space="preserve"> can substantially </w:t>
      </w:r>
      <w:r w:rsidRPr="00980ACF">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980ACF">
        <w:rPr>
          <w:rStyle w:val="Emphasis"/>
          <w:highlight w:val="green"/>
        </w:rPr>
        <w:t>conflict</w:t>
      </w:r>
      <w:r w:rsidRPr="00980ACF">
        <w:rPr>
          <w:rStyle w:val="StyleUnderline"/>
          <w:highlight w:val="green"/>
        </w:rPr>
        <w:t xml:space="preserve"> and </w:t>
      </w:r>
      <w:r w:rsidRPr="00980ACF">
        <w:rPr>
          <w:rStyle w:val="Emphasis"/>
          <w:highlight w:val="green"/>
        </w:rPr>
        <w:t>eliminate options for coop</w:t>
      </w:r>
      <w:r w:rsidRPr="008F11FF">
        <w:rPr>
          <w:sz w:val="16"/>
        </w:rPr>
        <w:t xml:space="preserve">eration </w:t>
      </w:r>
      <w:r w:rsidRPr="00980ACF">
        <w:rPr>
          <w:rStyle w:val="StyleUnderline"/>
          <w:highlight w:val="green"/>
        </w:rPr>
        <w:t>in</w:t>
      </w:r>
      <w:r w:rsidRPr="00980ACF">
        <w:rPr>
          <w:sz w:val="16"/>
          <w:highlight w:val="green"/>
        </w:rPr>
        <w:t xml:space="preserve"> </w:t>
      </w:r>
      <w:r w:rsidRPr="00980ACF">
        <w:rPr>
          <w:rStyle w:val="StyleUnderline"/>
          <w:highlight w:val="green"/>
        </w:rPr>
        <w:t>dealing with</w:t>
      </w:r>
      <w:r w:rsidRPr="008F11FF">
        <w:rPr>
          <w:sz w:val="16"/>
        </w:rPr>
        <w:t xml:space="preserve"> the truly </w:t>
      </w:r>
      <w:r w:rsidRPr="00980ACF">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3367A339" w14:textId="77777777" w:rsidR="000E6986" w:rsidRPr="008F11FF" w:rsidRDefault="000E6986" w:rsidP="000E6986">
      <w:pPr>
        <w:rPr>
          <w:sz w:val="16"/>
        </w:rPr>
      </w:pPr>
    </w:p>
    <w:p w14:paraId="29ED927B" w14:textId="77777777" w:rsidR="000E6986" w:rsidRDefault="000E6986" w:rsidP="000E6986">
      <w:pPr>
        <w:pStyle w:val="Heading4"/>
      </w:pPr>
      <w:r>
        <w:t xml:space="preserve">Multipolarity is inevitable, but clinging provokes </w:t>
      </w:r>
      <w:r w:rsidRPr="00497B30">
        <w:rPr>
          <w:u w:val="single"/>
        </w:rPr>
        <w:t>nuclear war</w:t>
      </w:r>
      <w:r>
        <w:t xml:space="preserve"> </w:t>
      </w:r>
    </w:p>
    <w:p w14:paraId="1A194B2F" w14:textId="77777777" w:rsidR="000E6986" w:rsidRPr="00497B30" w:rsidRDefault="000E6986" w:rsidP="000E6986">
      <w:r w:rsidRPr="003D47BD">
        <w:rPr>
          <w:rStyle w:val="Style13ptBold"/>
        </w:rPr>
        <w:t>Wright 23 —</w:t>
      </w:r>
      <w:r>
        <w:t xml:space="preserve"> Professor of History @ City University of New York. Wright, Chris The Second Cold War Is More Dangerous than the First," 4-28-2023. </w:t>
      </w:r>
      <w:r w:rsidRPr="002A26DA">
        <w:t>https://www.counterpunch.org/2023/04/28/the-second-cold-war-is-more-dangerous-than-the-first/</w:t>
      </w:r>
    </w:p>
    <w:p w14:paraId="5765FD06" w14:textId="77777777" w:rsidR="000E6986" w:rsidRPr="00BD1275" w:rsidRDefault="000E6986" w:rsidP="000E6986">
      <w:pPr>
        <w:rPr>
          <w:sz w:val="16"/>
        </w:rPr>
      </w:pPr>
      <w:r w:rsidRPr="00353066">
        <w:rPr>
          <w:sz w:val="16"/>
        </w:rPr>
        <w:t xml:space="preserve">Modern history shows that </w:t>
      </w:r>
      <w:r w:rsidRPr="00980ACF">
        <w:rPr>
          <w:rStyle w:val="StyleUnderline"/>
          <w:highlight w:val="green"/>
        </w:rPr>
        <w:t xml:space="preserve">the </w:t>
      </w:r>
      <w:r w:rsidRPr="00980ACF">
        <w:rPr>
          <w:rStyle w:val="Emphasis"/>
          <w:highlight w:val="green"/>
        </w:rPr>
        <w:t>most dangerous periods</w:t>
      </w:r>
      <w:r w:rsidRPr="00980ACF">
        <w:rPr>
          <w:rStyle w:val="StyleUnderline"/>
          <w:highlight w:val="green"/>
        </w:rPr>
        <w:t xml:space="preserve"> are when two</w:t>
      </w:r>
      <w:r w:rsidRPr="00497B30">
        <w:rPr>
          <w:rStyle w:val="StyleUnderline"/>
        </w:rPr>
        <w:t xml:space="preserve"> or more </w:t>
      </w:r>
      <w:r w:rsidRPr="00980ACF">
        <w:rPr>
          <w:rStyle w:val="StyleUnderline"/>
          <w:highlight w:val="green"/>
        </w:rPr>
        <w:t xml:space="preserve">great powers are </w:t>
      </w:r>
      <w:r w:rsidRPr="00980ACF">
        <w:rPr>
          <w:rStyle w:val="Emphasis"/>
          <w:highlight w:val="gree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r>
        <w:rPr>
          <w:sz w:val="16"/>
        </w:rPr>
        <w:t xml:space="preserve"> </w:t>
      </w: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r>
        <w:rPr>
          <w:sz w:val="16"/>
        </w:rPr>
        <w:t xml:space="preserve"> </w:t>
      </w: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980ACF">
        <w:rPr>
          <w:rStyle w:val="StyleUnderline"/>
          <w:highlight w:val="green"/>
        </w:rPr>
        <w:t>China’s</w:t>
      </w:r>
      <w:r w:rsidRPr="00216D57">
        <w:rPr>
          <w:rStyle w:val="StyleUnderline"/>
        </w:rPr>
        <w:t xml:space="preserve"> GDP</w:t>
      </w:r>
      <w:r w:rsidRPr="00F6290C">
        <w:rPr>
          <w:rStyle w:val="StyleUnderline"/>
        </w:rPr>
        <w:t xml:space="preserve"> is 74 percent of the U.S.’s, and its </w:t>
      </w:r>
      <w:r w:rsidRPr="00980ACF">
        <w:rPr>
          <w:rStyle w:val="Emphasis"/>
          <w:highlight w:val="green"/>
        </w:rPr>
        <w:t>growth rate</w:t>
      </w:r>
      <w:r w:rsidRPr="00980ACF">
        <w:rPr>
          <w:rStyle w:val="StyleUnderline"/>
          <w:highlight w:val="green"/>
        </w:rPr>
        <w:t xml:space="preserve"> 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980ACF">
        <w:rPr>
          <w:rStyle w:val="Emphasis"/>
          <w:highlight w:val="gree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980ACF">
        <w:rPr>
          <w:rStyle w:val="StyleUnderline"/>
          <w:highlight w:val="green"/>
        </w:rPr>
        <w:t xml:space="preserve">Measured by </w:t>
      </w:r>
      <w:r w:rsidRPr="00980ACF">
        <w:rPr>
          <w:rStyle w:val="Emphasis"/>
          <w:highlight w:val="gree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980ACF">
        <w:rPr>
          <w:rStyle w:val="StyleUnderline"/>
          <w:highlight w:val="green"/>
        </w:rPr>
        <w:t>China’s economy is</w:t>
      </w:r>
      <w:r w:rsidRPr="00F6290C">
        <w:rPr>
          <w:rStyle w:val="StyleUnderline"/>
        </w:rPr>
        <w:t xml:space="preserve"> 18 percent </w:t>
      </w:r>
      <w:r w:rsidRPr="00980ACF">
        <w:rPr>
          <w:rStyle w:val="Emphasis"/>
          <w:highlight w:val="gree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r>
        <w:rPr>
          <w:rStyle w:val="StyleUnderline"/>
        </w:rPr>
        <w:t xml:space="preserve"> </w:t>
      </w: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r>
        <w:rPr>
          <w:rStyle w:val="StyleUnderline"/>
        </w:rPr>
        <w:t xml:space="preserve"> </w:t>
      </w:r>
      <w:r w:rsidRPr="00353066">
        <w:rPr>
          <w:sz w:val="16"/>
        </w:rPr>
        <w:t xml:space="preserve">Americans have to ask themselves: </w:t>
      </w:r>
      <w:r w:rsidRPr="00980ACF">
        <w:rPr>
          <w:rStyle w:val="StyleUnderline"/>
          <w:highlight w:val="gree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980ACF">
        <w:rPr>
          <w:rStyle w:val="Emphasis"/>
          <w:highlight w:val="green"/>
        </w:rPr>
        <w:t>apocalyptic nuclear winter</w:t>
      </w:r>
      <w:r w:rsidRPr="00353066">
        <w:rPr>
          <w:sz w:val="16"/>
        </w:rPr>
        <w:t xml:space="preserve">—for no loftier purpose than </w:t>
      </w:r>
      <w:r w:rsidRPr="00980ACF">
        <w:rPr>
          <w:rStyle w:val="StyleUnderline"/>
          <w:highlight w:val="green"/>
        </w:rPr>
        <w:t>to maintain their</w:t>
      </w:r>
      <w:r w:rsidRPr="00353066">
        <w:rPr>
          <w:sz w:val="16"/>
        </w:rPr>
        <w:t xml:space="preserve"> country’s </w:t>
      </w:r>
      <w:r w:rsidRPr="00D52EBF">
        <w:rPr>
          <w:rStyle w:val="Emphasis"/>
        </w:rPr>
        <w:t xml:space="preserve">violently enforced </w:t>
      </w:r>
      <w:r w:rsidRPr="00980ACF">
        <w:rPr>
          <w:rStyle w:val="Emphasis"/>
          <w:highlight w:val="green"/>
        </w:rPr>
        <w:t>grasp</w:t>
      </w:r>
      <w:r w:rsidRPr="00980ACF">
        <w:rPr>
          <w:rStyle w:val="StyleUnderline"/>
          <w:highlight w:val="green"/>
        </w:rPr>
        <w:t xml:space="preserve"> of </w:t>
      </w:r>
      <w:r w:rsidRPr="00980ACF">
        <w:rPr>
          <w:rStyle w:val="Emphasis"/>
          <w:highlight w:val="green"/>
        </w:rPr>
        <w:t>overwhelming</w:t>
      </w:r>
      <w:r w:rsidRPr="00F6290C">
        <w:rPr>
          <w:rStyle w:val="Emphasis"/>
        </w:rPr>
        <w:t xml:space="preserve"> global </w:t>
      </w:r>
      <w:r w:rsidRPr="00980ACF">
        <w:rPr>
          <w:rStyle w:val="Emphasis"/>
          <w:highlight w:val="green"/>
        </w:rPr>
        <w:t>power</w:t>
      </w:r>
      <w:r w:rsidRPr="00F6290C">
        <w:rPr>
          <w:rStyle w:val="StyleUnderline"/>
        </w:rPr>
        <w:t>?</w:t>
      </w:r>
      <w:r>
        <w:rPr>
          <w:rStyle w:val="StyleUnderline"/>
        </w:rPr>
        <w:t xml:space="preserve"> </w:t>
      </w:r>
      <w:r w:rsidRPr="00353066">
        <w:rPr>
          <w:sz w:val="16"/>
        </w:rPr>
        <w:t>Threats to U.S. Power</w:t>
      </w:r>
      <w:r>
        <w:rPr>
          <w:sz w:val="16"/>
        </w:rPr>
        <w:t xml:space="preserve"> </w:t>
      </w:r>
      <w:r w:rsidRPr="00353066">
        <w:rPr>
          <w:sz w:val="16"/>
        </w:rPr>
        <w:t xml:space="preserve">The current flashpoint, of course, is the war in </w:t>
      </w:r>
      <w:r w:rsidRPr="00980ACF">
        <w:rPr>
          <w:rStyle w:val="Emphasis"/>
          <w:highlight w:val="green"/>
        </w:rPr>
        <w:t>Ukraine</w:t>
      </w:r>
      <w:r w:rsidRPr="00353066">
        <w:rPr>
          <w:sz w:val="16"/>
        </w:rPr>
        <w:t xml:space="preserve">, which </w:t>
      </w:r>
      <w:r w:rsidRPr="00980ACF">
        <w:rPr>
          <w:rStyle w:val="StyleUnderline"/>
          <w:highlight w:val="green"/>
        </w:rPr>
        <w:t>is helping</w:t>
      </w:r>
      <w:r w:rsidRPr="00F6290C">
        <w:rPr>
          <w:rStyle w:val="StyleUnderline"/>
        </w:rPr>
        <w:t xml:space="preserve"> to midwife </w:t>
      </w:r>
      <w:r w:rsidRPr="00980ACF">
        <w:rPr>
          <w:rStyle w:val="StyleUnderline"/>
          <w:highlight w:val="green"/>
        </w:rPr>
        <w:t>a</w:t>
      </w:r>
      <w:r w:rsidRPr="00F6290C">
        <w:rPr>
          <w:rStyle w:val="StyleUnderline"/>
        </w:rPr>
        <w:t xml:space="preserve"> “</w:t>
      </w:r>
      <w:r w:rsidRPr="00980ACF">
        <w:rPr>
          <w:rStyle w:val="Emphasis"/>
          <w:highlight w:val="green"/>
        </w:rPr>
        <w:t>partnership</w:t>
      </w:r>
      <w:r w:rsidRPr="00F6290C">
        <w:rPr>
          <w:rStyle w:val="StyleUnderline"/>
        </w:rPr>
        <w:t xml:space="preserve">” </w:t>
      </w:r>
      <w:r w:rsidRPr="00980ACF">
        <w:rPr>
          <w:rStyle w:val="StyleUnderline"/>
          <w:highlight w:val="green"/>
        </w:rPr>
        <w:t>between China and Russia</w:t>
      </w:r>
      <w:r w:rsidRPr="00F6290C">
        <w:rPr>
          <w:rStyle w:val="StyleUnderline"/>
        </w:rPr>
        <w:t xml:space="preserve">, both of </w:t>
      </w:r>
      <w:r w:rsidRPr="00980ACF">
        <w:rPr>
          <w:rStyle w:val="StyleUnderline"/>
          <w:highlight w:val="green"/>
        </w:rPr>
        <w:t>which are</w:t>
      </w:r>
      <w:r w:rsidRPr="00F6290C">
        <w:rPr>
          <w:rStyle w:val="StyleUnderline"/>
        </w:rPr>
        <w:t xml:space="preserve"> also </w:t>
      </w:r>
      <w:r w:rsidRPr="00980ACF">
        <w:rPr>
          <w:rStyle w:val="Emphasis"/>
          <w:highlight w:val="green"/>
        </w:rPr>
        <w:t>deepening</w:t>
      </w:r>
      <w:r w:rsidRPr="00353066">
        <w:rPr>
          <w:sz w:val="16"/>
        </w:rPr>
        <w:t xml:space="preserve"> their </w:t>
      </w:r>
      <w:r w:rsidRPr="00980ACF">
        <w:rPr>
          <w:rStyle w:val="Emphasis"/>
          <w:highlight w:val="green"/>
        </w:rPr>
        <w:t>ties</w:t>
      </w:r>
      <w:r w:rsidRPr="00980ACF">
        <w:rPr>
          <w:rStyle w:val="StyleUnderline"/>
          <w:highlight w:val="green"/>
        </w:rPr>
        <w:t xml:space="preserve"> with </w:t>
      </w:r>
      <w:r w:rsidRPr="00980ACF">
        <w:rPr>
          <w:rStyle w:val="Emphasis"/>
          <w:highlight w:val="green"/>
        </w:rPr>
        <w:t>Iran</w:t>
      </w:r>
      <w:r w:rsidRPr="00F6290C">
        <w:rPr>
          <w:rStyle w:val="StyleUnderline"/>
        </w:rPr>
        <w:t>.</w:t>
      </w:r>
      <w:r w:rsidRPr="00353066">
        <w:rPr>
          <w:sz w:val="16"/>
        </w:rPr>
        <w:t xml:space="preserve"> Decades ago, 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r>
        <w:rPr>
          <w:sz w:val="16"/>
        </w:rPr>
        <w:t xml:space="preserve"> </w:t>
      </w: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r>
        <w:rPr>
          <w:sz w:val="16"/>
        </w:rPr>
        <w:t xml:space="preserve"> </w:t>
      </w: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r>
        <w:rPr>
          <w:sz w:val="16"/>
        </w:rPr>
        <w:t xml:space="preserve"> </w:t>
      </w: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980ACF">
        <w:rPr>
          <w:rStyle w:val="StyleUnderline"/>
          <w:highlight w:val="green"/>
        </w:rPr>
        <w:t>new institutions</w:t>
      </w:r>
      <w:r w:rsidRPr="00353066">
        <w:rPr>
          <w:sz w:val="16"/>
        </w:rPr>
        <w:t xml:space="preserve"> and market mechanisms </w:t>
      </w:r>
      <w:r w:rsidRPr="00D52EBF">
        <w:rPr>
          <w:rStyle w:val="StyleUnderline"/>
        </w:rPr>
        <w:t xml:space="preserve">to </w:t>
      </w:r>
      <w:r w:rsidRPr="00980ACF">
        <w:rPr>
          <w:rStyle w:val="Emphasis"/>
          <w:highlight w:val="green"/>
        </w:rPr>
        <w:t>bypass</w:t>
      </w:r>
      <w:r w:rsidRPr="00980ACF">
        <w:rPr>
          <w:rStyle w:val="StyleUnderline"/>
          <w:highlight w:val="gree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980ACF">
        <w:rPr>
          <w:rStyle w:val="StyleUnderline"/>
          <w:highlight w:val="green"/>
        </w:rPr>
        <w:t xml:space="preserve">the </w:t>
      </w:r>
      <w:r w:rsidRPr="00980ACF">
        <w:rPr>
          <w:rStyle w:val="Emphasis"/>
          <w:highlight w:val="green"/>
        </w:rPr>
        <w:t>N</w:t>
      </w:r>
      <w:r w:rsidRPr="00F6290C">
        <w:rPr>
          <w:rStyle w:val="StyleUnderline"/>
        </w:rPr>
        <w:t xml:space="preserve">ew </w:t>
      </w:r>
      <w:r w:rsidRPr="00980ACF">
        <w:rPr>
          <w:rStyle w:val="Emphasis"/>
          <w:highlight w:val="green"/>
        </w:rPr>
        <w:t>D</w:t>
      </w:r>
      <w:r w:rsidRPr="00F6290C">
        <w:rPr>
          <w:rStyle w:val="StyleUnderline"/>
        </w:rPr>
        <w:t xml:space="preserve">evelopment </w:t>
      </w:r>
      <w:r w:rsidRPr="00980ACF">
        <w:rPr>
          <w:rStyle w:val="Emphasis"/>
          <w:highlight w:val="gree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980ACF">
        <w:rPr>
          <w:rStyle w:val="Emphasis"/>
          <w:highlight w:val="green"/>
        </w:rPr>
        <w:t>S</w:t>
      </w:r>
      <w:r w:rsidRPr="00353066">
        <w:rPr>
          <w:sz w:val="16"/>
        </w:rPr>
        <w:t xml:space="preserve">hanghai </w:t>
      </w:r>
      <w:r w:rsidRPr="00980ACF">
        <w:rPr>
          <w:rStyle w:val="Emphasis"/>
          <w:highlight w:val="green"/>
        </w:rPr>
        <w:t>C</w:t>
      </w:r>
      <w:r w:rsidRPr="00353066">
        <w:rPr>
          <w:sz w:val="16"/>
        </w:rPr>
        <w:t xml:space="preserve">ooperation </w:t>
      </w:r>
      <w:r w:rsidRPr="00980ACF">
        <w:rPr>
          <w:rStyle w:val="Emphasis"/>
          <w:highlight w:val="green"/>
        </w:rPr>
        <w:t>O</w:t>
      </w:r>
      <w:r w:rsidRPr="00353066">
        <w:rPr>
          <w:sz w:val="16"/>
        </w:rPr>
        <w:t xml:space="preserve">rganization, </w:t>
      </w:r>
      <w:r w:rsidRPr="00F6290C">
        <w:rPr>
          <w:rStyle w:val="StyleUnderline"/>
        </w:rPr>
        <w:t xml:space="preserve">new payment infrastructures that are </w:t>
      </w:r>
      <w:r w:rsidRPr="00980ACF">
        <w:rPr>
          <w:rStyle w:val="StyleUnderline"/>
          <w:highlight w:val="green"/>
        </w:rPr>
        <w:t xml:space="preserve">alternatives to </w:t>
      </w:r>
      <w:r w:rsidRPr="00980ACF">
        <w:rPr>
          <w:rStyle w:val="Emphasis"/>
          <w:highlight w:val="green"/>
        </w:rPr>
        <w:t>SWIFT</w:t>
      </w:r>
      <w:r w:rsidRPr="00353066">
        <w:rPr>
          <w:sz w:val="16"/>
        </w:rPr>
        <w:t xml:space="preserve">, central bank digital currencies, bilateral trade conducted in currencies other than the dollar, </w:t>
      </w:r>
      <w:r w:rsidRPr="00980ACF">
        <w:rPr>
          <w:rStyle w:val="StyleUnderline"/>
          <w:highlight w:val="green"/>
        </w:rPr>
        <w:t>and</w:t>
      </w:r>
      <w:r w:rsidRPr="00F6290C">
        <w:rPr>
          <w:rStyle w:val="StyleUnderline"/>
        </w:rPr>
        <w:t xml:space="preserve"> a </w:t>
      </w:r>
      <w:r w:rsidRPr="00980ACF">
        <w:rPr>
          <w:rStyle w:val="Emphasis"/>
          <w:highlight w:val="gree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r>
        <w:rPr>
          <w:sz w:val="16"/>
        </w:rPr>
        <w:t xml:space="preserve"> </w:t>
      </w:r>
      <w:r w:rsidRPr="00216D57">
        <w:rPr>
          <w:rStyle w:val="StyleUnderline"/>
        </w:rPr>
        <w:t>Given that</w:t>
      </w:r>
      <w:r w:rsidRPr="00353066">
        <w:rPr>
          <w:sz w:val="16"/>
        </w:rPr>
        <w:t xml:space="preserve"> “</w:t>
      </w:r>
      <w:r w:rsidRPr="00980ACF">
        <w:rPr>
          <w:rStyle w:val="StyleUnderline"/>
          <w:highlight w:val="green"/>
        </w:rPr>
        <w:t>the dollar</w:t>
      </w:r>
      <w:r w:rsidRPr="00216D57">
        <w:rPr>
          <w:rStyle w:val="StyleUnderline"/>
        </w:rPr>
        <w:t>’s dominant position</w:t>
      </w:r>
      <w:r w:rsidRPr="00353066">
        <w:rPr>
          <w:sz w:val="16"/>
        </w:rPr>
        <w:t xml:space="preserve"> in the global financial system </w:t>
      </w:r>
      <w:r w:rsidRPr="00980ACF">
        <w:rPr>
          <w:rStyle w:val="AAAUNDERLINEKEYBOARD"/>
          <w:highlight w:val="green"/>
        </w:rPr>
        <w:t>[</w:t>
      </w:r>
      <w:r w:rsidRPr="00980ACF">
        <w:rPr>
          <w:rStyle w:val="StyleUnderline"/>
          <w:highlight w:val="green"/>
        </w:rPr>
        <w:t>is</w:t>
      </w:r>
      <w:r w:rsidRPr="00980ACF">
        <w:rPr>
          <w:rStyle w:val="AAAUNDERLINEKEYBOARD"/>
          <w:highlight w:val="green"/>
        </w:rPr>
        <w:t xml:space="preserve">] </w:t>
      </w:r>
      <w:r w:rsidRPr="00980ACF">
        <w:rPr>
          <w:rStyle w:val="StyleUnderline"/>
          <w:highlight w:val="green"/>
        </w:rPr>
        <w:t>the</w:t>
      </w:r>
      <w:r w:rsidRPr="00216D57">
        <w:rPr>
          <w:rStyle w:val="StyleUnderline"/>
        </w:rPr>
        <w:t xml:space="preserve"> very </w:t>
      </w:r>
      <w:r w:rsidRPr="00980ACF">
        <w:rPr>
          <w:rStyle w:val="Emphasis"/>
          <w:highlight w:val="green"/>
        </w:rPr>
        <w:t>foundation</w:t>
      </w:r>
      <w:r w:rsidRPr="00980ACF">
        <w:rPr>
          <w:rStyle w:val="StyleUnderline"/>
          <w:highlight w:val="green"/>
        </w:rPr>
        <w:t xml:space="preserve"> of</w:t>
      </w:r>
      <w:r w:rsidRPr="00216D57">
        <w:rPr>
          <w:rStyle w:val="StyleUnderline"/>
        </w:rPr>
        <w:t xml:space="preserve"> [the U.S.’s] </w:t>
      </w:r>
      <w:r w:rsidRPr="00216D57">
        <w:rPr>
          <w:rStyle w:val="Emphasis"/>
        </w:rPr>
        <w:t xml:space="preserve">global </w:t>
      </w:r>
      <w:r w:rsidRPr="00980ACF">
        <w:rPr>
          <w:rStyle w:val="Emphasis"/>
          <w:highlight w:val="gree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980ACF">
        <w:rPr>
          <w:rStyle w:val="StyleUnderline"/>
          <w:highlight w:val="green"/>
        </w:rPr>
        <w:t xml:space="preserve">Through </w:t>
      </w:r>
      <w:r w:rsidRPr="00D71589">
        <w:rPr>
          <w:rStyle w:val="Emphasis"/>
        </w:rPr>
        <w:t>e</w:t>
      </w:r>
      <w:r w:rsidRPr="00216D57">
        <w:rPr>
          <w:rStyle w:val="Emphasis"/>
        </w:rPr>
        <w:t xml:space="preserve">conomic </w:t>
      </w:r>
      <w:r w:rsidRPr="00980ACF">
        <w:rPr>
          <w:rStyle w:val="Emphasis"/>
          <w:highlight w:val="green"/>
        </w:rPr>
        <w:t>sanctions</w:t>
      </w:r>
      <w:r w:rsidRPr="00980ACF">
        <w:rPr>
          <w:rStyle w:val="StyleUnderline"/>
          <w:highlight w:val="green"/>
        </w:rPr>
        <w:t xml:space="preserve"> and</w:t>
      </w:r>
      <w:r w:rsidRPr="00216D57">
        <w:rPr>
          <w:rStyle w:val="StyleUnderline"/>
        </w:rPr>
        <w:t xml:space="preserve"> </w:t>
      </w:r>
      <w:r w:rsidRPr="00216D57">
        <w:rPr>
          <w:rStyle w:val="Emphasis"/>
        </w:rPr>
        <w:t xml:space="preserve">aggressive </w:t>
      </w:r>
      <w:r w:rsidRPr="00980ACF">
        <w:rPr>
          <w:rStyle w:val="Emphasis"/>
          <w:highlight w:val="green"/>
        </w:rPr>
        <w:t>military actions</w:t>
      </w:r>
      <w:r w:rsidRPr="00980ACF">
        <w:rPr>
          <w:rStyle w:val="StyleUnderline"/>
          <w:highlight w:val="green"/>
        </w:rPr>
        <w:t>—</w:t>
      </w:r>
      <w:r w:rsidRPr="00980ACF">
        <w:rPr>
          <w:rStyle w:val="Emphasis"/>
          <w:highlight w:val="green"/>
        </w:rPr>
        <w:t>expanding NATO</w:t>
      </w:r>
      <w:r w:rsidRPr="00980ACF">
        <w:rPr>
          <w:rStyle w:val="StyleUnderline"/>
          <w:highlight w:val="green"/>
        </w:rPr>
        <w:t xml:space="preserve"> to Russia’s borders and </w:t>
      </w:r>
      <w:r w:rsidRPr="00980ACF">
        <w:rPr>
          <w:rStyle w:val="Emphasis"/>
          <w:highlight w:val="green"/>
        </w:rPr>
        <w:t>encircling China</w:t>
      </w:r>
      <w:r w:rsidRPr="00980ACF">
        <w:rPr>
          <w:rStyle w:val="StyleUnderline"/>
          <w:highlight w:val="green"/>
        </w:rPr>
        <w:t xml:space="preserve"> with</w:t>
      </w:r>
      <w:r w:rsidRPr="00353066">
        <w:rPr>
          <w:sz w:val="16"/>
        </w:rPr>
        <w:t xml:space="preserve"> U.S. </w:t>
      </w:r>
      <w:r w:rsidRPr="00980ACF">
        <w:rPr>
          <w:rStyle w:val="Emphasis"/>
          <w:highlight w:val="gree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980ACF">
        <w:rPr>
          <w:rStyle w:val="StyleUnderline"/>
          <w:highlight w:val="green"/>
        </w:rPr>
        <w:t>the U</w:t>
      </w:r>
      <w:r w:rsidRPr="00353066">
        <w:rPr>
          <w:sz w:val="16"/>
        </w:rPr>
        <w:t xml:space="preserve">nited </w:t>
      </w:r>
      <w:r w:rsidRPr="00980ACF">
        <w:rPr>
          <w:rStyle w:val="StyleUnderline"/>
          <w:highlight w:val="green"/>
        </w:rPr>
        <w:t>S</w:t>
      </w:r>
      <w:r w:rsidRPr="00353066">
        <w:rPr>
          <w:sz w:val="16"/>
        </w:rPr>
        <w:t xml:space="preserve">tates </w:t>
      </w:r>
      <w:r w:rsidRPr="00980ACF">
        <w:rPr>
          <w:rStyle w:val="StyleUnderline"/>
          <w:highlight w:val="green"/>
        </w:rPr>
        <w:t>is driving</w:t>
      </w:r>
      <w:r w:rsidRPr="00216D57">
        <w:rPr>
          <w:rStyle w:val="StyleUnderline"/>
        </w:rPr>
        <w:t xml:space="preserve"> into existence </w:t>
      </w:r>
      <w:r w:rsidRPr="00980ACF">
        <w:rPr>
          <w:rStyle w:val="StyleUnderline"/>
          <w:highlight w:val="green"/>
        </w:rPr>
        <w:t xml:space="preserve">a </w:t>
      </w:r>
      <w:r w:rsidRPr="00980ACF">
        <w:rPr>
          <w:rStyle w:val="Emphasis"/>
          <w:highlight w:val="green"/>
        </w:rPr>
        <w:t>hostile bloc</w:t>
      </w:r>
      <w:r w:rsidRPr="00980ACF">
        <w:rPr>
          <w:rStyle w:val="StyleUnderline"/>
          <w:highlight w:val="green"/>
        </w:rPr>
        <w:t xml:space="preserve"> of</w:t>
      </w:r>
      <w:r w:rsidRPr="00353066">
        <w:rPr>
          <w:sz w:val="16"/>
        </w:rPr>
        <w:t xml:space="preserve"> great </w:t>
      </w:r>
      <w:r w:rsidRPr="00980ACF">
        <w:rPr>
          <w:rStyle w:val="Emphasis"/>
          <w:highlight w:val="gree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980ACF">
        <w:rPr>
          <w:rStyle w:val="StyleUnderline"/>
          <w:highlight w:val="green"/>
        </w:rPr>
        <w:t>Their policies</w:t>
      </w:r>
      <w:r w:rsidRPr="00353066">
        <w:rPr>
          <w:sz w:val="16"/>
        </w:rPr>
        <w:t xml:space="preserve">, then, </w:t>
      </w:r>
      <w:r w:rsidRPr="00216D57">
        <w:rPr>
          <w:rStyle w:val="StyleUnderline"/>
        </w:rPr>
        <w:t xml:space="preserve">will </w:t>
      </w:r>
      <w:r w:rsidRPr="00980ACF">
        <w:rPr>
          <w:rStyle w:val="StyleUnderline"/>
          <w:highlight w:val="green"/>
        </w:rPr>
        <w:t xml:space="preserve">become </w:t>
      </w:r>
      <w:r w:rsidRPr="00980ACF">
        <w:rPr>
          <w:rStyle w:val="Emphasis"/>
          <w:highlight w:val="gree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980ACF">
        <w:rPr>
          <w:rStyle w:val="StyleUnderline"/>
          <w:highlight w:val="green"/>
        </w:rPr>
        <w:t xml:space="preserve">in a </w:t>
      </w:r>
      <w:r w:rsidRPr="00980ACF">
        <w:rPr>
          <w:rStyle w:val="Emphasis"/>
          <w:highlight w:val="gree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r>
        <w:rPr>
          <w:sz w:val="16"/>
        </w:rPr>
        <w:t xml:space="preserve"> </w:t>
      </w:r>
    </w:p>
    <w:p w14:paraId="7EA8BCCC" w14:textId="77777777" w:rsidR="000E6986" w:rsidRPr="003D47BD" w:rsidRDefault="000E6986" w:rsidP="000E6986"/>
    <w:p w14:paraId="2A5FD459" w14:textId="77777777" w:rsidR="000E6986" w:rsidRPr="003D47BD" w:rsidRDefault="000E6986" w:rsidP="000E6986">
      <w:pPr>
        <w:pStyle w:val="Heading4"/>
        <w:rPr>
          <w:u w:val="single"/>
        </w:rPr>
      </w:pPr>
      <w:r>
        <w:t xml:space="preserve">Retrenchment is </w:t>
      </w:r>
      <w:r w:rsidRPr="003D47BD">
        <w:rPr>
          <w:u w:val="single"/>
        </w:rPr>
        <w:t>sustainable</w:t>
      </w:r>
      <w:r>
        <w:t xml:space="preserve">, no </w:t>
      </w:r>
      <w:r w:rsidRPr="003D47BD">
        <w:rPr>
          <w:u w:val="single"/>
        </w:rPr>
        <w:t>revisionist expansion</w:t>
      </w:r>
      <w:r>
        <w:t xml:space="preserve">, and </w:t>
      </w:r>
      <w:r w:rsidRPr="003D47BD">
        <w:rPr>
          <w:u w:val="single"/>
        </w:rPr>
        <w:t>balancing solves</w:t>
      </w:r>
    </w:p>
    <w:p w14:paraId="39622616" w14:textId="77777777" w:rsidR="000E6986" w:rsidRPr="005F1350" w:rsidRDefault="000E6986" w:rsidP="000E6986">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055BE5F9" w14:textId="77777777" w:rsidR="000E6986" w:rsidRPr="00C21411" w:rsidRDefault="000E6986" w:rsidP="000E6986">
      <w:pPr>
        <w:rPr>
          <w:sz w:val="16"/>
        </w:rPr>
      </w:pP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980ACF">
        <w:rPr>
          <w:rStyle w:val="StyleUnderline"/>
          <w:highlight w:val="green"/>
        </w:rPr>
        <w:t>withdrawal</w:t>
      </w:r>
      <w:r w:rsidRPr="00346E60">
        <w:rPr>
          <w:rStyle w:val="StyleUnderline"/>
        </w:rPr>
        <w:t xml:space="preserve"> </w:t>
      </w:r>
      <w:r w:rsidRPr="00980ACF">
        <w:rPr>
          <w:rStyle w:val="StyleUnderline"/>
          <w:highlight w:val="green"/>
        </w:rPr>
        <w:t xml:space="preserve">of </w:t>
      </w:r>
      <w:r w:rsidRPr="003D47BD">
        <w:rPr>
          <w:rStyle w:val="Emphasis"/>
          <w:highlight w:val="green"/>
        </w:rPr>
        <w:t>military force</w:t>
      </w:r>
      <w:r w:rsidRPr="00346E60">
        <w:rPr>
          <w:rStyle w:val="StyleUnderline"/>
        </w:rPr>
        <w:t xml:space="preserve"> from a particular space </w:t>
      </w:r>
      <w:r w:rsidRPr="00980ACF">
        <w:rPr>
          <w:rStyle w:val="StyleUnderline"/>
          <w:highlight w:val="green"/>
        </w:rPr>
        <w:t>alone</w:t>
      </w:r>
      <w:r w:rsidRPr="00346E60">
        <w:rPr>
          <w:rStyle w:val="StyleUnderline"/>
        </w:rPr>
        <w:t xml:space="preserve"> </w:t>
      </w:r>
      <w:r w:rsidRPr="00980ACF">
        <w:rPr>
          <w:rStyle w:val="StyleUnderline"/>
          <w:highlight w:val="green"/>
        </w:rPr>
        <w:t xml:space="preserve">is neither </w:t>
      </w:r>
      <w:r w:rsidRPr="003D47BD">
        <w:rPr>
          <w:rStyle w:val="Emphasis"/>
          <w:highlight w:val="green"/>
        </w:rPr>
        <w:t xml:space="preserve">necessary nor sufficient </w:t>
      </w:r>
      <w:r w:rsidRPr="00980ACF">
        <w:rPr>
          <w:rStyle w:val="StyleUnderline"/>
          <w:highlight w:val="green"/>
        </w:rPr>
        <w:t>to invite</w:t>
      </w:r>
      <w:r w:rsidRPr="00346E60">
        <w:rPr>
          <w:rStyle w:val="StyleUnderline"/>
        </w:rPr>
        <w:t xml:space="preserve"> </w:t>
      </w:r>
      <w:r w:rsidRPr="003D47BD">
        <w:rPr>
          <w:rStyle w:val="Emphasis"/>
          <w:highlight w:val="green"/>
        </w:rPr>
        <w:t>rival</w:t>
      </w:r>
      <w:r w:rsidRPr="003D47BD">
        <w:rPr>
          <w:rStyle w:val="Emphasis"/>
        </w:rPr>
        <w:t xml:space="preserve"> </w:t>
      </w:r>
      <w:r w:rsidRPr="003D47BD">
        <w:rPr>
          <w:rStyle w:val="Emphasis"/>
          <w:highlight w:val="gree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980ACF">
        <w:rPr>
          <w:rStyle w:val="StyleUnderline"/>
          <w:highlight w:val="green"/>
        </w:rPr>
        <w:t>unduly focusing on</w:t>
      </w:r>
      <w:r w:rsidRPr="00346E60">
        <w:rPr>
          <w:rStyle w:val="StyleUnderline"/>
        </w:rPr>
        <w:t xml:space="preserve"> the removal of </w:t>
      </w:r>
      <w:r w:rsidRPr="00980ACF">
        <w:rPr>
          <w:rStyle w:val="StyleUnderline"/>
          <w:highlight w:val="green"/>
        </w:rPr>
        <w:t>mi</w:t>
      </w:r>
      <w:r w:rsidRPr="003D47BD">
        <w:rPr>
          <w:rStyle w:val="Emphasis"/>
          <w:highlight w:val="green"/>
        </w:rPr>
        <w:t>litary powe</w:t>
      </w:r>
      <w:r w:rsidRPr="00980ACF">
        <w:rPr>
          <w:rStyle w:val="StyleUnderline"/>
          <w:highlight w:val="green"/>
        </w:rPr>
        <w:t>r</w:t>
      </w:r>
      <w:r w:rsidRPr="00346E60">
        <w:rPr>
          <w:rStyle w:val="StyleUnderline"/>
        </w:rPr>
        <w:t xml:space="preserve"> </w:t>
      </w:r>
      <w:r w:rsidRPr="003D47BD">
        <w:rPr>
          <w:rStyle w:val="StyleUnderline"/>
        </w:rPr>
        <w:t xml:space="preserve">per se rather than the collapse of authority has thus </w:t>
      </w:r>
      <w:r w:rsidRPr="003D47BD">
        <w:rPr>
          <w:rStyle w:val="StyleUnderline"/>
          <w:highlight w:val="cyan"/>
        </w:rPr>
        <w:t>led</w:t>
      </w:r>
      <w:r w:rsidRPr="003D47BD">
        <w:rPr>
          <w:rStyle w:val="StyleUnderline"/>
        </w:rPr>
        <w:t xml:space="preserve"> pundits</w:t>
      </w:r>
      <w:r w:rsidRPr="00346E60">
        <w:rPr>
          <w:rStyle w:val="StyleUnderline"/>
        </w:rPr>
        <w:t xml:space="preserve"> and policymakers </w:t>
      </w:r>
      <w:r w:rsidRPr="00980ACF">
        <w:rPr>
          <w:rStyle w:val="StyleUnderline"/>
          <w:highlight w:val="green"/>
        </w:rPr>
        <w:t>to</w:t>
      </w:r>
      <w:r w:rsidRPr="00346E60">
        <w:rPr>
          <w:rStyle w:val="StyleUnderline"/>
        </w:rPr>
        <w:t xml:space="preserve"> reach </w:t>
      </w:r>
      <w:r w:rsidRPr="00980ACF">
        <w:rPr>
          <w:rStyle w:val="StyleUnderline"/>
          <w:highlight w:val="green"/>
        </w:rPr>
        <w:t>distorted assessments</w:t>
      </w:r>
      <w:r w:rsidRPr="00346E60">
        <w:rPr>
          <w:rStyle w:val="StyleUnderline"/>
        </w:rPr>
        <w:t xml:space="preserve"> </w:t>
      </w:r>
      <w:r w:rsidRPr="00980ACF">
        <w:rPr>
          <w:rStyle w:val="StyleUnderline"/>
          <w:highlight w:val="green"/>
        </w:rPr>
        <w:t>of</w:t>
      </w:r>
      <w:r w:rsidRPr="00346E60">
        <w:rPr>
          <w:rStyle w:val="StyleUnderline"/>
        </w:rPr>
        <w:t xml:space="preserve"> international </w:t>
      </w:r>
      <w:r w:rsidRPr="003D47BD">
        <w:rPr>
          <w:rStyle w:val="Emphasis"/>
          <w:highlight w:val="green"/>
        </w:rPr>
        <w:t>retrenchment’s c</w:t>
      </w:r>
      <w:r w:rsidRPr="00980ACF">
        <w:rPr>
          <w:rStyle w:val="StyleUnderline"/>
          <w:highlight w:val="green"/>
        </w:rPr>
        <w:t>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980ACF">
        <w:rPr>
          <w:rStyle w:val="StyleUnderline"/>
          <w:highlight w:val="green"/>
        </w:rPr>
        <w:t xml:space="preserve">great powers engaging in </w:t>
      </w:r>
      <w:r w:rsidRPr="003C4F34">
        <w:rPr>
          <w:rStyle w:val="StyleUnderline"/>
        </w:rPr>
        <w:t xml:space="preserve">three out of the four forms of strategic </w:t>
      </w:r>
      <w:r w:rsidRPr="00980ACF">
        <w:rPr>
          <w:rStyle w:val="StyleUnderline"/>
          <w:highlight w:val="green"/>
        </w:rPr>
        <w:t>withdrawal</w:t>
      </w:r>
      <w:r w:rsidRPr="003C4F34">
        <w:rPr>
          <w:rStyle w:val="StyleUnderline"/>
        </w:rPr>
        <w:t xml:space="preserve"> my conceptual framework</w:t>
      </w:r>
      <w:r w:rsidRPr="00346E60">
        <w:rPr>
          <w:rStyle w:val="StyleUnderline"/>
        </w:rPr>
        <w:t xml:space="preserve"> identifies – cutting back, delegating, and downsizing – </w:t>
      </w:r>
      <w:r w:rsidRPr="00980ACF">
        <w:rPr>
          <w:rStyle w:val="StyleUnderline"/>
          <w:highlight w:val="green"/>
        </w:rPr>
        <w:t>will</w:t>
      </w:r>
      <w:r w:rsidRPr="00346E60">
        <w:rPr>
          <w:rStyle w:val="StyleUnderline"/>
        </w:rPr>
        <w:t xml:space="preserve"> often be able to </w:t>
      </w:r>
      <w:r w:rsidRPr="00980ACF">
        <w:rPr>
          <w:rStyle w:val="StyleUnderline"/>
          <w:highlight w:val="green"/>
        </w:rPr>
        <w:t>retain</w:t>
      </w:r>
      <w:r w:rsidRPr="00346E60">
        <w:rPr>
          <w:rStyle w:val="StyleUnderline"/>
        </w:rPr>
        <w:t xml:space="preserve"> their </w:t>
      </w:r>
      <w:r w:rsidRPr="00980ACF">
        <w:rPr>
          <w:rStyle w:val="StyleUnderline"/>
          <w:highlight w:val="green"/>
        </w:rPr>
        <w:t>authority</w:t>
      </w:r>
      <w:r w:rsidRPr="00346E60">
        <w:rPr>
          <w:rStyle w:val="StyleUnderline"/>
        </w:rPr>
        <w:t xml:space="preserve"> over the respective area</w:t>
      </w:r>
      <w:r w:rsidRPr="00C21411">
        <w:rPr>
          <w:sz w:val="16"/>
        </w:rPr>
        <w:t xml:space="preserve">. </w:t>
      </w:r>
      <w:r w:rsidRPr="00980ACF">
        <w:rPr>
          <w:rStyle w:val="StyleUnderline"/>
          <w:highlight w:val="green"/>
        </w:rPr>
        <w:t>Consequently</w:t>
      </w:r>
      <w:r w:rsidRPr="00346E60">
        <w:rPr>
          <w:rStyle w:val="StyleUnderline"/>
        </w:rPr>
        <w:t xml:space="preserve">, </w:t>
      </w:r>
      <w:r w:rsidRPr="00980ACF">
        <w:rPr>
          <w:rStyle w:val="StyleUnderline"/>
          <w:highlight w:val="gree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980ACF">
        <w:rPr>
          <w:rStyle w:val="StyleUnderline"/>
          <w:highlight w:val="green"/>
        </w:rPr>
        <w:t>first</w:t>
      </w:r>
      <w:r w:rsidRPr="00346E60">
        <w:rPr>
          <w:rStyle w:val="StyleUnderline"/>
        </w:rPr>
        <w:t xml:space="preserve">, consider </w:t>
      </w:r>
      <w:r w:rsidRPr="00980ACF">
        <w:rPr>
          <w:rStyle w:val="StyleUnderline"/>
          <w:highlight w:val="gree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980ACF">
        <w:rPr>
          <w:rStyle w:val="StyleUnderline"/>
          <w:highlight w:val="green"/>
        </w:rPr>
        <w:t>the</w:t>
      </w:r>
      <w:r w:rsidRPr="00346E60">
        <w:rPr>
          <w:rStyle w:val="StyleUnderline"/>
        </w:rPr>
        <w:t xml:space="preserve"> retrenching </w:t>
      </w:r>
      <w:r w:rsidRPr="00980ACF">
        <w:rPr>
          <w:rStyle w:val="StyleUnderline"/>
          <w:highlight w:val="green"/>
        </w:rPr>
        <w:t>great</w:t>
      </w:r>
      <w:r w:rsidRPr="00346E60">
        <w:rPr>
          <w:rStyle w:val="StyleUnderline"/>
        </w:rPr>
        <w:t xml:space="preserve"> </w:t>
      </w:r>
      <w:r w:rsidRPr="00980ACF">
        <w:rPr>
          <w:rStyle w:val="StyleUnderline"/>
          <w:highlight w:val="green"/>
        </w:rPr>
        <w:t>power</w:t>
      </w:r>
      <w:r w:rsidRPr="00346E60">
        <w:rPr>
          <w:rStyle w:val="StyleUnderline"/>
        </w:rPr>
        <w:t xml:space="preserve"> continues to </w:t>
      </w:r>
      <w:r w:rsidRPr="003D47BD">
        <w:rPr>
          <w:rStyle w:val="Emphasis"/>
          <w:highlight w:val="green"/>
        </w:rPr>
        <w:t>retain</w:t>
      </w:r>
      <w:r w:rsidRPr="00346E60">
        <w:rPr>
          <w:rStyle w:val="StyleUnderline"/>
        </w:rPr>
        <w:t xml:space="preserve"> at least a token </w:t>
      </w:r>
      <w:r w:rsidRPr="003D47BD">
        <w:rPr>
          <w:rStyle w:val="Emphasis"/>
          <w:highlight w:val="gree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980ACF">
        <w:rPr>
          <w:rStyle w:val="StyleUnderline"/>
          <w:highlight w:val="green"/>
        </w:rPr>
        <w:t xml:space="preserve">continues to </w:t>
      </w:r>
      <w:r w:rsidRPr="003D47BD">
        <w:rPr>
          <w:rStyle w:val="Emphasis"/>
          <w:highlight w:val="green"/>
        </w:rPr>
        <w:t>bolster</w:t>
      </w:r>
      <w:r w:rsidRPr="00346E60">
        <w:rPr>
          <w:rStyle w:val="StyleUnderline"/>
        </w:rPr>
        <w:t xml:space="preserve"> its </w:t>
      </w:r>
      <w:r w:rsidRPr="003D47BD">
        <w:rPr>
          <w:rStyle w:val="Emphasis"/>
          <w:highlight w:val="gree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980ACF">
        <w:rPr>
          <w:rStyle w:val="StyleUnderline"/>
          <w:highlight w:val="green"/>
        </w:rPr>
        <w:t>likelihood</w:t>
      </w:r>
      <w:r w:rsidRPr="00346E60">
        <w:rPr>
          <w:rStyle w:val="StyleUnderline"/>
        </w:rPr>
        <w:t xml:space="preserve"> </w:t>
      </w:r>
      <w:r w:rsidRPr="00980ACF">
        <w:rPr>
          <w:rStyle w:val="StyleUnderline"/>
          <w:highlight w:val="green"/>
        </w:rPr>
        <w:t>for</w:t>
      </w:r>
      <w:r w:rsidRPr="00346E60">
        <w:rPr>
          <w:rStyle w:val="StyleUnderline"/>
        </w:rPr>
        <w:t xml:space="preserve"> such </w:t>
      </w:r>
      <w:r w:rsidRPr="003D47BD">
        <w:rPr>
          <w:rStyle w:val="Emphasis"/>
          <w:highlight w:val="green"/>
        </w:rPr>
        <w:t>cascades</w:t>
      </w:r>
      <w:r w:rsidRPr="00346E60">
        <w:rPr>
          <w:rStyle w:val="StyleUnderline"/>
        </w:rPr>
        <w:t xml:space="preserve"> to occur </w:t>
      </w:r>
      <w:r w:rsidRPr="003D47BD">
        <w:rPr>
          <w:rStyle w:val="Emphasis"/>
          <w:highlight w:val="green"/>
        </w:rPr>
        <w:t>appears slim</w:t>
      </w:r>
      <w:r w:rsidRPr="00C21411">
        <w:rPr>
          <w:sz w:val="16"/>
        </w:rPr>
        <w:t xml:space="preserve">, </w:t>
      </w:r>
      <w:r w:rsidRPr="00980ACF">
        <w:rPr>
          <w:rStyle w:val="StyleUnderline"/>
          <w:highlight w:val="green"/>
        </w:rPr>
        <w:t>as</w:t>
      </w:r>
      <w:r w:rsidRPr="00346E60">
        <w:rPr>
          <w:rStyle w:val="StyleUnderline"/>
        </w:rPr>
        <w:t xml:space="preserve"> </w:t>
      </w:r>
      <w:r w:rsidRPr="00980ACF">
        <w:rPr>
          <w:rStyle w:val="StyleUnderline"/>
          <w:highlight w:val="green"/>
        </w:rPr>
        <w:t>the threat of</w:t>
      </w:r>
      <w:r w:rsidRPr="00346E60">
        <w:rPr>
          <w:rStyle w:val="StyleUnderline"/>
        </w:rPr>
        <w:t xml:space="preserve"> great power </w:t>
      </w:r>
      <w:r w:rsidRPr="00980ACF">
        <w:rPr>
          <w:rStyle w:val="StyleUnderline"/>
          <w:highlight w:val="green"/>
        </w:rPr>
        <w:t xml:space="preserve">war </w:t>
      </w:r>
      <w:r w:rsidRPr="003D47BD">
        <w:rPr>
          <w:rStyle w:val="Emphasis"/>
          <w:highlight w:val="green"/>
        </w:rPr>
        <w:t>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3D47BD">
        <w:rPr>
          <w:rStyle w:val="Emphasis"/>
          <w:highlight w:val="green"/>
        </w:rPr>
        <w:t>even</w:t>
      </w:r>
      <w:r w:rsidRPr="00980ACF">
        <w:rPr>
          <w:rStyle w:val="StyleUnderline"/>
          <w:highlight w:val="green"/>
        </w:rPr>
        <w:t xml:space="preserve"> </w:t>
      </w:r>
      <w:r w:rsidRPr="003C4F34">
        <w:rPr>
          <w:rStyle w:val="StyleUnderline"/>
        </w:rPr>
        <w:t xml:space="preserve">a </w:t>
      </w:r>
      <w:r w:rsidRPr="003D47BD">
        <w:rPr>
          <w:rStyle w:val="Emphasis"/>
          <w:highlight w:val="green"/>
        </w:rPr>
        <w:t>complete</w:t>
      </w:r>
      <w:r w:rsidRPr="003C4F34">
        <w:rPr>
          <w:rStyle w:val="StyleUnderline"/>
        </w:rPr>
        <w:t xml:space="preserve"> troop </w:t>
      </w:r>
      <w:r w:rsidRPr="003D47BD">
        <w:rPr>
          <w:rStyle w:val="Emphasis"/>
          <w:highlight w:val="green"/>
        </w:rPr>
        <w:t>withdrawal</w:t>
      </w:r>
      <w:r w:rsidRPr="00C21411">
        <w:rPr>
          <w:sz w:val="16"/>
        </w:rPr>
        <w:t xml:space="preserve"> – such as occurs when delegating – </w:t>
      </w:r>
      <w:r w:rsidRPr="00980ACF">
        <w:rPr>
          <w:rStyle w:val="StyleUnderline"/>
          <w:highlight w:val="green"/>
        </w:rPr>
        <w:t>need not precipitate</w:t>
      </w:r>
      <w:r w:rsidRPr="00346E60">
        <w:rPr>
          <w:rStyle w:val="StyleUnderline"/>
        </w:rPr>
        <w:t xml:space="preserve"> the </w:t>
      </w:r>
      <w:r w:rsidRPr="003D47BD">
        <w:rPr>
          <w:rStyle w:val="Emphasis"/>
          <w:highlight w:val="gree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980ACF">
        <w:rPr>
          <w:rStyle w:val="StyleUnderline"/>
          <w:highlight w:val="green"/>
        </w:rPr>
        <w:t>Finally,</w:t>
      </w:r>
      <w:r w:rsidRPr="00346E60">
        <w:rPr>
          <w:rStyle w:val="StyleUnderline"/>
        </w:rPr>
        <w:t xml:space="preserve"> consider </w:t>
      </w:r>
      <w:r w:rsidRPr="00980ACF">
        <w:rPr>
          <w:rStyle w:val="StyleUnderline"/>
          <w:highlight w:val="gree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980ACF">
        <w:rPr>
          <w:rStyle w:val="StyleUnderline"/>
          <w:highlight w:val="green"/>
        </w:rPr>
        <w:t>encompassing in scope</w:t>
      </w:r>
      <w:r w:rsidRPr="00C21411">
        <w:rPr>
          <w:sz w:val="16"/>
        </w:rPr>
        <w:t xml:space="preserve"> – it targets both military and non-military foundations of influence – </w:t>
      </w:r>
      <w:r w:rsidRPr="00980ACF">
        <w:rPr>
          <w:rStyle w:val="StyleUnderline"/>
          <w:highlight w:val="gree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980ACF">
        <w:rPr>
          <w:rStyle w:val="StyleUnderline"/>
          <w:highlight w:val="green"/>
        </w:rPr>
        <w:t>retains</w:t>
      </w:r>
      <w:r w:rsidRPr="00346E60">
        <w:rPr>
          <w:rStyle w:val="StyleUnderline"/>
        </w:rPr>
        <w:t xml:space="preserve"> a </w:t>
      </w:r>
      <w:r w:rsidRPr="003D47BD">
        <w:rPr>
          <w:rStyle w:val="Emphasis"/>
          <w:highlight w:val="green"/>
        </w:rPr>
        <w:t>military presence</w:t>
      </w:r>
      <w:r w:rsidRPr="00346E60">
        <w:rPr>
          <w:rStyle w:val="StyleUnderline"/>
        </w:rPr>
        <w:t xml:space="preserve"> </w:t>
      </w:r>
      <w:r w:rsidRPr="00980ACF">
        <w:rPr>
          <w:rStyle w:val="StyleUnderline"/>
          <w:highlight w:val="green"/>
        </w:rPr>
        <w:t>and</w:t>
      </w:r>
      <w:r w:rsidRPr="00346E60">
        <w:rPr>
          <w:rStyle w:val="StyleUnderline"/>
        </w:rPr>
        <w:t xml:space="preserve"> simultaneously </w:t>
      </w:r>
      <w:r w:rsidRPr="00980ACF">
        <w:rPr>
          <w:rStyle w:val="StyleUnderline"/>
          <w:highlight w:val="green"/>
        </w:rPr>
        <w:t xml:space="preserve">continues to </w:t>
      </w:r>
      <w:r w:rsidRPr="003D47BD">
        <w:rPr>
          <w:rStyle w:val="Emphasis"/>
          <w:highlight w:val="green"/>
        </w:rPr>
        <w:t>utilise</w:t>
      </w:r>
      <w:r w:rsidRPr="00346E60">
        <w:rPr>
          <w:rStyle w:val="StyleUnderline"/>
        </w:rPr>
        <w:t xml:space="preserve"> other tools of </w:t>
      </w:r>
      <w:r w:rsidRPr="003D47BD">
        <w:rPr>
          <w:rStyle w:val="Emphasis"/>
          <w:highlight w:val="gree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3D47BD">
        <w:rPr>
          <w:rStyle w:val="Emphasis"/>
          <w:highlight w:val="green"/>
        </w:rPr>
        <w:t>remaining</w:t>
      </w:r>
      <w:r w:rsidRPr="003D47BD">
        <w:rPr>
          <w:rStyle w:val="Emphasis"/>
        </w:rPr>
        <w:t xml:space="preserve"> </w:t>
      </w:r>
      <w:r w:rsidRPr="003D47BD">
        <w:rPr>
          <w:rStyle w:val="Emphasis"/>
          <w:highlight w:val="green"/>
        </w:rPr>
        <w:t>forces</w:t>
      </w:r>
      <w:r w:rsidRPr="00346E60">
        <w:rPr>
          <w:rStyle w:val="StyleUnderline"/>
        </w:rPr>
        <w:t xml:space="preserve"> </w:t>
      </w:r>
      <w:r w:rsidRPr="00980ACF">
        <w:rPr>
          <w:rStyle w:val="StyleUnderline"/>
          <w:highlight w:val="green"/>
        </w:rPr>
        <w:t>will</w:t>
      </w:r>
      <w:r w:rsidRPr="00346E60">
        <w:rPr>
          <w:rStyle w:val="StyleUnderline"/>
        </w:rPr>
        <w:t xml:space="preserve"> help </w:t>
      </w:r>
      <w:r w:rsidRPr="00980ACF">
        <w:rPr>
          <w:rStyle w:val="StyleUnderline"/>
          <w:highlight w:val="green"/>
        </w:rPr>
        <w:t>deter</w:t>
      </w:r>
      <w:r w:rsidRPr="00346E60">
        <w:rPr>
          <w:rStyle w:val="StyleUnderline"/>
        </w:rPr>
        <w:t xml:space="preserve"> outside </w:t>
      </w:r>
      <w:r w:rsidRPr="003D47BD">
        <w:rPr>
          <w:rStyle w:val="Emphasis"/>
          <w:highlight w:val="green"/>
        </w:rPr>
        <w:t>aggression</w:t>
      </w:r>
      <w:r w:rsidRPr="00346E60">
        <w:rPr>
          <w:rStyle w:val="StyleUnderline"/>
        </w:rPr>
        <w:t xml:space="preserve">, </w:t>
      </w:r>
      <w:r w:rsidRPr="00980ACF">
        <w:rPr>
          <w:rStyle w:val="StyleUnderline"/>
          <w:highlight w:val="green"/>
        </w:rPr>
        <w:t>and</w:t>
      </w:r>
      <w:r w:rsidRPr="00346E60">
        <w:rPr>
          <w:rStyle w:val="StyleUnderline"/>
        </w:rPr>
        <w:t xml:space="preserve"> the economic and diplomatic </w:t>
      </w:r>
      <w:r w:rsidRPr="00980ACF">
        <w:rPr>
          <w:rStyle w:val="StyleUnderline"/>
          <w:highlight w:val="green"/>
        </w:rPr>
        <w:t>support</w:t>
      </w:r>
      <w:r w:rsidRPr="00346E60">
        <w:rPr>
          <w:rStyle w:val="StyleUnderline"/>
        </w:rPr>
        <w:t xml:space="preserve"> it continues to offer not only </w:t>
      </w:r>
      <w:r w:rsidRPr="00980ACF">
        <w:rPr>
          <w:rStyle w:val="StyleUnderline"/>
          <w:highlight w:val="green"/>
        </w:rPr>
        <w:t>signals</w:t>
      </w:r>
      <w:r w:rsidRPr="00346E60">
        <w:rPr>
          <w:rStyle w:val="StyleUnderline"/>
        </w:rPr>
        <w:t xml:space="preserve"> its </w:t>
      </w:r>
      <w:r w:rsidRPr="003D47BD">
        <w:rPr>
          <w:rStyle w:val="Emphasis"/>
          <w:highlight w:val="green"/>
        </w:rPr>
        <w:t>continued</w:t>
      </w:r>
      <w:r w:rsidRPr="003D47BD">
        <w:rPr>
          <w:rStyle w:val="Emphasis"/>
        </w:rPr>
        <w:t xml:space="preserve"> </w:t>
      </w:r>
      <w:r w:rsidRPr="003D47BD">
        <w:rPr>
          <w:rStyle w:val="Emphasis"/>
          <w:highlight w:val="gree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980ACF">
        <w:rPr>
          <w:rStyle w:val="StyleUnderline"/>
          <w:highlight w:val="green"/>
        </w:rPr>
        <w:t>bolster</w:t>
      </w:r>
      <w:r w:rsidRPr="00346E60">
        <w:rPr>
          <w:rStyle w:val="StyleUnderline"/>
        </w:rPr>
        <w:t xml:space="preserve"> </w:t>
      </w:r>
      <w:r w:rsidRPr="003D47BD">
        <w:rPr>
          <w:rStyle w:val="Emphasis"/>
          <w:highlight w:val="green"/>
        </w:rPr>
        <w:t>indigenous</w:t>
      </w:r>
      <w:r w:rsidRPr="003D47BD">
        <w:rPr>
          <w:rStyle w:val="Emphasis"/>
        </w:rPr>
        <w:t xml:space="preserve"> </w:t>
      </w:r>
      <w:r w:rsidRPr="003D47BD">
        <w:rPr>
          <w:rStyle w:val="Emphasis"/>
          <w:highlight w:val="gree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980ACF">
        <w:rPr>
          <w:rStyle w:val="StyleUnderline"/>
          <w:highlight w:val="green"/>
        </w:rPr>
        <w:t>But</w:t>
      </w:r>
      <w:r w:rsidRPr="00346E60">
        <w:rPr>
          <w:rStyle w:val="StyleUnderline"/>
        </w:rPr>
        <w:t xml:space="preserve"> what about the fourth and most extreme type of retrenchment, i.e. </w:t>
      </w:r>
      <w:r w:rsidRPr="00980ACF">
        <w:rPr>
          <w:rStyle w:val="StyleUnderline"/>
          <w:highlight w:val="green"/>
        </w:rPr>
        <w:t>abandoning</w:t>
      </w:r>
      <w:r w:rsidRPr="00346E60">
        <w:rPr>
          <w:rStyle w:val="StyleUnderline"/>
        </w:rPr>
        <w:t xml:space="preserve">? When a great power decides to abandon a certain part of the world, it effectively </w:t>
      </w:r>
      <w:r w:rsidRPr="00980ACF">
        <w:rPr>
          <w:rStyle w:val="StyleUnderline"/>
          <w:highlight w:val="green"/>
        </w:rPr>
        <w:t>revokes</w:t>
      </w:r>
      <w:r w:rsidRPr="00346E60">
        <w:rPr>
          <w:rStyle w:val="StyleUnderline"/>
        </w:rPr>
        <w:t xml:space="preserve"> its </w:t>
      </w:r>
      <w:r w:rsidRPr="00980ACF">
        <w:rPr>
          <w:rStyle w:val="StyleUnderline"/>
          <w:highlight w:val="green"/>
        </w:rPr>
        <w:t>authority</w:t>
      </w:r>
      <w:r w:rsidRPr="00346E60">
        <w:rPr>
          <w:rStyle w:val="StyleUnderline"/>
        </w:rPr>
        <w:t xml:space="preserve"> over it.</w:t>
      </w:r>
      <w:r w:rsidRPr="00C21411">
        <w:rPr>
          <w:sz w:val="16"/>
        </w:rPr>
        <w:t xml:space="preserve"> Its military forces are fully withdrawn, it no longer offers economic or security benefits to 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w:t>
      </w:r>
      <w:r w:rsidRPr="003D47BD">
        <w:rPr>
          <w:rStyle w:val="StyleUnderline"/>
        </w:rPr>
        <w:t>type of retrenchment, it is essentially unavoidable that it opens a window of opportunity for other powers to compete for authority over the respective space</w:t>
      </w:r>
      <w:r w:rsidRPr="003D47BD">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3D47BD">
        <w:rPr>
          <w:rStyle w:val="StyleUnderline"/>
        </w:rPr>
        <w:t>Still</w:t>
      </w:r>
      <w:r w:rsidRPr="003D47BD">
        <w:rPr>
          <w:sz w:val="16"/>
        </w:rPr>
        <w:t xml:space="preserve">, </w:t>
      </w:r>
      <w:r w:rsidRPr="003D47BD">
        <w:rPr>
          <w:rStyle w:val="StyleUnderline"/>
        </w:rPr>
        <w:t>one should be careful not to overestimate the risks associated with abandonment either</w:t>
      </w:r>
      <w:r w:rsidRPr="003D47BD">
        <w:rPr>
          <w:sz w:val="16"/>
        </w:rPr>
        <w:t xml:space="preserve">. </w:t>
      </w:r>
      <w:r w:rsidRPr="003D47BD">
        <w:rPr>
          <w:rStyle w:val="StyleUnderline"/>
        </w:rPr>
        <w:t>While the collapse of the retrenching great power’s authority</w:t>
      </w:r>
      <w:r w:rsidRPr="00346E60">
        <w:rPr>
          <w:rStyle w:val="StyleUnderline"/>
        </w:rPr>
        <w:t xml:space="preserve">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980ACF">
        <w:rPr>
          <w:rStyle w:val="StyleUnderline"/>
          <w:highlight w:val="green"/>
        </w:rPr>
        <w:t>this does not</w:t>
      </w:r>
      <w:r w:rsidRPr="00346E60">
        <w:rPr>
          <w:rStyle w:val="StyleUnderline"/>
        </w:rPr>
        <w:t xml:space="preserve"> </w:t>
      </w:r>
      <w:r w:rsidRPr="003D47BD">
        <w:rPr>
          <w:rStyle w:val="StyleUnderline"/>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3D47BD">
        <w:rPr>
          <w:rStyle w:val="Emphasis"/>
          <w:highlight w:val="green"/>
        </w:rPr>
        <w:t>render</w:t>
      </w:r>
      <w:r w:rsidRPr="003D47BD">
        <w:rPr>
          <w:rStyle w:val="Emphasis"/>
        </w:rPr>
        <w:t xml:space="preserve"> </w:t>
      </w:r>
      <w:r w:rsidRPr="003D47BD">
        <w:rPr>
          <w:rStyle w:val="Emphasis"/>
          <w:highlight w:val="green"/>
        </w:rPr>
        <w:t>expansion</w:t>
      </w:r>
      <w:r w:rsidRPr="003D47BD">
        <w:rPr>
          <w:rStyle w:val="Emphasis"/>
        </w:rPr>
        <w:t xml:space="preserve"> </w:t>
      </w:r>
      <w:r w:rsidRPr="003D47BD">
        <w:rPr>
          <w:rStyle w:val="Emphasis"/>
          <w:highlight w:val="green"/>
        </w:rPr>
        <w:t>attractive</w:t>
      </w:r>
      <w:r w:rsidRPr="00C21411">
        <w:rPr>
          <w:sz w:val="16"/>
        </w:rPr>
        <w:t xml:space="preserve">. </w:t>
      </w:r>
      <w:r w:rsidRPr="00980ACF">
        <w:rPr>
          <w:rStyle w:val="StyleUnderline"/>
          <w:highlight w:val="green"/>
        </w:rPr>
        <w:t>When faced</w:t>
      </w:r>
      <w:r w:rsidRPr="00346E60">
        <w:rPr>
          <w:rStyle w:val="StyleUnderline"/>
        </w:rPr>
        <w:t xml:space="preserve"> </w:t>
      </w:r>
      <w:r w:rsidRPr="00980ACF">
        <w:rPr>
          <w:rStyle w:val="StyleUnderline"/>
          <w:highlight w:val="green"/>
        </w:rPr>
        <w:t>with</w:t>
      </w:r>
      <w:r w:rsidRPr="00346E60">
        <w:rPr>
          <w:rStyle w:val="StyleUnderline"/>
        </w:rPr>
        <w:t xml:space="preserve"> the </w:t>
      </w:r>
      <w:r w:rsidRPr="00980ACF">
        <w:rPr>
          <w:rStyle w:val="StyleUnderline"/>
          <w:highlight w:val="green"/>
        </w:rPr>
        <w:t>threat</w:t>
      </w:r>
      <w:r w:rsidRPr="00346E60">
        <w:rPr>
          <w:rStyle w:val="StyleUnderline"/>
        </w:rPr>
        <w:t xml:space="preserve"> of a great power seeking to claim control over them, historically, </w:t>
      </w:r>
      <w:r w:rsidRPr="00980ACF">
        <w:rPr>
          <w:rStyle w:val="StyleUnderline"/>
          <w:highlight w:val="green"/>
        </w:rPr>
        <w:t>nation-states</w:t>
      </w:r>
      <w:r w:rsidRPr="00346E60">
        <w:rPr>
          <w:rStyle w:val="StyleUnderline"/>
        </w:rPr>
        <w:t xml:space="preserve"> have </w:t>
      </w:r>
      <w:r w:rsidRPr="00980ACF">
        <w:rPr>
          <w:rStyle w:val="StyleUnderline"/>
          <w:highlight w:val="green"/>
        </w:rPr>
        <w:t>respond</w:t>
      </w:r>
      <w:r w:rsidRPr="00346E60">
        <w:rPr>
          <w:rStyle w:val="StyleUnderline"/>
        </w:rPr>
        <w:t xml:space="preserve">ed not by appeasing or bandwagoning with the outside power but </w:t>
      </w:r>
      <w:r w:rsidRPr="00980ACF">
        <w:rPr>
          <w:rStyle w:val="StyleUnderline"/>
          <w:highlight w:val="green"/>
        </w:rPr>
        <w:t>by</w:t>
      </w:r>
      <w:r w:rsidRPr="00346E60">
        <w:rPr>
          <w:rStyle w:val="StyleUnderline"/>
        </w:rPr>
        <w:t xml:space="preserve"> </w:t>
      </w:r>
      <w:r w:rsidRPr="003D47BD">
        <w:rPr>
          <w:rStyle w:val="Emphasis"/>
          <w:highlight w:val="gree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980ACF">
        <w:rPr>
          <w:rStyle w:val="StyleUnderline"/>
          <w:highlight w:val="green"/>
        </w:rPr>
        <w:t>still likely to confront a</w:t>
      </w:r>
      <w:r w:rsidRPr="00346E60">
        <w:rPr>
          <w:rStyle w:val="StyleUnderline"/>
        </w:rPr>
        <w:t xml:space="preserve"> respectable </w:t>
      </w:r>
      <w:r w:rsidRPr="00980ACF">
        <w:rPr>
          <w:rStyle w:val="StyleUnderline"/>
          <w:highlight w:val="green"/>
        </w:rPr>
        <w:t>obstacle that could</w:t>
      </w:r>
      <w:r w:rsidRPr="00346E60">
        <w:rPr>
          <w:rStyle w:val="StyleUnderline"/>
        </w:rPr>
        <w:t xml:space="preserve"> prove formidable enough to </w:t>
      </w:r>
      <w:r w:rsidRPr="00980ACF">
        <w:rPr>
          <w:rStyle w:val="StyleUnderline"/>
          <w:highlight w:val="gree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31923BFA" w14:textId="77777777" w:rsidR="000E6986" w:rsidRPr="002104B9" w:rsidRDefault="000E6986" w:rsidP="000E6986"/>
    <w:p w14:paraId="5213BA57" w14:textId="77777777" w:rsidR="000E6986" w:rsidRDefault="000E6986" w:rsidP="000E6986">
      <w:pPr>
        <w:pStyle w:val="Heading3"/>
      </w:pPr>
      <w:r>
        <w:t>AT: Polycrisis Impact – 1NC</w:t>
      </w:r>
    </w:p>
    <w:p w14:paraId="59E0713F" w14:textId="77777777" w:rsidR="000E6986" w:rsidRPr="00970DB8" w:rsidRDefault="000E6986" w:rsidP="000E6986">
      <w:pPr>
        <w:pStyle w:val="Heading4"/>
        <w:rPr>
          <w:rStyle w:val="StyleUnderline"/>
        </w:rPr>
      </w:pPr>
      <w:r>
        <w:t xml:space="preserve">No systemic threats impact. </w:t>
      </w:r>
    </w:p>
    <w:p w14:paraId="12656F55" w14:textId="77777777" w:rsidR="000E6986" w:rsidRPr="00970DB8" w:rsidRDefault="000E6986" w:rsidP="000E6986">
      <w:pPr>
        <w:rPr>
          <w:rStyle w:val="StyleUnderline"/>
        </w:rPr>
      </w:pPr>
      <w:r w:rsidRPr="00946D4D">
        <w:rPr>
          <w:rStyle w:val="Style13ptBold"/>
        </w:rPr>
        <w:t>Drezner 2</w:t>
      </w:r>
      <w:r>
        <w:rPr>
          <w:rStyle w:val="Style13ptBold"/>
        </w:rPr>
        <w:t>3 —</w:t>
      </w:r>
      <w:r>
        <w:t xml:space="preserve"> Professor of international politics at the Fletcher School of Law and Diplomacy at Tufts University and a nonresident senior fellow at the Chicago Council on Global Affairs, Drezner, Daniel. “Are we headed toward a “polycrisis”? The buzzword of the moment, explained.,” Vox, 1/28/23, https://www.vox.com/23572710/polycrisis-davos-history-climate-russia-ukraine-inflation</w:t>
      </w:r>
    </w:p>
    <w:p w14:paraId="586CC381" w14:textId="77777777" w:rsidR="000E6986" w:rsidRPr="00EB2949" w:rsidRDefault="000E6986" w:rsidP="000E6986">
      <w:r w:rsidRPr="000E7608">
        <w:rPr>
          <w:sz w:val="16"/>
        </w:rPr>
        <w:t>There is nothing that Davos loves more than a good buzzword, and in 2023 that buzzword was “polycrisis.”</w:t>
      </w:r>
      <w:r>
        <w:rPr>
          <w:rStyle w:val="StyleUnderline"/>
        </w:rPr>
        <w:t xml:space="preserve"> </w:t>
      </w: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r>
        <w:rPr>
          <w:rStyle w:val="StyleUnderline"/>
        </w:rPr>
        <w:t xml:space="preserve"> </w:t>
      </w: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r>
        <w:rPr>
          <w:rStyle w:val="StyleUnderline"/>
        </w:rPr>
        <w:t xml:space="preserve"> </w:t>
      </w: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r>
        <w:rPr>
          <w:rStyle w:val="StyleUnderline"/>
        </w:rPr>
        <w:t xml:space="preserve"> </w:t>
      </w: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3B50EE">
        <w:rPr>
          <w:rStyle w:val="StyleUnderline"/>
          <w:highlight w:val="cyan"/>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3B50EE">
        <w:rPr>
          <w:rStyle w:val="StyleUnderline"/>
          <w:highlight w:val="cyan"/>
        </w:rPr>
        <w:t>echoes 1970s</w:t>
      </w:r>
      <w:r w:rsidRPr="000E7608">
        <w:rPr>
          <w:rStyle w:val="StyleUnderline"/>
        </w:rPr>
        <w:t xml:space="preserve"> </w:t>
      </w:r>
      <w:r w:rsidRPr="003B50EE">
        <w:rPr>
          <w:rStyle w:val="StyleUnderline"/>
          <w:highlight w:val="cyan"/>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3B50EE">
        <w:rPr>
          <w:rStyle w:val="StyleUnderline"/>
          <w:highlight w:val="cyan"/>
        </w:rPr>
        <w:t>warnings</w:t>
      </w:r>
      <w:r w:rsidRPr="000E7608">
        <w:rPr>
          <w:rStyle w:val="StyleUnderline"/>
        </w:rPr>
        <w:t xml:space="preserve"> about a polycrisis might be well-intentioned, but they also </w:t>
      </w:r>
      <w:r w:rsidRPr="003B50EE">
        <w:rPr>
          <w:rStyle w:val="StyleUnderline"/>
          <w:highlight w:val="cyan"/>
        </w:rPr>
        <w:t>assume</w:t>
      </w:r>
      <w:r w:rsidRPr="000E7608">
        <w:rPr>
          <w:rStyle w:val="StyleUnderline"/>
        </w:rPr>
        <w:t xml:space="preserve"> the </w:t>
      </w:r>
      <w:r w:rsidRPr="003B50EE">
        <w:rPr>
          <w:rStyle w:val="Emphasis"/>
          <w:highlight w:val="cyan"/>
        </w:rPr>
        <w:t>existence</w:t>
      </w:r>
      <w:r w:rsidRPr="003B50EE">
        <w:rPr>
          <w:rStyle w:val="StyleUnderline"/>
          <w:highlight w:val="cyan"/>
        </w:rPr>
        <w:t xml:space="preserve"> of</w:t>
      </w:r>
      <w:r w:rsidRPr="000E7608">
        <w:rPr>
          <w:rStyle w:val="StyleUnderline"/>
        </w:rPr>
        <w:t xml:space="preserve"> powerful </w:t>
      </w:r>
      <w:r w:rsidRPr="003B50EE">
        <w:rPr>
          <w:rStyle w:val="Emphasis"/>
          <w:highlight w:val="cyan"/>
        </w:rPr>
        <w:t>negative feedback</w:t>
      </w:r>
      <w:r w:rsidRPr="003B50EE">
        <w:rPr>
          <w:rStyle w:val="StyleUnderline"/>
          <w:highlight w:val="cyan"/>
        </w:rPr>
        <w:t xml:space="preserve"> effects that </w:t>
      </w:r>
      <w:r w:rsidRPr="003B50EE">
        <w:rPr>
          <w:rStyle w:val="Emphasis"/>
          <w:highlight w:val="cyan"/>
        </w:rPr>
        <w:t>may not</w:t>
      </w:r>
      <w:r w:rsidRPr="000E7608">
        <w:rPr>
          <w:rStyle w:val="Emphasis"/>
        </w:rPr>
        <w:t xml:space="preserve"> actually </w:t>
      </w:r>
      <w:r w:rsidRPr="003B50EE">
        <w:rPr>
          <w:rStyle w:val="Emphasis"/>
          <w:highlight w:val="cyan"/>
        </w:rPr>
        <w:t>exist</w:t>
      </w:r>
      <w:r w:rsidRPr="000E7608">
        <w:rPr>
          <w:rStyle w:val="StyleUnderline"/>
        </w:rPr>
        <w:t>.</w:t>
      </w:r>
      <w:r>
        <w:rPr>
          <w:rStyle w:val="StyleUnderline"/>
        </w:rPr>
        <w:t xml:space="preserve"> </w:t>
      </w:r>
      <w:r w:rsidRPr="000E7608">
        <w:rPr>
          <w:rStyle w:val="StyleUnderline"/>
        </w:rPr>
        <w:t>The future will not be crisis-free by any stretch of the imagination — but the notion of a polycrisis might do more harm than good in attempting to get a grip on the systemic risks that threaten humanity.</w:t>
      </w:r>
      <w:r>
        <w:rPr>
          <w:rStyle w:val="StyleUnderline"/>
        </w:rPr>
        <w:t xml:space="preserve"> </w:t>
      </w:r>
      <w:r w:rsidRPr="000E7608">
        <w:rPr>
          <w:sz w:val="16"/>
        </w:rPr>
        <w:t>The history of the idea of the polycrisis</w:t>
      </w:r>
      <w:r>
        <w:rPr>
          <w:rStyle w:val="StyleUnderline"/>
        </w:rPr>
        <w:t xml:space="preserve"> </w:t>
      </w:r>
      <w:r w:rsidRPr="000E7608">
        <w:rPr>
          <w:sz w:val="16"/>
        </w:rPr>
        <w:t>As with many buzzwords foretelling despair, the origins of polycrisis can be blamed on the French.</w:t>
      </w:r>
      <w:r>
        <w:rPr>
          <w:rStyle w:val="StyleUnderline"/>
        </w:rPr>
        <w:t xml:space="preserve"> </w:t>
      </w: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r>
        <w:rPr>
          <w:rStyle w:val="StyleUnderline"/>
        </w:rPr>
        <w:t xml:space="preserve"> </w:t>
      </w: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r>
        <w:rPr>
          <w:rStyle w:val="StyleUnderline"/>
        </w:rPr>
        <w:t xml:space="preserve"> </w:t>
      </w: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r>
        <w:rPr>
          <w:rStyle w:val="StyleUnderline"/>
        </w:rPr>
        <w:t xml:space="preserve"> </w:t>
      </w: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r>
        <w:rPr>
          <w:rStyle w:val="StyleUnderline"/>
        </w:rPr>
        <w:t xml:space="preserve"> </w:t>
      </w: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r>
        <w:rPr>
          <w:rStyle w:val="StyleUnderline"/>
        </w:rPr>
        <w:t xml:space="preserve"> </w:t>
      </w: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r>
        <w:rPr>
          <w:rStyle w:val="StyleUnderline"/>
        </w:rPr>
        <w:t xml:space="preserve"> </w:t>
      </w: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r>
        <w:rPr>
          <w:rStyle w:val="StyleUnderline"/>
        </w:rPr>
        <w:t xml:space="preserve"> </w:t>
      </w: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r>
        <w:rPr>
          <w:rStyle w:val="StyleUnderline"/>
        </w:rPr>
        <w:t xml:space="preserve"> </w:t>
      </w: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r>
        <w:rPr>
          <w:rStyle w:val="StyleUnderline"/>
        </w:rPr>
        <w:t xml:space="preserve"> </w:t>
      </w:r>
      <w:r w:rsidRPr="000E7608">
        <w:rPr>
          <w:sz w:val="16"/>
        </w:rPr>
        <w:t>Given all the interconnections in the current moment, a polycrisis is not hard to conceive. To contemplate it is to be overwhelmed by catastrophic possibilities. Here, look at Tooze’s chart:</w:t>
      </w:r>
      <w:r>
        <w:rPr>
          <w:rStyle w:val="StyleUnderline"/>
        </w:rPr>
        <w:t xml:space="preserve"> </w:t>
      </w:r>
      <w:r w:rsidRPr="000E7608">
        <w:rPr>
          <w:sz w:val="16"/>
        </w:rPr>
        <w:t>Or look at the World Economic Forum’s similar chart:</w:t>
      </w:r>
      <w:r>
        <w:rPr>
          <w:rStyle w:val="StyleUnderline"/>
        </w:rPr>
        <w:t xml:space="preserve"> </w:t>
      </w: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r>
        <w:rPr>
          <w:rStyle w:val="StyleUnderline"/>
        </w:rPr>
        <w:t xml:space="preserve"> </w:t>
      </w:r>
      <w:r w:rsidRPr="000E7608">
        <w:rPr>
          <w:sz w:val="16"/>
        </w:rPr>
        <w:t>How real is the polycrisis?</w:t>
      </w:r>
      <w:r>
        <w:rPr>
          <w:rStyle w:val="StyleUnderline"/>
        </w:rPr>
        <w:t xml:space="preserve"> </w:t>
      </w:r>
      <w:r w:rsidRPr="000E7608">
        <w:rPr>
          <w:rStyle w:val="StyleUnderline"/>
        </w:rPr>
        <w:t>Take a second now and consider all the shocks that have buffeted you, dear reader, in the past few years alone.</w:t>
      </w:r>
      <w:r>
        <w:rPr>
          <w:rStyle w:val="StyleUnderline"/>
        </w:rPr>
        <w:t xml:space="preserve"> </w:t>
      </w: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r>
        <w:rPr>
          <w:rStyle w:val="StyleUnderline"/>
        </w:rPr>
        <w:t xml:space="preserve"> </w:t>
      </w: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r>
        <w:rPr>
          <w:rStyle w:val="StyleUnderline"/>
        </w:rPr>
        <w:t xml:space="preserve"> </w:t>
      </w: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r>
        <w:rPr>
          <w:rStyle w:val="StyleUnderline"/>
        </w:rPr>
        <w:t xml:space="preserve"> </w:t>
      </w: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3B50EE">
        <w:rPr>
          <w:rStyle w:val="Emphasis"/>
          <w:highlight w:val="cyan"/>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r>
        <w:rPr>
          <w:rStyle w:val="StyleUnderline"/>
        </w:rPr>
        <w:t xml:space="preserve"> </w:t>
      </w:r>
      <w:r w:rsidRPr="000E7608">
        <w:rPr>
          <w:rStyle w:val="StyleUnderline"/>
        </w:rPr>
        <w:t xml:space="preserve">These </w:t>
      </w:r>
      <w:r w:rsidRPr="003B50EE">
        <w:rPr>
          <w:rStyle w:val="StyleUnderline"/>
          <w:highlight w:val="cyan"/>
        </w:rPr>
        <w:t xml:space="preserve">concerns are </w:t>
      </w:r>
      <w:r w:rsidRPr="00E76FC5">
        <w:rPr>
          <w:rStyle w:val="Emphasis"/>
        </w:rPr>
        <w:t xml:space="preserve">borderline </w:t>
      </w:r>
      <w:r w:rsidRPr="003B50EE">
        <w:rPr>
          <w:rStyle w:val="Emphasis"/>
          <w:highlight w:val="cyan"/>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r>
        <w:rPr>
          <w:rStyle w:val="StyleUnderline"/>
        </w:rPr>
        <w:t xml:space="preserve"> </w:t>
      </w: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r>
        <w:rPr>
          <w:rStyle w:val="StyleUnderline"/>
        </w:rPr>
        <w:t xml:space="preserve"> </w:t>
      </w: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r>
        <w:rPr>
          <w:rStyle w:val="StyleUnderline"/>
        </w:rPr>
        <w:t xml:space="preserve"> </w:t>
      </w: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r>
        <w:rPr>
          <w:rStyle w:val="StyleUnderline"/>
        </w:rPr>
        <w:t xml:space="preserve"> </w:t>
      </w: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r>
        <w:rPr>
          <w:rStyle w:val="StyleUnderline"/>
        </w:rPr>
        <w:t xml:space="preserve"> </w:t>
      </w: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3B50EE">
        <w:rPr>
          <w:rStyle w:val="StyleUnderline"/>
          <w:highlight w:val="cyan"/>
        </w:rPr>
        <w:t>econ</w:t>
      </w:r>
      <w:r w:rsidRPr="00E76FC5">
        <w:rPr>
          <w:rStyle w:val="StyleUnderline"/>
        </w:rPr>
        <w:t>omy</w:t>
      </w:r>
      <w:r w:rsidRPr="003B50EE">
        <w:rPr>
          <w:rStyle w:val="StyleUnderline"/>
          <w:highlight w:val="cyan"/>
        </w:rPr>
        <w:t xml:space="preserve"> and political system </w:t>
      </w:r>
      <w:r w:rsidRPr="00E76FC5">
        <w:rPr>
          <w:rStyle w:val="StyleUnderline"/>
        </w:rPr>
        <w:t xml:space="preserve">are </w:t>
      </w:r>
      <w:r w:rsidRPr="003B50EE">
        <w:rPr>
          <w:rStyle w:val="StyleUnderline"/>
          <w:highlight w:val="cyan"/>
        </w:rPr>
        <w:t xml:space="preserve">full of </w:t>
      </w:r>
      <w:r w:rsidRPr="003B50EE">
        <w:rPr>
          <w:rStyle w:val="Emphasis"/>
          <w:highlight w:val="cyan"/>
        </w:rPr>
        <w:t>mechanisms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push back against shocks</w:t>
      </w:r>
      <w:r w:rsidRPr="003B50EE">
        <w:rPr>
          <w:sz w:val="16"/>
          <w:highlight w:val="cyan"/>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3B50EE">
        <w:rPr>
          <w:rStyle w:val="StyleUnderline"/>
          <w:highlight w:val="cyan"/>
        </w:rPr>
        <w:t>supply chain stresses and</w:t>
      </w:r>
      <w:r w:rsidRPr="000E7608">
        <w:rPr>
          <w:rStyle w:val="StyleUnderline"/>
        </w:rPr>
        <w:t xml:space="preserve"> rampant </w:t>
      </w:r>
      <w:r w:rsidRPr="003B50EE">
        <w:rPr>
          <w:rStyle w:val="StyleUnderline"/>
          <w:highlight w:val="cyan"/>
        </w:rPr>
        <w:t>inflation</w:t>
      </w:r>
      <w:r w:rsidRPr="000E7608">
        <w:rPr>
          <w:rStyle w:val="StyleUnderline"/>
        </w:rPr>
        <w:t xml:space="preserve">, both of those trends appear to </w:t>
      </w:r>
      <w:r w:rsidRPr="003B50EE">
        <w:rPr>
          <w:rStyle w:val="StyleUnderline"/>
          <w:highlight w:val="cyan"/>
        </w:rPr>
        <w:t xml:space="preserve">have </w:t>
      </w:r>
      <w:r w:rsidRPr="003B50EE">
        <w:rPr>
          <w:rStyle w:val="Emphasis"/>
          <w:highlight w:val="cyan"/>
        </w:rPr>
        <w:t>reversed</w:t>
      </w:r>
      <w:r w:rsidRPr="000E7608">
        <w:rPr>
          <w:rStyle w:val="Emphasis"/>
        </w:rPr>
        <w:t xml:space="preserve"> themselves quite nicely</w:t>
      </w:r>
      <w:r w:rsidRPr="000E7608">
        <w:rPr>
          <w:sz w:val="16"/>
        </w:rPr>
        <w:t xml:space="preserve">. </w:t>
      </w:r>
      <w:r w:rsidRPr="003B50EE">
        <w:rPr>
          <w:rStyle w:val="StyleUnderline"/>
          <w:highlight w:val="cyan"/>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3B50EE">
        <w:rPr>
          <w:rStyle w:val="StyleUnderline"/>
          <w:highlight w:val="cyan"/>
        </w:rPr>
        <w:t>turned into</w:t>
      </w:r>
      <w:r w:rsidRPr="000E7608">
        <w:rPr>
          <w:rStyle w:val="StyleUnderline"/>
        </w:rPr>
        <w:t xml:space="preserve"> stories about </w:t>
      </w:r>
      <w:r w:rsidRPr="003B50EE">
        <w:rPr>
          <w:rStyle w:val="Emphasis"/>
          <w:highlight w:val="cyan"/>
        </w:rPr>
        <w:t>gluts</w:t>
      </w:r>
      <w:r w:rsidRPr="003B50EE">
        <w:rPr>
          <w:rStyle w:val="StyleUnderline"/>
          <w:highlight w:val="cyan"/>
        </w:rPr>
        <w:t xml:space="preserve"> in</w:t>
      </w:r>
      <w:r w:rsidRPr="000E7608">
        <w:rPr>
          <w:rStyle w:val="StyleUnderline"/>
        </w:rPr>
        <w:t xml:space="preserve"> </w:t>
      </w:r>
      <w:r w:rsidRPr="000E7608">
        <w:rPr>
          <w:rStyle w:val="Emphasis"/>
        </w:rPr>
        <w:t xml:space="preserve">both </w:t>
      </w:r>
      <w:r w:rsidRPr="003B50EE">
        <w:rPr>
          <w:rStyle w:val="Emphasis"/>
          <w:highlight w:val="cyan"/>
        </w:rPr>
        <w:t>markets</w:t>
      </w:r>
      <w:r w:rsidRPr="000E7608">
        <w:rPr>
          <w:rStyle w:val="StyleUnderline"/>
        </w:rPr>
        <w:t>.</w:t>
      </w:r>
      <w:r>
        <w:rPr>
          <w:rStyle w:val="StyleUnderline"/>
        </w:rPr>
        <w:t xml:space="preserve"> </w:t>
      </w: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r>
        <w:rPr>
          <w:rStyle w:val="StyleUnderline"/>
        </w:rPr>
        <w:t xml:space="preserve"> </w:t>
      </w:r>
      <w:r w:rsidRPr="000E7608">
        <w:rPr>
          <w:rStyle w:val="StyleUnderline"/>
        </w:rPr>
        <w:t xml:space="preserve">Malthusian arguments rest </w:t>
      </w:r>
      <w:r w:rsidRPr="003B50EE">
        <w:rPr>
          <w:rStyle w:val="StyleUnderline"/>
          <w:highlight w:val="cyan"/>
        </w:rPr>
        <w:t>on</w:t>
      </w:r>
      <w:r w:rsidRPr="000E7608">
        <w:rPr>
          <w:rStyle w:val="StyleUnderline"/>
        </w:rPr>
        <w:t xml:space="preserve"> </w:t>
      </w:r>
      <w:r w:rsidRPr="003B50EE">
        <w:rPr>
          <w:rStyle w:val="Emphasis"/>
          <w:highlight w:val="cyan"/>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r>
        <w:rPr>
          <w:rStyle w:val="StyleUnderline"/>
        </w:rPr>
        <w:t xml:space="preserve"> </w:t>
      </w:r>
      <w:r w:rsidRPr="000E7608">
        <w:rPr>
          <w:sz w:val="16"/>
        </w:rPr>
        <w:t>Predicting the unpredictable</w:t>
      </w:r>
      <w:r>
        <w:rPr>
          <w:rStyle w:val="StyleUnderline"/>
        </w:rPr>
        <w:t xml:space="preserve"> </w:t>
      </w: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r>
        <w:rPr>
          <w:rStyle w:val="StyleUnderline"/>
        </w:rPr>
        <w:t xml:space="preserve"> </w:t>
      </w: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r>
        <w:rPr>
          <w:rStyle w:val="StyleUnderline"/>
        </w:rPr>
        <w:t xml:space="preserve"> </w:t>
      </w: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3B50EE">
        <w:rPr>
          <w:rStyle w:val="StyleUnderline"/>
          <w:highlight w:val="cyan"/>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3B50EE">
        <w:rPr>
          <w:rStyle w:val="Emphasis"/>
          <w:highlight w:val="cyan"/>
        </w:rPr>
        <w:t>premature at best</w:t>
      </w:r>
      <w:r w:rsidRPr="000E7608">
        <w:rPr>
          <w:rStyle w:val="Emphasis"/>
        </w:rPr>
        <w:t xml:space="preserve"> and skewed at worst.</w:t>
      </w:r>
      <w:r>
        <w:rPr>
          <w:rStyle w:val="StyleUnderline"/>
        </w:rPr>
        <w:t xml:space="preserve"> </w:t>
      </w:r>
      <w:r w:rsidRPr="000E7608">
        <w:rPr>
          <w:rStyle w:val="StyleUnderline"/>
        </w:rPr>
        <w:t xml:space="preserve">Indeed, over the last year there have been at least two examples of </w:t>
      </w:r>
      <w:r w:rsidRPr="003B50EE">
        <w:rPr>
          <w:rStyle w:val="StyleUnderline"/>
          <w:highlight w:val="cyan"/>
        </w:rPr>
        <w:t>one</w:t>
      </w:r>
      <w:r w:rsidRPr="000E7608">
        <w:rPr>
          <w:rStyle w:val="StyleUnderline"/>
        </w:rPr>
        <w:t xml:space="preserve"> systemic </w:t>
      </w:r>
      <w:r w:rsidRPr="003B50EE">
        <w:rPr>
          <w:rStyle w:val="StyleUnderline"/>
          <w:highlight w:val="cyan"/>
        </w:rPr>
        <w:t>crisis</w:t>
      </w:r>
      <w:r w:rsidRPr="000E7608">
        <w:rPr>
          <w:rStyle w:val="StyleUnderline"/>
        </w:rPr>
        <w:t xml:space="preserve"> </w:t>
      </w:r>
      <w:r w:rsidRPr="000E7608">
        <w:rPr>
          <w:rStyle w:val="Emphasis"/>
        </w:rPr>
        <w:t xml:space="preserve">actually </w:t>
      </w:r>
      <w:r w:rsidRPr="003B50EE">
        <w:rPr>
          <w:rStyle w:val="Emphasis"/>
          <w:highlight w:val="cyan"/>
        </w:rPr>
        <w:t>lessening stress on another</w:t>
      </w:r>
      <w:r w:rsidRPr="000E7608">
        <w:rPr>
          <w:rStyle w:val="Emphasis"/>
        </w:rPr>
        <w:t xml:space="preserve"> system</w:t>
      </w:r>
      <w:r w:rsidRPr="000E7608">
        <w:rPr>
          <w:rStyle w:val="StyleUnderline"/>
        </w:rPr>
        <w:t>.</w:t>
      </w:r>
      <w:r>
        <w:rPr>
          <w:rStyle w:val="StyleUnderline"/>
        </w:rPr>
        <w:t xml:space="preserve"> </w:t>
      </w: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3B50EE">
        <w:rPr>
          <w:rStyle w:val="StyleUnderline"/>
          <w:highlight w:val="cyan"/>
        </w:rPr>
        <w:t>stagnant</w:t>
      </w:r>
      <w:r w:rsidRPr="000E7608">
        <w:rPr>
          <w:sz w:val="16"/>
        </w:rPr>
        <w:t xml:space="preserve"> </w:t>
      </w:r>
      <w:r w:rsidRPr="000E7608">
        <w:rPr>
          <w:rStyle w:val="Emphasis"/>
        </w:rPr>
        <w:t xml:space="preserve">Chinese </w:t>
      </w:r>
      <w:r w:rsidRPr="003B50EE">
        <w:rPr>
          <w:rStyle w:val="Emphasis"/>
          <w:highlight w:val="cyan"/>
        </w:rPr>
        <w:t>demand</w:t>
      </w:r>
      <w:r w:rsidRPr="000E7608">
        <w:rPr>
          <w:sz w:val="16"/>
        </w:rPr>
        <w:t xml:space="preserve"> </w:t>
      </w:r>
      <w:r w:rsidRPr="003B50EE">
        <w:rPr>
          <w:rStyle w:val="StyleUnderline"/>
          <w:highlight w:val="cyan"/>
        </w:rPr>
        <w:t xml:space="preserve">helped prevent an </w:t>
      </w:r>
      <w:r w:rsidRPr="003B50EE">
        <w:rPr>
          <w:rStyle w:val="Emphasis"/>
          <w:highlight w:val="cyan"/>
        </w:rPr>
        <w:t>inflationary spiral</w:t>
      </w:r>
      <w:r w:rsidRPr="003B50EE">
        <w:rPr>
          <w:sz w:val="16"/>
          <w:highlight w:val="cyan"/>
        </w:rPr>
        <w:t xml:space="preserve"> </w:t>
      </w:r>
      <w:r w:rsidRPr="00E76FC5">
        <w:rPr>
          <w:sz w:val="16"/>
        </w:rPr>
        <w:t>from getting any worse. China’s exit from zero-Covid will likely also be countercyclical, jump-starting economic growth at a time when other regions tip into recession.</w:t>
      </w:r>
      <w:r>
        <w:rPr>
          <w:rStyle w:val="StyleUnderline"/>
        </w:rPr>
        <w:t xml:space="preserve"> </w:t>
      </w: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r>
        <w:rPr>
          <w:rStyle w:val="StyleUnderline"/>
        </w:rPr>
        <w:t xml:space="preserve"> </w:t>
      </w: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r>
        <w:rPr>
          <w:rStyle w:val="StyleUnderline"/>
        </w:rPr>
        <w:t xml:space="preserve"> </w:t>
      </w: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3B50EE">
        <w:rPr>
          <w:rStyle w:val="StyleUnderline"/>
          <w:highlight w:val="cyan"/>
        </w:rPr>
        <w:t>polycrisis</w:t>
      </w:r>
      <w:r w:rsidRPr="000E7608">
        <w:rPr>
          <w:rStyle w:val="StyleUnderline"/>
        </w:rPr>
        <w:t xml:space="preserve"> has not happened yet does not mean one is not on the horizon. Just as one buys insurance to guard against </w:t>
      </w:r>
      <w:r w:rsidRPr="003B50EE">
        <w:rPr>
          <w:rStyle w:val="StyleUnderline"/>
          <w:highlight w:val="cyan"/>
        </w:rPr>
        <w:t>low-probability</w:t>
      </w:r>
      <w:r w:rsidRPr="000E7608">
        <w:rPr>
          <w:rStyle w:val="StyleUnderline"/>
        </w:rPr>
        <w:t>, high-impact outcomes, policymakers and elements of civil society need to guard against worst-case scenarios.</w:t>
      </w:r>
      <w:r>
        <w:rPr>
          <w:rStyle w:val="StyleUnderline"/>
        </w:rPr>
        <w:t xml:space="preserve"> </w:t>
      </w:r>
      <w:r w:rsidRPr="000E7608">
        <w:rPr>
          <w:rStyle w:val="StyleUnderline"/>
        </w:rPr>
        <w:t>As a term of art, however, “</w:t>
      </w:r>
      <w:r w:rsidRPr="00E76FC5">
        <w:rPr>
          <w:rStyle w:val="StyleUnderline"/>
        </w:rPr>
        <w:t xml:space="preserve">polycrisis” </w:t>
      </w:r>
      <w:r w:rsidRPr="003B50EE">
        <w:rPr>
          <w:rStyle w:val="Emphasis"/>
          <w:highlight w:val="cyan"/>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5F950B78" w14:textId="77777777" w:rsidR="000E6986" w:rsidRDefault="000E6986" w:rsidP="000E6986">
      <w:pPr>
        <w:pStyle w:val="Heading3"/>
      </w:pPr>
      <w:r>
        <w:t>AT: Polycrisis Solvency – 1NC</w:t>
      </w:r>
    </w:p>
    <w:p w14:paraId="73E5F21A" w14:textId="77777777" w:rsidR="000E6986" w:rsidRPr="00F83E95" w:rsidRDefault="000E6986" w:rsidP="000E6986"/>
    <w:p w14:paraId="5785C4C8" w14:textId="77777777" w:rsidR="000E6986" w:rsidRDefault="000E6986" w:rsidP="000E6986">
      <w:pPr>
        <w:pStyle w:val="Heading4"/>
      </w:pPr>
      <w:r w:rsidRPr="00117F86">
        <w:rPr>
          <w:u w:val="single"/>
        </w:rPr>
        <w:t>No p</w:t>
      </w:r>
      <w:r>
        <w:rPr>
          <w:u w:val="single"/>
        </w:rPr>
        <w:t>olycrisis</w:t>
      </w:r>
      <w:r>
        <w:t xml:space="preserve"> solvency.</w:t>
      </w:r>
    </w:p>
    <w:p w14:paraId="41DB17E1" w14:textId="77777777" w:rsidR="000E6986" w:rsidRPr="00EA6C81" w:rsidRDefault="000E6986" w:rsidP="000E6986">
      <w:r w:rsidRPr="00EA6C81">
        <w:rPr>
          <w:rStyle w:val="Style13ptBold"/>
        </w:rPr>
        <w:t>Zurich 23 —</w:t>
      </w:r>
      <w:r>
        <w:t>Zurich Insurance Group</w:t>
      </w:r>
      <w:r w:rsidRPr="00EA6C81">
        <w:t xml:space="preserve"> "The good news hidden inside today’s ‘polycrisis’", </w:t>
      </w:r>
      <w:r>
        <w:t>Zurich</w:t>
      </w:r>
      <w:r w:rsidRPr="00EA6C81">
        <w:t xml:space="preserve">, </w:t>
      </w:r>
      <w:r>
        <w:t>03-09-2023</w:t>
      </w:r>
      <w:r w:rsidRPr="00EA6C81">
        <w:t>, accessed 9-7-2025, https://www.zurich.com/knowledge/topics/global-risks/the-good-news-hidden-inside-todays-polycrisis //WMK</w:t>
      </w:r>
    </w:p>
    <w:p w14:paraId="0D2FE9CF" w14:textId="77777777" w:rsidR="000E6986" w:rsidRPr="00EA6C81" w:rsidRDefault="000E6986" w:rsidP="000E6986">
      <w:pPr>
        <w:rPr>
          <w:sz w:val="16"/>
        </w:rPr>
      </w:pPr>
      <w:r w:rsidRPr="00EA6C81">
        <w:rPr>
          <w:sz w:val="16"/>
        </w:rPr>
        <w:t xml:space="preserve">There are a couple of key reasons. First, because </w:t>
      </w:r>
      <w:r w:rsidRPr="003B50EE">
        <w:rPr>
          <w:rStyle w:val="StyleUnderline"/>
          <w:highlight w:val="cyan"/>
        </w:rPr>
        <w:t>tackling</w:t>
      </w:r>
      <w:r w:rsidRPr="003B50EE">
        <w:rPr>
          <w:sz w:val="16"/>
          <w:highlight w:val="cyan"/>
        </w:rPr>
        <w:t xml:space="preserve"> </w:t>
      </w:r>
      <w:r w:rsidRPr="003B50EE">
        <w:rPr>
          <w:rStyle w:val="Emphasis"/>
          <w:highlight w:val="cyan"/>
        </w:rPr>
        <w:t>complex</w:t>
      </w:r>
      <w:r w:rsidRPr="003B50EE">
        <w:rPr>
          <w:sz w:val="16"/>
          <w:highlight w:val="cyan"/>
        </w:rPr>
        <w:t xml:space="preserve">, </w:t>
      </w:r>
      <w:r w:rsidRPr="003B50EE">
        <w:rPr>
          <w:rStyle w:val="Emphasis"/>
          <w:highlight w:val="cyan"/>
        </w:rPr>
        <w:t>global issues</w:t>
      </w:r>
      <w:r w:rsidRPr="003B50EE">
        <w:rPr>
          <w:sz w:val="16"/>
          <w:highlight w:val="cyan"/>
        </w:rPr>
        <w:t xml:space="preserve"> </w:t>
      </w:r>
      <w:r w:rsidRPr="003B50EE">
        <w:rPr>
          <w:rStyle w:val="StyleUnderline"/>
          <w:highlight w:val="cyan"/>
        </w:rPr>
        <w:t>requires</w:t>
      </w:r>
      <w:r w:rsidRPr="00EA6C81">
        <w:rPr>
          <w:sz w:val="16"/>
        </w:rPr>
        <w:t xml:space="preserve"> the </w:t>
      </w:r>
      <w:r w:rsidRPr="003B50EE">
        <w:rPr>
          <w:rStyle w:val="StyleUnderline"/>
          <w:highlight w:val="cyan"/>
        </w:rPr>
        <w:t>collaboration of so</w:t>
      </w:r>
      <w:r w:rsidRPr="003B50EE">
        <w:rPr>
          <w:sz w:val="16"/>
          <w:highlight w:val="cyan"/>
        </w:rPr>
        <w:t xml:space="preserve"> </w:t>
      </w:r>
      <w:r w:rsidRPr="003B50EE">
        <w:rPr>
          <w:rStyle w:val="Emphasis"/>
          <w:highlight w:val="cyan"/>
        </w:rPr>
        <w:t>many stakeholders</w:t>
      </w:r>
      <w:r w:rsidRPr="00EA6C81">
        <w:rPr>
          <w:sz w:val="16"/>
        </w:rPr>
        <w:t xml:space="preserve">, </w:t>
      </w:r>
      <w:r w:rsidRPr="00EA6C81">
        <w:rPr>
          <w:rStyle w:val="StyleUnderline"/>
        </w:rPr>
        <w:t>both local, national and international</w:t>
      </w:r>
      <w:r w:rsidRPr="00EA6C81">
        <w:rPr>
          <w:sz w:val="16"/>
        </w:rPr>
        <w:t xml:space="preserve">. </w:t>
      </w:r>
      <w:r w:rsidRPr="003B50EE">
        <w:rPr>
          <w:rStyle w:val="StyleUnderline"/>
          <w:highlight w:val="cyan"/>
        </w:rPr>
        <w:t xml:space="preserve">There is no </w:t>
      </w:r>
      <w:r w:rsidRPr="003B50EE">
        <w:rPr>
          <w:rStyle w:val="Emphasis"/>
          <w:highlight w:val="cyan"/>
        </w:rPr>
        <w:t>simple, singular solution</w:t>
      </w:r>
      <w:r w:rsidRPr="00EA6C81">
        <w:rPr>
          <w:sz w:val="16"/>
        </w:rPr>
        <w:t xml:space="preserve"> to any of these problems. </w:t>
      </w:r>
      <w:r w:rsidRPr="003B50EE">
        <w:rPr>
          <w:rStyle w:val="StyleUnderline"/>
          <w:highlight w:val="cyan"/>
        </w:rPr>
        <w:t xml:space="preserve">Nor does </w:t>
      </w:r>
      <w:r w:rsidRPr="003B50EE">
        <w:rPr>
          <w:rStyle w:val="Emphasis"/>
          <w:highlight w:val="cyan"/>
        </w:rPr>
        <w:t>any one group</w:t>
      </w:r>
      <w:r w:rsidRPr="00EA6C81">
        <w:rPr>
          <w:sz w:val="16"/>
        </w:rPr>
        <w:t xml:space="preserve"> </w:t>
      </w:r>
      <w:r w:rsidRPr="00EA6C81">
        <w:rPr>
          <w:rStyle w:val="StyleUnderline"/>
        </w:rPr>
        <w:t>have</w:t>
      </w:r>
      <w:r w:rsidRPr="00EA6C81">
        <w:rPr>
          <w:sz w:val="16"/>
        </w:rPr>
        <w:t xml:space="preserve"> it in </w:t>
      </w:r>
      <w:r w:rsidRPr="00EA6C81">
        <w:rPr>
          <w:rStyle w:val="StyleUnderline"/>
        </w:rPr>
        <w:t xml:space="preserve">their power to </w:t>
      </w:r>
      <w:r w:rsidRPr="003B50EE">
        <w:rPr>
          <w:rStyle w:val="Emphasis"/>
          <w:highlight w:val="cyan"/>
        </w:rPr>
        <w:t>provide it</w:t>
      </w:r>
      <w:r w:rsidRPr="00EA6C81">
        <w:rPr>
          <w:sz w:val="16"/>
        </w:rPr>
        <w:t>. Climate change is, of course, the most obvious example of this.</w:t>
      </w:r>
    </w:p>
    <w:p w14:paraId="0229603A" w14:textId="77777777" w:rsidR="000E6986" w:rsidRPr="00EA6C81" w:rsidRDefault="000E6986" w:rsidP="000E6986">
      <w:pPr>
        <w:rPr>
          <w:rStyle w:val="StyleUnderline"/>
        </w:rPr>
      </w:pPr>
      <w:r w:rsidRPr="00EA6C81">
        <w:rPr>
          <w:sz w:val="16"/>
        </w:rPr>
        <w:t xml:space="preserve">Second, the difficulty of untangling complex global problems is compounded by the fact that we </w:t>
      </w:r>
      <w:r w:rsidRPr="003B50EE">
        <w:rPr>
          <w:rStyle w:val="StyleUnderline"/>
          <w:highlight w:val="cyan"/>
        </w:rPr>
        <w:t>humans are</w:t>
      </w:r>
      <w:r w:rsidRPr="00EA6C81">
        <w:rPr>
          <w:sz w:val="16"/>
        </w:rPr>
        <w:t xml:space="preserve"> generally </w:t>
      </w:r>
      <w:r w:rsidRPr="003B50EE">
        <w:rPr>
          <w:rStyle w:val="Emphasis"/>
          <w:highlight w:val="cyan"/>
        </w:rPr>
        <w:t>poor at understanding probability</w:t>
      </w:r>
      <w:r w:rsidRPr="003B50EE">
        <w:rPr>
          <w:sz w:val="16"/>
          <w:highlight w:val="cyan"/>
        </w:rPr>
        <w:t xml:space="preserve"> </w:t>
      </w:r>
      <w:r w:rsidRPr="003B50EE">
        <w:rPr>
          <w:rStyle w:val="StyleUnderline"/>
          <w:highlight w:val="cyan"/>
        </w:rPr>
        <w:t>and</w:t>
      </w:r>
      <w:r w:rsidRPr="00EA6C81">
        <w:rPr>
          <w:rStyle w:val="StyleUnderline"/>
        </w:rPr>
        <w:t xml:space="preserve"> addressing </w:t>
      </w:r>
      <w:r w:rsidRPr="00ED13F4">
        <w:rPr>
          <w:rStyle w:val="Emphasis"/>
          <w:highlight w:val="cyan"/>
        </w:rPr>
        <w:t>long</w:t>
      </w:r>
      <w:r w:rsidRPr="003B50EE">
        <w:rPr>
          <w:rStyle w:val="Emphasis"/>
          <w:highlight w:val="cyan"/>
        </w:rPr>
        <w:t>-term risks.</w:t>
      </w:r>
      <w:r w:rsidRPr="00EA6C81">
        <w:rPr>
          <w:sz w:val="16"/>
        </w:rPr>
        <w:t xml:space="preserve"> As a </w:t>
      </w:r>
      <w:r w:rsidRPr="00EA6C81">
        <w:rPr>
          <w:rStyle w:val="StyleUnderline"/>
        </w:rPr>
        <w:t>species</w:t>
      </w:r>
      <w:r w:rsidRPr="00EA6C81">
        <w:rPr>
          <w:sz w:val="16"/>
        </w:rPr>
        <w:t xml:space="preserve">, we have </w:t>
      </w:r>
      <w:r w:rsidRPr="00EA6C81">
        <w:rPr>
          <w:rStyle w:val="StyleUnderline"/>
        </w:rPr>
        <w:t>evolved</w:t>
      </w:r>
      <w:r w:rsidRPr="00EA6C81">
        <w:rPr>
          <w:sz w:val="16"/>
        </w:rPr>
        <w:t xml:space="preserve"> over hundreds of thousands of years </w:t>
      </w:r>
      <w:r w:rsidRPr="00EA6C81">
        <w:rPr>
          <w:rStyle w:val="StyleUnderline"/>
        </w:rPr>
        <w:t>to</w:t>
      </w:r>
      <w:r w:rsidRPr="00EA6C81">
        <w:rPr>
          <w:sz w:val="16"/>
        </w:rPr>
        <w:t xml:space="preserve"> think on our feet and </w:t>
      </w:r>
      <w:r w:rsidRPr="00EA6C81">
        <w:rPr>
          <w:rStyle w:val="StyleUnderline"/>
        </w:rPr>
        <w:t>come up with creative solutions to short-term problems</w:t>
      </w:r>
      <w:r w:rsidRPr="00EA6C81">
        <w:rPr>
          <w:sz w:val="16"/>
        </w:rPr>
        <w:t xml:space="preserve"> and crises. And we do this very well; it is one of the main reasons we are still here. But </w:t>
      </w:r>
      <w:r w:rsidRPr="00EA6C81">
        <w:rPr>
          <w:rStyle w:val="StyleUnderline"/>
        </w:rPr>
        <w:t>this behavioral bias</w:t>
      </w:r>
      <w:r w:rsidRPr="00EA6C81">
        <w:rPr>
          <w:sz w:val="16"/>
        </w:rPr>
        <w:t xml:space="preserve"> also </w:t>
      </w:r>
      <w:r w:rsidRPr="00EA6C81">
        <w:rPr>
          <w:rStyle w:val="StyleUnderline"/>
        </w:rPr>
        <w:t>creates</w:t>
      </w:r>
      <w:r w:rsidRPr="00EA6C81">
        <w:rPr>
          <w:sz w:val="16"/>
        </w:rPr>
        <w:t xml:space="preserve"> a </w:t>
      </w:r>
      <w:r w:rsidRPr="00EA6C81">
        <w:rPr>
          <w:rStyle w:val="StyleUnderline"/>
        </w:rPr>
        <w:t>disconnect between the course of action that would serve us best as a species over decades or centuries and the short-term expediency of the here and now.</w:t>
      </w:r>
    </w:p>
    <w:p w14:paraId="085D4320" w14:textId="77777777" w:rsidR="000E6986" w:rsidRPr="00EA6C81" w:rsidRDefault="000E6986" w:rsidP="000E6986">
      <w:pPr>
        <w:rPr>
          <w:sz w:val="16"/>
        </w:rPr>
      </w:pPr>
      <w:r w:rsidRPr="00EA6C81">
        <w:rPr>
          <w:sz w:val="16"/>
        </w:rPr>
        <w:t xml:space="preserve">For example, some </w:t>
      </w:r>
      <w:r w:rsidRPr="003B50EE">
        <w:rPr>
          <w:rStyle w:val="Emphasis"/>
          <w:highlight w:val="cyan"/>
        </w:rPr>
        <w:t>governments’</w:t>
      </w:r>
      <w:r w:rsidRPr="00EA6C81">
        <w:rPr>
          <w:rStyle w:val="StyleUnderline"/>
        </w:rPr>
        <w:t xml:space="preserve"> </w:t>
      </w:r>
      <w:r w:rsidRPr="003B50EE">
        <w:rPr>
          <w:rStyle w:val="StyleUnderline"/>
          <w:highlight w:val="cyan"/>
        </w:rPr>
        <w:t xml:space="preserve">knee-jerk </w:t>
      </w:r>
      <w:r w:rsidRPr="003B50EE">
        <w:rPr>
          <w:rStyle w:val="Emphasis"/>
          <w:highlight w:val="cyan"/>
        </w:rPr>
        <w:t>response</w:t>
      </w:r>
      <w:r w:rsidRPr="00EA6C81">
        <w:rPr>
          <w:rStyle w:val="StyleUnderline"/>
        </w:rPr>
        <w:t xml:space="preserve"> to the threat of a winter energy shortage was to </w:t>
      </w:r>
      <w:r w:rsidRPr="003B50EE">
        <w:rPr>
          <w:rStyle w:val="StyleUnderline"/>
          <w:highlight w:val="cyan"/>
        </w:rPr>
        <w:t xml:space="preserve">consider more </w:t>
      </w:r>
      <w:r w:rsidRPr="003B50EE">
        <w:rPr>
          <w:rStyle w:val="Emphasis"/>
          <w:highlight w:val="cyan"/>
        </w:rPr>
        <w:t>fossil fuel exploration</w:t>
      </w:r>
      <w:r w:rsidRPr="00EA6C81">
        <w:rPr>
          <w:sz w:val="16"/>
        </w:rPr>
        <w:t xml:space="preserve">, for example opening new coal mines, </w:t>
      </w:r>
      <w:r w:rsidRPr="003B50EE">
        <w:rPr>
          <w:rStyle w:val="StyleUnderline"/>
          <w:highlight w:val="cyan"/>
        </w:rPr>
        <w:t>instead of</w:t>
      </w:r>
      <w:r w:rsidRPr="00EA6C81">
        <w:rPr>
          <w:rStyle w:val="StyleUnderline"/>
        </w:rPr>
        <w:t xml:space="preserve"> using a short-term energy crisis as a catalyst to </w:t>
      </w:r>
      <w:r w:rsidRPr="003B50EE">
        <w:rPr>
          <w:rStyle w:val="StyleUnderline"/>
          <w:highlight w:val="cyan"/>
        </w:rPr>
        <w:t>improve energy efficiency and accelerate</w:t>
      </w:r>
      <w:r w:rsidRPr="00EA6C81">
        <w:rPr>
          <w:rStyle w:val="StyleUnderline"/>
        </w:rPr>
        <w:t xml:space="preserve"> </w:t>
      </w:r>
      <w:r w:rsidRPr="00EA6C81">
        <w:rPr>
          <w:sz w:val="16"/>
        </w:rPr>
        <w:t xml:space="preserve">their countries’ </w:t>
      </w:r>
      <w:r w:rsidRPr="00EA6C81">
        <w:rPr>
          <w:rStyle w:val="StyleUnderline"/>
        </w:rPr>
        <w:t>transition to clean energy</w:t>
      </w:r>
      <w:r w:rsidRPr="00EA6C81">
        <w:rPr>
          <w:sz w:val="16"/>
        </w:rPr>
        <w:t xml:space="preserve"> – </w:t>
      </w:r>
      <w:r w:rsidRPr="00EA6C81">
        <w:rPr>
          <w:rStyle w:val="StyleUnderline"/>
        </w:rPr>
        <w:t xml:space="preserve">and </w:t>
      </w:r>
      <w:r w:rsidRPr="003B50EE">
        <w:rPr>
          <w:rStyle w:val="StyleUnderline"/>
          <w:highlight w:val="cyan"/>
        </w:rPr>
        <w:t xml:space="preserve">thereby tackle a much larger long-term crisis </w:t>
      </w:r>
      <w:r w:rsidRPr="008271D1">
        <w:rPr>
          <w:rStyle w:val="StyleUnderline"/>
        </w:rPr>
        <w:t>–</w:t>
      </w:r>
      <w:r w:rsidRPr="00EA6C81">
        <w:rPr>
          <w:rStyle w:val="StyleUnderline"/>
        </w:rPr>
        <w:t xml:space="preserve"> climate change</w:t>
      </w:r>
      <w:r w:rsidRPr="00EA6C81">
        <w:rPr>
          <w:sz w:val="16"/>
        </w:rPr>
        <w:t xml:space="preserve"> – at the same time. Turning a crisis into a historic turning point towards a cleaner and more secure energy system.</w:t>
      </w:r>
    </w:p>
    <w:p w14:paraId="7CE4E2FD" w14:textId="77777777" w:rsidR="000E6986" w:rsidRDefault="000E6986" w:rsidP="000E6986">
      <w:pPr>
        <w:pStyle w:val="Heading3"/>
      </w:pPr>
      <w:r>
        <w:t>Global Alt Cause – 1NC</w:t>
      </w:r>
    </w:p>
    <w:p w14:paraId="73E4F5DD" w14:textId="77777777" w:rsidR="000E6986" w:rsidRDefault="000E6986" w:rsidP="000E6986">
      <w:pPr>
        <w:pStyle w:val="Heading4"/>
      </w:pPr>
      <w:r>
        <w:t xml:space="preserve">International disease response </w:t>
      </w:r>
      <w:r w:rsidRPr="00E17BCF">
        <w:rPr>
          <w:u w:val="single"/>
        </w:rPr>
        <w:t>swamps solvency</w:t>
      </w:r>
      <w:r>
        <w:t>.</w:t>
      </w:r>
    </w:p>
    <w:p w14:paraId="31B91AD8" w14:textId="77777777" w:rsidR="000E6986" w:rsidRPr="00E17BCF" w:rsidRDefault="000E6986" w:rsidP="000E6986">
      <w:r w:rsidRPr="00E17BCF">
        <w:rPr>
          <w:rStyle w:val="Style13ptBold"/>
        </w:rPr>
        <w:t xml:space="preserve">Cullinan 25 — </w:t>
      </w:r>
      <w:r>
        <w:t xml:space="preserve">Citing the </w:t>
      </w:r>
      <w:r w:rsidRPr="00E17BCF">
        <w:t>International Pandemic Preparedness Secretariat (IPPS)</w:t>
      </w:r>
      <w:r>
        <w:t xml:space="preserve"> Fourth Implementation Report. </w:t>
      </w:r>
      <w:r w:rsidRPr="00E17BCF">
        <w:t>The IPPS is an initiative aimed at ensuring global access to diagnostics, therapeutics, and vaccines (DTVs) within 100 days of a public health emergency of international concern (PHEIC)</w:t>
      </w:r>
      <w:r>
        <w:t xml:space="preserve">. </w:t>
      </w:r>
      <w:r w:rsidRPr="00E17BCF">
        <w:t>Kerry Cullinan, "World Is Unprepared For Next Global Pandemic With Critical Gaps In Diagnostics, Vaccines And Treatment For Key Diseases", Health Policy Watch, 3-2-2025, accessed 11-3-2025, https://healthpolicy-watch.news/world-is-unprepared-for-next-global-pandemic-with-critical-gaps-in-diagnostics-vaccines-and-treatment-for-key-diseases/ //WMK</w:t>
      </w:r>
    </w:p>
    <w:p w14:paraId="2547982D" w14:textId="77777777" w:rsidR="000E6986" w:rsidRPr="00E17BCF" w:rsidRDefault="000E6986" w:rsidP="000E6986">
      <w:pPr>
        <w:rPr>
          <w:sz w:val="16"/>
        </w:rPr>
      </w:pPr>
      <w:r w:rsidRPr="003B50EE">
        <w:rPr>
          <w:rStyle w:val="StyleUnderline"/>
          <w:highlight w:val="cyan"/>
        </w:rPr>
        <w:t xml:space="preserve">The world remains </w:t>
      </w:r>
      <w:r w:rsidRPr="003B50EE">
        <w:rPr>
          <w:rStyle w:val="Emphasis"/>
          <w:highlight w:val="cyan"/>
        </w:rPr>
        <w:t>unprepared</w:t>
      </w:r>
      <w:r w:rsidRPr="003B50EE">
        <w:rPr>
          <w:sz w:val="16"/>
          <w:highlight w:val="cyan"/>
        </w:rPr>
        <w:t xml:space="preserve"> </w:t>
      </w:r>
      <w:r w:rsidRPr="003B50EE">
        <w:rPr>
          <w:rStyle w:val="StyleUnderline"/>
          <w:highlight w:val="cyan"/>
        </w:rPr>
        <w:t>for</w:t>
      </w:r>
      <w:r w:rsidRPr="00E17BCF">
        <w:rPr>
          <w:rStyle w:val="StyleUnderline"/>
        </w:rPr>
        <w:t xml:space="preserve"> </w:t>
      </w:r>
      <w:r w:rsidRPr="003B50EE">
        <w:rPr>
          <w:rStyle w:val="StyleUnderline"/>
          <w:highlight w:val="cyan"/>
        </w:rPr>
        <w:t>a</w:t>
      </w:r>
      <w:r w:rsidRPr="00E17BCF">
        <w:rPr>
          <w:rStyle w:val="StyleUnderline"/>
        </w:rPr>
        <w:t xml:space="preserve">nother </w:t>
      </w:r>
      <w:r w:rsidRPr="003B50EE">
        <w:rPr>
          <w:rStyle w:val="Emphasis"/>
          <w:highlight w:val="cyan"/>
        </w:rPr>
        <w:t>pandemic</w:t>
      </w:r>
      <w:r w:rsidRPr="00E17BCF">
        <w:rPr>
          <w:rStyle w:val="StyleUnderline"/>
        </w:rPr>
        <w:t>,</w:t>
      </w:r>
      <w:r w:rsidRPr="00E17BCF">
        <w:rPr>
          <w:sz w:val="16"/>
        </w:rPr>
        <w:t xml:space="preserve"> </w:t>
      </w:r>
      <w:r w:rsidRPr="00E17BCF">
        <w:rPr>
          <w:rStyle w:val="StyleUnderline"/>
        </w:rPr>
        <w:t>according to the  International Pandemic Preparedness Secretariat (IPPS)</w:t>
      </w:r>
      <w:r w:rsidRPr="00E17BCF">
        <w:rPr>
          <w:sz w:val="16"/>
        </w:rPr>
        <w:t xml:space="preserve"> which published its Fourth Implementation Report of the 100 Days Mission (100DM) last Friday.</w:t>
      </w:r>
    </w:p>
    <w:p w14:paraId="46A5C9AB" w14:textId="77777777" w:rsidR="000E6986" w:rsidRPr="00E17BCF" w:rsidRDefault="000E6986" w:rsidP="000E6986">
      <w:pPr>
        <w:rPr>
          <w:sz w:val="16"/>
        </w:rPr>
      </w:pPr>
      <w:r w:rsidRPr="00E17BCF">
        <w:rPr>
          <w:sz w:val="16"/>
        </w:rPr>
        <w:t>The IPPS is an initiative aimed at ensuring global access to diagnostics, therapeutics, and vaccines (DTVs) within 100 days of a public health emergency of international concern (PHEIC)</w:t>
      </w:r>
    </w:p>
    <w:p w14:paraId="61367E5C" w14:textId="77777777" w:rsidR="000E6986" w:rsidRPr="00E17BCF" w:rsidRDefault="000E6986" w:rsidP="000E6986">
      <w:pPr>
        <w:rPr>
          <w:sz w:val="16"/>
        </w:rPr>
      </w:pPr>
      <w:r w:rsidRPr="003B50EE">
        <w:rPr>
          <w:rStyle w:val="Emphasis"/>
          <w:highlight w:val="cyan"/>
        </w:rPr>
        <w:t>Critical gaps remain</w:t>
      </w:r>
      <w:r w:rsidRPr="00E17BCF">
        <w:rPr>
          <w:sz w:val="16"/>
        </w:rPr>
        <w:t xml:space="preserve">, particularly </w:t>
      </w:r>
      <w:r w:rsidRPr="003B50EE">
        <w:rPr>
          <w:rStyle w:val="StyleUnderline"/>
          <w:highlight w:val="cyan"/>
        </w:rPr>
        <w:t xml:space="preserve">in </w:t>
      </w:r>
      <w:r w:rsidRPr="003B50EE">
        <w:rPr>
          <w:rStyle w:val="Emphasis"/>
          <w:highlight w:val="cyan"/>
        </w:rPr>
        <w:t>developing</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distributing</w:t>
      </w:r>
      <w:r w:rsidRPr="00E17BCF">
        <w:rPr>
          <w:sz w:val="16"/>
        </w:rPr>
        <w:t xml:space="preserve"> </w:t>
      </w:r>
      <w:r w:rsidRPr="003B50EE">
        <w:rPr>
          <w:rStyle w:val="StyleUnderline"/>
          <w:highlight w:val="cyan"/>
        </w:rPr>
        <w:t>diagnostics and therapeutics</w:t>
      </w:r>
      <w:r w:rsidRPr="00E17BCF">
        <w:rPr>
          <w:rStyle w:val="StyleUnderline"/>
        </w:rPr>
        <w:t xml:space="preserve"> for diseases with pandemic potential</w:t>
      </w:r>
      <w:r w:rsidRPr="00E17BCF">
        <w:rPr>
          <w:sz w:val="16"/>
        </w:rPr>
        <w:t xml:space="preserve">. </w:t>
      </w:r>
    </w:p>
    <w:p w14:paraId="029A7614" w14:textId="77777777" w:rsidR="000E6986" w:rsidRPr="00E17BCF" w:rsidRDefault="000E6986" w:rsidP="000E6986">
      <w:pPr>
        <w:rPr>
          <w:sz w:val="16"/>
        </w:rPr>
      </w:pPr>
      <w:r w:rsidRPr="003B50EE">
        <w:rPr>
          <w:rStyle w:val="StyleUnderline"/>
          <w:highlight w:val="cyan"/>
        </w:rPr>
        <w:t>Only six</w:t>
      </w:r>
      <w:r w:rsidRPr="00E17BCF">
        <w:rPr>
          <w:rStyle w:val="StyleUnderline"/>
        </w:rPr>
        <w:t xml:space="preserve"> new </w:t>
      </w:r>
      <w:r w:rsidRPr="003B50EE">
        <w:rPr>
          <w:rStyle w:val="StyleUnderline"/>
          <w:highlight w:val="cyan"/>
        </w:rPr>
        <w:t>diagnostic tests</w:t>
      </w:r>
      <w:r w:rsidRPr="00E17BCF">
        <w:rPr>
          <w:sz w:val="16"/>
        </w:rPr>
        <w:t xml:space="preserve"> (for Chikungunya and Ebola) and one therapeutic (Ebola monoclonal antibody treatment) </w:t>
      </w:r>
      <w:r w:rsidRPr="003B50EE">
        <w:rPr>
          <w:rStyle w:val="StyleUnderline"/>
          <w:highlight w:val="cyan"/>
        </w:rPr>
        <w:t xml:space="preserve">were </w:t>
      </w:r>
      <w:r w:rsidRPr="003B50EE">
        <w:rPr>
          <w:rStyle w:val="Emphasis"/>
          <w:highlight w:val="cyan"/>
        </w:rPr>
        <w:t>approved</w:t>
      </w:r>
      <w:r w:rsidRPr="00E17BCF">
        <w:rPr>
          <w:sz w:val="16"/>
        </w:rPr>
        <w:t>, with no new vaccines for priority pathogens from Scorecard 1.0.</w:t>
      </w:r>
    </w:p>
    <w:p w14:paraId="7AB08AE5" w14:textId="77777777" w:rsidR="000E6986" w:rsidRPr="00E17BCF" w:rsidRDefault="000E6986" w:rsidP="000E6986">
      <w:pPr>
        <w:rPr>
          <w:sz w:val="16"/>
        </w:rPr>
      </w:pPr>
      <w:r w:rsidRPr="003B50EE">
        <w:rPr>
          <w:rStyle w:val="StyleUnderline"/>
          <w:highlight w:val="cyan"/>
        </w:rPr>
        <w:t>Seven vaccines entered Phase 1</w:t>
      </w:r>
      <w:r w:rsidRPr="00E17BCF">
        <w:rPr>
          <w:rStyle w:val="StyleUnderline"/>
        </w:rPr>
        <w:t xml:space="preserve"> trials, </w:t>
      </w:r>
      <w:r w:rsidRPr="003B50EE">
        <w:rPr>
          <w:rStyle w:val="StyleUnderline"/>
          <w:highlight w:val="cyan"/>
        </w:rPr>
        <w:t xml:space="preserve">but only </w:t>
      </w:r>
      <w:r w:rsidRPr="003B50EE">
        <w:rPr>
          <w:rStyle w:val="Emphasis"/>
          <w:highlight w:val="cyan"/>
        </w:rPr>
        <w:t>one</w:t>
      </w:r>
      <w:r w:rsidRPr="003B50EE">
        <w:rPr>
          <w:rStyle w:val="StyleUnderline"/>
          <w:highlight w:val="cyan"/>
        </w:rPr>
        <w:t xml:space="preserve"> advanced</w:t>
      </w:r>
      <w:r w:rsidRPr="00E17BCF">
        <w:rPr>
          <w:sz w:val="16"/>
        </w:rPr>
        <w:t xml:space="preserve"> </w:t>
      </w:r>
      <w:r w:rsidRPr="00E17BCF">
        <w:rPr>
          <w:rStyle w:val="Emphasis"/>
        </w:rPr>
        <w:t>to Phase 3.</w:t>
      </w:r>
      <w:r w:rsidRPr="00E17BCF">
        <w:rPr>
          <w:sz w:val="16"/>
        </w:rPr>
        <w:t xml:space="preserve"> </w:t>
      </w:r>
      <w:r w:rsidRPr="00E17BCF">
        <w:rPr>
          <w:rStyle w:val="StyleUnderline"/>
        </w:rPr>
        <w:t>The therapeutics pipeline saw just two candidates progress to phase 1 and 2 trials, highlighting limited development for non-COVID pathogens</w:t>
      </w:r>
      <w:r w:rsidRPr="00E17BCF">
        <w:rPr>
          <w:sz w:val="16"/>
        </w:rPr>
        <w:t>.</w:t>
      </w:r>
    </w:p>
    <w:p w14:paraId="61CD64C9" w14:textId="77777777" w:rsidR="000E6986" w:rsidRPr="00E17BCF" w:rsidRDefault="000E6986" w:rsidP="000E6986">
      <w:pPr>
        <w:rPr>
          <w:b/>
          <w:iCs/>
          <w:u w:val="single"/>
          <w:bdr w:val="single" w:sz="8" w:space="0" w:color="auto"/>
        </w:rPr>
      </w:pPr>
      <w:r w:rsidRPr="003B50EE">
        <w:rPr>
          <w:rStyle w:val="StyleUnderline"/>
          <w:highlight w:val="cyan"/>
        </w:rPr>
        <w:t>Non-COVID funding</w:t>
      </w:r>
      <w:r w:rsidRPr="00E17BCF">
        <w:rPr>
          <w:rStyle w:val="StyleUnderline"/>
        </w:rPr>
        <w:t xml:space="preserve"> for diagnostics, therapeutics, and vaccines </w:t>
      </w:r>
      <w:r w:rsidRPr="003B50EE">
        <w:rPr>
          <w:rStyle w:val="StyleUnderline"/>
          <w:highlight w:val="cyan"/>
        </w:rPr>
        <w:t xml:space="preserve">fell by </w:t>
      </w:r>
      <w:r w:rsidRPr="003B50EE">
        <w:rPr>
          <w:rStyle w:val="Emphasis"/>
          <w:highlight w:val="cyan"/>
        </w:rPr>
        <w:t>31%</w:t>
      </w:r>
      <w:r w:rsidRPr="00E17BCF">
        <w:rPr>
          <w:sz w:val="16"/>
        </w:rPr>
        <w:t xml:space="preserve"> </w:t>
      </w:r>
      <w:r w:rsidRPr="00E17BCF">
        <w:rPr>
          <w:rStyle w:val="StyleUnderline"/>
        </w:rPr>
        <w:t>from 2022 to 2023,</w:t>
      </w:r>
      <w:r w:rsidRPr="00E17BCF">
        <w:rPr>
          <w:sz w:val="16"/>
        </w:rPr>
        <w:t xml:space="preserve"> with sharp decreases for Rift Valley Fever (92%), MERS (84%), and SARS (77%), </w:t>
      </w:r>
      <w:r w:rsidRPr="003B50EE">
        <w:rPr>
          <w:rStyle w:val="StyleUnderline"/>
          <w:highlight w:val="cyan"/>
        </w:rPr>
        <w:t xml:space="preserve">while overall </w:t>
      </w:r>
      <w:r w:rsidRPr="003B50EE">
        <w:rPr>
          <w:rStyle w:val="Emphasis"/>
          <w:highlight w:val="cyan"/>
        </w:rPr>
        <w:t>R&amp;D funding</w:t>
      </w:r>
      <w:r w:rsidRPr="00E17BCF">
        <w:rPr>
          <w:rStyle w:val="Emphasis"/>
        </w:rPr>
        <w:t xml:space="preserve"> for priority pathogens </w:t>
      </w:r>
      <w:r w:rsidRPr="003B50EE">
        <w:rPr>
          <w:rStyle w:val="Emphasis"/>
          <w:highlight w:val="cyan"/>
        </w:rPr>
        <w:t>remains reactive</w:t>
      </w:r>
      <w:r w:rsidRPr="00E17BCF">
        <w:rPr>
          <w:rStyle w:val="Emphasis"/>
        </w:rPr>
        <w:t>.</w:t>
      </w:r>
    </w:p>
    <w:p w14:paraId="1FA04BA9" w14:textId="77777777" w:rsidR="000E6986" w:rsidRPr="00E17BCF" w:rsidRDefault="000E6986" w:rsidP="000E6986">
      <w:pPr>
        <w:rPr>
          <w:sz w:val="16"/>
        </w:rPr>
      </w:pPr>
      <w:r w:rsidRPr="00E17BCF">
        <w:rPr>
          <w:sz w:val="16"/>
        </w:rPr>
        <w:t>The US government accounted for 60% of global R&amp;D funding (68% excluding COVID-19), highlighting the need for other funders to step in and share both investments and benefits.</w:t>
      </w:r>
    </w:p>
    <w:p w14:paraId="638367A9" w14:textId="77777777" w:rsidR="000E6986" w:rsidRPr="00E17BCF" w:rsidRDefault="000E6986" w:rsidP="000E6986">
      <w:pPr>
        <w:rPr>
          <w:sz w:val="16"/>
        </w:rPr>
      </w:pPr>
      <w:r w:rsidRPr="00E17BCF">
        <w:rPr>
          <w:sz w:val="16"/>
        </w:rPr>
        <w:t>“With the world still grappling with the impacts of COVID-19 and the emergence of new threats like H5N1 and mpox, the need for the 100 Days Mission has never been more urgent,” said IPPS chair Dr Mona Nemer in a IPPS media release.</w:t>
      </w:r>
    </w:p>
    <w:p w14:paraId="432CB35C" w14:textId="77777777" w:rsidR="000E6986" w:rsidRPr="00E17BCF" w:rsidRDefault="000E6986" w:rsidP="000E6986">
      <w:pPr>
        <w:rPr>
          <w:sz w:val="16"/>
        </w:rPr>
      </w:pPr>
      <w:r w:rsidRPr="00E17BCF">
        <w:rPr>
          <w:sz w:val="16"/>
        </w:rPr>
        <w:t xml:space="preserve">“Despite progress, </w:t>
      </w:r>
      <w:r w:rsidRPr="003B50EE">
        <w:rPr>
          <w:rStyle w:val="StyleUnderline"/>
          <w:highlight w:val="cyan"/>
        </w:rPr>
        <w:t>significant gaps remain</w:t>
      </w:r>
      <w:r w:rsidRPr="00E17BCF">
        <w:rPr>
          <w:rStyle w:val="StyleUnderline"/>
        </w:rPr>
        <w:t xml:space="preserve"> in diagnostics, therapeutics, and vaccines </w:t>
      </w:r>
      <w:r w:rsidRPr="003B50EE">
        <w:rPr>
          <w:rStyle w:val="StyleUnderline"/>
          <w:highlight w:val="cyan"/>
        </w:rPr>
        <w:t>that must be addressed through</w:t>
      </w:r>
      <w:r w:rsidRPr="00E17BCF">
        <w:rPr>
          <w:rStyle w:val="StyleUnderline"/>
        </w:rPr>
        <w:t xml:space="preserve"> </w:t>
      </w:r>
      <w:r w:rsidRPr="00E17BCF">
        <w:rPr>
          <w:sz w:val="16"/>
        </w:rPr>
        <w:t xml:space="preserve">sustained investment, harmonised regulatory frameworks, and </w:t>
      </w:r>
      <w:r w:rsidRPr="003B50EE">
        <w:rPr>
          <w:rStyle w:val="Emphasis"/>
          <w:highlight w:val="cyan"/>
        </w:rPr>
        <w:t>global collaboration</w:t>
      </w:r>
      <w:r w:rsidRPr="00E17BCF">
        <w:rPr>
          <w:sz w:val="16"/>
        </w:rPr>
        <w:t>. The clock is ticking—now is the time to act decisively to strengthen our collective health security and ensure no country is left behind,” added Nemer, who is Chief Science Adviser of Canada.</w:t>
      </w:r>
    </w:p>
    <w:p w14:paraId="24E998A8" w14:textId="77777777" w:rsidR="000E6986" w:rsidRDefault="000E6986" w:rsidP="000E6986">
      <w:pPr>
        <w:pStyle w:val="Heading3"/>
      </w:pPr>
      <w:r>
        <w:t>CDC Fails – 1NC</w:t>
      </w:r>
    </w:p>
    <w:p w14:paraId="30921C68" w14:textId="77777777" w:rsidR="000E6986" w:rsidRDefault="000E6986" w:rsidP="000E6986">
      <w:pPr>
        <w:pStyle w:val="Heading4"/>
      </w:pPr>
      <w:r>
        <w:t xml:space="preserve">Public health response </w:t>
      </w:r>
      <w:r w:rsidRPr="00E154B8">
        <w:rPr>
          <w:u w:val="single"/>
        </w:rPr>
        <w:t>fails</w:t>
      </w:r>
      <w:r>
        <w:t xml:space="preserve"> and </w:t>
      </w:r>
      <w:r w:rsidRPr="00E154B8">
        <w:rPr>
          <w:u w:val="single"/>
        </w:rPr>
        <w:t>local response</w:t>
      </w:r>
      <w:r>
        <w:t xml:space="preserve"> alt cause. </w:t>
      </w:r>
    </w:p>
    <w:p w14:paraId="70587E2C" w14:textId="77777777" w:rsidR="000E6986" w:rsidRPr="00E154B8" w:rsidRDefault="000E6986" w:rsidP="000E6986">
      <w:r w:rsidRPr="00E154B8">
        <w:rPr>
          <w:rStyle w:val="Style13ptBold"/>
        </w:rPr>
        <w:t>Simoes and Thompson 23 —</w:t>
      </w:r>
      <w:r>
        <w:t xml:space="preserve"> Eduardo J. Simoes is Director, Center for Medical Epidemiology and Population Health (CMEPH) Director, Health Informatics for Diabetes Research (HIDR) and Alumni Distinguished Professor of Health Management and Informatics University of Missouri. Jeannette Jackson-Thompson is Research Associate Professor @ University of Missouri, Co-Director, Center for Medical Epidemiology and Population Health (CMEPH), and Director Emeritus, Missouri Cancer Registry and Research Center. Eduardo J. Simoes, Jeannette Jackson-Thompson, The United States public health services failure to control the coronavirus epidemic, Preventive Medicine Reports, Volume 31, 2023, 102090, ISSN 2211-3355, https://doi.org/10.1016/j.pmedr.2022.102090. //WMK</w:t>
      </w:r>
    </w:p>
    <w:p w14:paraId="0DED4743" w14:textId="77777777" w:rsidR="000E6986" w:rsidRPr="00E154B8" w:rsidRDefault="000E6986" w:rsidP="000E6986">
      <w:pPr>
        <w:rPr>
          <w:sz w:val="16"/>
        </w:rPr>
      </w:pPr>
      <w:r w:rsidRPr="00E154B8">
        <w:rPr>
          <w:sz w:val="16"/>
        </w:rPr>
        <w:t xml:space="preserve">Two key reasons exist for less than effective action to control the US COVID-19 epidemic. First, before the epidemic’s start, </w:t>
      </w:r>
      <w:r w:rsidRPr="003B50EE">
        <w:rPr>
          <w:rStyle w:val="StyleUnderline"/>
          <w:highlight w:val="cyan"/>
        </w:rPr>
        <w:t>CDC</w:t>
      </w:r>
      <w:r w:rsidRPr="00E154B8">
        <w:rPr>
          <w:rStyle w:val="StyleUnderline"/>
        </w:rPr>
        <w:t xml:space="preserve"> </w:t>
      </w:r>
      <w:r w:rsidRPr="003B50EE">
        <w:rPr>
          <w:rStyle w:val="StyleUnderline"/>
          <w:highlight w:val="cyan"/>
        </w:rPr>
        <w:t xml:space="preserve">and </w:t>
      </w:r>
      <w:r w:rsidRPr="003B50EE">
        <w:rPr>
          <w:rStyle w:val="Emphasis"/>
          <w:highlight w:val="cyan"/>
        </w:rPr>
        <w:t>state</w:t>
      </w:r>
      <w:r w:rsidRPr="00E154B8">
        <w:rPr>
          <w:rStyle w:val="StyleUnderline"/>
        </w:rPr>
        <w:t xml:space="preserve"> health </w:t>
      </w:r>
      <w:r w:rsidRPr="003B50EE">
        <w:rPr>
          <w:rStyle w:val="Emphasis"/>
          <w:highlight w:val="cyan"/>
        </w:rPr>
        <w:t>agencies</w:t>
      </w:r>
      <w:r w:rsidRPr="00E154B8">
        <w:rPr>
          <w:sz w:val="16"/>
        </w:rPr>
        <w:t xml:space="preserve"> </w:t>
      </w:r>
      <w:r w:rsidRPr="003B50EE">
        <w:rPr>
          <w:rStyle w:val="Emphasis"/>
          <w:highlight w:val="cyan"/>
        </w:rPr>
        <w:t>failed</w:t>
      </w:r>
      <w:r w:rsidRPr="003B50EE">
        <w:rPr>
          <w:sz w:val="16"/>
          <w:highlight w:val="cyan"/>
        </w:rPr>
        <w:t xml:space="preserve"> </w:t>
      </w:r>
      <w:r w:rsidRPr="003B50EE">
        <w:rPr>
          <w:rStyle w:val="StyleUnderline"/>
          <w:highlight w:val="cyan"/>
        </w:rPr>
        <w:t>to</w:t>
      </w:r>
      <w:r w:rsidRPr="00E154B8">
        <w:rPr>
          <w:rStyle w:val="StyleUnderline"/>
        </w:rPr>
        <w:t xml:space="preserve"> fully </w:t>
      </w:r>
      <w:r w:rsidRPr="003B50EE">
        <w:rPr>
          <w:rStyle w:val="Emphasis"/>
          <w:highlight w:val="cyan"/>
        </w:rPr>
        <w:t>assess</w:t>
      </w:r>
      <w:r w:rsidRPr="00E154B8">
        <w:rPr>
          <w:sz w:val="16"/>
        </w:rPr>
        <w:t xml:space="preserve">, </w:t>
      </w:r>
      <w:r w:rsidRPr="003B50EE">
        <w:rPr>
          <w:rStyle w:val="StyleUnderline"/>
          <w:highlight w:val="cyan"/>
        </w:rPr>
        <w:t>raise</w:t>
      </w:r>
      <w:r w:rsidRPr="00E154B8">
        <w:rPr>
          <w:rStyle w:val="StyleUnderline"/>
        </w:rPr>
        <w:t xml:space="preserve"> necessary </w:t>
      </w:r>
      <w:r w:rsidRPr="003B50EE">
        <w:rPr>
          <w:rStyle w:val="Emphasis"/>
          <w:highlight w:val="cyan"/>
        </w:rPr>
        <w:t>awareness</w:t>
      </w:r>
      <w:r w:rsidRPr="00E154B8">
        <w:rPr>
          <w:sz w:val="16"/>
        </w:rPr>
        <w:t xml:space="preserve">, </w:t>
      </w:r>
      <w:r w:rsidRPr="003B50EE">
        <w:rPr>
          <w:rStyle w:val="StyleUnderline"/>
          <w:highlight w:val="cyan"/>
        </w:rPr>
        <w:t>and address</w:t>
      </w:r>
      <w:r w:rsidRPr="00E154B8">
        <w:rPr>
          <w:sz w:val="16"/>
        </w:rPr>
        <w:t xml:space="preserve"> continued and </w:t>
      </w:r>
      <w:r w:rsidRPr="00E154B8">
        <w:rPr>
          <w:rStyle w:val="Emphasis"/>
        </w:rPr>
        <w:t xml:space="preserve">relentless </w:t>
      </w:r>
      <w:r w:rsidRPr="003B50EE">
        <w:rPr>
          <w:rStyle w:val="Emphasis"/>
          <w:highlight w:val="cyan"/>
        </w:rPr>
        <w:t>defunding</w:t>
      </w:r>
      <w:r w:rsidRPr="00E154B8">
        <w:rPr>
          <w:sz w:val="16"/>
        </w:rPr>
        <w:t xml:space="preserve"> </w:t>
      </w:r>
      <w:r w:rsidRPr="00E154B8">
        <w:rPr>
          <w:rStyle w:val="StyleUnderline"/>
        </w:rPr>
        <w:t xml:space="preserve">and reducing </w:t>
      </w:r>
      <w:r w:rsidRPr="003B50EE">
        <w:rPr>
          <w:rStyle w:val="StyleUnderline"/>
          <w:highlight w:val="cyan"/>
        </w:rPr>
        <w:t xml:space="preserve">of </w:t>
      </w:r>
      <w:r w:rsidRPr="003B50EE">
        <w:rPr>
          <w:rStyle w:val="Emphasis"/>
          <w:highlight w:val="cyan"/>
        </w:rPr>
        <w:t>essential public</w:t>
      </w:r>
      <w:r w:rsidRPr="00E154B8">
        <w:rPr>
          <w:rStyle w:val="Emphasis"/>
        </w:rPr>
        <w:t xml:space="preserve"> health </w:t>
      </w:r>
      <w:r w:rsidRPr="003B50EE">
        <w:rPr>
          <w:rStyle w:val="Emphasis"/>
          <w:highlight w:val="cyan"/>
        </w:rPr>
        <w:t>functions</w:t>
      </w:r>
      <w:r w:rsidRPr="00E154B8">
        <w:rPr>
          <w:sz w:val="16"/>
        </w:rPr>
        <w:t xml:space="preserve"> </w:t>
      </w:r>
      <w:r w:rsidRPr="00E154B8">
        <w:rPr>
          <w:rStyle w:val="StyleUnderline"/>
        </w:rPr>
        <w:t>at the state level</w:t>
      </w:r>
      <w:r w:rsidRPr="00E154B8">
        <w:rPr>
          <w:sz w:val="16"/>
        </w:rPr>
        <w:t xml:space="preserve">. (Trust for America’s Health, 2020) Currently, the US spends approximately $3.6 trillion on health, but less than $100 billion on public health/prevention (&lt;3%); </w:t>
      </w:r>
      <w:r w:rsidRPr="00E154B8">
        <w:rPr>
          <w:rStyle w:val="StyleUnderline"/>
        </w:rPr>
        <w:t xml:space="preserve">CDC’s </w:t>
      </w:r>
      <w:r w:rsidRPr="003B50EE">
        <w:rPr>
          <w:rStyle w:val="StyleUnderline"/>
          <w:highlight w:val="cyan"/>
        </w:rPr>
        <w:t>funding is</w:t>
      </w:r>
      <w:r w:rsidRPr="00E154B8">
        <w:rPr>
          <w:rStyle w:val="StyleUnderline"/>
        </w:rPr>
        <w:t xml:space="preserve"> </w:t>
      </w:r>
      <w:r w:rsidRPr="003B50EE">
        <w:rPr>
          <w:rStyle w:val="StyleUnderline"/>
          <w:highlight w:val="cyan"/>
        </w:rPr>
        <w:t>at</w:t>
      </w:r>
      <w:r w:rsidRPr="00E154B8">
        <w:rPr>
          <w:rStyle w:val="StyleUnderline"/>
        </w:rPr>
        <w:t xml:space="preserve"> its </w:t>
      </w:r>
      <w:r w:rsidRPr="00E154B8">
        <w:rPr>
          <w:rStyle w:val="Emphasis"/>
        </w:rPr>
        <w:t>20</w:t>
      </w:r>
      <w:r w:rsidRPr="003B50EE">
        <w:rPr>
          <w:rStyle w:val="Emphasis"/>
          <w:highlight w:val="cyan"/>
        </w:rPr>
        <w:t>08</w:t>
      </w:r>
      <w:r w:rsidRPr="00E154B8">
        <w:rPr>
          <w:rStyle w:val="Emphasis"/>
        </w:rPr>
        <w:t xml:space="preserve"> </w:t>
      </w:r>
      <w:r w:rsidRPr="003B50EE">
        <w:rPr>
          <w:rStyle w:val="Emphasis"/>
          <w:highlight w:val="cyan"/>
        </w:rPr>
        <w:t>level</w:t>
      </w:r>
      <w:r w:rsidRPr="00E154B8">
        <w:rPr>
          <w:sz w:val="16"/>
        </w:rPr>
        <w:t xml:space="preserve">. The combination of </w:t>
      </w:r>
      <w:r w:rsidRPr="00E154B8">
        <w:rPr>
          <w:rStyle w:val="StyleUnderline"/>
        </w:rPr>
        <w:t>nearly</w:t>
      </w:r>
      <w:r w:rsidRPr="00E154B8">
        <w:rPr>
          <w:sz w:val="16"/>
        </w:rPr>
        <w:t>-</w:t>
      </w:r>
      <w:r w:rsidRPr="003B50EE">
        <w:rPr>
          <w:rStyle w:val="Emphasis"/>
          <w:highlight w:val="cyan"/>
        </w:rPr>
        <w:t>two decades</w:t>
      </w:r>
      <w:r w:rsidRPr="00E154B8">
        <w:rPr>
          <w:rStyle w:val="Emphasis"/>
        </w:rPr>
        <w:t xml:space="preserve"> </w:t>
      </w:r>
      <w:r w:rsidRPr="003B50EE">
        <w:rPr>
          <w:rStyle w:val="Emphasis"/>
          <w:highlight w:val="cyan"/>
        </w:rPr>
        <w:t>of lower funding</w:t>
      </w:r>
      <w:r w:rsidRPr="00E154B8">
        <w:rPr>
          <w:sz w:val="16"/>
        </w:rPr>
        <w:t xml:space="preserve"> and reorganization </w:t>
      </w:r>
      <w:r w:rsidRPr="00E154B8">
        <w:rPr>
          <w:rStyle w:val="StyleUnderline"/>
        </w:rPr>
        <w:t xml:space="preserve">substantially </w:t>
      </w:r>
      <w:r w:rsidRPr="003B50EE">
        <w:rPr>
          <w:rStyle w:val="StyleUnderline"/>
          <w:highlight w:val="cyan"/>
        </w:rPr>
        <w:t>reduced</w:t>
      </w:r>
      <w:r w:rsidRPr="00E154B8">
        <w:rPr>
          <w:rStyle w:val="StyleUnderline"/>
        </w:rPr>
        <w:t xml:space="preserve"> the public health </w:t>
      </w:r>
      <w:r w:rsidRPr="003B50EE">
        <w:rPr>
          <w:rStyle w:val="Emphasis"/>
          <w:highlight w:val="cyan"/>
        </w:rPr>
        <w:t>workforce</w:t>
      </w:r>
      <w:r w:rsidRPr="00E154B8">
        <w:rPr>
          <w:sz w:val="16"/>
        </w:rPr>
        <w:t xml:space="preserve"> at the state and, more significantly, local public health agency level. </w:t>
      </w:r>
      <w:r w:rsidRPr="00E154B8">
        <w:rPr>
          <w:rStyle w:val="StyleUnderline"/>
        </w:rPr>
        <w:t xml:space="preserve">It reduced the </w:t>
      </w:r>
      <w:r w:rsidRPr="003B50EE">
        <w:rPr>
          <w:rStyle w:val="StyleUnderline"/>
          <w:highlight w:val="cyan"/>
        </w:rPr>
        <w:t>number of</w:t>
      </w:r>
      <w:r w:rsidRPr="00E154B8">
        <w:rPr>
          <w:rStyle w:val="StyleUnderline"/>
        </w:rPr>
        <w:t xml:space="preserve"> contact </w:t>
      </w:r>
      <w:r w:rsidRPr="003B50EE">
        <w:rPr>
          <w:rStyle w:val="Emphasis"/>
          <w:highlight w:val="cyan"/>
        </w:rPr>
        <w:t>tracers</w:t>
      </w:r>
      <w:r w:rsidRPr="00E154B8">
        <w:rPr>
          <w:rStyle w:val="StyleUnderline"/>
        </w:rPr>
        <w:t>,</w:t>
      </w:r>
      <w:r w:rsidRPr="00E154B8">
        <w:rPr>
          <w:sz w:val="16"/>
        </w:rPr>
        <w:t xml:space="preserve"> </w:t>
      </w:r>
      <w:r w:rsidRPr="00E154B8">
        <w:rPr>
          <w:rStyle w:val="Emphasis"/>
        </w:rPr>
        <w:t xml:space="preserve">health </w:t>
      </w:r>
      <w:r w:rsidRPr="003B50EE">
        <w:rPr>
          <w:rStyle w:val="Emphasis"/>
          <w:highlight w:val="cyan"/>
        </w:rPr>
        <w:t>monitors</w:t>
      </w:r>
      <w:r w:rsidRPr="00E154B8">
        <w:rPr>
          <w:sz w:val="16"/>
        </w:rPr>
        <w:t xml:space="preserve"> </w:t>
      </w:r>
      <w:r w:rsidRPr="003B50EE">
        <w:rPr>
          <w:rStyle w:val="StyleUnderline"/>
          <w:highlight w:val="cyan"/>
        </w:rPr>
        <w:t>and</w:t>
      </w:r>
      <w:r w:rsidRPr="00E154B8">
        <w:rPr>
          <w:sz w:val="16"/>
        </w:rPr>
        <w:t xml:space="preserve"> “shoe leather </w:t>
      </w:r>
      <w:r w:rsidRPr="003B50EE">
        <w:rPr>
          <w:rStyle w:val="Emphasis"/>
          <w:highlight w:val="cyan"/>
        </w:rPr>
        <w:t>epidemiologists</w:t>
      </w:r>
      <w:r w:rsidRPr="00E154B8">
        <w:rPr>
          <w:sz w:val="16"/>
        </w:rPr>
        <w:t xml:space="preserve">” </w:t>
      </w:r>
      <w:r w:rsidRPr="003B50EE">
        <w:rPr>
          <w:rStyle w:val="StyleUnderline"/>
          <w:highlight w:val="cyan"/>
        </w:rPr>
        <w:t>essential for</w:t>
      </w:r>
      <w:r w:rsidRPr="00E154B8">
        <w:rPr>
          <w:sz w:val="16"/>
        </w:rPr>
        <w:t xml:space="preserve"> </w:t>
      </w:r>
      <w:r w:rsidRPr="003B50EE">
        <w:rPr>
          <w:rStyle w:val="StyleUnderline"/>
          <w:highlight w:val="cyan"/>
        </w:rPr>
        <w:t>prevention</w:t>
      </w:r>
      <w:r w:rsidRPr="00E154B8">
        <w:rPr>
          <w:rStyle w:val="StyleUnderline"/>
        </w:rPr>
        <w:t xml:space="preserve"> and control of</w:t>
      </w:r>
      <w:r w:rsidRPr="00E154B8">
        <w:rPr>
          <w:sz w:val="16"/>
        </w:rPr>
        <w:t xml:space="preserve"> </w:t>
      </w:r>
      <w:r w:rsidRPr="00C5118D">
        <w:rPr>
          <w:rStyle w:val="StyleUnderline"/>
        </w:rPr>
        <w:t>epidemics</w:t>
      </w:r>
      <w:r w:rsidRPr="00E154B8">
        <w:rPr>
          <w:sz w:val="16"/>
        </w:rPr>
        <w:t>. (Last, 2007) By 2020, there were 26,000 fewer employees at state, county, and municipal health agencies than in 2009. In an outbreak investigation, the shoe leather epidemiologist approach, refined by CDC’s Epidemic Intelligence Services (EIS), entails walking door-to-door (wearing out shoe leather in the process) asking patients and their contacts direct questions. (CDC. “CDC’s Epidemic Intelligence Service (EIS).” Centers for Disease Control and Prevention, August 15, 2022. https://www.cdc.gov/eis/index.html). (CDC, 2022).</w:t>
      </w:r>
    </w:p>
    <w:p w14:paraId="62D390C2" w14:textId="77777777" w:rsidR="000E6986" w:rsidRPr="00E154B8" w:rsidRDefault="000E6986" w:rsidP="000E6986">
      <w:pPr>
        <w:rPr>
          <w:sz w:val="16"/>
        </w:rPr>
      </w:pPr>
      <w:r w:rsidRPr="00E154B8">
        <w:rPr>
          <w:sz w:val="16"/>
        </w:rPr>
        <w:t xml:space="preserve">Second, </w:t>
      </w:r>
      <w:r w:rsidRPr="003B50EE">
        <w:rPr>
          <w:rStyle w:val="StyleUnderline"/>
          <w:highlight w:val="cyan"/>
        </w:rPr>
        <w:t>USPHS</w:t>
      </w:r>
      <w:r w:rsidRPr="00E154B8">
        <w:rPr>
          <w:rStyle w:val="StyleUnderline"/>
        </w:rPr>
        <w:t xml:space="preserve"> </w:t>
      </w:r>
      <w:r w:rsidRPr="003B50EE">
        <w:rPr>
          <w:rStyle w:val="StyleUnderline"/>
          <w:highlight w:val="cyan"/>
        </w:rPr>
        <w:t>was unable to</w:t>
      </w:r>
      <w:r w:rsidRPr="00E154B8">
        <w:rPr>
          <w:rStyle w:val="StyleUnderline"/>
        </w:rPr>
        <w:t xml:space="preserve"> </w:t>
      </w:r>
      <w:r w:rsidRPr="003B50EE">
        <w:rPr>
          <w:rStyle w:val="StyleUnderline"/>
          <w:highlight w:val="cyan"/>
        </w:rPr>
        <w:t>deploy</w:t>
      </w:r>
      <w:r w:rsidRPr="00E154B8">
        <w:rPr>
          <w:rStyle w:val="StyleUnderline"/>
        </w:rPr>
        <w:t xml:space="preserve"> </w:t>
      </w:r>
      <w:r w:rsidRPr="003B50EE">
        <w:rPr>
          <w:rStyle w:val="StyleUnderline"/>
          <w:highlight w:val="cyan"/>
        </w:rPr>
        <w:t>info</w:t>
      </w:r>
      <w:r w:rsidRPr="00E154B8">
        <w:rPr>
          <w:rStyle w:val="StyleUnderline"/>
        </w:rPr>
        <w:t xml:space="preserve">rmation </w:t>
      </w:r>
      <w:r w:rsidRPr="003B50EE">
        <w:rPr>
          <w:rStyle w:val="StyleUnderline"/>
          <w:highlight w:val="cyan"/>
        </w:rPr>
        <w:t xml:space="preserve">and digital </w:t>
      </w:r>
      <w:r w:rsidRPr="003B50EE">
        <w:rPr>
          <w:rStyle w:val="Emphasis"/>
          <w:highlight w:val="cyan"/>
        </w:rPr>
        <w:t>tech</w:t>
      </w:r>
      <w:r w:rsidRPr="00E154B8">
        <w:rPr>
          <w:rStyle w:val="Emphasis"/>
        </w:rPr>
        <w:t>nology</w:t>
      </w:r>
      <w:r w:rsidRPr="00E154B8">
        <w:rPr>
          <w:sz w:val="16"/>
        </w:rPr>
        <w:t xml:space="preserve"> </w:t>
      </w:r>
      <w:r w:rsidRPr="00E154B8">
        <w:rPr>
          <w:rStyle w:val="StyleUnderline"/>
        </w:rPr>
        <w:t>to prevention/control activities before and during the epidemic</w:t>
      </w:r>
      <w:r w:rsidRPr="00E154B8">
        <w:rPr>
          <w:sz w:val="16"/>
        </w:rPr>
        <w:t>. Local, state, and federal health agencies were unable to deploy digital technologies during contact tracing on the scale necessary to reverse personnel deficiencies. For example, mobile apps with geolocation and associated technologies (used in Taiwan) should have been added to US contact tracing actions years ago. (Wang et al., 2020</w:t>
      </w:r>
      <w:r w:rsidRPr="00C41D63">
        <w:rPr>
          <w:sz w:val="16"/>
        </w:rPr>
        <w:t xml:space="preserve">) </w:t>
      </w:r>
      <w:r w:rsidRPr="00C41D63">
        <w:rPr>
          <w:rStyle w:val="StyleUnderline"/>
        </w:rPr>
        <w:t>CDC’s lead public health surveillance</w:t>
      </w:r>
      <w:r w:rsidRPr="00E154B8">
        <w:rPr>
          <w:rStyle w:val="StyleUnderline"/>
        </w:rPr>
        <w:t xml:space="preserve"> system in </w:t>
      </w:r>
      <w:r w:rsidRPr="00C41D63">
        <w:rPr>
          <w:rStyle w:val="StyleUnderline"/>
        </w:rPr>
        <w:t xml:space="preserve">approximately </w:t>
      </w:r>
      <w:r w:rsidRPr="003B50EE">
        <w:rPr>
          <w:rStyle w:val="Emphasis"/>
          <w:highlight w:val="cyan"/>
        </w:rPr>
        <w:t>half of states</w:t>
      </w:r>
      <w:r w:rsidRPr="00E154B8">
        <w:rPr>
          <w:rStyle w:val="StyleUnderline"/>
        </w:rPr>
        <w:t xml:space="preserve"> </w:t>
      </w:r>
      <w:r w:rsidRPr="003B50EE">
        <w:rPr>
          <w:rStyle w:val="StyleUnderline"/>
          <w:highlight w:val="cyan"/>
        </w:rPr>
        <w:t>has</w:t>
      </w:r>
      <w:r w:rsidRPr="00E154B8">
        <w:rPr>
          <w:rStyle w:val="StyleUnderline"/>
        </w:rPr>
        <w:t xml:space="preserve"> organizational/functional structure and </w:t>
      </w:r>
      <w:r w:rsidRPr="003B50EE">
        <w:rPr>
          <w:rStyle w:val="StyleUnderline"/>
          <w:highlight w:val="cyan"/>
        </w:rPr>
        <w:t>tech</w:t>
      </w:r>
      <w:r w:rsidRPr="00E154B8">
        <w:rPr>
          <w:rStyle w:val="StyleUnderline"/>
        </w:rPr>
        <w:t xml:space="preserve">nological applications </w:t>
      </w:r>
      <w:r w:rsidRPr="003B50EE">
        <w:rPr>
          <w:rStyle w:val="StyleUnderline"/>
          <w:highlight w:val="cyan"/>
        </w:rPr>
        <w:t>developed in the</w:t>
      </w:r>
      <w:r w:rsidRPr="00E154B8">
        <w:rPr>
          <w:rStyle w:val="StyleUnderline"/>
        </w:rPr>
        <w:t xml:space="preserve"> late </w:t>
      </w:r>
      <w:r w:rsidRPr="00C41D63">
        <w:rPr>
          <w:rStyle w:val="StyleUnderline"/>
        </w:rPr>
        <w:t>19</w:t>
      </w:r>
      <w:r w:rsidRPr="003B50EE">
        <w:rPr>
          <w:rStyle w:val="StyleUnderline"/>
          <w:highlight w:val="cyan"/>
        </w:rPr>
        <w:t>80s</w:t>
      </w:r>
      <w:r w:rsidRPr="003B50EE">
        <w:rPr>
          <w:sz w:val="16"/>
          <w:highlight w:val="cyan"/>
        </w:rPr>
        <w:t>.</w:t>
      </w:r>
      <w:r w:rsidRPr="00E154B8">
        <w:rPr>
          <w:sz w:val="16"/>
        </w:rPr>
        <w:t xml:space="preserve"> For example, the US National Notifiable Disease Surveillance System (NNDSS) still relies mainly on National Electronic Telecommunications System for Surveillance (NETSS) developed in the late 1980s-early 1990s. (CDC, 2022) Although a CDC-led data modernization initiative (DMI) is on the way, </w:t>
      </w:r>
      <w:r w:rsidRPr="00256A62">
        <w:rPr>
          <w:rStyle w:val="StyleUnderline"/>
        </w:rPr>
        <w:t xml:space="preserve">NETSS has yet to </w:t>
      </w:r>
      <w:r w:rsidRPr="00256A62">
        <w:rPr>
          <w:rStyle w:val="Emphasis"/>
        </w:rPr>
        <w:t>fully transition to a system</w:t>
      </w:r>
      <w:r w:rsidRPr="00256A62">
        <w:rPr>
          <w:sz w:val="16"/>
        </w:rPr>
        <w:t xml:space="preserve"> </w:t>
      </w:r>
      <w:r w:rsidRPr="00256A62">
        <w:rPr>
          <w:rStyle w:val="StyleUnderline"/>
        </w:rPr>
        <w:t>that takes advantage of technological innovations</w:t>
      </w:r>
      <w:r w:rsidRPr="00256A62">
        <w:rPr>
          <w:sz w:val="16"/>
        </w:rPr>
        <w:t xml:space="preserve"> in digital communication/transmission and 21st century informatics architecture. (Richards</w:t>
      </w:r>
      <w:r w:rsidRPr="00E154B8">
        <w:rPr>
          <w:sz w:val="16"/>
        </w:rPr>
        <w:t xml:space="preserve"> et al., 2014, CDC, 2021) DMI allows for uses of mobile informatic technology to support early disease detection, outbreak investigation, and detection of population epidemics. However, </w:t>
      </w:r>
      <w:r w:rsidRPr="00E154B8">
        <w:rPr>
          <w:rStyle w:val="StyleUnderline"/>
        </w:rPr>
        <w:t xml:space="preserve">only a handful of states have fully implemented process and </w:t>
      </w:r>
      <w:r w:rsidRPr="00C41D63">
        <w:rPr>
          <w:rStyle w:val="StyleUnderline"/>
        </w:rPr>
        <w:t>structured surveillance functions</w:t>
      </w:r>
      <w:r w:rsidRPr="00E154B8">
        <w:rPr>
          <w:sz w:val="16"/>
        </w:rPr>
        <w:t>. (CDC, 2022).</w:t>
      </w:r>
    </w:p>
    <w:p w14:paraId="69653DE3" w14:textId="77777777" w:rsidR="000E6986" w:rsidRDefault="000E6986" w:rsidP="000E6986">
      <w:pPr>
        <w:pStyle w:val="Heading3"/>
      </w:pPr>
      <w:r>
        <w:t>Disease Defense – 1NC</w:t>
      </w:r>
    </w:p>
    <w:p w14:paraId="6C041E61" w14:textId="77777777" w:rsidR="000E6986" w:rsidRPr="00C321B9" w:rsidRDefault="000E6986" w:rsidP="000E6986">
      <w:pPr>
        <w:pStyle w:val="Heading4"/>
        <w:rPr>
          <w:rFonts w:asciiTheme="minorHAnsi" w:hAnsiTheme="minorHAnsi" w:cstheme="minorHAnsi"/>
        </w:rPr>
      </w:pPr>
      <w:r w:rsidRPr="00C321B9">
        <w:rPr>
          <w:rFonts w:asciiTheme="minorHAnsi" w:hAnsiTheme="minorHAnsi" w:cstheme="minorHAnsi"/>
        </w:rPr>
        <w:t xml:space="preserve">No disease impact </w:t>
      </w:r>
    </w:p>
    <w:p w14:paraId="750E652C" w14:textId="77777777" w:rsidR="000E6986" w:rsidRPr="00C321B9" w:rsidRDefault="000E6986" w:rsidP="000E6986">
      <w:pPr>
        <w:rPr>
          <w:rFonts w:asciiTheme="minorHAnsi" w:hAnsiTheme="minorHAnsi" w:cstheme="minorHAnsi"/>
        </w:rPr>
      </w:pPr>
      <w:r w:rsidRPr="00C321B9">
        <w:rPr>
          <w:rFonts w:asciiTheme="minorHAnsi" w:hAnsiTheme="minorHAnsi" w:cstheme="minorHAnsi"/>
        </w:rPr>
        <w:t xml:space="preserve">Dr. Toby </w:t>
      </w:r>
      <w:r w:rsidRPr="00C321B9">
        <w:rPr>
          <w:rStyle w:val="Style13ptBold"/>
          <w:rFonts w:asciiTheme="minorHAnsi" w:hAnsiTheme="minorHAnsi" w:cstheme="minorHAnsi"/>
        </w:rPr>
        <w:t>Ord 20</w:t>
      </w:r>
      <w:r w:rsidRPr="00C321B9">
        <w:rPr>
          <w:rFonts w:asciiTheme="minorHAnsi" w:hAnsiTheme="minorHAnsi" w:cstheme="minorHAnsi"/>
        </w:rPr>
        <w:t>, Senior Research Fellow in Philosophy at Oxford University, DPhil in Philosophy from the University of Oxford, The Precipice: Existential Risk and the Future of Humanity, Hachette Books, Kindle Edition, p. 124-126</w:t>
      </w:r>
    </w:p>
    <w:p w14:paraId="444C4597" w14:textId="77777777" w:rsidR="000E6986" w:rsidRDefault="000E6986" w:rsidP="000E6986">
      <w:pPr>
        <w:rPr>
          <w:rFonts w:asciiTheme="minorHAnsi" w:hAnsiTheme="minorHAnsi" w:cstheme="minorHAnsi"/>
          <w:sz w:val="16"/>
        </w:rPr>
      </w:pPr>
      <w:r w:rsidRPr="00C321B9">
        <w:rPr>
          <w:rFonts w:asciiTheme="minorHAnsi" w:hAnsiTheme="minorHAnsi" w:cstheme="minorHAnsi"/>
          <w:sz w:val="16"/>
        </w:rPr>
        <w:t xml:space="preserve">Are we safe now from events like this? Or are we more vulnerable? </w:t>
      </w:r>
      <w:r w:rsidRPr="00C321B9">
        <w:rPr>
          <w:rStyle w:val="StyleUnderline"/>
          <w:rFonts w:asciiTheme="minorHAnsi" w:hAnsiTheme="minorHAnsi" w:cstheme="minorHAnsi"/>
        </w:rPr>
        <w:t xml:space="preserve">Could a pandemic threaten </w:t>
      </w:r>
      <w:r w:rsidRPr="00C321B9">
        <w:rPr>
          <w:rStyle w:val="Emphasis"/>
          <w:rFonts w:asciiTheme="minorHAnsi" w:hAnsiTheme="minorHAnsi" w:cstheme="minorHAnsi"/>
        </w:rPr>
        <w:t>humanity</w:t>
      </w:r>
      <w:r w:rsidRPr="00C321B9">
        <w:rPr>
          <w:rStyle w:val="StyleUnderline"/>
          <w:rFonts w:asciiTheme="minorHAnsi" w:hAnsiTheme="minorHAnsi" w:cstheme="minorHAnsi"/>
        </w:rPr>
        <w:t>’s future?</w:t>
      </w:r>
      <w:r w:rsidRPr="00C321B9">
        <w:rPr>
          <w:rFonts w:asciiTheme="minorHAnsi" w:hAnsiTheme="minorHAnsi" w:cstheme="minorHAnsi"/>
          <w:sz w:val="16"/>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C321B9">
        <w:rPr>
          <w:rStyle w:val="StyleUnderline"/>
          <w:rFonts w:asciiTheme="minorHAnsi" w:hAnsiTheme="minorHAnsi" w:cstheme="minorHAnsi"/>
        </w:rPr>
        <w:t xml:space="preserve">the world had become so interconnected that a truly </w:t>
      </w:r>
      <w:r w:rsidRPr="000C163B">
        <w:rPr>
          <w:rStyle w:val="StyleUnderline"/>
          <w:rFonts w:asciiTheme="minorHAnsi" w:hAnsiTheme="minorHAnsi" w:cstheme="minorHAnsi"/>
        </w:rPr>
        <w:t>global pandemic</w:t>
      </w:r>
      <w:r w:rsidRPr="00C321B9">
        <w:rPr>
          <w:rStyle w:val="StyleUnderline"/>
          <w:rFonts w:asciiTheme="minorHAnsi" w:hAnsiTheme="minorHAnsi" w:cstheme="minorHAnsi"/>
        </w:rPr>
        <w:t xml:space="preserve"> was possible</w:t>
      </w:r>
      <w:r w:rsidRPr="00C321B9">
        <w:rPr>
          <w:rFonts w:asciiTheme="minorHAnsi" w:hAnsiTheme="minorHAnsi" w:cstheme="minorHAns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C321B9">
        <w:rPr>
          <w:rStyle w:val="StyleUnderline"/>
          <w:rFonts w:asciiTheme="minorHAnsi" w:hAnsiTheme="minorHAnsi" w:cstheme="minorHAnsi"/>
        </w:rPr>
        <w:t xml:space="preserve">Yet even events like these </w:t>
      </w:r>
      <w:r w:rsidRPr="000C163B">
        <w:rPr>
          <w:rStyle w:val="Emphasis"/>
          <w:rFonts w:asciiTheme="minorHAnsi" w:hAnsiTheme="minorHAnsi" w:cstheme="minorHAnsi"/>
        </w:rPr>
        <w:t>fall short</w:t>
      </w:r>
      <w:r w:rsidRPr="000C163B">
        <w:rPr>
          <w:rStyle w:val="StyleUnderline"/>
          <w:rFonts w:asciiTheme="minorHAnsi" w:hAnsiTheme="minorHAnsi" w:cstheme="minorHAnsi"/>
        </w:rPr>
        <w:t xml:space="preserve"> of</w:t>
      </w:r>
      <w:r w:rsidRPr="00C321B9">
        <w:rPr>
          <w:rStyle w:val="StyleUnderline"/>
          <w:rFonts w:asciiTheme="minorHAnsi" w:hAnsiTheme="minorHAnsi" w:cstheme="minorHAnsi"/>
        </w:rPr>
        <w:t xml:space="preserve"> being </w:t>
      </w:r>
      <w:r w:rsidRPr="000C163B">
        <w:rPr>
          <w:rStyle w:val="StyleUnderline"/>
          <w:rFonts w:asciiTheme="minorHAnsi" w:hAnsiTheme="minorHAnsi" w:cstheme="minorHAnsi"/>
        </w:rPr>
        <w:t xml:space="preserve">a threat to </w:t>
      </w:r>
      <w:r w:rsidRPr="000C163B">
        <w:rPr>
          <w:rStyle w:val="Emphasis"/>
          <w:rFonts w:asciiTheme="minorHAnsi" w:hAnsiTheme="minorHAnsi" w:cstheme="minorHAnsi"/>
        </w:rPr>
        <w:t>humanity</w:t>
      </w:r>
      <w:r w:rsidRPr="000C163B">
        <w:rPr>
          <w:rStyle w:val="StyleUnderline"/>
          <w:rFonts w:asciiTheme="minorHAnsi" w:hAnsiTheme="minorHAnsi" w:cstheme="minorHAnsi"/>
        </w:rPr>
        <w:t>’s</w:t>
      </w:r>
      <w:r w:rsidRPr="00C321B9">
        <w:rPr>
          <w:rStyle w:val="StyleUnderline"/>
          <w:rFonts w:asciiTheme="minorHAnsi" w:hAnsiTheme="minorHAnsi" w:cstheme="minorHAnsi"/>
        </w:rPr>
        <w:t xml:space="preserve"> longterm potential</w:t>
      </w:r>
      <w:r w:rsidRPr="00C321B9">
        <w:rPr>
          <w:rFonts w:asciiTheme="minorHAnsi" w:hAnsiTheme="minorHAnsi" w:cstheme="minorHAnsi"/>
          <w:sz w:val="16"/>
        </w:rPr>
        <w:t xml:space="preserve">.15 [FOONOTE] </w:t>
      </w:r>
      <w:r w:rsidRPr="00C321B9">
        <w:rPr>
          <w:rStyle w:val="StyleUnderline"/>
          <w:rFonts w:asciiTheme="minorHAnsi" w:hAnsiTheme="minorHAnsi" w:cstheme="minorHAnsi"/>
        </w:rPr>
        <w:t>In addition to</w:t>
      </w:r>
      <w:r w:rsidRPr="00C321B9">
        <w:rPr>
          <w:rFonts w:asciiTheme="minorHAnsi" w:hAnsiTheme="minorHAnsi" w:cstheme="minorHAnsi"/>
          <w:sz w:val="16"/>
        </w:rPr>
        <w:t xml:space="preserve"> this </w:t>
      </w:r>
      <w:r w:rsidRPr="00C321B9">
        <w:rPr>
          <w:rStyle w:val="Emphasis"/>
          <w:rFonts w:asciiTheme="minorHAnsi" w:hAnsiTheme="minorHAnsi" w:cstheme="minorHAnsi"/>
        </w:rPr>
        <w:t>historical</w:t>
      </w:r>
      <w:r w:rsidRPr="00C321B9">
        <w:rPr>
          <w:rStyle w:val="StyleUnderline"/>
          <w:rFonts w:asciiTheme="minorHAnsi" w:hAnsiTheme="minorHAnsi" w:cstheme="minorHAnsi"/>
        </w:rPr>
        <w:t xml:space="preserve"> evidence, there are some </w:t>
      </w:r>
      <w:r w:rsidRPr="000C163B">
        <w:rPr>
          <w:rStyle w:val="Emphasis"/>
          <w:rFonts w:asciiTheme="minorHAnsi" w:hAnsiTheme="minorHAnsi" w:cstheme="minorHAnsi"/>
        </w:rPr>
        <w:t>deep</w:t>
      </w:r>
      <w:r w:rsidRPr="000C163B">
        <w:rPr>
          <w:rStyle w:val="StyleUnderline"/>
          <w:rFonts w:asciiTheme="minorHAnsi" w:hAnsiTheme="minorHAnsi" w:cstheme="minorHAnsi"/>
        </w:rPr>
        <w:t>er</w:t>
      </w:r>
      <w:r w:rsidRPr="00C321B9">
        <w:rPr>
          <w:rStyle w:val="StyleUnderline"/>
          <w:rFonts w:asciiTheme="minorHAnsi" w:hAnsiTheme="minorHAnsi" w:cstheme="minorHAnsi"/>
        </w:rPr>
        <w:t xml:space="preserve"> </w:t>
      </w:r>
      <w:r w:rsidRPr="003B50EE">
        <w:rPr>
          <w:rStyle w:val="Emphasis"/>
          <w:rFonts w:asciiTheme="minorHAnsi" w:hAnsiTheme="minorHAnsi" w:cstheme="minorHAnsi"/>
          <w:highlight w:val="cyan"/>
        </w:rPr>
        <w:t>bio</w:t>
      </w:r>
      <w:r w:rsidRPr="000C163B">
        <w:rPr>
          <w:rStyle w:val="Emphasis"/>
          <w:rFonts w:asciiTheme="minorHAnsi" w:hAnsiTheme="minorHAnsi" w:cstheme="minorHAnsi"/>
        </w:rPr>
        <w:t>logical</w:t>
      </w:r>
      <w:r w:rsidRPr="00C321B9">
        <w:rPr>
          <w:rStyle w:val="StyleUnderline"/>
          <w:rFonts w:asciiTheme="minorHAnsi" w:hAnsiTheme="minorHAnsi" w:cstheme="minorHAnsi"/>
        </w:rPr>
        <w:t xml:space="preserve"> observations and </w:t>
      </w:r>
      <w:r w:rsidRPr="000C163B">
        <w:rPr>
          <w:rStyle w:val="StyleUnderline"/>
          <w:rFonts w:asciiTheme="minorHAnsi" w:hAnsiTheme="minorHAnsi" w:cstheme="minorHAnsi"/>
        </w:rPr>
        <w:t xml:space="preserve">theories </w:t>
      </w:r>
      <w:r w:rsidRPr="003B50EE">
        <w:rPr>
          <w:rStyle w:val="Emphasis"/>
          <w:rFonts w:asciiTheme="minorHAnsi" w:hAnsiTheme="minorHAnsi" w:cstheme="minorHAnsi"/>
          <w:highlight w:val="cyan"/>
        </w:rPr>
        <w:t>suggest</w:t>
      </w:r>
      <w:r w:rsidRPr="00C321B9">
        <w:rPr>
          <w:rStyle w:val="StyleUnderline"/>
          <w:rFonts w:asciiTheme="minorHAnsi" w:hAnsiTheme="minorHAnsi" w:cstheme="minorHAnsi"/>
        </w:rPr>
        <w:t xml:space="preserve">ing that </w:t>
      </w:r>
      <w:r w:rsidRPr="003B50EE">
        <w:rPr>
          <w:rStyle w:val="Emphasis"/>
          <w:rFonts w:asciiTheme="minorHAnsi" w:hAnsiTheme="minorHAnsi" w:cstheme="minorHAnsi"/>
          <w:sz w:val="24"/>
          <w:szCs w:val="26"/>
          <w:highlight w:val="cyan"/>
        </w:rPr>
        <w:t>pathogens are unlikely to lead to</w:t>
      </w:r>
      <w:r w:rsidRPr="00C321B9">
        <w:rPr>
          <w:rStyle w:val="Emphasis"/>
          <w:rFonts w:asciiTheme="minorHAnsi" w:hAnsiTheme="minorHAnsi" w:cstheme="minorHAnsi"/>
          <w:sz w:val="24"/>
          <w:szCs w:val="26"/>
        </w:rPr>
        <w:t xml:space="preserve"> the </w:t>
      </w:r>
      <w:r w:rsidRPr="003B50EE">
        <w:rPr>
          <w:rStyle w:val="Emphasis"/>
          <w:rFonts w:asciiTheme="minorHAnsi" w:hAnsiTheme="minorHAnsi" w:cstheme="minorHAnsi"/>
          <w:sz w:val="24"/>
          <w:szCs w:val="26"/>
          <w:highlight w:val="cyan"/>
        </w:rPr>
        <w:t>extinction</w:t>
      </w:r>
      <w:r w:rsidRPr="00C321B9">
        <w:rPr>
          <w:rStyle w:val="StyleUnderline"/>
          <w:rFonts w:asciiTheme="minorHAnsi" w:hAnsiTheme="minorHAnsi" w:cstheme="minorHAnsi"/>
          <w:sz w:val="24"/>
          <w:szCs w:val="26"/>
        </w:rPr>
        <w:t xml:space="preserve"> </w:t>
      </w:r>
      <w:r w:rsidRPr="00C321B9">
        <w:rPr>
          <w:rStyle w:val="StyleUnderline"/>
          <w:rFonts w:asciiTheme="minorHAnsi" w:hAnsiTheme="minorHAnsi" w:cstheme="minorHAnsi"/>
        </w:rPr>
        <w:t xml:space="preserve">of their hosts. </w:t>
      </w:r>
      <w:r w:rsidRPr="000C163B">
        <w:rPr>
          <w:rStyle w:val="StyleUnderline"/>
          <w:rFonts w:asciiTheme="minorHAnsi" w:hAnsiTheme="minorHAnsi" w:cstheme="minorHAnsi"/>
        </w:rPr>
        <w:t>These include</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 xml:space="preserve">empirical </w:t>
      </w:r>
      <w:r w:rsidRPr="003B50EE">
        <w:rPr>
          <w:rStyle w:val="Emphasis"/>
          <w:rFonts w:asciiTheme="minorHAnsi" w:hAnsiTheme="minorHAnsi" w:cstheme="minorHAnsi"/>
          <w:highlight w:val="cyan"/>
        </w:rPr>
        <w:t>anti-correlation</w:t>
      </w:r>
      <w:r w:rsidRPr="003B50EE">
        <w:rPr>
          <w:rStyle w:val="StyleUnderline"/>
          <w:rFonts w:asciiTheme="minorHAnsi" w:hAnsiTheme="minorHAnsi" w:cstheme="minorHAnsi"/>
          <w:highlight w:val="cyan"/>
        </w:rPr>
        <w:t xml:space="preserve"> between </w:t>
      </w:r>
      <w:r w:rsidRPr="003B50EE">
        <w:rPr>
          <w:rStyle w:val="Emphasis"/>
          <w:rFonts w:asciiTheme="minorHAnsi" w:hAnsiTheme="minorHAnsi" w:cstheme="minorHAnsi"/>
          <w:highlight w:val="cyan"/>
        </w:rPr>
        <w:t>infectiousness</w:t>
      </w:r>
      <w:r w:rsidRPr="003B50EE">
        <w:rPr>
          <w:rStyle w:val="StyleUnderline"/>
          <w:rFonts w:asciiTheme="minorHAnsi" w:hAnsiTheme="minorHAnsi" w:cstheme="minorHAnsi"/>
          <w:highlight w:val="cyan"/>
        </w:rPr>
        <w:t xml:space="preserve"> and </w:t>
      </w:r>
      <w:r w:rsidRPr="003B50EE">
        <w:rPr>
          <w:rStyle w:val="Emphasis"/>
          <w:rFonts w:asciiTheme="minorHAnsi" w:hAnsiTheme="minorHAnsi" w:cstheme="minorHAnsi"/>
          <w:highlight w:val="cyan"/>
        </w:rPr>
        <w:t>lethality</w:t>
      </w:r>
      <w:r w:rsidRPr="00C321B9">
        <w:rPr>
          <w:rStyle w:val="StyleUnderline"/>
          <w:rFonts w:asciiTheme="minorHAnsi" w:hAnsiTheme="minorHAnsi" w:cstheme="minorHAnsi"/>
        </w:rPr>
        <w:t xml:space="preserve">, the </w:t>
      </w:r>
      <w:r w:rsidRPr="000C163B">
        <w:rPr>
          <w:rStyle w:val="Emphasis"/>
          <w:rFonts w:asciiTheme="minorHAnsi" w:hAnsiTheme="minorHAnsi" w:cstheme="minorHAnsi"/>
        </w:rPr>
        <w:t xml:space="preserve">extreme </w:t>
      </w:r>
      <w:r w:rsidRPr="003B50EE">
        <w:rPr>
          <w:rStyle w:val="Emphasis"/>
          <w:rFonts w:asciiTheme="minorHAnsi" w:hAnsiTheme="minorHAnsi" w:cstheme="minorHAnsi"/>
          <w:highlight w:val="cyan"/>
        </w:rPr>
        <w:t>rarity</w:t>
      </w:r>
      <w:r w:rsidRPr="00C321B9">
        <w:rPr>
          <w:rStyle w:val="StyleUnderline"/>
          <w:rFonts w:asciiTheme="minorHAnsi" w:hAnsiTheme="minorHAnsi" w:cstheme="minorHAnsi"/>
        </w:rPr>
        <w:t xml:space="preserve"> of diseases </w:t>
      </w:r>
      <w:r w:rsidRPr="003B50EE">
        <w:rPr>
          <w:rStyle w:val="StyleUnderline"/>
          <w:rFonts w:asciiTheme="minorHAnsi" w:hAnsiTheme="minorHAnsi" w:cstheme="minorHAnsi"/>
          <w:highlight w:val="cyan"/>
        </w:rPr>
        <w:t>that kill more than 75%</w:t>
      </w:r>
      <w:r w:rsidRPr="00C321B9">
        <w:rPr>
          <w:rStyle w:val="StyleUnderline"/>
          <w:rFonts w:asciiTheme="minorHAnsi" w:hAnsiTheme="minorHAnsi" w:cstheme="minorHAnsi"/>
        </w:rPr>
        <w:t xml:space="preserve"> of those infected, the observed </w:t>
      </w:r>
      <w:r w:rsidRPr="003B50EE">
        <w:rPr>
          <w:rStyle w:val="Emphasis"/>
          <w:rFonts w:asciiTheme="minorHAnsi" w:hAnsiTheme="minorHAnsi" w:cstheme="minorHAnsi"/>
          <w:highlight w:val="cyan"/>
        </w:rPr>
        <w:t>tendency</w:t>
      </w:r>
      <w:r w:rsidRPr="00C321B9">
        <w:rPr>
          <w:rStyle w:val="StyleUnderline"/>
          <w:rFonts w:asciiTheme="minorHAnsi" w:hAnsiTheme="minorHAnsi" w:cstheme="minorHAnsi"/>
        </w:rPr>
        <w:t xml:space="preserve"> of pandemics </w:t>
      </w:r>
      <w:r w:rsidRPr="003B50EE">
        <w:rPr>
          <w:rStyle w:val="StyleUnderline"/>
          <w:rFonts w:asciiTheme="minorHAnsi" w:hAnsiTheme="minorHAnsi" w:cstheme="minorHAnsi"/>
          <w:highlight w:val="cyan"/>
        </w:rPr>
        <w:t xml:space="preserve">to </w:t>
      </w:r>
      <w:r w:rsidRPr="003B50EE">
        <w:rPr>
          <w:rStyle w:val="Emphasis"/>
          <w:rFonts w:asciiTheme="minorHAnsi" w:hAnsiTheme="minorHAnsi" w:cstheme="minorHAnsi"/>
          <w:highlight w:val="cyan"/>
        </w:rPr>
        <w:t>become less virulent</w:t>
      </w:r>
      <w:r w:rsidRPr="00C321B9">
        <w:rPr>
          <w:rStyle w:val="StyleUnderline"/>
          <w:rFonts w:asciiTheme="minorHAnsi" w:hAnsiTheme="minorHAnsi" w:cstheme="minorHAnsi"/>
        </w:rPr>
        <w:t xml:space="preserve"> as they progress </w:t>
      </w:r>
      <w:r w:rsidRPr="000C163B">
        <w:rPr>
          <w:rStyle w:val="StyleUnderline"/>
          <w:rFonts w:asciiTheme="minorHAnsi" w:hAnsiTheme="minorHAnsi" w:cstheme="minorHAnsi"/>
        </w:rPr>
        <w:t>and</w:t>
      </w:r>
      <w:r w:rsidRPr="00C321B9">
        <w:rPr>
          <w:rStyle w:val="StyleUnderline"/>
          <w:rFonts w:asciiTheme="minorHAnsi" w:hAnsiTheme="minorHAnsi" w:cstheme="minorHAnsi"/>
        </w:rPr>
        <w:t xml:space="preserve"> the theory of </w:t>
      </w:r>
      <w:r w:rsidRPr="000C163B">
        <w:rPr>
          <w:rStyle w:val="Emphasis"/>
          <w:rFonts w:asciiTheme="minorHAnsi" w:hAnsiTheme="minorHAnsi" w:cstheme="minorHAnsi"/>
        </w:rPr>
        <w:t>optimal virulence</w:t>
      </w:r>
      <w:r w:rsidRPr="00C321B9">
        <w:rPr>
          <w:rFonts w:asciiTheme="minorHAnsi" w:hAnsiTheme="minorHAnsi" w:cstheme="minorHAnsi"/>
          <w:sz w:val="16"/>
        </w:rPr>
        <w:t xml:space="preserve">. However, there is no watertight case against pathogens leading to the extinction of their hosts. [END FOOTNOTE] </w:t>
      </w:r>
      <w:r w:rsidRPr="00C321B9">
        <w:rPr>
          <w:rStyle w:val="StyleUnderline"/>
          <w:rFonts w:asciiTheme="minorHAnsi" w:hAnsiTheme="minorHAnsi" w:cstheme="minorHAnsi"/>
        </w:rPr>
        <w:t xml:space="preserve">In the great bubonic plagues we saw </w:t>
      </w:r>
      <w:r w:rsidRPr="003B50EE">
        <w:rPr>
          <w:rStyle w:val="StyleUnderline"/>
          <w:rFonts w:asciiTheme="minorHAnsi" w:hAnsiTheme="minorHAnsi" w:cstheme="minorHAnsi"/>
          <w:highlight w:val="cyan"/>
        </w:rPr>
        <w:t>civilization</w:t>
      </w:r>
      <w:r w:rsidRPr="00C321B9">
        <w:rPr>
          <w:rStyle w:val="StyleUnderline"/>
          <w:rFonts w:asciiTheme="minorHAnsi" w:hAnsiTheme="minorHAnsi" w:cstheme="minorHAnsi"/>
        </w:rPr>
        <w:t xml:space="preserve"> in the affected areas falter, but </w:t>
      </w:r>
      <w:r w:rsidRPr="003B50EE">
        <w:rPr>
          <w:rStyle w:val="Emphasis"/>
          <w:rFonts w:asciiTheme="minorHAnsi" w:hAnsiTheme="minorHAnsi" w:cstheme="minorHAnsi"/>
          <w:highlight w:val="cyan"/>
        </w:rPr>
        <w:t>recover</w:t>
      </w:r>
      <w:r w:rsidRPr="00C321B9">
        <w:rPr>
          <w:rStyle w:val="StyleUnderline"/>
          <w:rFonts w:asciiTheme="minorHAnsi" w:hAnsiTheme="minorHAnsi" w:cstheme="minorHAnsi"/>
        </w:rPr>
        <w:t>. The regional</w:t>
      </w:r>
      <w:r w:rsidRPr="00C321B9">
        <w:rPr>
          <w:rFonts w:asciiTheme="minorHAnsi" w:hAnsiTheme="minorHAnsi" w:cstheme="minorHAnsi"/>
          <w:sz w:val="16"/>
        </w:rPr>
        <w:t xml:space="preserve"> 25 to </w:t>
      </w:r>
      <w:r w:rsidRPr="003B50EE">
        <w:rPr>
          <w:rStyle w:val="Emphasis"/>
          <w:rFonts w:asciiTheme="minorHAnsi" w:hAnsiTheme="minorHAnsi" w:cstheme="minorHAnsi"/>
          <w:highlight w:val="cyan"/>
        </w:rPr>
        <w:t>50 percent</w:t>
      </w:r>
      <w:r w:rsidRPr="003B50EE">
        <w:rPr>
          <w:rStyle w:val="StyleUnderline"/>
          <w:rFonts w:asciiTheme="minorHAnsi" w:hAnsiTheme="minorHAnsi" w:cstheme="minorHAnsi"/>
          <w:highlight w:val="cyan"/>
        </w:rPr>
        <w:t xml:space="preserve"> death rate </w:t>
      </w:r>
      <w:r w:rsidRPr="000C163B">
        <w:rPr>
          <w:rStyle w:val="StyleUnderline"/>
          <w:rFonts w:asciiTheme="minorHAnsi" w:hAnsiTheme="minorHAnsi" w:cstheme="minorHAnsi"/>
        </w:rPr>
        <w:t xml:space="preserve">was </w:t>
      </w:r>
      <w:r w:rsidRPr="003B50EE">
        <w:rPr>
          <w:rStyle w:val="Emphasis"/>
          <w:rFonts w:asciiTheme="minorHAnsi" w:hAnsiTheme="minorHAnsi" w:cstheme="minorHAnsi"/>
          <w:highlight w:val="cyan"/>
        </w:rPr>
        <w:t>not enough</w:t>
      </w:r>
      <w:r w:rsidRPr="003B50EE">
        <w:rPr>
          <w:rStyle w:val="StyleUnderline"/>
          <w:rFonts w:asciiTheme="minorHAnsi" w:hAnsiTheme="minorHAnsi" w:cstheme="minorHAnsi"/>
          <w:highlight w:val="cyan"/>
        </w:rPr>
        <w:t xml:space="preserve"> to </w:t>
      </w:r>
      <w:r w:rsidRPr="000C163B">
        <w:rPr>
          <w:rStyle w:val="Emphasis"/>
          <w:rFonts w:asciiTheme="minorHAnsi" w:hAnsiTheme="minorHAnsi" w:cstheme="minorHAnsi"/>
        </w:rPr>
        <w:t>precipitate</w:t>
      </w:r>
      <w:r w:rsidRPr="00C321B9">
        <w:rPr>
          <w:rStyle w:val="Emphasis"/>
          <w:rFonts w:asciiTheme="minorHAnsi" w:hAnsiTheme="minorHAnsi" w:cstheme="minorHAnsi"/>
        </w:rPr>
        <w:t xml:space="preserve"> a continent-wide </w:t>
      </w:r>
      <w:r w:rsidRPr="003B50EE">
        <w:rPr>
          <w:rStyle w:val="Emphasis"/>
          <w:rFonts w:asciiTheme="minorHAnsi" w:hAnsiTheme="minorHAnsi" w:cstheme="minorHAnsi"/>
          <w:highlight w:val="cyan"/>
        </w:rPr>
        <w:t>collapse</w:t>
      </w:r>
      <w:r w:rsidRPr="00C321B9">
        <w:rPr>
          <w:rStyle w:val="StyleUnderline"/>
          <w:rFonts w:asciiTheme="minorHAnsi" w:hAnsiTheme="minorHAnsi" w:cstheme="minorHAnsi"/>
        </w:rPr>
        <w:t xml:space="preserve"> of civilization</w:t>
      </w:r>
      <w:r w:rsidRPr="00C321B9">
        <w:rPr>
          <w:rFonts w:asciiTheme="minorHAnsi" w:hAnsiTheme="minorHAnsi" w:cstheme="minorHAnsi"/>
          <w:sz w:val="16"/>
        </w:rPr>
        <w:t xml:space="preserve">. It changed the relative fortunes of empires, and may have altered the course of history substantially, but </w:t>
      </w:r>
      <w:r w:rsidRPr="00C321B9">
        <w:rPr>
          <w:rStyle w:val="StyleUnderline"/>
          <w:rFonts w:asciiTheme="minorHAnsi" w:hAnsiTheme="minorHAnsi" w:cstheme="minorHAnsi"/>
        </w:rPr>
        <w:t xml:space="preserve">if anything, </w:t>
      </w:r>
      <w:r w:rsidRPr="000C163B">
        <w:rPr>
          <w:rStyle w:val="StyleUnderline"/>
          <w:rFonts w:asciiTheme="minorHAnsi" w:hAnsiTheme="minorHAnsi" w:cstheme="minorHAnsi"/>
        </w:rPr>
        <w:t>it gives</w:t>
      </w:r>
      <w:r w:rsidRPr="00C321B9">
        <w:rPr>
          <w:rStyle w:val="StyleUnderline"/>
          <w:rFonts w:asciiTheme="minorHAnsi" w:hAnsiTheme="minorHAnsi" w:cstheme="minorHAnsi"/>
        </w:rPr>
        <w:t xml:space="preserve"> us </w:t>
      </w:r>
      <w:r w:rsidRPr="000C163B">
        <w:rPr>
          <w:rStyle w:val="StyleUnderline"/>
          <w:rFonts w:asciiTheme="minorHAnsi" w:hAnsiTheme="minorHAnsi" w:cstheme="minorHAnsi"/>
        </w:rPr>
        <w:t>reason to believe</w:t>
      </w:r>
      <w:r w:rsidRPr="00C321B9">
        <w:rPr>
          <w:rStyle w:val="StyleUnderline"/>
          <w:rFonts w:asciiTheme="minorHAnsi" w:hAnsiTheme="minorHAnsi" w:cstheme="minorHAnsi"/>
        </w:rPr>
        <w:t xml:space="preserve"> that human </w:t>
      </w:r>
      <w:r w:rsidRPr="003B50EE">
        <w:rPr>
          <w:rStyle w:val="StyleUnderline"/>
          <w:rFonts w:asciiTheme="minorHAnsi" w:hAnsiTheme="minorHAnsi" w:cstheme="minorHAnsi"/>
          <w:highlight w:val="cyan"/>
        </w:rPr>
        <w:t xml:space="preserve">civilization is </w:t>
      </w:r>
      <w:r w:rsidRPr="003B50EE">
        <w:rPr>
          <w:rStyle w:val="Emphasis"/>
          <w:rFonts w:asciiTheme="minorHAnsi" w:hAnsiTheme="minorHAnsi" w:cstheme="minorHAnsi"/>
          <w:highlight w:val="cyan"/>
        </w:rPr>
        <w:t>likely to make it through</w:t>
      </w:r>
      <w:r w:rsidRPr="003B50EE">
        <w:rPr>
          <w:rStyle w:val="StyleUnderline"/>
          <w:rFonts w:asciiTheme="minorHAnsi" w:hAnsiTheme="minorHAnsi" w:cstheme="minorHAnsi"/>
          <w:highlight w:val="cyan"/>
        </w:rPr>
        <w:t xml:space="preserve"> future events</w:t>
      </w:r>
      <w:r w:rsidRPr="00C321B9">
        <w:rPr>
          <w:rStyle w:val="StyleUnderline"/>
          <w:rFonts w:asciiTheme="minorHAnsi" w:hAnsiTheme="minorHAnsi" w:cstheme="minorHAnsi"/>
        </w:rPr>
        <w:t xml:space="preserve"> with similar death rates, </w:t>
      </w:r>
      <w:r w:rsidRPr="003B50EE">
        <w:rPr>
          <w:rStyle w:val="Emphasis"/>
          <w:rFonts w:asciiTheme="minorHAnsi" w:hAnsiTheme="minorHAnsi" w:cstheme="minorHAnsi"/>
          <w:highlight w:val="cyan"/>
        </w:rPr>
        <w:t>even if</w:t>
      </w:r>
      <w:r w:rsidRPr="00C321B9">
        <w:rPr>
          <w:rFonts w:asciiTheme="minorHAnsi" w:hAnsiTheme="minorHAnsi" w:cstheme="minorHAnsi"/>
          <w:sz w:val="16"/>
        </w:rPr>
        <w:t xml:space="preserve"> they were </w:t>
      </w:r>
      <w:r w:rsidRPr="003B50EE">
        <w:rPr>
          <w:rStyle w:val="Emphasis"/>
          <w:rFonts w:asciiTheme="minorHAnsi" w:hAnsiTheme="minorHAnsi" w:cstheme="minorHAnsi"/>
          <w:highlight w:val="cyan"/>
        </w:rPr>
        <w:t>global</w:t>
      </w:r>
      <w:r w:rsidRPr="00C321B9">
        <w:rPr>
          <w:rFonts w:asciiTheme="minorHAnsi" w:hAnsiTheme="minorHAnsi" w:cstheme="minorHAnsi"/>
          <w:sz w:val="16"/>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321B9">
        <w:rPr>
          <w:rStyle w:val="StyleUnderline"/>
          <w:rFonts w:asciiTheme="minorHAnsi" w:hAnsiTheme="minorHAnsi" w:cstheme="minorHAnsi"/>
        </w:rPr>
        <w:t xml:space="preserve">The </w:t>
      </w:r>
      <w:r w:rsidRPr="000C163B">
        <w:rPr>
          <w:rStyle w:val="StyleUnderline"/>
          <w:rFonts w:asciiTheme="minorHAnsi" w:hAnsiTheme="minorHAnsi" w:cstheme="minorHAnsi"/>
        </w:rPr>
        <w:t>strongest</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case</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against existential risk</w:t>
      </w:r>
      <w:r w:rsidRPr="00C321B9">
        <w:rPr>
          <w:rStyle w:val="StyleUnderline"/>
          <w:rFonts w:asciiTheme="minorHAnsi" w:hAnsiTheme="minorHAnsi" w:cstheme="minorHAnsi"/>
        </w:rPr>
        <w:t xml:space="preserve"> from natural pandemics </w:t>
      </w:r>
      <w:r w:rsidRPr="000C163B">
        <w:rPr>
          <w:rStyle w:val="StyleUnderline"/>
          <w:rFonts w:asciiTheme="minorHAnsi" w:hAnsiTheme="minorHAnsi" w:cstheme="minorHAnsi"/>
        </w:rPr>
        <w:t>is</w:t>
      </w:r>
      <w:r w:rsidRPr="00C321B9">
        <w:rPr>
          <w:rStyle w:val="StyleUnderline"/>
          <w:rFonts w:asciiTheme="minorHAnsi" w:hAnsiTheme="minorHAnsi" w:cstheme="minorHAnsi"/>
        </w:rPr>
        <w:t xml:space="preserve"> </w:t>
      </w:r>
      <w:r w:rsidRPr="003B50EE">
        <w:rPr>
          <w:rStyle w:val="StyleUnderline"/>
          <w:rFonts w:asciiTheme="minorHAnsi" w:hAnsiTheme="minorHAnsi" w:cstheme="minorHAnsi"/>
          <w:highlight w:val="cyan"/>
        </w:rPr>
        <w:t xml:space="preserve">the </w:t>
      </w:r>
      <w:r w:rsidRPr="003B50EE">
        <w:rPr>
          <w:rStyle w:val="Emphasis"/>
          <w:rFonts w:asciiTheme="minorHAnsi" w:hAnsiTheme="minorHAnsi" w:cstheme="minorHAnsi"/>
          <w:highlight w:val="cyan"/>
        </w:rPr>
        <w:t>fossil record</w:t>
      </w:r>
      <w:r w:rsidRPr="00C321B9">
        <w:rPr>
          <w:rFonts w:asciiTheme="minorHAnsi" w:hAnsiTheme="minorHAnsi" w:cstheme="minorHAnsi"/>
          <w:sz w:val="16"/>
        </w:rPr>
        <w:t xml:space="preserve"> argument from Chapter 3. </w:t>
      </w:r>
      <w:r w:rsidRPr="00C321B9">
        <w:rPr>
          <w:rStyle w:val="StyleUnderline"/>
          <w:rFonts w:asciiTheme="minorHAnsi" w:hAnsiTheme="minorHAnsi" w:cstheme="minorHAnsi"/>
        </w:rPr>
        <w:t xml:space="preserve">Extinction </w:t>
      </w:r>
      <w:r w:rsidRPr="000C163B">
        <w:rPr>
          <w:rStyle w:val="StyleUnderline"/>
          <w:rFonts w:asciiTheme="minorHAnsi" w:hAnsiTheme="minorHAnsi" w:cstheme="minorHAnsi"/>
        </w:rPr>
        <w:t>risk</w:t>
      </w:r>
      <w:r w:rsidRPr="00C321B9">
        <w:rPr>
          <w:rStyle w:val="StyleUnderline"/>
          <w:rFonts w:asciiTheme="minorHAnsi" w:hAnsiTheme="minorHAnsi" w:cstheme="minorHAnsi"/>
        </w:rPr>
        <w:t xml:space="preserve"> from natural causes </w:t>
      </w:r>
      <w:r w:rsidRPr="000C163B">
        <w:rPr>
          <w:rStyle w:val="StyleUnderline"/>
          <w:rFonts w:asciiTheme="minorHAnsi" w:hAnsiTheme="minorHAnsi" w:cstheme="minorHAnsi"/>
        </w:rPr>
        <w:t xml:space="preserve">above </w:t>
      </w:r>
      <w:r w:rsidRPr="000C163B">
        <w:rPr>
          <w:rStyle w:val="Emphasis"/>
          <w:rFonts w:asciiTheme="minorHAnsi" w:hAnsiTheme="minorHAnsi" w:cstheme="minorHAnsi"/>
        </w:rPr>
        <w:t>0.1 percent</w:t>
      </w:r>
      <w:r w:rsidRPr="00C321B9">
        <w:rPr>
          <w:rStyle w:val="Emphasis"/>
          <w:rFonts w:asciiTheme="minorHAnsi" w:hAnsiTheme="minorHAnsi" w:cstheme="minorHAnsi"/>
        </w:rPr>
        <w:t xml:space="preserve"> per century</w:t>
      </w:r>
      <w:r w:rsidRPr="00C321B9">
        <w:rPr>
          <w:rStyle w:val="StyleUnderline"/>
          <w:rFonts w:asciiTheme="minorHAnsi" w:hAnsiTheme="minorHAnsi" w:cstheme="minorHAnsi"/>
        </w:rPr>
        <w:t xml:space="preserve"> </w:t>
      </w:r>
      <w:r w:rsidRPr="003B50EE">
        <w:rPr>
          <w:rStyle w:val="StyleUnderline"/>
          <w:rFonts w:asciiTheme="minorHAnsi" w:hAnsiTheme="minorHAnsi" w:cstheme="minorHAnsi"/>
          <w:highlight w:val="cyan"/>
        </w:rPr>
        <w:t xml:space="preserve">is </w:t>
      </w:r>
      <w:r w:rsidRPr="003B50EE">
        <w:rPr>
          <w:rStyle w:val="Emphasis"/>
          <w:rFonts w:asciiTheme="minorHAnsi" w:hAnsiTheme="minorHAnsi" w:cstheme="minorHAnsi"/>
          <w:highlight w:val="cyan"/>
        </w:rPr>
        <w:t>incompatible</w:t>
      </w:r>
      <w:r w:rsidRPr="003B50EE">
        <w:rPr>
          <w:rStyle w:val="StyleUnderline"/>
          <w:rFonts w:asciiTheme="minorHAnsi" w:hAnsiTheme="minorHAnsi" w:cstheme="minorHAnsi"/>
          <w:highlight w:val="cyan"/>
        </w:rPr>
        <w:t xml:space="preserve"> </w:t>
      </w:r>
      <w:r w:rsidRPr="000C163B">
        <w:rPr>
          <w:rStyle w:val="StyleUnderline"/>
          <w:rFonts w:asciiTheme="minorHAnsi" w:hAnsiTheme="minorHAnsi" w:cstheme="minorHAnsi"/>
        </w:rPr>
        <w:t>with</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evidence</w:t>
      </w:r>
      <w:r w:rsidRPr="00C321B9">
        <w:rPr>
          <w:rStyle w:val="StyleUnderline"/>
          <w:rFonts w:asciiTheme="minorHAnsi" w:hAnsiTheme="minorHAnsi" w:cstheme="minorHAnsi"/>
        </w:rPr>
        <w:t xml:space="preserve"> of </w:t>
      </w:r>
      <w:r w:rsidRPr="000C163B">
        <w:rPr>
          <w:rStyle w:val="Emphasis"/>
          <w:rFonts w:asciiTheme="minorHAnsi" w:hAnsiTheme="minorHAnsi" w:cstheme="minorHAnsi"/>
        </w:rPr>
        <w:t>how long</w:t>
      </w:r>
      <w:r w:rsidRPr="000C163B">
        <w:rPr>
          <w:rStyle w:val="StyleUnderline"/>
          <w:rFonts w:asciiTheme="minorHAnsi" w:hAnsiTheme="minorHAnsi" w:cstheme="minorHAnsi"/>
        </w:rPr>
        <w:t xml:space="preserve"> humanity</w:t>
      </w:r>
      <w:r w:rsidRPr="00C321B9">
        <w:rPr>
          <w:rStyle w:val="StyleUnderline"/>
          <w:rFonts w:asciiTheme="minorHAnsi" w:hAnsiTheme="minorHAnsi" w:cstheme="minorHAnsi"/>
        </w:rPr>
        <w:t xml:space="preserve"> and similar species have </w:t>
      </w:r>
      <w:r w:rsidRPr="000C163B">
        <w:rPr>
          <w:rStyle w:val="StyleUnderline"/>
          <w:rFonts w:asciiTheme="minorHAnsi" w:hAnsiTheme="minorHAnsi" w:cstheme="minorHAnsi"/>
        </w:rPr>
        <w:t>lasted</w:t>
      </w:r>
      <w:r w:rsidRPr="00C321B9">
        <w:rPr>
          <w:rFonts w:asciiTheme="minorHAnsi" w:hAnsiTheme="minorHAnsi" w:cstheme="minorHAns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D168E64" w14:textId="77777777" w:rsidR="000E6986" w:rsidRPr="00B30195" w:rsidRDefault="000E6986" w:rsidP="000E6986">
      <w:pPr>
        <w:keepNext/>
        <w:keepLines/>
        <w:spacing w:before="40" w:after="0"/>
        <w:outlineLvl w:val="3"/>
        <w:rPr>
          <w:rFonts w:eastAsia="Times New Roman" w:cs="Times New Roman"/>
          <w:b/>
          <w:iCs/>
          <w:sz w:val="26"/>
        </w:rPr>
      </w:pPr>
      <w:r w:rsidRPr="00B30195">
        <w:rPr>
          <w:rFonts w:eastAsia="Times New Roman" w:cs="Times New Roman"/>
          <w:b/>
          <w:iCs/>
          <w:sz w:val="26"/>
        </w:rPr>
        <w:t xml:space="preserve">No impact to “mirror life” –  can’t happen now and risks are </w:t>
      </w:r>
      <w:r w:rsidRPr="00B30195">
        <w:rPr>
          <w:rFonts w:eastAsia="Times New Roman" w:cs="Times New Roman"/>
          <w:b/>
          <w:iCs/>
          <w:sz w:val="26"/>
          <w:u w:val="single"/>
        </w:rPr>
        <w:t>decades</w:t>
      </w:r>
      <w:r w:rsidRPr="00B30195">
        <w:rPr>
          <w:rFonts w:eastAsia="Times New Roman" w:cs="Times New Roman"/>
          <w:b/>
          <w:iCs/>
          <w:sz w:val="26"/>
        </w:rPr>
        <w:t xml:space="preserve"> away.</w:t>
      </w:r>
    </w:p>
    <w:p w14:paraId="256178AF" w14:textId="77777777" w:rsidR="000E6986" w:rsidRPr="00B30195" w:rsidRDefault="000E6986" w:rsidP="000E6986">
      <w:pPr>
        <w:rPr>
          <w:rFonts w:eastAsia="Calibri"/>
        </w:rPr>
      </w:pPr>
      <w:r w:rsidRPr="00B30195">
        <w:rPr>
          <w:rFonts w:eastAsia="Calibri"/>
          <w:b/>
          <w:bCs/>
          <w:sz w:val="26"/>
        </w:rPr>
        <w:t>Kay 24</w:t>
      </w:r>
      <w:r w:rsidRPr="00B30195">
        <w:rPr>
          <w:rFonts w:eastAsia="Calibri"/>
        </w:rPr>
        <w:t>, Michael Kay, MD, PhD, professor of biochemistry in the Spencer Fox Eccles School of Medicine at University of Utah and expert on mirror-image pharmaceuticals, 12-12-2024, ""Mirror Life" is Still a Hypothetical. Here's Why it Should Probably Stay That Way.", https://healthcare.utah.edu/newsroom/news/2024/12/mirror-life-still-hypothetical-heres-why-it-should-probably-stay-way // ~kwudjwa~</w:t>
      </w:r>
    </w:p>
    <w:p w14:paraId="275F89B3" w14:textId="77777777" w:rsidR="000E6986" w:rsidRPr="00B30195" w:rsidRDefault="000E6986" w:rsidP="000E6986">
      <w:pPr>
        <w:rPr>
          <w:rFonts w:eastAsia="Calibri"/>
          <w:b/>
          <w:iCs/>
          <w:u w:val="single"/>
        </w:rPr>
      </w:pPr>
      <w:r w:rsidRPr="00B30195">
        <w:rPr>
          <w:rFonts w:eastAsia="Calibri"/>
          <w:b/>
          <w:iCs/>
          <w:highlight w:val="cyan"/>
          <w:u w:val="single"/>
        </w:rPr>
        <w:t xml:space="preserve">What’s </w:t>
      </w:r>
      <w:r w:rsidRPr="00B30195">
        <w:rPr>
          <w:rFonts w:eastAsia="Calibri"/>
          <w:b/>
          <w:iCs/>
          <w:u w:val="single"/>
        </w:rPr>
        <w:t xml:space="preserve">really </w:t>
      </w:r>
      <w:r w:rsidRPr="00B30195">
        <w:rPr>
          <w:rFonts w:eastAsia="Calibri"/>
          <w:b/>
          <w:iCs/>
          <w:highlight w:val="cyan"/>
          <w:u w:val="single"/>
        </w:rPr>
        <w:t xml:space="preserve">critical is that </w:t>
      </w:r>
      <w:r w:rsidRPr="00B30195">
        <w:rPr>
          <w:rFonts w:eastAsia="Calibri"/>
          <w:b/>
          <w:iCs/>
          <w:u w:val="single"/>
        </w:rPr>
        <w:t xml:space="preserve">people know </w:t>
      </w:r>
      <w:r w:rsidRPr="00B30195">
        <w:rPr>
          <w:rFonts w:eastAsia="Calibri"/>
          <w:b/>
          <w:iCs/>
          <w:highlight w:val="cyan"/>
          <w:u w:val="single"/>
        </w:rPr>
        <w:t>there isn’t an imminent risk</w:t>
      </w:r>
      <w:r w:rsidRPr="00B30195">
        <w:rPr>
          <w:rFonts w:eastAsia="Calibri"/>
        </w:rPr>
        <w:t xml:space="preserve">. </w:t>
      </w:r>
      <w:r w:rsidRPr="00B30195">
        <w:rPr>
          <w:rFonts w:eastAsia="Calibri"/>
          <w:highlight w:val="cyan"/>
          <w:u w:val="single"/>
        </w:rPr>
        <w:t xml:space="preserve">We've never built something </w:t>
      </w:r>
      <w:r w:rsidRPr="00B30195">
        <w:rPr>
          <w:rFonts w:eastAsia="Calibri"/>
          <w:u w:val="single"/>
        </w:rPr>
        <w:t xml:space="preserve">even </w:t>
      </w:r>
      <w:r w:rsidRPr="00B30195">
        <w:rPr>
          <w:rFonts w:eastAsia="Calibri"/>
          <w:highlight w:val="cyan"/>
          <w:u w:val="single"/>
        </w:rPr>
        <w:t>close to as complex as an entire bacterial cell</w:t>
      </w:r>
      <w:r w:rsidRPr="00B30195">
        <w:rPr>
          <w:rFonts w:eastAsia="Calibri"/>
        </w:rPr>
        <w:t xml:space="preserve">. </w:t>
      </w:r>
      <w:r w:rsidRPr="00B30195">
        <w:rPr>
          <w:rFonts w:eastAsia="Calibri"/>
          <w:b/>
          <w:iCs/>
          <w:highlight w:val="cyan"/>
          <w:u w:val="single"/>
        </w:rPr>
        <w:t>It’s incredibly difficult, and new technologies are still needed</w:t>
      </w:r>
      <w:r w:rsidRPr="00B30195">
        <w:rPr>
          <w:rFonts w:eastAsia="Calibri"/>
          <w:b/>
          <w:iCs/>
          <w:u w:val="single"/>
        </w:rPr>
        <w:t xml:space="preserve"> to do that in a sufficiently efficient way.</w:t>
      </w:r>
    </w:p>
    <w:p w14:paraId="17324D61" w14:textId="77777777" w:rsidR="000E6986" w:rsidRPr="00B30195" w:rsidRDefault="000E6986" w:rsidP="000E6986">
      <w:pPr>
        <w:rPr>
          <w:rFonts w:eastAsia="Calibri"/>
        </w:rPr>
      </w:pPr>
      <w:r w:rsidRPr="00B30195">
        <w:rPr>
          <w:rFonts w:eastAsia="Calibri"/>
        </w:rPr>
        <w:t>But we're in a very exciting period in synthetic biology right now where new technologies, chemical synthesis, and minimal cell development are moving fast, which is why we thought this was a good time to really have this discussion as those foundational technologies are starting to develop and emerge.</w:t>
      </w:r>
    </w:p>
    <w:p w14:paraId="7FCF424C" w14:textId="77777777" w:rsidR="000E6986" w:rsidRPr="00B30195" w:rsidRDefault="000E6986" w:rsidP="000E6986">
      <w:pPr>
        <w:rPr>
          <w:rFonts w:eastAsia="Calibri"/>
          <w:u w:val="single"/>
        </w:rPr>
      </w:pPr>
      <w:r w:rsidRPr="00B30195">
        <w:rPr>
          <w:rFonts w:eastAsia="Calibri"/>
        </w:rPr>
        <w:t xml:space="preserve">I think </w:t>
      </w:r>
      <w:r w:rsidRPr="00B30195">
        <w:rPr>
          <w:rFonts w:eastAsia="Calibri"/>
          <w:highlight w:val="cyan"/>
          <w:u w:val="single"/>
        </w:rPr>
        <w:t>the best</w:t>
      </w:r>
      <w:r w:rsidRPr="00B30195">
        <w:rPr>
          <w:rFonts w:eastAsia="Calibri"/>
          <w:u w:val="single"/>
        </w:rPr>
        <w:t xml:space="preserve"> time </w:t>
      </w:r>
      <w:r w:rsidRPr="00B30195">
        <w:rPr>
          <w:rFonts w:eastAsia="Calibri"/>
          <w:highlight w:val="cyan"/>
          <w:u w:val="single"/>
        </w:rPr>
        <w:t>estimate</w:t>
      </w:r>
      <w:r w:rsidRPr="00B30195">
        <w:rPr>
          <w:rFonts w:eastAsia="Calibri"/>
          <w:u w:val="single"/>
        </w:rPr>
        <w:t xml:space="preserve"> we have </w:t>
      </w:r>
      <w:r w:rsidRPr="00B30195">
        <w:rPr>
          <w:rFonts w:eastAsia="Calibri"/>
          <w:highlight w:val="cyan"/>
          <w:u w:val="single"/>
        </w:rPr>
        <w:t>is</w:t>
      </w:r>
      <w:r w:rsidRPr="00B30195">
        <w:rPr>
          <w:rFonts w:eastAsia="Calibri"/>
          <w:u w:val="single"/>
        </w:rPr>
        <w:t xml:space="preserve"> that we're probably </w:t>
      </w:r>
      <w:r w:rsidRPr="00B30195">
        <w:rPr>
          <w:rFonts w:eastAsia="Calibri"/>
          <w:b/>
          <w:iCs/>
          <w:highlight w:val="cyan"/>
          <w:u w:val="single"/>
        </w:rPr>
        <w:t>one to three decades away</w:t>
      </w:r>
      <w:r w:rsidRPr="00B30195">
        <w:rPr>
          <w:rFonts w:eastAsia="Calibri"/>
          <w:u w:val="single"/>
        </w:rPr>
        <w:t xml:space="preserve"> from something like this being possible</w:t>
      </w:r>
      <w:r w:rsidRPr="00B30195">
        <w:rPr>
          <w:rFonts w:eastAsia="Calibri"/>
        </w:rPr>
        <w:t xml:space="preserve">, if we made the decision to make this a priority. </w:t>
      </w:r>
      <w:r w:rsidRPr="00B30195">
        <w:rPr>
          <w:rFonts w:eastAsia="Calibri"/>
          <w:u w:val="single"/>
        </w:rPr>
        <w:t>I</w:t>
      </w:r>
      <w:r w:rsidRPr="00B30195">
        <w:rPr>
          <w:rFonts w:eastAsia="Calibri"/>
        </w:rPr>
        <w:t>t would take tremendous resources and the cooperation of a huge consortium of international scientists with specialties in different aspects of cell construction.</w:t>
      </w:r>
      <w:r w:rsidRPr="00B30195">
        <w:rPr>
          <w:rFonts w:ascii="MS Gothic" w:eastAsia="MS Gothic" w:hAnsi="MS Gothic" w:cs="MS Gothic" w:hint="eastAsia"/>
        </w:rPr>
        <w:t> </w:t>
      </w:r>
    </w:p>
    <w:p w14:paraId="4D2F696D" w14:textId="77777777" w:rsidR="000E6986" w:rsidRPr="00C321B9" w:rsidRDefault="000E6986" w:rsidP="000E6986">
      <w:pPr>
        <w:rPr>
          <w:rFonts w:asciiTheme="minorHAnsi" w:hAnsiTheme="minorHAnsi" w:cstheme="minorHAnsi"/>
          <w:sz w:val="16"/>
        </w:rPr>
      </w:pPr>
    </w:p>
    <w:p w14:paraId="2EEC5257" w14:textId="77777777" w:rsidR="000E6986" w:rsidRPr="00114B35" w:rsidRDefault="000E6986" w:rsidP="000E6986">
      <w:pPr>
        <w:keepNext/>
        <w:keepLines/>
        <w:pageBreakBefore/>
        <w:spacing w:before="40" w:after="0"/>
        <w:jc w:val="center"/>
        <w:outlineLvl w:val="2"/>
        <w:rPr>
          <w:rFonts w:eastAsia="MS Gothic" w:cs="Times New Roman"/>
          <w:b/>
          <w:sz w:val="32"/>
          <w:szCs w:val="24"/>
          <w:u w:val="single"/>
        </w:rPr>
      </w:pPr>
      <w:r w:rsidRPr="00114B35">
        <w:rPr>
          <w:rFonts w:eastAsia="MS Gothic" w:cs="Times New Roman"/>
          <w:b/>
          <w:sz w:val="32"/>
          <w:szCs w:val="24"/>
          <w:u w:val="single"/>
        </w:rPr>
        <w:t>Diversionary War</w:t>
      </w:r>
      <w:r>
        <w:rPr>
          <w:rFonts w:eastAsia="MS Gothic" w:cs="Times New Roman"/>
          <w:b/>
          <w:sz w:val="32"/>
          <w:szCs w:val="24"/>
          <w:u w:val="single"/>
        </w:rPr>
        <w:t xml:space="preserve"> – 1NC</w:t>
      </w:r>
    </w:p>
    <w:p w14:paraId="3B1FA1FB" w14:textId="77777777" w:rsidR="000E6986" w:rsidRPr="00114B35" w:rsidRDefault="000E6986" w:rsidP="000E6986">
      <w:pPr>
        <w:keepNext/>
        <w:keepLines/>
        <w:spacing w:before="40" w:after="0"/>
        <w:outlineLvl w:val="3"/>
        <w:rPr>
          <w:rFonts w:eastAsia="MS Gothic" w:cs="Times New Roman"/>
          <w:b/>
          <w:iCs/>
          <w:sz w:val="26"/>
        </w:rPr>
      </w:pPr>
      <w:r>
        <w:rPr>
          <w:rFonts w:eastAsia="MS Gothic" w:cs="Times New Roman"/>
          <w:b/>
          <w:iCs/>
          <w:sz w:val="26"/>
        </w:rPr>
        <w:t>Disease</w:t>
      </w:r>
      <w:r w:rsidRPr="00114B35">
        <w:rPr>
          <w:rFonts w:eastAsia="MS Gothic" w:cs="Times New Roman"/>
          <w:b/>
          <w:iCs/>
          <w:sz w:val="26"/>
        </w:rPr>
        <w:t xml:space="preserve"> war is bunk. Leaders turn </w:t>
      </w:r>
      <w:r w:rsidRPr="00114B35">
        <w:rPr>
          <w:rFonts w:eastAsia="MS Gothic" w:cs="Times New Roman"/>
          <w:b/>
          <w:iCs/>
          <w:sz w:val="26"/>
          <w:u w:val="single"/>
        </w:rPr>
        <w:t>inwards</w:t>
      </w:r>
      <w:r w:rsidRPr="00114B35">
        <w:rPr>
          <w:rFonts w:eastAsia="MS Gothic" w:cs="Times New Roman"/>
          <w:b/>
          <w:iCs/>
          <w:sz w:val="26"/>
        </w:rPr>
        <w:t>.</w:t>
      </w:r>
    </w:p>
    <w:p w14:paraId="4795F3DF" w14:textId="77777777" w:rsidR="000E6986" w:rsidRPr="00114B35" w:rsidRDefault="000E6986" w:rsidP="000E6986">
      <w:pPr>
        <w:rPr>
          <w:rFonts w:eastAsia="Calibri"/>
        </w:rPr>
      </w:pPr>
      <w:r w:rsidRPr="00114B35">
        <w:rPr>
          <w:rFonts w:eastAsia="Calibri"/>
          <w:b/>
          <w:bCs/>
          <w:sz w:val="26"/>
        </w:rPr>
        <w:t>Burdette 25 —</w:t>
      </w:r>
      <w:r w:rsidRPr="00114B35">
        <w:rPr>
          <w:rFonts w:eastAsia="Calibri"/>
        </w:rPr>
        <w:t xml:space="preserve"> Zachary Burdette PhD is an associate political scientist at RAND. Karl Mueller PhD is a senior political scientist at RAND. Jim Mitre is the Vice President and Director, RAND Global and Emerging Risks Division. Lily Hoak is an executive assistant at RAND. Burdette, Z., Mueller, K. P., Mitre, J., &amp; Hoak, L. (2025). Six ways AI could cause the next big war, and why it probably won’t. Bulletin of the Atomic Scientists, 81(4), 305–312. https://doi.org/10.1080/00963402.2025.2515793 //WMK</w:t>
      </w:r>
    </w:p>
    <w:p w14:paraId="5EB99C1C" w14:textId="77777777" w:rsidR="000E6986" w:rsidRPr="00114B35" w:rsidRDefault="000E6986" w:rsidP="000E6986">
      <w:pPr>
        <w:rPr>
          <w:rFonts w:eastAsia="Calibri"/>
          <w:sz w:val="16"/>
        </w:rPr>
      </w:pPr>
      <w:r w:rsidRPr="00114B35">
        <w:rPr>
          <w:rFonts w:eastAsia="Calibri"/>
          <w:sz w:val="16"/>
        </w:rPr>
        <w:t xml:space="preserve">Another potential pathway to conflict may stem from domestic upheaval. There are concerns that integrating advanced AI into a nation’s economy could destabilize society by causing mass unemployment. In theory, leaders might attack foreign enemies to distract their populations and encourage them to “rally around the flag” and support the government. Although AI causing major economic disruption appears quite plausible (Hunter et al. Citation2023), this </w:t>
      </w:r>
      <w:r w:rsidRPr="00114B35">
        <w:rPr>
          <w:rFonts w:eastAsia="Calibri"/>
          <w:b/>
          <w:iCs/>
          <w:highlight w:val="cyan"/>
          <w:u w:val="single"/>
        </w:rPr>
        <w:t>diversionary war</w:t>
      </w:r>
      <w:r w:rsidRPr="00114B35">
        <w:rPr>
          <w:rFonts w:eastAsia="Calibri"/>
          <w:sz w:val="16"/>
        </w:rPr>
        <w:t xml:space="preserve"> pathway to conflict </w:t>
      </w:r>
      <w:r w:rsidRPr="00114B35">
        <w:rPr>
          <w:rFonts w:eastAsia="Calibri"/>
          <w:highlight w:val="cyan"/>
          <w:u w:val="single"/>
        </w:rPr>
        <w:t>appears</w:t>
      </w:r>
      <w:r w:rsidRPr="00114B35">
        <w:rPr>
          <w:rFonts w:eastAsia="Calibri"/>
          <w:sz w:val="16"/>
        </w:rPr>
        <w:t xml:space="preserve"> </w:t>
      </w:r>
      <w:r w:rsidRPr="00114B35">
        <w:rPr>
          <w:rFonts w:eastAsia="Calibri"/>
          <w:b/>
          <w:iCs/>
          <w:highlight w:val="cyan"/>
          <w:u w:val="single"/>
        </w:rPr>
        <w:t>particularly unlikely</w:t>
      </w:r>
      <w:r w:rsidRPr="00114B35">
        <w:rPr>
          <w:rFonts w:eastAsia="Calibri"/>
          <w:sz w:val="16"/>
        </w:rPr>
        <w:t xml:space="preserve">. </w:t>
      </w:r>
      <w:r w:rsidRPr="00114B35">
        <w:rPr>
          <w:rFonts w:eastAsia="Calibri"/>
          <w:u w:val="single"/>
        </w:rPr>
        <w:t xml:space="preserve">While leaders may seek to re-direct public ire toward internal or external enemies </w:t>
      </w:r>
      <w:r w:rsidRPr="00114B35">
        <w:rPr>
          <w:rFonts w:eastAsia="Calibri"/>
          <w:sz w:val="16"/>
        </w:rPr>
        <w:t xml:space="preserve">instead of their own governments, </w:t>
      </w:r>
      <w:r w:rsidRPr="00114B35">
        <w:rPr>
          <w:rFonts w:eastAsia="Calibri"/>
          <w:b/>
          <w:iCs/>
          <w:highlight w:val="cyan"/>
          <w:u w:val="single"/>
        </w:rPr>
        <w:t>there is little historical evidence</w:t>
      </w:r>
      <w:r w:rsidRPr="00114B35">
        <w:rPr>
          <w:rFonts w:eastAsia="Calibri"/>
          <w:sz w:val="16"/>
        </w:rPr>
        <w:t xml:space="preserve"> </w:t>
      </w:r>
      <w:r w:rsidRPr="00114B35">
        <w:rPr>
          <w:rFonts w:eastAsia="Calibri"/>
          <w:u w:val="single"/>
        </w:rPr>
        <w:t xml:space="preserve">that </w:t>
      </w:r>
      <w:r w:rsidRPr="00114B35">
        <w:rPr>
          <w:rFonts w:eastAsia="Calibri"/>
          <w:highlight w:val="cyan"/>
          <w:u w:val="single"/>
        </w:rPr>
        <w:t>they</w:t>
      </w:r>
      <w:r w:rsidRPr="00114B35">
        <w:rPr>
          <w:rFonts w:eastAsia="Calibri"/>
          <w:u w:val="single"/>
        </w:rPr>
        <w:t xml:space="preserve"> tend to </w:t>
      </w:r>
      <w:r w:rsidRPr="00114B35">
        <w:rPr>
          <w:rFonts w:eastAsia="Calibri"/>
          <w:highlight w:val="cyan"/>
          <w:u w:val="single"/>
        </w:rPr>
        <w:t>respond to domestic unrest</w:t>
      </w:r>
      <w:r w:rsidRPr="00114B35">
        <w:rPr>
          <w:rFonts w:eastAsia="Calibri"/>
          <w:sz w:val="16"/>
        </w:rPr>
        <w:t xml:space="preserve"> </w:t>
      </w:r>
      <w:r w:rsidRPr="00114B35">
        <w:rPr>
          <w:rFonts w:eastAsia="Calibri"/>
          <w:b/>
          <w:iCs/>
          <w:highlight w:val="cyan"/>
          <w:u w:val="single"/>
        </w:rPr>
        <w:t>by provoking</w:t>
      </w:r>
      <w:r w:rsidRPr="00114B35">
        <w:rPr>
          <w:rFonts w:eastAsia="Calibri"/>
          <w:sz w:val="16"/>
        </w:rPr>
        <w:t xml:space="preserve"> foreign </w:t>
      </w:r>
      <w:r w:rsidRPr="00114B35">
        <w:rPr>
          <w:rFonts w:eastAsia="Calibri"/>
          <w:b/>
          <w:iCs/>
          <w:highlight w:val="cyan"/>
          <w:u w:val="single"/>
        </w:rPr>
        <w:t>wars</w:t>
      </w:r>
      <w:r w:rsidRPr="00114B35">
        <w:rPr>
          <w:rFonts w:eastAsia="Calibri"/>
          <w:sz w:val="16"/>
        </w:rPr>
        <w:t xml:space="preserve"> (Fravel Citation2010).</w:t>
      </w:r>
    </w:p>
    <w:p w14:paraId="11A6BFCE" w14:textId="77777777" w:rsidR="000E6986" w:rsidRPr="00114B35" w:rsidRDefault="000E6986" w:rsidP="000E6986">
      <w:pPr>
        <w:rPr>
          <w:rFonts w:eastAsia="Calibri"/>
          <w:sz w:val="16"/>
        </w:rPr>
      </w:pPr>
      <w:r w:rsidRPr="00114B35">
        <w:rPr>
          <w:rFonts w:eastAsia="Calibri"/>
          <w:highlight w:val="cyan"/>
          <w:u w:val="single"/>
        </w:rPr>
        <w:t xml:space="preserve">Starting a </w:t>
      </w:r>
      <w:r w:rsidRPr="00114B35">
        <w:rPr>
          <w:rFonts w:eastAsia="Calibri"/>
          <w:b/>
          <w:iCs/>
          <w:highlight w:val="cyan"/>
          <w:u w:val="single"/>
        </w:rPr>
        <w:t>full-scale war</w:t>
      </w:r>
      <w:r w:rsidRPr="00114B35">
        <w:rPr>
          <w:rFonts w:eastAsia="Calibri"/>
          <w:sz w:val="16"/>
        </w:rPr>
        <w:t xml:space="preserve"> </w:t>
      </w:r>
      <w:r w:rsidRPr="00114B35">
        <w:rPr>
          <w:rFonts w:eastAsia="Calibri"/>
          <w:u w:val="single"/>
        </w:rPr>
        <w:t xml:space="preserve">might </w:t>
      </w:r>
      <w:r w:rsidRPr="00114B35">
        <w:rPr>
          <w:rFonts w:eastAsia="Calibri"/>
          <w:highlight w:val="cyan"/>
          <w:u w:val="single"/>
        </w:rPr>
        <w:t>make</w:t>
      </w:r>
      <w:r w:rsidRPr="00114B35">
        <w:rPr>
          <w:rFonts w:eastAsia="Calibri"/>
          <w:u w:val="single"/>
        </w:rPr>
        <w:t xml:space="preserve"> a leader’s domestic </w:t>
      </w:r>
      <w:r w:rsidRPr="00114B35">
        <w:rPr>
          <w:rFonts w:eastAsia="Calibri"/>
          <w:b/>
          <w:iCs/>
          <w:highlight w:val="cyan"/>
          <w:u w:val="single"/>
        </w:rPr>
        <w:t>political problems worse</w:t>
      </w:r>
      <w:r w:rsidRPr="00114B35">
        <w:rPr>
          <w:rFonts w:eastAsia="Calibri"/>
          <w:sz w:val="16"/>
        </w:rPr>
        <w:t xml:space="preserve"> </w:t>
      </w:r>
      <w:r w:rsidRPr="00114B35">
        <w:rPr>
          <w:rFonts w:eastAsia="Calibri"/>
          <w:u w:val="single"/>
        </w:rPr>
        <w:t>rather than better, especially if it is a conjured crisis rather than a real threa</w:t>
      </w:r>
      <w:r w:rsidRPr="00114B35">
        <w:rPr>
          <w:rFonts w:eastAsia="Calibri"/>
          <w:sz w:val="16"/>
        </w:rPr>
        <w:t xml:space="preserve">t. Instead, </w:t>
      </w:r>
      <w:r w:rsidRPr="00114B35">
        <w:rPr>
          <w:rFonts w:eastAsia="Calibri"/>
          <w:highlight w:val="cyan"/>
          <w:u w:val="single"/>
        </w:rPr>
        <w:t>domestic upheaval</w:t>
      </w:r>
      <w:r w:rsidRPr="00114B35">
        <w:rPr>
          <w:rFonts w:eastAsia="Calibri"/>
          <w:sz w:val="16"/>
        </w:rPr>
        <w:t xml:space="preserve"> tends to </w:t>
      </w:r>
      <w:r w:rsidRPr="00114B35">
        <w:rPr>
          <w:rFonts w:eastAsia="Calibri"/>
          <w:highlight w:val="cyan"/>
          <w:u w:val="single"/>
        </w:rPr>
        <w:t xml:space="preserve">push leaders </w:t>
      </w:r>
      <w:r w:rsidRPr="00114B35">
        <w:rPr>
          <w:rFonts w:eastAsia="Calibri"/>
          <w:u w:val="single"/>
        </w:rPr>
        <w:t xml:space="preserve">to look </w:t>
      </w:r>
      <w:r w:rsidRPr="00114B35">
        <w:rPr>
          <w:rFonts w:eastAsia="Calibri"/>
          <w:b/>
          <w:iCs/>
          <w:highlight w:val="cyan"/>
          <w:u w:val="single"/>
        </w:rPr>
        <w:t>inward</w:t>
      </w:r>
      <w:r w:rsidRPr="00114B35">
        <w:rPr>
          <w:rFonts w:eastAsia="Calibri"/>
          <w:sz w:val="16"/>
        </w:rPr>
        <w:t xml:space="preserve">, </w:t>
      </w:r>
      <w:r w:rsidRPr="00114B35">
        <w:rPr>
          <w:rFonts w:eastAsia="Calibri"/>
          <w:u w:val="single"/>
        </w:rPr>
        <w:t>toward either dramatic domestic reforms or political repression.</w:t>
      </w:r>
      <w:r w:rsidRPr="00114B35">
        <w:rPr>
          <w:rFonts w:eastAsia="Calibri"/>
          <w:sz w:val="16"/>
        </w:rPr>
        <w:t xml:space="preserve"> For example, </w:t>
      </w:r>
      <w:r w:rsidRPr="00114B35">
        <w:rPr>
          <w:rFonts w:eastAsia="Calibri"/>
          <w:u w:val="single"/>
        </w:rPr>
        <w:t>during the Great Depression President Roosevelt focused on far-reaching economic and social policies, and there was intense domestic opposition to entangling the United States even in a conflict with stakes as high as World War II.</w:t>
      </w:r>
    </w:p>
    <w:p w14:paraId="45190F50" w14:textId="77777777" w:rsidR="000E6986" w:rsidRPr="003020E1" w:rsidRDefault="000E6986" w:rsidP="000E6986">
      <w:pPr>
        <w:keepNext/>
        <w:keepLines/>
        <w:pageBreakBefore/>
        <w:spacing w:before="40" w:after="0"/>
        <w:jc w:val="center"/>
        <w:outlineLvl w:val="2"/>
        <w:rPr>
          <w:rFonts w:eastAsia="MS Gothic" w:cs="Times New Roman"/>
          <w:b/>
          <w:sz w:val="32"/>
          <w:szCs w:val="24"/>
          <w:u w:val="single"/>
        </w:rPr>
      </w:pPr>
      <w:r w:rsidRPr="003020E1">
        <w:rPr>
          <w:rFonts w:eastAsia="MS Gothic" w:cs="Times New Roman"/>
          <w:b/>
          <w:sz w:val="32"/>
          <w:szCs w:val="24"/>
          <w:u w:val="single"/>
        </w:rPr>
        <w:t>1NC – AT – Multilat</w:t>
      </w:r>
    </w:p>
    <w:p w14:paraId="6D6D42DB" w14:textId="77777777" w:rsidR="000E6986" w:rsidRPr="003020E1" w:rsidRDefault="000E6986" w:rsidP="000E6986">
      <w:pPr>
        <w:keepNext/>
        <w:keepLines/>
        <w:spacing w:before="40" w:after="0"/>
        <w:outlineLvl w:val="3"/>
        <w:rPr>
          <w:rFonts w:eastAsia="MS Gothic" w:cs="Times New Roman"/>
          <w:b/>
          <w:iCs/>
          <w:sz w:val="26"/>
        </w:rPr>
      </w:pPr>
      <w:r w:rsidRPr="003020E1">
        <w:rPr>
          <w:rFonts w:eastAsia="MS Gothic" w:cs="Times New Roman"/>
          <w:b/>
          <w:iCs/>
          <w:sz w:val="26"/>
        </w:rPr>
        <w:t>Governance fails---</w:t>
      </w:r>
      <w:r w:rsidRPr="003020E1">
        <w:rPr>
          <w:rFonts w:eastAsia="MS Gothic" w:cs="Times New Roman"/>
          <w:b/>
          <w:iCs/>
          <w:sz w:val="26"/>
          <w:u w:val="single"/>
        </w:rPr>
        <w:t>outdated</w:t>
      </w:r>
      <w:r w:rsidRPr="003020E1">
        <w:rPr>
          <w:rFonts w:eastAsia="MS Gothic" w:cs="Times New Roman"/>
          <w:b/>
          <w:iCs/>
          <w:sz w:val="26"/>
        </w:rPr>
        <w:t xml:space="preserve">, </w:t>
      </w:r>
      <w:r w:rsidRPr="003020E1">
        <w:rPr>
          <w:rFonts w:eastAsia="MS Gothic" w:cs="Times New Roman"/>
          <w:b/>
          <w:iCs/>
          <w:sz w:val="26"/>
          <w:u w:val="single"/>
        </w:rPr>
        <w:t>bogged down</w:t>
      </w:r>
      <w:r w:rsidRPr="003020E1">
        <w:rPr>
          <w:rFonts w:eastAsia="MS Gothic" w:cs="Times New Roman"/>
          <w:b/>
          <w:iCs/>
          <w:sz w:val="26"/>
        </w:rPr>
        <w:t xml:space="preserve">, and </w:t>
      </w:r>
      <w:r w:rsidRPr="003020E1">
        <w:rPr>
          <w:rFonts w:eastAsia="MS Gothic" w:cs="Times New Roman"/>
          <w:b/>
          <w:iCs/>
          <w:sz w:val="26"/>
          <w:u w:val="single"/>
        </w:rPr>
        <w:t>too complex</w:t>
      </w:r>
      <w:r w:rsidRPr="003020E1">
        <w:rPr>
          <w:rFonts w:eastAsia="MS Gothic" w:cs="Times New Roman"/>
          <w:b/>
          <w:iCs/>
          <w:sz w:val="26"/>
        </w:rPr>
        <w:t>.</w:t>
      </w:r>
    </w:p>
    <w:p w14:paraId="13AAC0C0" w14:textId="77777777" w:rsidR="000E6986" w:rsidRPr="003020E1" w:rsidRDefault="000E6986" w:rsidP="000E6986">
      <w:pPr>
        <w:rPr>
          <w:rFonts w:eastAsia="Calibri"/>
        </w:rPr>
      </w:pPr>
      <w:r w:rsidRPr="003020E1">
        <w:rPr>
          <w:rFonts w:eastAsia="Calibri"/>
          <w:b/>
          <w:bCs/>
          <w:sz w:val="26"/>
        </w:rPr>
        <w:t>Ferry ’18</w:t>
      </w:r>
      <w:r w:rsidRPr="003020E1">
        <w:rPr>
          <w:rFonts w:eastAsia="Calibri"/>
        </w:rPr>
        <w:t xml:space="preserve"> [Jean; October 2018; nonresident senior fellow at the Peterson Institute for International Economics, professor at Sciences Po Paris; Policy Contribution, “Should we give up on global governance?” Iss. 17]</w:t>
      </w:r>
    </w:p>
    <w:p w14:paraId="18B13C86" w14:textId="77777777" w:rsidR="000E6986" w:rsidRPr="003020E1" w:rsidRDefault="000E6986" w:rsidP="000E6986">
      <w:pPr>
        <w:rPr>
          <w:rFonts w:eastAsia="Calibri"/>
          <w:sz w:val="16"/>
        </w:rPr>
      </w:pPr>
      <w:r w:rsidRPr="003020E1">
        <w:rPr>
          <w:rFonts w:eastAsia="Calibri"/>
          <w:sz w:val="16"/>
        </w:rPr>
        <w:t xml:space="preserve">Although the previous argument primarily rests on the broad pattern of international trade and finance, </w:t>
      </w:r>
      <w:r w:rsidRPr="003020E1">
        <w:rPr>
          <w:rFonts w:eastAsia="Calibri"/>
          <w:u w:val="single"/>
        </w:rPr>
        <w:t xml:space="preserve">the </w:t>
      </w:r>
      <w:r w:rsidRPr="003020E1">
        <w:rPr>
          <w:rFonts w:eastAsia="Calibri"/>
          <w:b/>
          <w:iCs/>
          <w:u w:val="single"/>
        </w:rPr>
        <w:t xml:space="preserve">adverse </w:t>
      </w:r>
      <w:r w:rsidRPr="003020E1">
        <w:rPr>
          <w:rFonts w:eastAsia="Calibri"/>
          <w:b/>
          <w:iCs/>
          <w:highlight w:val="green"/>
          <w:u w:val="single"/>
        </w:rPr>
        <w:t>effects</w:t>
      </w:r>
      <w:r w:rsidRPr="003020E1">
        <w:rPr>
          <w:rFonts w:eastAsia="Calibri"/>
          <w:sz w:val="16"/>
        </w:rPr>
        <w:t xml:space="preserve"> of external liberalisation </w:t>
      </w:r>
      <w:r w:rsidRPr="003020E1">
        <w:rPr>
          <w:rFonts w:eastAsia="Calibri"/>
          <w:u w:val="single"/>
        </w:rPr>
        <w:t xml:space="preserve">can be </w:t>
      </w:r>
      <w:r w:rsidRPr="003020E1">
        <w:rPr>
          <w:rFonts w:eastAsia="Calibri"/>
          <w:highlight w:val="green"/>
          <w:u w:val="single"/>
        </w:rPr>
        <w:t xml:space="preserve">compounded by </w:t>
      </w:r>
      <w:r w:rsidRPr="003020E1">
        <w:rPr>
          <w:rFonts w:eastAsia="Calibri"/>
          <w:b/>
          <w:iCs/>
          <w:highlight w:val="green"/>
          <w:u w:val="single"/>
        </w:rPr>
        <w:t>inadequate governance</w:t>
      </w:r>
      <w:r w:rsidRPr="003020E1">
        <w:rPr>
          <w:rFonts w:eastAsia="Calibri"/>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More generally, </w:t>
      </w:r>
      <w:r w:rsidRPr="003020E1">
        <w:rPr>
          <w:rFonts w:eastAsia="Calibri"/>
          <w:b/>
          <w:iCs/>
          <w:u w:val="single"/>
        </w:rPr>
        <w:t>existing rules</w:t>
      </w:r>
      <w:r w:rsidRPr="003020E1">
        <w:rPr>
          <w:rFonts w:eastAsia="Calibri"/>
          <w:u w:val="single"/>
        </w:rPr>
        <w:t xml:space="preserve"> and </w:t>
      </w:r>
      <w:r w:rsidRPr="003020E1">
        <w:rPr>
          <w:rFonts w:eastAsia="Calibri"/>
          <w:b/>
          <w:iCs/>
          <w:u w:val="single"/>
        </w:rPr>
        <w:t>institutions</w:t>
      </w:r>
      <w:r w:rsidRPr="003020E1">
        <w:rPr>
          <w:rFonts w:eastAsia="Calibri"/>
          <w:u w:val="single"/>
        </w:rPr>
        <w:t xml:space="preserve"> were conceived for a different world</w:t>
      </w:r>
      <w:r w:rsidRPr="003020E1">
        <w:rPr>
          <w:rFonts w:eastAsia="Calibri"/>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3020E1">
        <w:rPr>
          <w:rFonts w:eastAsia="Calibri"/>
          <w:highlight w:val="green"/>
          <w:u w:val="single"/>
        </w:rPr>
        <w:t>Even if</w:t>
      </w:r>
      <w:r w:rsidRPr="003020E1">
        <w:rPr>
          <w:rFonts w:eastAsia="Calibri"/>
          <w:u w:val="single"/>
        </w:rPr>
        <w:t xml:space="preserve"> the </w:t>
      </w:r>
      <w:r w:rsidRPr="003020E1">
        <w:rPr>
          <w:rFonts w:eastAsia="Calibri"/>
          <w:b/>
          <w:iCs/>
          <w:u w:val="single"/>
        </w:rPr>
        <w:t>principles</w:t>
      </w:r>
      <w:r w:rsidRPr="003020E1">
        <w:rPr>
          <w:rFonts w:eastAsia="Calibri"/>
          <w:u w:val="single"/>
        </w:rPr>
        <w:t xml:space="preserve"> of </w:t>
      </w:r>
      <w:r w:rsidRPr="003020E1">
        <w:rPr>
          <w:rFonts w:eastAsia="Calibri"/>
          <w:b/>
          <w:iCs/>
          <w:highlight w:val="green"/>
          <w:u w:val="single"/>
        </w:rPr>
        <w:t>multilat</w:t>
      </w:r>
      <w:r w:rsidRPr="003020E1">
        <w:rPr>
          <w:rFonts w:eastAsia="Calibri"/>
          <w:u w:val="single"/>
        </w:rPr>
        <w:t xml:space="preserve">eralism </w:t>
      </w:r>
      <w:r w:rsidRPr="003020E1">
        <w:rPr>
          <w:rFonts w:eastAsia="Calibri"/>
          <w:highlight w:val="green"/>
          <w:u w:val="single"/>
        </w:rPr>
        <w:t xml:space="preserve">remain </w:t>
      </w:r>
      <w:r w:rsidRPr="003020E1">
        <w:rPr>
          <w:rFonts w:eastAsia="Calibri"/>
          <w:b/>
          <w:iCs/>
          <w:highlight w:val="green"/>
          <w:u w:val="single"/>
        </w:rPr>
        <w:t>valid</w:t>
      </w:r>
      <w:r w:rsidRPr="003020E1">
        <w:rPr>
          <w:rFonts w:eastAsia="Calibri"/>
          <w:u w:val="single"/>
        </w:rPr>
        <w:t xml:space="preserve">, </w:t>
      </w:r>
      <w:r w:rsidRPr="003020E1">
        <w:rPr>
          <w:rFonts w:eastAsia="Calibri"/>
          <w:b/>
          <w:iCs/>
          <w:u w:val="single"/>
        </w:rPr>
        <w:t xml:space="preserve">important </w:t>
      </w:r>
      <w:r w:rsidRPr="003020E1">
        <w:rPr>
          <w:rFonts w:eastAsia="Calibri"/>
          <w:b/>
          <w:iCs/>
          <w:highlight w:val="green"/>
          <w:u w:val="single"/>
        </w:rPr>
        <w:t>features</w:t>
      </w:r>
      <w:r w:rsidRPr="003020E1">
        <w:rPr>
          <w:rFonts w:eastAsia="Calibri"/>
          <w:u w:val="single"/>
        </w:rPr>
        <w:t xml:space="preserve"> of the </w:t>
      </w:r>
      <w:r w:rsidRPr="003020E1">
        <w:rPr>
          <w:rFonts w:eastAsia="Calibri"/>
          <w:b/>
          <w:iCs/>
          <w:u w:val="single"/>
        </w:rPr>
        <w:t>rules</w:t>
      </w:r>
      <w:r w:rsidRPr="003020E1">
        <w:rPr>
          <w:rFonts w:eastAsia="Calibri"/>
          <w:u w:val="single"/>
        </w:rPr>
        <w:t xml:space="preserve"> and </w:t>
      </w:r>
      <w:r w:rsidRPr="003020E1">
        <w:rPr>
          <w:rFonts w:eastAsia="Calibri"/>
          <w:b/>
          <w:iCs/>
          <w:u w:val="single"/>
        </w:rPr>
        <w:t>institutions</w:t>
      </w:r>
      <w:r w:rsidRPr="003020E1">
        <w:rPr>
          <w:rFonts w:eastAsia="Calibri"/>
          <w:u w:val="single"/>
        </w:rPr>
        <w:t xml:space="preserve"> in which they are </w:t>
      </w:r>
      <w:r w:rsidRPr="003020E1">
        <w:rPr>
          <w:rFonts w:eastAsia="Calibri"/>
          <w:b/>
          <w:iCs/>
          <w:u w:val="single"/>
        </w:rPr>
        <w:t>embedded</w:t>
      </w:r>
      <w:r w:rsidRPr="003020E1">
        <w:rPr>
          <w:rFonts w:eastAsia="Calibri"/>
          <w:u w:val="single"/>
        </w:rPr>
        <w:t xml:space="preserve"> </w:t>
      </w:r>
      <w:r w:rsidRPr="003020E1">
        <w:rPr>
          <w:rFonts w:eastAsia="Calibri"/>
          <w:highlight w:val="green"/>
          <w:u w:val="single"/>
        </w:rPr>
        <w:t>are</w:t>
      </w:r>
      <w:r w:rsidRPr="003020E1">
        <w:rPr>
          <w:rFonts w:eastAsia="Calibri"/>
          <w:u w:val="single"/>
        </w:rPr>
        <w:t xml:space="preserve"> </w:t>
      </w:r>
      <w:r w:rsidRPr="003020E1">
        <w:rPr>
          <w:rFonts w:eastAsia="Calibri"/>
          <w:b/>
          <w:iCs/>
          <w:u w:val="single"/>
        </w:rPr>
        <w:t xml:space="preserve">increasingly </w:t>
      </w:r>
      <w:r w:rsidRPr="003020E1">
        <w:rPr>
          <w:rFonts w:eastAsia="Calibri"/>
          <w:b/>
          <w:iCs/>
          <w:highlight w:val="green"/>
          <w:u w:val="single"/>
        </w:rPr>
        <w:t>outdated</w:t>
      </w:r>
      <w:r w:rsidRPr="003020E1">
        <w:rPr>
          <w:rFonts w:eastAsia="Calibri"/>
          <w:sz w:val="16"/>
        </w:rPr>
        <w:t xml:space="preserve">. 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r w:rsidRPr="003020E1">
        <w:rPr>
          <w:rFonts w:eastAsia="Calibri"/>
          <w:u w:val="single"/>
        </w:rPr>
        <w:t>Developments in the climate field</w:t>
      </w:r>
      <w:r w:rsidRPr="003020E1">
        <w:rPr>
          <w:rFonts w:eastAsia="Calibri"/>
          <w:sz w:val="16"/>
        </w:rPr>
        <w:t xml:space="preserve"> further </w:t>
      </w:r>
      <w:r w:rsidRPr="003020E1">
        <w:rPr>
          <w:rFonts w:eastAsia="Calibri"/>
          <w:u w:val="single"/>
        </w:rPr>
        <w:t>illustrate the point</w:t>
      </w:r>
      <w:r w:rsidRPr="003020E1">
        <w:rPr>
          <w:rFonts w:eastAsia="Calibri"/>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3020E1">
        <w:rPr>
          <w:rFonts w:eastAsia="Calibri"/>
          <w:highlight w:val="green"/>
          <w:u w:val="single"/>
        </w:rPr>
        <w:t xml:space="preserve">there was </w:t>
      </w:r>
      <w:r w:rsidRPr="003020E1">
        <w:rPr>
          <w:rFonts w:eastAsia="Calibri"/>
          <w:b/>
          <w:iCs/>
          <w:highlight w:val="green"/>
          <w:u w:val="single"/>
        </w:rPr>
        <w:t>no consensus</w:t>
      </w:r>
      <w:r w:rsidRPr="003020E1">
        <w:rPr>
          <w:rFonts w:eastAsia="Calibri"/>
          <w:u w:val="single"/>
        </w:rPr>
        <w:t xml:space="preserve"> for such an approach. Rules can be </w:t>
      </w:r>
      <w:r w:rsidRPr="003020E1">
        <w:rPr>
          <w:rFonts w:eastAsia="Calibri"/>
          <w:b/>
          <w:iCs/>
          <w:highlight w:val="green"/>
          <w:u w:val="single"/>
        </w:rPr>
        <w:t>reform</w:t>
      </w:r>
      <w:r w:rsidRPr="003020E1">
        <w:rPr>
          <w:rFonts w:eastAsia="Calibri"/>
          <w:u w:val="single"/>
        </w:rPr>
        <w:t xml:space="preserve">ed and institutions can </w:t>
      </w:r>
      <w:r w:rsidRPr="003020E1">
        <w:rPr>
          <w:rFonts w:eastAsia="Calibri"/>
          <w:b/>
          <w:iCs/>
          <w:u w:val="single"/>
        </w:rPr>
        <w:t>adapt</w:t>
      </w:r>
      <w:r w:rsidRPr="003020E1">
        <w:rPr>
          <w:rFonts w:eastAsia="Calibri"/>
          <w:u w:val="single"/>
        </w:rPr>
        <w:t xml:space="preserve">. But this </w:t>
      </w:r>
      <w:r w:rsidRPr="003020E1">
        <w:rPr>
          <w:rFonts w:eastAsia="Calibri"/>
          <w:highlight w:val="green"/>
          <w:u w:val="single"/>
        </w:rPr>
        <w:t xml:space="preserve">is </w:t>
      </w:r>
      <w:r w:rsidRPr="003020E1">
        <w:rPr>
          <w:rFonts w:eastAsia="Calibri"/>
          <w:b/>
          <w:iCs/>
          <w:highlight w:val="green"/>
          <w:u w:val="single"/>
        </w:rPr>
        <w:t>a long</w:t>
      </w:r>
      <w:r w:rsidRPr="003020E1">
        <w:rPr>
          <w:rFonts w:eastAsia="Calibri"/>
          <w:u w:val="single"/>
        </w:rPr>
        <w:t xml:space="preserve"> and </w:t>
      </w:r>
      <w:r w:rsidRPr="003020E1">
        <w:rPr>
          <w:rFonts w:eastAsia="Calibri"/>
          <w:b/>
          <w:iCs/>
          <w:highlight w:val="green"/>
          <w:u w:val="single"/>
        </w:rPr>
        <w:t>demanding process</w:t>
      </w:r>
      <w:r w:rsidRPr="003020E1">
        <w:rPr>
          <w:rFonts w:eastAsia="Calibri"/>
          <w:u w:val="single"/>
        </w:rPr>
        <w:t xml:space="preserve">, especially when </w:t>
      </w:r>
      <w:r w:rsidRPr="003020E1">
        <w:rPr>
          <w:rFonts w:eastAsia="Calibri"/>
          <w:highlight w:val="green"/>
          <w:u w:val="single"/>
        </w:rPr>
        <w:t xml:space="preserve">it requires </w:t>
      </w:r>
      <w:r w:rsidRPr="003020E1">
        <w:rPr>
          <w:rFonts w:eastAsia="Calibri"/>
          <w:b/>
          <w:iCs/>
          <w:highlight w:val="green"/>
          <w:u w:val="single"/>
        </w:rPr>
        <w:t>unanimity</w:t>
      </w:r>
      <w:r w:rsidRPr="003020E1">
        <w:rPr>
          <w:rFonts w:eastAsia="Calibri"/>
          <w:highlight w:val="green"/>
          <w:u w:val="single"/>
        </w:rPr>
        <w:t>, when</w:t>
      </w:r>
      <w:r w:rsidRPr="003020E1">
        <w:rPr>
          <w:rFonts w:eastAsia="Calibri"/>
          <w:u w:val="single"/>
        </w:rPr>
        <w:t xml:space="preserve"> participating </w:t>
      </w:r>
      <w:r w:rsidRPr="003020E1">
        <w:rPr>
          <w:rFonts w:eastAsia="Calibri"/>
          <w:highlight w:val="green"/>
          <w:u w:val="single"/>
        </w:rPr>
        <w:t xml:space="preserve">countries have </w:t>
      </w:r>
      <w:r w:rsidRPr="003020E1">
        <w:rPr>
          <w:rFonts w:eastAsia="Calibri"/>
          <w:b/>
          <w:iCs/>
          <w:highlight w:val="green"/>
          <w:u w:val="single"/>
        </w:rPr>
        <w:t>diverging interests</w:t>
      </w:r>
      <w:r w:rsidRPr="003020E1">
        <w:rPr>
          <w:rFonts w:eastAsia="Calibri"/>
          <w:highlight w:val="green"/>
          <w:u w:val="single"/>
        </w:rPr>
        <w:t xml:space="preserve"> and</w:t>
      </w:r>
      <w:r w:rsidRPr="003020E1">
        <w:rPr>
          <w:rFonts w:eastAsia="Calibri"/>
          <w:u w:val="single"/>
        </w:rPr>
        <w:t xml:space="preserve"> when changes </w:t>
      </w:r>
      <w:r w:rsidRPr="003020E1">
        <w:rPr>
          <w:rFonts w:eastAsia="Calibri"/>
          <w:highlight w:val="green"/>
          <w:u w:val="single"/>
        </w:rPr>
        <w:t xml:space="preserve">require </w:t>
      </w:r>
      <w:r w:rsidRPr="003020E1">
        <w:rPr>
          <w:rFonts w:eastAsia="Calibri"/>
          <w:b/>
          <w:iCs/>
          <w:highlight w:val="green"/>
          <w:u w:val="single"/>
        </w:rPr>
        <w:t>ratification</w:t>
      </w:r>
      <w:r w:rsidRPr="003020E1">
        <w:rPr>
          <w:rFonts w:eastAsia="Calibri"/>
          <w:b/>
          <w:iCs/>
          <w:u w:val="single"/>
        </w:rPr>
        <w:t xml:space="preserve"> by parliaments</w:t>
      </w:r>
      <w:r w:rsidRPr="003020E1">
        <w:rPr>
          <w:rFonts w:eastAsia="Calibri"/>
          <w:u w:val="single"/>
        </w:rPr>
        <w:t xml:space="preserve"> </w:t>
      </w:r>
      <w:r w:rsidRPr="003020E1">
        <w:rPr>
          <w:rFonts w:eastAsia="Calibri"/>
          <w:highlight w:val="green"/>
          <w:u w:val="single"/>
        </w:rPr>
        <w:t xml:space="preserve">where there is </w:t>
      </w:r>
      <w:r w:rsidRPr="003020E1">
        <w:rPr>
          <w:rFonts w:eastAsia="Calibri"/>
          <w:b/>
          <w:iCs/>
          <w:highlight w:val="green"/>
          <w:u w:val="single"/>
        </w:rPr>
        <w:t>no majority</w:t>
      </w:r>
      <w:r w:rsidRPr="003020E1">
        <w:rPr>
          <w:rFonts w:eastAsia="Calibri"/>
          <w:u w:val="single"/>
        </w:rPr>
        <w:t xml:space="preserve"> to support them. Global </w:t>
      </w:r>
      <w:r w:rsidRPr="003020E1">
        <w:rPr>
          <w:rFonts w:eastAsia="Calibri"/>
          <w:highlight w:val="green"/>
          <w:u w:val="single"/>
        </w:rPr>
        <w:t>rules</w:t>
      </w:r>
      <w:r w:rsidRPr="003020E1">
        <w:rPr>
          <w:rFonts w:eastAsia="Calibri"/>
          <w:sz w:val="16"/>
        </w:rPr>
        <w:t xml:space="preserve"> therefore </w:t>
      </w:r>
      <w:r w:rsidRPr="003020E1">
        <w:rPr>
          <w:rFonts w:eastAsia="Calibri"/>
          <w:highlight w:val="green"/>
          <w:u w:val="single"/>
        </w:rPr>
        <w:t>exhibit</w:t>
      </w:r>
      <w:r w:rsidRPr="003020E1">
        <w:rPr>
          <w:rFonts w:eastAsia="Calibri"/>
          <w:u w:val="single"/>
        </w:rPr>
        <w:t xml:space="preserve"> a </w:t>
      </w:r>
      <w:r w:rsidRPr="003020E1">
        <w:rPr>
          <w:rFonts w:eastAsia="Calibri"/>
          <w:b/>
          <w:iCs/>
          <w:u w:val="single"/>
        </w:rPr>
        <w:t xml:space="preserve">strong </w:t>
      </w:r>
      <w:r w:rsidRPr="003020E1">
        <w:rPr>
          <w:rFonts w:eastAsia="Calibri"/>
          <w:b/>
          <w:iCs/>
          <w:highlight w:val="green"/>
          <w:u w:val="single"/>
        </w:rPr>
        <w:t>inertia</w:t>
      </w:r>
      <w:r w:rsidRPr="003020E1">
        <w:rPr>
          <w:rFonts w:eastAsia="Calibri"/>
          <w:highlight w:val="green"/>
          <w:u w:val="single"/>
        </w:rPr>
        <w:t xml:space="preserve"> that</w:t>
      </w:r>
      <w:r w:rsidRPr="003020E1">
        <w:rPr>
          <w:rFonts w:eastAsia="Calibri"/>
          <w:sz w:val="16"/>
        </w:rPr>
        <w:t xml:space="preserve"> often </w:t>
      </w:r>
      <w:r w:rsidRPr="003020E1">
        <w:rPr>
          <w:rFonts w:eastAsia="Calibri"/>
          <w:highlight w:val="green"/>
          <w:u w:val="single"/>
        </w:rPr>
        <w:t>prevents</w:t>
      </w:r>
      <w:r w:rsidRPr="003020E1">
        <w:rPr>
          <w:rFonts w:eastAsia="Calibri"/>
          <w:u w:val="single"/>
        </w:rPr>
        <w:t xml:space="preserve"> </w:t>
      </w:r>
      <w:r w:rsidRPr="003020E1">
        <w:rPr>
          <w:rFonts w:eastAsia="Calibri"/>
          <w:b/>
          <w:iCs/>
          <w:u w:val="single"/>
        </w:rPr>
        <w:t xml:space="preserve">necessary </w:t>
      </w:r>
      <w:r w:rsidRPr="003020E1">
        <w:rPr>
          <w:rFonts w:eastAsia="Calibri"/>
          <w:b/>
          <w:iCs/>
          <w:highlight w:val="green"/>
          <w:u w:val="single"/>
        </w:rPr>
        <w:t>adaptations</w:t>
      </w:r>
      <w:r w:rsidRPr="003020E1">
        <w:rPr>
          <w:rFonts w:eastAsia="Calibri"/>
          <w:sz w:val="16"/>
        </w:rPr>
        <w:t xml:space="preserve">. Trade rules, amendments to which require unanimity, are a case in point. 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&lt;&lt;TABLE 1 OMITTED&gt;&gt; D. The imbalances of global governance </w:t>
      </w:r>
      <w:r w:rsidRPr="003020E1">
        <w:rPr>
          <w:rFonts w:eastAsia="Calibri"/>
          <w:u w:val="single"/>
        </w:rPr>
        <w:t xml:space="preserve">A further </w:t>
      </w:r>
      <w:r w:rsidRPr="003020E1">
        <w:rPr>
          <w:rFonts w:eastAsia="Calibri"/>
          <w:highlight w:val="green"/>
          <w:u w:val="single"/>
        </w:rPr>
        <w:t>reason for</w:t>
      </w:r>
      <w:r w:rsidRPr="003020E1">
        <w:rPr>
          <w:rFonts w:eastAsia="Calibri"/>
          <w:sz w:val="16"/>
        </w:rPr>
        <w:t xml:space="preserve"> popular </w:t>
      </w:r>
      <w:r w:rsidRPr="003020E1">
        <w:rPr>
          <w:rFonts w:eastAsia="Calibri"/>
          <w:b/>
          <w:iCs/>
          <w:highlight w:val="green"/>
          <w:u w:val="single"/>
        </w:rPr>
        <w:t>dissatisfaction</w:t>
      </w:r>
      <w:r w:rsidRPr="003020E1">
        <w:rPr>
          <w:rFonts w:eastAsia="Calibri"/>
          <w:sz w:val="16"/>
        </w:rPr>
        <w:t xml:space="preserve"> with global governance </w:t>
      </w:r>
      <w:r w:rsidRPr="003020E1">
        <w:rPr>
          <w:rFonts w:eastAsia="Calibri"/>
          <w:highlight w:val="green"/>
          <w:u w:val="single"/>
        </w:rPr>
        <w:t xml:space="preserve">is its </w:t>
      </w:r>
      <w:r w:rsidRPr="003020E1">
        <w:rPr>
          <w:rFonts w:eastAsia="Calibri"/>
          <w:b/>
          <w:iCs/>
          <w:highlight w:val="green"/>
          <w:u w:val="single"/>
        </w:rPr>
        <w:t>unbalanced nature</w:t>
      </w:r>
      <w:r w:rsidRPr="003020E1">
        <w:rPr>
          <w:rFonts w:eastAsia="Calibri"/>
          <w:u w:val="single"/>
        </w:rPr>
        <w:t xml:space="preserve">. The deeper international integration becomes, the </w:t>
      </w:r>
      <w:r w:rsidRPr="003020E1">
        <w:rPr>
          <w:rFonts w:eastAsia="Calibri"/>
          <w:b/>
          <w:iCs/>
          <w:u w:val="single"/>
        </w:rPr>
        <w:t>broader</w:t>
      </w:r>
      <w:r w:rsidRPr="003020E1">
        <w:rPr>
          <w:rFonts w:eastAsia="Calibri"/>
          <w:u w:val="single"/>
        </w:rPr>
        <w:t xml:space="preserve"> the </w:t>
      </w:r>
      <w:r w:rsidRPr="003020E1">
        <w:rPr>
          <w:rFonts w:eastAsia="Calibri"/>
          <w:b/>
          <w:iCs/>
          <w:u w:val="single"/>
        </w:rPr>
        <w:t>scope</w:t>
      </w:r>
      <w:r w:rsidRPr="003020E1">
        <w:rPr>
          <w:rFonts w:eastAsia="Calibri"/>
          <w:u w:val="single"/>
        </w:rPr>
        <w:t xml:space="preserve"> of policy</w:t>
      </w:r>
      <w:r w:rsidRPr="003020E1">
        <w:rPr>
          <w:rFonts w:eastAsia="Calibri"/>
          <w:sz w:val="16"/>
        </w:rPr>
        <w:t xml:space="preserve"> its management </w:t>
      </w:r>
      <w:r w:rsidRPr="003020E1">
        <w:rPr>
          <w:rFonts w:eastAsia="Calibri"/>
          <w:u w:val="single"/>
        </w:rPr>
        <w:t xml:space="preserve">should </w:t>
      </w:r>
      <w:r w:rsidRPr="003020E1">
        <w:rPr>
          <w:rFonts w:eastAsia="Calibri"/>
          <w:b/>
          <w:iCs/>
          <w:u w:val="single"/>
        </w:rPr>
        <w:t>cover</w:t>
      </w:r>
      <w:r w:rsidRPr="003020E1">
        <w:rPr>
          <w:rFonts w:eastAsia="Calibri"/>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r w:rsidRPr="003020E1">
        <w:rPr>
          <w:rFonts w:eastAsia="Calibri"/>
          <w:u w:val="single"/>
        </w:rPr>
        <w:t xml:space="preserve">The </w:t>
      </w:r>
      <w:r w:rsidRPr="003020E1">
        <w:rPr>
          <w:rFonts w:eastAsia="Calibri"/>
          <w:b/>
          <w:iCs/>
          <w:highlight w:val="green"/>
          <w:u w:val="single"/>
        </w:rPr>
        <w:t>imbalances</w:t>
      </w:r>
      <w:r w:rsidRPr="003020E1">
        <w:rPr>
          <w:rFonts w:eastAsia="Calibri"/>
          <w:u w:val="single"/>
        </w:rPr>
        <w:t xml:space="preserve"> of global governance are by </w:t>
      </w:r>
      <w:r w:rsidRPr="003020E1">
        <w:rPr>
          <w:rFonts w:eastAsia="Calibri"/>
          <w:b/>
          <w:iCs/>
          <w:u w:val="single"/>
        </w:rPr>
        <w:t>no means limited</w:t>
      </w:r>
      <w:r w:rsidRPr="003020E1">
        <w:rPr>
          <w:rFonts w:eastAsia="Calibri"/>
          <w:u w:val="single"/>
        </w:rPr>
        <w:t xml:space="preserve"> to</w:t>
      </w:r>
      <w:r w:rsidRPr="003020E1">
        <w:rPr>
          <w:rFonts w:eastAsia="Calibri"/>
          <w:sz w:val="16"/>
        </w:rPr>
        <w:t xml:space="preserve"> the </w:t>
      </w:r>
      <w:r w:rsidRPr="003020E1">
        <w:rPr>
          <w:rFonts w:eastAsia="Calibri"/>
          <w:u w:val="single"/>
        </w:rPr>
        <w:t>taxation</w:t>
      </w:r>
      <w:r w:rsidRPr="003020E1">
        <w:rPr>
          <w:rFonts w:eastAsia="Calibri"/>
          <w:sz w:val="16"/>
        </w:rPr>
        <w:t xml:space="preserve"> field. </w:t>
      </w:r>
      <w:r w:rsidRPr="003020E1">
        <w:rPr>
          <w:rFonts w:eastAsia="Calibri"/>
          <w:u w:val="single"/>
        </w:rPr>
        <w:t xml:space="preserve">The same </w:t>
      </w:r>
      <w:r w:rsidRPr="003020E1">
        <w:rPr>
          <w:rFonts w:eastAsia="Calibri"/>
          <w:highlight w:val="green"/>
          <w:u w:val="single"/>
        </w:rPr>
        <w:t xml:space="preserve">can be </w:t>
      </w:r>
      <w:r w:rsidRPr="003020E1">
        <w:rPr>
          <w:rFonts w:eastAsia="Calibri"/>
          <w:b/>
          <w:iCs/>
          <w:highlight w:val="green"/>
          <w:u w:val="single"/>
        </w:rPr>
        <w:t>found</w:t>
      </w:r>
      <w:r w:rsidRPr="003020E1">
        <w:rPr>
          <w:rFonts w:eastAsia="Calibri"/>
          <w:highlight w:val="green"/>
          <w:u w:val="single"/>
        </w:rPr>
        <w:t xml:space="preserve"> in a </w:t>
      </w:r>
      <w:r w:rsidRPr="003020E1">
        <w:rPr>
          <w:rFonts w:eastAsia="Calibri"/>
          <w:b/>
          <w:iCs/>
          <w:highlight w:val="green"/>
          <w:u w:val="single"/>
        </w:rPr>
        <w:t>series</w:t>
      </w:r>
      <w:r w:rsidRPr="003020E1">
        <w:rPr>
          <w:rFonts w:eastAsia="Calibri"/>
          <w:highlight w:val="green"/>
          <w:u w:val="single"/>
        </w:rPr>
        <w:t xml:space="preserve"> of </w:t>
      </w:r>
      <w:r w:rsidRPr="003020E1">
        <w:rPr>
          <w:rFonts w:eastAsia="Calibri"/>
          <w:b/>
          <w:iCs/>
          <w:highlight w:val="green"/>
          <w:u w:val="single"/>
        </w:rPr>
        <w:t>domains</w:t>
      </w:r>
      <w:r w:rsidRPr="003020E1">
        <w:rPr>
          <w:rFonts w:eastAsia="Calibri"/>
          <w:sz w:val="16"/>
        </w:rPr>
        <w:t xml:space="preserve">, for example biodiversity and the preservation of nature. E. Increased complexity </w:t>
      </w:r>
      <w:r w:rsidRPr="003020E1">
        <w:rPr>
          <w:rFonts w:eastAsia="Calibri"/>
          <w:u w:val="single"/>
        </w:rPr>
        <w:t xml:space="preserve">The </w:t>
      </w:r>
      <w:r w:rsidRPr="003020E1">
        <w:rPr>
          <w:rFonts w:eastAsia="Calibri"/>
          <w:b/>
          <w:iCs/>
          <w:highlight w:val="green"/>
          <w:u w:val="single"/>
        </w:rPr>
        <w:t>final obstacle</w:t>
      </w:r>
      <w:r w:rsidRPr="003020E1">
        <w:rPr>
          <w:rFonts w:eastAsia="Calibri"/>
          <w:u w:val="single"/>
        </w:rPr>
        <w:t xml:space="preserve"> to </w:t>
      </w:r>
      <w:r w:rsidRPr="003020E1">
        <w:rPr>
          <w:rFonts w:eastAsia="Calibri"/>
          <w:b/>
          <w:iCs/>
          <w:u w:val="single"/>
        </w:rPr>
        <w:t>multilat</w:t>
      </w:r>
      <w:r w:rsidRPr="003020E1">
        <w:rPr>
          <w:rFonts w:eastAsia="Calibri"/>
          <w:u w:val="single"/>
        </w:rPr>
        <w:t xml:space="preserve">eral </w:t>
      </w:r>
      <w:r w:rsidRPr="003020E1">
        <w:rPr>
          <w:rFonts w:eastAsia="Calibri"/>
          <w:b/>
          <w:iCs/>
          <w:u w:val="single"/>
        </w:rPr>
        <w:t>solutions</w:t>
      </w:r>
      <w:r w:rsidRPr="003020E1">
        <w:rPr>
          <w:rFonts w:eastAsia="Calibri"/>
          <w:u w:val="single"/>
        </w:rPr>
        <w:t xml:space="preserve"> </w:t>
      </w:r>
      <w:r w:rsidRPr="003020E1">
        <w:rPr>
          <w:rFonts w:eastAsia="Calibri"/>
          <w:highlight w:val="green"/>
          <w:u w:val="single"/>
        </w:rPr>
        <w:t>has to do with</w:t>
      </w:r>
      <w:r w:rsidRPr="003020E1">
        <w:rPr>
          <w:rFonts w:eastAsia="Calibri"/>
          <w:u w:val="single"/>
        </w:rPr>
        <w:t xml:space="preserve"> the </w:t>
      </w:r>
      <w:r w:rsidRPr="003020E1">
        <w:rPr>
          <w:rFonts w:eastAsia="Calibri"/>
          <w:b/>
          <w:iCs/>
          <w:u w:val="single"/>
        </w:rPr>
        <w:t xml:space="preserve">sheer </w:t>
      </w:r>
      <w:r w:rsidRPr="003020E1">
        <w:rPr>
          <w:rFonts w:eastAsia="Calibri"/>
          <w:b/>
          <w:iCs/>
          <w:highlight w:val="green"/>
          <w:u w:val="single"/>
        </w:rPr>
        <w:t>complexity</w:t>
      </w:r>
      <w:r w:rsidRPr="003020E1">
        <w:rPr>
          <w:rFonts w:eastAsia="Calibri"/>
          <w:u w:val="single"/>
        </w:rPr>
        <w:t xml:space="preserve"> of the </w:t>
      </w:r>
      <w:r w:rsidRPr="003020E1">
        <w:rPr>
          <w:rFonts w:eastAsia="Calibri"/>
          <w:b/>
          <w:iCs/>
          <w:u w:val="single"/>
        </w:rPr>
        <w:t>challenges</w:t>
      </w:r>
      <w:r w:rsidRPr="003020E1">
        <w:rPr>
          <w:rFonts w:eastAsia="Calibri"/>
          <w:sz w:val="16"/>
        </w:rPr>
        <w:t xml:space="preserve"> global governance has </w:t>
      </w:r>
      <w:r w:rsidRPr="003020E1">
        <w:rPr>
          <w:rFonts w:eastAsia="Calibri"/>
          <w:u w:val="single"/>
        </w:rPr>
        <w:t xml:space="preserve">to </w:t>
      </w:r>
      <w:r w:rsidRPr="003020E1">
        <w:rPr>
          <w:rFonts w:eastAsia="Calibri"/>
          <w:b/>
          <w:iCs/>
          <w:u w:val="single"/>
        </w:rPr>
        <w:t>tackle</w:t>
      </w:r>
      <w:r w:rsidRPr="003020E1">
        <w:rPr>
          <w:rFonts w:eastAsia="Calibri"/>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3020E1">
        <w:rPr>
          <w:rFonts w:eastAsia="Calibri"/>
          <w:b/>
          <w:iCs/>
          <w:u w:val="single"/>
        </w:rPr>
        <w:t>channels</w:t>
      </w:r>
      <w:r w:rsidRPr="003020E1">
        <w:rPr>
          <w:rFonts w:eastAsia="Calibri"/>
          <w:u w:val="single"/>
        </w:rPr>
        <w:t xml:space="preserve"> of </w:t>
      </w:r>
      <w:r w:rsidRPr="003020E1">
        <w:rPr>
          <w:rFonts w:eastAsia="Calibri"/>
          <w:b/>
          <w:iCs/>
          <w:highlight w:val="green"/>
          <w:u w:val="single"/>
        </w:rPr>
        <w:t>interdependence</w:t>
      </w:r>
      <w:r w:rsidRPr="003020E1">
        <w:rPr>
          <w:rFonts w:eastAsia="Calibri"/>
          <w:sz w:val="16"/>
        </w:rPr>
        <w:t xml:space="preserve"> also </w:t>
      </w:r>
      <w:r w:rsidRPr="003020E1">
        <w:rPr>
          <w:rFonts w:eastAsia="Calibri"/>
          <w:b/>
          <w:iCs/>
          <w:highlight w:val="green"/>
          <w:u w:val="single"/>
        </w:rPr>
        <w:t>escape</w:t>
      </w:r>
      <w:r w:rsidRPr="003020E1">
        <w:rPr>
          <w:rFonts w:eastAsia="Calibri"/>
          <w:u w:val="single"/>
        </w:rPr>
        <w:t xml:space="preserve"> the </w:t>
      </w:r>
      <w:r w:rsidRPr="003020E1">
        <w:rPr>
          <w:rFonts w:eastAsia="Calibri"/>
          <w:b/>
          <w:iCs/>
          <w:u w:val="single"/>
        </w:rPr>
        <w:t>reach</w:t>
      </w:r>
      <w:r w:rsidRPr="003020E1">
        <w:rPr>
          <w:rFonts w:eastAsia="Calibri"/>
          <w:u w:val="single"/>
        </w:rPr>
        <w:t xml:space="preserve"> of </w:t>
      </w:r>
      <w:r w:rsidRPr="003020E1">
        <w:rPr>
          <w:rFonts w:eastAsia="Calibri"/>
          <w:b/>
          <w:iCs/>
          <w:u w:val="single"/>
        </w:rPr>
        <w:t xml:space="preserve">international </w:t>
      </w:r>
      <w:r w:rsidRPr="003020E1">
        <w:rPr>
          <w:rFonts w:eastAsia="Calibri"/>
          <w:b/>
          <w:iCs/>
          <w:highlight w:val="green"/>
          <w:u w:val="single"/>
        </w:rPr>
        <w:t>agreements</w:t>
      </w:r>
      <w:r w:rsidRPr="003020E1">
        <w:rPr>
          <w:rFonts w:eastAsia="Calibri"/>
          <w:highlight w:val="green"/>
          <w:u w:val="single"/>
        </w:rPr>
        <w:t xml:space="preserve"> to an </w:t>
      </w:r>
      <w:r w:rsidRPr="003020E1">
        <w:rPr>
          <w:rFonts w:eastAsia="Calibri"/>
          <w:b/>
          <w:iCs/>
          <w:highlight w:val="green"/>
          <w:u w:val="single"/>
        </w:rPr>
        <w:t>unprecedented degree</w:t>
      </w:r>
      <w:r w:rsidRPr="003020E1">
        <w:rPr>
          <w:rFonts w:eastAsia="Calibri"/>
          <w:sz w:val="16"/>
        </w:rPr>
        <w:t xml:space="preserve">. This is especially, but not only, the case of the internet and the multiple networks that rely on it. The world does not fit anymore the usual representation whereby individual nations trade goods, capital and technology. </w:t>
      </w:r>
      <w:r w:rsidRPr="003020E1">
        <w:rPr>
          <w:rFonts w:eastAsia="Calibri"/>
          <w:b/>
          <w:iCs/>
          <w:u w:val="single"/>
        </w:rPr>
        <w:t xml:space="preserve">Even </w:t>
      </w:r>
      <w:r w:rsidRPr="003020E1">
        <w:rPr>
          <w:rFonts w:eastAsia="Calibri"/>
          <w:b/>
          <w:iCs/>
          <w:highlight w:val="green"/>
          <w:u w:val="single"/>
        </w:rPr>
        <w:t>putting aside geopolitic</w:t>
      </w:r>
      <w:r w:rsidRPr="003020E1">
        <w:rPr>
          <w:rFonts w:eastAsia="Calibri"/>
          <w:u w:val="single"/>
        </w:rPr>
        <w:t xml:space="preserve">al </w:t>
      </w:r>
      <w:r w:rsidRPr="003020E1">
        <w:rPr>
          <w:rFonts w:eastAsia="Calibri"/>
          <w:b/>
          <w:iCs/>
          <w:u w:val="single"/>
        </w:rPr>
        <w:t>consequences</w:t>
      </w:r>
      <w:r w:rsidRPr="003020E1">
        <w:rPr>
          <w:rFonts w:eastAsia="Calibri"/>
          <w:u w:val="single"/>
        </w:rPr>
        <w:t xml:space="preserve"> </w:t>
      </w:r>
      <w:r w:rsidRPr="003020E1">
        <w:rPr>
          <w:rFonts w:eastAsia="Calibri"/>
          <w:highlight w:val="green"/>
          <w:u w:val="single"/>
        </w:rPr>
        <w:t xml:space="preserve">and </w:t>
      </w:r>
      <w:r w:rsidRPr="003020E1">
        <w:rPr>
          <w:rFonts w:eastAsia="Calibri"/>
          <w:b/>
          <w:iCs/>
          <w:highlight w:val="green"/>
          <w:u w:val="single"/>
        </w:rPr>
        <w:t>assuming</w:t>
      </w:r>
      <w:r w:rsidRPr="003020E1">
        <w:rPr>
          <w:rFonts w:eastAsia="Calibri"/>
          <w:u w:val="single"/>
        </w:rPr>
        <w:t xml:space="preserve"> a </w:t>
      </w:r>
      <w:r w:rsidRPr="003020E1">
        <w:rPr>
          <w:rFonts w:eastAsia="Calibri"/>
          <w:b/>
          <w:iCs/>
          <w:u w:val="single"/>
        </w:rPr>
        <w:t xml:space="preserve">shared </w:t>
      </w:r>
      <w:r w:rsidRPr="003020E1">
        <w:rPr>
          <w:rFonts w:eastAsia="Calibri"/>
          <w:b/>
          <w:iCs/>
          <w:highlight w:val="green"/>
          <w:u w:val="single"/>
        </w:rPr>
        <w:t>commitment</w:t>
      </w:r>
      <w:r w:rsidRPr="003020E1">
        <w:rPr>
          <w:rFonts w:eastAsia="Calibri"/>
          <w:highlight w:val="green"/>
          <w:u w:val="single"/>
        </w:rPr>
        <w:t xml:space="preserve"> to</w:t>
      </w:r>
      <w:r w:rsidRPr="003020E1">
        <w:rPr>
          <w:rFonts w:eastAsia="Calibri"/>
          <w:u w:val="single"/>
        </w:rPr>
        <w:t xml:space="preserve"> </w:t>
      </w:r>
      <w:r w:rsidRPr="003020E1">
        <w:rPr>
          <w:rFonts w:eastAsia="Calibri"/>
          <w:b/>
          <w:iCs/>
          <w:u w:val="single"/>
        </w:rPr>
        <w:t>openness</w:t>
      </w:r>
      <w:r w:rsidRPr="003020E1">
        <w:rPr>
          <w:rFonts w:eastAsia="Calibri"/>
          <w:u w:val="single"/>
        </w:rPr>
        <w:t xml:space="preserve"> and </w:t>
      </w:r>
      <w:r w:rsidRPr="003020E1">
        <w:rPr>
          <w:rFonts w:eastAsia="Calibri"/>
          <w:b/>
          <w:iCs/>
          <w:highlight w:val="green"/>
          <w:u w:val="single"/>
        </w:rPr>
        <w:t>multilat</w:t>
      </w:r>
      <w:r w:rsidRPr="003020E1">
        <w:rPr>
          <w:rFonts w:eastAsia="Calibri"/>
          <w:u w:val="single"/>
        </w:rPr>
        <w:t xml:space="preserve">eral </w:t>
      </w:r>
      <w:r w:rsidRPr="003020E1">
        <w:rPr>
          <w:rFonts w:eastAsia="Calibri"/>
          <w:b/>
          <w:iCs/>
          <w:u w:val="single"/>
        </w:rPr>
        <w:t>solutions</w:t>
      </w:r>
      <w:r w:rsidRPr="003020E1">
        <w:rPr>
          <w:rFonts w:eastAsia="Calibri"/>
          <w:sz w:val="16"/>
        </w:rPr>
        <w:t xml:space="preserve">, such </w:t>
      </w:r>
      <w:r w:rsidRPr="003020E1">
        <w:rPr>
          <w:rFonts w:eastAsia="Calibri"/>
          <w:b/>
          <w:iCs/>
          <w:highlight w:val="green"/>
          <w:u w:val="single"/>
        </w:rPr>
        <w:t>complexity</w:t>
      </w:r>
      <w:r w:rsidRPr="003020E1">
        <w:rPr>
          <w:rFonts w:eastAsia="Calibri"/>
          <w:u w:val="single"/>
        </w:rPr>
        <w:t xml:space="preserve"> is </w:t>
      </w:r>
      <w:r w:rsidRPr="003020E1">
        <w:rPr>
          <w:rFonts w:eastAsia="Calibri"/>
          <w:b/>
          <w:iCs/>
          <w:u w:val="single"/>
        </w:rPr>
        <w:t>bound</w:t>
      </w:r>
      <w:r w:rsidRPr="003020E1">
        <w:rPr>
          <w:rFonts w:eastAsia="Calibri"/>
          <w:u w:val="single"/>
        </w:rPr>
        <w:t xml:space="preserve"> to </w:t>
      </w:r>
      <w:r w:rsidRPr="003020E1">
        <w:rPr>
          <w:rFonts w:eastAsia="Calibri"/>
          <w:b/>
          <w:iCs/>
          <w:highlight w:val="green"/>
          <w:u w:val="single"/>
        </w:rPr>
        <w:t>test</w:t>
      </w:r>
      <w:r w:rsidRPr="003020E1">
        <w:rPr>
          <w:rFonts w:eastAsia="Calibri"/>
          <w:highlight w:val="green"/>
          <w:u w:val="single"/>
        </w:rPr>
        <w:t xml:space="preserve"> the </w:t>
      </w:r>
      <w:r w:rsidRPr="003020E1">
        <w:rPr>
          <w:rFonts w:eastAsia="Calibri"/>
          <w:b/>
          <w:iCs/>
          <w:highlight w:val="green"/>
          <w:u w:val="single"/>
        </w:rPr>
        <w:t>limits</w:t>
      </w:r>
      <w:r w:rsidRPr="003020E1">
        <w:rPr>
          <w:rFonts w:eastAsia="Calibri"/>
          <w:highlight w:val="green"/>
          <w:u w:val="single"/>
        </w:rPr>
        <w:t xml:space="preserve"> of</w:t>
      </w:r>
      <w:r w:rsidRPr="003020E1">
        <w:rPr>
          <w:rFonts w:eastAsia="Calibri"/>
          <w:u w:val="single"/>
        </w:rPr>
        <w:t xml:space="preserve"> </w:t>
      </w:r>
      <w:r w:rsidRPr="003020E1">
        <w:rPr>
          <w:rFonts w:eastAsia="Calibri"/>
          <w:b/>
          <w:iCs/>
          <w:u w:val="single"/>
        </w:rPr>
        <w:t xml:space="preserve">existing international </w:t>
      </w:r>
      <w:r w:rsidRPr="003020E1">
        <w:rPr>
          <w:rFonts w:eastAsia="Calibri"/>
          <w:b/>
          <w:iCs/>
          <w:highlight w:val="green"/>
          <w:u w:val="single"/>
        </w:rPr>
        <w:t>governance</w:t>
      </w:r>
      <w:r w:rsidRPr="003020E1">
        <w:rPr>
          <w:rFonts w:eastAsia="Calibri"/>
          <w:u w:val="single"/>
        </w:rPr>
        <w:t xml:space="preserve"> arrangements.</w:t>
      </w:r>
    </w:p>
    <w:p w14:paraId="626BB20D" w14:textId="77777777" w:rsidR="000E6986" w:rsidRPr="003020E1" w:rsidRDefault="000E6986" w:rsidP="000E6986">
      <w:pPr>
        <w:rPr>
          <w:rFonts w:eastAsia="Calibri"/>
        </w:rPr>
      </w:pPr>
    </w:p>
    <w:p w14:paraId="33B09193" w14:textId="77777777" w:rsidR="000E6986" w:rsidRPr="000E6986" w:rsidRDefault="000E6986" w:rsidP="000E69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E6986">
        <w:rPr>
          <w:rFonts w:eastAsia="Times New Roman" w:cs="Times New Roman"/>
          <w:b/>
          <w:sz w:val="52"/>
          <w:szCs w:val="32"/>
        </w:rPr>
        <w:t>2NC – R2 – ADA</w:t>
      </w:r>
    </w:p>
    <w:p w14:paraId="17CD8148" w14:textId="77777777" w:rsidR="000E6986" w:rsidRPr="000E6986" w:rsidRDefault="000E6986" w:rsidP="000E6986">
      <w:pPr>
        <w:keepNext/>
        <w:keepLines/>
        <w:pageBreakBefore/>
        <w:spacing w:before="40" w:after="0"/>
        <w:jc w:val="center"/>
        <w:outlineLvl w:val="1"/>
        <w:rPr>
          <w:rFonts w:eastAsia="Times New Roman" w:cs="Times New Roman"/>
          <w:b/>
          <w:sz w:val="44"/>
          <w:szCs w:val="26"/>
          <w:u w:val="double"/>
        </w:rPr>
      </w:pPr>
      <w:r w:rsidRPr="000E6986">
        <w:rPr>
          <w:rFonts w:eastAsia="Times New Roman" w:cs="Times New Roman"/>
          <w:b/>
          <w:sz w:val="44"/>
          <w:szCs w:val="26"/>
          <w:u w:val="double"/>
        </w:rPr>
        <w:t>Cap K</w:t>
      </w:r>
    </w:p>
    <w:p w14:paraId="41E56892" w14:textId="77777777" w:rsidR="000E6986" w:rsidRPr="000E6986" w:rsidRDefault="000E6986" w:rsidP="000E6986">
      <w:pPr>
        <w:rPr>
          <w:rFonts w:eastAsia="Calibri"/>
        </w:rPr>
      </w:pPr>
    </w:p>
    <w:p w14:paraId="18E97279" w14:textId="77777777" w:rsidR="000E6986" w:rsidRPr="000E6986" w:rsidRDefault="000E6986" w:rsidP="000E6986">
      <w:pPr>
        <w:rPr>
          <w:rFonts w:eastAsia="Calibri"/>
        </w:rPr>
      </w:pPr>
      <w:r w:rsidRPr="000E6986">
        <w:rPr>
          <w:rFonts w:eastAsia="Calibri"/>
        </w:rPr>
        <w:t xml:space="preserve">Concede that growth is sustainable and theres no environemntal risks  - that;’s Drezner – which answers the majority of their case offense </w:t>
      </w:r>
    </w:p>
    <w:p w14:paraId="4ED93FBB" w14:textId="77777777" w:rsidR="000E6986" w:rsidRPr="000E6986" w:rsidRDefault="000E6986" w:rsidP="000E6986">
      <w:pPr>
        <w:rPr>
          <w:rFonts w:eastAsia="Calibri"/>
        </w:rPr>
      </w:pPr>
    </w:p>
    <w:p w14:paraId="7F6ED67A" w14:textId="77777777" w:rsidR="000E6986" w:rsidRPr="000E6986" w:rsidRDefault="000E6986" w:rsidP="000E6986">
      <w:pPr>
        <w:rPr>
          <w:rFonts w:eastAsia="Calibri"/>
        </w:rPr>
      </w:pPr>
      <w:r w:rsidRPr="000E6986">
        <w:rPr>
          <w:rFonts w:eastAsia="Calibri"/>
        </w:rPr>
        <w:t xml:space="preserve">Concede innovation accelerates x risk mitigation and is inevbitable under capitlaism – that solves all of their polycrisis style impacts becauswe tech will be good, offset disease and environmental costs </w:t>
      </w:r>
    </w:p>
    <w:p w14:paraId="5A26F596" w14:textId="77777777" w:rsidR="000E6986" w:rsidRPr="000E6986" w:rsidRDefault="000E6986" w:rsidP="000E6986">
      <w:pPr>
        <w:rPr>
          <w:rFonts w:eastAsia="Calibri"/>
        </w:rPr>
      </w:pPr>
    </w:p>
    <w:p w14:paraId="23A871A8" w14:textId="77777777" w:rsidR="000E6986" w:rsidRPr="000E6986" w:rsidRDefault="000E6986" w:rsidP="000E6986">
      <w:pPr>
        <w:rPr>
          <w:rFonts w:eastAsia="Calibri"/>
        </w:rPr>
      </w:pPr>
      <w:r w:rsidRPr="000E6986">
        <w:rPr>
          <w:rFonts w:eastAsia="Calibri"/>
        </w:rPr>
        <w:t xml:space="preserve">They dropped a bunch of case defense on the links that zero the aff – presumption. Alami says their admin is committed to private property above ANYTHINE ELSE including threat mitigation which means if theyre rigfht admin regulatiuons are key to solve, those won’t eber jappen. They just say it’s a prereqwuisite, but they dropped our warrantsa </w:t>
      </w:r>
    </w:p>
    <w:p w14:paraId="101CFEAB" w14:textId="77777777" w:rsidR="000E6986" w:rsidRPr="000E6986" w:rsidRDefault="000E6986" w:rsidP="000E6986">
      <w:pPr>
        <w:rPr>
          <w:rFonts w:eastAsia="Calibri"/>
        </w:rPr>
      </w:pPr>
    </w:p>
    <w:p w14:paraId="4362A848" w14:textId="77777777" w:rsidR="000E6986" w:rsidRPr="000E6986" w:rsidRDefault="000E6986" w:rsidP="000E6986">
      <w:pPr>
        <w:rPr>
          <w:rFonts w:eastAsia="Calibri"/>
        </w:rPr>
      </w:pPr>
    </w:p>
    <w:p w14:paraId="3ADEBAE8" w14:textId="77777777" w:rsidR="000E6986" w:rsidRPr="000E6986" w:rsidRDefault="000E6986" w:rsidP="000E6986">
      <w:pPr>
        <w:rPr>
          <w:rFonts w:eastAsia="Calibri"/>
        </w:rPr>
      </w:pPr>
      <w:r w:rsidRPr="000E6986">
        <w:rPr>
          <w:rFonts w:eastAsia="Calibri"/>
        </w:rPr>
        <w:t>Kick the alt – perm is a test of competition. Theory os a reason to reject the arg not the team.</w:t>
      </w:r>
    </w:p>
    <w:p w14:paraId="0DB52D93" w14:textId="77777777" w:rsidR="000E6986" w:rsidRPr="000E6986" w:rsidRDefault="000E6986" w:rsidP="000E6986">
      <w:pPr>
        <w:rPr>
          <w:rFonts w:eastAsia="Calibri"/>
        </w:rPr>
      </w:pPr>
    </w:p>
    <w:p w14:paraId="7AA22B54" w14:textId="77777777" w:rsidR="000E6986" w:rsidRPr="000E6986" w:rsidRDefault="000E6986" w:rsidP="000E6986">
      <w:pPr>
        <w:rPr>
          <w:rFonts w:eastAsia="Calibri"/>
        </w:rPr>
      </w:pPr>
      <w:r w:rsidRPr="000E6986">
        <w:rPr>
          <w:rFonts w:eastAsia="Calibri"/>
        </w:rPr>
        <w:t>Not a floating PIK</w:t>
      </w:r>
    </w:p>
    <w:p w14:paraId="3A6527EF" w14:textId="77777777" w:rsidR="000E6986" w:rsidRPr="000E6986" w:rsidRDefault="000E6986" w:rsidP="000E6986">
      <w:pPr>
        <w:rPr>
          <w:rFonts w:eastAsia="Calibri"/>
        </w:rPr>
      </w:pPr>
    </w:p>
    <w:p w14:paraId="55B9BD63" w14:textId="77777777" w:rsidR="000E6986" w:rsidRPr="000E6986" w:rsidRDefault="000E6986" w:rsidP="000E6986">
      <w:pPr>
        <w:keepNext/>
        <w:keepLines/>
        <w:pageBreakBefore/>
        <w:spacing w:before="40" w:after="0"/>
        <w:jc w:val="center"/>
        <w:outlineLvl w:val="1"/>
        <w:rPr>
          <w:rFonts w:eastAsia="Times New Roman" w:cs="Times New Roman"/>
          <w:b/>
          <w:sz w:val="44"/>
          <w:szCs w:val="26"/>
          <w:u w:val="double"/>
        </w:rPr>
      </w:pPr>
      <w:r w:rsidRPr="000E6986">
        <w:rPr>
          <w:rFonts w:eastAsia="Times New Roman" w:cs="Times New Roman"/>
          <w:b/>
          <w:sz w:val="44"/>
          <w:szCs w:val="26"/>
          <w:u w:val="double"/>
        </w:rPr>
        <w:t>Heg Bad</w:t>
      </w:r>
    </w:p>
    <w:p w14:paraId="51A35655"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 xml:space="preserve">Heg Bad – O/V – 2NC </w:t>
      </w:r>
    </w:p>
    <w:p w14:paraId="0233CCC8"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US primacy causes </w:t>
      </w:r>
      <w:r w:rsidRPr="000E6986">
        <w:rPr>
          <w:rFonts w:eastAsia="Times New Roman" w:cs="Times New Roman"/>
          <w:b/>
          <w:iCs/>
          <w:color w:val="4472C4"/>
          <w:sz w:val="26"/>
          <w:u w:val="single"/>
        </w:rPr>
        <w:t>extinction</w:t>
      </w:r>
      <w:r w:rsidRPr="000E6986">
        <w:rPr>
          <w:rFonts w:eastAsia="Times New Roman" w:cs="Times New Roman"/>
          <w:b/>
          <w:iCs/>
          <w:color w:val="4472C4"/>
          <w:sz w:val="26"/>
        </w:rPr>
        <w:t xml:space="preserve"> –</w:t>
      </w:r>
    </w:p>
    <w:p w14:paraId="1843B63A" w14:textId="77777777" w:rsidR="000E6986" w:rsidRPr="000E6986" w:rsidRDefault="000E6986" w:rsidP="000E6986">
      <w:pPr>
        <w:keepNext/>
        <w:keepLines/>
        <w:numPr>
          <w:ilvl w:val="0"/>
          <w:numId w:val="21"/>
        </w:numPr>
        <w:spacing w:before="40" w:after="0"/>
        <w:outlineLvl w:val="3"/>
        <w:rPr>
          <w:rFonts w:eastAsia="Times New Roman" w:cs="Times New Roman"/>
          <w:b/>
          <w:iCs/>
          <w:color w:val="4472C4"/>
          <w:sz w:val="26"/>
        </w:rPr>
      </w:pPr>
      <w:r w:rsidRPr="000E6986">
        <w:rPr>
          <w:rFonts w:eastAsia="Times New Roman" w:cs="Times New Roman"/>
          <w:b/>
          <w:iCs/>
          <w:color w:val="4472C4"/>
          <w:sz w:val="26"/>
          <w:u w:val="single"/>
        </w:rPr>
        <w:t>Miscalc</w:t>
      </w:r>
      <w:r w:rsidRPr="000E6986">
        <w:rPr>
          <w:rFonts w:eastAsia="Times New Roman" w:cs="Times New Roman"/>
          <w:b/>
          <w:iCs/>
          <w:color w:val="4472C4"/>
          <w:sz w:val="26"/>
        </w:rPr>
        <w:t xml:space="preserve"> – </w:t>
      </w:r>
      <w:r w:rsidRPr="000E6986">
        <w:rPr>
          <w:rFonts w:eastAsia="Times New Roman" w:cs="Times New Roman"/>
          <w:b/>
          <w:iCs/>
          <w:color w:val="4472C4"/>
          <w:sz w:val="26"/>
          <w:u w:val="single"/>
        </w:rPr>
        <w:t>Zero-sum adversarial security postures</w:t>
      </w:r>
      <w:r w:rsidRPr="000E6986">
        <w:rPr>
          <w:rFonts w:eastAsia="Times New Roman" w:cs="Times New Roman"/>
          <w:b/>
          <w:iCs/>
          <w:color w:val="4472C4"/>
          <w:sz w:val="26"/>
        </w:rPr>
        <w:t xml:space="preserve"> drive cyclical </w:t>
      </w:r>
      <w:r w:rsidRPr="000E6986">
        <w:rPr>
          <w:rFonts w:eastAsia="Times New Roman" w:cs="Times New Roman"/>
          <w:b/>
          <w:iCs/>
          <w:color w:val="4472C4"/>
          <w:sz w:val="26"/>
          <w:u w:val="single"/>
        </w:rPr>
        <w:t>overreaction</w:t>
      </w:r>
      <w:r w:rsidRPr="000E6986">
        <w:rPr>
          <w:rFonts w:eastAsia="Times New Roman" w:cs="Times New Roman"/>
          <w:b/>
          <w:iCs/>
          <w:color w:val="4472C4"/>
          <w:sz w:val="26"/>
        </w:rPr>
        <w:t xml:space="preserve">, </w:t>
      </w:r>
      <w:r w:rsidRPr="000E6986">
        <w:rPr>
          <w:rFonts w:eastAsia="Times New Roman" w:cs="Times New Roman"/>
          <w:b/>
          <w:iCs/>
          <w:color w:val="4472C4"/>
          <w:sz w:val="26"/>
          <w:u w:val="single"/>
        </w:rPr>
        <w:t>hawkishness</w:t>
      </w:r>
      <w:r w:rsidRPr="000E6986">
        <w:rPr>
          <w:rFonts w:eastAsia="Times New Roman" w:cs="Times New Roman"/>
          <w:b/>
          <w:iCs/>
          <w:color w:val="4472C4"/>
          <w:sz w:val="26"/>
        </w:rPr>
        <w:t xml:space="preserve">, and </w:t>
      </w:r>
      <w:r w:rsidRPr="000E6986">
        <w:rPr>
          <w:rFonts w:eastAsia="Times New Roman" w:cs="Times New Roman"/>
          <w:b/>
          <w:iCs/>
          <w:color w:val="4472C4"/>
          <w:sz w:val="26"/>
          <w:u w:val="single"/>
        </w:rPr>
        <w:t>overstretch</w:t>
      </w:r>
      <w:r w:rsidRPr="000E6986">
        <w:rPr>
          <w:rFonts w:eastAsia="Times New Roman" w:cs="Times New Roman"/>
          <w:b/>
          <w:iCs/>
          <w:color w:val="4472C4"/>
          <w:sz w:val="26"/>
        </w:rPr>
        <w:t xml:space="preserve"> that lock in </w:t>
      </w:r>
      <w:r w:rsidRPr="000E6986">
        <w:rPr>
          <w:rFonts w:eastAsia="Times New Roman" w:cs="Times New Roman"/>
          <w:b/>
          <w:iCs/>
          <w:color w:val="4472C4"/>
          <w:sz w:val="26"/>
          <w:u w:val="single"/>
        </w:rPr>
        <w:t>self-fulfilling prophecies</w:t>
      </w:r>
      <w:r w:rsidRPr="000E6986">
        <w:rPr>
          <w:rFonts w:eastAsia="Times New Roman" w:cs="Times New Roman"/>
          <w:b/>
          <w:iCs/>
          <w:color w:val="4472C4"/>
          <w:sz w:val="26"/>
        </w:rPr>
        <w:t xml:space="preserve"> that provoke </w:t>
      </w:r>
      <w:r w:rsidRPr="000E6986">
        <w:rPr>
          <w:rFonts w:eastAsia="Times New Roman" w:cs="Times New Roman"/>
          <w:b/>
          <w:iCs/>
          <w:color w:val="4472C4"/>
          <w:sz w:val="26"/>
          <w:u w:val="single"/>
        </w:rPr>
        <w:t>China and Russia</w:t>
      </w:r>
      <w:r w:rsidRPr="000E6986">
        <w:rPr>
          <w:rFonts w:eastAsia="Times New Roman" w:cs="Times New Roman"/>
          <w:b/>
          <w:iCs/>
          <w:color w:val="4472C4"/>
          <w:sz w:val="26"/>
        </w:rPr>
        <w:t xml:space="preserve"> war. Outweighs on </w:t>
      </w:r>
      <w:r w:rsidRPr="000E6986">
        <w:rPr>
          <w:rFonts w:eastAsia="Times New Roman" w:cs="Times New Roman"/>
          <w:b/>
          <w:iCs/>
          <w:color w:val="4472C4"/>
          <w:sz w:val="26"/>
          <w:u w:val="single"/>
        </w:rPr>
        <w:t>timeframe</w:t>
      </w:r>
      <w:r w:rsidRPr="000E6986">
        <w:rPr>
          <w:rFonts w:eastAsia="Times New Roman" w:cs="Times New Roman"/>
          <w:b/>
          <w:iCs/>
          <w:color w:val="4472C4"/>
          <w:sz w:val="26"/>
        </w:rPr>
        <w:t xml:space="preserve"> – coalescing threats takes </w:t>
      </w:r>
      <w:r w:rsidRPr="000E6986">
        <w:rPr>
          <w:rFonts w:eastAsia="Times New Roman" w:cs="Times New Roman"/>
          <w:b/>
          <w:iCs/>
          <w:color w:val="4472C4"/>
          <w:sz w:val="26"/>
          <w:u w:val="single"/>
        </w:rPr>
        <w:t>centuries</w:t>
      </w:r>
      <w:r w:rsidRPr="000E6986">
        <w:rPr>
          <w:rFonts w:eastAsia="Times New Roman" w:cs="Times New Roman"/>
          <w:b/>
          <w:iCs/>
          <w:color w:val="4472C4"/>
          <w:sz w:val="26"/>
        </w:rPr>
        <w:t xml:space="preserve">, but war is </w:t>
      </w:r>
      <w:r w:rsidRPr="000E6986">
        <w:rPr>
          <w:rFonts w:eastAsia="Times New Roman" w:cs="Times New Roman"/>
          <w:b/>
          <w:iCs/>
          <w:color w:val="4472C4"/>
          <w:sz w:val="26"/>
          <w:u w:val="single"/>
        </w:rPr>
        <w:t>fast</w:t>
      </w:r>
      <w:r w:rsidRPr="000E6986">
        <w:rPr>
          <w:rFonts w:eastAsia="Times New Roman" w:cs="Times New Roman"/>
          <w:b/>
          <w:iCs/>
          <w:color w:val="4472C4"/>
          <w:sz w:val="26"/>
        </w:rPr>
        <w:t>. They DROPPED the SECURITU DILEMNA</w:t>
      </w:r>
    </w:p>
    <w:p w14:paraId="78B290EE" w14:textId="77777777" w:rsidR="000E6986" w:rsidRPr="000E6986" w:rsidRDefault="000E6986" w:rsidP="000E6986">
      <w:pPr>
        <w:keepNext/>
        <w:keepLines/>
        <w:numPr>
          <w:ilvl w:val="0"/>
          <w:numId w:val="21"/>
        </w:numPr>
        <w:spacing w:before="40" w:after="0"/>
        <w:outlineLvl w:val="3"/>
        <w:rPr>
          <w:rFonts w:eastAsia="Times New Roman" w:cs="Times New Roman"/>
          <w:b/>
          <w:iCs/>
          <w:color w:val="4472C4"/>
          <w:sz w:val="26"/>
        </w:rPr>
      </w:pPr>
      <w:r w:rsidRPr="000E6986">
        <w:rPr>
          <w:rFonts w:eastAsia="Times New Roman" w:cs="Times New Roman"/>
          <w:b/>
          <w:iCs/>
          <w:color w:val="4472C4"/>
          <w:sz w:val="26"/>
          <w:u w:val="single"/>
        </w:rPr>
        <w:t>Cooperation</w:t>
      </w:r>
      <w:r w:rsidRPr="000E6986">
        <w:rPr>
          <w:rFonts w:eastAsia="Times New Roman" w:cs="Times New Roman"/>
          <w:b/>
          <w:iCs/>
          <w:color w:val="4472C4"/>
          <w:sz w:val="26"/>
        </w:rPr>
        <w:t xml:space="preserve"> – Diplomacy channels </w:t>
      </w:r>
      <w:r w:rsidRPr="000E6986">
        <w:rPr>
          <w:rFonts w:eastAsia="Times New Roman" w:cs="Times New Roman"/>
          <w:b/>
          <w:iCs/>
          <w:color w:val="4472C4"/>
          <w:sz w:val="26"/>
          <w:u w:val="single"/>
        </w:rPr>
        <w:t>competition</w:t>
      </w:r>
      <w:r w:rsidRPr="000E6986">
        <w:rPr>
          <w:rFonts w:eastAsia="Times New Roman" w:cs="Times New Roman"/>
          <w:b/>
          <w:iCs/>
          <w:color w:val="4472C4"/>
          <w:sz w:val="26"/>
        </w:rPr>
        <w:t xml:space="preserve"> into constructive </w:t>
      </w:r>
      <w:r w:rsidRPr="000E6986">
        <w:rPr>
          <w:rFonts w:eastAsia="Times New Roman" w:cs="Times New Roman"/>
          <w:b/>
          <w:iCs/>
          <w:color w:val="4472C4"/>
          <w:sz w:val="26"/>
          <w:u w:val="single"/>
        </w:rPr>
        <w:t>multilateralism</w:t>
      </w:r>
      <w:r w:rsidRPr="000E6986">
        <w:rPr>
          <w:rFonts w:eastAsia="Times New Roman" w:cs="Times New Roman"/>
          <w:b/>
          <w:iCs/>
          <w:color w:val="4472C4"/>
          <w:sz w:val="26"/>
        </w:rPr>
        <w:t xml:space="preserve">, screening out </w:t>
      </w:r>
      <w:r w:rsidRPr="000E6986">
        <w:rPr>
          <w:rFonts w:eastAsia="Times New Roman" w:cs="Times New Roman"/>
          <w:b/>
          <w:iCs/>
          <w:color w:val="4472C4"/>
          <w:sz w:val="26"/>
          <w:u w:val="single"/>
        </w:rPr>
        <w:t>warming</w:t>
      </w:r>
      <w:r w:rsidRPr="000E6986">
        <w:rPr>
          <w:rFonts w:eastAsia="Times New Roman" w:cs="Times New Roman"/>
          <w:b/>
          <w:iCs/>
          <w:color w:val="4472C4"/>
          <w:sz w:val="26"/>
        </w:rPr>
        <w:t xml:space="preserve">, </w:t>
      </w:r>
      <w:r w:rsidRPr="000E6986">
        <w:rPr>
          <w:rFonts w:eastAsia="Times New Roman" w:cs="Times New Roman"/>
          <w:b/>
          <w:iCs/>
          <w:color w:val="4472C4"/>
          <w:sz w:val="26"/>
          <w:u w:val="single"/>
        </w:rPr>
        <w:t>pandemics</w:t>
      </w:r>
      <w:r w:rsidRPr="000E6986">
        <w:rPr>
          <w:rFonts w:eastAsia="Times New Roman" w:cs="Times New Roman"/>
          <w:b/>
          <w:iCs/>
          <w:color w:val="4472C4"/>
          <w:sz w:val="26"/>
        </w:rPr>
        <w:t xml:space="preserve">, </w:t>
      </w:r>
      <w:r w:rsidRPr="000E6986">
        <w:rPr>
          <w:rFonts w:eastAsia="Times New Roman" w:cs="Times New Roman"/>
          <w:b/>
          <w:iCs/>
          <w:color w:val="4472C4"/>
          <w:sz w:val="26"/>
          <w:u w:val="single"/>
        </w:rPr>
        <w:t>prolif</w:t>
      </w:r>
      <w:r w:rsidRPr="000E6986">
        <w:rPr>
          <w:rFonts w:eastAsia="Times New Roman" w:cs="Times New Roman"/>
          <w:b/>
          <w:iCs/>
          <w:color w:val="4472C4"/>
          <w:sz w:val="26"/>
        </w:rPr>
        <w:t xml:space="preserve">, and </w:t>
      </w:r>
      <w:r w:rsidRPr="000E6986">
        <w:rPr>
          <w:rFonts w:eastAsia="Times New Roman" w:cs="Times New Roman"/>
          <w:b/>
          <w:iCs/>
          <w:color w:val="4472C4"/>
          <w:sz w:val="26"/>
          <w:u w:val="single"/>
        </w:rPr>
        <w:t>economic crises</w:t>
      </w:r>
      <w:r w:rsidRPr="000E6986">
        <w:rPr>
          <w:rFonts w:eastAsia="Times New Roman" w:cs="Times New Roman"/>
          <w:b/>
          <w:iCs/>
          <w:color w:val="4472C4"/>
          <w:sz w:val="26"/>
        </w:rPr>
        <w:t xml:space="preserve"> – that’s Swaine</w:t>
      </w:r>
    </w:p>
    <w:p w14:paraId="756F04B3" w14:textId="77777777" w:rsidR="000E6986" w:rsidRPr="000E6986" w:rsidRDefault="000E6986" w:rsidP="000E6986">
      <w:pPr>
        <w:rPr>
          <w:rFonts w:eastAsia="Calibri"/>
        </w:rPr>
      </w:pPr>
    </w:p>
    <w:p w14:paraId="3F144C2D" w14:textId="77777777" w:rsidR="000E6986" w:rsidRPr="000E6986" w:rsidRDefault="000E6986" w:rsidP="000E6986">
      <w:pPr>
        <w:keepNext/>
        <w:keepLines/>
        <w:spacing w:before="40" w:after="0"/>
        <w:outlineLvl w:val="3"/>
        <w:rPr>
          <w:rFonts w:eastAsia="Times New Roman" w:cs="Times New Roman"/>
          <w:b/>
          <w:iCs/>
          <w:sz w:val="26"/>
          <w:u w:val="single"/>
        </w:rPr>
      </w:pPr>
      <w:r w:rsidRPr="000E6986">
        <w:rPr>
          <w:rFonts w:eastAsia="Times New Roman" w:cs="Times New Roman"/>
          <w:b/>
          <w:iCs/>
          <w:sz w:val="26"/>
        </w:rPr>
        <w:t xml:space="preserve">That turns and solves the </w:t>
      </w:r>
      <w:r w:rsidRPr="000E6986">
        <w:rPr>
          <w:rFonts w:eastAsia="Times New Roman" w:cs="Times New Roman"/>
          <w:b/>
          <w:iCs/>
          <w:sz w:val="26"/>
          <w:u w:val="single"/>
        </w:rPr>
        <w:t>entire case</w:t>
      </w:r>
      <w:r w:rsidRPr="000E6986">
        <w:rPr>
          <w:rFonts w:eastAsia="Times New Roman" w:cs="Times New Roman"/>
          <w:b/>
          <w:iCs/>
          <w:sz w:val="26"/>
        </w:rPr>
        <w:t xml:space="preserve"> – aggressively </w:t>
      </w:r>
      <w:r w:rsidRPr="000E6986">
        <w:rPr>
          <w:rFonts w:eastAsia="Times New Roman" w:cs="Times New Roman"/>
          <w:b/>
          <w:iCs/>
          <w:sz w:val="26"/>
          <w:u w:val="single"/>
        </w:rPr>
        <w:t>containing</w:t>
      </w:r>
      <w:r w:rsidRPr="000E6986">
        <w:rPr>
          <w:rFonts w:eastAsia="Times New Roman" w:cs="Times New Roman"/>
          <w:b/>
          <w:iCs/>
          <w:sz w:val="26"/>
        </w:rPr>
        <w:t xml:space="preserve"> other powers makes it </w:t>
      </w:r>
      <w:r w:rsidRPr="000E6986">
        <w:rPr>
          <w:rFonts w:eastAsia="Times New Roman" w:cs="Times New Roman"/>
          <w:b/>
          <w:iCs/>
          <w:sz w:val="26"/>
          <w:u w:val="single"/>
        </w:rPr>
        <w:t>impossible</w:t>
      </w:r>
      <w:r w:rsidRPr="000E6986">
        <w:rPr>
          <w:rFonts w:eastAsia="Times New Roman" w:cs="Times New Roman"/>
          <w:b/>
          <w:iCs/>
          <w:sz w:val="26"/>
        </w:rPr>
        <w:t xml:space="preserve"> to resolve </w:t>
      </w:r>
      <w:r w:rsidRPr="000E6986">
        <w:rPr>
          <w:rFonts w:eastAsia="Times New Roman" w:cs="Times New Roman"/>
          <w:b/>
          <w:iCs/>
          <w:sz w:val="26"/>
          <w:u w:val="single"/>
        </w:rPr>
        <w:t>globalized threats</w:t>
      </w:r>
      <w:r w:rsidRPr="000E6986">
        <w:rPr>
          <w:rFonts w:eastAsia="Times New Roman" w:cs="Times New Roman"/>
          <w:b/>
          <w:iCs/>
          <w:sz w:val="26"/>
        </w:rPr>
        <w:t xml:space="preserve"> which require </w:t>
      </w:r>
      <w:r w:rsidRPr="000E6986">
        <w:rPr>
          <w:rFonts w:eastAsia="Times New Roman" w:cs="Times New Roman"/>
          <w:b/>
          <w:iCs/>
          <w:sz w:val="26"/>
          <w:u w:val="single"/>
        </w:rPr>
        <w:t>multilateral engagement</w:t>
      </w:r>
      <w:r w:rsidRPr="000E6986">
        <w:rPr>
          <w:rFonts w:eastAsia="Times New Roman" w:cs="Times New Roman"/>
          <w:b/>
          <w:iCs/>
          <w:sz w:val="26"/>
        </w:rPr>
        <w:t xml:space="preserve"> because when we </w:t>
      </w:r>
      <w:r w:rsidRPr="000E6986">
        <w:rPr>
          <w:rFonts w:eastAsia="Times New Roman" w:cs="Times New Roman"/>
          <w:b/>
          <w:iCs/>
          <w:sz w:val="26"/>
          <w:u w:val="single"/>
        </w:rPr>
        <w:t>threaten countries</w:t>
      </w:r>
      <w:r w:rsidRPr="000E6986">
        <w:rPr>
          <w:rFonts w:eastAsia="Times New Roman" w:cs="Times New Roman"/>
          <w:b/>
          <w:iCs/>
          <w:sz w:val="26"/>
        </w:rPr>
        <w:t xml:space="preserve">, they won’t want to work with us out of fear, which </w:t>
      </w:r>
      <w:r w:rsidRPr="000E6986">
        <w:rPr>
          <w:rFonts w:eastAsia="Times New Roman" w:cs="Times New Roman"/>
          <w:b/>
          <w:iCs/>
          <w:sz w:val="26"/>
          <w:u w:val="single"/>
        </w:rPr>
        <w:t>turns</w:t>
      </w:r>
      <w:r w:rsidRPr="000E6986">
        <w:rPr>
          <w:rFonts w:eastAsia="Times New Roman" w:cs="Times New Roman"/>
          <w:b/>
          <w:iCs/>
          <w:sz w:val="26"/>
        </w:rPr>
        <w:t xml:space="preserve"> multilat.</w:t>
      </w:r>
    </w:p>
    <w:p w14:paraId="08BB2BA6" w14:textId="77777777" w:rsidR="000E6986" w:rsidRPr="000E6986" w:rsidRDefault="000E6986" w:rsidP="000E6986">
      <w:pPr>
        <w:rPr>
          <w:rFonts w:eastAsia="Calibri"/>
        </w:rPr>
      </w:pPr>
    </w:p>
    <w:p w14:paraId="0F8635DB"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Only </w:t>
      </w:r>
      <w:r w:rsidRPr="000E6986">
        <w:rPr>
          <w:rFonts w:eastAsia="Times New Roman" w:cs="Times New Roman"/>
          <w:b/>
          <w:iCs/>
          <w:sz w:val="26"/>
          <w:u w:val="single"/>
        </w:rPr>
        <w:t>international</w:t>
      </w:r>
      <w:r w:rsidRPr="000E6986">
        <w:rPr>
          <w:rFonts w:eastAsia="Times New Roman" w:cs="Times New Roman"/>
          <w:b/>
          <w:iCs/>
          <w:sz w:val="26"/>
        </w:rPr>
        <w:t xml:space="preserve"> coop solves because polycrisis is </w:t>
      </w:r>
      <w:r w:rsidRPr="000E6986">
        <w:rPr>
          <w:rFonts w:eastAsia="Times New Roman" w:cs="Times New Roman"/>
          <w:b/>
          <w:iCs/>
          <w:sz w:val="26"/>
          <w:u w:val="single"/>
        </w:rPr>
        <w:t>global</w:t>
      </w:r>
      <w:r w:rsidRPr="000E6986">
        <w:rPr>
          <w:rFonts w:eastAsia="Times New Roman" w:cs="Times New Roman"/>
          <w:b/>
          <w:iCs/>
          <w:sz w:val="26"/>
        </w:rPr>
        <w:t xml:space="preserve"> and </w:t>
      </w:r>
      <w:r w:rsidRPr="000E6986">
        <w:rPr>
          <w:rFonts w:eastAsia="Times New Roman" w:cs="Times New Roman"/>
          <w:b/>
          <w:iCs/>
          <w:sz w:val="26"/>
          <w:u w:val="single"/>
        </w:rPr>
        <w:t>individual responses</w:t>
      </w:r>
      <w:r w:rsidRPr="000E6986">
        <w:rPr>
          <w:rFonts w:eastAsia="Times New Roman" w:cs="Times New Roman"/>
          <w:b/>
          <w:iCs/>
          <w:sz w:val="26"/>
        </w:rPr>
        <w:t xml:space="preserve"> cant stop </w:t>
      </w:r>
      <w:r w:rsidRPr="000E6986">
        <w:rPr>
          <w:rFonts w:eastAsia="Times New Roman" w:cs="Times New Roman"/>
          <w:b/>
          <w:iCs/>
          <w:sz w:val="26"/>
          <w:u w:val="single"/>
        </w:rPr>
        <w:t>spillover</w:t>
      </w:r>
      <w:r w:rsidRPr="000E6986">
        <w:rPr>
          <w:rFonts w:eastAsia="Times New Roman" w:cs="Times New Roman"/>
          <w:b/>
          <w:iCs/>
          <w:sz w:val="26"/>
        </w:rPr>
        <w:t xml:space="preserve"> of </w:t>
      </w:r>
      <w:r w:rsidRPr="000E6986">
        <w:rPr>
          <w:rFonts w:eastAsia="Times New Roman" w:cs="Times New Roman"/>
          <w:b/>
          <w:iCs/>
          <w:sz w:val="26"/>
          <w:u w:val="single"/>
        </w:rPr>
        <w:t>disease</w:t>
      </w:r>
      <w:r w:rsidRPr="000E6986">
        <w:rPr>
          <w:rFonts w:eastAsia="Times New Roman" w:cs="Times New Roman"/>
          <w:b/>
          <w:iCs/>
          <w:sz w:val="26"/>
        </w:rPr>
        <w:t xml:space="preserve"> or </w:t>
      </w:r>
      <w:r w:rsidRPr="000E6986">
        <w:rPr>
          <w:rFonts w:eastAsia="Times New Roman" w:cs="Times New Roman"/>
          <w:b/>
          <w:iCs/>
          <w:sz w:val="26"/>
          <w:u w:val="single"/>
        </w:rPr>
        <w:t>tech threats</w:t>
      </w:r>
      <w:r w:rsidRPr="000E6986">
        <w:rPr>
          <w:rFonts w:eastAsia="Times New Roman" w:cs="Times New Roman"/>
          <w:b/>
          <w:iCs/>
          <w:sz w:val="26"/>
        </w:rPr>
        <w:t xml:space="preserve"> which means </w:t>
      </w:r>
      <w:r w:rsidRPr="000E6986">
        <w:rPr>
          <w:rFonts w:eastAsia="Times New Roman" w:cs="Times New Roman"/>
          <w:b/>
          <w:iCs/>
          <w:sz w:val="26"/>
          <w:u w:val="single"/>
        </w:rPr>
        <w:t>transition to multipolarity</w:t>
      </w:r>
      <w:r w:rsidRPr="000E6986">
        <w:rPr>
          <w:rFonts w:eastAsia="Times New Roman" w:cs="Times New Roman"/>
          <w:b/>
          <w:iCs/>
          <w:sz w:val="26"/>
        </w:rPr>
        <w:t xml:space="preserve"> solves </w:t>
      </w:r>
      <w:r w:rsidRPr="000E6986">
        <w:rPr>
          <w:rFonts w:eastAsia="Times New Roman" w:cs="Times New Roman"/>
          <w:b/>
          <w:iCs/>
          <w:sz w:val="26"/>
          <w:u w:val="single"/>
        </w:rPr>
        <w:t>better</w:t>
      </w:r>
      <w:r w:rsidRPr="000E6986">
        <w:rPr>
          <w:rFonts w:eastAsia="Times New Roman" w:cs="Times New Roman"/>
          <w:b/>
          <w:iCs/>
          <w:sz w:val="26"/>
        </w:rPr>
        <w:t xml:space="preserve"> and </w:t>
      </w:r>
      <w:r w:rsidRPr="000E6986">
        <w:rPr>
          <w:rFonts w:eastAsia="Times New Roman" w:cs="Times New Roman"/>
          <w:b/>
          <w:iCs/>
          <w:sz w:val="26"/>
          <w:u w:val="single"/>
        </w:rPr>
        <w:t>other countries expertise</w:t>
      </w:r>
      <w:r w:rsidRPr="000E6986">
        <w:rPr>
          <w:rFonts w:eastAsia="Times New Roman" w:cs="Times New Roman"/>
          <w:b/>
          <w:iCs/>
          <w:sz w:val="26"/>
        </w:rPr>
        <w:t xml:space="preserve"> can </w:t>
      </w:r>
      <w:r w:rsidRPr="000E6986">
        <w:rPr>
          <w:rFonts w:eastAsia="Times New Roman" w:cs="Times New Roman"/>
          <w:b/>
          <w:iCs/>
          <w:sz w:val="26"/>
          <w:u w:val="single"/>
        </w:rPr>
        <w:t>fill in</w:t>
      </w:r>
      <w:r w:rsidRPr="000E6986">
        <w:rPr>
          <w:rFonts w:eastAsia="Times New Roman" w:cs="Times New Roman"/>
          <w:b/>
          <w:iCs/>
          <w:sz w:val="26"/>
        </w:rPr>
        <w:t>. That’s Zurich</w:t>
      </w:r>
    </w:p>
    <w:p w14:paraId="2ACCCF07" w14:textId="77777777" w:rsidR="000E6986" w:rsidRPr="000E6986" w:rsidRDefault="000E6986" w:rsidP="000E6986">
      <w:pPr>
        <w:rPr>
          <w:rFonts w:eastAsia="Calibri"/>
        </w:rPr>
      </w:pPr>
    </w:p>
    <w:p w14:paraId="0E2F096D" w14:textId="77777777" w:rsidR="000E6986" w:rsidRPr="000E6986" w:rsidRDefault="000E6986" w:rsidP="000E6986">
      <w:pPr>
        <w:rPr>
          <w:rFonts w:eastAsia="Calibri"/>
        </w:rPr>
      </w:pPr>
    </w:p>
    <w:p w14:paraId="3D8951D2" w14:textId="77777777" w:rsidR="000E6986" w:rsidRPr="000E6986" w:rsidRDefault="000E6986" w:rsidP="000E6986">
      <w:pPr>
        <w:rPr>
          <w:rFonts w:eastAsia="Calibri"/>
          <w:u w:val="single"/>
        </w:rPr>
      </w:pPr>
    </w:p>
    <w:p w14:paraId="5814BA1B"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Allies/Prolif Turn – 2NC</w:t>
      </w:r>
    </w:p>
    <w:p w14:paraId="2E348F54"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Prolif’s </w:t>
      </w:r>
      <w:r w:rsidRPr="000E6986">
        <w:rPr>
          <w:rFonts w:eastAsia="Times New Roman" w:cs="Times New Roman"/>
          <w:b/>
          <w:iCs/>
          <w:sz w:val="26"/>
          <w:u w:val="single"/>
        </w:rPr>
        <w:t>inevitable</w:t>
      </w:r>
      <w:r w:rsidRPr="000E6986">
        <w:rPr>
          <w:rFonts w:eastAsia="Times New Roman" w:cs="Times New Roman"/>
          <w:b/>
          <w:iCs/>
          <w:sz w:val="26"/>
        </w:rPr>
        <w:t xml:space="preserve"> under </w:t>
      </w:r>
      <w:r w:rsidRPr="000E6986">
        <w:rPr>
          <w:rFonts w:eastAsia="Times New Roman" w:cs="Times New Roman"/>
          <w:b/>
          <w:iCs/>
          <w:sz w:val="26"/>
          <w:u w:val="single"/>
        </w:rPr>
        <w:t>hegemony</w:t>
      </w:r>
      <w:r w:rsidRPr="000E6986">
        <w:rPr>
          <w:rFonts w:eastAsia="Times New Roman" w:cs="Times New Roman"/>
          <w:b/>
          <w:iCs/>
          <w:sz w:val="26"/>
        </w:rPr>
        <w:t xml:space="preserve"> – </w:t>
      </w:r>
    </w:p>
    <w:p w14:paraId="316B441C"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a. </w:t>
      </w:r>
      <w:r w:rsidRPr="000E6986">
        <w:rPr>
          <w:rFonts w:eastAsia="Times New Roman" w:cs="Times New Roman"/>
          <w:b/>
          <w:iCs/>
          <w:sz w:val="26"/>
          <w:u w:val="single"/>
        </w:rPr>
        <w:t>US power</w:t>
      </w:r>
      <w:r w:rsidRPr="000E6986">
        <w:rPr>
          <w:rFonts w:eastAsia="Times New Roman" w:cs="Times New Roman"/>
          <w:b/>
          <w:iCs/>
          <w:sz w:val="26"/>
        </w:rPr>
        <w:t xml:space="preserve"> spurs </w:t>
      </w:r>
      <w:r w:rsidRPr="000E6986">
        <w:rPr>
          <w:rFonts w:eastAsia="Times New Roman" w:cs="Times New Roman"/>
          <w:b/>
          <w:iCs/>
          <w:sz w:val="26"/>
          <w:u w:val="single"/>
        </w:rPr>
        <w:t>counter-prolif</w:t>
      </w:r>
      <w:r w:rsidRPr="000E6986">
        <w:rPr>
          <w:rFonts w:eastAsia="Times New Roman" w:cs="Times New Roman"/>
          <w:b/>
          <w:iCs/>
          <w:sz w:val="26"/>
        </w:rPr>
        <w:t xml:space="preserve"> to </w:t>
      </w:r>
      <w:r w:rsidRPr="000E6986">
        <w:rPr>
          <w:rFonts w:eastAsia="Times New Roman" w:cs="Times New Roman"/>
          <w:b/>
          <w:iCs/>
          <w:sz w:val="26"/>
          <w:u w:val="single"/>
        </w:rPr>
        <w:t>prevent regime change</w:t>
      </w:r>
      <w:r w:rsidRPr="000E6986">
        <w:rPr>
          <w:rFonts w:eastAsia="Times New Roman" w:cs="Times New Roman"/>
          <w:b/>
          <w:iCs/>
          <w:sz w:val="26"/>
        </w:rPr>
        <w:t xml:space="preserve"> – proven by </w:t>
      </w:r>
      <w:r w:rsidRPr="000E6986">
        <w:rPr>
          <w:rFonts w:eastAsia="Times New Roman" w:cs="Times New Roman"/>
          <w:b/>
          <w:iCs/>
          <w:sz w:val="26"/>
          <w:u w:val="single"/>
        </w:rPr>
        <w:t>Noko</w:t>
      </w:r>
      <w:r w:rsidRPr="000E6986">
        <w:rPr>
          <w:rFonts w:eastAsia="Times New Roman" w:cs="Times New Roman"/>
          <w:b/>
          <w:iCs/>
          <w:sz w:val="26"/>
        </w:rPr>
        <w:t xml:space="preserve"> and </w:t>
      </w:r>
      <w:r w:rsidRPr="000E6986">
        <w:rPr>
          <w:rFonts w:eastAsia="Times New Roman" w:cs="Times New Roman"/>
          <w:b/>
          <w:iCs/>
          <w:sz w:val="26"/>
          <w:u w:val="single"/>
        </w:rPr>
        <w:t>Iran</w:t>
      </w:r>
    </w:p>
    <w:p w14:paraId="7B20C1A8"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b. Only </w:t>
      </w:r>
      <w:r w:rsidRPr="000E6986">
        <w:rPr>
          <w:rFonts w:eastAsia="Times New Roman" w:cs="Times New Roman"/>
          <w:b/>
          <w:iCs/>
          <w:sz w:val="26"/>
          <w:u w:val="single"/>
        </w:rPr>
        <w:t>global coop</w:t>
      </w:r>
      <w:r w:rsidRPr="000E6986">
        <w:rPr>
          <w:rFonts w:eastAsia="Times New Roman" w:cs="Times New Roman"/>
          <w:b/>
          <w:iCs/>
          <w:sz w:val="26"/>
        </w:rPr>
        <w:t xml:space="preserve"> can prevent </w:t>
      </w:r>
      <w:r w:rsidRPr="000E6986">
        <w:rPr>
          <w:rFonts w:eastAsia="Times New Roman" w:cs="Times New Roman"/>
          <w:b/>
          <w:iCs/>
          <w:sz w:val="26"/>
          <w:u w:val="single"/>
        </w:rPr>
        <w:t>fissile material</w:t>
      </w:r>
      <w:r w:rsidRPr="000E6986">
        <w:rPr>
          <w:rFonts w:eastAsia="Times New Roman" w:cs="Times New Roman"/>
          <w:b/>
          <w:iCs/>
          <w:sz w:val="26"/>
        </w:rPr>
        <w:t xml:space="preserve"> flows and </w:t>
      </w:r>
      <w:r w:rsidRPr="000E6986">
        <w:rPr>
          <w:rFonts w:eastAsia="Times New Roman" w:cs="Times New Roman"/>
          <w:b/>
          <w:iCs/>
          <w:sz w:val="26"/>
          <w:u w:val="single"/>
        </w:rPr>
        <w:t>NPT sanctions</w:t>
      </w:r>
      <w:r w:rsidRPr="000E6986">
        <w:rPr>
          <w:rFonts w:eastAsia="Times New Roman" w:cs="Times New Roman"/>
          <w:b/>
          <w:iCs/>
          <w:sz w:val="26"/>
        </w:rPr>
        <w:t xml:space="preserve"> – that’s Swaine</w:t>
      </w:r>
    </w:p>
    <w:p w14:paraId="32B241EB" w14:textId="77777777" w:rsidR="000E6986" w:rsidRPr="000E6986" w:rsidRDefault="000E6986" w:rsidP="000E6986">
      <w:pPr>
        <w:rPr>
          <w:rFonts w:eastAsia="Calibri"/>
        </w:rPr>
      </w:pPr>
    </w:p>
    <w:p w14:paraId="7B979FD2" w14:textId="77777777" w:rsidR="000E6986" w:rsidRPr="000E6986" w:rsidRDefault="000E6986" w:rsidP="000E6986">
      <w:pPr>
        <w:keepNext/>
        <w:keepLines/>
        <w:spacing w:before="40" w:after="0"/>
        <w:outlineLvl w:val="3"/>
        <w:rPr>
          <w:rFonts w:eastAsia="Times New Roman"/>
          <w:b/>
          <w:iCs/>
          <w:sz w:val="26"/>
        </w:rPr>
      </w:pPr>
      <w:r w:rsidRPr="000E6986">
        <w:rPr>
          <w:rFonts w:eastAsia="Times New Roman"/>
          <w:b/>
          <w:iCs/>
          <w:sz w:val="26"/>
        </w:rPr>
        <w:t xml:space="preserve">No prolif </w:t>
      </w:r>
      <w:r w:rsidRPr="000E6986">
        <w:rPr>
          <w:rFonts w:eastAsia="Times New Roman"/>
          <w:b/>
          <w:iCs/>
          <w:sz w:val="26"/>
          <w:u w:val="single"/>
        </w:rPr>
        <w:t>spread</w:t>
      </w:r>
      <w:r w:rsidRPr="000E6986">
        <w:rPr>
          <w:rFonts w:eastAsia="Times New Roman"/>
          <w:b/>
          <w:iCs/>
          <w:sz w:val="26"/>
        </w:rPr>
        <w:t xml:space="preserve"> nor </w:t>
      </w:r>
      <w:r w:rsidRPr="000E6986">
        <w:rPr>
          <w:rFonts w:eastAsia="Times New Roman"/>
          <w:b/>
          <w:iCs/>
          <w:sz w:val="26"/>
          <w:u w:val="single"/>
        </w:rPr>
        <w:t>impact</w:t>
      </w:r>
      <w:r w:rsidRPr="000E6986">
        <w:rPr>
          <w:rFonts w:eastAsia="Times New Roman"/>
          <w:b/>
          <w:iCs/>
          <w:sz w:val="26"/>
        </w:rPr>
        <w:t xml:space="preserve">. </w:t>
      </w:r>
    </w:p>
    <w:p w14:paraId="02DB3820" w14:textId="77777777" w:rsidR="000E6986" w:rsidRPr="000E6986" w:rsidRDefault="000E6986" w:rsidP="000E6986">
      <w:pPr>
        <w:rPr>
          <w:rFonts w:eastAsia="Calibri"/>
          <w:sz w:val="32"/>
          <w:szCs w:val="32"/>
        </w:rPr>
      </w:pPr>
      <w:bookmarkStart w:id="0" w:name="_Hlk59621423"/>
      <w:r w:rsidRPr="000E6986">
        <w:rPr>
          <w:rFonts w:eastAsia="Calibri"/>
          <w:b/>
          <w:bCs/>
          <w:sz w:val="26"/>
        </w:rPr>
        <w:t>Mueller 20</w:t>
      </w:r>
      <w:r w:rsidRPr="000E6986">
        <w:rPr>
          <w:rFonts w:eastAsia="Calibr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0E6986">
        <w:rPr>
          <w:rFonts w:eastAsia="Calibri"/>
          <w:i/>
          <w:iCs/>
        </w:rPr>
        <w:t>Cato Institute</w:t>
      </w:r>
      <w:r w:rsidRPr="000E6986">
        <w:rPr>
          <w:rFonts w:eastAsia="Calibri"/>
        </w:rPr>
        <w:t xml:space="preserve">, https://www.cato.org/publications/publications/nuclear-alarmism-proliferation-terrorism) </w:t>
      </w:r>
    </w:p>
    <w:bookmarkEnd w:id="0"/>
    <w:p w14:paraId="2F04C86B" w14:textId="77777777" w:rsidR="000E6986" w:rsidRPr="000E6986" w:rsidRDefault="000E6986" w:rsidP="000E6986">
      <w:pPr>
        <w:rPr>
          <w:rFonts w:eastAsia="Calibri"/>
          <w:sz w:val="14"/>
        </w:rPr>
      </w:pPr>
      <w:r w:rsidRPr="000E6986">
        <w:rPr>
          <w:rFonts w:eastAsia="Calibri"/>
          <w:sz w:val="14"/>
        </w:rPr>
        <w:t xml:space="preserve">Nuclear Proliferation In an influential book, Graham Allison argues that “no new nuclear weapons states” should be a prime foreign policy principle, and analyst Joseph Cirincione very much agrees, insisting that nonproliferation should be “our number one national‐​security priority.”5 </w:t>
      </w:r>
      <w:r w:rsidRPr="000E6986">
        <w:rPr>
          <w:rFonts w:eastAsia="Calibri"/>
          <w:u w:val="single"/>
        </w:rPr>
        <w:t xml:space="preserve">There are good reasons to </w:t>
      </w:r>
      <w:r w:rsidRPr="000E6986">
        <w:rPr>
          <w:rFonts w:eastAsia="Calibri"/>
          <w:b/>
          <w:iCs/>
          <w:u w:val="single"/>
        </w:rPr>
        <w:t>avoid alarmism</w:t>
      </w:r>
      <w:r w:rsidRPr="000E6986">
        <w:rPr>
          <w:rFonts w:eastAsia="Calibri"/>
          <w:sz w:val="14"/>
        </w:rPr>
        <w:t xml:space="preserve"> in this area, however. First, </w:t>
      </w:r>
      <w:r w:rsidRPr="000E6986">
        <w:rPr>
          <w:rFonts w:eastAsia="Calibri"/>
          <w:u w:val="single"/>
        </w:rPr>
        <w:t xml:space="preserve">the pace of nuclear </w:t>
      </w:r>
      <w:r w:rsidRPr="000E6986">
        <w:rPr>
          <w:rFonts w:eastAsia="Calibri"/>
          <w:highlight w:val="green"/>
          <w:u w:val="single"/>
        </w:rPr>
        <w:t>prolif</w:t>
      </w:r>
      <w:r w:rsidRPr="000E6986">
        <w:rPr>
          <w:rFonts w:eastAsia="Calibri"/>
          <w:u w:val="single"/>
        </w:rPr>
        <w:t xml:space="preserve">eration </w:t>
      </w:r>
      <w:r w:rsidRPr="000E6986">
        <w:rPr>
          <w:rFonts w:eastAsia="Calibri"/>
          <w:highlight w:val="green"/>
          <w:u w:val="single"/>
        </w:rPr>
        <w:t>has been</w:t>
      </w:r>
      <w:r w:rsidRPr="000E6986">
        <w:rPr>
          <w:rFonts w:eastAsia="Calibri"/>
          <w:u w:val="single"/>
        </w:rPr>
        <w:t xml:space="preserve"> </w:t>
      </w:r>
      <w:r w:rsidRPr="000E6986">
        <w:rPr>
          <w:rFonts w:eastAsia="Calibri"/>
          <w:b/>
          <w:iCs/>
          <w:u w:val="single"/>
        </w:rPr>
        <w:t xml:space="preserve">far </w:t>
      </w:r>
      <w:r w:rsidRPr="000E6986">
        <w:rPr>
          <w:rFonts w:eastAsia="Calibri"/>
          <w:b/>
          <w:iCs/>
          <w:highlight w:val="green"/>
          <w:u w:val="single"/>
        </w:rPr>
        <w:t>slow</w:t>
      </w:r>
      <w:r w:rsidRPr="000E6986">
        <w:rPr>
          <w:rFonts w:eastAsia="Calibri"/>
          <w:b/>
          <w:iCs/>
          <w:u w:val="single"/>
        </w:rPr>
        <w:t>er</w:t>
      </w:r>
      <w:r w:rsidRPr="000E6986">
        <w:rPr>
          <w:rFonts w:eastAsia="Calibri"/>
          <w:u w:val="single"/>
        </w:rPr>
        <w:t xml:space="preserve"> than has been </w:t>
      </w:r>
      <w:r w:rsidRPr="000E6986">
        <w:rPr>
          <w:rFonts w:eastAsia="Calibri"/>
          <w:b/>
          <w:iCs/>
          <w:u w:val="single"/>
        </w:rPr>
        <w:t>commonly predicted</w:t>
      </w:r>
      <w:r w:rsidRPr="000E6986">
        <w:rPr>
          <w:rFonts w:eastAsia="Calibri"/>
          <w:u w:val="single"/>
        </w:rPr>
        <w:t xml:space="preserve"> primarily because the </w:t>
      </w:r>
      <w:r w:rsidRPr="000E6986">
        <w:rPr>
          <w:rFonts w:eastAsia="Calibri"/>
          <w:highlight w:val="green"/>
          <w:u w:val="single"/>
        </w:rPr>
        <w:t xml:space="preserve">weapons convey </w:t>
      </w:r>
      <w:r w:rsidRPr="000E6986">
        <w:rPr>
          <w:rFonts w:eastAsia="Calibri"/>
          <w:b/>
          <w:iCs/>
          <w:highlight w:val="green"/>
          <w:u w:val="single"/>
        </w:rPr>
        <w:t>little advantage</w:t>
      </w:r>
      <w:r w:rsidRPr="000E6986">
        <w:rPr>
          <w:rFonts w:eastAsia="Calibri"/>
          <w:b/>
          <w:iCs/>
          <w:u w:val="single"/>
        </w:rPr>
        <w:t xml:space="preserve"> to their possessor</w:t>
      </w:r>
      <w:r w:rsidRPr="000E6986">
        <w:rPr>
          <w:rFonts w:eastAsia="Calibri"/>
          <w:sz w:val="14"/>
        </w:rPr>
        <w:t xml:space="preserve">. Second, </w:t>
      </w:r>
      <w:r w:rsidRPr="000E6986">
        <w:rPr>
          <w:rFonts w:eastAsia="Calibri"/>
          <w:u w:val="single"/>
        </w:rPr>
        <w:t xml:space="preserve">the </w:t>
      </w:r>
      <w:r w:rsidRPr="000E6986">
        <w:rPr>
          <w:rFonts w:eastAsia="Calibri"/>
          <w:b/>
          <w:iCs/>
          <w:u w:val="single"/>
        </w:rPr>
        <w:t>consequences</w:t>
      </w:r>
      <w:r w:rsidRPr="000E6986">
        <w:rPr>
          <w:rFonts w:eastAsia="Calibri"/>
          <w:u w:val="single"/>
        </w:rPr>
        <w:t xml:space="preserve"> of such proliferation that </w:t>
      </w:r>
      <w:r w:rsidRPr="000E6986">
        <w:rPr>
          <w:rFonts w:eastAsia="Calibri"/>
          <w:b/>
          <w:iCs/>
          <w:u w:val="single"/>
        </w:rPr>
        <w:t>has taken place</w:t>
      </w:r>
      <w:r w:rsidRPr="000E6986">
        <w:rPr>
          <w:rFonts w:eastAsia="Calibri"/>
          <w:u w:val="single"/>
        </w:rPr>
        <w:t xml:space="preserve"> have been </w:t>
      </w:r>
      <w:r w:rsidRPr="000E6986">
        <w:rPr>
          <w:rFonts w:eastAsia="Calibri"/>
          <w:b/>
          <w:iCs/>
          <w:u w:val="single"/>
        </w:rPr>
        <w:t>substantially benign</w:t>
      </w:r>
      <w:r w:rsidRPr="000E6986">
        <w:rPr>
          <w:rFonts w:eastAsia="Calibri"/>
          <w:sz w:val="14"/>
        </w:rPr>
        <w:t xml:space="preserve">: </w:t>
      </w:r>
      <w:r w:rsidRPr="000E6986">
        <w:rPr>
          <w:rFonts w:eastAsia="Calibri"/>
          <w:u w:val="single"/>
        </w:rPr>
        <w:t xml:space="preserve">those who have acquired the weapons have “used” them simply to </w:t>
      </w:r>
      <w:r w:rsidRPr="000E6986">
        <w:rPr>
          <w:rFonts w:eastAsia="Calibri"/>
          <w:b/>
          <w:iCs/>
          <w:u w:val="single"/>
        </w:rPr>
        <w:t>stoke their egos</w:t>
      </w:r>
      <w:r w:rsidRPr="000E6986">
        <w:rPr>
          <w:rFonts w:eastAsia="Calibri"/>
          <w:u w:val="single"/>
        </w:rPr>
        <w:t xml:space="preserve"> or to </w:t>
      </w:r>
      <w:r w:rsidRPr="000E6986">
        <w:rPr>
          <w:rFonts w:eastAsia="Calibri"/>
          <w:b/>
          <w:iCs/>
          <w:u w:val="single"/>
        </w:rPr>
        <w:t>deter</w:t>
      </w:r>
      <w:r w:rsidRPr="000E6986">
        <w:rPr>
          <w:rFonts w:eastAsia="Calibri"/>
          <w:sz w:val="14"/>
        </w:rPr>
        <w:t xml:space="preserve"> real or imagined </w:t>
      </w:r>
      <w:r w:rsidRPr="000E6986">
        <w:rPr>
          <w:rFonts w:eastAsia="Calibri"/>
          <w:b/>
          <w:iCs/>
          <w:u w:val="single"/>
        </w:rPr>
        <w:t>threats</w:t>
      </w:r>
      <w:r w:rsidRPr="000E6986">
        <w:rPr>
          <w:rFonts w:eastAsia="Calibri"/>
          <w:sz w:val="14"/>
        </w:rPr>
        <w:t xml:space="preserve">.6 And thirdly, the costs of anti‐​proliferation policy have been very substantial: the number of people who have died as a consequence of dedicated efforts to contain nuclear proliferation runs well into six figures. Pace Alarmists have been wrong for decades about the pace of nuclear proliferation. </w:t>
      </w:r>
      <w:r w:rsidRPr="000E6986">
        <w:rPr>
          <w:rFonts w:eastAsia="Calibri"/>
          <w:b/>
          <w:iCs/>
          <w:highlight w:val="green"/>
          <w:u w:val="single"/>
        </w:rPr>
        <w:t>Dozens</w:t>
      </w:r>
      <w:r w:rsidRPr="000E6986">
        <w:rPr>
          <w:rFonts w:eastAsia="Calibri"/>
          <w:highlight w:val="green"/>
          <w:u w:val="single"/>
        </w:rPr>
        <w:t xml:space="preserve"> </w:t>
      </w:r>
      <w:r w:rsidRPr="000E6986">
        <w:rPr>
          <w:rFonts w:eastAsia="Calibri"/>
          <w:u w:val="single"/>
        </w:rPr>
        <w:t xml:space="preserve">of </w:t>
      </w:r>
      <w:r w:rsidRPr="000E6986">
        <w:rPr>
          <w:rFonts w:eastAsia="Calibri"/>
          <w:b/>
          <w:iCs/>
          <w:u w:val="single"/>
        </w:rPr>
        <w:t>technologically capable</w:t>
      </w:r>
      <w:r w:rsidRPr="000E6986">
        <w:rPr>
          <w:rFonts w:eastAsia="Calibri"/>
          <w:u w:val="single"/>
        </w:rPr>
        <w:t xml:space="preserve"> countries </w:t>
      </w:r>
      <w:r w:rsidRPr="000E6986">
        <w:rPr>
          <w:rFonts w:eastAsia="Calibri"/>
          <w:highlight w:val="green"/>
          <w:u w:val="single"/>
        </w:rPr>
        <w:t xml:space="preserve">have </w:t>
      </w:r>
      <w:r w:rsidRPr="000E6986">
        <w:rPr>
          <w:rFonts w:eastAsia="Calibri"/>
          <w:b/>
          <w:iCs/>
          <w:highlight w:val="green"/>
          <w:u w:val="single"/>
        </w:rPr>
        <w:t>considered</w:t>
      </w:r>
      <w:r w:rsidRPr="000E6986">
        <w:rPr>
          <w:rFonts w:eastAsia="Calibri"/>
          <w:u w:val="single"/>
        </w:rPr>
        <w:t xml:space="preserve"> obtaining nuclear arsenals</w:t>
      </w:r>
      <w:r w:rsidRPr="000E6986">
        <w:rPr>
          <w:rFonts w:eastAsia="Calibri"/>
          <w:highlight w:val="green"/>
          <w:u w:val="single"/>
        </w:rPr>
        <w:t xml:space="preserve">, but </w:t>
      </w:r>
      <w:r w:rsidRPr="000E6986">
        <w:rPr>
          <w:rFonts w:eastAsia="Calibri"/>
          <w:b/>
          <w:iCs/>
          <w:highlight w:val="green"/>
          <w:u w:val="single"/>
        </w:rPr>
        <w:t>very few have done so</w:t>
      </w:r>
      <w:r w:rsidRPr="000E6986">
        <w:rPr>
          <w:rFonts w:eastAsia="Calibri"/>
          <w:b/>
          <w:iCs/>
          <w:u w:val="single"/>
        </w:rPr>
        <w:t>.</w:t>
      </w:r>
      <w:r w:rsidRPr="000E6986">
        <w:rPr>
          <w:rFonts w:eastAsia="Calibri"/>
          <w:sz w:val="14"/>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0E6986">
        <w:rPr>
          <w:rFonts w:eastAsia="Calibri"/>
          <w:u w:val="single"/>
        </w:rPr>
        <w:t xml:space="preserve">Such punditry has gone astray in part because the pundits insist on </w:t>
      </w:r>
      <w:r w:rsidRPr="000E6986">
        <w:rPr>
          <w:rFonts w:eastAsia="Calibri"/>
          <w:b/>
          <w:iCs/>
          <w:u w:val="single"/>
        </w:rPr>
        <w:t>extrapolating</w:t>
      </w:r>
      <w:r w:rsidRPr="000E6986">
        <w:rPr>
          <w:rFonts w:eastAsia="Calibri"/>
          <w:u w:val="single"/>
        </w:rPr>
        <w:t xml:space="preserve"> from the </w:t>
      </w:r>
      <w:r w:rsidRPr="000E6986">
        <w:rPr>
          <w:rFonts w:eastAsia="Calibri"/>
          <w:b/>
          <w:iCs/>
          <w:u w:val="single"/>
        </w:rPr>
        <w:t>wrong cases</w:t>
      </w:r>
      <w:r w:rsidRPr="000E6986">
        <w:rPr>
          <w:rFonts w:eastAsia="Calibri"/>
          <w:sz w:val="14"/>
        </w:rPr>
        <w:t xml:space="preserve">. A more pertinent prototype would have been </w:t>
      </w:r>
      <w:r w:rsidRPr="000E6986">
        <w:rPr>
          <w:rFonts w:eastAsia="Calibri"/>
          <w:u w:val="single"/>
        </w:rPr>
        <w:t>Canada</w:t>
      </w:r>
      <w:r w:rsidRPr="000E6986">
        <w:rPr>
          <w:rFonts w:eastAsia="Calibri"/>
          <w:sz w:val="14"/>
        </w:rPr>
        <w:t xml:space="preserve">, a country that </w:t>
      </w:r>
      <w:r w:rsidRPr="000E6986">
        <w:rPr>
          <w:rFonts w:eastAsia="Calibri"/>
          <w:b/>
          <w:iCs/>
          <w:u w:val="single"/>
        </w:rPr>
        <w:t>could</w:t>
      </w:r>
      <w:r w:rsidRPr="000E6986">
        <w:rPr>
          <w:rFonts w:eastAsia="Calibri"/>
          <w:sz w:val="14"/>
        </w:rPr>
        <w:t xml:space="preserve"> easily </w:t>
      </w:r>
      <w:r w:rsidRPr="000E6986">
        <w:rPr>
          <w:rFonts w:eastAsia="Calibri"/>
          <w:u w:val="single"/>
        </w:rPr>
        <w:t xml:space="preserve">have had nuclear weapons by the 1960s but </w:t>
      </w:r>
      <w:r w:rsidRPr="000E6986">
        <w:rPr>
          <w:rFonts w:eastAsia="Calibri"/>
          <w:b/>
          <w:iCs/>
          <w:u w:val="single"/>
        </w:rPr>
        <w:t>declined to make the effort</w:t>
      </w:r>
      <w:r w:rsidRPr="000E6986">
        <w:rPr>
          <w:rFonts w:eastAsia="Calibri"/>
          <w:sz w:val="14"/>
        </w:rPr>
        <w:t xml:space="preserve">.12 In fact, over the decades, </w:t>
      </w:r>
      <w:r w:rsidRPr="000E6986">
        <w:rPr>
          <w:rFonts w:eastAsia="Calibri"/>
          <w:highlight w:val="green"/>
          <w:u w:val="single"/>
        </w:rPr>
        <w:t xml:space="preserve">a </w:t>
      </w:r>
      <w:r w:rsidRPr="000E6986">
        <w:rPr>
          <w:rFonts w:eastAsia="Calibri"/>
          <w:b/>
          <w:iCs/>
          <w:highlight w:val="green"/>
          <w:u w:val="single"/>
        </w:rPr>
        <w:t>huge number</w:t>
      </w:r>
      <w:r w:rsidRPr="000E6986">
        <w:rPr>
          <w:rFonts w:eastAsia="Calibri"/>
          <w:b/>
          <w:iCs/>
          <w:u w:val="single"/>
        </w:rPr>
        <w:t xml:space="preserve"> of countries</w:t>
      </w:r>
      <w:r w:rsidRPr="000E6986">
        <w:rPr>
          <w:rFonts w:eastAsia="Calibri"/>
          <w:u w:val="single"/>
        </w:rPr>
        <w:t xml:space="preserve"> capable of developing nuclear weapons have </w:t>
      </w:r>
      <w:r w:rsidRPr="000E6986">
        <w:rPr>
          <w:rFonts w:eastAsia="Calibri"/>
          <w:b/>
          <w:iCs/>
          <w:highlight w:val="green"/>
          <w:u w:val="single"/>
        </w:rPr>
        <w:t xml:space="preserve">neglected even to consider </w:t>
      </w:r>
      <w:r w:rsidRPr="000E6986">
        <w:rPr>
          <w:rFonts w:eastAsia="Calibri"/>
          <w:b/>
          <w:iCs/>
          <w:u w:val="single"/>
        </w:rPr>
        <w:t>the opportunity</w:t>
      </w:r>
      <w:r w:rsidRPr="000E6986">
        <w:rPr>
          <w:rFonts w:eastAsia="Calibri"/>
          <w:u w:val="single"/>
        </w:rPr>
        <w:t xml:space="preserve"> — for example, Canada, Italy, and Norway — even as Argentina, Brazil, Libya, South Korea, and Taiwan have </w:t>
      </w:r>
      <w:r w:rsidRPr="000E6986">
        <w:rPr>
          <w:rFonts w:eastAsia="Calibri"/>
          <w:b/>
          <w:iCs/>
          <w:u w:val="single"/>
        </w:rPr>
        <w:t>backed away from</w:t>
      </w:r>
      <w:r w:rsidRPr="000E6986">
        <w:rPr>
          <w:rFonts w:eastAsia="Calibri"/>
          <w:u w:val="single"/>
        </w:rPr>
        <w:t xml:space="preserve"> or </w:t>
      </w:r>
      <w:r w:rsidRPr="000E6986">
        <w:rPr>
          <w:rFonts w:eastAsia="Calibri"/>
          <w:b/>
          <w:iCs/>
          <w:u w:val="single"/>
        </w:rPr>
        <w:t>reversed</w:t>
      </w:r>
      <w:r w:rsidRPr="000E6986">
        <w:rPr>
          <w:rFonts w:eastAsia="Calibri"/>
          <w:u w:val="single"/>
        </w:rPr>
        <w:t xml:space="preserve"> nuclear weapons programs, and Belarus, Kazakhstan, South Africa, and Ukraine have actually </w:t>
      </w:r>
      <w:r w:rsidRPr="000E6986">
        <w:rPr>
          <w:rFonts w:eastAsia="Calibri"/>
          <w:b/>
          <w:iCs/>
          <w:u w:val="single"/>
        </w:rPr>
        <w:t>surrendered</w:t>
      </w:r>
      <w:r w:rsidRPr="000E6986">
        <w:rPr>
          <w:rFonts w:eastAsia="Calibri"/>
          <w:u w:val="single"/>
        </w:rPr>
        <w:t xml:space="preserve"> or </w:t>
      </w:r>
      <w:r w:rsidRPr="000E6986">
        <w:rPr>
          <w:rFonts w:eastAsia="Calibri"/>
          <w:b/>
          <w:iCs/>
          <w:u w:val="single"/>
        </w:rPr>
        <w:t>dismantled</w:t>
      </w:r>
      <w:r w:rsidRPr="000E6986">
        <w:rPr>
          <w:rFonts w:eastAsia="Calibri"/>
          <w:u w:val="single"/>
        </w:rPr>
        <w:t xml:space="preserve"> an </w:t>
      </w:r>
      <w:r w:rsidRPr="000E6986">
        <w:rPr>
          <w:rFonts w:eastAsia="Calibri"/>
          <w:b/>
          <w:iCs/>
          <w:u w:val="single"/>
        </w:rPr>
        <w:t>existing nuclear arsenal</w:t>
      </w:r>
      <w:r w:rsidRPr="000E6986">
        <w:rPr>
          <w:rFonts w:eastAsia="Calibri"/>
          <w:sz w:val="14"/>
        </w:rPr>
        <w:t xml:space="preserve">.13 Some of that reduction is no doubt due to the hostility of the nuclear nations, but even without that, the Canadian case seems to have proved to have rather general relevance. To begin with, as Stephen Meyer has shown, </w:t>
      </w:r>
      <w:r w:rsidRPr="000E6986">
        <w:rPr>
          <w:rFonts w:eastAsia="Calibri"/>
          <w:u w:val="single"/>
        </w:rPr>
        <w:t>there is no “</w:t>
      </w:r>
      <w:r w:rsidRPr="000E6986">
        <w:rPr>
          <w:rFonts w:eastAsia="Calibri"/>
          <w:b/>
          <w:iCs/>
          <w:u w:val="single"/>
        </w:rPr>
        <w:t>technological imperative</w:t>
      </w:r>
      <w:r w:rsidRPr="000E6986">
        <w:rPr>
          <w:rFonts w:eastAsia="Calibri"/>
          <w:u w:val="single"/>
        </w:rPr>
        <w:t xml:space="preserve">” for countries to </w:t>
      </w:r>
      <w:r w:rsidRPr="000E6986">
        <w:rPr>
          <w:rFonts w:eastAsia="Calibri"/>
          <w:b/>
          <w:iCs/>
          <w:u w:val="single"/>
        </w:rPr>
        <w:t>obtain nuclear weapons</w:t>
      </w:r>
      <w:r w:rsidRPr="000E6986">
        <w:rPr>
          <w:rFonts w:eastAsia="Calibri"/>
          <w:sz w:val="14"/>
        </w:rPr>
        <w:t xml:space="preserve"> once they have achieved the technical capacity to do so.14 Moreover, like military prowess in general, </w:t>
      </w:r>
      <w:r w:rsidRPr="000E6986">
        <w:rPr>
          <w:rFonts w:eastAsia="Calibri"/>
          <w:u w:val="single"/>
        </w:rPr>
        <w:t xml:space="preserve">the weapons have </w:t>
      </w:r>
      <w:r w:rsidRPr="000E6986">
        <w:rPr>
          <w:rFonts w:eastAsia="Calibri"/>
          <w:b/>
          <w:iCs/>
          <w:u w:val="single"/>
        </w:rPr>
        <w:t>not proved</w:t>
      </w:r>
      <w:r w:rsidRPr="000E6986">
        <w:rPr>
          <w:rFonts w:eastAsia="Calibri"/>
          <w:u w:val="single"/>
        </w:rPr>
        <w:t xml:space="preserve"> to be crucial status symbols</w:t>
      </w:r>
      <w:r w:rsidRPr="000E6986">
        <w:rPr>
          <w:rFonts w:eastAsia="Calibri"/>
          <w:sz w:val="14"/>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0E6986">
        <w:rPr>
          <w:rFonts w:eastAsia="Calibri"/>
          <w:u w:val="single"/>
        </w:rPr>
        <w:t xml:space="preserve">Would anybody pay a </w:t>
      </w:r>
      <w:r w:rsidRPr="000E6986">
        <w:rPr>
          <w:rFonts w:eastAsia="Calibri"/>
          <w:b/>
          <w:iCs/>
          <w:u w:val="single"/>
        </w:rPr>
        <w:t>great deal more attention</w:t>
      </w:r>
      <w:r w:rsidRPr="000E6986">
        <w:rPr>
          <w:rFonts w:eastAsia="Calibri"/>
          <w:u w:val="single"/>
        </w:rPr>
        <w:t xml:space="preserve"> to Britain or France if their arsenals held 5,000 nuclear weapons, or would anybody pay </w:t>
      </w:r>
      <w:r w:rsidRPr="000E6986">
        <w:rPr>
          <w:rFonts w:eastAsia="Calibri"/>
          <w:b/>
          <w:iCs/>
          <w:u w:val="single"/>
        </w:rPr>
        <w:t>much less</w:t>
      </w:r>
      <w:r w:rsidRPr="000E6986">
        <w:rPr>
          <w:rFonts w:eastAsia="Calibri"/>
          <w:u w:val="single"/>
        </w:rPr>
        <w:t xml:space="preserve"> if they had </w:t>
      </w:r>
      <w:r w:rsidRPr="000E6986">
        <w:rPr>
          <w:rFonts w:eastAsia="Calibri"/>
          <w:b/>
          <w:iCs/>
          <w:u w:val="single"/>
        </w:rPr>
        <w:t>none</w:t>
      </w:r>
      <w:r w:rsidRPr="000E6986">
        <w:rPr>
          <w:rFonts w:eastAsia="Calibri"/>
          <w:u w:val="single"/>
        </w:rPr>
        <w:t xml:space="preserve">? Did </w:t>
      </w:r>
      <w:r w:rsidRPr="000E6986">
        <w:rPr>
          <w:rFonts w:eastAsia="Calibri"/>
          <w:b/>
          <w:iCs/>
          <w:u w:val="single"/>
        </w:rPr>
        <w:t>China</w:t>
      </w:r>
      <w:r w:rsidRPr="000E6986">
        <w:rPr>
          <w:rFonts w:eastAsia="Calibri"/>
          <w:u w:val="single"/>
        </w:rPr>
        <w:t xml:space="preserve"> need nuclear weapons to impress the world with its </w:t>
      </w:r>
      <w:r w:rsidRPr="000E6986">
        <w:rPr>
          <w:rFonts w:eastAsia="Calibri"/>
          <w:b/>
          <w:iCs/>
          <w:u w:val="single"/>
        </w:rPr>
        <w:t>economic growth?</w:t>
      </w:r>
      <w:r w:rsidRPr="000E6986">
        <w:rPr>
          <w:rFonts w:eastAsia="Calibri"/>
          <w:sz w:val="14"/>
        </w:rPr>
        <w:t xml:space="preserve"> Or with its Olympics? As Jennifer Mackby and Walter Slocombe observe, “</w:t>
      </w:r>
      <w:r w:rsidRPr="000E6986">
        <w:rPr>
          <w:rFonts w:eastAsia="Calibri"/>
          <w:u w:val="single"/>
        </w:rPr>
        <w:t>Germany, like</w:t>
      </w:r>
      <w:r w:rsidRPr="000E6986">
        <w:rPr>
          <w:rFonts w:eastAsia="Calibri"/>
          <w:sz w:val="14"/>
        </w:rPr>
        <w:t xml:space="preserve"> its erstwhile Axis ally, </w:t>
      </w:r>
      <w:r w:rsidRPr="000E6986">
        <w:rPr>
          <w:rFonts w:eastAsia="Calibri"/>
          <w:highlight w:val="green"/>
          <w:u w:val="single"/>
        </w:rPr>
        <w:t>Japan</w:t>
      </w:r>
      <w:r w:rsidRPr="000E6986">
        <w:rPr>
          <w:rFonts w:eastAsia="Calibri"/>
          <w:sz w:val="14"/>
        </w:rPr>
        <w:t xml:space="preserve">, </w:t>
      </w:r>
      <w:r w:rsidRPr="000E6986">
        <w:rPr>
          <w:rFonts w:eastAsia="Calibri"/>
          <w:u w:val="single"/>
        </w:rPr>
        <w:t>ha</w:t>
      </w:r>
      <w:r w:rsidRPr="000E6986">
        <w:rPr>
          <w:rFonts w:eastAsia="Calibri"/>
          <w:highlight w:val="green"/>
          <w:u w:val="single"/>
        </w:rPr>
        <w:t>s</w:t>
      </w:r>
      <w:r w:rsidRPr="000E6986">
        <w:rPr>
          <w:rFonts w:eastAsia="Calibri"/>
          <w:u w:val="single"/>
        </w:rPr>
        <w:t xml:space="preserve"> become powerful because of its </w:t>
      </w:r>
      <w:r w:rsidRPr="000E6986">
        <w:rPr>
          <w:rFonts w:eastAsia="Calibri"/>
          <w:b/>
          <w:iCs/>
          <w:u w:val="single"/>
        </w:rPr>
        <w:t>economic might</w:t>
      </w:r>
      <w:r w:rsidRPr="000E6986">
        <w:rPr>
          <w:rFonts w:eastAsia="Calibri"/>
          <w:u w:val="single"/>
        </w:rPr>
        <w:t xml:space="preserve"> rather than its </w:t>
      </w:r>
      <w:r w:rsidRPr="000E6986">
        <w:rPr>
          <w:rFonts w:eastAsia="Calibri"/>
          <w:b/>
          <w:iCs/>
          <w:u w:val="single"/>
        </w:rPr>
        <w:t>military might</w:t>
      </w:r>
      <w:r w:rsidRPr="000E6986">
        <w:rPr>
          <w:rFonts w:eastAsia="Calibri"/>
          <w:sz w:val="14"/>
        </w:rPr>
        <w:t xml:space="preserve">, </w:t>
      </w:r>
      <w:r w:rsidRPr="000E6986">
        <w:rPr>
          <w:rFonts w:eastAsia="Calibri"/>
          <w:u w:val="single"/>
        </w:rPr>
        <w:t xml:space="preserve">and its </w:t>
      </w:r>
      <w:r w:rsidRPr="000E6986">
        <w:rPr>
          <w:rFonts w:eastAsia="Calibri"/>
          <w:b/>
          <w:iCs/>
          <w:highlight w:val="green"/>
          <w:u w:val="single"/>
        </w:rPr>
        <w:t xml:space="preserve">renunciation </w:t>
      </w:r>
      <w:r w:rsidRPr="000E6986">
        <w:rPr>
          <w:rFonts w:eastAsia="Calibri"/>
          <w:b/>
          <w:iCs/>
          <w:u w:val="single"/>
        </w:rPr>
        <w:t>of nuclear weapons</w:t>
      </w:r>
      <w:r w:rsidRPr="000E6986">
        <w:rPr>
          <w:rFonts w:eastAsia="Calibri"/>
          <w:u w:val="single"/>
        </w:rPr>
        <w:t xml:space="preserve"> may even have </w:t>
      </w:r>
      <w:r w:rsidRPr="000E6986">
        <w:rPr>
          <w:rFonts w:eastAsia="Calibri"/>
          <w:b/>
          <w:iCs/>
          <w:highlight w:val="green"/>
          <w:u w:val="single"/>
        </w:rPr>
        <w:t>reinforced</w:t>
      </w:r>
      <w:r w:rsidRPr="000E6986">
        <w:rPr>
          <w:rFonts w:eastAsia="Calibri"/>
          <w:b/>
          <w:iCs/>
          <w:u w:val="single"/>
        </w:rPr>
        <w:t xml:space="preserve"> its </w:t>
      </w:r>
      <w:r w:rsidRPr="000E6986">
        <w:rPr>
          <w:rFonts w:eastAsia="Calibri"/>
          <w:b/>
          <w:iCs/>
          <w:highlight w:val="green"/>
          <w:u w:val="single"/>
        </w:rPr>
        <w:t>prestige</w:t>
      </w:r>
      <w:r w:rsidRPr="000E6986">
        <w:rPr>
          <w:rFonts w:eastAsia="Calibri"/>
          <w:sz w:val="14"/>
        </w:rPr>
        <w:t xml:space="preserve">.”16 </w:t>
      </w:r>
      <w:r w:rsidRPr="000E6986">
        <w:rPr>
          <w:rFonts w:eastAsia="Calibri"/>
          <w:b/>
          <w:iCs/>
          <w:highlight w:val="green"/>
          <w:u w:val="single"/>
        </w:rPr>
        <w:t>Decades of</w:t>
      </w:r>
      <w:r w:rsidRPr="000E6986">
        <w:rPr>
          <w:rFonts w:eastAsia="Calibri"/>
          <w:b/>
          <w:iCs/>
          <w:u w:val="single"/>
        </w:rPr>
        <w:t xml:space="preserve"> </w:t>
      </w:r>
      <w:r w:rsidRPr="000E6986">
        <w:rPr>
          <w:rFonts w:eastAsia="Calibri"/>
          <w:b/>
          <w:iCs/>
          <w:highlight w:val="green"/>
          <w:u w:val="single"/>
        </w:rPr>
        <w:t>alarmist</w:t>
      </w:r>
      <w:r w:rsidRPr="000E6986">
        <w:rPr>
          <w:rFonts w:eastAsia="Calibri"/>
          <w:b/>
          <w:iCs/>
          <w:u w:val="single"/>
        </w:rPr>
        <w:t xml:space="preserve"> </w:t>
      </w:r>
      <w:r w:rsidRPr="000E6986">
        <w:rPr>
          <w:rFonts w:eastAsia="Calibri"/>
          <w:b/>
          <w:iCs/>
          <w:highlight w:val="green"/>
          <w:u w:val="single"/>
        </w:rPr>
        <w:t>predictions</w:t>
      </w:r>
      <w:r w:rsidRPr="000E6986">
        <w:rPr>
          <w:rFonts w:eastAsia="Calibri"/>
          <w:highlight w:val="green"/>
          <w:u w:val="single"/>
        </w:rPr>
        <w:t xml:space="preserve"> </w:t>
      </w:r>
      <w:r w:rsidRPr="000E6986">
        <w:rPr>
          <w:rFonts w:eastAsia="Calibri"/>
          <w:u w:val="single"/>
        </w:rPr>
        <w:t xml:space="preserve">about proliferation </w:t>
      </w:r>
      <w:r w:rsidRPr="000E6986">
        <w:rPr>
          <w:rFonts w:eastAsia="Calibri"/>
          <w:b/>
          <w:iCs/>
          <w:u w:val="single"/>
        </w:rPr>
        <w:t>chains</w:t>
      </w:r>
      <w:r w:rsidRPr="000E6986">
        <w:rPr>
          <w:rFonts w:eastAsia="Calibri"/>
          <w:u w:val="single"/>
        </w:rPr>
        <w:t xml:space="preserve">, </w:t>
      </w:r>
      <w:r w:rsidRPr="000E6986">
        <w:rPr>
          <w:rFonts w:eastAsia="Calibri"/>
          <w:b/>
          <w:iCs/>
          <w:u w:val="single"/>
        </w:rPr>
        <w:t>cascades</w:t>
      </w:r>
      <w:r w:rsidRPr="000E6986">
        <w:rPr>
          <w:rFonts w:eastAsia="Calibri"/>
          <w:u w:val="single"/>
        </w:rPr>
        <w:t xml:space="preserve">, </w:t>
      </w:r>
      <w:r w:rsidRPr="000E6986">
        <w:rPr>
          <w:rFonts w:eastAsia="Calibri"/>
          <w:b/>
          <w:iCs/>
          <w:u w:val="single"/>
        </w:rPr>
        <w:t>dominoes</w:t>
      </w:r>
      <w:r w:rsidRPr="000E6986">
        <w:rPr>
          <w:rFonts w:eastAsia="Calibri"/>
          <w:u w:val="single"/>
        </w:rPr>
        <w:t xml:space="preserve">, </w:t>
      </w:r>
      <w:r w:rsidRPr="000E6986">
        <w:rPr>
          <w:rFonts w:eastAsia="Calibri"/>
          <w:b/>
          <w:iCs/>
          <w:u w:val="single"/>
        </w:rPr>
        <w:t>waves</w:t>
      </w:r>
      <w:r w:rsidRPr="000E6986">
        <w:rPr>
          <w:rFonts w:eastAsia="Calibri"/>
          <w:u w:val="single"/>
        </w:rPr>
        <w:t xml:space="preserve">, </w:t>
      </w:r>
      <w:r w:rsidRPr="000E6986">
        <w:rPr>
          <w:rFonts w:eastAsia="Calibri"/>
          <w:b/>
          <w:iCs/>
          <w:u w:val="single"/>
        </w:rPr>
        <w:t>avalanches</w:t>
      </w:r>
      <w:r w:rsidRPr="000E6986">
        <w:rPr>
          <w:rFonts w:eastAsia="Calibri"/>
          <w:u w:val="single"/>
        </w:rPr>
        <w:t xml:space="preserve">, </w:t>
      </w:r>
      <w:r w:rsidRPr="000E6986">
        <w:rPr>
          <w:rFonts w:eastAsia="Calibri"/>
          <w:b/>
          <w:iCs/>
          <w:u w:val="single"/>
        </w:rPr>
        <w:t>epidemics</w:t>
      </w:r>
      <w:r w:rsidRPr="000E6986">
        <w:rPr>
          <w:rFonts w:eastAsia="Calibri"/>
          <w:u w:val="single"/>
        </w:rPr>
        <w:t xml:space="preserve">, and </w:t>
      </w:r>
      <w:r w:rsidRPr="000E6986">
        <w:rPr>
          <w:rFonts w:eastAsia="Calibri"/>
          <w:b/>
          <w:iCs/>
          <w:u w:val="single"/>
        </w:rPr>
        <w:t>points of no return</w:t>
      </w:r>
      <w:r w:rsidRPr="000E6986">
        <w:rPr>
          <w:rFonts w:eastAsia="Calibri"/>
          <w:u w:val="single"/>
        </w:rPr>
        <w:t xml:space="preserve"> have </w:t>
      </w:r>
      <w:r w:rsidRPr="000E6986">
        <w:rPr>
          <w:rFonts w:eastAsia="Calibri"/>
          <w:highlight w:val="green"/>
          <w:u w:val="single"/>
        </w:rPr>
        <w:t xml:space="preserve">proved </w:t>
      </w:r>
      <w:r w:rsidRPr="000E6986">
        <w:rPr>
          <w:rFonts w:eastAsia="Calibri"/>
          <w:u w:val="single"/>
        </w:rPr>
        <w:t xml:space="preserve">to be </w:t>
      </w:r>
      <w:r w:rsidRPr="000E6986">
        <w:rPr>
          <w:rFonts w:eastAsia="Calibri"/>
          <w:b/>
          <w:iCs/>
          <w:highlight w:val="green"/>
          <w:u w:val="single"/>
        </w:rPr>
        <w:t>faulty</w:t>
      </w:r>
      <w:r w:rsidRPr="000E6986">
        <w:rPr>
          <w:rFonts w:eastAsia="Calibri"/>
          <w:u w:val="single"/>
        </w:rPr>
        <w:t xml:space="preserve">. The proliferation of nuclear weapons has been </w:t>
      </w:r>
      <w:r w:rsidRPr="000E6986">
        <w:rPr>
          <w:rFonts w:eastAsia="Calibri"/>
          <w:b/>
          <w:iCs/>
          <w:u w:val="single"/>
        </w:rPr>
        <w:t>far slower than routinely expected</w:t>
      </w:r>
      <w:r w:rsidRPr="000E6986">
        <w:rPr>
          <w:rFonts w:eastAsia="Calibri"/>
          <w:u w:val="single"/>
        </w:rPr>
        <w:t xml:space="preserve"> because, insofar as most </w:t>
      </w:r>
      <w:r w:rsidRPr="000E6986">
        <w:rPr>
          <w:rFonts w:eastAsia="Calibri"/>
          <w:b/>
          <w:iCs/>
          <w:highlight w:val="green"/>
          <w:u w:val="single"/>
        </w:rPr>
        <w:t>leaders</w:t>
      </w:r>
      <w:r w:rsidRPr="000E6986">
        <w:rPr>
          <w:rFonts w:eastAsia="Calibri"/>
          <w:b/>
          <w:iCs/>
          <w:u w:val="single"/>
        </w:rPr>
        <w:t xml:space="preserve"> of most countries</w:t>
      </w:r>
      <w:r w:rsidRPr="000E6986">
        <w:rPr>
          <w:rFonts w:eastAsia="Calibri"/>
          <w:sz w:val="14"/>
        </w:rPr>
        <w:t xml:space="preserve"> (</w:t>
      </w:r>
      <w:r w:rsidRPr="000E6986">
        <w:rPr>
          <w:rFonts w:eastAsia="Calibri"/>
          <w:u w:val="single"/>
        </w:rPr>
        <w:t xml:space="preserve">even </w:t>
      </w:r>
      <w:r w:rsidRPr="000E6986">
        <w:rPr>
          <w:rFonts w:eastAsia="Calibri"/>
          <w:b/>
          <w:iCs/>
          <w:u w:val="single"/>
        </w:rPr>
        <w:t>rogue ones</w:t>
      </w:r>
      <w:r w:rsidRPr="000E6986">
        <w:rPr>
          <w:rFonts w:eastAsia="Calibri"/>
          <w:sz w:val="14"/>
        </w:rPr>
        <w:t xml:space="preserve">) have </w:t>
      </w:r>
      <w:r w:rsidRPr="000E6986">
        <w:rPr>
          <w:rFonts w:eastAsia="Calibri"/>
          <w:u w:val="single"/>
        </w:rPr>
        <w:t xml:space="preserve">considered acquiring the weapons, they have come to </w:t>
      </w:r>
      <w:r w:rsidRPr="000E6986">
        <w:rPr>
          <w:rFonts w:eastAsia="Calibri"/>
          <w:highlight w:val="green"/>
          <w:u w:val="single"/>
        </w:rPr>
        <w:t>appreciate</w:t>
      </w:r>
      <w:r w:rsidRPr="000E6986">
        <w:rPr>
          <w:rFonts w:eastAsia="Calibri"/>
          <w:u w:val="single"/>
        </w:rPr>
        <w:t xml:space="preserve"> </w:t>
      </w:r>
      <w:r w:rsidRPr="000E6986">
        <w:rPr>
          <w:rFonts w:eastAsia="Calibri"/>
          <w:b/>
          <w:iCs/>
          <w:u w:val="single"/>
        </w:rPr>
        <w:t>several defects</w:t>
      </w:r>
      <w:r w:rsidRPr="000E6986">
        <w:rPr>
          <w:rFonts w:eastAsia="Calibri"/>
          <w:sz w:val="14"/>
        </w:rPr>
        <w:t xml:space="preserve">: </w:t>
      </w:r>
      <w:r w:rsidRPr="000E6986">
        <w:rPr>
          <w:rFonts w:eastAsia="Calibri"/>
          <w:u w:val="single"/>
        </w:rPr>
        <w:t xml:space="preserve">the weapons are </w:t>
      </w:r>
      <w:r w:rsidRPr="000E6986">
        <w:rPr>
          <w:rFonts w:eastAsia="Calibri"/>
          <w:b/>
          <w:iCs/>
          <w:highlight w:val="green"/>
          <w:u w:val="single"/>
        </w:rPr>
        <w:t>danger</w:t>
      </w:r>
      <w:r w:rsidRPr="000E6986">
        <w:rPr>
          <w:rFonts w:eastAsia="Calibri"/>
          <w:b/>
          <w:iCs/>
          <w:u w:val="single"/>
        </w:rPr>
        <w:t>ous</w:t>
      </w:r>
      <w:r w:rsidRPr="000E6986">
        <w:rPr>
          <w:rFonts w:eastAsia="Calibri"/>
          <w:u w:val="single"/>
        </w:rPr>
        <w:t xml:space="preserve">, </w:t>
      </w:r>
      <w:r w:rsidRPr="000E6986">
        <w:rPr>
          <w:rFonts w:eastAsia="Calibri"/>
          <w:b/>
          <w:iCs/>
          <w:u w:val="single"/>
        </w:rPr>
        <w:t>distasteful</w:t>
      </w:r>
      <w:r w:rsidRPr="000E6986">
        <w:rPr>
          <w:rFonts w:eastAsia="Calibri"/>
          <w:u w:val="single"/>
        </w:rPr>
        <w:t xml:space="preserve">, </w:t>
      </w:r>
      <w:r w:rsidRPr="000E6986">
        <w:rPr>
          <w:rFonts w:eastAsia="Calibri"/>
          <w:b/>
          <w:iCs/>
          <w:highlight w:val="green"/>
          <w:u w:val="single"/>
        </w:rPr>
        <w:t>costly</w:t>
      </w:r>
      <w:r w:rsidRPr="000E6986">
        <w:rPr>
          <w:rFonts w:eastAsia="Calibri"/>
          <w:highlight w:val="green"/>
          <w:u w:val="single"/>
        </w:rPr>
        <w:t>, and</w:t>
      </w:r>
      <w:r w:rsidRPr="000E6986">
        <w:rPr>
          <w:rFonts w:eastAsia="Calibri"/>
          <w:u w:val="single"/>
        </w:rPr>
        <w:t xml:space="preserve"> likely to </w:t>
      </w:r>
      <w:r w:rsidRPr="000E6986">
        <w:rPr>
          <w:rFonts w:eastAsia="Calibri"/>
          <w:b/>
          <w:iCs/>
          <w:highlight w:val="green"/>
          <w:u w:val="single"/>
        </w:rPr>
        <w:t xml:space="preserve">rile </w:t>
      </w:r>
      <w:r w:rsidRPr="000E6986">
        <w:rPr>
          <w:rFonts w:eastAsia="Calibri"/>
          <w:b/>
          <w:iCs/>
          <w:u w:val="single"/>
        </w:rPr>
        <w:t xml:space="preserve">the </w:t>
      </w:r>
      <w:r w:rsidRPr="000E6986">
        <w:rPr>
          <w:rFonts w:eastAsia="Calibri"/>
          <w:b/>
          <w:iCs/>
          <w:highlight w:val="green"/>
          <w:u w:val="single"/>
        </w:rPr>
        <w:t>neighbors</w:t>
      </w:r>
      <w:r w:rsidRPr="000E6986">
        <w:rPr>
          <w:rFonts w:eastAsia="Calibri"/>
          <w:sz w:val="14"/>
        </w:rPr>
        <w:t xml:space="preserve">. Moreover, as Jacques Hymans has demonstrated, </w:t>
      </w:r>
      <w:r w:rsidRPr="000E6986">
        <w:rPr>
          <w:rFonts w:eastAsia="Calibri"/>
          <w:u w:val="single"/>
        </w:rPr>
        <w:t xml:space="preserve">the weapons have also been </w:t>
      </w:r>
      <w:r w:rsidRPr="000E6986">
        <w:rPr>
          <w:rFonts w:eastAsia="Calibri"/>
          <w:b/>
          <w:iCs/>
          <w:highlight w:val="green"/>
          <w:u w:val="single"/>
        </w:rPr>
        <w:t>exceedingly difficult to obtain</w:t>
      </w:r>
      <w:r w:rsidRPr="000E6986">
        <w:rPr>
          <w:rFonts w:eastAsia="Calibri"/>
          <w:u w:val="single"/>
        </w:rPr>
        <w:t xml:space="preserve"> for </w:t>
      </w:r>
      <w:r w:rsidRPr="000E6986">
        <w:rPr>
          <w:rFonts w:eastAsia="Calibri"/>
          <w:b/>
          <w:iCs/>
          <w:u w:val="single"/>
        </w:rPr>
        <w:t>administratively dysfunctional countries</w:t>
      </w:r>
      <w:r w:rsidRPr="000E6986">
        <w:rPr>
          <w:rFonts w:eastAsia="Calibri"/>
          <w:u w:val="single"/>
        </w:rPr>
        <w:t xml:space="preserve"> like </w:t>
      </w:r>
      <w:r w:rsidRPr="000E6986">
        <w:rPr>
          <w:rFonts w:eastAsia="Calibri"/>
          <w:b/>
          <w:iCs/>
          <w:u w:val="single"/>
        </w:rPr>
        <w:t>Iran</w:t>
      </w:r>
      <w:r w:rsidRPr="000E6986">
        <w:rPr>
          <w:rFonts w:eastAsia="Calibri"/>
          <w:sz w:val="14"/>
        </w:rPr>
        <w:t xml:space="preserve">.17 Consequences Although we have now suffered through two‐​thirds of a century during which there has been great hysteria about the disasters inherent in nuclear proliferation, </w:t>
      </w:r>
      <w:r w:rsidRPr="000E6986">
        <w:rPr>
          <w:rFonts w:eastAsia="Calibri"/>
          <w:u w:val="single"/>
        </w:rPr>
        <w:t xml:space="preserve">the consequences of the proliferation that </w:t>
      </w:r>
      <w:r w:rsidRPr="000E6986">
        <w:rPr>
          <w:rFonts w:eastAsia="Calibri"/>
          <w:b/>
          <w:iCs/>
          <w:u w:val="single"/>
        </w:rPr>
        <w:t>has</w:t>
      </w:r>
      <w:r w:rsidRPr="000E6986">
        <w:rPr>
          <w:rFonts w:eastAsia="Calibri"/>
          <w:u w:val="single"/>
        </w:rPr>
        <w:t xml:space="preserve"> occurred have been </w:t>
      </w:r>
      <w:r w:rsidRPr="000E6986">
        <w:rPr>
          <w:rFonts w:eastAsia="Calibri"/>
          <w:b/>
          <w:iCs/>
          <w:u w:val="single"/>
        </w:rPr>
        <w:t>substantially benign</w:t>
      </w:r>
      <w:r w:rsidRPr="000E6986">
        <w:rPr>
          <w:rFonts w:eastAsia="Calibri"/>
          <w:sz w:val="14"/>
        </w:rPr>
        <w:t xml:space="preserve">. </w:t>
      </w:r>
      <w:r w:rsidRPr="000E6986">
        <w:rPr>
          <w:rFonts w:eastAsia="Calibri"/>
          <w:u w:val="single"/>
        </w:rPr>
        <w:t xml:space="preserve">The few </w:t>
      </w:r>
      <w:r w:rsidRPr="000E6986">
        <w:rPr>
          <w:rFonts w:eastAsia="Calibri"/>
          <w:highlight w:val="green"/>
          <w:u w:val="single"/>
        </w:rPr>
        <w:t>countries</w:t>
      </w:r>
      <w:r w:rsidRPr="000E6986">
        <w:rPr>
          <w:rFonts w:eastAsia="Calibri"/>
          <w:u w:val="single"/>
        </w:rPr>
        <w:t xml:space="preserve"> to which the weapons have proliferated have </w:t>
      </w:r>
      <w:r w:rsidRPr="000E6986">
        <w:rPr>
          <w:rFonts w:eastAsia="Calibri"/>
          <w:b/>
          <w:iCs/>
          <w:u w:val="single"/>
        </w:rPr>
        <w:t xml:space="preserve">quietly </w:t>
      </w:r>
      <w:r w:rsidRPr="000E6986">
        <w:rPr>
          <w:rFonts w:eastAsia="Calibri"/>
          <w:b/>
          <w:iCs/>
          <w:highlight w:val="green"/>
          <w:u w:val="single"/>
        </w:rPr>
        <w:t>kept them in storage</w:t>
      </w:r>
      <w:r w:rsidRPr="000E6986">
        <w:rPr>
          <w:rFonts w:eastAsia="Calibri"/>
          <w:sz w:val="14"/>
        </w:rPr>
        <w:t xml:space="preserve"> </w:t>
      </w:r>
      <w:r w:rsidRPr="000E6986">
        <w:rPr>
          <w:rFonts w:eastAsia="Calibri"/>
          <w:u w:val="single"/>
        </w:rPr>
        <w:t xml:space="preserve">and haven’t even found much benefit in </w:t>
      </w:r>
      <w:r w:rsidRPr="000E6986">
        <w:rPr>
          <w:rFonts w:eastAsia="Calibri"/>
          <w:b/>
          <w:iCs/>
          <w:u w:val="single"/>
        </w:rPr>
        <w:t>rattling them</w:t>
      </w:r>
      <w:r w:rsidRPr="000E6986">
        <w:rPr>
          <w:rFonts w:eastAsia="Calibri"/>
          <w:u w:val="single"/>
        </w:rPr>
        <w:t xml:space="preserve"> from time to time</w:t>
      </w:r>
      <w:r w:rsidRPr="000E6986">
        <w:rPr>
          <w:rFonts w:eastAsia="Calibri"/>
          <w:sz w:val="14"/>
        </w:rPr>
        <w:t xml:space="preserve">. And </w:t>
      </w:r>
      <w:r w:rsidRPr="000E6986">
        <w:rPr>
          <w:rFonts w:eastAsia="Calibri"/>
          <w:u w:val="single"/>
        </w:rPr>
        <w:t xml:space="preserve">even the </w:t>
      </w:r>
      <w:r w:rsidRPr="000E6986">
        <w:rPr>
          <w:rFonts w:eastAsia="Calibri"/>
          <w:b/>
          <w:iCs/>
          <w:u w:val="single"/>
        </w:rPr>
        <w:t>deterrence value</w:t>
      </w:r>
      <w:r w:rsidRPr="000E6986">
        <w:rPr>
          <w:rFonts w:eastAsia="Calibri"/>
          <w:u w:val="single"/>
        </w:rPr>
        <w:t xml:space="preserve"> of the weapons has been </w:t>
      </w:r>
      <w:r w:rsidRPr="000E6986">
        <w:rPr>
          <w:rFonts w:eastAsia="Calibri"/>
          <w:b/>
          <w:iCs/>
          <w:u w:val="single"/>
        </w:rPr>
        <w:t>questionable</w:t>
      </w:r>
      <w:r w:rsidRPr="000E6986">
        <w:rPr>
          <w:rFonts w:eastAsia="Calibri"/>
          <w:sz w:val="14"/>
        </w:rPr>
        <w:t xml:space="preserve"> — </w:t>
      </w:r>
      <w:r w:rsidRPr="000E6986">
        <w:rPr>
          <w:rFonts w:eastAsia="Calibri"/>
          <w:u w:val="single"/>
        </w:rPr>
        <w:t>the major Cold War participants</w:t>
      </w:r>
      <w:r w:rsidRPr="000E6986">
        <w:rPr>
          <w:rFonts w:eastAsia="Calibri"/>
          <w:sz w:val="14"/>
        </w:rPr>
        <w:t xml:space="preserve">, for example, </w:t>
      </w:r>
      <w:r w:rsidRPr="000E6986">
        <w:rPr>
          <w:rFonts w:eastAsia="Calibri"/>
          <w:u w:val="single"/>
        </w:rPr>
        <w:t>scarcely needed visions of mushroom clouds to conclude that any replication of World War II</w:t>
      </w:r>
      <w:r w:rsidRPr="000E6986">
        <w:rPr>
          <w:rFonts w:eastAsia="Calibri"/>
          <w:sz w:val="14"/>
        </w:rPr>
        <w:t xml:space="preserve">, with or without nuclear weapons, </w:t>
      </w:r>
      <w:r w:rsidRPr="000E6986">
        <w:rPr>
          <w:rFonts w:eastAsia="Calibri"/>
          <w:u w:val="single"/>
        </w:rPr>
        <w:t xml:space="preserve">was a </w:t>
      </w:r>
      <w:r w:rsidRPr="000E6986">
        <w:rPr>
          <w:rFonts w:eastAsia="Calibri"/>
          <w:b/>
          <w:iCs/>
          <w:u w:val="single"/>
        </w:rPr>
        <w:t>decidedly bad idea</w:t>
      </w:r>
      <w:r w:rsidRPr="000E6986">
        <w:rPr>
          <w:rFonts w:eastAsia="Calibri"/>
          <w:sz w:val="14"/>
        </w:rPr>
        <w:t xml:space="preserve">.18 Moreover, </w:t>
      </w:r>
      <w:r w:rsidRPr="000E6986">
        <w:rPr>
          <w:rFonts w:eastAsia="Calibri"/>
          <w:highlight w:val="green"/>
          <w:u w:val="single"/>
        </w:rPr>
        <w:t xml:space="preserve">there has </w:t>
      </w:r>
      <w:r w:rsidRPr="000E6986">
        <w:rPr>
          <w:rFonts w:eastAsia="Calibri"/>
          <w:b/>
          <w:iCs/>
          <w:highlight w:val="green"/>
          <w:u w:val="single"/>
        </w:rPr>
        <w:t>never</w:t>
      </w:r>
      <w:r w:rsidRPr="000E6986">
        <w:rPr>
          <w:rFonts w:eastAsia="Calibri"/>
          <w:highlight w:val="green"/>
          <w:u w:val="single"/>
        </w:rPr>
        <w:t xml:space="preserve"> been a</w:t>
      </w:r>
      <w:r w:rsidRPr="000E6986">
        <w:rPr>
          <w:rFonts w:eastAsia="Calibri"/>
          <w:u w:val="single"/>
        </w:rPr>
        <w:t xml:space="preserve"> </w:t>
      </w:r>
      <w:r w:rsidRPr="000E6986">
        <w:rPr>
          <w:rFonts w:eastAsia="Calibri"/>
          <w:b/>
          <w:iCs/>
          <w:u w:val="single"/>
        </w:rPr>
        <w:t xml:space="preserve">militarily </w:t>
      </w:r>
      <w:r w:rsidRPr="000E6986">
        <w:rPr>
          <w:rFonts w:eastAsia="Calibri"/>
          <w:b/>
          <w:iCs/>
          <w:highlight w:val="green"/>
          <w:u w:val="single"/>
        </w:rPr>
        <w:t>compelling</w:t>
      </w:r>
      <w:r w:rsidRPr="000E6986">
        <w:rPr>
          <w:rFonts w:eastAsia="Calibri"/>
          <w:sz w:val="14"/>
        </w:rPr>
        <w:t xml:space="preserve"> — or even minimally sensible — </w:t>
      </w:r>
      <w:r w:rsidRPr="000E6986">
        <w:rPr>
          <w:rFonts w:eastAsia="Calibri"/>
          <w:b/>
          <w:iCs/>
          <w:highlight w:val="green"/>
          <w:u w:val="single"/>
        </w:rPr>
        <w:t>reason</w:t>
      </w:r>
      <w:r w:rsidRPr="000E6986">
        <w:rPr>
          <w:rFonts w:eastAsia="Calibri"/>
          <w:sz w:val="14"/>
        </w:rPr>
        <w:t xml:space="preserve"> </w:t>
      </w:r>
      <w:r w:rsidRPr="000E6986">
        <w:rPr>
          <w:rFonts w:eastAsia="Calibri"/>
          <w:highlight w:val="green"/>
          <w:u w:val="single"/>
        </w:rPr>
        <w:t xml:space="preserve">to </w:t>
      </w:r>
      <w:r w:rsidRPr="000E6986">
        <w:rPr>
          <w:rFonts w:eastAsia="Calibri"/>
          <w:b/>
          <w:iCs/>
          <w:highlight w:val="green"/>
          <w:u w:val="single"/>
        </w:rPr>
        <w:t>use the weapons</w:t>
      </w:r>
      <w:r w:rsidRPr="000E6986">
        <w:rPr>
          <w:rFonts w:eastAsia="Calibri"/>
          <w:sz w:val="14"/>
        </w:rPr>
        <w:t xml:space="preserve">, </w:t>
      </w:r>
      <w:r w:rsidRPr="000E6986">
        <w:rPr>
          <w:rFonts w:eastAsia="Calibri"/>
          <w:u w:val="single"/>
        </w:rPr>
        <w:t xml:space="preserve">particularly because of an </w:t>
      </w:r>
      <w:r w:rsidRPr="000E6986">
        <w:rPr>
          <w:rFonts w:eastAsia="Calibri"/>
          <w:b/>
          <w:iCs/>
          <w:u w:val="single"/>
        </w:rPr>
        <w:t>inability</w:t>
      </w:r>
      <w:r w:rsidRPr="000E6986">
        <w:rPr>
          <w:rFonts w:eastAsia="Calibri"/>
          <w:u w:val="single"/>
        </w:rPr>
        <w:t xml:space="preserve"> to </w:t>
      </w:r>
      <w:r w:rsidRPr="000E6986">
        <w:rPr>
          <w:rFonts w:eastAsia="Calibri"/>
          <w:b/>
          <w:iCs/>
          <w:u w:val="single"/>
        </w:rPr>
        <w:t>identify suitable targets</w:t>
      </w:r>
      <w:r w:rsidRPr="000E6986">
        <w:rPr>
          <w:rFonts w:eastAsia="Calibri"/>
          <w:sz w:val="14"/>
        </w:rPr>
        <w:t xml:space="preserve"> or ones that could not be attacked about as </w:t>
      </w:r>
      <w:r w:rsidRPr="000E6986">
        <w:rPr>
          <w:rFonts w:eastAsia="Calibri"/>
          <w:b/>
          <w:iCs/>
          <w:u w:val="single"/>
        </w:rPr>
        <w:t>effectively</w:t>
      </w:r>
      <w:r w:rsidRPr="000E6986">
        <w:rPr>
          <w:rFonts w:eastAsia="Calibri"/>
          <w:sz w:val="14"/>
        </w:rPr>
        <w:t xml:space="preserve"> by conventional munitions. And </w:t>
      </w:r>
      <w:r w:rsidRPr="000E6986">
        <w:rPr>
          <w:rFonts w:eastAsia="Calibri"/>
          <w:u w:val="single"/>
        </w:rPr>
        <w:t xml:space="preserve">it is difficult to see how nuclear weapons </w:t>
      </w:r>
      <w:r w:rsidRPr="000E6986">
        <w:rPr>
          <w:rFonts w:eastAsia="Calibri"/>
          <w:b/>
          <w:iCs/>
          <w:u w:val="single"/>
        </w:rPr>
        <w:t>benefited their possessors</w:t>
      </w:r>
      <w:r w:rsidRPr="000E6986">
        <w:rPr>
          <w:rFonts w:eastAsia="Calibri"/>
          <w:u w:val="single"/>
        </w:rPr>
        <w:t xml:space="preserve"> in specific military ventures. Israel’s</w:t>
      </w:r>
      <w:r w:rsidRPr="000E6986">
        <w:rPr>
          <w:rFonts w:eastAsia="Calibri"/>
          <w:sz w:val="14"/>
        </w:rPr>
        <w:t xml:space="preserve"> presumed </w:t>
      </w:r>
      <w:r w:rsidRPr="000E6986">
        <w:rPr>
          <w:rFonts w:eastAsia="Calibri"/>
          <w:u w:val="single"/>
        </w:rPr>
        <w:t xml:space="preserve">nuclear weapons </w:t>
      </w:r>
      <w:r w:rsidRPr="000E6986">
        <w:rPr>
          <w:rFonts w:eastAsia="Calibri"/>
          <w:b/>
          <w:iCs/>
          <w:u w:val="single"/>
        </w:rPr>
        <w:t>did not restrain</w:t>
      </w:r>
      <w:r w:rsidRPr="000E6986">
        <w:rPr>
          <w:rFonts w:eastAsia="Calibri"/>
          <w:u w:val="single"/>
        </w:rPr>
        <w:t xml:space="preserve"> the Arabs from attacking in </w:t>
      </w:r>
      <w:r w:rsidRPr="000E6986">
        <w:rPr>
          <w:rFonts w:eastAsia="Calibri"/>
          <w:b/>
          <w:iCs/>
          <w:u w:val="single"/>
        </w:rPr>
        <w:t>1973</w:t>
      </w:r>
      <w:r w:rsidRPr="000E6986">
        <w:rPr>
          <w:rFonts w:eastAsia="Calibri"/>
          <w:sz w:val="14"/>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65896B77"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u w:val="single"/>
        </w:rPr>
        <w:t>Emboldened allies</w:t>
      </w:r>
      <w:r w:rsidRPr="000E6986">
        <w:rPr>
          <w:rFonts w:eastAsia="Times New Roman" w:cs="Times New Roman"/>
          <w:b/>
          <w:iCs/>
          <w:sz w:val="26"/>
        </w:rPr>
        <w:t xml:space="preserve"> cause </w:t>
      </w:r>
      <w:r w:rsidRPr="000E6986">
        <w:rPr>
          <w:rFonts w:eastAsia="Times New Roman" w:cs="Times New Roman"/>
          <w:b/>
          <w:iCs/>
          <w:sz w:val="26"/>
          <w:u w:val="single"/>
        </w:rPr>
        <w:t>entanglement</w:t>
      </w:r>
      <w:r w:rsidRPr="000E6986">
        <w:rPr>
          <w:rFonts w:eastAsia="Times New Roman" w:cs="Times New Roman"/>
          <w:b/>
          <w:iCs/>
          <w:sz w:val="26"/>
        </w:rPr>
        <w:t xml:space="preserve"> – </w:t>
      </w:r>
      <w:r w:rsidRPr="000E6986">
        <w:rPr>
          <w:rFonts w:eastAsia="Times New Roman" w:cs="Times New Roman"/>
          <w:b/>
          <w:iCs/>
          <w:sz w:val="26"/>
          <w:u w:val="single"/>
        </w:rPr>
        <w:t>nuclear WW3</w:t>
      </w:r>
      <w:r w:rsidRPr="000E6986">
        <w:rPr>
          <w:rFonts w:eastAsia="Times New Roman" w:cs="Times New Roman"/>
          <w:b/>
          <w:iCs/>
          <w:sz w:val="26"/>
        </w:rPr>
        <w:t>.</w:t>
      </w:r>
    </w:p>
    <w:p w14:paraId="63ECA6B8" w14:textId="77777777" w:rsidR="000E6986" w:rsidRPr="000E6986" w:rsidRDefault="000E6986" w:rsidP="000E6986">
      <w:pPr>
        <w:rPr>
          <w:rFonts w:eastAsia="Calibri"/>
        </w:rPr>
      </w:pPr>
      <w:r w:rsidRPr="000E6986">
        <w:rPr>
          <w:rFonts w:eastAsia="Calibri"/>
          <w:b/>
          <w:bCs/>
          <w:sz w:val="26"/>
        </w:rPr>
        <w:t>Carpenter 25 —</w:t>
      </w:r>
      <w:r w:rsidRPr="000E6986">
        <w:rPr>
          <w:rFonts w:eastAsia="Calibri"/>
        </w:rPr>
        <w:t xml:space="preserve"> Dr. Ted Galen Carpenter is a contributing editor at The American Conservative, a senior fellow at the Randolph Bourne Institute, and a senior fellow at the Libertarian Institute. PhD in U.S. diplomatic history from the University of Texas. Ted Galen Carpenter, "America’s Clients Could Lead Washington to WWIII", American Conservative, 6-21-2025, accessed 8-31-2025, https://www.theamericanconservative.com/americas-clients-could-lead-washington-to-wwiii/ //WMK</w:t>
      </w:r>
    </w:p>
    <w:p w14:paraId="08C4CFAB" w14:textId="77777777" w:rsidR="000E6986" w:rsidRPr="000E6986" w:rsidRDefault="000E6986" w:rsidP="000E6986">
      <w:pPr>
        <w:rPr>
          <w:rFonts w:eastAsia="Calibri"/>
          <w:sz w:val="16"/>
        </w:rPr>
      </w:pPr>
      <w:r w:rsidRPr="000E6986">
        <w:rPr>
          <w:rFonts w:eastAsia="Calibri"/>
          <w:sz w:val="16"/>
        </w:rPr>
        <w:t xml:space="preserve">One unfortunate consequence of America’s hyperactive global security role since the end of World War II has been </w:t>
      </w:r>
      <w:r w:rsidRPr="000E6986">
        <w:rPr>
          <w:rFonts w:eastAsia="Calibri"/>
          <w:u w:val="single"/>
        </w:rPr>
        <w:t xml:space="preserve">Washington’s </w:t>
      </w:r>
      <w:r w:rsidRPr="000E6986">
        <w:rPr>
          <w:rFonts w:eastAsia="Calibri"/>
          <w:highlight w:val="cyan"/>
          <w:u w:val="single"/>
        </w:rPr>
        <w:t xml:space="preserve">acquisition of </w:t>
      </w:r>
      <w:r w:rsidRPr="000E6986">
        <w:rPr>
          <w:rFonts w:eastAsia="Calibri"/>
          <w:b/>
          <w:iCs/>
          <w:highlight w:val="cyan"/>
          <w:u w:val="single"/>
        </w:rPr>
        <w:t>allies</w:t>
      </w:r>
      <w:r w:rsidRPr="000E6986">
        <w:rPr>
          <w:rFonts w:eastAsia="Calibri"/>
          <w:sz w:val="16"/>
        </w:rPr>
        <w:t xml:space="preserve"> and clients around the world. Such relationships invariably </w:t>
      </w:r>
      <w:r w:rsidRPr="000E6986">
        <w:rPr>
          <w:rFonts w:eastAsia="Calibri"/>
          <w:highlight w:val="cyan"/>
          <w:u w:val="single"/>
        </w:rPr>
        <w:t>involve</w:t>
      </w:r>
      <w:r w:rsidRPr="000E6986">
        <w:rPr>
          <w:rFonts w:eastAsia="Calibri"/>
          <w:u w:val="single"/>
        </w:rPr>
        <w:t xml:space="preserve"> the United States </w:t>
      </w:r>
      <w:r w:rsidRPr="000E6986">
        <w:rPr>
          <w:rFonts w:eastAsia="Calibri"/>
          <w:highlight w:val="cyan"/>
          <w:u w:val="single"/>
        </w:rPr>
        <w:t xml:space="preserve">in </w:t>
      </w:r>
      <w:r w:rsidRPr="000E6986">
        <w:rPr>
          <w:rFonts w:eastAsia="Calibri"/>
          <w:b/>
          <w:iCs/>
          <w:highlight w:val="cyan"/>
          <w:u w:val="single"/>
        </w:rPr>
        <w:t>quarrels</w:t>
      </w:r>
      <w:r w:rsidRPr="000E6986">
        <w:rPr>
          <w:rFonts w:eastAsia="Calibri"/>
          <w:sz w:val="16"/>
        </w:rPr>
        <w:t xml:space="preserve"> </w:t>
      </w:r>
      <w:r w:rsidRPr="000E6986">
        <w:rPr>
          <w:rFonts w:eastAsia="Calibri"/>
          <w:highlight w:val="cyan"/>
          <w:u w:val="single"/>
        </w:rPr>
        <w:t>that</w:t>
      </w:r>
      <w:r w:rsidRPr="000E6986">
        <w:rPr>
          <w:rFonts w:eastAsia="Calibri"/>
          <w:sz w:val="16"/>
        </w:rPr>
        <w:t xml:space="preserve"> may be pertinent to those security dependents but would otherwise not be relevant to Washington. That factor has </w:t>
      </w:r>
      <w:r w:rsidRPr="000E6986">
        <w:rPr>
          <w:rFonts w:eastAsia="Calibri"/>
          <w:b/>
          <w:iCs/>
          <w:highlight w:val="cyan"/>
          <w:u w:val="single"/>
        </w:rPr>
        <w:t>entangled</w:t>
      </w:r>
      <w:r w:rsidRPr="000E6986">
        <w:rPr>
          <w:rFonts w:eastAsia="Calibri"/>
          <w:sz w:val="16"/>
        </w:rPr>
        <w:t xml:space="preserve"> </w:t>
      </w:r>
      <w:r w:rsidRPr="000E6986">
        <w:rPr>
          <w:rFonts w:eastAsia="Calibri"/>
          <w:u w:val="single"/>
        </w:rPr>
        <w:t xml:space="preserve">the U.S. </w:t>
      </w:r>
      <w:r w:rsidRPr="000E6986">
        <w:rPr>
          <w:rFonts w:eastAsia="Calibri"/>
          <w:highlight w:val="cyan"/>
          <w:u w:val="single"/>
        </w:rPr>
        <w:t>in</w:t>
      </w:r>
      <w:r w:rsidRPr="000E6986">
        <w:rPr>
          <w:rFonts w:eastAsia="Calibri"/>
          <w:u w:val="single"/>
        </w:rPr>
        <w:t xml:space="preserve"> </w:t>
      </w:r>
      <w:r w:rsidRPr="000E6986">
        <w:rPr>
          <w:rFonts w:eastAsia="Calibri"/>
          <w:sz w:val="16"/>
        </w:rPr>
        <w:t xml:space="preserve">an assortment of unnecessary and unwise </w:t>
      </w:r>
      <w:r w:rsidRPr="000E6986">
        <w:rPr>
          <w:rFonts w:eastAsia="Calibri"/>
          <w:b/>
          <w:iCs/>
          <w:highlight w:val="cyan"/>
          <w:u w:val="single"/>
        </w:rPr>
        <w:t>military ventures</w:t>
      </w:r>
      <w:r w:rsidRPr="000E6986">
        <w:rPr>
          <w:rFonts w:eastAsia="Calibri"/>
          <w:sz w:val="16"/>
        </w:rPr>
        <w:t xml:space="preserve">. </w:t>
      </w:r>
    </w:p>
    <w:p w14:paraId="015F790A" w14:textId="77777777" w:rsidR="000E6986" w:rsidRPr="000E6986" w:rsidRDefault="000E6986" w:rsidP="000E6986">
      <w:pPr>
        <w:rPr>
          <w:rFonts w:eastAsia="Calibri"/>
          <w:sz w:val="16"/>
        </w:rPr>
      </w:pPr>
      <w:r w:rsidRPr="000E6986">
        <w:rPr>
          <w:rFonts w:eastAsia="Calibri"/>
          <w:u w:val="single"/>
        </w:rPr>
        <w:t>It is hard to imagine that Washington would have launched its military interventions in such places as Korea, Vietnam, Lebanon, Kuwait, Bosnia, Kosovo, Afghanistan, Iraq, Libya, Syria, or Yemen</w:t>
      </w:r>
      <w:r w:rsidRPr="000E6986">
        <w:rPr>
          <w:rFonts w:eastAsia="Calibri"/>
          <w:sz w:val="16"/>
        </w:rPr>
        <w:t xml:space="preserve"> based on a sober assessment of genuine American interests. We intervened because of the belief (well-founded or otherwise) that a client faced the prospect of defection or collapse if Washington did not take action.</w:t>
      </w:r>
    </w:p>
    <w:p w14:paraId="46B324A9" w14:textId="77777777" w:rsidR="000E6986" w:rsidRPr="000E6986" w:rsidRDefault="000E6986" w:rsidP="000E6986">
      <w:pPr>
        <w:rPr>
          <w:rFonts w:eastAsia="Calibri"/>
          <w:sz w:val="16"/>
        </w:rPr>
      </w:pPr>
      <w:r w:rsidRPr="000E6986">
        <w:rPr>
          <w:rFonts w:eastAsia="Calibri"/>
          <w:u w:val="single"/>
        </w:rPr>
        <w:t>That mentality</w:t>
      </w:r>
      <w:r w:rsidRPr="000E6986">
        <w:rPr>
          <w:rFonts w:eastAsia="Calibri"/>
          <w:sz w:val="16"/>
        </w:rPr>
        <w:t xml:space="preserve"> still guides (and </w:t>
      </w:r>
      <w:r w:rsidRPr="000E6986">
        <w:rPr>
          <w:rFonts w:eastAsia="Calibri"/>
          <w:u w:val="single"/>
        </w:rPr>
        <w:t>distorts</w:t>
      </w:r>
      <w:r w:rsidRPr="000E6986">
        <w:rPr>
          <w:rFonts w:eastAsia="Calibri"/>
          <w:sz w:val="16"/>
        </w:rPr>
        <w:t xml:space="preserve">) </w:t>
      </w:r>
      <w:r w:rsidRPr="000E6986">
        <w:rPr>
          <w:rFonts w:eastAsia="Calibri"/>
          <w:u w:val="single"/>
        </w:rPr>
        <w:t>U.S. foreign policy</w:t>
      </w:r>
      <w:r w:rsidRPr="000E6986">
        <w:rPr>
          <w:rFonts w:eastAsia="Calibri"/>
          <w:sz w:val="16"/>
        </w:rPr>
        <w:t xml:space="preserve">. Indeed, </w:t>
      </w:r>
      <w:r w:rsidRPr="000E6986">
        <w:rPr>
          <w:rFonts w:eastAsia="Calibri"/>
          <w:u w:val="single"/>
        </w:rPr>
        <w:t xml:space="preserve">there is a </w:t>
      </w:r>
      <w:r w:rsidRPr="000E6986">
        <w:rPr>
          <w:rFonts w:eastAsia="Calibri"/>
          <w:highlight w:val="cyan"/>
          <w:u w:val="single"/>
        </w:rPr>
        <w:t xml:space="preserve">growing number of </w:t>
      </w:r>
      <w:r w:rsidRPr="000E6986">
        <w:rPr>
          <w:rFonts w:eastAsia="Calibri"/>
          <w:b/>
          <w:iCs/>
          <w:highlight w:val="cyan"/>
          <w:u w:val="single"/>
        </w:rPr>
        <w:t>dangerous situations</w:t>
      </w:r>
      <w:r w:rsidRPr="000E6986">
        <w:rPr>
          <w:rFonts w:eastAsia="Calibri"/>
          <w:sz w:val="16"/>
        </w:rPr>
        <w:t xml:space="preserve"> </w:t>
      </w:r>
      <w:r w:rsidRPr="000E6986">
        <w:rPr>
          <w:rFonts w:eastAsia="Calibri"/>
          <w:u w:val="single"/>
        </w:rPr>
        <w:t>facing the United States</w:t>
      </w:r>
      <w:r w:rsidRPr="000E6986">
        <w:rPr>
          <w:rFonts w:eastAsia="Calibri"/>
          <w:sz w:val="16"/>
        </w:rPr>
        <w:t xml:space="preserve"> that pertain to Washington’s clients. Habitually simmering </w:t>
      </w:r>
      <w:r w:rsidRPr="000E6986">
        <w:rPr>
          <w:rFonts w:eastAsia="Calibri"/>
          <w:b/>
          <w:iCs/>
          <w:highlight w:val="cyan"/>
          <w:u w:val="single"/>
        </w:rPr>
        <w:t>tensions</w:t>
      </w:r>
      <w:r w:rsidRPr="000E6986">
        <w:rPr>
          <w:rFonts w:eastAsia="Calibri"/>
          <w:sz w:val="16"/>
          <w:highlight w:val="cyan"/>
        </w:rPr>
        <w:t xml:space="preserve"> </w:t>
      </w:r>
      <w:r w:rsidRPr="000E6986">
        <w:rPr>
          <w:rFonts w:eastAsia="Calibri"/>
          <w:highlight w:val="cyan"/>
          <w:u w:val="single"/>
        </w:rPr>
        <w:t>between</w:t>
      </w:r>
      <w:r w:rsidRPr="000E6986">
        <w:rPr>
          <w:rFonts w:eastAsia="Calibri"/>
          <w:sz w:val="16"/>
          <w:highlight w:val="cyan"/>
        </w:rPr>
        <w:t xml:space="preserve"> </w:t>
      </w:r>
      <w:r w:rsidRPr="000E6986">
        <w:rPr>
          <w:rFonts w:eastAsia="Calibri"/>
          <w:b/>
          <w:iCs/>
          <w:highlight w:val="cyan"/>
          <w:u w:val="single"/>
        </w:rPr>
        <w:t>North and South</w:t>
      </w:r>
      <w:r w:rsidRPr="000E6986">
        <w:rPr>
          <w:rFonts w:eastAsia="Calibri"/>
          <w:b/>
          <w:iCs/>
          <w:u w:val="single"/>
        </w:rPr>
        <w:t xml:space="preserve"> </w:t>
      </w:r>
      <w:r w:rsidRPr="000E6986">
        <w:rPr>
          <w:rFonts w:eastAsia="Calibri"/>
          <w:b/>
          <w:iCs/>
          <w:highlight w:val="cyan"/>
          <w:u w:val="single"/>
        </w:rPr>
        <w:t>Korea</w:t>
      </w:r>
      <w:r w:rsidRPr="000E6986">
        <w:rPr>
          <w:rFonts w:eastAsia="Calibri"/>
          <w:sz w:val="16"/>
        </w:rPr>
        <w:t xml:space="preserve"> </w:t>
      </w:r>
      <w:r w:rsidRPr="000E6986">
        <w:rPr>
          <w:rFonts w:eastAsia="Calibri"/>
          <w:u w:val="single"/>
        </w:rPr>
        <w:t>show few signs of dissipating.</w:t>
      </w:r>
      <w:r w:rsidRPr="000E6986">
        <w:rPr>
          <w:rFonts w:eastAsia="Calibri"/>
          <w:sz w:val="16"/>
        </w:rPr>
        <w:t xml:space="preserve"> The same is true regarding tensions between </w:t>
      </w:r>
      <w:r w:rsidRPr="000E6986">
        <w:rPr>
          <w:rFonts w:eastAsia="Calibri"/>
          <w:b/>
          <w:iCs/>
          <w:highlight w:val="cyan"/>
          <w:u w:val="single"/>
        </w:rPr>
        <w:t>China and Taiwan</w:t>
      </w:r>
      <w:r w:rsidRPr="000E6986">
        <w:rPr>
          <w:rFonts w:eastAsia="Calibri"/>
          <w:sz w:val="16"/>
        </w:rPr>
        <w:t xml:space="preserve">. Beijing has become increasingly assertive in displaying its growing military capabilities in Taiwan’s neighborhood, but Taiwanese leaders seem as committed as ever to preserving the island’s de facto independence. </w:t>
      </w:r>
    </w:p>
    <w:p w14:paraId="619251CB" w14:textId="77777777" w:rsidR="000E6986" w:rsidRPr="000E6986" w:rsidRDefault="000E6986" w:rsidP="000E6986">
      <w:pPr>
        <w:rPr>
          <w:rFonts w:eastAsia="Calibri"/>
          <w:sz w:val="16"/>
        </w:rPr>
      </w:pPr>
      <w:r w:rsidRPr="000E6986">
        <w:rPr>
          <w:rFonts w:eastAsia="Calibri"/>
          <w:sz w:val="16"/>
        </w:rPr>
        <w:t xml:space="preserve">Meanwhile, </w:t>
      </w:r>
      <w:r w:rsidRPr="000E6986">
        <w:rPr>
          <w:rFonts w:eastAsia="Calibri"/>
          <w:b/>
          <w:iCs/>
          <w:highlight w:val="cyan"/>
          <w:u w:val="single"/>
        </w:rPr>
        <w:t>Poland</w:t>
      </w:r>
      <w:r w:rsidRPr="000E6986">
        <w:rPr>
          <w:rFonts w:eastAsia="Calibri"/>
          <w:sz w:val="16"/>
        </w:rPr>
        <w:t xml:space="preserve">, </w:t>
      </w:r>
      <w:r w:rsidRPr="000E6986">
        <w:rPr>
          <w:rFonts w:eastAsia="Calibri"/>
          <w:u w:val="single"/>
        </w:rPr>
        <w:t xml:space="preserve">the </w:t>
      </w:r>
      <w:r w:rsidRPr="000E6986">
        <w:rPr>
          <w:rFonts w:eastAsia="Calibri"/>
          <w:b/>
          <w:iCs/>
          <w:highlight w:val="cyan"/>
          <w:u w:val="single"/>
        </w:rPr>
        <w:t>Baltic</w:t>
      </w:r>
      <w:r w:rsidRPr="000E6986">
        <w:rPr>
          <w:rFonts w:eastAsia="Calibri"/>
          <w:b/>
          <w:iCs/>
          <w:u w:val="single"/>
        </w:rPr>
        <w:t xml:space="preserve"> republics</w:t>
      </w:r>
      <w:r w:rsidRPr="000E6986">
        <w:rPr>
          <w:rFonts w:eastAsia="Calibri"/>
          <w:sz w:val="16"/>
        </w:rPr>
        <w:t xml:space="preserve">, </w:t>
      </w:r>
      <w:r w:rsidRPr="000E6986">
        <w:rPr>
          <w:rFonts w:eastAsia="Calibri"/>
          <w:highlight w:val="cyan"/>
          <w:u w:val="single"/>
        </w:rPr>
        <w:t>and</w:t>
      </w:r>
      <w:r w:rsidRPr="000E6986">
        <w:rPr>
          <w:rFonts w:eastAsia="Calibri"/>
          <w:sz w:val="16"/>
          <w:highlight w:val="cyan"/>
        </w:rPr>
        <w:t xml:space="preserve"> </w:t>
      </w:r>
      <w:r w:rsidRPr="000E6986">
        <w:rPr>
          <w:rFonts w:eastAsia="Calibri"/>
          <w:b/>
          <w:iCs/>
          <w:highlight w:val="cyan"/>
          <w:u w:val="single"/>
        </w:rPr>
        <w:t>NATO</w:t>
      </w:r>
      <w:r w:rsidRPr="000E6986">
        <w:rPr>
          <w:rFonts w:eastAsia="Calibri"/>
          <w:sz w:val="16"/>
          <w:highlight w:val="cyan"/>
        </w:rPr>
        <w:t>’s</w:t>
      </w:r>
      <w:r w:rsidRPr="000E6986">
        <w:rPr>
          <w:rFonts w:eastAsia="Calibri"/>
          <w:sz w:val="16"/>
        </w:rPr>
        <w:t xml:space="preserve"> other East European members have </w:t>
      </w:r>
      <w:r w:rsidRPr="000E6986">
        <w:rPr>
          <w:rFonts w:eastAsia="Calibri"/>
          <w:highlight w:val="cyan"/>
          <w:u w:val="single"/>
        </w:rPr>
        <w:t>adopted</w:t>
      </w:r>
      <w:r w:rsidRPr="000E6986">
        <w:rPr>
          <w:rFonts w:eastAsia="Calibri"/>
          <w:sz w:val="16"/>
        </w:rPr>
        <w:t xml:space="preserve"> very </w:t>
      </w:r>
      <w:r w:rsidRPr="000E6986">
        <w:rPr>
          <w:rFonts w:eastAsia="Calibri"/>
          <w:b/>
          <w:iCs/>
          <w:u w:val="single"/>
        </w:rPr>
        <w:t>hostile</w:t>
      </w:r>
      <w:r w:rsidRPr="000E6986">
        <w:rPr>
          <w:rFonts w:eastAsia="Calibri"/>
          <w:sz w:val="16"/>
        </w:rPr>
        <w:t xml:space="preserve">, </w:t>
      </w:r>
      <w:r w:rsidRPr="000E6986">
        <w:rPr>
          <w:rFonts w:eastAsia="Calibri"/>
          <w:b/>
          <w:iCs/>
          <w:highlight w:val="cyan"/>
          <w:u w:val="single"/>
        </w:rPr>
        <w:t>hardline policies</w:t>
      </w:r>
      <w:r w:rsidRPr="000E6986">
        <w:rPr>
          <w:rFonts w:eastAsia="Calibri"/>
          <w:sz w:val="16"/>
          <w:highlight w:val="cyan"/>
        </w:rPr>
        <w:t xml:space="preserve"> </w:t>
      </w:r>
      <w:r w:rsidRPr="000E6986">
        <w:rPr>
          <w:rFonts w:eastAsia="Calibri"/>
          <w:highlight w:val="cyan"/>
          <w:u w:val="single"/>
        </w:rPr>
        <w:t>toward</w:t>
      </w:r>
      <w:r w:rsidRPr="000E6986">
        <w:rPr>
          <w:rFonts w:eastAsia="Calibri"/>
          <w:sz w:val="16"/>
        </w:rPr>
        <w:t xml:space="preserve"> their large </w:t>
      </w:r>
      <w:r w:rsidRPr="000E6986">
        <w:rPr>
          <w:rFonts w:eastAsia="Calibri"/>
          <w:b/>
          <w:iCs/>
          <w:highlight w:val="cyan"/>
          <w:u w:val="single"/>
        </w:rPr>
        <w:t>Russia</w:t>
      </w:r>
      <w:r w:rsidRPr="000E6986">
        <w:rPr>
          <w:rFonts w:eastAsia="Calibri"/>
          <w:sz w:val="16"/>
        </w:rPr>
        <w:t xml:space="preserve">n neighbor. They are </w:t>
      </w:r>
      <w:r w:rsidRPr="000E6986">
        <w:rPr>
          <w:rFonts w:eastAsia="Calibri"/>
          <w:u w:val="single"/>
        </w:rPr>
        <w:t>leading the campaign for imposing</w:t>
      </w:r>
      <w:r w:rsidRPr="000E6986">
        <w:rPr>
          <w:rFonts w:eastAsia="Calibri"/>
          <w:sz w:val="16"/>
        </w:rPr>
        <w:t xml:space="preserve"> yet another round of </w:t>
      </w:r>
      <w:r w:rsidRPr="000E6986">
        <w:rPr>
          <w:rFonts w:eastAsia="Calibri"/>
          <w:u w:val="single"/>
        </w:rPr>
        <w:t>onerous economic sanctions on Moscow</w:t>
      </w:r>
      <w:r w:rsidRPr="000E6986">
        <w:rPr>
          <w:rFonts w:eastAsia="Calibri"/>
          <w:sz w:val="16"/>
        </w:rPr>
        <w:t>. Those countries also have been among the most enthusiastic NATO members that favor surging military assistance to Ukraine and giving Kyiv membership in the Alliance.</w:t>
      </w:r>
    </w:p>
    <w:p w14:paraId="4558BB5A" w14:textId="77777777" w:rsidR="000E6986" w:rsidRPr="000E6986" w:rsidRDefault="000E6986" w:rsidP="000E6986">
      <w:pPr>
        <w:rPr>
          <w:rFonts w:eastAsia="Calibri"/>
          <w:sz w:val="16"/>
        </w:rPr>
      </w:pPr>
      <w:r w:rsidRPr="000E6986">
        <w:rPr>
          <w:rFonts w:eastAsia="Calibri"/>
          <w:u w:val="single"/>
        </w:rPr>
        <w:t>Those</w:t>
      </w:r>
      <w:r w:rsidRPr="000E6986">
        <w:rPr>
          <w:rFonts w:eastAsia="Calibri"/>
          <w:sz w:val="16"/>
        </w:rPr>
        <w:t xml:space="preserve"> situations are just some of the quarrels that could </w:t>
      </w:r>
      <w:r w:rsidRPr="000E6986">
        <w:rPr>
          <w:rFonts w:eastAsia="Calibri"/>
          <w:u w:val="single"/>
        </w:rPr>
        <w:t xml:space="preserve">trigger a new </w:t>
      </w:r>
      <w:r w:rsidRPr="000E6986">
        <w:rPr>
          <w:rFonts w:eastAsia="Calibri"/>
          <w:b/>
          <w:iCs/>
          <w:u w:val="single"/>
        </w:rPr>
        <w:t>crisis</w:t>
      </w:r>
      <w:r w:rsidRPr="000E6986">
        <w:rPr>
          <w:rFonts w:eastAsia="Calibri"/>
          <w:u w:val="single"/>
        </w:rPr>
        <w:t xml:space="preserve"> for the U.S</w:t>
      </w:r>
      <w:r w:rsidRPr="000E6986">
        <w:rPr>
          <w:rFonts w:eastAsia="Calibri"/>
          <w:sz w:val="16"/>
        </w:rPr>
        <w:t xml:space="preserve">. The ongoing </w:t>
      </w:r>
      <w:r w:rsidRPr="000E6986">
        <w:rPr>
          <w:rFonts w:eastAsia="Calibri"/>
          <w:u w:val="single"/>
        </w:rPr>
        <w:t>fighting between</w:t>
      </w:r>
      <w:r w:rsidRPr="000E6986">
        <w:rPr>
          <w:rFonts w:eastAsia="Calibri"/>
          <w:sz w:val="16"/>
        </w:rPr>
        <w:t xml:space="preserve"> Washington’s ally, </w:t>
      </w:r>
      <w:r w:rsidRPr="000E6986">
        <w:rPr>
          <w:rFonts w:eastAsia="Calibri"/>
          <w:b/>
          <w:iCs/>
          <w:highlight w:val="cyan"/>
          <w:u w:val="single"/>
        </w:rPr>
        <w:t>Israel</w:t>
      </w:r>
      <w:r w:rsidRPr="000E6986">
        <w:rPr>
          <w:rFonts w:eastAsia="Calibri"/>
          <w:sz w:val="16"/>
        </w:rPr>
        <w:t xml:space="preserve">, </w:t>
      </w:r>
      <w:r w:rsidRPr="000E6986">
        <w:rPr>
          <w:rFonts w:eastAsia="Calibri"/>
          <w:highlight w:val="cyan"/>
          <w:u w:val="single"/>
        </w:rPr>
        <w:t>and</w:t>
      </w:r>
      <w:r w:rsidRPr="000E6986">
        <w:rPr>
          <w:rFonts w:eastAsia="Calibri"/>
          <w:sz w:val="16"/>
        </w:rPr>
        <w:t xml:space="preserve"> an increasingly angry and abused </w:t>
      </w:r>
      <w:r w:rsidRPr="000E6986">
        <w:rPr>
          <w:rFonts w:eastAsia="Calibri"/>
          <w:highlight w:val="cyan"/>
          <w:u w:val="single"/>
        </w:rPr>
        <w:t>Palestinian population</w:t>
      </w:r>
      <w:r w:rsidRPr="000E6986">
        <w:rPr>
          <w:rFonts w:eastAsia="Calibri"/>
          <w:sz w:val="16"/>
        </w:rPr>
        <w:t xml:space="preserve"> is yet another confrontation that </w:t>
      </w:r>
      <w:r w:rsidRPr="000E6986">
        <w:rPr>
          <w:rFonts w:eastAsia="Calibri"/>
          <w:highlight w:val="cyan"/>
          <w:u w:val="single"/>
        </w:rPr>
        <w:t>could</w:t>
      </w:r>
      <w:r w:rsidRPr="000E6986">
        <w:rPr>
          <w:rFonts w:eastAsia="Calibri"/>
          <w:sz w:val="16"/>
        </w:rPr>
        <w:t xml:space="preserve"> easily </w:t>
      </w:r>
      <w:r w:rsidRPr="000E6986">
        <w:rPr>
          <w:rFonts w:eastAsia="Calibri"/>
          <w:b/>
          <w:iCs/>
          <w:highlight w:val="cyan"/>
          <w:u w:val="single"/>
        </w:rPr>
        <w:t>spiral</w:t>
      </w:r>
      <w:r w:rsidRPr="000E6986">
        <w:rPr>
          <w:rFonts w:eastAsia="Calibri"/>
          <w:sz w:val="16"/>
        </w:rPr>
        <w:t xml:space="preserve"> </w:t>
      </w:r>
      <w:r w:rsidRPr="000E6986">
        <w:rPr>
          <w:rFonts w:eastAsia="Calibri"/>
          <w:u w:val="single"/>
        </w:rPr>
        <w:t>out of control</w:t>
      </w:r>
      <w:r w:rsidRPr="000E6986">
        <w:rPr>
          <w:rFonts w:eastAsia="Calibri"/>
          <w:sz w:val="16"/>
        </w:rPr>
        <w:t xml:space="preserve">. </w:t>
      </w:r>
      <w:r w:rsidRPr="000E6986">
        <w:rPr>
          <w:rFonts w:eastAsia="Calibri"/>
          <w:highlight w:val="cyan"/>
          <w:u w:val="single"/>
        </w:rPr>
        <w:t>All</w:t>
      </w:r>
      <w:r w:rsidRPr="000E6986">
        <w:rPr>
          <w:rFonts w:eastAsia="Calibri"/>
          <w:u w:val="single"/>
        </w:rPr>
        <w:t xml:space="preserve"> of those </w:t>
      </w:r>
      <w:r w:rsidRPr="000E6986">
        <w:rPr>
          <w:rFonts w:eastAsia="Calibri"/>
          <w:b/>
          <w:iCs/>
          <w:highlight w:val="cyan"/>
          <w:u w:val="single"/>
        </w:rPr>
        <w:t>flashpoints</w:t>
      </w:r>
      <w:r w:rsidRPr="000E6986">
        <w:rPr>
          <w:rFonts w:eastAsia="Calibri"/>
          <w:sz w:val="16"/>
        </w:rPr>
        <w:t xml:space="preserve"> </w:t>
      </w:r>
      <w:r w:rsidRPr="000E6986">
        <w:rPr>
          <w:rFonts w:eastAsia="Calibri"/>
          <w:u w:val="single"/>
        </w:rPr>
        <w:t xml:space="preserve">also have </w:t>
      </w:r>
      <w:r w:rsidRPr="000E6986">
        <w:rPr>
          <w:rFonts w:eastAsia="Calibri"/>
          <w:highlight w:val="cyan"/>
          <w:u w:val="single"/>
        </w:rPr>
        <w:t xml:space="preserve">high potential to </w:t>
      </w:r>
      <w:r w:rsidRPr="000E6986">
        <w:rPr>
          <w:rFonts w:eastAsia="Calibri"/>
          <w:b/>
          <w:iCs/>
          <w:highlight w:val="cyan"/>
          <w:u w:val="single"/>
        </w:rPr>
        <w:t>entangle America</w:t>
      </w:r>
      <w:r w:rsidRPr="000E6986">
        <w:rPr>
          <w:rFonts w:eastAsia="Calibri"/>
          <w:sz w:val="16"/>
        </w:rPr>
        <w:t xml:space="preserve"> </w:t>
      </w:r>
      <w:r w:rsidRPr="000E6986">
        <w:rPr>
          <w:rFonts w:eastAsia="Calibri"/>
          <w:u w:val="single"/>
        </w:rPr>
        <w:t>because of</w:t>
      </w:r>
      <w:r w:rsidRPr="000E6986">
        <w:rPr>
          <w:rFonts w:eastAsia="Calibri"/>
          <w:sz w:val="16"/>
        </w:rPr>
        <w:t xml:space="preserve"> official or informal security </w:t>
      </w:r>
      <w:r w:rsidRPr="000E6986">
        <w:rPr>
          <w:rFonts w:eastAsia="Calibri"/>
          <w:u w:val="single"/>
        </w:rPr>
        <w:t>commitments</w:t>
      </w:r>
      <w:r w:rsidRPr="000E6986">
        <w:rPr>
          <w:rFonts w:eastAsia="Calibri"/>
          <w:sz w:val="16"/>
        </w:rPr>
        <w:t xml:space="preserve"> that Washington has made to client states.</w:t>
      </w:r>
    </w:p>
    <w:p w14:paraId="78184708" w14:textId="77777777" w:rsidR="000E6986" w:rsidRPr="000E6986" w:rsidRDefault="000E6986" w:rsidP="000E6986">
      <w:pPr>
        <w:rPr>
          <w:rFonts w:eastAsia="Calibri"/>
          <w:sz w:val="16"/>
        </w:rPr>
      </w:pPr>
      <w:r w:rsidRPr="000E6986">
        <w:rPr>
          <w:rFonts w:eastAsia="Calibri"/>
          <w:sz w:val="16"/>
        </w:rPr>
        <w:t xml:space="preserve">Two other </w:t>
      </w:r>
      <w:r w:rsidRPr="000E6986">
        <w:rPr>
          <w:rFonts w:eastAsia="Calibri"/>
          <w:u w:val="single"/>
        </w:rPr>
        <w:t>armed conflicts</w:t>
      </w:r>
      <w:r w:rsidRPr="000E6986">
        <w:rPr>
          <w:rFonts w:eastAsia="Calibri"/>
          <w:sz w:val="16"/>
        </w:rPr>
        <w:t xml:space="preserve"> that are currently raging </w:t>
      </w:r>
      <w:r w:rsidRPr="000E6986">
        <w:rPr>
          <w:rFonts w:eastAsia="Calibri"/>
          <w:u w:val="single"/>
        </w:rPr>
        <w:t>have</w:t>
      </w:r>
      <w:r w:rsidRPr="000E6986">
        <w:rPr>
          <w:rFonts w:eastAsia="Calibri"/>
          <w:sz w:val="16"/>
        </w:rPr>
        <w:t xml:space="preserve"> </w:t>
      </w:r>
      <w:r w:rsidRPr="000E6986">
        <w:rPr>
          <w:rFonts w:eastAsia="Calibri"/>
          <w:u w:val="single"/>
        </w:rPr>
        <w:t>a</w:t>
      </w:r>
      <w:r w:rsidRPr="000E6986">
        <w:rPr>
          <w:rFonts w:eastAsia="Calibri"/>
          <w:sz w:val="16"/>
        </w:rPr>
        <w:t xml:space="preserve">n even </w:t>
      </w:r>
      <w:r w:rsidRPr="000E6986">
        <w:rPr>
          <w:rFonts w:eastAsia="Calibri"/>
          <w:b/>
          <w:iCs/>
          <w:highlight w:val="cyan"/>
          <w:u w:val="single"/>
        </w:rPr>
        <w:t>greate</w:t>
      </w:r>
      <w:r w:rsidRPr="000E6986">
        <w:rPr>
          <w:rFonts w:eastAsia="Calibri"/>
          <w:sz w:val="16"/>
          <w:highlight w:val="cyan"/>
        </w:rPr>
        <w:t>r</w:t>
      </w:r>
      <w:r w:rsidRPr="000E6986">
        <w:rPr>
          <w:rFonts w:eastAsia="Calibri"/>
          <w:sz w:val="16"/>
        </w:rPr>
        <w:t xml:space="preserve"> </w:t>
      </w:r>
      <w:r w:rsidRPr="000E6986">
        <w:rPr>
          <w:rFonts w:eastAsia="Calibri"/>
          <w:b/>
          <w:iCs/>
          <w:highlight w:val="cyan"/>
          <w:u w:val="single"/>
        </w:rPr>
        <w:t>potential to escalate</w:t>
      </w:r>
      <w:r w:rsidRPr="000E6986">
        <w:rPr>
          <w:rFonts w:eastAsia="Calibri"/>
          <w:sz w:val="16"/>
        </w:rPr>
        <w:t xml:space="preserve"> and perhaps even engulf the U.S. </w:t>
      </w:r>
      <w:r w:rsidRPr="000E6986">
        <w:rPr>
          <w:rFonts w:eastAsia="Calibri"/>
          <w:highlight w:val="cyan"/>
          <w:u w:val="single"/>
        </w:rPr>
        <w:t xml:space="preserve">in a </w:t>
      </w:r>
      <w:r w:rsidRPr="000E6986">
        <w:rPr>
          <w:rFonts w:eastAsia="Calibri"/>
          <w:b/>
          <w:iCs/>
          <w:highlight w:val="cyan"/>
          <w:u w:val="single"/>
        </w:rPr>
        <w:t>third world war</w:t>
      </w:r>
      <w:r w:rsidRPr="000E6986">
        <w:rPr>
          <w:rFonts w:eastAsia="Calibri"/>
          <w:sz w:val="16"/>
          <w:highlight w:val="cyan"/>
        </w:rPr>
        <w:t>. One</w:t>
      </w:r>
      <w:r w:rsidRPr="000E6986">
        <w:rPr>
          <w:rFonts w:eastAsia="Calibri"/>
          <w:sz w:val="16"/>
        </w:rPr>
        <w:t xml:space="preserve"> began in February 2022 when Moscow escalated its already ugly territorial spat with Kiev over Crimea and the Donbass and launched a much larger invasion of Ukraine. The U.S. and its NATO allies responded by providing financial and military aid to Kyiv. Indeed, NATO resorted to using Ukraine as an outright military proxy to weaken Russia and knock that country out of the ranks of the world’s great powers.</w:t>
      </w:r>
    </w:p>
    <w:p w14:paraId="5669E7DB" w14:textId="77777777" w:rsidR="000E6986" w:rsidRPr="000E6986" w:rsidRDefault="000E6986" w:rsidP="000E6986">
      <w:pPr>
        <w:rPr>
          <w:rFonts w:eastAsia="Calibri"/>
          <w:sz w:val="16"/>
        </w:rPr>
      </w:pPr>
      <w:r w:rsidRPr="000E6986">
        <w:rPr>
          <w:rFonts w:eastAsia="Calibri"/>
          <w:sz w:val="16"/>
        </w:rPr>
        <w:t>The other conflict that could trigger World War III began this month when Israel launched a surprise attack against Iran to decapitate its military leadership and damage nuclear facilities. Both sides have struck numerous high-profile targets and wreaked havoc in urban areas. Last week, President Donald Trump urged all Iranians to evacuate the capital, Tehran, leaving many analysts with the impression that the U.S. was about to attack.</w:t>
      </w:r>
    </w:p>
    <w:p w14:paraId="37F09067" w14:textId="77777777" w:rsidR="000E6986" w:rsidRPr="000E6986" w:rsidRDefault="000E6986" w:rsidP="000E6986">
      <w:pPr>
        <w:rPr>
          <w:rFonts w:eastAsia="Calibri"/>
          <w:sz w:val="16"/>
        </w:rPr>
      </w:pPr>
      <w:r w:rsidRPr="000E6986">
        <w:rPr>
          <w:rFonts w:eastAsia="Calibri"/>
          <w:sz w:val="16"/>
        </w:rPr>
        <w:t xml:space="preserve">The U.S. already is entangled in both of these extremely volatile and dangerous conflicts. Worse, the republic could easily be drawn into the fighting in either arena as a full-fledged belligerent. Political and military </w:t>
      </w:r>
      <w:r w:rsidRPr="000E6986">
        <w:rPr>
          <w:rFonts w:eastAsia="Calibri"/>
          <w:u w:val="single"/>
        </w:rPr>
        <w:t>leaders</w:t>
      </w:r>
      <w:r w:rsidRPr="000E6986">
        <w:rPr>
          <w:rFonts w:eastAsia="Calibri"/>
          <w:sz w:val="16"/>
        </w:rPr>
        <w:t xml:space="preserve"> in both Ukraine and Israel </w:t>
      </w:r>
      <w:r w:rsidRPr="000E6986">
        <w:rPr>
          <w:rFonts w:eastAsia="Calibri"/>
          <w:u w:val="single"/>
        </w:rPr>
        <w:t xml:space="preserve">seem increasingly determined to pursue their own policies </w:t>
      </w:r>
      <w:r w:rsidRPr="000E6986">
        <w:rPr>
          <w:rFonts w:eastAsia="Calibri"/>
          <w:b/>
          <w:iCs/>
          <w:u w:val="single"/>
        </w:rPr>
        <w:t>regardless</w:t>
      </w:r>
      <w:r w:rsidRPr="000E6986">
        <w:rPr>
          <w:rFonts w:eastAsia="Calibri"/>
          <w:sz w:val="16"/>
        </w:rPr>
        <w:t xml:space="preserve"> </w:t>
      </w:r>
      <w:r w:rsidRPr="000E6986">
        <w:rPr>
          <w:rFonts w:eastAsia="Calibri"/>
          <w:u w:val="single"/>
        </w:rPr>
        <w:t>of Washington’s</w:t>
      </w:r>
      <w:r w:rsidRPr="000E6986">
        <w:rPr>
          <w:rFonts w:eastAsia="Calibri"/>
          <w:sz w:val="16"/>
        </w:rPr>
        <w:t xml:space="preserve"> official preferences or words of </w:t>
      </w:r>
      <w:r w:rsidRPr="000E6986">
        <w:rPr>
          <w:rFonts w:eastAsia="Calibri"/>
          <w:b/>
          <w:iCs/>
          <w:u w:val="single"/>
        </w:rPr>
        <w:t>caution</w:t>
      </w:r>
      <w:r w:rsidRPr="000E6986">
        <w:rPr>
          <w:rFonts w:eastAsia="Calibri"/>
          <w:sz w:val="16"/>
        </w:rPr>
        <w:t xml:space="preserve">. </w:t>
      </w:r>
    </w:p>
    <w:p w14:paraId="22E0A313" w14:textId="77777777" w:rsidR="000E6986" w:rsidRPr="000E6986" w:rsidRDefault="000E6986" w:rsidP="000E6986">
      <w:pPr>
        <w:rPr>
          <w:rFonts w:eastAsia="Calibri"/>
          <w:sz w:val="16"/>
        </w:rPr>
      </w:pPr>
      <w:r w:rsidRPr="000E6986">
        <w:rPr>
          <w:rFonts w:eastAsia="Calibri"/>
          <w:sz w:val="16"/>
        </w:rPr>
        <w:t>Recently, Ukrainian forces were able to smuggle 117 deadly drones deep inside Russian territory and conduct Operation Spiderweb—a series of coordinated attacks on four air bases housing a significant portion of the Kremlin’s strategic bomber fleet. Estimates about the extent of the resulting damage vary widely, but there is little doubt that the Russian military suffered a humiliating setback. Indeed, Kiev and its backers are calling the attack “Russia’s Pearl Harbor.”</w:t>
      </w:r>
    </w:p>
    <w:p w14:paraId="1EDCD9B6" w14:textId="77777777" w:rsidR="000E6986" w:rsidRPr="000E6986" w:rsidRDefault="000E6986" w:rsidP="000E6986">
      <w:pPr>
        <w:rPr>
          <w:rFonts w:eastAsia="Calibri"/>
          <w:sz w:val="16"/>
        </w:rPr>
      </w:pPr>
      <w:r w:rsidRPr="000E6986">
        <w:rPr>
          <w:rFonts w:eastAsia="Calibri"/>
          <w:sz w:val="16"/>
        </w:rPr>
        <w:t xml:space="preserve">One persistent element of doubt is what role, if any, the U.S. government played in this episode. The Trump administration contended that Ukraine acted without even notifying the White House, much less seeking authorization. Pro-Ukraine media outlets, however, contend that the administration was informed. Either scenario would be troubling. </w:t>
      </w:r>
      <w:r w:rsidRPr="000E6986">
        <w:rPr>
          <w:rFonts w:eastAsia="Calibri"/>
          <w:b/>
          <w:iCs/>
          <w:highlight w:val="cyan"/>
          <w:u w:val="single"/>
        </w:rPr>
        <w:t>Empowering</w:t>
      </w:r>
      <w:r w:rsidRPr="000E6986">
        <w:rPr>
          <w:rFonts w:eastAsia="Calibri"/>
          <w:sz w:val="16"/>
        </w:rPr>
        <w:t xml:space="preserve"> </w:t>
      </w:r>
      <w:r w:rsidRPr="000E6986">
        <w:rPr>
          <w:rFonts w:eastAsia="Calibri"/>
          <w:highlight w:val="cyan"/>
          <w:u w:val="single"/>
        </w:rPr>
        <w:t>a client state</w:t>
      </w:r>
      <w:r w:rsidRPr="000E6986">
        <w:rPr>
          <w:rFonts w:eastAsia="Calibri"/>
          <w:u w:val="single"/>
        </w:rPr>
        <w:t xml:space="preserve"> to conduct </w:t>
      </w:r>
      <w:r w:rsidRPr="000E6986">
        <w:rPr>
          <w:rFonts w:eastAsia="Calibri"/>
          <w:b/>
          <w:iCs/>
          <w:u w:val="single"/>
        </w:rPr>
        <w:t>military actions</w:t>
      </w:r>
      <w:r w:rsidRPr="000E6986">
        <w:rPr>
          <w:rFonts w:eastAsia="Calibri"/>
          <w:sz w:val="16"/>
        </w:rPr>
        <w:t xml:space="preserve"> </w:t>
      </w:r>
      <w:r w:rsidRPr="000E6986">
        <w:rPr>
          <w:rFonts w:eastAsia="Calibri"/>
          <w:highlight w:val="cyan"/>
          <w:u w:val="single"/>
        </w:rPr>
        <w:t>against</w:t>
      </w:r>
      <w:r w:rsidRPr="000E6986">
        <w:rPr>
          <w:rFonts w:eastAsia="Calibri"/>
          <w:sz w:val="16"/>
        </w:rPr>
        <w:t xml:space="preserve"> the homeland of </w:t>
      </w:r>
      <w:r w:rsidRPr="000E6986">
        <w:rPr>
          <w:rFonts w:eastAsia="Calibri"/>
          <w:u w:val="single"/>
        </w:rPr>
        <w:t xml:space="preserve">a </w:t>
      </w:r>
      <w:r w:rsidRPr="000E6986">
        <w:rPr>
          <w:rFonts w:eastAsia="Calibri"/>
          <w:b/>
          <w:iCs/>
          <w:highlight w:val="cyan"/>
          <w:u w:val="single"/>
        </w:rPr>
        <w:t>rival great power</w:t>
      </w:r>
      <w:r w:rsidRPr="000E6986">
        <w:rPr>
          <w:rFonts w:eastAsia="Calibri"/>
          <w:sz w:val="16"/>
        </w:rPr>
        <w:t xml:space="preserve"> </w:t>
      </w:r>
      <w:r w:rsidRPr="000E6986">
        <w:rPr>
          <w:rFonts w:eastAsia="Calibri"/>
          <w:u w:val="single"/>
        </w:rPr>
        <w:t xml:space="preserve">that </w:t>
      </w:r>
      <w:r w:rsidRPr="000E6986">
        <w:rPr>
          <w:rFonts w:eastAsia="Calibri"/>
          <w:highlight w:val="cyan"/>
          <w:u w:val="single"/>
        </w:rPr>
        <w:t xml:space="preserve">has </w:t>
      </w:r>
      <w:r w:rsidRPr="000E6986">
        <w:rPr>
          <w:rFonts w:eastAsia="Calibri"/>
          <w:b/>
          <w:iCs/>
          <w:highlight w:val="cyan"/>
          <w:u w:val="single"/>
        </w:rPr>
        <w:t>nuclear weapons</w:t>
      </w:r>
      <w:r w:rsidRPr="000E6986">
        <w:rPr>
          <w:rFonts w:eastAsia="Calibri"/>
          <w:sz w:val="16"/>
        </w:rPr>
        <w:t xml:space="preserve"> would imply an alarming degree of recklessness in U.S. policy. Moscow would have every right to consider U.S. assistance to Ukraine in conducting an assault on Russia’s strategic nuclear arsenal as an act of war by the United States. However, the alternative scenario is not much better. A lack of direct U.S. involvement might enable Washington to escape legal culpability and Russian reprisal, but the idea that a </w:t>
      </w:r>
      <w:r w:rsidRPr="000E6986">
        <w:rPr>
          <w:rFonts w:eastAsia="Calibri"/>
          <w:u w:val="single"/>
        </w:rPr>
        <w:t xml:space="preserve">U.S. </w:t>
      </w:r>
      <w:r w:rsidRPr="000E6986">
        <w:rPr>
          <w:rFonts w:eastAsia="Calibri"/>
          <w:highlight w:val="cyan"/>
          <w:u w:val="single"/>
        </w:rPr>
        <w:t>client</w:t>
      </w:r>
      <w:r w:rsidRPr="000E6986">
        <w:rPr>
          <w:rFonts w:eastAsia="Calibri"/>
          <w:u w:val="single"/>
        </w:rPr>
        <w:t xml:space="preserve"> state</w:t>
      </w:r>
      <w:r w:rsidRPr="000E6986">
        <w:rPr>
          <w:rFonts w:eastAsia="Calibri"/>
          <w:sz w:val="16"/>
        </w:rPr>
        <w:t xml:space="preserve"> had </w:t>
      </w:r>
      <w:r w:rsidRPr="000E6986">
        <w:rPr>
          <w:rFonts w:eastAsia="Calibri"/>
          <w:highlight w:val="cyan"/>
          <w:u w:val="single"/>
        </w:rPr>
        <w:t>go</w:t>
      </w:r>
      <w:r w:rsidRPr="000E6986">
        <w:rPr>
          <w:rFonts w:eastAsia="Calibri"/>
          <w:sz w:val="16"/>
          <w:highlight w:val="cyan"/>
        </w:rPr>
        <w:t>ne</w:t>
      </w:r>
      <w:r w:rsidRPr="000E6986">
        <w:rPr>
          <w:rFonts w:eastAsia="Calibri"/>
          <w:sz w:val="16"/>
        </w:rPr>
        <w:t xml:space="preserve"> </w:t>
      </w:r>
      <w:r w:rsidRPr="000E6986">
        <w:rPr>
          <w:rFonts w:eastAsia="Calibri"/>
          <w:b/>
          <w:iCs/>
          <w:u w:val="single"/>
        </w:rPr>
        <w:t>rogue</w:t>
      </w:r>
      <w:r w:rsidRPr="000E6986">
        <w:rPr>
          <w:rFonts w:eastAsia="Calibri"/>
          <w:sz w:val="16"/>
        </w:rPr>
        <w:t xml:space="preserve"> and acted on its own </w:t>
      </w:r>
      <w:r w:rsidRPr="000E6986">
        <w:rPr>
          <w:rFonts w:eastAsia="Calibri"/>
          <w:u w:val="single"/>
        </w:rPr>
        <w:t>against a major power</w:t>
      </w:r>
      <w:r w:rsidRPr="000E6986">
        <w:rPr>
          <w:rFonts w:eastAsia="Calibri"/>
          <w:sz w:val="16"/>
        </w:rPr>
        <w:t xml:space="preserve"> would be extremely worrying.</w:t>
      </w:r>
    </w:p>
    <w:p w14:paraId="1998CB60" w14:textId="77777777" w:rsidR="000E6986" w:rsidRPr="000E6986" w:rsidRDefault="000E6986" w:rsidP="000E6986">
      <w:pPr>
        <w:rPr>
          <w:rFonts w:eastAsia="Calibri"/>
          <w:sz w:val="16"/>
        </w:rPr>
      </w:pPr>
      <w:r w:rsidRPr="000E6986">
        <w:rPr>
          <w:rFonts w:eastAsia="Calibri"/>
          <w:sz w:val="16"/>
        </w:rPr>
        <w:t>A similar problem has arisen with respect to Israel’s attacks on Iran. On the eve of those strikes, Trump insisted that he favored continued negotiations with Iran regarding that country’s nuclear program. Shortly after the attacks, the White House created the impression that it did not know about Israel’s air assault in advance. Hours later, though, Trump boasted that he knew the specific day the attacks would begin, and he praised them. In any case, the U.S. actively helped Israel fend off Iranian counterattacks, moving this country closer to belligerent status. Moreover, Trump has increasingly given reason to think that the U.S. might join Israel’s military offensive. He even appeared to go beyond his demand that Tehran end its nuclear enrichment efforts entirely, calling for nothing less than Iran’s “unconditional surrender.”</w:t>
      </w:r>
    </w:p>
    <w:p w14:paraId="15BED474" w14:textId="77777777" w:rsidR="000E6986" w:rsidRPr="000E6986" w:rsidRDefault="000E6986" w:rsidP="000E6986">
      <w:pPr>
        <w:rPr>
          <w:rFonts w:eastAsia="Calibri"/>
          <w:sz w:val="16"/>
        </w:rPr>
      </w:pPr>
      <w:r w:rsidRPr="000E6986">
        <w:rPr>
          <w:rFonts w:eastAsia="Calibri"/>
          <w:sz w:val="16"/>
        </w:rPr>
        <w:t xml:space="preserve">The principal question about the recent developments with respect to both Ukraine and Israel is whether those clients are openly defying Washington’s wishes or have become so effective at manipulating their patron that they effectively control the policy agenda. Neither situation offers much comfort to people who want U.S. foreign policy to reflect the best interests of the American people. Both alternative scenarios create a “wag the dog” phenomenon </w:t>
      </w:r>
      <w:r w:rsidRPr="000E6986">
        <w:rPr>
          <w:rFonts w:eastAsia="Calibri"/>
          <w:u w:val="single"/>
        </w:rPr>
        <w:t>in which a foreign client state effectively determines U.S. policies</w:t>
      </w:r>
      <w:r w:rsidRPr="000E6986">
        <w:rPr>
          <w:rFonts w:eastAsia="Calibri"/>
          <w:sz w:val="16"/>
        </w:rPr>
        <w:t xml:space="preserve">—potentially </w:t>
      </w:r>
      <w:r w:rsidRPr="000E6986">
        <w:rPr>
          <w:rFonts w:eastAsia="Calibri"/>
          <w:u w:val="single"/>
        </w:rPr>
        <w:t>at great</w:t>
      </w:r>
      <w:r w:rsidRPr="000E6986">
        <w:rPr>
          <w:rFonts w:eastAsia="Calibri"/>
          <w:sz w:val="16"/>
        </w:rPr>
        <w:t xml:space="preserve"> cost and </w:t>
      </w:r>
      <w:r w:rsidRPr="000E6986">
        <w:rPr>
          <w:rFonts w:eastAsia="Calibri"/>
          <w:u w:val="single"/>
        </w:rPr>
        <w:t>risk</w:t>
      </w:r>
      <w:r w:rsidRPr="000E6986">
        <w:rPr>
          <w:rFonts w:eastAsia="Calibri"/>
          <w:sz w:val="16"/>
        </w:rPr>
        <w:t xml:space="preserve"> to America.</w:t>
      </w:r>
    </w:p>
    <w:p w14:paraId="54E930EB" w14:textId="77777777" w:rsidR="000E6986" w:rsidRPr="000E6986" w:rsidRDefault="000E6986" w:rsidP="000E6986">
      <w:pPr>
        <w:rPr>
          <w:rFonts w:eastAsia="Calibri"/>
          <w:u w:val="single"/>
        </w:rPr>
      </w:pPr>
      <w:r w:rsidRPr="000E6986">
        <w:rPr>
          <w:rFonts w:eastAsia="Calibri"/>
          <w:sz w:val="16"/>
        </w:rPr>
        <w:t xml:space="preserve">America’s current leadership elite seems unwilling to face a disagreeable reality. Accumulating ever more political and military clients is not a smart policy. Except in those rare instances when a client state occupies a vital strategic location or provides an exceptionally rare, valuable product, the client is more often a liability than an asset. Indeed, as should be apparent with respect to Ukraine and Israel, sometimes the </w:t>
      </w:r>
      <w:r w:rsidRPr="000E6986">
        <w:rPr>
          <w:rFonts w:eastAsia="Calibri"/>
          <w:u w:val="single"/>
        </w:rPr>
        <w:t xml:space="preserve">relationship </w:t>
      </w:r>
      <w:r w:rsidRPr="000E6986">
        <w:rPr>
          <w:rFonts w:eastAsia="Calibri"/>
          <w:highlight w:val="cyan"/>
          <w:u w:val="single"/>
        </w:rPr>
        <w:t>can become</w:t>
      </w:r>
      <w:r w:rsidRPr="000E6986">
        <w:rPr>
          <w:rFonts w:eastAsia="Calibri"/>
          <w:u w:val="single"/>
        </w:rPr>
        <w:t xml:space="preserve"> a potentially </w:t>
      </w:r>
      <w:r w:rsidRPr="000E6986">
        <w:rPr>
          <w:rFonts w:eastAsia="Calibri"/>
          <w:b/>
          <w:iCs/>
          <w:highlight w:val="cyan"/>
          <w:u w:val="single"/>
        </w:rPr>
        <w:t>catastrophic liability</w:t>
      </w:r>
      <w:r w:rsidRPr="000E6986">
        <w:rPr>
          <w:rFonts w:eastAsia="Calibri"/>
          <w:u w:val="single"/>
        </w:rPr>
        <w:t xml:space="preserve"> for the United States.</w:t>
      </w:r>
    </w:p>
    <w:p w14:paraId="11068BDA"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Decline Ineviotable</w:t>
      </w:r>
    </w:p>
    <w:p w14:paraId="432FF3ED" w14:textId="77777777" w:rsidR="000E6986" w:rsidRPr="000E6986" w:rsidRDefault="000E6986" w:rsidP="000E6986">
      <w:pPr>
        <w:rPr>
          <w:rFonts w:eastAsia="Calibri"/>
        </w:rPr>
      </w:pPr>
      <w:r w:rsidRPr="000E6986">
        <w:rPr>
          <w:rFonts w:eastAsia="Calibri"/>
        </w:rPr>
        <w:t xml:space="preserve">Its our arg lol – pressure makes them escalate conflicts out of fear </w:t>
      </w:r>
    </w:p>
    <w:p w14:paraId="21AD9AC0" w14:textId="77777777" w:rsidR="000E6986" w:rsidRPr="000E6986" w:rsidRDefault="000E6986" w:rsidP="000E6986">
      <w:pPr>
        <w:rPr>
          <w:rFonts w:eastAsia="Calibri"/>
        </w:rPr>
      </w:pPr>
    </w:p>
    <w:p w14:paraId="1C166E73"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Primacy </w:t>
      </w:r>
      <w:r w:rsidRPr="000E6986">
        <w:rPr>
          <w:rFonts w:eastAsia="Times New Roman" w:cs="Times New Roman"/>
          <w:b/>
          <w:iCs/>
          <w:sz w:val="26"/>
          <w:u w:val="single"/>
        </w:rPr>
        <w:t>fails</w:t>
      </w:r>
      <w:r w:rsidRPr="000E6986">
        <w:rPr>
          <w:rFonts w:eastAsia="Times New Roman" w:cs="Times New Roman"/>
          <w:b/>
          <w:iCs/>
          <w:sz w:val="26"/>
        </w:rPr>
        <w:t xml:space="preserve"> – it causes </w:t>
      </w:r>
      <w:r w:rsidRPr="000E6986">
        <w:rPr>
          <w:rFonts w:eastAsia="Times New Roman" w:cs="Times New Roman"/>
          <w:b/>
          <w:iCs/>
          <w:sz w:val="26"/>
          <w:u w:val="single"/>
        </w:rPr>
        <w:t>blow back aggression</w:t>
      </w:r>
      <w:r w:rsidRPr="000E6986">
        <w:rPr>
          <w:rFonts w:eastAsia="Times New Roman" w:cs="Times New Roman"/>
          <w:b/>
          <w:iCs/>
          <w:sz w:val="26"/>
        </w:rPr>
        <w:t xml:space="preserve"> and </w:t>
      </w:r>
      <w:r w:rsidRPr="000E6986">
        <w:rPr>
          <w:rFonts w:eastAsia="Times New Roman" w:cs="Times New Roman"/>
          <w:b/>
          <w:iCs/>
          <w:sz w:val="26"/>
          <w:u w:val="single"/>
        </w:rPr>
        <w:t>reciprocal arms build up</w:t>
      </w:r>
      <w:r w:rsidRPr="000E6986">
        <w:rPr>
          <w:rFonts w:eastAsia="Times New Roman" w:cs="Times New Roman"/>
          <w:b/>
          <w:iCs/>
          <w:sz w:val="26"/>
        </w:rPr>
        <w:t xml:space="preserve"> that </w:t>
      </w:r>
      <w:r w:rsidRPr="000E6986">
        <w:rPr>
          <w:rFonts w:eastAsia="Times New Roman" w:cs="Times New Roman"/>
          <w:b/>
          <w:iCs/>
          <w:sz w:val="26"/>
          <w:u w:val="single"/>
        </w:rPr>
        <w:t>overwhelm</w:t>
      </w:r>
      <w:r w:rsidRPr="000E6986">
        <w:rPr>
          <w:rFonts w:eastAsia="Times New Roman" w:cs="Times New Roman"/>
          <w:b/>
          <w:iCs/>
          <w:sz w:val="26"/>
        </w:rPr>
        <w:t xml:space="preserve"> US advantages because we can </w:t>
      </w:r>
      <w:r w:rsidRPr="000E6986">
        <w:rPr>
          <w:rFonts w:eastAsia="Times New Roman" w:cs="Times New Roman"/>
          <w:b/>
          <w:iCs/>
          <w:sz w:val="26"/>
          <w:u w:val="single"/>
        </w:rPr>
        <w:t>never retain</w:t>
      </w:r>
      <w:r w:rsidRPr="000E6986">
        <w:rPr>
          <w:rFonts w:eastAsia="Times New Roman" w:cs="Times New Roman"/>
          <w:b/>
          <w:iCs/>
          <w:sz w:val="26"/>
        </w:rPr>
        <w:t xml:space="preserve"> a favorable </w:t>
      </w:r>
      <w:r w:rsidRPr="000E6986">
        <w:rPr>
          <w:rFonts w:eastAsia="Times New Roman" w:cs="Times New Roman"/>
          <w:b/>
          <w:iCs/>
          <w:sz w:val="26"/>
          <w:u w:val="single"/>
        </w:rPr>
        <w:t>regional balance</w:t>
      </w:r>
      <w:r w:rsidRPr="000E6986">
        <w:rPr>
          <w:rFonts w:eastAsia="Times New Roman" w:cs="Times New Roman"/>
          <w:b/>
          <w:iCs/>
          <w:sz w:val="26"/>
        </w:rPr>
        <w:t xml:space="preserve"> compared to </w:t>
      </w:r>
      <w:r w:rsidRPr="000E6986">
        <w:rPr>
          <w:rFonts w:eastAsia="Times New Roman" w:cs="Times New Roman"/>
          <w:b/>
          <w:iCs/>
          <w:sz w:val="26"/>
          <w:u w:val="single"/>
        </w:rPr>
        <w:t>near-by adversaries</w:t>
      </w:r>
      <w:r w:rsidRPr="000E6986">
        <w:rPr>
          <w:rFonts w:eastAsia="Times New Roman" w:cs="Times New Roman"/>
          <w:b/>
          <w:iCs/>
          <w:sz w:val="26"/>
        </w:rPr>
        <w:t xml:space="preserve"> – but it </w:t>
      </w:r>
      <w:r w:rsidRPr="000E6986">
        <w:rPr>
          <w:rFonts w:eastAsia="Times New Roman" w:cs="Times New Roman"/>
          <w:b/>
          <w:iCs/>
          <w:sz w:val="26"/>
          <w:u w:val="single"/>
        </w:rPr>
        <w:t>fuels conflict escalation</w:t>
      </w:r>
      <w:r w:rsidRPr="000E6986">
        <w:rPr>
          <w:rFonts w:eastAsia="Times New Roman" w:cs="Times New Roman"/>
          <w:b/>
          <w:iCs/>
          <w:sz w:val="26"/>
        </w:rPr>
        <w:t xml:space="preserve"> through </w:t>
      </w:r>
      <w:r w:rsidRPr="000E6986">
        <w:rPr>
          <w:rFonts w:eastAsia="Times New Roman" w:cs="Times New Roman"/>
          <w:b/>
          <w:iCs/>
          <w:sz w:val="26"/>
          <w:u w:val="single"/>
        </w:rPr>
        <w:t>mis perceptions</w:t>
      </w:r>
      <w:r w:rsidRPr="000E6986">
        <w:rPr>
          <w:rFonts w:eastAsia="Times New Roman" w:cs="Times New Roman"/>
          <w:b/>
          <w:iCs/>
          <w:sz w:val="26"/>
        </w:rPr>
        <w:t xml:space="preserve"> and </w:t>
      </w:r>
      <w:r w:rsidRPr="000E6986">
        <w:rPr>
          <w:rFonts w:eastAsia="Times New Roman" w:cs="Times New Roman"/>
          <w:b/>
          <w:iCs/>
          <w:sz w:val="26"/>
          <w:u w:val="single"/>
        </w:rPr>
        <w:t>use em or lose em dynamics</w:t>
      </w:r>
      <w:r w:rsidRPr="000E6986">
        <w:rPr>
          <w:rFonts w:eastAsia="Times New Roman" w:cs="Times New Roman"/>
          <w:b/>
          <w:iCs/>
          <w:sz w:val="26"/>
        </w:rPr>
        <w:t xml:space="preserve"> – that’s Swaine and Cross</w:t>
      </w:r>
    </w:p>
    <w:p w14:paraId="2397FC2F" w14:textId="77777777" w:rsidR="000E6986" w:rsidRPr="000E6986" w:rsidRDefault="000E6986" w:rsidP="000E6986">
      <w:pPr>
        <w:rPr>
          <w:rFonts w:eastAsia="Calibri"/>
        </w:rPr>
      </w:pPr>
    </w:p>
    <w:p w14:paraId="18B258B7"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Deterrence ensures </w:t>
      </w:r>
      <w:r w:rsidRPr="000E6986">
        <w:rPr>
          <w:rFonts w:eastAsia="Times New Roman" w:cs="Times New Roman"/>
          <w:b/>
          <w:iCs/>
          <w:sz w:val="26"/>
          <w:u w:val="single"/>
        </w:rPr>
        <w:t>escalating militarization</w:t>
      </w:r>
      <w:r w:rsidRPr="000E6986">
        <w:rPr>
          <w:rFonts w:eastAsia="Times New Roman" w:cs="Times New Roman"/>
          <w:b/>
          <w:iCs/>
          <w:sz w:val="26"/>
        </w:rPr>
        <w:t xml:space="preserve"> and </w:t>
      </w:r>
      <w:r w:rsidRPr="000E6986">
        <w:rPr>
          <w:rFonts w:eastAsia="Times New Roman" w:cs="Times New Roman"/>
          <w:b/>
          <w:iCs/>
          <w:sz w:val="26"/>
          <w:u w:val="single"/>
        </w:rPr>
        <w:t>war</w:t>
      </w:r>
      <w:r w:rsidRPr="000E6986">
        <w:rPr>
          <w:rFonts w:eastAsia="Times New Roman" w:cs="Times New Roman"/>
          <w:b/>
          <w:iCs/>
          <w:sz w:val="26"/>
        </w:rPr>
        <w:t>---restraint is key.</w:t>
      </w:r>
    </w:p>
    <w:p w14:paraId="0D021C75" w14:textId="77777777" w:rsidR="000E6986" w:rsidRPr="000E6986" w:rsidRDefault="000E6986" w:rsidP="000E6986">
      <w:pPr>
        <w:rPr>
          <w:rFonts w:eastAsia="Calibri"/>
        </w:rPr>
      </w:pPr>
      <w:r w:rsidRPr="000E6986">
        <w:rPr>
          <w:rFonts w:eastAsia="Calibri"/>
          <w:b/>
          <w:bCs/>
          <w:sz w:val="26"/>
        </w:rPr>
        <w:t>Haastrup 24 —</w:t>
      </w:r>
      <w:r w:rsidRPr="000E6986">
        <w:rPr>
          <w:rFonts w:eastAsia="Calibri"/>
        </w:rPr>
        <w:t xml:space="preserve"> Prof. Toni Haastrup is Chair in Global Politics at the University of Manchester. Haastrup, T. (2024). Global Conflict Trends: Planning for the Future. Folke Bernadotte Academy: Swedish Agency for Peace, Security and Development. //WMK</w:t>
      </w:r>
    </w:p>
    <w:p w14:paraId="250A5BEB" w14:textId="77777777" w:rsidR="000E6986" w:rsidRPr="000E6986" w:rsidRDefault="000E6986" w:rsidP="000E6986">
      <w:pPr>
        <w:rPr>
          <w:rFonts w:eastAsia="Calibri"/>
          <w:sz w:val="16"/>
        </w:rPr>
      </w:pPr>
      <w:r w:rsidRPr="000E6986">
        <w:rPr>
          <w:rFonts w:eastAsia="Calibri"/>
          <w:u w:val="single"/>
        </w:rPr>
        <w:t xml:space="preserve">The </w:t>
      </w:r>
      <w:r w:rsidRPr="000E6986">
        <w:rPr>
          <w:rFonts w:eastAsia="Calibri"/>
          <w:highlight w:val="cyan"/>
          <w:u w:val="single"/>
        </w:rPr>
        <w:t>Sino-American rivalry</w:t>
      </w:r>
      <w:r w:rsidRPr="000E6986">
        <w:rPr>
          <w:rFonts w:eastAsia="Calibri"/>
          <w:sz w:val="16"/>
        </w:rPr>
        <w:t xml:space="preserve"> will continue to represent one of the most consequential geopolitical dynamics of the 21st century. This rivalry </w:t>
      </w:r>
      <w:r w:rsidRPr="000E6986">
        <w:rPr>
          <w:rFonts w:eastAsia="Calibri"/>
          <w:highlight w:val="cyan"/>
          <w:u w:val="single"/>
        </w:rPr>
        <w:t>has</w:t>
      </w:r>
      <w:r w:rsidRPr="000E6986">
        <w:rPr>
          <w:rFonts w:eastAsia="Calibri"/>
          <w:u w:val="single"/>
        </w:rPr>
        <w:t xml:space="preserve"> far-reaching implications for global </w:t>
      </w:r>
      <w:r w:rsidRPr="000E6986">
        <w:rPr>
          <w:rFonts w:eastAsia="Calibri"/>
          <w:b/>
          <w:iCs/>
          <w:u w:val="single"/>
        </w:rPr>
        <w:t>stability</w:t>
      </w:r>
      <w:r w:rsidRPr="000E6986">
        <w:rPr>
          <w:rFonts w:eastAsia="Calibri"/>
          <w:sz w:val="16"/>
        </w:rPr>
        <w:t xml:space="preserve"> and international relations, </w:t>
      </w:r>
      <w:r w:rsidRPr="000E6986">
        <w:rPr>
          <w:rFonts w:eastAsia="Calibri"/>
          <w:u w:val="single"/>
        </w:rPr>
        <w:t xml:space="preserve">with potential </w:t>
      </w:r>
      <w:r w:rsidRPr="000E6986">
        <w:rPr>
          <w:rFonts w:eastAsia="Calibri"/>
          <w:b/>
          <w:iCs/>
          <w:highlight w:val="cyan"/>
          <w:u w:val="single"/>
        </w:rPr>
        <w:t>flashpoints</w:t>
      </w:r>
      <w:r w:rsidRPr="000E6986">
        <w:rPr>
          <w:rFonts w:eastAsia="Calibri"/>
          <w:sz w:val="16"/>
        </w:rPr>
        <w:t xml:space="preserve"> </w:t>
      </w:r>
      <w:r w:rsidRPr="000E6986">
        <w:rPr>
          <w:rFonts w:eastAsia="Calibri"/>
          <w:highlight w:val="cyan"/>
          <w:u w:val="single"/>
        </w:rPr>
        <w:t>that could escalate</w:t>
      </w:r>
      <w:r w:rsidRPr="000E6986">
        <w:rPr>
          <w:rFonts w:eastAsia="Calibri"/>
          <w:u w:val="single"/>
        </w:rPr>
        <w:t xml:space="preserve"> </w:t>
      </w:r>
      <w:r w:rsidRPr="000E6986">
        <w:rPr>
          <w:rFonts w:eastAsia="Calibri"/>
          <w:highlight w:val="cyan"/>
          <w:u w:val="single"/>
        </w:rPr>
        <w:t>into</w:t>
      </w:r>
      <w:r w:rsidRPr="000E6986">
        <w:rPr>
          <w:rFonts w:eastAsia="Calibri"/>
          <w:u w:val="single"/>
        </w:rPr>
        <w:t xml:space="preserve"> </w:t>
      </w:r>
      <w:r w:rsidRPr="000E6986">
        <w:rPr>
          <w:rFonts w:eastAsia="Calibri"/>
          <w:b/>
          <w:iCs/>
          <w:highlight w:val="cyan"/>
          <w:u w:val="single"/>
        </w:rPr>
        <w:t>broader conflicts</w:t>
      </w:r>
      <w:r w:rsidRPr="000E6986">
        <w:rPr>
          <w:rFonts w:eastAsia="Calibri"/>
          <w:sz w:val="16"/>
        </w:rPr>
        <w:t>. The U.S.-China trade war, marked by tariffs and retaliatory measures, has disrupted global supply chains, increased costs for consumers, and highlighted unresolved issues like intellectual property theft and market access. Moreover, the race for technological supremacy underscores the broader strategic competition (Weinland, 2022).</w:t>
      </w:r>
    </w:p>
    <w:p w14:paraId="19750EAE" w14:textId="77777777" w:rsidR="000E6986" w:rsidRPr="000E6986" w:rsidRDefault="000E6986" w:rsidP="000E6986">
      <w:pPr>
        <w:rPr>
          <w:rFonts w:eastAsia="Calibri"/>
          <w:b/>
          <w:iCs/>
          <w:u w:val="single"/>
        </w:rPr>
      </w:pPr>
      <w:r w:rsidRPr="000E6986">
        <w:rPr>
          <w:rFonts w:eastAsia="Calibri"/>
          <w:u w:val="single"/>
        </w:rPr>
        <w:t>Militarily</w:t>
      </w:r>
      <w:r w:rsidRPr="000E6986">
        <w:rPr>
          <w:rFonts w:eastAsia="Calibri"/>
          <w:sz w:val="16"/>
        </w:rPr>
        <w:t xml:space="preserve">, </w:t>
      </w:r>
      <w:r w:rsidRPr="000E6986">
        <w:rPr>
          <w:rFonts w:eastAsia="Calibri"/>
          <w:u w:val="single"/>
        </w:rPr>
        <w:t xml:space="preserve">the rivalry is most pronounced in the Asia-Pacific region, where territorial disputes such as those </w:t>
      </w:r>
      <w:r w:rsidRPr="000E6986">
        <w:rPr>
          <w:rFonts w:eastAsia="Calibri"/>
          <w:highlight w:val="cyan"/>
          <w:u w:val="single"/>
        </w:rPr>
        <w:t xml:space="preserve">in the </w:t>
      </w:r>
      <w:r w:rsidRPr="000E6986">
        <w:rPr>
          <w:rFonts w:eastAsia="Calibri"/>
          <w:b/>
          <w:iCs/>
          <w:highlight w:val="cyan"/>
          <w:u w:val="single"/>
        </w:rPr>
        <w:t>S</w:t>
      </w:r>
      <w:r w:rsidRPr="000E6986">
        <w:rPr>
          <w:rFonts w:eastAsia="Calibri"/>
          <w:b/>
          <w:iCs/>
          <w:u w:val="single"/>
        </w:rPr>
        <w:t xml:space="preserve">outh </w:t>
      </w:r>
      <w:r w:rsidRPr="000E6986">
        <w:rPr>
          <w:rFonts w:eastAsia="Calibri"/>
          <w:b/>
          <w:iCs/>
          <w:highlight w:val="cyan"/>
          <w:u w:val="single"/>
        </w:rPr>
        <w:t>C</w:t>
      </w:r>
      <w:r w:rsidRPr="000E6986">
        <w:rPr>
          <w:rFonts w:eastAsia="Calibri"/>
          <w:b/>
          <w:iCs/>
          <w:u w:val="single"/>
        </w:rPr>
        <w:t xml:space="preserve">hina </w:t>
      </w:r>
      <w:r w:rsidRPr="000E6986">
        <w:rPr>
          <w:rFonts w:eastAsia="Calibri"/>
          <w:b/>
          <w:iCs/>
          <w:highlight w:val="cyan"/>
          <w:u w:val="single"/>
        </w:rPr>
        <w:t>S</w:t>
      </w:r>
      <w:r w:rsidRPr="000E6986">
        <w:rPr>
          <w:rFonts w:eastAsia="Calibri"/>
          <w:b/>
          <w:iCs/>
          <w:u w:val="single"/>
        </w:rPr>
        <w:t xml:space="preserve">ea </w:t>
      </w:r>
      <w:r w:rsidRPr="000E6986">
        <w:rPr>
          <w:rFonts w:eastAsia="Calibri"/>
          <w:b/>
          <w:iCs/>
          <w:highlight w:val="cyan"/>
          <w:u w:val="single"/>
        </w:rPr>
        <w:t>and Taiwan</w:t>
      </w:r>
      <w:r w:rsidRPr="000E6986">
        <w:rPr>
          <w:rFonts w:eastAsia="Calibri"/>
          <w:sz w:val="16"/>
        </w:rPr>
        <w:t xml:space="preserve"> </w:t>
      </w:r>
      <w:r w:rsidRPr="000E6986">
        <w:rPr>
          <w:rFonts w:eastAsia="Calibri"/>
          <w:u w:val="single"/>
        </w:rPr>
        <w:t>create</w:t>
      </w:r>
      <w:r w:rsidRPr="000E6986">
        <w:rPr>
          <w:rFonts w:eastAsia="Calibri"/>
          <w:sz w:val="16"/>
        </w:rPr>
        <w:t xml:space="preserve"> </w:t>
      </w:r>
      <w:r w:rsidRPr="000E6986">
        <w:rPr>
          <w:rFonts w:eastAsia="Calibri"/>
          <w:b/>
          <w:iCs/>
          <w:u w:val="single"/>
        </w:rPr>
        <w:t>persistent tensions</w:t>
      </w:r>
      <w:r w:rsidRPr="000E6986">
        <w:rPr>
          <w:rFonts w:eastAsia="Calibri"/>
          <w:sz w:val="16"/>
        </w:rPr>
        <w:t xml:space="preserve">. China’s territorial claims and military activities in the South China Sea, coupled with the U.S. conducting Freedom of Navigation Operations (FONOPs), increase the potential for military confrontation (see Kuok, 2015). The </w:t>
      </w:r>
      <w:r w:rsidRPr="000E6986">
        <w:rPr>
          <w:rFonts w:eastAsia="Calibri"/>
          <w:highlight w:val="cyan"/>
          <w:u w:val="single"/>
        </w:rPr>
        <w:t>U.S.’</w:t>
      </w:r>
      <w:r w:rsidRPr="000E6986">
        <w:rPr>
          <w:rFonts w:eastAsia="Calibri"/>
          <w:u w:val="single"/>
        </w:rPr>
        <w:t xml:space="preserve"> Indo-Pacific </w:t>
      </w:r>
      <w:r w:rsidRPr="000E6986">
        <w:rPr>
          <w:rFonts w:eastAsia="Calibri"/>
          <w:highlight w:val="cyan"/>
          <w:u w:val="single"/>
        </w:rPr>
        <w:t>strategy</w:t>
      </w:r>
      <w:r w:rsidRPr="000E6986">
        <w:rPr>
          <w:rFonts w:eastAsia="Calibri"/>
          <w:u w:val="single"/>
        </w:rPr>
        <w:t>1</w:t>
      </w:r>
      <w:r w:rsidRPr="000E6986">
        <w:rPr>
          <w:rFonts w:eastAsia="Calibri"/>
          <w:sz w:val="16"/>
        </w:rPr>
        <w:t xml:space="preserve"> , which </w:t>
      </w:r>
      <w:r w:rsidRPr="000E6986">
        <w:rPr>
          <w:rFonts w:eastAsia="Calibri"/>
          <w:u w:val="single"/>
        </w:rPr>
        <w:t xml:space="preserve">seeks to counter China's influence by strengthening alliances with regional powers like Japan, Australia, and India, is </w:t>
      </w:r>
      <w:r w:rsidRPr="000E6986">
        <w:rPr>
          <w:rFonts w:eastAsia="Calibri"/>
          <w:b/>
          <w:iCs/>
          <w:u w:val="single"/>
        </w:rPr>
        <w:t>perceived</w:t>
      </w:r>
      <w:r w:rsidRPr="000E6986">
        <w:rPr>
          <w:rFonts w:eastAsia="Calibri"/>
          <w:sz w:val="16"/>
        </w:rPr>
        <w:t xml:space="preserve"> by China </w:t>
      </w:r>
      <w:r w:rsidRPr="000E6986">
        <w:rPr>
          <w:rFonts w:eastAsia="Calibri"/>
          <w:u w:val="single"/>
        </w:rPr>
        <w:t xml:space="preserve">as an </w:t>
      </w:r>
      <w:r w:rsidRPr="000E6986">
        <w:rPr>
          <w:rFonts w:eastAsia="Calibri"/>
          <w:highlight w:val="cyan"/>
          <w:u w:val="single"/>
        </w:rPr>
        <w:t xml:space="preserve">attempt at </w:t>
      </w:r>
      <w:r w:rsidRPr="000E6986">
        <w:rPr>
          <w:rFonts w:eastAsia="Calibri"/>
          <w:b/>
          <w:iCs/>
          <w:highlight w:val="cyan"/>
          <w:u w:val="single"/>
        </w:rPr>
        <w:t>containment</w:t>
      </w:r>
      <w:r w:rsidRPr="000E6986">
        <w:rPr>
          <w:rFonts w:eastAsia="Calibri"/>
          <w:sz w:val="16"/>
        </w:rPr>
        <w:t xml:space="preserve">, </w:t>
      </w:r>
      <w:r w:rsidRPr="000E6986">
        <w:rPr>
          <w:rFonts w:eastAsia="Calibri"/>
          <w:u w:val="single"/>
        </w:rPr>
        <w:t xml:space="preserve">further </w:t>
      </w:r>
      <w:r w:rsidRPr="000E6986">
        <w:rPr>
          <w:rFonts w:eastAsia="Calibri"/>
          <w:b/>
          <w:iCs/>
          <w:highlight w:val="cyan"/>
          <w:u w:val="single"/>
        </w:rPr>
        <w:t>fuelling strategic competition.</w:t>
      </w:r>
    </w:p>
    <w:p w14:paraId="3AC0E78D" w14:textId="77777777" w:rsidR="000E6986" w:rsidRPr="000E6986" w:rsidRDefault="000E6986" w:rsidP="000E6986">
      <w:pPr>
        <w:rPr>
          <w:rFonts w:eastAsia="Calibri"/>
          <w:b/>
          <w:iCs/>
          <w:u w:val="single"/>
        </w:rPr>
      </w:pPr>
      <w:r w:rsidRPr="000E6986">
        <w:rPr>
          <w:rFonts w:eastAsia="Calibri"/>
          <w:highlight w:val="cyan"/>
          <w:u w:val="single"/>
        </w:rPr>
        <w:t>Managing</w:t>
      </w:r>
      <w:r w:rsidRPr="000E6986">
        <w:rPr>
          <w:rFonts w:eastAsia="Calibri"/>
          <w:u w:val="single"/>
        </w:rPr>
        <w:t xml:space="preserve"> </w:t>
      </w:r>
      <w:r w:rsidRPr="000E6986">
        <w:rPr>
          <w:rFonts w:eastAsia="Calibri"/>
          <w:highlight w:val="cyan"/>
          <w:u w:val="single"/>
        </w:rPr>
        <w:t>the</w:t>
      </w:r>
      <w:r w:rsidRPr="000E6986">
        <w:rPr>
          <w:rFonts w:eastAsia="Calibri"/>
          <w:u w:val="single"/>
        </w:rPr>
        <w:t xml:space="preserve"> Sino-American </w:t>
      </w:r>
      <w:r w:rsidRPr="000E6986">
        <w:rPr>
          <w:rFonts w:eastAsia="Calibri"/>
          <w:highlight w:val="cyan"/>
          <w:u w:val="single"/>
        </w:rPr>
        <w:t>rivalry</w:t>
      </w:r>
      <w:r w:rsidRPr="000E6986">
        <w:rPr>
          <w:rFonts w:eastAsia="Calibri"/>
          <w:u w:val="single"/>
        </w:rPr>
        <w:t xml:space="preserve"> would </w:t>
      </w:r>
      <w:r w:rsidRPr="000E6986">
        <w:rPr>
          <w:rFonts w:eastAsia="Calibri"/>
          <w:highlight w:val="cyan"/>
          <w:u w:val="single"/>
        </w:rPr>
        <w:t>need to rely on</w:t>
      </w:r>
      <w:r w:rsidRPr="000E6986">
        <w:rPr>
          <w:rFonts w:eastAsia="Calibri"/>
          <w:u w:val="single"/>
        </w:rPr>
        <w:t xml:space="preserve"> a range of tools such as</w:t>
      </w:r>
      <w:r w:rsidRPr="000E6986">
        <w:rPr>
          <w:rFonts w:eastAsia="Calibri"/>
          <w:sz w:val="16"/>
        </w:rPr>
        <w:t xml:space="preserve"> </w:t>
      </w:r>
      <w:r w:rsidRPr="000E6986">
        <w:rPr>
          <w:rFonts w:eastAsia="Calibri"/>
          <w:b/>
          <w:iCs/>
          <w:highlight w:val="cyan"/>
          <w:u w:val="single"/>
        </w:rPr>
        <w:t>diplomacy</w:t>
      </w:r>
      <w:r w:rsidRPr="000E6986">
        <w:rPr>
          <w:rFonts w:eastAsia="Calibri"/>
          <w:sz w:val="16"/>
        </w:rPr>
        <w:t xml:space="preserve"> </w:t>
      </w:r>
      <w:r w:rsidRPr="000E6986">
        <w:rPr>
          <w:rFonts w:eastAsia="Calibri"/>
          <w:highlight w:val="cyan"/>
          <w:u w:val="single"/>
        </w:rPr>
        <w:t>and</w:t>
      </w:r>
      <w:r w:rsidRPr="000E6986">
        <w:rPr>
          <w:rFonts w:eastAsia="Calibri"/>
          <w:u w:val="single"/>
        </w:rPr>
        <w:t xml:space="preserve"> efforts at </w:t>
      </w:r>
      <w:r w:rsidRPr="000E6986">
        <w:rPr>
          <w:rFonts w:eastAsia="Calibri"/>
          <w:b/>
          <w:iCs/>
          <w:highlight w:val="cyan"/>
          <w:u w:val="single"/>
        </w:rPr>
        <w:t>cooperation on global challenges</w:t>
      </w:r>
      <w:r w:rsidRPr="000E6986">
        <w:rPr>
          <w:rFonts w:eastAsia="Calibri"/>
          <w:sz w:val="16"/>
        </w:rPr>
        <w:t xml:space="preserve"> such as climate change and pandemics. However, significant challenges remain, including divergent national interests, domestic political pressures, rapid technological advancements, and the broader uncertainties in the global geopolitical landscape. </w:t>
      </w:r>
      <w:r w:rsidRPr="000E6986">
        <w:rPr>
          <w:rFonts w:eastAsia="Calibri"/>
          <w:highlight w:val="cyan"/>
          <w:u w:val="single"/>
        </w:rPr>
        <w:t>These</w:t>
      </w:r>
      <w:r w:rsidRPr="000E6986">
        <w:rPr>
          <w:rFonts w:eastAsia="Calibri"/>
          <w:u w:val="single"/>
        </w:rPr>
        <w:t xml:space="preserve"> challenges </w:t>
      </w:r>
      <w:r w:rsidRPr="000E6986">
        <w:rPr>
          <w:rFonts w:eastAsia="Calibri"/>
          <w:highlight w:val="cyan"/>
          <w:u w:val="single"/>
        </w:rPr>
        <w:t>require</w:t>
      </w:r>
      <w:r w:rsidRPr="000E6986">
        <w:rPr>
          <w:rFonts w:eastAsia="Calibri"/>
          <w:u w:val="single"/>
        </w:rPr>
        <w:t xml:space="preserve"> both nations to engage in continuous </w:t>
      </w:r>
      <w:r w:rsidRPr="000E6986">
        <w:rPr>
          <w:rFonts w:eastAsia="Calibri"/>
          <w:highlight w:val="cyan"/>
          <w:u w:val="single"/>
        </w:rPr>
        <w:t>dialogue</w:t>
      </w:r>
      <w:r w:rsidRPr="000E6986">
        <w:rPr>
          <w:rFonts w:eastAsia="Calibri"/>
          <w:u w:val="single"/>
        </w:rPr>
        <w:t xml:space="preserve">, build </w:t>
      </w:r>
      <w:r w:rsidRPr="000E6986">
        <w:rPr>
          <w:rFonts w:eastAsia="Calibri"/>
          <w:highlight w:val="cyan"/>
          <w:u w:val="single"/>
        </w:rPr>
        <w:t>mutual trust,</w:t>
      </w:r>
      <w:r w:rsidRPr="000E6986">
        <w:rPr>
          <w:rFonts w:eastAsia="Calibri"/>
          <w:u w:val="single"/>
        </w:rPr>
        <w:t xml:space="preserve"> </w:t>
      </w:r>
      <w:r w:rsidRPr="000E6986">
        <w:rPr>
          <w:rFonts w:eastAsia="Calibri"/>
          <w:highlight w:val="cyan"/>
          <w:u w:val="single"/>
        </w:rPr>
        <w:t>and</w:t>
      </w:r>
      <w:r w:rsidRPr="000E6986">
        <w:rPr>
          <w:rFonts w:eastAsia="Calibri"/>
          <w:u w:val="single"/>
        </w:rPr>
        <w:t xml:space="preserve"> work within </w:t>
      </w:r>
      <w:r w:rsidRPr="000E6986">
        <w:rPr>
          <w:rFonts w:eastAsia="Calibri"/>
          <w:highlight w:val="cyan"/>
          <w:u w:val="single"/>
        </w:rPr>
        <w:t xml:space="preserve">international frameworks to </w:t>
      </w:r>
      <w:r w:rsidRPr="000E6986">
        <w:rPr>
          <w:rFonts w:eastAsia="Calibri"/>
          <w:b/>
          <w:iCs/>
          <w:highlight w:val="cyan"/>
          <w:u w:val="single"/>
        </w:rPr>
        <w:t>prevent</w:t>
      </w:r>
      <w:r w:rsidRPr="000E6986">
        <w:rPr>
          <w:rFonts w:eastAsia="Calibri"/>
          <w:b/>
          <w:iCs/>
          <w:u w:val="single"/>
        </w:rPr>
        <w:t xml:space="preserve"> </w:t>
      </w:r>
      <w:r w:rsidRPr="000E6986">
        <w:rPr>
          <w:rFonts w:eastAsia="Calibri"/>
          <w:b/>
          <w:iCs/>
          <w:highlight w:val="cyan"/>
          <w:u w:val="single"/>
        </w:rPr>
        <w:t>escalation</w:t>
      </w:r>
      <w:r w:rsidRPr="000E6986">
        <w:rPr>
          <w:rFonts w:eastAsia="Calibri"/>
          <w:sz w:val="16"/>
        </w:rPr>
        <w:t xml:space="preserve"> to open conflict. Understanding the complexities and potential flashpoints of the Sino-American rivalry is crucial for shaping policies that can navigate this competition </w:t>
      </w:r>
      <w:r w:rsidRPr="000E6986">
        <w:rPr>
          <w:rFonts w:eastAsia="Calibri"/>
          <w:highlight w:val="cyan"/>
          <w:u w:val="single"/>
        </w:rPr>
        <w:t>and promote</w:t>
      </w:r>
      <w:r w:rsidRPr="000E6986">
        <w:rPr>
          <w:rFonts w:eastAsia="Calibri"/>
          <w:u w:val="single"/>
        </w:rPr>
        <w:t xml:space="preserve"> long-term </w:t>
      </w:r>
      <w:r w:rsidRPr="000E6986">
        <w:rPr>
          <w:rFonts w:eastAsia="Calibri"/>
          <w:b/>
          <w:iCs/>
          <w:highlight w:val="cyan"/>
          <w:u w:val="single"/>
        </w:rPr>
        <w:t>global peace</w:t>
      </w:r>
      <w:r w:rsidRPr="000E6986">
        <w:rPr>
          <w:rFonts w:eastAsia="Calibri"/>
          <w:b/>
          <w:iCs/>
          <w:u w:val="single"/>
        </w:rPr>
        <w:t xml:space="preserve"> and stability.</w:t>
      </w:r>
    </w:p>
    <w:p w14:paraId="157FEADC"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Primacy is </w:t>
      </w:r>
      <w:r w:rsidRPr="000E6986">
        <w:rPr>
          <w:rFonts w:eastAsia="Times New Roman" w:cs="Times New Roman"/>
          <w:b/>
          <w:iCs/>
          <w:sz w:val="26"/>
          <w:u w:val="single"/>
        </w:rPr>
        <w:t>unsustainable</w:t>
      </w:r>
      <w:r w:rsidRPr="000E6986">
        <w:rPr>
          <w:rFonts w:eastAsia="Times New Roman" w:cs="Times New Roman"/>
          <w:b/>
          <w:iCs/>
          <w:sz w:val="26"/>
        </w:rPr>
        <w:t xml:space="preserve"> – drives </w:t>
      </w:r>
      <w:r w:rsidRPr="000E6986">
        <w:rPr>
          <w:rFonts w:eastAsia="Times New Roman" w:cs="Times New Roman"/>
          <w:b/>
          <w:iCs/>
          <w:sz w:val="26"/>
          <w:u w:val="single"/>
        </w:rPr>
        <w:t>Chinese buildups</w:t>
      </w:r>
      <w:r w:rsidRPr="000E6986">
        <w:rPr>
          <w:rFonts w:eastAsia="Times New Roman" w:cs="Times New Roman"/>
          <w:b/>
          <w:iCs/>
          <w:sz w:val="26"/>
        </w:rPr>
        <w:t xml:space="preserve"> to </w:t>
      </w:r>
      <w:r w:rsidRPr="000E6986">
        <w:rPr>
          <w:rFonts w:eastAsia="Times New Roman" w:cs="Times New Roman"/>
          <w:b/>
          <w:iCs/>
          <w:sz w:val="26"/>
          <w:u w:val="single"/>
        </w:rPr>
        <w:t>overwhelm</w:t>
      </w:r>
      <w:r w:rsidRPr="000E6986">
        <w:rPr>
          <w:rFonts w:eastAsia="Times New Roman" w:cs="Times New Roman"/>
          <w:b/>
          <w:iCs/>
          <w:sz w:val="26"/>
        </w:rPr>
        <w:t xml:space="preserve"> US advantages which </w:t>
      </w:r>
      <w:r w:rsidRPr="000E6986">
        <w:rPr>
          <w:rFonts w:eastAsia="Times New Roman" w:cs="Times New Roman"/>
          <w:b/>
          <w:iCs/>
          <w:sz w:val="26"/>
          <w:u w:val="single"/>
        </w:rPr>
        <w:t>goes nuclear</w:t>
      </w:r>
      <w:r w:rsidRPr="000E6986">
        <w:rPr>
          <w:rFonts w:eastAsia="Times New Roman" w:cs="Times New Roman"/>
          <w:b/>
          <w:iCs/>
          <w:sz w:val="26"/>
        </w:rPr>
        <w:t>.</w:t>
      </w:r>
    </w:p>
    <w:p w14:paraId="6761BD35" w14:textId="77777777" w:rsidR="000E6986" w:rsidRPr="000E6986" w:rsidRDefault="000E6986" w:rsidP="000E6986">
      <w:pPr>
        <w:rPr>
          <w:rFonts w:eastAsia="Calibri"/>
        </w:rPr>
      </w:pPr>
      <w:r w:rsidRPr="000E6986">
        <w:rPr>
          <w:rFonts w:eastAsia="Calibri"/>
          <w:b/>
          <w:bCs/>
          <w:sz w:val="26"/>
        </w:rPr>
        <w:t>Jackson and Brenes 25 —</w:t>
      </w:r>
      <w:r w:rsidRPr="000E6986">
        <w:rPr>
          <w:rFonts w:eastAsia="Calibri"/>
        </w:rPr>
        <w:t xml:space="preserve"> Dr. Van Jackson is a Professor of International Relations at Victoria University of Wellington and a Senior Research Scholar at Security in Context, where he co-directs the Multipolarity, Great-Power Competition, and the Global South project. Jackson, Van, and Michael Brenes. The Rivalry Peril: How Great-Power Competition Threatens Peace and Weakens Democracy. Yale University Press, 2025. //WMK</w:t>
      </w:r>
    </w:p>
    <w:p w14:paraId="2BA47871" w14:textId="77777777" w:rsidR="000E6986" w:rsidRPr="000E6986" w:rsidRDefault="000E6986" w:rsidP="000E6986">
      <w:pPr>
        <w:rPr>
          <w:rFonts w:eastAsia="Calibri"/>
          <w:sz w:val="14"/>
        </w:rPr>
      </w:pPr>
      <w:r w:rsidRPr="000E6986">
        <w:rPr>
          <w:rFonts w:eastAsia="Calibri"/>
          <w:sz w:val="14"/>
        </w:rPr>
        <w:t xml:space="preserve">The most acute and high-profile dimension of the China challenge is the PLA’s rise as a military power of the first rank. </w:t>
      </w:r>
      <w:r w:rsidRPr="000E6986">
        <w:rPr>
          <w:rFonts w:eastAsia="Calibri"/>
          <w:u w:val="single"/>
        </w:rPr>
        <w:t xml:space="preserve">The most tangible danger comes from </w:t>
      </w:r>
      <w:r w:rsidRPr="000E6986">
        <w:rPr>
          <w:rFonts w:eastAsia="Calibri"/>
          <w:highlight w:val="cyan"/>
          <w:u w:val="single"/>
        </w:rPr>
        <w:t>policies</w:t>
      </w:r>
      <w:r w:rsidRPr="000E6986">
        <w:rPr>
          <w:rFonts w:eastAsia="Calibri"/>
          <w:u w:val="single"/>
        </w:rPr>
        <w:t xml:space="preserve"> that </w:t>
      </w:r>
      <w:r w:rsidRPr="000E6986">
        <w:rPr>
          <w:rFonts w:eastAsia="Calibri"/>
          <w:b/>
          <w:iCs/>
          <w:highlight w:val="cyan"/>
          <w:u w:val="single"/>
        </w:rPr>
        <w:t>encourage China</w:t>
      </w:r>
      <w:r w:rsidRPr="000E6986">
        <w:rPr>
          <w:rFonts w:eastAsia="Calibri"/>
          <w:sz w:val="14"/>
          <w:highlight w:val="cyan"/>
        </w:rPr>
        <w:t xml:space="preserve"> </w:t>
      </w:r>
      <w:r w:rsidRPr="000E6986">
        <w:rPr>
          <w:rFonts w:eastAsia="Calibri"/>
          <w:highlight w:val="cyan"/>
          <w:u w:val="single"/>
        </w:rPr>
        <w:t>to</w:t>
      </w:r>
      <w:r w:rsidRPr="000E6986">
        <w:rPr>
          <w:rFonts w:eastAsia="Calibri"/>
          <w:sz w:val="14"/>
          <w:highlight w:val="cyan"/>
        </w:rPr>
        <w:t xml:space="preserve"> </w:t>
      </w:r>
      <w:r w:rsidRPr="000E6986">
        <w:rPr>
          <w:rFonts w:eastAsia="Calibri"/>
          <w:b/>
          <w:iCs/>
          <w:highlight w:val="cyan"/>
          <w:u w:val="single"/>
        </w:rPr>
        <w:t>grow</w:t>
      </w:r>
      <w:r w:rsidRPr="000E6986">
        <w:rPr>
          <w:rFonts w:eastAsia="Calibri"/>
          <w:b/>
          <w:iCs/>
          <w:u w:val="single"/>
        </w:rPr>
        <w:t xml:space="preserve"> or use </w:t>
      </w:r>
      <w:r w:rsidRPr="000E6986">
        <w:rPr>
          <w:rFonts w:eastAsia="Calibri"/>
          <w:u w:val="single"/>
        </w:rPr>
        <w:t>that</w:t>
      </w:r>
      <w:r w:rsidRPr="000E6986">
        <w:rPr>
          <w:rFonts w:eastAsia="Calibri"/>
          <w:b/>
          <w:iCs/>
          <w:u w:val="single"/>
        </w:rPr>
        <w:t xml:space="preserve"> </w:t>
      </w:r>
      <w:r w:rsidRPr="000E6986">
        <w:rPr>
          <w:rFonts w:eastAsia="Calibri"/>
          <w:b/>
          <w:iCs/>
          <w:highlight w:val="cyan"/>
          <w:u w:val="single"/>
        </w:rPr>
        <w:t>power</w:t>
      </w:r>
      <w:r w:rsidRPr="000E6986">
        <w:rPr>
          <w:rFonts w:eastAsia="Calibri"/>
          <w:sz w:val="14"/>
        </w:rPr>
        <w:t xml:space="preserve">. Over roughly the past two decades, </w:t>
      </w:r>
      <w:r w:rsidRPr="000E6986">
        <w:rPr>
          <w:rFonts w:eastAsia="Calibri"/>
          <w:u w:val="single"/>
        </w:rPr>
        <w:t>Chinese industrial policy has evolved from an emphasis on economic development</w:t>
      </w:r>
      <w:r w:rsidRPr="000E6986">
        <w:rPr>
          <w:rFonts w:eastAsia="Calibri"/>
          <w:sz w:val="14"/>
        </w:rPr>
        <w:t xml:space="preserve"> </w:t>
      </w:r>
      <w:r w:rsidRPr="000E6986">
        <w:rPr>
          <w:rFonts w:eastAsia="Calibri"/>
          <w:u w:val="single"/>
        </w:rPr>
        <w:t>to national security</w:t>
      </w:r>
      <w:r w:rsidRPr="000E6986">
        <w:rPr>
          <w:rFonts w:eastAsia="Calibri"/>
          <w:sz w:val="14"/>
        </w:rPr>
        <w:t xml:space="preserve"> and autonomy.75 In parallel, the PLA has been increasing its military capabilities and shaping its force structure in a manner that garners alarmist headlines from Western media and pundits. The two most important changes in China’s military are </w:t>
      </w:r>
      <w:r w:rsidRPr="000E6986">
        <w:rPr>
          <w:rFonts w:eastAsia="Calibri"/>
          <w:highlight w:val="cyan"/>
          <w:u w:val="single"/>
        </w:rPr>
        <w:t>its navy</w:t>
      </w:r>
      <w:r w:rsidRPr="000E6986">
        <w:rPr>
          <w:rFonts w:eastAsia="Calibri"/>
          <w:u w:val="single"/>
        </w:rPr>
        <w:t xml:space="preserve"> </w:t>
      </w:r>
      <w:r w:rsidRPr="000E6986">
        <w:rPr>
          <w:rFonts w:eastAsia="Calibri"/>
          <w:highlight w:val="cyan"/>
          <w:u w:val="single"/>
        </w:rPr>
        <w:t>and</w:t>
      </w:r>
      <w:r w:rsidRPr="000E6986">
        <w:rPr>
          <w:rFonts w:eastAsia="Calibri"/>
          <w:u w:val="single"/>
        </w:rPr>
        <w:t xml:space="preserve"> its </w:t>
      </w:r>
      <w:r w:rsidRPr="000E6986">
        <w:rPr>
          <w:rFonts w:eastAsia="Calibri"/>
          <w:highlight w:val="cyan"/>
          <w:u w:val="single"/>
        </w:rPr>
        <w:t>nucl</w:t>
      </w:r>
      <w:r w:rsidRPr="000E6986">
        <w:rPr>
          <w:rFonts w:eastAsia="Calibri"/>
          <w:u w:val="single"/>
        </w:rPr>
        <w:t xml:space="preserve">ear </w:t>
      </w:r>
      <w:r w:rsidRPr="000E6986">
        <w:rPr>
          <w:rFonts w:eastAsia="Calibri"/>
          <w:highlight w:val="cyan"/>
          <w:u w:val="single"/>
        </w:rPr>
        <w:t>arsenal</w:t>
      </w:r>
      <w:r w:rsidRPr="000E6986">
        <w:rPr>
          <w:rFonts w:eastAsia="Calibri"/>
          <w:sz w:val="14"/>
        </w:rPr>
        <w:t xml:space="preserve">—both </w:t>
      </w:r>
      <w:r w:rsidRPr="000E6986">
        <w:rPr>
          <w:rFonts w:eastAsia="Calibri"/>
          <w:u w:val="single"/>
        </w:rPr>
        <w:t xml:space="preserve">have </w:t>
      </w:r>
      <w:r w:rsidRPr="000E6986">
        <w:rPr>
          <w:rFonts w:eastAsia="Calibri"/>
          <w:b/>
          <w:iCs/>
          <w:highlight w:val="cyan"/>
          <w:u w:val="single"/>
        </w:rPr>
        <w:t>expanded</w:t>
      </w:r>
      <w:r w:rsidRPr="000E6986">
        <w:rPr>
          <w:rFonts w:eastAsia="Calibri"/>
          <w:sz w:val="14"/>
        </w:rPr>
        <w:t xml:space="preserve"> to degrees </w:t>
      </w:r>
      <w:r w:rsidRPr="000E6986">
        <w:rPr>
          <w:rFonts w:eastAsia="Calibri"/>
          <w:u w:val="single"/>
        </w:rPr>
        <w:t>that are</w:t>
      </w:r>
      <w:r w:rsidRPr="000E6986">
        <w:rPr>
          <w:rFonts w:eastAsia="Calibri"/>
          <w:sz w:val="14"/>
        </w:rPr>
        <w:t xml:space="preserve"> undeniable and </w:t>
      </w:r>
      <w:r w:rsidRPr="000E6986">
        <w:rPr>
          <w:rFonts w:eastAsia="Calibri"/>
          <w:b/>
          <w:iCs/>
          <w:highlight w:val="cyan"/>
          <w:u w:val="single"/>
        </w:rPr>
        <w:t>highly complicating</w:t>
      </w:r>
      <w:r w:rsidRPr="000E6986">
        <w:rPr>
          <w:rFonts w:eastAsia="Calibri"/>
          <w:sz w:val="14"/>
        </w:rPr>
        <w:t xml:space="preserve"> </w:t>
      </w:r>
      <w:r w:rsidRPr="000E6986">
        <w:rPr>
          <w:rFonts w:eastAsia="Calibri"/>
          <w:u w:val="single"/>
        </w:rPr>
        <w:t>for</w:t>
      </w:r>
      <w:r w:rsidRPr="000E6986">
        <w:rPr>
          <w:rFonts w:eastAsia="Calibri"/>
          <w:sz w:val="14"/>
        </w:rPr>
        <w:t xml:space="preserve"> </w:t>
      </w:r>
      <w:r w:rsidRPr="000E6986">
        <w:rPr>
          <w:rFonts w:eastAsia="Calibri"/>
          <w:b/>
          <w:iCs/>
          <w:highlight w:val="cyan"/>
          <w:u w:val="single"/>
        </w:rPr>
        <w:t>Western military analysts</w:t>
      </w:r>
      <w:r w:rsidRPr="000E6986">
        <w:rPr>
          <w:rFonts w:eastAsia="Calibri"/>
          <w:b/>
          <w:iCs/>
          <w:u w:val="single"/>
        </w:rPr>
        <w:t xml:space="preserve"> </w:t>
      </w:r>
      <w:r w:rsidRPr="000E6986">
        <w:rPr>
          <w:rFonts w:eastAsia="Calibri"/>
          <w:u w:val="single"/>
        </w:rPr>
        <w:t>seeking military solutions to what are deeply political problems</w:t>
      </w:r>
      <w:r w:rsidRPr="000E6986">
        <w:rPr>
          <w:rFonts w:eastAsia="Calibri"/>
          <w:sz w:val="14"/>
        </w:rPr>
        <w:t>.76</w:t>
      </w:r>
    </w:p>
    <w:p w14:paraId="5FAD46E3" w14:textId="77777777" w:rsidR="000E6986" w:rsidRPr="000E6986" w:rsidRDefault="000E6986" w:rsidP="000E6986">
      <w:pPr>
        <w:rPr>
          <w:rFonts w:eastAsia="Calibri"/>
          <w:sz w:val="14"/>
        </w:rPr>
      </w:pPr>
      <w:r w:rsidRPr="000E6986">
        <w:rPr>
          <w:rFonts w:eastAsia="Calibri"/>
          <w:u w:val="single"/>
        </w:rPr>
        <w:t xml:space="preserve">The purpose of the PLA’s </w:t>
      </w:r>
      <w:r w:rsidRPr="000E6986">
        <w:rPr>
          <w:rFonts w:eastAsia="Calibri"/>
          <w:b/>
          <w:iCs/>
          <w:u w:val="single"/>
        </w:rPr>
        <w:t>naval expansion</w:t>
      </w:r>
      <w:r w:rsidRPr="000E6986">
        <w:rPr>
          <w:rFonts w:eastAsia="Calibri"/>
          <w:u w:val="single"/>
        </w:rPr>
        <w:t xml:space="preserve"> must be understood in relation to U.S. </w:t>
      </w:r>
      <w:r w:rsidRPr="000E6986">
        <w:rPr>
          <w:rFonts w:eastAsia="Calibri"/>
          <w:b/>
          <w:iCs/>
          <w:u w:val="single"/>
        </w:rPr>
        <w:t>military primacy</w:t>
      </w:r>
      <w:r w:rsidRPr="000E6986">
        <w:rPr>
          <w:rFonts w:eastAsia="Calibri"/>
          <w:sz w:val="14"/>
        </w:rPr>
        <w:t xml:space="preserve">. </w:t>
      </w:r>
      <w:r w:rsidRPr="000E6986">
        <w:rPr>
          <w:rFonts w:eastAsia="Calibri"/>
          <w:u w:val="single"/>
        </w:rPr>
        <w:t>The operational concept</w:t>
      </w:r>
      <w:r w:rsidRPr="000E6986">
        <w:rPr>
          <w:rFonts w:eastAsia="Calibri"/>
          <w:sz w:val="14"/>
        </w:rPr>
        <w:t xml:space="preserve"> at the heart of PLA warfighting, what U.S. analysts call “anti-access/area denial” (</w:t>
      </w:r>
      <w:r w:rsidRPr="000E6986">
        <w:rPr>
          <w:rFonts w:eastAsia="Calibri"/>
          <w:highlight w:val="cyan"/>
          <w:u w:val="single"/>
        </w:rPr>
        <w:t>A2/AD</w:t>
      </w:r>
      <w:r w:rsidRPr="000E6986">
        <w:rPr>
          <w:rFonts w:eastAsia="Calibri"/>
          <w:sz w:val="14"/>
        </w:rPr>
        <w:t xml:space="preserve">), </w:t>
      </w:r>
      <w:r w:rsidRPr="000E6986">
        <w:rPr>
          <w:rFonts w:eastAsia="Calibri"/>
          <w:u w:val="single"/>
        </w:rPr>
        <w:t xml:space="preserve">aims to </w:t>
      </w:r>
      <w:r w:rsidRPr="000E6986">
        <w:rPr>
          <w:rFonts w:eastAsia="Calibri"/>
          <w:highlight w:val="cyan"/>
          <w:u w:val="single"/>
        </w:rPr>
        <w:t>keep the U.S.</w:t>
      </w:r>
      <w:r w:rsidRPr="000E6986">
        <w:rPr>
          <w:rFonts w:eastAsia="Calibri"/>
          <w:u w:val="single"/>
        </w:rPr>
        <w:t xml:space="preserve"> military pi</w:t>
      </w:r>
      <w:r w:rsidRPr="000E6986">
        <w:rPr>
          <w:rFonts w:eastAsia="Calibri"/>
          <w:highlight w:val="cyan"/>
          <w:u w:val="single"/>
        </w:rPr>
        <w:t>nned down</w:t>
      </w:r>
      <w:r w:rsidRPr="000E6986">
        <w:rPr>
          <w:rFonts w:eastAsia="Calibri"/>
          <w:u w:val="single"/>
        </w:rPr>
        <w:t xml:space="preserve"> or out of a theater of combat</w:t>
      </w:r>
      <w:r w:rsidRPr="000E6986">
        <w:rPr>
          <w:rFonts w:eastAsia="Calibri"/>
          <w:sz w:val="14"/>
        </w:rPr>
        <w:t xml:space="preserve"> while the PLA undertakes a mission against some third territory in Asia.77 </w:t>
      </w:r>
      <w:r w:rsidRPr="000E6986">
        <w:rPr>
          <w:rFonts w:eastAsia="Calibri"/>
          <w:u w:val="single"/>
        </w:rPr>
        <w:t>It is not a military doctrine capable of facilitating global conquest or even regional domination</w:t>
      </w:r>
      <w:r w:rsidRPr="000E6986">
        <w:rPr>
          <w:rFonts w:eastAsia="Calibri"/>
          <w:sz w:val="14"/>
        </w:rPr>
        <w:t xml:space="preserve">. And it is not designed to take over the United States or U.S. territory. Rather, </w:t>
      </w:r>
      <w:r w:rsidRPr="000E6986">
        <w:rPr>
          <w:rFonts w:eastAsia="Calibri"/>
          <w:u w:val="single"/>
        </w:rPr>
        <w:t xml:space="preserve">A2/AD is a concept that aims </w:t>
      </w:r>
      <w:r w:rsidRPr="000E6986">
        <w:rPr>
          <w:rFonts w:eastAsia="Calibri"/>
          <w:highlight w:val="cyan"/>
          <w:u w:val="single"/>
        </w:rPr>
        <w:t>to count</w:t>
      </w:r>
      <w:r w:rsidRPr="000E6986">
        <w:rPr>
          <w:rFonts w:eastAsia="Calibri"/>
          <w:u w:val="single"/>
        </w:rPr>
        <w:t xml:space="preserve">er the advantages of U.S. </w:t>
      </w:r>
      <w:r w:rsidRPr="000E6986">
        <w:rPr>
          <w:rFonts w:eastAsia="Calibri"/>
          <w:b/>
          <w:iCs/>
          <w:highlight w:val="cyan"/>
          <w:u w:val="single"/>
        </w:rPr>
        <w:t>power projection</w:t>
      </w:r>
      <w:r w:rsidRPr="000E6986">
        <w:rPr>
          <w:rFonts w:eastAsia="Calibri"/>
          <w:sz w:val="14"/>
        </w:rPr>
        <w:t xml:space="preserve"> in the event that U.S. and Chinese forces clash in the latter’s geographic periphery.78</w:t>
      </w:r>
    </w:p>
    <w:p w14:paraId="15856961" w14:textId="77777777" w:rsidR="000E6986" w:rsidRPr="000E6986" w:rsidRDefault="000E6986" w:rsidP="000E6986">
      <w:pPr>
        <w:rPr>
          <w:rFonts w:eastAsia="Calibri"/>
          <w:sz w:val="14"/>
        </w:rPr>
      </w:pPr>
      <w:r w:rsidRPr="000E6986">
        <w:rPr>
          <w:rFonts w:eastAsia="Calibri"/>
          <w:sz w:val="14"/>
        </w:rPr>
        <w:t xml:space="preserve"> </w:t>
      </w:r>
      <w:r w:rsidRPr="000E6986">
        <w:rPr>
          <w:rFonts w:eastAsia="Calibri"/>
          <w:u w:val="single"/>
        </w:rPr>
        <w:t>China’s nuclear expansion,</w:t>
      </w:r>
      <w:r w:rsidRPr="000E6986">
        <w:rPr>
          <w:rFonts w:eastAsia="Calibri"/>
          <w:sz w:val="14"/>
        </w:rPr>
        <w:t xml:space="preserve"> meanwhile, </w:t>
      </w:r>
      <w:r w:rsidRPr="000E6986">
        <w:rPr>
          <w:rFonts w:eastAsia="Calibri"/>
          <w:u w:val="single"/>
        </w:rPr>
        <w:t>has a similar relational quality</w:t>
      </w:r>
      <w:r w:rsidRPr="000E6986">
        <w:rPr>
          <w:rFonts w:eastAsia="Calibri"/>
          <w:sz w:val="14"/>
        </w:rPr>
        <w:t xml:space="preserve">. For a generation, China sustained a posture of nuclear “minimum deterrence”—a term of art referring to a strategy of having just enough of a nuclear arsenal to be capa- ble of assured nuclear retaliation in the event China is attacked with nuclear weapons.79 In effect, </w:t>
      </w:r>
      <w:r w:rsidRPr="000E6986">
        <w:rPr>
          <w:rFonts w:eastAsia="Calibri"/>
          <w:u w:val="single"/>
        </w:rPr>
        <w:t>China’s nuclear weapons are primarily for deterrence of nuclear attack</w:t>
      </w:r>
      <w:r w:rsidRPr="000E6986">
        <w:rPr>
          <w:rFonts w:eastAsia="Calibri"/>
          <w:sz w:val="14"/>
        </w:rPr>
        <w:t xml:space="preserve">. Over the past decade, however, </w:t>
      </w:r>
      <w:r w:rsidRPr="000E6986">
        <w:rPr>
          <w:rFonts w:eastAsia="Calibri"/>
          <w:u w:val="single"/>
        </w:rPr>
        <w:t>China has rapidly accelerated its nuclear modernization</w:t>
      </w:r>
      <w:r w:rsidRPr="000E6986">
        <w:rPr>
          <w:rFonts w:eastAsia="Calibri"/>
          <w:sz w:val="14"/>
        </w:rPr>
        <w:t>.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It is also improving the lethality of its arsenal, testing hypersonic missiles and a fractal orbital bombardment system (FOBS)—a way of delivering warheads that defeats early-warning radars and missile defenses.81</w:t>
      </w:r>
    </w:p>
    <w:p w14:paraId="3A286BD4" w14:textId="77777777" w:rsidR="000E6986" w:rsidRPr="000E6986" w:rsidRDefault="000E6986" w:rsidP="000E6986">
      <w:pPr>
        <w:rPr>
          <w:rFonts w:eastAsia="Calibri"/>
          <w:sz w:val="14"/>
        </w:rPr>
      </w:pPr>
      <w:r w:rsidRPr="000E6986">
        <w:rPr>
          <w:rFonts w:eastAsia="Calibri"/>
          <w:sz w:val="14"/>
        </w:rPr>
        <w:t xml:space="preserve">At the nuclear level, </w:t>
      </w:r>
      <w:r w:rsidRPr="000E6986">
        <w:rPr>
          <w:rFonts w:eastAsia="Calibri"/>
          <w:u w:val="single"/>
        </w:rPr>
        <w:t xml:space="preserve">scholars judge that neither country has the desire to launch a first strike, yet </w:t>
      </w:r>
      <w:r w:rsidRPr="000E6986">
        <w:rPr>
          <w:rFonts w:eastAsia="Calibri"/>
          <w:highlight w:val="cyan"/>
          <w:u w:val="single"/>
        </w:rPr>
        <w:t>the</w:t>
      </w:r>
      <w:r w:rsidRPr="000E6986">
        <w:rPr>
          <w:rFonts w:eastAsia="Calibri"/>
          <w:sz w:val="14"/>
          <w:highlight w:val="cyan"/>
        </w:rPr>
        <w:t xml:space="preserve"> </w:t>
      </w:r>
      <w:r w:rsidRPr="000E6986">
        <w:rPr>
          <w:rFonts w:eastAsia="Calibri"/>
          <w:b/>
          <w:iCs/>
          <w:highlight w:val="cyan"/>
          <w:u w:val="single"/>
        </w:rPr>
        <w:t>nature</w:t>
      </w:r>
      <w:r w:rsidRPr="000E6986">
        <w:rPr>
          <w:rFonts w:eastAsia="Calibri"/>
          <w:sz w:val="14"/>
          <w:highlight w:val="cyan"/>
        </w:rPr>
        <w:t xml:space="preserve"> </w:t>
      </w:r>
      <w:r w:rsidRPr="000E6986">
        <w:rPr>
          <w:rFonts w:eastAsia="Calibri"/>
          <w:highlight w:val="cyan"/>
          <w:u w:val="single"/>
        </w:rPr>
        <w:t>of</w:t>
      </w:r>
      <w:r w:rsidRPr="000E6986">
        <w:rPr>
          <w:rFonts w:eastAsia="Calibri"/>
          <w:u w:val="single"/>
        </w:rPr>
        <w:t xml:space="preserve"> today’s </w:t>
      </w:r>
      <w:r w:rsidRPr="000E6986">
        <w:rPr>
          <w:rFonts w:eastAsia="Calibri"/>
          <w:b/>
          <w:iCs/>
          <w:highlight w:val="cyan"/>
          <w:u w:val="single"/>
        </w:rPr>
        <w:t>tech</w:t>
      </w:r>
      <w:r w:rsidRPr="000E6986">
        <w:rPr>
          <w:rFonts w:eastAsia="Calibri"/>
          <w:b/>
          <w:iCs/>
          <w:u w:val="single"/>
        </w:rPr>
        <w:t>nologies</w:t>
      </w:r>
      <w:r w:rsidRPr="000E6986">
        <w:rPr>
          <w:rFonts w:eastAsia="Calibri"/>
          <w:sz w:val="14"/>
        </w:rPr>
        <w:t xml:space="preserve"> </w:t>
      </w:r>
      <w:r w:rsidRPr="000E6986">
        <w:rPr>
          <w:rFonts w:eastAsia="Calibri"/>
          <w:highlight w:val="cyan"/>
          <w:u w:val="single"/>
        </w:rPr>
        <w:t>and</w:t>
      </w:r>
      <w:r w:rsidRPr="000E6986">
        <w:rPr>
          <w:rFonts w:eastAsia="Calibri"/>
          <w:u w:val="single"/>
        </w:rPr>
        <w:t xml:space="preserve"> Sino-U.S. </w:t>
      </w:r>
      <w:r w:rsidRPr="000E6986">
        <w:rPr>
          <w:rFonts w:eastAsia="Calibri"/>
          <w:b/>
          <w:iCs/>
          <w:u w:val="single"/>
        </w:rPr>
        <w:t xml:space="preserve">nuclear </w:t>
      </w:r>
      <w:r w:rsidRPr="000E6986">
        <w:rPr>
          <w:rFonts w:eastAsia="Calibri"/>
          <w:b/>
          <w:iCs/>
          <w:highlight w:val="cyan"/>
          <w:u w:val="single"/>
        </w:rPr>
        <w:t>postures</w:t>
      </w:r>
      <w:r w:rsidRPr="000E6986">
        <w:rPr>
          <w:rFonts w:eastAsia="Calibri"/>
          <w:sz w:val="14"/>
        </w:rPr>
        <w:t xml:space="preserve"> </w:t>
      </w:r>
      <w:r w:rsidRPr="000E6986">
        <w:rPr>
          <w:rFonts w:eastAsia="Calibri"/>
          <w:u w:val="single"/>
        </w:rPr>
        <w:t xml:space="preserve">have </w:t>
      </w:r>
      <w:r w:rsidRPr="000E6986">
        <w:rPr>
          <w:rFonts w:eastAsia="Calibri"/>
          <w:highlight w:val="cyan"/>
          <w:u w:val="single"/>
        </w:rPr>
        <w:t>locked the</w:t>
      </w:r>
      <w:r w:rsidRPr="000E6986">
        <w:rPr>
          <w:rFonts w:eastAsia="Calibri"/>
          <w:u w:val="single"/>
        </w:rPr>
        <w:t xml:space="preserve"> two co</w:t>
      </w:r>
      <w:r w:rsidRPr="000E6986">
        <w:rPr>
          <w:rFonts w:eastAsia="Calibri"/>
          <w:highlight w:val="cyan"/>
          <w:u w:val="single"/>
        </w:rPr>
        <w:t xml:space="preserve">untries in a </w:t>
      </w:r>
      <w:r w:rsidRPr="000E6986">
        <w:rPr>
          <w:rFonts w:eastAsia="Calibri"/>
          <w:b/>
          <w:iCs/>
          <w:highlight w:val="cyan"/>
          <w:u w:val="single"/>
        </w:rPr>
        <w:t>structural security dilemma</w:t>
      </w:r>
      <w:r w:rsidRPr="000E6986">
        <w:rPr>
          <w:rFonts w:eastAsia="Calibri"/>
          <w:sz w:val="14"/>
        </w:rPr>
        <w:t>. Recent research shows that “</w:t>
      </w:r>
      <w:r w:rsidRPr="000E6986">
        <w:rPr>
          <w:rFonts w:eastAsia="Calibri"/>
          <w:highlight w:val="cyan"/>
          <w:u w:val="single"/>
        </w:rPr>
        <w:t>the shift</w:t>
      </w:r>
      <w:r w:rsidRPr="000E6986">
        <w:rPr>
          <w:rFonts w:eastAsia="Calibri"/>
          <w:u w:val="single"/>
        </w:rPr>
        <w:t xml:space="preserve"> in the conventional balance of force in the region</w:t>
      </w:r>
      <w:r w:rsidRPr="000E6986">
        <w:rPr>
          <w:rFonts w:eastAsia="Calibri"/>
          <w:sz w:val="14"/>
        </w:rPr>
        <w:t xml:space="preserve"> </w:t>
      </w:r>
      <w:r w:rsidRPr="000E6986">
        <w:rPr>
          <w:rFonts w:eastAsia="Calibri"/>
          <w:u w:val="single"/>
        </w:rPr>
        <w:t>and</w:t>
      </w:r>
      <w:r w:rsidRPr="000E6986">
        <w:rPr>
          <w:rFonts w:eastAsia="Calibri"/>
          <w:sz w:val="14"/>
        </w:rPr>
        <w:t xml:space="preserve"> the U.S. development of </w:t>
      </w:r>
      <w:r w:rsidRPr="000E6986">
        <w:rPr>
          <w:rFonts w:eastAsia="Calibri"/>
          <w:u w:val="single"/>
        </w:rPr>
        <w:t xml:space="preserve">lower-yield nuclear weapons has </w:t>
      </w:r>
      <w:r w:rsidRPr="000E6986">
        <w:rPr>
          <w:rFonts w:eastAsia="Calibri"/>
          <w:highlight w:val="cyan"/>
          <w:u w:val="single"/>
        </w:rPr>
        <w:t xml:space="preserve">led to greater </w:t>
      </w:r>
      <w:r w:rsidRPr="000E6986">
        <w:rPr>
          <w:rFonts w:eastAsia="Calibri"/>
          <w:b/>
          <w:iCs/>
          <w:highlight w:val="cyan"/>
          <w:u w:val="single"/>
        </w:rPr>
        <w:t>fears</w:t>
      </w:r>
      <w:r w:rsidRPr="000E6986">
        <w:rPr>
          <w:rFonts w:eastAsia="Calibri"/>
          <w:sz w:val="14"/>
        </w:rPr>
        <w:t xml:space="preserve"> </w:t>
      </w:r>
      <w:r w:rsidRPr="000E6986">
        <w:rPr>
          <w:rFonts w:eastAsia="Calibri"/>
          <w:highlight w:val="cyan"/>
          <w:u w:val="single"/>
        </w:rPr>
        <w:t>in China of U.S</w:t>
      </w:r>
      <w:r w:rsidRPr="000E6986">
        <w:rPr>
          <w:rFonts w:eastAsia="Calibri"/>
          <w:u w:val="single"/>
        </w:rPr>
        <w:t xml:space="preserve">. </w:t>
      </w:r>
      <w:r w:rsidRPr="000E6986">
        <w:rPr>
          <w:rFonts w:eastAsia="Calibri"/>
          <w:highlight w:val="cyan"/>
          <w:u w:val="single"/>
        </w:rPr>
        <w:t xml:space="preserve">limited </w:t>
      </w:r>
      <w:r w:rsidRPr="000E6986">
        <w:rPr>
          <w:rFonts w:eastAsia="Calibri"/>
          <w:b/>
          <w:iCs/>
          <w:highlight w:val="cyan"/>
          <w:u w:val="single"/>
        </w:rPr>
        <w:t>nuc</w:t>
      </w:r>
      <w:r w:rsidRPr="000E6986">
        <w:rPr>
          <w:rFonts w:eastAsia="Calibri"/>
          <w:b/>
          <w:iCs/>
          <w:u w:val="single"/>
        </w:rPr>
        <w:t xml:space="preserve">lear </w:t>
      </w:r>
      <w:r w:rsidRPr="000E6986">
        <w:rPr>
          <w:rFonts w:eastAsia="Calibri"/>
          <w:b/>
          <w:iCs/>
          <w:highlight w:val="cyan"/>
          <w:u w:val="single"/>
        </w:rPr>
        <w:t>use</w:t>
      </w:r>
      <w:r w:rsidRPr="000E6986">
        <w:rPr>
          <w:rFonts w:eastAsia="Calibri"/>
          <w:b/>
          <w:iCs/>
          <w:u w:val="single"/>
        </w:rPr>
        <w:t xml:space="preserve"> in a conflict. </w:t>
      </w:r>
      <w:r w:rsidRPr="000E6986">
        <w:rPr>
          <w:rFonts w:eastAsia="Calibri"/>
          <w:sz w:val="14"/>
        </w:rPr>
        <w:t>Chinese strategists increasingly believe that U.S. nonnuclear strategic capabilities threaten China’s nuclear forces.”82 As the U.S. Office of the Director of National Intelligence assessed in 2023, “</w:t>
      </w:r>
      <w:r w:rsidRPr="000E6986">
        <w:rPr>
          <w:rFonts w:eastAsia="Calibri"/>
          <w:u w:val="single"/>
        </w:rPr>
        <w:t>Beijing worries that bilateral tension, U.S. nuclear modernization, and the PLA’s advancing conventional capabilities have increased the likelihood of a U.S. [nuclear] first strike</w:t>
      </w:r>
      <w:r w:rsidRPr="000E6986">
        <w:rPr>
          <w:rFonts w:eastAsia="Calibri"/>
          <w:sz w:val="14"/>
        </w:rPr>
        <w:t>.”83</w:t>
      </w:r>
    </w:p>
    <w:p w14:paraId="3BBD89B2" w14:textId="77777777" w:rsidR="000E6986" w:rsidRPr="000E6986" w:rsidRDefault="000E6986" w:rsidP="000E6986">
      <w:pPr>
        <w:rPr>
          <w:rFonts w:eastAsia="Calibri"/>
          <w:sz w:val="14"/>
        </w:rPr>
      </w:pPr>
      <w:r w:rsidRPr="000E6986">
        <w:rPr>
          <w:rFonts w:eastAsia="Calibri"/>
          <w:highlight w:val="cyan"/>
          <w:u w:val="single"/>
        </w:rPr>
        <w:t xml:space="preserve">China is thus </w:t>
      </w:r>
      <w:r w:rsidRPr="000E6986">
        <w:rPr>
          <w:rFonts w:eastAsia="Calibri"/>
          <w:b/>
          <w:iCs/>
          <w:highlight w:val="cyan"/>
          <w:u w:val="single"/>
        </w:rPr>
        <w:t>expanding its</w:t>
      </w:r>
      <w:r w:rsidRPr="000E6986">
        <w:rPr>
          <w:rFonts w:eastAsia="Calibri"/>
          <w:b/>
          <w:iCs/>
          <w:u w:val="single"/>
        </w:rPr>
        <w:t xml:space="preserve"> nuclear </w:t>
      </w:r>
      <w:r w:rsidRPr="000E6986">
        <w:rPr>
          <w:rFonts w:eastAsia="Calibri"/>
          <w:b/>
          <w:iCs/>
          <w:highlight w:val="cyan"/>
          <w:u w:val="single"/>
        </w:rPr>
        <w:t>arsenal</w:t>
      </w:r>
      <w:r w:rsidRPr="000E6986">
        <w:rPr>
          <w:rFonts w:eastAsia="Calibri"/>
          <w:sz w:val="14"/>
        </w:rPr>
        <w:t xml:space="preserve"> </w:t>
      </w:r>
      <w:r w:rsidRPr="000E6986">
        <w:rPr>
          <w:rFonts w:eastAsia="Calibri"/>
          <w:highlight w:val="cyan"/>
          <w:u w:val="single"/>
        </w:rPr>
        <w:t xml:space="preserve">because </w:t>
      </w:r>
      <w:r w:rsidRPr="000E6986">
        <w:rPr>
          <w:rFonts w:eastAsia="Calibri"/>
          <w:u w:val="single"/>
        </w:rPr>
        <w:t xml:space="preserve">it </w:t>
      </w:r>
      <w:r w:rsidRPr="000E6986">
        <w:rPr>
          <w:rFonts w:eastAsia="Calibri"/>
          <w:b/>
          <w:iCs/>
          <w:highlight w:val="cyan"/>
          <w:u w:val="single"/>
        </w:rPr>
        <w:t>fear</w:t>
      </w:r>
      <w:r w:rsidRPr="000E6986">
        <w:rPr>
          <w:rFonts w:eastAsia="Calibri"/>
          <w:b/>
          <w:iCs/>
          <w:u w:val="single"/>
        </w:rPr>
        <w:t>s Washington might launch nuclear strikes first</w:t>
      </w:r>
      <w:r w:rsidRPr="000E6986">
        <w:rPr>
          <w:rFonts w:eastAsia="Calibri"/>
          <w:sz w:val="14"/>
        </w:rPr>
        <w:t xml:space="preserve">. </w:t>
      </w:r>
      <w:r w:rsidRPr="000E6986">
        <w:rPr>
          <w:rFonts w:eastAsia="Calibri"/>
          <w:u w:val="single"/>
        </w:rPr>
        <w:t>The modernization of its nuclear program is a rational response to this situation</w:t>
      </w:r>
      <w:r w:rsidRPr="000E6986">
        <w:rPr>
          <w:rFonts w:eastAsia="Calibri"/>
          <w:sz w:val="14"/>
        </w:rPr>
        <w:t>; more, and more diverse, nuclear capabilities are necessary to ensure the PLA can retaliate with nuclear weapons to U.S. nuclear first-use. Expanding nuclear capabilities from a position of inferiority, in other words, serves the same prior goal of “minimum deterrence” but in a context where U.S. nuclear modernization (priced at more than $1.7 trillion over thirty years and dating back to the Obama administration) changes the minimum capability required for deterrence. What makes all this a security dilemma is that, like Chinese officials, most U.S. policymakers have no desire to escalate to nuclear firstuse, and yet the prospect of it remains all the same.</w:t>
      </w:r>
    </w:p>
    <w:p w14:paraId="715837CB" w14:textId="77777777" w:rsidR="000E6986" w:rsidRPr="000E6986" w:rsidRDefault="000E6986" w:rsidP="000E6986">
      <w:pPr>
        <w:rPr>
          <w:rFonts w:eastAsia="Calibri"/>
          <w:sz w:val="14"/>
        </w:rPr>
      </w:pPr>
      <w:r w:rsidRPr="000E6986">
        <w:rPr>
          <w:rFonts w:eastAsia="Calibri"/>
          <w:sz w:val="14"/>
        </w:rPr>
        <w:t xml:space="preserve">To make sense of the risks of nuclear and conventional war, we need to hold in our minds two truths at once. </w:t>
      </w:r>
      <w:r w:rsidRPr="000E6986">
        <w:rPr>
          <w:rFonts w:eastAsia="Calibri"/>
          <w:u w:val="single"/>
        </w:rPr>
        <w:t>At a global, abstract level, the United States enjoys a favorable balance of power</w:t>
      </w:r>
      <w:r w:rsidRPr="000E6986">
        <w:rPr>
          <w:rFonts w:eastAsia="Calibri"/>
          <w:sz w:val="14"/>
        </w:rPr>
        <w:t>—</w:t>
      </w:r>
      <w:r w:rsidRPr="000E6986">
        <w:rPr>
          <w:rFonts w:eastAsia="Calibri"/>
          <w:u w:val="single"/>
        </w:rPr>
        <w:t>overwhelming military dominance</w:t>
      </w:r>
      <w:r w:rsidRPr="000E6986">
        <w:rPr>
          <w:rFonts w:eastAsia="Calibri"/>
          <w:sz w:val="14"/>
        </w:rPr>
        <w:t xml:space="preserve"> relative to all other powers. </w:t>
      </w:r>
      <w:r w:rsidRPr="000E6986">
        <w:rPr>
          <w:rFonts w:eastAsia="Calibri"/>
          <w:u w:val="single"/>
        </w:rPr>
        <w:t>However, at a local, concrete level in Asia</w:t>
      </w:r>
      <w:r w:rsidRPr="000E6986">
        <w:rPr>
          <w:rFonts w:eastAsia="Calibri"/>
          <w:sz w:val="14"/>
        </w:rPr>
        <w:t xml:space="preserve">— specifically </w:t>
      </w:r>
      <w:r w:rsidRPr="000E6986">
        <w:rPr>
          <w:rFonts w:eastAsia="Calibri"/>
          <w:highlight w:val="cyan"/>
          <w:u w:val="single"/>
        </w:rPr>
        <w:t>across</w:t>
      </w:r>
      <w:r w:rsidRPr="000E6986">
        <w:rPr>
          <w:rFonts w:eastAsia="Calibri"/>
          <w:u w:val="single"/>
        </w:rPr>
        <w:t xml:space="preserve"> the </w:t>
      </w:r>
      <w:r w:rsidRPr="000E6986">
        <w:rPr>
          <w:rFonts w:eastAsia="Calibri"/>
          <w:b/>
          <w:iCs/>
          <w:highlight w:val="cyan"/>
          <w:u w:val="single"/>
        </w:rPr>
        <w:t>Taiwan</w:t>
      </w:r>
      <w:r w:rsidRPr="000E6986">
        <w:rPr>
          <w:rFonts w:eastAsia="Calibri"/>
          <w:u w:val="single"/>
        </w:rPr>
        <w:t xml:space="preserve"> Strait</w:t>
      </w:r>
      <w:r w:rsidRPr="000E6986">
        <w:rPr>
          <w:rFonts w:eastAsia="Calibri"/>
          <w:sz w:val="14"/>
        </w:rPr>
        <w:t>—</w:t>
      </w:r>
      <w:r w:rsidRPr="000E6986">
        <w:rPr>
          <w:rFonts w:eastAsia="Calibri"/>
          <w:u w:val="single"/>
        </w:rPr>
        <w:t>the</w:t>
      </w:r>
      <w:r w:rsidRPr="000E6986">
        <w:rPr>
          <w:rFonts w:eastAsia="Calibri"/>
          <w:sz w:val="14"/>
        </w:rPr>
        <w:t xml:space="preserve"> </w:t>
      </w:r>
      <w:r w:rsidRPr="000E6986">
        <w:rPr>
          <w:rFonts w:eastAsia="Calibri"/>
          <w:b/>
          <w:iCs/>
          <w:highlight w:val="cyan"/>
          <w:u w:val="single"/>
        </w:rPr>
        <w:t>balance of power</w:t>
      </w:r>
      <w:r w:rsidRPr="000E6986">
        <w:rPr>
          <w:rFonts w:eastAsia="Calibri"/>
          <w:sz w:val="14"/>
        </w:rPr>
        <w:t xml:space="preserve"> </w:t>
      </w:r>
      <w:r w:rsidRPr="000E6986">
        <w:rPr>
          <w:rFonts w:eastAsia="Calibri"/>
          <w:highlight w:val="cyan"/>
          <w:u w:val="single"/>
        </w:rPr>
        <w:t>shifted</w:t>
      </w:r>
      <w:r w:rsidRPr="000E6986">
        <w:rPr>
          <w:rFonts w:eastAsia="Calibri"/>
          <w:u w:val="single"/>
        </w:rPr>
        <w:t xml:space="preserve"> in favor of the </w:t>
      </w:r>
      <w:r w:rsidRPr="000E6986">
        <w:rPr>
          <w:rFonts w:eastAsia="Calibri"/>
          <w:b/>
          <w:iCs/>
          <w:u w:val="single"/>
        </w:rPr>
        <w:t>PLA</w:t>
      </w:r>
      <w:r w:rsidRPr="000E6986">
        <w:rPr>
          <w:rFonts w:eastAsia="Calibri"/>
          <w:u w:val="single"/>
        </w:rPr>
        <w:t xml:space="preserve"> </w:t>
      </w:r>
      <w:r w:rsidRPr="000E6986">
        <w:rPr>
          <w:rFonts w:eastAsia="Calibri"/>
          <w:highlight w:val="cyan"/>
          <w:u w:val="single"/>
        </w:rPr>
        <w:t>over</w:t>
      </w:r>
      <w:r w:rsidRPr="000E6986">
        <w:rPr>
          <w:rFonts w:eastAsia="Calibri"/>
          <w:sz w:val="14"/>
          <w:highlight w:val="cyan"/>
        </w:rPr>
        <w:t xml:space="preserve"> </w:t>
      </w:r>
      <w:r w:rsidRPr="000E6986">
        <w:rPr>
          <w:rFonts w:eastAsia="Calibri"/>
          <w:b/>
          <w:iCs/>
          <w:highlight w:val="cyan"/>
          <w:u w:val="single"/>
        </w:rPr>
        <w:t>a decade ago</w:t>
      </w:r>
      <w:r w:rsidRPr="000E6986">
        <w:rPr>
          <w:rFonts w:eastAsia="Calibri"/>
          <w:sz w:val="14"/>
        </w:rPr>
        <w:t>.</w:t>
      </w:r>
    </w:p>
    <w:p w14:paraId="6061678C" w14:textId="77777777" w:rsidR="000E6986" w:rsidRPr="000E6986" w:rsidRDefault="000E6986" w:rsidP="000E6986">
      <w:pPr>
        <w:rPr>
          <w:rFonts w:eastAsia="Calibri"/>
          <w:sz w:val="14"/>
        </w:rPr>
      </w:pPr>
      <w:r w:rsidRPr="000E6986">
        <w:rPr>
          <w:rFonts w:eastAsia="Calibri"/>
          <w:sz w:val="14"/>
        </w:rPr>
        <w:t xml:space="preserve">The correlation of forces across the Taiwan Strait tilts against the United States </w:t>
      </w:r>
      <w:r w:rsidRPr="000E6986">
        <w:rPr>
          <w:rFonts w:eastAsia="Calibri"/>
          <w:highlight w:val="cyan"/>
          <w:u w:val="single"/>
        </w:rPr>
        <w:t>because</w:t>
      </w:r>
      <w:r w:rsidRPr="000E6986">
        <w:rPr>
          <w:rFonts w:eastAsia="Calibri"/>
          <w:u w:val="single"/>
        </w:rPr>
        <w:t xml:space="preserve"> of </w:t>
      </w:r>
      <w:r w:rsidRPr="000E6986">
        <w:rPr>
          <w:rFonts w:eastAsia="Calibri"/>
          <w:b/>
          <w:iCs/>
          <w:highlight w:val="cyan"/>
          <w:u w:val="single"/>
        </w:rPr>
        <w:t>geography</w:t>
      </w:r>
      <w:r w:rsidRPr="000E6986">
        <w:rPr>
          <w:rFonts w:eastAsia="Calibri"/>
          <w:sz w:val="14"/>
        </w:rPr>
        <w:t>. Taiwan sits just off China’s coast but it is 5,200 miles away from Hawai’i and 6,600 miles away from California. Moreover, all of Taiwan is within range of China’s integrated air defense systems (IADS), meaning there is no possibility of the United States achieving air superiority in Taiwan without disabling China’s IADS. And given China’s large surface and undersea fleets, there is no way to establish sea control or sea denial off China’s coast without attacking ports and critical infrastructure on the Chinese mainland.</w:t>
      </w:r>
    </w:p>
    <w:p w14:paraId="13CE48FE" w14:textId="77777777" w:rsidR="000E6986" w:rsidRPr="000E6986" w:rsidRDefault="000E6986" w:rsidP="000E6986">
      <w:pPr>
        <w:rPr>
          <w:rFonts w:eastAsia="Calibri"/>
          <w:sz w:val="14"/>
        </w:rPr>
      </w:pPr>
      <w:r w:rsidRPr="000E6986">
        <w:rPr>
          <w:rFonts w:eastAsia="Calibri"/>
          <w:highlight w:val="cyan"/>
          <w:u w:val="single"/>
        </w:rPr>
        <w:t xml:space="preserve">These must be </w:t>
      </w:r>
      <w:r w:rsidRPr="000E6986">
        <w:rPr>
          <w:rFonts w:eastAsia="Calibri"/>
          <w:b/>
          <w:iCs/>
          <w:highlight w:val="cyan"/>
          <w:u w:val="single"/>
        </w:rPr>
        <w:t>design constraints</w:t>
      </w:r>
      <w:r w:rsidRPr="000E6986">
        <w:rPr>
          <w:rFonts w:eastAsia="Calibri"/>
          <w:u w:val="single"/>
        </w:rPr>
        <w:t xml:space="preserve"> on U.S. defense strategy, </w:t>
      </w:r>
      <w:r w:rsidRPr="000E6986">
        <w:rPr>
          <w:rFonts w:eastAsia="Calibri"/>
          <w:highlight w:val="cyan"/>
          <w:u w:val="single"/>
        </w:rPr>
        <w:t>not</w:t>
      </w:r>
      <w:r w:rsidRPr="000E6986">
        <w:rPr>
          <w:rFonts w:eastAsia="Calibri"/>
          <w:u w:val="single"/>
        </w:rPr>
        <w:t xml:space="preserve"> opportunities for </w:t>
      </w:r>
      <w:r w:rsidRPr="000E6986">
        <w:rPr>
          <w:rFonts w:eastAsia="Calibri"/>
          <w:b/>
          <w:iCs/>
          <w:highlight w:val="cyan"/>
          <w:u w:val="single"/>
        </w:rPr>
        <w:t>arms-racing</w:t>
      </w:r>
      <w:r w:rsidRPr="000E6986">
        <w:rPr>
          <w:rFonts w:eastAsia="Calibri"/>
          <w:sz w:val="14"/>
        </w:rPr>
        <w:t xml:space="preserve">. </w:t>
      </w:r>
      <w:r w:rsidRPr="000E6986">
        <w:rPr>
          <w:rFonts w:eastAsia="Calibri"/>
          <w:highlight w:val="cyan"/>
          <w:u w:val="single"/>
        </w:rPr>
        <w:t>Any</w:t>
      </w:r>
      <w:r w:rsidRPr="000E6986">
        <w:rPr>
          <w:rFonts w:eastAsia="Calibri"/>
          <w:sz w:val="14"/>
        </w:rPr>
        <w:t xml:space="preserve"> traditional warfighting </w:t>
      </w:r>
      <w:r w:rsidRPr="000E6986">
        <w:rPr>
          <w:rFonts w:eastAsia="Calibri"/>
          <w:highlight w:val="cyan"/>
          <w:u w:val="single"/>
        </w:rPr>
        <w:t>scenario</w:t>
      </w:r>
      <w:r w:rsidRPr="000E6986">
        <w:rPr>
          <w:rFonts w:eastAsia="Calibri"/>
          <w:u w:val="single"/>
        </w:rPr>
        <w:t xml:space="preserve"> in Taiwan </w:t>
      </w:r>
      <w:r w:rsidRPr="000E6986">
        <w:rPr>
          <w:rFonts w:eastAsia="Calibri"/>
          <w:highlight w:val="cyan"/>
          <w:u w:val="single"/>
        </w:rPr>
        <w:t xml:space="preserve">is a </w:t>
      </w:r>
      <w:r w:rsidRPr="000E6986">
        <w:rPr>
          <w:rFonts w:eastAsia="Calibri"/>
          <w:b/>
          <w:iCs/>
          <w:highlight w:val="cyan"/>
          <w:u w:val="single"/>
        </w:rPr>
        <w:t>loser</w:t>
      </w:r>
      <w:r w:rsidRPr="000E6986">
        <w:rPr>
          <w:rFonts w:eastAsia="Calibri"/>
          <w:sz w:val="14"/>
        </w:rPr>
        <w:t>, requiring a massive number of missile strikes against targets on the Chinese mainland. Despite obsessive war-gaming, the United States has never come up with a plausible scenario in which it can launch</w:t>
      </w:r>
      <w:r w:rsidRPr="000E6986">
        <w:rPr>
          <w:rFonts w:eastAsia="Calibri"/>
          <w:u w:val="single"/>
        </w:rPr>
        <w:t xml:space="preserve"> repeated salvos against Chinese territory </w:t>
      </w:r>
      <w:r w:rsidRPr="000E6986">
        <w:rPr>
          <w:rFonts w:eastAsia="Calibri"/>
          <w:sz w:val="14"/>
        </w:rPr>
        <w:t>without</w:t>
      </w:r>
      <w:r w:rsidRPr="000E6986">
        <w:rPr>
          <w:rFonts w:eastAsia="Calibri"/>
          <w:u w:val="single"/>
        </w:rPr>
        <w:t xml:space="preserve"> </w:t>
      </w:r>
      <w:r w:rsidRPr="000E6986">
        <w:rPr>
          <w:rFonts w:eastAsia="Calibri"/>
          <w:b/>
          <w:iCs/>
          <w:highlight w:val="cyan"/>
          <w:u w:val="single"/>
        </w:rPr>
        <w:t>escalating</w:t>
      </w:r>
      <w:r w:rsidRPr="000E6986">
        <w:rPr>
          <w:rFonts w:eastAsia="Calibri"/>
          <w:highlight w:val="cyan"/>
          <w:u w:val="single"/>
        </w:rPr>
        <w:t xml:space="preserve"> to </w:t>
      </w:r>
      <w:r w:rsidRPr="000E6986">
        <w:rPr>
          <w:rFonts w:eastAsia="Calibri"/>
          <w:b/>
          <w:iCs/>
          <w:highlight w:val="cyan"/>
          <w:u w:val="single"/>
        </w:rPr>
        <w:t>nuc</w:t>
      </w:r>
      <w:r w:rsidRPr="000E6986">
        <w:rPr>
          <w:rFonts w:eastAsia="Calibri"/>
          <w:b/>
          <w:iCs/>
          <w:u w:val="single"/>
        </w:rPr>
        <w:t xml:space="preserve">lear </w:t>
      </w:r>
      <w:r w:rsidRPr="000E6986">
        <w:rPr>
          <w:rFonts w:eastAsia="Calibri"/>
          <w:b/>
          <w:iCs/>
          <w:highlight w:val="cyan"/>
          <w:u w:val="single"/>
        </w:rPr>
        <w:t>war</w:t>
      </w:r>
      <w:r w:rsidRPr="000E6986">
        <w:rPr>
          <w:rFonts w:eastAsia="Calibri"/>
          <w:sz w:val="14"/>
        </w:rPr>
        <w:t>. No matter what weapons the United States buys or builds, it cannot dominate the Taiwan Strait militarily the way it can elsewhere in the world.</w:t>
      </w:r>
    </w:p>
    <w:p w14:paraId="6BD2F7A9" w14:textId="77777777" w:rsidR="000E6986" w:rsidRPr="000E6986" w:rsidRDefault="000E6986" w:rsidP="000E6986">
      <w:pPr>
        <w:rPr>
          <w:rFonts w:eastAsia="Calibri"/>
          <w:sz w:val="14"/>
        </w:rPr>
      </w:pPr>
      <w:r w:rsidRPr="000E6986">
        <w:rPr>
          <w:rFonts w:eastAsia="Calibri"/>
          <w:u w:val="single"/>
        </w:rPr>
        <w:t>But it does not necessarily need to. The United States has been living with an unfavorable correlation of forces in Taiwan for some time</w:t>
      </w:r>
      <w:r w:rsidRPr="000E6986">
        <w:rPr>
          <w:rFonts w:eastAsia="Calibri"/>
          <w:sz w:val="14"/>
        </w:rPr>
        <w:t xml:space="preserve"> and the situation has been stable, because the calculation of the balance (who has the upper hand in a nightmare scenario) is a separate analytical question from what a state does with its share of the balance at any given point. </w:t>
      </w:r>
      <w:r w:rsidRPr="000E6986">
        <w:rPr>
          <w:rFonts w:eastAsia="Calibri"/>
          <w:u w:val="single"/>
        </w:rPr>
        <w:t>Xi</w:t>
      </w:r>
      <w:r w:rsidRPr="000E6986">
        <w:rPr>
          <w:rFonts w:eastAsia="Calibri"/>
          <w:sz w:val="14"/>
        </w:rPr>
        <w:t xml:space="preserve"> Jinping </w:t>
      </w:r>
      <w:r w:rsidRPr="000E6986">
        <w:rPr>
          <w:rFonts w:eastAsia="Calibri"/>
          <w:u w:val="single"/>
        </w:rPr>
        <w:t>has said a U.S.-led campaign of “containment and suppression” of China has “brought unprecedented, severe challenges,”</w:t>
      </w:r>
      <w:r w:rsidRPr="000E6986">
        <w:rPr>
          <w:rFonts w:eastAsia="Calibri"/>
          <w:sz w:val="14"/>
        </w:rPr>
        <w:t xml:space="preserve"> rallying Chinese citizens to “dare to fight.”84 It is a clear expression of resolve—</w:t>
      </w:r>
      <w:r w:rsidRPr="000E6986">
        <w:rPr>
          <w:rFonts w:eastAsia="Calibri"/>
          <w:u w:val="single"/>
        </w:rPr>
        <w:t>a willingness to fight</w:t>
      </w:r>
      <w:r w:rsidRPr="000E6986">
        <w:rPr>
          <w:rFonts w:eastAsia="Calibri"/>
          <w:sz w:val="14"/>
        </w:rPr>
        <w:t xml:space="preserve">, even jingoism— </w:t>
      </w:r>
      <w:r w:rsidRPr="000E6986">
        <w:rPr>
          <w:rFonts w:eastAsia="Calibri"/>
          <w:u w:val="single"/>
        </w:rPr>
        <w:t>but not a willingness to launch a preventive war</w:t>
      </w:r>
      <w:r w:rsidRPr="000E6986">
        <w:rPr>
          <w:rFonts w:eastAsia="Calibri"/>
          <w:sz w:val="14"/>
        </w:rPr>
        <w:t xml:space="preserve">. </w:t>
      </w:r>
      <w:r w:rsidRPr="000E6986">
        <w:rPr>
          <w:rFonts w:eastAsia="Calibri"/>
          <w:u w:val="single"/>
        </w:rPr>
        <w:t>China is</w:t>
      </w:r>
      <w:r w:rsidRPr="000E6986">
        <w:rPr>
          <w:rFonts w:eastAsia="Calibri"/>
          <w:sz w:val="14"/>
        </w:rPr>
        <w:t xml:space="preserve"> inhibited—</w:t>
      </w:r>
      <w:r w:rsidRPr="000E6986">
        <w:rPr>
          <w:rFonts w:eastAsia="Calibri"/>
          <w:b/>
          <w:iCs/>
          <w:u w:val="single"/>
        </w:rPr>
        <w:t>deterred</w:t>
      </w:r>
      <w:r w:rsidRPr="000E6986">
        <w:rPr>
          <w:rFonts w:eastAsia="Calibri"/>
          <w:sz w:val="14"/>
        </w:rPr>
        <w:t>—</w:t>
      </w:r>
      <w:r w:rsidRPr="000E6986">
        <w:rPr>
          <w:rFonts w:eastAsia="Calibri"/>
          <w:u w:val="single"/>
        </w:rPr>
        <w:t xml:space="preserve">from launching an invasion </w:t>
      </w:r>
      <w:r w:rsidRPr="000E6986">
        <w:rPr>
          <w:rFonts w:eastAsia="Calibri"/>
          <w:sz w:val="14"/>
        </w:rPr>
        <w:t xml:space="preserve">of </w:t>
      </w:r>
      <w:r w:rsidRPr="000E6986">
        <w:rPr>
          <w:rFonts w:eastAsia="Calibri"/>
          <w:u w:val="single"/>
        </w:rPr>
        <w:t xml:space="preserve">Taiwan because it would be </w:t>
      </w:r>
      <w:r w:rsidRPr="000E6986">
        <w:rPr>
          <w:rFonts w:eastAsia="Calibri"/>
          <w:b/>
          <w:iCs/>
          <w:u w:val="single"/>
        </w:rPr>
        <w:t>costly</w:t>
      </w:r>
      <w:r w:rsidRPr="000E6986">
        <w:rPr>
          <w:rFonts w:eastAsia="Calibri"/>
          <w:sz w:val="14"/>
        </w:rPr>
        <w:t xml:space="preserve"> in even the best case. </w:t>
      </w:r>
      <w:r w:rsidRPr="000E6986">
        <w:rPr>
          <w:rFonts w:eastAsia="Calibri"/>
          <w:u w:val="single"/>
        </w:rPr>
        <w:t>The United States is similarly deterred from wish-casting for</w:t>
      </w:r>
      <w:r w:rsidRPr="000E6986">
        <w:rPr>
          <w:rFonts w:eastAsia="Calibri"/>
          <w:sz w:val="14"/>
        </w:rPr>
        <w:t xml:space="preserve"> war in Taiwan </w:t>
      </w:r>
      <w:r w:rsidRPr="000E6986">
        <w:rPr>
          <w:rFonts w:eastAsia="Calibri"/>
          <w:u w:val="single"/>
        </w:rPr>
        <w:t>because that would be unwinnable</w:t>
      </w:r>
      <w:r w:rsidRPr="000E6986">
        <w:rPr>
          <w:rFonts w:eastAsia="Calibri"/>
          <w:sz w:val="14"/>
        </w:rPr>
        <w:t xml:space="preserve"> in any conventional sense.</w:t>
      </w:r>
    </w:p>
    <w:p w14:paraId="177401DD" w14:textId="77777777" w:rsidR="000E6986" w:rsidRPr="000E6986" w:rsidRDefault="000E6986" w:rsidP="000E6986">
      <w:pPr>
        <w:rPr>
          <w:rFonts w:eastAsia="Calibri"/>
          <w:u w:val="single"/>
        </w:rPr>
      </w:pPr>
      <w:r w:rsidRPr="000E6986">
        <w:rPr>
          <w:rFonts w:eastAsia="Calibri"/>
          <w:sz w:val="14"/>
        </w:rPr>
        <w:t xml:space="preserve">The situation is thus a security dilemma, which </w:t>
      </w:r>
      <w:r w:rsidRPr="000E6986">
        <w:rPr>
          <w:rFonts w:eastAsia="Calibri"/>
          <w:b/>
          <w:iCs/>
          <w:highlight w:val="cyan"/>
          <w:u w:val="single"/>
        </w:rPr>
        <w:t>military policies</w:t>
      </w:r>
      <w:r w:rsidRPr="000E6986">
        <w:rPr>
          <w:rFonts w:eastAsia="Calibri"/>
          <w:highlight w:val="cyan"/>
          <w:u w:val="single"/>
        </w:rPr>
        <w:t xml:space="preserve"> can </w:t>
      </w:r>
      <w:r w:rsidRPr="000E6986">
        <w:rPr>
          <w:rFonts w:eastAsia="Calibri"/>
          <w:b/>
          <w:iCs/>
          <w:highlight w:val="cyan"/>
          <w:u w:val="single"/>
        </w:rPr>
        <w:t>escalate</w:t>
      </w:r>
      <w:r w:rsidRPr="000E6986">
        <w:rPr>
          <w:rFonts w:eastAsia="Calibri"/>
          <w:sz w:val="14"/>
        </w:rPr>
        <w:t xml:space="preserve"> </w:t>
      </w:r>
      <w:r w:rsidRPr="000E6986">
        <w:rPr>
          <w:rFonts w:eastAsia="Calibri"/>
          <w:highlight w:val="cyan"/>
          <w:u w:val="single"/>
        </w:rPr>
        <w:t>but</w:t>
      </w:r>
      <w:r w:rsidRPr="000E6986">
        <w:rPr>
          <w:rFonts w:eastAsia="Calibri"/>
          <w:u w:val="single"/>
        </w:rPr>
        <w:t xml:space="preserve"> can</w:t>
      </w:r>
      <w:r w:rsidRPr="000E6986">
        <w:rPr>
          <w:rFonts w:eastAsia="Calibri"/>
          <w:highlight w:val="cyan"/>
          <w:u w:val="single"/>
        </w:rPr>
        <w:t>not</w:t>
      </w:r>
      <w:r w:rsidRPr="000E6986">
        <w:rPr>
          <w:rFonts w:eastAsia="Calibri"/>
          <w:u w:val="single"/>
        </w:rPr>
        <w:t xml:space="preserve"> </w:t>
      </w:r>
      <w:r w:rsidRPr="000E6986">
        <w:rPr>
          <w:rFonts w:eastAsia="Calibri"/>
          <w:b/>
          <w:iCs/>
          <w:highlight w:val="cyan"/>
          <w:u w:val="single"/>
        </w:rPr>
        <w:t>remedy</w:t>
      </w:r>
      <w:r w:rsidRPr="000E6986">
        <w:rPr>
          <w:rFonts w:eastAsia="Calibri"/>
          <w:sz w:val="14"/>
        </w:rPr>
        <w:t xml:space="preserve">. </w:t>
      </w:r>
      <w:r w:rsidRPr="000E6986">
        <w:rPr>
          <w:rFonts w:eastAsia="Calibri"/>
          <w:u w:val="single"/>
        </w:rPr>
        <w:t>Arguments that the United States needs to proliferate weapons</w:t>
      </w:r>
      <w:r w:rsidRPr="000E6986">
        <w:rPr>
          <w:rFonts w:eastAsia="Calibri"/>
          <w:sz w:val="14"/>
        </w:rPr>
        <w:t xml:space="preserve"> to allies, build more bases, or accumulate missiles to fire from standoff range in order to “hold China at risk” </w:t>
      </w:r>
      <w:r w:rsidRPr="000E6986">
        <w:rPr>
          <w:rFonts w:eastAsia="Calibri"/>
          <w:u w:val="single"/>
        </w:rPr>
        <w:t>are missing the forest for the trees</w:t>
      </w:r>
      <w:r w:rsidRPr="000E6986">
        <w:rPr>
          <w:rFonts w:eastAsia="Calibri"/>
          <w:sz w:val="14"/>
        </w:rPr>
        <w:t xml:space="preserve">—you do those things either for an unwinnable nuclear war, or you do them in the name of deterrence. But while </w:t>
      </w:r>
      <w:r w:rsidRPr="000E6986">
        <w:rPr>
          <w:rFonts w:eastAsia="Calibri"/>
          <w:u w:val="single"/>
        </w:rPr>
        <w:t xml:space="preserve">the risks of such moves are </w:t>
      </w:r>
      <w:r w:rsidRPr="000E6986">
        <w:rPr>
          <w:rFonts w:eastAsia="Calibri"/>
          <w:b/>
          <w:iCs/>
          <w:u w:val="single"/>
        </w:rPr>
        <w:t>obvious</w:t>
      </w:r>
      <w:r w:rsidRPr="000E6986">
        <w:rPr>
          <w:rFonts w:eastAsia="Calibri"/>
          <w:sz w:val="14"/>
        </w:rPr>
        <w:t xml:space="preserve">, </w:t>
      </w:r>
      <w:r w:rsidRPr="000E6986">
        <w:rPr>
          <w:rFonts w:eastAsia="Calibri"/>
          <w:u w:val="single"/>
        </w:rPr>
        <w:t xml:space="preserve">the benefits of “more deterrence” are </w:t>
      </w:r>
      <w:r w:rsidRPr="000E6986">
        <w:rPr>
          <w:rFonts w:eastAsia="Calibri"/>
          <w:b/>
          <w:iCs/>
          <w:u w:val="single"/>
        </w:rPr>
        <w:t>not</w:t>
      </w:r>
      <w:r w:rsidRPr="000E6986">
        <w:rPr>
          <w:rFonts w:eastAsia="Calibri"/>
          <w:u w:val="single"/>
        </w:rPr>
        <w:t>.</w:t>
      </w:r>
      <w:r w:rsidRPr="000E6986">
        <w:rPr>
          <w:rFonts w:eastAsia="Calibri"/>
          <w:sz w:val="14"/>
        </w:rPr>
        <w:t xml:space="preserve"> </w:t>
      </w:r>
      <w:r w:rsidRPr="000E6986">
        <w:rPr>
          <w:rFonts w:eastAsia="Calibri"/>
          <w:highlight w:val="cyan"/>
          <w:u w:val="single"/>
        </w:rPr>
        <w:t>Even without a</w:t>
      </w:r>
      <w:r w:rsidRPr="000E6986">
        <w:rPr>
          <w:rFonts w:eastAsia="Calibri"/>
          <w:u w:val="single"/>
        </w:rPr>
        <w:t xml:space="preserve"> U.S. </w:t>
      </w:r>
      <w:r w:rsidRPr="000E6986">
        <w:rPr>
          <w:rFonts w:eastAsia="Calibri"/>
          <w:highlight w:val="cyan"/>
          <w:u w:val="single"/>
        </w:rPr>
        <w:t>military buildup</w:t>
      </w:r>
      <w:r w:rsidRPr="000E6986">
        <w:rPr>
          <w:rFonts w:eastAsia="Calibri"/>
          <w:u w:val="single"/>
        </w:rPr>
        <w:t xml:space="preserve">, </w:t>
      </w:r>
      <w:r w:rsidRPr="000E6986">
        <w:rPr>
          <w:rFonts w:eastAsia="Calibri"/>
          <w:b/>
          <w:iCs/>
          <w:highlight w:val="cyan"/>
          <w:u w:val="single"/>
        </w:rPr>
        <w:t>China</w:t>
      </w:r>
      <w:r w:rsidRPr="000E6986">
        <w:rPr>
          <w:rFonts w:eastAsia="Calibri"/>
          <w:b/>
          <w:iCs/>
          <w:u w:val="single"/>
        </w:rPr>
        <w:t xml:space="preserve"> has </w:t>
      </w:r>
      <w:r w:rsidRPr="000E6986">
        <w:rPr>
          <w:rFonts w:eastAsia="Calibri"/>
          <w:b/>
          <w:iCs/>
          <w:highlight w:val="cyan"/>
          <w:u w:val="single"/>
        </w:rPr>
        <w:t>remained deterred</w:t>
      </w:r>
      <w:r w:rsidRPr="000E6986">
        <w:rPr>
          <w:rFonts w:eastAsia="Calibri"/>
          <w:sz w:val="14"/>
        </w:rPr>
        <w:t>—</w:t>
      </w:r>
      <w:r w:rsidRPr="000E6986">
        <w:rPr>
          <w:rFonts w:eastAsia="Calibri"/>
          <w:highlight w:val="cyan"/>
          <w:u w:val="single"/>
        </w:rPr>
        <w:t>despite</w:t>
      </w:r>
      <w:r w:rsidRPr="000E6986">
        <w:rPr>
          <w:rFonts w:eastAsia="Calibri"/>
          <w:u w:val="single"/>
        </w:rPr>
        <w:t xml:space="preserve"> it </w:t>
      </w:r>
      <w:r w:rsidRPr="000E6986">
        <w:rPr>
          <w:rFonts w:eastAsia="Calibri"/>
          <w:b/>
          <w:iCs/>
          <w:u w:val="single"/>
        </w:rPr>
        <w:t xml:space="preserve">retaining a </w:t>
      </w:r>
      <w:r w:rsidRPr="000E6986">
        <w:rPr>
          <w:rFonts w:eastAsia="Calibri"/>
          <w:b/>
          <w:iCs/>
          <w:highlight w:val="cyan"/>
          <w:u w:val="single"/>
        </w:rPr>
        <w:t>favorable b</w:t>
      </w:r>
      <w:r w:rsidRPr="000E6986">
        <w:rPr>
          <w:rFonts w:eastAsia="Calibri"/>
          <w:b/>
          <w:iCs/>
          <w:u w:val="single"/>
        </w:rPr>
        <w:t xml:space="preserve">alance </w:t>
      </w:r>
      <w:r w:rsidRPr="000E6986">
        <w:rPr>
          <w:rFonts w:eastAsia="Calibri"/>
          <w:b/>
          <w:iCs/>
          <w:highlight w:val="cyan"/>
          <w:u w:val="single"/>
        </w:rPr>
        <w:t>o</w:t>
      </w:r>
      <w:r w:rsidRPr="000E6986">
        <w:rPr>
          <w:rFonts w:eastAsia="Calibri"/>
          <w:b/>
          <w:iCs/>
          <w:u w:val="single"/>
        </w:rPr>
        <w:t xml:space="preserve">f </w:t>
      </w:r>
      <w:r w:rsidRPr="000E6986">
        <w:rPr>
          <w:rFonts w:eastAsia="Calibri"/>
          <w:b/>
          <w:iCs/>
          <w:highlight w:val="cyan"/>
          <w:u w:val="single"/>
        </w:rPr>
        <w:t>p</w:t>
      </w:r>
      <w:r w:rsidRPr="000E6986">
        <w:rPr>
          <w:rFonts w:eastAsia="Calibri"/>
          <w:b/>
          <w:iCs/>
          <w:u w:val="single"/>
        </w:rPr>
        <w:t>ower</w:t>
      </w:r>
      <w:r w:rsidRPr="000E6986">
        <w:rPr>
          <w:rFonts w:eastAsia="Calibri"/>
          <w:sz w:val="14"/>
        </w:rPr>
        <w:t xml:space="preserve"> </w:t>
      </w:r>
      <w:r w:rsidRPr="000E6986">
        <w:rPr>
          <w:rFonts w:eastAsia="Calibri"/>
          <w:u w:val="single"/>
        </w:rPr>
        <w:t>over Taiwan</w:t>
      </w:r>
      <w:r w:rsidRPr="000E6986">
        <w:rPr>
          <w:rFonts w:eastAsia="Calibri"/>
          <w:sz w:val="14"/>
        </w:rPr>
        <w:t>—</w:t>
      </w:r>
      <w:r w:rsidRPr="000E6986">
        <w:rPr>
          <w:rFonts w:eastAsia="Calibri"/>
          <w:highlight w:val="cyan"/>
          <w:u w:val="single"/>
        </w:rPr>
        <w:t>for</w:t>
      </w:r>
      <w:r w:rsidRPr="000E6986">
        <w:rPr>
          <w:rFonts w:eastAsia="Calibri"/>
          <w:u w:val="single"/>
        </w:rPr>
        <w:t xml:space="preserve"> more than </w:t>
      </w:r>
      <w:r w:rsidRPr="000E6986">
        <w:rPr>
          <w:rFonts w:eastAsia="Calibri"/>
          <w:highlight w:val="cyan"/>
          <w:u w:val="single"/>
        </w:rPr>
        <w:t xml:space="preserve">a </w:t>
      </w:r>
      <w:r w:rsidRPr="000E6986">
        <w:rPr>
          <w:rFonts w:eastAsia="Calibri"/>
          <w:b/>
          <w:iCs/>
          <w:highlight w:val="cyan"/>
          <w:u w:val="single"/>
        </w:rPr>
        <w:t>decade</w:t>
      </w:r>
      <w:r w:rsidRPr="000E6986">
        <w:rPr>
          <w:rFonts w:eastAsia="Calibri"/>
          <w:sz w:val="14"/>
        </w:rPr>
        <w:t xml:space="preserve">. If deterrence holds as a status quo, then </w:t>
      </w:r>
      <w:r w:rsidRPr="000E6986">
        <w:rPr>
          <w:rFonts w:eastAsia="Calibri"/>
          <w:u w:val="single"/>
        </w:rPr>
        <w:t>America’s foremost priority ought to be not putting deterrence itself in jeopardy.</w:t>
      </w:r>
    </w:p>
    <w:p w14:paraId="58782B50" w14:textId="77777777" w:rsidR="000E6986" w:rsidRPr="000E6986" w:rsidRDefault="000E6986" w:rsidP="000E6986">
      <w:pPr>
        <w:rPr>
          <w:rFonts w:eastAsia="Calibri"/>
          <w:sz w:val="14"/>
        </w:rPr>
      </w:pPr>
      <w:r w:rsidRPr="000E6986">
        <w:rPr>
          <w:rFonts w:eastAsia="Calibri"/>
          <w:sz w:val="14"/>
        </w:rPr>
        <w:t xml:space="preserve">Instead, U.S. </w:t>
      </w:r>
      <w:r w:rsidRPr="000E6986">
        <w:rPr>
          <w:rFonts w:eastAsia="Calibri"/>
          <w:u w:val="single"/>
        </w:rPr>
        <w:t>policy</w:t>
      </w:r>
      <w:r w:rsidRPr="000E6986">
        <w:rPr>
          <w:rFonts w:eastAsia="Calibri"/>
          <w:sz w:val="14"/>
        </w:rPr>
        <w:t xml:space="preserve"> is </w:t>
      </w:r>
      <w:r w:rsidRPr="000E6986">
        <w:rPr>
          <w:rFonts w:eastAsia="Calibri"/>
          <w:u w:val="single"/>
        </w:rPr>
        <w:t>seeking</w:t>
      </w:r>
      <w:r w:rsidRPr="000E6986">
        <w:rPr>
          <w:rFonts w:eastAsia="Calibri"/>
          <w:sz w:val="14"/>
        </w:rPr>
        <w:t xml:space="preserve"> </w:t>
      </w:r>
      <w:r w:rsidRPr="000E6986">
        <w:rPr>
          <w:rFonts w:eastAsia="Calibri"/>
          <w:u w:val="single"/>
        </w:rPr>
        <w:t>primacy</w:t>
      </w:r>
      <w:r w:rsidRPr="000E6986">
        <w:rPr>
          <w:rFonts w:eastAsia="Calibri"/>
          <w:sz w:val="14"/>
        </w:rPr>
        <w:t xml:space="preserve">—that is, </w:t>
      </w:r>
      <w:r w:rsidRPr="000E6986">
        <w:rPr>
          <w:rFonts w:eastAsia="Calibri"/>
          <w:u w:val="single"/>
        </w:rPr>
        <w:t>to retain a favorable imbalance of power</w:t>
      </w:r>
      <w:r w:rsidRPr="000E6986">
        <w:rPr>
          <w:rFonts w:eastAsia="Calibri"/>
          <w:sz w:val="14"/>
        </w:rPr>
        <w:t xml:space="preserve">, including in the Taiwan Strait, </w:t>
      </w:r>
      <w:r w:rsidRPr="000E6986">
        <w:rPr>
          <w:rFonts w:eastAsia="Calibri"/>
          <w:u w:val="single"/>
        </w:rPr>
        <w:t>where that is not possible</w:t>
      </w:r>
      <w:r w:rsidRPr="000E6986">
        <w:rPr>
          <w:rFonts w:eastAsia="Calibri"/>
          <w:sz w:val="14"/>
        </w:rPr>
        <w:t xml:space="preserve">. It is positioning U.S. forces to </w:t>
      </w:r>
      <w:r w:rsidRPr="000E6986">
        <w:rPr>
          <w:rFonts w:eastAsia="Calibri"/>
          <w:b/>
          <w:iCs/>
          <w:u w:val="single"/>
        </w:rPr>
        <w:t>encircle</w:t>
      </w:r>
      <w:r w:rsidRPr="000E6986">
        <w:rPr>
          <w:rFonts w:eastAsia="Calibri"/>
          <w:sz w:val="14"/>
        </w:rPr>
        <w:t xml:space="preserve"> </w:t>
      </w:r>
      <w:r w:rsidRPr="000E6986">
        <w:rPr>
          <w:rFonts w:eastAsia="Calibri"/>
          <w:b/>
          <w:iCs/>
          <w:u w:val="single"/>
        </w:rPr>
        <w:t>China</w:t>
      </w:r>
      <w:r w:rsidRPr="000E6986">
        <w:rPr>
          <w:rFonts w:eastAsia="Calibri"/>
          <w:sz w:val="14"/>
        </w:rPr>
        <w:t xml:space="preserve">—an accusation that China had been making against the United States for more than a decade but that, since the Trump years, has become a reality. And it is proliferating weapons to allies and partners throughout Asia, </w:t>
      </w:r>
      <w:r w:rsidRPr="000E6986">
        <w:rPr>
          <w:rFonts w:eastAsia="Calibri"/>
          <w:u w:val="single"/>
        </w:rPr>
        <w:t>buoying</w:t>
      </w:r>
      <w:r w:rsidRPr="000E6986">
        <w:rPr>
          <w:rFonts w:eastAsia="Calibri"/>
          <w:sz w:val="14"/>
        </w:rPr>
        <w:t xml:space="preserve">—rather than arresting—the </w:t>
      </w:r>
      <w:r w:rsidRPr="000E6986">
        <w:rPr>
          <w:rFonts w:eastAsia="Calibri"/>
          <w:b/>
          <w:iCs/>
          <w:highlight w:val="cyan"/>
          <w:u w:val="single"/>
        </w:rPr>
        <w:t>military modernization</w:t>
      </w:r>
      <w:r w:rsidRPr="000E6986">
        <w:rPr>
          <w:rFonts w:eastAsia="Calibri"/>
          <w:sz w:val="14"/>
        </w:rPr>
        <w:t xml:space="preserve"> trend </w:t>
      </w:r>
      <w:r w:rsidRPr="000E6986">
        <w:rPr>
          <w:rFonts w:eastAsia="Calibri"/>
          <w:b/>
          <w:iCs/>
          <w:u w:val="single"/>
        </w:rPr>
        <w:t>across the region</w:t>
      </w:r>
      <w:r w:rsidRPr="000E6986">
        <w:rPr>
          <w:rFonts w:eastAsia="Calibri"/>
          <w:sz w:val="14"/>
        </w:rPr>
        <w:t xml:space="preserve"> </w:t>
      </w:r>
      <w:r w:rsidRPr="000E6986">
        <w:rPr>
          <w:rFonts w:eastAsia="Calibri"/>
          <w:u w:val="single"/>
        </w:rPr>
        <w:t xml:space="preserve">that </w:t>
      </w:r>
      <w:r w:rsidRPr="000E6986">
        <w:rPr>
          <w:rFonts w:eastAsia="Calibri"/>
          <w:highlight w:val="cyan"/>
          <w:u w:val="single"/>
        </w:rPr>
        <w:t>heightens</w:t>
      </w:r>
      <w:r w:rsidRPr="000E6986">
        <w:rPr>
          <w:rFonts w:eastAsia="Calibri"/>
          <w:sz w:val="14"/>
          <w:highlight w:val="cyan"/>
        </w:rPr>
        <w:t xml:space="preserve"> </w:t>
      </w:r>
      <w:r w:rsidRPr="000E6986">
        <w:rPr>
          <w:rFonts w:eastAsia="Calibri"/>
          <w:b/>
          <w:iCs/>
          <w:highlight w:val="cyan"/>
          <w:u w:val="single"/>
        </w:rPr>
        <w:t>mistrust</w:t>
      </w:r>
      <w:r w:rsidRPr="000E6986">
        <w:rPr>
          <w:rFonts w:eastAsia="Calibri"/>
          <w:sz w:val="14"/>
        </w:rPr>
        <w:t xml:space="preserve"> and confuses war preparation with war prevention. </w:t>
      </w:r>
      <w:r w:rsidRPr="000E6986">
        <w:rPr>
          <w:rFonts w:eastAsia="Calibri"/>
          <w:u w:val="single"/>
        </w:rPr>
        <w:t>The United States may be undertaking all of this with defensive motives</w:t>
      </w:r>
      <w:r w:rsidRPr="000E6986">
        <w:rPr>
          <w:rFonts w:eastAsia="Calibri"/>
          <w:sz w:val="14"/>
        </w:rPr>
        <w:t>—rational U.S. officials do not seek open conflict—</w:t>
      </w:r>
      <w:r w:rsidRPr="000E6986">
        <w:rPr>
          <w:rFonts w:eastAsia="Calibri"/>
          <w:u w:val="single"/>
        </w:rPr>
        <w:t>but these moves are as bad for deterrence as they are for democracy</w:t>
      </w:r>
      <w:r w:rsidRPr="000E6986">
        <w:rPr>
          <w:rFonts w:eastAsia="Calibri"/>
          <w:sz w:val="14"/>
        </w:rPr>
        <w:t xml:space="preserve">. Individually and collectively, </w:t>
      </w:r>
      <w:r w:rsidRPr="000E6986">
        <w:rPr>
          <w:rFonts w:eastAsia="Calibri"/>
          <w:u w:val="single"/>
        </w:rPr>
        <w:t xml:space="preserve">they </w:t>
      </w:r>
      <w:r w:rsidRPr="000E6986">
        <w:rPr>
          <w:rFonts w:eastAsia="Calibri"/>
          <w:b/>
          <w:iCs/>
          <w:highlight w:val="cyan"/>
          <w:u w:val="single"/>
        </w:rPr>
        <w:t>exacerbate</w:t>
      </w:r>
      <w:r w:rsidRPr="000E6986">
        <w:rPr>
          <w:rFonts w:eastAsia="Calibri"/>
          <w:sz w:val="14"/>
        </w:rPr>
        <w:t xml:space="preserve"> </w:t>
      </w:r>
      <w:r w:rsidRPr="000E6986">
        <w:rPr>
          <w:rFonts w:eastAsia="Calibri"/>
          <w:b/>
          <w:iCs/>
          <w:highlight w:val="cyan"/>
          <w:u w:val="single"/>
        </w:rPr>
        <w:t>security dilemma</w:t>
      </w:r>
      <w:r w:rsidRPr="000E6986">
        <w:rPr>
          <w:rFonts w:eastAsia="Calibri"/>
          <w:b/>
          <w:iCs/>
          <w:u w:val="single"/>
        </w:rPr>
        <w:t xml:space="preserve"> dynamics </w:t>
      </w:r>
      <w:r w:rsidRPr="000E6986">
        <w:rPr>
          <w:rFonts w:eastAsia="Calibri"/>
          <w:sz w:val="14"/>
        </w:rPr>
        <w:t>and encourage all the choices from China that the United States claims not to want.</w:t>
      </w:r>
    </w:p>
    <w:p w14:paraId="15228677"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u w:val="single"/>
        </w:rPr>
        <w:t>Primacy</w:t>
      </w:r>
      <w:r w:rsidRPr="000E6986">
        <w:rPr>
          <w:rFonts w:eastAsia="Times New Roman" w:cs="Times New Roman"/>
          <w:b/>
          <w:iCs/>
          <w:sz w:val="26"/>
        </w:rPr>
        <w:t xml:space="preserve"> causes </w:t>
      </w:r>
      <w:r w:rsidRPr="000E6986">
        <w:rPr>
          <w:rFonts w:eastAsia="Times New Roman" w:cs="Times New Roman"/>
          <w:b/>
          <w:iCs/>
          <w:sz w:val="26"/>
          <w:u w:val="single"/>
        </w:rPr>
        <w:t>waves of nationalism</w:t>
      </w:r>
      <w:r w:rsidRPr="000E6986">
        <w:rPr>
          <w:rFonts w:eastAsia="Times New Roman" w:cs="Times New Roman"/>
          <w:b/>
          <w:iCs/>
          <w:sz w:val="26"/>
        </w:rPr>
        <w:t xml:space="preserve"> which </w:t>
      </w:r>
      <w:r w:rsidRPr="000E6986">
        <w:rPr>
          <w:rFonts w:eastAsia="Times New Roman" w:cs="Times New Roman"/>
          <w:b/>
          <w:iCs/>
          <w:sz w:val="26"/>
          <w:u w:val="single"/>
        </w:rPr>
        <w:t>fuel conflict initiation</w:t>
      </w:r>
      <w:r w:rsidRPr="000E6986">
        <w:rPr>
          <w:rFonts w:eastAsia="Times New Roman" w:cs="Times New Roman"/>
          <w:b/>
          <w:iCs/>
          <w:sz w:val="26"/>
        </w:rPr>
        <w:t>.</w:t>
      </w:r>
    </w:p>
    <w:p w14:paraId="688D3402" w14:textId="77777777" w:rsidR="000E6986" w:rsidRPr="000E6986" w:rsidRDefault="000E6986" w:rsidP="000E6986">
      <w:pPr>
        <w:rPr>
          <w:rFonts w:eastAsia="Calibri"/>
        </w:rPr>
      </w:pPr>
      <w:r w:rsidRPr="000E6986">
        <w:rPr>
          <w:rFonts w:eastAsia="Calibri"/>
          <w:b/>
          <w:bCs/>
          <w:sz w:val="26"/>
        </w:rPr>
        <w:t>Jackson and Brenes 25 —</w:t>
      </w:r>
      <w:r w:rsidRPr="000E6986">
        <w:rPr>
          <w:rFonts w:eastAsia="Calibri"/>
        </w:rPr>
        <w:t xml:space="preserve"> Dr. Van Jackson is a Professor of International Relations at Victoria University of Wellington and a Senior Research Scholar at Security in Context, where he co-directs the Multipolarity, Great-Power Competition, and the Global South project. Jackson, Van, and Michael Brenes. The Rivalry Peril: How Great-Power Competition Threatens Peace and Weakens Democracy. Yale University Press, 2025. //WMK</w:t>
      </w:r>
    </w:p>
    <w:p w14:paraId="0C111416" w14:textId="77777777" w:rsidR="000E6986" w:rsidRPr="000E6986" w:rsidRDefault="000E6986" w:rsidP="000E6986">
      <w:pPr>
        <w:rPr>
          <w:rFonts w:eastAsia="Calibri"/>
          <w:u w:val="single"/>
        </w:rPr>
      </w:pPr>
      <w:r w:rsidRPr="000E6986">
        <w:rPr>
          <w:rFonts w:eastAsia="Calibri"/>
          <w:sz w:val="16"/>
        </w:rPr>
        <w:t xml:space="preserve">In short, </w:t>
      </w:r>
      <w:r w:rsidRPr="000E6986">
        <w:rPr>
          <w:rFonts w:eastAsia="Calibri"/>
          <w:b/>
          <w:iCs/>
          <w:u w:val="single"/>
        </w:rPr>
        <w:t>Sino-U.S. rivalr</w:t>
      </w:r>
      <w:r w:rsidRPr="000E6986">
        <w:rPr>
          <w:rFonts w:eastAsia="Calibri"/>
          <w:u w:val="single"/>
        </w:rPr>
        <w:t xml:space="preserve">y is leading to “the emergence of </w:t>
      </w:r>
      <w:r w:rsidRPr="000E6986">
        <w:rPr>
          <w:rFonts w:eastAsia="Calibri"/>
          <w:b/>
          <w:iCs/>
          <w:u w:val="single"/>
        </w:rPr>
        <w:t>new authoritarian</w:t>
      </w:r>
      <w:r w:rsidRPr="000E6986">
        <w:rPr>
          <w:rFonts w:eastAsia="Calibri"/>
          <w:sz w:val="16"/>
        </w:rPr>
        <w:t xml:space="preserve"> state </w:t>
      </w:r>
      <w:r w:rsidRPr="000E6986">
        <w:rPr>
          <w:rFonts w:eastAsia="Calibri"/>
          <w:b/>
          <w:iCs/>
          <w:u w:val="single"/>
        </w:rPr>
        <w:t>forms</w:t>
      </w:r>
      <w:r w:rsidRPr="000E6986">
        <w:rPr>
          <w:rFonts w:eastAsia="Calibri"/>
          <w:sz w:val="16"/>
        </w:rPr>
        <w:t xml:space="preserve"> </w:t>
      </w:r>
      <w:r w:rsidRPr="000E6986">
        <w:rPr>
          <w:rFonts w:eastAsia="Calibri"/>
          <w:u w:val="single"/>
        </w:rPr>
        <w:t xml:space="preserve">and the rise of the </w:t>
      </w:r>
      <w:r w:rsidRPr="000E6986">
        <w:rPr>
          <w:rFonts w:eastAsia="Calibri"/>
          <w:b/>
          <w:iCs/>
          <w:u w:val="single"/>
        </w:rPr>
        <w:t>radical right</w:t>
      </w:r>
      <w:r w:rsidRPr="000E6986">
        <w:rPr>
          <w:rFonts w:eastAsia="Calibri"/>
          <w:sz w:val="16"/>
        </w:rPr>
        <w:t xml:space="preserve">” </w:t>
      </w:r>
      <w:r w:rsidRPr="000E6986">
        <w:rPr>
          <w:rFonts w:eastAsia="Calibri"/>
          <w:u w:val="single"/>
        </w:rPr>
        <w:t>in China</w:t>
      </w:r>
      <w:r w:rsidRPr="000E6986">
        <w:rPr>
          <w:rFonts w:eastAsia="Calibri"/>
          <w:sz w:val="16"/>
        </w:rPr>
        <w:t xml:space="preserve">, as in the United States.31 </w:t>
      </w:r>
      <w:r w:rsidRPr="000E6986">
        <w:rPr>
          <w:rFonts w:eastAsia="Calibri"/>
          <w:highlight w:val="cyan"/>
          <w:u w:val="single"/>
        </w:rPr>
        <w:t>As</w:t>
      </w:r>
      <w:r w:rsidRPr="000E6986">
        <w:rPr>
          <w:rFonts w:eastAsia="Calibri"/>
          <w:sz w:val="16"/>
        </w:rPr>
        <w:t xml:space="preserve"> economic growth stagnates and inter-capitalist </w:t>
      </w:r>
      <w:r w:rsidRPr="000E6986">
        <w:rPr>
          <w:rFonts w:eastAsia="Calibri"/>
          <w:b/>
          <w:iCs/>
          <w:highlight w:val="cyan"/>
          <w:u w:val="single"/>
        </w:rPr>
        <w:t>competition</w:t>
      </w:r>
      <w:r w:rsidRPr="000E6986">
        <w:rPr>
          <w:rFonts w:eastAsia="Calibri"/>
          <w:sz w:val="16"/>
          <w:highlight w:val="cyan"/>
        </w:rPr>
        <w:t xml:space="preserve"> </w:t>
      </w:r>
      <w:r w:rsidRPr="000E6986">
        <w:rPr>
          <w:rFonts w:eastAsia="Calibri"/>
          <w:highlight w:val="cyan"/>
          <w:u w:val="single"/>
        </w:rPr>
        <w:t xml:space="preserve">becomes </w:t>
      </w:r>
      <w:r w:rsidRPr="000E6986">
        <w:rPr>
          <w:rFonts w:eastAsia="Calibri"/>
          <w:b/>
          <w:iCs/>
          <w:highlight w:val="cyan"/>
          <w:u w:val="single"/>
        </w:rPr>
        <w:t>fiercer</w:t>
      </w:r>
      <w:r w:rsidRPr="000E6986">
        <w:rPr>
          <w:rFonts w:eastAsia="Calibri"/>
          <w:sz w:val="16"/>
        </w:rPr>
        <w:t xml:space="preserve">, </w:t>
      </w:r>
      <w:r w:rsidRPr="000E6986">
        <w:rPr>
          <w:rFonts w:eastAsia="Calibri"/>
          <w:u w:val="single"/>
        </w:rPr>
        <w:t>the state becomes more essential</w:t>
      </w:r>
      <w:r w:rsidRPr="000E6986">
        <w:rPr>
          <w:rFonts w:eastAsia="Calibri"/>
          <w:sz w:val="16"/>
        </w:rPr>
        <w:t xml:space="preserve"> </w:t>
      </w:r>
      <w:r w:rsidRPr="000E6986">
        <w:rPr>
          <w:rFonts w:eastAsia="Calibri"/>
          <w:u w:val="single"/>
        </w:rPr>
        <w:t>because of its ability to intervene, manage fiscal crises, and occasionally direct outcomes</w:t>
      </w:r>
      <w:r w:rsidRPr="000E6986">
        <w:rPr>
          <w:rFonts w:eastAsia="Calibri"/>
          <w:sz w:val="16"/>
        </w:rPr>
        <w:t xml:space="preserve">. When that state is already authoritarian and relies on a bevy of repressive practices to preserve a status quo, we end up in situations where “neoliberals need neofascists.”32 </w:t>
      </w:r>
      <w:r w:rsidRPr="000E6986">
        <w:rPr>
          <w:rFonts w:eastAsia="Calibri"/>
          <w:highlight w:val="cyan"/>
          <w:u w:val="single"/>
        </w:rPr>
        <w:t>Authoritarianism</w:t>
      </w:r>
      <w:r w:rsidRPr="000E6986">
        <w:rPr>
          <w:rFonts w:eastAsia="Calibri"/>
          <w:sz w:val="16"/>
        </w:rPr>
        <w:t xml:space="preserve"> has been key to the alchemy of China’s rise, but it </w:t>
      </w:r>
      <w:r w:rsidRPr="000E6986">
        <w:rPr>
          <w:rFonts w:eastAsia="Calibri"/>
          <w:highlight w:val="cyan"/>
          <w:u w:val="single"/>
        </w:rPr>
        <w:t>becomes</w:t>
      </w:r>
      <w:r w:rsidRPr="000E6986">
        <w:rPr>
          <w:rFonts w:eastAsia="Calibri"/>
          <w:u w:val="single"/>
        </w:rPr>
        <w:t xml:space="preserve"> even </w:t>
      </w:r>
      <w:r w:rsidRPr="000E6986">
        <w:rPr>
          <w:rFonts w:eastAsia="Calibri"/>
          <w:highlight w:val="cyan"/>
          <w:u w:val="single"/>
        </w:rPr>
        <w:t>more central</w:t>
      </w:r>
      <w:r w:rsidRPr="000E6986">
        <w:rPr>
          <w:rFonts w:eastAsia="Calibri"/>
          <w:u w:val="single"/>
        </w:rPr>
        <w:t xml:space="preserve"> </w:t>
      </w:r>
      <w:r w:rsidRPr="000E6986">
        <w:rPr>
          <w:rFonts w:eastAsia="Calibri"/>
          <w:sz w:val="16"/>
        </w:rPr>
        <w:t xml:space="preserve">as growth sputters, bad debt accumulates, and civil society agitates against state repression. Crucially, </w:t>
      </w:r>
      <w:r w:rsidRPr="000E6986">
        <w:rPr>
          <w:rFonts w:eastAsia="Calibri"/>
          <w:u w:val="single"/>
        </w:rPr>
        <w:t>CCP authoritarianism works</w:t>
      </w:r>
      <w:r w:rsidRPr="000E6986">
        <w:rPr>
          <w:rFonts w:eastAsia="Calibri"/>
          <w:sz w:val="16"/>
        </w:rPr>
        <w:t xml:space="preserve"> partly </w:t>
      </w:r>
      <w:r w:rsidRPr="000E6986">
        <w:rPr>
          <w:rFonts w:eastAsia="Calibri"/>
          <w:highlight w:val="cyan"/>
          <w:u w:val="single"/>
        </w:rPr>
        <w:t>through</w:t>
      </w:r>
      <w:r w:rsidRPr="000E6986">
        <w:rPr>
          <w:rFonts w:eastAsia="Calibri"/>
          <w:u w:val="single"/>
        </w:rPr>
        <w:t xml:space="preserve"> </w:t>
      </w:r>
      <w:r w:rsidRPr="000E6986">
        <w:rPr>
          <w:rFonts w:eastAsia="Calibri"/>
          <w:b/>
          <w:iCs/>
          <w:highlight w:val="cyan"/>
          <w:u w:val="single"/>
        </w:rPr>
        <w:t>ethnonationalist appeals</w:t>
      </w:r>
      <w:r w:rsidRPr="000E6986">
        <w:rPr>
          <w:rFonts w:eastAsia="Calibri"/>
          <w:sz w:val="16"/>
          <w:highlight w:val="cyan"/>
        </w:rPr>
        <w:t xml:space="preserve"> and</w:t>
      </w:r>
      <w:r w:rsidRPr="000E6986">
        <w:rPr>
          <w:rFonts w:eastAsia="Calibri"/>
          <w:sz w:val="16"/>
        </w:rPr>
        <w:t xml:space="preserve"> narratives </w:t>
      </w:r>
      <w:r w:rsidRPr="000E6986">
        <w:rPr>
          <w:rFonts w:eastAsia="Calibri"/>
          <w:u w:val="single"/>
        </w:rPr>
        <w:t>about</w:t>
      </w:r>
      <w:r w:rsidRPr="000E6986">
        <w:rPr>
          <w:rFonts w:eastAsia="Calibri"/>
          <w:sz w:val="16"/>
        </w:rPr>
        <w:t xml:space="preserve"> </w:t>
      </w:r>
      <w:r w:rsidRPr="000E6986">
        <w:rPr>
          <w:rFonts w:eastAsia="Calibri"/>
          <w:u w:val="single"/>
        </w:rPr>
        <w:t>its</w:t>
      </w:r>
      <w:r w:rsidRPr="000E6986">
        <w:rPr>
          <w:rFonts w:eastAsia="Calibri"/>
          <w:sz w:val="16"/>
        </w:rPr>
        <w:t xml:space="preserve"> own </w:t>
      </w:r>
      <w:r w:rsidRPr="000E6986">
        <w:rPr>
          <w:rFonts w:eastAsia="Calibri"/>
          <w:u w:val="single"/>
        </w:rPr>
        <w:t>Han civilizational exceptionalism.</w:t>
      </w:r>
    </w:p>
    <w:p w14:paraId="063C3DED" w14:textId="77777777" w:rsidR="000E6986" w:rsidRPr="000E6986" w:rsidRDefault="000E6986" w:rsidP="000E6986">
      <w:pPr>
        <w:rPr>
          <w:rFonts w:eastAsia="Calibri"/>
          <w:sz w:val="16"/>
        </w:rPr>
      </w:pPr>
      <w:r w:rsidRPr="000E6986">
        <w:rPr>
          <w:rFonts w:eastAsia="Calibri"/>
          <w:sz w:val="16"/>
        </w:rPr>
        <w:t>As the political scientist and Sinologist Yuen Yuen Ang rued in 2022, “</w:t>
      </w:r>
      <w:r w:rsidRPr="000E6986">
        <w:rPr>
          <w:rFonts w:eastAsia="Calibri"/>
          <w:highlight w:val="cyan"/>
          <w:u w:val="single"/>
        </w:rPr>
        <w:t>The only people</w:t>
      </w:r>
      <w:r w:rsidRPr="000E6986">
        <w:rPr>
          <w:rFonts w:eastAsia="Calibri"/>
          <w:u w:val="single"/>
        </w:rPr>
        <w:t xml:space="preserve"> who are </w:t>
      </w:r>
      <w:r w:rsidRPr="000E6986">
        <w:rPr>
          <w:rFonts w:eastAsia="Calibri"/>
          <w:highlight w:val="cyan"/>
          <w:u w:val="single"/>
        </w:rPr>
        <w:t>winning</w:t>
      </w:r>
      <w:r w:rsidRPr="000E6986">
        <w:rPr>
          <w:rFonts w:eastAsia="Calibri"/>
          <w:u w:val="single"/>
        </w:rPr>
        <w:t xml:space="preserve"> [Sino-U.S. </w:t>
      </w:r>
      <w:r w:rsidRPr="000E6986">
        <w:rPr>
          <w:rFonts w:eastAsia="Calibri"/>
          <w:b/>
          <w:iCs/>
          <w:highlight w:val="cyan"/>
          <w:u w:val="single"/>
        </w:rPr>
        <w:t>competition</w:t>
      </w:r>
      <w:r w:rsidRPr="000E6986">
        <w:rPr>
          <w:rFonts w:eastAsia="Calibri"/>
          <w:sz w:val="16"/>
        </w:rPr>
        <w:t xml:space="preserve">] </w:t>
      </w:r>
      <w:r w:rsidRPr="000E6986">
        <w:rPr>
          <w:rFonts w:eastAsia="Calibri"/>
          <w:highlight w:val="cyan"/>
          <w:u w:val="single"/>
        </w:rPr>
        <w:t>are the</w:t>
      </w:r>
      <w:r w:rsidRPr="000E6986">
        <w:rPr>
          <w:rFonts w:eastAsia="Calibri"/>
          <w:sz w:val="16"/>
        </w:rPr>
        <w:t xml:space="preserve"> ardent radicals, the </w:t>
      </w:r>
      <w:r w:rsidRPr="000E6986">
        <w:rPr>
          <w:rFonts w:eastAsia="Calibri"/>
          <w:b/>
          <w:iCs/>
          <w:highlight w:val="cyan"/>
          <w:u w:val="single"/>
        </w:rPr>
        <w:t>extremists</w:t>
      </w:r>
      <w:r w:rsidRPr="000E6986">
        <w:rPr>
          <w:rFonts w:eastAsia="Calibri"/>
          <w:sz w:val="16"/>
        </w:rPr>
        <w:t xml:space="preserve">, </w:t>
      </w:r>
      <w:r w:rsidRPr="000E6986">
        <w:rPr>
          <w:rFonts w:eastAsia="Calibri"/>
          <w:u w:val="single"/>
        </w:rPr>
        <w:t>and</w:t>
      </w:r>
      <w:r w:rsidRPr="000E6986">
        <w:rPr>
          <w:rFonts w:eastAsia="Calibri"/>
          <w:sz w:val="16"/>
        </w:rPr>
        <w:t xml:space="preserve"> the </w:t>
      </w:r>
      <w:r w:rsidRPr="000E6986">
        <w:rPr>
          <w:rFonts w:eastAsia="Calibri"/>
          <w:u w:val="single"/>
        </w:rPr>
        <w:t>autocrats</w:t>
      </w:r>
      <w:r w:rsidRPr="000E6986">
        <w:rPr>
          <w:rFonts w:eastAsia="Calibri"/>
          <w:sz w:val="16"/>
        </w:rPr>
        <w:t xml:space="preserve"> on both sides. </w:t>
      </w:r>
      <w:r w:rsidRPr="000E6986">
        <w:rPr>
          <w:rFonts w:eastAsia="Calibri"/>
          <w:u w:val="single"/>
        </w:rPr>
        <w:t xml:space="preserve">It’s so easy to be </w:t>
      </w:r>
      <w:r w:rsidRPr="000E6986">
        <w:rPr>
          <w:rFonts w:eastAsia="Calibri"/>
          <w:b/>
          <w:iCs/>
          <w:u w:val="single"/>
        </w:rPr>
        <w:t>nationalists</w:t>
      </w:r>
      <w:r w:rsidRPr="000E6986">
        <w:rPr>
          <w:rFonts w:eastAsia="Calibri"/>
          <w:sz w:val="16"/>
        </w:rPr>
        <w:t xml:space="preserve">. . . . You just need to scream and say extreme things and get people roused.”33 Long before Xi Jinping came to power, the CCP appealed to nationalist sentiments strategically. Sometimes it was to bolster regime legitimacy, and sometimes it was to mobilize nationalism for foreign policy ends—to lend credibility to their signaling to other powers in the world.34 The complication is not only that </w:t>
      </w:r>
      <w:r w:rsidRPr="000E6986">
        <w:rPr>
          <w:rFonts w:eastAsia="Calibri"/>
          <w:b/>
          <w:iCs/>
          <w:highlight w:val="cyan"/>
          <w:u w:val="single"/>
        </w:rPr>
        <w:t>nationalism</w:t>
      </w:r>
      <w:r w:rsidRPr="000E6986">
        <w:rPr>
          <w:rFonts w:eastAsia="Calibri"/>
          <w:sz w:val="16"/>
        </w:rPr>
        <w:t xml:space="preserve">—particularly </w:t>
      </w:r>
      <w:r w:rsidRPr="000E6986">
        <w:rPr>
          <w:rFonts w:eastAsia="Calibri"/>
          <w:u w:val="single"/>
        </w:rPr>
        <w:t>when grounded in ethnicity</w:t>
      </w:r>
      <w:r w:rsidRPr="000E6986">
        <w:rPr>
          <w:rFonts w:eastAsia="Calibri"/>
          <w:sz w:val="16"/>
        </w:rPr>
        <w:t>—</w:t>
      </w:r>
      <w:r w:rsidRPr="000E6986">
        <w:rPr>
          <w:rFonts w:eastAsia="Calibri"/>
          <w:highlight w:val="cyan"/>
          <w:u w:val="single"/>
        </w:rPr>
        <w:t xml:space="preserve">can be a </w:t>
      </w:r>
      <w:r w:rsidRPr="000E6986">
        <w:rPr>
          <w:rFonts w:eastAsia="Calibri"/>
          <w:b/>
          <w:iCs/>
          <w:highlight w:val="cyan"/>
          <w:u w:val="single"/>
        </w:rPr>
        <w:t>pernicious source</w:t>
      </w:r>
      <w:r w:rsidRPr="000E6986">
        <w:rPr>
          <w:rFonts w:eastAsia="Calibri"/>
          <w:sz w:val="16"/>
          <w:highlight w:val="cyan"/>
        </w:rPr>
        <w:t xml:space="preserve"> </w:t>
      </w:r>
      <w:r w:rsidRPr="000E6986">
        <w:rPr>
          <w:rFonts w:eastAsia="Calibri"/>
          <w:highlight w:val="cyan"/>
          <w:u w:val="single"/>
        </w:rPr>
        <w:t>of</w:t>
      </w:r>
      <w:r w:rsidRPr="000E6986">
        <w:rPr>
          <w:rFonts w:eastAsia="Calibri"/>
          <w:sz w:val="16"/>
          <w:highlight w:val="cyan"/>
        </w:rPr>
        <w:t xml:space="preserve"> </w:t>
      </w:r>
      <w:r w:rsidRPr="000E6986">
        <w:rPr>
          <w:rFonts w:eastAsia="Calibri"/>
          <w:b/>
          <w:iCs/>
          <w:highlight w:val="cyan"/>
          <w:u w:val="single"/>
        </w:rPr>
        <w:t>Manichean othering</w:t>
      </w:r>
      <w:r w:rsidRPr="000E6986">
        <w:rPr>
          <w:rFonts w:eastAsia="Calibri"/>
          <w:sz w:val="16"/>
        </w:rPr>
        <w:t xml:space="preserve"> in political life.35 It is also that nationalism takes on a life of its own; you can dial it up, but dialing it down can be difficult without domestic repression.36</w:t>
      </w:r>
    </w:p>
    <w:p w14:paraId="50206DD6" w14:textId="77777777" w:rsidR="000E6986" w:rsidRPr="000E6986" w:rsidRDefault="000E6986" w:rsidP="000E6986">
      <w:pPr>
        <w:rPr>
          <w:rFonts w:eastAsia="Calibri"/>
          <w:sz w:val="16"/>
        </w:rPr>
      </w:pPr>
      <w:r w:rsidRPr="000E6986">
        <w:rPr>
          <w:rFonts w:eastAsia="Calibri"/>
          <w:u w:val="single"/>
        </w:rPr>
        <w:t>Xi</w:t>
      </w:r>
      <w:r w:rsidRPr="000E6986">
        <w:rPr>
          <w:rFonts w:eastAsia="Calibri"/>
          <w:sz w:val="16"/>
        </w:rPr>
        <w:t xml:space="preserve"> Jinping, for his part, has </w:t>
      </w:r>
      <w:r w:rsidRPr="000E6986">
        <w:rPr>
          <w:rFonts w:eastAsia="Calibri"/>
          <w:u w:val="single"/>
        </w:rPr>
        <w:t>leaned into blood-and-soil rhetoric,</w:t>
      </w:r>
      <w:r w:rsidRPr="000E6986">
        <w:rPr>
          <w:rFonts w:eastAsia="Calibri"/>
          <w:sz w:val="16"/>
        </w:rPr>
        <w:t xml:space="preserve"> </w:t>
      </w:r>
      <w:r w:rsidRPr="000E6986">
        <w:rPr>
          <w:rFonts w:eastAsia="Calibri"/>
          <w:u w:val="single"/>
        </w:rPr>
        <w:t>evoking Han nationalism and a willingness to do violence on behalf of it,</w:t>
      </w:r>
      <w:r w:rsidRPr="000E6986">
        <w:rPr>
          <w:rFonts w:eastAsia="Calibri"/>
          <w:sz w:val="16"/>
        </w:rPr>
        <w:t xml:space="preserve"> as part of </w:t>
      </w:r>
      <w:r w:rsidRPr="000E6986">
        <w:rPr>
          <w:rFonts w:eastAsia="Calibri"/>
          <w:u w:val="single"/>
        </w:rPr>
        <w:t>cultivating</w:t>
      </w:r>
      <w:r w:rsidRPr="000E6986">
        <w:rPr>
          <w:rFonts w:eastAsia="Calibri"/>
          <w:sz w:val="16"/>
        </w:rPr>
        <w:t xml:space="preserve"> his own legitimacy.37 “</w:t>
      </w:r>
      <w:r w:rsidRPr="000E6986">
        <w:rPr>
          <w:rFonts w:eastAsia="Calibri"/>
          <w:u w:val="single"/>
        </w:rPr>
        <w:t>Wolf-warrior” diplomacy</w:t>
      </w:r>
      <w:r w:rsidRPr="000E6986">
        <w:rPr>
          <w:rFonts w:eastAsia="Calibri"/>
          <w:sz w:val="16"/>
        </w:rPr>
        <w:t>, which Xi has encouraged, can be understood as performative nationalism for bureaucrats.</w:t>
      </w:r>
    </w:p>
    <w:p w14:paraId="07228230" w14:textId="77777777" w:rsidR="000E6986" w:rsidRPr="000E6986" w:rsidRDefault="000E6986" w:rsidP="000E6986">
      <w:pPr>
        <w:rPr>
          <w:rFonts w:eastAsia="Calibri"/>
          <w:sz w:val="16"/>
        </w:rPr>
      </w:pPr>
      <w:r w:rsidRPr="000E6986">
        <w:rPr>
          <w:rFonts w:eastAsia="Calibri"/>
          <w:sz w:val="16"/>
        </w:rPr>
        <w:t xml:space="preserve">But reaching beyond state functionaries, </w:t>
      </w:r>
      <w:r w:rsidRPr="000E6986">
        <w:rPr>
          <w:rFonts w:eastAsia="Calibri"/>
          <w:b/>
          <w:iCs/>
          <w:u w:val="single"/>
        </w:rPr>
        <w:t xml:space="preserve">Washington’s </w:t>
      </w:r>
      <w:r w:rsidRPr="000E6986">
        <w:rPr>
          <w:rFonts w:eastAsia="Calibri"/>
          <w:b/>
          <w:iCs/>
          <w:highlight w:val="cyan"/>
          <w:u w:val="single"/>
        </w:rPr>
        <w:t>anti-China</w:t>
      </w:r>
      <w:r w:rsidRPr="000E6986">
        <w:rPr>
          <w:rFonts w:eastAsia="Calibri"/>
          <w:sz w:val="16"/>
        </w:rPr>
        <w:t xml:space="preserve"> rhetoric and the Sino-U.S. </w:t>
      </w:r>
      <w:r w:rsidRPr="000E6986">
        <w:rPr>
          <w:rFonts w:eastAsia="Calibri"/>
          <w:b/>
          <w:iCs/>
          <w:highlight w:val="cyan"/>
          <w:u w:val="single"/>
        </w:rPr>
        <w:t>rivalry</w:t>
      </w:r>
      <w:r w:rsidRPr="000E6986">
        <w:rPr>
          <w:rFonts w:eastAsia="Calibri"/>
          <w:sz w:val="16"/>
        </w:rPr>
        <w:t xml:space="preserve"> itself </w:t>
      </w:r>
      <w:r w:rsidRPr="000E6986">
        <w:rPr>
          <w:rFonts w:eastAsia="Calibri"/>
          <w:u w:val="single"/>
        </w:rPr>
        <w:t>have</w:t>
      </w:r>
      <w:r w:rsidRPr="000E6986">
        <w:rPr>
          <w:rFonts w:eastAsia="Calibri"/>
          <w:sz w:val="16"/>
        </w:rPr>
        <w:t xml:space="preserve"> </w:t>
      </w:r>
      <w:r w:rsidRPr="000E6986">
        <w:rPr>
          <w:rFonts w:eastAsia="Calibri"/>
          <w:highlight w:val="cyan"/>
          <w:u w:val="single"/>
        </w:rPr>
        <w:t xml:space="preserve">led to a </w:t>
      </w:r>
      <w:r w:rsidRPr="000E6986">
        <w:rPr>
          <w:rFonts w:eastAsia="Calibri"/>
          <w:sz w:val="16"/>
          <w:highlight w:val="cyan"/>
        </w:rPr>
        <w:t>“</w:t>
      </w:r>
      <w:r w:rsidRPr="000E6986">
        <w:rPr>
          <w:rFonts w:eastAsia="Calibri"/>
          <w:b/>
          <w:iCs/>
          <w:highlight w:val="cyan"/>
          <w:u w:val="single"/>
        </w:rPr>
        <w:t>wave of anti-American sentime</w:t>
      </w:r>
      <w:r w:rsidRPr="000E6986">
        <w:rPr>
          <w:rFonts w:eastAsia="Calibri"/>
          <w:b/>
          <w:iCs/>
          <w:u w:val="single"/>
        </w:rPr>
        <w:t>nt</w:t>
      </w:r>
      <w:r w:rsidRPr="000E6986">
        <w:rPr>
          <w:rFonts w:eastAsia="Calibri"/>
          <w:sz w:val="16"/>
        </w:rPr>
        <w:t xml:space="preserve"> among China’s youth”—a </w:t>
      </w:r>
      <w:r w:rsidRPr="000E6986">
        <w:rPr>
          <w:rFonts w:eastAsia="Calibri"/>
          <w:highlight w:val="cyan"/>
          <w:u w:val="single"/>
        </w:rPr>
        <w:t>generational cohort</w:t>
      </w:r>
      <w:r w:rsidRPr="000E6986">
        <w:rPr>
          <w:rFonts w:eastAsia="Calibri"/>
          <w:u w:val="single"/>
        </w:rPr>
        <w:t xml:space="preserve"> that is </w:t>
      </w:r>
      <w:r w:rsidRPr="000E6986">
        <w:rPr>
          <w:rFonts w:eastAsia="Calibri"/>
          <w:b/>
          <w:iCs/>
          <w:highlight w:val="cyan"/>
          <w:u w:val="single"/>
        </w:rPr>
        <w:t>more nationalistic</w:t>
      </w:r>
      <w:r w:rsidRPr="000E6986">
        <w:rPr>
          <w:rFonts w:eastAsia="Calibri"/>
          <w:sz w:val="16"/>
          <w:highlight w:val="cyan"/>
        </w:rPr>
        <w:t xml:space="preserve"> </w:t>
      </w:r>
      <w:r w:rsidRPr="000E6986">
        <w:rPr>
          <w:rFonts w:eastAsia="Calibri"/>
          <w:u w:val="single"/>
        </w:rPr>
        <w:t>than the previous one</w:t>
      </w:r>
      <w:r w:rsidRPr="000E6986">
        <w:rPr>
          <w:rFonts w:eastAsia="Calibri"/>
          <w:sz w:val="16"/>
        </w:rPr>
        <w:t xml:space="preserve"> yet shares the economic precarity and societal resentments of youth in the West.38 They are not innately patriotic fanatics of the Chinese state; they are responding to party narratives that gain credence from geopolitical rivalry.</w:t>
      </w:r>
    </w:p>
    <w:p w14:paraId="51E91DF0" w14:textId="77777777" w:rsidR="000E6986" w:rsidRPr="000E6986" w:rsidRDefault="000E6986" w:rsidP="000E6986">
      <w:pPr>
        <w:rPr>
          <w:rFonts w:eastAsia="Calibri"/>
        </w:rPr>
      </w:pPr>
    </w:p>
    <w:p w14:paraId="772E6A5C"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 xml:space="preserve">AT – US Lashout Pursuit Inevitable – 2NC </w:t>
      </w:r>
    </w:p>
    <w:p w14:paraId="4AB33405"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Pursuit is only inevitable in the world of the aff – we have </w:t>
      </w:r>
      <w:r w:rsidRPr="000E6986">
        <w:rPr>
          <w:rFonts w:eastAsia="Times New Roman" w:cs="Times New Roman"/>
          <w:b/>
          <w:iCs/>
          <w:color w:val="4472C4"/>
          <w:sz w:val="26"/>
          <w:u w:val="single"/>
        </w:rPr>
        <w:t>conceded</w:t>
      </w:r>
      <w:r w:rsidRPr="000E6986">
        <w:rPr>
          <w:rFonts w:eastAsia="Times New Roman" w:cs="Times New Roman"/>
          <w:b/>
          <w:iCs/>
          <w:color w:val="4472C4"/>
          <w:sz w:val="26"/>
        </w:rPr>
        <w:t xml:space="preserve"> that </w:t>
      </w:r>
      <w:r w:rsidRPr="000E6986">
        <w:rPr>
          <w:rFonts w:eastAsia="Times New Roman" w:cs="Times New Roman"/>
          <w:b/>
          <w:iCs/>
          <w:color w:val="4472C4"/>
          <w:sz w:val="26"/>
          <w:u w:val="single"/>
        </w:rPr>
        <w:t>only the 1AC</w:t>
      </w:r>
      <w:r w:rsidRPr="000E6986">
        <w:rPr>
          <w:rFonts w:eastAsia="Times New Roman" w:cs="Times New Roman"/>
          <w:b/>
          <w:iCs/>
          <w:color w:val="4472C4"/>
          <w:sz w:val="26"/>
        </w:rPr>
        <w:t xml:space="preserve"> can uphold US </w:t>
      </w:r>
      <w:r w:rsidRPr="000E6986">
        <w:rPr>
          <w:rFonts w:eastAsia="Times New Roman" w:cs="Times New Roman"/>
          <w:b/>
          <w:iCs/>
          <w:color w:val="4472C4"/>
          <w:sz w:val="26"/>
          <w:u w:val="single"/>
        </w:rPr>
        <w:t>deterrence credibility</w:t>
      </w:r>
      <w:r w:rsidRPr="000E6986">
        <w:rPr>
          <w:rFonts w:eastAsia="Times New Roman" w:cs="Times New Roman"/>
          <w:b/>
          <w:iCs/>
          <w:color w:val="4472C4"/>
          <w:sz w:val="26"/>
        </w:rPr>
        <w:t xml:space="preserve"> to </w:t>
      </w:r>
      <w:r w:rsidRPr="000E6986">
        <w:rPr>
          <w:rFonts w:eastAsia="Times New Roman" w:cs="Times New Roman"/>
          <w:b/>
          <w:iCs/>
          <w:color w:val="4472C4"/>
          <w:sz w:val="26"/>
          <w:u w:val="single"/>
        </w:rPr>
        <w:t>contain adversarial aggression</w:t>
      </w:r>
      <w:r w:rsidRPr="000E6986">
        <w:rPr>
          <w:rFonts w:eastAsia="Times New Roman" w:cs="Times New Roman"/>
          <w:b/>
          <w:iCs/>
          <w:color w:val="4472C4"/>
          <w:sz w:val="26"/>
        </w:rPr>
        <w:t xml:space="preserve"> because without competent administration, the United States is structurally unable to uphold hegemony and cannot lashout in the first paklce</w:t>
      </w:r>
    </w:p>
    <w:p w14:paraId="57DF9389" w14:textId="77777777" w:rsidR="000E6986" w:rsidRPr="000E6986" w:rsidRDefault="000E6986" w:rsidP="000E6986">
      <w:pPr>
        <w:rPr>
          <w:rFonts w:eastAsia="Calibri"/>
        </w:rPr>
      </w:pPr>
    </w:p>
    <w:p w14:paraId="372BC1F1"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Their credibility scenario says state capacity is key to every internal link to heg – countering ‘rising China,’ military readiness, and commitment  Blue</w:t>
      </w:r>
    </w:p>
    <w:p w14:paraId="24BC05DB" w14:textId="77777777" w:rsidR="000E6986" w:rsidRPr="000E6986" w:rsidRDefault="000E6986" w:rsidP="000E6986">
      <w:pPr>
        <w:rPr>
          <w:rFonts w:eastAsia="Calibri"/>
        </w:rPr>
      </w:pPr>
      <w:r w:rsidRPr="000E6986">
        <w:rPr>
          <w:rFonts w:eastAsia="Calibri"/>
        </w:rPr>
        <w:t xml:space="preserve">Dr. Susan D. </w:t>
      </w:r>
      <w:r w:rsidRPr="000E6986">
        <w:rPr>
          <w:rFonts w:eastAsia="Calibri"/>
          <w:b/>
          <w:bCs/>
          <w:sz w:val="26"/>
        </w:rPr>
        <w:t>Hyde &amp;</w:t>
      </w:r>
      <w:r w:rsidRPr="000E6986">
        <w:rPr>
          <w:rFonts w:eastAsia="Calibri"/>
        </w:rPr>
        <w:t xml:space="preserve"> Dr. Elizabeth N. </w:t>
      </w:r>
      <w:r w:rsidRPr="000E6986">
        <w:rPr>
          <w:rFonts w:eastAsia="Calibri"/>
          <w:b/>
          <w:bCs/>
          <w:sz w:val="26"/>
        </w:rPr>
        <w:t>Saunders 25</w:t>
      </w:r>
      <w:r w:rsidRPr="000E6986">
        <w:rPr>
          <w:rFonts w:eastAsia="Calibri"/>
        </w:rP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5C396B16" w14:textId="77777777" w:rsidR="000E6986" w:rsidRPr="000E6986" w:rsidRDefault="000E6986" w:rsidP="000E6986">
      <w:pPr>
        <w:rPr>
          <w:rFonts w:eastAsia="Calibri"/>
          <w:sz w:val="16"/>
        </w:rPr>
      </w:pPr>
      <w:r w:rsidRPr="000E6986">
        <w:rPr>
          <w:rFonts w:eastAsia="Calibri"/>
          <w:sz w:val="16"/>
        </w:rPr>
        <w:t xml:space="preserve">Additionally, the failure of basic accountability mechanisms also allowed </w:t>
      </w:r>
      <w:r w:rsidRPr="000E6986">
        <w:rPr>
          <w:rFonts w:eastAsia="Calibri"/>
          <w:u w:val="single"/>
        </w:rPr>
        <w:t>Trump</w:t>
      </w:r>
      <w:r w:rsidRPr="000E6986">
        <w:rPr>
          <w:rFonts w:eastAsia="Calibri"/>
          <w:sz w:val="16"/>
        </w:rPr>
        <w:t xml:space="preserve"> to </w:t>
      </w:r>
      <w:r w:rsidRPr="000E6986">
        <w:rPr>
          <w:rFonts w:eastAsia="Calibri"/>
          <w:u w:val="single"/>
        </w:rPr>
        <w:t>turn</w:t>
      </w:r>
      <w:r w:rsidRPr="000E6986">
        <w:rPr>
          <w:rFonts w:eastAsia="Calibri"/>
          <w:sz w:val="16"/>
        </w:rPr>
        <w:t xml:space="preserve"> </w:t>
      </w:r>
      <w:r w:rsidRPr="000E6986">
        <w:rPr>
          <w:rFonts w:eastAsia="Calibri"/>
          <w:b/>
          <w:iCs/>
          <w:u w:val="single"/>
        </w:rPr>
        <w:t>presidential power</w:t>
      </w:r>
      <w:r w:rsidRPr="000E6986">
        <w:rPr>
          <w:rFonts w:eastAsia="Calibri"/>
          <w:sz w:val="16"/>
        </w:rPr>
        <w:t xml:space="preserve"> </w:t>
      </w:r>
      <w:r w:rsidRPr="000E6986">
        <w:rPr>
          <w:rFonts w:eastAsia="Calibri"/>
          <w:u w:val="single"/>
        </w:rPr>
        <w:t>against the</w:t>
      </w:r>
      <w:r w:rsidRPr="000E6986">
        <w:rPr>
          <w:rFonts w:eastAsia="Calibri"/>
          <w:sz w:val="16"/>
        </w:rPr>
        <w:t xml:space="preserve"> </w:t>
      </w:r>
      <w:r w:rsidRPr="000E6986">
        <w:rPr>
          <w:rFonts w:eastAsia="Calibri"/>
          <w:b/>
          <w:iCs/>
          <w:u w:val="single"/>
        </w:rPr>
        <w:t>engines</w:t>
      </w:r>
      <w:r w:rsidRPr="000E6986">
        <w:rPr>
          <w:rFonts w:eastAsia="Calibri"/>
          <w:sz w:val="16"/>
        </w:rPr>
        <w:t xml:space="preserve"> </w:t>
      </w:r>
      <w:r w:rsidRPr="000E6986">
        <w:rPr>
          <w:rFonts w:eastAsia="Calibri"/>
          <w:u w:val="single"/>
        </w:rPr>
        <w:t>of</w:t>
      </w:r>
      <w:r w:rsidRPr="000E6986">
        <w:rPr>
          <w:rFonts w:eastAsia="Calibri"/>
          <w:sz w:val="16"/>
        </w:rPr>
        <w:t xml:space="preserve"> </w:t>
      </w:r>
      <w:r w:rsidRPr="000E6986">
        <w:rPr>
          <w:rFonts w:eastAsia="Calibri"/>
          <w:b/>
          <w:iCs/>
          <w:u w:val="single"/>
        </w:rPr>
        <w:t>US state capacity</w:t>
      </w:r>
      <w:r w:rsidRPr="000E6986">
        <w:rPr>
          <w:rFonts w:eastAsia="Calibri"/>
          <w:sz w:val="16"/>
        </w:rPr>
        <w:t xml:space="preserve">. Trump’s </w:t>
      </w:r>
      <w:r w:rsidRPr="000E6986">
        <w:rPr>
          <w:rFonts w:eastAsia="Calibri"/>
          <w:highlight w:val="yellow"/>
          <w:u w:val="single"/>
        </w:rPr>
        <w:t>attacks on</w:t>
      </w:r>
      <w:r w:rsidRPr="000E6986">
        <w:rPr>
          <w:rFonts w:eastAsia="Calibri"/>
          <w:u w:val="single"/>
        </w:rPr>
        <w:t xml:space="preserve"> the</w:t>
      </w:r>
      <w:r w:rsidRPr="000E6986">
        <w:rPr>
          <w:rFonts w:eastAsia="Calibri"/>
          <w:sz w:val="16"/>
        </w:rPr>
        <w:t xml:space="preserve"> </w:t>
      </w:r>
      <w:r w:rsidRPr="000E6986">
        <w:rPr>
          <w:rFonts w:eastAsia="Calibri"/>
          <w:b/>
          <w:iCs/>
          <w:highlight w:val="yellow"/>
          <w:u w:val="single"/>
        </w:rPr>
        <w:t>fed</w:t>
      </w:r>
      <w:r w:rsidRPr="000E6986">
        <w:rPr>
          <w:rFonts w:eastAsia="Calibri"/>
          <w:b/>
          <w:iCs/>
          <w:u w:val="single"/>
        </w:rPr>
        <w:t xml:space="preserve">eral </w:t>
      </w:r>
      <w:r w:rsidRPr="000E6986">
        <w:rPr>
          <w:rFonts w:eastAsia="Calibri"/>
          <w:b/>
          <w:iCs/>
          <w:highlight w:val="yellow"/>
          <w:u w:val="single"/>
        </w:rPr>
        <w:t>workforce</w:t>
      </w:r>
      <w:r w:rsidRPr="000E6986">
        <w:rPr>
          <w:rFonts w:eastAsia="Calibri"/>
          <w:sz w:val="16"/>
        </w:rPr>
        <w:t xml:space="preserve">, independent agencies, scientific expertise, and the basic research enterprise also </w:t>
      </w:r>
      <w:r w:rsidRPr="000E6986">
        <w:rPr>
          <w:rFonts w:eastAsia="Calibri"/>
          <w:highlight w:val="yellow"/>
          <w:u w:val="single"/>
        </w:rPr>
        <w:t>pose</w:t>
      </w:r>
      <w:r w:rsidRPr="000E6986">
        <w:rPr>
          <w:rFonts w:eastAsia="Calibri"/>
          <w:u w:val="single"/>
        </w:rPr>
        <w:t xml:space="preserve"> an</w:t>
      </w:r>
      <w:r w:rsidRPr="000E6986">
        <w:rPr>
          <w:rFonts w:eastAsia="Calibri"/>
          <w:sz w:val="16"/>
        </w:rPr>
        <w:t xml:space="preserve"> </w:t>
      </w:r>
      <w:r w:rsidRPr="000E6986">
        <w:rPr>
          <w:rFonts w:eastAsia="Calibri"/>
          <w:b/>
          <w:iCs/>
          <w:sz w:val="24"/>
          <w:szCs w:val="24"/>
          <w:highlight w:val="yellow"/>
          <w:u w:val="single"/>
        </w:rPr>
        <w:t>existential threat to</w:t>
      </w:r>
      <w:r w:rsidRPr="000E6986">
        <w:rPr>
          <w:rFonts w:eastAsia="Calibri"/>
          <w:b/>
          <w:iCs/>
          <w:sz w:val="24"/>
          <w:szCs w:val="24"/>
          <w:u w:val="single"/>
        </w:rPr>
        <w:t xml:space="preserve"> state </w:t>
      </w:r>
      <w:r w:rsidRPr="000E6986">
        <w:rPr>
          <w:rFonts w:eastAsia="Calibri"/>
          <w:b/>
          <w:iCs/>
          <w:sz w:val="24"/>
          <w:szCs w:val="24"/>
          <w:highlight w:val="yellow"/>
          <w:u w:val="single"/>
        </w:rPr>
        <w:t>capacity</w:t>
      </w:r>
      <w:r w:rsidRPr="000E6986">
        <w:rPr>
          <w:rFonts w:eastAsia="Calibri"/>
          <w:sz w:val="16"/>
        </w:rPr>
        <w:t xml:space="preserve">. Trump’s kleptocracy threatens vital national assets. </w:t>
      </w:r>
      <w:r w:rsidRPr="000E6986">
        <w:rPr>
          <w:rFonts w:eastAsia="Calibri"/>
          <w:highlight w:val="cyan"/>
          <w:u w:val="single"/>
        </w:rPr>
        <w:t>The United States may find it difficult to rebuild state capacity in response to</w:t>
      </w:r>
      <w:r w:rsidRPr="000E6986">
        <w:rPr>
          <w:rFonts w:eastAsia="Calibri"/>
          <w:u w:val="single"/>
        </w:rPr>
        <w:t xml:space="preserve"> </w:t>
      </w:r>
      <w:r w:rsidRPr="000E6986">
        <w:rPr>
          <w:rFonts w:eastAsia="Calibri"/>
          <w:sz w:val="16"/>
        </w:rPr>
        <w:t xml:space="preserve">a new external threat, as it did in the early Cold War. As Myrick demonstrates, </w:t>
      </w:r>
      <w:r w:rsidRPr="000E6986">
        <w:rPr>
          <w:rFonts w:eastAsia="Calibri"/>
          <w:u w:val="single"/>
        </w:rPr>
        <w:t>external threats</w:t>
      </w:r>
      <w:r w:rsidRPr="000E6986">
        <w:rPr>
          <w:rFonts w:eastAsia="Calibri"/>
          <w:sz w:val="16"/>
        </w:rPr>
        <w:t xml:space="preserve">, such as that posed by </w:t>
      </w:r>
      <w:r w:rsidRPr="000E6986">
        <w:rPr>
          <w:rFonts w:eastAsia="Calibri"/>
          <w:highlight w:val="cyan"/>
          <w:u w:val="single"/>
        </w:rPr>
        <w:t>a rising China</w:t>
      </w:r>
      <w:r w:rsidRPr="000E6986">
        <w:rPr>
          <w:rFonts w:eastAsia="Calibri"/>
          <w:sz w:val="16"/>
        </w:rPr>
        <w:t xml:space="preserve">, </w:t>
      </w:r>
      <w:r w:rsidRPr="000E6986">
        <w:rPr>
          <w:rFonts w:eastAsia="Calibri"/>
          <w:u w:val="single"/>
        </w:rPr>
        <w:t>are</w:t>
      </w:r>
      <w:r w:rsidRPr="000E6986">
        <w:rPr>
          <w:rFonts w:eastAsia="Calibri"/>
          <w:sz w:val="16"/>
        </w:rPr>
        <w:t xml:space="preserve"> </w:t>
      </w:r>
      <w:r w:rsidRPr="000E6986">
        <w:rPr>
          <w:rFonts w:eastAsia="Calibri"/>
          <w:b/>
          <w:iCs/>
          <w:u w:val="single"/>
        </w:rPr>
        <w:t>not</w:t>
      </w:r>
      <w:r w:rsidRPr="000E6986">
        <w:rPr>
          <w:rFonts w:eastAsia="Calibri"/>
          <w:sz w:val="16"/>
        </w:rPr>
        <w:t xml:space="preserve"> </w:t>
      </w:r>
      <w:r w:rsidRPr="000E6986">
        <w:rPr>
          <w:rFonts w:eastAsia="Calibri"/>
          <w:u w:val="single"/>
        </w:rPr>
        <w:t>inherently unifying</w:t>
      </w:r>
      <w:r w:rsidRPr="000E6986">
        <w:rPr>
          <w:rFonts w:eastAsia="Calibri"/>
          <w:sz w:val="16"/>
        </w:rPr>
        <w:t xml:space="preserve">. </w:t>
      </w:r>
      <w:r w:rsidRPr="000E6986">
        <w:rPr>
          <w:rFonts w:eastAsia="Calibri"/>
          <w:u w:val="single"/>
        </w:rPr>
        <w:t>If threats arise in a</w:t>
      </w:r>
      <w:r w:rsidRPr="000E6986">
        <w:rPr>
          <w:rFonts w:eastAsia="Calibri"/>
          <w:sz w:val="16"/>
        </w:rPr>
        <w:t xml:space="preserve"> </w:t>
      </w:r>
      <w:r w:rsidRPr="000E6986">
        <w:rPr>
          <w:rFonts w:eastAsia="Calibri"/>
          <w:b/>
          <w:iCs/>
          <w:u w:val="single"/>
        </w:rPr>
        <w:t>polarized environment</w:t>
      </w:r>
      <w:r w:rsidRPr="000E6986">
        <w:rPr>
          <w:rFonts w:eastAsia="Calibri"/>
          <w:sz w:val="16"/>
        </w:rPr>
        <w:t xml:space="preserve">, </w:t>
      </w:r>
      <w:r w:rsidRPr="000E6986">
        <w:rPr>
          <w:rFonts w:eastAsia="Calibri"/>
          <w:u w:val="single"/>
        </w:rPr>
        <w:t>they may</w:t>
      </w:r>
      <w:r w:rsidRPr="000E6986">
        <w:rPr>
          <w:rFonts w:eastAsia="Calibri"/>
          <w:sz w:val="16"/>
        </w:rPr>
        <w:t xml:space="preserve"> </w:t>
      </w:r>
      <w:r w:rsidRPr="000E6986">
        <w:rPr>
          <w:rFonts w:eastAsia="Calibri"/>
          <w:b/>
          <w:iCs/>
          <w:u w:val="single"/>
        </w:rPr>
        <w:t>exacerbate</w:t>
      </w:r>
      <w:r w:rsidRPr="000E6986">
        <w:rPr>
          <w:rFonts w:eastAsia="Calibri"/>
          <w:sz w:val="16"/>
        </w:rPr>
        <w:t xml:space="preserve"> </w:t>
      </w:r>
      <w:r w:rsidRPr="000E6986">
        <w:rPr>
          <w:rFonts w:eastAsia="Calibri"/>
          <w:u w:val="single"/>
        </w:rPr>
        <w:t>polarization rather than dampening</w:t>
      </w:r>
      <w:r w:rsidRPr="000E6986">
        <w:rPr>
          <w:rFonts w:eastAsia="Calibri"/>
          <w:sz w:val="16"/>
        </w:rPr>
        <w:t xml:space="preserve"> it.57</w:t>
      </w:r>
    </w:p>
    <w:p w14:paraId="21CE249A" w14:textId="77777777" w:rsidR="000E6986" w:rsidRPr="000E6986" w:rsidRDefault="000E6986" w:rsidP="000E6986">
      <w:pPr>
        <w:rPr>
          <w:rFonts w:eastAsia="Calibri"/>
          <w:sz w:val="16"/>
        </w:rPr>
      </w:pPr>
      <w:r w:rsidRPr="000E6986">
        <w:rPr>
          <w:rFonts w:eastAsia="Calibri"/>
          <w:sz w:val="16"/>
        </w:rPr>
        <w:t>Implications for the Future of World Order and Global Governance</w:t>
      </w:r>
    </w:p>
    <w:p w14:paraId="7C5EFA37" w14:textId="77777777" w:rsidR="000E6986" w:rsidRPr="000E6986" w:rsidRDefault="000E6986" w:rsidP="000E6986">
      <w:pPr>
        <w:rPr>
          <w:rFonts w:eastAsia="Calibri"/>
          <w:sz w:val="16"/>
        </w:rPr>
      </w:pPr>
      <w:r w:rsidRPr="000E6986">
        <w:rPr>
          <w:rFonts w:eastAsia="Calibri"/>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0E6986">
        <w:rPr>
          <w:rFonts w:eastAsia="Calibri"/>
          <w:u w:val="single"/>
        </w:rPr>
        <w:t>institutions</w:t>
      </w:r>
      <w:r w:rsidRPr="000E6986">
        <w:rPr>
          <w:rFonts w:eastAsia="Calibri"/>
          <w:sz w:val="16"/>
        </w:rPr>
        <w:t xml:space="preserve"> </w:t>
      </w:r>
      <w:r w:rsidRPr="000E6986">
        <w:rPr>
          <w:rFonts w:eastAsia="Calibri"/>
          <w:b/>
          <w:iCs/>
          <w:u w:val="single"/>
        </w:rPr>
        <w:t>keep democratic leaders</w:t>
      </w:r>
      <w:r w:rsidRPr="000E6986">
        <w:rPr>
          <w:rFonts w:eastAsia="Calibri"/>
          <w:sz w:val="16"/>
        </w:rPr>
        <w:t xml:space="preserve"> </w:t>
      </w:r>
      <w:r w:rsidRPr="000E6986">
        <w:rPr>
          <w:rFonts w:eastAsia="Calibri"/>
          <w:u w:val="single"/>
        </w:rPr>
        <w:t>from trying to make</w:t>
      </w:r>
      <w:r w:rsidRPr="000E6986">
        <w:rPr>
          <w:rFonts w:eastAsia="Calibri"/>
          <w:sz w:val="16"/>
        </w:rPr>
        <w:t xml:space="preserve"> their </w:t>
      </w:r>
      <w:r w:rsidRPr="000E6986">
        <w:rPr>
          <w:rFonts w:eastAsia="Calibri"/>
          <w:b/>
          <w:iCs/>
          <w:u w:val="single"/>
        </w:rPr>
        <w:t>insulation</w:t>
      </w:r>
      <w:r w:rsidRPr="000E6986">
        <w:rPr>
          <w:rFonts w:eastAsia="Calibri"/>
          <w:sz w:val="16"/>
        </w:rPr>
        <w:t xml:space="preserve"> </w:t>
      </w:r>
      <w:r w:rsidRPr="000E6986">
        <w:rPr>
          <w:rFonts w:eastAsia="Calibri"/>
          <w:u w:val="single"/>
        </w:rPr>
        <w:t>from certain domestic constraints</w:t>
      </w:r>
      <w:r w:rsidRPr="000E6986">
        <w:rPr>
          <w:rFonts w:eastAsia="Calibri"/>
          <w:sz w:val="16"/>
        </w:rPr>
        <w:t xml:space="preserve"> </w:t>
      </w:r>
      <w:r w:rsidRPr="000E6986">
        <w:rPr>
          <w:rFonts w:eastAsia="Calibri"/>
          <w:b/>
          <w:iCs/>
          <w:u w:val="single"/>
        </w:rPr>
        <w:t>permanent</w:t>
      </w:r>
      <w:r w:rsidRPr="000E6986">
        <w:rPr>
          <w:rFonts w:eastAsia="Calibri"/>
          <w:sz w:val="16"/>
        </w:rPr>
        <w:t xml:space="preserve">. We have argued that </w:t>
      </w:r>
      <w:r w:rsidRPr="000E6986">
        <w:rPr>
          <w:rFonts w:eastAsia="Calibri"/>
          <w:u w:val="single"/>
        </w:rPr>
        <w:t xml:space="preserve">democratic </w:t>
      </w:r>
      <w:r w:rsidRPr="000E6986">
        <w:rPr>
          <w:rFonts w:eastAsia="Calibri"/>
          <w:highlight w:val="yellow"/>
          <w:u w:val="single"/>
        </w:rPr>
        <w:t>institutions</w:t>
      </w:r>
      <w:r w:rsidRPr="000E6986">
        <w:rPr>
          <w:rFonts w:eastAsia="Calibri"/>
          <w:u w:val="single"/>
        </w:rPr>
        <w:t xml:space="preserve"> are</w:t>
      </w:r>
      <w:r w:rsidRPr="000E6986">
        <w:rPr>
          <w:rFonts w:eastAsia="Calibri"/>
          <w:sz w:val="16"/>
        </w:rPr>
        <w:t xml:space="preserve"> </w:t>
      </w:r>
      <w:r w:rsidRPr="000E6986">
        <w:rPr>
          <w:rFonts w:eastAsia="Calibri"/>
          <w:b/>
          <w:iCs/>
          <w:highlight w:val="yellow"/>
          <w:u w:val="single"/>
        </w:rPr>
        <w:t>better</w:t>
      </w:r>
      <w:r w:rsidRPr="000E6986">
        <w:rPr>
          <w:rFonts w:eastAsia="Calibri"/>
          <w:b/>
          <w:iCs/>
          <w:u w:val="single"/>
        </w:rPr>
        <w:t xml:space="preserve"> able to </w:t>
      </w:r>
      <w:r w:rsidRPr="000E6986">
        <w:rPr>
          <w:rFonts w:eastAsia="Calibri"/>
          <w:b/>
          <w:iCs/>
          <w:highlight w:val="yellow"/>
          <w:u w:val="single"/>
        </w:rPr>
        <w:t>handle</w:t>
      </w:r>
      <w:r w:rsidRPr="000E6986">
        <w:rPr>
          <w:rFonts w:eastAsia="Calibri"/>
          <w:sz w:val="16"/>
        </w:rPr>
        <w:t xml:space="preserve"> these </w:t>
      </w:r>
      <w:r w:rsidRPr="000E6986">
        <w:rPr>
          <w:rFonts w:eastAsia="Calibri"/>
          <w:u w:val="single"/>
        </w:rPr>
        <w:t xml:space="preserve">temporary </w:t>
      </w:r>
      <w:r w:rsidRPr="000E6986">
        <w:rPr>
          <w:rFonts w:eastAsia="Calibri"/>
          <w:highlight w:val="yellow"/>
          <w:u w:val="single"/>
        </w:rPr>
        <w:t>shifts</w:t>
      </w:r>
      <w:r w:rsidRPr="000E6986">
        <w:rPr>
          <w:rFonts w:eastAsia="Calibri"/>
          <w:u w:val="single"/>
        </w:rPr>
        <w:t xml:space="preserve"> and avoid an</w:t>
      </w:r>
      <w:r w:rsidRPr="000E6986">
        <w:rPr>
          <w:rFonts w:eastAsia="Calibri"/>
          <w:sz w:val="16"/>
        </w:rPr>
        <w:t xml:space="preserve"> </w:t>
      </w:r>
      <w:r w:rsidRPr="000E6986">
        <w:rPr>
          <w:rFonts w:eastAsia="Calibri"/>
          <w:b/>
          <w:iCs/>
          <w:u w:val="single"/>
        </w:rPr>
        <w:t>abrupt change</w:t>
      </w:r>
      <w:r w:rsidRPr="000E6986">
        <w:rPr>
          <w:rFonts w:eastAsia="Calibri"/>
          <w:sz w:val="16"/>
        </w:rPr>
        <w:t xml:space="preserve"> </w:t>
      </w:r>
      <w:r w:rsidRPr="000E6986">
        <w:rPr>
          <w:rFonts w:eastAsia="Calibri"/>
          <w:u w:val="single"/>
        </w:rPr>
        <w:t>in regime type precisely because they are</w:t>
      </w:r>
      <w:r w:rsidRPr="000E6986">
        <w:rPr>
          <w:rFonts w:eastAsia="Calibri"/>
          <w:sz w:val="16"/>
        </w:rPr>
        <w:t xml:space="preserve"> </w:t>
      </w:r>
      <w:r w:rsidRPr="000E6986">
        <w:rPr>
          <w:rFonts w:eastAsia="Calibri"/>
          <w:b/>
          <w:iCs/>
          <w:u w:val="single"/>
        </w:rPr>
        <w:t>more flexible and resilient</w:t>
      </w:r>
      <w:r w:rsidRPr="000E6986">
        <w:rPr>
          <w:rFonts w:eastAsia="Calibri"/>
          <w:sz w:val="16"/>
        </w:rPr>
        <w:t xml:space="preserve">, </w:t>
      </w:r>
      <w:r w:rsidRPr="000E6986">
        <w:rPr>
          <w:rFonts w:eastAsia="Calibri"/>
          <w:u w:val="single"/>
        </w:rPr>
        <w:t>and there is a credible threat</w:t>
      </w:r>
      <w:r w:rsidRPr="000E6986">
        <w:rPr>
          <w:rFonts w:eastAsia="Calibri"/>
          <w:sz w:val="16"/>
        </w:rPr>
        <w:t xml:space="preserve"> that </w:t>
      </w:r>
      <w:r w:rsidRPr="000E6986">
        <w:rPr>
          <w:rFonts w:eastAsia="Calibri"/>
          <w:u w:val="single"/>
        </w:rPr>
        <w:t>leaders who go too far will be</w:t>
      </w:r>
      <w:r w:rsidRPr="000E6986">
        <w:rPr>
          <w:rFonts w:eastAsia="Calibri"/>
          <w:sz w:val="16"/>
        </w:rPr>
        <w:t xml:space="preserve"> </w:t>
      </w:r>
      <w:r w:rsidRPr="000E6986">
        <w:rPr>
          <w:rFonts w:eastAsia="Calibri"/>
          <w:b/>
          <w:iCs/>
          <w:u w:val="single"/>
        </w:rPr>
        <w:t>punished</w:t>
      </w:r>
      <w:r w:rsidRPr="000E6986">
        <w:rPr>
          <w:rFonts w:eastAsia="Calibri"/>
          <w:sz w:val="16"/>
        </w:rPr>
        <w:t xml:space="preserve"> politically, including removal in the extreme.60</w:t>
      </w:r>
    </w:p>
    <w:p w14:paraId="62B1FAC0" w14:textId="77777777" w:rsidR="000E6986" w:rsidRPr="000E6986" w:rsidRDefault="000E6986" w:rsidP="000E6986">
      <w:pPr>
        <w:rPr>
          <w:rFonts w:eastAsia="Calibri"/>
          <w:sz w:val="16"/>
        </w:rPr>
      </w:pPr>
      <w:r w:rsidRPr="000E6986">
        <w:rPr>
          <w:rFonts w:eastAsia="Calibri"/>
          <w:u w:val="single"/>
        </w:rPr>
        <w:t>A</w:t>
      </w:r>
      <w:r w:rsidRPr="000E6986">
        <w:rPr>
          <w:rFonts w:eastAsia="Calibri"/>
          <w:sz w:val="16"/>
        </w:rPr>
        <w:t xml:space="preserve"> </w:t>
      </w:r>
      <w:r w:rsidRPr="000E6986">
        <w:rPr>
          <w:rFonts w:eastAsia="Calibri"/>
          <w:b/>
          <w:iCs/>
          <w:u w:val="single"/>
        </w:rPr>
        <w:t>US fo</w:t>
      </w:r>
      <w:r w:rsidRPr="000E6986">
        <w:rPr>
          <w:rFonts w:eastAsia="Calibri"/>
          <w:sz w:val="16"/>
        </w:rPr>
        <w:t xml:space="preserve">reign </w:t>
      </w:r>
      <w:r w:rsidRPr="000E6986">
        <w:rPr>
          <w:rFonts w:eastAsia="Calibri"/>
          <w:b/>
          <w:iCs/>
          <w:u w:val="single"/>
        </w:rPr>
        <w:t>po</w:t>
      </w:r>
      <w:r w:rsidRPr="000E6986">
        <w:rPr>
          <w:rFonts w:eastAsia="Calibri"/>
          <w:sz w:val="16"/>
        </w:rPr>
        <w:t xml:space="preserve">licy </w:t>
      </w:r>
      <w:r w:rsidRPr="000E6986">
        <w:rPr>
          <w:rFonts w:eastAsia="Calibri"/>
          <w:u w:val="single"/>
        </w:rPr>
        <w:t>unconstrained</w:t>
      </w:r>
      <w:r w:rsidRPr="000E6986">
        <w:rPr>
          <w:rFonts w:eastAsia="Calibri"/>
          <w:sz w:val="16"/>
        </w:rPr>
        <w:t xml:space="preserve"> by domestic audiences </w:t>
      </w:r>
      <w:r w:rsidRPr="000E6986">
        <w:rPr>
          <w:rFonts w:eastAsia="Calibri"/>
          <w:u w:val="single"/>
        </w:rPr>
        <w:t>is likely to</w:t>
      </w:r>
      <w:r w:rsidRPr="000E6986">
        <w:rPr>
          <w:rFonts w:eastAsia="Calibri"/>
          <w:sz w:val="16"/>
        </w:rPr>
        <w:t xml:space="preserve"> </w:t>
      </w:r>
      <w:r w:rsidRPr="000E6986">
        <w:rPr>
          <w:rFonts w:eastAsia="Calibri"/>
          <w:b/>
          <w:iCs/>
          <w:u w:val="single"/>
        </w:rPr>
        <w:t>provoke changes</w:t>
      </w:r>
      <w:r w:rsidRPr="000E6986">
        <w:rPr>
          <w:rFonts w:eastAsia="Calibri"/>
          <w:sz w:val="16"/>
        </w:rPr>
        <w:t xml:space="preserve"> </w:t>
      </w:r>
      <w:r w:rsidRPr="000E6986">
        <w:rPr>
          <w:rFonts w:eastAsia="Calibri"/>
          <w:u w:val="single"/>
        </w:rPr>
        <w:t>across multiple domains of global governance and world order</w:t>
      </w:r>
      <w:r w:rsidRPr="000E6986">
        <w:rPr>
          <w:rFonts w:eastAsia="Calibri"/>
          <w:sz w:val="16"/>
        </w:rPr>
        <w:t xml:space="preserve">.61 The </w:t>
      </w:r>
      <w:r w:rsidRPr="000E6986">
        <w:rPr>
          <w:rFonts w:eastAsia="Calibri"/>
          <w:u w:val="single"/>
        </w:rPr>
        <w:t>democratic advantages</w:t>
      </w:r>
      <w:r w:rsidRPr="000E6986">
        <w:rPr>
          <w:rFonts w:eastAsia="Calibri"/>
          <w:sz w:val="16"/>
        </w:rPr>
        <w:t xml:space="preserve"> that </w:t>
      </w:r>
      <w:r w:rsidRPr="000E6986">
        <w:rPr>
          <w:rFonts w:eastAsia="Calibri"/>
          <w:b/>
          <w:iCs/>
          <w:u w:val="single"/>
        </w:rPr>
        <w:t>facilitated US provision</w:t>
      </w:r>
      <w:r w:rsidRPr="000E6986">
        <w:rPr>
          <w:rFonts w:eastAsia="Calibri"/>
          <w:sz w:val="16"/>
        </w:rPr>
        <w:t xml:space="preserve"> </w:t>
      </w:r>
      <w:r w:rsidRPr="000E6986">
        <w:rPr>
          <w:rFonts w:eastAsia="Calibri"/>
          <w:u w:val="single"/>
        </w:rPr>
        <w:t>of international order</w:t>
      </w:r>
      <w:r w:rsidRPr="000E6986">
        <w:rPr>
          <w:rFonts w:eastAsia="Calibri"/>
          <w:sz w:val="16"/>
        </w:rPr>
        <w:t xml:space="preserve"> were eroding well before Trump. These </w:t>
      </w:r>
      <w:r w:rsidRPr="000E6986">
        <w:rPr>
          <w:rFonts w:eastAsia="Calibri"/>
          <w:u w:val="single"/>
        </w:rPr>
        <w:t>advantages</w:t>
      </w:r>
      <w:r w:rsidRPr="000E6986">
        <w:rPr>
          <w:rFonts w:eastAsia="Calibri"/>
          <w:sz w:val="16"/>
        </w:rPr>
        <w:t xml:space="preserve"> did not make US leadership automatic, but they </w:t>
      </w:r>
      <w:r w:rsidRPr="000E6986">
        <w:rPr>
          <w:rFonts w:eastAsia="Calibri"/>
          <w:u w:val="single"/>
        </w:rPr>
        <w:t>made US commitments</w:t>
      </w:r>
      <w:r w:rsidRPr="000E6986">
        <w:rPr>
          <w:rFonts w:eastAsia="Calibri"/>
          <w:sz w:val="16"/>
        </w:rPr>
        <w:t xml:space="preserve"> </w:t>
      </w:r>
      <w:r w:rsidRPr="000E6986">
        <w:rPr>
          <w:rFonts w:eastAsia="Calibri"/>
          <w:b/>
          <w:iCs/>
          <w:u w:val="single"/>
        </w:rPr>
        <w:t>more stable</w:t>
      </w:r>
      <w:r w:rsidRPr="000E6986">
        <w:rPr>
          <w:rFonts w:eastAsia="Calibri"/>
          <w:sz w:val="16"/>
        </w:rPr>
        <w:t xml:space="preserve">, </w:t>
      </w:r>
      <w:r w:rsidRPr="000E6986">
        <w:rPr>
          <w:rFonts w:eastAsia="Calibri"/>
          <w:b/>
          <w:iCs/>
          <w:u w:val="single"/>
        </w:rPr>
        <w:t>credible</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reliable</w:t>
      </w:r>
      <w:r w:rsidRPr="000E6986">
        <w:rPr>
          <w:rFonts w:eastAsia="Calibri"/>
          <w:sz w:val="16"/>
        </w:rPr>
        <w:t xml:space="preserve">.62 Arguably, these advantages also made those commitments cheaper—in both political and material terms—than they otherwise would have been. At the extreme, an entirely personalist </w:t>
      </w:r>
      <w:r w:rsidRPr="000E6986">
        <w:rPr>
          <w:rFonts w:eastAsia="Calibri"/>
          <w:b/>
          <w:iCs/>
          <w:u w:val="single"/>
        </w:rPr>
        <w:t>fo</w:t>
      </w:r>
      <w:r w:rsidRPr="000E6986">
        <w:rPr>
          <w:rFonts w:eastAsia="Calibri"/>
          <w:sz w:val="16"/>
        </w:rPr>
        <w:t xml:space="preserve">reign </w:t>
      </w:r>
      <w:r w:rsidRPr="000E6986">
        <w:rPr>
          <w:rFonts w:eastAsia="Calibri"/>
          <w:b/>
          <w:iCs/>
          <w:u w:val="single"/>
        </w:rPr>
        <w:t>po</w:t>
      </w:r>
      <w:r w:rsidRPr="000E6986">
        <w:rPr>
          <w:rFonts w:eastAsia="Calibri"/>
          <w:sz w:val="16"/>
        </w:rPr>
        <w:t xml:space="preserve">licy </w:t>
      </w:r>
      <w:r w:rsidRPr="000E6986">
        <w:rPr>
          <w:rFonts w:eastAsia="Calibri"/>
          <w:u w:val="single"/>
        </w:rPr>
        <w:t xml:space="preserve">with power </w:t>
      </w:r>
      <w:r w:rsidRPr="000E6986">
        <w:rPr>
          <w:rFonts w:eastAsia="Calibri"/>
          <w:highlight w:val="yellow"/>
          <w:u w:val="single"/>
        </w:rPr>
        <w:t>concentrated</w:t>
      </w:r>
      <w:r w:rsidRPr="000E6986">
        <w:rPr>
          <w:rFonts w:eastAsia="Calibri"/>
          <w:sz w:val="16"/>
          <w:highlight w:val="yellow"/>
        </w:rPr>
        <w:t xml:space="preserve"> </w:t>
      </w:r>
      <w:r w:rsidRPr="000E6986">
        <w:rPr>
          <w:rFonts w:eastAsia="Calibri"/>
          <w:b/>
          <w:iCs/>
          <w:highlight w:val="yellow"/>
          <w:u w:val="single"/>
        </w:rPr>
        <w:t>in</w:t>
      </w:r>
      <w:r w:rsidRPr="000E6986">
        <w:rPr>
          <w:rFonts w:eastAsia="Calibri"/>
          <w:b/>
          <w:iCs/>
          <w:u w:val="single"/>
        </w:rPr>
        <w:t xml:space="preserve"> the </w:t>
      </w:r>
      <w:r w:rsidRPr="000E6986">
        <w:rPr>
          <w:rFonts w:eastAsia="Calibri"/>
          <w:b/>
          <w:iCs/>
          <w:highlight w:val="yellow"/>
          <w:u w:val="single"/>
        </w:rPr>
        <w:t>exec</w:t>
      </w:r>
      <w:r w:rsidRPr="000E6986">
        <w:rPr>
          <w:rFonts w:eastAsia="Calibri"/>
          <w:b/>
          <w:iCs/>
          <w:u w:val="single"/>
        </w:rPr>
        <w:t>utive</w:t>
      </w:r>
      <w:r w:rsidRPr="000E6986">
        <w:rPr>
          <w:rFonts w:eastAsia="Calibri"/>
          <w:sz w:val="16"/>
        </w:rPr>
        <w:t xml:space="preserve"> </w:t>
      </w:r>
      <w:r w:rsidRPr="000E6986">
        <w:rPr>
          <w:rFonts w:eastAsia="Calibri"/>
          <w:u w:val="single"/>
        </w:rPr>
        <w:t xml:space="preserve">will </w:t>
      </w:r>
      <w:r w:rsidRPr="000E6986">
        <w:rPr>
          <w:rFonts w:eastAsia="Calibri"/>
          <w:highlight w:val="yellow"/>
          <w:u w:val="single"/>
        </w:rPr>
        <w:t>undermine</w:t>
      </w:r>
      <w:r w:rsidRPr="000E6986">
        <w:rPr>
          <w:rFonts w:eastAsia="Calibri"/>
          <w:sz w:val="16"/>
        </w:rPr>
        <w:t xml:space="preserve"> </w:t>
      </w:r>
      <w:r w:rsidRPr="000E6986">
        <w:rPr>
          <w:rFonts w:eastAsia="Calibri"/>
          <w:b/>
          <w:iCs/>
          <w:u w:val="single"/>
        </w:rPr>
        <w:t>credible</w:t>
      </w:r>
      <w:r w:rsidRPr="000E6986">
        <w:rPr>
          <w:rFonts w:eastAsia="Calibri"/>
          <w:sz w:val="16"/>
        </w:rPr>
        <w:t xml:space="preserve"> </w:t>
      </w:r>
      <w:r w:rsidRPr="000E6986">
        <w:rPr>
          <w:rFonts w:eastAsia="Calibri"/>
          <w:u w:val="single"/>
        </w:rPr>
        <w:t>commitments</w:t>
      </w:r>
      <w:r w:rsidRPr="000E6986">
        <w:rPr>
          <w:rFonts w:eastAsia="Calibri"/>
          <w:sz w:val="16"/>
        </w:rPr>
        <w:t xml:space="preserve">, economic and financial </w:t>
      </w:r>
      <w:r w:rsidRPr="000E6986">
        <w:rPr>
          <w:rFonts w:eastAsia="Calibri"/>
          <w:b/>
          <w:iCs/>
          <w:highlight w:val="yellow"/>
          <w:u w:val="single"/>
        </w:rPr>
        <w:t>leadership</w:t>
      </w:r>
      <w:r w:rsidRPr="000E6986">
        <w:rPr>
          <w:rFonts w:eastAsia="Calibri"/>
          <w:sz w:val="16"/>
          <w:highlight w:val="yellow"/>
        </w:rPr>
        <w:t xml:space="preserve">, </w:t>
      </w:r>
      <w:r w:rsidRPr="000E6986">
        <w:rPr>
          <w:rFonts w:eastAsia="Calibri"/>
          <w:b/>
          <w:iCs/>
          <w:highlight w:val="yellow"/>
          <w:u w:val="single"/>
        </w:rPr>
        <w:t>alliance</w:t>
      </w:r>
      <w:r w:rsidRPr="000E6986">
        <w:rPr>
          <w:rFonts w:eastAsia="Calibri"/>
          <w:b/>
          <w:iCs/>
          <w:u w:val="single"/>
        </w:rPr>
        <w:t xml:space="preserve"> politic</w:t>
      </w:r>
      <w:r w:rsidRPr="000E6986">
        <w:rPr>
          <w:rFonts w:eastAsia="Calibri"/>
          <w:b/>
          <w:iCs/>
          <w:highlight w:val="yellow"/>
          <w:u w:val="single"/>
        </w:rPr>
        <w:t>s</w:t>
      </w:r>
      <w:r w:rsidRPr="000E6986">
        <w:rPr>
          <w:rFonts w:eastAsia="Calibri"/>
          <w:sz w:val="16"/>
        </w:rPr>
        <w:t xml:space="preserve">, the financing of sovereign debt, </w:t>
      </w:r>
      <w:r w:rsidRPr="000E6986">
        <w:rPr>
          <w:rFonts w:eastAsia="Calibri"/>
          <w:b/>
          <w:iCs/>
          <w:u w:val="single"/>
        </w:rPr>
        <w:t>support for democracy</w:t>
      </w:r>
      <w:r w:rsidRPr="000E6986">
        <w:rPr>
          <w:rFonts w:eastAsia="Calibri"/>
          <w:sz w:val="16"/>
        </w:rPr>
        <w:t xml:space="preserve"> and human rights, </w:t>
      </w:r>
      <w:r w:rsidRPr="000E6986">
        <w:rPr>
          <w:rFonts w:eastAsia="Calibri"/>
          <w:u w:val="single"/>
        </w:rPr>
        <w:t>an array of</w:t>
      </w:r>
      <w:r w:rsidRPr="000E6986">
        <w:rPr>
          <w:rFonts w:eastAsia="Calibri"/>
          <w:sz w:val="16"/>
        </w:rPr>
        <w:t xml:space="preserve"> </w:t>
      </w:r>
      <w:r w:rsidRPr="000E6986">
        <w:rPr>
          <w:rFonts w:eastAsia="Calibri"/>
          <w:b/>
          <w:iCs/>
          <w:u w:val="single"/>
        </w:rPr>
        <w:t>international norms</w:t>
      </w:r>
      <w:r w:rsidRPr="000E6986">
        <w:rPr>
          <w:rFonts w:eastAsia="Calibri"/>
          <w:sz w:val="16"/>
        </w:rPr>
        <w:t xml:space="preserve">, </w:t>
      </w:r>
      <w:r w:rsidRPr="000E6986">
        <w:rPr>
          <w:rFonts w:eastAsia="Calibri"/>
          <w:highlight w:val="yellow"/>
          <w:u w:val="single"/>
        </w:rPr>
        <w:t>and</w:t>
      </w:r>
      <w:r w:rsidRPr="000E6986">
        <w:rPr>
          <w:rFonts w:eastAsia="Calibri"/>
          <w:u w:val="single"/>
        </w:rPr>
        <w:t xml:space="preserve"> international</w:t>
      </w:r>
      <w:r w:rsidRPr="000E6986">
        <w:rPr>
          <w:rFonts w:eastAsia="Calibri"/>
          <w:sz w:val="16"/>
        </w:rPr>
        <w:t xml:space="preserve"> </w:t>
      </w:r>
      <w:r w:rsidRPr="000E6986">
        <w:rPr>
          <w:rFonts w:eastAsia="Calibri"/>
          <w:b/>
          <w:iCs/>
          <w:highlight w:val="yellow"/>
          <w:u w:val="single"/>
        </w:rPr>
        <w:t>institutions</w:t>
      </w:r>
      <w:r w:rsidRPr="000E6986">
        <w:rPr>
          <w:rFonts w:eastAsia="Calibri"/>
          <w:sz w:val="16"/>
        </w:rPr>
        <w:t>.</w:t>
      </w:r>
    </w:p>
    <w:p w14:paraId="60ED91CE" w14:textId="77777777" w:rsidR="000E6986" w:rsidRPr="000E6986" w:rsidRDefault="000E6986" w:rsidP="000E6986">
      <w:pPr>
        <w:rPr>
          <w:rFonts w:eastAsia="Calibri"/>
          <w:sz w:val="16"/>
        </w:rPr>
      </w:pPr>
      <w:r w:rsidRPr="000E6986">
        <w:rPr>
          <w:rFonts w:eastAsia="Calibri"/>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0E6986">
        <w:rPr>
          <w:rFonts w:eastAsia="Calibri"/>
          <w:u w:val="single"/>
        </w:rPr>
        <w:t>in the</w:t>
      </w:r>
      <w:r w:rsidRPr="000E6986">
        <w:rPr>
          <w:rFonts w:eastAsia="Calibri"/>
          <w:sz w:val="16"/>
        </w:rPr>
        <w:t xml:space="preserve"> </w:t>
      </w:r>
      <w:r w:rsidRPr="000E6986">
        <w:rPr>
          <w:rFonts w:eastAsia="Calibri"/>
          <w:b/>
          <w:iCs/>
          <w:u w:val="single"/>
        </w:rPr>
        <w:t>absence of domestic</w:t>
      </w:r>
      <w:r w:rsidRPr="000E6986">
        <w:rPr>
          <w:rFonts w:eastAsia="Calibri"/>
          <w:sz w:val="16"/>
        </w:rPr>
        <w:t xml:space="preserve"> political </w:t>
      </w:r>
      <w:r w:rsidRPr="000E6986">
        <w:rPr>
          <w:rFonts w:eastAsia="Calibri"/>
          <w:b/>
          <w:iCs/>
          <w:u w:val="single"/>
        </w:rPr>
        <w:t>institutions</w:t>
      </w:r>
      <w:r w:rsidRPr="000E6986">
        <w:rPr>
          <w:rFonts w:eastAsia="Calibri"/>
          <w:sz w:val="16"/>
        </w:rPr>
        <w:t xml:space="preserve">, </w:t>
      </w:r>
      <w:r w:rsidRPr="000E6986">
        <w:rPr>
          <w:rFonts w:eastAsia="Calibri"/>
          <w:u w:val="single"/>
        </w:rPr>
        <w:t>US commitments to multilateral institutions of any kind are</w:t>
      </w:r>
      <w:r w:rsidRPr="000E6986">
        <w:rPr>
          <w:rFonts w:eastAsia="Calibri"/>
          <w:sz w:val="16"/>
        </w:rPr>
        <w:t xml:space="preserve"> </w:t>
      </w:r>
      <w:r w:rsidRPr="000E6986">
        <w:rPr>
          <w:rFonts w:eastAsia="Calibri"/>
          <w:b/>
          <w:iCs/>
          <w:u w:val="single"/>
        </w:rPr>
        <w:t>unreliable</w:t>
      </w:r>
      <w:r w:rsidRPr="000E6986">
        <w:rPr>
          <w:rFonts w:eastAsia="Calibri"/>
          <w:sz w:val="16"/>
        </w:rPr>
        <w:t xml:space="preserve">.63 Martin’s work, inverted, suggests that </w:t>
      </w:r>
      <w:r w:rsidRPr="000E6986">
        <w:rPr>
          <w:rFonts w:eastAsia="Calibri"/>
          <w:u w:val="single"/>
        </w:rPr>
        <w:t>without</w:t>
      </w:r>
      <w:r w:rsidRPr="000E6986">
        <w:rPr>
          <w:rFonts w:eastAsia="Calibri"/>
          <w:sz w:val="16"/>
        </w:rPr>
        <w:t xml:space="preserve"> legislative or other </w:t>
      </w:r>
      <w:r w:rsidRPr="000E6986">
        <w:rPr>
          <w:rFonts w:eastAsia="Calibri"/>
          <w:b/>
          <w:iCs/>
          <w:u w:val="single"/>
        </w:rPr>
        <w:t>constraints</w:t>
      </w:r>
      <w:r w:rsidRPr="000E6986">
        <w:rPr>
          <w:rFonts w:eastAsia="Calibri"/>
          <w:sz w:val="16"/>
        </w:rPr>
        <w:t xml:space="preserve"> on </w:t>
      </w:r>
      <w:r w:rsidRPr="000E6986">
        <w:rPr>
          <w:rFonts w:eastAsia="Calibri"/>
          <w:u w:val="single"/>
        </w:rPr>
        <w:t>the</w:t>
      </w:r>
      <w:r w:rsidRPr="000E6986">
        <w:rPr>
          <w:rFonts w:eastAsia="Calibri"/>
          <w:sz w:val="16"/>
        </w:rPr>
        <w:t xml:space="preserve"> executive, multilateral economic sanctions will be further undermined.64 Lake’s early work on the democratic peace suggests that an unconstrained </w:t>
      </w:r>
      <w:r w:rsidRPr="000E6986">
        <w:rPr>
          <w:rFonts w:eastAsia="Calibri"/>
          <w:b/>
          <w:iCs/>
          <w:highlight w:val="yellow"/>
          <w:u w:val="single"/>
        </w:rPr>
        <w:t>U</w:t>
      </w:r>
      <w:r w:rsidRPr="000E6986">
        <w:rPr>
          <w:rFonts w:eastAsia="Calibri"/>
          <w:sz w:val="16"/>
        </w:rPr>
        <w:t xml:space="preserve">nited </w:t>
      </w:r>
      <w:r w:rsidRPr="000E6986">
        <w:rPr>
          <w:rFonts w:eastAsia="Calibri"/>
          <w:b/>
          <w:iCs/>
          <w:highlight w:val="yellow"/>
          <w:u w:val="single"/>
        </w:rPr>
        <w:t>S</w:t>
      </w:r>
      <w:r w:rsidRPr="000E6986">
        <w:rPr>
          <w:rFonts w:eastAsia="Calibri"/>
          <w:sz w:val="16"/>
        </w:rPr>
        <w:t xml:space="preserve">tates </w:t>
      </w:r>
      <w:r w:rsidRPr="000E6986">
        <w:rPr>
          <w:rFonts w:eastAsia="Calibri"/>
          <w:u w:val="single"/>
        </w:rPr>
        <w:t>will be</w:t>
      </w:r>
      <w:r w:rsidRPr="000E6986">
        <w:rPr>
          <w:rFonts w:eastAsia="Calibri"/>
          <w:sz w:val="16"/>
        </w:rPr>
        <w:t xml:space="preserve"> </w:t>
      </w:r>
      <w:r w:rsidRPr="000E6986">
        <w:rPr>
          <w:rFonts w:eastAsia="Calibri"/>
          <w:b/>
          <w:iCs/>
          <w:highlight w:val="yellow"/>
          <w:u w:val="single"/>
        </w:rPr>
        <w:t>more</w:t>
      </w:r>
      <w:r w:rsidRPr="000E6986">
        <w:rPr>
          <w:rFonts w:eastAsia="Calibri"/>
          <w:b/>
          <w:iCs/>
          <w:u w:val="single"/>
        </w:rPr>
        <w:t xml:space="preserve"> likely</w:t>
      </w:r>
      <w:r w:rsidRPr="000E6986">
        <w:rPr>
          <w:rFonts w:eastAsia="Calibri"/>
          <w:sz w:val="16"/>
        </w:rPr>
        <w:t xml:space="preserve"> </w:t>
      </w:r>
      <w:r w:rsidRPr="000E6986">
        <w:rPr>
          <w:rFonts w:eastAsia="Calibri"/>
          <w:u w:val="single"/>
        </w:rPr>
        <w:t xml:space="preserve">to become </w:t>
      </w:r>
      <w:r w:rsidRPr="000E6986">
        <w:rPr>
          <w:rFonts w:eastAsia="Calibri"/>
          <w:highlight w:val="yellow"/>
          <w:u w:val="single"/>
        </w:rPr>
        <w:t>involved in</w:t>
      </w:r>
      <w:r w:rsidRPr="000E6986">
        <w:rPr>
          <w:rFonts w:eastAsia="Calibri"/>
          <w:sz w:val="16"/>
          <w:highlight w:val="yellow"/>
        </w:rPr>
        <w:t xml:space="preserve"> </w:t>
      </w:r>
      <w:r w:rsidRPr="000E6986">
        <w:rPr>
          <w:rFonts w:eastAsia="Calibri"/>
          <w:b/>
          <w:iCs/>
          <w:highlight w:val="yellow"/>
          <w:u w:val="single"/>
        </w:rPr>
        <w:t>wars</w:t>
      </w:r>
      <w:r w:rsidRPr="000E6986">
        <w:rPr>
          <w:rFonts w:eastAsia="Calibri"/>
          <w:sz w:val="16"/>
        </w:rPr>
        <w:t xml:space="preserve"> </w:t>
      </w:r>
      <w:r w:rsidRPr="000E6986">
        <w:rPr>
          <w:rFonts w:eastAsia="Calibri"/>
          <w:u w:val="single"/>
        </w:rPr>
        <w:t>it is less likely to win, and potentially</w:t>
      </w:r>
      <w:r w:rsidRPr="000E6986">
        <w:rPr>
          <w:rFonts w:eastAsia="Calibri"/>
          <w:sz w:val="16"/>
        </w:rPr>
        <w:t xml:space="preserve"> </w:t>
      </w:r>
      <w:r w:rsidRPr="000E6986">
        <w:rPr>
          <w:rFonts w:eastAsia="Calibri"/>
          <w:b/>
          <w:iCs/>
          <w:u w:val="single"/>
        </w:rPr>
        <w:t xml:space="preserve">more </w:t>
      </w:r>
      <w:r w:rsidRPr="000E6986">
        <w:rPr>
          <w:rFonts w:eastAsia="Calibri"/>
          <w:b/>
          <w:iCs/>
          <w:highlight w:val="yellow"/>
          <w:u w:val="single"/>
        </w:rPr>
        <w:t>expansionist</w:t>
      </w:r>
      <w:r w:rsidRPr="000E6986">
        <w:rPr>
          <w:rFonts w:eastAsia="Calibri"/>
          <w:sz w:val="16"/>
        </w:rPr>
        <w:t xml:space="preserve"> </w:t>
      </w:r>
      <w:r w:rsidRPr="000E6986">
        <w:rPr>
          <w:rFonts w:eastAsia="Calibri"/>
          <w:u w:val="single"/>
        </w:rPr>
        <w:t>in ambition</w:t>
      </w:r>
      <w:r w:rsidRPr="000E6986">
        <w:rPr>
          <w:rFonts w:eastAsia="Calibri"/>
          <w:sz w:val="16"/>
        </w:rPr>
        <w:t xml:space="preserve">.65 Leeds’s </w:t>
      </w:r>
      <w:r w:rsidRPr="000E6986">
        <w:rPr>
          <w:rFonts w:eastAsia="Calibri"/>
          <w:u w:val="single"/>
        </w:rPr>
        <w:t>emphasis on</w:t>
      </w:r>
      <w:r w:rsidRPr="000E6986">
        <w:rPr>
          <w:rFonts w:eastAsia="Calibri"/>
          <w:sz w:val="16"/>
        </w:rPr>
        <w:t xml:space="preserve"> democratic </w:t>
      </w:r>
      <w:r w:rsidRPr="000E6986">
        <w:rPr>
          <w:rFonts w:eastAsia="Calibri"/>
          <w:b/>
          <w:iCs/>
          <w:u w:val="single"/>
        </w:rPr>
        <w:t>alliance reliability</w:t>
      </w:r>
      <w:r w:rsidRPr="000E6986">
        <w:rPr>
          <w:rFonts w:eastAsia="Calibri"/>
          <w:sz w:val="16"/>
        </w:rPr>
        <w:t xml:space="preserve"> </w:t>
      </w:r>
      <w:r w:rsidRPr="000E6986">
        <w:rPr>
          <w:rFonts w:eastAsia="Calibri"/>
          <w:u w:val="single"/>
        </w:rPr>
        <w:t>can be inverted to suggest that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will</w:t>
      </w:r>
      <w:r w:rsidRPr="000E6986">
        <w:rPr>
          <w:rFonts w:eastAsia="Calibri"/>
          <w:sz w:val="16"/>
        </w:rPr>
        <w:t xml:space="preserve"> now </w:t>
      </w:r>
      <w:r w:rsidRPr="000E6986">
        <w:rPr>
          <w:rFonts w:eastAsia="Calibri"/>
          <w:u w:val="single"/>
        </w:rPr>
        <w:t>be a</w:t>
      </w:r>
      <w:r w:rsidRPr="000E6986">
        <w:rPr>
          <w:rFonts w:eastAsia="Calibri"/>
          <w:sz w:val="16"/>
        </w:rPr>
        <w:t xml:space="preserve"> </w:t>
      </w:r>
      <w:r w:rsidRPr="000E6986">
        <w:rPr>
          <w:rFonts w:eastAsia="Calibri"/>
          <w:b/>
          <w:iCs/>
          <w:u w:val="single"/>
        </w:rPr>
        <w:t>less reliable</w:t>
      </w:r>
      <w:r w:rsidRPr="000E6986">
        <w:rPr>
          <w:rFonts w:eastAsia="Calibri"/>
          <w:sz w:val="16"/>
        </w:rPr>
        <w:t xml:space="preserve"> </w:t>
      </w:r>
      <w:r w:rsidRPr="000E6986">
        <w:rPr>
          <w:rFonts w:eastAsia="Calibri"/>
          <w:u w:val="single"/>
        </w:rPr>
        <w:t>partner</w:t>
      </w:r>
      <w:r w:rsidRPr="000E6986">
        <w:rPr>
          <w:rFonts w:eastAsia="Calibri"/>
          <w:sz w:val="16"/>
        </w:rPr>
        <w:t xml:space="preserve">.66 Similarly, </w:t>
      </w:r>
      <w:r w:rsidRPr="000E6986">
        <w:rPr>
          <w:rFonts w:eastAsia="Calibri"/>
          <w:u w:val="single"/>
        </w:rPr>
        <w:t>the</w:t>
      </w:r>
      <w:r w:rsidRPr="000E6986">
        <w:rPr>
          <w:rFonts w:eastAsia="Calibri"/>
          <w:sz w:val="16"/>
        </w:rPr>
        <w:t xml:space="preserve"> </w:t>
      </w:r>
      <w:r w:rsidRPr="000E6986">
        <w:rPr>
          <w:rFonts w:eastAsia="Calibri"/>
          <w:b/>
          <w:iCs/>
          <w:u w:val="single"/>
        </w:rPr>
        <w:t>consistency</w:t>
      </w:r>
      <w:r w:rsidRPr="000E6986">
        <w:rPr>
          <w:rFonts w:eastAsia="Calibri"/>
          <w:sz w:val="16"/>
        </w:rPr>
        <w:t xml:space="preserve"> </w:t>
      </w:r>
      <w:r w:rsidRPr="000E6986">
        <w:rPr>
          <w:rFonts w:eastAsia="Calibri"/>
          <w:u w:val="single"/>
        </w:rPr>
        <w:t>of</w:t>
      </w:r>
      <w:r w:rsidRPr="000E6986">
        <w:rPr>
          <w:rFonts w:eastAsia="Calibri"/>
          <w:sz w:val="16"/>
        </w:rPr>
        <w:t xml:space="preserve"> </w:t>
      </w:r>
      <w:r w:rsidRPr="000E6986">
        <w:rPr>
          <w:rFonts w:eastAsia="Calibri"/>
          <w:b/>
          <w:iCs/>
          <w:u w:val="single"/>
        </w:rPr>
        <w:t>fo</w:t>
      </w:r>
      <w:r w:rsidRPr="000E6986">
        <w:rPr>
          <w:rFonts w:eastAsia="Calibri"/>
          <w:sz w:val="16"/>
        </w:rPr>
        <w:t xml:space="preserve">reign </w:t>
      </w:r>
      <w:r w:rsidRPr="000E6986">
        <w:rPr>
          <w:rFonts w:eastAsia="Calibri"/>
          <w:b/>
          <w:iCs/>
          <w:u w:val="single"/>
        </w:rPr>
        <w:t>po</w:t>
      </w:r>
      <w:r w:rsidRPr="000E6986">
        <w:rPr>
          <w:rFonts w:eastAsia="Calibri"/>
          <w:sz w:val="16"/>
        </w:rPr>
        <w:t xml:space="preserve">licy </w:t>
      </w:r>
      <w:r w:rsidRPr="000E6986">
        <w:rPr>
          <w:rFonts w:eastAsia="Calibri"/>
          <w:u w:val="single"/>
        </w:rPr>
        <w:t>commitments will</w:t>
      </w:r>
      <w:r w:rsidRPr="000E6986">
        <w:rPr>
          <w:rFonts w:eastAsia="Calibri"/>
          <w:sz w:val="16"/>
        </w:rPr>
        <w:t xml:space="preserve"> also </w:t>
      </w:r>
      <w:r w:rsidRPr="000E6986">
        <w:rPr>
          <w:rFonts w:eastAsia="Calibri"/>
          <w:u w:val="single"/>
        </w:rPr>
        <w:t>be undermined</w:t>
      </w:r>
      <w:r w:rsidRPr="000E6986">
        <w:rPr>
          <w:rFonts w:eastAsia="Calibri"/>
          <w:sz w:val="16"/>
        </w:rPr>
        <w:t>.67</w:t>
      </w:r>
    </w:p>
    <w:p w14:paraId="14FF87EC" w14:textId="77777777" w:rsidR="000E6986" w:rsidRPr="000E6986" w:rsidRDefault="000E6986" w:rsidP="000E6986">
      <w:pPr>
        <w:rPr>
          <w:rFonts w:eastAsia="Calibri"/>
          <w:sz w:val="16"/>
        </w:rPr>
      </w:pPr>
      <w:r w:rsidRPr="000E6986">
        <w:rPr>
          <w:rFonts w:eastAsia="Calibri"/>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0E6986">
        <w:rPr>
          <w:rFonts w:eastAsia="Calibri"/>
          <w:u w:val="single"/>
        </w:rPr>
        <w:t>The</w:t>
      </w:r>
      <w:r w:rsidRPr="000E6986">
        <w:rPr>
          <w:rFonts w:eastAsia="Calibri"/>
          <w:sz w:val="16"/>
        </w:rPr>
        <w:t xml:space="preserve"> </w:t>
      </w:r>
      <w:r w:rsidRPr="000E6986">
        <w:rPr>
          <w:rFonts w:eastAsia="Calibri"/>
          <w:b/>
          <w:iCs/>
          <w:u w:val="single"/>
        </w:rPr>
        <w:t>US failure</w:t>
      </w:r>
      <w:r w:rsidRPr="000E6986">
        <w:rPr>
          <w:rFonts w:eastAsia="Calibri"/>
          <w:sz w:val="16"/>
        </w:rPr>
        <w:t xml:space="preserve"> </w:t>
      </w:r>
      <w:r w:rsidRPr="000E6986">
        <w:rPr>
          <w:rFonts w:eastAsia="Calibri"/>
          <w:u w:val="single"/>
        </w:rPr>
        <w:t>to defend the</w:t>
      </w:r>
      <w:r w:rsidRPr="000E6986">
        <w:rPr>
          <w:rFonts w:eastAsia="Calibri"/>
          <w:sz w:val="16"/>
        </w:rPr>
        <w:t xml:space="preserve"> </w:t>
      </w:r>
      <w:r w:rsidRPr="000E6986">
        <w:rPr>
          <w:rFonts w:eastAsia="Calibri"/>
          <w:b/>
          <w:iCs/>
          <w:u w:val="single"/>
        </w:rPr>
        <w:t>territorial integrity norm</w:t>
      </w:r>
      <w:r w:rsidRPr="000E6986">
        <w:rPr>
          <w:rFonts w:eastAsia="Calibri"/>
          <w:sz w:val="16"/>
        </w:rPr>
        <w:t xml:space="preserve"> </w:t>
      </w:r>
      <w:r w:rsidRPr="000E6986">
        <w:rPr>
          <w:rFonts w:eastAsia="Calibri"/>
          <w:highlight w:val="yellow"/>
          <w:u w:val="single"/>
        </w:rPr>
        <w:t>and</w:t>
      </w:r>
      <w:r w:rsidRPr="000E6986">
        <w:rPr>
          <w:rFonts w:eastAsia="Calibri"/>
          <w:sz w:val="16"/>
        </w:rPr>
        <w:t xml:space="preserve"> Trump’s </w:t>
      </w:r>
      <w:r w:rsidRPr="000E6986">
        <w:rPr>
          <w:rFonts w:eastAsia="Calibri"/>
          <w:u w:val="single"/>
        </w:rPr>
        <w:t>territorial threats</w:t>
      </w:r>
      <w:r w:rsidRPr="000E6986">
        <w:rPr>
          <w:rFonts w:eastAsia="Calibri"/>
          <w:sz w:val="16"/>
        </w:rPr>
        <w:t xml:space="preserve"> against Canada, Denmark, and Panama </w:t>
      </w:r>
      <w:r w:rsidRPr="000E6986">
        <w:rPr>
          <w:rFonts w:eastAsia="Calibri"/>
          <w:b/>
          <w:iCs/>
          <w:highlight w:val="yellow"/>
          <w:u w:val="single"/>
        </w:rPr>
        <w:t>lower</w:t>
      </w:r>
      <w:r w:rsidRPr="000E6986">
        <w:rPr>
          <w:rFonts w:eastAsia="Calibri"/>
          <w:sz w:val="16"/>
        </w:rPr>
        <w:t xml:space="preserve"> the </w:t>
      </w:r>
      <w:r w:rsidRPr="000E6986">
        <w:rPr>
          <w:rFonts w:eastAsia="Calibri"/>
          <w:u w:val="single"/>
        </w:rPr>
        <w:t xml:space="preserve">anticipated </w:t>
      </w:r>
      <w:r w:rsidRPr="000E6986">
        <w:rPr>
          <w:rFonts w:eastAsia="Calibri"/>
          <w:highlight w:val="yellow"/>
          <w:u w:val="single"/>
        </w:rPr>
        <w:t>costs of</w:t>
      </w:r>
      <w:r w:rsidRPr="000E6986">
        <w:rPr>
          <w:rFonts w:eastAsia="Calibri"/>
          <w:sz w:val="16"/>
          <w:highlight w:val="yellow"/>
        </w:rPr>
        <w:t xml:space="preserve"> </w:t>
      </w:r>
      <w:r w:rsidRPr="000E6986">
        <w:rPr>
          <w:rFonts w:eastAsia="Calibri"/>
          <w:b/>
          <w:iCs/>
          <w:highlight w:val="yellow"/>
          <w:u w:val="single"/>
        </w:rPr>
        <w:t>invading</w:t>
      </w:r>
      <w:r w:rsidRPr="000E6986">
        <w:rPr>
          <w:rFonts w:eastAsia="Calibri"/>
          <w:sz w:val="16"/>
        </w:rPr>
        <w:t xml:space="preserve"> </w:t>
      </w:r>
      <w:r w:rsidRPr="000E6986">
        <w:rPr>
          <w:rFonts w:eastAsia="Calibri"/>
          <w:u w:val="single"/>
        </w:rPr>
        <w:t>one’s neighbors</w:t>
      </w:r>
      <w:r w:rsidRPr="000E6986">
        <w:rPr>
          <w:rFonts w:eastAsia="Calibri"/>
          <w:sz w:val="16"/>
        </w:rPr>
        <w:t xml:space="preserve">, potentially </w:t>
      </w:r>
      <w:r w:rsidRPr="000E6986">
        <w:rPr>
          <w:rFonts w:eastAsia="Calibri"/>
          <w:highlight w:val="yellow"/>
          <w:u w:val="single"/>
        </w:rPr>
        <w:t>lead</w:t>
      </w:r>
      <w:r w:rsidRPr="000E6986">
        <w:rPr>
          <w:rFonts w:eastAsia="Calibri"/>
          <w:u w:val="single"/>
        </w:rPr>
        <w:t xml:space="preserve">ing </w:t>
      </w:r>
      <w:r w:rsidRPr="000E6986">
        <w:rPr>
          <w:rFonts w:eastAsia="Calibri"/>
          <w:highlight w:val="yellow"/>
          <w:u w:val="single"/>
        </w:rPr>
        <w:t>to</w:t>
      </w:r>
      <w:r w:rsidRPr="000E6986">
        <w:rPr>
          <w:rFonts w:eastAsia="Calibri"/>
          <w:sz w:val="16"/>
          <w:highlight w:val="yellow"/>
        </w:rPr>
        <w:t xml:space="preserve"> </w:t>
      </w:r>
      <w:r w:rsidRPr="000E6986">
        <w:rPr>
          <w:rFonts w:eastAsia="Calibri"/>
          <w:b/>
          <w:iCs/>
          <w:highlight w:val="yellow"/>
          <w:u w:val="single"/>
        </w:rPr>
        <w:t>more</w:t>
      </w:r>
      <w:r w:rsidRPr="000E6986">
        <w:rPr>
          <w:rFonts w:eastAsia="Calibri"/>
          <w:b/>
          <w:iCs/>
          <w:u w:val="single"/>
        </w:rPr>
        <w:t xml:space="preserve"> inter-state </w:t>
      </w:r>
      <w:r w:rsidRPr="000E6986">
        <w:rPr>
          <w:rFonts w:eastAsia="Calibri"/>
          <w:b/>
          <w:iCs/>
          <w:highlight w:val="yellow"/>
          <w:u w:val="single"/>
        </w:rPr>
        <w:t>conflict</w:t>
      </w:r>
      <w:r w:rsidRPr="000E6986">
        <w:rPr>
          <w:rFonts w:eastAsia="Calibri"/>
          <w:sz w:val="16"/>
        </w:rPr>
        <w:t xml:space="preserve">.70 </w:t>
      </w:r>
      <w:r w:rsidRPr="000E6986">
        <w:rPr>
          <w:rFonts w:eastAsia="Calibri"/>
          <w:highlight w:val="cyan"/>
          <w:u w:val="single"/>
        </w:rPr>
        <w:t>If the</w:t>
      </w:r>
      <w:r w:rsidRPr="000E6986">
        <w:rPr>
          <w:rFonts w:eastAsia="Calibri"/>
          <w:sz w:val="16"/>
          <w:highlight w:val="cyan"/>
        </w:rPr>
        <w:t xml:space="preserve"> </w:t>
      </w:r>
      <w:r w:rsidRPr="000E6986">
        <w:rPr>
          <w:rFonts w:eastAsia="Calibri"/>
          <w:b/>
          <w:iCs/>
          <w:highlight w:val="cyan"/>
          <w:u w:val="single"/>
        </w:rPr>
        <w:t>U</w:t>
      </w:r>
      <w:r w:rsidRPr="000E6986">
        <w:rPr>
          <w:rFonts w:eastAsia="Calibri"/>
          <w:sz w:val="16"/>
          <w:highlight w:val="cyan"/>
        </w:rPr>
        <w:t xml:space="preserve">nited </w:t>
      </w:r>
      <w:r w:rsidRPr="000E6986">
        <w:rPr>
          <w:rFonts w:eastAsia="Calibri"/>
          <w:b/>
          <w:iCs/>
          <w:highlight w:val="cyan"/>
          <w:u w:val="single"/>
        </w:rPr>
        <w:t>S</w:t>
      </w:r>
      <w:r w:rsidRPr="000E6986">
        <w:rPr>
          <w:rFonts w:eastAsia="Calibri"/>
          <w:sz w:val="16"/>
          <w:highlight w:val="cyan"/>
        </w:rPr>
        <w:t xml:space="preserve">tates and other democracies </w:t>
      </w:r>
      <w:r w:rsidRPr="000E6986">
        <w:rPr>
          <w:rFonts w:eastAsia="Calibri"/>
          <w:highlight w:val="cyan"/>
          <w:u w:val="single"/>
        </w:rPr>
        <w:t>can</w:t>
      </w:r>
      <w:r w:rsidRPr="000E6986">
        <w:rPr>
          <w:rFonts w:eastAsia="Calibri"/>
          <w:sz w:val="16"/>
          <w:highlight w:val="cyan"/>
        </w:rPr>
        <w:t xml:space="preserve"> </w:t>
      </w:r>
      <w:r w:rsidRPr="000E6986">
        <w:rPr>
          <w:rFonts w:eastAsia="Calibri"/>
          <w:b/>
          <w:iCs/>
          <w:highlight w:val="cyan"/>
          <w:u w:val="single"/>
        </w:rPr>
        <w:t>no longer credibly signal</w:t>
      </w:r>
      <w:r w:rsidRPr="000E6986">
        <w:rPr>
          <w:rFonts w:eastAsia="Calibri"/>
          <w:sz w:val="16"/>
          <w:highlight w:val="cyan"/>
        </w:rPr>
        <w:t xml:space="preserve"> </w:t>
      </w:r>
      <w:r w:rsidRPr="000E6986">
        <w:rPr>
          <w:rFonts w:eastAsia="Calibri"/>
          <w:highlight w:val="cyan"/>
          <w:u w:val="single"/>
        </w:rPr>
        <w:t>to adversaries during crisis bargaining, an</w:t>
      </w:r>
      <w:r w:rsidRPr="000E6986">
        <w:rPr>
          <w:rFonts w:eastAsia="Calibri"/>
          <w:sz w:val="16"/>
          <w:highlight w:val="cyan"/>
        </w:rPr>
        <w:t xml:space="preserve"> </w:t>
      </w:r>
      <w:r w:rsidRPr="000E6986">
        <w:rPr>
          <w:rFonts w:eastAsia="Calibri"/>
          <w:b/>
          <w:iCs/>
          <w:highlight w:val="cyan"/>
          <w:u w:val="single"/>
        </w:rPr>
        <w:t>important</w:t>
      </w:r>
      <w:r w:rsidRPr="000E6986">
        <w:rPr>
          <w:rFonts w:eastAsia="Calibri"/>
          <w:sz w:val="16"/>
          <w:highlight w:val="cyan"/>
        </w:rPr>
        <w:t xml:space="preserve"> </w:t>
      </w:r>
      <w:r w:rsidRPr="000E6986">
        <w:rPr>
          <w:rFonts w:eastAsia="Calibri"/>
          <w:highlight w:val="cyan"/>
          <w:u w:val="single"/>
        </w:rPr>
        <w:t>source of</w:t>
      </w:r>
      <w:r w:rsidRPr="000E6986">
        <w:rPr>
          <w:rFonts w:eastAsia="Calibri"/>
          <w:sz w:val="16"/>
          <w:highlight w:val="cyan"/>
        </w:rPr>
        <w:t xml:space="preserve"> bargaining </w:t>
      </w:r>
      <w:r w:rsidRPr="000E6986">
        <w:rPr>
          <w:rFonts w:eastAsia="Calibri"/>
          <w:highlight w:val="cyan"/>
          <w:u w:val="single"/>
        </w:rPr>
        <w:t>power is diminished</w:t>
      </w:r>
      <w:r w:rsidRPr="000E6986">
        <w:rPr>
          <w:rFonts w:eastAsia="Calibri"/>
          <w:sz w:val="16"/>
        </w:rPr>
        <w:t>.71d</w:t>
      </w:r>
    </w:p>
    <w:p w14:paraId="2A0E146B" w14:textId="77777777" w:rsidR="000E6986" w:rsidRPr="000E6986" w:rsidRDefault="000E6986" w:rsidP="000E6986">
      <w:pPr>
        <w:rPr>
          <w:rFonts w:eastAsia="Calibri"/>
          <w:sz w:val="16"/>
        </w:rPr>
      </w:pPr>
      <w:r w:rsidRPr="000E6986">
        <w:rPr>
          <w:rFonts w:eastAsia="Calibri"/>
          <w:sz w:val="16"/>
        </w:rPr>
        <w:t xml:space="preserve">But </w:t>
      </w:r>
      <w:r w:rsidRPr="000E6986">
        <w:rPr>
          <w:rFonts w:eastAsia="Calibri"/>
          <w:u w:val="single"/>
        </w:rPr>
        <w:t>the implications of an</w:t>
      </w:r>
      <w:r w:rsidRPr="000E6986">
        <w:rPr>
          <w:rFonts w:eastAsia="Calibri"/>
          <w:sz w:val="16"/>
        </w:rPr>
        <w:t xml:space="preserve"> </w:t>
      </w:r>
      <w:r w:rsidRPr="000E6986">
        <w:rPr>
          <w:rFonts w:eastAsia="Calibri"/>
          <w:b/>
          <w:iCs/>
          <w:u w:val="single"/>
        </w:rPr>
        <w:t>unconstrained 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go beyond whether it is willing to engage in</w:t>
      </w:r>
      <w:r w:rsidRPr="000E6986">
        <w:rPr>
          <w:rFonts w:eastAsia="Calibri"/>
          <w:sz w:val="16"/>
        </w:rPr>
        <w:t xml:space="preserve"> this kind of </w:t>
      </w:r>
      <w:r w:rsidRPr="000E6986">
        <w:rPr>
          <w:rFonts w:eastAsia="Calibri"/>
          <w:u w:val="single"/>
        </w:rPr>
        <w:t>international leadership in the future and how other countries might react</w:t>
      </w:r>
      <w:r w:rsidRPr="000E6986">
        <w:rPr>
          <w:rFonts w:eastAsia="Calibri"/>
          <w:sz w:val="16"/>
        </w:rPr>
        <w:t xml:space="preserve">. Unlike the transition after Trump’s first term, </w:t>
      </w:r>
      <w:r w:rsidRPr="000E6986">
        <w:rPr>
          <w:rFonts w:eastAsia="Calibri"/>
          <w:highlight w:val="cyan"/>
          <w:u w:val="single"/>
        </w:rPr>
        <w:t>a</w:t>
      </w:r>
      <w:r w:rsidRPr="000E6986">
        <w:rPr>
          <w:rFonts w:eastAsia="Calibri"/>
          <w:sz w:val="16"/>
          <w:highlight w:val="cyan"/>
        </w:rPr>
        <w:t xml:space="preserve"> </w:t>
      </w:r>
      <w:r w:rsidRPr="000E6986">
        <w:rPr>
          <w:rFonts w:eastAsia="Calibri"/>
          <w:b/>
          <w:iCs/>
          <w:highlight w:val="cyan"/>
          <w:u w:val="single"/>
        </w:rPr>
        <w:t>future president</w:t>
      </w:r>
      <w:r w:rsidRPr="000E6986">
        <w:rPr>
          <w:rFonts w:eastAsia="Calibri"/>
          <w:sz w:val="16"/>
          <w:highlight w:val="cyan"/>
        </w:rPr>
        <w:t xml:space="preserve"> </w:t>
      </w:r>
      <w:r w:rsidRPr="000E6986">
        <w:rPr>
          <w:rFonts w:eastAsia="Calibri"/>
          <w:highlight w:val="cyan"/>
          <w:u w:val="single"/>
        </w:rPr>
        <w:t>who wants to</w:t>
      </w:r>
      <w:r w:rsidRPr="000E6986">
        <w:rPr>
          <w:rFonts w:eastAsia="Calibri"/>
          <w:sz w:val="16"/>
          <w:highlight w:val="cyan"/>
        </w:rPr>
        <w:t xml:space="preserve"> </w:t>
      </w:r>
      <w:r w:rsidRPr="000E6986">
        <w:rPr>
          <w:rFonts w:eastAsia="Calibri"/>
          <w:b/>
          <w:iCs/>
          <w:highlight w:val="cyan"/>
          <w:u w:val="single"/>
        </w:rPr>
        <w:t>recommit</w:t>
      </w:r>
      <w:r w:rsidRPr="000E6986">
        <w:rPr>
          <w:rFonts w:eastAsia="Calibri"/>
          <w:sz w:val="16"/>
          <w:highlight w:val="cyan"/>
        </w:rPr>
        <w:t xml:space="preserve"> </w:t>
      </w:r>
      <w:r w:rsidRPr="000E6986">
        <w:rPr>
          <w:rFonts w:eastAsia="Calibri"/>
          <w:highlight w:val="cyan"/>
          <w:u w:val="single"/>
        </w:rPr>
        <w:t>to a strong US role in global governance may find the country</w:t>
      </w:r>
      <w:r w:rsidRPr="000E6986">
        <w:rPr>
          <w:rFonts w:eastAsia="Calibri"/>
          <w:sz w:val="16"/>
          <w:highlight w:val="cyan"/>
        </w:rPr>
        <w:t xml:space="preserve"> </w:t>
      </w:r>
      <w:r w:rsidRPr="000E6986">
        <w:rPr>
          <w:rFonts w:eastAsia="Calibri"/>
          <w:b/>
          <w:iCs/>
          <w:highlight w:val="cyan"/>
          <w:u w:val="single"/>
        </w:rPr>
        <w:t>lacks the capacity</w:t>
      </w:r>
      <w:r w:rsidRPr="000E6986">
        <w:rPr>
          <w:rFonts w:eastAsia="Calibri"/>
          <w:sz w:val="16"/>
          <w:highlight w:val="cyan"/>
        </w:rPr>
        <w:t xml:space="preserve"> </w:t>
      </w:r>
      <w:r w:rsidRPr="000E6986">
        <w:rPr>
          <w:rFonts w:eastAsia="Calibri"/>
          <w:highlight w:val="cyan"/>
          <w:u w:val="single"/>
        </w:rPr>
        <w:t>to do</w:t>
      </w:r>
      <w:r w:rsidRPr="000E6986">
        <w:rPr>
          <w:rFonts w:eastAsia="Calibri"/>
          <w:u w:val="single"/>
        </w:rPr>
        <w:t xml:space="preserve"> so</w:t>
      </w:r>
      <w:r w:rsidRPr="000E6986">
        <w:rPr>
          <w:rFonts w:eastAsia="Calibri"/>
          <w:sz w:val="16"/>
        </w:rPr>
        <w:t xml:space="preserve">. </w:t>
      </w:r>
      <w:r w:rsidRPr="000E6986">
        <w:rPr>
          <w:rFonts w:eastAsia="Calibri"/>
          <w:u w:val="single"/>
        </w:rPr>
        <w:t>If</w:t>
      </w:r>
      <w:r w:rsidRPr="000E6986">
        <w:rPr>
          <w:rFonts w:eastAsia="Calibri"/>
          <w:sz w:val="16"/>
        </w:rPr>
        <w:t xml:space="preserve"> the behaviors that led to </w:t>
      </w:r>
      <w:r w:rsidRPr="000E6986">
        <w:rPr>
          <w:rFonts w:eastAsia="Calibri"/>
          <w:u w:val="single"/>
        </w:rPr>
        <w:t>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sterling </w:t>
      </w:r>
      <w:r w:rsidRPr="000E6986">
        <w:rPr>
          <w:rFonts w:eastAsia="Calibri"/>
          <w:b/>
          <w:iCs/>
          <w:u w:val="single"/>
        </w:rPr>
        <w:t>reputation</w:t>
      </w:r>
      <w:r w:rsidRPr="000E6986">
        <w:rPr>
          <w:rFonts w:eastAsia="Calibri"/>
          <w:sz w:val="16"/>
        </w:rPr>
        <w:t xml:space="preserve"> for sovereign debt repayment </w:t>
      </w:r>
      <w:r w:rsidRPr="000E6986">
        <w:rPr>
          <w:rFonts w:eastAsia="Calibri"/>
          <w:u w:val="single"/>
        </w:rPr>
        <w:t>are undermined by</w:t>
      </w:r>
      <w:r w:rsidRPr="000E6986">
        <w:rPr>
          <w:rFonts w:eastAsia="Calibri"/>
          <w:sz w:val="16"/>
        </w:rPr>
        <w:t xml:space="preserve"> this instability and </w:t>
      </w:r>
      <w:r w:rsidRPr="000E6986">
        <w:rPr>
          <w:rFonts w:eastAsia="Calibri"/>
          <w:b/>
          <w:iCs/>
          <w:u w:val="single"/>
        </w:rPr>
        <w:t>unpredictability</w:t>
      </w:r>
      <w:r w:rsidRPr="000E6986">
        <w:rPr>
          <w:rFonts w:eastAsia="Calibri"/>
          <w:sz w:val="16"/>
        </w:rPr>
        <w:t xml:space="preserve">, </w:t>
      </w:r>
      <w:r w:rsidRPr="000E6986">
        <w:rPr>
          <w:rFonts w:eastAsia="Calibri"/>
          <w:u w:val="single"/>
        </w:rPr>
        <w:t>the</w:t>
      </w:r>
      <w:r w:rsidRPr="000E6986">
        <w:rPr>
          <w:rFonts w:eastAsia="Calibri"/>
          <w:sz w:val="16"/>
        </w:rPr>
        <w:t xml:space="preserve"> </w:t>
      </w:r>
      <w:r w:rsidRPr="000E6986">
        <w:rPr>
          <w:rFonts w:eastAsia="Calibri"/>
          <w:b/>
          <w:iCs/>
          <w:u w:val="single"/>
        </w:rPr>
        <w:t>foundation</w:t>
      </w:r>
      <w:r w:rsidRPr="000E6986">
        <w:rPr>
          <w:rFonts w:eastAsia="Calibri"/>
          <w:sz w:val="16"/>
        </w:rPr>
        <w:t xml:space="preserve"> </w:t>
      </w:r>
      <w:r w:rsidRPr="000E6986">
        <w:rPr>
          <w:rFonts w:eastAsia="Calibri"/>
          <w:u w:val="single"/>
        </w:rPr>
        <w:t>of US</w:t>
      </w:r>
      <w:r w:rsidRPr="000E6986">
        <w:rPr>
          <w:rFonts w:eastAsia="Calibri"/>
          <w:sz w:val="16"/>
        </w:rPr>
        <w:t xml:space="preserve"> economic and military </w:t>
      </w:r>
      <w:r w:rsidRPr="000E6986">
        <w:rPr>
          <w:rFonts w:eastAsia="Calibri"/>
          <w:u w:val="single"/>
        </w:rPr>
        <w:t>power may crumble</w:t>
      </w:r>
      <w:r w:rsidRPr="000E6986">
        <w:rPr>
          <w:rFonts w:eastAsia="Calibri"/>
          <w:sz w:val="16"/>
        </w:rPr>
        <w:t xml:space="preserve">.72 As Drezner argues, </w:t>
      </w:r>
      <w:r w:rsidRPr="000E6986">
        <w:rPr>
          <w:rFonts w:eastAsia="Calibri"/>
          <w:u w:val="single"/>
        </w:rPr>
        <w:t>it will be</w:t>
      </w:r>
      <w:r w:rsidRPr="000E6986">
        <w:rPr>
          <w:rFonts w:eastAsia="Calibri"/>
          <w:sz w:val="16"/>
        </w:rPr>
        <w:t xml:space="preserve"> </w:t>
      </w:r>
      <w:r w:rsidRPr="000E6986">
        <w:rPr>
          <w:rFonts w:eastAsia="Calibri"/>
          <w:b/>
          <w:iCs/>
          <w:highlight w:val="yellow"/>
          <w:u w:val="single"/>
        </w:rPr>
        <w:t>harder</w:t>
      </w:r>
      <w:r w:rsidRPr="000E6986">
        <w:rPr>
          <w:rFonts w:eastAsia="Calibri"/>
          <w:sz w:val="16"/>
        </w:rPr>
        <w:t xml:space="preserve"> </w:t>
      </w:r>
      <w:r w:rsidRPr="000E6986">
        <w:rPr>
          <w:rFonts w:eastAsia="Calibri"/>
          <w:u w:val="single"/>
        </w:rPr>
        <w:t xml:space="preserve">for politicians </w:t>
      </w:r>
      <w:r w:rsidRPr="000E6986">
        <w:rPr>
          <w:rFonts w:eastAsia="Calibri"/>
          <w:highlight w:val="yellow"/>
          <w:u w:val="single"/>
        </w:rPr>
        <w:t>to</w:t>
      </w:r>
      <w:r w:rsidRPr="000E6986">
        <w:rPr>
          <w:rFonts w:eastAsia="Calibri"/>
          <w:sz w:val="16"/>
          <w:highlight w:val="yellow"/>
        </w:rPr>
        <w:t xml:space="preserve"> </w:t>
      </w:r>
      <w:r w:rsidRPr="000E6986">
        <w:rPr>
          <w:rFonts w:eastAsia="Calibri"/>
          <w:b/>
          <w:iCs/>
          <w:highlight w:val="yellow"/>
          <w:u w:val="single"/>
        </w:rPr>
        <w:t>build</w:t>
      </w:r>
      <w:r w:rsidRPr="000E6986">
        <w:rPr>
          <w:rFonts w:eastAsia="Calibri"/>
          <w:b/>
          <w:iCs/>
          <w:u w:val="single"/>
        </w:rPr>
        <w:t xml:space="preserve"> broad </w:t>
      </w:r>
      <w:r w:rsidRPr="000E6986">
        <w:rPr>
          <w:rFonts w:eastAsia="Calibri"/>
          <w:b/>
          <w:iCs/>
          <w:highlight w:val="yellow"/>
          <w:u w:val="single"/>
        </w:rPr>
        <w:t>coalitions</w:t>
      </w:r>
      <w:r w:rsidRPr="000E6986">
        <w:rPr>
          <w:rFonts w:eastAsia="Calibri"/>
          <w:sz w:val="16"/>
          <w:highlight w:val="yellow"/>
        </w:rPr>
        <w:t xml:space="preserve"> </w:t>
      </w:r>
      <w:r w:rsidRPr="000E6986">
        <w:rPr>
          <w:rFonts w:eastAsia="Calibri"/>
          <w:highlight w:val="yellow"/>
          <w:u w:val="single"/>
        </w:rPr>
        <w:t>for public goods</w:t>
      </w:r>
      <w:r w:rsidRPr="000E6986">
        <w:rPr>
          <w:rFonts w:eastAsia="Calibri"/>
          <w:u w:val="single"/>
        </w:rPr>
        <w:t xml:space="preserve"> to address national and international problems</w:t>
      </w:r>
      <w:r w:rsidRPr="000E6986">
        <w:rPr>
          <w:rFonts w:eastAsia="Calibri"/>
          <w:sz w:val="16"/>
        </w:rPr>
        <w:t xml:space="preserve">.73 These </w:t>
      </w:r>
      <w:r w:rsidRPr="000E6986">
        <w:rPr>
          <w:rFonts w:eastAsia="Calibri"/>
          <w:u w:val="single"/>
        </w:rPr>
        <w:t>include</w:t>
      </w:r>
      <w:r w:rsidRPr="000E6986">
        <w:rPr>
          <w:rFonts w:eastAsia="Calibri"/>
          <w:sz w:val="16"/>
        </w:rPr>
        <w:t xml:space="preserve"> national defense,74 </w:t>
      </w:r>
      <w:r w:rsidRPr="000E6986">
        <w:rPr>
          <w:rFonts w:eastAsia="Calibri"/>
          <w:b/>
          <w:iCs/>
          <w:u w:val="single"/>
        </w:rPr>
        <w:t>scientific innovation</w:t>
      </w:r>
      <w:r w:rsidRPr="000E6986">
        <w:rPr>
          <w:rFonts w:eastAsia="Calibri"/>
          <w:sz w:val="16"/>
        </w:rPr>
        <w:t xml:space="preserve">,75 </w:t>
      </w:r>
      <w:r w:rsidRPr="000E6986">
        <w:rPr>
          <w:rFonts w:eastAsia="Calibri"/>
          <w:u w:val="single"/>
        </w:rPr>
        <w:t>or</w:t>
      </w:r>
      <w:r w:rsidRPr="000E6986">
        <w:rPr>
          <w:rFonts w:eastAsia="Calibri"/>
          <w:sz w:val="16"/>
        </w:rPr>
        <w:t xml:space="preserve"> </w:t>
      </w:r>
      <w:r w:rsidRPr="000E6986">
        <w:rPr>
          <w:rFonts w:eastAsia="Calibri"/>
          <w:b/>
          <w:iCs/>
          <w:u w:val="single"/>
        </w:rPr>
        <w:t>international cooperation</w:t>
      </w:r>
      <w:r w:rsidRPr="000E6986">
        <w:rPr>
          <w:rFonts w:eastAsia="Calibri"/>
          <w:sz w:val="16"/>
        </w:rPr>
        <w:t xml:space="preserve"> </w:t>
      </w:r>
      <w:r w:rsidRPr="000E6986">
        <w:rPr>
          <w:rFonts w:eastAsia="Calibri"/>
          <w:u w:val="single"/>
        </w:rPr>
        <w:t>to address global problems like</w:t>
      </w:r>
      <w:r w:rsidRPr="000E6986">
        <w:rPr>
          <w:rFonts w:eastAsia="Calibri"/>
          <w:sz w:val="16"/>
        </w:rPr>
        <w:t xml:space="preserve"> </w:t>
      </w:r>
      <w:r w:rsidRPr="000E6986">
        <w:rPr>
          <w:rFonts w:eastAsia="Calibri"/>
          <w:b/>
          <w:iCs/>
          <w:u w:val="single"/>
        </w:rPr>
        <w:t>climate change</w:t>
      </w:r>
      <w:r w:rsidRPr="000E6986">
        <w:rPr>
          <w:rFonts w:eastAsia="Calibri"/>
          <w:sz w:val="16"/>
        </w:rPr>
        <w:t xml:space="preserve"> </w:t>
      </w:r>
      <w:r w:rsidRPr="000E6986">
        <w:rPr>
          <w:rFonts w:eastAsia="Calibri"/>
          <w:u w:val="single"/>
        </w:rPr>
        <w:t>or</w:t>
      </w:r>
      <w:r w:rsidRPr="000E6986">
        <w:rPr>
          <w:rFonts w:eastAsia="Calibri"/>
          <w:sz w:val="16"/>
        </w:rPr>
        <w:t xml:space="preserve"> </w:t>
      </w:r>
      <w:r w:rsidRPr="000E6986">
        <w:rPr>
          <w:rFonts w:eastAsia="Calibri"/>
          <w:b/>
          <w:iCs/>
          <w:u w:val="single"/>
        </w:rPr>
        <w:t>migration</w:t>
      </w:r>
      <w:r w:rsidRPr="000E6986">
        <w:rPr>
          <w:rFonts w:eastAsia="Calibri"/>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0E6986">
        <w:rPr>
          <w:rFonts w:eastAsia="Calibri"/>
          <w:u w:val="single"/>
        </w:rPr>
        <w:t>unraveling of bureaucratic institutions</w:t>
      </w:r>
      <w:r w:rsidRPr="000E6986">
        <w:rPr>
          <w:rFonts w:eastAsia="Calibri"/>
          <w:sz w:val="16"/>
        </w:rPr>
        <w:t xml:space="preserve"> that find and prosecute corruption may </w:t>
      </w:r>
      <w:r w:rsidRPr="000E6986">
        <w:rPr>
          <w:rFonts w:eastAsia="Calibri"/>
          <w:b/>
          <w:iCs/>
          <w:u w:val="single"/>
        </w:rPr>
        <w:t>degrade</w:t>
      </w:r>
      <w:r w:rsidRPr="000E6986">
        <w:rPr>
          <w:rFonts w:eastAsia="Calibri"/>
          <w:sz w:val="16"/>
        </w:rPr>
        <w:t xml:space="preserve"> </w:t>
      </w:r>
      <w:r w:rsidRPr="000E6986">
        <w:rPr>
          <w:rFonts w:eastAsia="Calibri"/>
          <w:u w:val="single"/>
        </w:rPr>
        <w:t>the quality of US capabilities and</w:t>
      </w:r>
      <w:r w:rsidRPr="000E6986">
        <w:rPr>
          <w:rFonts w:eastAsia="Calibri"/>
          <w:sz w:val="16"/>
        </w:rPr>
        <w:t xml:space="preserve"> </w:t>
      </w:r>
      <w:r w:rsidRPr="000E6986">
        <w:rPr>
          <w:rFonts w:eastAsia="Calibri"/>
          <w:b/>
          <w:iCs/>
          <w:u w:val="single"/>
        </w:rPr>
        <w:t>lower demand</w:t>
      </w:r>
      <w:r w:rsidRPr="000E6986">
        <w:rPr>
          <w:rFonts w:eastAsia="Calibri"/>
          <w:sz w:val="16"/>
        </w:rPr>
        <w:t xml:space="preserve"> </w:t>
      </w:r>
      <w:r w:rsidRPr="000E6986">
        <w:rPr>
          <w:rFonts w:eastAsia="Calibri"/>
          <w:u w:val="single"/>
        </w:rPr>
        <w:t>for them among allies</w:t>
      </w:r>
      <w:r w:rsidRPr="000E6986">
        <w:rPr>
          <w:rFonts w:eastAsia="Calibri"/>
          <w:sz w:val="16"/>
        </w:rPr>
        <w:t xml:space="preserve">. </w:t>
      </w:r>
      <w:r w:rsidRPr="000E6986">
        <w:rPr>
          <w:rFonts w:eastAsia="Calibri"/>
          <w:highlight w:val="cyan"/>
          <w:u w:val="single"/>
        </w:rPr>
        <w:t>And a</w:t>
      </w:r>
      <w:r w:rsidRPr="000E6986">
        <w:rPr>
          <w:rFonts w:eastAsia="Calibri"/>
          <w:sz w:val="16"/>
          <w:highlight w:val="cyan"/>
        </w:rPr>
        <w:t xml:space="preserve"> </w:t>
      </w:r>
      <w:r w:rsidRPr="000E6986">
        <w:rPr>
          <w:rFonts w:eastAsia="Calibri"/>
          <w:b/>
          <w:iCs/>
          <w:sz w:val="34"/>
          <w:szCs w:val="34"/>
          <w:highlight w:val="cyan"/>
          <w:u w:val="single"/>
        </w:rPr>
        <w:t>military</w:t>
      </w:r>
      <w:r w:rsidRPr="000E6986">
        <w:rPr>
          <w:rFonts w:eastAsia="Calibri"/>
          <w:sz w:val="28"/>
          <w:szCs w:val="34"/>
          <w:highlight w:val="cyan"/>
        </w:rPr>
        <w:t xml:space="preserve"> </w:t>
      </w:r>
      <w:r w:rsidRPr="000E6986">
        <w:rPr>
          <w:rFonts w:eastAsia="Calibri"/>
          <w:b/>
          <w:iCs/>
          <w:highlight w:val="cyan"/>
          <w:u w:val="single"/>
        </w:rPr>
        <w:t>turn</w:t>
      </w:r>
      <w:r w:rsidRPr="000E6986">
        <w:rPr>
          <w:rFonts w:eastAsia="Calibri"/>
          <w:sz w:val="16"/>
          <w:highlight w:val="cyan"/>
        </w:rPr>
        <w:t xml:space="preserve">ed </w:t>
      </w:r>
      <w:r w:rsidRPr="000E6986">
        <w:rPr>
          <w:rFonts w:eastAsia="Calibri"/>
          <w:b/>
          <w:iCs/>
          <w:highlight w:val="cyan"/>
          <w:u w:val="single"/>
        </w:rPr>
        <w:t>inward</w:t>
      </w:r>
      <w:r w:rsidRPr="000E6986">
        <w:rPr>
          <w:rFonts w:eastAsia="Calibri"/>
          <w:sz w:val="16"/>
          <w:highlight w:val="cyan"/>
        </w:rPr>
        <w:t xml:space="preserve"> to patrol the streets of US cities </w:t>
      </w:r>
      <w:r w:rsidRPr="000E6986">
        <w:rPr>
          <w:rFonts w:eastAsia="Calibri"/>
          <w:highlight w:val="cyan"/>
          <w:u w:val="single"/>
        </w:rPr>
        <w:t>may face</w:t>
      </w:r>
      <w:r w:rsidRPr="000E6986">
        <w:rPr>
          <w:rFonts w:eastAsia="Calibri"/>
          <w:sz w:val="16"/>
          <w:highlight w:val="cyan"/>
        </w:rPr>
        <w:t xml:space="preserve"> </w:t>
      </w:r>
      <w:r w:rsidRPr="000E6986">
        <w:rPr>
          <w:rFonts w:eastAsia="Calibri"/>
          <w:b/>
          <w:iCs/>
          <w:highlight w:val="cyan"/>
          <w:u w:val="single"/>
        </w:rPr>
        <w:t>reduced readiness</w:t>
      </w:r>
      <w:r w:rsidRPr="000E6986">
        <w:rPr>
          <w:rFonts w:eastAsia="Calibri"/>
          <w:sz w:val="16"/>
          <w:highlight w:val="cyan"/>
        </w:rPr>
        <w:t xml:space="preserve"> </w:t>
      </w:r>
      <w:r w:rsidRPr="000E6986">
        <w:rPr>
          <w:rFonts w:eastAsia="Calibri"/>
          <w:highlight w:val="cyan"/>
          <w:u w:val="single"/>
        </w:rPr>
        <w:t>for great power conflict</w:t>
      </w:r>
      <w:r w:rsidRPr="000E6986">
        <w:rPr>
          <w:rFonts w:eastAsia="Calibri"/>
          <w:sz w:val="16"/>
          <w:highlight w:val="cyan"/>
        </w:rPr>
        <w:t>.</w:t>
      </w:r>
    </w:p>
    <w:p w14:paraId="793222BC" w14:textId="77777777" w:rsidR="000E6986" w:rsidRPr="000E6986" w:rsidRDefault="000E6986" w:rsidP="000E6986">
      <w:pPr>
        <w:rPr>
          <w:rFonts w:eastAsia="Calibri"/>
        </w:rPr>
      </w:pPr>
    </w:p>
    <w:p w14:paraId="136B8CA5" w14:textId="77777777" w:rsidR="000E6986" w:rsidRPr="000E6986" w:rsidRDefault="000E6986" w:rsidP="000E6986">
      <w:pPr>
        <w:rPr>
          <w:rFonts w:eastAsia="Calibri"/>
        </w:rPr>
      </w:pPr>
    </w:p>
    <w:p w14:paraId="1FFF63A5" w14:textId="77777777" w:rsidR="000E6986" w:rsidRPr="000E6986" w:rsidRDefault="000E6986" w:rsidP="000E6986">
      <w:pPr>
        <w:rPr>
          <w:rFonts w:eastAsia="Calibri"/>
        </w:rPr>
      </w:pPr>
    </w:p>
    <w:p w14:paraId="239E7248"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Their </w:t>
      </w:r>
      <w:r w:rsidRPr="000E6986">
        <w:rPr>
          <w:rFonts w:eastAsia="Times New Roman" w:cs="Times New Roman"/>
          <w:b/>
          <w:iCs/>
          <w:sz w:val="26"/>
          <w:u w:val="single"/>
        </w:rPr>
        <w:t>impact card</w:t>
      </w:r>
      <w:r w:rsidRPr="000E6986">
        <w:rPr>
          <w:rFonts w:eastAsia="Times New Roman" w:cs="Times New Roman"/>
          <w:b/>
          <w:iCs/>
          <w:sz w:val="26"/>
        </w:rPr>
        <w:t xml:space="preserve"> is about upholding the </w:t>
      </w:r>
      <w:r w:rsidRPr="000E6986">
        <w:rPr>
          <w:rFonts w:eastAsia="Times New Roman" w:cs="Times New Roman"/>
          <w:b/>
          <w:iCs/>
          <w:sz w:val="26"/>
          <w:u w:val="single"/>
        </w:rPr>
        <w:t>US led order</w:t>
      </w:r>
      <w:r w:rsidRPr="000E6986">
        <w:rPr>
          <w:rFonts w:eastAsia="Times New Roman" w:cs="Times New Roman"/>
          <w:b/>
          <w:iCs/>
          <w:sz w:val="26"/>
        </w:rPr>
        <w:t xml:space="preserve"> that </w:t>
      </w:r>
      <w:r w:rsidRPr="000E6986">
        <w:rPr>
          <w:rFonts w:eastAsia="Times New Roman" w:cs="Times New Roman"/>
          <w:b/>
          <w:iCs/>
          <w:sz w:val="26"/>
          <w:u w:val="single"/>
        </w:rPr>
        <w:t>excludes Russia and China</w:t>
      </w:r>
      <w:r w:rsidRPr="000E6986">
        <w:rPr>
          <w:rFonts w:eastAsia="Times New Roman" w:cs="Times New Roman"/>
          <w:b/>
          <w:iCs/>
          <w:sz w:val="26"/>
        </w:rPr>
        <w:t>.</w:t>
      </w:r>
    </w:p>
    <w:p w14:paraId="1092F69F" w14:textId="77777777" w:rsidR="000E6986" w:rsidRPr="000E6986" w:rsidRDefault="000E6986" w:rsidP="000E6986">
      <w:pPr>
        <w:rPr>
          <w:rFonts w:eastAsia="Calibri"/>
        </w:rPr>
      </w:pPr>
      <w:r w:rsidRPr="000E6986">
        <w:rPr>
          <w:rFonts w:eastAsia="Calibri"/>
        </w:rPr>
        <w:t>&lt;&lt;&lt;INSERT THEIR CARD&gt;&gt;&gt;</w:t>
      </w:r>
    </w:p>
    <w:p w14:paraId="710BE9A8" w14:textId="77777777" w:rsidR="000E6986" w:rsidRPr="000E6986" w:rsidRDefault="000E6986" w:rsidP="000E6986">
      <w:pPr>
        <w:rPr>
          <w:rFonts w:eastAsia="Calibri"/>
        </w:rPr>
      </w:pPr>
      <w:r w:rsidRPr="000E6986">
        <w:rPr>
          <w:rFonts w:eastAsia="Calibri"/>
        </w:rPr>
        <w:t xml:space="preserve">Dr. Hal </w:t>
      </w:r>
      <w:r w:rsidRPr="000E6986">
        <w:rPr>
          <w:rFonts w:eastAsia="Calibri"/>
          <w:b/>
          <w:bCs/>
          <w:sz w:val="26"/>
        </w:rPr>
        <w:t>Brands 25</w:t>
      </w:r>
      <w:r w:rsidRPr="000E6986">
        <w:rPr>
          <w:rFonts w:eastAsia="Calibri"/>
        </w:rP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10FBF33" w14:textId="77777777" w:rsidR="000E6986" w:rsidRPr="000E6986" w:rsidRDefault="000E6986" w:rsidP="000E6986">
      <w:pPr>
        <w:rPr>
          <w:rFonts w:eastAsia="Calibri"/>
          <w:sz w:val="16"/>
        </w:rPr>
      </w:pPr>
      <w:r w:rsidRPr="000E6986">
        <w:rPr>
          <w:rFonts w:eastAsia="Calibri"/>
          <w:sz w:val="16"/>
        </w:rPr>
        <w:t xml:space="preserve">Since 1945, that </w:t>
      </w:r>
      <w:r w:rsidRPr="000E6986">
        <w:rPr>
          <w:rFonts w:eastAsia="Calibri"/>
          <w:u w:val="single"/>
        </w:rPr>
        <w:t>order has generated</w:t>
      </w:r>
      <w:r w:rsidRPr="000E6986">
        <w:rPr>
          <w:rFonts w:eastAsia="Calibri"/>
          <w:sz w:val="16"/>
        </w:rPr>
        <w:t xml:space="preserve"> </w:t>
      </w:r>
      <w:r w:rsidRPr="000E6986">
        <w:rPr>
          <w:rFonts w:eastAsia="Calibri"/>
          <w:b/>
          <w:iCs/>
          <w:u w:val="single"/>
        </w:rPr>
        <w:t>tremendous</w:t>
      </w:r>
      <w:r w:rsidRPr="000E6986">
        <w:rPr>
          <w:rFonts w:eastAsia="Calibri"/>
          <w:sz w:val="16"/>
        </w:rPr>
        <w:t xml:space="preserve"> </w:t>
      </w:r>
      <w:r w:rsidRPr="000E6986">
        <w:rPr>
          <w:rFonts w:eastAsia="Calibri"/>
          <w:u w:val="single"/>
        </w:rPr>
        <w:t>peace, prosperity and freedom</w:t>
      </w:r>
      <w:r w:rsidRPr="000E6986">
        <w:rPr>
          <w:rFonts w:eastAsia="Calibri"/>
          <w:sz w:val="16"/>
        </w:rPr>
        <w:t xml:space="preserve">. </w:t>
      </w:r>
      <w:r w:rsidRPr="000E6986">
        <w:rPr>
          <w:rFonts w:eastAsia="Calibri"/>
          <w:u w:val="single"/>
        </w:rPr>
        <w:t>It can</w:t>
      </w:r>
      <w:r w:rsidRPr="000E6986">
        <w:rPr>
          <w:rFonts w:eastAsia="Calibri"/>
          <w:sz w:val="16"/>
        </w:rPr>
        <w:t xml:space="preserve"> </w:t>
      </w:r>
      <w:r w:rsidRPr="000E6986">
        <w:rPr>
          <w:rFonts w:eastAsia="Calibri"/>
          <w:b/>
          <w:iCs/>
          <w:u w:val="single"/>
        </w:rPr>
        <w:t>only</w:t>
      </w:r>
      <w:r w:rsidRPr="000E6986">
        <w:rPr>
          <w:rFonts w:eastAsia="Calibri"/>
          <w:sz w:val="16"/>
        </w:rPr>
        <w:t xml:space="preserve"> </w:t>
      </w:r>
      <w:r w:rsidRPr="000E6986">
        <w:rPr>
          <w:rFonts w:eastAsia="Calibri"/>
          <w:u w:val="single"/>
        </w:rPr>
        <w:t>be termed a</w:t>
      </w:r>
      <w:r w:rsidRPr="000E6986">
        <w:rPr>
          <w:rFonts w:eastAsia="Calibri"/>
          <w:sz w:val="16"/>
        </w:rPr>
        <w:t xml:space="preserve"> smashing </w:t>
      </w:r>
      <w:r w:rsidRPr="000E6986">
        <w:rPr>
          <w:rFonts w:eastAsia="Calibri"/>
          <w:b/>
          <w:iCs/>
          <w:u w:val="single"/>
        </w:rPr>
        <w:t>success</w:t>
      </w:r>
      <w:r w:rsidRPr="000E6986">
        <w:rPr>
          <w:rFonts w:eastAsia="Calibri"/>
          <w:sz w:val="16"/>
        </w:rPr>
        <w:t xml:space="preserve">. </w:t>
      </w:r>
      <w:r w:rsidRPr="000E6986">
        <w:rPr>
          <w:rFonts w:eastAsia="Calibri"/>
          <w:u w:val="single"/>
        </w:rPr>
        <w:t>But</w:t>
      </w:r>
      <w:r w:rsidRPr="000E6986">
        <w:rPr>
          <w:rFonts w:eastAsia="Calibri"/>
          <w:sz w:val="16"/>
        </w:rPr>
        <w:t xml:space="preserve"> </w:t>
      </w:r>
      <w:r w:rsidRPr="000E6986">
        <w:rPr>
          <w:rFonts w:eastAsia="Calibri"/>
          <w:b/>
          <w:iCs/>
          <w:highlight w:val="yellow"/>
          <w:u w:val="single"/>
        </w:rPr>
        <w:t>stresses</w:t>
      </w:r>
      <w:r w:rsidRPr="000E6986">
        <w:rPr>
          <w:rFonts w:eastAsia="Calibri"/>
          <w:b/>
          <w:iCs/>
          <w:u w:val="single"/>
        </w:rPr>
        <w:t xml:space="preserve"> on that order</w:t>
      </w:r>
      <w:r w:rsidRPr="000E6986">
        <w:rPr>
          <w:rFonts w:eastAsia="Calibri"/>
          <w:sz w:val="16"/>
        </w:rPr>
        <w:t xml:space="preserve"> — those </w:t>
      </w:r>
      <w:r w:rsidRPr="000E6986">
        <w:rPr>
          <w:rFonts w:eastAsia="Calibri"/>
          <w:highlight w:val="yellow"/>
          <w:u w:val="single"/>
        </w:rPr>
        <w:t>imposed by</w:t>
      </w:r>
      <w:r w:rsidRPr="000E6986">
        <w:rPr>
          <w:rFonts w:eastAsia="Calibri"/>
          <w:u w:val="single"/>
        </w:rPr>
        <w:t xml:space="preserve"> its</w:t>
      </w:r>
      <w:r w:rsidRPr="000E6986">
        <w:rPr>
          <w:rFonts w:eastAsia="Calibri"/>
          <w:sz w:val="16"/>
        </w:rPr>
        <w:t xml:space="preserve"> </w:t>
      </w:r>
      <w:r w:rsidRPr="000E6986">
        <w:rPr>
          <w:rFonts w:eastAsia="Calibri"/>
          <w:b/>
          <w:iCs/>
          <w:highlight w:val="yellow"/>
          <w:u w:val="single"/>
        </w:rPr>
        <w:t>challengers</w:t>
      </w:r>
      <w:r w:rsidRPr="000E6986">
        <w:rPr>
          <w:rFonts w:eastAsia="Calibri"/>
          <w:sz w:val="16"/>
          <w:highlight w:val="yellow"/>
        </w:rPr>
        <w:t xml:space="preserve">, </w:t>
      </w:r>
      <w:r w:rsidRPr="000E6986">
        <w:rPr>
          <w:rFonts w:eastAsia="Calibri"/>
          <w:highlight w:val="yellow"/>
          <w:u w:val="single"/>
        </w:rPr>
        <w:t>and</w:t>
      </w:r>
      <w:r w:rsidRPr="000E6986">
        <w:rPr>
          <w:rFonts w:eastAsia="Calibri"/>
          <w:sz w:val="16"/>
        </w:rPr>
        <w:t xml:space="preserve"> those imposed </w:t>
      </w:r>
      <w:r w:rsidRPr="000E6986">
        <w:rPr>
          <w:rFonts w:eastAsia="Calibri"/>
          <w:u w:val="single"/>
        </w:rPr>
        <w:t>by its</w:t>
      </w:r>
      <w:r w:rsidRPr="000E6986">
        <w:rPr>
          <w:rFonts w:eastAsia="Calibri"/>
          <w:sz w:val="16"/>
        </w:rPr>
        <w:t xml:space="preserve"> </w:t>
      </w:r>
      <w:r w:rsidRPr="000E6986">
        <w:rPr>
          <w:rFonts w:eastAsia="Calibri"/>
          <w:b/>
          <w:iCs/>
          <w:highlight w:val="yellow"/>
          <w:u w:val="single"/>
        </w:rPr>
        <w:t>creator</w:t>
      </w:r>
      <w:r w:rsidRPr="000E6986">
        <w:rPr>
          <w:rFonts w:eastAsia="Calibri"/>
          <w:sz w:val="16"/>
        </w:rPr>
        <w:t xml:space="preserve"> — </w:t>
      </w:r>
      <w:r w:rsidRPr="000E6986">
        <w:rPr>
          <w:rFonts w:eastAsia="Calibri"/>
          <w:u w:val="single"/>
        </w:rPr>
        <w:t xml:space="preserve">have </w:t>
      </w:r>
      <w:r w:rsidRPr="000E6986">
        <w:rPr>
          <w:rFonts w:eastAsia="Calibri"/>
          <w:highlight w:val="yellow"/>
          <w:u w:val="single"/>
        </w:rPr>
        <w:t>been mounting</w:t>
      </w:r>
      <w:r w:rsidRPr="000E6986">
        <w:rPr>
          <w:rFonts w:eastAsia="Calibri"/>
          <w:sz w:val="16"/>
        </w:rPr>
        <w:t>. One way of gauging just how severe the risks have become is by considering the various ways an order might end.</w:t>
      </w:r>
    </w:p>
    <w:p w14:paraId="0426FA65" w14:textId="77777777" w:rsidR="000E6986" w:rsidRPr="000E6986" w:rsidRDefault="000E6986" w:rsidP="000E6986">
      <w:pPr>
        <w:rPr>
          <w:rFonts w:eastAsia="Calibri"/>
          <w:sz w:val="16"/>
        </w:rPr>
      </w:pPr>
      <w:r w:rsidRPr="000E6986">
        <w:rPr>
          <w:rFonts w:eastAsia="Calibri"/>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660B9B3"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u w:val="single"/>
        </w:rPr>
        <w:t>US order has proven</w:t>
      </w:r>
      <w:r w:rsidRPr="000E6986">
        <w:rPr>
          <w:rFonts w:eastAsia="Calibri"/>
          <w:sz w:val="16"/>
        </w:rPr>
        <w:t xml:space="preserve"> </w:t>
      </w:r>
      <w:r w:rsidRPr="000E6986">
        <w:rPr>
          <w:rFonts w:eastAsia="Calibri"/>
          <w:b/>
          <w:iCs/>
          <w:u w:val="single"/>
        </w:rPr>
        <w:t>remarkably resilient</w:t>
      </w:r>
      <w:r w:rsidRPr="000E6986">
        <w:rPr>
          <w:rFonts w:eastAsia="Calibri"/>
          <w:sz w:val="16"/>
        </w:rPr>
        <w:t xml:space="preserve">, </w:t>
      </w:r>
      <w:r w:rsidRPr="000E6986">
        <w:rPr>
          <w:rFonts w:eastAsia="Calibri"/>
          <w:u w:val="single"/>
        </w:rPr>
        <w:t>but the</w:t>
      </w:r>
      <w:r w:rsidRPr="000E6986">
        <w:rPr>
          <w:rFonts w:eastAsia="Calibri"/>
          <w:sz w:val="16"/>
        </w:rPr>
        <w:t xml:space="preserve"> </w:t>
      </w:r>
      <w:r w:rsidRPr="000E6986">
        <w:rPr>
          <w:rFonts w:eastAsia="Calibri"/>
          <w:b/>
          <w:iCs/>
          <w:u w:val="single"/>
        </w:rPr>
        <w:t>possibility</w:t>
      </w:r>
      <w:r w:rsidRPr="000E6986">
        <w:rPr>
          <w:rFonts w:eastAsia="Calibri"/>
          <w:sz w:val="16"/>
        </w:rPr>
        <w:t xml:space="preserve"> </w:t>
      </w:r>
      <w:r w:rsidRPr="000E6986">
        <w:rPr>
          <w:rFonts w:eastAsia="Calibri"/>
          <w:u w:val="single"/>
        </w:rPr>
        <w:t>of a breakdown is growing as America</w:t>
      </w:r>
      <w:r w:rsidRPr="000E6986">
        <w:rPr>
          <w:rFonts w:eastAsia="Calibri"/>
          <w:sz w:val="16"/>
        </w:rPr>
        <w:t xml:space="preserve"> </w:t>
      </w:r>
      <w:r w:rsidRPr="000E6986">
        <w:rPr>
          <w:rFonts w:eastAsia="Calibri"/>
          <w:b/>
          <w:iCs/>
          <w:u w:val="single"/>
        </w:rPr>
        <w:t>piles up risk</w:t>
      </w:r>
      <w:r w:rsidRPr="000E6986">
        <w:rPr>
          <w:rFonts w:eastAsia="Calibri"/>
          <w:sz w:val="16"/>
        </w:rPr>
        <w:t xml:space="preserve"> on each of these dimensions at once. And while recent leaders, including President Donald Trump, have made important moves to shore up the order, </w:t>
      </w:r>
      <w:r w:rsidRPr="000E6986">
        <w:rPr>
          <w:rFonts w:eastAsia="Calibri"/>
          <w:u w:val="single"/>
        </w:rPr>
        <w:t>America’s present policies are</w:t>
      </w:r>
      <w:r w:rsidRPr="000E6986">
        <w:rPr>
          <w:rFonts w:eastAsia="Calibri"/>
          <w:sz w:val="16"/>
        </w:rPr>
        <w:t xml:space="preserve"> </w:t>
      </w:r>
      <w:r w:rsidRPr="000E6986">
        <w:rPr>
          <w:rFonts w:eastAsia="Calibri"/>
          <w:b/>
          <w:iCs/>
          <w:u w:val="single"/>
        </w:rPr>
        <w:t>increasingly</w:t>
      </w:r>
      <w:r w:rsidRPr="000E6986">
        <w:rPr>
          <w:rFonts w:eastAsia="Calibri"/>
          <w:sz w:val="16"/>
        </w:rPr>
        <w:t xml:space="preserve"> </w:t>
      </w:r>
      <w:r w:rsidRPr="000E6986">
        <w:rPr>
          <w:rFonts w:eastAsia="Calibri"/>
          <w:u w:val="single"/>
        </w:rPr>
        <w:t>making</w:t>
      </w:r>
      <w:r w:rsidRPr="000E6986">
        <w:rPr>
          <w:rFonts w:eastAsia="Calibri"/>
          <w:sz w:val="16"/>
        </w:rPr>
        <w:t xml:space="preserve"> those </w:t>
      </w:r>
      <w:r w:rsidRPr="000E6986">
        <w:rPr>
          <w:rFonts w:eastAsia="Calibri"/>
          <w:u w:val="single"/>
        </w:rPr>
        <w:t>dangers worse</w:t>
      </w:r>
      <w:r w:rsidRPr="000E6986">
        <w:rPr>
          <w:rFonts w:eastAsia="Calibri"/>
          <w:sz w:val="16"/>
        </w:rPr>
        <w:t>.</w:t>
      </w:r>
    </w:p>
    <w:p w14:paraId="27C0ED08" w14:textId="77777777" w:rsidR="000E6986" w:rsidRPr="000E6986" w:rsidRDefault="000E6986" w:rsidP="000E6986">
      <w:pPr>
        <w:rPr>
          <w:rFonts w:eastAsia="Calibri"/>
          <w:sz w:val="16"/>
        </w:rPr>
      </w:pPr>
      <w:r w:rsidRPr="000E6986">
        <w:rPr>
          <w:rFonts w:eastAsia="Calibri"/>
          <w:sz w:val="16"/>
        </w:rPr>
        <w:t>Orders can die of murder, exhaustion or suicide. Today, it’s difficult to rule any of those grim finales out.</w:t>
      </w:r>
    </w:p>
    <w:p w14:paraId="2F52200D" w14:textId="77777777" w:rsidR="000E6986" w:rsidRPr="000E6986" w:rsidRDefault="000E6986" w:rsidP="000E6986">
      <w:pPr>
        <w:rPr>
          <w:rFonts w:eastAsia="Calibri"/>
          <w:sz w:val="16"/>
        </w:rPr>
      </w:pPr>
      <w:r w:rsidRPr="000E6986">
        <w:rPr>
          <w:rFonts w:eastAsia="Calibri"/>
          <w:sz w:val="16"/>
        </w:rPr>
        <w:t>How America Took the Lead</w:t>
      </w:r>
    </w:p>
    <w:p w14:paraId="7CA46BE2" w14:textId="77777777" w:rsidR="000E6986" w:rsidRPr="000E6986" w:rsidRDefault="000E6986" w:rsidP="000E6986">
      <w:pPr>
        <w:rPr>
          <w:rFonts w:eastAsia="Calibri"/>
          <w:sz w:val="16"/>
        </w:rPr>
      </w:pPr>
      <w:r w:rsidRPr="000E6986">
        <w:rPr>
          <w:rFonts w:eastAsia="Calibri"/>
          <w:sz w:val="16"/>
        </w:rPr>
        <w:t xml:space="preserve">Order is about rules and rule-makers. </w:t>
      </w:r>
      <w:r w:rsidRPr="000E6986">
        <w:rPr>
          <w:rFonts w:eastAsia="Calibri"/>
          <w:u w:val="single"/>
        </w:rPr>
        <w:t>International orders feature</w:t>
      </w:r>
      <w:r w:rsidRPr="000E6986">
        <w:rPr>
          <w:rFonts w:eastAsia="Calibri"/>
          <w:sz w:val="16"/>
        </w:rPr>
        <w:t xml:space="preserve"> </w:t>
      </w:r>
      <w:r w:rsidRPr="000E6986">
        <w:rPr>
          <w:rFonts w:eastAsia="Calibri"/>
          <w:b/>
          <w:iCs/>
          <w:u w:val="single"/>
        </w:rPr>
        <w:t>commonly accepted</w:t>
      </w:r>
      <w:r w:rsidRPr="000E6986">
        <w:rPr>
          <w:rFonts w:eastAsia="Calibri"/>
          <w:sz w:val="16"/>
        </w:rPr>
        <w:t xml:space="preserve"> norms or </w:t>
      </w:r>
      <w:r w:rsidRPr="000E6986">
        <w:rPr>
          <w:rFonts w:eastAsia="Calibri"/>
          <w:u w:val="single"/>
        </w:rPr>
        <w:t>principles meant to govern global behavior</w:t>
      </w:r>
      <w:r w:rsidRPr="000E6986">
        <w:rPr>
          <w:rFonts w:eastAsia="Calibri"/>
          <w:sz w:val="16"/>
        </w:rPr>
        <w:t xml:space="preserve">. Those </w:t>
      </w:r>
      <w:r w:rsidRPr="000E6986">
        <w:rPr>
          <w:rFonts w:eastAsia="Calibri"/>
          <w:u w:val="single"/>
        </w:rPr>
        <w:t>rules are made, and</w:t>
      </w:r>
      <w:r w:rsidRPr="000E6986">
        <w:rPr>
          <w:rFonts w:eastAsia="Calibri"/>
          <w:sz w:val="16"/>
        </w:rPr>
        <w:t xml:space="preserve"> </w:t>
      </w:r>
      <w:r w:rsidRPr="000E6986">
        <w:rPr>
          <w:rFonts w:eastAsia="Calibri"/>
          <w:b/>
          <w:iCs/>
          <w:u w:val="single"/>
        </w:rPr>
        <w:t>sustained</w:t>
      </w:r>
      <w:r w:rsidRPr="000E6986">
        <w:rPr>
          <w:rFonts w:eastAsia="Calibri"/>
          <w:sz w:val="16"/>
        </w:rPr>
        <w:t xml:space="preserve">, </w:t>
      </w:r>
      <w:r w:rsidRPr="000E6986">
        <w:rPr>
          <w:rFonts w:eastAsia="Calibri"/>
          <w:u w:val="single"/>
        </w:rPr>
        <w:t>by mighty actors</w:t>
      </w:r>
      <w:r w:rsidRPr="000E6986">
        <w:rPr>
          <w:rFonts w:eastAsia="Calibri"/>
          <w:sz w:val="16"/>
        </w:rPr>
        <w:t xml:space="preserve"> and institutions. A long line of powers has sought to structure the globe to their liking. But since World War II, </w:t>
      </w:r>
      <w:r w:rsidRPr="000E6986">
        <w:rPr>
          <w:rFonts w:eastAsia="Calibri"/>
          <w:u w:val="single"/>
        </w:rPr>
        <w:t>America’s order has been the</w:t>
      </w:r>
      <w:r w:rsidRPr="000E6986">
        <w:rPr>
          <w:rFonts w:eastAsia="Calibri"/>
          <w:sz w:val="16"/>
        </w:rPr>
        <w:t xml:space="preserve"> </w:t>
      </w:r>
      <w:r w:rsidRPr="000E6986">
        <w:rPr>
          <w:rFonts w:eastAsia="Calibri"/>
          <w:b/>
          <w:iCs/>
          <w:u w:val="single"/>
        </w:rPr>
        <w:t>biggest, most successful game</w:t>
      </w:r>
      <w:r w:rsidRPr="000E6986">
        <w:rPr>
          <w:rFonts w:eastAsia="Calibri"/>
          <w:sz w:val="16"/>
        </w:rPr>
        <w:t xml:space="preserve"> </w:t>
      </w:r>
      <w:r w:rsidRPr="000E6986">
        <w:rPr>
          <w:rFonts w:eastAsia="Calibri"/>
          <w:u w:val="single"/>
        </w:rPr>
        <w:t>in town</w:t>
      </w:r>
      <w:r w:rsidRPr="000E6986">
        <w:rPr>
          <w:rFonts w:eastAsia="Calibri"/>
          <w:sz w:val="16"/>
        </w:rPr>
        <w:t>.</w:t>
      </w:r>
    </w:p>
    <w:p w14:paraId="4ACBC326" w14:textId="77777777" w:rsidR="000E6986" w:rsidRPr="000E6986" w:rsidRDefault="000E6986" w:rsidP="000E6986">
      <w:pPr>
        <w:rPr>
          <w:rFonts w:eastAsia="Calibri"/>
          <w:sz w:val="16"/>
        </w:rPr>
      </w:pPr>
      <w:r w:rsidRPr="000E6986">
        <w:rPr>
          <w:rFonts w:eastAsia="Calibri"/>
          <w:sz w:val="16"/>
        </w:rPr>
        <w:t xml:space="preserve">The lesson US policymakers took from that conflict was that only a secure, prosperous system could ensure America’s own wellbeing. So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US</w:t>
      </w:r>
      <w:r w:rsidRPr="000E6986">
        <w:rPr>
          <w:rFonts w:eastAsia="Calibri"/>
          <w:sz w:val="16"/>
        </w:rPr>
        <w:t xml:space="preserve"> </w:t>
      </w:r>
      <w:r w:rsidRPr="000E6986">
        <w:rPr>
          <w:rFonts w:eastAsia="Calibri"/>
          <w:u w:val="single"/>
        </w:rPr>
        <w:t xml:space="preserve">built an </w:t>
      </w:r>
      <w:r w:rsidRPr="000E6986">
        <w:rPr>
          <w:rFonts w:eastAsia="Calibri"/>
          <w:highlight w:val="yellow"/>
          <w:u w:val="single"/>
        </w:rPr>
        <w:t>order</w:t>
      </w:r>
      <w:r w:rsidRPr="000E6986">
        <w:rPr>
          <w:rFonts w:eastAsia="Calibri"/>
          <w:u w:val="single"/>
        </w:rPr>
        <w:t xml:space="preserve"> based on</w:t>
      </w:r>
      <w:r w:rsidRPr="000E6986">
        <w:rPr>
          <w:rFonts w:eastAsia="Calibri"/>
          <w:sz w:val="16"/>
        </w:rPr>
        <w:t xml:space="preserve"> relatively free trade; </w:t>
      </w:r>
      <w:r w:rsidRPr="000E6986">
        <w:rPr>
          <w:rFonts w:eastAsia="Calibri"/>
          <w:u w:val="single"/>
        </w:rPr>
        <w:t>a preference for</w:t>
      </w:r>
      <w:r w:rsidRPr="000E6986">
        <w:rPr>
          <w:rFonts w:eastAsia="Calibri"/>
          <w:sz w:val="16"/>
        </w:rPr>
        <w:t xml:space="preserve"> human rights and </w:t>
      </w:r>
      <w:r w:rsidRPr="000E6986">
        <w:rPr>
          <w:rFonts w:eastAsia="Calibri"/>
          <w:b/>
          <w:iCs/>
          <w:u w:val="single"/>
        </w:rPr>
        <w:t>democratic</w:t>
      </w:r>
      <w:r w:rsidRPr="000E6986">
        <w:rPr>
          <w:rFonts w:eastAsia="Calibri"/>
          <w:sz w:val="16"/>
        </w:rPr>
        <w:t xml:space="preserve"> </w:t>
      </w:r>
      <w:r w:rsidRPr="000E6986">
        <w:rPr>
          <w:rFonts w:eastAsia="Calibri"/>
          <w:u w:val="single"/>
        </w:rPr>
        <w:t>values; the</w:t>
      </w:r>
      <w:r w:rsidRPr="000E6986">
        <w:rPr>
          <w:rFonts w:eastAsia="Calibri"/>
          <w:sz w:val="16"/>
        </w:rPr>
        <w:t xml:space="preserve"> </w:t>
      </w:r>
      <w:r w:rsidRPr="000E6986">
        <w:rPr>
          <w:rFonts w:eastAsia="Calibri"/>
          <w:b/>
          <w:iCs/>
          <w:sz w:val="24"/>
          <w:szCs w:val="24"/>
          <w:highlight w:val="yellow"/>
          <w:u w:val="single"/>
        </w:rPr>
        <w:t>prevent</w:t>
      </w:r>
      <w:r w:rsidRPr="000E6986">
        <w:rPr>
          <w:rFonts w:eastAsia="Calibri"/>
          <w:b/>
          <w:iCs/>
          <w:sz w:val="24"/>
          <w:szCs w:val="24"/>
          <w:u w:val="single"/>
        </w:rPr>
        <w:t xml:space="preserve">ion of </w:t>
      </w:r>
      <w:r w:rsidRPr="000E6986">
        <w:rPr>
          <w:rFonts w:eastAsia="Calibri"/>
          <w:b/>
          <w:iCs/>
          <w:sz w:val="24"/>
          <w:szCs w:val="24"/>
          <w:highlight w:val="yellow"/>
          <w:u w:val="single"/>
        </w:rPr>
        <w:t>great-power aggression</w:t>
      </w:r>
      <w:r w:rsidRPr="000E6986">
        <w:rPr>
          <w:rFonts w:eastAsia="Calibri"/>
          <w:sz w:val="16"/>
        </w:rPr>
        <w:t xml:space="preserve"> and war; </w:t>
      </w:r>
      <w:r w:rsidRPr="000E6986">
        <w:rPr>
          <w:rFonts w:eastAsia="Calibri"/>
          <w:u w:val="single"/>
        </w:rPr>
        <w:t>and</w:t>
      </w:r>
      <w:r w:rsidRPr="000E6986">
        <w:rPr>
          <w:rFonts w:eastAsia="Calibri"/>
          <w:sz w:val="16"/>
        </w:rPr>
        <w:t xml:space="preserve"> </w:t>
      </w:r>
      <w:r w:rsidRPr="000E6986">
        <w:rPr>
          <w:rFonts w:eastAsia="Calibri"/>
          <w:b/>
          <w:iCs/>
          <w:u w:val="single"/>
        </w:rPr>
        <w:t>institutionalized cooperation</w:t>
      </w:r>
      <w:r w:rsidRPr="000E6986">
        <w:rPr>
          <w:rFonts w:eastAsia="Calibri"/>
          <w:sz w:val="16"/>
        </w:rPr>
        <w:t xml:space="preserve"> </w:t>
      </w:r>
      <w:r w:rsidRPr="000E6986">
        <w:rPr>
          <w:rFonts w:eastAsia="Calibri"/>
          <w:u w:val="single"/>
        </w:rPr>
        <w:t>to address common problems</w:t>
      </w:r>
      <w:r w:rsidRPr="000E6986">
        <w:rPr>
          <w:rFonts w:eastAsia="Calibri"/>
          <w:sz w:val="16"/>
        </w:rPr>
        <w:t>.</w:t>
      </w:r>
    </w:p>
    <w:p w14:paraId="060A6100" w14:textId="77777777" w:rsidR="000E6986" w:rsidRPr="000E6986" w:rsidRDefault="000E6986" w:rsidP="000E6986">
      <w:pPr>
        <w:rPr>
          <w:rFonts w:eastAsia="Calibri"/>
          <w:sz w:val="16"/>
        </w:rPr>
      </w:pPr>
      <w:r w:rsidRPr="000E6986">
        <w:rPr>
          <w:rFonts w:eastAsia="Calibri"/>
          <w:u w:val="single"/>
        </w:rPr>
        <w:t>Washington used its</w:t>
      </w:r>
      <w:r w:rsidRPr="000E6986">
        <w:rPr>
          <w:rFonts w:eastAsia="Calibri"/>
          <w:sz w:val="16"/>
        </w:rPr>
        <w:t xml:space="preserve"> unmatched military and economic </w:t>
      </w:r>
      <w:r w:rsidRPr="000E6986">
        <w:rPr>
          <w:rFonts w:eastAsia="Calibri"/>
          <w:b/>
          <w:iCs/>
          <w:u w:val="single"/>
        </w:rPr>
        <w:t>power</w:t>
      </w:r>
      <w:r w:rsidRPr="000E6986">
        <w:rPr>
          <w:rFonts w:eastAsia="Calibri"/>
          <w:sz w:val="16"/>
        </w:rPr>
        <w:t xml:space="preserve"> </w:t>
      </w:r>
      <w:r w:rsidRPr="000E6986">
        <w:rPr>
          <w:rFonts w:eastAsia="Calibri"/>
          <w:u w:val="single"/>
        </w:rPr>
        <w:t>to buoy the fortunes of like-minded nations</w:t>
      </w:r>
      <w:r w:rsidRPr="000E6986">
        <w:rPr>
          <w:rFonts w:eastAsia="Calibri"/>
          <w:sz w:val="16"/>
        </w:rPr>
        <w:t>. America, said President Harry Truman, was “assuming the responsibility which God Almighty intended” for “the welfare of the world in generations to come.”</w:t>
      </w:r>
    </w:p>
    <w:p w14:paraId="5737E875" w14:textId="77777777" w:rsidR="000E6986" w:rsidRPr="000E6986" w:rsidRDefault="000E6986" w:rsidP="000E6986">
      <w:pPr>
        <w:rPr>
          <w:rFonts w:eastAsia="Calibri"/>
          <w:sz w:val="16"/>
        </w:rPr>
      </w:pPr>
      <w:r w:rsidRPr="000E6986">
        <w:rPr>
          <w:rFonts w:eastAsia="Calibri"/>
          <w:sz w:val="16"/>
        </w:rPr>
        <w:t xml:space="preserve">Make no mistake: This </w:t>
      </w:r>
      <w:r w:rsidRPr="000E6986">
        <w:rPr>
          <w:rFonts w:eastAsia="Calibri"/>
          <w:u w:val="single"/>
        </w:rPr>
        <w:t>endeavor was rooted</w:t>
      </w:r>
      <w:r w:rsidRPr="000E6986">
        <w:rPr>
          <w:rFonts w:eastAsia="Calibri"/>
          <w:sz w:val="16"/>
        </w:rPr>
        <w:t xml:space="preserve"> </w:t>
      </w:r>
      <w:r w:rsidRPr="000E6986">
        <w:rPr>
          <w:rFonts w:eastAsia="Calibri"/>
          <w:b/>
          <w:iCs/>
          <w:u w:val="single"/>
        </w:rPr>
        <w:t>in US interests</w:t>
      </w:r>
      <w:r w:rsidRPr="000E6986">
        <w:rPr>
          <w:rFonts w:eastAsia="Calibri"/>
          <w:sz w:val="16"/>
        </w:rPr>
        <w:t xml:space="preserve">. But </w:t>
      </w:r>
      <w:r w:rsidRPr="000E6986">
        <w:rPr>
          <w:rFonts w:eastAsia="Calibri"/>
          <w:u w:val="single"/>
        </w:rPr>
        <w:t>because America was</w:t>
      </w:r>
      <w:r w:rsidRPr="000E6986">
        <w:rPr>
          <w:rFonts w:eastAsia="Calibri"/>
          <w:sz w:val="16"/>
        </w:rPr>
        <w:t xml:space="preserve"> </w:t>
      </w:r>
      <w:r w:rsidRPr="000E6986">
        <w:rPr>
          <w:rFonts w:eastAsia="Calibri"/>
          <w:b/>
          <w:iCs/>
          <w:u w:val="single"/>
        </w:rPr>
        <w:t>so powerful</w:t>
      </w:r>
      <w:r w:rsidRPr="000E6986">
        <w:rPr>
          <w:rFonts w:eastAsia="Calibri"/>
          <w:sz w:val="16"/>
        </w:rPr>
        <w:t xml:space="preserve">, </w:t>
      </w:r>
      <w:r w:rsidRPr="000E6986">
        <w:rPr>
          <w:rFonts w:eastAsia="Calibri"/>
          <w:u w:val="single"/>
        </w:rPr>
        <w:t>and defined</w:t>
      </w:r>
      <w:r w:rsidRPr="000E6986">
        <w:rPr>
          <w:rFonts w:eastAsia="Calibri"/>
          <w:sz w:val="16"/>
        </w:rPr>
        <w:t xml:space="preserve"> those </w:t>
      </w:r>
      <w:r w:rsidRPr="000E6986">
        <w:rPr>
          <w:rFonts w:eastAsia="Calibri"/>
          <w:u w:val="single"/>
        </w:rPr>
        <w:t>interests</w:t>
      </w:r>
      <w:r w:rsidRPr="000E6986">
        <w:rPr>
          <w:rFonts w:eastAsia="Calibri"/>
          <w:sz w:val="16"/>
        </w:rPr>
        <w:t xml:space="preserve"> so </w:t>
      </w:r>
      <w:r w:rsidRPr="000E6986">
        <w:rPr>
          <w:rFonts w:eastAsia="Calibri"/>
          <w:u w:val="single"/>
        </w:rPr>
        <w:t>broadly, this project brought</w:t>
      </w:r>
      <w:r w:rsidRPr="000E6986">
        <w:rPr>
          <w:rFonts w:eastAsia="Calibri"/>
          <w:sz w:val="16"/>
        </w:rPr>
        <w:t xml:space="preserve"> </w:t>
      </w:r>
      <w:r w:rsidRPr="000E6986">
        <w:rPr>
          <w:rFonts w:eastAsia="Calibri"/>
          <w:b/>
          <w:iCs/>
          <w:u w:val="single"/>
        </w:rPr>
        <w:t>historic gains</w:t>
      </w:r>
      <w:r w:rsidRPr="000E6986">
        <w:rPr>
          <w:rFonts w:eastAsia="Calibri"/>
          <w:sz w:val="16"/>
        </w:rPr>
        <w:t xml:space="preserve"> </w:t>
      </w:r>
      <w:r w:rsidRPr="000E6986">
        <w:rPr>
          <w:rFonts w:eastAsia="Calibri"/>
          <w:u w:val="single"/>
        </w:rPr>
        <w:t>for much of the world</w:t>
      </w:r>
      <w:r w:rsidRPr="000E6986">
        <w:rPr>
          <w:rFonts w:eastAsia="Calibri"/>
          <w:sz w:val="16"/>
        </w:rPr>
        <w:t>.</w:t>
      </w:r>
    </w:p>
    <w:p w14:paraId="16DDB7D5" w14:textId="77777777" w:rsidR="000E6986" w:rsidRPr="000E6986" w:rsidRDefault="000E6986" w:rsidP="000E6986">
      <w:pPr>
        <w:rPr>
          <w:rFonts w:eastAsia="Calibri"/>
          <w:sz w:val="16"/>
        </w:rPr>
      </w:pPr>
      <w:r w:rsidRPr="000E6986">
        <w:rPr>
          <w:rFonts w:eastAsia="Calibri"/>
          <w:u w:val="single"/>
        </w:rPr>
        <w:t>Democracy went from</w:t>
      </w:r>
      <w:r w:rsidRPr="000E6986">
        <w:rPr>
          <w:rFonts w:eastAsia="Calibri"/>
          <w:sz w:val="16"/>
        </w:rPr>
        <w:t xml:space="preserve"> </w:t>
      </w:r>
      <w:r w:rsidRPr="000E6986">
        <w:rPr>
          <w:rFonts w:eastAsia="Calibri"/>
          <w:b/>
          <w:iCs/>
          <w:u w:val="single"/>
        </w:rPr>
        <w:t>endangered to dominant</w:t>
      </w:r>
      <w:r w:rsidRPr="000E6986">
        <w:rPr>
          <w:rFonts w:eastAsia="Calibri"/>
          <w:sz w:val="16"/>
        </w:rPr>
        <w:t xml:space="preserve"> in the postwar decades. Trade flourished and living standards soared, first in the free world and then globally after communism fell. A </w:t>
      </w:r>
      <w:r w:rsidRPr="000E6986">
        <w:rPr>
          <w:rFonts w:eastAsia="Calibri"/>
          <w:u w:val="single"/>
        </w:rPr>
        <w:t>world that suffered</w:t>
      </w:r>
      <w:r w:rsidRPr="000E6986">
        <w:rPr>
          <w:rFonts w:eastAsia="Calibri"/>
          <w:sz w:val="16"/>
        </w:rPr>
        <w:t xml:space="preserve"> two </w:t>
      </w:r>
      <w:r w:rsidRPr="000E6986">
        <w:rPr>
          <w:rFonts w:eastAsia="Calibri"/>
          <w:u w:val="single"/>
        </w:rPr>
        <w:t>all-consuming great-power wars in quick succession has</w:t>
      </w:r>
      <w:r w:rsidRPr="000E6986">
        <w:rPr>
          <w:rFonts w:eastAsia="Calibri"/>
          <w:sz w:val="16"/>
        </w:rPr>
        <w:t xml:space="preserve"> </w:t>
      </w:r>
      <w:r w:rsidRPr="000E6986">
        <w:rPr>
          <w:rFonts w:eastAsia="Calibri"/>
          <w:b/>
          <w:iCs/>
          <w:u w:val="single"/>
        </w:rPr>
        <w:t>avoided anything like that</w:t>
      </w:r>
      <w:r w:rsidRPr="000E6986">
        <w:rPr>
          <w:rFonts w:eastAsia="Calibri"/>
          <w:sz w:val="16"/>
        </w:rPr>
        <w:t xml:space="preserve"> </w:t>
      </w:r>
      <w:r w:rsidRPr="000E6986">
        <w:rPr>
          <w:rFonts w:eastAsia="Calibri"/>
          <w:u w:val="single"/>
        </w:rPr>
        <w:t>since</w:t>
      </w:r>
      <w:r w:rsidRPr="000E6986">
        <w:rPr>
          <w:rFonts w:eastAsia="Calibri"/>
          <w:sz w:val="16"/>
        </w:rPr>
        <w:t xml:space="preserve"> </w:t>
      </w:r>
      <w:r w:rsidRPr="000E6986">
        <w:rPr>
          <w:rFonts w:eastAsia="Calibri"/>
          <w:b/>
          <w:iCs/>
          <w:u w:val="single"/>
        </w:rPr>
        <w:t>1945</w:t>
      </w:r>
      <w:r w:rsidRPr="000E6986">
        <w:rPr>
          <w:rFonts w:eastAsia="Calibri"/>
          <w:sz w:val="16"/>
        </w:rPr>
        <w:t>.</w:t>
      </w:r>
    </w:p>
    <w:p w14:paraId="52E22C5C" w14:textId="77777777" w:rsidR="000E6986" w:rsidRPr="000E6986" w:rsidRDefault="000E6986" w:rsidP="000E6986">
      <w:pPr>
        <w:rPr>
          <w:rFonts w:eastAsia="Calibri"/>
          <w:sz w:val="16"/>
        </w:rPr>
      </w:pPr>
      <w:r w:rsidRPr="000E6986">
        <w:rPr>
          <w:rFonts w:eastAsia="Calibri"/>
          <w:sz w:val="16"/>
        </w:rPr>
        <w:t xml:space="preserve">The US presided over a global golden age. Yet </w:t>
      </w:r>
      <w:r w:rsidRPr="000E6986">
        <w:rPr>
          <w:rFonts w:eastAsia="Calibri"/>
          <w:u w:val="single"/>
        </w:rPr>
        <w:t>the</w:t>
      </w:r>
      <w:r w:rsidRPr="000E6986">
        <w:rPr>
          <w:rFonts w:eastAsia="Calibri"/>
          <w:sz w:val="16"/>
        </w:rPr>
        <w:t xml:space="preserve"> </w:t>
      </w:r>
      <w:r w:rsidRPr="000E6986">
        <w:rPr>
          <w:rFonts w:eastAsia="Calibri"/>
          <w:b/>
          <w:iCs/>
          <w:u w:val="single"/>
        </w:rPr>
        <w:t>stresses</w:t>
      </w:r>
      <w:r w:rsidRPr="000E6986">
        <w:rPr>
          <w:rFonts w:eastAsia="Calibri"/>
          <w:sz w:val="16"/>
        </w:rPr>
        <w:t xml:space="preserve"> </w:t>
      </w:r>
      <w:r w:rsidRPr="000E6986">
        <w:rPr>
          <w:rFonts w:eastAsia="Calibri"/>
          <w:u w:val="single"/>
        </w:rPr>
        <w:t>on America’s order have become</w:t>
      </w:r>
      <w:r w:rsidRPr="000E6986">
        <w:rPr>
          <w:rFonts w:eastAsia="Calibri"/>
          <w:sz w:val="16"/>
        </w:rPr>
        <w:t xml:space="preserve"> </w:t>
      </w:r>
      <w:r w:rsidRPr="000E6986">
        <w:rPr>
          <w:rFonts w:eastAsia="Calibri"/>
          <w:b/>
          <w:iCs/>
          <w:u w:val="single"/>
        </w:rPr>
        <w:t>impossible</w:t>
      </w:r>
      <w:r w:rsidRPr="000E6986">
        <w:rPr>
          <w:rFonts w:eastAsia="Calibri"/>
          <w:sz w:val="16"/>
        </w:rPr>
        <w:t xml:space="preserve"> </w:t>
      </w:r>
      <w:r w:rsidRPr="000E6986">
        <w:rPr>
          <w:rFonts w:eastAsia="Calibri"/>
          <w:u w:val="single"/>
        </w:rPr>
        <w:t>to ignore</w:t>
      </w:r>
      <w:r w:rsidRPr="000E6986">
        <w:rPr>
          <w:rFonts w:eastAsia="Calibri"/>
          <w:sz w:val="16"/>
        </w:rPr>
        <w:t>.</w:t>
      </w:r>
    </w:p>
    <w:p w14:paraId="49CCB849" w14:textId="77777777" w:rsidR="000E6986" w:rsidRPr="000E6986" w:rsidRDefault="000E6986" w:rsidP="000E6986">
      <w:pPr>
        <w:rPr>
          <w:rFonts w:eastAsia="Calibri"/>
          <w:sz w:val="16"/>
        </w:rPr>
      </w:pPr>
      <w:r w:rsidRPr="000E6986">
        <w:rPr>
          <w:rFonts w:eastAsia="Calibri"/>
          <w:b/>
          <w:iCs/>
          <w:highlight w:val="yellow"/>
          <w:u w:val="single"/>
        </w:rPr>
        <w:t>Revisionist</w:t>
      </w:r>
      <w:r w:rsidRPr="000E6986">
        <w:rPr>
          <w:rFonts w:eastAsia="Calibri"/>
          <w:sz w:val="16"/>
          <w:highlight w:val="yellow"/>
        </w:rPr>
        <w:t xml:space="preserve"> </w:t>
      </w:r>
      <w:r w:rsidRPr="000E6986">
        <w:rPr>
          <w:rFonts w:eastAsia="Calibri"/>
          <w:highlight w:val="yellow"/>
          <w:u w:val="single"/>
        </w:rPr>
        <w:t>powers</w:t>
      </w:r>
      <w:r w:rsidRPr="000E6986">
        <w:rPr>
          <w:rFonts w:eastAsia="Calibri"/>
          <w:sz w:val="16"/>
        </w:rPr>
        <w:t xml:space="preserve"> — </w:t>
      </w:r>
      <w:r w:rsidRPr="000E6986">
        <w:rPr>
          <w:rFonts w:eastAsia="Calibri"/>
          <w:b/>
          <w:iCs/>
          <w:u w:val="single"/>
        </w:rPr>
        <w:t>China</w:t>
      </w:r>
      <w:r w:rsidRPr="000E6986">
        <w:rPr>
          <w:rFonts w:eastAsia="Calibri"/>
          <w:sz w:val="16"/>
        </w:rPr>
        <w:t xml:space="preserve">, </w:t>
      </w:r>
      <w:r w:rsidRPr="000E6986">
        <w:rPr>
          <w:rFonts w:eastAsia="Calibri"/>
          <w:b/>
          <w:iCs/>
          <w:u w:val="single"/>
        </w:rPr>
        <w:t>Russia</w:t>
      </w:r>
      <w:r w:rsidRPr="000E6986">
        <w:rPr>
          <w:rFonts w:eastAsia="Calibri"/>
          <w:sz w:val="16"/>
        </w:rPr>
        <w:t xml:space="preserve">, </w:t>
      </w:r>
      <w:r w:rsidRPr="000E6986">
        <w:rPr>
          <w:rFonts w:eastAsia="Calibri"/>
          <w:b/>
          <w:iCs/>
          <w:u w:val="single"/>
        </w:rPr>
        <w:t>Iran</w:t>
      </w:r>
      <w:r w:rsidRPr="000E6986">
        <w:rPr>
          <w:rFonts w:eastAsia="Calibri"/>
          <w:sz w:val="16"/>
        </w:rPr>
        <w:t xml:space="preserve">, </w:t>
      </w:r>
      <w:r w:rsidRPr="000E6986">
        <w:rPr>
          <w:rFonts w:eastAsia="Calibri"/>
          <w:b/>
          <w:iCs/>
          <w:u w:val="single"/>
        </w:rPr>
        <w:t>No</w:t>
      </w:r>
      <w:r w:rsidRPr="000E6986">
        <w:rPr>
          <w:rFonts w:eastAsia="Calibri"/>
          <w:sz w:val="16"/>
        </w:rPr>
        <w:t xml:space="preserve">rth </w:t>
      </w:r>
      <w:r w:rsidRPr="000E6986">
        <w:rPr>
          <w:rFonts w:eastAsia="Calibri"/>
          <w:b/>
          <w:iCs/>
          <w:u w:val="single"/>
        </w:rPr>
        <w:t>Ko</w:t>
      </w:r>
      <w:r w:rsidRPr="000E6986">
        <w:rPr>
          <w:rFonts w:eastAsia="Calibri"/>
          <w:sz w:val="16"/>
        </w:rPr>
        <w:t xml:space="preserve">rea — </w:t>
      </w:r>
      <w:r w:rsidRPr="000E6986">
        <w:rPr>
          <w:rFonts w:eastAsia="Calibri"/>
          <w:u w:val="single"/>
        </w:rPr>
        <w:t xml:space="preserve">are </w:t>
      </w:r>
      <w:r w:rsidRPr="000E6986">
        <w:rPr>
          <w:rFonts w:eastAsia="Calibri"/>
          <w:highlight w:val="yellow"/>
          <w:u w:val="single"/>
        </w:rPr>
        <w:t>challenging</w:t>
      </w:r>
      <w:r w:rsidRPr="000E6986">
        <w:rPr>
          <w:rFonts w:eastAsia="Calibri"/>
          <w:u w:val="single"/>
        </w:rPr>
        <w:t xml:space="preserve"> a </w:t>
      </w:r>
      <w:r w:rsidRPr="000E6986">
        <w:rPr>
          <w:rFonts w:eastAsia="Calibri"/>
          <w:highlight w:val="yellow"/>
          <w:u w:val="single"/>
        </w:rPr>
        <w:t>system they view as</w:t>
      </w:r>
      <w:r w:rsidRPr="000E6986">
        <w:rPr>
          <w:rFonts w:eastAsia="Calibri"/>
          <w:sz w:val="16"/>
          <w:highlight w:val="yellow"/>
        </w:rPr>
        <w:t xml:space="preserve"> </w:t>
      </w:r>
      <w:r w:rsidRPr="000E6986">
        <w:rPr>
          <w:rFonts w:eastAsia="Calibri"/>
          <w:b/>
          <w:iCs/>
          <w:highlight w:val="yellow"/>
          <w:u w:val="single"/>
        </w:rPr>
        <w:t>dangerous</w:t>
      </w:r>
      <w:r w:rsidRPr="000E6986">
        <w:rPr>
          <w:rFonts w:eastAsia="Calibri"/>
          <w:sz w:val="16"/>
        </w:rPr>
        <w:t xml:space="preserve"> </w:t>
      </w:r>
      <w:r w:rsidRPr="000E6986">
        <w:rPr>
          <w:rFonts w:eastAsia="Calibri"/>
          <w:u w:val="single"/>
        </w:rPr>
        <w:t>to</w:t>
      </w:r>
      <w:r w:rsidRPr="000E6986">
        <w:rPr>
          <w:rFonts w:eastAsia="Calibri"/>
          <w:sz w:val="16"/>
        </w:rPr>
        <w:t xml:space="preserve"> their </w:t>
      </w:r>
      <w:r w:rsidRPr="000E6986">
        <w:rPr>
          <w:rFonts w:eastAsia="Calibri"/>
          <w:b/>
          <w:iCs/>
          <w:u w:val="single"/>
        </w:rPr>
        <w:t>illiberal regimes</w:t>
      </w:r>
      <w:r w:rsidRPr="000E6986">
        <w:rPr>
          <w:rFonts w:eastAsia="Calibri"/>
          <w:sz w:val="16"/>
        </w:rPr>
        <w:t xml:space="preserve"> </w:t>
      </w:r>
      <w:r w:rsidRPr="000E6986">
        <w:rPr>
          <w:rFonts w:eastAsia="Calibri"/>
          <w:u w:val="single"/>
        </w:rPr>
        <w:t>and oppressive to their</w:t>
      </w:r>
      <w:r w:rsidRPr="000E6986">
        <w:rPr>
          <w:rFonts w:eastAsia="Calibri"/>
          <w:sz w:val="16"/>
        </w:rPr>
        <w:t xml:space="preserve"> </w:t>
      </w:r>
      <w:r w:rsidRPr="000E6986">
        <w:rPr>
          <w:rFonts w:eastAsia="Calibri"/>
          <w:b/>
          <w:iCs/>
          <w:u w:val="single"/>
        </w:rPr>
        <w:t>geopolitical</w:t>
      </w:r>
      <w:r w:rsidRPr="000E6986">
        <w:rPr>
          <w:rFonts w:eastAsia="Calibri"/>
          <w:sz w:val="16"/>
        </w:rPr>
        <w:t xml:space="preserve"> </w:t>
      </w:r>
      <w:r w:rsidRPr="000E6986">
        <w:rPr>
          <w:rFonts w:eastAsia="Calibri"/>
          <w:u w:val="single"/>
        </w:rPr>
        <w:t>ambitions</w:t>
      </w:r>
      <w:r w:rsidRPr="000E6986">
        <w:rPr>
          <w:rFonts w:eastAsia="Calibri"/>
          <w:sz w:val="16"/>
        </w:rPr>
        <w:t xml:space="preserve">.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Global South</w:t>
      </w:r>
      <w:r w:rsidRPr="000E6986">
        <w:rPr>
          <w:rFonts w:eastAsia="Calibri"/>
          <w:sz w:val="16"/>
        </w:rPr>
        <w:t xml:space="preserve"> has </w:t>
      </w:r>
      <w:r w:rsidRPr="000E6986">
        <w:rPr>
          <w:rFonts w:eastAsia="Calibri"/>
          <w:u w:val="single"/>
        </w:rPr>
        <w:t>become</w:t>
      </w:r>
      <w:r w:rsidRPr="000E6986">
        <w:rPr>
          <w:rFonts w:eastAsia="Calibri"/>
          <w:sz w:val="16"/>
        </w:rPr>
        <w:t xml:space="preserve"> </w:t>
      </w:r>
      <w:r w:rsidRPr="000E6986">
        <w:rPr>
          <w:rFonts w:eastAsia="Calibri"/>
          <w:b/>
          <w:iCs/>
          <w:highlight w:val="yellow"/>
          <w:u w:val="single"/>
        </w:rPr>
        <w:t>disillusioned</w:t>
      </w:r>
      <w:r w:rsidRPr="000E6986">
        <w:rPr>
          <w:rFonts w:eastAsia="Calibri"/>
          <w:sz w:val="16"/>
        </w:rPr>
        <w:t xml:space="preserve"> </w:t>
      </w:r>
      <w:r w:rsidRPr="000E6986">
        <w:rPr>
          <w:rFonts w:eastAsia="Calibri"/>
          <w:u w:val="single"/>
        </w:rPr>
        <w:t>with Western dominance</w:t>
      </w:r>
      <w:r w:rsidRPr="000E6986">
        <w:rPr>
          <w:rFonts w:eastAsia="Calibri"/>
          <w:sz w:val="16"/>
        </w:rPr>
        <w:t xml:space="preserve">.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US</w:t>
      </w:r>
      <w:r w:rsidRPr="000E6986">
        <w:rPr>
          <w:rFonts w:eastAsia="Calibri"/>
          <w:sz w:val="16"/>
        </w:rPr>
        <w:t xml:space="preserve"> itself </w:t>
      </w:r>
      <w:r w:rsidRPr="000E6986">
        <w:rPr>
          <w:rFonts w:eastAsia="Calibri"/>
          <w:u w:val="single"/>
        </w:rPr>
        <w:t xml:space="preserve">has </w:t>
      </w:r>
      <w:r w:rsidRPr="000E6986">
        <w:rPr>
          <w:rFonts w:eastAsia="Calibri"/>
          <w:highlight w:val="yellow"/>
          <w:u w:val="single"/>
        </w:rPr>
        <w:t>seem</w:t>
      </w:r>
      <w:r w:rsidRPr="000E6986">
        <w:rPr>
          <w:rFonts w:eastAsia="Calibri"/>
          <w:u w:val="single"/>
        </w:rPr>
        <w:t>ed</w:t>
      </w:r>
      <w:r w:rsidRPr="000E6986">
        <w:rPr>
          <w:rFonts w:eastAsia="Calibri"/>
          <w:sz w:val="16"/>
        </w:rPr>
        <w:t xml:space="preserve"> </w:t>
      </w:r>
      <w:r w:rsidRPr="000E6986">
        <w:rPr>
          <w:rFonts w:eastAsia="Calibri"/>
          <w:b/>
          <w:iCs/>
          <w:highlight w:val="yellow"/>
          <w:u w:val="single"/>
        </w:rPr>
        <w:t>ambivalent</w:t>
      </w:r>
      <w:r w:rsidRPr="000E6986">
        <w:rPr>
          <w:rFonts w:eastAsia="Calibri"/>
          <w:sz w:val="16"/>
        </w:rPr>
        <w:t xml:space="preserve">, in recent decades, </w:t>
      </w:r>
      <w:r w:rsidRPr="000E6986">
        <w:rPr>
          <w:rFonts w:eastAsia="Calibri"/>
          <w:u w:val="single"/>
        </w:rPr>
        <w:t>about world leadership</w:t>
      </w:r>
      <w:r w:rsidRPr="000E6986">
        <w:rPr>
          <w:rFonts w:eastAsia="Calibri"/>
          <w:sz w:val="16"/>
        </w:rPr>
        <w:t xml:space="preserve">. </w:t>
      </w:r>
      <w:r w:rsidRPr="000E6986">
        <w:rPr>
          <w:rFonts w:eastAsia="Calibri"/>
          <w:b/>
          <w:iCs/>
          <w:u w:val="single"/>
        </w:rPr>
        <w:t>Threats</w:t>
      </w:r>
      <w:r w:rsidRPr="000E6986">
        <w:rPr>
          <w:rFonts w:eastAsia="Calibri"/>
          <w:sz w:val="16"/>
        </w:rPr>
        <w:t xml:space="preserve"> </w:t>
      </w:r>
      <w:r w:rsidRPr="000E6986">
        <w:rPr>
          <w:rFonts w:eastAsia="Calibri"/>
          <w:u w:val="single"/>
        </w:rPr>
        <w:t>to its</w:t>
      </w:r>
      <w:r w:rsidRPr="000E6986">
        <w:rPr>
          <w:rFonts w:eastAsia="Calibri"/>
          <w:sz w:val="16"/>
        </w:rPr>
        <w:t xml:space="preserve"> economic and military </w:t>
      </w:r>
      <w:r w:rsidRPr="000E6986">
        <w:rPr>
          <w:rFonts w:eastAsia="Calibri"/>
          <w:u w:val="single"/>
        </w:rPr>
        <w:t>supremacy have grown</w:t>
      </w:r>
      <w:r w:rsidRPr="000E6986">
        <w:rPr>
          <w:rFonts w:eastAsia="Calibri"/>
          <w:sz w:val="16"/>
        </w:rPr>
        <w:t xml:space="preserve"> </w:t>
      </w:r>
      <w:r w:rsidRPr="000E6986">
        <w:rPr>
          <w:rFonts w:eastAsia="Calibri"/>
          <w:b/>
          <w:iCs/>
          <w:u w:val="single"/>
        </w:rPr>
        <w:t>more</w:t>
      </w:r>
      <w:r w:rsidRPr="000E6986">
        <w:rPr>
          <w:rFonts w:eastAsia="Calibri"/>
          <w:sz w:val="16"/>
        </w:rPr>
        <w:t xml:space="preserve"> </w:t>
      </w:r>
      <w:r w:rsidRPr="000E6986">
        <w:rPr>
          <w:rFonts w:eastAsia="Calibri"/>
          <w:u w:val="single"/>
        </w:rPr>
        <w:t>severe</w:t>
      </w:r>
      <w:r w:rsidRPr="000E6986">
        <w:rPr>
          <w:rFonts w:eastAsia="Calibri"/>
          <w:sz w:val="16"/>
        </w:rPr>
        <w:t>.</w:t>
      </w:r>
    </w:p>
    <w:p w14:paraId="4DC6B3D1" w14:textId="77777777" w:rsidR="000E6986" w:rsidRPr="000E6986" w:rsidRDefault="000E6986" w:rsidP="000E6986">
      <w:pPr>
        <w:rPr>
          <w:rFonts w:eastAsia="Calibri"/>
          <w:sz w:val="16"/>
        </w:rPr>
      </w:pPr>
      <w:r w:rsidRPr="000E6986">
        <w:rPr>
          <w:rFonts w:eastAsia="Calibri"/>
          <w:u w:val="single"/>
        </w:rPr>
        <w:t>Visit</w:t>
      </w:r>
      <w:r w:rsidRPr="000E6986">
        <w:rPr>
          <w:rFonts w:eastAsia="Calibri"/>
          <w:sz w:val="16"/>
        </w:rPr>
        <w:t xml:space="preserve"> nearly </w:t>
      </w:r>
      <w:r w:rsidRPr="000E6986">
        <w:rPr>
          <w:rFonts w:eastAsia="Calibri"/>
          <w:b/>
          <w:iCs/>
          <w:u w:val="single"/>
        </w:rPr>
        <w:t>any US ally</w:t>
      </w:r>
      <w:r w:rsidRPr="000E6986">
        <w:rPr>
          <w:rFonts w:eastAsia="Calibri"/>
          <w:sz w:val="16"/>
        </w:rPr>
        <w:t xml:space="preserve">, </w:t>
      </w:r>
      <w:r w:rsidRPr="000E6986">
        <w:rPr>
          <w:rFonts w:eastAsia="Calibri"/>
          <w:u w:val="single"/>
        </w:rPr>
        <w:t>and you’ll notice</w:t>
      </w:r>
      <w:r w:rsidRPr="000E6986">
        <w:rPr>
          <w:rFonts w:eastAsia="Calibri"/>
          <w:sz w:val="16"/>
        </w:rPr>
        <w:t xml:space="preserve"> </w:t>
      </w:r>
      <w:r w:rsidRPr="000E6986">
        <w:rPr>
          <w:rFonts w:eastAsia="Calibri"/>
          <w:b/>
          <w:iCs/>
          <w:u w:val="single"/>
        </w:rPr>
        <w:t>conviction</w:t>
      </w:r>
      <w:r w:rsidRPr="000E6986">
        <w:rPr>
          <w:rFonts w:eastAsia="Calibri"/>
          <w:sz w:val="16"/>
        </w:rPr>
        <w:t xml:space="preserve"> </w:t>
      </w:r>
      <w:r w:rsidRPr="000E6986">
        <w:rPr>
          <w:rFonts w:eastAsia="Calibri"/>
          <w:u w:val="single"/>
        </w:rPr>
        <w:t>that American power remains</w:t>
      </w:r>
      <w:r w:rsidRPr="000E6986">
        <w:rPr>
          <w:rFonts w:eastAsia="Calibri"/>
          <w:sz w:val="16"/>
        </w:rPr>
        <w:t xml:space="preserve"> </w:t>
      </w:r>
      <w:r w:rsidRPr="000E6986">
        <w:rPr>
          <w:rFonts w:eastAsia="Calibri"/>
          <w:b/>
          <w:iCs/>
          <w:u w:val="single"/>
        </w:rPr>
        <w:t>necessary</w:t>
      </w:r>
      <w:r w:rsidRPr="000E6986">
        <w:rPr>
          <w:rFonts w:eastAsia="Calibri"/>
          <w:sz w:val="16"/>
        </w:rPr>
        <w:t xml:space="preserve"> — </w:t>
      </w:r>
      <w:r w:rsidRPr="000E6986">
        <w:rPr>
          <w:rFonts w:eastAsia="Calibri"/>
          <w:u w:val="single"/>
        </w:rPr>
        <w:t>and concern that the</w:t>
      </w:r>
      <w:r w:rsidRPr="000E6986">
        <w:rPr>
          <w:rFonts w:eastAsia="Calibri"/>
          <w:sz w:val="16"/>
        </w:rPr>
        <w:t xml:space="preserve"> post-World War II </w:t>
      </w:r>
      <w:r w:rsidRPr="000E6986">
        <w:rPr>
          <w:rFonts w:eastAsia="Calibri"/>
          <w:b/>
          <w:iCs/>
          <w:u w:val="single"/>
        </w:rPr>
        <w:t>order is slipping</w:t>
      </w:r>
      <w:r w:rsidRPr="000E6986">
        <w:rPr>
          <w:rFonts w:eastAsia="Calibri"/>
          <w:sz w:val="16"/>
        </w:rPr>
        <w:t xml:space="preserve"> </w:t>
      </w:r>
      <w:r w:rsidRPr="000E6986">
        <w:rPr>
          <w:rFonts w:eastAsia="Calibri"/>
          <w:u w:val="single"/>
        </w:rPr>
        <w:t>away</w:t>
      </w:r>
      <w:r w:rsidRPr="000E6986">
        <w:rPr>
          <w:rFonts w:eastAsia="Calibri"/>
          <w:sz w:val="16"/>
        </w:rPr>
        <w:t>. So how real is the danger? Let’s consider the three ways an order can come apart.</w:t>
      </w:r>
    </w:p>
    <w:p w14:paraId="5AED36F6" w14:textId="77777777" w:rsidR="000E6986" w:rsidRPr="000E6986" w:rsidRDefault="000E6986" w:rsidP="000E6986">
      <w:pPr>
        <w:rPr>
          <w:rFonts w:eastAsia="Calibri"/>
          <w:sz w:val="16"/>
        </w:rPr>
      </w:pPr>
      <w:r w:rsidRPr="000E6986">
        <w:rPr>
          <w:rFonts w:eastAsia="Calibri"/>
          <w:sz w:val="16"/>
        </w:rPr>
        <w:t>Losing a War</w:t>
      </w:r>
    </w:p>
    <w:p w14:paraId="596253A2" w14:textId="77777777" w:rsidR="000E6986" w:rsidRPr="000E6986" w:rsidRDefault="000E6986" w:rsidP="000E6986">
      <w:pPr>
        <w:rPr>
          <w:rFonts w:eastAsia="Calibri"/>
          <w:sz w:val="16"/>
        </w:rPr>
      </w:pPr>
      <w:r w:rsidRPr="000E6986">
        <w:rPr>
          <w:rFonts w:eastAsia="Calibri"/>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2F46A5" w14:textId="77777777" w:rsidR="000E6986" w:rsidRPr="000E6986" w:rsidRDefault="000E6986" w:rsidP="000E6986">
      <w:pPr>
        <w:rPr>
          <w:rFonts w:eastAsia="Calibri"/>
          <w:sz w:val="16"/>
        </w:rPr>
      </w:pPr>
      <w:r w:rsidRPr="000E6986">
        <w:rPr>
          <w:rFonts w:eastAsia="Calibri"/>
          <w:sz w:val="16"/>
        </w:rPr>
        <w:t xml:space="preserve">For decades, </w:t>
      </w:r>
      <w:r w:rsidRPr="000E6986">
        <w:rPr>
          <w:rFonts w:eastAsia="Calibri"/>
          <w:u w:val="single"/>
        </w:rPr>
        <w:t>America has been the</w:t>
      </w:r>
      <w:r w:rsidRPr="000E6986">
        <w:rPr>
          <w:rFonts w:eastAsia="Calibri"/>
          <w:sz w:val="16"/>
        </w:rPr>
        <w:t xml:space="preserve"> </w:t>
      </w:r>
      <w:r w:rsidRPr="000E6986">
        <w:rPr>
          <w:rFonts w:eastAsia="Calibri"/>
          <w:b/>
          <w:iCs/>
          <w:u w:val="single"/>
        </w:rPr>
        <w:t>sole</w:t>
      </w:r>
      <w:r w:rsidRPr="000E6986">
        <w:rPr>
          <w:rFonts w:eastAsia="Calibri"/>
          <w:sz w:val="16"/>
        </w:rPr>
        <w:t xml:space="preserve"> </w:t>
      </w:r>
      <w:r w:rsidRPr="000E6986">
        <w:rPr>
          <w:rFonts w:eastAsia="Calibri"/>
          <w:u w:val="single"/>
        </w:rPr>
        <w:t>superpower</w:t>
      </w:r>
      <w:r w:rsidRPr="000E6986">
        <w:rPr>
          <w:rFonts w:eastAsia="Calibri"/>
          <w:sz w:val="16"/>
        </w:rPr>
        <w:t xml:space="preserve">. As last month’s attack on Iran’s nuclear program reminded us, the Pentagon still possesses power-projection capabilities without peer. But </w:t>
      </w:r>
      <w:r w:rsidRPr="000E6986">
        <w:rPr>
          <w:rFonts w:eastAsia="Calibri"/>
          <w:u w:val="single"/>
        </w:rPr>
        <w:t>anyone who thinks the</w:t>
      </w:r>
      <w:r w:rsidRPr="000E6986">
        <w:rPr>
          <w:rFonts w:eastAsia="Calibri"/>
          <w:sz w:val="16"/>
        </w:rPr>
        <w:t xml:space="preserve"> </w:t>
      </w:r>
      <w:r w:rsidRPr="000E6986">
        <w:rPr>
          <w:rFonts w:eastAsia="Calibri"/>
          <w:b/>
          <w:iCs/>
          <w:u w:val="single"/>
        </w:rPr>
        <w:t>US</w:t>
      </w:r>
      <w:r w:rsidRPr="000E6986">
        <w:rPr>
          <w:rFonts w:eastAsia="Calibri"/>
          <w:sz w:val="16"/>
        </w:rPr>
        <w:t xml:space="preserve"> </w:t>
      </w:r>
      <w:r w:rsidRPr="000E6986">
        <w:rPr>
          <w:rFonts w:eastAsia="Calibri"/>
          <w:u w:val="single"/>
        </w:rPr>
        <w:t>is</w:t>
      </w:r>
      <w:r w:rsidRPr="000E6986">
        <w:rPr>
          <w:rFonts w:eastAsia="Calibri"/>
          <w:sz w:val="16"/>
        </w:rPr>
        <w:t xml:space="preserve"> militarily </w:t>
      </w:r>
      <w:r w:rsidRPr="000E6986">
        <w:rPr>
          <w:rFonts w:eastAsia="Calibri"/>
          <w:b/>
          <w:iCs/>
          <w:u w:val="single"/>
        </w:rPr>
        <w:t>invincible</w:t>
      </w:r>
      <w:r w:rsidRPr="000E6986">
        <w:rPr>
          <w:rFonts w:eastAsia="Calibri"/>
          <w:sz w:val="16"/>
        </w:rPr>
        <w:t xml:space="preserve"> </w:t>
      </w:r>
      <w:r w:rsidRPr="000E6986">
        <w:rPr>
          <w:rFonts w:eastAsia="Calibri"/>
          <w:u w:val="single"/>
        </w:rPr>
        <w:t>hasn’t been</w:t>
      </w:r>
      <w:r w:rsidRPr="000E6986">
        <w:rPr>
          <w:rFonts w:eastAsia="Calibri"/>
          <w:sz w:val="16"/>
        </w:rPr>
        <w:t xml:space="preserve"> </w:t>
      </w:r>
      <w:r w:rsidRPr="000E6986">
        <w:rPr>
          <w:rFonts w:eastAsia="Calibri"/>
          <w:b/>
          <w:iCs/>
          <w:u w:val="single"/>
        </w:rPr>
        <w:t>paying attention</w:t>
      </w:r>
      <w:r w:rsidRPr="000E6986">
        <w:rPr>
          <w:rFonts w:eastAsia="Calibri"/>
          <w:sz w:val="16"/>
        </w:rPr>
        <w:t>.</w:t>
      </w:r>
    </w:p>
    <w:p w14:paraId="2CB5E4C9" w14:textId="77777777" w:rsidR="000E6986" w:rsidRPr="000E6986" w:rsidRDefault="000E6986" w:rsidP="000E6986">
      <w:pPr>
        <w:rPr>
          <w:rFonts w:eastAsia="Calibri"/>
          <w:sz w:val="16"/>
        </w:rPr>
      </w:pPr>
      <w:r w:rsidRPr="000E6986">
        <w:rPr>
          <w:rFonts w:eastAsia="Calibri"/>
          <w:sz w:val="16"/>
        </w:rPr>
        <w:t xml:space="preserve">The Pentagon </w:t>
      </w:r>
      <w:r w:rsidRPr="000E6986">
        <w:rPr>
          <w:rFonts w:eastAsia="Calibri"/>
          <w:u w:val="single"/>
        </w:rPr>
        <w:t>faces a</w:t>
      </w:r>
      <w:r w:rsidRPr="000E6986">
        <w:rPr>
          <w:rFonts w:eastAsia="Calibri"/>
          <w:sz w:val="16"/>
        </w:rPr>
        <w:t xml:space="preserve"> </w:t>
      </w:r>
      <w:r w:rsidRPr="000E6986">
        <w:rPr>
          <w:rFonts w:eastAsia="Calibri"/>
          <w:b/>
          <w:iCs/>
          <w:u w:val="single"/>
        </w:rPr>
        <w:t>vexing</w:t>
      </w:r>
      <w:r w:rsidRPr="000E6986">
        <w:rPr>
          <w:rFonts w:eastAsia="Calibri"/>
          <w:sz w:val="16"/>
        </w:rPr>
        <w:t xml:space="preserve"> military arithmetic </w:t>
      </w:r>
      <w:r w:rsidRPr="000E6986">
        <w:rPr>
          <w:rFonts w:eastAsia="Calibri"/>
          <w:u w:val="single"/>
        </w:rPr>
        <w:t>problem</w:t>
      </w:r>
      <w:r w:rsidRPr="000E6986">
        <w:rPr>
          <w:rFonts w:eastAsia="Calibri"/>
          <w:sz w:val="16"/>
        </w:rPr>
        <w:t xml:space="preserve">. </w:t>
      </w:r>
      <w:r w:rsidRPr="000E6986">
        <w:rPr>
          <w:rFonts w:eastAsia="Calibri"/>
          <w:u w:val="single"/>
        </w:rPr>
        <w:t xml:space="preserve">Several </w:t>
      </w:r>
      <w:r w:rsidRPr="000E6986">
        <w:rPr>
          <w:rFonts w:eastAsia="Calibri"/>
          <w:highlight w:val="yellow"/>
          <w:u w:val="single"/>
        </w:rPr>
        <w:t>challenges — from</w:t>
      </w:r>
      <w:r w:rsidRPr="000E6986">
        <w:rPr>
          <w:rFonts w:eastAsia="Calibri"/>
          <w:sz w:val="16"/>
          <w:highlight w:val="yellow"/>
        </w:rPr>
        <w:t xml:space="preserve"> </w:t>
      </w:r>
      <w:r w:rsidRPr="000E6986">
        <w:rPr>
          <w:rFonts w:eastAsia="Calibri"/>
          <w:b/>
          <w:iCs/>
          <w:highlight w:val="yellow"/>
          <w:u w:val="single"/>
        </w:rPr>
        <w:t>Russia</w:t>
      </w:r>
      <w:r w:rsidRPr="000E6986">
        <w:rPr>
          <w:rFonts w:eastAsia="Calibri"/>
          <w:sz w:val="16"/>
        </w:rPr>
        <w:t xml:space="preserve"> </w:t>
      </w:r>
      <w:r w:rsidRPr="000E6986">
        <w:rPr>
          <w:rFonts w:eastAsia="Calibri"/>
          <w:u w:val="single"/>
        </w:rPr>
        <w:t>in</w:t>
      </w:r>
      <w:r w:rsidRPr="000E6986">
        <w:rPr>
          <w:rFonts w:eastAsia="Calibri"/>
          <w:sz w:val="16"/>
        </w:rPr>
        <w:t xml:space="preserve"> </w:t>
      </w:r>
      <w:r w:rsidRPr="000E6986">
        <w:rPr>
          <w:rFonts w:eastAsia="Calibri"/>
          <w:b/>
          <w:iCs/>
          <w:u w:val="single"/>
        </w:rPr>
        <w:t>Europe</w:t>
      </w:r>
      <w:r w:rsidRPr="000E6986">
        <w:rPr>
          <w:rFonts w:eastAsia="Calibri"/>
          <w:sz w:val="16"/>
        </w:rPr>
        <w:t xml:space="preserve">, </w:t>
      </w:r>
      <w:r w:rsidRPr="000E6986">
        <w:rPr>
          <w:rFonts w:eastAsia="Calibri"/>
          <w:b/>
          <w:iCs/>
          <w:highlight w:val="yellow"/>
          <w:u w:val="single"/>
        </w:rPr>
        <w:t>Iran</w:t>
      </w:r>
      <w:r w:rsidRPr="000E6986">
        <w:rPr>
          <w:rFonts w:eastAsia="Calibri"/>
          <w:sz w:val="16"/>
        </w:rPr>
        <w:t xml:space="preserve"> </w:t>
      </w:r>
      <w:r w:rsidRPr="000E6986">
        <w:rPr>
          <w:rFonts w:eastAsia="Calibri"/>
          <w:u w:val="single"/>
        </w:rPr>
        <w:t>and its proxies in the</w:t>
      </w:r>
      <w:r w:rsidRPr="000E6986">
        <w:rPr>
          <w:rFonts w:eastAsia="Calibri"/>
          <w:sz w:val="16"/>
        </w:rPr>
        <w:t xml:space="preserve"> </w:t>
      </w:r>
      <w:r w:rsidRPr="000E6986">
        <w:rPr>
          <w:rFonts w:eastAsia="Calibri"/>
          <w:b/>
          <w:iCs/>
          <w:u w:val="single"/>
        </w:rPr>
        <w:t>Mid</w:t>
      </w:r>
      <w:r w:rsidRPr="000E6986">
        <w:rPr>
          <w:rFonts w:eastAsia="Calibri"/>
          <w:sz w:val="16"/>
        </w:rPr>
        <w:t xml:space="preserve">dle </w:t>
      </w:r>
      <w:r w:rsidRPr="000E6986">
        <w:rPr>
          <w:rFonts w:eastAsia="Calibri"/>
          <w:b/>
          <w:iCs/>
          <w:u w:val="single"/>
        </w:rPr>
        <w:t>East</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highlight w:val="yellow"/>
          <w:u w:val="single"/>
        </w:rPr>
        <w:t>China</w:t>
      </w:r>
      <w:r w:rsidRPr="000E6986">
        <w:rPr>
          <w:rFonts w:eastAsia="Calibri"/>
          <w:sz w:val="16"/>
          <w:highlight w:val="yellow"/>
        </w:rPr>
        <w:t xml:space="preserve"> </w:t>
      </w:r>
      <w:r w:rsidRPr="000E6986">
        <w:rPr>
          <w:rFonts w:eastAsia="Calibri"/>
          <w:highlight w:val="yellow"/>
          <w:u w:val="single"/>
        </w:rPr>
        <w:t>and</w:t>
      </w:r>
      <w:r w:rsidRPr="000E6986">
        <w:rPr>
          <w:rFonts w:eastAsia="Calibri"/>
          <w:sz w:val="16"/>
          <w:highlight w:val="yellow"/>
        </w:rPr>
        <w:t xml:space="preserve"> </w:t>
      </w:r>
      <w:r w:rsidRPr="000E6986">
        <w:rPr>
          <w:rFonts w:eastAsia="Calibri"/>
          <w:b/>
          <w:iCs/>
          <w:highlight w:val="yellow"/>
          <w:u w:val="single"/>
        </w:rPr>
        <w:t>No</w:t>
      </w:r>
      <w:r w:rsidRPr="000E6986">
        <w:rPr>
          <w:rFonts w:eastAsia="Calibri"/>
          <w:sz w:val="16"/>
        </w:rPr>
        <w:t xml:space="preserve">rth </w:t>
      </w:r>
      <w:r w:rsidRPr="000E6986">
        <w:rPr>
          <w:rFonts w:eastAsia="Calibri"/>
          <w:b/>
          <w:iCs/>
          <w:highlight w:val="yellow"/>
          <w:u w:val="single"/>
        </w:rPr>
        <w:t>Ko</w:t>
      </w:r>
      <w:r w:rsidRPr="000E6986">
        <w:rPr>
          <w:rFonts w:eastAsia="Calibri"/>
          <w:sz w:val="16"/>
        </w:rPr>
        <w:t xml:space="preserve">rea </w:t>
      </w:r>
      <w:r w:rsidRPr="000E6986">
        <w:rPr>
          <w:rFonts w:eastAsia="Calibri"/>
          <w:u w:val="single"/>
        </w:rPr>
        <w:t>in</w:t>
      </w:r>
      <w:r w:rsidRPr="000E6986">
        <w:rPr>
          <w:rFonts w:eastAsia="Calibri"/>
          <w:sz w:val="16"/>
        </w:rPr>
        <w:t xml:space="preserve"> </w:t>
      </w:r>
      <w:r w:rsidRPr="000E6986">
        <w:rPr>
          <w:rFonts w:eastAsia="Calibri"/>
          <w:b/>
          <w:iCs/>
          <w:u w:val="single"/>
        </w:rPr>
        <w:t>Asia</w:t>
      </w:r>
      <w:r w:rsidRPr="000E6986">
        <w:rPr>
          <w:rFonts w:eastAsia="Calibri"/>
          <w:sz w:val="16"/>
        </w:rPr>
        <w:t xml:space="preserve"> — are stretching US resources. A </w:t>
      </w:r>
      <w:r w:rsidRPr="000E6986">
        <w:rPr>
          <w:rFonts w:eastAsia="Calibri"/>
          <w:u w:val="single"/>
        </w:rPr>
        <w:t>superpower</w:t>
      </w:r>
      <w:r w:rsidRPr="000E6986">
        <w:rPr>
          <w:rFonts w:eastAsia="Calibri"/>
          <w:sz w:val="16"/>
        </w:rPr>
        <w:t xml:space="preserve"> with a military designed to fight one war at a time </w:t>
      </w:r>
      <w:r w:rsidRPr="000E6986">
        <w:rPr>
          <w:rFonts w:eastAsia="Calibri"/>
          <w:u w:val="single"/>
        </w:rPr>
        <w:t>is</w:t>
      </w:r>
      <w:r w:rsidRPr="000E6986">
        <w:rPr>
          <w:rFonts w:eastAsia="Calibri"/>
          <w:sz w:val="16"/>
        </w:rPr>
        <w:t xml:space="preserve"> always </w:t>
      </w:r>
      <w:r w:rsidRPr="000E6986">
        <w:rPr>
          <w:rFonts w:eastAsia="Calibri"/>
          <w:u w:val="single"/>
        </w:rPr>
        <w:t xml:space="preserve">at risk </w:t>
      </w:r>
      <w:r w:rsidRPr="000E6986">
        <w:rPr>
          <w:rFonts w:eastAsia="Calibri"/>
          <w:highlight w:val="yellow"/>
          <w:u w:val="single"/>
        </w:rPr>
        <w:t>in</w:t>
      </w:r>
      <w:r w:rsidRPr="000E6986">
        <w:rPr>
          <w:rFonts w:eastAsia="Calibri"/>
          <w:u w:val="single"/>
        </w:rPr>
        <w:t xml:space="preserve"> a world of</w:t>
      </w:r>
      <w:r w:rsidRPr="000E6986">
        <w:rPr>
          <w:rFonts w:eastAsia="Calibri"/>
          <w:sz w:val="16"/>
        </w:rPr>
        <w:t xml:space="preserve"> </w:t>
      </w:r>
      <w:r w:rsidRPr="000E6986">
        <w:rPr>
          <w:rFonts w:eastAsia="Calibri"/>
          <w:b/>
          <w:iCs/>
          <w:highlight w:val="yellow"/>
          <w:u w:val="single"/>
        </w:rPr>
        <w:t>multiple, interlocking</w:t>
      </w:r>
      <w:r w:rsidRPr="000E6986">
        <w:rPr>
          <w:rFonts w:eastAsia="Calibri"/>
          <w:sz w:val="16"/>
          <w:highlight w:val="yellow"/>
        </w:rPr>
        <w:t xml:space="preserve"> </w:t>
      </w:r>
      <w:r w:rsidRPr="000E6986">
        <w:rPr>
          <w:rFonts w:eastAsia="Calibri"/>
          <w:highlight w:val="yellow"/>
          <w:u w:val="single"/>
        </w:rPr>
        <w:t>threats</w:t>
      </w:r>
      <w:r w:rsidRPr="000E6986">
        <w:rPr>
          <w:rFonts w:eastAsia="Calibri"/>
          <w:sz w:val="16"/>
        </w:rPr>
        <w:t>. But the danger of crushing defeat is most concentrated in the Western Pacific.</w:t>
      </w:r>
    </w:p>
    <w:p w14:paraId="5916B960" w14:textId="77777777" w:rsidR="000E6986" w:rsidRPr="000E6986" w:rsidRDefault="000E6986" w:rsidP="000E6986">
      <w:pPr>
        <w:rPr>
          <w:rFonts w:eastAsia="Calibri"/>
          <w:sz w:val="16"/>
        </w:rPr>
      </w:pPr>
      <w:r w:rsidRPr="000E6986">
        <w:rPr>
          <w:rFonts w:eastAsia="Calibri"/>
          <w:sz w:val="16"/>
        </w:rPr>
        <w:t xml:space="preserve">“The intelligence couldn’t be clearer,” said Secretary of the Air Force Frank Kendall in 2023. “China is preparing for a war and specifically for a war with the United States.” The </w:t>
      </w:r>
      <w:r w:rsidRPr="000E6986">
        <w:rPr>
          <w:rFonts w:eastAsia="Calibri"/>
          <w:b/>
          <w:iCs/>
          <w:u w:val="single"/>
        </w:rPr>
        <w:t>Chinese</w:t>
      </w:r>
      <w:r w:rsidRPr="000E6986">
        <w:rPr>
          <w:rFonts w:eastAsia="Calibri"/>
          <w:sz w:val="16"/>
        </w:rPr>
        <w:t xml:space="preserve"> </w:t>
      </w:r>
      <w:r w:rsidRPr="000E6986">
        <w:rPr>
          <w:rFonts w:eastAsia="Calibri"/>
          <w:u w:val="single"/>
        </w:rPr>
        <w:t>threat is</w:t>
      </w:r>
      <w:r w:rsidRPr="000E6986">
        <w:rPr>
          <w:rFonts w:eastAsia="Calibri"/>
          <w:sz w:val="16"/>
        </w:rPr>
        <w:t xml:space="preserve"> </w:t>
      </w:r>
      <w:r w:rsidRPr="000E6986">
        <w:rPr>
          <w:rFonts w:eastAsia="Calibri"/>
          <w:b/>
          <w:iCs/>
          <w:u w:val="single"/>
        </w:rPr>
        <w:t>real</w:t>
      </w:r>
      <w:r w:rsidRPr="000E6986">
        <w:rPr>
          <w:rFonts w:eastAsia="Calibri"/>
          <w:sz w:val="16"/>
        </w:rPr>
        <w:t>, “</w:t>
      </w:r>
      <w:r w:rsidRPr="000E6986">
        <w:rPr>
          <w:rFonts w:eastAsia="Calibri"/>
          <w:u w:val="single"/>
        </w:rPr>
        <w:t>and it could be imminent</w:t>
      </w:r>
      <w:r w:rsidRPr="000E6986">
        <w:rPr>
          <w:rFonts w:eastAsia="Calibri"/>
          <w:sz w:val="16"/>
        </w:rPr>
        <w:t>,” Secretary of Defense Pete Hegseth observed this year. Those are only two of many alarming statements from US officials.</w:t>
      </w:r>
    </w:p>
    <w:p w14:paraId="57D28738" w14:textId="77777777" w:rsidR="000E6986" w:rsidRPr="000E6986" w:rsidRDefault="000E6986" w:rsidP="000E6986">
      <w:pPr>
        <w:rPr>
          <w:rFonts w:eastAsia="Calibri"/>
          <w:sz w:val="16"/>
        </w:rPr>
      </w:pPr>
      <w:r w:rsidRPr="000E6986">
        <w:rPr>
          <w:rFonts w:eastAsia="Calibri"/>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29A4609" w14:textId="77777777" w:rsidR="000E6986" w:rsidRPr="000E6986" w:rsidRDefault="000E6986" w:rsidP="000E6986">
      <w:pPr>
        <w:rPr>
          <w:rFonts w:eastAsia="Calibri"/>
          <w:sz w:val="16"/>
        </w:rPr>
      </w:pPr>
      <w:r w:rsidRPr="000E6986">
        <w:rPr>
          <w:rFonts w:eastAsia="Calibri"/>
          <w:sz w:val="16"/>
        </w:rPr>
        <w:t xml:space="preserve">A US-China </w:t>
      </w:r>
      <w:r w:rsidRPr="000E6986">
        <w:rPr>
          <w:rFonts w:eastAsia="Calibri"/>
          <w:highlight w:val="yellow"/>
          <w:u w:val="single"/>
        </w:rPr>
        <w:t>war</w:t>
      </w:r>
      <w:r w:rsidRPr="000E6986">
        <w:rPr>
          <w:rFonts w:eastAsia="Calibri"/>
          <w:u w:val="single"/>
        </w:rPr>
        <w:t xml:space="preserve"> would cause</w:t>
      </w:r>
      <w:r w:rsidRPr="000E6986">
        <w:rPr>
          <w:rFonts w:eastAsia="Calibri"/>
          <w:sz w:val="16"/>
        </w:rPr>
        <w:t xml:space="preserve"> </w:t>
      </w:r>
      <w:r w:rsidRPr="000E6986">
        <w:rPr>
          <w:rFonts w:eastAsia="Calibri"/>
          <w:b/>
          <w:iCs/>
          <w:u w:val="single"/>
        </w:rPr>
        <w:t>cascading</w:t>
      </w:r>
      <w:r w:rsidRPr="000E6986">
        <w:rPr>
          <w:rFonts w:eastAsia="Calibri"/>
          <w:sz w:val="16"/>
        </w:rPr>
        <w:t xml:space="preserve"> economic </w:t>
      </w:r>
      <w:r w:rsidRPr="000E6986">
        <w:rPr>
          <w:rFonts w:eastAsia="Calibri"/>
          <w:u w:val="single"/>
        </w:rPr>
        <w:t xml:space="preserve">carnage and </w:t>
      </w:r>
      <w:r w:rsidRPr="000E6986">
        <w:rPr>
          <w:rFonts w:eastAsia="Calibri"/>
          <w:highlight w:val="yellow"/>
          <w:u w:val="single"/>
        </w:rPr>
        <w:t>bring</w:t>
      </w:r>
      <w:r w:rsidRPr="000E6986">
        <w:rPr>
          <w:rFonts w:eastAsia="Calibri"/>
          <w:sz w:val="16"/>
          <w:highlight w:val="yellow"/>
        </w:rPr>
        <w:t xml:space="preserve"> </w:t>
      </w:r>
      <w:r w:rsidRPr="000E6986">
        <w:rPr>
          <w:rFonts w:eastAsia="Calibri"/>
          <w:b/>
          <w:iCs/>
          <w:sz w:val="24"/>
          <w:szCs w:val="24"/>
          <w:highlight w:val="yellow"/>
          <w:u w:val="single"/>
        </w:rPr>
        <w:t>serious risks of nuc</w:t>
      </w:r>
      <w:r w:rsidRPr="000E6986">
        <w:rPr>
          <w:rFonts w:eastAsia="Calibri"/>
          <w:b/>
          <w:iCs/>
          <w:sz w:val="24"/>
          <w:szCs w:val="24"/>
          <w:u w:val="single"/>
        </w:rPr>
        <w:t xml:space="preserve">lear </w:t>
      </w:r>
      <w:r w:rsidRPr="000E6986">
        <w:rPr>
          <w:rFonts w:eastAsia="Calibri"/>
          <w:b/>
          <w:iCs/>
          <w:sz w:val="24"/>
          <w:szCs w:val="24"/>
          <w:highlight w:val="yellow"/>
          <w:u w:val="single"/>
        </w:rPr>
        <w:t>escalation</w:t>
      </w:r>
      <w:r w:rsidRPr="000E6986">
        <w:rPr>
          <w:rFonts w:eastAsia="Calibri"/>
          <w:sz w:val="16"/>
        </w:rPr>
        <w:t xml:space="preserve">. And if America lost — which is a real possibility — the damage to the US order would be profound. America’s </w:t>
      </w:r>
      <w:r w:rsidRPr="000E6986">
        <w:rPr>
          <w:rFonts w:eastAsia="Calibri"/>
          <w:u w:val="single"/>
        </w:rPr>
        <w:t>alliances</w:t>
      </w:r>
      <w:r w:rsidRPr="000E6986">
        <w:rPr>
          <w:rFonts w:eastAsia="Calibri"/>
          <w:sz w:val="16"/>
        </w:rPr>
        <w:t xml:space="preserve"> in the Indo-Pacific might </w:t>
      </w:r>
      <w:r w:rsidRPr="000E6986">
        <w:rPr>
          <w:rFonts w:eastAsia="Calibri"/>
          <w:b/>
          <w:iCs/>
          <w:u w:val="single"/>
        </w:rPr>
        <w:t>fracture</w:t>
      </w:r>
      <w:r w:rsidRPr="000E6986">
        <w:rPr>
          <w:rFonts w:eastAsia="Calibri"/>
          <w:sz w:val="16"/>
        </w:rPr>
        <w:t xml:space="preserve">. A broken </w:t>
      </w:r>
      <w:r w:rsidRPr="000E6986">
        <w:rPr>
          <w:rFonts w:eastAsia="Calibri"/>
          <w:b/>
          <w:iCs/>
          <w:u w:val="single"/>
        </w:rPr>
        <w:t>US</w:t>
      </w:r>
      <w:r w:rsidRPr="000E6986">
        <w:rPr>
          <w:rFonts w:eastAsia="Calibri"/>
          <w:sz w:val="16"/>
        </w:rPr>
        <w:t xml:space="preserve"> military might </w:t>
      </w:r>
      <w:r w:rsidRPr="000E6986">
        <w:rPr>
          <w:rFonts w:eastAsia="Calibri"/>
          <w:u w:val="single"/>
        </w:rPr>
        <w:t>struggle to</w:t>
      </w:r>
      <w:r w:rsidRPr="000E6986">
        <w:rPr>
          <w:rFonts w:eastAsia="Calibri"/>
          <w:sz w:val="16"/>
        </w:rPr>
        <w:t xml:space="preserve"> </w:t>
      </w:r>
      <w:r w:rsidRPr="000E6986">
        <w:rPr>
          <w:rFonts w:eastAsia="Calibri"/>
          <w:b/>
          <w:iCs/>
          <w:u w:val="single"/>
        </w:rPr>
        <w:t>police other parts</w:t>
      </w:r>
      <w:r w:rsidRPr="000E6986">
        <w:rPr>
          <w:rFonts w:eastAsia="Calibri"/>
          <w:sz w:val="16"/>
        </w:rPr>
        <w:t xml:space="preserve"> </w:t>
      </w:r>
      <w:r w:rsidRPr="000E6986">
        <w:rPr>
          <w:rFonts w:eastAsia="Calibri"/>
          <w:u w:val="single"/>
        </w:rPr>
        <w:t>of the world</w:t>
      </w:r>
      <w:r w:rsidRPr="000E6986">
        <w:rPr>
          <w:rFonts w:eastAsia="Calibri"/>
          <w:sz w:val="16"/>
        </w:rPr>
        <w:t>. “</w:t>
      </w:r>
      <w:r w:rsidRPr="000E6986">
        <w:rPr>
          <w:rFonts w:eastAsia="Calibri"/>
          <w:u w:val="single"/>
        </w:rPr>
        <w:t>The</w:t>
      </w:r>
      <w:r w:rsidRPr="000E6986">
        <w:rPr>
          <w:rFonts w:eastAsia="Calibri"/>
          <w:sz w:val="16"/>
        </w:rPr>
        <w:t xml:space="preserve"> </w:t>
      </w:r>
      <w:r w:rsidRPr="000E6986">
        <w:rPr>
          <w:rFonts w:eastAsia="Calibri"/>
          <w:b/>
          <w:iCs/>
          <w:sz w:val="24"/>
          <w:szCs w:val="24"/>
          <w:highlight w:val="yellow"/>
          <w:u w:val="single"/>
        </w:rPr>
        <w:t>trajectory must change</w:t>
      </w:r>
      <w:r w:rsidRPr="000E6986">
        <w:rPr>
          <w:rFonts w:eastAsia="Calibri"/>
          <w:sz w:val="16"/>
        </w:rPr>
        <w:t>,” the head of US Indo-Pacific Command, Admiral Samuel Paparo, has warned: America isn’t responding with the urgency the threat demands.</w:t>
      </w:r>
    </w:p>
    <w:p w14:paraId="337DA72E" w14:textId="77777777" w:rsidR="000E6986" w:rsidRPr="000E6986" w:rsidRDefault="000E6986" w:rsidP="000E6986">
      <w:pPr>
        <w:rPr>
          <w:rFonts w:eastAsia="Calibri"/>
          <w:sz w:val="16"/>
        </w:rPr>
      </w:pPr>
    </w:p>
    <w:p w14:paraId="7683565E"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The Beckeley card explicitly talks about the US </w:t>
      </w:r>
      <w:r w:rsidRPr="000E6986">
        <w:rPr>
          <w:rFonts w:eastAsia="Times New Roman" w:cs="Times New Roman"/>
          <w:b/>
          <w:iCs/>
          <w:sz w:val="26"/>
          <w:u w:val="single"/>
        </w:rPr>
        <w:t>stepping back</w:t>
      </w:r>
      <w:r w:rsidRPr="000E6986">
        <w:rPr>
          <w:rFonts w:eastAsia="Times New Roman" w:cs="Times New Roman"/>
          <w:b/>
          <w:iCs/>
          <w:sz w:val="26"/>
        </w:rPr>
        <w:t xml:space="preserve"> from </w:t>
      </w:r>
      <w:r w:rsidRPr="000E6986">
        <w:rPr>
          <w:rFonts w:eastAsia="Times New Roman" w:cs="Times New Roman"/>
          <w:b/>
          <w:iCs/>
          <w:sz w:val="26"/>
          <w:u w:val="single"/>
        </w:rPr>
        <w:t>containment</w:t>
      </w:r>
      <w:r w:rsidRPr="000E6986">
        <w:rPr>
          <w:rFonts w:eastAsia="Times New Roman" w:cs="Times New Roman"/>
          <w:b/>
          <w:iCs/>
          <w:sz w:val="26"/>
        </w:rPr>
        <w:t xml:space="preserve"> and defends </w:t>
      </w:r>
      <w:r w:rsidRPr="000E6986">
        <w:rPr>
          <w:rFonts w:eastAsia="Times New Roman" w:cs="Times New Roman"/>
          <w:b/>
          <w:iCs/>
          <w:sz w:val="26"/>
          <w:u w:val="single"/>
        </w:rPr>
        <w:t>US interventions</w:t>
      </w:r>
      <w:r w:rsidRPr="000E6986">
        <w:rPr>
          <w:rFonts w:eastAsia="Times New Roman" w:cs="Times New Roman"/>
          <w:b/>
          <w:iCs/>
          <w:sz w:val="26"/>
        </w:rPr>
        <w:t>. Red.</w:t>
      </w:r>
    </w:p>
    <w:p w14:paraId="27953901" w14:textId="77777777" w:rsidR="000E6986" w:rsidRPr="000E6986" w:rsidRDefault="000E6986" w:rsidP="000E6986">
      <w:pPr>
        <w:rPr>
          <w:rFonts w:eastAsia="Calibri"/>
        </w:rPr>
      </w:pPr>
      <w:r w:rsidRPr="000E6986">
        <w:rPr>
          <w:rFonts w:eastAsia="Calibri"/>
        </w:rPr>
        <w:t xml:space="preserve">Dr. Michael </w:t>
      </w:r>
      <w:r w:rsidRPr="000E6986">
        <w:rPr>
          <w:rFonts w:eastAsia="Calibri"/>
          <w:b/>
          <w:bCs/>
          <w:sz w:val="26"/>
        </w:rPr>
        <w:t>Beckley et al. 25</w:t>
      </w:r>
      <w:r w:rsidRPr="000E6986">
        <w:rPr>
          <w:rFonts w:eastAsia="Calibri"/>
        </w:rP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22B8A1B9" w14:textId="77777777" w:rsidR="000E6986" w:rsidRPr="000E6986" w:rsidRDefault="000E6986" w:rsidP="000E6986">
      <w:pPr>
        <w:rPr>
          <w:rFonts w:eastAsia="Calibri"/>
          <w:sz w:val="16"/>
        </w:rPr>
      </w:pPr>
      <w:r w:rsidRPr="000E6986">
        <w:rPr>
          <w:rFonts w:eastAsia="Calibri"/>
          <w:highlight w:val="red"/>
          <w:u w:val="single"/>
        </w:rPr>
        <w:t>Some contend</w:t>
      </w:r>
      <w:r w:rsidRPr="000E6986">
        <w:rPr>
          <w:rFonts w:eastAsia="Calibri"/>
          <w:sz w:val="16"/>
        </w:rPr>
        <w:t xml:space="preserve"> that </w:t>
      </w:r>
      <w:r w:rsidRPr="000E6986">
        <w:rPr>
          <w:rFonts w:eastAsia="Calibri"/>
          <w:highlight w:val="red"/>
          <w:u w:val="single"/>
        </w:rPr>
        <w:t>the</w:t>
      </w:r>
      <w:r w:rsidRPr="000E6986">
        <w:rPr>
          <w:rFonts w:eastAsia="Calibri"/>
          <w:sz w:val="16"/>
          <w:highlight w:val="red"/>
        </w:rPr>
        <w:t xml:space="preserve"> </w:t>
      </w:r>
      <w:r w:rsidRPr="000E6986">
        <w:rPr>
          <w:rFonts w:eastAsia="Calibri"/>
          <w:b/>
          <w:iCs/>
          <w:highlight w:val="red"/>
          <w:u w:val="single"/>
        </w:rPr>
        <w:t>U</w:t>
      </w:r>
      <w:r w:rsidRPr="000E6986">
        <w:rPr>
          <w:rFonts w:eastAsia="Calibri"/>
          <w:sz w:val="16"/>
        </w:rPr>
        <w:t xml:space="preserve">nited </w:t>
      </w:r>
      <w:r w:rsidRPr="000E6986">
        <w:rPr>
          <w:rFonts w:eastAsia="Calibri"/>
          <w:b/>
          <w:iCs/>
          <w:highlight w:val="red"/>
          <w:u w:val="single"/>
        </w:rPr>
        <w:t>S</w:t>
      </w:r>
      <w:r w:rsidRPr="000E6986">
        <w:rPr>
          <w:rFonts w:eastAsia="Calibri"/>
          <w:sz w:val="16"/>
        </w:rPr>
        <w:t xml:space="preserve">tates </w:t>
      </w:r>
      <w:r w:rsidRPr="000E6986">
        <w:rPr>
          <w:rFonts w:eastAsia="Calibri"/>
          <w:highlight w:val="red"/>
          <w:u w:val="single"/>
        </w:rPr>
        <w:t>could</w:t>
      </w:r>
      <w:r w:rsidRPr="000E6986">
        <w:rPr>
          <w:rFonts w:eastAsia="Calibri"/>
          <w:sz w:val="16"/>
          <w:highlight w:val="red"/>
        </w:rPr>
        <w:t xml:space="preserve"> </w:t>
      </w:r>
      <w:r w:rsidRPr="000E6986">
        <w:rPr>
          <w:rFonts w:eastAsia="Calibri"/>
          <w:b/>
          <w:iCs/>
          <w:highlight w:val="red"/>
          <w:u w:val="single"/>
        </w:rPr>
        <w:t>preserve peace</w:t>
      </w:r>
      <w:r w:rsidRPr="000E6986">
        <w:rPr>
          <w:rFonts w:eastAsia="Calibri"/>
          <w:sz w:val="16"/>
          <w:highlight w:val="red"/>
        </w:rPr>
        <w:t xml:space="preserve"> </w:t>
      </w:r>
      <w:r w:rsidRPr="000E6986">
        <w:rPr>
          <w:rFonts w:eastAsia="Calibri"/>
          <w:b/>
          <w:iCs/>
          <w:highlight w:val="red"/>
          <w:u w:val="single"/>
        </w:rPr>
        <w:t>by stepping back</w:t>
      </w:r>
      <w:r w:rsidRPr="000E6986">
        <w:rPr>
          <w:rFonts w:eastAsia="Calibri"/>
          <w:sz w:val="16"/>
          <w:highlight w:val="red"/>
        </w:rPr>
        <w:t xml:space="preserve"> </w:t>
      </w:r>
      <w:r w:rsidRPr="000E6986">
        <w:rPr>
          <w:rFonts w:eastAsia="Calibri"/>
          <w:highlight w:val="red"/>
          <w:u w:val="single"/>
        </w:rPr>
        <w:t>from</w:t>
      </w:r>
      <w:r w:rsidRPr="000E6986">
        <w:rPr>
          <w:rFonts w:eastAsia="Calibri"/>
          <w:sz w:val="16"/>
        </w:rPr>
        <w:t xml:space="preserve"> </w:t>
      </w:r>
      <w:r w:rsidRPr="000E6986">
        <w:rPr>
          <w:rFonts w:eastAsia="Calibri"/>
          <w:b/>
          <w:iCs/>
          <w:highlight w:val="red"/>
          <w:u w:val="single"/>
        </w:rPr>
        <w:t>Ukraine, Taiwan,</w:t>
      </w:r>
      <w:r w:rsidRPr="000E6986">
        <w:rPr>
          <w:rFonts w:eastAsia="Calibri"/>
          <w:sz w:val="16"/>
        </w:rPr>
        <w:t xml:space="preserve"> or both — </w:t>
      </w:r>
      <w:r w:rsidRPr="000E6986">
        <w:rPr>
          <w:rFonts w:eastAsia="Calibri"/>
          <w:u w:val="single"/>
        </w:rPr>
        <w:t>even if that means</w:t>
      </w:r>
      <w:r w:rsidRPr="000E6986">
        <w:rPr>
          <w:rFonts w:eastAsia="Calibri"/>
          <w:sz w:val="16"/>
        </w:rPr>
        <w:t xml:space="preserve"> </w:t>
      </w:r>
      <w:r w:rsidRPr="000E6986">
        <w:rPr>
          <w:rFonts w:eastAsia="Calibri"/>
          <w:b/>
          <w:iCs/>
          <w:u w:val="single"/>
        </w:rPr>
        <w:t>risking the expansion</w:t>
      </w:r>
      <w:r w:rsidRPr="000E6986">
        <w:rPr>
          <w:rFonts w:eastAsia="Calibri"/>
          <w:sz w:val="16"/>
        </w:rPr>
        <w:t xml:space="preserve"> </w:t>
      </w:r>
      <w:r w:rsidRPr="000E6986">
        <w:rPr>
          <w:rFonts w:eastAsia="Calibri"/>
          <w:u w:val="single"/>
        </w:rPr>
        <w:t>of authoritarian</w:t>
      </w:r>
      <w:r w:rsidRPr="000E6986">
        <w:rPr>
          <w:rFonts w:eastAsia="Calibri"/>
          <w:sz w:val="16"/>
        </w:rPr>
        <w:t xml:space="preserve"> </w:t>
      </w:r>
      <w:r w:rsidRPr="000E6986">
        <w:rPr>
          <w:rFonts w:eastAsia="Calibri"/>
          <w:b/>
          <w:iCs/>
          <w:u w:val="single"/>
        </w:rPr>
        <w:t>s</w:t>
      </w:r>
      <w:r w:rsidRPr="000E6986">
        <w:rPr>
          <w:rFonts w:eastAsia="Calibri"/>
          <w:sz w:val="16"/>
        </w:rPr>
        <w:t xml:space="preserve">pheres </w:t>
      </w:r>
      <w:r w:rsidRPr="000E6986">
        <w:rPr>
          <w:rFonts w:eastAsia="Calibri"/>
          <w:b/>
          <w:iCs/>
          <w:u w:val="single"/>
        </w:rPr>
        <w:t>o</w:t>
      </w:r>
      <w:r w:rsidRPr="000E6986">
        <w:rPr>
          <w:rFonts w:eastAsia="Calibri"/>
          <w:sz w:val="16"/>
        </w:rPr>
        <w:t xml:space="preserve">f </w:t>
      </w:r>
      <w:r w:rsidRPr="000E6986">
        <w:rPr>
          <w:rFonts w:eastAsia="Calibri"/>
          <w:b/>
          <w:iCs/>
          <w:u w:val="single"/>
        </w:rPr>
        <w:t>i</w:t>
      </w:r>
      <w:r w:rsidRPr="000E6986">
        <w:rPr>
          <w:rFonts w:eastAsia="Calibri"/>
          <w:sz w:val="16"/>
        </w:rPr>
        <w:t xml:space="preserve">nfluence. In this view, </w:t>
      </w:r>
      <w:r w:rsidRPr="000E6986">
        <w:rPr>
          <w:rFonts w:eastAsia="Calibri"/>
          <w:b/>
          <w:iCs/>
          <w:u w:val="single"/>
        </w:rPr>
        <w:t>China</w:t>
      </w:r>
      <w:r w:rsidRPr="000E6986">
        <w:rPr>
          <w:rFonts w:eastAsia="Calibri"/>
          <w:sz w:val="16"/>
        </w:rPr>
        <w:t xml:space="preserve"> </w:t>
      </w:r>
      <w:r w:rsidRPr="000E6986">
        <w:rPr>
          <w:rFonts w:eastAsia="Calibri"/>
          <w:u w:val="single"/>
        </w:rPr>
        <w:t>might expand in</w:t>
      </w:r>
      <w:r w:rsidRPr="000E6986">
        <w:rPr>
          <w:rFonts w:eastAsia="Calibri"/>
          <w:sz w:val="16"/>
        </w:rPr>
        <w:t xml:space="preserve"> </w:t>
      </w:r>
      <w:r w:rsidRPr="000E6986">
        <w:rPr>
          <w:rFonts w:eastAsia="Calibri"/>
          <w:b/>
          <w:iCs/>
          <w:u w:val="single"/>
        </w:rPr>
        <w:t>East Asia</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Russia</w:t>
      </w:r>
      <w:r w:rsidRPr="000E6986">
        <w:rPr>
          <w:rFonts w:eastAsia="Calibri"/>
          <w:sz w:val="16"/>
        </w:rPr>
        <w:t xml:space="preserve"> might </w:t>
      </w:r>
      <w:r w:rsidRPr="000E6986">
        <w:rPr>
          <w:rFonts w:eastAsia="Calibri"/>
          <w:u w:val="single"/>
        </w:rPr>
        <w:t>solidify control over parts of</w:t>
      </w:r>
      <w:r w:rsidRPr="000E6986">
        <w:rPr>
          <w:rFonts w:eastAsia="Calibri"/>
          <w:sz w:val="16"/>
        </w:rPr>
        <w:t xml:space="preserve"> </w:t>
      </w:r>
      <w:r w:rsidRPr="000E6986">
        <w:rPr>
          <w:rFonts w:eastAsia="Calibri"/>
          <w:b/>
          <w:iCs/>
          <w:u w:val="single"/>
        </w:rPr>
        <w:t>Ukraine</w:t>
      </w:r>
      <w:r w:rsidRPr="000E6986">
        <w:rPr>
          <w:rFonts w:eastAsia="Calibri"/>
          <w:sz w:val="16"/>
        </w:rPr>
        <w:t xml:space="preserve"> </w:t>
      </w:r>
      <w:r w:rsidRPr="000E6986">
        <w:rPr>
          <w:rFonts w:eastAsia="Calibri"/>
          <w:u w:val="single"/>
        </w:rPr>
        <w:t>and regain leverage in</w:t>
      </w:r>
      <w:r w:rsidRPr="000E6986">
        <w:rPr>
          <w:rFonts w:eastAsia="Calibri"/>
          <w:sz w:val="16"/>
        </w:rPr>
        <w:t xml:space="preserve"> </w:t>
      </w:r>
      <w:r w:rsidRPr="000E6986">
        <w:rPr>
          <w:rFonts w:eastAsia="Calibri"/>
          <w:b/>
          <w:iCs/>
          <w:u w:val="single"/>
        </w:rPr>
        <w:t>Eastern Europe</w:t>
      </w:r>
      <w:r w:rsidRPr="000E6986">
        <w:rPr>
          <w:rFonts w:eastAsia="Calibri"/>
          <w:sz w:val="16"/>
        </w:rPr>
        <w:t xml:space="preserve">, </w:t>
      </w:r>
      <w:r w:rsidRPr="000E6986">
        <w:rPr>
          <w:rFonts w:eastAsia="Calibri"/>
          <w:u w:val="single"/>
        </w:rPr>
        <w:t>yet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could</w:t>
      </w:r>
      <w:r w:rsidRPr="000E6986">
        <w:rPr>
          <w:rFonts w:eastAsia="Calibri"/>
          <w:sz w:val="16"/>
        </w:rPr>
        <w:t xml:space="preserve"> still </w:t>
      </w:r>
      <w:r w:rsidRPr="000E6986">
        <w:rPr>
          <w:rFonts w:eastAsia="Calibri"/>
          <w:b/>
          <w:iCs/>
          <w:u w:val="single"/>
        </w:rPr>
        <w:t>remain secure</w:t>
      </w:r>
      <w:r w:rsidRPr="000E6986">
        <w:rPr>
          <w:rFonts w:eastAsia="Calibri"/>
          <w:sz w:val="16"/>
        </w:rPr>
        <w:t xml:space="preserve"> </w:t>
      </w:r>
      <w:r w:rsidRPr="000E6986">
        <w:rPr>
          <w:rFonts w:eastAsia="Calibri"/>
          <w:u w:val="single"/>
        </w:rPr>
        <w:t>in its own hemisphere</w:t>
      </w:r>
      <w:r w:rsidRPr="000E6986">
        <w:rPr>
          <w:rFonts w:eastAsia="Calibri"/>
          <w:sz w:val="16"/>
        </w:rPr>
        <w:t xml:space="preserve">. </w:t>
      </w:r>
      <w:r w:rsidRPr="000E6986">
        <w:rPr>
          <w:rFonts w:eastAsia="Calibri"/>
          <w:u w:val="single"/>
        </w:rPr>
        <w:t>Proponents</w:t>
      </w:r>
      <w:r w:rsidRPr="000E6986">
        <w:rPr>
          <w:rFonts w:eastAsia="Calibri"/>
          <w:sz w:val="16"/>
        </w:rPr>
        <w:t xml:space="preserve"> often </w:t>
      </w:r>
      <w:r w:rsidRPr="000E6986">
        <w:rPr>
          <w:rFonts w:eastAsia="Calibri"/>
          <w:highlight w:val="yellow"/>
          <w:u w:val="single"/>
        </w:rPr>
        <w:t>invoke</w:t>
      </w:r>
      <w:r w:rsidRPr="000E6986">
        <w:rPr>
          <w:rFonts w:eastAsia="Calibri"/>
          <w:u w:val="single"/>
        </w:rPr>
        <w:t xml:space="preserve"> the</w:t>
      </w:r>
      <w:r w:rsidRPr="000E6986">
        <w:rPr>
          <w:rFonts w:eastAsia="Calibri"/>
          <w:sz w:val="16"/>
        </w:rPr>
        <w:t xml:space="preserve"> </w:t>
      </w:r>
      <w:r w:rsidRPr="000E6986">
        <w:rPr>
          <w:rFonts w:eastAsia="Calibri"/>
          <w:b/>
          <w:iCs/>
          <w:highlight w:val="yellow"/>
          <w:u w:val="single"/>
        </w:rPr>
        <w:t>Cold War</w:t>
      </w:r>
      <w:r w:rsidRPr="000E6986">
        <w:rPr>
          <w:rFonts w:eastAsia="Calibri"/>
          <w:sz w:val="16"/>
        </w:rPr>
        <w:t xml:space="preserve"> </w:t>
      </w:r>
      <w:r w:rsidRPr="000E6986">
        <w:rPr>
          <w:rFonts w:eastAsia="Calibri"/>
          <w:u w:val="single"/>
        </w:rPr>
        <w:t xml:space="preserve">as </w:t>
      </w:r>
      <w:r w:rsidRPr="000E6986">
        <w:rPr>
          <w:rFonts w:eastAsia="Calibri"/>
          <w:highlight w:val="yellow"/>
          <w:u w:val="single"/>
        </w:rPr>
        <w:t>precedent</w:t>
      </w:r>
      <w:r w:rsidRPr="000E6986">
        <w:rPr>
          <w:rFonts w:eastAsia="Calibri"/>
          <w:sz w:val="16"/>
        </w:rPr>
        <w:t>, arguing that Washington’s acceptance of Soviet dominance in Eastern Europe helped prevent direct conflict between nuclear-armed superpowers. 6</w:t>
      </w:r>
    </w:p>
    <w:p w14:paraId="2020FF31" w14:textId="77777777" w:rsidR="000E6986" w:rsidRPr="000E6986" w:rsidRDefault="000E6986" w:rsidP="000E6986">
      <w:pPr>
        <w:rPr>
          <w:rFonts w:eastAsia="Calibri"/>
          <w:sz w:val="16"/>
        </w:rPr>
      </w:pPr>
      <w:r w:rsidRPr="000E6986">
        <w:rPr>
          <w:rFonts w:eastAsia="Calibri"/>
          <w:sz w:val="16"/>
        </w:rPr>
        <w:t xml:space="preserve">But </w:t>
      </w:r>
      <w:r w:rsidRPr="000E6986">
        <w:rPr>
          <w:rFonts w:eastAsia="Calibri"/>
          <w:u w:val="single"/>
        </w:rPr>
        <w:t>the</w:t>
      </w:r>
      <w:r w:rsidRPr="000E6986">
        <w:rPr>
          <w:rFonts w:eastAsia="Calibri"/>
          <w:sz w:val="16"/>
        </w:rPr>
        <w:t xml:space="preserve"> </w:t>
      </w:r>
      <w:r w:rsidRPr="000E6986">
        <w:rPr>
          <w:rFonts w:eastAsia="Calibri"/>
          <w:b/>
          <w:iCs/>
          <w:sz w:val="24"/>
          <w:szCs w:val="24"/>
          <w:highlight w:val="yellow"/>
          <w:u w:val="single"/>
        </w:rPr>
        <w:t>analogy</w:t>
      </w:r>
      <w:r w:rsidRPr="000E6986">
        <w:rPr>
          <w:rFonts w:eastAsia="Calibri"/>
          <w:b/>
          <w:iCs/>
          <w:sz w:val="24"/>
          <w:szCs w:val="24"/>
          <w:u w:val="single"/>
        </w:rPr>
        <w:t xml:space="preserve"> is </w:t>
      </w:r>
      <w:r w:rsidRPr="000E6986">
        <w:rPr>
          <w:rFonts w:eastAsia="Calibri"/>
          <w:b/>
          <w:iCs/>
          <w:sz w:val="24"/>
          <w:szCs w:val="24"/>
          <w:highlight w:val="yellow"/>
          <w:u w:val="single"/>
        </w:rPr>
        <w:t>dangerously inapt</w:t>
      </w:r>
      <w:r w:rsidRPr="000E6986">
        <w:rPr>
          <w:rFonts w:eastAsia="Calibri"/>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CEAAB22" w14:textId="77777777" w:rsidR="000E6986" w:rsidRPr="000E6986" w:rsidRDefault="000E6986" w:rsidP="000E6986">
      <w:pPr>
        <w:rPr>
          <w:rFonts w:eastAsia="Calibri"/>
          <w:sz w:val="16"/>
        </w:rPr>
      </w:pPr>
      <w:r w:rsidRPr="000E6986">
        <w:rPr>
          <w:rFonts w:eastAsia="Calibri"/>
          <w:b/>
          <w:iCs/>
          <w:highlight w:val="yellow"/>
          <w:u w:val="single"/>
        </w:rPr>
        <w:t>Russia</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highlight w:val="yellow"/>
          <w:u w:val="single"/>
        </w:rPr>
        <w:t>China</w:t>
      </w:r>
      <w:r w:rsidRPr="000E6986">
        <w:rPr>
          <w:rFonts w:eastAsia="Calibri"/>
          <w:sz w:val="16"/>
        </w:rPr>
        <w:t xml:space="preserve"> </w:t>
      </w:r>
      <w:r w:rsidRPr="000E6986">
        <w:rPr>
          <w:rFonts w:eastAsia="Calibri"/>
          <w:u w:val="single"/>
        </w:rPr>
        <w:t xml:space="preserve">are </w:t>
      </w:r>
      <w:r w:rsidRPr="000E6986">
        <w:rPr>
          <w:rFonts w:eastAsia="Calibri"/>
          <w:highlight w:val="yellow"/>
          <w:u w:val="single"/>
        </w:rPr>
        <w:t>animated</w:t>
      </w:r>
      <w:r w:rsidRPr="000E6986">
        <w:rPr>
          <w:rFonts w:eastAsia="Calibri"/>
          <w:u w:val="single"/>
        </w:rPr>
        <w:t xml:space="preserve"> by the</w:t>
      </w:r>
      <w:r w:rsidRPr="000E6986">
        <w:rPr>
          <w:rFonts w:eastAsia="Calibri"/>
          <w:sz w:val="16"/>
        </w:rPr>
        <w:t xml:space="preserve"> </w:t>
      </w:r>
      <w:r w:rsidRPr="000E6986">
        <w:rPr>
          <w:rFonts w:eastAsia="Calibri"/>
          <w:b/>
          <w:iCs/>
          <w:u w:val="single"/>
        </w:rPr>
        <w:t>opposite</w:t>
      </w:r>
      <w:r w:rsidRPr="000E6986">
        <w:rPr>
          <w:rFonts w:eastAsia="Calibri"/>
          <w:sz w:val="16"/>
        </w:rPr>
        <w:t xml:space="preserve"> </w:t>
      </w:r>
      <w:r w:rsidRPr="000E6986">
        <w:rPr>
          <w:rFonts w:eastAsia="Calibri"/>
          <w:u w:val="single"/>
        </w:rPr>
        <w:t>impulse</w:t>
      </w:r>
      <w:r w:rsidRPr="000E6986">
        <w:rPr>
          <w:rFonts w:eastAsia="Calibri"/>
          <w:sz w:val="16"/>
        </w:rPr>
        <w:t xml:space="preserve">: </w:t>
      </w:r>
      <w:r w:rsidRPr="000E6986">
        <w:rPr>
          <w:rFonts w:eastAsia="Calibri"/>
          <w:b/>
          <w:iCs/>
          <w:u w:val="single"/>
        </w:rPr>
        <w:t>not to defend</w:t>
      </w:r>
      <w:r w:rsidRPr="000E6986">
        <w:rPr>
          <w:rFonts w:eastAsia="Calibri"/>
          <w:sz w:val="16"/>
        </w:rPr>
        <w:t xml:space="preserve"> </w:t>
      </w:r>
      <w:r w:rsidRPr="000E6986">
        <w:rPr>
          <w:rFonts w:eastAsia="Calibri"/>
          <w:u w:val="single"/>
        </w:rPr>
        <w:t xml:space="preserve">borders of victory, but </w:t>
      </w:r>
      <w:r w:rsidRPr="000E6986">
        <w:rPr>
          <w:rFonts w:eastAsia="Calibri"/>
          <w:highlight w:val="yellow"/>
          <w:u w:val="single"/>
        </w:rPr>
        <w:t>to</w:t>
      </w:r>
      <w:r w:rsidRPr="000E6986">
        <w:rPr>
          <w:rFonts w:eastAsia="Calibri"/>
          <w:sz w:val="16"/>
          <w:highlight w:val="yellow"/>
        </w:rPr>
        <w:t xml:space="preserve"> </w:t>
      </w:r>
      <w:r w:rsidRPr="000E6986">
        <w:rPr>
          <w:rFonts w:eastAsia="Calibri"/>
          <w:b/>
          <w:iCs/>
          <w:highlight w:val="yellow"/>
          <w:u w:val="single"/>
        </w:rPr>
        <w:t>erase</w:t>
      </w:r>
      <w:r w:rsidRPr="000E6986">
        <w:rPr>
          <w:rFonts w:eastAsia="Calibri"/>
          <w:b/>
          <w:iCs/>
          <w:u w:val="single"/>
        </w:rPr>
        <w:t xml:space="preserve"> borders of </w:t>
      </w:r>
      <w:r w:rsidRPr="000E6986">
        <w:rPr>
          <w:rFonts w:eastAsia="Calibri"/>
          <w:b/>
          <w:iCs/>
          <w:highlight w:val="yellow"/>
          <w:u w:val="single"/>
        </w:rPr>
        <w:t>defeat</w:t>
      </w:r>
      <w:r w:rsidRPr="000E6986">
        <w:rPr>
          <w:rFonts w:eastAsia="Calibri"/>
          <w:sz w:val="16"/>
        </w:rPr>
        <w:t xml:space="preserve"> — those </w:t>
      </w:r>
      <w:r w:rsidRPr="000E6986">
        <w:rPr>
          <w:rFonts w:eastAsia="Calibri"/>
          <w:u w:val="single"/>
        </w:rPr>
        <w:t>imposed after the collapse of the</w:t>
      </w:r>
      <w:r w:rsidRPr="000E6986">
        <w:rPr>
          <w:rFonts w:eastAsia="Calibri"/>
          <w:sz w:val="16"/>
        </w:rPr>
        <w:t xml:space="preserve"> </w:t>
      </w:r>
      <w:r w:rsidRPr="000E6986">
        <w:rPr>
          <w:rFonts w:eastAsia="Calibri"/>
          <w:b/>
          <w:iCs/>
          <w:u w:val="single"/>
        </w:rPr>
        <w:t>Soviet Union</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China’s</w:t>
      </w:r>
      <w:r w:rsidRPr="000E6986">
        <w:rPr>
          <w:rFonts w:eastAsia="Calibri"/>
          <w:sz w:val="16"/>
        </w:rPr>
        <w:t xml:space="preserve"> </w:t>
      </w:r>
      <w:r w:rsidRPr="000E6986">
        <w:rPr>
          <w:rFonts w:eastAsia="Calibri"/>
          <w:u w:val="single"/>
        </w:rPr>
        <w:t>so-called</w:t>
      </w:r>
      <w:r w:rsidRPr="000E6986">
        <w:rPr>
          <w:rFonts w:eastAsia="Calibri"/>
          <w:sz w:val="16"/>
        </w:rPr>
        <w:t xml:space="preserve"> </w:t>
      </w:r>
      <w:r w:rsidRPr="000E6986">
        <w:rPr>
          <w:rFonts w:eastAsia="Calibri"/>
          <w:b/>
          <w:iCs/>
          <w:u w:val="single"/>
        </w:rPr>
        <w:t>Century of Humiliation</w:t>
      </w:r>
      <w:r w:rsidRPr="000E6986">
        <w:rPr>
          <w:rFonts w:eastAsia="Calibri"/>
          <w:sz w:val="16"/>
        </w:rPr>
        <w:t xml:space="preserve">. </w:t>
      </w:r>
      <w:r w:rsidRPr="000E6986">
        <w:rPr>
          <w:rFonts w:eastAsia="Calibri"/>
          <w:u w:val="single"/>
        </w:rPr>
        <w:t>As leaders of</w:t>
      </w:r>
      <w:r w:rsidRPr="000E6986">
        <w:rPr>
          <w:rFonts w:eastAsia="Calibri"/>
          <w:sz w:val="16"/>
        </w:rPr>
        <w:t xml:space="preserve"> </w:t>
      </w:r>
      <w:r w:rsidRPr="000E6986">
        <w:rPr>
          <w:rFonts w:eastAsia="Calibri"/>
          <w:b/>
          <w:iCs/>
          <w:u w:val="single"/>
        </w:rPr>
        <w:t>shrunken empires</w:t>
      </w:r>
      <w:r w:rsidRPr="000E6986">
        <w:rPr>
          <w:rFonts w:eastAsia="Calibri"/>
          <w:sz w:val="16"/>
        </w:rPr>
        <w:t xml:space="preserve">, Russian </w:t>
      </w:r>
      <w:r w:rsidRPr="000E6986">
        <w:rPr>
          <w:rFonts w:eastAsia="Calibri"/>
          <w:u w:val="single"/>
        </w:rPr>
        <w:t>President</w:t>
      </w:r>
      <w:r w:rsidRPr="000E6986">
        <w:rPr>
          <w:rFonts w:eastAsia="Calibri"/>
          <w:sz w:val="16"/>
        </w:rPr>
        <w:t xml:space="preserve"> Vladimir </w:t>
      </w:r>
      <w:r w:rsidRPr="000E6986">
        <w:rPr>
          <w:rFonts w:eastAsia="Calibri"/>
          <w:b/>
          <w:iCs/>
          <w:u w:val="single"/>
        </w:rPr>
        <w:t>Putin</w:t>
      </w:r>
      <w:r w:rsidRPr="000E6986">
        <w:rPr>
          <w:rFonts w:eastAsia="Calibri"/>
          <w:sz w:val="16"/>
        </w:rPr>
        <w:t xml:space="preserve"> </w:t>
      </w:r>
      <w:r w:rsidRPr="000E6986">
        <w:rPr>
          <w:rFonts w:eastAsia="Calibri"/>
          <w:u w:val="single"/>
        </w:rPr>
        <w:t>and</w:t>
      </w:r>
      <w:r w:rsidRPr="000E6986">
        <w:rPr>
          <w:rFonts w:eastAsia="Calibri"/>
          <w:sz w:val="16"/>
        </w:rPr>
        <w:t xml:space="preserve"> Chinese </w:t>
      </w:r>
      <w:r w:rsidRPr="000E6986">
        <w:rPr>
          <w:rFonts w:eastAsia="Calibri"/>
          <w:u w:val="single"/>
        </w:rPr>
        <w:t>President</w:t>
      </w:r>
      <w:r w:rsidRPr="000E6986">
        <w:rPr>
          <w:rFonts w:eastAsia="Calibri"/>
          <w:sz w:val="16"/>
        </w:rPr>
        <w:t xml:space="preserve"> </w:t>
      </w:r>
      <w:r w:rsidRPr="000E6986">
        <w:rPr>
          <w:rFonts w:eastAsia="Calibri"/>
          <w:b/>
          <w:iCs/>
          <w:u w:val="single"/>
        </w:rPr>
        <w:t>Xi</w:t>
      </w:r>
      <w:r w:rsidRPr="000E6986">
        <w:rPr>
          <w:rFonts w:eastAsia="Calibri"/>
          <w:sz w:val="16"/>
        </w:rPr>
        <w:t xml:space="preserve"> Jinping </w:t>
      </w:r>
      <w:r w:rsidRPr="000E6986">
        <w:rPr>
          <w:rFonts w:eastAsia="Calibri"/>
          <w:u w:val="single"/>
        </w:rPr>
        <w:t xml:space="preserve">are </w:t>
      </w:r>
      <w:r w:rsidRPr="000E6986">
        <w:rPr>
          <w:rFonts w:eastAsia="Calibri"/>
          <w:highlight w:val="yellow"/>
          <w:u w:val="single"/>
        </w:rPr>
        <w:t>not</w:t>
      </w:r>
      <w:r w:rsidRPr="000E6986">
        <w:rPr>
          <w:rFonts w:eastAsia="Calibri"/>
          <w:u w:val="single"/>
        </w:rPr>
        <w:t xml:space="preserve"> trying to </w:t>
      </w:r>
      <w:r w:rsidRPr="000E6986">
        <w:rPr>
          <w:rFonts w:eastAsia="Calibri"/>
          <w:highlight w:val="yellow"/>
          <w:u w:val="single"/>
        </w:rPr>
        <w:t>preserve</w:t>
      </w:r>
      <w:r w:rsidRPr="000E6986">
        <w:rPr>
          <w:rFonts w:eastAsia="Calibri"/>
          <w:u w:val="single"/>
        </w:rPr>
        <w:t xml:space="preserve"> the </w:t>
      </w:r>
      <w:r w:rsidRPr="000E6986">
        <w:rPr>
          <w:rFonts w:eastAsia="Calibri"/>
          <w:highlight w:val="yellow"/>
          <w:u w:val="single"/>
        </w:rPr>
        <w:t>s</w:t>
      </w:r>
      <w:r w:rsidRPr="000E6986">
        <w:rPr>
          <w:rFonts w:eastAsia="Calibri"/>
          <w:u w:val="single"/>
        </w:rPr>
        <w:t xml:space="preserve">tatus </w:t>
      </w:r>
      <w:r w:rsidRPr="000E6986">
        <w:rPr>
          <w:rFonts w:eastAsia="Calibri"/>
          <w:highlight w:val="yellow"/>
          <w:u w:val="single"/>
        </w:rPr>
        <w:t>quo</w:t>
      </w:r>
      <w:r w:rsidRPr="000E6986">
        <w:rPr>
          <w:rFonts w:eastAsia="Calibri"/>
          <w:u w:val="single"/>
        </w:rPr>
        <w:t xml:space="preserve"> — they are trying to</w:t>
      </w:r>
      <w:r w:rsidRPr="000E6986">
        <w:rPr>
          <w:rFonts w:eastAsia="Calibri"/>
          <w:sz w:val="16"/>
        </w:rPr>
        <w:t xml:space="preserve"> </w:t>
      </w:r>
      <w:r w:rsidRPr="000E6986">
        <w:rPr>
          <w:rFonts w:eastAsia="Calibri"/>
          <w:b/>
          <w:iCs/>
          <w:u w:val="single"/>
        </w:rPr>
        <w:t>reverse</w:t>
      </w:r>
      <w:r w:rsidRPr="000E6986">
        <w:rPr>
          <w:rFonts w:eastAsia="Calibri"/>
          <w:sz w:val="16"/>
        </w:rPr>
        <w:t xml:space="preserve"> </w:t>
      </w:r>
      <w:r w:rsidRPr="000E6986">
        <w:rPr>
          <w:rFonts w:eastAsia="Calibri"/>
          <w:u w:val="single"/>
        </w:rPr>
        <w:t>their nations’ historical defeats</w:t>
      </w:r>
      <w:r w:rsidRPr="000E6986">
        <w:rPr>
          <w:rFonts w:eastAsia="Calibri"/>
          <w:sz w:val="16"/>
        </w:rPr>
        <w:t xml:space="preserve">. </w:t>
      </w:r>
      <w:r w:rsidRPr="000E6986">
        <w:rPr>
          <w:rFonts w:eastAsia="Calibri"/>
          <w:b/>
          <w:iCs/>
          <w:u w:val="single"/>
        </w:rPr>
        <w:t>Ukraine</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Taiwan</w:t>
      </w:r>
      <w:r w:rsidRPr="000E6986">
        <w:rPr>
          <w:rFonts w:eastAsia="Calibri"/>
          <w:sz w:val="16"/>
        </w:rPr>
        <w:t xml:space="preserve"> </w:t>
      </w:r>
      <w:r w:rsidRPr="000E6986">
        <w:rPr>
          <w:rFonts w:eastAsia="Calibri"/>
          <w:u w:val="single"/>
        </w:rPr>
        <w:t>aren’t end points</w:t>
      </w:r>
      <w:r w:rsidRPr="000E6986">
        <w:rPr>
          <w:rFonts w:eastAsia="Calibri"/>
          <w:sz w:val="16"/>
        </w:rPr>
        <w:t xml:space="preserve"> on this journey; </w:t>
      </w:r>
      <w:r w:rsidRPr="000E6986">
        <w:rPr>
          <w:rFonts w:eastAsia="Calibri"/>
          <w:u w:val="single"/>
        </w:rPr>
        <w:t>they’re</w:t>
      </w:r>
      <w:r w:rsidRPr="000E6986">
        <w:rPr>
          <w:rFonts w:eastAsia="Calibri"/>
          <w:sz w:val="16"/>
        </w:rPr>
        <w:t xml:space="preserve"> </w:t>
      </w:r>
      <w:r w:rsidRPr="000E6986">
        <w:rPr>
          <w:rFonts w:eastAsia="Calibri"/>
          <w:b/>
          <w:iCs/>
          <w:u w:val="single"/>
        </w:rPr>
        <w:t>starting lines</w:t>
      </w:r>
      <w:r w:rsidRPr="000E6986">
        <w:rPr>
          <w:rFonts w:eastAsia="Calibri"/>
          <w:sz w:val="16"/>
        </w:rPr>
        <w:t>.</w:t>
      </w:r>
    </w:p>
    <w:p w14:paraId="41B3F0E6" w14:textId="77777777" w:rsidR="000E6986" w:rsidRPr="000E6986" w:rsidRDefault="000E6986" w:rsidP="000E6986">
      <w:pPr>
        <w:rPr>
          <w:rFonts w:eastAsia="Calibri"/>
          <w:sz w:val="16"/>
        </w:rPr>
      </w:pPr>
      <w:r w:rsidRPr="000E6986">
        <w:rPr>
          <w:rFonts w:eastAsia="Calibri"/>
          <w:u w:val="single"/>
        </w:rPr>
        <w:t>Putin</w:t>
      </w:r>
      <w:r w:rsidRPr="000E6986">
        <w:rPr>
          <w:rFonts w:eastAsia="Calibri"/>
          <w:sz w:val="16"/>
        </w:rPr>
        <w:t xml:space="preserve"> has </w:t>
      </w:r>
      <w:r w:rsidRPr="000E6986">
        <w:rPr>
          <w:rFonts w:eastAsia="Calibri"/>
          <w:u w:val="single"/>
        </w:rPr>
        <w:t>declared his aim to rebuild a</w:t>
      </w:r>
      <w:r w:rsidRPr="000E6986">
        <w:rPr>
          <w:rFonts w:eastAsia="Calibri"/>
          <w:sz w:val="16"/>
        </w:rPr>
        <w:t xml:space="preserve"> </w:t>
      </w:r>
      <w:r w:rsidRPr="000E6986">
        <w:rPr>
          <w:rFonts w:eastAsia="Calibri"/>
          <w:b/>
          <w:iCs/>
          <w:u w:val="single"/>
        </w:rPr>
        <w:t>“Russian World”</w:t>
      </w:r>
      <w:r w:rsidRPr="000E6986">
        <w:rPr>
          <w:rFonts w:eastAsia="Calibri"/>
          <w:sz w:val="16"/>
        </w:rPr>
        <w:t xml:space="preserve"> </w:t>
      </w:r>
      <w:r w:rsidRPr="000E6986">
        <w:rPr>
          <w:rFonts w:eastAsia="Calibri"/>
          <w:u w:val="single"/>
        </w:rPr>
        <w:t>encompassing</w:t>
      </w:r>
      <w:r w:rsidRPr="000E6986">
        <w:rPr>
          <w:rFonts w:eastAsia="Calibri"/>
          <w:sz w:val="16"/>
        </w:rPr>
        <w:t xml:space="preserve"> </w:t>
      </w:r>
      <w:r w:rsidRPr="000E6986">
        <w:rPr>
          <w:rFonts w:eastAsia="Calibri"/>
          <w:b/>
          <w:iCs/>
          <w:u w:val="single"/>
        </w:rPr>
        <w:t>Ukraine</w:t>
      </w:r>
      <w:r w:rsidRPr="000E6986">
        <w:rPr>
          <w:rFonts w:eastAsia="Calibri"/>
          <w:sz w:val="16"/>
        </w:rPr>
        <w:t xml:space="preserve">, </w:t>
      </w:r>
      <w:r w:rsidRPr="000E6986">
        <w:rPr>
          <w:rFonts w:eastAsia="Calibri"/>
          <w:b/>
          <w:iCs/>
          <w:u w:val="single"/>
        </w:rPr>
        <w:t>Belarus</w:t>
      </w:r>
      <w:r w:rsidRPr="000E6986">
        <w:rPr>
          <w:rFonts w:eastAsia="Calibri"/>
          <w:sz w:val="16"/>
        </w:rPr>
        <w:t xml:space="preserve">, parts of </w:t>
      </w:r>
      <w:r w:rsidRPr="000E6986">
        <w:rPr>
          <w:rFonts w:eastAsia="Calibri"/>
          <w:u w:val="single"/>
        </w:rPr>
        <w:t>the</w:t>
      </w:r>
      <w:r w:rsidRPr="000E6986">
        <w:rPr>
          <w:rFonts w:eastAsia="Calibri"/>
          <w:sz w:val="16"/>
        </w:rPr>
        <w:t xml:space="preserve"> </w:t>
      </w:r>
      <w:r w:rsidRPr="000E6986">
        <w:rPr>
          <w:rFonts w:eastAsia="Calibri"/>
          <w:b/>
          <w:iCs/>
          <w:u w:val="single"/>
        </w:rPr>
        <w:t>Baltics</w:t>
      </w:r>
      <w:r w:rsidRPr="000E6986">
        <w:rPr>
          <w:rFonts w:eastAsia="Calibri"/>
          <w:sz w:val="16"/>
        </w:rPr>
        <w:t xml:space="preserve">, </w:t>
      </w:r>
      <w:r w:rsidRPr="000E6986">
        <w:rPr>
          <w:rFonts w:eastAsia="Calibri"/>
          <w:u w:val="single"/>
        </w:rPr>
        <w:t>the</w:t>
      </w:r>
      <w:r w:rsidRPr="000E6986">
        <w:rPr>
          <w:rFonts w:eastAsia="Calibri"/>
          <w:sz w:val="16"/>
        </w:rPr>
        <w:t xml:space="preserve"> </w:t>
      </w:r>
      <w:r w:rsidRPr="000E6986">
        <w:rPr>
          <w:rFonts w:eastAsia="Calibri"/>
          <w:b/>
          <w:iCs/>
          <w:u w:val="single"/>
        </w:rPr>
        <w:t>Caucasus</w:t>
      </w:r>
      <w:r w:rsidRPr="000E6986">
        <w:rPr>
          <w:rFonts w:eastAsia="Calibri"/>
          <w:sz w:val="16"/>
        </w:rPr>
        <w:t xml:space="preserve">, </w:t>
      </w:r>
      <w:r w:rsidRPr="000E6986">
        <w:rPr>
          <w:rFonts w:eastAsia="Calibri"/>
          <w:u w:val="single"/>
        </w:rPr>
        <w:t>and</w:t>
      </w:r>
      <w:r w:rsidRPr="000E6986">
        <w:rPr>
          <w:rFonts w:eastAsia="Calibri"/>
          <w:sz w:val="16"/>
        </w:rPr>
        <w:t xml:space="preserve"> northern </w:t>
      </w:r>
      <w:r w:rsidRPr="000E6986">
        <w:rPr>
          <w:rFonts w:eastAsia="Calibri"/>
          <w:b/>
          <w:iCs/>
          <w:u w:val="single"/>
        </w:rPr>
        <w:t>Kazakhstan</w:t>
      </w:r>
      <w:r w:rsidRPr="000E6986">
        <w:rPr>
          <w:rFonts w:eastAsia="Calibri"/>
          <w:sz w:val="16"/>
        </w:rPr>
        <w:t xml:space="preserve">. </w:t>
      </w:r>
      <w:r w:rsidRPr="000E6986">
        <w:rPr>
          <w:rFonts w:eastAsia="Calibri"/>
          <w:u w:val="single"/>
        </w:rPr>
        <w:t>Xi has explicitly claimed</w:t>
      </w:r>
      <w:r w:rsidRPr="000E6986">
        <w:rPr>
          <w:rFonts w:eastAsia="Calibri"/>
          <w:sz w:val="16"/>
        </w:rPr>
        <w:t xml:space="preserve"> </w:t>
      </w:r>
      <w:r w:rsidRPr="000E6986">
        <w:rPr>
          <w:rFonts w:eastAsia="Calibri"/>
          <w:b/>
          <w:iCs/>
          <w:u w:val="single"/>
        </w:rPr>
        <w:t>Taiwan</w:t>
      </w:r>
      <w:r w:rsidRPr="000E6986">
        <w:rPr>
          <w:rFonts w:eastAsia="Calibri"/>
          <w:sz w:val="16"/>
        </w:rPr>
        <w:t xml:space="preserve">, nearly </w:t>
      </w:r>
      <w:r w:rsidRPr="000E6986">
        <w:rPr>
          <w:rFonts w:eastAsia="Calibri"/>
          <w:u w:val="single"/>
        </w:rPr>
        <w:t>the</w:t>
      </w:r>
      <w:r w:rsidRPr="000E6986">
        <w:rPr>
          <w:rFonts w:eastAsia="Calibri"/>
          <w:sz w:val="16"/>
        </w:rPr>
        <w:t xml:space="preserve"> entire </w:t>
      </w:r>
      <w:r w:rsidRPr="000E6986">
        <w:rPr>
          <w:rFonts w:eastAsia="Calibri"/>
          <w:b/>
          <w:iCs/>
          <w:u w:val="single"/>
        </w:rPr>
        <w:t>S</w:t>
      </w:r>
      <w:r w:rsidRPr="000E6986">
        <w:rPr>
          <w:rFonts w:eastAsia="Calibri"/>
          <w:sz w:val="16"/>
        </w:rPr>
        <w:t xml:space="preserve">outh </w:t>
      </w:r>
      <w:r w:rsidRPr="000E6986">
        <w:rPr>
          <w:rFonts w:eastAsia="Calibri"/>
          <w:b/>
          <w:iCs/>
          <w:u w:val="single"/>
        </w:rPr>
        <w:t>C</w:t>
      </w:r>
      <w:r w:rsidRPr="000E6986">
        <w:rPr>
          <w:rFonts w:eastAsia="Calibri"/>
          <w:sz w:val="16"/>
        </w:rPr>
        <w:t xml:space="preserve">hina </w:t>
      </w:r>
      <w:r w:rsidRPr="000E6986">
        <w:rPr>
          <w:rFonts w:eastAsia="Calibri"/>
          <w:b/>
          <w:iCs/>
          <w:u w:val="single"/>
        </w:rPr>
        <w:t>S</w:t>
      </w:r>
      <w:r w:rsidRPr="000E6986">
        <w:rPr>
          <w:rFonts w:eastAsia="Calibri"/>
          <w:sz w:val="16"/>
        </w:rPr>
        <w:t xml:space="preserve">ea, expansive zones of </w:t>
      </w:r>
      <w:r w:rsidRPr="000E6986">
        <w:rPr>
          <w:rFonts w:eastAsia="Calibri"/>
          <w:u w:val="single"/>
        </w:rPr>
        <w:t>the</w:t>
      </w:r>
      <w:r w:rsidRPr="000E6986">
        <w:rPr>
          <w:rFonts w:eastAsia="Calibri"/>
          <w:sz w:val="16"/>
        </w:rPr>
        <w:t xml:space="preserve"> </w:t>
      </w:r>
      <w:r w:rsidRPr="000E6986">
        <w:rPr>
          <w:rFonts w:eastAsia="Calibri"/>
          <w:b/>
          <w:iCs/>
          <w:u w:val="single"/>
        </w:rPr>
        <w:t>E</w:t>
      </w:r>
      <w:r w:rsidRPr="000E6986">
        <w:rPr>
          <w:rFonts w:eastAsia="Calibri"/>
          <w:sz w:val="16"/>
        </w:rPr>
        <w:t xml:space="preserve">ast </w:t>
      </w:r>
      <w:r w:rsidRPr="000E6986">
        <w:rPr>
          <w:rFonts w:eastAsia="Calibri"/>
          <w:b/>
          <w:iCs/>
          <w:u w:val="single"/>
        </w:rPr>
        <w:t>C</w:t>
      </w:r>
      <w:r w:rsidRPr="000E6986">
        <w:rPr>
          <w:rFonts w:eastAsia="Calibri"/>
          <w:sz w:val="16"/>
        </w:rPr>
        <w:t xml:space="preserve">hina </w:t>
      </w:r>
      <w:r w:rsidRPr="000E6986">
        <w:rPr>
          <w:rFonts w:eastAsia="Calibri"/>
          <w:b/>
          <w:iCs/>
          <w:u w:val="single"/>
        </w:rPr>
        <w:t>S</w:t>
      </w:r>
      <w:r w:rsidRPr="000E6986">
        <w:rPr>
          <w:rFonts w:eastAsia="Calibri"/>
          <w:sz w:val="16"/>
        </w:rPr>
        <w:t xml:space="preserve">ea including the Senkaku Islands, </w:t>
      </w:r>
      <w:r w:rsidRPr="000E6986">
        <w:rPr>
          <w:rFonts w:eastAsia="Calibri"/>
          <w:u w:val="single"/>
        </w:rPr>
        <w:t>and an</w:t>
      </w:r>
      <w:r w:rsidRPr="000E6986">
        <w:rPr>
          <w:rFonts w:eastAsia="Calibri"/>
          <w:sz w:val="16"/>
        </w:rPr>
        <w:t xml:space="preserve"> </w:t>
      </w:r>
      <w:r w:rsidRPr="000E6986">
        <w:rPr>
          <w:rFonts w:eastAsia="Calibri"/>
          <w:b/>
          <w:iCs/>
          <w:u w:val="single"/>
        </w:rPr>
        <w:t>Indian</w:t>
      </w:r>
      <w:r w:rsidRPr="000E6986">
        <w:rPr>
          <w:rFonts w:eastAsia="Calibri"/>
          <w:sz w:val="16"/>
        </w:rPr>
        <w:t xml:space="preserve"> </w:t>
      </w:r>
      <w:r w:rsidRPr="000E6986">
        <w:rPr>
          <w:rFonts w:eastAsia="Calibri"/>
          <w:u w:val="single"/>
        </w:rPr>
        <w:t>province</w:t>
      </w:r>
      <w:r w:rsidRPr="000E6986">
        <w:rPr>
          <w:rFonts w:eastAsia="Calibri"/>
          <w:sz w:val="16"/>
        </w:rPr>
        <w:t xml:space="preserve"> — </w:t>
      </w:r>
      <w:r w:rsidRPr="000E6986">
        <w:rPr>
          <w:rFonts w:eastAsia="Calibri"/>
          <w:b/>
          <w:iCs/>
          <w:u w:val="single"/>
        </w:rPr>
        <w:t>Arunachal Pradesh</w:t>
      </w:r>
      <w:r w:rsidRPr="000E6986">
        <w:rPr>
          <w:rFonts w:eastAsia="Calibri"/>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F2D6E37" w14:textId="77777777" w:rsidR="000E6986" w:rsidRPr="000E6986" w:rsidRDefault="000E6986" w:rsidP="000E6986">
      <w:pPr>
        <w:rPr>
          <w:rFonts w:eastAsia="Calibri"/>
          <w:sz w:val="16"/>
        </w:rPr>
      </w:pPr>
      <w:r w:rsidRPr="000E6986">
        <w:rPr>
          <w:rFonts w:eastAsia="Calibri"/>
          <w:u w:val="single"/>
        </w:rPr>
        <w:t>Granting</w:t>
      </w:r>
      <w:r w:rsidRPr="000E6986">
        <w:rPr>
          <w:rFonts w:eastAsia="Calibri"/>
          <w:sz w:val="16"/>
        </w:rPr>
        <w:t xml:space="preserve"> </w:t>
      </w:r>
      <w:r w:rsidRPr="000E6986">
        <w:rPr>
          <w:rFonts w:eastAsia="Calibri"/>
          <w:b/>
          <w:iCs/>
          <w:u w:val="single"/>
        </w:rPr>
        <w:t>China</w:t>
      </w:r>
      <w:r w:rsidRPr="000E6986">
        <w:rPr>
          <w:rFonts w:eastAsia="Calibri"/>
          <w:sz w:val="16"/>
        </w:rPr>
        <w:t xml:space="preserve"> </w:t>
      </w:r>
      <w:r w:rsidRPr="000E6986">
        <w:rPr>
          <w:rFonts w:eastAsia="Calibri"/>
          <w:u w:val="single"/>
        </w:rPr>
        <w:t>or</w:t>
      </w:r>
      <w:r w:rsidRPr="000E6986">
        <w:rPr>
          <w:rFonts w:eastAsia="Calibri"/>
          <w:sz w:val="16"/>
        </w:rPr>
        <w:t xml:space="preserve"> </w:t>
      </w:r>
      <w:r w:rsidRPr="000E6986">
        <w:rPr>
          <w:rFonts w:eastAsia="Calibri"/>
          <w:b/>
          <w:iCs/>
          <w:u w:val="single"/>
        </w:rPr>
        <w:t>Russia</w:t>
      </w:r>
      <w:r w:rsidRPr="000E6986">
        <w:rPr>
          <w:rFonts w:eastAsia="Calibri"/>
          <w:sz w:val="16"/>
        </w:rPr>
        <w:t xml:space="preserve"> </w:t>
      </w:r>
      <w:r w:rsidRPr="000E6986">
        <w:rPr>
          <w:rFonts w:eastAsia="Calibri"/>
          <w:u w:val="single"/>
        </w:rPr>
        <w:t xml:space="preserve">small parts of these </w:t>
      </w:r>
      <w:r w:rsidRPr="000E6986">
        <w:rPr>
          <w:rFonts w:eastAsia="Calibri"/>
          <w:highlight w:val="yellow"/>
          <w:u w:val="single"/>
        </w:rPr>
        <w:t>spheres</w:t>
      </w:r>
      <w:r w:rsidRPr="000E6986">
        <w:rPr>
          <w:rFonts w:eastAsia="Calibri"/>
          <w:u w:val="single"/>
        </w:rPr>
        <w:t xml:space="preserve"> might</w:t>
      </w:r>
      <w:r w:rsidRPr="000E6986">
        <w:rPr>
          <w:rFonts w:eastAsia="Calibri"/>
          <w:sz w:val="16"/>
        </w:rPr>
        <w:t xml:space="preserve"> </w:t>
      </w:r>
      <w:r w:rsidRPr="000E6986">
        <w:rPr>
          <w:rFonts w:eastAsia="Calibri"/>
          <w:b/>
          <w:iCs/>
          <w:u w:val="single"/>
        </w:rPr>
        <w:t>not satisfy</w:t>
      </w:r>
      <w:r w:rsidRPr="000E6986">
        <w:rPr>
          <w:rFonts w:eastAsia="Calibri"/>
          <w:sz w:val="16"/>
        </w:rPr>
        <w:t xml:space="preserve"> </w:t>
      </w:r>
      <w:r w:rsidRPr="000E6986">
        <w:rPr>
          <w:rFonts w:eastAsia="Calibri"/>
          <w:u w:val="single"/>
        </w:rPr>
        <w:t>them but rather</w:t>
      </w:r>
      <w:r w:rsidRPr="000E6986">
        <w:rPr>
          <w:rFonts w:eastAsia="Calibri"/>
          <w:sz w:val="16"/>
        </w:rPr>
        <w:t xml:space="preserve"> </w:t>
      </w:r>
      <w:r w:rsidRPr="000E6986">
        <w:rPr>
          <w:rFonts w:eastAsia="Calibri"/>
          <w:b/>
          <w:iCs/>
          <w:highlight w:val="yellow"/>
          <w:u w:val="single"/>
        </w:rPr>
        <w:t>empower</w:t>
      </w:r>
      <w:r w:rsidRPr="000E6986">
        <w:rPr>
          <w:rFonts w:eastAsia="Calibri"/>
          <w:sz w:val="16"/>
          <w:highlight w:val="yellow"/>
        </w:rPr>
        <w:t xml:space="preserve"> </w:t>
      </w:r>
      <w:r w:rsidRPr="000E6986">
        <w:rPr>
          <w:rFonts w:eastAsia="Calibri"/>
          <w:highlight w:val="yellow"/>
          <w:u w:val="single"/>
        </w:rPr>
        <w:t>them</w:t>
      </w:r>
      <w:r w:rsidRPr="000E6986">
        <w:rPr>
          <w:rFonts w:eastAsia="Calibri"/>
          <w:u w:val="single"/>
        </w:rPr>
        <w:t xml:space="preserve"> to expand </w:t>
      </w:r>
      <w:r w:rsidRPr="000E6986">
        <w:rPr>
          <w:rFonts w:eastAsia="Calibri"/>
          <w:highlight w:val="yellow"/>
          <w:u w:val="single"/>
        </w:rPr>
        <w:t>further</w:t>
      </w:r>
      <w:r w:rsidRPr="000E6986">
        <w:rPr>
          <w:rFonts w:eastAsia="Calibri"/>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0E6986">
        <w:rPr>
          <w:rFonts w:eastAsia="Calibri"/>
          <w:highlight w:val="yellow"/>
          <w:u w:val="single"/>
        </w:rPr>
        <w:t>And</w:t>
      </w:r>
      <w:r w:rsidRPr="000E6986">
        <w:rPr>
          <w:rFonts w:eastAsia="Calibri"/>
          <w:u w:val="single"/>
        </w:rPr>
        <w:t xml:space="preserve"> if the conquest were</w:t>
      </w:r>
      <w:r w:rsidRPr="000E6986">
        <w:rPr>
          <w:rFonts w:eastAsia="Calibri"/>
          <w:sz w:val="16"/>
        </w:rPr>
        <w:t xml:space="preserve"> </w:t>
      </w:r>
      <w:r w:rsidRPr="000E6986">
        <w:rPr>
          <w:rFonts w:eastAsia="Calibri"/>
          <w:b/>
          <w:iCs/>
          <w:u w:val="single"/>
        </w:rPr>
        <w:t>uncontested</w:t>
      </w:r>
      <w:r w:rsidRPr="000E6986">
        <w:rPr>
          <w:rFonts w:eastAsia="Calibri"/>
          <w:sz w:val="16"/>
        </w:rPr>
        <w:t xml:space="preserve"> </w:t>
      </w:r>
      <w:r w:rsidRPr="000E6986">
        <w:rPr>
          <w:rFonts w:eastAsia="Calibri"/>
          <w:u w:val="single"/>
        </w:rPr>
        <w:t>by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it could</w:t>
      </w:r>
      <w:r w:rsidRPr="000E6986">
        <w:rPr>
          <w:rFonts w:eastAsia="Calibri"/>
          <w:sz w:val="16"/>
        </w:rPr>
        <w:t xml:space="preserve"> </w:t>
      </w:r>
      <w:r w:rsidRPr="000E6986">
        <w:rPr>
          <w:rFonts w:eastAsia="Calibri"/>
          <w:b/>
          <w:iCs/>
          <w:highlight w:val="yellow"/>
          <w:u w:val="single"/>
        </w:rPr>
        <w:t>undermine</w:t>
      </w:r>
      <w:r w:rsidRPr="000E6986">
        <w:rPr>
          <w:rFonts w:eastAsia="Calibri"/>
          <w:b/>
          <w:iCs/>
          <w:u w:val="single"/>
        </w:rPr>
        <w:t xml:space="preserve"> the credibility</w:t>
      </w:r>
      <w:r w:rsidRPr="000E6986">
        <w:rPr>
          <w:rFonts w:eastAsia="Calibri"/>
          <w:sz w:val="16"/>
        </w:rPr>
        <w:t xml:space="preserve"> </w:t>
      </w:r>
      <w:r w:rsidRPr="000E6986">
        <w:rPr>
          <w:rFonts w:eastAsia="Calibri"/>
          <w:u w:val="single"/>
        </w:rPr>
        <w:t>of</w:t>
      </w:r>
      <w:r w:rsidRPr="000E6986">
        <w:rPr>
          <w:rFonts w:eastAsia="Calibri"/>
          <w:sz w:val="16"/>
        </w:rPr>
        <w:t xml:space="preserve"> </w:t>
      </w:r>
      <w:r w:rsidRPr="000E6986">
        <w:rPr>
          <w:rFonts w:eastAsia="Calibri"/>
          <w:b/>
          <w:iCs/>
          <w:highlight w:val="yellow"/>
          <w:u w:val="single"/>
        </w:rPr>
        <w:t>U.S. alliances</w:t>
      </w:r>
      <w:r w:rsidRPr="000E6986">
        <w:rPr>
          <w:rFonts w:eastAsia="Calibri"/>
          <w:sz w:val="16"/>
        </w:rPr>
        <w:t xml:space="preserve"> — especially with Japan and the Philippines — </w:t>
      </w:r>
      <w:r w:rsidRPr="000E6986">
        <w:rPr>
          <w:rFonts w:eastAsia="Calibri"/>
          <w:u w:val="single"/>
        </w:rPr>
        <w:t>destroying the</w:t>
      </w:r>
      <w:r w:rsidRPr="000E6986">
        <w:rPr>
          <w:rFonts w:eastAsia="Calibri"/>
          <w:sz w:val="16"/>
        </w:rPr>
        <w:t xml:space="preserve"> </w:t>
      </w:r>
      <w:r w:rsidRPr="000E6986">
        <w:rPr>
          <w:rFonts w:eastAsia="Calibri"/>
          <w:b/>
          <w:iCs/>
          <w:u w:val="single"/>
        </w:rPr>
        <w:t>deterrent power</w:t>
      </w:r>
      <w:r w:rsidRPr="000E6986">
        <w:rPr>
          <w:rFonts w:eastAsia="Calibri"/>
          <w:sz w:val="16"/>
        </w:rPr>
        <w:t xml:space="preserve"> </w:t>
      </w:r>
      <w:r w:rsidRPr="000E6986">
        <w:rPr>
          <w:rFonts w:eastAsia="Calibri"/>
          <w:u w:val="single"/>
        </w:rPr>
        <w:t>of those commitments</w:t>
      </w:r>
      <w:r w:rsidRPr="000E6986">
        <w:rPr>
          <w:rFonts w:eastAsia="Calibri"/>
          <w:sz w:val="16"/>
        </w:rPr>
        <w:t xml:space="preserve"> in Beijing’s eyes. That, in turn, </w:t>
      </w:r>
      <w:r w:rsidRPr="000E6986">
        <w:rPr>
          <w:rFonts w:eastAsia="Calibri"/>
          <w:u w:val="single"/>
        </w:rPr>
        <w:t>could pave the way for</w:t>
      </w:r>
      <w:r w:rsidRPr="000E6986">
        <w:rPr>
          <w:rFonts w:eastAsia="Calibri"/>
          <w:sz w:val="16"/>
        </w:rPr>
        <w:t xml:space="preserve"> </w:t>
      </w:r>
      <w:r w:rsidRPr="000E6986">
        <w:rPr>
          <w:rFonts w:eastAsia="Calibri"/>
          <w:b/>
          <w:iCs/>
          <w:u w:val="single"/>
        </w:rPr>
        <w:t>further Chinese</w:t>
      </w:r>
      <w:r w:rsidRPr="000E6986">
        <w:rPr>
          <w:rFonts w:eastAsia="Calibri"/>
          <w:sz w:val="16"/>
        </w:rPr>
        <w:t xml:space="preserve"> </w:t>
      </w:r>
      <w:r w:rsidRPr="000E6986">
        <w:rPr>
          <w:rFonts w:eastAsia="Calibri"/>
          <w:u w:val="single"/>
        </w:rPr>
        <w:t>encroachments — such as on</w:t>
      </w:r>
      <w:r w:rsidRPr="000E6986">
        <w:rPr>
          <w:rFonts w:eastAsia="Calibri"/>
          <w:sz w:val="16"/>
        </w:rPr>
        <w:t xml:space="preserve"> Japanese territory like </w:t>
      </w:r>
      <w:r w:rsidRPr="000E6986">
        <w:rPr>
          <w:rFonts w:eastAsia="Calibri"/>
          <w:u w:val="single"/>
        </w:rPr>
        <w:t>the</w:t>
      </w:r>
      <w:r w:rsidRPr="000E6986">
        <w:rPr>
          <w:rFonts w:eastAsia="Calibri"/>
          <w:sz w:val="16"/>
        </w:rPr>
        <w:t xml:space="preserve"> </w:t>
      </w:r>
      <w:r w:rsidRPr="000E6986">
        <w:rPr>
          <w:rFonts w:eastAsia="Calibri"/>
          <w:b/>
          <w:iCs/>
          <w:u w:val="single"/>
        </w:rPr>
        <w:t>Ryukyus</w:t>
      </w:r>
      <w:r w:rsidRPr="000E6986">
        <w:rPr>
          <w:rFonts w:eastAsia="Calibri"/>
          <w:sz w:val="16"/>
        </w:rPr>
        <w:t xml:space="preserve"> </w:t>
      </w:r>
      <w:r w:rsidRPr="000E6986">
        <w:rPr>
          <w:rFonts w:eastAsia="Calibri"/>
          <w:u w:val="single"/>
        </w:rPr>
        <w:t>or deeper into</w:t>
      </w:r>
      <w:r w:rsidRPr="000E6986">
        <w:rPr>
          <w:rFonts w:eastAsia="Calibri"/>
          <w:sz w:val="16"/>
        </w:rPr>
        <w:t xml:space="preserve"> </w:t>
      </w:r>
      <w:r w:rsidRPr="000E6986">
        <w:rPr>
          <w:rFonts w:eastAsia="Calibri"/>
          <w:b/>
          <w:iCs/>
          <w:u w:val="single"/>
        </w:rPr>
        <w:t>Philippine</w:t>
      </w:r>
      <w:r w:rsidRPr="000E6986">
        <w:rPr>
          <w:rFonts w:eastAsia="Calibri"/>
          <w:sz w:val="16"/>
        </w:rPr>
        <w:t xml:space="preserve"> </w:t>
      </w:r>
      <w:r w:rsidRPr="000E6986">
        <w:rPr>
          <w:rFonts w:eastAsia="Calibri"/>
          <w:u w:val="single"/>
        </w:rPr>
        <w:t>territorial waters and</w:t>
      </w:r>
      <w:r w:rsidRPr="000E6986">
        <w:rPr>
          <w:rFonts w:eastAsia="Calibri"/>
          <w:sz w:val="16"/>
        </w:rPr>
        <w:t xml:space="preserve"> exclusive economic zone </w:t>
      </w:r>
      <w:r w:rsidRPr="000E6986">
        <w:rPr>
          <w:rFonts w:eastAsia="Calibri"/>
          <w:u w:val="single"/>
        </w:rPr>
        <w:t>claims in the</w:t>
      </w:r>
      <w:r w:rsidRPr="000E6986">
        <w:rPr>
          <w:rFonts w:eastAsia="Calibri"/>
          <w:sz w:val="16"/>
        </w:rPr>
        <w:t xml:space="preserve"> </w:t>
      </w:r>
      <w:r w:rsidRPr="000E6986">
        <w:rPr>
          <w:rFonts w:eastAsia="Calibri"/>
          <w:b/>
          <w:iCs/>
          <w:u w:val="single"/>
        </w:rPr>
        <w:t>S</w:t>
      </w:r>
      <w:r w:rsidRPr="000E6986">
        <w:rPr>
          <w:rFonts w:eastAsia="Calibri"/>
          <w:sz w:val="16"/>
        </w:rPr>
        <w:t xml:space="preserve">outh </w:t>
      </w:r>
      <w:r w:rsidRPr="000E6986">
        <w:rPr>
          <w:rFonts w:eastAsia="Calibri"/>
          <w:b/>
          <w:iCs/>
          <w:u w:val="single"/>
        </w:rPr>
        <w:t>C</w:t>
      </w:r>
      <w:r w:rsidRPr="000E6986">
        <w:rPr>
          <w:rFonts w:eastAsia="Calibri"/>
          <w:sz w:val="16"/>
        </w:rPr>
        <w:t xml:space="preserve">hina </w:t>
      </w:r>
      <w:r w:rsidRPr="000E6986">
        <w:rPr>
          <w:rFonts w:eastAsia="Calibri"/>
          <w:b/>
          <w:iCs/>
          <w:u w:val="single"/>
        </w:rPr>
        <w:t>S</w:t>
      </w:r>
      <w:r w:rsidRPr="000E6986">
        <w:rPr>
          <w:rFonts w:eastAsia="Calibri"/>
          <w:sz w:val="16"/>
        </w:rPr>
        <w:t>ea.</w:t>
      </w:r>
    </w:p>
    <w:p w14:paraId="7CE9F278" w14:textId="77777777" w:rsidR="000E6986" w:rsidRPr="000E6986" w:rsidRDefault="000E6986" w:rsidP="000E6986">
      <w:pPr>
        <w:rPr>
          <w:rFonts w:eastAsia="Calibri"/>
          <w:sz w:val="16"/>
        </w:rPr>
      </w:pPr>
      <w:r w:rsidRPr="000E6986">
        <w:rPr>
          <w:rFonts w:eastAsia="Calibri"/>
          <w:sz w:val="16"/>
        </w:rPr>
        <w:t xml:space="preserve">Similarly, </w:t>
      </w:r>
      <w:r w:rsidRPr="000E6986">
        <w:rPr>
          <w:rFonts w:eastAsia="Calibri"/>
          <w:u w:val="single"/>
        </w:rPr>
        <w:t>if</w:t>
      </w:r>
      <w:r w:rsidRPr="000E6986">
        <w:rPr>
          <w:rFonts w:eastAsia="Calibri"/>
          <w:sz w:val="16"/>
        </w:rPr>
        <w:t xml:space="preserve"> </w:t>
      </w:r>
      <w:r w:rsidRPr="000E6986">
        <w:rPr>
          <w:rFonts w:eastAsia="Calibri"/>
          <w:b/>
          <w:iCs/>
          <w:u w:val="single"/>
        </w:rPr>
        <w:t>Russia</w:t>
      </w:r>
      <w:r w:rsidRPr="000E6986">
        <w:rPr>
          <w:rFonts w:eastAsia="Calibri"/>
          <w:sz w:val="16"/>
        </w:rPr>
        <w:t xml:space="preserve"> </w:t>
      </w:r>
      <w:r w:rsidRPr="000E6986">
        <w:rPr>
          <w:rFonts w:eastAsia="Calibri"/>
          <w:u w:val="single"/>
        </w:rPr>
        <w:t>succeeds in consolidating control</w:t>
      </w:r>
      <w:r w:rsidRPr="000E6986">
        <w:rPr>
          <w:rFonts w:eastAsia="Calibri"/>
          <w:sz w:val="16"/>
        </w:rPr>
        <w:t xml:space="preserve"> over large parts of Ukraine — either through battlefield victory or Western abandonment — </w:t>
      </w:r>
      <w:r w:rsidRPr="000E6986">
        <w:rPr>
          <w:rFonts w:eastAsia="Calibri"/>
          <w:u w:val="single"/>
        </w:rPr>
        <w:t>the</w:t>
      </w:r>
      <w:r w:rsidRPr="000E6986">
        <w:rPr>
          <w:rFonts w:eastAsia="Calibri"/>
          <w:sz w:val="16"/>
        </w:rPr>
        <w:t xml:space="preserve"> </w:t>
      </w:r>
      <w:r w:rsidRPr="000E6986">
        <w:rPr>
          <w:rFonts w:eastAsia="Calibri"/>
          <w:b/>
          <w:iCs/>
          <w:u w:val="single"/>
        </w:rPr>
        <w:t>long-term consequences</w:t>
      </w:r>
      <w:r w:rsidRPr="000E6986">
        <w:rPr>
          <w:rFonts w:eastAsia="Calibri"/>
          <w:sz w:val="16"/>
        </w:rPr>
        <w:t xml:space="preserve"> </w:t>
      </w:r>
      <w:r w:rsidRPr="000E6986">
        <w:rPr>
          <w:rFonts w:eastAsia="Calibri"/>
          <w:u w:val="single"/>
        </w:rPr>
        <w:t>may not be confined to</w:t>
      </w:r>
      <w:r w:rsidRPr="000E6986">
        <w:rPr>
          <w:rFonts w:eastAsia="Calibri"/>
          <w:sz w:val="16"/>
        </w:rPr>
        <w:t xml:space="preserve"> </w:t>
      </w:r>
      <w:r w:rsidRPr="000E6986">
        <w:rPr>
          <w:rFonts w:eastAsia="Calibri"/>
          <w:b/>
          <w:iCs/>
          <w:u w:val="single"/>
        </w:rPr>
        <w:t>Ukrainian</w:t>
      </w:r>
      <w:r w:rsidRPr="000E6986">
        <w:rPr>
          <w:rFonts w:eastAsia="Calibri"/>
          <w:sz w:val="16"/>
        </w:rPr>
        <w:t xml:space="preserve"> </w:t>
      </w:r>
      <w:r w:rsidRPr="000E6986">
        <w:rPr>
          <w:rFonts w:eastAsia="Calibri"/>
          <w:u w:val="single"/>
        </w:rPr>
        <w:t>territory</w:t>
      </w:r>
      <w:r w:rsidRPr="000E6986">
        <w:rPr>
          <w:rFonts w:eastAsia="Calibri"/>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607D22A" w14:textId="77777777" w:rsidR="000E6986" w:rsidRPr="000E6986" w:rsidRDefault="000E6986" w:rsidP="000E6986">
      <w:pPr>
        <w:rPr>
          <w:rFonts w:eastAsia="Calibri"/>
          <w:sz w:val="16"/>
        </w:rPr>
      </w:pPr>
      <w:r w:rsidRPr="000E6986">
        <w:rPr>
          <w:rFonts w:eastAsia="Calibri"/>
          <w:sz w:val="16"/>
        </w:rPr>
        <w:t xml:space="preserve">If Russia dismembers Ukraine, </w:t>
      </w:r>
      <w:r w:rsidRPr="000E6986">
        <w:rPr>
          <w:rFonts w:eastAsia="Calibri"/>
          <w:u w:val="single"/>
        </w:rPr>
        <w:t>Moscow could</w:t>
      </w:r>
      <w:r w:rsidRPr="000E6986">
        <w:rPr>
          <w:rFonts w:eastAsia="Calibri"/>
          <w:sz w:val="16"/>
        </w:rPr>
        <w:t xml:space="preserve"> </w:t>
      </w:r>
      <w:r w:rsidRPr="000E6986">
        <w:rPr>
          <w:rFonts w:eastAsia="Calibri"/>
          <w:b/>
          <w:iCs/>
          <w:u w:val="single"/>
        </w:rPr>
        <w:t>consolidate</w:t>
      </w:r>
      <w:r w:rsidRPr="000E6986">
        <w:rPr>
          <w:rFonts w:eastAsia="Calibri"/>
          <w:sz w:val="16"/>
        </w:rPr>
        <w:t xml:space="preserve"> </w:t>
      </w:r>
      <w:r w:rsidRPr="000E6986">
        <w:rPr>
          <w:rFonts w:eastAsia="Calibri"/>
          <w:u w:val="single"/>
        </w:rPr>
        <w:t>control over key terrain in</w:t>
      </w:r>
      <w:r w:rsidRPr="000E6986">
        <w:rPr>
          <w:rFonts w:eastAsia="Calibri"/>
          <w:sz w:val="16"/>
        </w:rPr>
        <w:t xml:space="preserve"> </w:t>
      </w:r>
      <w:r w:rsidRPr="000E6986">
        <w:rPr>
          <w:rFonts w:eastAsia="Calibri"/>
          <w:b/>
          <w:iCs/>
          <w:u w:val="single"/>
        </w:rPr>
        <w:t>eastern</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southern</w:t>
      </w:r>
      <w:r w:rsidRPr="000E6986">
        <w:rPr>
          <w:rFonts w:eastAsia="Calibri"/>
          <w:sz w:val="16"/>
        </w:rPr>
        <w:t xml:space="preserve"> </w:t>
      </w:r>
      <w:r w:rsidRPr="000E6986">
        <w:rPr>
          <w:rFonts w:eastAsia="Calibri"/>
          <w:u w:val="single"/>
        </w:rPr>
        <w:t>Ukraine</w:t>
      </w:r>
      <w:r w:rsidRPr="000E6986">
        <w:rPr>
          <w:rFonts w:eastAsia="Calibri"/>
          <w:sz w:val="16"/>
        </w:rPr>
        <w:t xml:space="preserve"> — including the land bridge from Donbas through Zaporizhzhia and Kherson to Crimea, as well as positions along the Dnipro River. </w:t>
      </w:r>
      <w:r w:rsidRPr="000E6986">
        <w:rPr>
          <w:rFonts w:eastAsia="Calibri"/>
          <w:u w:val="single"/>
        </w:rPr>
        <w:t>This would create a</w:t>
      </w:r>
      <w:r w:rsidRPr="000E6986">
        <w:rPr>
          <w:rFonts w:eastAsia="Calibri"/>
          <w:sz w:val="16"/>
        </w:rPr>
        <w:t xml:space="preserve"> </w:t>
      </w:r>
      <w:r w:rsidRPr="000E6986">
        <w:rPr>
          <w:rFonts w:eastAsia="Calibri"/>
          <w:b/>
          <w:iCs/>
          <w:u w:val="single"/>
        </w:rPr>
        <w:t>hardened defensive line</w:t>
      </w:r>
      <w:r w:rsidRPr="000E6986">
        <w:rPr>
          <w:rFonts w:eastAsia="Calibri"/>
          <w:sz w:val="16"/>
        </w:rPr>
        <w:t xml:space="preserve"> </w:t>
      </w:r>
      <w:r w:rsidRPr="000E6986">
        <w:rPr>
          <w:rFonts w:eastAsia="Calibri"/>
          <w:u w:val="single"/>
        </w:rPr>
        <w:t>deep inside Ukrainian territory</w:t>
      </w:r>
      <w:r w:rsidRPr="000E6986">
        <w:rPr>
          <w:rFonts w:eastAsia="Calibri"/>
          <w:sz w:val="16"/>
        </w:rPr>
        <w:t xml:space="preserve">, </w:t>
      </w:r>
      <w:r w:rsidRPr="000E6986">
        <w:rPr>
          <w:rFonts w:eastAsia="Calibri"/>
          <w:b/>
          <w:iCs/>
          <w:u w:val="single"/>
        </w:rPr>
        <w:t>shield</w:t>
      </w:r>
      <w:r w:rsidRPr="000E6986">
        <w:rPr>
          <w:rFonts w:eastAsia="Calibri"/>
          <w:sz w:val="16"/>
        </w:rPr>
        <w:t xml:space="preserve"> </w:t>
      </w:r>
      <w:r w:rsidRPr="000E6986">
        <w:rPr>
          <w:rFonts w:eastAsia="Calibri"/>
          <w:u w:val="single"/>
        </w:rPr>
        <w:t>the</w:t>
      </w:r>
      <w:r w:rsidRPr="000E6986">
        <w:rPr>
          <w:rFonts w:eastAsia="Calibri"/>
          <w:sz w:val="16"/>
        </w:rPr>
        <w:t xml:space="preserve"> </w:t>
      </w:r>
      <w:r w:rsidRPr="000E6986">
        <w:rPr>
          <w:rFonts w:eastAsia="Calibri"/>
          <w:b/>
          <w:iCs/>
          <w:u w:val="single"/>
        </w:rPr>
        <w:t>Crimean Peninsula</w:t>
      </w:r>
      <w:r w:rsidRPr="000E6986">
        <w:rPr>
          <w:rFonts w:eastAsia="Calibri"/>
          <w:sz w:val="16"/>
        </w:rPr>
        <w:t xml:space="preserve"> </w:t>
      </w:r>
      <w:r w:rsidRPr="000E6986">
        <w:rPr>
          <w:rFonts w:eastAsia="Calibri"/>
          <w:u w:val="single"/>
        </w:rPr>
        <w:t>from counterattack, and enable the deployment of</w:t>
      </w:r>
      <w:r w:rsidRPr="000E6986">
        <w:rPr>
          <w:rFonts w:eastAsia="Calibri"/>
          <w:sz w:val="16"/>
        </w:rPr>
        <w:t xml:space="preserve"> long-range missile systems, air defenses, and forward-based ground </w:t>
      </w:r>
      <w:r w:rsidRPr="000E6986">
        <w:rPr>
          <w:rFonts w:eastAsia="Calibri"/>
          <w:u w:val="single"/>
        </w:rPr>
        <w:t>forces</w:t>
      </w:r>
      <w:r w:rsidRPr="000E6986">
        <w:rPr>
          <w:rFonts w:eastAsia="Calibri"/>
          <w:sz w:val="16"/>
        </w:rPr>
        <w:t xml:space="preserve"> </w:t>
      </w:r>
      <w:r w:rsidRPr="000E6986">
        <w:rPr>
          <w:rFonts w:eastAsia="Calibri"/>
          <w:b/>
          <w:iCs/>
          <w:u w:val="single"/>
        </w:rPr>
        <w:t>perilously close to</w:t>
      </w:r>
      <w:r w:rsidRPr="000E6986">
        <w:rPr>
          <w:rFonts w:eastAsia="Calibri"/>
          <w:sz w:val="16"/>
        </w:rPr>
        <w:t xml:space="preserve"> the North Atlantic Treaty Organization </w:t>
      </w:r>
      <w:r w:rsidRPr="000E6986">
        <w:rPr>
          <w:rFonts w:eastAsia="Calibri"/>
          <w:b/>
          <w:iCs/>
          <w:u w:val="single"/>
        </w:rPr>
        <w:t>(NATO’s) eastern flank</w:t>
      </w:r>
      <w:r w:rsidRPr="000E6986">
        <w:rPr>
          <w:rFonts w:eastAsia="Calibri"/>
          <w:sz w:val="16"/>
        </w:rPr>
        <w:t xml:space="preserve">. </w:t>
      </w:r>
      <w:r w:rsidRPr="000E6986">
        <w:rPr>
          <w:rFonts w:eastAsia="Calibri"/>
          <w:u w:val="single"/>
        </w:rPr>
        <w:t>Russian forces</w:t>
      </w:r>
      <w:r w:rsidRPr="000E6986">
        <w:rPr>
          <w:rFonts w:eastAsia="Calibri"/>
          <w:sz w:val="16"/>
        </w:rPr>
        <w:t xml:space="preserve"> stationed in occupied southern Ukraine </w:t>
      </w:r>
      <w:r w:rsidRPr="000E6986">
        <w:rPr>
          <w:rFonts w:eastAsia="Calibri"/>
          <w:u w:val="single"/>
        </w:rPr>
        <w:t>could threaten</w:t>
      </w:r>
      <w:r w:rsidRPr="000E6986">
        <w:rPr>
          <w:rFonts w:eastAsia="Calibri"/>
          <w:sz w:val="16"/>
        </w:rPr>
        <w:t xml:space="preserve"> </w:t>
      </w:r>
      <w:r w:rsidRPr="000E6986">
        <w:rPr>
          <w:rFonts w:eastAsia="Calibri"/>
          <w:b/>
          <w:iCs/>
          <w:u w:val="single"/>
        </w:rPr>
        <w:t>Moldova</w:t>
      </w:r>
      <w:r w:rsidRPr="000E6986">
        <w:rPr>
          <w:rFonts w:eastAsia="Calibri"/>
          <w:sz w:val="16"/>
        </w:rPr>
        <w:t xml:space="preserve"> </w:t>
      </w:r>
      <w:r w:rsidRPr="000E6986">
        <w:rPr>
          <w:rFonts w:eastAsia="Calibri"/>
          <w:u w:val="single"/>
        </w:rPr>
        <w:t>and reinforce</w:t>
      </w:r>
      <w:r w:rsidRPr="000E6986">
        <w:rPr>
          <w:rFonts w:eastAsia="Calibri"/>
          <w:sz w:val="16"/>
        </w:rPr>
        <w:t xml:space="preserve"> Moscow’s </w:t>
      </w:r>
      <w:r w:rsidRPr="000E6986">
        <w:rPr>
          <w:rFonts w:eastAsia="Calibri"/>
          <w:u w:val="single"/>
        </w:rPr>
        <w:t>influence in</w:t>
      </w:r>
      <w:r w:rsidRPr="000E6986">
        <w:rPr>
          <w:rFonts w:eastAsia="Calibri"/>
          <w:sz w:val="16"/>
        </w:rPr>
        <w:t xml:space="preserve"> </w:t>
      </w:r>
      <w:r w:rsidRPr="000E6986">
        <w:rPr>
          <w:rFonts w:eastAsia="Calibri"/>
          <w:b/>
          <w:iCs/>
          <w:u w:val="single"/>
        </w:rPr>
        <w:t>Transnistria</w:t>
      </w:r>
      <w:r w:rsidRPr="000E6986">
        <w:rPr>
          <w:rFonts w:eastAsia="Calibri"/>
          <w:sz w:val="16"/>
        </w:rPr>
        <w:t xml:space="preserve">, </w:t>
      </w:r>
      <w:r w:rsidRPr="000E6986">
        <w:rPr>
          <w:rFonts w:eastAsia="Calibri"/>
          <w:u w:val="single"/>
        </w:rPr>
        <w:t>while forces</w:t>
      </w:r>
      <w:r w:rsidRPr="000E6986">
        <w:rPr>
          <w:rFonts w:eastAsia="Calibri"/>
          <w:sz w:val="16"/>
        </w:rPr>
        <w:t xml:space="preserve"> positioned in the northeast </w:t>
      </w:r>
      <w:r w:rsidRPr="000E6986">
        <w:rPr>
          <w:rFonts w:eastAsia="Calibri"/>
          <w:u w:val="single"/>
        </w:rPr>
        <w:t>could project pressure toward</w:t>
      </w:r>
      <w:r w:rsidRPr="000E6986">
        <w:rPr>
          <w:rFonts w:eastAsia="Calibri"/>
          <w:sz w:val="16"/>
        </w:rPr>
        <w:t xml:space="preserve"> Kharkiv and even the northeastern borders of </w:t>
      </w:r>
      <w:r w:rsidRPr="000E6986">
        <w:rPr>
          <w:rFonts w:eastAsia="Calibri"/>
          <w:u w:val="single"/>
        </w:rPr>
        <w:t>NATO members like</w:t>
      </w:r>
      <w:r w:rsidRPr="000E6986">
        <w:rPr>
          <w:rFonts w:eastAsia="Calibri"/>
          <w:sz w:val="16"/>
        </w:rPr>
        <w:t xml:space="preserve"> </w:t>
      </w:r>
      <w:r w:rsidRPr="000E6986">
        <w:rPr>
          <w:rFonts w:eastAsia="Calibri"/>
          <w:b/>
          <w:iCs/>
          <w:u w:val="single"/>
        </w:rPr>
        <w:t>Poland</w:t>
      </w:r>
      <w:r w:rsidRPr="000E6986">
        <w:rPr>
          <w:rFonts w:eastAsia="Calibri"/>
          <w:sz w:val="16"/>
        </w:rPr>
        <w:t xml:space="preserve"> </w:t>
      </w:r>
      <w:r w:rsidRPr="000E6986">
        <w:rPr>
          <w:rFonts w:eastAsia="Calibri"/>
          <w:u w:val="single"/>
        </w:rPr>
        <w:t>or the</w:t>
      </w:r>
      <w:r w:rsidRPr="000E6986">
        <w:rPr>
          <w:rFonts w:eastAsia="Calibri"/>
          <w:sz w:val="16"/>
        </w:rPr>
        <w:t xml:space="preserve"> </w:t>
      </w:r>
      <w:r w:rsidRPr="000E6986">
        <w:rPr>
          <w:rFonts w:eastAsia="Calibri"/>
          <w:b/>
          <w:iCs/>
          <w:u w:val="single"/>
        </w:rPr>
        <w:t>Baltics</w:t>
      </w:r>
      <w:r w:rsidRPr="000E6986">
        <w:rPr>
          <w:rFonts w:eastAsia="Calibri"/>
          <w:sz w:val="16"/>
        </w:rPr>
        <w:t>.</w:t>
      </w:r>
    </w:p>
    <w:p w14:paraId="651676BD" w14:textId="77777777" w:rsidR="000E6986" w:rsidRPr="000E6986" w:rsidRDefault="000E6986" w:rsidP="000E6986">
      <w:pPr>
        <w:rPr>
          <w:rFonts w:eastAsia="Calibri"/>
          <w:sz w:val="16"/>
        </w:rPr>
      </w:pPr>
      <w:r w:rsidRPr="000E6986">
        <w:rPr>
          <w:rFonts w:eastAsia="Calibri"/>
          <w:sz w:val="16"/>
        </w:rPr>
        <w:t xml:space="preserve">Such </w:t>
      </w:r>
      <w:r w:rsidRPr="000E6986">
        <w:rPr>
          <w:rFonts w:eastAsia="Calibri"/>
          <w:u w:val="single"/>
        </w:rPr>
        <w:t xml:space="preserve">territorial </w:t>
      </w:r>
      <w:r w:rsidRPr="000E6986">
        <w:rPr>
          <w:rFonts w:eastAsia="Calibri"/>
          <w:highlight w:val="yellow"/>
          <w:u w:val="single"/>
        </w:rPr>
        <w:t>control</w:t>
      </w:r>
      <w:r w:rsidRPr="000E6986">
        <w:rPr>
          <w:rFonts w:eastAsia="Calibri"/>
          <w:u w:val="single"/>
        </w:rPr>
        <w:t xml:space="preserve"> would</w:t>
      </w:r>
      <w:r w:rsidRPr="000E6986">
        <w:rPr>
          <w:rFonts w:eastAsia="Calibri"/>
          <w:sz w:val="16"/>
        </w:rPr>
        <w:t xml:space="preserve"> also </w:t>
      </w:r>
      <w:r w:rsidRPr="000E6986">
        <w:rPr>
          <w:rFonts w:eastAsia="Calibri"/>
          <w:highlight w:val="yellow"/>
          <w:u w:val="single"/>
        </w:rPr>
        <w:t>provide</w:t>
      </w:r>
      <w:r w:rsidRPr="000E6986">
        <w:rPr>
          <w:rFonts w:eastAsia="Calibri"/>
          <w:sz w:val="16"/>
          <w:highlight w:val="yellow"/>
        </w:rPr>
        <w:t xml:space="preserve"> </w:t>
      </w:r>
      <w:r w:rsidRPr="000E6986">
        <w:rPr>
          <w:rFonts w:eastAsia="Calibri"/>
          <w:b/>
          <w:iCs/>
          <w:highlight w:val="yellow"/>
          <w:u w:val="single"/>
        </w:rPr>
        <w:t>staging</w:t>
      </w:r>
      <w:r w:rsidRPr="000E6986">
        <w:rPr>
          <w:rFonts w:eastAsia="Calibri"/>
          <w:b/>
          <w:iCs/>
          <w:u w:val="single"/>
        </w:rPr>
        <w:t xml:space="preserve"> areas</w:t>
      </w:r>
      <w:r w:rsidRPr="000E6986">
        <w:rPr>
          <w:rFonts w:eastAsia="Calibri"/>
          <w:sz w:val="16"/>
        </w:rPr>
        <w:t xml:space="preserve"> </w:t>
      </w:r>
      <w:r w:rsidRPr="000E6986">
        <w:rPr>
          <w:rFonts w:eastAsia="Calibri"/>
          <w:highlight w:val="yellow"/>
          <w:u w:val="single"/>
        </w:rPr>
        <w:t>and</w:t>
      </w:r>
      <w:r w:rsidRPr="000E6986">
        <w:rPr>
          <w:rFonts w:eastAsia="Calibri"/>
          <w:sz w:val="16"/>
        </w:rPr>
        <w:t xml:space="preserve"> </w:t>
      </w:r>
      <w:r w:rsidRPr="000E6986">
        <w:rPr>
          <w:rFonts w:eastAsia="Calibri"/>
          <w:b/>
          <w:iCs/>
          <w:u w:val="single"/>
        </w:rPr>
        <w:t xml:space="preserve">logistical </w:t>
      </w:r>
      <w:r w:rsidRPr="000E6986">
        <w:rPr>
          <w:rFonts w:eastAsia="Calibri"/>
          <w:b/>
          <w:iCs/>
          <w:highlight w:val="yellow"/>
          <w:u w:val="single"/>
        </w:rPr>
        <w:t>depth</w:t>
      </w:r>
      <w:r w:rsidRPr="000E6986">
        <w:rPr>
          <w:rFonts w:eastAsia="Calibri"/>
          <w:sz w:val="16"/>
          <w:highlight w:val="yellow"/>
        </w:rPr>
        <w:t xml:space="preserve"> </w:t>
      </w:r>
      <w:r w:rsidRPr="000E6986">
        <w:rPr>
          <w:rFonts w:eastAsia="Calibri"/>
          <w:highlight w:val="yellow"/>
          <w:u w:val="single"/>
        </w:rPr>
        <w:t>for</w:t>
      </w:r>
      <w:r w:rsidRPr="000E6986">
        <w:rPr>
          <w:rFonts w:eastAsia="Calibri"/>
          <w:sz w:val="16"/>
          <w:highlight w:val="yellow"/>
        </w:rPr>
        <w:t xml:space="preserve"> </w:t>
      </w:r>
      <w:r w:rsidRPr="000E6986">
        <w:rPr>
          <w:rFonts w:eastAsia="Calibri"/>
          <w:b/>
          <w:iCs/>
          <w:highlight w:val="yellow"/>
          <w:u w:val="single"/>
        </w:rPr>
        <w:t>future</w:t>
      </w:r>
      <w:r w:rsidRPr="000E6986">
        <w:rPr>
          <w:rFonts w:eastAsia="Calibri"/>
          <w:sz w:val="16"/>
          <w:highlight w:val="yellow"/>
        </w:rPr>
        <w:t xml:space="preserve"> </w:t>
      </w:r>
      <w:r w:rsidRPr="000E6986">
        <w:rPr>
          <w:rFonts w:eastAsia="Calibri"/>
          <w:highlight w:val="yellow"/>
          <w:u w:val="single"/>
        </w:rPr>
        <w:t>offensives</w:t>
      </w:r>
      <w:r w:rsidRPr="000E6986">
        <w:rPr>
          <w:rFonts w:eastAsia="Calibri"/>
          <w:sz w:val="16"/>
        </w:rPr>
        <w:t xml:space="preserve">, especially if the West reduces support to Ukraine or fractures politically. </w:t>
      </w:r>
      <w:r w:rsidRPr="000E6986">
        <w:rPr>
          <w:rFonts w:eastAsia="Calibri"/>
          <w:b/>
          <w:iCs/>
          <w:u w:val="single"/>
        </w:rPr>
        <w:t>Historically</w:t>
      </w:r>
      <w:r w:rsidRPr="000E6986">
        <w:rPr>
          <w:rFonts w:eastAsia="Calibri"/>
          <w:sz w:val="16"/>
          <w:szCs w:val="16"/>
          <w:u w:val="single"/>
        </w:rPr>
        <w:t>,</w:t>
      </w:r>
      <w:r w:rsidRPr="000E6986">
        <w:rPr>
          <w:rFonts w:eastAsia="Calibri"/>
        </w:rPr>
        <w:t xml:space="preserve"> </w:t>
      </w:r>
      <w:r w:rsidRPr="000E6986">
        <w:rPr>
          <w:rFonts w:eastAsia="Calibri"/>
          <w:u w:val="single"/>
        </w:rPr>
        <w:t>Russia has used territorial footholds as</w:t>
      </w:r>
      <w:r w:rsidRPr="000E6986">
        <w:rPr>
          <w:rFonts w:eastAsia="Calibri"/>
          <w:sz w:val="16"/>
        </w:rPr>
        <w:t xml:space="preserve"> </w:t>
      </w:r>
      <w:r w:rsidRPr="000E6986">
        <w:rPr>
          <w:rFonts w:eastAsia="Calibri"/>
          <w:b/>
          <w:iCs/>
          <w:u w:val="single"/>
        </w:rPr>
        <w:t>springboards</w:t>
      </w:r>
      <w:r w:rsidRPr="000E6986">
        <w:rPr>
          <w:rFonts w:eastAsia="Calibri"/>
          <w:sz w:val="16"/>
        </w:rPr>
        <w:t xml:space="preserve"> </w:t>
      </w:r>
      <w:r w:rsidRPr="000E6986">
        <w:rPr>
          <w:rFonts w:eastAsia="Calibri"/>
          <w:u w:val="single"/>
        </w:rPr>
        <w:t>for renewed aggression</w:t>
      </w:r>
      <w:r w:rsidRPr="000E6986">
        <w:rPr>
          <w:rFonts w:eastAsia="Calibri"/>
          <w:sz w:val="16"/>
        </w:rPr>
        <w:t xml:space="preserve"> — launching its </w:t>
      </w:r>
      <w:r w:rsidRPr="000E6986">
        <w:rPr>
          <w:rFonts w:eastAsia="Calibri"/>
          <w:b/>
          <w:iCs/>
          <w:u w:val="single"/>
        </w:rPr>
        <w:t>2022</w:t>
      </w:r>
      <w:r w:rsidRPr="000E6986">
        <w:rPr>
          <w:rFonts w:eastAsia="Calibri"/>
          <w:sz w:val="16"/>
        </w:rPr>
        <w:t xml:space="preserve"> invasion from Crimea and the Donbas, just as it used South Ossetia </w:t>
      </w:r>
      <w:r w:rsidRPr="000E6986">
        <w:rPr>
          <w:rFonts w:eastAsia="Calibri"/>
          <w:u w:val="single"/>
        </w:rPr>
        <w:t>and</w:t>
      </w:r>
      <w:r w:rsidRPr="000E6986">
        <w:rPr>
          <w:rFonts w:eastAsia="Calibri"/>
          <w:sz w:val="16"/>
        </w:rPr>
        <w:t xml:space="preserve"> Abkhazia after the </w:t>
      </w:r>
      <w:r w:rsidRPr="000E6986">
        <w:rPr>
          <w:rFonts w:eastAsia="Calibri"/>
          <w:b/>
          <w:iCs/>
          <w:u w:val="single"/>
        </w:rPr>
        <w:t>2008</w:t>
      </w:r>
      <w:r w:rsidRPr="000E6986">
        <w:rPr>
          <w:rFonts w:eastAsia="Calibri"/>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9D61690"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u w:val="single"/>
        </w:rPr>
        <w:t>idea that China or Russia would</w:t>
      </w:r>
      <w:r w:rsidRPr="000E6986">
        <w:rPr>
          <w:rFonts w:eastAsia="Calibri"/>
          <w:sz w:val="16"/>
        </w:rPr>
        <w:t xml:space="preserve"> </w:t>
      </w:r>
      <w:r w:rsidRPr="000E6986">
        <w:rPr>
          <w:rFonts w:eastAsia="Calibri"/>
          <w:b/>
          <w:iCs/>
          <w:highlight w:val="yellow"/>
          <w:u w:val="single"/>
        </w:rPr>
        <w:t>peaceful</w:t>
      </w:r>
      <w:r w:rsidRPr="000E6986">
        <w:rPr>
          <w:rFonts w:eastAsia="Calibri"/>
          <w:b/>
          <w:iCs/>
          <w:u w:val="single"/>
        </w:rPr>
        <w:t>ly administer</w:t>
      </w:r>
      <w:r w:rsidRPr="000E6986">
        <w:rPr>
          <w:rFonts w:eastAsia="Calibri"/>
          <w:sz w:val="16"/>
        </w:rPr>
        <w:t xml:space="preserve"> </w:t>
      </w:r>
      <w:r w:rsidRPr="000E6986">
        <w:rPr>
          <w:rFonts w:eastAsia="Calibri"/>
          <w:u w:val="single"/>
        </w:rPr>
        <w:t>static</w:t>
      </w:r>
      <w:r w:rsidRPr="000E6986">
        <w:rPr>
          <w:rFonts w:eastAsia="Calibri"/>
          <w:sz w:val="16"/>
        </w:rPr>
        <w:t xml:space="preserve"> </w:t>
      </w:r>
      <w:r w:rsidRPr="000E6986">
        <w:rPr>
          <w:rFonts w:eastAsia="Calibri"/>
          <w:b/>
          <w:iCs/>
          <w:highlight w:val="yellow"/>
          <w:u w:val="single"/>
        </w:rPr>
        <w:t>s</w:t>
      </w:r>
      <w:r w:rsidRPr="000E6986">
        <w:rPr>
          <w:rFonts w:eastAsia="Calibri"/>
          <w:sz w:val="16"/>
        </w:rPr>
        <w:t xml:space="preserve">pheres </w:t>
      </w:r>
      <w:r w:rsidRPr="000E6986">
        <w:rPr>
          <w:rFonts w:eastAsia="Calibri"/>
          <w:b/>
          <w:iCs/>
          <w:highlight w:val="yellow"/>
          <w:u w:val="single"/>
        </w:rPr>
        <w:t>o</w:t>
      </w:r>
      <w:r w:rsidRPr="000E6986">
        <w:rPr>
          <w:rFonts w:eastAsia="Calibri"/>
          <w:sz w:val="16"/>
        </w:rPr>
        <w:t xml:space="preserve">f </w:t>
      </w:r>
      <w:r w:rsidRPr="000E6986">
        <w:rPr>
          <w:rFonts w:eastAsia="Calibri"/>
          <w:b/>
          <w:iCs/>
          <w:highlight w:val="yellow"/>
          <w:u w:val="single"/>
        </w:rPr>
        <w:t>i</w:t>
      </w:r>
      <w:r w:rsidRPr="000E6986">
        <w:rPr>
          <w:rFonts w:eastAsia="Calibri"/>
          <w:sz w:val="16"/>
        </w:rPr>
        <w:t xml:space="preserve">nfluence, </w:t>
      </w:r>
      <w:r w:rsidRPr="000E6986">
        <w:rPr>
          <w:rFonts w:eastAsia="Calibri"/>
          <w:u w:val="single"/>
        </w:rPr>
        <w:t>and not seek greater territorial expansion or encroach on</w:t>
      </w:r>
      <w:r w:rsidRPr="000E6986">
        <w:rPr>
          <w:rFonts w:eastAsia="Calibri"/>
          <w:sz w:val="16"/>
        </w:rPr>
        <w:t xml:space="preserve"> </w:t>
      </w:r>
      <w:r w:rsidRPr="000E6986">
        <w:rPr>
          <w:rFonts w:eastAsia="Calibri"/>
          <w:b/>
          <w:iCs/>
          <w:u w:val="single"/>
        </w:rPr>
        <w:t>U.S. interests</w:t>
      </w:r>
      <w:r w:rsidRPr="000E6986">
        <w:rPr>
          <w:rFonts w:eastAsia="Calibri"/>
          <w:sz w:val="16"/>
        </w:rPr>
        <w:t xml:space="preserve"> </w:t>
      </w:r>
      <w:r w:rsidRPr="000E6986">
        <w:rPr>
          <w:rFonts w:eastAsia="Calibri"/>
          <w:u w:val="single"/>
        </w:rPr>
        <w:t>in the</w:t>
      </w:r>
      <w:r w:rsidRPr="000E6986">
        <w:rPr>
          <w:rFonts w:eastAsia="Calibri"/>
          <w:sz w:val="16"/>
        </w:rPr>
        <w:t xml:space="preserve"> </w:t>
      </w:r>
      <w:r w:rsidRPr="000E6986">
        <w:rPr>
          <w:rFonts w:eastAsia="Calibri"/>
          <w:b/>
          <w:iCs/>
          <w:u w:val="single"/>
        </w:rPr>
        <w:t>Western Hemisphere</w:t>
      </w:r>
      <w:r w:rsidRPr="000E6986">
        <w:rPr>
          <w:rFonts w:eastAsia="Calibri"/>
          <w:sz w:val="16"/>
        </w:rPr>
        <w:t xml:space="preserve">, </w:t>
      </w:r>
      <w:r w:rsidRPr="000E6986">
        <w:rPr>
          <w:rFonts w:eastAsia="Calibri"/>
          <w:u w:val="single"/>
        </w:rPr>
        <w:t xml:space="preserve">is highly </w:t>
      </w:r>
      <w:r w:rsidRPr="000E6986">
        <w:rPr>
          <w:rFonts w:eastAsia="Calibri"/>
          <w:highlight w:val="yellow"/>
          <w:u w:val="single"/>
        </w:rPr>
        <w:t>questionable given</w:t>
      </w:r>
      <w:r w:rsidRPr="000E6986">
        <w:rPr>
          <w:rFonts w:eastAsia="Calibri"/>
          <w:u w:val="single"/>
        </w:rPr>
        <w:t xml:space="preserve"> the</w:t>
      </w:r>
      <w:r w:rsidRPr="000E6986">
        <w:rPr>
          <w:rFonts w:eastAsia="Calibri"/>
          <w:sz w:val="16"/>
        </w:rPr>
        <w:t xml:space="preserve"> </w:t>
      </w:r>
      <w:r w:rsidRPr="000E6986">
        <w:rPr>
          <w:rFonts w:eastAsia="Calibri"/>
          <w:b/>
          <w:iCs/>
          <w:highlight w:val="yellow"/>
          <w:u w:val="single"/>
        </w:rPr>
        <w:t>history</w:t>
      </w:r>
      <w:r w:rsidRPr="000E6986">
        <w:rPr>
          <w:rFonts w:eastAsia="Calibri"/>
          <w:sz w:val="16"/>
        </w:rPr>
        <w:t xml:space="preserve"> </w:t>
      </w:r>
      <w:r w:rsidRPr="000E6986">
        <w:rPr>
          <w:rFonts w:eastAsia="Calibri"/>
          <w:u w:val="single"/>
        </w:rPr>
        <w:t>of the past two centuries</w:t>
      </w:r>
      <w:r w:rsidRPr="000E6986">
        <w:rPr>
          <w:rFonts w:eastAsia="Calibri"/>
          <w:sz w:val="16"/>
        </w:rPr>
        <w:t xml:space="preserve">, including the history of U.S. expansion across the North American continent. As John Mearsheimer, the leading proponent of offensive realism, argues, </w:t>
      </w:r>
      <w:r w:rsidRPr="000E6986">
        <w:rPr>
          <w:rFonts w:eastAsia="Calibri"/>
          <w:u w:val="single"/>
        </w:rPr>
        <w:t>great powers</w:t>
      </w:r>
      <w:r w:rsidRPr="000E6986">
        <w:rPr>
          <w:rFonts w:eastAsia="Calibri"/>
          <w:sz w:val="16"/>
        </w:rPr>
        <w:t xml:space="preserve"> </w:t>
      </w:r>
      <w:r w:rsidRPr="000E6986">
        <w:rPr>
          <w:rFonts w:eastAsia="Calibri"/>
          <w:b/>
          <w:iCs/>
          <w:u w:val="single"/>
        </w:rPr>
        <w:t>rarely</w:t>
      </w:r>
      <w:r w:rsidRPr="000E6986">
        <w:rPr>
          <w:rFonts w:eastAsia="Calibri"/>
          <w:sz w:val="16"/>
        </w:rPr>
        <w:t xml:space="preserve"> </w:t>
      </w:r>
      <w:r w:rsidRPr="000E6986">
        <w:rPr>
          <w:rFonts w:eastAsia="Calibri"/>
          <w:u w:val="single"/>
        </w:rPr>
        <w:t>stop expanding unless they are</w:t>
      </w:r>
      <w:r w:rsidRPr="000E6986">
        <w:rPr>
          <w:rFonts w:eastAsia="Calibri"/>
          <w:sz w:val="16"/>
        </w:rPr>
        <w:t xml:space="preserve"> </w:t>
      </w:r>
      <w:r w:rsidRPr="000E6986">
        <w:rPr>
          <w:rFonts w:eastAsia="Calibri"/>
          <w:b/>
          <w:iCs/>
          <w:u w:val="single"/>
        </w:rPr>
        <w:t>blocked</w:t>
      </w:r>
      <w:r w:rsidRPr="000E6986">
        <w:rPr>
          <w:rFonts w:eastAsia="Calibri"/>
          <w:sz w:val="16"/>
        </w:rPr>
        <w:t xml:space="preserve"> </w:t>
      </w:r>
      <w:r w:rsidRPr="000E6986">
        <w:rPr>
          <w:rFonts w:eastAsia="Calibri"/>
          <w:u w:val="single"/>
        </w:rPr>
        <w:t>by</w:t>
      </w:r>
      <w:r w:rsidRPr="000E6986">
        <w:rPr>
          <w:rFonts w:eastAsia="Calibri"/>
          <w:sz w:val="16"/>
        </w:rPr>
        <w:t xml:space="preserve"> geographic obstacles or </w:t>
      </w:r>
      <w:r w:rsidRPr="000E6986">
        <w:rPr>
          <w:rFonts w:eastAsia="Calibri"/>
          <w:u w:val="single"/>
        </w:rPr>
        <w:t>enemy forces</w:t>
      </w:r>
      <w:r w:rsidRPr="000E6986">
        <w:rPr>
          <w:rFonts w:eastAsia="Calibri"/>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152C6D5A" w14:textId="77777777" w:rsidR="000E6986" w:rsidRPr="000E6986" w:rsidRDefault="000E6986" w:rsidP="000E6986">
      <w:pPr>
        <w:rPr>
          <w:rFonts w:eastAsia="Calibri"/>
          <w:sz w:val="16"/>
        </w:rPr>
      </w:pPr>
      <w:r w:rsidRPr="000E6986">
        <w:rPr>
          <w:rFonts w:eastAsia="Calibri"/>
          <w:u w:val="single"/>
        </w:rPr>
        <w:t>There is</w:t>
      </w:r>
      <w:r w:rsidRPr="000E6986">
        <w:rPr>
          <w:rFonts w:eastAsia="Calibri"/>
          <w:sz w:val="16"/>
        </w:rPr>
        <w:t xml:space="preserve"> </w:t>
      </w:r>
      <w:r w:rsidRPr="000E6986">
        <w:rPr>
          <w:rFonts w:eastAsia="Calibri"/>
          <w:b/>
          <w:iCs/>
          <w:u w:val="single"/>
        </w:rPr>
        <w:t>no reason</w:t>
      </w:r>
      <w:r w:rsidRPr="000E6986">
        <w:rPr>
          <w:rFonts w:eastAsia="Calibri"/>
          <w:sz w:val="16"/>
        </w:rPr>
        <w:t xml:space="preserve"> </w:t>
      </w:r>
      <w:r w:rsidRPr="000E6986">
        <w:rPr>
          <w:rFonts w:eastAsia="Calibri"/>
          <w:u w:val="single"/>
        </w:rPr>
        <w:t>to expect Putin or Xi to behave</w:t>
      </w:r>
      <w:r w:rsidRPr="000E6986">
        <w:rPr>
          <w:rFonts w:eastAsia="Calibri"/>
          <w:sz w:val="16"/>
        </w:rPr>
        <w:t xml:space="preserve"> </w:t>
      </w:r>
      <w:r w:rsidRPr="000E6986">
        <w:rPr>
          <w:rFonts w:eastAsia="Calibri"/>
          <w:b/>
          <w:iCs/>
          <w:u w:val="single"/>
        </w:rPr>
        <w:t>differently</w:t>
      </w:r>
      <w:r w:rsidRPr="000E6986">
        <w:rPr>
          <w:rFonts w:eastAsia="Calibri"/>
          <w:sz w:val="16"/>
        </w:rPr>
        <w:t xml:space="preserve">. </w:t>
      </w:r>
      <w:r w:rsidRPr="000E6986">
        <w:rPr>
          <w:rFonts w:eastAsia="Calibri"/>
          <w:u w:val="single"/>
        </w:rPr>
        <w:t>Wherever</w:t>
      </w:r>
      <w:r w:rsidRPr="000E6986">
        <w:rPr>
          <w:rFonts w:eastAsia="Calibri"/>
          <w:sz w:val="16"/>
        </w:rPr>
        <w:t xml:space="preserve"> their </w:t>
      </w:r>
      <w:r w:rsidRPr="000E6986">
        <w:rPr>
          <w:rFonts w:eastAsia="Calibri"/>
          <w:u w:val="single"/>
        </w:rPr>
        <w:t>forces have advanced</w:t>
      </w:r>
      <w:r w:rsidRPr="000E6986">
        <w:rPr>
          <w:rFonts w:eastAsia="Calibri"/>
          <w:sz w:val="16"/>
        </w:rPr>
        <w:t xml:space="preserve">, </w:t>
      </w:r>
      <w:r w:rsidRPr="000E6986">
        <w:rPr>
          <w:rFonts w:eastAsia="Calibri"/>
          <w:b/>
          <w:iCs/>
          <w:u w:val="single"/>
        </w:rPr>
        <w:t>repression</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violence</w:t>
      </w:r>
      <w:r w:rsidRPr="000E6986">
        <w:rPr>
          <w:rFonts w:eastAsia="Calibri"/>
          <w:sz w:val="16"/>
        </w:rPr>
        <w:t xml:space="preserve"> </w:t>
      </w:r>
      <w:r w:rsidRPr="000E6986">
        <w:rPr>
          <w:rFonts w:eastAsia="Calibri"/>
          <w:u w:val="single"/>
        </w:rPr>
        <w:t>have followed</w:t>
      </w:r>
      <w:r w:rsidRPr="000E6986">
        <w:rPr>
          <w:rFonts w:eastAsia="Calibri"/>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0E6986">
        <w:rPr>
          <w:rFonts w:eastAsia="Calibri"/>
          <w:u w:val="single"/>
        </w:rPr>
        <w:t>These are</w:t>
      </w:r>
      <w:r w:rsidRPr="000E6986">
        <w:rPr>
          <w:rFonts w:eastAsia="Calibri"/>
          <w:sz w:val="16"/>
        </w:rPr>
        <w:t xml:space="preserve"> </w:t>
      </w:r>
      <w:r w:rsidRPr="000E6986">
        <w:rPr>
          <w:rFonts w:eastAsia="Calibri"/>
          <w:b/>
          <w:iCs/>
          <w:sz w:val="24"/>
          <w:szCs w:val="24"/>
          <w:highlight w:val="yellow"/>
          <w:u w:val="single"/>
        </w:rPr>
        <w:t>no</w:t>
      </w:r>
      <w:r w:rsidRPr="000E6986">
        <w:rPr>
          <w:rFonts w:eastAsia="Calibri"/>
          <w:b/>
          <w:iCs/>
          <w:sz w:val="24"/>
          <w:szCs w:val="24"/>
          <w:u w:val="single"/>
        </w:rPr>
        <w:t xml:space="preserve">t </w:t>
      </w:r>
      <w:r w:rsidRPr="000E6986">
        <w:rPr>
          <w:rFonts w:eastAsia="Calibri"/>
          <w:b/>
          <w:iCs/>
          <w:sz w:val="24"/>
          <w:szCs w:val="24"/>
          <w:highlight w:val="yellow"/>
          <w:u w:val="single"/>
        </w:rPr>
        <w:t>promising signs</w:t>
      </w:r>
      <w:r w:rsidRPr="000E6986">
        <w:rPr>
          <w:rFonts w:eastAsia="Calibri"/>
          <w:sz w:val="16"/>
        </w:rPr>
        <w:t xml:space="preserve"> </w:t>
      </w:r>
      <w:r w:rsidRPr="000E6986">
        <w:rPr>
          <w:rFonts w:eastAsia="Calibri"/>
          <w:u w:val="single"/>
        </w:rPr>
        <w:t>of what</w:t>
      </w:r>
      <w:r w:rsidRPr="000E6986">
        <w:rPr>
          <w:rFonts w:eastAsia="Calibri"/>
          <w:sz w:val="16"/>
        </w:rPr>
        <w:t xml:space="preserve"> </w:t>
      </w:r>
      <w:r w:rsidRPr="000E6986">
        <w:rPr>
          <w:rFonts w:eastAsia="Calibri"/>
          <w:b/>
          <w:iCs/>
          <w:u w:val="single"/>
        </w:rPr>
        <w:t>larger</w:t>
      </w:r>
      <w:r w:rsidRPr="000E6986">
        <w:rPr>
          <w:rFonts w:eastAsia="Calibri"/>
          <w:sz w:val="16"/>
        </w:rPr>
        <w:t xml:space="preserve"> Russian and Chinese </w:t>
      </w:r>
      <w:r w:rsidRPr="000E6986">
        <w:rPr>
          <w:rFonts w:eastAsia="Calibri"/>
          <w:b/>
          <w:iCs/>
          <w:u w:val="single"/>
        </w:rPr>
        <w:t>spheres</w:t>
      </w:r>
      <w:r w:rsidRPr="000E6986">
        <w:rPr>
          <w:rFonts w:eastAsia="Calibri"/>
          <w:sz w:val="16"/>
        </w:rPr>
        <w:t xml:space="preserve"> </w:t>
      </w:r>
      <w:r w:rsidRPr="000E6986">
        <w:rPr>
          <w:rFonts w:eastAsia="Calibri"/>
          <w:u w:val="single"/>
        </w:rPr>
        <w:t>would look like</w:t>
      </w:r>
      <w:r w:rsidRPr="000E6986">
        <w:rPr>
          <w:rFonts w:eastAsia="Calibri"/>
          <w:sz w:val="16"/>
        </w:rPr>
        <w:t>.</w:t>
      </w:r>
    </w:p>
    <w:p w14:paraId="646BE3C5" w14:textId="77777777" w:rsidR="000E6986" w:rsidRPr="000E6986" w:rsidRDefault="000E6986" w:rsidP="000E6986">
      <w:pPr>
        <w:rPr>
          <w:rFonts w:eastAsia="Calibri"/>
          <w:sz w:val="16"/>
        </w:rPr>
      </w:pPr>
      <w:r w:rsidRPr="000E6986">
        <w:rPr>
          <w:rFonts w:eastAsia="Calibri"/>
          <w:sz w:val="16"/>
        </w:rPr>
        <w:t xml:space="preserve">Another </w:t>
      </w:r>
      <w:r w:rsidRPr="000E6986">
        <w:rPr>
          <w:rFonts w:eastAsia="Calibri"/>
          <w:u w:val="single"/>
        </w:rPr>
        <w:t>set of risks stems from</w:t>
      </w:r>
      <w:r w:rsidRPr="000E6986">
        <w:rPr>
          <w:rFonts w:eastAsia="Calibri"/>
          <w:sz w:val="16"/>
        </w:rPr>
        <w:t xml:space="preserve"> potential </w:t>
      </w:r>
      <w:r w:rsidRPr="000E6986">
        <w:rPr>
          <w:rFonts w:eastAsia="Calibri"/>
          <w:b/>
          <w:iCs/>
          <w:u w:val="single"/>
        </w:rPr>
        <w:t>reactions</w:t>
      </w:r>
      <w:r w:rsidRPr="000E6986">
        <w:rPr>
          <w:rFonts w:eastAsia="Calibri"/>
          <w:sz w:val="16"/>
        </w:rPr>
        <w:t xml:space="preserve"> </w:t>
      </w:r>
      <w:r w:rsidRPr="000E6986">
        <w:rPr>
          <w:rFonts w:eastAsia="Calibri"/>
          <w:u w:val="single"/>
        </w:rPr>
        <w:t>of</w:t>
      </w:r>
      <w:r w:rsidRPr="000E6986">
        <w:rPr>
          <w:rFonts w:eastAsia="Calibri"/>
          <w:sz w:val="16"/>
        </w:rPr>
        <w:t xml:space="preserve"> </w:t>
      </w:r>
      <w:r w:rsidRPr="000E6986">
        <w:rPr>
          <w:rFonts w:eastAsia="Calibri"/>
          <w:b/>
          <w:iCs/>
          <w:u w:val="single"/>
        </w:rPr>
        <w:t>third parties</w:t>
      </w:r>
      <w:r w:rsidRPr="000E6986">
        <w:rPr>
          <w:rFonts w:eastAsia="Calibri"/>
          <w:sz w:val="16"/>
        </w:rPr>
        <w:t xml:space="preserve">. If China and Russia’s neighbors do not knuckle under and accept greater Russian and Chinese threats and influence over their nations, then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outcome</w:t>
      </w:r>
      <w:r w:rsidRPr="000E6986">
        <w:rPr>
          <w:rFonts w:eastAsia="Calibri"/>
          <w:sz w:val="16"/>
        </w:rPr>
        <w:t xml:space="preserve"> </w:t>
      </w:r>
      <w:r w:rsidRPr="000E6986">
        <w:rPr>
          <w:rFonts w:eastAsia="Calibri"/>
          <w:u w:val="single"/>
        </w:rPr>
        <w:t>of</w:t>
      </w:r>
      <w:r w:rsidRPr="000E6986">
        <w:rPr>
          <w:rFonts w:eastAsia="Calibri"/>
          <w:sz w:val="16"/>
        </w:rPr>
        <w:t xml:space="preserve"> U.S. </w:t>
      </w:r>
      <w:r w:rsidRPr="000E6986">
        <w:rPr>
          <w:rFonts w:eastAsia="Calibri"/>
          <w:u w:val="single"/>
        </w:rPr>
        <w:t xml:space="preserve">retrenchment might not </w:t>
      </w:r>
      <w:r w:rsidRPr="000E6986">
        <w:rPr>
          <w:rFonts w:eastAsia="Calibri"/>
          <w:highlight w:val="yellow"/>
          <w:u w:val="single"/>
        </w:rPr>
        <w:t>be</w:t>
      </w:r>
      <w:r w:rsidRPr="000E6986">
        <w:rPr>
          <w:rFonts w:eastAsia="Calibri"/>
          <w:u w:val="single"/>
        </w:rPr>
        <w:t xml:space="preserve"> an</w:t>
      </w:r>
      <w:r w:rsidRPr="000E6986">
        <w:rPr>
          <w:rFonts w:eastAsia="Calibri"/>
          <w:sz w:val="16"/>
        </w:rPr>
        <w:t xml:space="preserve"> </w:t>
      </w:r>
      <w:r w:rsidRPr="000E6986">
        <w:rPr>
          <w:rFonts w:eastAsia="Calibri"/>
          <w:b/>
          <w:iCs/>
          <w:u w:val="single"/>
        </w:rPr>
        <w:t>immaculate transition</w:t>
      </w:r>
      <w:r w:rsidRPr="000E6986">
        <w:rPr>
          <w:rFonts w:eastAsia="Calibri"/>
          <w:sz w:val="16"/>
        </w:rPr>
        <w:t xml:space="preserve"> </w:t>
      </w:r>
      <w:r w:rsidRPr="000E6986">
        <w:rPr>
          <w:rFonts w:eastAsia="Calibri"/>
          <w:u w:val="single"/>
        </w:rPr>
        <w:t>to</w:t>
      </w:r>
      <w:r w:rsidRPr="000E6986">
        <w:rPr>
          <w:rFonts w:eastAsia="Calibri"/>
          <w:sz w:val="16"/>
        </w:rPr>
        <w:t xml:space="preserve"> </w:t>
      </w:r>
      <w:r w:rsidRPr="000E6986">
        <w:rPr>
          <w:rFonts w:eastAsia="Calibri"/>
          <w:b/>
          <w:iCs/>
          <w:u w:val="single"/>
        </w:rPr>
        <w:t>peaceful</w:t>
      </w:r>
      <w:r w:rsidRPr="000E6986">
        <w:rPr>
          <w:rFonts w:eastAsia="Calibri"/>
          <w:sz w:val="16"/>
        </w:rPr>
        <w:t xml:space="preserve"> Russian and Chinese </w:t>
      </w:r>
      <w:r w:rsidRPr="000E6986">
        <w:rPr>
          <w:rFonts w:eastAsia="Calibri"/>
          <w:b/>
          <w:iCs/>
          <w:u w:val="single"/>
        </w:rPr>
        <w:t>s</w:t>
      </w:r>
      <w:r w:rsidRPr="000E6986">
        <w:rPr>
          <w:rFonts w:eastAsia="Calibri"/>
          <w:sz w:val="16"/>
        </w:rPr>
        <w:t xml:space="preserve">pheres </w:t>
      </w:r>
      <w:r w:rsidRPr="000E6986">
        <w:rPr>
          <w:rFonts w:eastAsia="Calibri"/>
          <w:b/>
          <w:iCs/>
          <w:u w:val="single"/>
        </w:rPr>
        <w:t>o</w:t>
      </w:r>
      <w:r w:rsidRPr="000E6986">
        <w:rPr>
          <w:rFonts w:eastAsia="Calibri"/>
          <w:sz w:val="16"/>
        </w:rPr>
        <w:t xml:space="preserve">f </w:t>
      </w:r>
      <w:r w:rsidRPr="000E6986">
        <w:rPr>
          <w:rFonts w:eastAsia="Calibri"/>
          <w:b/>
          <w:iCs/>
          <w:u w:val="single"/>
        </w:rPr>
        <w:t>i</w:t>
      </w:r>
      <w:r w:rsidRPr="000E6986">
        <w:rPr>
          <w:rFonts w:eastAsia="Calibri"/>
          <w:sz w:val="16"/>
        </w:rPr>
        <w:t xml:space="preserve">nfluence, </w:t>
      </w:r>
      <w:r w:rsidRPr="000E6986">
        <w:rPr>
          <w:rFonts w:eastAsia="Calibri"/>
          <w:u w:val="single"/>
        </w:rPr>
        <w:t>but</w:t>
      </w:r>
      <w:r w:rsidRPr="000E6986">
        <w:rPr>
          <w:rFonts w:eastAsia="Calibri"/>
          <w:sz w:val="16"/>
        </w:rPr>
        <w:t xml:space="preserve"> </w:t>
      </w:r>
      <w:r w:rsidRPr="000E6986">
        <w:rPr>
          <w:rFonts w:eastAsia="Calibri"/>
          <w:b/>
          <w:iCs/>
          <w:u w:val="single"/>
        </w:rPr>
        <w:t>violent chaos</w:t>
      </w:r>
      <w:r w:rsidRPr="000E6986">
        <w:rPr>
          <w:rFonts w:eastAsia="Calibri"/>
          <w:sz w:val="16"/>
        </w:rPr>
        <w:t xml:space="preserve">. A fully militarized Germany and Japan; </w:t>
      </w:r>
      <w:r w:rsidRPr="000E6986">
        <w:rPr>
          <w:rFonts w:eastAsia="Calibri"/>
          <w:u w:val="single"/>
        </w:rPr>
        <w:t>a</w:t>
      </w:r>
      <w:r w:rsidRPr="000E6986">
        <w:rPr>
          <w:rFonts w:eastAsia="Calibri"/>
          <w:sz w:val="16"/>
        </w:rPr>
        <w:t xml:space="preserve"> </w:t>
      </w:r>
      <w:r w:rsidRPr="000E6986">
        <w:rPr>
          <w:rFonts w:eastAsia="Calibri"/>
          <w:b/>
          <w:iCs/>
          <w:highlight w:val="yellow"/>
          <w:u w:val="single"/>
        </w:rPr>
        <w:t>nuc</w:t>
      </w:r>
      <w:r w:rsidRPr="000E6986">
        <w:rPr>
          <w:rFonts w:eastAsia="Calibri"/>
          <w:sz w:val="16"/>
        </w:rPr>
        <w:t xml:space="preserve">lear </w:t>
      </w:r>
      <w:r w:rsidRPr="000E6986">
        <w:rPr>
          <w:rFonts w:eastAsia="Calibri"/>
          <w:b/>
          <w:iCs/>
          <w:highlight w:val="yellow"/>
          <w:u w:val="single"/>
        </w:rPr>
        <w:t>breakout</w:t>
      </w:r>
      <w:r w:rsidRPr="000E6986">
        <w:rPr>
          <w:rFonts w:eastAsia="Calibri"/>
          <w:sz w:val="16"/>
          <w:highlight w:val="yellow"/>
        </w:rPr>
        <w:t xml:space="preserve"> </w:t>
      </w:r>
      <w:r w:rsidRPr="000E6986">
        <w:rPr>
          <w:rFonts w:eastAsia="Calibri"/>
          <w:highlight w:val="yellow"/>
          <w:u w:val="single"/>
        </w:rPr>
        <w:t>by</w:t>
      </w:r>
      <w:r w:rsidRPr="000E6986">
        <w:rPr>
          <w:rFonts w:eastAsia="Calibri"/>
          <w:sz w:val="16"/>
          <w:highlight w:val="yellow"/>
        </w:rPr>
        <w:t xml:space="preserve"> </w:t>
      </w:r>
      <w:r w:rsidRPr="000E6986">
        <w:rPr>
          <w:rFonts w:eastAsia="Calibri"/>
          <w:b/>
          <w:iCs/>
          <w:highlight w:val="yellow"/>
          <w:u w:val="single"/>
        </w:rPr>
        <w:t>Berlin</w:t>
      </w:r>
      <w:r w:rsidRPr="000E6986">
        <w:rPr>
          <w:rFonts w:eastAsia="Calibri"/>
          <w:sz w:val="16"/>
          <w:highlight w:val="yellow"/>
        </w:rPr>
        <w:t xml:space="preserve">, </w:t>
      </w:r>
      <w:r w:rsidRPr="000E6986">
        <w:rPr>
          <w:rFonts w:eastAsia="Calibri"/>
          <w:b/>
          <w:iCs/>
          <w:highlight w:val="yellow"/>
          <w:u w:val="single"/>
        </w:rPr>
        <w:t>Seoul</w:t>
      </w:r>
      <w:r w:rsidRPr="000E6986">
        <w:rPr>
          <w:rFonts w:eastAsia="Calibri"/>
          <w:sz w:val="16"/>
          <w:highlight w:val="yellow"/>
        </w:rPr>
        <w:t xml:space="preserve">, </w:t>
      </w:r>
      <w:r w:rsidRPr="000E6986">
        <w:rPr>
          <w:rFonts w:eastAsia="Calibri"/>
          <w:b/>
          <w:iCs/>
          <w:highlight w:val="yellow"/>
          <w:u w:val="single"/>
        </w:rPr>
        <w:t>Taipei</w:t>
      </w:r>
      <w:r w:rsidRPr="000E6986">
        <w:rPr>
          <w:rFonts w:eastAsia="Calibri"/>
          <w:sz w:val="16"/>
          <w:highlight w:val="yellow"/>
        </w:rPr>
        <w:t xml:space="preserve">, </w:t>
      </w:r>
      <w:r w:rsidRPr="000E6986">
        <w:rPr>
          <w:rFonts w:eastAsia="Calibri"/>
          <w:highlight w:val="yellow"/>
          <w:u w:val="single"/>
        </w:rPr>
        <w:t>and</w:t>
      </w:r>
      <w:r w:rsidRPr="000E6986">
        <w:rPr>
          <w:rFonts w:eastAsia="Calibri"/>
          <w:sz w:val="16"/>
          <w:highlight w:val="yellow"/>
        </w:rPr>
        <w:t xml:space="preserve"> </w:t>
      </w:r>
      <w:r w:rsidRPr="000E6986">
        <w:rPr>
          <w:rFonts w:eastAsia="Calibri"/>
          <w:b/>
          <w:iCs/>
          <w:highlight w:val="yellow"/>
          <w:u w:val="single"/>
        </w:rPr>
        <w:t>Tokyo</w:t>
      </w:r>
      <w:r w:rsidRPr="000E6986">
        <w:rPr>
          <w:rFonts w:eastAsia="Calibri"/>
          <w:sz w:val="16"/>
        </w:rPr>
        <w:t xml:space="preserve">; and an emboldened North Korea are only the most obvious risks. </w:t>
      </w:r>
      <w:r w:rsidRPr="000E6986">
        <w:rPr>
          <w:rFonts w:eastAsia="Calibri"/>
          <w:u w:val="single"/>
        </w:rPr>
        <w:t>Less obvious are the</w:t>
      </w:r>
      <w:r w:rsidRPr="000E6986">
        <w:rPr>
          <w:rFonts w:eastAsia="Calibri"/>
          <w:sz w:val="16"/>
        </w:rPr>
        <w:t xml:space="preserve"> </w:t>
      </w:r>
      <w:r w:rsidRPr="000E6986">
        <w:rPr>
          <w:rFonts w:eastAsia="Calibri"/>
          <w:b/>
          <w:iCs/>
          <w:u w:val="single"/>
        </w:rPr>
        <w:t>knock-on effects</w:t>
      </w:r>
      <w:r w:rsidRPr="000E6986">
        <w:rPr>
          <w:rFonts w:eastAsia="Calibri"/>
          <w:sz w:val="16"/>
        </w:rPr>
        <w:t xml:space="preserve">: </w:t>
      </w:r>
      <w:r w:rsidRPr="000E6986">
        <w:rPr>
          <w:rFonts w:eastAsia="Calibri"/>
          <w:u w:val="single"/>
        </w:rPr>
        <w:t>the collapse of</w:t>
      </w:r>
      <w:r w:rsidRPr="000E6986">
        <w:rPr>
          <w:rFonts w:eastAsia="Calibri"/>
          <w:sz w:val="16"/>
        </w:rPr>
        <w:t xml:space="preserve"> Eurasian supply chains and </w:t>
      </w:r>
      <w:r w:rsidRPr="000E6986">
        <w:rPr>
          <w:rFonts w:eastAsia="Calibri"/>
          <w:b/>
          <w:iCs/>
          <w:u w:val="single"/>
        </w:rPr>
        <w:t>U.S. alliances</w:t>
      </w:r>
      <w:r w:rsidRPr="000E6986">
        <w:rPr>
          <w:rFonts w:eastAsia="Calibri"/>
          <w:sz w:val="16"/>
        </w:rPr>
        <w:t xml:space="preserve">, </w:t>
      </w:r>
      <w:r w:rsidRPr="000E6986">
        <w:rPr>
          <w:rFonts w:eastAsia="Calibri"/>
          <w:u w:val="single"/>
        </w:rPr>
        <w:t>which might</w:t>
      </w:r>
      <w:r w:rsidRPr="000E6986">
        <w:rPr>
          <w:rFonts w:eastAsia="Calibri"/>
          <w:sz w:val="16"/>
        </w:rPr>
        <w:t xml:space="preserve"> </w:t>
      </w:r>
      <w:r w:rsidRPr="000E6986">
        <w:rPr>
          <w:rFonts w:eastAsia="Calibri"/>
          <w:b/>
          <w:iCs/>
          <w:u w:val="single"/>
        </w:rPr>
        <w:t>not survive</w:t>
      </w:r>
      <w:r w:rsidRPr="000E6986">
        <w:rPr>
          <w:rFonts w:eastAsia="Calibri"/>
          <w:sz w:val="16"/>
        </w:rPr>
        <w:t xml:space="preserve"> </w:t>
      </w:r>
      <w:r w:rsidRPr="000E6986">
        <w:rPr>
          <w:rFonts w:eastAsia="Calibri"/>
          <w:u w:val="single"/>
        </w:rPr>
        <w:t>the shock of seeing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create security vacuums</w:t>
      </w:r>
      <w:r w:rsidRPr="000E6986">
        <w:rPr>
          <w:rFonts w:eastAsia="Calibri"/>
          <w:sz w:val="16"/>
        </w:rPr>
        <w:t xml:space="preserve"> for Beijing and Moscow to fill.</w:t>
      </w:r>
    </w:p>
    <w:p w14:paraId="1A0DE0C0" w14:textId="77777777" w:rsidR="000E6986" w:rsidRPr="000E6986" w:rsidRDefault="000E6986" w:rsidP="000E6986">
      <w:pPr>
        <w:rPr>
          <w:rFonts w:eastAsia="Calibri"/>
          <w:sz w:val="16"/>
        </w:rPr>
      </w:pPr>
      <w:r w:rsidRPr="000E6986">
        <w:rPr>
          <w:rFonts w:eastAsia="Calibri"/>
          <w:sz w:val="16"/>
        </w:rPr>
        <w:t xml:space="preserve">The United States might hope to ride out a period of Eurasian turmoil from the safety of the Western Hemisphere. But </w:t>
      </w:r>
      <w:r w:rsidRPr="000E6986">
        <w:rPr>
          <w:rFonts w:eastAsia="Calibri"/>
          <w:b/>
          <w:iCs/>
          <w:highlight w:val="yellow"/>
          <w:u w:val="single"/>
        </w:rPr>
        <w:t>history</w:t>
      </w:r>
      <w:r w:rsidRPr="000E6986">
        <w:rPr>
          <w:rFonts w:eastAsia="Calibri"/>
          <w:sz w:val="16"/>
        </w:rPr>
        <w:t xml:space="preserve"> </w:t>
      </w:r>
      <w:r w:rsidRPr="000E6986">
        <w:rPr>
          <w:rFonts w:eastAsia="Calibri"/>
          <w:u w:val="single"/>
        </w:rPr>
        <w:t>offers</w:t>
      </w:r>
      <w:r w:rsidRPr="000E6986">
        <w:rPr>
          <w:rFonts w:eastAsia="Calibri"/>
          <w:sz w:val="16"/>
        </w:rPr>
        <w:t xml:space="preserve"> </w:t>
      </w:r>
      <w:r w:rsidRPr="000E6986">
        <w:rPr>
          <w:rFonts w:eastAsia="Calibri"/>
          <w:b/>
          <w:iCs/>
          <w:u w:val="single"/>
        </w:rPr>
        <w:t>little</w:t>
      </w:r>
      <w:r w:rsidRPr="000E6986">
        <w:rPr>
          <w:rFonts w:eastAsia="Calibri"/>
          <w:sz w:val="16"/>
        </w:rPr>
        <w:t xml:space="preserve"> </w:t>
      </w:r>
      <w:r w:rsidRPr="000E6986">
        <w:rPr>
          <w:rFonts w:eastAsia="Calibri"/>
          <w:u w:val="single"/>
        </w:rPr>
        <w:t>comfort</w:t>
      </w:r>
      <w:r w:rsidRPr="000E6986">
        <w:rPr>
          <w:rFonts w:eastAsia="Calibri"/>
          <w:sz w:val="16"/>
        </w:rPr>
        <w:t xml:space="preserve">. </w:t>
      </w:r>
      <w:r w:rsidRPr="000E6986">
        <w:rPr>
          <w:rFonts w:eastAsia="Calibri"/>
          <w:u w:val="single"/>
        </w:rPr>
        <w:t xml:space="preserve">Time and again, </w:t>
      </w:r>
      <w:r w:rsidRPr="000E6986">
        <w:rPr>
          <w:rFonts w:eastAsia="Calibri"/>
          <w:highlight w:val="yellow"/>
          <w:u w:val="single"/>
        </w:rPr>
        <w:t>America</w:t>
      </w:r>
      <w:r w:rsidRPr="000E6986">
        <w:rPr>
          <w:rFonts w:eastAsia="Calibri"/>
          <w:u w:val="single"/>
        </w:rPr>
        <w:t xml:space="preserve"> has tried to</w:t>
      </w:r>
      <w:r w:rsidRPr="000E6986">
        <w:rPr>
          <w:rFonts w:eastAsia="Calibri"/>
          <w:sz w:val="16"/>
        </w:rPr>
        <w:t xml:space="preserve"> </w:t>
      </w:r>
      <w:r w:rsidRPr="000E6986">
        <w:rPr>
          <w:rFonts w:eastAsia="Calibri"/>
          <w:b/>
          <w:iCs/>
          <w:u w:val="single"/>
        </w:rPr>
        <w:t xml:space="preserve">stay </w:t>
      </w:r>
      <w:r w:rsidRPr="000E6986">
        <w:rPr>
          <w:rFonts w:eastAsia="Calibri"/>
          <w:b/>
          <w:iCs/>
          <w:highlight w:val="yellow"/>
          <w:u w:val="single"/>
        </w:rPr>
        <w:t>aloof</w:t>
      </w:r>
      <w:r w:rsidRPr="000E6986">
        <w:rPr>
          <w:rFonts w:eastAsia="Calibri"/>
          <w:sz w:val="16"/>
        </w:rPr>
        <w:t xml:space="preserve"> </w:t>
      </w:r>
      <w:r w:rsidRPr="000E6986">
        <w:rPr>
          <w:rFonts w:eastAsia="Calibri"/>
          <w:u w:val="single"/>
        </w:rPr>
        <w:t>from</w:t>
      </w:r>
      <w:r w:rsidRPr="000E6986">
        <w:rPr>
          <w:rFonts w:eastAsia="Calibri"/>
          <w:sz w:val="16"/>
        </w:rPr>
        <w:t xml:space="preserve"> Eurasian </w:t>
      </w:r>
      <w:r w:rsidRPr="000E6986">
        <w:rPr>
          <w:rFonts w:eastAsia="Calibri"/>
          <w:u w:val="single"/>
        </w:rPr>
        <w:t xml:space="preserve">crises — </w:t>
      </w:r>
      <w:r w:rsidRPr="000E6986">
        <w:rPr>
          <w:rFonts w:eastAsia="Calibri"/>
          <w:highlight w:val="yellow"/>
          <w:u w:val="single"/>
        </w:rPr>
        <w:t>only</w:t>
      </w:r>
      <w:r w:rsidRPr="000E6986">
        <w:rPr>
          <w:rFonts w:eastAsia="Calibri"/>
          <w:u w:val="single"/>
        </w:rPr>
        <w:t xml:space="preserve"> to be</w:t>
      </w:r>
      <w:r w:rsidRPr="000E6986">
        <w:rPr>
          <w:rFonts w:eastAsia="Calibri"/>
          <w:sz w:val="16"/>
        </w:rPr>
        <w:t xml:space="preserve"> </w:t>
      </w:r>
      <w:r w:rsidRPr="000E6986">
        <w:rPr>
          <w:rFonts w:eastAsia="Calibri"/>
          <w:b/>
          <w:iCs/>
          <w:sz w:val="24"/>
          <w:szCs w:val="24"/>
          <w:highlight w:val="yellow"/>
          <w:u w:val="single"/>
        </w:rPr>
        <w:t>dragged in at</w:t>
      </w:r>
      <w:r w:rsidRPr="000E6986">
        <w:rPr>
          <w:rFonts w:eastAsia="Calibri"/>
          <w:b/>
          <w:iCs/>
          <w:sz w:val="24"/>
          <w:szCs w:val="24"/>
          <w:u w:val="single"/>
        </w:rPr>
        <w:t xml:space="preserve"> far </w:t>
      </w:r>
      <w:r w:rsidRPr="000E6986">
        <w:rPr>
          <w:rFonts w:eastAsia="Calibri"/>
          <w:b/>
          <w:iCs/>
          <w:sz w:val="24"/>
          <w:szCs w:val="24"/>
          <w:highlight w:val="yellow"/>
          <w:u w:val="single"/>
        </w:rPr>
        <w:t>greater cost</w:t>
      </w:r>
      <w:r w:rsidRPr="000E6986">
        <w:rPr>
          <w:rFonts w:eastAsia="Calibri"/>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173D39C" w14:textId="77777777" w:rsidR="000E6986" w:rsidRPr="000E6986" w:rsidRDefault="000E6986" w:rsidP="000E6986">
      <w:pPr>
        <w:rPr>
          <w:rFonts w:eastAsia="Calibri"/>
          <w:sz w:val="16"/>
        </w:rPr>
      </w:pPr>
      <w:r w:rsidRPr="000E6986">
        <w:rPr>
          <w:rFonts w:eastAsia="Calibri"/>
          <w:sz w:val="16"/>
        </w:rPr>
        <w:t xml:space="preserve">After </w:t>
      </w:r>
      <w:r w:rsidRPr="000E6986">
        <w:rPr>
          <w:rFonts w:eastAsia="Calibri"/>
          <w:b/>
          <w:iCs/>
          <w:highlight w:val="yellow"/>
          <w:u w:val="single"/>
        </w:rPr>
        <w:t>World War II</w:t>
      </w:r>
      <w:r w:rsidRPr="000E6986">
        <w:rPr>
          <w:rFonts w:eastAsia="Calibri"/>
          <w:sz w:val="16"/>
        </w:rPr>
        <w:t xml:space="preserve">, Washington repeated the pattern. It excluded the </w:t>
      </w:r>
      <w:r w:rsidRPr="000E6986">
        <w:rPr>
          <w:rFonts w:eastAsia="Calibri"/>
          <w:b/>
          <w:iCs/>
          <w:highlight w:val="yellow"/>
          <w:u w:val="single"/>
        </w:rPr>
        <w:t>Korea</w:t>
      </w:r>
      <w:r w:rsidRPr="000E6986">
        <w:rPr>
          <w:rFonts w:eastAsia="Calibri"/>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0E6986">
        <w:rPr>
          <w:rFonts w:eastAsia="Calibri"/>
          <w:b/>
          <w:iCs/>
          <w:highlight w:val="yellow"/>
          <w:u w:val="single"/>
        </w:rPr>
        <w:t>Vietnam</w:t>
      </w:r>
      <w:r w:rsidRPr="000E6986">
        <w:rPr>
          <w:rFonts w:eastAsia="Calibri"/>
          <w:sz w:val="16"/>
        </w:rPr>
        <w:t xml:space="preserve">. Similarly, in 1990, the United States made little effort to deter Iraq’s invasion of Kuwait but intervened forcefully after the fact, launching the </w:t>
      </w:r>
      <w:r w:rsidRPr="000E6986">
        <w:rPr>
          <w:rFonts w:eastAsia="Calibri"/>
          <w:b/>
          <w:iCs/>
          <w:highlight w:val="yellow"/>
          <w:u w:val="single"/>
        </w:rPr>
        <w:t>Gulf War</w:t>
      </w:r>
      <w:r w:rsidRPr="000E6986">
        <w:rPr>
          <w:rFonts w:eastAsia="Calibri"/>
          <w:sz w:val="16"/>
        </w:rPr>
        <w:t xml:space="preserve">. That conflict ushered in a prolonged U.S. military presence in the Middle East, which helped fuel the rise of jihadist groups like al-Qaeda — culminating in the 9/11 attacks and the subsequent U.S. invasions of </w:t>
      </w:r>
      <w:r w:rsidRPr="000E6986">
        <w:rPr>
          <w:rFonts w:eastAsia="Calibri"/>
          <w:b/>
          <w:iCs/>
          <w:highlight w:val="yellow"/>
          <w:u w:val="single"/>
        </w:rPr>
        <w:t>Afghanistan</w:t>
      </w:r>
      <w:r w:rsidRPr="000E6986">
        <w:rPr>
          <w:rFonts w:eastAsia="Calibri"/>
          <w:sz w:val="16"/>
        </w:rPr>
        <w:t xml:space="preserve"> and Iraq.</w:t>
      </w:r>
    </w:p>
    <w:p w14:paraId="7389C170" w14:textId="77777777" w:rsidR="000E6986" w:rsidRPr="000E6986" w:rsidRDefault="000E6986" w:rsidP="000E6986">
      <w:pPr>
        <w:rPr>
          <w:rFonts w:eastAsia="Calibri"/>
          <w:sz w:val="16"/>
        </w:rPr>
      </w:pPr>
      <w:r w:rsidRPr="000E6986">
        <w:rPr>
          <w:rFonts w:eastAsia="Calibri"/>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0E6986">
        <w:rPr>
          <w:rFonts w:eastAsia="Calibri"/>
          <w:u w:val="single"/>
        </w:rPr>
        <w:t>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often oscillates between apathy and overreaction — </w:t>
      </w:r>
      <w:r w:rsidRPr="000E6986">
        <w:rPr>
          <w:rFonts w:eastAsia="Calibri"/>
          <w:u w:val="single"/>
        </w:rPr>
        <w:t>signaling weakness until</w:t>
      </w:r>
      <w:r w:rsidRPr="000E6986">
        <w:rPr>
          <w:rFonts w:eastAsia="Calibri"/>
          <w:sz w:val="16"/>
        </w:rPr>
        <w:t xml:space="preserve"> </w:t>
      </w:r>
      <w:r w:rsidRPr="000E6986">
        <w:rPr>
          <w:rFonts w:eastAsia="Calibri"/>
          <w:b/>
          <w:iCs/>
          <w:u w:val="single"/>
        </w:rPr>
        <w:t>aggression erupts</w:t>
      </w:r>
      <w:r w:rsidRPr="000E6986">
        <w:rPr>
          <w:rFonts w:eastAsia="Calibri"/>
          <w:sz w:val="16"/>
        </w:rPr>
        <w:t xml:space="preserve">, </w:t>
      </w:r>
      <w:r w:rsidRPr="000E6986">
        <w:rPr>
          <w:rFonts w:eastAsia="Calibri"/>
          <w:u w:val="single"/>
        </w:rPr>
        <w:t>then</w:t>
      </w:r>
      <w:r w:rsidRPr="000E6986">
        <w:rPr>
          <w:rFonts w:eastAsia="Calibri"/>
          <w:sz w:val="16"/>
        </w:rPr>
        <w:t xml:space="preserve"> </w:t>
      </w:r>
      <w:r w:rsidRPr="000E6986">
        <w:rPr>
          <w:rFonts w:eastAsia="Calibri"/>
          <w:b/>
          <w:iCs/>
          <w:u w:val="single"/>
        </w:rPr>
        <w:t>plunging</w:t>
      </w:r>
      <w:r w:rsidRPr="000E6986">
        <w:rPr>
          <w:rFonts w:eastAsia="Calibri"/>
          <w:sz w:val="16"/>
        </w:rPr>
        <w:t xml:space="preserve"> </w:t>
      </w:r>
      <w:r w:rsidRPr="000E6986">
        <w:rPr>
          <w:rFonts w:eastAsia="Calibri"/>
          <w:u w:val="single"/>
        </w:rPr>
        <w:t>into costly conflicts to restore order</w:t>
      </w:r>
      <w:r w:rsidRPr="000E6986">
        <w:rPr>
          <w:rFonts w:eastAsia="Calibri"/>
          <w:sz w:val="16"/>
        </w:rPr>
        <w:t>.</w:t>
      </w:r>
    </w:p>
    <w:p w14:paraId="06CEE79E" w14:textId="77777777" w:rsidR="000E6986" w:rsidRPr="000E6986" w:rsidRDefault="000E6986" w:rsidP="000E6986">
      <w:pPr>
        <w:rPr>
          <w:rFonts w:eastAsia="Calibri"/>
          <w:sz w:val="16"/>
        </w:rPr>
      </w:pPr>
      <w:r w:rsidRPr="000E6986">
        <w:rPr>
          <w:rFonts w:eastAsia="Calibri"/>
          <w:sz w:val="16"/>
        </w:rPr>
        <w:t xml:space="preserve">Today, abandoning Taiwan or Ukraine risks repeating that cycle. The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faces authoritarian powers that are not only using force to</w:t>
      </w:r>
      <w:r w:rsidRPr="000E6986">
        <w:rPr>
          <w:rFonts w:eastAsia="Calibri"/>
          <w:sz w:val="16"/>
        </w:rPr>
        <w:t xml:space="preserve"> </w:t>
      </w:r>
      <w:r w:rsidRPr="000E6986">
        <w:rPr>
          <w:rFonts w:eastAsia="Calibri"/>
          <w:b/>
          <w:iCs/>
          <w:u w:val="single"/>
        </w:rPr>
        <w:t>redraw borders</w:t>
      </w:r>
      <w:r w:rsidRPr="000E6986">
        <w:rPr>
          <w:rFonts w:eastAsia="Calibri"/>
          <w:sz w:val="16"/>
        </w:rPr>
        <w:t xml:space="preserve"> </w:t>
      </w:r>
      <w:r w:rsidRPr="000E6986">
        <w:rPr>
          <w:rFonts w:eastAsia="Calibri"/>
          <w:u w:val="single"/>
        </w:rPr>
        <w:t>but have</w:t>
      </w:r>
      <w:r w:rsidRPr="000E6986">
        <w:rPr>
          <w:rFonts w:eastAsia="Calibri"/>
          <w:sz w:val="16"/>
        </w:rPr>
        <w:t xml:space="preserve"> </w:t>
      </w:r>
      <w:r w:rsidRPr="000E6986">
        <w:rPr>
          <w:rFonts w:eastAsia="Calibri"/>
          <w:b/>
          <w:iCs/>
          <w:u w:val="single"/>
        </w:rPr>
        <w:t>openly</w:t>
      </w:r>
      <w:r w:rsidRPr="000E6986">
        <w:rPr>
          <w:rFonts w:eastAsia="Calibri"/>
          <w:sz w:val="16"/>
        </w:rPr>
        <w:t xml:space="preserve"> </w:t>
      </w:r>
      <w:r w:rsidRPr="000E6986">
        <w:rPr>
          <w:rFonts w:eastAsia="Calibri"/>
          <w:u w:val="single"/>
        </w:rPr>
        <w:t>claimed vast territories</w:t>
      </w:r>
      <w:r w:rsidRPr="000E6986">
        <w:rPr>
          <w:rFonts w:eastAsia="Calibri"/>
          <w:sz w:val="16"/>
        </w:rPr>
        <w:t xml:space="preserve"> in the industrial cores of Europe and Asia. </w:t>
      </w:r>
      <w:r w:rsidRPr="000E6986">
        <w:rPr>
          <w:rFonts w:eastAsia="Calibri"/>
          <w:b/>
          <w:iCs/>
          <w:u w:val="single"/>
        </w:rPr>
        <w:t>Retrenching</w:t>
      </w:r>
      <w:r w:rsidRPr="000E6986">
        <w:rPr>
          <w:rFonts w:eastAsia="Calibri"/>
          <w:sz w:val="16"/>
        </w:rPr>
        <w:t xml:space="preserve"> </w:t>
      </w:r>
      <w:r w:rsidRPr="000E6986">
        <w:rPr>
          <w:rFonts w:eastAsia="Calibri"/>
          <w:u w:val="single"/>
        </w:rPr>
        <w:t>in the face of such aggression</w:t>
      </w:r>
      <w:r w:rsidRPr="000E6986">
        <w:rPr>
          <w:rFonts w:eastAsia="Calibri"/>
          <w:sz w:val="16"/>
        </w:rPr>
        <w:t xml:space="preserve"> and declared ambitions </w:t>
      </w:r>
      <w:r w:rsidRPr="000E6986">
        <w:rPr>
          <w:rFonts w:eastAsia="Calibri"/>
          <w:u w:val="single"/>
        </w:rPr>
        <w:t>might</w:t>
      </w:r>
      <w:r w:rsidRPr="000E6986">
        <w:rPr>
          <w:rFonts w:eastAsia="Calibri"/>
          <w:sz w:val="16"/>
        </w:rPr>
        <w:t xml:space="preserve"> </w:t>
      </w:r>
      <w:r w:rsidRPr="000E6986">
        <w:rPr>
          <w:rFonts w:eastAsia="Calibri"/>
          <w:b/>
          <w:iCs/>
          <w:u w:val="single"/>
        </w:rPr>
        <w:t>empower</w:t>
      </w:r>
      <w:r w:rsidRPr="000E6986">
        <w:rPr>
          <w:rFonts w:eastAsia="Calibri"/>
          <w:sz w:val="16"/>
        </w:rPr>
        <w:t xml:space="preserve"> </w:t>
      </w:r>
      <w:r w:rsidRPr="000E6986">
        <w:rPr>
          <w:rFonts w:eastAsia="Calibri"/>
          <w:u w:val="single"/>
        </w:rPr>
        <w:t>Beijing and Moscow to move on other territories they claim</w:t>
      </w:r>
      <w:r w:rsidRPr="000E6986">
        <w:rPr>
          <w:rFonts w:eastAsia="Calibri"/>
          <w:sz w:val="16"/>
        </w:rPr>
        <w:t xml:space="preserve">, </w:t>
      </w:r>
      <w:r w:rsidRPr="000E6986">
        <w:rPr>
          <w:rFonts w:eastAsia="Calibri"/>
          <w:b/>
          <w:iCs/>
          <w:u w:val="single"/>
        </w:rPr>
        <w:t>forcing Washington</w:t>
      </w:r>
      <w:r w:rsidRPr="000E6986">
        <w:rPr>
          <w:rFonts w:eastAsia="Calibri"/>
          <w:sz w:val="16"/>
        </w:rPr>
        <w:t xml:space="preserve"> </w:t>
      </w:r>
      <w:r w:rsidRPr="000E6986">
        <w:rPr>
          <w:rFonts w:eastAsia="Calibri"/>
          <w:u w:val="single"/>
        </w:rPr>
        <w:t>to return later to a posture of containment under</w:t>
      </w:r>
      <w:r w:rsidRPr="000E6986">
        <w:rPr>
          <w:rFonts w:eastAsia="Calibri"/>
          <w:sz w:val="16"/>
        </w:rPr>
        <w:t xml:space="preserve"> </w:t>
      </w:r>
      <w:r w:rsidRPr="000E6986">
        <w:rPr>
          <w:rFonts w:eastAsia="Calibri"/>
          <w:b/>
          <w:iCs/>
          <w:u w:val="single"/>
        </w:rPr>
        <w:t>far worse</w:t>
      </w:r>
      <w:r w:rsidRPr="000E6986">
        <w:rPr>
          <w:rFonts w:eastAsia="Calibri"/>
          <w:sz w:val="16"/>
        </w:rPr>
        <w:t xml:space="preserve"> </w:t>
      </w:r>
      <w:r w:rsidRPr="000E6986">
        <w:rPr>
          <w:rFonts w:eastAsia="Calibri"/>
          <w:u w:val="single"/>
        </w:rPr>
        <w:t>conditions</w:t>
      </w:r>
      <w:r w:rsidRPr="000E6986">
        <w:rPr>
          <w:rFonts w:eastAsia="Calibri"/>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0E6986">
        <w:rPr>
          <w:rFonts w:eastAsia="Calibri"/>
          <w:u w:val="single"/>
        </w:rPr>
        <w:t>It would</w:t>
      </w:r>
      <w:r w:rsidRPr="000E6986">
        <w:rPr>
          <w:rFonts w:eastAsia="Calibri"/>
          <w:sz w:val="16"/>
        </w:rPr>
        <w:t xml:space="preserve"> </w:t>
      </w:r>
      <w:r w:rsidRPr="000E6986">
        <w:rPr>
          <w:rFonts w:eastAsia="Calibri"/>
          <w:b/>
          <w:iCs/>
          <w:u w:val="single"/>
        </w:rPr>
        <w:t>reenter</w:t>
      </w:r>
      <w:r w:rsidRPr="000E6986">
        <w:rPr>
          <w:rFonts w:eastAsia="Calibri"/>
          <w:sz w:val="16"/>
        </w:rPr>
        <w:t xml:space="preserve"> </w:t>
      </w:r>
      <w:r w:rsidRPr="000E6986">
        <w:rPr>
          <w:rFonts w:eastAsia="Calibri"/>
          <w:u w:val="single"/>
        </w:rPr>
        <w:t>the struggle against</w:t>
      </w:r>
      <w:r w:rsidRPr="000E6986">
        <w:rPr>
          <w:rFonts w:eastAsia="Calibri"/>
          <w:sz w:val="16"/>
        </w:rPr>
        <w:t xml:space="preserve"> </w:t>
      </w:r>
      <w:r w:rsidRPr="000E6986">
        <w:rPr>
          <w:rFonts w:eastAsia="Calibri"/>
          <w:b/>
          <w:iCs/>
          <w:u w:val="single"/>
        </w:rPr>
        <w:t>expansionist</w:t>
      </w:r>
      <w:r w:rsidRPr="000E6986">
        <w:rPr>
          <w:rFonts w:eastAsia="Calibri"/>
          <w:sz w:val="16"/>
        </w:rPr>
        <w:t xml:space="preserve"> </w:t>
      </w:r>
      <w:r w:rsidRPr="000E6986">
        <w:rPr>
          <w:rFonts w:eastAsia="Calibri"/>
          <w:u w:val="single"/>
        </w:rPr>
        <w:t>adversaries — but this time with</w:t>
      </w:r>
      <w:r w:rsidRPr="000E6986">
        <w:rPr>
          <w:rFonts w:eastAsia="Calibri"/>
          <w:sz w:val="16"/>
        </w:rPr>
        <w:t xml:space="preserve"> </w:t>
      </w:r>
      <w:r w:rsidRPr="000E6986">
        <w:rPr>
          <w:rFonts w:eastAsia="Calibri"/>
          <w:b/>
          <w:iCs/>
          <w:u w:val="single"/>
        </w:rPr>
        <w:t>fewer allies</w:t>
      </w:r>
      <w:r w:rsidRPr="000E6986">
        <w:rPr>
          <w:rFonts w:eastAsia="Calibri"/>
          <w:sz w:val="16"/>
        </w:rPr>
        <w:t xml:space="preserve">, </w:t>
      </w:r>
      <w:r w:rsidRPr="000E6986">
        <w:rPr>
          <w:rFonts w:eastAsia="Calibri"/>
          <w:b/>
          <w:iCs/>
          <w:u w:val="single"/>
        </w:rPr>
        <w:t>more exposed supply lines</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weakened cred</w:t>
      </w:r>
      <w:r w:rsidRPr="000E6986">
        <w:rPr>
          <w:rFonts w:eastAsia="Calibri"/>
          <w:sz w:val="16"/>
        </w:rPr>
        <w:t>ibility. Reestablishing deterrence in that environment could demand levels of domestic mobilization that strain the U.S. economy and test the resilience of its democracy.</w:t>
      </w:r>
    </w:p>
    <w:p w14:paraId="4A984AAD" w14:textId="77777777" w:rsidR="000E6986" w:rsidRPr="000E6986" w:rsidRDefault="000E6986" w:rsidP="000E6986">
      <w:pPr>
        <w:rPr>
          <w:rFonts w:eastAsia="Calibri"/>
          <w:sz w:val="16"/>
        </w:rPr>
      </w:pPr>
      <w:r w:rsidRPr="000E6986">
        <w:rPr>
          <w:rFonts w:eastAsia="Calibri"/>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F75A41E" w14:textId="77777777" w:rsidR="000E6986" w:rsidRPr="000E6986" w:rsidRDefault="000E6986" w:rsidP="000E6986">
      <w:pPr>
        <w:rPr>
          <w:rFonts w:eastAsia="Calibri"/>
          <w:sz w:val="16"/>
        </w:rPr>
      </w:pPr>
      <w:r w:rsidRPr="000E6986">
        <w:rPr>
          <w:rFonts w:eastAsia="Calibri"/>
          <w:u w:val="single"/>
        </w:rPr>
        <w:t>Accommodating expanding</w:t>
      </w:r>
      <w:r w:rsidRPr="000E6986">
        <w:rPr>
          <w:rFonts w:eastAsia="Calibri"/>
          <w:sz w:val="16"/>
        </w:rPr>
        <w:t xml:space="preserve"> Chinese and Russian </w:t>
      </w:r>
      <w:r w:rsidRPr="000E6986">
        <w:rPr>
          <w:rFonts w:eastAsia="Calibri"/>
          <w:b/>
          <w:iCs/>
          <w:u w:val="single"/>
        </w:rPr>
        <w:t>s</w:t>
      </w:r>
      <w:r w:rsidRPr="000E6986">
        <w:rPr>
          <w:rFonts w:eastAsia="Calibri"/>
          <w:sz w:val="16"/>
        </w:rPr>
        <w:t xml:space="preserve">pheres </w:t>
      </w:r>
      <w:r w:rsidRPr="000E6986">
        <w:rPr>
          <w:rFonts w:eastAsia="Calibri"/>
          <w:b/>
          <w:iCs/>
          <w:u w:val="single"/>
        </w:rPr>
        <w:t>o</w:t>
      </w:r>
      <w:r w:rsidRPr="000E6986">
        <w:rPr>
          <w:rFonts w:eastAsia="Calibri"/>
          <w:sz w:val="16"/>
        </w:rPr>
        <w:t xml:space="preserve">f </w:t>
      </w:r>
      <w:r w:rsidRPr="000E6986">
        <w:rPr>
          <w:rFonts w:eastAsia="Calibri"/>
          <w:b/>
          <w:iCs/>
          <w:u w:val="single"/>
        </w:rPr>
        <w:t>i</w:t>
      </w:r>
      <w:r w:rsidRPr="000E6986">
        <w:rPr>
          <w:rFonts w:eastAsia="Calibri"/>
          <w:sz w:val="16"/>
        </w:rPr>
        <w:t xml:space="preserve">nfluence </w:t>
      </w:r>
      <w:r w:rsidRPr="000E6986">
        <w:rPr>
          <w:rFonts w:eastAsia="Calibri"/>
          <w:u w:val="single"/>
        </w:rPr>
        <w:t>might seem prudent if the</w:t>
      </w:r>
      <w:r w:rsidRPr="000E6986">
        <w:rPr>
          <w:rFonts w:eastAsia="Calibri"/>
          <w:sz w:val="16"/>
        </w:rPr>
        <w:t xml:space="preserve"> </w:t>
      </w:r>
      <w:r w:rsidRPr="000E6986">
        <w:rPr>
          <w:rFonts w:eastAsia="Calibri"/>
          <w:b/>
          <w:iCs/>
          <w:u w:val="single"/>
        </w:rPr>
        <w:t>only alternative</w:t>
      </w:r>
      <w:r w:rsidRPr="000E6986">
        <w:rPr>
          <w:rFonts w:eastAsia="Calibri"/>
          <w:sz w:val="16"/>
        </w:rPr>
        <w:t xml:space="preserve"> </w:t>
      </w:r>
      <w:r w:rsidRPr="000E6986">
        <w:rPr>
          <w:rFonts w:eastAsia="Calibri"/>
          <w:u w:val="single"/>
        </w:rPr>
        <w:t>were a</w:t>
      </w:r>
      <w:r w:rsidRPr="000E6986">
        <w:rPr>
          <w:rFonts w:eastAsia="Calibri"/>
          <w:sz w:val="16"/>
        </w:rPr>
        <w:t xml:space="preserve"> </w:t>
      </w:r>
      <w:r w:rsidRPr="000E6986">
        <w:rPr>
          <w:rFonts w:eastAsia="Calibri"/>
          <w:b/>
          <w:iCs/>
          <w:u w:val="single"/>
        </w:rPr>
        <w:t>catastrophic</w:t>
      </w:r>
      <w:r w:rsidRPr="000E6986">
        <w:rPr>
          <w:rFonts w:eastAsia="Calibri"/>
          <w:sz w:val="16"/>
        </w:rPr>
        <w:t xml:space="preserve"> </w:t>
      </w:r>
      <w:r w:rsidRPr="000E6986">
        <w:rPr>
          <w:rFonts w:eastAsia="Calibri"/>
          <w:u w:val="single"/>
        </w:rPr>
        <w:t>hot war</w:t>
      </w:r>
      <w:r w:rsidRPr="000E6986">
        <w:rPr>
          <w:rFonts w:eastAsia="Calibri"/>
          <w:sz w:val="16"/>
        </w:rPr>
        <w:t xml:space="preserve">. But </w:t>
      </w:r>
      <w:r w:rsidRPr="000E6986">
        <w:rPr>
          <w:rFonts w:eastAsia="Calibri"/>
          <w:u w:val="single"/>
        </w:rPr>
        <w:t>there is a</w:t>
      </w:r>
      <w:r w:rsidRPr="000E6986">
        <w:rPr>
          <w:rFonts w:eastAsia="Calibri"/>
          <w:sz w:val="16"/>
        </w:rPr>
        <w:t xml:space="preserve"> </w:t>
      </w:r>
      <w:r w:rsidRPr="000E6986">
        <w:rPr>
          <w:rFonts w:eastAsia="Calibri"/>
          <w:b/>
          <w:iCs/>
          <w:u w:val="single"/>
        </w:rPr>
        <w:t xml:space="preserve">more </w:t>
      </w:r>
      <w:r w:rsidRPr="000E6986">
        <w:rPr>
          <w:rFonts w:eastAsia="Calibri"/>
          <w:b/>
          <w:iCs/>
          <w:highlight w:val="yellow"/>
          <w:u w:val="single"/>
        </w:rPr>
        <w:t>promising</w:t>
      </w:r>
      <w:r w:rsidRPr="000E6986">
        <w:rPr>
          <w:rFonts w:eastAsia="Calibri"/>
          <w:sz w:val="16"/>
        </w:rPr>
        <w:t xml:space="preserve"> </w:t>
      </w:r>
      <w:r w:rsidRPr="000E6986">
        <w:rPr>
          <w:rFonts w:eastAsia="Calibri"/>
          <w:u w:val="single"/>
        </w:rPr>
        <w:t>alternative — one rooted in strategic</w:t>
      </w:r>
      <w:r w:rsidRPr="000E6986">
        <w:rPr>
          <w:rFonts w:eastAsia="Calibri"/>
          <w:sz w:val="16"/>
        </w:rPr>
        <w:t xml:space="preserve"> </w:t>
      </w:r>
      <w:r w:rsidRPr="000E6986">
        <w:rPr>
          <w:rFonts w:eastAsia="Calibri"/>
          <w:b/>
          <w:iCs/>
          <w:u w:val="single"/>
        </w:rPr>
        <w:t>patience</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highlight w:val="yellow"/>
          <w:u w:val="single"/>
        </w:rPr>
        <w:t>historical precedent</w:t>
      </w:r>
      <w:r w:rsidRPr="000E6986">
        <w:rPr>
          <w:rFonts w:eastAsia="Calibri"/>
          <w:sz w:val="16"/>
        </w:rPr>
        <w:t xml:space="preserve">. As during the Cold War, the United States does not need to confront its rivals in a battle to the death. The </w:t>
      </w:r>
      <w:r w:rsidRPr="000E6986">
        <w:rPr>
          <w:rFonts w:eastAsia="Calibri"/>
          <w:u w:val="single"/>
        </w:rPr>
        <w:t>goal is</w:t>
      </w:r>
      <w:r w:rsidRPr="000E6986">
        <w:rPr>
          <w:rFonts w:eastAsia="Calibri"/>
          <w:sz w:val="16"/>
        </w:rPr>
        <w:t xml:space="preserve"> </w:t>
      </w:r>
      <w:r w:rsidRPr="000E6986">
        <w:rPr>
          <w:rFonts w:eastAsia="Calibri"/>
          <w:b/>
          <w:iCs/>
          <w:u w:val="single"/>
        </w:rPr>
        <w:t>not</w:t>
      </w:r>
      <w:r w:rsidRPr="000E6986">
        <w:rPr>
          <w:rFonts w:eastAsia="Calibri"/>
          <w:sz w:val="16"/>
        </w:rPr>
        <w:t xml:space="preserve"> </w:t>
      </w:r>
      <w:r w:rsidRPr="000E6986">
        <w:rPr>
          <w:rFonts w:eastAsia="Calibri"/>
          <w:u w:val="single"/>
        </w:rPr>
        <w:t xml:space="preserve">to crush U.S. rivals but </w:t>
      </w:r>
      <w:r w:rsidRPr="000E6986">
        <w:rPr>
          <w:rFonts w:eastAsia="Calibri"/>
          <w:highlight w:val="yellow"/>
          <w:u w:val="single"/>
        </w:rPr>
        <w:t>to</w:t>
      </w:r>
      <w:r w:rsidRPr="000E6986">
        <w:rPr>
          <w:rFonts w:eastAsia="Calibri"/>
          <w:sz w:val="16"/>
          <w:highlight w:val="yellow"/>
        </w:rPr>
        <w:t xml:space="preserve"> </w:t>
      </w:r>
      <w:r w:rsidRPr="000E6986">
        <w:rPr>
          <w:rFonts w:eastAsia="Calibri"/>
          <w:b/>
          <w:iCs/>
          <w:sz w:val="24"/>
          <w:szCs w:val="24"/>
          <w:highlight w:val="yellow"/>
          <w:u w:val="single"/>
        </w:rPr>
        <w:t>contain</w:t>
      </w:r>
      <w:r w:rsidRPr="000E6986">
        <w:rPr>
          <w:rFonts w:eastAsia="Calibri"/>
          <w:sz w:val="16"/>
        </w:rPr>
        <w:t xml:space="preserve"> their </w:t>
      </w:r>
      <w:r w:rsidRPr="000E6986">
        <w:rPr>
          <w:rFonts w:eastAsia="Calibri"/>
          <w:b/>
          <w:iCs/>
          <w:sz w:val="24"/>
          <w:szCs w:val="24"/>
          <w:highlight w:val="yellow"/>
          <w:u w:val="single"/>
        </w:rPr>
        <w:t>ambitions</w:t>
      </w:r>
      <w:r w:rsidRPr="000E6986">
        <w:rPr>
          <w:rFonts w:eastAsia="Calibri"/>
          <w:sz w:val="16"/>
        </w:rPr>
        <w:t xml:space="preserve"> — </w:t>
      </w:r>
      <w:r w:rsidRPr="000E6986">
        <w:rPr>
          <w:rFonts w:eastAsia="Calibri"/>
          <w:u w:val="single"/>
        </w:rPr>
        <w:t>blocking expansion until the</w:t>
      </w:r>
      <w:r w:rsidRPr="000E6986">
        <w:rPr>
          <w:rFonts w:eastAsia="Calibri"/>
          <w:sz w:val="16"/>
        </w:rPr>
        <w:t xml:space="preserve"> </w:t>
      </w:r>
      <w:r w:rsidRPr="000E6986">
        <w:rPr>
          <w:rFonts w:eastAsia="Calibri"/>
          <w:b/>
          <w:iCs/>
          <w:u w:val="single"/>
        </w:rPr>
        <w:t>internal contradictions</w:t>
      </w:r>
      <w:r w:rsidRPr="000E6986">
        <w:rPr>
          <w:rFonts w:eastAsia="Calibri"/>
          <w:sz w:val="16"/>
        </w:rPr>
        <w:t xml:space="preserve"> </w:t>
      </w:r>
      <w:r w:rsidRPr="000E6986">
        <w:rPr>
          <w:rFonts w:eastAsia="Calibri"/>
          <w:u w:val="single"/>
        </w:rPr>
        <w:t>of authoritarian overreach</w:t>
      </w:r>
      <w:r w:rsidRPr="000E6986">
        <w:rPr>
          <w:rFonts w:eastAsia="Calibri"/>
          <w:sz w:val="16"/>
        </w:rPr>
        <w:t xml:space="preserve"> </w:t>
      </w:r>
      <w:r w:rsidRPr="000E6986">
        <w:rPr>
          <w:rFonts w:eastAsia="Calibri"/>
          <w:b/>
          <w:iCs/>
          <w:u w:val="single"/>
        </w:rPr>
        <w:t>impose</w:t>
      </w:r>
      <w:r w:rsidRPr="000E6986">
        <w:rPr>
          <w:rFonts w:eastAsia="Calibri"/>
          <w:sz w:val="16"/>
        </w:rPr>
        <w:t xml:space="preserve"> </w:t>
      </w:r>
      <w:r w:rsidRPr="000E6986">
        <w:rPr>
          <w:rFonts w:eastAsia="Calibri"/>
          <w:u w:val="single"/>
        </w:rPr>
        <w:t>limits of their own</w:t>
      </w:r>
      <w:r w:rsidRPr="000E6986">
        <w:rPr>
          <w:rFonts w:eastAsia="Calibri"/>
          <w:sz w:val="16"/>
        </w:rPr>
        <w:t xml:space="preserve">, potentially </w:t>
      </w:r>
      <w:r w:rsidRPr="000E6986">
        <w:rPr>
          <w:rFonts w:eastAsia="Calibri"/>
          <w:u w:val="single"/>
        </w:rPr>
        <w:t>leading to a strategic reorientation</w:t>
      </w:r>
      <w:r w:rsidRPr="000E6986">
        <w:rPr>
          <w:rFonts w:eastAsia="Calibri"/>
          <w:sz w:val="16"/>
        </w:rPr>
        <w:t>.</w:t>
      </w:r>
    </w:p>
    <w:p w14:paraId="6F25E17F" w14:textId="77777777" w:rsidR="000E6986" w:rsidRPr="000E6986" w:rsidRDefault="000E6986" w:rsidP="000E6986">
      <w:pPr>
        <w:rPr>
          <w:rFonts w:eastAsia="Calibri"/>
          <w:sz w:val="16"/>
        </w:rPr>
      </w:pPr>
      <w:r w:rsidRPr="000E6986">
        <w:rPr>
          <w:rFonts w:eastAsia="Calibri"/>
          <w:b/>
          <w:iCs/>
          <w:sz w:val="24"/>
          <w:szCs w:val="24"/>
          <w:highlight w:val="yellow"/>
          <w:u w:val="single"/>
        </w:rPr>
        <w:t>Mounting ev</w:t>
      </w:r>
      <w:r w:rsidRPr="000E6986">
        <w:rPr>
          <w:rFonts w:eastAsia="Calibri"/>
          <w:b/>
          <w:iCs/>
          <w:sz w:val="24"/>
          <w:szCs w:val="24"/>
          <w:u w:val="single"/>
        </w:rPr>
        <w:t>idence</w:t>
      </w:r>
      <w:r w:rsidRPr="000E6986">
        <w:rPr>
          <w:rFonts w:eastAsia="Calibri"/>
          <w:sz w:val="16"/>
        </w:rPr>
        <w:t xml:space="preserve"> </w:t>
      </w:r>
      <w:r w:rsidRPr="000E6986">
        <w:rPr>
          <w:rFonts w:eastAsia="Calibri"/>
          <w:u w:val="single"/>
        </w:rPr>
        <w:t>indicates</w:t>
      </w:r>
      <w:r w:rsidRPr="000E6986">
        <w:rPr>
          <w:rFonts w:eastAsia="Calibri"/>
          <w:sz w:val="16"/>
        </w:rPr>
        <w:t xml:space="preserve"> that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limits</w:t>
      </w:r>
      <w:r w:rsidRPr="000E6986">
        <w:rPr>
          <w:rFonts w:eastAsia="Calibri"/>
          <w:sz w:val="16"/>
          <w:highlight w:val="yellow"/>
        </w:rPr>
        <w:t xml:space="preserve"> </w:t>
      </w:r>
      <w:r w:rsidRPr="000E6986">
        <w:rPr>
          <w:rFonts w:eastAsia="Calibri"/>
          <w:highlight w:val="yellow"/>
          <w:u w:val="single"/>
        </w:rPr>
        <w:t>of</w:t>
      </w:r>
      <w:r w:rsidRPr="000E6986">
        <w:rPr>
          <w:rFonts w:eastAsia="Calibri"/>
          <w:u w:val="single"/>
        </w:rPr>
        <w:t xml:space="preserve"> authoritarian </w:t>
      </w:r>
      <w:r w:rsidRPr="000E6986">
        <w:rPr>
          <w:rFonts w:eastAsia="Calibri"/>
          <w:highlight w:val="yellow"/>
          <w:u w:val="single"/>
        </w:rPr>
        <w:t>expansion</w:t>
      </w:r>
      <w:r w:rsidRPr="000E6986">
        <w:rPr>
          <w:rFonts w:eastAsia="Calibri"/>
          <w:u w:val="single"/>
        </w:rPr>
        <w:t xml:space="preserve"> are </w:t>
      </w:r>
      <w:r w:rsidRPr="000E6986">
        <w:rPr>
          <w:rFonts w:eastAsia="Calibri"/>
          <w:highlight w:val="yellow"/>
          <w:u w:val="single"/>
        </w:rPr>
        <w:t>approach</w:t>
      </w:r>
      <w:r w:rsidRPr="000E6986">
        <w:rPr>
          <w:rFonts w:eastAsia="Calibri"/>
          <w:u w:val="single"/>
        </w:rPr>
        <w:t>ing</w:t>
      </w:r>
      <w:r w:rsidRPr="000E6986">
        <w:rPr>
          <w:rFonts w:eastAsia="Calibri"/>
          <w:sz w:val="16"/>
        </w:rPr>
        <w:t xml:space="preserve">. </w:t>
      </w:r>
      <w:r w:rsidRPr="000E6986">
        <w:rPr>
          <w:rFonts w:eastAsia="Calibri"/>
          <w:b/>
          <w:iCs/>
          <w:u w:val="single"/>
        </w:rPr>
        <w:t>China’s economy</w:t>
      </w:r>
      <w:r w:rsidRPr="000E6986">
        <w:rPr>
          <w:rFonts w:eastAsia="Calibri"/>
          <w:sz w:val="16"/>
        </w:rPr>
        <w:t xml:space="preserve"> </w:t>
      </w:r>
      <w:r w:rsidRPr="000E6986">
        <w:rPr>
          <w:rFonts w:eastAsia="Calibri"/>
          <w:u w:val="single"/>
        </w:rPr>
        <w:t>has been shrinking relative to</w:t>
      </w:r>
      <w:r w:rsidRPr="000E6986">
        <w:rPr>
          <w:rFonts w:eastAsia="Calibri"/>
          <w:sz w:val="16"/>
        </w:rPr>
        <w:t xml:space="preserve"> </w:t>
      </w:r>
      <w:r w:rsidRPr="000E6986">
        <w:rPr>
          <w:rFonts w:eastAsia="Calibri"/>
          <w:b/>
          <w:iCs/>
          <w:u w:val="single"/>
        </w:rPr>
        <w:t>America’s</w:t>
      </w:r>
      <w:r w:rsidRPr="000E6986">
        <w:rPr>
          <w:rFonts w:eastAsia="Calibri"/>
          <w:sz w:val="16"/>
        </w:rPr>
        <w:t xml:space="preserve"> throughout the 2020s in dollar terms — the best measure of a country’s international purchasing power — </w:t>
      </w:r>
      <w:r w:rsidRPr="000E6986">
        <w:rPr>
          <w:rFonts w:eastAsia="Calibri"/>
          <w:u w:val="single"/>
        </w:rPr>
        <w:t>with</w:t>
      </w:r>
      <w:r w:rsidRPr="000E6986">
        <w:rPr>
          <w:rFonts w:eastAsia="Calibri"/>
          <w:sz w:val="16"/>
        </w:rPr>
        <w:t xml:space="preserve"> </w:t>
      </w:r>
      <w:r w:rsidRPr="000E6986">
        <w:rPr>
          <w:rFonts w:eastAsia="Calibri"/>
          <w:b/>
          <w:iCs/>
          <w:u w:val="single"/>
        </w:rPr>
        <w:t>no end</w:t>
      </w:r>
      <w:r w:rsidRPr="000E6986">
        <w:rPr>
          <w:rFonts w:eastAsia="Calibri"/>
          <w:sz w:val="16"/>
        </w:rPr>
        <w:t xml:space="preserve"> </w:t>
      </w:r>
      <w:r w:rsidRPr="000E6986">
        <w:rPr>
          <w:rFonts w:eastAsia="Calibri"/>
          <w:u w:val="single"/>
        </w:rPr>
        <w:t>in sight</w:t>
      </w:r>
      <w:r w:rsidRPr="000E6986">
        <w:rPr>
          <w:rFonts w:eastAsia="Calibri"/>
          <w:sz w:val="16"/>
        </w:rPr>
        <w:t xml:space="preserve">. The </w:t>
      </w:r>
      <w:r w:rsidRPr="000E6986">
        <w:rPr>
          <w:rFonts w:eastAsia="Calibri"/>
          <w:u w:val="single"/>
        </w:rPr>
        <w:t>decline reflects</w:t>
      </w:r>
      <w:r w:rsidRPr="000E6986">
        <w:rPr>
          <w:rFonts w:eastAsia="Calibri"/>
          <w:sz w:val="16"/>
        </w:rPr>
        <w:t xml:space="preserve"> deep </w:t>
      </w:r>
      <w:r w:rsidRPr="000E6986">
        <w:rPr>
          <w:rFonts w:eastAsia="Calibri"/>
          <w:b/>
          <w:iCs/>
          <w:u w:val="single"/>
        </w:rPr>
        <w:t>structural</w:t>
      </w:r>
      <w:r w:rsidRPr="000E6986">
        <w:rPr>
          <w:rFonts w:eastAsia="Calibri"/>
          <w:sz w:val="16"/>
        </w:rPr>
        <w:t xml:space="preserve"> </w:t>
      </w:r>
      <w:r w:rsidRPr="000E6986">
        <w:rPr>
          <w:rFonts w:eastAsia="Calibri"/>
          <w:u w:val="single"/>
        </w:rPr>
        <w:t>challenges</w:t>
      </w:r>
      <w:r w:rsidRPr="000E6986">
        <w:rPr>
          <w:rFonts w:eastAsia="Calibri"/>
          <w:sz w:val="16"/>
        </w:rPr>
        <w:t xml:space="preserve">: </w:t>
      </w:r>
      <w:r w:rsidRPr="000E6986">
        <w:rPr>
          <w:rFonts w:eastAsia="Calibri"/>
          <w:b/>
          <w:iCs/>
          <w:u w:val="single"/>
        </w:rPr>
        <w:t>stagnant productivity</w:t>
      </w:r>
      <w:r w:rsidRPr="000E6986">
        <w:rPr>
          <w:rFonts w:eastAsia="Calibri"/>
          <w:sz w:val="16"/>
        </w:rPr>
        <w:t xml:space="preserve">, </w:t>
      </w:r>
      <w:r w:rsidRPr="000E6986">
        <w:rPr>
          <w:rFonts w:eastAsia="Calibri"/>
          <w:b/>
          <w:iCs/>
          <w:u w:val="single"/>
        </w:rPr>
        <w:t>mounting debt</w:t>
      </w:r>
      <w:r w:rsidRPr="000E6986">
        <w:rPr>
          <w:rFonts w:eastAsia="Calibri"/>
          <w:sz w:val="16"/>
        </w:rPr>
        <w:t xml:space="preserve">, </w:t>
      </w:r>
      <w:r w:rsidRPr="000E6986">
        <w:rPr>
          <w:rFonts w:eastAsia="Calibri"/>
          <w:u w:val="single"/>
        </w:rPr>
        <w:t>a</w:t>
      </w:r>
      <w:r w:rsidRPr="000E6986">
        <w:rPr>
          <w:rFonts w:eastAsia="Calibri"/>
          <w:sz w:val="16"/>
        </w:rPr>
        <w:t xml:space="preserve"> </w:t>
      </w:r>
      <w:r w:rsidRPr="000E6986">
        <w:rPr>
          <w:rFonts w:eastAsia="Calibri"/>
          <w:b/>
          <w:iCs/>
          <w:u w:val="single"/>
        </w:rPr>
        <w:t>shrinking</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aging</w:t>
      </w:r>
      <w:r w:rsidRPr="000E6986">
        <w:rPr>
          <w:rFonts w:eastAsia="Calibri"/>
          <w:sz w:val="16"/>
        </w:rPr>
        <w:t xml:space="preserve"> </w:t>
      </w:r>
      <w:r w:rsidRPr="000E6986">
        <w:rPr>
          <w:rFonts w:eastAsia="Calibri"/>
          <w:u w:val="single"/>
        </w:rPr>
        <w:t>workforce</w:t>
      </w:r>
      <w:r w:rsidRPr="000E6986">
        <w:rPr>
          <w:rFonts w:eastAsia="Calibri"/>
          <w:sz w:val="16"/>
        </w:rPr>
        <w:t xml:space="preserve">, </w:t>
      </w:r>
      <w:r w:rsidRPr="000E6986">
        <w:rPr>
          <w:rFonts w:eastAsia="Calibri"/>
          <w:b/>
          <w:iCs/>
          <w:u w:val="single"/>
        </w:rPr>
        <w:t>capital flight</w:t>
      </w:r>
      <w:r w:rsidRPr="000E6986">
        <w:rPr>
          <w:rFonts w:eastAsia="Calibri"/>
          <w:sz w:val="16"/>
        </w:rPr>
        <w:t xml:space="preserve">, soaring </w:t>
      </w:r>
      <w:r w:rsidRPr="000E6986">
        <w:rPr>
          <w:rFonts w:eastAsia="Calibri"/>
          <w:b/>
          <w:iCs/>
          <w:u w:val="single"/>
        </w:rPr>
        <w:t>youth unemployment</w:t>
      </w:r>
      <w:r w:rsidRPr="000E6986">
        <w:rPr>
          <w:rFonts w:eastAsia="Calibri"/>
          <w:sz w:val="16"/>
        </w:rPr>
        <w:t xml:space="preserve">, </w:t>
      </w:r>
      <w:r w:rsidRPr="000E6986">
        <w:rPr>
          <w:rFonts w:eastAsia="Calibri"/>
          <w:u w:val="single"/>
        </w:rPr>
        <w:t>and an</w:t>
      </w:r>
      <w:r w:rsidRPr="000E6986">
        <w:rPr>
          <w:rFonts w:eastAsia="Calibri"/>
          <w:sz w:val="16"/>
        </w:rPr>
        <w:t xml:space="preserve"> </w:t>
      </w:r>
      <w:r w:rsidRPr="000E6986">
        <w:rPr>
          <w:rFonts w:eastAsia="Calibri"/>
          <w:b/>
          <w:iCs/>
          <w:u w:val="single"/>
        </w:rPr>
        <w:t>overcentralized</w:t>
      </w:r>
      <w:r w:rsidRPr="000E6986">
        <w:rPr>
          <w:rFonts w:eastAsia="Calibri"/>
          <w:sz w:val="16"/>
        </w:rPr>
        <w:t xml:space="preserve">, </w:t>
      </w:r>
      <w:r w:rsidRPr="000E6986">
        <w:rPr>
          <w:rFonts w:eastAsia="Calibri"/>
          <w:u w:val="single"/>
        </w:rPr>
        <w:t>brittle political system</w:t>
      </w:r>
      <w:r w:rsidRPr="000E6986">
        <w:rPr>
          <w:rFonts w:eastAsia="Calibri"/>
          <w:sz w:val="16"/>
        </w:rPr>
        <w:t xml:space="preserve">. Meanwhile, Xi Jinping’s assertive foreign policy has alienated neighbors, triggered military buildups across the Indo-Pacific, and prompted defensive decoupling by the world’s wealthiest democracies. His flagship </w:t>
      </w:r>
      <w:r w:rsidRPr="000E6986">
        <w:rPr>
          <w:rFonts w:eastAsia="Calibri"/>
          <w:b/>
          <w:iCs/>
          <w:u w:val="single"/>
        </w:rPr>
        <w:t>B</w:t>
      </w:r>
      <w:r w:rsidRPr="000E6986">
        <w:rPr>
          <w:rFonts w:eastAsia="Calibri"/>
          <w:sz w:val="16"/>
        </w:rPr>
        <w:t>elt-and-</w:t>
      </w:r>
      <w:r w:rsidRPr="000E6986">
        <w:rPr>
          <w:rFonts w:eastAsia="Calibri"/>
          <w:b/>
          <w:iCs/>
          <w:u w:val="single"/>
        </w:rPr>
        <w:t>R</w:t>
      </w:r>
      <w:r w:rsidRPr="000E6986">
        <w:rPr>
          <w:rFonts w:eastAsia="Calibri"/>
          <w:sz w:val="16"/>
        </w:rPr>
        <w:t xml:space="preserve">oad </w:t>
      </w:r>
      <w:r w:rsidRPr="000E6986">
        <w:rPr>
          <w:rFonts w:eastAsia="Calibri"/>
          <w:b/>
          <w:iCs/>
          <w:u w:val="single"/>
        </w:rPr>
        <w:t>I</w:t>
      </w:r>
      <w:r w:rsidRPr="000E6986">
        <w:rPr>
          <w:rFonts w:eastAsia="Calibri"/>
          <w:sz w:val="16"/>
        </w:rPr>
        <w:t xml:space="preserve">nitiative </w:t>
      </w:r>
      <w:r w:rsidRPr="000E6986">
        <w:rPr>
          <w:rFonts w:eastAsia="Calibri"/>
          <w:u w:val="single"/>
        </w:rPr>
        <w:t>is faltering</w:t>
      </w:r>
      <w:r w:rsidRPr="000E6986">
        <w:rPr>
          <w:rFonts w:eastAsia="Calibri"/>
          <w:sz w:val="16"/>
        </w:rPr>
        <w:t xml:space="preserve">, with many of its loans maturing by 2030 and an increasing number of borrowers in or near default. The long-heralded </w:t>
      </w:r>
      <w:r w:rsidRPr="000E6986">
        <w:rPr>
          <w:rFonts w:eastAsia="Calibri"/>
          <w:u w:val="single"/>
        </w:rPr>
        <w:t>Chinese century is running into</w:t>
      </w:r>
      <w:r w:rsidRPr="000E6986">
        <w:rPr>
          <w:rFonts w:eastAsia="Calibri"/>
          <w:sz w:val="16"/>
        </w:rPr>
        <w:t xml:space="preserve"> </w:t>
      </w:r>
      <w:r w:rsidRPr="000E6986">
        <w:rPr>
          <w:rFonts w:eastAsia="Calibri"/>
          <w:b/>
          <w:iCs/>
          <w:u w:val="single"/>
        </w:rPr>
        <w:t>hard</w:t>
      </w:r>
      <w:r w:rsidRPr="000E6986">
        <w:rPr>
          <w:rFonts w:eastAsia="Calibri"/>
          <w:sz w:val="16"/>
        </w:rPr>
        <w:t xml:space="preserve"> economic </w:t>
      </w:r>
      <w:r w:rsidRPr="000E6986">
        <w:rPr>
          <w:rFonts w:eastAsia="Calibri"/>
          <w:b/>
          <w:iCs/>
          <w:u w:val="single"/>
        </w:rPr>
        <w:t>limits</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intensifying</w:t>
      </w:r>
      <w:r w:rsidRPr="000E6986">
        <w:rPr>
          <w:rFonts w:eastAsia="Calibri"/>
          <w:sz w:val="16"/>
        </w:rPr>
        <w:t xml:space="preserve"> geopolitical </w:t>
      </w:r>
      <w:r w:rsidRPr="000E6986">
        <w:rPr>
          <w:rFonts w:eastAsia="Calibri"/>
          <w:u w:val="single"/>
        </w:rPr>
        <w:t>blowback</w:t>
      </w:r>
      <w:r w:rsidRPr="000E6986">
        <w:rPr>
          <w:rFonts w:eastAsia="Calibri"/>
          <w:sz w:val="16"/>
        </w:rPr>
        <w:t>.</w:t>
      </w:r>
    </w:p>
    <w:p w14:paraId="1B48B3BC" w14:textId="77777777" w:rsidR="000E6986" w:rsidRPr="000E6986" w:rsidRDefault="000E6986" w:rsidP="000E6986">
      <w:pPr>
        <w:rPr>
          <w:rFonts w:eastAsia="Calibri"/>
          <w:sz w:val="16"/>
        </w:rPr>
      </w:pPr>
      <w:r w:rsidRPr="000E6986">
        <w:rPr>
          <w:rFonts w:eastAsia="Calibri"/>
          <w:b/>
          <w:iCs/>
          <w:u w:val="single"/>
        </w:rPr>
        <w:t>Russia</w:t>
      </w:r>
      <w:r w:rsidRPr="000E6986">
        <w:rPr>
          <w:rFonts w:eastAsia="Calibri"/>
          <w:sz w:val="16"/>
        </w:rPr>
        <w:t xml:space="preserve">, for its part, </w:t>
      </w:r>
      <w:r w:rsidRPr="000E6986">
        <w:rPr>
          <w:rFonts w:eastAsia="Calibri"/>
          <w:u w:val="single"/>
        </w:rPr>
        <w:t>is</w:t>
      </w:r>
      <w:r w:rsidRPr="000E6986">
        <w:rPr>
          <w:rFonts w:eastAsia="Calibri"/>
          <w:sz w:val="16"/>
        </w:rPr>
        <w:t xml:space="preserve"> </w:t>
      </w:r>
      <w:r w:rsidRPr="000E6986">
        <w:rPr>
          <w:rFonts w:eastAsia="Calibri"/>
          <w:b/>
          <w:iCs/>
          <w:u w:val="single"/>
        </w:rPr>
        <w:t>bleeding itself dry</w:t>
      </w:r>
      <w:r w:rsidRPr="000E6986">
        <w:rPr>
          <w:rFonts w:eastAsia="Calibri"/>
          <w:sz w:val="16"/>
        </w:rPr>
        <w:t xml:space="preserve">. Its </w:t>
      </w:r>
      <w:r w:rsidRPr="000E6986">
        <w:rPr>
          <w:rFonts w:eastAsia="Calibri"/>
          <w:u w:val="single"/>
        </w:rPr>
        <w:t>war</w:t>
      </w:r>
      <w:r w:rsidRPr="000E6986">
        <w:rPr>
          <w:rFonts w:eastAsia="Calibri"/>
          <w:sz w:val="16"/>
        </w:rPr>
        <w:t xml:space="preserve"> </w:t>
      </w:r>
      <w:r w:rsidRPr="000E6986">
        <w:rPr>
          <w:rFonts w:eastAsia="Calibri"/>
          <w:b/>
          <w:iCs/>
          <w:u w:val="single"/>
        </w:rPr>
        <w:t>against Ukraine</w:t>
      </w:r>
      <w:r w:rsidRPr="000E6986">
        <w:rPr>
          <w:rFonts w:eastAsia="Calibri"/>
          <w:sz w:val="16"/>
        </w:rPr>
        <w:t xml:space="preserve"> </w:t>
      </w:r>
      <w:r w:rsidRPr="000E6986">
        <w:rPr>
          <w:rFonts w:eastAsia="Calibri"/>
          <w:u w:val="single"/>
        </w:rPr>
        <w:t>has produced more than a</w:t>
      </w:r>
      <w:r w:rsidRPr="000E6986">
        <w:rPr>
          <w:rFonts w:eastAsia="Calibri"/>
          <w:sz w:val="16"/>
        </w:rPr>
        <w:t xml:space="preserve"> </w:t>
      </w:r>
      <w:r w:rsidRPr="000E6986">
        <w:rPr>
          <w:rFonts w:eastAsia="Calibri"/>
          <w:b/>
          <w:iCs/>
          <w:u w:val="single"/>
        </w:rPr>
        <w:t>million</w:t>
      </w:r>
      <w:r w:rsidRPr="000E6986">
        <w:rPr>
          <w:rFonts w:eastAsia="Calibri"/>
          <w:sz w:val="16"/>
        </w:rPr>
        <w:t xml:space="preserve"> </w:t>
      </w:r>
      <w:r w:rsidRPr="000E6986">
        <w:rPr>
          <w:rFonts w:eastAsia="Calibri"/>
          <w:u w:val="single"/>
        </w:rPr>
        <w:t>Russian military casualties</w:t>
      </w:r>
      <w:r w:rsidRPr="000E6986">
        <w:rPr>
          <w:rFonts w:eastAsia="Calibri"/>
          <w:sz w:val="16"/>
        </w:rPr>
        <w:t xml:space="preserve">, </w:t>
      </w:r>
      <w:r w:rsidRPr="000E6986">
        <w:rPr>
          <w:rFonts w:eastAsia="Calibri"/>
          <w:b/>
          <w:iCs/>
          <w:u w:val="single"/>
        </w:rPr>
        <w:t>depleted</w:t>
      </w:r>
      <w:r w:rsidRPr="000E6986">
        <w:rPr>
          <w:rFonts w:eastAsia="Calibri"/>
          <w:sz w:val="16"/>
        </w:rPr>
        <w:t xml:space="preserve"> </w:t>
      </w:r>
      <w:r w:rsidRPr="000E6986">
        <w:rPr>
          <w:rFonts w:eastAsia="Calibri"/>
          <w:u w:val="single"/>
        </w:rPr>
        <w:t>key stockpiles, and</w:t>
      </w:r>
      <w:r w:rsidRPr="000E6986">
        <w:rPr>
          <w:rFonts w:eastAsia="Calibri"/>
          <w:sz w:val="16"/>
        </w:rPr>
        <w:t xml:space="preserve"> </w:t>
      </w:r>
      <w:r w:rsidRPr="000E6986">
        <w:rPr>
          <w:rFonts w:eastAsia="Calibri"/>
          <w:b/>
          <w:iCs/>
          <w:u w:val="single"/>
        </w:rPr>
        <w:t>exposed</w:t>
      </w:r>
      <w:r w:rsidRPr="000E6986">
        <w:rPr>
          <w:rFonts w:eastAsia="Calibri"/>
          <w:sz w:val="16"/>
        </w:rPr>
        <w:t xml:space="preserve"> </w:t>
      </w:r>
      <w:r w:rsidRPr="000E6986">
        <w:rPr>
          <w:rFonts w:eastAsia="Calibri"/>
          <w:u w:val="single"/>
        </w:rPr>
        <w:t>systemic weaknesses within its armed forces</w:t>
      </w:r>
      <w:r w:rsidRPr="000E6986">
        <w:rPr>
          <w:rFonts w:eastAsia="Calibri"/>
          <w:sz w:val="16"/>
        </w:rPr>
        <w:t xml:space="preserve">. The regime remains aggressive, but </w:t>
      </w:r>
      <w:r w:rsidRPr="000E6986">
        <w:rPr>
          <w:rFonts w:eastAsia="Calibri"/>
          <w:u w:val="single"/>
        </w:rPr>
        <w:t>its</w:t>
      </w:r>
      <w:r w:rsidRPr="000E6986">
        <w:rPr>
          <w:rFonts w:eastAsia="Calibri"/>
          <w:sz w:val="16"/>
        </w:rPr>
        <w:t xml:space="preserve"> </w:t>
      </w:r>
      <w:r w:rsidRPr="000E6986">
        <w:rPr>
          <w:rFonts w:eastAsia="Calibri"/>
          <w:b/>
          <w:iCs/>
          <w:u w:val="single"/>
        </w:rPr>
        <w:t>long-term viability</w:t>
      </w:r>
      <w:r w:rsidRPr="000E6986">
        <w:rPr>
          <w:rFonts w:eastAsia="Calibri"/>
          <w:sz w:val="16"/>
        </w:rPr>
        <w:t xml:space="preserve"> </w:t>
      </w:r>
      <w:r w:rsidRPr="000E6986">
        <w:rPr>
          <w:rFonts w:eastAsia="Calibri"/>
          <w:u w:val="single"/>
        </w:rPr>
        <w:t>is eroding: It faces a</w:t>
      </w:r>
      <w:r w:rsidRPr="000E6986">
        <w:rPr>
          <w:rFonts w:eastAsia="Calibri"/>
          <w:sz w:val="16"/>
        </w:rPr>
        <w:t xml:space="preserve"> </w:t>
      </w:r>
      <w:r w:rsidRPr="000E6986">
        <w:rPr>
          <w:rFonts w:eastAsia="Calibri"/>
          <w:b/>
          <w:iCs/>
          <w:u w:val="single"/>
        </w:rPr>
        <w:t>shrinking population</w:t>
      </w:r>
      <w:r w:rsidRPr="000E6986">
        <w:rPr>
          <w:rFonts w:eastAsia="Calibri"/>
          <w:sz w:val="16"/>
        </w:rPr>
        <w:t xml:space="preserve">, </w:t>
      </w:r>
      <w:r w:rsidRPr="000E6986">
        <w:rPr>
          <w:rFonts w:eastAsia="Calibri"/>
          <w:u w:val="single"/>
        </w:rPr>
        <w:t>an economy locked in</w:t>
      </w:r>
      <w:r w:rsidRPr="000E6986">
        <w:rPr>
          <w:rFonts w:eastAsia="Calibri"/>
          <w:sz w:val="16"/>
        </w:rPr>
        <w:t xml:space="preserve"> </w:t>
      </w:r>
      <w:r w:rsidRPr="000E6986">
        <w:rPr>
          <w:rFonts w:eastAsia="Calibri"/>
          <w:b/>
          <w:iCs/>
          <w:u w:val="single"/>
        </w:rPr>
        <w:t>low-tech</w:t>
      </w:r>
      <w:r w:rsidRPr="000E6986">
        <w:rPr>
          <w:rFonts w:eastAsia="Calibri"/>
          <w:sz w:val="16"/>
        </w:rPr>
        <w:t xml:space="preserve"> </w:t>
      </w:r>
      <w:r w:rsidRPr="000E6986">
        <w:rPr>
          <w:rFonts w:eastAsia="Calibri"/>
          <w:u w:val="single"/>
        </w:rPr>
        <w:t>extractive sectors</w:t>
      </w:r>
      <w:r w:rsidRPr="000E6986">
        <w:rPr>
          <w:rFonts w:eastAsia="Calibri"/>
          <w:sz w:val="16"/>
        </w:rPr>
        <w:t xml:space="preserve">, </w:t>
      </w:r>
      <w:r w:rsidRPr="000E6986">
        <w:rPr>
          <w:rFonts w:eastAsia="Calibri"/>
          <w:b/>
          <w:iCs/>
          <w:u w:val="single"/>
        </w:rPr>
        <w:t>growing dependence</w:t>
      </w:r>
      <w:r w:rsidRPr="000E6986">
        <w:rPr>
          <w:rFonts w:eastAsia="Calibri"/>
          <w:sz w:val="16"/>
        </w:rPr>
        <w:t xml:space="preserve"> on China and North Korea, </w:t>
      </w:r>
      <w:r w:rsidRPr="000E6986">
        <w:rPr>
          <w:rFonts w:eastAsia="Calibri"/>
          <w:u w:val="single"/>
        </w:rPr>
        <w:t>and a political system sustained</w:t>
      </w:r>
      <w:r w:rsidRPr="000E6986">
        <w:rPr>
          <w:rFonts w:eastAsia="Calibri"/>
          <w:sz w:val="16"/>
        </w:rPr>
        <w:t xml:space="preserve"> </w:t>
      </w:r>
      <w:r w:rsidRPr="000E6986">
        <w:rPr>
          <w:rFonts w:eastAsia="Calibri"/>
          <w:b/>
          <w:iCs/>
          <w:u w:val="single"/>
        </w:rPr>
        <w:t>by repression</w:t>
      </w:r>
      <w:r w:rsidRPr="000E6986">
        <w:rPr>
          <w:rFonts w:eastAsia="Calibri"/>
          <w:sz w:val="16"/>
        </w:rPr>
        <w:t xml:space="preserve"> </w:t>
      </w:r>
      <w:r w:rsidRPr="000E6986">
        <w:rPr>
          <w:rFonts w:eastAsia="Calibri"/>
          <w:u w:val="single"/>
        </w:rPr>
        <w:t>rather than renewal</w:t>
      </w:r>
      <w:r w:rsidRPr="000E6986">
        <w:rPr>
          <w:rFonts w:eastAsia="Calibri"/>
          <w:sz w:val="16"/>
        </w:rPr>
        <w:t>. Vladimir Putin dreams of imperial restoration, but his war has hastened the decay of the very capabilities — economic, institutional, and human — that enduring great powers require.</w:t>
      </w:r>
    </w:p>
    <w:p w14:paraId="4F23EAAB" w14:textId="77777777" w:rsidR="000E6986" w:rsidRPr="000E6986" w:rsidRDefault="000E6986" w:rsidP="000E6986">
      <w:pPr>
        <w:rPr>
          <w:rFonts w:eastAsia="Calibri"/>
          <w:sz w:val="16"/>
        </w:rPr>
      </w:pPr>
    </w:p>
    <w:p w14:paraId="2FEE84E1" w14:textId="77777777" w:rsidR="000E6986" w:rsidRPr="000E6986" w:rsidRDefault="000E6986" w:rsidP="000E6986">
      <w:pPr>
        <w:rPr>
          <w:rFonts w:eastAsia="Calibri"/>
          <w:sz w:val="16"/>
        </w:rPr>
      </w:pPr>
      <w:r w:rsidRPr="000E6986">
        <w:rPr>
          <w:rFonts w:eastAsia="Calibri"/>
          <w:sz w:val="16"/>
        </w:rPr>
        <w:t xml:space="preserve">Finally, Xi and Putin are both in their seventies; their regimes will not last forever. Yet, </w:t>
      </w:r>
      <w:r w:rsidRPr="000E6986">
        <w:rPr>
          <w:rFonts w:eastAsia="Calibri"/>
          <w:u w:val="single"/>
        </w:rPr>
        <w:t>ironically, their</w:t>
      </w:r>
      <w:r w:rsidRPr="000E6986">
        <w:rPr>
          <w:rFonts w:eastAsia="Calibri"/>
          <w:sz w:val="16"/>
        </w:rPr>
        <w:t xml:space="preserve"> </w:t>
      </w:r>
      <w:r w:rsidRPr="000E6986">
        <w:rPr>
          <w:rFonts w:eastAsia="Calibri"/>
          <w:b/>
          <w:iCs/>
          <w:highlight w:val="yellow"/>
          <w:u w:val="single"/>
        </w:rPr>
        <w:t>bleak</w:t>
      </w:r>
      <w:r w:rsidRPr="000E6986">
        <w:rPr>
          <w:rFonts w:eastAsia="Calibri"/>
          <w:b/>
          <w:iCs/>
          <w:u w:val="single"/>
        </w:rPr>
        <w:t xml:space="preserve"> long-term </w:t>
      </w:r>
      <w:r w:rsidRPr="000E6986">
        <w:rPr>
          <w:rFonts w:eastAsia="Calibri"/>
          <w:b/>
          <w:iCs/>
          <w:highlight w:val="yellow"/>
          <w:u w:val="single"/>
        </w:rPr>
        <w:t>prospects</w:t>
      </w:r>
      <w:r w:rsidRPr="000E6986">
        <w:rPr>
          <w:rFonts w:eastAsia="Calibri"/>
          <w:sz w:val="16"/>
        </w:rPr>
        <w:t xml:space="preserve"> that </w:t>
      </w:r>
      <w:r w:rsidRPr="000E6986">
        <w:rPr>
          <w:rFonts w:eastAsia="Calibri"/>
          <w:u w:val="single"/>
        </w:rPr>
        <w:t>make them</w:t>
      </w:r>
      <w:r w:rsidRPr="000E6986">
        <w:rPr>
          <w:rFonts w:eastAsia="Calibri"/>
          <w:sz w:val="16"/>
        </w:rPr>
        <w:t xml:space="preserve"> </w:t>
      </w:r>
      <w:r w:rsidRPr="000E6986">
        <w:rPr>
          <w:rFonts w:eastAsia="Calibri"/>
          <w:b/>
          <w:iCs/>
          <w:u w:val="single"/>
        </w:rPr>
        <w:t>especially</w:t>
      </w:r>
      <w:r w:rsidRPr="000E6986">
        <w:rPr>
          <w:rFonts w:eastAsia="Calibri"/>
          <w:sz w:val="16"/>
        </w:rPr>
        <w:t xml:space="preserve"> </w:t>
      </w:r>
      <w:r w:rsidRPr="000E6986">
        <w:rPr>
          <w:rFonts w:eastAsia="Calibri"/>
          <w:u w:val="single"/>
        </w:rPr>
        <w:t>dangerous in the near term</w:t>
      </w:r>
      <w:r w:rsidRPr="000E6986">
        <w:rPr>
          <w:rFonts w:eastAsia="Calibri"/>
          <w:sz w:val="16"/>
        </w:rPr>
        <w:t xml:space="preserve">. </w:t>
      </w:r>
      <w:r w:rsidRPr="000E6986">
        <w:rPr>
          <w:rFonts w:eastAsia="Calibri"/>
          <w:u w:val="single"/>
        </w:rPr>
        <w:t xml:space="preserve">Confronted </w:t>
      </w:r>
      <w:r w:rsidRPr="000E6986">
        <w:rPr>
          <w:rFonts w:eastAsia="Calibri"/>
          <w:highlight w:val="yellow"/>
          <w:u w:val="single"/>
        </w:rPr>
        <w:t>with</w:t>
      </w:r>
      <w:r w:rsidRPr="000E6986">
        <w:rPr>
          <w:rFonts w:eastAsia="Calibri"/>
          <w:sz w:val="16"/>
          <w:highlight w:val="yellow"/>
        </w:rPr>
        <w:t xml:space="preserve"> </w:t>
      </w:r>
      <w:r w:rsidRPr="000E6986">
        <w:rPr>
          <w:rFonts w:eastAsia="Calibri"/>
          <w:b/>
          <w:iCs/>
          <w:sz w:val="24"/>
          <w:szCs w:val="24"/>
          <w:highlight w:val="yellow"/>
          <w:u w:val="single"/>
        </w:rPr>
        <w:t>narrow</w:t>
      </w:r>
      <w:r w:rsidRPr="000E6986">
        <w:rPr>
          <w:rFonts w:eastAsia="Calibri"/>
          <w:b/>
          <w:iCs/>
          <w:sz w:val="24"/>
          <w:szCs w:val="24"/>
          <w:u w:val="single"/>
        </w:rPr>
        <w:t xml:space="preserve">ing windows of </w:t>
      </w:r>
      <w:r w:rsidRPr="000E6986">
        <w:rPr>
          <w:rFonts w:eastAsia="Calibri"/>
          <w:b/>
          <w:iCs/>
          <w:sz w:val="24"/>
          <w:szCs w:val="24"/>
          <w:highlight w:val="yellow"/>
          <w:u w:val="single"/>
        </w:rPr>
        <w:t>opportunity</w:t>
      </w:r>
      <w:r w:rsidRPr="000E6986">
        <w:rPr>
          <w:rFonts w:eastAsia="Calibri"/>
          <w:sz w:val="16"/>
        </w:rPr>
        <w:t xml:space="preserve">, both </w:t>
      </w:r>
      <w:r w:rsidRPr="000E6986">
        <w:rPr>
          <w:rFonts w:eastAsia="Calibri"/>
          <w:u w:val="single"/>
        </w:rPr>
        <w:t>leaders — like many</w:t>
      </w:r>
      <w:r w:rsidRPr="000E6986">
        <w:rPr>
          <w:rFonts w:eastAsia="Calibri"/>
          <w:sz w:val="16"/>
        </w:rPr>
        <w:t xml:space="preserve"> </w:t>
      </w:r>
      <w:r w:rsidRPr="000E6986">
        <w:rPr>
          <w:rFonts w:eastAsia="Calibri"/>
          <w:b/>
          <w:iCs/>
          <w:highlight w:val="yellow"/>
          <w:u w:val="single"/>
        </w:rPr>
        <w:t>declining</w:t>
      </w:r>
      <w:r w:rsidRPr="000E6986">
        <w:rPr>
          <w:rFonts w:eastAsia="Calibri"/>
          <w:sz w:val="16"/>
          <w:highlight w:val="yellow"/>
        </w:rPr>
        <w:t xml:space="preserve"> </w:t>
      </w:r>
      <w:r w:rsidRPr="000E6986">
        <w:rPr>
          <w:rFonts w:eastAsia="Calibri"/>
          <w:highlight w:val="yellow"/>
          <w:u w:val="single"/>
        </w:rPr>
        <w:t>autocrats</w:t>
      </w:r>
      <w:r w:rsidRPr="000E6986">
        <w:rPr>
          <w:rFonts w:eastAsia="Calibri"/>
          <w:u w:val="single"/>
        </w:rPr>
        <w:t xml:space="preserve"> before them — might </w:t>
      </w:r>
      <w:r w:rsidRPr="000E6986">
        <w:rPr>
          <w:rFonts w:eastAsia="Calibri"/>
          <w:highlight w:val="yellow"/>
          <w:u w:val="single"/>
        </w:rPr>
        <w:t>view</w:t>
      </w:r>
      <w:r w:rsidRPr="000E6986">
        <w:rPr>
          <w:rFonts w:eastAsia="Calibri"/>
          <w:sz w:val="16"/>
        </w:rPr>
        <w:t xml:space="preserve"> </w:t>
      </w:r>
      <w:r w:rsidRPr="000E6986">
        <w:rPr>
          <w:rFonts w:eastAsia="Calibri"/>
          <w:b/>
          <w:iCs/>
          <w:u w:val="single"/>
        </w:rPr>
        <w:t xml:space="preserve">military </w:t>
      </w:r>
      <w:r w:rsidRPr="000E6986">
        <w:rPr>
          <w:rFonts w:eastAsia="Calibri"/>
          <w:b/>
          <w:iCs/>
          <w:highlight w:val="yellow"/>
          <w:u w:val="single"/>
        </w:rPr>
        <w:t>aggression</w:t>
      </w:r>
      <w:r w:rsidRPr="000E6986">
        <w:rPr>
          <w:rFonts w:eastAsia="Calibri"/>
          <w:sz w:val="16"/>
          <w:highlight w:val="yellow"/>
        </w:rPr>
        <w:t xml:space="preserve"> </w:t>
      </w:r>
      <w:r w:rsidRPr="000E6986">
        <w:rPr>
          <w:rFonts w:eastAsia="Calibri"/>
          <w:highlight w:val="yellow"/>
          <w:u w:val="single"/>
        </w:rPr>
        <w:t>as</w:t>
      </w:r>
      <w:r w:rsidRPr="000E6986">
        <w:rPr>
          <w:rFonts w:eastAsia="Calibri"/>
          <w:u w:val="single"/>
        </w:rPr>
        <w:t xml:space="preserve"> their</w:t>
      </w:r>
      <w:r w:rsidRPr="000E6986">
        <w:rPr>
          <w:rFonts w:eastAsia="Calibri"/>
          <w:sz w:val="16"/>
        </w:rPr>
        <w:t xml:space="preserve"> </w:t>
      </w:r>
      <w:r w:rsidRPr="000E6986">
        <w:rPr>
          <w:rFonts w:eastAsia="Calibri"/>
          <w:b/>
          <w:iCs/>
          <w:highlight w:val="yellow"/>
          <w:u w:val="single"/>
        </w:rPr>
        <w:t>best</w:t>
      </w:r>
      <w:r w:rsidRPr="000E6986">
        <w:rPr>
          <w:rFonts w:eastAsia="Calibri"/>
          <w:sz w:val="16"/>
        </w:rPr>
        <w:t xml:space="preserve">, or only, </w:t>
      </w:r>
      <w:r w:rsidRPr="000E6986">
        <w:rPr>
          <w:rFonts w:eastAsia="Calibri"/>
          <w:u w:val="single"/>
        </w:rPr>
        <w:t>chance to secure lasting gains before their power fades</w:t>
      </w:r>
      <w:r w:rsidRPr="000E6986">
        <w:rPr>
          <w:rFonts w:eastAsia="Calibri"/>
          <w:sz w:val="16"/>
        </w:rPr>
        <w:t>.12</w:t>
      </w:r>
    </w:p>
    <w:p w14:paraId="6C6C6EA6"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b/>
          <w:iCs/>
          <w:highlight w:val="red"/>
          <w:u w:val="single"/>
        </w:rPr>
        <w:t>U</w:t>
      </w:r>
      <w:r w:rsidRPr="000E6986">
        <w:rPr>
          <w:rFonts w:eastAsia="Calibri"/>
          <w:sz w:val="16"/>
        </w:rPr>
        <w:t xml:space="preserve">nited </w:t>
      </w:r>
      <w:r w:rsidRPr="000E6986">
        <w:rPr>
          <w:rFonts w:eastAsia="Calibri"/>
          <w:b/>
          <w:iCs/>
          <w:highlight w:val="red"/>
          <w:u w:val="single"/>
        </w:rPr>
        <w:t>S</w:t>
      </w:r>
      <w:r w:rsidRPr="000E6986">
        <w:rPr>
          <w:rFonts w:eastAsia="Calibri"/>
          <w:sz w:val="16"/>
        </w:rPr>
        <w:t xml:space="preserve">tates </w:t>
      </w:r>
      <w:r w:rsidRPr="000E6986">
        <w:rPr>
          <w:rFonts w:eastAsia="Calibri"/>
          <w:u w:val="single"/>
        </w:rPr>
        <w:t xml:space="preserve">does not </w:t>
      </w:r>
      <w:r w:rsidRPr="000E6986">
        <w:rPr>
          <w:rFonts w:eastAsia="Calibri"/>
          <w:highlight w:val="red"/>
          <w:u w:val="single"/>
        </w:rPr>
        <w:t>need to</w:t>
      </w:r>
      <w:r w:rsidRPr="000E6986">
        <w:rPr>
          <w:rFonts w:eastAsia="Calibri"/>
          <w:sz w:val="16"/>
          <w:highlight w:val="red"/>
        </w:rPr>
        <w:t xml:space="preserve"> </w:t>
      </w:r>
      <w:r w:rsidRPr="000E6986">
        <w:rPr>
          <w:rFonts w:eastAsia="Calibri"/>
          <w:b/>
          <w:iCs/>
          <w:highlight w:val="red"/>
          <w:u w:val="single"/>
        </w:rPr>
        <w:t>contain</w:t>
      </w:r>
      <w:r w:rsidRPr="000E6986">
        <w:rPr>
          <w:rFonts w:eastAsia="Calibri"/>
          <w:sz w:val="16"/>
          <w:highlight w:val="red"/>
        </w:rPr>
        <w:t xml:space="preserve"> </w:t>
      </w:r>
      <w:r w:rsidRPr="000E6986">
        <w:rPr>
          <w:rFonts w:eastAsia="Calibri"/>
          <w:highlight w:val="red"/>
          <w:u w:val="single"/>
        </w:rPr>
        <w:t>China and Russia</w:t>
      </w:r>
      <w:r w:rsidRPr="000E6986">
        <w:rPr>
          <w:rFonts w:eastAsia="Calibri"/>
          <w:sz w:val="16"/>
        </w:rPr>
        <w:t xml:space="preserve"> </w:t>
      </w:r>
      <w:r w:rsidRPr="000E6986">
        <w:rPr>
          <w:rFonts w:eastAsia="Calibri"/>
          <w:b/>
          <w:iCs/>
          <w:u w:val="single"/>
        </w:rPr>
        <w:t>indefinitely</w:t>
      </w:r>
      <w:r w:rsidRPr="000E6986">
        <w:rPr>
          <w:rFonts w:eastAsia="Calibri"/>
          <w:sz w:val="16"/>
        </w:rPr>
        <w:t xml:space="preserve"> — </w:t>
      </w:r>
      <w:r w:rsidRPr="000E6986">
        <w:rPr>
          <w:rFonts w:eastAsia="Calibri"/>
          <w:u w:val="single"/>
        </w:rPr>
        <w:t xml:space="preserve">only </w:t>
      </w:r>
      <w:r w:rsidRPr="000E6986">
        <w:rPr>
          <w:rFonts w:eastAsia="Calibri"/>
          <w:highlight w:val="red"/>
          <w:u w:val="single"/>
        </w:rPr>
        <w:t>long enough for</w:t>
      </w:r>
      <w:r w:rsidRPr="000E6986">
        <w:rPr>
          <w:rFonts w:eastAsia="Calibri"/>
          <w:u w:val="single"/>
        </w:rPr>
        <w:t xml:space="preserve"> these</w:t>
      </w:r>
      <w:r w:rsidRPr="000E6986">
        <w:rPr>
          <w:rFonts w:eastAsia="Calibri"/>
          <w:sz w:val="16"/>
        </w:rPr>
        <w:t xml:space="preserve"> </w:t>
      </w:r>
      <w:r w:rsidRPr="000E6986">
        <w:rPr>
          <w:rFonts w:eastAsia="Calibri"/>
          <w:b/>
          <w:iCs/>
          <w:u w:val="single"/>
        </w:rPr>
        <w:t>destabilizing</w:t>
      </w:r>
      <w:r w:rsidRPr="000E6986">
        <w:rPr>
          <w:rFonts w:eastAsia="Calibri"/>
          <w:sz w:val="16"/>
        </w:rPr>
        <w:t xml:space="preserve"> leaders’ </w:t>
      </w:r>
      <w:r w:rsidRPr="000E6986">
        <w:rPr>
          <w:rFonts w:eastAsia="Calibri"/>
          <w:b/>
          <w:iCs/>
          <w:highlight w:val="red"/>
          <w:u w:val="single"/>
        </w:rPr>
        <w:t>ambitions</w:t>
      </w:r>
      <w:r w:rsidRPr="000E6986">
        <w:rPr>
          <w:rFonts w:eastAsia="Calibri"/>
          <w:sz w:val="16"/>
          <w:highlight w:val="red"/>
        </w:rPr>
        <w:t xml:space="preserve"> </w:t>
      </w:r>
      <w:r w:rsidRPr="000E6986">
        <w:rPr>
          <w:rFonts w:eastAsia="Calibri"/>
          <w:highlight w:val="red"/>
          <w:u w:val="single"/>
        </w:rPr>
        <w:t>to run their course</w:t>
      </w:r>
      <w:r w:rsidRPr="000E6986">
        <w:rPr>
          <w:rFonts w:eastAsia="Calibri"/>
          <w:sz w:val="16"/>
        </w:rPr>
        <w:t xml:space="preserve">. </w:t>
      </w:r>
      <w:r w:rsidRPr="000E6986">
        <w:rPr>
          <w:rFonts w:eastAsia="Calibri"/>
          <w:u w:val="single"/>
        </w:rPr>
        <w:t>If</w:t>
      </w:r>
      <w:r w:rsidRPr="000E6986">
        <w:rPr>
          <w:rFonts w:eastAsia="Calibri"/>
          <w:sz w:val="16"/>
        </w:rPr>
        <w:t xml:space="preserve"> </w:t>
      </w:r>
      <w:r w:rsidRPr="000E6986">
        <w:rPr>
          <w:rFonts w:eastAsia="Calibri"/>
          <w:b/>
          <w:iCs/>
          <w:highlight w:val="yellow"/>
          <w:u w:val="single"/>
        </w:rPr>
        <w:t>current trends</w:t>
      </w:r>
      <w:r w:rsidRPr="000E6986">
        <w:rPr>
          <w:rFonts w:eastAsia="Calibri"/>
          <w:sz w:val="16"/>
        </w:rPr>
        <w:t xml:space="preserve"> </w:t>
      </w:r>
      <w:r w:rsidRPr="000E6986">
        <w:rPr>
          <w:rFonts w:eastAsia="Calibri"/>
          <w:u w:val="single"/>
        </w:rPr>
        <w:t>persist</w:t>
      </w:r>
      <w:r w:rsidRPr="000E6986">
        <w:rPr>
          <w:rFonts w:eastAsia="Calibri"/>
          <w:sz w:val="16"/>
        </w:rPr>
        <w:t xml:space="preserve">, </w:t>
      </w:r>
      <w:r w:rsidRPr="000E6986">
        <w:rPr>
          <w:rFonts w:eastAsia="Calibri"/>
          <w:b/>
          <w:iCs/>
          <w:highlight w:val="yellow"/>
          <w:u w:val="single"/>
        </w:rPr>
        <w:t>Xi’s goal</w:t>
      </w:r>
      <w:r w:rsidRPr="000E6986">
        <w:rPr>
          <w:rFonts w:eastAsia="Calibri"/>
          <w:sz w:val="16"/>
          <w:highlight w:val="yellow"/>
        </w:rPr>
        <w:t xml:space="preserve"> </w:t>
      </w:r>
      <w:r w:rsidRPr="000E6986">
        <w:rPr>
          <w:rFonts w:eastAsia="Calibri"/>
          <w:highlight w:val="yellow"/>
          <w:u w:val="single"/>
        </w:rPr>
        <w:t>of</w:t>
      </w:r>
      <w:r w:rsidRPr="000E6986">
        <w:rPr>
          <w:rFonts w:eastAsia="Calibri"/>
          <w:u w:val="single"/>
        </w:rPr>
        <w:t xml:space="preserve"> regional </w:t>
      </w:r>
      <w:r w:rsidRPr="000E6986">
        <w:rPr>
          <w:rFonts w:eastAsia="Calibri"/>
          <w:highlight w:val="yellow"/>
          <w:u w:val="single"/>
        </w:rPr>
        <w:t>dominance</w:t>
      </w:r>
      <w:r w:rsidRPr="000E6986">
        <w:rPr>
          <w:rFonts w:eastAsia="Calibri"/>
          <w:u w:val="single"/>
        </w:rPr>
        <w:t xml:space="preserve"> will become</w:t>
      </w:r>
      <w:r w:rsidRPr="000E6986">
        <w:rPr>
          <w:rFonts w:eastAsia="Calibri"/>
          <w:sz w:val="16"/>
        </w:rPr>
        <w:t xml:space="preserve"> increasingly </w:t>
      </w:r>
      <w:r w:rsidRPr="000E6986">
        <w:rPr>
          <w:rFonts w:eastAsia="Calibri"/>
          <w:b/>
          <w:iCs/>
          <w:highlight w:val="yellow"/>
          <w:u w:val="single"/>
        </w:rPr>
        <w:t>unattainable</w:t>
      </w:r>
      <w:r w:rsidRPr="000E6986">
        <w:rPr>
          <w:rFonts w:eastAsia="Calibri"/>
          <w:sz w:val="16"/>
        </w:rPr>
        <w:t xml:space="preserve">, </w:t>
      </w:r>
      <w:r w:rsidRPr="000E6986">
        <w:rPr>
          <w:rFonts w:eastAsia="Calibri"/>
          <w:u w:val="single"/>
        </w:rPr>
        <w:t>and his successors may be forced to</w:t>
      </w:r>
      <w:r w:rsidRPr="000E6986">
        <w:rPr>
          <w:rFonts w:eastAsia="Calibri"/>
          <w:sz w:val="16"/>
        </w:rPr>
        <w:t xml:space="preserve"> </w:t>
      </w:r>
      <w:r w:rsidRPr="000E6986">
        <w:rPr>
          <w:rFonts w:eastAsia="Calibri"/>
          <w:b/>
          <w:iCs/>
          <w:u w:val="single"/>
        </w:rPr>
        <w:t>turn inward</w:t>
      </w:r>
      <w:r w:rsidRPr="000E6986">
        <w:rPr>
          <w:rFonts w:eastAsia="Calibri"/>
          <w:sz w:val="16"/>
        </w:rPr>
        <w:t xml:space="preserve">, embracing moderation and reform. The </w:t>
      </w:r>
      <w:r w:rsidRPr="000E6986">
        <w:rPr>
          <w:rFonts w:eastAsia="Calibri"/>
          <w:highlight w:val="yellow"/>
          <w:u w:val="single"/>
        </w:rPr>
        <w:t>same</w:t>
      </w:r>
      <w:r w:rsidRPr="000E6986">
        <w:rPr>
          <w:rFonts w:eastAsia="Calibri"/>
          <w:sz w:val="16"/>
        </w:rPr>
        <w:t xml:space="preserve"> </w:t>
      </w:r>
      <w:r w:rsidRPr="000E6986">
        <w:rPr>
          <w:rFonts w:eastAsia="Calibri"/>
          <w:b/>
          <w:iCs/>
          <w:u w:val="single"/>
        </w:rPr>
        <w:t>could</w:t>
      </w:r>
      <w:r w:rsidRPr="000E6986">
        <w:rPr>
          <w:rFonts w:eastAsia="Calibri"/>
          <w:sz w:val="16"/>
        </w:rPr>
        <w:t xml:space="preserve"> </w:t>
      </w:r>
      <w:r w:rsidRPr="000E6986">
        <w:rPr>
          <w:rFonts w:eastAsia="Calibri"/>
          <w:u w:val="single"/>
        </w:rPr>
        <w:t xml:space="preserve">happen </w:t>
      </w:r>
      <w:r w:rsidRPr="000E6986">
        <w:rPr>
          <w:rFonts w:eastAsia="Calibri"/>
          <w:highlight w:val="yellow"/>
          <w:u w:val="single"/>
        </w:rPr>
        <w:t>in</w:t>
      </w:r>
      <w:r w:rsidRPr="000E6986">
        <w:rPr>
          <w:rFonts w:eastAsia="Calibri"/>
          <w:sz w:val="16"/>
          <w:highlight w:val="yellow"/>
        </w:rPr>
        <w:t xml:space="preserve"> </w:t>
      </w:r>
      <w:r w:rsidRPr="000E6986">
        <w:rPr>
          <w:rFonts w:eastAsia="Calibri"/>
          <w:b/>
          <w:iCs/>
          <w:highlight w:val="yellow"/>
          <w:u w:val="single"/>
        </w:rPr>
        <w:t>Russia</w:t>
      </w:r>
      <w:r w:rsidRPr="000E6986">
        <w:rPr>
          <w:rFonts w:eastAsia="Calibri"/>
          <w:sz w:val="16"/>
        </w:rPr>
        <w:t xml:space="preserve">: </w:t>
      </w:r>
      <w:r w:rsidRPr="000E6986">
        <w:rPr>
          <w:rFonts w:eastAsia="Calibri"/>
          <w:u w:val="single"/>
        </w:rPr>
        <w:t>A failed war, deepening isolation, and mounting internal decay could</w:t>
      </w:r>
      <w:r w:rsidRPr="000E6986">
        <w:rPr>
          <w:rFonts w:eastAsia="Calibri"/>
          <w:sz w:val="16"/>
        </w:rPr>
        <w:t xml:space="preserve"> </w:t>
      </w:r>
      <w:r w:rsidRPr="000E6986">
        <w:rPr>
          <w:rFonts w:eastAsia="Calibri"/>
          <w:b/>
          <w:iCs/>
          <w:u w:val="single"/>
        </w:rPr>
        <w:t>ultimately compel</w:t>
      </w:r>
      <w:r w:rsidRPr="000E6986">
        <w:rPr>
          <w:rFonts w:eastAsia="Calibri"/>
          <w:sz w:val="16"/>
        </w:rPr>
        <w:t xml:space="preserve"> Moscow to adopt </w:t>
      </w:r>
      <w:r w:rsidRPr="000E6986">
        <w:rPr>
          <w:rFonts w:eastAsia="Calibri"/>
          <w:u w:val="single"/>
        </w:rPr>
        <w:t>a more restrained strategic posture</w:t>
      </w:r>
      <w:r w:rsidRPr="000E6986">
        <w:rPr>
          <w:rFonts w:eastAsia="Calibri"/>
          <w:sz w:val="16"/>
        </w:rPr>
        <w:t>.</w:t>
      </w:r>
    </w:p>
    <w:p w14:paraId="16DDB804" w14:textId="77777777" w:rsidR="000E6986" w:rsidRPr="000E6986" w:rsidRDefault="000E6986" w:rsidP="000E6986">
      <w:pPr>
        <w:rPr>
          <w:rFonts w:eastAsia="Calibri"/>
          <w:sz w:val="16"/>
        </w:rPr>
      </w:pPr>
      <w:r w:rsidRPr="000E6986">
        <w:rPr>
          <w:rFonts w:eastAsia="Calibri"/>
          <w:sz w:val="16"/>
        </w:rPr>
        <w:t xml:space="preserve">This is </w:t>
      </w:r>
      <w:r w:rsidRPr="000E6986">
        <w:rPr>
          <w:rFonts w:eastAsia="Calibri"/>
          <w:u w:val="single"/>
        </w:rPr>
        <w:t>the</w:t>
      </w:r>
      <w:r w:rsidRPr="000E6986">
        <w:rPr>
          <w:rFonts w:eastAsia="Calibri"/>
          <w:sz w:val="16"/>
        </w:rPr>
        <w:t xml:space="preserve"> </w:t>
      </w:r>
      <w:r w:rsidRPr="000E6986">
        <w:rPr>
          <w:rFonts w:eastAsia="Calibri"/>
          <w:b/>
          <w:iCs/>
          <w:u w:val="single"/>
        </w:rPr>
        <w:t>logic</w:t>
      </w:r>
      <w:r w:rsidRPr="000E6986">
        <w:rPr>
          <w:rFonts w:eastAsia="Calibri"/>
          <w:sz w:val="16"/>
        </w:rPr>
        <w:t xml:space="preserve"> </w:t>
      </w:r>
      <w:r w:rsidRPr="000E6986">
        <w:rPr>
          <w:rFonts w:eastAsia="Calibri"/>
          <w:u w:val="single"/>
        </w:rPr>
        <w:t>of containment</w:t>
      </w:r>
      <w:r w:rsidRPr="000E6986">
        <w:rPr>
          <w:rFonts w:eastAsia="Calibri"/>
          <w:sz w:val="16"/>
        </w:rPr>
        <w:t xml:space="preserve">: </w:t>
      </w:r>
      <w:r w:rsidRPr="000E6986">
        <w:rPr>
          <w:rFonts w:eastAsia="Calibri"/>
          <w:b/>
          <w:iCs/>
          <w:u w:val="single"/>
        </w:rPr>
        <w:t>not immediate</w:t>
      </w:r>
      <w:r w:rsidRPr="000E6986">
        <w:rPr>
          <w:rFonts w:eastAsia="Calibri"/>
          <w:sz w:val="16"/>
        </w:rPr>
        <w:t xml:space="preserve"> </w:t>
      </w:r>
      <w:r w:rsidRPr="000E6986">
        <w:rPr>
          <w:rFonts w:eastAsia="Calibri"/>
          <w:u w:val="single"/>
        </w:rPr>
        <w:t>triumph, but</w:t>
      </w:r>
      <w:r w:rsidRPr="000E6986">
        <w:rPr>
          <w:rFonts w:eastAsia="Calibri"/>
          <w:sz w:val="16"/>
        </w:rPr>
        <w:t xml:space="preserve"> </w:t>
      </w:r>
      <w:r w:rsidRPr="000E6986">
        <w:rPr>
          <w:rFonts w:eastAsia="Calibri"/>
          <w:b/>
          <w:iCs/>
          <w:u w:val="single"/>
        </w:rPr>
        <w:t>strategic</w:t>
      </w:r>
      <w:r w:rsidRPr="000E6986">
        <w:rPr>
          <w:rFonts w:eastAsia="Calibri"/>
          <w:sz w:val="16"/>
        </w:rPr>
        <w:t xml:space="preserve"> </w:t>
      </w:r>
      <w:r w:rsidRPr="000E6986">
        <w:rPr>
          <w:rFonts w:eastAsia="Calibri"/>
          <w:u w:val="single"/>
        </w:rPr>
        <w:t>endurance</w:t>
      </w:r>
      <w:r w:rsidRPr="000E6986">
        <w:rPr>
          <w:rFonts w:eastAsia="Calibri"/>
          <w:sz w:val="16"/>
        </w:rPr>
        <w:t xml:space="preserve">. </w:t>
      </w:r>
      <w:r w:rsidRPr="000E6986">
        <w:rPr>
          <w:rFonts w:eastAsia="Calibri"/>
          <w:u w:val="single"/>
        </w:rPr>
        <w:t>If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and its liberal democratic allies </w:t>
      </w:r>
      <w:r w:rsidRPr="000E6986">
        <w:rPr>
          <w:rFonts w:eastAsia="Calibri"/>
          <w:u w:val="single"/>
        </w:rPr>
        <w:t>can</w:t>
      </w:r>
      <w:r w:rsidRPr="000E6986">
        <w:rPr>
          <w:rFonts w:eastAsia="Calibri"/>
          <w:sz w:val="16"/>
        </w:rPr>
        <w:t xml:space="preserve"> </w:t>
      </w:r>
      <w:r w:rsidRPr="000E6986">
        <w:rPr>
          <w:rFonts w:eastAsia="Calibri"/>
          <w:b/>
          <w:iCs/>
          <w:u w:val="single"/>
        </w:rPr>
        <w:t>weather</w:t>
      </w:r>
      <w:r w:rsidRPr="000E6986">
        <w:rPr>
          <w:rFonts w:eastAsia="Calibri"/>
          <w:sz w:val="16"/>
        </w:rPr>
        <w:t xml:space="preserve"> </w:t>
      </w:r>
      <w:r w:rsidRPr="000E6986">
        <w:rPr>
          <w:rFonts w:eastAsia="Calibri"/>
          <w:u w:val="single"/>
        </w:rPr>
        <w:t>this dangerous period, they may</w:t>
      </w:r>
      <w:r w:rsidRPr="000E6986">
        <w:rPr>
          <w:rFonts w:eastAsia="Calibri"/>
          <w:sz w:val="16"/>
        </w:rPr>
        <w:t xml:space="preserve"> </w:t>
      </w:r>
      <w:r w:rsidRPr="000E6986">
        <w:rPr>
          <w:rFonts w:eastAsia="Calibri"/>
          <w:b/>
          <w:iCs/>
          <w:u w:val="single"/>
        </w:rPr>
        <w:t>not only avert catastrophe</w:t>
      </w:r>
      <w:r w:rsidRPr="000E6986">
        <w:rPr>
          <w:rFonts w:eastAsia="Calibri"/>
          <w:sz w:val="16"/>
        </w:rPr>
        <w:t xml:space="preserve">, </w:t>
      </w:r>
      <w:r w:rsidRPr="000E6986">
        <w:rPr>
          <w:rFonts w:eastAsia="Calibri"/>
          <w:u w:val="single"/>
        </w:rPr>
        <w:t>but lay the</w:t>
      </w:r>
      <w:r w:rsidRPr="000E6986">
        <w:rPr>
          <w:rFonts w:eastAsia="Calibri"/>
          <w:sz w:val="16"/>
        </w:rPr>
        <w:t xml:space="preserve"> </w:t>
      </w:r>
      <w:r w:rsidRPr="000E6986">
        <w:rPr>
          <w:rFonts w:eastAsia="Calibri"/>
          <w:b/>
          <w:iCs/>
          <w:u w:val="single"/>
        </w:rPr>
        <w:t>groundwork</w:t>
      </w:r>
      <w:r w:rsidRPr="000E6986">
        <w:rPr>
          <w:rFonts w:eastAsia="Calibri"/>
          <w:sz w:val="16"/>
        </w:rPr>
        <w:t xml:space="preserve"> </w:t>
      </w:r>
      <w:r w:rsidRPr="000E6986">
        <w:rPr>
          <w:rFonts w:eastAsia="Calibri"/>
          <w:u w:val="single"/>
        </w:rPr>
        <w:t>for</w:t>
      </w:r>
      <w:r w:rsidRPr="000E6986">
        <w:rPr>
          <w:rFonts w:eastAsia="Calibri"/>
          <w:sz w:val="16"/>
        </w:rPr>
        <w:t xml:space="preserve"> their </w:t>
      </w:r>
      <w:r w:rsidRPr="000E6986">
        <w:rPr>
          <w:rFonts w:eastAsia="Calibri"/>
          <w:u w:val="single"/>
        </w:rPr>
        <w:t>long-term security and prosperity</w:t>
      </w:r>
      <w:r w:rsidRPr="000E6986">
        <w:rPr>
          <w:rFonts w:eastAsia="Calibri"/>
          <w:sz w:val="16"/>
        </w:rPr>
        <w:t>. The task is not to resurrect the global rules-based order of the past, but to forge a more resilient alliance of free societies for the future.</w:t>
      </w:r>
    </w:p>
    <w:p w14:paraId="52E91F88" w14:textId="77777777" w:rsidR="000E6986" w:rsidRPr="000E6986" w:rsidRDefault="000E6986" w:rsidP="000E6986">
      <w:pPr>
        <w:rPr>
          <w:rFonts w:eastAsia="Calibri"/>
        </w:rPr>
      </w:pPr>
    </w:p>
    <w:p w14:paraId="546B9971" w14:textId="77777777" w:rsidR="000E6986" w:rsidRPr="000E6986" w:rsidRDefault="000E6986" w:rsidP="000E6986">
      <w:pPr>
        <w:rPr>
          <w:rFonts w:eastAsia="Calibri"/>
        </w:rPr>
      </w:pPr>
    </w:p>
    <w:p w14:paraId="3EEA799D"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It’s </w:t>
      </w:r>
      <w:r w:rsidRPr="000E6986">
        <w:rPr>
          <w:rFonts w:eastAsia="Times New Roman" w:cs="Times New Roman"/>
          <w:b/>
          <w:iCs/>
          <w:sz w:val="26"/>
          <w:u w:val="single"/>
        </w:rPr>
        <w:t>reverse causal</w:t>
      </w:r>
      <w:r w:rsidRPr="000E6986">
        <w:rPr>
          <w:rFonts w:eastAsia="Times New Roman" w:cs="Times New Roman"/>
          <w:b/>
          <w:iCs/>
          <w:sz w:val="26"/>
        </w:rPr>
        <w:t xml:space="preserve">---weakening America’s military </w:t>
      </w:r>
      <w:r w:rsidRPr="000E6986">
        <w:rPr>
          <w:rFonts w:eastAsia="Times New Roman" w:cs="Times New Roman"/>
          <w:b/>
          <w:iCs/>
          <w:sz w:val="26"/>
          <w:u w:val="single"/>
        </w:rPr>
        <w:t>jumpstarts reciprocal restraint</w:t>
      </w:r>
      <w:r w:rsidRPr="000E6986">
        <w:rPr>
          <w:rFonts w:eastAsia="Times New Roman" w:cs="Times New Roman"/>
          <w:b/>
          <w:iCs/>
          <w:sz w:val="26"/>
        </w:rPr>
        <w:t xml:space="preserve"> </w:t>
      </w:r>
    </w:p>
    <w:p w14:paraId="444855A6" w14:textId="77777777" w:rsidR="000E6986" w:rsidRPr="000E6986" w:rsidRDefault="000E6986" w:rsidP="000E6986">
      <w:pPr>
        <w:rPr>
          <w:rFonts w:eastAsia="Calibri"/>
        </w:rPr>
      </w:pPr>
      <w:r w:rsidRPr="000E6986">
        <w:rPr>
          <w:rFonts w:eastAsia="Calibri"/>
          <w:b/>
          <w:bCs/>
          <w:sz w:val="26"/>
        </w:rPr>
        <w:t>Jackson ’24</w:t>
      </w:r>
      <w:r w:rsidRPr="000E6986">
        <w:rPr>
          <w:rFonts w:eastAsia="Calibri"/>
        </w:rPr>
        <w:t xml:space="preserve"> [Van; 2024; Ph.D., Professor of International Relations at Victoria University of Wellington; Cambridge University Press, “Grand Strategies of the Left: The Foreign Policy of Progressive Worldmaking,” p. 139-140]</w:t>
      </w:r>
    </w:p>
    <w:p w14:paraId="260AA470" w14:textId="77777777" w:rsidR="000E6986" w:rsidRPr="000E6986" w:rsidRDefault="000E6986" w:rsidP="000E6986">
      <w:pPr>
        <w:rPr>
          <w:rFonts w:eastAsia="Calibri"/>
          <w:sz w:val="16"/>
        </w:rPr>
      </w:pPr>
      <w:r w:rsidRPr="000E6986">
        <w:rPr>
          <w:rFonts w:eastAsia="Calibri"/>
          <w:b/>
          <w:iCs/>
          <w:highlight w:val="cyan"/>
          <w:u w:val="single"/>
        </w:rPr>
        <w:t>Drawing down</w:t>
      </w:r>
      <w:r w:rsidRPr="000E6986">
        <w:rPr>
          <w:rFonts w:eastAsia="Calibri"/>
          <w:highlight w:val="cyan"/>
          <w:u w:val="single"/>
        </w:rPr>
        <w:t xml:space="preserve"> America’s military capabilities</w:t>
      </w:r>
      <w:r w:rsidRPr="000E6986">
        <w:rPr>
          <w:rFonts w:eastAsia="Calibri"/>
          <w:u w:val="single"/>
        </w:rPr>
        <w:t>, presence, and</w:t>
      </w:r>
      <w:r w:rsidRPr="000E6986">
        <w:rPr>
          <w:rFonts w:eastAsia="Calibri"/>
          <w:sz w:val="16"/>
        </w:rPr>
        <w:t xml:space="preserve"> (existing) </w:t>
      </w:r>
      <w:r w:rsidRPr="000E6986">
        <w:rPr>
          <w:rFonts w:eastAsia="Calibri"/>
          <w:u w:val="single"/>
        </w:rPr>
        <w:t>commitments</w:t>
      </w:r>
      <w:r w:rsidRPr="000E6986">
        <w:rPr>
          <w:rFonts w:eastAsia="Calibri"/>
          <w:sz w:val="16"/>
        </w:rPr>
        <w:t xml:space="preserve"> in a manner that meets this new benchmark </w:t>
      </w:r>
      <w:r w:rsidRPr="000E6986">
        <w:rPr>
          <w:rFonts w:eastAsia="Calibri"/>
          <w:b/>
          <w:iCs/>
          <w:highlight w:val="cyan"/>
          <w:u w:val="single"/>
        </w:rPr>
        <w:t>contributes to greater security</w:t>
      </w:r>
      <w:r w:rsidRPr="000E6986">
        <w:rPr>
          <w:rFonts w:eastAsia="Calibri"/>
          <w:sz w:val="16"/>
        </w:rPr>
        <w:t xml:space="preserve"> because it makes the means of policy more closely resemble its desired ends. Prefiguration works here partly through </w:t>
      </w:r>
      <w:r w:rsidRPr="000E6986">
        <w:rPr>
          <w:rFonts w:eastAsia="Calibri"/>
          <w:b/>
          <w:iCs/>
          <w:u w:val="single"/>
        </w:rPr>
        <w:t>unilateral restraint</w:t>
      </w:r>
      <w:r w:rsidRPr="000E6986">
        <w:rPr>
          <w:rFonts w:eastAsia="Calibri"/>
          <w:sz w:val="16"/>
        </w:rPr>
        <w:t xml:space="preserve"> </w:t>
      </w:r>
      <w:r w:rsidRPr="000E6986">
        <w:rPr>
          <w:rFonts w:eastAsia="Calibri"/>
          <w:u w:val="single"/>
        </w:rPr>
        <w:t xml:space="preserve">as a triggering mechanism for </w:t>
      </w:r>
      <w:r w:rsidRPr="000E6986">
        <w:rPr>
          <w:rFonts w:eastAsia="Calibri"/>
          <w:b/>
          <w:iCs/>
          <w:u w:val="single"/>
        </w:rPr>
        <w:t>ameliorating rivalries</w:t>
      </w:r>
      <w:r w:rsidRPr="000E6986">
        <w:rPr>
          <w:rFonts w:eastAsia="Calibri"/>
          <w:u w:val="single"/>
        </w:rPr>
        <w:t xml:space="preserve">, lending </w:t>
      </w:r>
      <w:r w:rsidRPr="000E6986">
        <w:rPr>
          <w:rFonts w:eastAsia="Calibri"/>
          <w:b/>
          <w:iCs/>
          <w:u w:val="single"/>
        </w:rPr>
        <w:t>credibility</w:t>
      </w:r>
      <w:r w:rsidRPr="000E6986">
        <w:rPr>
          <w:rFonts w:eastAsia="Calibri"/>
          <w:u w:val="single"/>
        </w:rPr>
        <w:t xml:space="preserve"> to the other</w:t>
      </w:r>
      <w:r w:rsidRPr="000E6986">
        <w:rPr>
          <w:rFonts w:eastAsia="Calibri"/>
          <w:sz w:val="16"/>
        </w:rPr>
        <w:t xml:space="preserve"> </w:t>
      </w:r>
      <w:r w:rsidRPr="000E6986">
        <w:rPr>
          <w:rFonts w:eastAsia="Calibri"/>
          <w:b/>
          <w:iCs/>
          <w:u w:val="single"/>
        </w:rPr>
        <w:t>peace-signaling actions</w:t>
      </w:r>
      <w:r w:rsidRPr="000E6986">
        <w:rPr>
          <w:rFonts w:eastAsia="Calibri"/>
          <w:sz w:val="16"/>
        </w:rPr>
        <w:t xml:space="preserve"> the government undertakes.54 Put differently, </w:t>
      </w:r>
      <w:r w:rsidRPr="000E6986">
        <w:rPr>
          <w:rFonts w:eastAsia="Calibri"/>
          <w:b/>
          <w:iCs/>
          <w:highlight w:val="cyan"/>
          <w:u w:val="single"/>
        </w:rPr>
        <w:t>trading</w:t>
      </w:r>
      <w:r w:rsidRPr="000E6986">
        <w:rPr>
          <w:rFonts w:eastAsia="Calibri"/>
          <w:u w:val="single"/>
        </w:rPr>
        <w:t xml:space="preserve"> on </w:t>
      </w:r>
      <w:r w:rsidRPr="000E6986">
        <w:rPr>
          <w:rFonts w:eastAsia="Calibri"/>
          <w:highlight w:val="cyan"/>
          <w:u w:val="single"/>
        </w:rPr>
        <w:t>America’s military largesse</w:t>
      </w:r>
      <w:r w:rsidRPr="000E6986">
        <w:rPr>
          <w:rFonts w:eastAsia="Calibri"/>
          <w:sz w:val="16"/>
        </w:rPr>
        <w:t xml:space="preserve"> actually </w:t>
      </w:r>
      <w:r w:rsidRPr="000E6986">
        <w:rPr>
          <w:rFonts w:eastAsia="Calibri"/>
          <w:b/>
          <w:iCs/>
          <w:highlight w:val="cyan"/>
          <w:u w:val="single"/>
        </w:rPr>
        <w:t>jumpstarts reciprocal restraint</w:t>
      </w:r>
      <w:r w:rsidRPr="000E6986">
        <w:rPr>
          <w:rFonts w:eastAsia="Calibri"/>
          <w:highlight w:val="cyan"/>
          <w:u w:val="single"/>
        </w:rPr>
        <w:t xml:space="preserve"> by </w:t>
      </w:r>
      <w:r w:rsidRPr="000E6986">
        <w:rPr>
          <w:rFonts w:eastAsia="Calibri"/>
          <w:b/>
          <w:iCs/>
          <w:highlight w:val="cyan"/>
          <w:u w:val="single"/>
        </w:rPr>
        <w:t>alleviating</w:t>
      </w:r>
      <w:r w:rsidRPr="000E6986">
        <w:rPr>
          <w:rFonts w:eastAsia="Calibri"/>
          <w:highlight w:val="cyan"/>
          <w:u w:val="single"/>
        </w:rPr>
        <w:t xml:space="preserve"> security </w:t>
      </w:r>
      <w:r w:rsidRPr="000E6986">
        <w:rPr>
          <w:rFonts w:eastAsia="Calibri"/>
          <w:b/>
          <w:iCs/>
          <w:highlight w:val="cyan"/>
          <w:u w:val="single"/>
        </w:rPr>
        <w:t>dilemmas</w:t>
      </w:r>
      <w:r w:rsidRPr="000E6986">
        <w:rPr>
          <w:rFonts w:eastAsia="Calibri"/>
          <w:highlight w:val="cyan"/>
          <w:u w:val="single"/>
        </w:rPr>
        <w:t xml:space="preserve"> and arms-racing </w:t>
      </w:r>
      <w:r w:rsidRPr="000E6986">
        <w:rPr>
          <w:rFonts w:eastAsia="Calibri"/>
          <w:b/>
          <w:iCs/>
          <w:highlight w:val="cyan"/>
          <w:u w:val="single"/>
        </w:rPr>
        <w:t>pressures</w:t>
      </w:r>
      <w:r w:rsidRPr="000E6986">
        <w:rPr>
          <w:rFonts w:eastAsia="Calibri"/>
          <w:u w:val="single"/>
        </w:rPr>
        <w:t xml:space="preserve"> with rivals</w:t>
      </w:r>
      <w:r w:rsidRPr="000E6986">
        <w:rPr>
          <w:rFonts w:eastAsia="Calibri"/>
          <w:sz w:val="16"/>
        </w:rPr>
        <w:t xml:space="preserve">: “Because the United States has such an overwhelming edge in arms and technology, </w:t>
      </w:r>
      <w:r w:rsidRPr="000E6986">
        <w:rPr>
          <w:rFonts w:eastAsia="Calibri"/>
          <w:b/>
          <w:iCs/>
          <w:u w:val="single"/>
        </w:rPr>
        <w:t>American disarm</w:t>
      </w:r>
      <w:r w:rsidRPr="000E6986">
        <w:rPr>
          <w:rFonts w:eastAsia="Calibri"/>
          <w:sz w:val="16"/>
        </w:rPr>
        <w:t xml:space="preserve">ament </w:t>
      </w:r>
      <w:r w:rsidRPr="000E6986">
        <w:rPr>
          <w:rFonts w:eastAsia="Calibri"/>
          <w:u w:val="single"/>
        </w:rPr>
        <w:t xml:space="preserve">can be </w:t>
      </w:r>
      <w:r w:rsidRPr="000E6986">
        <w:rPr>
          <w:rFonts w:eastAsia="Calibri"/>
          <w:b/>
          <w:iCs/>
          <w:u w:val="single"/>
        </w:rPr>
        <w:t>leveraged</w:t>
      </w:r>
      <w:r w:rsidRPr="000E6986">
        <w:rPr>
          <w:rFonts w:eastAsia="Calibri"/>
          <w:u w:val="single"/>
        </w:rPr>
        <w:t xml:space="preserve"> to gain commitments by </w:t>
      </w:r>
      <w:r w:rsidRPr="000E6986">
        <w:rPr>
          <w:rFonts w:eastAsia="Calibri"/>
          <w:b/>
          <w:iCs/>
          <w:u w:val="single"/>
        </w:rPr>
        <w:t>others</w:t>
      </w:r>
      <w:r w:rsidRPr="000E6986">
        <w:rPr>
          <w:rFonts w:eastAsia="Calibri"/>
          <w:u w:val="single"/>
        </w:rPr>
        <w:t xml:space="preserve"> to disarm</w:t>
      </w:r>
      <w:r w:rsidRPr="000E6986">
        <w:rPr>
          <w:rFonts w:eastAsia="Calibri"/>
          <w:sz w:val="16"/>
        </w:rPr>
        <w:t xml:space="preserve">.”55 Crucially, </w:t>
      </w:r>
      <w:r w:rsidRPr="000E6986">
        <w:rPr>
          <w:rFonts w:eastAsia="Calibri"/>
          <w:b/>
          <w:iCs/>
          <w:highlight w:val="cyan"/>
          <w:u w:val="single"/>
        </w:rPr>
        <w:t>self-imposed restraint</w:t>
      </w:r>
      <w:r w:rsidRPr="000E6986">
        <w:rPr>
          <w:rFonts w:eastAsia="Calibri"/>
          <w:u w:val="single"/>
        </w:rPr>
        <w:t xml:space="preserve"> in the form of </w:t>
      </w:r>
      <w:r w:rsidRPr="000E6986">
        <w:rPr>
          <w:rFonts w:eastAsia="Calibri"/>
          <w:b/>
          <w:iCs/>
          <w:u w:val="single"/>
        </w:rPr>
        <w:t>circumscribed</w:t>
      </w:r>
      <w:r w:rsidRPr="000E6986">
        <w:rPr>
          <w:rFonts w:eastAsia="Calibri"/>
          <w:u w:val="single"/>
        </w:rPr>
        <w:t xml:space="preserve"> warfighting abilities also </w:t>
      </w:r>
      <w:r w:rsidRPr="000E6986">
        <w:rPr>
          <w:rFonts w:eastAsia="Calibri"/>
          <w:b/>
          <w:iCs/>
          <w:highlight w:val="cyan"/>
          <w:u w:val="single"/>
        </w:rPr>
        <w:t>ties</w:t>
      </w:r>
      <w:r w:rsidRPr="000E6986">
        <w:rPr>
          <w:rFonts w:eastAsia="Calibri"/>
          <w:highlight w:val="cyan"/>
          <w:u w:val="single"/>
        </w:rPr>
        <w:t xml:space="preserve"> the </w:t>
      </w:r>
      <w:r w:rsidRPr="000E6986">
        <w:rPr>
          <w:rFonts w:eastAsia="Calibri"/>
          <w:b/>
          <w:iCs/>
          <w:highlight w:val="cyan"/>
          <w:u w:val="single"/>
        </w:rPr>
        <w:t>hands</w:t>
      </w:r>
      <w:r w:rsidRPr="000E6986">
        <w:rPr>
          <w:rFonts w:eastAsia="Calibri"/>
          <w:highlight w:val="cyan"/>
          <w:u w:val="single"/>
        </w:rPr>
        <w:t xml:space="preserve"> of</w:t>
      </w:r>
      <w:r w:rsidRPr="000E6986">
        <w:rPr>
          <w:rFonts w:eastAsia="Calibri"/>
          <w:u w:val="single"/>
        </w:rPr>
        <w:t xml:space="preserve"> the </w:t>
      </w:r>
      <w:r w:rsidRPr="000E6986">
        <w:rPr>
          <w:rFonts w:eastAsia="Calibri"/>
          <w:b/>
          <w:iCs/>
          <w:highlight w:val="cyan"/>
          <w:u w:val="single"/>
        </w:rPr>
        <w:t>U</w:t>
      </w:r>
      <w:r w:rsidRPr="000E6986">
        <w:rPr>
          <w:rFonts w:eastAsia="Calibri"/>
          <w:sz w:val="16"/>
        </w:rPr>
        <w:t xml:space="preserve">nited </w:t>
      </w:r>
      <w:r w:rsidRPr="000E6986">
        <w:rPr>
          <w:rFonts w:eastAsia="Calibri"/>
          <w:b/>
          <w:iCs/>
          <w:highlight w:val="cyan"/>
          <w:u w:val="single"/>
        </w:rPr>
        <w:t>S</w:t>
      </w:r>
      <w:r w:rsidRPr="000E6986">
        <w:rPr>
          <w:rFonts w:eastAsia="Calibri"/>
          <w:sz w:val="16"/>
          <w:szCs w:val="16"/>
        </w:rPr>
        <w:t xml:space="preserve">tates </w:t>
      </w:r>
      <w:r w:rsidRPr="000E6986">
        <w:rPr>
          <w:rFonts w:eastAsia="Calibri"/>
          <w:highlight w:val="cyan"/>
          <w:u w:val="single"/>
        </w:rPr>
        <w:t xml:space="preserve">to </w:t>
      </w:r>
      <w:r w:rsidRPr="000E6986">
        <w:rPr>
          <w:rFonts w:eastAsia="Calibri"/>
          <w:b/>
          <w:iCs/>
          <w:highlight w:val="cyan"/>
          <w:u w:val="single"/>
        </w:rPr>
        <w:t>deploy</w:t>
      </w:r>
      <w:r w:rsidRPr="000E6986">
        <w:rPr>
          <w:rFonts w:eastAsia="Calibri"/>
          <w:highlight w:val="cyan"/>
          <w:u w:val="single"/>
        </w:rPr>
        <w:t xml:space="preserve"> force in</w:t>
      </w:r>
      <w:r w:rsidRPr="000E6986">
        <w:rPr>
          <w:rFonts w:eastAsia="Calibri"/>
          <w:u w:val="single"/>
        </w:rPr>
        <w:t xml:space="preserve"> the </w:t>
      </w:r>
      <w:r w:rsidRPr="000E6986">
        <w:rPr>
          <w:rFonts w:eastAsia="Calibri"/>
          <w:b/>
          <w:iCs/>
          <w:highlight w:val="cyan"/>
          <w:u w:val="single"/>
        </w:rPr>
        <w:t>future</w:t>
      </w:r>
      <w:r w:rsidRPr="000E6986">
        <w:rPr>
          <w:rFonts w:eastAsia="Calibri"/>
          <w:highlight w:val="cyan"/>
          <w:u w:val="single"/>
        </w:rPr>
        <w:t>, making the peacemaker’s</w:t>
      </w:r>
      <w:r w:rsidRPr="000E6986">
        <w:rPr>
          <w:rFonts w:eastAsia="Calibri"/>
          <w:u w:val="single"/>
        </w:rPr>
        <w:t xml:space="preserve"> military </w:t>
      </w:r>
      <w:r w:rsidRPr="000E6986">
        <w:rPr>
          <w:rFonts w:eastAsia="Calibri"/>
          <w:b/>
          <w:iCs/>
          <w:highlight w:val="cyan"/>
          <w:u w:val="single"/>
        </w:rPr>
        <w:t>transformation</w:t>
      </w:r>
      <w:r w:rsidRPr="000E6986">
        <w:rPr>
          <w:rFonts w:eastAsia="Calibri"/>
          <w:highlight w:val="cyan"/>
          <w:u w:val="single"/>
        </w:rPr>
        <w:t xml:space="preserve"> a </w:t>
      </w:r>
      <w:r w:rsidRPr="000E6986">
        <w:rPr>
          <w:rFonts w:eastAsia="Calibri"/>
          <w:b/>
          <w:iCs/>
          <w:highlight w:val="cyan"/>
          <w:u w:val="single"/>
        </w:rPr>
        <w:t>credible signal</w:t>
      </w:r>
      <w:r w:rsidRPr="000E6986">
        <w:rPr>
          <w:rFonts w:eastAsia="Calibri"/>
          <w:highlight w:val="cyan"/>
          <w:u w:val="single"/>
        </w:rPr>
        <w:t xml:space="preserve"> of </w:t>
      </w:r>
      <w:r w:rsidRPr="000E6986">
        <w:rPr>
          <w:rFonts w:eastAsia="Calibri"/>
          <w:b/>
          <w:iCs/>
          <w:highlight w:val="cyan"/>
          <w:u w:val="single"/>
        </w:rPr>
        <w:t>benign</w:t>
      </w:r>
      <w:r w:rsidRPr="000E6986">
        <w:rPr>
          <w:rFonts w:eastAsia="Calibri"/>
          <w:highlight w:val="cyan"/>
          <w:u w:val="single"/>
        </w:rPr>
        <w:t xml:space="preserve"> intent that </w:t>
      </w:r>
      <w:r w:rsidRPr="000E6986">
        <w:rPr>
          <w:rFonts w:eastAsia="Calibri"/>
          <w:b/>
          <w:iCs/>
          <w:highlight w:val="cyan"/>
          <w:u w:val="single"/>
        </w:rPr>
        <w:t>alleviates</w:t>
      </w:r>
      <w:r w:rsidRPr="000E6986">
        <w:rPr>
          <w:rFonts w:eastAsia="Calibri"/>
          <w:sz w:val="16"/>
        </w:rPr>
        <w:t xml:space="preserve"> the </w:t>
      </w:r>
      <w:r w:rsidRPr="000E6986">
        <w:rPr>
          <w:rFonts w:eastAsia="Calibri"/>
          <w:b/>
          <w:iCs/>
          <w:highlight w:val="cyan"/>
          <w:u w:val="single"/>
        </w:rPr>
        <w:t>insecurity</w:t>
      </w:r>
      <w:r w:rsidRPr="000E6986">
        <w:rPr>
          <w:rFonts w:eastAsia="Calibri"/>
          <w:sz w:val="16"/>
        </w:rPr>
        <w:t xml:space="preserve"> of competitors.56 </w:t>
      </w:r>
      <w:r w:rsidRPr="000E6986">
        <w:rPr>
          <w:rFonts w:eastAsia="Calibri"/>
          <w:u w:val="single"/>
        </w:rPr>
        <w:t xml:space="preserve">Such costly signals </w:t>
      </w:r>
      <w:r w:rsidRPr="000E6986">
        <w:rPr>
          <w:rFonts w:eastAsia="Calibri"/>
          <w:b/>
          <w:iCs/>
          <w:u w:val="single"/>
        </w:rPr>
        <w:t>overcome</w:t>
      </w:r>
      <w:r w:rsidRPr="000E6986">
        <w:rPr>
          <w:rFonts w:eastAsia="Calibri"/>
          <w:u w:val="single"/>
        </w:rPr>
        <w:t xml:space="preserve"> the commitment problem faced by </w:t>
      </w:r>
      <w:r w:rsidRPr="000E6986">
        <w:rPr>
          <w:rFonts w:eastAsia="Calibri"/>
          <w:b/>
          <w:iCs/>
          <w:u w:val="single"/>
        </w:rPr>
        <w:t>comparatively</w:t>
      </w:r>
      <w:r w:rsidRPr="000E6986">
        <w:rPr>
          <w:rFonts w:eastAsia="Calibri"/>
          <w:u w:val="single"/>
        </w:rPr>
        <w:t xml:space="preserve"> weaker states</w:t>
      </w:r>
      <w:r w:rsidRPr="000E6986">
        <w:rPr>
          <w:rFonts w:eastAsia="Calibri"/>
          <w:sz w:val="16"/>
        </w:rPr>
        <w:t>, thereby making arms reduction more feasible than it has been since the Cold War.</w:t>
      </w:r>
    </w:p>
    <w:p w14:paraId="01531C15" w14:textId="77777777" w:rsidR="000E6986" w:rsidRPr="000E6986" w:rsidRDefault="000E6986" w:rsidP="000E6986">
      <w:pPr>
        <w:rPr>
          <w:rFonts w:eastAsia="Calibri"/>
          <w:sz w:val="16"/>
        </w:rPr>
      </w:pPr>
      <w:r w:rsidRPr="000E6986">
        <w:rPr>
          <w:rFonts w:eastAsia="Calibri"/>
          <w:sz w:val="16"/>
        </w:rPr>
        <w:t xml:space="preserve">Shifting the offense-defense balance toward defense raises existentially large questions concerning what to do about existing security architectures built around global forward basing and military alliances. Some peace intellectuals and activists have grappled with these concerns in a detailed way, showing how a revolution in common security is plausible.57 Since peacemakers rule out the balance of power as a security mechanism, arms sales to even democratic allies are mostly unnecessary. North Atlantic Treaty Organization (NATO) and America’s bilateral alliances in Asia would not be abandoned but would rather transition to regional collective security arrangements that could eventually be confederated into a global cooperative security regime.58 In a world of ongoing rivalries and seemingly indivisible conflicts over territory and resources, building a cooperative security peace mechanism at even a regional level may appear fanciful, but that is why the United States in particular must evince a desire for stable peace in word and deed. As the world’s only superpower, radical changes the United States makes can transform the context in which other international actors metabolize their own security environments. When you shift how an issue is framed, it becomes possible to shift the kinds of policies that are feasible or desirable. </w:t>
      </w:r>
      <w:r w:rsidRPr="000E6986">
        <w:rPr>
          <w:rFonts w:eastAsia="Calibri"/>
          <w:u w:val="single"/>
        </w:rPr>
        <w:t xml:space="preserve">Does it </w:t>
      </w:r>
      <w:r w:rsidRPr="000E6986">
        <w:rPr>
          <w:rFonts w:eastAsia="Calibri"/>
          <w:b/>
          <w:iCs/>
          <w:u w:val="single"/>
        </w:rPr>
        <w:t>not</w:t>
      </w:r>
      <w:r w:rsidRPr="000E6986">
        <w:rPr>
          <w:rFonts w:eastAsia="Calibri"/>
          <w:u w:val="single"/>
        </w:rPr>
        <w:t xml:space="preserve"> stand to reason that </w:t>
      </w:r>
      <w:r w:rsidRPr="000E6986">
        <w:rPr>
          <w:rFonts w:eastAsia="Calibri"/>
          <w:highlight w:val="cyan"/>
          <w:u w:val="single"/>
        </w:rPr>
        <w:t xml:space="preserve">a </w:t>
      </w:r>
      <w:r w:rsidRPr="000E6986">
        <w:rPr>
          <w:rFonts w:eastAsia="Calibri"/>
          <w:b/>
          <w:iCs/>
          <w:highlight w:val="cyan"/>
          <w:u w:val="single"/>
        </w:rPr>
        <w:t>superpower</w:t>
      </w:r>
      <w:r w:rsidRPr="000E6986">
        <w:rPr>
          <w:rFonts w:eastAsia="Calibri"/>
          <w:u w:val="single"/>
        </w:rPr>
        <w:t xml:space="preserve"> changing its </w:t>
      </w:r>
      <w:r w:rsidRPr="000E6986">
        <w:rPr>
          <w:rFonts w:eastAsia="Calibri"/>
          <w:b/>
          <w:iCs/>
          <w:u w:val="single"/>
        </w:rPr>
        <w:t>patterns</w:t>
      </w:r>
      <w:r w:rsidRPr="000E6986">
        <w:rPr>
          <w:rFonts w:eastAsia="Calibri"/>
          <w:u w:val="single"/>
        </w:rPr>
        <w:t xml:space="preserve"> of international conduct </w:t>
      </w:r>
      <w:r w:rsidRPr="000E6986">
        <w:rPr>
          <w:rFonts w:eastAsia="Calibri"/>
          <w:highlight w:val="cyan"/>
          <w:u w:val="single"/>
        </w:rPr>
        <w:t>could change how other regimes</w:t>
      </w:r>
      <w:r w:rsidRPr="000E6986">
        <w:rPr>
          <w:rFonts w:eastAsia="Calibri"/>
          <w:u w:val="single"/>
        </w:rPr>
        <w:t xml:space="preserve"> perceive or </w:t>
      </w:r>
      <w:r w:rsidRPr="000E6986">
        <w:rPr>
          <w:rFonts w:eastAsia="Calibri"/>
          <w:b/>
          <w:iCs/>
          <w:highlight w:val="cyan"/>
          <w:u w:val="single"/>
        </w:rPr>
        <w:t>cope with</w:t>
      </w:r>
      <w:r w:rsidRPr="000E6986">
        <w:rPr>
          <w:rFonts w:eastAsia="Calibri"/>
          <w:u w:val="single"/>
        </w:rPr>
        <w:t xml:space="preserve"> international threats and </w:t>
      </w:r>
      <w:r w:rsidRPr="000E6986">
        <w:rPr>
          <w:rFonts w:eastAsia="Calibri"/>
          <w:b/>
          <w:iCs/>
          <w:highlight w:val="cyan"/>
          <w:u w:val="single"/>
        </w:rPr>
        <w:t>security</w:t>
      </w:r>
      <w:r w:rsidRPr="000E6986">
        <w:rPr>
          <w:rFonts w:eastAsia="Calibri"/>
          <w:sz w:val="16"/>
        </w:rPr>
        <w:t xml:space="preserve">? </w:t>
      </w:r>
      <w:r w:rsidRPr="000E6986">
        <w:rPr>
          <w:rFonts w:eastAsia="Calibri"/>
          <w:highlight w:val="cyan"/>
          <w:u w:val="single"/>
        </w:rPr>
        <w:t>When</w:t>
      </w:r>
      <w:r w:rsidRPr="000E6986">
        <w:rPr>
          <w:rFonts w:eastAsia="Calibri"/>
          <w:u w:val="single"/>
        </w:rPr>
        <w:t xml:space="preserve"> the </w:t>
      </w:r>
      <w:r w:rsidRPr="000E6986">
        <w:rPr>
          <w:rFonts w:eastAsia="Calibri"/>
          <w:b/>
          <w:iCs/>
          <w:highlight w:val="cyan"/>
          <w:u w:val="single"/>
        </w:rPr>
        <w:t>U</w:t>
      </w:r>
      <w:r w:rsidRPr="000E6986">
        <w:rPr>
          <w:rFonts w:eastAsia="Calibri"/>
          <w:sz w:val="16"/>
        </w:rPr>
        <w:t xml:space="preserve">nited </w:t>
      </w:r>
      <w:r w:rsidRPr="000E6986">
        <w:rPr>
          <w:rFonts w:eastAsia="Calibri"/>
          <w:b/>
          <w:iCs/>
          <w:highlight w:val="cyan"/>
          <w:u w:val="single"/>
        </w:rPr>
        <w:t>S</w:t>
      </w:r>
      <w:r w:rsidRPr="000E6986">
        <w:rPr>
          <w:rFonts w:eastAsia="Calibri"/>
          <w:sz w:val="16"/>
        </w:rPr>
        <w:t xml:space="preserve">tates </w:t>
      </w:r>
      <w:r w:rsidRPr="000E6986">
        <w:rPr>
          <w:rFonts w:eastAsia="Calibri"/>
          <w:highlight w:val="cyan"/>
          <w:u w:val="single"/>
        </w:rPr>
        <w:t>shifted</w:t>
      </w:r>
      <w:r w:rsidRPr="000E6986">
        <w:rPr>
          <w:rFonts w:eastAsia="Calibri"/>
          <w:u w:val="single"/>
        </w:rPr>
        <w:t xml:space="preserve"> from rivalry </w:t>
      </w:r>
      <w:r w:rsidRPr="000E6986">
        <w:rPr>
          <w:rFonts w:eastAsia="Calibri"/>
          <w:highlight w:val="cyan"/>
          <w:u w:val="single"/>
        </w:rPr>
        <w:t xml:space="preserve">to </w:t>
      </w:r>
      <w:r w:rsidRPr="000E6986">
        <w:rPr>
          <w:rFonts w:eastAsia="Calibri"/>
          <w:b/>
          <w:iCs/>
          <w:highlight w:val="cyan"/>
          <w:u w:val="single"/>
        </w:rPr>
        <w:t>détente</w:t>
      </w:r>
      <w:r w:rsidRPr="000E6986">
        <w:rPr>
          <w:rFonts w:eastAsia="Calibri"/>
          <w:u w:val="single"/>
        </w:rPr>
        <w:t xml:space="preserve"> with China in the 1970s, </w:t>
      </w:r>
      <w:r w:rsidRPr="000E6986">
        <w:rPr>
          <w:rFonts w:eastAsia="Calibri"/>
          <w:highlight w:val="cyan"/>
          <w:u w:val="single"/>
        </w:rPr>
        <w:t xml:space="preserve">Asian security itself </w:t>
      </w:r>
      <w:r w:rsidRPr="000E6986">
        <w:rPr>
          <w:rFonts w:eastAsia="Calibri"/>
          <w:b/>
          <w:iCs/>
          <w:highlight w:val="cyan"/>
          <w:u w:val="single"/>
        </w:rPr>
        <w:t>transformed</w:t>
      </w:r>
      <w:r w:rsidRPr="000E6986">
        <w:rPr>
          <w:rFonts w:eastAsia="Calibri"/>
          <w:u w:val="single"/>
        </w:rPr>
        <w:t xml:space="preserve"> as a result</w:t>
      </w:r>
      <w:r w:rsidRPr="000E6986">
        <w:rPr>
          <w:rFonts w:eastAsia="Calibri"/>
          <w:sz w:val="16"/>
        </w:rPr>
        <w:t xml:space="preserve">.59 </w:t>
      </w:r>
      <w:r w:rsidRPr="000E6986">
        <w:rPr>
          <w:rFonts w:eastAsia="Calibri"/>
          <w:b/>
          <w:iCs/>
          <w:highlight w:val="cyan"/>
          <w:u w:val="single"/>
        </w:rPr>
        <w:t>Even</w:t>
      </w:r>
      <w:r w:rsidRPr="000E6986">
        <w:rPr>
          <w:rFonts w:eastAsia="Calibri"/>
          <w:u w:val="single"/>
        </w:rPr>
        <w:t xml:space="preserve"> the </w:t>
      </w:r>
      <w:r w:rsidRPr="000E6986">
        <w:rPr>
          <w:rFonts w:eastAsia="Calibri"/>
          <w:b/>
          <w:iCs/>
          <w:highlight w:val="cyan"/>
          <w:u w:val="single"/>
        </w:rPr>
        <w:t>rivalry</w:t>
      </w:r>
      <w:r w:rsidRPr="000E6986">
        <w:rPr>
          <w:rFonts w:eastAsia="Calibri"/>
          <w:highlight w:val="cyan"/>
          <w:u w:val="single"/>
        </w:rPr>
        <w:t xml:space="preserve"> between </w:t>
      </w:r>
      <w:r w:rsidRPr="000E6986">
        <w:rPr>
          <w:rFonts w:eastAsia="Calibri"/>
          <w:b/>
          <w:iCs/>
          <w:highlight w:val="cyan"/>
          <w:u w:val="single"/>
        </w:rPr>
        <w:t>North</w:t>
      </w:r>
      <w:r w:rsidRPr="000E6986">
        <w:rPr>
          <w:rFonts w:eastAsia="Calibri"/>
          <w:highlight w:val="cyan"/>
          <w:u w:val="single"/>
        </w:rPr>
        <w:t xml:space="preserve"> and </w:t>
      </w:r>
      <w:r w:rsidRPr="000E6986">
        <w:rPr>
          <w:rFonts w:eastAsia="Calibri"/>
          <w:b/>
          <w:iCs/>
          <w:highlight w:val="cyan"/>
          <w:u w:val="single"/>
        </w:rPr>
        <w:t>South</w:t>
      </w:r>
      <w:r w:rsidRPr="000E6986">
        <w:rPr>
          <w:rFonts w:eastAsia="Calibri"/>
          <w:highlight w:val="cyan"/>
          <w:u w:val="single"/>
        </w:rPr>
        <w:t xml:space="preserve"> Korea</w:t>
      </w:r>
      <w:r w:rsidRPr="000E6986">
        <w:rPr>
          <w:rFonts w:eastAsia="Calibri"/>
          <w:sz w:val="16"/>
        </w:rPr>
        <w:t xml:space="preserve"> </w:t>
      </w:r>
      <w:r w:rsidRPr="000E6986">
        <w:rPr>
          <w:rFonts w:eastAsia="Calibri"/>
          <w:u w:val="single"/>
        </w:rPr>
        <w:t xml:space="preserve">– an </w:t>
      </w:r>
      <w:r w:rsidRPr="000E6986">
        <w:rPr>
          <w:rFonts w:eastAsia="Calibri"/>
          <w:b/>
          <w:iCs/>
          <w:u w:val="single"/>
        </w:rPr>
        <w:t>entirely separate dyad</w:t>
      </w:r>
      <w:r w:rsidRPr="000E6986">
        <w:rPr>
          <w:rFonts w:eastAsia="Calibri"/>
          <w:sz w:val="16"/>
        </w:rPr>
        <w:t xml:space="preserve"> that up to that point had been in a continuous military struggle punctuated by intermittent violence – </w:t>
      </w:r>
      <w:r w:rsidRPr="000E6986">
        <w:rPr>
          <w:rFonts w:eastAsia="Calibri"/>
          <w:highlight w:val="cyan"/>
          <w:u w:val="single"/>
        </w:rPr>
        <w:t>entered</w:t>
      </w:r>
      <w:r w:rsidRPr="000E6986">
        <w:rPr>
          <w:rFonts w:eastAsia="Calibri"/>
          <w:u w:val="single"/>
        </w:rPr>
        <w:t xml:space="preserve"> a period of </w:t>
      </w:r>
      <w:r w:rsidRPr="000E6986">
        <w:rPr>
          <w:rFonts w:eastAsia="Calibri"/>
          <w:b/>
          <w:iCs/>
          <w:highlight w:val="cyan"/>
          <w:u w:val="single"/>
        </w:rPr>
        <w:t>rapprochement</w:t>
      </w:r>
      <w:r w:rsidRPr="000E6986">
        <w:rPr>
          <w:rFonts w:eastAsia="Calibri"/>
          <w:b/>
          <w:iCs/>
          <w:u w:val="single"/>
        </w:rPr>
        <w:t xml:space="preserve"> specifically</w:t>
      </w:r>
      <w:r w:rsidRPr="000E6986">
        <w:rPr>
          <w:rFonts w:eastAsia="Calibri"/>
          <w:u w:val="single"/>
        </w:rPr>
        <w:t xml:space="preserve"> because of the “</w:t>
      </w:r>
      <w:r w:rsidRPr="000E6986">
        <w:rPr>
          <w:rFonts w:eastAsia="Calibri"/>
          <w:b/>
          <w:iCs/>
          <w:u w:val="single"/>
        </w:rPr>
        <w:t>mood of détente</w:t>
      </w:r>
      <w:r w:rsidRPr="000E6986">
        <w:rPr>
          <w:rFonts w:eastAsia="Calibri"/>
          <w:u w:val="single"/>
        </w:rPr>
        <w:t>” that Sino-US relations created</w:t>
      </w:r>
      <w:r w:rsidRPr="000E6986">
        <w:rPr>
          <w:rFonts w:eastAsia="Calibri"/>
          <w:sz w:val="16"/>
        </w:rPr>
        <w:t xml:space="preserve">.60 And </w:t>
      </w:r>
      <w:r w:rsidRPr="000E6986">
        <w:rPr>
          <w:rFonts w:eastAsia="Calibri"/>
          <w:u w:val="single"/>
        </w:rPr>
        <w:t xml:space="preserve">that </w:t>
      </w:r>
      <w:r w:rsidRPr="000E6986">
        <w:rPr>
          <w:rFonts w:eastAsia="Calibri"/>
          <w:b/>
          <w:iCs/>
          <w:u w:val="single"/>
        </w:rPr>
        <w:t>transformation</w:t>
      </w:r>
      <w:r w:rsidRPr="000E6986">
        <w:rPr>
          <w:rFonts w:eastAsia="Calibri"/>
          <w:u w:val="single"/>
        </w:rPr>
        <w:t xml:space="preserve"> happened as the consequence of </w:t>
      </w:r>
      <w:r w:rsidRPr="000E6986">
        <w:rPr>
          <w:rFonts w:eastAsia="Calibri"/>
          <w:b/>
          <w:iCs/>
          <w:u w:val="single"/>
        </w:rPr>
        <w:t>altering just one</w:t>
      </w:r>
      <w:r w:rsidRPr="000E6986">
        <w:rPr>
          <w:rFonts w:eastAsia="Calibri"/>
          <w:u w:val="single"/>
        </w:rPr>
        <w:t xml:space="preserve"> great-power relationship</w:t>
      </w:r>
      <w:r w:rsidRPr="000E6986">
        <w:rPr>
          <w:rFonts w:eastAsia="Calibri"/>
          <w:sz w:val="16"/>
        </w:rPr>
        <w:t xml:space="preserve">, without bothering to make peace, </w:t>
      </w:r>
      <w:r w:rsidRPr="000E6986">
        <w:rPr>
          <w:rFonts w:eastAsia="Calibri"/>
          <w:u w:val="single"/>
        </w:rPr>
        <w:t xml:space="preserve">and </w:t>
      </w:r>
      <w:r w:rsidRPr="000E6986">
        <w:rPr>
          <w:rFonts w:eastAsia="Calibri"/>
          <w:b/>
          <w:iCs/>
          <w:u w:val="single"/>
        </w:rPr>
        <w:t>without meaningful</w:t>
      </w:r>
      <w:r w:rsidRPr="000E6986">
        <w:rPr>
          <w:rFonts w:eastAsia="Calibri"/>
          <w:u w:val="single"/>
        </w:rPr>
        <w:t xml:space="preserve"> military reductions. </w:t>
      </w:r>
      <w:r w:rsidRPr="000E6986">
        <w:rPr>
          <w:rFonts w:eastAsia="Calibri"/>
          <w:b/>
          <w:iCs/>
          <w:highlight w:val="cyan"/>
          <w:u w:val="single"/>
        </w:rPr>
        <w:t>Peacefulness</w:t>
      </w:r>
      <w:r w:rsidRPr="000E6986">
        <w:rPr>
          <w:rFonts w:eastAsia="Calibri"/>
          <w:highlight w:val="cyan"/>
          <w:u w:val="single"/>
        </w:rPr>
        <w:t xml:space="preserve"> can </w:t>
      </w:r>
      <w:r w:rsidRPr="000E6986">
        <w:rPr>
          <w:rFonts w:eastAsia="Calibri"/>
          <w:b/>
          <w:iCs/>
          <w:highlight w:val="cyan"/>
          <w:u w:val="single"/>
        </w:rPr>
        <w:t>cascade</w:t>
      </w:r>
      <w:r w:rsidRPr="000E6986">
        <w:rPr>
          <w:rFonts w:eastAsia="Calibri"/>
          <w:sz w:val="16"/>
        </w:rPr>
        <w:t xml:space="preserve"> just as violence can.</w:t>
      </w:r>
    </w:p>
    <w:p w14:paraId="6C68F85D"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u w:val="single"/>
        </w:rPr>
        <w:t>Decline facilitates balancing</w:t>
      </w:r>
      <w:r w:rsidRPr="000E6986">
        <w:rPr>
          <w:rFonts w:eastAsia="Times New Roman" w:cs="Times New Roman"/>
          <w:b/>
          <w:iCs/>
          <w:sz w:val="26"/>
        </w:rPr>
        <w:t xml:space="preserve"> – that </w:t>
      </w:r>
      <w:r w:rsidRPr="000E6986">
        <w:rPr>
          <w:rFonts w:eastAsia="Times New Roman" w:cs="Times New Roman"/>
          <w:b/>
          <w:iCs/>
          <w:sz w:val="26"/>
          <w:u w:val="single"/>
        </w:rPr>
        <w:t>deters</w:t>
      </w:r>
      <w:r w:rsidRPr="000E6986">
        <w:rPr>
          <w:rFonts w:eastAsia="Times New Roman" w:cs="Times New Roman"/>
          <w:b/>
          <w:iCs/>
          <w:sz w:val="26"/>
        </w:rPr>
        <w:t xml:space="preserve"> </w:t>
      </w:r>
      <w:r w:rsidRPr="000E6986">
        <w:rPr>
          <w:rFonts w:eastAsia="Times New Roman" w:cs="Times New Roman"/>
          <w:b/>
          <w:iCs/>
          <w:sz w:val="26"/>
          <w:u w:val="single"/>
        </w:rPr>
        <w:t xml:space="preserve">American lashout </w:t>
      </w:r>
      <w:r w:rsidRPr="000E6986">
        <w:rPr>
          <w:rFonts w:eastAsia="Times New Roman" w:cs="Times New Roman"/>
          <w:b/>
          <w:iCs/>
          <w:sz w:val="26"/>
        </w:rPr>
        <w:t xml:space="preserve"> which are the </w:t>
      </w:r>
      <w:r w:rsidRPr="000E6986">
        <w:rPr>
          <w:rFonts w:eastAsia="Times New Roman" w:cs="Times New Roman"/>
          <w:b/>
          <w:iCs/>
          <w:sz w:val="26"/>
          <w:u w:val="single"/>
        </w:rPr>
        <w:t>largest internal link</w:t>
      </w:r>
      <w:r w:rsidRPr="000E6986">
        <w:rPr>
          <w:rFonts w:eastAsia="Times New Roman" w:cs="Times New Roman"/>
          <w:b/>
          <w:iCs/>
          <w:sz w:val="26"/>
        </w:rPr>
        <w:t xml:space="preserve"> to </w:t>
      </w:r>
      <w:r w:rsidRPr="000E6986">
        <w:rPr>
          <w:rFonts w:eastAsia="Times New Roman" w:cs="Times New Roman"/>
          <w:b/>
          <w:iCs/>
          <w:sz w:val="26"/>
          <w:u w:val="single"/>
        </w:rPr>
        <w:t>global war</w:t>
      </w:r>
      <w:r w:rsidRPr="000E6986">
        <w:rPr>
          <w:rFonts w:eastAsia="Times New Roman" w:cs="Times New Roman"/>
          <w:b/>
          <w:iCs/>
          <w:sz w:val="26"/>
        </w:rPr>
        <w:t>.</w:t>
      </w:r>
    </w:p>
    <w:p w14:paraId="120D0478" w14:textId="77777777" w:rsidR="000E6986" w:rsidRPr="000E6986" w:rsidRDefault="000E6986" w:rsidP="000E6986">
      <w:pPr>
        <w:rPr>
          <w:rFonts w:eastAsia="Calibri"/>
        </w:rPr>
      </w:pPr>
      <w:r w:rsidRPr="000E6986">
        <w:rPr>
          <w:rFonts w:eastAsia="Calibri"/>
          <w:b/>
          <w:bCs/>
          <w:sz w:val="26"/>
        </w:rPr>
        <w:t>Safavi 25 —</w:t>
      </w:r>
      <w:r w:rsidRPr="000E6986">
        <w:rPr>
          <w:rFonts w:eastAsia="Calibri"/>
        </w:rPr>
        <w:t xml:space="preserve"> Dr. Seyed S. Safavi, Distinguished Professor at the London Academy of Iranian Studies, director of the International Peace Studies Center. Safavi, Seyed. U.S. Hegemony and the Threat to World Peace”,6-23-2025 https://peace-ipsc.org/2025/06/23/u-s-hegemony-and-the-threat-to-world-peace/ //WMK</w:t>
      </w:r>
    </w:p>
    <w:p w14:paraId="18713834" w14:textId="77777777" w:rsidR="000E6986" w:rsidRPr="000E6986" w:rsidRDefault="000E6986" w:rsidP="000E6986">
      <w:pPr>
        <w:rPr>
          <w:rFonts w:eastAsia="Calibri"/>
          <w:sz w:val="14"/>
        </w:rPr>
      </w:pPr>
      <w:r w:rsidRPr="000E6986">
        <w:rPr>
          <w:rFonts w:eastAsia="Calibri"/>
          <w:sz w:val="14"/>
        </w:rPr>
        <w:t>Abstract</w:t>
      </w:r>
    </w:p>
    <w:p w14:paraId="4A85D6BE" w14:textId="77777777" w:rsidR="000E6986" w:rsidRPr="000E6986" w:rsidRDefault="000E6986" w:rsidP="000E6986">
      <w:pPr>
        <w:rPr>
          <w:rFonts w:eastAsia="Calibri"/>
          <w:sz w:val="14"/>
        </w:rPr>
      </w:pPr>
      <w:r w:rsidRPr="000E6986">
        <w:rPr>
          <w:rFonts w:eastAsia="Calibri"/>
          <w:sz w:val="14"/>
        </w:rPr>
        <w:t xml:space="preserve">Based on historical facts, </w:t>
      </w:r>
      <w:r w:rsidRPr="000E6986">
        <w:rPr>
          <w:rFonts w:eastAsia="Calibri"/>
          <w:u w:val="single"/>
        </w:rPr>
        <w:t>the</w:t>
      </w:r>
      <w:r w:rsidRPr="000E6986">
        <w:rPr>
          <w:rFonts w:eastAsia="Calibri"/>
          <w:sz w:val="14"/>
        </w:rPr>
        <w:t xml:space="preserve"> military, political, and economic </w:t>
      </w:r>
      <w:r w:rsidRPr="000E6986">
        <w:rPr>
          <w:rFonts w:eastAsia="Calibri"/>
          <w:u w:val="single"/>
        </w:rPr>
        <w:t xml:space="preserve">policies of the </w:t>
      </w:r>
      <w:r w:rsidRPr="000E6986">
        <w:rPr>
          <w:rFonts w:eastAsia="Calibri"/>
          <w:highlight w:val="cyan"/>
          <w:u w:val="single"/>
        </w:rPr>
        <w:t>U.S.</w:t>
      </w:r>
      <w:r w:rsidRPr="000E6986">
        <w:rPr>
          <w:rFonts w:eastAsia="Calibri"/>
          <w:u w:val="single"/>
        </w:rPr>
        <w:t xml:space="preserve"> government against the majority of the world’s nations </w:t>
      </w:r>
      <w:r w:rsidRPr="000E6986">
        <w:rPr>
          <w:rFonts w:eastAsia="Calibri"/>
          <w:highlight w:val="cyan"/>
          <w:u w:val="single"/>
        </w:rPr>
        <w:t>constitute</w:t>
      </w:r>
      <w:r w:rsidRPr="000E6986">
        <w:rPr>
          <w:rFonts w:eastAsia="Calibri"/>
          <w:u w:val="single"/>
        </w:rPr>
        <w:t xml:space="preserve"> the </w:t>
      </w:r>
      <w:r w:rsidRPr="000E6986">
        <w:rPr>
          <w:rFonts w:eastAsia="Calibri"/>
          <w:highlight w:val="cyan"/>
          <w:u w:val="single"/>
        </w:rPr>
        <w:t xml:space="preserve">most </w:t>
      </w:r>
      <w:r w:rsidRPr="000E6986">
        <w:rPr>
          <w:rFonts w:eastAsia="Calibri"/>
          <w:b/>
          <w:iCs/>
          <w:highlight w:val="cyan"/>
          <w:u w:val="single"/>
        </w:rPr>
        <w:t>important threat</w:t>
      </w:r>
      <w:r w:rsidRPr="000E6986">
        <w:rPr>
          <w:rFonts w:eastAsia="Calibri"/>
          <w:sz w:val="14"/>
          <w:highlight w:val="cyan"/>
        </w:rPr>
        <w:t xml:space="preserve"> </w:t>
      </w:r>
      <w:r w:rsidRPr="000E6986">
        <w:rPr>
          <w:rFonts w:eastAsia="Calibri"/>
          <w:highlight w:val="cyan"/>
          <w:u w:val="single"/>
        </w:rPr>
        <w:t>to</w:t>
      </w:r>
      <w:r w:rsidRPr="000E6986">
        <w:rPr>
          <w:rFonts w:eastAsia="Calibri"/>
          <w:sz w:val="14"/>
          <w:highlight w:val="cyan"/>
        </w:rPr>
        <w:t xml:space="preserve"> </w:t>
      </w:r>
      <w:r w:rsidRPr="000E6986">
        <w:rPr>
          <w:rFonts w:eastAsia="Calibri"/>
          <w:b/>
          <w:iCs/>
          <w:highlight w:val="cyan"/>
          <w:u w:val="single"/>
        </w:rPr>
        <w:t>global peace</w:t>
      </w:r>
      <w:r w:rsidRPr="000E6986">
        <w:rPr>
          <w:rFonts w:eastAsia="Calibri"/>
          <w:sz w:val="14"/>
        </w:rPr>
        <w:t xml:space="preserve"> and security.</w:t>
      </w:r>
    </w:p>
    <w:p w14:paraId="0B8C052D" w14:textId="77777777" w:rsidR="000E6986" w:rsidRPr="000E6986" w:rsidRDefault="000E6986" w:rsidP="000E6986">
      <w:pPr>
        <w:rPr>
          <w:rFonts w:eastAsia="Calibri"/>
          <w:sz w:val="14"/>
        </w:rPr>
      </w:pPr>
      <w:r w:rsidRPr="000E6986">
        <w:rPr>
          <w:rFonts w:eastAsia="Calibri"/>
          <w:u w:val="single"/>
        </w:rPr>
        <w:t>The U.S. was the first country to build a nuclear weapon and the only country to have used it</w:t>
      </w:r>
      <w:r w:rsidRPr="000E6986">
        <w:rPr>
          <w:rFonts w:eastAsia="Calibri"/>
          <w:sz w:val="14"/>
        </w:rPr>
        <w:t>, killing more than 100,000 civilians in Japan with a nuclear bomb.</w:t>
      </w:r>
    </w:p>
    <w:p w14:paraId="15AF5422" w14:textId="77777777" w:rsidR="000E6986" w:rsidRPr="000E6986" w:rsidRDefault="000E6986" w:rsidP="000E6986">
      <w:pPr>
        <w:rPr>
          <w:rFonts w:eastAsia="Calibri"/>
          <w:sz w:val="14"/>
        </w:rPr>
      </w:pPr>
      <w:r w:rsidRPr="000E6986">
        <w:rPr>
          <w:rFonts w:eastAsia="Calibri"/>
          <w:u w:val="single"/>
        </w:rPr>
        <w:t xml:space="preserve">The United States has </w:t>
      </w:r>
      <w:r w:rsidRPr="000E6986">
        <w:rPr>
          <w:rFonts w:eastAsia="Calibri"/>
          <w:highlight w:val="cyan"/>
          <w:u w:val="single"/>
        </w:rPr>
        <w:t xml:space="preserve">waged </w:t>
      </w:r>
      <w:r w:rsidRPr="000E6986">
        <w:rPr>
          <w:rFonts w:eastAsia="Calibri"/>
          <w:b/>
          <w:iCs/>
          <w:highlight w:val="cyan"/>
          <w:u w:val="single"/>
        </w:rPr>
        <w:t>numerous wars</w:t>
      </w:r>
      <w:r w:rsidRPr="000E6986">
        <w:rPr>
          <w:rFonts w:eastAsia="Calibri"/>
          <w:sz w:val="14"/>
        </w:rPr>
        <w:t xml:space="preserve"> </w:t>
      </w:r>
      <w:r w:rsidRPr="000E6986">
        <w:rPr>
          <w:rFonts w:eastAsia="Calibri"/>
          <w:u w:val="single"/>
        </w:rPr>
        <w:t>against</w:t>
      </w:r>
      <w:r w:rsidRPr="000E6986">
        <w:rPr>
          <w:rFonts w:eastAsia="Calibri"/>
          <w:sz w:val="14"/>
        </w:rPr>
        <w:t xml:space="preserve"> the </w:t>
      </w:r>
      <w:r w:rsidRPr="000E6986">
        <w:rPr>
          <w:rFonts w:eastAsia="Calibri"/>
          <w:u w:val="single"/>
        </w:rPr>
        <w:t>nations of the world</w:t>
      </w:r>
      <w:r w:rsidRPr="000E6986">
        <w:rPr>
          <w:rFonts w:eastAsia="Calibri"/>
          <w:sz w:val="14"/>
        </w:rPr>
        <w:t xml:space="preserve"> in different parts of the world, </w:t>
      </w:r>
      <w:r w:rsidRPr="000E6986">
        <w:rPr>
          <w:rFonts w:eastAsia="Calibri"/>
          <w:u w:val="single"/>
        </w:rPr>
        <w:t>such as</w:t>
      </w:r>
      <w:r w:rsidRPr="000E6986">
        <w:rPr>
          <w:rFonts w:eastAsia="Calibri"/>
          <w:sz w:val="14"/>
        </w:rPr>
        <w:t xml:space="preserve"> the </w:t>
      </w:r>
      <w:r w:rsidRPr="000E6986">
        <w:rPr>
          <w:rFonts w:eastAsia="Calibri"/>
          <w:u w:val="single"/>
        </w:rPr>
        <w:t xml:space="preserve">wars in </w:t>
      </w:r>
      <w:r w:rsidRPr="000E6986">
        <w:rPr>
          <w:rFonts w:eastAsia="Calibri"/>
          <w:b/>
          <w:iCs/>
          <w:highlight w:val="cyan"/>
          <w:u w:val="single"/>
        </w:rPr>
        <w:t>Vietnam</w:t>
      </w:r>
      <w:r w:rsidRPr="000E6986">
        <w:rPr>
          <w:rFonts w:eastAsia="Calibri"/>
          <w:sz w:val="14"/>
          <w:highlight w:val="cyan"/>
        </w:rPr>
        <w:t xml:space="preserve">, </w:t>
      </w:r>
      <w:r w:rsidRPr="000E6986">
        <w:rPr>
          <w:rFonts w:eastAsia="Calibri"/>
          <w:b/>
          <w:iCs/>
          <w:highlight w:val="cyan"/>
          <w:u w:val="single"/>
        </w:rPr>
        <w:t>Korea</w:t>
      </w:r>
      <w:r w:rsidRPr="000E6986">
        <w:rPr>
          <w:rFonts w:eastAsia="Calibri"/>
          <w:sz w:val="14"/>
          <w:highlight w:val="cyan"/>
        </w:rPr>
        <w:t xml:space="preserve">, </w:t>
      </w:r>
      <w:r w:rsidRPr="000E6986">
        <w:rPr>
          <w:rFonts w:eastAsia="Calibri"/>
          <w:b/>
          <w:iCs/>
          <w:highlight w:val="cyan"/>
          <w:u w:val="single"/>
        </w:rPr>
        <w:t>Iraq</w:t>
      </w:r>
      <w:r w:rsidRPr="000E6986">
        <w:rPr>
          <w:rFonts w:eastAsia="Calibri"/>
          <w:sz w:val="14"/>
          <w:highlight w:val="cyan"/>
        </w:rPr>
        <w:t xml:space="preserve">, </w:t>
      </w:r>
      <w:r w:rsidRPr="000E6986">
        <w:rPr>
          <w:rFonts w:eastAsia="Calibri"/>
          <w:b/>
          <w:iCs/>
          <w:highlight w:val="cyan"/>
          <w:u w:val="single"/>
        </w:rPr>
        <w:t>Afghanistan</w:t>
      </w:r>
      <w:r w:rsidRPr="000E6986">
        <w:rPr>
          <w:rFonts w:eastAsia="Calibri"/>
          <w:sz w:val="14"/>
        </w:rPr>
        <w:t xml:space="preserve">, </w:t>
      </w:r>
      <w:r w:rsidRPr="000E6986">
        <w:rPr>
          <w:rFonts w:eastAsia="Calibri"/>
          <w:highlight w:val="cyan"/>
          <w:u w:val="single"/>
        </w:rPr>
        <w:t>and</w:t>
      </w:r>
      <w:r w:rsidRPr="000E6986">
        <w:rPr>
          <w:rFonts w:eastAsia="Calibri"/>
          <w:sz w:val="14"/>
        </w:rPr>
        <w:t xml:space="preserve"> now the military attack on </w:t>
      </w:r>
      <w:r w:rsidRPr="000E6986">
        <w:rPr>
          <w:rFonts w:eastAsia="Calibri"/>
          <w:b/>
          <w:iCs/>
          <w:highlight w:val="cyan"/>
          <w:u w:val="single"/>
        </w:rPr>
        <w:t>Iran</w:t>
      </w:r>
      <w:r w:rsidRPr="000E6986">
        <w:rPr>
          <w:rFonts w:eastAsia="Calibri"/>
          <w:sz w:val="14"/>
        </w:rPr>
        <w:t xml:space="preserve"> (June 2025).</w:t>
      </w:r>
    </w:p>
    <w:p w14:paraId="023B6C74" w14:textId="77777777" w:rsidR="000E6986" w:rsidRPr="000E6986" w:rsidRDefault="000E6986" w:rsidP="000E6986">
      <w:pPr>
        <w:rPr>
          <w:rFonts w:eastAsia="Calibri"/>
          <w:sz w:val="14"/>
        </w:rPr>
      </w:pPr>
      <w:r w:rsidRPr="000E6986">
        <w:rPr>
          <w:rFonts w:eastAsia="Calibri"/>
          <w:sz w:val="14"/>
        </w:rPr>
        <w:t>The imposition of US economic sanctions on the nations of the world has caused many problems in the lives of millions of people across the world.</w:t>
      </w:r>
    </w:p>
    <w:p w14:paraId="3CBC5849" w14:textId="77777777" w:rsidR="000E6986" w:rsidRPr="000E6986" w:rsidRDefault="000E6986" w:rsidP="000E6986">
      <w:pPr>
        <w:rPr>
          <w:rFonts w:eastAsia="Calibri"/>
          <w:sz w:val="14"/>
        </w:rPr>
      </w:pPr>
      <w:r w:rsidRPr="000E6986">
        <w:rPr>
          <w:rFonts w:eastAsia="Calibri"/>
          <w:u w:val="single"/>
        </w:rPr>
        <w:t>America’s all-out support for Israel’s occupation</w:t>
      </w:r>
      <w:r w:rsidRPr="000E6986">
        <w:rPr>
          <w:rFonts w:eastAsia="Calibri"/>
          <w:sz w:val="14"/>
        </w:rPr>
        <w:t xml:space="preserve"> and aggression </w:t>
      </w:r>
      <w:r w:rsidRPr="000E6986">
        <w:rPr>
          <w:rFonts w:eastAsia="Calibri"/>
          <w:u w:val="single"/>
        </w:rPr>
        <w:t xml:space="preserve">has led to the displacement and </w:t>
      </w:r>
      <w:r w:rsidRPr="000E6986">
        <w:rPr>
          <w:rFonts w:eastAsia="Calibri"/>
          <w:highlight w:val="cyan"/>
          <w:u w:val="single"/>
        </w:rPr>
        <w:t>death of</w:t>
      </w:r>
      <w:r w:rsidRPr="000E6986">
        <w:rPr>
          <w:rFonts w:eastAsia="Calibri"/>
          <w:u w:val="single"/>
        </w:rPr>
        <w:t xml:space="preserve"> </w:t>
      </w:r>
      <w:r w:rsidRPr="000E6986">
        <w:rPr>
          <w:rFonts w:eastAsia="Calibri"/>
          <w:highlight w:val="cyan"/>
          <w:u w:val="single"/>
        </w:rPr>
        <w:t>thousands</w:t>
      </w:r>
      <w:r w:rsidRPr="000E6986">
        <w:rPr>
          <w:rFonts w:eastAsia="Calibri"/>
          <w:u w:val="single"/>
        </w:rPr>
        <w:t xml:space="preserve"> of people </w:t>
      </w:r>
      <w:r w:rsidRPr="000E6986">
        <w:rPr>
          <w:rFonts w:eastAsia="Calibri"/>
          <w:highlight w:val="cyan"/>
          <w:u w:val="single"/>
        </w:rPr>
        <w:t>in Palestine</w:t>
      </w:r>
      <w:r w:rsidRPr="000E6986">
        <w:rPr>
          <w:rFonts w:eastAsia="Calibri"/>
          <w:u w:val="single"/>
        </w:rPr>
        <w:t xml:space="preserve"> and the Middle East, and the genocide of the Palestinian people</w:t>
      </w:r>
      <w:r w:rsidRPr="000E6986">
        <w:rPr>
          <w:rFonts w:eastAsia="Calibri"/>
          <w:sz w:val="14"/>
        </w:rPr>
        <w:t>.</w:t>
      </w:r>
    </w:p>
    <w:p w14:paraId="2093C091" w14:textId="77777777" w:rsidR="000E6986" w:rsidRPr="000E6986" w:rsidRDefault="000E6986" w:rsidP="000E6986">
      <w:pPr>
        <w:rPr>
          <w:rFonts w:eastAsia="Calibri"/>
          <w:sz w:val="14"/>
        </w:rPr>
      </w:pPr>
      <w:r w:rsidRPr="000E6986">
        <w:rPr>
          <w:rFonts w:eastAsia="Calibri"/>
          <w:sz w:val="14"/>
        </w:rPr>
        <w:t>Introduction</w:t>
      </w:r>
    </w:p>
    <w:p w14:paraId="5F4F2F33" w14:textId="77777777" w:rsidR="000E6986" w:rsidRPr="000E6986" w:rsidRDefault="000E6986" w:rsidP="000E6986">
      <w:pPr>
        <w:rPr>
          <w:rFonts w:eastAsia="Calibri"/>
          <w:sz w:val="14"/>
        </w:rPr>
      </w:pPr>
      <w:r w:rsidRPr="000E6986">
        <w:rPr>
          <w:rFonts w:eastAsia="Calibri"/>
          <w:sz w:val="14"/>
        </w:rPr>
        <w:t>The issue of international peace and security is one of the most sensitive and complex issues in international relations.</w:t>
      </w:r>
    </w:p>
    <w:p w14:paraId="7BD29E07" w14:textId="77777777" w:rsidR="000E6986" w:rsidRPr="000E6986" w:rsidRDefault="000E6986" w:rsidP="000E6986">
      <w:pPr>
        <w:rPr>
          <w:rFonts w:eastAsia="Calibri"/>
          <w:sz w:val="14"/>
        </w:rPr>
      </w:pPr>
      <w:r w:rsidRPr="000E6986">
        <w:rPr>
          <w:rFonts w:eastAsia="Calibri"/>
          <w:u w:val="single"/>
        </w:rPr>
        <w:t>U.S. policies</w:t>
      </w:r>
      <w:r w:rsidRPr="000E6986">
        <w:rPr>
          <w:rFonts w:eastAsia="Calibri"/>
          <w:sz w:val="14"/>
        </w:rPr>
        <w:t xml:space="preserve">, especially in their military, economic, and political dimensions, </w:t>
      </w:r>
      <w:r w:rsidRPr="000E6986">
        <w:rPr>
          <w:rFonts w:eastAsia="Calibri"/>
          <w:u w:val="single"/>
        </w:rPr>
        <w:t xml:space="preserve">pose the </w:t>
      </w:r>
      <w:r w:rsidRPr="000E6986">
        <w:rPr>
          <w:rFonts w:eastAsia="Calibri"/>
          <w:b/>
          <w:iCs/>
          <w:u w:val="single"/>
        </w:rPr>
        <w:t>greatest threat to global stability.</w:t>
      </w:r>
      <w:r w:rsidRPr="000E6986">
        <w:rPr>
          <w:rFonts w:eastAsia="Calibri"/>
          <w:sz w:val="14"/>
        </w:rPr>
        <w:t xml:space="preserve"> </w:t>
      </w:r>
      <w:r w:rsidRPr="000E6986">
        <w:rPr>
          <w:rFonts w:eastAsia="Calibri"/>
          <w:u w:val="single"/>
        </w:rPr>
        <w:t xml:space="preserve">This theory is based on a historical and contemporary analysis of the role of the </w:t>
      </w:r>
      <w:r w:rsidRPr="000E6986">
        <w:rPr>
          <w:rFonts w:eastAsia="Calibri"/>
          <w:highlight w:val="cyan"/>
          <w:u w:val="single"/>
        </w:rPr>
        <w:t>U.S.</w:t>
      </w:r>
      <w:r w:rsidRPr="000E6986">
        <w:rPr>
          <w:rFonts w:eastAsia="Calibri"/>
          <w:u w:val="single"/>
        </w:rPr>
        <w:t xml:space="preserve"> government</w:t>
      </w:r>
      <w:r w:rsidRPr="000E6986">
        <w:rPr>
          <w:rFonts w:eastAsia="Calibri"/>
          <w:sz w:val="14"/>
        </w:rPr>
        <w:t xml:space="preserve"> </w:t>
      </w:r>
      <w:r w:rsidRPr="000E6986">
        <w:rPr>
          <w:rFonts w:eastAsia="Calibri"/>
          <w:u w:val="single"/>
        </w:rPr>
        <w:t xml:space="preserve">as a </w:t>
      </w:r>
      <w:r w:rsidRPr="000E6986">
        <w:rPr>
          <w:rFonts w:eastAsia="Calibri"/>
          <w:b/>
          <w:iCs/>
          <w:highlight w:val="cyan"/>
          <w:u w:val="single"/>
        </w:rPr>
        <w:t>unilateral power</w:t>
      </w:r>
      <w:r w:rsidRPr="000E6986">
        <w:rPr>
          <w:rFonts w:eastAsia="Calibri"/>
          <w:sz w:val="14"/>
          <w:highlight w:val="cyan"/>
        </w:rPr>
        <w:t xml:space="preserve"> </w:t>
      </w:r>
      <w:r w:rsidRPr="000E6986">
        <w:rPr>
          <w:rFonts w:eastAsia="Calibri"/>
          <w:highlight w:val="cyan"/>
          <w:u w:val="single"/>
        </w:rPr>
        <w:t>that</w:t>
      </w:r>
      <w:r w:rsidRPr="000E6986">
        <w:rPr>
          <w:rFonts w:eastAsia="Calibri"/>
          <w:u w:val="single"/>
        </w:rPr>
        <w:t xml:space="preserve"> has </w:t>
      </w:r>
      <w:r w:rsidRPr="000E6986">
        <w:rPr>
          <w:rFonts w:eastAsia="Calibri"/>
          <w:highlight w:val="cyan"/>
          <w:u w:val="single"/>
        </w:rPr>
        <w:t>adopted</w:t>
      </w:r>
      <w:r w:rsidRPr="000E6986">
        <w:rPr>
          <w:rFonts w:eastAsia="Calibri"/>
          <w:u w:val="single"/>
        </w:rPr>
        <w:t xml:space="preserve"> an </w:t>
      </w:r>
      <w:r w:rsidRPr="000E6986">
        <w:rPr>
          <w:rFonts w:eastAsia="Calibri"/>
          <w:b/>
          <w:iCs/>
          <w:highlight w:val="cyan"/>
          <w:u w:val="single"/>
        </w:rPr>
        <w:t>interventionist approach</w:t>
      </w:r>
      <w:r w:rsidRPr="000E6986">
        <w:rPr>
          <w:rFonts w:eastAsia="Calibri"/>
          <w:sz w:val="14"/>
        </w:rPr>
        <w:t xml:space="preserve"> </w:t>
      </w:r>
      <w:r w:rsidRPr="000E6986">
        <w:rPr>
          <w:rFonts w:eastAsia="Calibri"/>
          <w:highlight w:val="cyan"/>
          <w:u w:val="single"/>
        </w:rPr>
        <w:t>based on</w:t>
      </w:r>
      <w:r w:rsidRPr="000E6986">
        <w:rPr>
          <w:rFonts w:eastAsia="Calibri"/>
          <w:u w:val="single"/>
        </w:rPr>
        <w:t xml:space="preserve"> the</w:t>
      </w:r>
      <w:r w:rsidRPr="000E6986">
        <w:rPr>
          <w:rFonts w:eastAsia="Calibri"/>
          <w:b/>
          <w:iCs/>
          <w:u w:val="single"/>
        </w:rPr>
        <w:t xml:space="preserve"> logic of </w:t>
      </w:r>
      <w:r w:rsidRPr="000E6986">
        <w:rPr>
          <w:rFonts w:eastAsia="Calibri"/>
          <w:b/>
          <w:iCs/>
          <w:highlight w:val="cyan"/>
          <w:u w:val="single"/>
        </w:rPr>
        <w:t>hegemony</w:t>
      </w:r>
      <w:r w:rsidRPr="000E6986">
        <w:rPr>
          <w:rFonts w:eastAsia="Calibri"/>
          <w:sz w:val="14"/>
        </w:rPr>
        <w:t xml:space="preserve"> </w:t>
      </w:r>
      <w:r w:rsidRPr="000E6986">
        <w:rPr>
          <w:rFonts w:eastAsia="Calibri"/>
          <w:u w:val="single"/>
        </w:rPr>
        <w:t>rather than international cooperation</w:t>
      </w:r>
      <w:r w:rsidRPr="000E6986">
        <w:rPr>
          <w:rFonts w:eastAsia="Calibri"/>
          <w:sz w:val="14"/>
        </w:rPr>
        <w:t>.</w:t>
      </w:r>
    </w:p>
    <w:p w14:paraId="5A055EF7" w14:textId="77777777" w:rsidR="000E6986" w:rsidRPr="000E6986" w:rsidRDefault="000E6986" w:rsidP="000E6986">
      <w:pPr>
        <w:rPr>
          <w:rFonts w:eastAsia="Calibri"/>
          <w:sz w:val="14"/>
        </w:rPr>
      </w:pPr>
      <w:r w:rsidRPr="000E6986">
        <w:rPr>
          <w:rFonts w:eastAsia="Calibri"/>
          <w:sz w:val="14"/>
        </w:rPr>
        <w:t>First: The U.S. Government and the Nuclear Terror Industry</w:t>
      </w:r>
    </w:p>
    <w:p w14:paraId="1B18FD47" w14:textId="77777777" w:rsidR="000E6986" w:rsidRPr="000E6986" w:rsidRDefault="000E6986" w:rsidP="000E6986">
      <w:pPr>
        <w:rPr>
          <w:rFonts w:eastAsia="Calibri"/>
          <w:sz w:val="14"/>
        </w:rPr>
      </w:pPr>
      <w:r w:rsidRPr="000E6986">
        <w:rPr>
          <w:rFonts w:eastAsia="Calibri"/>
          <w:sz w:val="14"/>
        </w:rPr>
        <w:t xml:space="preserve">In 1945, </w:t>
      </w:r>
      <w:r w:rsidRPr="000E6986">
        <w:rPr>
          <w:rFonts w:eastAsia="Calibri"/>
          <w:u w:val="single"/>
        </w:rPr>
        <w:t>the U.S. government became the first country to use nuclear weapons against civilians</w:t>
      </w:r>
      <w:r w:rsidRPr="000E6986">
        <w:rPr>
          <w:rFonts w:eastAsia="Calibri"/>
          <w:sz w:val="14"/>
        </w:rPr>
        <w:t xml:space="preserve"> in Hiroshima and Nagasaki. The American nuclear attack </w:t>
      </w:r>
      <w:r w:rsidRPr="000E6986">
        <w:rPr>
          <w:rFonts w:eastAsia="Calibri"/>
          <w:u w:val="single"/>
        </w:rPr>
        <w:t>took the lives of more than 100,000 innocent Japanese civilians</w:t>
      </w:r>
      <w:r w:rsidRPr="000E6986">
        <w:rPr>
          <w:rFonts w:eastAsia="Calibri"/>
          <w:sz w:val="14"/>
        </w:rPr>
        <w:t xml:space="preserve"> in an instant, a moral and humane violation unprecedented in history. </w:t>
      </w:r>
      <w:r w:rsidRPr="000E6986">
        <w:rPr>
          <w:rFonts w:eastAsia="Calibri"/>
          <w:u w:val="single"/>
        </w:rPr>
        <w:t>This fundamental event of American hegemony had a profound impact on the world order, establishing the logic of “force above the law,”</w:t>
      </w:r>
      <w:r w:rsidRPr="000E6986">
        <w:rPr>
          <w:rFonts w:eastAsia="Calibri"/>
          <w:sz w:val="14"/>
        </w:rPr>
        <w:t xml:space="preserve"> and </w:t>
      </w:r>
      <w:r w:rsidRPr="000E6986">
        <w:rPr>
          <w:rFonts w:eastAsia="Calibri"/>
          <w:highlight w:val="cyan"/>
          <w:u w:val="single"/>
        </w:rPr>
        <w:t xml:space="preserve">Washington </w:t>
      </w:r>
      <w:r w:rsidRPr="000E6986">
        <w:rPr>
          <w:rFonts w:eastAsia="Calibri"/>
          <w:b/>
          <w:iCs/>
          <w:highlight w:val="cyan"/>
          <w:u w:val="single"/>
        </w:rPr>
        <w:t>monopolizing</w:t>
      </w:r>
      <w:r w:rsidRPr="000E6986">
        <w:rPr>
          <w:rFonts w:eastAsia="Calibri"/>
          <w:sz w:val="14"/>
        </w:rPr>
        <w:t xml:space="preserve"> </w:t>
      </w:r>
      <w:r w:rsidRPr="000E6986">
        <w:rPr>
          <w:rFonts w:eastAsia="Calibri"/>
          <w:u w:val="single"/>
        </w:rPr>
        <w:t xml:space="preserve">the means of </w:t>
      </w:r>
      <w:r w:rsidRPr="000E6986">
        <w:rPr>
          <w:rFonts w:eastAsia="Calibri"/>
          <w:b/>
          <w:iCs/>
          <w:highlight w:val="cyan"/>
          <w:u w:val="single"/>
        </w:rPr>
        <w:t>deterrence</w:t>
      </w:r>
      <w:r w:rsidRPr="000E6986">
        <w:rPr>
          <w:rFonts w:eastAsia="Calibri"/>
          <w:sz w:val="14"/>
        </w:rPr>
        <w:t xml:space="preserve"> </w:t>
      </w:r>
      <w:r w:rsidRPr="000E6986">
        <w:rPr>
          <w:rFonts w:eastAsia="Calibri"/>
          <w:highlight w:val="cyan"/>
          <w:u w:val="single"/>
        </w:rPr>
        <w:t>without being</w:t>
      </w:r>
      <w:r w:rsidRPr="000E6986">
        <w:rPr>
          <w:rFonts w:eastAsia="Calibri"/>
          <w:sz w:val="14"/>
        </w:rPr>
        <w:t xml:space="preserve"> effectively </w:t>
      </w:r>
      <w:r w:rsidRPr="000E6986">
        <w:rPr>
          <w:rFonts w:eastAsia="Calibri"/>
          <w:b/>
          <w:iCs/>
          <w:highlight w:val="cyan"/>
          <w:u w:val="single"/>
        </w:rPr>
        <w:t>monitored</w:t>
      </w:r>
      <w:r w:rsidRPr="000E6986">
        <w:rPr>
          <w:rFonts w:eastAsia="Calibri"/>
          <w:sz w:val="14"/>
        </w:rPr>
        <w:t xml:space="preserve"> internationally.</w:t>
      </w:r>
    </w:p>
    <w:p w14:paraId="28B95493" w14:textId="77777777" w:rsidR="000E6986" w:rsidRPr="000E6986" w:rsidRDefault="000E6986" w:rsidP="000E6986">
      <w:pPr>
        <w:rPr>
          <w:rFonts w:eastAsia="Calibri"/>
          <w:sz w:val="14"/>
        </w:rPr>
      </w:pPr>
      <w:r w:rsidRPr="000E6986">
        <w:rPr>
          <w:rFonts w:eastAsia="Calibri"/>
          <w:sz w:val="14"/>
        </w:rPr>
        <w:t>Second: U.S. Wars and Military Interventions</w:t>
      </w:r>
    </w:p>
    <w:p w14:paraId="68EE65B0" w14:textId="77777777" w:rsidR="000E6986" w:rsidRPr="000E6986" w:rsidRDefault="000E6986" w:rsidP="000E6986">
      <w:pPr>
        <w:rPr>
          <w:rFonts w:eastAsia="Calibri"/>
          <w:sz w:val="14"/>
        </w:rPr>
      </w:pPr>
      <w:r w:rsidRPr="000E6986">
        <w:rPr>
          <w:rFonts w:eastAsia="Calibri"/>
          <w:u w:val="single"/>
        </w:rPr>
        <w:t>From the Korean</w:t>
      </w:r>
      <w:r w:rsidRPr="000E6986">
        <w:rPr>
          <w:rFonts w:eastAsia="Calibri"/>
          <w:sz w:val="14"/>
        </w:rPr>
        <w:t xml:space="preserve"> War (1950-1953), </w:t>
      </w:r>
      <w:r w:rsidRPr="000E6986">
        <w:rPr>
          <w:rFonts w:eastAsia="Calibri"/>
          <w:u w:val="single"/>
        </w:rPr>
        <w:t>the Vietnam War</w:t>
      </w:r>
      <w:r w:rsidRPr="000E6986">
        <w:rPr>
          <w:rFonts w:eastAsia="Calibri"/>
          <w:sz w:val="14"/>
        </w:rPr>
        <w:t xml:space="preserve"> (1955-1975), the </w:t>
      </w:r>
      <w:r w:rsidRPr="000E6986">
        <w:rPr>
          <w:rFonts w:eastAsia="Calibri"/>
          <w:u w:val="single"/>
        </w:rPr>
        <w:t>invasion of Iraq (</w:t>
      </w:r>
      <w:r w:rsidRPr="000E6986">
        <w:rPr>
          <w:rFonts w:eastAsia="Calibri"/>
          <w:sz w:val="14"/>
        </w:rPr>
        <w:t xml:space="preserve">2003), </w:t>
      </w:r>
      <w:r w:rsidRPr="000E6986">
        <w:rPr>
          <w:rFonts w:eastAsia="Calibri"/>
          <w:u w:val="single"/>
        </w:rPr>
        <w:t>the war in Afghanistan</w:t>
      </w:r>
      <w:r w:rsidRPr="000E6986">
        <w:rPr>
          <w:rFonts w:eastAsia="Calibri"/>
          <w:sz w:val="14"/>
        </w:rPr>
        <w:t xml:space="preserve"> (2001-2021), and the military intervention in Iran in June 2025, </w:t>
      </w:r>
      <w:r w:rsidRPr="000E6986">
        <w:rPr>
          <w:rFonts w:eastAsia="Calibri"/>
          <w:u w:val="single"/>
        </w:rPr>
        <w:t xml:space="preserve">U.S. government policy </w:t>
      </w:r>
      <w:r w:rsidRPr="000E6986">
        <w:rPr>
          <w:rFonts w:eastAsia="Calibri"/>
          <w:highlight w:val="cyan"/>
          <w:u w:val="single"/>
        </w:rPr>
        <w:t>shows a</w:t>
      </w:r>
      <w:r w:rsidRPr="000E6986">
        <w:rPr>
          <w:rFonts w:eastAsia="Calibri"/>
          <w:u w:val="single"/>
        </w:rPr>
        <w:t xml:space="preserve"> clear </w:t>
      </w:r>
      <w:r w:rsidRPr="000E6986">
        <w:rPr>
          <w:rFonts w:eastAsia="Calibri"/>
          <w:highlight w:val="cyan"/>
          <w:u w:val="single"/>
        </w:rPr>
        <w:t xml:space="preserve">pattern of </w:t>
      </w:r>
      <w:r w:rsidRPr="000E6986">
        <w:rPr>
          <w:rFonts w:eastAsia="Calibri"/>
          <w:b/>
          <w:iCs/>
          <w:highlight w:val="cyan"/>
          <w:u w:val="single"/>
        </w:rPr>
        <w:t>military interventions</w:t>
      </w:r>
      <w:r w:rsidRPr="000E6986">
        <w:rPr>
          <w:rFonts w:eastAsia="Calibri"/>
          <w:sz w:val="14"/>
        </w:rPr>
        <w:t xml:space="preserve"> that go beyond self-defence or humanitarian aid. </w:t>
      </w:r>
      <w:r w:rsidRPr="000E6986">
        <w:rPr>
          <w:rFonts w:eastAsia="Calibri"/>
          <w:u w:val="single"/>
        </w:rPr>
        <w:t>These war</w:t>
      </w:r>
      <w:r w:rsidRPr="000E6986">
        <w:rPr>
          <w:rFonts w:eastAsia="Calibri"/>
          <w:sz w:val="14"/>
        </w:rPr>
        <w:t xml:space="preserve">s, in essence, </w:t>
      </w:r>
      <w:r w:rsidRPr="000E6986">
        <w:rPr>
          <w:rFonts w:eastAsia="Calibri"/>
          <w:u w:val="single"/>
        </w:rPr>
        <w:t xml:space="preserve">reflect </w:t>
      </w:r>
      <w:r w:rsidRPr="000E6986">
        <w:rPr>
          <w:rFonts w:eastAsia="Calibri"/>
          <w:b/>
          <w:iCs/>
          <w:highlight w:val="cyan"/>
          <w:u w:val="single"/>
        </w:rPr>
        <w:t>imperialist ambitions</w:t>
      </w:r>
      <w:r w:rsidRPr="000E6986">
        <w:rPr>
          <w:rFonts w:eastAsia="Calibri"/>
          <w:sz w:val="14"/>
        </w:rPr>
        <w:t xml:space="preserve"> </w:t>
      </w:r>
      <w:r w:rsidRPr="000E6986">
        <w:rPr>
          <w:rFonts w:eastAsia="Calibri"/>
          <w:u w:val="single"/>
        </w:rPr>
        <w:t xml:space="preserve">driven by geopolitical and economic interests, often with the expansion of war, </w:t>
      </w:r>
      <w:r w:rsidRPr="000E6986">
        <w:rPr>
          <w:rFonts w:eastAsia="Calibri"/>
          <w:b/>
          <w:iCs/>
          <w:highlight w:val="cyan"/>
          <w:u w:val="single"/>
        </w:rPr>
        <w:t>disrupting</w:t>
      </w:r>
      <w:r w:rsidRPr="000E6986">
        <w:rPr>
          <w:rFonts w:eastAsia="Calibri"/>
          <w:b/>
          <w:iCs/>
          <w:u w:val="single"/>
        </w:rPr>
        <w:t xml:space="preserve"> peace and </w:t>
      </w:r>
      <w:r w:rsidRPr="000E6986">
        <w:rPr>
          <w:rFonts w:eastAsia="Calibri"/>
          <w:b/>
          <w:iCs/>
          <w:highlight w:val="cyan"/>
          <w:u w:val="single"/>
        </w:rPr>
        <w:t>security</w:t>
      </w:r>
      <w:r w:rsidRPr="000E6986">
        <w:rPr>
          <w:rFonts w:eastAsia="Calibri"/>
          <w:sz w:val="14"/>
        </w:rPr>
        <w:t>. Global, chaos and violence end.</w:t>
      </w:r>
    </w:p>
    <w:p w14:paraId="1CC00C6C" w14:textId="77777777" w:rsidR="000E6986" w:rsidRPr="000E6986" w:rsidRDefault="000E6986" w:rsidP="000E6986">
      <w:pPr>
        <w:rPr>
          <w:rFonts w:eastAsia="Calibri"/>
          <w:sz w:val="14"/>
        </w:rPr>
      </w:pPr>
      <w:r w:rsidRPr="000E6986">
        <w:rPr>
          <w:rFonts w:eastAsia="Calibri"/>
          <w:sz w:val="14"/>
        </w:rPr>
        <w:t>Third: Economic Sanctions as a Tool of Hegemony</w:t>
      </w:r>
    </w:p>
    <w:p w14:paraId="0EA94BE7" w14:textId="77777777" w:rsidR="000E6986" w:rsidRPr="000E6986" w:rsidRDefault="000E6986" w:rsidP="000E6986">
      <w:pPr>
        <w:rPr>
          <w:rFonts w:eastAsia="Calibri"/>
          <w:sz w:val="14"/>
        </w:rPr>
      </w:pPr>
      <w:r w:rsidRPr="000E6986">
        <w:rPr>
          <w:rFonts w:eastAsia="Calibri"/>
          <w:sz w:val="14"/>
        </w:rPr>
        <w:t>Economic sanctions are no less dangerous than military wars; they represent a silent cold war against the people, not the regimes. Sanctions imposed on countries such as Iran, Cuba, Syria, and Venezuela have weakened domestic economies, increased poverty rates, and deprived millions of people of access to medicine and food. international law and political blackmail by a great power.</w:t>
      </w:r>
    </w:p>
    <w:p w14:paraId="0FD18708" w14:textId="77777777" w:rsidR="000E6986" w:rsidRPr="000E6986" w:rsidRDefault="000E6986" w:rsidP="000E6986">
      <w:pPr>
        <w:rPr>
          <w:rFonts w:eastAsia="Calibri"/>
          <w:sz w:val="14"/>
        </w:rPr>
      </w:pPr>
      <w:r w:rsidRPr="000E6986">
        <w:rPr>
          <w:rFonts w:eastAsia="Calibri"/>
          <w:sz w:val="14"/>
        </w:rPr>
        <w:t>Fourth: Support for the Israeli occupation</w:t>
      </w:r>
    </w:p>
    <w:p w14:paraId="7435F487" w14:textId="77777777" w:rsidR="000E6986" w:rsidRPr="000E6986" w:rsidRDefault="000E6986" w:rsidP="000E6986">
      <w:pPr>
        <w:rPr>
          <w:rFonts w:eastAsia="Calibri"/>
          <w:sz w:val="14"/>
        </w:rPr>
      </w:pPr>
      <w:r w:rsidRPr="000E6986">
        <w:rPr>
          <w:rFonts w:eastAsia="Calibri"/>
          <w:sz w:val="14"/>
        </w:rPr>
        <w:t>The unconditional support of the U.S. government for Israel is one of the most prominent factors of instability in the Middle East. The United States, through political, military, and economic support, covers up the practices of occupation, displacement, and aggression against the Palestinian people, and obstructs all UN initiatives aimed at a just and comprehensive solution to the Palestinian question. This attitude has helped fuel anger among Arab and Muslim peoples. has led many movements to the option of armed resistance.</w:t>
      </w:r>
    </w:p>
    <w:p w14:paraId="54F2C8D7" w14:textId="77777777" w:rsidR="000E6986" w:rsidRPr="000E6986" w:rsidRDefault="000E6986" w:rsidP="000E6986">
      <w:pPr>
        <w:rPr>
          <w:rFonts w:eastAsia="Calibri"/>
          <w:sz w:val="14"/>
        </w:rPr>
      </w:pPr>
      <w:r w:rsidRPr="000E6986">
        <w:rPr>
          <w:rFonts w:eastAsia="Calibri"/>
          <w:sz w:val="14"/>
        </w:rPr>
        <w:t>Conclusion: Towards a more balanced world order</w:t>
      </w:r>
    </w:p>
    <w:p w14:paraId="010FCC3B" w14:textId="77777777" w:rsidR="000E6986" w:rsidRPr="000E6986" w:rsidRDefault="000E6986" w:rsidP="000E6986">
      <w:pPr>
        <w:rPr>
          <w:rFonts w:eastAsia="Calibri"/>
          <w:sz w:val="14"/>
        </w:rPr>
      </w:pPr>
      <w:r w:rsidRPr="000E6986">
        <w:rPr>
          <w:rFonts w:eastAsia="Calibri"/>
          <w:sz w:val="14"/>
        </w:rPr>
        <w:t xml:space="preserve">In view of the above, the </w:t>
      </w:r>
      <w:r w:rsidRPr="000E6986">
        <w:rPr>
          <w:rFonts w:eastAsia="Calibri"/>
          <w:u w:val="single"/>
        </w:rPr>
        <w:t xml:space="preserve">U.S. government is the greatest </w:t>
      </w:r>
      <w:r w:rsidRPr="000E6986">
        <w:rPr>
          <w:rFonts w:eastAsia="Calibri"/>
          <w:b/>
          <w:iCs/>
          <w:u w:val="single"/>
        </w:rPr>
        <w:t>threat to world peace</w:t>
      </w:r>
      <w:r w:rsidRPr="000E6986">
        <w:rPr>
          <w:rFonts w:eastAsia="Calibri"/>
          <w:u w:val="single"/>
        </w:rPr>
        <w:t xml:space="preserve"> through its </w:t>
      </w:r>
      <w:r w:rsidRPr="000E6986">
        <w:rPr>
          <w:rFonts w:eastAsia="Calibri"/>
          <w:b/>
          <w:iCs/>
          <w:u w:val="single"/>
        </w:rPr>
        <w:t>hegemonic policies.</w:t>
      </w:r>
      <w:r w:rsidRPr="000E6986">
        <w:rPr>
          <w:rFonts w:eastAsia="Calibri"/>
          <w:sz w:val="14"/>
        </w:rPr>
        <w:t xml:space="preserve"> </w:t>
      </w:r>
      <w:r w:rsidRPr="000E6986">
        <w:rPr>
          <w:rFonts w:eastAsia="Calibri"/>
          <w:u w:val="single"/>
        </w:rPr>
        <w:t xml:space="preserve">To achieve </w:t>
      </w:r>
      <w:r w:rsidRPr="000E6986">
        <w:rPr>
          <w:rFonts w:eastAsia="Calibri"/>
          <w:highlight w:val="cyan"/>
          <w:u w:val="single"/>
        </w:rPr>
        <w:t xml:space="preserve">a more </w:t>
      </w:r>
      <w:r w:rsidRPr="000E6986">
        <w:rPr>
          <w:rFonts w:eastAsia="Calibri"/>
          <w:b/>
          <w:iCs/>
          <w:highlight w:val="cyan"/>
          <w:u w:val="single"/>
        </w:rPr>
        <w:t>balanced</w:t>
      </w:r>
      <w:r w:rsidRPr="000E6986">
        <w:rPr>
          <w:rFonts w:eastAsia="Calibri"/>
          <w:sz w:val="14"/>
        </w:rPr>
        <w:t xml:space="preserve"> and </w:t>
      </w:r>
      <w:r w:rsidRPr="000E6986">
        <w:rPr>
          <w:rFonts w:eastAsia="Calibri"/>
          <w:b/>
          <w:iCs/>
          <w:u w:val="single"/>
        </w:rPr>
        <w:t xml:space="preserve">just </w:t>
      </w:r>
      <w:r w:rsidRPr="000E6986">
        <w:rPr>
          <w:rFonts w:eastAsia="Calibri"/>
          <w:b/>
          <w:iCs/>
          <w:highlight w:val="cyan"/>
          <w:u w:val="single"/>
        </w:rPr>
        <w:t>world order</w:t>
      </w:r>
      <w:r w:rsidRPr="000E6986">
        <w:rPr>
          <w:rFonts w:eastAsia="Calibri"/>
          <w:sz w:val="14"/>
        </w:rPr>
        <w:t xml:space="preserve">, this theory calls for </w:t>
      </w:r>
      <w:r w:rsidRPr="000E6986">
        <w:rPr>
          <w:rFonts w:eastAsia="Calibri"/>
          <w:u w:val="single"/>
        </w:rPr>
        <w:t xml:space="preserve">an </w:t>
      </w:r>
      <w:r w:rsidRPr="000E6986">
        <w:rPr>
          <w:rFonts w:eastAsia="Calibri"/>
          <w:highlight w:val="cyan"/>
          <w:u w:val="single"/>
        </w:rPr>
        <w:t>end</w:t>
      </w:r>
      <w:r w:rsidRPr="000E6986">
        <w:rPr>
          <w:rFonts w:eastAsia="Calibri"/>
          <w:u w:val="single"/>
        </w:rPr>
        <w:t xml:space="preserve"> to the </w:t>
      </w:r>
      <w:r w:rsidRPr="000E6986">
        <w:rPr>
          <w:rFonts w:eastAsia="Calibri"/>
          <w:b/>
          <w:iCs/>
          <w:highlight w:val="cyan"/>
          <w:u w:val="single"/>
        </w:rPr>
        <w:t>hegemony</w:t>
      </w:r>
      <w:r w:rsidRPr="000E6986">
        <w:rPr>
          <w:rFonts w:eastAsia="Calibri"/>
          <w:b/>
          <w:iCs/>
          <w:u w:val="single"/>
        </w:rPr>
        <w:t xml:space="preserve"> of the U.S. government</w:t>
      </w:r>
      <w:r w:rsidRPr="000E6986">
        <w:rPr>
          <w:rFonts w:eastAsia="Calibri"/>
          <w:sz w:val="14"/>
        </w:rPr>
        <w:t xml:space="preserve">, strengthening international multilateralism, and supporting nations in their struggle for just peace and development. It also emphasizes the need for a comprehensive reform of the structure of the international system, which places the institutions of the United Nations in the first place. </w:t>
      </w:r>
      <w:r w:rsidRPr="000E6986">
        <w:rPr>
          <w:rFonts w:eastAsia="Calibri"/>
          <w:u w:val="single"/>
        </w:rPr>
        <w:t xml:space="preserve">to </w:t>
      </w:r>
      <w:r w:rsidRPr="000E6986">
        <w:rPr>
          <w:rFonts w:eastAsia="Calibri"/>
          <w:highlight w:val="cyan"/>
          <w:u w:val="single"/>
        </w:rPr>
        <w:t>ensure</w:t>
      </w:r>
      <w:r w:rsidRPr="000E6986">
        <w:rPr>
          <w:rFonts w:eastAsia="Calibri"/>
          <w:u w:val="single"/>
        </w:rPr>
        <w:t xml:space="preserve"> that U.S.</w:t>
      </w:r>
      <w:r w:rsidRPr="000E6986">
        <w:rPr>
          <w:rFonts w:eastAsia="Calibri"/>
          <w:sz w:val="14"/>
        </w:rPr>
        <w:t xml:space="preserve"> economic and </w:t>
      </w:r>
      <w:r w:rsidRPr="000E6986">
        <w:rPr>
          <w:rFonts w:eastAsia="Calibri"/>
          <w:b/>
          <w:iCs/>
          <w:highlight w:val="cyan"/>
          <w:u w:val="single"/>
        </w:rPr>
        <w:t>military power</w:t>
      </w:r>
      <w:r w:rsidRPr="000E6986">
        <w:rPr>
          <w:rFonts w:eastAsia="Calibri"/>
          <w:sz w:val="14"/>
          <w:highlight w:val="cyan"/>
        </w:rPr>
        <w:t xml:space="preserve"> </w:t>
      </w:r>
      <w:r w:rsidRPr="000E6986">
        <w:rPr>
          <w:rFonts w:eastAsia="Calibri"/>
          <w:highlight w:val="cyan"/>
          <w:u w:val="single"/>
        </w:rPr>
        <w:t xml:space="preserve">is </w:t>
      </w:r>
      <w:r w:rsidRPr="000E6986">
        <w:rPr>
          <w:rFonts w:eastAsia="Calibri"/>
          <w:b/>
          <w:iCs/>
          <w:highlight w:val="cyan"/>
          <w:u w:val="single"/>
        </w:rPr>
        <w:t>not used</w:t>
      </w:r>
      <w:r w:rsidRPr="000E6986">
        <w:rPr>
          <w:rFonts w:eastAsia="Calibri"/>
          <w:u w:val="single"/>
        </w:rPr>
        <w:t xml:space="preserve"> </w:t>
      </w:r>
      <w:r w:rsidRPr="000E6986">
        <w:rPr>
          <w:rFonts w:eastAsia="Calibri"/>
          <w:sz w:val="14"/>
        </w:rPr>
        <w:t xml:space="preserve">to achieve limited benefits </w:t>
      </w:r>
      <w:r w:rsidRPr="000E6986">
        <w:rPr>
          <w:rFonts w:eastAsia="Calibri"/>
          <w:u w:val="single"/>
        </w:rPr>
        <w:t>at the expense of vulnerable people</w:t>
      </w:r>
      <w:r w:rsidRPr="000E6986">
        <w:rPr>
          <w:rFonts w:eastAsia="Calibri"/>
          <w:sz w:val="14"/>
        </w:rPr>
        <w:t>.</w:t>
      </w:r>
    </w:p>
    <w:p w14:paraId="561AAB08" w14:textId="77777777" w:rsidR="000E6986" w:rsidRPr="000E6986" w:rsidRDefault="000E6986" w:rsidP="000E6986">
      <w:pPr>
        <w:rPr>
          <w:rFonts w:eastAsia="Calibri"/>
          <w:u w:val="single"/>
        </w:rPr>
      </w:pPr>
    </w:p>
    <w:p w14:paraId="58202334"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Multipolarity Inevitable – 2NC – L [0:45]</w:t>
      </w:r>
    </w:p>
    <w:p w14:paraId="63F36A44"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Multipolarity is inevitable. They say [INSERT] but Wright prices that in with 2 warrants</w:t>
      </w:r>
    </w:p>
    <w:p w14:paraId="0C408D85" w14:textId="77777777" w:rsidR="000E6986" w:rsidRPr="000E6986" w:rsidRDefault="000E6986" w:rsidP="000E6986">
      <w:pPr>
        <w:keepNext/>
        <w:keepLines/>
        <w:numPr>
          <w:ilvl w:val="0"/>
          <w:numId w:val="22"/>
        </w:numPr>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Co-op – China and Russia, are forming a </w:t>
      </w:r>
      <w:r w:rsidRPr="000E6986">
        <w:rPr>
          <w:rFonts w:eastAsia="Times New Roman" w:cs="Times New Roman"/>
          <w:b/>
          <w:iCs/>
          <w:color w:val="4472C4"/>
          <w:sz w:val="26"/>
          <w:u w:val="single"/>
        </w:rPr>
        <w:t>coalition</w:t>
      </w:r>
      <w:r w:rsidRPr="000E6986">
        <w:rPr>
          <w:rFonts w:eastAsia="Times New Roman" w:cs="Times New Roman"/>
          <w:b/>
          <w:iCs/>
          <w:color w:val="4472C4"/>
          <w:sz w:val="26"/>
        </w:rPr>
        <w:t xml:space="preserve"> spurred by Ukraine to </w:t>
      </w:r>
      <w:r w:rsidRPr="000E6986">
        <w:rPr>
          <w:rFonts w:eastAsia="Times New Roman" w:cs="Times New Roman"/>
          <w:b/>
          <w:iCs/>
          <w:color w:val="4472C4"/>
          <w:sz w:val="26"/>
          <w:u w:val="single"/>
        </w:rPr>
        <w:t>resist US influence</w:t>
      </w:r>
      <w:r w:rsidRPr="000E6986">
        <w:rPr>
          <w:rFonts w:eastAsia="Times New Roman" w:cs="Times New Roman"/>
          <w:b/>
          <w:iCs/>
          <w:color w:val="4472C4"/>
          <w:sz w:val="26"/>
        </w:rPr>
        <w:t xml:space="preserve">. Failure to convince states like </w:t>
      </w:r>
      <w:r w:rsidRPr="000E6986">
        <w:rPr>
          <w:rFonts w:eastAsia="Times New Roman" w:cs="Times New Roman"/>
          <w:b/>
          <w:iCs/>
          <w:color w:val="4472C4"/>
          <w:sz w:val="26"/>
          <w:u w:val="single"/>
        </w:rPr>
        <w:t>Saudi</w:t>
      </w:r>
      <w:r w:rsidRPr="000E6986">
        <w:rPr>
          <w:rFonts w:eastAsia="Times New Roman" w:cs="Times New Roman"/>
          <w:b/>
          <w:iCs/>
          <w:color w:val="4472C4"/>
          <w:sz w:val="26"/>
        </w:rPr>
        <w:t xml:space="preserve"> to isolate </w:t>
      </w:r>
      <w:r w:rsidRPr="000E6986">
        <w:rPr>
          <w:rFonts w:eastAsia="Times New Roman" w:cs="Times New Roman"/>
          <w:b/>
          <w:iCs/>
          <w:color w:val="4472C4"/>
          <w:sz w:val="26"/>
          <w:u w:val="single"/>
        </w:rPr>
        <w:t>Russia highlights declining status</w:t>
      </w:r>
    </w:p>
    <w:p w14:paraId="2381E07D" w14:textId="77777777" w:rsidR="000E6986" w:rsidRPr="000E6986" w:rsidRDefault="000E6986" w:rsidP="000E6986">
      <w:pPr>
        <w:keepNext/>
        <w:keepLines/>
        <w:numPr>
          <w:ilvl w:val="0"/>
          <w:numId w:val="22"/>
        </w:numPr>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Dollar Heg – New BRICs institutions like the NEB </w:t>
      </w:r>
      <w:r w:rsidRPr="000E6986">
        <w:rPr>
          <w:rFonts w:eastAsia="Times New Roman" w:cs="Times New Roman"/>
          <w:bCs/>
          <w:iCs/>
          <w:color w:val="4472C4"/>
          <w:sz w:val="26"/>
        </w:rPr>
        <w:t>[New Development Bank]</w:t>
      </w:r>
      <w:r w:rsidRPr="000E6986">
        <w:rPr>
          <w:rFonts w:eastAsia="Times New Roman" w:cs="Times New Roman"/>
          <w:b/>
          <w:iCs/>
          <w:color w:val="4472C4"/>
          <w:sz w:val="26"/>
        </w:rPr>
        <w:t xml:space="preserve">, SCO </w:t>
      </w:r>
      <w:r w:rsidRPr="000E6986">
        <w:rPr>
          <w:rFonts w:eastAsia="Times New Roman" w:cs="Times New Roman"/>
          <w:bCs/>
          <w:iCs/>
          <w:color w:val="4472C4"/>
          <w:sz w:val="26"/>
        </w:rPr>
        <w:t>[Shanghai Cooperation Organization]</w:t>
      </w:r>
      <w:r w:rsidRPr="000E6986">
        <w:rPr>
          <w:rFonts w:eastAsia="Times New Roman" w:cs="Times New Roman"/>
          <w:b/>
          <w:iCs/>
          <w:color w:val="4472C4"/>
          <w:sz w:val="26"/>
        </w:rPr>
        <w:t xml:space="preserve">, and renminbi oil futures are </w:t>
      </w:r>
      <w:r w:rsidRPr="000E6986">
        <w:rPr>
          <w:rFonts w:eastAsia="Times New Roman" w:cs="Times New Roman"/>
          <w:b/>
          <w:iCs/>
          <w:color w:val="4472C4"/>
          <w:sz w:val="26"/>
          <w:u w:val="single"/>
        </w:rPr>
        <w:t>bypassing the dollar</w:t>
      </w:r>
      <w:r w:rsidRPr="000E6986">
        <w:rPr>
          <w:rFonts w:eastAsia="Times New Roman" w:cs="Times New Roman"/>
          <w:b/>
          <w:iCs/>
          <w:color w:val="4472C4"/>
          <w:sz w:val="26"/>
        </w:rPr>
        <w:t xml:space="preserve">, which is the </w:t>
      </w:r>
      <w:r w:rsidRPr="000E6986">
        <w:rPr>
          <w:rFonts w:eastAsia="Times New Roman" w:cs="Times New Roman"/>
          <w:b/>
          <w:iCs/>
          <w:color w:val="4472C4"/>
          <w:sz w:val="26"/>
          <w:u w:val="single"/>
        </w:rPr>
        <w:t>foundation of US leadership</w:t>
      </w:r>
      <w:r w:rsidRPr="000E6986">
        <w:rPr>
          <w:rFonts w:eastAsia="Times New Roman" w:cs="Times New Roman"/>
          <w:b/>
          <w:iCs/>
          <w:color w:val="4472C4"/>
          <w:sz w:val="26"/>
        </w:rPr>
        <w:t xml:space="preserve"> – that’s Wright</w:t>
      </w:r>
    </w:p>
    <w:p w14:paraId="488DE597" w14:textId="77777777" w:rsidR="000E6986" w:rsidRPr="000E6986" w:rsidRDefault="000E6986" w:rsidP="000E6986">
      <w:pPr>
        <w:rPr>
          <w:rFonts w:eastAsia="Calibri"/>
        </w:rPr>
      </w:pPr>
    </w:p>
    <w:p w14:paraId="06ADA4F4"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Unipolarity’s </w:t>
      </w:r>
      <w:r w:rsidRPr="000E6986">
        <w:rPr>
          <w:rFonts w:eastAsia="Times New Roman" w:cs="Times New Roman"/>
          <w:b/>
          <w:iCs/>
          <w:sz w:val="26"/>
          <w:u w:val="single"/>
        </w:rPr>
        <w:t>structurally</w:t>
      </w:r>
      <w:r w:rsidRPr="000E6986">
        <w:rPr>
          <w:rFonts w:eastAsia="Times New Roman" w:cs="Times New Roman"/>
          <w:b/>
          <w:iCs/>
          <w:sz w:val="26"/>
        </w:rPr>
        <w:t xml:space="preserve"> unworkable.</w:t>
      </w:r>
    </w:p>
    <w:p w14:paraId="4E9DE8FA" w14:textId="77777777" w:rsidR="000E6986" w:rsidRPr="000E6986" w:rsidRDefault="000E6986" w:rsidP="000E6986">
      <w:pPr>
        <w:rPr>
          <w:rFonts w:eastAsia="Calibri"/>
          <w:sz w:val="28"/>
        </w:rPr>
      </w:pPr>
      <w:r w:rsidRPr="000E6986">
        <w:rPr>
          <w:rFonts w:eastAsia="Calibri"/>
          <w:b/>
          <w:bCs/>
          <w:sz w:val="26"/>
        </w:rPr>
        <w:t>Salisbury ’24</w:t>
      </w:r>
      <w:r w:rsidRPr="000E6986">
        <w:rPr>
          <w:rFonts w:eastAsia="Calibri"/>
        </w:rPr>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1AFF8B79" w14:textId="77777777" w:rsidR="000E6986" w:rsidRPr="000E6986" w:rsidRDefault="000E6986" w:rsidP="000E6986">
      <w:pPr>
        <w:rPr>
          <w:rFonts w:eastAsia="Calibri"/>
          <w:u w:val="single"/>
        </w:rPr>
      </w:pPr>
      <w:r w:rsidRPr="000E6986">
        <w:rPr>
          <w:rFonts w:eastAsia="Calibri"/>
          <w:sz w:val="16"/>
        </w:rPr>
        <w:t xml:space="preserve">The </w:t>
      </w:r>
      <w:r w:rsidRPr="000E6986">
        <w:rPr>
          <w:rFonts w:eastAsia="Calibri"/>
          <w:b/>
          <w:iCs/>
          <w:u w:val="single"/>
        </w:rPr>
        <w:t>Gaza</w:t>
      </w:r>
      <w:r w:rsidRPr="000E6986">
        <w:rPr>
          <w:rFonts w:eastAsia="Calibri"/>
          <w:sz w:val="16"/>
        </w:rPr>
        <w:t xml:space="preserve"> war and the regional conflicts it has unleashed are </w:t>
      </w:r>
      <w:r w:rsidRPr="000E6986">
        <w:rPr>
          <w:rFonts w:eastAsia="Calibri"/>
          <w:b/>
          <w:iCs/>
          <w:u w:val="single"/>
        </w:rPr>
        <w:t>revealing</w:t>
      </w:r>
      <w:r w:rsidRPr="000E6986">
        <w:rPr>
          <w:rFonts w:eastAsia="Calibri"/>
          <w:sz w:val="16"/>
        </w:rPr>
        <w:t xml:space="preserve"> that, </w:t>
      </w:r>
      <w:r w:rsidRPr="000E6986">
        <w:rPr>
          <w:rFonts w:eastAsia="Calibri"/>
          <w:u w:val="single"/>
        </w:rPr>
        <w:t>no matter how much p</w:t>
      </w:r>
      <w:r w:rsidRPr="000E6986">
        <w:rPr>
          <w:rFonts w:eastAsia="Calibri"/>
          <w:sz w:val="16"/>
        </w:rPr>
        <w:t xml:space="preserve">olitical, </w:t>
      </w:r>
      <w:r w:rsidRPr="000E6986">
        <w:rPr>
          <w:rFonts w:eastAsia="Calibri"/>
          <w:b/>
          <w:iCs/>
          <w:u w:val="single"/>
        </w:rPr>
        <w:t>financial</w:t>
      </w:r>
      <w:r w:rsidRPr="000E6986">
        <w:rPr>
          <w:rFonts w:eastAsia="Calibri"/>
          <w:u w:val="single"/>
        </w:rPr>
        <w:t xml:space="preserve">, and </w:t>
      </w:r>
      <w:r w:rsidRPr="000E6986">
        <w:rPr>
          <w:rFonts w:eastAsia="Calibri"/>
          <w:b/>
          <w:iCs/>
          <w:u w:val="single"/>
        </w:rPr>
        <w:t>military</w:t>
      </w:r>
      <w:r w:rsidRPr="000E6986">
        <w:rPr>
          <w:rFonts w:eastAsia="Calibri"/>
          <w:u w:val="single"/>
        </w:rPr>
        <w:t xml:space="preserve"> capital </w:t>
      </w:r>
      <w:r w:rsidRPr="000E6986">
        <w:rPr>
          <w:rFonts w:eastAsia="Calibri"/>
          <w:highlight w:val="green"/>
          <w:u w:val="single"/>
        </w:rPr>
        <w:t>Washington</w:t>
      </w:r>
      <w:r w:rsidRPr="000E6986">
        <w:rPr>
          <w:rFonts w:eastAsia="Calibri"/>
          <w:u w:val="single"/>
        </w:rPr>
        <w:t xml:space="preserve"> invests, it </w:t>
      </w:r>
      <w:r w:rsidRPr="000E6986">
        <w:rPr>
          <w:rFonts w:eastAsia="Calibri"/>
          <w:highlight w:val="green"/>
          <w:u w:val="single"/>
        </w:rPr>
        <w:t xml:space="preserve">can </w:t>
      </w:r>
      <w:r w:rsidRPr="000E6986">
        <w:rPr>
          <w:rFonts w:eastAsia="Calibri"/>
          <w:b/>
          <w:iCs/>
          <w:highlight w:val="green"/>
          <w:u w:val="single"/>
        </w:rPr>
        <w:t>no longer force</w:t>
      </w:r>
      <w:r w:rsidRPr="000E6986">
        <w:rPr>
          <w:rFonts w:eastAsia="Calibri"/>
          <w:u w:val="single"/>
        </w:rPr>
        <w:t xml:space="preserve"> the policy </w:t>
      </w:r>
      <w:r w:rsidRPr="000E6986">
        <w:rPr>
          <w:rFonts w:eastAsia="Calibri"/>
          <w:b/>
          <w:iCs/>
          <w:highlight w:val="green"/>
          <w:u w:val="single"/>
        </w:rPr>
        <w:t>outcomes</w:t>
      </w:r>
      <w:r w:rsidRPr="000E6986">
        <w:rPr>
          <w:rFonts w:eastAsia="Calibri"/>
          <w:highlight w:val="green"/>
          <w:u w:val="single"/>
        </w:rPr>
        <w:t xml:space="preserve"> </w:t>
      </w:r>
      <w:r w:rsidRPr="000E6986">
        <w:rPr>
          <w:rFonts w:eastAsia="Calibri"/>
          <w:u w:val="single"/>
        </w:rPr>
        <w:t>it wants</w:t>
      </w:r>
      <w:r w:rsidRPr="000E6986">
        <w:rPr>
          <w:rFonts w:eastAsia="Calibri"/>
          <w:sz w:val="16"/>
        </w:rPr>
        <w:t xml:space="preserve">—if it ever could. At every turn, </w:t>
      </w:r>
      <w:r w:rsidRPr="000E6986">
        <w:rPr>
          <w:rFonts w:eastAsia="Calibri"/>
          <w:u w:val="single"/>
        </w:rPr>
        <w:t>the U</w:t>
      </w:r>
      <w:r w:rsidRPr="000E6986">
        <w:rPr>
          <w:rFonts w:eastAsia="Calibri"/>
          <w:sz w:val="16"/>
        </w:rPr>
        <w:t xml:space="preserve">nited </w:t>
      </w:r>
      <w:r w:rsidRPr="000E6986">
        <w:rPr>
          <w:rFonts w:eastAsia="Calibri"/>
          <w:u w:val="single"/>
        </w:rPr>
        <w:t>S</w:t>
      </w:r>
      <w:r w:rsidRPr="000E6986">
        <w:rPr>
          <w:rFonts w:eastAsia="Calibri"/>
          <w:sz w:val="16"/>
        </w:rPr>
        <w:t xml:space="preserve">tates </w:t>
      </w:r>
      <w:r w:rsidRPr="000E6986">
        <w:rPr>
          <w:rFonts w:eastAsia="Calibri"/>
          <w:u w:val="single"/>
        </w:rPr>
        <w:t xml:space="preserve">has </w:t>
      </w:r>
      <w:r w:rsidRPr="000E6986">
        <w:rPr>
          <w:rFonts w:eastAsia="Calibri"/>
          <w:b/>
          <w:iCs/>
          <w:highlight w:val="green"/>
          <w:u w:val="single"/>
        </w:rPr>
        <w:t>enabled</w:t>
      </w:r>
      <w:r w:rsidRPr="000E6986">
        <w:rPr>
          <w:rFonts w:eastAsia="Calibri"/>
          <w:sz w:val="16"/>
        </w:rPr>
        <w:t xml:space="preserve"> the Israeli invasion and decimation of Gaza, even as the Biden administration has touted its hopes for peace. It is </w:t>
      </w:r>
      <w:r w:rsidRPr="000E6986">
        <w:rPr>
          <w:rFonts w:eastAsia="Calibri"/>
          <w:highlight w:val="green"/>
          <w:u w:val="single"/>
        </w:rPr>
        <w:t xml:space="preserve">a </w:t>
      </w:r>
      <w:r w:rsidRPr="000E6986">
        <w:rPr>
          <w:rFonts w:eastAsia="Calibri"/>
          <w:b/>
          <w:iCs/>
          <w:highlight w:val="green"/>
          <w:u w:val="single"/>
        </w:rPr>
        <w:t>losing strategy</w:t>
      </w:r>
      <w:r w:rsidRPr="000E6986">
        <w:rPr>
          <w:rFonts w:eastAsia="Calibri"/>
          <w:sz w:val="16"/>
        </w:rPr>
        <w:t xml:space="preserve">. The world knows that the United States could force an end to the Israeli campaign and has chosen not to, and </w:t>
      </w:r>
      <w:r w:rsidRPr="000E6986">
        <w:rPr>
          <w:rFonts w:eastAsia="Calibri"/>
          <w:u w:val="single"/>
        </w:rPr>
        <w:t>Washington’s</w:t>
      </w:r>
      <w:r w:rsidRPr="000E6986">
        <w:rPr>
          <w:rFonts w:eastAsia="Calibri"/>
          <w:sz w:val="16"/>
        </w:rPr>
        <w:t xml:space="preserve"> international </w:t>
      </w:r>
      <w:r w:rsidRPr="000E6986">
        <w:rPr>
          <w:rFonts w:eastAsia="Calibri"/>
          <w:b/>
          <w:iCs/>
          <w:highlight w:val="green"/>
          <w:u w:val="single"/>
        </w:rPr>
        <w:t>rep</w:t>
      </w:r>
      <w:r w:rsidRPr="000E6986">
        <w:rPr>
          <w:rFonts w:eastAsia="Calibri"/>
          <w:b/>
          <w:iCs/>
          <w:u w:val="single"/>
        </w:rPr>
        <w:t>utation</w:t>
      </w:r>
      <w:r w:rsidRPr="000E6986">
        <w:rPr>
          <w:rFonts w:eastAsia="Calibri"/>
          <w:u w:val="single"/>
        </w:rPr>
        <w:t xml:space="preserve"> </w:t>
      </w:r>
      <w:r w:rsidRPr="000E6986">
        <w:rPr>
          <w:rFonts w:eastAsia="Calibri"/>
          <w:highlight w:val="green"/>
          <w:u w:val="single"/>
        </w:rPr>
        <w:t>is</w:t>
      </w:r>
      <w:r w:rsidRPr="000E6986">
        <w:rPr>
          <w:rFonts w:eastAsia="Calibri"/>
          <w:u w:val="single"/>
        </w:rPr>
        <w:t xml:space="preserve"> near </w:t>
      </w:r>
      <w:r w:rsidRPr="000E6986">
        <w:rPr>
          <w:rFonts w:eastAsia="Calibri"/>
          <w:highlight w:val="green"/>
          <w:u w:val="single"/>
        </w:rPr>
        <w:t xml:space="preserve">an </w:t>
      </w:r>
      <w:r w:rsidRPr="000E6986">
        <w:rPr>
          <w:rFonts w:eastAsia="Calibri"/>
          <w:b/>
          <w:iCs/>
          <w:highlight w:val="green"/>
          <w:u w:val="single"/>
        </w:rPr>
        <w:t>all-time low</w:t>
      </w:r>
      <w:r w:rsidRPr="000E6986">
        <w:rPr>
          <w:rFonts w:eastAsia="Calibri"/>
          <w:u w:val="single"/>
        </w:rPr>
        <w:t>.</w:t>
      </w:r>
      <w:r w:rsidRPr="000E6986">
        <w:rPr>
          <w:rFonts w:eastAsia="Calibri"/>
          <w:sz w:val="16"/>
        </w:rPr>
        <w:t xml:space="preserve"> A growing portion of the American electorate appears to be turning against Biden, at least in part </w:t>
      </w:r>
      <w:r w:rsidRPr="000E6986">
        <w:rPr>
          <w:rFonts w:eastAsia="Calibri"/>
          <w:u w:val="single"/>
        </w:rPr>
        <w:t xml:space="preserve">because of the </w:t>
      </w:r>
      <w:r w:rsidRPr="000E6986">
        <w:rPr>
          <w:rFonts w:eastAsia="Calibri"/>
          <w:b/>
          <w:iCs/>
          <w:u w:val="single"/>
        </w:rPr>
        <w:t>hypocritical</w:t>
      </w:r>
      <w:r w:rsidRPr="000E6986">
        <w:rPr>
          <w:rFonts w:eastAsia="Calibri"/>
          <w:u w:val="single"/>
        </w:rPr>
        <w:t xml:space="preserve"> U.S. policy</w:t>
      </w:r>
      <w:r w:rsidRPr="000E6986">
        <w:rPr>
          <w:rFonts w:eastAsia="Calibri"/>
          <w:sz w:val="16"/>
        </w:rPr>
        <w:t xml:space="preserve"> on Palestine. America’s </w:t>
      </w:r>
      <w:r w:rsidRPr="000E6986">
        <w:rPr>
          <w:rFonts w:eastAsia="Calibri"/>
          <w:u w:val="single"/>
        </w:rPr>
        <w:t>role in</w:t>
      </w:r>
      <w:r w:rsidRPr="000E6986">
        <w:rPr>
          <w:rFonts w:eastAsia="Calibri"/>
          <w:sz w:val="16"/>
        </w:rPr>
        <w:t xml:space="preserve"> the </w:t>
      </w:r>
      <w:r w:rsidRPr="000E6986">
        <w:rPr>
          <w:rFonts w:eastAsia="Calibri"/>
          <w:highlight w:val="green"/>
          <w:u w:val="single"/>
        </w:rPr>
        <w:t>war has</w:t>
      </w:r>
      <w:r w:rsidRPr="000E6986">
        <w:rPr>
          <w:rFonts w:eastAsia="Calibri"/>
          <w:sz w:val="16"/>
        </w:rPr>
        <w:t xml:space="preserve"> not only </w:t>
      </w:r>
      <w:r w:rsidRPr="000E6986">
        <w:rPr>
          <w:rFonts w:eastAsia="Calibri"/>
          <w:highlight w:val="green"/>
          <w:u w:val="single"/>
        </w:rPr>
        <w:t>been</w:t>
      </w:r>
      <w:r w:rsidRPr="000E6986">
        <w:rPr>
          <w:rFonts w:eastAsia="Calibri"/>
          <w:u w:val="single"/>
        </w:rPr>
        <w:t xml:space="preserve"> </w:t>
      </w:r>
      <w:r w:rsidRPr="000E6986">
        <w:rPr>
          <w:rFonts w:eastAsia="Calibri"/>
          <w:b/>
          <w:iCs/>
          <w:u w:val="single"/>
        </w:rPr>
        <w:t>politically</w:t>
      </w:r>
      <w:r w:rsidRPr="000E6986">
        <w:rPr>
          <w:rFonts w:eastAsia="Calibri"/>
          <w:u w:val="single"/>
        </w:rPr>
        <w:t xml:space="preserve"> </w:t>
      </w:r>
      <w:r w:rsidRPr="000E6986">
        <w:rPr>
          <w:rFonts w:eastAsia="Calibri"/>
          <w:highlight w:val="green"/>
          <w:u w:val="single"/>
        </w:rPr>
        <w:t>costly</w:t>
      </w:r>
      <w:r w:rsidRPr="000E6986">
        <w:rPr>
          <w:rFonts w:eastAsia="Calibri"/>
          <w:u w:val="single"/>
        </w:rPr>
        <w:t>.</w:t>
      </w:r>
      <w:r w:rsidRPr="000E6986">
        <w:rPr>
          <w:rFonts w:eastAsia="Calibri"/>
          <w:sz w:val="16"/>
        </w:rPr>
        <w:t xml:space="preserve"> By the </w:t>
      </w:r>
      <w:r w:rsidRPr="000E6986">
        <w:rPr>
          <w:rFonts w:eastAsia="Calibri"/>
          <w:b/>
          <w:iCs/>
          <w:highlight w:val="green"/>
          <w:u w:val="single"/>
        </w:rPr>
        <w:t>amoral</w:t>
      </w:r>
      <w:r w:rsidRPr="000E6986">
        <w:rPr>
          <w:rFonts w:eastAsia="Calibri"/>
          <w:sz w:val="16"/>
        </w:rPr>
        <w:t xml:space="preserve"> measure of military victory, Washington has also been </w:t>
      </w:r>
      <w:r w:rsidRPr="000E6986">
        <w:rPr>
          <w:rFonts w:eastAsia="Calibri"/>
          <w:b/>
          <w:iCs/>
          <w:highlight w:val="green"/>
          <w:u w:val="single"/>
        </w:rPr>
        <w:t>ineffective</w:t>
      </w:r>
      <w:r w:rsidRPr="000E6986">
        <w:rPr>
          <w:rFonts w:eastAsia="Calibri"/>
          <w:sz w:val="16"/>
        </w:rPr>
        <w:t xml:space="preserve">. The combined might of the United States and Israel has not been enough to achieve Israel’s stated goals, including the release of hostages and dismantling of Hamas. And American firepower has failed to deter Houthi attacks on Red Sea shipping. The United States has a way out of this mess, but it must act quickly: </w:t>
      </w:r>
      <w:r w:rsidRPr="000E6986">
        <w:rPr>
          <w:rFonts w:eastAsia="Calibri"/>
          <w:u w:val="single"/>
        </w:rPr>
        <w:t>Washington needs</w:t>
      </w:r>
      <w:r w:rsidRPr="000E6986">
        <w:rPr>
          <w:rFonts w:eastAsia="Calibri"/>
          <w:sz w:val="16"/>
        </w:rPr>
        <w:t xml:space="preserve"> to develop a recalibrated foreign policy tailored to America’s </w:t>
      </w:r>
      <w:r w:rsidRPr="000E6986">
        <w:rPr>
          <w:rFonts w:eastAsia="Calibri"/>
          <w:u w:val="single"/>
        </w:rPr>
        <w:t xml:space="preserve">more </w:t>
      </w:r>
      <w:r w:rsidRPr="000E6986">
        <w:rPr>
          <w:rFonts w:eastAsia="Calibri"/>
          <w:b/>
          <w:iCs/>
          <w:u w:val="single"/>
        </w:rPr>
        <w:t>limited power</w:t>
      </w:r>
      <w:r w:rsidRPr="000E6986">
        <w:rPr>
          <w:rFonts w:eastAsia="Calibri"/>
          <w:sz w:val="16"/>
        </w:rPr>
        <w:t xml:space="preserve">,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 </w:t>
      </w:r>
      <w:r w:rsidRPr="000E6986">
        <w:rPr>
          <w:rFonts w:eastAsia="Calibri"/>
          <w:u w:val="single"/>
        </w:rPr>
        <w:t xml:space="preserve">An </w:t>
      </w:r>
      <w:r w:rsidRPr="000E6986">
        <w:rPr>
          <w:rFonts w:eastAsia="Calibri"/>
          <w:b/>
          <w:iCs/>
          <w:u w:val="single"/>
        </w:rPr>
        <w:t>Inevitable Transition</w:t>
      </w:r>
      <w:r w:rsidRPr="000E6986">
        <w:rPr>
          <w:rFonts w:eastAsia="Calibri"/>
          <w:u w:val="single"/>
        </w:rPr>
        <w:t xml:space="preserve"> Washington’s </w:t>
      </w:r>
      <w:r w:rsidRPr="000E6986">
        <w:rPr>
          <w:rFonts w:eastAsia="Calibri"/>
          <w:b/>
          <w:iCs/>
          <w:highlight w:val="green"/>
          <w:u w:val="single"/>
        </w:rPr>
        <w:t>inability</w:t>
      </w:r>
      <w:r w:rsidRPr="000E6986">
        <w:rPr>
          <w:rFonts w:eastAsia="Calibri"/>
          <w:highlight w:val="green"/>
          <w:u w:val="single"/>
        </w:rPr>
        <w:t xml:space="preserve"> to drive events</w:t>
      </w:r>
      <w:r w:rsidRPr="000E6986">
        <w:rPr>
          <w:rFonts w:eastAsia="Calibri"/>
          <w:sz w:val="16"/>
        </w:rPr>
        <w:t xml:space="preserve"> in the Middle East </w:t>
      </w:r>
      <w:r w:rsidRPr="000E6986">
        <w:rPr>
          <w:rFonts w:eastAsia="Calibri"/>
          <w:u w:val="single"/>
        </w:rPr>
        <w:t xml:space="preserve">or achieve policy goals, and its </w:t>
      </w:r>
      <w:r w:rsidRPr="000E6986">
        <w:rPr>
          <w:rFonts w:eastAsia="Calibri"/>
          <w:b/>
          <w:iCs/>
          <w:u w:val="single"/>
        </w:rPr>
        <w:t>shrinking</w:t>
      </w:r>
      <w:r w:rsidRPr="000E6986">
        <w:rPr>
          <w:rFonts w:eastAsia="Calibri"/>
          <w:u w:val="single"/>
        </w:rPr>
        <w:t xml:space="preserve"> global </w:t>
      </w:r>
      <w:r w:rsidRPr="000E6986">
        <w:rPr>
          <w:rFonts w:eastAsia="Calibri"/>
          <w:b/>
          <w:iCs/>
          <w:u w:val="single"/>
        </w:rPr>
        <w:t>standing</w:t>
      </w:r>
      <w:r w:rsidRPr="000E6986">
        <w:rPr>
          <w:rFonts w:eastAsia="Calibri"/>
          <w:sz w:val="16"/>
        </w:rPr>
        <w:t>, are symptomatic of a long-term trend. American hegemony, while not fully expired, is in retreat. The United States must contend with an increasingly dynamic global balance of power</w:t>
      </w:r>
      <w:r w:rsidRPr="000E6986">
        <w:rPr>
          <w:rFonts w:eastAsia="Calibri"/>
          <w:u w:val="single"/>
        </w:rPr>
        <w:t>. In the emerging world order</w:t>
      </w:r>
      <w:r w:rsidRPr="000E6986">
        <w:rPr>
          <w:rFonts w:eastAsia="Calibri"/>
          <w:highlight w:val="green"/>
          <w:u w:val="single"/>
        </w:rPr>
        <w:t xml:space="preserve">, it is </w:t>
      </w:r>
      <w:r w:rsidRPr="000E6986">
        <w:rPr>
          <w:rFonts w:eastAsia="Calibri"/>
          <w:b/>
          <w:iCs/>
          <w:highlight w:val="green"/>
          <w:u w:val="single"/>
        </w:rPr>
        <w:t>no longer possible</w:t>
      </w:r>
      <w:r w:rsidRPr="000E6986">
        <w:rPr>
          <w:rFonts w:eastAsia="Calibri"/>
          <w:highlight w:val="green"/>
          <w:u w:val="single"/>
        </w:rPr>
        <w:t xml:space="preserve"> for </w:t>
      </w:r>
      <w:r w:rsidRPr="000E6986">
        <w:rPr>
          <w:rFonts w:eastAsia="Calibri"/>
          <w:b/>
          <w:iCs/>
          <w:highlight w:val="green"/>
          <w:u w:val="single"/>
        </w:rPr>
        <w:t>one</w:t>
      </w:r>
      <w:r w:rsidRPr="000E6986">
        <w:rPr>
          <w:rFonts w:eastAsia="Calibri"/>
          <w:sz w:val="16"/>
        </w:rPr>
        <w:t xml:space="preserve"> or a few dominant </w:t>
      </w:r>
      <w:r w:rsidRPr="000E6986">
        <w:rPr>
          <w:rFonts w:eastAsia="Calibri"/>
          <w:b/>
          <w:iCs/>
          <w:highlight w:val="green"/>
          <w:u w:val="single"/>
        </w:rPr>
        <w:t>state</w:t>
      </w:r>
      <w:r w:rsidRPr="000E6986">
        <w:rPr>
          <w:rFonts w:eastAsia="Calibri"/>
          <w:sz w:val="16"/>
        </w:rPr>
        <w:t xml:space="preserve">s </w:t>
      </w:r>
      <w:r w:rsidRPr="000E6986">
        <w:rPr>
          <w:rFonts w:eastAsia="Calibri"/>
          <w:highlight w:val="green"/>
          <w:u w:val="single"/>
        </w:rPr>
        <w:t xml:space="preserve">to </w:t>
      </w:r>
      <w:r w:rsidRPr="000E6986">
        <w:rPr>
          <w:rFonts w:eastAsia="Calibri"/>
          <w:b/>
          <w:iCs/>
          <w:highlight w:val="green"/>
          <w:u w:val="single"/>
        </w:rPr>
        <w:t>impose</w:t>
      </w:r>
      <w:r w:rsidRPr="000E6986">
        <w:rPr>
          <w:rFonts w:eastAsia="Calibri"/>
          <w:highlight w:val="green"/>
          <w:u w:val="single"/>
        </w:rPr>
        <w:t xml:space="preserve"> their will </w:t>
      </w:r>
      <w:r w:rsidRPr="000E6986">
        <w:rPr>
          <w:rFonts w:eastAsia="Calibri"/>
          <w:u w:val="single"/>
        </w:rPr>
        <w:t>on</w:t>
      </w:r>
      <w:r w:rsidRPr="000E6986">
        <w:rPr>
          <w:rFonts w:eastAsia="Calibri"/>
          <w:sz w:val="16"/>
        </w:rPr>
        <w:t xml:space="preserve"> smaller </w:t>
      </w:r>
      <w:r w:rsidRPr="000E6986">
        <w:rPr>
          <w:rFonts w:eastAsia="Calibri"/>
          <w:b/>
          <w:iCs/>
          <w:u w:val="single"/>
        </w:rPr>
        <w:t>countries</w:t>
      </w:r>
      <w:r w:rsidRPr="000E6986">
        <w:rPr>
          <w:rFonts w:eastAsia="Calibri"/>
          <w:sz w:val="16"/>
        </w:rPr>
        <w:t xml:space="preserve">, </w:t>
      </w:r>
      <w:r w:rsidRPr="000E6986">
        <w:rPr>
          <w:rFonts w:eastAsia="Calibri"/>
          <w:u w:val="single"/>
        </w:rPr>
        <w:t>or</w:t>
      </w:r>
      <w:r w:rsidRPr="000E6986">
        <w:rPr>
          <w:rFonts w:eastAsia="Calibri"/>
          <w:sz w:val="16"/>
        </w:rPr>
        <w:t xml:space="preserve"> on the swelling array of </w:t>
      </w:r>
      <w:r w:rsidRPr="000E6986">
        <w:rPr>
          <w:rFonts w:eastAsia="Calibri"/>
          <w:b/>
          <w:iCs/>
          <w:u w:val="single"/>
        </w:rPr>
        <w:t>hybrid</w:t>
      </w:r>
      <w:r w:rsidRPr="000E6986">
        <w:rPr>
          <w:rFonts w:eastAsia="Calibri"/>
          <w:u w:val="single"/>
        </w:rPr>
        <w:t xml:space="preserve"> and </w:t>
      </w:r>
      <w:r w:rsidRPr="000E6986">
        <w:rPr>
          <w:rFonts w:eastAsia="Calibri"/>
          <w:b/>
          <w:iCs/>
          <w:u w:val="single"/>
        </w:rPr>
        <w:t>nonstate actors</w:t>
      </w:r>
      <w:r w:rsidRPr="000E6986">
        <w:rPr>
          <w:rFonts w:eastAsia="Calibri"/>
          <w:sz w:val="16"/>
        </w:rPr>
        <w:t xml:space="preserve"> that populate modern-day wars. Many so-called </w:t>
      </w:r>
      <w:r w:rsidRPr="000E6986">
        <w:rPr>
          <w:rFonts w:eastAsia="Calibri"/>
          <w:u w:val="single"/>
        </w:rPr>
        <w:t>middle powers</w:t>
      </w:r>
      <w:r w:rsidRPr="000E6986">
        <w:rPr>
          <w:rFonts w:eastAsia="Calibri"/>
          <w:sz w:val="16"/>
        </w:rPr>
        <w:t xml:space="preserve"> choose to </w:t>
      </w:r>
      <w:r w:rsidRPr="000E6986">
        <w:rPr>
          <w:rFonts w:eastAsia="Calibri"/>
          <w:u w:val="single"/>
        </w:rPr>
        <w:t>balance</w:t>
      </w:r>
      <w:r w:rsidRPr="000E6986">
        <w:rPr>
          <w:rFonts w:eastAsia="Calibri"/>
          <w:sz w:val="16"/>
        </w:rPr>
        <w:t xml:space="preserve"> multiple, overlapping </w:t>
      </w:r>
      <w:r w:rsidRPr="000E6986">
        <w:rPr>
          <w:rFonts w:eastAsia="Calibri"/>
          <w:u w:val="single"/>
        </w:rPr>
        <w:t>alliances</w:t>
      </w:r>
      <w:r w:rsidRPr="000E6986">
        <w:rPr>
          <w:rFonts w:eastAsia="Calibri"/>
          <w:sz w:val="16"/>
        </w:rPr>
        <w:t xml:space="preserve"> over preferential relationships with Washington. As the international order is transformed, the United States looks increasingly like just one player, albeit a significantly powerful one, among many. 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 Washington needs to develop a recalibrated foreign policy tailored to America’s more limited power. 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 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0E6986">
        <w:rPr>
          <w:rFonts w:eastAsia="Calibri"/>
          <w:highlight w:val="green"/>
          <w:u w:val="single"/>
        </w:rPr>
        <w:t xml:space="preserve">the American </w:t>
      </w:r>
      <w:r w:rsidRPr="000E6986">
        <w:rPr>
          <w:rFonts w:eastAsia="Calibri"/>
          <w:b/>
          <w:iCs/>
          <w:highlight w:val="green"/>
          <w:u w:val="single"/>
        </w:rPr>
        <w:t>approach</w:t>
      </w:r>
      <w:r w:rsidRPr="000E6986">
        <w:rPr>
          <w:rFonts w:eastAsia="Calibri"/>
          <w:highlight w:val="green"/>
          <w:u w:val="single"/>
        </w:rPr>
        <w:t xml:space="preserve"> has</w:t>
      </w:r>
      <w:r w:rsidRPr="000E6986">
        <w:rPr>
          <w:rFonts w:eastAsia="Calibri"/>
          <w:u w:val="single"/>
        </w:rPr>
        <w:t xml:space="preserve"> proven </w:t>
      </w:r>
      <w:r w:rsidRPr="000E6986">
        <w:rPr>
          <w:rFonts w:eastAsia="Calibri"/>
          <w:b/>
          <w:iCs/>
          <w:u w:val="single"/>
        </w:rPr>
        <w:t>counterproductive</w:t>
      </w:r>
      <w:r w:rsidRPr="000E6986">
        <w:rPr>
          <w:rFonts w:eastAsia="Calibri"/>
          <w:u w:val="single"/>
        </w:rPr>
        <w:t xml:space="preserve">, increasing </w:t>
      </w:r>
      <w:r w:rsidRPr="000E6986">
        <w:rPr>
          <w:rFonts w:eastAsia="Calibri"/>
          <w:b/>
          <w:iCs/>
          <w:u w:val="single"/>
        </w:rPr>
        <w:t>challenges</w:t>
      </w:r>
      <w:r w:rsidRPr="000E6986">
        <w:rPr>
          <w:rFonts w:eastAsia="Calibri"/>
          <w:sz w:val="16"/>
        </w:rPr>
        <w:t xml:space="preserve"> to U.S. interests and </w:t>
      </w:r>
      <w:r w:rsidRPr="000E6986">
        <w:rPr>
          <w:rFonts w:eastAsia="Calibri"/>
          <w:u w:val="single"/>
        </w:rPr>
        <w:t xml:space="preserve">international </w:t>
      </w:r>
      <w:r w:rsidRPr="000E6986">
        <w:rPr>
          <w:rFonts w:eastAsia="Calibri"/>
          <w:b/>
          <w:iCs/>
          <w:u w:val="single"/>
        </w:rPr>
        <w:t>standing</w:t>
      </w:r>
      <w:r w:rsidRPr="000E6986">
        <w:rPr>
          <w:rFonts w:eastAsia="Calibri"/>
          <w:u w:val="single"/>
        </w:rPr>
        <w:t xml:space="preserve">, and </w:t>
      </w:r>
      <w:r w:rsidRPr="000E6986">
        <w:rPr>
          <w:rFonts w:eastAsia="Calibri"/>
          <w:highlight w:val="green"/>
          <w:u w:val="single"/>
        </w:rPr>
        <w:t>lead</w:t>
      </w:r>
      <w:r w:rsidRPr="000E6986">
        <w:rPr>
          <w:rFonts w:eastAsia="Calibri"/>
          <w:u w:val="single"/>
        </w:rPr>
        <w:t xml:space="preserve">ing </w:t>
      </w:r>
      <w:r w:rsidRPr="000E6986">
        <w:rPr>
          <w:rFonts w:eastAsia="Calibri"/>
          <w:highlight w:val="green"/>
          <w:u w:val="single"/>
        </w:rPr>
        <w:t>to</w:t>
      </w:r>
      <w:r w:rsidRPr="000E6986">
        <w:rPr>
          <w:rFonts w:eastAsia="Calibri"/>
          <w:u w:val="single"/>
        </w:rPr>
        <w:t xml:space="preserve"> an unending cycle of </w:t>
      </w:r>
      <w:r w:rsidRPr="000E6986">
        <w:rPr>
          <w:rFonts w:eastAsia="Calibri"/>
          <w:b/>
          <w:iCs/>
          <w:highlight w:val="green"/>
          <w:u w:val="single"/>
        </w:rPr>
        <w:t>conflicts</w:t>
      </w:r>
      <w:r w:rsidRPr="000E6986">
        <w:rPr>
          <w:rFonts w:eastAsia="Calibri"/>
          <w:sz w:val="16"/>
        </w:rPr>
        <w:t xml:space="preserve"> that spread human misery </w:t>
      </w:r>
      <w:r w:rsidRPr="000E6986">
        <w:rPr>
          <w:rFonts w:eastAsia="Calibri"/>
          <w:u w:val="single"/>
        </w:rPr>
        <w:t xml:space="preserve">while </w:t>
      </w:r>
      <w:r w:rsidRPr="000E6986">
        <w:rPr>
          <w:rFonts w:eastAsia="Calibri"/>
          <w:b/>
          <w:iCs/>
          <w:u w:val="single"/>
        </w:rPr>
        <w:t>deepening</w:t>
      </w:r>
      <w:r w:rsidRPr="000E6986">
        <w:rPr>
          <w:rFonts w:eastAsia="Calibri"/>
          <w:sz w:val="16"/>
        </w:rPr>
        <w:t xml:space="preserve"> the Middle East’s </w:t>
      </w:r>
      <w:r w:rsidRPr="000E6986">
        <w:rPr>
          <w:rFonts w:eastAsia="Calibri"/>
          <w:u w:val="single"/>
        </w:rPr>
        <w:t xml:space="preserve">strategic </w:t>
      </w:r>
      <w:r w:rsidRPr="000E6986">
        <w:rPr>
          <w:rFonts w:eastAsia="Calibri"/>
          <w:b/>
          <w:iCs/>
          <w:u w:val="single"/>
        </w:rPr>
        <w:t>malaise</w:t>
      </w:r>
      <w:r w:rsidRPr="000E6986">
        <w:rPr>
          <w:rFonts w:eastAsia="Calibri"/>
          <w:u w:val="single"/>
        </w:rPr>
        <w:t xml:space="preserve">. </w:t>
      </w:r>
      <w:r w:rsidRPr="000E6986">
        <w:rPr>
          <w:rFonts w:eastAsia="Calibri"/>
          <w:sz w:val="16"/>
        </w:rPr>
        <w:t xml:space="preserve">Until now, </w:t>
      </w:r>
      <w:r w:rsidRPr="000E6986">
        <w:rPr>
          <w:rFonts w:eastAsia="Calibri"/>
          <w:u w:val="single"/>
        </w:rPr>
        <w:t xml:space="preserve">Washington has refused to acknowledge its shrinking </w:t>
      </w:r>
      <w:r w:rsidRPr="000E6986">
        <w:rPr>
          <w:rFonts w:eastAsia="Calibri"/>
          <w:b/>
          <w:iCs/>
          <w:u w:val="single"/>
        </w:rPr>
        <w:t>hegemony</w:t>
      </w:r>
      <w:r w:rsidRPr="000E6986">
        <w:rPr>
          <w:rFonts w:eastAsia="Calibri"/>
          <w:u w:val="single"/>
        </w:rPr>
        <w:t>. It has tried to stay the course</w:t>
      </w:r>
      <w:r w:rsidRPr="000E6986">
        <w:rPr>
          <w:rFonts w:eastAsia="Calibri"/>
          <w:sz w:val="16"/>
        </w:rPr>
        <w:t xml:space="preserve">, and </w:t>
      </w:r>
      <w:r w:rsidRPr="000E6986">
        <w:rPr>
          <w:rFonts w:eastAsia="Calibri"/>
          <w:u w:val="single"/>
        </w:rPr>
        <w:t>ended up</w:t>
      </w:r>
      <w:r w:rsidRPr="000E6986">
        <w:rPr>
          <w:rFonts w:eastAsia="Calibri"/>
          <w:sz w:val="16"/>
        </w:rPr>
        <w:t xml:space="preserve"> in an even weaker position: </w:t>
      </w:r>
      <w:r w:rsidRPr="000E6986">
        <w:rPr>
          <w:rFonts w:eastAsia="Calibri"/>
          <w:b/>
          <w:iCs/>
          <w:highlight w:val="green"/>
          <w:u w:val="single"/>
        </w:rPr>
        <w:t>multiple wars</w:t>
      </w:r>
      <w:r w:rsidRPr="000E6986">
        <w:rPr>
          <w:rFonts w:eastAsia="Calibri"/>
          <w:sz w:val="16"/>
          <w:highlight w:val="green"/>
        </w:rPr>
        <w:t>,</w:t>
      </w:r>
      <w:r w:rsidRPr="000E6986">
        <w:rPr>
          <w:rFonts w:eastAsia="Calibri"/>
          <w:sz w:val="16"/>
        </w:rPr>
        <w:t xml:space="preserve"> severely eroded moral authority, </w:t>
      </w:r>
      <w:r w:rsidRPr="000E6986">
        <w:rPr>
          <w:rFonts w:eastAsia="Calibri"/>
          <w:u w:val="single"/>
        </w:rPr>
        <w:t xml:space="preserve">and increasing </w:t>
      </w:r>
      <w:r w:rsidRPr="000E6986">
        <w:rPr>
          <w:rFonts w:eastAsia="Calibri"/>
          <w:b/>
          <w:iCs/>
          <w:highlight w:val="green"/>
          <w:u w:val="single"/>
        </w:rPr>
        <w:t>insecurity</w:t>
      </w:r>
      <w:r w:rsidRPr="000E6986">
        <w:rPr>
          <w:rFonts w:eastAsia="Calibri"/>
          <w:sz w:val="16"/>
        </w:rPr>
        <w:t xml:space="preserve">. Here, we argue that the United States can negotiate these changes and still maximize its global influence, but only if it changes its approach to foreign policy. Mismatched Ambitions and Influence Simply put, </w:t>
      </w:r>
      <w:r w:rsidRPr="000E6986">
        <w:rPr>
          <w:rFonts w:eastAsia="Calibri"/>
          <w:u w:val="single"/>
        </w:rPr>
        <w:t xml:space="preserve">a </w:t>
      </w:r>
      <w:r w:rsidRPr="000E6986">
        <w:rPr>
          <w:rFonts w:eastAsia="Calibri"/>
          <w:b/>
          <w:iCs/>
          <w:u w:val="single"/>
        </w:rPr>
        <w:t>realignment</w:t>
      </w:r>
      <w:r w:rsidRPr="000E6986">
        <w:rPr>
          <w:rFonts w:eastAsia="Calibri"/>
          <w:sz w:val="16"/>
        </w:rPr>
        <w:t xml:space="preserve"> of the international order </w:t>
      </w:r>
      <w:r w:rsidRPr="000E6986">
        <w:rPr>
          <w:rFonts w:eastAsia="Calibri"/>
          <w:u w:val="single"/>
        </w:rPr>
        <w:t xml:space="preserve">is </w:t>
      </w:r>
      <w:r w:rsidRPr="000E6986">
        <w:rPr>
          <w:rFonts w:eastAsia="Calibri"/>
          <w:b/>
          <w:iCs/>
          <w:u w:val="single"/>
        </w:rPr>
        <w:t>underway</w:t>
      </w:r>
      <w:r w:rsidRPr="000E6986">
        <w:rPr>
          <w:rFonts w:eastAsia="Calibri"/>
          <w:sz w:val="16"/>
        </w:rPr>
        <w:t xml:space="preserve">, and American foreign policy is not keeping up. At least since the U.S. invasion of Iraq, American foreign policy has been </w:t>
      </w:r>
      <w:r w:rsidRPr="000E6986">
        <w:rPr>
          <w:rFonts w:eastAsia="Calibri"/>
          <w:u w:val="single"/>
        </w:rPr>
        <w:t>out of sync with U.S. capabilities</w:t>
      </w:r>
      <w:r w:rsidRPr="000E6986">
        <w:rPr>
          <w:rFonts w:eastAsia="Calibri"/>
          <w:sz w:val="16"/>
        </w:rPr>
        <w:t xml:space="preserve">: Even when its power was undisputed, the United States was unable to act as the world’s policeman, but nevertheless sought to assert itself as the indispensable global power. </w:t>
      </w:r>
      <w:r w:rsidRPr="000E6986">
        <w:rPr>
          <w:rFonts w:eastAsia="Calibri"/>
          <w:u w:val="single"/>
        </w:rPr>
        <w:t xml:space="preserve">A series of </w:t>
      </w:r>
      <w:r w:rsidRPr="000E6986">
        <w:rPr>
          <w:rFonts w:eastAsia="Calibri"/>
          <w:b/>
          <w:iCs/>
          <w:highlight w:val="green"/>
          <w:u w:val="single"/>
        </w:rPr>
        <w:t>events</w:t>
      </w:r>
      <w:r w:rsidRPr="000E6986">
        <w:rPr>
          <w:rFonts w:eastAsia="Calibri"/>
          <w:highlight w:val="green"/>
          <w:u w:val="single"/>
        </w:rPr>
        <w:t xml:space="preserve">, bad </w:t>
      </w:r>
      <w:r w:rsidRPr="000E6986">
        <w:rPr>
          <w:rFonts w:eastAsia="Calibri"/>
          <w:b/>
          <w:iCs/>
          <w:highlight w:val="green"/>
          <w:u w:val="single"/>
        </w:rPr>
        <w:t>policies</w:t>
      </w:r>
      <w:r w:rsidRPr="000E6986">
        <w:rPr>
          <w:rFonts w:eastAsia="Calibri"/>
          <w:highlight w:val="green"/>
          <w:u w:val="single"/>
        </w:rPr>
        <w:t xml:space="preserve">, and </w:t>
      </w:r>
      <w:r w:rsidRPr="000E6986">
        <w:rPr>
          <w:rFonts w:eastAsia="Calibri"/>
          <w:b/>
          <w:iCs/>
          <w:highlight w:val="green"/>
          <w:u w:val="single"/>
        </w:rPr>
        <w:t>setbacks</w:t>
      </w:r>
      <w:r w:rsidRPr="000E6986">
        <w:rPr>
          <w:rFonts w:eastAsia="Calibri"/>
          <w:sz w:val="16"/>
        </w:rPr>
        <w:t xml:space="preserve"> since the 2003 invasion—</w:t>
      </w:r>
      <w:r w:rsidRPr="000E6986">
        <w:rPr>
          <w:rFonts w:eastAsia="Calibri"/>
          <w:b/>
          <w:iCs/>
          <w:highlight w:val="green"/>
          <w:u w:val="single"/>
        </w:rPr>
        <w:t>painful</w:t>
      </w:r>
      <w:r w:rsidRPr="000E6986">
        <w:rPr>
          <w:rFonts w:eastAsia="Calibri"/>
          <w:sz w:val="16"/>
        </w:rPr>
        <w:t xml:space="preserve"> not only </w:t>
      </w:r>
      <w:r w:rsidRPr="000E6986">
        <w:rPr>
          <w:rFonts w:eastAsia="Calibri"/>
          <w:highlight w:val="green"/>
          <w:u w:val="single"/>
        </w:rPr>
        <w:t>for America’s</w:t>
      </w:r>
      <w:r w:rsidRPr="000E6986">
        <w:rPr>
          <w:rFonts w:eastAsia="Calibri"/>
          <w:u w:val="single"/>
        </w:rPr>
        <w:t xml:space="preserve"> self-</w:t>
      </w:r>
      <w:r w:rsidRPr="000E6986">
        <w:rPr>
          <w:rFonts w:eastAsia="Calibri"/>
          <w:highlight w:val="green"/>
          <w:u w:val="single"/>
        </w:rPr>
        <w:t>image</w:t>
      </w:r>
      <w:r w:rsidRPr="000E6986">
        <w:rPr>
          <w:rFonts w:eastAsia="Calibri"/>
          <w:sz w:val="16"/>
        </w:rPr>
        <w:t xml:space="preserve"> but for many communities destabilized or destroyed in the shockwaves—have been insufficient to force a correction. Now, </w:t>
      </w:r>
      <w:r w:rsidRPr="000E6986">
        <w:rPr>
          <w:rFonts w:eastAsia="Calibri"/>
          <w:u w:val="single"/>
        </w:rPr>
        <w:t xml:space="preserve">a more </w:t>
      </w:r>
      <w:r w:rsidRPr="000E6986">
        <w:rPr>
          <w:rFonts w:eastAsia="Calibri"/>
          <w:b/>
          <w:iCs/>
          <w:u w:val="single"/>
        </w:rPr>
        <w:t>multipolar</w:t>
      </w:r>
      <w:r w:rsidRPr="000E6986">
        <w:rPr>
          <w:rFonts w:eastAsia="Calibri"/>
          <w:u w:val="single"/>
        </w:rPr>
        <w:t xml:space="preserve"> order is </w:t>
      </w:r>
      <w:r w:rsidRPr="000E6986">
        <w:rPr>
          <w:rFonts w:eastAsia="Calibri"/>
          <w:b/>
          <w:iCs/>
          <w:u w:val="single"/>
        </w:rPr>
        <w:t>emerging</w:t>
      </w:r>
      <w:r w:rsidRPr="000E6986">
        <w:rPr>
          <w:rFonts w:eastAsia="Calibri"/>
          <w:sz w:val="16"/>
        </w:rPr>
        <w:t xml:space="preserve">, one in which the United States is likely to remain a preeminent player, perhaps the single most influential state. But Washington will no longer be able to determine outcomes or assume that its economic and political heft insulate it from paying major costs for its missteps. 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 Sooner or later, one U.S. administration or another will have to confront reality: </w:t>
      </w:r>
      <w:r w:rsidRPr="000E6986">
        <w:rPr>
          <w:rFonts w:eastAsia="Calibri"/>
          <w:u w:val="single"/>
        </w:rPr>
        <w:t xml:space="preserve">there is </w:t>
      </w:r>
      <w:r w:rsidRPr="000E6986">
        <w:rPr>
          <w:rFonts w:eastAsia="Calibri"/>
          <w:b/>
          <w:iCs/>
          <w:u w:val="single"/>
        </w:rPr>
        <w:t>no</w:t>
      </w:r>
      <w:r w:rsidRPr="000E6986">
        <w:rPr>
          <w:rFonts w:eastAsia="Calibri"/>
          <w:sz w:val="16"/>
        </w:rPr>
        <w:t xml:space="preserve"> magic </w:t>
      </w:r>
      <w:r w:rsidRPr="000E6986">
        <w:rPr>
          <w:rFonts w:eastAsia="Calibri"/>
          <w:b/>
          <w:iCs/>
          <w:u w:val="single"/>
        </w:rPr>
        <w:t>formula</w:t>
      </w:r>
      <w:r w:rsidRPr="000E6986">
        <w:rPr>
          <w:rFonts w:eastAsia="Calibri"/>
          <w:u w:val="single"/>
        </w:rPr>
        <w:t xml:space="preserve"> that will allow</w:t>
      </w:r>
      <w:r w:rsidRPr="000E6986">
        <w:rPr>
          <w:rFonts w:eastAsia="Calibri"/>
          <w:sz w:val="16"/>
        </w:rPr>
        <w:t xml:space="preserve"> </w:t>
      </w:r>
      <w:r w:rsidRPr="000E6986">
        <w:rPr>
          <w:rFonts w:eastAsia="Calibri"/>
          <w:b/>
          <w:iCs/>
          <w:u w:val="single"/>
        </w:rPr>
        <w:t>the</w:t>
      </w:r>
      <w:r w:rsidRPr="000E6986">
        <w:rPr>
          <w:rFonts w:eastAsia="Calibri"/>
          <w:u w:val="single"/>
        </w:rPr>
        <w:t xml:space="preserve"> U</w:t>
      </w:r>
      <w:r w:rsidRPr="000E6986">
        <w:rPr>
          <w:rFonts w:eastAsia="Calibri"/>
          <w:sz w:val="16"/>
        </w:rPr>
        <w:t xml:space="preserve">nited </w:t>
      </w:r>
      <w:r w:rsidRPr="000E6986">
        <w:rPr>
          <w:rFonts w:eastAsia="Calibri"/>
          <w:u w:val="single"/>
        </w:rPr>
        <w:t>S</w:t>
      </w:r>
      <w:r w:rsidRPr="000E6986">
        <w:rPr>
          <w:rFonts w:eastAsia="Calibri"/>
          <w:sz w:val="16"/>
        </w:rPr>
        <w:t xml:space="preserve">tates </w:t>
      </w:r>
      <w:r w:rsidRPr="000E6986">
        <w:rPr>
          <w:rFonts w:eastAsia="Calibri"/>
          <w:u w:val="single"/>
        </w:rPr>
        <w:t xml:space="preserve">to maintain its current level of </w:t>
      </w:r>
      <w:r w:rsidRPr="000E6986">
        <w:rPr>
          <w:rFonts w:eastAsia="Calibri"/>
          <w:b/>
          <w:iCs/>
          <w:u w:val="single"/>
        </w:rPr>
        <w:t>global power</w:t>
      </w:r>
      <w:r w:rsidRPr="000E6986">
        <w:rPr>
          <w:rFonts w:eastAsia="Calibri"/>
          <w:u w:val="single"/>
        </w:rPr>
        <w:t xml:space="preserve"> and </w:t>
      </w:r>
      <w:r w:rsidRPr="000E6986">
        <w:rPr>
          <w:rFonts w:eastAsia="Calibri"/>
          <w:b/>
          <w:iCs/>
          <w:u w:val="single"/>
        </w:rPr>
        <w:t>influence</w:t>
      </w:r>
      <w:r w:rsidRPr="000E6986">
        <w:rPr>
          <w:rFonts w:eastAsia="Calibri"/>
          <w:sz w:val="16"/>
        </w:rPr>
        <w:t xml:space="preserve">, prioritize its national interests and domestic politics, </w:t>
      </w:r>
      <w:r w:rsidRPr="000E6986">
        <w:rPr>
          <w:rFonts w:eastAsia="Calibri"/>
          <w:u w:val="single"/>
        </w:rPr>
        <w:t xml:space="preserve">and continue to project </w:t>
      </w:r>
      <w:r w:rsidRPr="000E6986">
        <w:rPr>
          <w:rFonts w:eastAsia="Calibri"/>
          <w:sz w:val="16"/>
        </w:rPr>
        <w:t xml:space="preserve">moral </w:t>
      </w:r>
      <w:r w:rsidRPr="000E6986">
        <w:rPr>
          <w:rFonts w:eastAsia="Calibri"/>
          <w:u w:val="single"/>
        </w:rPr>
        <w:t>authority without incurring huge</w:t>
      </w:r>
      <w:r w:rsidRPr="000E6986">
        <w:rPr>
          <w:rFonts w:eastAsia="Calibri"/>
          <w:sz w:val="16"/>
        </w:rPr>
        <w:t xml:space="preserve">, politically unpalatable </w:t>
      </w:r>
      <w:r w:rsidRPr="000E6986">
        <w:rPr>
          <w:rFonts w:eastAsia="Calibri"/>
          <w:u w:val="single"/>
        </w:rPr>
        <w:t>costs</w:t>
      </w:r>
      <w:r w:rsidRPr="000E6986">
        <w:rPr>
          <w:rFonts w:eastAsia="Calibri"/>
          <w:sz w:val="16"/>
        </w:rPr>
        <w:t xml:space="preserve">. At least since the invasion of Iraq, U.S. foreign policy has been out of sync with its capabilities. 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 The Middle East would be a good place to pilot this new foreign policy—not only because the current violence and crisis demand better policies, but also because it is in the Middle East that U.S. aspirations are most strikingly misaligned with actual American power. A New Approach 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 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 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 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 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 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 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 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 No More Hegemony on the Cheap 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 Yet failure to correct the course would have much worse consequences. </w:t>
      </w:r>
      <w:r w:rsidRPr="000E6986">
        <w:rPr>
          <w:rFonts w:eastAsia="Calibri"/>
          <w:highlight w:val="green"/>
          <w:u w:val="single"/>
        </w:rPr>
        <w:t>If Washington continues</w:t>
      </w:r>
      <w:r w:rsidRPr="000E6986">
        <w:rPr>
          <w:rFonts w:eastAsia="Calibri"/>
          <w:u w:val="single"/>
        </w:rPr>
        <w:t xml:space="preserve"> on its </w:t>
      </w:r>
      <w:r w:rsidRPr="000E6986">
        <w:rPr>
          <w:rFonts w:eastAsia="Calibri"/>
          <w:b/>
          <w:iCs/>
          <w:u w:val="single"/>
        </w:rPr>
        <w:t>current path</w:t>
      </w:r>
      <w:r w:rsidRPr="000E6986">
        <w:rPr>
          <w:rFonts w:eastAsia="Calibri"/>
          <w:u w:val="single"/>
        </w:rPr>
        <w:t xml:space="preserve"> </w:t>
      </w:r>
      <w:r w:rsidRPr="000E6986">
        <w:rPr>
          <w:rFonts w:eastAsia="Calibri"/>
          <w:sz w:val="16"/>
        </w:rPr>
        <w:t xml:space="preserve">in the Middle East, </w:t>
      </w:r>
      <w:r w:rsidRPr="000E6986">
        <w:rPr>
          <w:rFonts w:eastAsia="Calibri"/>
          <w:highlight w:val="green"/>
          <w:u w:val="single"/>
        </w:rPr>
        <w:t xml:space="preserve">it will remain on the </w:t>
      </w:r>
      <w:r w:rsidRPr="000E6986">
        <w:rPr>
          <w:rFonts w:eastAsia="Calibri"/>
          <w:b/>
          <w:iCs/>
          <w:highlight w:val="green"/>
          <w:u w:val="single"/>
        </w:rPr>
        <w:t>hook</w:t>
      </w:r>
      <w:r w:rsidRPr="000E6986">
        <w:rPr>
          <w:rFonts w:eastAsia="Calibri"/>
          <w:highlight w:val="green"/>
          <w:u w:val="single"/>
        </w:rPr>
        <w:t xml:space="preserve"> for</w:t>
      </w:r>
      <w:r w:rsidRPr="000E6986">
        <w:rPr>
          <w:rFonts w:eastAsia="Calibri"/>
          <w:u w:val="single"/>
        </w:rPr>
        <w:t xml:space="preserve"> </w:t>
      </w:r>
      <w:r w:rsidRPr="000E6986">
        <w:rPr>
          <w:rFonts w:eastAsia="Calibri"/>
          <w:b/>
          <w:iCs/>
          <w:u w:val="single"/>
        </w:rPr>
        <w:t xml:space="preserve">regional </w:t>
      </w:r>
      <w:r w:rsidRPr="000E6986">
        <w:rPr>
          <w:rFonts w:eastAsia="Calibri"/>
          <w:b/>
          <w:iCs/>
          <w:highlight w:val="green"/>
          <w:u w:val="single"/>
        </w:rPr>
        <w:t>security</w:t>
      </w:r>
      <w:r w:rsidRPr="000E6986">
        <w:rPr>
          <w:rFonts w:eastAsia="Calibri"/>
          <w:u w:val="single"/>
        </w:rPr>
        <w:t xml:space="preserve"> as its influence fades</w:t>
      </w:r>
      <w:r w:rsidRPr="000E6986">
        <w:rPr>
          <w:rFonts w:eastAsia="Calibri"/>
          <w:sz w:val="16"/>
        </w:rPr>
        <w:t xml:space="preserve"> and China and Russia continue to exploit conflicts to their own benefit. The reality is that </w:t>
      </w:r>
      <w:r w:rsidRPr="000E6986">
        <w:rPr>
          <w:rFonts w:eastAsia="Calibri"/>
          <w:highlight w:val="green"/>
          <w:u w:val="single"/>
        </w:rPr>
        <w:t>if</w:t>
      </w:r>
      <w:r w:rsidRPr="000E6986">
        <w:rPr>
          <w:rFonts w:eastAsia="Calibri"/>
          <w:u w:val="single"/>
        </w:rPr>
        <w:t xml:space="preserve"> American </w:t>
      </w:r>
      <w:r w:rsidRPr="000E6986">
        <w:rPr>
          <w:rFonts w:eastAsia="Calibri"/>
          <w:b/>
          <w:iCs/>
          <w:highlight w:val="green"/>
          <w:u w:val="single"/>
        </w:rPr>
        <w:t>leaders</w:t>
      </w:r>
      <w:r w:rsidRPr="000E6986">
        <w:rPr>
          <w:rFonts w:eastAsia="Calibri"/>
          <w:u w:val="single"/>
        </w:rPr>
        <w:t xml:space="preserve"> continue to </w:t>
      </w:r>
      <w:r w:rsidRPr="000E6986">
        <w:rPr>
          <w:rFonts w:eastAsia="Calibri"/>
          <w:b/>
          <w:iCs/>
          <w:highlight w:val="green"/>
          <w:u w:val="single"/>
        </w:rPr>
        <w:t>pursue</w:t>
      </w:r>
      <w:r w:rsidRPr="000E6986">
        <w:rPr>
          <w:rFonts w:eastAsia="Calibri"/>
          <w:u w:val="single"/>
        </w:rPr>
        <w:t xml:space="preserve"> a policy of </w:t>
      </w:r>
      <w:r w:rsidRPr="000E6986">
        <w:rPr>
          <w:rFonts w:eastAsia="Calibri"/>
          <w:b/>
          <w:iCs/>
          <w:highlight w:val="green"/>
          <w:u w:val="single"/>
        </w:rPr>
        <w:t>heg</w:t>
      </w:r>
      <w:r w:rsidRPr="000E6986">
        <w:rPr>
          <w:rFonts w:eastAsia="Calibri"/>
          <w:b/>
          <w:iCs/>
          <w:u w:val="single"/>
        </w:rPr>
        <w:t>emony</w:t>
      </w:r>
      <w:r w:rsidRPr="000E6986">
        <w:rPr>
          <w:rFonts w:eastAsia="Calibri"/>
          <w:sz w:val="16"/>
        </w:rPr>
        <w:t xml:space="preserve"> on the cheap, while shunning other powers’ help on major structural issues, the American competitive advantage in world affairs will continue to shrink. </w:t>
      </w:r>
      <w:r w:rsidRPr="000E6986">
        <w:rPr>
          <w:rFonts w:eastAsia="Calibri"/>
          <w:highlight w:val="green"/>
          <w:u w:val="single"/>
        </w:rPr>
        <w:t xml:space="preserve">Washington will be </w:t>
      </w:r>
      <w:r w:rsidRPr="000E6986">
        <w:rPr>
          <w:rFonts w:eastAsia="Calibri"/>
          <w:b/>
          <w:iCs/>
          <w:highlight w:val="green"/>
          <w:u w:val="single"/>
        </w:rPr>
        <w:t>viewed</w:t>
      </w:r>
      <w:r w:rsidRPr="000E6986">
        <w:rPr>
          <w:rFonts w:eastAsia="Calibri"/>
          <w:highlight w:val="green"/>
          <w:u w:val="single"/>
        </w:rPr>
        <w:t xml:space="preserve"> as</w:t>
      </w:r>
      <w:r w:rsidRPr="000E6986">
        <w:rPr>
          <w:rFonts w:eastAsia="Calibri"/>
          <w:u w:val="single"/>
        </w:rPr>
        <w:t xml:space="preserve"> just another </w:t>
      </w:r>
      <w:r w:rsidRPr="000E6986">
        <w:rPr>
          <w:rFonts w:eastAsia="Calibri"/>
          <w:b/>
          <w:iCs/>
          <w:highlight w:val="green"/>
          <w:u w:val="single"/>
        </w:rPr>
        <w:t>self-interested</w:t>
      </w:r>
      <w:r w:rsidRPr="000E6986">
        <w:rPr>
          <w:rFonts w:eastAsia="Calibri"/>
          <w:b/>
          <w:iCs/>
          <w:u w:val="single"/>
        </w:rPr>
        <w:t xml:space="preserve"> power</w:t>
      </w:r>
      <w:r w:rsidRPr="000E6986">
        <w:rPr>
          <w:rFonts w:eastAsia="Calibri"/>
          <w:sz w:val="16"/>
        </w:rPr>
        <w:t xml:space="preserve"> among many, one struggling to maintain alliances with states whose values do not align with its own, yet unable to make some of the transactional accommodations that nondemocratic competitors have no problem making. The American government and policy elite might not yet be ready to openly espouse a strategy that accepts the limits to U.S. influence and opens doors to competitors. But the realignment of relative world power is already underway, and in practice </w:t>
      </w:r>
      <w:r w:rsidRPr="000E6986">
        <w:rPr>
          <w:rFonts w:eastAsia="Calibri"/>
          <w:highlight w:val="green"/>
          <w:u w:val="single"/>
        </w:rPr>
        <w:t>the</w:t>
      </w:r>
      <w:r w:rsidRPr="000E6986">
        <w:rPr>
          <w:rFonts w:eastAsia="Calibri"/>
          <w:u w:val="single"/>
        </w:rPr>
        <w:t xml:space="preserve"> </w:t>
      </w:r>
      <w:r w:rsidRPr="000E6986">
        <w:rPr>
          <w:rFonts w:eastAsia="Calibri"/>
          <w:highlight w:val="green"/>
          <w:u w:val="single"/>
        </w:rPr>
        <w:t>U</w:t>
      </w:r>
      <w:r w:rsidRPr="000E6986">
        <w:rPr>
          <w:rFonts w:eastAsia="Calibri"/>
          <w:sz w:val="16"/>
        </w:rPr>
        <w:t xml:space="preserve">nited </w:t>
      </w:r>
      <w:r w:rsidRPr="000E6986">
        <w:rPr>
          <w:rFonts w:eastAsia="Calibri"/>
          <w:highlight w:val="green"/>
          <w:u w:val="single"/>
        </w:rPr>
        <w:t>S</w:t>
      </w:r>
      <w:r w:rsidRPr="000E6986">
        <w:rPr>
          <w:rFonts w:eastAsia="Calibri"/>
          <w:sz w:val="16"/>
        </w:rPr>
        <w:t xml:space="preserve">tates has two obvious choices. It </w:t>
      </w:r>
      <w:r w:rsidRPr="000E6986">
        <w:rPr>
          <w:rFonts w:eastAsia="Calibri"/>
          <w:highlight w:val="green"/>
          <w:u w:val="single"/>
        </w:rPr>
        <w:t>can</w:t>
      </w:r>
      <w:r w:rsidRPr="000E6986">
        <w:rPr>
          <w:rFonts w:eastAsia="Calibri"/>
          <w:u w:val="single"/>
        </w:rPr>
        <w:t xml:space="preserve"> </w:t>
      </w:r>
      <w:r w:rsidRPr="000E6986">
        <w:rPr>
          <w:rFonts w:eastAsia="Calibri"/>
          <w:b/>
          <w:iCs/>
          <w:u w:val="single"/>
        </w:rPr>
        <w:t>double down</w:t>
      </w:r>
      <w:r w:rsidRPr="000E6986">
        <w:rPr>
          <w:rFonts w:eastAsia="Calibri"/>
          <w:sz w:val="16"/>
        </w:rPr>
        <w:t xml:space="preserve"> on the status quo, and continue </w:t>
      </w:r>
      <w:r w:rsidRPr="000E6986">
        <w:rPr>
          <w:rFonts w:eastAsia="Calibri"/>
          <w:b/>
          <w:iCs/>
          <w:u w:val="single"/>
        </w:rPr>
        <w:t>pretending</w:t>
      </w:r>
      <w:r w:rsidRPr="000E6986">
        <w:rPr>
          <w:rFonts w:eastAsia="Calibri"/>
          <w:u w:val="single"/>
        </w:rPr>
        <w:t xml:space="preserve"> it is still the</w:t>
      </w:r>
      <w:r w:rsidRPr="000E6986">
        <w:rPr>
          <w:rFonts w:eastAsia="Calibri"/>
          <w:sz w:val="16"/>
        </w:rPr>
        <w:t xml:space="preserve"> world’s sole </w:t>
      </w:r>
      <w:r w:rsidRPr="000E6986">
        <w:rPr>
          <w:rFonts w:eastAsia="Calibri"/>
          <w:b/>
          <w:iCs/>
          <w:u w:val="single"/>
        </w:rPr>
        <w:t>superpower</w:t>
      </w:r>
      <w:r w:rsidRPr="000E6986">
        <w:rPr>
          <w:rFonts w:eastAsia="Calibri"/>
          <w:sz w:val="16"/>
        </w:rPr>
        <w:t xml:space="preserve"> while paying lip service to values that it fails to back with meaningful policies—thus </w:t>
      </w:r>
      <w:r w:rsidRPr="000E6986">
        <w:rPr>
          <w:rFonts w:eastAsia="Calibri"/>
          <w:b/>
          <w:iCs/>
          <w:highlight w:val="green"/>
          <w:u w:val="single"/>
        </w:rPr>
        <w:t>forfeit</w:t>
      </w:r>
      <w:r w:rsidRPr="000E6986">
        <w:rPr>
          <w:rFonts w:eastAsia="Calibri"/>
          <w:b/>
          <w:iCs/>
          <w:u w:val="single"/>
        </w:rPr>
        <w:t>ing</w:t>
      </w:r>
      <w:r w:rsidRPr="000E6986">
        <w:rPr>
          <w:rFonts w:eastAsia="Calibri"/>
          <w:sz w:val="16"/>
        </w:rPr>
        <w:t xml:space="preserve"> still </w:t>
      </w:r>
      <w:r w:rsidRPr="000E6986">
        <w:rPr>
          <w:rFonts w:eastAsia="Calibri"/>
          <w:u w:val="single"/>
        </w:rPr>
        <w:t xml:space="preserve">more </w:t>
      </w:r>
      <w:r w:rsidRPr="000E6986">
        <w:rPr>
          <w:rFonts w:eastAsia="Calibri"/>
          <w:b/>
          <w:iCs/>
          <w:highlight w:val="green"/>
          <w:u w:val="single"/>
        </w:rPr>
        <w:t>influence</w:t>
      </w:r>
      <w:r w:rsidRPr="000E6986">
        <w:rPr>
          <w:rFonts w:eastAsia="Calibri"/>
          <w:highlight w:val="green"/>
          <w:u w:val="single"/>
        </w:rPr>
        <w:t>. Or</w:t>
      </w:r>
      <w:r w:rsidRPr="000E6986">
        <w:rPr>
          <w:rFonts w:eastAsia="Calibri"/>
          <w:u w:val="single"/>
        </w:rPr>
        <w:t xml:space="preserve"> it can </w:t>
      </w:r>
      <w:r w:rsidRPr="000E6986">
        <w:rPr>
          <w:rFonts w:eastAsia="Calibri"/>
          <w:b/>
          <w:iCs/>
          <w:highlight w:val="green"/>
          <w:u w:val="single"/>
        </w:rPr>
        <w:t>embrace</w:t>
      </w:r>
      <w:r w:rsidRPr="000E6986">
        <w:rPr>
          <w:rFonts w:eastAsia="Calibri"/>
          <w:b/>
          <w:iCs/>
          <w:u w:val="single"/>
        </w:rPr>
        <w:t xml:space="preserve"> change</w:t>
      </w:r>
      <w:r w:rsidRPr="000E6986">
        <w:rPr>
          <w:rFonts w:eastAsia="Calibri"/>
          <w:sz w:val="16"/>
        </w:rPr>
        <w:t xml:space="preserve">, steer </w:t>
      </w:r>
      <w:r w:rsidRPr="000E6986">
        <w:rPr>
          <w:rFonts w:eastAsia="Calibri"/>
          <w:u w:val="single"/>
        </w:rPr>
        <w:t xml:space="preserve">into </w:t>
      </w:r>
      <w:r w:rsidRPr="000E6986">
        <w:rPr>
          <w:rFonts w:eastAsia="Calibri"/>
          <w:highlight w:val="green"/>
          <w:u w:val="single"/>
        </w:rPr>
        <w:t>the</w:t>
      </w:r>
      <w:r w:rsidRPr="000E6986">
        <w:rPr>
          <w:rFonts w:eastAsia="Calibri"/>
          <w:u w:val="single"/>
        </w:rPr>
        <w:t xml:space="preserve"> multipolar </w:t>
      </w:r>
      <w:r w:rsidRPr="000E6986">
        <w:rPr>
          <w:rFonts w:eastAsia="Calibri"/>
          <w:b/>
          <w:iCs/>
          <w:highlight w:val="green"/>
          <w:u w:val="single"/>
        </w:rPr>
        <w:t>transition</w:t>
      </w:r>
      <w:r w:rsidRPr="000E6986">
        <w:rPr>
          <w:rFonts w:eastAsia="Calibri"/>
          <w:sz w:val="16"/>
        </w:rPr>
        <w:t xml:space="preserve">, and seek </w:t>
      </w:r>
      <w:r w:rsidRPr="000E6986">
        <w:rPr>
          <w:rFonts w:eastAsia="Calibri"/>
          <w:highlight w:val="green"/>
          <w:u w:val="single"/>
        </w:rPr>
        <w:t>to lead</w:t>
      </w:r>
      <w:r w:rsidRPr="000E6986">
        <w:rPr>
          <w:rFonts w:eastAsia="Calibri"/>
          <w:sz w:val="16"/>
        </w:rPr>
        <w:t xml:space="preserve">, both in partnership with </w:t>
      </w:r>
      <w:r w:rsidRPr="000E6986">
        <w:rPr>
          <w:rFonts w:eastAsia="Calibri"/>
          <w:highlight w:val="green"/>
          <w:u w:val="single"/>
        </w:rPr>
        <w:t>other</w:t>
      </w:r>
      <w:r w:rsidRPr="000E6986">
        <w:rPr>
          <w:rFonts w:eastAsia="Calibri"/>
          <w:sz w:val="16"/>
        </w:rPr>
        <w:t xml:space="preserve"> strong </w:t>
      </w:r>
      <w:r w:rsidRPr="000E6986">
        <w:rPr>
          <w:rFonts w:eastAsia="Calibri"/>
          <w:highlight w:val="green"/>
          <w:u w:val="single"/>
        </w:rPr>
        <w:t>countries</w:t>
      </w:r>
      <w:r w:rsidRPr="000E6986">
        <w:rPr>
          <w:rFonts w:eastAsia="Calibri"/>
          <w:sz w:val="16"/>
        </w:rPr>
        <w:t xml:space="preserve">, and as a force for good in the world. Political constraints make it easier to stay on the current, flawed path, at least in the short term. But the best choice is clear: </w:t>
      </w:r>
      <w:r w:rsidRPr="000E6986">
        <w:rPr>
          <w:rFonts w:eastAsia="Calibri"/>
          <w:u w:val="single"/>
        </w:rPr>
        <w:t xml:space="preserve">a more </w:t>
      </w:r>
      <w:r w:rsidRPr="000E6986">
        <w:rPr>
          <w:rFonts w:eastAsia="Calibri"/>
          <w:b/>
          <w:iCs/>
          <w:highlight w:val="green"/>
          <w:u w:val="single"/>
        </w:rPr>
        <w:t>modest</w:t>
      </w:r>
      <w:r w:rsidRPr="000E6986">
        <w:rPr>
          <w:rFonts w:eastAsia="Calibri"/>
          <w:sz w:val="16"/>
        </w:rPr>
        <w:t xml:space="preserve"> international </w:t>
      </w:r>
      <w:r w:rsidRPr="000E6986">
        <w:rPr>
          <w:rFonts w:eastAsia="Calibri"/>
          <w:b/>
          <w:iCs/>
          <w:highlight w:val="green"/>
          <w:u w:val="single"/>
        </w:rPr>
        <w:t>role</w:t>
      </w:r>
      <w:r w:rsidRPr="000E6986">
        <w:rPr>
          <w:rFonts w:eastAsia="Calibri"/>
          <w:sz w:val="16"/>
        </w:rPr>
        <w:t xml:space="preserve"> for the United States </w:t>
      </w:r>
      <w:r w:rsidRPr="000E6986">
        <w:rPr>
          <w:rFonts w:eastAsia="Calibri"/>
          <w:highlight w:val="green"/>
          <w:u w:val="single"/>
        </w:rPr>
        <w:t>will</w:t>
      </w:r>
      <w:r w:rsidRPr="000E6986">
        <w:rPr>
          <w:rFonts w:eastAsia="Calibri"/>
          <w:sz w:val="16"/>
        </w:rPr>
        <w:t xml:space="preserve"> ultimately </w:t>
      </w:r>
      <w:r w:rsidRPr="000E6986">
        <w:rPr>
          <w:rFonts w:eastAsia="Calibri"/>
          <w:highlight w:val="green"/>
          <w:u w:val="single"/>
        </w:rPr>
        <w:t>be</w:t>
      </w:r>
      <w:r w:rsidRPr="000E6986">
        <w:rPr>
          <w:rFonts w:eastAsia="Calibri"/>
          <w:u w:val="single"/>
        </w:rPr>
        <w:t xml:space="preserve"> the braver</w:t>
      </w:r>
      <w:r w:rsidRPr="000E6986">
        <w:rPr>
          <w:rFonts w:eastAsia="Calibri"/>
          <w:sz w:val="16"/>
        </w:rPr>
        <w:t xml:space="preserve"> and </w:t>
      </w:r>
      <w:r w:rsidRPr="000E6986">
        <w:rPr>
          <w:rFonts w:eastAsia="Calibri"/>
          <w:b/>
          <w:iCs/>
          <w:highlight w:val="green"/>
          <w:u w:val="single"/>
        </w:rPr>
        <w:t>more effective</w:t>
      </w:r>
      <w:r w:rsidRPr="000E6986">
        <w:rPr>
          <w:rFonts w:eastAsia="Calibri"/>
          <w:sz w:val="16"/>
        </w:rPr>
        <w:t xml:space="preserve"> </w:t>
      </w:r>
      <w:r w:rsidRPr="000E6986">
        <w:rPr>
          <w:rFonts w:eastAsia="Calibri"/>
          <w:u w:val="single"/>
        </w:rPr>
        <w:t>policy.</w:t>
      </w:r>
    </w:p>
    <w:p w14:paraId="589673D4" w14:textId="77777777" w:rsidR="000E6986" w:rsidRPr="000E6986" w:rsidRDefault="000E6986" w:rsidP="000E6986">
      <w:pPr>
        <w:rPr>
          <w:rFonts w:eastAsia="Calibri"/>
        </w:rPr>
      </w:pPr>
    </w:p>
    <w:p w14:paraId="1EE661D0"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u w:val="single"/>
        </w:rPr>
        <w:t>Distance</w:t>
      </w:r>
      <w:r w:rsidRPr="000E6986">
        <w:rPr>
          <w:rFonts w:eastAsia="Times New Roman" w:cs="Times New Roman"/>
          <w:b/>
          <w:iCs/>
          <w:sz w:val="26"/>
        </w:rPr>
        <w:t xml:space="preserve"> and </w:t>
      </w:r>
      <w:r w:rsidRPr="000E6986">
        <w:rPr>
          <w:rFonts w:eastAsia="Times New Roman" w:cs="Times New Roman"/>
          <w:b/>
          <w:iCs/>
          <w:sz w:val="26"/>
          <w:u w:val="single"/>
        </w:rPr>
        <w:t>asymmetry</w:t>
      </w:r>
      <w:r w:rsidRPr="000E6986">
        <w:rPr>
          <w:rFonts w:eastAsia="Times New Roman" w:cs="Times New Roman"/>
          <w:b/>
          <w:iCs/>
          <w:sz w:val="26"/>
        </w:rPr>
        <w:t xml:space="preserve"> makes </w:t>
      </w:r>
      <w:r w:rsidRPr="000E6986">
        <w:rPr>
          <w:rFonts w:eastAsia="Times New Roman" w:cs="Times New Roman"/>
          <w:b/>
          <w:iCs/>
          <w:sz w:val="26"/>
          <w:u w:val="single"/>
        </w:rPr>
        <w:t>primacy fail</w:t>
      </w:r>
      <w:r w:rsidRPr="000E6986">
        <w:rPr>
          <w:rFonts w:eastAsia="Times New Roman" w:cs="Times New Roman"/>
          <w:b/>
          <w:iCs/>
          <w:sz w:val="26"/>
        </w:rPr>
        <w:t xml:space="preserve"> to </w:t>
      </w:r>
      <w:r w:rsidRPr="000E6986">
        <w:rPr>
          <w:rFonts w:eastAsia="Times New Roman" w:cs="Times New Roman"/>
          <w:b/>
          <w:iCs/>
          <w:sz w:val="26"/>
          <w:u w:val="single"/>
        </w:rPr>
        <w:t>deter</w:t>
      </w:r>
      <w:r w:rsidRPr="000E6986">
        <w:rPr>
          <w:rFonts w:eastAsia="Times New Roman" w:cs="Times New Roman"/>
          <w:b/>
          <w:iCs/>
          <w:sz w:val="26"/>
        </w:rPr>
        <w:t>.</w:t>
      </w:r>
    </w:p>
    <w:p w14:paraId="07431B38" w14:textId="77777777" w:rsidR="000E6986" w:rsidRPr="000E6986" w:rsidRDefault="000E6986" w:rsidP="000E6986">
      <w:pPr>
        <w:rPr>
          <w:rFonts w:eastAsia="Calibri"/>
        </w:rPr>
      </w:pPr>
      <w:r w:rsidRPr="000E6986">
        <w:rPr>
          <w:rFonts w:eastAsia="Calibri"/>
          <w:b/>
          <w:bCs/>
          <w:sz w:val="26"/>
        </w:rPr>
        <w:t>McCallion 24</w:t>
      </w:r>
      <w:r w:rsidRPr="000E6986">
        <w:rPr>
          <w:rFonts w:eastAsia="Calibri"/>
        </w:rPr>
        <w:t>, MS @ the London School of Economics and Political Science, fellow at Defense Priorities. (Christopher, 5-23-2024, "Grand Strategy: Geography," Defense Priorities, https://www.defensepriorities.org/explainers/grand-strategy-geography/)</w:t>
      </w:r>
    </w:p>
    <w:p w14:paraId="3477DEBA" w14:textId="77777777" w:rsidR="000E6986" w:rsidRPr="000E6986" w:rsidRDefault="000E6986" w:rsidP="000E6986">
      <w:pPr>
        <w:rPr>
          <w:rFonts w:eastAsia="Calibri"/>
          <w:sz w:val="16"/>
        </w:rPr>
      </w:pPr>
      <w:r w:rsidRPr="000E6986">
        <w:rPr>
          <w:rFonts w:eastAsia="Calibri"/>
          <w:highlight w:val="cyan"/>
          <w:u w:val="single"/>
        </w:rPr>
        <w:t xml:space="preserve">The </w:t>
      </w:r>
      <w:r w:rsidRPr="000E6986">
        <w:rPr>
          <w:rFonts w:eastAsia="Calibri"/>
          <w:b/>
          <w:iCs/>
          <w:highlight w:val="cyan"/>
          <w:u w:val="single"/>
        </w:rPr>
        <w:t>folly of</w:t>
      </w:r>
      <w:r w:rsidRPr="000E6986">
        <w:rPr>
          <w:rFonts w:eastAsia="Calibri"/>
          <w:b/>
          <w:iCs/>
          <w:u w:val="single"/>
        </w:rPr>
        <w:t xml:space="preserve"> pursuing</w:t>
      </w:r>
      <w:r w:rsidRPr="000E6986">
        <w:rPr>
          <w:rFonts w:eastAsia="Calibri"/>
          <w:sz w:val="16"/>
        </w:rPr>
        <w:t xml:space="preserve"> global </w:t>
      </w:r>
      <w:r w:rsidRPr="000E6986">
        <w:rPr>
          <w:rFonts w:eastAsia="Calibri"/>
          <w:b/>
          <w:iCs/>
          <w:highlight w:val="cyan"/>
          <w:u w:val="single"/>
        </w:rPr>
        <w:t>heg</w:t>
      </w:r>
      <w:r w:rsidRPr="000E6986">
        <w:rPr>
          <w:rFonts w:eastAsia="Calibri"/>
          <w:sz w:val="16"/>
        </w:rPr>
        <w:t xml:space="preserve">emony 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 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0E6986">
        <w:rPr>
          <w:rFonts w:eastAsia="Calibri"/>
          <w:b/>
          <w:iCs/>
          <w:highlight w:val="cyan"/>
          <w:u w:val="single"/>
        </w:rPr>
        <w:t>post-9/11 wars</w:t>
      </w:r>
      <w:r w:rsidRPr="000E6986">
        <w:rPr>
          <w:rFonts w:eastAsia="Calibri"/>
          <w:u w:val="single"/>
        </w:rPr>
        <w:t xml:space="preserve"> in the </w:t>
      </w:r>
      <w:r w:rsidRPr="000E6986">
        <w:rPr>
          <w:rFonts w:eastAsia="Calibri"/>
          <w:b/>
          <w:iCs/>
          <w:u w:val="single"/>
        </w:rPr>
        <w:t>Mid</w:t>
      </w:r>
      <w:r w:rsidRPr="000E6986">
        <w:rPr>
          <w:rFonts w:eastAsia="Calibri"/>
          <w:sz w:val="16"/>
        </w:rPr>
        <w:t xml:space="preserve">dle </w:t>
      </w:r>
      <w:r w:rsidRPr="000E6986">
        <w:rPr>
          <w:rFonts w:eastAsia="Calibri"/>
          <w:b/>
          <w:iCs/>
          <w:u w:val="single"/>
        </w:rPr>
        <w:t>East</w:t>
      </w:r>
      <w:r w:rsidRPr="000E6986">
        <w:rPr>
          <w:rFonts w:eastAsia="Calibri"/>
          <w:u w:val="single"/>
        </w:rPr>
        <w:t xml:space="preserve"> </w:t>
      </w:r>
      <w:r w:rsidRPr="000E6986">
        <w:rPr>
          <w:rFonts w:eastAsia="Calibri"/>
          <w:highlight w:val="cyan"/>
          <w:u w:val="single"/>
        </w:rPr>
        <w:t>proved</w:t>
      </w:r>
      <w:r w:rsidRPr="000E6986">
        <w:rPr>
          <w:rFonts w:eastAsia="Calibri"/>
          <w:sz w:val="16"/>
        </w:rPr>
        <w:t xml:space="preserve"> to be </w:t>
      </w:r>
      <w:r w:rsidRPr="000E6986">
        <w:rPr>
          <w:rFonts w:eastAsia="Calibri"/>
          <w:highlight w:val="cyan"/>
          <w:u w:val="single"/>
        </w:rPr>
        <w:t xml:space="preserve">not only </w:t>
      </w:r>
      <w:r w:rsidRPr="000E6986">
        <w:rPr>
          <w:rFonts w:eastAsia="Calibri"/>
          <w:b/>
          <w:iCs/>
          <w:highlight w:val="cyan"/>
          <w:u w:val="single"/>
        </w:rPr>
        <w:t>costly</w:t>
      </w:r>
      <w:r w:rsidRPr="000E6986">
        <w:rPr>
          <w:rFonts w:eastAsia="Calibri"/>
          <w:highlight w:val="cyan"/>
          <w:u w:val="single"/>
        </w:rPr>
        <w:t xml:space="preserve"> but </w:t>
      </w:r>
      <w:r w:rsidRPr="000E6986">
        <w:rPr>
          <w:rFonts w:eastAsia="Calibri"/>
          <w:b/>
          <w:iCs/>
          <w:highlight w:val="cyan"/>
          <w:u w:val="single"/>
        </w:rPr>
        <w:t>fruitless</w:t>
      </w:r>
      <w:r w:rsidRPr="000E6986">
        <w:rPr>
          <w:rFonts w:eastAsia="Calibri"/>
          <w:sz w:val="16"/>
        </w:rPr>
        <w:t xml:space="preserve">, </w:t>
      </w:r>
      <w:r w:rsidRPr="000E6986">
        <w:rPr>
          <w:rFonts w:eastAsia="Calibri"/>
          <w:b/>
          <w:iCs/>
          <w:highlight w:val="cyan"/>
          <w:u w:val="single"/>
        </w:rPr>
        <w:t>thwarted</w:t>
      </w:r>
      <w:r w:rsidRPr="000E6986">
        <w:rPr>
          <w:rFonts w:eastAsia="Calibri"/>
          <w:highlight w:val="cyan"/>
          <w:u w:val="single"/>
        </w:rPr>
        <w:t xml:space="preserve"> by</w:t>
      </w:r>
      <w:r w:rsidRPr="000E6986">
        <w:rPr>
          <w:rFonts w:eastAsia="Calibri"/>
          <w:u w:val="single"/>
        </w:rPr>
        <w:t xml:space="preserve"> some of </w:t>
      </w:r>
      <w:r w:rsidRPr="000E6986">
        <w:rPr>
          <w:rFonts w:eastAsia="Calibri"/>
          <w:highlight w:val="cyan"/>
          <w:u w:val="single"/>
        </w:rPr>
        <w:t>the</w:t>
      </w:r>
      <w:r w:rsidRPr="000E6986">
        <w:rPr>
          <w:rFonts w:eastAsia="Calibri"/>
          <w:u w:val="single"/>
        </w:rPr>
        <w:t xml:space="preserve"> </w:t>
      </w:r>
      <w:r w:rsidRPr="000E6986">
        <w:rPr>
          <w:rFonts w:eastAsia="Calibri"/>
          <w:b/>
          <w:iCs/>
          <w:highlight w:val="cyan"/>
          <w:u w:val="single"/>
        </w:rPr>
        <w:t>least wealthy</w:t>
      </w:r>
      <w:r w:rsidRPr="000E6986">
        <w:rPr>
          <w:rFonts w:eastAsia="Calibri"/>
          <w:sz w:val="16"/>
        </w:rPr>
        <w:t xml:space="preserve"> and powerful </w:t>
      </w:r>
      <w:r w:rsidRPr="000E6986">
        <w:rPr>
          <w:rFonts w:eastAsia="Calibri"/>
          <w:b/>
          <w:iCs/>
          <w:highlight w:val="cyan"/>
          <w:u w:val="single"/>
        </w:rPr>
        <w:t>societies</w:t>
      </w:r>
      <w:r w:rsidRPr="000E6986">
        <w:rPr>
          <w:rFonts w:eastAsia="Calibri"/>
          <w:highlight w:val="cyan"/>
          <w:u w:val="single"/>
        </w:rPr>
        <w:t xml:space="preserve"> on the </w:t>
      </w:r>
      <w:r w:rsidRPr="000E6986">
        <w:rPr>
          <w:rFonts w:eastAsia="Calibri"/>
          <w:b/>
          <w:iCs/>
          <w:highlight w:val="cyan"/>
          <w:u w:val="single"/>
        </w:rPr>
        <w:t>planet</w:t>
      </w:r>
      <w:r w:rsidRPr="000E6986">
        <w:rPr>
          <w:rFonts w:eastAsia="Calibri"/>
          <w:sz w:val="16"/>
        </w:rPr>
        <w:t xml:space="preserve">.33 Indeed, </w:t>
      </w:r>
      <w:r w:rsidRPr="000E6986">
        <w:rPr>
          <w:rFonts w:eastAsia="Calibri"/>
          <w:u w:val="single"/>
        </w:rPr>
        <w:t>the</w:t>
      </w:r>
      <w:r w:rsidRPr="000E6986">
        <w:rPr>
          <w:rFonts w:eastAsia="Calibri"/>
          <w:sz w:val="16"/>
        </w:rPr>
        <w:t xml:space="preserve"> relative </w:t>
      </w:r>
      <w:r w:rsidRPr="000E6986">
        <w:rPr>
          <w:rFonts w:eastAsia="Calibri"/>
          <w:b/>
          <w:iCs/>
          <w:u w:val="single"/>
        </w:rPr>
        <w:t>costs of wars</w:t>
      </w:r>
      <w:r w:rsidRPr="000E6986">
        <w:rPr>
          <w:rFonts w:eastAsia="Calibri"/>
          <w:u w:val="single"/>
        </w:rPr>
        <w:t xml:space="preserve"> in the periphery seem to have risen conspicuously</w:t>
      </w:r>
      <w:r w:rsidRPr="000E6986">
        <w:rPr>
          <w:rFonts w:eastAsia="Calibri"/>
          <w:sz w:val="16"/>
        </w:rPr>
        <w:t xml:space="preserve"> in recent decades.34 There are at least two salient reasons why </w:t>
      </w:r>
      <w:r w:rsidRPr="000E6986">
        <w:rPr>
          <w:rFonts w:eastAsia="Calibri"/>
          <w:highlight w:val="cyan"/>
          <w:u w:val="single"/>
        </w:rPr>
        <w:t xml:space="preserve">U.S. </w:t>
      </w:r>
      <w:r w:rsidRPr="000E6986">
        <w:rPr>
          <w:rFonts w:eastAsia="Calibri"/>
          <w:b/>
          <w:iCs/>
          <w:highlight w:val="cyan"/>
          <w:u w:val="single"/>
        </w:rPr>
        <w:t>military</w:t>
      </w:r>
      <w:r w:rsidRPr="000E6986">
        <w:rPr>
          <w:rFonts w:eastAsia="Calibri"/>
          <w:sz w:val="16"/>
        </w:rPr>
        <w:t xml:space="preserve">-technological </w:t>
      </w:r>
      <w:r w:rsidRPr="000E6986">
        <w:rPr>
          <w:rFonts w:eastAsia="Calibri"/>
          <w:b/>
          <w:iCs/>
          <w:highlight w:val="cyan"/>
          <w:u w:val="single"/>
        </w:rPr>
        <w:t>supremacy</w:t>
      </w:r>
      <w:r w:rsidRPr="000E6986">
        <w:rPr>
          <w:rFonts w:eastAsia="Calibri"/>
          <w:highlight w:val="cyan"/>
          <w:u w:val="single"/>
        </w:rPr>
        <w:t xml:space="preserve"> failed to overcome </w:t>
      </w:r>
      <w:r w:rsidRPr="000E6986">
        <w:rPr>
          <w:rFonts w:eastAsia="Calibri"/>
          <w:b/>
          <w:iCs/>
          <w:highlight w:val="cyan"/>
          <w:u w:val="single"/>
        </w:rPr>
        <w:t>geography</w:t>
      </w:r>
      <w:r w:rsidRPr="000E6986">
        <w:rPr>
          <w:rFonts w:eastAsia="Calibri"/>
          <w:sz w:val="16"/>
        </w:rPr>
        <w:t xml:space="preserve">. The first is that </w:t>
      </w:r>
      <w:r w:rsidRPr="000E6986">
        <w:rPr>
          <w:rFonts w:eastAsia="Calibri"/>
          <w:highlight w:val="cyan"/>
          <w:u w:val="single"/>
        </w:rPr>
        <w:t>advances</w:t>
      </w:r>
      <w:r w:rsidRPr="000E6986">
        <w:rPr>
          <w:rFonts w:eastAsia="Calibri"/>
          <w:u w:val="single"/>
        </w:rPr>
        <w:t xml:space="preserve"> and diffusion </w:t>
      </w:r>
      <w:r w:rsidRPr="000E6986">
        <w:rPr>
          <w:rFonts w:eastAsia="Calibri"/>
          <w:highlight w:val="cyan"/>
          <w:u w:val="single"/>
        </w:rPr>
        <w:t>of military tech</w:t>
      </w:r>
      <w:r w:rsidRPr="000E6986">
        <w:rPr>
          <w:rFonts w:eastAsia="Calibri"/>
          <w:sz w:val="16"/>
        </w:rPr>
        <w:t xml:space="preserve">nology </w:t>
      </w:r>
      <w:r w:rsidRPr="000E6986">
        <w:rPr>
          <w:rFonts w:eastAsia="Calibri"/>
          <w:highlight w:val="cyan"/>
          <w:u w:val="single"/>
        </w:rPr>
        <w:t xml:space="preserve">benefit </w:t>
      </w:r>
      <w:r w:rsidRPr="000E6986">
        <w:rPr>
          <w:rFonts w:eastAsia="Calibri"/>
          <w:b/>
          <w:iCs/>
          <w:highlight w:val="cyan"/>
          <w:u w:val="single"/>
        </w:rPr>
        <w:t>defense</w:t>
      </w:r>
      <w:r w:rsidRPr="000E6986">
        <w:rPr>
          <w:rFonts w:eastAsia="Calibri"/>
          <w:u w:val="single"/>
        </w:rPr>
        <w:t xml:space="preserve"> as well as </w:t>
      </w:r>
      <w:r w:rsidRPr="000E6986">
        <w:rPr>
          <w:rFonts w:eastAsia="Calibri"/>
          <w:b/>
          <w:iCs/>
          <w:u w:val="single"/>
        </w:rPr>
        <w:t>offense</w:t>
      </w:r>
      <w:r w:rsidRPr="000E6986">
        <w:rPr>
          <w:rFonts w:eastAsia="Calibri"/>
          <w:sz w:val="16"/>
        </w:rPr>
        <w:t xml:space="preserve">, </w:t>
      </w:r>
      <w:r w:rsidRPr="000E6986">
        <w:rPr>
          <w:rFonts w:eastAsia="Calibri"/>
          <w:u w:val="single"/>
        </w:rPr>
        <w:t xml:space="preserve">with the balance favoring the former the </w:t>
      </w:r>
      <w:r w:rsidRPr="000E6986">
        <w:rPr>
          <w:rFonts w:eastAsia="Calibri"/>
          <w:b/>
          <w:iCs/>
          <w:highlight w:val="cyan"/>
          <w:u w:val="single"/>
        </w:rPr>
        <w:t>more</w:t>
      </w:r>
      <w:r w:rsidRPr="000E6986">
        <w:rPr>
          <w:rFonts w:eastAsia="Calibri"/>
          <w:u w:val="single"/>
        </w:rPr>
        <w:t xml:space="preserve"> distance increases</w:t>
      </w:r>
      <w:r w:rsidRPr="000E6986">
        <w:rPr>
          <w:rFonts w:eastAsia="Calibri"/>
          <w:sz w:val="16"/>
        </w:rPr>
        <w:t xml:space="preserve">. </w:t>
      </w:r>
      <w:r w:rsidRPr="000E6986">
        <w:rPr>
          <w:rFonts w:eastAsia="Calibri"/>
          <w:u w:val="single"/>
        </w:rPr>
        <w:t>The second is the durability of</w:t>
      </w:r>
      <w:r w:rsidRPr="000E6986">
        <w:rPr>
          <w:rFonts w:eastAsia="Calibri"/>
          <w:sz w:val="16"/>
        </w:rPr>
        <w:t xml:space="preserve"> local political-cultural identification, which as a shorthand can be called “</w:t>
      </w:r>
      <w:r w:rsidRPr="000E6986">
        <w:rPr>
          <w:rFonts w:eastAsia="Calibri"/>
          <w:b/>
          <w:iCs/>
          <w:u w:val="single"/>
        </w:rPr>
        <w:t>nationalism</w:t>
      </w:r>
      <w:r w:rsidRPr="000E6986">
        <w:rPr>
          <w:rFonts w:eastAsia="Calibri"/>
          <w:sz w:val="16"/>
        </w:rPr>
        <w:t xml:space="preserve">.” </w:t>
      </w:r>
      <w:r w:rsidRPr="000E6986">
        <w:rPr>
          <w:rFonts w:eastAsia="Calibri"/>
          <w:b/>
          <w:iCs/>
          <w:highlight w:val="cyan"/>
          <w:u w:val="single"/>
        </w:rPr>
        <w:t>Nationalism</w:t>
      </w:r>
      <w:r w:rsidRPr="000E6986">
        <w:rPr>
          <w:rFonts w:eastAsia="Calibri"/>
          <w:highlight w:val="cyan"/>
          <w:u w:val="single"/>
        </w:rPr>
        <w:t xml:space="preserve"> creates </w:t>
      </w:r>
      <w:r w:rsidRPr="000E6986">
        <w:rPr>
          <w:rFonts w:eastAsia="Calibri"/>
          <w:b/>
          <w:iCs/>
          <w:highlight w:val="cyan"/>
          <w:u w:val="single"/>
        </w:rPr>
        <w:t>asymmetry</w:t>
      </w:r>
      <w:r w:rsidRPr="000E6986">
        <w:rPr>
          <w:rFonts w:eastAsia="Calibri"/>
          <w:highlight w:val="cyan"/>
          <w:u w:val="single"/>
        </w:rPr>
        <w:t xml:space="preserve"> between</w:t>
      </w:r>
      <w:r w:rsidRPr="000E6986">
        <w:rPr>
          <w:rFonts w:eastAsia="Calibri"/>
          <w:u w:val="single"/>
        </w:rPr>
        <w:t xml:space="preserve"> the </w:t>
      </w:r>
      <w:r w:rsidRPr="000E6986">
        <w:rPr>
          <w:rFonts w:eastAsia="Calibri"/>
          <w:b/>
          <w:iCs/>
          <w:highlight w:val="cyan"/>
          <w:u w:val="single"/>
        </w:rPr>
        <w:t>interests</w:t>
      </w:r>
      <w:r w:rsidRPr="000E6986">
        <w:rPr>
          <w:rFonts w:eastAsia="Calibri"/>
          <w:highlight w:val="cyan"/>
          <w:u w:val="single"/>
        </w:rPr>
        <w:t xml:space="preserve"> of</w:t>
      </w:r>
      <w:r w:rsidRPr="000E6986">
        <w:rPr>
          <w:rFonts w:eastAsia="Calibri"/>
          <w:u w:val="single"/>
        </w:rPr>
        <w:t xml:space="preserve"> local </w:t>
      </w:r>
      <w:r w:rsidRPr="000E6986">
        <w:rPr>
          <w:rFonts w:eastAsia="Calibri"/>
          <w:highlight w:val="cyan"/>
          <w:u w:val="single"/>
        </w:rPr>
        <w:t>populations</w:t>
      </w:r>
      <w:r w:rsidRPr="000E6986">
        <w:rPr>
          <w:rFonts w:eastAsia="Calibri"/>
          <w:u w:val="single"/>
        </w:rPr>
        <w:t>,</w:t>
      </w:r>
      <w:r w:rsidRPr="000E6986">
        <w:rPr>
          <w:rFonts w:eastAsia="Calibri"/>
          <w:sz w:val="16"/>
        </w:rPr>
        <w:t xml:space="preserve"> on the one hand, </w:t>
      </w:r>
      <w:r w:rsidRPr="000E6986">
        <w:rPr>
          <w:rFonts w:eastAsia="Calibri"/>
          <w:highlight w:val="cyan"/>
          <w:u w:val="single"/>
        </w:rPr>
        <w:t>and</w:t>
      </w:r>
      <w:r w:rsidRPr="000E6986">
        <w:rPr>
          <w:rFonts w:eastAsia="Calibri"/>
          <w:u w:val="single"/>
        </w:rPr>
        <w:t xml:space="preserve"> the far more tenuous interests of </w:t>
      </w:r>
      <w:r w:rsidRPr="000E6986">
        <w:rPr>
          <w:rFonts w:eastAsia="Calibri"/>
          <w:highlight w:val="cyan"/>
          <w:u w:val="single"/>
        </w:rPr>
        <w:t>the</w:t>
      </w:r>
      <w:r w:rsidRPr="000E6986">
        <w:rPr>
          <w:rFonts w:eastAsia="Calibri"/>
          <w:u w:val="single"/>
        </w:rPr>
        <w:t xml:space="preserve"> distant </w:t>
      </w:r>
      <w:r w:rsidRPr="000E6986">
        <w:rPr>
          <w:rFonts w:eastAsia="Calibri"/>
          <w:b/>
          <w:iCs/>
          <w:highlight w:val="cyan"/>
          <w:u w:val="single"/>
        </w:rPr>
        <w:t>U</w:t>
      </w:r>
      <w:r w:rsidRPr="000E6986">
        <w:rPr>
          <w:rFonts w:eastAsia="Calibri"/>
          <w:sz w:val="16"/>
        </w:rPr>
        <w:t xml:space="preserve">nited </w:t>
      </w:r>
      <w:r w:rsidRPr="000E6986">
        <w:rPr>
          <w:rFonts w:eastAsia="Calibri"/>
          <w:b/>
          <w:iCs/>
          <w:highlight w:val="cyan"/>
          <w:u w:val="single"/>
        </w:rPr>
        <w:t>S</w:t>
      </w:r>
      <w:r w:rsidRPr="000E6986">
        <w:rPr>
          <w:rFonts w:eastAsia="Calibri"/>
          <w:sz w:val="16"/>
        </w:rPr>
        <w:t xml:space="preserve">tates in their affairs, on the other. </w:t>
      </w:r>
      <w:r w:rsidRPr="000E6986">
        <w:rPr>
          <w:rFonts w:eastAsia="Calibri"/>
          <w:u w:val="single"/>
        </w:rPr>
        <w:t>The</w:t>
      </w:r>
      <w:r w:rsidRPr="000E6986">
        <w:rPr>
          <w:rFonts w:eastAsia="Calibri"/>
          <w:sz w:val="16"/>
        </w:rPr>
        <w:t xml:space="preserve"> “</w:t>
      </w:r>
      <w:r w:rsidRPr="000E6986">
        <w:rPr>
          <w:rFonts w:eastAsia="Calibri"/>
          <w:b/>
          <w:iCs/>
          <w:u w:val="single"/>
        </w:rPr>
        <w:t>strategic distance</w:t>
      </w:r>
      <w:r w:rsidRPr="000E6986">
        <w:rPr>
          <w:rFonts w:eastAsia="Calibri"/>
          <w:sz w:val="16"/>
        </w:rPr>
        <w:t xml:space="preserve">” </w:t>
      </w:r>
      <w:r w:rsidRPr="000E6986">
        <w:rPr>
          <w:rFonts w:eastAsia="Calibri"/>
          <w:u w:val="single"/>
        </w:rPr>
        <w:t xml:space="preserve">over which the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w:t>
      </w:r>
      <w:r w:rsidRPr="000E6986">
        <w:rPr>
          <w:rFonts w:eastAsia="Calibri"/>
          <w:u w:val="single"/>
        </w:rPr>
        <w:t xml:space="preserve">must project power has </w:t>
      </w:r>
      <w:r w:rsidRPr="000E6986">
        <w:rPr>
          <w:rFonts w:eastAsia="Calibri"/>
          <w:b/>
          <w:iCs/>
          <w:u w:val="single"/>
        </w:rPr>
        <w:t>grown</w:t>
      </w:r>
      <w:r w:rsidRPr="000E6986">
        <w:rPr>
          <w:rFonts w:eastAsia="Calibri"/>
          <w:sz w:val="16"/>
        </w:rPr>
        <w:t xml:space="preserve">. Far more formidable than the Taliban or Iraqi insurgents, great or </w:t>
      </w:r>
      <w:r w:rsidRPr="000E6986">
        <w:rPr>
          <w:rFonts w:eastAsia="Calibri"/>
          <w:b/>
          <w:iCs/>
          <w:highlight w:val="cyan"/>
          <w:u w:val="single"/>
        </w:rPr>
        <w:t>regional powers</w:t>
      </w:r>
      <w:r w:rsidRPr="000E6986">
        <w:rPr>
          <w:rFonts w:eastAsia="Calibri"/>
          <w:u w:val="single"/>
        </w:rPr>
        <w:t xml:space="preserve"> like China, Russia, and Iran </w:t>
      </w:r>
      <w:r w:rsidRPr="000E6986">
        <w:rPr>
          <w:rFonts w:eastAsia="Calibri"/>
          <w:highlight w:val="cyan"/>
          <w:u w:val="single"/>
        </w:rPr>
        <w:t xml:space="preserve">can </w:t>
      </w:r>
      <w:r w:rsidRPr="000E6986">
        <w:rPr>
          <w:rFonts w:eastAsia="Calibri"/>
          <w:b/>
          <w:iCs/>
          <w:highlight w:val="cyan"/>
          <w:u w:val="single"/>
        </w:rPr>
        <w:t>counter</w:t>
      </w:r>
      <w:r w:rsidRPr="000E6986">
        <w:rPr>
          <w:rFonts w:eastAsia="Calibri"/>
          <w:highlight w:val="cyan"/>
          <w:u w:val="single"/>
        </w:rPr>
        <w:t xml:space="preserve"> the </w:t>
      </w:r>
      <w:r w:rsidRPr="000E6986">
        <w:rPr>
          <w:rFonts w:eastAsia="Calibri"/>
          <w:b/>
          <w:iCs/>
          <w:highlight w:val="cyan"/>
          <w:u w:val="single"/>
        </w:rPr>
        <w:t>U</w:t>
      </w:r>
      <w:r w:rsidRPr="000E6986">
        <w:rPr>
          <w:rFonts w:eastAsia="Calibri"/>
          <w:sz w:val="16"/>
        </w:rPr>
        <w:t xml:space="preserve">nited </w:t>
      </w:r>
      <w:r w:rsidRPr="000E6986">
        <w:rPr>
          <w:rFonts w:eastAsia="Calibri"/>
          <w:b/>
          <w:iCs/>
          <w:highlight w:val="cyan"/>
          <w:u w:val="single"/>
        </w:rPr>
        <w:t>S</w:t>
      </w:r>
      <w:r w:rsidRPr="000E6986">
        <w:rPr>
          <w:rFonts w:eastAsia="Calibri"/>
          <w:sz w:val="16"/>
        </w:rPr>
        <w:t xml:space="preserve">tates </w:t>
      </w:r>
      <w:r w:rsidRPr="000E6986">
        <w:rPr>
          <w:rFonts w:eastAsia="Calibri"/>
          <w:highlight w:val="cyan"/>
          <w:u w:val="single"/>
        </w:rPr>
        <w:t>at</w:t>
      </w:r>
      <w:r w:rsidRPr="000E6986">
        <w:rPr>
          <w:rFonts w:eastAsia="Calibri"/>
          <w:sz w:val="16"/>
        </w:rPr>
        <w:t xml:space="preserve"> a </w:t>
      </w:r>
      <w:r w:rsidRPr="000E6986">
        <w:rPr>
          <w:rFonts w:eastAsia="Calibri"/>
          <w:b/>
          <w:iCs/>
          <w:highlight w:val="cyan"/>
          <w:u w:val="single"/>
        </w:rPr>
        <w:t>low</w:t>
      </w:r>
      <w:r w:rsidRPr="000E6986">
        <w:rPr>
          <w:rFonts w:eastAsia="Calibri"/>
          <w:sz w:val="16"/>
        </w:rPr>
        <w:t xml:space="preserve">er </w:t>
      </w:r>
      <w:r w:rsidRPr="000E6986">
        <w:rPr>
          <w:rFonts w:eastAsia="Calibri"/>
          <w:b/>
          <w:iCs/>
          <w:highlight w:val="cyan"/>
          <w:u w:val="single"/>
        </w:rPr>
        <w:t>cost</w:t>
      </w:r>
      <w:r w:rsidRPr="000E6986">
        <w:rPr>
          <w:rFonts w:eastAsia="Calibri"/>
          <w:u w:val="single"/>
        </w:rPr>
        <w:t xml:space="preserve"> in their own backyards</w:t>
      </w:r>
      <w:r w:rsidRPr="000E6986">
        <w:rPr>
          <w:rFonts w:eastAsia="Calibri"/>
          <w:sz w:val="16"/>
        </w:rPr>
        <w:t xml:space="preserve">, altering the costs and risks ratio for the United States to intervene in a local contingency. This is </w:t>
      </w:r>
      <w:r w:rsidRPr="000E6986">
        <w:rPr>
          <w:rFonts w:eastAsia="Calibri"/>
          <w:u w:val="single"/>
        </w:rPr>
        <w:t>especially</w:t>
      </w:r>
      <w:r w:rsidRPr="000E6986">
        <w:rPr>
          <w:rFonts w:eastAsia="Calibri"/>
          <w:sz w:val="16"/>
        </w:rPr>
        <w:t xml:space="preserve"> true </w:t>
      </w:r>
      <w:r w:rsidRPr="000E6986">
        <w:rPr>
          <w:rFonts w:eastAsia="Calibri"/>
          <w:u w:val="single"/>
        </w:rPr>
        <w:t>if U.S. interests are conditional enough for it to not commit the full weight of its national resources</w:t>
      </w:r>
      <w:r w:rsidRPr="000E6986">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75A865ED" w14:textId="77777777" w:rsidR="000E6986" w:rsidRPr="000E6986" w:rsidRDefault="000E6986" w:rsidP="000E6986">
      <w:pPr>
        <w:rPr>
          <w:rFonts w:eastAsia="Calibri"/>
          <w:u w:val="single"/>
        </w:rPr>
      </w:pPr>
    </w:p>
    <w:p w14:paraId="585B2590"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SOI</w:t>
      </w:r>
    </w:p>
    <w:p w14:paraId="3BBCF7E1"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No </w:t>
      </w:r>
      <w:r w:rsidRPr="000E6986">
        <w:rPr>
          <w:rFonts w:eastAsia="Times New Roman" w:cs="Times New Roman"/>
          <w:b/>
          <w:iCs/>
          <w:sz w:val="26"/>
          <w:u w:val="single"/>
        </w:rPr>
        <w:t>liberal order</w:t>
      </w:r>
      <w:r w:rsidRPr="000E6986">
        <w:rPr>
          <w:rFonts w:eastAsia="Times New Roman" w:cs="Times New Roman"/>
          <w:b/>
          <w:iCs/>
          <w:sz w:val="26"/>
        </w:rPr>
        <w:t xml:space="preserve"> or </w:t>
      </w:r>
      <w:r w:rsidRPr="000E6986">
        <w:rPr>
          <w:rFonts w:eastAsia="Times New Roman" w:cs="Times New Roman"/>
          <w:b/>
          <w:iCs/>
          <w:sz w:val="26"/>
          <w:u w:val="single"/>
        </w:rPr>
        <w:t>SOI</w:t>
      </w:r>
      <w:r w:rsidRPr="000E6986">
        <w:rPr>
          <w:rFonts w:eastAsia="Times New Roman" w:cs="Times New Roman"/>
          <w:b/>
          <w:iCs/>
          <w:sz w:val="26"/>
        </w:rPr>
        <w:t xml:space="preserve"> impact---states </w:t>
      </w:r>
      <w:r w:rsidRPr="000E6986">
        <w:rPr>
          <w:rFonts w:eastAsia="Times New Roman" w:cs="Times New Roman"/>
          <w:b/>
          <w:iCs/>
          <w:sz w:val="26"/>
          <w:u w:val="single"/>
        </w:rPr>
        <w:t>won’t risk</w:t>
      </w:r>
      <w:r w:rsidRPr="000E6986">
        <w:rPr>
          <w:rFonts w:eastAsia="Times New Roman" w:cs="Times New Roman"/>
          <w:b/>
          <w:iCs/>
          <w:sz w:val="26"/>
        </w:rPr>
        <w:t xml:space="preserve"> war, err towards </w:t>
      </w:r>
      <w:r w:rsidRPr="000E6986">
        <w:rPr>
          <w:rFonts w:eastAsia="Times New Roman" w:cs="Times New Roman"/>
          <w:b/>
          <w:iCs/>
          <w:sz w:val="26"/>
          <w:u w:val="single"/>
        </w:rPr>
        <w:t>isolation</w:t>
      </w:r>
      <w:r w:rsidRPr="000E6986">
        <w:rPr>
          <w:rFonts w:eastAsia="Times New Roman" w:cs="Times New Roman"/>
          <w:b/>
          <w:iCs/>
          <w:sz w:val="26"/>
        </w:rPr>
        <w:t xml:space="preserve">, AND </w:t>
      </w:r>
      <w:r w:rsidRPr="000E6986">
        <w:rPr>
          <w:rFonts w:eastAsia="Times New Roman" w:cs="Times New Roman"/>
          <w:b/>
          <w:iCs/>
          <w:sz w:val="26"/>
          <w:u w:val="single"/>
        </w:rPr>
        <w:t>mediate</w:t>
      </w:r>
      <w:r w:rsidRPr="000E6986">
        <w:rPr>
          <w:rFonts w:eastAsia="Times New Roman" w:cs="Times New Roman"/>
          <w:b/>
          <w:iCs/>
          <w:sz w:val="26"/>
        </w:rPr>
        <w:t xml:space="preserve"> ties </w:t>
      </w:r>
      <w:r w:rsidRPr="000E6986">
        <w:rPr>
          <w:rFonts w:eastAsia="Times New Roman" w:cs="Times New Roman"/>
          <w:b/>
          <w:iCs/>
          <w:sz w:val="26"/>
          <w:u w:val="single"/>
        </w:rPr>
        <w:t>economically</w:t>
      </w:r>
    </w:p>
    <w:p w14:paraId="5B7E4229" w14:textId="77777777" w:rsidR="000E6986" w:rsidRPr="000E6986" w:rsidRDefault="000E6986" w:rsidP="000E6986">
      <w:pPr>
        <w:rPr>
          <w:rFonts w:eastAsia="Calibri"/>
        </w:rPr>
      </w:pPr>
      <w:r w:rsidRPr="000E6986">
        <w:rPr>
          <w:rFonts w:eastAsia="Calibri"/>
        </w:rPr>
        <w:t xml:space="preserve">John </w:t>
      </w:r>
      <w:r w:rsidRPr="000E6986">
        <w:rPr>
          <w:rFonts w:eastAsia="Calibri"/>
          <w:b/>
          <w:bCs/>
          <w:sz w:val="26"/>
        </w:rPr>
        <w:t>Mueller 21</w:t>
      </w:r>
      <w:r w:rsidRPr="000E6986">
        <w:rPr>
          <w:rFonts w:eastAsia="Calibri"/>
        </w:rPr>
        <w:t xml:space="preserve">, Adjunct Professor of Political Science and Senior Research Scientist at the Mershon Center for International Security Studies, “The Rise of China, the Assertiveness of Russia, and the Antics of Iran,” </w:t>
      </w:r>
      <w:bookmarkStart w:id="1" w:name="_Hlk77458405"/>
      <w:r w:rsidRPr="000E6986">
        <w:rPr>
          <w:rFonts w:eastAsia="Calibri"/>
        </w:rPr>
        <w:t>The Stupidity of War: American Foreign Policy and the Case for Complacency</w:t>
      </w:r>
      <w:bookmarkEnd w:id="1"/>
      <w:r w:rsidRPr="000E6986">
        <w:rPr>
          <w:rFonts w:eastAsia="Calibri"/>
        </w:rPr>
        <w:t>, 2/17/21, Ch. 6</w:t>
      </w:r>
    </w:p>
    <w:p w14:paraId="15BD0D6B" w14:textId="77777777" w:rsidR="000E6986" w:rsidRPr="000E6986" w:rsidRDefault="000E6986" w:rsidP="000E6986">
      <w:pPr>
        <w:rPr>
          <w:rFonts w:eastAsia="Calibri"/>
          <w:sz w:val="16"/>
        </w:rPr>
      </w:pPr>
      <w:r w:rsidRPr="000E6986">
        <w:rPr>
          <w:rFonts w:eastAsia="Calibri"/>
          <w:sz w:val="16"/>
        </w:rPr>
        <w:t>Complacency, Appeasement, Self-destruction, and the New Cold War</w:t>
      </w:r>
    </w:p>
    <w:p w14:paraId="10B87247" w14:textId="77777777" w:rsidR="000E6986" w:rsidRPr="000E6986" w:rsidRDefault="000E6986" w:rsidP="000E6986">
      <w:pPr>
        <w:rPr>
          <w:rFonts w:eastAsia="Calibri"/>
          <w:sz w:val="16"/>
        </w:rPr>
      </w:pPr>
      <w:r w:rsidRPr="000E6986">
        <w:rPr>
          <w:rFonts w:eastAsia="Calibri"/>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0E6986">
        <w:rPr>
          <w:rFonts w:eastAsia="Calibri"/>
          <w:highlight w:val="green"/>
          <w:u w:val="single"/>
        </w:rPr>
        <w:t>appeasement</w:t>
      </w:r>
      <w:r w:rsidRPr="000E6986">
        <w:rPr>
          <w:rFonts w:eastAsia="Calibri"/>
          <w:u w:val="single"/>
        </w:rPr>
        <w:t xml:space="preserve"> can</w:t>
      </w:r>
      <w:r w:rsidRPr="000E6986">
        <w:rPr>
          <w:rFonts w:eastAsia="Calibri"/>
          <w:sz w:val="16"/>
        </w:rPr>
        <w:t xml:space="preserve"> </w:t>
      </w:r>
      <w:r w:rsidRPr="000E6986">
        <w:rPr>
          <w:rFonts w:eastAsia="Calibri"/>
          <w:b/>
          <w:iCs/>
          <w:u w:val="single"/>
        </w:rPr>
        <w:t>work</w:t>
      </w:r>
      <w:r w:rsidRPr="000E6986">
        <w:rPr>
          <w:rFonts w:eastAsia="Calibri"/>
          <w:sz w:val="16"/>
        </w:rPr>
        <w:t xml:space="preserve"> </w:t>
      </w:r>
      <w:r w:rsidRPr="000E6986">
        <w:rPr>
          <w:rFonts w:eastAsia="Calibri"/>
          <w:u w:val="single"/>
        </w:rPr>
        <w:t>to</w:t>
      </w:r>
      <w:r w:rsidRPr="000E6986">
        <w:rPr>
          <w:rFonts w:eastAsia="Calibri"/>
          <w:sz w:val="16"/>
        </w:rPr>
        <w:t xml:space="preserve"> </w:t>
      </w:r>
      <w:r w:rsidRPr="000E6986">
        <w:rPr>
          <w:rFonts w:eastAsia="Calibri"/>
          <w:b/>
          <w:iCs/>
          <w:highlight w:val="green"/>
          <w:u w:val="single"/>
        </w:rPr>
        <w:t>avoid military conflict</w:t>
      </w:r>
      <w:r w:rsidRPr="000E6986">
        <w:rPr>
          <w:rFonts w:eastAsia="Calibri"/>
          <w:sz w:val="16"/>
        </w:rPr>
        <w:t xml:space="preserve"> </w:t>
      </w:r>
      <w:r w:rsidRPr="000E6986">
        <w:rPr>
          <w:rFonts w:eastAsia="Calibri"/>
          <w:u w:val="single"/>
        </w:rPr>
        <w:t>as</w:t>
      </w:r>
      <w:r w:rsidRPr="000E6986">
        <w:rPr>
          <w:rFonts w:eastAsia="Calibri"/>
          <w:sz w:val="16"/>
        </w:rPr>
        <w:t xml:space="preserve"> can be </w:t>
      </w:r>
      <w:r w:rsidRPr="000E6986">
        <w:rPr>
          <w:rFonts w:eastAsia="Calibri"/>
          <w:u w:val="single"/>
        </w:rPr>
        <w:t>seen in the case of the</w:t>
      </w:r>
      <w:r w:rsidRPr="000E6986">
        <w:rPr>
          <w:rFonts w:eastAsia="Calibri"/>
          <w:sz w:val="16"/>
        </w:rPr>
        <w:t xml:space="preserve"> </w:t>
      </w:r>
      <w:r w:rsidRPr="000E6986">
        <w:rPr>
          <w:rFonts w:eastAsia="Calibri"/>
          <w:b/>
          <w:iCs/>
          <w:u w:val="single"/>
        </w:rPr>
        <w:t>Cuban missile crisis</w:t>
      </w:r>
      <w:r w:rsidRPr="000E6986">
        <w:rPr>
          <w:rFonts w:eastAsia="Calibri"/>
          <w:sz w:val="16"/>
        </w:rPr>
        <w:t xml:space="preserve"> of 1962. As also discussed there, </w:t>
      </w:r>
      <w:r w:rsidRPr="000E6986">
        <w:rPr>
          <w:rFonts w:eastAsia="Calibri"/>
          <w:u w:val="single"/>
        </w:rPr>
        <w:t>appeasement has been</w:t>
      </w:r>
      <w:r w:rsidRPr="000E6986">
        <w:rPr>
          <w:rFonts w:eastAsia="Calibri"/>
          <w:sz w:val="16"/>
        </w:rPr>
        <w:t xml:space="preserve"> </w:t>
      </w:r>
      <w:r w:rsidRPr="000E6986">
        <w:rPr>
          <w:rFonts w:eastAsia="Calibri"/>
          <w:b/>
          <w:iCs/>
          <w:u w:val="single"/>
        </w:rPr>
        <w:t>given a bad name</w:t>
      </w:r>
      <w:r w:rsidRPr="000E6986">
        <w:rPr>
          <w:rFonts w:eastAsia="Calibri"/>
          <w:sz w:val="16"/>
        </w:rPr>
        <w:t xml:space="preserve"> by the experience with Hitler in 1938.</w:t>
      </w:r>
    </w:p>
    <w:p w14:paraId="0F04CE4F" w14:textId="77777777" w:rsidR="000E6986" w:rsidRPr="000E6986" w:rsidRDefault="000E6986" w:rsidP="000E6986">
      <w:pPr>
        <w:rPr>
          <w:rFonts w:eastAsia="Calibri"/>
          <w:sz w:val="16"/>
        </w:rPr>
      </w:pPr>
      <w:r w:rsidRPr="000E6986">
        <w:rPr>
          <w:rFonts w:eastAsia="Calibri"/>
          <w:sz w:val="16"/>
        </w:rPr>
        <w:t xml:space="preserve">Hitlers are very rare, but </w:t>
      </w:r>
      <w:r w:rsidRPr="000E6986">
        <w:rPr>
          <w:rFonts w:eastAsia="Calibri"/>
          <w:u w:val="single"/>
        </w:rPr>
        <w:t>there are</w:t>
      </w:r>
      <w:r w:rsidRPr="000E6986">
        <w:rPr>
          <w:rFonts w:eastAsia="Calibri"/>
          <w:sz w:val="16"/>
        </w:rPr>
        <w:t xml:space="preserve"> some </w:t>
      </w:r>
      <w:r w:rsidRPr="000E6986">
        <w:rPr>
          <w:rFonts w:eastAsia="Calibri"/>
          <w:b/>
          <w:iCs/>
          <w:u w:val="single"/>
        </w:rPr>
        <w:t>resonances</w:t>
      </w:r>
      <w:r w:rsidRPr="000E6986">
        <w:rPr>
          <w:rFonts w:eastAsia="Calibri"/>
          <w:sz w:val="16"/>
        </w:rPr>
        <w:t xml:space="preserve"> today </w:t>
      </w:r>
      <w:r w:rsidRPr="000E6986">
        <w:rPr>
          <w:rFonts w:eastAsia="Calibri"/>
          <w:u w:val="single"/>
        </w:rPr>
        <w:t>in</w:t>
      </w:r>
      <w:r w:rsidRPr="000E6986">
        <w:rPr>
          <w:rFonts w:eastAsia="Calibri"/>
          <w:sz w:val="16"/>
        </w:rPr>
        <w:t xml:space="preserve"> </w:t>
      </w:r>
      <w:r w:rsidRPr="000E6986">
        <w:rPr>
          <w:rFonts w:eastAsia="Calibri"/>
          <w:b/>
          <w:iCs/>
          <w:highlight w:val="green"/>
          <w:u w:val="single"/>
        </w:rPr>
        <w:t>Russia</w:t>
      </w:r>
      <w:r w:rsidRPr="000E6986">
        <w:rPr>
          <w:rFonts w:eastAsia="Calibri"/>
          <w:sz w:val="16"/>
        </w:rPr>
        <w:t xml:space="preserve">’s Vladimir Putin </w:t>
      </w:r>
      <w:r w:rsidRPr="000E6986">
        <w:rPr>
          <w:rFonts w:eastAsia="Calibri"/>
          <w:highlight w:val="green"/>
          <w:u w:val="single"/>
        </w:rPr>
        <w:t xml:space="preserve">and </w:t>
      </w:r>
      <w:r w:rsidRPr="000E6986">
        <w:rPr>
          <w:rFonts w:eastAsia="Calibri"/>
          <w:b/>
          <w:iCs/>
          <w:highlight w:val="green"/>
          <w:u w:val="single"/>
        </w:rPr>
        <w:t>China</w:t>
      </w:r>
      <w:r w:rsidRPr="000E6986">
        <w:rPr>
          <w:rFonts w:eastAsia="Calibri"/>
          <w:sz w:val="16"/>
        </w:rPr>
        <w:t xml:space="preserve">’s Xi Jinping. </w:t>
      </w:r>
      <w:r w:rsidRPr="000E6986">
        <w:rPr>
          <w:rFonts w:eastAsia="Calibri"/>
          <w:u w:val="single"/>
        </w:rPr>
        <w:t>Both are</w:t>
      </w:r>
      <w:r w:rsidRPr="000E6986">
        <w:rPr>
          <w:rFonts w:eastAsia="Calibri"/>
          <w:sz w:val="16"/>
        </w:rPr>
        <w:t xml:space="preserve"> shrewd, </w:t>
      </w:r>
      <w:r w:rsidRPr="000E6986">
        <w:rPr>
          <w:rFonts w:eastAsia="Calibri"/>
          <w:b/>
          <w:iCs/>
          <w:u w:val="single"/>
        </w:rPr>
        <w:t>determined</w:t>
      </w:r>
      <w:r w:rsidRPr="000E6986">
        <w:rPr>
          <w:rFonts w:eastAsia="Calibri"/>
          <w:sz w:val="16"/>
        </w:rPr>
        <w:t xml:space="preserve">, </w:t>
      </w:r>
      <w:r w:rsidRPr="000E6986">
        <w:rPr>
          <w:rFonts w:eastAsia="Calibri"/>
          <w:b/>
          <w:iCs/>
          <w:u w:val="single"/>
        </w:rPr>
        <w:t>authoritarian</w:t>
      </w:r>
      <w:r w:rsidRPr="000E6986">
        <w:rPr>
          <w:rFonts w:eastAsia="Calibri"/>
          <w:u w:val="single"/>
        </w:rPr>
        <w:t>,</w:t>
      </w:r>
      <w:r w:rsidRPr="000E6986">
        <w:rPr>
          <w:rFonts w:eastAsia="Calibri"/>
          <w:sz w:val="16"/>
        </w:rPr>
        <w:t xml:space="preserve"> </w:t>
      </w:r>
      <w:r w:rsidRPr="000E6986">
        <w:rPr>
          <w:rFonts w:eastAsia="Calibri"/>
          <w:u w:val="single"/>
        </w:rPr>
        <w:t>and</w:t>
      </w:r>
      <w:r w:rsidRPr="000E6986">
        <w:rPr>
          <w:rFonts w:eastAsia="Calibri"/>
          <w:sz w:val="16"/>
        </w:rPr>
        <w:t xml:space="preserve"> seem to be quite intelligent, </w:t>
      </w:r>
      <w:r w:rsidRPr="000E6986">
        <w:rPr>
          <w:rFonts w:eastAsia="Calibri"/>
          <w:u w:val="single"/>
        </w:rPr>
        <w:t>and</w:t>
      </w:r>
      <w:r w:rsidRPr="000E6986">
        <w:rPr>
          <w:rFonts w:eastAsia="Calibri"/>
          <w:sz w:val="16"/>
        </w:rPr>
        <w:t xml:space="preserve"> both </w:t>
      </w:r>
      <w:r w:rsidRPr="000E6986">
        <w:rPr>
          <w:rFonts w:eastAsia="Calibri"/>
          <w:u w:val="single"/>
        </w:rPr>
        <w:t>are</w:t>
      </w:r>
      <w:r w:rsidRPr="000E6986">
        <w:rPr>
          <w:rFonts w:eastAsia="Calibri"/>
          <w:sz w:val="16"/>
        </w:rPr>
        <w:t xml:space="preserve"> </w:t>
      </w:r>
      <w:r w:rsidRPr="000E6986">
        <w:rPr>
          <w:rFonts w:eastAsia="Calibri"/>
          <w:b/>
          <w:iCs/>
          <w:u w:val="single"/>
        </w:rPr>
        <w:t>fully in charge</w:t>
      </w:r>
      <w:r w:rsidRPr="000E6986">
        <w:rPr>
          <w:rFonts w:eastAsia="Calibri"/>
          <w:sz w:val="16"/>
        </w:rPr>
        <w:t xml:space="preserve">, are surrounded by sychophants, </w:t>
      </w:r>
      <w:r w:rsidRPr="000E6986">
        <w:rPr>
          <w:rFonts w:eastAsia="Calibri"/>
          <w:u w:val="single"/>
        </w:rPr>
        <w:t>and</w:t>
      </w:r>
      <w:r w:rsidRPr="000E6986">
        <w:rPr>
          <w:rFonts w:eastAsia="Calibri"/>
          <w:sz w:val="16"/>
        </w:rPr>
        <w:t xml:space="preserve"> </w:t>
      </w:r>
      <w:r w:rsidRPr="000E6986">
        <w:rPr>
          <w:rFonts w:eastAsia="Calibri"/>
          <w:u w:val="single"/>
        </w:rPr>
        <w:t>appear to have essentially</w:t>
      </w:r>
      <w:r w:rsidRPr="000E6986">
        <w:rPr>
          <w:rFonts w:eastAsia="Calibri"/>
          <w:sz w:val="16"/>
        </w:rPr>
        <w:t xml:space="preserve"> </w:t>
      </w:r>
      <w:r w:rsidRPr="000E6986">
        <w:rPr>
          <w:rFonts w:eastAsia="Calibri"/>
          <w:b/>
          <w:iCs/>
          <w:u w:val="single"/>
        </w:rPr>
        <w:t>unlimited tenure</w:t>
      </w:r>
      <w:r w:rsidRPr="000E6986">
        <w:rPr>
          <w:rFonts w:eastAsia="Calibri"/>
          <w:sz w:val="16"/>
        </w:rPr>
        <w:t xml:space="preserve"> </w:t>
      </w:r>
      <w:r w:rsidRPr="000E6986">
        <w:rPr>
          <w:rFonts w:eastAsia="Calibri"/>
          <w:u w:val="single"/>
        </w:rPr>
        <w:t>in office</w:t>
      </w:r>
      <w:r w:rsidRPr="000E6986">
        <w:rPr>
          <w:rFonts w:eastAsia="Calibri"/>
          <w:sz w:val="16"/>
        </w:rPr>
        <w:t xml:space="preserve">. Moreover, both, like Hitler in the 1930s, are appreciated domestically for maintaining a stable political and economic environment. However, unlike Hitler, </w:t>
      </w:r>
      <w:r w:rsidRPr="000E6986">
        <w:rPr>
          <w:rFonts w:eastAsia="Calibri"/>
          <w:u w:val="single"/>
        </w:rPr>
        <w:t xml:space="preserve">both </w:t>
      </w:r>
      <w:r w:rsidRPr="000E6986">
        <w:rPr>
          <w:rFonts w:eastAsia="Calibri"/>
          <w:highlight w:val="green"/>
          <w:u w:val="single"/>
        </w:rPr>
        <w:t xml:space="preserve">run </w:t>
      </w:r>
      <w:r w:rsidRPr="000E6986">
        <w:rPr>
          <w:rFonts w:eastAsia="Calibri"/>
          <w:b/>
          <w:iCs/>
          <w:highlight w:val="green"/>
          <w:u w:val="single"/>
        </w:rPr>
        <w:t>trading states</w:t>
      </w:r>
      <w:r w:rsidRPr="000E6986">
        <w:rPr>
          <w:rFonts w:eastAsia="Calibri"/>
          <w:highlight w:val="green"/>
          <w:u w:val="single"/>
        </w:rPr>
        <w:t xml:space="preserve"> and need a </w:t>
      </w:r>
      <w:r w:rsidRPr="000E6986">
        <w:rPr>
          <w:rFonts w:eastAsia="Calibri"/>
          <w:b/>
          <w:iCs/>
          <w:highlight w:val="green"/>
          <w:u w:val="single"/>
        </w:rPr>
        <w:t>stable and</w:t>
      </w:r>
      <w:r w:rsidRPr="000E6986">
        <w:rPr>
          <w:rFonts w:eastAsia="Calibri"/>
          <w:sz w:val="16"/>
        </w:rPr>
        <w:t xml:space="preserve"> essentially </w:t>
      </w:r>
      <w:r w:rsidRPr="000E6986">
        <w:rPr>
          <w:rFonts w:eastAsia="Calibri"/>
          <w:b/>
          <w:iCs/>
          <w:highlight w:val="green"/>
          <w:u w:val="single"/>
        </w:rPr>
        <w:t>congenial international environment</w:t>
      </w:r>
      <w:r w:rsidRPr="000E6986">
        <w:rPr>
          <w:rFonts w:eastAsia="Calibri"/>
          <w:sz w:val="16"/>
        </w:rPr>
        <w:t xml:space="preserve"> </w:t>
      </w:r>
      <w:r w:rsidRPr="000E6986">
        <w:rPr>
          <w:rFonts w:eastAsia="Calibri"/>
          <w:u w:val="single"/>
        </w:rPr>
        <w:t>to flourish</w:t>
      </w:r>
      <w:r w:rsidRPr="000E6986">
        <w:rPr>
          <w:rFonts w:eastAsia="Calibri"/>
          <w:sz w:val="16"/>
        </w:rPr>
        <w:t xml:space="preserve">.128 Most importantly, except for China’s claim to Taiwan, </w:t>
      </w:r>
      <w:r w:rsidRPr="000E6986">
        <w:rPr>
          <w:rFonts w:eastAsia="Calibri"/>
          <w:highlight w:val="green"/>
          <w:u w:val="single"/>
        </w:rPr>
        <w:t>neither</w:t>
      </w:r>
      <w:r w:rsidRPr="000E6986">
        <w:rPr>
          <w:rFonts w:eastAsia="Calibri"/>
          <w:u w:val="single"/>
        </w:rPr>
        <w:t xml:space="preserve"> seems to </w:t>
      </w:r>
      <w:r w:rsidRPr="000E6986">
        <w:rPr>
          <w:rFonts w:eastAsia="Calibri"/>
          <w:highlight w:val="green"/>
          <w:u w:val="single"/>
        </w:rPr>
        <w:t>harbor</w:t>
      </w:r>
      <w:r w:rsidRPr="000E6986">
        <w:rPr>
          <w:rFonts w:eastAsia="Calibri"/>
          <w:sz w:val="16"/>
        </w:rPr>
        <w:t xml:space="preserve"> Hitler-like </w:t>
      </w:r>
      <w:r w:rsidRPr="000E6986">
        <w:rPr>
          <w:rFonts w:eastAsia="Calibri"/>
          <w:highlight w:val="green"/>
          <w:u w:val="single"/>
        </w:rPr>
        <w:t>dreams of</w:t>
      </w:r>
      <w:r w:rsidRPr="000E6986">
        <w:rPr>
          <w:rFonts w:eastAsia="Calibri"/>
          <w:u w:val="single"/>
        </w:rPr>
        <w:t xml:space="preserve"> </w:t>
      </w:r>
      <w:r w:rsidRPr="000E6986">
        <w:rPr>
          <w:rFonts w:eastAsia="Calibri"/>
          <w:b/>
          <w:iCs/>
          <w:u w:val="single"/>
        </w:rPr>
        <w:t>extensive</w:t>
      </w:r>
      <w:r w:rsidRPr="000E6986">
        <w:rPr>
          <w:rFonts w:eastAsia="Calibri"/>
          <w:sz w:val="16"/>
        </w:rPr>
        <w:t xml:space="preserve"> </w:t>
      </w:r>
      <w:r w:rsidRPr="000E6986">
        <w:rPr>
          <w:rFonts w:eastAsia="Calibri"/>
          <w:highlight w:val="green"/>
          <w:u w:val="single"/>
        </w:rPr>
        <w:t>expansion by</w:t>
      </w:r>
      <w:r w:rsidRPr="000E6986">
        <w:rPr>
          <w:rFonts w:eastAsia="Calibri"/>
          <w:u w:val="single"/>
        </w:rPr>
        <w:t xml:space="preserve"> </w:t>
      </w:r>
      <w:r w:rsidRPr="000E6986">
        <w:rPr>
          <w:rFonts w:eastAsia="Calibri"/>
          <w:highlight w:val="green"/>
          <w:u w:val="single"/>
        </w:rPr>
        <w:t>military</w:t>
      </w:r>
      <w:r w:rsidRPr="000E6986">
        <w:rPr>
          <w:rFonts w:eastAsia="Calibri"/>
          <w:u w:val="single"/>
        </w:rPr>
        <w:t xml:space="preserve"> means</w:t>
      </w:r>
      <w:r w:rsidRPr="000E6986">
        <w:rPr>
          <w:rFonts w:eastAsia="Calibri"/>
          <w:sz w:val="16"/>
        </w:rPr>
        <w:t xml:space="preserve">. Both are </w:t>
      </w:r>
      <w:r w:rsidRPr="000E6986">
        <w:rPr>
          <w:rFonts w:eastAsia="Calibri"/>
          <w:u w:val="single"/>
        </w:rPr>
        <w:t>leading their countries in an</w:t>
      </w:r>
      <w:r w:rsidRPr="000E6986">
        <w:rPr>
          <w:rFonts w:eastAsia="Calibri"/>
          <w:sz w:val="16"/>
        </w:rPr>
        <w:t xml:space="preserve"> </w:t>
      </w:r>
      <w:r w:rsidRPr="000E6986">
        <w:rPr>
          <w:rFonts w:eastAsia="Calibri"/>
          <w:b/>
          <w:iCs/>
          <w:u w:val="single"/>
        </w:rPr>
        <w:t>illiberal direction</w:t>
      </w:r>
      <w:r w:rsidRPr="000E6986">
        <w:rPr>
          <w:rFonts w:eastAsia="Calibri"/>
          <w:sz w:val="16"/>
        </w:rPr>
        <w:t xml:space="preserve"> which </w:t>
      </w:r>
      <w:r w:rsidRPr="000E6986">
        <w:rPr>
          <w:rFonts w:eastAsia="Calibri"/>
          <w:u w:val="single"/>
        </w:rPr>
        <w:t>will</w:t>
      </w:r>
      <w:r w:rsidRPr="000E6986">
        <w:rPr>
          <w:rFonts w:eastAsia="Calibri"/>
          <w:sz w:val="16"/>
        </w:rPr>
        <w:t xml:space="preserve"> </w:t>
      </w:r>
      <w:r w:rsidRPr="000E6986">
        <w:rPr>
          <w:rFonts w:eastAsia="Calibri"/>
          <w:b/>
          <w:iCs/>
          <w:u w:val="single"/>
        </w:rPr>
        <w:t>hamper economic growth</w:t>
      </w:r>
      <w:r w:rsidRPr="000E6986">
        <w:rPr>
          <w:rFonts w:eastAsia="Calibri"/>
          <w:sz w:val="16"/>
        </w:rPr>
        <w:t xml:space="preserve"> </w:t>
      </w:r>
      <w:r w:rsidRPr="000E6986">
        <w:rPr>
          <w:rFonts w:eastAsia="Calibri"/>
          <w:u w:val="single"/>
        </w:rPr>
        <w:t>while maintaining a kleptocratic system</w:t>
      </w:r>
      <w:r w:rsidRPr="000E6986">
        <w:rPr>
          <w:rFonts w:eastAsia="Calibri"/>
          <w:sz w:val="16"/>
        </w:rPr>
        <w:t xml:space="preserve">. But this may be acceptable to populations enjoying historically high living standards and fearful of less stable alternatives. </w:t>
      </w:r>
      <w:r w:rsidRPr="000E6986">
        <w:rPr>
          <w:rFonts w:eastAsia="Calibri"/>
          <w:u w:val="single"/>
        </w:rPr>
        <w:t>Both</w:t>
      </w:r>
      <w:r w:rsidRPr="000E6986">
        <w:rPr>
          <w:rFonts w:eastAsia="Calibri"/>
          <w:sz w:val="16"/>
        </w:rPr>
        <w:t xml:space="preserve"> do seem to </w:t>
      </w:r>
      <w:r w:rsidRPr="000E6986">
        <w:rPr>
          <w:rFonts w:eastAsia="Calibri"/>
          <w:u w:val="single"/>
        </w:rPr>
        <w:t>want to</w:t>
      </w:r>
      <w:r w:rsidRPr="000E6986">
        <w:rPr>
          <w:rFonts w:eastAsia="Calibri"/>
          <w:sz w:val="16"/>
        </w:rPr>
        <w:t xml:space="preserve"> </w:t>
      </w:r>
      <w:r w:rsidRPr="000E6986">
        <w:rPr>
          <w:rFonts w:eastAsia="Calibri"/>
          <w:b/>
          <w:iCs/>
          <w:u w:val="single"/>
        </w:rPr>
        <w:t>overcome</w:t>
      </w:r>
      <w:r w:rsidRPr="000E6986">
        <w:rPr>
          <w:rFonts w:eastAsia="Calibri"/>
          <w:sz w:val="16"/>
        </w:rPr>
        <w:t xml:space="preserve"> what they view as </w:t>
      </w:r>
      <w:r w:rsidRPr="000E6986">
        <w:rPr>
          <w:rFonts w:eastAsia="Calibri"/>
          <w:u w:val="single"/>
        </w:rPr>
        <w:t>past humiliations</w:t>
      </w:r>
      <w:r w:rsidRPr="000E6986">
        <w:rPr>
          <w:rFonts w:eastAsia="Calibri"/>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0E6986">
        <w:rPr>
          <w:rFonts w:eastAsia="Calibri"/>
          <w:u w:val="single"/>
        </w:rPr>
        <w:t>both seem to be</w:t>
      </w:r>
      <w:r w:rsidRPr="000E6986">
        <w:rPr>
          <w:rFonts w:eastAsia="Calibri"/>
          <w:sz w:val="16"/>
        </w:rPr>
        <w:t xml:space="preserve"> </w:t>
      </w:r>
      <w:r w:rsidRPr="000E6986">
        <w:rPr>
          <w:rFonts w:eastAsia="Calibri"/>
          <w:b/>
          <w:iCs/>
          <w:u w:val="single"/>
        </w:rPr>
        <w:t>entirely appeasable</w:t>
      </w:r>
      <w:r w:rsidRPr="000E6986">
        <w:rPr>
          <w:rFonts w:eastAsia="Calibri"/>
          <w:sz w:val="16"/>
        </w:rPr>
        <w:t xml:space="preserve">. </w:t>
      </w:r>
      <w:r w:rsidRPr="000E6986">
        <w:rPr>
          <w:rFonts w:eastAsia="Calibri"/>
          <w:u w:val="single"/>
        </w:rPr>
        <w:t>That</w:t>
      </w:r>
      <w:r w:rsidRPr="000E6986">
        <w:rPr>
          <w:rFonts w:eastAsia="Calibri"/>
          <w:sz w:val="16"/>
        </w:rPr>
        <w:t xml:space="preserve"> </w:t>
      </w:r>
      <w:r w:rsidRPr="000E6986">
        <w:rPr>
          <w:rFonts w:eastAsia="Calibri"/>
          <w:b/>
          <w:iCs/>
          <w:highlight w:val="green"/>
          <w:u w:val="single"/>
        </w:rPr>
        <w:t>scarcely</w:t>
      </w:r>
      <w:r w:rsidRPr="000E6986">
        <w:rPr>
          <w:rFonts w:eastAsia="Calibri"/>
          <w:sz w:val="16"/>
          <w:highlight w:val="green"/>
        </w:rPr>
        <w:t xml:space="preserve"> </w:t>
      </w:r>
      <w:r w:rsidRPr="000E6986">
        <w:rPr>
          <w:rFonts w:eastAsia="Calibri"/>
          <w:highlight w:val="green"/>
          <w:u w:val="single"/>
        </w:rPr>
        <w:t>seems</w:t>
      </w:r>
      <w:r w:rsidRPr="000E6986">
        <w:rPr>
          <w:rFonts w:eastAsia="Calibri"/>
          <w:u w:val="single"/>
        </w:rPr>
        <w:t xml:space="preserve"> to present or represent </w:t>
      </w:r>
      <w:r w:rsidRPr="000E6986">
        <w:rPr>
          <w:rFonts w:eastAsia="Calibri"/>
          <w:highlight w:val="green"/>
          <w:u w:val="single"/>
        </w:rPr>
        <w:t>a threat</w:t>
      </w:r>
      <w:r w:rsidRPr="000E6986">
        <w:rPr>
          <w:rFonts w:eastAsia="Calibri"/>
          <w:sz w:val="16"/>
        </w:rPr>
        <w:t xml:space="preserve">. The </w:t>
      </w:r>
      <w:r w:rsidRPr="000E6986">
        <w:rPr>
          <w:rFonts w:eastAsia="Calibri"/>
          <w:u w:val="single"/>
        </w:rPr>
        <w:t>United States</w:t>
      </w:r>
      <w:r w:rsidRPr="000E6986">
        <w:rPr>
          <w:rFonts w:eastAsia="Calibri"/>
          <w:sz w:val="16"/>
        </w:rPr>
        <w:t xml:space="preserve">, after all, </w:t>
      </w:r>
      <w:r w:rsidRPr="000E6986">
        <w:rPr>
          <w:rFonts w:eastAsia="Calibri"/>
          <w:b/>
          <w:iCs/>
          <w:u w:val="single"/>
        </w:rPr>
        <w:t>continually</w:t>
      </w:r>
      <w:r w:rsidRPr="000E6986">
        <w:rPr>
          <w:rFonts w:eastAsia="Calibri"/>
          <w:sz w:val="16"/>
        </w:rPr>
        <w:t xml:space="preserve"> </w:t>
      </w:r>
      <w:r w:rsidRPr="000E6986">
        <w:rPr>
          <w:rFonts w:eastAsia="Calibri"/>
          <w:u w:val="single"/>
        </w:rPr>
        <w:t>declares itself</w:t>
      </w:r>
      <w:r w:rsidRPr="000E6986">
        <w:rPr>
          <w:rFonts w:eastAsia="Calibri"/>
          <w:sz w:val="16"/>
        </w:rPr>
        <w:t xml:space="preserve"> </w:t>
      </w:r>
      <w:r w:rsidRPr="000E6986">
        <w:rPr>
          <w:rFonts w:eastAsia="Calibri"/>
          <w:u w:val="single"/>
        </w:rPr>
        <w:t>to be</w:t>
      </w:r>
      <w:r w:rsidRPr="000E6986">
        <w:rPr>
          <w:rFonts w:eastAsia="Calibri"/>
          <w:sz w:val="16"/>
        </w:rPr>
        <w:t xml:space="preserve"> the </w:t>
      </w:r>
      <w:r w:rsidRPr="000E6986">
        <w:rPr>
          <w:rFonts w:eastAsia="Calibri"/>
          <w:b/>
          <w:iCs/>
          <w:u w:val="single"/>
        </w:rPr>
        <w:t>indispensable</w:t>
      </w:r>
      <w:r w:rsidRPr="000E6986">
        <w:rPr>
          <w:rFonts w:eastAsia="Calibri"/>
          <w:sz w:val="16"/>
        </w:rPr>
        <w:t xml:space="preserve"> nation. </w:t>
      </w:r>
      <w:r w:rsidRPr="000E6986">
        <w:rPr>
          <w:rFonts w:eastAsia="Calibri"/>
          <w:u w:val="single"/>
        </w:rPr>
        <w:t>If the United States is allowed to wallow</w:t>
      </w:r>
      <w:r w:rsidRPr="000E6986">
        <w:rPr>
          <w:rFonts w:eastAsia="Calibri"/>
          <w:sz w:val="16"/>
        </w:rPr>
        <w:t xml:space="preserve"> in such self-important, childish, essentially meaningless, and decidedly fatuous proclamations, </w:t>
      </w:r>
      <w:r w:rsidRPr="000E6986">
        <w:rPr>
          <w:rFonts w:eastAsia="Calibri"/>
          <w:u w:val="single"/>
        </w:rPr>
        <w:t>why</w:t>
      </w:r>
      <w:r w:rsidRPr="000E6986">
        <w:rPr>
          <w:rFonts w:eastAsia="Calibri"/>
          <w:sz w:val="16"/>
        </w:rPr>
        <w:t xml:space="preserve"> </w:t>
      </w:r>
      <w:r w:rsidRPr="000E6986">
        <w:rPr>
          <w:rFonts w:eastAsia="Calibri"/>
          <w:u w:val="single"/>
        </w:rPr>
        <w:t>should</w:t>
      </w:r>
      <w:r w:rsidRPr="000E6986">
        <w:rPr>
          <w:rFonts w:eastAsia="Calibri"/>
          <w:sz w:val="16"/>
        </w:rPr>
        <w:t xml:space="preserve"> </w:t>
      </w:r>
      <w:r w:rsidRPr="000E6986">
        <w:rPr>
          <w:rFonts w:eastAsia="Calibri"/>
          <w:b/>
          <w:iCs/>
          <w:u w:val="single"/>
        </w:rPr>
        <w:t>other nations</w:t>
      </w:r>
      <w:r w:rsidRPr="000E6986">
        <w:rPr>
          <w:rFonts w:eastAsia="Calibri"/>
          <w:sz w:val="16"/>
        </w:rPr>
        <w:t xml:space="preserve"> </w:t>
      </w:r>
      <w:r w:rsidRPr="000E6986">
        <w:rPr>
          <w:rFonts w:eastAsia="Calibri"/>
          <w:u w:val="single"/>
        </w:rPr>
        <w:t>be denied the opportunity to emit</w:t>
      </w:r>
      <w:r w:rsidRPr="000E6986">
        <w:rPr>
          <w:rFonts w:eastAsia="Calibri"/>
          <w:sz w:val="16"/>
        </w:rPr>
        <w:t xml:space="preserve"> </w:t>
      </w:r>
      <w:r w:rsidRPr="000E6986">
        <w:rPr>
          <w:rFonts w:eastAsia="Calibri"/>
          <w:b/>
          <w:iCs/>
          <w:u w:val="single"/>
        </w:rPr>
        <w:t>similar inconsequential rattlings</w:t>
      </w:r>
      <w:r w:rsidRPr="000E6986">
        <w:rPr>
          <w:rFonts w:eastAsia="Calibri"/>
          <w:sz w:val="16"/>
        </w:rPr>
        <w:t xml:space="preserve">? If that constitutes appeasement, so be it. </w:t>
      </w:r>
      <w:r w:rsidRPr="000E6986">
        <w:rPr>
          <w:rFonts w:eastAsia="Calibri"/>
          <w:highlight w:val="green"/>
          <w:u w:val="single"/>
        </w:rPr>
        <w:t>If</w:t>
      </w:r>
      <w:r w:rsidRPr="000E6986">
        <w:rPr>
          <w:rFonts w:eastAsia="Calibri"/>
          <w:u w:val="single"/>
        </w:rPr>
        <w:t xml:space="preserve"> the two </w:t>
      </w:r>
      <w:r w:rsidRPr="000E6986">
        <w:rPr>
          <w:rFonts w:eastAsia="Calibri"/>
          <w:highlight w:val="green"/>
          <w:u w:val="single"/>
        </w:rPr>
        <w:t>countries want</w:t>
      </w:r>
      <w:r w:rsidRPr="000E6986">
        <w:rPr>
          <w:rFonts w:eastAsia="Calibri"/>
          <w:u w:val="single"/>
        </w:rPr>
        <w:t xml:space="preserve"> to</w:t>
      </w:r>
      <w:r w:rsidRPr="000E6986">
        <w:rPr>
          <w:rFonts w:eastAsia="Calibri"/>
          <w:sz w:val="16"/>
        </w:rPr>
        <w:t xml:space="preserve"> be able to say they now </w:t>
      </w:r>
      <w:r w:rsidRPr="000E6986">
        <w:rPr>
          <w:rFonts w:eastAsia="Calibri"/>
          <w:u w:val="single"/>
        </w:rPr>
        <w:t xml:space="preserve">preside over </w:t>
      </w:r>
      <w:r w:rsidRPr="000E6986">
        <w:rPr>
          <w:rFonts w:eastAsia="Calibri"/>
          <w:highlight w:val="green"/>
          <w:u w:val="single"/>
        </w:rPr>
        <w:t>a “</w:t>
      </w:r>
      <w:r w:rsidRPr="000E6986">
        <w:rPr>
          <w:rFonts w:eastAsia="Calibri"/>
          <w:b/>
          <w:iCs/>
          <w:highlight w:val="green"/>
          <w:u w:val="single"/>
        </w:rPr>
        <w:t>sphere of influence</w:t>
      </w:r>
      <w:r w:rsidRPr="000E6986">
        <w:rPr>
          <w:rFonts w:eastAsia="Calibri"/>
          <w:highlight w:val="green"/>
          <w:u w:val="single"/>
        </w:rPr>
        <w:t>,” it scarcely seems</w:t>
      </w:r>
      <w:r w:rsidRPr="000E6986">
        <w:rPr>
          <w:rFonts w:eastAsia="Calibri"/>
          <w:sz w:val="16"/>
          <w:highlight w:val="green"/>
        </w:rPr>
        <w:t xml:space="preserve"> </w:t>
      </w:r>
      <w:r w:rsidRPr="000E6986">
        <w:rPr>
          <w:rFonts w:eastAsia="Calibri"/>
          <w:b/>
          <w:iCs/>
          <w:highlight w:val="green"/>
          <w:u w:val="single"/>
        </w:rPr>
        <w:t>worth risking world war</w:t>
      </w:r>
      <w:r w:rsidRPr="000E6986">
        <w:rPr>
          <w:rFonts w:eastAsia="Calibri"/>
          <w:sz w:val="16"/>
        </w:rPr>
        <w:t xml:space="preserve"> </w:t>
      </w:r>
      <w:r w:rsidRPr="000E6986">
        <w:rPr>
          <w:rFonts w:eastAsia="Calibri"/>
          <w:u w:val="single"/>
        </w:rPr>
        <w:t>to</w:t>
      </w:r>
      <w:r w:rsidRPr="000E6986">
        <w:rPr>
          <w:rFonts w:eastAsia="Calibri"/>
          <w:sz w:val="16"/>
        </w:rPr>
        <w:t xml:space="preserve"> somehow </w:t>
      </w:r>
      <w:r w:rsidRPr="000E6986">
        <w:rPr>
          <w:rFonts w:eastAsia="Calibri"/>
          <w:u w:val="single"/>
        </w:rPr>
        <w:t xml:space="preserve">keep them from doing so – and </w:t>
      </w:r>
      <w:r w:rsidRPr="000E6986">
        <w:rPr>
          <w:rFonts w:eastAsia="Calibri"/>
          <w:highlight w:val="green"/>
          <w:u w:val="single"/>
        </w:rPr>
        <w:t>if the U</w:t>
      </w:r>
      <w:r w:rsidRPr="000E6986">
        <w:rPr>
          <w:rFonts w:eastAsia="Calibri"/>
          <w:u w:val="single"/>
        </w:rPr>
        <w:t xml:space="preserve">nited </w:t>
      </w:r>
      <w:r w:rsidRPr="000E6986">
        <w:rPr>
          <w:rFonts w:eastAsia="Calibri"/>
          <w:highlight w:val="green"/>
          <w:u w:val="single"/>
        </w:rPr>
        <w:t>S</w:t>
      </w:r>
      <w:r w:rsidRPr="000E6986">
        <w:rPr>
          <w:rFonts w:eastAsia="Calibri"/>
          <w:u w:val="single"/>
        </w:rPr>
        <w:t xml:space="preserve">tates </w:t>
      </w:r>
      <w:r w:rsidRPr="000E6986">
        <w:rPr>
          <w:rFonts w:eastAsia="Calibri"/>
          <w:highlight w:val="green"/>
          <w:u w:val="single"/>
        </w:rPr>
        <w:t>were</w:t>
      </w:r>
      <w:r w:rsidRPr="000E6986">
        <w:rPr>
          <w:rFonts w:eastAsia="Calibri"/>
          <w:sz w:val="16"/>
          <w:highlight w:val="green"/>
        </w:rPr>
        <w:t xml:space="preserve"> </w:t>
      </w:r>
      <w:r w:rsidRPr="000E6986">
        <w:rPr>
          <w:rFonts w:eastAsia="Calibri"/>
          <w:b/>
          <w:iCs/>
          <w:highlight w:val="green"/>
          <w:u w:val="single"/>
        </w:rPr>
        <w:t>substantially disarmed</w:t>
      </w:r>
      <w:r w:rsidRPr="000E6986">
        <w:rPr>
          <w:rFonts w:eastAsia="Calibri"/>
          <w:sz w:val="16"/>
        </w:rPr>
        <w:t xml:space="preserve">, </w:t>
      </w:r>
      <w:r w:rsidRPr="000E6986">
        <w:rPr>
          <w:rFonts w:eastAsia="Calibri"/>
          <w:u w:val="single"/>
        </w:rPr>
        <w:t>it would not have the</w:t>
      </w:r>
      <w:r w:rsidRPr="000E6986">
        <w:rPr>
          <w:rFonts w:eastAsia="Calibri"/>
          <w:sz w:val="16"/>
        </w:rPr>
        <w:t xml:space="preserve"> </w:t>
      </w:r>
      <w:r w:rsidRPr="000E6986">
        <w:rPr>
          <w:rFonts w:eastAsia="Calibri"/>
          <w:b/>
          <w:iCs/>
          <w:u w:val="single"/>
        </w:rPr>
        <w:t>capacity</w:t>
      </w:r>
      <w:r w:rsidRPr="000E6986">
        <w:rPr>
          <w:rFonts w:eastAsia="Calibri"/>
          <w:sz w:val="16"/>
        </w:rPr>
        <w:t xml:space="preserve"> </w:t>
      </w:r>
      <w:r w:rsidRPr="000E6986">
        <w:rPr>
          <w:rFonts w:eastAsia="Calibri"/>
          <w:u w:val="single"/>
        </w:rPr>
        <w:t>to even try</w:t>
      </w:r>
      <w:r w:rsidRPr="000E6986">
        <w:rPr>
          <w:rFonts w:eastAsia="Calibri"/>
          <w:sz w:val="16"/>
        </w:rPr>
        <w:t>.</w:t>
      </w:r>
    </w:p>
    <w:p w14:paraId="466B6F3C" w14:textId="77777777" w:rsidR="000E6986" w:rsidRPr="000E6986" w:rsidRDefault="000E6986" w:rsidP="000E6986">
      <w:pPr>
        <w:rPr>
          <w:rFonts w:eastAsia="Calibri"/>
          <w:sz w:val="16"/>
        </w:rPr>
      </w:pPr>
      <w:r w:rsidRPr="000E6986">
        <w:rPr>
          <w:rFonts w:eastAsia="Calibri"/>
          <w:sz w:val="16"/>
        </w:rPr>
        <w:t xml:space="preserve">If China and Russia get off on self-absorbed pretensions about being big players, that should be of little concern – and </w:t>
      </w:r>
      <w:r w:rsidRPr="000E6986">
        <w:rPr>
          <w:rFonts w:eastAsia="Calibri"/>
          <w:u w:val="single"/>
        </w:rPr>
        <w:t>their</w:t>
      </w:r>
      <w:r w:rsidRPr="000E6986">
        <w:rPr>
          <w:rFonts w:eastAsia="Calibri"/>
          <w:sz w:val="16"/>
        </w:rPr>
        <w:t xml:space="preserve"> </w:t>
      </w:r>
      <w:r w:rsidRPr="000E6986">
        <w:rPr>
          <w:rFonts w:eastAsia="Calibri"/>
          <w:b/>
          <w:iCs/>
          <w:u w:val="single"/>
        </w:rPr>
        <w:t>success rate</w:t>
      </w:r>
      <w:r w:rsidRPr="000E6986">
        <w:rPr>
          <w:rFonts w:eastAsia="Calibri"/>
          <w:sz w:val="16"/>
        </w:rPr>
        <w:t xml:space="preserve"> </w:t>
      </w:r>
      <w:r w:rsidRPr="000E6986">
        <w:rPr>
          <w:rFonts w:eastAsia="Calibri"/>
          <w:u w:val="single"/>
        </w:rPr>
        <w:t>is</w:t>
      </w:r>
      <w:r w:rsidRPr="000E6986">
        <w:rPr>
          <w:rFonts w:eastAsia="Calibri"/>
          <w:sz w:val="16"/>
        </w:rPr>
        <w:t xml:space="preserve"> </w:t>
      </w:r>
      <w:r w:rsidRPr="000E6986">
        <w:rPr>
          <w:rFonts w:eastAsia="Calibri"/>
          <w:b/>
          <w:iCs/>
          <w:u w:val="single"/>
        </w:rPr>
        <w:t>unlikely</w:t>
      </w:r>
      <w:r w:rsidRPr="000E6986">
        <w:rPr>
          <w:rFonts w:eastAsia="Calibri"/>
          <w:sz w:val="16"/>
        </w:rPr>
        <w:t xml:space="preserve"> </w:t>
      </w:r>
      <w:r w:rsidRPr="000E6986">
        <w:rPr>
          <w:rFonts w:eastAsia="Calibri"/>
          <w:u w:val="single"/>
        </w:rPr>
        <w:t>to be any better than that</w:t>
      </w:r>
      <w:r w:rsidRPr="000E6986">
        <w:rPr>
          <w:rFonts w:eastAsia="Calibri"/>
          <w:sz w:val="16"/>
        </w:rPr>
        <w:t xml:space="preserve"> of </w:t>
      </w:r>
      <w:r w:rsidRPr="000E6986">
        <w:rPr>
          <w:rFonts w:eastAsia="Calibri"/>
          <w:u w:val="single"/>
        </w:rPr>
        <w:t>the United States</w:t>
      </w:r>
      <w:r w:rsidRPr="000E6986">
        <w:rPr>
          <w:rFonts w:eastAsia="Calibri"/>
          <w:sz w:val="16"/>
        </w:rPr>
        <w:t>. Charap and Colton observe that “</w:t>
      </w:r>
      <w:r w:rsidRPr="000E6986">
        <w:rPr>
          <w:rFonts w:eastAsia="Calibri"/>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22973607" w14:textId="77777777" w:rsidR="000E6986" w:rsidRPr="000E6986" w:rsidRDefault="000E6986" w:rsidP="000E6986">
      <w:pPr>
        <w:ind w:left="720"/>
        <w:rPr>
          <w:rFonts w:eastAsia="Calibri"/>
          <w:sz w:val="16"/>
        </w:rPr>
      </w:pPr>
      <w:r w:rsidRPr="000E6986">
        <w:rPr>
          <w:rFonts w:eastAsia="Calibri"/>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E006D3B" w14:textId="77777777" w:rsidR="000E6986" w:rsidRPr="000E6986" w:rsidRDefault="000E6986" w:rsidP="000E6986">
      <w:pPr>
        <w:rPr>
          <w:rFonts w:eastAsia="Calibri"/>
          <w:sz w:val="16"/>
        </w:rPr>
      </w:pPr>
      <w:r w:rsidRPr="000E6986">
        <w:rPr>
          <w:rFonts w:eastAsia="Calibri"/>
          <w:sz w:val="16"/>
        </w:rPr>
        <w:t xml:space="preserve">Applying the Gingrich gospel, then, </w:t>
      </w:r>
      <w:r w:rsidRPr="000E6986">
        <w:rPr>
          <w:rFonts w:eastAsia="Calibri"/>
          <w:u w:val="single"/>
        </w:rPr>
        <w:t>it</w:t>
      </w:r>
      <w:r w:rsidRPr="000E6986">
        <w:rPr>
          <w:rFonts w:eastAsia="Calibri"/>
          <w:sz w:val="16"/>
        </w:rPr>
        <w:t xml:space="preserve"> </w:t>
      </w:r>
      <w:r w:rsidRPr="000E6986">
        <w:rPr>
          <w:rFonts w:eastAsia="Calibri"/>
          <w:b/>
          <w:iCs/>
          <w:u w:val="single"/>
        </w:rPr>
        <w:t>certainly</w:t>
      </w:r>
      <w:r w:rsidRPr="000E6986">
        <w:rPr>
          <w:rFonts w:eastAsia="Calibri"/>
          <w:sz w:val="16"/>
        </w:rPr>
        <w:t xml:space="preserve"> </w:t>
      </w:r>
      <w:r w:rsidRPr="000E6986">
        <w:rPr>
          <w:rFonts w:eastAsia="Calibri"/>
          <w:u w:val="single"/>
        </w:rPr>
        <w:t xml:space="preserve">seems that, </w:t>
      </w:r>
      <w:r w:rsidRPr="000E6986">
        <w:rPr>
          <w:rFonts w:eastAsia="Calibri"/>
          <w:highlight w:val="green"/>
          <w:u w:val="single"/>
        </w:rPr>
        <w:t>although</w:t>
      </w:r>
      <w:r w:rsidRPr="000E6986">
        <w:rPr>
          <w:rFonts w:eastAsia="Calibri"/>
          <w:sz w:val="16"/>
          <w:highlight w:val="green"/>
        </w:rPr>
        <w:t xml:space="preserve"> </w:t>
      </w:r>
      <w:r w:rsidRPr="000E6986">
        <w:rPr>
          <w:rFonts w:eastAsia="Calibri"/>
          <w:b/>
          <w:iCs/>
          <w:highlight w:val="green"/>
          <w:u w:val="single"/>
        </w:rPr>
        <w:t>China</w:t>
      </w:r>
      <w:r w:rsidRPr="000E6986">
        <w:rPr>
          <w:rFonts w:eastAsia="Calibri"/>
          <w:sz w:val="16"/>
          <w:highlight w:val="green"/>
        </w:rPr>
        <w:t xml:space="preserve">, </w:t>
      </w:r>
      <w:r w:rsidRPr="000E6986">
        <w:rPr>
          <w:rFonts w:eastAsia="Calibri"/>
          <w:b/>
          <w:iCs/>
          <w:highlight w:val="green"/>
          <w:u w:val="single"/>
        </w:rPr>
        <w:t>Russia</w:t>
      </w:r>
      <w:r w:rsidRPr="000E6986">
        <w:rPr>
          <w:rFonts w:eastAsia="Calibri"/>
          <w:sz w:val="16"/>
          <w:highlight w:val="green"/>
        </w:rPr>
        <w:t xml:space="preserve">, </w:t>
      </w:r>
      <w:r w:rsidRPr="000E6986">
        <w:rPr>
          <w:rFonts w:eastAsia="Calibri"/>
          <w:highlight w:val="green"/>
          <w:u w:val="single"/>
        </w:rPr>
        <w:t>and</w:t>
      </w:r>
      <w:r w:rsidRPr="000E6986">
        <w:rPr>
          <w:rFonts w:eastAsia="Calibri"/>
          <w:sz w:val="16"/>
          <w:highlight w:val="green"/>
        </w:rPr>
        <w:t xml:space="preserve"> </w:t>
      </w:r>
      <w:r w:rsidRPr="000E6986">
        <w:rPr>
          <w:rFonts w:eastAsia="Calibri"/>
          <w:b/>
          <w:iCs/>
          <w:highlight w:val="green"/>
          <w:u w:val="single"/>
        </w:rPr>
        <w:t>Iran</w:t>
      </w:r>
      <w:r w:rsidRPr="000E6986">
        <w:rPr>
          <w:rFonts w:eastAsia="Calibri"/>
          <w:sz w:val="16"/>
        </w:rPr>
        <w:t xml:space="preserve"> </w:t>
      </w:r>
      <w:r w:rsidRPr="000E6986">
        <w:rPr>
          <w:rFonts w:eastAsia="Calibri"/>
          <w:u w:val="single"/>
        </w:rPr>
        <w:t xml:space="preserve">may </w:t>
      </w:r>
      <w:r w:rsidRPr="000E6986">
        <w:rPr>
          <w:rFonts w:eastAsia="Calibri"/>
          <w:highlight w:val="green"/>
          <w:u w:val="single"/>
        </w:rPr>
        <w:t>present</w:t>
      </w:r>
      <w:r w:rsidRPr="000E6986">
        <w:rPr>
          <w:rFonts w:eastAsia="Calibri"/>
          <w:u w:val="single"/>
        </w:rPr>
        <w:t xml:space="preserve"> some “</w:t>
      </w:r>
      <w:r w:rsidRPr="000E6986">
        <w:rPr>
          <w:rFonts w:eastAsia="Calibri"/>
          <w:highlight w:val="green"/>
          <w:u w:val="single"/>
        </w:rPr>
        <w:t>challenges</w:t>
      </w:r>
      <w:r w:rsidRPr="000E6986">
        <w:rPr>
          <w:rFonts w:eastAsia="Calibri"/>
          <w:u w:val="single"/>
        </w:rPr>
        <w:t>”</w:t>
      </w:r>
      <w:r w:rsidRPr="000E6986">
        <w:rPr>
          <w:rFonts w:eastAsia="Calibri"/>
          <w:sz w:val="16"/>
        </w:rPr>
        <w:t xml:space="preserve"> to US policy, </w:t>
      </w:r>
      <w:r w:rsidRPr="000E6986">
        <w:rPr>
          <w:rFonts w:eastAsia="Calibri"/>
          <w:u w:val="single"/>
        </w:rPr>
        <w:t>there is</w:t>
      </w:r>
      <w:r w:rsidRPr="000E6986">
        <w:rPr>
          <w:rFonts w:eastAsia="Calibri"/>
          <w:sz w:val="16"/>
        </w:rPr>
        <w:t xml:space="preserve"> </w:t>
      </w:r>
      <w:r w:rsidRPr="000E6986">
        <w:rPr>
          <w:rFonts w:eastAsia="Calibri"/>
          <w:b/>
          <w:iCs/>
          <w:u w:val="single"/>
        </w:rPr>
        <w:t>little or nothing</w:t>
      </w:r>
      <w:r w:rsidRPr="000E6986">
        <w:rPr>
          <w:rFonts w:eastAsia="Calibri"/>
          <w:sz w:val="16"/>
        </w:rPr>
        <w:t xml:space="preserve"> </w:t>
      </w:r>
      <w:r w:rsidRPr="000E6986">
        <w:rPr>
          <w:rFonts w:eastAsia="Calibri"/>
          <w:u w:val="single"/>
        </w:rPr>
        <w:t>to suggest</w:t>
      </w:r>
      <w:r w:rsidRPr="000E6986">
        <w:rPr>
          <w:rFonts w:eastAsia="Calibri"/>
          <w:sz w:val="16"/>
        </w:rPr>
        <w:t xml:space="preserve"> a need to maintain a </w:t>
      </w:r>
      <w:r w:rsidRPr="000E6986">
        <w:rPr>
          <w:rFonts w:eastAsia="Calibri"/>
          <w:u w:val="single"/>
        </w:rPr>
        <w:t>large US military force</w:t>
      </w:r>
      <w:r w:rsidRPr="000E6986">
        <w:rPr>
          <w:rFonts w:eastAsia="Calibri"/>
          <w:sz w:val="16"/>
        </w:rPr>
        <w:t xml:space="preserve">-in-being </w:t>
      </w:r>
      <w:r w:rsidRPr="000E6986">
        <w:rPr>
          <w:rFonts w:eastAsia="Calibri"/>
          <w:u w:val="single"/>
        </w:rPr>
        <w:t>to keep</w:t>
      </w:r>
      <w:r w:rsidRPr="000E6986">
        <w:rPr>
          <w:rFonts w:eastAsia="Calibri"/>
          <w:sz w:val="16"/>
        </w:rPr>
        <w:t xml:space="preserve"> these </w:t>
      </w:r>
      <w:r w:rsidRPr="000E6986">
        <w:rPr>
          <w:rFonts w:eastAsia="Calibri"/>
          <w:u w:val="single"/>
        </w:rPr>
        <w:t>countries in line</w:t>
      </w:r>
      <w:r w:rsidRPr="000E6986">
        <w:rPr>
          <w:rFonts w:eastAsia="Calibri"/>
          <w:sz w:val="16"/>
        </w:rPr>
        <w:t xml:space="preserve">. Indeed, </w:t>
      </w:r>
      <w:r w:rsidRPr="000E6986">
        <w:rPr>
          <w:rFonts w:eastAsia="Calibri"/>
          <w:highlight w:val="green"/>
          <w:u w:val="single"/>
        </w:rPr>
        <w:t>all</w:t>
      </w:r>
      <w:r w:rsidRPr="000E6986">
        <w:rPr>
          <w:rFonts w:eastAsia="Calibri"/>
          <w:u w:val="single"/>
        </w:rPr>
        <w:t xml:space="preserve"> three</w:t>
      </w:r>
      <w:r w:rsidRPr="000E6986">
        <w:rPr>
          <w:rFonts w:eastAsia="Calibri"/>
          <w:sz w:val="16"/>
        </w:rPr>
        <w:t xml:space="preserve"> monsters </w:t>
      </w:r>
      <w:r w:rsidRPr="000E6986">
        <w:rPr>
          <w:rFonts w:eastAsia="Calibri"/>
          <w:highlight w:val="green"/>
          <w:u w:val="single"/>
        </w:rPr>
        <w:t>seem</w:t>
      </w:r>
      <w:r w:rsidRPr="000E6986">
        <w:rPr>
          <w:rFonts w:eastAsia="Calibri"/>
          <w:u w:val="single"/>
        </w:rPr>
        <w:t xml:space="preserve"> to be </w:t>
      </w:r>
      <w:r w:rsidRPr="000E6986">
        <w:rPr>
          <w:rFonts w:eastAsia="Calibri"/>
          <w:highlight w:val="green"/>
          <w:u w:val="single"/>
        </w:rPr>
        <w:t>in</w:t>
      </w:r>
      <w:r w:rsidRPr="000E6986">
        <w:rPr>
          <w:rFonts w:eastAsia="Calibri"/>
          <w:u w:val="single"/>
        </w:rPr>
        <w:t xml:space="preserve"> some stage of</w:t>
      </w:r>
      <w:r w:rsidRPr="000E6986">
        <w:rPr>
          <w:rFonts w:eastAsia="Calibri"/>
          <w:sz w:val="16"/>
        </w:rPr>
        <w:t xml:space="preserve"> </w:t>
      </w:r>
      <w:r w:rsidRPr="000E6986">
        <w:rPr>
          <w:rFonts w:eastAsia="Calibri"/>
          <w:b/>
          <w:iCs/>
          <w:u w:val="single"/>
        </w:rPr>
        <w:t>self-destruction</w:t>
      </w:r>
      <w:r w:rsidRPr="000E6986">
        <w:rPr>
          <w:rFonts w:eastAsia="Calibri"/>
          <w:sz w:val="16"/>
        </w:rPr>
        <w:t xml:space="preserve"> </w:t>
      </w:r>
      <w:r w:rsidRPr="000E6986">
        <w:rPr>
          <w:rFonts w:eastAsia="Calibri"/>
          <w:u w:val="single"/>
        </w:rPr>
        <w:t>or</w:t>
      </w:r>
      <w:r w:rsidRPr="000E6986">
        <w:rPr>
          <w:rFonts w:eastAsia="Calibri"/>
          <w:sz w:val="16"/>
        </w:rPr>
        <w:t xml:space="preserve"> </w:t>
      </w:r>
      <w:r w:rsidRPr="000E6986">
        <w:rPr>
          <w:rFonts w:eastAsia="Calibri"/>
          <w:b/>
          <w:iCs/>
          <w:u w:val="single"/>
        </w:rPr>
        <w:t xml:space="preserve">descent into </w:t>
      </w:r>
      <w:r w:rsidRPr="000E6986">
        <w:rPr>
          <w:rFonts w:eastAsia="Calibri"/>
          <w:b/>
          <w:iCs/>
          <w:highlight w:val="green"/>
          <w:u w:val="single"/>
        </w:rPr>
        <w:t>stagnation</w:t>
      </w:r>
      <w:r w:rsidRPr="000E6986">
        <w:rPr>
          <w:rFonts w:eastAsia="Calibri"/>
          <w:sz w:val="16"/>
        </w:rPr>
        <w:t xml:space="preserve"> – not, perhaps, unlike the Communist “threat” during the Cold War. Complacency thus seems to be a viable policy.</w:t>
      </w:r>
    </w:p>
    <w:p w14:paraId="116B3D3D" w14:textId="77777777" w:rsidR="000E6986" w:rsidRPr="000E6986" w:rsidRDefault="000E6986" w:rsidP="000E6986">
      <w:pPr>
        <w:rPr>
          <w:rFonts w:eastAsia="Calibri"/>
          <w:b/>
          <w:iCs/>
          <w:u w:val="single"/>
        </w:rPr>
      </w:pPr>
      <w:r w:rsidRPr="000E6986">
        <w:rPr>
          <w:rFonts w:eastAsia="Calibri"/>
          <w:sz w:val="16"/>
        </w:rPr>
        <w:t xml:space="preserve">However, it may be useful to </w:t>
      </w:r>
      <w:r w:rsidRPr="000E6986">
        <w:rPr>
          <w:rFonts w:eastAsia="Calibri"/>
          <w:u w:val="single"/>
        </w:rPr>
        <w:t>look</w:t>
      </w:r>
      <w:r w:rsidRPr="000E6986">
        <w:rPr>
          <w:rFonts w:eastAsia="Calibri"/>
          <w:sz w:val="16"/>
        </w:rPr>
        <w:t xml:space="preserve"> </w:t>
      </w:r>
      <w:r w:rsidRPr="000E6986">
        <w:rPr>
          <w:rFonts w:eastAsia="Calibri"/>
          <w:b/>
          <w:iCs/>
          <w:u w:val="single"/>
        </w:rPr>
        <w:t>specifically</w:t>
      </w:r>
      <w:r w:rsidRPr="000E6986">
        <w:rPr>
          <w:rFonts w:eastAsia="Calibri"/>
          <w:sz w:val="16"/>
        </w:rPr>
        <w:t xml:space="preserve"> </w:t>
      </w:r>
      <w:r w:rsidRPr="000E6986">
        <w:rPr>
          <w:rFonts w:eastAsia="Calibri"/>
          <w:u w:val="single"/>
        </w:rPr>
        <w:t xml:space="preserve">at a couple of </w:t>
      </w:r>
      <w:r w:rsidRPr="000E6986">
        <w:rPr>
          <w:rFonts w:eastAsia="Calibri"/>
          <w:highlight w:val="green"/>
          <w:u w:val="single"/>
        </w:rPr>
        <w:t>worst-case</w:t>
      </w:r>
      <w:r w:rsidRPr="000E6986">
        <w:rPr>
          <w:rFonts w:eastAsia="Calibri"/>
          <w:u w:val="single"/>
        </w:rPr>
        <w:t xml:space="preserve"> scenarios</w:t>
      </w:r>
      <w:r w:rsidRPr="000E6986">
        <w:rPr>
          <w:rFonts w:eastAsia="Calibri"/>
          <w:sz w:val="16"/>
        </w:rPr>
        <w:t xml:space="preserve">: an </w:t>
      </w:r>
      <w:r w:rsidRPr="000E6986">
        <w:rPr>
          <w:rFonts w:eastAsia="Calibri"/>
          <w:b/>
          <w:iCs/>
          <w:highlight w:val="green"/>
          <w:u w:val="single"/>
        </w:rPr>
        <w:t>invasion</w:t>
      </w:r>
      <w:r w:rsidRPr="000E6986">
        <w:rPr>
          <w:rFonts w:eastAsia="Calibri"/>
          <w:b/>
          <w:iCs/>
          <w:u w:val="single"/>
        </w:rPr>
        <w:t xml:space="preserve"> of Taiwan</w:t>
      </w:r>
      <w:r w:rsidRPr="000E6986">
        <w:rPr>
          <w:rFonts w:eastAsia="Calibri"/>
          <w:sz w:val="16"/>
        </w:rPr>
        <w:t xml:space="preserve"> </w:t>
      </w:r>
      <w:r w:rsidRPr="000E6986">
        <w:rPr>
          <w:rFonts w:eastAsia="Calibri"/>
          <w:u w:val="single"/>
        </w:rPr>
        <w:t>by China</w:t>
      </w:r>
      <w:r w:rsidRPr="000E6986">
        <w:rPr>
          <w:rFonts w:eastAsia="Calibri"/>
          <w:sz w:val="16"/>
        </w:rPr>
        <w:t xml:space="preserve"> (after it builds up its navy more) </w:t>
      </w:r>
      <w:r w:rsidRPr="000E6986">
        <w:rPr>
          <w:rFonts w:eastAsia="Calibri"/>
          <w:u w:val="single"/>
        </w:rPr>
        <w:t>and an</w:t>
      </w:r>
      <w:r w:rsidRPr="000E6986">
        <w:rPr>
          <w:rFonts w:eastAsia="Calibri"/>
          <w:sz w:val="16"/>
        </w:rPr>
        <w:t xml:space="preserve"> </w:t>
      </w:r>
      <w:r w:rsidRPr="000E6986">
        <w:rPr>
          <w:rFonts w:eastAsia="Calibri"/>
          <w:b/>
          <w:iCs/>
          <w:u w:val="single"/>
        </w:rPr>
        <w:t>invasion of the Baltic states</w:t>
      </w:r>
      <w:r w:rsidRPr="000E6986">
        <w:rPr>
          <w:rFonts w:eastAsia="Calibri"/>
          <w:sz w:val="16"/>
        </w:rPr>
        <w:t xml:space="preserve"> of Estonia, Lithuania, and Latvia </w:t>
      </w:r>
      <w:r w:rsidRPr="000E6986">
        <w:rPr>
          <w:rFonts w:eastAsia="Calibri"/>
          <w:u w:val="single"/>
        </w:rPr>
        <w:t>by Russia</w:t>
      </w:r>
      <w:r w:rsidRPr="000E6986">
        <w:rPr>
          <w:rFonts w:eastAsia="Calibri"/>
          <w:sz w:val="16"/>
        </w:rPr>
        <w:t xml:space="preserve">. </w:t>
      </w:r>
      <w:r w:rsidRPr="000E6986">
        <w:rPr>
          <w:rFonts w:eastAsia="Calibri"/>
          <w:u w:val="single"/>
        </w:rPr>
        <w:t xml:space="preserve">It </w:t>
      </w:r>
      <w:r w:rsidRPr="000E6986">
        <w:rPr>
          <w:rFonts w:eastAsia="Calibri"/>
          <w:highlight w:val="green"/>
          <w:u w:val="single"/>
        </w:rPr>
        <w:t>is</w:t>
      </w:r>
      <w:r w:rsidRPr="000E6986">
        <w:rPr>
          <w:rFonts w:eastAsia="Calibri"/>
          <w:sz w:val="16"/>
        </w:rPr>
        <w:t xml:space="preserve"> </w:t>
      </w:r>
      <w:r w:rsidRPr="000E6986">
        <w:rPr>
          <w:rFonts w:eastAsia="Calibri"/>
          <w:b/>
          <w:iCs/>
          <w:u w:val="single"/>
        </w:rPr>
        <w:t xml:space="preserve">wildly </w:t>
      </w:r>
      <w:r w:rsidRPr="000E6986">
        <w:rPr>
          <w:rFonts w:eastAsia="Calibri"/>
          <w:b/>
          <w:iCs/>
          <w:highlight w:val="green"/>
          <w:u w:val="single"/>
        </w:rPr>
        <w:t>unlikely</w:t>
      </w:r>
      <w:r w:rsidRPr="000E6986">
        <w:rPr>
          <w:rFonts w:eastAsia="Calibri"/>
          <w:sz w:val="16"/>
        </w:rPr>
        <w:t xml:space="preserve"> that </w:t>
      </w:r>
      <w:r w:rsidRPr="000E6986">
        <w:rPr>
          <w:rFonts w:eastAsia="Calibri"/>
          <w:highlight w:val="green"/>
          <w:u w:val="single"/>
        </w:rPr>
        <w:t>China or Russia</w:t>
      </w:r>
      <w:r w:rsidRPr="000E6986">
        <w:rPr>
          <w:rFonts w:eastAsia="Calibri"/>
          <w:u w:val="single"/>
        </w:rPr>
        <w:t xml:space="preserve"> would </w:t>
      </w:r>
      <w:r w:rsidRPr="000E6986">
        <w:rPr>
          <w:rFonts w:eastAsia="Calibri"/>
          <w:highlight w:val="green"/>
          <w:u w:val="single"/>
        </w:rPr>
        <w:t>carry out</w:t>
      </w:r>
      <w:r w:rsidRPr="000E6986">
        <w:rPr>
          <w:rFonts w:eastAsia="Calibri"/>
          <w:u w:val="single"/>
        </w:rPr>
        <w:t xml:space="preserve"> such</w:t>
      </w:r>
      <w:r w:rsidRPr="000E6986">
        <w:rPr>
          <w:rFonts w:eastAsia="Calibri"/>
          <w:sz w:val="16"/>
        </w:rPr>
        <w:t xml:space="preserve"> </w:t>
      </w:r>
      <w:r w:rsidRPr="000E6986">
        <w:rPr>
          <w:rFonts w:eastAsia="Calibri"/>
          <w:b/>
          <w:iCs/>
          <w:highlight w:val="green"/>
          <w:u w:val="single"/>
        </w:rPr>
        <w:t>economically self-destructive acts</w:t>
      </w:r>
      <w:r w:rsidRPr="000E6986">
        <w:rPr>
          <w:rFonts w:eastAsia="Calibri"/>
          <w:sz w:val="16"/>
        </w:rPr>
        <w:t xml:space="preserve">: the </w:t>
      </w:r>
      <w:r w:rsidRPr="000E6986">
        <w:rPr>
          <w:rFonts w:eastAsia="Calibri"/>
          <w:u w:val="single"/>
        </w:rPr>
        <w:t>economic</w:t>
      </w:r>
      <w:r w:rsidRPr="000E6986">
        <w:rPr>
          <w:rFonts w:eastAsia="Calibri"/>
          <w:sz w:val="16"/>
        </w:rPr>
        <w:t xml:space="preserve"> </w:t>
      </w:r>
      <w:r w:rsidRPr="000E6986">
        <w:rPr>
          <w:rFonts w:eastAsia="Calibri"/>
          <w:highlight w:val="green"/>
          <w:u w:val="single"/>
        </w:rPr>
        <w:t>lessons</w:t>
      </w:r>
      <w:r w:rsidRPr="000E6986">
        <w:rPr>
          <w:rFonts w:eastAsia="Calibri"/>
          <w:sz w:val="16"/>
        </w:rPr>
        <w:t xml:space="preserve"> from Putin’s comparatively minor Ukraine gambit </w:t>
      </w:r>
      <w:r w:rsidRPr="000E6986">
        <w:rPr>
          <w:rFonts w:eastAsia="Calibri"/>
          <w:highlight w:val="green"/>
          <w:u w:val="single"/>
        </w:rPr>
        <w:t>are</w:t>
      </w:r>
      <w:r w:rsidRPr="000E6986">
        <w:rPr>
          <w:rFonts w:eastAsia="Calibri"/>
          <w:sz w:val="16"/>
          <w:highlight w:val="green"/>
        </w:rPr>
        <w:t xml:space="preserve"> </w:t>
      </w:r>
      <w:r w:rsidRPr="000E6986">
        <w:rPr>
          <w:rFonts w:eastAsia="Calibri"/>
          <w:b/>
          <w:iCs/>
          <w:highlight w:val="green"/>
          <w:u w:val="single"/>
        </w:rPr>
        <w:t>clear</w:t>
      </w:r>
      <w:r w:rsidRPr="000E6986">
        <w:rPr>
          <w:rFonts w:eastAsia="Calibri"/>
          <w:sz w:val="16"/>
        </w:rPr>
        <w:t xml:space="preserve">, </w:t>
      </w:r>
      <w:r w:rsidRPr="000E6986">
        <w:rPr>
          <w:rFonts w:eastAsia="Calibri"/>
          <w:u w:val="single"/>
        </w:rPr>
        <w:t>and</w:t>
      </w:r>
      <w:r w:rsidRPr="000E6986">
        <w:rPr>
          <w:rFonts w:eastAsia="Calibri"/>
          <w:sz w:val="16"/>
        </w:rPr>
        <w:t xml:space="preserve"> these are </w:t>
      </w:r>
      <w:r w:rsidRPr="000E6986">
        <w:rPr>
          <w:rFonts w:eastAsia="Calibri"/>
          <w:b/>
          <w:iCs/>
          <w:u w:val="single"/>
        </w:rPr>
        <w:t>unlikely</w:t>
      </w:r>
      <w:r w:rsidRPr="000E6986">
        <w:rPr>
          <w:rFonts w:eastAsia="Calibri"/>
          <w:sz w:val="16"/>
        </w:rPr>
        <w:t xml:space="preserve"> </w:t>
      </w:r>
      <w:r w:rsidRPr="000E6986">
        <w:rPr>
          <w:rFonts w:eastAsia="Calibri"/>
          <w:u w:val="single"/>
        </w:rPr>
        <w:t>to be lost on the Chinese</w:t>
      </w:r>
      <w:r w:rsidRPr="000E6986">
        <w:rPr>
          <w:rFonts w:eastAsia="Calibri"/>
          <w:sz w:val="16"/>
        </w:rPr>
        <w:t xml:space="preserve">. Moreover, the analyses of Michael </w:t>
      </w:r>
      <w:r w:rsidRPr="000E6986">
        <w:rPr>
          <w:rFonts w:eastAsia="Calibri"/>
          <w:b/>
          <w:iCs/>
          <w:u w:val="single"/>
        </w:rPr>
        <w:t>Beckley</w:t>
      </w:r>
      <w:r w:rsidRPr="000E6986">
        <w:rPr>
          <w:rFonts w:eastAsia="Calibri"/>
          <w:sz w:val="16"/>
        </w:rPr>
        <w:t xml:space="preserve"> </w:t>
      </w:r>
      <w:r w:rsidRPr="000E6986">
        <w:rPr>
          <w:rFonts w:eastAsia="Calibri"/>
          <w:u w:val="single"/>
        </w:rPr>
        <w:t>certainly</w:t>
      </w:r>
      <w:r w:rsidRPr="000E6986">
        <w:rPr>
          <w:rFonts w:eastAsia="Calibri"/>
          <w:sz w:val="16"/>
        </w:rPr>
        <w:t xml:space="preserve"> </w:t>
      </w:r>
      <w:r w:rsidRPr="000E6986">
        <w:rPr>
          <w:rFonts w:eastAsia="Calibri"/>
          <w:u w:val="single"/>
        </w:rPr>
        <w:t>suggest</w:t>
      </w:r>
      <w:r w:rsidRPr="000E6986">
        <w:rPr>
          <w:rFonts w:eastAsia="Calibri"/>
          <w:sz w:val="16"/>
        </w:rPr>
        <w:t xml:space="preserve"> that </w:t>
      </w:r>
      <w:r w:rsidRPr="000E6986">
        <w:rPr>
          <w:rFonts w:eastAsia="Calibri"/>
          <w:u w:val="single"/>
        </w:rPr>
        <w:t>Taiwan has the conventional military</w:t>
      </w:r>
      <w:r w:rsidRPr="000E6986">
        <w:rPr>
          <w:rFonts w:eastAsia="Calibri"/>
          <w:sz w:val="16"/>
        </w:rPr>
        <w:t xml:space="preserve"> </w:t>
      </w:r>
      <w:r w:rsidRPr="000E6986">
        <w:rPr>
          <w:rFonts w:eastAsia="Calibri"/>
          <w:b/>
          <w:iCs/>
          <w:u w:val="single"/>
        </w:rPr>
        <w:t>capacity</w:t>
      </w:r>
      <w:r w:rsidRPr="000E6986">
        <w:rPr>
          <w:rFonts w:eastAsia="Calibri"/>
          <w:sz w:val="16"/>
        </w:rPr>
        <w:t xml:space="preserve"> </w:t>
      </w:r>
      <w:r w:rsidRPr="000E6986">
        <w:rPr>
          <w:rFonts w:eastAsia="Calibri"/>
          <w:u w:val="single"/>
        </w:rPr>
        <w:t>to</w:t>
      </w:r>
      <w:r w:rsidRPr="000E6986">
        <w:rPr>
          <w:rFonts w:eastAsia="Calibri"/>
          <w:sz w:val="16"/>
        </w:rPr>
        <w:t xml:space="preserve"> concentrate the mind of, if not necessarily fully to </w:t>
      </w:r>
      <w:r w:rsidRPr="000E6986">
        <w:rPr>
          <w:rFonts w:eastAsia="Calibri"/>
          <w:b/>
          <w:iCs/>
          <w:u w:val="single"/>
        </w:rPr>
        <w:t>deter, any Chinese attackers</w:t>
      </w:r>
      <w:r w:rsidRPr="000E6986">
        <w:rPr>
          <w:rFonts w:eastAsia="Calibri"/>
          <w:sz w:val="16"/>
        </w:rPr>
        <w:t xml:space="preserve">. </w:t>
      </w:r>
      <w:r w:rsidRPr="000E6986">
        <w:rPr>
          <w:rFonts w:eastAsia="Calibri"/>
          <w:u w:val="single"/>
        </w:rPr>
        <w:t>It has “spent</w:t>
      </w:r>
      <w:r w:rsidRPr="000E6986">
        <w:rPr>
          <w:rFonts w:eastAsia="Calibri"/>
          <w:sz w:val="16"/>
        </w:rPr>
        <w:t xml:space="preserve"> </w:t>
      </w:r>
      <w:r w:rsidRPr="000E6986">
        <w:rPr>
          <w:rFonts w:eastAsia="Calibri"/>
          <w:b/>
          <w:iCs/>
          <w:u w:val="single"/>
        </w:rPr>
        <w:t>decades</w:t>
      </w:r>
      <w:r w:rsidRPr="000E6986">
        <w:rPr>
          <w:rFonts w:eastAsia="Calibri"/>
          <w:sz w:val="16"/>
        </w:rPr>
        <w:t xml:space="preserve"> </w:t>
      </w:r>
      <w:r w:rsidRPr="000E6986">
        <w:rPr>
          <w:rFonts w:eastAsia="Calibri"/>
          <w:u w:val="single"/>
        </w:rPr>
        <w:t>preparing for this exact contingency</w:t>
      </w:r>
      <w:r w:rsidRPr="000E6986">
        <w:rPr>
          <w:rFonts w:eastAsia="Calibri"/>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0E6986">
        <w:rPr>
          <w:rFonts w:eastAsia="Calibri"/>
          <w:u w:val="single"/>
        </w:rPr>
        <w:t>only</w:t>
      </w:r>
      <w:r w:rsidRPr="000E6986">
        <w:rPr>
          <w:rFonts w:eastAsia="Calibri"/>
          <w:sz w:val="16"/>
        </w:rPr>
        <w:t xml:space="preserve"> </w:t>
      </w:r>
      <w:r w:rsidRPr="000E6986">
        <w:rPr>
          <w:rFonts w:eastAsia="Calibri"/>
          <w:b/>
          <w:iCs/>
          <w:u w:val="single"/>
        </w:rPr>
        <w:t>14 locations</w:t>
      </w:r>
      <w:r w:rsidRPr="000E6986">
        <w:rPr>
          <w:rFonts w:eastAsia="Calibri"/>
          <w:sz w:val="16"/>
        </w:rPr>
        <w:t xml:space="preserve"> that </w:t>
      </w:r>
      <w:r w:rsidRPr="000E6986">
        <w:rPr>
          <w:rFonts w:eastAsia="Calibri"/>
          <w:u w:val="single"/>
        </w:rPr>
        <w:t>can support</w:t>
      </w:r>
      <w:r w:rsidRPr="000E6986">
        <w:rPr>
          <w:rFonts w:eastAsia="Calibri"/>
          <w:sz w:val="16"/>
        </w:rPr>
        <w:t xml:space="preserve"> amphibious </w:t>
      </w:r>
      <w:r w:rsidRPr="000E6986">
        <w:rPr>
          <w:rFonts w:eastAsia="Calibri"/>
          <w:u w:val="single"/>
        </w:rPr>
        <w:t>landing and</w:t>
      </w:r>
      <w:r w:rsidRPr="000E6986">
        <w:rPr>
          <w:rFonts w:eastAsia="Calibri"/>
          <w:sz w:val="16"/>
        </w:rPr>
        <w:t xml:space="preserve"> these </w:t>
      </w:r>
      <w:r w:rsidRPr="000E6986">
        <w:rPr>
          <w:rFonts w:eastAsia="Calibri"/>
          <w:u w:val="single"/>
        </w:rPr>
        <w:t>are</w:t>
      </w:r>
      <w:r w:rsidRPr="000E6986">
        <w:rPr>
          <w:rFonts w:eastAsia="Calibri"/>
          <w:sz w:val="16"/>
        </w:rPr>
        <w:t xml:space="preserve">, not surprisingly, </w:t>
      </w:r>
      <w:r w:rsidRPr="000E6986">
        <w:rPr>
          <w:rFonts w:eastAsia="Calibri"/>
          <w:b/>
          <w:iCs/>
          <w:u w:val="single"/>
        </w:rPr>
        <w:t>well-fortified by the defenders</w:t>
      </w:r>
      <w:r w:rsidRPr="000E6986">
        <w:rPr>
          <w:rFonts w:eastAsia="Calibri"/>
          <w:sz w:val="16"/>
        </w:rPr>
        <w:t>.130</w:t>
      </w:r>
    </w:p>
    <w:p w14:paraId="5A19079A" w14:textId="77777777" w:rsidR="000E6986" w:rsidRPr="000E6986" w:rsidRDefault="000E6986" w:rsidP="000E6986">
      <w:pPr>
        <w:rPr>
          <w:rFonts w:eastAsia="Calibri"/>
          <w:sz w:val="16"/>
        </w:rPr>
      </w:pPr>
      <w:r w:rsidRPr="000E6986">
        <w:rPr>
          <w:rFonts w:eastAsia="Calibri"/>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0E6986">
        <w:rPr>
          <w:rFonts w:eastAsia="Calibri"/>
          <w:u w:val="single"/>
        </w:rPr>
        <w:t>the</w:t>
      </w:r>
      <w:r w:rsidRPr="000E6986">
        <w:rPr>
          <w:rFonts w:eastAsia="Calibri"/>
          <w:sz w:val="16"/>
        </w:rPr>
        <w:t xml:space="preserve"> </w:t>
      </w:r>
      <w:r w:rsidRPr="000E6986">
        <w:rPr>
          <w:rFonts w:eastAsia="Calibri"/>
          <w:b/>
          <w:iCs/>
          <w:u w:val="single"/>
        </w:rPr>
        <w:t xml:space="preserve">most likely </w:t>
      </w:r>
      <w:r w:rsidRPr="000E6986">
        <w:rPr>
          <w:rFonts w:eastAsia="Calibri"/>
          <w:b/>
          <w:iCs/>
          <w:highlight w:val="green"/>
          <w:u w:val="single"/>
        </w:rPr>
        <w:t>response</w:t>
      </w:r>
      <w:r w:rsidRPr="000E6986">
        <w:rPr>
          <w:rFonts w:eastAsia="Calibri"/>
          <w:sz w:val="16"/>
        </w:rPr>
        <w:t xml:space="preserve"> in either eventuality </w:t>
      </w:r>
      <w:r w:rsidRPr="000E6986">
        <w:rPr>
          <w:rFonts w:eastAsia="Calibri"/>
          <w:highlight w:val="green"/>
          <w:u w:val="single"/>
        </w:rPr>
        <w:t>would be</w:t>
      </w:r>
      <w:r w:rsidRPr="000E6986">
        <w:rPr>
          <w:rFonts w:eastAsia="Calibri"/>
          <w:sz w:val="16"/>
        </w:rPr>
        <w:t xml:space="preserve"> </w:t>
      </w:r>
      <w:r w:rsidRPr="000E6986">
        <w:rPr>
          <w:rFonts w:eastAsia="Calibri"/>
          <w:u w:val="single"/>
        </w:rPr>
        <w:t xml:space="preserve">for the United States to wage </w:t>
      </w:r>
      <w:r w:rsidRPr="000E6986">
        <w:rPr>
          <w:rFonts w:eastAsia="Calibri"/>
          <w:highlight w:val="green"/>
          <w:u w:val="single"/>
        </w:rPr>
        <w:t>a</w:t>
      </w:r>
      <w:r w:rsidRPr="000E6986">
        <w:rPr>
          <w:rFonts w:eastAsia="Calibri"/>
          <w:u w:val="single"/>
        </w:rPr>
        <w:t xml:space="preserve"> campaign of</w:t>
      </w:r>
      <w:r w:rsidRPr="000E6986">
        <w:rPr>
          <w:rFonts w:eastAsia="Calibri"/>
          <w:sz w:val="16"/>
        </w:rPr>
        <w:t xml:space="preserve"> </w:t>
      </w:r>
      <w:r w:rsidRPr="000E6986">
        <w:rPr>
          <w:rFonts w:eastAsia="Calibri"/>
          <w:b/>
          <w:iCs/>
          <w:highlight w:val="green"/>
          <w:u w:val="single"/>
        </w:rPr>
        <w:t>economic and military</w:t>
      </w:r>
      <w:r w:rsidRPr="000E6986">
        <w:rPr>
          <w:rFonts w:eastAsia="Calibri"/>
          <w:sz w:val="16"/>
        </w:rPr>
        <w:t xml:space="preserve"> (including naval) </w:t>
      </w:r>
      <w:r w:rsidRPr="000E6986">
        <w:rPr>
          <w:rFonts w:eastAsia="Calibri"/>
          <w:highlight w:val="green"/>
          <w:u w:val="single"/>
        </w:rPr>
        <w:t>harassment</w:t>
      </w:r>
      <w:r w:rsidRPr="000E6986">
        <w:rPr>
          <w:rFonts w:eastAsia="Calibri"/>
          <w:sz w:val="16"/>
        </w:rPr>
        <w:t xml:space="preserve"> and to support local – or partisan – resistance as it did in Afghanistan after the Soviet invasion there in 1979. 132 </w:t>
      </w:r>
      <w:r w:rsidRPr="000E6986">
        <w:rPr>
          <w:rFonts w:eastAsia="Calibri"/>
          <w:u w:val="single"/>
        </w:rPr>
        <w:t>Such a response</w:t>
      </w:r>
      <w:r w:rsidRPr="000E6986">
        <w:rPr>
          <w:rFonts w:eastAsia="Calibri"/>
          <w:sz w:val="16"/>
        </w:rPr>
        <w:t xml:space="preserve"> </w:t>
      </w:r>
      <w:r w:rsidRPr="000E6986">
        <w:rPr>
          <w:rFonts w:eastAsia="Calibri"/>
          <w:b/>
          <w:iCs/>
          <w:highlight w:val="green"/>
          <w:u w:val="single"/>
        </w:rPr>
        <w:t>does not</w:t>
      </w:r>
      <w:r w:rsidRPr="000E6986">
        <w:rPr>
          <w:rFonts w:eastAsia="Calibri"/>
          <w:sz w:val="16"/>
          <w:highlight w:val="green"/>
        </w:rPr>
        <w:t xml:space="preserve"> </w:t>
      </w:r>
      <w:r w:rsidRPr="000E6986">
        <w:rPr>
          <w:rFonts w:eastAsia="Calibri"/>
          <w:highlight w:val="green"/>
          <w:u w:val="single"/>
        </w:rPr>
        <w:t>require</w:t>
      </w:r>
      <w:r w:rsidRPr="000E6986">
        <w:rPr>
          <w:rFonts w:eastAsia="Calibri"/>
          <w:sz w:val="16"/>
        </w:rPr>
        <w:t xml:space="preserve"> the United States to have, and perpetually to maintain, </w:t>
      </w:r>
      <w:r w:rsidRPr="000E6986">
        <w:rPr>
          <w:rFonts w:eastAsia="Calibri"/>
          <w:u w:val="single"/>
        </w:rPr>
        <w:t xml:space="preserve">huge </w:t>
      </w:r>
      <w:r w:rsidRPr="000E6986">
        <w:rPr>
          <w:rFonts w:eastAsia="Calibri"/>
          <w:highlight w:val="green"/>
          <w:u w:val="single"/>
        </w:rPr>
        <w:t>forces</w:t>
      </w:r>
      <w:r w:rsidRPr="000E6986">
        <w:rPr>
          <w:rFonts w:eastAsia="Calibri"/>
          <w:sz w:val="16"/>
        </w:rPr>
        <w:t xml:space="preserve"> in place and </w:t>
      </w:r>
      <w:r w:rsidRPr="000E6986">
        <w:rPr>
          <w:rFonts w:eastAsia="Calibri"/>
          <w:highlight w:val="green"/>
          <w:u w:val="single"/>
        </w:rPr>
        <w:t>at the ready</w:t>
      </w:r>
      <w:r w:rsidRPr="000E6986">
        <w:rPr>
          <w:rFonts w:eastAsia="Calibri"/>
          <w:sz w:val="16"/>
        </w:rPr>
        <w:t xml:space="preserve"> to deal with such improbable eventualities.</w:t>
      </w:r>
    </w:p>
    <w:p w14:paraId="0D4592DD"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u w:val="single"/>
        </w:rPr>
        <w:t>current</w:t>
      </w:r>
      <w:r w:rsidRPr="000E6986">
        <w:rPr>
          <w:rFonts w:eastAsia="Calibri"/>
          <w:sz w:val="16"/>
        </w:rPr>
        <w:t xml:space="preserve"> </w:t>
      </w:r>
      <w:r w:rsidRPr="000E6986">
        <w:rPr>
          <w:rFonts w:eastAsia="Calibri"/>
          <w:b/>
          <w:iCs/>
          <w:u w:val="single"/>
        </w:rPr>
        <w:t>wariness</w:t>
      </w:r>
      <w:r w:rsidRPr="000E6986">
        <w:rPr>
          <w:rFonts w:eastAsia="Calibri"/>
          <w:sz w:val="16"/>
        </w:rPr>
        <w:t xml:space="preserve"> about, </w:t>
      </w:r>
      <w:r w:rsidRPr="000E6986">
        <w:rPr>
          <w:rFonts w:eastAsia="Calibri"/>
          <w:u w:val="single"/>
        </w:rPr>
        <w:t>and</w:t>
      </w:r>
      <w:r w:rsidRPr="000E6986">
        <w:rPr>
          <w:rFonts w:eastAsia="Calibri"/>
          <w:sz w:val="16"/>
        </w:rPr>
        <w:t xml:space="preserve"> </w:t>
      </w:r>
      <w:r w:rsidRPr="000E6986">
        <w:rPr>
          <w:rFonts w:eastAsia="Calibri"/>
          <w:b/>
          <w:iCs/>
          <w:u w:val="single"/>
        </w:rPr>
        <w:t>hostility</w:t>
      </w:r>
      <w:r w:rsidRPr="000E6986">
        <w:rPr>
          <w:rFonts w:eastAsia="Calibri"/>
          <w:sz w:val="16"/>
        </w:rPr>
        <w:t xml:space="preserve"> </w:t>
      </w:r>
      <w:r w:rsidRPr="000E6986">
        <w:rPr>
          <w:rFonts w:eastAsia="Calibri"/>
          <w:u w:val="single"/>
        </w:rPr>
        <w:t>toward, Russia and China is</w:t>
      </w:r>
      <w:r w:rsidRPr="000E6986">
        <w:rPr>
          <w:rFonts w:eastAsia="Calibri"/>
          <w:sz w:val="16"/>
        </w:rPr>
        <w:t xml:space="preserve"> sometimes </w:t>
      </w:r>
      <w:r w:rsidRPr="000E6986">
        <w:rPr>
          <w:rFonts w:eastAsia="Calibri"/>
          <w:u w:val="single"/>
        </w:rPr>
        <w:t>said to constitute “a new Cold War.”</w:t>
      </w:r>
      <w:r w:rsidRPr="000E6986">
        <w:rPr>
          <w:rFonts w:eastAsia="Calibri"/>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0E6986">
        <w:rPr>
          <w:rFonts w:eastAsia="Calibri"/>
          <w:highlight w:val="green"/>
          <w:u w:val="single"/>
        </w:rPr>
        <w:t>Neither</w:t>
      </w:r>
      <w:r w:rsidRPr="000E6986">
        <w:rPr>
          <w:rFonts w:eastAsia="Calibri"/>
          <w:sz w:val="16"/>
          <w:highlight w:val="green"/>
        </w:rPr>
        <w:t xml:space="preserve"> </w:t>
      </w:r>
      <w:r w:rsidRPr="000E6986">
        <w:rPr>
          <w:rFonts w:eastAsia="Calibri"/>
          <w:b/>
          <w:iCs/>
          <w:highlight w:val="green"/>
          <w:u w:val="single"/>
        </w:rPr>
        <w:t>Russia nor China</w:t>
      </w:r>
      <w:r w:rsidRPr="000E6986">
        <w:rPr>
          <w:rFonts w:eastAsia="Calibri"/>
          <w:sz w:val="16"/>
        </w:rPr>
        <w:t xml:space="preserve"> today </w:t>
      </w:r>
      <w:r w:rsidRPr="000E6986">
        <w:rPr>
          <w:rFonts w:eastAsia="Calibri"/>
          <w:highlight w:val="green"/>
          <w:u w:val="single"/>
        </w:rPr>
        <w:t>sport</w:t>
      </w:r>
      <w:r w:rsidRPr="000E6986">
        <w:rPr>
          <w:rFonts w:eastAsia="Calibri"/>
          <w:u w:val="single"/>
        </w:rPr>
        <w:t>s such</w:t>
      </w:r>
      <w:r w:rsidRPr="000E6986">
        <w:rPr>
          <w:rFonts w:eastAsia="Calibri"/>
          <w:sz w:val="16"/>
        </w:rPr>
        <w:t xml:space="preserve"> </w:t>
      </w:r>
      <w:r w:rsidRPr="000E6986">
        <w:rPr>
          <w:rFonts w:eastAsia="Calibri"/>
          <w:b/>
          <w:iCs/>
          <w:highlight w:val="green"/>
          <w:u w:val="single"/>
        </w:rPr>
        <w:t>cosmic goals</w:t>
      </w:r>
      <w:r w:rsidRPr="000E6986">
        <w:rPr>
          <w:rFonts w:eastAsia="Calibri"/>
          <w:sz w:val="16"/>
        </w:rPr>
        <w:t xml:space="preserve"> </w:t>
      </w:r>
      <w:r w:rsidRPr="000E6986">
        <w:rPr>
          <w:rFonts w:eastAsia="Calibri"/>
          <w:u w:val="single"/>
        </w:rPr>
        <w:t>or is enamored of</w:t>
      </w:r>
      <w:r w:rsidRPr="000E6986">
        <w:rPr>
          <w:rFonts w:eastAsia="Calibri"/>
          <w:sz w:val="16"/>
        </w:rPr>
        <w:t xml:space="preserve"> such </w:t>
      </w:r>
      <w:r w:rsidRPr="000E6986">
        <w:rPr>
          <w:rFonts w:eastAsia="Calibri"/>
          <w:b/>
          <w:iCs/>
          <w:u w:val="single"/>
        </w:rPr>
        <w:t>destructive</w:t>
      </w:r>
      <w:r w:rsidRPr="000E6986">
        <w:rPr>
          <w:rFonts w:eastAsia="Calibri"/>
          <w:sz w:val="16"/>
        </w:rPr>
        <w:t xml:space="preserve"> </w:t>
      </w:r>
      <w:r w:rsidRPr="000E6986">
        <w:rPr>
          <w:rFonts w:eastAsia="Calibri"/>
          <w:u w:val="single"/>
        </w:rPr>
        <w:t>methods</w:t>
      </w:r>
      <w:r w:rsidRPr="000E6986">
        <w:rPr>
          <w:rFonts w:eastAsia="Calibri"/>
          <w:sz w:val="16"/>
        </w:rPr>
        <w:t xml:space="preserve">. However, as discussed in Chapters 1 and 2, </w:t>
      </w:r>
      <w:r w:rsidRPr="000E6986">
        <w:rPr>
          <w:rFonts w:eastAsia="Calibri"/>
          <w:u w:val="single"/>
        </w:rPr>
        <w:t xml:space="preserve">the </w:t>
      </w:r>
      <w:r w:rsidRPr="000E6986">
        <w:rPr>
          <w:rFonts w:eastAsia="Calibri"/>
          <w:highlight w:val="green"/>
          <w:u w:val="single"/>
        </w:rPr>
        <w:t>U</w:t>
      </w:r>
      <w:r w:rsidRPr="000E6986">
        <w:rPr>
          <w:rFonts w:eastAsia="Calibri"/>
          <w:u w:val="single"/>
        </w:rPr>
        <w:t xml:space="preserve">nited </w:t>
      </w:r>
      <w:r w:rsidRPr="000E6986">
        <w:rPr>
          <w:rFonts w:eastAsia="Calibri"/>
          <w:highlight w:val="green"/>
          <w:u w:val="single"/>
        </w:rPr>
        <w:t>S</w:t>
      </w:r>
      <w:r w:rsidRPr="000E6986">
        <w:rPr>
          <w:rFonts w:eastAsia="Calibri"/>
          <w:u w:val="single"/>
        </w:rPr>
        <w:t>tates was</w:t>
      </w:r>
      <w:r w:rsidRPr="000E6986">
        <w:rPr>
          <w:rFonts w:eastAsia="Calibri"/>
          <w:sz w:val="16"/>
        </w:rPr>
        <w:t xml:space="preserve"> </w:t>
      </w:r>
      <w:r w:rsidRPr="000E6986">
        <w:rPr>
          <w:rFonts w:eastAsia="Calibri"/>
          <w:b/>
          <w:iCs/>
          <w:u w:val="single"/>
        </w:rPr>
        <w:t>strongly</w:t>
      </w:r>
      <w:r w:rsidRPr="000E6986">
        <w:rPr>
          <w:rFonts w:eastAsia="Calibri"/>
          <w:sz w:val="16"/>
        </w:rPr>
        <w:t xml:space="preserve"> </w:t>
      </w:r>
      <w:r w:rsidRPr="000E6986">
        <w:rPr>
          <w:rFonts w:eastAsia="Calibri"/>
          <w:u w:val="single"/>
        </w:rPr>
        <w:t>inclined</w:t>
      </w:r>
      <w:r w:rsidRPr="000E6986">
        <w:rPr>
          <w:rFonts w:eastAsia="Calibri"/>
          <w:sz w:val="16"/>
        </w:rPr>
        <w:t xml:space="preserve"> during the Cold War massively </w:t>
      </w:r>
      <w:r w:rsidRPr="000E6986">
        <w:rPr>
          <w:rFonts w:eastAsia="Calibri"/>
          <w:u w:val="single"/>
        </w:rPr>
        <w:t>to</w:t>
      </w:r>
      <w:r w:rsidRPr="000E6986">
        <w:rPr>
          <w:rFonts w:eastAsia="Calibri"/>
          <w:sz w:val="16"/>
        </w:rPr>
        <w:t xml:space="preserve"> </w:t>
      </w:r>
      <w:r w:rsidRPr="000E6986">
        <w:rPr>
          <w:rFonts w:eastAsia="Calibri"/>
          <w:b/>
          <w:iCs/>
          <w:highlight w:val="green"/>
          <w:u w:val="single"/>
        </w:rPr>
        <w:t>inflate the threat</w:t>
      </w:r>
      <w:r w:rsidRPr="000E6986">
        <w:rPr>
          <w:rFonts w:eastAsia="Calibri"/>
          <w:sz w:val="16"/>
        </w:rPr>
        <w:t xml:space="preserve"> that </w:t>
      </w:r>
      <w:r w:rsidRPr="000E6986">
        <w:rPr>
          <w:rFonts w:eastAsia="Calibri"/>
          <w:u w:val="single"/>
        </w:rPr>
        <w:t>it imagined</w:t>
      </w:r>
      <w:r w:rsidRPr="000E6986">
        <w:rPr>
          <w:rFonts w:eastAsia="Calibri"/>
          <w:sz w:val="16"/>
        </w:rPr>
        <w:t xml:space="preserve"> the Communist adversary to present. The current “new Cold War” is thus in an important respect quite a bit like the old one: </w:t>
      </w:r>
      <w:r w:rsidRPr="000E6986">
        <w:rPr>
          <w:rFonts w:eastAsia="Calibri"/>
          <w:u w:val="single"/>
        </w:rPr>
        <w:t xml:space="preserve">it is </w:t>
      </w:r>
      <w:r w:rsidRPr="000E6986">
        <w:rPr>
          <w:rFonts w:eastAsia="Calibri"/>
          <w:highlight w:val="green"/>
          <w:u w:val="single"/>
        </w:rPr>
        <w:t>an</w:t>
      </w:r>
      <w:r w:rsidRPr="000E6986">
        <w:rPr>
          <w:rFonts w:eastAsia="Calibri"/>
          <w:sz w:val="16"/>
        </w:rPr>
        <w:t xml:space="preserve"> </w:t>
      </w:r>
      <w:r w:rsidRPr="000E6986">
        <w:rPr>
          <w:rFonts w:eastAsia="Calibri"/>
          <w:b/>
          <w:iCs/>
          <w:highlight w:val="green"/>
          <w:u w:val="single"/>
        </w:rPr>
        <w:t>expensive</w:t>
      </w:r>
      <w:r w:rsidRPr="000E6986">
        <w:rPr>
          <w:rFonts w:eastAsia="Calibri"/>
          <w:sz w:val="16"/>
        </w:rPr>
        <w:t xml:space="preserve">, substantially </w:t>
      </w:r>
      <w:r w:rsidRPr="000E6986">
        <w:rPr>
          <w:rFonts w:eastAsia="Calibri"/>
          <w:b/>
          <w:iCs/>
          <w:u w:val="single"/>
        </w:rPr>
        <w:t>militarized</w:t>
      </w:r>
      <w:r w:rsidRPr="000E6986">
        <w:rPr>
          <w:rFonts w:eastAsia="Calibri"/>
          <w:sz w:val="16"/>
        </w:rPr>
        <w:t xml:space="preserve">, </w:t>
      </w:r>
      <w:r w:rsidRPr="000E6986">
        <w:rPr>
          <w:rFonts w:eastAsia="Calibri"/>
          <w:highlight w:val="green"/>
          <w:u w:val="single"/>
        </w:rPr>
        <w:t>and</w:t>
      </w:r>
      <w:r w:rsidRPr="000E6986">
        <w:rPr>
          <w:rFonts w:eastAsia="Calibri"/>
          <w:sz w:val="16"/>
        </w:rPr>
        <w:t xml:space="preserve"> often </w:t>
      </w:r>
      <w:r w:rsidRPr="000E6986">
        <w:rPr>
          <w:rFonts w:eastAsia="Calibri"/>
          <w:b/>
          <w:iCs/>
          <w:highlight w:val="green"/>
          <w:u w:val="single"/>
        </w:rPr>
        <w:t>hysterical</w:t>
      </w:r>
      <w:r w:rsidRPr="000E6986">
        <w:rPr>
          <w:rFonts w:eastAsia="Calibri"/>
          <w:sz w:val="16"/>
          <w:highlight w:val="green"/>
        </w:rPr>
        <w:t xml:space="preserve"> </w:t>
      </w:r>
      <w:r w:rsidRPr="000E6986">
        <w:rPr>
          <w:rFonts w:eastAsia="Calibri"/>
          <w:highlight w:val="green"/>
          <w:u w:val="single"/>
        </w:rPr>
        <w:t>campaign</w:t>
      </w:r>
      <w:r w:rsidRPr="000E6986">
        <w:rPr>
          <w:rFonts w:eastAsia="Calibri"/>
          <w:u w:val="single"/>
        </w:rPr>
        <w:t xml:space="preserve"> to deal with threats that do not exist</w:t>
      </w:r>
      <w:r w:rsidRPr="000E6986">
        <w:rPr>
          <w:rFonts w:eastAsia="Calibri"/>
          <w:sz w:val="16"/>
        </w:rPr>
        <w:t xml:space="preserve"> or are likely to selfdestruct.134</w:t>
      </w:r>
    </w:p>
    <w:p w14:paraId="411FDBB0" w14:textId="77777777" w:rsidR="000E6986" w:rsidRPr="000E6986" w:rsidRDefault="000E6986" w:rsidP="000E6986">
      <w:pPr>
        <w:rPr>
          <w:rFonts w:eastAsia="Calibri"/>
          <w:sz w:val="16"/>
          <w:szCs w:val="16"/>
        </w:rPr>
      </w:pPr>
      <w:r w:rsidRPr="000E6986">
        <w:rPr>
          <w:rFonts w:eastAsia="Calibri"/>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7E3BB9A3" w14:textId="77777777" w:rsidR="000E6986" w:rsidRPr="000E6986" w:rsidRDefault="000E6986" w:rsidP="000E6986">
      <w:pPr>
        <w:rPr>
          <w:rFonts w:eastAsia="Calibri"/>
          <w:sz w:val="16"/>
          <w:szCs w:val="16"/>
        </w:rPr>
      </w:pPr>
      <w:r w:rsidRPr="000E6986">
        <w:rPr>
          <w:rFonts w:eastAsia="Calibri"/>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544DA616" w14:textId="77777777" w:rsidR="000E6986" w:rsidRPr="000E6986" w:rsidRDefault="000E6986" w:rsidP="000E6986">
      <w:pPr>
        <w:rPr>
          <w:rFonts w:eastAsia="Calibri"/>
          <w:sz w:val="16"/>
        </w:rPr>
      </w:pPr>
      <w:r w:rsidRPr="000E6986">
        <w:rPr>
          <w:rFonts w:eastAsia="Calibri"/>
          <w:u w:val="single"/>
        </w:rPr>
        <w:t>There is</w:t>
      </w:r>
      <w:r w:rsidRPr="000E6986">
        <w:rPr>
          <w:rFonts w:eastAsia="Calibri"/>
          <w:sz w:val="16"/>
        </w:rPr>
        <w:t xml:space="preserve"> also </w:t>
      </w:r>
      <w:r w:rsidRPr="000E6986">
        <w:rPr>
          <w:rFonts w:eastAsia="Calibri"/>
          <w:b/>
          <w:iCs/>
          <w:highlight w:val="green"/>
          <w:u w:val="single"/>
        </w:rPr>
        <w:t>absurdity</w:t>
      </w:r>
      <w:r w:rsidRPr="000E6986">
        <w:rPr>
          <w:rFonts w:eastAsia="Calibri"/>
          <w:sz w:val="16"/>
        </w:rPr>
        <w:t xml:space="preserve"> </w:t>
      </w:r>
      <w:r w:rsidRPr="000E6986">
        <w:rPr>
          <w:rFonts w:eastAsia="Calibri"/>
          <w:u w:val="single"/>
        </w:rPr>
        <w:t xml:space="preserve">in getting up tight </w:t>
      </w:r>
      <w:r w:rsidRPr="000E6986">
        <w:rPr>
          <w:rFonts w:eastAsia="Calibri"/>
          <w:highlight w:val="green"/>
          <w:u w:val="single"/>
        </w:rPr>
        <w:t>over something as</w:t>
      </w:r>
      <w:r w:rsidRPr="000E6986">
        <w:rPr>
          <w:rFonts w:eastAsia="Calibri"/>
          <w:sz w:val="16"/>
          <w:highlight w:val="green"/>
        </w:rPr>
        <w:t xml:space="preserve"> </w:t>
      </w:r>
      <w:r w:rsidRPr="000E6986">
        <w:rPr>
          <w:rFonts w:eastAsia="Calibri"/>
          <w:b/>
          <w:iCs/>
          <w:highlight w:val="green"/>
          <w:u w:val="single"/>
        </w:rPr>
        <w:t>vacuous as</w:t>
      </w:r>
      <w:r w:rsidRPr="000E6986">
        <w:rPr>
          <w:rFonts w:eastAsia="Calibri"/>
          <w:b/>
          <w:iCs/>
          <w:u w:val="single"/>
        </w:rPr>
        <w:t xml:space="preserve"> the venerable “</w:t>
      </w:r>
      <w:r w:rsidRPr="000E6986">
        <w:rPr>
          <w:rFonts w:eastAsia="Calibri"/>
          <w:b/>
          <w:iCs/>
          <w:highlight w:val="green"/>
          <w:u w:val="single"/>
        </w:rPr>
        <w:t>s</w:t>
      </w:r>
      <w:r w:rsidRPr="000E6986">
        <w:rPr>
          <w:rFonts w:eastAsia="Calibri"/>
          <w:b/>
          <w:iCs/>
          <w:u w:val="single"/>
        </w:rPr>
        <w:t xml:space="preserve">phere </w:t>
      </w:r>
      <w:r w:rsidRPr="000E6986">
        <w:rPr>
          <w:rFonts w:eastAsia="Calibri"/>
          <w:b/>
          <w:iCs/>
          <w:highlight w:val="green"/>
          <w:u w:val="single"/>
        </w:rPr>
        <w:t>o</w:t>
      </w:r>
      <w:r w:rsidRPr="000E6986">
        <w:rPr>
          <w:rFonts w:eastAsia="Calibri"/>
          <w:b/>
          <w:iCs/>
          <w:u w:val="single"/>
        </w:rPr>
        <w:t xml:space="preserve">f </w:t>
      </w:r>
      <w:r w:rsidRPr="000E6986">
        <w:rPr>
          <w:rFonts w:eastAsia="Calibri"/>
          <w:b/>
          <w:iCs/>
          <w:highlight w:val="green"/>
          <w:u w:val="single"/>
        </w:rPr>
        <w:t>i</w:t>
      </w:r>
      <w:r w:rsidRPr="000E6986">
        <w:rPr>
          <w:rFonts w:eastAsia="Calibri"/>
          <w:b/>
          <w:iCs/>
          <w:u w:val="single"/>
        </w:rPr>
        <w:t>nfluence” concept</w:t>
      </w:r>
      <w:r w:rsidRPr="000E6986">
        <w:rPr>
          <w:rFonts w:eastAsia="Calibri"/>
          <w:sz w:val="16"/>
        </w:rPr>
        <w:t xml:space="preserve"> (or conceit). The </w:t>
      </w:r>
      <w:r w:rsidRPr="000E6986">
        <w:rPr>
          <w:rFonts w:eastAsia="Calibri"/>
          <w:u w:val="single"/>
        </w:rPr>
        <w:t>notion that world affairs</w:t>
      </w:r>
      <w:r w:rsidRPr="000E6986">
        <w:rPr>
          <w:rFonts w:eastAsia="Calibri"/>
          <w:sz w:val="16"/>
        </w:rPr>
        <w:t xml:space="preserve"> </w:t>
      </w:r>
      <w:r w:rsidRPr="000E6986">
        <w:rPr>
          <w:rFonts w:eastAsia="Calibri"/>
          <w:u w:val="single"/>
        </w:rPr>
        <w:t>are a process in which countries</w:t>
      </w:r>
      <w:r w:rsidRPr="000E6986">
        <w:rPr>
          <w:rFonts w:eastAsia="Calibri"/>
          <w:sz w:val="16"/>
        </w:rPr>
        <w:t xml:space="preserve"> </w:t>
      </w:r>
      <w:r w:rsidRPr="000E6986">
        <w:rPr>
          <w:rFonts w:eastAsia="Calibri"/>
          <w:b/>
          <w:iCs/>
          <w:u w:val="single"/>
        </w:rPr>
        <w:t>scamper</w:t>
      </w:r>
      <w:r w:rsidRPr="000E6986">
        <w:rPr>
          <w:rFonts w:eastAsia="Calibri"/>
          <w:sz w:val="16"/>
        </w:rPr>
        <w:t xml:space="preserve"> around the world </w:t>
      </w:r>
      <w:r w:rsidRPr="000E6986">
        <w:rPr>
          <w:rFonts w:eastAsia="Calibri"/>
          <w:u w:val="single"/>
        </w:rPr>
        <w:t>seeking to establish spheres</w:t>
      </w:r>
      <w:r w:rsidRPr="000E6986">
        <w:rPr>
          <w:rFonts w:eastAsia="Calibri"/>
          <w:sz w:val="16"/>
        </w:rPr>
        <w:t xml:space="preserve"> </w:t>
      </w:r>
      <w:r w:rsidRPr="000E6986">
        <w:rPr>
          <w:rFonts w:eastAsia="Calibri"/>
          <w:u w:val="single"/>
        </w:rPr>
        <w:t>of influence is</w:t>
      </w:r>
      <w:r w:rsidRPr="000E6986">
        <w:rPr>
          <w:rFonts w:eastAsia="Calibri"/>
          <w:sz w:val="16"/>
        </w:rPr>
        <w:t xml:space="preserve"> </w:t>
      </w:r>
      <w:r w:rsidRPr="000E6986">
        <w:rPr>
          <w:rFonts w:eastAsia="Calibri"/>
          <w:sz w:val="16"/>
          <w:highlight w:val="green"/>
        </w:rPr>
        <w:t>at</w:t>
      </w:r>
      <w:r w:rsidRPr="000E6986">
        <w:rPr>
          <w:rFonts w:eastAsia="Calibri"/>
          <w:sz w:val="16"/>
        </w:rPr>
        <w:t xml:space="preserve"> best decidedly unhelpful and at worst </w:t>
      </w:r>
      <w:r w:rsidRPr="000E6986">
        <w:rPr>
          <w:rFonts w:eastAsia="Calibri"/>
          <w:b/>
          <w:iCs/>
          <w:u w:val="single"/>
        </w:rPr>
        <w:t xml:space="preserve">utterly </w:t>
      </w:r>
      <w:r w:rsidRPr="000E6986">
        <w:rPr>
          <w:rFonts w:eastAsia="Calibri"/>
          <w:b/>
          <w:iCs/>
          <w:highlight w:val="green"/>
          <w:u w:val="single"/>
        </w:rPr>
        <w:t>misguided</w:t>
      </w:r>
      <w:r w:rsidRPr="000E6986">
        <w:rPr>
          <w:rFonts w:eastAsia="Calibri"/>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0E6986">
        <w:rPr>
          <w:rFonts w:eastAsia="Calibri"/>
          <w:u w:val="single"/>
        </w:rPr>
        <w:t xml:space="preserve">Setting aside </w:t>
      </w:r>
      <w:r w:rsidRPr="000E6986">
        <w:rPr>
          <w:rFonts w:eastAsia="Calibri"/>
          <w:highlight w:val="green"/>
          <w:u w:val="single"/>
        </w:rPr>
        <w:t>the</w:t>
      </w:r>
      <w:r w:rsidRPr="000E6986">
        <w:rPr>
          <w:rFonts w:eastAsia="Calibri"/>
          <w:sz w:val="16"/>
          <w:highlight w:val="green"/>
        </w:rPr>
        <w:t xml:space="preserve"> </w:t>
      </w:r>
      <w:r w:rsidRPr="000E6986">
        <w:rPr>
          <w:rFonts w:eastAsia="Calibri"/>
          <w:b/>
          <w:iCs/>
          <w:highlight w:val="green"/>
          <w:u w:val="single"/>
        </w:rPr>
        <w:t>issue of</w:t>
      </w:r>
      <w:r w:rsidRPr="000E6986">
        <w:rPr>
          <w:rFonts w:eastAsia="Calibri"/>
          <w:b/>
          <w:iCs/>
          <w:u w:val="single"/>
        </w:rPr>
        <w:t xml:space="preserve"> the </w:t>
      </w:r>
      <w:r w:rsidRPr="000E6986">
        <w:rPr>
          <w:rFonts w:eastAsia="Calibri"/>
          <w:b/>
          <w:iCs/>
          <w:highlight w:val="green"/>
          <w:u w:val="single"/>
        </w:rPr>
        <w:t>degree</w:t>
      </w:r>
      <w:r w:rsidRPr="000E6986">
        <w:rPr>
          <w:rFonts w:eastAsia="Calibri"/>
          <w:sz w:val="16"/>
        </w:rPr>
        <w:t xml:space="preserve"> </w:t>
      </w:r>
      <w:r w:rsidRPr="000E6986">
        <w:rPr>
          <w:rFonts w:eastAsia="Calibri"/>
          <w:u w:val="single"/>
        </w:rPr>
        <w:t xml:space="preserve">to which American “influence” </w:t>
      </w:r>
      <w:r w:rsidRPr="000E6986">
        <w:rPr>
          <w:rFonts w:eastAsia="Calibri"/>
          <w:highlight w:val="green"/>
          <w:u w:val="single"/>
        </w:rPr>
        <w:t>could</w:t>
      </w:r>
      <w:r w:rsidRPr="000E6986">
        <w:rPr>
          <w:rFonts w:eastAsia="Calibri"/>
          <w:u w:val="single"/>
        </w:rPr>
        <w:t xml:space="preserve"> be said to “</w:t>
      </w:r>
      <w:r w:rsidRPr="000E6986">
        <w:rPr>
          <w:rFonts w:eastAsia="Calibri"/>
          <w:b/>
          <w:iCs/>
          <w:highlight w:val="green"/>
          <w:u w:val="single"/>
        </w:rPr>
        <w:t>dominate</w:t>
      </w:r>
      <w:r w:rsidRPr="000E6986">
        <w:rPr>
          <w:rFonts w:eastAsia="Calibri"/>
          <w:u w:val="single"/>
        </w:rPr>
        <w:t>”</w:t>
      </w:r>
      <w:r w:rsidRPr="000E6986">
        <w:rPr>
          <w:rFonts w:eastAsia="Calibri"/>
          <w:sz w:val="16"/>
        </w:rPr>
        <w:t xml:space="preserve"> anywhere (</w:t>
      </w:r>
      <w:r w:rsidRPr="000E6986">
        <w:rPr>
          <w:rFonts w:eastAsia="Calibri"/>
          <w:u w:val="single"/>
        </w:rPr>
        <w:t>we still wait</w:t>
      </w:r>
      <w:r w:rsidRPr="000E6986">
        <w:rPr>
          <w:rFonts w:eastAsia="Calibri"/>
          <w:sz w:val="16"/>
        </w:rPr>
        <w:t xml:space="preserve">, for example, </w:t>
      </w:r>
      <w:r w:rsidRPr="000E6986">
        <w:rPr>
          <w:rFonts w:eastAsia="Calibri"/>
          <w:u w:val="single"/>
        </w:rPr>
        <w:t>for</w:t>
      </w:r>
      <w:r w:rsidRPr="000E6986">
        <w:rPr>
          <w:rFonts w:eastAsia="Calibri"/>
          <w:sz w:val="16"/>
        </w:rPr>
        <w:t xml:space="preserve"> </w:t>
      </w:r>
      <w:r w:rsidRPr="000E6986">
        <w:rPr>
          <w:rFonts w:eastAsia="Calibri"/>
          <w:b/>
          <w:iCs/>
          <w:u w:val="single"/>
        </w:rPr>
        <w:t>dominated Mexico</w:t>
      </w:r>
      <w:r w:rsidRPr="000E6986">
        <w:rPr>
          <w:rFonts w:eastAsia="Calibri"/>
          <w:sz w:val="16"/>
        </w:rPr>
        <w:t xml:space="preserve"> supinely </w:t>
      </w:r>
      <w:r w:rsidRPr="000E6986">
        <w:rPr>
          <w:rFonts w:eastAsia="Calibri"/>
          <w:u w:val="single"/>
        </w:rPr>
        <w:t>to pay for a wall</w:t>
      </w:r>
      <w:r w:rsidRPr="000E6986">
        <w:rPr>
          <w:rFonts w:eastAsia="Calibri"/>
          <w:sz w:val="16"/>
        </w:rPr>
        <w:t xml:space="preserve"> to seal off its self-infatuated neighbor’s southern border), </w:t>
      </w:r>
      <w:r w:rsidRPr="000E6986">
        <w:rPr>
          <w:rFonts w:eastAsia="Calibri"/>
          <w:highlight w:val="green"/>
          <w:u w:val="single"/>
        </w:rPr>
        <w:t>it</w:t>
      </w:r>
      <w:r w:rsidRPr="000E6986">
        <w:rPr>
          <w:rFonts w:eastAsia="Calibri"/>
          <w:sz w:val="16"/>
          <w:highlight w:val="green"/>
        </w:rPr>
        <w:t xml:space="preserve"> </w:t>
      </w:r>
      <w:r w:rsidRPr="000E6986">
        <w:rPr>
          <w:rFonts w:eastAsia="Calibri"/>
          <w:b/>
          <w:iCs/>
          <w:highlight w:val="green"/>
          <w:u w:val="single"/>
        </w:rPr>
        <w:t>doesn’t</w:t>
      </w:r>
      <w:r w:rsidRPr="000E6986">
        <w:rPr>
          <w:rFonts w:eastAsia="Calibri"/>
          <w:b/>
          <w:iCs/>
          <w:u w:val="single"/>
        </w:rPr>
        <w:t xml:space="preserve"> bloody well </w:t>
      </w:r>
      <w:r w:rsidRPr="000E6986">
        <w:rPr>
          <w:rFonts w:eastAsia="Calibri"/>
          <w:b/>
          <w:iCs/>
          <w:highlight w:val="green"/>
          <w:u w:val="single"/>
        </w:rPr>
        <w:t>matter</w:t>
      </w:r>
      <w:r w:rsidRPr="000E6986">
        <w:rPr>
          <w:rFonts w:eastAsia="Calibri"/>
          <w:sz w:val="16"/>
        </w:rPr>
        <w:t xml:space="preserve"> whether China or Russia has, or seems to have, a “sphere of influence” someplace or other.</w:t>
      </w:r>
    </w:p>
    <w:p w14:paraId="41E98E35" w14:textId="77777777" w:rsidR="000E6986" w:rsidRPr="000E6986" w:rsidRDefault="000E6986" w:rsidP="000E6986">
      <w:pPr>
        <w:rPr>
          <w:rFonts w:eastAsia="Calibri"/>
          <w:sz w:val="16"/>
        </w:rPr>
      </w:pPr>
      <w:r w:rsidRPr="000E6986">
        <w:rPr>
          <w:rFonts w:eastAsia="Calibri"/>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8015687" w14:textId="77777777" w:rsidR="000E6986" w:rsidRPr="000E6986" w:rsidRDefault="000E6986" w:rsidP="000E6986">
      <w:pPr>
        <w:rPr>
          <w:rFonts w:eastAsia="Calibri"/>
        </w:rPr>
      </w:pPr>
      <w:r w:rsidRPr="000E6986">
        <w:rPr>
          <w:rFonts w:eastAsia="Calibri"/>
          <w:sz w:val="16"/>
        </w:rPr>
        <w:t xml:space="preserve">In fact, </w:t>
      </w:r>
      <w:r w:rsidRPr="000E6986">
        <w:rPr>
          <w:rFonts w:eastAsia="Calibri"/>
          <w:u w:val="single"/>
        </w:rPr>
        <w:t>to push this point</w:t>
      </w:r>
      <w:r w:rsidRPr="000E6986">
        <w:rPr>
          <w:rFonts w:eastAsia="Calibri"/>
          <w:sz w:val="16"/>
        </w:rPr>
        <w:t xml:space="preserve"> perhaps </w:t>
      </w:r>
      <w:r w:rsidRPr="000E6986">
        <w:rPr>
          <w:rFonts w:eastAsia="Calibri"/>
          <w:b/>
          <w:iCs/>
          <w:u w:val="single"/>
        </w:rPr>
        <w:t>to an extreme</w:t>
      </w:r>
      <w:r w:rsidRPr="000E6986">
        <w:rPr>
          <w:rFonts w:eastAsia="Calibri"/>
          <w:sz w:val="16"/>
        </w:rPr>
        <w:t xml:space="preserve">, </w:t>
      </w:r>
      <w:r w:rsidRPr="000E6986">
        <w:rPr>
          <w:rFonts w:eastAsia="Calibri"/>
          <w:highlight w:val="green"/>
          <w:u w:val="single"/>
        </w:rPr>
        <w:t>if</w:t>
      </w:r>
      <w:r w:rsidRPr="000E6986">
        <w:rPr>
          <w:rFonts w:eastAsia="Calibri"/>
          <w:u w:val="single"/>
        </w:rPr>
        <w:t xml:space="preserve"> we are entering an era in which</w:t>
      </w:r>
      <w:r w:rsidRPr="000E6986">
        <w:rPr>
          <w:rFonts w:eastAsia="Calibri"/>
          <w:sz w:val="16"/>
        </w:rPr>
        <w:t xml:space="preserve"> </w:t>
      </w:r>
      <w:r w:rsidRPr="000E6986">
        <w:rPr>
          <w:rFonts w:eastAsia="Calibri"/>
          <w:b/>
          <w:iCs/>
          <w:highlight w:val="green"/>
          <w:u w:val="single"/>
        </w:rPr>
        <w:t>economic</w:t>
      </w:r>
      <w:r w:rsidRPr="000E6986">
        <w:rPr>
          <w:rFonts w:eastAsia="Calibri"/>
          <w:b/>
          <w:iCs/>
          <w:u w:val="single"/>
        </w:rPr>
        <w:t xml:space="preserve"> motivation</w:t>
      </w:r>
      <w:r w:rsidRPr="000E6986">
        <w:rPr>
          <w:rFonts w:eastAsia="Calibri"/>
          <w:b/>
          <w:iCs/>
          <w:highlight w:val="green"/>
          <w:u w:val="single"/>
        </w:rPr>
        <w:t>s</w:t>
      </w:r>
      <w:r w:rsidRPr="000E6986">
        <w:rPr>
          <w:rFonts w:eastAsia="Calibri"/>
          <w:sz w:val="16"/>
        </w:rPr>
        <w:t xml:space="preserve"> </w:t>
      </w:r>
      <w:r w:rsidRPr="000E6986">
        <w:rPr>
          <w:rFonts w:eastAsia="Calibri"/>
          <w:highlight w:val="green"/>
          <w:u w:val="single"/>
        </w:rPr>
        <w:t>became</w:t>
      </w:r>
      <w:r w:rsidRPr="000E6986">
        <w:rPr>
          <w:rFonts w:eastAsia="Calibri"/>
          <w:sz w:val="16"/>
          <w:highlight w:val="green"/>
        </w:rPr>
        <w:t xml:space="preserve"> </w:t>
      </w:r>
      <w:r w:rsidRPr="000E6986">
        <w:rPr>
          <w:rFonts w:eastAsia="Calibri"/>
          <w:b/>
          <w:iCs/>
          <w:highlight w:val="green"/>
          <w:u w:val="single"/>
        </w:rPr>
        <w:t>paramount</w:t>
      </w:r>
      <w:r w:rsidRPr="000E6986">
        <w:rPr>
          <w:rFonts w:eastAsia="Calibri"/>
          <w:sz w:val="16"/>
        </w:rPr>
        <w:t xml:space="preserve"> </w:t>
      </w:r>
      <w:r w:rsidRPr="000E6986">
        <w:rPr>
          <w:rFonts w:eastAsia="Calibri"/>
          <w:u w:val="single"/>
        </w:rPr>
        <w:t>and</w:t>
      </w:r>
      <w:r w:rsidRPr="000E6986">
        <w:rPr>
          <w:rFonts w:eastAsia="Calibri"/>
          <w:sz w:val="16"/>
        </w:rPr>
        <w:t xml:space="preserve"> in which </w:t>
      </w:r>
      <w:r w:rsidRPr="000E6986">
        <w:rPr>
          <w:rFonts w:eastAsia="Calibri"/>
          <w:u w:val="single"/>
        </w:rPr>
        <w:t>military force is</w:t>
      </w:r>
      <w:r w:rsidRPr="000E6986">
        <w:rPr>
          <w:rFonts w:eastAsia="Calibri"/>
          <w:sz w:val="16"/>
        </w:rPr>
        <w:t xml:space="preserve"> </w:t>
      </w:r>
      <w:r w:rsidRPr="000E6986">
        <w:rPr>
          <w:rFonts w:eastAsia="Calibri"/>
          <w:b/>
          <w:iCs/>
          <w:u w:val="single"/>
        </w:rPr>
        <w:t>not deemed a sensible method</w:t>
      </w:r>
      <w:r w:rsidRPr="000E6986">
        <w:rPr>
          <w:rFonts w:eastAsia="Calibri"/>
          <w:sz w:val="16"/>
        </w:rPr>
        <w:t xml:space="preserve"> for pursuing wealth, </w:t>
      </w:r>
      <w:r w:rsidRPr="000E6986">
        <w:rPr>
          <w:rFonts w:eastAsia="Calibri"/>
          <w:u w:val="single"/>
        </w:rPr>
        <w:t>the</w:t>
      </w:r>
      <w:r w:rsidRPr="000E6986">
        <w:rPr>
          <w:rFonts w:eastAsia="Calibri"/>
          <w:sz w:val="16"/>
        </w:rPr>
        <w:t xml:space="preserve"> </w:t>
      </w:r>
      <w:r w:rsidRPr="000E6986">
        <w:rPr>
          <w:rFonts w:eastAsia="Calibri"/>
          <w:b/>
          <w:iCs/>
          <w:u w:val="single"/>
        </w:rPr>
        <w:t>idea of “</w:t>
      </w:r>
      <w:r w:rsidRPr="000E6986">
        <w:rPr>
          <w:rFonts w:eastAsia="Calibri"/>
          <w:b/>
          <w:iCs/>
          <w:highlight w:val="green"/>
          <w:u w:val="single"/>
        </w:rPr>
        <w:t>influence”</w:t>
      </w:r>
      <w:r w:rsidRPr="000E6986">
        <w:rPr>
          <w:rFonts w:eastAsia="Calibri"/>
          <w:sz w:val="16"/>
          <w:highlight w:val="green"/>
        </w:rPr>
        <w:t xml:space="preserve"> </w:t>
      </w:r>
      <w:r w:rsidRPr="000E6986">
        <w:rPr>
          <w:rFonts w:eastAsia="Calibri"/>
          <w:highlight w:val="green"/>
          <w:u w:val="single"/>
        </w:rPr>
        <w:t>would be</w:t>
      </w:r>
      <w:r w:rsidRPr="000E6986">
        <w:rPr>
          <w:rFonts w:eastAsia="Calibri"/>
          <w:u w:val="single"/>
        </w:rPr>
        <w:t xml:space="preserve">come </w:t>
      </w:r>
      <w:r w:rsidRPr="000E6986">
        <w:rPr>
          <w:rFonts w:eastAsia="Calibri"/>
          <w:highlight w:val="green"/>
          <w:u w:val="single"/>
        </w:rPr>
        <w:t>obsolete</w:t>
      </w:r>
      <w:r w:rsidRPr="000E6986">
        <w:rPr>
          <w:rFonts w:eastAsia="Calibri"/>
          <w:sz w:val="16"/>
        </w:rPr>
        <w:t xml:space="preserve"> </w:t>
      </w:r>
      <w:r w:rsidRPr="000E6986">
        <w:rPr>
          <w:rFonts w:eastAsia="Calibri"/>
          <w:u w:val="single"/>
        </w:rPr>
        <w:t>because</w:t>
      </w:r>
      <w:r w:rsidRPr="000E6986">
        <w:rPr>
          <w:rFonts w:eastAsia="Calibri"/>
          <w:sz w:val="16"/>
        </w:rPr>
        <w:t xml:space="preserve">, in principle, </w:t>
      </w:r>
      <w:r w:rsidRPr="000E6986">
        <w:rPr>
          <w:rFonts w:eastAsia="Calibri"/>
          <w:u w:val="single"/>
        </w:rPr>
        <w:t>pure economic actors do not care</w:t>
      </w:r>
      <w:r w:rsidRPr="000E6986">
        <w:rPr>
          <w:rFonts w:eastAsia="Calibri"/>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66159A1"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China Revisionism</w:t>
      </w:r>
    </w:p>
    <w:p w14:paraId="7FB82E21"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China is not revisionist – they say [INSERT] but Swaine prices that in with 3 warrants</w:t>
      </w:r>
    </w:p>
    <w:p w14:paraId="57CEB47A" w14:textId="77777777" w:rsidR="000E6986" w:rsidRPr="000E6986" w:rsidRDefault="000E6986" w:rsidP="000E6986">
      <w:pPr>
        <w:keepNext/>
        <w:keepLines/>
        <w:numPr>
          <w:ilvl w:val="0"/>
          <w:numId w:val="23"/>
        </w:numPr>
        <w:spacing w:before="40" w:after="0"/>
        <w:outlineLvl w:val="3"/>
        <w:rPr>
          <w:rFonts w:eastAsia="Times New Roman" w:cs="Times New Roman"/>
          <w:b/>
          <w:iCs/>
          <w:color w:val="4472C4"/>
          <w:sz w:val="26"/>
        </w:rPr>
      </w:pPr>
      <w:r w:rsidRPr="000E6986">
        <w:rPr>
          <w:rFonts w:eastAsia="Times New Roman" w:cs="Times New Roman"/>
          <w:b/>
          <w:iCs/>
          <w:color w:val="4472C4"/>
          <w:sz w:val="26"/>
        </w:rPr>
        <w:t>Military Capabilities – They’re developing a military to defend their regional sphere, not pursue global hegemony</w:t>
      </w:r>
    </w:p>
    <w:p w14:paraId="2FEE9C57" w14:textId="77777777" w:rsidR="000E6986" w:rsidRPr="000E6986" w:rsidRDefault="000E6986" w:rsidP="000E6986">
      <w:pPr>
        <w:keepNext/>
        <w:keepLines/>
        <w:numPr>
          <w:ilvl w:val="0"/>
          <w:numId w:val="23"/>
        </w:numPr>
        <w:spacing w:before="40" w:after="0"/>
        <w:outlineLvl w:val="3"/>
        <w:rPr>
          <w:rFonts w:eastAsia="Times New Roman" w:cs="Times New Roman"/>
          <w:b/>
          <w:iCs/>
          <w:color w:val="4472C4"/>
          <w:sz w:val="26"/>
        </w:rPr>
      </w:pPr>
      <w:r w:rsidRPr="000E6986">
        <w:rPr>
          <w:rFonts w:eastAsia="Times New Roman" w:cs="Times New Roman"/>
          <w:b/>
          <w:iCs/>
          <w:color w:val="4472C4"/>
          <w:sz w:val="26"/>
        </w:rPr>
        <w:t>Domestic Concerns – China faces pollution, aging, and a stagnating economy, which incentivizes inward focus and makes global projection impossible</w:t>
      </w:r>
    </w:p>
    <w:p w14:paraId="6FF07E49" w14:textId="77777777" w:rsidR="000E6986" w:rsidRPr="000E6986" w:rsidRDefault="000E6986" w:rsidP="000E6986">
      <w:pPr>
        <w:keepNext/>
        <w:keepLines/>
        <w:numPr>
          <w:ilvl w:val="0"/>
          <w:numId w:val="23"/>
        </w:numPr>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Norms – Beijing upholds and benefits from global free trade institutions like World Bank and WTO, which proves they seek to </w:t>
      </w:r>
      <w:r w:rsidRPr="000E6986">
        <w:rPr>
          <w:rFonts w:eastAsia="Times New Roman" w:cs="Times New Roman"/>
          <w:b/>
          <w:iCs/>
          <w:color w:val="4472C4"/>
          <w:sz w:val="26"/>
          <w:u w:val="single"/>
        </w:rPr>
        <w:t>reform</w:t>
      </w:r>
      <w:r w:rsidRPr="000E6986">
        <w:rPr>
          <w:rFonts w:eastAsia="Times New Roman" w:cs="Times New Roman"/>
          <w:b/>
          <w:iCs/>
          <w:color w:val="4472C4"/>
          <w:sz w:val="26"/>
        </w:rPr>
        <w:t xml:space="preserve">, not </w:t>
      </w:r>
      <w:r w:rsidRPr="000E6986">
        <w:rPr>
          <w:rFonts w:eastAsia="Times New Roman" w:cs="Times New Roman"/>
          <w:b/>
          <w:i/>
          <w:color w:val="4472C4"/>
          <w:sz w:val="26"/>
        </w:rPr>
        <w:t>overturn</w:t>
      </w:r>
      <w:r w:rsidRPr="000E6986">
        <w:rPr>
          <w:rFonts w:eastAsia="Times New Roman" w:cs="Times New Roman"/>
          <w:b/>
          <w:iCs/>
          <w:color w:val="4472C4"/>
          <w:sz w:val="26"/>
        </w:rPr>
        <w:t>, the world order.</w:t>
      </w:r>
    </w:p>
    <w:p w14:paraId="782997B3" w14:textId="77777777" w:rsidR="000E6986" w:rsidRPr="000E6986" w:rsidRDefault="000E6986" w:rsidP="000E6986">
      <w:pPr>
        <w:rPr>
          <w:rFonts w:eastAsia="Calibri"/>
        </w:rPr>
      </w:pPr>
    </w:p>
    <w:p w14:paraId="6EAD9E7E"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China rise is </w:t>
      </w:r>
      <w:r w:rsidRPr="000E6986">
        <w:rPr>
          <w:rFonts w:eastAsia="Times New Roman" w:cs="Times New Roman"/>
          <w:b/>
          <w:iCs/>
          <w:sz w:val="26"/>
          <w:u w:val="single"/>
        </w:rPr>
        <w:t>peaceful</w:t>
      </w:r>
      <w:r w:rsidRPr="000E6986">
        <w:rPr>
          <w:rFonts w:eastAsia="Times New Roman" w:cs="Times New Roman"/>
          <w:b/>
          <w:iCs/>
          <w:sz w:val="26"/>
        </w:rPr>
        <w:t xml:space="preserve"> and </w:t>
      </w:r>
      <w:r w:rsidRPr="000E6986">
        <w:rPr>
          <w:rFonts w:eastAsia="Times New Roman" w:cs="Times New Roman"/>
          <w:b/>
          <w:iCs/>
          <w:sz w:val="26"/>
          <w:u w:val="single"/>
        </w:rPr>
        <w:t>past transition empirics</w:t>
      </w:r>
      <w:r w:rsidRPr="000E6986">
        <w:rPr>
          <w:rFonts w:eastAsia="Times New Roman" w:cs="Times New Roman"/>
          <w:b/>
          <w:iCs/>
          <w:sz w:val="26"/>
        </w:rPr>
        <w:t xml:space="preserve"> don’t apply to </w:t>
      </w:r>
      <w:r w:rsidRPr="000E6986">
        <w:rPr>
          <w:rFonts w:eastAsia="Times New Roman" w:cs="Times New Roman"/>
          <w:b/>
          <w:iCs/>
          <w:sz w:val="26"/>
          <w:u w:val="single"/>
        </w:rPr>
        <w:t>modern geopolitics</w:t>
      </w:r>
      <w:r w:rsidRPr="000E6986">
        <w:rPr>
          <w:rFonts w:eastAsia="Times New Roman" w:cs="Times New Roman"/>
          <w:b/>
          <w:iCs/>
          <w:sz w:val="26"/>
        </w:rPr>
        <w:t>.</w:t>
      </w:r>
    </w:p>
    <w:p w14:paraId="15A63A57" w14:textId="77777777" w:rsidR="000E6986" w:rsidRPr="000E6986" w:rsidRDefault="000E6986" w:rsidP="000E6986">
      <w:pPr>
        <w:rPr>
          <w:rFonts w:eastAsia="Calibri"/>
        </w:rPr>
      </w:pPr>
      <w:r w:rsidRPr="000E6986">
        <w:rPr>
          <w:rFonts w:eastAsia="Calibri"/>
          <w:b/>
          <w:bCs/>
          <w:sz w:val="26"/>
        </w:rPr>
        <w:t>Kitchen and Curtis 25 —</w:t>
      </w:r>
      <w:r w:rsidRPr="000E6986">
        <w:rPr>
          <w:rFonts w:eastAsia="Calibri"/>
        </w:rPr>
        <w:t xml:space="preserve"> Dr. Nicholas Kitchen, Associate Professor in International Relations; Director, Centre for the Study of Global Power Competition (CGPC). Dr. Simon Curtis, Senior Lecturer in International Relations. He had previously been an Associate Professor in International Relations at the University of East Anglia, and holds a PhD from the London School of Economics. Kitchen, N. and Curtis, S., 2025. “If you build it, they will come.” Infrastructure, hegemonic transition, and peaceful change. </w:t>
      </w:r>
      <w:r w:rsidRPr="000E6986">
        <w:rPr>
          <w:rFonts w:eastAsia="Calibri"/>
          <w:i/>
          <w:iCs/>
        </w:rPr>
        <w:t>Global studies quarterly</w:t>
      </w:r>
      <w:r w:rsidRPr="000E6986">
        <w:rPr>
          <w:rFonts w:eastAsia="Calibri"/>
        </w:rPr>
        <w:t>, 5(1), p.ksaf021. //WMK</w:t>
      </w:r>
    </w:p>
    <w:p w14:paraId="2518EB1B" w14:textId="77777777" w:rsidR="000E6986" w:rsidRPr="000E6986" w:rsidRDefault="000E6986" w:rsidP="000E6986">
      <w:pPr>
        <w:rPr>
          <w:rFonts w:eastAsia="Calibri"/>
          <w:sz w:val="16"/>
        </w:rPr>
      </w:pPr>
      <w:r w:rsidRPr="000E6986">
        <w:rPr>
          <w:rFonts w:eastAsia="Calibri"/>
          <w:u w:val="single"/>
        </w:rPr>
        <w:t xml:space="preserve">The potential </w:t>
      </w:r>
      <w:r w:rsidRPr="000E6986">
        <w:rPr>
          <w:rFonts w:eastAsia="Calibri"/>
          <w:b/>
          <w:iCs/>
          <w:highlight w:val="cyan"/>
          <w:u w:val="single"/>
        </w:rPr>
        <w:t>power transition</w:t>
      </w:r>
      <w:r w:rsidRPr="000E6986">
        <w:rPr>
          <w:rFonts w:eastAsia="Calibri"/>
          <w:sz w:val="16"/>
        </w:rPr>
        <w:t xml:space="preserve"> </w:t>
      </w:r>
      <w:r w:rsidRPr="000E6986">
        <w:rPr>
          <w:rFonts w:eastAsia="Calibri"/>
          <w:highlight w:val="cyan"/>
          <w:u w:val="single"/>
        </w:rPr>
        <w:t>underway</w:t>
      </w:r>
      <w:r w:rsidRPr="000E6986">
        <w:rPr>
          <w:rFonts w:eastAsia="Calibri"/>
          <w:sz w:val="16"/>
        </w:rPr>
        <w:t xml:space="preserve"> in the middle decades of the twenty-first century </w:t>
      </w:r>
      <w:r w:rsidRPr="000E6986">
        <w:rPr>
          <w:rFonts w:eastAsia="Calibri"/>
          <w:highlight w:val="cyan"/>
          <w:u w:val="single"/>
        </w:rPr>
        <w:t>is</w:t>
      </w:r>
      <w:r w:rsidRPr="000E6986">
        <w:rPr>
          <w:rFonts w:eastAsia="Calibri"/>
          <w:sz w:val="16"/>
        </w:rPr>
        <w:t xml:space="preserve"> </w:t>
      </w:r>
      <w:r w:rsidRPr="000E6986">
        <w:rPr>
          <w:rFonts w:eastAsia="Calibri"/>
          <w:b/>
          <w:iCs/>
          <w:u w:val="single"/>
        </w:rPr>
        <w:t>gradual</w:t>
      </w:r>
      <w:r w:rsidRPr="000E6986">
        <w:rPr>
          <w:rFonts w:eastAsia="Calibri"/>
          <w:sz w:val="16"/>
        </w:rPr>
        <w:t xml:space="preserve">, </w:t>
      </w:r>
      <w:r w:rsidRPr="000E6986">
        <w:rPr>
          <w:rFonts w:eastAsia="Calibri"/>
          <w:u w:val="single"/>
        </w:rPr>
        <w:t>and</w:t>
      </w:r>
      <w:r w:rsidRPr="000E6986">
        <w:rPr>
          <w:rFonts w:eastAsia="Calibri"/>
          <w:sz w:val="16"/>
        </w:rPr>
        <w:t xml:space="preserve"> it is </w:t>
      </w:r>
      <w:r w:rsidRPr="000E6986">
        <w:rPr>
          <w:rFonts w:eastAsia="Calibri"/>
          <w:b/>
          <w:iCs/>
          <w:highlight w:val="cyan"/>
          <w:u w:val="single"/>
        </w:rPr>
        <w:t>peaceful</w:t>
      </w:r>
      <w:r w:rsidRPr="000E6986">
        <w:rPr>
          <w:rFonts w:eastAsia="Calibri"/>
          <w:sz w:val="16"/>
        </w:rPr>
        <w:t xml:space="preserve">. Its prospect has been four decades in the making, and it is predicated on trajectories that are not expected to come to fruition for at least another four decades. A possible USChina transition, unless war intervenes, will therefore be (at least) a century-long endeavor. And so far, China’s rise, by the standard of hegemonic war, has also been peaceful. </w:t>
      </w:r>
      <w:r w:rsidRPr="000E6986">
        <w:rPr>
          <w:rFonts w:eastAsia="Calibri"/>
          <w:u w:val="single"/>
        </w:rPr>
        <w:t xml:space="preserve">The </w:t>
      </w:r>
      <w:r w:rsidRPr="000E6986">
        <w:rPr>
          <w:rFonts w:eastAsia="Calibri"/>
          <w:b/>
          <w:iCs/>
          <w:highlight w:val="cyan"/>
          <w:u w:val="single"/>
        </w:rPr>
        <w:t>75-year absence of g</w:t>
      </w:r>
      <w:r w:rsidRPr="000E6986">
        <w:rPr>
          <w:rFonts w:eastAsia="Calibri"/>
          <w:b/>
          <w:iCs/>
          <w:u w:val="single"/>
        </w:rPr>
        <w:t xml:space="preserve">reat </w:t>
      </w:r>
      <w:r w:rsidRPr="000E6986">
        <w:rPr>
          <w:rFonts w:eastAsia="Calibri"/>
          <w:b/>
          <w:iCs/>
          <w:highlight w:val="cyan"/>
          <w:u w:val="single"/>
        </w:rPr>
        <w:t>p</w:t>
      </w:r>
      <w:r w:rsidRPr="000E6986">
        <w:rPr>
          <w:rFonts w:eastAsia="Calibri"/>
          <w:b/>
          <w:iCs/>
          <w:u w:val="single"/>
        </w:rPr>
        <w:t xml:space="preserve">ower </w:t>
      </w:r>
      <w:r w:rsidRPr="000E6986">
        <w:rPr>
          <w:rFonts w:eastAsia="Calibri"/>
          <w:b/>
          <w:iCs/>
          <w:highlight w:val="cyan"/>
          <w:u w:val="single"/>
        </w:rPr>
        <w:t>w</w:t>
      </w:r>
      <w:r w:rsidRPr="000E6986">
        <w:rPr>
          <w:rFonts w:eastAsia="Calibri"/>
          <w:b/>
          <w:iCs/>
          <w:u w:val="single"/>
        </w:rPr>
        <w:t xml:space="preserve">ar </w:t>
      </w:r>
      <w:r w:rsidRPr="000E6986">
        <w:rPr>
          <w:rFonts w:eastAsia="Calibri"/>
          <w:u w:val="single"/>
        </w:rPr>
        <w:t xml:space="preserve">would </w:t>
      </w:r>
      <w:r w:rsidRPr="000E6986">
        <w:rPr>
          <w:rFonts w:eastAsia="Calibri"/>
          <w:highlight w:val="cyan"/>
          <w:u w:val="single"/>
        </w:rPr>
        <w:t>suggest</w:t>
      </w:r>
      <w:r w:rsidRPr="000E6986">
        <w:rPr>
          <w:rFonts w:eastAsia="Calibri"/>
          <w:u w:val="single"/>
        </w:rPr>
        <w:t xml:space="preserve"> that in practice,</w:t>
      </w:r>
      <w:r w:rsidRPr="000E6986">
        <w:rPr>
          <w:rFonts w:eastAsia="Calibri"/>
          <w:sz w:val="16"/>
        </w:rPr>
        <w:t xml:space="preserve"> this ultima ratio of </w:t>
      </w:r>
      <w:r w:rsidRPr="000E6986">
        <w:rPr>
          <w:rFonts w:eastAsia="Calibri"/>
          <w:b/>
          <w:iCs/>
          <w:highlight w:val="cyan"/>
          <w:u w:val="single"/>
        </w:rPr>
        <w:t>competition</w:t>
      </w:r>
      <w:r w:rsidRPr="000E6986">
        <w:rPr>
          <w:rFonts w:eastAsia="Calibri"/>
          <w:sz w:val="16"/>
          <w:highlight w:val="cyan"/>
        </w:rPr>
        <w:t xml:space="preserve"> </w:t>
      </w:r>
      <w:r w:rsidRPr="000E6986">
        <w:rPr>
          <w:rFonts w:eastAsia="Calibri"/>
          <w:highlight w:val="cyan"/>
          <w:u w:val="single"/>
        </w:rPr>
        <w:t xml:space="preserve">has been </w:t>
      </w:r>
      <w:r w:rsidRPr="000E6986">
        <w:rPr>
          <w:rFonts w:eastAsia="Calibri"/>
          <w:b/>
          <w:iCs/>
          <w:highlight w:val="cyan"/>
          <w:u w:val="single"/>
        </w:rPr>
        <w:t>discarded</w:t>
      </w:r>
      <w:r w:rsidRPr="000E6986">
        <w:rPr>
          <w:rFonts w:eastAsia="Calibri"/>
          <w:sz w:val="16"/>
        </w:rPr>
        <w:t xml:space="preserve"> as a serious policy option (Kitchen 2024, 4). Indeed, </w:t>
      </w:r>
      <w:r w:rsidRPr="000E6986">
        <w:rPr>
          <w:rFonts w:eastAsia="Calibri"/>
          <w:highlight w:val="cyan"/>
          <w:u w:val="single"/>
        </w:rPr>
        <w:t>there are</w:t>
      </w:r>
      <w:r w:rsidRPr="000E6986">
        <w:rPr>
          <w:rFonts w:eastAsia="Calibri"/>
          <w:u w:val="single"/>
        </w:rPr>
        <w:t xml:space="preserve"> </w:t>
      </w:r>
      <w:r w:rsidRPr="000E6986">
        <w:rPr>
          <w:rFonts w:eastAsia="Calibri"/>
          <w:b/>
          <w:iCs/>
          <w:u w:val="single"/>
        </w:rPr>
        <w:t xml:space="preserve">very </w:t>
      </w:r>
      <w:r w:rsidRPr="000E6986">
        <w:rPr>
          <w:rFonts w:eastAsia="Calibri"/>
          <w:b/>
          <w:iCs/>
          <w:highlight w:val="cyan"/>
          <w:u w:val="single"/>
        </w:rPr>
        <w:t xml:space="preserve">good </w:t>
      </w:r>
      <w:r w:rsidRPr="000E6986">
        <w:rPr>
          <w:rFonts w:eastAsia="Calibri"/>
          <w:highlight w:val="cyan"/>
          <w:u w:val="single"/>
        </w:rPr>
        <w:t>reasons</w:t>
      </w:r>
      <w:r w:rsidRPr="000E6986">
        <w:rPr>
          <w:rFonts w:eastAsia="Calibri"/>
          <w:u w:val="single"/>
        </w:rPr>
        <w:t xml:space="preserve"> </w:t>
      </w:r>
      <w:r w:rsidRPr="000E6986">
        <w:rPr>
          <w:rFonts w:eastAsia="Calibri"/>
          <w:highlight w:val="cyan"/>
          <w:u w:val="single"/>
        </w:rPr>
        <w:t>to doubt</w:t>
      </w:r>
      <w:r w:rsidRPr="000E6986">
        <w:rPr>
          <w:rFonts w:eastAsia="Calibri"/>
          <w:u w:val="single"/>
        </w:rPr>
        <w:t xml:space="preserve"> </w:t>
      </w:r>
      <w:r w:rsidRPr="000E6986">
        <w:rPr>
          <w:rFonts w:eastAsia="Calibri"/>
          <w:b/>
          <w:iCs/>
          <w:u w:val="single"/>
        </w:rPr>
        <w:t xml:space="preserve">that </w:t>
      </w:r>
      <w:r w:rsidRPr="000E6986">
        <w:rPr>
          <w:rFonts w:eastAsia="Calibri"/>
          <w:b/>
          <w:iCs/>
          <w:highlight w:val="cyan"/>
          <w:u w:val="single"/>
        </w:rPr>
        <w:t>war could intervene</w:t>
      </w:r>
      <w:r w:rsidRPr="000E6986">
        <w:rPr>
          <w:rFonts w:eastAsia="Calibri"/>
          <w:b/>
          <w:iCs/>
          <w:u w:val="single"/>
        </w:rPr>
        <w:t xml:space="preserve"> as the “midwife”</w:t>
      </w:r>
      <w:r w:rsidRPr="000E6986">
        <w:rPr>
          <w:rFonts w:eastAsia="Calibri"/>
          <w:sz w:val="16"/>
        </w:rPr>
        <w:t xml:space="preserve"> </w:t>
      </w:r>
      <w:r w:rsidRPr="000E6986">
        <w:rPr>
          <w:rFonts w:eastAsia="Calibri"/>
          <w:u w:val="single"/>
        </w:rPr>
        <w:t xml:space="preserve">of </w:t>
      </w:r>
      <w:r w:rsidRPr="000E6986">
        <w:rPr>
          <w:rFonts w:eastAsia="Calibri"/>
          <w:b/>
          <w:iCs/>
          <w:u w:val="single"/>
        </w:rPr>
        <w:t>major system change</w:t>
      </w:r>
      <w:r w:rsidRPr="000E6986">
        <w:rPr>
          <w:rFonts w:eastAsia="Calibri"/>
          <w:sz w:val="16"/>
        </w:rPr>
        <w:t>, both on the basis of basic calculations of national interest and the costs of war that constitute the nuclear defense dilemma (Buzan 2007, 217–33), and in terms of a deeper normative obsolescence of the institution of major war (Mueller 1989). As FH Hinsley put it, in the contemporary international system “</w:t>
      </w:r>
      <w:r w:rsidRPr="000E6986">
        <w:rPr>
          <w:rFonts w:eastAsia="Calibri"/>
          <w:u w:val="single"/>
        </w:rPr>
        <w:t xml:space="preserve">states have passed so far beyond a threshold of absolute power that </w:t>
      </w:r>
      <w:r w:rsidRPr="000E6986">
        <w:rPr>
          <w:rFonts w:eastAsia="Calibri"/>
          <w:b/>
          <w:iCs/>
          <w:u w:val="single"/>
        </w:rPr>
        <w:t>changes in relative power</w:t>
      </w:r>
      <w:r w:rsidRPr="000E6986">
        <w:rPr>
          <w:rFonts w:eastAsia="Calibri"/>
          <w:sz w:val="16"/>
        </w:rPr>
        <w:t xml:space="preserve"> </w:t>
      </w:r>
      <w:r w:rsidRPr="000E6986">
        <w:rPr>
          <w:rFonts w:eastAsia="Calibri"/>
          <w:u w:val="single"/>
        </w:rPr>
        <w:t xml:space="preserve">can no longer </w:t>
      </w:r>
      <w:r w:rsidRPr="000E6986">
        <w:rPr>
          <w:rFonts w:eastAsia="Calibri"/>
          <w:b/>
          <w:iCs/>
          <w:u w:val="single"/>
        </w:rPr>
        <w:t>erode their ability</w:t>
      </w:r>
      <w:r w:rsidRPr="000E6986">
        <w:rPr>
          <w:rFonts w:eastAsia="Calibri"/>
          <w:sz w:val="16"/>
        </w:rPr>
        <w:t xml:space="preserve"> </w:t>
      </w:r>
      <w:r w:rsidRPr="000E6986">
        <w:rPr>
          <w:rFonts w:eastAsia="Calibri"/>
          <w:u w:val="single"/>
        </w:rPr>
        <w:t>to uphold the equilibrium which resides in the ability of each to destroy</w:t>
      </w:r>
      <w:r w:rsidRPr="000E6986">
        <w:rPr>
          <w:rFonts w:eastAsia="Calibri"/>
          <w:sz w:val="16"/>
        </w:rPr>
        <w:t xml:space="preserve"> all” (Hinsley 1982, 8).</w:t>
      </w:r>
    </w:p>
    <w:p w14:paraId="480039EF" w14:textId="77777777" w:rsidR="000E6986" w:rsidRPr="000E6986" w:rsidRDefault="000E6986" w:rsidP="000E6986">
      <w:pPr>
        <w:rPr>
          <w:rFonts w:eastAsia="Calibri"/>
          <w:sz w:val="16"/>
        </w:rPr>
      </w:pPr>
      <w:r w:rsidRPr="000E6986">
        <w:rPr>
          <w:rFonts w:eastAsia="Calibri"/>
          <w:sz w:val="16"/>
        </w:rPr>
        <w:t xml:space="preserve">While the possibility of hegemonic war cannot be excluded, </w:t>
      </w:r>
      <w:r w:rsidRPr="000E6986">
        <w:rPr>
          <w:rFonts w:eastAsia="Calibri"/>
          <w:b/>
          <w:iCs/>
          <w:highlight w:val="cyan"/>
          <w:u w:val="single"/>
        </w:rPr>
        <w:t>aspirant hegemons</w:t>
      </w:r>
      <w:r w:rsidRPr="000E6986">
        <w:rPr>
          <w:rFonts w:eastAsia="Calibri"/>
          <w:sz w:val="16"/>
        </w:rPr>
        <w:t xml:space="preserve"> </w:t>
      </w:r>
      <w:r w:rsidRPr="000E6986">
        <w:rPr>
          <w:rFonts w:eastAsia="Calibri"/>
          <w:u w:val="single"/>
        </w:rPr>
        <w:t>are</w:t>
      </w:r>
      <w:r w:rsidRPr="000E6986">
        <w:rPr>
          <w:rFonts w:eastAsia="Calibri"/>
          <w:sz w:val="16"/>
        </w:rPr>
        <w:t xml:space="preserve"> clearly </w:t>
      </w:r>
      <w:r w:rsidRPr="000E6986">
        <w:rPr>
          <w:rFonts w:eastAsia="Calibri"/>
          <w:highlight w:val="cyan"/>
          <w:u w:val="single"/>
        </w:rPr>
        <w:t>incentivized to seek</w:t>
      </w:r>
      <w:r w:rsidRPr="000E6986">
        <w:rPr>
          <w:rFonts w:eastAsia="Calibri"/>
          <w:u w:val="single"/>
        </w:rPr>
        <w:t xml:space="preserve"> </w:t>
      </w:r>
      <w:r w:rsidRPr="000E6986">
        <w:rPr>
          <w:rFonts w:eastAsia="Calibri"/>
          <w:b/>
          <w:iCs/>
          <w:u w:val="single"/>
        </w:rPr>
        <w:t xml:space="preserve">power </w:t>
      </w:r>
      <w:r w:rsidRPr="000E6986">
        <w:rPr>
          <w:rFonts w:eastAsia="Calibri"/>
          <w:b/>
          <w:iCs/>
          <w:highlight w:val="cyan"/>
          <w:u w:val="single"/>
        </w:rPr>
        <w:t>transition</w:t>
      </w:r>
      <w:r w:rsidRPr="000E6986">
        <w:rPr>
          <w:rFonts w:eastAsia="Calibri"/>
          <w:b/>
          <w:iCs/>
          <w:u w:val="single"/>
        </w:rPr>
        <w:t>,</w:t>
      </w:r>
      <w:r w:rsidRPr="000E6986">
        <w:rPr>
          <w:rFonts w:eastAsia="Calibri"/>
          <w:sz w:val="16"/>
        </w:rPr>
        <w:t xml:space="preserve"> </w:t>
      </w:r>
      <w:r w:rsidRPr="000E6986">
        <w:rPr>
          <w:rFonts w:eastAsia="Calibri"/>
          <w:u w:val="single"/>
        </w:rPr>
        <w:t xml:space="preserve">and the lead state to secure its position, </w:t>
      </w:r>
      <w:r w:rsidRPr="000E6986">
        <w:rPr>
          <w:rFonts w:eastAsia="Calibri"/>
          <w:highlight w:val="cyan"/>
          <w:u w:val="single"/>
        </w:rPr>
        <w:t xml:space="preserve">while </w:t>
      </w:r>
      <w:r w:rsidRPr="000E6986">
        <w:rPr>
          <w:rFonts w:eastAsia="Calibri"/>
          <w:b/>
          <w:iCs/>
          <w:highlight w:val="cyan"/>
          <w:u w:val="single"/>
        </w:rPr>
        <w:t>avoiding direct conflict</w:t>
      </w:r>
      <w:r w:rsidRPr="000E6986">
        <w:rPr>
          <w:rFonts w:eastAsia="Calibri"/>
          <w:sz w:val="16"/>
        </w:rPr>
        <w:t xml:space="preserve">. One largely overlooked strategic option for aspirant states is the construction of new infrastructures and the reorientation of existing ones. While the impact of </w:t>
      </w:r>
      <w:r w:rsidRPr="000E6986">
        <w:rPr>
          <w:rFonts w:eastAsia="Calibri"/>
          <w:highlight w:val="cyan"/>
          <w:u w:val="single"/>
        </w:rPr>
        <w:t>China’s</w:t>
      </w:r>
      <w:r w:rsidRPr="000E6986">
        <w:rPr>
          <w:rFonts w:eastAsia="Calibri"/>
          <w:sz w:val="16"/>
        </w:rPr>
        <w:t xml:space="preserve"> infrastructure </w:t>
      </w:r>
      <w:r w:rsidRPr="000E6986">
        <w:rPr>
          <w:rFonts w:eastAsia="Calibri"/>
          <w:u w:val="single"/>
        </w:rPr>
        <w:t>development is acknowledged</w:t>
      </w:r>
      <w:r w:rsidRPr="000E6986">
        <w:rPr>
          <w:rFonts w:eastAsia="Calibri"/>
          <w:sz w:val="16"/>
        </w:rPr>
        <w:t xml:space="preserve"> in the literature </w:t>
      </w:r>
      <w:r w:rsidRPr="000E6986">
        <w:rPr>
          <w:rFonts w:eastAsia="Calibri"/>
          <w:u w:val="single"/>
        </w:rPr>
        <w:t>on peaceful change</w:t>
      </w:r>
      <w:r w:rsidRPr="000E6986">
        <w:rPr>
          <w:rFonts w:eastAsia="Calibri"/>
          <w:sz w:val="16"/>
        </w:rPr>
        <w:t xml:space="preserve"> (He and Liu 2021), the specific role of infrastructure in facilitating hegemonic transition has not been theorized. Yet </w:t>
      </w:r>
      <w:r w:rsidRPr="000E6986">
        <w:rPr>
          <w:rFonts w:eastAsia="Calibri"/>
          <w:u w:val="single"/>
        </w:rPr>
        <w:t xml:space="preserve">having </w:t>
      </w:r>
      <w:r w:rsidRPr="000E6986">
        <w:rPr>
          <w:rFonts w:eastAsia="Calibri"/>
          <w:highlight w:val="cyan"/>
          <w:u w:val="single"/>
        </w:rPr>
        <w:t>placed infrastructure</w:t>
      </w:r>
      <w:r w:rsidRPr="000E6986">
        <w:rPr>
          <w:rFonts w:eastAsia="Calibri"/>
          <w:u w:val="single"/>
        </w:rPr>
        <w:t xml:space="preserve"> </w:t>
      </w:r>
      <w:r w:rsidRPr="000E6986">
        <w:rPr>
          <w:rFonts w:eastAsia="Calibri"/>
          <w:highlight w:val="cyan"/>
          <w:u w:val="single"/>
        </w:rPr>
        <w:t>at the</w:t>
      </w:r>
      <w:r w:rsidRPr="000E6986">
        <w:rPr>
          <w:rFonts w:eastAsia="Calibri"/>
          <w:u w:val="single"/>
        </w:rPr>
        <w:t xml:space="preserve"> heart of a generations-long grand </w:t>
      </w:r>
      <w:r w:rsidRPr="000E6986">
        <w:rPr>
          <w:rFonts w:eastAsia="Calibri"/>
          <w:highlight w:val="cyan"/>
          <w:u w:val="single"/>
        </w:rPr>
        <w:t>strategy</w:t>
      </w:r>
      <w:r w:rsidRPr="000E6986">
        <w:rPr>
          <w:rFonts w:eastAsia="Calibri"/>
          <w:sz w:val="16"/>
        </w:rPr>
        <w:t xml:space="preserve"> to transform international order, China presumably has its own theory of how </w:t>
      </w:r>
      <w:r w:rsidRPr="000E6986">
        <w:rPr>
          <w:rFonts w:eastAsia="Calibri"/>
          <w:b/>
          <w:iCs/>
          <w:u w:val="single"/>
        </w:rPr>
        <w:t>infrastructure</w:t>
      </w:r>
      <w:r w:rsidRPr="000E6986">
        <w:rPr>
          <w:rFonts w:eastAsia="Calibri"/>
          <w:u w:val="single"/>
        </w:rPr>
        <w:t xml:space="preserve"> development may </w:t>
      </w:r>
      <w:r w:rsidRPr="000E6986">
        <w:rPr>
          <w:rFonts w:eastAsia="Calibri"/>
          <w:b/>
          <w:iCs/>
          <w:u w:val="single"/>
        </w:rPr>
        <w:t>precipitate hegemonic change</w:t>
      </w:r>
      <w:r w:rsidRPr="000E6986">
        <w:rPr>
          <w:rFonts w:eastAsia="Calibri"/>
          <w:sz w:val="16"/>
        </w:rPr>
        <w:t xml:space="preserve"> (Clarke 2017; Doshi 2021). One way to think about this strategy of peaceful change is to think about how infrastructure sustains structural power.</w:t>
      </w:r>
    </w:p>
    <w:p w14:paraId="4BBB5878" w14:textId="77777777" w:rsidR="000E6986" w:rsidRPr="000E6986" w:rsidRDefault="000E6986" w:rsidP="000E6986">
      <w:pPr>
        <w:rPr>
          <w:rFonts w:eastAsia="Calibri"/>
          <w:sz w:val="10"/>
          <w:szCs w:val="10"/>
        </w:rPr>
      </w:pPr>
      <w:r w:rsidRPr="000E6986">
        <w:rPr>
          <w:rFonts w:eastAsia="Calibri"/>
          <w:sz w:val="10"/>
          <w:szCs w:val="10"/>
        </w:rPr>
        <w:t>Structural Power</w:t>
      </w:r>
    </w:p>
    <w:p w14:paraId="6D3DDAD8" w14:textId="77777777" w:rsidR="000E6986" w:rsidRPr="000E6986" w:rsidRDefault="000E6986" w:rsidP="000E6986">
      <w:pPr>
        <w:rPr>
          <w:rFonts w:eastAsia="Calibri"/>
          <w:sz w:val="10"/>
          <w:szCs w:val="10"/>
        </w:rPr>
      </w:pPr>
      <w:r w:rsidRPr="000E6986">
        <w:rPr>
          <w:rFonts w:eastAsia="Calibri"/>
          <w:sz w:val="10"/>
          <w:szCs w:val="10"/>
        </w:rPr>
        <w:t>Structural power draws our attention to the context within which actors rise, fall, and interact. It places primary emphasis on structures rather than agents in the determination of systemic outcomes (Joseph 2011, 637), providing both specification of scope and domain, and highlighting how embeddedness creates situational constraints on actors, that are analytically prior to questions of relational power (Kitchen and Cox 2019, 741–5). Translated into strategy, this suggests that if a state can exercise control over the structures of the international system, the individual interactions will take care of themselves.</w:t>
      </w:r>
    </w:p>
    <w:p w14:paraId="790175D8" w14:textId="77777777" w:rsidR="000E6986" w:rsidRPr="000E6986" w:rsidRDefault="000E6986" w:rsidP="000E6986">
      <w:pPr>
        <w:rPr>
          <w:rFonts w:eastAsia="Calibri"/>
          <w:sz w:val="10"/>
          <w:szCs w:val="10"/>
        </w:rPr>
      </w:pPr>
      <w:r w:rsidRPr="000E6986">
        <w:rPr>
          <w:rFonts w:eastAsia="Calibri"/>
          <w:sz w:val="10"/>
          <w:szCs w:val="10"/>
        </w:rPr>
        <w:t>It is important to unpack each of these two functions of structural power. First, specification: Strange’s disaggregation of the international system into separate but connected power structures—production, finance, security, and knowledge—allows us to locate the core features of particular power relationships between actors in terms of the type of interaction taking place and, in so doing, to identify both the relevant constraints that apply to actors in that context and the appropriate capabilities that may be brought to bear. Some interactions will be clearly confined within one structure: An intellectual property dispute, for example, is clearly located in the knowledge structure, subject to the treaties and institutions governing the international patents system that is designed to facilitate diffusion of technology and productivity growth (Park 1999), and implying a set of relevant capabilities that may include scientists, lawyers, and spies. Other interactions will be influenced by multiple structures: The policing by navies of trade routes relates to both the security and production structures; arms sales, depending on what is being bought and sold, by whom, and on what basis, may incorporate aspects of all four structures.</w:t>
      </w:r>
    </w:p>
    <w:p w14:paraId="4812D688" w14:textId="77777777" w:rsidR="000E6986" w:rsidRPr="000E6986" w:rsidRDefault="000E6986" w:rsidP="000E6986">
      <w:pPr>
        <w:rPr>
          <w:rFonts w:eastAsia="Calibri"/>
          <w:sz w:val="10"/>
          <w:szCs w:val="10"/>
        </w:rPr>
      </w:pPr>
      <w:r w:rsidRPr="000E6986">
        <w:rPr>
          <w:rFonts w:eastAsia="Calibri"/>
          <w:sz w:val="10"/>
          <w:szCs w:val="10"/>
        </w:rPr>
        <w:t>The second aspect of structural power relates to how power becomes embedded in such a way as to create situational constraints. Here, it is useful to think in terms of two elements. The first relates to the stocks and flows of capabilities. Some power resources are expended quickly—for example, salaries—others, such as an aircraft carrier, last for decades with only relatively little maintenance. As a result, states that have consistently invested resources over a longer time period may have created a stock of power in relation to a particular structure that constrains how others may operate in that space or even excludes them from it entirely. A second way in which power may become structurally embedded is by the deliberate creation and sustaining of specific path dependencies. Path dependencies are created when states supply material or organizational arrangements that make it less costly or risky for others to operate within a particular power structure. Such arrangements provide their architects with control over them for so long as they remain useful, and the longer and more widespread their use, the higher the costs of switching away from those arrangements. Switching costs may be related to the time and effort required to abandon previous arrangements and adopt new ones, and/or associated with the uncertainty and risks of switching, and may bind states to arrangements controlled by one power even though an alternative may exist that is more efficient.7</w:t>
      </w:r>
    </w:p>
    <w:p w14:paraId="15BCEB03" w14:textId="77777777" w:rsidR="000E6986" w:rsidRPr="000E6986" w:rsidRDefault="000E6986" w:rsidP="000E6986">
      <w:pPr>
        <w:rPr>
          <w:rFonts w:eastAsia="Calibri"/>
          <w:sz w:val="10"/>
          <w:szCs w:val="10"/>
        </w:rPr>
      </w:pPr>
      <w:r w:rsidRPr="000E6986">
        <w:rPr>
          <w:rFonts w:eastAsia="Calibri"/>
          <w:sz w:val="10"/>
          <w:szCs w:val="10"/>
        </w:rPr>
        <w:t>The Infrastructure of Power</w:t>
      </w:r>
    </w:p>
    <w:p w14:paraId="0B909022" w14:textId="77777777" w:rsidR="000E6986" w:rsidRPr="000E6986" w:rsidRDefault="000E6986" w:rsidP="000E6986">
      <w:pPr>
        <w:rPr>
          <w:rFonts w:eastAsia="Calibri"/>
          <w:sz w:val="10"/>
          <w:szCs w:val="10"/>
        </w:rPr>
      </w:pPr>
      <w:r w:rsidRPr="000E6986">
        <w:rPr>
          <w:rFonts w:eastAsia="Calibri"/>
          <w:sz w:val="10"/>
          <w:szCs w:val="10"/>
        </w:rPr>
        <w:t>This paper suggests that these two features of structural power—specification and embeddedness—are connected by the infrastructure of power.8 When Susan Strange described her famous model of structural power, she had in mind a “plastic” or malleable four-sided pyramid or tetrahedron where each of the sides represented a facet of structural power—production, finance, security, and knowledge—and where each of the faces affects each other because they are “supported, joined to, and held up by” each other—with no one side seen as fundamental (Strange 2015, 29, 34). This framing, however, does not help us to understand how the structures connect substantively to each other; the geometry of a pyramid entails that each face abuts two others along the edges, and to the third only at the vertex, implying that any given structure of power is substantively related merely to two of the other structures.</w:t>
      </w:r>
    </w:p>
    <w:p w14:paraId="43F62B1D" w14:textId="77777777" w:rsidR="000E6986" w:rsidRPr="000E6986" w:rsidRDefault="000E6986" w:rsidP="000E6986">
      <w:pPr>
        <w:rPr>
          <w:rFonts w:eastAsia="Calibri"/>
          <w:sz w:val="10"/>
          <w:szCs w:val="10"/>
        </w:rPr>
      </w:pPr>
      <w:r w:rsidRPr="000E6986">
        <w:rPr>
          <w:rFonts w:eastAsia="Calibri"/>
          <w:sz w:val="10"/>
          <w:szCs w:val="10"/>
        </w:rPr>
        <w:t>However, Strange also offered the image of a transparent pyramid, arguing that “if the model could be made of transparent glass or plastic, you could represent political relationships being played out, as on a stage, within the four walls of the pyramid” (Strange 2015, 29). Although Strange’s theoretical construct has been a hugely valuable starting point for thinking about structural power, in contrast to visualizing the interior of the pyramid as a stage, we argue it would be more useful to think of it as containing scaffolding that represents the infrastructure of power holding in place the structural power pyramid. Such scaffolding supports specific connections between the four faces of the pyramid, describing the arrangements by which actors may navigate the system, and gain access to a multiplicity of distinct platforms or stages in which their interactions are differentially conditioned by the structures of power.</w:t>
      </w:r>
    </w:p>
    <w:p w14:paraId="55E0CB4E" w14:textId="77777777" w:rsidR="000E6986" w:rsidRPr="000E6986" w:rsidRDefault="000E6986" w:rsidP="000E6986">
      <w:pPr>
        <w:rPr>
          <w:rFonts w:eastAsia="Calibri"/>
          <w:sz w:val="10"/>
          <w:szCs w:val="10"/>
        </w:rPr>
      </w:pPr>
      <w:r w:rsidRPr="000E6986">
        <w:rPr>
          <w:rFonts w:eastAsia="Calibri"/>
          <w:sz w:val="10"/>
          <w:szCs w:val="10"/>
        </w:rPr>
        <w:t>The infrastructure of power thus establishes the structural power basis on which relational interactions occur. This conceptual scaffolding, then, represents real historical, social, and material infrastructures that, once constructed and stabilized, connect, strengthen, and hold in place the different faces of structural power and generate powerful path dependencies across time (Latour 2005). If structural power is to be resisted, reshaped, or even, eventually, replaced, these scaffolds must be disconnected and reconnected in novel ways, or dismantled and replaced by others. Connections need to be broken, weakened, or destroyed, and new connectivity built in their place that favors other actors over those that had enjoyed advantage in the existing order.</w:t>
      </w:r>
    </w:p>
    <w:p w14:paraId="2BE44C06" w14:textId="77777777" w:rsidR="000E6986" w:rsidRPr="000E6986" w:rsidRDefault="000E6986" w:rsidP="000E6986">
      <w:pPr>
        <w:rPr>
          <w:rFonts w:eastAsia="Calibri"/>
          <w:sz w:val="16"/>
        </w:rPr>
      </w:pPr>
      <w:r w:rsidRPr="000E6986">
        <w:rPr>
          <w:rFonts w:eastAsia="Calibri"/>
          <w:sz w:val="16"/>
        </w:rPr>
        <w:t xml:space="preserve">Building such infrastructures of power is a rare historical practice: the building of international institutions, the shaping of cities, and the laying down of huge socio-technical systems of connectivity between them—these are extraordinary undertakings that may define international relationships for decades or centuries. Historically, the aftermath of hegemonic war has been a time in which the scaffolding has been at its weakest, and the structures of power at their most malleable. </w:t>
      </w:r>
      <w:r w:rsidRPr="000E6986">
        <w:rPr>
          <w:rFonts w:eastAsia="Calibri"/>
          <w:u w:val="single"/>
        </w:rPr>
        <w:t>After World War II, the United States was able to build infrastructures that shaped each side of the pyramid of structural power:</w:t>
      </w:r>
      <w:r w:rsidRPr="000E6986">
        <w:rPr>
          <w:rFonts w:eastAsia="Calibri"/>
          <w:sz w:val="16"/>
        </w:rPr>
        <w:t xml:space="preserve"> In the security domain, it had defeated Germany and Japan and could bring those powers into a new system of alliances; </w:t>
      </w:r>
      <w:r w:rsidRPr="000E6986">
        <w:rPr>
          <w:rFonts w:eastAsia="Calibri"/>
          <w:u w:val="single"/>
        </w:rPr>
        <w:t>in the production domain</w:t>
      </w:r>
      <w:r w:rsidRPr="000E6986">
        <w:rPr>
          <w:rFonts w:eastAsia="Calibri"/>
          <w:sz w:val="16"/>
        </w:rPr>
        <w:t xml:space="preserve">, </w:t>
      </w:r>
      <w:r w:rsidRPr="000E6986">
        <w:rPr>
          <w:rFonts w:eastAsia="Calibri"/>
          <w:u w:val="single"/>
        </w:rPr>
        <w:t>it reorientated the supply of</w:t>
      </w:r>
      <w:r w:rsidRPr="000E6986">
        <w:rPr>
          <w:rFonts w:eastAsia="Calibri"/>
          <w:sz w:val="16"/>
        </w:rPr>
        <w:t xml:space="preserve"> food and </w:t>
      </w:r>
      <w:r w:rsidRPr="000E6986">
        <w:rPr>
          <w:rFonts w:eastAsia="Calibri"/>
          <w:u w:val="single"/>
        </w:rPr>
        <w:t xml:space="preserve">consumer goods by building new </w:t>
      </w:r>
      <w:r w:rsidRPr="000E6986">
        <w:rPr>
          <w:rFonts w:eastAsia="Calibri"/>
          <w:sz w:val="16"/>
        </w:rPr>
        <w:t xml:space="preserve">multilateral </w:t>
      </w:r>
      <w:r w:rsidRPr="000E6986">
        <w:rPr>
          <w:rFonts w:eastAsia="Calibri"/>
          <w:u w:val="single"/>
        </w:rPr>
        <w:t>trading arrangements</w:t>
      </w:r>
      <w:r w:rsidRPr="000E6986">
        <w:rPr>
          <w:rFonts w:eastAsia="Calibri"/>
          <w:sz w:val="16"/>
        </w:rPr>
        <w:t xml:space="preserve">; </w:t>
      </w:r>
      <w:r w:rsidRPr="000E6986">
        <w:rPr>
          <w:rFonts w:eastAsia="Calibri"/>
          <w:u w:val="single"/>
        </w:rPr>
        <w:t>in the finance domain, Marshall Plan dollar-denominated loans were the basis of the physical rebuilding</w:t>
      </w:r>
      <w:r w:rsidRPr="000E6986">
        <w:rPr>
          <w:rFonts w:eastAsia="Calibri"/>
          <w:sz w:val="16"/>
        </w:rPr>
        <w:t xml:space="preserve"> of Western Europe and the recovery of the world economy; in the knowledge domain, the reconstitution of the League of Nations in the UN and Bretton Woods systems embedded Roosevelt’s New Deal in international arrangements (Ruggie 1982</w:t>
      </w:r>
      <w:r w:rsidRPr="000E6986">
        <w:rPr>
          <w:rFonts w:eastAsia="Calibri"/>
          <w:u w:val="single"/>
        </w:rPr>
        <w:t>). The infrastructural scaffolding that was constructed at this time</w:t>
      </w:r>
      <w:r w:rsidRPr="000E6986">
        <w:rPr>
          <w:rFonts w:eastAsia="Calibri"/>
          <w:sz w:val="16"/>
        </w:rPr>
        <w:t>—</w:t>
      </w:r>
      <w:r w:rsidRPr="000E6986">
        <w:rPr>
          <w:rFonts w:eastAsia="Calibri"/>
          <w:u w:val="single"/>
        </w:rPr>
        <w:t>augmented and strengthened in the decades to follow under the auspices of US leadership</w:t>
      </w:r>
      <w:r w:rsidRPr="000E6986">
        <w:rPr>
          <w:rFonts w:eastAsia="Calibri"/>
          <w:sz w:val="16"/>
        </w:rPr>
        <w:t xml:space="preserve"> in the Cold War—reoriented the system away from the colonial powers of Europe and toward the United States, and </w:t>
      </w:r>
      <w:r w:rsidRPr="000E6986">
        <w:rPr>
          <w:rFonts w:eastAsia="Calibri"/>
          <w:u w:val="single"/>
        </w:rPr>
        <w:t xml:space="preserve">has been </w:t>
      </w:r>
      <w:r w:rsidRPr="000E6986">
        <w:rPr>
          <w:rFonts w:eastAsia="Calibri"/>
          <w:b/>
          <w:iCs/>
          <w:u w:val="single"/>
        </w:rPr>
        <w:t>essential to the strength</w:t>
      </w:r>
      <w:r w:rsidRPr="000E6986">
        <w:rPr>
          <w:rFonts w:eastAsia="Calibri"/>
          <w:sz w:val="16"/>
        </w:rPr>
        <w:t xml:space="preserve"> </w:t>
      </w:r>
      <w:r w:rsidRPr="000E6986">
        <w:rPr>
          <w:rFonts w:eastAsia="Calibri"/>
          <w:u w:val="single"/>
        </w:rPr>
        <w:t xml:space="preserve">of US structural </w:t>
      </w:r>
      <w:r w:rsidRPr="000E6986">
        <w:rPr>
          <w:rFonts w:eastAsia="Calibri"/>
          <w:b/>
          <w:iCs/>
          <w:u w:val="single"/>
        </w:rPr>
        <w:t>power</w:t>
      </w:r>
      <w:r w:rsidRPr="000E6986">
        <w:rPr>
          <w:rFonts w:eastAsia="Calibri"/>
          <w:u w:val="single"/>
        </w:rPr>
        <w:t xml:space="preserve"> over the last </w:t>
      </w:r>
      <w:r w:rsidRPr="000E6986">
        <w:rPr>
          <w:rFonts w:eastAsia="Calibri"/>
          <w:b/>
          <w:iCs/>
          <w:u w:val="single"/>
        </w:rPr>
        <w:t>seven decades</w:t>
      </w:r>
      <w:r w:rsidRPr="000E6986">
        <w:rPr>
          <w:rFonts w:eastAsia="Calibri"/>
          <w:sz w:val="16"/>
        </w:rPr>
        <w:t>.</w:t>
      </w:r>
    </w:p>
    <w:p w14:paraId="7045501A" w14:textId="77777777" w:rsidR="000E6986" w:rsidRPr="000E6986" w:rsidRDefault="000E6986" w:rsidP="000E6986">
      <w:pPr>
        <w:rPr>
          <w:rFonts w:eastAsia="Calibri"/>
          <w:sz w:val="16"/>
        </w:rPr>
      </w:pPr>
      <w:r w:rsidRPr="000E6986">
        <w:rPr>
          <w:rFonts w:eastAsia="Calibri"/>
          <w:u w:val="single"/>
        </w:rPr>
        <w:t>Understood this way, this infrastructural scaffolding is constituted of the combination of material elements</w:t>
      </w:r>
      <w:r w:rsidRPr="000E6986">
        <w:rPr>
          <w:rFonts w:eastAsia="Calibri"/>
          <w:sz w:val="16"/>
        </w:rPr>
        <w:t>—roads, railways, ports, factories, telecommunications cables, power stations, and electricity grids, military bases, internet servers, mines, oil and gas pipelines, and terminals—</w:t>
      </w:r>
      <w:r w:rsidRPr="000E6986">
        <w:rPr>
          <w:rFonts w:eastAsia="Calibri"/>
          <w:u w:val="single"/>
        </w:rPr>
        <w:t>with normative and organizational elements</w:t>
      </w:r>
      <w:r w:rsidRPr="000E6986">
        <w:rPr>
          <w:rFonts w:eastAsia="Calibri"/>
          <w:sz w:val="16"/>
        </w:rPr>
        <w:t>—treaties and customary law, international courts, trading arrangements, payment services, maritime governance, environmental standards, banking regulations, human rights, internet standards, and arms control regimes. Assemblages of these material and ideational infrastructures constitute the situational constraints that dictate the modes of interaction between actors (Latour 2005; De Landa 2006; Acuto and Curtis 2014; Salter 2016). In this sense, the infrastructure of power describes a social-technical system that governs physical and informational interactions and connects the faces of structural power to each other in specific and particular ways. Those actors that control such infrastructures are able to coordinate actors’ behavior, as the users of their arrangements sacrifice autonomy for convenience. This creates the possibility of disconnection and exclusion and creates path dependencies, and with those, imposes switching costs for actors seeking to move from one infrastructure arrangement to another. Those with no significant ownership over these arrangements are thus embedded within an infrastructure of power controlled by others and which governs the geographical and social spaces in which structural power is manifest.</w:t>
      </w:r>
    </w:p>
    <w:p w14:paraId="2E1EF20D" w14:textId="77777777" w:rsidR="000E6986" w:rsidRPr="000E6986" w:rsidRDefault="000E6986" w:rsidP="000E6986">
      <w:pPr>
        <w:rPr>
          <w:rFonts w:eastAsia="Calibri"/>
          <w:u w:val="single"/>
        </w:rPr>
      </w:pPr>
      <w:r w:rsidRPr="000E6986">
        <w:rPr>
          <w:rFonts w:eastAsia="Calibri"/>
          <w:u w:val="single"/>
        </w:rPr>
        <w:t>Hegemony</w:t>
      </w:r>
      <w:r w:rsidRPr="000E6986">
        <w:rPr>
          <w:rFonts w:eastAsia="Calibri"/>
          <w:sz w:val="16"/>
        </w:rPr>
        <w:t xml:space="preserve">, in this understanding, </w:t>
      </w:r>
      <w:r w:rsidRPr="000E6986">
        <w:rPr>
          <w:rFonts w:eastAsia="Calibri"/>
          <w:u w:val="single"/>
        </w:rPr>
        <w:t>is constituted by control over the infrastructure of power that connects the structures of power to one another</w:t>
      </w:r>
      <w:r w:rsidRPr="000E6986">
        <w:rPr>
          <w:rFonts w:eastAsia="Calibri"/>
          <w:sz w:val="16"/>
        </w:rPr>
        <w:t xml:space="preserve">. Any transformation of existing forms of structural power requires their partial disruption or dismantling, their decay or their failure, or the creation of an alternative viable set of infrastructures that states and other actors may switch to. We argue that </w:t>
      </w:r>
      <w:r w:rsidRPr="000E6986">
        <w:rPr>
          <w:rFonts w:eastAsia="Calibri"/>
          <w:u w:val="single"/>
        </w:rPr>
        <w:t>many of these things are in evidence today, making this one of those moments of historical flux when structural power is relatively malleable</w:t>
      </w:r>
      <w:r w:rsidRPr="000E6986">
        <w:rPr>
          <w:rFonts w:eastAsia="Calibri"/>
          <w:sz w:val="16"/>
        </w:rPr>
        <w:t xml:space="preserve">. </w:t>
      </w:r>
      <w:r w:rsidRPr="000E6986">
        <w:rPr>
          <w:rFonts w:eastAsia="Calibri"/>
          <w:u w:val="single"/>
        </w:rPr>
        <w:t>This is not to say that hegemonic transition becomes inevitable</w:t>
      </w:r>
      <w:r w:rsidRPr="000E6986">
        <w:rPr>
          <w:rFonts w:eastAsia="Calibri"/>
          <w:sz w:val="16"/>
        </w:rPr>
        <w:t xml:space="preserve">; simply that </w:t>
      </w:r>
      <w:r w:rsidRPr="000E6986">
        <w:rPr>
          <w:rFonts w:eastAsia="Calibri"/>
          <w:u w:val="single"/>
        </w:rPr>
        <w:t>attention to the infrastructural shaping of structural power and its possible reconstitution is crucial for understanding the possibility of transition and the future shape of international order.</w:t>
      </w:r>
    </w:p>
    <w:p w14:paraId="7438B942" w14:textId="77777777" w:rsidR="000E6986" w:rsidRPr="000E6986" w:rsidRDefault="000E6986" w:rsidP="000E6986">
      <w:pPr>
        <w:rPr>
          <w:rFonts w:eastAsia="Calibri"/>
          <w:sz w:val="16"/>
        </w:rPr>
      </w:pPr>
      <w:r w:rsidRPr="000E6986">
        <w:rPr>
          <w:rFonts w:eastAsia="Calibri"/>
          <w:sz w:val="16"/>
        </w:rPr>
        <w:t>Structural Power Transition</w:t>
      </w:r>
    </w:p>
    <w:p w14:paraId="3F27FF54" w14:textId="77777777" w:rsidR="000E6986" w:rsidRPr="000E6986" w:rsidRDefault="000E6986" w:rsidP="000E6986">
      <w:pPr>
        <w:rPr>
          <w:rFonts w:eastAsia="Calibri"/>
          <w:sz w:val="16"/>
        </w:rPr>
      </w:pPr>
      <w:r w:rsidRPr="000E6986">
        <w:rPr>
          <w:rFonts w:eastAsia="Calibri"/>
          <w:sz w:val="16"/>
        </w:rPr>
        <w:t>A structural power understanding of hegemonic transition is therefore focused on how the existing infrastructure of power may be reconstituted. Because structural power is embedded through the development of stocks over time, the creation of path dependencies and the concomitant existence of switching costs, the expectation is that hegemonic transition is hard to do. This explains the finding of the power transition literature that transition takes major war: The embedded infrastructure of power has to be violently torn down in order to create the space for it to be rebuilt to the victor’s blueprints: “victory and defeat reestablish an unambiguous hierarchy. . . and a renovated international order” (Gilpin 1981, 198). The impact of major power wars is to destroy large parts of the infrastructural scaffolding of the system, creating space for rebuilding.</w:t>
      </w:r>
    </w:p>
    <w:p w14:paraId="7C7B1826" w14:textId="77777777" w:rsidR="000E6986" w:rsidRPr="000E6986" w:rsidRDefault="000E6986" w:rsidP="000E6986">
      <w:pPr>
        <w:rPr>
          <w:rFonts w:eastAsia="Calibri"/>
          <w:sz w:val="16"/>
        </w:rPr>
      </w:pPr>
      <w:r w:rsidRPr="000E6986">
        <w:rPr>
          <w:rFonts w:eastAsia="Calibri"/>
          <w:sz w:val="16"/>
        </w:rPr>
        <w:t xml:space="preserve">However, </w:t>
      </w:r>
      <w:r w:rsidRPr="000E6986">
        <w:rPr>
          <w:rFonts w:eastAsia="Calibri"/>
          <w:u w:val="single"/>
        </w:rPr>
        <w:t>by disaggregating the structures of the system and paying attention to the specific infrastructure of power that connects them</w:t>
      </w:r>
      <w:r w:rsidRPr="000E6986">
        <w:rPr>
          <w:rFonts w:eastAsia="Calibri"/>
          <w:sz w:val="16"/>
        </w:rPr>
        <w:t xml:space="preserve"> and constitutes the arrangements of hegemony, </w:t>
      </w:r>
      <w:r w:rsidRPr="000E6986">
        <w:rPr>
          <w:rFonts w:eastAsia="Calibri"/>
          <w:u w:val="single"/>
        </w:rPr>
        <w:t xml:space="preserve">a structural power theory of hegemonic transition opens up </w:t>
      </w:r>
      <w:r w:rsidRPr="000E6986">
        <w:rPr>
          <w:rFonts w:eastAsia="Calibri"/>
          <w:b/>
          <w:iCs/>
          <w:u w:val="single"/>
        </w:rPr>
        <w:t>possibilities</w:t>
      </w:r>
      <w:r w:rsidRPr="000E6986">
        <w:rPr>
          <w:rFonts w:eastAsia="Calibri"/>
          <w:u w:val="single"/>
        </w:rPr>
        <w:t xml:space="preserve"> for</w:t>
      </w:r>
      <w:r w:rsidRPr="000E6986">
        <w:rPr>
          <w:rFonts w:eastAsia="Calibri"/>
          <w:sz w:val="16"/>
        </w:rPr>
        <w:t xml:space="preserve"> </w:t>
      </w:r>
      <w:r w:rsidRPr="000E6986">
        <w:rPr>
          <w:rFonts w:eastAsia="Calibri"/>
          <w:b/>
          <w:iCs/>
          <w:u w:val="single"/>
        </w:rPr>
        <w:t>peaceful transformation</w:t>
      </w:r>
      <w:r w:rsidRPr="000E6986">
        <w:rPr>
          <w:rFonts w:eastAsia="Calibri"/>
          <w:sz w:val="16"/>
        </w:rPr>
        <w:t xml:space="preserve">, </w:t>
      </w:r>
      <w:r w:rsidRPr="000E6986">
        <w:rPr>
          <w:rFonts w:eastAsia="Calibri"/>
          <w:u w:val="single"/>
        </w:rPr>
        <w:t>over time</w:t>
      </w:r>
      <w:r w:rsidRPr="000E6986">
        <w:rPr>
          <w:rFonts w:eastAsia="Calibri"/>
          <w:sz w:val="16"/>
        </w:rPr>
        <w:t xml:space="preserve"> (although it in no way guarantees it—we argue that new forms of infrastructure power and control are necessary but not sufficient elements of a peaceful pathway to hegemonic transition). In a system defined by the nuclear defense dilemma, these alternatives represent the least costly—and most likely—mechanisms by which hegemonic transition may occur. We isolate three: renewing and redirecting existing infrastructure; building alternatives to existing infrastructure; and developing and deploying new infrastructures at the leading edge of technological development. We illustrate these mechanisms with examples from contemporary Chinese strategy, which incorporates elements of each of these mechanisms.</w:t>
      </w:r>
    </w:p>
    <w:p w14:paraId="195A5375" w14:textId="77777777" w:rsidR="000E6986" w:rsidRPr="000E6986" w:rsidRDefault="000E6986" w:rsidP="000E6986">
      <w:pPr>
        <w:rPr>
          <w:rFonts w:eastAsia="Calibri"/>
          <w:sz w:val="10"/>
          <w:szCs w:val="10"/>
        </w:rPr>
      </w:pPr>
      <w:r w:rsidRPr="000E6986">
        <w:rPr>
          <w:rFonts w:eastAsia="Calibri"/>
          <w:sz w:val="10"/>
          <w:szCs w:val="10"/>
        </w:rPr>
        <w:t>Renewing and Redirecting Existing Infrastructure</w:t>
      </w:r>
    </w:p>
    <w:p w14:paraId="3940677A" w14:textId="77777777" w:rsidR="000E6986" w:rsidRPr="000E6986" w:rsidRDefault="000E6986" w:rsidP="000E6986">
      <w:pPr>
        <w:rPr>
          <w:rFonts w:eastAsia="Calibri"/>
          <w:sz w:val="10"/>
          <w:szCs w:val="10"/>
        </w:rPr>
      </w:pPr>
      <w:r w:rsidRPr="000E6986">
        <w:rPr>
          <w:rFonts w:eastAsia="Calibri"/>
          <w:sz w:val="10"/>
          <w:szCs w:val="10"/>
        </w:rPr>
        <w:t>This is the mechanism in some ways envisaged by power transition theory: The spoils of war redirect infrastructure capacity that has not been destroyed toward the victor, a process that may involve the renewal of elements of that infrastructure. But this repurposing of existing infrastructure can also happen peacefully, in several ways. Infrastructure assets such as basing rights may be transferred directly (e.g., the UK–US destroyers for bases deal of September 1940); or indirectly transferred when leases come up for renewal (e.g., Hong Kong’s reversion to China from the United Kingdom in July 1997). Aspiring hegemons may commit resources as a “good citizen” to secure positions of authority within international institutions (Lanteigne 2005; Arias and Hulvey 2024). Or they may identify aspects of the infrastructure of power that are physically outmoded, not being properly used, or encumbered by inefficient governance, and invest in renovation and renewal with the expectation of being able to subsequently derive benefit from those arrangements.</w:t>
      </w:r>
    </w:p>
    <w:p w14:paraId="76CE8118" w14:textId="77777777" w:rsidR="000E6986" w:rsidRPr="000E6986" w:rsidRDefault="000E6986" w:rsidP="000E6986">
      <w:pPr>
        <w:rPr>
          <w:rFonts w:eastAsia="Calibri"/>
          <w:sz w:val="10"/>
          <w:szCs w:val="10"/>
        </w:rPr>
      </w:pPr>
      <w:r w:rsidRPr="000E6986">
        <w:rPr>
          <w:rFonts w:eastAsia="Calibri"/>
          <w:sz w:val="10"/>
          <w:szCs w:val="10"/>
        </w:rPr>
        <w:t>At one level, China’s BRI works within the existing infrastructure of power, while subtly augmenting it and shifting its disposition—its orientation to and connectivity with structures that favor the existing hegemon.9 This is necessary: There is no tabula rasa—and the world generated by contemporary globalization is a deeply and densely interconnected meshwork of large technical systems of unprecedented complexity (Mayer and Acuto 2015). These infrastructures were developed under the contemporary liberal international order, and therefore bear its disposition—an openness to global flows, but with a clear structural bias toward the United States.</w:t>
      </w:r>
    </w:p>
    <w:p w14:paraId="6B3B6463" w14:textId="77777777" w:rsidR="000E6986" w:rsidRPr="000E6986" w:rsidRDefault="000E6986" w:rsidP="000E6986">
      <w:pPr>
        <w:rPr>
          <w:rFonts w:eastAsia="Calibri"/>
          <w:sz w:val="16"/>
        </w:rPr>
      </w:pPr>
      <w:r w:rsidRPr="000E6986">
        <w:rPr>
          <w:rFonts w:eastAsia="Calibri"/>
          <w:sz w:val="16"/>
        </w:rPr>
        <w:t xml:space="preserve">This distinctive socio-technical landscape is—alongside the existence of nuclear weapons—part of the unique historical context in which China is rising within existing configurations of structural power. As the cornerstone of its grand strategy, the </w:t>
      </w:r>
      <w:r w:rsidRPr="000E6986">
        <w:rPr>
          <w:rFonts w:eastAsia="Calibri"/>
          <w:u w:val="single"/>
        </w:rPr>
        <w:t>BRI engages with</w:t>
      </w:r>
      <w:r w:rsidRPr="000E6986">
        <w:rPr>
          <w:rFonts w:eastAsia="Calibri"/>
          <w:sz w:val="16"/>
        </w:rPr>
        <w:t xml:space="preserve"> such legacy </w:t>
      </w:r>
      <w:r w:rsidRPr="000E6986">
        <w:rPr>
          <w:rFonts w:eastAsia="Calibri"/>
          <w:u w:val="single"/>
        </w:rPr>
        <w:t>infrastructures</w:t>
      </w:r>
      <w:r w:rsidRPr="000E6986">
        <w:rPr>
          <w:rFonts w:eastAsia="Calibri"/>
          <w:sz w:val="16"/>
        </w:rPr>
        <w:t xml:space="preserve"> at many points </w:t>
      </w:r>
      <w:r w:rsidRPr="000E6986">
        <w:rPr>
          <w:rFonts w:eastAsia="Calibri"/>
          <w:u w:val="single"/>
        </w:rPr>
        <w:t xml:space="preserve">and seeks to redirect them toward an </w:t>
      </w:r>
      <w:r w:rsidRPr="000E6986">
        <w:rPr>
          <w:rFonts w:eastAsia="Calibri"/>
          <w:b/>
          <w:iCs/>
          <w:u w:val="single"/>
        </w:rPr>
        <w:t>emerging Chinese center</w:t>
      </w:r>
      <w:r w:rsidRPr="000E6986">
        <w:rPr>
          <w:rFonts w:eastAsia="Calibri"/>
          <w:u w:val="single"/>
        </w:rPr>
        <w:t xml:space="preserve"> </w:t>
      </w:r>
      <w:r w:rsidRPr="000E6986">
        <w:rPr>
          <w:rFonts w:eastAsia="Calibri"/>
          <w:sz w:val="16"/>
        </w:rPr>
        <w:t>where it can. We can see this dynamic in a wide range of examples, given the BRI’s vast scale and scope. Here, we can only highlight a few brief examples for illustration, each relating to an existing form of infrastructure: railways, urban gateways, energy transmission systems, and technical standards.</w:t>
      </w:r>
    </w:p>
    <w:p w14:paraId="60870EBE" w14:textId="77777777" w:rsidR="000E6986" w:rsidRPr="000E6986" w:rsidRDefault="000E6986" w:rsidP="000E6986">
      <w:pPr>
        <w:rPr>
          <w:rFonts w:eastAsia="Calibri"/>
          <w:sz w:val="10"/>
          <w:szCs w:val="10"/>
        </w:rPr>
      </w:pPr>
      <w:r w:rsidRPr="000E6986">
        <w:rPr>
          <w:rFonts w:eastAsia="Calibri"/>
          <w:sz w:val="10"/>
          <w:szCs w:val="10"/>
        </w:rPr>
        <w:t>One of the core elements of the BRI is transport connectivity. This includes new roads and maritime ports—but most striking are the new connections in rail connectivity. New railways snake out from Chinese cities to many parts of the Eurasian supercontinent. A flagship project is the ChinaEurope Freight Train, an immense transcontinental set of freight transit infrastructures comprising routes connecting hundreds of European and Chinese cities, as well as dozens of Asian countries (Ho 2020). These include the freight route that now connects the Chinese city of Yiwu in Zhejiang province with London, having traversed 7,500 miles across Eurasian desert and steppe—shaving half the time from the maritime shipping route, and, on the way, passing through the urban gateway of Khorgos on the border with Kazakhstan, which has emerged as the world’s largest dry port, and the point where cargo containers are switched from the standard gauge track to those still used in the territories of the old Soviet Union. This is one of a multitude of new railways that China has built to connect its growing economic core to a vast new logistical network—one that has maintained its stability in the wake of the Russian invasion of Ukraine (Chen 2022). But what is also notable here is that the new rail connectivity connects with, and repurposes, the existing legacy railway networks built to service the Soviet Empire of the past—only now they are becoming links in a network redirected to the Chinese economic core. This shows the ways in which legacy infrastructures can be repurposed and redirected, becoming part of a new great powers’ ambitions for building the infrastructure of power in the future.</w:t>
      </w:r>
    </w:p>
    <w:p w14:paraId="384D74B4" w14:textId="77777777" w:rsidR="000E6986" w:rsidRPr="000E6986" w:rsidRDefault="000E6986" w:rsidP="000E6986">
      <w:pPr>
        <w:rPr>
          <w:rFonts w:eastAsia="Calibri"/>
          <w:sz w:val="10"/>
          <w:szCs w:val="10"/>
        </w:rPr>
      </w:pPr>
      <w:r w:rsidRPr="000E6986">
        <w:rPr>
          <w:rFonts w:eastAsia="Calibri"/>
          <w:sz w:val="10"/>
          <w:szCs w:val="10"/>
        </w:rPr>
        <w:t>Similar dynamics can be seen at work in the construction of new energy transmission systems. China has invested in new pipeline connectivity across Central Asia, upgrading, modernizing, and redirecting infrastructure once built to service the Soviet Empire to provide for the energy-hungry urban centers of Eastern China. The Central Asia–China Pipeline builds out from the existing Soviet-era network first laid down in the 1960s to connect Russia to Turkmenistan via Uzbekistan and Kazakhstan, redirecting the huge natural gas reserves of Turkmenistan to Chinese markets. New natural gas pipelines are being developed in Bangladesh, Tajikistan, Azerbaijan, and Pakistan. In Russia, China has collaborated on the Yamal LNG project, while the legacy of the Russian invasion of Ukraine will likely create more opportunities to redirect supplies of Russian energy previously tied into European markets.</w:t>
      </w:r>
    </w:p>
    <w:p w14:paraId="0E82E387" w14:textId="77777777" w:rsidR="000E6986" w:rsidRPr="000E6986" w:rsidRDefault="000E6986" w:rsidP="000E6986">
      <w:pPr>
        <w:rPr>
          <w:rFonts w:eastAsia="Calibri"/>
          <w:sz w:val="10"/>
          <w:szCs w:val="10"/>
        </w:rPr>
      </w:pPr>
      <w:r w:rsidRPr="000E6986">
        <w:rPr>
          <w:rFonts w:eastAsia="Calibri"/>
          <w:sz w:val="10"/>
          <w:szCs w:val="10"/>
        </w:rPr>
        <w:t>By building these new transport and energy networks, the BRI is also connecting cities in new ways. Urbanists map hierarchies of cities with reference to their global connectivity (Smith 2004). Already the BRI has transformed the fortunes of cities in China and beyond by renewing and redirecting their connectivity. Cities such as Khorgos, Erenhot in Mongolia, Astana in Kazakhstan, and Kunming in China (as well as many others), enabled by new BRI infrastructures, have become gateways to the flows of capital, goods, and people, and have been transformed as a result (Chen 2018). The ways in which cities are connected and disconnected from existing infrastructure have important consequences for structural power. Here, we might think of ongoing uncertainty over the fate of Hong Kong, once a core node in the network of global cities that was a central mechanism of the liberal international order, but now a city poised between that past and increasing reintegration into China’s system. Nowhere is this dynamic more apparent than in the decision of the US government to put pressure on digital technology firms such as Google to exclude Hong Kong from the route of the planned 11,000-mile Pacific Light Cable Network connecting Los Angeles to Taiwan and the Philippines (BBC News 2020).</w:t>
      </w:r>
    </w:p>
    <w:p w14:paraId="4E5F661E" w14:textId="77777777" w:rsidR="000E6986" w:rsidRPr="000E6986" w:rsidRDefault="000E6986" w:rsidP="000E6986">
      <w:pPr>
        <w:rPr>
          <w:rFonts w:eastAsia="Calibri"/>
          <w:sz w:val="16"/>
        </w:rPr>
      </w:pPr>
      <w:r w:rsidRPr="000E6986">
        <w:rPr>
          <w:rFonts w:eastAsia="Calibri"/>
          <w:u w:val="single"/>
        </w:rPr>
        <w:t xml:space="preserve">The infrastructure of power finds its expression not just in the building of material components, but also in the battles for </w:t>
      </w:r>
      <w:r w:rsidRPr="000E6986">
        <w:rPr>
          <w:rFonts w:eastAsia="Calibri"/>
          <w:b/>
          <w:iCs/>
          <w:u w:val="single"/>
        </w:rPr>
        <w:t>influence</w:t>
      </w:r>
      <w:r w:rsidRPr="000E6986">
        <w:rPr>
          <w:rFonts w:eastAsia="Calibri"/>
          <w:sz w:val="16"/>
        </w:rPr>
        <w:t xml:space="preserve"> over technical standards and practices that play out in the halls and meeting rooms of international organizations. In recent years, China has made substantial efforts to influence the development of technical standards at key UN agencies. Its diplomats have been attempting to shape the development of the International Telecommunications Union (ITU)—the key UN body that establishes common technical standards for telecommunications technologies—through increased participation and donor funding. Once dominated by the United States, Canada, Europe, and Japan, recent years have seen more participation and influence flow from China, which has been pushing for approval for its own internet protocol from the ITU. This use of the ITU seeks to provide a badge of legitimacy for Chinese attempts to reengineer the technical basis of digital communications infrastructures, using its own expertise and technical systems. This represents a two-pronged approach for </w:t>
      </w:r>
      <w:r w:rsidRPr="000E6986">
        <w:rPr>
          <w:rFonts w:eastAsia="Calibri"/>
          <w:u w:val="single"/>
        </w:rPr>
        <w:t>China</w:t>
      </w:r>
      <w:r w:rsidRPr="000E6986">
        <w:rPr>
          <w:rFonts w:eastAsia="Calibri"/>
          <w:sz w:val="16"/>
        </w:rPr>
        <w:t xml:space="preserve">. On the one hand, it </w:t>
      </w:r>
      <w:r w:rsidRPr="000E6986">
        <w:rPr>
          <w:rFonts w:eastAsia="Calibri"/>
          <w:u w:val="single"/>
        </w:rPr>
        <w:t>seeks greater influence in existing institutions shaping infrastructure, giving its own companies and technical standards greater weight.</w:t>
      </w:r>
      <w:r w:rsidRPr="000E6986">
        <w:rPr>
          <w:rFonts w:eastAsia="Calibri"/>
          <w:sz w:val="16"/>
        </w:rPr>
        <w:t xml:space="preserve"> On the other hand, there is the possibility of existing technical systems of digital communications splintering, as China pursues efforts to build the physical backbone for an alternative internet (Hoffmann, Lazanski, and Taylor 2020). This brings us to our second mechanism of structural power transition— building alternative infrastructures to those that already exist.</w:t>
      </w:r>
    </w:p>
    <w:p w14:paraId="3CDD6FF4" w14:textId="77777777" w:rsidR="000E6986" w:rsidRPr="000E6986" w:rsidRDefault="000E6986" w:rsidP="000E6986">
      <w:pPr>
        <w:rPr>
          <w:rFonts w:eastAsia="Calibri"/>
          <w:sz w:val="10"/>
          <w:szCs w:val="10"/>
        </w:rPr>
      </w:pPr>
      <w:r w:rsidRPr="000E6986">
        <w:rPr>
          <w:rFonts w:eastAsia="Calibri"/>
          <w:sz w:val="10"/>
          <w:szCs w:val="10"/>
        </w:rPr>
        <w:t>Building Alternative Infrastructure</w:t>
      </w:r>
    </w:p>
    <w:p w14:paraId="161CC26E" w14:textId="77777777" w:rsidR="000E6986" w:rsidRPr="000E6986" w:rsidRDefault="000E6986" w:rsidP="000E6986">
      <w:pPr>
        <w:rPr>
          <w:rFonts w:eastAsia="Calibri"/>
          <w:sz w:val="10"/>
          <w:szCs w:val="10"/>
        </w:rPr>
      </w:pPr>
      <w:r w:rsidRPr="000E6986">
        <w:rPr>
          <w:rFonts w:eastAsia="Calibri"/>
          <w:sz w:val="10"/>
          <w:szCs w:val="10"/>
        </w:rPr>
        <w:t>While those currently in control of infrastructure may allow some renewal and redirection of those assets, either as part of a retrenchment strategy or because they are unable to effectively contest such changes, it is unlikely that hegemonic transition might be achieved by transfers alone, since the costs of maintenance will be far outweighed by the benefits of control (Norrlof and Wohlforth 2019). Aspirant hegemons are therefore likely to combine attempts to reorient existing infrastructure with policies of building alternative infrastructures. New infrastructures, as we have seen, may complement existing arrangements by extending their scope and/or domain, connecting to current infrastructures, and accepting existing arrangements while at the same time seeking to repurpose them. More significantly, alternative infrastructure may be built as a direct substitute for existing arrangements, offering the same, or similar, service but on different terms.</w:t>
      </w:r>
    </w:p>
    <w:p w14:paraId="685BA0D1" w14:textId="77777777" w:rsidR="000E6986" w:rsidRPr="000E6986" w:rsidRDefault="000E6986" w:rsidP="000E6986">
      <w:pPr>
        <w:rPr>
          <w:rFonts w:eastAsia="Calibri"/>
          <w:sz w:val="16"/>
        </w:rPr>
      </w:pPr>
      <w:r w:rsidRPr="000E6986">
        <w:rPr>
          <w:rFonts w:eastAsia="Calibri"/>
          <w:sz w:val="16"/>
        </w:rPr>
        <w:t xml:space="preserve">From a systemic perspective, the creation of substitute infrastructure is inefficient since it leads to duplication. But from the perspective of a hegemonic challenger, these are investments: The returns lie in future control over the scaffolding of structural power, and the costs and risks associated with building alternative infrastructure arrangements will be considerably lower than those associated with hegemonic war. </w:t>
      </w:r>
      <w:r w:rsidRPr="000E6986">
        <w:rPr>
          <w:rFonts w:eastAsia="Calibri"/>
          <w:u w:val="single"/>
        </w:rPr>
        <w:t>The risk</w:t>
      </w:r>
      <w:r w:rsidRPr="000E6986">
        <w:rPr>
          <w:rFonts w:eastAsia="Calibri"/>
          <w:sz w:val="16"/>
        </w:rPr>
        <w:t>—of course—</w:t>
      </w:r>
      <w:r w:rsidRPr="000E6986">
        <w:rPr>
          <w:rFonts w:eastAsia="Calibri"/>
          <w:u w:val="single"/>
        </w:rPr>
        <w:t>is that either the alternative infrastructures do not provide greater benefits to their “consumers” or that high switching costs mitigate against</w:t>
      </w:r>
      <w:r w:rsidRPr="000E6986">
        <w:rPr>
          <w:rFonts w:eastAsia="Calibri"/>
          <w:sz w:val="16"/>
        </w:rPr>
        <w:t xml:space="preserve"> the possibility of them </w:t>
      </w:r>
      <w:r w:rsidRPr="000E6986">
        <w:rPr>
          <w:rFonts w:eastAsia="Calibri"/>
          <w:u w:val="single"/>
        </w:rPr>
        <w:t>transferring their allegiance</w:t>
      </w:r>
      <w:r w:rsidRPr="000E6986">
        <w:rPr>
          <w:rFonts w:eastAsia="Calibri"/>
          <w:sz w:val="16"/>
        </w:rPr>
        <w:t>. Aspiring hegemons may therefore be expected to provide significant incentives for switchers to make the jump.</w:t>
      </w:r>
    </w:p>
    <w:p w14:paraId="1E356E3C" w14:textId="77777777" w:rsidR="000E6986" w:rsidRPr="000E6986" w:rsidRDefault="000E6986" w:rsidP="000E6986">
      <w:pPr>
        <w:rPr>
          <w:rFonts w:eastAsia="Calibri"/>
          <w:sz w:val="10"/>
          <w:szCs w:val="10"/>
        </w:rPr>
      </w:pPr>
      <w:r w:rsidRPr="000E6986">
        <w:rPr>
          <w:rFonts w:eastAsia="Calibri"/>
          <w:sz w:val="10"/>
          <w:szCs w:val="10"/>
        </w:rPr>
        <w:t>China has therefore based its strategy on avoiding switching cost risks altogether in some areas by building alternative infrastructures in the interstices and bypassed and forgotten spaces of the existing system. For example, China has provided digital infrastructures for parts of Eurasia and Africa that lacked such connectivity, with the state-backed Huawei installing the submarine fiber optic cables and wireless networks that can provide connectivity to millions across the global south: By 2019, Huawei had been instrumental in building around 70 percent of Africa’s entire 4G network. China has invested $7 billion in loans and foreign direct investment for fiber optic cables, $10 billion for e-commerce and mobile payment systems, and hundreds of billions more for smart city projects, with funding provided by a combination of Chinese Development Banks (Export–Import Bank of China, China Development Bank) and state-owned commercial banks. States use the investment to bring in Chinese companies to construct telecommunications networks, smart cities, cloud computing, data centers, and digital payment platforms where none had previously existed (Hillman 2021).</w:t>
      </w:r>
    </w:p>
    <w:p w14:paraId="02D2B464" w14:textId="77777777" w:rsidR="000E6986" w:rsidRPr="000E6986" w:rsidRDefault="000E6986" w:rsidP="000E6986">
      <w:pPr>
        <w:rPr>
          <w:rFonts w:eastAsia="Calibri"/>
          <w:sz w:val="10"/>
          <w:szCs w:val="10"/>
        </w:rPr>
      </w:pPr>
      <w:r w:rsidRPr="000E6986">
        <w:rPr>
          <w:rFonts w:eastAsia="Calibri"/>
          <w:sz w:val="10"/>
          <w:szCs w:val="10"/>
        </w:rPr>
        <w:t>This is not just about raw connectivity. This digital backbone will also carry other forms of influence—shaping the content that travels to the population centers of East Africa and beyond, as well as influencing the suite of technological innovations that will define the future—smart city models influenced by Chinese norms and technologies, global satellite navigation systems (such as that developed by China’s BeiDou as an alternative to the existing Western GPS system [Sewall, Vandenberg, and Malden 2023]), or new artificial intelligence and quantum computing technologies coming out of the Chinese domestic context (Suleyman 2023).</w:t>
      </w:r>
    </w:p>
    <w:p w14:paraId="685F0378" w14:textId="77777777" w:rsidR="000E6986" w:rsidRPr="000E6986" w:rsidRDefault="000E6986" w:rsidP="000E6986">
      <w:pPr>
        <w:rPr>
          <w:rFonts w:eastAsia="Calibri"/>
          <w:sz w:val="10"/>
          <w:szCs w:val="10"/>
        </w:rPr>
      </w:pPr>
      <w:r w:rsidRPr="000E6986">
        <w:rPr>
          <w:rFonts w:eastAsia="Calibri"/>
          <w:sz w:val="10"/>
          <w:szCs w:val="10"/>
        </w:rPr>
        <w:t>These are physical infrastructures, but another eyecatching element of Chinese strategy has been the creation of alternative financial institutions and architectures. The Asian Infrastructure Investment Bank, a multilateral investment bank, inaugurated in 2015, has been seen by many as a foundation stone in an alternative to the Bretton Woods Systems—in particular, the World Bank (Liao 2015). The AIIB aims to help its over 100 members to build the “infrastructure for tomorrow,” focusing on green infrastructure innovation and connectivity. Its lending is relatively small (aiming for up to $20 billion a year), but its significance is perhaps more in what it signifies: A Chinese attempt to develop parallel and alternative institutional leadership, international public goods, and to offer international development expertise based upon its own domestic experiences. Its wide membership provides China with forms of legitimacy and avenues to express leadership. As China develops these institutions, they may become mechanisms to support a reconfiguration of structural power—replicating what the United States did with the development of the Bretton Woods institutions after World War II (Doshi 2021, 115– 224).</w:t>
      </w:r>
    </w:p>
    <w:p w14:paraId="2014F3B5" w14:textId="77777777" w:rsidR="000E6986" w:rsidRPr="000E6986" w:rsidRDefault="000E6986" w:rsidP="000E6986">
      <w:pPr>
        <w:rPr>
          <w:rFonts w:eastAsia="Calibri"/>
          <w:sz w:val="10"/>
          <w:szCs w:val="10"/>
        </w:rPr>
      </w:pPr>
      <w:r w:rsidRPr="000E6986">
        <w:rPr>
          <w:rFonts w:eastAsia="Calibri"/>
          <w:sz w:val="10"/>
          <w:szCs w:val="10"/>
        </w:rPr>
        <w:t>The third mechanism that may precipitate structural power transition is the creation of wholly new infrastructure where none currently exists, in particular, the infrastructure required for the deployment of leading-edge technology. Where in the aftermath of major wars, the destruction of existing stocks of infrastructure opens up new spaces for rebuilding transnational infrastructures—as was the case in the aftermath of World War II, for example. Yet in mature infrastructure systems—as in the current moment—the opportunity for aspirant hegemons to develop new forms of infrastructure will be considerably more limited. Those possibilities are most associated with change that is diffused system-wide—in prevailing ideas, organizational forms, or, most regularly, technology.10</w:t>
      </w:r>
    </w:p>
    <w:p w14:paraId="5ED61A74" w14:textId="77777777" w:rsidR="000E6986" w:rsidRPr="000E6986" w:rsidRDefault="000E6986" w:rsidP="000E6986">
      <w:pPr>
        <w:rPr>
          <w:rFonts w:eastAsia="Calibri"/>
          <w:sz w:val="10"/>
          <w:szCs w:val="10"/>
        </w:rPr>
      </w:pPr>
      <w:r w:rsidRPr="000E6986">
        <w:rPr>
          <w:rFonts w:eastAsia="Calibri"/>
          <w:sz w:val="10"/>
          <w:szCs w:val="10"/>
        </w:rPr>
        <w:t>Technological developments regularly require new physical infrastructure, as well as new legal and regulatory frameworks, to manage them. For example, over the last 30 years, the development of the internet has required several iterations of network cables, cell towers, servers, and data centers, and the implementation of domain rules, protocol standards, and content regulations. The development of these components—which together form the technical geography of the internet—also developed within a particular social context and culture, primarily in the United States, which gave them a historically specific orientation and disposition based on openness, individualism, freedom, and market exchange (Castells 1996)—not to mention their worldwide extension under the influence of US hegemony. New, leadingedge technological developments were, here, instrumental in underpinning and deploying the free market and liberal international order.</w:t>
      </w:r>
    </w:p>
    <w:p w14:paraId="56C1BAB7" w14:textId="77777777" w:rsidR="000E6986" w:rsidRPr="000E6986" w:rsidRDefault="000E6986" w:rsidP="000E6986">
      <w:pPr>
        <w:rPr>
          <w:rFonts w:eastAsia="Calibri"/>
          <w:sz w:val="10"/>
          <w:szCs w:val="10"/>
        </w:rPr>
      </w:pPr>
      <w:r w:rsidRPr="000E6986">
        <w:rPr>
          <w:rFonts w:eastAsia="Calibri"/>
          <w:sz w:val="10"/>
          <w:szCs w:val="10"/>
        </w:rPr>
        <w:t>Indeed, technological innovation is regularly central to the ascent of aspiring hegemons, who act as “pacesetters,” taking advantage of technological breakthroughs to “see round the corner” to next-generation capabilities, and invest in future lead sectors of the economy (Vasileiadis 2024). By investing in and coming to dominate “leading edge” technologies, such states are incentivized to supply infrastructure to facilitate their diffusion. Power transition theory views competition at the leading edge of power as essentially a relational question. But a structural power account of hegemonic change sees the development of new leadingedge technologies as an opportunity to supply the necessary infrastructure associated with it. Those that develop the first infrastructures gain “first mover advantage” and will benefit from the costs associated with switching away should alternatives be developed. This is why the emerging geopolitical competition around the development of technologies such as artificial intelligence or quantum computing takes on such significance.</w:t>
      </w:r>
    </w:p>
    <w:p w14:paraId="6124F1DE" w14:textId="77777777" w:rsidR="000E6986" w:rsidRPr="000E6986" w:rsidRDefault="000E6986" w:rsidP="000E6986">
      <w:pPr>
        <w:rPr>
          <w:rFonts w:eastAsia="Calibri"/>
          <w:sz w:val="10"/>
          <w:szCs w:val="10"/>
        </w:rPr>
      </w:pPr>
      <w:r w:rsidRPr="000E6986">
        <w:rPr>
          <w:rFonts w:eastAsia="Calibri"/>
          <w:sz w:val="10"/>
          <w:szCs w:val="10"/>
        </w:rPr>
        <w:t>The leading edge of technological development is often associated with changes in ideas and organizational forms, a combination that may facilitate the kinds of fundamental reconfiguration associated with major wars—even if that may play out over longer timescales. Technological developments associated with combating climate change and moving to a paradigm based on sustainability and renewable energy sources may be seen in this light—a paradigm shift that requires a wholly new set of technological and organizational arrangements to deliver net zero. Some of China’s more ambitious and long-term plans show an appreciation that today’s requirement to reshape how the world generates and uses energy is one of those rare historical moments in which the building of a new transnational infrastructure may shape a new configuration of structural power, which offers to place the leadership of a new hegemonic power at its core.</w:t>
      </w:r>
    </w:p>
    <w:p w14:paraId="615FC75C" w14:textId="77777777" w:rsidR="000E6986" w:rsidRPr="000E6986" w:rsidRDefault="000E6986" w:rsidP="000E6986">
      <w:pPr>
        <w:rPr>
          <w:rFonts w:eastAsia="Calibri"/>
          <w:sz w:val="10"/>
          <w:szCs w:val="10"/>
        </w:rPr>
      </w:pPr>
      <w:r w:rsidRPr="000E6986">
        <w:rPr>
          <w:rFonts w:eastAsia="Calibri"/>
          <w:sz w:val="10"/>
          <w:szCs w:val="10"/>
        </w:rPr>
        <w:t>This opportunity is reflected in China’s attempts to assert international leadership in the geopolitics of net zero, across sectors such as green tech, electric and autonomous vehicles, energy transmission, robotics, 5G, and smart cities—a strategy clearly set out in the Made in China 2025 10-year plan, which outlines China’s ambitions to become a leader in high-tech manufacturing. But this is also tied into China’s attempts to offer developmental leadership to countries of the global south. And here, the BRI has produced a series of deepening relationships and material conduits through which such leadership might spread, transmitting China’s domestic models and experiences of energy transition. We might draw out two key elements by way of example here: the concept of an “ecological civilization,” which seeks to act as an umbrella to bring leading-edge technologies and organizational forms together; and China’s long-term ambitions to lead in a future-oriented transcontinental energy transmission system—the Global Energy Interconnection (GEI).</w:t>
      </w:r>
    </w:p>
    <w:p w14:paraId="326FFBF9" w14:textId="77777777" w:rsidR="000E6986" w:rsidRPr="000E6986" w:rsidRDefault="000E6986" w:rsidP="000E6986">
      <w:pPr>
        <w:rPr>
          <w:rFonts w:eastAsia="Calibri"/>
          <w:sz w:val="10"/>
          <w:szCs w:val="10"/>
        </w:rPr>
      </w:pPr>
      <w:r w:rsidRPr="000E6986">
        <w:rPr>
          <w:rFonts w:eastAsia="Calibri"/>
          <w:sz w:val="10"/>
          <w:szCs w:val="10"/>
        </w:rPr>
        <w:t>China has worked to develop the concept of an “ecological civilization” in recent decades—an approach to achieving the transition to sustainability in ways that draw on indigenous ideas, with its technologies and models tied to international partners via what it calls the “green silk road”— another aspect of its new BRI infrastructures. The concept has been enshrined in the constitution, within “Xi Jinping Thought,” and built into the 13th and 14th Five-Year Plans that guide policy. It has also successfully pushed for these ideas to be taken up at the United Nations; China’s contributions to the 2015 UN Framework Convention on Climate Change used the term, and emphasized the development of a green, low-carbon model necessary for shaping urbanization processes, based on wind, solar, low-pollution vehicles, and transportation systems, as well as the development of circular and sustainable economies. UN Secretary-General Antonio Guterres has welcomed China’s contribution as essential to achieving the UN Sustainable Development Goals (Boer, Cantley-Smith, and Qin 2020; Hanson 2019).</w:t>
      </w:r>
    </w:p>
    <w:p w14:paraId="0D225A59" w14:textId="77777777" w:rsidR="000E6986" w:rsidRPr="000E6986" w:rsidRDefault="000E6986" w:rsidP="000E6986">
      <w:pPr>
        <w:rPr>
          <w:rFonts w:eastAsia="Calibri"/>
          <w:sz w:val="10"/>
          <w:szCs w:val="10"/>
        </w:rPr>
      </w:pPr>
      <w:r w:rsidRPr="000E6986">
        <w:rPr>
          <w:rFonts w:eastAsia="Calibri"/>
          <w:sz w:val="10"/>
          <w:szCs w:val="10"/>
        </w:rPr>
        <w:t>China has continued to work on developing these ideas at home, particularly in urban contexts, via experimental ecological civilization “pilot cities,” and with ambitious plans for entire eco-city regions. Zhenjiang Province, for example, has been designated an ecological-economic system, with the ambition to develop a circular economy at its core. Fujian, Guizhou, and Jiangxi Provinces have all been earmarked for the development of ecological civilization models, containing pilot cities that include Shenzhen, Xiamen, and Guangsha (Williams 2017; Hanson 2019; Peng and Deng 2021).</w:t>
      </w:r>
    </w:p>
    <w:p w14:paraId="79F0C878" w14:textId="77777777" w:rsidR="000E6986" w:rsidRPr="000E6986" w:rsidRDefault="000E6986" w:rsidP="000E6986">
      <w:pPr>
        <w:rPr>
          <w:rFonts w:eastAsia="Calibri"/>
          <w:sz w:val="10"/>
          <w:szCs w:val="10"/>
        </w:rPr>
      </w:pPr>
      <w:r w:rsidRPr="000E6986">
        <w:rPr>
          <w:rFonts w:eastAsia="Calibri"/>
          <w:sz w:val="10"/>
          <w:szCs w:val="10"/>
        </w:rPr>
        <w:t>Two of the most interesting urban projects have been Guiyang and Xiong’an New City. Guiyang, a city on the banks of the Nanming River in Guizhou province, has attempted to implement a circular economy over the past decade—emphasizing waste free, low carbon, ecological living and well-being. Responding to Xi’s call for China to develop an ecological civilization, it has been lauded as an example of how cities can help to achieve this ambition. Xiong’an by contrast, is a new city 150 miles south of Beijing, intended as a showcase “city of the future”—a model of leading edge Chinese urban development that can act as an exemplar from which other Chinese regions and the world can learn. The new city is designed as a green hightech development hub for the Beijing–Tianjin–Hebei economic triangle, with a focus on green finance, sustainable energy, and ecological living, incorporating extensive parks and forest belts. At least half of the city’s power will come from renewables, solar power, and geothermal energy—and will be managed by an intelligent grid. Autonomous vehicles will be used for public transportation, while each and every physical building or infrastructural component will be mirrored on an ever-evolving “digital twin” city virtual map.</w:t>
      </w:r>
    </w:p>
    <w:p w14:paraId="25479004" w14:textId="77777777" w:rsidR="000E6986" w:rsidRPr="000E6986" w:rsidRDefault="000E6986" w:rsidP="000E6986">
      <w:pPr>
        <w:rPr>
          <w:rFonts w:eastAsia="Calibri"/>
          <w:sz w:val="10"/>
          <w:szCs w:val="10"/>
        </w:rPr>
      </w:pPr>
      <w:r w:rsidRPr="000E6986">
        <w:rPr>
          <w:rFonts w:eastAsia="Calibri"/>
          <w:sz w:val="10"/>
          <w:szCs w:val="10"/>
        </w:rPr>
        <w:t>Both Guiyang and Xiong’an, as “Pilot Model Cities,” represent China’s moves to develop urban manifestations of the concept of an ecological civilization today. There are also many other innovations coming out of the Chinese context, such as the concept of the “Sponge City,” which envisages redesigning low-lying and low-density urban areas within cities and even across whole urban corridors with parks and wetlands that might absorb heavy rainfall linked to urban flooding, recycling it, and gradually rereleasing it back into rivers. These kinds of showcase urban projects can allow China to spread successful models abroad, and to gain China’s influence and leadership in international society and in the battle against climate change. They play into evolving Chinese ideas about regaining its centrality in the international system.</w:t>
      </w:r>
    </w:p>
    <w:p w14:paraId="456CBD00" w14:textId="77777777" w:rsidR="000E6986" w:rsidRPr="000E6986" w:rsidRDefault="000E6986" w:rsidP="000E6986">
      <w:pPr>
        <w:rPr>
          <w:rFonts w:eastAsia="Calibri"/>
          <w:sz w:val="10"/>
          <w:szCs w:val="10"/>
        </w:rPr>
      </w:pPr>
      <w:r w:rsidRPr="000E6986">
        <w:rPr>
          <w:rFonts w:eastAsia="Calibri"/>
          <w:sz w:val="10"/>
          <w:szCs w:val="10"/>
        </w:rPr>
        <w:t>But perhaps the most striking examples of the ways in which leading-edge technologies might transform structural power in the international system—and the sheer magnitude of China’s ambition to do so—are its future-oriented proposed plans for an inter-continental “super grid”: the ultra-high frequency GEI system. The GEI was first mooted in 2015 by the State Grid Corporation of China, and President Xi has linked the concept to China’s international leadership ambitions on climate change and ecological civilization. China has pushed for the development of GEI in talks on the UN Framework Convention on Climate Change, and at the UN 2030 Agenda for Sustainable Development. The GEI envisages an eighteen-line global backbone of ultrahigh voltage transmission connectivity that would link over eighty countries in continent-spanning networks of clean energy flows, linking sources of renewable energy with urban centers of demand. The GEI is at the leading edge of technological development in energy transition today. It would, if realized, create a huge transcontinental energy grid, combining national transmission and distribution grids into a coherent global network, and providing a digital platform for allocating resources and facilitating market exchange. The timeframe is half a century—2070 the proposed completion date (Cornell 2019; Downie 2020).</w:t>
      </w:r>
    </w:p>
    <w:p w14:paraId="779B70C7" w14:textId="77777777" w:rsidR="000E6986" w:rsidRPr="000E6986" w:rsidRDefault="000E6986" w:rsidP="000E6986">
      <w:pPr>
        <w:rPr>
          <w:rFonts w:eastAsia="Calibri"/>
          <w:sz w:val="10"/>
          <w:szCs w:val="10"/>
        </w:rPr>
      </w:pPr>
      <w:r w:rsidRPr="000E6986">
        <w:rPr>
          <w:rFonts w:eastAsia="Calibri"/>
          <w:sz w:val="10"/>
          <w:szCs w:val="10"/>
        </w:rPr>
        <w:t>The GEI is wildly ambitious, and given its transnational scope, it may face insurmountable obstacles. But the very fact that China is even thinking on this scale shows a desire to exploit a moment of profound systemic change, and use expertise in leading-edge technologies and transcontinental infrastructures as a way to build a hegemonic position that would transcend existing configurations of structural power, and usher in new ones that would shape the second half of the twenty-first century and beyond.</w:t>
      </w:r>
    </w:p>
    <w:p w14:paraId="214282F2" w14:textId="77777777" w:rsidR="000E6986" w:rsidRPr="000E6986" w:rsidRDefault="000E6986" w:rsidP="000E6986">
      <w:pPr>
        <w:rPr>
          <w:rFonts w:eastAsia="Calibri"/>
          <w:sz w:val="10"/>
          <w:szCs w:val="10"/>
        </w:rPr>
      </w:pPr>
      <w:r w:rsidRPr="000E6986">
        <w:rPr>
          <w:rFonts w:eastAsia="Calibri"/>
          <w:sz w:val="10"/>
          <w:szCs w:val="10"/>
        </w:rPr>
        <w:t>Conclusion</w:t>
      </w:r>
    </w:p>
    <w:p w14:paraId="0FA6531C" w14:textId="77777777" w:rsidR="000E6986" w:rsidRPr="000E6986" w:rsidRDefault="000E6986" w:rsidP="000E6986">
      <w:pPr>
        <w:rPr>
          <w:rFonts w:eastAsia="Calibri"/>
          <w:b/>
          <w:iCs/>
          <w:u w:val="single"/>
        </w:rPr>
      </w:pPr>
      <w:r w:rsidRPr="000E6986">
        <w:rPr>
          <w:rFonts w:eastAsia="Calibri"/>
          <w:sz w:val="16"/>
        </w:rPr>
        <w:t>If grand strategy can be thought of as “‘grand plans’, ‘grand principles’, and ‘grand behavior’” (Silove 2018, 27), then China’s strategic development of infrastructure, primarily, but not exclusively, through the BRI, fits the bill. What is also clear is the sheer scale of grand ambition</w:t>
      </w:r>
      <w:r w:rsidRPr="000E6986">
        <w:rPr>
          <w:rFonts w:eastAsia="Calibri"/>
          <w:u w:val="single"/>
        </w:rPr>
        <w:t>. By attempting to precipitate structural power transition by remaking the infrastructure of power</w:t>
      </w:r>
      <w:r w:rsidRPr="000E6986">
        <w:rPr>
          <w:rFonts w:eastAsia="Calibri"/>
          <w:sz w:val="16"/>
        </w:rPr>
        <w:t xml:space="preserve">, </w:t>
      </w:r>
      <w:r w:rsidRPr="000E6986">
        <w:rPr>
          <w:rFonts w:eastAsia="Calibri"/>
          <w:highlight w:val="cyan"/>
          <w:u w:val="single"/>
        </w:rPr>
        <w:t>China seeks</w:t>
      </w:r>
      <w:r w:rsidRPr="000E6986">
        <w:rPr>
          <w:rFonts w:eastAsia="Calibri"/>
          <w:u w:val="single"/>
        </w:rPr>
        <w:t xml:space="preserve"> to achieve in practice what much of IR scholarship has considered implausible in theory</w:t>
      </w:r>
      <w:r w:rsidRPr="000E6986">
        <w:rPr>
          <w:rFonts w:eastAsia="Calibri"/>
          <w:sz w:val="16"/>
        </w:rPr>
        <w:t xml:space="preserve">: </w:t>
      </w:r>
      <w:r w:rsidRPr="000E6986">
        <w:rPr>
          <w:rFonts w:eastAsia="Calibri"/>
          <w:b/>
          <w:iCs/>
          <w:u w:val="single"/>
        </w:rPr>
        <w:t xml:space="preserve">a </w:t>
      </w:r>
      <w:r w:rsidRPr="000E6986">
        <w:rPr>
          <w:rFonts w:eastAsia="Calibri"/>
          <w:b/>
          <w:iCs/>
          <w:highlight w:val="cyan"/>
          <w:u w:val="single"/>
        </w:rPr>
        <w:t>peaceful</w:t>
      </w:r>
      <w:r w:rsidRPr="000E6986">
        <w:rPr>
          <w:rFonts w:eastAsia="Calibri"/>
          <w:b/>
          <w:iCs/>
          <w:u w:val="single"/>
        </w:rPr>
        <w:t xml:space="preserve"> hegemonic </w:t>
      </w:r>
      <w:r w:rsidRPr="000E6986">
        <w:rPr>
          <w:rFonts w:eastAsia="Calibri"/>
          <w:b/>
          <w:iCs/>
          <w:highlight w:val="cyan"/>
          <w:u w:val="single"/>
        </w:rPr>
        <w:t>transition</w:t>
      </w:r>
      <w:r w:rsidRPr="000E6986">
        <w:rPr>
          <w:rFonts w:eastAsia="Calibri"/>
          <w:b/>
          <w:iCs/>
          <w:u w:val="single"/>
        </w:rPr>
        <w:t>.</w:t>
      </w:r>
    </w:p>
    <w:p w14:paraId="7ACF20CD" w14:textId="77777777" w:rsidR="000E6986" w:rsidRPr="000E6986" w:rsidRDefault="000E6986" w:rsidP="000E6986">
      <w:pPr>
        <w:rPr>
          <w:rFonts w:eastAsia="Calibri"/>
          <w:sz w:val="16"/>
        </w:rPr>
      </w:pPr>
      <w:r w:rsidRPr="000E6986">
        <w:rPr>
          <w:rFonts w:eastAsia="Calibri"/>
          <w:sz w:val="16"/>
        </w:rPr>
        <w:t xml:space="preserve">The three mechanisms of structural power transition outlined here are not mutually exclusive, and the borders between them are porous: Indeed, they are pervasive and ongoing—the very stuff of power competition. China, as we have shown, is pursuing each of them simultaneously. Thus, in contrast to power transition theory, structural power transition does not envisage a single moment of “transition.” Instead, </w:t>
      </w:r>
      <w:r w:rsidRPr="000E6986">
        <w:rPr>
          <w:rFonts w:eastAsia="Calibri"/>
          <w:u w:val="single"/>
        </w:rPr>
        <w:t xml:space="preserve">it is likely that aspirant hegemons increasingly </w:t>
      </w:r>
      <w:r w:rsidRPr="000E6986">
        <w:rPr>
          <w:rFonts w:eastAsia="Calibri"/>
          <w:highlight w:val="cyan"/>
          <w:u w:val="single"/>
        </w:rPr>
        <w:t>build</w:t>
      </w:r>
      <w:r w:rsidRPr="000E6986">
        <w:rPr>
          <w:rFonts w:eastAsia="Calibri"/>
          <w:u w:val="single"/>
        </w:rPr>
        <w:t xml:space="preserve"> and control </w:t>
      </w:r>
      <w:r w:rsidRPr="000E6986">
        <w:rPr>
          <w:rFonts w:eastAsia="Calibri"/>
          <w:highlight w:val="cyan"/>
          <w:u w:val="single"/>
        </w:rPr>
        <w:t>the elements of a rival</w:t>
      </w:r>
      <w:r w:rsidRPr="000E6986">
        <w:rPr>
          <w:rFonts w:eastAsia="Calibri"/>
          <w:u w:val="single"/>
        </w:rPr>
        <w:t xml:space="preserve"> socio-technical </w:t>
      </w:r>
      <w:r w:rsidRPr="000E6986">
        <w:rPr>
          <w:rFonts w:eastAsia="Calibri"/>
          <w:highlight w:val="cyan"/>
          <w:u w:val="single"/>
        </w:rPr>
        <w:t>system</w:t>
      </w:r>
      <w:r w:rsidRPr="000E6986">
        <w:rPr>
          <w:rFonts w:eastAsia="Calibri"/>
          <w:sz w:val="16"/>
        </w:rPr>
        <w:t xml:space="preserve"> (while perhaps seeking also to blunt the existing hegemon’s capabilities), </w:t>
      </w:r>
      <w:r w:rsidRPr="000E6986">
        <w:rPr>
          <w:rFonts w:eastAsia="Calibri"/>
          <w:u w:val="single"/>
        </w:rPr>
        <w:t xml:space="preserve">progressively seeking </w:t>
      </w:r>
      <w:r w:rsidRPr="000E6986">
        <w:rPr>
          <w:rFonts w:eastAsia="Calibri"/>
          <w:highlight w:val="cyan"/>
          <w:u w:val="single"/>
        </w:rPr>
        <w:t>to assist third parties</w:t>
      </w:r>
      <w:r w:rsidRPr="000E6986">
        <w:rPr>
          <w:rFonts w:eastAsia="Calibri"/>
          <w:u w:val="single"/>
        </w:rPr>
        <w:t xml:space="preserve"> </w:t>
      </w:r>
      <w:r w:rsidRPr="000E6986">
        <w:rPr>
          <w:rFonts w:eastAsia="Calibri"/>
          <w:highlight w:val="cyan"/>
          <w:u w:val="single"/>
        </w:rPr>
        <w:t>with</w:t>
      </w:r>
      <w:r w:rsidRPr="000E6986">
        <w:rPr>
          <w:rFonts w:eastAsia="Calibri"/>
          <w:u w:val="single"/>
        </w:rPr>
        <w:t xml:space="preserve"> the </w:t>
      </w:r>
      <w:r w:rsidRPr="000E6986">
        <w:rPr>
          <w:rFonts w:eastAsia="Calibri"/>
          <w:highlight w:val="cyan"/>
          <w:u w:val="single"/>
        </w:rPr>
        <w:t>switching costs</w:t>
      </w:r>
      <w:r w:rsidRPr="000E6986">
        <w:rPr>
          <w:rFonts w:eastAsia="Calibri"/>
          <w:u w:val="single"/>
        </w:rPr>
        <w:t xml:space="preserve"> of abandoning the hegemon’s infrastructure and transferring to the aspirant’s alternative</w:t>
      </w:r>
      <w:r w:rsidRPr="000E6986">
        <w:rPr>
          <w:rFonts w:eastAsia="Calibri"/>
          <w:sz w:val="16"/>
        </w:rPr>
        <w:t xml:space="preserve">. Initially, this provides consumers with choice, and the ability to switch between hegemonic infrastructures depending on their needs in relation to the structures of power. However, as infrastructures become increasingly distinctive, their architects can attempt to increase the costs of engaging with the alternative. </w:t>
      </w:r>
      <w:r w:rsidRPr="000E6986">
        <w:rPr>
          <w:rFonts w:eastAsia="Calibri"/>
          <w:u w:val="single"/>
        </w:rPr>
        <w:t>There is,</w:t>
      </w:r>
      <w:r w:rsidRPr="000E6986">
        <w:rPr>
          <w:rFonts w:eastAsia="Calibri"/>
          <w:sz w:val="16"/>
        </w:rPr>
        <w:t xml:space="preserve"> of course, </w:t>
      </w:r>
      <w:r w:rsidRPr="000E6986">
        <w:rPr>
          <w:rFonts w:eastAsia="Calibri"/>
          <w:u w:val="single"/>
        </w:rPr>
        <w:t>no guarantee of Chinese success</w:t>
      </w:r>
      <w:r w:rsidRPr="000E6986">
        <w:rPr>
          <w:rFonts w:eastAsia="Calibri"/>
          <w:sz w:val="16"/>
        </w:rPr>
        <w:t xml:space="preserve">—the </w:t>
      </w:r>
      <w:r w:rsidRPr="000E6986">
        <w:rPr>
          <w:rFonts w:eastAsia="Calibri"/>
          <w:u w:val="single"/>
        </w:rPr>
        <w:t>inertia</w:t>
      </w:r>
      <w:r w:rsidRPr="000E6986">
        <w:rPr>
          <w:rFonts w:eastAsia="Calibri"/>
          <w:sz w:val="16"/>
        </w:rPr>
        <w:t xml:space="preserve"> of decades </w:t>
      </w:r>
      <w:r w:rsidRPr="000E6986">
        <w:rPr>
          <w:rFonts w:eastAsia="Calibri"/>
          <w:u w:val="single"/>
        </w:rPr>
        <w:t>of American structural power may protect it from decline</w:t>
      </w:r>
      <w:r w:rsidRPr="000E6986">
        <w:rPr>
          <w:rFonts w:eastAsia="Calibri"/>
          <w:sz w:val="16"/>
        </w:rPr>
        <w:t xml:space="preserve"> (Kitchen and Cox 2019), and America’s liberal world system may yet prove to hold fundamental advantage over China’s illiberal hegemony (Ikenberry 2022; Lim and Ikenberry 2023)—but China’s attempts to build and control the infrastructure of power do represent a distinct challenge to American hegemony.</w:t>
      </w:r>
    </w:p>
    <w:p w14:paraId="772A4B2F" w14:textId="77777777" w:rsidR="000E6986" w:rsidRPr="000E6986" w:rsidRDefault="000E6986" w:rsidP="000E6986">
      <w:pPr>
        <w:rPr>
          <w:rFonts w:eastAsia="Calibri"/>
          <w:sz w:val="16"/>
        </w:rPr>
      </w:pPr>
      <w:r w:rsidRPr="000E6986">
        <w:rPr>
          <w:rFonts w:eastAsia="Calibri"/>
          <w:sz w:val="16"/>
        </w:rPr>
        <w:t>The United States has not been unaware of the threat these new forms of infrastructure-building pose, although it has taken a long time to organize a response to them, given that the BRI was announced in 2013. The Biden Administration has pursued a number of fledgling transnational infrastructure initiatives that copy large parts of the BRI playbook, emphasizing urban and transport corridors, energy, and digital connectivity. These have included the G7 Build Back Better World initiative that then morphed into the current Partnership for Global Infrastructure Investment in 2022. Wider US strategy also attempts to wrestle back a place for the United States at the leading edge of technological development when it comes to the technologies and organizational forms needed for transition to net-zero: the Inflation Reduction Act and the CHIPS and Science Act represent these efforts. One question is whether the United States can develop effective international leadership in the development and deployment of new models of infrastructure investment abroad that can counter China’s moves into infrastructure provision and renew the United States’ hegemonic position. It would need to compete across the three mechanisms of structural power transition that we have identified here in order to push back against China’s challenge in each. If it is unwilling or unable to do this, or regards the costs as prohibitively high, it faces having to cede key parts of the infrastructure of power to its rival.</w:t>
      </w:r>
    </w:p>
    <w:p w14:paraId="2C934DE0" w14:textId="77777777" w:rsidR="000E6986" w:rsidRPr="000E6986" w:rsidRDefault="000E6986" w:rsidP="000E6986">
      <w:pPr>
        <w:rPr>
          <w:rFonts w:eastAsia="Calibri"/>
          <w:sz w:val="16"/>
        </w:rPr>
      </w:pPr>
      <w:r w:rsidRPr="000E6986">
        <w:rPr>
          <w:rFonts w:eastAsia="Calibri"/>
          <w:sz w:val="16"/>
        </w:rPr>
        <w:t xml:space="preserve">How the United States might react to such a prospect is unclear, and power transition accounts would raise the prospect of a declining hegemon waging a pre-emptive war of hegemonic defense. But it should be clear that structural power transition need not require direct confrontation between the declining and aspirant hegemon. While the demolition of infrastructure by war has been a mechanism that has facilitated the rebuilding of the infrastructure of power in the past, such destruction is not a necessary precondition for infrastructure renewal or replacement. If the United States’ progressive retreat from multilateral institutions and international development is understood as reluctance to conduct the necessary ongoing maintenance of the infrastructure supporting American structural power, </w:t>
      </w:r>
      <w:r w:rsidRPr="000E6986">
        <w:rPr>
          <w:rFonts w:eastAsia="Calibri"/>
          <w:highlight w:val="cyan"/>
          <w:u w:val="single"/>
        </w:rPr>
        <w:t>China’s</w:t>
      </w:r>
      <w:r w:rsidRPr="000E6986">
        <w:rPr>
          <w:rFonts w:eastAsia="Calibri"/>
          <w:u w:val="single"/>
        </w:rPr>
        <w:t xml:space="preserve"> “</w:t>
      </w:r>
      <w:r w:rsidRPr="000E6986">
        <w:rPr>
          <w:rFonts w:eastAsia="Calibri"/>
          <w:highlight w:val="cyan"/>
          <w:u w:val="single"/>
        </w:rPr>
        <w:t>long game</w:t>
      </w:r>
      <w:r w:rsidRPr="000E6986">
        <w:rPr>
          <w:rFonts w:eastAsia="Calibri"/>
          <w:u w:val="single"/>
        </w:rPr>
        <w:t xml:space="preserve">” of renovation and new provision </w:t>
      </w:r>
      <w:r w:rsidRPr="000E6986">
        <w:rPr>
          <w:rFonts w:eastAsia="Calibri"/>
          <w:highlight w:val="cyan"/>
          <w:u w:val="single"/>
        </w:rPr>
        <w:t>may render</w:t>
      </w:r>
      <w:r w:rsidRPr="000E6986">
        <w:rPr>
          <w:rFonts w:eastAsia="Calibri"/>
          <w:u w:val="single"/>
        </w:rPr>
        <w:t xml:space="preserve"> </w:t>
      </w:r>
      <w:r w:rsidRPr="000E6986">
        <w:rPr>
          <w:rFonts w:eastAsia="Calibri"/>
          <w:highlight w:val="cyan"/>
          <w:u w:val="single"/>
        </w:rPr>
        <w:t>international infrastructure</w:t>
      </w:r>
      <w:r w:rsidRPr="000E6986">
        <w:rPr>
          <w:rFonts w:eastAsia="Calibri"/>
          <w:u w:val="single"/>
        </w:rPr>
        <w:t xml:space="preserve"> increasingly </w:t>
      </w:r>
      <w:r w:rsidRPr="000E6986">
        <w:rPr>
          <w:rFonts w:eastAsia="Calibri"/>
          <w:highlight w:val="cyan"/>
          <w:u w:val="single"/>
        </w:rPr>
        <w:t>orientated toward Beijing.</w:t>
      </w:r>
      <w:r w:rsidRPr="000E6986">
        <w:rPr>
          <w:rFonts w:eastAsia="Calibri"/>
          <w:sz w:val="16"/>
          <w:highlight w:val="cyan"/>
        </w:rPr>
        <w:t xml:space="preserve"> </w:t>
      </w:r>
      <w:r w:rsidRPr="000E6986">
        <w:rPr>
          <w:rFonts w:eastAsia="Calibri"/>
          <w:highlight w:val="cyan"/>
          <w:u w:val="single"/>
        </w:rPr>
        <w:t>Instead of</w:t>
      </w:r>
      <w:r w:rsidRPr="000E6986">
        <w:rPr>
          <w:rFonts w:eastAsia="Calibri"/>
          <w:sz w:val="16"/>
        </w:rPr>
        <w:t xml:space="preserve"> systemic </w:t>
      </w:r>
      <w:r w:rsidRPr="000E6986">
        <w:rPr>
          <w:rFonts w:eastAsia="Calibri"/>
          <w:b/>
          <w:iCs/>
          <w:highlight w:val="cyan"/>
          <w:u w:val="single"/>
        </w:rPr>
        <w:t>war</w:t>
      </w:r>
      <w:r w:rsidRPr="000E6986">
        <w:rPr>
          <w:rFonts w:eastAsia="Calibri"/>
          <w:sz w:val="16"/>
          <w:highlight w:val="cyan"/>
        </w:rPr>
        <w:t xml:space="preserve"> </w:t>
      </w:r>
      <w:r w:rsidRPr="000E6986">
        <w:rPr>
          <w:rFonts w:eastAsia="Calibri"/>
          <w:highlight w:val="cyan"/>
          <w:u w:val="single"/>
        </w:rPr>
        <w:t xml:space="preserve">marking the </w:t>
      </w:r>
      <w:r w:rsidRPr="000E6986">
        <w:rPr>
          <w:rFonts w:eastAsia="Calibri"/>
          <w:b/>
          <w:iCs/>
          <w:highlight w:val="cyan"/>
          <w:u w:val="single"/>
        </w:rPr>
        <w:t>tipping point</w:t>
      </w:r>
      <w:r w:rsidRPr="000E6986">
        <w:rPr>
          <w:rFonts w:eastAsia="Calibri"/>
          <w:sz w:val="16"/>
        </w:rPr>
        <w:t xml:space="preserve"> of structural power transition, </w:t>
      </w:r>
      <w:r w:rsidRPr="000E6986">
        <w:rPr>
          <w:rFonts w:eastAsia="Calibri"/>
          <w:highlight w:val="cyan"/>
          <w:u w:val="single"/>
        </w:rPr>
        <w:t>it may be</w:t>
      </w:r>
      <w:r w:rsidRPr="000E6986">
        <w:rPr>
          <w:rFonts w:eastAsia="Calibri"/>
          <w:u w:val="single"/>
        </w:rPr>
        <w:t xml:space="preserve"> that it is the </w:t>
      </w:r>
      <w:r w:rsidRPr="000E6986">
        <w:rPr>
          <w:rFonts w:eastAsia="Calibri"/>
          <w:highlight w:val="cyan"/>
          <w:u w:val="single"/>
        </w:rPr>
        <w:t xml:space="preserve">slow </w:t>
      </w:r>
      <w:r w:rsidRPr="000E6986">
        <w:rPr>
          <w:rFonts w:eastAsia="Calibri"/>
          <w:b/>
          <w:iCs/>
          <w:highlight w:val="cyan"/>
          <w:u w:val="single"/>
        </w:rPr>
        <w:t>accumulation</w:t>
      </w:r>
      <w:r w:rsidRPr="000E6986">
        <w:rPr>
          <w:rFonts w:eastAsia="Calibri"/>
          <w:sz w:val="16"/>
        </w:rPr>
        <w:t xml:space="preserve"> of switching costs </w:t>
      </w:r>
      <w:r w:rsidRPr="000E6986">
        <w:rPr>
          <w:rFonts w:eastAsia="Calibri"/>
          <w:u w:val="single"/>
        </w:rPr>
        <w:t>overcome</w:t>
      </w:r>
      <w:r w:rsidRPr="000E6986">
        <w:rPr>
          <w:rFonts w:eastAsia="Calibri"/>
          <w:sz w:val="16"/>
        </w:rPr>
        <w:t xml:space="preserve"> </w:t>
      </w:r>
      <w:r w:rsidRPr="000E6986">
        <w:rPr>
          <w:rFonts w:eastAsia="Calibri"/>
          <w:u w:val="single"/>
        </w:rPr>
        <w:t xml:space="preserve">that </w:t>
      </w:r>
      <w:r w:rsidRPr="000E6986">
        <w:rPr>
          <w:rFonts w:eastAsia="Calibri"/>
          <w:highlight w:val="cyan"/>
          <w:u w:val="single"/>
        </w:rPr>
        <w:t>tilts</w:t>
      </w:r>
      <w:r w:rsidRPr="000E6986">
        <w:rPr>
          <w:rFonts w:eastAsia="Calibri"/>
          <w:u w:val="single"/>
        </w:rPr>
        <w:t xml:space="preserve"> the </w:t>
      </w:r>
      <w:r w:rsidRPr="000E6986">
        <w:rPr>
          <w:rFonts w:eastAsia="Calibri"/>
          <w:b/>
          <w:iCs/>
          <w:highlight w:val="cyan"/>
          <w:u w:val="single"/>
        </w:rPr>
        <w:t>balance</w:t>
      </w:r>
      <w:r w:rsidRPr="000E6986">
        <w:rPr>
          <w:rFonts w:eastAsia="Calibri"/>
          <w:b/>
          <w:iCs/>
          <w:u w:val="single"/>
        </w:rPr>
        <w:t xml:space="preserve"> progressively </w:t>
      </w:r>
      <w:r w:rsidRPr="000E6986">
        <w:rPr>
          <w:rFonts w:eastAsia="Calibri"/>
          <w:b/>
          <w:iCs/>
          <w:highlight w:val="cyan"/>
          <w:u w:val="single"/>
        </w:rPr>
        <w:t>in China’s favor</w:t>
      </w:r>
      <w:r w:rsidRPr="000E6986">
        <w:rPr>
          <w:rFonts w:eastAsia="Calibri"/>
          <w:sz w:val="16"/>
          <w:highlight w:val="cyan"/>
        </w:rPr>
        <w:t>.</w:t>
      </w:r>
    </w:p>
    <w:p w14:paraId="2A1F5155" w14:textId="77777777" w:rsidR="000E6986" w:rsidRPr="000E6986" w:rsidRDefault="000E6986" w:rsidP="000E6986">
      <w:pPr>
        <w:rPr>
          <w:rFonts w:eastAsia="Calibri"/>
        </w:rPr>
      </w:pPr>
    </w:p>
    <w:p w14:paraId="0E80043F"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Russia Revisionism/Expansionism</w:t>
      </w:r>
    </w:p>
    <w:p w14:paraId="602F9A9C"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No </w:t>
      </w:r>
      <w:r w:rsidRPr="000E6986">
        <w:rPr>
          <w:rFonts w:eastAsia="Times New Roman" w:cs="Times New Roman"/>
          <w:b/>
          <w:iCs/>
          <w:sz w:val="26"/>
          <w:u w:val="single"/>
        </w:rPr>
        <w:t>Russia expansionism</w:t>
      </w:r>
      <w:r w:rsidRPr="000E6986">
        <w:rPr>
          <w:rFonts w:eastAsia="Times New Roman" w:cs="Times New Roman"/>
          <w:b/>
          <w:iCs/>
          <w:sz w:val="26"/>
        </w:rPr>
        <w:t>.</w:t>
      </w:r>
    </w:p>
    <w:p w14:paraId="1D4B3594" w14:textId="77777777" w:rsidR="000E6986" w:rsidRPr="000E6986" w:rsidRDefault="000E6986" w:rsidP="000E6986">
      <w:pPr>
        <w:rPr>
          <w:rFonts w:eastAsia="Calibri"/>
        </w:rPr>
      </w:pPr>
      <w:r w:rsidRPr="000E6986">
        <w:rPr>
          <w:rFonts w:eastAsia="Calibri"/>
          <w:b/>
          <w:bCs/>
          <w:sz w:val="26"/>
        </w:rPr>
        <w:t>Mueller 25 —</w:t>
      </w:r>
      <w:r w:rsidRPr="000E6986">
        <w:rPr>
          <w:rFonts w:eastAsia="Calibri"/>
        </w:rPr>
        <w:t xml:space="preserve"> Professor emeritus, Political Science, Ohio State University. John Mueller, "Is Putin set on invading Europe next?", Substack, 12-12-2025, accessed 2-28-2026, https://substack.com/home/post/p-181427676 //WMK</w:t>
      </w:r>
    </w:p>
    <w:p w14:paraId="69533F9C" w14:textId="77777777" w:rsidR="000E6986" w:rsidRPr="000E6986" w:rsidRDefault="000E6986" w:rsidP="000E6986">
      <w:pPr>
        <w:rPr>
          <w:rFonts w:eastAsia="Calibri"/>
          <w:sz w:val="14"/>
        </w:rPr>
      </w:pPr>
      <w:r w:rsidRPr="000E6986">
        <w:rPr>
          <w:rFonts w:eastAsia="Calibri"/>
          <w:sz w:val="14"/>
        </w:rPr>
        <w:t xml:space="preserve">That perspective does not seem to have dampened in the ensuing years, and even if a peace settlement or ceasefire is arranged in Ukraine, </w:t>
      </w:r>
      <w:r w:rsidRPr="000E6986">
        <w:rPr>
          <w:rFonts w:eastAsia="Calibri"/>
          <w:u w:val="single"/>
        </w:rPr>
        <w:t xml:space="preserve">there is widespread </w:t>
      </w:r>
      <w:r w:rsidRPr="000E6986">
        <w:rPr>
          <w:rFonts w:eastAsia="Calibri"/>
          <w:highlight w:val="cyan"/>
          <w:u w:val="single"/>
        </w:rPr>
        <w:t>concern</w:t>
      </w:r>
      <w:r w:rsidRPr="000E6986">
        <w:rPr>
          <w:rFonts w:eastAsia="Calibri"/>
          <w:sz w:val="14"/>
        </w:rPr>
        <w:t xml:space="preserve"> in Europe that </w:t>
      </w:r>
      <w:r w:rsidRPr="000E6986">
        <w:rPr>
          <w:rFonts w:eastAsia="Calibri"/>
          <w:highlight w:val="cyan"/>
          <w:u w:val="single"/>
        </w:rPr>
        <w:t>Russia will</w:t>
      </w:r>
      <w:r w:rsidRPr="000E6986">
        <w:rPr>
          <w:rFonts w:eastAsia="Calibri"/>
          <w:sz w:val="14"/>
        </w:rPr>
        <w:t xml:space="preserve"> use it to regroup and </w:t>
      </w:r>
      <w:r w:rsidRPr="000E6986">
        <w:rPr>
          <w:rFonts w:eastAsia="Calibri"/>
          <w:u w:val="single"/>
        </w:rPr>
        <w:t>eventually</w:t>
      </w:r>
      <w:r w:rsidRPr="000E6986">
        <w:rPr>
          <w:rFonts w:eastAsia="Calibri"/>
          <w:sz w:val="14"/>
        </w:rPr>
        <w:t xml:space="preserve"> then to </w:t>
      </w:r>
      <w:r w:rsidRPr="000E6986">
        <w:rPr>
          <w:rFonts w:eastAsia="Calibri"/>
          <w:highlight w:val="cyan"/>
          <w:u w:val="single"/>
        </w:rPr>
        <w:t>attack other countries</w:t>
      </w:r>
      <w:r w:rsidRPr="000E6986">
        <w:rPr>
          <w:rFonts w:eastAsia="Calibri"/>
          <w:sz w:val="14"/>
        </w:rPr>
        <w:t xml:space="preserve"> there. This idea has understandably been actively promulgated by Ukraine, and it has been picked up by commentors on both sides of the Atlantic. Thus, in the United States, analyst Anne Applebaum assures us that Putin is “looking for expansion.”</w:t>
      </w:r>
    </w:p>
    <w:p w14:paraId="39BC4380" w14:textId="77777777" w:rsidR="000E6986" w:rsidRPr="000E6986" w:rsidRDefault="000E6986" w:rsidP="000E6986">
      <w:pPr>
        <w:rPr>
          <w:rFonts w:eastAsia="Calibri"/>
          <w:sz w:val="14"/>
        </w:rPr>
      </w:pPr>
      <w:r w:rsidRPr="000E6986">
        <w:rPr>
          <w:rFonts w:eastAsia="Calibri"/>
          <w:u w:val="single"/>
        </w:rPr>
        <w:t xml:space="preserve">This development </w:t>
      </w:r>
      <w:r w:rsidRPr="000E6986">
        <w:rPr>
          <w:rFonts w:eastAsia="Calibri"/>
          <w:highlight w:val="cyan"/>
          <w:u w:val="single"/>
        </w:rPr>
        <w:t xml:space="preserve">has been </w:t>
      </w:r>
      <w:r w:rsidRPr="000E6986">
        <w:rPr>
          <w:rFonts w:eastAsia="Calibri"/>
          <w:b/>
          <w:iCs/>
          <w:highlight w:val="cyan"/>
          <w:u w:val="single"/>
        </w:rPr>
        <w:t>embellished</w:t>
      </w:r>
      <w:r w:rsidRPr="000E6986">
        <w:rPr>
          <w:rFonts w:eastAsia="Calibri"/>
          <w:sz w:val="14"/>
        </w:rPr>
        <w:t xml:space="preserve"> by another one. </w:t>
      </w:r>
      <w:r w:rsidRPr="000E6986">
        <w:rPr>
          <w:rFonts w:eastAsia="Calibri"/>
          <w:u w:val="single"/>
        </w:rPr>
        <w:t>Alarmed by the prospect of a Soviet invasion of Europe during the Cold War, the United States developed a theory of “extended deterrence”</w:t>
      </w:r>
      <w:r w:rsidRPr="000E6986">
        <w:rPr>
          <w:rFonts w:eastAsia="Calibri"/>
          <w:sz w:val="14"/>
        </w:rPr>
        <w:t xml:space="preserve"> in which it put together something of a “security umbrella” </w:t>
      </w:r>
      <w:r w:rsidRPr="000E6986">
        <w:rPr>
          <w:rFonts w:eastAsia="Calibri"/>
          <w:u w:val="single"/>
        </w:rPr>
        <w:t>over the continent</w:t>
      </w:r>
      <w:r w:rsidRPr="000E6986">
        <w:rPr>
          <w:rFonts w:eastAsia="Calibri"/>
          <w:sz w:val="14"/>
        </w:rPr>
        <w:t xml:space="preserve"> to which the Europeans were expected to contribute. However, Washington has been arguing since the 1960s that the Europeans have been shirking on this commitment, choosing to embrace peace and use defense money instead to develop very substantial welfare states as they grew ever richer. In the process, the countries of Europe, once the most warlike of continents, may even have let their ability to wage war atrophy a bit. France and Germany, for example, once managed to get into wars with each other every few decades or so, but have now eschewed any temptation to repeat such a stupidity for near 80 years.</w:t>
      </w:r>
    </w:p>
    <w:p w14:paraId="06765AB3" w14:textId="77777777" w:rsidR="000E6986" w:rsidRPr="000E6986" w:rsidRDefault="000E6986" w:rsidP="000E6986">
      <w:pPr>
        <w:rPr>
          <w:rFonts w:eastAsia="Calibri"/>
          <w:sz w:val="14"/>
        </w:rPr>
      </w:pPr>
      <w:r w:rsidRPr="000E6986">
        <w:rPr>
          <w:rFonts w:eastAsia="Calibri"/>
          <w:sz w:val="14"/>
        </w:rPr>
        <w:t>Over the decades this has led to endless discussions about “burden-sharing” in which American critics have routinely argued that, due to this free-riding, “US” had come to stand for “Uncle Sucker,” and they point out that Washington’s allies have come to account for roughly 36 percent of world economic output but only 24 percent of world military spending. Embracing this critique, the United States under President Donald Trump has threatened to pull back on the security blanket, letting the wealthy countries of Europe provide more for their own security presumably by cutting back on popular welfare expenditures.</w:t>
      </w:r>
    </w:p>
    <w:p w14:paraId="0582264D" w14:textId="77777777" w:rsidR="000E6986" w:rsidRPr="000E6986" w:rsidRDefault="000E6986" w:rsidP="000E6986">
      <w:pPr>
        <w:rPr>
          <w:rFonts w:eastAsia="Calibri"/>
          <w:u w:val="single"/>
        </w:rPr>
      </w:pPr>
      <w:r w:rsidRPr="000E6986">
        <w:rPr>
          <w:rFonts w:eastAsia="Calibri"/>
          <w:u w:val="single"/>
        </w:rPr>
        <w:t>If the US exaggerated the likelihood of a Soviet or Russian invasion of western Europe during the Cold War</w:t>
      </w:r>
      <w:r w:rsidRPr="000E6986">
        <w:rPr>
          <w:rFonts w:eastAsia="Calibri"/>
          <w:sz w:val="14"/>
        </w:rPr>
        <w:t xml:space="preserve">, </w:t>
      </w:r>
      <w:r w:rsidRPr="000E6986">
        <w:rPr>
          <w:rFonts w:eastAsia="Calibri"/>
          <w:u w:val="single"/>
        </w:rPr>
        <w:t>many Europeans seem to be doing so now,</w:t>
      </w:r>
      <w:r w:rsidRPr="000E6986">
        <w:rPr>
          <w:rFonts w:eastAsia="Calibri"/>
          <w:sz w:val="14"/>
        </w:rPr>
        <w:t xml:space="preserve"> and to Trump’s delight, some have increased their defense expenditures. But </w:t>
      </w:r>
      <w:r w:rsidRPr="000E6986">
        <w:rPr>
          <w:rFonts w:eastAsia="Calibri"/>
          <w:u w:val="single"/>
        </w:rPr>
        <w:t>is this development necessary?</w:t>
      </w:r>
    </w:p>
    <w:p w14:paraId="6D03FDF5" w14:textId="77777777" w:rsidR="000E6986" w:rsidRPr="000E6986" w:rsidRDefault="000E6986" w:rsidP="000E6986">
      <w:pPr>
        <w:rPr>
          <w:rFonts w:eastAsia="Calibri"/>
          <w:sz w:val="14"/>
        </w:rPr>
      </w:pPr>
      <w:r w:rsidRPr="000E6986">
        <w:rPr>
          <w:rFonts w:eastAsia="Calibri"/>
          <w:sz w:val="14"/>
        </w:rPr>
        <w:t>Putin says this fear of a Russian invasion of other countries in Europe is “complete nonsense.” However, his credibility leaves something to be desired: he also assured the world that he had no plans to attack Ukraine in the months leading up to his invasion.</w:t>
      </w:r>
    </w:p>
    <w:p w14:paraId="4D32A3BA" w14:textId="77777777" w:rsidR="000E6986" w:rsidRPr="000E6986" w:rsidRDefault="000E6986" w:rsidP="000E6986">
      <w:pPr>
        <w:rPr>
          <w:rFonts w:eastAsia="Calibri"/>
          <w:u w:val="single"/>
        </w:rPr>
      </w:pPr>
      <w:r w:rsidRPr="000E6986">
        <w:rPr>
          <w:rFonts w:eastAsia="Calibri"/>
          <w:sz w:val="14"/>
        </w:rPr>
        <w:t xml:space="preserve">But </w:t>
      </w:r>
      <w:r w:rsidRPr="000E6986">
        <w:rPr>
          <w:rFonts w:eastAsia="Calibri"/>
          <w:u w:val="single"/>
        </w:rPr>
        <w:t>other observers,</w:t>
      </w:r>
      <w:r w:rsidRPr="000E6986">
        <w:rPr>
          <w:rFonts w:eastAsia="Calibri"/>
          <w:sz w:val="14"/>
        </w:rPr>
        <w:t xml:space="preserve"> presumably more objective, </w:t>
      </w:r>
      <w:r w:rsidRPr="000E6986">
        <w:rPr>
          <w:rFonts w:eastAsia="Calibri"/>
          <w:b/>
          <w:iCs/>
          <w:u w:val="single"/>
        </w:rPr>
        <w:t>substantially agree</w:t>
      </w:r>
      <w:r w:rsidRPr="000E6986">
        <w:rPr>
          <w:rFonts w:eastAsia="Calibri"/>
          <w:sz w:val="14"/>
        </w:rPr>
        <w:t xml:space="preserve"> with him. Thus, </w:t>
      </w:r>
      <w:r w:rsidRPr="000E6986">
        <w:rPr>
          <w:rFonts w:eastAsia="Calibri"/>
          <w:highlight w:val="cyan"/>
          <w:u w:val="single"/>
        </w:rPr>
        <w:t>Putin</w:t>
      </w:r>
      <w:r w:rsidRPr="000E6986">
        <w:rPr>
          <w:rFonts w:eastAsia="Calibri"/>
          <w:u w:val="single"/>
        </w:rPr>
        <w:t xml:space="preserve"> </w:t>
      </w:r>
      <w:r w:rsidRPr="000E6986">
        <w:rPr>
          <w:rFonts w:eastAsia="Calibri"/>
          <w:highlight w:val="cyan"/>
          <w:u w:val="single"/>
        </w:rPr>
        <w:t>biographer</w:t>
      </w:r>
      <w:r w:rsidRPr="000E6986">
        <w:rPr>
          <w:rFonts w:eastAsia="Calibri"/>
          <w:u w:val="single"/>
        </w:rPr>
        <w:t xml:space="preserve"> Philip </w:t>
      </w:r>
      <w:r w:rsidRPr="000E6986">
        <w:rPr>
          <w:rFonts w:eastAsia="Calibri"/>
          <w:highlight w:val="cyan"/>
          <w:u w:val="single"/>
        </w:rPr>
        <w:t>Short</w:t>
      </w:r>
      <w:r w:rsidRPr="000E6986">
        <w:rPr>
          <w:rFonts w:eastAsia="Calibri"/>
          <w:u w:val="single"/>
        </w:rPr>
        <w:t xml:space="preserve"> pointedly </w:t>
      </w:r>
      <w:r w:rsidRPr="000E6986">
        <w:rPr>
          <w:rFonts w:eastAsia="Calibri"/>
          <w:highlight w:val="cyan"/>
          <w:u w:val="single"/>
        </w:rPr>
        <w:t>contends</w:t>
      </w:r>
      <w:r w:rsidRPr="000E6986">
        <w:rPr>
          <w:rFonts w:eastAsia="Calibri"/>
          <w:u w:val="single"/>
        </w:rPr>
        <w:t xml:space="preserve"> of such </w:t>
      </w:r>
      <w:r w:rsidRPr="000E6986">
        <w:rPr>
          <w:rFonts w:eastAsia="Calibri"/>
          <w:highlight w:val="cyan"/>
          <w:u w:val="single"/>
        </w:rPr>
        <w:t xml:space="preserve">an </w:t>
      </w:r>
      <w:r w:rsidRPr="000E6986">
        <w:rPr>
          <w:rFonts w:eastAsia="Calibri"/>
          <w:b/>
          <w:iCs/>
          <w:highlight w:val="cyan"/>
          <w:u w:val="single"/>
        </w:rPr>
        <w:t>invasion</w:t>
      </w:r>
      <w:r w:rsidRPr="000E6986">
        <w:rPr>
          <w:rFonts w:eastAsia="Calibri"/>
          <w:sz w:val="14"/>
        </w:rPr>
        <w:t>: “</w:t>
      </w:r>
      <w:r w:rsidRPr="000E6986">
        <w:rPr>
          <w:rFonts w:eastAsia="Calibri"/>
          <w:highlight w:val="cyan"/>
          <w:u w:val="single"/>
        </w:rPr>
        <w:t>I don’t</w:t>
      </w:r>
      <w:r w:rsidRPr="000E6986">
        <w:rPr>
          <w:rFonts w:eastAsia="Calibri"/>
          <w:u w:val="single"/>
        </w:rPr>
        <w:t xml:space="preserve"> see </w:t>
      </w:r>
      <w:r w:rsidRPr="000E6986">
        <w:rPr>
          <w:rFonts w:eastAsia="Calibri"/>
          <w:b/>
          <w:iCs/>
          <w:highlight w:val="cyan"/>
          <w:u w:val="single"/>
        </w:rPr>
        <w:t>any chance of that happening</w:t>
      </w:r>
      <w:r w:rsidRPr="000E6986">
        <w:rPr>
          <w:rFonts w:eastAsia="Calibri"/>
          <w:b/>
          <w:iCs/>
          <w:u w:val="single"/>
        </w:rPr>
        <w:t xml:space="preserve"> whatever</w:t>
      </w:r>
      <w:r w:rsidRPr="000E6986">
        <w:rPr>
          <w:rFonts w:eastAsia="Calibri"/>
          <w:sz w:val="14"/>
        </w:rPr>
        <w:t xml:space="preserve">.” He and other observers, </w:t>
      </w:r>
      <w:r w:rsidRPr="000E6986">
        <w:rPr>
          <w:rFonts w:eastAsia="Calibri"/>
          <w:u w:val="single"/>
        </w:rPr>
        <w:t>including</w:t>
      </w:r>
      <w:r w:rsidRPr="000E6986">
        <w:rPr>
          <w:rFonts w:eastAsia="Calibri"/>
          <w:sz w:val="14"/>
        </w:rPr>
        <w:t xml:space="preserve"> </w:t>
      </w:r>
      <w:r w:rsidRPr="000E6986">
        <w:rPr>
          <w:rFonts w:eastAsia="Calibri"/>
          <w:u w:val="single"/>
        </w:rPr>
        <w:t xml:space="preserve">West Point historian Robert </w:t>
      </w:r>
      <w:r w:rsidRPr="000E6986">
        <w:rPr>
          <w:rFonts w:eastAsia="Calibri"/>
          <w:highlight w:val="cyan"/>
          <w:u w:val="single"/>
        </w:rPr>
        <w:t>Person</w:t>
      </w:r>
      <w:r w:rsidRPr="000E6986">
        <w:rPr>
          <w:rFonts w:eastAsia="Calibri"/>
          <w:u w:val="single"/>
        </w:rPr>
        <w:t xml:space="preserve">, </w:t>
      </w:r>
      <w:r w:rsidRPr="000E6986">
        <w:rPr>
          <w:rFonts w:eastAsia="Calibri"/>
          <w:highlight w:val="cyan"/>
          <w:u w:val="single"/>
        </w:rPr>
        <w:t>point ou</w:t>
      </w:r>
      <w:r w:rsidRPr="000E6986">
        <w:rPr>
          <w:rFonts w:eastAsia="Calibri"/>
          <w:u w:val="single"/>
        </w:rPr>
        <w:t>t</w:t>
      </w:r>
      <w:r w:rsidRPr="000E6986">
        <w:rPr>
          <w:rFonts w:eastAsia="Calibri"/>
          <w:sz w:val="14"/>
        </w:rPr>
        <w:t xml:space="preserve"> that </w:t>
      </w:r>
      <w:r w:rsidRPr="000E6986">
        <w:rPr>
          <w:rFonts w:eastAsia="Calibri"/>
          <w:b/>
          <w:iCs/>
          <w:highlight w:val="cyan"/>
          <w:u w:val="single"/>
        </w:rPr>
        <w:t>Ukraine</w:t>
      </w:r>
      <w:r w:rsidRPr="000E6986">
        <w:rPr>
          <w:rFonts w:eastAsia="Calibri"/>
          <w:sz w:val="14"/>
          <w:highlight w:val="cyan"/>
        </w:rPr>
        <w:t xml:space="preserve"> </w:t>
      </w:r>
      <w:r w:rsidRPr="000E6986">
        <w:rPr>
          <w:rFonts w:eastAsia="Calibri"/>
          <w:highlight w:val="cyan"/>
          <w:u w:val="single"/>
        </w:rPr>
        <w:t xml:space="preserve">is a </w:t>
      </w:r>
      <w:r w:rsidRPr="000E6986">
        <w:rPr>
          <w:rFonts w:eastAsia="Calibri"/>
          <w:b/>
          <w:iCs/>
          <w:highlight w:val="cyan"/>
          <w:u w:val="single"/>
        </w:rPr>
        <w:t>special case</w:t>
      </w:r>
      <w:r w:rsidRPr="000E6986">
        <w:rPr>
          <w:rFonts w:eastAsia="Calibri"/>
          <w:sz w:val="14"/>
        </w:rPr>
        <w:t xml:space="preserve"> </w:t>
      </w:r>
      <w:r w:rsidRPr="000E6986">
        <w:rPr>
          <w:rFonts w:eastAsia="Calibri"/>
          <w:highlight w:val="cyan"/>
          <w:u w:val="single"/>
        </w:rPr>
        <w:t>in</w:t>
      </w:r>
      <w:r w:rsidRPr="000E6986">
        <w:rPr>
          <w:rFonts w:eastAsia="Calibri"/>
          <w:sz w:val="14"/>
          <w:highlight w:val="cyan"/>
        </w:rPr>
        <w:t xml:space="preserve"> </w:t>
      </w:r>
      <w:r w:rsidRPr="000E6986">
        <w:rPr>
          <w:rFonts w:eastAsia="Calibri"/>
          <w:b/>
          <w:iCs/>
          <w:highlight w:val="cyan"/>
          <w:u w:val="single"/>
        </w:rPr>
        <w:t>Russian thinking</w:t>
      </w:r>
      <w:r w:rsidRPr="000E6986">
        <w:rPr>
          <w:rFonts w:eastAsia="Calibri"/>
          <w:sz w:val="14"/>
        </w:rPr>
        <w:t xml:space="preserve"> (as Person puts it “Ukraine has deep symbolic meaning for Russia”) </w:t>
      </w:r>
      <w:r w:rsidRPr="000E6986">
        <w:rPr>
          <w:rFonts w:eastAsia="Calibri"/>
          <w:u w:val="single"/>
        </w:rPr>
        <w:t xml:space="preserve">and that those </w:t>
      </w:r>
      <w:r w:rsidRPr="000E6986">
        <w:rPr>
          <w:rFonts w:eastAsia="Calibri"/>
          <w:highlight w:val="cyan"/>
          <w:u w:val="single"/>
        </w:rPr>
        <w:t>perspectives</w:t>
      </w:r>
      <w:r w:rsidRPr="000E6986">
        <w:rPr>
          <w:rFonts w:eastAsia="Calibri"/>
          <w:u w:val="single"/>
        </w:rPr>
        <w:t xml:space="preserve"> </w:t>
      </w:r>
      <w:r w:rsidRPr="000E6986">
        <w:rPr>
          <w:rFonts w:eastAsia="Calibri"/>
          <w:b/>
          <w:iCs/>
          <w:highlight w:val="cyan"/>
          <w:u w:val="single"/>
        </w:rPr>
        <w:t>should not be</w:t>
      </w:r>
      <w:r w:rsidRPr="000E6986">
        <w:rPr>
          <w:rFonts w:eastAsia="Calibri"/>
          <w:u w:val="single"/>
        </w:rPr>
        <w:t xml:space="preserve"> </w:t>
      </w:r>
      <w:r w:rsidRPr="000E6986">
        <w:rPr>
          <w:rFonts w:eastAsia="Calibri"/>
          <w:b/>
          <w:iCs/>
          <w:highlight w:val="cyan"/>
          <w:u w:val="single"/>
        </w:rPr>
        <w:t>generalized</w:t>
      </w:r>
      <w:r w:rsidRPr="000E6986">
        <w:rPr>
          <w:rFonts w:eastAsia="Calibri"/>
          <w:u w:val="single"/>
        </w:rPr>
        <w:t xml:space="preserve"> even to other countries in what Russians call its “near abroad.”</w:t>
      </w:r>
    </w:p>
    <w:p w14:paraId="2ABFFD00" w14:textId="77777777" w:rsidR="000E6986" w:rsidRPr="000E6986" w:rsidRDefault="000E6986" w:rsidP="000E6986">
      <w:pPr>
        <w:rPr>
          <w:rFonts w:eastAsia="Calibri"/>
          <w:sz w:val="14"/>
        </w:rPr>
      </w:pPr>
      <w:r w:rsidRPr="000E6986">
        <w:rPr>
          <w:rFonts w:eastAsia="Calibri"/>
          <w:sz w:val="14"/>
        </w:rPr>
        <w:t xml:space="preserve">And there is another consideration: </w:t>
      </w:r>
      <w:r w:rsidRPr="000E6986">
        <w:rPr>
          <w:rFonts w:eastAsia="Calibri"/>
          <w:highlight w:val="cyan"/>
          <w:u w:val="single"/>
        </w:rPr>
        <w:t>Russia’s</w:t>
      </w:r>
      <w:r w:rsidRPr="000E6986">
        <w:rPr>
          <w:rFonts w:eastAsia="Calibri"/>
          <w:u w:val="single"/>
        </w:rPr>
        <w:t xml:space="preserve"> </w:t>
      </w:r>
      <w:r w:rsidRPr="000E6986">
        <w:rPr>
          <w:rFonts w:eastAsia="Calibri"/>
          <w:highlight w:val="cyan"/>
          <w:u w:val="single"/>
        </w:rPr>
        <w:t>invasion</w:t>
      </w:r>
      <w:r w:rsidRPr="000E6986">
        <w:rPr>
          <w:rFonts w:eastAsia="Calibri"/>
          <w:u w:val="single"/>
        </w:rPr>
        <w:t xml:space="preserve"> of Ukraine </w:t>
      </w:r>
      <w:r w:rsidRPr="000E6986">
        <w:rPr>
          <w:rFonts w:eastAsia="Calibri"/>
          <w:highlight w:val="cyan"/>
          <w:u w:val="single"/>
        </w:rPr>
        <w:t xml:space="preserve">has proven to be a </w:t>
      </w:r>
      <w:r w:rsidRPr="000E6986">
        <w:rPr>
          <w:rFonts w:eastAsia="Calibri"/>
          <w:b/>
          <w:iCs/>
          <w:highlight w:val="cyan"/>
          <w:u w:val="single"/>
        </w:rPr>
        <w:t>military fiasco</w:t>
      </w:r>
      <w:r w:rsidRPr="000E6986">
        <w:rPr>
          <w:rFonts w:eastAsia="Calibri"/>
          <w:sz w:val="14"/>
        </w:rPr>
        <w:t xml:space="preserve">. Apparently under the assumption that Ukrainian security resistance forces would defect as they had when the Russians advanced in 2014 in Crimea, </w:t>
      </w:r>
      <w:r w:rsidRPr="000E6986">
        <w:rPr>
          <w:rFonts w:eastAsia="Calibri"/>
          <w:u w:val="single"/>
        </w:rPr>
        <w:t>Russian leadership launched its 2022 invasion under the assumption</w:t>
      </w:r>
      <w:r w:rsidRPr="000E6986">
        <w:rPr>
          <w:rFonts w:eastAsia="Calibri"/>
          <w:sz w:val="14"/>
        </w:rPr>
        <w:t xml:space="preserve">, as a top military leader has recently recalled, </w:t>
      </w:r>
      <w:r w:rsidRPr="000E6986">
        <w:rPr>
          <w:rFonts w:eastAsia="Calibri"/>
          <w:u w:val="single"/>
        </w:rPr>
        <w:t>that 70% of Ukraine’s population supported a pro-Russian government</w:t>
      </w:r>
      <w:r w:rsidRPr="000E6986">
        <w:rPr>
          <w:rFonts w:eastAsia="Calibri"/>
          <w:sz w:val="14"/>
        </w:rPr>
        <w:t xml:space="preserve">. Much of the area Russia still controls is depopulated rubble while </w:t>
      </w:r>
      <w:r w:rsidRPr="000E6986">
        <w:rPr>
          <w:rFonts w:eastAsia="Calibri"/>
          <w:u w:val="single"/>
        </w:rPr>
        <w:t xml:space="preserve">any military </w:t>
      </w:r>
      <w:r w:rsidRPr="000E6986">
        <w:rPr>
          <w:rFonts w:eastAsia="Calibri"/>
          <w:highlight w:val="cyan"/>
          <w:u w:val="single"/>
        </w:rPr>
        <w:t>progress</w:t>
      </w:r>
      <w:r w:rsidRPr="000E6986">
        <w:rPr>
          <w:rFonts w:eastAsia="Calibri"/>
          <w:u w:val="single"/>
        </w:rPr>
        <w:t xml:space="preserve"> since the failed invasion </w:t>
      </w:r>
      <w:r w:rsidRPr="000E6986">
        <w:rPr>
          <w:rFonts w:eastAsia="Calibri"/>
          <w:highlight w:val="cyan"/>
          <w:u w:val="single"/>
        </w:rPr>
        <w:t>has been</w:t>
      </w:r>
      <w:r w:rsidRPr="000E6986">
        <w:rPr>
          <w:rFonts w:eastAsia="Calibri"/>
          <w:sz w:val="14"/>
          <w:highlight w:val="cyan"/>
        </w:rPr>
        <w:t xml:space="preserve"> </w:t>
      </w:r>
      <w:r w:rsidRPr="000E6986">
        <w:rPr>
          <w:rFonts w:eastAsia="Calibri"/>
          <w:b/>
          <w:iCs/>
          <w:highlight w:val="cyan"/>
          <w:u w:val="single"/>
        </w:rPr>
        <w:t>agonizingly slow</w:t>
      </w:r>
      <w:r w:rsidRPr="000E6986">
        <w:rPr>
          <w:rFonts w:eastAsia="Calibri"/>
          <w:sz w:val="14"/>
          <w:highlight w:val="cyan"/>
        </w:rPr>
        <w:t>:</w:t>
      </w:r>
      <w:r w:rsidRPr="000E6986">
        <w:rPr>
          <w:rFonts w:eastAsia="Calibri"/>
          <w:sz w:val="14"/>
        </w:rPr>
        <w:t xml:space="preserve"> at </w:t>
      </w:r>
      <w:r w:rsidRPr="000E6986">
        <w:rPr>
          <w:rFonts w:eastAsia="Calibri"/>
          <w:u w:val="single"/>
        </w:rPr>
        <w:t>its 2024 rate of advance</w:t>
      </w:r>
      <w:r w:rsidRPr="000E6986">
        <w:rPr>
          <w:rFonts w:eastAsia="Calibri"/>
          <w:sz w:val="14"/>
        </w:rPr>
        <w:t xml:space="preserve">, </w:t>
      </w:r>
      <w:r w:rsidRPr="000E6986">
        <w:rPr>
          <w:rFonts w:eastAsia="Calibri"/>
          <w:highlight w:val="cyan"/>
          <w:u w:val="single"/>
        </w:rPr>
        <w:t>it would take</w:t>
      </w:r>
      <w:r w:rsidRPr="000E6986">
        <w:rPr>
          <w:rFonts w:eastAsia="Calibri"/>
          <w:u w:val="single"/>
        </w:rPr>
        <w:t xml:space="preserve"> </w:t>
      </w:r>
      <w:r w:rsidRPr="000E6986">
        <w:rPr>
          <w:rFonts w:eastAsia="Calibri"/>
          <w:b/>
          <w:iCs/>
          <w:highlight w:val="cyan"/>
          <w:u w:val="single"/>
        </w:rPr>
        <w:t>116 years</w:t>
      </w:r>
      <w:r w:rsidRPr="000E6986">
        <w:rPr>
          <w:rFonts w:eastAsia="Calibri"/>
          <w:b/>
          <w:iCs/>
          <w:u w:val="single"/>
        </w:rPr>
        <w:t xml:space="preserve"> </w:t>
      </w:r>
      <w:r w:rsidRPr="000E6986">
        <w:rPr>
          <w:rFonts w:eastAsia="Calibri"/>
          <w:u w:val="single"/>
        </w:rPr>
        <w:t xml:space="preserve">for Russia </w:t>
      </w:r>
      <w:r w:rsidRPr="000E6986">
        <w:rPr>
          <w:rFonts w:eastAsia="Calibri"/>
          <w:highlight w:val="cyan"/>
          <w:u w:val="single"/>
        </w:rPr>
        <w:t xml:space="preserve">to </w:t>
      </w:r>
      <w:r w:rsidRPr="000E6986">
        <w:rPr>
          <w:rFonts w:eastAsia="Calibri"/>
          <w:u w:val="single"/>
        </w:rPr>
        <w:t xml:space="preserve">conquer </w:t>
      </w:r>
      <w:r w:rsidRPr="000E6986">
        <w:rPr>
          <w:rFonts w:eastAsia="Calibri"/>
          <w:highlight w:val="cyan"/>
          <w:u w:val="single"/>
        </w:rPr>
        <w:t>th</w:t>
      </w:r>
      <w:r w:rsidRPr="000E6986">
        <w:rPr>
          <w:rFonts w:eastAsia="Calibri"/>
          <w:u w:val="single"/>
        </w:rPr>
        <w:t xml:space="preserve">e rest of the </w:t>
      </w:r>
      <w:r w:rsidRPr="000E6986">
        <w:rPr>
          <w:rFonts w:eastAsia="Calibri"/>
          <w:highlight w:val="cyan"/>
          <w:u w:val="single"/>
        </w:rPr>
        <w:t>country</w:t>
      </w:r>
      <w:r w:rsidRPr="000E6986">
        <w:rPr>
          <w:rFonts w:eastAsia="Calibri"/>
          <w:sz w:val="14"/>
        </w:rPr>
        <w:t>.</w:t>
      </w:r>
    </w:p>
    <w:p w14:paraId="2259A817" w14:textId="77777777" w:rsidR="000E6986" w:rsidRPr="000E6986" w:rsidRDefault="000E6986" w:rsidP="000E6986">
      <w:pPr>
        <w:rPr>
          <w:rFonts w:eastAsia="Calibri"/>
          <w:sz w:val="14"/>
        </w:rPr>
      </w:pPr>
      <w:r w:rsidRPr="000E6986">
        <w:rPr>
          <w:rFonts w:eastAsia="Calibri"/>
          <w:sz w:val="14"/>
        </w:rPr>
        <w:t xml:space="preserve">Thus, as even Applebaum admits, </w:t>
      </w:r>
      <w:r w:rsidRPr="000E6986">
        <w:rPr>
          <w:rFonts w:eastAsia="Calibri"/>
          <w:highlight w:val="cyan"/>
          <w:u w:val="single"/>
        </w:rPr>
        <w:t>Russia</w:t>
      </w:r>
      <w:r w:rsidRPr="000E6986">
        <w:rPr>
          <w:rFonts w:eastAsia="Calibri"/>
          <w:sz w:val="14"/>
          <w:highlight w:val="cyan"/>
        </w:rPr>
        <w:t xml:space="preserve"> </w:t>
      </w:r>
      <w:r w:rsidRPr="000E6986">
        <w:rPr>
          <w:rFonts w:eastAsia="Calibri"/>
          <w:b/>
          <w:iCs/>
          <w:highlight w:val="cyan"/>
          <w:u w:val="single"/>
        </w:rPr>
        <w:t>can’t defeat Ukraine</w:t>
      </w:r>
      <w:r w:rsidRPr="000E6986">
        <w:rPr>
          <w:rFonts w:eastAsia="Calibri"/>
          <w:sz w:val="14"/>
        </w:rPr>
        <w:t xml:space="preserve"> unless Ukraine’s military collapses, an observation suggesting that similar adventures elsewhere are even more unwise. </w:t>
      </w:r>
      <w:r w:rsidRPr="000E6986">
        <w:rPr>
          <w:rFonts w:eastAsia="Calibri"/>
          <w:u w:val="single"/>
        </w:rPr>
        <w:t xml:space="preserve">Russia has apparently engaged in </w:t>
      </w:r>
      <w:r w:rsidRPr="000E6986">
        <w:rPr>
          <w:rFonts w:eastAsia="Calibri"/>
          <w:highlight w:val="cyan"/>
          <w:u w:val="single"/>
        </w:rPr>
        <w:t>grey zone</w:t>
      </w:r>
      <w:r w:rsidRPr="000E6986">
        <w:rPr>
          <w:rFonts w:eastAsia="Calibri"/>
          <w:u w:val="single"/>
        </w:rPr>
        <w:t xml:space="preserve"> or “hybrid warfare” in Europe such as cyber</w:t>
      </w:r>
      <w:r w:rsidRPr="000E6986">
        <w:rPr>
          <w:rFonts w:eastAsia="Calibri"/>
          <w:highlight w:val="cyan"/>
          <w:u w:val="single"/>
        </w:rPr>
        <w:t>attacks</w:t>
      </w:r>
      <w:r w:rsidRPr="000E6986">
        <w:rPr>
          <w:rFonts w:eastAsia="Calibri"/>
          <w:u w:val="single"/>
        </w:rPr>
        <w:t xml:space="preserve"> and other sabotage, but this </w:t>
      </w:r>
      <w:r w:rsidRPr="000E6986">
        <w:rPr>
          <w:rFonts w:eastAsia="Calibri"/>
          <w:highlight w:val="cyan"/>
          <w:u w:val="single"/>
        </w:rPr>
        <w:t>does not</w:t>
      </w:r>
      <w:r w:rsidRPr="000E6986">
        <w:rPr>
          <w:rFonts w:eastAsia="Calibri"/>
          <w:u w:val="single"/>
        </w:rPr>
        <w:t xml:space="preserve"> necessarily </w:t>
      </w:r>
      <w:r w:rsidRPr="000E6986">
        <w:rPr>
          <w:rFonts w:eastAsia="Calibri"/>
          <w:highlight w:val="cyan"/>
          <w:u w:val="single"/>
        </w:rPr>
        <w:t>imply</w:t>
      </w:r>
      <w:r w:rsidRPr="000E6986">
        <w:rPr>
          <w:rFonts w:eastAsia="Calibri"/>
          <w:u w:val="single"/>
        </w:rPr>
        <w:t xml:space="preserve"> a </w:t>
      </w:r>
      <w:r w:rsidRPr="000E6986">
        <w:rPr>
          <w:rFonts w:eastAsia="Calibri"/>
          <w:b/>
          <w:iCs/>
          <w:highlight w:val="cyan"/>
          <w:u w:val="single"/>
        </w:rPr>
        <w:t>willingness to escalate</w:t>
      </w:r>
      <w:r w:rsidRPr="000E6986">
        <w:rPr>
          <w:rFonts w:eastAsia="Calibri"/>
          <w:sz w:val="14"/>
        </w:rPr>
        <w:t xml:space="preserve">. </w:t>
      </w:r>
      <w:r w:rsidRPr="000E6986">
        <w:rPr>
          <w:rFonts w:eastAsia="Calibri"/>
          <w:u w:val="single"/>
        </w:rPr>
        <w:t>Nor does its occasional nuclear saber-rattling</w:t>
      </w:r>
      <w:r w:rsidRPr="000E6986">
        <w:rPr>
          <w:rFonts w:eastAsia="Calibri"/>
          <w:sz w:val="14"/>
        </w:rPr>
        <w:t>.</w:t>
      </w:r>
    </w:p>
    <w:p w14:paraId="649251F2"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No Russian empire.</w:t>
      </w:r>
    </w:p>
    <w:p w14:paraId="5C5E97B7" w14:textId="77777777" w:rsidR="000E6986" w:rsidRPr="000E6986" w:rsidRDefault="000E6986" w:rsidP="000E6986">
      <w:pPr>
        <w:rPr>
          <w:rFonts w:eastAsia="Calibri"/>
        </w:rPr>
      </w:pPr>
      <w:r w:rsidRPr="000E6986">
        <w:rPr>
          <w:rFonts w:eastAsia="Calibri"/>
        </w:rPr>
        <w:t xml:space="preserve">George </w:t>
      </w:r>
      <w:r w:rsidRPr="000E6986">
        <w:rPr>
          <w:rFonts w:eastAsia="Calibri"/>
          <w:b/>
          <w:bCs/>
          <w:sz w:val="26"/>
        </w:rPr>
        <w:t>Beebe 24</w:t>
      </w:r>
      <w:r w:rsidRPr="000E6986">
        <w:rPr>
          <w:rFonts w:eastAsia="Calibri"/>
        </w:rPr>
        <w:t>. Director of grand strategy at the Quincy Institute. With Mark Episkopos and Anatol Lieven 7-8-2024. "Right-Sizing the Russian Threat to Europe." Quincy Institute for Responsible Statecraft. 7-8-2024. https://quincyinst.org/research/right-sizing-the-russian-threat-to-europe/#executive-summary</w:t>
      </w:r>
    </w:p>
    <w:p w14:paraId="33EF296A" w14:textId="77777777" w:rsidR="000E6986" w:rsidRPr="000E6986" w:rsidRDefault="000E6986" w:rsidP="000E6986">
      <w:pPr>
        <w:rPr>
          <w:rFonts w:eastAsia="Calibri"/>
        </w:rPr>
      </w:pPr>
      <w:r w:rsidRPr="000E6986">
        <w:rPr>
          <w:rFonts w:eastAsia="Calibri"/>
          <w:highlight w:val="green"/>
          <w:u w:val="single"/>
        </w:rPr>
        <w:t xml:space="preserve">There is </w:t>
      </w:r>
      <w:r w:rsidRPr="000E6986">
        <w:rPr>
          <w:rFonts w:eastAsia="Calibri"/>
          <w:b/>
          <w:iCs/>
          <w:sz w:val="28"/>
          <w:szCs w:val="28"/>
          <w:highlight w:val="green"/>
          <w:u w:val="single"/>
        </w:rPr>
        <w:t>no evidence</w:t>
      </w:r>
      <w:r w:rsidRPr="000E6986">
        <w:rPr>
          <w:rFonts w:eastAsia="Calibri"/>
          <w:sz w:val="28"/>
          <w:szCs w:val="28"/>
          <w:u w:val="single"/>
        </w:rPr>
        <w:t xml:space="preserve"> </w:t>
      </w:r>
      <w:r w:rsidRPr="000E6986">
        <w:rPr>
          <w:rFonts w:eastAsia="Calibri"/>
          <w:u w:val="single"/>
        </w:rPr>
        <w:t xml:space="preserve">that </w:t>
      </w:r>
      <w:r w:rsidRPr="000E6986">
        <w:rPr>
          <w:rFonts w:eastAsia="Calibri"/>
          <w:highlight w:val="green"/>
          <w:u w:val="single"/>
        </w:rPr>
        <w:t>Russian leadership</w:t>
      </w:r>
      <w:r w:rsidRPr="000E6986">
        <w:rPr>
          <w:rFonts w:eastAsia="Calibri"/>
          <w:u w:val="single"/>
        </w:rPr>
        <w:t xml:space="preserve"> </w:t>
      </w:r>
      <w:r w:rsidRPr="000E6986">
        <w:rPr>
          <w:rFonts w:eastAsia="Calibri"/>
          <w:highlight w:val="green"/>
          <w:u w:val="single"/>
        </w:rPr>
        <w:t>seeks</w:t>
      </w:r>
      <w:r w:rsidRPr="000E6986">
        <w:rPr>
          <w:rFonts w:eastAsia="Calibri"/>
          <w:u w:val="single"/>
        </w:rPr>
        <w:t xml:space="preserve"> </w:t>
      </w:r>
      <w:r w:rsidRPr="000E6986">
        <w:rPr>
          <w:rFonts w:eastAsia="Calibri"/>
          <w:highlight w:val="green"/>
          <w:u w:val="single"/>
        </w:rPr>
        <w:t>to revise the</w:t>
      </w:r>
      <w:r w:rsidRPr="000E6986">
        <w:rPr>
          <w:rFonts w:eastAsia="Calibri"/>
          <w:u w:val="single"/>
        </w:rPr>
        <w:t xml:space="preserve"> status of </w:t>
      </w:r>
      <w:r w:rsidRPr="000E6986">
        <w:rPr>
          <w:rFonts w:eastAsia="Calibri"/>
          <w:highlight w:val="green"/>
          <w:u w:val="single"/>
        </w:rPr>
        <w:t>post-Soviet</w:t>
      </w:r>
      <w:r w:rsidRPr="000E6986">
        <w:rPr>
          <w:rFonts w:eastAsia="Calibri"/>
          <w:u w:val="single"/>
        </w:rPr>
        <w:t xml:space="preserve"> and post-Warsaw Pact </w:t>
      </w:r>
      <w:r w:rsidRPr="000E6986">
        <w:rPr>
          <w:rFonts w:eastAsia="Calibri"/>
          <w:highlight w:val="green"/>
          <w:u w:val="single"/>
        </w:rPr>
        <w:t>states</w:t>
      </w:r>
      <w:r w:rsidRPr="000E6986">
        <w:rPr>
          <w:rFonts w:eastAsia="Calibri"/>
          <w:u w:val="single"/>
        </w:rPr>
        <w:t xml:space="preserve"> that are already </w:t>
      </w:r>
      <w:r w:rsidRPr="000E6986">
        <w:rPr>
          <w:rFonts w:eastAsia="Calibri"/>
          <w:highlight w:val="green"/>
          <w:u w:val="single"/>
        </w:rPr>
        <w:t>in NATO,</w:t>
      </w:r>
      <w:r w:rsidRPr="000E6986">
        <w:rPr>
          <w:rFonts w:eastAsia="Calibri"/>
          <w:u w:val="single"/>
        </w:rPr>
        <w:t xml:space="preserve"> particularly </w:t>
      </w:r>
      <w:r w:rsidRPr="000E6986">
        <w:rPr>
          <w:rFonts w:eastAsia="Calibri"/>
          <w:highlight w:val="green"/>
          <w:u w:val="single"/>
        </w:rPr>
        <w:t>the Baltics</w:t>
      </w:r>
      <w:r w:rsidRPr="000E6986">
        <w:rPr>
          <w:rFonts w:eastAsia="Calibri"/>
          <w:u w:val="single"/>
        </w:rPr>
        <w:t xml:space="preserve">, </w:t>
      </w:r>
      <w:r w:rsidRPr="000E6986">
        <w:rPr>
          <w:rFonts w:eastAsia="Calibri"/>
          <w:highlight w:val="green"/>
          <w:u w:val="single"/>
        </w:rPr>
        <w:t>Poland</w:t>
      </w:r>
      <w:r w:rsidRPr="000E6986">
        <w:rPr>
          <w:rFonts w:eastAsia="Calibri"/>
          <w:u w:val="single"/>
        </w:rPr>
        <w:t xml:space="preserve">, and </w:t>
      </w:r>
      <w:r w:rsidRPr="000E6986">
        <w:rPr>
          <w:rFonts w:eastAsia="Calibri"/>
          <w:highlight w:val="green"/>
          <w:u w:val="single"/>
        </w:rPr>
        <w:t>Romania</w:t>
      </w:r>
      <w:r w:rsidRPr="000E6986">
        <w:rPr>
          <w:rFonts w:eastAsia="Calibri"/>
          <w:u w:val="single"/>
        </w:rPr>
        <w:t>.</w:t>
      </w:r>
      <w:r w:rsidRPr="000E6986">
        <w:rPr>
          <w:rFonts w:eastAsia="Calibri"/>
          <w:sz w:val="16"/>
        </w:rPr>
        <w:t xml:space="preserve"> </w:t>
      </w:r>
      <w:r w:rsidRPr="000E6986">
        <w:rPr>
          <w:rFonts w:eastAsia="Calibri"/>
          <w:b/>
          <w:iCs/>
          <w:u w:val="single"/>
        </w:rPr>
        <w:t>Moscow</w:t>
      </w:r>
      <w:r w:rsidRPr="000E6986">
        <w:rPr>
          <w:rFonts w:eastAsia="Calibri"/>
          <w:u w:val="single"/>
        </w:rPr>
        <w:t xml:space="preserve"> has</w:t>
      </w:r>
      <w:r w:rsidRPr="000E6986">
        <w:rPr>
          <w:rFonts w:eastAsia="Calibri"/>
          <w:sz w:val="16"/>
        </w:rPr>
        <w:t xml:space="preserve"> </w:t>
      </w:r>
      <w:r w:rsidRPr="000E6986">
        <w:rPr>
          <w:rFonts w:eastAsia="Calibri"/>
          <w:b/>
          <w:iCs/>
          <w:sz w:val="28"/>
          <w:szCs w:val="28"/>
          <w:highlight w:val="green"/>
          <w:u w:val="single"/>
        </w:rPr>
        <w:t>consistently denied</w:t>
      </w:r>
      <w:r w:rsidRPr="000E6986">
        <w:rPr>
          <w:rFonts w:eastAsia="Calibri"/>
          <w:sz w:val="16"/>
          <w:szCs w:val="28"/>
        </w:rPr>
        <w:t xml:space="preserve"> </w:t>
      </w:r>
      <w:r w:rsidRPr="000E6986">
        <w:rPr>
          <w:rFonts w:eastAsia="Calibri"/>
          <w:u w:val="single"/>
        </w:rPr>
        <w:t xml:space="preserve">any </w:t>
      </w:r>
      <w:r w:rsidRPr="000E6986">
        <w:rPr>
          <w:rFonts w:eastAsia="Calibri"/>
          <w:highlight w:val="green"/>
          <w:u w:val="single"/>
        </w:rPr>
        <w:t xml:space="preserve">plans to </w:t>
      </w:r>
      <w:r w:rsidRPr="000E6986">
        <w:rPr>
          <w:rFonts w:eastAsia="Calibri"/>
          <w:b/>
          <w:iCs/>
          <w:highlight w:val="green"/>
          <w:u w:val="single"/>
        </w:rPr>
        <w:t>attack NATO territory</w:t>
      </w:r>
      <w:r w:rsidRPr="000E6986">
        <w:rPr>
          <w:rFonts w:eastAsia="Calibri"/>
          <w:sz w:val="16"/>
        </w:rPr>
        <w:t xml:space="preserve">, </w:t>
      </w:r>
      <w:r w:rsidRPr="000E6986">
        <w:rPr>
          <w:rFonts w:eastAsia="Calibri"/>
          <w:highlight w:val="green"/>
          <w:u w:val="single"/>
        </w:rPr>
        <w:t>nor</w:t>
      </w:r>
      <w:r w:rsidRPr="000E6986">
        <w:rPr>
          <w:rFonts w:eastAsia="Calibri"/>
          <w:u w:val="single"/>
        </w:rPr>
        <w:t xml:space="preserve"> does it have </w:t>
      </w:r>
      <w:r w:rsidRPr="000E6986">
        <w:rPr>
          <w:rFonts w:eastAsia="Calibri"/>
          <w:highlight w:val="green"/>
          <w:u w:val="single"/>
        </w:rPr>
        <w:t>any</w:t>
      </w:r>
      <w:r w:rsidRPr="000E6986">
        <w:rPr>
          <w:rFonts w:eastAsia="Calibri"/>
          <w:u w:val="single"/>
        </w:rPr>
        <w:t xml:space="preserve"> </w:t>
      </w:r>
      <w:r w:rsidRPr="000E6986">
        <w:rPr>
          <w:rFonts w:eastAsia="Calibri"/>
          <w:b/>
          <w:iCs/>
          <w:u w:val="single"/>
        </w:rPr>
        <w:t xml:space="preserve">ostensible </w:t>
      </w:r>
      <w:r w:rsidRPr="000E6986">
        <w:rPr>
          <w:rFonts w:eastAsia="Calibri"/>
          <w:b/>
          <w:iCs/>
          <w:highlight w:val="green"/>
          <w:u w:val="single"/>
        </w:rPr>
        <w:t>reason</w:t>
      </w:r>
      <w:r w:rsidRPr="000E6986">
        <w:rPr>
          <w:rFonts w:eastAsia="Calibri"/>
          <w:highlight w:val="green"/>
          <w:u w:val="single"/>
        </w:rPr>
        <w:t xml:space="preserve"> to </w:t>
      </w:r>
      <w:r w:rsidRPr="000E6986">
        <w:rPr>
          <w:rFonts w:eastAsia="Calibri"/>
          <w:b/>
          <w:iCs/>
          <w:highlight w:val="green"/>
          <w:u w:val="single"/>
        </w:rPr>
        <w:t>do so</w:t>
      </w:r>
      <w:r w:rsidRPr="000E6986">
        <w:rPr>
          <w:rFonts w:eastAsia="Calibri"/>
          <w:sz w:val="16"/>
        </w:rPr>
        <w:t>. “</w:t>
      </w:r>
      <w:r w:rsidRPr="000E6986">
        <w:rPr>
          <w:rFonts w:eastAsia="Calibri"/>
          <w:u w:val="single"/>
        </w:rPr>
        <w:t xml:space="preserve">Russia has no </w:t>
      </w:r>
      <w:r w:rsidRPr="000E6986">
        <w:rPr>
          <w:rFonts w:eastAsia="Calibri"/>
          <w:b/>
          <w:iCs/>
          <w:u w:val="single"/>
        </w:rPr>
        <w:t xml:space="preserve">reason, no interest </w:t>
      </w:r>
      <w:r w:rsidRPr="000E6986">
        <w:rPr>
          <w:rFonts w:eastAsia="Calibri"/>
          <w:u w:val="single"/>
        </w:rPr>
        <w:t xml:space="preserve">— no geopolitical interest, neither </w:t>
      </w:r>
      <w:r w:rsidRPr="000E6986">
        <w:rPr>
          <w:rFonts w:eastAsia="Calibri"/>
          <w:b/>
          <w:iCs/>
          <w:u w:val="single"/>
        </w:rPr>
        <w:t>economic</w:t>
      </w:r>
      <w:r w:rsidRPr="000E6986">
        <w:rPr>
          <w:rFonts w:eastAsia="Calibri"/>
          <w:u w:val="single"/>
        </w:rPr>
        <w:t xml:space="preserve">, </w:t>
      </w:r>
      <w:r w:rsidRPr="000E6986">
        <w:rPr>
          <w:rFonts w:eastAsia="Calibri"/>
          <w:b/>
          <w:iCs/>
          <w:u w:val="single"/>
        </w:rPr>
        <w:t>political</w:t>
      </w:r>
      <w:r w:rsidRPr="000E6986">
        <w:rPr>
          <w:rFonts w:eastAsia="Calibri"/>
          <w:u w:val="single"/>
        </w:rPr>
        <w:t xml:space="preserve"> nor military</w:t>
      </w:r>
      <w:r w:rsidRPr="000E6986">
        <w:rPr>
          <w:rFonts w:eastAsia="Calibri"/>
          <w:sz w:val="16"/>
        </w:rPr>
        <w:t xml:space="preserve"> </w:t>
      </w:r>
      <w:r w:rsidRPr="000E6986">
        <w:rPr>
          <w:rFonts w:eastAsia="Calibri"/>
          <w:u w:val="single"/>
        </w:rPr>
        <w:t xml:space="preserve">— to fight with NATO countries,” Putin said in late 2023. 11 </w:t>
      </w:r>
      <w:r w:rsidRPr="000E6986">
        <w:rPr>
          <w:rFonts w:eastAsia="Calibri"/>
          <w:sz w:val="16"/>
        </w:rPr>
        <w:t xml:space="preserve">“Their statements about our alleged intention to attack Europe after Ukraine is sheer nonsense,” he claimed in early 2024. 12 Though </w:t>
      </w:r>
      <w:r w:rsidRPr="000E6986">
        <w:rPr>
          <w:rFonts w:eastAsia="Calibri"/>
          <w:u w:val="single"/>
        </w:rPr>
        <w:t xml:space="preserve">the </w:t>
      </w:r>
      <w:r w:rsidRPr="000E6986">
        <w:rPr>
          <w:rFonts w:eastAsia="Calibri"/>
          <w:highlight w:val="green"/>
          <w:u w:val="single"/>
        </w:rPr>
        <w:t>Kremlin</w:t>
      </w:r>
      <w:r w:rsidRPr="000E6986">
        <w:rPr>
          <w:rFonts w:eastAsia="Calibri"/>
          <w:sz w:val="16"/>
        </w:rPr>
        <w:t xml:space="preserve"> espouses consistent hostility toward NATO, it appears to realize that it </w:t>
      </w:r>
      <w:r w:rsidRPr="000E6986">
        <w:rPr>
          <w:rFonts w:eastAsia="Calibri"/>
          <w:highlight w:val="green"/>
          <w:u w:val="single"/>
        </w:rPr>
        <w:t xml:space="preserve">could not </w:t>
      </w:r>
      <w:r w:rsidRPr="000E6986">
        <w:rPr>
          <w:rFonts w:eastAsia="Calibri"/>
          <w:u w:val="single"/>
        </w:rPr>
        <w:t xml:space="preserve">achieve its </w:t>
      </w:r>
      <w:r w:rsidRPr="000E6986">
        <w:rPr>
          <w:rFonts w:eastAsia="Calibri"/>
          <w:highlight w:val="green"/>
          <w:u w:val="single"/>
        </w:rPr>
        <w:t>goals toward</w:t>
      </w:r>
      <w:r w:rsidRPr="000E6986">
        <w:rPr>
          <w:rFonts w:eastAsia="Calibri"/>
          <w:u w:val="single"/>
        </w:rPr>
        <w:t xml:space="preserve"> the </w:t>
      </w:r>
      <w:r w:rsidRPr="000E6986">
        <w:rPr>
          <w:rFonts w:eastAsia="Calibri"/>
          <w:highlight w:val="green"/>
          <w:u w:val="single"/>
        </w:rPr>
        <w:t>West</w:t>
      </w:r>
      <w:r w:rsidRPr="000E6986">
        <w:rPr>
          <w:rFonts w:eastAsia="Calibri"/>
          <w:u w:val="single"/>
        </w:rPr>
        <w:t xml:space="preserve"> </w:t>
      </w:r>
      <w:r w:rsidRPr="000E6986">
        <w:rPr>
          <w:rFonts w:eastAsia="Calibri"/>
          <w:highlight w:val="green"/>
          <w:u w:val="single"/>
        </w:rPr>
        <w:t xml:space="preserve">through </w:t>
      </w:r>
      <w:r w:rsidRPr="000E6986">
        <w:rPr>
          <w:rFonts w:eastAsia="Calibri"/>
          <w:b/>
          <w:iCs/>
          <w:highlight w:val="green"/>
          <w:u w:val="single"/>
        </w:rPr>
        <w:t>direct military force</w:t>
      </w:r>
      <w:r w:rsidRPr="000E6986">
        <w:rPr>
          <w:rFonts w:eastAsia="Calibri"/>
          <w:b/>
          <w:iCs/>
          <w:u w:val="single"/>
        </w:rPr>
        <w:t xml:space="preserve"> a</w:t>
      </w:r>
      <w:r w:rsidRPr="000E6986">
        <w:rPr>
          <w:rFonts w:eastAsia="Calibri"/>
          <w:u w:val="single"/>
        </w:rPr>
        <w:t>gainst</w:t>
      </w:r>
      <w:r w:rsidRPr="000E6986">
        <w:rPr>
          <w:rFonts w:eastAsia="Calibri"/>
          <w:sz w:val="16"/>
        </w:rPr>
        <w:t xml:space="preserve"> </w:t>
      </w:r>
      <w:r w:rsidRPr="000E6986">
        <w:rPr>
          <w:rFonts w:eastAsia="Calibri"/>
          <w:b/>
          <w:iCs/>
          <w:u w:val="single"/>
        </w:rPr>
        <w:t>NATO</w:t>
      </w:r>
      <w:r w:rsidRPr="000E6986">
        <w:rPr>
          <w:rFonts w:eastAsia="Calibri"/>
          <w:sz w:val="16"/>
        </w:rPr>
        <w:t xml:space="preserve"> </w:t>
      </w:r>
      <w:r w:rsidRPr="000E6986">
        <w:rPr>
          <w:rFonts w:eastAsia="Calibri"/>
          <w:b/>
          <w:iCs/>
          <w:u w:val="single"/>
        </w:rPr>
        <w:t>states</w:t>
      </w:r>
      <w:r w:rsidRPr="000E6986">
        <w:rPr>
          <w:rFonts w:eastAsia="Calibri"/>
          <w:sz w:val="16"/>
        </w:rPr>
        <w:t xml:space="preserve"> </w:t>
      </w:r>
      <w:r w:rsidRPr="000E6986">
        <w:rPr>
          <w:rFonts w:eastAsia="Calibri"/>
          <w:u w:val="single"/>
        </w:rPr>
        <w:t xml:space="preserve">and has </w:t>
      </w:r>
      <w:r w:rsidRPr="000E6986">
        <w:rPr>
          <w:rFonts w:eastAsia="Calibri"/>
          <w:b/>
          <w:iCs/>
          <w:highlight w:val="green"/>
          <w:u w:val="single"/>
        </w:rPr>
        <w:t>structured</w:t>
      </w:r>
      <w:r w:rsidRPr="000E6986">
        <w:rPr>
          <w:rFonts w:eastAsia="Calibri"/>
          <w:highlight w:val="green"/>
          <w:u w:val="single"/>
        </w:rPr>
        <w:t xml:space="preserve"> its </w:t>
      </w:r>
      <w:r w:rsidRPr="000E6986">
        <w:rPr>
          <w:rFonts w:eastAsia="Calibri"/>
          <w:b/>
          <w:iCs/>
          <w:highlight w:val="green"/>
          <w:u w:val="single"/>
        </w:rPr>
        <w:t>policies accordingly</w:t>
      </w:r>
      <w:r w:rsidRPr="000E6986">
        <w:rPr>
          <w:rFonts w:eastAsia="Calibri"/>
          <w:sz w:val="16"/>
        </w:rPr>
        <w:t xml:space="preserve">. </w:t>
      </w:r>
      <w:r w:rsidRPr="000E6986">
        <w:rPr>
          <w:rFonts w:eastAsia="Calibri"/>
          <w:highlight w:val="green"/>
          <w:u w:val="single"/>
        </w:rPr>
        <w:t>Trying to occupy</w:t>
      </w:r>
      <w:r w:rsidRPr="000E6986">
        <w:rPr>
          <w:rFonts w:eastAsia="Calibri"/>
          <w:u w:val="single"/>
        </w:rPr>
        <w:t xml:space="preserve"> any state of </w:t>
      </w:r>
      <w:r w:rsidRPr="000E6986">
        <w:rPr>
          <w:rFonts w:eastAsia="Calibri"/>
          <w:highlight w:val="green"/>
          <w:u w:val="single"/>
        </w:rPr>
        <w:t>NATO</w:t>
      </w:r>
      <w:r w:rsidRPr="000E6986">
        <w:rPr>
          <w:rFonts w:eastAsia="Calibri"/>
          <w:u w:val="single"/>
        </w:rPr>
        <w:t xml:space="preserve">’s eastern flank is not in Russia’s interests and </w:t>
      </w:r>
      <w:r w:rsidRPr="000E6986">
        <w:rPr>
          <w:rFonts w:eastAsia="Calibri"/>
          <w:b/>
          <w:iCs/>
          <w:highlight w:val="green"/>
          <w:u w:val="single"/>
        </w:rPr>
        <w:t>contradicts Moscow’s core</w:t>
      </w:r>
      <w:r w:rsidRPr="000E6986">
        <w:rPr>
          <w:rFonts w:eastAsia="Calibri"/>
          <w:b/>
          <w:iCs/>
          <w:u w:val="single"/>
        </w:rPr>
        <w:t xml:space="preserve"> </w:t>
      </w:r>
      <w:r w:rsidRPr="000E6986">
        <w:rPr>
          <w:rFonts w:eastAsia="Calibri"/>
          <w:b/>
          <w:iCs/>
          <w:highlight w:val="green"/>
          <w:u w:val="single"/>
        </w:rPr>
        <w:t>objective</w:t>
      </w:r>
      <w:r w:rsidRPr="000E6986">
        <w:rPr>
          <w:rFonts w:eastAsia="Calibri"/>
          <w:u w:val="single"/>
        </w:rPr>
        <w:t xml:space="preserve"> of </w:t>
      </w:r>
      <w:r w:rsidRPr="000E6986">
        <w:rPr>
          <w:rFonts w:eastAsia="Calibri"/>
          <w:b/>
          <w:iCs/>
          <w:u w:val="single"/>
        </w:rPr>
        <w:t>reducing</w:t>
      </w:r>
      <w:r w:rsidRPr="000E6986">
        <w:rPr>
          <w:rFonts w:eastAsia="Calibri"/>
          <w:u w:val="single"/>
        </w:rPr>
        <w:t xml:space="preserve"> </w:t>
      </w:r>
      <w:r w:rsidRPr="000E6986">
        <w:rPr>
          <w:rFonts w:eastAsia="Calibri"/>
          <w:b/>
          <w:iCs/>
          <w:u w:val="single"/>
        </w:rPr>
        <w:t>NATO’s military presence</w:t>
      </w:r>
      <w:r w:rsidRPr="000E6986">
        <w:rPr>
          <w:rFonts w:eastAsia="Calibri"/>
          <w:u w:val="single"/>
        </w:rPr>
        <w:t xml:space="preserve"> along Russian territory</w:t>
      </w:r>
      <w:r w:rsidRPr="000E6986">
        <w:rPr>
          <w:rFonts w:eastAsia="Calibri"/>
          <w:sz w:val="16"/>
        </w:rPr>
        <w:t xml:space="preserve">.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 </w:t>
      </w:r>
      <w:r w:rsidRPr="000E6986">
        <w:rPr>
          <w:rFonts w:eastAsia="Calibri"/>
          <w:u w:val="single"/>
        </w:rPr>
        <w:t xml:space="preserve">Though the </w:t>
      </w:r>
      <w:r w:rsidRPr="000E6986">
        <w:rPr>
          <w:rFonts w:eastAsia="Calibri"/>
          <w:highlight w:val="green"/>
          <w:u w:val="single"/>
        </w:rPr>
        <w:t>Kremlin</w:t>
      </w:r>
      <w:r w:rsidRPr="000E6986">
        <w:rPr>
          <w:rFonts w:eastAsia="Calibri"/>
          <w:u w:val="single"/>
        </w:rPr>
        <w:t xml:space="preserve"> espouses consistent hostility toward NATO, it appears to </w:t>
      </w:r>
      <w:r w:rsidRPr="000E6986">
        <w:rPr>
          <w:rFonts w:eastAsia="Calibri"/>
          <w:highlight w:val="green"/>
          <w:u w:val="single"/>
        </w:rPr>
        <w:t>realize</w:t>
      </w:r>
      <w:r w:rsidRPr="000E6986">
        <w:rPr>
          <w:rFonts w:eastAsia="Calibri"/>
          <w:u w:val="single"/>
        </w:rPr>
        <w:t xml:space="preserve"> that </w:t>
      </w:r>
      <w:r w:rsidRPr="000E6986">
        <w:rPr>
          <w:rFonts w:eastAsia="Calibri"/>
          <w:highlight w:val="green"/>
          <w:u w:val="single"/>
        </w:rPr>
        <w:t>it could not achieve</w:t>
      </w:r>
      <w:r w:rsidRPr="000E6986">
        <w:rPr>
          <w:rFonts w:eastAsia="Calibri"/>
          <w:u w:val="single"/>
        </w:rPr>
        <w:t xml:space="preserve"> its goals toward the West </w:t>
      </w:r>
      <w:r w:rsidRPr="000E6986">
        <w:rPr>
          <w:rFonts w:eastAsia="Calibri"/>
          <w:b/>
          <w:iCs/>
          <w:highlight w:val="green"/>
          <w:u w:val="single"/>
        </w:rPr>
        <w:t>through direct military</w:t>
      </w:r>
      <w:r w:rsidRPr="000E6986">
        <w:rPr>
          <w:rFonts w:eastAsia="Calibri"/>
          <w:b/>
          <w:iCs/>
          <w:u w:val="single"/>
        </w:rPr>
        <w:t xml:space="preserve"> </w:t>
      </w:r>
      <w:r w:rsidRPr="000E6986">
        <w:rPr>
          <w:rFonts w:eastAsia="Calibri"/>
          <w:b/>
          <w:iCs/>
          <w:highlight w:val="green"/>
          <w:u w:val="single"/>
        </w:rPr>
        <w:t>force</w:t>
      </w:r>
      <w:r w:rsidRPr="000E6986">
        <w:rPr>
          <w:rFonts w:eastAsia="Calibri"/>
          <w:u w:val="single"/>
        </w:rPr>
        <w:t xml:space="preserve"> against N</w:t>
      </w:r>
      <w:r w:rsidRPr="000E6986">
        <w:rPr>
          <w:rFonts w:eastAsia="Calibri"/>
          <w:b/>
          <w:iCs/>
          <w:u w:val="single"/>
        </w:rPr>
        <w:t>ATO states</w:t>
      </w:r>
      <w:r w:rsidRPr="000E6986">
        <w:rPr>
          <w:rFonts w:eastAsia="Calibri"/>
          <w:u w:val="single"/>
        </w:rPr>
        <w:t xml:space="preserve"> and has </w:t>
      </w:r>
      <w:r w:rsidRPr="000E6986">
        <w:rPr>
          <w:rFonts w:eastAsia="Calibri"/>
          <w:b/>
          <w:iCs/>
          <w:u w:val="single"/>
        </w:rPr>
        <w:t>structured</w:t>
      </w:r>
      <w:r w:rsidRPr="000E6986">
        <w:rPr>
          <w:rFonts w:eastAsia="Calibri"/>
          <w:u w:val="single"/>
        </w:rPr>
        <w:t xml:space="preserve"> its </w:t>
      </w:r>
      <w:r w:rsidRPr="000E6986">
        <w:rPr>
          <w:rFonts w:eastAsia="Calibri"/>
          <w:b/>
          <w:iCs/>
          <w:u w:val="single"/>
        </w:rPr>
        <w:t>policies accordingly</w:t>
      </w:r>
      <w:r w:rsidRPr="000E6986">
        <w:rPr>
          <w:rFonts w:eastAsia="Calibri"/>
          <w:u w:val="single"/>
        </w:rPr>
        <w:t xml:space="preserve">. </w:t>
      </w:r>
    </w:p>
    <w:p w14:paraId="79148A7E"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Transition Wars – 2NC</w:t>
      </w:r>
    </w:p>
    <w:p w14:paraId="2411EC73"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Dropped transition wars. Graefrath says great powers </w:t>
      </w:r>
      <w:r w:rsidRPr="000E6986">
        <w:rPr>
          <w:rFonts w:eastAsia="Times New Roman" w:cs="Times New Roman"/>
          <w:b/>
          <w:iCs/>
          <w:color w:val="4472C4"/>
          <w:sz w:val="26"/>
          <w:u w:val="single"/>
        </w:rPr>
        <w:t>maintain authority</w:t>
      </w:r>
      <w:r w:rsidRPr="000E6986">
        <w:rPr>
          <w:rFonts w:eastAsia="Times New Roman" w:cs="Times New Roman"/>
          <w:b/>
          <w:iCs/>
          <w:color w:val="4472C4"/>
          <w:sz w:val="26"/>
        </w:rPr>
        <w:t xml:space="preserve"> despite </w:t>
      </w:r>
      <w:r w:rsidRPr="000E6986">
        <w:rPr>
          <w:rFonts w:eastAsia="Times New Roman" w:cs="Times New Roman"/>
          <w:b/>
          <w:iCs/>
          <w:color w:val="4472C4"/>
          <w:sz w:val="26"/>
          <w:u w:val="single"/>
        </w:rPr>
        <w:t>reduced military presence</w:t>
      </w:r>
      <w:r w:rsidRPr="000E6986">
        <w:rPr>
          <w:rFonts w:eastAsia="Times New Roman" w:cs="Times New Roman"/>
          <w:b/>
          <w:iCs/>
          <w:color w:val="4472C4"/>
          <w:sz w:val="26"/>
        </w:rPr>
        <w:t xml:space="preserve">, which </w:t>
      </w:r>
      <w:r w:rsidRPr="000E6986">
        <w:rPr>
          <w:rFonts w:eastAsia="Times New Roman" w:cs="Times New Roman"/>
          <w:b/>
          <w:iCs/>
          <w:color w:val="4472C4"/>
          <w:sz w:val="26"/>
          <w:u w:val="single"/>
        </w:rPr>
        <w:t>determines</w:t>
      </w:r>
      <w:r w:rsidRPr="000E6986">
        <w:rPr>
          <w:rFonts w:eastAsia="Times New Roman" w:cs="Times New Roman"/>
          <w:b/>
          <w:iCs/>
          <w:color w:val="4472C4"/>
          <w:sz w:val="26"/>
        </w:rPr>
        <w:t xml:space="preserve"> balance of power shifts. The US would</w:t>
      </w:r>
      <w:r w:rsidRPr="000E6986">
        <w:rPr>
          <w:rFonts w:eastAsia="Times New Roman" w:cs="Times New Roman"/>
          <w:b/>
          <w:iCs/>
          <w:color w:val="4472C4"/>
          <w:sz w:val="26"/>
          <w:u w:val="single"/>
        </w:rPr>
        <w:t xml:space="preserve"> </w:t>
      </w:r>
      <w:r w:rsidRPr="000E6986">
        <w:rPr>
          <w:rFonts w:eastAsia="Times New Roman" w:cs="Times New Roman"/>
          <w:b/>
          <w:iCs/>
          <w:color w:val="4472C4"/>
          <w:sz w:val="26"/>
        </w:rPr>
        <w:t>signa</w:t>
      </w:r>
      <w:r w:rsidRPr="000E6986">
        <w:rPr>
          <w:rFonts w:eastAsia="Times New Roman" w:cs="Times New Roman"/>
          <w:b/>
          <w:iCs/>
          <w:color w:val="4472C4"/>
          <w:sz w:val="26"/>
          <w:u w:val="single"/>
        </w:rPr>
        <w:t>l defensive commitment</w:t>
      </w:r>
      <w:r w:rsidRPr="000E6986">
        <w:rPr>
          <w:rFonts w:eastAsia="Times New Roman" w:cs="Times New Roman"/>
          <w:b/>
          <w:iCs/>
          <w:color w:val="4472C4"/>
          <w:sz w:val="26"/>
        </w:rPr>
        <w:t xml:space="preserve"> through </w:t>
      </w:r>
      <w:r w:rsidRPr="000E6986">
        <w:rPr>
          <w:rFonts w:eastAsia="Times New Roman" w:cs="Times New Roman"/>
          <w:b/>
          <w:iCs/>
          <w:color w:val="4472C4"/>
          <w:sz w:val="26"/>
          <w:u w:val="single"/>
        </w:rPr>
        <w:t>non-military means</w:t>
      </w:r>
      <w:r w:rsidRPr="000E6986">
        <w:rPr>
          <w:rFonts w:eastAsia="Times New Roman" w:cs="Times New Roman"/>
          <w:b/>
          <w:iCs/>
          <w:color w:val="4472C4"/>
          <w:sz w:val="26"/>
        </w:rPr>
        <w:t xml:space="preserve">, and </w:t>
      </w:r>
      <w:r w:rsidRPr="000E6986">
        <w:rPr>
          <w:rFonts w:eastAsia="Times New Roman" w:cs="Times New Roman"/>
          <w:b/>
          <w:iCs/>
          <w:color w:val="4472C4"/>
          <w:sz w:val="26"/>
          <w:u w:val="single"/>
        </w:rPr>
        <w:t>bolster</w:t>
      </w:r>
      <w:r w:rsidRPr="000E6986">
        <w:rPr>
          <w:rFonts w:eastAsia="Times New Roman" w:cs="Times New Roman"/>
          <w:b/>
          <w:iCs/>
          <w:color w:val="4472C4"/>
          <w:sz w:val="26"/>
        </w:rPr>
        <w:t xml:space="preserve"> indigenous forces which checks </w:t>
      </w:r>
      <w:r w:rsidRPr="000E6986">
        <w:rPr>
          <w:rFonts w:eastAsia="Times New Roman" w:cs="Times New Roman"/>
          <w:b/>
          <w:iCs/>
          <w:color w:val="4472C4"/>
          <w:sz w:val="26"/>
          <w:u w:val="single"/>
        </w:rPr>
        <w:t>cascading conflict</w:t>
      </w:r>
      <w:r w:rsidRPr="000E6986">
        <w:rPr>
          <w:rFonts w:eastAsia="Times New Roman" w:cs="Times New Roman"/>
          <w:b/>
          <w:iCs/>
          <w:color w:val="4472C4"/>
          <w:sz w:val="26"/>
        </w:rPr>
        <w:t xml:space="preserve">, but even </w:t>
      </w:r>
      <w:r w:rsidRPr="000E6986">
        <w:rPr>
          <w:rFonts w:eastAsia="Times New Roman" w:cs="Times New Roman"/>
          <w:b/>
          <w:iCs/>
          <w:color w:val="4472C4"/>
          <w:sz w:val="26"/>
          <w:u w:val="single"/>
        </w:rPr>
        <w:t>total abandonment</w:t>
      </w:r>
      <w:r w:rsidRPr="000E6986">
        <w:rPr>
          <w:rFonts w:eastAsia="Times New Roman" w:cs="Times New Roman"/>
          <w:b/>
          <w:iCs/>
          <w:color w:val="4472C4"/>
          <w:sz w:val="26"/>
        </w:rPr>
        <w:t xml:space="preserve"> doesn’t open windows of opportunity because states </w:t>
      </w:r>
      <w:r w:rsidRPr="000E6986">
        <w:rPr>
          <w:rFonts w:eastAsia="Times New Roman" w:cs="Times New Roman"/>
          <w:b/>
          <w:iCs/>
          <w:color w:val="4472C4"/>
          <w:sz w:val="26"/>
          <w:u w:val="single"/>
        </w:rPr>
        <w:t>counterbalance</w:t>
      </w:r>
      <w:r w:rsidRPr="000E6986">
        <w:rPr>
          <w:rFonts w:eastAsia="Times New Roman" w:cs="Times New Roman"/>
          <w:b/>
          <w:iCs/>
          <w:color w:val="4472C4"/>
          <w:sz w:val="26"/>
        </w:rPr>
        <w:t xml:space="preserve">. </w:t>
      </w:r>
    </w:p>
    <w:p w14:paraId="5EA8C82D" w14:textId="77777777" w:rsidR="000E6986" w:rsidRPr="000E6986" w:rsidRDefault="000E6986" w:rsidP="000E6986">
      <w:pPr>
        <w:rPr>
          <w:rFonts w:eastAsia="Calibri"/>
        </w:rPr>
      </w:pPr>
    </w:p>
    <w:p w14:paraId="0C143C5E" w14:textId="77777777" w:rsidR="000E6986" w:rsidRPr="000E6986" w:rsidRDefault="000E6986" w:rsidP="000E6986">
      <w:pPr>
        <w:rPr>
          <w:rFonts w:eastAsia="Calibri"/>
        </w:rPr>
      </w:pPr>
    </w:p>
    <w:p w14:paraId="7F5CA9B4"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Multiple empirics prove</w:t>
      </w:r>
    </w:p>
    <w:p w14:paraId="20E74A24" w14:textId="77777777" w:rsidR="000E6986" w:rsidRPr="000E6986" w:rsidRDefault="000E6986" w:rsidP="000E6986">
      <w:pPr>
        <w:rPr>
          <w:rFonts w:eastAsia="Calibri"/>
        </w:rPr>
      </w:pPr>
      <w:r w:rsidRPr="000E6986">
        <w:rPr>
          <w:rFonts w:eastAsia="Calibri"/>
          <w:b/>
          <w:bCs/>
          <w:sz w:val="26"/>
        </w:rPr>
        <w:t xml:space="preserve">Graefrath 24 </w:t>
      </w:r>
      <w:r w:rsidRPr="000E6986">
        <w:rPr>
          <w:rFonts w:eastAsia="Calibri"/>
        </w:rPr>
        <w:t>(Moritz S. Graefrath is a postdoctoral fellow in security and foreign policy at William &amp; Mary’s Global Research Institute, a nonresident fellow with the Institute for Global Affairs at Eurasia Group, and an affiliate scholar with the Nanovic Institute for European Studies. From Fall 2025, Graefrath will be the Wick Cary Assistant Professor of International Security at the University of Oklahoma’s College of International Studies. Graefrath MS. The false peril of great power retrenchment: Types of strategic withdrawals and their consequences. European Journal of International Security. Published online 2024:1-19. doi:10.1017/eis.2024.43)//Mac KP</w:t>
      </w:r>
    </w:p>
    <w:p w14:paraId="64140258" w14:textId="77777777" w:rsidR="000E6986" w:rsidRPr="000E6986" w:rsidRDefault="000E6986" w:rsidP="000E6986">
      <w:pPr>
        <w:rPr>
          <w:rFonts w:eastAsia="Calibri"/>
          <w:sz w:val="16"/>
        </w:rPr>
      </w:pPr>
      <w:r w:rsidRPr="000E6986">
        <w:rPr>
          <w:rFonts w:eastAsia="Calibri"/>
          <w:sz w:val="16"/>
        </w:rPr>
        <w:t xml:space="preserve">Stories of success: Great power retrenchment in action </w:t>
      </w:r>
      <w:r w:rsidRPr="000E6986">
        <w:rPr>
          <w:rFonts w:eastAsia="Calibri"/>
          <w:u w:val="single"/>
        </w:rPr>
        <w:t xml:space="preserve">Let me now turn to </w:t>
      </w:r>
      <w:r w:rsidRPr="000E6986">
        <w:rPr>
          <w:rFonts w:eastAsia="Calibri"/>
          <w:highlight w:val="green"/>
          <w:u w:val="single"/>
        </w:rPr>
        <w:t>the historical record</w:t>
      </w:r>
      <w:r w:rsidRPr="000E6986">
        <w:rPr>
          <w:rFonts w:eastAsia="Calibri"/>
          <w:u w:val="single"/>
        </w:rPr>
        <w:t xml:space="preserve"> to gather empirical </w:t>
      </w:r>
      <w:r w:rsidRPr="000E6986">
        <w:rPr>
          <w:rFonts w:eastAsia="Calibri"/>
          <w:highlight w:val="green"/>
          <w:u w:val="single"/>
        </w:rPr>
        <w:t>support</w:t>
      </w:r>
      <w:r w:rsidRPr="000E6986">
        <w:rPr>
          <w:rFonts w:eastAsia="Calibri"/>
          <w:u w:val="single"/>
        </w:rPr>
        <w:t xml:space="preserve"> for my argument </w:t>
      </w:r>
      <w:r w:rsidRPr="000E6986">
        <w:rPr>
          <w:rFonts w:eastAsia="Calibri"/>
          <w:highlight w:val="green"/>
          <w:u w:val="single"/>
        </w:rPr>
        <w:t>that</w:t>
      </w:r>
      <w:r w:rsidRPr="000E6986">
        <w:rPr>
          <w:rFonts w:eastAsia="Calibri"/>
          <w:u w:val="single"/>
        </w:rPr>
        <w:t xml:space="preserve"> most forms of </w:t>
      </w:r>
      <w:r w:rsidRPr="000E6986">
        <w:rPr>
          <w:rFonts w:eastAsia="Calibri"/>
          <w:highlight w:val="green"/>
          <w:u w:val="single"/>
        </w:rPr>
        <w:t>retrenchment</w:t>
      </w:r>
      <w:r w:rsidRPr="000E6986">
        <w:rPr>
          <w:rFonts w:eastAsia="Calibri"/>
          <w:sz w:val="16"/>
        </w:rPr>
        <w:t xml:space="preserve"> – cutting back, delegating, and downsizing – </w:t>
      </w:r>
      <w:r w:rsidRPr="000E6986">
        <w:rPr>
          <w:rFonts w:eastAsia="Calibri"/>
          <w:highlight w:val="green"/>
          <w:u w:val="single"/>
        </w:rPr>
        <w:t>do not</w:t>
      </w:r>
      <w:r w:rsidRPr="000E6986">
        <w:rPr>
          <w:rFonts w:eastAsia="Calibri"/>
          <w:u w:val="single"/>
        </w:rPr>
        <w:t xml:space="preserve"> regularly </w:t>
      </w:r>
      <w:r w:rsidRPr="000E6986">
        <w:rPr>
          <w:rFonts w:eastAsia="Calibri"/>
          <w:highlight w:val="green"/>
          <w:u w:val="single"/>
        </w:rPr>
        <w:t>create</w:t>
      </w:r>
      <w:r w:rsidRPr="000E6986">
        <w:rPr>
          <w:rFonts w:eastAsia="Calibri"/>
          <w:u w:val="single"/>
        </w:rPr>
        <w:t xml:space="preserve"> </w:t>
      </w:r>
      <w:r w:rsidRPr="000E6986">
        <w:rPr>
          <w:rFonts w:eastAsia="Calibri"/>
          <w:highlight w:val="green"/>
          <w:u w:val="single"/>
        </w:rPr>
        <w:t>opportunities</w:t>
      </w:r>
      <w:r w:rsidRPr="000E6986">
        <w:rPr>
          <w:rFonts w:eastAsia="Calibri"/>
          <w:u w:val="single"/>
        </w:rPr>
        <w:t xml:space="preserve"> </w:t>
      </w:r>
      <w:r w:rsidRPr="000E6986">
        <w:rPr>
          <w:rFonts w:eastAsia="Calibri"/>
          <w:highlight w:val="green"/>
          <w:u w:val="single"/>
        </w:rPr>
        <w:t>for rivals</w:t>
      </w:r>
      <w:r w:rsidRPr="000E6986">
        <w:rPr>
          <w:rFonts w:eastAsia="Calibri"/>
          <w:u w:val="single"/>
        </w:rPr>
        <w:t xml:space="preserve"> to expand their influence at significantly lower costs</w:t>
      </w:r>
      <w:r w:rsidRPr="000E6986">
        <w:rPr>
          <w:rFonts w:eastAsia="Calibri"/>
          <w:sz w:val="16"/>
        </w:rPr>
        <w:t xml:space="preserve">. To show that such cases of successful retrenchment are more than just a theoretical possibility, I provide three plausibility probes for my argument, each of which concerns a different type of retrenchment. First, I investigate the United States’ retrenchment from Korea during the 1970s – a case of cutting back – and show that the troop reductions Nixon implemented did not undermine US authority over the southern peninsula. Second, I assess the Soviet Union’s retrenchment from Romania during the 1950s – a case of delegating – and find that even though Moscow engaged in a complete troop withdrawal, this did not undermine its authority. Finally, I take a look at the United States’ retrenchment from Western Europe in the immediate post–Cold War years – a case of downsizing – and show that it weakened but ultimately did not erode Washington’s position of authority vis-à-vis the region. Before moving on, a brief note about my empirical approach – that is, utilising a small number of short case studies as plausibility probes – is in order. After all, as Harry Eckstein notes, ‘it is true that case studies have been little used in political studies as plausibility probes’, which ‘is largely due to the fact that the idea of any sort of plausibility probe is foreign to the field’. The logic behind this approach is that ‘after hypotheses are formulated … [a] stage of inquiry preliminary to testing sometimes intervenes and ought to do so far more often than it actually does in political study’, namely, ‘probing the “plausibility” of candidate-theories’. Note that ‘plausibility here means something more than a belief in potential validity plan and simple’, yet ‘also means something less than actual validity, for which rigorous testing is required’. Essentially, plausibility probes allow scholars to develop ‘a reasoned, not merely intuitive, “feel” for the odds [for or] against a theory’, help ‘establish that a theoretical construct is worth considering’, and serve as ‘suggestive tests … before more rigorous tests are conducted’.Footnote51 Given that the present work’s focus lies on proposing a new theoretical intervention to cast doubt on a widely held conventional wisdom, it falls beyond its scope to also develop, conduct, and analyse the kind of extensive empirical tests necessary to reach a final decree about the contending views’ validity. At the same time, if this piece were to provide no empirical evidence at all, its central proposition would rightly be rejected as not worthy of serious consideration. Presenting a number of plausibility probes thus represents an appropriate ‘middle way’, and the success of recent IR studies with similar epistemic aims in utilising this approach should increase our confidence in its effectiveness.Footnote52 </w:t>
      </w:r>
      <w:r w:rsidRPr="000E6986">
        <w:rPr>
          <w:rFonts w:eastAsia="Calibri"/>
          <w:u w:val="single"/>
        </w:rPr>
        <w:t xml:space="preserve">Cutting back: The </w:t>
      </w:r>
      <w:r w:rsidRPr="000E6986">
        <w:rPr>
          <w:rFonts w:eastAsia="Calibri"/>
          <w:highlight w:val="green"/>
          <w:u w:val="single"/>
        </w:rPr>
        <w:t>US retrenchment from Korea</w:t>
      </w:r>
      <w:r w:rsidRPr="000E6986">
        <w:rPr>
          <w:rFonts w:eastAsia="Calibri"/>
          <w:u w:val="single"/>
        </w:rPr>
        <w:t>, 1970s</w:t>
      </w:r>
      <w:r w:rsidRPr="000E6986">
        <w:rPr>
          <w:rFonts w:eastAsia="Calibri"/>
          <w:sz w:val="16"/>
        </w:rPr>
        <w:t xml:space="preserve"> </w:t>
      </w:r>
      <w:r w:rsidRPr="000E6986">
        <w:rPr>
          <w:rFonts w:eastAsia="Calibri"/>
          <w:u w:val="single"/>
        </w:rPr>
        <w:t>Facing the need to drastically cut the US defence budget</w:t>
      </w:r>
      <w:r w:rsidRPr="000E6986">
        <w:rPr>
          <w:rFonts w:eastAsia="Calibri"/>
          <w:sz w:val="16"/>
        </w:rPr>
        <w:t xml:space="preserve">, which due to the Vietnam War had risen to $81 billion in 1969, </w:t>
      </w:r>
      <w:r w:rsidRPr="000E6986">
        <w:rPr>
          <w:rFonts w:eastAsia="Calibri"/>
          <w:u w:val="single"/>
        </w:rPr>
        <w:t>President Nixon decided to retrench from Korea during the 1970s</w:t>
      </w:r>
      <w:r w:rsidRPr="000E6986">
        <w:rPr>
          <w:rFonts w:eastAsia="Calibri"/>
          <w:sz w:val="16"/>
        </w:rPr>
        <w:t xml:space="preserve">.Footnote53 Although initially hoping that it might be possible to engage in a full military withdrawal, the United States quickly realised that this was not feasible at the moment, even if existing treaty commitments were to be maintained after the military departure. A key reason for this were continued South Korean pleas that indigenous capabilities to withstand an attack from the North were far from sufficient. Accordingly, </w:t>
      </w:r>
      <w:r w:rsidRPr="000E6986">
        <w:rPr>
          <w:rFonts w:eastAsia="Calibri"/>
          <w:u w:val="single"/>
        </w:rPr>
        <w:t>at this time retrenchment from Korea remained decidedly limited in both kind and degree.</w:t>
      </w:r>
      <w:r w:rsidRPr="000E6986">
        <w:rPr>
          <w:rFonts w:eastAsia="Calibri"/>
          <w:sz w:val="16"/>
        </w:rPr>
        <w:t xml:space="preserve"> In the terminology of the framework developed here, </w:t>
      </w:r>
      <w:r w:rsidRPr="000E6986">
        <w:rPr>
          <w:rFonts w:eastAsia="Calibri"/>
          <w:u w:val="single"/>
        </w:rPr>
        <w:t>it represented a case of cutting back</w:t>
      </w:r>
      <w:r w:rsidRPr="000E6986">
        <w:rPr>
          <w:rFonts w:eastAsia="Calibri"/>
          <w:sz w:val="16"/>
        </w:rPr>
        <w:t xml:space="preserve">. Nixon’s focus lay exclusively on reducing the US military footprint on the ground, leaving other sources of influence not only intact but in fact bolstering them, e.g. by offering additional security assurances and promises of extensive aid. </w:t>
      </w:r>
      <w:r w:rsidRPr="000E6986">
        <w:rPr>
          <w:rFonts w:eastAsia="Calibri"/>
          <w:u w:val="single"/>
        </w:rPr>
        <w:t>Although the United States decided in the spring of 1970 to withdraw roughly 20,000 troops from Korea, it provided President Park’s government with a series of reassurances in</w:t>
      </w:r>
      <w:r w:rsidRPr="000E6986">
        <w:rPr>
          <w:rFonts w:eastAsia="Calibri"/>
          <w:sz w:val="16"/>
        </w:rPr>
        <w:t xml:space="preserve"> </w:t>
      </w:r>
      <w:r w:rsidRPr="000E6986">
        <w:rPr>
          <w:rFonts w:eastAsia="Calibri"/>
          <w:u w:val="single"/>
        </w:rPr>
        <w:t>return</w:t>
      </w:r>
      <w:r w:rsidRPr="000E6986">
        <w:rPr>
          <w:rFonts w:eastAsia="Calibri"/>
          <w:sz w:val="16"/>
        </w:rPr>
        <w:t xml:space="preserve">. These included ‘a pledge not to withdraw any more troops’, a ‘written guarantee that the United States would support South Korea if the North attacked’, as well as the promise of ‘an additional $3 billion worth of military assistance between 1970 and 1975’.Footnote54 In addition, the United States far from eliminated its military presence on the ground in Korea. To the contrary, its remaining troop presence continued to play an integral part in its plan to maintain influence over the southern peninsula. </w:t>
      </w:r>
      <w:r w:rsidRPr="000E6986">
        <w:rPr>
          <w:rFonts w:eastAsia="Calibri"/>
          <w:u w:val="single"/>
        </w:rPr>
        <w:t xml:space="preserve">Precisely </w:t>
      </w:r>
      <w:r w:rsidRPr="000E6986">
        <w:rPr>
          <w:rFonts w:eastAsia="Calibri"/>
          <w:highlight w:val="green"/>
          <w:u w:val="single"/>
        </w:rPr>
        <w:t>because the U</w:t>
      </w:r>
      <w:r w:rsidRPr="000E6986">
        <w:rPr>
          <w:rFonts w:eastAsia="Calibri"/>
          <w:u w:val="single"/>
        </w:rPr>
        <w:t xml:space="preserve">nited </w:t>
      </w:r>
      <w:r w:rsidRPr="000E6986">
        <w:rPr>
          <w:rFonts w:eastAsia="Calibri"/>
          <w:highlight w:val="green"/>
          <w:u w:val="single"/>
        </w:rPr>
        <w:t>S</w:t>
      </w:r>
      <w:r w:rsidRPr="000E6986">
        <w:rPr>
          <w:rFonts w:eastAsia="Calibri"/>
          <w:u w:val="single"/>
        </w:rPr>
        <w:t xml:space="preserve">tates </w:t>
      </w:r>
      <w:r w:rsidRPr="000E6986">
        <w:rPr>
          <w:rFonts w:eastAsia="Calibri"/>
          <w:highlight w:val="green"/>
          <w:u w:val="single"/>
        </w:rPr>
        <w:t>maintained</w:t>
      </w:r>
      <w:r w:rsidRPr="000E6986">
        <w:rPr>
          <w:rFonts w:eastAsia="Calibri"/>
          <w:u w:val="single"/>
        </w:rPr>
        <w:t xml:space="preserve"> a significant military </w:t>
      </w:r>
      <w:r w:rsidRPr="000E6986">
        <w:rPr>
          <w:rFonts w:eastAsia="Calibri"/>
          <w:highlight w:val="green"/>
          <w:u w:val="single"/>
        </w:rPr>
        <w:t>presence</w:t>
      </w:r>
      <w:r w:rsidRPr="000E6986">
        <w:rPr>
          <w:rFonts w:eastAsia="Calibri"/>
          <w:u w:val="single"/>
        </w:rPr>
        <w:t xml:space="preserve"> even after cutting back and</w:t>
      </w:r>
      <w:r w:rsidRPr="000E6986">
        <w:rPr>
          <w:rFonts w:eastAsia="Calibri"/>
          <w:sz w:val="16"/>
          <w:highlight w:val="green"/>
        </w:rPr>
        <w:t>,</w:t>
      </w:r>
      <w:r w:rsidRPr="000E6986">
        <w:rPr>
          <w:rFonts w:eastAsia="Calibri"/>
          <w:sz w:val="16"/>
        </w:rPr>
        <w:t xml:space="preserve"> in addition, </w:t>
      </w:r>
      <w:r w:rsidRPr="000E6986">
        <w:rPr>
          <w:rFonts w:eastAsia="Calibri"/>
          <w:highlight w:val="green"/>
          <w:u w:val="single"/>
        </w:rPr>
        <w:t>increased</w:t>
      </w:r>
      <w:r w:rsidRPr="000E6986">
        <w:rPr>
          <w:rFonts w:eastAsia="Calibri"/>
          <w:u w:val="single"/>
        </w:rPr>
        <w:t xml:space="preserve"> its use of non-military tools of </w:t>
      </w:r>
      <w:r w:rsidRPr="000E6986">
        <w:rPr>
          <w:rFonts w:eastAsia="Calibri"/>
          <w:highlight w:val="green"/>
          <w:u w:val="single"/>
        </w:rPr>
        <w:t>statecraft</w:t>
      </w:r>
      <w:r w:rsidRPr="000E6986">
        <w:rPr>
          <w:rFonts w:eastAsia="Calibri"/>
          <w:sz w:val="16"/>
        </w:rPr>
        <w:t xml:space="preserve"> to bolster its relationship with the South Korean government and the latter’s ability to provide for its security, </w:t>
      </w:r>
      <w:r w:rsidRPr="000E6986">
        <w:rPr>
          <w:rFonts w:eastAsia="Calibri"/>
          <w:highlight w:val="green"/>
          <w:u w:val="single"/>
        </w:rPr>
        <w:t>the</w:t>
      </w:r>
      <w:r w:rsidRPr="000E6986">
        <w:rPr>
          <w:rFonts w:eastAsia="Calibri"/>
          <w:u w:val="single"/>
        </w:rPr>
        <w:t xml:space="preserve"> United States’ </w:t>
      </w:r>
      <w:r w:rsidRPr="000E6986">
        <w:rPr>
          <w:rFonts w:eastAsia="Calibri"/>
          <w:highlight w:val="green"/>
          <w:u w:val="single"/>
        </w:rPr>
        <w:t>decision</w:t>
      </w:r>
      <w:r w:rsidRPr="000E6986">
        <w:rPr>
          <w:rFonts w:eastAsia="Calibri"/>
          <w:u w:val="single"/>
        </w:rPr>
        <w:t xml:space="preserve"> to cut back from Korea during this time </w:t>
      </w:r>
      <w:r w:rsidRPr="000E6986">
        <w:rPr>
          <w:rFonts w:eastAsia="Calibri"/>
          <w:highlight w:val="green"/>
          <w:u w:val="single"/>
        </w:rPr>
        <w:t>did not undermine</w:t>
      </w:r>
      <w:r w:rsidRPr="000E6986">
        <w:rPr>
          <w:rFonts w:eastAsia="Calibri"/>
          <w:u w:val="single"/>
        </w:rPr>
        <w:t xml:space="preserve"> its </w:t>
      </w:r>
      <w:r w:rsidRPr="000E6986">
        <w:rPr>
          <w:rFonts w:eastAsia="Calibri"/>
          <w:highlight w:val="green"/>
          <w:u w:val="single"/>
        </w:rPr>
        <w:t>authority</w:t>
      </w:r>
      <w:r w:rsidRPr="000E6986">
        <w:rPr>
          <w:rFonts w:eastAsia="Calibri"/>
          <w:u w:val="single"/>
        </w:rPr>
        <w:t>.</w:t>
      </w:r>
      <w:r w:rsidRPr="000E6986">
        <w:rPr>
          <w:rFonts w:eastAsia="Calibri"/>
          <w:sz w:val="16"/>
        </w:rPr>
        <w:t xml:space="preserve"> </w:t>
      </w:r>
      <w:r w:rsidRPr="000E6986">
        <w:rPr>
          <w:rFonts w:eastAsia="Calibri"/>
          <w:u w:val="single"/>
        </w:rPr>
        <w:t xml:space="preserve">In consequence, </w:t>
      </w:r>
      <w:r w:rsidRPr="000E6986">
        <w:rPr>
          <w:rFonts w:eastAsia="Calibri"/>
          <w:highlight w:val="green"/>
          <w:u w:val="single"/>
        </w:rPr>
        <w:t>other powers</w:t>
      </w:r>
      <w:r w:rsidRPr="000E6986">
        <w:rPr>
          <w:rFonts w:eastAsia="Calibri"/>
          <w:sz w:val="16"/>
        </w:rPr>
        <w:t xml:space="preserve"> – and most importantly Soviet leaders – </w:t>
      </w:r>
      <w:r w:rsidRPr="000E6986">
        <w:rPr>
          <w:rFonts w:eastAsia="Calibri"/>
          <w:highlight w:val="green"/>
          <w:u w:val="single"/>
        </w:rPr>
        <w:t>did not</w:t>
      </w:r>
      <w:r w:rsidRPr="000E6986">
        <w:rPr>
          <w:rFonts w:eastAsia="Calibri"/>
          <w:u w:val="single"/>
        </w:rPr>
        <w:t xml:space="preserve"> view Washington’s </w:t>
      </w:r>
      <w:r w:rsidRPr="000E6986">
        <w:rPr>
          <w:rFonts w:eastAsia="Calibri"/>
          <w:highlight w:val="green"/>
          <w:u w:val="single"/>
        </w:rPr>
        <w:t xml:space="preserve">retrenchment as opening </w:t>
      </w:r>
      <w:r w:rsidRPr="000E6986">
        <w:rPr>
          <w:rFonts w:eastAsia="Calibri"/>
          <w:u w:val="single"/>
        </w:rPr>
        <w:t xml:space="preserve">an </w:t>
      </w:r>
      <w:r w:rsidRPr="000E6986">
        <w:rPr>
          <w:rFonts w:eastAsia="Calibri"/>
          <w:highlight w:val="green"/>
          <w:u w:val="single"/>
        </w:rPr>
        <w:t>opportunity</w:t>
      </w:r>
      <w:r w:rsidRPr="000E6986">
        <w:rPr>
          <w:rFonts w:eastAsia="Calibri"/>
          <w:u w:val="single"/>
        </w:rPr>
        <w:t xml:space="preserve"> for them to extend their influence into the area</w:t>
      </w:r>
      <w:r w:rsidRPr="000E6986">
        <w:rPr>
          <w:rFonts w:eastAsia="Calibri"/>
          <w:sz w:val="16"/>
        </w:rPr>
        <w:t xml:space="preserve">. To the contrary, for observers in Moscow and beyond, US retrenchment at this time did not bring about a meaningful change in political conditions. In fact, they essentially considered it a non-issue. </w:t>
      </w:r>
      <w:r w:rsidRPr="000E6986">
        <w:rPr>
          <w:rFonts w:eastAsia="Calibri"/>
          <w:u w:val="single"/>
        </w:rPr>
        <w:t>It was common knowledge that South Korea continued to fall squarely under the hegemony of the United States</w:t>
      </w:r>
      <w:r w:rsidRPr="000E6986">
        <w:rPr>
          <w:rFonts w:eastAsia="Calibri"/>
          <w:sz w:val="16"/>
        </w:rPr>
        <w:t xml:space="preserve">, in both the security and economic realms.Footnote55 In short, after Nixon’s decision to cut back from Korea, there was never any serious worry – or, from the perspective of US rivals, hope – that this might precipitate the erosion of its position of dominance vis-à-vis South Korea. </w:t>
      </w:r>
      <w:r w:rsidRPr="000E6986">
        <w:rPr>
          <w:rFonts w:eastAsia="Calibri"/>
          <w:u w:val="single"/>
        </w:rPr>
        <w:t>No opportunities for rival gains emerged</w:t>
      </w:r>
      <w:r w:rsidRPr="000E6986">
        <w:rPr>
          <w:rFonts w:eastAsia="Calibri"/>
          <w:sz w:val="16"/>
        </w:rPr>
        <w:t xml:space="preserve">, as US authority remained soundly intact. </w:t>
      </w:r>
      <w:r w:rsidRPr="000E6986">
        <w:rPr>
          <w:rFonts w:eastAsia="Calibri"/>
          <w:u w:val="single"/>
        </w:rPr>
        <w:t xml:space="preserve">Delegating: The </w:t>
      </w:r>
      <w:r w:rsidRPr="000E6986">
        <w:rPr>
          <w:rFonts w:eastAsia="Calibri"/>
          <w:highlight w:val="green"/>
          <w:u w:val="single"/>
        </w:rPr>
        <w:t>Soviet retrenchment from Romania</w:t>
      </w:r>
      <w:r w:rsidRPr="000E6986">
        <w:rPr>
          <w:rFonts w:eastAsia="Calibri"/>
          <w:u w:val="single"/>
        </w:rPr>
        <w:t>, 1950s</w:t>
      </w:r>
      <w:r w:rsidRPr="000E6986">
        <w:rPr>
          <w:rFonts w:eastAsia="Calibri"/>
          <w:sz w:val="16"/>
        </w:rPr>
        <w:t xml:space="preserve"> The previously discussed example of a great power retrenching by delegating – the Soviet Union’s retrenchment from Romania in the 1950s – strikingly demonstrates that this type of retrenchment need not create opportunities for rival gains either. Recall that, </w:t>
      </w:r>
      <w:r w:rsidRPr="000E6986">
        <w:rPr>
          <w:rFonts w:eastAsia="Calibri"/>
          <w:u w:val="single"/>
        </w:rPr>
        <w:t>following World War II, the Soviet Union centrally relied on a massive troop presence on the ground to both assert its control over Eastern Europe</w:t>
      </w:r>
      <w:r w:rsidRPr="000E6986">
        <w:rPr>
          <w:rFonts w:eastAsia="Calibri"/>
          <w:sz w:val="16"/>
        </w:rPr>
        <w:t xml:space="preserve"> and prevent an extension of US influence into the region. </w:t>
      </w:r>
      <w:r w:rsidRPr="000E6986">
        <w:rPr>
          <w:rFonts w:eastAsia="Calibri"/>
          <w:u w:val="single"/>
        </w:rPr>
        <w:t>By the mid-1950s, however, Khrushchev began to ‘seek a more stable and permanent basis of relations with its satellites’</w:t>
      </w:r>
      <w:r w:rsidRPr="000E6986">
        <w:rPr>
          <w:rFonts w:eastAsia="Calibri"/>
          <w:sz w:val="16"/>
        </w:rPr>
        <w:t xml:space="preserve">. Crucially, ‘this did not mean willingly losing control over them. Instead, it meant making certain readjustments in order to retain a maximum degree of influence and control, given the changing circumstances since Stalin’s death.’Footnote56 On all counts, </w:t>
      </w:r>
      <w:r w:rsidRPr="000E6986">
        <w:rPr>
          <w:rFonts w:eastAsia="Calibri"/>
          <w:u w:val="single"/>
        </w:rPr>
        <w:t xml:space="preserve">these efforts to retrench by delegating without seriously undermining Moscow’s position of predominance vis-à-vis Romania </w:t>
      </w:r>
      <w:r w:rsidRPr="000E6986">
        <w:rPr>
          <w:rFonts w:eastAsia="Calibri"/>
          <w:highlight w:val="green"/>
          <w:u w:val="single"/>
        </w:rPr>
        <w:t>proved successful</w:t>
      </w:r>
      <w:r w:rsidRPr="000E6986">
        <w:rPr>
          <w:rFonts w:eastAsia="Calibri"/>
          <w:sz w:val="16"/>
        </w:rPr>
        <w:t xml:space="preserve">. </w:t>
      </w:r>
      <w:r w:rsidRPr="000E6986">
        <w:rPr>
          <w:rFonts w:eastAsia="Calibri"/>
          <w:highlight w:val="green"/>
          <w:u w:val="single"/>
        </w:rPr>
        <w:t>Despite</w:t>
      </w:r>
      <w:r w:rsidRPr="000E6986">
        <w:rPr>
          <w:rFonts w:eastAsia="Calibri"/>
          <w:u w:val="single"/>
        </w:rPr>
        <w:t xml:space="preserve"> engaging in a </w:t>
      </w:r>
      <w:r w:rsidRPr="000E6986">
        <w:rPr>
          <w:rFonts w:eastAsia="Calibri"/>
          <w:highlight w:val="green"/>
          <w:u w:val="single"/>
        </w:rPr>
        <w:t>full military withdrawal</w:t>
      </w:r>
      <w:r w:rsidRPr="000E6986">
        <w:rPr>
          <w:rFonts w:eastAsia="Calibri"/>
          <w:u w:val="single"/>
        </w:rPr>
        <w:t xml:space="preserve">, </w:t>
      </w:r>
      <w:r w:rsidRPr="000E6986">
        <w:rPr>
          <w:rFonts w:eastAsia="Calibri"/>
          <w:highlight w:val="green"/>
          <w:u w:val="single"/>
        </w:rPr>
        <w:t>the</w:t>
      </w:r>
      <w:r w:rsidRPr="000E6986">
        <w:rPr>
          <w:rFonts w:eastAsia="Calibri"/>
          <w:u w:val="single"/>
        </w:rPr>
        <w:t xml:space="preserve"> </w:t>
      </w:r>
      <w:r w:rsidRPr="000E6986">
        <w:rPr>
          <w:rFonts w:eastAsia="Calibri"/>
          <w:highlight w:val="green"/>
          <w:u w:val="single"/>
        </w:rPr>
        <w:t>Soviet</w:t>
      </w:r>
      <w:r w:rsidRPr="000E6986">
        <w:rPr>
          <w:rFonts w:eastAsia="Calibri"/>
          <w:u w:val="single"/>
        </w:rPr>
        <w:t xml:space="preserve"> </w:t>
      </w:r>
      <w:r w:rsidRPr="000E6986">
        <w:rPr>
          <w:rFonts w:eastAsia="Calibri"/>
          <w:highlight w:val="green"/>
          <w:u w:val="single"/>
        </w:rPr>
        <w:t>Union</w:t>
      </w:r>
      <w:r w:rsidRPr="000E6986">
        <w:rPr>
          <w:rFonts w:eastAsia="Calibri"/>
          <w:u w:val="single"/>
        </w:rPr>
        <w:t xml:space="preserve"> was able to </w:t>
      </w:r>
      <w:r w:rsidRPr="000E6986">
        <w:rPr>
          <w:rFonts w:eastAsia="Calibri"/>
          <w:highlight w:val="green"/>
          <w:u w:val="single"/>
        </w:rPr>
        <w:t>retain</w:t>
      </w:r>
      <w:r w:rsidRPr="000E6986">
        <w:rPr>
          <w:rFonts w:eastAsia="Calibri"/>
          <w:u w:val="single"/>
        </w:rPr>
        <w:t xml:space="preserve"> </w:t>
      </w:r>
      <w:r w:rsidRPr="000E6986">
        <w:rPr>
          <w:rFonts w:eastAsia="Calibri"/>
          <w:highlight w:val="green"/>
          <w:u w:val="single"/>
        </w:rPr>
        <w:t>Romania</w:t>
      </w:r>
      <w:r w:rsidRPr="000E6986">
        <w:rPr>
          <w:rFonts w:eastAsia="Calibri"/>
          <w:u w:val="single"/>
        </w:rPr>
        <w:t xml:space="preserve"> as part of its sphere of influence </w:t>
      </w:r>
      <w:r w:rsidRPr="000E6986">
        <w:rPr>
          <w:rFonts w:eastAsia="Calibri"/>
          <w:highlight w:val="green"/>
          <w:u w:val="single"/>
        </w:rPr>
        <w:t>and avoided</w:t>
      </w:r>
      <w:r w:rsidRPr="000E6986">
        <w:rPr>
          <w:rFonts w:eastAsia="Calibri"/>
          <w:u w:val="single"/>
        </w:rPr>
        <w:t xml:space="preserve"> leaving </w:t>
      </w:r>
      <w:r w:rsidRPr="000E6986">
        <w:rPr>
          <w:rFonts w:eastAsia="Calibri"/>
          <w:highlight w:val="green"/>
          <w:u w:val="single"/>
        </w:rPr>
        <w:t>a</w:t>
      </w:r>
      <w:r w:rsidRPr="000E6986">
        <w:rPr>
          <w:rFonts w:eastAsia="Calibri"/>
          <w:u w:val="single"/>
        </w:rPr>
        <w:t xml:space="preserve"> </w:t>
      </w:r>
      <w:r w:rsidRPr="000E6986">
        <w:rPr>
          <w:rFonts w:eastAsia="Calibri"/>
          <w:highlight w:val="green"/>
          <w:u w:val="single"/>
        </w:rPr>
        <w:t xml:space="preserve">window of opportunity </w:t>
      </w:r>
      <w:r w:rsidRPr="000E6986">
        <w:rPr>
          <w:rFonts w:eastAsia="Calibri"/>
          <w:u w:val="single"/>
        </w:rPr>
        <w:t>for the West to compete for predominance in this part of the world</w:t>
      </w:r>
      <w:r w:rsidRPr="000E6986">
        <w:rPr>
          <w:rFonts w:eastAsia="Calibri"/>
          <w:sz w:val="16"/>
        </w:rPr>
        <w:t xml:space="preserve">. </w:t>
      </w:r>
      <w:r w:rsidRPr="000E6986">
        <w:rPr>
          <w:rFonts w:eastAsia="Calibri"/>
          <w:u w:val="single"/>
        </w:rPr>
        <w:t>US leaders concluded from the get-go that the Soviet Union’s complete military withdrawal from the area did not seriously alter the political circumstances in Eastern Europe.</w:t>
      </w:r>
      <w:r w:rsidRPr="000E6986">
        <w:rPr>
          <w:rFonts w:eastAsia="Calibri"/>
          <w:sz w:val="16"/>
        </w:rPr>
        <w:t xml:space="preserve"> It had done nothing to undermine the Soviet Union’s authority in the region: Romania still fell squarely within the Soviet Union’s sphere of influence. Accordingly, ‘in Washington the withdrawal decision was not thought to be an important Soviet move’. As several US officials – including the assistant secretary of state for European affairs, the assistant secretary of state for policy planning, and the special assistant for Soviet bloc political-military affairs at the time – recounted afterwards, ‘the Soviet troop withdrawal was seen as a minor action with no relevant impact’.Footnote57 The main reason for why Western observers considered the Soviet Union’s retrenchment from Romania to be geopolitically insignificant is that </w:t>
      </w:r>
      <w:r w:rsidRPr="000E6986">
        <w:rPr>
          <w:rFonts w:eastAsia="Calibri"/>
          <w:u w:val="single"/>
        </w:rPr>
        <w:t>it did nothing to undermine Moscow’s position of authority</w:t>
      </w:r>
      <w:r w:rsidRPr="000E6986">
        <w:rPr>
          <w:rFonts w:eastAsia="Calibri"/>
          <w:sz w:val="16"/>
        </w:rPr>
        <w:t xml:space="preserve">. In the Romanian government, the Soviet Union had identified a sufficiently reliable proxy that would willingly comply with its demands. Thanks to its geographic proximity, it further retained the ability to project power into Romania even without a direct military presence and could thus ensure the stability of its influence. Consequently, no window of opportunity emerged that would have invited competition for control over the area. Even before the Soviet Union withdrew its troops, Western intelligence analyses explained along these lines that a ‘Soviet withdrawal alone would be less important than a settlement which allowed the satellites to pursue at least a neutral policy’.Footnote58 Put differently, even a complete military withdrawal would be meaningless since it would do little to undermine the Soviet Union’s ability to control political developments on the ground. Tellingly, the majority of Romanians themselves shared this assessment, ‘perceiv[ing] the development as one of only limited significance’. Diplomatic reports from Bucharest spoke of the population’s ‘cynicism’, ‘skepticism’, and ‘apathy’, indicating that few expected the Russian troop withdrawal to meaningfully alter political realities on the ground.Footnote59 In short, all observers – whether in the Soviet Union, the United States, or Romania itself – concurred that the Soviet retrenchment from Romania did not meaningfully alter the political landscape in Eastern Europe: Soviet authority over Romania remained intact, and no opportunity emerged for the West to expand its influence into the region. </w:t>
      </w:r>
      <w:r w:rsidRPr="000E6986">
        <w:rPr>
          <w:rFonts w:eastAsia="Calibri"/>
          <w:u w:val="single"/>
        </w:rPr>
        <w:t xml:space="preserve">Downsizing: The </w:t>
      </w:r>
      <w:r w:rsidRPr="000E6986">
        <w:rPr>
          <w:rFonts w:eastAsia="Calibri"/>
          <w:highlight w:val="green"/>
          <w:u w:val="single"/>
        </w:rPr>
        <w:t>US retrenchment from Western</w:t>
      </w:r>
      <w:r w:rsidRPr="000E6986">
        <w:rPr>
          <w:rFonts w:eastAsia="Calibri"/>
          <w:u w:val="single"/>
        </w:rPr>
        <w:t xml:space="preserve"> </w:t>
      </w:r>
      <w:r w:rsidRPr="000E6986">
        <w:rPr>
          <w:rFonts w:eastAsia="Calibri"/>
          <w:highlight w:val="green"/>
          <w:u w:val="single"/>
        </w:rPr>
        <w:t>Europe</w:t>
      </w:r>
      <w:r w:rsidRPr="000E6986">
        <w:rPr>
          <w:rFonts w:eastAsia="Calibri"/>
          <w:u w:val="single"/>
        </w:rPr>
        <w:t>, 1990s</w:t>
      </w:r>
      <w:r w:rsidRPr="000E6986">
        <w:rPr>
          <w:rFonts w:eastAsia="Calibri"/>
          <w:sz w:val="16"/>
        </w:rPr>
        <w:t xml:space="preserve"> Finally, let us turn to a case of downsizing, namely, US efforts to reduce their commitments to Western Europe in the immediate post–Cold War years. As previously noted, </w:t>
      </w:r>
      <w:r w:rsidRPr="000E6986">
        <w:rPr>
          <w:rFonts w:eastAsia="Calibri"/>
          <w:u w:val="single"/>
        </w:rPr>
        <w:t>following the collapse of the Soviet Union, Washington sought to notably reduce its politico-military footprint on the continent by engaging in significant troop reductions and supporting the continent’s move towards greater political autonomy</w:t>
      </w:r>
      <w:r w:rsidRPr="000E6986">
        <w:rPr>
          <w:rFonts w:eastAsia="Calibri"/>
          <w:sz w:val="16"/>
        </w:rPr>
        <w:t xml:space="preserve">.Footnote60 As Geir Lundestad explains, several reasons caused the George H. W. Bush administration to embark on this course. For instance, ‘the liberation of Eastern Europe had to be buttressed financially and commercially and, with Reagan having run up huge budget and trade deficits, Washington now left much of the initiative for economic dealings with Eastern Europe to the EC [European Community]’. Even more importantly, further integration of reunited Germany ‘was seen as essential for continued stability’. Finally, the ‘EC was also valuable in the perspective of the American desire for burden-sharing … If Washington was to do less in Europe and more in other parts of the world, the European capitals had to do more in Europe.’Footnote61 To a notable degree, the decision to grant Europe greater politico-economic autonomy in the immediate post–Cold War years paved the way for the emergence of Europe as a political power. As Moravcsik summarises, by 2010 European integration had ‘enjoyed an astonishingly successful run’. Among other achievements, ‘it completed the single market; established a single currency; created a zone without internal frontiers (“Schengen”); [and] launched common defense, foreign, and internal security policies’. Consequently, the European Union emerged ‘as a major global force’ to be reckoned with.Footnote62 In the words of David Lake, as a result of the increasing autonomy Western Europe gained in both the economic and security realm, ‘America’s hierarchies in Europe were clearly waning’ following the end of the Cold War.Footnote63 However, although the United States’ new politico-economic role in Western Europe was thus notably limited relative to the one it had played during the Cold War, </w:t>
      </w:r>
      <w:r w:rsidRPr="000E6986">
        <w:rPr>
          <w:rFonts w:eastAsia="Calibri"/>
          <w:u w:val="single"/>
        </w:rPr>
        <w:t>it would be fundamentally mistaken to conclude that these developments caused US authority over Western Europe to erode</w:t>
      </w:r>
      <w:r w:rsidRPr="000E6986">
        <w:rPr>
          <w:rFonts w:eastAsia="Calibri"/>
          <w:sz w:val="16"/>
        </w:rPr>
        <w:t xml:space="preserve">. While the United States supported the idea of granting Western Europe an increasingly independent economic and political role, this did not mean that it sought to grant full foreign policy autonomy. To the contrary, ‘in Washington the assumption was still that the United States would act as the undisputed leader, despite the relative rise of Western Europe’.Footnote64 </w:t>
      </w:r>
      <w:r w:rsidRPr="000E6986">
        <w:rPr>
          <w:rFonts w:eastAsia="Calibri"/>
          <w:u w:val="single"/>
        </w:rPr>
        <w:t xml:space="preserve">Both militarily and economically, </w:t>
      </w:r>
      <w:r w:rsidRPr="000E6986">
        <w:rPr>
          <w:rFonts w:eastAsia="Calibri"/>
          <w:highlight w:val="green"/>
          <w:u w:val="single"/>
        </w:rPr>
        <w:t>Western Europe continued to be dependent on</w:t>
      </w:r>
      <w:r w:rsidRPr="000E6986">
        <w:rPr>
          <w:rFonts w:eastAsia="Calibri"/>
          <w:u w:val="single"/>
        </w:rPr>
        <w:t xml:space="preserve"> close relationships with </w:t>
      </w:r>
      <w:r w:rsidRPr="000E6986">
        <w:rPr>
          <w:rFonts w:eastAsia="Calibri"/>
          <w:highlight w:val="green"/>
          <w:u w:val="single"/>
        </w:rPr>
        <w:t>the U</w:t>
      </w:r>
      <w:r w:rsidRPr="000E6986">
        <w:rPr>
          <w:rFonts w:eastAsia="Calibri"/>
          <w:u w:val="single"/>
        </w:rPr>
        <w:t xml:space="preserve">nited </w:t>
      </w:r>
      <w:r w:rsidRPr="000E6986">
        <w:rPr>
          <w:rFonts w:eastAsia="Calibri"/>
          <w:highlight w:val="green"/>
          <w:u w:val="single"/>
        </w:rPr>
        <w:t>S</w:t>
      </w:r>
      <w:r w:rsidRPr="000E6986">
        <w:rPr>
          <w:rFonts w:eastAsia="Calibri"/>
          <w:u w:val="single"/>
        </w:rPr>
        <w:t>tates</w:t>
      </w:r>
      <w:r w:rsidRPr="000E6986">
        <w:rPr>
          <w:rFonts w:eastAsia="Calibri"/>
          <w:sz w:val="16"/>
        </w:rPr>
        <w:t xml:space="preserve">. Although the number of US troops stationed in Europe was cut significantly at the beginning of the unipolar era, the US military presence in Western Europe remained one of the largest in the world, exceeding 100,000 until well after the year 2000.Footnote65 US-led NATO continued to play an integral role in Europe’s security structure, and the security guarantee built into it continues to represent one of the main reasons why Western European nations appear to see little need to increase their own defence efforts even today. </w:t>
      </w:r>
      <w:r w:rsidRPr="000E6986">
        <w:rPr>
          <w:rFonts w:eastAsia="Calibri"/>
          <w:u w:val="single"/>
        </w:rPr>
        <w:t>For well beyond the post-1990 decade, Washington has thus been able to exert tremendous influence on the behaviour of Western European states</w:t>
      </w:r>
      <w:r w:rsidRPr="000E6986">
        <w:rPr>
          <w:rFonts w:eastAsia="Calibri"/>
          <w:sz w:val="16"/>
        </w:rPr>
        <w:t xml:space="preserve">. Rather than allowing the order which had served to facilitate cooperation in the West during the Cold War to collapse, US leaders worked hard to not only maintain but expand it in the years after 1990. Although the establishment of the ‘new world order’, as President Bush came to call it, was centrally inspired by ideological concerns and motivations, it also represented an institutional arrangement which would serve to lock in US dominance vis-à-vis Europe and beyond.Footnote66 This was no coincidence. To the contrary, the United States consciously moved to maintain its hegemony over Western Europe even after the fall of the Berlin Wall.Footnote67 Given the remarkable success of these efforts, US authority remained resolutely intact as the world entered the era of unipolarity. </w:t>
      </w:r>
      <w:r w:rsidRPr="000E6986">
        <w:rPr>
          <w:rFonts w:eastAsia="Calibri"/>
          <w:u w:val="single"/>
        </w:rPr>
        <w:t xml:space="preserve">Consequently, </w:t>
      </w:r>
      <w:r w:rsidRPr="000E6986">
        <w:rPr>
          <w:rFonts w:eastAsia="Calibri"/>
          <w:highlight w:val="green"/>
          <w:u w:val="single"/>
        </w:rPr>
        <w:t>no window of</w:t>
      </w:r>
      <w:r w:rsidRPr="000E6986">
        <w:rPr>
          <w:rFonts w:eastAsia="Calibri"/>
          <w:u w:val="single"/>
        </w:rPr>
        <w:t xml:space="preserve"> </w:t>
      </w:r>
      <w:r w:rsidRPr="000E6986">
        <w:rPr>
          <w:rFonts w:eastAsia="Calibri"/>
          <w:highlight w:val="green"/>
          <w:u w:val="single"/>
        </w:rPr>
        <w:t>opportunity</w:t>
      </w:r>
      <w:r w:rsidRPr="000E6986">
        <w:rPr>
          <w:rFonts w:eastAsia="Calibri"/>
          <w:u w:val="single"/>
        </w:rPr>
        <w:t xml:space="preserve"> ever </w:t>
      </w:r>
      <w:r w:rsidRPr="000E6986">
        <w:rPr>
          <w:rFonts w:eastAsia="Calibri"/>
          <w:highlight w:val="green"/>
          <w:u w:val="single"/>
        </w:rPr>
        <w:t>materialised</w:t>
      </w:r>
      <w:r w:rsidRPr="000E6986">
        <w:rPr>
          <w:rFonts w:eastAsia="Calibri"/>
          <w:u w:val="single"/>
        </w:rPr>
        <w:t xml:space="preserve"> that would have allowed either one of the European states or an outside power to seriously challenge US dominance on the continent</w:t>
      </w:r>
      <w:r w:rsidRPr="000E6986">
        <w:rPr>
          <w:rFonts w:eastAsia="Calibri"/>
          <w:sz w:val="16"/>
        </w:rPr>
        <w:t xml:space="preserve">. The United States consciously and successfully maintained its position of authority and thus Europe’s continued pro-US alignment. Conclusion </w:t>
      </w:r>
      <w:r w:rsidRPr="000E6986">
        <w:rPr>
          <w:rFonts w:eastAsia="Calibri"/>
          <w:u w:val="single"/>
        </w:rPr>
        <w:t xml:space="preserve">It would be an understatement to say that </w:t>
      </w:r>
      <w:r w:rsidRPr="000E6986">
        <w:rPr>
          <w:rFonts w:eastAsia="Calibri"/>
          <w:highlight w:val="green"/>
          <w:u w:val="single"/>
        </w:rPr>
        <w:t>retrenchment</w:t>
      </w:r>
      <w:r w:rsidRPr="000E6986">
        <w:rPr>
          <w:rFonts w:eastAsia="Calibri"/>
          <w:u w:val="single"/>
        </w:rPr>
        <w:t xml:space="preserve"> ha</w:t>
      </w:r>
      <w:r w:rsidRPr="000E6986">
        <w:rPr>
          <w:rFonts w:eastAsia="Calibri"/>
          <w:highlight w:val="green"/>
          <w:u w:val="single"/>
        </w:rPr>
        <w:t>s</w:t>
      </w:r>
      <w:r w:rsidRPr="000E6986">
        <w:rPr>
          <w:rFonts w:eastAsia="Calibri"/>
          <w:u w:val="single"/>
        </w:rPr>
        <w:t xml:space="preserve"> a </w:t>
      </w:r>
      <w:r w:rsidRPr="000E6986">
        <w:rPr>
          <w:rFonts w:eastAsia="Calibri"/>
          <w:highlight w:val="green"/>
          <w:u w:val="single"/>
        </w:rPr>
        <w:t>bad reputation</w:t>
      </w:r>
      <w:r w:rsidRPr="000E6986">
        <w:rPr>
          <w:rFonts w:eastAsia="Calibri"/>
          <w:sz w:val="16"/>
        </w:rPr>
        <w:t xml:space="preserve">. Many pundits and policymakers today believe that great powers which withdraw from commitments abroad ultimately end up incurring significant costs. Specifically, they argue that retrenchment opens windows of opportunity rivals can exploit to expand their influence and acquire important strategic assets, thus shifting the balance of power in their favour and increasing the retrenching great power’s vulnerability. In this piece, I have argued that, </w:t>
      </w:r>
      <w:r w:rsidRPr="000E6986">
        <w:rPr>
          <w:rFonts w:eastAsia="Calibri"/>
          <w:u w:val="single"/>
        </w:rPr>
        <w:t xml:space="preserve">while intuitively appealing, these arguments </w:t>
      </w:r>
      <w:r w:rsidRPr="000E6986">
        <w:rPr>
          <w:rFonts w:eastAsia="Calibri"/>
          <w:highlight w:val="green"/>
          <w:u w:val="single"/>
        </w:rPr>
        <w:t>paint a distorted picture</w:t>
      </w:r>
      <w:r w:rsidRPr="000E6986">
        <w:rPr>
          <w:rFonts w:eastAsia="Calibri"/>
          <w:u w:val="single"/>
        </w:rPr>
        <w:t xml:space="preserve"> of retrenchment’s consequences, as they consistently </w:t>
      </w:r>
      <w:r w:rsidRPr="000E6986">
        <w:rPr>
          <w:rFonts w:eastAsia="Calibri"/>
          <w:highlight w:val="green"/>
          <w:u w:val="single"/>
        </w:rPr>
        <w:t>overestimate</w:t>
      </w:r>
      <w:r w:rsidRPr="000E6986">
        <w:rPr>
          <w:rFonts w:eastAsia="Calibri"/>
          <w:u w:val="single"/>
        </w:rPr>
        <w:t xml:space="preserve"> its </w:t>
      </w:r>
      <w:r w:rsidRPr="000E6986">
        <w:rPr>
          <w:rFonts w:eastAsia="Calibri"/>
          <w:highlight w:val="green"/>
          <w:u w:val="single"/>
        </w:rPr>
        <w:t>costs</w:t>
      </w:r>
      <w:r w:rsidRPr="000E6986">
        <w:rPr>
          <w:rFonts w:eastAsia="Calibri"/>
          <w:sz w:val="16"/>
        </w:rPr>
        <w:t xml:space="preserve">: </w:t>
      </w:r>
      <w:r w:rsidRPr="000E6986">
        <w:rPr>
          <w:rFonts w:eastAsia="Calibri"/>
          <w:u w:val="single"/>
        </w:rPr>
        <w:t xml:space="preserve">they </w:t>
      </w:r>
      <w:r w:rsidRPr="000E6986">
        <w:rPr>
          <w:rFonts w:eastAsia="Calibri"/>
          <w:highlight w:val="green"/>
          <w:u w:val="single"/>
        </w:rPr>
        <w:t>fail to appreciate</w:t>
      </w:r>
      <w:r w:rsidRPr="000E6986">
        <w:rPr>
          <w:rFonts w:eastAsia="Calibri"/>
          <w:u w:val="single"/>
        </w:rPr>
        <w:t xml:space="preserve"> that </w:t>
      </w:r>
      <w:r w:rsidRPr="000E6986">
        <w:rPr>
          <w:rFonts w:eastAsia="Calibri"/>
          <w:highlight w:val="green"/>
          <w:u w:val="single"/>
        </w:rPr>
        <w:t>retrenchment can take various forms</w:t>
      </w:r>
      <w:r w:rsidRPr="000E6986">
        <w:rPr>
          <w:rFonts w:eastAsia="Calibri"/>
          <w:u w:val="single"/>
        </w:rPr>
        <w:t>, many of which do not regularly open windows of opportunity for rivals to capitalise on.</w:t>
      </w:r>
      <w:r w:rsidRPr="000E6986">
        <w:rPr>
          <w:rFonts w:eastAsia="Calibri"/>
          <w:sz w:val="16"/>
        </w:rPr>
        <w:t xml:space="preserve"> In short, the causal relationship purportedly linking retrenchment to significant rival gains does not operate as commonly postulated. These findings have important implications for policymakers today. In particular, they speak to the current debate surrounding US grand strategy and the question of whether it would be wise for the United States to retrench from some of its commitments abroad. This piece suggests that </w:t>
      </w:r>
      <w:r w:rsidRPr="000E6986">
        <w:rPr>
          <w:rFonts w:eastAsia="Calibri"/>
          <w:highlight w:val="green"/>
          <w:u w:val="single"/>
        </w:rPr>
        <w:t>it is</w:t>
      </w:r>
      <w:r w:rsidRPr="000E6986">
        <w:rPr>
          <w:rFonts w:eastAsia="Calibri"/>
          <w:u w:val="single"/>
        </w:rPr>
        <w:t xml:space="preserve"> likely </w:t>
      </w:r>
      <w:r w:rsidRPr="000E6986">
        <w:rPr>
          <w:rFonts w:eastAsia="Calibri"/>
          <w:highlight w:val="green"/>
          <w:u w:val="single"/>
        </w:rPr>
        <w:t>possible for the U</w:t>
      </w:r>
      <w:r w:rsidRPr="000E6986">
        <w:rPr>
          <w:rFonts w:eastAsia="Calibri"/>
          <w:u w:val="single"/>
        </w:rPr>
        <w:t xml:space="preserve">nited </w:t>
      </w:r>
      <w:r w:rsidRPr="000E6986">
        <w:rPr>
          <w:rFonts w:eastAsia="Calibri"/>
          <w:highlight w:val="green"/>
          <w:u w:val="single"/>
        </w:rPr>
        <w:t>S</w:t>
      </w:r>
      <w:r w:rsidRPr="000E6986">
        <w:rPr>
          <w:rFonts w:eastAsia="Calibri"/>
          <w:u w:val="single"/>
        </w:rPr>
        <w:t xml:space="preserve">tates </w:t>
      </w:r>
      <w:r w:rsidRPr="000E6986">
        <w:rPr>
          <w:rFonts w:eastAsia="Calibri"/>
          <w:highlight w:val="green"/>
          <w:u w:val="single"/>
        </w:rPr>
        <w:t>to</w:t>
      </w:r>
      <w:r w:rsidRPr="000E6986">
        <w:rPr>
          <w:rFonts w:eastAsia="Calibri"/>
          <w:u w:val="single"/>
        </w:rPr>
        <w:t xml:space="preserve"> engage in some types of strategic </w:t>
      </w:r>
      <w:r w:rsidRPr="000E6986">
        <w:rPr>
          <w:rFonts w:eastAsia="Calibri"/>
          <w:highlight w:val="green"/>
          <w:u w:val="single"/>
        </w:rPr>
        <w:t>withdraw</w:t>
      </w:r>
      <w:r w:rsidRPr="000E6986">
        <w:rPr>
          <w:rFonts w:eastAsia="Calibri"/>
          <w:u w:val="single"/>
        </w:rPr>
        <w:t xml:space="preserve">als </w:t>
      </w:r>
      <w:r w:rsidRPr="000E6986">
        <w:rPr>
          <w:rFonts w:eastAsia="Calibri"/>
          <w:highlight w:val="green"/>
          <w:u w:val="single"/>
        </w:rPr>
        <w:t>without</w:t>
      </w:r>
      <w:r w:rsidRPr="000E6986">
        <w:rPr>
          <w:rFonts w:eastAsia="Calibri"/>
          <w:u w:val="single"/>
        </w:rPr>
        <w:t xml:space="preserve"> </w:t>
      </w:r>
      <w:r w:rsidRPr="000E6986">
        <w:rPr>
          <w:rFonts w:eastAsia="Calibri"/>
          <w:highlight w:val="green"/>
          <w:u w:val="single"/>
        </w:rPr>
        <w:t>allowing</w:t>
      </w:r>
      <w:r w:rsidRPr="000E6986">
        <w:rPr>
          <w:rFonts w:eastAsia="Calibri"/>
          <w:u w:val="single"/>
        </w:rPr>
        <w:t xml:space="preserve"> US </w:t>
      </w:r>
      <w:r w:rsidRPr="000E6986">
        <w:rPr>
          <w:rFonts w:eastAsia="Calibri"/>
          <w:highlight w:val="green"/>
          <w:u w:val="single"/>
        </w:rPr>
        <w:t>rivals</w:t>
      </w:r>
      <w:r w:rsidRPr="000E6986">
        <w:rPr>
          <w:rFonts w:eastAsia="Calibri"/>
          <w:u w:val="single"/>
        </w:rPr>
        <w:t xml:space="preserve"> such as China or Russia </w:t>
      </w:r>
      <w:r w:rsidRPr="000E6986">
        <w:rPr>
          <w:rFonts w:eastAsia="Calibri"/>
          <w:highlight w:val="green"/>
          <w:u w:val="single"/>
        </w:rPr>
        <w:t>to acquire</w:t>
      </w:r>
      <w:r w:rsidRPr="000E6986">
        <w:rPr>
          <w:rFonts w:eastAsia="Calibri"/>
          <w:u w:val="single"/>
        </w:rPr>
        <w:t xml:space="preserve"> substantial geopolitical </w:t>
      </w:r>
      <w:r w:rsidRPr="000E6986">
        <w:rPr>
          <w:rFonts w:eastAsia="Calibri"/>
          <w:highlight w:val="green"/>
          <w:u w:val="single"/>
        </w:rPr>
        <w:t>benefits</w:t>
      </w:r>
      <w:r w:rsidRPr="000E6986">
        <w:rPr>
          <w:rFonts w:eastAsia="Calibri"/>
          <w:sz w:val="16"/>
        </w:rPr>
        <w:t xml:space="preserve">. In this vein, the three cases of successful retrenchment discussed in this piece provide important insights into why and how the great powers at the time were able to avoid eroding their authority while retrenching and thus provide a series of valuable lessons for policymakers today. Three stand out in particular. First, </w:t>
      </w:r>
      <w:r w:rsidRPr="000E6986">
        <w:rPr>
          <w:rFonts w:eastAsia="Calibri"/>
          <w:u w:val="single"/>
        </w:rPr>
        <w:t>whenever the troop reductions implemented were only partial, this served the retrenching great power well</w:t>
      </w:r>
      <w:r w:rsidRPr="000E6986">
        <w:rPr>
          <w:rFonts w:eastAsia="Calibri"/>
          <w:sz w:val="16"/>
        </w:rPr>
        <w:t xml:space="preserve">: whether in the case of its withdrawal from Korea during the 1970s or from Western Europe in the 1990s, the fact that the United States continued to retain some of its troops on the ground helped ensure that its position of authority would persist. Said troops not only served to remind the local populations of the United States’ special interest in – and ability to shape – political developments on the ground, but more importantly deterred outside powers from challenging US predominance. Second, as the case of the Soviet Union’s retrenchment from Romania shows, </w:t>
      </w:r>
      <w:r w:rsidRPr="000E6986">
        <w:rPr>
          <w:rFonts w:eastAsia="Calibri"/>
          <w:u w:val="single"/>
        </w:rPr>
        <w:t>as long as the retrenching great power retains the ability to project preponderant military force into the area it leaves, even a full military withdrawal is unlikely to cause the erosion of its authority</w:t>
      </w:r>
      <w:r w:rsidRPr="000E6986">
        <w:rPr>
          <w:rFonts w:eastAsia="Calibri"/>
          <w:sz w:val="16"/>
        </w:rPr>
        <w:t xml:space="preserve">. </w:t>
      </w:r>
      <w:r w:rsidRPr="000E6986">
        <w:rPr>
          <w:rFonts w:eastAsia="Calibri"/>
          <w:u w:val="single"/>
        </w:rPr>
        <w:t>Local political actors will realise that</w:t>
      </w:r>
      <w:r w:rsidRPr="000E6986">
        <w:rPr>
          <w:rFonts w:eastAsia="Calibri"/>
          <w:sz w:val="16"/>
        </w:rPr>
        <w:t xml:space="preserve"> – even in the absence of a direct troop presence – </w:t>
      </w:r>
      <w:r w:rsidRPr="000E6986">
        <w:rPr>
          <w:rFonts w:eastAsia="Calibri"/>
          <w:u w:val="single"/>
        </w:rPr>
        <w:t>the threat of force always looms in the background. Put drastically: misbehave, and foreign troops might return</w:t>
      </w:r>
      <w:r w:rsidRPr="000E6986">
        <w:rPr>
          <w:rFonts w:eastAsia="Calibri"/>
          <w:sz w:val="16"/>
        </w:rPr>
        <w:t xml:space="preserve">. Similarly, </w:t>
      </w:r>
      <w:r w:rsidRPr="000E6986">
        <w:rPr>
          <w:rFonts w:eastAsia="Calibri"/>
          <w:highlight w:val="green"/>
          <w:u w:val="single"/>
        </w:rPr>
        <w:t>third parties</w:t>
      </w:r>
      <w:r w:rsidRPr="000E6986">
        <w:rPr>
          <w:rFonts w:eastAsia="Calibri"/>
          <w:u w:val="single"/>
        </w:rPr>
        <w:t xml:space="preserve"> that might consider competing for authority after the troop withdrawal has concluded </w:t>
      </w:r>
      <w:r w:rsidRPr="000E6986">
        <w:rPr>
          <w:rFonts w:eastAsia="Calibri"/>
          <w:highlight w:val="green"/>
          <w:u w:val="single"/>
        </w:rPr>
        <w:t>will be aware of the retrenched</w:t>
      </w:r>
      <w:r w:rsidRPr="000E6986">
        <w:rPr>
          <w:rFonts w:eastAsia="Calibri"/>
          <w:u w:val="single"/>
        </w:rPr>
        <w:t xml:space="preserve"> great </w:t>
      </w:r>
      <w:r w:rsidRPr="000E6986">
        <w:rPr>
          <w:rFonts w:eastAsia="Calibri"/>
          <w:highlight w:val="green"/>
          <w:u w:val="single"/>
        </w:rPr>
        <w:t>power’s ability to come</w:t>
      </w:r>
      <w:r w:rsidRPr="000E6986">
        <w:rPr>
          <w:rFonts w:eastAsia="Calibri"/>
          <w:u w:val="single"/>
        </w:rPr>
        <w:t xml:space="preserve"> </w:t>
      </w:r>
      <w:r w:rsidRPr="000E6986">
        <w:rPr>
          <w:rFonts w:eastAsia="Calibri"/>
          <w:highlight w:val="green"/>
          <w:u w:val="single"/>
        </w:rPr>
        <w:t>to</w:t>
      </w:r>
      <w:r w:rsidRPr="000E6986">
        <w:rPr>
          <w:rFonts w:eastAsia="Calibri"/>
          <w:u w:val="single"/>
        </w:rPr>
        <w:t xml:space="preserve"> the area’s </w:t>
      </w:r>
      <w:r w:rsidRPr="000E6986">
        <w:rPr>
          <w:rFonts w:eastAsia="Calibri"/>
          <w:highlight w:val="green"/>
          <w:u w:val="single"/>
        </w:rPr>
        <w:t>defence</w:t>
      </w:r>
      <w:r w:rsidRPr="000E6986">
        <w:rPr>
          <w:rFonts w:eastAsia="Calibri"/>
          <w:u w:val="single"/>
        </w:rPr>
        <w:t xml:space="preserve"> if needed</w:t>
      </w:r>
      <w:r w:rsidRPr="000E6986">
        <w:rPr>
          <w:rFonts w:eastAsia="Calibri"/>
          <w:sz w:val="16"/>
        </w:rPr>
        <w:t xml:space="preserve">. Finally, as illustrated neatly by the Korean case, </w:t>
      </w:r>
      <w:r w:rsidRPr="000E6986">
        <w:rPr>
          <w:rFonts w:eastAsia="Calibri"/>
          <w:u w:val="single"/>
        </w:rPr>
        <w:t>increases in economic and diplomatic concessions can go a long way towards compensating for troop reductions</w:t>
      </w:r>
      <w:r w:rsidRPr="000E6986">
        <w:rPr>
          <w:rFonts w:eastAsia="Calibri"/>
          <w:sz w:val="16"/>
        </w:rPr>
        <w:t>. As much as Nixon’s decision to reduce the number of stationed US troops caused anxiety among the South Koreans as to whether they would be able to rely on the United States going forward, his decision to combine these cutbacks with new allocations of aid, a commitment to not withdraw any more troops, as well as a promise to come to South Korea’s aid in the case of an attack from the North, did much to alleviate said anxiety and thus bolstered the US position post-retrenchment. Systematically investigating the success conditions for the various forms of retrenchment beyond the three cases discussed here represents one of several exciting avenues for future research opened by the present piece. In addition, scholars might seek to investigate whether theoretical and policy discussions would benefit from an even finer-grained conceptual distinction regarding retrenchment than the one advanced here. Overall, my hope is that, by providing a novel conceptual framework distinguishing between various types of international retrenchment, this piece will enable better causal theorising and thus a more productive debate about the costs and benefits of great power retrenchment. Only once our discussions of retrenchment move past simplistic causal associations based on crude conceptual foundations can we hope to generate solutions to the grand strategic challenges confronting policymakers in the present moment.</w:t>
      </w:r>
    </w:p>
    <w:p w14:paraId="6EAADDCE" w14:textId="77777777" w:rsidR="000E6986" w:rsidRPr="000E6986" w:rsidRDefault="000E6986" w:rsidP="000E6986">
      <w:pPr>
        <w:rPr>
          <w:rFonts w:eastAsia="Calibri"/>
          <w:sz w:val="16"/>
        </w:rPr>
      </w:pPr>
    </w:p>
    <w:p w14:paraId="2C0C20FF"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Power vacuums remain </w:t>
      </w:r>
      <w:r w:rsidRPr="000E6986">
        <w:rPr>
          <w:rFonts w:eastAsia="Times New Roman" w:cs="Times New Roman"/>
          <w:b/>
          <w:iCs/>
          <w:sz w:val="26"/>
          <w:u w:val="single"/>
        </w:rPr>
        <w:t>stable</w:t>
      </w:r>
      <w:r w:rsidRPr="000E6986">
        <w:rPr>
          <w:rFonts w:eastAsia="Times New Roman" w:cs="Times New Roman"/>
          <w:b/>
          <w:iCs/>
          <w:sz w:val="26"/>
        </w:rPr>
        <w:t>.</w:t>
      </w:r>
    </w:p>
    <w:p w14:paraId="685AA589" w14:textId="77777777" w:rsidR="000E6986" w:rsidRPr="000E6986" w:rsidRDefault="000E6986" w:rsidP="000E6986">
      <w:pPr>
        <w:rPr>
          <w:rFonts w:eastAsia="Calibri"/>
        </w:rPr>
      </w:pPr>
      <w:r w:rsidRPr="000E6986">
        <w:rPr>
          <w:rFonts w:eastAsia="Calibri"/>
        </w:rPr>
        <w:t xml:space="preserve">Dr. Christopher J. </w:t>
      </w:r>
      <w:r w:rsidRPr="000E6986">
        <w:rPr>
          <w:rFonts w:eastAsia="Calibri"/>
          <w:b/>
          <w:bCs/>
          <w:sz w:val="26"/>
        </w:rPr>
        <w:t>Fettweis 25</w:t>
      </w:r>
      <w:r w:rsidRPr="000E6986">
        <w:rPr>
          <w:rFonts w:eastAsia="Calibri"/>
        </w:rPr>
        <w:t>, PhD, Professor, Political Science, Tulane University, "Grand Strategy and the Spiral Model," Security Studies, Vol. 34, No. 1, pg. 1-27, 05/13/2025, T&amp;F.</w:t>
      </w:r>
    </w:p>
    <w:p w14:paraId="788D5CDF"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u w:val="single"/>
        </w:rPr>
        <w:t xml:space="preserve">deterrence </w:t>
      </w:r>
      <w:r w:rsidRPr="000E6986">
        <w:rPr>
          <w:rFonts w:eastAsia="Calibri"/>
          <w:highlight w:val="yellow"/>
          <w:u w:val="single"/>
        </w:rPr>
        <w:t>model assumes</w:t>
      </w:r>
      <w:r w:rsidRPr="000E6986">
        <w:rPr>
          <w:rFonts w:eastAsia="Calibri"/>
          <w:u w:val="single"/>
        </w:rPr>
        <w:t xml:space="preserve"> a set of</w:t>
      </w:r>
      <w:r w:rsidRPr="000E6986">
        <w:rPr>
          <w:rFonts w:eastAsia="Calibri"/>
          <w:sz w:val="16"/>
        </w:rPr>
        <w:t xml:space="preserve"> </w:t>
      </w:r>
      <w:r w:rsidRPr="000E6986">
        <w:rPr>
          <w:rFonts w:eastAsia="Calibri"/>
          <w:b/>
          <w:iCs/>
          <w:u w:val="single"/>
        </w:rPr>
        <w:t>constant and immutable</w:t>
      </w:r>
      <w:r w:rsidRPr="000E6986">
        <w:rPr>
          <w:rFonts w:eastAsia="Calibri"/>
          <w:sz w:val="16"/>
        </w:rPr>
        <w:t xml:space="preserve"> </w:t>
      </w:r>
      <w:r w:rsidRPr="000E6986">
        <w:rPr>
          <w:rFonts w:eastAsia="Calibri"/>
          <w:u w:val="single"/>
        </w:rPr>
        <w:t>systemic features</w:t>
      </w:r>
      <w:r w:rsidRPr="000E6986">
        <w:rPr>
          <w:rFonts w:eastAsia="Calibri"/>
          <w:sz w:val="16"/>
        </w:rPr>
        <w:t xml:space="preserve">, ones that are equally applicable to all eras. Perhaps most importantly, </w:t>
      </w:r>
      <w:r w:rsidRPr="000E6986">
        <w:rPr>
          <w:rFonts w:eastAsia="Calibri"/>
          <w:u w:val="single"/>
        </w:rPr>
        <w:t>its theorists contend</w:t>
      </w:r>
      <w:r w:rsidRPr="000E6986">
        <w:rPr>
          <w:rFonts w:eastAsia="Calibri"/>
          <w:sz w:val="16"/>
        </w:rPr>
        <w:t xml:space="preserve"> that </w:t>
      </w:r>
      <w:r w:rsidRPr="000E6986">
        <w:rPr>
          <w:rFonts w:eastAsia="Calibri"/>
          <w:u w:val="single"/>
        </w:rPr>
        <w:t xml:space="preserve">the imperative </w:t>
      </w:r>
      <w:r w:rsidRPr="000E6986">
        <w:rPr>
          <w:rFonts w:eastAsia="Calibri"/>
          <w:highlight w:val="yellow"/>
          <w:u w:val="single"/>
        </w:rPr>
        <w:t>to</w:t>
      </w:r>
      <w:r w:rsidRPr="000E6986">
        <w:rPr>
          <w:rFonts w:eastAsia="Calibri"/>
          <w:sz w:val="16"/>
          <w:highlight w:val="yellow"/>
        </w:rPr>
        <w:t xml:space="preserve"> </w:t>
      </w:r>
      <w:r w:rsidRPr="000E6986">
        <w:rPr>
          <w:rFonts w:eastAsia="Calibri"/>
          <w:b/>
          <w:iCs/>
          <w:highlight w:val="yellow"/>
          <w:u w:val="single"/>
        </w:rPr>
        <w:t>expand</w:t>
      </w:r>
      <w:r w:rsidRPr="000E6986">
        <w:rPr>
          <w:rFonts w:eastAsia="Calibri"/>
          <w:sz w:val="16"/>
        </w:rPr>
        <w:t xml:space="preserve"> </w:t>
      </w:r>
      <w:r w:rsidRPr="000E6986">
        <w:rPr>
          <w:rFonts w:eastAsia="Calibri"/>
          <w:u w:val="single"/>
        </w:rPr>
        <w:t>is as powerful in the</w:t>
      </w:r>
      <w:r w:rsidRPr="000E6986">
        <w:rPr>
          <w:rFonts w:eastAsia="Calibri"/>
          <w:sz w:val="16"/>
        </w:rPr>
        <w:t xml:space="preserve"> </w:t>
      </w:r>
      <w:r w:rsidRPr="000E6986">
        <w:rPr>
          <w:rFonts w:eastAsia="Calibri"/>
          <w:b/>
          <w:iCs/>
          <w:u w:val="single"/>
        </w:rPr>
        <w:t>twenty-first</w:t>
      </w:r>
      <w:r w:rsidRPr="000E6986">
        <w:rPr>
          <w:rFonts w:eastAsia="Calibri"/>
          <w:sz w:val="16"/>
        </w:rPr>
        <w:t xml:space="preserve"> </w:t>
      </w:r>
      <w:r w:rsidRPr="000E6986">
        <w:rPr>
          <w:rFonts w:eastAsia="Calibri"/>
          <w:u w:val="single"/>
        </w:rPr>
        <w:t>century</w:t>
      </w:r>
      <w:r w:rsidRPr="000E6986">
        <w:rPr>
          <w:rFonts w:eastAsia="Calibri"/>
          <w:sz w:val="16"/>
        </w:rPr>
        <w:t xml:space="preserve"> as it was in the nineteenth, </w:t>
      </w:r>
      <w:r w:rsidRPr="000E6986">
        <w:rPr>
          <w:rFonts w:eastAsia="Calibri"/>
          <w:highlight w:val="yellow"/>
          <w:u w:val="single"/>
        </w:rPr>
        <w:t>so</w:t>
      </w:r>
      <w:r w:rsidRPr="000E6986">
        <w:rPr>
          <w:rFonts w:eastAsia="Calibri"/>
          <w:sz w:val="16"/>
          <w:highlight w:val="yellow"/>
        </w:rPr>
        <w:t xml:space="preserve"> </w:t>
      </w:r>
      <w:r w:rsidRPr="000E6986">
        <w:rPr>
          <w:rFonts w:eastAsia="Calibri"/>
          <w:b/>
          <w:iCs/>
          <w:highlight w:val="yellow"/>
          <w:u w:val="single"/>
        </w:rPr>
        <w:t>power vacuums</w:t>
      </w:r>
      <w:r w:rsidRPr="000E6986">
        <w:rPr>
          <w:rFonts w:eastAsia="Calibri"/>
          <w:sz w:val="16"/>
          <w:highlight w:val="yellow"/>
        </w:rPr>
        <w:t xml:space="preserve"> </w:t>
      </w:r>
      <w:r w:rsidRPr="000E6986">
        <w:rPr>
          <w:rFonts w:eastAsia="Calibri"/>
          <w:highlight w:val="yellow"/>
          <w:u w:val="single"/>
        </w:rPr>
        <w:t>are</w:t>
      </w:r>
      <w:r w:rsidRPr="000E6986">
        <w:rPr>
          <w:rFonts w:eastAsia="Calibri"/>
          <w:u w:val="single"/>
        </w:rPr>
        <w:t xml:space="preserve"> inevitably </w:t>
      </w:r>
      <w:r w:rsidRPr="000E6986">
        <w:rPr>
          <w:rFonts w:eastAsia="Calibri"/>
          <w:highlight w:val="yellow"/>
          <w:u w:val="single"/>
        </w:rPr>
        <w:t>filled</w:t>
      </w:r>
      <w:r w:rsidRPr="000E6986">
        <w:rPr>
          <w:rFonts w:eastAsia="Calibri"/>
          <w:sz w:val="16"/>
        </w:rPr>
        <w:t>. “The game of politics does not change from age to age,” explained the deterrence theorist Colin Gray, “let alone from decade to decade.”34</w:t>
      </w:r>
    </w:p>
    <w:p w14:paraId="6230CAA0" w14:textId="77777777" w:rsidR="000E6986" w:rsidRPr="000E6986" w:rsidRDefault="000E6986" w:rsidP="000E6986">
      <w:pPr>
        <w:rPr>
          <w:rFonts w:eastAsia="Calibri"/>
          <w:sz w:val="16"/>
        </w:rPr>
      </w:pPr>
      <w:r w:rsidRPr="000E6986">
        <w:rPr>
          <w:rFonts w:eastAsia="Calibri"/>
          <w:sz w:val="16"/>
        </w:rPr>
        <w:t xml:space="preserve">The </w:t>
      </w:r>
      <w:r w:rsidRPr="000E6986">
        <w:rPr>
          <w:rFonts w:eastAsia="Calibri"/>
          <w:u w:val="single"/>
        </w:rPr>
        <w:t>rules that</w:t>
      </w:r>
      <w:r w:rsidRPr="000E6986">
        <w:rPr>
          <w:rFonts w:eastAsia="Calibri"/>
          <w:sz w:val="16"/>
        </w:rPr>
        <w:t xml:space="preserve"> </w:t>
      </w:r>
      <w:r w:rsidRPr="000E6986">
        <w:rPr>
          <w:rFonts w:eastAsia="Calibri"/>
          <w:b/>
          <w:iCs/>
          <w:u w:val="single"/>
        </w:rPr>
        <w:t>govern</w:t>
      </w:r>
      <w:r w:rsidRPr="000E6986">
        <w:rPr>
          <w:rFonts w:eastAsia="Calibri"/>
          <w:sz w:val="16"/>
        </w:rPr>
        <w:t xml:space="preserve"> </w:t>
      </w:r>
      <w:r w:rsidRPr="000E6986">
        <w:rPr>
          <w:rFonts w:eastAsia="Calibri"/>
          <w:u w:val="single"/>
        </w:rPr>
        <w:t>international behavior are not static</w:t>
      </w:r>
      <w:r w:rsidRPr="000E6986">
        <w:rPr>
          <w:rFonts w:eastAsia="Calibri"/>
          <w:sz w:val="16"/>
        </w:rPr>
        <w:t xml:space="preserve">, however. The post-Cold War era would be hardly recognizable to leaders of earlier times. </w:t>
      </w:r>
      <w:r w:rsidRPr="000E6986">
        <w:rPr>
          <w:rFonts w:eastAsia="Calibri"/>
          <w:highlight w:val="yellow"/>
          <w:u w:val="single"/>
        </w:rPr>
        <w:t>Despite</w:t>
      </w:r>
      <w:r w:rsidRPr="000E6986">
        <w:rPr>
          <w:rFonts w:eastAsia="Calibri"/>
          <w:sz w:val="16"/>
          <w:highlight w:val="yellow"/>
        </w:rPr>
        <w:t xml:space="preserve"> </w:t>
      </w:r>
      <w:r w:rsidRPr="000E6986">
        <w:rPr>
          <w:rFonts w:eastAsia="Calibri"/>
          <w:b/>
          <w:iCs/>
          <w:highlight w:val="yellow"/>
          <w:u w:val="single"/>
        </w:rPr>
        <w:t>popular perception</w:t>
      </w:r>
      <w:r w:rsidRPr="000E6986">
        <w:rPr>
          <w:rFonts w:eastAsia="Calibri"/>
          <w:b/>
          <w:iCs/>
          <w:u w:val="single"/>
        </w:rPr>
        <w:t>s</w:t>
      </w:r>
      <w:r w:rsidRPr="000E6986">
        <w:rPr>
          <w:rFonts w:eastAsia="Calibri"/>
          <w:sz w:val="16"/>
        </w:rPr>
        <w:t xml:space="preserve"> </w:t>
      </w:r>
      <w:r w:rsidRPr="000E6986">
        <w:rPr>
          <w:rFonts w:eastAsia="Calibri"/>
          <w:u w:val="single"/>
        </w:rPr>
        <w:t>to the contrary, and despite</w:t>
      </w:r>
      <w:r w:rsidRPr="000E6986">
        <w:rPr>
          <w:rFonts w:eastAsia="Calibri"/>
          <w:sz w:val="16"/>
        </w:rPr>
        <w:t xml:space="preserve"> the </w:t>
      </w:r>
      <w:r w:rsidRPr="000E6986">
        <w:rPr>
          <w:rFonts w:eastAsia="Calibri"/>
          <w:u w:val="single"/>
        </w:rPr>
        <w:t>best efforts</w:t>
      </w:r>
      <w:r w:rsidRPr="000E6986">
        <w:rPr>
          <w:rFonts w:eastAsia="Calibri"/>
          <w:sz w:val="16"/>
        </w:rPr>
        <w:t xml:space="preserve"> of Vladimir Putin and Hamas, </w:t>
      </w:r>
      <w:r w:rsidRPr="000E6986">
        <w:rPr>
          <w:rFonts w:eastAsia="Calibri"/>
          <w:u w:val="single"/>
        </w:rPr>
        <w:t>ours remains a time of</w:t>
      </w:r>
      <w:r w:rsidRPr="000E6986">
        <w:rPr>
          <w:rFonts w:eastAsia="Calibri"/>
          <w:sz w:val="16"/>
        </w:rPr>
        <w:t xml:space="preserve"> </w:t>
      </w:r>
      <w:r w:rsidRPr="000E6986">
        <w:rPr>
          <w:rFonts w:eastAsia="Calibri"/>
          <w:b/>
          <w:iCs/>
          <w:u w:val="single"/>
        </w:rPr>
        <w:t>relative</w:t>
      </w:r>
      <w:r w:rsidRPr="000E6986">
        <w:rPr>
          <w:rFonts w:eastAsia="Calibri"/>
          <w:sz w:val="16"/>
        </w:rPr>
        <w:t xml:space="preserve"> </w:t>
      </w:r>
      <w:r w:rsidRPr="000E6986">
        <w:rPr>
          <w:rFonts w:eastAsia="Calibri"/>
          <w:u w:val="single"/>
        </w:rPr>
        <w:t>stability</w:t>
      </w:r>
      <w:r w:rsidRPr="000E6986">
        <w:rPr>
          <w:rFonts w:eastAsia="Calibri"/>
          <w:sz w:val="16"/>
        </w:rPr>
        <w:t xml:space="preserve">. War occurs, but it does so in isolated areas involving an ever-smaller percentage of the world’s people. The statistics are well known or should be well known, to every student of grand strategy: By any measure, </w:t>
      </w:r>
      <w:r w:rsidRPr="000E6986">
        <w:rPr>
          <w:rFonts w:eastAsia="Calibri"/>
          <w:u w:val="single"/>
        </w:rPr>
        <w:t xml:space="preserve">the </w:t>
      </w:r>
      <w:r w:rsidRPr="000E6986">
        <w:rPr>
          <w:rFonts w:eastAsia="Calibri"/>
          <w:highlight w:val="yellow"/>
          <w:u w:val="single"/>
        </w:rPr>
        <w:t>last thirty years</w:t>
      </w:r>
      <w:r w:rsidRPr="000E6986">
        <w:rPr>
          <w:rFonts w:eastAsia="Calibri"/>
          <w:u w:val="single"/>
        </w:rPr>
        <w:t xml:space="preserve"> have been among the</w:t>
      </w:r>
      <w:r w:rsidRPr="000E6986">
        <w:rPr>
          <w:rFonts w:eastAsia="Calibri"/>
          <w:sz w:val="16"/>
        </w:rPr>
        <w:t xml:space="preserve"> </w:t>
      </w:r>
      <w:r w:rsidRPr="000E6986">
        <w:rPr>
          <w:rFonts w:eastAsia="Calibri"/>
          <w:b/>
          <w:iCs/>
          <w:highlight w:val="yellow"/>
          <w:u w:val="single"/>
        </w:rPr>
        <w:t>most peaceful</w:t>
      </w:r>
      <w:r w:rsidRPr="000E6986">
        <w:rPr>
          <w:rFonts w:eastAsia="Calibri"/>
          <w:sz w:val="16"/>
        </w:rPr>
        <w:t xml:space="preserve"> </w:t>
      </w:r>
      <w:r w:rsidRPr="000E6986">
        <w:rPr>
          <w:rFonts w:eastAsia="Calibri"/>
          <w:u w:val="single"/>
        </w:rPr>
        <w:t xml:space="preserve">in history, </w:t>
      </w:r>
      <w:r w:rsidRPr="000E6986">
        <w:rPr>
          <w:rFonts w:eastAsia="Calibri"/>
          <w:highlight w:val="yellow"/>
          <w:u w:val="single"/>
        </w:rPr>
        <w:t>with</w:t>
      </w:r>
      <w:r w:rsidRPr="000E6986">
        <w:rPr>
          <w:rFonts w:eastAsia="Calibri"/>
          <w:u w:val="single"/>
        </w:rPr>
        <w:t xml:space="preserve"> the</w:t>
      </w:r>
      <w:r w:rsidRPr="000E6986">
        <w:rPr>
          <w:rFonts w:eastAsia="Calibri"/>
          <w:sz w:val="16"/>
        </w:rPr>
        <w:t xml:space="preserve"> </w:t>
      </w:r>
      <w:r w:rsidRPr="000E6986">
        <w:rPr>
          <w:rFonts w:eastAsia="Calibri"/>
          <w:b/>
          <w:iCs/>
          <w:highlight w:val="yellow"/>
          <w:u w:val="single"/>
        </w:rPr>
        <w:t>number</w:t>
      </w:r>
      <w:r w:rsidRPr="000E6986">
        <w:rPr>
          <w:rFonts w:eastAsia="Calibri"/>
          <w:sz w:val="16"/>
          <w:highlight w:val="yellow"/>
        </w:rPr>
        <w:t xml:space="preserve"> </w:t>
      </w:r>
      <w:r w:rsidRPr="000E6986">
        <w:rPr>
          <w:rFonts w:eastAsia="Calibri"/>
          <w:highlight w:val="yellow"/>
          <w:u w:val="single"/>
        </w:rPr>
        <w:t>and</w:t>
      </w:r>
      <w:r w:rsidRPr="000E6986">
        <w:rPr>
          <w:rFonts w:eastAsia="Calibri"/>
          <w:sz w:val="16"/>
          <w:highlight w:val="yellow"/>
        </w:rPr>
        <w:t xml:space="preserve"> </w:t>
      </w:r>
      <w:r w:rsidRPr="000E6986">
        <w:rPr>
          <w:rFonts w:eastAsia="Calibri"/>
          <w:b/>
          <w:iCs/>
          <w:highlight w:val="yellow"/>
          <w:u w:val="single"/>
        </w:rPr>
        <w:t>magnitude</w:t>
      </w:r>
      <w:r w:rsidRPr="000E6986">
        <w:rPr>
          <w:rFonts w:eastAsia="Calibri"/>
          <w:sz w:val="16"/>
          <w:highlight w:val="yellow"/>
        </w:rPr>
        <w:t xml:space="preserve"> </w:t>
      </w:r>
      <w:r w:rsidRPr="000E6986">
        <w:rPr>
          <w:rFonts w:eastAsia="Calibri"/>
          <w:highlight w:val="yellow"/>
          <w:u w:val="single"/>
        </w:rPr>
        <w:t>of</w:t>
      </w:r>
      <w:r w:rsidRPr="000E6986">
        <w:rPr>
          <w:rFonts w:eastAsia="Calibri"/>
          <w:u w:val="single"/>
        </w:rPr>
        <w:t xml:space="preserve"> all kinds of </w:t>
      </w:r>
      <w:r w:rsidRPr="000E6986">
        <w:rPr>
          <w:rFonts w:eastAsia="Calibri"/>
          <w:highlight w:val="yellow"/>
          <w:u w:val="single"/>
        </w:rPr>
        <w:t>violence at record-low</w:t>
      </w:r>
      <w:r w:rsidRPr="000E6986">
        <w:rPr>
          <w:rFonts w:eastAsia="Calibri"/>
          <w:u w:val="single"/>
        </w:rPr>
        <w:t xml:space="preserve"> levels</w:t>
      </w:r>
      <w:r w:rsidRPr="000E6986">
        <w:rPr>
          <w:rFonts w:eastAsia="Calibri"/>
          <w:sz w:val="16"/>
        </w:rPr>
        <w:t xml:space="preserve">.35 Deterrence strategists ignore this rather remarkable development, however, and proceed as if nothing of importance has changed. Explaining these trends, or what Stephen Pinker called the “New Peace,” has been no small task. A </w:t>
      </w:r>
      <w:r w:rsidRPr="000E6986">
        <w:rPr>
          <w:rFonts w:eastAsia="Calibri"/>
          <w:u w:val="single"/>
        </w:rPr>
        <w:t xml:space="preserve">variety of </w:t>
      </w:r>
      <w:r w:rsidRPr="000E6986">
        <w:rPr>
          <w:rFonts w:eastAsia="Calibri"/>
          <w:highlight w:val="yellow"/>
          <w:u w:val="single"/>
        </w:rPr>
        <w:t>factors, includ</w:t>
      </w:r>
      <w:r w:rsidRPr="000E6986">
        <w:rPr>
          <w:rFonts w:eastAsia="Calibri"/>
          <w:u w:val="single"/>
        </w:rPr>
        <w:t>ing</w:t>
      </w:r>
      <w:r w:rsidRPr="000E6986">
        <w:rPr>
          <w:rFonts w:eastAsia="Calibri"/>
          <w:sz w:val="16"/>
        </w:rPr>
        <w:t xml:space="preserve"> </w:t>
      </w:r>
      <w:r w:rsidRPr="000E6986">
        <w:rPr>
          <w:rFonts w:eastAsia="Calibri"/>
          <w:b/>
          <w:iCs/>
          <w:highlight w:val="yellow"/>
          <w:u w:val="single"/>
        </w:rPr>
        <w:t>demo</w:t>
      </w:r>
      <w:r w:rsidRPr="000E6986">
        <w:rPr>
          <w:rFonts w:eastAsia="Calibri"/>
          <w:b/>
          <w:iCs/>
          <w:u w:val="single"/>
        </w:rPr>
        <w:t>cracy</w:t>
      </w:r>
      <w:r w:rsidRPr="000E6986">
        <w:rPr>
          <w:rFonts w:eastAsia="Calibri"/>
          <w:sz w:val="16"/>
        </w:rPr>
        <w:t xml:space="preserve">, </w:t>
      </w:r>
      <w:r w:rsidRPr="000E6986">
        <w:rPr>
          <w:rFonts w:eastAsia="Calibri"/>
          <w:b/>
          <w:iCs/>
          <w:highlight w:val="yellow"/>
          <w:u w:val="single"/>
        </w:rPr>
        <w:t>nuc</w:t>
      </w:r>
      <w:r w:rsidRPr="000E6986">
        <w:rPr>
          <w:rFonts w:eastAsia="Calibri"/>
          <w:sz w:val="16"/>
        </w:rPr>
        <w:t>lear weapon</w:t>
      </w:r>
      <w:r w:rsidRPr="000E6986">
        <w:rPr>
          <w:rFonts w:eastAsia="Calibri"/>
          <w:b/>
          <w:iCs/>
          <w:highlight w:val="yellow"/>
          <w:u w:val="single"/>
        </w:rPr>
        <w:t>s</w:t>
      </w:r>
      <w:r w:rsidRPr="000E6986">
        <w:rPr>
          <w:rFonts w:eastAsia="Calibri"/>
          <w:sz w:val="16"/>
        </w:rPr>
        <w:t xml:space="preserve">, </w:t>
      </w:r>
      <w:r w:rsidRPr="000E6986">
        <w:rPr>
          <w:rFonts w:eastAsia="Calibri"/>
          <w:b/>
          <w:iCs/>
          <w:u w:val="single"/>
        </w:rPr>
        <w:t xml:space="preserve">economic </w:t>
      </w:r>
      <w:r w:rsidRPr="000E6986">
        <w:rPr>
          <w:rFonts w:eastAsia="Calibri"/>
          <w:b/>
          <w:iCs/>
          <w:highlight w:val="yellow"/>
          <w:u w:val="single"/>
        </w:rPr>
        <w:t>interdependence</w:t>
      </w:r>
      <w:r w:rsidRPr="000E6986">
        <w:rPr>
          <w:rFonts w:eastAsia="Calibri"/>
          <w:sz w:val="16"/>
          <w:highlight w:val="yellow"/>
        </w:rPr>
        <w:t xml:space="preserve">, </w:t>
      </w:r>
      <w:r w:rsidRPr="000E6986">
        <w:rPr>
          <w:rFonts w:eastAsia="Calibri"/>
          <w:b/>
          <w:iCs/>
          <w:highlight w:val="yellow"/>
          <w:u w:val="single"/>
        </w:rPr>
        <w:t>aging pop</w:t>
      </w:r>
      <w:r w:rsidRPr="000E6986">
        <w:rPr>
          <w:rFonts w:eastAsia="Calibri"/>
          <w:b/>
          <w:iCs/>
          <w:u w:val="single"/>
        </w:rPr>
        <w:t>ulation</w:t>
      </w:r>
      <w:r w:rsidRPr="000E6986">
        <w:rPr>
          <w:rFonts w:eastAsia="Calibri"/>
          <w:b/>
          <w:iCs/>
          <w:highlight w:val="yellow"/>
          <w:u w:val="single"/>
        </w:rPr>
        <w:t>s</w:t>
      </w:r>
      <w:r w:rsidRPr="000E6986">
        <w:rPr>
          <w:rFonts w:eastAsia="Calibri"/>
          <w:sz w:val="16"/>
          <w:highlight w:val="yellow"/>
        </w:rPr>
        <w:t xml:space="preserve">, </w:t>
      </w:r>
      <w:r w:rsidRPr="000E6986">
        <w:rPr>
          <w:rFonts w:eastAsia="Calibri"/>
          <w:b/>
          <w:iCs/>
          <w:highlight w:val="yellow"/>
          <w:u w:val="single"/>
        </w:rPr>
        <w:t>international institutions</w:t>
      </w:r>
      <w:r w:rsidRPr="000E6986">
        <w:rPr>
          <w:rFonts w:eastAsia="Calibri"/>
          <w:sz w:val="16"/>
        </w:rPr>
        <w:t xml:space="preserve">, </w:t>
      </w:r>
      <w:r w:rsidRPr="000E6986">
        <w:rPr>
          <w:rFonts w:eastAsia="Calibri"/>
          <w:b/>
          <w:iCs/>
          <w:u w:val="single"/>
        </w:rPr>
        <w:t>hegemonic stability</w:t>
      </w:r>
      <w:r w:rsidRPr="000E6986">
        <w:rPr>
          <w:rFonts w:eastAsia="Calibri"/>
          <w:sz w:val="16"/>
        </w:rPr>
        <w:t xml:space="preserve">, </w:t>
      </w:r>
      <w:r w:rsidRPr="000E6986">
        <w:rPr>
          <w:rFonts w:eastAsia="Calibri"/>
          <w:highlight w:val="yellow"/>
          <w:u w:val="single"/>
        </w:rPr>
        <w:t>and</w:t>
      </w:r>
      <w:r w:rsidRPr="000E6986">
        <w:rPr>
          <w:rFonts w:eastAsia="Calibri"/>
          <w:u w:val="single"/>
        </w:rPr>
        <w:t xml:space="preserve"> the spread of</w:t>
      </w:r>
      <w:r w:rsidRPr="000E6986">
        <w:rPr>
          <w:rFonts w:eastAsia="Calibri"/>
          <w:sz w:val="16"/>
        </w:rPr>
        <w:t xml:space="preserve"> </w:t>
      </w:r>
      <w:r w:rsidRPr="000E6986">
        <w:rPr>
          <w:rFonts w:eastAsia="Calibri"/>
          <w:b/>
          <w:iCs/>
          <w:highlight w:val="yellow"/>
          <w:u w:val="single"/>
        </w:rPr>
        <w:t>irenic ideas</w:t>
      </w:r>
      <w:r w:rsidRPr="000E6986">
        <w:rPr>
          <w:rFonts w:eastAsia="Calibri"/>
          <w:sz w:val="16"/>
        </w:rPr>
        <w:t xml:space="preserve"> </w:t>
      </w:r>
      <w:r w:rsidRPr="000E6986">
        <w:rPr>
          <w:rFonts w:eastAsia="Calibri"/>
          <w:u w:val="single"/>
        </w:rPr>
        <w:t>have been offered as casual candidates</w:t>
      </w:r>
      <w:r w:rsidRPr="000E6986">
        <w:rPr>
          <w:rFonts w:eastAsia="Calibri"/>
          <w:sz w:val="16"/>
        </w:rPr>
        <w:t xml:space="preserve">.36 Taken together, </w:t>
      </w:r>
      <w:r w:rsidRPr="000E6986">
        <w:rPr>
          <w:rFonts w:eastAsia="Calibri"/>
          <w:u w:val="single"/>
        </w:rPr>
        <w:t>these</w:t>
      </w:r>
      <w:r w:rsidRPr="000E6986">
        <w:rPr>
          <w:rFonts w:eastAsia="Calibri"/>
          <w:sz w:val="16"/>
        </w:rPr>
        <w:t xml:space="preserve"> </w:t>
      </w:r>
      <w:r w:rsidRPr="000E6986">
        <w:rPr>
          <w:rFonts w:eastAsia="Calibri"/>
          <w:b/>
          <w:iCs/>
          <w:u w:val="single"/>
        </w:rPr>
        <w:t>potential</w:t>
      </w:r>
      <w:r w:rsidRPr="000E6986">
        <w:rPr>
          <w:rFonts w:eastAsia="Calibri"/>
          <w:sz w:val="16"/>
        </w:rPr>
        <w:t xml:space="preserve"> </w:t>
      </w:r>
      <w:r w:rsidRPr="000E6986">
        <w:rPr>
          <w:rFonts w:eastAsia="Calibri"/>
          <w:u w:val="single"/>
        </w:rPr>
        <w:t>independent variables</w:t>
      </w:r>
      <w:r w:rsidRPr="000E6986">
        <w:rPr>
          <w:rFonts w:eastAsia="Calibri"/>
          <w:sz w:val="16"/>
        </w:rPr>
        <w:t xml:space="preserve"> led Jervis to </w:t>
      </w:r>
      <w:r w:rsidRPr="000E6986">
        <w:rPr>
          <w:rFonts w:eastAsia="Calibri"/>
          <w:u w:val="single"/>
        </w:rPr>
        <w:t>suggest that the decline of warfare might</w:t>
      </w:r>
      <w:r w:rsidRPr="000E6986">
        <w:rPr>
          <w:rFonts w:eastAsia="Calibri"/>
          <w:sz w:val="16"/>
        </w:rPr>
        <w:t xml:space="preserve"> </w:t>
      </w:r>
      <w:r w:rsidRPr="000E6986">
        <w:rPr>
          <w:rFonts w:eastAsia="Calibri"/>
          <w:b/>
          <w:iCs/>
          <w:u w:val="single"/>
        </w:rPr>
        <w:t>essentially</w:t>
      </w:r>
      <w:r w:rsidRPr="000E6986">
        <w:rPr>
          <w:rFonts w:eastAsia="Calibri"/>
          <w:sz w:val="16"/>
        </w:rPr>
        <w:t xml:space="preserve"> </w:t>
      </w:r>
      <w:r w:rsidRPr="000E6986">
        <w:rPr>
          <w:rFonts w:eastAsia="Calibri"/>
          <w:u w:val="single"/>
        </w:rPr>
        <w:t>be overdetermined</w:t>
      </w:r>
      <w:r w:rsidRPr="000E6986">
        <w:rPr>
          <w:rFonts w:eastAsia="Calibri"/>
          <w:sz w:val="16"/>
        </w:rPr>
        <w:t xml:space="preserve">.37 Discussions of US </w:t>
      </w:r>
      <w:r w:rsidRPr="000E6986">
        <w:rPr>
          <w:rFonts w:eastAsia="Calibri"/>
          <w:u w:val="single"/>
        </w:rPr>
        <w:t>grand strategy should instead begin by recognizing</w:t>
      </w:r>
      <w:r w:rsidRPr="000E6986">
        <w:rPr>
          <w:rFonts w:eastAsia="Calibri"/>
          <w:sz w:val="16"/>
        </w:rPr>
        <w:t xml:space="preserve"> that </w:t>
      </w:r>
      <w:r w:rsidRPr="000E6986">
        <w:rPr>
          <w:rFonts w:eastAsia="Calibri"/>
          <w:u w:val="single"/>
        </w:rPr>
        <w:t>the world</w:t>
      </w:r>
      <w:r w:rsidRPr="000E6986">
        <w:rPr>
          <w:rFonts w:eastAsia="Calibri"/>
          <w:sz w:val="16"/>
        </w:rPr>
        <w:t xml:space="preserve"> </w:t>
      </w:r>
      <w:r w:rsidRPr="000E6986">
        <w:rPr>
          <w:rFonts w:eastAsia="Calibri"/>
          <w:b/>
          <w:iCs/>
          <w:u w:val="single"/>
        </w:rPr>
        <w:t>remains</w:t>
      </w:r>
      <w:r w:rsidRPr="000E6986">
        <w:rPr>
          <w:rFonts w:eastAsia="Calibri"/>
          <w:sz w:val="16"/>
        </w:rPr>
        <w:t xml:space="preserve"> </w:t>
      </w:r>
      <w:r w:rsidRPr="000E6986">
        <w:rPr>
          <w:rFonts w:eastAsia="Calibri"/>
          <w:u w:val="single"/>
        </w:rPr>
        <w:t>substantially less violent and dangerous than ever before</w:t>
      </w:r>
      <w:r w:rsidRPr="000E6986">
        <w:rPr>
          <w:rFonts w:eastAsia="Calibri"/>
          <w:sz w:val="16"/>
        </w:rPr>
        <w:t>. Perception has not caught up to this rather profound reality, especially in the strongest of states.</w:t>
      </w:r>
    </w:p>
    <w:p w14:paraId="04DA4075" w14:textId="77777777" w:rsidR="000E6986" w:rsidRPr="000E6986" w:rsidRDefault="000E6986" w:rsidP="000E6986">
      <w:pPr>
        <w:rPr>
          <w:rFonts w:eastAsia="Calibri"/>
          <w:sz w:val="16"/>
        </w:rPr>
      </w:pPr>
      <w:r w:rsidRPr="000E6986">
        <w:rPr>
          <w:rFonts w:eastAsia="Calibri"/>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43E7844C" w14:textId="77777777" w:rsidR="000E6986" w:rsidRPr="000E6986" w:rsidRDefault="000E6986" w:rsidP="000E6986">
      <w:pPr>
        <w:rPr>
          <w:rFonts w:eastAsia="Calibri"/>
          <w:sz w:val="16"/>
        </w:rPr>
      </w:pPr>
      <w:r w:rsidRPr="000E6986">
        <w:rPr>
          <w:rFonts w:eastAsia="Calibri"/>
          <w:sz w:val="16"/>
        </w:rPr>
        <w:t xml:space="preserve">First, the twenty-first century has, thus far, been the world’s least violent. It is sometimes difficult for people of the information age to grasp just how central war was to the human experience until quite recently. The ancient world was one of perpetual warfare,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w:t>
      </w:r>
      <w:r w:rsidRPr="000E6986">
        <w:rPr>
          <w:rFonts w:eastAsia="Calibri"/>
          <w:u w:val="single"/>
        </w:rPr>
        <w:t>even if it is</w:t>
      </w:r>
      <w:r w:rsidRPr="000E6986">
        <w:rPr>
          <w:rFonts w:eastAsia="Calibri"/>
          <w:sz w:val="16"/>
        </w:rPr>
        <w:t xml:space="preserve"> sometimes </w:t>
      </w:r>
      <w:r w:rsidRPr="000E6986">
        <w:rPr>
          <w:rFonts w:eastAsia="Calibri"/>
          <w:u w:val="single"/>
        </w:rPr>
        <w:t>referred to as the</w:t>
      </w:r>
      <w:r w:rsidRPr="000E6986">
        <w:rPr>
          <w:rFonts w:eastAsia="Calibri"/>
          <w:sz w:val="16"/>
        </w:rPr>
        <w:t xml:space="preserve"> </w:t>
      </w:r>
      <w:r w:rsidRPr="000E6986">
        <w:rPr>
          <w:rFonts w:eastAsia="Calibri"/>
          <w:b/>
          <w:iCs/>
          <w:u w:val="single"/>
        </w:rPr>
        <w:t>“long peace”</w:t>
      </w:r>
      <w:r w:rsidRPr="000E6986">
        <w:rPr>
          <w:rFonts w:eastAsia="Calibri"/>
          <w:sz w:val="16"/>
        </w:rPr>
        <w:t xml:space="preserve"> </w:t>
      </w:r>
      <w:r w:rsidRPr="000E6986">
        <w:rPr>
          <w:rFonts w:eastAsia="Calibri"/>
          <w:u w:val="single"/>
        </w:rPr>
        <w:t>because the superpowers did not come to blows</w:t>
      </w:r>
      <w:r w:rsidRPr="000E6986">
        <w:rPr>
          <w:rFonts w:eastAsia="Calibri"/>
          <w:sz w:val="16"/>
        </w:rPr>
        <w:t xml:space="preserve">. As many as fourteen million </w:t>
      </w:r>
      <w:r w:rsidRPr="000E6986">
        <w:rPr>
          <w:rFonts w:eastAsia="Calibri"/>
          <w:u w:val="single"/>
        </w:rPr>
        <w:t>people died in the various</w:t>
      </w:r>
      <w:r w:rsidRPr="000E6986">
        <w:rPr>
          <w:rFonts w:eastAsia="Calibri"/>
          <w:sz w:val="16"/>
        </w:rPr>
        <w:t xml:space="preserve"> horrific </w:t>
      </w:r>
      <w:r w:rsidRPr="000E6986">
        <w:rPr>
          <w:rFonts w:eastAsia="Calibri"/>
          <w:b/>
          <w:iCs/>
          <w:u w:val="single"/>
        </w:rPr>
        <w:t>proxy wars</w:t>
      </w:r>
      <w:r w:rsidRPr="000E6986">
        <w:rPr>
          <w:rFonts w:eastAsia="Calibri"/>
          <w:sz w:val="16"/>
        </w:rPr>
        <w:t xml:space="preserve"> </w:t>
      </w:r>
      <w:r w:rsidRPr="000E6986">
        <w:rPr>
          <w:rFonts w:eastAsia="Calibri"/>
          <w:u w:val="single"/>
        </w:rPr>
        <w:t>fueled by East and West</w:t>
      </w:r>
      <w:r w:rsidRPr="000E6986">
        <w:rPr>
          <w:rFonts w:eastAsia="Calibri"/>
          <w:sz w:val="16"/>
        </w:rPr>
        <w:t>.44 In any comparison with the past, the New Peace comes out ahead. The twenty-first century is certainly quite violent—that is, unless it is compared to any that came before.</w:t>
      </w:r>
    </w:p>
    <w:p w14:paraId="23CB2F81" w14:textId="77777777" w:rsidR="000E6986" w:rsidRPr="000E6986" w:rsidRDefault="000E6986" w:rsidP="000E6986">
      <w:pPr>
        <w:rPr>
          <w:rFonts w:eastAsia="Calibri"/>
          <w:sz w:val="16"/>
        </w:rPr>
      </w:pPr>
      <w:r w:rsidRPr="000E6986">
        <w:rPr>
          <w:rFonts w:eastAsia="Calibri"/>
          <w:sz w:val="16"/>
        </w:rPr>
        <w:t>Second, the pacific global trends gain significance once exponential population growth is factored in. Humanity reached a billion members somewhere around 1800, and now there are more than 8 times that many of us. One does not need complex statistical techniques to conclude that more people, both in terms of raw numbers and as a percentage of the total, live in societies at peace than ever before.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the probability of being killed in interstate or civil war declined by a factor of seventeen from the years after World War II to 2020.46</w:t>
      </w:r>
    </w:p>
    <w:p w14:paraId="44EA1DD0" w14:textId="77777777" w:rsidR="000E6986" w:rsidRPr="000E6986" w:rsidRDefault="000E6986" w:rsidP="000E6986">
      <w:pPr>
        <w:rPr>
          <w:rFonts w:eastAsia="Calibri"/>
          <w:sz w:val="16"/>
        </w:rPr>
      </w:pPr>
      <w:r w:rsidRPr="000E6986">
        <w:rPr>
          <w:rFonts w:eastAsia="Calibri"/>
          <w:sz w:val="16"/>
        </w:rPr>
        <w:t xml:space="preserve">Armed </w:t>
      </w:r>
      <w:r w:rsidRPr="000E6986">
        <w:rPr>
          <w:rFonts w:eastAsia="Calibri"/>
          <w:u w:val="single"/>
        </w:rPr>
        <w:t>conflict remains</w:t>
      </w:r>
      <w:r w:rsidRPr="000E6986">
        <w:rPr>
          <w:rFonts w:eastAsia="Calibri"/>
          <w:sz w:val="16"/>
        </w:rPr>
        <w:t xml:space="preserve"> </w:t>
      </w:r>
      <w:r w:rsidRPr="000E6986">
        <w:rPr>
          <w:rFonts w:eastAsia="Calibri"/>
          <w:b/>
          <w:iCs/>
          <w:u w:val="single"/>
        </w:rPr>
        <w:t>endemic</w:t>
      </w:r>
      <w:r w:rsidRPr="000E6986">
        <w:rPr>
          <w:rFonts w:eastAsia="Calibri"/>
          <w:sz w:val="16"/>
        </w:rPr>
        <w:t xml:space="preserve"> </w:t>
      </w:r>
      <w:r w:rsidRPr="000E6986">
        <w:rPr>
          <w:rFonts w:eastAsia="Calibri"/>
          <w:u w:val="single"/>
        </w:rPr>
        <w:t>in a crescent that extends from the</w:t>
      </w:r>
      <w:r w:rsidRPr="000E6986">
        <w:rPr>
          <w:rFonts w:eastAsia="Calibri"/>
          <w:sz w:val="16"/>
        </w:rPr>
        <w:t xml:space="preserve"> </w:t>
      </w:r>
      <w:r w:rsidRPr="000E6986">
        <w:rPr>
          <w:rFonts w:eastAsia="Calibri"/>
          <w:b/>
          <w:iCs/>
          <w:u w:val="single"/>
        </w:rPr>
        <w:t>Sahel</w:t>
      </w:r>
      <w:r w:rsidRPr="000E6986">
        <w:rPr>
          <w:rFonts w:eastAsia="Calibri"/>
          <w:sz w:val="16"/>
        </w:rPr>
        <w:t xml:space="preserve"> </w:t>
      </w:r>
      <w:r w:rsidRPr="000E6986">
        <w:rPr>
          <w:rFonts w:eastAsia="Calibri"/>
          <w:u w:val="single"/>
        </w:rPr>
        <w:t>through the</w:t>
      </w:r>
      <w:r w:rsidRPr="000E6986">
        <w:rPr>
          <w:rFonts w:eastAsia="Calibri"/>
          <w:sz w:val="16"/>
        </w:rPr>
        <w:t xml:space="preserve"> </w:t>
      </w:r>
      <w:r w:rsidRPr="000E6986">
        <w:rPr>
          <w:rFonts w:eastAsia="Calibri"/>
          <w:b/>
          <w:iCs/>
          <w:u w:val="single"/>
        </w:rPr>
        <w:t>Mid</w:t>
      </w:r>
      <w:r w:rsidRPr="000E6986">
        <w:rPr>
          <w:rFonts w:eastAsia="Calibri"/>
          <w:sz w:val="16"/>
        </w:rPr>
        <w:t xml:space="preserve">dle </w:t>
      </w:r>
      <w:r w:rsidRPr="000E6986">
        <w:rPr>
          <w:rFonts w:eastAsia="Calibri"/>
          <w:b/>
          <w:iCs/>
          <w:u w:val="single"/>
        </w:rPr>
        <w:t>East</w:t>
      </w:r>
      <w:r w:rsidRPr="000E6986">
        <w:rPr>
          <w:rFonts w:eastAsia="Calibri"/>
          <w:sz w:val="16"/>
        </w:rPr>
        <w:t xml:space="preserve"> </w:t>
      </w:r>
      <w:r w:rsidRPr="000E6986">
        <w:rPr>
          <w:rFonts w:eastAsia="Calibri"/>
          <w:u w:val="single"/>
        </w:rPr>
        <w:t>to the</w:t>
      </w:r>
      <w:r w:rsidRPr="000E6986">
        <w:rPr>
          <w:rFonts w:eastAsia="Calibri"/>
          <w:sz w:val="16"/>
        </w:rPr>
        <w:t xml:space="preserve"> </w:t>
      </w:r>
      <w:r w:rsidRPr="000E6986">
        <w:rPr>
          <w:rFonts w:eastAsia="Calibri"/>
          <w:b/>
          <w:iCs/>
          <w:u w:val="single"/>
        </w:rPr>
        <w:t>Urals</w:t>
      </w:r>
      <w:r w:rsidRPr="000E6986">
        <w:rPr>
          <w:rFonts w:eastAsia="Calibri"/>
          <w:sz w:val="16"/>
        </w:rPr>
        <w:t xml:space="preserve">. Outside of that crescent, where the vast majority of humanity lives, </w:t>
      </w:r>
      <w:r w:rsidRPr="000E6986">
        <w:rPr>
          <w:rFonts w:eastAsia="Calibri"/>
          <w:highlight w:val="yellow"/>
          <w:u w:val="single"/>
        </w:rPr>
        <w:t>warfare</w:t>
      </w:r>
      <w:r w:rsidRPr="000E6986">
        <w:rPr>
          <w:rFonts w:eastAsia="Calibri"/>
          <w:u w:val="single"/>
        </w:rPr>
        <w:t xml:space="preserve"> has </w:t>
      </w:r>
      <w:r w:rsidRPr="000E6986">
        <w:rPr>
          <w:rFonts w:eastAsia="Calibri"/>
          <w:highlight w:val="yellow"/>
          <w:u w:val="single"/>
        </w:rPr>
        <w:t>become</w:t>
      </w:r>
      <w:r w:rsidRPr="000E6986">
        <w:rPr>
          <w:rFonts w:eastAsia="Calibri"/>
          <w:sz w:val="16"/>
          <w:highlight w:val="yellow"/>
        </w:rPr>
        <w:t xml:space="preserve"> </w:t>
      </w:r>
      <w:r w:rsidRPr="000E6986">
        <w:rPr>
          <w:rFonts w:eastAsia="Calibri"/>
          <w:b/>
          <w:iCs/>
          <w:highlight w:val="yellow"/>
          <w:u w:val="single"/>
        </w:rPr>
        <w:t>rare</w:t>
      </w:r>
      <w:r w:rsidRPr="000E6986">
        <w:rPr>
          <w:rFonts w:eastAsia="Calibri"/>
          <w:sz w:val="16"/>
        </w:rPr>
        <w:t xml:space="preserve">. The Colombian civil war that ended in 2016 has ushered in an unprecedented eight years (and counting) of hemispheric peace; </w:t>
      </w:r>
      <w:r w:rsidRPr="000E6986">
        <w:rPr>
          <w:rFonts w:eastAsia="Calibri"/>
          <w:highlight w:val="yellow"/>
          <w:u w:val="single"/>
        </w:rPr>
        <w:t>most</w:t>
      </w:r>
      <w:r w:rsidRPr="000E6986">
        <w:rPr>
          <w:rFonts w:eastAsia="Calibri"/>
          <w:sz w:val="16"/>
        </w:rPr>
        <w:t xml:space="preserve"> </w:t>
      </w:r>
      <w:r w:rsidRPr="000E6986">
        <w:rPr>
          <w:rFonts w:eastAsia="Calibri"/>
          <w:b/>
          <w:iCs/>
          <w:u w:val="single"/>
        </w:rPr>
        <w:t>European countries</w:t>
      </w:r>
      <w:r w:rsidRPr="000E6986">
        <w:rPr>
          <w:rFonts w:eastAsia="Calibri"/>
          <w:sz w:val="16"/>
        </w:rPr>
        <w:t xml:space="preserve"> </w:t>
      </w:r>
      <w:r w:rsidRPr="000E6986">
        <w:rPr>
          <w:rFonts w:eastAsia="Calibri"/>
          <w:highlight w:val="yellow"/>
          <w:u w:val="single"/>
        </w:rPr>
        <w:t>do not</w:t>
      </w:r>
      <w:r w:rsidRPr="000E6986">
        <w:rPr>
          <w:rFonts w:eastAsia="Calibri"/>
          <w:u w:val="single"/>
        </w:rPr>
        <w:t xml:space="preserve"> even </w:t>
      </w:r>
      <w:r w:rsidRPr="000E6986">
        <w:rPr>
          <w:rFonts w:eastAsia="Calibri"/>
          <w:highlight w:val="yellow"/>
          <w:u w:val="single"/>
        </w:rPr>
        <w:t>prepare</w:t>
      </w:r>
      <w:r w:rsidRPr="000E6986">
        <w:rPr>
          <w:rFonts w:eastAsia="Calibri"/>
          <w:u w:val="single"/>
        </w:rPr>
        <w:t xml:space="preserve"> for war against one another, which is an</w:t>
      </w:r>
      <w:r w:rsidRPr="000E6986">
        <w:rPr>
          <w:rFonts w:eastAsia="Calibri"/>
          <w:sz w:val="16"/>
        </w:rPr>
        <w:t xml:space="preserve"> </w:t>
      </w:r>
      <w:r w:rsidRPr="000E6986">
        <w:rPr>
          <w:rFonts w:eastAsia="Calibri"/>
          <w:b/>
          <w:iCs/>
          <w:u w:val="single"/>
        </w:rPr>
        <w:t>underappreciated</w:t>
      </w:r>
      <w:r w:rsidRPr="000E6986">
        <w:rPr>
          <w:rFonts w:eastAsia="Calibri"/>
          <w:sz w:val="16"/>
        </w:rPr>
        <w:t xml:space="preserve"> </w:t>
      </w:r>
      <w:r w:rsidRPr="000E6986">
        <w:rPr>
          <w:rFonts w:eastAsia="Calibri"/>
          <w:u w:val="single"/>
        </w:rPr>
        <w:t>change from the past; the</w:t>
      </w:r>
      <w:r w:rsidRPr="000E6986">
        <w:rPr>
          <w:rFonts w:eastAsia="Calibri"/>
          <w:sz w:val="16"/>
        </w:rPr>
        <w:t xml:space="preserve"> </w:t>
      </w:r>
      <w:r w:rsidRPr="000E6986">
        <w:rPr>
          <w:rFonts w:eastAsia="Calibri"/>
          <w:b/>
          <w:iCs/>
          <w:u w:val="single"/>
        </w:rPr>
        <w:t>Pacific Rim</w:t>
      </w:r>
      <w:r w:rsidRPr="000E6986">
        <w:rPr>
          <w:rFonts w:eastAsia="Calibri"/>
          <w:sz w:val="16"/>
        </w:rPr>
        <w:t xml:space="preserve">, </w:t>
      </w:r>
      <w:r w:rsidRPr="000E6986">
        <w:rPr>
          <w:rFonts w:eastAsia="Calibri"/>
          <w:u w:val="single"/>
        </w:rPr>
        <w:t>despite concerns of</w:t>
      </w:r>
      <w:r w:rsidRPr="000E6986">
        <w:rPr>
          <w:rFonts w:eastAsia="Calibri"/>
          <w:sz w:val="16"/>
        </w:rPr>
        <w:t xml:space="preserve"> the </w:t>
      </w:r>
      <w:r w:rsidRPr="000E6986">
        <w:rPr>
          <w:rFonts w:eastAsia="Calibri"/>
          <w:u w:val="single"/>
        </w:rPr>
        <w:t>pessimists, has</w:t>
      </w:r>
      <w:r w:rsidRPr="000E6986">
        <w:rPr>
          <w:rFonts w:eastAsia="Calibri"/>
          <w:sz w:val="16"/>
        </w:rPr>
        <w:t xml:space="preserve"> </w:t>
      </w:r>
      <w:r w:rsidRPr="000E6986">
        <w:rPr>
          <w:rFonts w:eastAsia="Calibri"/>
          <w:b/>
          <w:iCs/>
          <w:highlight w:val="yellow"/>
          <w:u w:val="single"/>
        </w:rPr>
        <w:t>not experienced</w:t>
      </w:r>
      <w:r w:rsidRPr="000E6986">
        <w:rPr>
          <w:rFonts w:eastAsia="Calibri"/>
          <w:sz w:val="16"/>
          <w:highlight w:val="yellow"/>
        </w:rPr>
        <w:t xml:space="preserve"> </w:t>
      </w:r>
      <w:r w:rsidRPr="000E6986">
        <w:rPr>
          <w:rFonts w:eastAsia="Calibri"/>
          <w:highlight w:val="yellow"/>
          <w:u w:val="single"/>
        </w:rPr>
        <w:t>significant conflict</w:t>
      </w:r>
      <w:r w:rsidRPr="000E6986">
        <w:rPr>
          <w:rFonts w:eastAsia="Calibri"/>
          <w:u w:val="single"/>
        </w:rPr>
        <w:t xml:space="preserve"> in decades; and</w:t>
      </w:r>
      <w:r w:rsidRPr="000E6986">
        <w:rPr>
          <w:rFonts w:eastAsia="Calibri"/>
          <w:sz w:val="16"/>
        </w:rPr>
        <w:t xml:space="preserve"> Sub-Saharan </w:t>
      </w:r>
      <w:r w:rsidRPr="000E6986">
        <w:rPr>
          <w:rFonts w:eastAsia="Calibri"/>
          <w:b/>
          <w:iCs/>
          <w:u w:val="single"/>
        </w:rPr>
        <w:t>Africa</w:t>
      </w:r>
      <w:r w:rsidRPr="000E6986">
        <w:rPr>
          <w:rFonts w:eastAsia="Calibri"/>
          <w:sz w:val="16"/>
        </w:rPr>
        <w:t xml:space="preserve"> </w:t>
      </w:r>
      <w:r w:rsidRPr="000E6986">
        <w:rPr>
          <w:rFonts w:eastAsia="Calibri"/>
          <w:u w:val="single"/>
        </w:rPr>
        <w:t>is quietly experiencing the</w:t>
      </w:r>
      <w:r w:rsidRPr="000E6986">
        <w:rPr>
          <w:rFonts w:eastAsia="Calibri"/>
          <w:sz w:val="16"/>
        </w:rPr>
        <w:t xml:space="preserve"> </w:t>
      </w:r>
      <w:r w:rsidRPr="000E6986">
        <w:rPr>
          <w:rFonts w:eastAsia="Calibri"/>
          <w:b/>
          <w:iCs/>
          <w:u w:val="single"/>
        </w:rPr>
        <w:t>most peaceful era</w:t>
      </w:r>
      <w:r w:rsidRPr="000E6986">
        <w:rPr>
          <w:rFonts w:eastAsia="Calibri"/>
          <w:sz w:val="16"/>
        </w:rPr>
        <w:t xml:space="preserve"> </w:t>
      </w:r>
      <w:r w:rsidRPr="000E6986">
        <w:rPr>
          <w:rFonts w:eastAsia="Calibri"/>
          <w:u w:val="single"/>
        </w:rPr>
        <w:t>in its history</w:t>
      </w:r>
      <w:r w:rsidRPr="000E6986">
        <w:rPr>
          <w:rFonts w:eastAsia="Calibri"/>
          <w:sz w:val="16"/>
        </w:rPr>
        <w:t>.47 It is the minority of unfortunate people inside that violent crescent who still live with the scourge of war.</w:t>
      </w:r>
    </w:p>
    <w:p w14:paraId="64868602" w14:textId="77777777" w:rsidR="000E6986" w:rsidRPr="000E6986" w:rsidRDefault="000E6986" w:rsidP="000E6986">
      <w:pPr>
        <w:rPr>
          <w:rFonts w:eastAsia="Calibri"/>
          <w:sz w:val="16"/>
        </w:rPr>
      </w:pPr>
      <w:r w:rsidRPr="000E6986">
        <w:rPr>
          <w:rFonts w:eastAsia="Calibri"/>
          <w:sz w:val="16"/>
        </w:rPr>
        <w:t xml:space="preserve">Finally, surely it is significant that, at the very least, </w:t>
      </w:r>
      <w:r w:rsidRPr="000E6986">
        <w:rPr>
          <w:rFonts w:eastAsia="Calibri"/>
          <w:u w:val="single"/>
        </w:rPr>
        <w:t xml:space="preserve">basic </w:t>
      </w:r>
      <w:r w:rsidRPr="000E6986">
        <w:rPr>
          <w:rFonts w:eastAsia="Calibri"/>
          <w:highlight w:val="yellow"/>
          <w:u w:val="single"/>
        </w:rPr>
        <w:t>national survival is</w:t>
      </w:r>
      <w:r w:rsidRPr="000E6986">
        <w:rPr>
          <w:rFonts w:eastAsia="Calibri"/>
          <w:sz w:val="16"/>
          <w:highlight w:val="yellow"/>
        </w:rPr>
        <w:t xml:space="preserve"> </w:t>
      </w:r>
      <w:r w:rsidRPr="000E6986">
        <w:rPr>
          <w:rFonts w:eastAsia="Calibri"/>
          <w:b/>
          <w:iCs/>
          <w:highlight w:val="yellow"/>
          <w:u w:val="single"/>
        </w:rPr>
        <w:t>no longer a concern</w:t>
      </w:r>
      <w:r w:rsidRPr="000E6986">
        <w:rPr>
          <w:rFonts w:eastAsia="Calibri"/>
          <w:sz w:val="16"/>
        </w:rPr>
        <w:t xml:space="preserve"> </w:t>
      </w:r>
      <w:r w:rsidRPr="000E6986">
        <w:rPr>
          <w:rFonts w:eastAsia="Calibri"/>
          <w:u w:val="single"/>
        </w:rPr>
        <w:t>for leaders since modern states simply</w:t>
      </w:r>
      <w:r w:rsidRPr="000E6986">
        <w:rPr>
          <w:rFonts w:eastAsia="Calibri"/>
          <w:sz w:val="16"/>
        </w:rPr>
        <w:t xml:space="preserve"> </w:t>
      </w:r>
      <w:r w:rsidRPr="000E6986">
        <w:rPr>
          <w:rFonts w:eastAsia="Calibri"/>
          <w:b/>
          <w:iCs/>
          <w:u w:val="single"/>
        </w:rPr>
        <w:t>do not</w:t>
      </w:r>
      <w:r w:rsidRPr="000E6986">
        <w:rPr>
          <w:rFonts w:eastAsia="Calibri"/>
          <w:sz w:val="16"/>
        </w:rPr>
        <w:t xml:space="preserve"> </w:t>
      </w:r>
      <w:r w:rsidRPr="000E6986">
        <w:rPr>
          <w:rFonts w:eastAsia="Calibri"/>
          <w:u w:val="single"/>
        </w:rPr>
        <w:t>perish</w:t>
      </w:r>
      <w:r w:rsidRPr="000E6986">
        <w:rPr>
          <w:rFonts w:eastAsia="Calibri"/>
          <w:sz w:val="16"/>
        </w:rPr>
        <w:t xml:space="preserve">.48 The </w:t>
      </w:r>
      <w:r w:rsidRPr="000E6986">
        <w:rPr>
          <w:rFonts w:eastAsia="Calibri"/>
          <w:u w:val="single"/>
        </w:rPr>
        <w:t>number of</w:t>
      </w:r>
      <w:r w:rsidRPr="000E6986">
        <w:rPr>
          <w:rFonts w:eastAsia="Calibri"/>
          <w:sz w:val="16"/>
        </w:rPr>
        <w:t xml:space="preserve"> </w:t>
      </w:r>
      <w:r w:rsidRPr="000E6986">
        <w:rPr>
          <w:rFonts w:eastAsia="Calibri"/>
          <w:b/>
          <w:iCs/>
          <w:u w:val="single"/>
        </w:rPr>
        <w:t>UN members</w:t>
      </w:r>
      <w:r w:rsidRPr="000E6986">
        <w:rPr>
          <w:rFonts w:eastAsia="Calibri"/>
          <w:sz w:val="16"/>
        </w:rPr>
        <w:t xml:space="preserve"> </w:t>
      </w:r>
      <w:r w:rsidRPr="000E6986">
        <w:rPr>
          <w:rFonts w:eastAsia="Calibri"/>
          <w:u w:val="single"/>
        </w:rPr>
        <w:t>that have been conquered is holding</w:t>
      </w:r>
      <w:r w:rsidRPr="000E6986">
        <w:rPr>
          <w:rFonts w:eastAsia="Calibri"/>
          <w:sz w:val="16"/>
        </w:rPr>
        <w:t xml:space="preserve"> </w:t>
      </w:r>
      <w:r w:rsidRPr="000E6986">
        <w:rPr>
          <w:rFonts w:eastAsia="Calibri"/>
          <w:b/>
          <w:iCs/>
          <w:u w:val="single"/>
        </w:rPr>
        <w:t>steady</w:t>
      </w:r>
      <w:r w:rsidRPr="000E6986">
        <w:rPr>
          <w:rFonts w:eastAsia="Calibri"/>
          <w:sz w:val="16"/>
        </w:rPr>
        <w:t xml:space="preserve"> </w:t>
      </w:r>
      <w:r w:rsidRPr="000E6986">
        <w:rPr>
          <w:rFonts w:eastAsia="Calibri"/>
          <w:u w:val="single"/>
        </w:rPr>
        <w:t>at zero</w:t>
      </w:r>
      <w:r w:rsidRPr="000E6986">
        <w:rPr>
          <w:rFonts w:eastAsia="Calibri"/>
          <w:sz w:val="16"/>
        </w:rPr>
        <w:t xml:space="preserve">. Today, </w:t>
      </w:r>
      <w:r w:rsidRPr="000E6986">
        <w:rPr>
          <w:rFonts w:eastAsia="Calibri"/>
          <w:u w:val="single"/>
        </w:rPr>
        <w:t>states like</w:t>
      </w:r>
      <w:r w:rsidRPr="000E6986">
        <w:rPr>
          <w:rFonts w:eastAsia="Calibri"/>
          <w:sz w:val="16"/>
        </w:rPr>
        <w:t xml:space="preserve"> </w:t>
      </w:r>
      <w:r w:rsidRPr="000E6986">
        <w:rPr>
          <w:rFonts w:eastAsia="Calibri"/>
          <w:b/>
          <w:iCs/>
          <w:u w:val="single"/>
        </w:rPr>
        <w:t>Belgium</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Bhutan</w:t>
      </w:r>
      <w:r w:rsidRPr="000E6986">
        <w:rPr>
          <w:rFonts w:eastAsia="Calibri"/>
          <w:sz w:val="16"/>
        </w:rPr>
        <w:t xml:space="preserve"> </w:t>
      </w:r>
      <w:r w:rsidRPr="000E6986">
        <w:rPr>
          <w:rFonts w:eastAsia="Calibri"/>
          <w:u w:val="single"/>
        </w:rPr>
        <w:t>are essentially as safe as the</w:t>
      </w:r>
      <w:r w:rsidRPr="000E6986">
        <w:rPr>
          <w:rFonts w:eastAsia="Calibri"/>
          <w:sz w:val="16"/>
        </w:rPr>
        <w:t xml:space="preserve"> </w:t>
      </w:r>
      <w:r w:rsidRPr="000E6986">
        <w:rPr>
          <w:rFonts w:eastAsia="Calibri"/>
          <w:b/>
          <w:iCs/>
          <w:u w:val="single"/>
        </w:rPr>
        <w:t>U</w:t>
      </w:r>
      <w:r w:rsidRPr="000E6986">
        <w:rPr>
          <w:rFonts w:eastAsia="Calibri"/>
          <w:sz w:val="16"/>
        </w:rPr>
        <w:t xml:space="preserve">nited </w:t>
      </w:r>
      <w:r w:rsidRPr="000E6986">
        <w:rPr>
          <w:rFonts w:eastAsia="Calibri"/>
          <w:b/>
          <w:iCs/>
          <w:u w:val="single"/>
        </w:rPr>
        <w:t>S</w:t>
      </w:r>
      <w:r w:rsidRPr="000E6986">
        <w:rPr>
          <w:rFonts w:eastAsia="Calibri"/>
          <w:sz w:val="16"/>
        </w:rPr>
        <w:t xml:space="preserve">tates. Unlike most of history, with the obvious exception of Russia, </w:t>
      </w:r>
      <w:r w:rsidRPr="000E6986">
        <w:rPr>
          <w:rFonts w:eastAsia="Calibri"/>
          <w:highlight w:val="yellow"/>
          <w:u w:val="single"/>
        </w:rPr>
        <w:t>states</w:t>
      </w:r>
      <w:r w:rsidRPr="000E6986">
        <w:rPr>
          <w:rFonts w:eastAsia="Calibri"/>
          <w:sz w:val="16"/>
          <w:highlight w:val="yellow"/>
        </w:rPr>
        <w:t xml:space="preserve"> </w:t>
      </w:r>
      <w:r w:rsidRPr="000E6986">
        <w:rPr>
          <w:rFonts w:eastAsia="Calibri"/>
          <w:b/>
          <w:iCs/>
          <w:highlight w:val="yellow"/>
          <w:u w:val="single"/>
        </w:rPr>
        <w:t>no longer</w:t>
      </w:r>
      <w:r w:rsidRPr="000E6986">
        <w:rPr>
          <w:rFonts w:eastAsia="Calibri"/>
          <w:sz w:val="16"/>
        </w:rPr>
        <w:t xml:space="preserve"> </w:t>
      </w:r>
      <w:r w:rsidRPr="000E6986">
        <w:rPr>
          <w:rFonts w:eastAsia="Calibri"/>
          <w:u w:val="single"/>
        </w:rPr>
        <w:t xml:space="preserve">try to </w:t>
      </w:r>
      <w:r w:rsidRPr="000E6986">
        <w:rPr>
          <w:rFonts w:eastAsia="Calibri"/>
          <w:highlight w:val="yellow"/>
          <w:u w:val="single"/>
        </w:rPr>
        <w:t>absorb</w:t>
      </w:r>
      <w:r w:rsidRPr="000E6986">
        <w:rPr>
          <w:rFonts w:eastAsia="Calibri"/>
          <w:u w:val="single"/>
        </w:rPr>
        <w:t xml:space="preserve"> their </w:t>
      </w:r>
      <w:r w:rsidRPr="000E6986">
        <w:rPr>
          <w:rFonts w:eastAsia="Calibri"/>
          <w:highlight w:val="yellow"/>
          <w:u w:val="single"/>
        </w:rPr>
        <w:t>neighbors</w:t>
      </w:r>
      <w:r w:rsidRPr="000E6986">
        <w:rPr>
          <w:rFonts w:eastAsia="Calibri"/>
          <w:sz w:val="16"/>
        </w:rPr>
        <w:t xml:space="preserve">. </w:t>
      </w:r>
      <w:r w:rsidRPr="000E6986">
        <w:rPr>
          <w:rFonts w:eastAsia="Calibri"/>
          <w:b/>
          <w:iCs/>
          <w:sz w:val="24"/>
          <w:szCs w:val="24"/>
          <w:highlight w:val="yellow"/>
          <w:u w:val="single"/>
        </w:rPr>
        <w:t>Without</w:t>
      </w:r>
      <w:r w:rsidRPr="000E6986">
        <w:rPr>
          <w:rFonts w:eastAsia="Calibri"/>
          <w:b/>
          <w:iCs/>
          <w:sz w:val="24"/>
          <w:szCs w:val="24"/>
          <w:u w:val="single"/>
        </w:rPr>
        <w:t xml:space="preserve"> the </w:t>
      </w:r>
      <w:r w:rsidRPr="000E6986">
        <w:rPr>
          <w:rFonts w:eastAsia="Calibri"/>
          <w:b/>
          <w:iCs/>
          <w:sz w:val="24"/>
          <w:szCs w:val="24"/>
          <w:highlight w:val="yellow"/>
          <w:u w:val="single"/>
        </w:rPr>
        <w:t>realistic potential for</w:t>
      </w:r>
      <w:r w:rsidRPr="000E6986">
        <w:rPr>
          <w:rFonts w:eastAsia="Calibri"/>
          <w:b/>
          <w:iCs/>
          <w:sz w:val="24"/>
          <w:szCs w:val="24"/>
          <w:u w:val="single"/>
        </w:rPr>
        <w:t xml:space="preserve"> national </w:t>
      </w:r>
      <w:r w:rsidRPr="000E6986">
        <w:rPr>
          <w:rFonts w:eastAsia="Calibri"/>
          <w:b/>
          <w:iCs/>
          <w:sz w:val="24"/>
          <w:szCs w:val="24"/>
          <w:highlight w:val="yellow"/>
          <w:u w:val="single"/>
        </w:rPr>
        <w:t>expansion</w:t>
      </w:r>
      <w:r w:rsidRPr="000E6986">
        <w:rPr>
          <w:rFonts w:eastAsia="Calibri"/>
          <w:sz w:val="16"/>
        </w:rPr>
        <w:t xml:space="preserve">, </w:t>
      </w:r>
      <w:r w:rsidRPr="000E6986">
        <w:rPr>
          <w:rFonts w:eastAsia="Calibri"/>
          <w:u w:val="single"/>
        </w:rPr>
        <w:t xml:space="preserve">the </w:t>
      </w:r>
      <w:r w:rsidRPr="000E6986">
        <w:rPr>
          <w:rFonts w:eastAsia="Calibri"/>
          <w:highlight w:val="yellow"/>
          <w:u w:val="single"/>
        </w:rPr>
        <w:t>deterrence</w:t>
      </w:r>
      <w:r w:rsidRPr="000E6986">
        <w:rPr>
          <w:rFonts w:eastAsia="Calibri"/>
          <w:u w:val="single"/>
        </w:rPr>
        <w:t xml:space="preserve"> model</w:t>
      </w:r>
      <w:r w:rsidRPr="000E6986">
        <w:rPr>
          <w:rFonts w:eastAsia="Calibri"/>
          <w:sz w:val="16"/>
        </w:rPr>
        <w:t xml:space="preserve"> </w:t>
      </w:r>
      <w:r w:rsidRPr="000E6986">
        <w:rPr>
          <w:rFonts w:eastAsia="Calibri"/>
          <w:b/>
          <w:iCs/>
          <w:highlight w:val="yellow"/>
          <w:u w:val="single"/>
        </w:rPr>
        <w:t>loses</w:t>
      </w:r>
      <w:r w:rsidRPr="000E6986">
        <w:rPr>
          <w:rFonts w:eastAsia="Calibri"/>
          <w:sz w:val="16"/>
        </w:rPr>
        <w:t xml:space="preserve"> </w:t>
      </w:r>
      <w:r w:rsidRPr="000E6986">
        <w:rPr>
          <w:rFonts w:eastAsia="Calibri"/>
          <w:u w:val="single"/>
        </w:rPr>
        <w:t xml:space="preserve">much of </w:t>
      </w:r>
      <w:r w:rsidRPr="000E6986">
        <w:rPr>
          <w:rFonts w:eastAsia="Calibri"/>
          <w:highlight w:val="yellow"/>
          <w:u w:val="single"/>
        </w:rPr>
        <w:t>its explanatory</w:t>
      </w:r>
      <w:r w:rsidRPr="000E6986">
        <w:rPr>
          <w:rFonts w:eastAsia="Calibri"/>
          <w:u w:val="single"/>
        </w:rPr>
        <w:t xml:space="preserve"> and prescriptive </w:t>
      </w:r>
      <w:r w:rsidRPr="000E6986">
        <w:rPr>
          <w:rFonts w:eastAsia="Calibri"/>
          <w:highlight w:val="yellow"/>
          <w:u w:val="single"/>
        </w:rPr>
        <w:t>capability</w:t>
      </w:r>
      <w:r w:rsidRPr="000E6986">
        <w:rPr>
          <w:rFonts w:eastAsia="Calibri"/>
          <w:sz w:val="16"/>
        </w:rPr>
        <w:t xml:space="preserve">. </w:t>
      </w:r>
      <w:r w:rsidRPr="000E6986">
        <w:rPr>
          <w:rFonts w:eastAsia="Calibri"/>
          <w:u w:val="single"/>
        </w:rPr>
        <w:t xml:space="preserve">If </w:t>
      </w:r>
      <w:r w:rsidRPr="000E6986">
        <w:rPr>
          <w:rFonts w:eastAsia="Calibri"/>
          <w:highlight w:val="yellow"/>
          <w:u w:val="single"/>
        </w:rPr>
        <w:t>power vacuums</w:t>
      </w:r>
      <w:r w:rsidRPr="000E6986">
        <w:rPr>
          <w:rFonts w:eastAsia="Calibri"/>
          <w:sz w:val="16"/>
        </w:rPr>
        <w:t xml:space="preserve"> generally </w:t>
      </w:r>
      <w:r w:rsidRPr="000E6986">
        <w:rPr>
          <w:rFonts w:eastAsia="Calibri"/>
          <w:highlight w:val="yellow"/>
          <w:u w:val="single"/>
        </w:rPr>
        <w:t>go unfilled</w:t>
      </w:r>
      <w:r w:rsidRPr="000E6986">
        <w:rPr>
          <w:rFonts w:eastAsia="Calibri"/>
          <w:u w:val="single"/>
        </w:rPr>
        <w:t xml:space="preserve">, then </w:t>
      </w:r>
      <w:r w:rsidRPr="000E6986">
        <w:rPr>
          <w:rFonts w:eastAsia="Calibri"/>
          <w:highlight w:val="yellow"/>
          <w:u w:val="single"/>
        </w:rPr>
        <w:t>weakness is</w:t>
      </w:r>
      <w:r w:rsidRPr="000E6986">
        <w:rPr>
          <w:rFonts w:eastAsia="Calibri"/>
          <w:sz w:val="16"/>
          <w:highlight w:val="yellow"/>
        </w:rPr>
        <w:t xml:space="preserve"> </w:t>
      </w:r>
      <w:r w:rsidRPr="000E6986">
        <w:rPr>
          <w:rFonts w:eastAsia="Calibri"/>
          <w:b/>
          <w:iCs/>
          <w:highlight w:val="yellow"/>
          <w:u w:val="single"/>
        </w:rPr>
        <w:t>hardly</w:t>
      </w:r>
      <w:r w:rsidRPr="000E6986">
        <w:rPr>
          <w:rFonts w:eastAsia="Calibri"/>
          <w:sz w:val="16"/>
        </w:rPr>
        <w:t xml:space="preserve"> as </w:t>
      </w:r>
      <w:r w:rsidRPr="000E6986">
        <w:rPr>
          <w:rFonts w:eastAsia="Calibri"/>
          <w:b/>
          <w:iCs/>
          <w:highlight w:val="yellow"/>
          <w:u w:val="single"/>
        </w:rPr>
        <w:t>provocative</w:t>
      </w:r>
      <w:r w:rsidRPr="000E6986">
        <w:rPr>
          <w:rFonts w:eastAsia="Calibri"/>
          <w:sz w:val="16"/>
        </w:rPr>
        <w:t xml:space="preserve"> as Secretary Rumsfeld would have had us believe. In a world </w:t>
      </w:r>
      <w:r w:rsidRPr="000E6986">
        <w:rPr>
          <w:rFonts w:eastAsia="Calibri"/>
          <w:u w:val="single"/>
        </w:rPr>
        <w:t xml:space="preserve">where the </w:t>
      </w:r>
      <w:r w:rsidRPr="000E6986">
        <w:rPr>
          <w:rFonts w:eastAsia="Calibri"/>
          <w:highlight w:val="yellow"/>
          <w:u w:val="single"/>
        </w:rPr>
        <w:t>risk of</w:t>
      </w:r>
      <w:r w:rsidRPr="000E6986">
        <w:rPr>
          <w:rFonts w:eastAsia="Calibri"/>
          <w:sz w:val="16"/>
          <w:highlight w:val="yellow"/>
        </w:rPr>
        <w:t xml:space="preserve"> </w:t>
      </w:r>
      <w:r w:rsidRPr="000E6986">
        <w:rPr>
          <w:rFonts w:eastAsia="Calibri"/>
          <w:b/>
          <w:iCs/>
          <w:highlight w:val="yellow"/>
          <w:u w:val="single"/>
        </w:rPr>
        <w:t>emboldening</w:t>
      </w:r>
      <w:r w:rsidRPr="000E6986">
        <w:rPr>
          <w:rFonts w:eastAsia="Calibri"/>
          <w:sz w:val="16"/>
          <w:highlight w:val="yellow"/>
        </w:rPr>
        <w:t xml:space="preserve"> </w:t>
      </w:r>
      <w:r w:rsidRPr="000E6986">
        <w:rPr>
          <w:rFonts w:eastAsia="Calibri"/>
          <w:highlight w:val="yellow"/>
          <w:u w:val="single"/>
        </w:rPr>
        <w:t>enemies</w:t>
      </w:r>
      <w:r w:rsidRPr="000E6986">
        <w:rPr>
          <w:rFonts w:eastAsia="Calibri"/>
          <w:u w:val="single"/>
        </w:rPr>
        <w:t xml:space="preserve"> with</w:t>
      </w:r>
      <w:r w:rsidRPr="000E6986">
        <w:rPr>
          <w:rFonts w:eastAsia="Calibri"/>
          <w:sz w:val="16"/>
        </w:rPr>
        <w:t xml:space="preserve"> </w:t>
      </w:r>
      <w:r w:rsidRPr="000E6986">
        <w:rPr>
          <w:rFonts w:eastAsia="Calibri"/>
          <w:b/>
          <w:iCs/>
          <w:u w:val="single"/>
        </w:rPr>
        <w:t>insufficient deterrent</w:t>
      </w:r>
      <w:r w:rsidRPr="000E6986">
        <w:rPr>
          <w:rFonts w:eastAsia="Calibri"/>
          <w:sz w:val="16"/>
        </w:rPr>
        <w:t xml:space="preserve"> </w:t>
      </w:r>
      <w:r w:rsidRPr="000E6986">
        <w:rPr>
          <w:rFonts w:eastAsia="Calibri"/>
          <w:u w:val="single"/>
        </w:rPr>
        <w:t xml:space="preserve">is minimal, following spiral-model grand strategies </w:t>
      </w:r>
      <w:r w:rsidRPr="000E6986">
        <w:rPr>
          <w:rFonts w:eastAsia="Calibri"/>
          <w:highlight w:val="yellow"/>
          <w:u w:val="single"/>
        </w:rPr>
        <w:t>carries</w:t>
      </w:r>
      <w:r w:rsidRPr="000E6986">
        <w:rPr>
          <w:rFonts w:eastAsia="Calibri"/>
          <w:sz w:val="16"/>
          <w:highlight w:val="yellow"/>
        </w:rPr>
        <w:t xml:space="preserve"> </w:t>
      </w:r>
      <w:r w:rsidRPr="000E6986">
        <w:rPr>
          <w:rFonts w:eastAsia="Calibri"/>
          <w:b/>
          <w:iCs/>
          <w:highlight w:val="yellow"/>
          <w:u w:val="single"/>
        </w:rPr>
        <w:t>little risk</w:t>
      </w:r>
      <w:r w:rsidRPr="000E6986">
        <w:rPr>
          <w:rFonts w:eastAsia="Calibri"/>
          <w:sz w:val="16"/>
        </w:rPr>
        <w:t>—</w:t>
      </w:r>
      <w:r w:rsidRPr="000E6986">
        <w:rPr>
          <w:rFonts w:eastAsia="Calibri"/>
          <w:u w:val="single"/>
        </w:rPr>
        <w:t>and potentially substantial benefit</w:t>
      </w:r>
      <w:r w:rsidRPr="000E6986">
        <w:rPr>
          <w:rFonts w:eastAsia="Calibri"/>
          <w:sz w:val="16"/>
        </w:rPr>
        <w:t>.</w:t>
      </w:r>
    </w:p>
    <w:p w14:paraId="17CFE594" w14:textId="77777777" w:rsidR="000E6986" w:rsidRPr="000E6986" w:rsidRDefault="000E6986" w:rsidP="000E6986">
      <w:pPr>
        <w:rPr>
          <w:rFonts w:eastAsia="Calibri"/>
          <w:sz w:val="16"/>
        </w:rPr>
      </w:pPr>
      <w:r w:rsidRPr="000E6986">
        <w:rPr>
          <w:rFonts w:eastAsia="Calibri"/>
          <w:sz w:val="16"/>
        </w:rPr>
        <w:t xml:space="preserve">None of this is to imply that the New Peace is eternal or irreversible. Perhaps the Russian invasion will be remembered as the beginning of a new, more violent era of international politics, the first act in a new cold war. It is just as possible, however, that </w:t>
      </w:r>
      <w:r w:rsidRPr="000E6986">
        <w:rPr>
          <w:rFonts w:eastAsia="Calibri"/>
          <w:u w:val="single"/>
        </w:rPr>
        <w:t>it will be</w:t>
      </w:r>
      <w:r w:rsidRPr="000E6986">
        <w:rPr>
          <w:rFonts w:eastAsia="Calibri"/>
          <w:sz w:val="16"/>
        </w:rPr>
        <w:t xml:space="preserve"> remembered as the last act of the first Cold War, an atavistic transgression so horrifying precisely because it is so unusual. The next few years will determine whether higher levels of warfare have indeed returned to the world, whether the conflict in Ukraine is part of a broader movement or an outlier in an otherwise more peaceful era. All we can say for sure today is that </w:t>
      </w:r>
      <w:r w:rsidRPr="000E6986">
        <w:rPr>
          <w:rFonts w:eastAsia="Calibri"/>
          <w:u w:val="single"/>
        </w:rPr>
        <w:t>the future is not yet written and that</w:t>
      </w:r>
      <w:r w:rsidRPr="000E6986">
        <w:rPr>
          <w:rFonts w:eastAsia="Calibri"/>
          <w:sz w:val="16"/>
        </w:rPr>
        <w:t xml:space="preserve"> </w:t>
      </w:r>
      <w:r w:rsidRPr="000E6986">
        <w:rPr>
          <w:rFonts w:eastAsia="Calibri"/>
          <w:b/>
          <w:iCs/>
          <w:u w:val="single"/>
        </w:rPr>
        <w:t>one event</w:t>
      </w:r>
      <w:r w:rsidRPr="000E6986">
        <w:rPr>
          <w:rFonts w:eastAsia="Calibri"/>
          <w:sz w:val="16"/>
        </w:rPr>
        <w:t xml:space="preserve"> </w:t>
      </w:r>
      <w:r w:rsidRPr="000E6986">
        <w:rPr>
          <w:rFonts w:eastAsia="Calibri"/>
          <w:u w:val="single"/>
        </w:rPr>
        <w:t>does not</w:t>
      </w:r>
      <w:r w:rsidRPr="000E6986">
        <w:rPr>
          <w:rFonts w:eastAsia="Calibri"/>
          <w:sz w:val="16"/>
        </w:rPr>
        <w:t xml:space="preserve"> </w:t>
      </w:r>
      <w:r w:rsidRPr="000E6986">
        <w:rPr>
          <w:rFonts w:eastAsia="Calibri"/>
          <w:b/>
          <w:iCs/>
          <w:u w:val="single"/>
        </w:rPr>
        <w:t>constitute</w:t>
      </w:r>
      <w:r w:rsidRPr="000E6986">
        <w:rPr>
          <w:rFonts w:eastAsia="Calibri"/>
          <w:sz w:val="16"/>
        </w:rPr>
        <w:t xml:space="preserve"> </w:t>
      </w:r>
      <w:r w:rsidRPr="000E6986">
        <w:rPr>
          <w:rFonts w:eastAsia="Calibri"/>
          <w:u w:val="single"/>
        </w:rPr>
        <w:t>a trend</w:t>
      </w:r>
      <w:r w:rsidRPr="000E6986">
        <w:rPr>
          <w:rFonts w:eastAsia="Calibri"/>
          <w:sz w:val="16"/>
        </w:rPr>
        <w:t xml:space="preserve">. And </w:t>
      </w:r>
      <w:r w:rsidRPr="000E6986">
        <w:rPr>
          <w:rFonts w:eastAsia="Calibri"/>
          <w:u w:val="single"/>
        </w:rPr>
        <w:t>the</w:t>
      </w:r>
      <w:r w:rsidRPr="000E6986">
        <w:rPr>
          <w:rFonts w:eastAsia="Calibri"/>
          <w:sz w:val="16"/>
        </w:rPr>
        <w:t xml:space="preserve"> </w:t>
      </w:r>
      <w:r w:rsidRPr="000E6986">
        <w:rPr>
          <w:rFonts w:eastAsia="Calibri"/>
          <w:b/>
          <w:iCs/>
          <w:highlight w:val="yellow"/>
          <w:u w:val="single"/>
        </w:rPr>
        <w:t>overall trends</w:t>
      </w:r>
      <w:r w:rsidRPr="000E6986">
        <w:rPr>
          <w:rFonts w:eastAsia="Calibri"/>
          <w:sz w:val="16"/>
        </w:rPr>
        <w:t xml:space="preserve"> </w:t>
      </w:r>
      <w:r w:rsidRPr="000E6986">
        <w:rPr>
          <w:rFonts w:eastAsia="Calibri"/>
          <w:u w:val="single"/>
        </w:rPr>
        <w:t xml:space="preserve">in international security </w:t>
      </w:r>
      <w:r w:rsidRPr="000E6986">
        <w:rPr>
          <w:rFonts w:eastAsia="Calibri"/>
          <w:highlight w:val="yellow"/>
          <w:u w:val="single"/>
        </w:rPr>
        <w:t>remain</w:t>
      </w:r>
      <w:r w:rsidRPr="000E6986">
        <w:rPr>
          <w:rFonts w:eastAsia="Calibri"/>
          <w:sz w:val="16"/>
          <w:highlight w:val="yellow"/>
        </w:rPr>
        <w:t xml:space="preserve"> </w:t>
      </w:r>
      <w:r w:rsidRPr="000E6986">
        <w:rPr>
          <w:rFonts w:eastAsia="Calibri"/>
          <w:b/>
          <w:iCs/>
          <w:highlight w:val="yellow"/>
          <w:u w:val="single"/>
        </w:rPr>
        <w:t>stable</w:t>
      </w:r>
      <w:r w:rsidRPr="000E6986">
        <w:rPr>
          <w:rFonts w:eastAsia="Calibri"/>
          <w:sz w:val="16"/>
        </w:rPr>
        <w:t xml:space="preserve"> </w:t>
      </w:r>
      <w:r w:rsidRPr="000E6986">
        <w:rPr>
          <w:rFonts w:eastAsia="Calibri"/>
          <w:u w:val="single"/>
        </w:rPr>
        <w:t>and</w:t>
      </w:r>
      <w:r w:rsidRPr="000E6986">
        <w:rPr>
          <w:rFonts w:eastAsia="Calibri"/>
          <w:sz w:val="16"/>
        </w:rPr>
        <w:t xml:space="preserve"> </w:t>
      </w:r>
      <w:r w:rsidRPr="000E6986">
        <w:rPr>
          <w:rFonts w:eastAsia="Calibri"/>
          <w:b/>
          <w:iCs/>
          <w:u w:val="single"/>
        </w:rPr>
        <w:t>peaceful</w:t>
      </w:r>
      <w:r w:rsidRPr="000E6986">
        <w:rPr>
          <w:rFonts w:eastAsia="Calibri"/>
          <w:sz w:val="16"/>
        </w:rPr>
        <w:t xml:space="preserve">, </w:t>
      </w:r>
      <w:r w:rsidRPr="000E6986">
        <w:rPr>
          <w:rFonts w:eastAsia="Calibri"/>
          <w:u w:val="single"/>
        </w:rPr>
        <w:t>with levels of violence</w:t>
      </w:r>
      <w:r w:rsidRPr="000E6986">
        <w:rPr>
          <w:rFonts w:eastAsia="Calibri"/>
          <w:sz w:val="16"/>
        </w:rPr>
        <w:t xml:space="preserve"> </w:t>
      </w:r>
      <w:r w:rsidRPr="000E6986">
        <w:rPr>
          <w:rFonts w:eastAsia="Calibri"/>
          <w:b/>
          <w:iCs/>
          <w:u w:val="single"/>
        </w:rPr>
        <w:t>historically low</w:t>
      </w:r>
      <w:r w:rsidRPr="000E6986">
        <w:rPr>
          <w:rFonts w:eastAsia="Calibri"/>
          <w:sz w:val="16"/>
        </w:rPr>
        <w:t xml:space="preserve">. As of this writing, despite perceptions to the contrary, </w:t>
      </w:r>
      <w:r w:rsidRPr="000E6986">
        <w:rPr>
          <w:rFonts w:eastAsia="Calibri"/>
          <w:u w:val="single"/>
        </w:rPr>
        <w:t>the world remains</w:t>
      </w:r>
      <w:r w:rsidRPr="000E6986">
        <w:rPr>
          <w:rFonts w:eastAsia="Calibri"/>
          <w:sz w:val="16"/>
        </w:rPr>
        <w:t xml:space="preserve"> </w:t>
      </w:r>
      <w:r w:rsidRPr="000E6986">
        <w:rPr>
          <w:rFonts w:eastAsia="Calibri"/>
          <w:b/>
          <w:iCs/>
          <w:u w:val="single"/>
        </w:rPr>
        <w:t>more stable</w:t>
      </w:r>
      <w:r w:rsidRPr="000E6986">
        <w:rPr>
          <w:rFonts w:eastAsia="Calibri"/>
          <w:sz w:val="16"/>
        </w:rPr>
        <w:t xml:space="preserve"> </w:t>
      </w:r>
      <w:r w:rsidRPr="000E6986">
        <w:rPr>
          <w:rFonts w:eastAsia="Calibri"/>
          <w:u w:val="single"/>
        </w:rPr>
        <w:t xml:space="preserve">than ever before, and that stability </w:t>
      </w:r>
      <w:r w:rsidRPr="000E6986">
        <w:rPr>
          <w:rFonts w:eastAsia="Calibri"/>
          <w:highlight w:val="yellow"/>
          <w:u w:val="single"/>
        </w:rPr>
        <w:t>creates</w:t>
      </w:r>
      <w:r w:rsidRPr="000E6986">
        <w:rPr>
          <w:rFonts w:eastAsia="Calibri"/>
          <w:u w:val="single"/>
        </w:rPr>
        <w:t xml:space="preserve"> an</w:t>
      </w:r>
      <w:r w:rsidRPr="000E6986">
        <w:rPr>
          <w:rFonts w:eastAsia="Calibri"/>
          <w:sz w:val="16"/>
        </w:rPr>
        <w:t xml:space="preserve"> </w:t>
      </w:r>
      <w:r w:rsidRPr="000E6986">
        <w:rPr>
          <w:rFonts w:eastAsia="Calibri"/>
          <w:b/>
          <w:iCs/>
          <w:highlight w:val="yellow"/>
          <w:u w:val="single"/>
        </w:rPr>
        <w:t>opening</w:t>
      </w:r>
      <w:r w:rsidRPr="000E6986">
        <w:rPr>
          <w:rFonts w:eastAsia="Calibri"/>
          <w:sz w:val="16"/>
          <w:highlight w:val="yellow"/>
        </w:rPr>
        <w:t xml:space="preserve"> </w:t>
      </w:r>
      <w:r w:rsidRPr="000E6986">
        <w:rPr>
          <w:rFonts w:eastAsia="Calibri"/>
          <w:highlight w:val="yellow"/>
          <w:u w:val="single"/>
        </w:rPr>
        <w:t>for</w:t>
      </w:r>
      <w:r w:rsidRPr="000E6986">
        <w:rPr>
          <w:rFonts w:eastAsia="Calibri"/>
          <w:u w:val="single"/>
        </w:rPr>
        <w:t xml:space="preserve"> a</w:t>
      </w:r>
      <w:r w:rsidRPr="000E6986">
        <w:rPr>
          <w:rFonts w:eastAsia="Calibri"/>
          <w:sz w:val="16"/>
        </w:rPr>
        <w:t xml:space="preserve"> </w:t>
      </w:r>
      <w:r w:rsidRPr="000E6986">
        <w:rPr>
          <w:rFonts w:eastAsia="Calibri"/>
          <w:b/>
          <w:iCs/>
          <w:highlight w:val="yellow"/>
          <w:u w:val="single"/>
        </w:rPr>
        <w:t>strategic shift</w:t>
      </w:r>
      <w:r w:rsidRPr="000E6986">
        <w:rPr>
          <w:rFonts w:eastAsia="Calibri"/>
          <w:sz w:val="16"/>
          <w:highlight w:val="yellow"/>
        </w:rPr>
        <w:t xml:space="preserve"> </w:t>
      </w:r>
      <w:r w:rsidRPr="000E6986">
        <w:rPr>
          <w:rFonts w:eastAsia="Calibri"/>
          <w:highlight w:val="yellow"/>
          <w:u w:val="single"/>
        </w:rPr>
        <w:t>on</w:t>
      </w:r>
      <w:r w:rsidRPr="000E6986">
        <w:rPr>
          <w:rFonts w:eastAsia="Calibri"/>
          <w:u w:val="single"/>
        </w:rPr>
        <w:t xml:space="preserve"> the </w:t>
      </w:r>
      <w:r w:rsidRPr="000E6986">
        <w:rPr>
          <w:rFonts w:eastAsia="Calibri"/>
          <w:highlight w:val="yellow"/>
          <w:u w:val="single"/>
        </w:rPr>
        <w:t>part of the</w:t>
      </w:r>
      <w:r w:rsidRPr="000E6986">
        <w:rPr>
          <w:rFonts w:eastAsia="Calibri"/>
          <w:sz w:val="16"/>
          <w:highlight w:val="yellow"/>
        </w:rPr>
        <w:t xml:space="preserve"> </w:t>
      </w:r>
      <w:r w:rsidRPr="000E6986">
        <w:rPr>
          <w:rFonts w:eastAsia="Calibri"/>
          <w:b/>
          <w:iCs/>
          <w:highlight w:val="yellow"/>
          <w:u w:val="single"/>
        </w:rPr>
        <w:t>U</w:t>
      </w:r>
      <w:r w:rsidRPr="000E6986">
        <w:rPr>
          <w:rFonts w:eastAsia="Calibri"/>
          <w:sz w:val="16"/>
        </w:rPr>
        <w:t xml:space="preserve">nited </w:t>
      </w:r>
      <w:r w:rsidRPr="000E6986">
        <w:rPr>
          <w:rFonts w:eastAsia="Calibri"/>
          <w:b/>
          <w:iCs/>
          <w:highlight w:val="yellow"/>
          <w:u w:val="single"/>
        </w:rPr>
        <w:t>S</w:t>
      </w:r>
      <w:r w:rsidRPr="000E6986">
        <w:rPr>
          <w:rFonts w:eastAsia="Calibri"/>
          <w:sz w:val="16"/>
        </w:rPr>
        <w:t>tates.</w:t>
      </w:r>
    </w:p>
    <w:p w14:paraId="1DA712FE" w14:textId="77777777" w:rsidR="000E6986" w:rsidRPr="000E6986" w:rsidRDefault="000E6986" w:rsidP="000E6986">
      <w:pPr>
        <w:rPr>
          <w:rFonts w:eastAsia="Calibri"/>
        </w:rPr>
      </w:pPr>
    </w:p>
    <w:p w14:paraId="2D9064E7"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Retrehcnemntt = Heg</w:t>
      </w:r>
    </w:p>
    <w:p w14:paraId="177BC877" w14:textId="77777777" w:rsidR="000E6986" w:rsidRPr="000E6986" w:rsidRDefault="000E6986" w:rsidP="000E6986">
      <w:pPr>
        <w:rPr>
          <w:rFonts w:eastAsia="Calibri"/>
        </w:rPr>
      </w:pPr>
      <w:r w:rsidRPr="000E6986">
        <w:rPr>
          <w:rFonts w:eastAsia="Calibri"/>
        </w:rPr>
        <w:t xml:space="preserve"> Doesn’t assume the link debate</w:t>
      </w:r>
    </w:p>
    <w:p w14:paraId="02C628D8" w14:textId="77777777" w:rsidR="000E6986" w:rsidRPr="000E6986" w:rsidRDefault="000E6986" w:rsidP="000E6986">
      <w:pPr>
        <w:rPr>
          <w:rFonts w:eastAsia="Calibri"/>
        </w:rPr>
      </w:pPr>
    </w:p>
    <w:p w14:paraId="07198F02" w14:textId="77777777" w:rsidR="000E6986" w:rsidRPr="000E6986" w:rsidRDefault="000E6986" w:rsidP="000E6986">
      <w:pPr>
        <w:rPr>
          <w:rFonts w:eastAsia="Calibri"/>
        </w:rPr>
      </w:pPr>
      <w:r w:rsidRPr="000E6986">
        <w:rPr>
          <w:rFonts w:eastAsia="Calibri"/>
        </w:rPr>
        <w:t>Balancing = otuer coutnries deter</w:t>
      </w:r>
    </w:p>
    <w:p w14:paraId="7A8FFD77" w14:textId="77777777" w:rsidR="000E6986" w:rsidRPr="000E6986" w:rsidRDefault="000E6986" w:rsidP="000E6986">
      <w:pPr>
        <w:rPr>
          <w:rFonts w:eastAsia="Calibri"/>
        </w:rPr>
      </w:pPr>
    </w:p>
    <w:p w14:paraId="00FBC8D8" w14:textId="77777777" w:rsidR="000E6986" w:rsidRPr="000E6986" w:rsidRDefault="000E6986" w:rsidP="000E6986">
      <w:pPr>
        <w:rPr>
          <w:rFonts w:eastAsia="Calibri"/>
        </w:rPr>
      </w:pPr>
    </w:p>
    <w:p w14:paraId="5654AC28" w14:textId="77777777" w:rsidR="000E6986" w:rsidRPr="000E6986" w:rsidRDefault="000E6986" w:rsidP="000E6986">
      <w:pPr>
        <w:rPr>
          <w:rFonts w:eastAsia="Calibri"/>
        </w:rPr>
      </w:pPr>
      <w:r w:rsidRPr="000E6986">
        <w:rPr>
          <w:rFonts w:eastAsia="Calibri"/>
        </w:rPr>
        <w:t>Washington cannot ENFORCE THE SPHERE wihtout state capacity</w:t>
      </w:r>
    </w:p>
    <w:p w14:paraId="095D6263" w14:textId="77777777" w:rsidR="000E6986" w:rsidRPr="000E6986" w:rsidRDefault="000E6986" w:rsidP="000E6986">
      <w:pPr>
        <w:rPr>
          <w:rFonts w:eastAsia="Calibri"/>
        </w:rPr>
      </w:pPr>
    </w:p>
    <w:p w14:paraId="5E942576" w14:textId="77777777" w:rsidR="000E6986" w:rsidRPr="000E6986" w:rsidRDefault="000E6986" w:rsidP="000E6986">
      <w:pPr>
        <w:rPr>
          <w:rFonts w:eastAsia="Calibri"/>
        </w:rPr>
      </w:pPr>
      <w:r w:rsidRPr="000E6986">
        <w:rPr>
          <w:rFonts w:eastAsia="Calibri"/>
        </w:rPr>
        <w:t>Its desvcriptive of US double down now, but shirfrison is an neg card that zeros the aff lol</w:t>
      </w:r>
    </w:p>
    <w:p w14:paraId="746E143A" w14:textId="77777777" w:rsidR="000E6986" w:rsidRPr="000E6986" w:rsidRDefault="000E6986" w:rsidP="000E6986">
      <w:pPr>
        <w:keepNext/>
        <w:keepLines/>
        <w:pageBreakBefore/>
        <w:spacing w:before="40" w:after="0"/>
        <w:jc w:val="center"/>
        <w:outlineLvl w:val="1"/>
        <w:rPr>
          <w:rFonts w:eastAsia="Times New Roman" w:cs="Times New Roman"/>
          <w:b/>
          <w:sz w:val="44"/>
          <w:szCs w:val="26"/>
          <w:u w:val="double"/>
        </w:rPr>
      </w:pPr>
      <w:r w:rsidRPr="000E6986">
        <w:rPr>
          <w:rFonts w:eastAsia="Times New Roman" w:cs="Times New Roman"/>
          <w:b/>
          <w:sz w:val="44"/>
          <w:szCs w:val="26"/>
          <w:u w:val="double"/>
        </w:rPr>
        <w:t>ADV Defense</w:t>
      </w:r>
    </w:p>
    <w:p w14:paraId="3E0AF8A5"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Agencies Fail – 2NC</w:t>
      </w:r>
    </w:p>
    <w:p w14:paraId="45F1AA48"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Ext 1NC [#] – Agencies </w:t>
      </w:r>
      <w:r w:rsidRPr="000E6986">
        <w:rPr>
          <w:rFonts w:eastAsia="Times New Roman" w:cs="Times New Roman"/>
          <w:b/>
          <w:iCs/>
          <w:sz w:val="26"/>
          <w:u w:val="single"/>
        </w:rPr>
        <w:t>fail</w:t>
      </w:r>
      <w:r w:rsidRPr="000E6986">
        <w:rPr>
          <w:rFonts w:eastAsia="Times New Roman" w:cs="Times New Roman"/>
          <w:b/>
          <w:iCs/>
          <w:sz w:val="26"/>
        </w:rPr>
        <w:t xml:space="preserve">. Deficient </w:t>
      </w:r>
      <w:r w:rsidRPr="000E6986">
        <w:rPr>
          <w:rFonts w:eastAsia="Times New Roman" w:cs="Times New Roman"/>
          <w:b/>
          <w:iCs/>
          <w:sz w:val="26"/>
          <w:u w:val="single"/>
        </w:rPr>
        <w:t>epistemic ecosystems</w:t>
      </w:r>
      <w:r w:rsidRPr="000E6986">
        <w:rPr>
          <w:rFonts w:eastAsia="Times New Roman" w:cs="Times New Roman"/>
          <w:b/>
          <w:iCs/>
          <w:sz w:val="26"/>
        </w:rPr>
        <w:t xml:space="preserve"> fail to utilize </w:t>
      </w:r>
      <w:r w:rsidRPr="000E6986">
        <w:rPr>
          <w:rFonts w:eastAsia="Times New Roman" w:cs="Times New Roman"/>
          <w:b/>
          <w:iCs/>
          <w:sz w:val="26"/>
          <w:u w:val="single"/>
        </w:rPr>
        <w:t>expert knowledge</w:t>
      </w:r>
      <w:r w:rsidRPr="000E6986">
        <w:rPr>
          <w:rFonts w:eastAsia="Times New Roman" w:cs="Times New Roman"/>
          <w:b/>
          <w:iCs/>
          <w:sz w:val="26"/>
        </w:rPr>
        <w:t xml:space="preserve">. Advise is </w:t>
      </w:r>
      <w:r w:rsidRPr="000E6986">
        <w:rPr>
          <w:rFonts w:eastAsia="Times New Roman" w:cs="Times New Roman"/>
          <w:b/>
          <w:iCs/>
          <w:sz w:val="26"/>
          <w:u w:val="single"/>
        </w:rPr>
        <w:t>poor</w:t>
      </w:r>
      <w:r w:rsidRPr="000E6986">
        <w:rPr>
          <w:rFonts w:eastAsia="Times New Roman" w:cs="Times New Roman"/>
          <w:b/>
          <w:iCs/>
          <w:sz w:val="26"/>
        </w:rPr>
        <w:t xml:space="preserve"> and </w:t>
      </w:r>
      <w:r w:rsidRPr="000E6986">
        <w:rPr>
          <w:rFonts w:eastAsia="Times New Roman" w:cs="Times New Roman"/>
          <w:b/>
          <w:iCs/>
          <w:sz w:val="26"/>
          <w:u w:val="single"/>
        </w:rPr>
        <w:t>monopolization</w:t>
      </w:r>
      <w:r w:rsidRPr="000E6986">
        <w:rPr>
          <w:rFonts w:eastAsia="Times New Roman" w:cs="Times New Roman"/>
          <w:b/>
          <w:iCs/>
          <w:sz w:val="26"/>
        </w:rPr>
        <w:t xml:space="preserve"> of </w:t>
      </w:r>
      <w:r w:rsidRPr="000E6986">
        <w:rPr>
          <w:rFonts w:eastAsia="Times New Roman" w:cs="Times New Roman"/>
          <w:b/>
          <w:iCs/>
          <w:sz w:val="26"/>
          <w:u w:val="single"/>
        </w:rPr>
        <w:t>knowledge</w:t>
      </w:r>
      <w:r w:rsidRPr="000E6986">
        <w:rPr>
          <w:rFonts w:eastAsia="Times New Roman" w:cs="Times New Roman"/>
          <w:b/>
          <w:iCs/>
          <w:sz w:val="26"/>
        </w:rPr>
        <w:t xml:space="preserve"> reduces capacity to respond to social problems. The 2AC didn’t extend a single warrant for the expertise being good</w:t>
      </w:r>
    </w:p>
    <w:p w14:paraId="631E6BEA" w14:textId="77777777" w:rsidR="000E6986" w:rsidRPr="000E6986" w:rsidRDefault="000E6986" w:rsidP="000E6986">
      <w:pPr>
        <w:rPr>
          <w:rFonts w:eastAsia="Calibri"/>
        </w:rPr>
      </w:pPr>
    </w:p>
    <w:p w14:paraId="211ECF18" w14:textId="77777777" w:rsidR="000E6986" w:rsidRPr="000E6986" w:rsidRDefault="000E6986" w:rsidP="000E6986">
      <w:pPr>
        <w:keepNext/>
        <w:keepLines/>
        <w:spacing w:before="40" w:after="0"/>
        <w:outlineLvl w:val="3"/>
        <w:rPr>
          <w:rFonts w:eastAsia="Times New Roman" w:cs="Times New Roman"/>
          <w:iCs/>
          <w:sz w:val="26"/>
        </w:rPr>
      </w:pPr>
      <w:r w:rsidRPr="000E6986">
        <w:rPr>
          <w:rFonts w:eastAsia="Times New Roman" w:cs="Times New Roman"/>
          <w:b/>
          <w:iCs/>
          <w:sz w:val="26"/>
          <w:u w:val="single"/>
        </w:rPr>
        <w:t>Regulatory capture</w:t>
      </w:r>
      <w:r w:rsidRPr="000E6986">
        <w:rPr>
          <w:rFonts w:eastAsia="Times New Roman" w:cs="Times New Roman"/>
          <w:b/>
          <w:iCs/>
          <w:sz w:val="26"/>
        </w:rPr>
        <w:t xml:space="preserve"> structurally outweighs the </w:t>
      </w:r>
      <w:r w:rsidRPr="000E6986">
        <w:rPr>
          <w:rFonts w:eastAsia="Times New Roman" w:cs="Times New Roman"/>
          <w:b/>
          <w:iCs/>
          <w:sz w:val="26"/>
          <w:u w:val="single"/>
        </w:rPr>
        <w:t>public good</w:t>
      </w:r>
      <w:r w:rsidRPr="000E6986">
        <w:rPr>
          <w:rFonts w:eastAsia="Times New Roman" w:cs="Times New Roman"/>
          <w:b/>
          <w:iCs/>
          <w:sz w:val="26"/>
        </w:rPr>
        <w:t xml:space="preserve">. </w:t>
      </w:r>
      <w:r w:rsidRPr="000E6986">
        <w:rPr>
          <w:rFonts w:eastAsia="Times New Roman" w:cs="Times New Roman"/>
          <w:iCs/>
          <w:sz w:val="26"/>
        </w:rPr>
        <w:t>This is pre-Trump</w:t>
      </w:r>
    </w:p>
    <w:p w14:paraId="35FB9274" w14:textId="77777777" w:rsidR="000E6986" w:rsidRPr="000E6986" w:rsidRDefault="000E6986" w:rsidP="000E6986">
      <w:pPr>
        <w:rPr>
          <w:rFonts w:eastAsia="Calibri"/>
        </w:rPr>
      </w:pPr>
      <w:r w:rsidRPr="000E6986">
        <w:rPr>
          <w:rFonts w:eastAsia="Calibri"/>
          <w:b/>
          <w:bCs/>
          <w:sz w:val="26"/>
        </w:rPr>
        <w:t>Laufer 23 —</w:t>
      </w:r>
      <w:r w:rsidRPr="000E6986">
        <w:rPr>
          <w:rFonts w:eastAsia="Calibri"/>
        </w:rPr>
        <w:t xml:space="preserve"> Max Laufer is a J.D Student @ Georgetown University. Max Laufer. “Democracy and Industry Capture of the Executive.” </w:t>
      </w:r>
      <w:r w:rsidRPr="000E6986">
        <w:rPr>
          <w:rFonts w:eastAsia="Calibri"/>
          <w:i/>
          <w:iCs/>
        </w:rPr>
        <w:t>Georgetown Law</w:t>
      </w:r>
      <w:r w:rsidRPr="000E6986">
        <w:rPr>
          <w:rFonts w:eastAsia="Calibri"/>
        </w:rPr>
        <w:t>. September 21, 2023. https://www.law.georgetown.edu/denny-center/blog/industry-capture-of-the-executive/ //WMK</w:t>
      </w:r>
    </w:p>
    <w:p w14:paraId="0F2E319A" w14:textId="77777777" w:rsidR="000E6986" w:rsidRPr="000E6986" w:rsidRDefault="000E6986" w:rsidP="000E6986">
      <w:pPr>
        <w:rPr>
          <w:rFonts w:eastAsia="Calibri"/>
          <w:sz w:val="12"/>
        </w:rPr>
      </w:pPr>
      <w:r w:rsidRPr="000E6986">
        <w:rPr>
          <w:rFonts w:eastAsia="Calibri"/>
          <w:sz w:val="12"/>
        </w:rPr>
        <w:t>An Overview of Regulatory Capture</w:t>
      </w:r>
    </w:p>
    <w:p w14:paraId="7A31A307" w14:textId="77777777" w:rsidR="000E6986" w:rsidRPr="000E6986" w:rsidRDefault="000E6986" w:rsidP="000E6986">
      <w:pPr>
        <w:rPr>
          <w:rFonts w:eastAsia="Calibri"/>
          <w:sz w:val="12"/>
        </w:rPr>
      </w:pPr>
      <w:r w:rsidRPr="000E6986">
        <w:rPr>
          <w:rFonts w:eastAsia="Calibri"/>
          <w:u w:val="single"/>
        </w:rPr>
        <w:t>Regulatory capture</w:t>
      </w:r>
      <w:r w:rsidRPr="000E6986">
        <w:rPr>
          <w:rFonts w:eastAsia="Calibri"/>
          <w:sz w:val="12"/>
        </w:rPr>
        <w:t xml:space="preserve"> is a phenomenon </w:t>
      </w:r>
      <w:r w:rsidRPr="000E6986">
        <w:rPr>
          <w:rFonts w:eastAsia="Calibri"/>
          <w:u w:val="single"/>
        </w:rPr>
        <w:t xml:space="preserve">where </w:t>
      </w:r>
      <w:r w:rsidRPr="000E6986">
        <w:rPr>
          <w:rFonts w:eastAsia="Calibri"/>
          <w:highlight w:val="cyan"/>
          <w:u w:val="single"/>
        </w:rPr>
        <w:t>regulators become</w:t>
      </w:r>
      <w:r w:rsidRPr="000E6986">
        <w:rPr>
          <w:rFonts w:eastAsia="Calibri"/>
          <w:u w:val="single"/>
        </w:rPr>
        <w:t xml:space="preserve"> unduly </w:t>
      </w:r>
      <w:r w:rsidRPr="000E6986">
        <w:rPr>
          <w:rFonts w:eastAsia="Calibri"/>
          <w:highlight w:val="cyan"/>
          <w:u w:val="single"/>
        </w:rPr>
        <w:t xml:space="preserve">influenced by the </w:t>
      </w:r>
      <w:r w:rsidRPr="000E6986">
        <w:rPr>
          <w:rFonts w:eastAsia="Calibri"/>
          <w:b/>
          <w:iCs/>
          <w:highlight w:val="cyan"/>
          <w:u w:val="single"/>
        </w:rPr>
        <w:t>industries</w:t>
      </w:r>
      <w:r w:rsidRPr="000E6986">
        <w:rPr>
          <w:rFonts w:eastAsia="Calibri"/>
          <w:sz w:val="12"/>
        </w:rPr>
        <w:t xml:space="preserve"> </w:t>
      </w:r>
      <w:r w:rsidRPr="000E6986">
        <w:rPr>
          <w:rFonts w:eastAsia="Calibri"/>
          <w:u w:val="single"/>
        </w:rPr>
        <w:t>they are tasked with regulating</w:t>
      </w:r>
      <w:r w:rsidRPr="000E6986">
        <w:rPr>
          <w:rFonts w:eastAsia="Calibri"/>
          <w:sz w:val="12"/>
        </w:rPr>
        <w:t>. The genesis of this theory is in George Stigler’s seminal 1971 article, “The Theory of Economic Regulation,” in which he observed that “the machinery and power of the state” serve as persistent coercive forces, posing a “potential resource or threat to every industry.”[1] Private sector entities have accordingly developed sophisticated means to co-opt regulatory power.</w:t>
      </w:r>
    </w:p>
    <w:p w14:paraId="5D484BB0" w14:textId="77777777" w:rsidR="000E6986" w:rsidRPr="000E6986" w:rsidRDefault="000E6986" w:rsidP="000E6986">
      <w:pPr>
        <w:rPr>
          <w:rFonts w:eastAsia="Calibri"/>
          <w:u w:val="single"/>
        </w:rPr>
      </w:pPr>
      <w:r w:rsidRPr="000E6986">
        <w:rPr>
          <w:rFonts w:eastAsia="Calibri"/>
          <w:sz w:val="12"/>
        </w:rPr>
        <w:t xml:space="preserve">Industry capture of regulatory bodies </w:t>
      </w:r>
      <w:r w:rsidRPr="000E6986">
        <w:rPr>
          <w:rFonts w:eastAsia="Calibri"/>
          <w:b/>
          <w:iCs/>
          <w:highlight w:val="cyan"/>
          <w:u w:val="single"/>
        </w:rPr>
        <w:t>compromises</w:t>
      </w:r>
      <w:r w:rsidRPr="000E6986">
        <w:rPr>
          <w:rFonts w:eastAsia="Calibri"/>
          <w:sz w:val="12"/>
        </w:rPr>
        <w:t xml:space="preserve"> </w:t>
      </w:r>
      <w:r w:rsidRPr="000E6986">
        <w:rPr>
          <w:rFonts w:eastAsia="Calibri"/>
          <w:u w:val="single"/>
        </w:rPr>
        <w:t xml:space="preserve">regulators’ </w:t>
      </w:r>
      <w:r w:rsidRPr="000E6986">
        <w:rPr>
          <w:rFonts w:eastAsia="Calibri"/>
          <w:highlight w:val="cyan"/>
          <w:u w:val="single"/>
        </w:rPr>
        <w:t xml:space="preserve">ability to </w:t>
      </w:r>
      <w:r w:rsidRPr="000E6986">
        <w:rPr>
          <w:rFonts w:eastAsia="Calibri"/>
          <w:b/>
          <w:iCs/>
          <w:highlight w:val="cyan"/>
          <w:u w:val="single"/>
        </w:rPr>
        <w:t>safeguard the public good</w:t>
      </w:r>
      <w:r w:rsidRPr="000E6986">
        <w:rPr>
          <w:rFonts w:eastAsia="Calibri"/>
          <w:sz w:val="12"/>
        </w:rPr>
        <w:t xml:space="preserve">, in direct contravention of the democratic ideal of governance in the public interest. Industries, having much more at stake in regulatory decisions than the public, are more motivated to invest resources into influencing regulatory processes. Despite the significant collective interest of the public in favorable regulatory outcomes, </w:t>
      </w:r>
      <w:r w:rsidRPr="000E6986">
        <w:rPr>
          <w:rFonts w:eastAsia="Calibri"/>
          <w:highlight w:val="cyan"/>
          <w:u w:val="single"/>
        </w:rPr>
        <w:t>industry efforts</w:t>
      </w:r>
      <w:r w:rsidRPr="000E6986">
        <w:rPr>
          <w:rFonts w:eastAsia="Calibri"/>
          <w:u w:val="single"/>
        </w:rPr>
        <w:t xml:space="preserve"> often </w:t>
      </w:r>
      <w:r w:rsidRPr="000E6986">
        <w:rPr>
          <w:rFonts w:eastAsia="Calibri"/>
          <w:highlight w:val="cyan"/>
          <w:u w:val="single"/>
        </w:rPr>
        <w:t xml:space="preserve">go </w:t>
      </w:r>
      <w:r w:rsidRPr="000E6986">
        <w:rPr>
          <w:rFonts w:eastAsia="Calibri"/>
          <w:b/>
          <w:iCs/>
          <w:highlight w:val="cyan"/>
          <w:u w:val="single"/>
        </w:rPr>
        <w:t>unchallenged</w:t>
      </w:r>
      <w:r w:rsidRPr="000E6986">
        <w:rPr>
          <w:rFonts w:eastAsia="Calibri"/>
          <w:sz w:val="12"/>
        </w:rPr>
        <w:t xml:space="preserve"> due to a variant of the “collective action problem”—where constituents fail to coordinate as a collective to oppose detrimental policy measures due to interest diversity and a widespread diffusion of prospective negative effects.[2] </w:t>
      </w:r>
      <w:r w:rsidRPr="000E6986">
        <w:rPr>
          <w:rFonts w:eastAsia="Calibri"/>
          <w:u w:val="single"/>
        </w:rPr>
        <w:t>When industry interests lack coordinated opposition from the public, policymaking power is at a particularly high risk of industry capture.</w:t>
      </w:r>
    </w:p>
    <w:p w14:paraId="398C7A6D" w14:textId="77777777" w:rsidR="000E6986" w:rsidRPr="000E6986" w:rsidRDefault="000E6986" w:rsidP="000E6986">
      <w:pPr>
        <w:rPr>
          <w:rFonts w:eastAsia="Calibri"/>
          <w:sz w:val="12"/>
        </w:rPr>
      </w:pPr>
      <w:r w:rsidRPr="000E6986">
        <w:rPr>
          <w:rFonts w:eastAsia="Calibri"/>
          <w:sz w:val="12"/>
        </w:rPr>
        <w:t>Elmer Schattschneider detailed a similar scenario in Semisovereign People: A Realist’s View of Democracy in America with his theory of “scope of conflict.”[3] The theory posits that the degree to which corporate interests influence a specific policy outcome is inversely correlated to the degree of public involvement. Viewed through the lens of scope of conflict theory, regulatory capture can be seen as a natural consequence of insufficient public involvement in policymaking.</w:t>
      </w:r>
    </w:p>
    <w:p w14:paraId="5D41791E" w14:textId="77777777" w:rsidR="000E6986" w:rsidRPr="000E6986" w:rsidRDefault="000E6986" w:rsidP="000E6986">
      <w:pPr>
        <w:rPr>
          <w:rFonts w:eastAsia="Calibri"/>
          <w:sz w:val="12"/>
        </w:rPr>
      </w:pPr>
      <w:r w:rsidRPr="000E6986">
        <w:rPr>
          <w:rFonts w:eastAsia="Calibri"/>
          <w:sz w:val="12"/>
        </w:rPr>
        <w:t xml:space="preserve">Regulatory capture can alternatively be viewed as arising from some variation of the “principal–agent problem”—a scenario where (1) a principal (here, Congress) cannot perfectly monitor the actions of its agent (here, the regulatory agency to whom Congress has delegated power) and (2) the two have imperfectly aligned interests.[4] </w:t>
      </w:r>
      <w:r w:rsidRPr="000E6986">
        <w:rPr>
          <w:rFonts w:eastAsia="Calibri"/>
          <w:highlight w:val="cyan"/>
          <w:u w:val="single"/>
        </w:rPr>
        <w:t>Regulators</w:t>
      </w:r>
      <w:r w:rsidRPr="000E6986">
        <w:rPr>
          <w:rFonts w:eastAsia="Calibri"/>
          <w:sz w:val="12"/>
        </w:rPr>
        <w:t xml:space="preserve"> have vastly different incentives from Congresspeople, and so </w:t>
      </w:r>
      <w:r w:rsidRPr="000E6986">
        <w:rPr>
          <w:rFonts w:eastAsia="Calibri"/>
          <w:u w:val="single"/>
        </w:rPr>
        <w:t>routinely take actions unaligned with legislative branch incentives</w:t>
      </w:r>
      <w:r w:rsidRPr="000E6986">
        <w:rPr>
          <w:rFonts w:eastAsia="Calibri"/>
          <w:sz w:val="12"/>
        </w:rPr>
        <w:t xml:space="preserve">. Most importantly, Congresspeople, as a function of electoral democracy, have a strong interest in maintaining constituent support. In contrast, regulators are unelected and thus not directly bound to constituents. Instead, regulators’ </w:t>
      </w:r>
      <w:r w:rsidRPr="000E6986">
        <w:rPr>
          <w:rFonts w:eastAsia="Calibri"/>
          <w:u w:val="single"/>
        </w:rPr>
        <w:t xml:space="preserve">professional success can become dependent on whether and to what extent they </w:t>
      </w:r>
      <w:r w:rsidRPr="000E6986">
        <w:rPr>
          <w:rFonts w:eastAsia="Calibri"/>
          <w:b/>
          <w:iCs/>
          <w:highlight w:val="cyan"/>
          <w:u w:val="single"/>
        </w:rPr>
        <w:t>appease industry</w:t>
      </w:r>
      <w:r w:rsidRPr="000E6986">
        <w:rPr>
          <w:rFonts w:eastAsia="Calibri"/>
          <w:u w:val="single"/>
        </w:rPr>
        <w:t>.</w:t>
      </w:r>
      <w:r w:rsidRPr="000E6986">
        <w:rPr>
          <w:rFonts w:eastAsia="Calibri"/>
          <w:sz w:val="12"/>
        </w:rPr>
        <w:t xml:space="preserve"> For example, </w:t>
      </w:r>
      <w:r w:rsidRPr="000E6986">
        <w:rPr>
          <w:rFonts w:eastAsia="Calibri"/>
          <w:u w:val="single"/>
        </w:rPr>
        <w:t>the “</w:t>
      </w:r>
      <w:r w:rsidRPr="000E6986">
        <w:rPr>
          <w:rFonts w:eastAsia="Calibri"/>
          <w:b/>
          <w:iCs/>
          <w:highlight w:val="cyan"/>
          <w:u w:val="single"/>
        </w:rPr>
        <w:t>revolving door</w:t>
      </w:r>
      <w:r w:rsidRPr="000E6986">
        <w:rPr>
          <w:rFonts w:eastAsia="Calibri"/>
          <w:highlight w:val="cyan"/>
          <w:u w:val="single"/>
        </w:rPr>
        <w:t>”</w:t>
      </w:r>
      <w:r w:rsidRPr="000E6986">
        <w:rPr>
          <w:rFonts w:eastAsia="Calibri"/>
          <w:u w:val="single"/>
        </w:rPr>
        <w:t xml:space="preserve"> dynamic</w:t>
      </w:r>
      <w:r w:rsidRPr="000E6986">
        <w:rPr>
          <w:rFonts w:eastAsia="Calibri"/>
          <w:sz w:val="12"/>
        </w:rPr>
        <w:t xml:space="preserve">, </w:t>
      </w:r>
      <w:r w:rsidRPr="000E6986">
        <w:rPr>
          <w:rFonts w:eastAsia="Calibri"/>
          <w:u w:val="single"/>
        </w:rPr>
        <w:t xml:space="preserve">the </w:t>
      </w:r>
      <w:r w:rsidRPr="000E6986">
        <w:rPr>
          <w:rFonts w:eastAsia="Calibri"/>
          <w:highlight w:val="cyan"/>
          <w:u w:val="single"/>
        </w:rPr>
        <w:t>movement o</w:t>
      </w:r>
      <w:r w:rsidRPr="000E6986">
        <w:rPr>
          <w:rFonts w:eastAsia="Calibri"/>
          <w:u w:val="single"/>
        </w:rPr>
        <w:t xml:space="preserve">f industry </w:t>
      </w:r>
      <w:r w:rsidRPr="000E6986">
        <w:rPr>
          <w:rFonts w:eastAsia="Calibri"/>
          <w:b/>
          <w:iCs/>
          <w:highlight w:val="cyan"/>
          <w:u w:val="single"/>
        </w:rPr>
        <w:t>insiders</w:t>
      </w:r>
      <w:r w:rsidRPr="000E6986">
        <w:rPr>
          <w:rFonts w:eastAsia="Calibri"/>
          <w:highlight w:val="cyan"/>
          <w:u w:val="single"/>
        </w:rPr>
        <w:t xml:space="preserve"> into </w:t>
      </w:r>
      <w:r w:rsidRPr="000E6986">
        <w:rPr>
          <w:rFonts w:eastAsia="Calibri"/>
          <w:b/>
          <w:iCs/>
          <w:highlight w:val="cyan"/>
          <w:u w:val="single"/>
        </w:rPr>
        <w:t>regulatory jobs</w:t>
      </w:r>
      <w:r w:rsidRPr="000E6986">
        <w:rPr>
          <w:rFonts w:eastAsia="Calibri"/>
          <w:b/>
          <w:iCs/>
          <w:u w:val="single"/>
        </w:rPr>
        <w:t xml:space="preserve"> </w:t>
      </w:r>
      <w:r w:rsidRPr="000E6986">
        <w:rPr>
          <w:rFonts w:eastAsia="Calibri"/>
          <w:highlight w:val="cyan"/>
          <w:u w:val="single"/>
        </w:rPr>
        <w:t>and</w:t>
      </w:r>
      <w:r w:rsidRPr="000E6986">
        <w:rPr>
          <w:rFonts w:eastAsia="Calibri"/>
          <w:u w:val="single"/>
        </w:rPr>
        <w:t xml:space="preserve"> </w:t>
      </w:r>
      <w:r w:rsidRPr="000E6986">
        <w:rPr>
          <w:rFonts w:eastAsia="Calibri"/>
          <w:highlight w:val="cyan"/>
          <w:u w:val="single"/>
        </w:rPr>
        <w:t xml:space="preserve">regulators into </w:t>
      </w:r>
      <w:r w:rsidRPr="000E6986">
        <w:rPr>
          <w:rFonts w:eastAsia="Calibri"/>
          <w:b/>
          <w:iCs/>
          <w:highlight w:val="cyan"/>
          <w:u w:val="single"/>
        </w:rPr>
        <w:t>industry</w:t>
      </w:r>
      <w:r w:rsidRPr="000E6986">
        <w:rPr>
          <w:rFonts w:eastAsia="Calibri"/>
          <w:b/>
          <w:iCs/>
          <w:u w:val="single"/>
        </w:rPr>
        <w:t xml:space="preserve"> positions,</w:t>
      </w:r>
      <w:r w:rsidRPr="000E6986">
        <w:rPr>
          <w:rFonts w:eastAsia="Calibri"/>
          <w:sz w:val="12"/>
        </w:rPr>
        <w:t xml:space="preserve"> can </w:t>
      </w:r>
      <w:r w:rsidRPr="000E6986">
        <w:rPr>
          <w:rFonts w:eastAsia="Calibri"/>
          <w:highlight w:val="cyan"/>
          <w:u w:val="single"/>
        </w:rPr>
        <w:t>encourage</w:t>
      </w:r>
      <w:r w:rsidRPr="000E6986">
        <w:rPr>
          <w:rFonts w:eastAsia="Calibri"/>
          <w:u w:val="single"/>
        </w:rPr>
        <w:t xml:space="preserve"> regulators to promulgate </w:t>
      </w:r>
      <w:r w:rsidRPr="000E6986">
        <w:rPr>
          <w:rFonts w:eastAsia="Calibri"/>
          <w:highlight w:val="cyan"/>
          <w:u w:val="single"/>
        </w:rPr>
        <w:t xml:space="preserve">policies </w:t>
      </w:r>
      <w:r w:rsidRPr="000E6986">
        <w:rPr>
          <w:rFonts w:eastAsia="Calibri"/>
          <w:b/>
          <w:iCs/>
          <w:highlight w:val="cyan"/>
          <w:u w:val="single"/>
        </w:rPr>
        <w:t>favorable to industry</w:t>
      </w:r>
      <w:r w:rsidRPr="000E6986">
        <w:rPr>
          <w:rFonts w:eastAsia="Calibri"/>
          <w:sz w:val="12"/>
        </w:rPr>
        <w:t>. The divergence of the private and public sector interests puts the executive branch at particular risk of industry capture.</w:t>
      </w:r>
    </w:p>
    <w:p w14:paraId="33D065B7" w14:textId="77777777" w:rsidR="000E6986" w:rsidRPr="000E6986" w:rsidRDefault="000E6986" w:rsidP="000E6986">
      <w:pPr>
        <w:rPr>
          <w:rFonts w:eastAsia="Calibri"/>
          <w:sz w:val="12"/>
        </w:rPr>
      </w:pPr>
      <w:r w:rsidRPr="000E6986">
        <w:rPr>
          <w:rFonts w:eastAsia="Calibri"/>
          <w:sz w:val="12"/>
        </w:rPr>
        <w:t>Means of Capture</w:t>
      </w:r>
    </w:p>
    <w:p w14:paraId="5CDAF3F2" w14:textId="77777777" w:rsidR="000E6986" w:rsidRPr="000E6986" w:rsidRDefault="000E6986" w:rsidP="000E6986">
      <w:pPr>
        <w:rPr>
          <w:rFonts w:eastAsia="Calibri"/>
          <w:sz w:val="12"/>
        </w:rPr>
      </w:pPr>
      <w:r w:rsidRPr="000E6986">
        <w:rPr>
          <w:rFonts w:eastAsia="Calibri"/>
          <w:highlight w:val="cyan"/>
          <w:u w:val="single"/>
        </w:rPr>
        <w:t>Industries</w:t>
      </w:r>
      <w:r w:rsidRPr="000E6986">
        <w:rPr>
          <w:rFonts w:eastAsia="Calibri"/>
          <w:sz w:val="12"/>
        </w:rPr>
        <w:t xml:space="preserve"> can </w:t>
      </w:r>
      <w:r w:rsidRPr="000E6986">
        <w:rPr>
          <w:rFonts w:eastAsia="Calibri"/>
          <w:highlight w:val="cyan"/>
          <w:u w:val="single"/>
        </w:rPr>
        <w:t>co-opt</w:t>
      </w:r>
      <w:r w:rsidRPr="000E6986">
        <w:rPr>
          <w:rFonts w:eastAsia="Calibri"/>
          <w:u w:val="single"/>
        </w:rPr>
        <w:t xml:space="preserve"> regulatory power </w:t>
      </w:r>
      <w:r w:rsidRPr="000E6986">
        <w:rPr>
          <w:rFonts w:eastAsia="Calibri"/>
          <w:highlight w:val="cyan"/>
          <w:u w:val="single"/>
        </w:rPr>
        <w:t>through</w:t>
      </w:r>
      <w:r w:rsidRPr="000E6986">
        <w:rPr>
          <w:rFonts w:eastAsia="Calibri"/>
          <w:sz w:val="12"/>
        </w:rPr>
        <w:t xml:space="preserve"> various means, including </w:t>
      </w:r>
      <w:r w:rsidRPr="000E6986">
        <w:rPr>
          <w:rFonts w:eastAsia="Calibri"/>
          <w:b/>
          <w:iCs/>
          <w:highlight w:val="cyan"/>
          <w:u w:val="single"/>
        </w:rPr>
        <w:t>monopolies</w:t>
      </w:r>
      <w:r w:rsidRPr="000E6986">
        <w:rPr>
          <w:rFonts w:eastAsia="Calibri"/>
          <w:sz w:val="12"/>
        </w:rPr>
        <w:t xml:space="preserve"> </w:t>
      </w:r>
      <w:r w:rsidRPr="000E6986">
        <w:rPr>
          <w:rFonts w:eastAsia="Calibri"/>
          <w:highlight w:val="cyan"/>
          <w:u w:val="single"/>
        </w:rPr>
        <w:t>on</w:t>
      </w:r>
      <w:r w:rsidRPr="000E6986">
        <w:rPr>
          <w:rFonts w:eastAsia="Calibri"/>
          <w:u w:val="single"/>
        </w:rPr>
        <w:t xml:space="preserve"> technical </w:t>
      </w:r>
      <w:r w:rsidRPr="000E6986">
        <w:rPr>
          <w:rFonts w:eastAsia="Calibri"/>
          <w:b/>
          <w:iCs/>
          <w:highlight w:val="cyan"/>
          <w:u w:val="single"/>
        </w:rPr>
        <w:t>expertise</w:t>
      </w:r>
      <w:r w:rsidRPr="000E6986">
        <w:rPr>
          <w:rFonts w:eastAsia="Calibri"/>
          <w:u w:val="single"/>
        </w:rPr>
        <w:t xml:space="preserve">, </w:t>
      </w:r>
      <w:r w:rsidRPr="000E6986">
        <w:rPr>
          <w:rFonts w:eastAsia="Calibri"/>
          <w:highlight w:val="cyan"/>
          <w:u w:val="single"/>
        </w:rPr>
        <w:t xml:space="preserve">information </w:t>
      </w:r>
      <w:r w:rsidRPr="000E6986">
        <w:rPr>
          <w:rFonts w:eastAsia="Calibri"/>
          <w:b/>
          <w:iCs/>
          <w:highlight w:val="cyan"/>
          <w:u w:val="single"/>
        </w:rPr>
        <w:t>asymmetries</w:t>
      </w:r>
      <w:r w:rsidRPr="000E6986">
        <w:rPr>
          <w:rFonts w:eastAsia="Calibri"/>
          <w:u w:val="single"/>
        </w:rPr>
        <w:t xml:space="preserve">, </w:t>
      </w:r>
      <w:r w:rsidRPr="000E6986">
        <w:rPr>
          <w:rFonts w:eastAsia="Calibri"/>
          <w:highlight w:val="cyan"/>
          <w:u w:val="single"/>
        </w:rPr>
        <w:t xml:space="preserve">and </w:t>
      </w:r>
      <w:r w:rsidRPr="000E6986">
        <w:rPr>
          <w:rFonts w:eastAsia="Calibri"/>
          <w:b/>
          <w:iCs/>
          <w:highlight w:val="cyan"/>
          <w:u w:val="single"/>
        </w:rPr>
        <w:t>cultural capital</w:t>
      </w:r>
      <w:r w:rsidRPr="000E6986">
        <w:rPr>
          <w:rFonts w:eastAsia="Calibri"/>
          <w:u w:val="single"/>
        </w:rPr>
        <w:t>. Industry’s monopoly on technical expertise interferes with regulators’ ability to determine whether prospective solutions benefit the public</w:t>
      </w:r>
      <w:r w:rsidRPr="000E6986">
        <w:rPr>
          <w:rFonts w:eastAsia="Calibri"/>
          <w:sz w:val="12"/>
        </w:rPr>
        <w:t>. Information asymmetries enable industry to consciously shape policies to their benefit. Cultural capital, in the form of personal relationships and shared norms, can subtly push regulators to serve industry.</w:t>
      </w:r>
    </w:p>
    <w:p w14:paraId="56CD7C48" w14:textId="77777777" w:rsidR="000E6986" w:rsidRPr="000E6986" w:rsidRDefault="000E6986" w:rsidP="000E6986">
      <w:pPr>
        <w:rPr>
          <w:rFonts w:eastAsia="Calibri"/>
          <w:sz w:val="12"/>
        </w:rPr>
      </w:pPr>
      <w:r w:rsidRPr="000E6986">
        <w:rPr>
          <w:rFonts w:eastAsia="Calibri"/>
          <w:sz w:val="12"/>
        </w:rPr>
        <w:t>Monopolies on Expertise and Information</w:t>
      </w:r>
    </w:p>
    <w:p w14:paraId="2425A92E" w14:textId="77777777" w:rsidR="000E6986" w:rsidRPr="000E6986" w:rsidRDefault="000E6986" w:rsidP="000E6986">
      <w:pPr>
        <w:rPr>
          <w:rFonts w:eastAsia="Calibri"/>
          <w:sz w:val="12"/>
        </w:rPr>
      </w:pPr>
      <w:r w:rsidRPr="000E6986">
        <w:rPr>
          <w:rFonts w:eastAsia="Calibri"/>
          <w:sz w:val="12"/>
        </w:rPr>
        <w:t xml:space="preserve">A monopoly on technical expertise, a scenario where most subject matter experts have ties to a corporation or the industry more broadly, can influence regulators’ decision-making.[5] For instance, </w:t>
      </w:r>
      <w:r w:rsidRPr="000E6986">
        <w:rPr>
          <w:rFonts w:eastAsia="Calibri"/>
          <w:u w:val="single"/>
        </w:rPr>
        <w:t xml:space="preserve">an </w:t>
      </w:r>
      <w:r w:rsidRPr="000E6986">
        <w:rPr>
          <w:rFonts w:eastAsia="Calibri"/>
          <w:highlight w:val="cyan"/>
          <w:u w:val="single"/>
        </w:rPr>
        <w:t>agency</w:t>
      </w:r>
      <w:r w:rsidRPr="000E6986">
        <w:rPr>
          <w:rFonts w:eastAsia="Calibri"/>
          <w:u w:val="single"/>
        </w:rPr>
        <w:t xml:space="preserve"> tasked with </w:t>
      </w:r>
      <w:r w:rsidRPr="000E6986">
        <w:rPr>
          <w:rFonts w:eastAsia="Calibri"/>
          <w:highlight w:val="cyan"/>
          <w:u w:val="single"/>
        </w:rPr>
        <w:t>regulating</w:t>
      </w:r>
      <w:r w:rsidRPr="000E6986">
        <w:rPr>
          <w:rFonts w:eastAsia="Calibri"/>
          <w:u w:val="single"/>
        </w:rPr>
        <w:t xml:space="preserve"> the market of a specific </w:t>
      </w:r>
      <w:r w:rsidRPr="000E6986">
        <w:rPr>
          <w:rFonts w:eastAsia="Calibri"/>
          <w:sz w:val="12"/>
        </w:rPr>
        <w:t xml:space="preserve">pharmaceutical </w:t>
      </w:r>
      <w:r w:rsidRPr="000E6986">
        <w:rPr>
          <w:rFonts w:eastAsia="Calibri"/>
          <w:u w:val="single"/>
        </w:rPr>
        <w:t xml:space="preserve">product may be </w:t>
      </w:r>
      <w:r w:rsidRPr="000E6986">
        <w:rPr>
          <w:rFonts w:eastAsia="Calibri"/>
          <w:highlight w:val="cyan"/>
          <w:u w:val="single"/>
        </w:rPr>
        <w:t>restricted to</w:t>
      </w:r>
      <w:r w:rsidRPr="000E6986">
        <w:rPr>
          <w:rFonts w:eastAsia="Calibri"/>
          <w:u w:val="single"/>
        </w:rPr>
        <w:t xml:space="preserve"> a highly limited pool of people on whom it can rely for relevant information</w:t>
      </w:r>
      <w:r w:rsidRPr="000E6986">
        <w:rPr>
          <w:rFonts w:eastAsia="Calibri"/>
          <w:sz w:val="12"/>
        </w:rPr>
        <w:t xml:space="preserve">. </w:t>
      </w:r>
      <w:r w:rsidRPr="000E6986">
        <w:rPr>
          <w:rFonts w:eastAsia="Calibri"/>
          <w:u w:val="single"/>
        </w:rPr>
        <w:t xml:space="preserve">Outside of the </w:t>
      </w:r>
      <w:r w:rsidRPr="000E6986">
        <w:rPr>
          <w:rFonts w:eastAsia="Calibri"/>
          <w:b/>
          <w:iCs/>
          <w:highlight w:val="cyan"/>
          <w:u w:val="single"/>
        </w:rPr>
        <w:t>corporation’s</w:t>
      </w:r>
      <w:r w:rsidRPr="000E6986">
        <w:rPr>
          <w:rFonts w:eastAsia="Calibri"/>
          <w:u w:val="single"/>
        </w:rPr>
        <w:t xml:space="preserve"> </w:t>
      </w:r>
      <w:r w:rsidRPr="000E6986">
        <w:rPr>
          <w:rFonts w:eastAsia="Calibri"/>
          <w:sz w:val="12"/>
        </w:rPr>
        <w:t xml:space="preserve">chemists and </w:t>
      </w:r>
      <w:r w:rsidRPr="000E6986">
        <w:rPr>
          <w:rFonts w:eastAsia="Calibri"/>
          <w:b/>
          <w:iCs/>
          <w:highlight w:val="cyan"/>
          <w:u w:val="single"/>
        </w:rPr>
        <w:t>researchers</w:t>
      </w:r>
      <w:r w:rsidRPr="000E6986">
        <w:rPr>
          <w:rFonts w:eastAsia="Calibri"/>
          <w:u w:val="single"/>
        </w:rPr>
        <w:t>, there are few others with sufficiently specialized and comprehensive subject matter expertise</w:t>
      </w:r>
      <w:r w:rsidRPr="000E6986">
        <w:rPr>
          <w:rFonts w:eastAsia="Calibri"/>
          <w:sz w:val="12"/>
        </w:rPr>
        <w:t xml:space="preserve"> with whom to consult. </w:t>
      </w:r>
      <w:r w:rsidRPr="000E6986">
        <w:rPr>
          <w:rFonts w:eastAsia="Calibri"/>
          <w:u w:val="single"/>
        </w:rPr>
        <w:t>This</w:t>
      </w:r>
      <w:r w:rsidRPr="000E6986">
        <w:rPr>
          <w:rFonts w:eastAsia="Calibri"/>
          <w:sz w:val="12"/>
        </w:rPr>
        <w:t xml:space="preserve"> kind </w:t>
      </w:r>
      <w:r w:rsidRPr="000E6986">
        <w:rPr>
          <w:rFonts w:eastAsia="Calibri"/>
          <w:u w:val="single"/>
        </w:rPr>
        <w:t xml:space="preserve">expertise monopoly forces regulators to rely on information from experts </w:t>
      </w:r>
      <w:r w:rsidRPr="000E6986">
        <w:rPr>
          <w:rFonts w:eastAsia="Calibri"/>
          <w:b/>
          <w:iCs/>
          <w:highlight w:val="cyan"/>
          <w:u w:val="single"/>
        </w:rPr>
        <w:t>with industry</w:t>
      </w:r>
      <w:r w:rsidRPr="000E6986">
        <w:rPr>
          <w:rFonts w:eastAsia="Calibri"/>
          <w:u w:val="single"/>
        </w:rPr>
        <w:t xml:space="preserve">-aligned </w:t>
      </w:r>
      <w:r w:rsidRPr="000E6986">
        <w:rPr>
          <w:rFonts w:eastAsia="Calibri"/>
          <w:b/>
          <w:iCs/>
          <w:highlight w:val="cyan"/>
          <w:u w:val="single"/>
        </w:rPr>
        <w:t>interests</w:t>
      </w:r>
      <w:r w:rsidRPr="000E6986">
        <w:rPr>
          <w:rFonts w:eastAsia="Calibri"/>
          <w:sz w:val="12"/>
        </w:rPr>
        <w:t>, which can cause regulations to reflect selective or even misleading information.[6]</w:t>
      </w:r>
    </w:p>
    <w:p w14:paraId="53D80714" w14:textId="77777777" w:rsidR="000E6986" w:rsidRPr="000E6986" w:rsidRDefault="000E6986" w:rsidP="000E6986">
      <w:pPr>
        <w:rPr>
          <w:rFonts w:eastAsia="Calibri"/>
          <w:sz w:val="12"/>
        </w:rPr>
      </w:pPr>
      <w:r w:rsidRPr="000E6986">
        <w:rPr>
          <w:rFonts w:eastAsia="Calibri"/>
          <w:sz w:val="12"/>
        </w:rPr>
        <w:t>Further, Industry-associated experts also often have insider understandings of the impacts of proposed regulatory schemes. Because regulators naturally lack access to this information, it can be difficult, if not impossible, for regulatory bodies to discern whether information is colored by private sector interests. This form of information asymmetry can contribute significantly to regulatory capture.</w:t>
      </w:r>
    </w:p>
    <w:p w14:paraId="21945B0A" w14:textId="77777777" w:rsidR="000E6986" w:rsidRPr="000E6986" w:rsidRDefault="000E6986" w:rsidP="000E6986">
      <w:pPr>
        <w:rPr>
          <w:rFonts w:eastAsia="Calibri"/>
          <w:sz w:val="12"/>
        </w:rPr>
      </w:pPr>
      <w:r w:rsidRPr="000E6986">
        <w:rPr>
          <w:rFonts w:eastAsia="Calibri"/>
          <w:sz w:val="12"/>
        </w:rPr>
        <w:t>Cultural Capital</w:t>
      </w:r>
    </w:p>
    <w:p w14:paraId="53756121" w14:textId="77777777" w:rsidR="000E6986" w:rsidRPr="000E6986" w:rsidRDefault="000E6986" w:rsidP="000E6986">
      <w:pPr>
        <w:rPr>
          <w:rFonts w:eastAsia="Calibri"/>
          <w:sz w:val="12"/>
        </w:rPr>
      </w:pPr>
      <w:r w:rsidRPr="000E6986">
        <w:rPr>
          <w:rFonts w:eastAsia="Calibri"/>
          <w:sz w:val="12"/>
        </w:rPr>
        <w:t xml:space="preserve">Besides information asymmetries and the principal-agent problem, James Kwak posits in Cultural Capital and the Financial Crisis that an oft-overlooked, yet significant, source of regulatory capture is “cultural capital”—what some alternatively call “cognitive capture.”[7] [8] </w:t>
      </w:r>
      <w:r w:rsidRPr="000E6986">
        <w:rPr>
          <w:rFonts w:eastAsia="Calibri"/>
          <w:u w:val="single"/>
        </w:rPr>
        <w:t>Through in-group identification, deference to status, and relationship networks</w:t>
      </w:r>
      <w:r w:rsidRPr="000E6986">
        <w:rPr>
          <w:rFonts w:eastAsia="Calibri"/>
          <w:sz w:val="12"/>
        </w:rPr>
        <w:t xml:space="preserve">, Kwak argues that </w:t>
      </w:r>
      <w:r w:rsidRPr="000E6986">
        <w:rPr>
          <w:rFonts w:eastAsia="Calibri"/>
          <w:u w:val="single"/>
        </w:rPr>
        <w:t>industry interests subtly influence regulators to promulgate policies favorable to industry</w:t>
      </w:r>
      <w:r w:rsidRPr="000E6986">
        <w:rPr>
          <w:rFonts w:eastAsia="Calibri"/>
          <w:sz w:val="12"/>
        </w:rPr>
        <w:t>.</w:t>
      </w:r>
    </w:p>
    <w:p w14:paraId="591C084D" w14:textId="77777777" w:rsidR="000E6986" w:rsidRPr="000E6986" w:rsidRDefault="000E6986" w:rsidP="000E6986">
      <w:pPr>
        <w:rPr>
          <w:rFonts w:eastAsia="Calibri"/>
          <w:sz w:val="12"/>
        </w:rPr>
      </w:pPr>
      <w:r w:rsidRPr="000E6986">
        <w:rPr>
          <w:rFonts w:eastAsia="Calibri"/>
          <w:sz w:val="12"/>
        </w:rPr>
        <w:t>In-group identification, when regulators and industry members see themselves as part of the same social or professional group, leads to a set of shared norms and biases—what Kwak terms “in-group conformity.” These shared norms can lead to an overly cooperative regulator-industry dynamic and increase the risk of regulatory capture.</w:t>
      </w:r>
    </w:p>
    <w:p w14:paraId="23775F98" w14:textId="77777777" w:rsidR="000E6986" w:rsidRPr="000E6986" w:rsidRDefault="000E6986" w:rsidP="000E6986">
      <w:pPr>
        <w:rPr>
          <w:rFonts w:eastAsia="Calibri"/>
          <w:sz w:val="12"/>
        </w:rPr>
      </w:pPr>
      <w:r w:rsidRPr="000E6986">
        <w:rPr>
          <w:rFonts w:eastAsia="Calibri"/>
          <w:sz w:val="12"/>
        </w:rPr>
        <w:t>Further, since industry members typically possess higher levels of education and are paid significantly more than regulators, regulators may view industry members as possessing higher levels of expertise or social status. This can lead regulators to exhibit a (perhaps undue) degree of deference to industry representatives. The practical effect of this deference is that regulators are more likely to view industry input as commands.</w:t>
      </w:r>
    </w:p>
    <w:p w14:paraId="359B1A18" w14:textId="77777777" w:rsidR="000E6986" w:rsidRPr="000E6986" w:rsidRDefault="000E6986" w:rsidP="000E6986">
      <w:pPr>
        <w:rPr>
          <w:rFonts w:eastAsia="Calibri"/>
          <w:sz w:val="12"/>
        </w:rPr>
      </w:pPr>
      <w:r w:rsidRPr="000E6986">
        <w:rPr>
          <w:rFonts w:eastAsia="Calibri"/>
          <w:sz w:val="12"/>
        </w:rPr>
        <w:t>Relationship networks can also influence regulator’s thinking through creating bonds of trust, reciprocity, and mutual understanding between regulators and industry members. This dynamic can clash with the regulators’ directive to protect the public interest. Rather than viewing industry as a set of corporate interests and considering potential threats to public wellbeing, regulators often come to see industry through the lens of the personal and professional relationships they have developed with industry representatives.</w:t>
      </w:r>
    </w:p>
    <w:p w14:paraId="1A44D653" w14:textId="77777777" w:rsidR="000E6986" w:rsidRPr="000E6986" w:rsidRDefault="000E6986" w:rsidP="000E6986">
      <w:pPr>
        <w:rPr>
          <w:rFonts w:eastAsia="Calibri"/>
          <w:sz w:val="12"/>
        </w:rPr>
      </w:pPr>
      <w:r w:rsidRPr="000E6986">
        <w:rPr>
          <w:rFonts w:eastAsia="Calibri"/>
          <w:sz w:val="12"/>
        </w:rPr>
        <w:t>Kwak contends that cultural capital can influence even those with the sincerest of intentions. He observes how, as a general matter, people more often adapt their beliefs to their actions than vice versa. Kwak provides the example of a regulator who “sees her job as protecting ordinary people” adopting the position that “free markets are good for ordinary people”[9] so as to be able to side with industry without experiencing cognitive dissonance. Rather than siding with industry in lieu of siding with ordinary people, a regulator might rationalize that pro-industry actions also benefit the public.</w:t>
      </w:r>
    </w:p>
    <w:p w14:paraId="5DDEEC31" w14:textId="77777777" w:rsidR="000E6986" w:rsidRPr="000E6986" w:rsidRDefault="000E6986" w:rsidP="000E6986">
      <w:pPr>
        <w:rPr>
          <w:rFonts w:eastAsia="Calibri"/>
          <w:sz w:val="12"/>
        </w:rPr>
      </w:pPr>
      <w:r w:rsidRPr="000E6986">
        <w:rPr>
          <w:rFonts w:eastAsia="Calibri"/>
          <w:sz w:val="12"/>
        </w:rPr>
        <w:t>Regulatory Capture and Democracy</w:t>
      </w:r>
    </w:p>
    <w:p w14:paraId="4C17FCED" w14:textId="77777777" w:rsidR="000E6986" w:rsidRPr="000E6986" w:rsidRDefault="000E6986" w:rsidP="000E6986">
      <w:pPr>
        <w:rPr>
          <w:rFonts w:eastAsia="Calibri"/>
          <w:sz w:val="12"/>
        </w:rPr>
      </w:pPr>
      <w:r w:rsidRPr="000E6986">
        <w:rPr>
          <w:rFonts w:eastAsia="Calibri"/>
          <w:u w:val="single"/>
        </w:rPr>
        <w:t>When the executive becomes captured, the interests of the populace are insufficiently reflected in regulatory decision-making</w:t>
      </w:r>
      <w:r w:rsidRPr="000E6986">
        <w:rPr>
          <w:rFonts w:eastAsia="Calibri"/>
          <w:sz w:val="12"/>
        </w:rPr>
        <w:t>. When regulations insufficiently reflect the interests of those they should be structured to benefit, democracy does not function as intended. In Testing Theories of American Politics: Elites, Interest Groups, and Average Citizens, Martin Gilens and Benjamin Page argue that the collective political influence of the populace over the executive is trivial, if not zero. Instead, they posit, “economic elites” and “organized interests” have what amounts to a monopoly on regulatory power.[10]</w:t>
      </w:r>
    </w:p>
    <w:p w14:paraId="4F4EE3DE" w14:textId="77777777" w:rsidR="000E6986" w:rsidRPr="000E6986" w:rsidRDefault="000E6986" w:rsidP="000E6986">
      <w:pPr>
        <w:rPr>
          <w:rFonts w:eastAsia="Calibri"/>
          <w:sz w:val="12"/>
        </w:rPr>
      </w:pPr>
      <w:r w:rsidRPr="000E6986">
        <w:rPr>
          <w:rFonts w:eastAsia="Calibri"/>
          <w:u w:val="single"/>
        </w:rPr>
        <w:t xml:space="preserve">Through </w:t>
      </w:r>
      <w:r w:rsidRPr="000E6986">
        <w:rPr>
          <w:rFonts w:eastAsia="Calibri"/>
          <w:highlight w:val="cyan"/>
          <w:u w:val="single"/>
        </w:rPr>
        <w:t>statistical modeling</w:t>
      </w:r>
      <w:r w:rsidRPr="000E6986">
        <w:rPr>
          <w:rFonts w:eastAsia="Calibri"/>
          <w:sz w:val="12"/>
        </w:rPr>
        <w:t xml:space="preserve">, </w:t>
      </w:r>
      <w:r w:rsidRPr="000E6986">
        <w:rPr>
          <w:rFonts w:eastAsia="Calibri"/>
          <w:u w:val="single"/>
        </w:rPr>
        <w:t xml:space="preserve">Gilens and Page </w:t>
      </w:r>
      <w:r w:rsidRPr="000E6986">
        <w:rPr>
          <w:rFonts w:eastAsia="Calibri"/>
          <w:sz w:val="12"/>
        </w:rPr>
        <w:t xml:space="preserve">approximate the respective impacts of popular, economic elite, interest group, and industry support for policies. Their findings </w:t>
      </w:r>
      <w:r w:rsidRPr="000E6986">
        <w:rPr>
          <w:rFonts w:eastAsia="Calibri"/>
          <w:highlight w:val="cyan"/>
          <w:u w:val="single"/>
        </w:rPr>
        <w:t>indicate</w:t>
      </w:r>
      <w:r w:rsidRPr="000E6986">
        <w:rPr>
          <w:rFonts w:eastAsia="Calibri"/>
          <w:u w:val="single"/>
        </w:rPr>
        <w:t xml:space="preserve"> that </w:t>
      </w:r>
      <w:r w:rsidRPr="000E6986">
        <w:rPr>
          <w:rFonts w:eastAsia="Calibri"/>
          <w:sz w:val="12"/>
        </w:rPr>
        <w:t xml:space="preserve">nearly all policy outcomes in line with popular will also had broad support among industry, interest groups, and the economic elite—a phenomenon they term “democracy by coincidence.”[11] </w:t>
      </w:r>
      <w:r w:rsidRPr="000E6986">
        <w:rPr>
          <w:rFonts w:eastAsia="Calibri"/>
          <w:highlight w:val="cyan"/>
          <w:u w:val="single"/>
        </w:rPr>
        <w:t>When popular interests</w:t>
      </w:r>
      <w:r w:rsidRPr="000E6986">
        <w:rPr>
          <w:rFonts w:eastAsia="Calibri"/>
          <w:u w:val="single"/>
        </w:rPr>
        <w:t xml:space="preserve"> </w:t>
      </w:r>
      <w:r w:rsidRPr="000E6986">
        <w:rPr>
          <w:rFonts w:eastAsia="Calibri"/>
          <w:highlight w:val="cyan"/>
          <w:u w:val="single"/>
        </w:rPr>
        <w:t xml:space="preserve">were at </w:t>
      </w:r>
      <w:r w:rsidRPr="000E6986">
        <w:rPr>
          <w:rFonts w:eastAsia="Calibri"/>
          <w:b/>
          <w:iCs/>
          <w:highlight w:val="cyan"/>
          <w:u w:val="single"/>
        </w:rPr>
        <w:t>odds with</w:t>
      </w:r>
      <w:r w:rsidRPr="000E6986">
        <w:rPr>
          <w:rFonts w:eastAsia="Calibri"/>
          <w:b/>
          <w:iCs/>
          <w:u w:val="single"/>
        </w:rPr>
        <w:t xml:space="preserve"> those of </w:t>
      </w:r>
      <w:r w:rsidRPr="000E6986">
        <w:rPr>
          <w:rFonts w:eastAsia="Calibri"/>
          <w:b/>
          <w:iCs/>
          <w:highlight w:val="cyan"/>
          <w:u w:val="single"/>
        </w:rPr>
        <w:t>industry</w:t>
      </w:r>
      <w:r w:rsidRPr="000E6986">
        <w:rPr>
          <w:rFonts w:eastAsia="Calibri"/>
          <w:sz w:val="12"/>
        </w:rPr>
        <w:t xml:space="preserve">, interest groups, and the economic elite, </w:t>
      </w:r>
      <w:r w:rsidRPr="000E6986">
        <w:rPr>
          <w:rFonts w:eastAsia="Calibri"/>
          <w:highlight w:val="cyan"/>
          <w:u w:val="single"/>
        </w:rPr>
        <w:t>popular interests</w:t>
      </w:r>
      <w:r w:rsidRPr="000E6986">
        <w:rPr>
          <w:rFonts w:eastAsia="Calibri"/>
          <w:u w:val="single"/>
        </w:rPr>
        <w:t xml:space="preserve"> </w:t>
      </w:r>
      <w:r w:rsidRPr="000E6986">
        <w:rPr>
          <w:rFonts w:eastAsia="Calibri"/>
          <w:highlight w:val="cyan"/>
          <w:u w:val="single"/>
        </w:rPr>
        <w:t>prevailed in</w:t>
      </w:r>
      <w:r w:rsidRPr="000E6986">
        <w:rPr>
          <w:rFonts w:eastAsia="Calibri"/>
          <w:u w:val="single"/>
        </w:rPr>
        <w:t xml:space="preserve"> a </w:t>
      </w:r>
      <w:r w:rsidRPr="000E6986">
        <w:rPr>
          <w:rFonts w:eastAsia="Calibri"/>
          <w:b/>
          <w:iCs/>
          <w:highlight w:val="cyan"/>
          <w:u w:val="single"/>
        </w:rPr>
        <w:t>statistically insignificant number</w:t>
      </w:r>
      <w:r w:rsidRPr="000E6986">
        <w:rPr>
          <w:rFonts w:eastAsia="Calibri"/>
          <w:b/>
          <w:iCs/>
          <w:u w:val="single"/>
        </w:rPr>
        <w:t xml:space="preserve"> </w:t>
      </w:r>
      <w:r w:rsidRPr="000E6986">
        <w:rPr>
          <w:rFonts w:eastAsia="Calibri"/>
          <w:b/>
          <w:iCs/>
          <w:highlight w:val="cyan"/>
          <w:u w:val="single"/>
        </w:rPr>
        <w:t>of instances</w:t>
      </w:r>
      <w:r w:rsidRPr="000E6986">
        <w:rPr>
          <w:rFonts w:eastAsia="Calibri"/>
          <w:sz w:val="12"/>
        </w:rPr>
        <w:t>.</w:t>
      </w:r>
    </w:p>
    <w:p w14:paraId="20889856" w14:textId="77777777" w:rsidR="000E6986" w:rsidRPr="000E6986" w:rsidRDefault="000E6986" w:rsidP="000E6986">
      <w:pPr>
        <w:rPr>
          <w:rFonts w:eastAsia="Calibri"/>
          <w:sz w:val="12"/>
        </w:rPr>
      </w:pPr>
      <w:r w:rsidRPr="000E6986">
        <w:rPr>
          <w:rFonts w:eastAsia="Calibri"/>
          <w:sz w:val="12"/>
        </w:rPr>
        <w:t xml:space="preserve">Accordingly, Gilens and Page argue </w:t>
      </w:r>
      <w:r w:rsidRPr="000E6986">
        <w:rPr>
          <w:rFonts w:eastAsia="Calibri"/>
          <w:u w:val="single"/>
        </w:rPr>
        <w:t>there is no meaningful causal relationship between</w:t>
      </w:r>
      <w:r w:rsidRPr="000E6986">
        <w:rPr>
          <w:rFonts w:eastAsia="Calibri"/>
          <w:sz w:val="12"/>
        </w:rPr>
        <w:t xml:space="preserve"> (1) </w:t>
      </w:r>
      <w:r w:rsidRPr="000E6986">
        <w:rPr>
          <w:rFonts w:eastAsia="Calibri"/>
          <w:u w:val="single"/>
        </w:rPr>
        <w:t xml:space="preserve">popular support for prospective policies and </w:t>
      </w:r>
      <w:r w:rsidRPr="000E6986">
        <w:rPr>
          <w:rFonts w:eastAsia="Calibri"/>
          <w:sz w:val="12"/>
        </w:rPr>
        <w:t xml:space="preserve">(2) </w:t>
      </w:r>
      <w:r w:rsidRPr="000E6986">
        <w:rPr>
          <w:rFonts w:eastAsia="Calibri"/>
          <w:u w:val="single"/>
        </w:rPr>
        <w:t>regulatory outcomes</w:t>
      </w:r>
      <w:r w:rsidRPr="000E6986">
        <w:rPr>
          <w:rFonts w:eastAsia="Calibri"/>
          <w:sz w:val="12"/>
        </w:rPr>
        <w:t>. If accurate, this poses serious questions for the future of democracy. While even the least cynical among us are aware that legislative and regulatory priorities are affected to one degree or another by private sector interests, most of us like to believe that the populace ultimately mans the levers of power. Gilens and Page’s research persuasively demonstrates that such an assumption is flawed, if not false.</w:t>
      </w:r>
    </w:p>
    <w:p w14:paraId="3348E92B" w14:textId="77777777" w:rsidR="000E6986" w:rsidRPr="000E6986" w:rsidRDefault="000E6986" w:rsidP="000E6986">
      <w:pPr>
        <w:rPr>
          <w:rFonts w:eastAsia="Calibri"/>
          <w:sz w:val="12"/>
        </w:rPr>
      </w:pPr>
      <w:r w:rsidRPr="000E6986">
        <w:rPr>
          <w:rFonts w:eastAsia="Calibri"/>
          <w:sz w:val="12"/>
        </w:rPr>
        <w:t>Gilens and Page do not address, however, what would seem to be an important counter-consideration—that industry and interest group preferences may evolve to reflect those of the public. An example of such is the institution of gay marriage. Throughout much of the 20th century, Americans were firmly opposed to the right of same-sex couples to marry. But when public sentiment firmly swung in favor of marriage equality in the 2000s, corporations began to lobby for gay marriage rights.[12] When considering this shift in the context of the history of public opinion, the alignment of corporate and public support was far from democracy by coincidence, but public preferences informing corporate preferences.</w:t>
      </w:r>
    </w:p>
    <w:p w14:paraId="0F25ECDE" w14:textId="77777777" w:rsidR="000E6986" w:rsidRPr="000E6986" w:rsidRDefault="000E6986" w:rsidP="000E6986">
      <w:pPr>
        <w:rPr>
          <w:rFonts w:eastAsia="Calibri"/>
          <w:sz w:val="12"/>
        </w:rPr>
      </w:pPr>
      <w:r w:rsidRPr="000E6986">
        <w:rPr>
          <w:rFonts w:eastAsia="Calibri"/>
          <w:sz w:val="12"/>
        </w:rPr>
        <w:t>Another such example is in lobbying efforts for environmental deregulation. As public support for climate change interventions grew in the early 21st century, some industries began to advocate much less frequently and forcefully for environmental deregulation. Some automobile manufacturers began to support lobbying efforts for stricter air pollution standards and emission requirements.[13] Indeed, ExxonMobil even advocated for rejoining the Paris Agreement.[14] These and like initiatives almost certainly would not have had shareholder support were it not determined that the public good will engendered by these efforts justified the cost.</w:t>
      </w:r>
    </w:p>
    <w:p w14:paraId="3CFCB6BF" w14:textId="77777777" w:rsidR="000E6986" w:rsidRPr="000E6986" w:rsidRDefault="000E6986" w:rsidP="000E6986">
      <w:pPr>
        <w:rPr>
          <w:rFonts w:eastAsia="Calibri"/>
          <w:sz w:val="12"/>
        </w:rPr>
      </w:pPr>
      <w:r w:rsidRPr="000E6986">
        <w:rPr>
          <w:rFonts w:eastAsia="Calibri"/>
          <w:sz w:val="12"/>
        </w:rPr>
        <w:t xml:space="preserve">While none of this nullifies the concerns for democracy that Gilens and Page raise, it does call into question their argument that public preference has a totally acausal relationship with regulatory outcomes. That is, if corporate support can be a product of public support, then the fruits of some corporate lobbying efforts (or cessations thereof) are, by proxy, the public’s fruits. Even so, Gilens and Page’s research highlights both that (1) </w:t>
      </w:r>
      <w:r w:rsidRPr="000E6986">
        <w:rPr>
          <w:rFonts w:eastAsia="Calibri"/>
          <w:u w:val="single"/>
        </w:rPr>
        <w:t xml:space="preserve">the executive is captured by </w:t>
      </w:r>
      <w:r w:rsidRPr="000E6986">
        <w:rPr>
          <w:rFonts w:eastAsia="Calibri"/>
          <w:b/>
          <w:iCs/>
          <w:u w:val="single"/>
        </w:rPr>
        <w:t>industry interests</w:t>
      </w:r>
      <w:r w:rsidRPr="000E6986">
        <w:rPr>
          <w:rFonts w:eastAsia="Calibri"/>
          <w:u w:val="single"/>
        </w:rPr>
        <w:t xml:space="preserve"> to a </w:t>
      </w:r>
      <w:r w:rsidRPr="000E6986">
        <w:rPr>
          <w:rFonts w:eastAsia="Calibri"/>
          <w:b/>
          <w:iCs/>
          <w:u w:val="single"/>
        </w:rPr>
        <w:t>significant degree</w:t>
      </w:r>
      <w:r w:rsidRPr="000E6986">
        <w:rPr>
          <w:rFonts w:eastAsia="Calibri"/>
          <w:sz w:val="12"/>
        </w:rPr>
        <w:t xml:space="preserve"> and (2) this capture results in a certain amount of disenfranchisement of the populace.</w:t>
      </w:r>
    </w:p>
    <w:p w14:paraId="45FB9CC5"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Decades long </w:t>
      </w:r>
      <w:r w:rsidRPr="000E6986">
        <w:rPr>
          <w:rFonts w:eastAsia="Times New Roman" w:cs="Times New Roman"/>
          <w:b/>
          <w:iCs/>
          <w:sz w:val="26"/>
          <w:u w:val="single"/>
        </w:rPr>
        <w:t>reputation crisis</w:t>
      </w:r>
      <w:r w:rsidRPr="000E6986">
        <w:rPr>
          <w:rFonts w:eastAsia="Times New Roman" w:cs="Times New Roman"/>
          <w:b/>
          <w:iCs/>
          <w:sz w:val="26"/>
        </w:rPr>
        <w:t xml:space="preserve"> shreds </w:t>
      </w:r>
      <w:r w:rsidRPr="000E6986">
        <w:rPr>
          <w:rFonts w:eastAsia="Times New Roman" w:cs="Times New Roman"/>
          <w:b/>
          <w:iCs/>
          <w:sz w:val="26"/>
          <w:u w:val="single"/>
        </w:rPr>
        <w:t>state capacity</w:t>
      </w:r>
      <w:r w:rsidRPr="000E6986">
        <w:rPr>
          <w:rFonts w:eastAsia="Times New Roman" w:cs="Times New Roman"/>
          <w:b/>
          <w:iCs/>
          <w:sz w:val="26"/>
        </w:rPr>
        <w:t>.</w:t>
      </w:r>
    </w:p>
    <w:p w14:paraId="60BA142C" w14:textId="77777777" w:rsidR="000E6986" w:rsidRPr="000E6986" w:rsidRDefault="000E6986" w:rsidP="000E6986">
      <w:pPr>
        <w:rPr>
          <w:rFonts w:eastAsia="Calibri"/>
        </w:rPr>
      </w:pPr>
      <w:r w:rsidRPr="000E6986">
        <w:rPr>
          <w:rFonts w:eastAsia="Calibri"/>
        </w:rPr>
        <w:t>---Also applies to any democracy ADV.</w:t>
      </w:r>
    </w:p>
    <w:p w14:paraId="5DA4B752" w14:textId="77777777" w:rsidR="000E6986" w:rsidRPr="000E6986" w:rsidRDefault="000E6986" w:rsidP="000E6986">
      <w:pPr>
        <w:rPr>
          <w:rFonts w:eastAsia="Calibri"/>
        </w:rPr>
      </w:pPr>
      <w:r w:rsidRPr="000E6986">
        <w:rPr>
          <w:rFonts w:eastAsia="Calibri"/>
          <w:b/>
          <w:bCs/>
          <w:sz w:val="26"/>
        </w:rPr>
        <w:t>Scheffler and Walters 24 —</w:t>
      </w:r>
      <w:r w:rsidRPr="000E6986">
        <w:rPr>
          <w:rFonts w:eastAsia="Calibri"/>
        </w:rPr>
        <w:t xml:space="preserve"> Associate Professor of Law, University of Miami School of Law; Associate Professor of Law, Texas A&amp;M University School of Law. Gabriel Scheffler; Daniel E. Walters, "The Submerged Administrative State," Wisconsin Law Review 2024, no. 3 (2024): 789-858 //WMK</w:t>
      </w:r>
    </w:p>
    <w:p w14:paraId="1319AEBE" w14:textId="77777777" w:rsidR="000E6986" w:rsidRPr="000E6986" w:rsidRDefault="000E6986" w:rsidP="000E6986">
      <w:pPr>
        <w:rPr>
          <w:rFonts w:eastAsia="Calibri"/>
          <w:sz w:val="16"/>
        </w:rPr>
      </w:pPr>
      <w:r w:rsidRPr="000E6986">
        <w:rPr>
          <w:rFonts w:eastAsia="Calibri"/>
          <w:sz w:val="16"/>
        </w:rPr>
        <w:t xml:space="preserve">This is not an isolated incident. Government provides essential goods and services that we all depend on, but it is hardly the first thing we think of when we benefit from its accomplishments. To cite only a few examples: government is behind many core technologies of our information economy (e.g., microchips,9 the Global Positioning System (GPS),10 the internet"),1 2 has spearheaded efforts to develop life-saving medical and pharmaceutical advances (e.g., penicillin, treatments for malaria, vaccines for influenza and COVID-19),13 and has virtually eliminated a host of important public problems, from commercial plane crashes14 to lead air pollution." Nevertheless, </w:t>
      </w:r>
      <w:r w:rsidRPr="000E6986">
        <w:rPr>
          <w:rFonts w:eastAsia="Calibri"/>
          <w:highlight w:val="cyan"/>
          <w:u w:val="single"/>
        </w:rPr>
        <w:t xml:space="preserve">a </w:t>
      </w:r>
      <w:r w:rsidRPr="000E6986">
        <w:rPr>
          <w:rFonts w:eastAsia="Calibri"/>
          <w:b/>
          <w:iCs/>
          <w:highlight w:val="cyan"/>
          <w:u w:val="single"/>
        </w:rPr>
        <w:t>majority</w:t>
      </w:r>
      <w:r w:rsidRPr="000E6986">
        <w:rPr>
          <w:rFonts w:eastAsia="Calibri"/>
          <w:b/>
          <w:iCs/>
          <w:u w:val="single"/>
        </w:rPr>
        <w:t xml:space="preserve"> of Americans</w:t>
      </w:r>
      <w:r w:rsidRPr="000E6986">
        <w:rPr>
          <w:rFonts w:eastAsia="Calibri"/>
          <w:sz w:val="16"/>
        </w:rPr>
        <w:t xml:space="preserve"> </w:t>
      </w:r>
      <w:r w:rsidRPr="000E6986">
        <w:rPr>
          <w:rFonts w:eastAsia="Calibri"/>
          <w:highlight w:val="cyan"/>
          <w:u w:val="single"/>
        </w:rPr>
        <w:t>believe</w:t>
      </w:r>
      <w:r w:rsidRPr="000E6986">
        <w:rPr>
          <w:rFonts w:eastAsia="Calibri"/>
          <w:u w:val="single"/>
        </w:rPr>
        <w:t xml:space="preserve"> that </w:t>
      </w:r>
      <w:r w:rsidRPr="000E6986">
        <w:rPr>
          <w:rFonts w:eastAsia="Calibri"/>
          <w:highlight w:val="cyan"/>
          <w:u w:val="single"/>
        </w:rPr>
        <w:t xml:space="preserve">government is </w:t>
      </w:r>
      <w:r w:rsidRPr="000E6986">
        <w:rPr>
          <w:rFonts w:eastAsia="Calibri"/>
          <w:b/>
          <w:iCs/>
          <w:highlight w:val="cyan"/>
          <w:u w:val="single"/>
        </w:rPr>
        <w:t>incapable</w:t>
      </w:r>
      <w:r w:rsidRPr="000E6986">
        <w:rPr>
          <w:rFonts w:eastAsia="Calibri"/>
          <w:b/>
          <w:iCs/>
          <w:u w:val="single"/>
        </w:rPr>
        <w:t xml:space="preserve"> of solving problems</w:t>
      </w:r>
      <w:r w:rsidRPr="000E6986">
        <w:rPr>
          <w:rFonts w:eastAsia="Calibri"/>
          <w:sz w:val="16"/>
        </w:rPr>
        <w:t xml:space="preserve"> </w:t>
      </w:r>
      <w:r w:rsidRPr="000E6986">
        <w:rPr>
          <w:rFonts w:eastAsia="Calibri"/>
          <w:u w:val="single"/>
        </w:rPr>
        <w:t>and simply "does not work."</w:t>
      </w:r>
      <w:r w:rsidRPr="000E6986">
        <w:rPr>
          <w:rFonts w:eastAsia="Calibri"/>
          <w:sz w:val="16"/>
        </w:rPr>
        <w:t>1 6 As Jacob Hacker and Paul Pierson put it, Americans seem to suffer from a form of "amnesia" about the importance of government. 17</w:t>
      </w:r>
    </w:p>
    <w:p w14:paraId="5B515C5B" w14:textId="77777777" w:rsidR="000E6986" w:rsidRPr="000E6986" w:rsidRDefault="000E6986" w:rsidP="000E6986">
      <w:pPr>
        <w:rPr>
          <w:rFonts w:eastAsia="Calibri"/>
          <w:sz w:val="16"/>
        </w:rPr>
      </w:pPr>
      <w:r w:rsidRPr="000E6986">
        <w:rPr>
          <w:rFonts w:eastAsia="Calibri"/>
          <w:sz w:val="16"/>
        </w:rPr>
        <w:t xml:space="preserve">This state of affairs should trouble anyone who cares about public trust in government. </w:t>
      </w:r>
      <w:r w:rsidRPr="000E6986">
        <w:rPr>
          <w:rFonts w:eastAsia="Calibri"/>
          <w:u w:val="single"/>
        </w:rPr>
        <w:t xml:space="preserve">American </w:t>
      </w:r>
      <w:r w:rsidRPr="000E6986">
        <w:rPr>
          <w:rFonts w:eastAsia="Calibri"/>
          <w:highlight w:val="cyan"/>
          <w:u w:val="single"/>
        </w:rPr>
        <w:t>government is experiencing a</w:t>
      </w:r>
      <w:r w:rsidRPr="000E6986">
        <w:rPr>
          <w:rFonts w:eastAsia="Calibri"/>
          <w:u w:val="single"/>
        </w:rPr>
        <w:t xml:space="preserve"> "</w:t>
      </w:r>
      <w:r w:rsidRPr="000E6986">
        <w:rPr>
          <w:rFonts w:eastAsia="Calibri"/>
          <w:b/>
          <w:iCs/>
          <w:highlight w:val="cyan"/>
          <w:u w:val="single"/>
        </w:rPr>
        <w:t>reputation crisis</w:t>
      </w:r>
      <w:r w:rsidRPr="000E6986">
        <w:rPr>
          <w:rFonts w:eastAsia="Calibri"/>
          <w:sz w:val="16"/>
        </w:rPr>
        <w:t xml:space="preserve">." 18 </w:t>
      </w:r>
      <w:r w:rsidRPr="000E6986">
        <w:rPr>
          <w:rFonts w:eastAsia="Calibri"/>
          <w:u w:val="single"/>
        </w:rPr>
        <w:t xml:space="preserve">Trust in government has been declining </w:t>
      </w:r>
      <w:r w:rsidRPr="000E6986">
        <w:rPr>
          <w:rFonts w:eastAsia="Calibri"/>
          <w:highlight w:val="cyan"/>
          <w:u w:val="single"/>
        </w:rPr>
        <w:t>for</w:t>
      </w:r>
      <w:r w:rsidRPr="000E6986">
        <w:rPr>
          <w:rFonts w:eastAsia="Calibri"/>
          <w:u w:val="single"/>
        </w:rPr>
        <w:t xml:space="preserve"> </w:t>
      </w:r>
      <w:r w:rsidRPr="000E6986">
        <w:rPr>
          <w:rFonts w:eastAsia="Calibri"/>
          <w:b/>
          <w:iCs/>
          <w:u w:val="single"/>
        </w:rPr>
        <w:t xml:space="preserve">several </w:t>
      </w:r>
      <w:r w:rsidRPr="000E6986">
        <w:rPr>
          <w:rFonts w:eastAsia="Calibri"/>
          <w:b/>
          <w:iCs/>
          <w:highlight w:val="cyan"/>
          <w:u w:val="single"/>
        </w:rPr>
        <w:t>decades</w:t>
      </w:r>
      <w:r w:rsidRPr="000E6986">
        <w:rPr>
          <w:rFonts w:eastAsia="Calibri"/>
          <w:sz w:val="16"/>
        </w:rPr>
        <w:t xml:space="preserve">, so much </w:t>
      </w:r>
      <w:r w:rsidRPr="000E6986">
        <w:rPr>
          <w:rFonts w:eastAsia="Calibri"/>
          <w:u w:val="single"/>
        </w:rPr>
        <w:t>so</w:t>
      </w:r>
      <w:r w:rsidRPr="000E6986">
        <w:rPr>
          <w:rFonts w:eastAsia="Calibri"/>
          <w:sz w:val="16"/>
        </w:rPr>
        <w:t xml:space="preserve"> that today </w:t>
      </w:r>
      <w:r w:rsidRPr="000E6986">
        <w:rPr>
          <w:rFonts w:eastAsia="Calibri"/>
          <w:highlight w:val="cyan"/>
          <w:u w:val="single"/>
        </w:rPr>
        <w:t xml:space="preserve">only a </w:t>
      </w:r>
      <w:r w:rsidRPr="000E6986">
        <w:rPr>
          <w:rFonts w:eastAsia="Calibri"/>
          <w:b/>
          <w:iCs/>
          <w:highlight w:val="cyan"/>
          <w:u w:val="single"/>
        </w:rPr>
        <w:t>small minority</w:t>
      </w:r>
      <w:r w:rsidRPr="000E6986">
        <w:rPr>
          <w:rFonts w:eastAsia="Calibri"/>
          <w:u w:val="single"/>
        </w:rPr>
        <w:t xml:space="preserve"> of Americans say they </w:t>
      </w:r>
      <w:r w:rsidRPr="000E6986">
        <w:rPr>
          <w:rFonts w:eastAsia="Calibri"/>
          <w:highlight w:val="cyan"/>
          <w:u w:val="single"/>
        </w:rPr>
        <w:t>trust</w:t>
      </w:r>
      <w:r w:rsidRPr="000E6986">
        <w:rPr>
          <w:rFonts w:eastAsia="Calibri"/>
          <w:u w:val="single"/>
        </w:rPr>
        <w:t xml:space="preserve"> </w:t>
      </w:r>
      <w:r w:rsidRPr="000E6986">
        <w:rPr>
          <w:rFonts w:eastAsia="Calibri"/>
          <w:highlight w:val="cyan"/>
          <w:u w:val="single"/>
        </w:rPr>
        <w:t>the f</w:t>
      </w:r>
      <w:r w:rsidRPr="000E6986">
        <w:rPr>
          <w:rFonts w:eastAsia="Calibri"/>
          <w:u w:val="single"/>
        </w:rPr>
        <w:t xml:space="preserve">ederal </w:t>
      </w:r>
      <w:r w:rsidRPr="000E6986">
        <w:rPr>
          <w:rFonts w:eastAsia="Calibri"/>
          <w:highlight w:val="cyan"/>
          <w:u w:val="single"/>
        </w:rPr>
        <w:t>g</w:t>
      </w:r>
      <w:r w:rsidRPr="000E6986">
        <w:rPr>
          <w:rFonts w:eastAsia="Calibri"/>
          <w:u w:val="single"/>
        </w:rPr>
        <w:t>overnment to do what is right.</w:t>
      </w:r>
      <w:r w:rsidRPr="000E6986">
        <w:rPr>
          <w:rFonts w:eastAsia="Calibri"/>
          <w:sz w:val="16"/>
        </w:rPr>
        <w:t xml:space="preserve">19 </w:t>
      </w:r>
      <w:r w:rsidRPr="000E6986">
        <w:rPr>
          <w:rFonts w:eastAsia="Calibri"/>
          <w:u w:val="single"/>
        </w:rPr>
        <w:t>Americans</w:t>
      </w:r>
      <w:r w:rsidRPr="000E6986">
        <w:rPr>
          <w:rFonts w:eastAsia="Calibri"/>
          <w:sz w:val="16"/>
        </w:rPr>
        <w:t xml:space="preserve"> tend to underestimate the extent to which they benefit from government programs, either because they d</w:t>
      </w:r>
      <w:r w:rsidRPr="000E6986">
        <w:rPr>
          <w:rFonts w:eastAsia="Calibri"/>
          <w:u w:val="single"/>
        </w:rPr>
        <w:t>o not recognize t</w:t>
      </w:r>
      <w:r w:rsidRPr="000E6986">
        <w:rPr>
          <w:rFonts w:eastAsia="Calibri"/>
          <w:sz w:val="16"/>
        </w:rPr>
        <w:t xml:space="preserve">hat </w:t>
      </w:r>
      <w:r w:rsidRPr="000E6986">
        <w:rPr>
          <w:rFonts w:eastAsia="Calibri"/>
          <w:u w:val="single"/>
        </w:rPr>
        <w:t>they are receiving</w:t>
      </w:r>
      <w:r w:rsidRPr="000E6986">
        <w:rPr>
          <w:rFonts w:eastAsia="Calibri"/>
          <w:sz w:val="16"/>
        </w:rPr>
        <w:t xml:space="preserve"> these </w:t>
      </w:r>
      <w:r w:rsidRPr="000E6986">
        <w:rPr>
          <w:rFonts w:eastAsia="Calibri"/>
          <w:u w:val="single"/>
        </w:rPr>
        <w:t>benefits or</w:t>
      </w:r>
      <w:r w:rsidRPr="000E6986">
        <w:rPr>
          <w:rFonts w:eastAsia="Calibri"/>
          <w:sz w:val="16"/>
        </w:rPr>
        <w:t xml:space="preserve"> because they </w:t>
      </w:r>
      <w:r w:rsidRPr="000E6986">
        <w:rPr>
          <w:rFonts w:eastAsia="Calibri"/>
          <w:u w:val="single"/>
        </w:rPr>
        <w:t>are not aware that the benefits are being provided by the government</w:t>
      </w:r>
      <w:r w:rsidRPr="000E6986">
        <w:rPr>
          <w:rFonts w:eastAsia="Calibri"/>
          <w:sz w:val="16"/>
        </w:rPr>
        <w:t>.20</w:t>
      </w:r>
    </w:p>
    <w:p w14:paraId="5B50E4C6" w14:textId="77777777" w:rsidR="000E6986" w:rsidRPr="000E6986" w:rsidRDefault="000E6986" w:rsidP="000E6986">
      <w:pPr>
        <w:rPr>
          <w:rFonts w:eastAsia="Calibri"/>
          <w:u w:val="single"/>
        </w:rPr>
      </w:pPr>
      <w:r w:rsidRPr="000E6986">
        <w:rPr>
          <w:rFonts w:eastAsia="Calibri"/>
          <w:sz w:val="16"/>
        </w:rPr>
        <w:t xml:space="preserve">The </w:t>
      </w:r>
      <w:r w:rsidRPr="000E6986">
        <w:rPr>
          <w:rFonts w:eastAsia="Calibri"/>
          <w:u w:val="single"/>
        </w:rPr>
        <w:t xml:space="preserve">government's </w:t>
      </w:r>
      <w:r w:rsidRPr="000E6986">
        <w:rPr>
          <w:rFonts w:eastAsia="Calibri"/>
          <w:b/>
          <w:iCs/>
          <w:highlight w:val="cyan"/>
          <w:u w:val="single"/>
        </w:rPr>
        <w:t>reputation crisis</w:t>
      </w:r>
      <w:r w:rsidRPr="000E6986">
        <w:rPr>
          <w:rFonts w:eastAsia="Calibri"/>
          <w:sz w:val="16"/>
        </w:rPr>
        <w:t xml:space="preserve"> is not simply cosmetic; it </w:t>
      </w:r>
      <w:r w:rsidRPr="000E6986">
        <w:rPr>
          <w:rFonts w:eastAsia="Calibri"/>
          <w:b/>
          <w:iCs/>
          <w:highlight w:val="cyan"/>
          <w:u w:val="single"/>
        </w:rPr>
        <w:t>undermines</w:t>
      </w:r>
      <w:r w:rsidRPr="000E6986">
        <w:rPr>
          <w:rFonts w:eastAsia="Calibri"/>
          <w:sz w:val="16"/>
        </w:rPr>
        <w:t xml:space="preserve"> </w:t>
      </w:r>
      <w:r w:rsidRPr="000E6986">
        <w:rPr>
          <w:rFonts w:eastAsia="Calibri"/>
          <w:highlight w:val="cyan"/>
          <w:u w:val="single"/>
        </w:rPr>
        <w:t>our ability to address</w:t>
      </w:r>
      <w:r w:rsidRPr="000E6986">
        <w:rPr>
          <w:rFonts w:eastAsia="Calibri"/>
          <w:u w:val="single"/>
        </w:rPr>
        <w:t xml:space="preserve"> </w:t>
      </w:r>
      <w:r w:rsidRPr="000E6986">
        <w:rPr>
          <w:rFonts w:eastAsia="Calibri"/>
          <w:highlight w:val="cyan"/>
          <w:u w:val="single"/>
        </w:rPr>
        <w:t xml:space="preserve">pressing </w:t>
      </w:r>
      <w:r w:rsidRPr="000E6986">
        <w:rPr>
          <w:rFonts w:eastAsia="Calibri"/>
          <w:b/>
          <w:iCs/>
          <w:highlight w:val="cyan"/>
          <w:u w:val="single"/>
        </w:rPr>
        <w:t>social challenges</w:t>
      </w:r>
      <w:r w:rsidRPr="000E6986">
        <w:rPr>
          <w:rFonts w:eastAsia="Calibri"/>
          <w:sz w:val="16"/>
          <w:highlight w:val="cyan"/>
        </w:rPr>
        <w:t xml:space="preserve"> </w:t>
      </w:r>
      <w:r w:rsidRPr="000E6986">
        <w:rPr>
          <w:rFonts w:eastAsia="Calibri"/>
          <w:highlight w:val="cyan"/>
          <w:u w:val="single"/>
        </w:rPr>
        <w:t>like</w:t>
      </w:r>
      <w:r w:rsidRPr="000E6986">
        <w:rPr>
          <w:rFonts w:eastAsia="Calibri"/>
          <w:u w:val="single"/>
        </w:rPr>
        <w:t xml:space="preserve"> economic </w:t>
      </w:r>
      <w:r w:rsidRPr="000E6986">
        <w:rPr>
          <w:rFonts w:eastAsia="Calibri"/>
          <w:highlight w:val="cyan"/>
          <w:u w:val="single"/>
        </w:rPr>
        <w:t>inequality or climate change</w:t>
      </w:r>
      <w:r w:rsidRPr="000E6986">
        <w:rPr>
          <w:rFonts w:eastAsia="Calibri"/>
          <w:u w:val="single"/>
        </w:rPr>
        <w:t>.</w:t>
      </w:r>
      <w:r w:rsidRPr="000E6986">
        <w:rPr>
          <w:rFonts w:eastAsia="Calibri"/>
          <w:sz w:val="16"/>
        </w:rPr>
        <w:t xml:space="preserve"> </w:t>
      </w:r>
      <w:r w:rsidRPr="000E6986">
        <w:rPr>
          <w:rFonts w:eastAsia="Calibri"/>
          <w:u w:val="single"/>
        </w:rPr>
        <w:t xml:space="preserve">A democratic government's ability to address such problems hinges in part on public trust.21 For instance, </w:t>
      </w:r>
      <w:r w:rsidRPr="000E6986">
        <w:rPr>
          <w:rFonts w:eastAsia="Calibri"/>
          <w:highlight w:val="cyan"/>
          <w:u w:val="single"/>
        </w:rPr>
        <w:t>trust</w:t>
      </w:r>
      <w:r w:rsidRPr="000E6986">
        <w:rPr>
          <w:rFonts w:eastAsia="Calibri"/>
          <w:u w:val="single"/>
        </w:rPr>
        <w:t xml:space="preserve"> in government can </w:t>
      </w:r>
      <w:r w:rsidRPr="000E6986">
        <w:rPr>
          <w:rFonts w:eastAsia="Calibri"/>
          <w:highlight w:val="cyan"/>
          <w:u w:val="single"/>
        </w:rPr>
        <w:t>affect voluntary compliance</w:t>
      </w:r>
      <w:r w:rsidRPr="000E6986">
        <w:rPr>
          <w:rFonts w:eastAsia="Calibri"/>
          <w:u w:val="single"/>
        </w:rPr>
        <w:t xml:space="preserve"> with law and take-up of policy22 : whether it is </w:t>
      </w:r>
      <w:r w:rsidRPr="000E6986">
        <w:rPr>
          <w:rFonts w:eastAsia="Calibri"/>
          <w:highlight w:val="cyan"/>
          <w:u w:val="single"/>
        </w:rPr>
        <w:t>paying taxes</w:t>
      </w:r>
      <w:r w:rsidRPr="000E6986">
        <w:rPr>
          <w:rFonts w:eastAsia="Calibri"/>
          <w:u w:val="single"/>
        </w:rPr>
        <w:t xml:space="preserve">,2 3 getting </w:t>
      </w:r>
      <w:r w:rsidRPr="000E6986">
        <w:rPr>
          <w:rFonts w:eastAsia="Calibri"/>
          <w:highlight w:val="cyan"/>
          <w:u w:val="single"/>
        </w:rPr>
        <w:t>vaccinated</w:t>
      </w:r>
      <w:r w:rsidRPr="000E6986">
        <w:rPr>
          <w:rFonts w:eastAsia="Calibri"/>
          <w:u w:val="single"/>
        </w:rPr>
        <w:t xml:space="preserve"> against COVID-19,24 or signing up for health insurance.25 Trust in government can also affect </w:t>
      </w:r>
      <w:r w:rsidRPr="000E6986">
        <w:rPr>
          <w:rFonts w:eastAsia="Calibri"/>
          <w:highlight w:val="cyan"/>
          <w:u w:val="single"/>
        </w:rPr>
        <w:t>citizen</w:t>
      </w:r>
      <w:r w:rsidRPr="000E6986">
        <w:rPr>
          <w:rFonts w:eastAsia="Calibri"/>
          <w:u w:val="single"/>
        </w:rPr>
        <w:t xml:space="preserve">s' </w:t>
      </w:r>
      <w:r w:rsidRPr="000E6986">
        <w:rPr>
          <w:rFonts w:eastAsia="Calibri"/>
          <w:highlight w:val="cyan"/>
          <w:u w:val="single"/>
        </w:rPr>
        <w:t>participation</w:t>
      </w:r>
      <w:r w:rsidRPr="000E6986">
        <w:rPr>
          <w:rFonts w:eastAsia="Calibri"/>
          <w:u w:val="single"/>
        </w:rPr>
        <w:t xml:space="preserve"> in democracy through voting and other mechanisms.26 At a more fundamental level, some level of trust in government </w:t>
      </w:r>
      <w:r w:rsidRPr="000E6986">
        <w:rPr>
          <w:rFonts w:eastAsia="Calibri"/>
          <w:highlight w:val="cyan"/>
          <w:u w:val="single"/>
        </w:rPr>
        <w:t>is</w:t>
      </w:r>
      <w:r w:rsidRPr="000E6986">
        <w:rPr>
          <w:rFonts w:eastAsia="Calibri"/>
          <w:u w:val="single"/>
        </w:rPr>
        <w:t xml:space="preserve"> arguably </w:t>
      </w:r>
      <w:r w:rsidRPr="000E6986">
        <w:rPr>
          <w:rFonts w:eastAsia="Calibri"/>
          <w:b/>
          <w:iCs/>
          <w:highlight w:val="cyan"/>
          <w:u w:val="single"/>
        </w:rPr>
        <w:t>essential</w:t>
      </w:r>
      <w:r w:rsidRPr="000E6986">
        <w:rPr>
          <w:rFonts w:eastAsia="Calibri"/>
          <w:highlight w:val="cyan"/>
          <w:u w:val="single"/>
        </w:rPr>
        <w:t xml:space="preserve"> </w:t>
      </w:r>
      <w:r w:rsidRPr="000E6986">
        <w:rPr>
          <w:rFonts w:eastAsia="Calibri"/>
          <w:u w:val="single"/>
        </w:rPr>
        <w:t>for a healthy, functioning democracy.27</w:t>
      </w:r>
    </w:p>
    <w:p w14:paraId="49657857"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
          <w:sz w:val="26"/>
        </w:rPr>
        <w:t>Loper Bright</w:t>
      </w:r>
      <w:r w:rsidRPr="000E6986">
        <w:rPr>
          <w:rFonts w:eastAsia="Times New Roman" w:cs="Times New Roman"/>
          <w:b/>
          <w:iCs/>
          <w:sz w:val="26"/>
        </w:rPr>
        <w:t xml:space="preserve"> overwhelms </w:t>
      </w:r>
      <w:r w:rsidRPr="000E6986">
        <w:rPr>
          <w:rFonts w:eastAsia="Times New Roman" w:cs="Times New Roman"/>
          <w:bCs/>
          <w:iCs/>
          <w:sz w:val="26"/>
        </w:rPr>
        <w:t>the plan</w:t>
      </w:r>
      <w:r w:rsidRPr="000E6986">
        <w:rPr>
          <w:rFonts w:eastAsia="Times New Roman" w:cs="Times New Roman"/>
          <w:b/>
          <w:iCs/>
          <w:sz w:val="26"/>
        </w:rPr>
        <w:t>.</w:t>
      </w:r>
    </w:p>
    <w:p w14:paraId="54C67779" w14:textId="77777777" w:rsidR="000E6986" w:rsidRPr="000E6986" w:rsidRDefault="000E6986" w:rsidP="000E6986">
      <w:pPr>
        <w:rPr>
          <w:rFonts w:eastAsia="Calibri"/>
        </w:rPr>
      </w:pPr>
      <w:r w:rsidRPr="000E6986">
        <w:rPr>
          <w:rFonts w:eastAsia="Calibri"/>
          <w:b/>
          <w:bCs/>
          <w:sz w:val="26"/>
        </w:rPr>
        <w:t xml:space="preserve">Schoonover and Viscusi 24 — </w:t>
      </w:r>
      <w:r w:rsidRPr="000E6986">
        <w:rPr>
          <w:rFonts w:eastAsia="Calibri"/>
        </w:rPr>
        <w:t>Schoonover is a J.D. Candidate &amp; Ph.D. Student, Vanderbilt University Law School. Viscusi is University Distinguished Professor of Law, Economics, and Management @ Vanderbilt. Schoonover, Sydney C., and W. Kip Viscusi. "Reconciling Regulatory Impact Analyses and Agencies' Statutory Mandates for Environmental Regulations under Loper Bright." Vanderbilt Law Research Paper 24-37 (2024). //WMK</w:t>
      </w:r>
    </w:p>
    <w:p w14:paraId="5CE23CF0" w14:textId="77777777" w:rsidR="000E6986" w:rsidRPr="000E6986" w:rsidRDefault="000E6986" w:rsidP="000E6986">
      <w:pPr>
        <w:rPr>
          <w:rFonts w:eastAsia="Calibri"/>
          <w:sz w:val="14"/>
        </w:rPr>
      </w:pPr>
      <w:r w:rsidRPr="000E6986">
        <w:rPr>
          <w:rFonts w:eastAsia="Calibri"/>
          <w:sz w:val="14"/>
        </w:rPr>
        <w:t xml:space="preserve">Perhaps </w:t>
      </w:r>
      <w:r w:rsidRPr="000E6986">
        <w:rPr>
          <w:rFonts w:eastAsia="Calibri"/>
          <w:u w:val="single"/>
        </w:rPr>
        <w:t>the largest threat to the regulatory state under</w:t>
      </w:r>
      <w:r w:rsidRPr="000E6986">
        <w:rPr>
          <w:rFonts w:eastAsia="Calibri"/>
          <w:sz w:val="14"/>
        </w:rPr>
        <w:t xml:space="preserve"> </w:t>
      </w:r>
      <w:r w:rsidRPr="000E6986">
        <w:rPr>
          <w:rFonts w:eastAsia="Calibri"/>
          <w:u w:val="single"/>
        </w:rPr>
        <w:t>Loper Bright is</w:t>
      </w:r>
      <w:r w:rsidRPr="000E6986">
        <w:rPr>
          <w:rFonts w:eastAsia="Calibri"/>
          <w:sz w:val="14"/>
        </w:rPr>
        <w:t xml:space="preserve"> </w:t>
      </w:r>
      <w:r w:rsidRPr="000E6986">
        <w:rPr>
          <w:rFonts w:eastAsia="Calibri"/>
          <w:b/>
          <w:iCs/>
          <w:highlight w:val="cyan"/>
          <w:u w:val="single"/>
        </w:rPr>
        <w:t>regulatory ossification</w:t>
      </w:r>
      <w:r w:rsidRPr="000E6986">
        <w:rPr>
          <w:rFonts w:eastAsia="Calibri"/>
          <w:sz w:val="14"/>
        </w:rPr>
        <w:t xml:space="preserve"> </w:t>
      </w:r>
      <w:r w:rsidRPr="000E6986">
        <w:rPr>
          <w:rFonts w:eastAsia="Calibri"/>
          <w:highlight w:val="cyan"/>
          <w:u w:val="single"/>
        </w:rPr>
        <w:t>caused by</w:t>
      </w:r>
      <w:r w:rsidRPr="000E6986">
        <w:rPr>
          <w:rFonts w:eastAsia="Calibri"/>
          <w:u w:val="single"/>
        </w:rPr>
        <w:t xml:space="preserve"> the </w:t>
      </w:r>
      <w:r w:rsidRPr="000E6986">
        <w:rPr>
          <w:rFonts w:eastAsia="Calibri"/>
          <w:highlight w:val="cyan"/>
          <w:u w:val="single"/>
        </w:rPr>
        <w:t>inability of agencies to evolve</w:t>
      </w:r>
      <w:r w:rsidRPr="000E6986">
        <w:rPr>
          <w:rFonts w:eastAsia="Calibri"/>
          <w:sz w:val="14"/>
        </w:rPr>
        <w:t xml:space="preserve"> their </w:t>
      </w:r>
      <w:r w:rsidRPr="000E6986">
        <w:rPr>
          <w:rFonts w:eastAsia="Calibri"/>
          <w:highlight w:val="cyan"/>
          <w:u w:val="single"/>
        </w:rPr>
        <w:t>interpretations</w:t>
      </w:r>
      <w:r w:rsidRPr="000E6986">
        <w:rPr>
          <w:rFonts w:eastAsia="Calibri"/>
          <w:u w:val="single"/>
        </w:rPr>
        <w:t xml:space="preserve"> of ambiguous statutes</w:t>
      </w:r>
      <w:r w:rsidRPr="000E6986">
        <w:rPr>
          <w:rFonts w:eastAsia="Calibri"/>
          <w:sz w:val="14"/>
        </w:rPr>
        <w:t xml:space="preserve"> and increased judicial review. 118 </w:t>
      </w:r>
      <w:r w:rsidRPr="000E6986">
        <w:rPr>
          <w:rFonts w:eastAsia="Calibri"/>
          <w:u w:val="single"/>
        </w:rPr>
        <w:t>This danger is particularly great for environmental regulation</w:t>
      </w:r>
      <w:r w:rsidRPr="000E6986">
        <w:rPr>
          <w:rFonts w:eastAsia="Calibri"/>
          <w:sz w:val="14"/>
        </w:rPr>
        <w:t>, where agencies’ ability to leverage antiquated, ambiguous statutes to confront emerging issues is one of the most effective tools.119</w:t>
      </w:r>
    </w:p>
    <w:p w14:paraId="6E48B72D" w14:textId="77777777" w:rsidR="000E6986" w:rsidRPr="000E6986" w:rsidRDefault="000E6986" w:rsidP="000E6986">
      <w:pPr>
        <w:rPr>
          <w:rFonts w:eastAsia="Calibri"/>
          <w:sz w:val="14"/>
        </w:rPr>
      </w:pPr>
      <w:r w:rsidRPr="000E6986">
        <w:rPr>
          <w:rFonts w:eastAsia="Calibri"/>
          <w:sz w:val="14"/>
        </w:rPr>
        <w:t xml:space="preserve">In terms of regulatory impact analysis, Loper Bright is disconcerting for more nuanced reasons. Foremost, </w:t>
      </w:r>
      <w:r w:rsidRPr="000E6986">
        <w:rPr>
          <w:rFonts w:eastAsia="Calibri"/>
          <w:u w:val="single"/>
        </w:rPr>
        <w:t>the focus of judicial review will focus on the compatibility between the text of the agency’s enabling statute and the content of the agency’s action.</w:t>
      </w:r>
      <w:r w:rsidRPr="000E6986">
        <w:rPr>
          <w:rFonts w:eastAsia="Calibri"/>
          <w:sz w:val="14"/>
        </w:rPr>
        <w:t xml:space="preserve"> RIAs are increasingly used to justify new regulations and provide a methodological check on the reasonableness of agency action. Loper Bright will continue to allow RIAs to justify regulation in some contexts: where the statute is explicit, where capacious terms are used to allow the agency flexibility, and potentially under more general, broad grants of regulatory power.120 However, the </w:t>
      </w:r>
      <w:r w:rsidRPr="000E6986">
        <w:rPr>
          <w:rFonts w:eastAsia="Calibri"/>
          <w:u w:val="single"/>
        </w:rPr>
        <w:t>decision limits an agency’s ability to interpret ambiguity</w:t>
      </w:r>
      <w:r w:rsidRPr="000E6986">
        <w:rPr>
          <w:rFonts w:eastAsia="Calibri"/>
          <w:sz w:val="14"/>
        </w:rPr>
        <w:t xml:space="preserve"> as it pertains to accounting for costs and benefits </w:t>
      </w:r>
      <w:r w:rsidRPr="000E6986">
        <w:rPr>
          <w:rFonts w:eastAsia="Calibri"/>
          <w:highlight w:val="cyan"/>
          <w:u w:val="single"/>
        </w:rPr>
        <w:t>and will likely</w:t>
      </w:r>
      <w:r w:rsidRPr="000E6986">
        <w:rPr>
          <w:rFonts w:eastAsia="Calibri"/>
          <w:u w:val="single"/>
        </w:rPr>
        <w:t xml:space="preserve"> </w:t>
      </w:r>
      <w:r w:rsidRPr="000E6986">
        <w:rPr>
          <w:rFonts w:eastAsia="Calibri"/>
          <w:highlight w:val="cyan"/>
          <w:u w:val="single"/>
        </w:rPr>
        <w:t>constrict instances where</w:t>
      </w:r>
      <w:r w:rsidRPr="000E6986">
        <w:rPr>
          <w:rFonts w:eastAsia="Calibri"/>
          <w:u w:val="single"/>
        </w:rPr>
        <w:t xml:space="preserve"> these </w:t>
      </w:r>
      <w:r w:rsidRPr="000E6986">
        <w:rPr>
          <w:rFonts w:eastAsia="Calibri"/>
          <w:highlight w:val="cyan"/>
          <w:u w:val="single"/>
        </w:rPr>
        <w:t>considerations are “</w:t>
      </w:r>
      <w:r w:rsidRPr="000E6986">
        <w:rPr>
          <w:rFonts w:eastAsia="Calibri"/>
          <w:b/>
          <w:iCs/>
          <w:highlight w:val="cyan"/>
          <w:u w:val="single"/>
        </w:rPr>
        <w:t>permissible</w:t>
      </w:r>
      <w:r w:rsidRPr="000E6986">
        <w:rPr>
          <w:rFonts w:eastAsia="Calibri"/>
          <w:highlight w:val="cyan"/>
          <w:u w:val="single"/>
        </w:rPr>
        <w:t>”</w:t>
      </w:r>
      <w:r w:rsidRPr="000E6986">
        <w:rPr>
          <w:rFonts w:eastAsia="Calibri"/>
          <w:u w:val="single"/>
        </w:rPr>
        <w:t xml:space="preserve"> an</w:t>
      </w:r>
      <w:r w:rsidRPr="000E6986">
        <w:rPr>
          <w:rFonts w:eastAsia="Calibri"/>
          <w:sz w:val="14"/>
        </w:rPr>
        <w:t>d thus may form the basis of new regulations.</w:t>
      </w:r>
    </w:p>
    <w:p w14:paraId="76A81A14" w14:textId="77777777" w:rsidR="000E6986" w:rsidRPr="000E6986" w:rsidRDefault="000E6986" w:rsidP="000E6986">
      <w:pPr>
        <w:rPr>
          <w:rFonts w:eastAsia="Calibri"/>
          <w:sz w:val="14"/>
        </w:rPr>
      </w:pPr>
      <w:r w:rsidRPr="000E6986">
        <w:rPr>
          <w:rFonts w:eastAsia="Calibri"/>
          <w:sz w:val="14"/>
        </w:rPr>
        <w:t xml:space="preserve">Finally, </w:t>
      </w:r>
      <w:r w:rsidRPr="000E6986">
        <w:rPr>
          <w:rFonts w:eastAsia="Calibri"/>
          <w:highlight w:val="cyan"/>
          <w:u w:val="single"/>
        </w:rPr>
        <w:t>increased</w:t>
      </w:r>
      <w:r w:rsidRPr="000E6986">
        <w:rPr>
          <w:rFonts w:eastAsia="Calibri"/>
          <w:u w:val="single"/>
        </w:rPr>
        <w:t xml:space="preserve"> legal </w:t>
      </w:r>
      <w:r w:rsidRPr="000E6986">
        <w:rPr>
          <w:rFonts w:eastAsia="Calibri"/>
          <w:highlight w:val="cyan"/>
          <w:u w:val="single"/>
        </w:rPr>
        <w:t>challenges</w:t>
      </w:r>
      <w:r w:rsidRPr="000E6986">
        <w:rPr>
          <w:rFonts w:eastAsia="Calibri"/>
          <w:u w:val="single"/>
        </w:rPr>
        <w:t xml:space="preserve"> to agency action</w:t>
      </w:r>
      <w:r w:rsidRPr="000E6986">
        <w:rPr>
          <w:rFonts w:eastAsia="Calibri"/>
          <w:sz w:val="14"/>
        </w:rPr>
        <w:t xml:space="preserve">s </w:t>
      </w:r>
      <w:r w:rsidRPr="000E6986">
        <w:rPr>
          <w:rFonts w:eastAsia="Calibri"/>
          <w:u w:val="single"/>
        </w:rPr>
        <w:t xml:space="preserve">threaten to </w:t>
      </w:r>
      <w:r w:rsidRPr="000E6986">
        <w:rPr>
          <w:rFonts w:eastAsia="Calibri"/>
          <w:highlight w:val="cyan"/>
          <w:u w:val="single"/>
        </w:rPr>
        <w:t xml:space="preserve">effectuate a </w:t>
      </w:r>
      <w:r w:rsidRPr="000E6986">
        <w:rPr>
          <w:rFonts w:eastAsia="Calibri"/>
          <w:b/>
          <w:iCs/>
          <w:highlight w:val="cyan"/>
          <w:u w:val="single"/>
        </w:rPr>
        <w:t>piece-meal regulatory impact</w:t>
      </w:r>
      <w:r w:rsidRPr="000E6986">
        <w:rPr>
          <w:rFonts w:eastAsia="Calibri"/>
          <w:b/>
          <w:iCs/>
          <w:u w:val="single"/>
        </w:rPr>
        <w:t xml:space="preserve"> analysis</w:t>
      </w:r>
      <w:r w:rsidRPr="000E6986">
        <w:rPr>
          <w:rFonts w:eastAsia="Calibri"/>
          <w:sz w:val="14"/>
        </w:rPr>
        <w:t xml:space="preserve"> regime, </w:t>
      </w:r>
      <w:r w:rsidRPr="000E6986">
        <w:rPr>
          <w:rFonts w:eastAsia="Calibri"/>
          <w:highlight w:val="cyan"/>
          <w:u w:val="single"/>
        </w:rPr>
        <w:t>replacing</w:t>
      </w:r>
      <w:r w:rsidRPr="000E6986">
        <w:rPr>
          <w:rFonts w:eastAsia="Calibri"/>
          <w:u w:val="single"/>
        </w:rPr>
        <w:t xml:space="preserve"> technical and scientific-</w:t>
      </w:r>
      <w:r w:rsidRPr="000E6986">
        <w:rPr>
          <w:rFonts w:eastAsia="Calibri"/>
          <w:highlight w:val="cyan"/>
          <w:u w:val="single"/>
        </w:rPr>
        <w:t>informed</w:t>
      </w:r>
      <w:r w:rsidRPr="000E6986">
        <w:rPr>
          <w:rFonts w:eastAsia="Calibri"/>
          <w:u w:val="single"/>
        </w:rPr>
        <w:t xml:space="preserve"> pieces of the analysis </w:t>
      </w:r>
      <w:r w:rsidRPr="000E6986">
        <w:rPr>
          <w:rFonts w:eastAsia="Calibri"/>
          <w:highlight w:val="cyan"/>
          <w:u w:val="single"/>
        </w:rPr>
        <w:t xml:space="preserve">with </w:t>
      </w:r>
      <w:r w:rsidRPr="000E6986">
        <w:rPr>
          <w:rFonts w:eastAsia="Calibri"/>
          <w:b/>
          <w:iCs/>
          <w:highlight w:val="cyan"/>
          <w:u w:val="single"/>
        </w:rPr>
        <w:t>judicial judgments</w:t>
      </w:r>
      <w:r w:rsidRPr="000E6986">
        <w:rPr>
          <w:rFonts w:eastAsia="Calibri"/>
          <w:sz w:val="14"/>
        </w:rPr>
        <w:t xml:space="preserve"> </w:t>
      </w:r>
      <w:r w:rsidRPr="000E6986">
        <w:rPr>
          <w:rFonts w:eastAsia="Calibri"/>
          <w:u w:val="single"/>
        </w:rPr>
        <w:t>of</w:t>
      </w:r>
      <w:r w:rsidRPr="000E6986">
        <w:rPr>
          <w:rFonts w:eastAsia="Calibri"/>
          <w:sz w:val="14"/>
        </w:rPr>
        <w:t xml:space="preserve"> the “best” interpretation of an </w:t>
      </w:r>
      <w:r w:rsidRPr="000E6986">
        <w:rPr>
          <w:rFonts w:eastAsia="Calibri"/>
          <w:u w:val="single"/>
        </w:rPr>
        <w:t>ambiguous statutory provision</w:t>
      </w:r>
      <w:r w:rsidRPr="000E6986">
        <w:rPr>
          <w:rFonts w:eastAsia="Calibri"/>
          <w:sz w:val="14"/>
        </w:rPr>
        <w:t xml:space="preserve">. </w:t>
      </w:r>
      <w:r w:rsidRPr="000E6986">
        <w:rPr>
          <w:rFonts w:eastAsia="Calibri"/>
          <w:highlight w:val="cyan"/>
          <w:u w:val="single"/>
        </w:rPr>
        <w:t>The case in which a</w:t>
      </w:r>
      <w:r w:rsidRPr="000E6986">
        <w:rPr>
          <w:rFonts w:eastAsia="Calibri"/>
          <w:u w:val="single"/>
        </w:rPr>
        <w:t xml:space="preserve"> </w:t>
      </w:r>
      <w:r w:rsidRPr="000E6986">
        <w:rPr>
          <w:rFonts w:eastAsia="Calibri"/>
          <w:highlight w:val="cyan"/>
          <w:u w:val="single"/>
        </w:rPr>
        <w:t>statute is</w:t>
      </w:r>
      <w:r w:rsidRPr="000E6986">
        <w:rPr>
          <w:rFonts w:eastAsia="Calibri"/>
          <w:u w:val="single"/>
        </w:rPr>
        <w:t xml:space="preserve"> truly </w:t>
      </w:r>
      <w:r w:rsidRPr="000E6986">
        <w:rPr>
          <w:rFonts w:eastAsia="Calibri"/>
          <w:b/>
          <w:iCs/>
          <w:highlight w:val="cyan"/>
          <w:u w:val="single"/>
        </w:rPr>
        <w:t>unambiguous</w:t>
      </w:r>
      <w:r w:rsidRPr="000E6986">
        <w:rPr>
          <w:rFonts w:eastAsia="Calibri"/>
          <w:u w:val="single"/>
        </w:rPr>
        <w:t xml:space="preserve"> in</w:t>
      </w:r>
      <w:r w:rsidRPr="000E6986">
        <w:rPr>
          <w:rFonts w:eastAsia="Calibri"/>
          <w:sz w:val="14"/>
        </w:rPr>
        <w:t xml:space="preserve"> any given respect </w:t>
      </w:r>
      <w:r w:rsidRPr="000E6986">
        <w:rPr>
          <w:rFonts w:eastAsia="Calibri"/>
          <w:b/>
          <w:iCs/>
          <w:highlight w:val="cyan"/>
          <w:u w:val="single"/>
        </w:rPr>
        <w:t>is rare</w:t>
      </w:r>
      <w:r w:rsidRPr="000E6986">
        <w:rPr>
          <w:rFonts w:eastAsia="Calibri"/>
          <w:sz w:val="14"/>
        </w:rPr>
        <w:t xml:space="preserve">. </w:t>
      </w:r>
      <w:r w:rsidRPr="000E6986">
        <w:rPr>
          <w:rFonts w:eastAsia="Calibri"/>
          <w:u w:val="single"/>
        </w:rPr>
        <w:t>Thus, if an action is subject to legal challenges</w:t>
      </w:r>
      <w:r w:rsidRPr="000E6986">
        <w:rPr>
          <w:rFonts w:eastAsia="Calibri"/>
          <w:sz w:val="14"/>
        </w:rPr>
        <w:t xml:space="preserve"> regarding the consideration of a factor or a procedure employed in RIAs in an area of the statute </w:t>
      </w:r>
      <w:r w:rsidRPr="000E6986">
        <w:rPr>
          <w:rFonts w:eastAsia="Calibri"/>
          <w:u w:val="single"/>
        </w:rPr>
        <w:t>where the agency doesn’t possess discretionary authorit</w:t>
      </w:r>
      <w:r w:rsidRPr="000E6986">
        <w:rPr>
          <w:rFonts w:eastAsia="Calibri"/>
          <w:sz w:val="14"/>
        </w:rPr>
        <w:t xml:space="preserve">y, </w:t>
      </w:r>
      <w:r w:rsidRPr="000E6986">
        <w:rPr>
          <w:rFonts w:eastAsia="Calibri"/>
          <w:u w:val="single"/>
        </w:rPr>
        <w:t xml:space="preserve">the </w:t>
      </w:r>
      <w:r w:rsidRPr="000E6986">
        <w:rPr>
          <w:rFonts w:eastAsia="Calibri"/>
          <w:highlight w:val="cyan"/>
          <w:u w:val="single"/>
        </w:rPr>
        <w:t>resulting</w:t>
      </w:r>
      <w:r w:rsidRPr="000E6986">
        <w:rPr>
          <w:rFonts w:eastAsia="Calibri"/>
          <w:u w:val="single"/>
        </w:rPr>
        <w:t xml:space="preserve"> judicial </w:t>
      </w:r>
      <w:r w:rsidRPr="000E6986">
        <w:rPr>
          <w:rFonts w:eastAsia="Calibri"/>
          <w:highlight w:val="cyan"/>
          <w:u w:val="single"/>
        </w:rPr>
        <w:t xml:space="preserve">pronouncements </w:t>
      </w:r>
      <w:r w:rsidRPr="000E6986">
        <w:rPr>
          <w:rFonts w:eastAsia="Calibri"/>
          <w:b/>
          <w:iCs/>
          <w:highlight w:val="cyan"/>
          <w:u w:val="single"/>
        </w:rPr>
        <w:t>bind future</w:t>
      </w:r>
      <w:r w:rsidRPr="000E6986">
        <w:rPr>
          <w:rFonts w:eastAsia="Calibri"/>
          <w:b/>
          <w:iCs/>
          <w:u w:val="single"/>
        </w:rPr>
        <w:t xml:space="preserve"> </w:t>
      </w:r>
      <w:r w:rsidRPr="000E6986">
        <w:rPr>
          <w:rFonts w:eastAsia="Calibri"/>
          <w:b/>
          <w:iCs/>
          <w:highlight w:val="cyan"/>
          <w:u w:val="single"/>
        </w:rPr>
        <w:t>agency action</w:t>
      </w:r>
      <w:r w:rsidRPr="000E6986">
        <w:rPr>
          <w:rFonts w:eastAsia="Calibri"/>
          <w:sz w:val="14"/>
        </w:rPr>
        <w:t xml:space="preserve"> under that provision. This could result in a patchwork of RIA procedures as agencies’ regulations are challenged more frequently. For example, it could result that when promulgating regulation under some statutory provision, the agency can consider global environmental costs, but under another provision within the same statute—and perhaps for the same greenhouse gas—the agency may only consider domestic costs. </w:t>
      </w:r>
      <w:r w:rsidRPr="000E6986">
        <w:rPr>
          <w:rFonts w:eastAsia="Calibri"/>
          <w:u w:val="single"/>
        </w:rPr>
        <w:t>Inconsistencies in judicial interpretation can</w:t>
      </w:r>
      <w:r w:rsidRPr="000E6986">
        <w:rPr>
          <w:rFonts w:eastAsia="Calibri"/>
          <w:sz w:val="14"/>
        </w:rPr>
        <w:t xml:space="preserve"> even </w:t>
      </w:r>
      <w:r w:rsidRPr="000E6986">
        <w:rPr>
          <w:rFonts w:eastAsia="Calibri"/>
          <w:u w:val="single"/>
        </w:rPr>
        <w:t>emerge</w:t>
      </w:r>
      <w:r w:rsidRPr="000E6986">
        <w:rPr>
          <w:rFonts w:eastAsia="Calibri"/>
          <w:sz w:val="14"/>
        </w:rPr>
        <w:t xml:space="preserve"> from challenges to the same provision in different courts. 121 </w:t>
      </w:r>
      <w:r w:rsidRPr="000E6986">
        <w:rPr>
          <w:rFonts w:eastAsia="Calibri"/>
          <w:u w:val="single"/>
        </w:rPr>
        <w:t>This piece-wise approach</w:t>
      </w:r>
      <w:r w:rsidRPr="000E6986">
        <w:rPr>
          <w:rFonts w:eastAsia="Calibri"/>
          <w:sz w:val="14"/>
        </w:rPr>
        <w:t xml:space="preserve"> to RIA </w:t>
      </w:r>
      <w:r w:rsidRPr="000E6986">
        <w:rPr>
          <w:rFonts w:eastAsia="Calibri"/>
          <w:u w:val="single"/>
        </w:rPr>
        <w:t xml:space="preserve">would </w:t>
      </w:r>
      <w:r w:rsidRPr="000E6986">
        <w:rPr>
          <w:rFonts w:eastAsia="Calibri"/>
          <w:highlight w:val="cyan"/>
          <w:u w:val="single"/>
        </w:rPr>
        <w:t>undermine</w:t>
      </w:r>
      <w:r w:rsidRPr="000E6986">
        <w:rPr>
          <w:rFonts w:eastAsia="Calibri"/>
          <w:sz w:val="14"/>
        </w:rPr>
        <w:t xml:space="preserve"> the stated purpose of Circular No. A-4: standardizing the way benefits and costs of </w:t>
      </w:r>
      <w:r w:rsidRPr="000E6986">
        <w:rPr>
          <w:rFonts w:eastAsia="Calibri"/>
          <w:b/>
          <w:iCs/>
          <w:u w:val="single"/>
        </w:rPr>
        <w:t xml:space="preserve">federal </w:t>
      </w:r>
      <w:r w:rsidRPr="000E6986">
        <w:rPr>
          <w:rFonts w:eastAsia="Calibri"/>
          <w:b/>
          <w:iCs/>
          <w:highlight w:val="cyan"/>
          <w:u w:val="single"/>
        </w:rPr>
        <w:t>regulatory actions</w:t>
      </w:r>
      <w:r w:rsidRPr="000E6986">
        <w:rPr>
          <w:rFonts w:eastAsia="Calibri"/>
          <w:sz w:val="14"/>
          <w:highlight w:val="cyan"/>
        </w:rPr>
        <w:t xml:space="preserve"> </w:t>
      </w:r>
      <w:r w:rsidRPr="000E6986">
        <w:rPr>
          <w:rFonts w:eastAsia="Calibri"/>
          <w:sz w:val="14"/>
        </w:rPr>
        <w:t>are measured and reported by providing guidance on conducting high-quality and evidence-based regulatory analysis.122</w:t>
      </w:r>
    </w:p>
    <w:p w14:paraId="29FD5E4A"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That, along with the </w:t>
      </w:r>
      <w:r w:rsidRPr="000E6986">
        <w:rPr>
          <w:rFonts w:eastAsia="Times New Roman" w:cs="Times New Roman"/>
          <w:b/>
          <w:iCs/>
          <w:sz w:val="26"/>
          <w:u w:val="single"/>
        </w:rPr>
        <w:t>MQD</w:t>
      </w:r>
      <w:r w:rsidRPr="000E6986">
        <w:rPr>
          <w:rFonts w:eastAsia="Times New Roman" w:cs="Times New Roman"/>
          <w:b/>
          <w:iCs/>
          <w:sz w:val="26"/>
        </w:rPr>
        <w:t>, will “totally stall” regulatory efforts.</w:t>
      </w:r>
    </w:p>
    <w:p w14:paraId="7816FB72" w14:textId="77777777" w:rsidR="000E6986" w:rsidRPr="000E6986" w:rsidRDefault="000E6986" w:rsidP="000E6986">
      <w:pPr>
        <w:rPr>
          <w:rFonts w:eastAsia="Calibri"/>
        </w:rPr>
      </w:pPr>
      <w:r w:rsidRPr="000E6986">
        <w:rPr>
          <w:rFonts w:eastAsia="Calibri"/>
          <w:b/>
          <w:bCs/>
          <w:sz w:val="26"/>
        </w:rPr>
        <w:t>Kagan 24 —</w:t>
      </w:r>
      <w:r w:rsidRPr="000E6986">
        <w:rPr>
          <w:rFonts w:eastAsia="Calibri"/>
        </w:rPr>
        <w:t xml:space="preserve"> Prof Emeritus of Political Science and Law @ UC Berkeley. Kagan, Robert A. "The Political Vulnerability of the American Administrative State." In Socio-Legal Generation: Essays in Honour of Michael Adler, pp. 119-142. Cham: Springer Nature Switzerland, 2024. //WMK</w:t>
      </w:r>
    </w:p>
    <w:p w14:paraId="24B937F5" w14:textId="77777777" w:rsidR="000E6986" w:rsidRPr="000E6986" w:rsidRDefault="000E6986" w:rsidP="000E6986">
      <w:pPr>
        <w:rPr>
          <w:rFonts w:eastAsia="Calibri"/>
          <w:b/>
          <w:iCs/>
          <w:u w:val="single"/>
        </w:rPr>
      </w:pPr>
      <w:r w:rsidRPr="000E6986">
        <w:rPr>
          <w:rFonts w:eastAsia="Calibri"/>
          <w:sz w:val="16"/>
        </w:rPr>
        <w:t xml:space="preserve">The </w:t>
      </w:r>
      <w:r w:rsidRPr="000E6986">
        <w:rPr>
          <w:rFonts w:eastAsia="Calibri"/>
          <w:u w:val="single"/>
        </w:rPr>
        <w:t>Chevron</w:t>
      </w:r>
      <w:r w:rsidRPr="000E6986">
        <w:rPr>
          <w:rFonts w:eastAsia="Calibri"/>
          <w:sz w:val="16"/>
        </w:rPr>
        <w:t xml:space="preserve"> doctrine, as noted above, </w:t>
      </w:r>
      <w:r w:rsidRPr="000E6986">
        <w:rPr>
          <w:rFonts w:eastAsia="Calibri"/>
          <w:u w:val="single"/>
        </w:rPr>
        <w:t>said</w:t>
      </w:r>
      <w:r w:rsidRPr="000E6986">
        <w:rPr>
          <w:rFonts w:eastAsia="Calibri"/>
          <w:sz w:val="16"/>
        </w:rPr>
        <w:t xml:space="preserve"> that in reviewing whether an agency-promulgated regulation was consistent with the Congressional statute the agency was implementing, </w:t>
      </w:r>
      <w:r w:rsidRPr="000E6986">
        <w:rPr>
          <w:rFonts w:eastAsia="Calibri"/>
          <w:u w:val="single"/>
        </w:rPr>
        <w:t>judges should defer to that agency’s expert judgment</w:t>
      </w:r>
      <w:r w:rsidRPr="000E6986">
        <w:rPr>
          <w:rFonts w:eastAsia="Calibri"/>
          <w:sz w:val="16"/>
        </w:rPr>
        <w:t xml:space="preserve"> in that regard, unless the statute clearly does not authorize the regulation. By 2022, according to administrative law scholar Lisa Heinzerling (2022), </w:t>
      </w:r>
      <w:r w:rsidRPr="000E6986">
        <w:rPr>
          <w:rFonts w:eastAsia="Calibri"/>
          <w:u w:val="single"/>
        </w:rPr>
        <w:t xml:space="preserve">the </w:t>
      </w:r>
      <w:r w:rsidRPr="000E6986">
        <w:rPr>
          <w:rFonts w:eastAsia="Calibri"/>
          <w:highlight w:val="cyan"/>
          <w:u w:val="single"/>
        </w:rPr>
        <w:t>Republican Supreme Court</w:t>
      </w:r>
      <w:r w:rsidRPr="000E6986">
        <w:rPr>
          <w:rFonts w:eastAsia="Calibri"/>
          <w:u w:val="single"/>
        </w:rPr>
        <w:t xml:space="preserve"> majority was using that “unless” clause aggressively</w:t>
      </w:r>
      <w:r w:rsidRPr="000E6986">
        <w:rPr>
          <w:rFonts w:eastAsia="Calibri"/>
          <w:sz w:val="16"/>
        </w:rPr>
        <w:t xml:space="preserve">, repeatedly </w:t>
      </w:r>
      <w:r w:rsidRPr="000E6986">
        <w:rPr>
          <w:rFonts w:eastAsia="Calibri"/>
          <w:u w:val="single"/>
        </w:rPr>
        <w:t>finding the statute “clearly” precludes the regulation</w:t>
      </w:r>
      <w:r w:rsidRPr="000E6986">
        <w:rPr>
          <w:rFonts w:eastAsia="Calibri"/>
          <w:sz w:val="16"/>
        </w:rPr>
        <w:t xml:space="preserve"> in question—and thereby was </w:t>
      </w:r>
      <w:r w:rsidRPr="000E6986">
        <w:rPr>
          <w:rFonts w:eastAsia="Calibri"/>
          <w:b/>
          <w:iCs/>
          <w:highlight w:val="cyan"/>
          <w:u w:val="single"/>
        </w:rPr>
        <w:t>blocking</w:t>
      </w:r>
      <w:r w:rsidRPr="000E6986">
        <w:rPr>
          <w:rFonts w:eastAsia="Calibri"/>
          <w:sz w:val="16"/>
        </w:rPr>
        <w:t xml:space="preserve"> implementation of methodically prepared Obama-era </w:t>
      </w:r>
      <w:r w:rsidRPr="000E6986">
        <w:rPr>
          <w:rFonts w:eastAsia="Calibri"/>
          <w:b/>
          <w:iCs/>
          <w:highlight w:val="cyan"/>
          <w:u w:val="single"/>
        </w:rPr>
        <w:t>regulatory measures</w:t>
      </w:r>
      <w:r w:rsidRPr="000E6986">
        <w:rPr>
          <w:rFonts w:eastAsia="Calibri"/>
          <w:b/>
          <w:iCs/>
          <w:u w:val="single"/>
        </w:rPr>
        <w:t>.</w:t>
      </w:r>
    </w:p>
    <w:p w14:paraId="70A46913" w14:textId="77777777" w:rsidR="000E6986" w:rsidRPr="000E6986" w:rsidRDefault="000E6986" w:rsidP="000E6986">
      <w:pPr>
        <w:rPr>
          <w:rFonts w:eastAsia="Calibri"/>
          <w:sz w:val="16"/>
        </w:rPr>
      </w:pPr>
      <w:r w:rsidRPr="000E6986">
        <w:rPr>
          <w:rFonts w:eastAsia="Calibri"/>
          <w:sz w:val="16"/>
        </w:rPr>
        <w:t xml:space="preserve">Moreover, </w:t>
      </w:r>
      <w:r w:rsidRPr="000E6986">
        <w:rPr>
          <w:rFonts w:eastAsia="Calibri"/>
          <w:u w:val="single"/>
        </w:rPr>
        <w:t xml:space="preserve">by </w:t>
      </w:r>
      <w:r w:rsidRPr="000E6986">
        <w:rPr>
          <w:rFonts w:eastAsia="Calibri"/>
          <w:highlight w:val="cyan"/>
          <w:u w:val="single"/>
        </w:rPr>
        <w:t>resurrecting</w:t>
      </w:r>
      <w:r w:rsidRPr="000E6986">
        <w:rPr>
          <w:rFonts w:eastAsia="Calibri"/>
          <w:sz w:val="16"/>
        </w:rPr>
        <w:t xml:space="preserve"> a rarely used “</w:t>
      </w:r>
      <w:r w:rsidRPr="000E6986">
        <w:rPr>
          <w:rFonts w:eastAsia="Calibri"/>
          <w:b/>
          <w:iCs/>
          <w:highlight w:val="cyan"/>
          <w:u w:val="single"/>
        </w:rPr>
        <w:t>m</w:t>
      </w:r>
      <w:r w:rsidRPr="000E6986">
        <w:rPr>
          <w:rFonts w:eastAsia="Calibri"/>
          <w:b/>
          <w:iCs/>
          <w:u w:val="single"/>
        </w:rPr>
        <w:t>ajor</w:t>
      </w:r>
      <w:r w:rsidRPr="000E6986">
        <w:rPr>
          <w:rFonts w:eastAsia="Calibri"/>
          <w:sz w:val="16"/>
        </w:rPr>
        <w:t xml:space="preserve"> </w:t>
      </w:r>
      <w:r w:rsidRPr="000E6986">
        <w:rPr>
          <w:rFonts w:eastAsia="Calibri"/>
          <w:b/>
          <w:iCs/>
          <w:highlight w:val="cyan"/>
          <w:u w:val="single"/>
        </w:rPr>
        <w:t>q</w:t>
      </w:r>
      <w:r w:rsidRPr="000E6986">
        <w:rPr>
          <w:rFonts w:eastAsia="Calibri"/>
          <w:b/>
          <w:iCs/>
          <w:u w:val="single"/>
        </w:rPr>
        <w:t xml:space="preserve">uestions </w:t>
      </w:r>
      <w:r w:rsidRPr="000E6986">
        <w:rPr>
          <w:rFonts w:eastAsia="Calibri"/>
          <w:b/>
          <w:iCs/>
          <w:highlight w:val="cyan"/>
          <w:u w:val="single"/>
        </w:rPr>
        <w:t>d</w:t>
      </w:r>
      <w:r w:rsidRPr="000E6986">
        <w:rPr>
          <w:rFonts w:eastAsia="Calibri"/>
          <w:b/>
          <w:iCs/>
          <w:u w:val="single"/>
        </w:rPr>
        <w:t>octrine</w:t>
      </w:r>
      <w:r w:rsidRPr="000E6986">
        <w:rPr>
          <w:rFonts w:eastAsia="Calibri"/>
          <w:sz w:val="16"/>
        </w:rPr>
        <w:t xml:space="preserve">,” </w:t>
      </w:r>
      <w:r w:rsidRPr="000E6986">
        <w:rPr>
          <w:rFonts w:eastAsia="Calibri"/>
          <w:u w:val="single"/>
        </w:rPr>
        <w:t>the</w:t>
      </w:r>
      <w:r w:rsidRPr="000E6986">
        <w:rPr>
          <w:rFonts w:eastAsia="Calibri"/>
          <w:sz w:val="16"/>
        </w:rPr>
        <w:t xml:space="preserve"> Trump-expanded </w:t>
      </w:r>
      <w:r w:rsidRPr="000E6986">
        <w:rPr>
          <w:rFonts w:eastAsia="Calibri"/>
          <w:u w:val="single"/>
        </w:rPr>
        <w:t xml:space="preserve">conservative majority created an additional way </w:t>
      </w:r>
      <w:r w:rsidRPr="000E6986">
        <w:rPr>
          <w:rFonts w:eastAsia="Calibri"/>
          <w:highlight w:val="cyan"/>
          <w:u w:val="single"/>
        </w:rPr>
        <w:t xml:space="preserve">to </w:t>
      </w:r>
      <w:r w:rsidRPr="000E6986">
        <w:rPr>
          <w:rFonts w:eastAsia="Calibri"/>
          <w:b/>
          <w:iCs/>
          <w:highlight w:val="cyan"/>
          <w:u w:val="single"/>
        </w:rPr>
        <w:t>invalidate</w:t>
      </w:r>
      <w:r w:rsidRPr="000E6986">
        <w:rPr>
          <w:rFonts w:eastAsia="Calibri"/>
          <w:b/>
          <w:iCs/>
          <w:u w:val="single"/>
        </w:rPr>
        <w:t xml:space="preserve"> administrative regulations</w:t>
      </w:r>
      <w:r w:rsidRPr="000E6986">
        <w:rPr>
          <w:rFonts w:eastAsia="Calibri"/>
          <w:sz w:val="16"/>
        </w:rPr>
        <w:t xml:space="preserve"> promulgated by Democratic administrations. </w:t>
      </w:r>
      <w:r w:rsidRPr="000E6986">
        <w:rPr>
          <w:rFonts w:eastAsia="Calibri"/>
          <w:u w:val="single"/>
        </w:rPr>
        <w:t xml:space="preserve">When an agency’s </w:t>
      </w:r>
      <w:r w:rsidRPr="000E6986">
        <w:rPr>
          <w:rFonts w:eastAsia="Calibri"/>
          <w:highlight w:val="cyan"/>
          <w:u w:val="single"/>
        </w:rPr>
        <w:t>regulation addresses</w:t>
      </w:r>
      <w:r w:rsidRPr="000E6986">
        <w:rPr>
          <w:rFonts w:eastAsia="Calibri"/>
          <w:u w:val="single"/>
        </w:rPr>
        <w:t xml:space="preserve"> an issue of “</w:t>
      </w:r>
      <w:r w:rsidRPr="000E6986">
        <w:rPr>
          <w:rFonts w:eastAsia="Calibri"/>
          <w:b/>
          <w:iCs/>
          <w:highlight w:val="cyan"/>
          <w:u w:val="single"/>
        </w:rPr>
        <w:t>major</w:t>
      </w:r>
      <w:r w:rsidRPr="000E6986">
        <w:rPr>
          <w:rFonts w:eastAsia="Calibri"/>
          <w:u w:val="single"/>
        </w:rPr>
        <w:t xml:space="preserve"> national </w:t>
      </w:r>
      <w:r w:rsidRPr="000E6986">
        <w:rPr>
          <w:rFonts w:eastAsia="Calibri"/>
          <w:b/>
          <w:iCs/>
          <w:highlight w:val="cyan"/>
          <w:u w:val="single"/>
        </w:rPr>
        <w:t>significance</w:t>
      </w:r>
      <w:r w:rsidRPr="000E6986">
        <w:rPr>
          <w:rFonts w:eastAsia="Calibri"/>
          <w:u w:val="single"/>
        </w:rPr>
        <w:t>,”</w:t>
      </w:r>
      <w:r w:rsidRPr="000E6986">
        <w:rPr>
          <w:rFonts w:eastAsia="Calibri"/>
          <w:sz w:val="16"/>
        </w:rPr>
        <w:t xml:space="preserve"> the Court held, </w:t>
      </w:r>
      <w:r w:rsidRPr="000E6986">
        <w:rPr>
          <w:rFonts w:eastAsia="Calibri"/>
          <w:u w:val="single"/>
        </w:rPr>
        <w:t xml:space="preserve">it </w:t>
      </w:r>
      <w:r w:rsidRPr="000E6986">
        <w:rPr>
          <w:rFonts w:eastAsia="Calibri"/>
          <w:highlight w:val="cyan"/>
          <w:u w:val="single"/>
        </w:rPr>
        <w:t xml:space="preserve">must be supported by </w:t>
      </w:r>
      <w:r w:rsidRPr="000E6986">
        <w:rPr>
          <w:rFonts w:eastAsia="Calibri"/>
          <w:b/>
          <w:iCs/>
          <w:highlight w:val="cyan"/>
          <w:u w:val="single"/>
        </w:rPr>
        <w:t>very clear</w:t>
      </w:r>
      <w:r w:rsidRPr="000E6986">
        <w:rPr>
          <w:rFonts w:eastAsia="Calibri"/>
          <w:b/>
          <w:iCs/>
          <w:u w:val="single"/>
        </w:rPr>
        <w:t xml:space="preserve"> Congressional </w:t>
      </w:r>
      <w:r w:rsidRPr="000E6986">
        <w:rPr>
          <w:rFonts w:eastAsia="Calibri"/>
          <w:b/>
          <w:iCs/>
          <w:highlight w:val="cyan"/>
          <w:u w:val="single"/>
        </w:rPr>
        <w:t>authorization</w:t>
      </w:r>
      <w:r w:rsidRPr="000E6986">
        <w:rPr>
          <w:rFonts w:eastAsia="Calibri"/>
          <w:sz w:val="16"/>
        </w:rPr>
        <w:t xml:space="preserve">—an idea that has strong echoes of the long-discarded Schecter Poultry case’s “non-delegation” doctrine. Wielding that flexible concept, </w:t>
      </w:r>
      <w:r w:rsidRPr="000E6986">
        <w:rPr>
          <w:rFonts w:eastAsia="Calibri"/>
          <w:u w:val="single"/>
        </w:rPr>
        <w:t>the Republican majority has already struck down three important Biden Administration regulations</w:t>
      </w:r>
      <w:r w:rsidRPr="000E6986">
        <w:rPr>
          <w:rFonts w:eastAsia="Calibri"/>
          <w:sz w:val="16"/>
        </w:rPr>
        <w:t>.14 In the aftermath of these decisions, Heinzerling (2022) reports:</w:t>
      </w:r>
    </w:p>
    <w:p w14:paraId="6E5FEB25" w14:textId="77777777" w:rsidR="000E6986" w:rsidRPr="000E6986" w:rsidRDefault="000E6986" w:rsidP="000E6986">
      <w:pPr>
        <w:rPr>
          <w:rFonts w:eastAsia="Calibri"/>
          <w:sz w:val="16"/>
        </w:rPr>
      </w:pPr>
      <w:r w:rsidRPr="000E6986">
        <w:rPr>
          <w:rFonts w:eastAsia="Calibri"/>
          <w:u w:val="single"/>
        </w:rPr>
        <w:t>Agencies’</w:t>
      </w:r>
      <w:r w:rsidRPr="000E6986">
        <w:rPr>
          <w:rFonts w:eastAsia="Calibri"/>
          <w:sz w:val="16"/>
        </w:rPr>
        <w:t xml:space="preserve"> specific policy </w:t>
      </w:r>
      <w:r w:rsidRPr="000E6986">
        <w:rPr>
          <w:rFonts w:eastAsia="Calibri"/>
          <w:highlight w:val="cyan"/>
          <w:u w:val="single"/>
        </w:rPr>
        <w:t>choices about</w:t>
      </w:r>
      <w:r w:rsidRPr="000E6986">
        <w:rPr>
          <w:rFonts w:eastAsia="Calibri"/>
          <w:sz w:val="16"/>
          <w:highlight w:val="cyan"/>
        </w:rPr>
        <w:t xml:space="preserve"> </w:t>
      </w:r>
      <w:r w:rsidRPr="000E6986">
        <w:rPr>
          <w:rFonts w:eastAsia="Calibri"/>
          <w:b/>
          <w:iCs/>
          <w:highlight w:val="cyan"/>
          <w:u w:val="single"/>
        </w:rPr>
        <w:t>immigration</w:t>
      </w:r>
      <w:r w:rsidRPr="000E6986">
        <w:rPr>
          <w:rFonts w:eastAsia="Calibri"/>
          <w:sz w:val="16"/>
        </w:rPr>
        <w:t xml:space="preserve">, </w:t>
      </w:r>
      <w:r w:rsidRPr="000E6986">
        <w:rPr>
          <w:rFonts w:eastAsia="Calibri"/>
          <w:b/>
          <w:iCs/>
          <w:highlight w:val="cyan"/>
          <w:u w:val="single"/>
        </w:rPr>
        <w:t>telecommunications</w:t>
      </w:r>
      <w:r w:rsidRPr="000E6986">
        <w:rPr>
          <w:rFonts w:eastAsia="Calibri"/>
          <w:sz w:val="16"/>
        </w:rPr>
        <w:t xml:space="preserve">, </w:t>
      </w:r>
      <w:r w:rsidRPr="000E6986">
        <w:rPr>
          <w:rFonts w:eastAsia="Calibri"/>
          <w:b/>
          <w:iCs/>
          <w:highlight w:val="cyan"/>
          <w:u w:val="single"/>
        </w:rPr>
        <w:t>antitrust</w:t>
      </w:r>
      <w:r w:rsidRPr="000E6986">
        <w:rPr>
          <w:rFonts w:eastAsia="Calibri"/>
          <w:sz w:val="16"/>
        </w:rPr>
        <w:t xml:space="preserve">, student </w:t>
      </w:r>
      <w:r w:rsidRPr="000E6986">
        <w:rPr>
          <w:rFonts w:eastAsia="Calibri"/>
          <w:b/>
          <w:iCs/>
          <w:highlight w:val="cyan"/>
          <w:u w:val="single"/>
        </w:rPr>
        <w:t>debt</w:t>
      </w:r>
      <w:r w:rsidRPr="000E6986">
        <w:rPr>
          <w:rFonts w:eastAsia="Calibri"/>
          <w:b/>
          <w:iCs/>
          <w:u w:val="single"/>
        </w:rPr>
        <w:t xml:space="preserve"> relief</w:t>
      </w:r>
      <w:r w:rsidRPr="000E6986">
        <w:rPr>
          <w:rFonts w:eastAsia="Calibri"/>
          <w:sz w:val="16"/>
        </w:rPr>
        <w:t xml:space="preserve">, </w:t>
      </w:r>
      <w:r w:rsidRPr="000E6986">
        <w:rPr>
          <w:rFonts w:eastAsia="Calibri"/>
          <w:b/>
          <w:iCs/>
          <w:highlight w:val="cyan"/>
          <w:u w:val="single"/>
        </w:rPr>
        <w:t>climate</w:t>
      </w:r>
      <w:r w:rsidRPr="000E6986">
        <w:rPr>
          <w:rFonts w:eastAsia="Calibri"/>
          <w:b/>
          <w:iCs/>
          <w:u w:val="single"/>
        </w:rPr>
        <w:t xml:space="preserve"> change</w:t>
      </w:r>
      <w:r w:rsidRPr="000E6986">
        <w:rPr>
          <w:rFonts w:eastAsia="Calibri"/>
          <w:sz w:val="16"/>
        </w:rPr>
        <w:t xml:space="preserve"> disclosures, diagnostic </w:t>
      </w:r>
      <w:r w:rsidRPr="000E6986">
        <w:rPr>
          <w:rFonts w:eastAsia="Calibri"/>
          <w:b/>
          <w:iCs/>
          <w:highlight w:val="cyan"/>
          <w:u w:val="single"/>
        </w:rPr>
        <w:t>medical</w:t>
      </w:r>
      <w:r w:rsidRPr="000E6986">
        <w:rPr>
          <w:rFonts w:eastAsia="Calibri"/>
          <w:b/>
          <w:iCs/>
          <w:u w:val="single"/>
        </w:rPr>
        <w:t xml:space="preserve"> devices,</w:t>
      </w:r>
      <w:r w:rsidRPr="000E6986">
        <w:rPr>
          <w:rFonts w:eastAsia="Calibri"/>
          <w:sz w:val="16"/>
        </w:rPr>
        <w:t xml:space="preserve"> </w:t>
      </w:r>
      <w:r w:rsidRPr="000E6986">
        <w:rPr>
          <w:rFonts w:eastAsia="Calibri"/>
          <w:b/>
          <w:iCs/>
          <w:u w:val="single"/>
        </w:rPr>
        <w:t>insurance</w:t>
      </w:r>
      <w:r w:rsidRPr="000E6986">
        <w:rPr>
          <w:rFonts w:eastAsia="Calibri"/>
          <w:sz w:val="16"/>
        </w:rPr>
        <w:t xml:space="preserve"> coverage of </w:t>
      </w:r>
      <w:r w:rsidRPr="000E6986">
        <w:rPr>
          <w:rFonts w:eastAsia="Calibri"/>
          <w:b/>
          <w:iCs/>
          <w:u w:val="single"/>
        </w:rPr>
        <w:t>contraceptives</w:t>
      </w:r>
      <w:r w:rsidRPr="000E6986">
        <w:rPr>
          <w:rFonts w:eastAsia="Calibri"/>
          <w:sz w:val="16"/>
        </w:rPr>
        <w:t xml:space="preserve">, </w:t>
      </w:r>
      <w:r w:rsidRPr="000E6986">
        <w:rPr>
          <w:rFonts w:eastAsia="Calibri"/>
          <w:b/>
          <w:iCs/>
          <w:u w:val="single"/>
        </w:rPr>
        <w:t xml:space="preserve">nuclear </w:t>
      </w:r>
      <w:r w:rsidRPr="000E6986">
        <w:rPr>
          <w:rFonts w:eastAsia="Calibri"/>
          <w:b/>
          <w:iCs/>
          <w:highlight w:val="cyan"/>
          <w:u w:val="single"/>
        </w:rPr>
        <w:t>waste</w:t>
      </w:r>
      <w:r w:rsidRPr="000E6986">
        <w:rPr>
          <w:rFonts w:eastAsia="Calibri"/>
          <w:sz w:val="16"/>
        </w:rPr>
        <w:t xml:space="preserve"> storage, and </w:t>
      </w:r>
      <w:r w:rsidRPr="000E6986">
        <w:rPr>
          <w:rFonts w:eastAsia="Calibri"/>
          <w:b/>
          <w:iCs/>
          <w:highlight w:val="cyan"/>
          <w:u w:val="single"/>
        </w:rPr>
        <w:t>discrimination</w:t>
      </w:r>
      <w:r w:rsidRPr="000E6986">
        <w:rPr>
          <w:rFonts w:eastAsia="Calibri"/>
          <w:sz w:val="16"/>
        </w:rPr>
        <w:t xml:space="preserve"> based on gender identity and sexual orientation—to name a few—</w:t>
      </w:r>
      <w:r w:rsidRPr="000E6986">
        <w:rPr>
          <w:rFonts w:eastAsia="Calibri"/>
          <w:u w:val="single"/>
        </w:rPr>
        <w:t xml:space="preserve">have </w:t>
      </w:r>
      <w:r w:rsidRPr="000E6986">
        <w:rPr>
          <w:rFonts w:eastAsia="Calibri"/>
          <w:highlight w:val="cyan"/>
          <w:u w:val="single"/>
        </w:rPr>
        <w:t>all</w:t>
      </w:r>
      <w:r w:rsidRPr="000E6986">
        <w:rPr>
          <w:rFonts w:eastAsia="Calibri"/>
          <w:u w:val="single"/>
        </w:rPr>
        <w:t xml:space="preserve"> been</w:t>
      </w:r>
      <w:r w:rsidRPr="000E6986">
        <w:rPr>
          <w:rFonts w:eastAsia="Calibri"/>
          <w:sz w:val="16"/>
        </w:rPr>
        <w:t xml:space="preserve"> … [</w:t>
      </w:r>
      <w:r w:rsidRPr="000E6986">
        <w:rPr>
          <w:rFonts w:eastAsia="Calibri"/>
          <w:b/>
          <w:iCs/>
          <w:highlight w:val="cyan"/>
          <w:u w:val="single"/>
        </w:rPr>
        <w:t>challenged</w:t>
      </w:r>
      <w:r w:rsidRPr="000E6986">
        <w:rPr>
          <w:rFonts w:eastAsia="Calibri"/>
          <w:sz w:val="16"/>
        </w:rPr>
        <w:t xml:space="preserve"> in lower federal courts]</w:t>
      </w:r>
      <w:r w:rsidRPr="000E6986">
        <w:rPr>
          <w:rFonts w:eastAsia="Calibri"/>
          <w:highlight w:val="cyan"/>
          <w:u w:val="single"/>
        </w:rPr>
        <w:t xml:space="preserve">as </w:t>
      </w:r>
      <w:r w:rsidRPr="000E6986">
        <w:rPr>
          <w:rFonts w:eastAsia="Calibri"/>
          <w:b/>
          <w:iCs/>
          <w:highlight w:val="cyan"/>
          <w:u w:val="single"/>
        </w:rPr>
        <w:t>unlawful</w:t>
      </w:r>
      <w:r w:rsidRPr="000E6986">
        <w:rPr>
          <w:rFonts w:eastAsia="Calibri"/>
          <w:sz w:val="16"/>
        </w:rPr>
        <w:t xml:space="preserve"> because the relevant issues are too important and the statutory language less than crystalline.</w:t>
      </w:r>
    </w:p>
    <w:p w14:paraId="70CCE459" w14:textId="77777777" w:rsidR="000E6986" w:rsidRPr="000E6986" w:rsidRDefault="000E6986" w:rsidP="000E6986">
      <w:pPr>
        <w:rPr>
          <w:rFonts w:eastAsia="Calibri"/>
          <w:sz w:val="16"/>
        </w:rPr>
      </w:pPr>
      <w:r w:rsidRPr="000E6986">
        <w:rPr>
          <w:rFonts w:eastAsia="Calibri"/>
          <w:sz w:val="16"/>
        </w:rPr>
        <w:t xml:space="preserve">In </w:t>
      </w:r>
      <w:r w:rsidRPr="000E6986">
        <w:rPr>
          <w:rFonts w:eastAsia="Calibri"/>
          <w:u w:val="single"/>
        </w:rPr>
        <w:t>the current era of closely divided Congresses</w:t>
      </w:r>
      <w:r w:rsidRPr="000E6986">
        <w:rPr>
          <w:rFonts w:eastAsia="Calibri"/>
          <w:sz w:val="16"/>
        </w:rPr>
        <w:t xml:space="preserve"> and partisan gridlock</w:t>
      </w:r>
      <w:r w:rsidRPr="000E6986">
        <w:rPr>
          <w:rFonts w:eastAsia="Calibri"/>
          <w:u w:val="single"/>
        </w:rPr>
        <w:t xml:space="preserve">, it </w:t>
      </w:r>
      <w:r w:rsidRPr="000E6986">
        <w:rPr>
          <w:rFonts w:eastAsia="Calibri"/>
          <w:highlight w:val="cyan"/>
          <w:u w:val="single"/>
        </w:rPr>
        <w:t xml:space="preserve">is </w:t>
      </w:r>
      <w:r w:rsidRPr="000E6986">
        <w:rPr>
          <w:rFonts w:eastAsia="Calibri"/>
          <w:b/>
          <w:iCs/>
          <w:highlight w:val="cyan"/>
          <w:u w:val="single"/>
        </w:rPr>
        <w:t>extraordinarily difficult</w:t>
      </w:r>
      <w:r w:rsidRPr="000E6986">
        <w:rPr>
          <w:rFonts w:eastAsia="Calibri"/>
          <w:sz w:val="16"/>
        </w:rPr>
        <w:t xml:space="preserve"> </w:t>
      </w:r>
      <w:r w:rsidRPr="000E6986">
        <w:rPr>
          <w:rFonts w:eastAsia="Calibri"/>
          <w:u w:val="single"/>
        </w:rPr>
        <w:t xml:space="preserve">for Congress </w:t>
      </w:r>
      <w:r w:rsidRPr="000E6986">
        <w:rPr>
          <w:rFonts w:eastAsia="Calibri"/>
          <w:highlight w:val="cyan"/>
          <w:u w:val="single"/>
        </w:rPr>
        <w:t>to enact a</w:t>
      </w:r>
      <w:r w:rsidRPr="000E6986">
        <w:rPr>
          <w:rFonts w:eastAsia="Calibri"/>
          <w:u w:val="single"/>
        </w:rPr>
        <w:t xml:space="preserve"> clarifying </w:t>
      </w:r>
      <w:r w:rsidRPr="000E6986">
        <w:rPr>
          <w:rFonts w:eastAsia="Calibri"/>
          <w:highlight w:val="cyan"/>
          <w:u w:val="single"/>
        </w:rPr>
        <w:t>statute</w:t>
      </w:r>
      <w:r w:rsidRPr="000E6986">
        <w:rPr>
          <w:rFonts w:eastAsia="Calibri"/>
          <w:sz w:val="16"/>
        </w:rPr>
        <w:t xml:space="preserve">. Thus, </w:t>
      </w:r>
      <w:r w:rsidRPr="000E6986">
        <w:rPr>
          <w:rFonts w:eastAsia="Calibri"/>
          <w:u w:val="single"/>
        </w:rPr>
        <w:t>the</w:t>
      </w:r>
      <w:r w:rsidRPr="000E6986">
        <w:rPr>
          <w:rFonts w:eastAsia="Calibri"/>
          <w:sz w:val="16"/>
        </w:rPr>
        <w:t xml:space="preserve"> near-</w:t>
      </w:r>
      <w:r w:rsidRPr="000E6986">
        <w:rPr>
          <w:rFonts w:eastAsia="Calibri"/>
          <w:u w:val="single"/>
        </w:rPr>
        <w:t xml:space="preserve">death of Chevron deference and the manipulable “major questions doctrine” mean that </w:t>
      </w:r>
      <w:r w:rsidRPr="000E6986">
        <w:rPr>
          <w:rFonts w:eastAsia="Calibri"/>
          <w:highlight w:val="cyan"/>
          <w:u w:val="single"/>
        </w:rPr>
        <w:t>each tim</w:t>
      </w:r>
      <w:r w:rsidRPr="000E6986">
        <w:rPr>
          <w:rFonts w:eastAsia="Calibri"/>
          <w:u w:val="single"/>
        </w:rPr>
        <w:t xml:space="preserve">e conservative </w:t>
      </w:r>
      <w:r w:rsidRPr="000E6986">
        <w:rPr>
          <w:rFonts w:eastAsia="Calibri"/>
          <w:highlight w:val="cyan"/>
          <w:u w:val="single"/>
        </w:rPr>
        <w:t>judges invalidate</w:t>
      </w:r>
      <w:r w:rsidRPr="000E6986">
        <w:rPr>
          <w:rFonts w:eastAsia="Calibri"/>
          <w:u w:val="single"/>
        </w:rPr>
        <w:t xml:space="preserve"> an important </w:t>
      </w:r>
      <w:r w:rsidRPr="000E6986">
        <w:rPr>
          <w:rFonts w:eastAsia="Calibri"/>
          <w:b/>
          <w:iCs/>
          <w:highlight w:val="cyan"/>
          <w:u w:val="single"/>
        </w:rPr>
        <w:t>administrative rule</w:t>
      </w:r>
      <w:r w:rsidRPr="000E6986">
        <w:rPr>
          <w:rFonts w:eastAsia="Calibri"/>
          <w:sz w:val="16"/>
        </w:rPr>
        <w:t xml:space="preserve">, </w:t>
      </w:r>
      <w:r w:rsidRPr="000E6986">
        <w:rPr>
          <w:rFonts w:eastAsia="Calibri"/>
          <w:u w:val="single"/>
        </w:rPr>
        <w:t xml:space="preserve">the federal government’s </w:t>
      </w:r>
      <w:r w:rsidRPr="000E6986">
        <w:rPr>
          <w:rFonts w:eastAsia="Calibri"/>
          <w:highlight w:val="cyan"/>
          <w:u w:val="single"/>
        </w:rPr>
        <w:t xml:space="preserve">efforts to address a </w:t>
      </w:r>
      <w:r w:rsidRPr="000E6986">
        <w:rPr>
          <w:rFonts w:eastAsia="Calibri"/>
          <w:b/>
          <w:iCs/>
          <w:highlight w:val="cyan"/>
          <w:u w:val="single"/>
        </w:rPr>
        <w:t>major social problem</w:t>
      </w:r>
      <w:r w:rsidRPr="000E6986">
        <w:rPr>
          <w:rFonts w:eastAsia="Calibri"/>
          <w:b/>
          <w:iCs/>
          <w:u w:val="single"/>
        </w:rPr>
        <w:t xml:space="preserve"> </w:t>
      </w:r>
      <w:r w:rsidRPr="000E6986">
        <w:rPr>
          <w:rFonts w:eastAsia="Calibri"/>
          <w:b/>
          <w:iCs/>
          <w:highlight w:val="cyan"/>
          <w:u w:val="single"/>
        </w:rPr>
        <w:t>may totally stall</w:t>
      </w:r>
      <w:r w:rsidRPr="000E6986">
        <w:rPr>
          <w:rFonts w:eastAsia="Calibri"/>
          <w:b/>
          <w:iCs/>
          <w:u w:val="single"/>
        </w:rPr>
        <w:t>.</w:t>
      </w:r>
      <w:r w:rsidRPr="000E6986">
        <w:rPr>
          <w:rFonts w:eastAsia="Calibri"/>
          <w:sz w:val="16"/>
        </w:rPr>
        <w:t xml:space="preserve"> Thus, with many anti-statist Republican judges entrenched in the federal judiciary for life, the conservative legal movement, even if unable so far to “deconstruct” the American administrative-regulatory state, has already hampered its expansion and improvement, and probably will continue to do so for some time.</w:t>
      </w:r>
    </w:p>
    <w:p w14:paraId="7F61188C"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Polycrisis Impact – 2NC</w:t>
      </w:r>
    </w:p>
    <w:p w14:paraId="4AF7BA8E"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Ext 1NC [#] – No polycrisis impact – negative feedbacks are </w:t>
      </w:r>
      <w:r w:rsidRPr="000E6986">
        <w:rPr>
          <w:rFonts w:eastAsia="Times New Roman" w:cs="Times New Roman"/>
          <w:b/>
          <w:iCs/>
          <w:sz w:val="26"/>
          <w:u w:val="single"/>
        </w:rPr>
        <w:t>overly exaggerated</w:t>
      </w:r>
      <w:r w:rsidRPr="000E6986">
        <w:rPr>
          <w:rFonts w:eastAsia="Times New Roman" w:cs="Times New Roman"/>
          <w:b/>
          <w:iCs/>
          <w:sz w:val="26"/>
        </w:rPr>
        <w:t xml:space="preserve">. Institutional mechanisms </w:t>
      </w:r>
      <w:r w:rsidRPr="000E6986">
        <w:rPr>
          <w:rFonts w:eastAsia="Times New Roman" w:cs="Times New Roman"/>
          <w:b/>
          <w:iCs/>
          <w:sz w:val="26"/>
          <w:u w:val="single"/>
        </w:rPr>
        <w:t>push back</w:t>
      </w:r>
      <w:r w:rsidRPr="000E6986">
        <w:rPr>
          <w:rFonts w:eastAsia="Times New Roman" w:cs="Times New Roman"/>
          <w:b/>
          <w:iCs/>
          <w:sz w:val="26"/>
        </w:rPr>
        <w:t xml:space="preserve"> against shocks and empirically concerns have </w:t>
      </w:r>
      <w:r w:rsidRPr="000E6986">
        <w:rPr>
          <w:rFonts w:eastAsia="Times New Roman" w:cs="Times New Roman"/>
          <w:b/>
          <w:iCs/>
          <w:sz w:val="26"/>
          <w:u w:val="single"/>
        </w:rPr>
        <w:t>reversed</w:t>
      </w:r>
      <w:r w:rsidRPr="000E6986">
        <w:rPr>
          <w:rFonts w:eastAsia="Times New Roman" w:cs="Times New Roman"/>
          <w:b/>
          <w:iCs/>
          <w:sz w:val="26"/>
        </w:rPr>
        <w:t xml:space="preserve"> as risks </w:t>
      </w:r>
      <w:r w:rsidRPr="000E6986">
        <w:rPr>
          <w:rFonts w:eastAsia="Times New Roman" w:cs="Times New Roman"/>
          <w:b/>
          <w:iCs/>
          <w:sz w:val="26"/>
          <w:u w:val="single"/>
        </w:rPr>
        <w:t>reduce</w:t>
      </w:r>
      <w:r w:rsidRPr="000E6986">
        <w:rPr>
          <w:rFonts w:eastAsia="Times New Roman" w:cs="Times New Roman"/>
          <w:b/>
          <w:iCs/>
          <w:sz w:val="26"/>
        </w:rPr>
        <w:t xml:space="preserve"> others, not </w:t>
      </w:r>
      <w:r w:rsidRPr="000E6986">
        <w:rPr>
          <w:rFonts w:eastAsia="Times New Roman" w:cs="Times New Roman"/>
          <w:b/>
          <w:iCs/>
          <w:sz w:val="26"/>
          <w:u w:val="single"/>
        </w:rPr>
        <w:t>magnify them</w:t>
      </w:r>
      <w:r w:rsidRPr="000E6986">
        <w:rPr>
          <w:rFonts w:eastAsia="Times New Roman" w:cs="Times New Roman"/>
          <w:b/>
          <w:iCs/>
          <w:sz w:val="26"/>
        </w:rPr>
        <w:t>.</w:t>
      </w:r>
    </w:p>
    <w:p w14:paraId="1CBCB1A1" w14:textId="77777777" w:rsidR="000E6986" w:rsidRPr="000E6986" w:rsidRDefault="000E6986" w:rsidP="000E6986">
      <w:pPr>
        <w:rPr>
          <w:rFonts w:eastAsia="Calibri"/>
        </w:rPr>
      </w:pPr>
    </w:p>
    <w:p w14:paraId="0DF73160"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Prefer Drezner – they’re a professor of international politics who concludes its </w:t>
      </w:r>
      <w:r w:rsidRPr="000E6986">
        <w:rPr>
          <w:rFonts w:eastAsia="Times New Roman" w:cs="Times New Roman"/>
          <w:b/>
          <w:iCs/>
          <w:sz w:val="26"/>
          <w:u w:val="single"/>
        </w:rPr>
        <w:t>low-risk</w:t>
      </w:r>
      <w:r w:rsidRPr="000E6986">
        <w:rPr>
          <w:rFonts w:eastAsia="Times New Roman" w:cs="Times New Roman"/>
          <w:b/>
          <w:iCs/>
          <w:sz w:val="26"/>
        </w:rPr>
        <w:t>.</w:t>
      </w:r>
    </w:p>
    <w:p w14:paraId="5F2DF914" w14:textId="77777777" w:rsidR="000E6986" w:rsidRPr="000E6986" w:rsidRDefault="000E6986" w:rsidP="000E6986">
      <w:pPr>
        <w:rPr>
          <w:rFonts w:eastAsia="Calibri"/>
        </w:rPr>
      </w:pPr>
    </w:p>
    <w:p w14:paraId="01B95FDE"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Their evidence lists </w:t>
      </w:r>
      <w:r w:rsidRPr="000E6986">
        <w:rPr>
          <w:rFonts w:eastAsia="Times New Roman" w:cs="Times New Roman"/>
          <w:b/>
          <w:iCs/>
          <w:sz w:val="26"/>
          <w:u w:val="single"/>
        </w:rPr>
        <w:t>buzz words</w:t>
      </w:r>
      <w:r w:rsidRPr="000E6986">
        <w:rPr>
          <w:rFonts w:eastAsia="Times New Roman" w:cs="Times New Roman"/>
          <w:b/>
          <w:iCs/>
          <w:sz w:val="26"/>
        </w:rPr>
        <w:t xml:space="preserve"> – it isn’t </w:t>
      </w:r>
      <w:r w:rsidRPr="000E6986">
        <w:rPr>
          <w:rFonts w:eastAsia="Times New Roman" w:cs="Times New Roman"/>
          <w:b/>
          <w:iCs/>
          <w:sz w:val="26"/>
          <w:u w:val="single"/>
        </w:rPr>
        <w:t>warranted</w:t>
      </w:r>
      <w:r w:rsidRPr="000E6986">
        <w:rPr>
          <w:rFonts w:eastAsia="Times New Roman" w:cs="Times New Roman"/>
          <w:b/>
          <w:iCs/>
          <w:sz w:val="26"/>
        </w:rPr>
        <w:t xml:space="preserve"> or </w:t>
      </w:r>
      <w:r w:rsidRPr="000E6986">
        <w:rPr>
          <w:rFonts w:eastAsia="Times New Roman" w:cs="Times New Roman"/>
          <w:b/>
          <w:iCs/>
          <w:sz w:val="26"/>
          <w:u w:val="single"/>
        </w:rPr>
        <w:t>predictive</w:t>
      </w:r>
      <w:r w:rsidRPr="000E6986">
        <w:rPr>
          <w:rFonts w:eastAsia="Times New Roman" w:cs="Times New Roman"/>
          <w:b/>
          <w:iCs/>
          <w:sz w:val="26"/>
        </w:rPr>
        <w:t xml:space="preserve"> that </w:t>
      </w:r>
      <w:r w:rsidRPr="000E6986">
        <w:rPr>
          <w:rFonts w:eastAsia="Times New Roman" w:cs="Times New Roman"/>
          <w:b/>
          <w:iCs/>
          <w:sz w:val="26"/>
          <w:u w:val="single"/>
        </w:rPr>
        <w:t>any</w:t>
      </w:r>
      <w:r w:rsidRPr="000E6986">
        <w:rPr>
          <w:rFonts w:eastAsia="Times New Roman" w:cs="Times New Roman"/>
          <w:b/>
          <w:iCs/>
          <w:sz w:val="26"/>
        </w:rPr>
        <w:t xml:space="preserve"> are </w:t>
      </w:r>
      <w:r w:rsidRPr="000E6986">
        <w:rPr>
          <w:rFonts w:eastAsia="Times New Roman" w:cs="Times New Roman"/>
          <w:b/>
          <w:iCs/>
          <w:sz w:val="26"/>
          <w:u w:val="single"/>
        </w:rPr>
        <w:t>existential</w:t>
      </w:r>
      <w:r w:rsidRPr="000E6986">
        <w:rPr>
          <w:rFonts w:eastAsia="Times New Roman" w:cs="Times New Roman"/>
          <w:b/>
          <w:iCs/>
          <w:sz w:val="26"/>
        </w:rPr>
        <w:t xml:space="preserve"> and there’s no reason </w:t>
      </w:r>
      <w:r w:rsidRPr="000E6986">
        <w:rPr>
          <w:rFonts w:eastAsia="Times New Roman" w:cs="Times New Roman"/>
          <w:b/>
          <w:iCs/>
          <w:sz w:val="26"/>
          <w:u w:val="single"/>
        </w:rPr>
        <w:t>convergence</w:t>
      </w:r>
      <w:r w:rsidRPr="000E6986">
        <w:rPr>
          <w:rFonts w:eastAsia="Times New Roman" w:cs="Times New Roman"/>
          <w:b/>
          <w:iCs/>
          <w:sz w:val="26"/>
        </w:rPr>
        <w:t xml:space="preserve"> flips that calculus.</w:t>
      </w:r>
    </w:p>
    <w:p w14:paraId="3F9F74D5" w14:textId="77777777" w:rsidR="000E6986" w:rsidRPr="000E6986" w:rsidRDefault="000E6986" w:rsidP="000E6986">
      <w:pPr>
        <w:rPr>
          <w:rFonts w:eastAsia="Calibri"/>
        </w:rPr>
      </w:pPr>
    </w:p>
    <w:p w14:paraId="6351D729"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‘Polycrisis’ triggers </w:t>
      </w:r>
      <w:r w:rsidRPr="000E6986">
        <w:rPr>
          <w:rFonts w:eastAsia="Times New Roman" w:cs="Times New Roman"/>
          <w:b/>
          <w:iCs/>
          <w:sz w:val="26"/>
          <w:u w:val="single"/>
        </w:rPr>
        <w:t>private-sector innovations</w:t>
      </w:r>
      <w:r w:rsidRPr="000E6986">
        <w:rPr>
          <w:rFonts w:eastAsia="Times New Roman" w:cs="Times New Roman"/>
          <w:b/>
          <w:iCs/>
          <w:sz w:val="26"/>
        </w:rPr>
        <w:t xml:space="preserve"> which </w:t>
      </w:r>
      <w:r w:rsidRPr="000E6986">
        <w:rPr>
          <w:rFonts w:eastAsia="Times New Roman" w:cs="Times New Roman"/>
          <w:b/>
          <w:iCs/>
          <w:sz w:val="26"/>
          <w:u w:val="single"/>
        </w:rPr>
        <w:t>reduce</w:t>
      </w:r>
      <w:r w:rsidRPr="000E6986">
        <w:rPr>
          <w:rFonts w:eastAsia="Times New Roman" w:cs="Times New Roman"/>
          <w:b/>
          <w:iCs/>
          <w:sz w:val="26"/>
        </w:rPr>
        <w:t xml:space="preserve"> existential risk.</w:t>
      </w:r>
    </w:p>
    <w:p w14:paraId="55B8312F" w14:textId="77777777" w:rsidR="000E6986" w:rsidRPr="000E6986" w:rsidRDefault="000E6986" w:rsidP="000E6986">
      <w:pPr>
        <w:rPr>
          <w:rFonts w:eastAsia="Calibri"/>
        </w:rPr>
      </w:pPr>
      <w:r w:rsidRPr="000E6986">
        <w:rPr>
          <w:rFonts w:eastAsia="Calibri"/>
          <w:b/>
          <w:bCs/>
          <w:sz w:val="26"/>
        </w:rPr>
        <w:t>James 24 —</w:t>
      </w:r>
      <w:r w:rsidRPr="000E6986">
        <w:rPr>
          <w:rFonts w:eastAsia="Calibri"/>
        </w:rPr>
        <w:t xml:space="preserve"> Harold James is Professor of History and International Affairs at Princeton University. Harold James, "Is the Polycrisis So Bad?", Project Syndicate, 7-31-2024, accessed 9-7-2025, https://www.project-syndicate.org/commentary/polycrisis-climate-pandemic-geopolitical-tensions-could-generate-new-innovations-by-harold-james-2024-07 //WMK</w:t>
      </w:r>
    </w:p>
    <w:p w14:paraId="1643CA7E" w14:textId="77777777" w:rsidR="000E6986" w:rsidRPr="000E6986" w:rsidRDefault="000E6986" w:rsidP="000E6986">
      <w:pPr>
        <w:rPr>
          <w:rFonts w:eastAsia="Calibri"/>
          <w:sz w:val="16"/>
        </w:rPr>
      </w:pPr>
      <w:r w:rsidRPr="000E6986">
        <w:rPr>
          <w:rFonts w:eastAsia="Calibri"/>
          <w:sz w:val="16"/>
        </w:rPr>
        <w:t xml:space="preserve">The oddity of the current moment is that </w:t>
      </w:r>
      <w:r w:rsidRPr="000E6986">
        <w:rPr>
          <w:rFonts w:eastAsia="Calibri"/>
          <w:u w:val="single"/>
        </w:rPr>
        <w:t>in the face of so much doom and gloom</w:t>
      </w:r>
      <w:r w:rsidRPr="000E6986">
        <w:rPr>
          <w:rFonts w:eastAsia="Calibri"/>
          <w:sz w:val="16"/>
        </w:rPr>
        <w:t xml:space="preserve">, </w:t>
      </w:r>
      <w:r w:rsidRPr="000E6986">
        <w:rPr>
          <w:rFonts w:eastAsia="Calibri"/>
          <w:b/>
          <w:iCs/>
          <w:highlight w:val="cyan"/>
          <w:u w:val="single"/>
        </w:rPr>
        <w:t>solutions</w:t>
      </w:r>
      <w:r w:rsidRPr="000E6986">
        <w:rPr>
          <w:rFonts w:eastAsia="Calibri"/>
          <w:sz w:val="16"/>
        </w:rPr>
        <w:t xml:space="preserve"> </w:t>
      </w:r>
      <w:r w:rsidRPr="000E6986">
        <w:rPr>
          <w:rFonts w:eastAsia="Calibri"/>
          <w:highlight w:val="cyan"/>
          <w:u w:val="single"/>
        </w:rPr>
        <w:t xml:space="preserve">seem to be both </w:t>
      </w:r>
      <w:r w:rsidRPr="000E6986">
        <w:rPr>
          <w:rFonts w:eastAsia="Calibri"/>
          <w:b/>
          <w:iCs/>
          <w:highlight w:val="cyan"/>
          <w:u w:val="single"/>
        </w:rPr>
        <w:t>closer</w:t>
      </w:r>
      <w:r w:rsidRPr="000E6986">
        <w:rPr>
          <w:rFonts w:eastAsia="Calibri"/>
          <w:sz w:val="16"/>
          <w:highlight w:val="cyan"/>
        </w:rPr>
        <w:t xml:space="preserve"> </w:t>
      </w:r>
      <w:r w:rsidRPr="000E6986">
        <w:rPr>
          <w:rFonts w:eastAsia="Calibri"/>
          <w:highlight w:val="cyan"/>
          <w:u w:val="single"/>
        </w:rPr>
        <w:t>at</w:t>
      </w:r>
      <w:r w:rsidRPr="000E6986">
        <w:rPr>
          <w:rFonts w:eastAsia="Calibri"/>
          <w:u w:val="single"/>
        </w:rPr>
        <w:t xml:space="preserve"> </w:t>
      </w:r>
      <w:r w:rsidRPr="000E6986">
        <w:rPr>
          <w:rFonts w:eastAsia="Calibri"/>
          <w:highlight w:val="cyan"/>
          <w:u w:val="single"/>
        </w:rPr>
        <w:t xml:space="preserve">hand and more </w:t>
      </w:r>
      <w:r w:rsidRPr="000E6986">
        <w:rPr>
          <w:rFonts w:eastAsia="Calibri"/>
          <w:b/>
          <w:iCs/>
          <w:highlight w:val="cyan"/>
          <w:u w:val="single"/>
        </w:rPr>
        <w:t>far-ranging</w:t>
      </w:r>
      <w:r w:rsidRPr="000E6986">
        <w:rPr>
          <w:rFonts w:eastAsia="Calibri"/>
          <w:sz w:val="16"/>
        </w:rPr>
        <w:t xml:space="preserve"> </w:t>
      </w:r>
      <w:r w:rsidRPr="000E6986">
        <w:rPr>
          <w:rFonts w:eastAsia="Calibri"/>
          <w:u w:val="single"/>
        </w:rPr>
        <w:t>than at any point in the</w:t>
      </w:r>
      <w:r w:rsidRPr="000E6986">
        <w:rPr>
          <w:rFonts w:eastAsia="Calibri"/>
          <w:sz w:val="16"/>
        </w:rPr>
        <w:t xml:space="preserve"> </w:t>
      </w:r>
      <w:r w:rsidRPr="000E6986">
        <w:rPr>
          <w:rFonts w:eastAsia="Calibri"/>
          <w:u w:val="single"/>
        </w:rPr>
        <w:t>past</w:t>
      </w:r>
      <w:r w:rsidRPr="000E6986">
        <w:rPr>
          <w:rFonts w:eastAsia="Calibri"/>
          <w:sz w:val="16"/>
        </w:rPr>
        <w:t xml:space="preserve">. </w:t>
      </w:r>
      <w:r w:rsidRPr="000E6986">
        <w:rPr>
          <w:rFonts w:eastAsia="Calibri"/>
          <w:highlight w:val="cyan"/>
          <w:u w:val="single"/>
        </w:rPr>
        <w:t xml:space="preserve">The pace of </w:t>
      </w:r>
      <w:r w:rsidRPr="000E6986">
        <w:rPr>
          <w:rFonts w:eastAsia="Calibri"/>
          <w:b/>
          <w:iCs/>
          <w:highlight w:val="cyan"/>
          <w:u w:val="single"/>
        </w:rPr>
        <w:t>tech</w:t>
      </w:r>
      <w:r w:rsidRPr="000E6986">
        <w:rPr>
          <w:rFonts w:eastAsia="Calibri"/>
          <w:b/>
          <w:iCs/>
          <w:u w:val="single"/>
        </w:rPr>
        <w:t>nical</w:t>
      </w:r>
      <w:r w:rsidRPr="000E6986">
        <w:rPr>
          <w:rFonts w:eastAsia="Calibri"/>
          <w:b/>
          <w:iCs/>
          <w:highlight w:val="cyan"/>
          <w:u w:val="single"/>
        </w:rPr>
        <w:t xml:space="preserve"> innovation</w:t>
      </w:r>
      <w:r w:rsidRPr="000E6986">
        <w:rPr>
          <w:rFonts w:eastAsia="Calibri"/>
          <w:sz w:val="16"/>
        </w:rPr>
        <w:t xml:space="preserve"> – often </w:t>
      </w:r>
      <w:r w:rsidRPr="000E6986">
        <w:rPr>
          <w:rFonts w:eastAsia="Calibri"/>
          <w:u w:val="single"/>
        </w:rPr>
        <w:t xml:space="preserve">in response to </w:t>
      </w:r>
      <w:r w:rsidRPr="000E6986">
        <w:rPr>
          <w:rFonts w:eastAsia="Calibri"/>
          <w:b/>
          <w:iCs/>
          <w:u w:val="single"/>
        </w:rPr>
        <w:t>crises</w:t>
      </w:r>
      <w:r w:rsidRPr="000E6986">
        <w:rPr>
          <w:rFonts w:eastAsia="Calibri"/>
          <w:sz w:val="16"/>
        </w:rPr>
        <w:t xml:space="preserve"> – </w:t>
      </w:r>
      <w:r w:rsidRPr="000E6986">
        <w:rPr>
          <w:rFonts w:eastAsia="Calibri"/>
          <w:u w:val="single"/>
        </w:rPr>
        <w:t>is</w:t>
      </w:r>
      <w:r w:rsidRPr="000E6986">
        <w:rPr>
          <w:rFonts w:eastAsia="Calibri"/>
          <w:sz w:val="16"/>
        </w:rPr>
        <w:t xml:space="preserve"> </w:t>
      </w:r>
      <w:r w:rsidRPr="000E6986">
        <w:rPr>
          <w:rFonts w:eastAsia="Calibri"/>
          <w:b/>
          <w:iCs/>
          <w:highlight w:val="cyan"/>
          <w:u w:val="single"/>
        </w:rPr>
        <w:t>accelerating</w:t>
      </w:r>
      <w:r w:rsidRPr="000E6986">
        <w:rPr>
          <w:rFonts w:eastAsia="Calibri"/>
          <w:sz w:val="16"/>
          <w:highlight w:val="cyan"/>
        </w:rPr>
        <w:t>,</w:t>
      </w:r>
      <w:r w:rsidRPr="000E6986">
        <w:rPr>
          <w:rFonts w:eastAsia="Calibri"/>
          <w:sz w:val="16"/>
        </w:rPr>
        <w:t xml:space="preserve"> and </w:t>
      </w:r>
      <w:r w:rsidRPr="000E6986">
        <w:rPr>
          <w:rFonts w:eastAsia="Calibri"/>
          <w:u w:val="single"/>
        </w:rPr>
        <w:t xml:space="preserve">there is warranted optimism about the capacity of </w:t>
      </w:r>
      <w:r w:rsidRPr="000E6986">
        <w:rPr>
          <w:rFonts w:eastAsia="Calibri"/>
          <w:b/>
          <w:iCs/>
          <w:highlight w:val="cyan"/>
          <w:u w:val="single"/>
        </w:rPr>
        <w:t>a</w:t>
      </w:r>
      <w:r w:rsidRPr="000E6986">
        <w:rPr>
          <w:rFonts w:eastAsia="Calibri"/>
          <w:b/>
          <w:iCs/>
          <w:u w:val="single"/>
        </w:rPr>
        <w:t xml:space="preserve">rtificial </w:t>
      </w:r>
      <w:r w:rsidRPr="000E6986">
        <w:rPr>
          <w:rFonts w:eastAsia="Calibri"/>
          <w:b/>
          <w:iCs/>
          <w:highlight w:val="cyan"/>
          <w:u w:val="single"/>
        </w:rPr>
        <w:t>i</w:t>
      </w:r>
      <w:r w:rsidRPr="000E6986">
        <w:rPr>
          <w:rFonts w:eastAsia="Calibri"/>
          <w:b/>
          <w:iCs/>
          <w:u w:val="single"/>
        </w:rPr>
        <w:t>ntelligence</w:t>
      </w:r>
      <w:r w:rsidRPr="000E6986">
        <w:rPr>
          <w:rFonts w:eastAsia="Calibri"/>
          <w:sz w:val="16"/>
        </w:rPr>
        <w:t xml:space="preserve"> </w:t>
      </w:r>
      <w:r w:rsidRPr="000E6986">
        <w:rPr>
          <w:rFonts w:eastAsia="Calibri"/>
          <w:u w:val="single"/>
        </w:rPr>
        <w:t xml:space="preserve">to </w:t>
      </w:r>
      <w:r w:rsidRPr="000E6986">
        <w:rPr>
          <w:rFonts w:eastAsia="Calibri"/>
          <w:highlight w:val="cyan"/>
          <w:u w:val="single"/>
        </w:rPr>
        <w:t>deliver</w:t>
      </w:r>
      <w:r w:rsidRPr="000E6986">
        <w:rPr>
          <w:rFonts w:eastAsia="Calibri"/>
          <w:u w:val="single"/>
        </w:rPr>
        <w:t xml:space="preserve"> major </w:t>
      </w:r>
      <w:r w:rsidRPr="000E6986">
        <w:rPr>
          <w:rFonts w:eastAsia="Calibri"/>
          <w:highlight w:val="cyan"/>
          <w:u w:val="single"/>
        </w:rPr>
        <w:t xml:space="preserve">improvements in </w:t>
      </w:r>
      <w:r w:rsidRPr="000E6986">
        <w:rPr>
          <w:rFonts w:eastAsia="Calibri"/>
          <w:b/>
          <w:iCs/>
          <w:highlight w:val="cyan"/>
          <w:u w:val="single"/>
        </w:rPr>
        <w:t>medicine</w:t>
      </w:r>
      <w:r w:rsidRPr="000E6986">
        <w:rPr>
          <w:rFonts w:eastAsia="Calibri"/>
          <w:sz w:val="16"/>
        </w:rPr>
        <w:t xml:space="preserve"> (new drugs, new techniques) and </w:t>
      </w:r>
      <w:r w:rsidRPr="000E6986">
        <w:rPr>
          <w:rFonts w:eastAsia="Calibri"/>
          <w:b/>
          <w:iCs/>
          <w:highlight w:val="cyan"/>
          <w:u w:val="single"/>
        </w:rPr>
        <w:t>education</w:t>
      </w:r>
      <w:r w:rsidRPr="000E6986">
        <w:rPr>
          <w:rFonts w:eastAsia="Calibri"/>
          <w:sz w:val="16"/>
        </w:rPr>
        <w:t xml:space="preserve"> (new methods of learning), as well as generating </w:t>
      </w:r>
      <w:r w:rsidRPr="000E6986">
        <w:rPr>
          <w:rFonts w:eastAsia="Calibri"/>
          <w:b/>
          <w:iCs/>
          <w:highlight w:val="cyan"/>
          <w:u w:val="single"/>
        </w:rPr>
        <w:t>alternatives to carbon</w:t>
      </w:r>
      <w:r w:rsidRPr="000E6986">
        <w:rPr>
          <w:rFonts w:eastAsia="Calibri"/>
          <w:b/>
          <w:iCs/>
          <w:u w:val="single"/>
        </w:rPr>
        <w:t xml:space="preserve"> energy</w:t>
      </w:r>
      <w:r w:rsidRPr="000E6986">
        <w:rPr>
          <w:rFonts w:eastAsia="Calibri"/>
          <w:sz w:val="16"/>
        </w:rPr>
        <w:t xml:space="preserve"> </w:t>
      </w:r>
      <w:r w:rsidRPr="000E6986">
        <w:rPr>
          <w:rFonts w:eastAsia="Calibri"/>
          <w:highlight w:val="cyan"/>
          <w:u w:val="single"/>
        </w:rPr>
        <w:t>or</w:t>
      </w:r>
      <w:r w:rsidRPr="000E6986">
        <w:rPr>
          <w:rFonts w:eastAsia="Calibri"/>
          <w:sz w:val="16"/>
        </w:rPr>
        <w:t xml:space="preserve"> the widespread use of </w:t>
      </w:r>
      <w:r w:rsidRPr="000E6986">
        <w:rPr>
          <w:rFonts w:eastAsia="Calibri"/>
          <w:b/>
          <w:iCs/>
          <w:highlight w:val="cyan"/>
          <w:u w:val="single"/>
        </w:rPr>
        <w:t>pesticides</w:t>
      </w:r>
      <w:r w:rsidRPr="000E6986">
        <w:rPr>
          <w:rFonts w:eastAsia="Calibri"/>
          <w:sz w:val="16"/>
        </w:rPr>
        <w:t>.</w:t>
      </w:r>
    </w:p>
    <w:p w14:paraId="41BC0543" w14:textId="77777777" w:rsidR="000E6986" w:rsidRPr="000E6986" w:rsidRDefault="000E6986" w:rsidP="000E6986">
      <w:pPr>
        <w:rPr>
          <w:rFonts w:eastAsia="Calibri"/>
          <w:sz w:val="16"/>
        </w:rPr>
      </w:pPr>
      <w:r w:rsidRPr="000E6986">
        <w:rPr>
          <w:rFonts w:eastAsia="Calibri"/>
          <w:sz w:val="16"/>
        </w:rPr>
        <w:t xml:space="preserve">Perhaps </w:t>
      </w:r>
      <w:r w:rsidRPr="000E6986">
        <w:rPr>
          <w:rFonts w:eastAsia="Calibri"/>
          <w:u w:val="single"/>
        </w:rPr>
        <w:t>we should be optimistic, then, focusing more on the “poly” than on the “crisis</w:t>
      </w:r>
      <w:r w:rsidRPr="000E6986">
        <w:rPr>
          <w:rFonts w:eastAsia="Calibri"/>
          <w:sz w:val="16"/>
        </w:rPr>
        <w:t>.”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6522ABBC" w14:textId="77777777" w:rsidR="000E6986" w:rsidRPr="000E6986" w:rsidRDefault="000E6986" w:rsidP="000E6986">
      <w:pPr>
        <w:rPr>
          <w:rFonts w:eastAsia="Calibri"/>
          <w:sz w:val="16"/>
        </w:rPr>
      </w:pPr>
      <w:r w:rsidRPr="000E6986">
        <w:rPr>
          <w:rFonts w:eastAsia="Calibri"/>
          <w:highlight w:val="cyan"/>
          <w:u w:val="single"/>
        </w:rPr>
        <w:t xml:space="preserve">The world might be more </w:t>
      </w:r>
      <w:r w:rsidRPr="000E6986">
        <w:rPr>
          <w:rFonts w:eastAsia="Calibri"/>
          <w:b/>
          <w:iCs/>
          <w:highlight w:val="cyan"/>
          <w:u w:val="single"/>
        </w:rPr>
        <w:t>secure than we</w:t>
      </w:r>
      <w:r w:rsidRPr="000E6986">
        <w:rPr>
          <w:rFonts w:eastAsia="Calibri"/>
          <w:sz w:val="16"/>
          <w:highlight w:val="cyan"/>
        </w:rPr>
        <w:t xml:space="preserve"> </w:t>
      </w:r>
      <w:r w:rsidRPr="000E6986">
        <w:rPr>
          <w:rFonts w:eastAsia="Calibri"/>
          <w:b/>
          <w:iCs/>
          <w:highlight w:val="cyan"/>
          <w:u w:val="single"/>
        </w:rPr>
        <w:t>think</w:t>
      </w:r>
      <w:r w:rsidRPr="000E6986">
        <w:rPr>
          <w:rFonts w:eastAsia="Calibri"/>
          <w:sz w:val="16"/>
        </w:rPr>
        <w:t xml:space="preserve">. Though we are facing </w:t>
      </w:r>
      <w:r w:rsidRPr="000E6986">
        <w:rPr>
          <w:rFonts w:eastAsia="Calibri"/>
          <w:highlight w:val="cyan"/>
          <w:u w:val="single"/>
        </w:rPr>
        <w:t>polynegative</w:t>
      </w:r>
      <w:r w:rsidRPr="000E6986">
        <w:rPr>
          <w:rFonts w:eastAsia="Calibri"/>
          <w:u w:val="single"/>
        </w:rPr>
        <w:t xml:space="preserve"> supply </w:t>
      </w:r>
      <w:r w:rsidRPr="000E6986">
        <w:rPr>
          <w:rFonts w:eastAsia="Calibri"/>
          <w:highlight w:val="cyan"/>
          <w:u w:val="single"/>
        </w:rPr>
        <w:t>shocks</w:t>
      </w:r>
      <w:r w:rsidRPr="000E6986">
        <w:rPr>
          <w:rFonts w:eastAsia="Calibri"/>
          <w:sz w:val="16"/>
        </w:rPr>
        <w:t xml:space="preserve">, these </w:t>
      </w:r>
      <w:r w:rsidRPr="000E6986">
        <w:rPr>
          <w:rFonts w:eastAsia="Calibri"/>
          <w:u w:val="single"/>
        </w:rPr>
        <w:t xml:space="preserve">will </w:t>
      </w:r>
      <w:r w:rsidRPr="000E6986">
        <w:rPr>
          <w:rFonts w:eastAsia="Calibri"/>
          <w:highlight w:val="cyan"/>
          <w:u w:val="single"/>
        </w:rPr>
        <w:t xml:space="preserve">generate new </w:t>
      </w:r>
      <w:r w:rsidRPr="000E6986">
        <w:rPr>
          <w:rFonts w:eastAsia="Calibri"/>
          <w:b/>
          <w:iCs/>
          <w:highlight w:val="cyan"/>
          <w:u w:val="single"/>
        </w:rPr>
        <w:t>innovations</w:t>
      </w:r>
      <w:r w:rsidRPr="000E6986">
        <w:rPr>
          <w:rFonts w:eastAsia="Calibri"/>
          <w:sz w:val="16"/>
          <w:highlight w:val="cyan"/>
        </w:rPr>
        <w:t xml:space="preserve"> </w:t>
      </w:r>
      <w:r w:rsidRPr="000E6986">
        <w:rPr>
          <w:rFonts w:eastAsia="Calibri"/>
          <w:highlight w:val="cyan"/>
          <w:u w:val="single"/>
        </w:rPr>
        <w:t>that</w:t>
      </w:r>
      <w:r w:rsidRPr="000E6986">
        <w:rPr>
          <w:rFonts w:eastAsia="Calibri"/>
          <w:sz w:val="16"/>
        </w:rPr>
        <w:t xml:space="preserve"> could </w:t>
      </w:r>
      <w:r w:rsidRPr="000E6986">
        <w:rPr>
          <w:rFonts w:eastAsia="Calibri"/>
          <w:highlight w:val="cyan"/>
          <w:u w:val="single"/>
        </w:rPr>
        <w:t xml:space="preserve">lead to </w:t>
      </w:r>
      <w:r w:rsidRPr="000E6986">
        <w:rPr>
          <w:rFonts w:eastAsia="Calibri"/>
          <w:b/>
          <w:iCs/>
          <w:highlight w:val="cyan"/>
          <w:u w:val="single"/>
        </w:rPr>
        <w:t>greater</w:t>
      </w:r>
      <w:r w:rsidRPr="000E6986">
        <w:rPr>
          <w:rFonts w:eastAsia="Calibri"/>
          <w:sz w:val="16"/>
        </w:rPr>
        <w:t xml:space="preserve">, not less, </w:t>
      </w:r>
      <w:r w:rsidRPr="000E6986">
        <w:rPr>
          <w:rFonts w:eastAsia="Calibri"/>
          <w:b/>
          <w:iCs/>
          <w:highlight w:val="cyan"/>
          <w:u w:val="single"/>
        </w:rPr>
        <w:t>prosperity</w:t>
      </w:r>
      <w:r w:rsidRPr="000E6986">
        <w:rPr>
          <w:rFonts w:eastAsia="Calibri"/>
          <w:sz w:val="16"/>
          <w:highlight w:val="cyan"/>
        </w:rPr>
        <w:t xml:space="preserve"> </w:t>
      </w:r>
      <w:r w:rsidRPr="000E6986">
        <w:rPr>
          <w:rFonts w:eastAsia="Calibri"/>
          <w:highlight w:val="cyan"/>
          <w:u w:val="single"/>
        </w:rPr>
        <w:t>and</w:t>
      </w:r>
      <w:r w:rsidRPr="000E6986">
        <w:rPr>
          <w:rFonts w:eastAsia="Calibri"/>
          <w:sz w:val="16"/>
          <w:highlight w:val="cyan"/>
        </w:rPr>
        <w:t xml:space="preserve"> </w:t>
      </w:r>
      <w:r w:rsidRPr="000E6986">
        <w:rPr>
          <w:rFonts w:eastAsia="Calibri"/>
          <w:b/>
          <w:iCs/>
          <w:highlight w:val="cyan"/>
          <w:u w:val="single"/>
        </w:rPr>
        <w:t>security</w:t>
      </w:r>
      <w:r w:rsidRPr="000E6986">
        <w:rPr>
          <w:rFonts w:eastAsia="Calibri"/>
          <w:sz w:val="16"/>
        </w:rPr>
        <w:t>.</w:t>
      </w:r>
    </w:p>
    <w:p w14:paraId="7E2347AD"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Polycrisis doesn’t cause </w:t>
      </w:r>
      <w:r w:rsidRPr="000E6986">
        <w:rPr>
          <w:rFonts w:eastAsia="Times New Roman" w:cs="Times New Roman"/>
          <w:b/>
          <w:iCs/>
          <w:sz w:val="26"/>
          <w:u w:val="single"/>
        </w:rPr>
        <w:t>extinction</w:t>
      </w:r>
      <w:r w:rsidRPr="000E6986">
        <w:rPr>
          <w:rFonts w:eastAsia="Times New Roman" w:cs="Times New Roman"/>
          <w:b/>
          <w:iCs/>
          <w:sz w:val="26"/>
        </w:rPr>
        <w:t xml:space="preserve"> and </w:t>
      </w:r>
      <w:r w:rsidRPr="000E6986">
        <w:rPr>
          <w:rFonts w:eastAsia="Times New Roman" w:cs="Times New Roman"/>
          <w:b/>
          <w:iCs/>
          <w:sz w:val="26"/>
          <w:u w:val="single"/>
        </w:rPr>
        <w:t>polysolutions</w:t>
      </w:r>
      <w:r w:rsidRPr="000E6986">
        <w:rPr>
          <w:rFonts w:eastAsia="Times New Roman" w:cs="Times New Roman"/>
          <w:b/>
          <w:iCs/>
          <w:sz w:val="26"/>
        </w:rPr>
        <w:t xml:space="preserve"> solve. </w:t>
      </w:r>
    </w:p>
    <w:p w14:paraId="2A81A5C5" w14:textId="77777777" w:rsidR="000E6986" w:rsidRPr="000E6986" w:rsidRDefault="000E6986" w:rsidP="000E6986">
      <w:pPr>
        <w:rPr>
          <w:rFonts w:eastAsia="Calibri"/>
        </w:rPr>
      </w:pPr>
      <w:r w:rsidRPr="000E6986">
        <w:rPr>
          <w:rFonts w:eastAsia="Calibri"/>
          <w:b/>
          <w:bCs/>
          <w:sz w:val="26"/>
        </w:rPr>
        <w:t>Schreiber et al. 25 —</w:t>
      </w:r>
      <w:r w:rsidRPr="000E6986">
        <w:rPr>
          <w:rFonts w:eastAsia="Calibri"/>
        </w:rPr>
        <w:t xml:space="preserve"> Dan Screiber was Université libre de Bruxelles scientific cordinator @ PolyCIVS. Professor Anne Weyembergh is President of the Institute for European Studies at the Université Libre de Bruxelles, and Co-coordinator of the European Criminal Law Academic Network (ECLAN). Malte Brosig. Professor, University of the Witwatersrand. Dr Kamatara Kanifa, an agricultural expert from Makerere University in Uganda. Anthony is a Researcher, Lecturer and was Head of Department of Marketing and Management Makerere University. PhD in Business Administration. Schreiber, Dan, Sarah Hassnaoui, Anne Weyembergh, Malte Brosig, Kamatara Kanifa, and Anthony Tibaingana. "From Polycrisis to Polysolutions." (2025). //WMK</w:t>
      </w:r>
    </w:p>
    <w:p w14:paraId="4AC13C06" w14:textId="77777777" w:rsidR="000E6986" w:rsidRPr="000E6986" w:rsidRDefault="000E6986" w:rsidP="000E6986">
      <w:pPr>
        <w:rPr>
          <w:rFonts w:eastAsia="Calibri"/>
          <w:u w:val="single"/>
        </w:rPr>
      </w:pPr>
      <w:r w:rsidRPr="000E6986">
        <w:rPr>
          <w:rFonts w:eastAsia="Calibri"/>
          <w:sz w:val="16"/>
        </w:rPr>
        <w:t xml:space="preserve">While these </w:t>
      </w:r>
      <w:r w:rsidRPr="000E6986">
        <w:rPr>
          <w:rFonts w:eastAsia="Calibri"/>
          <w:u w:val="single"/>
        </w:rPr>
        <w:t>characteristics</w:t>
      </w:r>
      <w:r w:rsidRPr="000E6986">
        <w:rPr>
          <w:rFonts w:eastAsia="Calibri"/>
          <w:sz w:val="16"/>
        </w:rPr>
        <w:t xml:space="preserve"> are fundamental </w:t>
      </w:r>
      <w:r w:rsidRPr="000E6986">
        <w:rPr>
          <w:rFonts w:eastAsia="Calibri"/>
          <w:u w:val="single"/>
        </w:rPr>
        <w:t>to</w:t>
      </w:r>
      <w:r w:rsidRPr="000E6986">
        <w:rPr>
          <w:rFonts w:eastAsia="Calibri"/>
          <w:sz w:val="16"/>
        </w:rPr>
        <w:t xml:space="preserve"> understanding </w:t>
      </w:r>
      <w:r w:rsidRPr="000E6986">
        <w:rPr>
          <w:rFonts w:eastAsia="Calibri"/>
          <w:u w:val="single"/>
        </w:rPr>
        <w:t xml:space="preserve">the </w:t>
      </w:r>
      <w:r w:rsidRPr="000E6986">
        <w:rPr>
          <w:rFonts w:eastAsia="Calibri"/>
          <w:highlight w:val="cyan"/>
          <w:u w:val="single"/>
        </w:rPr>
        <w:t>polycrisis</w:t>
      </w:r>
      <w:r w:rsidRPr="000E6986">
        <w:rPr>
          <w:rFonts w:eastAsia="Calibri"/>
          <w:sz w:val="16"/>
        </w:rPr>
        <w:t xml:space="preserve">, they </w:t>
      </w:r>
      <w:r w:rsidRPr="000E6986">
        <w:rPr>
          <w:rFonts w:eastAsia="Calibri"/>
          <w:highlight w:val="cyan"/>
          <w:u w:val="single"/>
        </w:rPr>
        <w:t xml:space="preserve">should not be interpreted </w:t>
      </w:r>
      <w:r w:rsidRPr="000E6986">
        <w:rPr>
          <w:rFonts w:eastAsia="Calibri"/>
          <w:b/>
          <w:iCs/>
          <w:highlight w:val="cyan"/>
          <w:u w:val="single"/>
        </w:rPr>
        <w:t>fatalistically</w:t>
      </w:r>
      <w:r w:rsidRPr="000E6986">
        <w:rPr>
          <w:rFonts w:eastAsia="Calibri"/>
          <w:sz w:val="16"/>
        </w:rPr>
        <w:t xml:space="preserve">. An ordinary challenge escalates into a crisis when coping capacities are overwhelmed, resulting in urgency and profound disruption. [9] The polycrisis, characterised by multiple, interconnected crises, exacerbates this disruption and severely strains traditional response mechanisms. However, </w:t>
      </w:r>
      <w:r w:rsidRPr="000E6986">
        <w:rPr>
          <w:rFonts w:eastAsia="Calibri"/>
          <w:highlight w:val="cyan"/>
          <w:u w:val="single"/>
        </w:rPr>
        <w:t>while</w:t>
      </w:r>
      <w:r w:rsidRPr="000E6986">
        <w:rPr>
          <w:rFonts w:eastAsia="Calibri"/>
          <w:u w:val="single"/>
        </w:rPr>
        <w:t xml:space="preserve"> the </w:t>
      </w:r>
      <w:r w:rsidRPr="000E6986">
        <w:rPr>
          <w:rFonts w:eastAsia="Calibri"/>
          <w:highlight w:val="cyan"/>
          <w:u w:val="single"/>
        </w:rPr>
        <w:t>polycrisis transcends traditional policy boundaries, it does not expand</w:t>
      </w:r>
      <w:r w:rsidRPr="000E6986">
        <w:rPr>
          <w:rFonts w:eastAsia="Calibri"/>
          <w:sz w:val="16"/>
          <w:highlight w:val="cyan"/>
        </w:rPr>
        <w:t xml:space="preserve"> </w:t>
      </w:r>
      <w:r w:rsidRPr="000E6986">
        <w:rPr>
          <w:rFonts w:eastAsia="Calibri"/>
          <w:b/>
          <w:iCs/>
          <w:highlight w:val="cyan"/>
          <w:u w:val="single"/>
        </w:rPr>
        <w:t>infinitely</w:t>
      </w:r>
      <w:r w:rsidRPr="000E6986">
        <w:rPr>
          <w:rFonts w:eastAsia="Calibri"/>
          <w:sz w:val="16"/>
        </w:rPr>
        <w:t xml:space="preserve">; </w:t>
      </w:r>
      <w:r w:rsidRPr="000E6986">
        <w:rPr>
          <w:rFonts w:eastAsia="Calibri"/>
          <w:u w:val="single"/>
        </w:rPr>
        <w:t xml:space="preserve">its </w:t>
      </w:r>
      <w:r w:rsidRPr="000E6986">
        <w:rPr>
          <w:rFonts w:eastAsia="Calibri"/>
          <w:highlight w:val="cyan"/>
          <w:u w:val="single"/>
        </w:rPr>
        <w:t>non-linearity does</w:t>
      </w:r>
      <w:r w:rsidRPr="000E6986">
        <w:rPr>
          <w:rFonts w:eastAsia="Calibri"/>
          <w:u w:val="single"/>
        </w:rPr>
        <w:t xml:space="preserve"> not rule out the existence of causal links;</w:t>
      </w:r>
      <w:r w:rsidRPr="000E6986">
        <w:rPr>
          <w:rFonts w:eastAsia="Calibri"/>
          <w:sz w:val="16"/>
        </w:rPr>
        <w:t xml:space="preserve"> </w:t>
      </w:r>
      <w:r w:rsidRPr="000E6986">
        <w:rPr>
          <w:rFonts w:eastAsia="Calibri"/>
          <w:u w:val="single"/>
        </w:rPr>
        <w:t xml:space="preserve">and its emergent nature does </w:t>
      </w:r>
      <w:r w:rsidRPr="000E6986">
        <w:rPr>
          <w:rFonts w:eastAsia="Calibri"/>
          <w:b/>
          <w:iCs/>
          <w:highlight w:val="cyan"/>
          <w:u w:val="single"/>
        </w:rPr>
        <w:t>not necessarily</w:t>
      </w:r>
      <w:r w:rsidRPr="000E6986">
        <w:rPr>
          <w:rFonts w:eastAsia="Calibri"/>
          <w:sz w:val="16"/>
        </w:rPr>
        <w:t xml:space="preserve"> </w:t>
      </w:r>
      <w:r w:rsidRPr="000E6986">
        <w:rPr>
          <w:rFonts w:eastAsia="Calibri"/>
          <w:highlight w:val="cyan"/>
          <w:u w:val="single"/>
        </w:rPr>
        <w:t>translate into</w:t>
      </w:r>
      <w:r w:rsidRPr="000E6986">
        <w:rPr>
          <w:rFonts w:eastAsia="Calibri"/>
          <w:sz w:val="16"/>
          <w:highlight w:val="cyan"/>
        </w:rPr>
        <w:t xml:space="preserve"> </w:t>
      </w:r>
      <w:r w:rsidRPr="000E6986">
        <w:rPr>
          <w:rFonts w:eastAsia="Calibri"/>
          <w:b/>
          <w:iCs/>
          <w:highlight w:val="cyan"/>
          <w:u w:val="single"/>
        </w:rPr>
        <w:t>an ever-worsening spiral</w:t>
      </w:r>
      <w:r w:rsidRPr="000E6986">
        <w:rPr>
          <w:rFonts w:eastAsia="Calibri"/>
          <w:sz w:val="16"/>
        </w:rPr>
        <w:t xml:space="preserve">. This understanding, coupled with a </w:t>
      </w:r>
      <w:r w:rsidRPr="000E6986">
        <w:rPr>
          <w:rFonts w:eastAsia="Calibri"/>
          <w:b/>
          <w:iCs/>
          <w:highlight w:val="cyan"/>
          <w:u w:val="single"/>
        </w:rPr>
        <w:t>recognition</w:t>
      </w:r>
      <w:r w:rsidRPr="000E6986">
        <w:rPr>
          <w:rFonts w:eastAsia="Calibri"/>
          <w:sz w:val="16"/>
        </w:rPr>
        <w:t xml:space="preserve"> of </w:t>
      </w:r>
      <w:r w:rsidRPr="000E6986">
        <w:rPr>
          <w:rFonts w:eastAsia="Calibri"/>
          <w:u w:val="single"/>
        </w:rPr>
        <w:t xml:space="preserve">the overwhelmed </w:t>
      </w:r>
      <w:r w:rsidRPr="000E6986">
        <w:rPr>
          <w:rFonts w:eastAsia="Calibri"/>
          <w:highlight w:val="cyan"/>
          <w:u w:val="single"/>
        </w:rPr>
        <w:t>capacities</w:t>
      </w:r>
      <w:r w:rsidRPr="000E6986">
        <w:rPr>
          <w:rFonts w:eastAsia="Calibri"/>
          <w:sz w:val="16"/>
        </w:rPr>
        <w:t xml:space="preserve"> inherent in a crisis, </w:t>
      </w:r>
      <w:r w:rsidRPr="000E6986">
        <w:rPr>
          <w:rFonts w:eastAsia="Calibri"/>
          <w:highlight w:val="cyan"/>
          <w:u w:val="single"/>
        </w:rPr>
        <w:t>allows us to identify</w:t>
      </w:r>
      <w:r w:rsidRPr="000E6986">
        <w:rPr>
          <w:rFonts w:eastAsia="Calibri"/>
          <w:u w:val="single"/>
        </w:rPr>
        <w:t xml:space="preserve"> a clear way forward</w:t>
      </w:r>
      <w:r w:rsidRPr="000E6986">
        <w:rPr>
          <w:rFonts w:eastAsia="Calibri"/>
          <w:sz w:val="16"/>
        </w:rPr>
        <w:t xml:space="preserve">: </w:t>
      </w:r>
      <w:r w:rsidRPr="000E6986">
        <w:rPr>
          <w:rFonts w:eastAsia="Calibri"/>
          <w:u w:val="single"/>
        </w:rPr>
        <w:t xml:space="preserve">the </w:t>
      </w:r>
      <w:r w:rsidRPr="000E6986">
        <w:rPr>
          <w:rFonts w:eastAsia="Calibri"/>
          <w:highlight w:val="cyan"/>
          <w:u w:val="single"/>
        </w:rPr>
        <w:t xml:space="preserve">pursuit of </w:t>
      </w:r>
      <w:r w:rsidRPr="000E6986">
        <w:rPr>
          <w:rFonts w:eastAsia="Calibri"/>
          <w:b/>
          <w:iCs/>
          <w:highlight w:val="cyan"/>
          <w:u w:val="single"/>
        </w:rPr>
        <w:t>'polysolution</w:t>
      </w:r>
      <w:r w:rsidRPr="000E6986">
        <w:rPr>
          <w:rFonts w:eastAsia="Calibri"/>
          <w:b/>
          <w:iCs/>
          <w:u w:val="single"/>
        </w:rPr>
        <w:t>s'</w:t>
      </w:r>
      <w:r w:rsidRPr="000E6986">
        <w:rPr>
          <w:rFonts w:eastAsia="Calibri"/>
          <w:sz w:val="16"/>
        </w:rPr>
        <w:t>, i.e. c</w:t>
      </w:r>
      <w:r w:rsidRPr="000E6986">
        <w:rPr>
          <w:rFonts w:eastAsia="Calibri"/>
          <w:u w:val="single"/>
        </w:rPr>
        <w:t xml:space="preserve">omprehensive strategies, designed </w:t>
      </w:r>
      <w:r w:rsidRPr="000E6986">
        <w:rPr>
          <w:rFonts w:eastAsia="Calibri"/>
          <w:highlight w:val="cyan"/>
          <w:u w:val="single"/>
        </w:rPr>
        <w:t>to enhance resilienc</w:t>
      </w:r>
      <w:r w:rsidRPr="000E6986">
        <w:rPr>
          <w:rFonts w:eastAsia="Calibri"/>
          <w:u w:val="single"/>
        </w:rPr>
        <w:t>e and adaptability,</w:t>
      </w:r>
      <w:r w:rsidRPr="000E6986">
        <w:rPr>
          <w:rFonts w:eastAsia="Calibri"/>
          <w:sz w:val="16"/>
        </w:rPr>
        <w:t xml:space="preserve"> transcending traditional policy boundaries </w:t>
      </w:r>
      <w:r w:rsidRPr="000E6986">
        <w:rPr>
          <w:rFonts w:eastAsia="Calibri"/>
          <w:highlight w:val="cyan"/>
          <w:u w:val="single"/>
        </w:rPr>
        <w:t xml:space="preserve">to </w:t>
      </w:r>
      <w:r w:rsidRPr="000E6986">
        <w:rPr>
          <w:rFonts w:eastAsia="Calibri"/>
          <w:u w:val="single"/>
        </w:rPr>
        <w:t xml:space="preserve">effectively address the interconnected challenges of the </w:t>
      </w:r>
      <w:r w:rsidRPr="000E6986">
        <w:rPr>
          <w:rFonts w:eastAsia="Calibri"/>
          <w:highlight w:val="cyan"/>
          <w:u w:val="single"/>
        </w:rPr>
        <w:t>polycrisis</w:t>
      </w:r>
      <w:r w:rsidRPr="000E6986">
        <w:rPr>
          <w:rFonts w:eastAsia="Calibri"/>
          <w:u w:val="single"/>
        </w:rPr>
        <w:t>.</w:t>
      </w:r>
    </w:p>
    <w:p w14:paraId="72289AA1" w14:textId="77777777" w:rsidR="000E6986" w:rsidRPr="000E6986" w:rsidRDefault="000E6986" w:rsidP="000E6986">
      <w:pPr>
        <w:keepNext/>
        <w:keepLines/>
        <w:spacing w:before="40" w:after="0"/>
        <w:outlineLvl w:val="3"/>
        <w:rPr>
          <w:rFonts w:eastAsia="Times New Roman" w:cs="Mangal"/>
          <w:b/>
          <w:iCs/>
          <w:sz w:val="26"/>
        </w:rPr>
      </w:pPr>
      <w:r w:rsidRPr="000E6986">
        <w:rPr>
          <w:rFonts w:eastAsia="Times New Roman" w:cs="Mangal"/>
          <w:b/>
          <w:iCs/>
          <w:sz w:val="26"/>
        </w:rPr>
        <w:t xml:space="preserve">Buffer mechanisms </w:t>
      </w:r>
      <w:r w:rsidRPr="000E6986">
        <w:rPr>
          <w:rFonts w:eastAsia="Times New Roman" w:cs="Mangal"/>
          <w:b/>
          <w:iCs/>
          <w:sz w:val="26"/>
          <w:u w:val="single"/>
        </w:rPr>
        <w:t>solve</w:t>
      </w:r>
      <w:r w:rsidRPr="000E6986">
        <w:rPr>
          <w:rFonts w:eastAsia="Times New Roman" w:cs="Mangal"/>
          <w:b/>
          <w:iCs/>
          <w:sz w:val="26"/>
        </w:rPr>
        <w:t>.</w:t>
      </w:r>
    </w:p>
    <w:p w14:paraId="1AC0F446" w14:textId="77777777" w:rsidR="000E6986" w:rsidRPr="000E6986" w:rsidRDefault="000E6986" w:rsidP="000E6986">
      <w:pPr>
        <w:rPr>
          <w:rFonts w:eastAsia="Calibri"/>
        </w:rPr>
      </w:pPr>
      <w:r w:rsidRPr="000E6986">
        <w:rPr>
          <w:rFonts w:eastAsia="Calibri"/>
        </w:rPr>
        <w:t xml:space="preserve">Noah </w:t>
      </w:r>
      <w:r w:rsidRPr="000E6986">
        <w:rPr>
          <w:rFonts w:eastAsia="Calibri"/>
          <w:b/>
          <w:bCs/>
          <w:sz w:val="26"/>
        </w:rPr>
        <w:t>Smith 22</w:t>
      </w:r>
      <w:r w:rsidRPr="000E6986">
        <w:rPr>
          <w:rFonts w:eastAsia="Calibri"/>
        </w:rP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767D68D" w14:textId="77777777" w:rsidR="000E6986" w:rsidRPr="000E6986" w:rsidRDefault="000E6986" w:rsidP="000E6986">
      <w:pPr>
        <w:rPr>
          <w:rFonts w:eastAsia="Calibri"/>
        </w:rPr>
      </w:pPr>
      <w:r w:rsidRPr="000E6986">
        <w:rPr>
          <w:rFonts w:eastAsia="Calibri"/>
          <w:u w:val="single"/>
        </w:rPr>
        <w:t>When crises aren’t really strongly coupled, they</w:t>
      </w:r>
      <w:r w:rsidRPr="000E6986">
        <w:rPr>
          <w:rFonts w:eastAsia="Calibri"/>
        </w:rPr>
        <w:t xml:space="preserve"> can </w:t>
      </w:r>
      <w:r w:rsidRPr="000E6986">
        <w:rPr>
          <w:rFonts w:eastAsia="Calibri"/>
          <w:u w:val="single"/>
        </w:rPr>
        <w:t xml:space="preserve">act as low-correlation assets in a diversified financial portfolio — when one problem is getting worse, </w:t>
      </w:r>
      <w:r w:rsidRPr="000E6986">
        <w:rPr>
          <w:rFonts w:eastAsia="Calibri"/>
          <w:b/>
          <w:iCs/>
          <w:u w:val="single"/>
          <w:bdr w:val="single" w:sz="8" w:space="0" w:color="auto"/>
        </w:rPr>
        <w:t>another problem</w:t>
      </w:r>
      <w:r w:rsidRPr="000E6986">
        <w:rPr>
          <w:rFonts w:eastAsia="Calibri"/>
        </w:rPr>
        <w:t xml:space="preserve"> somewhere else </w:t>
      </w:r>
      <w:r w:rsidRPr="000E6986">
        <w:rPr>
          <w:rFonts w:eastAsia="Calibri"/>
          <w:b/>
          <w:iCs/>
          <w:u w:val="single"/>
          <w:bdr w:val="single" w:sz="8" w:space="0" w:color="auto"/>
        </w:rPr>
        <w:t>is likely to be getting better</w:t>
      </w:r>
      <w:r w:rsidRPr="000E6986">
        <w:rPr>
          <w:rFonts w:eastAsia="Calibri"/>
          <w:u w:val="single"/>
        </w:rPr>
        <w:t>.</w:t>
      </w:r>
    </w:p>
    <w:p w14:paraId="659ED71B" w14:textId="77777777" w:rsidR="000E6986" w:rsidRPr="000E6986" w:rsidRDefault="000E6986" w:rsidP="000E6986">
      <w:pPr>
        <w:rPr>
          <w:rFonts w:eastAsia="Calibri"/>
        </w:rPr>
      </w:pPr>
      <w:r w:rsidRPr="000E6986">
        <w:rPr>
          <w:rFonts w:eastAsia="Calibri"/>
        </w:rPr>
        <w:t xml:space="preserve">In fact, though, I think </w:t>
      </w:r>
      <w:r w:rsidRPr="000E6986">
        <w:rPr>
          <w:rFonts w:eastAsia="Calibri"/>
          <w:highlight w:val="cyan"/>
          <w:u w:val="single"/>
        </w:rPr>
        <w:t>there’s a</w:t>
      </w:r>
      <w:r w:rsidRPr="000E6986">
        <w:rPr>
          <w:rFonts w:eastAsia="Calibri"/>
          <w:u w:val="single"/>
        </w:rPr>
        <w:t xml:space="preserve">n even more important </w:t>
      </w:r>
      <w:r w:rsidRPr="000E6986">
        <w:rPr>
          <w:rFonts w:eastAsia="Calibri"/>
          <w:highlight w:val="cyan"/>
          <w:u w:val="single"/>
        </w:rPr>
        <w:t xml:space="preserve">reason to be skeptical of </w:t>
      </w:r>
      <w:r w:rsidRPr="000E6986">
        <w:rPr>
          <w:rFonts w:eastAsia="Calibri"/>
          <w:b/>
          <w:iCs/>
          <w:highlight w:val="cyan"/>
          <w:u w:val="single"/>
          <w:bdr w:val="single" w:sz="8" w:space="0" w:color="auto"/>
        </w:rPr>
        <w:t>“polycrisis”</w:t>
      </w:r>
      <w:r w:rsidRPr="000E6986">
        <w:rPr>
          <w:rFonts w:eastAsia="Calibri"/>
          <w:highlight w:val="cyan"/>
          <w:u w:val="single"/>
        </w:rPr>
        <w:t xml:space="preserve">: </w:t>
      </w:r>
      <w:r w:rsidRPr="000E6986">
        <w:rPr>
          <w:rFonts w:eastAsia="Calibri"/>
          <w:b/>
          <w:iCs/>
          <w:highlight w:val="cyan"/>
          <w:u w:val="single"/>
          <w:bdr w:val="single" w:sz="8" w:space="0" w:color="auto"/>
        </w:rPr>
        <w:t>buffer mechanisms</w:t>
      </w:r>
      <w:r w:rsidRPr="000E6986">
        <w:rPr>
          <w:rFonts w:eastAsia="Calibri"/>
          <w:highlight w:val="cyan"/>
          <w:u w:val="single"/>
        </w:rPr>
        <w:t>. The</w:t>
      </w:r>
      <w:r w:rsidRPr="000E6986">
        <w:rPr>
          <w:rFonts w:eastAsia="Calibri"/>
          <w:u w:val="single"/>
        </w:rPr>
        <w:t xml:space="preserve"> </w:t>
      </w:r>
      <w:r w:rsidRPr="000E6986">
        <w:rPr>
          <w:rFonts w:eastAsia="Calibri"/>
        </w:rPr>
        <w:t xml:space="preserve">global </w:t>
      </w:r>
      <w:r w:rsidRPr="000E6986">
        <w:rPr>
          <w:rFonts w:eastAsia="Calibri"/>
          <w:u w:val="single"/>
        </w:rPr>
        <w:t xml:space="preserve">economy and political </w:t>
      </w:r>
      <w:r w:rsidRPr="000E6986">
        <w:rPr>
          <w:rFonts w:eastAsia="Calibri"/>
          <w:highlight w:val="cyan"/>
          <w:u w:val="single"/>
        </w:rPr>
        <w:t xml:space="preserve">system are full of mechanisms that </w:t>
      </w:r>
      <w:r w:rsidRPr="000E6986">
        <w:rPr>
          <w:rFonts w:eastAsia="Calibri"/>
          <w:b/>
          <w:iCs/>
          <w:highlight w:val="cyan"/>
          <w:u w:val="single"/>
          <w:bdr w:val="single" w:sz="8" w:space="0" w:color="auto"/>
        </w:rPr>
        <w:t>push</w:t>
      </w:r>
      <w:r w:rsidRPr="000E6986">
        <w:rPr>
          <w:rFonts w:eastAsia="Calibri"/>
        </w:rPr>
        <w:t xml:space="preserve"> back </w:t>
      </w:r>
      <w:r w:rsidRPr="000E6986">
        <w:rPr>
          <w:rFonts w:eastAsia="Calibri"/>
          <w:b/>
          <w:iCs/>
          <w:highlight w:val="cyan"/>
          <w:u w:val="single"/>
          <w:bdr w:val="single" w:sz="8" w:space="0" w:color="auto"/>
        </w:rPr>
        <w:t>against shocks</w:t>
      </w:r>
      <w:r w:rsidRPr="000E6986">
        <w:rPr>
          <w:rFonts w:eastAsia="Calibri"/>
          <w:u w:val="single"/>
        </w:rPr>
        <w:t xml:space="preserve">. Supply-and-demand is a great example — </w:t>
      </w:r>
      <w:r w:rsidRPr="000E6986">
        <w:rPr>
          <w:rFonts w:eastAsia="Calibri"/>
          <w:b/>
          <w:iCs/>
          <w:highlight w:val="cyan"/>
          <w:u w:val="single"/>
          <w:bdr w:val="single" w:sz="8" w:space="0" w:color="auto"/>
        </w:rPr>
        <w:t>when supply falls,</w:t>
      </w:r>
      <w:r w:rsidRPr="000E6986">
        <w:rPr>
          <w:rFonts w:eastAsia="Calibri"/>
          <w:b/>
          <w:iCs/>
          <w:u w:val="single"/>
          <w:bdr w:val="single" w:sz="8" w:space="0" w:color="auto"/>
        </w:rPr>
        <w:t xml:space="preserve"> elastic </w:t>
      </w:r>
      <w:r w:rsidRPr="000E6986">
        <w:rPr>
          <w:rFonts w:eastAsia="Calibri"/>
          <w:b/>
          <w:iCs/>
          <w:highlight w:val="cyan"/>
          <w:u w:val="single"/>
          <w:bdr w:val="single" w:sz="8" w:space="0" w:color="auto"/>
        </w:rPr>
        <w:t>demand cushions</w:t>
      </w:r>
      <w:r w:rsidRPr="000E6986">
        <w:rPr>
          <w:rFonts w:eastAsia="Calibri"/>
          <w:b/>
          <w:iCs/>
          <w:u w:val="single"/>
          <w:bdr w:val="single" w:sz="8" w:space="0" w:color="auto"/>
        </w:rPr>
        <w:t xml:space="preserve"> the</w:t>
      </w:r>
      <w:r w:rsidRPr="000E6986">
        <w:rPr>
          <w:rFonts w:eastAsia="Calibri"/>
        </w:rPr>
        <w:t xml:space="preserve"> short-term </w:t>
      </w:r>
      <w:r w:rsidRPr="000E6986">
        <w:rPr>
          <w:rFonts w:eastAsia="Calibri"/>
          <w:b/>
          <w:iCs/>
          <w:u w:val="single"/>
          <w:bdr w:val="single" w:sz="8" w:space="0" w:color="auto"/>
        </w:rPr>
        <w:t xml:space="preserve">impact on </w:t>
      </w:r>
      <w:r w:rsidRPr="000E6986">
        <w:rPr>
          <w:rFonts w:eastAsia="Calibri"/>
          <w:b/>
          <w:iCs/>
          <w:highlight w:val="cyan"/>
          <w:u w:val="single"/>
          <w:bdr w:val="single" w:sz="8" w:space="0" w:color="auto"/>
        </w:rPr>
        <w:t>prices</w:t>
      </w:r>
      <w:r w:rsidRPr="000E6986">
        <w:rPr>
          <w:rFonts w:eastAsia="Calibri"/>
        </w:rPr>
        <w:t xml:space="preserve"> (this is a little like Lenz’s Law in physics). </w:t>
      </w:r>
      <w:r w:rsidRPr="000E6986">
        <w:rPr>
          <w:rFonts w:eastAsia="Calibri"/>
          <w:b/>
          <w:iCs/>
          <w:u w:val="single"/>
          <w:bdr w:val="single" w:sz="8" w:space="0" w:color="auto"/>
        </w:rPr>
        <w:t>Political backlashes</w:t>
      </w:r>
      <w:r w:rsidRPr="000E6986">
        <w:rPr>
          <w:rFonts w:eastAsia="Calibri"/>
          <w:u w:val="single"/>
        </w:rPr>
        <w:t xml:space="preserve"> are another mechanism — </w:t>
      </w:r>
      <w:r w:rsidRPr="000E6986">
        <w:rPr>
          <w:rFonts w:eastAsia="Calibri"/>
          <w:highlight w:val="cyan"/>
          <w:u w:val="single"/>
        </w:rPr>
        <w:t>people don’t like it when you</w:t>
      </w:r>
      <w:r w:rsidRPr="000E6986">
        <w:rPr>
          <w:rFonts w:eastAsia="Calibri"/>
        </w:rPr>
        <w:t xml:space="preserve"> try to </w:t>
      </w:r>
      <w:r w:rsidRPr="000E6986">
        <w:rPr>
          <w:rFonts w:eastAsia="Calibri"/>
          <w:u w:val="single"/>
        </w:rPr>
        <w:t xml:space="preserve">deny elections or </w:t>
      </w:r>
      <w:r w:rsidRPr="000E6986">
        <w:rPr>
          <w:rFonts w:eastAsia="Calibri"/>
          <w:highlight w:val="cyan"/>
          <w:u w:val="single"/>
        </w:rPr>
        <w:t>invade</w:t>
      </w:r>
      <w:r w:rsidRPr="000E6986">
        <w:rPr>
          <w:rFonts w:eastAsia="Calibri"/>
          <w:u w:val="single"/>
        </w:rPr>
        <w:t xml:space="preserve"> your neighbors, </w:t>
      </w:r>
      <w:r w:rsidRPr="000E6986">
        <w:rPr>
          <w:rFonts w:eastAsia="Calibri"/>
          <w:highlight w:val="cyan"/>
          <w:u w:val="single"/>
        </w:rPr>
        <w:t>and they</w:t>
      </w:r>
      <w:r w:rsidRPr="000E6986">
        <w:rPr>
          <w:rFonts w:eastAsia="Calibri"/>
          <w:u w:val="single"/>
        </w:rPr>
        <w:t xml:space="preserve"> get mad and </w:t>
      </w:r>
      <w:r w:rsidRPr="000E6986">
        <w:rPr>
          <w:rFonts w:eastAsia="Calibri"/>
          <w:highlight w:val="cyan"/>
          <w:u w:val="single"/>
        </w:rPr>
        <w:t>push back</w:t>
      </w:r>
      <w:r w:rsidRPr="000E6986">
        <w:rPr>
          <w:rFonts w:eastAsia="Calibri"/>
          <w:u w:val="single"/>
        </w:rPr>
        <w:t xml:space="preserve">. </w:t>
      </w:r>
      <w:r w:rsidRPr="000E6986">
        <w:rPr>
          <w:rFonts w:eastAsia="Calibri"/>
          <w:b/>
          <w:iCs/>
          <w:u w:val="single"/>
          <w:bdr w:val="single" w:sz="8" w:space="0" w:color="auto"/>
        </w:rPr>
        <w:t>Policy responses</w:t>
      </w:r>
      <w:r w:rsidRPr="000E6986">
        <w:rPr>
          <w:rFonts w:eastAsia="Calibri"/>
          <w:u w:val="single"/>
        </w:rPr>
        <w:t xml:space="preserve"> are a third buffer — </w:t>
      </w:r>
      <w:r w:rsidRPr="000E6986">
        <w:rPr>
          <w:rFonts w:eastAsia="Calibri"/>
          <w:highlight w:val="cyan"/>
          <w:u w:val="single"/>
        </w:rPr>
        <w:t>when central banks see inflation, they restrain</w:t>
      </w:r>
      <w:r w:rsidRPr="000E6986">
        <w:rPr>
          <w:rFonts w:eastAsia="Calibri"/>
          <w:u w:val="single"/>
        </w:rPr>
        <w:t xml:space="preserve"> it </w:t>
      </w:r>
      <w:r w:rsidRPr="000E6986">
        <w:rPr>
          <w:rFonts w:eastAsia="Calibri"/>
          <w:highlight w:val="cyan"/>
          <w:u w:val="single"/>
        </w:rPr>
        <w:t>with</w:t>
      </w:r>
      <w:r w:rsidRPr="000E6986">
        <w:rPr>
          <w:rFonts w:eastAsia="Calibri"/>
        </w:rPr>
        <w:t xml:space="preserve"> higher </w:t>
      </w:r>
      <w:r w:rsidRPr="000E6986">
        <w:rPr>
          <w:rFonts w:eastAsia="Calibri"/>
          <w:b/>
          <w:iCs/>
          <w:highlight w:val="cyan"/>
          <w:u w:val="single"/>
          <w:bdr w:val="single" w:sz="8" w:space="0" w:color="auto"/>
        </w:rPr>
        <w:t>interest rates</w:t>
      </w:r>
      <w:r w:rsidRPr="000E6986">
        <w:rPr>
          <w:rFonts w:eastAsia="Calibri"/>
        </w:rPr>
        <w:t>. And so on.</w:t>
      </w:r>
    </w:p>
    <w:p w14:paraId="19AF18A1" w14:textId="77777777" w:rsidR="000E6986" w:rsidRPr="000E6986" w:rsidRDefault="000E6986" w:rsidP="000E6986">
      <w:pPr>
        <w:rPr>
          <w:rFonts w:eastAsia="Calibri"/>
        </w:rPr>
      </w:pPr>
      <w:r w:rsidRPr="000E6986">
        <w:rPr>
          <w:rFonts w:eastAsia="Calibri"/>
        </w:rPr>
        <w:t xml:space="preserve">The reason </w:t>
      </w:r>
      <w:r w:rsidRPr="000E6986">
        <w:rPr>
          <w:rFonts w:eastAsia="Calibri"/>
          <w:u w:val="single"/>
        </w:rPr>
        <w:t>this makes a polycrisis less likely</w:t>
      </w:r>
      <w:r w:rsidRPr="000E6986">
        <w:rPr>
          <w:rFonts w:eastAsia="Calibri"/>
        </w:rPr>
        <w:t xml:space="preserve"> is that the </w:t>
      </w:r>
      <w:r w:rsidRPr="000E6986">
        <w:rPr>
          <w:rFonts w:eastAsia="Calibri"/>
          <w:highlight w:val="cyan"/>
          <w:u w:val="single"/>
        </w:rPr>
        <w:t>buffer</w:t>
      </w:r>
      <w:r w:rsidRPr="000E6986">
        <w:rPr>
          <w:rFonts w:eastAsia="Calibri"/>
          <w:u w:val="single"/>
        </w:rPr>
        <w:t xml:space="preserve"> mechanism</w:t>
      </w:r>
      <w:r w:rsidRPr="000E6986">
        <w:rPr>
          <w:rFonts w:eastAsia="Calibri"/>
          <w:highlight w:val="cyan"/>
          <w:u w:val="single"/>
        </w:rPr>
        <w:t>s</w:t>
      </w:r>
      <w:r w:rsidRPr="000E6986">
        <w:rPr>
          <w:rFonts w:eastAsia="Calibri"/>
        </w:rPr>
        <w:t xml:space="preserve"> often </w:t>
      </w:r>
      <w:r w:rsidRPr="000E6986">
        <w:rPr>
          <w:rFonts w:eastAsia="Calibri"/>
          <w:highlight w:val="cyan"/>
          <w:u w:val="single"/>
        </w:rPr>
        <w:t>push</w:t>
      </w:r>
      <w:r w:rsidRPr="000E6986">
        <w:rPr>
          <w:rFonts w:eastAsia="Calibri"/>
          <w:u w:val="single"/>
        </w:rPr>
        <w:t xml:space="preserve"> back </w:t>
      </w:r>
      <w:r w:rsidRPr="000E6986">
        <w:rPr>
          <w:rFonts w:eastAsia="Calibri"/>
          <w:highlight w:val="cyan"/>
          <w:u w:val="single"/>
        </w:rPr>
        <w:t>against problems in addition to</w:t>
      </w:r>
      <w:r w:rsidRPr="000E6986">
        <w:rPr>
          <w:rFonts w:eastAsia="Calibri"/>
          <w:u w:val="single"/>
        </w:rPr>
        <w:t xml:space="preserve"> the </w:t>
      </w:r>
      <w:r w:rsidRPr="000E6986">
        <w:rPr>
          <w:rFonts w:eastAsia="Calibri"/>
          <w:highlight w:val="cyan"/>
          <w:u w:val="single"/>
        </w:rPr>
        <w:t xml:space="preserve">ones they </w:t>
      </w:r>
      <w:r w:rsidRPr="000E6986">
        <w:rPr>
          <w:rFonts w:eastAsia="Calibri"/>
          <w:b/>
          <w:iCs/>
          <w:highlight w:val="cyan"/>
          <w:u w:val="single"/>
          <w:bdr w:val="single" w:sz="8" w:space="0" w:color="auto"/>
        </w:rPr>
        <w:t>were designed</w:t>
      </w:r>
      <w:r w:rsidRPr="000E6986">
        <w:rPr>
          <w:rFonts w:eastAsia="Calibri"/>
          <w:highlight w:val="cyan"/>
          <w:u w:val="single"/>
        </w:rPr>
        <w:t xml:space="preserve"> to push</w:t>
      </w:r>
      <w:r w:rsidRPr="000E6986">
        <w:rPr>
          <w:rFonts w:eastAsia="Calibri"/>
          <w:u w:val="single"/>
        </w:rPr>
        <w:t xml:space="preserve"> back </w:t>
      </w:r>
      <w:r w:rsidRPr="000E6986">
        <w:rPr>
          <w:rFonts w:eastAsia="Calibri"/>
          <w:highlight w:val="cyan"/>
          <w:u w:val="single"/>
        </w:rPr>
        <w:t>against</w:t>
      </w:r>
      <w:r w:rsidRPr="000E6986">
        <w:rPr>
          <w:rFonts w:eastAsia="Calibri"/>
        </w:rPr>
        <w:t xml:space="preserve">. There are plenty of historical examples of this. </w:t>
      </w:r>
      <w:r w:rsidRPr="000E6986">
        <w:rPr>
          <w:rFonts w:eastAsia="Calibri"/>
          <w:u w:val="single"/>
        </w:rPr>
        <w:t>The New Deal didn’t</w:t>
      </w:r>
      <w:r w:rsidRPr="000E6986">
        <w:rPr>
          <w:rFonts w:eastAsia="Calibri"/>
        </w:rPr>
        <w:t xml:space="preserve"> just </w:t>
      </w:r>
      <w:r w:rsidRPr="000E6986">
        <w:rPr>
          <w:rFonts w:eastAsia="Calibri"/>
          <w:u w:val="single"/>
        </w:rPr>
        <w:t>fight</w:t>
      </w:r>
      <w:r w:rsidRPr="000E6986">
        <w:rPr>
          <w:rFonts w:eastAsia="Calibri"/>
        </w:rPr>
        <w:t xml:space="preserve"> the </w:t>
      </w:r>
      <w:r w:rsidRPr="000E6986">
        <w:rPr>
          <w:rFonts w:eastAsia="Calibri"/>
          <w:u w:val="single"/>
        </w:rPr>
        <w:t>Depression; it</w:t>
      </w:r>
      <w:r w:rsidRPr="000E6986">
        <w:rPr>
          <w:rFonts w:eastAsia="Calibri"/>
        </w:rPr>
        <w:t xml:space="preserve"> finally </w:t>
      </w:r>
      <w:r w:rsidRPr="000E6986">
        <w:rPr>
          <w:rFonts w:eastAsia="Calibri"/>
          <w:u w:val="single"/>
        </w:rPr>
        <w:t>implemented a</w:t>
      </w:r>
      <w:r w:rsidRPr="000E6986">
        <w:rPr>
          <w:rFonts w:eastAsia="Calibri"/>
        </w:rPr>
        <w:t xml:space="preserve"> long-needed </w:t>
      </w:r>
      <w:r w:rsidRPr="000E6986">
        <w:rPr>
          <w:rFonts w:eastAsia="Calibri"/>
          <w:u w:val="single"/>
        </w:rPr>
        <w:t>social insurance system that</w:t>
      </w:r>
      <w:r w:rsidRPr="000E6986">
        <w:rPr>
          <w:rFonts w:eastAsia="Calibri"/>
        </w:rPr>
        <w:t xml:space="preserve"> has </w:t>
      </w:r>
      <w:r w:rsidRPr="000E6986">
        <w:rPr>
          <w:rFonts w:eastAsia="Calibri"/>
          <w:u w:val="single"/>
        </w:rPr>
        <w:t>served us well to this day. The victory</w:t>
      </w:r>
      <w:r w:rsidRPr="000E6986">
        <w:rPr>
          <w:rFonts w:eastAsia="Calibri"/>
        </w:rPr>
        <w:t xml:space="preserve"> over the Axis </w:t>
      </w:r>
      <w:r w:rsidRPr="000E6986">
        <w:rPr>
          <w:rFonts w:eastAsia="Calibri"/>
          <w:u w:val="single"/>
        </w:rPr>
        <w:t>in WW2</w:t>
      </w:r>
      <w:r w:rsidRPr="000E6986">
        <w:rPr>
          <w:rFonts w:eastAsia="Calibri"/>
        </w:rPr>
        <w:t xml:space="preserve"> also </w:t>
      </w:r>
      <w:r w:rsidRPr="000E6986">
        <w:rPr>
          <w:rFonts w:eastAsia="Calibri"/>
          <w:u w:val="single"/>
        </w:rPr>
        <w:t>prompted decolonization and</w:t>
      </w:r>
      <w:r w:rsidRPr="000E6986">
        <w:rPr>
          <w:rFonts w:eastAsia="Calibri"/>
        </w:rPr>
        <w:t xml:space="preserve"> the creation of </w:t>
      </w:r>
      <w:r w:rsidRPr="000E6986">
        <w:rPr>
          <w:rFonts w:eastAsia="Calibri"/>
          <w:u w:val="single"/>
        </w:rPr>
        <w:t>a global economic system that</w:t>
      </w:r>
      <w:r w:rsidRPr="000E6986">
        <w:rPr>
          <w:rFonts w:eastAsia="Calibri"/>
        </w:rPr>
        <w:t xml:space="preserve"> has </w:t>
      </w:r>
      <w:r w:rsidRPr="000E6986">
        <w:rPr>
          <w:rFonts w:eastAsia="Calibri"/>
          <w:u w:val="single"/>
        </w:rPr>
        <w:t>allowed</w:t>
      </w:r>
      <w:r w:rsidRPr="000E6986">
        <w:rPr>
          <w:rFonts w:eastAsia="Calibri"/>
        </w:rPr>
        <w:t xml:space="preserve"> most of </w:t>
      </w:r>
      <w:r w:rsidRPr="000E6986">
        <w:rPr>
          <w:rFonts w:eastAsia="Calibri"/>
          <w:u w:val="single"/>
        </w:rPr>
        <w:t>the world to flourish</w:t>
      </w:r>
      <w:r w:rsidRPr="000E6986">
        <w:rPr>
          <w:rFonts w:eastAsia="Calibri"/>
        </w:rPr>
        <w:t xml:space="preserve"> in the century since. More recently, the </w:t>
      </w:r>
      <w:r w:rsidRPr="000E6986">
        <w:rPr>
          <w:rFonts w:eastAsia="Calibri"/>
          <w:u w:val="single"/>
        </w:rPr>
        <w:t>2008</w:t>
      </w:r>
      <w:r w:rsidRPr="000E6986">
        <w:rPr>
          <w:rFonts w:eastAsia="Calibri"/>
        </w:rPr>
        <w:t xml:space="preserve"> financial crisis </w:t>
      </w:r>
      <w:r w:rsidRPr="000E6986">
        <w:rPr>
          <w:rFonts w:eastAsia="Calibri"/>
          <w:u w:val="single"/>
        </w:rPr>
        <w:t>led to needed infrastructure spending, Obamacare, and the intellectual revival of industrial policy</w:t>
      </w:r>
      <w:r w:rsidRPr="000E6986">
        <w:rPr>
          <w:rFonts w:eastAsia="Calibri"/>
        </w:rPr>
        <w:t>.</w:t>
      </w:r>
    </w:p>
    <w:p w14:paraId="6D508897" w14:textId="77777777" w:rsidR="000E6986" w:rsidRPr="000E6986" w:rsidRDefault="000E6986" w:rsidP="000E6986">
      <w:pPr>
        <w:rPr>
          <w:rFonts w:eastAsia="Calibri"/>
        </w:rPr>
      </w:pPr>
      <w:r w:rsidRPr="000E6986">
        <w:rPr>
          <w:rFonts w:eastAsia="Calibri"/>
        </w:rPr>
        <w:t xml:space="preserve">In other words, </w:t>
      </w:r>
      <w:r w:rsidRPr="000E6986">
        <w:rPr>
          <w:rFonts w:eastAsia="Calibri"/>
          <w:b/>
          <w:iCs/>
          <w:u w:val="single"/>
          <w:bdr w:val="single" w:sz="8" w:space="0" w:color="auto"/>
        </w:rPr>
        <w:t xml:space="preserve">sometimes </w:t>
      </w:r>
      <w:r w:rsidRPr="000E6986">
        <w:rPr>
          <w:rFonts w:eastAsia="Calibri"/>
          <w:b/>
          <w:iCs/>
          <w:highlight w:val="cyan"/>
          <w:u w:val="single"/>
          <w:bdr w:val="single" w:sz="8" w:space="0" w:color="auto"/>
        </w:rPr>
        <w:t>instead of</w:t>
      </w:r>
      <w:r w:rsidRPr="000E6986">
        <w:rPr>
          <w:rFonts w:eastAsia="Calibri"/>
          <w:b/>
          <w:iCs/>
          <w:u w:val="single"/>
          <w:bdr w:val="single" w:sz="8" w:space="0" w:color="auto"/>
        </w:rPr>
        <w:t xml:space="preserve"> a </w:t>
      </w:r>
      <w:r w:rsidRPr="000E6986">
        <w:rPr>
          <w:rFonts w:eastAsia="Calibri"/>
          <w:b/>
          <w:iCs/>
          <w:highlight w:val="cyan"/>
          <w:u w:val="single"/>
          <w:bdr w:val="single" w:sz="8" w:space="0" w:color="auto"/>
        </w:rPr>
        <w:t>polycrisis we get a polysolution</w:t>
      </w:r>
      <w:r w:rsidRPr="000E6986">
        <w:rPr>
          <w:rFonts w:eastAsia="Calibri"/>
          <w:b/>
          <w:iCs/>
          <w:u w:val="single"/>
          <w:bdr w:val="single" w:sz="8" w:space="0" w:color="auto"/>
        </w:rPr>
        <w:t>.</w:t>
      </w:r>
    </w:p>
    <w:p w14:paraId="4594FA39" w14:textId="77777777" w:rsidR="000E6986" w:rsidRPr="000E6986" w:rsidRDefault="000E6986" w:rsidP="000E6986">
      <w:pPr>
        <w:keepNext/>
        <w:keepLines/>
        <w:spacing w:before="40" w:after="0"/>
        <w:outlineLvl w:val="3"/>
        <w:rPr>
          <w:rFonts w:eastAsia="Times New Roman" w:cs="Mangal"/>
          <w:b/>
          <w:iCs/>
          <w:sz w:val="26"/>
        </w:rPr>
      </w:pPr>
      <w:r w:rsidRPr="000E6986">
        <w:rPr>
          <w:rFonts w:eastAsia="Times New Roman" w:cs="Mangal"/>
          <w:b/>
          <w:iCs/>
          <w:sz w:val="26"/>
        </w:rPr>
        <w:t xml:space="preserve">It’s </w:t>
      </w:r>
      <w:r w:rsidRPr="000E6986">
        <w:rPr>
          <w:rFonts w:eastAsia="Times New Roman" w:cs="Mangal"/>
          <w:b/>
          <w:iCs/>
          <w:sz w:val="26"/>
          <w:u w:val="single"/>
        </w:rPr>
        <w:t>alarmism</w:t>
      </w:r>
      <w:r w:rsidRPr="000E6986">
        <w:rPr>
          <w:rFonts w:eastAsia="Times New Roman" w:cs="Mangal"/>
          <w:b/>
          <w:iCs/>
          <w:sz w:val="26"/>
        </w:rPr>
        <w:t xml:space="preserve">. </w:t>
      </w:r>
      <w:r w:rsidRPr="000E6986">
        <w:rPr>
          <w:rFonts w:eastAsia="Times New Roman" w:cs="Mangal"/>
          <w:b/>
          <w:iCs/>
          <w:sz w:val="26"/>
        </w:rPr>
        <w:tab/>
      </w:r>
    </w:p>
    <w:p w14:paraId="7F502FCD" w14:textId="77777777" w:rsidR="000E6986" w:rsidRPr="000E6986" w:rsidRDefault="000E6986" w:rsidP="000E6986">
      <w:pPr>
        <w:rPr>
          <w:rFonts w:eastAsia="Calibri"/>
        </w:rPr>
      </w:pPr>
      <w:r w:rsidRPr="000E6986">
        <w:rPr>
          <w:rFonts w:eastAsia="Calibri"/>
        </w:rPr>
        <w:t xml:space="preserve">Noah </w:t>
      </w:r>
      <w:r w:rsidRPr="000E6986">
        <w:rPr>
          <w:rFonts w:eastAsia="Calibri"/>
          <w:b/>
          <w:bCs/>
          <w:sz w:val="26"/>
        </w:rPr>
        <w:t>Smith 22</w:t>
      </w:r>
      <w:r w:rsidRPr="000E6986">
        <w:rPr>
          <w:rFonts w:eastAsia="Calibri"/>
        </w:rP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246B62C" w14:textId="77777777" w:rsidR="000E6986" w:rsidRPr="000E6986" w:rsidRDefault="000E6986" w:rsidP="000E6986">
      <w:pPr>
        <w:rPr>
          <w:rFonts w:eastAsia="Calibri"/>
          <w:sz w:val="16"/>
        </w:rPr>
      </w:pPr>
      <w:r w:rsidRPr="000E6986">
        <w:rPr>
          <w:rFonts w:eastAsia="Calibri"/>
          <w:sz w:val="16"/>
        </w:rPr>
        <w:t xml:space="preserve">I generally enjoy big-think like this. (If I didn’t, I would be somewhat of a hypocrite, given that my recent post about decoupling was entitled “The end of the system of the world”!) But </w:t>
      </w:r>
      <w:r w:rsidRPr="000E6986">
        <w:rPr>
          <w:rFonts w:eastAsia="Calibri"/>
          <w:highlight w:val="cyan"/>
          <w:u w:val="single"/>
        </w:rPr>
        <w:t>I’m</w:t>
      </w:r>
      <w:r w:rsidRPr="000E6986">
        <w:rPr>
          <w:rFonts w:eastAsia="Calibri"/>
          <w:u w:val="single"/>
        </w:rPr>
        <w:t xml:space="preserve"> just </w:t>
      </w:r>
      <w:r w:rsidRPr="000E6986">
        <w:rPr>
          <w:rFonts w:eastAsia="Calibri"/>
          <w:highlight w:val="cyan"/>
          <w:u w:val="single"/>
        </w:rPr>
        <w:t>not sure if</w:t>
      </w:r>
      <w:r w:rsidRPr="000E6986">
        <w:rPr>
          <w:rFonts w:eastAsia="Calibri"/>
          <w:u w:val="single"/>
        </w:rPr>
        <w:t xml:space="preserve"> the </w:t>
      </w:r>
      <w:r w:rsidRPr="000E6986">
        <w:rPr>
          <w:rFonts w:eastAsia="Calibri"/>
          <w:highlight w:val="cyan"/>
          <w:u w:val="single"/>
        </w:rPr>
        <w:t>challenges</w:t>
      </w:r>
      <w:r w:rsidRPr="000E6986">
        <w:rPr>
          <w:rFonts w:eastAsia="Calibri"/>
          <w:sz w:val="16"/>
        </w:rPr>
        <w:t xml:space="preserve"> and risks </w:t>
      </w:r>
      <w:r w:rsidRPr="000E6986">
        <w:rPr>
          <w:rFonts w:eastAsia="Calibri"/>
          <w:u w:val="single"/>
        </w:rPr>
        <w:t>the world faces</w:t>
      </w:r>
      <w:r w:rsidRPr="000E6986">
        <w:rPr>
          <w:rFonts w:eastAsia="Calibri"/>
          <w:sz w:val="16"/>
        </w:rPr>
        <w:t xml:space="preserve"> today </w:t>
      </w:r>
      <w:r w:rsidRPr="000E6986">
        <w:rPr>
          <w:rFonts w:eastAsia="Calibri"/>
          <w:highlight w:val="cyan"/>
          <w:u w:val="single"/>
        </w:rPr>
        <w:t>are as</w:t>
      </w:r>
      <w:r w:rsidRPr="000E6986">
        <w:rPr>
          <w:rFonts w:eastAsia="Calibri"/>
          <w:sz w:val="16"/>
        </w:rPr>
        <w:t xml:space="preserve"> mutually </w:t>
      </w:r>
      <w:r w:rsidRPr="000E6986">
        <w:rPr>
          <w:rFonts w:eastAsia="Calibri"/>
          <w:highlight w:val="cyan"/>
          <w:u w:val="single"/>
        </w:rPr>
        <w:t>reinforcing as</w:t>
      </w:r>
      <w:r w:rsidRPr="000E6986">
        <w:rPr>
          <w:rFonts w:eastAsia="Calibri"/>
          <w:u w:val="single"/>
        </w:rPr>
        <w:t xml:space="preserve"> Tooze and</w:t>
      </w:r>
      <w:r w:rsidRPr="000E6986">
        <w:rPr>
          <w:rFonts w:eastAsia="Calibri"/>
          <w:sz w:val="16"/>
        </w:rPr>
        <w:t xml:space="preserve"> the other </w:t>
      </w:r>
      <w:r w:rsidRPr="000E6986">
        <w:rPr>
          <w:rFonts w:eastAsia="Calibri"/>
          <w:highlight w:val="cyan"/>
          <w:u w:val="single"/>
        </w:rPr>
        <w:t>“polycrisis” enthusiasts believe</w:t>
      </w:r>
      <w:r w:rsidRPr="000E6986">
        <w:rPr>
          <w:rFonts w:eastAsia="Calibri"/>
          <w:sz w:val="16"/>
          <w:highlight w:val="cyan"/>
        </w:rPr>
        <w:t>.</w:t>
      </w:r>
    </w:p>
    <w:p w14:paraId="2DC782A3" w14:textId="77777777" w:rsidR="000E6986" w:rsidRPr="000E6986" w:rsidRDefault="000E6986" w:rsidP="000E6986">
      <w:pPr>
        <w:rPr>
          <w:rFonts w:eastAsia="Calibri"/>
          <w:sz w:val="16"/>
        </w:rPr>
      </w:pPr>
      <w:r w:rsidRPr="000E6986">
        <w:rPr>
          <w:rFonts w:eastAsia="Calibri"/>
          <w:sz w:val="16"/>
        </w:rPr>
        <w:t>The polycrisis illusion</w:t>
      </w:r>
    </w:p>
    <w:p w14:paraId="59EB7A16" w14:textId="77777777" w:rsidR="000E6986" w:rsidRPr="000E6986" w:rsidRDefault="000E6986" w:rsidP="000E6986">
      <w:pPr>
        <w:rPr>
          <w:rFonts w:eastAsia="Calibri"/>
          <w:sz w:val="16"/>
        </w:rPr>
      </w:pPr>
      <w:r w:rsidRPr="000E6986">
        <w:rPr>
          <w:rFonts w:eastAsia="Calibri"/>
          <w:sz w:val="16"/>
        </w:rPr>
        <w:t xml:space="preserve">For one thing, </w:t>
      </w:r>
      <w:r w:rsidRPr="000E6986">
        <w:rPr>
          <w:rFonts w:eastAsia="Calibri"/>
          <w:highlight w:val="cyan"/>
          <w:u w:val="single"/>
        </w:rPr>
        <w:t>it’s</w:t>
      </w:r>
      <w:r w:rsidRPr="000E6986">
        <w:rPr>
          <w:rFonts w:eastAsia="Calibri"/>
          <w:sz w:val="16"/>
        </w:rPr>
        <w:t xml:space="preserve"> always very </w:t>
      </w:r>
      <w:r w:rsidRPr="000E6986">
        <w:rPr>
          <w:rFonts w:eastAsia="Calibri"/>
          <w:highlight w:val="cyan"/>
          <w:u w:val="single"/>
        </w:rPr>
        <w:t>easy to think</w:t>
      </w:r>
      <w:r w:rsidRPr="000E6986">
        <w:rPr>
          <w:rFonts w:eastAsia="Calibri"/>
          <w:sz w:val="16"/>
        </w:rPr>
        <w:t xml:space="preserve"> that </w:t>
      </w:r>
      <w:r w:rsidRPr="000E6986">
        <w:rPr>
          <w:rFonts w:eastAsia="Calibri"/>
          <w:highlight w:val="cyan"/>
          <w:u w:val="single"/>
        </w:rPr>
        <w:t>we live in an era</w:t>
      </w:r>
      <w:r w:rsidRPr="000E6986">
        <w:rPr>
          <w:rFonts w:eastAsia="Calibri"/>
          <w:sz w:val="16"/>
        </w:rPr>
        <w:t xml:space="preserve"> uniquely </w:t>
      </w:r>
      <w:r w:rsidRPr="000E6986">
        <w:rPr>
          <w:rFonts w:eastAsia="Calibri"/>
          <w:u w:val="single"/>
        </w:rPr>
        <w:t>chock-</w:t>
      </w:r>
      <w:r w:rsidRPr="000E6986">
        <w:rPr>
          <w:rFonts w:eastAsia="Calibri"/>
          <w:highlight w:val="cyan"/>
          <w:u w:val="single"/>
        </w:rPr>
        <w:t>full of</w:t>
      </w:r>
      <w:r w:rsidRPr="000E6986">
        <w:rPr>
          <w:rFonts w:eastAsia="Calibri"/>
          <w:u w:val="single"/>
        </w:rPr>
        <w:t xml:space="preserve"> risks, disasters, and </w:t>
      </w:r>
      <w:r w:rsidRPr="000E6986">
        <w:rPr>
          <w:rFonts w:eastAsia="Calibri"/>
          <w:highlight w:val="cyan"/>
          <w:u w:val="single"/>
        </w:rPr>
        <w:t>problems</w:t>
      </w:r>
      <w:r w:rsidRPr="000E6986">
        <w:rPr>
          <w:rFonts w:eastAsia="Calibri"/>
          <w:u w:val="single"/>
        </w:rPr>
        <w:t>. This is because of</w:t>
      </w:r>
      <w:r w:rsidRPr="000E6986">
        <w:rPr>
          <w:rFonts w:eastAsia="Calibri"/>
          <w:sz w:val="16"/>
        </w:rPr>
        <w:t xml:space="preserve"> something called </w:t>
      </w:r>
      <w:r w:rsidRPr="000E6986">
        <w:rPr>
          <w:rFonts w:eastAsia="Calibri"/>
          <w:u w:val="single"/>
        </w:rPr>
        <w:t>the availability heuristic — we tend to think</w:t>
      </w:r>
      <w:r w:rsidRPr="000E6986">
        <w:rPr>
          <w:rFonts w:eastAsia="Calibri"/>
          <w:sz w:val="16"/>
        </w:rPr>
        <w:t xml:space="preserve"> the </w:t>
      </w:r>
      <w:r w:rsidRPr="000E6986">
        <w:rPr>
          <w:rFonts w:eastAsia="Calibri"/>
          <w:u w:val="single"/>
        </w:rPr>
        <w:t>things we read about are typical of the world at large. And</w:t>
      </w:r>
      <w:r w:rsidRPr="000E6986">
        <w:rPr>
          <w:rFonts w:eastAsia="Calibri"/>
          <w:sz w:val="16"/>
        </w:rPr>
        <w:t xml:space="preserve"> both </w:t>
      </w:r>
      <w:r w:rsidRPr="000E6986">
        <w:rPr>
          <w:rFonts w:eastAsia="Calibri"/>
          <w:highlight w:val="cyan"/>
          <w:u w:val="single"/>
        </w:rPr>
        <w:t>the news</w:t>
      </w:r>
      <w:r w:rsidRPr="000E6986">
        <w:rPr>
          <w:rFonts w:eastAsia="Calibri"/>
          <w:sz w:val="16"/>
        </w:rPr>
        <w:t xml:space="preserve"> media </w:t>
      </w:r>
      <w:r w:rsidRPr="000E6986">
        <w:rPr>
          <w:rFonts w:eastAsia="Calibri"/>
          <w:highlight w:val="cyan"/>
          <w:u w:val="single"/>
        </w:rPr>
        <w:t>and</w:t>
      </w:r>
      <w:r w:rsidRPr="000E6986">
        <w:rPr>
          <w:rFonts w:eastAsia="Calibri"/>
          <w:sz w:val="16"/>
        </w:rPr>
        <w:t xml:space="preserve"> the </w:t>
      </w:r>
      <w:r w:rsidRPr="000E6986">
        <w:rPr>
          <w:rFonts w:eastAsia="Calibri"/>
          <w:highlight w:val="cyan"/>
          <w:u w:val="single"/>
        </w:rPr>
        <w:t>social media</w:t>
      </w:r>
      <w:r w:rsidRPr="000E6986">
        <w:rPr>
          <w:rFonts w:eastAsia="Calibri"/>
          <w:u w:val="single"/>
        </w:rPr>
        <w:t xml:space="preserve"> shouters </w:t>
      </w:r>
      <w:r w:rsidRPr="000E6986">
        <w:rPr>
          <w:rFonts w:eastAsia="Calibri"/>
          <w:b/>
          <w:iCs/>
          <w:highlight w:val="cyan"/>
          <w:u w:val="single"/>
          <w:bdr w:val="single" w:sz="8" w:space="0" w:color="auto"/>
        </w:rPr>
        <w:t>who crave</w:t>
      </w:r>
      <w:r w:rsidRPr="000E6986">
        <w:rPr>
          <w:rFonts w:eastAsia="Calibri"/>
          <w:b/>
          <w:iCs/>
          <w:u w:val="single"/>
          <w:bdr w:val="single" w:sz="8" w:space="0" w:color="auto"/>
        </w:rPr>
        <w:t xml:space="preserve"> our </w:t>
      </w:r>
      <w:r w:rsidRPr="000E6986">
        <w:rPr>
          <w:rFonts w:eastAsia="Calibri"/>
          <w:b/>
          <w:iCs/>
          <w:highlight w:val="cyan"/>
          <w:u w:val="single"/>
          <w:bdr w:val="single" w:sz="8" w:space="0" w:color="auto"/>
        </w:rPr>
        <w:t>eyeballs</w:t>
      </w:r>
      <w:r w:rsidRPr="000E6986">
        <w:rPr>
          <w:rFonts w:eastAsia="Calibri"/>
          <w:sz w:val="16"/>
        </w:rPr>
        <w:t xml:space="preserve"> have long ago </w:t>
      </w:r>
      <w:r w:rsidRPr="000E6986">
        <w:rPr>
          <w:rFonts w:eastAsia="Calibri"/>
          <w:highlight w:val="cyan"/>
          <w:u w:val="single"/>
        </w:rPr>
        <w:t>realized</w:t>
      </w:r>
      <w:r w:rsidRPr="000E6986">
        <w:rPr>
          <w:rFonts w:eastAsia="Calibri"/>
          <w:sz w:val="16"/>
        </w:rPr>
        <w:t xml:space="preserve"> that “no news is good news” — i.e., </w:t>
      </w:r>
      <w:r w:rsidRPr="000E6986">
        <w:rPr>
          <w:rFonts w:eastAsia="Calibri"/>
          <w:b/>
          <w:iCs/>
          <w:highlight w:val="cyan"/>
          <w:u w:val="single"/>
          <w:bdr w:val="single" w:sz="8" w:space="0" w:color="auto"/>
        </w:rPr>
        <w:t>negative news</w:t>
      </w:r>
      <w:r w:rsidRPr="000E6986">
        <w:rPr>
          <w:rFonts w:eastAsia="Calibri"/>
          <w:highlight w:val="cyan"/>
          <w:u w:val="single"/>
        </w:rPr>
        <w:t xml:space="preserve"> is</w:t>
      </w:r>
      <w:r w:rsidRPr="000E6986">
        <w:rPr>
          <w:rFonts w:eastAsia="Calibri"/>
          <w:u w:val="single"/>
        </w:rPr>
        <w:t xml:space="preserve"> </w:t>
      </w:r>
      <w:r w:rsidRPr="000E6986">
        <w:rPr>
          <w:rFonts w:eastAsia="Calibri"/>
          <w:b/>
          <w:iCs/>
          <w:u w:val="single"/>
          <w:bdr w:val="single" w:sz="8" w:space="0" w:color="auto"/>
        </w:rPr>
        <w:t xml:space="preserve">uniquely </w:t>
      </w:r>
      <w:r w:rsidRPr="000E6986">
        <w:rPr>
          <w:rFonts w:eastAsia="Calibri"/>
          <w:b/>
          <w:iCs/>
          <w:highlight w:val="cyan"/>
          <w:u w:val="single"/>
          <w:bdr w:val="single" w:sz="8" w:space="0" w:color="auto"/>
        </w:rPr>
        <w:t>good</w:t>
      </w:r>
      <w:r w:rsidRPr="000E6986">
        <w:rPr>
          <w:rFonts w:eastAsia="Calibri"/>
          <w:highlight w:val="cyan"/>
          <w:u w:val="single"/>
        </w:rPr>
        <w:t xml:space="preserve"> at grabbing</w:t>
      </w:r>
      <w:r w:rsidRPr="000E6986">
        <w:rPr>
          <w:rFonts w:eastAsia="Calibri"/>
          <w:u w:val="single"/>
        </w:rPr>
        <w:t xml:space="preserve"> our </w:t>
      </w:r>
      <w:r w:rsidRPr="000E6986">
        <w:rPr>
          <w:rFonts w:eastAsia="Calibri"/>
          <w:highlight w:val="cyan"/>
          <w:u w:val="single"/>
        </w:rPr>
        <w:t>attention</w:t>
      </w:r>
      <w:r w:rsidRPr="000E6986">
        <w:rPr>
          <w:rFonts w:eastAsia="Calibri"/>
          <w:sz w:val="16"/>
        </w:rPr>
        <w:t xml:space="preserve">. So </w:t>
      </w:r>
      <w:r w:rsidRPr="000E6986">
        <w:rPr>
          <w:rFonts w:eastAsia="Calibri"/>
          <w:highlight w:val="cyan"/>
          <w:u w:val="single"/>
        </w:rPr>
        <w:t>the more we’re engaged</w:t>
      </w:r>
      <w:r w:rsidRPr="000E6986">
        <w:rPr>
          <w:rFonts w:eastAsia="Calibri"/>
          <w:u w:val="single"/>
        </w:rPr>
        <w:t xml:space="preserve"> with current events, </w:t>
      </w:r>
      <w:r w:rsidRPr="000E6986">
        <w:rPr>
          <w:rFonts w:eastAsia="Calibri"/>
          <w:highlight w:val="cyan"/>
          <w:u w:val="single"/>
        </w:rPr>
        <w:t>the more we’re likely to see</w:t>
      </w:r>
      <w:r w:rsidRPr="000E6986">
        <w:rPr>
          <w:rFonts w:eastAsia="Calibri"/>
          <w:sz w:val="16"/>
        </w:rPr>
        <w:t xml:space="preserve"> the world as defined by </w:t>
      </w:r>
      <w:r w:rsidRPr="000E6986">
        <w:rPr>
          <w:rFonts w:eastAsia="Calibri"/>
          <w:highlight w:val="cyan"/>
          <w:u w:val="single"/>
        </w:rPr>
        <w:t>things that alarm</w:t>
      </w:r>
      <w:r w:rsidRPr="000E6986">
        <w:rPr>
          <w:rFonts w:eastAsia="Calibri"/>
          <w:u w:val="single"/>
        </w:rPr>
        <w:t xml:space="preserve"> us</w:t>
      </w:r>
      <w:r w:rsidRPr="000E6986">
        <w:rPr>
          <w:rFonts w:eastAsia="Calibri"/>
          <w:sz w:val="16"/>
        </w:rPr>
        <w:t xml:space="preserve"> — this is the subject of the song “We Didn’t Start the Fire”, quoted at the top of this post.</w:t>
      </w:r>
    </w:p>
    <w:p w14:paraId="39B773C9" w14:textId="77777777" w:rsidR="000E6986" w:rsidRPr="000E6986" w:rsidRDefault="000E6986" w:rsidP="000E6986">
      <w:pPr>
        <w:rPr>
          <w:rFonts w:eastAsia="Calibri"/>
          <w:sz w:val="16"/>
        </w:rPr>
      </w:pPr>
      <w:r w:rsidRPr="000E6986">
        <w:rPr>
          <w:rFonts w:eastAsia="Calibri"/>
          <w:u w:val="single"/>
        </w:rPr>
        <w:t>This is not to say the world is free of crises</w:t>
      </w:r>
      <w:r w:rsidRPr="000E6986">
        <w:rPr>
          <w:rFonts w:eastAsia="Calibri"/>
          <w:sz w:val="16"/>
        </w:rPr>
        <w:t xml:space="preserve"> and risks; there are plenty out there. Nor is it to say that our current era has less than others; this is very hard to judge. </w:t>
      </w:r>
      <w:r w:rsidRPr="000E6986">
        <w:rPr>
          <w:rFonts w:eastAsia="Calibri"/>
          <w:u w:val="single"/>
        </w:rPr>
        <w:t xml:space="preserve">But the idea </w:t>
      </w:r>
      <w:r w:rsidRPr="000E6986">
        <w:rPr>
          <w:rFonts w:eastAsia="Calibri"/>
          <w:highlight w:val="cyan"/>
          <w:u w:val="single"/>
        </w:rPr>
        <w:t>that</w:t>
      </w:r>
      <w:r w:rsidRPr="000E6986">
        <w:rPr>
          <w:rFonts w:eastAsia="Calibri"/>
          <w:u w:val="single"/>
        </w:rPr>
        <w:t xml:space="preserve"> these </w:t>
      </w:r>
      <w:r w:rsidRPr="000E6986">
        <w:rPr>
          <w:rFonts w:eastAsia="Calibri"/>
          <w:highlight w:val="cyan"/>
          <w:u w:val="single"/>
        </w:rPr>
        <w:t xml:space="preserve">crises </w:t>
      </w:r>
      <w:r w:rsidRPr="000E6986">
        <w:rPr>
          <w:rFonts w:eastAsia="Calibri"/>
          <w:b/>
          <w:iCs/>
          <w:highlight w:val="cyan"/>
          <w:u w:val="single"/>
          <w:bdr w:val="single" w:sz="8" w:space="0" w:color="auto"/>
        </w:rPr>
        <w:t>are all related</w:t>
      </w:r>
      <w:r w:rsidRPr="000E6986">
        <w:rPr>
          <w:rFonts w:eastAsia="Calibri"/>
          <w:highlight w:val="cyan"/>
          <w:u w:val="single"/>
        </w:rPr>
        <w:t xml:space="preserve"> may be</w:t>
      </w:r>
      <w:r w:rsidRPr="000E6986">
        <w:rPr>
          <w:rFonts w:eastAsia="Calibri"/>
          <w:u w:val="single"/>
        </w:rPr>
        <w:t xml:space="preserve"> a case of apophenia — </w:t>
      </w:r>
      <w:r w:rsidRPr="000E6986">
        <w:rPr>
          <w:rFonts w:eastAsia="Calibri"/>
          <w:highlight w:val="cyan"/>
          <w:u w:val="single"/>
        </w:rPr>
        <w:t>our</w:t>
      </w:r>
      <w:r w:rsidRPr="000E6986">
        <w:rPr>
          <w:rFonts w:eastAsia="Calibri"/>
          <w:sz w:val="16"/>
        </w:rPr>
        <w:t xml:space="preserve"> natural </w:t>
      </w:r>
      <w:r w:rsidRPr="000E6986">
        <w:rPr>
          <w:rFonts w:eastAsia="Calibri"/>
          <w:u w:val="single"/>
        </w:rPr>
        <w:t xml:space="preserve">human </w:t>
      </w:r>
      <w:r w:rsidRPr="000E6986">
        <w:rPr>
          <w:rFonts w:eastAsia="Calibri"/>
          <w:highlight w:val="cyan"/>
          <w:u w:val="single"/>
        </w:rPr>
        <w:t xml:space="preserve">tendency to </w:t>
      </w:r>
      <w:r w:rsidRPr="000E6986">
        <w:rPr>
          <w:rFonts w:eastAsia="Calibri"/>
          <w:b/>
          <w:iCs/>
          <w:highlight w:val="cyan"/>
          <w:u w:val="single"/>
          <w:bdr w:val="single" w:sz="8" w:space="0" w:color="auto"/>
        </w:rPr>
        <w:t>perceive connections that don’t</w:t>
      </w:r>
      <w:r w:rsidRPr="000E6986">
        <w:rPr>
          <w:rFonts w:eastAsia="Calibri"/>
          <w:sz w:val="16"/>
        </w:rPr>
        <w:t xml:space="preserve"> actually </w:t>
      </w:r>
      <w:r w:rsidRPr="000E6986">
        <w:rPr>
          <w:rFonts w:eastAsia="Calibri"/>
          <w:b/>
          <w:iCs/>
          <w:highlight w:val="cyan"/>
          <w:u w:val="single"/>
          <w:bdr w:val="single" w:sz="8" w:space="0" w:color="auto"/>
        </w:rPr>
        <w:t>exist</w:t>
      </w:r>
      <w:r w:rsidRPr="000E6986">
        <w:rPr>
          <w:rFonts w:eastAsia="Calibri"/>
          <w:sz w:val="16"/>
        </w:rPr>
        <w:t>, or are far weaker than we think.</w:t>
      </w:r>
    </w:p>
    <w:p w14:paraId="4DE1BF09" w14:textId="77777777" w:rsidR="000E6986" w:rsidRPr="000E6986" w:rsidRDefault="000E6986" w:rsidP="000E6986">
      <w:pPr>
        <w:rPr>
          <w:rFonts w:eastAsia="Calibri"/>
          <w:sz w:val="16"/>
        </w:rPr>
      </w:pPr>
      <w:r w:rsidRPr="000E6986">
        <w:rPr>
          <w:rFonts w:eastAsia="Calibri"/>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86A8E04"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AT: Supply Shocks Impact</w:t>
      </w:r>
    </w:p>
    <w:p w14:paraId="5AD70FCF"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Extend 1NC [X] – No impact to supply chains. They say [shocks spill over] but Roberts assumes that and says the world trade system is antifragile and resilient – Covid and Ukraine prove we can ride out crises with diversified commodity markets, and the CHIPS and Science Act </w:t>
      </w:r>
      <w:r w:rsidRPr="000E6986">
        <w:rPr>
          <w:rFonts w:eastAsia="Times New Roman" w:cs="Times New Roman"/>
          <w:bCs/>
          <w:iCs/>
          <w:color w:val="4472C4"/>
          <w:sz w:val="26"/>
        </w:rPr>
        <w:t>(boosted domestic semiconductor industry)</w:t>
      </w:r>
      <w:r w:rsidRPr="000E6986">
        <w:rPr>
          <w:rFonts w:eastAsia="Times New Roman" w:cs="Times New Roman"/>
          <w:b/>
          <w:iCs/>
          <w:color w:val="4472C4"/>
          <w:sz w:val="26"/>
        </w:rPr>
        <w:t xml:space="preserve">, the IRA, and the Infrastructure Investment and Jobs Act </w:t>
      </w:r>
      <w:r w:rsidRPr="000E6986">
        <w:rPr>
          <w:rFonts w:eastAsia="Times New Roman" w:cs="Times New Roman"/>
          <w:bCs/>
          <w:iCs/>
          <w:color w:val="4472C4"/>
          <w:sz w:val="26"/>
        </w:rPr>
        <w:t>(upgraded infrastructure like bridges and broadband)</w:t>
      </w:r>
      <w:r w:rsidRPr="000E6986">
        <w:rPr>
          <w:rFonts w:eastAsia="Times New Roman" w:cs="Times New Roman"/>
          <w:b/>
          <w:iCs/>
          <w:color w:val="4472C4"/>
          <w:sz w:val="26"/>
        </w:rPr>
        <w:t xml:space="preserve"> prove states effectively adapt to reduce vulnerabilities.</w:t>
      </w:r>
    </w:p>
    <w:p w14:paraId="078668AC" w14:textId="77777777" w:rsidR="000E6986" w:rsidRPr="000E6986" w:rsidRDefault="000E6986" w:rsidP="000E6986">
      <w:pPr>
        <w:rPr>
          <w:rFonts w:eastAsia="Calibri"/>
        </w:rPr>
      </w:pPr>
    </w:p>
    <w:p w14:paraId="4A6A343F" w14:textId="77777777" w:rsidR="000E6986" w:rsidRPr="000E6986" w:rsidRDefault="000E6986" w:rsidP="000E6986">
      <w:pPr>
        <w:rPr>
          <w:rFonts w:eastAsia="Calibri"/>
        </w:rPr>
      </w:pPr>
      <w:r w:rsidRPr="000E6986">
        <w:rPr>
          <w:rFonts w:eastAsia="Calibri"/>
        </w:rPr>
        <w:t>Thumped COVID Ukraine Iran tariffs = inevitable beyond the scope of collective bargaining</w:t>
      </w:r>
    </w:p>
    <w:p w14:paraId="676343B4" w14:textId="77777777" w:rsidR="000E6986" w:rsidRPr="000E6986" w:rsidRDefault="000E6986" w:rsidP="000E6986">
      <w:pPr>
        <w:rPr>
          <w:rFonts w:eastAsia="Calibri"/>
        </w:rPr>
      </w:pPr>
    </w:p>
    <w:p w14:paraId="66294307" w14:textId="77777777" w:rsidR="000E6986" w:rsidRPr="000E6986" w:rsidRDefault="000E6986" w:rsidP="000E6986">
      <w:pPr>
        <w:rPr>
          <w:rFonts w:eastAsia="Calibri"/>
        </w:rPr>
      </w:pPr>
      <w:r w:rsidRPr="000E6986">
        <w:rPr>
          <w:rFonts w:eastAsia="Calibri"/>
        </w:rPr>
        <w:t xml:space="preserve">Their internal link is about slight infrastructure issues in ports, but there’s still funding and expertise even without CBRs and it doesn’t reverse causally solve for </w:t>
      </w:r>
      <w:r w:rsidRPr="000E6986">
        <w:rPr>
          <w:rFonts w:eastAsia="Calibri"/>
          <w:u w:val="single"/>
        </w:rPr>
        <w:t>multilat</w:t>
      </w:r>
      <w:r w:rsidRPr="000E6986">
        <w:rPr>
          <w:rFonts w:eastAsia="Calibri"/>
        </w:rPr>
        <w:t>.</w:t>
      </w:r>
    </w:p>
    <w:p w14:paraId="57FD604C" w14:textId="77777777" w:rsidR="000E6986" w:rsidRPr="000E6986" w:rsidRDefault="000E6986" w:rsidP="000E6986">
      <w:pPr>
        <w:rPr>
          <w:rFonts w:eastAsia="Calibri"/>
        </w:rPr>
      </w:pPr>
    </w:p>
    <w:p w14:paraId="2E642E02" w14:textId="77777777" w:rsidR="000E6986" w:rsidRPr="000E6986" w:rsidRDefault="000E6986" w:rsidP="000E6986">
      <w:pPr>
        <w:rPr>
          <w:rFonts w:eastAsia="Calibri"/>
        </w:rPr>
      </w:pPr>
    </w:p>
    <w:p w14:paraId="5445D9DE"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Global Alt Cause – 2NC</w:t>
      </w:r>
    </w:p>
    <w:p w14:paraId="16C3FD02"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Ext 1NC [#] – global alt cause. Critical gaps in </w:t>
      </w:r>
      <w:r w:rsidRPr="000E6986">
        <w:rPr>
          <w:rFonts w:eastAsia="Times New Roman" w:cs="Times New Roman"/>
          <w:b/>
          <w:iCs/>
          <w:sz w:val="26"/>
          <w:u w:val="single"/>
        </w:rPr>
        <w:t>developing</w:t>
      </w:r>
      <w:r w:rsidRPr="000E6986">
        <w:rPr>
          <w:rFonts w:eastAsia="Times New Roman" w:cs="Times New Roman"/>
          <w:b/>
          <w:iCs/>
          <w:sz w:val="26"/>
        </w:rPr>
        <w:t xml:space="preserve"> and </w:t>
      </w:r>
      <w:r w:rsidRPr="000E6986">
        <w:rPr>
          <w:rFonts w:eastAsia="Times New Roman" w:cs="Times New Roman"/>
          <w:b/>
          <w:iCs/>
          <w:sz w:val="26"/>
          <w:u w:val="single"/>
        </w:rPr>
        <w:t>distributing</w:t>
      </w:r>
      <w:r w:rsidRPr="000E6986">
        <w:rPr>
          <w:rFonts w:eastAsia="Times New Roman" w:cs="Times New Roman"/>
          <w:b/>
          <w:iCs/>
          <w:sz w:val="26"/>
        </w:rPr>
        <w:t xml:space="preserve"> </w:t>
      </w:r>
      <w:r w:rsidRPr="000E6986">
        <w:rPr>
          <w:rFonts w:eastAsia="Times New Roman" w:cs="Times New Roman"/>
          <w:b/>
          <w:iCs/>
          <w:sz w:val="26"/>
          <w:u w:val="single"/>
        </w:rPr>
        <w:t>diagnostics</w:t>
      </w:r>
      <w:r w:rsidRPr="000E6986">
        <w:rPr>
          <w:rFonts w:eastAsia="Times New Roman" w:cs="Times New Roman"/>
          <w:b/>
          <w:iCs/>
          <w:sz w:val="26"/>
        </w:rPr>
        <w:t xml:space="preserve">, </w:t>
      </w:r>
      <w:r w:rsidRPr="000E6986">
        <w:rPr>
          <w:rFonts w:eastAsia="Times New Roman" w:cs="Times New Roman"/>
          <w:b/>
          <w:iCs/>
          <w:sz w:val="26"/>
          <w:u w:val="single"/>
        </w:rPr>
        <w:t>vaccine</w:t>
      </w:r>
      <w:r w:rsidRPr="000E6986">
        <w:rPr>
          <w:rFonts w:eastAsia="Times New Roman" w:cs="Times New Roman"/>
          <w:b/>
          <w:iCs/>
          <w:sz w:val="26"/>
        </w:rPr>
        <w:t xml:space="preserve">, </w:t>
      </w:r>
      <w:r w:rsidRPr="000E6986">
        <w:rPr>
          <w:rFonts w:eastAsia="Times New Roman" w:cs="Times New Roman"/>
          <w:b/>
          <w:iCs/>
          <w:sz w:val="26"/>
          <w:u w:val="single"/>
        </w:rPr>
        <w:t>funding</w:t>
      </w:r>
      <w:r w:rsidRPr="000E6986">
        <w:rPr>
          <w:rFonts w:eastAsia="Times New Roman" w:cs="Times New Roman"/>
          <w:b/>
          <w:iCs/>
          <w:sz w:val="26"/>
        </w:rPr>
        <w:t xml:space="preserve">, and </w:t>
      </w:r>
      <w:r w:rsidRPr="000E6986">
        <w:rPr>
          <w:rFonts w:eastAsia="Times New Roman" w:cs="Times New Roman"/>
          <w:b/>
          <w:iCs/>
          <w:sz w:val="26"/>
          <w:u w:val="single"/>
        </w:rPr>
        <w:t>R&amp;D</w:t>
      </w:r>
      <w:r w:rsidRPr="000E6986">
        <w:rPr>
          <w:rFonts w:eastAsia="Times New Roman" w:cs="Times New Roman"/>
          <w:b/>
          <w:iCs/>
          <w:sz w:val="26"/>
        </w:rPr>
        <w:t xml:space="preserve"> quash effective response. </w:t>
      </w:r>
    </w:p>
    <w:p w14:paraId="77CDE3A8" w14:textId="77777777" w:rsidR="000E6986" w:rsidRPr="000E6986" w:rsidRDefault="000E6986" w:rsidP="000E6986">
      <w:pPr>
        <w:rPr>
          <w:rFonts w:eastAsia="Calibri"/>
        </w:rPr>
      </w:pPr>
    </w:p>
    <w:p w14:paraId="30A38B22" w14:textId="77777777" w:rsidR="000E6986" w:rsidRPr="000E6986" w:rsidRDefault="000E6986" w:rsidP="000E6986">
      <w:pPr>
        <w:keepNext/>
        <w:keepLines/>
        <w:spacing w:before="40" w:after="0"/>
        <w:outlineLvl w:val="3"/>
        <w:rPr>
          <w:rFonts w:eastAsia="Times New Roman" w:cs="Times New Roman"/>
          <w:b/>
          <w:iCs/>
          <w:sz w:val="26"/>
          <w:u w:val="single"/>
        </w:rPr>
      </w:pPr>
      <w:r w:rsidRPr="000E6986">
        <w:rPr>
          <w:rFonts w:eastAsia="Times New Roman" w:cs="Times New Roman"/>
          <w:b/>
          <w:iCs/>
          <w:sz w:val="26"/>
        </w:rPr>
        <w:t xml:space="preserve">Prefer Cullinan – they cite the International Pandemic Preparedness concluding response is insufficient while … </w:t>
      </w:r>
    </w:p>
    <w:p w14:paraId="0D1D6ECC" w14:textId="77777777" w:rsidR="000E6986" w:rsidRPr="000E6986" w:rsidRDefault="000E6986" w:rsidP="000E6986">
      <w:pPr>
        <w:rPr>
          <w:rFonts w:eastAsia="Calibri"/>
        </w:rPr>
      </w:pPr>
    </w:p>
    <w:p w14:paraId="3D303A9D"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And, only </w:t>
      </w:r>
      <w:r w:rsidRPr="000E6986">
        <w:rPr>
          <w:rFonts w:eastAsia="Times New Roman" w:cs="Times New Roman"/>
          <w:b/>
          <w:iCs/>
          <w:sz w:val="26"/>
          <w:u w:val="single"/>
        </w:rPr>
        <w:t>global action</w:t>
      </w:r>
      <w:r w:rsidRPr="000E6986">
        <w:rPr>
          <w:rFonts w:eastAsia="Times New Roman" w:cs="Times New Roman"/>
          <w:b/>
          <w:iCs/>
          <w:sz w:val="26"/>
        </w:rPr>
        <w:t xml:space="preserve">, which </w:t>
      </w:r>
      <w:r w:rsidRPr="000E6986">
        <w:rPr>
          <w:rFonts w:eastAsia="Times New Roman" w:cs="Times New Roman"/>
          <w:b/>
          <w:iCs/>
          <w:sz w:val="26"/>
          <w:u w:val="single"/>
        </w:rPr>
        <w:t>Trump’s wrecked</w:t>
      </w:r>
      <w:r w:rsidRPr="000E6986">
        <w:rPr>
          <w:rFonts w:eastAsia="Times New Roman" w:cs="Times New Roman"/>
          <w:b/>
          <w:iCs/>
          <w:sz w:val="26"/>
        </w:rPr>
        <w:t xml:space="preserve">, solves </w:t>
      </w:r>
      <w:r w:rsidRPr="000E6986">
        <w:rPr>
          <w:rFonts w:eastAsia="Times New Roman" w:cs="Times New Roman"/>
          <w:b/>
          <w:iCs/>
          <w:sz w:val="26"/>
          <w:u w:val="single"/>
        </w:rPr>
        <w:t>existential pandemics</w:t>
      </w:r>
      <w:r w:rsidRPr="000E6986">
        <w:rPr>
          <w:rFonts w:eastAsia="Times New Roman" w:cs="Times New Roman"/>
          <w:b/>
          <w:iCs/>
          <w:sz w:val="26"/>
        </w:rPr>
        <w:t>.</w:t>
      </w:r>
    </w:p>
    <w:p w14:paraId="7E455CD7" w14:textId="77777777" w:rsidR="000E6986" w:rsidRPr="000E6986" w:rsidRDefault="000E6986" w:rsidP="000E6986">
      <w:pPr>
        <w:rPr>
          <w:rFonts w:eastAsia="Calibri"/>
          <w:b/>
          <w:bCs/>
          <w:sz w:val="26"/>
        </w:rPr>
      </w:pPr>
      <w:r w:rsidRPr="000E6986">
        <w:rPr>
          <w:rFonts w:eastAsia="Calibri"/>
          <w:b/>
          <w:bCs/>
          <w:sz w:val="26"/>
        </w:rPr>
        <w:t xml:space="preserve">Santos 25 — </w:t>
      </w:r>
      <w:r w:rsidRPr="000E6986">
        <w:rPr>
          <w:rFonts w:eastAsia="Calibri"/>
        </w:rPr>
        <w:t>Juan Manuel Santos is the chair of The Elders, a former President of Colombia, and a Nobel Peace Prize laureate. Juan Manuel Santos, "Countries are neglecting the existential threat of pandemics. Bold leadership is necessary", Bulletin of the Atomic Scientists, 1-30-2025, accessed 11-4-2025, https://thebulletin.org/2025/01/countries-are-neglecting-the-existential-threat-of-pandemics-bold-leadership-is-necessary/ //WMK</w:t>
      </w:r>
    </w:p>
    <w:p w14:paraId="4607B312" w14:textId="77777777" w:rsidR="000E6986" w:rsidRPr="000E6986" w:rsidRDefault="000E6986" w:rsidP="000E6986">
      <w:pPr>
        <w:rPr>
          <w:rFonts w:eastAsia="Calibri"/>
          <w:sz w:val="14"/>
        </w:rPr>
      </w:pPr>
      <w:r w:rsidRPr="000E6986">
        <w:rPr>
          <w:rFonts w:eastAsia="Calibri"/>
          <w:b/>
          <w:iCs/>
          <w:highlight w:val="cyan"/>
          <w:u w:val="single"/>
        </w:rPr>
        <w:t>Pandemic</w:t>
      </w:r>
      <w:r w:rsidRPr="000E6986">
        <w:rPr>
          <w:rFonts w:eastAsia="Calibri"/>
          <w:sz w:val="14"/>
        </w:rPr>
        <w:t xml:space="preserve">s are one of several </w:t>
      </w:r>
      <w:r w:rsidRPr="000E6986">
        <w:rPr>
          <w:rFonts w:eastAsia="Calibri"/>
          <w:b/>
          <w:iCs/>
          <w:u w:val="single"/>
        </w:rPr>
        <w:t xml:space="preserve">existential </w:t>
      </w:r>
      <w:r w:rsidRPr="000E6986">
        <w:rPr>
          <w:rFonts w:eastAsia="Calibri"/>
          <w:b/>
          <w:iCs/>
          <w:highlight w:val="cyan"/>
          <w:u w:val="single"/>
        </w:rPr>
        <w:t>threats</w:t>
      </w:r>
      <w:r w:rsidRPr="000E6986">
        <w:rPr>
          <w:rFonts w:eastAsia="Calibri"/>
          <w:sz w:val="14"/>
        </w:rPr>
        <w:t xml:space="preserve"> facing us all, such as climate change and habitat and biodiversity loss (the “nature crisis”); nuclear weapons; and unregulated artificial intelligence (AI), all of which could kill millions or even billions of people and destroy the livelihoods and way of life of many more.</w:t>
      </w:r>
    </w:p>
    <w:p w14:paraId="306D82E5" w14:textId="77777777" w:rsidR="000E6986" w:rsidRPr="000E6986" w:rsidRDefault="000E6986" w:rsidP="000E6986">
      <w:pPr>
        <w:rPr>
          <w:rFonts w:eastAsia="Calibri"/>
          <w:sz w:val="14"/>
        </w:rPr>
      </w:pPr>
      <w:r w:rsidRPr="000E6986">
        <w:rPr>
          <w:rFonts w:eastAsia="Calibri"/>
          <w:sz w:val="14"/>
        </w:rPr>
        <w:t xml:space="preserve">These threats </w:t>
      </w:r>
      <w:r w:rsidRPr="000E6986">
        <w:rPr>
          <w:rFonts w:eastAsia="Calibri"/>
          <w:highlight w:val="cyan"/>
          <w:u w:val="single"/>
        </w:rPr>
        <w:t>demand</w:t>
      </w:r>
      <w:r w:rsidRPr="000E6986">
        <w:rPr>
          <w:rFonts w:eastAsia="Calibri"/>
          <w:sz w:val="14"/>
          <w:highlight w:val="cyan"/>
        </w:rPr>
        <w:t xml:space="preserve"> </w:t>
      </w:r>
      <w:r w:rsidRPr="000E6986">
        <w:rPr>
          <w:rFonts w:eastAsia="Calibri"/>
          <w:b/>
          <w:iCs/>
          <w:highlight w:val="cyan"/>
          <w:u w:val="single"/>
        </w:rPr>
        <w:t>global solidarity</w:t>
      </w:r>
      <w:r w:rsidRPr="000E6986">
        <w:rPr>
          <w:rFonts w:eastAsia="Calibri"/>
          <w:sz w:val="14"/>
        </w:rPr>
        <w:t xml:space="preserve"> </w:t>
      </w:r>
      <w:r w:rsidRPr="000E6986">
        <w:rPr>
          <w:rFonts w:eastAsia="Calibri"/>
          <w:highlight w:val="cyan"/>
          <w:u w:val="single"/>
        </w:rPr>
        <w:t xml:space="preserve">and strong </w:t>
      </w:r>
      <w:r w:rsidRPr="000E6986">
        <w:rPr>
          <w:rFonts w:eastAsia="Calibri"/>
          <w:b/>
          <w:iCs/>
          <w:highlight w:val="cyan"/>
          <w:u w:val="single"/>
        </w:rPr>
        <w:t>political will</w:t>
      </w:r>
      <w:r w:rsidRPr="000E6986">
        <w:rPr>
          <w:rFonts w:eastAsia="Calibri"/>
          <w:sz w:val="14"/>
        </w:rPr>
        <w:t xml:space="preserve"> to find common solutions based on science, analysis, and long-term thinking about how to keep our planet safe for everyone. </w:t>
      </w:r>
      <w:r w:rsidRPr="000E6986">
        <w:rPr>
          <w:rFonts w:eastAsia="Calibri"/>
          <w:u w:val="single"/>
        </w:rPr>
        <w:t xml:space="preserve">Instead, we are witnessing a resurgence of </w:t>
      </w:r>
      <w:r w:rsidRPr="000E6986">
        <w:rPr>
          <w:rFonts w:eastAsia="Calibri"/>
          <w:b/>
          <w:iCs/>
          <w:u w:val="single"/>
        </w:rPr>
        <w:t>isolationism</w:t>
      </w:r>
      <w:r w:rsidRPr="000E6986">
        <w:rPr>
          <w:rFonts w:eastAsia="Calibri"/>
          <w:sz w:val="14"/>
        </w:rPr>
        <w:t>, populism, and short-term thinking.</w:t>
      </w:r>
    </w:p>
    <w:p w14:paraId="74435E5C" w14:textId="77777777" w:rsidR="000E6986" w:rsidRPr="000E6986" w:rsidRDefault="000E6986" w:rsidP="000E6986">
      <w:pPr>
        <w:rPr>
          <w:rFonts w:eastAsia="Calibri"/>
          <w:sz w:val="14"/>
        </w:rPr>
      </w:pPr>
      <w:r w:rsidRPr="000E6986">
        <w:rPr>
          <w:rFonts w:eastAsia="Calibri"/>
          <w:sz w:val="14"/>
        </w:rPr>
        <w:t xml:space="preserve">Along with the executive order freezing foreign aid, President Donald </w:t>
      </w:r>
      <w:r w:rsidRPr="000E6986">
        <w:rPr>
          <w:rFonts w:eastAsia="Calibri"/>
          <w:highlight w:val="cyan"/>
          <w:u w:val="single"/>
        </w:rPr>
        <w:t>Trump’s decision to</w:t>
      </w:r>
      <w:r w:rsidRPr="000E6986">
        <w:rPr>
          <w:rFonts w:eastAsia="Calibri"/>
          <w:u w:val="single"/>
        </w:rPr>
        <w:t xml:space="preserve"> </w:t>
      </w:r>
      <w:r w:rsidRPr="000E6986">
        <w:rPr>
          <w:rFonts w:eastAsia="Calibri"/>
          <w:highlight w:val="cyan"/>
          <w:u w:val="single"/>
        </w:rPr>
        <w:t>withdraw</w:t>
      </w:r>
      <w:r w:rsidRPr="000E6986">
        <w:rPr>
          <w:rFonts w:eastAsia="Calibri"/>
          <w:sz w:val="14"/>
        </w:rPr>
        <w:t xml:space="preserve"> the United States </w:t>
      </w:r>
      <w:r w:rsidRPr="000E6986">
        <w:rPr>
          <w:rFonts w:eastAsia="Calibri"/>
          <w:highlight w:val="cyan"/>
          <w:u w:val="single"/>
        </w:rPr>
        <w:t>from th</w:t>
      </w:r>
      <w:r w:rsidRPr="000E6986">
        <w:rPr>
          <w:rFonts w:eastAsia="Calibri"/>
          <w:u w:val="single"/>
        </w:rPr>
        <w:t>e</w:t>
      </w:r>
      <w:r w:rsidRPr="000E6986">
        <w:rPr>
          <w:rFonts w:eastAsia="Calibri"/>
          <w:sz w:val="14"/>
        </w:rPr>
        <w:t xml:space="preserve"> World Health Organization (</w:t>
      </w:r>
      <w:r w:rsidRPr="000E6986">
        <w:rPr>
          <w:rFonts w:eastAsia="Calibri"/>
          <w:b/>
          <w:iCs/>
          <w:highlight w:val="cyan"/>
          <w:u w:val="single"/>
        </w:rPr>
        <w:t>WHO</w:t>
      </w:r>
      <w:r w:rsidRPr="000E6986">
        <w:rPr>
          <w:rFonts w:eastAsia="Calibri"/>
          <w:sz w:val="14"/>
        </w:rPr>
        <w:t xml:space="preserve">) </w:t>
      </w:r>
      <w:r w:rsidRPr="000E6986">
        <w:rPr>
          <w:rFonts w:eastAsia="Calibri"/>
          <w:highlight w:val="cyan"/>
          <w:u w:val="single"/>
        </w:rPr>
        <w:t>is</w:t>
      </w:r>
      <w:r w:rsidRPr="000E6986">
        <w:rPr>
          <w:rFonts w:eastAsia="Calibri"/>
          <w:sz w:val="14"/>
        </w:rPr>
        <w:t xml:space="preserve"> particularly </w:t>
      </w:r>
      <w:r w:rsidRPr="000E6986">
        <w:rPr>
          <w:rFonts w:eastAsia="Calibri"/>
          <w:b/>
          <w:iCs/>
          <w:highlight w:val="cyan"/>
          <w:u w:val="single"/>
        </w:rPr>
        <w:t>alarming</w:t>
      </w:r>
      <w:r w:rsidRPr="000E6986">
        <w:rPr>
          <w:rFonts w:eastAsia="Calibri"/>
          <w:sz w:val="14"/>
        </w:rPr>
        <w:t xml:space="preserve">. </w:t>
      </w:r>
      <w:r w:rsidRPr="000E6986">
        <w:rPr>
          <w:rFonts w:eastAsia="Calibri"/>
          <w:b/>
          <w:iCs/>
          <w:highlight w:val="cyan"/>
          <w:u w:val="single"/>
        </w:rPr>
        <w:t>No country</w:t>
      </w:r>
      <w:r w:rsidRPr="000E6986">
        <w:rPr>
          <w:rFonts w:eastAsia="Calibri"/>
          <w:sz w:val="14"/>
          <w:highlight w:val="cyan"/>
        </w:rPr>
        <w:t xml:space="preserve"> </w:t>
      </w:r>
      <w:r w:rsidRPr="000E6986">
        <w:rPr>
          <w:rFonts w:eastAsia="Calibri"/>
          <w:highlight w:val="cyan"/>
          <w:u w:val="single"/>
        </w:rPr>
        <w:t xml:space="preserve">can manage a </w:t>
      </w:r>
      <w:r w:rsidRPr="000E6986">
        <w:rPr>
          <w:rFonts w:eastAsia="Calibri"/>
          <w:b/>
          <w:iCs/>
          <w:highlight w:val="cyan"/>
          <w:u w:val="single"/>
        </w:rPr>
        <w:t>global pandemic on its own</w:t>
      </w:r>
      <w:r w:rsidRPr="000E6986">
        <w:rPr>
          <w:rFonts w:eastAsia="Calibri"/>
          <w:sz w:val="14"/>
        </w:rPr>
        <w:t xml:space="preserve"> or </w:t>
      </w:r>
      <w:r w:rsidRPr="000E6986">
        <w:rPr>
          <w:rFonts w:eastAsia="Calibri"/>
          <w:u w:val="single"/>
        </w:rPr>
        <w:t>ignore the risks of one breaking out elsewhere in the world</w:t>
      </w:r>
      <w:r w:rsidRPr="000E6986">
        <w:rPr>
          <w:rFonts w:eastAsia="Calibri"/>
          <w:sz w:val="14"/>
        </w:rPr>
        <w:t xml:space="preserve">. </w:t>
      </w:r>
      <w:r w:rsidRPr="000E6986">
        <w:rPr>
          <w:rFonts w:eastAsia="Calibri"/>
          <w:highlight w:val="cyan"/>
          <w:u w:val="single"/>
        </w:rPr>
        <w:t>Viruses</w:t>
      </w:r>
      <w:r w:rsidRPr="000E6986">
        <w:rPr>
          <w:rFonts w:eastAsia="Calibri"/>
          <w:u w:val="single"/>
        </w:rPr>
        <w:t xml:space="preserve"> do </w:t>
      </w:r>
      <w:r w:rsidRPr="000E6986">
        <w:rPr>
          <w:rFonts w:eastAsia="Calibri"/>
          <w:b/>
          <w:iCs/>
          <w:u w:val="single"/>
        </w:rPr>
        <w:t>not respect national borders</w:t>
      </w:r>
      <w:r w:rsidRPr="000E6986">
        <w:rPr>
          <w:rFonts w:eastAsia="Calibri"/>
          <w:sz w:val="14"/>
        </w:rPr>
        <w:t xml:space="preserve"> or political ideologies. </w:t>
      </w:r>
      <w:r w:rsidRPr="000E6986">
        <w:rPr>
          <w:rFonts w:eastAsia="Calibri"/>
          <w:u w:val="single"/>
        </w:rPr>
        <w:t xml:space="preserve">They </w:t>
      </w:r>
      <w:r w:rsidRPr="000E6986">
        <w:rPr>
          <w:rFonts w:eastAsia="Calibri"/>
          <w:highlight w:val="cyan"/>
          <w:u w:val="single"/>
        </w:rPr>
        <w:t xml:space="preserve">spread </w:t>
      </w:r>
      <w:r w:rsidRPr="000E6986">
        <w:rPr>
          <w:rFonts w:eastAsia="Calibri"/>
          <w:b/>
          <w:iCs/>
          <w:highlight w:val="cyan"/>
          <w:u w:val="single"/>
        </w:rPr>
        <w:t>quickly</w:t>
      </w:r>
      <w:r w:rsidRPr="000E6986">
        <w:rPr>
          <w:rFonts w:eastAsia="Calibri"/>
          <w:sz w:val="14"/>
        </w:rPr>
        <w:t xml:space="preserve"> across the world. </w:t>
      </w:r>
      <w:r w:rsidRPr="000E6986">
        <w:rPr>
          <w:rFonts w:eastAsia="Calibri"/>
          <w:u w:val="single"/>
        </w:rPr>
        <w:t>The world needs to</w:t>
      </w:r>
      <w:r w:rsidRPr="000E6986">
        <w:rPr>
          <w:rFonts w:eastAsia="Calibri"/>
          <w:sz w:val="14"/>
        </w:rPr>
        <w:t xml:space="preserve"> </w:t>
      </w:r>
      <w:r w:rsidRPr="000E6986">
        <w:rPr>
          <w:rFonts w:eastAsia="Calibri"/>
          <w:b/>
          <w:iCs/>
          <w:u w:val="single"/>
        </w:rPr>
        <w:t>work together to contain them</w:t>
      </w:r>
      <w:r w:rsidRPr="000E6986">
        <w:rPr>
          <w:rFonts w:eastAsia="Calibri"/>
          <w:sz w:val="14"/>
        </w:rPr>
        <w:t xml:space="preserve">. </w:t>
      </w:r>
      <w:r w:rsidRPr="000E6986">
        <w:rPr>
          <w:rFonts w:eastAsia="Calibri"/>
          <w:highlight w:val="cyan"/>
          <w:u w:val="single"/>
        </w:rPr>
        <w:t>The WHO</w:t>
      </w:r>
      <w:r w:rsidRPr="000E6986">
        <w:rPr>
          <w:rFonts w:eastAsia="Calibri"/>
          <w:u w:val="single"/>
        </w:rPr>
        <w:t xml:space="preserve"> </w:t>
      </w:r>
      <w:r w:rsidRPr="000E6986">
        <w:rPr>
          <w:rFonts w:eastAsia="Calibri"/>
          <w:highlight w:val="cyan"/>
          <w:u w:val="single"/>
        </w:rPr>
        <w:t xml:space="preserve">plays a </w:t>
      </w:r>
      <w:r w:rsidRPr="000E6986">
        <w:rPr>
          <w:rFonts w:eastAsia="Calibri"/>
          <w:b/>
          <w:iCs/>
          <w:highlight w:val="cyan"/>
          <w:u w:val="single"/>
        </w:rPr>
        <w:t>vital role</w:t>
      </w:r>
      <w:r w:rsidRPr="000E6986">
        <w:rPr>
          <w:rFonts w:eastAsia="Calibri"/>
          <w:sz w:val="14"/>
        </w:rPr>
        <w:t xml:space="preserve"> in that.</w:t>
      </w:r>
    </w:p>
    <w:p w14:paraId="5787E116" w14:textId="77777777" w:rsidR="000E6986" w:rsidRPr="000E6986" w:rsidRDefault="000E6986" w:rsidP="000E6986">
      <w:pPr>
        <w:rPr>
          <w:rFonts w:eastAsia="Calibri"/>
          <w:sz w:val="14"/>
        </w:rPr>
      </w:pPr>
      <w:r w:rsidRPr="000E6986">
        <w:rPr>
          <w:rFonts w:eastAsia="Calibri"/>
          <w:sz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12D2F7F7" w14:textId="77777777" w:rsidR="000E6986" w:rsidRPr="000E6986" w:rsidRDefault="000E6986" w:rsidP="000E6986">
      <w:pPr>
        <w:rPr>
          <w:rFonts w:eastAsia="Calibri"/>
          <w:sz w:val="14"/>
        </w:rPr>
      </w:pPr>
      <w:r w:rsidRPr="000E6986">
        <w:rPr>
          <w:rFonts w:eastAsia="Calibri"/>
          <w:sz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427F7295" w14:textId="77777777" w:rsidR="000E6986" w:rsidRPr="000E6986" w:rsidRDefault="000E6986" w:rsidP="000E6986">
      <w:pPr>
        <w:rPr>
          <w:rFonts w:eastAsia="Calibri"/>
          <w:sz w:val="14"/>
        </w:rPr>
      </w:pPr>
      <w:r w:rsidRPr="000E6986">
        <w:rPr>
          <w:rFonts w:eastAsia="Calibri"/>
          <w:sz w:val="14"/>
        </w:rPr>
        <w:t>The decision to move the Clock’s hands forward reflects both the severity of the existential threats facing humanity, and the weakness of political leadership on the global stage.</w:t>
      </w:r>
    </w:p>
    <w:p w14:paraId="2E5B8C48" w14:textId="77777777" w:rsidR="000E6986" w:rsidRPr="000E6986" w:rsidRDefault="000E6986" w:rsidP="000E6986">
      <w:pPr>
        <w:rPr>
          <w:rFonts w:eastAsia="Calibri"/>
          <w:sz w:val="14"/>
        </w:rPr>
      </w:pPr>
      <w:r w:rsidRPr="000E6986">
        <w:rPr>
          <w:rFonts w:eastAsia="Calibri"/>
          <w:sz w:val="14"/>
        </w:rPr>
        <w:t xml:space="preserve">Pandemics are a case in point. </w:t>
      </w:r>
      <w:r w:rsidRPr="000E6986">
        <w:rPr>
          <w:rFonts w:eastAsia="Calibri"/>
          <w:u w:val="single"/>
        </w:rPr>
        <w:t xml:space="preserve">Too few leaders have learned the critical lesson that </w:t>
      </w:r>
      <w:r w:rsidRPr="000E6986">
        <w:rPr>
          <w:rFonts w:eastAsia="Calibri"/>
          <w:b/>
          <w:iCs/>
          <w:highlight w:val="cyan"/>
          <w:u w:val="single"/>
        </w:rPr>
        <w:t>international cooperation</w:t>
      </w:r>
      <w:r w:rsidRPr="000E6986">
        <w:rPr>
          <w:rFonts w:eastAsia="Calibri"/>
          <w:sz w:val="14"/>
          <w:highlight w:val="cyan"/>
        </w:rPr>
        <w:t xml:space="preserve"> </w:t>
      </w:r>
      <w:r w:rsidRPr="000E6986">
        <w:rPr>
          <w:rFonts w:eastAsia="Calibri"/>
          <w:highlight w:val="cyan"/>
          <w:u w:val="single"/>
        </w:rPr>
        <w:t>is essential to</w:t>
      </w:r>
      <w:r w:rsidRPr="000E6986">
        <w:rPr>
          <w:rFonts w:eastAsia="Calibri"/>
          <w:u w:val="single"/>
        </w:rPr>
        <w:t xml:space="preserve"> </w:t>
      </w:r>
      <w:r w:rsidRPr="000E6986">
        <w:rPr>
          <w:rFonts w:eastAsia="Calibri"/>
          <w:b/>
          <w:iCs/>
          <w:u w:val="single"/>
        </w:rPr>
        <w:t xml:space="preserve">pandemic prevention, </w:t>
      </w:r>
      <w:r w:rsidRPr="000E6986">
        <w:rPr>
          <w:rFonts w:eastAsia="Calibri"/>
          <w:b/>
          <w:iCs/>
          <w:highlight w:val="cyan"/>
          <w:u w:val="single"/>
        </w:rPr>
        <w:t>preparedness</w:t>
      </w:r>
      <w:r w:rsidRPr="000E6986">
        <w:rPr>
          <w:rFonts w:eastAsia="Calibri"/>
          <w:b/>
          <w:iCs/>
          <w:u w:val="single"/>
        </w:rPr>
        <w:t>, and response</w:t>
      </w:r>
      <w:r w:rsidRPr="000E6986">
        <w:rPr>
          <w:rFonts w:eastAsia="Calibri"/>
          <w:sz w:val="14"/>
        </w:rPr>
        <w:t>. A cycle of panic and neglect has historically characterized the politics of pandemics. We are back in the neglect phase.</w:t>
      </w:r>
    </w:p>
    <w:p w14:paraId="09216AF2" w14:textId="77777777" w:rsidR="000E6986" w:rsidRPr="000E6986" w:rsidRDefault="000E6986" w:rsidP="000E6986">
      <w:pPr>
        <w:rPr>
          <w:rFonts w:eastAsia="Calibri"/>
          <w:sz w:val="14"/>
        </w:rPr>
      </w:pPr>
      <w:r w:rsidRPr="000E6986">
        <w:rPr>
          <w:rFonts w:eastAsia="Calibri"/>
          <w:sz w:val="14"/>
        </w:rPr>
        <w:t>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people believe that, after the experience of COVID, leaders will know what to do next time. Unfortunately, this may be little more than wishful thinking.</w:t>
      </w:r>
    </w:p>
    <w:p w14:paraId="62106FA6" w14:textId="77777777" w:rsidR="000E6986" w:rsidRPr="000E6986" w:rsidRDefault="000E6986" w:rsidP="000E6986">
      <w:pPr>
        <w:rPr>
          <w:rFonts w:eastAsia="Calibri"/>
          <w:sz w:val="14"/>
        </w:rPr>
      </w:pPr>
      <w:r w:rsidRPr="000E6986">
        <w:rPr>
          <w:rFonts w:eastAsia="Calibri"/>
          <w:sz w:val="14"/>
        </w:rPr>
        <w:t>Nations working effectively together is essential to managing the risks of invisible pathogens that spread around the world freely, but that is not what appears to be happening.</w:t>
      </w:r>
    </w:p>
    <w:p w14:paraId="2B9813D0" w14:textId="77777777" w:rsidR="000E6986" w:rsidRPr="000E6986" w:rsidRDefault="000E6986" w:rsidP="000E6986">
      <w:pPr>
        <w:rPr>
          <w:rFonts w:eastAsia="Calibri"/>
          <w:sz w:val="14"/>
        </w:rPr>
      </w:pPr>
      <w:r w:rsidRPr="000E6986">
        <w:rPr>
          <w:rFonts w:eastAsia="Calibri"/>
          <w:u w:val="single"/>
        </w:rPr>
        <w:t xml:space="preserve">The world is at risk of reducing its support for the WHO, at a time when its essential role in coordinating global efforts on disease </w:t>
      </w:r>
      <w:r w:rsidRPr="000E6986">
        <w:rPr>
          <w:rFonts w:eastAsia="Calibri"/>
          <w:b/>
          <w:iCs/>
          <w:highlight w:val="cyan"/>
          <w:u w:val="single"/>
        </w:rPr>
        <w:t>surveillance</w:t>
      </w:r>
      <w:r w:rsidRPr="000E6986">
        <w:rPr>
          <w:rFonts w:eastAsia="Calibri"/>
          <w:b/>
          <w:iCs/>
          <w:u w:val="single"/>
        </w:rPr>
        <w:t xml:space="preserve">, </w:t>
      </w:r>
      <w:r w:rsidRPr="000E6986">
        <w:rPr>
          <w:rFonts w:eastAsia="Calibri"/>
          <w:b/>
          <w:iCs/>
          <w:highlight w:val="cyan"/>
          <w:u w:val="single"/>
        </w:rPr>
        <w:t>resilience</w:t>
      </w:r>
      <w:r w:rsidRPr="000E6986">
        <w:rPr>
          <w:rFonts w:eastAsia="Calibri"/>
          <w:b/>
          <w:iCs/>
          <w:u w:val="single"/>
        </w:rPr>
        <w:t xml:space="preserve">, </w:t>
      </w:r>
      <w:r w:rsidRPr="000E6986">
        <w:rPr>
          <w:rFonts w:eastAsia="Calibri"/>
          <w:b/>
          <w:iCs/>
          <w:highlight w:val="cyan"/>
          <w:u w:val="single"/>
        </w:rPr>
        <w:t>and emergency</w:t>
      </w:r>
      <w:r w:rsidRPr="000E6986">
        <w:rPr>
          <w:rFonts w:eastAsia="Calibri"/>
          <w:b/>
          <w:iCs/>
          <w:u w:val="single"/>
        </w:rPr>
        <w:t xml:space="preserve"> </w:t>
      </w:r>
      <w:r w:rsidRPr="000E6986">
        <w:rPr>
          <w:rFonts w:eastAsia="Calibri"/>
          <w:b/>
          <w:iCs/>
          <w:highlight w:val="cyan"/>
          <w:u w:val="single"/>
        </w:rPr>
        <w:t>response</w:t>
      </w:r>
      <w:r w:rsidRPr="000E6986">
        <w:rPr>
          <w:rFonts w:eastAsia="Calibri"/>
          <w:sz w:val="14"/>
        </w:rPr>
        <w:t>,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043CEA9B"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Fast detection </w:t>
      </w:r>
      <w:r w:rsidRPr="000E6986">
        <w:rPr>
          <w:rFonts w:eastAsia="Times New Roman" w:cs="Times New Roman"/>
          <w:b/>
          <w:iCs/>
          <w:sz w:val="26"/>
          <w:u w:val="single"/>
        </w:rPr>
        <w:t>underpins response</w:t>
      </w:r>
      <w:r w:rsidRPr="000E6986">
        <w:rPr>
          <w:rFonts w:eastAsia="Times New Roman" w:cs="Times New Roman"/>
          <w:b/>
          <w:iCs/>
          <w:sz w:val="26"/>
        </w:rPr>
        <w:t xml:space="preserve">, but that </w:t>
      </w:r>
      <w:r w:rsidRPr="000E6986">
        <w:rPr>
          <w:rFonts w:eastAsia="Times New Roman" w:cs="Times New Roman"/>
          <w:b/>
          <w:iCs/>
          <w:sz w:val="26"/>
          <w:u w:val="single"/>
        </w:rPr>
        <w:t>only</w:t>
      </w:r>
      <w:r w:rsidRPr="000E6986">
        <w:rPr>
          <w:rFonts w:eastAsia="Times New Roman" w:cs="Times New Roman"/>
          <w:b/>
          <w:iCs/>
          <w:sz w:val="26"/>
        </w:rPr>
        <w:t xml:space="preserve"> works with </w:t>
      </w:r>
      <w:r w:rsidRPr="000E6986">
        <w:rPr>
          <w:rFonts w:eastAsia="Times New Roman" w:cs="Times New Roman"/>
          <w:b/>
          <w:iCs/>
          <w:sz w:val="26"/>
          <w:u w:val="single"/>
        </w:rPr>
        <w:t>global preparedness</w:t>
      </w:r>
      <w:r w:rsidRPr="000E6986">
        <w:rPr>
          <w:rFonts w:eastAsia="Times New Roman" w:cs="Times New Roman"/>
          <w:b/>
          <w:iCs/>
          <w:sz w:val="26"/>
        </w:rPr>
        <w:t>.</w:t>
      </w:r>
    </w:p>
    <w:p w14:paraId="30010032" w14:textId="77777777" w:rsidR="000E6986" w:rsidRPr="000E6986" w:rsidRDefault="000E6986" w:rsidP="000E6986">
      <w:pPr>
        <w:rPr>
          <w:rFonts w:eastAsia="Calibri"/>
        </w:rPr>
      </w:pPr>
      <w:r w:rsidRPr="000E6986">
        <w:rPr>
          <w:rFonts w:eastAsia="Calibri"/>
          <w:b/>
          <w:bCs/>
          <w:sz w:val="26"/>
        </w:rPr>
        <w:t xml:space="preserve">Karami et al. 24 — </w:t>
      </w:r>
      <w:r w:rsidRPr="000E6986">
        <w:rPr>
          <w:rFonts w:eastAsia="Calibri"/>
        </w:rPr>
        <w:t>Karami: Department of Virology, School of Public Health, Tehran University of Medical Sciences. Soleimani: Department of Laboratory Medicine, Faculty of Paramedical Sciences, Mashhad Medical Sciences, Islamic Azad University, Mashhad, Iran. Jazi: Department of Bacteriology and Virology, School of Medicine, Shiraz University of Medical Sciences, Shiraz, Iran. Navi: Department of Biochemistry and Biophysics, Faculty of Advanced Sciences and Technology, Tehran Medical Sciences, Islamic Azad University, Tehran, Iran. Sajadi: Department of Biology, Faculty of Basic Sciences, East of Tehran Branch, Islamic Azad University, Tehran, Iran. Fazeli: Department of Virology, Faculty of Medical Sciences, Tarbiat Modares University, Tehran, Iran. Pagheh: Department of Microbiology, School of Medicine, Hamadan University of Medical Sciences, Hamadan, Iran. Dehkordi: Department of Cell and Molecular Biology and Microbiology, Faculty of Biological Science and Technology, University of Isfahan, Isfahan, Iran. Hassan Karami, Mina Soleimani, Negar Nayerain Jazi, Kiana Navi, Rojina Sajadi, Mohammad Mehdi Fazeli, Golara Pagheh, Samane Ostadhadi Dehkordi, The next viral pandemic: A call for global preparedness, Journal of Medicine, Surgery, and Public Health, Volume 4, 2024, 100150, ISSN 2949-916X, https://doi.org/10.1016/j.glmedi.2024.100150. (https://www.sciencedirect.com/science/article/pii/S2949916X24001038) //WMK</w:t>
      </w:r>
    </w:p>
    <w:p w14:paraId="3171475F" w14:textId="77777777" w:rsidR="000E6986" w:rsidRPr="000E6986" w:rsidRDefault="000E6986" w:rsidP="000E6986">
      <w:pPr>
        <w:rPr>
          <w:rFonts w:eastAsia="Calibri"/>
          <w:sz w:val="16"/>
        </w:rPr>
      </w:pPr>
      <w:r w:rsidRPr="000E6986">
        <w:rPr>
          <w:rFonts w:eastAsia="Calibri"/>
          <w:sz w:val="16"/>
        </w:rPr>
        <w:t xml:space="preserve">First, </w:t>
      </w:r>
      <w:r w:rsidRPr="000E6986">
        <w:rPr>
          <w:rFonts w:eastAsia="Calibri"/>
          <w:highlight w:val="cyan"/>
          <w:u w:val="single"/>
        </w:rPr>
        <w:t>an effective response to</w:t>
      </w:r>
      <w:r w:rsidRPr="000E6986">
        <w:rPr>
          <w:rFonts w:eastAsia="Calibri"/>
          <w:u w:val="single"/>
        </w:rPr>
        <w:t xml:space="preserve"> potentially </w:t>
      </w:r>
      <w:r w:rsidRPr="000E6986">
        <w:rPr>
          <w:rFonts w:eastAsia="Calibri"/>
          <w:b/>
          <w:iCs/>
          <w:highlight w:val="cyan"/>
          <w:u w:val="single"/>
        </w:rPr>
        <w:t>overwhelming viral pandemics</w:t>
      </w:r>
      <w:r w:rsidRPr="000E6986">
        <w:rPr>
          <w:rFonts w:eastAsia="Calibri"/>
          <w:sz w:val="16"/>
        </w:rPr>
        <w:t xml:space="preserve"> and reducing their impacts </w:t>
      </w:r>
      <w:r w:rsidRPr="000E6986">
        <w:rPr>
          <w:rFonts w:eastAsia="Calibri"/>
          <w:highlight w:val="cyan"/>
          <w:u w:val="single"/>
        </w:rPr>
        <w:t>benefits from</w:t>
      </w:r>
      <w:r w:rsidRPr="000E6986">
        <w:rPr>
          <w:rFonts w:eastAsia="Calibri"/>
          <w:sz w:val="16"/>
        </w:rPr>
        <w:t xml:space="preserve"> an optimized risk assessment framework, </w:t>
      </w:r>
      <w:r w:rsidRPr="000E6986">
        <w:rPr>
          <w:rFonts w:eastAsia="Calibri"/>
          <w:b/>
          <w:iCs/>
          <w:u w:val="single"/>
        </w:rPr>
        <w:t xml:space="preserve">a well-designed </w:t>
      </w:r>
      <w:r w:rsidRPr="000E6986">
        <w:rPr>
          <w:rFonts w:eastAsia="Calibri"/>
          <w:b/>
          <w:iCs/>
          <w:highlight w:val="cyan"/>
          <w:u w:val="single"/>
        </w:rPr>
        <w:t>global warning system</w:t>
      </w:r>
      <w:r w:rsidRPr="000E6986">
        <w:rPr>
          <w:rFonts w:eastAsia="Calibri"/>
          <w:sz w:val="16"/>
        </w:rPr>
        <w:t xml:space="preserve"> </w:t>
      </w:r>
      <w:r w:rsidRPr="000E6986">
        <w:rPr>
          <w:rFonts w:eastAsia="Calibri"/>
          <w:highlight w:val="cyan"/>
          <w:u w:val="single"/>
        </w:rPr>
        <w:t>to</w:t>
      </w:r>
      <w:r w:rsidRPr="000E6986">
        <w:rPr>
          <w:rFonts w:eastAsia="Calibri"/>
          <w:sz w:val="16"/>
        </w:rPr>
        <w:t xml:space="preserve"> </w:t>
      </w:r>
      <w:r w:rsidRPr="000E6986">
        <w:rPr>
          <w:rFonts w:eastAsia="Calibri"/>
          <w:highlight w:val="cyan"/>
          <w:u w:val="single"/>
        </w:rPr>
        <w:t>advance predicting capacities</w:t>
      </w:r>
      <w:r w:rsidRPr="000E6986">
        <w:rPr>
          <w:rFonts w:eastAsia="Calibri"/>
          <w:sz w:val="16"/>
        </w:rPr>
        <w:t xml:space="preserve">, strengthened real-time and smart surveillance capabilities, </w:t>
      </w:r>
      <w:r w:rsidRPr="000E6986">
        <w:rPr>
          <w:rFonts w:eastAsia="Calibri"/>
          <w:highlight w:val="cyan"/>
          <w:u w:val="single"/>
        </w:rPr>
        <w:t>and improved public health reporting</w:t>
      </w:r>
      <w:r w:rsidRPr="000E6986">
        <w:rPr>
          <w:rFonts w:eastAsia="Calibri"/>
          <w:u w:val="single"/>
        </w:rPr>
        <w:t xml:space="preserve"> systems dedicated </w:t>
      </w:r>
      <w:r w:rsidRPr="000E6986">
        <w:rPr>
          <w:rFonts w:eastAsia="Calibri"/>
          <w:highlight w:val="cyan"/>
          <w:u w:val="single"/>
        </w:rPr>
        <w:t>to</w:t>
      </w:r>
      <w:r w:rsidRPr="000E6986">
        <w:rPr>
          <w:rFonts w:eastAsia="Calibri"/>
          <w:u w:val="single"/>
        </w:rPr>
        <w:t xml:space="preserve"> the </w:t>
      </w:r>
      <w:r w:rsidRPr="000E6986">
        <w:rPr>
          <w:rFonts w:eastAsia="Calibri"/>
          <w:highlight w:val="cyan"/>
          <w:u w:val="single"/>
        </w:rPr>
        <w:t xml:space="preserve">rapid </w:t>
      </w:r>
      <w:r w:rsidRPr="000E6986">
        <w:rPr>
          <w:rFonts w:eastAsia="Calibri"/>
          <w:b/>
          <w:iCs/>
          <w:highlight w:val="cyan"/>
          <w:u w:val="single"/>
        </w:rPr>
        <w:t>global dissemination of info</w:t>
      </w:r>
      <w:r w:rsidRPr="000E6986">
        <w:rPr>
          <w:rFonts w:eastAsia="Calibri"/>
          <w:b/>
          <w:iCs/>
          <w:u w:val="single"/>
        </w:rPr>
        <w:t>rmation</w:t>
      </w:r>
      <w:r w:rsidRPr="000E6986">
        <w:rPr>
          <w:rFonts w:eastAsia="Calibri"/>
          <w:sz w:val="16"/>
        </w:rPr>
        <w:t xml:space="preserve"> </w:t>
      </w:r>
      <w:r w:rsidRPr="000E6986">
        <w:rPr>
          <w:rFonts w:eastAsia="Calibri"/>
          <w:u w:val="single"/>
        </w:rPr>
        <w:t>on emerging threats</w:t>
      </w:r>
      <w:r w:rsidRPr="000E6986">
        <w:rPr>
          <w:rFonts w:eastAsia="Calibri"/>
          <w:sz w:val="16"/>
        </w:rPr>
        <w:t xml:space="preserve">, supported by innovative technologies at human-animal interfaces. </w:t>
      </w:r>
      <w:r w:rsidRPr="000E6986">
        <w:rPr>
          <w:rFonts w:eastAsia="Calibri"/>
          <w:u w:val="single"/>
        </w:rPr>
        <w:t xml:space="preserve">These </w:t>
      </w:r>
      <w:r w:rsidRPr="000E6986">
        <w:rPr>
          <w:rFonts w:eastAsia="Calibri"/>
          <w:highlight w:val="cyan"/>
          <w:u w:val="single"/>
        </w:rPr>
        <w:t xml:space="preserve">systems are essential for </w:t>
      </w:r>
      <w:r w:rsidRPr="000E6986">
        <w:rPr>
          <w:rFonts w:eastAsia="Calibri"/>
          <w:b/>
          <w:iCs/>
          <w:highlight w:val="cyan"/>
          <w:u w:val="single"/>
        </w:rPr>
        <w:t>early detection</w:t>
      </w:r>
      <w:r w:rsidRPr="000E6986">
        <w:rPr>
          <w:rFonts w:eastAsia="Calibri"/>
          <w:sz w:val="16"/>
        </w:rPr>
        <w:t xml:space="preserve"> </w:t>
      </w:r>
      <w:r w:rsidRPr="000E6986">
        <w:rPr>
          <w:rFonts w:eastAsia="Calibri"/>
          <w:highlight w:val="cyan"/>
          <w:u w:val="single"/>
        </w:rPr>
        <w:t>and appraisal of</w:t>
      </w:r>
      <w:r w:rsidRPr="000E6986">
        <w:rPr>
          <w:rFonts w:eastAsia="Calibri"/>
          <w:sz w:val="16"/>
        </w:rPr>
        <w:t xml:space="preserve"> known and, importantly, </w:t>
      </w:r>
      <w:r w:rsidRPr="000E6986">
        <w:rPr>
          <w:rFonts w:eastAsia="Calibri"/>
          <w:highlight w:val="cyan"/>
          <w:u w:val="single"/>
        </w:rPr>
        <w:t xml:space="preserve">uncharacterized emerging threats </w:t>
      </w:r>
      <w:r w:rsidRPr="000E6986">
        <w:rPr>
          <w:rFonts w:eastAsia="Calibri"/>
          <w:b/>
          <w:iCs/>
          <w:highlight w:val="cyan"/>
          <w:u w:val="single"/>
        </w:rPr>
        <w:t>soon after they emerge</w:t>
      </w:r>
      <w:r w:rsidRPr="000E6986">
        <w:rPr>
          <w:rFonts w:eastAsia="Calibri"/>
          <w:sz w:val="16"/>
        </w:rPr>
        <w:t xml:space="preserve"> and long before they spread to humans of large communities, </w:t>
      </w:r>
      <w:r w:rsidRPr="000E6986">
        <w:rPr>
          <w:rFonts w:eastAsia="Calibri"/>
          <w:u w:val="single"/>
        </w:rPr>
        <w:t>as well as monitoring disease trends</w:t>
      </w:r>
      <w:r w:rsidRPr="000E6986">
        <w:rPr>
          <w:rFonts w:eastAsia="Calibri"/>
          <w:sz w:val="16"/>
        </w:rPr>
        <w:t xml:space="preserve"> in the context of both human and animal disease outbreaks, especially in wildlife, domestic and farmed animals of hot-spot regions where anthropogenic activities facilitate the emergence of zoonotic viruses and further spreading through cross-species transmission [3], [4].</w:t>
      </w:r>
    </w:p>
    <w:p w14:paraId="61CBCCBE" w14:textId="77777777" w:rsidR="000E6986" w:rsidRPr="000E6986" w:rsidRDefault="000E6986" w:rsidP="000E6986">
      <w:pPr>
        <w:rPr>
          <w:rFonts w:eastAsia="Calibri"/>
        </w:rPr>
      </w:pPr>
    </w:p>
    <w:p w14:paraId="627A8EEE"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Trump’s already </w:t>
      </w:r>
      <w:r w:rsidRPr="000E6986">
        <w:rPr>
          <w:rFonts w:eastAsia="Times New Roman" w:cs="Times New Roman"/>
          <w:b/>
          <w:iCs/>
          <w:sz w:val="26"/>
          <w:u w:val="single"/>
        </w:rPr>
        <w:t>withdrawn</w:t>
      </w:r>
      <w:r w:rsidRPr="000E6986">
        <w:rPr>
          <w:rFonts w:eastAsia="Times New Roman" w:cs="Times New Roman"/>
          <w:b/>
          <w:iCs/>
          <w:sz w:val="26"/>
        </w:rPr>
        <w:t xml:space="preserve"> from the </w:t>
      </w:r>
      <w:r w:rsidRPr="000E6986">
        <w:rPr>
          <w:rFonts w:eastAsia="Times New Roman" w:cs="Times New Roman"/>
          <w:b/>
          <w:iCs/>
          <w:sz w:val="26"/>
          <w:u w:val="single"/>
        </w:rPr>
        <w:t>WHO</w:t>
      </w:r>
      <w:r w:rsidRPr="000E6986">
        <w:rPr>
          <w:rFonts w:eastAsia="Times New Roman" w:cs="Times New Roman"/>
          <w:b/>
          <w:iCs/>
          <w:sz w:val="26"/>
        </w:rPr>
        <w:t xml:space="preserve">. </w:t>
      </w:r>
    </w:p>
    <w:p w14:paraId="12CA2E9C" w14:textId="77777777" w:rsidR="000E6986" w:rsidRPr="000E6986" w:rsidRDefault="000E6986" w:rsidP="000E6986">
      <w:pPr>
        <w:rPr>
          <w:rFonts w:eastAsia="Calibri"/>
        </w:rPr>
      </w:pPr>
      <w:r w:rsidRPr="000E6986">
        <w:rPr>
          <w:rFonts w:eastAsia="Calibri"/>
          <w:b/>
          <w:bCs/>
          <w:sz w:val="26"/>
        </w:rPr>
        <w:t>Maxmen 25 —</w:t>
      </w:r>
      <w:r w:rsidRPr="000E6986">
        <w:rPr>
          <w:rFonts w:eastAsia="Calibri"/>
        </w:rPr>
        <w:t xml:space="preserve"> Amy Maxmen, "What a U.S. exit from the WHO means for global health", CBS News, 1-24-2025, accessed 11-3-2025, https://www.cbsnews.com/news/trump-withdraw-who-global-health/ //WMK</w:t>
      </w:r>
    </w:p>
    <w:p w14:paraId="716ACA98" w14:textId="77777777" w:rsidR="000E6986" w:rsidRPr="000E6986" w:rsidRDefault="000E6986" w:rsidP="000E6986">
      <w:pPr>
        <w:rPr>
          <w:rFonts w:eastAsia="Calibri"/>
          <w:sz w:val="16"/>
        </w:rPr>
      </w:pPr>
      <w:r w:rsidRPr="000E6986">
        <w:rPr>
          <w:rFonts w:eastAsia="Calibri"/>
          <w:u w:val="single"/>
        </w:rPr>
        <w:t>For decades, the United States has held considerable power in determining the direction of global health policies and program</w:t>
      </w:r>
      <w:r w:rsidRPr="000E6986">
        <w:rPr>
          <w:rFonts w:eastAsia="Calibri"/>
          <w:sz w:val="16"/>
        </w:rPr>
        <w:t>s. President Donald Trump issued three executive orders on his first day in office that may signal the end of that era, health policy experts said.</w:t>
      </w:r>
    </w:p>
    <w:p w14:paraId="28EB24B4" w14:textId="77777777" w:rsidR="000E6986" w:rsidRPr="000E6986" w:rsidRDefault="000E6986" w:rsidP="000E6986">
      <w:pPr>
        <w:rPr>
          <w:rFonts w:eastAsia="Calibri"/>
          <w:sz w:val="16"/>
        </w:rPr>
      </w:pPr>
      <w:r w:rsidRPr="000E6986">
        <w:rPr>
          <w:rFonts w:eastAsia="Calibri"/>
          <w:highlight w:val="cyan"/>
          <w:u w:val="single"/>
        </w:rPr>
        <w:t>Trump's</w:t>
      </w:r>
      <w:r w:rsidRPr="000E6986">
        <w:rPr>
          <w:rFonts w:eastAsia="Calibri"/>
          <w:u w:val="single"/>
        </w:rPr>
        <w:t xml:space="preserve"> order to </w:t>
      </w:r>
      <w:r w:rsidRPr="000E6986">
        <w:rPr>
          <w:rFonts w:eastAsia="Calibri"/>
          <w:b/>
          <w:iCs/>
          <w:highlight w:val="cyan"/>
          <w:u w:val="single"/>
        </w:rPr>
        <w:t>withdraw from the</w:t>
      </w:r>
      <w:r w:rsidRPr="000E6986">
        <w:rPr>
          <w:rFonts w:eastAsia="Calibri"/>
          <w:sz w:val="16"/>
        </w:rPr>
        <w:t xml:space="preserve"> World Health Organization means the U.S. will probably not be at the table in February when the </w:t>
      </w:r>
      <w:r w:rsidRPr="000E6986">
        <w:rPr>
          <w:rFonts w:eastAsia="Calibri"/>
          <w:b/>
          <w:iCs/>
          <w:highlight w:val="cyan"/>
          <w:u w:val="single"/>
        </w:rPr>
        <w:t>WHO</w:t>
      </w:r>
      <w:r w:rsidRPr="000E6986">
        <w:rPr>
          <w:rFonts w:eastAsia="Calibri"/>
          <w:sz w:val="16"/>
        </w:rPr>
        <w:t xml:space="preserve"> executive board next convenes. The WHO is shaped by its members: </w:t>
      </w:r>
      <w:r w:rsidRPr="000E6986">
        <w:rPr>
          <w:rFonts w:eastAsia="Calibri"/>
          <w:u w:val="single"/>
        </w:rPr>
        <w:t>194 countries that set health priorities and make agreements about how to share critical data, treatments, and vaccines during international emergencies</w:t>
      </w:r>
      <w:r w:rsidRPr="000E6986">
        <w:rPr>
          <w:rFonts w:eastAsia="Calibri"/>
          <w:sz w:val="16"/>
        </w:rPr>
        <w:t>. With the U.S. missing, it would cede power to others.</w:t>
      </w:r>
    </w:p>
    <w:p w14:paraId="5FEBCE0D" w14:textId="77777777" w:rsidR="000E6986" w:rsidRPr="000E6986" w:rsidRDefault="000E6986" w:rsidP="000E6986">
      <w:pPr>
        <w:rPr>
          <w:rFonts w:eastAsia="Calibri"/>
          <w:sz w:val="16"/>
        </w:rPr>
      </w:pPr>
      <w:r w:rsidRPr="000E6986">
        <w:rPr>
          <w:rFonts w:eastAsia="Calibri"/>
          <w:sz w:val="16"/>
        </w:rPr>
        <w:t>"It's just stupid," said Kenneth Bernard, a visiting fellow at the Hoover Institution at Stanford University who served as a top biodefense official during the George W. Bush administration. "</w:t>
      </w:r>
      <w:r w:rsidRPr="000E6986">
        <w:rPr>
          <w:rFonts w:eastAsia="Calibri"/>
          <w:u w:val="single"/>
        </w:rPr>
        <w:t xml:space="preserve">Withdrawing from the WHO </w:t>
      </w:r>
      <w:r w:rsidRPr="000E6986">
        <w:rPr>
          <w:rFonts w:eastAsia="Calibri"/>
          <w:highlight w:val="cyan"/>
          <w:u w:val="single"/>
        </w:rPr>
        <w:t>leaves a gap in global health</w:t>
      </w:r>
      <w:r w:rsidRPr="000E6986">
        <w:rPr>
          <w:rFonts w:eastAsia="Calibri"/>
          <w:u w:val="single"/>
        </w:rPr>
        <w:t xml:space="preserve"> leadership</w:t>
      </w:r>
      <w:r w:rsidRPr="000E6986">
        <w:rPr>
          <w:rFonts w:eastAsia="Calibri"/>
          <w:sz w:val="16"/>
        </w:rPr>
        <w:t xml:space="preserve"> that will be filled by China," he said, "which is clearly not in America's best interests."</w:t>
      </w:r>
    </w:p>
    <w:p w14:paraId="744CBF8E" w14:textId="77777777" w:rsidR="000E6986" w:rsidRPr="000E6986" w:rsidRDefault="000E6986" w:rsidP="000E6986">
      <w:pPr>
        <w:rPr>
          <w:rFonts w:eastAsia="Calibri"/>
          <w:sz w:val="16"/>
        </w:rPr>
      </w:pPr>
      <w:r w:rsidRPr="000E6986">
        <w:rPr>
          <w:rFonts w:eastAsia="Calibri"/>
          <w:sz w:val="16"/>
        </w:rPr>
        <w:t>Executive orders to withdraw from the WHO and to reassess America's approach to international assistance cite the WHO's "mishandling of the COVID-19 pandemic" and say that U.S. aid serves "to destabilize world peace." In action, they echo priorities established in Project 2025's "Mandate for Leadership," a conservative policy blueprint from the Heritage Foundation.</w:t>
      </w:r>
    </w:p>
    <w:p w14:paraId="3F5DADF0" w14:textId="77777777" w:rsidR="000E6986" w:rsidRPr="000E6986" w:rsidRDefault="000E6986" w:rsidP="000E6986">
      <w:pPr>
        <w:rPr>
          <w:rFonts w:eastAsia="Calibri"/>
          <w:sz w:val="16"/>
        </w:rPr>
      </w:pPr>
      <w:r w:rsidRPr="000E6986">
        <w:rPr>
          <w:rFonts w:eastAsia="Calibri"/>
          <w:sz w:val="16"/>
        </w:rPr>
        <w:t>The 922-page report says the U.S. "must be prepared" to withdraw from the WHO, citing its "manifest failure," and advises an overhaul to international aid at the State Department. "The Biden Administration has deformed the agency by treating it as a global platform to pursue overseas a divisive political and cultural agenda that promotes abortion, climate extremism, gender radicalism, and interventions against perceived systemic racism," it says.</w:t>
      </w:r>
    </w:p>
    <w:p w14:paraId="07E693B4" w14:textId="77777777" w:rsidR="000E6986" w:rsidRPr="000E6986" w:rsidRDefault="000E6986" w:rsidP="000E6986">
      <w:pPr>
        <w:rPr>
          <w:rFonts w:eastAsia="Calibri"/>
          <w:sz w:val="16"/>
        </w:rPr>
      </w:pPr>
      <w:r w:rsidRPr="000E6986">
        <w:rPr>
          <w:rFonts w:eastAsia="Calibri"/>
          <w:sz w:val="16"/>
        </w:rPr>
        <w:t xml:space="preserve">As one of the world's largest funders of global health — through both international and national agencies, such as the WHO and the U.S. Agency for International Development — </w:t>
      </w:r>
      <w:r w:rsidRPr="000E6986">
        <w:rPr>
          <w:rFonts w:eastAsia="Calibri"/>
          <w:u w:val="single"/>
        </w:rPr>
        <w:t xml:space="preserve">America's step back </w:t>
      </w:r>
      <w:r w:rsidRPr="000E6986">
        <w:rPr>
          <w:rFonts w:eastAsia="Calibri"/>
          <w:highlight w:val="cyan"/>
          <w:u w:val="single"/>
        </w:rPr>
        <w:t xml:space="preserve">may </w:t>
      </w:r>
      <w:r w:rsidRPr="000E6986">
        <w:rPr>
          <w:rFonts w:eastAsia="Calibri"/>
          <w:b/>
          <w:iCs/>
          <w:highlight w:val="cyan"/>
          <w:u w:val="single"/>
        </w:rPr>
        <w:t>curtail</w:t>
      </w:r>
      <w:r w:rsidRPr="000E6986">
        <w:rPr>
          <w:rFonts w:eastAsia="Calibri"/>
          <w:highlight w:val="cyan"/>
          <w:u w:val="single"/>
        </w:rPr>
        <w:t xml:space="preserve"> efforts to</w:t>
      </w:r>
      <w:r w:rsidRPr="000E6986">
        <w:rPr>
          <w:rFonts w:eastAsia="Calibri"/>
          <w:u w:val="single"/>
        </w:rPr>
        <w:t xml:space="preserve"> </w:t>
      </w:r>
      <w:r w:rsidRPr="000E6986">
        <w:rPr>
          <w:rFonts w:eastAsia="Calibri"/>
          <w:sz w:val="16"/>
        </w:rPr>
        <w:t xml:space="preserve">provide lifesaving health care and </w:t>
      </w:r>
      <w:r w:rsidRPr="000E6986">
        <w:rPr>
          <w:rFonts w:eastAsia="Calibri"/>
          <w:b/>
          <w:iCs/>
          <w:highlight w:val="cyan"/>
          <w:u w:val="single"/>
        </w:rPr>
        <w:t>combat deadly outbreaks</w:t>
      </w:r>
      <w:r w:rsidRPr="000E6986">
        <w:rPr>
          <w:rFonts w:eastAsia="Calibri"/>
          <w:sz w:val="16"/>
          <w:highlight w:val="cyan"/>
        </w:rPr>
        <w:t>,</w:t>
      </w:r>
      <w:r w:rsidRPr="000E6986">
        <w:rPr>
          <w:rFonts w:eastAsia="Calibri"/>
          <w:sz w:val="16"/>
        </w:rPr>
        <w:t xml:space="preserve"> </w:t>
      </w:r>
      <w:r w:rsidRPr="000E6986">
        <w:rPr>
          <w:rFonts w:eastAsia="Calibri"/>
          <w:u w:val="single"/>
        </w:rPr>
        <w:t>especially in</w:t>
      </w:r>
      <w:r w:rsidRPr="000E6986">
        <w:rPr>
          <w:rFonts w:eastAsia="Calibri"/>
          <w:sz w:val="16"/>
        </w:rPr>
        <w:t xml:space="preserve"> lower-income </w:t>
      </w:r>
      <w:r w:rsidRPr="000E6986">
        <w:rPr>
          <w:rFonts w:eastAsia="Calibri"/>
          <w:u w:val="single"/>
        </w:rPr>
        <w:t>countries without the means to do so alone</w:t>
      </w:r>
      <w:r w:rsidRPr="000E6986">
        <w:rPr>
          <w:rFonts w:eastAsia="Calibri"/>
          <w:sz w:val="16"/>
        </w:rPr>
        <w:t>.</w:t>
      </w:r>
    </w:p>
    <w:p w14:paraId="33BD06C1" w14:textId="77777777" w:rsidR="000E6986" w:rsidRPr="000E6986" w:rsidRDefault="000E6986" w:rsidP="000E6986">
      <w:pPr>
        <w:rPr>
          <w:rFonts w:eastAsia="Calibri"/>
          <w:sz w:val="16"/>
        </w:rPr>
      </w:pPr>
      <w:r w:rsidRPr="000E6986">
        <w:rPr>
          <w:rFonts w:eastAsia="Calibri"/>
          <w:sz w:val="16"/>
        </w:rPr>
        <w:t>"</w:t>
      </w:r>
      <w:r w:rsidRPr="000E6986">
        <w:rPr>
          <w:rFonts w:eastAsia="Calibri"/>
          <w:u w:val="single"/>
        </w:rPr>
        <w:t>This</w:t>
      </w:r>
      <w:r w:rsidRPr="000E6986">
        <w:rPr>
          <w:rFonts w:eastAsia="Calibri"/>
          <w:sz w:val="16"/>
        </w:rPr>
        <w:t xml:space="preserve"> not only </w:t>
      </w:r>
      <w:r w:rsidRPr="000E6986">
        <w:rPr>
          <w:rFonts w:eastAsia="Calibri"/>
          <w:u w:val="single"/>
        </w:rPr>
        <w:t>makes Americans less safe</w:t>
      </w:r>
      <w:r w:rsidRPr="000E6986">
        <w:rPr>
          <w:rFonts w:eastAsia="Calibri"/>
          <w:sz w:val="16"/>
        </w:rPr>
        <w:t>, it makes the citizens of other nations less safe," said Tom Bollyky, director of global health at the Council on Foreign Relations.</w:t>
      </w:r>
    </w:p>
    <w:p w14:paraId="75B8F3F3" w14:textId="77777777" w:rsidR="000E6986" w:rsidRPr="000E6986" w:rsidRDefault="000E6986" w:rsidP="000E6986">
      <w:pPr>
        <w:rPr>
          <w:rFonts w:eastAsia="Calibri"/>
          <w:sz w:val="16"/>
        </w:rPr>
      </w:pPr>
      <w:r w:rsidRPr="000E6986">
        <w:rPr>
          <w:rFonts w:eastAsia="Calibri"/>
          <w:sz w:val="16"/>
        </w:rPr>
        <w:t>"</w:t>
      </w:r>
      <w:r w:rsidRPr="000E6986">
        <w:rPr>
          <w:rFonts w:eastAsia="Calibri"/>
          <w:highlight w:val="cyan"/>
          <w:u w:val="single"/>
        </w:rPr>
        <w:t xml:space="preserve">The U.S. cannot </w:t>
      </w:r>
      <w:r w:rsidRPr="000E6986">
        <w:rPr>
          <w:rFonts w:eastAsia="Calibri"/>
          <w:b/>
          <w:iCs/>
          <w:highlight w:val="cyan"/>
          <w:u w:val="single"/>
        </w:rPr>
        <w:t>wall itself off from</w:t>
      </w:r>
      <w:r w:rsidRPr="000E6986">
        <w:rPr>
          <w:rFonts w:eastAsia="Calibri"/>
          <w:b/>
          <w:iCs/>
          <w:u w:val="single"/>
        </w:rPr>
        <w:t xml:space="preserve"> </w:t>
      </w:r>
      <w:r w:rsidRPr="000E6986">
        <w:rPr>
          <w:rFonts w:eastAsia="Calibri"/>
          <w:b/>
          <w:iCs/>
          <w:highlight w:val="cyan"/>
          <w:u w:val="single"/>
        </w:rPr>
        <w:t>transnational</w:t>
      </w:r>
      <w:r w:rsidRPr="000E6986">
        <w:rPr>
          <w:rFonts w:eastAsia="Calibri"/>
          <w:b/>
          <w:iCs/>
          <w:u w:val="single"/>
        </w:rPr>
        <w:t xml:space="preserve"> health </w:t>
      </w:r>
      <w:r w:rsidRPr="000E6986">
        <w:rPr>
          <w:rFonts w:eastAsia="Calibri"/>
          <w:b/>
          <w:iCs/>
          <w:highlight w:val="cyan"/>
          <w:u w:val="single"/>
        </w:rPr>
        <w:t>threats</w:t>
      </w:r>
      <w:r w:rsidRPr="000E6986">
        <w:rPr>
          <w:rFonts w:eastAsia="Calibri"/>
          <w:sz w:val="16"/>
        </w:rPr>
        <w:t>," he added, referring to policies that block travelers from countries with disease outbreaks. "</w:t>
      </w:r>
      <w:r w:rsidRPr="000E6986">
        <w:rPr>
          <w:rFonts w:eastAsia="Calibri"/>
          <w:u w:val="single"/>
        </w:rPr>
        <w:t xml:space="preserve">Most of the evidence around </w:t>
      </w:r>
      <w:r w:rsidRPr="000E6986">
        <w:rPr>
          <w:rFonts w:eastAsia="Calibri"/>
          <w:highlight w:val="cyan"/>
          <w:u w:val="single"/>
        </w:rPr>
        <w:t>travel bans</w:t>
      </w:r>
      <w:r w:rsidRPr="000E6986">
        <w:rPr>
          <w:rFonts w:eastAsia="Calibri"/>
          <w:u w:val="single"/>
        </w:rPr>
        <w:t xml:space="preserve"> indicates that they </w:t>
      </w:r>
      <w:r w:rsidRPr="000E6986">
        <w:rPr>
          <w:rFonts w:eastAsia="Calibri"/>
          <w:highlight w:val="cyan"/>
          <w:u w:val="single"/>
        </w:rPr>
        <w:t xml:space="preserve">provide a </w:t>
      </w:r>
      <w:r w:rsidRPr="000E6986">
        <w:rPr>
          <w:rFonts w:eastAsia="Calibri"/>
          <w:b/>
          <w:iCs/>
          <w:highlight w:val="cyan"/>
          <w:u w:val="single"/>
        </w:rPr>
        <w:t>false sense of security</w:t>
      </w:r>
      <w:r w:rsidRPr="000E6986">
        <w:rPr>
          <w:rFonts w:eastAsia="Calibri"/>
          <w:sz w:val="16"/>
        </w:rPr>
        <w:t xml:space="preserve"> and distract nations from taking the actions they need to take domestically to ensure their safety."</w:t>
      </w:r>
    </w:p>
    <w:p w14:paraId="5373A950"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CDC Fails – 2NC</w:t>
      </w:r>
    </w:p>
    <w:p w14:paraId="17333B9B"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Ext 1NC [#] – CDC fails. Its </w:t>
      </w:r>
      <w:r w:rsidRPr="000E6986">
        <w:rPr>
          <w:rFonts w:eastAsia="Times New Roman" w:cs="Times New Roman"/>
          <w:b/>
          <w:iCs/>
          <w:sz w:val="26"/>
          <w:u w:val="single"/>
        </w:rPr>
        <w:t>deeper</w:t>
      </w:r>
      <w:r w:rsidRPr="000E6986">
        <w:rPr>
          <w:rFonts w:eastAsia="Times New Roman" w:cs="Times New Roman"/>
          <w:b/>
          <w:iCs/>
          <w:sz w:val="26"/>
        </w:rPr>
        <w:t xml:space="preserve"> than </w:t>
      </w:r>
      <w:r w:rsidRPr="000E6986">
        <w:rPr>
          <w:rFonts w:eastAsia="Times New Roman" w:cs="Times New Roman"/>
          <w:b/>
          <w:iCs/>
          <w:sz w:val="26"/>
          <w:u w:val="single"/>
        </w:rPr>
        <w:t>Trump cuts</w:t>
      </w:r>
      <w:r w:rsidRPr="000E6986">
        <w:rPr>
          <w:rFonts w:eastAsia="Times New Roman" w:cs="Times New Roman"/>
          <w:b/>
          <w:iCs/>
          <w:sz w:val="26"/>
        </w:rPr>
        <w:t xml:space="preserve"> – two decades of lower funding, reduced workforce, and inability to deploy info and tech due to </w:t>
      </w:r>
      <w:r w:rsidRPr="000E6986">
        <w:rPr>
          <w:rFonts w:eastAsia="Times New Roman" w:cs="Times New Roman"/>
          <w:b/>
          <w:iCs/>
          <w:sz w:val="26"/>
          <w:u w:val="single"/>
        </w:rPr>
        <w:t>systemic</w:t>
      </w:r>
      <w:r w:rsidRPr="000E6986">
        <w:rPr>
          <w:rFonts w:eastAsia="Times New Roman" w:cs="Times New Roman"/>
          <w:b/>
          <w:iCs/>
          <w:sz w:val="26"/>
        </w:rPr>
        <w:t xml:space="preserve"> state failure. Zero 1AC cards say the CDC is </w:t>
      </w:r>
      <w:r w:rsidRPr="000E6986">
        <w:rPr>
          <w:rFonts w:eastAsia="Times New Roman" w:cs="Times New Roman"/>
          <w:b/>
          <w:iCs/>
          <w:sz w:val="26"/>
          <w:u w:val="single"/>
        </w:rPr>
        <w:t>sufficient</w:t>
      </w:r>
      <w:r w:rsidRPr="000E6986">
        <w:rPr>
          <w:rFonts w:eastAsia="Times New Roman" w:cs="Times New Roman"/>
          <w:b/>
          <w:iCs/>
          <w:sz w:val="26"/>
        </w:rPr>
        <w:t xml:space="preserve"> to </w:t>
      </w:r>
      <w:r w:rsidRPr="000E6986">
        <w:rPr>
          <w:rFonts w:eastAsia="Times New Roman" w:cs="Times New Roman"/>
          <w:b/>
          <w:iCs/>
          <w:sz w:val="26"/>
          <w:u w:val="single"/>
        </w:rPr>
        <w:t>solve</w:t>
      </w:r>
      <w:r w:rsidRPr="000E6986">
        <w:rPr>
          <w:rFonts w:eastAsia="Times New Roman" w:cs="Times New Roman"/>
          <w:b/>
          <w:iCs/>
          <w:sz w:val="26"/>
        </w:rPr>
        <w:t>.</w:t>
      </w:r>
    </w:p>
    <w:p w14:paraId="23825F1C" w14:textId="77777777" w:rsidR="000E6986" w:rsidRPr="000E6986" w:rsidRDefault="000E6986" w:rsidP="000E6986">
      <w:pPr>
        <w:rPr>
          <w:rFonts w:eastAsia="Calibri"/>
        </w:rPr>
      </w:pPr>
    </w:p>
    <w:p w14:paraId="5B8778AE" w14:textId="77777777" w:rsidR="000E6986" w:rsidRPr="000E6986" w:rsidRDefault="000E6986" w:rsidP="000E6986">
      <w:pPr>
        <w:rPr>
          <w:rFonts w:eastAsia="Calibri"/>
        </w:rPr>
      </w:pPr>
      <w:r w:rsidRPr="000E6986">
        <w:rPr>
          <w:rFonts w:eastAsia="Calibri"/>
        </w:rPr>
        <w:t xml:space="preserve"> </w:t>
      </w:r>
    </w:p>
    <w:p w14:paraId="772D9E4C"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Disease response was in </w:t>
      </w:r>
      <w:r w:rsidRPr="000E6986">
        <w:rPr>
          <w:rFonts w:eastAsia="Times New Roman" w:cs="Times New Roman"/>
          <w:b/>
          <w:iCs/>
          <w:sz w:val="26"/>
          <w:u w:val="single"/>
        </w:rPr>
        <w:t>tatters</w:t>
      </w:r>
      <w:r w:rsidRPr="000E6986">
        <w:rPr>
          <w:rFonts w:eastAsia="Times New Roman" w:cs="Times New Roman"/>
          <w:b/>
          <w:iCs/>
          <w:sz w:val="26"/>
        </w:rPr>
        <w:t xml:space="preserve"> even </w:t>
      </w:r>
      <w:r w:rsidRPr="000E6986">
        <w:rPr>
          <w:rFonts w:eastAsia="Times New Roman" w:cs="Times New Roman"/>
          <w:b/>
          <w:iCs/>
          <w:sz w:val="26"/>
          <w:u w:val="single"/>
        </w:rPr>
        <w:t>before Trump</w:t>
      </w:r>
      <w:r w:rsidRPr="000E6986">
        <w:rPr>
          <w:rFonts w:eastAsia="Times New Roman" w:cs="Times New Roman"/>
          <w:b/>
          <w:iCs/>
          <w:sz w:val="26"/>
        </w:rPr>
        <w:t xml:space="preserve">. Alt causes </w:t>
      </w:r>
      <w:r w:rsidRPr="000E6986">
        <w:rPr>
          <w:rFonts w:eastAsia="Times New Roman" w:cs="Times New Roman"/>
          <w:b/>
          <w:iCs/>
          <w:sz w:val="26"/>
          <w:u w:val="single"/>
        </w:rPr>
        <w:t>swamp solvency</w:t>
      </w:r>
      <w:r w:rsidRPr="000E6986">
        <w:rPr>
          <w:rFonts w:eastAsia="Times New Roman" w:cs="Times New Roman"/>
          <w:b/>
          <w:iCs/>
          <w:sz w:val="26"/>
        </w:rPr>
        <w:t>.</w:t>
      </w:r>
    </w:p>
    <w:p w14:paraId="2C1EC9D0" w14:textId="77777777" w:rsidR="000E6986" w:rsidRPr="000E6986" w:rsidRDefault="000E6986" w:rsidP="000E6986">
      <w:pPr>
        <w:rPr>
          <w:rFonts w:eastAsia="Calibri"/>
        </w:rPr>
      </w:pPr>
      <w:r w:rsidRPr="000E6986">
        <w:rPr>
          <w:rFonts w:eastAsia="Calibri"/>
          <w:b/>
          <w:bCs/>
          <w:sz w:val="26"/>
        </w:rPr>
        <w:t>Jezek et al. 24 —</w:t>
      </w:r>
      <w:r w:rsidRPr="000E6986">
        <w:rPr>
          <w:rFonts w:eastAsia="Calibri"/>
        </w:rPr>
        <w:t xml:space="preserve"> Amanda Jezek, senior vice president for public policy and government relations at the Infectious Diseases Society of America. Jennifer B. Nuzzo, DrPH, director of the Pandemic Center at Brown University School of Public Health. Jay K. Varma, MD, executive vice president and chief medical officer at SIGA Technologies and former director of the Cornell Center for Pandemic Prevention and Response. Amira A. Roess, PhD, MPH, professor of global health and epidemiology at the George Mason University College of Public Health. Susan C. Kim, JD, MPH, MBA, principal deputy assistant secretary of the Office of Global Affairs at HHS. "Is the US prepared for the next pandemic?", Healio, 1-5-2024, accessed 11-3-2025, https://www.healio.com/news/infectious-disease/20240105/is-the-us-prepared-for-the-next-pandemic //WMK</w:t>
      </w:r>
    </w:p>
    <w:p w14:paraId="3431024F" w14:textId="77777777" w:rsidR="000E6986" w:rsidRPr="000E6986" w:rsidRDefault="000E6986" w:rsidP="000E6986">
      <w:pPr>
        <w:rPr>
          <w:rFonts w:eastAsia="Calibri"/>
          <w:sz w:val="16"/>
        </w:rPr>
      </w:pPr>
      <w:r w:rsidRPr="000E6986">
        <w:rPr>
          <w:rFonts w:eastAsia="Calibri"/>
          <w:sz w:val="16"/>
        </w:rPr>
        <w:t xml:space="preserve"> </w:t>
      </w:r>
      <w:r w:rsidRPr="000E6986">
        <w:rPr>
          <w:rFonts w:eastAsia="Calibri"/>
          <w:u w:val="single"/>
        </w:rPr>
        <w:t>Is the US in a</w:t>
      </w:r>
      <w:r w:rsidRPr="000E6986">
        <w:rPr>
          <w:rFonts w:eastAsia="Calibri"/>
          <w:sz w:val="16"/>
        </w:rPr>
        <w:t xml:space="preserve"> better or </w:t>
      </w:r>
      <w:r w:rsidRPr="000E6986">
        <w:rPr>
          <w:rFonts w:eastAsia="Calibri"/>
          <w:u w:val="single"/>
        </w:rPr>
        <w:t>worse position to respond to the next pandemic</w:t>
      </w:r>
      <w:r w:rsidRPr="000E6986">
        <w:rPr>
          <w:rFonts w:eastAsia="Calibri"/>
          <w:sz w:val="16"/>
        </w:rPr>
        <w:t xml:space="preserve"> compared with prior to COVID-19?</w:t>
      </w:r>
    </w:p>
    <w:p w14:paraId="5732710E" w14:textId="77777777" w:rsidR="000E6986" w:rsidRPr="000E6986" w:rsidRDefault="000E6986" w:rsidP="000E6986">
      <w:pPr>
        <w:rPr>
          <w:rFonts w:eastAsia="Calibri"/>
          <w:sz w:val="16"/>
        </w:rPr>
      </w:pPr>
      <w:r w:rsidRPr="000E6986">
        <w:rPr>
          <w:rFonts w:eastAsia="Calibri"/>
          <w:sz w:val="16"/>
        </w:rPr>
        <w:t>Jezek: It's a mix of both. In some ways, I think we're better prepared, and in some ways, we may be worse. We learned a lot from COVID-19. That is sort of the big advantage that we have now — we've had an opportunity to see what works well and what doesn't, where our strengths and gaps are. That presents a real opportunity to apply those lessons and make the investments that we've seen are necessary.</w:t>
      </w:r>
    </w:p>
    <w:p w14:paraId="4528168E" w14:textId="77777777" w:rsidR="000E6986" w:rsidRPr="000E6986" w:rsidRDefault="000E6986" w:rsidP="000E6986">
      <w:pPr>
        <w:rPr>
          <w:rFonts w:eastAsia="Calibri"/>
          <w:sz w:val="16"/>
        </w:rPr>
      </w:pPr>
      <w:r w:rsidRPr="000E6986">
        <w:rPr>
          <w:rFonts w:eastAsia="Calibri"/>
          <w:sz w:val="16"/>
        </w:rPr>
        <w:t xml:space="preserve">Jennifer B. </w:t>
      </w:r>
      <w:r w:rsidRPr="000E6986">
        <w:rPr>
          <w:rFonts w:eastAsia="Calibri"/>
          <w:u w:val="single"/>
        </w:rPr>
        <w:t>Nuzzo</w:t>
      </w:r>
      <w:r w:rsidRPr="000E6986">
        <w:rPr>
          <w:rFonts w:eastAsia="Calibri"/>
          <w:sz w:val="16"/>
        </w:rPr>
        <w:t xml:space="preserve">, DrPH, director of the Pandemic Center at Brown University School of Public Health: Here's what I haven't seen that I would like to see ... </w:t>
      </w:r>
      <w:r w:rsidRPr="000E6986">
        <w:rPr>
          <w:rFonts w:eastAsia="Calibri"/>
          <w:u w:val="single"/>
        </w:rPr>
        <w:t>I would like to see a bipartisan commitment to have a serious assessment of what went wrong during the pandemic</w:t>
      </w:r>
      <w:r w:rsidRPr="000E6986">
        <w:rPr>
          <w:rFonts w:eastAsia="Calibri"/>
          <w:sz w:val="16"/>
        </w:rPr>
        <w:t xml:space="preserve">. We need to get to the bottom of this in the same way that we wanted to get to the bottom of what went wrong during 9/11. </w:t>
      </w:r>
      <w:r w:rsidRPr="000E6986">
        <w:rPr>
          <w:rFonts w:eastAsia="Calibri"/>
          <w:u w:val="single"/>
        </w:rPr>
        <w:t xml:space="preserve">A number of the United States’ </w:t>
      </w:r>
      <w:r w:rsidRPr="000E6986">
        <w:rPr>
          <w:rFonts w:eastAsia="Calibri"/>
          <w:highlight w:val="cyan"/>
          <w:u w:val="single"/>
        </w:rPr>
        <w:t>challenges wer</w:t>
      </w:r>
      <w:r w:rsidRPr="000E6986">
        <w:rPr>
          <w:rFonts w:eastAsia="Calibri"/>
          <w:u w:val="single"/>
        </w:rPr>
        <w:t xml:space="preserve">e probably as much </w:t>
      </w:r>
      <w:r w:rsidRPr="000E6986">
        <w:rPr>
          <w:rFonts w:eastAsia="Calibri"/>
          <w:highlight w:val="cyan"/>
          <w:u w:val="single"/>
        </w:rPr>
        <w:t>about</w:t>
      </w:r>
      <w:r w:rsidRPr="000E6986">
        <w:rPr>
          <w:rFonts w:eastAsia="Calibri"/>
          <w:u w:val="single"/>
        </w:rPr>
        <w:t xml:space="preserve"> </w:t>
      </w:r>
      <w:r w:rsidRPr="000E6986">
        <w:rPr>
          <w:rFonts w:eastAsia="Calibri"/>
          <w:b/>
          <w:iCs/>
          <w:highlight w:val="cyan"/>
          <w:u w:val="single"/>
        </w:rPr>
        <w:t>government effectiveness</w:t>
      </w:r>
      <w:r w:rsidRPr="000E6986">
        <w:rPr>
          <w:rFonts w:eastAsia="Calibri"/>
          <w:sz w:val="16"/>
        </w:rPr>
        <w:t xml:space="preserve"> </w:t>
      </w:r>
      <w:r w:rsidRPr="000E6986">
        <w:rPr>
          <w:rFonts w:eastAsia="Calibri"/>
          <w:highlight w:val="cyan"/>
          <w:u w:val="single"/>
        </w:rPr>
        <w:t>as</w:t>
      </w:r>
      <w:r w:rsidRPr="000E6986">
        <w:rPr>
          <w:rFonts w:eastAsia="Calibri"/>
          <w:u w:val="single"/>
        </w:rPr>
        <w:t xml:space="preserve"> they were about lack of </w:t>
      </w:r>
      <w:r w:rsidRPr="000E6986">
        <w:rPr>
          <w:rFonts w:eastAsia="Calibri"/>
          <w:b/>
          <w:iCs/>
          <w:highlight w:val="cyan"/>
          <w:u w:val="single"/>
        </w:rPr>
        <w:t>resources</w:t>
      </w:r>
      <w:r w:rsidRPr="000E6986">
        <w:rPr>
          <w:rFonts w:eastAsia="Calibri"/>
          <w:sz w:val="16"/>
        </w:rPr>
        <w:t xml:space="preserve">, money, etc. </w:t>
      </w:r>
      <w:r w:rsidRPr="000E6986">
        <w:rPr>
          <w:rFonts w:eastAsia="Calibri"/>
          <w:highlight w:val="cyan"/>
          <w:u w:val="single"/>
        </w:rPr>
        <w:t>We</w:t>
      </w:r>
      <w:r w:rsidRPr="000E6986">
        <w:rPr>
          <w:rFonts w:eastAsia="Calibri"/>
          <w:sz w:val="16"/>
          <w:highlight w:val="cyan"/>
        </w:rPr>
        <w:t xml:space="preserve"> </w:t>
      </w:r>
      <w:r w:rsidRPr="000E6986">
        <w:rPr>
          <w:rFonts w:eastAsia="Calibri"/>
          <w:highlight w:val="cyan"/>
          <w:u w:val="single"/>
        </w:rPr>
        <w:t>need</w:t>
      </w:r>
      <w:r w:rsidRPr="000E6986">
        <w:rPr>
          <w:rFonts w:eastAsia="Calibri"/>
          <w:sz w:val="16"/>
        </w:rPr>
        <w:t xml:space="preserve"> to really, truly have </w:t>
      </w:r>
      <w:r w:rsidRPr="000E6986">
        <w:rPr>
          <w:rFonts w:eastAsia="Calibri"/>
          <w:highlight w:val="cyan"/>
          <w:u w:val="single"/>
        </w:rPr>
        <w:t xml:space="preserve">an </w:t>
      </w:r>
      <w:r w:rsidRPr="000E6986">
        <w:rPr>
          <w:rFonts w:eastAsia="Calibri"/>
          <w:b/>
          <w:iCs/>
          <w:highlight w:val="cyan"/>
          <w:u w:val="single"/>
        </w:rPr>
        <w:t>audit</w:t>
      </w:r>
      <w:r w:rsidRPr="000E6986">
        <w:rPr>
          <w:rFonts w:eastAsia="Calibri"/>
          <w:sz w:val="16"/>
          <w:highlight w:val="cyan"/>
        </w:rPr>
        <w:t>.</w:t>
      </w:r>
      <w:r w:rsidRPr="000E6986">
        <w:rPr>
          <w:rFonts w:eastAsia="Calibri"/>
          <w:sz w:val="16"/>
        </w:rPr>
        <w:t xml:space="preserve"> </w:t>
      </w:r>
      <w:r w:rsidRPr="000E6986">
        <w:rPr>
          <w:rFonts w:eastAsia="Calibri"/>
          <w:sz w:val="16"/>
          <w:highlight w:val="cyan"/>
        </w:rPr>
        <w:t>Not</w:t>
      </w:r>
      <w:r w:rsidRPr="000E6986">
        <w:rPr>
          <w:rFonts w:eastAsia="Calibri"/>
          <w:sz w:val="16"/>
        </w:rPr>
        <w:t xml:space="preserve"> necessarily in a punitive way, but a true audit.</w:t>
      </w:r>
    </w:p>
    <w:p w14:paraId="2DF611B7" w14:textId="77777777" w:rsidR="000E6986" w:rsidRPr="000E6986" w:rsidRDefault="000E6986" w:rsidP="000E6986">
      <w:pPr>
        <w:rPr>
          <w:rFonts w:eastAsia="Calibri"/>
          <w:sz w:val="16"/>
        </w:rPr>
      </w:pPr>
      <w:r w:rsidRPr="000E6986">
        <w:rPr>
          <w:rFonts w:eastAsia="Calibri"/>
          <w:sz w:val="16"/>
        </w:rPr>
        <w:t xml:space="preserve">Jay K. </w:t>
      </w:r>
      <w:r w:rsidRPr="000E6986">
        <w:rPr>
          <w:rFonts w:eastAsia="Calibri"/>
          <w:u w:val="single"/>
        </w:rPr>
        <w:t>Varma</w:t>
      </w:r>
      <w:r w:rsidRPr="000E6986">
        <w:rPr>
          <w:rFonts w:eastAsia="Calibri"/>
          <w:sz w:val="16"/>
        </w:rPr>
        <w:t xml:space="preserve">, MD, executive vice president and chief medical officer at SIGA Technologies and former director of the Cornell Center for Pandemic Prevention and Response: Following 9/11, there was widespread political commitment and funding to strengthen intelligence and security, both domestically and globally, against violent threats. </w:t>
      </w:r>
      <w:r w:rsidRPr="000E6986">
        <w:rPr>
          <w:rFonts w:eastAsia="Calibri"/>
          <w:u w:val="single"/>
        </w:rPr>
        <w:t xml:space="preserve">After COVID-19, </w:t>
      </w:r>
      <w:r w:rsidRPr="000E6986">
        <w:rPr>
          <w:rFonts w:eastAsia="Calibri"/>
          <w:highlight w:val="cyan"/>
          <w:u w:val="single"/>
        </w:rPr>
        <w:t>we should have seen</w:t>
      </w:r>
      <w:r w:rsidRPr="000E6986">
        <w:rPr>
          <w:rFonts w:eastAsia="Calibri"/>
          <w:u w:val="single"/>
        </w:rPr>
        <w:t xml:space="preserve"> a </w:t>
      </w:r>
      <w:r w:rsidRPr="000E6986">
        <w:rPr>
          <w:rFonts w:eastAsia="Calibri"/>
          <w:highlight w:val="cyan"/>
          <w:u w:val="single"/>
        </w:rPr>
        <w:t>stronger commitment</w:t>
      </w:r>
      <w:r w:rsidRPr="000E6986">
        <w:rPr>
          <w:rFonts w:eastAsia="Calibri"/>
          <w:u w:val="single"/>
        </w:rPr>
        <w:t xml:space="preserve"> </w:t>
      </w:r>
      <w:r w:rsidRPr="000E6986">
        <w:rPr>
          <w:rFonts w:eastAsia="Calibri"/>
          <w:highlight w:val="cyan"/>
          <w:u w:val="single"/>
        </w:rPr>
        <w:t>to</w:t>
      </w:r>
      <w:r w:rsidRPr="000E6986">
        <w:rPr>
          <w:rFonts w:eastAsia="Calibri"/>
          <w:u w:val="single"/>
        </w:rPr>
        <w:t xml:space="preserve"> making similar </w:t>
      </w:r>
      <w:r w:rsidRPr="000E6986">
        <w:rPr>
          <w:rFonts w:eastAsia="Calibri"/>
          <w:highlight w:val="cyan"/>
          <w:u w:val="single"/>
        </w:rPr>
        <w:t>investments</w:t>
      </w:r>
      <w:r w:rsidRPr="000E6986">
        <w:rPr>
          <w:rFonts w:eastAsia="Calibri"/>
          <w:u w:val="single"/>
        </w:rPr>
        <w:t xml:space="preserve"> in intelligence and security against biological threats,</w:t>
      </w:r>
      <w:r w:rsidRPr="000E6986">
        <w:rPr>
          <w:rFonts w:eastAsia="Calibri"/>
          <w:sz w:val="16"/>
        </w:rPr>
        <w:t xml:space="preserve"> </w:t>
      </w:r>
      <w:r w:rsidRPr="000E6986">
        <w:rPr>
          <w:rFonts w:eastAsia="Calibri"/>
          <w:b/>
          <w:iCs/>
          <w:highlight w:val="cyan"/>
          <w:u w:val="single"/>
        </w:rPr>
        <w:t>but they have not happened</w:t>
      </w:r>
      <w:r w:rsidRPr="000E6986">
        <w:rPr>
          <w:rFonts w:eastAsia="Calibri"/>
          <w:sz w:val="16"/>
          <w:highlight w:val="cyan"/>
        </w:rPr>
        <w:t>.</w:t>
      </w:r>
      <w:r w:rsidRPr="000E6986">
        <w:rPr>
          <w:rFonts w:eastAsia="Calibri"/>
          <w:sz w:val="16"/>
        </w:rPr>
        <w:t xml:space="preserve"> </w:t>
      </w:r>
      <w:r w:rsidRPr="000E6986">
        <w:rPr>
          <w:rFonts w:eastAsia="Calibri"/>
          <w:u w:val="single"/>
        </w:rPr>
        <w:t xml:space="preserve">That </w:t>
      </w:r>
      <w:r w:rsidRPr="000E6986">
        <w:rPr>
          <w:rFonts w:eastAsia="Calibri"/>
          <w:b/>
          <w:iCs/>
          <w:highlight w:val="cyan"/>
          <w:u w:val="single"/>
        </w:rPr>
        <w:t>lack of action</w:t>
      </w:r>
      <w:r w:rsidRPr="000E6986">
        <w:rPr>
          <w:rFonts w:eastAsia="Calibri"/>
          <w:sz w:val="16"/>
          <w:highlight w:val="cyan"/>
        </w:rPr>
        <w:t xml:space="preserve"> </w:t>
      </w:r>
      <w:r w:rsidRPr="000E6986">
        <w:rPr>
          <w:rFonts w:eastAsia="Calibri"/>
          <w:highlight w:val="cyan"/>
          <w:u w:val="single"/>
        </w:rPr>
        <w:t>is</w:t>
      </w:r>
      <w:r w:rsidRPr="000E6986">
        <w:rPr>
          <w:rFonts w:eastAsia="Calibri"/>
          <w:sz w:val="16"/>
          <w:highlight w:val="cyan"/>
        </w:rPr>
        <w:t xml:space="preserve"> </w:t>
      </w:r>
      <w:r w:rsidRPr="000E6986">
        <w:rPr>
          <w:rFonts w:eastAsia="Calibri"/>
          <w:b/>
          <w:iCs/>
          <w:highlight w:val="cyan"/>
          <w:u w:val="single"/>
        </w:rPr>
        <w:t>concerning</w:t>
      </w:r>
      <w:r w:rsidRPr="000E6986">
        <w:rPr>
          <w:rFonts w:eastAsia="Calibri"/>
          <w:sz w:val="16"/>
          <w:highlight w:val="cyan"/>
        </w:rPr>
        <w:t>.</w:t>
      </w:r>
    </w:p>
    <w:p w14:paraId="541261EF" w14:textId="77777777" w:rsidR="000E6986" w:rsidRPr="000E6986" w:rsidRDefault="000E6986" w:rsidP="000E6986">
      <w:pPr>
        <w:rPr>
          <w:rFonts w:eastAsia="Calibri"/>
          <w:u w:val="single"/>
        </w:rPr>
      </w:pPr>
      <w:r w:rsidRPr="000E6986">
        <w:rPr>
          <w:rFonts w:eastAsia="Calibri"/>
          <w:sz w:val="16"/>
        </w:rPr>
        <w:t xml:space="preserve">Amira A. </w:t>
      </w:r>
      <w:r w:rsidRPr="000E6986">
        <w:rPr>
          <w:rFonts w:eastAsia="Calibri"/>
          <w:u w:val="single"/>
        </w:rPr>
        <w:t>Roess</w:t>
      </w:r>
      <w:r w:rsidRPr="000E6986">
        <w:rPr>
          <w:rFonts w:eastAsia="Calibri"/>
          <w:sz w:val="16"/>
        </w:rPr>
        <w:t xml:space="preserve">, PhD, MPH, professor of global health and epidemiology at the George Mason University College of Public Health: </w:t>
      </w:r>
      <w:r w:rsidRPr="000E6986">
        <w:rPr>
          <w:rFonts w:eastAsia="Calibri"/>
          <w:u w:val="single"/>
        </w:rPr>
        <w:t>In most other aspects of life</w:t>
      </w:r>
      <w:r w:rsidRPr="000E6986">
        <w:rPr>
          <w:rFonts w:eastAsia="Calibri"/>
          <w:sz w:val="16"/>
        </w:rPr>
        <w:t xml:space="preserve">, when you know where your weaknesses are, </w:t>
      </w:r>
      <w:r w:rsidRPr="000E6986">
        <w:rPr>
          <w:rFonts w:eastAsia="Calibri"/>
          <w:u w:val="single"/>
        </w:rPr>
        <w:t>you generally tend to address them</w:t>
      </w:r>
      <w:r w:rsidRPr="000E6986">
        <w:rPr>
          <w:rFonts w:eastAsia="Calibri"/>
          <w:sz w:val="16"/>
        </w:rPr>
        <w:t xml:space="preserve">. </w:t>
      </w:r>
      <w:r w:rsidRPr="000E6986">
        <w:rPr>
          <w:rFonts w:eastAsia="Calibri"/>
          <w:u w:val="single"/>
        </w:rPr>
        <w:t xml:space="preserve">We haven't done that, and </w:t>
      </w:r>
      <w:r w:rsidRPr="000E6986">
        <w:rPr>
          <w:rFonts w:eastAsia="Calibri"/>
          <w:b/>
          <w:iCs/>
          <w:highlight w:val="cyan"/>
          <w:u w:val="single"/>
        </w:rPr>
        <w:t>when we faced another infectious disease</w:t>
      </w:r>
      <w:r w:rsidRPr="000E6986">
        <w:rPr>
          <w:rFonts w:eastAsia="Calibri"/>
          <w:b/>
          <w:iCs/>
          <w:u w:val="single"/>
        </w:rPr>
        <w:t xml:space="preserve"> outbreak</w:t>
      </w:r>
      <w:r w:rsidRPr="000E6986">
        <w:rPr>
          <w:rFonts w:eastAsia="Calibri"/>
          <w:sz w:val="16"/>
        </w:rPr>
        <w:t xml:space="preserve"> </w:t>
      </w:r>
      <w:r w:rsidRPr="000E6986">
        <w:rPr>
          <w:rFonts w:eastAsia="Calibri"/>
          <w:u w:val="single"/>
        </w:rPr>
        <w:t>last year</w:t>
      </w:r>
      <w:r w:rsidRPr="000E6986">
        <w:rPr>
          <w:rFonts w:eastAsia="Calibri"/>
          <w:sz w:val="16"/>
        </w:rPr>
        <w:t xml:space="preserve">, </w:t>
      </w:r>
      <w:r w:rsidRPr="000E6986">
        <w:rPr>
          <w:rFonts w:eastAsia="Calibri"/>
          <w:b/>
          <w:iCs/>
          <w:highlight w:val="cyan"/>
          <w:u w:val="single"/>
        </w:rPr>
        <w:t>we didn't do</w:t>
      </w:r>
      <w:r w:rsidRPr="000E6986">
        <w:rPr>
          <w:rFonts w:eastAsia="Calibri"/>
          <w:b/>
          <w:iCs/>
          <w:u w:val="single"/>
        </w:rPr>
        <w:t xml:space="preserve"> very </w:t>
      </w:r>
      <w:r w:rsidRPr="000E6986">
        <w:rPr>
          <w:rFonts w:eastAsia="Calibri"/>
          <w:b/>
          <w:iCs/>
          <w:highlight w:val="cyan"/>
          <w:u w:val="single"/>
        </w:rPr>
        <w:t>well</w:t>
      </w:r>
      <w:r w:rsidRPr="000E6986">
        <w:rPr>
          <w:rFonts w:eastAsia="Calibri"/>
          <w:sz w:val="16"/>
        </w:rPr>
        <w:t xml:space="preserve">. </w:t>
      </w:r>
      <w:r w:rsidRPr="000E6986">
        <w:rPr>
          <w:rFonts w:eastAsia="Calibri"/>
          <w:u w:val="single"/>
        </w:rPr>
        <w:t>We were lucky because the circulating mpox variant was the weaker one</w:t>
      </w:r>
      <w:r w:rsidRPr="000E6986">
        <w:rPr>
          <w:rFonts w:eastAsia="Calibri"/>
          <w:sz w:val="16"/>
        </w:rPr>
        <w:t xml:space="preserve">. </w:t>
      </w:r>
      <w:r w:rsidRPr="000E6986">
        <w:rPr>
          <w:rFonts w:eastAsia="Calibri"/>
          <w:highlight w:val="cyan"/>
          <w:u w:val="single"/>
        </w:rPr>
        <w:t>We faced</w:t>
      </w:r>
      <w:r w:rsidRPr="000E6986">
        <w:rPr>
          <w:rFonts w:eastAsia="Calibri"/>
          <w:u w:val="single"/>
        </w:rPr>
        <w:t xml:space="preserve"> the </w:t>
      </w:r>
      <w:r w:rsidRPr="000E6986">
        <w:rPr>
          <w:rFonts w:eastAsia="Calibri"/>
          <w:b/>
          <w:iCs/>
          <w:highlight w:val="cyan"/>
          <w:u w:val="single"/>
        </w:rPr>
        <w:t>same issues</w:t>
      </w:r>
      <w:r w:rsidRPr="000E6986">
        <w:rPr>
          <w:rFonts w:eastAsia="Calibri"/>
          <w:b/>
          <w:iCs/>
          <w:u w:val="single"/>
        </w:rPr>
        <w:t xml:space="preserve"> </w:t>
      </w:r>
      <w:r w:rsidRPr="000E6986">
        <w:rPr>
          <w:rFonts w:eastAsia="Calibri"/>
          <w:u w:val="single"/>
        </w:rPr>
        <w:t>that we faced with</w:t>
      </w:r>
      <w:r w:rsidRPr="000E6986">
        <w:rPr>
          <w:rFonts w:eastAsia="Calibri"/>
          <w:sz w:val="16"/>
        </w:rPr>
        <w:t xml:space="preserve"> the </w:t>
      </w:r>
      <w:r w:rsidRPr="000E6986">
        <w:rPr>
          <w:rFonts w:eastAsia="Calibri"/>
          <w:u w:val="single"/>
        </w:rPr>
        <w:t>COVID</w:t>
      </w:r>
      <w:r w:rsidRPr="000E6986">
        <w:rPr>
          <w:rFonts w:eastAsia="Calibri"/>
          <w:sz w:val="16"/>
        </w:rPr>
        <w:t xml:space="preserve">-19 pandemic, </w:t>
      </w:r>
      <w:r w:rsidRPr="000E6986">
        <w:rPr>
          <w:rFonts w:eastAsia="Calibri"/>
          <w:highlight w:val="cyan"/>
          <w:u w:val="single"/>
        </w:rPr>
        <w:t xml:space="preserve">including </w:t>
      </w:r>
      <w:r w:rsidRPr="000E6986">
        <w:rPr>
          <w:rFonts w:eastAsia="Calibri"/>
          <w:b/>
          <w:iCs/>
          <w:highlight w:val="cyan"/>
          <w:u w:val="single"/>
        </w:rPr>
        <w:t>delays in recognizing</w:t>
      </w:r>
      <w:r w:rsidRPr="000E6986">
        <w:rPr>
          <w:rFonts w:eastAsia="Calibri"/>
          <w:sz w:val="16"/>
        </w:rPr>
        <w:t xml:space="preserve"> </w:t>
      </w:r>
      <w:r w:rsidRPr="000E6986">
        <w:rPr>
          <w:rFonts w:eastAsia="Calibri"/>
          <w:u w:val="single"/>
        </w:rPr>
        <w:t>the infection</w:t>
      </w:r>
      <w:r w:rsidRPr="000E6986">
        <w:rPr>
          <w:rFonts w:eastAsia="Calibri"/>
          <w:sz w:val="16"/>
        </w:rPr>
        <w:t xml:space="preserve">, </w:t>
      </w:r>
      <w:r w:rsidRPr="000E6986">
        <w:rPr>
          <w:rFonts w:eastAsia="Calibri"/>
          <w:u w:val="single"/>
        </w:rPr>
        <w:t xml:space="preserve">delays in </w:t>
      </w:r>
      <w:r w:rsidRPr="000E6986">
        <w:rPr>
          <w:rFonts w:eastAsia="Calibri"/>
          <w:b/>
          <w:iCs/>
          <w:highlight w:val="cyan"/>
          <w:u w:val="single"/>
        </w:rPr>
        <w:t>reaching people</w:t>
      </w:r>
      <w:r w:rsidRPr="000E6986">
        <w:rPr>
          <w:rFonts w:eastAsia="Calibri"/>
          <w:sz w:val="16"/>
        </w:rPr>
        <w:t xml:space="preserve"> at risk, </w:t>
      </w:r>
      <w:r w:rsidRPr="000E6986">
        <w:rPr>
          <w:rFonts w:eastAsia="Calibri"/>
          <w:b/>
          <w:iCs/>
          <w:u w:val="single"/>
        </w:rPr>
        <w:t>supply chain-related delays</w:t>
      </w:r>
      <w:r w:rsidRPr="000E6986">
        <w:rPr>
          <w:rFonts w:eastAsia="Calibri"/>
          <w:sz w:val="16"/>
        </w:rPr>
        <w:t xml:space="preserve"> </w:t>
      </w:r>
      <w:r w:rsidRPr="000E6986">
        <w:rPr>
          <w:rFonts w:eastAsia="Calibri"/>
          <w:u w:val="single"/>
        </w:rPr>
        <w:t xml:space="preserve">in </w:t>
      </w:r>
      <w:r w:rsidRPr="000E6986">
        <w:rPr>
          <w:rFonts w:eastAsia="Calibri"/>
          <w:highlight w:val="cyan"/>
          <w:u w:val="single"/>
        </w:rPr>
        <w:t xml:space="preserve">getting </w:t>
      </w:r>
      <w:r w:rsidRPr="000E6986">
        <w:rPr>
          <w:rFonts w:eastAsia="Calibri"/>
          <w:b/>
          <w:iCs/>
          <w:highlight w:val="cyan"/>
          <w:u w:val="single"/>
        </w:rPr>
        <w:t>vaccines</w:t>
      </w:r>
      <w:r w:rsidRPr="000E6986">
        <w:rPr>
          <w:rFonts w:eastAsia="Calibri"/>
          <w:u w:val="single"/>
        </w:rPr>
        <w:t xml:space="preserve"> and treatments</w:t>
      </w:r>
      <w:r w:rsidRPr="000E6986">
        <w:rPr>
          <w:rFonts w:eastAsia="Calibri"/>
          <w:sz w:val="16"/>
        </w:rPr>
        <w:t xml:space="preserve"> to those affected. We had to rely heavily on nonprofit organizations and other nongovernmental organizations to respond to mpox. All of that highlights that </w:t>
      </w:r>
      <w:r w:rsidRPr="000E6986">
        <w:rPr>
          <w:rFonts w:eastAsia="Calibri"/>
          <w:highlight w:val="cyan"/>
          <w:u w:val="single"/>
        </w:rPr>
        <w:t>our</w:t>
      </w:r>
      <w:r w:rsidRPr="000E6986">
        <w:rPr>
          <w:rFonts w:eastAsia="Calibri"/>
          <w:sz w:val="16"/>
          <w:highlight w:val="cyan"/>
        </w:rPr>
        <w:t xml:space="preserve"> </w:t>
      </w:r>
      <w:r w:rsidRPr="000E6986">
        <w:rPr>
          <w:rFonts w:eastAsia="Calibri"/>
          <w:b/>
          <w:iCs/>
          <w:highlight w:val="cyan"/>
          <w:u w:val="single"/>
        </w:rPr>
        <w:t>core public health</w:t>
      </w:r>
      <w:r w:rsidRPr="000E6986">
        <w:rPr>
          <w:rFonts w:eastAsia="Calibri"/>
          <w:b/>
          <w:iCs/>
          <w:u w:val="single"/>
        </w:rPr>
        <w:t xml:space="preserve"> </w:t>
      </w:r>
      <w:r w:rsidRPr="000E6986">
        <w:rPr>
          <w:rFonts w:eastAsia="Calibri"/>
          <w:b/>
          <w:iCs/>
          <w:highlight w:val="cyan"/>
          <w:u w:val="single"/>
        </w:rPr>
        <w:t>infrastructure</w:t>
      </w:r>
      <w:r w:rsidRPr="000E6986">
        <w:rPr>
          <w:rFonts w:eastAsia="Calibri"/>
          <w:sz w:val="16"/>
        </w:rPr>
        <w:t xml:space="preserve"> </w:t>
      </w:r>
      <w:r w:rsidRPr="000E6986">
        <w:rPr>
          <w:rFonts w:eastAsia="Calibri"/>
          <w:highlight w:val="cyan"/>
          <w:u w:val="single"/>
        </w:rPr>
        <w:t>is</w:t>
      </w:r>
      <w:r w:rsidRPr="000E6986">
        <w:rPr>
          <w:rFonts w:eastAsia="Calibri"/>
          <w:u w:val="single"/>
        </w:rPr>
        <w:t xml:space="preserve"> still </w:t>
      </w:r>
      <w:r w:rsidRPr="000E6986">
        <w:rPr>
          <w:rFonts w:eastAsia="Calibri"/>
          <w:b/>
          <w:iCs/>
          <w:highlight w:val="cyan"/>
          <w:u w:val="single"/>
        </w:rPr>
        <w:t>fractured and underfunded</w:t>
      </w:r>
      <w:r w:rsidRPr="000E6986">
        <w:rPr>
          <w:rFonts w:eastAsia="Calibri"/>
          <w:sz w:val="16"/>
        </w:rPr>
        <w:t xml:space="preserve">. Morale in many local public health agencies is low, and </w:t>
      </w:r>
      <w:r w:rsidRPr="000E6986">
        <w:rPr>
          <w:rFonts w:eastAsia="Calibri"/>
          <w:u w:val="single"/>
        </w:rPr>
        <w:t>we continue to fail to provide adequate funding to support public health agencies.</w:t>
      </w:r>
    </w:p>
    <w:p w14:paraId="60440076" w14:textId="77777777" w:rsidR="000E6986" w:rsidRPr="000E6986" w:rsidRDefault="000E6986" w:rsidP="000E6986">
      <w:pPr>
        <w:rPr>
          <w:rFonts w:eastAsia="Calibri"/>
          <w:sz w:val="16"/>
        </w:rPr>
      </w:pPr>
      <w:r w:rsidRPr="000E6986">
        <w:rPr>
          <w:rFonts w:eastAsia="Calibri"/>
          <w:sz w:val="16"/>
        </w:rPr>
        <w:t xml:space="preserve">Nuzzo: </w:t>
      </w:r>
      <w:r w:rsidRPr="000E6986">
        <w:rPr>
          <w:rFonts w:eastAsia="Calibri"/>
          <w:highlight w:val="cyan"/>
          <w:u w:val="single"/>
        </w:rPr>
        <w:t>We</w:t>
      </w:r>
      <w:r w:rsidRPr="000E6986">
        <w:rPr>
          <w:rFonts w:eastAsia="Calibri"/>
          <w:u w:val="single"/>
        </w:rPr>
        <w:t xml:space="preserve"> are </w:t>
      </w:r>
      <w:r w:rsidRPr="000E6986">
        <w:rPr>
          <w:rFonts w:eastAsia="Calibri"/>
          <w:highlight w:val="cyan"/>
          <w:u w:val="single"/>
        </w:rPr>
        <w:t xml:space="preserve">seeing a </w:t>
      </w:r>
      <w:r w:rsidRPr="000E6986">
        <w:rPr>
          <w:rFonts w:eastAsia="Calibri"/>
          <w:b/>
          <w:iCs/>
          <w:highlight w:val="cyan"/>
          <w:u w:val="single"/>
        </w:rPr>
        <w:t>rollback</w:t>
      </w:r>
      <w:r w:rsidRPr="000E6986">
        <w:rPr>
          <w:rFonts w:eastAsia="Calibri"/>
          <w:sz w:val="16"/>
          <w:highlight w:val="cyan"/>
        </w:rPr>
        <w:t xml:space="preserve"> </w:t>
      </w:r>
      <w:r w:rsidRPr="000E6986">
        <w:rPr>
          <w:rFonts w:eastAsia="Calibri"/>
          <w:highlight w:val="cyan"/>
          <w:u w:val="single"/>
        </w:rPr>
        <w:t xml:space="preserve">in </w:t>
      </w:r>
      <w:r w:rsidRPr="000E6986">
        <w:rPr>
          <w:rFonts w:eastAsia="Calibri"/>
          <w:b/>
          <w:iCs/>
          <w:highlight w:val="cyan"/>
          <w:u w:val="single"/>
        </w:rPr>
        <w:t>vaccination</w:t>
      </w:r>
      <w:r w:rsidRPr="000E6986">
        <w:rPr>
          <w:rFonts w:eastAsia="Calibri"/>
          <w:b/>
          <w:iCs/>
          <w:u w:val="single"/>
        </w:rPr>
        <w:t xml:space="preserve"> requirements</w:t>
      </w:r>
      <w:r w:rsidRPr="000E6986">
        <w:rPr>
          <w:rFonts w:eastAsia="Calibri"/>
          <w:sz w:val="16"/>
        </w:rPr>
        <w:t xml:space="preserve"> across the country. </w:t>
      </w:r>
      <w:r w:rsidRPr="000E6986">
        <w:rPr>
          <w:rFonts w:eastAsia="Calibri"/>
          <w:u w:val="single"/>
        </w:rPr>
        <w:t>So, at</w:t>
      </w:r>
      <w:r w:rsidRPr="000E6986">
        <w:rPr>
          <w:rFonts w:eastAsia="Calibri"/>
          <w:sz w:val="16"/>
        </w:rPr>
        <w:t xml:space="preserve"> </w:t>
      </w:r>
      <w:r w:rsidRPr="000E6986">
        <w:rPr>
          <w:rFonts w:eastAsia="Calibri"/>
          <w:sz w:val="16"/>
          <w:highlight w:val="cyan"/>
        </w:rPr>
        <w:t>the</w:t>
      </w:r>
      <w:r w:rsidRPr="000E6986">
        <w:rPr>
          <w:rFonts w:eastAsia="Calibri"/>
          <w:sz w:val="16"/>
        </w:rPr>
        <w:t xml:space="preserve"> kind of </w:t>
      </w:r>
      <w:r w:rsidRPr="000E6986">
        <w:rPr>
          <w:rFonts w:eastAsia="Calibri"/>
          <w:b/>
          <w:iCs/>
          <w:highlight w:val="cyan"/>
          <w:u w:val="single"/>
        </w:rPr>
        <w:t>national policy level</w:t>
      </w:r>
      <w:r w:rsidRPr="000E6986">
        <w:rPr>
          <w:rFonts w:eastAsia="Calibri"/>
          <w:b/>
          <w:iCs/>
          <w:u w:val="single"/>
        </w:rPr>
        <w:t>,</w:t>
      </w:r>
      <w:r w:rsidRPr="000E6986">
        <w:rPr>
          <w:rFonts w:eastAsia="Calibri"/>
          <w:sz w:val="16"/>
        </w:rPr>
        <w:t xml:space="preserve"> I think </w:t>
      </w:r>
      <w:r w:rsidRPr="000E6986">
        <w:rPr>
          <w:rFonts w:eastAsia="Calibri"/>
          <w:highlight w:val="cyan"/>
          <w:u w:val="single"/>
        </w:rPr>
        <w:t xml:space="preserve">we are </w:t>
      </w:r>
      <w:r w:rsidRPr="000E6986">
        <w:rPr>
          <w:rFonts w:eastAsia="Calibri"/>
          <w:b/>
          <w:iCs/>
          <w:highlight w:val="cyan"/>
          <w:u w:val="single"/>
        </w:rPr>
        <w:t>less prepared</w:t>
      </w:r>
      <w:r w:rsidRPr="000E6986">
        <w:rPr>
          <w:rFonts w:eastAsia="Calibri"/>
          <w:sz w:val="16"/>
          <w:highlight w:val="cyan"/>
        </w:rPr>
        <w:t>.</w:t>
      </w:r>
    </w:p>
    <w:p w14:paraId="2BD2ABA0" w14:textId="77777777" w:rsidR="000E6986" w:rsidRPr="000E6986" w:rsidRDefault="000E6986" w:rsidP="000E6986">
      <w:pPr>
        <w:rPr>
          <w:rFonts w:eastAsia="Calibri"/>
          <w:sz w:val="16"/>
        </w:rPr>
      </w:pPr>
      <w:r w:rsidRPr="000E6986">
        <w:rPr>
          <w:rFonts w:eastAsia="Calibri"/>
          <w:sz w:val="16"/>
        </w:rPr>
        <w:t xml:space="preserve">Varma: </w:t>
      </w:r>
      <w:r w:rsidRPr="000E6986">
        <w:rPr>
          <w:rFonts w:eastAsia="Calibri"/>
          <w:u w:val="single"/>
        </w:rPr>
        <w:t xml:space="preserve">The </w:t>
      </w:r>
      <w:r w:rsidRPr="000E6986">
        <w:rPr>
          <w:rFonts w:eastAsia="Calibri"/>
          <w:b/>
          <w:iCs/>
          <w:highlight w:val="cyan"/>
          <w:u w:val="single"/>
        </w:rPr>
        <w:t>size and strength of</w:t>
      </w:r>
      <w:r w:rsidRPr="000E6986">
        <w:rPr>
          <w:rFonts w:eastAsia="Calibri"/>
          <w:b/>
          <w:iCs/>
          <w:u w:val="single"/>
        </w:rPr>
        <w:t xml:space="preserve"> the </w:t>
      </w:r>
      <w:r w:rsidRPr="000E6986">
        <w:rPr>
          <w:rFonts w:eastAsia="Calibri"/>
          <w:b/>
          <w:iCs/>
          <w:highlight w:val="cyan"/>
          <w:u w:val="single"/>
        </w:rPr>
        <w:t>anti-vaccine</w:t>
      </w:r>
      <w:r w:rsidRPr="000E6986">
        <w:rPr>
          <w:rFonts w:eastAsia="Calibri"/>
          <w:b/>
          <w:iCs/>
          <w:u w:val="single"/>
        </w:rPr>
        <w:t xml:space="preserve"> movement </w:t>
      </w:r>
      <w:r w:rsidRPr="000E6986">
        <w:rPr>
          <w:rFonts w:eastAsia="Calibri"/>
          <w:b/>
          <w:iCs/>
          <w:highlight w:val="cyan"/>
          <w:u w:val="single"/>
        </w:rPr>
        <w:t>is troubling</w:t>
      </w:r>
      <w:r w:rsidRPr="000E6986">
        <w:rPr>
          <w:rFonts w:eastAsia="Calibri"/>
          <w:sz w:val="16"/>
        </w:rPr>
        <w:t xml:space="preserve">. If more parents decline to vaccinate their children and more states relax vaccine requirements, </w:t>
      </w:r>
      <w:r w:rsidRPr="000E6986">
        <w:rPr>
          <w:rFonts w:eastAsia="Calibri"/>
          <w:u w:val="single"/>
        </w:rPr>
        <w:t>we could see a resurgence of old diseases</w:t>
      </w:r>
      <w:r w:rsidRPr="000E6986">
        <w:rPr>
          <w:rFonts w:eastAsia="Calibri"/>
          <w:sz w:val="16"/>
        </w:rPr>
        <w:t>. One shocking example is the report of a case of polio in New York state. More vaccine-preventable infections means more ill health and more opportunities for viruses to mutate and put more people at risk.</w:t>
      </w:r>
    </w:p>
    <w:p w14:paraId="4C0EDD29" w14:textId="77777777" w:rsidR="000E6986" w:rsidRPr="000E6986" w:rsidRDefault="000E6986" w:rsidP="000E6986">
      <w:pPr>
        <w:rPr>
          <w:rFonts w:eastAsia="Calibri"/>
          <w:u w:val="single"/>
        </w:rPr>
      </w:pPr>
      <w:r w:rsidRPr="000E6986">
        <w:rPr>
          <w:rFonts w:eastAsia="Calibri"/>
          <w:sz w:val="16"/>
        </w:rPr>
        <w:t xml:space="preserve">Susan C. </w:t>
      </w:r>
      <w:r w:rsidRPr="000E6986">
        <w:rPr>
          <w:rFonts w:eastAsia="Calibri"/>
          <w:u w:val="single"/>
        </w:rPr>
        <w:t>Kim</w:t>
      </w:r>
      <w:r w:rsidRPr="000E6986">
        <w:rPr>
          <w:rFonts w:eastAsia="Calibri"/>
          <w:sz w:val="16"/>
        </w:rPr>
        <w:t xml:space="preserve">, JD, MPH, MBA, principal deputy assistant secretary of the Office of Global Affairs at HHS: </w:t>
      </w:r>
      <w:r w:rsidRPr="000E6986">
        <w:rPr>
          <w:rFonts w:eastAsia="Calibri"/>
          <w:u w:val="single"/>
        </w:rPr>
        <w:t>Misinformation and</w:t>
      </w:r>
      <w:r w:rsidRPr="000E6986">
        <w:rPr>
          <w:rFonts w:eastAsia="Calibri"/>
          <w:sz w:val="16"/>
        </w:rPr>
        <w:t xml:space="preserve"> </w:t>
      </w:r>
      <w:r w:rsidRPr="000E6986">
        <w:rPr>
          <w:rFonts w:eastAsia="Calibri"/>
          <w:b/>
          <w:iCs/>
          <w:highlight w:val="cyan"/>
          <w:u w:val="single"/>
        </w:rPr>
        <w:t>disinformation</w:t>
      </w:r>
      <w:r w:rsidRPr="000E6986">
        <w:rPr>
          <w:rFonts w:eastAsia="Calibri"/>
          <w:sz w:val="16"/>
        </w:rPr>
        <w:t xml:space="preserve"> </w:t>
      </w:r>
      <w:r w:rsidRPr="000E6986">
        <w:rPr>
          <w:rFonts w:eastAsia="Calibri"/>
          <w:u w:val="single"/>
        </w:rPr>
        <w:t>have become</w:t>
      </w:r>
      <w:r w:rsidRPr="000E6986">
        <w:rPr>
          <w:rFonts w:eastAsia="Calibri"/>
          <w:sz w:val="16"/>
        </w:rPr>
        <w:t xml:space="preserve"> more </w:t>
      </w:r>
      <w:r w:rsidRPr="000E6986">
        <w:rPr>
          <w:rFonts w:eastAsia="Calibri"/>
          <w:b/>
          <w:iCs/>
          <w:u w:val="single"/>
        </w:rPr>
        <w:t>prevalent</w:t>
      </w:r>
      <w:r w:rsidRPr="000E6986">
        <w:rPr>
          <w:rFonts w:eastAsia="Calibri"/>
          <w:sz w:val="16"/>
        </w:rPr>
        <w:t xml:space="preserve"> </w:t>
      </w:r>
      <w:r w:rsidRPr="000E6986">
        <w:rPr>
          <w:rFonts w:eastAsia="Calibri"/>
          <w:u w:val="single"/>
        </w:rPr>
        <w:t xml:space="preserve">and </w:t>
      </w:r>
      <w:r w:rsidRPr="000E6986">
        <w:rPr>
          <w:rFonts w:eastAsia="Calibri"/>
          <w:highlight w:val="cyan"/>
          <w:u w:val="single"/>
        </w:rPr>
        <w:t>are</w:t>
      </w:r>
      <w:r w:rsidRPr="000E6986">
        <w:rPr>
          <w:rFonts w:eastAsia="Calibri"/>
          <w:u w:val="single"/>
        </w:rPr>
        <w:t xml:space="preserve"> </w:t>
      </w:r>
      <w:r w:rsidRPr="000E6986">
        <w:rPr>
          <w:rFonts w:eastAsia="Calibri"/>
          <w:b/>
          <w:iCs/>
          <w:highlight w:val="cyan"/>
          <w:u w:val="single"/>
        </w:rPr>
        <w:t>undermining confidence</w:t>
      </w:r>
      <w:r w:rsidRPr="000E6986">
        <w:rPr>
          <w:rFonts w:eastAsia="Calibri"/>
          <w:sz w:val="16"/>
        </w:rPr>
        <w:t xml:space="preserve"> </w:t>
      </w:r>
      <w:r w:rsidRPr="000E6986">
        <w:rPr>
          <w:rFonts w:eastAsia="Calibri"/>
          <w:highlight w:val="cyan"/>
          <w:u w:val="single"/>
        </w:rPr>
        <w:t>in</w:t>
      </w:r>
      <w:r w:rsidRPr="000E6986">
        <w:rPr>
          <w:rFonts w:eastAsia="Calibri"/>
          <w:u w:val="single"/>
        </w:rPr>
        <w:t xml:space="preserve"> science and </w:t>
      </w:r>
      <w:r w:rsidRPr="000E6986">
        <w:rPr>
          <w:rFonts w:eastAsia="Calibri"/>
          <w:b/>
          <w:iCs/>
          <w:u w:val="single"/>
        </w:rPr>
        <w:t xml:space="preserve">public </w:t>
      </w:r>
      <w:r w:rsidRPr="000E6986">
        <w:rPr>
          <w:rFonts w:eastAsia="Calibri"/>
          <w:b/>
          <w:iCs/>
          <w:highlight w:val="cyan"/>
          <w:u w:val="single"/>
        </w:rPr>
        <w:t>health</w:t>
      </w:r>
      <w:r w:rsidRPr="000E6986">
        <w:rPr>
          <w:rFonts w:eastAsia="Calibri"/>
          <w:sz w:val="16"/>
        </w:rPr>
        <w:t xml:space="preserve"> </w:t>
      </w:r>
      <w:r w:rsidRPr="000E6986">
        <w:rPr>
          <w:rFonts w:eastAsia="Calibri"/>
          <w:u w:val="single"/>
        </w:rPr>
        <w:t>and weakening trust in governmental and other institutions.</w:t>
      </w:r>
      <w:r w:rsidRPr="000E6986">
        <w:rPr>
          <w:rFonts w:eastAsia="Calibri"/>
          <w:sz w:val="16"/>
        </w:rPr>
        <w:t xml:space="preserve"> </w:t>
      </w:r>
      <w:r w:rsidRPr="000E6986">
        <w:rPr>
          <w:rFonts w:eastAsia="Calibri"/>
          <w:highlight w:val="cyan"/>
          <w:u w:val="single"/>
        </w:rPr>
        <w:t>Addressing misinformation</w:t>
      </w:r>
      <w:r w:rsidRPr="000E6986">
        <w:rPr>
          <w:rFonts w:eastAsia="Calibri"/>
          <w:u w:val="single"/>
        </w:rPr>
        <w:t xml:space="preserve"> will </w:t>
      </w:r>
      <w:r w:rsidRPr="000E6986">
        <w:rPr>
          <w:rFonts w:eastAsia="Calibri"/>
          <w:highlight w:val="cyan"/>
          <w:u w:val="single"/>
        </w:rPr>
        <w:t>require</w:t>
      </w:r>
      <w:r w:rsidRPr="000E6986">
        <w:rPr>
          <w:rFonts w:eastAsia="Calibri"/>
          <w:u w:val="single"/>
        </w:rPr>
        <w:t xml:space="preserve"> a true </w:t>
      </w:r>
      <w:r w:rsidRPr="000E6986">
        <w:rPr>
          <w:rFonts w:eastAsia="Calibri"/>
          <w:b/>
          <w:iCs/>
          <w:highlight w:val="cyan"/>
          <w:u w:val="single"/>
        </w:rPr>
        <w:t>global collaborative effort</w:t>
      </w:r>
      <w:r w:rsidRPr="000E6986">
        <w:rPr>
          <w:rFonts w:eastAsia="Calibri"/>
          <w:sz w:val="16"/>
        </w:rPr>
        <w:t xml:space="preserve"> </w:t>
      </w:r>
      <w:r w:rsidRPr="000E6986">
        <w:rPr>
          <w:rFonts w:eastAsia="Calibri"/>
          <w:u w:val="single"/>
        </w:rPr>
        <w:t>to build trust in science.</w:t>
      </w:r>
    </w:p>
    <w:p w14:paraId="71474509" w14:textId="77777777" w:rsidR="000E6986" w:rsidRPr="000E6986" w:rsidRDefault="000E6986" w:rsidP="000E6986">
      <w:pPr>
        <w:keepNext/>
        <w:keepLines/>
        <w:spacing w:before="40" w:after="0"/>
        <w:outlineLvl w:val="3"/>
        <w:rPr>
          <w:rFonts w:eastAsia="Times New Roman" w:cs="Times New Roman"/>
          <w:bCs/>
          <w:iCs/>
          <w:sz w:val="26"/>
        </w:rPr>
      </w:pPr>
      <w:r w:rsidRPr="000E6986">
        <w:rPr>
          <w:rFonts w:eastAsia="Times New Roman" w:cs="Times New Roman"/>
          <w:b/>
          <w:iCs/>
          <w:sz w:val="26"/>
        </w:rPr>
        <w:t xml:space="preserve">The CDC needs a </w:t>
      </w:r>
      <w:r w:rsidRPr="000E6986">
        <w:rPr>
          <w:rFonts w:eastAsia="Times New Roman" w:cs="Times New Roman"/>
          <w:b/>
          <w:iCs/>
          <w:sz w:val="26"/>
          <w:u w:val="single"/>
        </w:rPr>
        <w:t>complete overhaul</w:t>
      </w:r>
      <w:r w:rsidRPr="000E6986">
        <w:rPr>
          <w:rFonts w:eastAsia="Times New Roman" w:cs="Times New Roman"/>
          <w:b/>
          <w:iCs/>
          <w:sz w:val="26"/>
        </w:rPr>
        <w:t xml:space="preserve"> to be </w:t>
      </w:r>
      <w:r w:rsidRPr="000E6986">
        <w:rPr>
          <w:rFonts w:eastAsia="Times New Roman" w:cs="Times New Roman"/>
          <w:b/>
          <w:iCs/>
          <w:sz w:val="26"/>
          <w:u w:val="single"/>
        </w:rPr>
        <w:t>effective</w:t>
      </w:r>
      <w:r w:rsidRPr="000E6986">
        <w:rPr>
          <w:rFonts w:eastAsia="Times New Roman" w:cs="Times New Roman"/>
          <w:b/>
          <w:iCs/>
          <w:sz w:val="26"/>
        </w:rPr>
        <w:t xml:space="preserve">. </w:t>
      </w:r>
      <w:r w:rsidRPr="000E6986">
        <w:rPr>
          <w:rFonts w:eastAsia="Times New Roman" w:cs="Times New Roman"/>
          <w:bCs/>
          <w:iCs/>
          <w:sz w:val="26"/>
        </w:rPr>
        <w:t>Take it from the former director.</w:t>
      </w:r>
    </w:p>
    <w:p w14:paraId="56304DA0" w14:textId="77777777" w:rsidR="000E6986" w:rsidRPr="000E6986" w:rsidRDefault="000E6986" w:rsidP="000E6986">
      <w:pPr>
        <w:rPr>
          <w:rFonts w:eastAsia="Calibri"/>
        </w:rPr>
      </w:pPr>
      <w:r w:rsidRPr="000E6986">
        <w:rPr>
          <w:rFonts w:eastAsia="Calibri"/>
          <w:b/>
          <w:bCs/>
          <w:sz w:val="26"/>
        </w:rPr>
        <w:t>LaFraniere and Weiland 22 —</w:t>
      </w:r>
      <w:r w:rsidRPr="000E6986">
        <w:rPr>
          <w:rFonts w:eastAsia="Calibri"/>
        </w:rPr>
        <w:t xml:space="preserve"> Sharon LaFraniere – Reporter covering the Trump Administration. Noah Weiland – an editor in the Washington bureau of The New York Times. They are citing Walensky, the director of the CDC under Biden. Sharon Lafraniere and Noah Weiland, "Walensky, Citing Botched Pandemic Response, Calls for C.D.C. Reorganization (Published 2022)", New York Times, 8-17-2022, accessed 11-4-2025, https://www.nytimes.com/2022/08/17/us/politics/cdc-rochelle-walensky-covid.html //WMK</w:t>
      </w:r>
    </w:p>
    <w:p w14:paraId="161EC792" w14:textId="77777777" w:rsidR="000E6986" w:rsidRPr="000E6986" w:rsidRDefault="000E6986" w:rsidP="000E6986">
      <w:pPr>
        <w:rPr>
          <w:rFonts w:eastAsia="Calibri"/>
          <w:sz w:val="16"/>
        </w:rPr>
      </w:pPr>
      <w:r w:rsidRPr="000E6986">
        <w:rPr>
          <w:rFonts w:eastAsia="Calibri"/>
          <w:u w:val="single"/>
        </w:rPr>
        <w:t>Dr.</w:t>
      </w:r>
      <w:r w:rsidRPr="000E6986">
        <w:rPr>
          <w:rFonts w:eastAsia="Calibri"/>
          <w:sz w:val="16"/>
        </w:rPr>
        <w:t xml:space="preserve"> Rochelle P. </w:t>
      </w:r>
      <w:r w:rsidRPr="000E6986">
        <w:rPr>
          <w:rFonts w:eastAsia="Calibri"/>
          <w:highlight w:val="cyan"/>
          <w:u w:val="single"/>
        </w:rPr>
        <w:t>Walensky</w:t>
      </w:r>
      <w:r w:rsidRPr="000E6986">
        <w:rPr>
          <w:rFonts w:eastAsia="Calibri"/>
          <w:sz w:val="16"/>
        </w:rPr>
        <w:t xml:space="preserve">, </w:t>
      </w:r>
      <w:r w:rsidRPr="000E6986">
        <w:rPr>
          <w:rFonts w:eastAsia="Calibri"/>
          <w:u w:val="single"/>
        </w:rPr>
        <w:t>the director of the Centers for Disease Control and Prevention</w:t>
      </w:r>
      <w:r w:rsidRPr="000E6986">
        <w:rPr>
          <w:rFonts w:eastAsia="Calibri"/>
          <w:sz w:val="16"/>
        </w:rPr>
        <w:t xml:space="preserve">, on </w:t>
      </w:r>
      <w:r w:rsidRPr="000E6986">
        <w:rPr>
          <w:rFonts w:eastAsia="Calibri"/>
          <w:u w:val="single"/>
        </w:rPr>
        <w:t xml:space="preserve">Wednesday </w:t>
      </w:r>
      <w:r w:rsidRPr="000E6986">
        <w:rPr>
          <w:rFonts w:eastAsia="Calibri"/>
          <w:highlight w:val="cyan"/>
          <w:u w:val="single"/>
        </w:rPr>
        <w:t xml:space="preserve">delivered a </w:t>
      </w:r>
      <w:r w:rsidRPr="000E6986">
        <w:rPr>
          <w:rFonts w:eastAsia="Calibri"/>
          <w:b/>
          <w:iCs/>
          <w:highlight w:val="cyan"/>
          <w:u w:val="single"/>
        </w:rPr>
        <w:t>sweeping rebuke</w:t>
      </w:r>
      <w:r w:rsidRPr="000E6986">
        <w:rPr>
          <w:rFonts w:eastAsia="Calibri"/>
          <w:sz w:val="16"/>
        </w:rPr>
        <w:t xml:space="preserve"> </w:t>
      </w:r>
      <w:r w:rsidRPr="000E6986">
        <w:rPr>
          <w:rFonts w:eastAsia="Calibri"/>
          <w:u w:val="single"/>
        </w:rPr>
        <w:t>of her agency’s</w:t>
      </w:r>
      <w:r w:rsidRPr="000E6986">
        <w:rPr>
          <w:rFonts w:eastAsia="Calibri"/>
          <w:sz w:val="16"/>
        </w:rPr>
        <w:t xml:space="preserve"> handling of the coronavirus pandemic, </w:t>
      </w:r>
      <w:r w:rsidRPr="000E6986">
        <w:rPr>
          <w:rFonts w:eastAsia="Calibri"/>
          <w:highlight w:val="cyan"/>
          <w:u w:val="single"/>
        </w:rPr>
        <w:t>saying</w:t>
      </w:r>
      <w:r w:rsidRPr="000E6986">
        <w:rPr>
          <w:rFonts w:eastAsia="Calibri"/>
          <w:u w:val="single"/>
        </w:rPr>
        <w:t xml:space="preserve"> </w:t>
      </w:r>
      <w:r w:rsidRPr="000E6986">
        <w:rPr>
          <w:rFonts w:eastAsia="Calibri"/>
          <w:highlight w:val="cyan"/>
          <w:u w:val="single"/>
        </w:rPr>
        <w:t>it</w:t>
      </w:r>
      <w:r w:rsidRPr="000E6986">
        <w:rPr>
          <w:rFonts w:eastAsia="Calibri"/>
          <w:u w:val="single"/>
        </w:rPr>
        <w:t xml:space="preserve"> had </w:t>
      </w:r>
      <w:r w:rsidRPr="000E6986">
        <w:rPr>
          <w:rFonts w:eastAsia="Calibri"/>
          <w:b/>
          <w:iCs/>
          <w:highlight w:val="cyan"/>
          <w:u w:val="single"/>
        </w:rPr>
        <w:t>failed</w:t>
      </w:r>
      <w:r w:rsidRPr="000E6986">
        <w:rPr>
          <w:rFonts w:eastAsia="Calibri"/>
          <w:sz w:val="16"/>
        </w:rPr>
        <w:t xml:space="preserve"> to respond quickly enough </w:t>
      </w:r>
      <w:r w:rsidRPr="000E6986">
        <w:rPr>
          <w:rFonts w:eastAsia="Calibri"/>
          <w:highlight w:val="cyan"/>
          <w:u w:val="single"/>
        </w:rPr>
        <w:t xml:space="preserve">and needed to be </w:t>
      </w:r>
      <w:r w:rsidRPr="000E6986">
        <w:rPr>
          <w:rFonts w:eastAsia="Calibri"/>
          <w:b/>
          <w:iCs/>
          <w:highlight w:val="cyan"/>
          <w:u w:val="single"/>
        </w:rPr>
        <w:t>overhauled</w:t>
      </w:r>
      <w:r w:rsidRPr="000E6986">
        <w:rPr>
          <w:rFonts w:eastAsia="Calibri"/>
          <w:sz w:val="16"/>
          <w:highlight w:val="cyan"/>
        </w:rPr>
        <w:t>.</w:t>
      </w:r>
    </w:p>
    <w:p w14:paraId="35DAFAB7" w14:textId="77777777" w:rsidR="000E6986" w:rsidRPr="000E6986" w:rsidRDefault="000E6986" w:rsidP="000E6986">
      <w:pPr>
        <w:rPr>
          <w:rFonts w:eastAsia="Calibri"/>
          <w:sz w:val="16"/>
        </w:rPr>
      </w:pPr>
      <w:r w:rsidRPr="000E6986">
        <w:rPr>
          <w:rFonts w:eastAsia="Calibri"/>
          <w:sz w:val="16"/>
        </w:rPr>
        <w:t xml:space="preserve">“To be frank, </w:t>
      </w:r>
      <w:r w:rsidRPr="000E6986">
        <w:rPr>
          <w:rFonts w:eastAsia="Calibri"/>
          <w:u w:val="single"/>
        </w:rPr>
        <w:t>we are responsible for some pretty dramatic, pretty public mistakes, from testing to data to communications</w:t>
      </w:r>
      <w:r w:rsidRPr="000E6986">
        <w:rPr>
          <w:rFonts w:eastAsia="Calibri"/>
          <w:sz w:val="16"/>
        </w:rPr>
        <w:t>,” she said in a video distributed to the agency’s roughly 11,000 employees.</w:t>
      </w:r>
    </w:p>
    <w:p w14:paraId="2CD10DAE" w14:textId="77777777" w:rsidR="000E6986" w:rsidRPr="000E6986" w:rsidRDefault="000E6986" w:rsidP="000E6986">
      <w:pPr>
        <w:rPr>
          <w:rFonts w:eastAsia="Calibri"/>
          <w:sz w:val="16"/>
        </w:rPr>
      </w:pPr>
      <w:r w:rsidRPr="000E6986">
        <w:rPr>
          <w:rFonts w:eastAsia="Calibri"/>
          <w:sz w:val="16"/>
        </w:rPr>
        <w:t xml:space="preserve">Dr. Walensky said the C.D.C.’s future depended on whether it could absorb the lessons of the last few years, during which much </w:t>
      </w:r>
      <w:r w:rsidRPr="000E6986">
        <w:rPr>
          <w:rFonts w:eastAsia="Calibri"/>
          <w:u w:val="single"/>
        </w:rPr>
        <w:t xml:space="preserve">of </w:t>
      </w:r>
      <w:r w:rsidRPr="000E6986">
        <w:rPr>
          <w:rFonts w:eastAsia="Calibri"/>
          <w:highlight w:val="cyan"/>
          <w:u w:val="single"/>
        </w:rPr>
        <w:t>the public lost</w:t>
      </w:r>
      <w:r w:rsidRPr="000E6986">
        <w:rPr>
          <w:rFonts w:eastAsia="Calibri"/>
          <w:sz w:val="16"/>
          <w:highlight w:val="cyan"/>
        </w:rPr>
        <w:t xml:space="preserve"> </w:t>
      </w:r>
      <w:r w:rsidRPr="000E6986">
        <w:rPr>
          <w:rFonts w:eastAsia="Calibri"/>
          <w:b/>
          <w:iCs/>
          <w:highlight w:val="cyan"/>
          <w:u w:val="single"/>
        </w:rPr>
        <w:t>trust</w:t>
      </w:r>
      <w:r w:rsidRPr="000E6986">
        <w:rPr>
          <w:rFonts w:eastAsia="Calibri"/>
          <w:b/>
          <w:iCs/>
          <w:u w:val="single"/>
        </w:rPr>
        <w:t xml:space="preserve"> in the agency’s ability to handle a pandemic</w:t>
      </w:r>
      <w:r w:rsidRPr="000E6986">
        <w:rPr>
          <w:rFonts w:eastAsia="Calibri"/>
          <w:sz w:val="16"/>
        </w:rPr>
        <w:t xml:space="preserve"> that has killed more than 1 million Americans. “This is our watershed moment. We must pivot,” she said.</w:t>
      </w:r>
    </w:p>
    <w:p w14:paraId="6B06A5D3" w14:textId="77777777" w:rsidR="000E6986" w:rsidRPr="000E6986" w:rsidRDefault="000E6986" w:rsidP="000E6986">
      <w:pPr>
        <w:rPr>
          <w:rFonts w:eastAsia="Calibri"/>
          <w:sz w:val="16"/>
        </w:rPr>
      </w:pPr>
      <w:r w:rsidRPr="000E6986">
        <w:rPr>
          <w:rFonts w:eastAsia="Calibri"/>
          <w:sz w:val="16"/>
        </w:rPr>
        <w:t xml:space="preserve">Her admission of the agency’s failings came after she received the </w:t>
      </w:r>
      <w:r w:rsidRPr="000E6986">
        <w:rPr>
          <w:rFonts w:eastAsia="Calibri"/>
          <w:highlight w:val="cyan"/>
          <w:u w:val="single"/>
        </w:rPr>
        <w:t>findings of</w:t>
      </w:r>
      <w:r w:rsidRPr="000E6986">
        <w:rPr>
          <w:rFonts w:eastAsia="Calibri"/>
          <w:u w:val="single"/>
        </w:rPr>
        <w:t xml:space="preserve"> an </w:t>
      </w:r>
      <w:r w:rsidRPr="000E6986">
        <w:rPr>
          <w:rFonts w:eastAsia="Calibri"/>
          <w:highlight w:val="cyan"/>
          <w:u w:val="single"/>
        </w:rPr>
        <w:t>examination</w:t>
      </w:r>
      <w:r w:rsidRPr="000E6986">
        <w:rPr>
          <w:rFonts w:eastAsia="Calibri"/>
          <w:sz w:val="16"/>
        </w:rPr>
        <w:t xml:space="preserve"> she ordered in April </w:t>
      </w:r>
      <w:r w:rsidRPr="000E6986">
        <w:rPr>
          <w:rFonts w:eastAsia="Calibri"/>
          <w:highlight w:val="cyan"/>
          <w:u w:val="single"/>
        </w:rPr>
        <w:t>amid</w:t>
      </w:r>
      <w:r w:rsidRPr="000E6986">
        <w:rPr>
          <w:rFonts w:eastAsia="Calibri"/>
          <w:sz w:val="16"/>
          <w:highlight w:val="cyan"/>
        </w:rPr>
        <w:t xml:space="preserve"> </w:t>
      </w:r>
      <w:r w:rsidRPr="000E6986">
        <w:rPr>
          <w:rFonts w:eastAsia="Calibri"/>
          <w:b/>
          <w:iCs/>
          <w:highlight w:val="cyan"/>
          <w:u w:val="single"/>
        </w:rPr>
        <w:t>scathing criticism</w:t>
      </w:r>
      <w:r w:rsidRPr="000E6986">
        <w:rPr>
          <w:rFonts w:eastAsia="Calibri"/>
          <w:sz w:val="16"/>
        </w:rPr>
        <w:t xml:space="preserve"> </w:t>
      </w:r>
      <w:r w:rsidRPr="000E6986">
        <w:rPr>
          <w:rFonts w:eastAsia="Calibri"/>
          <w:u w:val="single"/>
        </w:rPr>
        <w:t>of the C.D.C.’s performance</w:t>
      </w:r>
      <w:r w:rsidRPr="000E6986">
        <w:rPr>
          <w:rFonts w:eastAsia="Calibri"/>
          <w:sz w:val="16"/>
        </w:rPr>
        <w:t>. The report itself was not released; an agency official said it was not yet finished but would be made public soon.</w:t>
      </w:r>
    </w:p>
    <w:p w14:paraId="791472C8" w14:textId="77777777" w:rsidR="000E6986" w:rsidRPr="000E6986" w:rsidRDefault="000E6986" w:rsidP="000E6986">
      <w:pPr>
        <w:rPr>
          <w:rFonts w:eastAsia="Calibri"/>
          <w:u w:val="single"/>
        </w:rPr>
      </w:pPr>
      <w:r w:rsidRPr="000E6986">
        <w:rPr>
          <w:rFonts w:eastAsia="Calibri"/>
          <w:sz w:val="16"/>
        </w:rPr>
        <w:t xml:space="preserve">Dr. Walensky laid out her basic conclusion from the review in candid terms: </w:t>
      </w:r>
      <w:r w:rsidRPr="000E6986">
        <w:rPr>
          <w:rFonts w:eastAsia="Calibri"/>
          <w:u w:val="single"/>
        </w:rPr>
        <w:t xml:space="preserve">The </w:t>
      </w:r>
      <w:r w:rsidRPr="000E6986">
        <w:rPr>
          <w:rFonts w:eastAsia="Calibri"/>
          <w:highlight w:val="cyan"/>
          <w:u w:val="single"/>
        </w:rPr>
        <w:t>C.D.C. must refocus itself</w:t>
      </w:r>
      <w:r w:rsidRPr="000E6986">
        <w:rPr>
          <w:rFonts w:eastAsia="Calibri"/>
          <w:u w:val="single"/>
        </w:rPr>
        <w:t xml:space="preserve"> on public health needs, </w:t>
      </w:r>
      <w:r w:rsidRPr="000E6986">
        <w:rPr>
          <w:rFonts w:eastAsia="Calibri"/>
          <w:highlight w:val="cyan"/>
          <w:u w:val="single"/>
        </w:rPr>
        <w:t xml:space="preserve">respond much </w:t>
      </w:r>
      <w:r w:rsidRPr="000E6986">
        <w:rPr>
          <w:rFonts w:eastAsia="Calibri"/>
          <w:b/>
          <w:iCs/>
          <w:highlight w:val="cyan"/>
          <w:u w:val="single"/>
        </w:rPr>
        <w:t>faster to emergencies</w:t>
      </w:r>
      <w:r w:rsidRPr="000E6986">
        <w:rPr>
          <w:rFonts w:eastAsia="Calibri"/>
          <w:sz w:val="16"/>
        </w:rPr>
        <w:t xml:space="preserve"> </w:t>
      </w:r>
      <w:r w:rsidRPr="000E6986">
        <w:rPr>
          <w:rFonts w:eastAsia="Calibri"/>
          <w:u w:val="single"/>
        </w:rPr>
        <w:t xml:space="preserve">and outbreaks of disease, </w:t>
      </w:r>
      <w:r w:rsidRPr="000E6986">
        <w:rPr>
          <w:rFonts w:eastAsia="Calibri"/>
          <w:highlight w:val="cyan"/>
          <w:u w:val="single"/>
        </w:rPr>
        <w:t>and provide info</w:t>
      </w:r>
      <w:r w:rsidRPr="000E6986">
        <w:rPr>
          <w:rFonts w:eastAsia="Calibri"/>
          <w:u w:val="single"/>
        </w:rPr>
        <w:t xml:space="preserve">rmation in a way </w:t>
      </w:r>
      <w:r w:rsidRPr="000E6986">
        <w:rPr>
          <w:rFonts w:eastAsia="Calibri"/>
          <w:highlight w:val="cyan"/>
          <w:u w:val="single"/>
        </w:rPr>
        <w:t>that</w:t>
      </w:r>
      <w:r w:rsidRPr="000E6986">
        <w:rPr>
          <w:rFonts w:eastAsia="Calibri"/>
          <w:u w:val="single"/>
        </w:rPr>
        <w:t xml:space="preserve"> </w:t>
      </w:r>
      <w:r w:rsidRPr="000E6986">
        <w:rPr>
          <w:rFonts w:eastAsia="Calibri"/>
          <w:highlight w:val="cyan"/>
          <w:u w:val="single"/>
        </w:rPr>
        <w:t>ordinary people</w:t>
      </w:r>
      <w:r w:rsidRPr="000E6986">
        <w:rPr>
          <w:rFonts w:eastAsia="Calibri"/>
          <w:u w:val="single"/>
        </w:rPr>
        <w:t xml:space="preserve"> and state and local health authorities can </w:t>
      </w:r>
      <w:r w:rsidRPr="000E6986">
        <w:rPr>
          <w:rFonts w:eastAsia="Calibri"/>
          <w:highlight w:val="cyan"/>
          <w:u w:val="single"/>
        </w:rPr>
        <w:t>understand</w:t>
      </w:r>
      <w:r w:rsidRPr="000E6986">
        <w:rPr>
          <w:rFonts w:eastAsia="Calibri"/>
          <w:u w:val="single"/>
        </w:rPr>
        <w:t xml:space="preserve"> and put to use.</w:t>
      </w:r>
    </w:p>
    <w:p w14:paraId="2084487C" w14:textId="77777777" w:rsidR="000E6986" w:rsidRPr="000E6986" w:rsidRDefault="000E6986" w:rsidP="000E6986">
      <w:pPr>
        <w:rPr>
          <w:rFonts w:eastAsia="Calibri"/>
          <w:sz w:val="16"/>
        </w:rPr>
      </w:pPr>
      <w:r w:rsidRPr="000E6986">
        <w:rPr>
          <w:rFonts w:eastAsia="Calibri"/>
          <w:sz w:val="16"/>
        </w:rPr>
        <w:t>In an interview on Monday, Dr. Walensky stressed that hundreds of Americans were still dying each day from the coronavirus and that while the country has not yet seen deaths from the outbreak of a new disease — monkeypox — it has presented some of the same challenges for the agency.</w:t>
      </w:r>
    </w:p>
    <w:p w14:paraId="0DDD9132" w14:textId="77777777" w:rsidR="000E6986" w:rsidRPr="000E6986" w:rsidRDefault="000E6986" w:rsidP="000E6986">
      <w:pPr>
        <w:rPr>
          <w:rFonts w:eastAsia="Calibri"/>
        </w:rPr>
      </w:pPr>
      <w:r w:rsidRPr="000E6986">
        <w:rPr>
          <w:rFonts w:eastAsia="Calibri"/>
          <w:highlight w:val="cyan"/>
          <w:u w:val="single"/>
        </w:rPr>
        <w:t>The C.D.C.</w:t>
      </w:r>
      <w:r w:rsidRPr="000E6986">
        <w:rPr>
          <w:rFonts w:eastAsia="Calibri"/>
          <w:u w:val="single"/>
        </w:rPr>
        <w:t xml:space="preserve"> has been criticized for years as being </w:t>
      </w:r>
      <w:r w:rsidRPr="000E6986">
        <w:rPr>
          <w:rFonts w:eastAsia="Calibri"/>
          <w:highlight w:val="cyan"/>
          <w:u w:val="single"/>
        </w:rPr>
        <w:t>too</w:t>
      </w:r>
      <w:r w:rsidRPr="000E6986">
        <w:rPr>
          <w:rFonts w:eastAsia="Calibri"/>
          <w:u w:val="single"/>
        </w:rPr>
        <w:t xml:space="preserve"> </w:t>
      </w:r>
      <w:r w:rsidRPr="000E6986">
        <w:rPr>
          <w:rFonts w:eastAsia="Calibri"/>
          <w:b/>
          <w:iCs/>
          <w:highlight w:val="cyan"/>
          <w:u w:val="single"/>
        </w:rPr>
        <w:t>academic</w:t>
      </w:r>
      <w:r w:rsidRPr="000E6986">
        <w:rPr>
          <w:rFonts w:eastAsia="Calibri"/>
          <w:sz w:val="16"/>
        </w:rPr>
        <w:t xml:space="preserve"> </w:t>
      </w:r>
      <w:r w:rsidRPr="000E6986">
        <w:rPr>
          <w:rFonts w:eastAsia="Calibri"/>
          <w:highlight w:val="cyan"/>
          <w:u w:val="single"/>
        </w:rPr>
        <w:t>and</w:t>
      </w:r>
      <w:r w:rsidRPr="000E6986">
        <w:rPr>
          <w:rFonts w:eastAsia="Calibri"/>
          <w:sz w:val="16"/>
          <w:highlight w:val="cyan"/>
        </w:rPr>
        <w:t xml:space="preserve"> </w:t>
      </w:r>
      <w:r w:rsidRPr="000E6986">
        <w:rPr>
          <w:rFonts w:eastAsia="Calibri"/>
          <w:b/>
          <w:iCs/>
          <w:highlight w:val="cyan"/>
          <w:u w:val="single"/>
        </w:rPr>
        <w:t>insular</w:t>
      </w:r>
      <w:r w:rsidRPr="000E6986">
        <w:rPr>
          <w:rFonts w:eastAsia="Calibri"/>
          <w:sz w:val="16"/>
        </w:rPr>
        <w:t xml:space="preserve">. </w:t>
      </w:r>
      <w:r w:rsidRPr="000E6986">
        <w:rPr>
          <w:rFonts w:eastAsia="Calibri"/>
          <w:u w:val="single"/>
        </w:rPr>
        <w:t>The coronavirus pandemic brought those failings into public view</w:t>
      </w:r>
      <w:r w:rsidRPr="000E6986">
        <w:rPr>
          <w:rFonts w:eastAsia="Calibri"/>
          <w:sz w:val="16"/>
        </w:rPr>
        <w:t xml:space="preserve">, </w:t>
      </w:r>
      <w:r w:rsidRPr="000E6986">
        <w:rPr>
          <w:rFonts w:eastAsia="Calibri"/>
          <w:u w:val="single"/>
        </w:rPr>
        <w:t xml:space="preserve">with </w:t>
      </w:r>
      <w:r w:rsidRPr="000E6986">
        <w:rPr>
          <w:rFonts w:eastAsia="Calibri"/>
          <w:highlight w:val="cyan"/>
          <w:u w:val="single"/>
        </w:rPr>
        <w:t>even</w:t>
      </w:r>
      <w:r w:rsidRPr="000E6986">
        <w:rPr>
          <w:rFonts w:eastAsia="Calibri"/>
          <w:sz w:val="16"/>
        </w:rPr>
        <w:t xml:space="preserve"> some of </w:t>
      </w:r>
      <w:r w:rsidRPr="000E6986">
        <w:rPr>
          <w:rFonts w:eastAsia="Calibri"/>
          <w:b/>
          <w:iCs/>
          <w:u w:val="single"/>
        </w:rPr>
        <w:t xml:space="preserve">the </w:t>
      </w:r>
      <w:r w:rsidRPr="000E6986">
        <w:rPr>
          <w:rFonts w:eastAsia="Calibri"/>
          <w:b/>
          <w:iCs/>
          <w:highlight w:val="cyan"/>
          <w:u w:val="single"/>
        </w:rPr>
        <w:t>agency’s staunchest defenders</w:t>
      </w:r>
      <w:r w:rsidRPr="000E6986">
        <w:rPr>
          <w:rFonts w:eastAsia="Calibri"/>
          <w:sz w:val="16"/>
        </w:rPr>
        <w:t xml:space="preserve"> </w:t>
      </w:r>
      <w:r w:rsidRPr="000E6986">
        <w:rPr>
          <w:rFonts w:eastAsia="Calibri"/>
          <w:highlight w:val="cyan"/>
          <w:u w:val="single"/>
        </w:rPr>
        <w:t>criticizing its response as</w:t>
      </w:r>
      <w:r w:rsidRPr="000E6986">
        <w:rPr>
          <w:rFonts w:eastAsia="Calibri"/>
          <w:sz w:val="16"/>
          <w:highlight w:val="cyan"/>
        </w:rPr>
        <w:t xml:space="preserve"> </w:t>
      </w:r>
      <w:r w:rsidRPr="000E6986">
        <w:rPr>
          <w:rFonts w:eastAsia="Calibri"/>
          <w:b/>
          <w:iCs/>
          <w:highlight w:val="cyan"/>
          <w:u w:val="single"/>
        </w:rPr>
        <w:t>inept</w:t>
      </w:r>
      <w:r w:rsidRPr="000E6986">
        <w:rPr>
          <w:rFonts w:eastAsia="Calibri"/>
          <w:highlight w:val="cyan"/>
        </w:rPr>
        <w:t>.</w:t>
      </w:r>
    </w:p>
    <w:p w14:paraId="0817DDF8" w14:textId="77777777" w:rsidR="000E6986" w:rsidRPr="000E6986" w:rsidRDefault="000E6986" w:rsidP="000E6986">
      <w:pPr>
        <w:keepNext/>
        <w:keepLines/>
        <w:pageBreakBefore/>
        <w:spacing w:before="40" w:after="0"/>
        <w:jc w:val="center"/>
        <w:outlineLvl w:val="2"/>
        <w:rPr>
          <w:rFonts w:eastAsia="Times New Roman" w:cs="Times New Roman"/>
          <w:b/>
          <w:sz w:val="32"/>
          <w:szCs w:val="24"/>
          <w:u w:val="single"/>
        </w:rPr>
      </w:pPr>
      <w:r w:rsidRPr="000E6986">
        <w:rPr>
          <w:rFonts w:eastAsia="Times New Roman" w:cs="Times New Roman"/>
          <w:b/>
          <w:sz w:val="32"/>
          <w:szCs w:val="24"/>
          <w:u w:val="single"/>
        </w:rPr>
        <w:t>Disease Defense – 2NC</w:t>
      </w:r>
    </w:p>
    <w:p w14:paraId="16AB2C6B" w14:textId="77777777" w:rsidR="000E6986" w:rsidRPr="000E6986" w:rsidRDefault="000E6986" w:rsidP="000E6986">
      <w:pPr>
        <w:keepNext/>
        <w:keepLines/>
        <w:spacing w:before="40" w:after="0"/>
        <w:outlineLvl w:val="3"/>
        <w:rPr>
          <w:rFonts w:eastAsia="Times New Roman" w:cs="Times New Roman"/>
          <w:b/>
          <w:iCs/>
          <w:color w:val="4472C4"/>
          <w:sz w:val="26"/>
        </w:rPr>
      </w:pPr>
      <w:r w:rsidRPr="000E6986">
        <w:rPr>
          <w:rFonts w:eastAsia="Times New Roman" w:cs="Times New Roman"/>
          <w:b/>
          <w:iCs/>
          <w:color w:val="4472C4"/>
          <w:sz w:val="26"/>
        </w:rPr>
        <w:t xml:space="preserve">Extend 1NC [x] – no disease impact. They say [INSERT] but Ord assumes that and says inherent biological traits like infection lethality anti-correlation and decreasing virulence, civilizational resilience, and the fossil record prove we survive. The war impact is </w:t>
      </w:r>
      <w:r w:rsidRPr="000E6986">
        <w:rPr>
          <w:rFonts w:eastAsia="Times New Roman" w:cs="Times New Roman"/>
          <w:b/>
          <w:iCs/>
          <w:color w:val="4472C4"/>
          <w:sz w:val="26"/>
          <w:u w:val="single"/>
        </w:rPr>
        <w:t>thumped</w:t>
      </w:r>
      <w:r w:rsidRPr="000E6986">
        <w:rPr>
          <w:rFonts w:eastAsia="Times New Roman" w:cs="Times New Roman"/>
          <w:b/>
          <w:iCs/>
          <w:color w:val="4472C4"/>
          <w:sz w:val="26"/>
        </w:rPr>
        <w:t xml:space="preserve"> and </w:t>
      </w:r>
      <w:r w:rsidRPr="000E6986">
        <w:rPr>
          <w:rFonts w:eastAsia="Times New Roman" w:cs="Times New Roman"/>
          <w:b/>
          <w:iCs/>
          <w:color w:val="4472C4"/>
          <w:sz w:val="26"/>
          <w:u w:val="single"/>
        </w:rPr>
        <w:t>disproved by COVID</w:t>
      </w:r>
      <w:r w:rsidRPr="000E6986">
        <w:rPr>
          <w:rFonts w:eastAsia="Times New Roman" w:cs="Times New Roman"/>
          <w:b/>
          <w:iCs/>
          <w:color w:val="4472C4"/>
          <w:sz w:val="26"/>
        </w:rPr>
        <w:t xml:space="preserve">, and leaders turn </w:t>
      </w:r>
      <w:r w:rsidRPr="000E6986">
        <w:rPr>
          <w:rFonts w:eastAsia="Times New Roman" w:cs="Times New Roman"/>
          <w:b/>
          <w:iCs/>
          <w:color w:val="4472C4"/>
          <w:sz w:val="26"/>
          <w:u w:val="single"/>
        </w:rPr>
        <w:t>inwards</w:t>
      </w:r>
      <w:r w:rsidRPr="000E6986">
        <w:rPr>
          <w:rFonts w:eastAsia="Times New Roman" w:cs="Times New Roman"/>
          <w:b/>
          <w:iCs/>
          <w:color w:val="4472C4"/>
          <w:sz w:val="26"/>
        </w:rPr>
        <w:t xml:space="preserve"> rather than </w:t>
      </w:r>
      <w:r w:rsidRPr="000E6986">
        <w:rPr>
          <w:rFonts w:eastAsia="Times New Roman" w:cs="Times New Roman"/>
          <w:b/>
          <w:iCs/>
          <w:color w:val="4472C4"/>
          <w:sz w:val="26"/>
          <w:u w:val="single"/>
        </w:rPr>
        <w:t>lashout</w:t>
      </w:r>
      <w:r w:rsidRPr="000E6986">
        <w:rPr>
          <w:rFonts w:eastAsia="Times New Roman" w:cs="Times New Roman"/>
          <w:b/>
          <w:iCs/>
          <w:color w:val="4472C4"/>
          <w:sz w:val="26"/>
        </w:rPr>
        <w:t xml:space="preserve"> – that’s Burdette.</w:t>
      </w:r>
    </w:p>
    <w:p w14:paraId="3FD3B6A0" w14:textId="77777777" w:rsidR="000E6986" w:rsidRPr="000E6986" w:rsidRDefault="000E6986" w:rsidP="000E6986">
      <w:pPr>
        <w:rPr>
          <w:rFonts w:eastAsia="Calibri"/>
        </w:rPr>
      </w:pPr>
    </w:p>
    <w:p w14:paraId="3811E2FB" w14:textId="77777777" w:rsidR="000E6986" w:rsidRPr="000E6986" w:rsidRDefault="000E6986" w:rsidP="000E6986">
      <w:pPr>
        <w:rPr>
          <w:rFonts w:eastAsia="Calibri"/>
        </w:rPr>
      </w:pPr>
    </w:p>
    <w:p w14:paraId="213D7C45"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All the warrantrs above answer mirror life, but the Kay evidence zeros it – there is </w:t>
      </w:r>
      <w:r w:rsidRPr="000E6986">
        <w:rPr>
          <w:rFonts w:eastAsia="Times New Roman" w:cs="Times New Roman"/>
          <w:b/>
          <w:iCs/>
          <w:sz w:val="26"/>
          <w:u w:val="single"/>
        </w:rPr>
        <w:t>no evidence</w:t>
      </w:r>
      <w:r w:rsidRPr="000E6986">
        <w:rPr>
          <w:rFonts w:eastAsia="Times New Roman" w:cs="Times New Roman"/>
          <w:b/>
          <w:iCs/>
          <w:sz w:val="26"/>
        </w:rPr>
        <w:t xml:space="preserve"> we can create a new </w:t>
      </w:r>
      <w:r w:rsidRPr="000E6986">
        <w:rPr>
          <w:rFonts w:eastAsia="Times New Roman" w:cs="Times New Roman"/>
          <w:b/>
          <w:iCs/>
          <w:sz w:val="26"/>
          <w:u w:val="single"/>
        </w:rPr>
        <w:t>bacterial cell</w:t>
      </w:r>
      <w:r w:rsidRPr="000E6986">
        <w:rPr>
          <w:rFonts w:eastAsia="Times New Roman" w:cs="Times New Roman"/>
          <w:b/>
          <w:iCs/>
          <w:sz w:val="26"/>
        </w:rPr>
        <w:t xml:space="preserve">, the </w:t>
      </w:r>
      <w:r w:rsidRPr="000E6986">
        <w:rPr>
          <w:rFonts w:eastAsia="Times New Roman" w:cs="Times New Roman"/>
          <w:b/>
          <w:iCs/>
          <w:sz w:val="26"/>
          <w:u w:val="single"/>
        </w:rPr>
        <w:t>tech doesn’t exisist</w:t>
      </w:r>
      <w:r w:rsidRPr="000E6986">
        <w:rPr>
          <w:rFonts w:eastAsia="Times New Roman" w:cs="Times New Roman"/>
          <w:b/>
          <w:iCs/>
          <w:sz w:val="26"/>
        </w:rPr>
        <w:t xml:space="preserve">, and best estimates find its </w:t>
      </w:r>
      <w:r w:rsidRPr="000E6986">
        <w:rPr>
          <w:rFonts w:eastAsia="Times New Roman" w:cs="Times New Roman"/>
          <w:b/>
          <w:iCs/>
          <w:sz w:val="26"/>
          <w:u w:val="single"/>
        </w:rPr>
        <w:t>three decades away</w:t>
      </w:r>
      <w:r w:rsidRPr="000E6986">
        <w:rPr>
          <w:rFonts w:eastAsia="Times New Roman" w:cs="Times New Roman"/>
          <w:b/>
          <w:iCs/>
          <w:sz w:val="26"/>
        </w:rPr>
        <w:t xml:space="preserve"> so </w:t>
      </w:r>
      <w:r w:rsidRPr="000E6986">
        <w:rPr>
          <w:rFonts w:eastAsia="Times New Roman" w:cs="Times New Roman"/>
          <w:b/>
          <w:iCs/>
          <w:sz w:val="26"/>
          <w:u w:val="single"/>
        </w:rPr>
        <w:t>intervening actors solve</w:t>
      </w:r>
      <w:r w:rsidRPr="000E6986">
        <w:rPr>
          <w:rFonts w:eastAsia="Times New Roman" w:cs="Times New Roman"/>
          <w:b/>
          <w:iCs/>
          <w:sz w:val="26"/>
        </w:rPr>
        <w:t>. Prefer Kay who ahs a PhD in biochem over overhuped speculation</w:t>
      </w:r>
    </w:p>
    <w:p w14:paraId="4ED528AD" w14:textId="77777777" w:rsidR="000E6986" w:rsidRPr="000E6986" w:rsidRDefault="000E6986" w:rsidP="000E6986">
      <w:pPr>
        <w:rPr>
          <w:rFonts w:eastAsia="Calibri"/>
        </w:rPr>
      </w:pPr>
    </w:p>
    <w:p w14:paraId="628644DF"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“Pandemics getting worse” is </w:t>
      </w:r>
      <w:r w:rsidRPr="000E6986">
        <w:rPr>
          <w:rFonts w:eastAsia="Times New Roman" w:cs="Times New Roman"/>
          <w:b/>
          <w:iCs/>
          <w:sz w:val="26"/>
          <w:u w:val="single"/>
        </w:rPr>
        <w:t>unevidenced hype</w:t>
      </w:r>
      <w:r w:rsidRPr="000E6986">
        <w:rPr>
          <w:rFonts w:eastAsia="Times New Roman" w:cs="Times New Roman"/>
          <w:b/>
          <w:iCs/>
          <w:sz w:val="26"/>
        </w:rPr>
        <w:t xml:space="preserve">. Risks are actually </w:t>
      </w:r>
      <w:r w:rsidRPr="000E6986">
        <w:rPr>
          <w:rFonts w:eastAsia="Times New Roman" w:cs="Times New Roman"/>
          <w:b/>
          <w:iCs/>
          <w:sz w:val="26"/>
          <w:u w:val="single"/>
        </w:rPr>
        <w:t>declining</w:t>
      </w:r>
      <w:r w:rsidRPr="000E6986">
        <w:rPr>
          <w:rFonts w:eastAsia="Times New Roman" w:cs="Times New Roman"/>
          <w:b/>
          <w:iCs/>
          <w:sz w:val="26"/>
        </w:rPr>
        <w:t xml:space="preserve"> and </w:t>
      </w:r>
      <w:r w:rsidRPr="000E6986">
        <w:rPr>
          <w:rFonts w:eastAsia="Times New Roman" w:cs="Times New Roman"/>
          <w:b/>
          <w:iCs/>
          <w:sz w:val="26"/>
          <w:u w:val="single"/>
        </w:rPr>
        <w:t>modern medicine</w:t>
      </w:r>
      <w:r w:rsidRPr="000E6986">
        <w:rPr>
          <w:rFonts w:eastAsia="Times New Roman" w:cs="Times New Roman"/>
          <w:b/>
          <w:iCs/>
          <w:sz w:val="26"/>
        </w:rPr>
        <w:t xml:space="preserve"> solves.</w:t>
      </w:r>
    </w:p>
    <w:p w14:paraId="540CF88D" w14:textId="77777777" w:rsidR="000E6986" w:rsidRPr="000E6986" w:rsidRDefault="000E6986" w:rsidP="000E6986">
      <w:pPr>
        <w:rPr>
          <w:rFonts w:eastAsia="Calibri"/>
        </w:rPr>
      </w:pPr>
      <w:r w:rsidRPr="000E6986">
        <w:rPr>
          <w:rFonts w:eastAsia="Calibri"/>
        </w:rPr>
        <w:t>---Also confounding data problem: humans have gotten better at diagnosing illness with higher populations =/= diseases are getting more likely.</w:t>
      </w:r>
    </w:p>
    <w:p w14:paraId="10A81563" w14:textId="77777777" w:rsidR="000E6986" w:rsidRPr="000E6986" w:rsidRDefault="000E6986" w:rsidP="000E6986">
      <w:pPr>
        <w:rPr>
          <w:rFonts w:eastAsia="Calibri"/>
        </w:rPr>
      </w:pPr>
      <w:r w:rsidRPr="000E6986">
        <w:rPr>
          <w:rFonts w:eastAsia="Calibri"/>
        </w:rPr>
        <w:t xml:space="preserve">---Health Orgs have an incentive to overhype the threat for funding </w:t>
      </w:r>
    </w:p>
    <w:p w14:paraId="1B493A7A" w14:textId="77777777" w:rsidR="000E6986" w:rsidRPr="000E6986" w:rsidRDefault="000E6986" w:rsidP="000E6986">
      <w:pPr>
        <w:rPr>
          <w:rFonts w:eastAsia="Calibri"/>
        </w:rPr>
      </w:pPr>
      <w:r w:rsidRPr="000E6986">
        <w:rPr>
          <w:rFonts w:eastAsia="Calibri"/>
          <w:b/>
          <w:bCs/>
          <w:sz w:val="26"/>
        </w:rPr>
        <w:t>Bell et al. 24 —</w:t>
      </w:r>
      <w:r w:rsidRPr="000E6986">
        <w:rPr>
          <w:rFonts w:eastAsia="Calibri"/>
        </w:rPr>
        <w:t xml:space="preserve"> David Bell is a clinical and public health physician with a PhD in population health and background in internal medicine, modeling and epidemiology of infectious disease. Garrett Wallace Brown is Chair of Global Health Policy at the University of Leeds. Blagovesta Tacheva is a REPPARE Research Fellow in the School of Politics and International Studies at the University of Leeds. Jean Merlin von Agris is a REPPARE funded PhD student at the School of Politics and International Studies at the University of Leeds. Bell, D., Brown, G.W., von Agris, J. &amp; Tacheva, B. (2024) Urgent pandemic messaging of WHO, World Bank, and G20 is inconsistent with their evidence base. Global Policy, 15, 689–707. Available from: https://doi.org/10.1111/1758-5899.13390 //WMK</w:t>
      </w:r>
    </w:p>
    <w:p w14:paraId="6355270C" w14:textId="77777777" w:rsidR="000E6986" w:rsidRPr="000E6986" w:rsidRDefault="000E6986" w:rsidP="000E6986">
      <w:pPr>
        <w:rPr>
          <w:rFonts w:eastAsia="Calibri"/>
          <w:sz w:val="14"/>
        </w:rPr>
      </w:pPr>
      <w:r w:rsidRPr="000E6986">
        <w:rPr>
          <w:rFonts w:eastAsia="Calibri"/>
          <w:u w:val="single"/>
        </w:rPr>
        <w:t>The basis of the urgency</w:t>
      </w:r>
      <w:r w:rsidRPr="000E6986">
        <w:rPr>
          <w:rFonts w:eastAsia="Calibri"/>
          <w:sz w:val="14"/>
        </w:rPr>
        <w:t xml:space="preserve"> for PPPR promoted by WHO, the World Bank, and the G20 is </w:t>
      </w:r>
      <w:r w:rsidRPr="000E6986">
        <w:rPr>
          <w:rFonts w:eastAsia="Calibri"/>
          <w:u w:val="single"/>
        </w:rPr>
        <w:t>summed in a statement within WHO's Managing Epidemics report</w:t>
      </w:r>
      <w:r w:rsidRPr="000E6986">
        <w:rPr>
          <w:rFonts w:eastAsia="Calibri"/>
          <w:sz w:val="14"/>
        </w:rPr>
        <w:t>:</w:t>
      </w:r>
    </w:p>
    <w:p w14:paraId="54C7D133" w14:textId="77777777" w:rsidR="000E6986" w:rsidRPr="000E6986" w:rsidRDefault="000E6986" w:rsidP="000E6986">
      <w:pPr>
        <w:rPr>
          <w:rFonts w:eastAsia="Calibri"/>
          <w:sz w:val="14"/>
        </w:rPr>
      </w:pPr>
      <w:r w:rsidRPr="000E6986">
        <w:rPr>
          <w:rFonts w:eastAsia="Calibri"/>
          <w:u w:val="single"/>
        </w:rPr>
        <w:t>Epidemics and pandemics of infectious diseases are occurring more often, and spreading faster and further than ever, in many different regions of the world</w:t>
      </w:r>
      <w:r w:rsidRPr="000E6986">
        <w:rPr>
          <w:rFonts w:eastAsia="Calibri"/>
          <w:sz w:val="14"/>
        </w:rPr>
        <w:t>. (WHO Epidemic and Pandemic Preparedness and Prevention (EPP), 2023b, p. XV)</w:t>
      </w:r>
    </w:p>
    <w:p w14:paraId="10B16334" w14:textId="77777777" w:rsidR="000E6986" w:rsidRPr="000E6986" w:rsidRDefault="000E6986" w:rsidP="000E6986">
      <w:pPr>
        <w:rPr>
          <w:rFonts w:eastAsia="Calibri"/>
          <w:sz w:val="14"/>
        </w:rPr>
      </w:pPr>
      <w:r w:rsidRPr="000E6986">
        <w:rPr>
          <w:rFonts w:eastAsia="Calibri"/>
          <w:u w:val="single"/>
        </w:rPr>
        <w:t xml:space="preserve">Analyses of the </w:t>
      </w:r>
      <w:r w:rsidRPr="000E6986">
        <w:rPr>
          <w:rFonts w:eastAsia="Calibri"/>
          <w:b/>
          <w:iCs/>
          <w:u w:val="single"/>
        </w:rPr>
        <w:t>databases</w:t>
      </w:r>
      <w:r w:rsidRPr="000E6986">
        <w:rPr>
          <w:rFonts w:eastAsia="Calibri"/>
          <w:sz w:val="14"/>
        </w:rPr>
        <w:t xml:space="preserve"> and citations </w:t>
      </w:r>
      <w:r w:rsidRPr="000E6986">
        <w:rPr>
          <w:rFonts w:eastAsia="Calibri"/>
          <w:u w:val="single"/>
        </w:rPr>
        <w:t xml:space="preserve">on which this statement relies indicate that the </w:t>
      </w:r>
      <w:r w:rsidRPr="000E6986">
        <w:rPr>
          <w:rFonts w:eastAsia="Calibri"/>
          <w:b/>
          <w:iCs/>
          <w:highlight w:val="cyan"/>
          <w:u w:val="single"/>
        </w:rPr>
        <w:t xml:space="preserve">evidence </w:t>
      </w:r>
      <w:r w:rsidRPr="000E6986">
        <w:rPr>
          <w:rFonts w:eastAsia="Calibri"/>
          <w:b/>
          <w:iCs/>
          <w:u w:val="single"/>
        </w:rPr>
        <w:t>supporting</w:t>
      </w:r>
      <w:r w:rsidRPr="000E6986">
        <w:rPr>
          <w:rFonts w:eastAsia="Calibri"/>
          <w:sz w:val="14"/>
        </w:rPr>
        <w:t xml:space="preserve"> </w:t>
      </w:r>
      <w:r w:rsidRPr="000E6986">
        <w:rPr>
          <w:rFonts w:eastAsia="Calibri"/>
          <w:u w:val="single"/>
        </w:rPr>
        <w:t xml:space="preserve">it </w:t>
      </w:r>
      <w:r w:rsidRPr="000E6986">
        <w:rPr>
          <w:rFonts w:eastAsia="Calibri"/>
          <w:highlight w:val="cyan"/>
          <w:u w:val="single"/>
        </w:rPr>
        <w:t xml:space="preserve">is </w:t>
      </w:r>
      <w:r w:rsidRPr="000E6986">
        <w:rPr>
          <w:rFonts w:eastAsia="Calibri"/>
          <w:b/>
          <w:iCs/>
          <w:sz w:val="28"/>
          <w:szCs w:val="28"/>
          <w:highlight w:val="cyan"/>
          <w:u w:val="single"/>
        </w:rPr>
        <w:t>extremely weak</w:t>
      </w:r>
      <w:r w:rsidRPr="000E6986">
        <w:rPr>
          <w:rFonts w:eastAsia="Calibri"/>
          <w:sz w:val="14"/>
        </w:rPr>
        <w:t xml:space="preserve">. In this context, the publications and claims of these agencies are disappointing in terms of scholarship and balance. </w:t>
      </w:r>
      <w:r w:rsidRPr="000E6986">
        <w:rPr>
          <w:rFonts w:eastAsia="Calibri"/>
          <w:u w:val="single"/>
        </w:rPr>
        <w:t xml:space="preserve">They raise concern that </w:t>
      </w:r>
      <w:r w:rsidRPr="000E6986">
        <w:rPr>
          <w:rFonts w:eastAsia="Calibri"/>
          <w:highlight w:val="cyan"/>
          <w:u w:val="single"/>
        </w:rPr>
        <w:t xml:space="preserve">a </w:t>
      </w:r>
      <w:r w:rsidRPr="000E6986">
        <w:rPr>
          <w:rFonts w:eastAsia="Calibri"/>
          <w:b/>
          <w:iCs/>
          <w:highlight w:val="cyan"/>
          <w:u w:val="single"/>
        </w:rPr>
        <w:t>desire</w:t>
      </w:r>
      <w:r w:rsidRPr="000E6986">
        <w:rPr>
          <w:rFonts w:eastAsia="Calibri"/>
          <w:highlight w:val="cyan"/>
          <w:u w:val="single"/>
        </w:rPr>
        <w:t xml:space="preserve"> to address a </w:t>
      </w:r>
      <w:r w:rsidRPr="000E6986">
        <w:rPr>
          <w:rFonts w:eastAsia="Calibri"/>
          <w:b/>
          <w:iCs/>
          <w:highlight w:val="cyan"/>
          <w:u w:val="single"/>
        </w:rPr>
        <w:t>perceived threat</w:t>
      </w:r>
      <w:r w:rsidRPr="000E6986">
        <w:rPr>
          <w:rFonts w:eastAsia="Calibri"/>
          <w:u w:val="single"/>
        </w:rPr>
        <w:t xml:space="preserve"> </w:t>
      </w:r>
      <w:r w:rsidRPr="000E6986">
        <w:rPr>
          <w:rFonts w:eastAsia="Calibri"/>
          <w:highlight w:val="cyan"/>
          <w:u w:val="single"/>
        </w:rPr>
        <w:t>is</w:t>
      </w:r>
      <w:r w:rsidRPr="000E6986">
        <w:rPr>
          <w:rFonts w:eastAsia="Calibri"/>
          <w:u w:val="single"/>
        </w:rPr>
        <w:t xml:space="preserve"> </w:t>
      </w:r>
      <w:r w:rsidRPr="000E6986">
        <w:rPr>
          <w:rFonts w:eastAsia="Calibri"/>
          <w:highlight w:val="cyan"/>
          <w:u w:val="single"/>
        </w:rPr>
        <w:t>driving messaging</w:t>
      </w:r>
      <w:r w:rsidRPr="000E6986">
        <w:rPr>
          <w:rFonts w:eastAsia="Calibri"/>
          <w:u w:val="single"/>
        </w:rPr>
        <w:t xml:space="preserve">, </w:t>
      </w:r>
      <w:r w:rsidRPr="000E6986">
        <w:rPr>
          <w:rFonts w:eastAsia="Calibri"/>
          <w:highlight w:val="cyan"/>
          <w:u w:val="single"/>
        </w:rPr>
        <w:t>rather than</w:t>
      </w:r>
      <w:r w:rsidRPr="000E6986">
        <w:rPr>
          <w:rFonts w:eastAsia="Calibri"/>
          <w:u w:val="single"/>
        </w:rPr>
        <w:t xml:space="preserve"> the </w:t>
      </w:r>
      <w:r w:rsidRPr="000E6986">
        <w:rPr>
          <w:rFonts w:eastAsia="Calibri"/>
          <w:b/>
          <w:iCs/>
          <w:highlight w:val="cyan"/>
          <w:u w:val="single"/>
        </w:rPr>
        <w:t>actual urgency</w:t>
      </w:r>
      <w:r w:rsidRPr="000E6986">
        <w:rPr>
          <w:rFonts w:eastAsia="Calibri"/>
          <w:sz w:val="14"/>
        </w:rPr>
        <w:t xml:space="preserve"> </w:t>
      </w:r>
      <w:r w:rsidRPr="000E6986">
        <w:rPr>
          <w:rFonts w:eastAsia="Calibri"/>
          <w:u w:val="single"/>
        </w:rPr>
        <w:t xml:space="preserve">and </w:t>
      </w:r>
      <w:r w:rsidRPr="000E6986">
        <w:rPr>
          <w:rFonts w:eastAsia="Calibri"/>
          <w:b/>
          <w:iCs/>
          <w:u w:val="single"/>
        </w:rPr>
        <w:t>extent of threat</w:t>
      </w:r>
      <w:r w:rsidRPr="000E6986">
        <w:rPr>
          <w:rFonts w:eastAsia="Calibri"/>
          <w:sz w:val="14"/>
        </w:rPr>
        <w:t xml:space="preserve">. Although well intentioned, </w:t>
      </w:r>
      <w:r w:rsidRPr="000E6986">
        <w:rPr>
          <w:rFonts w:eastAsia="Calibri"/>
          <w:u w:val="single"/>
        </w:rPr>
        <w:t>this is unlikely to address public health needs or those of the populations they serv</w:t>
      </w:r>
      <w:r w:rsidRPr="000E6986">
        <w:rPr>
          <w:rFonts w:eastAsia="Calibri"/>
          <w:sz w:val="14"/>
        </w:rPr>
        <w:t>e. Disease outbreaks do harm people and shorten lives and must be addressed. The role of WHO, and other health agencies, is to ensure this is undertaken based on well-compiled evidence and scholarly analysis.</w:t>
      </w:r>
    </w:p>
    <w:p w14:paraId="003774EC" w14:textId="77777777" w:rsidR="000E6986" w:rsidRPr="000E6986" w:rsidRDefault="000E6986" w:rsidP="000E6986">
      <w:pPr>
        <w:rPr>
          <w:rFonts w:eastAsia="Calibri"/>
          <w:sz w:val="14"/>
        </w:rPr>
      </w:pPr>
      <w:r w:rsidRPr="000E6986">
        <w:rPr>
          <w:rFonts w:eastAsia="Calibri"/>
          <w:u w:val="single"/>
        </w:rPr>
        <w:t xml:space="preserve">There is a clear increase in </w:t>
      </w:r>
      <w:r w:rsidRPr="000E6986">
        <w:rPr>
          <w:rFonts w:eastAsia="Calibri"/>
          <w:b/>
          <w:iCs/>
          <w:highlight w:val="cyan"/>
          <w:u w:val="single"/>
        </w:rPr>
        <w:t>reported outbreaks</w:t>
      </w:r>
      <w:r w:rsidRPr="000E6986">
        <w:rPr>
          <w:rFonts w:eastAsia="Calibri"/>
          <w:u w:val="single"/>
        </w:rPr>
        <w:t xml:space="preserve"> from the 1960s up to </w:t>
      </w:r>
      <w:r w:rsidRPr="000E6986">
        <w:rPr>
          <w:rFonts w:eastAsia="Calibri"/>
          <w:sz w:val="14"/>
        </w:rPr>
        <w:t xml:space="preserve">the decade </w:t>
      </w:r>
      <w:r w:rsidRPr="000E6986">
        <w:rPr>
          <w:rFonts w:eastAsia="Calibri"/>
          <w:u w:val="single"/>
        </w:rPr>
        <w:t>2000</w:t>
      </w:r>
      <w:r w:rsidRPr="000E6986">
        <w:rPr>
          <w:rFonts w:eastAsia="Calibri"/>
          <w:sz w:val="14"/>
        </w:rPr>
        <w:t xml:space="preserve"> to 2010, </w:t>
      </w:r>
      <w:r w:rsidRPr="000E6986">
        <w:rPr>
          <w:rFonts w:eastAsia="Calibri"/>
          <w:u w:val="single"/>
        </w:rPr>
        <w:t xml:space="preserve">which is temporally </w:t>
      </w:r>
      <w:r w:rsidRPr="000E6986">
        <w:rPr>
          <w:rFonts w:eastAsia="Calibri"/>
          <w:highlight w:val="cyan"/>
          <w:u w:val="single"/>
        </w:rPr>
        <w:t>associated with</w:t>
      </w:r>
      <w:r w:rsidRPr="000E6986">
        <w:rPr>
          <w:rFonts w:eastAsia="Calibri"/>
          <w:u w:val="single"/>
        </w:rPr>
        <w:t xml:space="preserve"> the development and expanding use of </w:t>
      </w:r>
      <w:r w:rsidRPr="000E6986">
        <w:rPr>
          <w:rFonts w:eastAsia="Calibri"/>
          <w:b/>
          <w:iCs/>
          <w:highlight w:val="cyan"/>
          <w:u w:val="single"/>
        </w:rPr>
        <w:t>modern</w:t>
      </w:r>
      <w:r w:rsidRPr="000E6986">
        <w:rPr>
          <w:rFonts w:eastAsia="Calibri"/>
          <w:b/>
          <w:iCs/>
          <w:u w:val="single"/>
        </w:rPr>
        <w:t xml:space="preserve"> </w:t>
      </w:r>
      <w:r w:rsidRPr="000E6986">
        <w:rPr>
          <w:rFonts w:eastAsia="Calibri"/>
          <w:b/>
          <w:iCs/>
          <w:highlight w:val="cyan"/>
          <w:u w:val="single"/>
        </w:rPr>
        <w:t>diagnostic</w:t>
      </w:r>
      <w:r w:rsidRPr="000E6986">
        <w:rPr>
          <w:rFonts w:eastAsia="Calibri"/>
          <w:b/>
          <w:iCs/>
          <w:u w:val="single"/>
        </w:rPr>
        <w:t xml:space="preserve"> technologie</w:t>
      </w:r>
      <w:r w:rsidRPr="000E6986">
        <w:rPr>
          <w:rFonts w:eastAsia="Calibri"/>
          <w:b/>
          <w:iCs/>
          <w:highlight w:val="cyan"/>
          <w:u w:val="single"/>
        </w:rPr>
        <w:t>s</w:t>
      </w:r>
      <w:r w:rsidRPr="000E6986">
        <w:rPr>
          <w:rFonts w:eastAsia="Calibri"/>
          <w:sz w:val="14"/>
        </w:rPr>
        <w:t xml:space="preserve">, </w:t>
      </w:r>
      <w:r w:rsidRPr="000E6986">
        <w:rPr>
          <w:rFonts w:eastAsia="Calibri"/>
          <w:u w:val="single"/>
        </w:rPr>
        <w:t>and</w:t>
      </w:r>
      <w:r w:rsidRPr="000E6986">
        <w:rPr>
          <w:rFonts w:eastAsia="Calibri"/>
          <w:sz w:val="14"/>
        </w:rPr>
        <w:t xml:space="preserve"> the </w:t>
      </w:r>
      <w:r w:rsidRPr="000E6986">
        <w:rPr>
          <w:rFonts w:eastAsia="Calibri"/>
          <w:b/>
          <w:iCs/>
          <w:highlight w:val="cyan"/>
          <w:u w:val="single"/>
        </w:rPr>
        <w:t>communications</w:t>
      </w:r>
      <w:r w:rsidRPr="000E6986">
        <w:rPr>
          <w:rFonts w:eastAsia="Calibri"/>
          <w:b/>
          <w:iCs/>
          <w:u w:val="single"/>
        </w:rPr>
        <w:t xml:space="preserve"> infrastructure</w:t>
      </w:r>
      <w:r w:rsidRPr="000E6986">
        <w:rPr>
          <w:rFonts w:eastAsia="Calibri"/>
          <w:sz w:val="14"/>
        </w:rPr>
        <w:t xml:space="preserve"> necessary to transmit </w:t>
      </w:r>
      <w:r w:rsidRPr="000E6986">
        <w:rPr>
          <w:rFonts w:eastAsia="Calibri"/>
          <w:highlight w:val="cyan"/>
          <w:u w:val="single"/>
        </w:rPr>
        <w:t>and</w:t>
      </w:r>
      <w:r w:rsidRPr="000E6986">
        <w:rPr>
          <w:rFonts w:eastAsia="Calibri"/>
          <w:sz w:val="14"/>
        </w:rPr>
        <w:t xml:space="preserve"> record their results. </w:t>
      </w:r>
      <w:r w:rsidRPr="000E6986">
        <w:rPr>
          <w:rFonts w:eastAsia="Calibri"/>
          <w:u w:val="single"/>
        </w:rPr>
        <w:t xml:space="preserve">This period has also seen a marked </w:t>
      </w:r>
      <w:r w:rsidRPr="000E6986">
        <w:rPr>
          <w:rFonts w:eastAsia="Calibri"/>
          <w:highlight w:val="cyan"/>
          <w:u w:val="single"/>
        </w:rPr>
        <w:t>increase in</w:t>
      </w:r>
      <w:r w:rsidRPr="000E6986">
        <w:rPr>
          <w:rFonts w:eastAsia="Calibri"/>
          <w:u w:val="single"/>
        </w:rPr>
        <w:t xml:space="preserve"> the global </w:t>
      </w:r>
      <w:r w:rsidRPr="000E6986">
        <w:rPr>
          <w:rFonts w:eastAsia="Calibri"/>
          <w:highlight w:val="cyan"/>
          <w:u w:val="single"/>
        </w:rPr>
        <w:t>population</w:t>
      </w:r>
      <w:r w:rsidRPr="000E6986">
        <w:rPr>
          <w:rFonts w:eastAsia="Calibri"/>
          <w:sz w:val="14"/>
        </w:rPr>
        <w:t xml:space="preserve"> and an increase in interest and funding in infectious disease.</w:t>
      </w:r>
    </w:p>
    <w:p w14:paraId="6A8D2998" w14:textId="77777777" w:rsidR="000E6986" w:rsidRPr="000E6986" w:rsidRDefault="000E6986" w:rsidP="000E6986">
      <w:pPr>
        <w:rPr>
          <w:rFonts w:eastAsia="Calibri"/>
          <w:sz w:val="14"/>
        </w:rPr>
      </w:pPr>
      <w:r w:rsidRPr="000E6986">
        <w:rPr>
          <w:rFonts w:eastAsia="Calibri"/>
          <w:highlight w:val="cyan"/>
          <w:u w:val="single"/>
        </w:rPr>
        <w:t>Analyses</w:t>
      </w:r>
      <w:r w:rsidRPr="000E6986">
        <w:rPr>
          <w:rFonts w:eastAsia="Calibri"/>
          <w:u w:val="single"/>
        </w:rPr>
        <w:t xml:space="preserve"> of the GIDEON database</w:t>
      </w:r>
      <w:r w:rsidRPr="000E6986">
        <w:rPr>
          <w:rFonts w:eastAsia="Calibri"/>
          <w:sz w:val="14"/>
        </w:rPr>
        <w:t xml:space="preserve"> and other papers cited by WHO and partner agencies </w:t>
      </w:r>
      <w:r w:rsidRPr="000E6986">
        <w:rPr>
          <w:rFonts w:eastAsia="Calibri"/>
          <w:highlight w:val="cyan"/>
          <w:u w:val="single"/>
        </w:rPr>
        <w:t>indicate</w:t>
      </w:r>
      <w:r w:rsidRPr="000E6986">
        <w:rPr>
          <w:rFonts w:eastAsia="Calibri"/>
          <w:sz w:val="14"/>
          <w:highlight w:val="cyan"/>
        </w:rPr>
        <w:t xml:space="preserve"> </w:t>
      </w:r>
      <w:r w:rsidRPr="000E6986">
        <w:rPr>
          <w:rFonts w:eastAsia="Calibri"/>
          <w:highlight w:val="cyan"/>
          <w:u w:val="single"/>
        </w:rPr>
        <w:t xml:space="preserve">a </w:t>
      </w:r>
      <w:r w:rsidRPr="000E6986">
        <w:rPr>
          <w:rFonts w:eastAsia="Calibri"/>
          <w:b/>
          <w:iCs/>
          <w:sz w:val="28"/>
          <w:szCs w:val="28"/>
          <w:highlight w:val="cyan"/>
          <w:u w:val="single"/>
        </w:rPr>
        <w:t>reduction in</w:t>
      </w:r>
      <w:r w:rsidRPr="000E6986">
        <w:rPr>
          <w:rFonts w:eastAsia="Calibri"/>
          <w:b/>
          <w:iCs/>
          <w:sz w:val="28"/>
          <w:szCs w:val="28"/>
          <w:u w:val="single"/>
        </w:rPr>
        <w:t xml:space="preserve"> the </w:t>
      </w:r>
      <w:r w:rsidRPr="000E6986">
        <w:rPr>
          <w:rFonts w:eastAsia="Calibri"/>
          <w:b/>
          <w:iCs/>
          <w:sz w:val="28"/>
          <w:szCs w:val="28"/>
          <w:highlight w:val="cyan"/>
          <w:u w:val="single"/>
        </w:rPr>
        <w:t>frequency of</w:t>
      </w:r>
      <w:r w:rsidRPr="000E6986">
        <w:rPr>
          <w:rFonts w:eastAsia="Calibri"/>
          <w:b/>
          <w:iCs/>
          <w:sz w:val="28"/>
          <w:szCs w:val="28"/>
          <w:u w:val="single"/>
        </w:rPr>
        <w:t xml:space="preserve"> natural </w:t>
      </w:r>
      <w:r w:rsidRPr="000E6986">
        <w:rPr>
          <w:rFonts w:eastAsia="Calibri"/>
          <w:b/>
          <w:iCs/>
          <w:sz w:val="28"/>
          <w:szCs w:val="28"/>
          <w:highlight w:val="cyan"/>
          <w:u w:val="single"/>
        </w:rPr>
        <w:t>outbreaks</w:t>
      </w:r>
      <w:r w:rsidRPr="000E6986">
        <w:rPr>
          <w:rFonts w:eastAsia="Calibri"/>
          <w:b/>
          <w:iCs/>
          <w:sz w:val="28"/>
          <w:szCs w:val="28"/>
          <w:u w:val="single"/>
        </w:rPr>
        <w:t xml:space="preserve"> arising from zoonoses</w:t>
      </w:r>
      <w:r w:rsidRPr="000E6986">
        <w:rPr>
          <w:rFonts w:eastAsia="Calibri"/>
          <w:sz w:val="14"/>
        </w:rPr>
        <w:t xml:space="preserve">—the mode of emergence forming the main area of concern in the reports examined here—over the past one to two decades. </w:t>
      </w:r>
      <w:r w:rsidRPr="000E6986">
        <w:rPr>
          <w:rFonts w:eastAsia="Calibri"/>
          <w:u w:val="single"/>
        </w:rPr>
        <w:t>This</w:t>
      </w:r>
      <w:r w:rsidRPr="000E6986">
        <w:rPr>
          <w:rFonts w:eastAsia="Calibri"/>
          <w:sz w:val="14"/>
        </w:rPr>
        <w:t xml:space="preserve"> </w:t>
      </w:r>
      <w:r w:rsidRPr="000E6986">
        <w:rPr>
          <w:rFonts w:eastAsia="Calibri"/>
          <w:u w:val="single"/>
        </w:rPr>
        <w:t xml:space="preserve">is </w:t>
      </w:r>
      <w:r w:rsidRPr="000E6986">
        <w:rPr>
          <w:rFonts w:eastAsia="Calibri"/>
          <w:b/>
          <w:iCs/>
          <w:highlight w:val="cyan"/>
          <w:u w:val="single"/>
        </w:rPr>
        <w:t>at odds</w:t>
      </w:r>
      <w:r w:rsidRPr="000E6986">
        <w:rPr>
          <w:rFonts w:eastAsia="Calibri"/>
          <w:highlight w:val="cyan"/>
          <w:u w:val="single"/>
        </w:rPr>
        <w:t xml:space="preserve"> with</w:t>
      </w:r>
      <w:r w:rsidRPr="000E6986">
        <w:rPr>
          <w:rFonts w:eastAsia="Calibri"/>
          <w:u w:val="single"/>
        </w:rPr>
        <w:t xml:space="preserve"> claims</w:t>
      </w:r>
      <w:r w:rsidRPr="000E6986">
        <w:rPr>
          <w:rFonts w:eastAsia="Calibri"/>
          <w:sz w:val="14"/>
        </w:rPr>
        <w:t xml:space="preserve"> by the WHO, G20, and World Bank </w:t>
      </w:r>
      <w:r w:rsidRPr="000E6986">
        <w:rPr>
          <w:rFonts w:eastAsia="Calibri"/>
          <w:u w:val="single"/>
        </w:rPr>
        <w:t xml:space="preserve">of an increasing, and indeed </w:t>
      </w:r>
      <w:r w:rsidRPr="000E6986">
        <w:rPr>
          <w:rFonts w:eastAsia="Calibri"/>
          <w:b/>
          <w:iCs/>
          <w:highlight w:val="cyan"/>
          <w:u w:val="single"/>
        </w:rPr>
        <w:t>accelerating, risk</w:t>
      </w:r>
      <w:r w:rsidRPr="000E6986">
        <w:rPr>
          <w:rFonts w:eastAsia="Calibri"/>
          <w:sz w:val="14"/>
        </w:rPr>
        <w:t xml:space="preserve">. A wide range of factors can influence the frequency of outbreaks, including poverty and economic health, human travel, and environmental and climatic changes. Yet, these </w:t>
      </w:r>
      <w:r w:rsidRPr="000E6986">
        <w:rPr>
          <w:rFonts w:eastAsia="Calibri"/>
          <w:u w:val="single"/>
        </w:rPr>
        <w:t>interactions are complex, and institutions</w:t>
      </w:r>
      <w:r w:rsidRPr="000E6986">
        <w:rPr>
          <w:rFonts w:eastAsia="Calibri"/>
          <w:sz w:val="14"/>
        </w:rPr>
        <w:t xml:space="preserve"> such as the World Bank </w:t>
      </w:r>
      <w:r w:rsidRPr="000E6986">
        <w:rPr>
          <w:rFonts w:eastAsia="Calibri"/>
          <w:u w:val="single"/>
        </w:rPr>
        <w:t>have a history of handling predictions with inappropriate simplicity</w:t>
      </w:r>
      <w:r w:rsidRPr="000E6986">
        <w:rPr>
          <w:rFonts w:eastAsia="Calibri"/>
          <w:sz w:val="14"/>
        </w:rPr>
        <w:t xml:space="preserve"> (Allen et al., 2017; Jones et al., 2008; Morand, 2020; Morand &amp; Lajaunie, 2021).</w:t>
      </w:r>
    </w:p>
    <w:p w14:paraId="44819E56" w14:textId="77777777" w:rsidR="000E6986" w:rsidRPr="000E6986" w:rsidRDefault="000E6986" w:rsidP="000E6986">
      <w:pPr>
        <w:rPr>
          <w:rFonts w:eastAsia="Calibri"/>
          <w:u w:val="single"/>
        </w:rPr>
      </w:pPr>
      <w:r w:rsidRPr="000E6986">
        <w:rPr>
          <w:rFonts w:eastAsia="Calibri"/>
          <w:highlight w:val="cyan"/>
          <w:u w:val="single"/>
        </w:rPr>
        <w:t>Pandemics</w:t>
      </w:r>
      <w:r w:rsidRPr="000E6986">
        <w:rPr>
          <w:rFonts w:eastAsia="Calibri"/>
          <w:sz w:val="14"/>
        </w:rPr>
        <w:t xml:space="preserve"> occur and will continue to do so. </w:t>
      </w:r>
      <w:r w:rsidRPr="000E6986">
        <w:rPr>
          <w:rFonts w:eastAsia="Calibri"/>
          <w:u w:val="single"/>
        </w:rPr>
        <w:t xml:space="preserve">Over the past century, they have </w:t>
      </w:r>
      <w:r w:rsidRPr="000E6986">
        <w:rPr>
          <w:rFonts w:eastAsia="Calibri"/>
          <w:highlight w:val="cyan"/>
          <w:u w:val="single"/>
        </w:rPr>
        <w:t>produced</w:t>
      </w:r>
      <w:r w:rsidRPr="000E6986">
        <w:rPr>
          <w:rFonts w:eastAsia="Calibri"/>
          <w:u w:val="single"/>
        </w:rPr>
        <w:t xml:space="preserve"> relatively </w:t>
      </w:r>
      <w:r w:rsidRPr="000E6986">
        <w:rPr>
          <w:rFonts w:eastAsia="Calibri"/>
          <w:b/>
          <w:iCs/>
          <w:highlight w:val="cyan"/>
          <w:u w:val="single"/>
        </w:rPr>
        <w:t>low health burdens</w:t>
      </w:r>
      <w:r w:rsidRPr="000E6986">
        <w:rPr>
          <w:rFonts w:eastAsia="Calibri"/>
          <w:b/>
          <w:iCs/>
          <w:u w:val="single"/>
        </w:rPr>
        <w:t xml:space="preserve"> </w:t>
      </w:r>
      <w:r w:rsidRPr="000E6986">
        <w:rPr>
          <w:rFonts w:eastAsia="Calibri"/>
          <w:u w:val="single"/>
        </w:rPr>
        <w:t>compared to endemic infectious and non-communicable diseases.</w:t>
      </w:r>
      <w:r w:rsidRPr="000E6986">
        <w:rPr>
          <w:rFonts w:eastAsia="Calibri"/>
          <w:sz w:val="14"/>
        </w:rPr>
        <w:t xml:space="preserve"> Since the Spanish flu and devastating outbreaks of smallpox and measles over a century ago, </w:t>
      </w:r>
      <w:r w:rsidRPr="000E6986">
        <w:rPr>
          <w:rFonts w:eastAsia="Calibri"/>
          <w:b/>
          <w:iCs/>
          <w:highlight w:val="cyan"/>
          <w:u w:val="single"/>
        </w:rPr>
        <w:t>modern antibiotics</w:t>
      </w:r>
      <w:r w:rsidRPr="000E6986">
        <w:rPr>
          <w:rFonts w:eastAsia="Calibri"/>
          <w:sz w:val="14"/>
        </w:rPr>
        <w:t xml:space="preserve"> </w:t>
      </w:r>
      <w:r w:rsidRPr="000E6986">
        <w:rPr>
          <w:rFonts w:eastAsia="Calibri"/>
          <w:u w:val="single"/>
        </w:rPr>
        <w:t xml:space="preserve">have been </w:t>
      </w:r>
      <w:r w:rsidRPr="000E6986">
        <w:rPr>
          <w:rFonts w:eastAsia="Calibri"/>
          <w:b/>
          <w:iCs/>
          <w:u w:val="single"/>
        </w:rPr>
        <w:t>developed</w:t>
      </w:r>
      <w:r w:rsidRPr="000E6986">
        <w:rPr>
          <w:rFonts w:eastAsia="Calibri"/>
          <w:u w:val="single"/>
        </w:rPr>
        <w:t xml:space="preserve"> and</w:t>
      </w:r>
      <w:r w:rsidRPr="000E6986">
        <w:rPr>
          <w:rFonts w:eastAsia="Calibri"/>
          <w:sz w:val="14"/>
        </w:rPr>
        <w:t xml:space="preserve"> overall </w:t>
      </w:r>
      <w:r w:rsidRPr="000E6986">
        <w:rPr>
          <w:rFonts w:eastAsia="Calibri"/>
          <w:b/>
          <w:iCs/>
          <w:highlight w:val="cyan"/>
          <w:u w:val="single"/>
        </w:rPr>
        <w:t>living standards</w:t>
      </w:r>
      <w:r w:rsidRPr="000E6986">
        <w:rPr>
          <w:rFonts w:eastAsia="Calibri"/>
          <w:sz w:val="14"/>
        </w:rPr>
        <w:t xml:space="preserve"> </w:t>
      </w:r>
      <w:r w:rsidRPr="000E6986">
        <w:rPr>
          <w:rFonts w:eastAsia="Calibri"/>
          <w:highlight w:val="cyan"/>
          <w:u w:val="single"/>
        </w:rPr>
        <w:t>and</w:t>
      </w:r>
      <w:r w:rsidRPr="000E6986">
        <w:rPr>
          <w:rFonts w:eastAsia="Calibri"/>
          <w:sz w:val="14"/>
          <w:highlight w:val="cyan"/>
        </w:rPr>
        <w:t xml:space="preserve"> </w:t>
      </w:r>
      <w:r w:rsidRPr="000E6986">
        <w:rPr>
          <w:rFonts w:eastAsia="Calibri"/>
          <w:b/>
          <w:iCs/>
          <w:highlight w:val="cyan"/>
          <w:u w:val="single"/>
        </w:rPr>
        <w:t>sanitation have improved</w:t>
      </w:r>
      <w:r w:rsidRPr="000E6986">
        <w:rPr>
          <w:rFonts w:eastAsia="Calibri"/>
          <w:sz w:val="14"/>
        </w:rPr>
        <w:t xml:space="preserve"> (Shaw-Taylor, 2020). </w:t>
      </w:r>
      <w:r w:rsidRPr="000E6986">
        <w:rPr>
          <w:rFonts w:eastAsia="Calibri"/>
          <w:highlight w:val="cyan"/>
          <w:u w:val="single"/>
        </w:rPr>
        <w:t>Due to travel</w:t>
      </w:r>
      <w:r w:rsidRPr="000E6986">
        <w:rPr>
          <w:rFonts w:eastAsia="Calibri"/>
          <w:u w:val="single"/>
        </w:rPr>
        <w:t xml:space="preserve"> and the passage of time, large </w:t>
      </w:r>
      <w:r w:rsidRPr="000E6986">
        <w:rPr>
          <w:rFonts w:eastAsia="Calibri"/>
          <w:highlight w:val="cyan"/>
          <w:u w:val="single"/>
        </w:rPr>
        <w:t>populations immunologically naive</w:t>
      </w:r>
      <w:r w:rsidRPr="000E6986">
        <w:rPr>
          <w:rFonts w:eastAsia="Calibri"/>
          <w:u w:val="single"/>
        </w:rPr>
        <w:t xml:space="preserve"> to viruses common elsewhere </w:t>
      </w:r>
      <w:r w:rsidRPr="000E6986">
        <w:rPr>
          <w:rFonts w:eastAsia="Calibri"/>
          <w:highlight w:val="cyan"/>
          <w:u w:val="single"/>
        </w:rPr>
        <w:t>no longer exist</w:t>
      </w:r>
      <w:r w:rsidRPr="000E6986">
        <w:rPr>
          <w:rFonts w:eastAsia="Calibri"/>
          <w:sz w:val="14"/>
        </w:rPr>
        <w:t xml:space="preserve">. </w:t>
      </w:r>
      <w:r w:rsidRPr="000E6986">
        <w:rPr>
          <w:rFonts w:eastAsia="Calibri"/>
          <w:highlight w:val="cyan"/>
          <w:u w:val="single"/>
        </w:rPr>
        <w:t xml:space="preserve">This should </w:t>
      </w:r>
      <w:r w:rsidRPr="000E6986">
        <w:rPr>
          <w:rFonts w:eastAsia="Calibri"/>
          <w:b/>
          <w:iCs/>
          <w:highlight w:val="cyan"/>
          <w:u w:val="single"/>
        </w:rPr>
        <w:t>strongly mitigate</w:t>
      </w:r>
      <w:r w:rsidRPr="000E6986">
        <w:rPr>
          <w:rFonts w:eastAsia="Calibri"/>
          <w:u w:val="single"/>
        </w:rPr>
        <w:t xml:space="preserve"> against the </w:t>
      </w:r>
      <w:r w:rsidRPr="000E6986">
        <w:rPr>
          <w:rFonts w:eastAsia="Calibri"/>
          <w:highlight w:val="cyan"/>
          <w:u w:val="single"/>
        </w:rPr>
        <w:t>recurrence</w:t>
      </w:r>
      <w:r w:rsidRPr="000E6986">
        <w:rPr>
          <w:rFonts w:eastAsia="Calibri"/>
          <w:u w:val="single"/>
        </w:rPr>
        <w:t xml:space="preserve"> of such </w:t>
      </w:r>
      <w:r w:rsidRPr="000E6986">
        <w:rPr>
          <w:rFonts w:eastAsia="Calibri"/>
          <w:b/>
          <w:iCs/>
          <w:u w:val="single"/>
        </w:rPr>
        <w:t>outbreaks</w:t>
      </w:r>
      <w:r w:rsidRPr="000E6986">
        <w:rPr>
          <w:rFonts w:eastAsia="Calibri"/>
          <w:u w:val="single"/>
        </w:rPr>
        <w:t>.</w:t>
      </w:r>
    </w:p>
    <w:p w14:paraId="3BA4239B" w14:textId="77777777" w:rsidR="000E6986" w:rsidRPr="000E6986" w:rsidRDefault="000E6986" w:rsidP="000E6986">
      <w:pPr>
        <w:rPr>
          <w:rFonts w:eastAsia="Calibri"/>
          <w:sz w:val="14"/>
        </w:rPr>
      </w:pPr>
      <w:r w:rsidRPr="000E6986">
        <w:rPr>
          <w:rFonts w:eastAsia="Calibri"/>
          <w:sz w:val="14"/>
        </w:rPr>
        <w:t xml:space="preserve">Nonetheless, </w:t>
      </w:r>
      <w:r w:rsidRPr="000E6986">
        <w:rPr>
          <w:rFonts w:eastAsia="Calibri"/>
          <w:u w:val="single"/>
        </w:rPr>
        <w:t>the</w:t>
      </w:r>
      <w:r w:rsidRPr="000E6986">
        <w:rPr>
          <w:rFonts w:eastAsia="Calibri"/>
          <w:sz w:val="14"/>
        </w:rPr>
        <w:t xml:space="preserve"> current </w:t>
      </w:r>
      <w:r w:rsidRPr="000E6986">
        <w:rPr>
          <w:rFonts w:eastAsia="Calibri"/>
          <w:u w:val="single"/>
        </w:rPr>
        <w:t>narratives</w:t>
      </w:r>
      <w:r w:rsidRPr="000E6986">
        <w:rPr>
          <w:rFonts w:eastAsia="Calibri"/>
          <w:sz w:val="14"/>
        </w:rPr>
        <w:t xml:space="preserve"> promoted by the WHO, World Bank, and G20 suggest that </w:t>
      </w:r>
      <w:r w:rsidRPr="000E6986">
        <w:rPr>
          <w:rFonts w:eastAsia="Calibri"/>
          <w:u w:val="single"/>
        </w:rPr>
        <w:t xml:space="preserve">there is an “existential threat” </w:t>
      </w:r>
      <w:r w:rsidRPr="000E6986">
        <w:rPr>
          <w:rFonts w:eastAsia="Calibri"/>
          <w:sz w:val="14"/>
        </w:rPr>
        <w:t>to humanity that justifies the deployment of disproportionally high resources and political capital to PPPR. According to their own estimates, this investment requires $31.1 billion a year in new funds, $10.5 of which is in the form of new ODA with $26.4 required from already stretched LMIC budgets (this excludes $10.3 to $11.5 billion a year estimated by the World Bank for One Health as discussed above). In terms of ODA, this represents a major opportunity cost when measured against what is spent on known endemic diseases of higher burden such as malaria and tuberculosis. For example, in 2021, malaria received $3.5 billion of a target of US$7.3 billion with a trend of decreasing ODA investment from 2019 (WHO, 2022c), while global funding for tuberculosis was $921 million in 2020, constituting 3.2% of overall ODA for health (WHO, 2022d). In relative terms, the recommended $10.5 billion for pandemic preparedness would consume over a third of the entire 2020 ODA amount spent on global health and population programs, which came to just over US$29 billion (WHO, 2022d).</w:t>
      </w:r>
    </w:p>
    <w:p w14:paraId="22F6CD66" w14:textId="77777777" w:rsidR="000E6986" w:rsidRPr="000E6986" w:rsidRDefault="000E6986" w:rsidP="000E6986">
      <w:pPr>
        <w:rPr>
          <w:rFonts w:eastAsia="Calibri"/>
          <w:sz w:val="14"/>
        </w:rPr>
      </w:pPr>
      <w:r w:rsidRPr="000E6986">
        <w:rPr>
          <w:rFonts w:eastAsia="Calibri"/>
          <w:sz w:val="14"/>
        </w:rPr>
        <w:t xml:space="preserve">Investments in the range of $10.5 billion in ODA also threaten to exacerbate current trends of “donor fatigue” and </w:t>
      </w:r>
      <w:r w:rsidRPr="000E6986">
        <w:rPr>
          <w:rFonts w:eastAsia="Calibri"/>
          <w:u w:val="single"/>
        </w:rPr>
        <w:t>misalign</w:t>
      </w:r>
      <w:r w:rsidRPr="000E6986">
        <w:rPr>
          <w:rFonts w:eastAsia="Calibri"/>
          <w:sz w:val="14"/>
        </w:rPr>
        <w:t xml:space="preserve">ed </w:t>
      </w:r>
      <w:r w:rsidRPr="000E6986">
        <w:rPr>
          <w:rFonts w:eastAsia="Calibri"/>
          <w:u w:val="single"/>
        </w:rPr>
        <w:t>global financing</w:t>
      </w:r>
      <w:r w:rsidRPr="000E6986">
        <w:rPr>
          <w:rFonts w:eastAsia="Calibri"/>
          <w:sz w:val="14"/>
        </w:rPr>
        <w:t xml:space="preserve"> (Brown, Tacheva, et al., 2023; Brown, Rhodes, et al., 2023). This trend in shifting priorities toward PPPR is already present in global health financing. Although COVID-19-era ODA budgets saw an increase since 2019 in overall dispersals for health, 63.9% of that increase was for the COVID-19 response with another $1 billion disbursed for infectious disease control. Contemporaneously, ODA for basic healthcare fell from $3.4 billion in 2019 to $2.3 billion in 2020, a drop of 34.5%, while nutrition declined by 10.1%. Although ODA for basic health rose again in 2022, it has not recovered to 2019 funding levels, while ODA for COVID-19 and infectious disease control saw additional increases of $1 billion and $500 million, respectively, in 2022 (OECD, 2023). Lastly, there is evidence indicating that national budgets are reallocating existing resources to PPPR, resulting in increased vulnerabilities for universal health coverage (UHC) and threatening to reverse positive health outcomes in other programs (Brown, Tacheva, et al., 2023; Brown, Rhodes, et al., 2023). This intimates that large PPPR investments will compete with already existing health commitments such as UHC, while targeting needed resources to pathogen-specific vertical interventions creating siloed health system effects.</w:t>
      </w:r>
    </w:p>
    <w:p w14:paraId="71327E98" w14:textId="77777777" w:rsidR="000E6986" w:rsidRPr="000E6986" w:rsidRDefault="000E6986" w:rsidP="000E6986">
      <w:pPr>
        <w:keepNext/>
        <w:keepLines/>
        <w:spacing w:before="40" w:after="0"/>
        <w:outlineLvl w:val="3"/>
        <w:rPr>
          <w:rFonts w:eastAsia="Times New Roman" w:cs="Times New Roman"/>
          <w:b/>
          <w:iCs/>
          <w:sz w:val="26"/>
        </w:rPr>
      </w:pPr>
      <w:r w:rsidRPr="000E6986">
        <w:rPr>
          <w:rFonts w:eastAsia="Times New Roman" w:cs="Times New Roman"/>
          <w:b/>
          <w:iCs/>
          <w:sz w:val="26"/>
        </w:rPr>
        <w:t xml:space="preserve">There is </w:t>
      </w:r>
      <w:r w:rsidRPr="000E6986">
        <w:rPr>
          <w:rFonts w:eastAsia="Times New Roman" w:cs="Times New Roman"/>
          <w:b/>
          <w:iCs/>
          <w:sz w:val="26"/>
          <w:u w:val="single"/>
        </w:rPr>
        <w:t>zero credible evidence</w:t>
      </w:r>
      <w:r w:rsidRPr="000E6986">
        <w:rPr>
          <w:rFonts w:eastAsia="Times New Roman" w:cs="Times New Roman"/>
          <w:b/>
          <w:iCs/>
          <w:sz w:val="26"/>
        </w:rPr>
        <w:t xml:space="preserve"> of </w:t>
      </w:r>
      <w:r w:rsidRPr="000E6986">
        <w:rPr>
          <w:rFonts w:eastAsia="Times New Roman" w:cs="Times New Roman"/>
          <w:b/>
          <w:iCs/>
          <w:sz w:val="26"/>
          <w:u w:val="single"/>
        </w:rPr>
        <w:t>extinction</w:t>
      </w:r>
      <w:r w:rsidRPr="000E6986">
        <w:rPr>
          <w:rFonts w:eastAsia="Times New Roman" w:cs="Times New Roman"/>
          <w:b/>
          <w:iCs/>
          <w:sz w:val="26"/>
        </w:rPr>
        <w:t>.</w:t>
      </w:r>
    </w:p>
    <w:p w14:paraId="392F846E" w14:textId="77777777" w:rsidR="000E6986" w:rsidRPr="000E6986" w:rsidRDefault="000E6986" w:rsidP="000E6986">
      <w:pPr>
        <w:rPr>
          <w:rFonts w:eastAsia="Calibri"/>
        </w:rPr>
      </w:pPr>
      <w:r w:rsidRPr="000E6986">
        <w:rPr>
          <w:rFonts w:eastAsia="Calibri"/>
          <w:b/>
          <w:bCs/>
          <w:sz w:val="26"/>
        </w:rPr>
        <w:t>ÓhÉigeartaigh 25 —</w:t>
      </w:r>
      <w:r w:rsidRPr="000E6986">
        <w:rPr>
          <w:rFonts w:eastAsia="Calibri"/>
        </w:rPr>
        <w:t xml:space="preserve"> PhD in genome evolution from Trinity College Dublin. Sean is the Director of the AI: Futures and Responsibility Programme, a joint programme between CSER and the Centre for the Future of Intelligence (CFI) on the global risks and governance of advanced AI. ÓhÉigeartaigh S. Extinction of the human species: What could cause it and how likely is it to occur? Cambridge Prisms: Extinction. 2025;3:e4. doi:10.1017/ext.2025.4 //WMK</w:t>
      </w:r>
    </w:p>
    <w:p w14:paraId="6EF8497F" w14:textId="77777777" w:rsidR="000E6986" w:rsidRPr="000E6986" w:rsidRDefault="000E6986" w:rsidP="000E6986">
      <w:pPr>
        <w:rPr>
          <w:rFonts w:eastAsia="Calibri"/>
          <w:sz w:val="14"/>
        </w:rPr>
      </w:pPr>
      <w:r w:rsidRPr="000E6986">
        <w:rPr>
          <w:rFonts w:eastAsia="Calibri"/>
          <w:highlight w:val="cyan"/>
          <w:u w:val="single"/>
        </w:rPr>
        <w:t xml:space="preserve">It is considered </w:t>
      </w:r>
      <w:r w:rsidRPr="000E6986">
        <w:rPr>
          <w:rFonts w:eastAsia="Calibri"/>
          <w:b/>
          <w:iCs/>
          <w:highlight w:val="cyan"/>
          <w:u w:val="single"/>
        </w:rPr>
        <w:t>very unlikely</w:t>
      </w:r>
      <w:r w:rsidRPr="000E6986">
        <w:rPr>
          <w:rFonts w:eastAsia="Calibri"/>
          <w:sz w:val="14"/>
        </w:rPr>
        <w:t xml:space="preserve"> </w:t>
      </w:r>
      <w:r w:rsidRPr="000E6986">
        <w:rPr>
          <w:rFonts w:eastAsia="Calibri"/>
          <w:u w:val="single"/>
        </w:rPr>
        <w:t xml:space="preserve">that a naturally </w:t>
      </w:r>
      <w:r w:rsidRPr="000E6986">
        <w:rPr>
          <w:rFonts w:eastAsia="Calibri"/>
          <w:b/>
          <w:iCs/>
          <w:u w:val="single"/>
        </w:rPr>
        <w:t>occurring pandemic</w:t>
      </w:r>
      <w:r w:rsidRPr="000E6986">
        <w:rPr>
          <w:rFonts w:eastAsia="Calibri"/>
          <w:sz w:val="14"/>
        </w:rPr>
        <w:t xml:space="preserve">Footnote 7 </w:t>
      </w:r>
      <w:r w:rsidRPr="000E6986">
        <w:rPr>
          <w:rFonts w:eastAsia="Calibri"/>
          <w:highlight w:val="cyan"/>
          <w:u w:val="single"/>
        </w:rPr>
        <w:t>would</w:t>
      </w:r>
      <w:r w:rsidRPr="000E6986">
        <w:rPr>
          <w:rFonts w:eastAsia="Calibri"/>
          <w:sz w:val="14"/>
        </w:rPr>
        <w:t xml:space="preserve"> be a primary </w:t>
      </w:r>
      <w:r w:rsidRPr="000E6986">
        <w:rPr>
          <w:rFonts w:eastAsia="Calibri"/>
          <w:highlight w:val="cyan"/>
          <w:u w:val="single"/>
        </w:rPr>
        <w:t>cause</w:t>
      </w:r>
      <w:r w:rsidRPr="000E6986">
        <w:rPr>
          <w:rFonts w:eastAsia="Calibri"/>
          <w:sz w:val="14"/>
        </w:rPr>
        <w:t xml:space="preserve"> of </w:t>
      </w:r>
      <w:r w:rsidRPr="000E6986">
        <w:rPr>
          <w:rFonts w:eastAsia="Calibri"/>
          <w:b/>
          <w:iCs/>
          <w:u w:val="single"/>
        </w:rPr>
        <w:t xml:space="preserve">human </w:t>
      </w:r>
      <w:r w:rsidRPr="000E6986">
        <w:rPr>
          <w:rFonts w:eastAsia="Calibri"/>
          <w:b/>
          <w:iCs/>
          <w:highlight w:val="cyan"/>
          <w:u w:val="single"/>
        </w:rPr>
        <w:t>extinction</w:t>
      </w:r>
      <w:r w:rsidRPr="000E6986">
        <w:rPr>
          <w:rFonts w:eastAsia="Calibri"/>
          <w:sz w:val="14"/>
        </w:rPr>
        <w:t xml:space="preserve"> (Ord, Reference Ord2020), and </w:t>
      </w:r>
      <w:r w:rsidRPr="000E6986">
        <w:rPr>
          <w:rFonts w:eastAsia="Calibri"/>
          <w:u w:val="single"/>
        </w:rPr>
        <w:t xml:space="preserve">the author is aware of </w:t>
      </w:r>
      <w:r w:rsidRPr="000E6986">
        <w:rPr>
          <w:rFonts w:eastAsia="Calibri"/>
          <w:b/>
          <w:iCs/>
          <w:highlight w:val="cyan"/>
          <w:u w:val="single"/>
        </w:rPr>
        <w:t>no credible work</w:t>
      </w:r>
      <w:r w:rsidRPr="000E6986">
        <w:rPr>
          <w:rFonts w:eastAsia="Calibri"/>
          <w:sz w:val="14"/>
        </w:rPr>
        <w:t xml:space="preserve"> </w:t>
      </w:r>
      <w:r w:rsidRPr="000E6986">
        <w:rPr>
          <w:rFonts w:eastAsia="Calibri"/>
          <w:highlight w:val="cyan"/>
          <w:u w:val="single"/>
        </w:rPr>
        <w:t>present</w:t>
      </w:r>
      <w:r w:rsidRPr="000E6986">
        <w:rPr>
          <w:rFonts w:eastAsia="Calibri"/>
          <w:u w:val="single"/>
        </w:rPr>
        <w:t xml:space="preserve">ing </w:t>
      </w:r>
      <w:r w:rsidRPr="000E6986">
        <w:rPr>
          <w:rFonts w:eastAsia="Calibri"/>
          <w:b/>
          <w:iCs/>
          <w:highlight w:val="cyan"/>
          <w:u w:val="single"/>
        </w:rPr>
        <w:t>plausible pathways</w:t>
      </w:r>
      <w:r w:rsidRPr="000E6986">
        <w:rPr>
          <w:rFonts w:eastAsia="Calibri"/>
          <w:sz w:val="14"/>
        </w:rPr>
        <w:t xml:space="preserve">. </w:t>
      </w:r>
      <w:r w:rsidRPr="000E6986">
        <w:rPr>
          <w:rFonts w:eastAsia="Calibri"/>
          <w:highlight w:val="cyan"/>
          <w:u w:val="single"/>
        </w:rPr>
        <w:t>Such</w:t>
      </w:r>
      <w:r w:rsidRPr="000E6986">
        <w:rPr>
          <w:rFonts w:eastAsia="Calibri"/>
          <w:u w:val="single"/>
        </w:rPr>
        <w:t xml:space="preserve"> a disease </w:t>
      </w:r>
      <w:r w:rsidRPr="000E6986">
        <w:rPr>
          <w:rFonts w:eastAsia="Calibri"/>
          <w:highlight w:val="cyan"/>
          <w:u w:val="single"/>
        </w:rPr>
        <w:t>would need</w:t>
      </w:r>
      <w:r w:rsidRPr="000E6986">
        <w:rPr>
          <w:rFonts w:eastAsia="Calibri"/>
          <w:u w:val="single"/>
        </w:rPr>
        <w:t xml:space="preserve"> both </w:t>
      </w:r>
      <w:r w:rsidRPr="000E6986">
        <w:rPr>
          <w:rFonts w:eastAsia="Calibri"/>
          <w:highlight w:val="cyan"/>
          <w:u w:val="single"/>
        </w:rPr>
        <w:t xml:space="preserve">to spread to </w:t>
      </w:r>
      <w:r w:rsidRPr="000E6986">
        <w:rPr>
          <w:rFonts w:eastAsia="Calibri"/>
          <w:u w:val="single"/>
        </w:rPr>
        <w:t xml:space="preserve">nearly </w:t>
      </w:r>
      <w:r w:rsidRPr="000E6986">
        <w:rPr>
          <w:rFonts w:eastAsia="Calibri"/>
          <w:b/>
          <w:iCs/>
          <w:highlight w:val="cyan"/>
          <w:u w:val="single"/>
        </w:rPr>
        <w:t>all humans</w:t>
      </w:r>
      <w:r w:rsidRPr="000E6986">
        <w:rPr>
          <w:rFonts w:eastAsia="Calibri"/>
          <w:sz w:val="14"/>
        </w:rPr>
        <w:t xml:space="preserve"> </w:t>
      </w:r>
      <w:r w:rsidRPr="000E6986">
        <w:rPr>
          <w:rFonts w:eastAsia="Calibri"/>
          <w:u w:val="single"/>
        </w:rPr>
        <w:t xml:space="preserve">across the world </w:t>
      </w:r>
      <w:r w:rsidRPr="000E6986">
        <w:rPr>
          <w:rFonts w:eastAsia="Calibri"/>
          <w:highlight w:val="cyan"/>
          <w:u w:val="single"/>
        </w:rPr>
        <w:t xml:space="preserve">and be of </w:t>
      </w:r>
      <w:r w:rsidRPr="000E6986">
        <w:rPr>
          <w:rFonts w:eastAsia="Calibri"/>
          <w:b/>
          <w:iCs/>
          <w:highlight w:val="cyan"/>
          <w:u w:val="single"/>
        </w:rPr>
        <w:t>extreme</w:t>
      </w:r>
      <w:r w:rsidRPr="000E6986">
        <w:rPr>
          <w:rFonts w:eastAsia="Calibri"/>
          <w:b/>
          <w:iCs/>
          <w:u w:val="single"/>
        </w:rPr>
        <w:t xml:space="preserve">ly high </w:t>
      </w:r>
      <w:r w:rsidRPr="000E6986">
        <w:rPr>
          <w:rFonts w:eastAsia="Calibri"/>
          <w:b/>
          <w:iCs/>
          <w:highlight w:val="cyan"/>
          <w:u w:val="single"/>
        </w:rPr>
        <w:t>lethality</w:t>
      </w:r>
      <w:r w:rsidRPr="000E6986">
        <w:rPr>
          <w:rFonts w:eastAsia="Calibri"/>
          <w:sz w:val="14"/>
        </w:rPr>
        <w:t xml:space="preserve"> or cause infertility at extremely high rates. However, it seems plausible that pandemic disease could play a contributing role in combination with other factors in an extinction scenario.</w:t>
      </w:r>
    </w:p>
    <w:p w14:paraId="46288FA9" w14:textId="77777777" w:rsidR="000E6986" w:rsidRPr="000E6986" w:rsidRDefault="000E6986" w:rsidP="000E6986">
      <w:pPr>
        <w:keepNext/>
        <w:keepLines/>
        <w:spacing w:before="40" w:after="0"/>
        <w:outlineLvl w:val="3"/>
        <w:rPr>
          <w:rFonts w:eastAsia="Times New Roman" w:cs="Times New Roman"/>
          <w:bCs/>
          <w:iCs/>
          <w:sz w:val="26"/>
        </w:rPr>
      </w:pPr>
      <w:r w:rsidRPr="000E6986">
        <w:rPr>
          <w:rFonts w:eastAsia="Times New Roman" w:cs="Times New Roman"/>
          <w:b/>
          <w:iCs/>
          <w:sz w:val="26"/>
        </w:rPr>
        <w:t xml:space="preserve">Public health response and </w:t>
      </w:r>
      <w:r w:rsidRPr="000E6986">
        <w:rPr>
          <w:rFonts w:eastAsia="Times New Roman" w:cs="Times New Roman"/>
          <w:b/>
          <w:iCs/>
          <w:sz w:val="26"/>
          <w:u w:val="single"/>
        </w:rPr>
        <w:t>vaccines</w:t>
      </w:r>
      <w:r w:rsidRPr="000E6986">
        <w:rPr>
          <w:rFonts w:eastAsia="Times New Roman" w:cs="Times New Roman"/>
          <w:b/>
          <w:iCs/>
          <w:sz w:val="26"/>
        </w:rPr>
        <w:t xml:space="preserve"> check</w:t>
      </w:r>
      <w:r w:rsidRPr="000E6986">
        <w:rPr>
          <w:rFonts w:eastAsia="Times New Roman" w:cs="Times New Roman"/>
          <w:bCs/>
          <w:iCs/>
          <w:sz w:val="26"/>
        </w:rPr>
        <w:t xml:space="preserve">---the greater the danger, the greater the response.  </w:t>
      </w:r>
    </w:p>
    <w:p w14:paraId="1D1C306C" w14:textId="77777777" w:rsidR="000E6986" w:rsidRPr="000E6986" w:rsidRDefault="000E6986" w:rsidP="000E6986">
      <w:pPr>
        <w:rPr>
          <w:rFonts w:eastAsia="Calibri"/>
        </w:rPr>
      </w:pPr>
      <w:r w:rsidRPr="000E6986">
        <w:rPr>
          <w:rFonts w:eastAsia="Calibri"/>
          <w:b/>
          <w:bCs/>
          <w:sz w:val="26"/>
        </w:rPr>
        <w:t>Thorstad 23</w:t>
      </w:r>
      <w:r w:rsidRPr="000E6986">
        <w:rPr>
          <w:rFonts w:eastAsia="Calibri"/>
        </w:rPr>
        <w:t>, PhD, Assistant Professor of Philosophy at Vanderbilt University. (David, 8-12-2023, "Exaggerating the risks (Part 10: Biorisk: More grounds for doubt)," Reflective Altruism, https://reflectivealtruism.com/2023/08/12/exaggerating-the-risks-part-10-biorisk-more-grounds-for-doubt/)</w:t>
      </w:r>
    </w:p>
    <w:p w14:paraId="5D7A5388" w14:textId="77777777" w:rsidR="000E6986" w:rsidRPr="000E6986" w:rsidRDefault="000E6986" w:rsidP="000E6986">
      <w:pPr>
        <w:rPr>
          <w:rFonts w:eastAsia="Calibri"/>
          <w:sz w:val="16"/>
        </w:rPr>
      </w:pPr>
      <w:r w:rsidRPr="000E6986">
        <w:rPr>
          <w:rFonts w:eastAsia="Calibri"/>
          <w:sz w:val="16"/>
        </w:rPr>
        <w:t xml:space="preserve">2. Public health response </w:t>
      </w:r>
      <w:r w:rsidRPr="000E6986">
        <w:rPr>
          <w:rFonts w:eastAsia="Calibri"/>
          <w:u w:val="single"/>
        </w:rPr>
        <w:t>One of the strongest lessons from</w:t>
      </w:r>
      <w:r w:rsidRPr="000E6986">
        <w:rPr>
          <w:rFonts w:eastAsia="Calibri"/>
          <w:sz w:val="16"/>
        </w:rPr>
        <w:t xml:space="preserve"> the </w:t>
      </w:r>
      <w:r w:rsidRPr="000E6986">
        <w:rPr>
          <w:rFonts w:eastAsia="Calibri"/>
          <w:b/>
          <w:iCs/>
          <w:u w:val="single"/>
        </w:rPr>
        <w:t>COVID</w:t>
      </w:r>
      <w:r w:rsidRPr="000E6986">
        <w:rPr>
          <w:rFonts w:eastAsia="Calibri"/>
          <w:sz w:val="16"/>
        </w:rPr>
        <w:t xml:space="preserve">-19 pandemic </w:t>
      </w:r>
      <w:r w:rsidRPr="000E6986">
        <w:rPr>
          <w:rFonts w:eastAsia="Calibri"/>
          <w:u w:val="single"/>
        </w:rPr>
        <w:t xml:space="preserve">is that simple </w:t>
      </w:r>
      <w:r w:rsidRPr="000E6986">
        <w:rPr>
          <w:rFonts w:eastAsia="Calibri"/>
          <w:b/>
          <w:iCs/>
          <w:highlight w:val="cyan"/>
          <w:u w:val="single"/>
        </w:rPr>
        <w:t>non-pharma</w:t>
      </w:r>
      <w:r w:rsidRPr="000E6986">
        <w:rPr>
          <w:rFonts w:eastAsia="Calibri"/>
          <w:u w:val="single"/>
        </w:rPr>
        <w:t xml:space="preserve">ceutical </w:t>
      </w:r>
      <w:r w:rsidRPr="000E6986">
        <w:rPr>
          <w:rFonts w:eastAsia="Calibri"/>
          <w:b/>
          <w:iCs/>
          <w:highlight w:val="cyan"/>
          <w:u w:val="single"/>
        </w:rPr>
        <w:t>interventions</w:t>
      </w:r>
      <w:r w:rsidRPr="000E6986">
        <w:rPr>
          <w:rFonts w:eastAsia="Calibri"/>
          <w:highlight w:val="cyan"/>
          <w:u w:val="single"/>
        </w:rPr>
        <w:t xml:space="preserve"> </w:t>
      </w:r>
      <w:r w:rsidRPr="000E6986">
        <w:rPr>
          <w:rFonts w:eastAsia="Calibri"/>
          <w:u w:val="single"/>
        </w:rPr>
        <w:t xml:space="preserve">such as </w:t>
      </w:r>
      <w:r w:rsidRPr="000E6986">
        <w:rPr>
          <w:rFonts w:eastAsia="Calibri"/>
          <w:b/>
          <w:iCs/>
          <w:u w:val="single"/>
        </w:rPr>
        <w:t>masking</w:t>
      </w:r>
      <w:r w:rsidRPr="000E6986">
        <w:rPr>
          <w:rFonts w:eastAsia="Calibri"/>
          <w:sz w:val="16"/>
        </w:rPr>
        <w:t xml:space="preserve">, social </w:t>
      </w:r>
      <w:r w:rsidRPr="000E6986">
        <w:rPr>
          <w:rFonts w:eastAsia="Calibri"/>
          <w:b/>
          <w:iCs/>
          <w:u w:val="single"/>
        </w:rPr>
        <w:t>distancing</w:t>
      </w:r>
      <w:r w:rsidRPr="000E6986">
        <w:rPr>
          <w:rFonts w:eastAsia="Calibri"/>
          <w:sz w:val="16"/>
        </w:rPr>
        <w:t xml:space="preserve">, </w:t>
      </w:r>
      <w:r w:rsidRPr="000E6986">
        <w:rPr>
          <w:rFonts w:eastAsia="Calibri"/>
          <w:u w:val="single"/>
        </w:rPr>
        <w:t>and travel restrictions</w:t>
      </w:r>
      <w:r w:rsidRPr="000E6986">
        <w:rPr>
          <w:rFonts w:eastAsia="Calibri"/>
          <w:sz w:val="16"/>
        </w:rPr>
        <w:t xml:space="preserve">, </w:t>
      </w:r>
      <w:r w:rsidRPr="000E6986">
        <w:rPr>
          <w:rFonts w:eastAsia="Calibri"/>
          <w:highlight w:val="cyan"/>
          <w:u w:val="single"/>
        </w:rPr>
        <w:t xml:space="preserve">can be </w:t>
      </w:r>
      <w:r w:rsidRPr="000E6986">
        <w:rPr>
          <w:rFonts w:eastAsia="Calibri"/>
          <w:b/>
          <w:iCs/>
          <w:highlight w:val="cyan"/>
          <w:u w:val="single"/>
        </w:rPr>
        <w:t>highly effective</w:t>
      </w:r>
      <w:r w:rsidRPr="000E6986">
        <w:rPr>
          <w:rFonts w:eastAsia="Calibri"/>
          <w:sz w:val="16"/>
        </w:rPr>
        <w:t xml:space="preserve"> if governments have the will to enforce them. For example, a study in Nature of </w:t>
      </w:r>
      <w:r w:rsidRPr="000E6986">
        <w:rPr>
          <w:rFonts w:eastAsia="Calibri"/>
          <w:u w:val="single"/>
        </w:rPr>
        <w:t>early COVID measures in</w:t>
      </w:r>
      <w:r w:rsidRPr="000E6986">
        <w:rPr>
          <w:rFonts w:eastAsia="Calibri"/>
          <w:sz w:val="16"/>
        </w:rPr>
        <w:t xml:space="preserve"> mainland </w:t>
      </w:r>
      <w:r w:rsidRPr="000E6986">
        <w:rPr>
          <w:rFonts w:eastAsia="Calibri"/>
          <w:b/>
          <w:iCs/>
          <w:highlight w:val="cyan"/>
          <w:u w:val="single"/>
        </w:rPr>
        <w:t>China</w:t>
      </w:r>
      <w:r w:rsidRPr="000E6986">
        <w:rPr>
          <w:rFonts w:eastAsia="Calibri"/>
          <w:highlight w:val="cyan"/>
          <w:u w:val="single"/>
        </w:rPr>
        <w:t xml:space="preserve"> </w:t>
      </w:r>
      <w:r w:rsidRPr="000E6986">
        <w:rPr>
          <w:rFonts w:eastAsia="Calibri"/>
          <w:u w:val="single"/>
        </w:rPr>
        <w:t>found</w:t>
      </w:r>
      <w:r w:rsidRPr="000E6986">
        <w:rPr>
          <w:rFonts w:eastAsia="Calibri"/>
          <w:sz w:val="16"/>
        </w:rPr>
        <w:t xml:space="preserve"> that non-pharmaceutical </w:t>
      </w:r>
      <w:r w:rsidRPr="000E6986">
        <w:rPr>
          <w:rFonts w:eastAsia="Calibri"/>
          <w:u w:val="single"/>
        </w:rPr>
        <w:t>interventions</w:t>
      </w:r>
      <w:r w:rsidRPr="000E6986">
        <w:rPr>
          <w:rFonts w:eastAsia="Calibri"/>
          <w:sz w:val="16"/>
        </w:rPr>
        <w:t xml:space="preserve"> </w:t>
      </w:r>
      <w:r w:rsidRPr="000E6986">
        <w:rPr>
          <w:rFonts w:eastAsia="Calibri"/>
          <w:highlight w:val="cyan"/>
          <w:u w:val="single"/>
        </w:rPr>
        <w:t>reduced cases by</w:t>
      </w:r>
      <w:r w:rsidRPr="000E6986">
        <w:rPr>
          <w:rFonts w:eastAsia="Calibri"/>
          <w:sz w:val="16"/>
        </w:rPr>
        <w:t xml:space="preserve"> </w:t>
      </w:r>
      <w:r w:rsidRPr="000E6986">
        <w:rPr>
          <w:rFonts w:eastAsia="Calibri"/>
          <w:b/>
          <w:iCs/>
          <w:highlight w:val="cyan"/>
          <w:u w:val="single"/>
        </w:rPr>
        <w:t>a factor of 67</w:t>
      </w:r>
      <w:r w:rsidRPr="000E6986">
        <w:rPr>
          <w:rFonts w:eastAsia="Calibri"/>
          <w:sz w:val="16"/>
        </w:rPr>
        <w:t xml:space="preserve"> by the end of February 2020. Here are their estimates for the course of the outbreak in Wuhan (b) and Hubei (f) with and without intervention. 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 Another novel feature of the COVID-19 pandemic is that, for the first time, </w:t>
      </w:r>
      <w:r w:rsidRPr="000E6986">
        <w:rPr>
          <w:rFonts w:eastAsia="Calibri"/>
          <w:u w:val="single"/>
        </w:rPr>
        <w:t>an active pandemic was brought to an end through</w:t>
      </w:r>
      <w:r w:rsidRPr="000E6986">
        <w:rPr>
          <w:rFonts w:eastAsia="Calibri"/>
          <w:sz w:val="16"/>
        </w:rPr>
        <w:t xml:space="preserve"> real-time </w:t>
      </w:r>
      <w:r w:rsidRPr="000E6986">
        <w:rPr>
          <w:rFonts w:eastAsia="Calibri"/>
          <w:u w:val="single"/>
        </w:rPr>
        <w:t xml:space="preserve">development and deployment of </w:t>
      </w:r>
      <w:r w:rsidRPr="000E6986">
        <w:rPr>
          <w:rFonts w:eastAsia="Calibri"/>
          <w:b/>
          <w:iCs/>
          <w:u w:val="single"/>
        </w:rPr>
        <w:t>vaccines</w:t>
      </w:r>
      <w:r w:rsidRPr="000E6986">
        <w:rPr>
          <w:rFonts w:eastAsia="Calibri"/>
          <w:sz w:val="16"/>
        </w:rPr>
        <w:t xml:space="preserve">. Although vaccines took over a year to bring to market, </w:t>
      </w:r>
      <w:r w:rsidRPr="000E6986">
        <w:rPr>
          <w:rFonts w:eastAsia="Calibri"/>
          <w:u w:val="single"/>
        </w:rPr>
        <w:t xml:space="preserve">serviceable </w:t>
      </w:r>
      <w:r w:rsidRPr="000E6986">
        <w:rPr>
          <w:rFonts w:eastAsia="Calibri"/>
          <w:highlight w:val="cyan"/>
          <w:u w:val="single"/>
        </w:rPr>
        <w:t>vaccines were</w:t>
      </w:r>
      <w:r w:rsidRPr="000E6986">
        <w:rPr>
          <w:rFonts w:eastAsia="Calibri"/>
          <w:sz w:val="16"/>
        </w:rPr>
        <w:t xml:space="preserve"> quite </w:t>
      </w:r>
      <w:r w:rsidRPr="000E6986">
        <w:rPr>
          <w:rFonts w:eastAsia="Calibri"/>
          <w:b/>
          <w:iCs/>
          <w:highlight w:val="cyan"/>
          <w:u w:val="single"/>
        </w:rPr>
        <w:t>quick</w:t>
      </w:r>
      <w:r w:rsidRPr="000E6986">
        <w:rPr>
          <w:rFonts w:eastAsia="Calibri"/>
          <w:b/>
          <w:iCs/>
          <w:u w:val="single"/>
        </w:rPr>
        <w:t xml:space="preserve"> to develop</w:t>
      </w:r>
      <w:r w:rsidRPr="000E6986">
        <w:rPr>
          <w:rFonts w:eastAsia="Calibri"/>
          <w:sz w:val="16"/>
        </w:rPr>
        <w:t xml:space="preserve">, </w:t>
      </w:r>
      <w:r w:rsidRPr="000E6986">
        <w:rPr>
          <w:rFonts w:eastAsia="Calibri"/>
          <w:u w:val="single"/>
        </w:rPr>
        <w:t xml:space="preserve">and </w:t>
      </w:r>
      <w:r w:rsidRPr="000E6986">
        <w:rPr>
          <w:rFonts w:eastAsia="Calibri"/>
          <w:highlight w:val="cyan"/>
          <w:u w:val="single"/>
        </w:rPr>
        <w:t xml:space="preserve">a society facing </w:t>
      </w:r>
      <w:r w:rsidRPr="000E6986">
        <w:rPr>
          <w:rFonts w:eastAsia="Calibri"/>
          <w:b/>
          <w:iCs/>
          <w:highlight w:val="cyan"/>
          <w:u w:val="single"/>
        </w:rPr>
        <w:t>existential catastrophe</w:t>
      </w:r>
      <w:r w:rsidRPr="000E6986">
        <w:rPr>
          <w:rFonts w:eastAsia="Calibri"/>
          <w:highlight w:val="cyan"/>
          <w:u w:val="single"/>
        </w:rPr>
        <w:t xml:space="preserve"> might</w:t>
      </w:r>
      <w:r w:rsidRPr="000E6986">
        <w:rPr>
          <w:rFonts w:eastAsia="Calibri"/>
          <w:sz w:val="16"/>
        </w:rPr>
        <w:t xml:space="preserve"> well </w:t>
      </w:r>
      <w:r w:rsidRPr="000E6986">
        <w:rPr>
          <w:rFonts w:eastAsia="Calibri"/>
          <w:highlight w:val="cyan"/>
          <w:u w:val="single"/>
        </w:rPr>
        <w:t xml:space="preserve">bring </w:t>
      </w:r>
      <w:r w:rsidRPr="000E6986">
        <w:rPr>
          <w:rFonts w:eastAsia="Calibri"/>
          <w:u w:val="single"/>
        </w:rPr>
        <w:t xml:space="preserve">a serviceable </w:t>
      </w:r>
      <w:r w:rsidRPr="000E6986">
        <w:rPr>
          <w:rFonts w:eastAsia="Calibri"/>
          <w:highlight w:val="cyan"/>
          <w:u w:val="single"/>
        </w:rPr>
        <w:t>vaccine</w:t>
      </w:r>
      <w:r w:rsidRPr="000E6986">
        <w:rPr>
          <w:rFonts w:eastAsia="Calibri"/>
          <w:u w:val="single"/>
        </w:rPr>
        <w:t xml:space="preserve"> to market </w:t>
      </w:r>
      <w:r w:rsidRPr="000E6986">
        <w:rPr>
          <w:rFonts w:eastAsia="Calibri"/>
          <w:b/>
          <w:iCs/>
          <w:u w:val="single"/>
        </w:rPr>
        <w:t xml:space="preserve">far </w:t>
      </w:r>
      <w:r w:rsidRPr="000E6986">
        <w:rPr>
          <w:rFonts w:eastAsia="Calibri"/>
          <w:b/>
          <w:iCs/>
          <w:highlight w:val="cyan"/>
          <w:u w:val="single"/>
        </w:rPr>
        <w:t>more quickly</w:t>
      </w:r>
      <w:r w:rsidRPr="000E6986">
        <w:rPr>
          <w:rFonts w:eastAsia="Calibri"/>
          <w:sz w:val="16"/>
        </w:rPr>
        <w:t xml:space="preserve">, </w:t>
      </w:r>
      <w:r w:rsidRPr="000E6986">
        <w:rPr>
          <w:rFonts w:eastAsia="Calibri"/>
          <w:u w:val="single"/>
        </w:rPr>
        <w:t xml:space="preserve">on a scale of </w:t>
      </w:r>
      <w:r w:rsidRPr="000E6986">
        <w:rPr>
          <w:rFonts w:eastAsia="Calibri"/>
          <w:b/>
          <w:iCs/>
          <w:u w:val="single"/>
        </w:rPr>
        <w:t>months</w:t>
      </w:r>
      <w:r w:rsidRPr="000E6986">
        <w:rPr>
          <w:rFonts w:eastAsia="Calibri"/>
          <w:u w:val="single"/>
        </w:rPr>
        <w:t xml:space="preserve"> or even </w:t>
      </w:r>
      <w:r w:rsidRPr="000E6986">
        <w:rPr>
          <w:rFonts w:eastAsia="Calibri"/>
          <w:b/>
          <w:iCs/>
          <w:u w:val="single"/>
        </w:rPr>
        <w:t>weeks</w:t>
      </w:r>
      <w:r w:rsidRPr="000E6986">
        <w:rPr>
          <w:rFonts w:eastAsia="Calibri"/>
          <w:sz w:val="16"/>
        </w:rPr>
        <w:t xml:space="preserve">, </w:t>
      </w:r>
      <w:r w:rsidRPr="000E6986">
        <w:rPr>
          <w:rFonts w:eastAsia="Calibri"/>
          <w:u w:val="single"/>
        </w:rPr>
        <w:t xml:space="preserve">and advances in </w:t>
      </w:r>
      <w:r w:rsidRPr="000E6986">
        <w:rPr>
          <w:rFonts w:eastAsia="Calibri"/>
          <w:b/>
          <w:iCs/>
          <w:u w:val="single"/>
        </w:rPr>
        <w:t>medical tech</w:t>
      </w:r>
      <w:r w:rsidRPr="000E6986">
        <w:rPr>
          <w:rFonts w:eastAsia="Calibri"/>
          <w:sz w:val="16"/>
        </w:rPr>
        <w:t xml:space="preserve">nology </w:t>
      </w:r>
      <w:r w:rsidRPr="000E6986">
        <w:rPr>
          <w:rFonts w:eastAsia="Calibri"/>
          <w:u w:val="single"/>
        </w:rPr>
        <w:t>might</w:t>
      </w:r>
      <w:r w:rsidRPr="000E6986">
        <w:rPr>
          <w:rFonts w:eastAsia="Calibri"/>
          <w:sz w:val="16"/>
        </w:rPr>
        <w:t xml:space="preserve"> </w:t>
      </w:r>
      <w:r w:rsidRPr="000E6986">
        <w:rPr>
          <w:rFonts w:eastAsia="Calibri"/>
          <w:u w:val="single"/>
        </w:rPr>
        <w:t>bring</w:t>
      </w:r>
      <w:r w:rsidRPr="000E6986">
        <w:rPr>
          <w:rFonts w:eastAsia="Calibri"/>
          <w:sz w:val="16"/>
        </w:rPr>
        <w:t xml:space="preserve"> </w:t>
      </w:r>
      <w:r w:rsidRPr="000E6986">
        <w:rPr>
          <w:rFonts w:eastAsia="Calibri"/>
          <w:b/>
          <w:iCs/>
          <w:u w:val="single"/>
        </w:rPr>
        <w:t>further improvements</w:t>
      </w:r>
      <w:r w:rsidRPr="000E6986">
        <w:rPr>
          <w:rFonts w:eastAsia="Calibri"/>
          <w:sz w:val="16"/>
        </w:rPr>
        <w:t xml:space="preserve"> beyond this. This would be </w:t>
      </w:r>
      <w:r w:rsidRPr="000E6986">
        <w:rPr>
          <w:rFonts w:eastAsia="Calibri"/>
          <w:b/>
          <w:iCs/>
          <w:highlight w:val="cyan"/>
          <w:u w:val="single"/>
        </w:rPr>
        <w:t>particularly</w:t>
      </w:r>
      <w:r w:rsidRPr="000E6986">
        <w:rPr>
          <w:rFonts w:eastAsia="Calibri"/>
          <w:sz w:val="16"/>
        </w:rPr>
        <w:t xml:space="preserve"> true </w:t>
      </w:r>
      <w:r w:rsidRPr="000E6986">
        <w:rPr>
          <w:rFonts w:eastAsia="Calibri"/>
          <w:highlight w:val="cyan"/>
          <w:u w:val="single"/>
        </w:rPr>
        <w:t>if societies</w:t>
      </w:r>
      <w:r w:rsidRPr="000E6986">
        <w:rPr>
          <w:rFonts w:eastAsia="Calibri"/>
          <w:u w:val="single"/>
        </w:rPr>
        <w:t xml:space="preserve"> were willing to </w:t>
      </w:r>
      <w:r w:rsidRPr="000E6986">
        <w:rPr>
          <w:rFonts w:eastAsia="Calibri"/>
          <w:b/>
          <w:iCs/>
          <w:highlight w:val="cyan"/>
          <w:u w:val="single"/>
        </w:rPr>
        <w:t>loosen</w:t>
      </w:r>
      <w:r w:rsidRPr="000E6986">
        <w:rPr>
          <w:rFonts w:eastAsia="Calibri"/>
          <w:highlight w:val="cyan"/>
          <w:u w:val="single"/>
        </w:rPr>
        <w:t xml:space="preserve"> restrictions on</w:t>
      </w:r>
      <w:r w:rsidRPr="000E6986">
        <w:rPr>
          <w:rFonts w:eastAsia="Calibri"/>
          <w:u w:val="single"/>
        </w:rPr>
        <w:t xml:space="preserve"> human </w:t>
      </w:r>
      <w:r w:rsidRPr="000E6986">
        <w:rPr>
          <w:rFonts w:eastAsia="Calibri"/>
          <w:highlight w:val="cyan"/>
          <w:u w:val="single"/>
        </w:rPr>
        <w:t>trials</w:t>
      </w:r>
      <w:r w:rsidRPr="000E6986">
        <w:rPr>
          <w:rFonts w:eastAsia="Calibri"/>
          <w:u w:val="single"/>
        </w:rPr>
        <w:t xml:space="preserve"> and regulatory approval, which a society facing existential catastrophe might well do</w:t>
      </w:r>
      <w:r w:rsidRPr="000E6986">
        <w:rPr>
          <w:rFonts w:eastAsia="Calibri"/>
          <w:sz w:val="16"/>
        </w:rPr>
        <w:t xml:space="preserve">. 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0E6986">
        <w:rPr>
          <w:rFonts w:eastAsia="Calibri"/>
          <w:u w:val="single"/>
        </w:rPr>
        <w:t>it is not just our ability to engineer pathogens that is advancing</w:t>
      </w:r>
      <w:r w:rsidRPr="000E6986">
        <w:rPr>
          <w:rFonts w:eastAsia="Calibri"/>
          <w:sz w:val="16"/>
        </w:rPr>
        <w:t xml:space="preserve">. We are also increasingly gaining the ability to develop effective vaccines to counter novel pathogens. Would-be omnicidal bioterrorists need to develop a pathogen that is not only in principle able to destroy all living humans, but which will succeed in practice despite our best efforts to stop it. </w:t>
      </w:r>
      <w:r w:rsidRPr="000E6986">
        <w:rPr>
          <w:rFonts w:eastAsia="Calibri"/>
          <w:u w:val="single"/>
        </w:rPr>
        <w:t xml:space="preserve">Humans are not </w:t>
      </w:r>
      <w:r w:rsidRPr="000E6986">
        <w:rPr>
          <w:rFonts w:eastAsia="Calibri"/>
          <w:b/>
          <w:iCs/>
          <w:u w:val="single"/>
        </w:rPr>
        <w:t>sitting ducks</w:t>
      </w:r>
      <w:r w:rsidRPr="000E6986">
        <w:rPr>
          <w:rFonts w:eastAsia="Calibri"/>
          <w:sz w:val="16"/>
        </w:rPr>
        <w:t>, and we are unlikely to take a world-ending pandemic complacently.</w:t>
      </w:r>
    </w:p>
    <w:p w14:paraId="38E3805E" w14:textId="77777777" w:rsidR="000E6986" w:rsidRPr="000E6986" w:rsidRDefault="000E6986" w:rsidP="000E6986">
      <w:pPr>
        <w:rPr>
          <w:rFonts w:eastAsia="Calibri"/>
        </w:rPr>
      </w:pPr>
    </w:p>
    <w:p w14:paraId="5B530BD3" w14:textId="77777777" w:rsidR="000E6986" w:rsidRDefault="000E6986" w:rsidP="000E6986">
      <w:pPr>
        <w:pStyle w:val="Heading2"/>
        <w:rPr>
          <w:rFonts w:eastAsia="Times New Roman"/>
        </w:rPr>
      </w:pPr>
      <w:r>
        <w:rPr>
          <w:rFonts w:eastAsia="Times New Roman"/>
        </w:rPr>
        <w:t xml:space="preserve">1nr </w:t>
      </w:r>
    </w:p>
    <w:p w14:paraId="3C093ADF" w14:textId="77777777" w:rsidR="000E6986" w:rsidRPr="00AA3818" w:rsidRDefault="000E6986" w:rsidP="000E6986">
      <w:pPr>
        <w:keepNext/>
        <w:keepLines/>
        <w:pageBreakBefore/>
        <w:spacing w:before="40" w:after="0"/>
        <w:jc w:val="center"/>
        <w:outlineLvl w:val="2"/>
        <w:rPr>
          <w:rFonts w:eastAsia="Times New Roman" w:cs="Times New Roman"/>
          <w:b/>
          <w:sz w:val="32"/>
          <w:szCs w:val="24"/>
          <w:u w:val="single"/>
        </w:rPr>
      </w:pPr>
      <w:r w:rsidRPr="00AA3818">
        <w:rPr>
          <w:rFonts w:eastAsia="Times New Roman" w:cs="Times New Roman"/>
          <w:b/>
          <w:sz w:val="32"/>
          <w:szCs w:val="24"/>
          <w:u w:val="single"/>
        </w:rPr>
        <w:t>AT: W/M – Scope of Workers – TL</w:t>
      </w:r>
    </w:p>
    <w:p w14:paraId="49246251" w14:textId="77777777" w:rsidR="000E6986" w:rsidRPr="00AA3818" w:rsidRDefault="000E6986" w:rsidP="000E6986">
      <w:pPr>
        <w:keepNext/>
        <w:keepLines/>
        <w:spacing w:before="40" w:after="0"/>
        <w:outlineLvl w:val="3"/>
        <w:rPr>
          <w:rFonts w:eastAsia="Times New Roman" w:cs="Times New Roman"/>
          <w:b/>
          <w:iCs/>
          <w:sz w:val="26"/>
        </w:rPr>
      </w:pPr>
      <w:r w:rsidRPr="00AA3818">
        <w:rPr>
          <w:rFonts w:eastAsia="Times New Roman" w:cs="Times New Roman"/>
          <w:b/>
          <w:iCs/>
          <w:sz w:val="26"/>
        </w:rPr>
        <w:t xml:space="preserve">They </w:t>
      </w:r>
      <w:r w:rsidRPr="00AA3818">
        <w:rPr>
          <w:rFonts w:eastAsia="Times New Roman" w:cs="Times New Roman"/>
          <w:b/>
          <w:iCs/>
          <w:sz w:val="26"/>
          <w:u w:val="single"/>
        </w:rPr>
        <w:t>violate</w:t>
      </w:r>
      <w:r w:rsidRPr="00AA3818">
        <w:rPr>
          <w:rFonts w:eastAsia="Times New Roman" w:cs="Times New Roman"/>
          <w:b/>
          <w:iCs/>
          <w:sz w:val="26"/>
        </w:rPr>
        <w:t xml:space="preserve"> </w:t>
      </w:r>
      <w:r>
        <w:rPr>
          <w:rFonts w:eastAsia="Times New Roman" w:cs="Times New Roman"/>
          <w:b/>
          <w:iCs/>
          <w:sz w:val="26"/>
        </w:rPr>
        <w:t>– federal</w:t>
      </w:r>
      <w:r w:rsidRPr="00AA3818">
        <w:rPr>
          <w:rFonts w:eastAsia="Times New Roman" w:cs="Times New Roman"/>
          <w:b/>
          <w:iCs/>
          <w:sz w:val="26"/>
        </w:rPr>
        <w:t xml:space="preserve"> workers </w:t>
      </w:r>
      <w:r w:rsidRPr="00AA3818">
        <w:rPr>
          <w:rFonts w:eastAsia="Times New Roman" w:cs="Times New Roman"/>
          <w:b/>
          <w:iCs/>
          <w:sz w:val="26"/>
          <w:u w:val="single"/>
        </w:rPr>
        <w:t>lack</w:t>
      </w:r>
      <w:r w:rsidRPr="00AA3818">
        <w:rPr>
          <w:rFonts w:eastAsia="Times New Roman" w:cs="Times New Roman"/>
          <w:b/>
          <w:iCs/>
          <w:sz w:val="26"/>
        </w:rPr>
        <w:t xml:space="preserve"> bargaining rights. That’s 1ac McCartin </w:t>
      </w:r>
      <w:r>
        <w:rPr>
          <w:rFonts w:eastAsia="Times New Roman" w:cs="Times New Roman"/>
          <w:b/>
          <w:iCs/>
          <w:sz w:val="26"/>
        </w:rPr>
        <w:t>and 1ac cross literally said the aff reverse the “elimination of CBR” and…</w:t>
      </w:r>
    </w:p>
    <w:p w14:paraId="13DC8715" w14:textId="77777777" w:rsidR="000E6986" w:rsidRPr="00AA3818" w:rsidRDefault="000E6986" w:rsidP="000E6986">
      <w:pPr>
        <w:rPr>
          <w:rFonts w:eastAsia="Calibri"/>
        </w:rPr>
      </w:pPr>
    </w:p>
    <w:p w14:paraId="0E36F950" w14:textId="77777777" w:rsidR="000E6986" w:rsidRDefault="000E6986" w:rsidP="000E6986">
      <w:r w:rsidRPr="00644BDA">
        <w:t xml:space="preserve">Shaun </w:t>
      </w:r>
      <w:r>
        <w:rPr>
          <w:rStyle w:val="Style13ptBold"/>
        </w:rPr>
        <w:t>1ac Southworth</w:t>
      </w:r>
      <w:r w:rsidRPr="009D0AEE">
        <w:rPr>
          <w:rStyle w:val="Style13ptBold"/>
        </w:rPr>
        <w:t xml:space="preserve"> 1-14</w:t>
      </w:r>
      <w:r>
        <w:rPr>
          <w:rStyle w:val="Style13ptBold"/>
        </w:rPr>
        <w:t xml:space="preserve"> we read blue</w:t>
      </w:r>
      <w:r>
        <w:t>, JD, Chief Executive Officer, Southworth PC, "Can Executive Orders Erase Federal Union Rights?" The Mindful Federal Employee, 01/14/2026, https://www.themindfederalemployee.com/blog/can-executive-orders-erase-federal-union-rights.</w:t>
      </w:r>
    </w:p>
    <w:p w14:paraId="6E072CE1" w14:textId="77777777" w:rsidR="000E6986" w:rsidRPr="00644BDA" w:rsidRDefault="000E6986" w:rsidP="000E6986">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2451A422" w14:textId="77777777" w:rsidR="000E6986" w:rsidRPr="00644BDA" w:rsidRDefault="000E6986" w:rsidP="000E6986">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6B127182" w14:textId="77777777" w:rsidR="000E6986" w:rsidRPr="00644BDA" w:rsidRDefault="000E6986" w:rsidP="000E6986">
      <w:pPr>
        <w:rPr>
          <w:sz w:val="12"/>
          <w:szCs w:val="12"/>
        </w:rPr>
      </w:pPr>
      <w:r w:rsidRPr="00644BDA">
        <w:rPr>
          <w:sz w:val="12"/>
          <w:szCs w:val="12"/>
        </w:rPr>
        <w:t>Why “National Security” Is the Government’s Core Argument</w:t>
      </w:r>
    </w:p>
    <w:p w14:paraId="3D997B2B" w14:textId="77777777" w:rsidR="000E6986" w:rsidRPr="00644BDA" w:rsidRDefault="000E6986" w:rsidP="000E6986">
      <w:pPr>
        <w:rPr>
          <w:sz w:val="12"/>
          <w:szCs w:val="12"/>
        </w:rPr>
      </w:pPr>
      <w:r w:rsidRPr="00644BDA">
        <w:rPr>
          <w:sz w:val="12"/>
          <w:szCs w:val="12"/>
        </w:rPr>
        <w:t>The administration’s legal defense centers on national security.</w:t>
      </w:r>
      <w:r w:rsidRPr="00DF297D">
        <w:rPr>
          <w:rStyle w:val="StyleUnderline"/>
        </w:rPr>
        <w:t xml:space="preserve"> </w:t>
      </w:r>
      <w:r w:rsidRPr="00DF297D">
        <w:rPr>
          <w:rStyle w:val="StyleUnderline"/>
          <w:highlight w:val="cyan"/>
        </w:rPr>
        <w:t>Federal labor law does allow a president to exclude certain agencies—or parts of agencies—from collective bargaining</w:t>
      </w:r>
      <w:r w:rsidRPr="00644BDA">
        <w:rPr>
          <w:sz w:val="12"/>
          <w:szCs w:val="12"/>
        </w:rPr>
        <w:t xml:space="preserve"> if their primary function involves national security or intelligence work. That carve-out is real, and courts have recognized it for decades.</w:t>
      </w:r>
    </w:p>
    <w:p w14:paraId="4416ECAC" w14:textId="77777777" w:rsidR="000E6986" w:rsidRPr="00644BDA" w:rsidRDefault="000E6986" w:rsidP="000E6986">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3E826A56" w14:textId="77777777" w:rsidR="000E6986" w:rsidRPr="00644BDA" w:rsidRDefault="000E6986" w:rsidP="000E6986">
      <w:pPr>
        <w:rPr>
          <w:sz w:val="12"/>
          <w:szCs w:val="12"/>
        </w:rPr>
      </w:pPr>
      <w:r w:rsidRPr="00644BDA">
        <w:rPr>
          <w:sz w:val="12"/>
          <w:szCs w:val="12"/>
        </w:rPr>
        <w:t>Retaliation vs. Legitimate Authority</w:t>
      </w:r>
    </w:p>
    <w:p w14:paraId="2C3635A4" w14:textId="77777777" w:rsidR="000E6986" w:rsidRPr="00644BDA" w:rsidRDefault="000E6986" w:rsidP="000E6986">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6B4AA99" w14:textId="77777777" w:rsidR="000E6986" w:rsidRPr="00644BDA" w:rsidRDefault="000E6986" w:rsidP="000E6986">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4C017723" w14:textId="77777777" w:rsidR="000E6986" w:rsidRPr="00644BDA" w:rsidRDefault="000E6986" w:rsidP="000E6986">
      <w:pPr>
        <w:rPr>
          <w:sz w:val="16"/>
        </w:rPr>
      </w:pPr>
      <w:r w:rsidRPr="00644BDA">
        <w:rPr>
          <w:sz w:val="12"/>
          <w:szCs w:val="12"/>
        </w:rPr>
        <w:t>What Federal Employees Are Already Experiencing</w:t>
      </w:r>
    </w:p>
    <w:p w14:paraId="6F446576" w14:textId="77777777" w:rsidR="000E6986" w:rsidRPr="00644BDA" w:rsidRDefault="000E6986" w:rsidP="000E6986">
      <w:pPr>
        <w:rPr>
          <w:sz w:val="16"/>
        </w:rPr>
      </w:pPr>
      <w:r w:rsidRPr="00644BDA">
        <w:rPr>
          <w:sz w:val="16"/>
        </w:rPr>
        <w:t xml:space="preserve">For many employees, </w:t>
      </w:r>
      <w:r w:rsidRPr="003117E5">
        <w:rPr>
          <w:rStyle w:val="StyleUnderline"/>
        </w:rPr>
        <w:t xml:space="preserve">this </w:t>
      </w:r>
      <w:r w:rsidRPr="00DF297D">
        <w:rPr>
          <w:rStyle w:val="StyleUnderline"/>
          <w:highlight w:val="cyan"/>
        </w:rPr>
        <w:t>dispute is</w:t>
      </w:r>
      <w:r w:rsidRPr="00DF297D">
        <w:rPr>
          <w:sz w:val="16"/>
          <w:highlight w:val="cyan"/>
        </w:rPr>
        <w:t xml:space="preserve"> </w:t>
      </w:r>
      <w:r w:rsidRPr="00DF297D">
        <w:rPr>
          <w:rStyle w:val="Emphasis"/>
          <w:highlight w:val="cyan"/>
        </w:rPr>
        <w:t>no longer</w:t>
      </w:r>
      <w:r w:rsidRPr="00DF297D">
        <w:rPr>
          <w:sz w:val="16"/>
          <w:highlight w:val="cyan"/>
        </w:rPr>
        <w:t xml:space="preserve"> </w:t>
      </w:r>
      <w:r w:rsidRPr="00DF297D">
        <w:rPr>
          <w:rStyle w:val="StyleUnderline"/>
          <w:highlight w:val="cyan"/>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DF5415A" w14:textId="77777777" w:rsidR="000E6986" w:rsidRPr="00644BDA" w:rsidRDefault="000E6986" w:rsidP="000E6986">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34D8D94F" w14:textId="77777777" w:rsidR="000E6986" w:rsidRPr="00644BDA" w:rsidRDefault="000E6986" w:rsidP="000E6986">
      <w:pPr>
        <w:rPr>
          <w:sz w:val="16"/>
        </w:rPr>
      </w:pPr>
      <w:r w:rsidRPr="00644BDA">
        <w:rPr>
          <w:sz w:val="16"/>
        </w:rPr>
        <w:t>What’s at Stake If Bargaining Rights Vanish</w:t>
      </w:r>
    </w:p>
    <w:p w14:paraId="7E158DB4" w14:textId="77777777" w:rsidR="000E6986" w:rsidRDefault="000E6986" w:rsidP="000E6986">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1BEA22B6" w14:textId="77777777" w:rsidR="000E6986" w:rsidRPr="00AA3818" w:rsidRDefault="000E6986" w:rsidP="000E6986">
      <w:pPr>
        <w:rPr>
          <w:rFonts w:eastAsia="Calibri"/>
        </w:rPr>
      </w:pPr>
    </w:p>
    <w:p w14:paraId="00425E63" w14:textId="77777777" w:rsidR="000E6986" w:rsidRPr="00AA3818" w:rsidRDefault="000E6986" w:rsidP="000E6986">
      <w:pPr>
        <w:keepNext/>
        <w:keepLines/>
        <w:spacing w:before="40" w:after="0"/>
        <w:outlineLvl w:val="3"/>
        <w:rPr>
          <w:rFonts w:eastAsia="Times New Roman" w:cs="Times New Roman"/>
          <w:b/>
          <w:iCs/>
          <w:sz w:val="26"/>
        </w:rPr>
      </w:pPr>
      <w:r w:rsidRPr="00AA3818">
        <w:rPr>
          <w:rFonts w:eastAsia="Times New Roman" w:cs="Times New Roman"/>
          <w:b/>
          <w:iCs/>
          <w:sz w:val="26"/>
        </w:rPr>
        <w:t xml:space="preserve">That means they expand the </w:t>
      </w:r>
      <w:r w:rsidRPr="00AA3818">
        <w:rPr>
          <w:rFonts w:eastAsia="Times New Roman" w:cs="Times New Roman"/>
          <w:b/>
          <w:iCs/>
          <w:sz w:val="26"/>
          <w:u w:val="single"/>
        </w:rPr>
        <w:t>scope</w:t>
      </w:r>
      <w:r w:rsidRPr="00AA3818">
        <w:rPr>
          <w:rFonts w:eastAsia="Times New Roman" w:cs="Times New Roman"/>
          <w:b/>
          <w:iCs/>
          <w:sz w:val="26"/>
        </w:rPr>
        <w:t xml:space="preserve"> of </w:t>
      </w:r>
      <w:r w:rsidRPr="00AA3818">
        <w:rPr>
          <w:rFonts w:eastAsia="Times New Roman" w:cs="Times New Roman"/>
          <w:b/>
          <w:iCs/>
          <w:sz w:val="26"/>
          <w:u w:val="single"/>
        </w:rPr>
        <w:t>rights</w:t>
      </w:r>
      <w:r w:rsidRPr="00AA3818">
        <w:rPr>
          <w:rFonts w:eastAsia="Times New Roman" w:cs="Times New Roman"/>
          <w:b/>
          <w:iCs/>
          <w:sz w:val="26"/>
        </w:rPr>
        <w:t xml:space="preserve"> not the </w:t>
      </w:r>
      <w:r w:rsidRPr="00AA3818">
        <w:rPr>
          <w:rFonts w:eastAsia="Times New Roman" w:cs="Times New Roman"/>
          <w:b/>
          <w:iCs/>
          <w:sz w:val="26"/>
          <w:u w:val="single"/>
        </w:rPr>
        <w:t>strength</w:t>
      </w:r>
      <w:r w:rsidRPr="00AA3818">
        <w:rPr>
          <w:rFonts w:eastAsia="Times New Roman" w:cs="Times New Roman"/>
          <w:b/>
          <w:iCs/>
          <w:sz w:val="26"/>
        </w:rPr>
        <w:t>.</w:t>
      </w:r>
    </w:p>
    <w:p w14:paraId="0D2BAD45" w14:textId="77777777" w:rsidR="000E6986" w:rsidRPr="00AA3818" w:rsidRDefault="000E6986" w:rsidP="000E6986">
      <w:pPr>
        <w:pStyle w:val="Heading4"/>
      </w:pPr>
      <w:r w:rsidRPr="0094731C">
        <w:t>And Jeszeck et al. 02, is about how the federal government provided cbr to gov workers in 2002, not true anymore restoring rights is a creation</w:t>
      </w:r>
    </w:p>
    <w:p w14:paraId="5FA2F779" w14:textId="77777777" w:rsidR="000E6986" w:rsidRPr="00AA3818" w:rsidRDefault="000E6986" w:rsidP="000E6986">
      <w:pPr>
        <w:keepNext/>
        <w:keepLines/>
        <w:spacing w:before="40" w:after="0"/>
        <w:outlineLvl w:val="3"/>
        <w:rPr>
          <w:rFonts w:eastAsia="Times New Roman" w:cs="Times New Roman"/>
          <w:b/>
          <w:iCs/>
          <w:sz w:val="26"/>
        </w:rPr>
      </w:pPr>
      <w:r w:rsidRPr="00AA3818">
        <w:rPr>
          <w:rFonts w:eastAsia="Times New Roman" w:cs="Times New Roman"/>
          <w:b/>
          <w:iCs/>
          <w:sz w:val="26"/>
        </w:rPr>
        <w:t xml:space="preserve">That’s </w:t>
      </w:r>
      <w:r w:rsidRPr="00AA3818">
        <w:rPr>
          <w:rFonts w:eastAsia="Times New Roman" w:cs="Times New Roman"/>
          <w:b/>
          <w:iCs/>
          <w:sz w:val="26"/>
          <w:u w:val="single"/>
        </w:rPr>
        <w:t>creating</w:t>
      </w:r>
      <w:r w:rsidRPr="00AA3818">
        <w:rPr>
          <w:rFonts w:eastAsia="Times New Roman" w:cs="Times New Roman"/>
          <w:b/>
          <w:iCs/>
          <w:sz w:val="26"/>
        </w:rPr>
        <w:t xml:space="preserve"> not </w:t>
      </w:r>
      <w:r w:rsidRPr="00AA3818">
        <w:rPr>
          <w:rFonts w:eastAsia="Times New Roman" w:cs="Times New Roman"/>
          <w:b/>
          <w:iCs/>
          <w:sz w:val="26"/>
          <w:u w:val="single"/>
        </w:rPr>
        <w:t>strengthening</w:t>
      </w:r>
      <w:r w:rsidRPr="00AA3818">
        <w:rPr>
          <w:rFonts w:eastAsia="Times New Roman" w:cs="Times New Roman"/>
          <w:b/>
          <w:iCs/>
          <w:sz w:val="26"/>
        </w:rPr>
        <w:t>.</w:t>
      </w:r>
    </w:p>
    <w:p w14:paraId="09FCC926" w14:textId="77777777" w:rsidR="000E6986" w:rsidRPr="00AA3818" w:rsidRDefault="000E6986" w:rsidP="000E6986">
      <w:pPr>
        <w:rPr>
          <w:rFonts w:eastAsia="Calibri"/>
        </w:rPr>
      </w:pPr>
      <w:r w:rsidRPr="00AA3818">
        <w:rPr>
          <w:rFonts w:eastAsia="Calibri"/>
        </w:rPr>
        <w:t xml:space="preserve">David </w:t>
      </w:r>
      <w:r w:rsidRPr="00AA3818">
        <w:rPr>
          <w:rFonts w:eastAsia="Calibri"/>
          <w:b/>
          <w:bCs/>
          <w:sz w:val="26"/>
        </w:rPr>
        <w:t>Morris 19</w:t>
      </w:r>
      <w:r w:rsidRPr="00AA3818">
        <w:rPr>
          <w:rFonts w:eastAsia="Calibri"/>
        </w:rPr>
        <w:t>, Professor, Coventry Business School, Coventry University, 2019, “Toward a New Knowledge Economy?,” in Revival of a City: Coventry in a Globalising World, eds. Begley et al., p. 234-235</w:t>
      </w:r>
    </w:p>
    <w:p w14:paraId="41BD6616" w14:textId="77777777" w:rsidR="000E6986" w:rsidRPr="00AA3818" w:rsidRDefault="000E6986" w:rsidP="000E6986">
      <w:pPr>
        <w:rPr>
          <w:rFonts w:eastAsia="Calibri"/>
          <w:sz w:val="16"/>
        </w:rPr>
      </w:pPr>
      <w:r w:rsidRPr="00AA3818">
        <w:rPr>
          <w:rFonts w:eastAsia="Calibri"/>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AA3818">
        <w:rPr>
          <w:rFonts w:eastAsia="Calibri"/>
          <w:b/>
          <w:iCs/>
          <w:highlight w:val="cyan"/>
          <w:u w:val="single"/>
        </w:rPr>
        <w:t>Note the word “strengthen</w:t>
      </w:r>
      <w:r w:rsidRPr="00AA3818">
        <w:rPr>
          <w:rFonts w:eastAsia="Calibri"/>
          <w:highlight w:val="cyan"/>
          <w:u w:val="single"/>
        </w:rPr>
        <w:t>” rather than “</w:t>
      </w:r>
      <w:r w:rsidRPr="00AA3818">
        <w:rPr>
          <w:rFonts w:eastAsia="Calibri"/>
          <w:b/>
          <w:iCs/>
          <w:highlight w:val="cyan"/>
          <w:u w:val="single"/>
        </w:rPr>
        <w:t>create</w:t>
      </w:r>
      <w:r w:rsidRPr="00AA3818">
        <w:rPr>
          <w:rFonts w:eastAsia="Calibri"/>
          <w:sz w:val="16"/>
        </w:rPr>
        <w:t xml:space="preserve">”. Again, the </w:t>
      </w:r>
      <w:r w:rsidRPr="00AA3818">
        <w:rPr>
          <w:rFonts w:eastAsia="Calibri"/>
          <w:highlight w:val="cyan"/>
          <w:u w:val="single"/>
        </w:rPr>
        <w:t>implication is</w:t>
      </w:r>
      <w:r w:rsidRPr="00AA3818">
        <w:rPr>
          <w:rFonts w:eastAsia="Calibri"/>
          <w:u w:val="single"/>
        </w:rPr>
        <w:t xml:space="preserve"> that </w:t>
      </w:r>
      <w:r w:rsidRPr="00AA3818">
        <w:rPr>
          <w:rFonts w:eastAsia="Calibri"/>
          <w:highlight w:val="cyan"/>
          <w:u w:val="single"/>
        </w:rPr>
        <w:t>initiatives</w:t>
      </w:r>
      <w:r w:rsidRPr="00AA3818">
        <w:rPr>
          <w:rFonts w:eastAsia="Calibri"/>
          <w:u w:val="single"/>
        </w:rPr>
        <w:t xml:space="preserve"> </w:t>
      </w:r>
      <w:r w:rsidRPr="00AA3818">
        <w:rPr>
          <w:rFonts w:eastAsia="Calibri"/>
          <w:b/>
          <w:iCs/>
          <w:u w:val="single"/>
        </w:rPr>
        <w:t xml:space="preserve">can </w:t>
      </w:r>
      <w:r w:rsidRPr="00AA3818">
        <w:rPr>
          <w:rFonts w:eastAsia="Calibri"/>
          <w:b/>
          <w:iCs/>
          <w:highlight w:val="cyan"/>
          <w:u w:val="single"/>
        </w:rPr>
        <w:t>only develop something which</w:t>
      </w:r>
      <w:r w:rsidRPr="00AA3818">
        <w:rPr>
          <w:rFonts w:eastAsia="Calibri"/>
          <w:b/>
          <w:iCs/>
          <w:u w:val="single"/>
        </w:rPr>
        <w:t xml:space="preserve"> has </w:t>
      </w:r>
      <w:r w:rsidRPr="00AA3818">
        <w:rPr>
          <w:rFonts w:eastAsia="Calibri"/>
          <w:b/>
          <w:iCs/>
          <w:highlight w:val="cyan"/>
          <w:u w:val="single"/>
        </w:rPr>
        <w:t>already begun</w:t>
      </w:r>
      <w:r w:rsidRPr="00AA3818">
        <w:rPr>
          <w:rFonts w:eastAsia="Calibri"/>
          <w:b/>
          <w:iCs/>
          <w:u w:val="single"/>
        </w:rPr>
        <w:t xml:space="preserve"> to emerge</w:t>
      </w:r>
      <w:r w:rsidRPr="00AA3818">
        <w:rPr>
          <w:rFonts w:eastAsia="Calibri"/>
          <w:u w:val="single"/>
        </w:rPr>
        <w:t xml:space="preserve"> </w:t>
      </w:r>
      <w:r w:rsidRPr="00AA3818">
        <w:rPr>
          <w:rFonts w:eastAsia="Calibri"/>
          <w:highlight w:val="cyan"/>
          <w:u w:val="single"/>
        </w:rPr>
        <w:t xml:space="preserve">rather than </w:t>
      </w:r>
      <w:r w:rsidRPr="00AA3818">
        <w:rPr>
          <w:rFonts w:eastAsia="Calibri"/>
          <w:b/>
          <w:iCs/>
          <w:highlight w:val="cyan"/>
          <w:u w:val="single"/>
        </w:rPr>
        <w:t>build something new where</w:t>
      </w:r>
      <w:r w:rsidRPr="00AA3818">
        <w:rPr>
          <w:rFonts w:eastAsia="Calibri"/>
          <w:b/>
          <w:iCs/>
          <w:u w:val="single"/>
        </w:rPr>
        <w:t xml:space="preserve"> there was </w:t>
      </w:r>
      <w:r w:rsidRPr="00AA3818">
        <w:rPr>
          <w:rFonts w:eastAsia="Calibri"/>
          <w:b/>
          <w:iCs/>
          <w:highlight w:val="cyan"/>
          <w:u w:val="single"/>
        </w:rPr>
        <w:t>previously a gap</w:t>
      </w:r>
      <w:r w:rsidRPr="00AA3818">
        <w:rPr>
          <w:rFonts w:eastAsia="Calibri"/>
          <w:sz w:val="16"/>
        </w:rPr>
        <w:t>. Cluster initiatives concentrate on particular aspects of cluster policy, for example developing commercial and research collaboration. Upgrading human resources and the business environment are also important.</w:t>
      </w:r>
    </w:p>
    <w:p w14:paraId="1A022513" w14:textId="77777777" w:rsidR="000E6986" w:rsidRDefault="000E6986" w:rsidP="000E6986">
      <w:pPr>
        <w:rPr>
          <w:rFonts w:eastAsia="Calibri"/>
        </w:rPr>
      </w:pPr>
    </w:p>
    <w:p w14:paraId="5F54FD87" w14:textId="77777777" w:rsidR="000E6986" w:rsidRDefault="000E6986" w:rsidP="000E6986">
      <w:pPr>
        <w:pStyle w:val="Heading4"/>
        <w:rPr>
          <w:rFonts w:eastAsia="Times New Roman"/>
        </w:rPr>
      </w:pPr>
      <w:r>
        <w:rPr>
          <w:rFonts w:eastAsia="Times New Roman"/>
        </w:rPr>
        <w:t xml:space="preserve">1ac ev concedes past federal workers rights legislation expanded not strengthen </w:t>
      </w:r>
    </w:p>
    <w:p w14:paraId="5A8F03A6" w14:textId="77777777" w:rsidR="000E6986" w:rsidRPr="00AA3818" w:rsidRDefault="000E6986" w:rsidP="000E6986">
      <w:pPr>
        <w:rPr>
          <w:rFonts w:eastAsia="Calibri"/>
        </w:rPr>
      </w:pPr>
      <w:r w:rsidRPr="00AA3818">
        <w:rPr>
          <w:rFonts w:eastAsia="Calibri"/>
        </w:rPr>
        <w:t xml:space="preserve">Dr. Robert </w:t>
      </w:r>
      <w:r>
        <w:rPr>
          <w:rStyle w:val="Style13ptBold"/>
        </w:rPr>
        <w:t xml:space="preserve">1ac </w:t>
      </w:r>
      <w:r w:rsidRPr="00AA3818">
        <w:rPr>
          <w:rFonts w:eastAsia="Calibri"/>
          <w:b/>
          <w:bCs/>
          <w:sz w:val="26"/>
        </w:rPr>
        <w:t>Roberts 25</w:t>
      </w:r>
      <w:r>
        <w:rPr>
          <w:rFonts w:eastAsia="Calibri"/>
          <w:b/>
          <w:bCs/>
          <w:sz w:val="26"/>
        </w:rPr>
        <w:t xml:space="preserve"> we read blue</w:t>
      </w:r>
      <w:r w:rsidRPr="00AA3818">
        <w:rPr>
          <w:rFonts w:eastAsia="Calibri"/>
        </w:rPr>
        <w:t>, PhD, JD, Professor, Political Science, James Madison University, "Policy/Career Schedule Employment &amp; Federal Service: Dismantling Neutral Competence," Public Personnel Management, Vol. 54, No. 3, pg. 307-330, 2025, SAGE. [italics in original]</w:t>
      </w:r>
    </w:p>
    <w:p w14:paraId="3B8BEED1" w14:textId="77777777" w:rsidR="000E6986" w:rsidRPr="00AA3818" w:rsidRDefault="000E6986" w:rsidP="000E6986">
      <w:pPr>
        <w:rPr>
          <w:rFonts w:eastAsia="Calibri"/>
          <w:sz w:val="16"/>
        </w:rPr>
      </w:pPr>
      <w:r w:rsidRPr="00AA3818">
        <w:rPr>
          <w:rFonts w:eastAsia="Calibri"/>
          <w:sz w:val="16"/>
        </w:rPr>
        <w:t xml:space="preserve">From the early 1960s through the early 1980s, constitutional, statutory, and presidential EOs led to a procedural due process revolution of competitive schedule federal employees. From a public workplace rights perspective, this </w:t>
      </w:r>
      <w:r w:rsidRPr="00AA3818">
        <w:rPr>
          <w:rFonts w:eastAsia="Calibri"/>
          <w:u w:val="single"/>
        </w:rPr>
        <w:t>procedural due process revolution provided a</w:t>
      </w:r>
      <w:r w:rsidRPr="00AA3818">
        <w:rPr>
          <w:rFonts w:eastAsia="Calibri"/>
          <w:sz w:val="16"/>
        </w:rPr>
        <w:t xml:space="preserve"> </w:t>
      </w:r>
      <w:r w:rsidRPr="00AA3818">
        <w:rPr>
          <w:rFonts w:eastAsia="Calibri"/>
          <w:b/>
          <w:iCs/>
          <w:u w:val="single"/>
        </w:rPr>
        <w:t>competitive schedule</w:t>
      </w:r>
      <w:r w:rsidRPr="00AA3818">
        <w:rPr>
          <w:rFonts w:eastAsia="Calibri"/>
          <w:sz w:val="16"/>
        </w:rPr>
        <w:t xml:space="preserve"> </w:t>
      </w:r>
      <w:r w:rsidRPr="00AA3818">
        <w:rPr>
          <w:rFonts w:eastAsia="Calibri"/>
          <w:u w:val="single"/>
        </w:rPr>
        <w:t>for federal employees who</w:t>
      </w:r>
      <w:r w:rsidRPr="00AA3818">
        <w:rPr>
          <w:rFonts w:eastAsia="Calibri"/>
          <w:sz w:val="16"/>
        </w:rPr>
        <w:t xml:space="preserve"> desperately </w:t>
      </w:r>
      <w:r w:rsidRPr="00AA3818">
        <w:rPr>
          <w:rFonts w:eastAsia="Calibri"/>
          <w:u w:val="single"/>
        </w:rPr>
        <w:t>needed</w:t>
      </w:r>
      <w:r w:rsidRPr="00AA3818">
        <w:rPr>
          <w:rFonts w:eastAsia="Calibri"/>
          <w:sz w:val="16"/>
        </w:rPr>
        <w:t xml:space="preserve"> </w:t>
      </w:r>
      <w:r w:rsidRPr="00AA3818">
        <w:rPr>
          <w:rFonts w:eastAsia="Calibri"/>
          <w:b/>
          <w:iCs/>
          <w:u w:val="single"/>
        </w:rPr>
        <w:t>protection</w:t>
      </w:r>
      <w:r w:rsidRPr="00AA3818">
        <w:rPr>
          <w:rFonts w:eastAsia="Calibri"/>
          <w:sz w:val="16"/>
        </w:rPr>
        <w:t xml:space="preserve"> </w:t>
      </w:r>
      <w:r w:rsidRPr="00AA3818">
        <w:rPr>
          <w:rFonts w:eastAsia="Calibri"/>
          <w:u w:val="single"/>
        </w:rPr>
        <w:t>from retaliation for</w:t>
      </w:r>
      <w:r w:rsidRPr="00AA3818">
        <w:rPr>
          <w:rFonts w:eastAsia="Calibri"/>
          <w:sz w:val="16"/>
        </w:rPr>
        <w:t xml:space="preserve"> doing their jobs or </w:t>
      </w:r>
      <w:r w:rsidRPr="00AA3818">
        <w:rPr>
          <w:rFonts w:eastAsia="Calibri"/>
          <w:b/>
          <w:iCs/>
          <w:u w:val="single"/>
        </w:rPr>
        <w:t>exercising</w:t>
      </w:r>
      <w:r w:rsidRPr="00AA3818">
        <w:rPr>
          <w:rFonts w:eastAsia="Calibri"/>
          <w:sz w:val="16"/>
        </w:rPr>
        <w:t xml:space="preserve"> </w:t>
      </w:r>
      <w:r w:rsidRPr="00AA3818">
        <w:rPr>
          <w:rFonts w:eastAsia="Calibri"/>
          <w:u w:val="single"/>
        </w:rPr>
        <w:t>fundamental constitutional rights</w:t>
      </w:r>
      <w:r w:rsidRPr="00AA3818">
        <w:rPr>
          <w:rFonts w:eastAsia="Calibri"/>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AA3818">
        <w:rPr>
          <w:rFonts w:eastAsia="Calibri"/>
          <w:u w:val="single"/>
        </w:rPr>
        <w:t>tension between</w:t>
      </w:r>
      <w:r w:rsidRPr="00AA3818">
        <w:rPr>
          <w:rFonts w:eastAsia="Calibri"/>
          <w:sz w:val="16"/>
        </w:rPr>
        <w:t xml:space="preserve"> </w:t>
      </w:r>
      <w:r w:rsidRPr="00AA3818">
        <w:rPr>
          <w:rFonts w:eastAsia="Calibri"/>
          <w:b/>
          <w:iCs/>
          <w:u w:val="single"/>
        </w:rPr>
        <w:t>presidential demands</w:t>
      </w:r>
      <w:r w:rsidRPr="00AA3818">
        <w:rPr>
          <w:rFonts w:eastAsia="Calibri"/>
          <w:sz w:val="16"/>
        </w:rPr>
        <w:t xml:space="preserve"> </w:t>
      </w:r>
      <w:r w:rsidRPr="00AA3818">
        <w:rPr>
          <w:rFonts w:eastAsia="Calibri"/>
          <w:u w:val="single"/>
        </w:rPr>
        <w:t>for bureaucratic</w:t>
      </w:r>
      <w:r w:rsidRPr="00AA3818">
        <w:rPr>
          <w:rFonts w:eastAsia="Calibri"/>
          <w:sz w:val="16"/>
        </w:rPr>
        <w:t xml:space="preserve"> accountability and </w:t>
      </w:r>
      <w:r w:rsidRPr="00AA3818">
        <w:rPr>
          <w:rFonts w:eastAsia="Calibri"/>
          <w:u w:val="single"/>
        </w:rPr>
        <w:t>responsiveness and the need to</w:t>
      </w:r>
      <w:r w:rsidRPr="00AA3818">
        <w:rPr>
          <w:rFonts w:eastAsia="Calibri"/>
          <w:sz w:val="16"/>
        </w:rPr>
        <w:t xml:space="preserve"> </w:t>
      </w:r>
      <w:r w:rsidRPr="00AA3818">
        <w:rPr>
          <w:rFonts w:eastAsia="Calibri"/>
          <w:b/>
          <w:iCs/>
          <w:u w:val="single"/>
        </w:rPr>
        <w:t>protect</w:t>
      </w:r>
      <w:r w:rsidRPr="00AA3818">
        <w:rPr>
          <w:rFonts w:eastAsia="Calibri"/>
          <w:sz w:val="16"/>
        </w:rPr>
        <w:t xml:space="preserve"> the </w:t>
      </w:r>
      <w:r w:rsidRPr="00AA3818">
        <w:rPr>
          <w:rFonts w:eastAsia="Calibri"/>
          <w:b/>
          <w:iCs/>
          <w:u w:val="single"/>
        </w:rPr>
        <w:t>neutral competence</w:t>
      </w:r>
      <w:r w:rsidRPr="00AA3818">
        <w:rPr>
          <w:rFonts w:eastAsia="Calibri"/>
          <w:sz w:val="16"/>
        </w:rPr>
        <w:t xml:space="preserve"> </w:t>
      </w:r>
      <w:r w:rsidRPr="00AA3818">
        <w:rPr>
          <w:rFonts w:eastAsia="Calibri"/>
          <w:u w:val="single"/>
        </w:rPr>
        <w:t>of competitive schedule federal employees continues today</w:t>
      </w:r>
      <w:r w:rsidRPr="00AA3818">
        <w:rPr>
          <w:rFonts w:eastAsia="Calibri"/>
          <w:sz w:val="16"/>
        </w:rPr>
        <w:t>.</w:t>
      </w:r>
    </w:p>
    <w:p w14:paraId="025596E7" w14:textId="77777777" w:rsidR="000E6986" w:rsidRPr="00AA3818" w:rsidRDefault="000E6986" w:rsidP="000E6986">
      <w:pPr>
        <w:rPr>
          <w:rFonts w:eastAsia="Calibri"/>
          <w:sz w:val="16"/>
        </w:rPr>
      </w:pPr>
      <w:r w:rsidRPr="00AA3818">
        <w:rPr>
          <w:rFonts w:eastAsia="Calibri"/>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AA3818">
        <w:rPr>
          <w:rFonts w:eastAsia="Calibri"/>
          <w:b/>
          <w:iCs/>
          <w:highlight w:val="yellow"/>
          <w:u w:val="single"/>
        </w:rPr>
        <w:t>C</w:t>
      </w:r>
      <w:r w:rsidRPr="00AA3818">
        <w:rPr>
          <w:rFonts w:eastAsia="Calibri"/>
          <w:b/>
          <w:iCs/>
          <w:u w:val="single"/>
        </w:rPr>
        <w:t xml:space="preserve">ollective </w:t>
      </w:r>
      <w:r w:rsidRPr="00AA3818">
        <w:rPr>
          <w:rFonts w:eastAsia="Calibri"/>
          <w:b/>
          <w:iCs/>
          <w:highlight w:val="yellow"/>
          <w:u w:val="single"/>
        </w:rPr>
        <w:t>b</w:t>
      </w:r>
      <w:r w:rsidRPr="00AA3818">
        <w:rPr>
          <w:rFonts w:eastAsia="Calibri"/>
          <w:b/>
          <w:iCs/>
          <w:u w:val="single"/>
        </w:rPr>
        <w:t xml:space="preserve">argaining </w:t>
      </w:r>
      <w:r w:rsidRPr="00AA3818">
        <w:rPr>
          <w:rFonts w:eastAsia="Calibri"/>
          <w:b/>
          <w:iCs/>
          <w:highlight w:val="yellow"/>
          <w:u w:val="single"/>
        </w:rPr>
        <w:t>a</w:t>
      </w:r>
      <w:r w:rsidRPr="00AA3818">
        <w:rPr>
          <w:rFonts w:eastAsia="Calibri"/>
          <w:b/>
          <w:iCs/>
          <w:u w:val="single"/>
        </w:rPr>
        <w:t>greement</w:t>
      </w:r>
      <w:r w:rsidRPr="00AA3818">
        <w:rPr>
          <w:rFonts w:eastAsia="Calibri"/>
          <w:b/>
          <w:iCs/>
          <w:highlight w:val="yellow"/>
          <w:u w:val="single"/>
        </w:rPr>
        <w:t>s</w:t>
      </w:r>
      <w:r w:rsidRPr="00AA3818">
        <w:rPr>
          <w:rFonts w:eastAsia="Calibri"/>
          <w:sz w:val="16"/>
          <w:highlight w:val="yellow"/>
        </w:rPr>
        <w:t xml:space="preserve"> </w:t>
      </w:r>
      <w:r w:rsidRPr="00AA3818">
        <w:rPr>
          <w:rFonts w:eastAsia="Calibri"/>
          <w:highlight w:val="yellow"/>
          <w:u w:val="single"/>
        </w:rPr>
        <w:t>constitute</w:t>
      </w:r>
      <w:r w:rsidRPr="00AA3818">
        <w:rPr>
          <w:rFonts w:eastAsia="Calibri"/>
          <w:u w:val="single"/>
        </w:rPr>
        <w:t xml:space="preserve"> the</w:t>
      </w:r>
      <w:r w:rsidRPr="00AA3818">
        <w:rPr>
          <w:rFonts w:eastAsia="Calibri"/>
          <w:sz w:val="16"/>
        </w:rPr>
        <w:t xml:space="preserve"> </w:t>
      </w:r>
      <w:r w:rsidRPr="00AA3818">
        <w:rPr>
          <w:rFonts w:eastAsia="Calibri"/>
          <w:b/>
          <w:iCs/>
          <w:highlight w:val="yellow"/>
          <w:u w:val="single"/>
        </w:rPr>
        <w:t>only</w:t>
      </w:r>
      <w:r w:rsidRPr="00AA3818">
        <w:rPr>
          <w:rFonts w:eastAsia="Calibri"/>
          <w:sz w:val="16"/>
        </w:rPr>
        <w:t xml:space="preserve"> effective </w:t>
      </w:r>
      <w:r w:rsidRPr="00AA3818">
        <w:rPr>
          <w:rFonts w:eastAsia="Calibri"/>
          <w:highlight w:val="yellow"/>
          <w:u w:val="single"/>
        </w:rPr>
        <w:t>way to</w:t>
      </w:r>
      <w:r w:rsidRPr="00AA3818">
        <w:rPr>
          <w:rFonts w:eastAsia="Calibri"/>
          <w:u w:val="single"/>
        </w:rPr>
        <w:t xml:space="preserve"> place </w:t>
      </w:r>
      <w:r w:rsidRPr="00AA3818">
        <w:rPr>
          <w:rFonts w:eastAsia="Calibri"/>
          <w:highlight w:val="yellow"/>
          <w:u w:val="single"/>
        </w:rPr>
        <w:t>limit</w:t>
      </w:r>
      <w:r w:rsidRPr="00AA3818">
        <w:rPr>
          <w:rFonts w:eastAsia="Calibri"/>
          <w:u w:val="single"/>
        </w:rPr>
        <w:t>s on</w:t>
      </w:r>
      <w:r w:rsidRPr="00AA3818">
        <w:rPr>
          <w:rFonts w:eastAsia="Calibri"/>
          <w:sz w:val="16"/>
        </w:rPr>
        <w:t xml:space="preserve"> </w:t>
      </w:r>
      <w:r w:rsidRPr="00AA3818">
        <w:rPr>
          <w:rFonts w:eastAsia="Calibri"/>
          <w:b/>
          <w:iCs/>
          <w:highlight w:val="yellow"/>
          <w:u w:val="single"/>
        </w:rPr>
        <w:t>arbitrary</w:t>
      </w:r>
      <w:r w:rsidRPr="00AA3818">
        <w:rPr>
          <w:rFonts w:eastAsia="Calibri"/>
          <w:sz w:val="16"/>
          <w:highlight w:val="yellow"/>
        </w:rPr>
        <w:t xml:space="preserve"> </w:t>
      </w:r>
      <w:r w:rsidRPr="00AA3818">
        <w:rPr>
          <w:rFonts w:eastAsia="Calibri"/>
          <w:highlight w:val="yellow"/>
          <w:u w:val="single"/>
        </w:rPr>
        <w:t>dismissals</w:t>
      </w:r>
      <w:r w:rsidRPr="00AA3818">
        <w:rPr>
          <w:rFonts w:eastAsia="Calibri"/>
          <w:u w:val="single"/>
        </w:rPr>
        <w:t xml:space="preserve"> of</w:t>
      </w:r>
      <w:r w:rsidRPr="00AA3818">
        <w:rPr>
          <w:rFonts w:eastAsia="Calibri"/>
          <w:sz w:val="16"/>
        </w:rPr>
        <w:t xml:space="preserve"> private sector </w:t>
      </w:r>
      <w:r w:rsidRPr="00AA3818">
        <w:rPr>
          <w:rFonts w:eastAsia="Calibri"/>
          <w:u w:val="single"/>
        </w:rPr>
        <w:t>employees</w:t>
      </w:r>
      <w:r w:rsidRPr="00AA3818">
        <w:rPr>
          <w:rFonts w:eastAsia="Calibri"/>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AA3818">
        <w:rPr>
          <w:rFonts w:eastAsia="Calibri"/>
          <w:u w:val="single"/>
        </w:rPr>
        <w:t>Job security increased for</w:t>
      </w:r>
      <w:r w:rsidRPr="00AA3818">
        <w:rPr>
          <w:rFonts w:eastAsia="Calibri"/>
          <w:sz w:val="16"/>
        </w:rPr>
        <w:t xml:space="preserve"> some </w:t>
      </w:r>
      <w:r w:rsidRPr="00AA3818">
        <w:rPr>
          <w:rFonts w:eastAsia="Calibri"/>
          <w:u w:val="single"/>
        </w:rPr>
        <w:t>public employees</w:t>
      </w:r>
      <w:r w:rsidRPr="00AA3818">
        <w:rPr>
          <w:rFonts w:eastAsia="Calibri"/>
          <w:sz w:val="16"/>
        </w:rPr>
        <w:t xml:space="preserve"> </w:t>
      </w:r>
      <w:r w:rsidRPr="00AA3818">
        <w:rPr>
          <w:rFonts w:eastAsia="Calibri"/>
          <w:b/>
          <w:iCs/>
          <w:szCs w:val="28"/>
          <w:u w:val="single"/>
        </w:rPr>
        <w:t>because</w:t>
      </w:r>
      <w:r w:rsidRPr="00AA3818">
        <w:rPr>
          <w:rFonts w:eastAsia="Calibri"/>
          <w:sz w:val="16"/>
        </w:rPr>
        <w:t xml:space="preserve"> of </w:t>
      </w:r>
      <w:r w:rsidRPr="00AA3818">
        <w:rPr>
          <w:rFonts w:eastAsia="Calibri"/>
          <w:b/>
          <w:iCs/>
          <w:szCs w:val="28"/>
          <w:highlight w:val="cyan"/>
          <w:u w:val="single"/>
        </w:rPr>
        <w:t>the spread of public sector collective bargaining</w:t>
      </w:r>
      <w:r w:rsidRPr="00AA3818">
        <w:rPr>
          <w:rFonts w:eastAsia="Calibri"/>
          <w:sz w:val="16"/>
        </w:rPr>
        <w:t xml:space="preserve">. The same period also </w:t>
      </w:r>
      <w:r w:rsidRPr="00AA3818">
        <w:rPr>
          <w:rFonts w:eastAsia="Calibri"/>
          <w:highlight w:val="cyan"/>
          <w:u w:val="single"/>
        </w:rPr>
        <w:t>saw</w:t>
      </w:r>
      <w:r w:rsidRPr="00AA3818">
        <w:rPr>
          <w:rFonts w:eastAsia="Calibri"/>
          <w:u w:val="single"/>
        </w:rPr>
        <w:t xml:space="preserve"> the</w:t>
      </w:r>
      <w:r w:rsidRPr="00AA3818">
        <w:rPr>
          <w:rFonts w:eastAsia="Calibri"/>
          <w:sz w:val="16"/>
        </w:rPr>
        <w:t xml:space="preserve"> U.S. Supreme </w:t>
      </w:r>
      <w:r w:rsidRPr="00AA3818">
        <w:rPr>
          <w:rFonts w:eastAsia="Calibri"/>
          <w:b/>
          <w:iCs/>
          <w:highlight w:val="cyan"/>
          <w:u w:val="single"/>
        </w:rPr>
        <w:t>Court</w:t>
      </w:r>
      <w:r w:rsidRPr="00AA3818">
        <w:rPr>
          <w:rFonts w:eastAsia="Calibri"/>
          <w:sz w:val="16"/>
          <w:highlight w:val="cyan"/>
        </w:rPr>
        <w:t xml:space="preserve"> </w:t>
      </w:r>
      <w:r w:rsidRPr="00AA3818">
        <w:rPr>
          <w:rFonts w:eastAsia="Calibri"/>
          <w:highlight w:val="cyan"/>
          <w:u w:val="single"/>
        </w:rPr>
        <w:t>expand the</w:t>
      </w:r>
      <w:r w:rsidRPr="00AA3818">
        <w:rPr>
          <w:rFonts w:eastAsia="Calibri"/>
          <w:sz w:val="16"/>
        </w:rPr>
        <w:t xml:space="preserve"> constitutional </w:t>
      </w:r>
      <w:r w:rsidRPr="00AA3818">
        <w:rPr>
          <w:rFonts w:eastAsia="Calibri"/>
          <w:b/>
          <w:iCs/>
          <w:highlight w:val="cyan"/>
          <w:u w:val="single"/>
        </w:rPr>
        <w:t>rights</w:t>
      </w:r>
      <w:r w:rsidRPr="00AA3818">
        <w:rPr>
          <w:rFonts w:eastAsia="Calibri"/>
          <w:sz w:val="16"/>
          <w:highlight w:val="cyan"/>
        </w:rPr>
        <w:t xml:space="preserve"> </w:t>
      </w:r>
      <w:r w:rsidRPr="00AA3818">
        <w:rPr>
          <w:rFonts w:eastAsia="Calibri"/>
          <w:highlight w:val="cyan"/>
          <w:u w:val="single"/>
        </w:rPr>
        <w:t>of</w:t>
      </w:r>
      <w:r w:rsidRPr="00AA3818">
        <w:rPr>
          <w:rFonts w:eastAsia="Calibri"/>
          <w:sz w:val="16"/>
          <w:highlight w:val="cyan"/>
        </w:rPr>
        <w:t xml:space="preserve"> all </w:t>
      </w:r>
      <w:r w:rsidRPr="00AA3818">
        <w:rPr>
          <w:rFonts w:eastAsia="Calibri"/>
          <w:highlight w:val="cyan"/>
          <w:u w:val="single"/>
        </w:rPr>
        <w:t>public employees</w:t>
      </w:r>
      <w:r w:rsidRPr="00AA3818">
        <w:rPr>
          <w:rFonts w:eastAsia="Calibri"/>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0F668F2" w14:textId="77777777" w:rsidR="000E6986" w:rsidRDefault="000E6986" w:rsidP="000E6986"/>
    <w:p w14:paraId="1824DFC3" w14:textId="77777777" w:rsidR="000E6986" w:rsidRDefault="000E6986" w:rsidP="000E6986"/>
    <w:p w14:paraId="59A8F921" w14:textId="77777777" w:rsidR="000E6986" w:rsidRPr="00F75268" w:rsidRDefault="000E6986" w:rsidP="000E6986">
      <w:pPr>
        <w:keepNext/>
        <w:keepLines/>
        <w:pageBreakBefore/>
        <w:spacing w:before="40" w:after="0"/>
        <w:jc w:val="center"/>
        <w:outlineLvl w:val="2"/>
        <w:rPr>
          <w:rFonts w:eastAsia="Times New Roman" w:cs="Times New Roman"/>
          <w:b/>
          <w:sz w:val="32"/>
          <w:szCs w:val="24"/>
          <w:u w:val="single"/>
        </w:rPr>
      </w:pPr>
      <w:r w:rsidRPr="00F75268">
        <w:rPr>
          <w:rFonts w:eastAsia="Times New Roman" w:cs="Times New Roman"/>
          <w:b/>
          <w:sz w:val="32"/>
          <w:szCs w:val="24"/>
          <w:u w:val="single"/>
        </w:rPr>
        <w:t>AT: C/I – TL – 2NC</w:t>
      </w:r>
    </w:p>
    <w:p w14:paraId="426A5728" w14:textId="77777777" w:rsidR="000E6986" w:rsidRPr="00F75268" w:rsidRDefault="000E6986" w:rsidP="000E6986">
      <w:pPr>
        <w:keepNext/>
        <w:keepLines/>
        <w:spacing w:before="40" w:after="0"/>
        <w:outlineLvl w:val="3"/>
        <w:rPr>
          <w:rFonts w:eastAsia="Times New Roman" w:cs="Times New Roman"/>
          <w:b/>
          <w:iCs/>
          <w:sz w:val="26"/>
        </w:rPr>
      </w:pPr>
      <w:r w:rsidRPr="00F75268">
        <w:rPr>
          <w:rFonts w:eastAsia="Times New Roman" w:cs="Times New Roman"/>
          <w:b/>
          <w:iCs/>
          <w:sz w:val="26"/>
        </w:rPr>
        <w:t xml:space="preserve">Prefer our interp for </w:t>
      </w:r>
      <w:r w:rsidRPr="00F75268">
        <w:rPr>
          <w:rFonts w:eastAsia="Times New Roman" w:cs="Times New Roman"/>
          <w:b/>
          <w:iCs/>
          <w:sz w:val="26"/>
          <w:u w:val="single"/>
        </w:rPr>
        <w:t>limits</w:t>
      </w:r>
      <w:r w:rsidRPr="00F75268">
        <w:rPr>
          <w:rFonts w:eastAsia="Times New Roman" w:cs="Times New Roman"/>
          <w:b/>
          <w:iCs/>
          <w:sz w:val="26"/>
        </w:rPr>
        <w:t xml:space="preserve"> – two internal links</w:t>
      </w:r>
    </w:p>
    <w:p w14:paraId="049E7027" w14:textId="77777777" w:rsidR="000E6986" w:rsidRPr="00F75268" w:rsidRDefault="000E6986" w:rsidP="000E6986">
      <w:pPr>
        <w:keepNext/>
        <w:keepLines/>
        <w:spacing w:before="40" w:after="0"/>
        <w:outlineLvl w:val="3"/>
        <w:rPr>
          <w:rFonts w:eastAsia="Times New Roman" w:cs="Times New Roman"/>
          <w:b/>
          <w:iCs/>
          <w:sz w:val="26"/>
        </w:rPr>
      </w:pPr>
      <w:r w:rsidRPr="00F75268">
        <w:rPr>
          <w:rFonts w:eastAsia="Times New Roman" w:cs="Times New Roman"/>
          <w:b/>
          <w:iCs/>
          <w:sz w:val="26"/>
        </w:rPr>
        <w:t xml:space="preserve"> There are </w:t>
      </w:r>
      <w:r w:rsidRPr="00F75268">
        <w:rPr>
          <w:rFonts w:eastAsia="Times New Roman" w:cs="Times New Roman"/>
          <w:b/>
          <w:iCs/>
          <w:sz w:val="26"/>
          <w:u w:val="single"/>
        </w:rPr>
        <w:t>tons</w:t>
      </w:r>
      <w:r w:rsidRPr="00F75268">
        <w:rPr>
          <w:rFonts w:eastAsia="Times New Roman" w:cs="Times New Roman"/>
          <w:b/>
          <w:iCs/>
          <w:sz w:val="26"/>
        </w:rPr>
        <w:t xml:space="preserve"> of categories of workers </w:t>
      </w:r>
      <w:r w:rsidRPr="00F75268">
        <w:rPr>
          <w:rFonts w:eastAsia="Times New Roman" w:cs="Times New Roman"/>
          <w:b/>
          <w:iCs/>
          <w:sz w:val="26"/>
          <w:u w:val="single"/>
        </w:rPr>
        <w:t>exempted</w:t>
      </w:r>
      <w:r w:rsidRPr="00F75268">
        <w:rPr>
          <w:rFonts w:eastAsia="Times New Roman" w:cs="Times New Roman"/>
          <w:b/>
          <w:iCs/>
          <w:sz w:val="26"/>
        </w:rPr>
        <w:t xml:space="preserve"> from the NLRA now. </w:t>
      </w:r>
    </w:p>
    <w:p w14:paraId="4D413ABE" w14:textId="77777777" w:rsidR="000E6986" w:rsidRPr="00F75268" w:rsidRDefault="000E6986" w:rsidP="000E6986">
      <w:pPr>
        <w:spacing w:line="256" w:lineRule="auto"/>
        <w:rPr>
          <w:rFonts w:eastAsia="Calibri"/>
          <w:b/>
          <w:bCs/>
          <w:sz w:val="26"/>
        </w:rPr>
      </w:pPr>
      <w:r w:rsidRPr="00F75268">
        <w:rPr>
          <w:rFonts w:eastAsia="Calibri"/>
          <w:b/>
          <w:bCs/>
          <w:sz w:val="26"/>
        </w:rPr>
        <w:t>CLJE 24</w:t>
      </w:r>
      <w:r w:rsidRPr="00F75268">
        <w:rPr>
          <w:rFonts w:eastAsia="Calibri"/>
        </w:rPr>
        <w:t xml:space="preserve"> – Harvard Law School’s hub for labor policy research and innovation. Executive Director, Sharon Block, is a professor at Harvard Law School with a J.D. from Georgetown.   </w:t>
      </w:r>
    </w:p>
    <w:p w14:paraId="5A777C2A" w14:textId="77777777" w:rsidR="000E6986" w:rsidRPr="00F75268" w:rsidRDefault="000E6986" w:rsidP="000E6986">
      <w:pPr>
        <w:spacing w:line="256" w:lineRule="auto"/>
        <w:rPr>
          <w:rFonts w:eastAsia="Calibri"/>
        </w:rPr>
      </w:pPr>
      <w:r w:rsidRPr="00F75268">
        <w:rPr>
          <w:rFonts w:eastAsia="Calibri"/>
        </w:rPr>
        <w:t>CLJE:Lab, “Building Worker Power in Cities &amp; States: Workers Excluded from the NLRA,” Center for Labor and a Just Economy, Harvard Law School, 09/01/2024, https://clje.law.harvard.edu/publication/building-worker-power-in-cities-states/workers-excluded-from-the-nlra/</w:t>
      </w:r>
    </w:p>
    <w:p w14:paraId="34E33BBD" w14:textId="77777777" w:rsidR="000E6986" w:rsidRPr="00F75268" w:rsidRDefault="000E6986" w:rsidP="000E6986">
      <w:pPr>
        <w:spacing w:line="256" w:lineRule="auto"/>
        <w:rPr>
          <w:rFonts w:eastAsia="Calibri"/>
          <w:sz w:val="16"/>
        </w:rPr>
      </w:pPr>
      <w:r w:rsidRPr="00F75268">
        <w:rPr>
          <w:rFonts w:eastAsia="Calibri"/>
          <w:highlight w:val="cyan"/>
          <w:u w:val="single"/>
        </w:rPr>
        <w:t>The NLRA</w:t>
      </w:r>
      <w:r w:rsidRPr="00F75268">
        <w:rPr>
          <w:rFonts w:eastAsia="Calibri"/>
          <w:u w:val="single"/>
        </w:rPr>
        <w:t xml:space="preserve"> has been criticized for excluding large categories of workers</w:t>
      </w:r>
      <w:r w:rsidRPr="00F75268">
        <w:rPr>
          <w:rFonts w:eastAsia="Calibri"/>
          <w:sz w:val="16"/>
        </w:rPr>
        <w:t xml:space="preserve">, some of whom are those most in need of labor law protections. </w:t>
      </w:r>
      <w:r w:rsidRPr="00F75268">
        <w:rPr>
          <w:rFonts w:eastAsia="Calibri"/>
          <w:u w:val="single"/>
        </w:rPr>
        <w:t xml:space="preserve">The statute explicitly </w:t>
      </w:r>
      <w:r w:rsidRPr="00F75268">
        <w:rPr>
          <w:rFonts w:eastAsia="Calibri"/>
          <w:highlight w:val="cyan"/>
          <w:u w:val="single"/>
        </w:rPr>
        <w:t xml:space="preserve">excludes </w:t>
      </w:r>
      <w:r w:rsidRPr="00F75268">
        <w:rPr>
          <w:rFonts w:eastAsia="Calibri"/>
          <w:b/>
          <w:iCs/>
          <w:highlight w:val="cyan"/>
          <w:u w:val="single"/>
        </w:rPr>
        <w:t>public</w:t>
      </w:r>
      <w:r w:rsidRPr="00F75268">
        <w:rPr>
          <w:rFonts w:eastAsia="Calibri"/>
          <w:highlight w:val="cyan"/>
          <w:u w:val="single"/>
        </w:rPr>
        <w:t xml:space="preserve"> employees</w:t>
      </w:r>
      <w:r w:rsidRPr="00F75268">
        <w:rPr>
          <w:rFonts w:eastAsia="Calibri"/>
          <w:sz w:val="16"/>
        </w:rPr>
        <w:t xml:space="preserve">,1 </w:t>
      </w:r>
      <w:r w:rsidRPr="00F75268">
        <w:rPr>
          <w:rFonts w:eastAsia="Calibri"/>
          <w:b/>
          <w:iCs/>
          <w:highlight w:val="cyan"/>
          <w:u w:val="single"/>
        </w:rPr>
        <w:t>supervisors</w:t>
      </w:r>
      <w:r w:rsidRPr="00F75268">
        <w:rPr>
          <w:rFonts w:eastAsia="Calibri"/>
          <w:sz w:val="16"/>
        </w:rPr>
        <w:t xml:space="preserve">, </w:t>
      </w:r>
      <w:r w:rsidRPr="00F75268">
        <w:rPr>
          <w:rFonts w:eastAsia="Calibri"/>
          <w:b/>
          <w:iCs/>
          <w:highlight w:val="cyan"/>
          <w:u w:val="single"/>
        </w:rPr>
        <w:t>ag</w:t>
      </w:r>
      <w:r w:rsidRPr="00F75268">
        <w:rPr>
          <w:rFonts w:eastAsia="Calibri"/>
          <w:u w:val="single"/>
        </w:rPr>
        <w:t>ricultural workers</w:t>
      </w:r>
      <w:r w:rsidRPr="00F75268">
        <w:rPr>
          <w:rFonts w:eastAsia="Calibri"/>
          <w:sz w:val="16"/>
        </w:rPr>
        <w:t xml:space="preserve">, </w:t>
      </w:r>
      <w:r w:rsidRPr="00F75268">
        <w:rPr>
          <w:rFonts w:eastAsia="Calibri"/>
          <w:b/>
          <w:iCs/>
          <w:highlight w:val="cyan"/>
          <w:u w:val="single"/>
        </w:rPr>
        <w:t>domestic</w:t>
      </w:r>
      <w:r w:rsidRPr="00F75268">
        <w:rPr>
          <w:rFonts w:eastAsia="Calibri"/>
          <w:highlight w:val="cyan"/>
          <w:u w:val="single"/>
        </w:rPr>
        <w:t xml:space="preserve"> workers</w:t>
      </w:r>
      <w:r w:rsidRPr="00F75268">
        <w:rPr>
          <w:rFonts w:eastAsia="Calibri"/>
          <w:sz w:val="16"/>
        </w:rPr>
        <w:t xml:space="preserve">, </w:t>
      </w:r>
      <w:r w:rsidRPr="00F75268">
        <w:rPr>
          <w:rFonts w:eastAsia="Calibri"/>
          <w:u w:val="single"/>
        </w:rPr>
        <w:t xml:space="preserve">independent </w:t>
      </w:r>
      <w:r w:rsidRPr="00F75268">
        <w:rPr>
          <w:rFonts w:eastAsia="Calibri"/>
          <w:b/>
          <w:iCs/>
          <w:highlight w:val="cyan"/>
          <w:u w:val="single"/>
        </w:rPr>
        <w:t>contractors</w:t>
      </w:r>
      <w:r w:rsidRPr="00F75268">
        <w:rPr>
          <w:rFonts w:eastAsia="Calibri"/>
          <w:sz w:val="16"/>
        </w:rPr>
        <w:t xml:space="preserve">, </w:t>
      </w:r>
      <w:r w:rsidRPr="00F75268">
        <w:rPr>
          <w:rFonts w:eastAsia="Calibri"/>
          <w:u w:val="single"/>
        </w:rPr>
        <w:t xml:space="preserve">employees covered by the </w:t>
      </w:r>
      <w:r w:rsidRPr="00F75268">
        <w:rPr>
          <w:rFonts w:eastAsia="Calibri"/>
          <w:b/>
          <w:iCs/>
          <w:highlight w:val="cyan"/>
          <w:u w:val="single"/>
        </w:rPr>
        <w:t>Railway</w:t>
      </w:r>
      <w:r w:rsidRPr="00F75268">
        <w:rPr>
          <w:rFonts w:eastAsia="Calibri"/>
          <w:u w:val="single"/>
        </w:rPr>
        <w:t xml:space="preserve"> Labor Act</w:t>
      </w:r>
      <w:r w:rsidRPr="00F75268">
        <w:rPr>
          <w:rFonts w:eastAsia="Calibri"/>
          <w:sz w:val="16"/>
        </w:rPr>
        <w:t xml:space="preserve">, </w:t>
      </w:r>
      <w:r w:rsidRPr="00F75268">
        <w:rPr>
          <w:rFonts w:eastAsia="Calibri"/>
          <w:u w:val="single"/>
        </w:rPr>
        <w:t>and</w:t>
      </w:r>
      <w:r w:rsidRPr="00F75268">
        <w:rPr>
          <w:rFonts w:eastAsia="Calibri"/>
          <w:sz w:val="16"/>
        </w:rPr>
        <w:t xml:space="preserve"> “</w:t>
      </w:r>
      <w:r w:rsidRPr="00F75268">
        <w:rPr>
          <w:rFonts w:eastAsia="Calibri"/>
          <w:u w:val="single"/>
        </w:rPr>
        <w:t xml:space="preserve">any individual employed by his </w:t>
      </w:r>
      <w:r w:rsidRPr="00F75268">
        <w:rPr>
          <w:rFonts w:eastAsia="Calibri"/>
          <w:b/>
          <w:iCs/>
          <w:u w:val="single"/>
        </w:rPr>
        <w:t>parent</w:t>
      </w:r>
      <w:r w:rsidRPr="00F75268">
        <w:rPr>
          <w:rFonts w:eastAsia="Calibri"/>
          <w:u w:val="single"/>
        </w:rPr>
        <w:t xml:space="preserve"> or </w:t>
      </w:r>
      <w:r w:rsidRPr="00F75268">
        <w:rPr>
          <w:rFonts w:eastAsia="Calibri"/>
          <w:b/>
          <w:iCs/>
          <w:u w:val="single"/>
        </w:rPr>
        <w:t>spouse</w:t>
      </w:r>
      <w:r w:rsidRPr="00F75268">
        <w:rPr>
          <w:rFonts w:eastAsia="Calibri"/>
          <w:sz w:val="16"/>
        </w:rPr>
        <w:t xml:space="preserve">.”2 </w:t>
      </w:r>
      <w:r w:rsidRPr="00F75268">
        <w:rPr>
          <w:rFonts w:eastAsia="Calibri"/>
          <w:u w:val="single"/>
        </w:rPr>
        <w:t>Numerous other workers are partially or completely excluded</w:t>
      </w:r>
      <w:r w:rsidRPr="00F75268">
        <w:rPr>
          <w:rFonts w:eastAsia="Calibri"/>
          <w:sz w:val="16"/>
        </w:rPr>
        <w:t xml:space="preserve"> from the Act’s coverage, </w:t>
      </w:r>
      <w:r w:rsidRPr="00F75268">
        <w:rPr>
          <w:rFonts w:eastAsia="Calibri"/>
          <w:u w:val="single"/>
        </w:rPr>
        <w:t xml:space="preserve">including </w:t>
      </w:r>
      <w:r w:rsidRPr="00F75268">
        <w:rPr>
          <w:rFonts w:eastAsia="Calibri"/>
          <w:b/>
          <w:iCs/>
          <w:highlight w:val="cyan"/>
          <w:u w:val="single"/>
        </w:rPr>
        <w:t>rehabilitation</w:t>
      </w:r>
      <w:r w:rsidRPr="00F75268">
        <w:rPr>
          <w:rFonts w:eastAsia="Calibri"/>
          <w:u w:val="single"/>
        </w:rPr>
        <w:t xml:space="preserve"> workers</w:t>
      </w:r>
      <w:r w:rsidRPr="00F75268">
        <w:rPr>
          <w:rFonts w:eastAsia="Calibri"/>
          <w:sz w:val="16"/>
        </w:rPr>
        <w:t xml:space="preserve">, </w:t>
      </w:r>
      <w:r w:rsidRPr="00F75268">
        <w:rPr>
          <w:rFonts w:eastAsia="Calibri"/>
          <w:b/>
          <w:iCs/>
          <w:highlight w:val="cyan"/>
          <w:u w:val="single"/>
        </w:rPr>
        <w:t>incarcerated</w:t>
      </w:r>
      <w:r w:rsidRPr="00F75268">
        <w:rPr>
          <w:rFonts w:eastAsia="Calibri"/>
          <w:u w:val="single"/>
        </w:rPr>
        <w:t xml:space="preserve"> workers</w:t>
      </w:r>
      <w:r w:rsidRPr="00F75268">
        <w:rPr>
          <w:rFonts w:eastAsia="Calibri"/>
          <w:sz w:val="16"/>
        </w:rPr>
        <w:t xml:space="preserve">, and certain </w:t>
      </w:r>
      <w:r w:rsidRPr="00F75268">
        <w:rPr>
          <w:rFonts w:eastAsia="Calibri"/>
          <w:b/>
          <w:iCs/>
          <w:highlight w:val="cyan"/>
          <w:u w:val="single"/>
        </w:rPr>
        <w:t>student</w:t>
      </w:r>
      <w:r w:rsidRPr="00F75268">
        <w:rPr>
          <w:rFonts w:eastAsia="Calibri"/>
          <w:u w:val="single"/>
        </w:rPr>
        <w:t xml:space="preserve"> workers</w:t>
      </w:r>
      <w:r w:rsidRPr="00F75268">
        <w:rPr>
          <w:rFonts w:eastAsia="Calibri"/>
          <w:sz w:val="16"/>
        </w:rPr>
        <w:t xml:space="preserve">. </w:t>
      </w:r>
      <w:r w:rsidRPr="00F75268">
        <w:rPr>
          <w:rFonts w:eastAsia="Calibri"/>
          <w:highlight w:val="cyan"/>
          <w:u w:val="single"/>
        </w:rPr>
        <w:t>And</w:t>
      </w:r>
      <w:r w:rsidRPr="00F75268">
        <w:rPr>
          <w:rFonts w:eastAsia="Calibri"/>
          <w:sz w:val="16"/>
        </w:rPr>
        <w:t xml:space="preserve"> while immigration status by itself does not preclude coverage under the Act, </w:t>
      </w:r>
      <w:r w:rsidRPr="00F75268">
        <w:rPr>
          <w:rFonts w:eastAsia="Calibri"/>
          <w:b/>
          <w:iCs/>
          <w:highlight w:val="cyan"/>
          <w:u w:val="single"/>
        </w:rPr>
        <w:t>undocumented</w:t>
      </w:r>
      <w:r w:rsidRPr="00F75268">
        <w:rPr>
          <w:rFonts w:eastAsia="Calibri"/>
          <w:highlight w:val="cyan"/>
          <w:u w:val="single"/>
        </w:rPr>
        <w:t xml:space="preserve"> workers</w:t>
      </w:r>
      <w:r w:rsidRPr="00F75268">
        <w:rPr>
          <w:rFonts w:eastAsia="Calibri"/>
          <w:sz w:val="16"/>
        </w:rPr>
        <w:t xml:space="preserve"> are not entitled to all of its remedies.</w:t>
      </w:r>
    </w:p>
    <w:p w14:paraId="0C778B65" w14:textId="77777777" w:rsidR="000E6986" w:rsidRPr="00F75268" w:rsidRDefault="000E6986" w:rsidP="000E6986">
      <w:pPr>
        <w:rPr>
          <w:rFonts w:eastAsia="Calibri"/>
        </w:rPr>
      </w:pPr>
    </w:p>
    <w:p w14:paraId="612B4AFA" w14:textId="77777777" w:rsidR="000E6986" w:rsidRPr="00F75268" w:rsidRDefault="000E6986" w:rsidP="000E6986">
      <w:pPr>
        <w:keepNext/>
        <w:keepLines/>
        <w:spacing w:before="40" w:after="0"/>
        <w:outlineLvl w:val="3"/>
        <w:rPr>
          <w:rFonts w:eastAsia="Times New Roman" w:cs="Times New Roman"/>
          <w:b/>
          <w:iCs/>
          <w:sz w:val="26"/>
        </w:rPr>
      </w:pPr>
      <w:r w:rsidRPr="00F75268">
        <w:rPr>
          <w:rFonts w:eastAsia="Times New Roman" w:cs="Times New Roman"/>
          <w:b/>
          <w:iCs/>
          <w:sz w:val="26"/>
        </w:rPr>
        <w:t>And over 30 individual agency affs.</w:t>
      </w:r>
    </w:p>
    <w:p w14:paraId="54E835E1" w14:textId="77777777" w:rsidR="000E6986" w:rsidRPr="00F75268" w:rsidRDefault="000E6986" w:rsidP="000E6986">
      <w:pPr>
        <w:rPr>
          <w:rFonts w:eastAsia="Calibri"/>
        </w:rPr>
      </w:pPr>
      <w:r w:rsidRPr="00F75268">
        <w:rPr>
          <w:rFonts w:eastAsia="Calibri"/>
          <w:b/>
          <w:bCs/>
          <w:sz w:val="26"/>
        </w:rPr>
        <w:t>EPI 25</w:t>
      </w:r>
      <w:r w:rsidRPr="00F75268">
        <w:rPr>
          <w:rFonts w:eastAsia="Calibri"/>
        </w:rPr>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6B67E981" w14:textId="77777777" w:rsidR="000E6986" w:rsidRPr="00F75268" w:rsidRDefault="000E6986" w:rsidP="000E6986">
      <w:pPr>
        <w:rPr>
          <w:rFonts w:eastAsia="Calibri"/>
          <w:sz w:val="16"/>
        </w:rPr>
      </w:pPr>
      <w:r w:rsidRPr="00F75268">
        <w:rPr>
          <w:rFonts w:eastAsia="Calibri"/>
          <w:u w:val="single"/>
        </w:rPr>
        <w:t>On March 27</w:t>
      </w:r>
      <w:r w:rsidRPr="00F75268">
        <w:rPr>
          <w:rFonts w:eastAsia="Calibri"/>
          <w:sz w:val="16"/>
        </w:rPr>
        <w:t xml:space="preserve">, President </w:t>
      </w:r>
      <w:r w:rsidRPr="00F75268">
        <w:rPr>
          <w:rFonts w:eastAsia="Calibri"/>
          <w:highlight w:val="cyan"/>
          <w:u w:val="single"/>
        </w:rPr>
        <w:t>Trump issued an</w:t>
      </w:r>
      <w:r w:rsidRPr="00F75268">
        <w:rPr>
          <w:rFonts w:eastAsia="Calibri"/>
          <w:u w:val="single"/>
        </w:rPr>
        <w:t xml:space="preserve"> e</w:t>
      </w:r>
      <w:r w:rsidRPr="00F75268">
        <w:rPr>
          <w:rFonts w:eastAsia="Calibri"/>
          <w:b/>
          <w:iCs/>
          <w:highlight w:val="cyan"/>
          <w:u w:val="single"/>
        </w:rPr>
        <w:t>x</w:t>
      </w:r>
      <w:r w:rsidRPr="00F75268">
        <w:rPr>
          <w:rFonts w:eastAsia="Calibri"/>
          <w:u w:val="single"/>
        </w:rPr>
        <w:t xml:space="preserve">ecutive </w:t>
      </w:r>
      <w:r w:rsidRPr="00F75268">
        <w:rPr>
          <w:rFonts w:eastAsia="Calibri"/>
          <w:b/>
          <w:iCs/>
          <w:highlight w:val="cyan"/>
          <w:u w:val="single"/>
        </w:rPr>
        <w:t>o</w:t>
      </w:r>
      <w:r w:rsidRPr="00F75268">
        <w:rPr>
          <w:rFonts w:eastAsia="Calibri"/>
          <w:u w:val="single"/>
        </w:rPr>
        <w:t xml:space="preserve">rder </w:t>
      </w:r>
      <w:r w:rsidRPr="00F75268">
        <w:rPr>
          <w:rFonts w:eastAsia="Calibri"/>
          <w:highlight w:val="cyan"/>
          <w:u w:val="single"/>
        </w:rPr>
        <w:t>that</w:t>
      </w:r>
      <w:r w:rsidRPr="00F75268">
        <w:rPr>
          <w:rFonts w:eastAsia="Calibri"/>
          <w:u w:val="single"/>
        </w:rPr>
        <w:t xml:space="preserve"> </w:t>
      </w:r>
      <w:r w:rsidRPr="00F75268">
        <w:rPr>
          <w:rFonts w:eastAsia="Calibri"/>
          <w:b/>
          <w:iCs/>
          <w:highlight w:val="cyan"/>
          <w:u w:val="single"/>
        </w:rPr>
        <w:t>excludes agencies with “national security missions</w:t>
      </w:r>
      <w:r w:rsidRPr="00F75268">
        <w:rPr>
          <w:rFonts w:eastAsia="Calibri"/>
          <w:u w:val="single"/>
        </w:rPr>
        <w:t xml:space="preserve">” </w:t>
      </w:r>
      <w:r w:rsidRPr="00F75268">
        <w:rPr>
          <w:rFonts w:eastAsia="Calibri"/>
          <w:highlight w:val="cyan"/>
          <w:u w:val="single"/>
        </w:rPr>
        <w:t>from the C</w:t>
      </w:r>
      <w:r w:rsidRPr="00F75268">
        <w:rPr>
          <w:rFonts w:eastAsia="Calibri"/>
          <w:u w:val="single"/>
        </w:rPr>
        <w:t xml:space="preserve">ivil </w:t>
      </w:r>
      <w:r w:rsidRPr="00F75268">
        <w:rPr>
          <w:rFonts w:eastAsia="Calibri"/>
          <w:highlight w:val="cyan"/>
          <w:u w:val="single"/>
        </w:rPr>
        <w:t>S</w:t>
      </w:r>
      <w:r w:rsidRPr="00F75268">
        <w:rPr>
          <w:rFonts w:eastAsia="Calibri"/>
          <w:u w:val="single"/>
        </w:rPr>
        <w:t xml:space="preserve">ervice </w:t>
      </w:r>
      <w:r w:rsidRPr="00F75268">
        <w:rPr>
          <w:rFonts w:eastAsia="Calibri"/>
          <w:highlight w:val="cyan"/>
          <w:u w:val="single"/>
        </w:rPr>
        <w:t>R</w:t>
      </w:r>
      <w:r w:rsidRPr="00F75268">
        <w:rPr>
          <w:rFonts w:eastAsia="Calibri"/>
          <w:u w:val="single"/>
        </w:rPr>
        <w:t xml:space="preserve">eform </w:t>
      </w:r>
      <w:r w:rsidRPr="00F75268">
        <w:rPr>
          <w:rFonts w:eastAsia="Calibri"/>
          <w:highlight w:val="cyan"/>
          <w:u w:val="single"/>
        </w:rPr>
        <w:t>A</w:t>
      </w:r>
      <w:r w:rsidRPr="00F75268">
        <w:rPr>
          <w:rFonts w:eastAsia="Calibri"/>
          <w:u w:val="single"/>
        </w:rPr>
        <w:t>ct of 1978</w:t>
      </w:r>
      <w:r w:rsidRPr="00F75268">
        <w:rPr>
          <w:rFonts w:eastAsia="Calibri"/>
          <w:sz w:val="16"/>
        </w:rPr>
        <w:t xml:space="preserve">. </w:t>
      </w:r>
      <w:r w:rsidRPr="00F75268">
        <w:rPr>
          <w:rFonts w:eastAsia="Calibri"/>
          <w:u w:val="single"/>
        </w:rPr>
        <w:t xml:space="preserve">The action </w:t>
      </w:r>
      <w:r w:rsidRPr="00F75268">
        <w:rPr>
          <w:rFonts w:eastAsia="Calibri"/>
          <w:b/>
          <w:iCs/>
          <w:szCs w:val="28"/>
          <w:highlight w:val="cyan"/>
          <w:u w:val="single"/>
        </w:rPr>
        <w:t>removes</w:t>
      </w:r>
      <w:r w:rsidRPr="00F75268">
        <w:rPr>
          <w:rFonts w:eastAsia="Calibri"/>
          <w:sz w:val="28"/>
          <w:szCs w:val="28"/>
          <w:highlight w:val="cyan"/>
          <w:u w:val="single"/>
        </w:rPr>
        <w:t xml:space="preserve"> </w:t>
      </w:r>
      <w:r w:rsidRPr="00F75268">
        <w:rPr>
          <w:rFonts w:eastAsia="Calibri"/>
          <w:b/>
          <w:iCs/>
          <w:szCs w:val="28"/>
          <w:highlight w:val="cyan"/>
          <w:u w:val="single"/>
        </w:rPr>
        <w:t>c</w:t>
      </w:r>
      <w:r w:rsidRPr="00F75268">
        <w:rPr>
          <w:rFonts w:eastAsia="Calibri"/>
          <w:u w:val="single"/>
        </w:rPr>
        <w:t xml:space="preserve">ollective </w:t>
      </w:r>
      <w:r w:rsidRPr="00F75268">
        <w:rPr>
          <w:rFonts w:eastAsia="Calibri"/>
          <w:b/>
          <w:iCs/>
          <w:szCs w:val="28"/>
          <w:highlight w:val="cyan"/>
          <w:u w:val="single"/>
        </w:rPr>
        <w:t>b</w:t>
      </w:r>
      <w:r w:rsidRPr="00F75268">
        <w:rPr>
          <w:rFonts w:eastAsia="Calibri"/>
          <w:u w:val="single"/>
        </w:rPr>
        <w:t xml:space="preserve">argaining </w:t>
      </w:r>
      <w:r w:rsidRPr="00F75268">
        <w:rPr>
          <w:rFonts w:eastAsia="Calibri"/>
          <w:b/>
          <w:iCs/>
          <w:szCs w:val="28"/>
          <w:highlight w:val="cyan"/>
          <w:u w:val="single"/>
        </w:rPr>
        <w:t>r</w:t>
      </w:r>
      <w:r w:rsidRPr="00F75268">
        <w:rPr>
          <w:rFonts w:eastAsia="Calibri"/>
          <w:u w:val="single"/>
        </w:rPr>
        <w:t>ight</w:t>
      </w:r>
      <w:r w:rsidRPr="00F75268">
        <w:rPr>
          <w:rFonts w:eastAsia="Calibri"/>
          <w:highlight w:val="cyan"/>
          <w:u w:val="single"/>
        </w:rPr>
        <w:t>s</w:t>
      </w:r>
      <w:r w:rsidRPr="00F75268">
        <w:rPr>
          <w:rFonts w:eastAsia="Calibri"/>
          <w:u w:val="single"/>
        </w:rPr>
        <w:t xml:space="preserve"> </w:t>
      </w:r>
      <w:r w:rsidRPr="00F75268">
        <w:rPr>
          <w:rFonts w:eastAsia="Calibri"/>
          <w:highlight w:val="cyan"/>
          <w:u w:val="single"/>
        </w:rPr>
        <w:t>for workers at</w:t>
      </w:r>
      <w:r w:rsidRPr="00F75268">
        <w:rPr>
          <w:rFonts w:eastAsia="Calibri"/>
          <w:u w:val="single"/>
        </w:rPr>
        <w:t xml:space="preserve"> </w:t>
      </w:r>
      <w:r w:rsidRPr="00F75268">
        <w:rPr>
          <w:rFonts w:eastAsia="Calibri"/>
          <w:b/>
          <w:iCs/>
          <w:highlight w:val="cyan"/>
          <w:u w:val="single"/>
        </w:rPr>
        <w:t>more than 30 federal</w:t>
      </w:r>
      <w:r w:rsidRPr="00F75268">
        <w:rPr>
          <w:rFonts w:eastAsia="Calibri"/>
          <w:u w:val="single"/>
        </w:rPr>
        <w:t xml:space="preserve"> </w:t>
      </w:r>
      <w:r w:rsidRPr="00F75268">
        <w:rPr>
          <w:rFonts w:eastAsia="Calibri"/>
          <w:highlight w:val="cyan"/>
          <w:u w:val="single"/>
        </w:rPr>
        <w:t>agencies</w:t>
      </w:r>
      <w:r w:rsidRPr="00F75268">
        <w:rPr>
          <w:rFonts w:eastAsia="Calibri"/>
          <w:sz w:val="16"/>
        </w:rPr>
        <w:t xml:space="preserve"> </w:t>
      </w:r>
      <w:r w:rsidRPr="00F75268">
        <w:rPr>
          <w:rFonts w:eastAsia="Calibri"/>
          <w:highlight w:val="cyan"/>
          <w:u w:val="single"/>
        </w:rPr>
        <w:t>that involve</w:t>
      </w:r>
      <w:r w:rsidRPr="00F75268">
        <w:rPr>
          <w:rFonts w:eastAsia="Calibri"/>
          <w:sz w:val="16"/>
        </w:rPr>
        <w:t xml:space="preserve"> the issues of </w:t>
      </w:r>
      <w:r w:rsidRPr="00F75268">
        <w:rPr>
          <w:rFonts w:eastAsia="Calibri"/>
          <w:highlight w:val="cyan"/>
          <w:u w:val="single"/>
        </w:rPr>
        <w:t>national defense</w:t>
      </w:r>
      <w:r w:rsidRPr="00F75268">
        <w:rPr>
          <w:rFonts w:eastAsia="Calibri"/>
          <w:sz w:val="16"/>
        </w:rPr>
        <w:t xml:space="preserve">, border security, </w:t>
      </w:r>
      <w:r w:rsidRPr="00F75268">
        <w:rPr>
          <w:rFonts w:eastAsia="Calibri"/>
          <w:highlight w:val="cyan"/>
          <w:u w:val="single"/>
        </w:rPr>
        <w:t>foreign</w:t>
      </w:r>
      <w:r w:rsidRPr="00F75268">
        <w:rPr>
          <w:rFonts w:eastAsia="Calibri"/>
          <w:u w:val="single"/>
        </w:rPr>
        <w:t xml:space="preserve"> relations,</w:t>
      </w:r>
      <w:r w:rsidRPr="00F75268">
        <w:rPr>
          <w:rFonts w:eastAsia="Calibri"/>
          <w:sz w:val="16"/>
        </w:rPr>
        <w:t xml:space="preserve"> </w:t>
      </w:r>
      <w:r w:rsidRPr="00F75268">
        <w:rPr>
          <w:rFonts w:eastAsia="Calibri"/>
          <w:highlight w:val="cyan"/>
          <w:u w:val="single"/>
        </w:rPr>
        <w:t>energy</w:t>
      </w:r>
      <w:r w:rsidRPr="00F75268">
        <w:rPr>
          <w:rFonts w:eastAsia="Calibri"/>
          <w:sz w:val="16"/>
        </w:rPr>
        <w:t xml:space="preserve"> security, </w:t>
      </w:r>
      <w:r w:rsidRPr="00F75268">
        <w:rPr>
          <w:rFonts w:eastAsia="Calibri"/>
          <w:highlight w:val="cyan"/>
          <w:u w:val="single"/>
        </w:rPr>
        <w:t>pandemic</w:t>
      </w:r>
      <w:r w:rsidRPr="00F75268">
        <w:rPr>
          <w:rFonts w:eastAsia="Calibri"/>
          <w:sz w:val="16"/>
        </w:rPr>
        <w:t xml:space="preserve"> preparedness, cybersecurity, economic defense, and public safety. Notably, the executive order does not impact law enforcement.</w:t>
      </w:r>
    </w:p>
    <w:p w14:paraId="0C75E1DE" w14:textId="77777777" w:rsidR="000E6986" w:rsidRPr="00F75268" w:rsidRDefault="000E6986" w:rsidP="000E6986">
      <w:pPr>
        <w:rPr>
          <w:rFonts w:eastAsia="Calibri"/>
        </w:rPr>
      </w:pPr>
    </w:p>
    <w:p w14:paraId="49F29177" w14:textId="77777777" w:rsidR="000E6986" w:rsidRDefault="000E6986" w:rsidP="000E6986"/>
    <w:p w14:paraId="79C367E8" w14:textId="77777777" w:rsidR="000E6986" w:rsidRPr="00C52590" w:rsidRDefault="000E6986" w:rsidP="000E6986">
      <w:pPr>
        <w:keepNext/>
        <w:keepLines/>
        <w:pageBreakBefore/>
        <w:spacing w:before="40" w:after="0"/>
        <w:jc w:val="center"/>
        <w:outlineLvl w:val="2"/>
        <w:rPr>
          <w:rFonts w:eastAsia="Times New Roman" w:cs="Times New Roman"/>
          <w:b/>
          <w:sz w:val="32"/>
          <w:szCs w:val="24"/>
          <w:u w:val="single"/>
        </w:rPr>
      </w:pPr>
      <w:r w:rsidRPr="00C52590">
        <w:rPr>
          <w:rFonts w:eastAsia="Times New Roman" w:cs="Times New Roman"/>
          <w:b/>
          <w:sz w:val="32"/>
          <w:szCs w:val="24"/>
          <w:u w:val="single"/>
        </w:rPr>
        <w:t>AT: Overlimiting – 2NC</w:t>
      </w:r>
    </w:p>
    <w:p w14:paraId="58761BC7"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Cs/>
          <w:sz w:val="26"/>
        </w:rPr>
        <w:t>No overlimiting –</w:t>
      </w:r>
    </w:p>
    <w:p w14:paraId="46147BBB" w14:textId="77777777" w:rsidR="000E6986" w:rsidRPr="00C52590" w:rsidRDefault="000E6986" w:rsidP="000E6986">
      <w:pPr>
        <w:keepNext/>
        <w:keepLines/>
        <w:spacing w:before="40" w:after="0"/>
        <w:outlineLvl w:val="3"/>
        <w:rPr>
          <w:rFonts w:eastAsia="Times New Roman"/>
          <w:b/>
          <w:iCs/>
          <w:sz w:val="26"/>
        </w:rPr>
      </w:pPr>
      <w:r w:rsidRPr="00C52590">
        <w:rPr>
          <w:rFonts w:eastAsia="Times New Roman"/>
          <w:b/>
          <w:iCs/>
          <w:sz w:val="26"/>
        </w:rPr>
        <w:t xml:space="preserve">Affs can </w:t>
      </w:r>
      <w:r w:rsidRPr="00C52590">
        <w:rPr>
          <w:rFonts w:eastAsia="Times New Roman"/>
          <w:b/>
          <w:iCs/>
          <w:sz w:val="26"/>
          <w:u w:val="single"/>
        </w:rPr>
        <w:t>strengthen</w:t>
      </w:r>
      <w:r w:rsidRPr="00C52590">
        <w:rPr>
          <w:rFonts w:eastAsia="Times New Roman"/>
          <w:b/>
          <w:iCs/>
          <w:sz w:val="26"/>
        </w:rPr>
        <w:t xml:space="preserve"> CBR by changing the </w:t>
      </w:r>
      <w:r w:rsidRPr="00C52590">
        <w:rPr>
          <w:rFonts w:eastAsia="Times New Roman"/>
          <w:b/>
          <w:iCs/>
          <w:sz w:val="26"/>
          <w:u w:val="single"/>
        </w:rPr>
        <w:t>level</w:t>
      </w:r>
      <w:r w:rsidRPr="00C52590">
        <w:rPr>
          <w:rFonts w:eastAsia="Times New Roman"/>
          <w:b/>
          <w:iCs/>
          <w:sz w:val="26"/>
        </w:rPr>
        <w:t xml:space="preserve">, </w:t>
      </w:r>
      <w:r w:rsidRPr="00C52590">
        <w:rPr>
          <w:rFonts w:eastAsia="Times New Roman"/>
          <w:b/>
          <w:iCs/>
          <w:sz w:val="26"/>
          <w:u w:val="single"/>
        </w:rPr>
        <w:t>flexibility</w:t>
      </w:r>
      <w:r w:rsidRPr="00C52590">
        <w:rPr>
          <w:rFonts w:eastAsia="Times New Roman"/>
          <w:b/>
          <w:iCs/>
          <w:sz w:val="26"/>
        </w:rPr>
        <w:t xml:space="preserve">, </w:t>
      </w:r>
      <w:r w:rsidRPr="00C52590">
        <w:rPr>
          <w:rFonts w:eastAsia="Times New Roman"/>
          <w:b/>
          <w:iCs/>
          <w:sz w:val="26"/>
          <w:u w:val="single"/>
        </w:rPr>
        <w:t>coordination</w:t>
      </w:r>
      <w:r w:rsidRPr="00C52590">
        <w:rPr>
          <w:rFonts w:eastAsia="Times New Roman"/>
          <w:b/>
          <w:iCs/>
          <w:sz w:val="26"/>
        </w:rPr>
        <w:t xml:space="preserve">, or </w:t>
      </w:r>
      <w:r w:rsidRPr="00C52590">
        <w:rPr>
          <w:rFonts w:eastAsia="Times New Roman"/>
          <w:b/>
          <w:iCs/>
          <w:sz w:val="26"/>
          <w:u w:val="single"/>
        </w:rPr>
        <w:t>enforcement</w:t>
      </w:r>
      <w:r w:rsidRPr="00C52590">
        <w:rPr>
          <w:rFonts w:eastAsia="Times New Roman"/>
          <w:b/>
          <w:iCs/>
          <w:sz w:val="26"/>
        </w:rPr>
        <w:t xml:space="preserve">. </w:t>
      </w:r>
    </w:p>
    <w:p w14:paraId="1ADB97FE" w14:textId="77777777" w:rsidR="000E6986" w:rsidRPr="00C52590" w:rsidRDefault="000E6986" w:rsidP="000E6986">
      <w:pPr>
        <w:rPr>
          <w:rFonts w:eastAsia="Calibri"/>
        </w:rPr>
      </w:pPr>
      <w:r w:rsidRPr="00C52590">
        <w:rPr>
          <w:rFonts w:eastAsia="Calibri"/>
          <w:b/>
          <w:bCs/>
          <w:sz w:val="26"/>
        </w:rPr>
        <w:t>Domash 21</w:t>
      </w:r>
      <w:r w:rsidRPr="00C52590">
        <w:rPr>
          <w:rFonts w:eastAsia="Calibri"/>
        </w:rPr>
        <w:t xml:space="preserve"> – Economic researcher. </w:t>
      </w:r>
    </w:p>
    <w:p w14:paraId="7562A3B1" w14:textId="77777777" w:rsidR="000E6986" w:rsidRPr="00C52590" w:rsidRDefault="000E6986" w:rsidP="000E6986">
      <w:pPr>
        <w:rPr>
          <w:rFonts w:eastAsia="Calibri"/>
        </w:rPr>
      </w:pPr>
      <w:r w:rsidRPr="00C52590">
        <w:rPr>
          <w:rFonts w:eastAsia="Calibri"/>
        </w:rP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642EB4E2" w14:textId="77777777" w:rsidR="000E6986" w:rsidRPr="00C52590" w:rsidRDefault="000E6986" w:rsidP="000E6986">
      <w:pPr>
        <w:rPr>
          <w:rFonts w:eastAsia="Calibri"/>
          <w:sz w:val="16"/>
        </w:rPr>
      </w:pPr>
      <w:r w:rsidRPr="00C52590">
        <w:rPr>
          <w:rFonts w:eastAsia="Calibri"/>
          <w:sz w:val="16"/>
        </w:rPr>
        <w:t>Features of collective bargaining systems</w:t>
      </w:r>
    </w:p>
    <w:p w14:paraId="6EDE3E68" w14:textId="77777777" w:rsidR="000E6986" w:rsidRPr="00C52590" w:rsidRDefault="000E6986" w:rsidP="000E6986">
      <w:pPr>
        <w:rPr>
          <w:rFonts w:eastAsia="Calibri"/>
          <w:sz w:val="16"/>
        </w:rPr>
      </w:pPr>
      <w:r w:rsidRPr="00C52590">
        <w:rPr>
          <w:rFonts w:eastAsia="Calibri"/>
          <w:highlight w:val="cyan"/>
          <w:u w:val="single"/>
        </w:rPr>
        <w:t>Collective bargaining systems</w:t>
      </w:r>
      <w:r w:rsidRPr="00C52590">
        <w:rPr>
          <w:rFonts w:eastAsia="Calibri"/>
          <w:sz w:val="16"/>
        </w:rPr>
        <w:t xml:space="preserve"> across OECD countries </w:t>
      </w:r>
      <w:r w:rsidRPr="00C52590">
        <w:rPr>
          <w:rFonts w:eastAsia="Calibri"/>
          <w:highlight w:val="cyan"/>
          <w:u w:val="single"/>
        </w:rPr>
        <w:t>have four</w:t>
      </w:r>
      <w:r w:rsidRPr="00C52590">
        <w:rPr>
          <w:rFonts w:eastAsia="Calibri"/>
          <w:u w:val="single"/>
        </w:rPr>
        <w:t xml:space="preserve"> principle </w:t>
      </w:r>
      <w:r w:rsidRPr="00C52590">
        <w:rPr>
          <w:rFonts w:eastAsia="Calibri"/>
          <w:highlight w:val="cyan"/>
          <w:u w:val="single"/>
        </w:rPr>
        <w:t>components</w:t>
      </w:r>
      <w:r w:rsidRPr="00C52590">
        <w:rPr>
          <w:rFonts w:eastAsia="Calibri"/>
          <w:sz w:val="16"/>
        </w:rPr>
        <w:t>, summarized in the box below (modified from OECD (2019): “Negotiating our way up”):</w:t>
      </w:r>
    </w:p>
    <w:p w14:paraId="5F0D02BB" w14:textId="77777777" w:rsidR="000E6986" w:rsidRPr="00C52590" w:rsidRDefault="000E6986" w:rsidP="000E6986">
      <w:pPr>
        <w:rPr>
          <w:rFonts w:eastAsia="Calibri"/>
          <w:sz w:val="16"/>
        </w:rPr>
      </w:pPr>
      <w:r w:rsidRPr="00C52590">
        <w:rPr>
          <w:rFonts w:eastAsia="Calibri"/>
          <w:sz w:val="16"/>
        </w:rPr>
        <w:t>Four main features of collective bargaining systems</w:t>
      </w:r>
    </w:p>
    <w:p w14:paraId="112EAFF4" w14:textId="77777777" w:rsidR="000E6986" w:rsidRPr="00C52590" w:rsidRDefault="000E6986" w:rsidP="000E6986">
      <w:pPr>
        <w:rPr>
          <w:rFonts w:eastAsia="Calibri"/>
          <w:sz w:val="16"/>
        </w:rPr>
      </w:pPr>
      <w:r w:rsidRPr="00C52590">
        <w:rPr>
          <w:rFonts w:eastAsia="Calibri"/>
          <w:u w:val="single"/>
        </w:rPr>
        <w:t xml:space="preserve">1. </w:t>
      </w:r>
      <w:r w:rsidRPr="00C52590">
        <w:rPr>
          <w:rFonts w:eastAsia="Calibri"/>
          <w:b/>
          <w:iCs/>
          <w:highlight w:val="cyan"/>
          <w:u w:val="single"/>
        </w:rPr>
        <w:t>Level</w:t>
      </w:r>
      <w:r w:rsidRPr="00C52590">
        <w:rPr>
          <w:rFonts w:eastAsia="Calibri"/>
          <w:u w:val="single"/>
        </w:rPr>
        <w:t xml:space="preserve"> of bargaining</w:t>
      </w:r>
      <w:r w:rsidRPr="00C52590">
        <w:rPr>
          <w:rFonts w:eastAsia="Calibri"/>
          <w:sz w:val="16"/>
        </w:rPr>
        <w:t xml:space="preserve"> – </w:t>
      </w:r>
      <w:r w:rsidRPr="00C52590">
        <w:rPr>
          <w:rFonts w:eastAsia="Calibri"/>
          <w:u w:val="single"/>
        </w:rPr>
        <w:t xml:space="preserve">does collective bargaining take place at the </w:t>
      </w:r>
      <w:r w:rsidRPr="00C52590">
        <w:rPr>
          <w:rFonts w:eastAsia="Calibri"/>
          <w:b/>
          <w:iCs/>
          <w:highlight w:val="cyan"/>
          <w:u w:val="single"/>
        </w:rPr>
        <w:t>firm</w:t>
      </w:r>
      <w:r w:rsidRPr="00C52590">
        <w:rPr>
          <w:rFonts w:eastAsia="Calibri"/>
          <w:sz w:val="16"/>
        </w:rPr>
        <w:t xml:space="preserve">, </w:t>
      </w:r>
      <w:r w:rsidRPr="00C52590">
        <w:rPr>
          <w:rFonts w:eastAsia="Calibri"/>
          <w:b/>
          <w:iCs/>
          <w:highlight w:val="cyan"/>
          <w:u w:val="single"/>
        </w:rPr>
        <w:t>sectoral</w:t>
      </w:r>
      <w:r w:rsidRPr="00C52590">
        <w:rPr>
          <w:rFonts w:eastAsia="Calibri"/>
          <w:sz w:val="16"/>
        </w:rPr>
        <w:t xml:space="preserve">, </w:t>
      </w:r>
      <w:r w:rsidRPr="00C52590">
        <w:rPr>
          <w:rFonts w:eastAsia="Calibri"/>
          <w:highlight w:val="cyan"/>
          <w:u w:val="single"/>
        </w:rPr>
        <w:t xml:space="preserve">or </w:t>
      </w:r>
      <w:r w:rsidRPr="00C52590">
        <w:rPr>
          <w:rFonts w:eastAsia="Calibri"/>
          <w:b/>
          <w:iCs/>
          <w:highlight w:val="cyan"/>
          <w:u w:val="single"/>
        </w:rPr>
        <w:t>national</w:t>
      </w:r>
      <w:r w:rsidRPr="00C52590">
        <w:rPr>
          <w:rFonts w:eastAsia="Calibri"/>
          <w:u w:val="single"/>
        </w:rPr>
        <w:t xml:space="preserve"> level?</w:t>
      </w:r>
    </w:p>
    <w:p w14:paraId="4720EC52" w14:textId="77777777" w:rsidR="000E6986" w:rsidRPr="00C52590" w:rsidRDefault="000E6986" w:rsidP="000E6986">
      <w:pPr>
        <w:rPr>
          <w:rFonts w:eastAsia="Calibri"/>
          <w:sz w:val="16"/>
        </w:rPr>
      </w:pPr>
      <w:r w:rsidRPr="00C52590">
        <w:rPr>
          <w:rFonts w:eastAsia="Calibri"/>
          <w:u w:val="single"/>
        </w:rPr>
        <w:t xml:space="preserve">2. Amount of </w:t>
      </w:r>
      <w:r w:rsidRPr="00C52590">
        <w:rPr>
          <w:rFonts w:eastAsia="Calibri"/>
          <w:b/>
          <w:iCs/>
          <w:highlight w:val="cyan"/>
          <w:u w:val="single"/>
        </w:rPr>
        <w:t>flexibility</w:t>
      </w:r>
      <w:r w:rsidRPr="00C52590">
        <w:rPr>
          <w:rFonts w:eastAsia="Calibri"/>
          <w:sz w:val="16"/>
        </w:rPr>
        <w:t xml:space="preserve"> – </w:t>
      </w:r>
      <w:r w:rsidRPr="00C52590">
        <w:rPr>
          <w:rFonts w:eastAsia="Calibri"/>
          <w:highlight w:val="cyan"/>
          <w:u w:val="single"/>
        </w:rPr>
        <w:t>how much room</w:t>
      </w:r>
      <w:r w:rsidRPr="00C52590">
        <w:rPr>
          <w:rFonts w:eastAsia="Calibri"/>
          <w:u w:val="single"/>
        </w:rPr>
        <w:t xml:space="preserve"> is there for firms </w:t>
      </w:r>
      <w:r w:rsidRPr="00C52590">
        <w:rPr>
          <w:rFonts w:eastAsia="Calibri"/>
          <w:highlight w:val="cyan"/>
          <w:u w:val="single"/>
        </w:rPr>
        <w:t xml:space="preserve">to </w:t>
      </w:r>
      <w:r w:rsidRPr="00C52590">
        <w:rPr>
          <w:rFonts w:eastAsia="Calibri"/>
          <w:b/>
          <w:iCs/>
          <w:highlight w:val="cyan"/>
          <w:u w:val="single"/>
        </w:rPr>
        <w:t>derogate</w:t>
      </w:r>
      <w:r w:rsidRPr="00C52590">
        <w:rPr>
          <w:rFonts w:eastAsia="Calibri"/>
          <w:u w:val="single"/>
        </w:rPr>
        <w:t xml:space="preserve"> from higher-level agreements </w:t>
      </w:r>
      <w:r w:rsidRPr="00C52590">
        <w:rPr>
          <w:rFonts w:eastAsia="Calibri"/>
          <w:highlight w:val="cyan"/>
          <w:u w:val="single"/>
        </w:rPr>
        <w:t xml:space="preserve">or </w:t>
      </w:r>
      <w:r w:rsidRPr="00C52590">
        <w:rPr>
          <w:rFonts w:eastAsia="Calibri"/>
          <w:b/>
          <w:iCs/>
          <w:highlight w:val="cyan"/>
          <w:u w:val="single"/>
        </w:rPr>
        <w:t>opt-out</w:t>
      </w:r>
      <w:r w:rsidRPr="00C52590">
        <w:rPr>
          <w:rFonts w:eastAsia="Calibri"/>
          <w:u w:val="single"/>
        </w:rPr>
        <w:t xml:space="preserve"> of bargaining agreements in case of economic hardship?</w:t>
      </w:r>
    </w:p>
    <w:p w14:paraId="5516E6F8" w14:textId="77777777" w:rsidR="000E6986" w:rsidRPr="00C52590" w:rsidRDefault="000E6986" w:rsidP="000E6986">
      <w:pPr>
        <w:rPr>
          <w:rFonts w:eastAsia="Calibri"/>
          <w:sz w:val="16"/>
        </w:rPr>
      </w:pPr>
      <w:r w:rsidRPr="00C52590">
        <w:rPr>
          <w:rFonts w:eastAsia="Calibri"/>
          <w:u w:val="single"/>
        </w:rPr>
        <w:t xml:space="preserve">3. </w:t>
      </w:r>
      <w:r w:rsidRPr="00C52590">
        <w:rPr>
          <w:rFonts w:eastAsia="Calibri"/>
          <w:highlight w:val="cyan"/>
          <w:u w:val="single"/>
        </w:rPr>
        <w:t>Extent of coordination</w:t>
      </w:r>
      <w:r w:rsidRPr="00C52590">
        <w:rPr>
          <w:rFonts w:eastAsia="Calibri"/>
          <w:sz w:val="16"/>
        </w:rPr>
        <w:t xml:space="preserve"> – </w:t>
      </w:r>
      <w:r w:rsidRPr="00C52590">
        <w:rPr>
          <w:rFonts w:eastAsia="Calibri"/>
          <w:highlight w:val="cyan"/>
          <w:u w:val="single"/>
        </w:rPr>
        <w:t xml:space="preserve">is there </w:t>
      </w:r>
      <w:r w:rsidRPr="00C52590">
        <w:rPr>
          <w:rFonts w:eastAsia="Calibri"/>
          <w:b/>
          <w:iCs/>
          <w:highlight w:val="cyan"/>
          <w:u w:val="single"/>
        </w:rPr>
        <w:t>synchronization</w:t>
      </w:r>
      <w:r w:rsidRPr="00C52590">
        <w:rPr>
          <w:rFonts w:eastAsia="Calibri"/>
          <w:u w:val="single"/>
        </w:rPr>
        <w:t xml:space="preserve"> between different bargaining units (e.g. do </w:t>
      </w:r>
      <w:r w:rsidRPr="00C52590">
        <w:rPr>
          <w:rFonts w:eastAsia="Calibri"/>
          <w:b/>
          <w:iCs/>
          <w:u w:val="single"/>
        </w:rPr>
        <w:t>sectors</w:t>
      </w:r>
      <w:r w:rsidRPr="00C52590">
        <w:rPr>
          <w:rFonts w:eastAsia="Calibri"/>
          <w:u w:val="single"/>
        </w:rPr>
        <w:t xml:space="preserve"> </w:t>
      </w:r>
      <w:r w:rsidRPr="00C52590">
        <w:rPr>
          <w:rFonts w:eastAsia="Calibri"/>
          <w:b/>
          <w:iCs/>
          <w:u w:val="single"/>
        </w:rPr>
        <w:t>coordinate</w:t>
      </w:r>
      <w:r w:rsidRPr="00C52590">
        <w:rPr>
          <w:rFonts w:eastAsia="Calibri"/>
          <w:u w:val="single"/>
        </w:rPr>
        <w:t xml:space="preserve"> with each other on wage targets in sectoral systems)?</w:t>
      </w:r>
    </w:p>
    <w:p w14:paraId="6AA7A87C" w14:textId="77777777" w:rsidR="000E6986" w:rsidRPr="00C52590" w:rsidRDefault="000E6986" w:rsidP="000E6986">
      <w:pPr>
        <w:rPr>
          <w:rFonts w:eastAsia="Calibri"/>
          <w:u w:val="single"/>
        </w:rPr>
      </w:pPr>
      <w:r w:rsidRPr="00C52590">
        <w:rPr>
          <w:rFonts w:eastAsia="Calibri"/>
          <w:u w:val="single"/>
        </w:rPr>
        <w:t xml:space="preserve">4. </w:t>
      </w:r>
      <w:r w:rsidRPr="00C52590">
        <w:rPr>
          <w:rFonts w:eastAsia="Calibri"/>
          <w:highlight w:val="cyan"/>
          <w:u w:val="single"/>
        </w:rPr>
        <w:t>Enforcement</w:t>
      </w:r>
      <w:r w:rsidRPr="00C52590">
        <w:rPr>
          <w:rFonts w:eastAsia="Calibri"/>
          <w:u w:val="single"/>
        </w:rPr>
        <w:t xml:space="preserve"> capacity</w:t>
      </w:r>
      <w:r w:rsidRPr="00C52590">
        <w:rPr>
          <w:rFonts w:eastAsia="Calibri"/>
          <w:sz w:val="16"/>
        </w:rPr>
        <w:t xml:space="preserve"> – </w:t>
      </w:r>
      <w:r w:rsidRPr="00C52590">
        <w:rPr>
          <w:rFonts w:eastAsia="Calibri"/>
          <w:highlight w:val="cyan"/>
          <w:u w:val="single"/>
        </w:rPr>
        <w:t xml:space="preserve">how </w:t>
      </w:r>
      <w:r w:rsidRPr="00C52590">
        <w:rPr>
          <w:rFonts w:eastAsia="Calibri"/>
          <w:b/>
          <w:iCs/>
          <w:highlight w:val="cyan"/>
          <w:u w:val="single"/>
        </w:rPr>
        <w:t>likely</w:t>
      </w:r>
      <w:r w:rsidRPr="00C52590">
        <w:rPr>
          <w:rFonts w:eastAsia="Calibri"/>
          <w:highlight w:val="cyan"/>
          <w:u w:val="single"/>
        </w:rPr>
        <w:t xml:space="preserve"> is </w:t>
      </w:r>
      <w:r w:rsidRPr="00C52590">
        <w:rPr>
          <w:rFonts w:eastAsia="Calibri"/>
          <w:b/>
          <w:iCs/>
          <w:highlight w:val="cyan"/>
          <w:u w:val="single"/>
        </w:rPr>
        <w:t>punishment</w:t>
      </w:r>
      <w:r w:rsidRPr="00C52590">
        <w:rPr>
          <w:rFonts w:eastAsia="Calibri"/>
          <w:u w:val="single"/>
        </w:rPr>
        <w:t xml:space="preserve"> if a party deviats from the terms set in collective agreements?</w:t>
      </w:r>
    </w:p>
    <w:p w14:paraId="3CF78892" w14:textId="77777777" w:rsidR="000E6986" w:rsidRPr="00C52590" w:rsidRDefault="000E6986" w:rsidP="000E6986">
      <w:pPr>
        <w:rPr>
          <w:rFonts w:eastAsia="Calibri"/>
          <w:sz w:val="16"/>
        </w:rPr>
      </w:pPr>
      <w:r w:rsidRPr="00C52590">
        <w:rPr>
          <w:rFonts w:eastAsia="Calibr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7F3F159D" w14:textId="77777777" w:rsidR="000E6986" w:rsidRPr="00C52590" w:rsidRDefault="000E6986" w:rsidP="000E6986">
      <w:pPr>
        <w:rPr>
          <w:rFonts w:eastAsia="Calibri"/>
          <w:sz w:val="16"/>
        </w:rPr>
      </w:pPr>
      <w:r w:rsidRPr="00C52590">
        <w:rPr>
          <w:rFonts w:eastAsia="Calibri"/>
          <w:sz w:val="16"/>
        </w:rPr>
        <w:t xml:space="preserve">The majority of OECD countries (not including the United States) use some combination of firm-level and higher-level agreements to extend collective bargaining coverage to workers (Figure 10). </w:t>
      </w:r>
      <w:r w:rsidRPr="00C52590">
        <w:rPr>
          <w:rFonts w:eastAsia="Calibri"/>
          <w:u w:val="single"/>
        </w:rPr>
        <w:t>Two key components that influence how sectoral and firm-level agreements interact are:</w:t>
      </w:r>
      <w:r w:rsidRPr="00C52590">
        <w:rPr>
          <w:rFonts w:eastAsia="Calibri"/>
          <w:sz w:val="16"/>
        </w:rPr>
        <w:t xml:space="preserve"> </w:t>
      </w:r>
      <w:r w:rsidRPr="00C52590">
        <w:rPr>
          <w:rFonts w:eastAsia="Calibri"/>
          <w:u w:val="single"/>
        </w:rPr>
        <w:t>1) the favorability principle</w:t>
      </w:r>
      <w:r w:rsidRPr="00C52590">
        <w:rPr>
          <w:rFonts w:eastAsia="Calibri"/>
          <w:sz w:val="16"/>
        </w:rPr>
        <w:t xml:space="preserve">, </w:t>
      </w:r>
      <w:r w:rsidRPr="00C52590">
        <w:rPr>
          <w:rFonts w:eastAsia="Calibri"/>
          <w:u w:val="single"/>
        </w:rPr>
        <w:t>and 2) derogations</w:t>
      </w:r>
      <w:r w:rsidRPr="00C52590">
        <w:rPr>
          <w:rFonts w:eastAsia="Calibri"/>
          <w:sz w:val="16"/>
        </w:rPr>
        <w:t xml:space="preserve">. </w:t>
      </w:r>
      <w:r w:rsidRPr="00C52590">
        <w:rPr>
          <w:rFonts w:eastAsia="Calibri"/>
          <w:u w:val="single"/>
        </w:rPr>
        <w:t>The favorability principle</w:t>
      </w:r>
      <w:r w:rsidRPr="00C52590">
        <w:rPr>
          <w:rFonts w:eastAsia="Calibri"/>
          <w:sz w:val="16"/>
        </w:rPr>
        <w:t xml:space="preserve">, which is common in most continental European countries, </w:t>
      </w:r>
      <w:r w:rsidRPr="00C52590">
        <w:rPr>
          <w:rFonts w:eastAsia="Calibri"/>
          <w:u w:val="single"/>
        </w:rPr>
        <w:t>states that lower-level agreements can only improve higher-level agreements</w:t>
      </w:r>
      <w:r w:rsidRPr="00C52590">
        <w:rPr>
          <w:rFonts w:eastAsia="Calibri"/>
          <w:sz w:val="16"/>
        </w:rPr>
        <w:t xml:space="preserve">. </w:t>
      </w:r>
      <w:r w:rsidRPr="00C52590">
        <w:rPr>
          <w:rFonts w:eastAsia="Calibri"/>
          <w:u w:val="single"/>
        </w:rPr>
        <w:t>The second key component, derogations</w:t>
      </w:r>
      <w:r w:rsidRPr="00C52590">
        <w:rPr>
          <w:rFonts w:eastAsia="Calibri"/>
          <w:sz w:val="16"/>
        </w:rPr>
        <w:t xml:space="preserve">, </w:t>
      </w:r>
      <w:r w:rsidRPr="00C52590">
        <w:rPr>
          <w:rFonts w:eastAsia="Calibri"/>
          <w:u w:val="single"/>
        </w:rPr>
        <w:t xml:space="preserve">allow firms to </w:t>
      </w:r>
      <w:r w:rsidRPr="00C52590">
        <w:rPr>
          <w:rFonts w:eastAsia="Calibri"/>
          <w:b/>
          <w:iCs/>
          <w:u w:val="single"/>
        </w:rPr>
        <w:t>opt-out</w:t>
      </w:r>
      <w:r w:rsidRPr="00C52590">
        <w:rPr>
          <w:rFonts w:eastAsia="Calibri"/>
          <w:u w:val="single"/>
        </w:rPr>
        <w:t xml:space="preserve"> of higherlevel conditions</w:t>
      </w:r>
      <w:r w:rsidRPr="00C52590">
        <w:rPr>
          <w:rFonts w:eastAsia="Calibri"/>
          <w:sz w:val="16"/>
        </w:rPr>
        <w:t xml:space="preserve">, </w:t>
      </w:r>
      <w:r w:rsidRPr="00C52590">
        <w:rPr>
          <w:rFonts w:eastAsia="Calibri"/>
          <w:u w:val="single"/>
        </w:rPr>
        <w:t>either through general opening clauses</w:t>
      </w:r>
      <w:r w:rsidRPr="00C52590">
        <w:rPr>
          <w:rFonts w:eastAsia="Calibri"/>
          <w:sz w:val="16"/>
        </w:rPr>
        <w:t xml:space="preserve">, </w:t>
      </w:r>
      <w:r w:rsidRPr="00C52590">
        <w:rPr>
          <w:rFonts w:eastAsia="Calibri"/>
          <w:u w:val="single"/>
        </w:rPr>
        <w:t>or temporary opt-out clauses</w:t>
      </w:r>
      <w:r w:rsidRPr="00C52590">
        <w:rPr>
          <w:rFonts w:eastAsia="Calibri"/>
          <w:sz w:val="16"/>
        </w:rPr>
        <w:t xml:space="preserve"> in the case of an economic hardship. Germany effectively used temporary opt-out clauses to support firms during the 2008-2009 financial crisis (Dustmann et al, 2014). </w:t>
      </w:r>
    </w:p>
    <w:p w14:paraId="322D1A4D" w14:textId="77777777" w:rsidR="000E6986" w:rsidRPr="00C52590" w:rsidRDefault="000E6986" w:rsidP="000E6986">
      <w:pPr>
        <w:rPr>
          <w:rFonts w:eastAsia="Calibri"/>
          <w:sz w:val="16"/>
        </w:rPr>
      </w:pPr>
      <w:r w:rsidRPr="00C52590">
        <w:rPr>
          <w:rFonts w:eastAsia="Calibri"/>
        </w:rPr>
        <w:t>[Figure 10 Omitted]</w:t>
      </w:r>
      <w:r w:rsidRPr="00C52590">
        <w:rPr>
          <w:rFonts w:eastAsia="Calibri"/>
          <w:sz w:val="16"/>
        </w:rPr>
        <w:t xml:space="preserve"> </w:t>
      </w:r>
    </w:p>
    <w:p w14:paraId="0756D5F7" w14:textId="77777777" w:rsidR="000E6986" w:rsidRPr="00C52590" w:rsidRDefault="000E6986" w:rsidP="000E6986">
      <w:pPr>
        <w:rPr>
          <w:rFonts w:eastAsia="Calibri"/>
          <w:sz w:val="16"/>
        </w:rPr>
      </w:pPr>
      <w:r w:rsidRPr="00C52590">
        <w:rPr>
          <w:rFonts w:eastAsia="Calibri"/>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295B1DFA" w14:textId="77777777" w:rsidR="000E6986" w:rsidRPr="00C52590" w:rsidRDefault="000E6986" w:rsidP="000E6986">
      <w:pPr>
        <w:rPr>
          <w:rFonts w:eastAsia="Calibri"/>
        </w:rPr>
      </w:pPr>
    </w:p>
    <w:p w14:paraId="0E2A4151" w14:textId="77777777" w:rsidR="000E6986" w:rsidRPr="00C52590" w:rsidRDefault="000E6986" w:rsidP="000E6986">
      <w:pPr>
        <w:rPr>
          <w:rFonts w:eastAsia="Calibri"/>
        </w:rPr>
      </w:pPr>
    </w:p>
    <w:p w14:paraId="061887D6" w14:textId="77777777" w:rsidR="000E6986" w:rsidRPr="00C52590" w:rsidRDefault="000E6986" w:rsidP="000E6986">
      <w:pPr>
        <w:keepNext/>
        <w:keepLines/>
        <w:pageBreakBefore/>
        <w:spacing w:before="40" w:after="0"/>
        <w:jc w:val="center"/>
        <w:outlineLvl w:val="2"/>
        <w:rPr>
          <w:rFonts w:eastAsia="Times New Roman" w:cs="Times New Roman"/>
          <w:b/>
          <w:sz w:val="32"/>
          <w:szCs w:val="24"/>
          <w:u w:val="single"/>
        </w:rPr>
      </w:pPr>
      <w:r w:rsidRPr="00C52590">
        <w:rPr>
          <w:rFonts w:eastAsia="Times New Roman" w:cs="Times New Roman"/>
          <w:b/>
          <w:sz w:val="32"/>
          <w:szCs w:val="24"/>
          <w:u w:val="single"/>
        </w:rPr>
        <w:t>AT: Predictability/Precision – 2NC</w:t>
      </w:r>
    </w:p>
    <w:p w14:paraId="761FD430"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Cs/>
          <w:sz w:val="26"/>
        </w:rPr>
        <w:t xml:space="preserve">We are </w:t>
      </w:r>
      <w:r w:rsidRPr="00C52590">
        <w:rPr>
          <w:rFonts w:eastAsia="Times New Roman" w:cs="Times New Roman"/>
          <w:b/>
          <w:iCs/>
          <w:sz w:val="26"/>
          <w:u w:val="single"/>
        </w:rPr>
        <w:t>predictable</w:t>
      </w:r>
      <w:r w:rsidRPr="00C52590">
        <w:rPr>
          <w:rFonts w:eastAsia="Times New Roman" w:cs="Times New Roman"/>
          <w:b/>
          <w:iCs/>
          <w:sz w:val="26"/>
        </w:rPr>
        <w:t xml:space="preserve"> and </w:t>
      </w:r>
      <w:r w:rsidRPr="00C52590">
        <w:rPr>
          <w:rFonts w:eastAsia="Times New Roman" w:cs="Times New Roman"/>
          <w:b/>
          <w:iCs/>
          <w:sz w:val="26"/>
          <w:u w:val="single"/>
        </w:rPr>
        <w:t>precise</w:t>
      </w:r>
      <w:r w:rsidRPr="00C52590">
        <w:rPr>
          <w:rFonts w:eastAsia="Times New Roman" w:cs="Times New Roman"/>
          <w:b/>
          <w:iCs/>
          <w:sz w:val="26"/>
        </w:rPr>
        <w:t xml:space="preserve"> – Schauer is a </w:t>
      </w:r>
      <w:r w:rsidRPr="00C52590">
        <w:rPr>
          <w:rFonts w:eastAsia="Times New Roman" w:cs="Times New Roman"/>
          <w:b/>
          <w:iCs/>
          <w:sz w:val="26"/>
          <w:u w:val="single"/>
        </w:rPr>
        <w:t>professor of law</w:t>
      </w:r>
      <w:r w:rsidRPr="00C52590">
        <w:rPr>
          <w:rFonts w:eastAsia="Times New Roman" w:cs="Times New Roman"/>
          <w:b/>
          <w:iCs/>
          <w:sz w:val="26"/>
        </w:rPr>
        <w:t xml:space="preserve"> and </w:t>
      </w:r>
      <w:r w:rsidRPr="00C52590">
        <w:rPr>
          <w:rFonts w:eastAsia="Times New Roman" w:cs="Times New Roman"/>
          <w:b/>
          <w:iCs/>
          <w:sz w:val="26"/>
          <w:u w:val="single"/>
        </w:rPr>
        <w:t>clearly distinguishes</w:t>
      </w:r>
      <w:r w:rsidRPr="00C52590">
        <w:rPr>
          <w:rFonts w:eastAsia="Times New Roman" w:cs="Times New Roman"/>
          <w:b/>
          <w:iCs/>
          <w:sz w:val="26"/>
        </w:rPr>
        <w:t xml:space="preserve"> </w:t>
      </w:r>
      <w:r w:rsidRPr="00C52590">
        <w:rPr>
          <w:rFonts w:eastAsia="Times New Roman" w:cs="Times New Roman"/>
          <w:b/>
          <w:iCs/>
          <w:sz w:val="26"/>
          <w:u w:val="single"/>
        </w:rPr>
        <w:t>strengthening</w:t>
      </w:r>
      <w:r w:rsidRPr="00C52590">
        <w:rPr>
          <w:rFonts w:eastAsia="Times New Roman" w:cs="Times New Roman"/>
          <w:b/>
          <w:iCs/>
          <w:sz w:val="26"/>
        </w:rPr>
        <w:t xml:space="preserve"> a right from </w:t>
      </w:r>
      <w:r w:rsidRPr="00C52590">
        <w:rPr>
          <w:rFonts w:eastAsia="Times New Roman" w:cs="Times New Roman"/>
          <w:b/>
          <w:iCs/>
          <w:sz w:val="26"/>
          <w:u w:val="single"/>
        </w:rPr>
        <w:t>expanding</w:t>
      </w:r>
      <w:r w:rsidRPr="00C52590">
        <w:rPr>
          <w:rFonts w:eastAsia="Times New Roman" w:cs="Times New Roman"/>
          <w:b/>
          <w:iCs/>
          <w:sz w:val="26"/>
        </w:rPr>
        <w:t xml:space="preserve"> its </w:t>
      </w:r>
      <w:r w:rsidRPr="00C52590">
        <w:rPr>
          <w:rFonts w:eastAsia="Times New Roman" w:cs="Times New Roman"/>
          <w:b/>
          <w:iCs/>
          <w:sz w:val="26"/>
          <w:u w:val="single"/>
        </w:rPr>
        <w:t>scope</w:t>
      </w:r>
      <w:r w:rsidRPr="00C52590">
        <w:rPr>
          <w:rFonts w:eastAsia="Times New Roman" w:cs="Times New Roman"/>
          <w:b/>
          <w:iCs/>
          <w:sz w:val="26"/>
        </w:rPr>
        <w:t xml:space="preserve"> while</w:t>
      </w:r>
      <w:r>
        <w:rPr>
          <w:rFonts w:eastAsia="Times New Roman" w:cs="Times New Roman"/>
          <w:b/>
          <w:iCs/>
          <w:sz w:val="26"/>
        </w:rPr>
        <w:t xml:space="preserve"> </w:t>
      </w:r>
      <w:r w:rsidRPr="002A08B0">
        <w:rPr>
          <w:rStyle w:val="Style13ptBold"/>
        </w:rPr>
        <w:t xml:space="preserve">Johnson </w:t>
      </w:r>
      <w:r>
        <w:rPr>
          <w:rStyle w:val="Style13ptBold"/>
        </w:rPr>
        <w:t>is an econ professor from 2011</w:t>
      </w:r>
    </w:p>
    <w:p w14:paraId="3E1C1F29" w14:textId="77777777" w:rsidR="000E6986" w:rsidRPr="00C52590" w:rsidRDefault="000E6986" w:rsidP="000E6986">
      <w:pPr>
        <w:rPr>
          <w:rFonts w:eastAsia="Calibri"/>
        </w:rPr>
      </w:pPr>
    </w:p>
    <w:p w14:paraId="57E44D1F"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Cs/>
          <w:sz w:val="26"/>
        </w:rPr>
        <w:t>‘Strengthen’ means to develop something that already exists---</w:t>
      </w:r>
      <w:r w:rsidRPr="00C52590">
        <w:rPr>
          <w:rFonts w:eastAsia="Times New Roman" w:cs="Times New Roman"/>
          <w:b/>
          <w:iCs/>
          <w:sz w:val="26"/>
          <w:u w:val="single"/>
        </w:rPr>
        <w:t>not</w:t>
      </w:r>
      <w:r w:rsidRPr="00C52590">
        <w:rPr>
          <w:rFonts w:eastAsia="Times New Roman" w:cs="Times New Roman"/>
          <w:b/>
          <w:iCs/>
          <w:sz w:val="26"/>
        </w:rPr>
        <w:t xml:space="preserve"> to create </w:t>
      </w:r>
    </w:p>
    <w:p w14:paraId="6C6F874F" w14:textId="77777777" w:rsidR="000E6986" w:rsidRPr="00C52590" w:rsidRDefault="000E6986" w:rsidP="000E6986">
      <w:pPr>
        <w:rPr>
          <w:rFonts w:eastAsia="Calibri"/>
        </w:rPr>
      </w:pPr>
      <w:r w:rsidRPr="00C52590">
        <w:rPr>
          <w:rFonts w:eastAsia="Calibri"/>
        </w:rPr>
        <w:t xml:space="preserve">David </w:t>
      </w:r>
      <w:r w:rsidRPr="00C52590">
        <w:rPr>
          <w:rFonts w:eastAsia="Calibri"/>
          <w:b/>
          <w:bCs/>
          <w:sz w:val="26"/>
        </w:rPr>
        <w:t>Morris 19</w:t>
      </w:r>
      <w:r w:rsidRPr="00C52590">
        <w:rPr>
          <w:rFonts w:eastAsia="Calibri"/>
        </w:rPr>
        <w:t>, Professor, Coventry Business School, Coventry University, 2019, “Toward a New Knowledge Economy?,” in Revival of a City: Coventry in a Globalising World, eds. Begley et al., p. 234-235</w:t>
      </w:r>
    </w:p>
    <w:p w14:paraId="0DA6D4DE" w14:textId="77777777" w:rsidR="000E6986" w:rsidRPr="00C52590" w:rsidRDefault="000E6986" w:rsidP="000E6986">
      <w:pPr>
        <w:rPr>
          <w:rFonts w:eastAsia="Calibri"/>
          <w:sz w:val="16"/>
        </w:rPr>
      </w:pPr>
      <w:r w:rsidRPr="00C52590">
        <w:rPr>
          <w:rFonts w:eastAsia="Calibri"/>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C52590">
        <w:rPr>
          <w:rFonts w:eastAsia="Calibri"/>
          <w:b/>
          <w:iCs/>
          <w:highlight w:val="cyan"/>
          <w:u w:val="single"/>
        </w:rPr>
        <w:t>Note the word “strengthen</w:t>
      </w:r>
      <w:r w:rsidRPr="00C52590">
        <w:rPr>
          <w:rFonts w:eastAsia="Calibri"/>
          <w:highlight w:val="cyan"/>
          <w:u w:val="single"/>
        </w:rPr>
        <w:t>” rather than “</w:t>
      </w:r>
      <w:r w:rsidRPr="00C52590">
        <w:rPr>
          <w:rFonts w:eastAsia="Calibri"/>
          <w:b/>
          <w:iCs/>
          <w:highlight w:val="cyan"/>
          <w:u w:val="single"/>
        </w:rPr>
        <w:t>create</w:t>
      </w:r>
      <w:r w:rsidRPr="00C52590">
        <w:rPr>
          <w:rFonts w:eastAsia="Calibri"/>
          <w:sz w:val="16"/>
        </w:rPr>
        <w:t xml:space="preserve">”. Again, the </w:t>
      </w:r>
      <w:r w:rsidRPr="00C52590">
        <w:rPr>
          <w:rFonts w:eastAsia="Calibri"/>
          <w:highlight w:val="cyan"/>
          <w:u w:val="single"/>
        </w:rPr>
        <w:t>implication is</w:t>
      </w:r>
      <w:r w:rsidRPr="00C52590">
        <w:rPr>
          <w:rFonts w:eastAsia="Calibri"/>
          <w:u w:val="single"/>
        </w:rPr>
        <w:t xml:space="preserve"> that </w:t>
      </w:r>
      <w:r w:rsidRPr="00C52590">
        <w:rPr>
          <w:rFonts w:eastAsia="Calibri"/>
          <w:highlight w:val="cyan"/>
          <w:u w:val="single"/>
        </w:rPr>
        <w:t>initiatives</w:t>
      </w:r>
      <w:r w:rsidRPr="00C52590">
        <w:rPr>
          <w:rFonts w:eastAsia="Calibri"/>
          <w:u w:val="single"/>
        </w:rPr>
        <w:t xml:space="preserve"> </w:t>
      </w:r>
      <w:r w:rsidRPr="00C52590">
        <w:rPr>
          <w:rFonts w:eastAsia="Calibri"/>
          <w:b/>
          <w:iCs/>
          <w:u w:val="single"/>
        </w:rPr>
        <w:t xml:space="preserve">can </w:t>
      </w:r>
      <w:r w:rsidRPr="00C52590">
        <w:rPr>
          <w:rFonts w:eastAsia="Calibri"/>
          <w:b/>
          <w:iCs/>
          <w:highlight w:val="cyan"/>
          <w:u w:val="single"/>
        </w:rPr>
        <w:t>only develop something which</w:t>
      </w:r>
      <w:r w:rsidRPr="00C52590">
        <w:rPr>
          <w:rFonts w:eastAsia="Calibri"/>
          <w:b/>
          <w:iCs/>
          <w:u w:val="single"/>
        </w:rPr>
        <w:t xml:space="preserve"> has </w:t>
      </w:r>
      <w:r w:rsidRPr="00C52590">
        <w:rPr>
          <w:rFonts w:eastAsia="Calibri"/>
          <w:b/>
          <w:iCs/>
          <w:highlight w:val="cyan"/>
          <w:u w:val="single"/>
        </w:rPr>
        <w:t>already begun</w:t>
      </w:r>
      <w:r w:rsidRPr="00C52590">
        <w:rPr>
          <w:rFonts w:eastAsia="Calibri"/>
          <w:b/>
          <w:iCs/>
          <w:u w:val="single"/>
        </w:rPr>
        <w:t xml:space="preserve"> to emerge</w:t>
      </w:r>
      <w:r w:rsidRPr="00C52590">
        <w:rPr>
          <w:rFonts w:eastAsia="Calibri"/>
          <w:u w:val="single"/>
        </w:rPr>
        <w:t xml:space="preserve"> </w:t>
      </w:r>
      <w:r w:rsidRPr="00C52590">
        <w:rPr>
          <w:rFonts w:eastAsia="Calibri"/>
          <w:highlight w:val="cyan"/>
          <w:u w:val="single"/>
        </w:rPr>
        <w:t xml:space="preserve">rather than </w:t>
      </w:r>
      <w:r w:rsidRPr="00C52590">
        <w:rPr>
          <w:rFonts w:eastAsia="Calibri"/>
          <w:b/>
          <w:iCs/>
          <w:highlight w:val="cyan"/>
          <w:u w:val="single"/>
        </w:rPr>
        <w:t>build something new where</w:t>
      </w:r>
      <w:r w:rsidRPr="00C52590">
        <w:rPr>
          <w:rFonts w:eastAsia="Calibri"/>
          <w:b/>
          <w:iCs/>
          <w:u w:val="single"/>
        </w:rPr>
        <w:t xml:space="preserve"> there was </w:t>
      </w:r>
      <w:r w:rsidRPr="00C52590">
        <w:rPr>
          <w:rFonts w:eastAsia="Calibri"/>
          <w:b/>
          <w:iCs/>
          <w:highlight w:val="cyan"/>
          <w:u w:val="single"/>
        </w:rPr>
        <w:t>previously a gap</w:t>
      </w:r>
      <w:r w:rsidRPr="00C52590">
        <w:rPr>
          <w:rFonts w:eastAsia="Calibri"/>
          <w:sz w:val="16"/>
        </w:rPr>
        <w:t>. Cluster initiatives concentrate on particular aspects of cluster policy, for example developing commercial and research collaboration. Upgrading human resources and the business environment are also important.</w:t>
      </w:r>
    </w:p>
    <w:p w14:paraId="5441032B" w14:textId="77777777" w:rsidR="000E6986" w:rsidRPr="00C52590" w:rsidRDefault="000E6986" w:rsidP="000E6986">
      <w:pPr>
        <w:rPr>
          <w:rFonts w:eastAsia="Calibri"/>
        </w:rPr>
      </w:pPr>
    </w:p>
    <w:p w14:paraId="5D235D24"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
          <w:sz w:val="26"/>
          <w:u w:val="single"/>
        </w:rPr>
        <w:t>Scope</w:t>
      </w:r>
      <w:r w:rsidRPr="00C52590">
        <w:rPr>
          <w:rFonts w:eastAsia="Times New Roman" w:cs="Times New Roman"/>
          <w:b/>
          <w:iCs/>
          <w:sz w:val="26"/>
        </w:rPr>
        <w:t xml:space="preserve"> and </w:t>
      </w:r>
      <w:r w:rsidRPr="00C52590">
        <w:rPr>
          <w:rFonts w:eastAsia="Times New Roman" w:cs="Times New Roman"/>
          <w:b/>
          <w:i/>
          <w:sz w:val="26"/>
          <w:u w:val="single"/>
        </w:rPr>
        <w:t>strength</w:t>
      </w:r>
      <w:r w:rsidRPr="00C52590">
        <w:rPr>
          <w:rFonts w:eastAsia="Times New Roman" w:cs="Times New Roman"/>
          <w:b/>
          <w:iCs/>
          <w:sz w:val="26"/>
        </w:rPr>
        <w:t xml:space="preserve"> are </w:t>
      </w:r>
      <w:r w:rsidRPr="00C52590">
        <w:rPr>
          <w:rFonts w:eastAsia="Times New Roman" w:cs="Times New Roman"/>
          <w:b/>
          <w:iCs/>
          <w:sz w:val="26"/>
          <w:u w:val="single"/>
        </w:rPr>
        <w:t>distinct</w:t>
      </w:r>
      <w:r w:rsidRPr="00C52590">
        <w:rPr>
          <w:rFonts w:eastAsia="Times New Roman" w:cs="Times New Roman"/>
          <w:b/>
          <w:iCs/>
          <w:sz w:val="26"/>
        </w:rPr>
        <w:t>.</w:t>
      </w:r>
    </w:p>
    <w:p w14:paraId="30B903B9" w14:textId="77777777" w:rsidR="000E6986" w:rsidRPr="00C52590" w:rsidRDefault="000E6986" w:rsidP="000E6986">
      <w:pPr>
        <w:rPr>
          <w:rFonts w:eastAsia="Calibri"/>
        </w:rPr>
      </w:pPr>
      <w:r w:rsidRPr="00C52590">
        <w:rPr>
          <w:rFonts w:eastAsia="Calibri"/>
          <w:b/>
          <w:bCs/>
          <w:sz w:val="26"/>
        </w:rPr>
        <w:t>Weinrib 25 —</w:t>
      </w:r>
      <w:r w:rsidRPr="00C52590">
        <w:rPr>
          <w:rFonts w:eastAsia="Calibri"/>
        </w:rPr>
        <w:t xml:space="preserve"> Jacob Weinrib is an Associate Professor at the Queen's Faculty of Law. Weinrib J. The Impasse of Constitutional Rights. Cambridge University Press; 2025. //WMK</w:t>
      </w:r>
    </w:p>
    <w:p w14:paraId="44D09B49" w14:textId="77777777" w:rsidR="000E6986" w:rsidRPr="00C52590" w:rsidRDefault="000E6986" w:rsidP="000E6986">
      <w:pPr>
        <w:rPr>
          <w:rFonts w:eastAsia="Calibri"/>
          <w:sz w:val="16"/>
        </w:rPr>
      </w:pPr>
      <w:r w:rsidRPr="00C52590">
        <w:rPr>
          <w:rFonts w:eastAsia="Calibri"/>
          <w:sz w:val="16"/>
        </w:rPr>
        <w:t xml:space="preserve">Bentham’s critique of natural rights is propelled by two ideas: a fundamental insight that every theory of supreme law rights accepts, and a fundamental misconception that every contemporary theory of constitutional rights rejects. The insight is that a theory of constitutional </w:t>
      </w:r>
      <w:r w:rsidRPr="00C52590">
        <w:rPr>
          <w:rFonts w:eastAsia="Calibri"/>
          <w:u w:val="single"/>
        </w:rPr>
        <w:t>rights must offer an account of both the scope and strength of rights</w:t>
      </w:r>
      <w:r w:rsidRPr="00C52590">
        <w:rPr>
          <w:rFonts w:eastAsia="Calibri"/>
          <w:sz w:val="16"/>
        </w:rPr>
        <w:t xml:space="preserve">. </w:t>
      </w:r>
      <w:r w:rsidRPr="00C52590">
        <w:rPr>
          <w:rFonts w:eastAsia="Calibri"/>
          <w:u w:val="single"/>
        </w:rPr>
        <w:t xml:space="preserve">The </w:t>
      </w:r>
      <w:r w:rsidRPr="00C52590">
        <w:rPr>
          <w:rFonts w:eastAsia="Calibri"/>
          <w:b/>
          <w:iCs/>
          <w:highlight w:val="cyan"/>
          <w:u w:val="single"/>
        </w:rPr>
        <w:t>scope of a right</w:t>
      </w:r>
      <w:r w:rsidRPr="00C52590">
        <w:rPr>
          <w:rFonts w:eastAsia="Calibri"/>
          <w:sz w:val="16"/>
        </w:rPr>
        <w:t xml:space="preserve"> </w:t>
      </w:r>
      <w:r w:rsidRPr="00C52590">
        <w:rPr>
          <w:rFonts w:eastAsia="Calibri"/>
          <w:highlight w:val="cyan"/>
          <w:u w:val="single"/>
        </w:rPr>
        <w:t xml:space="preserve">consists in the </w:t>
      </w:r>
      <w:r w:rsidRPr="00C52590">
        <w:rPr>
          <w:rFonts w:eastAsia="Calibri"/>
          <w:b/>
          <w:iCs/>
          <w:highlight w:val="cyan"/>
          <w:u w:val="single"/>
        </w:rPr>
        <w:t>protections</w:t>
      </w:r>
      <w:r w:rsidRPr="00C52590">
        <w:rPr>
          <w:rFonts w:eastAsia="Calibri"/>
          <w:sz w:val="16"/>
        </w:rPr>
        <w:t xml:space="preserve"> </w:t>
      </w:r>
      <w:r w:rsidRPr="00C52590">
        <w:rPr>
          <w:rFonts w:eastAsia="Calibri"/>
          <w:highlight w:val="cyan"/>
          <w:u w:val="single"/>
        </w:rPr>
        <w:t xml:space="preserve">that it </w:t>
      </w:r>
      <w:r w:rsidRPr="00C52590">
        <w:rPr>
          <w:rFonts w:eastAsia="Calibri"/>
          <w:b/>
          <w:iCs/>
          <w:highlight w:val="cyan"/>
          <w:u w:val="single"/>
        </w:rPr>
        <w:t>secures</w:t>
      </w:r>
      <w:r w:rsidRPr="00C52590">
        <w:rPr>
          <w:rFonts w:eastAsia="Calibri"/>
          <w:sz w:val="16"/>
          <w:highlight w:val="cyan"/>
        </w:rPr>
        <w:t>.</w:t>
      </w:r>
      <w:r w:rsidRPr="00C52590">
        <w:rPr>
          <w:rFonts w:eastAsia="Calibri"/>
          <w:sz w:val="16"/>
        </w:rPr>
        <w:t xml:space="preserve"> </w:t>
      </w:r>
      <w:r w:rsidRPr="00C52590">
        <w:rPr>
          <w:rFonts w:eastAsia="Calibri"/>
          <w:u w:val="single"/>
        </w:rPr>
        <w:t xml:space="preserve">The </w:t>
      </w:r>
      <w:r w:rsidRPr="00C52590">
        <w:rPr>
          <w:rFonts w:eastAsia="Calibri"/>
          <w:b/>
          <w:iCs/>
          <w:highlight w:val="cyan"/>
          <w:u w:val="single"/>
        </w:rPr>
        <w:t>strength</w:t>
      </w:r>
      <w:r w:rsidRPr="00C52590">
        <w:rPr>
          <w:rFonts w:eastAsia="Calibri"/>
          <w:b/>
          <w:iCs/>
          <w:u w:val="single"/>
        </w:rPr>
        <w:t xml:space="preserve"> of a right</w:t>
      </w:r>
      <w:r w:rsidRPr="00C52590">
        <w:rPr>
          <w:rFonts w:eastAsia="Calibri"/>
          <w:sz w:val="16"/>
        </w:rPr>
        <w:t xml:space="preserve"> </w:t>
      </w:r>
      <w:r w:rsidRPr="00C52590">
        <w:rPr>
          <w:rFonts w:eastAsia="Calibri"/>
          <w:highlight w:val="cyan"/>
          <w:u w:val="single"/>
        </w:rPr>
        <w:t xml:space="preserve">consists in its </w:t>
      </w:r>
      <w:r w:rsidRPr="00C52590">
        <w:rPr>
          <w:rFonts w:eastAsia="Calibri"/>
          <w:b/>
          <w:iCs/>
          <w:highlight w:val="cyan"/>
          <w:u w:val="single"/>
        </w:rPr>
        <w:t>power</w:t>
      </w:r>
      <w:r w:rsidRPr="00C52590">
        <w:rPr>
          <w:rFonts w:eastAsia="Calibri"/>
          <w:u w:val="single"/>
        </w:rPr>
        <w:t xml:space="preserve"> </w:t>
      </w:r>
      <w:r w:rsidRPr="00C52590">
        <w:rPr>
          <w:rFonts w:eastAsia="Calibri"/>
          <w:highlight w:val="cyan"/>
          <w:u w:val="single"/>
        </w:rPr>
        <w:t xml:space="preserve">to </w:t>
      </w:r>
      <w:r w:rsidRPr="00C52590">
        <w:rPr>
          <w:rFonts w:eastAsia="Calibri"/>
          <w:b/>
          <w:iCs/>
          <w:highlight w:val="cyan"/>
          <w:u w:val="single"/>
        </w:rPr>
        <w:t>withstand opposing considerations</w:t>
      </w:r>
      <w:r w:rsidRPr="00C52590">
        <w:rPr>
          <w:rFonts w:eastAsia="Calibri"/>
          <w:sz w:val="16"/>
        </w:rPr>
        <w:t xml:space="preserve">. </w:t>
      </w:r>
      <w:r w:rsidRPr="00C52590">
        <w:rPr>
          <w:rFonts w:eastAsia="Calibri"/>
          <w:u w:val="single"/>
        </w:rPr>
        <w:t>Bentham’s</w:t>
      </w:r>
      <w:r w:rsidRPr="00C52590">
        <w:rPr>
          <w:rFonts w:eastAsia="Calibri"/>
          <w:sz w:val="16"/>
        </w:rPr>
        <w:t xml:space="preserve"> </w:t>
      </w:r>
      <w:r w:rsidRPr="00C52590">
        <w:rPr>
          <w:rFonts w:eastAsia="Calibri"/>
          <w:b/>
          <w:iCs/>
          <w:u w:val="single"/>
        </w:rPr>
        <w:t>misconception</w:t>
      </w:r>
      <w:r w:rsidRPr="00C52590">
        <w:rPr>
          <w:rFonts w:eastAsia="Calibri"/>
          <w:sz w:val="16"/>
        </w:rPr>
        <w:t xml:space="preserve"> is </w:t>
      </w:r>
      <w:r w:rsidRPr="00C52590">
        <w:rPr>
          <w:rFonts w:eastAsia="Calibri"/>
          <w:u w:val="single"/>
        </w:rPr>
        <w:t>that any theory of</w:t>
      </w:r>
      <w:r w:rsidRPr="00C52590">
        <w:rPr>
          <w:rFonts w:eastAsia="Calibri"/>
          <w:sz w:val="16"/>
        </w:rPr>
        <w:t xml:space="preserve"> constitutional </w:t>
      </w:r>
      <w:r w:rsidRPr="00C52590">
        <w:rPr>
          <w:rFonts w:eastAsia="Calibri"/>
          <w:u w:val="single"/>
        </w:rPr>
        <w:t>rights must claim both that rights are boundless in their scope</w:t>
      </w:r>
      <w:r w:rsidRPr="00C52590">
        <w:rPr>
          <w:rFonts w:eastAsia="Calibri"/>
          <w:sz w:val="16"/>
        </w:rPr>
        <w:t xml:space="preserve"> (insofar as they encompass all human conduct) </w:t>
      </w:r>
      <w:r w:rsidRPr="00C52590">
        <w:rPr>
          <w:rFonts w:eastAsia="Calibri"/>
          <w:u w:val="single"/>
        </w:rPr>
        <w:t>and unyielding in their strength</w:t>
      </w:r>
      <w:r w:rsidRPr="00C52590">
        <w:rPr>
          <w:rFonts w:eastAsia="Calibri"/>
          <w:sz w:val="16"/>
        </w:rPr>
        <w:t xml:space="preserve"> (insofar as any legislation that violates a constitutional right is invalid). Bentham’s achievement in his famous essay was to show that these claims cannot travel together. What he failed to establish is that these claims exhaust the possible understandings of constitutional rights.</w:t>
      </w:r>
    </w:p>
    <w:p w14:paraId="11E21983" w14:textId="77777777" w:rsidR="000E6986" w:rsidRPr="00C52590" w:rsidRDefault="000E6986" w:rsidP="000E6986">
      <w:pPr>
        <w:rPr>
          <w:rFonts w:eastAsia="Calibri"/>
        </w:rPr>
      </w:pPr>
    </w:p>
    <w:p w14:paraId="29F96FD6"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Cs/>
          <w:sz w:val="26"/>
        </w:rPr>
        <w:t xml:space="preserve">That’s </w:t>
      </w:r>
      <w:r w:rsidRPr="00C52590">
        <w:rPr>
          <w:rFonts w:eastAsia="Times New Roman" w:cs="Times New Roman"/>
          <w:b/>
          <w:iCs/>
          <w:sz w:val="26"/>
          <w:u w:val="single"/>
        </w:rPr>
        <w:t>true</w:t>
      </w:r>
      <w:r w:rsidRPr="00C52590">
        <w:rPr>
          <w:rFonts w:eastAsia="Times New Roman" w:cs="Times New Roman"/>
          <w:b/>
          <w:iCs/>
          <w:sz w:val="26"/>
        </w:rPr>
        <w:t xml:space="preserve"> for </w:t>
      </w:r>
      <w:r w:rsidRPr="00C52590">
        <w:rPr>
          <w:rFonts w:eastAsia="Times New Roman" w:cs="Times New Roman"/>
          <w:b/>
          <w:iCs/>
          <w:sz w:val="26"/>
          <w:u w:val="single"/>
        </w:rPr>
        <w:t>collective bargaining</w:t>
      </w:r>
      <w:r w:rsidRPr="00C52590">
        <w:rPr>
          <w:rFonts w:eastAsia="Times New Roman" w:cs="Times New Roman"/>
          <w:b/>
          <w:iCs/>
          <w:sz w:val="26"/>
        </w:rPr>
        <w:t>.</w:t>
      </w:r>
    </w:p>
    <w:p w14:paraId="614435E3" w14:textId="77777777" w:rsidR="000E6986" w:rsidRPr="00C52590" w:rsidRDefault="000E6986" w:rsidP="000E6986">
      <w:pPr>
        <w:rPr>
          <w:rFonts w:eastAsia="Calibri"/>
        </w:rPr>
      </w:pPr>
      <w:r w:rsidRPr="00C52590">
        <w:rPr>
          <w:rFonts w:eastAsia="Calibri"/>
          <w:b/>
          <w:bCs/>
          <w:sz w:val="26"/>
        </w:rPr>
        <w:t>Keppler 24</w:t>
      </w:r>
      <w:r w:rsidRPr="00C52590">
        <w:rPr>
          <w:rFonts w:eastAsia="Calibri"/>
        </w:rPr>
        <w:t xml:space="preserve"> [Casey. Litigation attorney at Joint Base Andrews with a JD from George Washington University Law School. “The Propriety of Restraint: Assessing the Viability and Wisdom of Executive and Legislative Branch Action to Eliminate Collective Bargaining Rights in the Department of Defense." Hofstra Labor &amp; Employment Law Journal. Vol 41, No. 2, pp. 297-362. MW]</w:t>
      </w:r>
    </w:p>
    <w:p w14:paraId="10D43ACE" w14:textId="77777777" w:rsidR="000E6986" w:rsidRPr="00C52590" w:rsidRDefault="000E6986" w:rsidP="000E6986">
      <w:pPr>
        <w:rPr>
          <w:rFonts w:eastAsia="Calibri"/>
          <w:sz w:val="16"/>
        </w:rPr>
      </w:pPr>
      <w:r w:rsidRPr="00C52590">
        <w:rPr>
          <w:rFonts w:eastAsia="Calibri"/>
          <w:sz w:val="16"/>
        </w:rPr>
        <w:t xml:space="preserve">Additionally, the </w:t>
      </w:r>
      <w:r w:rsidRPr="00C52590">
        <w:rPr>
          <w:rFonts w:eastAsia="Calibri"/>
          <w:highlight w:val="cyan"/>
          <w:u w:val="single"/>
        </w:rPr>
        <w:t>right to collectively bargain</w:t>
      </w:r>
      <w:r w:rsidRPr="00C52590">
        <w:rPr>
          <w:rFonts w:eastAsia="Calibri"/>
          <w:sz w:val="16"/>
        </w:rPr>
        <w:t xml:space="preserve"> </w:t>
      </w:r>
      <w:r w:rsidRPr="00C52590">
        <w:rPr>
          <w:rFonts w:eastAsia="Calibri"/>
          <w:u w:val="single"/>
        </w:rPr>
        <w:t xml:space="preserve">must be </w:t>
      </w:r>
      <w:r w:rsidRPr="00C52590">
        <w:rPr>
          <w:rFonts w:eastAsia="Calibri"/>
          <w:b/>
          <w:iCs/>
          <w:highlight w:val="cyan"/>
          <w:u w:val="single"/>
        </w:rPr>
        <w:t>distinguished</w:t>
      </w:r>
      <w:r w:rsidRPr="00C52590">
        <w:rPr>
          <w:rFonts w:eastAsia="Calibri"/>
          <w:highlight w:val="cyan"/>
          <w:u w:val="single"/>
        </w:rPr>
        <w:t xml:space="preserve"> from</w:t>
      </w:r>
      <w:r w:rsidRPr="00C52590">
        <w:rPr>
          <w:rFonts w:eastAsia="Calibri"/>
          <w:u w:val="single"/>
        </w:rPr>
        <w:t xml:space="preserve"> the </w:t>
      </w:r>
      <w:r w:rsidRPr="00C52590">
        <w:rPr>
          <w:rFonts w:eastAsia="Calibri"/>
          <w:highlight w:val="cyan"/>
          <w:u w:val="single"/>
        </w:rPr>
        <w:t>right to form or join a union</w:t>
      </w:r>
      <w:r w:rsidRPr="00C52590">
        <w:rPr>
          <w:rFonts w:eastAsia="Calibri"/>
          <w:sz w:val="16"/>
        </w:rPr>
        <w:t xml:space="preserve">; whereas the </w:t>
      </w:r>
      <w:r w:rsidRPr="00C52590">
        <w:rPr>
          <w:rFonts w:eastAsia="Calibri"/>
          <w:highlight w:val="cyan"/>
          <w:u w:val="single"/>
        </w:rPr>
        <w:t>former has</w:t>
      </w:r>
      <w:r w:rsidRPr="00C52590">
        <w:rPr>
          <w:rFonts w:eastAsia="Calibri"/>
          <w:u w:val="single"/>
        </w:rPr>
        <w:t xml:space="preserve"> </w:t>
      </w:r>
      <w:r w:rsidRPr="00C52590">
        <w:rPr>
          <w:rFonts w:eastAsia="Calibri"/>
          <w:highlight w:val="cyan"/>
          <w:u w:val="single"/>
        </w:rPr>
        <w:t>statutory roots</w:t>
      </w:r>
      <w:r w:rsidRPr="00C52590">
        <w:rPr>
          <w:rFonts w:eastAsia="Calibri"/>
          <w:sz w:val="16"/>
        </w:rPr>
        <w:t xml:space="preserve">, the </w:t>
      </w:r>
      <w:r w:rsidRPr="00C52590">
        <w:rPr>
          <w:rFonts w:eastAsia="Calibri"/>
          <w:highlight w:val="cyan"/>
          <w:u w:val="single"/>
        </w:rPr>
        <w:t>latter has constitutional roots</w:t>
      </w:r>
      <w:r w:rsidRPr="00C52590">
        <w:rPr>
          <w:rFonts w:eastAsia="Calibri"/>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C52590">
        <w:rPr>
          <w:rFonts w:eastAsia="Calibri"/>
          <w:u w:val="single"/>
        </w:rPr>
        <w:t>employees could</w:t>
      </w:r>
      <w:r w:rsidRPr="00C52590">
        <w:rPr>
          <w:rFonts w:eastAsia="Calibri"/>
          <w:sz w:val="16"/>
        </w:rPr>
        <w:t xml:space="preserve">, with constitutional protection, </w:t>
      </w:r>
      <w:r w:rsidRPr="00C52590">
        <w:rPr>
          <w:rFonts w:eastAsia="Calibri"/>
          <w:u w:val="single"/>
        </w:rPr>
        <w:t>retain their union membership and petition government representatives as a means of redressing their grievances</w:t>
      </w:r>
      <w:r w:rsidRPr="00C52590">
        <w:rPr>
          <w:rFonts w:eastAsia="Calibri"/>
          <w:sz w:val="16"/>
        </w:rPr>
        <w:t>. 339 Thus, Congress's ability to restrict Department employees' labor rights has limits. 340</w:t>
      </w:r>
    </w:p>
    <w:p w14:paraId="38E0B58C" w14:textId="77777777" w:rsidR="000E6986" w:rsidRPr="00C52590" w:rsidRDefault="000E6986" w:rsidP="000E6986">
      <w:pPr>
        <w:rPr>
          <w:rFonts w:eastAsia="Calibri"/>
        </w:rPr>
      </w:pPr>
    </w:p>
    <w:p w14:paraId="1FA184FE" w14:textId="77777777" w:rsidR="000E6986" w:rsidRPr="00C52590" w:rsidRDefault="000E6986" w:rsidP="000E6986">
      <w:pPr>
        <w:keepNext/>
        <w:keepLines/>
        <w:spacing w:before="40" w:after="0"/>
        <w:outlineLvl w:val="3"/>
        <w:rPr>
          <w:rFonts w:eastAsia="Times New Roman" w:cs="Times New Roman"/>
          <w:b/>
          <w:iCs/>
          <w:sz w:val="26"/>
        </w:rPr>
      </w:pPr>
      <w:r w:rsidRPr="00C52590">
        <w:rPr>
          <w:rFonts w:eastAsia="Times New Roman" w:cs="Times New Roman"/>
          <w:b/>
          <w:iCs/>
          <w:sz w:val="26"/>
        </w:rPr>
        <w:t xml:space="preserve">Contextually, we’re </w:t>
      </w:r>
      <w:r w:rsidRPr="00C52590">
        <w:rPr>
          <w:rFonts w:eastAsia="Times New Roman" w:cs="Times New Roman"/>
          <w:b/>
          <w:iCs/>
          <w:sz w:val="26"/>
          <w:u w:val="single"/>
        </w:rPr>
        <w:t>most predictable</w:t>
      </w:r>
      <w:r w:rsidRPr="00C52590">
        <w:rPr>
          <w:rFonts w:eastAsia="Times New Roman" w:cs="Times New Roman"/>
          <w:b/>
          <w:iCs/>
          <w:sz w:val="26"/>
        </w:rPr>
        <w:t xml:space="preserve">. </w:t>
      </w:r>
    </w:p>
    <w:p w14:paraId="1277C28B" w14:textId="77777777" w:rsidR="000E6986" w:rsidRPr="00C52590" w:rsidRDefault="000E6986" w:rsidP="000E6986">
      <w:pPr>
        <w:rPr>
          <w:rFonts w:eastAsia="Calibri"/>
        </w:rPr>
      </w:pPr>
      <w:r w:rsidRPr="00C52590">
        <w:rPr>
          <w:rFonts w:eastAsia="Calibri"/>
          <w:b/>
          <w:bCs/>
          <w:sz w:val="26"/>
        </w:rPr>
        <w:t>NELP 23</w:t>
      </w:r>
      <w:r w:rsidRPr="00C52590">
        <w:rPr>
          <w:rFonts w:eastAsia="Calibri"/>
        </w:rPr>
        <w:t xml:space="preserve"> – National Employment Law Project</w:t>
      </w:r>
    </w:p>
    <w:p w14:paraId="176EFFCD" w14:textId="77777777" w:rsidR="000E6986" w:rsidRPr="00C52590" w:rsidRDefault="000E6986" w:rsidP="000E6986">
      <w:pPr>
        <w:rPr>
          <w:rFonts w:eastAsia="Calibri"/>
        </w:rPr>
      </w:pPr>
      <w:r w:rsidRPr="00C52590">
        <w:rPr>
          <w:rFonts w:eastAsia="Calibri"/>
        </w:rPr>
        <w:t>National Employment Law Project, Economic Policy Institute, “2023-2024 State &amp; Local Policy Agenda,” 2023-2024, https://www.nelp.org/app/uploads/2023/11/FINAL-2023-2024-State-and-Local-Policy-Agenda.pdf</w:t>
      </w:r>
    </w:p>
    <w:p w14:paraId="185822E2" w14:textId="77777777" w:rsidR="000E6986" w:rsidRPr="00C52590" w:rsidRDefault="000E6986" w:rsidP="000E6986">
      <w:pPr>
        <w:rPr>
          <w:rFonts w:eastAsia="Calibri"/>
          <w:sz w:val="16"/>
        </w:rPr>
      </w:pPr>
      <w:r w:rsidRPr="00C52590">
        <w:rPr>
          <w:rFonts w:eastAsia="Calibri"/>
          <w:u w:val="single"/>
        </w:rPr>
        <w:t>In states that ban public-sector bargaining</w:t>
      </w:r>
      <w:r w:rsidRPr="00C52590">
        <w:rPr>
          <w:rFonts w:eastAsia="Calibri"/>
          <w:sz w:val="16"/>
        </w:rPr>
        <w:t xml:space="preserve"> or lack comprehensive collective bargaining laws, </w:t>
      </w:r>
      <w:r w:rsidRPr="00C52590">
        <w:rPr>
          <w:rFonts w:eastAsia="Calibri"/>
          <w:u w:val="single"/>
        </w:rPr>
        <w:t>policymakers should move swiftly to enact them</w:t>
      </w:r>
      <w:r w:rsidRPr="00C52590">
        <w:rPr>
          <w:rFonts w:eastAsia="Calibri"/>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C52590">
        <w:rPr>
          <w:rFonts w:eastAsia="Calibri"/>
          <w:u w:val="single"/>
        </w:rPr>
        <w:t>Colorado</w:t>
      </w:r>
      <w:r w:rsidRPr="00C52590">
        <w:rPr>
          <w:rFonts w:eastAsia="Calibri"/>
          <w:sz w:val="16"/>
        </w:rPr>
        <w:t xml:space="preserve">, </w:t>
      </w:r>
      <w:r w:rsidRPr="00C52590">
        <w:rPr>
          <w:rFonts w:eastAsia="Calibri"/>
          <w:u w:val="single"/>
        </w:rPr>
        <w:t>Maryland</w:t>
      </w:r>
      <w:r w:rsidRPr="00C52590">
        <w:rPr>
          <w:rFonts w:eastAsia="Calibri"/>
          <w:sz w:val="16"/>
        </w:rPr>
        <w:t xml:space="preserve">, </w:t>
      </w:r>
      <w:r w:rsidRPr="00C52590">
        <w:rPr>
          <w:rFonts w:eastAsia="Calibri"/>
          <w:u w:val="single"/>
        </w:rPr>
        <w:t>New Mexico</w:t>
      </w:r>
      <w:r w:rsidRPr="00C52590">
        <w:rPr>
          <w:rFonts w:eastAsia="Calibri"/>
          <w:sz w:val="16"/>
        </w:rPr>
        <w:t xml:space="preserve">, </w:t>
      </w:r>
      <w:r w:rsidRPr="00C52590">
        <w:rPr>
          <w:rFonts w:eastAsia="Calibri"/>
          <w:highlight w:val="cyan"/>
          <w:u w:val="single"/>
        </w:rPr>
        <w:t>Nevada</w:t>
      </w:r>
      <w:r w:rsidRPr="00C52590">
        <w:rPr>
          <w:rFonts w:eastAsia="Calibri"/>
          <w:sz w:val="16"/>
        </w:rPr>
        <w:t xml:space="preserve">, </w:t>
      </w:r>
      <w:r w:rsidRPr="00C52590">
        <w:rPr>
          <w:rFonts w:eastAsia="Calibri"/>
          <w:highlight w:val="cyan"/>
          <w:u w:val="single"/>
        </w:rPr>
        <w:t>and Virginia have taken</w:t>
      </w:r>
      <w:r w:rsidRPr="00C52590">
        <w:rPr>
          <w:rFonts w:eastAsia="Calibri"/>
          <w:u w:val="single"/>
        </w:rPr>
        <w:t xml:space="preserve"> recent </w:t>
      </w:r>
      <w:r w:rsidRPr="00C52590">
        <w:rPr>
          <w:rFonts w:eastAsia="Calibri"/>
          <w:highlight w:val="cyan"/>
          <w:u w:val="single"/>
        </w:rPr>
        <w:t xml:space="preserve">steps to </w:t>
      </w:r>
      <w:r w:rsidRPr="00C52590">
        <w:rPr>
          <w:rFonts w:eastAsia="Calibri"/>
          <w:b/>
          <w:iCs/>
          <w:highlight w:val="cyan"/>
          <w:u w:val="single"/>
        </w:rPr>
        <w:t>establish</w:t>
      </w:r>
      <w:r w:rsidRPr="00C52590">
        <w:rPr>
          <w:rFonts w:eastAsia="Calibri"/>
          <w:sz w:val="16"/>
        </w:rPr>
        <w:t xml:space="preserve">, </w:t>
      </w:r>
      <w:r w:rsidRPr="00C52590">
        <w:rPr>
          <w:rFonts w:eastAsia="Calibri"/>
          <w:b/>
          <w:iCs/>
          <w:highlight w:val="cyan"/>
          <w:u w:val="single"/>
        </w:rPr>
        <w:t>expand</w:t>
      </w:r>
      <w:r w:rsidRPr="00C52590">
        <w:rPr>
          <w:rFonts w:eastAsia="Calibri"/>
          <w:sz w:val="16"/>
        </w:rPr>
        <w:t xml:space="preserve">, </w:t>
      </w:r>
      <w:r w:rsidRPr="00C52590">
        <w:rPr>
          <w:rFonts w:eastAsia="Calibri"/>
          <w:b/>
          <w:iCs/>
          <w:sz w:val="28"/>
          <w:szCs w:val="28"/>
          <w:highlight w:val="cyan"/>
          <w:u w:val="single"/>
        </w:rPr>
        <w:t>or</w:t>
      </w:r>
      <w:r w:rsidRPr="00C52590">
        <w:rPr>
          <w:rFonts w:eastAsia="Calibri"/>
          <w:sz w:val="28"/>
          <w:szCs w:val="28"/>
          <w:u w:val="single"/>
        </w:rPr>
        <w:t xml:space="preserve"> </w:t>
      </w:r>
      <w:r w:rsidRPr="00C52590">
        <w:rPr>
          <w:rFonts w:eastAsia="Calibri"/>
          <w:b/>
          <w:iCs/>
          <w:highlight w:val="cyan"/>
          <w:u w:val="single"/>
        </w:rPr>
        <w:t>strengthen</w:t>
      </w:r>
      <w:r w:rsidRPr="00C52590">
        <w:rPr>
          <w:rFonts w:eastAsia="Calibri"/>
          <w:u w:val="single"/>
        </w:rPr>
        <w:t xml:space="preserve"> </w:t>
      </w:r>
      <w:r w:rsidRPr="00C52590">
        <w:rPr>
          <w:rFonts w:eastAsia="Calibri"/>
          <w:b/>
          <w:iCs/>
          <w:highlight w:val="cyan"/>
          <w:u w:val="single"/>
        </w:rPr>
        <w:t>c</w:t>
      </w:r>
      <w:r w:rsidRPr="00C52590">
        <w:rPr>
          <w:rFonts w:eastAsia="Calibri"/>
          <w:u w:val="single"/>
        </w:rPr>
        <w:t xml:space="preserve">ollective </w:t>
      </w:r>
      <w:r w:rsidRPr="00C52590">
        <w:rPr>
          <w:rFonts w:eastAsia="Calibri"/>
          <w:b/>
          <w:iCs/>
          <w:highlight w:val="cyan"/>
          <w:u w:val="single"/>
        </w:rPr>
        <w:t>b</w:t>
      </w:r>
      <w:r w:rsidRPr="00C52590">
        <w:rPr>
          <w:rFonts w:eastAsia="Calibri"/>
          <w:u w:val="single"/>
        </w:rPr>
        <w:t xml:space="preserve">argaining </w:t>
      </w:r>
      <w:r w:rsidRPr="00C52590">
        <w:rPr>
          <w:rFonts w:eastAsia="Calibri"/>
          <w:b/>
          <w:iCs/>
          <w:highlight w:val="cyan"/>
          <w:u w:val="single"/>
        </w:rPr>
        <w:t>r</w:t>
      </w:r>
      <w:r w:rsidRPr="00C52590">
        <w:rPr>
          <w:rFonts w:eastAsia="Calibri"/>
          <w:u w:val="single"/>
        </w:rPr>
        <w:t>ights for some public-sector workers</w:t>
      </w:r>
      <w:r w:rsidRPr="00C52590">
        <w:rPr>
          <w:rFonts w:eastAsia="Calibri"/>
          <w:sz w:val="16"/>
        </w:rPr>
        <w:t>. These trends signal positive momentum in the right direction, though there is still much left to do across the country.</w:t>
      </w:r>
    </w:p>
    <w:p w14:paraId="7C041646" w14:textId="77777777" w:rsidR="000E6986" w:rsidRPr="00C52590" w:rsidRDefault="000E6986" w:rsidP="000E6986">
      <w:pPr>
        <w:rPr>
          <w:rFonts w:eastAsia="Calibri"/>
        </w:rPr>
      </w:pPr>
    </w:p>
    <w:p w14:paraId="43D77A6F" w14:textId="77777777" w:rsidR="000E6986" w:rsidRPr="00AA3818" w:rsidRDefault="000E6986" w:rsidP="000E6986"/>
    <w:p w14:paraId="0AC06893" w14:textId="77777777" w:rsidR="000E6986" w:rsidRPr="000E6986" w:rsidRDefault="000E6986" w:rsidP="000E6986">
      <w:pPr>
        <w:rPr>
          <w:rFonts w:eastAsia="Calibri"/>
        </w:rPr>
      </w:pPr>
    </w:p>
    <w:p w14:paraId="12787B63" w14:textId="77777777" w:rsidR="000E6986" w:rsidRPr="000E6986" w:rsidRDefault="000E6986" w:rsidP="000E6986">
      <w:pPr>
        <w:rPr>
          <w:rFonts w:eastAsia="Calibri"/>
        </w:rPr>
      </w:pPr>
    </w:p>
    <w:p w14:paraId="589A809A" w14:textId="77777777" w:rsidR="000E6986" w:rsidRDefault="000E6986" w:rsidP="000E6986"/>
    <w:p w14:paraId="35248A83"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D5871"/>
    <w:multiLevelType w:val="hybridMultilevel"/>
    <w:tmpl w:val="5F48CF06"/>
    <w:lvl w:ilvl="0" w:tplc="E4121B7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33BF9"/>
    <w:multiLevelType w:val="hybridMultilevel"/>
    <w:tmpl w:val="45C27C80"/>
    <w:lvl w:ilvl="0" w:tplc="4530B98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F20A7C"/>
    <w:multiLevelType w:val="hybridMultilevel"/>
    <w:tmpl w:val="674A17D8"/>
    <w:lvl w:ilvl="0" w:tplc="22B016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251BC"/>
    <w:multiLevelType w:val="hybridMultilevel"/>
    <w:tmpl w:val="04407D18"/>
    <w:lvl w:ilvl="0" w:tplc="A0E034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831CED"/>
    <w:multiLevelType w:val="hybridMultilevel"/>
    <w:tmpl w:val="D6F29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F249B"/>
    <w:multiLevelType w:val="hybridMultilevel"/>
    <w:tmpl w:val="1236E5C2"/>
    <w:lvl w:ilvl="0" w:tplc="C492A90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2B3A54"/>
    <w:multiLevelType w:val="hybridMultilevel"/>
    <w:tmpl w:val="8E5AA3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4C1EC0"/>
    <w:multiLevelType w:val="hybridMultilevel"/>
    <w:tmpl w:val="29A27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FC5321"/>
    <w:multiLevelType w:val="hybridMultilevel"/>
    <w:tmpl w:val="9C7A8BCA"/>
    <w:lvl w:ilvl="0" w:tplc="62E0B7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5"/>
  </w:num>
  <w:num w:numId="15" w16cid:durableId="450827010">
    <w:abstractNumId w:val="10"/>
  </w:num>
  <w:num w:numId="16" w16cid:durableId="999767988">
    <w:abstractNumId w:val="11"/>
  </w:num>
  <w:num w:numId="17" w16cid:durableId="221212077">
    <w:abstractNumId w:val="19"/>
  </w:num>
  <w:num w:numId="18" w16cid:durableId="1563369147">
    <w:abstractNumId w:val="22"/>
  </w:num>
  <w:num w:numId="19" w16cid:durableId="1829052216">
    <w:abstractNumId w:val="13"/>
  </w:num>
  <w:num w:numId="20" w16cid:durableId="899679467">
    <w:abstractNumId w:val="18"/>
  </w:num>
  <w:num w:numId="21" w16cid:durableId="1259292914">
    <w:abstractNumId w:val="12"/>
  </w:num>
  <w:num w:numId="22" w16cid:durableId="2008097526">
    <w:abstractNumId w:val="14"/>
  </w:num>
  <w:num w:numId="23" w16cid:durableId="3444809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86"/>
    <w:rsid w:val="000B4197"/>
    <w:rsid w:val="000B6838"/>
    <w:rsid w:val="000E6986"/>
    <w:rsid w:val="000F6A43"/>
    <w:rsid w:val="00112F18"/>
    <w:rsid w:val="00160356"/>
    <w:rsid w:val="00163CE4"/>
    <w:rsid w:val="001C394E"/>
    <w:rsid w:val="002B042B"/>
    <w:rsid w:val="002B189C"/>
    <w:rsid w:val="00357244"/>
    <w:rsid w:val="0039212B"/>
    <w:rsid w:val="003A6125"/>
    <w:rsid w:val="003B156B"/>
    <w:rsid w:val="003B55F2"/>
    <w:rsid w:val="003D127D"/>
    <w:rsid w:val="004E1AA1"/>
    <w:rsid w:val="005214CE"/>
    <w:rsid w:val="00591F0C"/>
    <w:rsid w:val="00614F72"/>
    <w:rsid w:val="00734CFC"/>
    <w:rsid w:val="007D3108"/>
    <w:rsid w:val="007E2356"/>
    <w:rsid w:val="00823FD3"/>
    <w:rsid w:val="00843165"/>
    <w:rsid w:val="00863B37"/>
    <w:rsid w:val="00876E2D"/>
    <w:rsid w:val="008855D2"/>
    <w:rsid w:val="008E2D33"/>
    <w:rsid w:val="008F3D5F"/>
    <w:rsid w:val="00966E7D"/>
    <w:rsid w:val="009E10AA"/>
    <w:rsid w:val="00A51B4D"/>
    <w:rsid w:val="00A90927"/>
    <w:rsid w:val="00B17494"/>
    <w:rsid w:val="00C72A8B"/>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3B82"/>
  <w15:chartTrackingRefBased/>
  <w15:docId w15:val="{4D42F7AC-B5B6-46B6-91E1-B4594E07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69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E69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69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0E69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E69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69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6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6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986"/>
  </w:style>
  <w:style w:type="character" w:customStyle="1" w:styleId="Heading1Char">
    <w:name w:val="Heading 1 Char"/>
    <w:aliases w:val="Pocket Char"/>
    <w:basedOn w:val="DefaultParagraphFont"/>
    <w:link w:val="Heading1"/>
    <w:rsid w:val="000E69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E69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E69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E69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E69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E6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986"/>
    <w:rPr>
      <w:rFonts w:eastAsiaTheme="majorEastAsia" w:cstheme="majorBidi"/>
      <w:color w:val="272727" w:themeColor="text1" w:themeTint="D8"/>
    </w:rPr>
  </w:style>
  <w:style w:type="paragraph" w:styleId="Title">
    <w:name w:val="Title"/>
    <w:basedOn w:val="Normal"/>
    <w:next w:val="Normal"/>
    <w:link w:val="TitleChar"/>
    <w:uiPriority w:val="10"/>
    <w:qFormat/>
    <w:rsid w:val="000E6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986"/>
    <w:pPr>
      <w:spacing w:before="160"/>
      <w:jc w:val="center"/>
    </w:pPr>
    <w:rPr>
      <w:i/>
      <w:iCs/>
      <w:color w:val="404040" w:themeColor="text1" w:themeTint="BF"/>
    </w:rPr>
  </w:style>
  <w:style w:type="character" w:customStyle="1" w:styleId="QuoteChar">
    <w:name w:val="Quote Char"/>
    <w:basedOn w:val="DefaultParagraphFont"/>
    <w:link w:val="Quote"/>
    <w:uiPriority w:val="29"/>
    <w:rsid w:val="000E6986"/>
    <w:rPr>
      <w:i/>
      <w:iCs/>
      <w:color w:val="404040" w:themeColor="text1" w:themeTint="BF"/>
    </w:rPr>
  </w:style>
  <w:style w:type="paragraph" w:styleId="ListParagraph">
    <w:name w:val="List Paragraph"/>
    <w:basedOn w:val="Normal"/>
    <w:uiPriority w:val="34"/>
    <w:qFormat/>
    <w:rsid w:val="000E6986"/>
    <w:pPr>
      <w:ind w:left="720"/>
      <w:contextualSpacing/>
    </w:pPr>
  </w:style>
  <w:style w:type="character" w:styleId="IntenseEmphasis">
    <w:name w:val="Intense Emphasis"/>
    <w:basedOn w:val="DefaultParagraphFont"/>
    <w:uiPriority w:val="21"/>
    <w:qFormat/>
    <w:rsid w:val="000E6986"/>
    <w:rPr>
      <w:i/>
      <w:iCs/>
      <w:color w:val="0F4761" w:themeColor="accent1" w:themeShade="BF"/>
    </w:rPr>
  </w:style>
  <w:style w:type="paragraph" w:styleId="IntenseQuote">
    <w:name w:val="Intense Quote"/>
    <w:basedOn w:val="Normal"/>
    <w:next w:val="Normal"/>
    <w:link w:val="IntenseQuoteChar"/>
    <w:uiPriority w:val="30"/>
    <w:qFormat/>
    <w:rsid w:val="000E6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986"/>
    <w:rPr>
      <w:i/>
      <w:iCs/>
      <w:color w:val="0F4761" w:themeColor="accent1" w:themeShade="BF"/>
    </w:rPr>
  </w:style>
  <w:style w:type="character" w:styleId="IntenseReference">
    <w:name w:val="Intense Reference"/>
    <w:basedOn w:val="DefaultParagraphFont"/>
    <w:uiPriority w:val="32"/>
    <w:qFormat/>
    <w:rsid w:val="000E698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0E69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69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698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uiPriority w:val="7"/>
    <w:qFormat/>
    <w:rsid w:val="000E6986"/>
    <w:rPr>
      <w:b w:val="0"/>
      <w:sz w:val="22"/>
      <w:u w:val="single"/>
    </w:rPr>
  </w:style>
  <w:style w:type="character" w:styleId="Strong">
    <w:name w:val="Strong"/>
    <w:basedOn w:val="DefaultParagraphFont"/>
    <w:uiPriority w:val="22"/>
    <w:qFormat/>
    <w:rsid w:val="000E6986"/>
    <w:rPr>
      <w:b/>
      <w:bCs/>
    </w:rPr>
  </w:style>
  <w:style w:type="character" w:styleId="BookTitle">
    <w:name w:val="Book Title"/>
    <w:basedOn w:val="DefaultParagraphFont"/>
    <w:uiPriority w:val="33"/>
    <w:qFormat/>
    <w:rsid w:val="000E6986"/>
    <w:rPr>
      <w:b/>
      <w:bCs/>
      <w:i/>
      <w:iCs/>
      <w:spacing w:val="5"/>
    </w:rPr>
  </w:style>
  <w:style w:type="numbering" w:styleId="111111">
    <w:name w:val="Outline List 2"/>
    <w:basedOn w:val="NoList"/>
    <w:uiPriority w:val="99"/>
    <w:semiHidden/>
    <w:unhideWhenUsed/>
    <w:rsid w:val="000E6986"/>
  </w:style>
  <w:style w:type="paragraph" w:styleId="Header">
    <w:name w:val="header"/>
    <w:basedOn w:val="Normal"/>
    <w:link w:val="HeaderChar"/>
    <w:uiPriority w:val="99"/>
    <w:semiHidden/>
    <w:rsid w:val="000E69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986"/>
    <w:rPr>
      <w:rFonts w:ascii="Calibri" w:hAnsi="Calibri" w:cs="Calibri"/>
      <w:kern w:val="0"/>
      <w:sz w:val="22"/>
      <w:szCs w:val="22"/>
      <w14:ligatures w14:val="none"/>
    </w:rPr>
  </w:style>
  <w:style w:type="paragraph" w:styleId="Footer">
    <w:name w:val="footer"/>
    <w:basedOn w:val="Normal"/>
    <w:link w:val="FooterChar"/>
    <w:uiPriority w:val="99"/>
    <w:semiHidden/>
    <w:rsid w:val="000E69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69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E6986"/>
    <w:pPr>
      <w:spacing w:after="120"/>
    </w:pPr>
  </w:style>
  <w:style w:type="character" w:customStyle="1" w:styleId="BodyTextChar">
    <w:name w:val="Body Text Char"/>
    <w:basedOn w:val="DefaultParagraphFont"/>
    <w:link w:val="BodyText"/>
    <w:uiPriority w:val="99"/>
    <w:semiHidden/>
    <w:rsid w:val="000E6986"/>
    <w:rPr>
      <w:rFonts w:ascii="Calibri" w:hAnsi="Calibri" w:cs="Calibri"/>
      <w:kern w:val="0"/>
      <w:sz w:val="22"/>
      <w:szCs w:val="22"/>
      <w14:ligatures w14:val="none"/>
    </w:rPr>
  </w:style>
  <w:style w:type="paragraph" w:styleId="NoSpacing">
    <w:name w:val="No Spacing"/>
    <w:link w:val="NoSpacingChar"/>
    <w:uiPriority w:val="99"/>
    <w:unhideWhenUsed/>
    <w:qFormat/>
    <w:rsid w:val="000E69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E6986"/>
    <w:rPr>
      <w:rFonts w:ascii="Calibri" w:hAnsi="Calibri" w:cs="Calibri"/>
      <w:kern w:val="0"/>
      <w:sz w:val="22"/>
      <w:szCs w:val="22"/>
      <w14:ligatures w14:val="none"/>
    </w:rPr>
  </w:style>
  <w:style w:type="character" w:styleId="Hyperlink">
    <w:name w:val="Hyperlink"/>
    <w:basedOn w:val="DefaultParagraphFont"/>
    <w:uiPriority w:val="99"/>
    <w:unhideWhenUsed/>
    <w:rsid w:val="000E6986"/>
    <w:rPr>
      <w:color w:val="467886" w:themeColor="hyperlink"/>
      <w:u w:val="single"/>
    </w:rPr>
  </w:style>
  <w:style w:type="character" w:styleId="UnresolvedMention">
    <w:name w:val="Unresolved Mention"/>
    <w:basedOn w:val="DefaultParagraphFont"/>
    <w:uiPriority w:val="99"/>
    <w:semiHidden/>
    <w:unhideWhenUsed/>
    <w:rsid w:val="000E6986"/>
    <w:rPr>
      <w:color w:val="605E5C"/>
      <w:shd w:val="clear" w:color="auto" w:fill="E1DFDD"/>
    </w:rPr>
  </w:style>
  <w:style w:type="paragraph" w:customStyle="1" w:styleId="UnderlinePara">
    <w:name w:val="Underline Para"/>
    <w:basedOn w:val="Normal"/>
    <w:autoRedefine/>
    <w:uiPriority w:val="7"/>
    <w:qFormat/>
    <w:rsid w:val="000E6986"/>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link w:val="Emphasis"/>
    <w:autoRedefine/>
    <w:uiPriority w:val="8"/>
    <w:qFormat/>
    <w:rsid w:val="000E698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0E6986"/>
    <w:pPr>
      <w:widowControl w:val="0"/>
      <w:pBdr>
        <w:top w:val="single" w:sz="4" w:space="1" w:color="auto"/>
        <w:left w:val="single" w:sz="4" w:space="4" w:color="auto"/>
        <w:bottom w:val="single" w:sz="4" w:space="1" w:color="auto"/>
        <w:right w:val="single" w:sz="4" w:space="4" w:color="auto"/>
      </w:pBdr>
    </w:pPr>
    <w:rPr>
      <w:b/>
      <w:iCs/>
      <w:u w:val="single"/>
    </w:rPr>
  </w:style>
  <w:style w:type="character" w:customStyle="1" w:styleId="AAAUNDERLINEKEYBOARD">
    <w:name w:val="AAA UNDERLINE KEYBOARD"/>
    <w:basedOn w:val="DefaultParagraphFont"/>
    <w:uiPriority w:val="6"/>
    <w:qFormat/>
    <w:rsid w:val="000E6986"/>
    <w:rPr>
      <w:b w:val="0"/>
      <w:sz w:val="22"/>
      <w:u w:val="single"/>
    </w:rPr>
  </w:style>
  <w:style w:type="paragraph" w:styleId="Revision">
    <w:name w:val="Revision"/>
    <w:hidden/>
    <w:uiPriority w:val="99"/>
    <w:semiHidden/>
    <w:rsid w:val="000E6986"/>
    <w:pPr>
      <w:spacing w:after="0" w:line="240" w:lineRule="auto"/>
    </w:pPr>
    <w:rPr>
      <w:rFonts w:ascii="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65927</Words>
  <Characters>375788</Characters>
  <Application>Microsoft Office Word</Application>
  <DocSecurity>0</DocSecurity>
  <Lines>3131</Lines>
  <Paragraphs>881</Paragraphs>
  <ScaleCrop>false</ScaleCrop>
  <Company/>
  <LinksUpToDate>false</LinksUpToDate>
  <CharactersWithSpaces>440834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2026-03-07T19:12:00Z</dcterms:created>
  <dcterms:modified xsi:type="dcterms:W3CDTF">2026-03-07T19:15:00Z</dcterms:modified>
</cp:coreProperties>
</file>