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07C0C" w14:textId="77777777" w:rsidR="006235DA" w:rsidRDefault="006235DA" w:rsidP="006235DA">
      <w:pPr>
        <w:pStyle w:val="Heading1"/>
      </w:pPr>
      <w:r>
        <w:t xml:space="preserve">1NC – Round 2 </w:t>
      </w:r>
    </w:p>
    <w:p w14:paraId="76E3BBB6" w14:textId="77777777" w:rsidR="006235DA" w:rsidRDefault="006235DA" w:rsidP="006235DA">
      <w:pPr>
        <w:pStyle w:val="Heading2"/>
      </w:pPr>
      <w:r>
        <w:t>Off</w:t>
      </w:r>
    </w:p>
    <w:p w14:paraId="19A52FC7" w14:textId="77777777" w:rsidR="006235DA" w:rsidRPr="00742AD6" w:rsidRDefault="006235DA" w:rsidP="006235DA"/>
    <w:p w14:paraId="7126A61A" w14:textId="77777777" w:rsidR="006235DA" w:rsidRDefault="006235DA" w:rsidP="006235DA">
      <w:pPr>
        <w:pStyle w:val="Heading3"/>
      </w:pPr>
      <w:r>
        <w:t>T – 1NC</w:t>
      </w:r>
    </w:p>
    <w:p w14:paraId="72BF3837" w14:textId="77777777" w:rsidR="006235DA" w:rsidRDefault="006235DA" w:rsidP="006235DA">
      <w:pPr>
        <w:pStyle w:val="Heading4"/>
      </w:pPr>
      <w:r>
        <w:t>T Scope:</w:t>
      </w:r>
    </w:p>
    <w:p w14:paraId="2CDC9117" w14:textId="77777777" w:rsidR="006235DA" w:rsidRPr="00360AC0" w:rsidRDefault="006235DA" w:rsidP="006235DA"/>
    <w:p w14:paraId="24B6E39E" w14:textId="77777777" w:rsidR="006235DA" w:rsidRPr="00753B2C" w:rsidRDefault="006235DA" w:rsidP="006235DA">
      <w:pPr>
        <w:keepNext/>
        <w:keepLines/>
        <w:spacing w:before="40" w:after="0" w:line="256" w:lineRule="auto"/>
        <w:outlineLvl w:val="3"/>
        <w:rPr>
          <w:rFonts w:eastAsia="Times New Roman"/>
          <w:b/>
          <w:iCs/>
          <w:sz w:val="26"/>
        </w:rPr>
      </w:pPr>
      <w:r w:rsidRPr="00753B2C">
        <w:rPr>
          <w:rFonts w:eastAsia="Times New Roman"/>
          <w:b/>
          <w:iCs/>
          <w:sz w:val="26"/>
          <w:u w:val="single"/>
        </w:rPr>
        <w:t>Strengthening</w:t>
      </w:r>
      <w:r w:rsidRPr="00753B2C">
        <w:rPr>
          <w:rFonts w:eastAsia="Times New Roman"/>
          <w:b/>
          <w:iCs/>
          <w:sz w:val="26"/>
        </w:rPr>
        <w:t xml:space="preserve"> a right is distinct from expanding </w:t>
      </w:r>
      <w:r w:rsidRPr="00753B2C">
        <w:rPr>
          <w:rFonts w:eastAsia="Times New Roman"/>
          <w:b/>
          <w:iCs/>
          <w:sz w:val="26"/>
          <w:u w:val="single"/>
        </w:rPr>
        <w:t>the scope</w:t>
      </w:r>
      <w:r w:rsidRPr="00753B2C">
        <w:rPr>
          <w:rFonts w:eastAsia="Times New Roman"/>
          <w:b/>
          <w:iCs/>
          <w:sz w:val="26"/>
        </w:rPr>
        <w:t xml:space="preserve"> of a right. </w:t>
      </w:r>
    </w:p>
    <w:p w14:paraId="1746EA16" w14:textId="77777777" w:rsidR="006235DA" w:rsidRPr="00753B2C" w:rsidRDefault="006235DA" w:rsidP="006235DA">
      <w:pPr>
        <w:spacing w:line="256" w:lineRule="auto"/>
        <w:rPr>
          <w:rFonts w:eastAsia="Calibri"/>
        </w:rPr>
      </w:pPr>
      <w:r w:rsidRPr="00753B2C">
        <w:rPr>
          <w:rFonts w:eastAsia="Calibri"/>
        </w:rPr>
        <w:t xml:space="preserve">Frederick </w:t>
      </w:r>
      <w:r w:rsidRPr="00753B2C">
        <w:rPr>
          <w:rFonts w:eastAsia="Calibri"/>
          <w:b/>
          <w:bCs/>
          <w:sz w:val="26"/>
        </w:rPr>
        <w:t>Schauer 82</w:t>
      </w:r>
      <w:r w:rsidRPr="00753B2C">
        <w:rPr>
          <w:rFonts w:eastAsia="Calibri"/>
        </w:rPr>
        <w:t xml:space="preserve">. Cutler Professor of Law at William and Mary College of Law, JD from Harvard University, MBA from Dartmouth College (Frederick Schauer, 1982, </w:t>
      </w:r>
      <w:r w:rsidRPr="00753B2C">
        <w:rPr>
          <w:rFonts w:eastAsia="Calibri"/>
          <w:i/>
          <w:iCs/>
        </w:rPr>
        <w:t>Free Speech: A Philosophical Enquiry</w:t>
      </w:r>
      <w:r w:rsidRPr="00753B2C">
        <w:rPr>
          <w:rFonts w:eastAsia="Calibri"/>
        </w:rPr>
        <w:t>, Cambridge University Press, pp. 134-5, University of Kansas Libraries, Watson) *Italics in original.</w:t>
      </w:r>
    </w:p>
    <w:p w14:paraId="168EFEA0" w14:textId="77777777" w:rsidR="006235DA" w:rsidRPr="00753B2C" w:rsidRDefault="006235DA" w:rsidP="006235DA">
      <w:pPr>
        <w:spacing w:line="256" w:lineRule="auto"/>
        <w:rPr>
          <w:rFonts w:eastAsia="Calibri"/>
          <w:sz w:val="16"/>
        </w:rPr>
      </w:pPr>
      <w:r w:rsidRPr="00753B2C">
        <w:rPr>
          <w:rFonts w:eastAsia="Calibri"/>
          <w:sz w:val="16"/>
        </w:rPr>
        <w:t xml:space="preserve">It would seem therefore relatively uncontroversial to assert that freedom of speech is not and cannot be an absolute tight. This broad statement, however, must be tempered by two highly pertinent qualifications. First, </w:t>
      </w:r>
      <w:r w:rsidRPr="006839A2">
        <w:rPr>
          <w:rFonts w:eastAsia="Calibri"/>
          <w:highlight w:val="cyan"/>
          <w:u w:val="single"/>
        </w:rPr>
        <w:t xml:space="preserve">it is </w:t>
      </w:r>
      <w:r w:rsidRPr="006839A2">
        <w:rPr>
          <w:rFonts w:eastAsia="Calibri"/>
          <w:b/>
          <w:iCs/>
          <w:highlight w:val="cyan"/>
          <w:u w:val="single"/>
        </w:rPr>
        <w:t>important</w:t>
      </w:r>
      <w:r w:rsidRPr="006839A2">
        <w:rPr>
          <w:rFonts w:eastAsia="Calibri"/>
          <w:highlight w:val="cyan"/>
          <w:u w:val="single"/>
        </w:rPr>
        <w:t xml:space="preserve"> to recognize</w:t>
      </w:r>
      <w:r w:rsidRPr="00753B2C">
        <w:rPr>
          <w:rFonts w:eastAsia="Calibri"/>
          <w:sz w:val="16"/>
        </w:rPr>
        <w:t xml:space="preserve"> not only </w:t>
      </w:r>
      <w:r w:rsidRPr="006839A2">
        <w:rPr>
          <w:rFonts w:eastAsia="Calibri"/>
          <w:highlight w:val="cyan"/>
          <w:u w:val="single"/>
        </w:rPr>
        <w:t xml:space="preserve">the </w:t>
      </w:r>
      <w:r w:rsidRPr="006839A2">
        <w:rPr>
          <w:rFonts w:eastAsia="Calibri"/>
          <w:b/>
          <w:iCs/>
          <w:highlight w:val="cyan"/>
          <w:u w:val="single"/>
        </w:rPr>
        <w:t>distinction</w:t>
      </w:r>
      <w:r w:rsidRPr="00753B2C">
        <w:rPr>
          <w:rFonts w:eastAsia="Calibri"/>
          <w:sz w:val="16"/>
        </w:rPr>
        <w:t xml:space="preserve"> but also the relationship </w:t>
      </w:r>
      <w:r w:rsidRPr="006839A2">
        <w:rPr>
          <w:rFonts w:eastAsia="Calibri"/>
          <w:highlight w:val="cyan"/>
          <w:u w:val="single"/>
        </w:rPr>
        <w:t>between</w:t>
      </w:r>
      <w:r w:rsidRPr="00753B2C">
        <w:rPr>
          <w:rFonts w:eastAsia="Calibri"/>
          <w:u w:val="single"/>
        </w:rPr>
        <w:t xml:space="preserve"> 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and</w:t>
      </w:r>
      <w:r w:rsidRPr="00753B2C">
        <w:rPr>
          <w:rFonts w:eastAsia="Calibri"/>
          <w:u w:val="single"/>
        </w:rPr>
        <w:t xml:space="preserve"> the </w:t>
      </w:r>
      <w:r w:rsidRPr="006839A2">
        <w:rPr>
          <w:rFonts w:eastAsia="Calibri"/>
          <w:b/>
          <w:iCs/>
          <w:highlight w:val="cyan"/>
          <w:u w:val="single"/>
        </w:rPr>
        <w:t>scope</w:t>
      </w:r>
      <w:r w:rsidRPr="006839A2">
        <w:rPr>
          <w:rFonts w:eastAsia="Calibri"/>
          <w:highlight w:val="cyan"/>
          <w:u w:val="single"/>
        </w:rPr>
        <w:t xml:space="preserve"> of a right</w:t>
      </w:r>
      <w:r w:rsidRPr="00753B2C">
        <w:rPr>
          <w:rFonts w:eastAsia="Calibri"/>
          <w:u w:val="single"/>
        </w:rPr>
        <w:t>. This terminology is</w:t>
      </w:r>
      <w:r w:rsidRPr="00753B2C">
        <w:rPr>
          <w:rFonts w:eastAsia="Calibri"/>
          <w:sz w:val="16"/>
        </w:rPr>
        <w:t xml:space="preserve"> but </w:t>
      </w:r>
      <w:r w:rsidRPr="00753B2C">
        <w:rPr>
          <w:rFonts w:eastAsia="Calibri"/>
          <w:b/>
          <w:iCs/>
          <w:u w:val="single"/>
        </w:rPr>
        <w:t>another way</w:t>
      </w:r>
      <w:r w:rsidRPr="00753B2C">
        <w:rPr>
          <w:rFonts w:eastAsia="Calibri"/>
          <w:u w:val="single"/>
        </w:rPr>
        <w:t xml:space="preserve"> of expressing the distinction between </w:t>
      </w:r>
      <w:r w:rsidRPr="00753B2C">
        <w:rPr>
          <w:rFonts w:eastAsia="Calibri"/>
          <w:b/>
          <w:iCs/>
          <w:u w:val="single"/>
        </w:rPr>
        <w:t>coverage</w:t>
      </w:r>
      <w:r w:rsidRPr="00753B2C">
        <w:rPr>
          <w:rFonts w:eastAsia="Calibri"/>
          <w:u w:val="single"/>
        </w:rPr>
        <w:t xml:space="preserve"> and </w:t>
      </w:r>
      <w:r w:rsidRPr="00753B2C">
        <w:rPr>
          <w:rFonts w:eastAsia="Calibri"/>
          <w:b/>
          <w:iCs/>
          <w:u w:val="single"/>
        </w:rPr>
        <w:t>protection</w:t>
      </w:r>
      <w:r w:rsidRPr="00753B2C">
        <w:rPr>
          <w:rFonts w:eastAsia="Calibri"/>
          <w:sz w:val="16"/>
        </w:rPr>
        <w:t xml:space="preserve"> that I discussed earlier, but </w:t>
      </w:r>
      <w:r w:rsidRPr="00753B2C">
        <w:rPr>
          <w:rFonts w:eastAsia="Calibri"/>
          <w:u w:val="single"/>
        </w:rPr>
        <w:t xml:space="preserve">the terms </w:t>
      </w:r>
      <w:r w:rsidRPr="00753B2C">
        <w:rPr>
          <w:rFonts w:eastAsia="Calibri"/>
          <w:b/>
          <w:iCs/>
          <w:u w:val="single"/>
        </w:rPr>
        <w:t>‘strength’</w:t>
      </w:r>
      <w:r w:rsidRPr="00753B2C">
        <w:rPr>
          <w:rFonts w:eastAsia="Calibri"/>
          <w:u w:val="single"/>
        </w:rPr>
        <w:t xml:space="preserve"> and </w:t>
      </w:r>
      <w:r w:rsidRPr="00753B2C">
        <w:rPr>
          <w:rFonts w:eastAsia="Calibri"/>
          <w:b/>
          <w:iCs/>
          <w:u w:val="single"/>
        </w:rPr>
        <w:t>‘scope’</w:t>
      </w:r>
      <w:r w:rsidRPr="00753B2C">
        <w:rPr>
          <w:rFonts w:eastAsia="Calibri"/>
          <w:u w:val="single"/>
        </w:rPr>
        <w:t xml:space="preserve"> are</w:t>
      </w:r>
      <w:r w:rsidRPr="00753B2C">
        <w:rPr>
          <w:rFonts w:eastAsia="Calibri"/>
          <w:sz w:val="16"/>
        </w:rPr>
        <w:t xml:space="preserve"> particularly </w:t>
      </w:r>
      <w:r w:rsidRPr="00753B2C">
        <w:rPr>
          <w:rFonts w:eastAsia="Calibri"/>
          <w:u w:val="single"/>
        </w:rPr>
        <w:t>illuminating</w:t>
      </w:r>
      <w:r w:rsidRPr="00753B2C">
        <w:rPr>
          <w:rFonts w:eastAsia="Calibri"/>
          <w:sz w:val="16"/>
        </w:rPr>
        <w:t xml:space="preserve"> here. </w:t>
      </w:r>
      <w:r w:rsidRPr="00753B2C">
        <w:rPr>
          <w:rFonts w:eastAsia="Calibri"/>
          <w:u w:val="single"/>
        </w:rPr>
        <w:t xml:space="preserve">The </w:t>
      </w:r>
      <w:r w:rsidRPr="006839A2">
        <w:rPr>
          <w:rFonts w:eastAsia="Calibri"/>
          <w:b/>
          <w:iCs/>
          <w:highlight w:val="cyan"/>
          <w:u w:val="single"/>
        </w:rPr>
        <w:t>scope</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w:t>
      </w:r>
      <w:r w:rsidRPr="00753B2C">
        <w:rPr>
          <w:rFonts w:eastAsia="Calibri"/>
          <w:b/>
          <w:iCs/>
          <w:u w:val="single"/>
        </w:rPr>
        <w:t xml:space="preserve">its </w:t>
      </w:r>
      <w:r w:rsidRPr="006839A2">
        <w:rPr>
          <w:rFonts w:eastAsia="Calibri"/>
          <w:b/>
          <w:iCs/>
          <w:highlight w:val="cyan"/>
          <w:u w:val="single"/>
        </w:rPr>
        <w:t>range</w:t>
      </w:r>
      <w:r w:rsidRPr="006839A2">
        <w:rPr>
          <w:rFonts w:eastAsia="Calibri"/>
          <w:highlight w:val="cyan"/>
          <w:u w:val="single"/>
        </w:rPr>
        <w:t>, the activities it reaches</w:t>
      </w:r>
      <w:r w:rsidRPr="00753B2C">
        <w:rPr>
          <w:rFonts w:eastAsia="Calibri"/>
          <w:u w:val="single"/>
        </w:rPr>
        <w:t>.</w:t>
      </w:r>
      <w:r w:rsidRPr="00753B2C">
        <w:rPr>
          <w:rFonts w:eastAsia="Calibri"/>
          <w:sz w:val="16"/>
        </w:rPr>
        <w:t xml:space="preserve"> Rights may be narrow or broad in scope. Defining the scope of free speech as freedom of self-expression is very broad, defining it as freedom of communication substantially narrower, and defining it as freedom of political communication narrower still. </w:t>
      </w:r>
      <w:r w:rsidRPr="00753B2C">
        <w:rPr>
          <w:rFonts w:eastAsia="Calibri"/>
          <w:u w:val="single"/>
        </w:rPr>
        <w:t xml:space="preserve">The </w:t>
      </w:r>
      <w:r w:rsidRPr="006839A2">
        <w:rPr>
          <w:rFonts w:eastAsia="Calibri"/>
          <w:b/>
          <w:iCs/>
          <w:highlight w:val="cyan"/>
          <w:u w:val="single"/>
        </w:rPr>
        <w:t>strength</w:t>
      </w:r>
      <w:r w:rsidRPr="00753B2C">
        <w:rPr>
          <w:rFonts w:eastAsia="Calibri"/>
          <w:u w:val="single"/>
        </w:rPr>
        <w:t xml:space="preserve"> of a right </w:t>
      </w:r>
      <w:r w:rsidRPr="006839A2">
        <w:rPr>
          <w:rFonts w:eastAsia="Calibri"/>
          <w:highlight w:val="cyan"/>
          <w:u w:val="single"/>
        </w:rPr>
        <w:t>is</w:t>
      </w:r>
      <w:r w:rsidRPr="00753B2C">
        <w:rPr>
          <w:rFonts w:eastAsia="Calibri"/>
          <w:u w:val="single"/>
        </w:rPr>
        <w:t xml:space="preserve"> its </w:t>
      </w:r>
      <w:r w:rsidRPr="006839A2">
        <w:rPr>
          <w:rFonts w:eastAsia="Calibri"/>
          <w:highlight w:val="cyan"/>
          <w:u w:val="single"/>
        </w:rPr>
        <w:t xml:space="preserve">ability to overcome </w:t>
      </w:r>
      <w:r w:rsidRPr="006839A2">
        <w:rPr>
          <w:rFonts w:eastAsia="Calibri"/>
          <w:b/>
          <w:iCs/>
          <w:highlight w:val="cyan"/>
          <w:u w:val="single"/>
        </w:rPr>
        <w:t>opposing interests</w:t>
      </w:r>
      <w:r w:rsidRPr="00753B2C">
        <w:rPr>
          <w:rFonts w:eastAsia="Calibri"/>
          <w:u w:val="single"/>
        </w:rPr>
        <w:t xml:space="preserve"> (or values, or other rights) </w:t>
      </w:r>
      <w:r w:rsidRPr="006839A2">
        <w:rPr>
          <w:rFonts w:eastAsia="Calibri"/>
          <w:b/>
          <w:i/>
          <w:highlight w:val="cyan"/>
          <w:u w:val="single"/>
        </w:rPr>
        <w:t>within</w:t>
      </w:r>
      <w:r w:rsidRPr="006839A2">
        <w:rPr>
          <w:rFonts w:eastAsia="Calibri"/>
          <w:b/>
          <w:iCs/>
          <w:highlight w:val="cyan"/>
          <w:u w:val="single"/>
        </w:rPr>
        <w:t xml:space="preserve"> its scope</w:t>
      </w:r>
      <w:r w:rsidRPr="00753B2C">
        <w:rPr>
          <w:rFonts w:eastAsia="Calibri"/>
          <w:u w:val="single"/>
        </w:rPr>
        <w:t xml:space="preserve">. This distinction is </w:t>
      </w:r>
      <w:r w:rsidRPr="00753B2C">
        <w:rPr>
          <w:rFonts w:eastAsia="Calibri"/>
          <w:b/>
          <w:iCs/>
          <w:u w:val="single"/>
        </w:rPr>
        <w:t>nothing new</w:t>
      </w:r>
      <w:r w:rsidRPr="00753B2C">
        <w:rPr>
          <w:rFonts w:eastAsia="Calibri"/>
          <w:u w:val="single"/>
        </w:rPr>
        <w:t xml:space="preserve">, although it is </w:t>
      </w:r>
      <w:r w:rsidRPr="00753B2C">
        <w:rPr>
          <w:rFonts w:eastAsia="Calibri"/>
          <w:b/>
          <w:iCs/>
          <w:u w:val="single"/>
        </w:rPr>
        <w:t>often ignored</w:t>
      </w:r>
      <w:r w:rsidRPr="00753B2C">
        <w:rPr>
          <w:rFonts w:eastAsia="Calibri"/>
          <w:u w:val="single"/>
        </w:rPr>
        <w:t xml:space="preserve"> in popular dialogue</w:t>
      </w:r>
      <w:r w:rsidRPr="00753B2C">
        <w:rPr>
          <w:rFonts w:eastAsia="Calibri"/>
          <w:sz w:val="16"/>
        </w:rPr>
        <w:t xml:space="preserve"> about freedom of speech. The point I wish to make here is that although the scope of a right and the strength of a right are not joined by a strict logical relationship, they most often occur in inverse proportion to each other. The broader the scope of the right, the more likely it is to be weaker, largely because widening the scope increases the likelihood of conflict with other interests, some of which may be equally or more important. Conversely, rights that are narrower in scope are more easily taken to be very strong within that narrow scope. It is much easier, for example, to say that there is a very strong, almost absolute, right to purely verbal political speech than it would be to say that a right to self-expression can be as strong. Any examination of rights must first recognize this interrelationship and then try to preserve some equilibrium between scope and strength. This is easiest but not necessarily best at the extremes. </w:t>
      </w:r>
      <w:proofErr w:type="spellStart"/>
      <w:r w:rsidRPr="00753B2C">
        <w:rPr>
          <w:rFonts w:eastAsia="Calibri"/>
          <w:sz w:val="16"/>
        </w:rPr>
        <w:t>Meilkejohn</w:t>
      </w:r>
      <w:proofErr w:type="spellEnd"/>
      <w:r w:rsidRPr="00753B2C">
        <w:rPr>
          <w:rFonts w:eastAsia="Calibri"/>
          <w:sz w:val="16"/>
        </w:rPr>
        <w:t xml:space="preserve">, for example, defined freedom of speech as freedom of political speech by those without profit motives. Within this narrow scope it was easier for him to define the right as absolute (which he did) than it would have been had he broadened the scope to include other forms of communication. Yet the more narrowly we define a right, the more likely we are to exclude from coverage those acts that may fall within the justification for recognizing the right. Freedom of speech as freedom of political deliberation gains simple absolutism at the cost of excluding much that a deep theory of the Free Speech Principle would argue for including. </w:t>
      </w:r>
    </w:p>
    <w:p w14:paraId="06CAEF2F" w14:textId="77777777" w:rsidR="006235DA" w:rsidRDefault="006235DA" w:rsidP="006235DA"/>
    <w:p w14:paraId="32469440" w14:textId="77777777" w:rsidR="006235DA" w:rsidRPr="00E02075" w:rsidRDefault="006235DA" w:rsidP="006235DA">
      <w:pPr>
        <w:pStyle w:val="Heading4"/>
      </w:pPr>
      <w:r>
        <w:t xml:space="preserve">Violation – they expand the scope of rights to include bargaining panels and sectoral contracts which are </w:t>
      </w:r>
      <w:r>
        <w:rPr>
          <w:u w:val="single"/>
        </w:rPr>
        <w:t>beyond</w:t>
      </w:r>
      <w:r>
        <w:t xml:space="preserve"> the scope of the NLRA.</w:t>
      </w:r>
    </w:p>
    <w:p w14:paraId="58B21B3D" w14:textId="77777777" w:rsidR="006235DA" w:rsidRDefault="006235DA" w:rsidP="006235DA"/>
    <w:p w14:paraId="43CBD1A5" w14:textId="77777777" w:rsidR="006235DA" w:rsidRPr="00E02075" w:rsidRDefault="006235DA" w:rsidP="006235DA">
      <w:pPr>
        <w:pStyle w:val="Heading4"/>
      </w:pPr>
      <w:r w:rsidRPr="00753B2C">
        <w:rPr>
          <w:rFonts w:eastAsia="Times New Roman"/>
        </w:rPr>
        <w:t xml:space="preserve">That’s a voter for </w:t>
      </w:r>
      <w:r w:rsidRPr="00753B2C">
        <w:rPr>
          <w:rFonts w:eastAsia="Times New Roman"/>
          <w:u w:val="single"/>
        </w:rPr>
        <w:t>limits</w:t>
      </w:r>
      <w:r w:rsidRPr="00753B2C">
        <w:rPr>
          <w:rFonts w:eastAsia="Times New Roman"/>
        </w:rPr>
        <w:t xml:space="preserve"> and </w:t>
      </w:r>
      <w:r w:rsidRPr="00753B2C">
        <w:rPr>
          <w:rFonts w:eastAsia="Times New Roman"/>
          <w:u w:val="single"/>
        </w:rPr>
        <w:t>ground</w:t>
      </w:r>
      <w:r w:rsidRPr="00753B2C">
        <w:rPr>
          <w:rFonts w:eastAsia="Times New Roman"/>
        </w:rPr>
        <w:t xml:space="preserve">. There’s an infinite combination of workers the aff could expand </w:t>
      </w:r>
      <w:r w:rsidRPr="00642542">
        <w:rPr>
          <w:rFonts w:eastAsia="Times New Roman"/>
          <w:u w:val="single"/>
        </w:rPr>
        <w:t>rights to</w:t>
      </w:r>
      <w:r>
        <w:rPr>
          <w:rFonts w:eastAsia="Times New Roman"/>
        </w:rPr>
        <w:t xml:space="preserve"> and infinite </w:t>
      </w:r>
      <w:r w:rsidRPr="00642542">
        <w:rPr>
          <w:rFonts w:eastAsia="Times New Roman"/>
          <w:u w:val="single"/>
        </w:rPr>
        <w:t>worker subsections</w:t>
      </w:r>
      <w:r>
        <w:rPr>
          <w:rFonts w:eastAsia="Times New Roman"/>
        </w:rPr>
        <w:t xml:space="preserve"> they can expand </w:t>
      </w:r>
      <w:r w:rsidRPr="00642542">
        <w:rPr>
          <w:rFonts w:eastAsia="Times New Roman"/>
          <w:u w:val="single"/>
        </w:rPr>
        <w:t>scope of</w:t>
      </w:r>
      <w:r w:rsidRPr="00753B2C">
        <w:rPr>
          <w:rFonts w:eastAsia="Times New Roman"/>
        </w:rPr>
        <w:t xml:space="preserve"> – that makes neg prep unmanageable and incentivizes a race to the bottom which decks </w:t>
      </w:r>
      <w:r w:rsidRPr="00642542">
        <w:rPr>
          <w:rFonts w:eastAsia="Times New Roman"/>
          <w:u w:val="single"/>
        </w:rPr>
        <w:t>debatability</w:t>
      </w:r>
      <w:r>
        <w:rPr>
          <w:rFonts w:eastAsia="Times New Roman"/>
        </w:rPr>
        <w:t xml:space="preserve"> and </w:t>
      </w:r>
      <w:r w:rsidRPr="00642542">
        <w:rPr>
          <w:rFonts w:eastAsia="Times New Roman"/>
          <w:u w:val="single"/>
        </w:rPr>
        <w:t>in-depth</w:t>
      </w:r>
      <w:r>
        <w:rPr>
          <w:rFonts w:eastAsia="Times New Roman"/>
        </w:rPr>
        <w:t xml:space="preserve"> topic education</w:t>
      </w:r>
      <w:r w:rsidRPr="00753B2C">
        <w:rPr>
          <w:rFonts w:eastAsia="Times New Roman"/>
        </w:rPr>
        <w:t xml:space="preserve">. </w:t>
      </w:r>
      <w:r>
        <w:rPr>
          <w:rFonts w:eastAsia="Times New Roman"/>
        </w:rPr>
        <w:br/>
      </w:r>
    </w:p>
    <w:p w14:paraId="7D3682A6" w14:textId="77777777" w:rsidR="006235DA" w:rsidRDefault="006235DA" w:rsidP="006235DA">
      <w:pPr>
        <w:pStyle w:val="Heading3"/>
      </w:pPr>
      <w:r>
        <w:t>States CP – 1NC</w:t>
      </w:r>
    </w:p>
    <w:p w14:paraId="2F3F2719" w14:textId="77777777" w:rsidR="006235DA" w:rsidRDefault="006235DA" w:rsidP="006235DA">
      <w:pPr>
        <w:pStyle w:val="Heading4"/>
      </w:pPr>
      <w:r w:rsidRPr="005327A7">
        <w:rPr>
          <w:u w:val="single"/>
        </w:rPr>
        <w:t>States CP</w:t>
      </w:r>
      <w:r>
        <w:t>:</w:t>
      </w:r>
    </w:p>
    <w:p w14:paraId="24CBA940" w14:textId="77777777" w:rsidR="006235DA" w:rsidRPr="005327A7" w:rsidRDefault="006235DA" w:rsidP="006235DA"/>
    <w:p w14:paraId="3428B473" w14:textId="77777777" w:rsidR="006235DA" w:rsidRDefault="006235DA" w:rsidP="006235DA">
      <w:pPr>
        <w:pStyle w:val="Heading4"/>
      </w:pPr>
      <w:r>
        <w:t xml:space="preserve">The 50 states and all relevant sub-federal territories should </w:t>
      </w:r>
    </w:p>
    <w:p w14:paraId="189F5C19" w14:textId="77777777" w:rsidR="006235DA" w:rsidRDefault="006235DA" w:rsidP="006235DA">
      <w:pPr>
        <w:pStyle w:val="Heading4"/>
      </w:pPr>
      <w:r>
        <w:t>---</w:t>
      </w:r>
      <w:r w:rsidRPr="00C40DB6">
        <w:t xml:space="preserve"> should</w:t>
      </w:r>
      <w:r>
        <w:t xml:space="preserve"> pass policies that, if the National Labor Relations Act is overturned or no longer preemptive,</w:t>
      </w:r>
      <w:r w:rsidRPr="00C40DB6">
        <w:t xml:space="preserve"> implement sectoral bargaining panels upon the request of any worker organization representing either 5,000 workers or 10 percent of workers in a sector, with agreements subject to contract extension across the sector upon ratification</w:t>
      </w:r>
      <w:r>
        <w:t>; and</w:t>
      </w:r>
    </w:p>
    <w:p w14:paraId="349CE707" w14:textId="77777777" w:rsidR="006235DA" w:rsidRDefault="006235DA" w:rsidP="006235DA">
      <w:pPr>
        <w:pStyle w:val="Heading4"/>
      </w:pPr>
      <w:r>
        <w:t xml:space="preserve">---create tripartite sectoral commissions to regulate worker wages, standards, and working conditions, including green clauses, through an </w:t>
      </w:r>
      <w:r w:rsidRPr="0080736C">
        <w:t>inter-state</w:t>
      </w:r>
      <w:r>
        <w:t xml:space="preserve"> centralized body.</w:t>
      </w:r>
    </w:p>
    <w:p w14:paraId="0257B703" w14:textId="77777777" w:rsidR="006235DA" w:rsidRPr="003B5649" w:rsidRDefault="006235DA" w:rsidP="006235DA"/>
    <w:p w14:paraId="7A149BCB" w14:textId="77777777" w:rsidR="006235DA" w:rsidRDefault="006235DA" w:rsidP="006235DA">
      <w:pPr>
        <w:pStyle w:val="Heading4"/>
        <w:rPr>
          <w:b w:val="0"/>
          <w:bCs/>
        </w:rPr>
      </w:pPr>
      <w:r>
        <w:t xml:space="preserve">States solve – </w:t>
      </w:r>
      <w:r w:rsidRPr="003B5649">
        <w:t xml:space="preserve">Pre-emption will get </w:t>
      </w:r>
      <w:r w:rsidRPr="003B5649">
        <w:rPr>
          <w:u w:val="single"/>
        </w:rPr>
        <w:t>deleted</w:t>
      </w:r>
      <w:r>
        <w:rPr>
          <w:b w:val="0"/>
          <w:bCs/>
        </w:rPr>
        <w:t>.</w:t>
      </w:r>
    </w:p>
    <w:p w14:paraId="03A9B350" w14:textId="77777777" w:rsidR="006235DA" w:rsidRDefault="006235DA" w:rsidP="006235DA">
      <w:r w:rsidRPr="00D1119E">
        <w:rPr>
          <w:rStyle w:val="Style13ptBold"/>
        </w:rPr>
        <w:t>Sachs 25 —</w:t>
      </w:r>
      <w:r>
        <w:t xml:space="preserve"> David Sachs, </w:t>
      </w:r>
      <w:proofErr w:type="spellStart"/>
      <w:r w:rsidRPr="00D1119E">
        <w:t>Kestnbaum</w:t>
      </w:r>
      <w:proofErr w:type="spellEnd"/>
      <w:r w:rsidRPr="00D1119E">
        <w:t xml:space="preserve"> Professor of Labor and Industry at Harvard Law School,</w:t>
      </w:r>
      <w:r>
        <w:t xml:space="preserve"> interviewed by Sadie Basila. Sachs, David.</w:t>
      </w:r>
      <w:r w:rsidRPr="00D1119E">
        <w:t xml:space="preserve"> "Reforming Labor Law", 3-23-2025, accessed 8-13-2025, https://www.theregreview.org/2025/03/23/spotlight-reforming-labor-law/ //WMK</w:t>
      </w:r>
    </w:p>
    <w:p w14:paraId="2050B225" w14:textId="77777777" w:rsidR="006235DA" w:rsidRPr="00135BDD" w:rsidRDefault="006235DA" w:rsidP="006235DA">
      <w:r w:rsidRPr="00135BDD">
        <w:rPr>
          <w:rStyle w:val="StyleUnderline"/>
        </w:rPr>
        <w:t>TRR: What tools can and should state and local governments use to regulate labor relations?</w:t>
      </w:r>
    </w:p>
    <w:p w14:paraId="52CF041E" w14:textId="77777777" w:rsidR="006235DA" w:rsidRPr="00135BDD" w:rsidRDefault="006235DA" w:rsidP="006235DA">
      <w:pPr>
        <w:rPr>
          <w:sz w:val="16"/>
        </w:rPr>
      </w:pPr>
      <w:r w:rsidRPr="00135BDD">
        <w:rPr>
          <w:rStyle w:val="Emphasis"/>
        </w:rPr>
        <w:t>Sachs</w:t>
      </w:r>
      <w:r w:rsidRPr="00003D74">
        <w:rPr>
          <w:rStyle w:val="Emphasis"/>
        </w:rPr>
        <w:t xml:space="preserve">: </w:t>
      </w:r>
      <w:r w:rsidRPr="00135BDD">
        <w:rPr>
          <w:sz w:val="16"/>
        </w:rPr>
        <w:t xml:space="preserve">One of the best things that </w:t>
      </w:r>
      <w:r w:rsidRPr="00C92496">
        <w:rPr>
          <w:rStyle w:val="StyleUnderline"/>
          <w:highlight w:val="cyan"/>
        </w:rPr>
        <w:t>states</w:t>
      </w:r>
      <w:r w:rsidRPr="00135BDD">
        <w:rPr>
          <w:sz w:val="16"/>
        </w:rPr>
        <w:t xml:space="preserve"> and cities </w:t>
      </w:r>
      <w:r w:rsidRPr="00C92496">
        <w:rPr>
          <w:rStyle w:val="StyleUnderline"/>
          <w:highlight w:val="cyan"/>
        </w:rPr>
        <w:t>can</w:t>
      </w:r>
      <w:r w:rsidRPr="00135BDD">
        <w:rPr>
          <w:sz w:val="16"/>
        </w:rPr>
        <w:t xml:space="preserve"> do today is to </w:t>
      </w:r>
      <w:r w:rsidRPr="00C92496">
        <w:rPr>
          <w:rStyle w:val="StyleUnderline"/>
          <w:highlight w:val="cyan"/>
        </w:rPr>
        <w:t>enact</w:t>
      </w:r>
      <w:r w:rsidRPr="00135BDD">
        <w:rPr>
          <w:sz w:val="16"/>
        </w:rPr>
        <w:t xml:space="preserve"> </w:t>
      </w:r>
      <w:r w:rsidRPr="00C92496">
        <w:rPr>
          <w:rStyle w:val="Emphasis"/>
          <w:highlight w:val="cyan"/>
        </w:rPr>
        <w:t>organizing</w:t>
      </w:r>
      <w:r w:rsidRPr="00135BDD">
        <w:rPr>
          <w:sz w:val="16"/>
        </w:rPr>
        <w:t xml:space="preserve"> </w:t>
      </w:r>
      <w:r w:rsidRPr="00C92496">
        <w:rPr>
          <w:rStyle w:val="StyleUnderline"/>
          <w:highlight w:val="cyan"/>
        </w:rPr>
        <w:t>and</w:t>
      </w:r>
      <w:r w:rsidRPr="00135BDD">
        <w:rPr>
          <w:sz w:val="16"/>
        </w:rPr>
        <w:t xml:space="preserve"> </w:t>
      </w:r>
      <w:r w:rsidRPr="00C92496">
        <w:rPr>
          <w:rStyle w:val="Emphasis"/>
          <w:highlight w:val="cyan"/>
        </w:rPr>
        <w:t>bargaining rights for workers</w:t>
      </w:r>
      <w:r w:rsidRPr="00135BDD">
        <w:rPr>
          <w:sz w:val="16"/>
        </w:rPr>
        <w:t xml:space="preserve"> who are excluded from the NLRA. I say this for two reasons. First, workers excluded from the NLRA are badly in need of state and local labor law, and second, </w:t>
      </w:r>
      <w:r w:rsidRPr="00135BDD">
        <w:rPr>
          <w:rStyle w:val="StyleUnderline"/>
        </w:rPr>
        <w:t>preemption rules do not interfere with state and local efforts on behalf of NLRA-excluded workers</w:t>
      </w:r>
      <w:r w:rsidRPr="00135BDD">
        <w:rPr>
          <w:sz w:val="16"/>
        </w:rPr>
        <w:t>.</w:t>
      </w:r>
    </w:p>
    <w:p w14:paraId="6ADDC218" w14:textId="77777777" w:rsidR="006235DA" w:rsidRPr="00135BDD" w:rsidRDefault="006235DA" w:rsidP="006235DA">
      <w:pPr>
        <w:rPr>
          <w:sz w:val="16"/>
        </w:rPr>
      </w:pPr>
      <w:r w:rsidRPr="00135BDD">
        <w:rPr>
          <w:sz w:val="16"/>
        </w:rPr>
        <w:t>TRR: What workers are excluded from the NLRA’s coverage?</w:t>
      </w:r>
    </w:p>
    <w:p w14:paraId="586C12B2" w14:textId="77777777" w:rsidR="006235DA" w:rsidRPr="00135BDD" w:rsidRDefault="006235DA" w:rsidP="006235DA">
      <w:pPr>
        <w:rPr>
          <w:sz w:val="16"/>
        </w:rPr>
      </w:pPr>
      <w:r w:rsidRPr="00135BDD">
        <w:rPr>
          <w:sz w:val="16"/>
        </w:rPr>
        <w:t>Sachs: Since 1935, when the NLRA was passed, the statute has left out agricultural workers and domestic workers. It also excludes independent contractors, which today means that gig workers—including Uber and Lyft drivers—are outside the NLRA and therefore in need of state protections.</w:t>
      </w:r>
    </w:p>
    <w:p w14:paraId="451619CB" w14:textId="77777777" w:rsidR="006235DA" w:rsidRPr="00135BDD" w:rsidRDefault="006235DA" w:rsidP="006235DA">
      <w:pPr>
        <w:rPr>
          <w:sz w:val="16"/>
        </w:rPr>
      </w:pPr>
      <w:r w:rsidRPr="00135BDD">
        <w:rPr>
          <w:sz w:val="16"/>
        </w:rPr>
        <w:t xml:space="preserve">TRR: How can states and local government regulate labor relations in ways that will not be preempted by the NLRA?  </w:t>
      </w:r>
    </w:p>
    <w:p w14:paraId="7BE8667F" w14:textId="77777777" w:rsidR="006235DA" w:rsidRPr="00610E98" w:rsidRDefault="006235DA" w:rsidP="006235DA">
      <w:pPr>
        <w:rPr>
          <w:sz w:val="16"/>
        </w:rPr>
      </w:pPr>
      <w:r w:rsidRPr="00610E98">
        <w:rPr>
          <w:sz w:val="16"/>
        </w:rPr>
        <w:t>Sachs: NLRA preemption, as it currently exists, is remarkably broad and really does choke off much of what states and cities could otherwise do. But there are important exceptions to the rules of preemption. First, as I mentioned above, states and cities are free to regulate the labor relations of workers not covered by the NLRA. Second, states and cities are free to act as market participants and structure labor relations on projects in which they have so-called “proprietary interests” without running afoul of preemption rules.</w:t>
      </w:r>
    </w:p>
    <w:p w14:paraId="1DB1099B" w14:textId="77777777" w:rsidR="006235DA" w:rsidRDefault="006235DA" w:rsidP="006235DA">
      <w:pPr>
        <w:rPr>
          <w:sz w:val="16"/>
        </w:rPr>
      </w:pPr>
      <w:r w:rsidRPr="00135BDD">
        <w:rPr>
          <w:sz w:val="16"/>
        </w:rPr>
        <w:t xml:space="preserve">But I should emphasize another point. </w:t>
      </w:r>
      <w:r w:rsidRPr="00C92496">
        <w:rPr>
          <w:rStyle w:val="StyleUnderline"/>
          <w:highlight w:val="cyan"/>
        </w:rPr>
        <w:t xml:space="preserve">We </w:t>
      </w:r>
      <w:r w:rsidRPr="00C92496">
        <w:rPr>
          <w:rStyle w:val="Emphasis"/>
          <w:highlight w:val="cyan"/>
        </w:rPr>
        <w:t>may not have any NLRA preemption</w:t>
      </w:r>
      <w:r w:rsidRPr="00135BDD">
        <w:rPr>
          <w:sz w:val="16"/>
        </w:rPr>
        <w:t xml:space="preserve"> </w:t>
      </w:r>
      <w:r w:rsidRPr="00C92496">
        <w:rPr>
          <w:rStyle w:val="StyleUnderline"/>
          <w:highlight w:val="cyan"/>
        </w:rPr>
        <w:t xml:space="preserve">in a </w:t>
      </w:r>
      <w:r w:rsidRPr="00C92496">
        <w:rPr>
          <w:rStyle w:val="Emphasis"/>
          <w:highlight w:val="cyan"/>
        </w:rPr>
        <w:t>short while</w:t>
      </w:r>
      <w:r w:rsidRPr="00135BDD">
        <w:rPr>
          <w:sz w:val="16"/>
        </w:rPr>
        <w:t xml:space="preserve">. That is </w:t>
      </w:r>
      <w:r w:rsidRPr="00C92496">
        <w:rPr>
          <w:rStyle w:val="StyleUnderline"/>
          <w:highlight w:val="cyan"/>
        </w:rPr>
        <w:t>because</w:t>
      </w:r>
      <w:r w:rsidRPr="00135BDD">
        <w:rPr>
          <w:sz w:val="16"/>
        </w:rPr>
        <w:t xml:space="preserve"> there are </w:t>
      </w:r>
      <w:r w:rsidRPr="00C92496">
        <w:rPr>
          <w:rStyle w:val="StyleUnderline"/>
          <w:highlight w:val="cyan"/>
        </w:rPr>
        <w:t>a</w:t>
      </w:r>
      <w:r w:rsidRPr="00C92496">
        <w:rPr>
          <w:sz w:val="16"/>
          <w:highlight w:val="cyan"/>
        </w:rPr>
        <w:t xml:space="preserve"> </w:t>
      </w:r>
      <w:r w:rsidRPr="00C92496">
        <w:rPr>
          <w:rStyle w:val="Emphasis"/>
          <w:highlight w:val="cyan"/>
        </w:rPr>
        <w:t>slew of constitutional challenges</w:t>
      </w:r>
      <w:r w:rsidRPr="00C92496">
        <w:rPr>
          <w:sz w:val="16"/>
          <w:highlight w:val="cyan"/>
        </w:rPr>
        <w:t xml:space="preserve"> </w:t>
      </w:r>
      <w:r w:rsidRPr="009E308C">
        <w:rPr>
          <w:rStyle w:val="StyleUnderline"/>
        </w:rPr>
        <w:t xml:space="preserve">to the </w:t>
      </w:r>
      <w:r w:rsidRPr="009E308C">
        <w:rPr>
          <w:rStyle w:val="Emphasis"/>
        </w:rPr>
        <w:t>NRLA</w:t>
      </w:r>
      <w:r w:rsidRPr="00135BDD">
        <w:rPr>
          <w:sz w:val="16"/>
        </w:rPr>
        <w:t xml:space="preserve"> </w:t>
      </w:r>
      <w:r w:rsidRPr="00C92496">
        <w:rPr>
          <w:rStyle w:val="StyleUnderline"/>
          <w:highlight w:val="cyan"/>
        </w:rPr>
        <w:t>working</w:t>
      </w:r>
      <w:r w:rsidRPr="00135BDD">
        <w:rPr>
          <w:rStyle w:val="StyleUnderline"/>
        </w:rPr>
        <w:t xml:space="preserve"> their way </w:t>
      </w:r>
      <w:r w:rsidRPr="00C92496">
        <w:rPr>
          <w:rStyle w:val="StyleUnderline"/>
          <w:highlight w:val="cyan"/>
        </w:rPr>
        <w:t xml:space="preserve">through the </w:t>
      </w:r>
      <w:r w:rsidRPr="00C92496">
        <w:rPr>
          <w:rStyle w:val="Emphasis"/>
          <w:highlight w:val="cyan"/>
        </w:rPr>
        <w:t>courts</w:t>
      </w:r>
      <w:r w:rsidRPr="00135BDD">
        <w:rPr>
          <w:rStyle w:val="StyleUnderline"/>
        </w:rPr>
        <w:t>—</w:t>
      </w:r>
      <w:r w:rsidRPr="00135BDD">
        <w:rPr>
          <w:sz w:val="16"/>
        </w:rPr>
        <w:t xml:space="preserve">primarily </w:t>
      </w:r>
      <w:r w:rsidRPr="00135BDD">
        <w:rPr>
          <w:rStyle w:val="StyleUnderline"/>
        </w:rPr>
        <w:t>in the</w:t>
      </w:r>
      <w:r w:rsidRPr="00135BDD">
        <w:rPr>
          <w:sz w:val="16"/>
        </w:rPr>
        <w:t xml:space="preserve"> U.S. Court of Appeals for the </w:t>
      </w:r>
      <w:r w:rsidRPr="00135BDD">
        <w:rPr>
          <w:rStyle w:val="StyleUnderline"/>
        </w:rPr>
        <w:t>Fifth Circuit</w:t>
      </w:r>
      <w:r w:rsidRPr="00135BDD">
        <w:rPr>
          <w:sz w:val="16"/>
        </w:rPr>
        <w:t xml:space="preserve">—and </w:t>
      </w:r>
      <w:r w:rsidRPr="00C92496">
        <w:rPr>
          <w:rStyle w:val="StyleUnderline"/>
          <w:highlight w:val="cyan"/>
        </w:rPr>
        <w:t xml:space="preserve">if the NLRA is declared </w:t>
      </w:r>
      <w:r w:rsidRPr="00C92496">
        <w:rPr>
          <w:rStyle w:val="Emphasis"/>
          <w:highlight w:val="cyan"/>
        </w:rPr>
        <w:t>unconstitutional</w:t>
      </w:r>
      <w:r w:rsidRPr="00C92496">
        <w:rPr>
          <w:sz w:val="16"/>
          <w:highlight w:val="cyan"/>
        </w:rPr>
        <w:t xml:space="preserve">, </w:t>
      </w:r>
      <w:r w:rsidRPr="00C92496">
        <w:rPr>
          <w:rStyle w:val="StyleUnderline"/>
          <w:highlight w:val="cyan"/>
        </w:rPr>
        <w:t xml:space="preserve">its </w:t>
      </w:r>
      <w:r w:rsidRPr="00C92496">
        <w:rPr>
          <w:rStyle w:val="Emphasis"/>
          <w:highlight w:val="cyan"/>
        </w:rPr>
        <w:t>preemptive effect</w:t>
      </w:r>
      <w:r w:rsidRPr="00C92496">
        <w:rPr>
          <w:sz w:val="16"/>
          <w:highlight w:val="cyan"/>
        </w:rPr>
        <w:t xml:space="preserve"> </w:t>
      </w:r>
      <w:r w:rsidRPr="00C92496">
        <w:rPr>
          <w:rStyle w:val="StyleUnderline"/>
          <w:highlight w:val="cyan"/>
        </w:rPr>
        <w:t>will</w:t>
      </w:r>
      <w:r w:rsidRPr="00135BDD">
        <w:rPr>
          <w:sz w:val="16"/>
        </w:rPr>
        <w:t xml:space="preserve"> likely </w:t>
      </w:r>
      <w:r w:rsidRPr="00C92496">
        <w:rPr>
          <w:rStyle w:val="Emphasis"/>
          <w:highlight w:val="cyan"/>
        </w:rPr>
        <w:t>fall</w:t>
      </w:r>
      <w:r w:rsidRPr="00135BDD">
        <w:rPr>
          <w:sz w:val="16"/>
        </w:rPr>
        <w:t xml:space="preserve"> </w:t>
      </w:r>
      <w:r w:rsidRPr="00610E98">
        <w:rPr>
          <w:sz w:val="16"/>
        </w:rPr>
        <w:t>along</w:t>
      </w:r>
      <w:r w:rsidRPr="00135BDD">
        <w:rPr>
          <w:sz w:val="16"/>
        </w:rPr>
        <w:t xml:space="preserve"> </w:t>
      </w:r>
      <w:r w:rsidRPr="009E308C">
        <w:rPr>
          <w:rStyle w:val="Emphasis"/>
        </w:rPr>
        <w:t>with the statute itself</w:t>
      </w:r>
      <w:r w:rsidRPr="009E308C">
        <w:rPr>
          <w:sz w:val="16"/>
        </w:rPr>
        <w:t>.</w:t>
      </w:r>
    </w:p>
    <w:p w14:paraId="2BCA2F57" w14:textId="77777777" w:rsidR="006235DA" w:rsidRDefault="006235DA" w:rsidP="006235DA"/>
    <w:p w14:paraId="0686E0A5" w14:textId="77777777" w:rsidR="006235DA" w:rsidRDefault="006235DA" w:rsidP="006235DA">
      <w:pPr>
        <w:pStyle w:val="Heading4"/>
      </w:pPr>
      <w:r w:rsidRPr="003B5649">
        <w:rPr>
          <w:u w:val="single"/>
        </w:rPr>
        <w:t>Tripartite boards</w:t>
      </w:r>
      <w:r>
        <w:t xml:space="preserve"> independently solves.</w:t>
      </w:r>
    </w:p>
    <w:p w14:paraId="7F64CAB7" w14:textId="77777777" w:rsidR="006235DA" w:rsidRPr="009E244E" w:rsidRDefault="006235DA" w:rsidP="006235DA">
      <w:r w:rsidRPr="00D1679F">
        <w:rPr>
          <w:rStyle w:val="Style13ptBold"/>
        </w:rPr>
        <w:t>Andrias 24 —</w:t>
      </w:r>
      <w:r>
        <w:t xml:space="preserve"> </w:t>
      </w:r>
      <w:r w:rsidRPr="00D1679F">
        <w:t>Kate Andrias is the Patricia D. and R. Paul Yetter Professor of Law at Columbia Law School</w:t>
      </w:r>
      <w:r>
        <w:t>. Kate Andrias, Constitutional and Administrative Innovation Through State Labor Law, 2024 Wis. L. Rev. 1467 (2024). Available at: https://scholarship.law.columbia.edu/faculty_scholarship/4608 //WMK</w:t>
      </w:r>
    </w:p>
    <w:p w14:paraId="58C1D833" w14:textId="77777777" w:rsidR="006235DA" w:rsidRPr="004036A7" w:rsidRDefault="006235DA" w:rsidP="006235DA">
      <w:pPr>
        <w:rPr>
          <w:sz w:val="14"/>
        </w:rPr>
      </w:pPr>
      <w:r w:rsidRPr="008C225A">
        <w:rPr>
          <w:rStyle w:val="StyleUnderline"/>
        </w:rPr>
        <w:t xml:space="preserve">A critical development at the state level is the use </w:t>
      </w:r>
      <w:r w:rsidRPr="009E308C">
        <w:rPr>
          <w:rStyle w:val="StyleUnderline"/>
        </w:rPr>
        <w:t xml:space="preserve">of new forms of administrative governance that are both </w:t>
      </w:r>
      <w:r w:rsidRPr="009E308C">
        <w:rPr>
          <w:rStyle w:val="Emphasis"/>
        </w:rPr>
        <w:t>participatory</w:t>
      </w:r>
      <w:r w:rsidRPr="009E308C">
        <w:rPr>
          <w:sz w:val="14"/>
        </w:rPr>
        <w:t xml:space="preserve"> </w:t>
      </w:r>
      <w:r w:rsidRPr="009E308C">
        <w:rPr>
          <w:rStyle w:val="StyleUnderline"/>
        </w:rPr>
        <w:t>and</w:t>
      </w:r>
      <w:r w:rsidRPr="009E308C">
        <w:rPr>
          <w:sz w:val="14"/>
        </w:rPr>
        <w:t xml:space="preserve"> </w:t>
      </w:r>
      <w:proofErr w:type="spellStart"/>
      <w:r w:rsidRPr="009E308C">
        <w:rPr>
          <w:rStyle w:val="Emphasis"/>
        </w:rPr>
        <w:t>powerbuilding</w:t>
      </w:r>
      <w:proofErr w:type="spellEnd"/>
      <w:r w:rsidRPr="009E308C">
        <w:rPr>
          <w:sz w:val="14"/>
        </w:rPr>
        <w:t xml:space="preserve">. </w:t>
      </w:r>
      <w:r w:rsidRPr="009E308C">
        <w:rPr>
          <w:rStyle w:val="StyleUnderline"/>
        </w:rPr>
        <w:t>States have been enacting new “</w:t>
      </w:r>
      <w:r w:rsidRPr="009E308C">
        <w:rPr>
          <w:rStyle w:val="Emphasis"/>
        </w:rPr>
        <w:t>worker standards boards</w:t>
      </w:r>
      <w:r w:rsidRPr="009E308C">
        <w:rPr>
          <w:sz w:val="14"/>
        </w:rPr>
        <w:t xml:space="preserve">”— </w:t>
      </w:r>
      <w:r w:rsidRPr="009E308C">
        <w:rPr>
          <w:rStyle w:val="StyleUnderline"/>
        </w:rPr>
        <w:t>tripartite administrative boards or councils made up of worker</w:t>
      </w:r>
      <w:r w:rsidRPr="008C225A">
        <w:rPr>
          <w:rStyle w:val="StyleUnderline"/>
        </w:rPr>
        <w:t xml:space="preserve"> representatives, employer representatives, and public representatives that </w:t>
      </w:r>
      <w:r w:rsidRPr="00C92496">
        <w:rPr>
          <w:rStyle w:val="StyleUnderline"/>
          <w:highlight w:val="cyan"/>
        </w:rPr>
        <w:t xml:space="preserve">give workers a </w:t>
      </w:r>
      <w:r w:rsidRPr="00C92496">
        <w:rPr>
          <w:rStyle w:val="Emphasis"/>
          <w:highlight w:val="cyan"/>
        </w:rPr>
        <w:t>formal voice</w:t>
      </w:r>
      <w:r w:rsidRPr="008C225A">
        <w:rPr>
          <w:rStyle w:val="StyleUnderline"/>
        </w:rPr>
        <w:t xml:space="preserve"> in decisions about their industries</w:t>
      </w:r>
      <w:r w:rsidRPr="004036A7">
        <w:rPr>
          <w:sz w:val="14"/>
        </w:rPr>
        <w:t xml:space="preserve">.130 </w:t>
      </w:r>
    </w:p>
    <w:p w14:paraId="1F8FF0F9" w14:textId="77777777" w:rsidR="006235DA" w:rsidRPr="004036A7" w:rsidRDefault="006235DA" w:rsidP="006235DA">
      <w:pPr>
        <w:rPr>
          <w:sz w:val="14"/>
        </w:rPr>
      </w:pPr>
      <w:r w:rsidRPr="004036A7">
        <w:rPr>
          <w:sz w:val="14"/>
        </w:rPr>
        <w:t xml:space="preserve">Worker standards boards have gained in popularity in recent years, but they are not a new feature of employment policy in the United States. </w:t>
      </w:r>
      <w:r w:rsidRPr="008C225A">
        <w:rPr>
          <w:rStyle w:val="StyleUnderline"/>
        </w:rPr>
        <w:t>During the Progressive Era, numerous states created boards to investigate working conditions and set labor standards on an industry-</w:t>
      </w:r>
      <w:proofErr w:type="spellStart"/>
      <w:r w:rsidRPr="008C225A">
        <w:rPr>
          <w:rStyle w:val="StyleUnderline"/>
        </w:rPr>
        <w:t>byindustry</w:t>
      </w:r>
      <w:proofErr w:type="spellEnd"/>
      <w:r w:rsidRPr="008C225A">
        <w:rPr>
          <w:rStyle w:val="StyleUnderline"/>
        </w:rPr>
        <w:t xml:space="preserve"> basis</w:t>
      </w:r>
      <w:r w:rsidRPr="004036A7">
        <w:rPr>
          <w:sz w:val="14"/>
        </w:rPr>
        <w:t xml:space="preserve">.131 This approach briefly existed at the federal level as well. When the Fair Labor Standards Act (FLSA) was passed, it required the Department of Labor to convene boards, known as industry committees, made up of union and business representatives. 132 </w:t>
      </w:r>
      <w:r w:rsidRPr="008C225A">
        <w:rPr>
          <w:rStyle w:val="StyleUnderline"/>
        </w:rPr>
        <w:t xml:space="preserve">The boards held hearings and </w:t>
      </w:r>
      <w:r w:rsidRPr="00C92496">
        <w:rPr>
          <w:rStyle w:val="StyleUnderline"/>
          <w:highlight w:val="cyan"/>
        </w:rPr>
        <w:t>negotiated</w:t>
      </w:r>
      <w:r w:rsidRPr="008C225A">
        <w:rPr>
          <w:rStyle w:val="StyleUnderline"/>
        </w:rPr>
        <w:t xml:space="preserve"> </w:t>
      </w:r>
      <w:r w:rsidRPr="00C92496">
        <w:rPr>
          <w:rStyle w:val="Emphasis"/>
          <w:highlight w:val="cyan"/>
        </w:rPr>
        <w:t>increases in t</w:t>
      </w:r>
      <w:r w:rsidRPr="008C225A">
        <w:rPr>
          <w:rStyle w:val="Emphasis"/>
        </w:rPr>
        <w:t xml:space="preserve">he minimum </w:t>
      </w:r>
      <w:r w:rsidRPr="00C92496">
        <w:rPr>
          <w:rStyle w:val="Emphasis"/>
          <w:highlight w:val="cyan"/>
        </w:rPr>
        <w:t>wage</w:t>
      </w:r>
      <w:r w:rsidRPr="004036A7">
        <w:rPr>
          <w:sz w:val="14"/>
        </w:rPr>
        <w:t xml:space="preserve"> in the lowest-paid industries. 133 The theory behind the </w:t>
      </w:r>
      <w:r w:rsidRPr="008C225A">
        <w:rPr>
          <w:rStyle w:val="StyleUnderline"/>
        </w:rPr>
        <w:t xml:space="preserve">early worker standards boards was partly that industries varied and therefore required more </w:t>
      </w:r>
      <w:r w:rsidRPr="00C92496">
        <w:rPr>
          <w:rStyle w:val="Emphasis"/>
          <w:highlight w:val="cyan"/>
        </w:rPr>
        <w:t>targeted regulation</w:t>
      </w:r>
      <w:r w:rsidRPr="004036A7">
        <w:rPr>
          <w:sz w:val="14"/>
        </w:rPr>
        <w:t xml:space="preserve">. But </w:t>
      </w:r>
      <w:r w:rsidRPr="008C225A">
        <w:rPr>
          <w:rStyle w:val="StyleUnderline"/>
        </w:rPr>
        <w:t xml:space="preserve">the boards also embodied a </w:t>
      </w:r>
      <w:r w:rsidRPr="00C92496">
        <w:rPr>
          <w:rStyle w:val="StyleUnderline"/>
          <w:highlight w:val="cyan"/>
        </w:rPr>
        <w:t>commitment to a</w:t>
      </w:r>
      <w:r w:rsidRPr="008C225A">
        <w:rPr>
          <w:rStyle w:val="StyleUnderline"/>
        </w:rPr>
        <w:t xml:space="preserve"> more </w:t>
      </w:r>
      <w:r w:rsidRPr="00C92496">
        <w:rPr>
          <w:rStyle w:val="Emphasis"/>
          <w:highlight w:val="cyan"/>
        </w:rPr>
        <w:t>democratic form of administration</w:t>
      </w:r>
      <w:r w:rsidRPr="004036A7">
        <w:rPr>
          <w:sz w:val="14"/>
        </w:rPr>
        <w:t xml:space="preserve"> </w:t>
      </w:r>
      <w:r w:rsidRPr="008C225A">
        <w:rPr>
          <w:rStyle w:val="StyleUnderline"/>
        </w:rPr>
        <w:t>than governs today</w:t>
      </w:r>
      <w:r w:rsidRPr="004036A7">
        <w:rPr>
          <w:sz w:val="14"/>
        </w:rPr>
        <w:t>—</w:t>
      </w:r>
      <w:r w:rsidRPr="008C225A">
        <w:rPr>
          <w:rStyle w:val="StyleUnderline"/>
        </w:rPr>
        <w:t>one grounde</w:t>
      </w:r>
      <w:r w:rsidRPr="004036A7">
        <w:rPr>
          <w:sz w:val="14"/>
        </w:rPr>
        <w:t xml:space="preserve">d not </w:t>
      </w:r>
      <w:r w:rsidRPr="008C225A">
        <w:rPr>
          <w:rStyle w:val="StyleUnderline"/>
        </w:rPr>
        <w:t>in</w:t>
      </w:r>
      <w:r w:rsidRPr="004036A7">
        <w:rPr>
          <w:sz w:val="14"/>
        </w:rPr>
        <w:t xml:space="preserve"> presidential or gubernatorial control, technocratic expertise, and judicial-like procedures, but rather in </w:t>
      </w:r>
      <w:r w:rsidRPr="00C92496">
        <w:rPr>
          <w:rStyle w:val="Emphasis"/>
          <w:highlight w:val="cyan"/>
        </w:rPr>
        <w:t>empowering citiz</w:t>
      </w:r>
      <w:r w:rsidRPr="008C225A">
        <w:rPr>
          <w:rStyle w:val="Emphasis"/>
        </w:rPr>
        <w:t xml:space="preserve">en </w:t>
      </w:r>
      <w:r w:rsidRPr="00C92496">
        <w:rPr>
          <w:rStyle w:val="Emphasis"/>
          <w:highlight w:val="cyan"/>
        </w:rPr>
        <w:t>organizations</w:t>
      </w:r>
      <w:r w:rsidRPr="004036A7">
        <w:rPr>
          <w:sz w:val="14"/>
        </w:rPr>
        <w:t xml:space="preserve"> </w:t>
      </w:r>
      <w:r w:rsidRPr="00C92496">
        <w:rPr>
          <w:rStyle w:val="StyleUnderline"/>
          <w:highlight w:val="cyan"/>
        </w:rPr>
        <w:t>and establishing</w:t>
      </w:r>
      <w:r w:rsidRPr="008C225A">
        <w:rPr>
          <w:rStyle w:val="StyleUnderline"/>
        </w:rPr>
        <w:t xml:space="preserve"> a system of </w:t>
      </w:r>
      <w:r w:rsidRPr="00C92496">
        <w:rPr>
          <w:rStyle w:val="Emphasis"/>
          <w:highlight w:val="cyan"/>
        </w:rPr>
        <w:t>negotiation</w:t>
      </w:r>
      <w:r w:rsidRPr="004036A7">
        <w:rPr>
          <w:sz w:val="14"/>
        </w:rPr>
        <w:t xml:space="preserve"> </w:t>
      </w:r>
      <w:r w:rsidRPr="008C225A">
        <w:rPr>
          <w:rStyle w:val="StyleUnderline"/>
        </w:rPr>
        <w:t>among social partners</w:t>
      </w:r>
      <w:r w:rsidRPr="004036A7">
        <w:rPr>
          <w:sz w:val="14"/>
        </w:rPr>
        <w:t xml:space="preserve">.134 </w:t>
      </w:r>
    </w:p>
    <w:p w14:paraId="701C4F21" w14:textId="77777777" w:rsidR="006235DA" w:rsidRPr="004036A7" w:rsidRDefault="006235DA" w:rsidP="006235DA">
      <w:pPr>
        <w:rPr>
          <w:sz w:val="14"/>
        </w:rPr>
      </w:pPr>
      <w:r w:rsidRPr="004036A7">
        <w:rPr>
          <w:sz w:val="14"/>
        </w:rPr>
        <w:t xml:space="preserve">After World War II, business mobilized against labor rights and enacted several anti-labor statutory reforms, most notably the Taft–Hartley Act, which significantly weakened the NLRA.135 At the same time, </w:t>
      </w:r>
      <w:r w:rsidRPr="004036A7">
        <w:rPr>
          <w:rStyle w:val="StyleUnderline"/>
        </w:rPr>
        <w:t>the country embraced</w:t>
      </w:r>
      <w:r w:rsidRPr="004036A7">
        <w:rPr>
          <w:sz w:val="14"/>
        </w:rPr>
        <w:t xml:space="preserve"> a particular form of administration embodied in the Administrative Procedure Act; this privileged </w:t>
      </w:r>
      <w:r w:rsidRPr="004036A7">
        <w:rPr>
          <w:rStyle w:val="StyleUnderline"/>
        </w:rPr>
        <w:t>technocratic expertise</w:t>
      </w:r>
      <w:r w:rsidRPr="004036A7">
        <w:rPr>
          <w:sz w:val="14"/>
        </w:rPr>
        <w:t xml:space="preserve"> and judicial-like procedures, rather </w:t>
      </w:r>
      <w:r w:rsidRPr="004036A7">
        <w:rPr>
          <w:rStyle w:val="StyleUnderline"/>
        </w:rPr>
        <w:t>than social partnership</w:t>
      </w:r>
      <w:r w:rsidRPr="004036A7">
        <w:rPr>
          <w:sz w:val="14"/>
        </w:rPr>
        <w:t xml:space="preserve"> and power-sharing regimes popular in European social democracies. 136 Against this background, </w:t>
      </w:r>
      <w:r w:rsidRPr="004036A7">
        <w:rPr>
          <w:rStyle w:val="StyleUnderline"/>
        </w:rPr>
        <w:t>worker standards boards were cut from FLSA and fell into desuetude in most states</w:t>
      </w:r>
      <w:r w:rsidRPr="004036A7">
        <w:rPr>
          <w:sz w:val="14"/>
        </w:rPr>
        <w:t xml:space="preserve">.137 After more than half a century, however, they were reinvigorated when, in 2012, the “Fight for $15” campaign convinced the Governor of New York to constitute a tripartite board under state law to address low wages in the fast-food industry.138 That board included representation from the </w:t>
      </w:r>
      <w:proofErr w:type="spellStart"/>
      <w:r w:rsidRPr="004036A7">
        <w:rPr>
          <w:sz w:val="14"/>
        </w:rPr>
        <w:t>fastfood</w:t>
      </w:r>
      <w:proofErr w:type="spellEnd"/>
      <w:r w:rsidRPr="004036A7">
        <w:rPr>
          <w:sz w:val="14"/>
        </w:rPr>
        <w:t xml:space="preserve"> workers’ union, business, and the public; held hearings in which numerous workers participated; and ultimately extended a fifteen dollar minimum wage to fast-food workers in the state.139 </w:t>
      </w:r>
    </w:p>
    <w:p w14:paraId="09149A8E" w14:textId="77777777" w:rsidR="006235DA" w:rsidRPr="004036A7" w:rsidRDefault="006235DA" w:rsidP="006235DA">
      <w:pPr>
        <w:rPr>
          <w:sz w:val="14"/>
        </w:rPr>
      </w:pPr>
      <w:r w:rsidRPr="004036A7">
        <w:rPr>
          <w:sz w:val="14"/>
        </w:rPr>
        <w:t xml:space="preserve">In the last few years, </w:t>
      </w:r>
      <w:r w:rsidRPr="004036A7">
        <w:rPr>
          <w:rStyle w:val="StyleUnderline"/>
        </w:rPr>
        <w:t>the model has been taken up across the country with new energy and in new forms</w:t>
      </w:r>
      <w:r w:rsidRPr="004036A7">
        <w:rPr>
          <w:sz w:val="14"/>
        </w:rPr>
        <w:t xml:space="preserve">. In total, </w:t>
      </w:r>
      <w:r w:rsidRPr="00CE7E58">
        <w:rPr>
          <w:rStyle w:val="StyleUnderline"/>
        </w:rPr>
        <w:t xml:space="preserve">six </w:t>
      </w:r>
      <w:r w:rsidRPr="00C92496">
        <w:rPr>
          <w:rStyle w:val="StyleUnderline"/>
          <w:highlight w:val="cyan"/>
        </w:rPr>
        <w:t>states</w:t>
      </w:r>
      <w:r w:rsidRPr="004036A7">
        <w:rPr>
          <w:sz w:val="14"/>
        </w:rPr>
        <w:t xml:space="preserve"> and three local governments </w:t>
      </w:r>
      <w:r w:rsidRPr="00C92496">
        <w:rPr>
          <w:rStyle w:val="StyleUnderline"/>
          <w:highlight w:val="cyan"/>
        </w:rPr>
        <w:t>have</w:t>
      </w:r>
      <w:r w:rsidRPr="004036A7">
        <w:rPr>
          <w:rStyle w:val="StyleUnderline"/>
        </w:rPr>
        <w:t xml:space="preserve"> now </w:t>
      </w:r>
      <w:r w:rsidRPr="00C92496">
        <w:rPr>
          <w:rStyle w:val="StyleUnderline"/>
          <w:highlight w:val="cyan"/>
        </w:rPr>
        <w:t>enacted this type of policy</w:t>
      </w:r>
      <w:r w:rsidRPr="004036A7">
        <w:rPr>
          <w:sz w:val="14"/>
        </w:rPr>
        <w:t xml:space="preserve"> since 2018, </w:t>
      </w:r>
      <w:r w:rsidRPr="00C92496">
        <w:rPr>
          <w:rStyle w:val="StyleUnderline"/>
          <w:highlight w:val="cyan"/>
        </w:rPr>
        <w:t>creating</w:t>
      </w:r>
      <w:r w:rsidRPr="004036A7">
        <w:rPr>
          <w:rStyle w:val="StyleUnderline"/>
        </w:rPr>
        <w:t xml:space="preserve"> </w:t>
      </w:r>
      <w:r w:rsidRPr="00C92496">
        <w:rPr>
          <w:rStyle w:val="StyleUnderline"/>
          <w:highlight w:val="cyan"/>
        </w:rPr>
        <w:t>twelve</w:t>
      </w:r>
      <w:r w:rsidRPr="004036A7">
        <w:rPr>
          <w:rStyle w:val="StyleUnderline"/>
        </w:rPr>
        <w:t xml:space="preserve"> new </w:t>
      </w:r>
      <w:r w:rsidRPr="00C92496">
        <w:rPr>
          <w:rStyle w:val="StyleUnderline"/>
          <w:highlight w:val="cyan"/>
        </w:rPr>
        <w:t>worker standards boards</w:t>
      </w:r>
      <w:r w:rsidRPr="004036A7">
        <w:rPr>
          <w:rStyle w:val="StyleUnderline"/>
        </w:rPr>
        <w:t>.</w:t>
      </w:r>
      <w:r w:rsidRPr="004036A7">
        <w:rPr>
          <w:sz w:val="14"/>
        </w:rPr>
        <w:t xml:space="preserve">140 In addition to California’s </w:t>
      </w:r>
      <w:proofErr w:type="spellStart"/>
      <w:r w:rsidRPr="004036A7">
        <w:rPr>
          <w:sz w:val="14"/>
        </w:rPr>
        <w:t>fastfood</w:t>
      </w:r>
      <w:proofErr w:type="spellEnd"/>
      <w:r w:rsidRPr="004036A7">
        <w:rPr>
          <w:sz w:val="14"/>
        </w:rPr>
        <w:t xml:space="preserve"> council, mentioned above, Minnesota has created, by statute, a standards board to govern nursing homes,141 and Michigan has created, by Executive Order, a “nursing home workforce stabilization council.”142 Nevada and Colorado have created boards to develop minimum employment standards for homecare.143 Numerous other states and cities are considering similar laws. One proposal in New York would have created a mechanism for nail salon owners and workers to set minimum prices and wages,144 while another would create a broad system of worker standards boards for most industries in the state. 145 Illinois is considering a law that would create a standards board for childcare workers,146 while Minneapolis has proposed one that could provide recommendations for any industry.147 </w:t>
      </w:r>
    </w:p>
    <w:p w14:paraId="7679ECE9" w14:textId="77777777" w:rsidR="006235DA" w:rsidRPr="004036A7" w:rsidRDefault="006235DA" w:rsidP="006235DA">
      <w:pPr>
        <w:rPr>
          <w:sz w:val="14"/>
        </w:rPr>
      </w:pPr>
      <w:r w:rsidRPr="004036A7">
        <w:rPr>
          <w:rStyle w:val="StyleUnderline"/>
        </w:rPr>
        <w:t>Several</w:t>
      </w:r>
      <w:r w:rsidRPr="004036A7">
        <w:rPr>
          <w:sz w:val="14"/>
        </w:rPr>
        <w:t xml:space="preserve"> of the new worker standards </w:t>
      </w:r>
      <w:proofErr w:type="spellStart"/>
      <w:r w:rsidRPr="004036A7">
        <w:rPr>
          <w:sz w:val="14"/>
        </w:rPr>
        <w:t>boards</w:t>
      </w:r>
      <w:proofErr w:type="spellEnd"/>
      <w:r w:rsidRPr="004036A7">
        <w:rPr>
          <w:sz w:val="14"/>
        </w:rPr>
        <w:t xml:space="preserve"> </w:t>
      </w:r>
      <w:r w:rsidRPr="004036A7">
        <w:rPr>
          <w:rStyle w:val="StyleUnderline"/>
        </w:rPr>
        <w:t>cover industries that have long been excluded from labor law</w:t>
      </w:r>
      <w:r w:rsidRPr="004036A7">
        <w:rPr>
          <w:sz w:val="14"/>
        </w:rPr>
        <w:t xml:space="preserve">. </w:t>
      </w:r>
      <w:r w:rsidRPr="004036A7">
        <w:rPr>
          <w:rStyle w:val="StyleUnderline"/>
        </w:rPr>
        <w:t>Colorado and New York have both created committees made up of workers and business to analyze and improve conditions in the agricultural industry, with the aim of engaging farm workers, mostly immigrants, who have been long excluded from many labor protections and who toil under exploitative conditions</w:t>
      </w:r>
      <w:r w:rsidRPr="004036A7">
        <w:rPr>
          <w:sz w:val="14"/>
        </w:rPr>
        <w:t xml:space="preserve">.148 </w:t>
      </w:r>
    </w:p>
    <w:p w14:paraId="3E8290BE" w14:textId="77777777" w:rsidR="006235DA" w:rsidRPr="004036A7" w:rsidRDefault="006235DA" w:rsidP="006235DA">
      <w:pPr>
        <w:rPr>
          <w:sz w:val="14"/>
        </w:rPr>
      </w:pPr>
      <w:r w:rsidRPr="004036A7">
        <w:rPr>
          <w:sz w:val="14"/>
        </w:rPr>
        <w:t xml:space="preserve">Similarly, domestic worker organizations have won a few new tripartite boards to address problems in their industry. Like agricultural workers, domestic workers have long been excluded from the NLRA; domestic work tends to be low paid and women of color and immigrants primarily populate the jobs. 149 Because the work is inherently individualized and private, collective action is challenging. Against this background, domestic worker organizations have sought to create tripartite administrative boards that provide these workers a collective voice in their industry. They have simultaneously enacted bills of rights that safeguard minimal working conditions. For example, both Philadelphia and Seattle enacted domestic worker standards boards in 2019, which include designated seats for worker, employer, and government representatives.150 Worker representatives have been drawn from leading domestic worker rights organizations like the Nanny Collective and the National Domestic Workers Alliance. 151 In both Seattle and Philadelphia, the boards are charged with making recommendations to city policymakers about policies related to domestic work.152 However, neither has the authority to make rules.153 </w:t>
      </w:r>
    </w:p>
    <w:p w14:paraId="31F7AAA8" w14:textId="77777777" w:rsidR="006235DA" w:rsidRPr="004036A7" w:rsidRDefault="006235DA" w:rsidP="006235DA">
      <w:pPr>
        <w:rPr>
          <w:sz w:val="14"/>
        </w:rPr>
      </w:pPr>
      <w:r w:rsidRPr="004036A7">
        <w:rPr>
          <w:sz w:val="14"/>
        </w:rPr>
        <w:t xml:space="preserve">Compared to the agricultural and domestic boards, the California Fast Food Council and the Minnesota Nursing Home Workforce Standards Board have more power—and offer the most developed models for future legislation. As a product of a multi-year campaign by SEIU, the California Council is charged with determining minimum wages for fast-food workers in the state within statutory bounds, though the State Labor Commissioner must find that the proposed standards are consistent with Council authority. 154 The Council can also propose other labor standards for adoption by agencies within the state government (specifically the Occupational Health &amp; Safety Standards Board and the Civil Rights Council). 155 The Council includes several government officials and equal numbers of representatives of employees and their advocates, and representatives of franchisees and franchisors.156 Some of the representatives are appointed by the Governor while others are appointed by the Speaker of the Assembly and the Senate Committee on Rules. 157 The Council must hold public hearings every six months, rotating them around the state to make hearings accessible to workers; its members are compensated for their work and given resources in the form of research and analysis.158 The Council’s work got underway in March 2024.159 </w:t>
      </w:r>
    </w:p>
    <w:p w14:paraId="055ABC83" w14:textId="77777777" w:rsidR="006235DA" w:rsidRPr="004036A7" w:rsidRDefault="006235DA" w:rsidP="006235DA">
      <w:pPr>
        <w:rPr>
          <w:sz w:val="14"/>
        </w:rPr>
      </w:pPr>
      <w:r w:rsidRPr="004036A7">
        <w:rPr>
          <w:sz w:val="14"/>
        </w:rPr>
        <w:t>The Minnesota Nursing Home Workforce Standards Board was also created in 2023 as a result of union advocacy; it was packaged with numerous other reforms to strengthen state labor law, including a mandate for paid sick leave, a prohibition on noncompete clauses, and the ban on captive audience meetings discussed above.160 The Nursing Home Board is similar in composition to the California Fast Food Council, with three ex officio government members, three employers or employer organization representatives, and three workers or worker organization representatives, but all of its members are chosen by the Governor, without the Legislature’s involvement.161 As in California, the Board is required periodically to establish minimum standards, including minimum pay and benefits, and is empowered to do so through rulemaking.162 The statute sets a timeline for a first set of standards and establishes factors for the Board to consider.163 Insofar as the Board advances health and safety standards that overlap with the authority of the Commissioner of Labor, the Board can make recommendations.164 The Commissioner must implement these recommendations unless they fall outside of the Commissioner’s authority or are otherwise unlawful, in which case the Commissioner must issue a written opinion explaining why the recommendation cannot be implemented. 165</w:t>
      </w:r>
    </w:p>
    <w:p w14:paraId="04FE9A07" w14:textId="77777777" w:rsidR="006235DA" w:rsidRPr="004036A7" w:rsidRDefault="006235DA" w:rsidP="006235DA">
      <w:pPr>
        <w:rPr>
          <w:sz w:val="14"/>
        </w:rPr>
      </w:pPr>
      <w:r w:rsidRPr="004036A7">
        <w:rPr>
          <w:sz w:val="14"/>
        </w:rPr>
        <w:t>Both California’s and Minnesota’s</w:t>
      </w:r>
      <w:r w:rsidRPr="004036A7">
        <w:rPr>
          <w:rStyle w:val="StyleUnderline"/>
        </w:rPr>
        <w:t xml:space="preserve"> </w:t>
      </w:r>
      <w:r w:rsidRPr="00C92496">
        <w:rPr>
          <w:rStyle w:val="Emphasis"/>
          <w:highlight w:val="cyan"/>
        </w:rPr>
        <w:t>new worker</w:t>
      </w:r>
      <w:r w:rsidRPr="004036A7">
        <w:rPr>
          <w:rStyle w:val="StyleUnderline"/>
        </w:rPr>
        <w:t xml:space="preserve"> standards </w:t>
      </w:r>
      <w:r w:rsidRPr="00C92496">
        <w:rPr>
          <w:rStyle w:val="StyleUnderline"/>
          <w:highlight w:val="cyan"/>
        </w:rPr>
        <w:t>boards</w:t>
      </w:r>
      <w:r w:rsidRPr="004036A7">
        <w:rPr>
          <w:rStyle w:val="StyleUnderline"/>
        </w:rPr>
        <w:t xml:space="preserve"> </w:t>
      </w:r>
      <w:r w:rsidRPr="009E308C">
        <w:rPr>
          <w:rStyle w:val="StyleUnderline"/>
        </w:rPr>
        <w:t xml:space="preserve">will </w:t>
      </w:r>
      <w:r w:rsidRPr="009E308C">
        <w:rPr>
          <w:sz w:val="14"/>
        </w:rPr>
        <w:t xml:space="preserve">no doubt </w:t>
      </w:r>
      <w:r w:rsidRPr="009E308C">
        <w:rPr>
          <w:rStyle w:val="Emphasis"/>
        </w:rPr>
        <w:t>raise wages</w:t>
      </w:r>
      <w:r w:rsidRPr="009E308C">
        <w:rPr>
          <w:sz w:val="14"/>
        </w:rPr>
        <w:t xml:space="preserve"> </w:t>
      </w:r>
      <w:r w:rsidRPr="009E308C">
        <w:rPr>
          <w:rStyle w:val="StyleUnderline"/>
        </w:rPr>
        <w:t xml:space="preserve">and </w:t>
      </w:r>
      <w:r w:rsidRPr="00C92496">
        <w:rPr>
          <w:rStyle w:val="Emphasis"/>
          <w:highlight w:val="cyan"/>
        </w:rPr>
        <w:t>improve working conditions</w:t>
      </w:r>
      <w:r w:rsidRPr="004036A7">
        <w:rPr>
          <w:rStyle w:val="Emphasis"/>
        </w:rPr>
        <w:t>.</w:t>
      </w:r>
      <w:r w:rsidRPr="004036A7">
        <w:rPr>
          <w:sz w:val="14"/>
        </w:rPr>
        <w:t xml:space="preserve"> </w:t>
      </w:r>
      <w:r w:rsidRPr="004036A7">
        <w:rPr>
          <w:rStyle w:val="StyleUnderline"/>
        </w:rPr>
        <w:t xml:space="preserve">The new </w:t>
      </w:r>
      <w:r w:rsidRPr="00C92496">
        <w:rPr>
          <w:rStyle w:val="StyleUnderline"/>
          <w:highlight w:val="cyan"/>
        </w:rPr>
        <w:t xml:space="preserve">statutes have </w:t>
      </w:r>
      <w:r w:rsidRPr="00C92496">
        <w:rPr>
          <w:rStyle w:val="Emphasis"/>
          <w:highlight w:val="cyan"/>
        </w:rPr>
        <w:t>clear mandates</w:t>
      </w:r>
      <w:r w:rsidRPr="004036A7">
        <w:rPr>
          <w:rStyle w:val="Emphasis"/>
        </w:rPr>
        <w:t xml:space="preserve"> to do</w:t>
      </w:r>
      <w:r w:rsidRPr="004036A7">
        <w:rPr>
          <w:sz w:val="14"/>
        </w:rPr>
        <w:t xml:space="preserve">. </w:t>
      </w:r>
      <w:r w:rsidRPr="004036A7">
        <w:rPr>
          <w:rStyle w:val="StyleUnderline"/>
        </w:rPr>
        <w:t xml:space="preserve">Both also </w:t>
      </w:r>
      <w:r w:rsidRPr="00CE7E58">
        <w:rPr>
          <w:rStyle w:val="StyleUnderline"/>
        </w:rPr>
        <w:t>establish</w:t>
      </w:r>
      <w:r w:rsidRPr="004036A7">
        <w:rPr>
          <w:rStyle w:val="StyleUnderline"/>
        </w:rPr>
        <w:t xml:space="preserve"> a more </w:t>
      </w:r>
      <w:r w:rsidRPr="004036A7">
        <w:rPr>
          <w:rStyle w:val="Emphasis"/>
        </w:rPr>
        <w:t>democratic and participatory approach to administration</w:t>
      </w:r>
      <w:r w:rsidRPr="004036A7">
        <w:rPr>
          <w:sz w:val="14"/>
        </w:rPr>
        <w:t xml:space="preserve"> than what previously existed; </w:t>
      </w:r>
      <w:r w:rsidRPr="004036A7">
        <w:rPr>
          <w:rStyle w:val="StyleUnderline"/>
        </w:rPr>
        <w:t xml:space="preserve">they will </w:t>
      </w:r>
      <w:r w:rsidRPr="00C92496">
        <w:rPr>
          <w:rStyle w:val="StyleUnderline"/>
          <w:highlight w:val="cyan"/>
        </w:rPr>
        <w:t>engage</w:t>
      </w:r>
      <w:r w:rsidRPr="004036A7">
        <w:rPr>
          <w:rStyle w:val="StyleUnderline"/>
        </w:rPr>
        <w:t xml:space="preserve"> representatives of </w:t>
      </w:r>
      <w:r w:rsidRPr="00C92496">
        <w:rPr>
          <w:rStyle w:val="StyleUnderline"/>
          <w:highlight w:val="cyan"/>
        </w:rPr>
        <w:t>workers</w:t>
      </w:r>
      <w:r w:rsidRPr="004036A7">
        <w:rPr>
          <w:rStyle w:val="StyleUnderline"/>
        </w:rPr>
        <w:t xml:space="preserve"> and business </w:t>
      </w:r>
      <w:r w:rsidRPr="00C92496">
        <w:rPr>
          <w:rStyle w:val="StyleUnderline"/>
          <w:highlight w:val="cyan"/>
        </w:rPr>
        <w:t xml:space="preserve">in </w:t>
      </w:r>
      <w:r w:rsidRPr="00C92496">
        <w:rPr>
          <w:rStyle w:val="Emphasis"/>
          <w:highlight w:val="cyan"/>
        </w:rPr>
        <w:t>governing their</w:t>
      </w:r>
      <w:r w:rsidRPr="004036A7">
        <w:rPr>
          <w:rStyle w:val="Emphasis"/>
        </w:rPr>
        <w:t xml:space="preserve"> own </w:t>
      </w:r>
      <w:r w:rsidRPr="00C92496">
        <w:rPr>
          <w:rStyle w:val="Emphasis"/>
          <w:highlight w:val="cyan"/>
        </w:rPr>
        <w:t>industries</w:t>
      </w:r>
      <w:r w:rsidRPr="004036A7">
        <w:rPr>
          <w:sz w:val="14"/>
        </w:rPr>
        <w:t xml:space="preserve">, </w:t>
      </w:r>
      <w:r w:rsidRPr="0008118D">
        <w:rPr>
          <w:rStyle w:val="StyleUnderline"/>
        </w:rPr>
        <w:t xml:space="preserve">while also </w:t>
      </w:r>
      <w:r w:rsidRPr="0008118D">
        <w:rPr>
          <w:rStyle w:val="Emphasis"/>
        </w:rPr>
        <w:t>requiring broad public participation</w:t>
      </w:r>
      <w:r w:rsidRPr="0008118D">
        <w:rPr>
          <w:sz w:val="14"/>
        </w:rPr>
        <w:t>. Finally, both provide for technical expertise to aid the stakeholders in their deliberations</w:t>
      </w:r>
      <w:r w:rsidRPr="004036A7">
        <w:rPr>
          <w:sz w:val="14"/>
        </w:rPr>
        <w:t>.</w:t>
      </w:r>
    </w:p>
    <w:p w14:paraId="3667A701" w14:textId="77777777" w:rsidR="006235DA" w:rsidRDefault="006235DA" w:rsidP="006235DA">
      <w:pPr>
        <w:pStyle w:val="Heading4"/>
      </w:pPr>
      <w:r>
        <w:t xml:space="preserve">No </w:t>
      </w:r>
      <w:r w:rsidRPr="003B5649">
        <w:rPr>
          <w:u w:val="single"/>
        </w:rPr>
        <w:t>deficits</w:t>
      </w:r>
      <w:r>
        <w:t>.</w:t>
      </w:r>
    </w:p>
    <w:p w14:paraId="417EAE80" w14:textId="77777777" w:rsidR="006235DA" w:rsidRPr="00971B75" w:rsidRDefault="006235DA" w:rsidP="006235DA">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33F935E0" w14:textId="77777777" w:rsidR="006235DA" w:rsidRDefault="006235DA" w:rsidP="006235DA">
      <w:pPr>
        <w:rPr>
          <w:sz w:val="16"/>
        </w:rPr>
      </w:pPr>
      <w:r w:rsidRPr="0080736C">
        <w:rPr>
          <w:sz w:val="16"/>
        </w:rPr>
        <w:t xml:space="preserve">Of course, those </w:t>
      </w:r>
      <w:r w:rsidRPr="00645F04">
        <w:rPr>
          <w:rStyle w:val="StyleUnderline"/>
        </w:rPr>
        <w:t>deficiencies</w:t>
      </w:r>
      <w:r w:rsidRPr="0080736C">
        <w:rPr>
          <w:sz w:val="16"/>
        </w:rPr>
        <w:t xml:space="preserve"> are a matter of instrumental design and </w:t>
      </w:r>
      <w:r w:rsidRPr="00645F04">
        <w:rPr>
          <w:rStyle w:val="StyleUnderline"/>
        </w:rPr>
        <w:t>could be avoided in</w:t>
      </w:r>
      <w:r w:rsidRPr="0080736C">
        <w:rPr>
          <w:sz w:val="16"/>
        </w:rPr>
        <w:t xml:space="preserve"> </w:t>
      </w:r>
      <w:r w:rsidRPr="0080736C">
        <w:rPr>
          <w:rStyle w:val="StyleUnderline"/>
        </w:rPr>
        <w:t xml:space="preserve">future </w:t>
      </w:r>
      <w:r w:rsidRPr="0080736C">
        <w:rPr>
          <w:sz w:val="16"/>
        </w:rPr>
        <w:t>persuasive resistance</w:t>
      </w:r>
      <w:r w:rsidRPr="0080736C">
        <w:rPr>
          <w:rStyle w:val="StyleUnderline"/>
          <w:sz w:val="16"/>
        </w:rPr>
        <w:t xml:space="preserve"> </w:t>
      </w:r>
      <w:r w:rsidRPr="0080736C">
        <w:rPr>
          <w:rStyle w:val="StyleUnderline"/>
        </w:rPr>
        <w:t xml:space="preserve">efforts. </w:t>
      </w:r>
      <w:r w:rsidRPr="00C92496">
        <w:rPr>
          <w:rStyle w:val="StyleUnderline"/>
          <w:highlight w:val="cyan"/>
        </w:rPr>
        <w:t>Should</w:t>
      </w:r>
      <w:r w:rsidRPr="0080736C">
        <w:rPr>
          <w:sz w:val="16"/>
        </w:rPr>
        <w:t xml:space="preserve"> the </w:t>
      </w:r>
      <w:r w:rsidRPr="00C92496">
        <w:rPr>
          <w:rStyle w:val="Emphasis"/>
          <w:highlight w:val="cyan"/>
        </w:rPr>
        <w:t>uncertainty</w:t>
      </w:r>
      <w:r w:rsidRPr="0080736C">
        <w:rPr>
          <w:sz w:val="16"/>
        </w:rPr>
        <w:t xml:space="preserve"> of </w:t>
      </w:r>
      <w:r w:rsidRPr="00A72692">
        <w:rPr>
          <w:sz w:val="16"/>
        </w:rPr>
        <w:t>persuasive resistance</w:t>
      </w:r>
      <w:r w:rsidRPr="00A72692">
        <w:rPr>
          <w:rStyle w:val="StyleUnderline"/>
          <w:sz w:val="16"/>
        </w:rPr>
        <w:t xml:space="preserve"> </w:t>
      </w:r>
      <w:r w:rsidRPr="00C92496">
        <w:rPr>
          <w:rStyle w:val="StyleUnderline"/>
          <w:highlight w:val="cyan"/>
        </w:rPr>
        <w:t xml:space="preserve">prove </w:t>
      </w:r>
      <w:r w:rsidRPr="00C92496">
        <w:rPr>
          <w:rStyle w:val="Emphasis"/>
          <w:highlight w:val="cyan"/>
        </w:rPr>
        <w:t>troublesome</w:t>
      </w:r>
      <w:r w:rsidRPr="00645F04">
        <w:rPr>
          <w:rStyle w:val="StyleUnderline"/>
        </w:rPr>
        <w:t xml:space="preserve">, </w:t>
      </w:r>
      <w:r w:rsidRPr="00C92496">
        <w:rPr>
          <w:rStyle w:val="StyleUnderline"/>
          <w:highlight w:val="cyan"/>
        </w:rPr>
        <w:t>states could create</w:t>
      </w:r>
      <w:r w:rsidRPr="00645F04">
        <w:rPr>
          <w:rStyle w:val="StyleUnderline"/>
        </w:rPr>
        <w:t xml:space="preserve"> </w:t>
      </w:r>
      <w:r w:rsidRPr="00C92496">
        <w:rPr>
          <w:rStyle w:val="Emphasis"/>
          <w:highlight w:val="cyan"/>
        </w:rPr>
        <w:t>centralized bodies</w:t>
      </w:r>
      <w:r w:rsidRPr="00C92496">
        <w:rPr>
          <w:sz w:val="16"/>
          <w:highlight w:val="cyan"/>
        </w:rPr>
        <w:t xml:space="preserve"> </w:t>
      </w:r>
      <w:r w:rsidRPr="00C92496">
        <w:rPr>
          <w:rStyle w:val="StyleUnderline"/>
          <w:highlight w:val="cyan"/>
        </w:rPr>
        <w:t xml:space="preserve">to </w:t>
      </w:r>
      <w:r w:rsidRPr="00C92496">
        <w:rPr>
          <w:rStyle w:val="Emphasis"/>
          <w:highlight w:val="cyan"/>
        </w:rPr>
        <w:t>track</w:t>
      </w:r>
      <w:r w:rsidRPr="00C92496">
        <w:rPr>
          <w:sz w:val="16"/>
          <w:highlight w:val="cyan"/>
        </w:rPr>
        <w:t xml:space="preserve"> </w:t>
      </w:r>
      <w:r w:rsidRPr="00C92496">
        <w:rPr>
          <w:rStyle w:val="StyleUnderline"/>
          <w:highlight w:val="cyan"/>
        </w:rPr>
        <w:t xml:space="preserve">and </w:t>
      </w:r>
      <w:r w:rsidRPr="00C92496">
        <w:rPr>
          <w:rStyle w:val="Emphasis"/>
          <w:highlight w:val="cyan"/>
        </w:rPr>
        <w:t>communicate</w:t>
      </w:r>
      <w:r w:rsidRPr="00645F04">
        <w:rPr>
          <w:rStyle w:val="Emphasis"/>
        </w:rPr>
        <w:t xml:space="preserve"> ex-post </w:t>
      </w:r>
      <w:r w:rsidRPr="00C92496">
        <w:rPr>
          <w:rStyle w:val="Emphasis"/>
          <w:highlight w:val="cyan"/>
        </w:rPr>
        <w:t>changes</w:t>
      </w:r>
      <w:r w:rsidRPr="0080736C">
        <w:rPr>
          <w:sz w:val="16"/>
        </w:rPr>
        <w:t xml:space="preserve">, </w:t>
      </w:r>
      <w:r w:rsidRPr="00A72692">
        <w:rPr>
          <w:sz w:val="16"/>
        </w:rPr>
        <w:t>triggered by Congressional blessing</w:t>
      </w:r>
      <w:r w:rsidRPr="0080736C">
        <w:rPr>
          <w:sz w:val="16"/>
        </w:rPr>
        <w:t xml:space="preserve">. </w:t>
      </w:r>
      <w:r w:rsidRPr="00645F04">
        <w:rPr>
          <w:rStyle w:val="StyleUnderline"/>
        </w:rPr>
        <w:t>States could also use alternative strategies to signal preferences and persuade sister states to harmonize approaches</w:t>
      </w:r>
      <w:r w:rsidRPr="0080736C">
        <w:rPr>
          <w:sz w:val="16"/>
        </w:rPr>
        <w:t xml:space="preserve">. </w:t>
      </w:r>
      <w:r w:rsidRPr="00C92496">
        <w:rPr>
          <w:rStyle w:val="StyleUnderline"/>
          <w:highlight w:val="cyan"/>
        </w:rPr>
        <w:t>State governors</w:t>
      </w:r>
      <w:r w:rsidRPr="0080736C">
        <w:rPr>
          <w:sz w:val="16"/>
        </w:rPr>
        <w:t xml:space="preserve">, for example, </w:t>
      </w:r>
      <w:r w:rsidRPr="00C92496">
        <w:rPr>
          <w:rStyle w:val="StyleUnderline"/>
          <w:highlight w:val="cyan"/>
        </w:rPr>
        <w:t xml:space="preserve">have created </w:t>
      </w:r>
      <w:r w:rsidRPr="00C92496">
        <w:rPr>
          <w:rStyle w:val="Emphasis"/>
          <w:highlight w:val="cyan"/>
        </w:rPr>
        <w:t>official alliances</w:t>
      </w:r>
      <w:r w:rsidRPr="00C92496">
        <w:rPr>
          <w:sz w:val="16"/>
          <w:highlight w:val="cyan"/>
        </w:rPr>
        <w:t xml:space="preserve"> </w:t>
      </w:r>
      <w:r w:rsidRPr="00C92496">
        <w:rPr>
          <w:rStyle w:val="StyleUnderline"/>
          <w:highlight w:val="cyan"/>
        </w:rPr>
        <w:t>to foster</w:t>
      </w:r>
      <w:r w:rsidRPr="00645F04">
        <w:rPr>
          <w:rStyle w:val="StyleUnderline"/>
        </w:rPr>
        <w:t xml:space="preserve"> </w:t>
      </w:r>
      <w:r w:rsidRPr="0080736C">
        <w:rPr>
          <w:rStyle w:val="Emphasis"/>
        </w:rPr>
        <w:t xml:space="preserve">cross-state </w:t>
      </w:r>
      <w:r w:rsidRPr="00C92496">
        <w:rPr>
          <w:rStyle w:val="Emphasis"/>
          <w:highlight w:val="cyan"/>
        </w:rPr>
        <w:t>collaboration</w:t>
      </w:r>
      <w:r w:rsidRPr="0080736C">
        <w:rPr>
          <w:sz w:val="16"/>
        </w:rPr>
        <w:t xml:space="preserve">, </w:t>
      </w:r>
      <w:r w:rsidRPr="0080736C">
        <w:rPr>
          <w:rStyle w:val="StyleUnderline"/>
        </w:rPr>
        <w:t>including “the sharing of essential tools, knowledge, and resources.”</w:t>
      </w:r>
      <w:r w:rsidRPr="0080736C">
        <w:rPr>
          <w:sz w:val="16"/>
        </w:rPr>
        <w:t xml:space="preserve">273 Lawyers around the United States participate in the Uniform Law Commission, which “provides states with non-partisan, well-conceived and well-drafted legislation that brings clarity and stability to critical areas of state statutory law.”274 Nonprofit organizations275 and regulators276 also </w:t>
      </w:r>
      <w:r w:rsidRPr="00C92496">
        <w:rPr>
          <w:rStyle w:val="StyleUnderline"/>
          <w:highlight w:val="cyan"/>
        </w:rPr>
        <w:t>promulgate</w:t>
      </w:r>
      <w:r w:rsidRPr="0080736C">
        <w:rPr>
          <w:rStyle w:val="StyleUnderline"/>
        </w:rPr>
        <w:t xml:space="preserve"> model state </w:t>
      </w:r>
      <w:r w:rsidRPr="00C92496">
        <w:rPr>
          <w:rStyle w:val="StyleUnderline"/>
          <w:highlight w:val="cyan"/>
        </w:rPr>
        <w:t xml:space="preserve">laws to create </w:t>
      </w:r>
      <w:r w:rsidRPr="00C92496">
        <w:rPr>
          <w:rStyle w:val="Emphasis"/>
          <w:highlight w:val="cyan"/>
        </w:rPr>
        <w:t>interstate policies</w:t>
      </w:r>
      <w:r w:rsidRPr="0080736C">
        <w:rPr>
          <w:sz w:val="16"/>
        </w:rPr>
        <w:t>. State attorneys general convene under the umbrella of the National Association of Attorneys General to discuss litigation and amici briefing strategies.277</w:t>
      </w:r>
    </w:p>
    <w:p w14:paraId="7A948FE3" w14:textId="77777777" w:rsidR="006235DA" w:rsidRDefault="006235DA" w:rsidP="006235DA">
      <w:pPr>
        <w:pStyle w:val="Heading3"/>
      </w:pPr>
      <w:r>
        <w:t>Midterms DA – 1NC</w:t>
      </w:r>
    </w:p>
    <w:p w14:paraId="3060FC8A" w14:textId="77777777" w:rsidR="006235DA" w:rsidRPr="007F7391" w:rsidRDefault="006235DA" w:rsidP="006235DA">
      <w:pPr>
        <w:pStyle w:val="Heading4"/>
      </w:pPr>
      <w:r w:rsidRPr="0001611D">
        <w:rPr>
          <w:u w:val="single"/>
        </w:rPr>
        <w:t>Midterms DA</w:t>
      </w:r>
      <w:r>
        <w:t>:</w:t>
      </w:r>
    </w:p>
    <w:p w14:paraId="13C50464" w14:textId="77777777" w:rsidR="006235DA" w:rsidRDefault="006235DA" w:rsidP="006235DA">
      <w:pPr>
        <w:pStyle w:val="Heading4"/>
      </w:pPr>
      <w:r>
        <w:t xml:space="preserve">Dems win – </w:t>
      </w:r>
      <w:r w:rsidRPr="007F7391">
        <w:rPr>
          <w:b w:val="0"/>
          <w:bCs/>
          <w:u w:val="single"/>
        </w:rPr>
        <w:t>restores</w:t>
      </w:r>
      <w:r w:rsidRPr="007F7391">
        <w:rPr>
          <w:b w:val="0"/>
          <w:bCs/>
        </w:rPr>
        <w:t xml:space="preserve"> legislative checks</w:t>
      </w:r>
      <w:r>
        <w:t>.</w:t>
      </w:r>
    </w:p>
    <w:p w14:paraId="08462408" w14:textId="77777777" w:rsidR="006235DA" w:rsidRPr="001656CC" w:rsidRDefault="006235DA" w:rsidP="006235DA">
      <w:r w:rsidRPr="001656CC">
        <w:rPr>
          <w:rStyle w:val="Style13ptBold"/>
        </w:rPr>
        <w:t>Vargas 12-28 —</w:t>
      </w:r>
      <w:r>
        <w:t xml:space="preserve"> R</w:t>
      </w:r>
      <w:r w:rsidRPr="00446BAE">
        <w:t xml:space="preserve">amon Antonio Vargas is the weekend editor of Guardian US. </w:t>
      </w:r>
      <w:r w:rsidRPr="001656CC">
        <w:t>Ramon Antonio Varga</w:t>
      </w:r>
      <w:r>
        <w:t>s.</w:t>
      </w:r>
      <w:r w:rsidRPr="001656CC">
        <w:t xml:space="preserve"> "Nancy Pelosi predicts Democrats will retake US House in 2026 midterms", 8-21-2024, accessed 12-29-2025, https://www.theguardian.com/us-news/2025/dec/29/nancy-pelosi-democrats-retake-house-2026-midterms //WMK</w:t>
      </w:r>
    </w:p>
    <w:p w14:paraId="05E10720" w14:textId="77777777" w:rsidR="006235DA" w:rsidRPr="00446BAE" w:rsidRDefault="006235DA" w:rsidP="006235DA">
      <w:pPr>
        <w:rPr>
          <w:sz w:val="14"/>
        </w:rPr>
      </w:pPr>
      <w:r w:rsidRPr="00446BAE">
        <w:rPr>
          <w:rStyle w:val="StyleUnderline"/>
          <w:highlight w:val="cyan"/>
        </w:rPr>
        <w:t>Dem</w:t>
      </w:r>
      <w:r w:rsidRPr="00446BAE">
        <w:rPr>
          <w:sz w:val="14"/>
        </w:rPr>
        <w:t>ocrat</w:t>
      </w:r>
      <w:r w:rsidRPr="00446BAE">
        <w:rPr>
          <w:rStyle w:val="StyleUnderline"/>
          <w:highlight w:val="cyan"/>
        </w:rPr>
        <w:t>s</w:t>
      </w:r>
      <w:r w:rsidRPr="00446BAE">
        <w:rPr>
          <w:sz w:val="14"/>
        </w:rPr>
        <w:t xml:space="preserve"> </w:t>
      </w:r>
      <w:r w:rsidRPr="00446BAE">
        <w:rPr>
          <w:rStyle w:val="StyleUnderline"/>
          <w:highlight w:val="cyan"/>
        </w:rPr>
        <w:t>will retake the</w:t>
      </w:r>
      <w:r w:rsidRPr="00446BAE">
        <w:rPr>
          <w:sz w:val="14"/>
        </w:rPr>
        <w:t xml:space="preserve"> US </w:t>
      </w:r>
      <w:r w:rsidRPr="00446BAE">
        <w:rPr>
          <w:rStyle w:val="Emphasis"/>
          <w:highlight w:val="cyan"/>
        </w:rPr>
        <w:t>House</w:t>
      </w:r>
      <w:r w:rsidRPr="00446BAE">
        <w:rPr>
          <w:rStyle w:val="StyleUnderline"/>
        </w:rPr>
        <w:t xml:space="preserve">’s majority </w:t>
      </w:r>
      <w:r w:rsidRPr="001656CC">
        <w:rPr>
          <w:rStyle w:val="StyleUnderline"/>
        </w:rPr>
        <w:t>in the 2026 midterm election</w:t>
      </w:r>
      <w:r w:rsidRPr="00446BAE">
        <w:rPr>
          <w:sz w:val="14"/>
        </w:rPr>
        <w:t>s, the chamber’s former speaker Nancy Pelosi has confidently predicted – and she hopes her party colleagues then seize back the congressional power that Republicans have all but ceded to Donald Trump.</w:t>
      </w:r>
    </w:p>
    <w:p w14:paraId="24DAFD4A" w14:textId="77777777" w:rsidR="006235DA" w:rsidRPr="00446BAE" w:rsidRDefault="006235DA" w:rsidP="006235DA">
      <w:pPr>
        <w:rPr>
          <w:sz w:val="14"/>
        </w:rPr>
      </w:pPr>
      <w:r w:rsidRPr="00446BAE">
        <w:rPr>
          <w:sz w:val="14"/>
        </w:rPr>
        <w:t>Asked Sunday on ABC News’s This Week if she had any doubts over whether Democratic New York congressman Hakeem Jeffries would hold the speaker’s gavel after the elections midway through Trump’s second presidency, Pelosi said: “None.”</w:t>
      </w:r>
    </w:p>
    <w:p w14:paraId="0033CF3C" w14:textId="77777777" w:rsidR="006235DA" w:rsidRPr="00446BAE" w:rsidRDefault="006235DA" w:rsidP="006235DA">
      <w:pPr>
        <w:rPr>
          <w:sz w:val="14"/>
        </w:rPr>
      </w:pPr>
      <w:r w:rsidRPr="00446BAE">
        <w:rPr>
          <w:sz w:val="14"/>
        </w:rPr>
        <w:t>“Hakeem Jeffries is ready,” the 20-term California congresswoman remarked in an interview with This Week co-anchor Jonathan Karl. “He’s eloquent, he’s respected by the members, he is a unifier.”</w:t>
      </w:r>
    </w:p>
    <w:p w14:paraId="5EA1F1FC" w14:textId="77777777" w:rsidR="006235DA" w:rsidRPr="00446BAE" w:rsidRDefault="006235DA" w:rsidP="006235DA">
      <w:pPr>
        <w:rPr>
          <w:sz w:val="14"/>
        </w:rPr>
      </w:pPr>
      <w:r w:rsidRPr="00446BAE">
        <w:rPr>
          <w:sz w:val="14"/>
        </w:rPr>
        <w:t xml:space="preserve">Furthermore, Pelosi told Karl </w:t>
      </w:r>
      <w:r w:rsidRPr="001656CC">
        <w:rPr>
          <w:rStyle w:val="StyleUnderline"/>
        </w:rPr>
        <w:t>that “</w:t>
      </w:r>
      <w:r w:rsidRPr="00446BAE">
        <w:rPr>
          <w:rStyle w:val="StyleUnderline"/>
          <w:highlight w:val="cyan"/>
        </w:rPr>
        <w:t>when</w:t>
      </w:r>
      <w:r w:rsidRPr="001656CC">
        <w:rPr>
          <w:rStyle w:val="StyleUnderline"/>
        </w:rPr>
        <w:t xml:space="preserve">” </w:t>
      </w:r>
      <w:r w:rsidRPr="00446BAE">
        <w:rPr>
          <w:rStyle w:val="StyleUnderline"/>
          <w:highlight w:val="cyan"/>
        </w:rPr>
        <w:t>Dem</w:t>
      </w:r>
      <w:r w:rsidRPr="001656CC">
        <w:rPr>
          <w:rStyle w:val="StyleUnderline"/>
        </w:rPr>
        <w:t>ocrat</w:t>
      </w:r>
      <w:r w:rsidRPr="00446BAE">
        <w:rPr>
          <w:rStyle w:val="StyleUnderline"/>
          <w:highlight w:val="cyan"/>
        </w:rPr>
        <w:t>s</w:t>
      </w:r>
      <w:r w:rsidRPr="001656CC">
        <w:rPr>
          <w:rStyle w:val="StyleUnderline"/>
        </w:rPr>
        <w:t xml:space="preserve"> </w:t>
      </w:r>
      <w:r w:rsidRPr="00446BAE">
        <w:rPr>
          <w:rStyle w:val="StyleUnderline"/>
          <w:highlight w:val="cyan"/>
        </w:rPr>
        <w:t>win</w:t>
      </w:r>
      <w:r w:rsidRPr="001656CC">
        <w:rPr>
          <w:rStyle w:val="StyleUnderline"/>
        </w:rPr>
        <w:t xml:space="preserve"> the House back, they need to </w:t>
      </w:r>
      <w:r w:rsidRPr="00446BAE">
        <w:rPr>
          <w:rStyle w:val="StyleUnderline"/>
          <w:highlight w:val="cyan"/>
        </w:rPr>
        <w:t xml:space="preserve">reclaim </w:t>
      </w:r>
      <w:r w:rsidRPr="00446BAE">
        <w:rPr>
          <w:rStyle w:val="Emphasis"/>
          <w:highlight w:val="cyan"/>
        </w:rPr>
        <w:t>powers of Congress</w:t>
      </w:r>
      <w:r w:rsidRPr="001656CC">
        <w:rPr>
          <w:rStyle w:val="Emphasis"/>
        </w:rPr>
        <w:t xml:space="preserve"> </w:t>
      </w:r>
      <w:r w:rsidRPr="001656CC">
        <w:rPr>
          <w:rStyle w:val="StyleUnderline"/>
        </w:rPr>
        <w:t>that</w:t>
      </w:r>
      <w:r w:rsidRPr="00446BAE">
        <w:rPr>
          <w:sz w:val="14"/>
        </w:rPr>
        <w:t xml:space="preserve"> she maintained </w:t>
      </w:r>
      <w:r w:rsidRPr="001656CC">
        <w:rPr>
          <w:rStyle w:val="StyleUnderline"/>
        </w:rPr>
        <w:t>have mostly been handed over to Trump</w:t>
      </w:r>
      <w:r w:rsidRPr="00446BAE">
        <w:rPr>
          <w:sz w:val="14"/>
        </w:rPr>
        <w:t xml:space="preserve"> by the Republican-led legislative branch.</w:t>
      </w:r>
    </w:p>
    <w:p w14:paraId="05CD2B71" w14:textId="77777777" w:rsidR="006235DA" w:rsidRPr="00446BAE" w:rsidRDefault="006235DA" w:rsidP="006235DA">
      <w:pPr>
        <w:rPr>
          <w:sz w:val="14"/>
        </w:rPr>
      </w:pPr>
      <w:r w:rsidRPr="00446BAE">
        <w:rPr>
          <w:sz w:val="14"/>
        </w:rPr>
        <w:t>“Right now, Republicans in the Congress have abolished the Congress,” said Pelosi, who was US House speaker from 2007 to 2011 and 2019 to 2023. Generally, Pelosi added: “They just do what the president insists that they do. That will be over.</w:t>
      </w:r>
    </w:p>
    <w:p w14:paraId="2B083637" w14:textId="77777777" w:rsidR="006235DA" w:rsidRPr="00446BAE" w:rsidRDefault="006235DA" w:rsidP="006235DA">
      <w:pPr>
        <w:rPr>
          <w:sz w:val="14"/>
        </w:rPr>
      </w:pPr>
      <w:r w:rsidRPr="00446BAE">
        <w:rPr>
          <w:sz w:val="14"/>
        </w:rPr>
        <w:t>“That ends as soon as we have the gavel.”</w:t>
      </w:r>
    </w:p>
    <w:p w14:paraId="75149D3D" w14:textId="77777777" w:rsidR="006235DA" w:rsidRPr="00446BAE" w:rsidRDefault="006235DA" w:rsidP="006235DA">
      <w:pPr>
        <w:rPr>
          <w:sz w:val="14"/>
        </w:rPr>
      </w:pPr>
      <w:r w:rsidRPr="00446BAE">
        <w:rPr>
          <w:sz w:val="14"/>
        </w:rPr>
        <w:t xml:space="preserve">Pelosi is far from alone in her prediction. </w:t>
      </w:r>
      <w:r w:rsidRPr="00446BAE">
        <w:rPr>
          <w:rStyle w:val="StyleUnderline"/>
          <w:highlight w:val="cyan"/>
        </w:rPr>
        <w:t>With Trump’s approval</w:t>
      </w:r>
      <w:r w:rsidRPr="001656CC">
        <w:rPr>
          <w:rStyle w:val="StyleUnderline"/>
        </w:rPr>
        <w:t xml:space="preserve"> rating </w:t>
      </w:r>
      <w:r w:rsidRPr="00446BAE">
        <w:rPr>
          <w:rStyle w:val="StyleUnderline"/>
          <w:highlight w:val="cyan"/>
        </w:rPr>
        <w:t xml:space="preserve">down </w:t>
      </w:r>
      <w:r w:rsidRPr="00446BAE">
        <w:rPr>
          <w:rStyle w:val="Emphasis"/>
          <w:highlight w:val="cyan"/>
        </w:rPr>
        <w:t>to 36</w:t>
      </w:r>
      <w:r w:rsidRPr="001656CC">
        <w:rPr>
          <w:rStyle w:val="Emphasis"/>
        </w:rPr>
        <w:t>%</w:t>
      </w:r>
      <w:r w:rsidRPr="00446BAE">
        <w:rPr>
          <w:sz w:val="14"/>
        </w:rPr>
        <w:t xml:space="preserve"> </w:t>
      </w:r>
      <w:r w:rsidRPr="00446BAE">
        <w:rPr>
          <w:rStyle w:val="StyleUnderline"/>
          <w:highlight w:val="cyan"/>
        </w:rPr>
        <w:t>and</w:t>
      </w:r>
      <w:r w:rsidRPr="001656CC">
        <w:rPr>
          <w:rStyle w:val="StyleUnderline"/>
        </w:rPr>
        <w:t xml:space="preserve"> </w:t>
      </w:r>
      <w:r w:rsidRPr="00446BAE">
        <w:rPr>
          <w:rStyle w:val="Emphasis"/>
          <w:highlight w:val="cyan"/>
        </w:rPr>
        <w:t>disapproval rising</w:t>
      </w:r>
      <w:r w:rsidRPr="00446BAE">
        <w:rPr>
          <w:sz w:val="14"/>
        </w:rPr>
        <w:t xml:space="preserve"> </w:t>
      </w:r>
      <w:r w:rsidRPr="001656CC">
        <w:rPr>
          <w:rStyle w:val="StyleUnderline"/>
        </w:rPr>
        <w:t>to 60%</w:t>
      </w:r>
      <w:r w:rsidRPr="00446BAE">
        <w:rPr>
          <w:sz w:val="14"/>
        </w:rPr>
        <w:t xml:space="preserve"> in a November Gallup poll, Republicans have been girding themselves for a trouncing in the 2026 midterms, as the Guardian reported Saturday.</w:t>
      </w:r>
    </w:p>
    <w:p w14:paraId="32E13562" w14:textId="77777777" w:rsidR="006235DA" w:rsidRPr="00446BAE" w:rsidRDefault="006235DA" w:rsidP="006235DA">
      <w:pPr>
        <w:rPr>
          <w:sz w:val="14"/>
        </w:rPr>
      </w:pPr>
      <w:r w:rsidRPr="001656CC">
        <w:rPr>
          <w:rStyle w:val="StyleUnderline"/>
        </w:rPr>
        <w:t>Beside the president’s evident unpopularity</w:t>
      </w:r>
      <w:r w:rsidRPr="00446BAE">
        <w:rPr>
          <w:sz w:val="14"/>
        </w:rPr>
        <w:t xml:space="preserve">, </w:t>
      </w:r>
      <w:r w:rsidRPr="001656CC">
        <w:rPr>
          <w:rStyle w:val="StyleUnderline"/>
        </w:rPr>
        <w:t xml:space="preserve">there’s </w:t>
      </w:r>
      <w:r w:rsidRPr="00446BAE">
        <w:rPr>
          <w:rStyle w:val="StyleUnderline"/>
          <w:highlight w:val="cyan"/>
        </w:rPr>
        <w:t xml:space="preserve">substantial </w:t>
      </w:r>
      <w:r w:rsidRPr="00446BAE">
        <w:rPr>
          <w:rStyle w:val="Emphasis"/>
          <w:highlight w:val="cyan"/>
        </w:rPr>
        <w:t>history</w:t>
      </w:r>
      <w:r w:rsidRPr="00446BAE">
        <w:rPr>
          <w:sz w:val="14"/>
        </w:rPr>
        <w:t xml:space="preserve"> </w:t>
      </w:r>
      <w:r w:rsidRPr="00446BAE">
        <w:rPr>
          <w:rStyle w:val="StyleUnderline"/>
          <w:highlight w:val="cyan"/>
        </w:rPr>
        <w:t>showing</w:t>
      </w:r>
      <w:r w:rsidRPr="001656CC">
        <w:rPr>
          <w:rStyle w:val="StyleUnderline"/>
        </w:rPr>
        <w:t xml:space="preserve"> </w:t>
      </w:r>
      <w:r w:rsidRPr="00446BAE">
        <w:rPr>
          <w:rStyle w:val="StyleUnderline"/>
          <w:highlight w:val="cyan"/>
        </w:rPr>
        <w:t>the party that holds</w:t>
      </w:r>
      <w:r w:rsidRPr="001656CC">
        <w:rPr>
          <w:rStyle w:val="StyleUnderline"/>
        </w:rPr>
        <w:t xml:space="preserve"> </w:t>
      </w:r>
      <w:r w:rsidRPr="00446BAE">
        <w:rPr>
          <w:rStyle w:val="StyleUnderline"/>
          <w:highlight w:val="cyan"/>
        </w:rPr>
        <w:t>the White House</w:t>
      </w:r>
      <w:r w:rsidRPr="001656CC">
        <w:rPr>
          <w:rStyle w:val="StyleUnderline"/>
        </w:rPr>
        <w:t xml:space="preserve"> usually </w:t>
      </w:r>
      <w:r w:rsidRPr="00446BAE">
        <w:rPr>
          <w:rStyle w:val="StyleUnderline"/>
          <w:highlight w:val="cyan"/>
        </w:rPr>
        <w:t>endures</w:t>
      </w:r>
      <w:r w:rsidRPr="00446BAE">
        <w:rPr>
          <w:sz w:val="14"/>
          <w:highlight w:val="cyan"/>
        </w:rPr>
        <w:t xml:space="preserve"> </w:t>
      </w:r>
      <w:r w:rsidRPr="00446BAE">
        <w:rPr>
          <w:rStyle w:val="Emphasis"/>
          <w:highlight w:val="cyan"/>
        </w:rPr>
        <w:t>losses</w:t>
      </w:r>
      <w:r w:rsidRPr="00446BAE">
        <w:rPr>
          <w:sz w:val="14"/>
          <w:highlight w:val="cyan"/>
        </w:rPr>
        <w:t xml:space="preserve"> </w:t>
      </w:r>
      <w:r w:rsidRPr="00446BAE">
        <w:rPr>
          <w:rStyle w:val="StyleUnderline"/>
          <w:highlight w:val="cyan"/>
        </w:rPr>
        <w:t>in</w:t>
      </w:r>
      <w:r w:rsidRPr="00446BAE">
        <w:rPr>
          <w:sz w:val="14"/>
        </w:rPr>
        <w:t xml:space="preserve"> </w:t>
      </w:r>
      <w:r w:rsidRPr="00446BAE">
        <w:rPr>
          <w:rStyle w:val="Emphasis"/>
          <w:highlight w:val="cyan"/>
        </w:rPr>
        <w:t>midterm</w:t>
      </w:r>
      <w:r w:rsidRPr="00446BAE">
        <w:rPr>
          <w:sz w:val="14"/>
        </w:rPr>
        <w:t xml:space="preserve"> election</w:t>
      </w:r>
      <w:r w:rsidRPr="00446BAE">
        <w:rPr>
          <w:rStyle w:val="Emphasis"/>
          <w:highlight w:val="cyan"/>
        </w:rPr>
        <w:t>s</w:t>
      </w:r>
      <w:r w:rsidRPr="00446BAE">
        <w:rPr>
          <w:sz w:val="14"/>
        </w:rPr>
        <w:t>.</w:t>
      </w:r>
    </w:p>
    <w:p w14:paraId="04C9ACC6" w14:textId="77777777" w:rsidR="006235DA" w:rsidRPr="009D0E98" w:rsidRDefault="006235DA" w:rsidP="006235DA"/>
    <w:p w14:paraId="47F5D5EF" w14:textId="77777777" w:rsidR="006235DA" w:rsidRDefault="006235DA" w:rsidP="006235DA">
      <w:pPr>
        <w:pStyle w:val="Heading4"/>
      </w:pPr>
      <w:r>
        <w:t xml:space="preserve">Pro-union reform </w:t>
      </w:r>
      <w:r>
        <w:rPr>
          <w:u w:val="single"/>
        </w:rPr>
        <w:t>solidifies</w:t>
      </w:r>
      <w:r>
        <w:t xml:space="preserve"> working-class </w:t>
      </w:r>
      <w:r w:rsidRPr="009B4E15">
        <w:rPr>
          <w:u w:val="single"/>
        </w:rPr>
        <w:t>political realignment</w:t>
      </w:r>
      <w:r>
        <w:t xml:space="preserve">. That </w:t>
      </w:r>
      <w:r w:rsidRPr="00991AD3">
        <w:rPr>
          <w:u w:val="single"/>
        </w:rPr>
        <w:t>flips voters</w:t>
      </w:r>
      <w:r>
        <w:t xml:space="preserve"> and </w:t>
      </w:r>
      <w:r>
        <w:rPr>
          <w:u w:val="single"/>
        </w:rPr>
        <w:t>drives</w:t>
      </w:r>
      <w:r>
        <w:t xml:space="preserve"> red turnout.</w:t>
      </w:r>
    </w:p>
    <w:p w14:paraId="3D1D1FE5" w14:textId="77777777" w:rsidR="006235DA" w:rsidRPr="00991AD3" w:rsidRDefault="006235DA" w:rsidP="006235DA">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215D6784" w14:textId="77777777" w:rsidR="006235DA" w:rsidRPr="00991AD3" w:rsidRDefault="006235DA" w:rsidP="006235DA">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in the last election, one in which </w:t>
      </w:r>
      <w:r w:rsidRPr="007E1B4B">
        <w:rPr>
          <w:rStyle w:val="StyleUnderline"/>
          <w:highlight w:val="cyan"/>
        </w:rPr>
        <w:t>Trump</w:t>
      </w:r>
      <w:r w:rsidRPr="007E1B4B">
        <w:rPr>
          <w:sz w:val="16"/>
          <w:highlight w:val="cyan"/>
        </w:rPr>
        <w:t xml:space="preserve"> </w:t>
      </w:r>
      <w:r w:rsidRPr="007E1B4B">
        <w:rPr>
          <w:rStyle w:val="StyleUnderline"/>
          <w:highlight w:val="cyan"/>
        </w:rPr>
        <w:t>carried</w:t>
      </w:r>
      <w:r w:rsidRPr="007E1B4B">
        <w:rPr>
          <w:sz w:val="16"/>
          <w:highlight w:val="cyan"/>
        </w:rPr>
        <w:t xml:space="preserve"> </w:t>
      </w:r>
      <w:r w:rsidRPr="007E1B4B">
        <w:rPr>
          <w:rStyle w:val="Emphasis"/>
          <w:highlight w:val="cyan"/>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758E5D5" w14:textId="77777777" w:rsidR="006235DA" w:rsidRPr="00991AD3" w:rsidRDefault="006235DA" w:rsidP="006235DA">
      <w:pPr>
        <w:rPr>
          <w:sz w:val="16"/>
        </w:rPr>
      </w:pPr>
      <w:r w:rsidRPr="00991AD3">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4875DCAB" w14:textId="77777777" w:rsidR="006235DA" w:rsidRPr="00991AD3" w:rsidRDefault="006235DA" w:rsidP="006235DA">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991AD3">
        <w:rPr>
          <w:sz w:val="16"/>
        </w:rPr>
        <w:t>preëxisting</w:t>
      </w:r>
      <w:proofErr w:type="spellEnd"/>
      <w:r w:rsidRPr="00991AD3">
        <w:rPr>
          <w:sz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9B4E15">
        <w:rPr>
          <w:rStyle w:val="StyleUnderline"/>
        </w:rPr>
        <w:t>Hawley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C9F601D" w14:textId="77777777" w:rsidR="006235DA" w:rsidRPr="00991AD3" w:rsidRDefault="006235DA" w:rsidP="006235DA">
      <w:pPr>
        <w:rPr>
          <w:sz w:val="16"/>
        </w:rPr>
      </w:pPr>
      <w:r w:rsidRPr="00991AD3">
        <w:rPr>
          <w:sz w:val="16"/>
        </w:rPr>
        <w:t xml:space="preserve">But even those who question Hawley’s motives don’t doubt his ambition, particularly as jockeying for 2028 begins. One thing he appears to recognize is that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9B4E15">
        <w:rPr>
          <w:rStyle w:val="StyleUnderline"/>
        </w:rPr>
        <w:t>Among Republican responden</w:t>
      </w:r>
      <w:r w:rsidRPr="00991AD3">
        <w:rPr>
          <w:sz w:val="16"/>
        </w:rPr>
        <w:t xml:space="preserve">ts, the poll found that </w:t>
      </w:r>
      <w:r w:rsidRPr="009B4E15">
        <w:rPr>
          <w:rStyle w:val="StyleUnderline"/>
        </w:rPr>
        <w:t xml:space="preserve">labor </w:t>
      </w:r>
      <w:r w:rsidRPr="009B4E15">
        <w:rPr>
          <w:rStyle w:val="Emphasis"/>
        </w:rPr>
        <w:t>unions</w:t>
      </w:r>
      <w:r w:rsidRPr="009B4E15">
        <w:rPr>
          <w:rStyle w:val="StyleUnderline"/>
        </w:rPr>
        <w:t xml:space="preserve"> had a net favorability of </w:t>
      </w:r>
      <w:r w:rsidRPr="009B4E15">
        <w:rPr>
          <w:rStyle w:val="Emphasis"/>
        </w:rPr>
        <w:t>eight percentage 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Young Republicans</w:t>
      </w:r>
      <w:r w:rsidRPr="00991AD3">
        <w:rPr>
          <w:sz w:val="16"/>
        </w:rPr>
        <w:t xml:space="preserve"> also </w:t>
      </w:r>
      <w:r w:rsidRPr="009B4E15">
        <w:rPr>
          <w:rStyle w:val="Emphasis"/>
        </w:rPr>
        <w:t>overwhelmingly backed</w:t>
      </w:r>
      <w:r w:rsidRPr="00991AD3">
        <w:rPr>
          <w:sz w:val="16"/>
        </w:rPr>
        <w:t xml:space="preserve"> several provisions of </w:t>
      </w:r>
      <w:r w:rsidRPr="009B4E15">
        <w:rPr>
          <w:rStyle w:val="StyleUnderline"/>
        </w:rPr>
        <w:t xml:space="preserve">the PRO Act </w:t>
      </w:r>
      <w:r w:rsidRPr="00991AD3">
        <w:rPr>
          <w:sz w:val="16"/>
        </w:rPr>
        <w:t>that the survey tested, such as expediting the collective-bargaining process, posting information about labor rights in workplaces, and penalizing companies that violate the law.</w:t>
      </w:r>
    </w:p>
    <w:p w14:paraId="39372A21" w14:textId="77777777" w:rsidR="006235DA" w:rsidRPr="00991AD3" w:rsidRDefault="006235DA" w:rsidP="006235DA">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7E1B4B">
        <w:rPr>
          <w:rStyle w:val="StyleUnderline"/>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7E1B4B">
        <w:rPr>
          <w:rStyle w:val="StyleUnderline"/>
          <w:highlight w:val="cyan"/>
        </w:rPr>
        <w:t>see</w:t>
      </w:r>
      <w:r w:rsidRPr="007E1B4B">
        <w:rPr>
          <w:sz w:val="16"/>
          <w:highlight w:val="cyan"/>
        </w:rPr>
        <w:t xml:space="preserve"> </w:t>
      </w:r>
      <w:r w:rsidRPr="007E1B4B">
        <w:rPr>
          <w:rStyle w:val="Emphasis"/>
          <w:highlight w:val="cyan"/>
        </w:rPr>
        <w:t>rank-and-file</w:t>
      </w:r>
      <w:r w:rsidRPr="009B4E15">
        <w:rPr>
          <w:rStyle w:val="Emphasis"/>
        </w:rPr>
        <w:t xml:space="preserve"> union membe</w:t>
      </w:r>
      <w:r w:rsidRPr="007E1B4B">
        <w:rPr>
          <w:rStyle w:val="Emphasis"/>
        </w:rPr>
        <w:t>rs</w:t>
      </w:r>
      <w:r w:rsidRPr="007E1B4B">
        <w:rPr>
          <w:sz w:val="16"/>
        </w:rPr>
        <w:t xml:space="preserve"> </w:t>
      </w:r>
      <w:r w:rsidRPr="007E1B4B">
        <w:rPr>
          <w:rStyle w:val="StyleUnderline"/>
        </w:rPr>
        <w:t>as</w:t>
      </w:r>
      <w:r w:rsidRPr="007E1B4B">
        <w:rPr>
          <w:sz w:val="16"/>
        </w:rPr>
        <w:t xml:space="preserve"> </w:t>
      </w:r>
      <w:r w:rsidRPr="007E1B4B">
        <w:rPr>
          <w:rStyle w:val="Emphasis"/>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the </w:t>
      </w:r>
      <w:r w:rsidRPr="009B4E15">
        <w:rPr>
          <w:rStyle w:val="Emphasis"/>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1457F58E" w14:textId="77777777" w:rsidR="006235DA" w:rsidRPr="00991AD3" w:rsidRDefault="006235DA" w:rsidP="006235DA">
      <w:pPr>
        <w:rPr>
          <w:sz w:val="16"/>
        </w:rPr>
      </w:pPr>
      <w:r w:rsidRPr="009B4E15">
        <w:rPr>
          <w:rStyle w:val="StyleUnderline"/>
        </w:rPr>
        <w:t>Thus far,</w:t>
      </w:r>
      <w:r w:rsidRPr="00991AD3">
        <w:rPr>
          <w:sz w:val="16"/>
        </w:rPr>
        <w:t xml:space="preserve"> of course, what the </w:t>
      </w:r>
      <w:r w:rsidRPr="009B4E15">
        <w:rPr>
          <w:rStyle w:val="StyleUnderline"/>
        </w:rPr>
        <w:t>Trump</w:t>
      </w:r>
      <w:r w:rsidRPr="00991AD3">
        <w:rPr>
          <w:sz w:val="16"/>
        </w:rPr>
        <w:t xml:space="preserve"> Administration </w:t>
      </w:r>
      <w:r w:rsidRPr="009B4E15">
        <w:rPr>
          <w:rStyle w:val="StyleUnderline"/>
        </w:rPr>
        <w:t>has prioritized is not passing such reforms but selling influence to wealthy patrons and granting unchecked power to billionaires</w:t>
      </w:r>
      <w:r w:rsidRPr="00991AD3">
        <w:rPr>
          <w:sz w:val="16"/>
        </w:rPr>
        <w:t xml:space="preserve"> including Elon Musk, whose Department of Government Efficiency fired thousands of federal employees who are union members. On March 27th, Trump issued an executive order that cancelled the union contracts of nearly a million federal workers.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D73F998" w14:textId="77777777" w:rsidR="006235DA" w:rsidRPr="00991AD3" w:rsidRDefault="006235DA" w:rsidP="006235DA">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353AE7C1" w14:textId="77777777" w:rsidR="006235DA" w:rsidRDefault="006235DA" w:rsidP="006235DA">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2FD99F0C" w14:textId="77777777" w:rsidR="006235DA" w:rsidRDefault="006235DA" w:rsidP="006235DA">
      <w:pPr>
        <w:pStyle w:val="Heading4"/>
      </w:pPr>
      <w:r>
        <w:t xml:space="preserve">Dem win </w:t>
      </w:r>
      <w:r>
        <w:rPr>
          <w:u w:val="single"/>
        </w:rPr>
        <w:t>prevents</w:t>
      </w:r>
      <w:r>
        <w:t xml:space="preserve"> Trumpian </w:t>
      </w:r>
      <w:r w:rsidRPr="00DC1AF6">
        <w:rPr>
          <w:u w:val="single"/>
        </w:rPr>
        <w:t>global order</w:t>
      </w:r>
      <w:r>
        <w:t xml:space="preserve"> – </w:t>
      </w:r>
      <w:r>
        <w:rPr>
          <w:u w:val="single"/>
        </w:rPr>
        <w:t>great power war</w:t>
      </w:r>
      <w:r>
        <w:t>.</w:t>
      </w:r>
    </w:p>
    <w:p w14:paraId="4AB75139" w14:textId="77777777" w:rsidR="006235DA" w:rsidRPr="00A03E58" w:rsidRDefault="006235DA" w:rsidP="006235DA">
      <w:r w:rsidRPr="00A03E58">
        <w:rPr>
          <w:rStyle w:val="Style13ptBold"/>
        </w:rPr>
        <w:t>Feaver 25 —</w:t>
      </w:r>
      <w:r w:rsidRPr="00A03E58">
        <w:t>Professor of Political Science and Public Policy at Duke University</w:t>
      </w:r>
      <w:r>
        <w:t xml:space="preserve">. Feaver, Peter. </w:t>
      </w:r>
      <w:r w:rsidRPr="00A03E58">
        <w:t>“Trump’s Year of Living Dangerously: How His Second Term Is Reshaping America and the World,”</w:t>
      </w:r>
      <w:r>
        <w:t xml:space="preserve"> </w:t>
      </w:r>
      <w:r>
        <w:rPr>
          <w:i/>
          <w:iCs/>
        </w:rPr>
        <w:t>Foreign Affairs</w:t>
      </w:r>
      <w:r>
        <w:t xml:space="preserve"> 11-12-2025. </w:t>
      </w:r>
      <w:r w:rsidRPr="00A03E58">
        <w:t>https://www.foreignaffairs.com/americas/trumps-year-living-dangerousl</w:t>
      </w:r>
      <w:r>
        <w:t>y //WMK</w:t>
      </w:r>
    </w:p>
    <w:p w14:paraId="75B3C495" w14:textId="77777777" w:rsidR="006235DA" w:rsidRPr="00A03E58" w:rsidRDefault="006235DA" w:rsidP="006235DA">
      <w:pPr>
        <w:rPr>
          <w:rStyle w:val="StyleUnderline"/>
        </w:rPr>
      </w:pPr>
      <w:r w:rsidRPr="00A03E58">
        <w:rPr>
          <w:sz w:val="14"/>
        </w:rPr>
        <w:t xml:space="preserve">One year after Trump’s reelection, the biggest unknown is how long any of this can last. </w:t>
      </w:r>
      <w:r w:rsidRPr="00A03E58">
        <w:rPr>
          <w:rStyle w:val="StyleUnderline"/>
        </w:rPr>
        <w:t>Trump’s actions</w:t>
      </w:r>
      <w:r w:rsidRPr="00A03E58">
        <w:rPr>
          <w:sz w:val="14"/>
        </w:rPr>
        <w:t xml:space="preserve">, those foreseen and those unforeseen, are creating immense opportunities for change. Both domestic and international actors are sure to respond. Domestically, for instance, Trump has unsettled delicate equilibriums critical to both civil-military relations and constitutional checks and balances. In doing so, he </w:t>
      </w:r>
      <w:r w:rsidRPr="00A03E58">
        <w:rPr>
          <w:rStyle w:val="StyleUnderline"/>
        </w:rPr>
        <w:t>has raised troubling questions about the future of the constitutional system.</w:t>
      </w:r>
      <w:r w:rsidRPr="00A03E58">
        <w:rPr>
          <w:sz w:val="14"/>
        </w:rPr>
        <w:t xml:space="preserve"> Yet the trends at home are not irreversible. </w:t>
      </w:r>
      <w:r w:rsidRPr="005476A0">
        <w:rPr>
          <w:rStyle w:val="StyleUnderline"/>
          <w:highlight w:val="cyan"/>
        </w:rPr>
        <w:t xml:space="preserve">If Congress </w:t>
      </w:r>
      <w:r w:rsidRPr="005476A0">
        <w:rPr>
          <w:rStyle w:val="Emphasis"/>
          <w:highlight w:val="cyan"/>
        </w:rPr>
        <w:t>rediscovers</w:t>
      </w:r>
      <w:r w:rsidRPr="00A03E58">
        <w:rPr>
          <w:sz w:val="14"/>
        </w:rPr>
        <w:t xml:space="preserve"> </w:t>
      </w:r>
      <w:r w:rsidRPr="00A03E58">
        <w:rPr>
          <w:rStyle w:val="StyleUnderline"/>
        </w:rPr>
        <w:t>a zeal for</w:t>
      </w:r>
      <w:r w:rsidRPr="00A03E58">
        <w:rPr>
          <w:sz w:val="14"/>
        </w:rPr>
        <w:t xml:space="preserve"> protecting legislative prerogatives and exercising rigorous </w:t>
      </w:r>
      <w:r w:rsidRPr="005476A0">
        <w:rPr>
          <w:rStyle w:val="Emphasis"/>
          <w:highlight w:val="cyan"/>
        </w:rPr>
        <w:t>oversight</w:t>
      </w:r>
      <w:r w:rsidRPr="005476A0">
        <w:rPr>
          <w:sz w:val="14"/>
          <w:highlight w:val="cyan"/>
        </w:rPr>
        <w:t xml:space="preserve"> </w:t>
      </w:r>
      <w:r w:rsidRPr="005476A0">
        <w:rPr>
          <w:rStyle w:val="StyleUnderline"/>
          <w:highlight w:val="cyan"/>
        </w:rPr>
        <w:t>of</w:t>
      </w:r>
      <w:r w:rsidRPr="00A03E58">
        <w:rPr>
          <w:rStyle w:val="StyleUnderline"/>
        </w:rPr>
        <w:t xml:space="preserve"> the </w:t>
      </w:r>
      <w:r w:rsidRPr="005476A0">
        <w:rPr>
          <w:rStyle w:val="Emphasis"/>
          <w:highlight w:val="cyan"/>
        </w:rPr>
        <w:t>executive</w:t>
      </w:r>
      <w:r w:rsidRPr="00A03E58">
        <w:rPr>
          <w:sz w:val="14"/>
        </w:rPr>
        <w:t xml:space="preserve"> branch, </w:t>
      </w:r>
      <w:r w:rsidRPr="00A03E58">
        <w:rPr>
          <w:rStyle w:val="StyleUnderline"/>
        </w:rPr>
        <w:t xml:space="preserve">the rest of </w:t>
      </w:r>
      <w:r w:rsidRPr="005476A0">
        <w:rPr>
          <w:rStyle w:val="StyleUnderline"/>
          <w:highlight w:val="cyan"/>
        </w:rPr>
        <w:t>Trump’s</w:t>
      </w:r>
      <w:r w:rsidRPr="00A03E58">
        <w:rPr>
          <w:rStyle w:val="StyleUnderline"/>
        </w:rPr>
        <w:t xml:space="preserve"> </w:t>
      </w:r>
      <w:r w:rsidRPr="005476A0">
        <w:rPr>
          <w:rStyle w:val="StyleUnderline"/>
          <w:highlight w:val="cyan"/>
        </w:rPr>
        <w:t>second term could diverge</w:t>
      </w:r>
      <w:r w:rsidRPr="00A03E58">
        <w:rPr>
          <w:rStyle w:val="StyleUnderline"/>
        </w:rPr>
        <w:t xml:space="preserve"> sharply</w:t>
      </w:r>
      <w:r w:rsidRPr="00A03E58">
        <w:rPr>
          <w:sz w:val="14"/>
        </w:rPr>
        <w:t xml:space="preserve"> from the first year. And </w:t>
      </w:r>
      <w:r w:rsidRPr="005476A0">
        <w:rPr>
          <w:rStyle w:val="StyleUnderline"/>
          <w:highlight w:val="cyan"/>
        </w:rPr>
        <w:t>if Dem</w:t>
      </w:r>
      <w:r w:rsidRPr="00A03E58">
        <w:rPr>
          <w:rStyle w:val="StyleUnderline"/>
        </w:rPr>
        <w:t>ocrat</w:t>
      </w:r>
      <w:r w:rsidRPr="005476A0">
        <w:rPr>
          <w:rStyle w:val="StyleUnderline"/>
          <w:highlight w:val="cyan"/>
        </w:rPr>
        <w:t>s</w:t>
      </w:r>
      <w:r w:rsidRPr="00A03E58">
        <w:rPr>
          <w:rStyle w:val="StyleUnderline"/>
        </w:rPr>
        <w:t xml:space="preserve"> </w:t>
      </w:r>
      <w:r w:rsidRPr="005476A0">
        <w:rPr>
          <w:rStyle w:val="StyleUnderline"/>
          <w:highlight w:val="cyan"/>
        </w:rPr>
        <w:t>win</w:t>
      </w:r>
      <w:r w:rsidRPr="00A03E58">
        <w:rPr>
          <w:rStyle w:val="StyleUnderline"/>
        </w:rPr>
        <w:t xml:space="preserve"> </w:t>
      </w:r>
      <w:r w:rsidRPr="00A03E58">
        <w:rPr>
          <w:rStyle w:val="Emphasis"/>
        </w:rPr>
        <w:t xml:space="preserve">one or both chambers of </w:t>
      </w:r>
      <w:r w:rsidRPr="005476A0">
        <w:rPr>
          <w:rStyle w:val="Emphasis"/>
          <w:highlight w:val="cyan"/>
        </w:rPr>
        <w:t>Congress</w:t>
      </w:r>
      <w:r w:rsidRPr="00A03E58">
        <w:rPr>
          <w:sz w:val="14"/>
        </w:rPr>
        <w:t xml:space="preserve"> </w:t>
      </w:r>
      <w:r w:rsidRPr="005476A0">
        <w:rPr>
          <w:rStyle w:val="StyleUnderline"/>
          <w:highlight w:val="cyan"/>
        </w:rPr>
        <w:t>in</w:t>
      </w:r>
      <w:r w:rsidRPr="00A03E58">
        <w:rPr>
          <w:rStyle w:val="StyleUnderline"/>
        </w:rPr>
        <w:t xml:space="preserve"> the </w:t>
      </w:r>
      <w:r w:rsidRPr="005476A0">
        <w:rPr>
          <w:rStyle w:val="StyleUnderline"/>
          <w:highlight w:val="cyan"/>
        </w:rPr>
        <w:t>2026</w:t>
      </w:r>
      <w:r w:rsidRPr="00A03E58">
        <w:rPr>
          <w:rStyle w:val="StyleUnderline"/>
        </w:rPr>
        <w:t xml:space="preserve"> </w:t>
      </w:r>
      <w:r w:rsidRPr="00A03E58">
        <w:rPr>
          <w:rStyle w:val="Emphasis"/>
        </w:rPr>
        <w:t>midterm</w:t>
      </w:r>
      <w:r w:rsidRPr="00A03E58">
        <w:rPr>
          <w:sz w:val="14"/>
        </w:rPr>
        <w:t xml:space="preserve"> </w:t>
      </w:r>
      <w:r w:rsidRPr="00A03E58">
        <w:rPr>
          <w:rStyle w:val="Emphasis"/>
        </w:rPr>
        <w:t>elections</w:t>
      </w:r>
      <w:r w:rsidRPr="00A03E58">
        <w:rPr>
          <w:sz w:val="14"/>
        </w:rPr>
        <w:t xml:space="preserve">, </w:t>
      </w:r>
      <w:r w:rsidRPr="00A03E58">
        <w:rPr>
          <w:rStyle w:val="StyleUnderline"/>
        </w:rPr>
        <w:t xml:space="preserve">the </w:t>
      </w:r>
      <w:r w:rsidRPr="005476A0">
        <w:rPr>
          <w:rStyle w:val="StyleUnderline"/>
          <w:highlight w:val="cyan"/>
        </w:rPr>
        <w:t>checks</w:t>
      </w:r>
      <w:r w:rsidRPr="00A03E58">
        <w:rPr>
          <w:rStyle w:val="StyleUnderline"/>
        </w:rPr>
        <w:t xml:space="preserve"> on the president </w:t>
      </w:r>
      <w:r w:rsidRPr="005476A0">
        <w:rPr>
          <w:rStyle w:val="StyleUnderline"/>
          <w:highlight w:val="cyan"/>
        </w:rPr>
        <w:t>would</w:t>
      </w:r>
      <w:r w:rsidRPr="00A03E58">
        <w:rPr>
          <w:rStyle w:val="StyleUnderline"/>
        </w:rPr>
        <w:t xml:space="preserve"> likely </w:t>
      </w:r>
      <w:r w:rsidRPr="005476A0">
        <w:rPr>
          <w:rStyle w:val="StyleUnderline"/>
          <w:highlight w:val="cyan"/>
        </w:rPr>
        <w:t xml:space="preserve">revert to </w:t>
      </w:r>
      <w:r w:rsidRPr="005476A0">
        <w:rPr>
          <w:rStyle w:val="Emphasis"/>
          <w:highlight w:val="cyan"/>
        </w:rPr>
        <w:t>historical norms</w:t>
      </w:r>
      <w:r w:rsidRPr="00A03E58">
        <w:rPr>
          <w:sz w:val="14"/>
        </w:rPr>
        <w:t>—</w:t>
      </w:r>
      <w:r w:rsidRPr="00A03E58">
        <w:rPr>
          <w:rStyle w:val="StyleUnderline"/>
        </w:rPr>
        <w:t xml:space="preserve">perhaps even </w:t>
      </w:r>
      <w:r w:rsidRPr="005476A0">
        <w:rPr>
          <w:rStyle w:val="StyleUnderline"/>
          <w:highlight w:val="cyan"/>
        </w:rPr>
        <w:t>returning to</w:t>
      </w:r>
      <w:r w:rsidRPr="00A03E58">
        <w:rPr>
          <w:rStyle w:val="StyleUnderline"/>
        </w:rPr>
        <w:t xml:space="preserve"> the congressional </w:t>
      </w:r>
      <w:r w:rsidRPr="005476A0">
        <w:rPr>
          <w:rStyle w:val="StyleUnderline"/>
          <w:highlight w:val="cyan"/>
        </w:rPr>
        <w:t>assertiveness of</w:t>
      </w:r>
      <w:r w:rsidRPr="00A03E58">
        <w:rPr>
          <w:rStyle w:val="StyleUnderline"/>
        </w:rPr>
        <w:t xml:space="preserve"> the immediate </w:t>
      </w:r>
      <w:r w:rsidRPr="005476A0">
        <w:rPr>
          <w:rStyle w:val="StyleUnderline"/>
          <w:highlight w:val="cyan"/>
        </w:rPr>
        <w:t>post-Watergate</w:t>
      </w:r>
      <w:r w:rsidRPr="00A03E58">
        <w:rPr>
          <w:rStyle w:val="StyleUnderline"/>
        </w:rPr>
        <w:t xml:space="preserve"> era.</w:t>
      </w:r>
    </w:p>
    <w:p w14:paraId="0C896FE8" w14:textId="77777777" w:rsidR="006235DA" w:rsidRPr="00A03E58" w:rsidRDefault="006235DA" w:rsidP="006235DA">
      <w:pPr>
        <w:rPr>
          <w:sz w:val="14"/>
        </w:rPr>
      </w:pPr>
      <w:r w:rsidRPr="005476A0">
        <w:rPr>
          <w:rStyle w:val="StyleUnderline"/>
          <w:highlight w:val="cyan"/>
        </w:rPr>
        <w:t>If Republicans maintain control</w:t>
      </w:r>
      <w:r w:rsidRPr="00A03E58">
        <w:rPr>
          <w:rStyle w:val="StyleUnderline"/>
        </w:rPr>
        <w:t xml:space="preserve"> or</w:t>
      </w:r>
      <w:r w:rsidRPr="00A03E58">
        <w:rPr>
          <w:sz w:val="14"/>
        </w:rPr>
        <w:t xml:space="preserve"> even </w:t>
      </w:r>
      <w:r w:rsidRPr="00A03E58">
        <w:rPr>
          <w:rStyle w:val="StyleUnderline"/>
        </w:rPr>
        <w:t>extend their majorities</w:t>
      </w:r>
      <w:r w:rsidRPr="00A03E58">
        <w:rPr>
          <w:sz w:val="14"/>
        </w:rPr>
        <w:t xml:space="preserve"> in Congress, </w:t>
      </w:r>
      <w:r w:rsidRPr="00A03E58">
        <w:rPr>
          <w:rStyle w:val="StyleUnderline"/>
        </w:rPr>
        <w:t xml:space="preserve">the </w:t>
      </w:r>
      <w:r w:rsidRPr="005476A0">
        <w:rPr>
          <w:rStyle w:val="StyleUnderline"/>
          <w:highlight w:val="cyan"/>
        </w:rPr>
        <w:t>prospects are harder</w:t>
      </w:r>
      <w:r w:rsidRPr="00A03E58">
        <w:rPr>
          <w:rStyle w:val="StyleUnderline"/>
        </w:rPr>
        <w:t xml:space="preserve"> to predic</w:t>
      </w:r>
      <w:r w:rsidRPr="00A03E58">
        <w:rPr>
          <w:sz w:val="14"/>
        </w:rPr>
        <w:t xml:space="preserve">t. By that point, Trump would look increasingly like a lame duck, and ambitious Republicans might see some advantage in putting distance between themselves and the more controversial second-term Trump policies. On the other hand, </w:t>
      </w:r>
      <w:r w:rsidRPr="00A03E58">
        <w:rPr>
          <w:rStyle w:val="StyleUnderline"/>
        </w:rPr>
        <w:t xml:space="preserve">such a history-defying electoral outcome </w:t>
      </w:r>
      <w:r w:rsidRPr="005476A0">
        <w:rPr>
          <w:rStyle w:val="StyleUnderline"/>
          <w:highlight w:val="cyan"/>
        </w:rPr>
        <w:t>could</w:t>
      </w:r>
      <w:r w:rsidRPr="00A03E58">
        <w:rPr>
          <w:rStyle w:val="StyleUnderline"/>
        </w:rPr>
        <w:t xml:space="preserve"> just as </w:t>
      </w:r>
      <w:r w:rsidRPr="005476A0">
        <w:rPr>
          <w:rStyle w:val="StyleUnderline"/>
          <w:highlight w:val="cyan"/>
        </w:rPr>
        <w:t xml:space="preserve">easily </w:t>
      </w:r>
      <w:r w:rsidRPr="005476A0">
        <w:rPr>
          <w:rStyle w:val="Emphasis"/>
          <w:highlight w:val="cyan"/>
        </w:rPr>
        <w:t>empower the administration</w:t>
      </w:r>
      <w:r w:rsidRPr="00A03E58">
        <w:rPr>
          <w:sz w:val="14"/>
        </w:rPr>
        <w:t xml:space="preserve"> </w:t>
      </w:r>
      <w:r w:rsidRPr="00A03E58">
        <w:rPr>
          <w:rStyle w:val="StyleUnderline"/>
        </w:rPr>
        <w:t xml:space="preserve">to do whatever is necessary to cement Trump’s legacy </w:t>
      </w:r>
      <w:r w:rsidRPr="00A03E58">
        <w:rPr>
          <w:sz w:val="14"/>
        </w:rPr>
        <w:t>as the most transformative president of the modern era.</w:t>
      </w:r>
    </w:p>
    <w:p w14:paraId="0F96E0CA" w14:textId="77777777" w:rsidR="006235DA" w:rsidRPr="00A03E58" w:rsidRDefault="006235DA" w:rsidP="006235DA">
      <w:pPr>
        <w:rPr>
          <w:sz w:val="14"/>
        </w:rPr>
      </w:pPr>
      <w:r w:rsidRPr="005476A0">
        <w:rPr>
          <w:rStyle w:val="Emphasis"/>
          <w:highlight w:val="cyan"/>
        </w:rPr>
        <w:t>Internationally</w:t>
      </w:r>
      <w:r w:rsidRPr="00A03E58">
        <w:rPr>
          <w:sz w:val="14"/>
        </w:rPr>
        <w:t xml:space="preserve">, </w:t>
      </w:r>
      <w:r w:rsidRPr="005476A0">
        <w:rPr>
          <w:rStyle w:val="StyleUnderline"/>
          <w:highlight w:val="cyan"/>
        </w:rPr>
        <w:t>the U</w:t>
      </w:r>
      <w:r w:rsidRPr="00A03E58">
        <w:rPr>
          <w:rStyle w:val="StyleUnderline"/>
        </w:rPr>
        <w:t xml:space="preserve">nited </w:t>
      </w:r>
      <w:r w:rsidRPr="005476A0">
        <w:rPr>
          <w:rStyle w:val="StyleUnderline"/>
          <w:highlight w:val="cyan"/>
        </w:rPr>
        <w:t>S</w:t>
      </w:r>
      <w:r w:rsidRPr="00A03E58">
        <w:rPr>
          <w:rStyle w:val="StyleUnderline"/>
        </w:rPr>
        <w:t xml:space="preserve">tates has long </w:t>
      </w:r>
      <w:r w:rsidRPr="005476A0">
        <w:rPr>
          <w:rStyle w:val="StyleUnderline"/>
          <w:highlight w:val="cyan"/>
        </w:rPr>
        <w:t>relied on</w:t>
      </w:r>
      <w:r w:rsidRPr="00A03E58">
        <w:rPr>
          <w:rStyle w:val="StyleUnderline"/>
        </w:rPr>
        <w:t xml:space="preserve"> the </w:t>
      </w:r>
      <w:r w:rsidRPr="005476A0">
        <w:rPr>
          <w:rStyle w:val="StyleUnderline"/>
          <w:highlight w:val="cyan"/>
        </w:rPr>
        <w:t>global power</w:t>
      </w:r>
      <w:r w:rsidRPr="00A03E58">
        <w:rPr>
          <w:rStyle w:val="StyleUnderline"/>
        </w:rPr>
        <w:t xml:space="preserve"> and influence that it built in the post–Cold War era </w:t>
      </w:r>
      <w:r w:rsidRPr="005476A0">
        <w:rPr>
          <w:rStyle w:val="StyleUnderline"/>
          <w:highlight w:val="cyan"/>
        </w:rPr>
        <w:t xml:space="preserve">to preserve </w:t>
      </w:r>
      <w:r w:rsidRPr="005476A0">
        <w:rPr>
          <w:rStyle w:val="Emphasis"/>
        </w:rPr>
        <w:t xml:space="preserve">great-power </w:t>
      </w:r>
      <w:r w:rsidRPr="005476A0">
        <w:rPr>
          <w:rStyle w:val="Emphasis"/>
          <w:highlight w:val="cyan"/>
        </w:rPr>
        <w:t>peace</w:t>
      </w:r>
      <w:r w:rsidRPr="00A03E58">
        <w:rPr>
          <w:sz w:val="14"/>
        </w:rPr>
        <w:t xml:space="preserve">. But </w:t>
      </w:r>
      <w:r w:rsidRPr="005476A0">
        <w:rPr>
          <w:rStyle w:val="StyleUnderline"/>
          <w:highlight w:val="cyan"/>
        </w:rPr>
        <w:t>Trump is drawing down</w:t>
      </w:r>
      <w:r w:rsidRPr="00A03E58">
        <w:rPr>
          <w:rStyle w:val="StyleUnderline"/>
        </w:rPr>
        <w:t xml:space="preserve"> on these </w:t>
      </w:r>
      <w:r w:rsidRPr="005476A0">
        <w:rPr>
          <w:rStyle w:val="Emphasis"/>
          <w:highlight w:val="cyan"/>
        </w:rPr>
        <w:t>reserves</w:t>
      </w:r>
      <w:r w:rsidRPr="00A03E58">
        <w:rPr>
          <w:sz w:val="14"/>
        </w:rPr>
        <w:t xml:space="preserve">, </w:t>
      </w:r>
      <w:r w:rsidRPr="00A03E58">
        <w:rPr>
          <w:rStyle w:val="StyleUnderline"/>
        </w:rPr>
        <w:t>and</w:t>
      </w:r>
      <w:r w:rsidRPr="00A03E58">
        <w:rPr>
          <w:sz w:val="14"/>
        </w:rPr>
        <w:t xml:space="preserve"> at some point, </w:t>
      </w:r>
      <w:r w:rsidRPr="00A03E58">
        <w:rPr>
          <w:rStyle w:val="StyleUnderline"/>
        </w:rPr>
        <w:t>the institutions</w:t>
      </w:r>
      <w:r w:rsidRPr="00A03E58">
        <w:rPr>
          <w:sz w:val="14"/>
        </w:rPr>
        <w:t xml:space="preserve"> that the United States relies on </w:t>
      </w:r>
      <w:r w:rsidRPr="00A03E58">
        <w:rPr>
          <w:rStyle w:val="StyleUnderline"/>
        </w:rPr>
        <w:t>to</w:t>
      </w:r>
      <w:r w:rsidRPr="00A03E58">
        <w:rPr>
          <w:sz w:val="14"/>
        </w:rPr>
        <w:t xml:space="preserve"> constitute its power and </w:t>
      </w:r>
      <w:r w:rsidRPr="00A03E58">
        <w:rPr>
          <w:rStyle w:val="Emphasis"/>
        </w:rPr>
        <w:t>manage</w:t>
      </w:r>
      <w:r w:rsidRPr="00A03E58">
        <w:rPr>
          <w:sz w:val="14"/>
        </w:rPr>
        <w:t xml:space="preserve"> </w:t>
      </w:r>
      <w:r w:rsidRPr="005476A0">
        <w:rPr>
          <w:rStyle w:val="StyleUnderline"/>
          <w:highlight w:val="cyan"/>
        </w:rPr>
        <w:t xml:space="preserve">the </w:t>
      </w:r>
      <w:r w:rsidRPr="005476A0">
        <w:rPr>
          <w:rStyle w:val="Emphasis"/>
          <w:highlight w:val="cyan"/>
        </w:rPr>
        <w:t>global order</w:t>
      </w:r>
      <w:r w:rsidRPr="005476A0">
        <w:rPr>
          <w:sz w:val="14"/>
          <w:highlight w:val="cyan"/>
        </w:rPr>
        <w:t xml:space="preserve"> </w:t>
      </w:r>
      <w:r w:rsidRPr="005476A0">
        <w:rPr>
          <w:rStyle w:val="StyleUnderline"/>
          <w:highlight w:val="cyan"/>
        </w:rPr>
        <w:t xml:space="preserve">will </w:t>
      </w:r>
      <w:r w:rsidRPr="005476A0">
        <w:rPr>
          <w:rStyle w:val="Emphasis"/>
          <w:highlight w:val="cyan"/>
        </w:rPr>
        <w:t>crack</w:t>
      </w:r>
      <w:r w:rsidRPr="00A03E58">
        <w:rPr>
          <w:sz w:val="14"/>
        </w:rPr>
        <w:t>. What comes next is anyone’s guess. China, for instance, as the United States’ principal rival for global power, has made it clear that it has no interest in shoring up the American-built order. Beijing seeks a replacement system that would more parochially benefit China, and at the moment, it might relish Trump’s diversion to the Western Hemisphere so it can pursue its agenda in Asia, the region of greatest economic importance in the future.</w:t>
      </w:r>
    </w:p>
    <w:p w14:paraId="2A3A6021" w14:textId="77777777" w:rsidR="006235DA" w:rsidRPr="00A03E58" w:rsidRDefault="006235DA" w:rsidP="006235DA">
      <w:pPr>
        <w:rPr>
          <w:sz w:val="14"/>
        </w:rPr>
      </w:pPr>
      <w:r w:rsidRPr="00A03E58">
        <w:rPr>
          <w:sz w:val="14"/>
        </w:rPr>
        <w:t xml:space="preserve">Meanwhile, no foreseeable amalgamation of U.S. partners and allies appears capable of replacing American leadership on the global stage. </w:t>
      </w:r>
      <w:r w:rsidRPr="00A03E58">
        <w:rPr>
          <w:rStyle w:val="StyleUnderline"/>
        </w:rPr>
        <w:t>While our European and Asian partners are keen to work with the United States to address geopolitical challenges, they are not capable of effecting lasting beneficial solutions without the United States shouldering its part of the burden</w:t>
      </w:r>
      <w:r w:rsidRPr="00A03E58">
        <w:rPr>
          <w:sz w:val="14"/>
        </w:rPr>
        <w:t xml:space="preserve">. </w:t>
      </w:r>
      <w:r w:rsidRPr="005476A0">
        <w:rPr>
          <w:rStyle w:val="StyleUnderline"/>
          <w:highlight w:val="cyan"/>
        </w:rPr>
        <w:t xml:space="preserve">Without a change in </w:t>
      </w:r>
      <w:r w:rsidRPr="005476A0">
        <w:rPr>
          <w:rStyle w:val="Emphasis"/>
          <w:highlight w:val="cyan"/>
        </w:rPr>
        <w:t>trajectory</w:t>
      </w:r>
      <w:r w:rsidRPr="00A03E58">
        <w:rPr>
          <w:sz w:val="14"/>
        </w:rPr>
        <w:t xml:space="preserve">, </w:t>
      </w:r>
      <w:r w:rsidRPr="00A03E58">
        <w:rPr>
          <w:rStyle w:val="StyleUnderline"/>
        </w:rPr>
        <w:t xml:space="preserve">Trump’s </w:t>
      </w:r>
      <w:r w:rsidRPr="005476A0">
        <w:rPr>
          <w:rStyle w:val="StyleUnderline"/>
          <w:highlight w:val="cyan"/>
        </w:rPr>
        <w:t>siphoning of</w:t>
      </w:r>
      <w:r w:rsidRPr="00A03E58">
        <w:rPr>
          <w:rStyle w:val="StyleUnderline"/>
        </w:rPr>
        <w:t xml:space="preserve"> American </w:t>
      </w:r>
      <w:r w:rsidRPr="00A03E58">
        <w:rPr>
          <w:rStyle w:val="Emphasis"/>
        </w:rPr>
        <w:t xml:space="preserve">global </w:t>
      </w:r>
      <w:r w:rsidRPr="005476A0">
        <w:rPr>
          <w:rStyle w:val="Emphasis"/>
          <w:highlight w:val="cyan"/>
        </w:rPr>
        <w:t>power</w:t>
      </w:r>
      <w:r w:rsidRPr="00A03E58">
        <w:rPr>
          <w:sz w:val="14"/>
        </w:rPr>
        <w:t xml:space="preserve"> </w:t>
      </w:r>
      <w:r w:rsidRPr="005476A0">
        <w:rPr>
          <w:rStyle w:val="StyleUnderline"/>
          <w:highlight w:val="cyan"/>
        </w:rPr>
        <w:t xml:space="preserve">could usher in a new </w:t>
      </w:r>
      <w:r w:rsidRPr="005476A0">
        <w:rPr>
          <w:rStyle w:val="Emphasis"/>
          <w:highlight w:val="cyan"/>
        </w:rPr>
        <w:t>geopolitical order</w:t>
      </w:r>
      <w:r w:rsidRPr="00A03E58">
        <w:rPr>
          <w:sz w:val="14"/>
        </w:rPr>
        <w:t xml:space="preserve">—one </w:t>
      </w:r>
      <w:r w:rsidRPr="00A03E58">
        <w:rPr>
          <w:rStyle w:val="StyleUnderline"/>
        </w:rPr>
        <w:t xml:space="preserve">in which </w:t>
      </w:r>
      <w:r w:rsidRPr="005476A0">
        <w:rPr>
          <w:rStyle w:val="StyleUnderline"/>
          <w:highlight w:val="cyan"/>
        </w:rPr>
        <w:t>great powers</w:t>
      </w:r>
      <w:r w:rsidRPr="00A03E58">
        <w:rPr>
          <w:rStyle w:val="StyleUnderline"/>
        </w:rPr>
        <w:t xml:space="preserve"> that </w:t>
      </w:r>
      <w:r w:rsidRPr="005476A0">
        <w:rPr>
          <w:rStyle w:val="StyleUnderline"/>
          <w:highlight w:val="cyan"/>
        </w:rPr>
        <w:t xml:space="preserve">are </w:t>
      </w:r>
      <w:r w:rsidRPr="005476A0">
        <w:rPr>
          <w:rStyle w:val="Emphasis"/>
          <w:highlight w:val="cyan"/>
        </w:rPr>
        <w:t>hosti</w:t>
      </w:r>
      <w:r w:rsidRPr="00A03E58">
        <w:rPr>
          <w:rStyle w:val="Emphasis"/>
        </w:rPr>
        <w:t>le</w:t>
      </w:r>
      <w:r w:rsidRPr="00A03E58">
        <w:rPr>
          <w:sz w:val="14"/>
        </w:rPr>
        <w:t xml:space="preserve">, or at best indifferent, to U.S. interests </w:t>
      </w:r>
      <w:r w:rsidRPr="00A03E58">
        <w:rPr>
          <w:rStyle w:val="StyleUnderline"/>
        </w:rPr>
        <w:t xml:space="preserve">would </w:t>
      </w:r>
      <w:r w:rsidRPr="005476A0">
        <w:rPr>
          <w:rStyle w:val="StyleUnderline"/>
          <w:highlight w:val="cyan"/>
        </w:rPr>
        <w:t>hold sway</w:t>
      </w:r>
      <w:r w:rsidRPr="00A03E58">
        <w:rPr>
          <w:sz w:val="14"/>
        </w:rPr>
        <w:t xml:space="preserve"> in vast spheres of influence. </w:t>
      </w:r>
      <w:r w:rsidRPr="00A03E58">
        <w:rPr>
          <w:rStyle w:val="StyleUnderline"/>
        </w:rPr>
        <w:t xml:space="preserve">Those </w:t>
      </w:r>
      <w:r w:rsidRPr="005476A0">
        <w:rPr>
          <w:rStyle w:val="StyleUnderline"/>
          <w:highlight w:val="cyan"/>
        </w:rPr>
        <w:t>spheres</w:t>
      </w:r>
      <w:r w:rsidRPr="00A03E58">
        <w:rPr>
          <w:rStyle w:val="StyleUnderline"/>
        </w:rPr>
        <w:t xml:space="preserve"> would </w:t>
      </w:r>
      <w:r w:rsidRPr="005476A0">
        <w:rPr>
          <w:rStyle w:val="StyleUnderline"/>
          <w:highlight w:val="cyan"/>
        </w:rPr>
        <w:t xml:space="preserve">increasingly </w:t>
      </w:r>
      <w:r w:rsidRPr="005476A0">
        <w:rPr>
          <w:rStyle w:val="Emphasis"/>
          <w:highlight w:val="cyan"/>
        </w:rPr>
        <w:t>rub up</w:t>
      </w:r>
      <w:r w:rsidRPr="00A03E58">
        <w:rPr>
          <w:rStyle w:val="StyleUnderline"/>
        </w:rPr>
        <w:t xml:space="preserve"> against</w:t>
      </w:r>
      <w:r w:rsidRPr="00A03E58">
        <w:rPr>
          <w:sz w:val="14"/>
        </w:rPr>
        <w:t xml:space="preserve"> </w:t>
      </w:r>
      <w:r w:rsidRPr="00A03E58">
        <w:rPr>
          <w:rStyle w:val="Emphasis"/>
        </w:rPr>
        <w:t>one another</w:t>
      </w:r>
      <w:r w:rsidRPr="00A03E58">
        <w:rPr>
          <w:sz w:val="14"/>
        </w:rPr>
        <w:t xml:space="preserve">, </w:t>
      </w:r>
      <w:r w:rsidRPr="005476A0">
        <w:rPr>
          <w:rStyle w:val="StyleUnderline"/>
          <w:highlight w:val="cyan"/>
        </w:rPr>
        <w:t>and</w:t>
      </w:r>
      <w:r w:rsidRPr="00A03E58">
        <w:rPr>
          <w:rStyle w:val="StyleUnderline"/>
        </w:rPr>
        <w:t xml:space="preserve"> the prospects for </w:t>
      </w:r>
      <w:r w:rsidRPr="005476A0">
        <w:rPr>
          <w:rStyle w:val="Emphasis"/>
          <w:highlight w:val="cyan"/>
        </w:rPr>
        <w:t>geopolitical fracture</w:t>
      </w:r>
      <w:r w:rsidRPr="00A03E58">
        <w:rPr>
          <w:sz w:val="14"/>
        </w:rPr>
        <w:t xml:space="preserve"> </w:t>
      </w:r>
      <w:r w:rsidRPr="005476A0">
        <w:rPr>
          <w:rStyle w:val="StyleUnderline"/>
          <w:highlight w:val="cyan"/>
        </w:rPr>
        <w:t>and</w:t>
      </w:r>
      <w:r w:rsidRPr="005476A0">
        <w:rPr>
          <w:sz w:val="14"/>
          <w:highlight w:val="cyan"/>
        </w:rPr>
        <w:t xml:space="preserve"> </w:t>
      </w:r>
      <w:r w:rsidRPr="005476A0">
        <w:rPr>
          <w:rStyle w:val="Emphasis"/>
          <w:highlight w:val="cyan"/>
        </w:rPr>
        <w:t xml:space="preserve">great-power war </w:t>
      </w:r>
      <w:r w:rsidRPr="005476A0">
        <w:rPr>
          <w:rStyle w:val="StyleUnderline"/>
          <w:highlight w:val="cyan"/>
        </w:rPr>
        <w:t xml:space="preserve">would </w:t>
      </w:r>
      <w:r w:rsidRPr="005476A0">
        <w:rPr>
          <w:rStyle w:val="Emphasis"/>
          <w:highlight w:val="cyan"/>
        </w:rPr>
        <w:t>intensify</w:t>
      </w:r>
      <w:r w:rsidRPr="00A03E58">
        <w:rPr>
          <w:sz w:val="14"/>
        </w:rPr>
        <w:t>.</w:t>
      </w:r>
    </w:p>
    <w:p w14:paraId="1C86950D" w14:textId="77777777" w:rsidR="006235DA" w:rsidRPr="00E85659" w:rsidRDefault="006235DA" w:rsidP="006235DA">
      <w:pPr>
        <w:pStyle w:val="Heading4"/>
      </w:pPr>
      <w:r>
        <w:t xml:space="preserve">Democratic win </w:t>
      </w:r>
      <w:r w:rsidRPr="00473784">
        <w:t>constrains</w:t>
      </w:r>
      <w:r>
        <w:t xml:space="preserve"> </w:t>
      </w:r>
      <w:r>
        <w:rPr>
          <w:u w:val="single"/>
        </w:rPr>
        <w:t>nuclear testing</w:t>
      </w:r>
      <w:r>
        <w:t xml:space="preserve"> – </w:t>
      </w:r>
      <w:r>
        <w:rPr>
          <w:u w:val="single"/>
        </w:rPr>
        <w:t>extinction</w:t>
      </w:r>
      <w:r>
        <w:t xml:space="preserve"> </w:t>
      </w:r>
      <w:r w:rsidRPr="0091469F">
        <w:rPr>
          <w:b w:val="0"/>
          <w:bCs/>
        </w:rPr>
        <w:t xml:space="preserve">from </w:t>
      </w:r>
      <w:r w:rsidRPr="0091469F">
        <w:rPr>
          <w:b w:val="0"/>
          <w:bCs/>
          <w:u w:val="single"/>
        </w:rPr>
        <w:t>arms racing</w:t>
      </w:r>
      <w:r w:rsidRPr="0091469F">
        <w:rPr>
          <w:b w:val="0"/>
          <w:bCs/>
        </w:rPr>
        <w:t xml:space="preserve"> and </w:t>
      </w:r>
      <w:proofErr w:type="spellStart"/>
      <w:r w:rsidRPr="0091469F">
        <w:rPr>
          <w:b w:val="0"/>
          <w:bCs/>
          <w:u w:val="single"/>
        </w:rPr>
        <w:t>prolif</w:t>
      </w:r>
      <w:proofErr w:type="spellEnd"/>
      <w:r>
        <w:t>.</w:t>
      </w:r>
    </w:p>
    <w:p w14:paraId="7210DD00" w14:textId="77777777" w:rsidR="006235DA" w:rsidRDefault="006235DA" w:rsidP="006235DA">
      <w:r w:rsidRPr="00473784">
        <w:rPr>
          <w:rStyle w:val="Style13ptBold"/>
        </w:rPr>
        <w:t>Park et al. 25 —</w:t>
      </w:r>
      <w:r>
        <w:t xml:space="preserve"> </w:t>
      </w:r>
      <w:proofErr w:type="spellStart"/>
      <w:r w:rsidRPr="00473784">
        <w:t>Sulgiye</w:t>
      </w:r>
      <w:proofErr w:type="spellEnd"/>
      <w:r w:rsidRPr="00473784">
        <w:t xml:space="preserve"> Park is a senior scientist with the Global Security Program at the Union of Concerned Scientists. Park holds a PhD in Geological Sciences from Stanford University.</w:t>
      </w:r>
      <w:r>
        <w:t xml:space="preserve"> </w:t>
      </w:r>
      <w:r w:rsidRPr="00473784">
        <w:t>Jennifer Knox is a research and policy analyst with the Global Security Program at the Union of Concerned Scientists.</w:t>
      </w:r>
      <w:r>
        <w:t xml:space="preserve"> </w:t>
      </w:r>
      <w:r w:rsidRPr="00473784">
        <w:t>Dylan Spaulding is a senior scientist at the Union of Concerned Scientists.</w:t>
      </w:r>
      <w:r>
        <w:t xml:space="preserve"> </w:t>
      </w:r>
      <w:proofErr w:type="spellStart"/>
      <w:r w:rsidRPr="00473784">
        <w:t>Sulgiye</w:t>
      </w:r>
      <w:proofErr w:type="spellEnd"/>
      <w:r w:rsidRPr="00473784">
        <w:t xml:space="preserve"> Park</w:t>
      </w:r>
      <w:r>
        <w:t xml:space="preserve">, </w:t>
      </w:r>
      <w:r w:rsidRPr="00473784">
        <w:t>Jennifer Knox</w:t>
      </w:r>
      <w:r>
        <w:t xml:space="preserve">, and </w:t>
      </w:r>
      <w:r w:rsidRPr="00473784">
        <w:t>Dylan Spaulding</w:t>
      </w:r>
      <w:r>
        <w:t>.</w:t>
      </w:r>
      <w:r w:rsidRPr="00473784">
        <w:t xml:space="preserve"> "Why it would be a bad idea for the Trump administration to conduct a "rapid" nuclear test", Bulletin of the Atomic Scientists, 2-18-2025, accessed 12-18-2025, https://thebulletin.org/2025/02/why-it-would-be-a-bad-idea-for-the-trump-administration-to-conduct-a-rapid-nuclear-test/ //WMK</w:t>
      </w:r>
    </w:p>
    <w:p w14:paraId="0BFB3B92" w14:textId="77777777" w:rsidR="006235DA" w:rsidRPr="00E85659" w:rsidRDefault="006235DA" w:rsidP="006235DA">
      <w:pPr>
        <w:rPr>
          <w:sz w:val="14"/>
        </w:rPr>
      </w:pPr>
      <w:r w:rsidRPr="004704A9">
        <w:rPr>
          <w:rStyle w:val="StyleUnderline"/>
          <w:highlight w:val="cyan"/>
        </w:rPr>
        <w:t>Restarting</w:t>
      </w:r>
      <w:r w:rsidRPr="00F5455A">
        <w:rPr>
          <w:rStyle w:val="StyleUnderline"/>
        </w:rPr>
        <w:t xml:space="preserve"> the US </w:t>
      </w:r>
      <w:r w:rsidRPr="004704A9">
        <w:rPr>
          <w:rStyle w:val="StyleUnderline"/>
          <w:highlight w:val="cyan"/>
        </w:rPr>
        <w:t>nuclear testing</w:t>
      </w:r>
      <w:r w:rsidRPr="00F5455A">
        <w:rPr>
          <w:rStyle w:val="StyleUnderline"/>
        </w:rPr>
        <w:t xml:space="preserve"> program could be one of the most consequential policy actions the Trump administration undertakes</w:t>
      </w:r>
      <w:r w:rsidRPr="00E85659">
        <w:rPr>
          <w:sz w:val="14"/>
        </w:rPr>
        <w:t xml:space="preserve">—a </w:t>
      </w:r>
      <w:r w:rsidRPr="00F5455A">
        <w:rPr>
          <w:rStyle w:val="StyleUnderline"/>
        </w:rPr>
        <w:t xml:space="preserve">US test could </w:t>
      </w:r>
      <w:r w:rsidRPr="004704A9">
        <w:rPr>
          <w:rStyle w:val="StyleUnderline"/>
          <w:highlight w:val="cyan"/>
        </w:rPr>
        <w:t>set off</w:t>
      </w:r>
      <w:r w:rsidRPr="00F5455A">
        <w:rPr>
          <w:rStyle w:val="StyleUnderline"/>
        </w:rPr>
        <w:t xml:space="preserve"> an </w:t>
      </w:r>
      <w:r w:rsidRPr="004704A9">
        <w:rPr>
          <w:rStyle w:val="Emphasis"/>
          <w:highlight w:val="cyan"/>
        </w:rPr>
        <w:t>uncontrolled</w:t>
      </w:r>
      <w:r w:rsidRPr="00F5455A">
        <w:rPr>
          <w:rStyle w:val="StyleUnderline"/>
        </w:rPr>
        <w:t xml:space="preserve"> chain of events, with other countries possibly responding with their own </w:t>
      </w:r>
      <w:r w:rsidRPr="00F5455A">
        <w:rPr>
          <w:rStyle w:val="Emphasis"/>
        </w:rPr>
        <w:t xml:space="preserve">nuclear </w:t>
      </w:r>
      <w:r w:rsidRPr="004704A9">
        <w:rPr>
          <w:rStyle w:val="Emphasis"/>
          <w:highlight w:val="cyan"/>
        </w:rPr>
        <w:t>tests</w:t>
      </w:r>
      <w:r w:rsidRPr="00E85659">
        <w:rPr>
          <w:sz w:val="14"/>
        </w:rPr>
        <w:t xml:space="preserve">, </w:t>
      </w:r>
      <w:r w:rsidRPr="004704A9">
        <w:rPr>
          <w:rStyle w:val="StyleUnderline"/>
          <w:highlight w:val="cyan"/>
        </w:rPr>
        <w:t>destabilizing</w:t>
      </w:r>
      <w:r w:rsidRPr="004704A9">
        <w:rPr>
          <w:sz w:val="14"/>
          <w:highlight w:val="cyan"/>
        </w:rPr>
        <w:t xml:space="preserve"> </w:t>
      </w:r>
      <w:r w:rsidRPr="004704A9">
        <w:rPr>
          <w:rStyle w:val="Emphasis"/>
          <w:highlight w:val="cyan"/>
        </w:rPr>
        <w:t>global</w:t>
      </w:r>
      <w:r w:rsidRPr="00F5455A">
        <w:rPr>
          <w:rStyle w:val="Emphasis"/>
        </w:rPr>
        <w:t xml:space="preserve"> </w:t>
      </w:r>
      <w:r w:rsidRPr="004704A9">
        <w:rPr>
          <w:rStyle w:val="Emphasis"/>
          <w:highlight w:val="cyan"/>
        </w:rPr>
        <w:t>security</w:t>
      </w:r>
      <w:r w:rsidRPr="004704A9">
        <w:rPr>
          <w:sz w:val="14"/>
        </w:rPr>
        <w:t>,</w:t>
      </w:r>
      <w:r w:rsidRPr="00E85659">
        <w:rPr>
          <w:sz w:val="14"/>
        </w:rPr>
        <w:t xml:space="preserve"> </w:t>
      </w:r>
      <w:r w:rsidRPr="004704A9">
        <w:rPr>
          <w:rStyle w:val="StyleUnderline"/>
          <w:highlight w:val="cyan"/>
        </w:rPr>
        <w:t>and accelerating</w:t>
      </w:r>
      <w:r w:rsidRPr="00F5455A">
        <w:rPr>
          <w:rStyle w:val="StyleUnderline"/>
        </w:rPr>
        <w:t xml:space="preserve"> a </w:t>
      </w:r>
      <w:r w:rsidRPr="00F5455A">
        <w:rPr>
          <w:rStyle w:val="Emphasis"/>
        </w:rPr>
        <w:t xml:space="preserve">new </w:t>
      </w:r>
      <w:r w:rsidRPr="004704A9">
        <w:rPr>
          <w:rStyle w:val="Emphasis"/>
          <w:highlight w:val="cyan"/>
        </w:rPr>
        <w:t>arms race</w:t>
      </w:r>
      <w:r w:rsidRPr="00E85659">
        <w:rPr>
          <w:sz w:val="14"/>
        </w:rPr>
        <w:t>. Yet, despite its significance to US national security, nuclear testing is not a subject Trump campaigned on, nor is it mentioned in the 2024 Republican Party platform. This silence on the issue is unsurprising: Nuclear testing is politically divisive and unpalatable to voters. When the first Trump administration contemplated a nuclear test in 2020, it faced significant backlash from Congress and nuclear experts. Trump’s appointee to the NNSA is likely to remain coy on the subject during his upcoming confirmation hearings.</w:t>
      </w:r>
    </w:p>
    <w:p w14:paraId="4028F92D" w14:textId="77777777" w:rsidR="006235DA" w:rsidRPr="00E85659" w:rsidRDefault="006235DA" w:rsidP="006235DA">
      <w:pPr>
        <w:rPr>
          <w:sz w:val="14"/>
        </w:rPr>
      </w:pPr>
      <w:r w:rsidRPr="00E85659">
        <w:rPr>
          <w:sz w:val="14"/>
        </w:rPr>
        <w:t xml:space="preserve">Behind the scenes, however, close </w:t>
      </w:r>
      <w:r w:rsidRPr="004704A9">
        <w:rPr>
          <w:rStyle w:val="StyleUnderline"/>
          <w:highlight w:val="cyan"/>
        </w:rPr>
        <w:t>advisors</w:t>
      </w:r>
      <w:r w:rsidRPr="00E85659">
        <w:rPr>
          <w:sz w:val="14"/>
        </w:rPr>
        <w:t xml:space="preserve"> to the administration </w:t>
      </w:r>
      <w:r w:rsidRPr="004704A9">
        <w:rPr>
          <w:rStyle w:val="StyleUnderline"/>
          <w:highlight w:val="cyan"/>
        </w:rPr>
        <w:t>are</w:t>
      </w:r>
      <w:r w:rsidRPr="00E85659">
        <w:rPr>
          <w:sz w:val="14"/>
        </w:rPr>
        <w:t xml:space="preserve"> busy </w:t>
      </w:r>
      <w:r w:rsidRPr="004704A9">
        <w:rPr>
          <w:rStyle w:val="StyleUnderline"/>
          <w:highlight w:val="cyan"/>
        </w:rPr>
        <w:t>making the case for</w:t>
      </w:r>
      <w:r w:rsidRPr="00F5455A">
        <w:rPr>
          <w:rStyle w:val="StyleUnderline"/>
        </w:rPr>
        <w:t xml:space="preserve"> a </w:t>
      </w:r>
      <w:r w:rsidRPr="004704A9">
        <w:rPr>
          <w:rStyle w:val="StyleUnderline"/>
          <w:highlight w:val="cyan"/>
        </w:rPr>
        <w:t>new</w:t>
      </w:r>
      <w:r w:rsidRPr="00F5455A">
        <w:rPr>
          <w:rStyle w:val="StyleUnderline"/>
        </w:rPr>
        <w:t xml:space="preserve"> era of explosive nuclear </w:t>
      </w:r>
      <w:r w:rsidRPr="004704A9">
        <w:rPr>
          <w:rStyle w:val="StyleUnderline"/>
          <w:highlight w:val="cyan"/>
        </w:rPr>
        <w:t>testing</w:t>
      </w:r>
      <w:r w:rsidRPr="00F5455A">
        <w:rPr>
          <w:rStyle w:val="StyleUnderline"/>
        </w:rPr>
        <w:t xml:space="preserve"> to the national security community</w:t>
      </w:r>
      <w:r w:rsidRPr="00E85659">
        <w:rPr>
          <w:sz w:val="14"/>
        </w:rPr>
        <w:t>. Robert O’Brien, a national security advisor in the first Trump administration, was allegedly involved in the selection of Williams. Laying out a vision of Trump’s foreign policy priorities, O’Brien recently argued that “Washington must test new nuclear weapons for reliability and safety.” However, O’Brien’s claim is not supported by the agencies and officials tasked with overseeing the US nuclear stockpile.</w:t>
      </w:r>
    </w:p>
    <w:p w14:paraId="7EEC0278" w14:textId="77777777" w:rsidR="006235DA" w:rsidRPr="00E85659" w:rsidRDefault="006235DA" w:rsidP="006235DA">
      <w:pPr>
        <w:rPr>
          <w:sz w:val="10"/>
          <w:szCs w:val="10"/>
        </w:rPr>
      </w:pPr>
      <w:r w:rsidRPr="00E85659">
        <w:rPr>
          <w:sz w:val="10"/>
          <w:szCs w:val="10"/>
        </w:rPr>
        <w:t>The science of stockpile stewardship. The outgoing NNSA administrator, Jill Hruby, has repeatedly stated that the agency overseeing the US stockpile “has no plans to return to testing” and that the annual assessment process for nuclear weapons has been successful and has repeatedly demonstrated that “there is no technical reason to conduct nuclear explosive testing.” This stated confidence is due to the scientific capabilities that US national labs have at their disposal.</w:t>
      </w:r>
    </w:p>
    <w:p w14:paraId="3F27AE9A" w14:textId="77777777" w:rsidR="006235DA" w:rsidRPr="00E85659" w:rsidRDefault="006235DA" w:rsidP="006235DA">
      <w:pPr>
        <w:rPr>
          <w:sz w:val="10"/>
          <w:szCs w:val="10"/>
        </w:rPr>
      </w:pPr>
      <w:r w:rsidRPr="00E85659">
        <w:rPr>
          <w:sz w:val="10"/>
          <w:szCs w:val="10"/>
        </w:rPr>
        <w:t>The scientific tools developed since the moratorium on testing in 1992 now allow a much more refined and precise understanding of the materials and physics behind nuclear weapons performance than was possible when those weapons were designed. The laboratories now have experimental and computer-based non-explosive capabilities that can examine the material and physical properties that underpin nuclear weapons performance with precision and control that was unavailable in the era of explosive nuclear testing. Data from these experiments is used to benchmark predictive computational models that run on some of the world’s most powerful supercomputers. Together, these techniques have allowed for an increasingly refined understanding of weapons performance, aging, and reliability and have eliminated the need for underground or atmospheric testing.</w:t>
      </w:r>
    </w:p>
    <w:p w14:paraId="70623145" w14:textId="77777777" w:rsidR="006235DA" w:rsidRPr="00E85659" w:rsidRDefault="006235DA" w:rsidP="006235DA">
      <w:pPr>
        <w:rPr>
          <w:sz w:val="16"/>
        </w:rPr>
      </w:pPr>
      <w:r w:rsidRPr="00E85659">
        <w:rPr>
          <w:sz w:val="16"/>
        </w:rPr>
        <w:t xml:space="preserve">Some speculate that </w:t>
      </w:r>
      <w:r w:rsidRPr="00F5455A">
        <w:rPr>
          <w:rStyle w:val="StyleUnderline"/>
        </w:rPr>
        <w:t>certification of new weapons designs may eventually necessitate a return to full-scale testing</w:t>
      </w:r>
      <w:r w:rsidRPr="00E85659">
        <w:rPr>
          <w:sz w:val="16"/>
        </w:rPr>
        <w:t>. However, this is unlikely given the technical capabilities just described and what is known about the magnitude of design changes for planned warheads, which are thought to be minor compared to tested designs.</w:t>
      </w:r>
    </w:p>
    <w:p w14:paraId="0209106B" w14:textId="77777777" w:rsidR="006235DA" w:rsidRPr="00E85659" w:rsidRDefault="006235DA" w:rsidP="006235DA">
      <w:pPr>
        <w:rPr>
          <w:sz w:val="16"/>
        </w:rPr>
      </w:pPr>
      <w:r w:rsidRPr="00E85659">
        <w:rPr>
          <w:sz w:val="16"/>
        </w:rPr>
        <w:t>How hard the Trump administration will fight for nuclear testing—and what other priorities it might put at risk to do so—remains to be seen. But if the administration pursues that course, its greatest obstacle is time.</w:t>
      </w:r>
    </w:p>
    <w:p w14:paraId="30C77F29" w14:textId="77777777" w:rsidR="006235DA" w:rsidRPr="00E85659" w:rsidRDefault="006235DA" w:rsidP="006235DA">
      <w:pPr>
        <w:rPr>
          <w:sz w:val="16"/>
        </w:rPr>
      </w:pPr>
      <w:r w:rsidRPr="00E85659">
        <w:rPr>
          <w:sz w:val="16"/>
        </w:rPr>
        <w:t>Even though the United States has observed a moratorium on nuclear testing for over 30 years, it maintains the ability to conduct underground nuclear tests at the Nevada National Security Site within 24 to 36 months of a presidential order.</w:t>
      </w:r>
    </w:p>
    <w:p w14:paraId="70661AC4" w14:textId="77777777" w:rsidR="006235DA" w:rsidRPr="00E85659" w:rsidRDefault="006235DA" w:rsidP="006235DA">
      <w:pPr>
        <w:rPr>
          <w:sz w:val="16"/>
        </w:rPr>
      </w:pPr>
      <w:r w:rsidRPr="00E85659">
        <w:rPr>
          <w:sz w:val="16"/>
        </w:rPr>
        <w:t>The Nevada site, the most likely location for testing, would require substantial preparation, including construction of new containment structures for underground tests and modification and preparation of an explosive package along with associated instrumentation. The National Environmental Policy Act requires federal agencies to prepare detailed assessments of the environmental impacts of major actions and disclose that information to the public. The public consultation process could further delay or complicate plans to resume testing. The Nevada security site is close to many communities that could be impacted, including the Western Band of the Shoshone Nation and the Las Vegas metropolitan area (now much larger than it was when testing ceased in 1992).</w:t>
      </w:r>
    </w:p>
    <w:p w14:paraId="181DBE00" w14:textId="77777777" w:rsidR="006235DA" w:rsidRPr="00E85659" w:rsidRDefault="006235DA" w:rsidP="006235DA">
      <w:pPr>
        <w:rPr>
          <w:sz w:val="16"/>
        </w:rPr>
      </w:pPr>
      <w:r w:rsidRPr="004704A9">
        <w:rPr>
          <w:rStyle w:val="StyleUnderline"/>
          <w:highlight w:val="cyan"/>
        </w:rPr>
        <w:t>If Trump initiated</w:t>
      </w:r>
      <w:r w:rsidRPr="00F5455A">
        <w:rPr>
          <w:rStyle w:val="StyleUnderline"/>
        </w:rPr>
        <w:t xml:space="preserve"> this two-to-three-year </w:t>
      </w:r>
      <w:r w:rsidRPr="004704A9">
        <w:rPr>
          <w:rStyle w:val="StyleUnderline"/>
          <w:highlight w:val="cyan"/>
        </w:rPr>
        <w:t>process</w:t>
      </w:r>
      <w:r w:rsidRPr="00E85659">
        <w:rPr>
          <w:sz w:val="16"/>
        </w:rPr>
        <w:t xml:space="preserve"> at the beginning of his term, </w:t>
      </w:r>
      <w:r w:rsidRPr="004704A9">
        <w:rPr>
          <w:rStyle w:val="StyleUnderline"/>
          <w:highlight w:val="cyan"/>
        </w:rPr>
        <w:t>he would be lucky to see</w:t>
      </w:r>
      <w:r w:rsidRPr="00F5455A">
        <w:rPr>
          <w:rStyle w:val="StyleUnderline"/>
        </w:rPr>
        <w:t xml:space="preserve"> </w:t>
      </w:r>
      <w:r w:rsidRPr="004704A9">
        <w:rPr>
          <w:rStyle w:val="StyleUnderline"/>
          <w:highlight w:val="cyan"/>
        </w:rPr>
        <w:t>that</w:t>
      </w:r>
      <w:r w:rsidRPr="00F5455A">
        <w:rPr>
          <w:rStyle w:val="StyleUnderline"/>
        </w:rPr>
        <w:t xml:space="preserve"> process </w:t>
      </w:r>
      <w:r w:rsidRPr="004704A9">
        <w:rPr>
          <w:rStyle w:val="StyleUnderline"/>
          <w:highlight w:val="cyan"/>
        </w:rPr>
        <w:t xml:space="preserve">concluded without </w:t>
      </w:r>
      <w:r w:rsidRPr="004704A9">
        <w:rPr>
          <w:rStyle w:val="Emphasis"/>
          <w:highlight w:val="cyan"/>
        </w:rPr>
        <w:t>Congress intervening</w:t>
      </w:r>
      <w:r w:rsidRPr="00F5455A">
        <w:rPr>
          <w:rStyle w:val="StyleUnderline"/>
        </w:rPr>
        <w:t xml:space="preserve"> </w:t>
      </w:r>
      <w:r w:rsidRPr="00E85659">
        <w:rPr>
          <w:sz w:val="16"/>
        </w:rPr>
        <w:t xml:space="preserve">to </w:t>
      </w:r>
      <w:r w:rsidRPr="004704A9">
        <w:rPr>
          <w:sz w:val="16"/>
        </w:rPr>
        <w:t xml:space="preserve">stop it. Right now, Republicans hold a majority in the House and the Senate, but the margins are razor-thin. While most </w:t>
      </w:r>
      <w:r w:rsidRPr="00E85659">
        <w:rPr>
          <w:sz w:val="16"/>
        </w:rPr>
        <w:t>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480ED5F3" w14:textId="77777777" w:rsidR="006235DA" w:rsidRPr="00E85659" w:rsidRDefault="006235DA" w:rsidP="006235DA">
      <w:pPr>
        <w:rPr>
          <w:b/>
          <w:iCs/>
          <w:u w:val="single"/>
          <w:bdr w:val="single" w:sz="8" w:space="0" w:color="auto"/>
        </w:rPr>
      </w:pPr>
      <w:r w:rsidRPr="00E85659">
        <w:rPr>
          <w:sz w:val="16"/>
        </w:rPr>
        <w:t xml:space="preserve">Even if Trump manages to keep his party in line, </w:t>
      </w:r>
      <w:r w:rsidRPr="004704A9">
        <w:rPr>
          <w:rStyle w:val="StyleUnderline"/>
          <w:highlight w:val="cyan"/>
        </w:rPr>
        <w:t>he has two years before the</w:t>
      </w:r>
      <w:r w:rsidRPr="00F5455A">
        <w:rPr>
          <w:rStyle w:val="StyleUnderline"/>
        </w:rPr>
        <w:t xml:space="preserve"> </w:t>
      </w:r>
      <w:r w:rsidRPr="004704A9">
        <w:rPr>
          <w:rStyle w:val="Emphasis"/>
          <w:highlight w:val="cyan"/>
        </w:rPr>
        <w:t>midterm</w:t>
      </w:r>
      <w:r w:rsidRPr="00F5455A">
        <w:rPr>
          <w:rStyle w:val="Emphasis"/>
        </w:rPr>
        <w:t xml:space="preserve"> election</w:t>
      </w:r>
      <w:r w:rsidRPr="004704A9">
        <w:rPr>
          <w:rStyle w:val="Emphasis"/>
          <w:highlight w:val="cyan"/>
        </w:rPr>
        <w:t>s</w:t>
      </w:r>
      <w:r w:rsidRPr="00E85659">
        <w:rPr>
          <w:sz w:val="16"/>
        </w:rPr>
        <w:t xml:space="preserve">, in </w:t>
      </w:r>
      <w:r w:rsidRPr="00F5455A">
        <w:rPr>
          <w:rStyle w:val="StyleUnderline"/>
        </w:rPr>
        <w:t>which the president’s party historically loses seats</w:t>
      </w:r>
      <w:r w:rsidRPr="00E85659">
        <w:rPr>
          <w:sz w:val="16"/>
        </w:rPr>
        <w:t xml:space="preserve">. </w:t>
      </w:r>
      <w:r w:rsidRPr="00F5455A">
        <w:rPr>
          <w:rStyle w:val="StyleUnderline"/>
        </w:rPr>
        <w:t xml:space="preserve">This </w:t>
      </w:r>
      <w:r w:rsidRPr="004704A9">
        <w:rPr>
          <w:rStyle w:val="StyleUnderline"/>
          <w:highlight w:val="cyan"/>
        </w:rPr>
        <w:t>would give Democrats</w:t>
      </w:r>
      <w:r w:rsidRPr="00F5455A">
        <w:rPr>
          <w:rStyle w:val="StyleUnderline"/>
        </w:rPr>
        <w:t xml:space="preserve"> the </w:t>
      </w:r>
      <w:r w:rsidRPr="004704A9">
        <w:rPr>
          <w:rStyle w:val="StyleUnderline"/>
          <w:highlight w:val="cyan"/>
        </w:rPr>
        <w:t xml:space="preserve">opportunity to </w:t>
      </w:r>
      <w:r w:rsidRPr="004704A9">
        <w:rPr>
          <w:rStyle w:val="Emphasis"/>
          <w:highlight w:val="cyan"/>
        </w:rPr>
        <w:t>disrupt testing preparations</w:t>
      </w:r>
      <w:r w:rsidRPr="00E85659">
        <w:rPr>
          <w:sz w:val="16"/>
        </w:rPr>
        <w:t xml:space="preserve">, </w:t>
      </w:r>
      <w:r w:rsidRPr="004704A9">
        <w:rPr>
          <w:rStyle w:val="StyleUnderline"/>
          <w:highlight w:val="cyan"/>
        </w:rPr>
        <w:t>such as</w:t>
      </w:r>
      <w:r w:rsidRPr="00F5455A">
        <w:rPr>
          <w:rStyle w:val="StyleUnderline"/>
        </w:rPr>
        <w:t xml:space="preserve"> when they </w:t>
      </w:r>
      <w:r w:rsidRPr="004704A9">
        <w:rPr>
          <w:rStyle w:val="StyleUnderline"/>
          <w:highlight w:val="cyan"/>
        </w:rPr>
        <w:t>introduced an amendment</w:t>
      </w:r>
      <w:r w:rsidRPr="00F5455A">
        <w:rPr>
          <w:rStyle w:val="StyleUnderline"/>
        </w:rPr>
        <w:t xml:space="preserve"> to the 2021 National Defense Authorization Act </w:t>
      </w:r>
      <w:r w:rsidRPr="004704A9">
        <w:rPr>
          <w:rStyle w:val="StyleUnderline"/>
          <w:highlight w:val="cyan"/>
        </w:rPr>
        <w:t xml:space="preserve">to block </w:t>
      </w:r>
      <w:r w:rsidRPr="004704A9">
        <w:rPr>
          <w:rStyle w:val="Emphasis"/>
          <w:highlight w:val="cyan"/>
        </w:rPr>
        <w:t>funding</w:t>
      </w:r>
      <w:r w:rsidRPr="004704A9">
        <w:rPr>
          <w:rStyle w:val="StyleUnderline"/>
          <w:highlight w:val="cyan"/>
        </w:rPr>
        <w:t xml:space="preserve"> for</w:t>
      </w:r>
      <w:r w:rsidRPr="00F5455A">
        <w:rPr>
          <w:rStyle w:val="StyleUnderline"/>
        </w:rPr>
        <w:t xml:space="preserve"> </w:t>
      </w:r>
      <w:r w:rsidRPr="004704A9">
        <w:rPr>
          <w:rStyle w:val="StyleUnderline"/>
          <w:highlight w:val="cyan"/>
        </w:rPr>
        <w:t xml:space="preserve">any </w:t>
      </w:r>
      <w:r w:rsidRPr="004704A9">
        <w:rPr>
          <w:rStyle w:val="Emphasis"/>
          <w:highlight w:val="cyan"/>
        </w:rPr>
        <w:t>explosive nuclear testing</w:t>
      </w:r>
      <w:r w:rsidRPr="00F5455A">
        <w:rPr>
          <w:rStyle w:val="Emphasis"/>
        </w:rPr>
        <w:t>.</w:t>
      </w:r>
    </w:p>
    <w:p w14:paraId="7C329DD8" w14:textId="77777777" w:rsidR="006235DA" w:rsidRPr="00E85659" w:rsidRDefault="006235DA" w:rsidP="006235DA">
      <w:pPr>
        <w:rPr>
          <w:sz w:val="10"/>
          <w:szCs w:val="10"/>
        </w:rPr>
      </w:pPr>
      <w:r w:rsidRPr="00E85659">
        <w:rPr>
          <w:sz w:val="10"/>
          <w:szCs w:val="10"/>
        </w:rPr>
        <w:t>Shortcuts to a nuclear test. The more realistic pathway for a return to nuclear testing is for Trump to abandon the pretense that tests are necessary for scientific reasons. The National Nuclear Security Administration estimates that it would only take six to 10 months to conduct a “simple test.” (To order such a test, the president would need to declare a national emergency and waive “applicable statutory and regulatory restrictions.”)[2]</w:t>
      </w:r>
    </w:p>
    <w:p w14:paraId="3CDE6E1E" w14:textId="77777777" w:rsidR="006235DA" w:rsidRPr="00E85659" w:rsidRDefault="006235DA" w:rsidP="006235DA">
      <w:pPr>
        <w:rPr>
          <w:sz w:val="10"/>
          <w:szCs w:val="10"/>
        </w:rPr>
      </w:pPr>
      <w:r w:rsidRPr="00E85659">
        <w:rPr>
          <w:sz w:val="10"/>
          <w:szCs w:val="10"/>
        </w:rPr>
        <w:t>The Heritage Foundation’s Project 2025 manifesto, a collection of policy proposals written by former—and now returning—members of the Trump administration, recommends that this timeline be reduced even further. It calls for the United States to “move to immediate test readiness.”[3] This would allow President Trump to conduct a nuclear test without warning, circumventing the sticky problems of domestic political opposition or congressional oversight. There could be serious consequences for bypassing the regulations designed to safeguard human health and the environment.</w:t>
      </w:r>
    </w:p>
    <w:p w14:paraId="3C33381C" w14:textId="77777777" w:rsidR="006235DA" w:rsidRPr="00E85659" w:rsidRDefault="006235DA" w:rsidP="006235DA">
      <w:pPr>
        <w:rPr>
          <w:sz w:val="10"/>
          <w:szCs w:val="10"/>
        </w:rPr>
      </w:pPr>
      <w:r w:rsidRPr="00E85659">
        <w:rPr>
          <w:sz w:val="10"/>
          <w:szCs w:val="10"/>
        </w:rPr>
        <w:t>Underground nuclear tests were designed to contain the explosion and radioactive byproducts, minimizing harmful release into the atmosphere and the fallout that occurred in above-ground tests. However, even with precautions, unintended releases of radiation can occur during underground tests through venting or seeps, and radionuclides can migrate several hundred meters from the detonation point via gas movement through fractures.[4]</w:t>
      </w:r>
    </w:p>
    <w:p w14:paraId="13FC6164" w14:textId="77777777" w:rsidR="006235DA" w:rsidRPr="00E85659" w:rsidRDefault="006235DA" w:rsidP="006235DA">
      <w:pPr>
        <w:rPr>
          <w:sz w:val="10"/>
          <w:szCs w:val="10"/>
        </w:rPr>
      </w:pPr>
      <w:r w:rsidRPr="00E85659">
        <w:rPr>
          <w:sz w:val="10"/>
          <w:szCs w:val="10"/>
        </w:rPr>
        <w:t>Venting happens when radioactive gases and particles escape to the surface due to insufficient containment, fractures in the overlying rock, or flaws in the test design, including insufficient geological assessment. In most cases, venting releases limited amounts of radioactive material and poses minimal harm to the surroundings. However, in some instances, the consequences have been far more severe. One of the more infamous cases in the United States is the Baneberry accident of December 18, 1970, at the Nevada National Security Site, during which a 10-kiloton nuclear device was detonated 900 feet (270 meters) below the surface. During the test, an “unexpected and unrecognized high-water content” amplified energy transfer from the detonation to the surrounding rocks and soil and acted as a pressure multiplier.[5] The resulting prolonged high-pressure conditions eventually breached the underground containment system, leading to the release of 6.7 million curies of radioactive material, including 80,000 curies of iodine 131 (a highly radioactive byproduct of nuclear fission reactions).[6] Beyond local damage, lighter particles were carried by plumes and deposited as far away as northeastern California, Oregon, and Washington—several hundreds of miles from the Nevada test site.</w:t>
      </w:r>
    </w:p>
    <w:p w14:paraId="5430FD4A" w14:textId="77777777" w:rsidR="006235DA" w:rsidRPr="00E85659" w:rsidRDefault="006235DA" w:rsidP="006235DA">
      <w:pPr>
        <w:rPr>
          <w:sz w:val="10"/>
          <w:szCs w:val="10"/>
        </w:rPr>
      </w:pPr>
      <w:r w:rsidRPr="00E85659">
        <w:rPr>
          <w:sz w:val="10"/>
          <w:szCs w:val="10"/>
        </w:rPr>
        <w:t>Such accidents are rare, but they demonstrate the risks of venting and accidental releases, which can be magnified under conditions of rushed or poorly executed nuclear tests.</w:t>
      </w:r>
    </w:p>
    <w:p w14:paraId="7671D00E" w14:textId="77777777" w:rsidR="006235DA" w:rsidRPr="00E85659" w:rsidRDefault="006235DA" w:rsidP="006235DA">
      <w:pPr>
        <w:rPr>
          <w:sz w:val="10"/>
          <w:szCs w:val="10"/>
        </w:rPr>
      </w:pPr>
      <w:r w:rsidRPr="00E85659">
        <w:rPr>
          <w:sz w:val="10"/>
          <w:szCs w:val="10"/>
        </w:rPr>
        <w:t>While geological assessments are a routine part of nuclear testing programs, political or strategic pressures to expedite testing may lead to inadequate site characterization, misjudgments of containment effectiveness, overlooked subsurface conditions, or their combination—all of which could increase the risk of radioactive release. Any major federal action, including nuclear testing, typically requires a formal Environmental Impact Statement under the National Environmental Policy Act. But the Trump administration could skip or abbreviate these steps by waiving the Environmental Impact Statement, relying on previous geological assessments rather than conducting new site evaluations. The main argument against a rushed test is that it would compromise scientific data collection. But in the case of containment, inadequate site characterization could also pose environmental risks.</w:t>
      </w:r>
    </w:p>
    <w:p w14:paraId="07479091" w14:textId="77777777" w:rsidR="006235DA" w:rsidRPr="00E85659" w:rsidRDefault="006235DA" w:rsidP="006235DA">
      <w:pPr>
        <w:rPr>
          <w:sz w:val="10"/>
          <w:szCs w:val="10"/>
        </w:rPr>
      </w:pPr>
      <w:r w:rsidRPr="00E85659">
        <w:rPr>
          <w:sz w:val="10"/>
          <w:szCs w:val="10"/>
        </w:rPr>
        <w:t>In addition to the immediate risks of venting and containment failure, underground nuclear testing poses long-term environmental challenges, especially groundwater contamination. Even when the underground containment does not fail, the presence of radionuclides in the subsurface (such as plutonium left from un-</w:t>
      </w:r>
      <w:proofErr w:type="spellStart"/>
      <w:r w:rsidRPr="00E85659">
        <w:rPr>
          <w:sz w:val="10"/>
          <w:szCs w:val="10"/>
        </w:rPr>
        <w:t>fissioned</w:t>
      </w:r>
      <w:proofErr w:type="spellEnd"/>
      <w:r w:rsidRPr="00E85659">
        <w:rPr>
          <w:sz w:val="10"/>
          <w:szCs w:val="10"/>
        </w:rPr>
        <w:t xml:space="preserve"> bomb fuel) poses significant risks. Plutonium is highly insoluble in water, and the scientific consensus initially was that plutonium would remain mostly immobilized in contaminated rock formations after nuclear tests.[7] However, further field studies have since demonstrated that colloidal transport could enable the movement of plutonium over long distances underground. (Colloids are microscopic particles capable of remaining suspended in water.) Plutonium particles can sorb (stick) to colloids suspended in water, which then can travel deeper into groundwater systems.[8]</w:t>
      </w:r>
    </w:p>
    <w:p w14:paraId="5F81B84E" w14:textId="77777777" w:rsidR="006235DA" w:rsidRPr="00E85659" w:rsidRDefault="006235DA" w:rsidP="006235DA">
      <w:pPr>
        <w:rPr>
          <w:sz w:val="10"/>
          <w:szCs w:val="10"/>
        </w:rPr>
      </w:pPr>
      <w:r w:rsidRPr="00E85659">
        <w:rPr>
          <w:sz w:val="10"/>
          <w:szCs w:val="10"/>
        </w:rPr>
        <w:t>Such phenomena have been documented at the Nevada National Security Site, where plutonium migrated in groundwater at an estimated rate of approximately 40 meters per year, reaching distances exceeding 1.3 kilometers from the detonation site.[9] This migration was confirmed through the analysis of colloid-bound plutonium in groundwater samples from wells, with plutonium being found at nine different locations since 1999.[10] The Energy Department stated that contaminated groundwater from historical underground nuclear tests at the Nevada site does not impact public water supplies or onsite workers consuming water from on- or off-site wells.[11] But these plutonium migration studies highlight the potential for groundwater contamination to extend far beyond the detonation point, raising concerns about the long-term contamination of the surrounding ecosystems.</w:t>
      </w:r>
    </w:p>
    <w:p w14:paraId="0E8879EE" w14:textId="77777777" w:rsidR="006235DA" w:rsidRPr="00E85659" w:rsidRDefault="006235DA" w:rsidP="006235DA">
      <w:pPr>
        <w:rPr>
          <w:sz w:val="16"/>
        </w:rPr>
      </w:pPr>
      <w:r w:rsidRPr="00E85659">
        <w:rPr>
          <w:sz w:val="16"/>
        </w:rPr>
        <w:t xml:space="preserve">Consequences of a “political” test. </w:t>
      </w:r>
      <w:r w:rsidRPr="00F5455A">
        <w:rPr>
          <w:rStyle w:val="StyleUnderline"/>
        </w:rPr>
        <w:t>The goal of conducting a fast-tracked nuclear test can only be political</w:t>
      </w:r>
      <w:r w:rsidRPr="00E85659">
        <w:rPr>
          <w:sz w:val="16"/>
        </w:rPr>
        <w:t xml:space="preserve">, not scientific. </w:t>
      </w:r>
      <w:r w:rsidRPr="00F5455A">
        <w:rPr>
          <w:rStyle w:val="StyleUnderline"/>
        </w:rPr>
        <w:t>A “rapid” nuclear test</w:t>
      </w:r>
      <w:r w:rsidRPr="00E85659">
        <w:rPr>
          <w:sz w:val="16"/>
        </w:rPr>
        <w:t xml:space="preserve"> is exactly what the first Trump administration reportedly contemplated in its twilight months, not to gather technical data but </w:t>
      </w:r>
      <w:r w:rsidRPr="00F5455A">
        <w:rPr>
          <w:rStyle w:val="StyleUnderline"/>
        </w:rPr>
        <w:t>to send a geopolitical signal to US adversari</w:t>
      </w:r>
      <w:r w:rsidRPr="00E85659">
        <w:rPr>
          <w:sz w:val="16"/>
        </w:rPr>
        <w:t>es. Robert Peters, a research fellow at the Heritage Foundation, argues in an issue brief published in January that the United States must be prepared to conduct a nuclear test to “demonstrate resolve”—read, muscle-flexing—during a hypothetical crisis with another nuclear power.</w:t>
      </w:r>
    </w:p>
    <w:p w14:paraId="24BA6106" w14:textId="77777777" w:rsidR="006235DA" w:rsidRPr="00E85659" w:rsidRDefault="006235DA" w:rsidP="006235DA">
      <w:pPr>
        <w:rPr>
          <w:sz w:val="16"/>
        </w:rPr>
      </w:pPr>
      <w:r w:rsidRPr="00E85659">
        <w:rPr>
          <w:sz w:val="16"/>
        </w:rPr>
        <w:t xml:space="preserve">The problem with this argument is that it </w:t>
      </w:r>
      <w:r w:rsidRPr="00F5455A">
        <w:rPr>
          <w:rStyle w:val="StyleUnderline"/>
        </w:rPr>
        <w:t xml:space="preserve">ignores </w:t>
      </w:r>
      <w:r w:rsidRPr="004704A9">
        <w:rPr>
          <w:rStyle w:val="StyleUnderline"/>
          <w:highlight w:val="cyan"/>
        </w:rPr>
        <w:t>the</w:t>
      </w:r>
      <w:r w:rsidRPr="00F5455A">
        <w:rPr>
          <w:rStyle w:val="StyleUnderline"/>
        </w:rPr>
        <w:t xml:space="preserve"> obvious</w:t>
      </w:r>
      <w:r w:rsidRPr="00E85659">
        <w:rPr>
          <w:sz w:val="16"/>
        </w:rPr>
        <w:t xml:space="preserve">—and </w:t>
      </w:r>
      <w:r w:rsidRPr="004704A9">
        <w:rPr>
          <w:rStyle w:val="Emphasis"/>
          <w:highlight w:val="cyan"/>
        </w:rPr>
        <w:t>disastrous</w:t>
      </w:r>
      <w:r w:rsidRPr="00E85659">
        <w:rPr>
          <w:sz w:val="16"/>
        </w:rPr>
        <w:t>—</w:t>
      </w:r>
      <w:r w:rsidRPr="004704A9">
        <w:rPr>
          <w:rStyle w:val="StyleUnderline"/>
          <w:highlight w:val="cyan"/>
        </w:rPr>
        <w:t>consequences</w:t>
      </w:r>
      <w:r w:rsidRPr="00F5455A">
        <w:rPr>
          <w:rStyle w:val="StyleUnderline"/>
        </w:rPr>
        <w:t xml:space="preserve"> of a US nuclear test: It </w:t>
      </w:r>
      <w:r w:rsidRPr="004704A9">
        <w:rPr>
          <w:rStyle w:val="StyleUnderline"/>
          <w:highlight w:val="cyan"/>
        </w:rPr>
        <w:t xml:space="preserve">would give </w:t>
      </w:r>
      <w:r w:rsidRPr="004704A9">
        <w:rPr>
          <w:rStyle w:val="Emphasis"/>
          <w:highlight w:val="cyan"/>
        </w:rPr>
        <w:t>Russia, China</w:t>
      </w:r>
      <w:r w:rsidRPr="00E85659">
        <w:rPr>
          <w:sz w:val="16"/>
        </w:rPr>
        <w:t xml:space="preserve">, </w:t>
      </w:r>
      <w:r w:rsidRPr="004704A9">
        <w:rPr>
          <w:rStyle w:val="StyleUnderline"/>
          <w:highlight w:val="cyan"/>
        </w:rPr>
        <w:t xml:space="preserve">and other </w:t>
      </w:r>
      <w:r w:rsidRPr="004704A9">
        <w:rPr>
          <w:rStyle w:val="Emphasis"/>
          <w:highlight w:val="cyan"/>
        </w:rPr>
        <w:t>nuclear powers</w:t>
      </w:r>
      <w:r w:rsidRPr="00E85659">
        <w:rPr>
          <w:sz w:val="16"/>
        </w:rPr>
        <w:t xml:space="preserve"> </w:t>
      </w:r>
      <w:r w:rsidRPr="004704A9">
        <w:rPr>
          <w:rStyle w:val="StyleUnderline"/>
          <w:highlight w:val="cyan"/>
        </w:rPr>
        <w:t>free reign to restart</w:t>
      </w:r>
      <w:r w:rsidRPr="00F5455A">
        <w:rPr>
          <w:rStyle w:val="StyleUnderline"/>
        </w:rPr>
        <w:t xml:space="preserve"> their own </w:t>
      </w:r>
      <w:r w:rsidRPr="00F5455A">
        <w:rPr>
          <w:rStyle w:val="Emphasis"/>
        </w:rPr>
        <w:t xml:space="preserve">nuclear </w:t>
      </w:r>
      <w:r w:rsidRPr="004704A9">
        <w:rPr>
          <w:rStyle w:val="Emphasis"/>
          <w:highlight w:val="cyan"/>
        </w:rPr>
        <w:t>testing</w:t>
      </w:r>
      <w:r w:rsidRPr="00F5455A">
        <w:rPr>
          <w:rStyle w:val="Emphasis"/>
        </w:rPr>
        <w:t xml:space="preserve"> programs</w:t>
      </w:r>
      <w:r w:rsidRPr="00E85659">
        <w:rPr>
          <w:sz w:val="16"/>
        </w:rPr>
        <w:t>, essentially without political and economic fallout. Russia withdrew its ratification of the Comprehensive Test Ban Treaty in 2023. Though it has not conducted a nuclear test since 1990, it retains the ability to do so and has warned that any US nuclear test could be met with a Russian response. Similarly, China has not conducted a nuclear test since 1996 but appears to have recently expanded its underground nuclear testing facilities at the Lop Nur military base.</w:t>
      </w:r>
    </w:p>
    <w:p w14:paraId="1D28FA8C" w14:textId="77777777" w:rsidR="006235DA" w:rsidRPr="00F5455A" w:rsidRDefault="006235DA" w:rsidP="006235DA">
      <w:pPr>
        <w:rPr>
          <w:rStyle w:val="StyleUnderline"/>
        </w:rPr>
      </w:pPr>
      <w:r w:rsidRPr="00E85659">
        <w:rPr>
          <w:sz w:val="16"/>
        </w:rPr>
        <w:t xml:space="preserve">Peters dismisses the possibility that Russia and China would respond to a US nuclear test by conducting their own tests, asserting that “if China and Russia believe that they will benefit from restarting explosive nuclear testing, then they will do so whether the United States tests or not.” This is a gross misunderstanding of how much the </w:t>
      </w:r>
      <w:r w:rsidRPr="00F5455A">
        <w:rPr>
          <w:rStyle w:val="StyleUnderline"/>
        </w:rPr>
        <w:t xml:space="preserve">first US nuclear test in decades would </w:t>
      </w:r>
      <w:r w:rsidRPr="004704A9">
        <w:rPr>
          <w:rStyle w:val="Emphasis"/>
          <w:highlight w:val="cyan"/>
        </w:rPr>
        <w:t>transform</w:t>
      </w:r>
      <w:r w:rsidRPr="00E85659">
        <w:rPr>
          <w:sz w:val="16"/>
        </w:rPr>
        <w:t xml:space="preserve"> </w:t>
      </w:r>
      <w:r w:rsidRPr="004704A9">
        <w:rPr>
          <w:rStyle w:val="StyleUnderline"/>
          <w:highlight w:val="cyan"/>
        </w:rPr>
        <w:t>the</w:t>
      </w:r>
      <w:r w:rsidRPr="00E85659">
        <w:rPr>
          <w:sz w:val="16"/>
        </w:rPr>
        <w:t xml:space="preserve"> </w:t>
      </w:r>
      <w:r w:rsidRPr="00F5455A">
        <w:rPr>
          <w:rStyle w:val="StyleUnderline"/>
        </w:rPr>
        <w:t xml:space="preserve">international </w:t>
      </w:r>
      <w:r w:rsidRPr="004704A9">
        <w:rPr>
          <w:rStyle w:val="Emphasis"/>
          <w:highlight w:val="cyan"/>
        </w:rPr>
        <w:t>security environment</w:t>
      </w:r>
      <w:r w:rsidRPr="00E85659">
        <w:rPr>
          <w:sz w:val="16"/>
        </w:rPr>
        <w:t xml:space="preserve">. </w:t>
      </w:r>
      <w:r w:rsidRPr="00F5455A">
        <w:rPr>
          <w:rStyle w:val="StyleUnderline"/>
        </w:rPr>
        <w:t>A US nuclear test would increase the perceived benefits of nuclear testing by eliminating its political and economic consequences.</w:t>
      </w:r>
    </w:p>
    <w:p w14:paraId="48209EC1" w14:textId="77777777" w:rsidR="006235DA" w:rsidRPr="00E85659" w:rsidRDefault="006235DA" w:rsidP="006235DA">
      <w:pPr>
        <w:rPr>
          <w:sz w:val="16"/>
        </w:rPr>
      </w:pPr>
      <w:r w:rsidRPr="00E85659">
        <w:rPr>
          <w:sz w:val="16"/>
        </w:rPr>
        <w:t xml:space="preserve">Since the negotiation of the Comprehensive Nuclear Test Ban Treaty in 1996, </w:t>
      </w:r>
      <w:r w:rsidRPr="004704A9">
        <w:rPr>
          <w:rStyle w:val="StyleUnderline"/>
          <w:highlight w:val="cyan"/>
        </w:rPr>
        <w:t>the</w:t>
      </w:r>
      <w:r w:rsidRPr="00F5455A">
        <w:rPr>
          <w:rStyle w:val="StyleUnderline"/>
        </w:rPr>
        <w:t xml:space="preserve"> global </w:t>
      </w:r>
      <w:r w:rsidRPr="004704A9">
        <w:rPr>
          <w:rStyle w:val="StyleUnderline"/>
          <w:highlight w:val="cyan"/>
        </w:rPr>
        <w:t xml:space="preserve">norm against </w:t>
      </w:r>
      <w:r w:rsidRPr="004704A9">
        <w:rPr>
          <w:rStyle w:val="Emphasis"/>
          <w:highlight w:val="cyan"/>
        </w:rPr>
        <w:t xml:space="preserve">nuclear testing </w:t>
      </w:r>
      <w:r w:rsidRPr="004704A9">
        <w:rPr>
          <w:rStyle w:val="StyleUnderline"/>
          <w:highlight w:val="cyan"/>
        </w:rPr>
        <w:t xml:space="preserve">has been a </w:t>
      </w:r>
      <w:r w:rsidRPr="004704A9">
        <w:rPr>
          <w:rStyle w:val="Emphasis"/>
          <w:highlight w:val="cyan"/>
        </w:rPr>
        <w:t>cornerstone</w:t>
      </w:r>
      <w:r w:rsidRPr="004704A9">
        <w:rPr>
          <w:sz w:val="16"/>
          <w:highlight w:val="cyan"/>
        </w:rPr>
        <w:t xml:space="preserve"> </w:t>
      </w:r>
      <w:r w:rsidRPr="004704A9">
        <w:rPr>
          <w:rStyle w:val="StyleUnderline"/>
          <w:highlight w:val="cyan"/>
        </w:rPr>
        <w:t>of</w:t>
      </w:r>
      <w:r w:rsidRPr="00F5455A">
        <w:rPr>
          <w:rStyle w:val="StyleUnderline"/>
        </w:rPr>
        <w:t xml:space="preserve"> nuclear </w:t>
      </w:r>
      <w:r w:rsidRPr="004704A9">
        <w:rPr>
          <w:rStyle w:val="Emphasis"/>
          <w:highlight w:val="cyan"/>
        </w:rPr>
        <w:t>nonprolif</w:t>
      </w:r>
      <w:r w:rsidRPr="00F5455A">
        <w:rPr>
          <w:rStyle w:val="Emphasis"/>
        </w:rPr>
        <w:t>eration</w:t>
      </w:r>
      <w:r w:rsidRPr="00E85659">
        <w:rPr>
          <w:sz w:val="16"/>
        </w:rPr>
        <w:t xml:space="preserve"> diplomacy. Only North Korea has conducted nuclear tests in the 21st century—and each one was accompanied by heavy international sanctions. However, North Korea is an isolated state that rejects international law, and its violations did not alter the international consensus against nuclear testing. </w:t>
      </w:r>
      <w:r w:rsidRPr="00F5455A">
        <w:rPr>
          <w:rStyle w:val="StyleUnderline"/>
        </w:rPr>
        <w:t xml:space="preserve">That would not be the case after a major power defies the global norm against nuclear testing. </w:t>
      </w:r>
      <w:r w:rsidRPr="00E85659">
        <w:rPr>
          <w:sz w:val="16"/>
        </w:rPr>
        <w:t>Should the United States be the first major nuclear power to end its nuclear moratorium, it will lose significant global standing and damage its relationships with allies—all of which but Israel have joined the Comprehensive Nuclear Test Ban Treaty.</w:t>
      </w:r>
    </w:p>
    <w:p w14:paraId="26774069" w14:textId="77777777" w:rsidR="006235DA" w:rsidRPr="00F5455A" w:rsidRDefault="006235DA" w:rsidP="006235DA">
      <w:pPr>
        <w:rPr>
          <w:rStyle w:val="StyleUnderline"/>
        </w:rPr>
      </w:pPr>
      <w:r w:rsidRPr="004704A9">
        <w:rPr>
          <w:rStyle w:val="StyleUnderline"/>
          <w:highlight w:val="cyan"/>
        </w:rPr>
        <w:t>Once</w:t>
      </w:r>
      <w:r w:rsidRPr="00F5455A">
        <w:rPr>
          <w:rStyle w:val="StyleUnderline"/>
        </w:rPr>
        <w:t xml:space="preserve"> the norm is </w:t>
      </w:r>
      <w:r w:rsidRPr="004704A9">
        <w:rPr>
          <w:rStyle w:val="StyleUnderline"/>
          <w:highlight w:val="cyan"/>
        </w:rPr>
        <w:t>broken</w:t>
      </w:r>
      <w:r w:rsidRPr="00F5455A">
        <w:rPr>
          <w:rStyle w:val="StyleUnderline"/>
        </w:rPr>
        <w:t xml:space="preserve">, the </w:t>
      </w:r>
      <w:r w:rsidRPr="004704A9">
        <w:rPr>
          <w:rStyle w:val="StyleUnderline"/>
          <w:highlight w:val="cyan"/>
        </w:rPr>
        <w:t>consequences of</w:t>
      </w:r>
      <w:r w:rsidRPr="00F5455A">
        <w:rPr>
          <w:rStyle w:val="StyleUnderline"/>
        </w:rPr>
        <w:t xml:space="preserve"> further </w:t>
      </w:r>
      <w:r w:rsidRPr="004704A9">
        <w:rPr>
          <w:rStyle w:val="StyleUnderline"/>
          <w:highlight w:val="cyan"/>
        </w:rPr>
        <w:t>violation will be</w:t>
      </w:r>
      <w:r w:rsidRPr="00F5455A">
        <w:rPr>
          <w:rStyle w:val="StyleUnderline"/>
        </w:rPr>
        <w:t xml:space="preserve"> significantly </w:t>
      </w:r>
      <w:r w:rsidRPr="004704A9">
        <w:rPr>
          <w:rStyle w:val="StyleUnderline"/>
          <w:highlight w:val="cyan"/>
        </w:rPr>
        <w:t>lower</w:t>
      </w:r>
      <w:r w:rsidRPr="00F5455A">
        <w:rPr>
          <w:rStyle w:val="StyleUnderline"/>
        </w:rPr>
        <w:t>—and probably be considered more acceptable</w:t>
      </w:r>
      <w:r w:rsidRPr="00E85659">
        <w:rPr>
          <w:sz w:val="16"/>
        </w:rPr>
        <w:t xml:space="preserve">: The United States will get the blame when other states start testing. Between 1945 and 1992, the United States conducted over 1,000 nuclear tests—more than the other nuclear powers combined. Even today, the United States keeps benefiting from a trove of data that scientists continuously learn from using modern analytical techniques. </w:t>
      </w:r>
      <w:r w:rsidRPr="00F5455A">
        <w:rPr>
          <w:rStyle w:val="StyleUnderline"/>
        </w:rPr>
        <w:t>A return to testing would be an invitation to countries that conducted fewer tests to catch up</w:t>
      </w:r>
      <w:r w:rsidRPr="00E85659">
        <w:rPr>
          <w:sz w:val="16"/>
        </w:rPr>
        <w:t xml:space="preserve">. If the world returns to an era of widespread nuclear testing, </w:t>
      </w:r>
      <w:r w:rsidRPr="00F5455A">
        <w:rPr>
          <w:rStyle w:val="StyleUnderline"/>
        </w:rPr>
        <w:t xml:space="preserve">the </w:t>
      </w:r>
      <w:r w:rsidRPr="004704A9">
        <w:rPr>
          <w:rStyle w:val="StyleUnderline"/>
          <w:highlight w:val="cyan"/>
        </w:rPr>
        <w:t>damage</w:t>
      </w:r>
      <w:r w:rsidRPr="00F5455A">
        <w:rPr>
          <w:rStyle w:val="StyleUnderline"/>
        </w:rPr>
        <w:t xml:space="preserve"> to the nuclear </w:t>
      </w:r>
      <w:r w:rsidRPr="004704A9">
        <w:rPr>
          <w:rStyle w:val="Emphasis"/>
        </w:rPr>
        <w:t>nonproliferation</w:t>
      </w:r>
      <w:r w:rsidRPr="00E85659">
        <w:rPr>
          <w:sz w:val="16"/>
        </w:rPr>
        <w:t xml:space="preserve"> regime </w:t>
      </w:r>
      <w:r w:rsidRPr="004704A9">
        <w:rPr>
          <w:rStyle w:val="StyleUnderline"/>
          <w:highlight w:val="cyan"/>
        </w:rPr>
        <w:t xml:space="preserve">may be </w:t>
      </w:r>
      <w:r w:rsidRPr="004704A9">
        <w:rPr>
          <w:rStyle w:val="Emphasis"/>
          <w:highlight w:val="cyan"/>
        </w:rPr>
        <w:t>irreversible</w:t>
      </w:r>
      <w:r w:rsidRPr="00E85659">
        <w:rPr>
          <w:sz w:val="16"/>
        </w:rPr>
        <w:t xml:space="preserve"> </w:t>
      </w:r>
      <w:r w:rsidRPr="00F5455A">
        <w:rPr>
          <w:rStyle w:val="StyleUnderline"/>
        </w:rPr>
        <w:t xml:space="preserve">by </w:t>
      </w:r>
      <w:r w:rsidRPr="004704A9">
        <w:rPr>
          <w:rStyle w:val="StyleUnderline"/>
          <w:highlight w:val="cyan"/>
        </w:rPr>
        <w:t xml:space="preserve">opening the door for </w:t>
      </w:r>
      <w:r w:rsidRPr="004704A9">
        <w:rPr>
          <w:rStyle w:val="Emphasis"/>
          <w:highlight w:val="cyan"/>
        </w:rPr>
        <w:t>new states to</w:t>
      </w:r>
      <w:r w:rsidRPr="00F5455A">
        <w:rPr>
          <w:rStyle w:val="Emphasis"/>
        </w:rPr>
        <w:t xml:space="preserve"> </w:t>
      </w:r>
      <w:r w:rsidRPr="004704A9">
        <w:rPr>
          <w:rStyle w:val="Emphasis"/>
          <w:highlight w:val="cyan"/>
        </w:rPr>
        <w:t>acquire</w:t>
      </w:r>
      <w:r w:rsidRPr="00F5455A">
        <w:rPr>
          <w:rStyle w:val="Emphasis"/>
        </w:rPr>
        <w:t xml:space="preserve"> nuclear weapons</w:t>
      </w:r>
      <w:r w:rsidRPr="00E85659">
        <w:rPr>
          <w:sz w:val="16"/>
        </w:rPr>
        <w:t xml:space="preserve">. </w:t>
      </w:r>
      <w:r w:rsidRPr="004704A9">
        <w:rPr>
          <w:rStyle w:val="StyleUnderline"/>
          <w:highlight w:val="cyan"/>
        </w:rPr>
        <w:t>The world would become far more</w:t>
      </w:r>
      <w:r w:rsidRPr="00F5455A">
        <w:rPr>
          <w:rStyle w:val="StyleUnderline"/>
        </w:rPr>
        <w:t xml:space="preserve"> </w:t>
      </w:r>
      <w:r w:rsidRPr="004704A9">
        <w:rPr>
          <w:rStyle w:val="Emphasis"/>
          <w:highlight w:val="cyan"/>
        </w:rPr>
        <w:t>dangerous</w:t>
      </w:r>
      <w:r w:rsidRPr="00F5455A">
        <w:rPr>
          <w:rStyle w:val="StyleUnderline"/>
        </w:rPr>
        <w:t xml:space="preserve"> after the United States conducted a nuclear test.</w:t>
      </w:r>
    </w:p>
    <w:p w14:paraId="47EEBE02" w14:textId="77777777" w:rsidR="006235DA" w:rsidRDefault="006235DA" w:rsidP="006235DA"/>
    <w:p w14:paraId="2CFC1F9B" w14:textId="77777777" w:rsidR="006235DA" w:rsidRDefault="006235DA" w:rsidP="006235DA">
      <w:pPr>
        <w:pStyle w:val="Heading3"/>
      </w:pPr>
      <w:r>
        <w:t>NLRB DA – 1NC</w:t>
      </w:r>
    </w:p>
    <w:p w14:paraId="5F553EB8" w14:textId="77777777" w:rsidR="006235DA" w:rsidRPr="008315B1" w:rsidRDefault="006235DA" w:rsidP="006235DA">
      <w:pPr>
        <w:pStyle w:val="Heading4"/>
      </w:pPr>
      <w:r>
        <w:t>NLRB DA:</w:t>
      </w:r>
    </w:p>
    <w:p w14:paraId="645408A3" w14:textId="77777777" w:rsidR="006235DA" w:rsidRDefault="006235DA" w:rsidP="006235DA">
      <w:pPr>
        <w:pStyle w:val="Heading4"/>
      </w:pPr>
      <w:r>
        <w:t xml:space="preserve">The NLRB is </w:t>
      </w:r>
      <w:r>
        <w:rPr>
          <w:u w:val="single"/>
        </w:rPr>
        <w:t>prioritizing</w:t>
      </w:r>
      <w:r>
        <w:t xml:space="preserve"> reducing </w:t>
      </w:r>
      <w:r>
        <w:rPr>
          <w:u w:val="single"/>
        </w:rPr>
        <w:t>administrative burdens</w:t>
      </w:r>
      <w:r>
        <w:t xml:space="preserve"> by reversing </w:t>
      </w:r>
      <w:r w:rsidRPr="004C070B">
        <w:rPr>
          <w:u w:val="single"/>
        </w:rPr>
        <w:t>expansive Biden decisions</w:t>
      </w:r>
      <w:r>
        <w:t xml:space="preserve"> while maintaining </w:t>
      </w:r>
      <w:r w:rsidRPr="004C070B">
        <w:rPr>
          <w:u w:val="single"/>
        </w:rPr>
        <w:t>worker protections</w:t>
      </w:r>
      <w:r>
        <w:t>.</w:t>
      </w:r>
    </w:p>
    <w:p w14:paraId="06DC2F5B" w14:textId="77777777" w:rsidR="006235DA" w:rsidRPr="004C070B" w:rsidRDefault="006235DA" w:rsidP="006235DA">
      <w:proofErr w:type="spellStart"/>
      <w:r w:rsidRPr="00EC4A4D">
        <w:rPr>
          <w:rStyle w:val="Style13ptBold"/>
        </w:rPr>
        <w:t>Broderdorf</w:t>
      </w:r>
      <w:proofErr w:type="spellEnd"/>
      <w:r w:rsidRPr="00EC4A4D">
        <w:rPr>
          <w:rStyle w:val="Style13ptBold"/>
        </w:rPr>
        <w:t xml:space="preserve"> et al. 12-22 —</w:t>
      </w:r>
      <w:r>
        <w:t xml:space="preserve"> David R. </w:t>
      </w:r>
      <w:proofErr w:type="spellStart"/>
      <w:r>
        <w:t>Broderdorf</w:t>
      </w:r>
      <w:proofErr w:type="spellEnd"/>
      <w:r>
        <w:t>, Partner @ Morgan Lewis. John F. Ring, Partner @ Morgan Lewis. Kelcey J. Phillips Associate @ Morgan Lewis. Laura V. Spector Associate @ Morgan Lewis</w:t>
      </w:r>
      <w:r w:rsidRPr="00EC4A4D">
        <w:t xml:space="preserve">, "The Board Is Back: Impact of NLRB’s Restored Quorum and New General Counsel on Employers", </w:t>
      </w:r>
      <w:r>
        <w:t>Morgan Lewis</w:t>
      </w:r>
      <w:r w:rsidRPr="00EC4A4D">
        <w:t>, 12-22-2025, accessed 12-22-2025, https://www.morganlewis.com/pubs/2025/12/the-board-is-back-impact-of-nlrbs-restored-quorum-and-new-general-counsel-on-employers //WMK</w:t>
      </w:r>
    </w:p>
    <w:p w14:paraId="48117D3E" w14:textId="77777777" w:rsidR="006235DA" w:rsidRPr="004C070B" w:rsidRDefault="006235DA" w:rsidP="006235DA">
      <w:pPr>
        <w:rPr>
          <w:sz w:val="14"/>
        </w:rPr>
      </w:pPr>
      <w:r w:rsidRPr="004C070B">
        <w:rPr>
          <w:sz w:val="14"/>
        </w:rPr>
        <w:t xml:space="preserve">While major doctrinal shifts at the Board are unlikely in the near term, </w:t>
      </w:r>
      <w:r w:rsidRPr="004C070B">
        <w:rPr>
          <w:rStyle w:val="StyleUnderline"/>
        </w:rPr>
        <w:t>the</w:t>
      </w:r>
      <w:r w:rsidRPr="004C070B">
        <w:rPr>
          <w:sz w:val="14"/>
        </w:rPr>
        <w:t xml:space="preserve"> more </w:t>
      </w:r>
      <w:r w:rsidRPr="004C070B">
        <w:rPr>
          <w:rStyle w:val="StyleUnderline"/>
        </w:rPr>
        <w:t>immediate change could come from the general counsel’s office</w:t>
      </w:r>
      <w:r w:rsidRPr="004C070B">
        <w:rPr>
          <w:sz w:val="14"/>
        </w:rPr>
        <w:t>.</w:t>
      </w:r>
    </w:p>
    <w:p w14:paraId="61FE7C6D" w14:textId="77777777" w:rsidR="006235DA" w:rsidRPr="004C070B" w:rsidRDefault="006235DA" w:rsidP="006235DA">
      <w:pPr>
        <w:rPr>
          <w:sz w:val="14"/>
        </w:rPr>
      </w:pPr>
      <w:r w:rsidRPr="004C070B">
        <w:rPr>
          <w:rStyle w:val="StyleUnderline"/>
        </w:rPr>
        <w:t xml:space="preserve">New </w:t>
      </w:r>
      <w:r w:rsidRPr="00016DBB">
        <w:rPr>
          <w:rStyle w:val="StyleUnderline"/>
          <w:highlight w:val="cyan"/>
        </w:rPr>
        <w:t>NLRB</w:t>
      </w:r>
      <w:r w:rsidRPr="004C070B">
        <w:rPr>
          <w:rStyle w:val="StyleUnderline"/>
        </w:rPr>
        <w:t xml:space="preserve"> general </w:t>
      </w:r>
      <w:r w:rsidRPr="000621F0">
        <w:rPr>
          <w:rStyle w:val="StyleUnderline"/>
        </w:rPr>
        <w:t>counsel</w:t>
      </w:r>
      <w:r w:rsidRPr="004C070B">
        <w:rPr>
          <w:sz w:val="14"/>
        </w:rPr>
        <w:t xml:space="preserve"> typically </w:t>
      </w:r>
      <w:r w:rsidRPr="004C070B">
        <w:rPr>
          <w:rStyle w:val="StyleUnderline"/>
        </w:rPr>
        <w:t xml:space="preserve">issues formal guidance </w:t>
      </w:r>
      <w:r w:rsidRPr="00016DBB">
        <w:rPr>
          <w:rStyle w:val="StyleUnderline"/>
          <w:highlight w:val="cyan"/>
        </w:rPr>
        <w:t xml:space="preserve">setting forth </w:t>
      </w:r>
      <w:r w:rsidRPr="00016DBB">
        <w:rPr>
          <w:rStyle w:val="Emphasis"/>
          <w:highlight w:val="cyan"/>
        </w:rPr>
        <w:t>enforcement priorities</w:t>
      </w:r>
      <w:r w:rsidRPr="004C070B">
        <w:rPr>
          <w:rStyle w:val="StyleUnderline"/>
        </w:rPr>
        <w:t xml:space="preserve">. We should expect General Counsel </w:t>
      </w:r>
      <w:r w:rsidRPr="004C070B">
        <w:rPr>
          <w:rStyle w:val="Emphasis"/>
        </w:rPr>
        <w:t>Carey</w:t>
      </w:r>
      <w:r w:rsidRPr="004C070B">
        <w:rPr>
          <w:rStyle w:val="StyleUnderline"/>
        </w:rPr>
        <w:t xml:space="preserve"> </w:t>
      </w:r>
      <w:r w:rsidRPr="000621F0">
        <w:rPr>
          <w:rStyle w:val="StyleUnderline"/>
        </w:rPr>
        <w:t>to</w:t>
      </w:r>
      <w:r w:rsidRPr="004C070B">
        <w:rPr>
          <w:rStyle w:val="StyleUnderline"/>
        </w:rPr>
        <w:t xml:space="preserve"> </w:t>
      </w:r>
      <w:r w:rsidRPr="00016DBB">
        <w:rPr>
          <w:rStyle w:val="StyleUnderline"/>
          <w:highlight w:val="cyan"/>
        </w:rPr>
        <w:t>provide</w:t>
      </w:r>
      <w:r w:rsidRPr="004C070B">
        <w:rPr>
          <w:rStyle w:val="StyleUnderline"/>
        </w:rPr>
        <w:t xml:space="preserve"> this guidance, which </w:t>
      </w:r>
      <w:r w:rsidRPr="00016DBB">
        <w:rPr>
          <w:rStyle w:val="StyleUnderline"/>
          <w:highlight w:val="cyan"/>
        </w:rPr>
        <w:t>may modify</w:t>
      </w:r>
      <w:r w:rsidRPr="004C070B">
        <w:rPr>
          <w:sz w:val="14"/>
        </w:rPr>
        <w:t xml:space="preserve"> or </w:t>
      </w:r>
      <w:r w:rsidRPr="00016DBB">
        <w:rPr>
          <w:rStyle w:val="Emphasis"/>
          <w:highlight w:val="cyan"/>
        </w:rPr>
        <w:t>reconsider</w:t>
      </w:r>
      <w:r w:rsidRPr="004C070B">
        <w:rPr>
          <w:sz w:val="14"/>
        </w:rPr>
        <w:t xml:space="preserve"> </w:t>
      </w:r>
      <w:r w:rsidRPr="00016DBB">
        <w:rPr>
          <w:rStyle w:val="StyleUnderline"/>
          <w:highlight w:val="cyan"/>
        </w:rPr>
        <w:t>interpretations adopted by</w:t>
      </w:r>
      <w:r w:rsidRPr="004C070B">
        <w:rPr>
          <w:rStyle w:val="StyleUnderline"/>
        </w:rPr>
        <w:t xml:space="preserve"> </w:t>
      </w:r>
      <w:r w:rsidRPr="004C070B">
        <w:rPr>
          <w:sz w:val="14"/>
        </w:rPr>
        <w:t xml:space="preserve">her predecessor Jennifer </w:t>
      </w:r>
      <w:r w:rsidRPr="00016DBB">
        <w:rPr>
          <w:rStyle w:val="StyleUnderline"/>
          <w:highlight w:val="cyan"/>
        </w:rPr>
        <w:t>Abruzzo</w:t>
      </w:r>
      <w:r w:rsidRPr="004C070B">
        <w:rPr>
          <w:sz w:val="14"/>
        </w:rPr>
        <w:t xml:space="preserve">, </w:t>
      </w:r>
      <w:r w:rsidRPr="004C070B">
        <w:rPr>
          <w:rStyle w:val="StyleUnderline"/>
        </w:rPr>
        <w:t xml:space="preserve">including in areas such as </w:t>
      </w:r>
      <w:r w:rsidRPr="004C070B">
        <w:rPr>
          <w:rStyle w:val="Emphasis"/>
        </w:rPr>
        <w:t>protected activity</w:t>
      </w:r>
      <w:r w:rsidRPr="004C070B">
        <w:rPr>
          <w:sz w:val="14"/>
        </w:rPr>
        <w:t xml:space="preserve">, </w:t>
      </w:r>
      <w:proofErr w:type="spellStart"/>
      <w:r w:rsidRPr="004C070B">
        <w:rPr>
          <w:rStyle w:val="Emphasis"/>
        </w:rPr>
        <w:t>noncompetes</w:t>
      </w:r>
      <w:proofErr w:type="spellEnd"/>
      <w:r w:rsidRPr="004C070B">
        <w:rPr>
          <w:sz w:val="14"/>
        </w:rPr>
        <w:t xml:space="preserve">, </w:t>
      </w:r>
      <w:r w:rsidRPr="004C070B">
        <w:rPr>
          <w:rStyle w:val="Emphasis"/>
        </w:rPr>
        <w:t>workplace recordings</w:t>
      </w:r>
      <w:r w:rsidRPr="004C070B">
        <w:rPr>
          <w:sz w:val="14"/>
        </w:rPr>
        <w:t xml:space="preserve">, </w:t>
      </w:r>
      <w:r w:rsidRPr="004C070B">
        <w:rPr>
          <w:rStyle w:val="StyleUnderline"/>
        </w:rPr>
        <w:t>and</w:t>
      </w:r>
      <w:r w:rsidRPr="004C070B">
        <w:rPr>
          <w:sz w:val="14"/>
        </w:rPr>
        <w:t xml:space="preserve"> </w:t>
      </w:r>
      <w:r w:rsidRPr="000621F0">
        <w:rPr>
          <w:rStyle w:val="Emphasis"/>
        </w:rPr>
        <w:t>employment</w:t>
      </w:r>
      <w:r w:rsidRPr="004C070B">
        <w:rPr>
          <w:rStyle w:val="Emphasis"/>
        </w:rPr>
        <w:t xml:space="preserve"> litigation</w:t>
      </w:r>
      <w:r w:rsidRPr="004C070B">
        <w:rPr>
          <w:sz w:val="14"/>
        </w:rPr>
        <w:t xml:space="preserve"> discovery.</w:t>
      </w:r>
    </w:p>
    <w:p w14:paraId="7AF857AE" w14:textId="77777777" w:rsidR="006235DA" w:rsidRPr="004C070B" w:rsidRDefault="006235DA" w:rsidP="006235DA">
      <w:pPr>
        <w:rPr>
          <w:sz w:val="14"/>
        </w:rPr>
      </w:pPr>
      <w:r w:rsidRPr="004C070B">
        <w:rPr>
          <w:sz w:val="14"/>
        </w:rPr>
        <w:t xml:space="preserve">Employers also anticipate that General Counsel </w:t>
      </w:r>
      <w:r w:rsidRPr="004C070B">
        <w:rPr>
          <w:rStyle w:val="StyleUnderline"/>
        </w:rPr>
        <w:t xml:space="preserve">Carey will </w:t>
      </w:r>
      <w:r w:rsidRPr="00016DBB">
        <w:rPr>
          <w:rStyle w:val="StyleUnderline"/>
          <w:highlight w:val="cyan"/>
        </w:rPr>
        <w:t>return</w:t>
      </w:r>
      <w:r w:rsidRPr="004C070B">
        <w:rPr>
          <w:rStyle w:val="StyleUnderline"/>
        </w:rPr>
        <w:t xml:space="preserve"> the agency </w:t>
      </w:r>
      <w:r w:rsidRPr="00016DBB">
        <w:rPr>
          <w:rStyle w:val="StyleUnderline"/>
          <w:highlight w:val="cyan"/>
        </w:rPr>
        <w:t>to</w:t>
      </w:r>
      <w:r w:rsidRPr="004C070B">
        <w:rPr>
          <w:rStyle w:val="StyleUnderline"/>
        </w:rPr>
        <w:t xml:space="preserve"> its more </w:t>
      </w:r>
      <w:r w:rsidRPr="00016DBB">
        <w:rPr>
          <w:rStyle w:val="Emphasis"/>
          <w:highlight w:val="cyan"/>
        </w:rPr>
        <w:t>traditional approach</w:t>
      </w:r>
      <w:r w:rsidRPr="004C070B">
        <w:rPr>
          <w:sz w:val="14"/>
        </w:rPr>
        <w:t xml:space="preserve"> </w:t>
      </w:r>
      <w:r w:rsidRPr="00016DBB">
        <w:rPr>
          <w:rStyle w:val="StyleUnderline"/>
          <w:highlight w:val="cyan"/>
        </w:rPr>
        <w:t>that</w:t>
      </w:r>
      <w:r w:rsidRPr="004C070B">
        <w:rPr>
          <w:rStyle w:val="StyleUnderline"/>
        </w:rPr>
        <w:t xml:space="preserve"> </w:t>
      </w:r>
      <w:r w:rsidRPr="00016DBB">
        <w:rPr>
          <w:rStyle w:val="StyleUnderline"/>
          <w:highlight w:val="cyan"/>
        </w:rPr>
        <w:t>prioritizes</w:t>
      </w:r>
      <w:r w:rsidRPr="004C070B">
        <w:rPr>
          <w:rStyle w:val="StyleUnderline"/>
        </w:rPr>
        <w:t xml:space="preserve"> cases the agency views as having </w:t>
      </w:r>
      <w:r w:rsidRPr="004C070B">
        <w:rPr>
          <w:sz w:val="14"/>
        </w:rPr>
        <w:t>broader</w:t>
      </w:r>
      <w:r w:rsidRPr="004C070B">
        <w:rPr>
          <w:rStyle w:val="StyleUnderline"/>
        </w:rPr>
        <w:t xml:space="preserve"> </w:t>
      </w:r>
      <w:r w:rsidRPr="00016DBB">
        <w:rPr>
          <w:rStyle w:val="Emphasis"/>
          <w:highlight w:val="cyan"/>
        </w:rPr>
        <w:t>statutory significance</w:t>
      </w:r>
      <w:r w:rsidRPr="004C070B">
        <w:rPr>
          <w:sz w:val="14"/>
        </w:rPr>
        <w:t xml:space="preserve">, </w:t>
      </w:r>
      <w:r w:rsidRPr="004C070B">
        <w:rPr>
          <w:rStyle w:val="StyleUnderline"/>
        </w:rPr>
        <w:t xml:space="preserve">which may </w:t>
      </w:r>
      <w:r w:rsidRPr="00016DBB">
        <w:rPr>
          <w:rStyle w:val="StyleUnderline"/>
          <w:highlight w:val="cyan"/>
        </w:rPr>
        <w:t>reduce</w:t>
      </w:r>
      <w:r w:rsidRPr="004C070B">
        <w:rPr>
          <w:rStyle w:val="StyleUnderline"/>
        </w:rPr>
        <w:t xml:space="preserve"> the </w:t>
      </w:r>
      <w:r w:rsidRPr="00016DBB">
        <w:rPr>
          <w:rStyle w:val="StyleUnderline"/>
          <w:highlight w:val="cyan"/>
        </w:rPr>
        <w:t>focus</w:t>
      </w:r>
      <w:r w:rsidRPr="004C070B">
        <w:rPr>
          <w:rStyle w:val="StyleUnderline"/>
        </w:rPr>
        <w:t xml:space="preserve"> on </w:t>
      </w:r>
      <w:r w:rsidRPr="00016DBB">
        <w:rPr>
          <w:rStyle w:val="Emphasis"/>
          <w:highlight w:val="cyan"/>
        </w:rPr>
        <w:t>ancillary issues</w:t>
      </w:r>
      <w:r w:rsidRPr="004C070B">
        <w:rPr>
          <w:sz w:val="14"/>
        </w:rPr>
        <w:t xml:space="preserve"> </w:t>
      </w:r>
      <w:r w:rsidRPr="004C070B">
        <w:rPr>
          <w:rStyle w:val="StyleUnderline"/>
        </w:rPr>
        <w:t>like</w:t>
      </w:r>
      <w:r w:rsidRPr="004C070B">
        <w:rPr>
          <w:sz w:val="14"/>
        </w:rPr>
        <w:t xml:space="preserve"> </w:t>
      </w:r>
      <w:r w:rsidRPr="004C070B">
        <w:rPr>
          <w:rStyle w:val="Emphasis"/>
        </w:rPr>
        <w:t>noncompete</w:t>
      </w:r>
      <w:r w:rsidRPr="004C070B">
        <w:rPr>
          <w:sz w:val="14"/>
        </w:rPr>
        <w:t xml:space="preserve"> disputes </w:t>
      </w:r>
      <w:r w:rsidRPr="004C070B">
        <w:rPr>
          <w:rStyle w:val="StyleUnderline"/>
        </w:rPr>
        <w:t>or</w:t>
      </w:r>
      <w:r w:rsidRPr="004C070B">
        <w:rPr>
          <w:sz w:val="14"/>
        </w:rPr>
        <w:t xml:space="preserve"> </w:t>
      </w:r>
      <w:r w:rsidRPr="004C070B">
        <w:rPr>
          <w:rStyle w:val="Emphasis"/>
        </w:rPr>
        <w:t>allegations</w:t>
      </w:r>
      <w:r w:rsidRPr="004C070B">
        <w:rPr>
          <w:sz w:val="14"/>
        </w:rPr>
        <w:t xml:space="preserve"> </w:t>
      </w:r>
      <w:r w:rsidRPr="004C070B">
        <w:rPr>
          <w:rStyle w:val="StyleUnderline"/>
        </w:rPr>
        <w:t>concerning</w:t>
      </w:r>
      <w:r w:rsidRPr="004C070B">
        <w:rPr>
          <w:sz w:val="14"/>
        </w:rPr>
        <w:t xml:space="preserve"> </w:t>
      </w:r>
      <w:r w:rsidRPr="004C070B">
        <w:rPr>
          <w:rStyle w:val="Emphasis"/>
        </w:rPr>
        <w:t>isolated handbook language</w:t>
      </w:r>
      <w:r w:rsidRPr="004C070B">
        <w:rPr>
          <w:sz w:val="14"/>
        </w:rPr>
        <w:t xml:space="preserve"> divorced from other violations of the National Labor Relations Act.[5] Many also anticipate that the new general counsel will return the agency to its historic approach on settlements, giving regional offices greater latitude and placing less emphasis on maximum and extraordinary remedies that were the focus under the prior administration.</w:t>
      </w:r>
    </w:p>
    <w:p w14:paraId="2448B89B" w14:textId="77777777" w:rsidR="006235DA" w:rsidRPr="004C070B" w:rsidRDefault="006235DA" w:rsidP="006235DA">
      <w:pPr>
        <w:rPr>
          <w:sz w:val="14"/>
        </w:rPr>
      </w:pPr>
      <w:r w:rsidRPr="004C070B">
        <w:rPr>
          <w:sz w:val="14"/>
        </w:rPr>
        <w:t xml:space="preserve">A permanent general counsel also will bring stability to the agency that has operated with an acting general counsel for the past year. </w:t>
      </w:r>
      <w:r w:rsidRPr="004C070B">
        <w:rPr>
          <w:rStyle w:val="StyleUnderline"/>
        </w:rPr>
        <w:t xml:space="preserve">The </w:t>
      </w:r>
      <w:r w:rsidRPr="00016DBB">
        <w:rPr>
          <w:rStyle w:val="StyleUnderline"/>
          <w:highlight w:val="cyan"/>
        </w:rPr>
        <w:t xml:space="preserve">agency is facing </w:t>
      </w:r>
      <w:r w:rsidRPr="00016DBB">
        <w:rPr>
          <w:rStyle w:val="Emphasis"/>
          <w:highlight w:val="cyan"/>
        </w:rPr>
        <w:t>staffing shortages</w:t>
      </w:r>
      <w:r w:rsidRPr="00016DBB">
        <w:rPr>
          <w:sz w:val="14"/>
          <w:highlight w:val="cyan"/>
        </w:rPr>
        <w:t xml:space="preserve"> </w:t>
      </w:r>
      <w:r w:rsidRPr="00016DBB">
        <w:rPr>
          <w:rStyle w:val="StyleUnderline"/>
          <w:highlight w:val="cyan"/>
        </w:rPr>
        <w:t>and</w:t>
      </w:r>
      <w:r w:rsidRPr="00016DBB">
        <w:rPr>
          <w:sz w:val="14"/>
          <w:highlight w:val="cyan"/>
        </w:rPr>
        <w:t xml:space="preserve"> </w:t>
      </w:r>
      <w:r w:rsidRPr="00016DBB">
        <w:rPr>
          <w:rStyle w:val="Emphasis"/>
          <w:highlight w:val="cyan"/>
        </w:rPr>
        <w:t>backlogs</w:t>
      </w:r>
      <w:r w:rsidRPr="004C070B">
        <w:rPr>
          <w:sz w:val="14"/>
        </w:rPr>
        <w:t xml:space="preserve"> in many regional offices </w:t>
      </w:r>
      <w:r w:rsidRPr="004C070B">
        <w:rPr>
          <w:rStyle w:val="StyleUnderline"/>
        </w:rPr>
        <w:t xml:space="preserve">that may </w:t>
      </w:r>
      <w:r w:rsidRPr="00016DBB">
        <w:rPr>
          <w:rStyle w:val="StyleUnderline"/>
          <w:highlight w:val="cyan"/>
        </w:rPr>
        <w:t>require</w:t>
      </w:r>
      <w:r w:rsidRPr="004C070B">
        <w:rPr>
          <w:rStyle w:val="StyleUnderline"/>
        </w:rPr>
        <w:t xml:space="preserve"> the</w:t>
      </w:r>
      <w:r w:rsidRPr="004C070B">
        <w:rPr>
          <w:sz w:val="14"/>
        </w:rPr>
        <w:t xml:space="preserve"> new </w:t>
      </w:r>
      <w:r w:rsidRPr="004C070B">
        <w:rPr>
          <w:rStyle w:val="StyleUnderline"/>
        </w:rPr>
        <w:t xml:space="preserve">general counsel’s </w:t>
      </w:r>
      <w:r w:rsidRPr="004C070B">
        <w:rPr>
          <w:rStyle w:val="Emphasis"/>
        </w:rPr>
        <w:t xml:space="preserve">immediate </w:t>
      </w:r>
      <w:r w:rsidRPr="00016DBB">
        <w:rPr>
          <w:rStyle w:val="Emphasis"/>
          <w:highlight w:val="cyan"/>
        </w:rPr>
        <w:t>attention</w:t>
      </w:r>
      <w:r w:rsidRPr="004C070B">
        <w:rPr>
          <w:sz w:val="14"/>
        </w:rPr>
        <w:t>.</w:t>
      </w:r>
    </w:p>
    <w:p w14:paraId="14DED8AB" w14:textId="77777777" w:rsidR="006235DA" w:rsidRPr="004C070B" w:rsidRDefault="006235DA" w:rsidP="006235DA">
      <w:pPr>
        <w:rPr>
          <w:sz w:val="14"/>
        </w:rPr>
      </w:pPr>
      <w:r w:rsidRPr="004C070B">
        <w:rPr>
          <w:sz w:val="14"/>
        </w:rPr>
        <w:t>NEW RULES OF ENGAGEMENT AT THE NLRB</w:t>
      </w:r>
    </w:p>
    <w:p w14:paraId="442AE11A" w14:textId="77777777" w:rsidR="006235DA" w:rsidRPr="004C070B" w:rsidRDefault="006235DA" w:rsidP="006235DA">
      <w:pPr>
        <w:rPr>
          <w:sz w:val="14"/>
        </w:rPr>
      </w:pPr>
      <w:r w:rsidRPr="004C070B">
        <w:rPr>
          <w:sz w:val="14"/>
        </w:rPr>
        <w:t xml:space="preserve">Several factors suggest that </w:t>
      </w:r>
      <w:r w:rsidRPr="004C070B">
        <w:rPr>
          <w:rStyle w:val="StyleUnderline"/>
        </w:rPr>
        <w:t xml:space="preserve">the </w:t>
      </w:r>
      <w:r w:rsidRPr="000621F0">
        <w:rPr>
          <w:rStyle w:val="StyleUnderline"/>
        </w:rPr>
        <w:t>new</w:t>
      </w:r>
      <w:r w:rsidRPr="004C070B">
        <w:rPr>
          <w:rStyle w:val="StyleUnderline"/>
        </w:rPr>
        <w:t xml:space="preserve"> board members and </w:t>
      </w:r>
      <w:r w:rsidRPr="00016DBB">
        <w:rPr>
          <w:rStyle w:val="StyleUnderline"/>
          <w:highlight w:val="cyan"/>
        </w:rPr>
        <w:t>general counsel may</w:t>
      </w:r>
      <w:r w:rsidRPr="004C070B">
        <w:rPr>
          <w:rStyle w:val="StyleUnderline"/>
        </w:rPr>
        <w:t xml:space="preserve"> be forced to </w:t>
      </w:r>
      <w:r w:rsidRPr="00016DBB">
        <w:rPr>
          <w:rStyle w:val="StyleUnderline"/>
          <w:highlight w:val="cyan"/>
        </w:rPr>
        <w:t>operate under a</w:t>
      </w:r>
      <w:r w:rsidRPr="004C070B">
        <w:rPr>
          <w:rStyle w:val="StyleUnderline"/>
        </w:rPr>
        <w:t xml:space="preserve"> new </w:t>
      </w:r>
      <w:r w:rsidRPr="00016DBB">
        <w:rPr>
          <w:rStyle w:val="StyleUnderline"/>
          <w:highlight w:val="cyan"/>
        </w:rPr>
        <w:t>dynamic</w:t>
      </w:r>
      <w:r w:rsidRPr="004C070B">
        <w:rPr>
          <w:rStyle w:val="StyleUnderline"/>
        </w:rPr>
        <w:t xml:space="preserve"> that may </w:t>
      </w:r>
      <w:r w:rsidRPr="00016DBB">
        <w:rPr>
          <w:rStyle w:val="StyleUnderline"/>
          <w:highlight w:val="cyan"/>
        </w:rPr>
        <w:t>not</w:t>
      </w:r>
      <w:r w:rsidRPr="004C070B">
        <w:rPr>
          <w:rStyle w:val="StyleUnderline"/>
        </w:rPr>
        <w:t xml:space="preserve"> look like </w:t>
      </w:r>
      <w:r w:rsidRPr="00016DBB">
        <w:rPr>
          <w:rStyle w:val="StyleUnderline"/>
          <w:highlight w:val="cyan"/>
        </w:rPr>
        <w:t xml:space="preserve">the </w:t>
      </w:r>
      <w:r w:rsidRPr="00016DBB">
        <w:rPr>
          <w:rStyle w:val="Emphasis"/>
          <w:highlight w:val="cyan"/>
        </w:rPr>
        <w:t>typical Republica</w:t>
      </w:r>
      <w:r w:rsidRPr="004C070B">
        <w:rPr>
          <w:rStyle w:val="Emphasis"/>
        </w:rPr>
        <w:t>n</w:t>
      </w:r>
      <w:r w:rsidRPr="00016DBB">
        <w:rPr>
          <w:rStyle w:val="Emphasis"/>
          <w:highlight w:val="cyan"/>
        </w:rPr>
        <w:t>-</w:t>
      </w:r>
      <w:r w:rsidRPr="004C070B">
        <w:rPr>
          <w:rStyle w:val="Emphasis"/>
        </w:rPr>
        <w:t xml:space="preserve">controlled </w:t>
      </w:r>
      <w:r w:rsidRPr="00016DBB">
        <w:rPr>
          <w:rStyle w:val="Emphasis"/>
          <w:highlight w:val="cyan"/>
        </w:rPr>
        <w:t>NLRB</w:t>
      </w:r>
      <w:r w:rsidRPr="004C070B">
        <w:rPr>
          <w:sz w:val="14"/>
        </w:rPr>
        <w:t>.</w:t>
      </w:r>
    </w:p>
    <w:p w14:paraId="3C0A7923" w14:textId="77777777" w:rsidR="006235DA" w:rsidRPr="004C070B" w:rsidRDefault="006235DA" w:rsidP="006235DA">
      <w:pPr>
        <w:rPr>
          <w:sz w:val="14"/>
        </w:rPr>
      </w:pPr>
      <w:r w:rsidRPr="004C070B">
        <w:rPr>
          <w:sz w:val="14"/>
        </w:rPr>
        <w:t xml:space="preserve">First, there are significant questions about the NLRB’s historic independence from Presidential control. Then-President Joseph Biden’s termination of the general counsel in 2021 established that the general counsel served at the pleasure of the president and could be removed at will. President Donald Trump’s removal of both General Counsel Abruzzo and Board Member Gwynne Wilcox in January 2025 now raises questions about board member independence and the control that may be exercised over them by a sitting president. The current US administration has challenged the independence of agencies across the federal government, terminating a number of presidentially appointed officials, and the presidential removal authority over these agencies is under active review by the US Supreme Court. A ruling from the Supreme Court is expected by July 2026. With removal protections weakened or eliminated and the NLRB potentially no longer independent, there is some uncertainty in how the agency will operate in the future.  </w:t>
      </w:r>
    </w:p>
    <w:p w14:paraId="78D6139F" w14:textId="77777777" w:rsidR="006235DA" w:rsidRDefault="006235DA" w:rsidP="006235DA">
      <w:pPr>
        <w:rPr>
          <w:sz w:val="14"/>
        </w:rPr>
      </w:pPr>
      <w:r w:rsidRPr="004C070B">
        <w:rPr>
          <w:rStyle w:val="StyleUnderline"/>
        </w:rPr>
        <w:t xml:space="preserve">With greater potential control over the NLRB by the </w:t>
      </w:r>
      <w:r w:rsidRPr="004C070B">
        <w:rPr>
          <w:rStyle w:val="Emphasis"/>
        </w:rPr>
        <w:t>president</w:t>
      </w:r>
      <w:r w:rsidRPr="004C070B">
        <w:rPr>
          <w:sz w:val="14"/>
        </w:rPr>
        <w:t xml:space="preserve">, </w:t>
      </w:r>
      <w:r w:rsidRPr="004C070B">
        <w:rPr>
          <w:rStyle w:val="StyleUnderline"/>
        </w:rPr>
        <w:t xml:space="preserve">it is notable that the US </w:t>
      </w:r>
      <w:r w:rsidRPr="004C070B">
        <w:rPr>
          <w:rStyle w:val="Emphasis"/>
        </w:rPr>
        <w:t>administration</w:t>
      </w:r>
      <w:r w:rsidRPr="004C070B">
        <w:rPr>
          <w:sz w:val="14"/>
        </w:rPr>
        <w:t xml:space="preserve"> </w:t>
      </w:r>
      <w:r w:rsidRPr="004C070B">
        <w:rPr>
          <w:rStyle w:val="StyleUnderline"/>
        </w:rPr>
        <w:t>and</w:t>
      </w:r>
      <w:r w:rsidRPr="004C070B">
        <w:rPr>
          <w:sz w:val="14"/>
        </w:rPr>
        <w:t xml:space="preserve"> some </w:t>
      </w:r>
      <w:r w:rsidRPr="00016DBB">
        <w:rPr>
          <w:rStyle w:val="Emphasis"/>
          <w:highlight w:val="cyan"/>
        </w:rPr>
        <w:t>Republicans</w:t>
      </w:r>
      <w:r w:rsidRPr="004C070B">
        <w:rPr>
          <w:rStyle w:val="Emphasis"/>
        </w:rPr>
        <w:t xml:space="preserve"> in</w:t>
      </w:r>
      <w:r w:rsidRPr="004C070B">
        <w:rPr>
          <w:sz w:val="14"/>
        </w:rPr>
        <w:t xml:space="preserve"> the US </w:t>
      </w:r>
      <w:r w:rsidRPr="004C070B">
        <w:rPr>
          <w:rStyle w:val="Emphasis"/>
        </w:rPr>
        <w:t>Congress</w:t>
      </w:r>
      <w:r w:rsidRPr="004C070B">
        <w:rPr>
          <w:sz w:val="14"/>
        </w:rPr>
        <w:t xml:space="preserve"> </w:t>
      </w:r>
      <w:r w:rsidRPr="00016DBB">
        <w:rPr>
          <w:rStyle w:val="StyleUnderline"/>
          <w:highlight w:val="cyan"/>
        </w:rPr>
        <w:t xml:space="preserve">have shown </w:t>
      </w:r>
      <w:r w:rsidRPr="00016DBB">
        <w:rPr>
          <w:rStyle w:val="Emphasis"/>
          <w:highlight w:val="cyan"/>
        </w:rPr>
        <w:t>alignment with</w:t>
      </w:r>
      <w:r w:rsidRPr="004C070B">
        <w:rPr>
          <w:rStyle w:val="Emphasis"/>
        </w:rPr>
        <w:t xml:space="preserve"> certain </w:t>
      </w:r>
      <w:r w:rsidRPr="00016DBB">
        <w:rPr>
          <w:rStyle w:val="Emphasis"/>
          <w:highlight w:val="cyan"/>
        </w:rPr>
        <w:t>unions</w:t>
      </w:r>
      <w:r w:rsidRPr="004C070B">
        <w:rPr>
          <w:sz w:val="14"/>
        </w:rPr>
        <w:t xml:space="preserve">, including the International Brotherhood of Teamsters. </w:t>
      </w:r>
      <w:r w:rsidRPr="004C070B">
        <w:rPr>
          <w:rStyle w:val="StyleUnderline"/>
        </w:rPr>
        <w:t xml:space="preserve">Advocating </w:t>
      </w:r>
      <w:r w:rsidRPr="00016DBB">
        <w:rPr>
          <w:rStyle w:val="StyleUnderline"/>
          <w:highlight w:val="cyan"/>
        </w:rPr>
        <w:t xml:space="preserve">against </w:t>
      </w:r>
      <w:r w:rsidRPr="00016DBB">
        <w:rPr>
          <w:rStyle w:val="Emphasis"/>
          <w:highlight w:val="cyan"/>
        </w:rPr>
        <w:t>business interests</w:t>
      </w:r>
      <w:r w:rsidRPr="004C070B">
        <w:rPr>
          <w:sz w:val="14"/>
        </w:rPr>
        <w:t xml:space="preserve"> </w:t>
      </w:r>
      <w:r w:rsidRPr="004C070B">
        <w:rPr>
          <w:rStyle w:val="StyleUnderline"/>
        </w:rPr>
        <w:t>on a number</w:t>
      </w:r>
      <w:r w:rsidRPr="004C070B">
        <w:rPr>
          <w:sz w:val="14"/>
        </w:rPr>
        <w:t xml:space="preserve"> of blue-collar </w:t>
      </w:r>
      <w:r w:rsidRPr="004C070B">
        <w:rPr>
          <w:rStyle w:val="StyleUnderline"/>
        </w:rPr>
        <w:t>issues</w:t>
      </w:r>
      <w:r w:rsidRPr="004C070B">
        <w:rPr>
          <w:sz w:val="14"/>
        </w:rPr>
        <w:t xml:space="preserve">, </w:t>
      </w:r>
      <w:r w:rsidRPr="004C070B">
        <w:rPr>
          <w:rStyle w:val="StyleUnderline"/>
        </w:rPr>
        <w:t>the</w:t>
      </w:r>
      <w:r w:rsidRPr="004C070B">
        <w:rPr>
          <w:sz w:val="14"/>
        </w:rPr>
        <w:t xml:space="preserve"> US </w:t>
      </w:r>
      <w:r w:rsidRPr="004C070B">
        <w:rPr>
          <w:rStyle w:val="StyleUnderline"/>
        </w:rPr>
        <w:t xml:space="preserve">administration has created </w:t>
      </w:r>
      <w:r w:rsidRPr="004C070B">
        <w:rPr>
          <w:rStyle w:val="Emphasis"/>
        </w:rPr>
        <w:t>major realignments</w:t>
      </w:r>
      <w:r w:rsidRPr="004C070B">
        <w:rPr>
          <w:sz w:val="14"/>
        </w:rPr>
        <w:t xml:space="preserve"> </w:t>
      </w:r>
      <w:r w:rsidRPr="004C070B">
        <w:rPr>
          <w:rStyle w:val="StyleUnderline"/>
        </w:rPr>
        <w:t>in</w:t>
      </w:r>
      <w:r w:rsidRPr="004C070B">
        <w:rPr>
          <w:sz w:val="14"/>
        </w:rPr>
        <w:t xml:space="preserve"> </w:t>
      </w:r>
      <w:r w:rsidRPr="004C070B">
        <w:rPr>
          <w:rStyle w:val="Emphasis"/>
        </w:rPr>
        <w:t>labor policy</w:t>
      </w:r>
      <w:r w:rsidRPr="004C070B">
        <w:rPr>
          <w:sz w:val="14"/>
        </w:rPr>
        <w:t xml:space="preserve">. </w:t>
      </w:r>
      <w:r w:rsidRPr="004C070B">
        <w:rPr>
          <w:rStyle w:val="StyleUnderline"/>
        </w:rPr>
        <w:t>This signals a more complex labor landscape at the NLRB</w:t>
      </w:r>
      <w:r w:rsidRPr="004C070B">
        <w:rPr>
          <w:sz w:val="14"/>
        </w:rPr>
        <w:t>.</w:t>
      </w:r>
    </w:p>
    <w:p w14:paraId="47BBA7C8" w14:textId="77777777" w:rsidR="006235DA" w:rsidRDefault="006235DA" w:rsidP="006235DA">
      <w:pPr>
        <w:rPr>
          <w:sz w:val="14"/>
        </w:rPr>
      </w:pPr>
    </w:p>
    <w:p w14:paraId="05208897" w14:textId="77777777" w:rsidR="006235DA" w:rsidRDefault="006235DA" w:rsidP="006235DA">
      <w:pPr>
        <w:pStyle w:val="Heading4"/>
      </w:pPr>
      <w:r w:rsidRPr="004E2545">
        <w:t>The aff</w:t>
      </w:r>
      <w:r>
        <w:t xml:space="preserve"> </w:t>
      </w:r>
      <w:r>
        <w:rPr>
          <w:u w:val="single"/>
        </w:rPr>
        <w:t>overwhelms</w:t>
      </w:r>
      <w:r>
        <w:t xml:space="preserve"> the </w:t>
      </w:r>
      <w:r>
        <w:rPr>
          <w:u w:val="single"/>
        </w:rPr>
        <w:t>NLRB</w:t>
      </w:r>
      <w:r>
        <w:t>.</w:t>
      </w:r>
    </w:p>
    <w:p w14:paraId="4C24AFAB" w14:textId="77777777" w:rsidR="006235DA" w:rsidRPr="0058516F" w:rsidRDefault="006235DA" w:rsidP="006235DA">
      <w:r w:rsidRPr="0058516F">
        <w:rPr>
          <w:rStyle w:val="Style13ptBold"/>
        </w:rPr>
        <w:t>Hayes et al. 22 —</w:t>
      </w:r>
      <w:r>
        <w:t xml:space="preserve"> </w:t>
      </w:r>
      <w:r w:rsidRPr="002C23DE">
        <w:t>J.D. from Georgetown University Law School, shareholder in the Washington, DC office of Ogletree Deakins and serves as Co-Chair of the law firm's Traditional Labor Relations Practice Group, former Member of the National Labor Relations Board,</w:t>
      </w:r>
      <w:r>
        <w:t xml:space="preserve"> </w:t>
      </w:r>
      <w:r w:rsidRPr="002C23DE">
        <w:t>Bryan E.</w:t>
      </w:r>
      <w:r>
        <w:t xml:space="preserve"> Hayes, C. Thomas Davis, Hera Arsen,</w:t>
      </w:r>
      <w:r w:rsidRPr="002C23DE">
        <w:t xml:space="preserve"> “The looming dangers of a limitless agenda”, </w:t>
      </w:r>
      <w:r>
        <w:t xml:space="preserve">Summer 2022, </w:t>
      </w:r>
      <w:r w:rsidRPr="002C23DE">
        <w:t>https://ogletree.com/app/uploads/newsletters/Practical-NLRB-Advisor-Issue-21.pdf</w:t>
      </w:r>
      <w:r>
        <w:t xml:space="preserve"> //WMK</w:t>
      </w:r>
    </w:p>
    <w:p w14:paraId="36741068" w14:textId="77777777" w:rsidR="006235DA" w:rsidRPr="0058516F" w:rsidRDefault="006235DA" w:rsidP="006235DA">
      <w:pPr>
        <w:rPr>
          <w:rStyle w:val="Emphasis"/>
        </w:rPr>
      </w:pPr>
      <w:r w:rsidRPr="0058516F">
        <w:rPr>
          <w:sz w:val="14"/>
        </w:rPr>
        <w:t xml:space="preserve">Virtually </w:t>
      </w:r>
      <w:r w:rsidRPr="00016DBB">
        <w:rPr>
          <w:rStyle w:val="StyleUnderline"/>
          <w:highlight w:val="cyan"/>
        </w:rPr>
        <w:t>every item</w:t>
      </w:r>
      <w:r w:rsidRPr="0058516F">
        <w:rPr>
          <w:rStyle w:val="StyleUnderline"/>
        </w:rPr>
        <w:t xml:space="preserve"> on the </w:t>
      </w:r>
      <w:r w:rsidRPr="0058516F">
        <w:rPr>
          <w:sz w:val="14"/>
        </w:rPr>
        <w:t xml:space="preserve">GC's </w:t>
      </w:r>
      <w:r w:rsidRPr="0058516F">
        <w:rPr>
          <w:rStyle w:val="StyleUnderline"/>
        </w:rPr>
        <w:t xml:space="preserve">agenda </w:t>
      </w:r>
      <w:r w:rsidRPr="00016DBB">
        <w:rPr>
          <w:rStyle w:val="StyleUnderline"/>
          <w:highlight w:val="cyan"/>
        </w:rPr>
        <w:t>runs</w:t>
      </w:r>
      <w:r w:rsidRPr="0058516F">
        <w:rPr>
          <w:sz w:val="14"/>
        </w:rPr>
        <w:t xml:space="preserve"> straight </w:t>
      </w:r>
      <w:r w:rsidRPr="00016DBB">
        <w:rPr>
          <w:rStyle w:val="StyleUnderline"/>
          <w:highlight w:val="cyan"/>
        </w:rPr>
        <w:t>into</w:t>
      </w:r>
      <w:r w:rsidRPr="0058516F">
        <w:rPr>
          <w:sz w:val="14"/>
        </w:rPr>
        <w:t xml:space="preserve"> these </w:t>
      </w:r>
      <w:r w:rsidRPr="00016DBB">
        <w:rPr>
          <w:rStyle w:val="Emphasis"/>
          <w:highlight w:val="cyan"/>
        </w:rPr>
        <w:t>stubborn realities</w:t>
      </w:r>
      <w:r w:rsidRPr="0058516F">
        <w:rPr>
          <w:sz w:val="14"/>
        </w:rPr>
        <w:t xml:space="preserve">, yet the approach seems to be to ignore them. It is </w:t>
      </w:r>
      <w:r w:rsidRPr="0058516F">
        <w:rPr>
          <w:rStyle w:val="StyleUnderline"/>
        </w:rPr>
        <w:t xml:space="preserve">an approach </w:t>
      </w:r>
      <w:r w:rsidRPr="00016DBB">
        <w:rPr>
          <w:rStyle w:val="StyleUnderline"/>
          <w:highlight w:val="cyan"/>
        </w:rPr>
        <w:t>that</w:t>
      </w:r>
      <w:r w:rsidRPr="0058516F">
        <w:rPr>
          <w:sz w:val="14"/>
        </w:rPr>
        <w:t xml:space="preserve"> appears </w:t>
      </w:r>
      <w:r w:rsidRPr="00016DBB">
        <w:rPr>
          <w:rStyle w:val="Emphasis"/>
          <w:highlight w:val="cyan"/>
        </w:rPr>
        <w:t>perversely</w:t>
      </w:r>
      <w:r w:rsidRPr="0058516F">
        <w:rPr>
          <w:sz w:val="14"/>
        </w:rPr>
        <w:t xml:space="preserve"> calculated to </w:t>
      </w:r>
      <w:r w:rsidRPr="00016DBB">
        <w:rPr>
          <w:rStyle w:val="Emphasis"/>
          <w:highlight w:val="cyan"/>
        </w:rPr>
        <w:t>harm the NLRB</w:t>
      </w:r>
      <w:r w:rsidRPr="0058516F">
        <w:rPr>
          <w:sz w:val="14"/>
        </w:rPr>
        <w:t xml:space="preserve"> </w:t>
      </w:r>
      <w:r w:rsidRPr="0058516F">
        <w:rPr>
          <w:rStyle w:val="StyleUnderline"/>
        </w:rPr>
        <w:t>in the long run</w:t>
      </w:r>
      <w:r w:rsidRPr="0058516F">
        <w:rPr>
          <w:sz w:val="14"/>
        </w:rPr>
        <w:t xml:space="preserve">. For example, </w:t>
      </w:r>
      <w:r w:rsidRPr="0058516F">
        <w:rPr>
          <w:rStyle w:val="StyleUnderline"/>
        </w:rPr>
        <w:t>the</w:t>
      </w:r>
      <w:r w:rsidRPr="0058516F">
        <w:rPr>
          <w:sz w:val="14"/>
        </w:rPr>
        <w:t xml:space="preserve"> GC's </w:t>
      </w:r>
      <w:r w:rsidRPr="0058516F">
        <w:rPr>
          <w:rStyle w:val="StyleUnderline"/>
        </w:rPr>
        <w:t>push</w:t>
      </w:r>
      <w:r w:rsidRPr="0058516F">
        <w:rPr>
          <w:sz w:val="14"/>
        </w:rPr>
        <w:t xml:space="preserve"> to expand remedies coupled with an insistence on a "full remedy" in all settlements </w:t>
      </w:r>
      <w:r w:rsidRPr="0058516F">
        <w:rPr>
          <w:rStyle w:val="StyleUnderline"/>
        </w:rPr>
        <w:t xml:space="preserve">will unquestionably </w:t>
      </w:r>
      <w:r w:rsidRPr="0058516F">
        <w:rPr>
          <w:sz w:val="14"/>
        </w:rPr>
        <w:t xml:space="preserve">reduce the settlement rate and </w:t>
      </w:r>
      <w:r w:rsidRPr="00016DBB">
        <w:rPr>
          <w:rStyle w:val="StyleUnderline"/>
          <w:highlight w:val="cyan"/>
        </w:rPr>
        <w:t>place</w:t>
      </w:r>
      <w:r w:rsidRPr="00016DBB">
        <w:rPr>
          <w:sz w:val="14"/>
          <w:highlight w:val="cyan"/>
        </w:rPr>
        <w:t xml:space="preserve"> </w:t>
      </w:r>
      <w:r w:rsidRPr="00016DBB">
        <w:rPr>
          <w:rStyle w:val="Emphasis"/>
          <w:highlight w:val="cyan"/>
        </w:rPr>
        <w:t>enormous stress</w:t>
      </w:r>
      <w:r w:rsidRPr="0058516F">
        <w:rPr>
          <w:sz w:val="14"/>
        </w:rPr>
        <w:t xml:space="preserve"> </w:t>
      </w:r>
      <w:r w:rsidRPr="00016DBB">
        <w:rPr>
          <w:rStyle w:val="StyleUnderline"/>
          <w:highlight w:val="cyan"/>
        </w:rPr>
        <w:t>on</w:t>
      </w:r>
      <w:r w:rsidRPr="0058516F">
        <w:rPr>
          <w:sz w:val="14"/>
        </w:rPr>
        <w:t xml:space="preserve"> the agency's </w:t>
      </w:r>
      <w:r w:rsidRPr="00016DBB">
        <w:rPr>
          <w:rStyle w:val="Emphasis"/>
          <w:highlight w:val="cyan"/>
        </w:rPr>
        <w:t>limited resources</w:t>
      </w:r>
      <w:r w:rsidRPr="0058516F">
        <w:rPr>
          <w:rStyle w:val="Emphasis"/>
        </w:rPr>
        <w:t>.</w:t>
      </w:r>
    </w:p>
    <w:p w14:paraId="1DA64518" w14:textId="77777777" w:rsidR="006235DA" w:rsidRPr="0058516F" w:rsidRDefault="006235DA" w:rsidP="006235DA">
      <w:pPr>
        <w:rPr>
          <w:sz w:val="14"/>
        </w:rPr>
      </w:pPr>
      <w:r w:rsidRPr="0058516F">
        <w:rPr>
          <w:sz w:val="14"/>
        </w:rPr>
        <w:t xml:space="preserve">Similarly, </w:t>
      </w:r>
      <w:r w:rsidRPr="0058516F">
        <w:rPr>
          <w:rStyle w:val="StyleUnderline"/>
        </w:rPr>
        <w:t xml:space="preserve">the </w:t>
      </w:r>
      <w:r w:rsidRPr="00016DBB">
        <w:rPr>
          <w:rStyle w:val="StyleUnderline"/>
          <w:highlight w:val="cyan"/>
        </w:rPr>
        <w:t>attempt to overturn</w:t>
      </w:r>
      <w:r w:rsidRPr="0058516F">
        <w:rPr>
          <w:rStyle w:val="StyleUnderline"/>
        </w:rPr>
        <w:t xml:space="preserve"> extant precedent regarding</w:t>
      </w:r>
      <w:r w:rsidRPr="0058516F">
        <w:rPr>
          <w:sz w:val="14"/>
        </w:rPr>
        <w:t xml:space="preserve"> such issues as joint employer and independent contractor status, </w:t>
      </w:r>
      <w:r w:rsidRPr="0058516F">
        <w:rPr>
          <w:rStyle w:val="StyleUnderline"/>
        </w:rPr>
        <w:t>the</w:t>
      </w:r>
      <w:r w:rsidRPr="0058516F">
        <w:rPr>
          <w:sz w:val="14"/>
        </w:rPr>
        <w:t xml:space="preserve"> </w:t>
      </w:r>
      <w:r w:rsidRPr="00016DBB">
        <w:rPr>
          <w:rStyle w:val="Emphasis"/>
          <w:highlight w:val="cyan"/>
        </w:rPr>
        <w:t>extent of</w:t>
      </w:r>
      <w:r w:rsidRPr="0058516F">
        <w:rPr>
          <w:rStyle w:val="Emphasis"/>
        </w:rPr>
        <w:t xml:space="preserve"> the </w:t>
      </w:r>
      <w:r w:rsidRPr="00016DBB">
        <w:rPr>
          <w:rStyle w:val="Emphasis"/>
          <w:highlight w:val="cyan"/>
        </w:rPr>
        <w:t>bargaining obligation</w:t>
      </w:r>
      <w:r w:rsidRPr="00016DBB">
        <w:rPr>
          <w:sz w:val="14"/>
          <w:highlight w:val="cyan"/>
        </w:rPr>
        <w:t>,</w:t>
      </w:r>
      <w:r w:rsidRPr="0058516F">
        <w:rPr>
          <w:sz w:val="14"/>
        </w:rPr>
        <w:t xml:space="preserve"> the right of union access, </w:t>
      </w:r>
      <w:r w:rsidRPr="00016DBB">
        <w:rPr>
          <w:rStyle w:val="StyleUnderline"/>
          <w:highlight w:val="cyan"/>
        </w:rPr>
        <w:t>and</w:t>
      </w:r>
      <w:r w:rsidRPr="0058516F">
        <w:rPr>
          <w:rStyle w:val="StyleUnderline"/>
        </w:rPr>
        <w:t xml:space="preserve"> the nature of </w:t>
      </w:r>
      <w:r w:rsidRPr="00016DBB">
        <w:rPr>
          <w:rStyle w:val="Emphasis"/>
          <w:highlight w:val="cyan"/>
        </w:rPr>
        <w:t>protected activity</w:t>
      </w:r>
      <w:r w:rsidRPr="0058516F">
        <w:rPr>
          <w:sz w:val="14"/>
        </w:rPr>
        <w:t xml:space="preserve">, to name just a few, </w:t>
      </w:r>
      <w:r w:rsidRPr="0058516F">
        <w:rPr>
          <w:rStyle w:val="StyleUnderline"/>
        </w:rPr>
        <w:t xml:space="preserve">will </w:t>
      </w:r>
      <w:r w:rsidRPr="00016DBB">
        <w:rPr>
          <w:rStyle w:val="StyleUnderline"/>
          <w:highlight w:val="cyan"/>
        </w:rPr>
        <w:t>result in</w:t>
      </w:r>
      <w:r w:rsidRPr="0058516F">
        <w:rPr>
          <w:rStyle w:val="StyleUnderline"/>
        </w:rPr>
        <w:t xml:space="preserve"> an </w:t>
      </w:r>
      <w:r w:rsidRPr="00016DBB">
        <w:rPr>
          <w:rStyle w:val="Emphasis"/>
          <w:highlight w:val="cyan"/>
        </w:rPr>
        <w:t>enormously increased caseload</w:t>
      </w:r>
      <w:r w:rsidRPr="0058516F">
        <w:rPr>
          <w:rStyle w:val="Emphasis"/>
        </w:rPr>
        <w:t xml:space="preserve"> </w:t>
      </w:r>
      <w:r w:rsidRPr="0058516F">
        <w:rPr>
          <w:rStyle w:val="StyleUnderline"/>
        </w:rPr>
        <w:t>at the Board level</w:t>
      </w:r>
      <w:r w:rsidRPr="0058516F">
        <w:rPr>
          <w:sz w:val="14"/>
        </w:rPr>
        <w:t xml:space="preserve">, and similarly in the number of court appeals. These </w:t>
      </w:r>
      <w:r w:rsidRPr="0058516F">
        <w:rPr>
          <w:rStyle w:val="StyleUnderline"/>
        </w:rPr>
        <w:t xml:space="preserve">administrative and judicial </w:t>
      </w:r>
      <w:r w:rsidRPr="00016DBB">
        <w:rPr>
          <w:rStyle w:val="StyleUnderline"/>
          <w:highlight w:val="cyan"/>
        </w:rPr>
        <w:t>resources will be</w:t>
      </w:r>
      <w:r w:rsidRPr="0058516F">
        <w:rPr>
          <w:rStyle w:val="StyleUnderline"/>
        </w:rPr>
        <w:t xml:space="preserve"> sim</w:t>
      </w:r>
      <w:r w:rsidRPr="0058516F">
        <w:rPr>
          <w:sz w:val="14"/>
        </w:rPr>
        <w:t xml:space="preserve">ilarly </w:t>
      </w:r>
      <w:r w:rsidRPr="00016DBB">
        <w:rPr>
          <w:rStyle w:val="StyleUnderline"/>
          <w:highlight w:val="cyan"/>
        </w:rPr>
        <w:t>stressed</w:t>
      </w:r>
      <w:r w:rsidRPr="0058516F">
        <w:rPr>
          <w:sz w:val="14"/>
        </w:rPr>
        <w:t xml:space="preserve"> </w:t>
      </w:r>
      <w:r w:rsidRPr="00016DBB">
        <w:rPr>
          <w:rStyle w:val="StyleUnderline"/>
          <w:highlight w:val="cyan"/>
        </w:rPr>
        <w:t>by</w:t>
      </w:r>
      <w:r w:rsidRPr="0058516F">
        <w:rPr>
          <w:sz w:val="14"/>
        </w:rPr>
        <w:t xml:space="preserve"> the GC's intended </w:t>
      </w:r>
      <w:r w:rsidRPr="00016DBB">
        <w:rPr>
          <w:rStyle w:val="StyleUnderline"/>
          <w:highlight w:val="cyan"/>
        </w:rPr>
        <w:t>efforts to resuscitate</w:t>
      </w:r>
      <w:r w:rsidRPr="0058516F">
        <w:rPr>
          <w:rStyle w:val="StyleUnderline"/>
        </w:rPr>
        <w:t xml:space="preserve"> questionable</w:t>
      </w:r>
      <w:r w:rsidRPr="0058516F">
        <w:rPr>
          <w:sz w:val="14"/>
        </w:rPr>
        <w:t xml:space="preserve"> and long-dead </w:t>
      </w:r>
      <w:r w:rsidRPr="00016DBB">
        <w:rPr>
          <w:rStyle w:val="StyleUnderline"/>
          <w:highlight w:val="cyan"/>
        </w:rPr>
        <w:t>legal theories</w:t>
      </w:r>
      <w:r w:rsidRPr="0058516F">
        <w:rPr>
          <w:sz w:val="14"/>
        </w:rPr>
        <w:t xml:space="preserve">, such as Joy Silk's backdoor card check and Ex-Cell-O Corp.'s "make-whole" bargaining remedy, </w:t>
      </w:r>
      <w:r w:rsidRPr="0058516F">
        <w:rPr>
          <w:rStyle w:val="StyleUnderline"/>
        </w:rPr>
        <w:t>as well as her desire to "</w:t>
      </w:r>
      <w:r w:rsidRPr="00016DBB">
        <w:rPr>
          <w:rStyle w:val="Emphasis"/>
          <w:highlight w:val="cyan"/>
        </w:rPr>
        <w:t>re-visit" matters</w:t>
      </w:r>
      <w:r w:rsidRPr="0058516F">
        <w:rPr>
          <w:sz w:val="14"/>
        </w:rPr>
        <w:t xml:space="preserve"> </w:t>
      </w:r>
      <w:r w:rsidRPr="00016DBB">
        <w:rPr>
          <w:rStyle w:val="StyleUnderline"/>
          <w:highlight w:val="cyan"/>
        </w:rPr>
        <w:t>that have been</w:t>
      </w:r>
      <w:r w:rsidRPr="0058516F">
        <w:rPr>
          <w:sz w:val="14"/>
        </w:rPr>
        <w:t xml:space="preserve"> largely </w:t>
      </w:r>
      <w:r w:rsidRPr="00016DBB">
        <w:rPr>
          <w:rStyle w:val="StyleUnderline"/>
          <w:highlight w:val="cyan"/>
        </w:rPr>
        <w:t>settled in the</w:t>
      </w:r>
      <w:r w:rsidRPr="0058516F">
        <w:rPr>
          <w:rStyle w:val="StyleUnderline"/>
        </w:rPr>
        <w:t xml:space="preserve"> federal </w:t>
      </w:r>
      <w:r w:rsidRPr="00016DBB">
        <w:rPr>
          <w:rStyle w:val="StyleUnderline"/>
          <w:highlight w:val="cyan"/>
        </w:rPr>
        <w:t>courts</w:t>
      </w:r>
      <w:r w:rsidRPr="0058516F">
        <w:rPr>
          <w:sz w:val="14"/>
        </w:rPr>
        <w:t>, including, for example, the Board's jurisdiction over religious institutions and the scope of the bargaining obligation.</w:t>
      </w:r>
    </w:p>
    <w:p w14:paraId="0EB55EFF" w14:textId="77777777" w:rsidR="006235DA" w:rsidRDefault="006235DA" w:rsidP="006235DA">
      <w:pPr>
        <w:pStyle w:val="Heading4"/>
      </w:pPr>
      <w:r>
        <w:t xml:space="preserve">That </w:t>
      </w:r>
      <w:r>
        <w:rPr>
          <w:u w:val="single"/>
        </w:rPr>
        <w:t>trades off</w:t>
      </w:r>
      <w:r>
        <w:t xml:space="preserve"> with </w:t>
      </w:r>
      <w:r>
        <w:rPr>
          <w:u w:val="single"/>
        </w:rPr>
        <w:t>whistleblower protections</w:t>
      </w:r>
      <w:r>
        <w:t>.</w:t>
      </w:r>
    </w:p>
    <w:p w14:paraId="5F0A15BB" w14:textId="77777777" w:rsidR="006235DA" w:rsidRPr="004E2545" w:rsidRDefault="006235DA" w:rsidP="006235DA">
      <w:r w:rsidRPr="004E2545">
        <w:rPr>
          <w:rStyle w:val="Style13ptBold"/>
        </w:rPr>
        <w:t>Rudnick 25 —</w:t>
      </w:r>
      <w:r>
        <w:t xml:space="preserve"> </w:t>
      </w:r>
      <w:r w:rsidRPr="002C23DE">
        <w:t>J.D. from Lincoln Law School, President at H. Sanford Rudnick &amp; Associates, a global labor relations firm, has been a practicing labor consultant for over 40 years</w:t>
      </w:r>
      <w:r>
        <w:t xml:space="preserve">. H. Sanford Rudnick. </w:t>
      </w:r>
      <w:r w:rsidRPr="002C23DE">
        <w:t>“Can a Whistle Blower/Employee get relief at the National ﻿ Labor Relations Board”,</w:t>
      </w:r>
      <w:r>
        <w:t xml:space="preserve"> 2025, </w:t>
      </w:r>
      <w:r w:rsidRPr="002C23DE">
        <w:t>https://www.theunionexpert.com/can-a-whistle-blower-employee-get-relief-at-the-national-labor-relations-board</w:t>
      </w:r>
    </w:p>
    <w:p w14:paraId="20F09083" w14:textId="77777777" w:rsidR="006235DA" w:rsidRPr="002C23DE" w:rsidRDefault="006235DA" w:rsidP="006235DA">
      <w:pPr>
        <w:rPr>
          <w:sz w:val="16"/>
        </w:rPr>
      </w:pPr>
      <w:r w:rsidRPr="002C23DE">
        <w:rPr>
          <w:sz w:val="16"/>
        </w:rPr>
        <w:t>1. As you know every week, H. Sanford Rudnick &amp; Associates tells Employers what the NLRB had ruled with my firms current cases.</w:t>
      </w:r>
    </w:p>
    <w:p w14:paraId="47E4A271" w14:textId="77777777" w:rsidR="006235DA" w:rsidRPr="002C23DE" w:rsidRDefault="006235DA" w:rsidP="006235DA">
      <w:pPr>
        <w:rPr>
          <w:rStyle w:val="StyleUnderline"/>
        </w:rPr>
      </w:pPr>
      <w:r w:rsidRPr="002C23DE">
        <w:rPr>
          <w:sz w:val="16"/>
        </w:rPr>
        <w:t xml:space="preserve">2. This week </w:t>
      </w:r>
      <w:r w:rsidRPr="002C23DE">
        <w:rPr>
          <w:rStyle w:val="StyleUnderline"/>
        </w:rPr>
        <w:t>I wanted to explain when a Whistleblower</w:t>
      </w:r>
      <w:r w:rsidRPr="002C23DE">
        <w:rPr>
          <w:sz w:val="16"/>
        </w:rPr>
        <w:t xml:space="preserve">/employee </w:t>
      </w:r>
      <w:r w:rsidRPr="002C23DE">
        <w:rPr>
          <w:rStyle w:val="StyleUnderline"/>
        </w:rPr>
        <w:t xml:space="preserve">files a </w:t>
      </w:r>
      <w:r w:rsidRPr="002C23DE">
        <w:rPr>
          <w:rStyle w:val="Emphasis"/>
        </w:rPr>
        <w:t>complaint</w:t>
      </w:r>
      <w:r w:rsidRPr="002C23DE">
        <w:rPr>
          <w:rStyle w:val="StyleUnderline"/>
        </w:rPr>
        <w:t xml:space="preserve"> at the </w:t>
      </w:r>
      <w:r w:rsidRPr="002C23DE">
        <w:rPr>
          <w:rStyle w:val="Emphasis"/>
        </w:rPr>
        <w:t>NLRB</w:t>
      </w:r>
      <w:r w:rsidRPr="002C23DE">
        <w:rPr>
          <w:rStyle w:val="StyleUnderline"/>
        </w:rPr>
        <w:t>.</w:t>
      </w:r>
    </w:p>
    <w:p w14:paraId="2938B360" w14:textId="77777777" w:rsidR="006235DA" w:rsidRPr="002C23DE" w:rsidRDefault="006235DA" w:rsidP="006235DA">
      <w:pPr>
        <w:rPr>
          <w:sz w:val="16"/>
        </w:rPr>
      </w:pPr>
      <w:r w:rsidRPr="002C23DE">
        <w:rPr>
          <w:sz w:val="16"/>
        </w:rPr>
        <w:t xml:space="preserve">3. </w:t>
      </w:r>
      <w:r w:rsidRPr="00016DBB">
        <w:rPr>
          <w:rStyle w:val="StyleUnderline"/>
          <w:highlight w:val="cyan"/>
        </w:rPr>
        <w:t>A </w:t>
      </w:r>
      <w:r w:rsidRPr="00016DBB">
        <w:rPr>
          <w:rStyle w:val="Emphasis"/>
          <w:highlight w:val="cyan"/>
        </w:rPr>
        <w:t>Whistleblower</w:t>
      </w:r>
      <w:r w:rsidRPr="002C23DE">
        <w:rPr>
          <w:rStyle w:val="StyleUnderline"/>
        </w:rPr>
        <w:t xml:space="preserve"> is someone who </w:t>
      </w:r>
      <w:r w:rsidRPr="00016DBB">
        <w:rPr>
          <w:rStyle w:val="StyleUnderline"/>
          <w:highlight w:val="cyan"/>
        </w:rPr>
        <w:t xml:space="preserve">reports illegal, </w:t>
      </w:r>
      <w:r w:rsidRPr="00A04AB0">
        <w:rPr>
          <w:rStyle w:val="StyleUnderline"/>
        </w:rPr>
        <w:t xml:space="preserve">unethical, or improper </w:t>
      </w:r>
      <w:r w:rsidRPr="00016DBB">
        <w:rPr>
          <w:rStyle w:val="StyleUnderline"/>
          <w:highlight w:val="cyan"/>
        </w:rPr>
        <w:t>activities</w:t>
      </w:r>
      <w:r w:rsidRPr="002C23DE">
        <w:rPr>
          <w:rStyle w:val="StyleUnderline"/>
        </w:rPr>
        <w:t xml:space="preserve"> within an organization. </w:t>
      </w:r>
      <w:r w:rsidRPr="00016DBB">
        <w:rPr>
          <w:rStyle w:val="StyleUnderline"/>
          <w:highlight w:val="cyan"/>
        </w:rPr>
        <w:t xml:space="preserve">This </w:t>
      </w:r>
      <w:r w:rsidRPr="00A04AB0">
        <w:rPr>
          <w:rStyle w:val="StyleUnderline"/>
        </w:rPr>
        <w:t xml:space="preserve">could </w:t>
      </w:r>
      <w:r w:rsidRPr="00016DBB">
        <w:rPr>
          <w:rStyle w:val="StyleUnderline"/>
          <w:highlight w:val="cyan"/>
        </w:rPr>
        <w:t xml:space="preserve">include </w:t>
      </w:r>
      <w:r w:rsidRPr="00016DBB">
        <w:rPr>
          <w:rStyle w:val="Emphasis"/>
          <w:highlight w:val="cyan"/>
        </w:rPr>
        <w:t>fraud</w:t>
      </w:r>
      <w:r w:rsidRPr="00016DBB">
        <w:rPr>
          <w:rStyle w:val="StyleUnderline"/>
          <w:highlight w:val="cyan"/>
        </w:rPr>
        <w:t>,</w:t>
      </w:r>
      <w:r w:rsidRPr="00016DBB">
        <w:rPr>
          <w:sz w:val="16"/>
          <w:highlight w:val="cyan"/>
        </w:rPr>
        <w:t xml:space="preserve"> </w:t>
      </w:r>
      <w:r w:rsidRPr="00A04AB0">
        <w:rPr>
          <w:rStyle w:val="Emphasis"/>
        </w:rPr>
        <w:t>corruption</w:t>
      </w:r>
      <w:r w:rsidRPr="00016DBB">
        <w:rPr>
          <w:sz w:val="16"/>
          <w:highlight w:val="cyan"/>
        </w:rPr>
        <w:t xml:space="preserve">, </w:t>
      </w:r>
      <w:r w:rsidRPr="00016DBB">
        <w:rPr>
          <w:rStyle w:val="Emphasis"/>
          <w:highlight w:val="cyan"/>
        </w:rPr>
        <w:t>safety</w:t>
      </w:r>
      <w:r w:rsidRPr="00016DBB">
        <w:rPr>
          <w:sz w:val="16"/>
          <w:highlight w:val="cyan"/>
        </w:rPr>
        <w:t xml:space="preserve"> </w:t>
      </w:r>
      <w:r w:rsidRPr="00016DBB">
        <w:rPr>
          <w:rStyle w:val="StyleUnderline"/>
          <w:highlight w:val="cyan"/>
        </w:rPr>
        <w:t>violations</w:t>
      </w:r>
      <w:r w:rsidRPr="00A04AB0">
        <w:rPr>
          <w:sz w:val="16"/>
        </w:rPr>
        <w:t xml:space="preserve">, </w:t>
      </w:r>
      <w:r w:rsidRPr="00A04AB0">
        <w:rPr>
          <w:rStyle w:val="StyleUnderline"/>
        </w:rPr>
        <w:t xml:space="preserve">or other </w:t>
      </w:r>
      <w:r w:rsidRPr="00A04AB0">
        <w:rPr>
          <w:rStyle w:val="Emphasis"/>
        </w:rPr>
        <w:t>misconduct</w:t>
      </w:r>
      <w:r w:rsidRPr="00A04AB0">
        <w:rPr>
          <w:sz w:val="16"/>
        </w:rPr>
        <w:t xml:space="preserve">. </w:t>
      </w:r>
      <w:r w:rsidRPr="00A04AB0">
        <w:rPr>
          <w:rStyle w:val="StyleUnderline"/>
        </w:rPr>
        <w:t>Whistleblowers can be employees</w:t>
      </w:r>
      <w:r w:rsidRPr="00A04AB0">
        <w:rPr>
          <w:sz w:val="16"/>
        </w:rPr>
        <w:t xml:space="preserve">, contractors, </w:t>
      </w:r>
      <w:r w:rsidRPr="00A04AB0">
        <w:rPr>
          <w:rStyle w:val="StyleUnderline"/>
        </w:rPr>
        <w:t>or even outsiders who have knowledge of wrongdoing</w:t>
      </w:r>
      <w:r w:rsidRPr="002C23DE">
        <w:rPr>
          <w:rStyle w:val="StyleUnderline"/>
        </w:rPr>
        <w:t>.</w:t>
      </w:r>
    </w:p>
    <w:p w14:paraId="7F463A0B" w14:textId="77777777" w:rsidR="006235DA" w:rsidRPr="002C23DE" w:rsidRDefault="006235DA" w:rsidP="006235DA">
      <w:pPr>
        <w:rPr>
          <w:rStyle w:val="StyleUnderline"/>
        </w:rPr>
      </w:pPr>
      <w:r w:rsidRPr="002C23DE">
        <w:rPr>
          <w:sz w:val="16"/>
        </w:rPr>
        <w:t xml:space="preserve">4. Depending on the situation, whistleblowers may report to authorities such as government agencies, regulators, or the media. In many countries, </w:t>
      </w:r>
      <w:r w:rsidRPr="002C23DE">
        <w:rPr>
          <w:rStyle w:val="StyleUnderline"/>
        </w:rPr>
        <w:t xml:space="preserve">there are </w:t>
      </w:r>
      <w:r w:rsidRPr="002C23DE">
        <w:rPr>
          <w:rStyle w:val="Emphasis"/>
        </w:rPr>
        <w:t>laws that protect whistleblowers from retaliation</w:t>
      </w:r>
      <w:r w:rsidRPr="002C23DE">
        <w:rPr>
          <w:sz w:val="16"/>
        </w:rPr>
        <w:t xml:space="preserve">, </w:t>
      </w:r>
      <w:r w:rsidRPr="002C23DE">
        <w:rPr>
          <w:rStyle w:val="StyleUnderline"/>
        </w:rPr>
        <w:t>such as being fired or harassed for speaking out.</w:t>
      </w:r>
    </w:p>
    <w:p w14:paraId="442DC5D6" w14:textId="77777777" w:rsidR="006235DA" w:rsidRPr="002C23DE" w:rsidRDefault="006235DA" w:rsidP="006235DA">
      <w:pPr>
        <w:rPr>
          <w:sz w:val="16"/>
        </w:rPr>
      </w:pPr>
      <w:r w:rsidRPr="002C23DE">
        <w:rPr>
          <w:sz w:val="16"/>
        </w:rPr>
        <w:t xml:space="preserve">5. </w:t>
      </w:r>
      <w:r w:rsidRPr="00016DBB">
        <w:rPr>
          <w:rStyle w:val="StyleUnderline"/>
          <w:highlight w:val="cyan"/>
        </w:rPr>
        <w:t xml:space="preserve">A </w:t>
      </w:r>
      <w:r w:rsidRPr="00016DBB">
        <w:rPr>
          <w:rStyle w:val="Emphasis"/>
          <w:highlight w:val="cyan"/>
        </w:rPr>
        <w:t>whistleblower</w:t>
      </w:r>
      <w:r w:rsidRPr="002C23DE">
        <w:rPr>
          <w:rStyle w:val="StyleUnderline"/>
        </w:rPr>
        <w:t xml:space="preserve"> who was </w:t>
      </w:r>
      <w:r w:rsidRPr="00016DBB">
        <w:rPr>
          <w:rStyle w:val="Emphasis"/>
          <w:highlight w:val="cyan"/>
        </w:rPr>
        <w:t>terminated</w:t>
      </w:r>
      <w:r w:rsidRPr="00016DBB">
        <w:rPr>
          <w:rStyle w:val="StyleUnderline"/>
          <w:highlight w:val="cyan"/>
        </w:rPr>
        <w:t xml:space="preserve"> for reporting</w:t>
      </w:r>
      <w:r w:rsidRPr="002C23DE">
        <w:rPr>
          <w:sz w:val="16"/>
        </w:rPr>
        <w:t xml:space="preserve"> labor </w:t>
      </w:r>
      <w:r w:rsidRPr="002C23DE">
        <w:rPr>
          <w:rStyle w:val="StyleUnderline"/>
        </w:rPr>
        <w:t xml:space="preserve">law </w:t>
      </w:r>
      <w:r w:rsidRPr="00016DBB">
        <w:rPr>
          <w:rStyle w:val="StyleUnderline"/>
          <w:highlight w:val="cyan"/>
        </w:rPr>
        <w:t>violations to the</w:t>
      </w:r>
      <w:r w:rsidRPr="002C23DE">
        <w:rPr>
          <w:rStyle w:val="StyleUnderline"/>
        </w:rPr>
        <w:t> </w:t>
      </w:r>
      <w:r w:rsidRPr="002C23DE">
        <w:rPr>
          <w:rStyle w:val="Emphasis"/>
        </w:rPr>
        <w:t>National Labor Relations Board</w:t>
      </w:r>
      <w:r w:rsidRPr="002C23DE">
        <w:rPr>
          <w:sz w:val="16"/>
        </w:rPr>
        <w:t xml:space="preserve"> </w:t>
      </w:r>
      <w:r w:rsidRPr="002C23DE">
        <w:rPr>
          <w:rStyle w:val="StyleUnderline"/>
        </w:rPr>
        <w:t>(</w:t>
      </w:r>
      <w:r w:rsidRPr="00016DBB">
        <w:rPr>
          <w:rStyle w:val="Emphasis"/>
          <w:highlight w:val="cyan"/>
        </w:rPr>
        <w:t>NLRB</w:t>
      </w:r>
      <w:r w:rsidRPr="00016DBB">
        <w:rPr>
          <w:rStyle w:val="StyleUnderline"/>
          <w:highlight w:val="cyan"/>
        </w:rPr>
        <w:t xml:space="preserve">) may be entitled to </w:t>
      </w:r>
      <w:r w:rsidRPr="00016DBB">
        <w:rPr>
          <w:rStyle w:val="Emphasis"/>
          <w:highlight w:val="cyan"/>
        </w:rPr>
        <w:t>remedies</w:t>
      </w:r>
      <w:r w:rsidRPr="00016DBB">
        <w:rPr>
          <w:sz w:val="16"/>
          <w:highlight w:val="cyan"/>
        </w:rPr>
        <w:t xml:space="preserve"> </w:t>
      </w:r>
      <w:r w:rsidRPr="00A04AB0">
        <w:rPr>
          <w:rStyle w:val="StyleUnderline"/>
        </w:rPr>
        <w:t>under the National Labor Relations Act (</w:t>
      </w:r>
      <w:r w:rsidRPr="00A04AB0">
        <w:rPr>
          <w:rStyle w:val="Emphasis"/>
        </w:rPr>
        <w:t>NLRA</w:t>
      </w:r>
      <w:r w:rsidRPr="00A04AB0">
        <w:rPr>
          <w:rStyle w:val="StyleUnderline"/>
        </w:rPr>
        <w:t>).</w:t>
      </w:r>
      <w:r w:rsidRPr="002C23DE">
        <w:rPr>
          <w:rStyle w:val="StyleUnderline"/>
        </w:rPr>
        <w:t xml:space="preserve"> </w:t>
      </w:r>
      <w:r w:rsidRPr="00016DBB">
        <w:rPr>
          <w:rStyle w:val="Emphasis"/>
          <w:highlight w:val="cyan"/>
        </w:rPr>
        <w:t>The NLRB protects employees</w:t>
      </w:r>
      <w:r w:rsidRPr="00016DBB">
        <w:rPr>
          <w:sz w:val="16"/>
          <w:highlight w:val="cyan"/>
        </w:rPr>
        <w:t xml:space="preserve"> </w:t>
      </w:r>
      <w:r w:rsidRPr="00016DBB">
        <w:rPr>
          <w:rStyle w:val="StyleUnderline"/>
          <w:highlight w:val="cyan"/>
        </w:rPr>
        <w:t>from</w:t>
      </w:r>
      <w:r w:rsidRPr="00016DBB">
        <w:rPr>
          <w:sz w:val="16"/>
          <w:highlight w:val="cyan"/>
        </w:rPr>
        <w:t xml:space="preserve"> </w:t>
      </w:r>
      <w:r w:rsidRPr="00016DBB">
        <w:rPr>
          <w:rStyle w:val="Emphasis"/>
          <w:highlight w:val="cyan"/>
        </w:rPr>
        <w:t>retaliation</w:t>
      </w:r>
      <w:r w:rsidRPr="00016DBB">
        <w:rPr>
          <w:sz w:val="16"/>
          <w:highlight w:val="cyan"/>
        </w:rPr>
        <w:t xml:space="preserve"> </w:t>
      </w:r>
      <w:r w:rsidRPr="00016DBB">
        <w:rPr>
          <w:rStyle w:val="StyleUnderline"/>
          <w:highlight w:val="cyan"/>
        </w:rPr>
        <w:t>for engaging in</w:t>
      </w:r>
      <w:r w:rsidRPr="002C23DE">
        <w:rPr>
          <w:rStyle w:val="StyleUnderline"/>
        </w:rPr>
        <w:t> </w:t>
      </w:r>
      <w:r w:rsidRPr="002C23DE">
        <w:rPr>
          <w:rStyle w:val="Emphasis"/>
        </w:rPr>
        <w:t xml:space="preserve">protected </w:t>
      </w:r>
      <w:r w:rsidRPr="00016DBB">
        <w:rPr>
          <w:rStyle w:val="Emphasis"/>
          <w:highlight w:val="cyan"/>
        </w:rPr>
        <w:t>concerted activity</w:t>
      </w:r>
      <w:r w:rsidRPr="00016DBB">
        <w:rPr>
          <w:rStyle w:val="StyleUnderline"/>
          <w:highlight w:val="cyan"/>
        </w:rPr>
        <w:t>,</w:t>
      </w:r>
      <w:r w:rsidRPr="00016DBB">
        <w:rPr>
          <w:sz w:val="16"/>
          <w:highlight w:val="cyan"/>
        </w:rPr>
        <w:t xml:space="preserve"> </w:t>
      </w:r>
      <w:r w:rsidRPr="00016DBB">
        <w:rPr>
          <w:rStyle w:val="Emphasis"/>
          <w:sz w:val="24"/>
          <w:szCs w:val="24"/>
          <w:highlight w:val="cyan"/>
        </w:rPr>
        <w:t>including whistleblowing</w:t>
      </w:r>
      <w:r w:rsidRPr="002C23DE">
        <w:rPr>
          <w:sz w:val="16"/>
          <w:szCs w:val="24"/>
        </w:rPr>
        <w:t xml:space="preserve"> </w:t>
      </w:r>
      <w:r w:rsidRPr="002C23DE">
        <w:rPr>
          <w:sz w:val="16"/>
        </w:rPr>
        <w:t>on unfair labor practices.</w:t>
      </w:r>
    </w:p>
    <w:p w14:paraId="2B0B76BD" w14:textId="77777777" w:rsidR="006235DA" w:rsidRDefault="006235DA" w:rsidP="006235DA">
      <w:pPr>
        <w:pStyle w:val="Heading4"/>
      </w:pPr>
      <w:r>
        <w:t xml:space="preserve">Whistleblowers check </w:t>
      </w:r>
      <w:r>
        <w:rPr>
          <w:u w:val="single"/>
        </w:rPr>
        <w:t>devastating</w:t>
      </w:r>
      <w:r>
        <w:t xml:space="preserve"> cyber-attacks on CI.</w:t>
      </w:r>
    </w:p>
    <w:p w14:paraId="71D6FBE3" w14:textId="77777777" w:rsidR="006235DA" w:rsidRPr="00385A78" w:rsidRDefault="006235DA" w:rsidP="006235DA">
      <w:proofErr w:type="spellStart"/>
      <w:r w:rsidRPr="007B346E">
        <w:rPr>
          <w:rStyle w:val="Style13ptBold"/>
        </w:rPr>
        <w:t>Ronickher</w:t>
      </w:r>
      <w:proofErr w:type="spellEnd"/>
      <w:r w:rsidRPr="007B346E">
        <w:rPr>
          <w:rStyle w:val="Style13ptBold"/>
        </w:rPr>
        <w:t xml:space="preserve"> and LaGarde 23 —</w:t>
      </w:r>
      <w:r>
        <w:t xml:space="preserve"> Alexis </w:t>
      </w:r>
      <w:proofErr w:type="spellStart"/>
      <w:r>
        <w:t>Ronickher</w:t>
      </w:r>
      <w:proofErr w:type="spellEnd"/>
      <w:r>
        <w:t xml:space="preserve"> and Matthew LaGarde are employment attorneys specializing in whistleblowing. Alexis </w:t>
      </w:r>
      <w:proofErr w:type="spellStart"/>
      <w:r>
        <w:t>Ronickher</w:t>
      </w:r>
      <w:proofErr w:type="spellEnd"/>
      <w:r>
        <w:t xml:space="preserve"> and Matthew LaGarde. “Cybersecurity and Data Privacy Whistleblower Protections” Katz Banks Kumin. December 2023, </w:t>
      </w:r>
      <w:r w:rsidRPr="007B346E">
        <w:t>https://katzbanks.com/wp-content/uploads/cybersecurity-whistleblower-protection-guide.pdf</w:t>
      </w:r>
      <w:r>
        <w:t xml:space="preserve"> //WMK</w:t>
      </w:r>
    </w:p>
    <w:p w14:paraId="5F8A1B64" w14:textId="77777777" w:rsidR="006235DA" w:rsidRPr="00385A78" w:rsidRDefault="006235DA" w:rsidP="006235DA">
      <w:pPr>
        <w:rPr>
          <w:sz w:val="14"/>
        </w:rPr>
      </w:pPr>
      <w:r w:rsidRPr="00385A78">
        <w:rPr>
          <w:sz w:val="14"/>
        </w:rPr>
        <w:t xml:space="preserve">Since the original version of this Guide’s release more than six years ago, </w:t>
      </w:r>
      <w:r w:rsidRPr="00016DBB">
        <w:rPr>
          <w:rStyle w:val="Emphasis"/>
          <w:highlight w:val="cyan"/>
        </w:rPr>
        <w:t>cybersecurity</w:t>
      </w:r>
      <w:r w:rsidRPr="00385A78">
        <w:rPr>
          <w:sz w:val="14"/>
        </w:rPr>
        <w:t xml:space="preserve"> and data privacy issues continue to dominate the headlines and </w:t>
      </w:r>
      <w:r w:rsidRPr="00016DBB">
        <w:rPr>
          <w:rStyle w:val="StyleUnderline"/>
          <w:highlight w:val="cyan"/>
        </w:rPr>
        <w:t>are a key</w:t>
      </w:r>
      <w:r w:rsidRPr="00385A78">
        <w:rPr>
          <w:rStyle w:val="StyleUnderline"/>
        </w:rPr>
        <w:t xml:space="preserve"> </w:t>
      </w:r>
      <w:r w:rsidRPr="00016DBB">
        <w:rPr>
          <w:rStyle w:val="StyleUnderline"/>
          <w:highlight w:val="cyan"/>
        </w:rPr>
        <w:t>concern</w:t>
      </w:r>
      <w:r w:rsidRPr="00385A78">
        <w:rPr>
          <w:rStyle w:val="StyleUnderline"/>
        </w:rPr>
        <w:t xml:space="preserve"> for</w:t>
      </w:r>
      <w:r w:rsidRPr="00385A78">
        <w:rPr>
          <w:sz w:val="14"/>
        </w:rPr>
        <w:t xml:space="preserve"> individuals, businesses, and </w:t>
      </w:r>
      <w:r w:rsidRPr="00385A78">
        <w:rPr>
          <w:rStyle w:val="StyleUnderline"/>
        </w:rPr>
        <w:t>the government</w:t>
      </w:r>
      <w:r w:rsidRPr="00385A78">
        <w:rPr>
          <w:sz w:val="14"/>
        </w:rPr>
        <w:t>. Just last year, Peiter “</w:t>
      </w:r>
      <w:proofErr w:type="spellStart"/>
      <w:r w:rsidRPr="00385A78">
        <w:rPr>
          <w:sz w:val="14"/>
        </w:rPr>
        <w:t>Mudge</w:t>
      </w:r>
      <w:proofErr w:type="spellEnd"/>
      <w:r w:rsidRPr="00385A78">
        <w:rPr>
          <w:sz w:val="14"/>
        </w:rPr>
        <w:t xml:space="preserve">” Zatko, former head of security at Twitter and a Katz Banks Kumin LLP client, made headlines across the United States because of his disclosures and testimony to the United States Senate Judiciary Committee about his cybersecurity concerns from his time at Twitter.1 As demonstrated by </w:t>
      </w:r>
      <w:proofErr w:type="spellStart"/>
      <w:r w:rsidRPr="00385A78">
        <w:rPr>
          <w:sz w:val="14"/>
        </w:rPr>
        <w:t>Mudge’s</w:t>
      </w:r>
      <w:proofErr w:type="spellEnd"/>
      <w:r w:rsidRPr="00385A78">
        <w:rPr>
          <w:sz w:val="14"/>
        </w:rPr>
        <w:t xml:space="preserve"> testimony and the subsequent response to it, serve to show that </w:t>
      </w:r>
      <w:r w:rsidRPr="00385A78">
        <w:rPr>
          <w:rStyle w:val="Emphasis"/>
        </w:rPr>
        <w:t xml:space="preserve">cybersecurity </w:t>
      </w:r>
      <w:r w:rsidRPr="00016DBB">
        <w:rPr>
          <w:rStyle w:val="Emphasis"/>
          <w:highlight w:val="cyan"/>
        </w:rPr>
        <w:t>whistleblowing</w:t>
      </w:r>
      <w:r w:rsidRPr="00016DBB">
        <w:rPr>
          <w:sz w:val="14"/>
          <w:highlight w:val="cyan"/>
        </w:rPr>
        <w:t xml:space="preserve"> </w:t>
      </w:r>
      <w:r w:rsidRPr="00016DBB">
        <w:rPr>
          <w:rStyle w:val="StyleUnderline"/>
          <w:highlight w:val="cyan"/>
        </w:rPr>
        <w:t>is</w:t>
      </w:r>
      <w:r w:rsidRPr="00016DBB">
        <w:rPr>
          <w:sz w:val="14"/>
          <w:highlight w:val="cyan"/>
        </w:rPr>
        <w:t xml:space="preserve"> </w:t>
      </w:r>
      <w:r w:rsidRPr="00016DBB">
        <w:rPr>
          <w:rStyle w:val="Emphasis"/>
          <w:highlight w:val="cyan"/>
        </w:rPr>
        <w:t>critical</w:t>
      </w:r>
      <w:r w:rsidRPr="00016DBB">
        <w:rPr>
          <w:sz w:val="14"/>
          <w:highlight w:val="cyan"/>
        </w:rPr>
        <w:t xml:space="preserve"> </w:t>
      </w:r>
      <w:r w:rsidRPr="008315B1">
        <w:rPr>
          <w:rStyle w:val="StyleUnderline"/>
        </w:rPr>
        <w:t>to</w:t>
      </w:r>
      <w:r w:rsidRPr="008315B1">
        <w:rPr>
          <w:sz w:val="14"/>
        </w:rPr>
        <w:t xml:space="preserve"> </w:t>
      </w:r>
      <w:r w:rsidRPr="008315B1">
        <w:rPr>
          <w:rStyle w:val="StyleUnderline"/>
        </w:rPr>
        <w:t>guarding</w:t>
      </w:r>
      <w:r w:rsidRPr="008315B1">
        <w:rPr>
          <w:sz w:val="14"/>
        </w:rPr>
        <w:t xml:space="preserve"> corporate, </w:t>
      </w:r>
      <w:r w:rsidRPr="008315B1">
        <w:rPr>
          <w:rStyle w:val="Emphasis"/>
        </w:rPr>
        <w:t>public</w:t>
      </w:r>
      <w:r w:rsidRPr="008315B1">
        <w:rPr>
          <w:sz w:val="14"/>
        </w:rPr>
        <w:t xml:space="preserve">, investor, and consumer </w:t>
      </w:r>
      <w:r w:rsidRPr="008315B1">
        <w:rPr>
          <w:rStyle w:val="Emphasis"/>
        </w:rPr>
        <w:t>safety</w:t>
      </w:r>
      <w:r w:rsidRPr="008315B1">
        <w:rPr>
          <w:sz w:val="14"/>
        </w:rPr>
        <w:t>.</w:t>
      </w:r>
    </w:p>
    <w:p w14:paraId="5049A2C5" w14:textId="77777777" w:rsidR="006235DA" w:rsidRPr="00385A78" w:rsidRDefault="006235DA" w:rsidP="006235DA">
      <w:pPr>
        <w:rPr>
          <w:sz w:val="14"/>
        </w:rPr>
      </w:pPr>
      <w:r w:rsidRPr="00385A78">
        <w:rPr>
          <w:sz w:val="14"/>
        </w:rPr>
        <w:t xml:space="preserve">Concerns </w:t>
      </w:r>
      <w:r w:rsidRPr="00385A78">
        <w:rPr>
          <w:rStyle w:val="StyleUnderline"/>
        </w:rPr>
        <w:t>about cybersecurity</w:t>
      </w:r>
      <w:r w:rsidRPr="00385A78">
        <w:rPr>
          <w:sz w:val="14"/>
        </w:rPr>
        <w:t xml:space="preserve"> and data privacy </w:t>
      </w:r>
      <w:r w:rsidRPr="00385A78">
        <w:rPr>
          <w:rStyle w:val="StyleUnderline"/>
        </w:rPr>
        <w:t xml:space="preserve">breaches are well warranted. </w:t>
      </w:r>
      <w:r w:rsidRPr="00016DBB">
        <w:rPr>
          <w:rStyle w:val="StyleUnderline"/>
          <w:highlight w:val="cyan"/>
        </w:rPr>
        <w:t>Companies continue to suffer</w:t>
      </w:r>
      <w:r w:rsidRPr="00385A78">
        <w:rPr>
          <w:rStyle w:val="StyleUnderline"/>
        </w:rPr>
        <w:t xml:space="preserve"> high-profile </w:t>
      </w:r>
      <w:r w:rsidRPr="00016DBB">
        <w:rPr>
          <w:rStyle w:val="Emphasis"/>
          <w:highlight w:val="cyan"/>
        </w:rPr>
        <w:t>cybercrime incidents</w:t>
      </w:r>
      <w:r w:rsidRPr="00385A78">
        <w:rPr>
          <w:sz w:val="14"/>
        </w:rPr>
        <w:t xml:space="preserve"> and data breaches, including Twitter;2 LinkedIn;3 SolarWinds, a widely used provider of IT monitoring and management software;4 and Colonial Pipeline, a major oil supplier for the entire East Coast of the United States.5</w:t>
      </w:r>
    </w:p>
    <w:p w14:paraId="33F6386F" w14:textId="77777777" w:rsidR="006235DA" w:rsidRPr="00385A78" w:rsidRDefault="006235DA" w:rsidP="006235DA">
      <w:pPr>
        <w:rPr>
          <w:sz w:val="14"/>
        </w:rPr>
      </w:pPr>
      <w:r w:rsidRPr="00016DBB">
        <w:rPr>
          <w:rStyle w:val="Emphasis"/>
          <w:highlight w:val="cyan"/>
        </w:rPr>
        <w:t>Attacks</w:t>
      </w:r>
      <w:r w:rsidRPr="00385A78">
        <w:rPr>
          <w:sz w:val="14"/>
        </w:rPr>
        <w:t xml:space="preserve"> like these </w:t>
      </w:r>
      <w:r w:rsidRPr="00016DBB">
        <w:rPr>
          <w:rStyle w:val="StyleUnderline"/>
          <w:highlight w:val="cyan"/>
        </w:rPr>
        <w:t xml:space="preserve">made </w:t>
      </w:r>
      <w:r w:rsidRPr="00016DBB">
        <w:rPr>
          <w:rStyle w:val="Emphasis"/>
          <w:highlight w:val="cyan"/>
        </w:rPr>
        <w:t>tremendous impacts</w:t>
      </w:r>
      <w:r w:rsidRPr="00385A78">
        <w:rPr>
          <w:sz w:val="14"/>
        </w:rPr>
        <w:t xml:space="preserve"> on companies and consumers and contributed to the notable uptick in cybersecurity events. The Federal Bureau of Investigation (</w:t>
      </w:r>
      <w:r w:rsidRPr="00385A78">
        <w:rPr>
          <w:rStyle w:val="StyleUnderline"/>
        </w:rPr>
        <w:t>FBI</w:t>
      </w:r>
      <w:r w:rsidRPr="00385A78">
        <w:rPr>
          <w:sz w:val="14"/>
        </w:rPr>
        <w:t xml:space="preserve">) </w:t>
      </w:r>
      <w:r w:rsidRPr="00385A78">
        <w:rPr>
          <w:rStyle w:val="StyleUnderline"/>
        </w:rPr>
        <w:t>reported over 800,000 cybercrime complaints</w:t>
      </w:r>
      <w:r w:rsidRPr="00385A78">
        <w:rPr>
          <w:sz w:val="14"/>
        </w:rPr>
        <w:t xml:space="preserve"> from the American public in 2022—a figure that has more than doubled since 2018—with losses exceeding $10.2 billion.6 </w:t>
      </w:r>
      <w:r w:rsidRPr="00385A78">
        <w:rPr>
          <w:rStyle w:val="StyleUnderline"/>
        </w:rPr>
        <w:t xml:space="preserve">Foreign </w:t>
      </w:r>
      <w:r w:rsidRPr="00016DBB">
        <w:rPr>
          <w:rStyle w:val="StyleUnderline"/>
          <w:highlight w:val="cyan"/>
        </w:rPr>
        <w:t>hacking</w:t>
      </w:r>
      <w:r w:rsidRPr="00385A78">
        <w:rPr>
          <w:sz w:val="14"/>
        </w:rPr>
        <w:t xml:space="preserve"> has also </w:t>
      </w:r>
      <w:r w:rsidRPr="00016DBB">
        <w:rPr>
          <w:rStyle w:val="Emphasis"/>
          <w:highlight w:val="cyan"/>
        </w:rPr>
        <w:t>compromised</w:t>
      </w:r>
      <w:r w:rsidRPr="00385A78">
        <w:rPr>
          <w:sz w:val="14"/>
        </w:rPr>
        <w:t xml:space="preserve"> U.S. </w:t>
      </w:r>
      <w:r w:rsidRPr="00016DBB">
        <w:rPr>
          <w:rStyle w:val="Emphasis"/>
          <w:highlight w:val="cyan"/>
        </w:rPr>
        <w:t>national security</w:t>
      </w:r>
      <w:r w:rsidRPr="00385A78">
        <w:rPr>
          <w:sz w:val="14"/>
        </w:rPr>
        <w:t xml:space="preserve"> </w:t>
      </w:r>
      <w:r w:rsidRPr="00016DBB">
        <w:rPr>
          <w:rStyle w:val="StyleUnderline"/>
          <w:highlight w:val="cyan"/>
        </w:rPr>
        <w:t>through</w:t>
      </w:r>
      <w:r w:rsidRPr="00385A78">
        <w:rPr>
          <w:rStyle w:val="StyleUnderline"/>
        </w:rPr>
        <w:t xml:space="preserve"> large-scale attacks on </w:t>
      </w:r>
      <w:r w:rsidRPr="00385A78">
        <w:rPr>
          <w:rStyle w:val="Emphasis"/>
        </w:rPr>
        <w:t xml:space="preserve">the U.S. </w:t>
      </w:r>
      <w:r w:rsidRPr="00016DBB">
        <w:rPr>
          <w:rStyle w:val="Emphasis"/>
          <w:highlight w:val="cyan"/>
        </w:rPr>
        <w:t>energy sector,</w:t>
      </w:r>
      <w:r w:rsidRPr="00385A78">
        <w:rPr>
          <w:sz w:val="14"/>
        </w:rPr>
        <w:t xml:space="preserve"> </w:t>
      </w:r>
      <w:r w:rsidRPr="00016DBB">
        <w:rPr>
          <w:rStyle w:val="Emphasis"/>
          <w:highlight w:val="cyan"/>
        </w:rPr>
        <w:t>critical</w:t>
      </w:r>
      <w:r w:rsidRPr="00385A78">
        <w:rPr>
          <w:sz w:val="14"/>
        </w:rPr>
        <w:t xml:space="preserve"> U.S. </w:t>
      </w:r>
      <w:r w:rsidRPr="00016DBB">
        <w:rPr>
          <w:rStyle w:val="Emphasis"/>
          <w:highlight w:val="cyan"/>
        </w:rPr>
        <w:t>infrastructure</w:t>
      </w:r>
      <w:r w:rsidRPr="00385A78">
        <w:rPr>
          <w:sz w:val="14"/>
        </w:rPr>
        <w:t xml:space="preserve">, </w:t>
      </w:r>
      <w:r w:rsidRPr="00016DBB">
        <w:rPr>
          <w:rStyle w:val="StyleUnderline"/>
          <w:highlight w:val="cyan"/>
        </w:rPr>
        <w:t>and</w:t>
      </w:r>
      <w:r w:rsidRPr="00385A78">
        <w:rPr>
          <w:sz w:val="14"/>
        </w:rPr>
        <w:t xml:space="preserve"> our </w:t>
      </w:r>
      <w:r w:rsidRPr="00016DBB">
        <w:rPr>
          <w:rStyle w:val="Emphasis"/>
          <w:highlight w:val="cyan"/>
        </w:rPr>
        <w:t>elections</w:t>
      </w:r>
      <w:r w:rsidRPr="00385A78">
        <w:rPr>
          <w:sz w:val="14"/>
        </w:rPr>
        <w:t>.7 In response to increasing cyber threats and in an effort to prioritize the detection and remediation of cyber incidents, President Biden issued an Executive Order on May 12, 2021, to provide for greater information sharing among agencies in response to cyber threats, to modernize the federal government’s cybersecurity, and to establish a Cyber Safety Review Board under the Secretary of Homeland Security, among other measures.8</w:t>
      </w:r>
    </w:p>
    <w:p w14:paraId="07DFBE23" w14:textId="77777777" w:rsidR="006235DA" w:rsidRDefault="006235DA" w:rsidP="006235DA">
      <w:pPr>
        <w:rPr>
          <w:rStyle w:val="StyleUnderline"/>
        </w:rPr>
      </w:pPr>
      <w:r w:rsidRPr="00385A78">
        <w:rPr>
          <w:sz w:val="14"/>
        </w:rPr>
        <w:t xml:space="preserve">Law enforcement agencies in the United States have also responded to increasing concerns about cybersecurity and have dedicated a greater number of resources to the issue. In 2019, the Department of Justice (DOJ) settled claims with Cisco Systems, a company that sold video surveillance technology, for knowingly selling technology that had a significant security flaw to various federal and state governmental agencies, which resulted in $8.6 million for the federal government, with $6 million distributed to fifteen states involved in the litigation.9 This case was especially significant because it appears to be the first </w:t>
      </w:r>
      <w:r w:rsidRPr="00016DBB">
        <w:rPr>
          <w:rStyle w:val="Emphasis"/>
          <w:highlight w:val="cyan"/>
        </w:rPr>
        <w:t>successful</w:t>
      </w:r>
      <w:r w:rsidRPr="00385A78">
        <w:rPr>
          <w:rStyle w:val="Emphasis"/>
        </w:rPr>
        <w:t xml:space="preserve"> cybersecurity </w:t>
      </w:r>
      <w:r w:rsidRPr="00016DBB">
        <w:rPr>
          <w:rStyle w:val="Emphasis"/>
          <w:highlight w:val="cyan"/>
        </w:rPr>
        <w:t>whistleblower</w:t>
      </w:r>
      <w:r w:rsidRPr="00385A78">
        <w:rPr>
          <w:sz w:val="14"/>
        </w:rPr>
        <w:t xml:space="preserve"> action under the False Claims Act, and the whistleblower </w:t>
      </w:r>
      <w:r w:rsidRPr="00016DBB">
        <w:rPr>
          <w:rStyle w:val="StyleUnderline"/>
          <w:highlight w:val="cyan"/>
        </w:rPr>
        <w:t xml:space="preserve">played a pivotal role in </w:t>
      </w:r>
      <w:r w:rsidRPr="00016DBB">
        <w:rPr>
          <w:rStyle w:val="Emphasis"/>
          <w:highlight w:val="cyan"/>
        </w:rPr>
        <w:t>discovering</w:t>
      </w:r>
      <w:r w:rsidRPr="00385A78">
        <w:rPr>
          <w:sz w:val="14"/>
        </w:rPr>
        <w:t xml:space="preserve"> the </w:t>
      </w:r>
      <w:r w:rsidRPr="00385A78">
        <w:rPr>
          <w:rStyle w:val="Emphasis"/>
        </w:rPr>
        <w:t xml:space="preserve">software </w:t>
      </w:r>
      <w:r w:rsidRPr="00016DBB">
        <w:rPr>
          <w:rStyle w:val="Emphasis"/>
          <w:highlight w:val="cyan"/>
        </w:rPr>
        <w:t>deficiency</w:t>
      </w:r>
      <w:r w:rsidRPr="00016DBB">
        <w:rPr>
          <w:sz w:val="14"/>
          <w:highlight w:val="cyan"/>
        </w:rPr>
        <w:t xml:space="preserve"> </w:t>
      </w:r>
      <w:r w:rsidRPr="00016DBB">
        <w:rPr>
          <w:rStyle w:val="StyleUnderline"/>
          <w:highlight w:val="cyan"/>
        </w:rPr>
        <w:t xml:space="preserve">and </w:t>
      </w:r>
      <w:r w:rsidRPr="00016DBB">
        <w:rPr>
          <w:rStyle w:val="Emphasis"/>
          <w:highlight w:val="cyan"/>
        </w:rPr>
        <w:t>reporting it</w:t>
      </w:r>
      <w:r w:rsidRPr="00385A78">
        <w:rPr>
          <w:rStyle w:val="Emphasis"/>
        </w:rPr>
        <w:t xml:space="preserve"> </w:t>
      </w:r>
      <w:r w:rsidRPr="00385A78">
        <w:rPr>
          <w:rStyle w:val="StyleUnderline"/>
        </w:rPr>
        <w:t>to the federal government.</w:t>
      </w:r>
    </w:p>
    <w:p w14:paraId="2D8E06F4" w14:textId="77777777" w:rsidR="006235DA" w:rsidRDefault="006235DA" w:rsidP="006235DA">
      <w:pPr>
        <w:pStyle w:val="Heading4"/>
      </w:pPr>
      <w:r>
        <w:t>Nuke war</w:t>
      </w:r>
    </w:p>
    <w:p w14:paraId="3CAD87FF" w14:textId="77777777" w:rsidR="006235DA" w:rsidRDefault="006235DA" w:rsidP="006235DA">
      <w:r>
        <w:rPr>
          <w:rStyle w:val="Style13ptBold"/>
        </w:rPr>
        <w:t xml:space="preserve">Klare ’19 </w:t>
      </w:r>
      <w:r w:rsidRPr="003B3CAC">
        <w:t xml:space="preserve">[Michael; November 19; Professor Emeritus of Peace and World Security Studies at Hampshire College, Senior Visiting Fellow at the Arms Control Association; Arms Control Today, “Cyber Battles, Nuclear Outcomes? Dangerous New Pathways to Escalation” </w:t>
      </w:r>
      <w:hyperlink r:id="rId8" w:history="1">
        <w:r w:rsidRPr="00540740">
          <w:rPr>
            <w:rStyle w:val="Hyperlink"/>
          </w:rPr>
          <w:t>https://www.armscontrol.org/act/2019-11/features/cyber-battles-nuclear-outcomes-dangerous-new-pathways-escalation</w:t>
        </w:r>
      </w:hyperlink>
      <w:r w:rsidRPr="003B3CAC">
        <w:t>]</w:t>
      </w:r>
    </w:p>
    <w:p w14:paraId="684714CE" w14:textId="77777777" w:rsidR="006235DA" w:rsidRDefault="006235DA" w:rsidP="006235DA">
      <w:pPr>
        <w:rPr>
          <w:sz w:val="16"/>
        </w:rPr>
      </w:pPr>
      <w:r w:rsidRPr="009F3C86">
        <w:rPr>
          <w:sz w:val="16"/>
        </w:rPr>
        <w:t xml:space="preserve">Yet </w:t>
      </w:r>
      <w:r w:rsidRPr="00850A87">
        <w:rPr>
          <w:rStyle w:val="StyleUnderline"/>
        </w:rPr>
        <w:t xml:space="preserve">another pathway to </w:t>
      </w:r>
      <w:r w:rsidRPr="00016DBB">
        <w:rPr>
          <w:rStyle w:val="Emphasis"/>
          <w:highlight w:val="cyan"/>
        </w:rPr>
        <w:t>escalation</w:t>
      </w:r>
      <w:r w:rsidRPr="00850A87">
        <w:rPr>
          <w:rStyle w:val="StyleUnderline"/>
        </w:rPr>
        <w:t xml:space="preserve"> could </w:t>
      </w:r>
      <w:r w:rsidRPr="0088435D">
        <w:rPr>
          <w:rStyle w:val="StyleUnderline"/>
        </w:rPr>
        <w:t xml:space="preserve">arise </w:t>
      </w:r>
      <w:r w:rsidRPr="00016DBB">
        <w:rPr>
          <w:rStyle w:val="StyleUnderline"/>
          <w:highlight w:val="cyan"/>
        </w:rPr>
        <w:t>from</w:t>
      </w:r>
      <w:r w:rsidRPr="00850A87">
        <w:rPr>
          <w:rStyle w:val="StyleUnderline"/>
        </w:rPr>
        <w:t xml:space="preserve"> a </w:t>
      </w:r>
      <w:r w:rsidRPr="00016DBB">
        <w:rPr>
          <w:rStyle w:val="Emphasis"/>
          <w:highlight w:val="cyan"/>
        </w:rPr>
        <w:t>cascading</w:t>
      </w:r>
      <w:r w:rsidRPr="00850A87">
        <w:rPr>
          <w:rStyle w:val="Emphasis"/>
        </w:rPr>
        <w:t xml:space="preserve"> series</w:t>
      </w:r>
      <w:r w:rsidRPr="00850A87">
        <w:rPr>
          <w:rStyle w:val="StyleUnderline"/>
        </w:rPr>
        <w:t xml:space="preserve"> of </w:t>
      </w:r>
      <w:proofErr w:type="spellStart"/>
      <w:r w:rsidRPr="00016DBB">
        <w:rPr>
          <w:rStyle w:val="Emphasis"/>
          <w:highlight w:val="cyan"/>
        </w:rPr>
        <w:t>cyberstrikes</w:t>
      </w:r>
      <w:proofErr w:type="spellEnd"/>
      <w:r w:rsidRPr="009F3C86">
        <w:rPr>
          <w:sz w:val="16"/>
        </w:rPr>
        <w:t xml:space="preserve"> and counterstrikes </w:t>
      </w:r>
      <w:r w:rsidRPr="00016DBB">
        <w:rPr>
          <w:rStyle w:val="StyleUnderline"/>
          <w:highlight w:val="cyan"/>
        </w:rPr>
        <w:t>against</w:t>
      </w:r>
      <w:r w:rsidRPr="00850A87">
        <w:rPr>
          <w:rStyle w:val="StyleUnderline"/>
        </w:rPr>
        <w:t xml:space="preserve"> vital </w:t>
      </w:r>
      <w:r w:rsidRPr="00850A87">
        <w:rPr>
          <w:rStyle w:val="Emphasis"/>
        </w:rPr>
        <w:t xml:space="preserve">national </w:t>
      </w:r>
      <w:r w:rsidRPr="00016DBB">
        <w:rPr>
          <w:rStyle w:val="Emphasis"/>
          <w:highlight w:val="cyan"/>
        </w:rPr>
        <w:t>infrastructure</w:t>
      </w:r>
      <w:r w:rsidRPr="009F3C86">
        <w:rPr>
          <w:sz w:val="16"/>
        </w:rPr>
        <w:t xml:space="preserve"> rather than on military targets. </w:t>
      </w:r>
      <w:r w:rsidRPr="00016DBB">
        <w:rPr>
          <w:rStyle w:val="StyleUnderline"/>
          <w:highlight w:val="cyan"/>
        </w:rPr>
        <w:t>All</w:t>
      </w:r>
      <w:r w:rsidRPr="00850A87">
        <w:rPr>
          <w:rStyle w:val="StyleUnderline"/>
        </w:rPr>
        <w:t xml:space="preserve"> </w:t>
      </w:r>
      <w:r w:rsidRPr="00850A87">
        <w:rPr>
          <w:rStyle w:val="Emphasis"/>
        </w:rPr>
        <w:t xml:space="preserve">major </w:t>
      </w:r>
      <w:r w:rsidRPr="00016DBB">
        <w:rPr>
          <w:rStyle w:val="Emphasis"/>
          <w:highlight w:val="cyan"/>
        </w:rPr>
        <w:t>powers</w:t>
      </w:r>
      <w:r w:rsidRPr="0088435D">
        <w:rPr>
          <w:rStyle w:val="StyleUnderline"/>
        </w:rPr>
        <w:t xml:space="preserve">, </w:t>
      </w:r>
      <w:r w:rsidRPr="002D0269">
        <w:rPr>
          <w:rStyle w:val="StyleUnderline"/>
        </w:rPr>
        <w:t xml:space="preserve">along with </w:t>
      </w:r>
      <w:r w:rsidRPr="002D0269">
        <w:rPr>
          <w:rStyle w:val="Emphasis"/>
        </w:rPr>
        <w:t>Iran</w:t>
      </w:r>
      <w:r w:rsidRPr="002D0269">
        <w:rPr>
          <w:rStyle w:val="StyleUnderline"/>
        </w:rPr>
        <w:t xml:space="preserve"> and </w:t>
      </w:r>
      <w:r w:rsidRPr="002D0269">
        <w:rPr>
          <w:rStyle w:val="Emphasis"/>
        </w:rPr>
        <w:t xml:space="preserve">North Korea, </w:t>
      </w:r>
      <w:r w:rsidRPr="0088435D">
        <w:rPr>
          <w:rStyle w:val="Emphasis"/>
        </w:rPr>
        <w:t xml:space="preserve">have </w:t>
      </w:r>
      <w:r w:rsidRPr="00016DBB">
        <w:rPr>
          <w:rStyle w:val="Emphasis"/>
          <w:highlight w:val="cyan"/>
        </w:rPr>
        <w:t>developed and deployed cyberweapon</w:t>
      </w:r>
      <w:r w:rsidRPr="00016DBB">
        <w:rPr>
          <w:rStyle w:val="StyleUnderline"/>
          <w:highlight w:val="cyan"/>
        </w:rPr>
        <w:t>s</w:t>
      </w:r>
      <w:r w:rsidRPr="009F3C86">
        <w:rPr>
          <w:sz w:val="16"/>
        </w:rPr>
        <w:t xml:space="preserve"> designed </w:t>
      </w:r>
      <w:r w:rsidRPr="00850A87">
        <w:rPr>
          <w:rStyle w:val="StyleUnderline"/>
        </w:rPr>
        <w:t>to</w:t>
      </w:r>
      <w:r w:rsidRPr="009F3C86">
        <w:rPr>
          <w:sz w:val="16"/>
        </w:rPr>
        <w:t xml:space="preserve"> disrupt and </w:t>
      </w:r>
      <w:r w:rsidRPr="00850A87">
        <w:rPr>
          <w:rStyle w:val="StyleUnderline"/>
        </w:rPr>
        <w:t>destroy</w:t>
      </w:r>
      <w:r w:rsidRPr="009F3C86">
        <w:rPr>
          <w:sz w:val="16"/>
        </w:rPr>
        <w:t xml:space="preserve"> major elements of </w:t>
      </w:r>
      <w:r w:rsidRPr="00850A87">
        <w:rPr>
          <w:rStyle w:val="StyleUnderline"/>
        </w:rPr>
        <w:t>an adversary’s</w:t>
      </w:r>
      <w:r w:rsidRPr="009F3C86">
        <w:rPr>
          <w:sz w:val="16"/>
        </w:rPr>
        <w:t xml:space="preserve"> key economic systems, such as </w:t>
      </w:r>
      <w:r w:rsidRPr="00850A87">
        <w:rPr>
          <w:rStyle w:val="StyleUnderline"/>
        </w:rPr>
        <w:t>power grids</w:t>
      </w:r>
      <w:r w:rsidRPr="009F3C86">
        <w:rPr>
          <w:sz w:val="16"/>
        </w:rPr>
        <w:t>, financial systems, and transportation networks. As noted, Russia has infiltrated the U.S. electrical grid, and it is widely believed that the United States has done the same in Russia.</w:t>
      </w:r>
      <w:hyperlink r:id="rId9" w:anchor="endnote12" w:history="1">
        <w:r w:rsidRPr="009F3C86">
          <w:rPr>
            <w:rStyle w:val="Hyperlink"/>
            <w:sz w:val="16"/>
          </w:rPr>
          <w:t>12</w:t>
        </w:r>
      </w:hyperlink>
      <w:r>
        <w:rPr>
          <w:sz w:val="16"/>
        </w:rPr>
        <w:t xml:space="preserve"> </w:t>
      </w:r>
      <w:r w:rsidRPr="009F3C86">
        <w:rPr>
          <w:sz w:val="16"/>
        </w:rPr>
        <w:t>The Pentagon has also devised a plan known as “Nitro Zeus,” intended to immobilize the entire Iranian economy and so force it to capitulate to U.S. demands or, if that approach failed, to pave the way for a crippling air and missile attack.</w:t>
      </w:r>
      <w:hyperlink r:id="rId10" w:anchor="endnote12" w:history="1">
        <w:r w:rsidRPr="009F3C86">
          <w:rPr>
            <w:rStyle w:val="Hyperlink"/>
            <w:sz w:val="16"/>
          </w:rPr>
          <w:t>13</w:t>
        </w:r>
      </w:hyperlink>
      <w:r>
        <w:rPr>
          <w:sz w:val="16"/>
        </w:rPr>
        <w:t xml:space="preserve"> </w:t>
      </w:r>
      <w:r w:rsidRPr="00850A87">
        <w:rPr>
          <w:rStyle w:val="StyleUnderline"/>
        </w:rPr>
        <w:t>The danger</w:t>
      </w:r>
      <w:r w:rsidRPr="009F3C86">
        <w:rPr>
          <w:sz w:val="16"/>
        </w:rPr>
        <w:t xml:space="preserve"> here </w:t>
      </w:r>
      <w:r w:rsidRPr="00850A87">
        <w:rPr>
          <w:rStyle w:val="StyleUnderline"/>
        </w:rPr>
        <w:t xml:space="preserve">is that </w:t>
      </w:r>
      <w:r w:rsidRPr="00016DBB">
        <w:rPr>
          <w:rStyle w:val="Emphasis"/>
          <w:highlight w:val="cyan"/>
        </w:rPr>
        <w:t>economic attacks</w:t>
      </w:r>
      <w:r w:rsidRPr="009F3C86">
        <w:rPr>
          <w:sz w:val="16"/>
        </w:rPr>
        <w:t xml:space="preserve"> of this sort, </w:t>
      </w:r>
      <w:r w:rsidRPr="00850A87">
        <w:rPr>
          <w:rStyle w:val="StyleUnderline"/>
        </w:rPr>
        <w:t>if</w:t>
      </w:r>
      <w:r w:rsidRPr="009F3C86">
        <w:rPr>
          <w:sz w:val="16"/>
        </w:rPr>
        <w:t xml:space="preserve"> undertaken </w:t>
      </w:r>
      <w:r w:rsidRPr="00850A87">
        <w:rPr>
          <w:rStyle w:val="StyleUnderline"/>
        </w:rPr>
        <w:t>during a period of tension</w:t>
      </w:r>
      <w:r w:rsidRPr="009F3C86">
        <w:rPr>
          <w:sz w:val="16"/>
        </w:rPr>
        <w:t xml:space="preserve"> and crisis, </w:t>
      </w:r>
      <w:r w:rsidRPr="00850A87">
        <w:rPr>
          <w:rStyle w:val="StyleUnderline"/>
        </w:rPr>
        <w:t xml:space="preserve">could </w:t>
      </w:r>
      <w:r w:rsidRPr="00016DBB">
        <w:rPr>
          <w:rStyle w:val="StyleUnderline"/>
          <w:highlight w:val="cyan"/>
        </w:rPr>
        <w:t>lead to</w:t>
      </w:r>
      <w:r w:rsidRPr="00850A87">
        <w:rPr>
          <w:rStyle w:val="StyleUnderline"/>
        </w:rPr>
        <w:t xml:space="preserve"> an </w:t>
      </w:r>
      <w:r w:rsidRPr="00016DBB">
        <w:rPr>
          <w:rStyle w:val="Emphasis"/>
          <w:highlight w:val="cyan"/>
        </w:rPr>
        <w:t>escalating</w:t>
      </w:r>
      <w:r w:rsidRPr="00850A87">
        <w:rPr>
          <w:rStyle w:val="StyleUnderline"/>
        </w:rPr>
        <w:t xml:space="preserve"> series of </w:t>
      </w:r>
      <w:r w:rsidRPr="00016DBB">
        <w:rPr>
          <w:rStyle w:val="Emphasis"/>
          <w:highlight w:val="cyan"/>
        </w:rPr>
        <w:t>tit-for-tat</w:t>
      </w:r>
      <w:r w:rsidRPr="00850A87">
        <w:rPr>
          <w:rStyle w:val="Emphasis"/>
        </w:rPr>
        <w:t xml:space="preserve"> attacks</w:t>
      </w:r>
      <w:r w:rsidRPr="00850A87">
        <w:rPr>
          <w:rStyle w:val="StyleUnderline"/>
        </w:rPr>
        <w:t xml:space="preserve"> </w:t>
      </w:r>
      <w:r w:rsidRPr="00016DBB">
        <w:rPr>
          <w:rStyle w:val="StyleUnderline"/>
          <w:highlight w:val="cyan"/>
        </w:rPr>
        <w:t>against</w:t>
      </w:r>
      <w:r w:rsidRPr="009F3C86">
        <w:rPr>
          <w:sz w:val="16"/>
        </w:rPr>
        <w:t xml:space="preserve"> ever </w:t>
      </w:r>
      <w:r w:rsidRPr="00850A87">
        <w:rPr>
          <w:rStyle w:val="StyleUnderline"/>
        </w:rPr>
        <w:t xml:space="preserve">more </w:t>
      </w:r>
      <w:r w:rsidRPr="00016DBB">
        <w:rPr>
          <w:rStyle w:val="StyleUnderline"/>
          <w:highlight w:val="cyan"/>
        </w:rPr>
        <w:t>vital</w:t>
      </w:r>
      <w:r w:rsidRPr="00850A87">
        <w:rPr>
          <w:rStyle w:val="StyleUnderline"/>
        </w:rPr>
        <w:t xml:space="preserve"> elements of an adversary’s </w:t>
      </w:r>
      <w:r w:rsidRPr="00850A87">
        <w:rPr>
          <w:rStyle w:val="Emphasis"/>
        </w:rPr>
        <w:t xml:space="preserve">critical </w:t>
      </w:r>
      <w:r w:rsidRPr="00016DBB">
        <w:rPr>
          <w:rStyle w:val="Emphasis"/>
          <w:highlight w:val="cyan"/>
        </w:rPr>
        <w:t>infrastructure</w:t>
      </w:r>
      <w:r w:rsidRPr="00850A87">
        <w:rPr>
          <w:rStyle w:val="StyleUnderline"/>
        </w:rPr>
        <w:t>, producing widespread chaos</w:t>
      </w:r>
      <w:r w:rsidRPr="009F3C86">
        <w:rPr>
          <w:sz w:val="16"/>
        </w:rPr>
        <w:t xml:space="preserve"> and harm </w:t>
      </w:r>
      <w:r w:rsidRPr="00850A87">
        <w:rPr>
          <w:rStyle w:val="StyleUnderline"/>
        </w:rPr>
        <w:t>and</w:t>
      </w:r>
      <w:r w:rsidRPr="009F3C86">
        <w:rPr>
          <w:sz w:val="16"/>
        </w:rPr>
        <w:t xml:space="preserve"> eventually </w:t>
      </w:r>
      <w:r w:rsidRPr="00016DBB">
        <w:rPr>
          <w:rStyle w:val="StyleUnderline"/>
          <w:highlight w:val="cyan"/>
        </w:rPr>
        <w:t>leading</w:t>
      </w:r>
      <w:r w:rsidRPr="00850A87">
        <w:rPr>
          <w:rStyle w:val="StyleUnderline"/>
        </w:rPr>
        <w:t xml:space="preserve"> one side </w:t>
      </w:r>
      <w:r w:rsidRPr="00016DBB">
        <w:rPr>
          <w:rStyle w:val="StyleUnderline"/>
          <w:highlight w:val="cyan"/>
        </w:rPr>
        <w:t>to</w:t>
      </w:r>
      <w:r w:rsidRPr="00850A87">
        <w:rPr>
          <w:rStyle w:val="StyleUnderline"/>
        </w:rPr>
        <w:t xml:space="preserve"> initiate </w:t>
      </w:r>
      <w:r w:rsidRPr="00016DBB">
        <w:rPr>
          <w:rStyle w:val="Emphasis"/>
          <w:highlight w:val="cyan"/>
        </w:rPr>
        <w:t>kinetic attacks</w:t>
      </w:r>
      <w:r w:rsidRPr="00850A87">
        <w:rPr>
          <w:rStyle w:val="StyleUnderline"/>
        </w:rPr>
        <w:t xml:space="preserve"> on critical military targets, </w:t>
      </w:r>
      <w:r w:rsidRPr="00016DBB">
        <w:rPr>
          <w:rStyle w:val="StyleUnderline"/>
          <w:highlight w:val="cyan"/>
        </w:rPr>
        <w:t>risking</w:t>
      </w:r>
      <w:r w:rsidRPr="00850A87">
        <w:rPr>
          <w:rStyle w:val="StyleUnderline"/>
        </w:rPr>
        <w:t xml:space="preserve"> the </w:t>
      </w:r>
      <w:r w:rsidRPr="00850A87">
        <w:rPr>
          <w:rStyle w:val="Emphasis"/>
        </w:rPr>
        <w:t>slippery slope</w:t>
      </w:r>
      <w:r w:rsidRPr="00850A87">
        <w:rPr>
          <w:rStyle w:val="StyleUnderline"/>
        </w:rPr>
        <w:t xml:space="preserve"> to </w:t>
      </w:r>
      <w:r w:rsidRPr="00016DBB">
        <w:rPr>
          <w:rStyle w:val="Emphasis"/>
          <w:highlight w:val="cyan"/>
        </w:rPr>
        <w:t>nuc</w:t>
      </w:r>
      <w:r w:rsidRPr="00850A87">
        <w:rPr>
          <w:rStyle w:val="Emphasis"/>
        </w:rPr>
        <w:t xml:space="preserve">lear </w:t>
      </w:r>
      <w:r w:rsidRPr="00016DBB">
        <w:rPr>
          <w:rStyle w:val="Emphasis"/>
          <w:highlight w:val="cyan"/>
        </w:rPr>
        <w:t>conflict</w:t>
      </w:r>
      <w:r w:rsidRPr="009F3C86">
        <w:rPr>
          <w:sz w:val="16"/>
        </w:rPr>
        <w:t xml:space="preserve">. For example, </w:t>
      </w:r>
      <w:r w:rsidRPr="00850A87">
        <w:rPr>
          <w:rStyle w:val="StyleUnderline"/>
        </w:rPr>
        <w:t xml:space="preserve">a </w:t>
      </w:r>
      <w:r w:rsidRPr="002D0269">
        <w:rPr>
          <w:rStyle w:val="Emphasis"/>
        </w:rPr>
        <w:t>Russian</w:t>
      </w:r>
      <w:r w:rsidRPr="00850A87">
        <w:rPr>
          <w:rStyle w:val="StyleUnderline"/>
        </w:rPr>
        <w:t xml:space="preserve"> cyber</w:t>
      </w:r>
      <w:r w:rsidRPr="00016DBB">
        <w:rPr>
          <w:rStyle w:val="StyleUnderline"/>
          <w:highlight w:val="cyan"/>
        </w:rPr>
        <w:t>attack</w:t>
      </w:r>
      <w:r w:rsidRPr="00850A87">
        <w:rPr>
          <w:rStyle w:val="StyleUnderline"/>
        </w:rPr>
        <w:t xml:space="preserve"> </w:t>
      </w:r>
      <w:r w:rsidRPr="00016DBB">
        <w:rPr>
          <w:rStyle w:val="StyleUnderline"/>
          <w:highlight w:val="cyan"/>
        </w:rPr>
        <w:t>on</w:t>
      </w:r>
      <w:r w:rsidRPr="00850A87">
        <w:rPr>
          <w:rStyle w:val="StyleUnderline"/>
        </w:rPr>
        <w:t xml:space="preserve"> </w:t>
      </w:r>
      <w:r w:rsidRPr="00016DBB">
        <w:rPr>
          <w:rStyle w:val="StyleUnderline"/>
          <w:highlight w:val="cyan"/>
        </w:rPr>
        <w:t>the</w:t>
      </w:r>
      <w:r w:rsidRPr="009F3C86">
        <w:rPr>
          <w:sz w:val="16"/>
        </w:rPr>
        <w:t xml:space="preserve"> U.S. </w:t>
      </w:r>
      <w:r w:rsidRPr="00850A87">
        <w:rPr>
          <w:rStyle w:val="StyleUnderline"/>
        </w:rPr>
        <w:t xml:space="preserve">power </w:t>
      </w:r>
      <w:r w:rsidRPr="00016DBB">
        <w:rPr>
          <w:rStyle w:val="StyleUnderline"/>
          <w:highlight w:val="cyan"/>
        </w:rPr>
        <w:t>grid could trigger</w:t>
      </w:r>
      <w:r w:rsidRPr="00850A87">
        <w:rPr>
          <w:rStyle w:val="StyleUnderline"/>
        </w:rPr>
        <w:t xml:space="preserve"> </w:t>
      </w:r>
      <w:r w:rsidRPr="00016DBB">
        <w:rPr>
          <w:rStyle w:val="Emphasis"/>
          <w:highlight w:val="cyan"/>
        </w:rPr>
        <w:t>U.S. attacks</w:t>
      </w:r>
      <w:r w:rsidRPr="00016DBB">
        <w:rPr>
          <w:rStyle w:val="StyleUnderline"/>
          <w:highlight w:val="cyan"/>
        </w:rPr>
        <w:t xml:space="preserve"> on</w:t>
      </w:r>
      <w:r w:rsidRPr="00850A87">
        <w:rPr>
          <w:rStyle w:val="StyleUnderline"/>
        </w:rPr>
        <w:t xml:space="preserve"> Russian </w:t>
      </w:r>
      <w:r w:rsidRPr="00016DBB">
        <w:rPr>
          <w:rStyle w:val="Emphasis"/>
          <w:highlight w:val="cyan"/>
        </w:rPr>
        <w:t>energy</w:t>
      </w:r>
      <w:r w:rsidRPr="009F3C86">
        <w:rPr>
          <w:sz w:val="16"/>
        </w:rPr>
        <w:t xml:space="preserve"> and financial systems, causing widespread disorder in both countries and generating an impulse for even more devastating attacks. At some point, such </w:t>
      </w:r>
      <w:r w:rsidRPr="00850A87">
        <w:rPr>
          <w:rStyle w:val="StyleUnderline"/>
        </w:rPr>
        <w:t>attacks</w:t>
      </w:r>
      <w:r w:rsidRPr="009F3C86">
        <w:rPr>
          <w:sz w:val="16"/>
        </w:rPr>
        <w:t xml:space="preserve"> “could </w:t>
      </w:r>
      <w:r w:rsidRPr="00016DBB">
        <w:rPr>
          <w:rStyle w:val="StyleUnderline"/>
          <w:highlight w:val="cyan"/>
        </w:rPr>
        <w:t>lead to</w:t>
      </w:r>
      <w:r w:rsidRPr="00850A87">
        <w:rPr>
          <w:rStyle w:val="StyleUnderline"/>
        </w:rPr>
        <w:t xml:space="preserve"> major conflict and</w:t>
      </w:r>
      <w:r w:rsidRPr="009F3C86">
        <w:rPr>
          <w:sz w:val="16"/>
        </w:rPr>
        <w:t xml:space="preserve"> possibly </w:t>
      </w:r>
      <w:r w:rsidRPr="00016DBB">
        <w:rPr>
          <w:rStyle w:val="Emphasis"/>
          <w:highlight w:val="cyan"/>
        </w:rPr>
        <w:t>nuc</w:t>
      </w:r>
      <w:r w:rsidRPr="00850A87">
        <w:rPr>
          <w:rStyle w:val="Emphasis"/>
        </w:rPr>
        <w:t xml:space="preserve">lear </w:t>
      </w:r>
      <w:r w:rsidRPr="00016DBB">
        <w:rPr>
          <w:rStyle w:val="Emphasis"/>
          <w:highlight w:val="cyan"/>
        </w:rPr>
        <w:t>war</w:t>
      </w:r>
      <w:r w:rsidRPr="00016DBB">
        <w:rPr>
          <w:rStyle w:val="StyleUnderline"/>
          <w:highlight w:val="cyan"/>
        </w:rPr>
        <w:t>.”</w:t>
      </w:r>
      <w:hyperlink r:id="rId11" w:anchor="endnote14" w:history="1">
        <w:r w:rsidRPr="009F3C86">
          <w:rPr>
            <w:rStyle w:val="Hyperlink"/>
            <w:sz w:val="16"/>
          </w:rPr>
          <w:t>14</w:t>
        </w:r>
      </w:hyperlink>
      <w:r>
        <w:rPr>
          <w:sz w:val="16"/>
        </w:rPr>
        <w:t xml:space="preserve"> </w:t>
      </w:r>
      <w:r w:rsidRPr="009F3C86">
        <w:rPr>
          <w:sz w:val="16"/>
        </w:rPr>
        <w:t xml:space="preserve">These are by no means the only pathways to escalation resulting from the offensive use of cyberweapons. </w:t>
      </w:r>
      <w:r w:rsidRPr="009F3C86">
        <w:rPr>
          <w:rStyle w:val="StyleUnderline"/>
        </w:rPr>
        <w:t>Others include</w:t>
      </w:r>
      <w:r w:rsidRPr="009F3C86">
        <w:rPr>
          <w:sz w:val="16"/>
        </w:rPr>
        <w:t xml:space="preserve"> efforts by </w:t>
      </w:r>
      <w:r w:rsidRPr="009F3C86">
        <w:rPr>
          <w:rStyle w:val="StyleUnderline"/>
        </w:rPr>
        <w:t xml:space="preserve">third parties, such as </w:t>
      </w:r>
      <w:r w:rsidRPr="00016DBB">
        <w:rPr>
          <w:rStyle w:val="Emphasis"/>
          <w:highlight w:val="cyan"/>
        </w:rPr>
        <w:t>proxy</w:t>
      </w:r>
      <w:r w:rsidRPr="009F3C86">
        <w:rPr>
          <w:rStyle w:val="Emphasis"/>
        </w:rPr>
        <w:t xml:space="preserve"> states</w:t>
      </w:r>
      <w:r w:rsidRPr="009F3C86">
        <w:rPr>
          <w:rStyle w:val="StyleUnderline"/>
        </w:rPr>
        <w:t xml:space="preserve"> </w:t>
      </w:r>
      <w:r w:rsidRPr="00016DBB">
        <w:rPr>
          <w:rStyle w:val="StyleUnderline"/>
          <w:highlight w:val="cyan"/>
        </w:rPr>
        <w:t xml:space="preserve">or </w:t>
      </w:r>
      <w:r w:rsidRPr="00016DBB">
        <w:rPr>
          <w:rStyle w:val="Emphasis"/>
          <w:highlight w:val="cyan"/>
        </w:rPr>
        <w:t>terrorist</w:t>
      </w:r>
      <w:r w:rsidRPr="009F3C86">
        <w:rPr>
          <w:rStyle w:val="StyleUnderline"/>
        </w:rPr>
        <w:t xml:space="preserve"> organization</w:t>
      </w:r>
      <w:r w:rsidRPr="00016DBB">
        <w:rPr>
          <w:rStyle w:val="Emphasis"/>
          <w:highlight w:val="cyan"/>
        </w:rPr>
        <w:t>s</w:t>
      </w:r>
      <w:r w:rsidRPr="009F3C86">
        <w:rPr>
          <w:rStyle w:val="StyleUnderline"/>
        </w:rPr>
        <w:t xml:space="preserve">, to </w:t>
      </w:r>
      <w:r w:rsidRPr="00016DBB">
        <w:rPr>
          <w:rStyle w:val="StyleUnderline"/>
          <w:highlight w:val="cyan"/>
        </w:rPr>
        <w:t xml:space="preserve">provoke a </w:t>
      </w:r>
      <w:r w:rsidRPr="00016DBB">
        <w:rPr>
          <w:rStyle w:val="Emphasis"/>
          <w:highlight w:val="cyan"/>
        </w:rPr>
        <w:t>global</w:t>
      </w:r>
      <w:r w:rsidRPr="009F3C86">
        <w:rPr>
          <w:rStyle w:val="Emphasis"/>
        </w:rPr>
        <w:t xml:space="preserve"> nuclear </w:t>
      </w:r>
      <w:r w:rsidRPr="00016DBB">
        <w:rPr>
          <w:rStyle w:val="Emphasis"/>
          <w:highlight w:val="cyan"/>
        </w:rPr>
        <w:t>crisis</w:t>
      </w:r>
      <w:r w:rsidRPr="00016DBB">
        <w:rPr>
          <w:rStyle w:val="StyleUnderline"/>
          <w:highlight w:val="cyan"/>
        </w:rPr>
        <w:t xml:space="preserve"> by causing</w:t>
      </w:r>
      <w:r w:rsidRPr="009F3C86">
        <w:rPr>
          <w:rStyle w:val="StyleUnderline"/>
        </w:rPr>
        <w:t xml:space="preserve"> </w:t>
      </w:r>
      <w:r w:rsidRPr="009F3C86">
        <w:rPr>
          <w:rStyle w:val="Emphasis"/>
        </w:rPr>
        <w:t>early-warning</w:t>
      </w:r>
      <w:r w:rsidRPr="009F3C86">
        <w:rPr>
          <w:rStyle w:val="StyleUnderline"/>
        </w:rPr>
        <w:t xml:space="preserve"> systems to generate </w:t>
      </w:r>
      <w:r w:rsidRPr="00016DBB">
        <w:rPr>
          <w:rStyle w:val="Emphasis"/>
          <w:highlight w:val="cyan"/>
        </w:rPr>
        <w:t>false readings</w:t>
      </w:r>
      <w:r w:rsidRPr="009F3C86">
        <w:rPr>
          <w:sz w:val="16"/>
        </w:rPr>
        <w:t xml:space="preserve"> (“spoofing”) </w:t>
      </w:r>
      <w:r w:rsidRPr="00016DBB">
        <w:rPr>
          <w:rStyle w:val="StyleUnderline"/>
          <w:highlight w:val="cyan"/>
        </w:rPr>
        <w:t>of missile</w:t>
      </w:r>
      <w:r w:rsidRPr="009F3C86">
        <w:rPr>
          <w:rStyle w:val="StyleUnderline"/>
        </w:rPr>
        <w:t xml:space="preserve"> launche</w:t>
      </w:r>
      <w:r w:rsidRPr="00016DBB">
        <w:rPr>
          <w:rStyle w:val="StyleUnderline"/>
          <w:highlight w:val="cyan"/>
        </w:rPr>
        <w:t>s</w:t>
      </w:r>
      <w:r w:rsidRPr="009F3C86">
        <w:rPr>
          <w:sz w:val="16"/>
        </w:rPr>
        <w:t xml:space="preserve">. Yet, they do provide a clear indication of the severity of the threat. </w:t>
      </w:r>
      <w:r w:rsidRPr="009F3C86">
        <w:rPr>
          <w:rStyle w:val="StyleUnderline"/>
        </w:rPr>
        <w:t xml:space="preserve">As states’ reliance on </w:t>
      </w:r>
      <w:r w:rsidRPr="009F3C86">
        <w:rPr>
          <w:rStyle w:val="Emphasis"/>
        </w:rPr>
        <w:t>cyberspace</w:t>
      </w:r>
      <w:r w:rsidRPr="009F3C86">
        <w:rPr>
          <w:rStyle w:val="StyleUnderline"/>
        </w:rPr>
        <w:t xml:space="preserve"> grows</w:t>
      </w:r>
      <w:r w:rsidRPr="009F3C86">
        <w:rPr>
          <w:sz w:val="16"/>
        </w:rPr>
        <w:t xml:space="preserve"> and cyberweapons become more powerful, </w:t>
      </w:r>
      <w:r w:rsidRPr="009F3C86">
        <w:rPr>
          <w:rStyle w:val="StyleUnderline"/>
        </w:rPr>
        <w:t xml:space="preserve">the </w:t>
      </w:r>
      <w:r w:rsidRPr="00016DBB">
        <w:rPr>
          <w:rStyle w:val="StyleUnderline"/>
          <w:highlight w:val="cyan"/>
        </w:rPr>
        <w:t>dangers of</w:t>
      </w:r>
      <w:r w:rsidRPr="009F3C86">
        <w:rPr>
          <w:sz w:val="16"/>
        </w:rPr>
        <w:t xml:space="preserve"> unintended or </w:t>
      </w:r>
      <w:r w:rsidRPr="00016DBB">
        <w:rPr>
          <w:rStyle w:val="Emphasis"/>
          <w:highlight w:val="cyan"/>
        </w:rPr>
        <w:t>accident</w:t>
      </w:r>
      <w:r w:rsidRPr="009F3C86">
        <w:rPr>
          <w:rStyle w:val="Emphasis"/>
        </w:rPr>
        <w:t>al escalation</w:t>
      </w:r>
      <w:r w:rsidRPr="009F3C86">
        <w:rPr>
          <w:sz w:val="16"/>
        </w:rPr>
        <w:t xml:space="preserve"> can only </w:t>
      </w:r>
      <w:r w:rsidRPr="00016DBB">
        <w:rPr>
          <w:rStyle w:val="StyleUnderline"/>
          <w:highlight w:val="cyan"/>
        </w:rPr>
        <w:t>grow</w:t>
      </w:r>
      <w:r w:rsidRPr="009F3C86">
        <w:rPr>
          <w:sz w:val="16"/>
        </w:rPr>
        <w:t xml:space="preserve"> more </w:t>
      </w:r>
      <w:r w:rsidRPr="009F3C86">
        <w:rPr>
          <w:rStyle w:val="StyleUnderline"/>
        </w:rPr>
        <w:t>severe</w:t>
      </w:r>
      <w:r w:rsidRPr="009F3C86">
        <w:rPr>
          <w:sz w:val="16"/>
        </w:rPr>
        <w:t>.</w:t>
      </w:r>
    </w:p>
    <w:p w14:paraId="09F61481" w14:textId="77777777" w:rsidR="006235DA" w:rsidRPr="00C40DB6" w:rsidRDefault="006235DA" w:rsidP="006235DA"/>
    <w:p w14:paraId="407D6165" w14:textId="77777777" w:rsidR="006235DA" w:rsidRDefault="006235DA" w:rsidP="006235DA">
      <w:pPr>
        <w:pStyle w:val="Heading2"/>
      </w:pPr>
      <w:r>
        <w:t>ADV 2</w:t>
      </w:r>
    </w:p>
    <w:p w14:paraId="250E32F0" w14:textId="77777777" w:rsidR="006235DA" w:rsidRDefault="006235DA" w:rsidP="006235DA">
      <w:pPr>
        <w:pStyle w:val="Heading3"/>
      </w:pPr>
      <w:r>
        <w:t>AT: ADV 2 – 1NC</w:t>
      </w:r>
    </w:p>
    <w:p w14:paraId="2CC4F376" w14:textId="77777777" w:rsidR="006235DA" w:rsidRPr="00126929" w:rsidRDefault="006235DA" w:rsidP="006235DA">
      <w:pPr>
        <w:pStyle w:val="Heading4"/>
        <w:rPr>
          <w:b w:val="0"/>
          <w:bCs/>
        </w:rPr>
      </w:pPr>
      <w:r>
        <w:t xml:space="preserve">1. US productivity is </w:t>
      </w:r>
      <w:r w:rsidRPr="00F44D7B">
        <w:rPr>
          <w:u w:val="single"/>
        </w:rPr>
        <w:t>high</w:t>
      </w:r>
      <w:r>
        <w:t xml:space="preserve">. </w:t>
      </w:r>
      <w:r w:rsidRPr="00126929">
        <w:rPr>
          <w:b w:val="0"/>
          <w:bCs/>
        </w:rPr>
        <w:t xml:space="preserve">Aff evidence </w:t>
      </w:r>
      <w:r w:rsidRPr="00126929">
        <w:rPr>
          <w:b w:val="0"/>
          <w:bCs/>
          <w:u w:val="single"/>
        </w:rPr>
        <w:t>underestimates</w:t>
      </w:r>
      <w:r w:rsidRPr="00126929">
        <w:rPr>
          <w:b w:val="0"/>
          <w:bCs/>
        </w:rPr>
        <w:t xml:space="preserve"> software and intangible capital.</w:t>
      </w:r>
    </w:p>
    <w:p w14:paraId="1ABCBA48" w14:textId="77777777" w:rsidR="006235DA" w:rsidRPr="001C00CA" w:rsidRDefault="006235DA" w:rsidP="006235DA">
      <w:r w:rsidRPr="00F44D7B">
        <w:rPr>
          <w:rStyle w:val="Style13ptBold"/>
        </w:rPr>
        <w:t>Cline and Rich 25 —</w:t>
      </w:r>
      <w:r>
        <w:t xml:space="preserve"> *Research</w:t>
      </w:r>
      <w:r w:rsidRPr="00085F1D">
        <w:t xml:space="preserve"> analyst in the Research Department at the Federal Reserve Bank of Cleveland. His primary interests include skill-biased technical change, monetary policy, and sustainability.</w:t>
      </w:r>
      <w:r>
        <w:t xml:space="preserve"> **D</w:t>
      </w:r>
      <w:r w:rsidRPr="00085F1D">
        <w:t>irector of the Center for Inflation Research and a senior economic and policy advisor in the Research Department at the Federal Reserve Bank of Cleveland</w:t>
      </w:r>
      <w:r w:rsidRPr="009065CD">
        <w:t xml:space="preserve">. </w:t>
      </w:r>
      <w:r w:rsidRPr="00F44D7B">
        <w:t>Alexander Cline &amp; Robert W. Rich</w:t>
      </w:r>
      <w:r>
        <w:rPr>
          <w:rStyle w:val="Style13ptBold"/>
        </w:rPr>
        <w:t xml:space="preserve"> </w:t>
      </w:r>
      <w:r w:rsidRPr="009065CD">
        <w:t>“</w:t>
      </w:r>
      <w:r w:rsidRPr="006357B6">
        <w:t>Is High Productivity Growth Returning?</w:t>
      </w:r>
      <w:r w:rsidRPr="009065CD">
        <w:t xml:space="preserve">.” </w:t>
      </w:r>
      <w:r w:rsidRPr="00F44D7B">
        <w:rPr>
          <w:i/>
          <w:iCs/>
        </w:rPr>
        <w:t>Cleveland Fed</w:t>
      </w:r>
      <w:r w:rsidRPr="009065CD">
        <w:t xml:space="preserve">. </w:t>
      </w:r>
      <w:r>
        <w:t xml:space="preserve">1/15/2025. </w:t>
      </w:r>
      <w:r w:rsidRPr="001C00CA">
        <w:t>https://www.clevelandfed.org/publications/economic-commentary/2025/ec-202501-is-high-productivity-growth-returning</w:t>
      </w:r>
    </w:p>
    <w:p w14:paraId="55430969" w14:textId="77777777" w:rsidR="006235DA" w:rsidRPr="00110BEC" w:rsidRDefault="006235DA" w:rsidP="006235DA">
      <w:pPr>
        <w:rPr>
          <w:sz w:val="16"/>
        </w:rPr>
      </w:pPr>
      <w:r w:rsidRPr="00110BEC">
        <w:rPr>
          <w:sz w:val="16"/>
        </w:rPr>
        <w:t xml:space="preserve">The resurgence of productivity growth in 2023, together with the strong performance of the stock market and the emergence of generative AI, has led some observers to suggest that </w:t>
      </w:r>
      <w:r w:rsidRPr="00110BEC">
        <w:rPr>
          <w:rStyle w:val="AAAUNDERLINEKEYBOARD"/>
        </w:rPr>
        <w:t xml:space="preserve">the </w:t>
      </w:r>
      <w:r w:rsidRPr="00110BEC">
        <w:rPr>
          <w:rStyle w:val="AAAUNDERLINEKEYBOARD"/>
          <w:highlight w:val="cyan"/>
        </w:rPr>
        <w:t>U</w:t>
      </w:r>
      <w:r w:rsidRPr="00110BEC">
        <w:rPr>
          <w:rStyle w:val="AAAUNDERLINEKEYBOARD"/>
        </w:rPr>
        <w:t xml:space="preserve">nited </w:t>
      </w:r>
      <w:r w:rsidRPr="00110BEC">
        <w:rPr>
          <w:rStyle w:val="AAAUNDERLINEKEYBOARD"/>
          <w:highlight w:val="cyan"/>
        </w:rPr>
        <w:t>S</w:t>
      </w:r>
      <w:r w:rsidRPr="00110BEC">
        <w:rPr>
          <w:rStyle w:val="AAAUNDERLINEKEYBOARD"/>
        </w:rPr>
        <w:t xml:space="preserve">tates </w:t>
      </w:r>
      <w:r w:rsidRPr="00110BEC">
        <w:rPr>
          <w:rStyle w:val="AAAUNDERLINEKEYBOARD"/>
          <w:highlight w:val="cyan"/>
        </w:rPr>
        <w:t xml:space="preserve">has entered </w:t>
      </w:r>
      <w:r w:rsidRPr="008E13C4">
        <w:rPr>
          <w:rStyle w:val="AAAUNDERLINEKEYBOARD"/>
        </w:rPr>
        <w:t xml:space="preserve">a sustained phase of </w:t>
      </w:r>
      <w:r w:rsidRPr="008E13C4">
        <w:rPr>
          <w:rStyle w:val="Boxes"/>
          <w:highlight w:val="cyan"/>
        </w:rPr>
        <w:t xml:space="preserve">rapid </w:t>
      </w:r>
      <w:r w:rsidRPr="008E13C4">
        <w:rPr>
          <w:rStyle w:val="Boxes"/>
        </w:rPr>
        <w:t xml:space="preserve">technological </w:t>
      </w:r>
      <w:r w:rsidRPr="00110BEC">
        <w:rPr>
          <w:rStyle w:val="Boxes"/>
          <w:highlight w:val="cyan"/>
        </w:rPr>
        <w:t>advancement</w:t>
      </w:r>
      <w:r w:rsidRPr="00110BEC">
        <w:rPr>
          <w:sz w:val="16"/>
        </w:rPr>
        <w:t xml:space="preserve"> similar to that of the late 1990s. In addition to the potential of </w:t>
      </w:r>
      <w:r w:rsidRPr="00110BEC">
        <w:rPr>
          <w:rStyle w:val="AAAUNDERLINEKEYBOARD"/>
          <w:highlight w:val="cyan"/>
        </w:rPr>
        <w:t>gen</w:t>
      </w:r>
      <w:r w:rsidRPr="00110BEC">
        <w:rPr>
          <w:rStyle w:val="AAAUNDERLINEKEYBOARD"/>
        </w:rPr>
        <w:t xml:space="preserve">erative </w:t>
      </w:r>
      <w:r w:rsidRPr="00110BEC">
        <w:rPr>
          <w:rStyle w:val="AAAUNDERLINEKEYBOARD"/>
          <w:highlight w:val="cyan"/>
        </w:rPr>
        <w:t>AI</w:t>
      </w:r>
      <w:r w:rsidRPr="00110BEC">
        <w:rPr>
          <w:sz w:val="16"/>
        </w:rPr>
        <w:t xml:space="preserve"> to </w:t>
      </w:r>
      <w:r w:rsidRPr="00110BEC">
        <w:rPr>
          <w:rStyle w:val="Boxes"/>
          <w:highlight w:val="cyan"/>
        </w:rPr>
        <w:t>boost</w:t>
      </w:r>
      <w:r w:rsidRPr="00110BEC">
        <w:rPr>
          <w:rStyle w:val="AAAUNDERLINEKEYBOARD"/>
          <w:highlight w:val="cyan"/>
        </w:rPr>
        <w:t xml:space="preserve"> productivity</w:t>
      </w:r>
      <w:r w:rsidRPr="00110BEC">
        <w:rPr>
          <w:rStyle w:val="AAAUNDERLINEKEYBOARD"/>
        </w:rPr>
        <w:t xml:space="preserve"> growth</w:t>
      </w:r>
      <w:r w:rsidRPr="00110BEC">
        <w:rPr>
          <w:sz w:val="16"/>
        </w:rPr>
        <w:t xml:space="preserve">, others have pointed to </w:t>
      </w:r>
      <w:r w:rsidRPr="00110BEC">
        <w:rPr>
          <w:rStyle w:val="AAAUNDERLINEKEYBOARD"/>
        </w:rPr>
        <w:t>productivity gains from working remotely</w:t>
      </w:r>
      <w:r w:rsidRPr="00110BEC">
        <w:rPr>
          <w:sz w:val="16"/>
        </w:rPr>
        <w:t xml:space="preserve">. In addition, </w:t>
      </w:r>
      <w:r w:rsidRPr="00110BEC">
        <w:rPr>
          <w:rStyle w:val="AAAUNDERLINEKEYBOARD"/>
          <w:highlight w:val="cyan"/>
        </w:rPr>
        <w:t>there is</w:t>
      </w:r>
      <w:r w:rsidRPr="00110BEC">
        <w:rPr>
          <w:rStyle w:val="AAAUNDERLINEKEYBOARD"/>
        </w:rPr>
        <w:t xml:space="preserve"> evidence of increased </w:t>
      </w:r>
      <w:r w:rsidRPr="00110BEC">
        <w:rPr>
          <w:rStyle w:val="Boxes"/>
          <w:highlight w:val="cyan"/>
        </w:rPr>
        <w:t>new business</w:t>
      </w:r>
      <w:r w:rsidRPr="00110BEC">
        <w:rPr>
          <w:rStyle w:val="AAAUNDERLINEKEYBOARD"/>
          <w:highlight w:val="cyan"/>
        </w:rPr>
        <w:t xml:space="preserve"> formation and</w:t>
      </w:r>
      <w:r w:rsidRPr="00110BEC">
        <w:rPr>
          <w:rStyle w:val="AAAUNDERLINEKEYBOARD"/>
        </w:rPr>
        <w:t xml:space="preserve"> worker reallocation</w:t>
      </w:r>
      <w:r w:rsidRPr="00110BEC">
        <w:rPr>
          <w:sz w:val="16"/>
        </w:rPr>
        <w:t xml:space="preserve">, a reversal of a decline that has been cited as a factor in the productivity slowdown since 2005. </w:t>
      </w:r>
      <w:r w:rsidRPr="00110BEC">
        <w:rPr>
          <w:rStyle w:val="AAAUNDERLINEKEYBOARD"/>
        </w:rPr>
        <w:t xml:space="preserve">Stronger productivity growth has occurred in conjunction with the </w:t>
      </w:r>
      <w:r w:rsidRPr="00110BEC">
        <w:rPr>
          <w:rStyle w:val="AAAUNDERLINEKEYBOARD"/>
          <w:highlight w:val="cyan"/>
        </w:rPr>
        <w:t xml:space="preserve">recovery of </w:t>
      </w:r>
      <w:r w:rsidRPr="00110BEC">
        <w:rPr>
          <w:rStyle w:val="Boxes"/>
          <w:highlight w:val="cyan"/>
        </w:rPr>
        <w:t>prime</w:t>
      </w:r>
      <w:r w:rsidRPr="008E13C4">
        <w:rPr>
          <w:rStyle w:val="Boxes"/>
        </w:rPr>
        <w:t xml:space="preserve">-age </w:t>
      </w:r>
      <w:r w:rsidRPr="00110BEC">
        <w:rPr>
          <w:rStyle w:val="Boxes"/>
          <w:highlight w:val="cyan"/>
        </w:rPr>
        <w:t>labor force</w:t>
      </w:r>
      <w:r w:rsidRPr="00110BEC">
        <w:rPr>
          <w:rStyle w:val="AAAUNDERLINEKEYBOARD"/>
          <w:highlight w:val="cyan"/>
        </w:rPr>
        <w:t xml:space="preserve"> participation</w:t>
      </w:r>
      <w:r w:rsidRPr="00110BEC">
        <w:rPr>
          <w:rStyle w:val="AAAUNDERLINEKEYBOARD"/>
        </w:rPr>
        <w:t xml:space="preserve"> and growth in the labor force</w:t>
      </w:r>
      <w:r w:rsidRPr="00110BEC">
        <w:rPr>
          <w:sz w:val="16"/>
        </w:rPr>
        <w:t xml:space="preserve"> from immigration. Increased labor supply would normally slow wage and productivity growth, a circumstance that makes the strong productivity numbers over the past 18 months even more impressive.</w:t>
      </w:r>
    </w:p>
    <w:p w14:paraId="07CCF643" w14:textId="77777777" w:rsidR="006235DA" w:rsidRPr="009061E4" w:rsidRDefault="006235DA" w:rsidP="006235DA">
      <w:pPr>
        <w:rPr>
          <w:sz w:val="16"/>
        </w:rPr>
      </w:pPr>
      <w:r w:rsidRPr="004C5825">
        <w:rPr>
          <w:sz w:val="16"/>
        </w:rPr>
        <w:t xml:space="preserve">An important additional argument favoring stronger productivity growth is that </w:t>
      </w:r>
      <w:r w:rsidRPr="004C5825">
        <w:rPr>
          <w:rStyle w:val="AAAUNDERLINEKEYBOARD"/>
        </w:rPr>
        <w:t>technological progress creates measurement problems</w:t>
      </w:r>
      <w:r w:rsidRPr="004C5825">
        <w:rPr>
          <w:sz w:val="16"/>
        </w:rPr>
        <w:t xml:space="preserve"> because of the introduction of </w:t>
      </w:r>
      <w:r w:rsidRPr="004C5825">
        <w:rPr>
          <w:rStyle w:val="AAAUNDERLINEKEYBOARD"/>
        </w:rPr>
        <w:t xml:space="preserve">new products and the </w:t>
      </w:r>
      <w:r w:rsidRPr="004C5825">
        <w:rPr>
          <w:rStyle w:val="Boxes"/>
        </w:rPr>
        <w:t>inherent difficulty</w:t>
      </w:r>
      <w:r w:rsidRPr="004C5825">
        <w:rPr>
          <w:rStyle w:val="AAAUNDERLINEKEYBOARD"/>
        </w:rPr>
        <w:t xml:space="preserve"> of measuring quality change</w:t>
      </w:r>
      <w:r w:rsidRPr="004C5825">
        <w:rPr>
          <w:sz w:val="16"/>
        </w:rPr>
        <w:t xml:space="preserve"> in these products. As noted by Hornstein and Krusell (1996), this </w:t>
      </w:r>
      <w:r w:rsidRPr="004C5825">
        <w:rPr>
          <w:rStyle w:val="AAAUNDERLINEKEYBOARD"/>
        </w:rPr>
        <w:t>problem is</w:t>
      </w:r>
      <w:r w:rsidRPr="004C5825">
        <w:rPr>
          <w:sz w:val="16"/>
        </w:rPr>
        <w:t xml:space="preserve"> likely to be </w:t>
      </w:r>
      <w:r w:rsidRPr="004C5825">
        <w:rPr>
          <w:rStyle w:val="AAAUNDERLINEKEYBOARD"/>
        </w:rPr>
        <w:t>especially severe in IT-intensive service industries</w:t>
      </w:r>
      <w:r w:rsidRPr="004C5825">
        <w:rPr>
          <w:sz w:val="16"/>
        </w:rPr>
        <w:t xml:space="preserve"> such as </w:t>
      </w:r>
      <w:r w:rsidRPr="004C5825">
        <w:rPr>
          <w:rStyle w:val="AAAUNDERLINEKEYBOARD"/>
        </w:rPr>
        <w:t>banking and finance</w:t>
      </w:r>
      <w:r w:rsidRPr="004C5825">
        <w:rPr>
          <w:sz w:val="16"/>
        </w:rPr>
        <w:t xml:space="preserve">. Brynjolfsson et al. (2021) argue that </w:t>
      </w:r>
      <w:r w:rsidRPr="004C5825">
        <w:rPr>
          <w:rStyle w:val="AAAUNDERLINEKEYBOARD"/>
        </w:rPr>
        <w:t xml:space="preserve">productivity </w:t>
      </w:r>
      <w:r w:rsidRPr="004C5825">
        <w:rPr>
          <w:rStyle w:val="AAAUNDERLINEKEYBOARD"/>
          <w:highlight w:val="cyan"/>
        </w:rPr>
        <w:t>gains</w:t>
      </w:r>
      <w:r w:rsidRPr="004C5825">
        <w:rPr>
          <w:sz w:val="16"/>
        </w:rPr>
        <w:t xml:space="preserve"> from IT </w:t>
      </w:r>
      <w:r w:rsidRPr="004C5825">
        <w:rPr>
          <w:rStyle w:val="AAAUNDERLINEKEYBOARD"/>
          <w:highlight w:val="cyan"/>
        </w:rPr>
        <w:t>have been</w:t>
      </w:r>
      <w:r w:rsidRPr="004C5825">
        <w:rPr>
          <w:rStyle w:val="AAAUNDERLINEKEYBOARD"/>
        </w:rPr>
        <w:t xml:space="preserve"> </w:t>
      </w:r>
      <w:r w:rsidRPr="004C5825">
        <w:rPr>
          <w:rStyle w:val="Boxes"/>
        </w:rPr>
        <w:t xml:space="preserve">substantially </w:t>
      </w:r>
      <w:r w:rsidRPr="004C5825">
        <w:rPr>
          <w:rStyle w:val="Boxes"/>
          <w:highlight w:val="cyan"/>
        </w:rPr>
        <w:t>underestimated</w:t>
      </w:r>
      <w:r w:rsidRPr="004C5825">
        <w:rPr>
          <w:sz w:val="16"/>
        </w:rPr>
        <w:t xml:space="preserve"> since the 1990s </w:t>
      </w:r>
      <w:r w:rsidRPr="004C5825">
        <w:rPr>
          <w:rStyle w:val="AAAUNDERLINEKEYBOARD"/>
          <w:highlight w:val="cyan"/>
        </w:rPr>
        <w:t xml:space="preserve">because of an understatement of </w:t>
      </w:r>
      <w:r w:rsidRPr="004C5825">
        <w:rPr>
          <w:rStyle w:val="Emphasis"/>
          <w:highlight w:val="cyan"/>
        </w:rPr>
        <w:t>software</w:t>
      </w:r>
      <w:r w:rsidRPr="004C5825">
        <w:rPr>
          <w:rStyle w:val="AAAUNDERLINEKEYBOARD"/>
          <w:highlight w:val="cyan"/>
        </w:rPr>
        <w:t xml:space="preserve"> and</w:t>
      </w:r>
      <w:r w:rsidRPr="004C5825">
        <w:rPr>
          <w:rStyle w:val="AAAUNDERLINEKEYBOARD"/>
        </w:rPr>
        <w:t xml:space="preserve"> complementary </w:t>
      </w:r>
      <w:r w:rsidRPr="004C5825">
        <w:rPr>
          <w:rStyle w:val="Boxes"/>
          <w:highlight w:val="cyan"/>
        </w:rPr>
        <w:t>intangible capital</w:t>
      </w:r>
      <w:r w:rsidRPr="004C5825">
        <w:rPr>
          <w:sz w:val="16"/>
        </w:rPr>
        <w:t xml:space="preserve">. Their data run through only 2017, so it is likely this </w:t>
      </w:r>
      <w:r w:rsidRPr="004C5825">
        <w:rPr>
          <w:rStyle w:val="AAAUNDERLINEKEYBOARD"/>
        </w:rPr>
        <w:t xml:space="preserve">undercounting of gains could be </w:t>
      </w:r>
      <w:r w:rsidRPr="004C5825">
        <w:rPr>
          <w:rStyle w:val="Boxes"/>
        </w:rPr>
        <w:t>even larger in recent years</w:t>
      </w:r>
      <w:r w:rsidRPr="004C5825">
        <w:rPr>
          <w:sz w:val="16"/>
        </w:rPr>
        <w:t xml:space="preserve">. According to this view, some of the </w:t>
      </w:r>
      <w:r w:rsidRPr="004C5825">
        <w:rPr>
          <w:rStyle w:val="AAAUNDERLINEKEYBOARD"/>
        </w:rPr>
        <w:t xml:space="preserve">lackluster productivity growth of this era may be </w:t>
      </w:r>
      <w:r w:rsidRPr="004C5825">
        <w:rPr>
          <w:rStyle w:val="Boxes"/>
        </w:rPr>
        <w:t>attributable to these factors</w:t>
      </w:r>
      <w:r w:rsidRPr="004C5825">
        <w:rPr>
          <w:rStyle w:val="AAAUNDERLINEKEYBOARD"/>
        </w:rPr>
        <w:t xml:space="preserve">, as actual efficiency gains are missed because quality improvements and intangible capital are </w:t>
      </w:r>
      <w:r w:rsidRPr="004C5825">
        <w:rPr>
          <w:rStyle w:val="Boxes"/>
        </w:rPr>
        <w:t>underestimated</w:t>
      </w:r>
      <w:r w:rsidRPr="004C5825">
        <w:rPr>
          <w:sz w:val="16"/>
        </w:rPr>
        <w:t xml:space="preserve">. This would imply that the lack of evidence of a productivity resurgence—and indeed, </w:t>
      </w:r>
      <w:r w:rsidRPr="004C5825">
        <w:rPr>
          <w:rStyle w:val="AAAUNDERLINEKEYBOARD"/>
        </w:rPr>
        <w:t>much of the apparent slowdown of the last 20 years</w:t>
      </w:r>
      <w:r w:rsidRPr="004C5825">
        <w:rPr>
          <w:sz w:val="16"/>
        </w:rPr>
        <w:t xml:space="preserve">— </w:t>
      </w:r>
      <w:r w:rsidRPr="004C5825">
        <w:rPr>
          <w:rStyle w:val="AAAUNDERLINEKEYBOARD"/>
        </w:rPr>
        <w:t>could</w:t>
      </w:r>
      <w:r w:rsidRPr="004C5825">
        <w:rPr>
          <w:sz w:val="16"/>
        </w:rPr>
        <w:t xml:space="preserve"> simply </w:t>
      </w:r>
      <w:r w:rsidRPr="004C5825">
        <w:rPr>
          <w:rStyle w:val="AAAUNDERLINEKEYBOARD"/>
        </w:rPr>
        <w:t>be that the official output measures are too low.</w:t>
      </w:r>
    </w:p>
    <w:p w14:paraId="5D101825" w14:textId="77777777" w:rsidR="006235DA" w:rsidRDefault="006235DA" w:rsidP="006235DA">
      <w:pPr>
        <w:pStyle w:val="Heading4"/>
      </w:pPr>
      <w:r>
        <w:t xml:space="preserve">2. Growth is </w:t>
      </w:r>
      <w:r>
        <w:rPr>
          <w:u w:val="single"/>
        </w:rPr>
        <w:t>surging</w:t>
      </w:r>
      <w:r>
        <w:t>.</w:t>
      </w:r>
    </w:p>
    <w:p w14:paraId="4D7B18EF" w14:textId="77777777" w:rsidR="006235DA" w:rsidRPr="00D33F11" w:rsidRDefault="006235DA" w:rsidP="006235DA">
      <w:r w:rsidRPr="00D33F11">
        <w:rPr>
          <w:rStyle w:val="Style13ptBold"/>
        </w:rPr>
        <w:t>Smith 12-23 —</w:t>
      </w:r>
      <w:r>
        <w:t xml:space="preserve"> E</w:t>
      </w:r>
      <w:r w:rsidRPr="00D33F11">
        <w:t>conomics reporter for the Business section of The New York Times</w:t>
      </w:r>
      <w:r>
        <w:t xml:space="preserve"> </w:t>
      </w:r>
      <w:r w:rsidRPr="00D33F11">
        <w:t xml:space="preserve">Talmon Joseph Smith, "U.S. Economic Growth Surged in Third Quarter of 2025", </w:t>
      </w:r>
      <w:r>
        <w:t>New York Times</w:t>
      </w:r>
      <w:r w:rsidRPr="00D33F11">
        <w:t>, 12-23-2025, accessed 1-2-2026, https://www.nytimes.com/2025/12/23/business/us-economy-consumer-spending.html //WMK</w:t>
      </w:r>
    </w:p>
    <w:p w14:paraId="06786C55" w14:textId="77777777" w:rsidR="006235DA" w:rsidRPr="00D33F11" w:rsidRDefault="006235DA" w:rsidP="006235DA">
      <w:pPr>
        <w:rPr>
          <w:sz w:val="16"/>
        </w:rPr>
      </w:pPr>
      <w:r w:rsidRPr="00D33F11">
        <w:rPr>
          <w:rStyle w:val="StyleUnderline"/>
          <w:highlight w:val="cyan"/>
        </w:rPr>
        <w:t>The</w:t>
      </w:r>
      <w:r w:rsidRPr="00D33F11">
        <w:rPr>
          <w:rStyle w:val="StyleUnderline"/>
        </w:rPr>
        <w:t xml:space="preserve"> U.S. </w:t>
      </w:r>
      <w:r w:rsidRPr="00D33F11">
        <w:rPr>
          <w:rStyle w:val="StyleUnderline"/>
          <w:highlight w:val="cyan"/>
        </w:rPr>
        <w:t xml:space="preserve">economy grew at a </w:t>
      </w:r>
      <w:r w:rsidRPr="00D33F11">
        <w:rPr>
          <w:rStyle w:val="Emphasis"/>
          <w:highlight w:val="cyan"/>
        </w:rPr>
        <w:t>vigorous pace</w:t>
      </w:r>
      <w:r w:rsidRPr="00D33F11">
        <w:rPr>
          <w:sz w:val="16"/>
        </w:rPr>
        <w:t xml:space="preserve"> </w:t>
      </w:r>
      <w:r w:rsidRPr="00D33F11">
        <w:rPr>
          <w:rStyle w:val="StyleUnderline"/>
        </w:rPr>
        <w:t>through</w:t>
      </w:r>
      <w:r w:rsidRPr="00D33F11">
        <w:rPr>
          <w:sz w:val="16"/>
        </w:rPr>
        <w:t xml:space="preserve"> the end of </w:t>
      </w:r>
      <w:r w:rsidRPr="00D33F11">
        <w:rPr>
          <w:rStyle w:val="StyleUnderline"/>
        </w:rPr>
        <w:t>September</w:t>
      </w:r>
      <w:r w:rsidRPr="00D33F11">
        <w:rPr>
          <w:sz w:val="16"/>
        </w:rPr>
        <w:t xml:space="preserve">, </w:t>
      </w:r>
      <w:r w:rsidRPr="00D33F11">
        <w:rPr>
          <w:rStyle w:val="Emphasis"/>
          <w:highlight w:val="cyan"/>
        </w:rPr>
        <w:t>despite</w:t>
      </w:r>
      <w:r w:rsidRPr="00D33F11">
        <w:rPr>
          <w:sz w:val="16"/>
        </w:rPr>
        <w:t xml:space="preserve"> </w:t>
      </w:r>
      <w:r w:rsidRPr="00D33F11">
        <w:rPr>
          <w:rStyle w:val="StyleUnderline"/>
        </w:rPr>
        <w:t xml:space="preserve">the </w:t>
      </w:r>
      <w:r w:rsidRPr="00D33F11">
        <w:rPr>
          <w:rStyle w:val="StyleUnderline"/>
          <w:highlight w:val="cyan"/>
        </w:rPr>
        <w:t>uncertainty</w:t>
      </w:r>
      <w:r w:rsidRPr="00D33F11">
        <w:rPr>
          <w:rStyle w:val="StyleUnderline"/>
        </w:rPr>
        <w:t xml:space="preserve"> created </w:t>
      </w:r>
      <w:r w:rsidRPr="00D33F11">
        <w:rPr>
          <w:rStyle w:val="StyleUnderline"/>
          <w:highlight w:val="cyan"/>
        </w:rPr>
        <w:t>by tariffs and</w:t>
      </w:r>
      <w:r w:rsidRPr="00D33F11">
        <w:rPr>
          <w:rStyle w:val="StyleUnderline"/>
        </w:rPr>
        <w:t xml:space="preserve"> </w:t>
      </w:r>
      <w:r w:rsidRPr="00D33F11">
        <w:rPr>
          <w:sz w:val="16"/>
        </w:rPr>
        <w:t xml:space="preserve">widespread </w:t>
      </w:r>
      <w:r w:rsidRPr="00D33F11">
        <w:rPr>
          <w:rStyle w:val="StyleUnderline"/>
        </w:rPr>
        <w:t xml:space="preserve">concerns about </w:t>
      </w:r>
      <w:r w:rsidRPr="00D33F11">
        <w:rPr>
          <w:rStyle w:val="StyleUnderline"/>
          <w:highlight w:val="cyan"/>
        </w:rPr>
        <w:t>affordability</w:t>
      </w:r>
      <w:r w:rsidRPr="00D33F11">
        <w:rPr>
          <w:sz w:val="16"/>
        </w:rPr>
        <w:t xml:space="preserve"> among households.</w:t>
      </w:r>
    </w:p>
    <w:p w14:paraId="54E0B4BF" w14:textId="77777777" w:rsidR="006235DA" w:rsidRPr="00D33F11" w:rsidRDefault="006235DA" w:rsidP="006235DA">
      <w:pPr>
        <w:rPr>
          <w:rStyle w:val="StyleUnderline"/>
        </w:rPr>
      </w:pPr>
      <w:r w:rsidRPr="00D33F11">
        <w:rPr>
          <w:rStyle w:val="StyleUnderline"/>
        </w:rPr>
        <w:t xml:space="preserve">Economic </w:t>
      </w:r>
      <w:r w:rsidRPr="00D33F11">
        <w:rPr>
          <w:rStyle w:val="StyleUnderline"/>
          <w:highlight w:val="cyan"/>
        </w:rPr>
        <w:t xml:space="preserve">growth rose </w:t>
      </w:r>
      <w:r w:rsidRPr="00D33F11">
        <w:rPr>
          <w:rStyle w:val="StyleUnderline"/>
        </w:rPr>
        <w:t xml:space="preserve">at a </w:t>
      </w:r>
      <w:r w:rsidRPr="00D33F11">
        <w:rPr>
          <w:rStyle w:val="Emphasis"/>
          <w:highlight w:val="cyan"/>
        </w:rPr>
        <w:t>4.3 percent</w:t>
      </w:r>
      <w:r w:rsidRPr="00D33F11">
        <w:rPr>
          <w:rStyle w:val="Emphasis"/>
        </w:rPr>
        <w:t xml:space="preserve"> annual rate</w:t>
      </w:r>
      <w:r w:rsidRPr="00D33F11">
        <w:rPr>
          <w:sz w:val="16"/>
        </w:rPr>
        <w:t xml:space="preserve"> in the third quarter, the Commerce Department reported Tuesday, </w:t>
      </w:r>
      <w:r w:rsidRPr="00D33F11">
        <w:rPr>
          <w:rStyle w:val="StyleUnderline"/>
        </w:rPr>
        <w:t xml:space="preserve">an </w:t>
      </w:r>
      <w:r w:rsidRPr="00D33F11">
        <w:rPr>
          <w:rStyle w:val="Emphasis"/>
          <w:highlight w:val="cyan"/>
        </w:rPr>
        <w:t>acceleration</w:t>
      </w:r>
      <w:r w:rsidRPr="00D33F11">
        <w:rPr>
          <w:sz w:val="16"/>
        </w:rPr>
        <w:t xml:space="preserve"> </w:t>
      </w:r>
      <w:r w:rsidRPr="00D33F11">
        <w:rPr>
          <w:rStyle w:val="StyleUnderline"/>
        </w:rPr>
        <w:t>from the previous quarter.</w:t>
      </w:r>
    </w:p>
    <w:p w14:paraId="4B82E23F" w14:textId="77777777" w:rsidR="006235DA" w:rsidRPr="00D33F11" w:rsidRDefault="006235DA" w:rsidP="006235DA">
      <w:pPr>
        <w:rPr>
          <w:sz w:val="16"/>
        </w:rPr>
      </w:pPr>
      <w:r w:rsidRPr="00D33F11">
        <w:rPr>
          <w:sz w:val="16"/>
        </w:rPr>
        <w:t xml:space="preserve">The third-quarter reading showed that, </w:t>
      </w:r>
      <w:r w:rsidRPr="00D33F11">
        <w:rPr>
          <w:rStyle w:val="StyleUnderline"/>
        </w:rPr>
        <w:t>even in the face of negative consumer sentiment</w:t>
      </w:r>
      <w:r w:rsidRPr="00D33F11">
        <w:rPr>
          <w:sz w:val="16"/>
        </w:rPr>
        <w:t xml:space="preserve"> and a softening job market, </w:t>
      </w:r>
      <w:r w:rsidRPr="00D33F11">
        <w:rPr>
          <w:rStyle w:val="StyleUnderline"/>
        </w:rPr>
        <w:t xml:space="preserve">the roughly $30 trillion economy started October on relatively solid </w:t>
      </w:r>
      <w:r w:rsidRPr="00D33F11">
        <w:rPr>
          <w:sz w:val="16"/>
        </w:rPr>
        <w:t xml:space="preserve">footing as a whole, </w:t>
      </w:r>
      <w:r w:rsidRPr="00D33F11">
        <w:rPr>
          <w:rStyle w:val="Emphasis"/>
          <w:highlight w:val="cyan"/>
        </w:rPr>
        <w:t>outperforming</w:t>
      </w:r>
      <w:r w:rsidRPr="00D33F11">
        <w:rPr>
          <w:sz w:val="16"/>
        </w:rPr>
        <w:t xml:space="preserve"> </w:t>
      </w:r>
      <w:r w:rsidRPr="00D33F11">
        <w:rPr>
          <w:rStyle w:val="StyleUnderline"/>
        </w:rPr>
        <w:t xml:space="preserve">the </w:t>
      </w:r>
      <w:r w:rsidRPr="00D33F11">
        <w:rPr>
          <w:rStyle w:val="Emphasis"/>
          <w:highlight w:val="cyan"/>
        </w:rPr>
        <w:t>bearish expectations</w:t>
      </w:r>
      <w:r w:rsidRPr="00D33F11">
        <w:rPr>
          <w:sz w:val="16"/>
        </w:rPr>
        <w:t xml:space="preserve"> </w:t>
      </w:r>
      <w:r w:rsidRPr="00D33F11">
        <w:rPr>
          <w:rStyle w:val="StyleUnderline"/>
        </w:rPr>
        <w:t>of</w:t>
      </w:r>
      <w:r w:rsidRPr="00D33F11">
        <w:rPr>
          <w:sz w:val="16"/>
        </w:rPr>
        <w:t xml:space="preserve"> some </w:t>
      </w:r>
      <w:r w:rsidRPr="00D33F11">
        <w:rPr>
          <w:rStyle w:val="StyleUnderline"/>
        </w:rPr>
        <w:t>experts</w:t>
      </w:r>
      <w:r w:rsidRPr="00D33F11">
        <w:rPr>
          <w:sz w:val="16"/>
        </w:rPr>
        <w:t xml:space="preserve"> only months before.</w:t>
      </w:r>
    </w:p>
    <w:p w14:paraId="772E6313" w14:textId="77777777" w:rsidR="006235DA" w:rsidRDefault="006235DA" w:rsidP="006235DA">
      <w:pPr>
        <w:rPr>
          <w:sz w:val="16"/>
        </w:rPr>
      </w:pPr>
      <w:r w:rsidRPr="00D33F11">
        <w:rPr>
          <w:sz w:val="16"/>
        </w:rPr>
        <w:t>“</w:t>
      </w:r>
      <w:r w:rsidRPr="00D33F11">
        <w:rPr>
          <w:rStyle w:val="StyleUnderline"/>
          <w:highlight w:val="cyan"/>
        </w:rPr>
        <w:t>It shows</w:t>
      </w:r>
      <w:r w:rsidRPr="00D33F11">
        <w:rPr>
          <w:rStyle w:val="StyleUnderline"/>
        </w:rPr>
        <w:t xml:space="preserve"> </w:t>
      </w:r>
      <w:r w:rsidRPr="00D33F11">
        <w:rPr>
          <w:rStyle w:val="StyleUnderline"/>
          <w:highlight w:val="cyan"/>
        </w:rPr>
        <w:t>an economy</w:t>
      </w:r>
      <w:r w:rsidRPr="00D33F11">
        <w:rPr>
          <w:rStyle w:val="StyleUnderline"/>
        </w:rPr>
        <w:t xml:space="preserve"> that is</w:t>
      </w:r>
      <w:r w:rsidRPr="00D33F11">
        <w:rPr>
          <w:sz w:val="16"/>
        </w:rPr>
        <w:t xml:space="preserve"> mostly </w:t>
      </w:r>
      <w:r w:rsidRPr="00D33F11">
        <w:rPr>
          <w:rStyle w:val="Emphasis"/>
          <w:highlight w:val="cyan"/>
        </w:rPr>
        <w:t>solid</w:t>
      </w:r>
      <w:r w:rsidRPr="00D33F11">
        <w:rPr>
          <w:sz w:val="16"/>
        </w:rPr>
        <w:t xml:space="preserve">, actually </w:t>
      </w:r>
      <w:r w:rsidRPr="00D33F11">
        <w:rPr>
          <w:rStyle w:val="StyleUnderline"/>
        </w:rPr>
        <w:t xml:space="preserve">still </w:t>
      </w:r>
      <w:r w:rsidRPr="00D33F11">
        <w:rPr>
          <w:rStyle w:val="StyleUnderline"/>
          <w:highlight w:val="cyan"/>
        </w:rPr>
        <w:t>firing on</w:t>
      </w:r>
      <w:r w:rsidRPr="00D33F11">
        <w:rPr>
          <w:sz w:val="16"/>
        </w:rPr>
        <w:t xml:space="preserve"> </w:t>
      </w:r>
      <w:r w:rsidRPr="00D33F11">
        <w:rPr>
          <w:rStyle w:val="Emphasis"/>
          <w:highlight w:val="cyan"/>
        </w:rPr>
        <w:t>most</w:t>
      </w:r>
      <w:r w:rsidRPr="00D33F11">
        <w:rPr>
          <w:sz w:val="16"/>
        </w:rPr>
        <w:t xml:space="preserve"> cylinders if not all </w:t>
      </w:r>
      <w:r w:rsidRPr="00D33F11">
        <w:rPr>
          <w:rStyle w:val="Emphasis"/>
          <w:highlight w:val="cyan"/>
        </w:rPr>
        <w:t>cylinders</w:t>
      </w:r>
      <w:r w:rsidRPr="00D33F11">
        <w:rPr>
          <w:sz w:val="16"/>
        </w:rPr>
        <w:t>, though I still think we have a lot of noise in the quarter to quarter data,” said Michael Pearce, chief U.S. economist at Oxford Economics. “Most of the strength is coming from wealthier households.”</w:t>
      </w:r>
    </w:p>
    <w:p w14:paraId="499BC816" w14:textId="77777777" w:rsidR="006235DA" w:rsidRPr="00C40DB6" w:rsidRDefault="006235DA" w:rsidP="006235DA"/>
    <w:p w14:paraId="7857DB51" w14:textId="77777777" w:rsidR="006235DA" w:rsidRDefault="006235DA" w:rsidP="006235DA">
      <w:pPr>
        <w:pStyle w:val="Heading4"/>
      </w:pPr>
      <w:r>
        <w:t xml:space="preserve">3. The plan slashes </w:t>
      </w:r>
      <w:r w:rsidRPr="009A3F77">
        <w:rPr>
          <w:u w:val="single"/>
        </w:rPr>
        <w:t>economic competitiveness</w:t>
      </w:r>
      <w:r>
        <w:t xml:space="preserve">, </w:t>
      </w:r>
      <w:r w:rsidRPr="00357B97">
        <w:rPr>
          <w:u w:val="single"/>
        </w:rPr>
        <w:t>growth</w:t>
      </w:r>
      <w:r>
        <w:t xml:space="preserve">, and </w:t>
      </w:r>
      <w:r w:rsidRPr="00C40DB6">
        <w:rPr>
          <w:u w:val="single"/>
        </w:rPr>
        <w:t>productivity</w:t>
      </w:r>
      <w:r>
        <w:t xml:space="preserve">. </w:t>
      </w:r>
      <w:r w:rsidRPr="009A3F77">
        <w:rPr>
          <w:u w:val="single"/>
        </w:rPr>
        <w:t>Turns case</w:t>
      </w:r>
      <w:r>
        <w:t xml:space="preserve">. </w:t>
      </w:r>
      <w:r>
        <w:rPr>
          <w:b w:val="0"/>
          <w:bCs/>
        </w:rPr>
        <w:t>Prefer 134 study meta review.</w:t>
      </w:r>
    </w:p>
    <w:p w14:paraId="5D859EC5" w14:textId="77777777" w:rsidR="006235DA" w:rsidRPr="00311D25" w:rsidRDefault="006235DA" w:rsidP="006235DA">
      <w:proofErr w:type="spellStart"/>
      <w:r w:rsidRPr="00311D25">
        <w:rPr>
          <w:rStyle w:val="Style13ptBold"/>
        </w:rPr>
        <w:t>Palagashvili</w:t>
      </w:r>
      <w:proofErr w:type="spellEnd"/>
      <w:r w:rsidRPr="00311D25">
        <w:rPr>
          <w:rStyle w:val="Style13ptBold"/>
        </w:rPr>
        <w:t xml:space="preserve"> and Sharfuddin 25 —</w:t>
      </w:r>
      <w:r>
        <w:t xml:space="preserve"> </w:t>
      </w:r>
      <w:r w:rsidRPr="00311D25">
        <w:t xml:space="preserve">Liya </w:t>
      </w:r>
      <w:proofErr w:type="spellStart"/>
      <w:r w:rsidRPr="00311D25">
        <w:t>Palagashvili</w:t>
      </w:r>
      <w:proofErr w:type="spellEnd"/>
      <w:r w:rsidRPr="00311D25">
        <w:t xml:space="preserve"> is an Assistant Professor of Economics at State University of New York, Purchase</w:t>
      </w:r>
      <w:r>
        <w:t xml:space="preserve">. </w:t>
      </w:r>
      <w:proofErr w:type="spellStart"/>
      <w:r w:rsidRPr="00311D25">
        <w:t>Revana</w:t>
      </w:r>
      <w:proofErr w:type="spellEnd"/>
      <w:r w:rsidRPr="00311D25">
        <w:t xml:space="preserve"> Sharfuddin is a predoctoral researcher at the Labor Policy Project at the Mercatus Center at George Mason University.</w:t>
      </w:r>
      <w:r>
        <w:t xml:space="preserve"> </w:t>
      </w:r>
      <w:proofErr w:type="spellStart"/>
      <w:r w:rsidRPr="00311D25">
        <w:t>Palagashvili</w:t>
      </w:r>
      <w:proofErr w:type="spellEnd"/>
      <w:r w:rsidRPr="00311D25">
        <w:t xml:space="preserve">, Liya, and </w:t>
      </w:r>
      <w:proofErr w:type="spellStart"/>
      <w:r w:rsidRPr="00311D25">
        <w:t>Revana</w:t>
      </w:r>
      <w:proofErr w:type="spellEnd"/>
      <w:r w:rsidRPr="00311D25">
        <w:t xml:space="preserve"> Sharfuddin. "Do More Powerful Unions Generate Better Pro-Worker Outcomes?."</w:t>
      </w:r>
      <w:r>
        <w:t xml:space="preserve"> Mercatus Center. May 7 2025. //WMK</w:t>
      </w:r>
    </w:p>
    <w:p w14:paraId="6A28DE94" w14:textId="77777777" w:rsidR="006235DA" w:rsidRPr="00311D25" w:rsidRDefault="006235DA" w:rsidP="006235DA">
      <w:pPr>
        <w:rPr>
          <w:sz w:val="16"/>
        </w:rPr>
      </w:pPr>
      <w:r w:rsidRPr="00311D25">
        <w:rPr>
          <w:sz w:val="16"/>
        </w:rPr>
        <w:t xml:space="preserve">The question is, </w:t>
      </w:r>
      <w:r w:rsidRPr="00CA60D6">
        <w:rPr>
          <w:rStyle w:val="StyleUnderline"/>
        </w:rPr>
        <w:t>will</w:t>
      </w:r>
      <w:r w:rsidRPr="00311D25">
        <w:rPr>
          <w:sz w:val="16"/>
        </w:rPr>
        <w:t xml:space="preserve"> these </w:t>
      </w:r>
      <w:r w:rsidRPr="00CA60D6">
        <w:rPr>
          <w:rStyle w:val="StyleUnderline"/>
        </w:rPr>
        <w:t>agreeme</w:t>
      </w:r>
      <w:r w:rsidRPr="00DD1ECD">
        <w:rPr>
          <w:rStyle w:val="StyleUnderline"/>
        </w:rPr>
        <w:t>nts lead to better outcomes for workers in the long-term?</w:t>
      </w:r>
      <w:r w:rsidRPr="00DD1ECD">
        <w:rPr>
          <w:sz w:val="16"/>
        </w:rPr>
        <w:t xml:space="preserve"> The answer is, </w:t>
      </w:r>
      <w:r w:rsidRPr="00DD1ECD">
        <w:rPr>
          <w:rStyle w:val="StyleUnderline"/>
        </w:rPr>
        <w:t>not necessarily</w:t>
      </w:r>
      <w:r w:rsidRPr="00DD1ECD">
        <w:rPr>
          <w:sz w:val="16"/>
        </w:rPr>
        <w:t xml:space="preserve">. </w:t>
      </w:r>
      <w:r w:rsidRPr="00DD1ECD">
        <w:rPr>
          <w:rStyle w:val="StyleUnderline"/>
          <w:highlight w:val="cyan"/>
        </w:rPr>
        <w:t>When</w:t>
      </w:r>
      <w:r w:rsidRPr="00DD1ECD">
        <w:rPr>
          <w:rStyle w:val="StyleUnderline"/>
        </w:rPr>
        <w:t xml:space="preserve"> the</w:t>
      </w:r>
      <w:r w:rsidRPr="00CA60D6">
        <w:rPr>
          <w:rStyle w:val="StyleUnderline"/>
        </w:rPr>
        <w:t xml:space="preserve"> </w:t>
      </w:r>
      <w:r w:rsidRPr="00DD1ECD">
        <w:rPr>
          <w:rStyle w:val="Emphasis"/>
          <w:highlight w:val="cyan"/>
        </w:rPr>
        <w:t>monopoly</w:t>
      </w:r>
      <w:r w:rsidRPr="00311D25">
        <w:rPr>
          <w:sz w:val="16"/>
        </w:rPr>
        <w:t xml:space="preserve"> face </w:t>
      </w:r>
      <w:r w:rsidRPr="00DD1ECD">
        <w:rPr>
          <w:rStyle w:val="Emphasis"/>
          <w:highlight w:val="cyan"/>
        </w:rPr>
        <w:t>dominates</w:t>
      </w:r>
      <w:r w:rsidRPr="00311D25">
        <w:rPr>
          <w:sz w:val="16"/>
        </w:rPr>
        <w:t xml:space="preserve">, </w:t>
      </w:r>
      <w:r w:rsidRPr="00CA60D6">
        <w:rPr>
          <w:rStyle w:val="StyleUnderline"/>
        </w:rPr>
        <w:t xml:space="preserve">apparent “big wins” at the </w:t>
      </w:r>
      <w:r w:rsidRPr="00DD1ECD">
        <w:rPr>
          <w:rStyle w:val="StyleUnderline"/>
        </w:rPr>
        <w:t>bargaining</w:t>
      </w:r>
      <w:r w:rsidRPr="00CA60D6">
        <w:rPr>
          <w:rStyle w:val="StyleUnderline"/>
        </w:rPr>
        <w:t xml:space="preserve"> table often </w:t>
      </w:r>
      <w:r w:rsidRPr="00DD1ECD">
        <w:rPr>
          <w:rStyle w:val="StyleUnderline"/>
        </w:rPr>
        <w:t>convert</w:t>
      </w:r>
      <w:r w:rsidRPr="00CA60D6">
        <w:rPr>
          <w:rStyle w:val="StyleUnderline"/>
        </w:rPr>
        <w:t xml:space="preserve"> into </w:t>
      </w:r>
      <w:r w:rsidRPr="00DD1ECD">
        <w:rPr>
          <w:rStyle w:val="Emphasis"/>
          <w:highlight w:val="cyan"/>
        </w:rPr>
        <w:t>slow</w:t>
      </w:r>
      <w:r w:rsidRPr="00CA60D6">
        <w:rPr>
          <w:rStyle w:val="Emphasis"/>
        </w:rPr>
        <w:t xml:space="preserve">er </w:t>
      </w:r>
      <w:r w:rsidRPr="00DD1ECD">
        <w:rPr>
          <w:rStyle w:val="Emphasis"/>
          <w:highlight w:val="cyan"/>
        </w:rPr>
        <w:t>employment</w:t>
      </w:r>
      <w:r w:rsidRPr="00CA60D6">
        <w:rPr>
          <w:rStyle w:val="Emphasis"/>
        </w:rPr>
        <w:t xml:space="preserve"> growth</w:t>
      </w:r>
      <w:r w:rsidRPr="00311D25">
        <w:rPr>
          <w:sz w:val="16"/>
        </w:rPr>
        <w:t xml:space="preserve">, </w:t>
      </w:r>
      <w:r w:rsidRPr="00DD1ECD">
        <w:rPr>
          <w:rStyle w:val="Emphasis"/>
          <w:highlight w:val="cyan"/>
        </w:rPr>
        <w:t>reduce</w:t>
      </w:r>
      <w:r w:rsidRPr="00CA60D6">
        <w:rPr>
          <w:rStyle w:val="Emphasis"/>
        </w:rPr>
        <w:t xml:space="preserve">d </w:t>
      </w:r>
      <w:r w:rsidRPr="00DD1ECD">
        <w:rPr>
          <w:rStyle w:val="Emphasis"/>
          <w:highlight w:val="cyan"/>
        </w:rPr>
        <w:t>investment</w:t>
      </w:r>
      <w:r w:rsidRPr="00311D25">
        <w:rPr>
          <w:sz w:val="16"/>
        </w:rPr>
        <w:t xml:space="preserve">, </w:t>
      </w:r>
      <w:r w:rsidRPr="00CA60D6">
        <w:rPr>
          <w:rStyle w:val="StyleUnderline"/>
        </w:rPr>
        <w:t xml:space="preserve">and </w:t>
      </w:r>
      <w:r w:rsidRPr="00CA60D6">
        <w:rPr>
          <w:rStyle w:val="Emphasis"/>
        </w:rPr>
        <w:t>fewer opportunities</w:t>
      </w:r>
      <w:r w:rsidRPr="00311D25">
        <w:rPr>
          <w:sz w:val="16"/>
        </w:rPr>
        <w:t xml:space="preserve"> </w:t>
      </w:r>
      <w:r w:rsidRPr="00CA60D6">
        <w:rPr>
          <w:rStyle w:val="StyleUnderline"/>
        </w:rPr>
        <w:t>for</w:t>
      </w:r>
      <w:r w:rsidRPr="00311D25">
        <w:rPr>
          <w:sz w:val="16"/>
        </w:rPr>
        <w:t xml:space="preserve"> both </w:t>
      </w:r>
      <w:r w:rsidRPr="00CA60D6">
        <w:rPr>
          <w:rStyle w:val="StyleUnderline"/>
        </w:rPr>
        <w:t>present and future workers</w:t>
      </w:r>
      <w:r w:rsidRPr="00311D25">
        <w:rPr>
          <w:sz w:val="16"/>
        </w:rPr>
        <w:t xml:space="preserve">. By “monopoly face,” we mean the </w:t>
      </w:r>
      <w:r w:rsidRPr="00DD1ECD">
        <w:rPr>
          <w:rStyle w:val="Emphasis"/>
          <w:highlight w:val="cyan"/>
        </w:rPr>
        <w:t>exclusive legal authority</w:t>
      </w:r>
      <w:r w:rsidRPr="00311D25">
        <w:rPr>
          <w:sz w:val="16"/>
        </w:rPr>
        <w:t xml:space="preserve"> </w:t>
      </w:r>
      <w:r w:rsidRPr="00CA60D6">
        <w:rPr>
          <w:rStyle w:val="StyleUnderline"/>
        </w:rPr>
        <w:t xml:space="preserve">granted </w:t>
      </w:r>
      <w:r w:rsidRPr="00DD1ECD">
        <w:rPr>
          <w:rStyle w:val="StyleUnderline"/>
          <w:highlight w:val="cyan"/>
        </w:rPr>
        <w:t>to a</w:t>
      </w:r>
      <w:r w:rsidRPr="00CA60D6">
        <w:rPr>
          <w:rStyle w:val="StyleUnderline"/>
        </w:rPr>
        <w:t xml:space="preserve"> </w:t>
      </w:r>
      <w:r w:rsidRPr="00DD1ECD">
        <w:rPr>
          <w:rStyle w:val="Emphasis"/>
          <w:highlight w:val="cyan"/>
        </w:rPr>
        <w:t>single</w:t>
      </w:r>
      <w:r w:rsidRPr="00CA60D6">
        <w:rPr>
          <w:rStyle w:val="Emphasis"/>
        </w:rPr>
        <w:t xml:space="preserve"> certified </w:t>
      </w:r>
      <w:r w:rsidRPr="00DD1ECD">
        <w:rPr>
          <w:rStyle w:val="Emphasis"/>
          <w:highlight w:val="cyan"/>
        </w:rPr>
        <w:t>union</w:t>
      </w:r>
      <w:r w:rsidRPr="00311D25">
        <w:rPr>
          <w:sz w:val="16"/>
        </w:rPr>
        <w:t xml:space="preserve"> </w:t>
      </w:r>
      <w:r w:rsidRPr="00CA60D6">
        <w:rPr>
          <w:rStyle w:val="StyleUnderline"/>
        </w:rPr>
        <w:t>to represent all workers</w:t>
      </w:r>
      <w:r w:rsidRPr="00311D25">
        <w:rPr>
          <w:sz w:val="16"/>
        </w:rPr>
        <w:t xml:space="preserve"> (even non-union members) </w:t>
      </w:r>
      <w:r w:rsidRPr="00CA60D6">
        <w:rPr>
          <w:rStyle w:val="StyleUnderline"/>
        </w:rPr>
        <w:t>in a bargaining unit</w:t>
      </w:r>
      <w:r w:rsidRPr="00311D25">
        <w:rPr>
          <w:sz w:val="16"/>
        </w:rPr>
        <w:t xml:space="preserve">—blocking other unions, alternative forms of representation, or individual negotiations. This </w:t>
      </w:r>
      <w:r w:rsidRPr="00D324A1">
        <w:rPr>
          <w:rStyle w:val="StyleUnderline"/>
        </w:rPr>
        <w:t>legal exclusivity</w:t>
      </w:r>
      <w:r w:rsidRPr="00311D25">
        <w:rPr>
          <w:sz w:val="16"/>
        </w:rPr>
        <w:t xml:space="preserve"> mirrors monopoly dynamics and </w:t>
      </w:r>
      <w:r w:rsidRPr="00D324A1">
        <w:rPr>
          <w:rStyle w:val="StyleUnderline"/>
        </w:rPr>
        <w:t xml:space="preserve">can </w:t>
      </w:r>
      <w:r w:rsidRPr="00DD1ECD">
        <w:rPr>
          <w:rStyle w:val="StyleUnderline"/>
        </w:rPr>
        <w:t>suppress</w:t>
      </w:r>
      <w:r w:rsidRPr="00311D25">
        <w:rPr>
          <w:sz w:val="16"/>
        </w:rPr>
        <w:t xml:space="preserve"> more </w:t>
      </w:r>
      <w:r w:rsidRPr="00DD1ECD">
        <w:rPr>
          <w:rStyle w:val="StyleUnderline"/>
        </w:rPr>
        <w:t>cooperative</w:t>
      </w:r>
      <w:r w:rsidRPr="00311D25">
        <w:rPr>
          <w:sz w:val="16"/>
        </w:rPr>
        <w:t xml:space="preserve"> and diverse </w:t>
      </w:r>
      <w:r w:rsidRPr="00D324A1">
        <w:rPr>
          <w:rStyle w:val="StyleUnderline"/>
        </w:rPr>
        <w:t>forms of worker voice</w:t>
      </w:r>
      <w:r w:rsidRPr="00311D25">
        <w:rPr>
          <w:sz w:val="16"/>
        </w:rPr>
        <w:t>.</w:t>
      </w:r>
    </w:p>
    <w:p w14:paraId="3CEFCD00" w14:textId="77777777" w:rsidR="006235DA" w:rsidRPr="00311D25" w:rsidRDefault="006235DA" w:rsidP="006235DA">
      <w:pPr>
        <w:rPr>
          <w:sz w:val="16"/>
        </w:rPr>
      </w:pPr>
      <w:r w:rsidRPr="00311D25">
        <w:rPr>
          <w:sz w:val="16"/>
        </w:rPr>
        <w:t xml:space="preserve">Powerful labor unions that use aggressive negotiation tactics have historically secured higher wages for unionized workers, although </w:t>
      </w:r>
      <w:r w:rsidRPr="00D324A1">
        <w:rPr>
          <w:rStyle w:val="StyleUnderline"/>
        </w:rPr>
        <w:t xml:space="preserve">recent </w:t>
      </w:r>
      <w:r w:rsidRPr="00DD1ECD">
        <w:rPr>
          <w:rStyle w:val="StyleUnderline"/>
          <w:highlight w:val="cyan"/>
        </w:rPr>
        <w:t>studies</w:t>
      </w:r>
      <w:r w:rsidRPr="00D324A1">
        <w:rPr>
          <w:rStyle w:val="StyleUnderline"/>
        </w:rPr>
        <w:t xml:space="preserve"> </w:t>
      </w:r>
      <w:r w:rsidRPr="00DD1ECD">
        <w:rPr>
          <w:rStyle w:val="StyleUnderline"/>
          <w:highlight w:val="cyan"/>
        </w:rPr>
        <w:t>suggest</w:t>
      </w:r>
      <w:r w:rsidRPr="00311D25">
        <w:rPr>
          <w:sz w:val="16"/>
        </w:rPr>
        <w:t xml:space="preserve"> this </w:t>
      </w:r>
      <w:r w:rsidRPr="00DD1ECD">
        <w:rPr>
          <w:rStyle w:val="StyleUnderline"/>
          <w:highlight w:val="cyan"/>
        </w:rPr>
        <w:t>wage advantage</w:t>
      </w:r>
      <w:r w:rsidRPr="00D324A1">
        <w:rPr>
          <w:rStyle w:val="StyleUnderline"/>
        </w:rPr>
        <w:t xml:space="preserve"> has </w:t>
      </w:r>
      <w:r w:rsidRPr="00DD1ECD">
        <w:rPr>
          <w:rStyle w:val="Emphasis"/>
          <w:highlight w:val="cyan"/>
        </w:rPr>
        <w:t>declined</w:t>
      </w:r>
      <w:r w:rsidRPr="00311D25">
        <w:rPr>
          <w:sz w:val="16"/>
        </w:rPr>
        <w:t xml:space="preserve"> or disappeared due to global competition and technological changes. The research </w:t>
      </w:r>
      <w:r w:rsidRPr="00DD1ECD">
        <w:rPr>
          <w:sz w:val="16"/>
        </w:rPr>
        <w:t xml:space="preserve">shows that </w:t>
      </w:r>
      <w:r w:rsidRPr="00DD1ECD">
        <w:rPr>
          <w:rStyle w:val="StyleUnderline"/>
        </w:rPr>
        <w:t xml:space="preserve">powerful labor unions acting through their monopoly face can </w:t>
      </w:r>
      <w:r w:rsidRPr="00DD1ECD">
        <w:rPr>
          <w:rStyle w:val="Emphasis"/>
        </w:rPr>
        <w:t>limit job growth</w:t>
      </w:r>
      <w:r w:rsidRPr="00311D25">
        <w:rPr>
          <w:sz w:val="16"/>
        </w:rPr>
        <w:t xml:space="preserve"> and employment opportunities. </w:t>
      </w:r>
      <w:r w:rsidRPr="00DD1ECD">
        <w:rPr>
          <w:rStyle w:val="StyleUnderline"/>
          <w:highlight w:val="cyan"/>
        </w:rPr>
        <w:t>Excessive demands</w:t>
      </w:r>
      <w:r w:rsidRPr="00D324A1">
        <w:rPr>
          <w:rStyle w:val="StyleUnderline"/>
        </w:rPr>
        <w:t xml:space="preserve"> have led companies to </w:t>
      </w:r>
      <w:r w:rsidRPr="00DD1ECD">
        <w:rPr>
          <w:rStyle w:val="StyleUnderline"/>
          <w:highlight w:val="cyan"/>
        </w:rPr>
        <w:t xml:space="preserve">cut </w:t>
      </w:r>
      <w:r w:rsidRPr="00DD1ECD">
        <w:rPr>
          <w:rStyle w:val="Emphasis"/>
          <w:highlight w:val="cyan"/>
        </w:rPr>
        <w:t>investments</w:t>
      </w:r>
      <w:r w:rsidRPr="00311D25">
        <w:rPr>
          <w:sz w:val="16"/>
        </w:rPr>
        <w:t xml:space="preserve">—particularly </w:t>
      </w:r>
      <w:r w:rsidRPr="00DD1ECD">
        <w:rPr>
          <w:rStyle w:val="StyleUnderline"/>
          <w:highlight w:val="cyan"/>
        </w:rPr>
        <w:t>in</w:t>
      </w:r>
      <w:r w:rsidRPr="00DD1ECD">
        <w:rPr>
          <w:sz w:val="16"/>
          <w:highlight w:val="cyan"/>
        </w:rPr>
        <w:t xml:space="preserve"> </w:t>
      </w:r>
      <w:r w:rsidRPr="00DD1ECD">
        <w:rPr>
          <w:rStyle w:val="Emphasis"/>
          <w:highlight w:val="cyan"/>
        </w:rPr>
        <w:t>R&amp;D</w:t>
      </w:r>
      <w:r w:rsidRPr="00D324A1">
        <w:rPr>
          <w:rStyle w:val="Emphasis"/>
        </w:rPr>
        <w:t xml:space="preserve"> </w:t>
      </w:r>
      <w:r w:rsidRPr="00DD1ECD">
        <w:rPr>
          <w:rStyle w:val="Emphasis"/>
          <w:highlight w:val="cyan"/>
        </w:rPr>
        <w:t>and</w:t>
      </w:r>
      <w:r w:rsidRPr="00D324A1">
        <w:rPr>
          <w:rStyle w:val="Emphasis"/>
        </w:rPr>
        <w:t xml:space="preserve"> long-lived tangible </w:t>
      </w:r>
      <w:r w:rsidRPr="00DD1ECD">
        <w:rPr>
          <w:rStyle w:val="Emphasis"/>
          <w:highlight w:val="cyan"/>
        </w:rPr>
        <w:t>capital</w:t>
      </w:r>
      <w:r w:rsidRPr="00311D25">
        <w:rPr>
          <w:sz w:val="16"/>
        </w:rPr>
        <w:t>—</w:t>
      </w:r>
      <w:r w:rsidRPr="00D324A1">
        <w:rPr>
          <w:rStyle w:val="StyleUnderline"/>
        </w:rPr>
        <w:t xml:space="preserve">thereby </w:t>
      </w:r>
      <w:r w:rsidRPr="00DD1ECD">
        <w:rPr>
          <w:rStyle w:val="StyleUnderline"/>
          <w:highlight w:val="cyan"/>
        </w:rPr>
        <w:t>reducing</w:t>
      </w:r>
      <w:r w:rsidRPr="00D324A1">
        <w:rPr>
          <w:rStyle w:val="StyleUnderline"/>
        </w:rPr>
        <w:t xml:space="preserve"> </w:t>
      </w:r>
      <w:r w:rsidRPr="00DD1ECD">
        <w:rPr>
          <w:rStyle w:val="Emphasis"/>
          <w:highlight w:val="cyan"/>
        </w:rPr>
        <w:t>productivity</w:t>
      </w:r>
      <w:r w:rsidRPr="00D324A1">
        <w:rPr>
          <w:rStyle w:val="Emphasis"/>
        </w:rPr>
        <w:t xml:space="preserve">, profitability, </w:t>
      </w:r>
      <w:r w:rsidRPr="00DD1ECD">
        <w:rPr>
          <w:rStyle w:val="Emphasis"/>
          <w:highlight w:val="cyan"/>
        </w:rPr>
        <w:t>and</w:t>
      </w:r>
      <w:r w:rsidRPr="00D324A1">
        <w:rPr>
          <w:rStyle w:val="Emphasis"/>
        </w:rPr>
        <w:t xml:space="preserve"> long-term </w:t>
      </w:r>
      <w:r w:rsidRPr="00DD1ECD">
        <w:rPr>
          <w:rStyle w:val="Emphasis"/>
          <w:highlight w:val="cyan"/>
        </w:rPr>
        <w:t>viability</w:t>
      </w:r>
      <w:r w:rsidRPr="00311D25">
        <w:rPr>
          <w:sz w:val="16"/>
        </w:rPr>
        <w:t xml:space="preserve">. As a result, </w:t>
      </w:r>
      <w:r w:rsidRPr="00D324A1">
        <w:rPr>
          <w:rStyle w:val="StyleUnderline"/>
        </w:rPr>
        <w:t xml:space="preserve">these </w:t>
      </w:r>
      <w:r w:rsidRPr="00DD1ECD">
        <w:rPr>
          <w:rStyle w:val="StyleUnderline"/>
          <w:highlight w:val="cyan"/>
        </w:rPr>
        <w:t>firms</w:t>
      </w:r>
      <w:r w:rsidRPr="00D324A1">
        <w:rPr>
          <w:rStyle w:val="StyleUnderline"/>
        </w:rPr>
        <w:t xml:space="preserve"> have been more likely to downsize or </w:t>
      </w:r>
      <w:r w:rsidRPr="00DD1ECD">
        <w:rPr>
          <w:rStyle w:val="Emphasis"/>
          <w:highlight w:val="cyan"/>
        </w:rPr>
        <w:t>shut down</w:t>
      </w:r>
      <w:r w:rsidRPr="00311D25">
        <w:rPr>
          <w:sz w:val="16"/>
        </w:rPr>
        <w:t xml:space="preserve">, ultimately </w:t>
      </w:r>
      <w:r w:rsidRPr="00DD1ECD">
        <w:rPr>
          <w:rStyle w:val="StyleUnderline"/>
          <w:highlight w:val="cyan"/>
        </w:rPr>
        <w:t xml:space="preserve">leading </w:t>
      </w:r>
      <w:r w:rsidRPr="00DD1ECD">
        <w:rPr>
          <w:rStyle w:val="Emphasis"/>
          <w:highlight w:val="cyan"/>
        </w:rPr>
        <w:t>to</w:t>
      </w:r>
      <w:r w:rsidRPr="00D324A1">
        <w:rPr>
          <w:rStyle w:val="Emphasis"/>
        </w:rPr>
        <w:t xml:space="preserve"> job losses</w:t>
      </w:r>
      <w:r w:rsidRPr="00311D25">
        <w:rPr>
          <w:sz w:val="16"/>
        </w:rPr>
        <w:t xml:space="preserve"> </w:t>
      </w:r>
      <w:r w:rsidRPr="00D324A1">
        <w:rPr>
          <w:rStyle w:val="StyleUnderline"/>
        </w:rPr>
        <w:t>and</w:t>
      </w:r>
      <w:r w:rsidRPr="00311D25">
        <w:rPr>
          <w:sz w:val="16"/>
        </w:rPr>
        <w:t xml:space="preserve"> </w:t>
      </w:r>
      <w:r w:rsidRPr="00DD1ECD">
        <w:rPr>
          <w:rStyle w:val="Emphasis"/>
          <w:highlight w:val="cyan"/>
        </w:rPr>
        <w:t>lower</w:t>
      </w:r>
      <w:r w:rsidRPr="00D324A1">
        <w:rPr>
          <w:rStyle w:val="Emphasis"/>
        </w:rPr>
        <w:t xml:space="preserve"> </w:t>
      </w:r>
      <w:r w:rsidRPr="00DD1ECD">
        <w:rPr>
          <w:rStyle w:val="Emphasis"/>
          <w:highlight w:val="cyan"/>
        </w:rPr>
        <w:t>overall employment</w:t>
      </w:r>
      <w:r w:rsidRPr="00D324A1">
        <w:rPr>
          <w:rStyle w:val="Emphasis"/>
        </w:rPr>
        <w:t xml:space="preserve"> for unionized workers</w:t>
      </w:r>
      <w:r w:rsidRPr="00311D25">
        <w:rPr>
          <w:sz w:val="16"/>
        </w:rPr>
        <w:t>. Therefore, our study finds that labor union power is not synonymous with being pro-worker.</w:t>
      </w:r>
    </w:p>
    <w:p w14:paraId="56984ECB" w14:textId="77777777" w:rsidR="006235DA" w:rsidRDefault="006235DA" w:rsidP="006235DA">
      <w:pPr>
        <w:rPr>
          <w:sz w:val="16"/>
        </w:rPr>
      </w:pPr>
      <w:r w:rsidRPr="00D324A1">
        <w:rPr>
          <w:rStyle w:val="StyleUnderline"/>
        </w:rPr>
        <w:t xml:space="preserve">Our conclusion </w:t>
      </w:r>
      <w:r w:rsidRPr="00DD1ECD">
        <w:rPr>
          <w:rStyle w:val="StyleUnderline"/>
          <w:highlight w:val="cyan"/>
        </w:rPr>
        <w:t>is based on</w:t>
      </w:r>
      <w:r w:rsidRPr="00D324A1">
        <w:rPr>
          <w:rStyle w:val="StyleUnderline"/>
        </w:rPr>
        <w:t xml:space="preserve"> an </w:t>
      </w:r>
      <w:r w:rsidRPr="00D324A1">
        <w:rPr>
          <w:rStyle w:val="Emphasis"/>
        </w:rPr>
        <w:t xml:space="preserve">exhaustive </w:t>
      </w:r>
      <w:r w:rsidRPr="00DD1ECD">
        <w:rPr>
          <w:rStyle w:val="Emphasis"/>
          <w:highlight w:val="cyan"/>
        </w:rPr>
        <w:t>analysis of 147 studies</w:t>
      </w:r>
      <w:r w:rsidRPr="00311D25">
        <w:rPr>
          <w:sz w:val="16"/>
        </w:rPr>
        <w:t xml:space="preserve">, </w:t>
      </w:r>
      <w:r w:rsidRPr="00DD1ECD">
        <w:rPr>
          <w:rStyle w:val="StyleUnderline"/>
        </w:rPr>
        <w:t>conducted</w:t>
      </w:r>
      <w:r w:rsidRPr="00D324A1">
        <w:rPr>
          <w:rStyle w:val="StyleUnderline"/>
        </w:rPr>
        <w:t xml:space="preserve"> </w:t>
      </w:r>
      <w:r w:rsidRPr="00DD1ECD">
        <w:rPr>
          <w:rStyle w:val="StyleUnderline"/>
          <w:highlight w:val="cyan"/>
        </w:rPr>
        <w:t xml:space="preserve">over </w:t>
      </w:r>
      <w:r w:rsidRPr="00DD1ECD">
        <w:rPr>
          <w:rStyle w:val="Emphasis"/>
          <w:highlight w:val="cyan"/>
        </w:rPr>
        <w:t>three decades</w:t>
      </w:r>
      <w:r w:rsidRPr="00D324A1">
        <w:rPr>
          <w:rStyle w:val="Emphasis"/>
        </w:rPr>
        <w:t>,</w:t>
      </w:r>
      <w:r w:rsidRPr="00311D25">
        <w:rPr>
          <w:sz w:val="16"/>
        </w:rPr>
        <w:t xml:space="preserve"> covering labor union power in the United States, the United Kingdom, and Europe. These studies were published in the top five economics journals, journals affiliated with the American Economic Association, and other reputable sources of seminal research. </w:t>
      </w:r>
    </w:p>
    <w:p w14:paraId="2C139AC3" w14:textId="77777777" w:rsidR="006235DA" w:rsidRDefault="006235DA" w:rsidP="006235DA">
      <w:pPr>
        <w:rPr>
          <w:sz w:val="16"/>
        </w:rPr>
      </w:pPr>
    </w:p>
    <w:p w14:paraId="0724FC97" w14:textId="77777777" w:rsidR="006235DA" w:rsidRPr="00565B03" w:rsidRDefault="006235DA" w:rsidP="006235DA">
      <w:pPr>
        <w:pStyle w:val="Heading4"/>
      </w:pPr>
      <w:r>
        <w:t xml:space="preserve">4. And locks in </w:t>
      </w:r>
      <w:r>
        <w:rPr>
          <w:u w:val="single"/>
        </w:rPr>
        <w:t>corporate monopolies</w:t>
      </w:r>
      <w:r>
        <w:t xml:space="preserve"> which turns </w:t>
      </w:r>
      <w:r>
        <w:rPr>
          <w:u w:val="single"/>
        </w:rPr>
        <w:t>productive companies</w:t>
      </w:r>
      <w:r>
        <w:t>.</w:t>
      </w:r>
    </w:p>
    <w:p w14:paraId="30FAE6DA" w14:textId="77777777" w:rsidR="006235DA" w:rsidRPr="00A01861" w:rsidRDefault="006235DA" w:rsidP="006235DA">
      <w:proofErr w:type="spellStart"/>
      <w:r w:rsidRPr="00A01861">
        <w:rPr>
          <w:rStyle w:val="Style13ptBold"/>
        </w:rPr>
        <w:t>Valtat</w:t>
      </w:r>
      <w:proofErr w:type="spellEnd"/>
      <w:r w:rsidRPr="00A01861">
        <w:rPr>
          <w:rStyle w:val="Style13ptBold"/>
        </w:rPr>
        <w:t xml:space="preserve"> 19 —</w:t>
      </w:r>
      <w:r>
        <w:t xml:space="preserve"> </w:t>
      </w:r>
      <w:r w:rsidRPr="00A01861">
        <w:t xml:space="preserve">PhD candidate </w:t>
      </w:r>
      <w:r>
        <w:t>@</w:t>
      </w:r>
      <w:r w:rsidRPr="00A01861">
        <w:t xml:space="preserve"> École Polytechnique</w:t>
      </w:r>
      <w:r>
        <w:t xml:space="preserve">. Antoine </w:t>
      </w:r>
      <w:proofErr w:type="spellStart"/>
      <w:r>
        <w:t>Valtat</w:t>
      </w:r>
      <w:proofErr w:type="spellEnd"/>
      <w:r>
        <w:t xml:space="preserve">. Essays on sectoral-level wage bargaining. Economics and Finance. Université Paris </w:t>
      </w:r>
      <w:proofErr w:type="spellStart"/>
      <w:r>
        <w:t>Saclay</w:t>
      </w:r>
      <w:proofErr w:type="spellEnd"/>
      <w:r>
        <w:t xml:space="preserve"> (</w:t>
      </w:r>
      <w:proofErr w:type="spellStart"/>
      <w:r>
        <w:t>COmUE</w:t>
      </w:r>
      <w:proofErr w:type="spellEnd"/>
      <w:r>
        <w:t xml:space="preserve">), 2019. English. </w:t>
      </w:r>
      <w:proofErr w:type="spellStart"/>
      <w:r>
        <w:t>ffNNT</w:t>
      </w:r>
      <w:proofErr w:type="spellEnd"/>
      <w:r>
        <w:t xml:space="preserve"> : 2019SACLX081ff. fftel-02381257f //WMK</w:t>
      </w:r>
    </w:p>
    <w:p w14:paraId="2477034D" w14:textId="77777777" w:rsidR="006235DA" w:rsidRPr="00A01861" w:rsidRDefault="006235DA" w:rsidP="006235DA">
      <w:pPr>
        <w:rPr>
          <w:sz w:val="14"/>
        </w:rPr>
      </w:pPr>
      <w:r w:rsidRPr="00A01861">
        <w:rPr>
          <w:sz w:val="14"/>
        </w:rPr>
        <w:t xml:space="preserve">Wage setting can occur at different levels, from the most </w:t>
      </w:r>
      <w:proofErr w:type="spellStart"/>
      <w:r w:rsidRPr="00A01861">
        <w:rPr>
          <w:sz w:val="14"/>
        </w:rPr>
        <w:t>decentralised</w:t>
      </w:r>
      <w:proofErr w:type="spellEnd"/>
      <w:r w:rsidRPr="00A01861">
        <w:rPr>
          <w:sz w:val="14"/>
        </w:rPr>
        <w:t xml:space="preserve"> level - firm level - to the most </w:t>
      </w:r>
      <w:proofErr w:type="spellStart"/>
      <w:r w:rsidRPr="00A01861">
        <w:rPr>
          <w:sz w:val="14"/>
        </w:rPr>
        <w:t>centralised</w:t>
      </w:r>
      <w:proofErr w:type="spellEnd"/>
      <w:r w:rsidRPr="00A01861">
        <w:rPr>
          <w:sz w:val="14"/>
        </w:rPr>
        <w:t xml:space="preserve"> one - national level. In their seminal paper, </w:t>
      </w:r>
      <w:proofErr w:type="spellStart"/>
      <w:r w:rsidRPr="00A01861">
        <w:rPr>
          <w:sz w:val="14"/>
        </w:rPr>
        <w:t>Calmfors</w:t>
      </w:r>
      <w:proofErr w:type="spellEnd"/>
      <w:r w:rsidRPr="00A01861">
        <w:rPr>
          <w:sz w:val="14"/>
        </w:rPr>
        <w:t xml:space="preserve"> and Driffill (1988) show that the intermediate level of </w:t>
      </w:r>
      <w:proofErr w:type="spellStart"/>
      <w:r w:rsidRPr="00565B03">
        <w:rPr>
          <w:rStyle w:val="StyleUnderline"/>
          <w:highlight w:val="cyan"/>
        </w:rPr>
        <w:t>centralisation</w:t>
      </w:r>
      <w:proofErr w:type="spellEnd"/>
      <w:r w:rsidRPr="00A01861">
        <w:rPr>
          <w:sz w:val="14"/>
        </w:rPr>
        <w:t xml:space="preserve"> - industry level - </w:t>
      </w:r>
      <w:r w:rsidRPr="00565B03">
        <w:rPr>
          <w:rStyle w:val="StyleUnderline"/>
          <w:highlight w:val="cyan"/>
        </w:rPr>
        <w:t>leads to the worse macroeconomic performance</w:t>
      </w:r>
      <w:r w:rsidRPr="00A01861">
        <w:rPr>
          <w:sz w:val="14"/>
        </w:rPr>
        <w:t xml:space="preserve">. The simultaneity of the German </w:t>
      </w:r>
      <w:proofErr w:type="spellStart"/>
      <w:r w:rsidRPr="00A01861">
        <w:rPr>
          <w:sz w:val="14"/>
        </w:rPr>
        <w:t>decentralisation</w:t>
      </w:r>
      <w:proofErr w:type="spellEnd"/>
      <w:r w:rsidRPr="00A01861">
        <w:rPr>
          <w:sz w:val="14"/>
        </w:rPr>
        <w:t xml:space="preserve"> of wage bargaining and resurgence of the German economy in the 1990s seems to corroborate such findings (</w:t>
      </w:r>
      <w:proofErr w:type="spellStart"/>
      <w:r w:rsidRPr="00A01861">
        <w:rPr>
          <w:sz w:val="14"/>
        </w:rPr>
        <w:t>Dustmann</w:t>
      </w:r>
      <w:proofErr w:type="spellEnd"/>
      <w:r w:rsidRPr="00A01861">
        <w:rPr>
          <w:sz w:val="14"/>
        </w:rPr>
        <w:t xml:space="preserve"> et al., 2014). We argue in this paper that some common features of </w:t>
      </w:r>
      <w:r w:rsidRPr="00565B03">
        <w:rPr>
          <w:rStyle w:val="Emphasis"/>
          <w:highlight w:val="cyan"/>
        </w:rPr>
        <w:t>industry-level</w:t>
      </w:r>
      <w:r w:rsidRPr="00A01861">
        <w:rPr>
          <w:rStyle w:val="Emphasis"/>
        </w:rPr>
        <w:t xml:space="preserve"> wage bargaining</w:t>
      </w:r>
      <w:r w:rsidRPr="00A01861">
        <w:rPr>
          <w:sz w:val="14"/>
        </w:rPr>
        <w:t xml:space="preserve"> </w:t>
      </w:r>
      <w:r w:rsidRPr="00A01861">
        <w:rPr>
          <w:rStyle w:val="StyleUnderline"/>
        </w:rPr>
        <w:t xml:space="preserve">can </w:t>
      </w:r>
      <w:r w:rsidRPr="00565B03">
        <w:rPr>
          <w:rStyle w:val="StyleUnderline"/>
          <w:highlight w:val="cyan"/>
        </w:rPr>
        <w:t>produce</w:t>
      </w:r>
      <w:r w:rsidRPr="00A01861">
        <w:rPr>
          <w:sz w:val="14"/>
        </w:rPr>
        <w:t xml:space="preserve"> the effect of </w:t>
      </w:r>
      <w:r w:rsidRPr="00565B03">
        <w:rPr>
          <w:rStyle w:val="StyleUnderline"/>
          <w:highlight w:val="cyan"/>
        </w:rPr>
        <w:t>an</w:t>
      </w:r>
      <w:r w:rsidRPr="00565B03">
        <w:rPr>
          <w:sz w:val="14"/>
          <w:highlight w:val="cyan"/>
        </w:rPr>
        <w:t xml:space="preserve"> </w:t>
      </w:r>
      <w:r w:rsidRPr="00565B03">
        <w:rPr>
          <w:rStyle w:val="Emphasis"/>
          <w:highlight w:val="cyan"/>
        </w:rPr>
        <w:t>anti-competitive</w:t>
      </w:r>
      <w:r w:rsidRPr="00A01861">
        <w:rPr>
          <w:rStyle w:val="Emphasis"/>
        </w:rPr>
        <w:t xml:space="preserve"> </w:t>
      </w:r>
      <w:r w:rsidRPr="00565B03">
        <w:rPr>
          <w:rStyle w:val="Emphasis"/>
          <w:highlight w:val="cyan"/>
        </w:rPr>
        <w:t>tool</w:t>
      </w:r>
      <w:r w:rsidRPr="00A01861">
        <w:rPr>
          <w:sz w:val="14"/>
        </w:rPr>
        <w:t>.</w:t>
      </w:r>
      <w:r w:rsidRPr="00A01861">
        <w:rPr>
          <w:rStyle w:val="Emphasis"/>
        </w:rPr>
        <w:t xml:space="preserve"> </w:t>
      </w:r>
      <w:r w:rsidRPr="00A01861">
        <w:rPr>
          <w:sz w:val="14"/>
        </w:rPr>
        <w:t xml:space="preserve">Indeed, in several countries, among which </w:t>
      </w:r>
      <w:r w:rsidRPr="00A01861">
        <w:rPr>
          <w:rStyle w:val="StyleUnderline"/>
        </w:rPr>
        <w:t>France, Italy or Portuga</w:t>
      </w:r>
      <w:r w:rsidRPr="00A01861">
        <w:rPr>
          <w:sz w:val="14"/>
        </w:rPr>
        <w:t xml:space="preserve">l, the </w:t>
      </w:r>
      <w:r w:rsidRPr="00A01861">
        <w:rPr>
          <w:rStyle w:val="StyleUnderline"/>
        </w:rPr>
        <w:t>bargained wages are extended to all firms of the industry</w:t>
      </w:r>
      <w:r w:rsidRPr="00A01861">
        <w:rPr>
          <w:sz w:val="14"/>
        </w:rPr>
        <w:t xml:space="preserve">, whether they sit at the negotiating table or not, </w:t>
      </w:r>
      <w:r w:rsidRPr="00A01861">
        <w:rPr>
          <w:rStyle w:val="StyleUnderline"/>
        </w:rPr>
        <w:t>and firms cannot opt out from these agreements</w:t>
      </w:r>
      <w:r w:rsidRPr="00A01861">
        <w:rPr>
          <w:sz w:val="14"/>
        </w:rPr>
        <w:t xml:space="preserve">. Because of this extension system, the characteristics of bargaining firms are a crucial component of the bargaining outcome. If bargaining firms have different characteristics, and thus different objectives, as the average firm in the industry - </w:t>
      </w:r>
      <w:proofErr w:type="spellStart"/>
      <w:r w:rsidRPr="00A01861">
        <w:rPr>
          <w:sz w:val="14"/>
        </w:rPr>
        <w:t>ie</w:t>
      </w:r>
      <w:proofErr w:type="spellEnd"/>
      <w:r w:rsidRPr="00A01861">
        <w:rPr>
          <w:sz w:val="14"/>
        </w:rPr>
        <w:t xml:space="preserve"> are unrepresentative of the industry, </w:t>
      </w:r>
      <w:r w:rsidRPr="00565B03">
        <w:rPr>
          <w:rStyle w:val="StyleUnderline"/>
          <w:highlight w:val="cyan"/>
        </w:rPr>
        <w:t>the</w:t>
      </w:r>
      <w:r w:rsidRPr="00A01861">
        <w:rPr>
          <w:rStyle w:val="StyleUnderline"/>
        </w:rPr>
        <w:t xml:space="preserve"> </w:t>
      </w:r>
      <w:r w:rsidRPr="00565B03">
        <w:rPr>
          <w:rStyle w:val="StyleUnderline"/>
          <w:highlight w:val="cyan"/>
        </w:rPr>
        <w:t>bargained wage</w:t>
      </w:r>
      <w:r w:rsidRPr="00A01861">
        <w:rPr>
          <w:rStyle w:val="StyleUnderline"/>
        </w:rPr>
        <w:t xml:space="preserve"> may </w:t>
      </w:r>
      <w:proofErr w:type="spellStart"/>
      <w:r w:rsidRPr="00565B03">
        <w:rPr>
          <w:rStyle w:val="StyleUnderline"/>
          <w:highlight w:val="cyan"/>
        </w:rPr>
        <w:t>favour</w:t>
      </w:r>
      <w:proofErr w:type="spellEnd"/>
      <w:r w:rsidRPr="00A01861">
        <w:rPr>
          <w:rStyle w:val="StyleUnderline"/>
        </w:rPr>
        <w:t xml:space="preserve"> affiliated firms.</w:t>
      </w:r>
      <w:r w:rsidRPr="00A01861">
        <w:rPr>
          <w:sz w:val="14"/>
        </w:rPr>
        <w:t xml:space="preserve"> In particular, </w:t>
      </w:r>
      <w:r w:rsidRPr="00A01861">
        <w:rPr>
          <w:rStyle w:val="StyleUnderline"/>
        </w:rPr>
        <w:t xml:space="preserve">the </w:t>
      </w:r>
      <w:r w:rsidRPr="00565B03">
        <w:rPr>
          <w:rStyle w:val="Emphasis"/>
          <w:highlight w:val="cyan"/>
        </w:rPr>
        <w:t>domination</w:t>
      </w:r>
      <w:r w:rsidRPr="00A01861">
        <w:rPr>
          <w:sz w:val="14"/>
        </w:rPr>
        <w:t xml:space="preserve"> of employers federations </w:t>
      </w:r>
      <w:r w:rsidRPr="00565B03">
        <w:rPr>
          <w:rStyle w:val="StyleUnderline"/>
          <w:highlight w:val="cyan"/>
        </w:rPr>
        <w:t xml:space="preserve">by </w:t>
      </w:r>
      <w:r w:rsidRPr="00565B03">
        <w:rPr>
          <w:rStyle w:val="Emphasis"/>
          <w:highlight w:val="cyan"/>
        </w:rPr>
        <w:t>large firm</w:t>
      </w:r>
      <w:r w:rsidRPr="00565B03">
        <w:rPr>
          <w:sz w:val="14"/>
          <w:highlight w:val="cyan"/>
        </w:rPr>
        <w:t>s</w:t>
      </w:r>
      <w:r w:rsidRPr="00A01861">
        <w:rPr>
          <w:sz w:val="14"/>
        </w:rPr>
        <w:t xml:space="preserve"> 1 - that we will denote unrepresentativeness in the following - , </w:t>
      </w:r>
      <w:r w:rsidRPr="00565B03">
        <w:rPr>
          <w:rStyle w:val="StyleUnderline"/>
          <w:highlight w:val="cyan"/>
        </w:rPr>
        <w:t>tilts</w:t>
      </w:r>
      <w:r w:rsidRPr="00A01861">
        <w:rPr>
          <w:rStyle w:val="StyleUnderline"/>
        </w:rPr>
        <w:t xml:space="preserve"> the bargaining process in </w:t>
      </w:r>
      <w:r w:rsidRPr="00565B03">
        <w:rPr>
          <w:rStyle w:val="StyleUnderline"/>
          <w:highlight w:val="cyan"/>
        </w:rPr>
        <w:t xml:space="preserve">their </w:t>
      </w:r>
      <w:proofErr w:type="spellStart"/>
      <w:r w:rsidRPr="00565B03">
        <w:rPr>
          <w:rStyle w:val="Emphasis"/>
          <w:highlight w:val="cyan"/>
        </w:rPr>
        <w:t>favour</w:t>
      </w:r>
      <w:proofErr w:type="spellEnd"/>
      <w:r w:rsidRPr="00565B03">
        <w:rPr>
          <w:sz w:val="14"/>
          <w:highlight w:val="cyan"/>
        </w:rPr>
        <w:t xml:space="preserve">, </w:t>
      </w:r>
      <w:r w:rsidRPr="00565B03">
        <w:rPr>
          <w:rStyle w:val="StyleUnderline"/>
          <w:highlight w:val="cyan"/>
        </w:rPr>
        <w:t xml:space="preserve">generating a </w:t>
      </w:r>
      <w:r w:rsidRPr="00565B03">
        <w:rPr>
          <w:rStyle w:val="Emphasis"/>
          <w:highlight w:val="cyan"/>
        </w:rPr>
        <w:t>cartel effect</w:t>
      </w:r>
      <w:r w:rsidRPr="00A01861">
        <w:rPr>
          <w:rStyle w:val="Emphasis"/>
        </w:rPr>
        <w:t>.</w:t>
      </w:r>
      <w:r w:rsidRPr="00A01861">
        <w:rPr>
          <w:sz w:val="14"/>
        </w:rPr>
        <w:t xml:space="preserve"> Therefore, </w:t>
      </w:r>
      <w:r w:rsidRPr="00565B03">
        <w:rPr>
          <w:rStyle w:val="StyleUnderline"/>
          <w:highlight w:val="cyan"/>
        </w:rPr>
        <w:t>dominant firms</w:t>
      </w:r>
      <w:r w:rsidRPr="00A01861">
        <w:rPr>
          <w:rStyle w:val="StyleUnderline"/>
        </w:rPr>
        <w:t xml:space="preserve"> can use </w:t>
      </w:r>
      <w:r w:rsidRPr="00565B03">
        <w:rPr>
          <w:rStyle w:val="Emphasis"/>
          <w:highlight w:val="cyan"/>
        </w:rPr>
        <w:t>collective bargaining</w:t>
      </w:r>
      <w:r w:rsidRPr="00A01861">
        <w:rPr>
          <w:sz w:val="14"/>
        </w:rPr>
        <w:t xml:space="preserve"> </w:t>
      </w:r>
      <w:r w:rsidRPr="00A01861">
        <w:rPr>
          <w:rStyle w:val="StyleUnderline"/>
        </w:rPr>
        <w:t xml:space="preserve">as a tool to </w:t>
      </w:r>
      <w:r w:rsidRPr="00565B03">
        <w:rPr>
          <w:rStyle w:val="StyleUnderline"/>
          <w:highlight w:val="cyan"/>
        </w:rPr>
        <w:t>raise the</w:t>
      </w:r>
      <w:r w:rsidRPr="00565B03">
        <w:rPr>
          <w:sz w:val="14"/>
          <w:highlight w:val="cyan"/>
        </w:rPr>
        <w:t xml:space="preserve"> </w:t>
      </w:r>
      <w:r w:rsidRPr="00565B03">
        <w:rPr>
          <w:rStyle w:val="Emphasis"/>
          <w:highlight w:val="cyan"/>
        </w:rPr>
        <w:t>labor cost</w:t>
      </w:r>
      <w:r w:rsidRPr="00565B03">
        <w:rPr>
          <w:sz w:val="14"/>
          <w:highlight w:val="cyan"/>
        </w:rPr>
        <w:t xml:space="preserve"> </w:t>
      </w:r>
      <w:r w:rsidRPr="00565B03">
        <w:rPr>
          <w:rStyle w:val="StyleUnderline"/>
          <w:highlight w:val="cyan"/>
        </w:rPr>
        <w:t>of competitors</w:t>
      </w:r>
      <w:r w:rsidRPr="00A01861">
        <w:rPr>
          <w:sz w:val="14"/>
        </w:rPr>
        <w:t xml:space="preserve">, and in doing so, </w:t>
      </w:r>
      <w:r w:rsidRPr="00565B03">
        <w:rPr>
          <w:rStyle w:val="StyleUnderline"/>
          <w:highlight w:val="cyan"/>
        </w:rPr>
        <w:t>reduce</w:t>
      </w:r>
      <w:r w:rsidRPr="00A01861">
        <w:rPr>
          <w:rStyle w:val="StyleUnderline"/>
        </w:rPr>
        <w:t xml:space="preserve"> the number of </w:t>
      </w:r>
      <w:r w:rsidRPr="00565B03">
        <w:rPr>
          <w:rStyle w:val="Emphasis"/>
          <w:highlight w:val="cyan"/>
        </w:rPr>
        <w:t>producing firms</w:t>
      </w:r>
      <w:r w:rsidRPr="00A01861">
        <w:rPr>
          <w:sz w:val="14"/>
        </w:rPr>
        <w:t>. The following quote, extracted from an Economic survey of the OECD on Portugal (see OECD (2012)), summarizes this mechanism.</w:t>
      </w:r>
    </w:p>
    <w:p w14:paraId="04C66D1B" w14:textId="77777777" w:rsidR="006235DA" w:rsidRPr="00A01861" w:rsidRDefault="006235DA" w:rsidP="006235DA">
      <w:pPr>
        <w:rPr>
          <w:sz w:val="14"/>
        </w:rPr>
      </w:pPr>
      <w:r w:rsidRPr="00A01861">
        <w:rPr>
          <w:sz w:val="14"/>
        </w:rPr>
        <w:t xml:space="preserve">"[...] </w:t>
      </w:r>
      <w:r w:rsidRPr="00A01861">
        <w:rPr>
          <w:rStyle w:val="StyleUnderline"/>
        </w:rPr>
        <w:t>dominant firms impose</w:t>
      </w:r>
      <w:r w:rsidRPr="00A01861">
        <w:rPr>
          <w:sz w:val="14"/>
        </w:rPr>
        <w:t xml:space="preserve"> wage and </w:t>
      </w:r>
      <w:r w:rsidRPr="00A01861">
        <w:rPr>
          <w:rStyle w:val="StyleUnderline"/>
        </w:rPr>
        <w:t>working conditions</w:t>
      </w:r>
      <w:r w:rsidRPr="00A01861">
        <w:rPr>
          <w:sz w:val="14"/>
        </w:rPr>
        <w:t xml:space="preserve"> on others </w:t>
      </w:r>
      <w:r w:rsidRPr="00A01861">
        <w:rPr>
          <w:rStyle w:val="StyleUnderline"/>
        </w:rPr>
        <w:t xml:space="preserve">via the administrative extension of collective agreements, reducing </w:t>
      </w:r>
      <w:r w:rsidRPr="00A01861">
        <w:rPr>
          <w:rStyle w:val="Emphasis"/>
        </w:rPr>
        <w:t>competition</w:t>
      </w:r>
      <w:r w:rsidRPr="00A01861">
        <w:rPr>
          <w:sz w:val="14"/>
        </w:rPr>
        <w:t xml:space="preserve"> and entry, </w:t>
      </w:r>
      <w:r w:rsidRPr="00565B03">
        <w:rPr>
          <w:rStyle w:val="StyleUnderline"/>
          <w:highlight w:val="cyan"/>
        </w:rPr>
        <w:t xml:space="preserve">thereby hurting </w:t>
      </w:r>
      <w:r w:rsidRPr="00565B03">
        <w:rPr>
          <w:rStyle w:val="Emphasis"/>
          <w:highlight w:val="cyan"/>
        </w:rPr>
        <w:t>competitiveness</w:t>
      </w:r>
      <w:r w:rsidRPr="00A01861">
        <w:rPr>
          <w:sz w:val="14"/>
        </w:rPr>
        <w:t>.".</w:t>
      </w:r>
    </w:p>
    <w:p w14:paraId="4B5446E7" w14:textId="77777777" w:rsidR="006235DA" w:rsidRPr="00A01861" w:rsidRDefault="006235DA" w:rsidP="006235DA">
      <w:pPr>
        <w:rPr>
          <w:sz w:val="14"/>
        </w:rPr>
      </w:pPr>
      <w:r w:rsidRPr="00A01861">
        <w:rPr>
          <w:sz w:val="14"/>
        </w:rPr>
        <w:t>OECD, Economic surveys Portugal, 2012.</w:t>
      </w:r>
    </w:p>
    <w:p w14:paraId="7B30D831" w14:textId="77777777" w:rsidR="006235DA" w:rsidRPr="00A01861" w:rsidRDefault="006235DA" w:rsidP="006235DA">
      <w:pPr>
        <w:rPr>
          <w:sz w:val="14"/>
        </w:rPr>
      </w:pPr>
      <w:r w:rsidRPr="00A01861">
        <w:rPr>
          <w:sz w:val="14"/>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01861">
        <w:rPr>
          <w:rStyle w:val="StyleUnderline"/>
        </w:rPr>
        <w:t>when there is an industry-level wage floor, it is binding only for small firms</w:t>
      </w:r>
      <w:r w:rsidRPr="00A01861">
        <w:rPr>
          <w:sz w:val="14"/>
        </w:rPr>
        <w:t xml:space="preserve">, and </w:t>
      </w:r>
      <w:r w:rsidRPr="00A01861">
        <w:rPr>
          <w:rStyle w:val="StyleUnderline"/>
        </w:rPr>
        <w:t xml:space="preserve">it </w:t>
      </w:r>
      <w:r w:rsidRPr="00565B03">
        <w:rPr>
          <w:rStyle w:val="StyleUnderline"/>
          <w:highlight w:val="cyan"/>
        </w:rPr>
        <w:t>raises</w:t>
      </w:r>
      <w:r w:rsidRPr="00A01861">
        <w:rPr>
          <w:rStyle w:val="StyleUnderline"/>
        </w:rPr>
        <w:t xml:space="preserve"> the </w:t>
      </w:r>
      <w:r w:rsidRPr="00565B03">
        <w:rPr>
          <w:rStyle w:val="StyleUnderline"/>
          <w:highlight w:val="cyan"/>
        </w:rPr>
        <w:t>wages they pay</w:t>
      </w:r>
      <w:r w:rsidRPr="00565B03">
        <w:rPr>
          <w:sz w:val="14"/>
          <w:highlight w:val="cyan"/>
        </w:rPr>
        <w:t xml:space="preserve"> </w:t>
      </w:r>
      <w:r w:rsidRPr="00565B03">
        <w:rPr>
          <w:rStyle w:val="Emphasis"/>
          <w:highlight w:val="cyan"/>
        </w:rPr>
        <w:t>above</w:t>
      </w:r>
      <w:r w:rsidRPr="00A01861">
        <w:rPr>
          <w:sz w:val="14"/>
        </w:rPr>
        <w:t xml:space="preserve"> their </w:t>
      </w:r>
      <w:r w:rsidRPr="00565B03">
        <w:rPr>
          <w:rStyle w:val="Emphasis"/>
          <w:highlight w:val="cyan"/>
        </w:rPr>
        <w:t>optimal leve</w:t>
      </w:r>
      <w:r w:rsidRPr="00A01861">
        <w:rPr>
          <w:rStyle w:val="Emphasis"/>
        </w:rPr>
        <w:t>l</w:t>
      </w:r>
      <w:r w:rsidRPr="00A01861">
        <w:rPr>
          <w:sz w:val="14"/>
        </w:rPr>
        <w:t xml:space="preserve">, </w:t>
      </w:r>
      <w:r w:rsidRPr="00A01861">
        <w:rPr>
          <w:rStyle w:val="StyleUnderline"/>
        </w:rPr>
        <w:t xml:space="preserve">thus </w:t>
      </w:r>
      <w:r w:rsidRPr="00565B03">
        <w:rPr>
          <w:rStyle w:val="StyleUnderline"/>
          <w:highlight w:val="cyan"/>
        </w:rPr>
        <w:t xml:space="preserve">driving them </w:t>
      </w:r>
      <w:r w:rsidRPr="00565B03">
        <w:rPr>
          <w:rStyle w:val="Emphasis"/>
          <w:highlight w:val="cyan"/>
        </w:rPr>
        <w:t>out of the market</w:t>
      </w:r>
      <w:r w:rsidRPr="00A01861">
        <w:rPr>
          <w:rStyle w:val="Emphasis"/>
        </w:rPr>
        <w:t xml:space="preserve"> </w:t>
      </w:r>
      <w:r w:rsidRPr="00A01861">
        <w:rPr>
          <w:sz w:val="14"/>
        </w:rPr>
        <w:t xml:space="preserve">. The higher the domination of large firms on the employers federations, the </w:t>
      </w:r>
      <w:r w:rsidRPr="00A01861">
        <w:rPr>
          <w:rStyle w:val="StyleUnderline"/>
        </w:rPr>
        <w:t>higher</w:t>
      </w:r>
      <w:r w:rsidRPr="00A01861">
        <w:rPr>
          <w:sz w:val="14"/>
        </w:rPr>
        <w:t xml:space="preserve"> the </w:t>
      </w:r>
      <w:r w:rsidRPr="00A01861">
        <w:rPr>
          <w:rStyle w:val="StyleUnderline"/>
        </w:rPr>
        <w:t>wage floors</w:t>
      </w:r>
      <w:r w:rsidRPr="00A01861">
        <w:rPr>
          <w:sz w:val="14"/>
        </w:rPr>
        <w:t xml:space="preserve">, which </w:t>
      </w:r>
      <w:r w:rsidRPr="00A01861">
        <w:rPr>
          <w:rStyle w:val="StyleUnderline"/>
        </w:rPr>
        <w:t>is detrimental to small firms</w:t>
      </w:r>
      <w:r w:rsidRPr="00A01861">
        <w:rPr>
          <w:sz w:val="14"/>
        </w:rPr>
        <w:t>. Equivalently, the more employers federations are dominated by large firms, the higher the negotiated wage floor and, as a result, the lower the product market concentration. We depict the main results of our model in Figure 1.1.</w:t>
      </w:r>
    </w:p>
    <w:p w14:paraId="1BE2CC8F" w14:textId="77777777" w:rsidR="006235DA" w:rsidRPr="00A01861" w:rsidRDefault="006235DA" w:rsidP="006235DA">
      <w:pPr>
        <w:rPr>
          <w:sz w:val="14"/>
        </w:rPr>
      </w:pPr>
      <w:r w:rsidRPr="00A01861">
        <w:t>&lt;&lt;&lt;Figure Omitted&gt;</w:t>
      </w:r>
      <w:r w:rsidRPr="00A01861">
        <w:rPr>
          <w:sz w:val="14"/>
        </w:rPr>
        <w:t>&gt;&gt;</w:t>
      </w:r>
    </w:p>
    <w:p w14:paraId="66CE4E0F" w14:textId="77777777" w:rsidR="006235DA" w:rsidRPr="00A01861" w:rsidRDefault="006235DA" w:rsidP="006235DA">
      <w:pPr>
        <w:rPr>
          <w:sz w:val="14"/>
        </w:rPr>
      </w:pPr>
      <w:r w:rsidRPr="00A01861">
        <w:rPr>
          <w:rStyle w:val="StyleUnderline"/>
        </w:rPr>
        <w:t>We</w:t>
      </w:r>
      <w:r w:rsidRPr="00A01861">
        <w:rPr>
          <w:sz w:val="14"/>
        </w:rPr>
        <w:t xml:space="preserve"> then </w:t>
      </w:r>
      <w:r w:rsidRPr="00565B03">
        <w:rPr>
          <w:rStyle w:val="Emphasis"/>
          <w:highlight w:val="cyan"/>
        </w:rPr>
        <w:t>empirically confirm</w:t>
      </w:r>
      <w:r w:rsidRPr="00A01861">
        <w:rPr>
          <w:sz w:val="14"/>
        </w:rPr>
        <w:t xml:space="preserve"> </w:t>
      </w:r>
      <w:r w:rsidRPr="00A01861">
        <w:rPr>
          <w:rStyle w:val="StyleUnderline"/>
        </w:rPr>
        <w:t xml:space="preserve">the </w:t>
      </w:r>
      <w:r w:rsidRPr="00565B03">
        <w:rPr>
          <w:rStyle w:val="StyleUnderline"/>
          <w:highlight w:val="cyan"/>
        </w:rPr>
        <w:t>collusion effect</w:t>
      </w:r>
      <w:r w:rsidRPr="00A01861">
        <w:rPr>
          <w:sz w:val="14"/>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w:t>
      </w:r>
      <w:proofErr w:type="spellStart"/>
      <w:r w:rsidRPr="00A01861">
        <w:rPr>
          <w:sz w:val="14"/>
        </w:rPr>
        <w:t>Labour</w:t>
      </w:r>
      <w:proofErr w:type="spellEnd"/>
      <w:r w:rsidRPr="00A01861">
        <w:rPr>
          <w:sz w:val="14"/>
        </w:rPr>
        <w:t xml:space="preserve">. This dataset enables us to compare for the first time the average size, for each industry agreement, of the bargaining firms as compared to the average size of all firms of the industry - </w:t>
      </w:r>
      <w:proofErr w:type="spellStart"/>
      <w:r w:rsidRPr="00A01861">
        <w:rPr>
          <w:sz w:val="14"/>
        </w:rPr>
        <w:t>ie</w:t>
      </w:r>
      <w:proofErr w:type="spellEnd"/>
      <w:r w:rsidRPr="00A01861">
        <w:rPr>
          <w:sz w:val="14"/>
        </w:rPr>
        <w:t xml:space="preserve"> bargaining and non-bargaining firms. The index built therefore proxies the domination of employers federations by large firms, </w:t>
      </w:r>
      <w:proofErr w:type="spellStart"/>
      <w:r w:rsidRPr="00A01861">
        <w:rPr>
          <w:sz w:val="14"/>
        </w:rPr>
        <w:t>ie</w:t>
      </w:r>
      <w:proofErr w:type="spellEnd"/>
      <w:r w:rsidRPr="00A01861">
        <w:rPr>
          <w:sz w:val="14"/>
        </w:rPr>
        <w:t xml:space="preserve"> the federations’ unrepresentativeness. </w:t>
      </w:r>
      <w:r w:rsidRPr="00A01861">
        <w:rPr>
          <w:rStyle w:val="StyleUnderline"/>
        </w:rPr>
        <w:t>We find a positive correlation between unrepresentativeness and product market concentration</w:t>
      </w:r>
      <w:r w:rsidRPr="00A01861">
        <w:rPr>
          <w:sz w:val="14"/>
        </w:rPr>
        <w:t>, as well as between unrepresentativeness and small firm’s destruction rate.</w:t>
      </w:r>
    </w:p>
    <w:p w14:paraId="13957390" w14:textId="77777777" w:rsidR="006235DA" w:rsidRPr="00A01861" w:rsidRDefault="006235DA" w:rsidP="006235DA">
      <w:pPr>
        <w:rPr>
          <w:sz w:val="14"/>
        </w:rPr>
      </w:pPr>
      <w:r w:rsidRPr="00A01861">
        <w:rPr>
          <w:sz w:val="14"/>
        </w:rPr>
        <w:t xml:space="preserve">In our model, the mechanism explaining the positive correlation between federations unrepresentativeness and product market concentration is that bargaining firms have higher incentives to raise wage floors the larger they are compared to the average firm of the industry - </w:t>
      </w:r>
      <w:proofErr w:type="spellStart"/>
      <w:r w:rsidRPr="00A01861">
        <w:rPr>
          <w:sz w:val="14"/>
        </w:rPr>
        <w:t>ie</w:t>
      </w:r>
      <w:proofErr w:type="spellEnd"/>
      <w:r w:rsidRPr="00A01861">
        <w:rPr>
          <w:sz w:val="14"/>
        </w:rPr>
        <w:t xml:space="preserve"> the more unrepresentative the employers federation. Our model indeed establishes that </w:t>
      </w:r>
      <w:r w:rsidRPr="00A01861">
        <w:rPr>
          <w:rStyle w:val="StyleUnderline"/>
        </w:rPr>
        <w:t xml:space="preserve">large firms always have higher incentives than small firms to </w:t>
      </w:r>
      <w:r w:rsidRPr="00565B03">
        <w:rPr>
          <w:rStyle w:val="StyleUnderline"/>
          <w:highlight w:val="cyan"/>
        </w:rPr>
        <w:t>raise</w:t>
      </w:r>
      <w:r w:rsidRPr="00A01861">
        <w:rPr>
          <w:rStyle w:val="StyleUnderline"/>
        </w:rPr>
        <w:t xml:space="preserve"> the </w:t>
      </w:r>
      <w:r w:rsidRPr="00565B03">
        <w:rPr>
          <w:rStyle w:val="StyleUnderline"/>
          <w:highlight w:val="cyan"/>
        </w:rPr>
        <w:t>wage floors</w:t>
      </w:r>
      <w:r w:rsidRPr="00A01861">
        <w:rPr>
          <w:rStyle w:val="StyleUnderline"/>
        </w:rPr>
        <w:t xml:space="preserve"> because it </w:t>
      </w:r>
      <w:r w:rsidRPr="00565B03">
        <w:rPr>
          <w:rStyle w:val="StyleUnderline"/>
          <w:highlight w:val="cyan"/>
        </w:rPr>
        <w:t xml:space="preserve">enables them to </w:t>
      </w:r>
      <w:r w:rsidRPr="00565B03">
        <w:rPr>
          <w:rStyle w:val="Emphasis"/>
          <w:highlight w:val="cyan"/>
        </w:rPr>
        <w:t>evict</w:t>
      </w:r>
      <w:r w:rsidRPr="00565B03">
        <w:rPr>
          <w:rStyle w:val="StyleUnderline"/>
          <w:highlight w:val="cyan"/>
        </w:rPr>
        <w:t xml:space="preserve"> the </w:t>
      </w:r>
      <w:r w:rsidRPr="00565B03">
        <w:rPr>
          <w:rStyle w:val="Emphasis"/>
          <w:highlight w:val="cyan"/>
        </w:rPr>
        <w:t>small firms</w:t>
      </w:r>
      <w:r w:rsidRPr="00A01861">
        <w:rPr>
          <w:rStyle w:val="StyleUnderline"/>
        </w:rPr>
        <w:t xml:space="preserve"> from the market.</w:t>
      </w:r>
      <w:r w:rsidRPr="00A01861">
        <w:rPr>
          <w:sz w:val="14"/>
        </w:rPr>
        <w:t xml:space="preserve"> However, for that to translate into higher wage floors, bargaining firms must be the large firms. Therefore, </w:t>
      </w:r>
      <w:r w:rsidRPr="00A01861">
        <w:rPr>
          <w:rStyle w:val="StyleUnderline"/>
        </w:rPr>
        <w:t xml:space="preserve">the over-representation of large firms in employers federations </w:t>
      </w:r>
      <w:r w:rsidRPr="00A01861">
        <w:rPr>
          <w:sz w:val="14"/>
        </w:rPr>
        <w:t xml:space="preserve">- that we call unrepresentativeness of federations - </w:t>
      </w:r>
      <w:r w:rsidRPr="00A01861">
        <w:rPr>
          <w:rStyle w:val="StyleUnderline"/>
        </w:rPr>
        <w:t>is</w:t>
      </w:r>
      <w:r w:rsidRPr="00A01861">
        <w:rPr>
          <w:sz w:val="14"/>
        </w:rPr>
        <w:t xml:space="preserve"> a </w:t>
      </w:r>
      <w:r w:rsidRPr="00A01861">
        <w:rPr>
          <w:rStyle w:val="StyleUnderline"/>
        </w:rPr>
        <w:t>crucial</w:t>
      </w:r>
      <w:r w:rsidRPr="00A01861">
        <w:rPr>
          <w:sz w:val="14"/>
        </w:rPr>
        <w:t xml:space="preserve"> component to understand the outcomes of the bargaining system. In other words, bargaining firms have differential incentives to raise wage floors whether they are representative or not of the average firm in the industry.</w:t>
      </w:r>
    </w:p>
    <w:p w14:paraId="677F142E" w14:textId="77777777" w:rsidR="006235DA" w:rsidRDefault="006235DA" w:rsidP="006235DA"/>
    <w:p w14:paraId="113623BF" w14:textId="77777777" w:rsidR="006235DA" w:rsidRPr="00311D25" w:rsidRDefault="006235DA" w:rsidP="006235DA">
      <w:pPr>
        <w:rPr>
          <w:sz w:val="16"/>
        </w:rPr>
      </w:pPr>
    </w:p>
    <w:p w14:paraId="6506139A" w14:textId="77777777" w:rsidR="006235DA" w:rsidRDefault="006235DA" w:rsidP="006235DA">
      <w:pPr>
        <w:pStyle w:val="Heading4"/>
      </w:pPr>
      <w:r>
        <w:t xml:space="preserve">5. Competitiveness solves </w:t>
      </w:r>
      <w:r>
        <w:rPr>
          <w:u w:val="single"/>
        </w:rPr>
        <w:t>global nuclear war</w:t>
      </w:r>
      <w:r>
        <w:t>.</w:t>
      </w:r>
    </w:p>
    <w:p w14:paraId="352AE425" w14:textId="77777777" w:rsidR="006235DA" w:rsidRPr="00B36F62" w:rsidRDefault="006235DA" w:rsidP="006235DA">
      <w:r w:rsidRPr="00B36F62">
        <w:rPr>
          <w:rStyle w:val="Style13ptBold"/>
        </w:rPr>
        <w:t>Johnson 24 —</w:t>
      </w:r>
      <w:r>
        <w:t xml:space="preserve"> </w:t>
      </w:r>
      <w:r w:rsidRPr="004B008A">
        <w:t>John C. Johnson is a retired Air Force colonel and previously served as a general manager and vice president at Northrop Grumman.</w:t>
      </w:r>
      <w:r>
        <w:t xml:space="preserve"> John C. Johnson. “</w:t>
      </w:r>
      <w:r w:rsidRPr="00B36F62">
        <w:t>Deterrence Can Only Return with Regained Economic Might</w:t>
      </w:r>
      <w:r>
        <w:t xml:space="preserve">.” </w:t>
      </w:r>
      <w:r>
        <w:rPr>
          <w:i/>
          <w:iCs/>
        </w:rPr>
        <w:t>National Defense</w:t>
      </w:r>
      <w:r>
        <w:t xml:space="preserve">, 9-4-2024. </w:t>
      </w:r>
      <w:r w:rsidRPr="00B36F62">
        <w:t>https://www.nationaldefensemagazine.org/articles/2024/9/4/deterrence-can-only-return-with-regained--economic-might</w:t>
      </w:r>
      <w:r>
        <w:t xml:space="preserve"> //WMK</w:t>
      </w:r>
    </w:p>
    <w:p w14:paraId="497F3A2E" w14:textId="77777777" w:rsidR="006235DA" w:rsidRDefault="006235DA" w:rsidP="006235DA">
      <w:pPr>
        <w:rPr>
          <w:sz w:val="16"/>
        </w:rPr>
      </w:pPr>
      <w:r w:rsidRPr="00B36F62">
        <w:rPr>
          <w:sz w:val="16"/>
        </w:rPr>
        <w:t xml:space="preserve">The struggles we see happening around the world suggest that the United States is no longer capable of deterring aggression and promoting international stability. </w:t>
      </w:r>
      <w:r w:rsidRPr="004B008A">
        <w:rPr>
          <w:rStyle w:val="StyleUnderline"/>
          <w:highlight w:val="cyan"/>
        </w:rPr>
        <w:t>The U</w:t>
      </w:r>
      <w:r w:rsidRPr="00AF3B1B">
        <w:rPr>
          <w:rStyle w:val="StyleUnderline"/>
        </w:rPr>
        <w:t xml:space="preserve">nited </w:t>
      </w:r>
      <w:r w:rsidRPr="004B008A">
        <w:rPr>
          <w:rStyle w:val="StyleUnderline"/>
          <w:highlight w:val="cyan"/>
        </w:rPr>
        <w:t>S</w:t>
      </w:r>
      <w:r w:rsidRPr="00AF3B1B">
        <w:rPr>
          <w:rStyle w:val="StyleUnderline"/>
        </w:rPr>
        <w:t xml:space="preserve">tates’ </w:t>
      </w:r>
      <w:r w:rsidRPr="004B008A">
        <w:rPr>
          <w:rStyle w:val="StyleUnderline"/>
          <w:highlight w:val="cyan"/>
        </w:rPr>
        <w:t>ability to deter</w:t>
      </w:r>
      <w:r w:rsidRPr="00B36F62">
        <w:rPr>
          <w:sz w:val="16"/>
        </w:rPr>
        <w:t xml:space="preserve"> </w:t>
      </w:r>
      <w:r w:rsidRPr="004B008A">
        <w:rPr>
          <w:rStyle w:val="StyleUnderline"/>
        </w:rPr>
        <w:t>actions</w:t>
      </w:r>
      <w:r w:rsidRPr="00B36F62">
        <w:rPr>
          <w:sz w:val="16"/>
        </w:rPr>
        <w:t xml:space="preserve"> contrary to </w:t>
      </w:r>
      <w:r w:rsidRPr="004B008A">
        <w:rPr>
          <w:rStyle w:val="Emphasis"/>
        </w:rPr>
        <w:t>global stability</w:t>
      </w:r>
      <w:r w:rsidRPr="00B36F62">
        <w:rPr>
          <w:sz w:val="16"/>
        </w:rPr>
        <w:t xml:space="preserve"> </w:t>
      </w:r>
      <w:r w:rsidRPr="004B008A">
        <w:rPr>
          <w:rStyle w:val="StyleUnderline"/>
        </w:rPr>
        <w:t>has steadily declined.</w:t>
      </w:r>
      <w:r w:rsidRPr="00B36F62">
        <w:rPr>
          <w:sz w:val="16"/>
        </w:rPr>
        <w:t xml:space="preserve"> Beyond its borders and without direct U.S. military involvement, the nation is unable to deter </w:t>
      </w:r>
      <w:r w:rsidRPr="00AF3B1B">
        <w:rPr>
          <w:rStyle w:val="StyleUnderline"/>
        </w:rPr>
        <w:t xml:space="preserve">hostilities </w:t>
      </w:r>
      <w:r w:rsidRPr="00304717">
        <w:rPr>
          <w:rStyle w:val="StyleUnderline"/>
        </w:rPr>
        <w:t>between other nations</w:t>
      </w:r>
      <w:r w:rsidRPr="00B36F62">
        <w:rPr>
          <w:sz w:val="16"/>
        </w:rPr>
        <w:t xml:space="preserve"> or factions upon each other. Regardless of how close a nation is to the U.S. sphere of influence, diplomatic initiatives, economic sanctions, trade restrictions and prior military equipment sales have not reduced tensions. None of these measures, for example, has lessened the </w:t>
      </w:r>
      <w:r w:rsidRPr="004B008A">
        <w:rPr>
          <w:rStyle w:val="Emphasis"/>
          <w:highlight w:val="cyan"/>
        </w:rPr>
        <w:t>No</w:t>
      </w:r>
      <w:r w:rsidRPr="00AF3B1B">
        <w:rPr>
          <w:rStyle w:val="Emphasis"/>
        </w:rPr>
        <w:t xml:space="preserve">rth </w:t>
      </w:r>
      <w:r w:rsidRPr="004B008A">
        <w:rPr>
          <w:rStyle w:val="Emphasis"/>
          <w:highlight w:val="cyan"/>
        </w:rPr>
        <w:t>Ko</w:t>
      </w:r>
      <w:r w:rsidRPr="00AF3B1B">
        <w:rPr>
          <w:rStyle w:val="Emphasis"/>
        </w:rPr>
        <w:t>rea</w:t>
      </w:r>
      <w:r w:rsidRPr="00B36F62">
        <w:rPr>
          <w:sz w:val="16"/>
        </w:rPr>
        <w:t xml:space="preserve"> rhetoric or countered </w:t>
      </w:r>
      <w:r w:rsidRPr="004B008A">
        <w:rPr>
          <w:rStyle w:val="Emphasis"/>
          <w:highlight w:val="cyan"/>
        </w:rPr>
        <w:t>China</w:t>
      </w:r>
      <w:r w:rsidRPr="004B008A">
        <w:rPr>
          <w:sz w:val="16"/>
          <w:highlight w:val="cyan"/>
        </w:rPr>
        <w:t>’</w:t>
      </w:r>
      <w:r w:rsidRPr="00B36F62">
        <w:rPr>
          <w:sz w:val="16"/>
        </w:rPr>
        <w:t xml:space="preserve">s Xi Jinping’s goal of </w:t>
      </w:r>
      <w:r w:rsidRPr="004B008A">
        <w:rPr>
          <w:rStyle w:val="StyleUnderline"/>
          <w:highlight w:val="cyan"/>
        </w:rPr>
        <w:t>reunification</w:t>
      </w:r>
      <w:r w:rsidRPr="004B008A">
        <w:rPr>
          <w:sz w:val="16"/>
          <w:highlight w:val="cyan"/>
        </w:rPr>
        <w:t xml:space="preserve"> </w:t>
      </w:r>
      <w:r w:rsidRPr="004B008A">
        <w:rPr>
          <w:rStyle w:val="StyleUnderline"/>
          <w:highlight w:val="cyan"/>
        </w:rPr>
        <w:t>with</w:t>
      </w:r>
      <w:r w:rsidRPr="004B008A">
        <w:rPr>
          <w:sz w:val="16"/>
          <w:highlight w:val="cyan"/>
        </w:rPr>
        <w:t xml:space="preserve"> </w:t>
      </w:r>
      <w:r w:rsidRPr="004B008A">
        <w:rPr>
          <w:rStyle w:val="Emphasis"/>
          <w:highlight w:val="cyan"/>
        </w:rPr>
        <w:t>Taiwan</w:t>
      </w:r>
      <w:r w:rsidRPr="00B36F62">
        <w:rPr>
          <w:sz w:val="16"/>
        </w:rPr>
        <w:t xml:space="preserve"> at any cost, brought a </w:t>
      </w:r>
      <w:r w:rsidRPr="004B008A">
        <w:rPr>
          <w:rStyle w:val="Emphasis"/>
          <w:highlight w:val="cyan"/>
        </w:rPr>
        <w:t>halt</w:t>
      </w:r>
      <w:r w:rsidRPr="00B36F62">
        <w:rPr>
          <w:sz w:val="16"/>
        </w:rPr>
        <w:t xml:space="preserve"> to </w:t>
      </w:r>
      <w:r w:rsidRPr="004B008A">
        <w:rPr>
          <w:rStyle w:val="Emphasis"/>
          <w:highlight w:val="cyan"/>
        </w:rPr>
        <w:t>Russia</w:t>
      </w:r>
      <w:r w:rsidRPr="004B008A">
        <w:rPr>
          <w:sz w:val="16"/>
          <w:highlight w:val="cyan"/>
        </w:rPr>
        <w:t>’</w:t>
      </w:r>
      <w:r w:rsidRPr="00B36F62">
        <w:rPr>
          <w:sz w:val="16"/>
        </w:rPr>
        <w:t xml:space="preserve">s invasion of Ukraine </w:t>
      </w:r>
      <w:r w:rsidRPr="004B008A">
        <w:rPr>
          <w:rStyle w:val="StyleUnderline"/>
          <w:highlight w:val="cyan"/>
        </w:rPr>
        <w:t>or</w:t>
      </w:r>
      <w:r w:rsidRPr="00B36F62">
        <w:rPr>
          <w:sz w:val="16"/>
        </w:rPr>
        <w:t xml:space="preserve"> </w:t>
      </w:r>
      <w:r w:rsidRPr="004B008A">
        <w:rPr>
          <w:rStyle w:val="StyleUnderline"/>
          <w:highlight w:val="cyan"/>
        </w:rPr>
        <w:t>prevented</w:t>
      </w:r>
      <w:r w:rsidRPr="00B36F62">
        <w:rPr>
          <w:sz w:val="16"/>
        </w:rPr>
        <w:t xml:space="preserve"> </w:t>
      </w:r>
      <w:r w:rsidRPr="004B008A">
        <w:rPr>
          <w:rStyle w:val="Emphasis"/>
          <w:highlight w:val="cyan"/>
        </w:rPr>
        <w:t>Iran</w:t>
      </w:r>
      <w:r w:rsidRPr="00B36F62">
        <w:rPr>
          <w:sz w:val="16"/>
        </w:rPr>
        <w:t xml:space="preserve">’s actions against </w:t>
      </w:r>
      <w:r w:rsidRPr="004B008A">
        <w:rPr>
          <w:rStyle w:val="Emphasis"/>
          <w:highlight w:val="cyan"/>
        </w:rPr>
        <w:t>Israel</w:t>
      </w:r>
      <w:r w:rsidRPr="00B36F62">
        <w:rPr>
          <w:sz w:val="16"/>
        </w:rPr>
        <w:t xml:space="preserve">. In regions such as Latin America and Africa, U.S. efforts are minimal: where the United States realizes it has extraordinarily little influence, it stands on the sidelines of struggles hoping they do not escalate and impact national security. “Deter” is an interesting term, used more commonly in the last 100 years but originating in the 16th century from the Latin “de + </w:t>
      </w:r>
      <w:proofErr w:type="spellStart"/>
      <w:r w:rsidRPr="00B36F62">
        <w:rPr>
          <w:sz w:val="16"/>
        </w:rPr>
        <w:t>terrēre</w:t>
      </w:r>
      <w:proofErr w:type="spellEnd"/>
      <w:r w:rsidRPr="00B36F62">
        <w:rPr>
          <w:sz w:val="16"/>
        </w:rPr>
        <w:t xml:space="preserve">,” meaning “to frighten away” or “to frighten from.” The premise has remained unchanged over the years — preventing an act or action by implying an equal or greater punitive response, indicating the greater cost to the act or action versus its potential benefit. For example, mutually assured destruction, a strategy formulated in the 1960s regarding nuclear weapons, posited that nuclear powers would be deterred from attacking each other because </w:t>
      </w:r>
      <w:r w:rsidRPr="004B008A">
        <w:rPr>
          <w:rStyle w:val="StyleUnderline"/>
          <w:highlight w:val="cyan"/>
        </w:rPr>
        <w:t>any</w:t>
      </w:r>
      <w:r w:rsidRPr="00B36F62">
        <w:rPr>
          <w:sz w:val="16"/>
        </w:rPr>
        <w:t xml:space="preserve"> </w:t>
      </w:r>
      <w:r w:rsidRPr="004B008A">
        <w:rPr>
          <w:rStyle w:val="StyleUnderline"/>
          <w:highlight w:val="cyan"/>
        </w:rPr>
        <w:t>attack</w:t>
      </w:r>
      <w:r w:rsidRPr="00304717">
        <w:rPr>
          <w:rStyle w:val="StyleUnderline"/>
        </w:rPr>
        <w:t xml:space="preserve"> would </w:t>
      </w:r>
      <w:r w:rsidRPr="004B008A">
        <w:rPr>
          <w:rStyle w:val="StyleUnderline"/>
          <w:highlight w:val="cyan"/>
        </w:rPr>
        <w:t>result in</w:t>
      </w:r>
      <w:r w:rsidRPr="004B008A">
        <w:rPr>
          <w:sz w:val="16"/>
          <w:highlight w:val="cyan"/>
        </w:rPr>
        <w:t xml:space="preserve"> </w:t>
      </w:r>
      <w:r w:rsidRPr="004B008A">
        <w:rPr>
          <w:rStyle w:val="Emphasis"/>
          <w:highlight w:val="cyan"/>
        </w:rPr>
        <w:t>devastating nuclear retaliation</w:t>
      </w:r>
      <w:r w:rsidRPr="00B36F62">
        <w:rPr>
          <w:sz w:val="16"/>
        </w:rPr>
        <w:t xml:space="preserve">. As we stand right now, deterrence against open threats to the United States may be working, or perhaps there hasn’t been an opportunity to test the strength of its deterrence. But recent rhetoric by Russia questions even the viability of nuclear deterrence as a strategy. Today, standing </w:t>
      </w:r>
      <w:r w:rsidRPr="00304717">
        <w:rPr>
          <w:rStyle w:val="StyleUnderline"/>
        </w:rPr>
        <w:t>armies and large weapons inventories</w:t>
      </w:r>
      <w:r w:rsidRPr="00B36F62">
        <w:rPr>
          <w:sz w:val="16"/>
        </w:rPr>
        <w:t xml:space="preserve"> have an impact but not as they did in the past. Stealth aircraft, near-silent propulsion drive systems for submarines, troop strength and munitions stockpiles </w:t>
      </w:r>
      <w:r w:rsidRPr="00304717">
        <w:rPr>
          <w:rStyle w:val="StyleUnderline"/>
        </w:rPr>
        <w:t>have negligible deterrent effects</w:t>
      </w:r>
      <w:r w:rsidRPr="00B36F62">
        <w:rPr>
          <w:sz w:val="16"/>
        </w:rPr>
        <w:t xml:space="preserve"> on belligerent parties. Sanctions of various forms only prejudice the innocent populous, which sits outside the decision loop, against the United States. We need to acknowledge that deterrence and such instruments as sanctions — as defined today — are artifacts of the past and nothing more than a façade. Instead, </w:t>
      </w:r>
      <w:r w:rsidRPr="004B008A">
        <w:rPr>
          <w:rStyle w:val="StyleUnderline"/>
          <w:highlight w:val="cyan"/>
        </w:rPr>
        <w:t>true</w:t>
      </w:r>
      <w:r w:rsidRPr="00304717">
        <w:rPr>
          <w:rStyle w:val="StyleUnderline"/>
        </w:rPr>
        <w:t xml:space="preserve"> </w:t>
      </w:r>
      <w:r w:rsidRPr="004B008A">
        <w:rPr>
          <w:rStyle w:val="Emphasis"/>
          <w:highlight w:val="cyan"/>
        </w:rPr>
        <w:t>deterrence</w:t>
      </w:r>
      <w:r w:rsidRPr="004B008A">
        <w:rPr>
          <w:sz w:val="16"/>
          <w:highlight w:val="cyan"/>
        </w:rPr>
        <w:t xml:space="preserve"> </w:t>
      </w:r>
      <w:r w:rsidRPr="004B008A">
        <w:rPr>
          <w:rStyle w:val="StyleUnderline"/>
          <w:highlight w:val="cyan"/>
        </w:rPr>
        <w:t>is</w:t>
      </w:r>
      <w:r w:rsidRPr="00304717">
        <w:rPr>
          <w:rStyle w:val="StyleUnderline"/>
        </w:rPr>
        <w:t xml:space="preserve"> best found</w:t>
      </w:r>
      <w:r w:rsidRPr="00B36F62">
        <w:rPr>
          <w:sz w:val="16"/>
        </w:rPr>
        <w:t xml:space="preserve"> deeper </w:t>
      </w:r>
      <w:r w:rsidRPr="00304717">
        <w:rPr>
          <w:rStyle w:val="StyleUnderline"/>
        </w:rPr>
        <w:t>in</w:t>
      </w:r>
      <w:r w:rsidRPr="00B36F62">
        <w:rPr>
          <w:sz w:val="16"/>
        </w:rPr>
        <w:t xml:space="preserve"> the tool chest, further back from military options, economic sanctions and cross-table negotiations. There appears to be a correlation between deterrence of aggressive </w:t>
      </w:r>
      <w:r w:rsidRPr="004B008A">
        <w:rPr>
          <w:sz w:val="16"/>
        </w:rPr>
        <w:t xml:space="preserve">actions and </w:t>
      </w:r>
      <w:r w:rsidRPr="004B008A">
        <w:rPr>
          <w:rStyle w:val="Emphasis"/>
        </w:rPr>
        <w:t>industrial strength</w:t>
      </w:r>
      <w:r w:rsidRPr="004B008A">
        <w:rPr>
          <w:sz w:val="16"/>
        </w:rPr>
        <w:t xml:space="preserve">. </w:t>
      </w:r>
      <w:r w:rsidRPr="004B008A">
        <w:rPr>
          <w:rStyle w:val="StyleUnderline"/>
        </w:rPr>
        <w:t>A</w:t>
      </w:r>
      <w:r w:rsidRPr="00304717">
        <w:rPr>
          <w:rStyle w:val="StyleUnderline"/>
        </w:rPr>
        <w:t xml:space="preserve"> nation’s </w:t>
      </w:r>
      <w:r w:rsidRPr="004B008A">
        <w:rPr>
          <w:rStyle w:val="StyleUnderline"/>
          <w:highlight w:val="cyan"/>
        </w:rPr>
        <w:t xml:space="preserve">economic </w:t>
      </w:r>
      <w:r w:rsidRPr="004B008A">
        <w:rPr>
          <w:rStyle w:val="Emphasis"/>
          <w:highlight w:val="cyan"/>
        </w:rPr>
        <w:t>strength</w:t>
      </w:r>
      <w:r w:rsidRPr="00B36F62">
        <w:rPr>
          <w:sz w:val="16"/>
        </w:rPr>
        <w:t xml:space="preserve">, industrial base and production readiness </w:t>
      </w:r>
      <w:r w:rsidRPr="00304717">
        <w:rPr>
          <w:rStyle w:val="StyleUnderline"/>
        </w:rPr>
        <w:t xml:space="preserve">may be the true genesis of </w:t>
      </w:r>
      <w:r w:rsidRPr="00304717">
        <w:rPr>
          <w:rStyle w:val="Emphasis"/>
        </w:rPr>
        <w:t>projecting deterrence</w:t>
      </w:r>
      <w:r w:rsidRPr="00B36F62">
        <w:rPr>
          <w:sz w:val="16"/>
        </w:rPr>
        <w:t xml:space="preserve">. But because we have failed to recognize the true source of deterrent power, we have allowed it to weaken to a point where other nations are at parity and thus negating U.S. influence. Other nations now match U.S. industrial capabilities, innovation, creativity and state-of-the-art technological advancements. In addition, the international community is not seeking </w:t>
      </w:r>
      <w:r w:rsidRPr="004B008A">
        <w:rPr>
          <w:rStyle w:val="StyleUnderline"/>
          <w:highlight w:val="cyan"/>
        </w:rPr>
        <w:t>exports of</w:t>
      </w:r>
      <w:r w:rsidRPr="00304717">
        <w:rPr>
          <w:rStyle w:val="StyleUnderline"/>
        </w:rPr>
        <w:t xml:space="preserve"> U.S. </w:t>
      </w:r>
      <w:r w:rsidRPr="00B36F62">
        <w:rPr>
          <w:sz w:val="16"/>
        </w:rPr>
        <w:t xml:space="preserve">durable </w:t>
      </w:r>
      <w:r w:rsidRPr="004B008A">
        <w:rPr>
          <w:rStyle w:val="Emphasis"/>
          <w:highlight w:val="cyan"/>
        </w:rPr>
        <w:t>goods</w:t>
      </w:r>
      <w:r w:rsidRPr="00B36F62">
        <w:rPr>
          <w:sz w:val="16"/>
        </w:rPr>
        <w:t xml:space="preserve"> as in previous years. </w:t>
      </w:r>
      <w:r w:rsidRPr="004B008A">
        <w:rPr>
          <w:rStyle w:val="StyleUnderline"/>
          <w:highlight w:val="cyan"/>
        </w:rPr>
        <w:t>Demand</w:t>
      </w:r>
      <w:r w:rsidRPr="00B36F62">
        <w:rPr>
          <w:sz w:val="16"/>
        </w:rPr>
        <w:t xml:space="preserve">, which </w:t>
      </w:r>
      <w:r w:rsidRPr="004B008A">
        <w:rPr>
          <w:rStyle w:val="StyleUnderline"/>
          <w:highlight w:val="cyan"/>
        </w:rPr>
        <w:t>generates</w:t>
      </w:r>
      <w:r w:rsidRPr="004B008A">
        <w:rPr>
          <w:sz w:val="16"/>
          <w:highlight w:val="cyan"/>
        </w:rPr>
        <w:t xml:space="preserve"> </w:t>
      </w:r>
      <w:r w:rsidRPr="004B008A">
        <w:rPr>
          <w:rStyle w:val="Emphasis"/>
          <w:highlight w:val="cyan"/>
        </w:rPr>
        <w:t>growth</w:t>
      </w:r>
      <w:r w:rsidRPr="00B36F62">
        <w:rPr>
          <w:sz w:val="16"/>
        </w:rPr>
        <w:t xml:space="preserve">, has lessened — U.S. goods are not as attractive as in the past, and this highlights a loss of our prominence in innovation worldwide. Currently, </w:t>
      </w:r>
      <w:r w:rsidRPr="00304717">
        <w:rPr>
          <w:rStyle w:val="StyleUnderline"/>
        </w:rPr>
        <w:t>the effectiveness of the United States and its allies in deterring aggression is being questioned</w:t>
      </w:r>
      <w:r w:rsidRPr="00B36F62">
        <w:rPr>
          <w:sz w:val="16"/>
        </w:rPr>
        <w:t xml:space="preserve">. In answer to this doubt, U.S. inventory levels must be replenished to defend national security interests as the potential of a conflict rises. To improve marketability, we need to lead with state-of-the-art technology. The best industry to blaze forward to new technical horizons is the defense industry. Nations are turning to the defense industry to fill diminished inventories, but in the United States, governmental financial constraints make this an impossible task. Reduced defense funding hampers or prevents stockpile revitalization. 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 </w:t>
      </w:r>
      <w:r w:rsidRPr="004B008A">
        <w:rPr>
          <w:rStyle w:val="StyleUnderline"/>
          <w:highlight w:val="cyan"/>
        </w:rPr>
        <w:t>When deterrence fails</w:t>
      </w:r>
      <w:r w:rsidRPr="00304717">
        <w:rPr>
          <w:rStyle w:val="StyleUnderline"/>
        </w:rPr>
        <w:t xml:space="preserve">, </w:t>
      </w:r>
      <w:r w:rsidRPr="004B008A">
        <w:rPr>
          <w:rStyle w:val="StyleUnderline"/>
          <w:highlight w:val="cyan"/>
        </w:rPr>
        <w:t>industry will</w:t>
      </w:r>
      <w:r w:rsidRPr="00304717">
        <w:rPr>
          <w:rStyle w:val="StyleUnderline"/>
        </w:rPr>
        <w:t xml:space="preserve"> be asked to </w:t>
      </w:r>
      <w:r w:rsidRPr="004B008A">
        <w:rPr>
          <w:rStyle w:val="StyleUnderline"/>
          <w:highlight w:val="cyan"/>
        </w:rPr>
        <w:t>respond</w:t>
      </w:r>
      <w:r w:rsidRPr="00B36F62">
        <w:rPr>
          <w:sz w:val="16"/>
        </w:rPr>
        <w:t xml:space="preserve">. Thus, </w:t>
      </w:r>
      <w:r w:rsidRPr="004B008A">
        <w:rPr>
          <w:rStyle w:val="StyleUnderline"/>
          <w:highlight w:val="cyan"/>
        </w:rPr>
        <w:t>the underlying pinnacle</w:t>
      </w:r>
      <w:r w:rsidRPr="00304717">
        <w:rPr>
          <w:rStyle w:val="StyleUnderline"/>
        </w:rPr>
        <w:t xml:space="preserve"> but least-recognized instrument of deterrence is </w:t>
      </w:r>
      <w:r w:rsidRPr="004B008A">
        <w:rPr>
          <w:rStyle w:val="StyleUnderline"/>
          <w:highlight w:val="cyan"/>
        </w:rPr>
        <w:t xml:space="preserve">the </w:t>
      </w:r>
      <w:r w:rsidRPr="004B008A">
        <w:rPr>
          <w:rStyle w:val="Emphasis"/>
          <w:highlight w:val="cyan"/>
        </w:rPr>
        <w:t>strength of a nation’s economy</w:t>
      </w:r>
      <w:r w:rsidRPr="00B36F62">
        <w:rPr>
          <w:sz w:val="16"/>
        </w:rPr>
        <w:t xml:space="preserve"> </w:t>
      </w:r>
      <w:r w:rsidRPr="004B008A">
        <w:rPr>
          <w:rStyle w:val="StyleUnderline"/>
        </w:rPr>
        <w:t>and production</w:t>
      </w:r>
      <w:r w:rsidRPr="00B36F62">
        <w:rPr>
          <w:sz w:val="16"/>
        </w:rPr>
        <w:t xml:space="preserve"> capability. </w:t>
      </w:r>
      <w:r w:rsidRPr="00304717">
        <w:rPr>
          <w:rStyle w:val="StyleUnderline"/>
        </w:rPr>
        <w:t xml:space="preserve">Industrial strength as a backstop to deterrence </w:t>
      </w:r>
      <w:r w:rsidRPr="004B008A">
        <w:rPr>
          <w:rStyle w:val="StyleUnderline"/>
          <w:highlight w:val="cyan"/>
        </w:rPr>
        <w:t>makes negotiations</w:t>
      </w:r>
      <w:r w:rsidRPr="00304717">
        <w:rPr>
          <w:rStyle w:val="StyleUnderline"/>
        </w:rPr>
        <w:t xml:space="preserve">, </w:t>
      </w:r>
      <w:r w:rsidRPr="004B008A">
        <w:rPr>
          <w:rStyle w:val="StyleUnderline"/>
          <w:highlight w:val="cyan"/>
        </w:rPr>
        <w:t xml:space="preserve">sanctions and </w:t>
      </w:r>
      <w:r w:rsidRPr="004B008A">
        <w:rPr>
          <w:rStyle w:val="Emphasis"/>
          <w:highlight w:val="cyan"/>
        </w:rPr>
        <w:t>military status</w:t>
      </w:r>
      <w:r w:rsidRPr="00B36F62">
        <w:rPr>
          <w:sz w:val="16"/>
        </w:rPr>
        <w:t xml:space="preserve"> </w:t>
      </w:r>
      <w:r w:rsidRPr="00304717">
        <w:rPr>
          <w:rStyle w:val="StyleUnderline"/>
        </w:rPr>
        <w:t>more</w:t>
      </w:r>
      <w:r w:rsidRPr="00B36F62">
        <w:rPr>
          <w:sz w:val="16"/>
        </w:rPr>
        <w:t xml:space="preserve"> likely to be </w:t>
      </w:r>
      <w:r w:rsidRPr="004B008A">
        <w:rPr>
          <w:rStyle w:val="Emphasis"/>
          <w:highlight w:val="cyan"/>
        </w:rPr>
        <w:t>effective</w:t>
      </w:r>
      <w:r w:rsidRPr="00B36F62">
        <w:rPr>
          <w:sz w:val="16"/>
        </w:rPr>
        <w:t xml:space="preserve">. But </w:t>
      </w:r>
      <w:r w:rsidRPr="004B008A">
        <w:rPr>
          <w:rStyle w:val="StyleUnderline"/>
          <w:highlight w:val="cyan"/>
        </w:rPr>
        <w:t xml:space="preserve">without </w:t>
      </w:r>
      <w:r w:rsidRPr="004B008A">
        <w:rPr>
          <w:rStyle w:val="Emphasis"/>
          <w:highlight w:val="cyan"/>
        </w:rPr>
        <w:t>industrial health</w:t>
      </w:r>
      <w:r w:rsidRPr="00B36F62">
        <w:rPr>
          <w:sz w:val="16"/>
        </w:rPr>
        <w:t xml:space="preserve">, </w:t>
      </w:r>
      <w:r w:rsidRPr="004B008A">
        <w:rPr>
          <w:rStyle w:val="StyleUnderline"/>
          <w:highlight w:val="cyan"/>
        </w:rPr>
        <w:t xml:space="preserve">other efforts are </w:t>
      </w:r>
      <w:r w:rsidRPr="004B008A">
        <w:rPr>
          <w:rStyle w:val="Emphasis"/>
          <w:highlight w:val="cyan"/>
        </w:rPr>
        <w:t>hollow</w:t>
      </w:r>
      <w:r w:rsidRPr="00304717">
        <w:rPr>
          <w:rStyle w:val="StyleUnderline"/>
        </w:rPr>
        <w:t xml:space="preserve"> </w:t>
      </w:r>
      <w:r w:rsidRPr="00304717">
        <w:rPr>
          <w:rStyle w:val="Emphasis"/>
        </w:rPr>
        <w:t>expressions</w:t>
      </w:r>
      <w:r w:rsidRPr="00B36F62">
        <w:rPr>
          <w:sz w:val="16"/>
        </w:rPr>
        <w:t xml:space="preserve"> </w:t>
      </w:r>
      <w:r w:rsidRPr="00304717">
        <w:rPr>
          <w:rStyle w:val="StyleUnderline"/>
        </w:rPr>
        <w:t>unable to prevent the struggles we are witnessing around the globe.</w:t>
      </w:r>
      <w:r w:rsidRPr="00B36F62">
        <w:rPr>
          <w:sz w:val="16"/>
        </w:rPr>
        <w:t xml:space="preserve"> If international negotiations are to be sincere, sanctions to be penetrating and military prowess to be acknowledged, then </w:t>
      </w:r>
      <w:r w:rsidRPr="00304717">
        <w:rPr>
          <w:rStyle w:val="StyleUnderline"/>
        </w:rPr>
        <w:t>we must focus on domestic industrial capability</w:t>
      </w:r>
      <w:r w:rsidRPr="00B36F62">
        <w:rPr>
          <w:sz w:val="16"/>
        </w:rPr>
        <w:t xml:space="preserve">. </w:t>
      </w:r>
      <w:r w:rsidRPr="00304717">
        <w:rPr>
          <w:rStyle w:val="StyleUnderline"/>
        </w:rPr>
        <w:t>The U.S. supply chain is now spread out farther overseas</w:t>
      </w:r>
      <w:r w:rsidRPr="00B36F62">
        <w:rPr>
          <w:sz w:val="16"/>
        </w:rPr>
        <w:t xml:space="preserve"> than in previous years, </w:t>
      </w:r>
      <w:r w:rsidRPr="00304717">
        <w:rPr>
          <w:rStyle w:val="StyleUnderline"/>
        </w:rPr>
        <w:t>which hastens the decline in industrial capability and production readiness.</w:t>
      </w:r>
      <w:r>
        <w:rPr>
          <w:rStyle w:val="StyleUnderline"/>
        </w:rPr>
        <w:t xml:space="preserve"> </w:t>
      </w:r>
      <w:r w:rsidRPr="00B36F62">
        <w:rPr>
          <w:sz w:val="16"/>
        </w:rPr>
        <w:t xml:space="preserve">Relying on imports for components, subsystems and systems only weakens the foundation of deterrence. </w:t>
      </w:r>
      <w:r w:rsidRPr="00304717">
        <w:rPr>
          <w:rStyle w:val="StyleUnderline"/>
        </w:rPr>
        <w:t xml:space="preserve">The United States as a dominant </w:t>
      </w:r>
      <w:r w:rsidRPr="004B008A">
        <w:rPr>
          <w:rStyle w:val="StyleUnderline"/>
          <w:highlight w:val="cyan"/>
        </w:rPr>
        <w:t>economic power</w:t>
      </w:r>
      <w:r w:rsidRPr="00304717">
        <w:rPr>
          <w:rStyle w:val="StyleUnderline"/>
        </w:rPr>
        <w:t xml:space="preserve"> is </w:t>
      </w:r>
      <w:r w:rsidRPr="004B008A">
        <w:rPr>
          <w:rStyle w:val="StyleUnderline"/>
          <w:highlight w:val="cyan"/>
        </w:rPr>
        <w:t>slipping to</w:t>
      </w:r>
      <w:r w:rsidRPr="00304717">
        <w:rPr>
          <w:rStyle w:val="StyleUnderline"/>
        </w:rPr>
        <w:t xml:space="preserve"> the rise of China</w:t>
      </w:r>
      <w:r w:rsidRPr="00B36F62">
        <w:rPr>
          <w:sz w:val="16"/>
        </w:rPr>
        <w:t xml:space="preserve">. U.S. competitiveness has been ranked as ninth globally. This position has been consistent over the years, but </w:t>
      </w:r>
      <w:r w:rsidRPr="004B008A">
        <w:rPr>
          <w:rStyle w:val="Emphasis"/>
          <w:highlight w:val="cyan"/>
        </w:rPr>
        <w:t>China’s competitiveness</w:t>
      </w:r>
      <w:r w:rsidRPr="00B36F62">
        <w:rPr>
          <w:sz w:val="16"/>
        </w:rPr>
        <w:t xml:space="preserve">, according to multiple sources — the World Bank, etc. — is gaining, closer to 25 percent now. Its annual percentage increase in industrial production was 6.1 percent versus the United States’ 2.3 percent, according to the CIA World Factbook. As far back as 2015, the United Nations Conference on Trade and Development highlighted China exceeding the United States in global manufacturing. Manufacturing in the United States is approximately 11 percent of the nation’s GDP, and the growth rate is 2.2 percent, which is below the world average of 2.9 percent, according to data from the National Institute of Standards and Technology. </w:t>
      </w:r>
      <w:r w:rsidRPr="00304717">
        <w:rPr>
          <w:rStyle w:val="StyleUnderline"/>
        </w:rPr>
        <w:t xml:space="preserve">The shuffle between </w:t>
      </w:r>
      <w:r w:rsidRPr="004B008A">
        <w:rPr>
          <w:rStyle w:val="Emphasis"/>
          <w:highlight w:val="cyan"/>
        </w:rPr>
        <w:t>rising</w:t>
      </w:r>
      <w:r w:rsidRPr="004B008A">
        <w:rPr>
          <w:sz w:val="16"/>
          <w:highlight w:val="cyan"/>
        </w:rPr>
        <w:t xml:space="preserve"> </w:t>
      </w:r>
      <w:r w:rsidRPr="004B008A">
        <w:rPr>
          <w:rStyle w:val="StyleUnderline"/>
          <w:highlight w:val="cyan"/>
        </w:rPr>
        <w:t>and</w:t>
      </w:r>
      <w:r w:rsidRPr="004B008A">
        <w:rPr>
          <w:sz w:val="16"/>
          <w:highlight w:val="cyan"/>
        </w:rPr>
        <w:t xml:space="preserve"> </w:t>
      </w:r>
      <w:r w:rsidRPr="004B008A">
        <w:rPr>
          <w:rStyle w:val="Emphasis"/>
          <w:highlight w:val="cyan"/>
        </w:rPr>
        <w:t>falling</w:t>
      </w:r>
      <w:r w:rsidRPr="00304717">
        <w:rPr>
          <w:rStyle w:val="Emphasis"/>
        </w:rPr>
        <w:t xml:space="preserve"> economic </w:t>
      </w:r>
      <w:r w:rsidRPr="004B008A">
        <w:rPr>
          <w:rStyle w:val="Emphasis"/>
          <w:highlight w:val="cyan"/>
        </w:rPr>
        <w:t>powers</w:t>
      </w:r>
      <w:r w:rsidRPr="00B36F62">
        <w:rPr>
          <w:sz w:val="16"/>
        </w:rPr>
        <w:t xml:space="preserve"> </w:t>
      </w:r>
      <w:r w:rsidRPr="00304717">
        <w:rPr>
          <w:rStyle w:val="StyleUnderline"/>
        </w:rPr>
        <w:t xml:space="preserve">is </w:t>
      </w:r>
      <w:r w:rsidRPr="004B008A">
        <w:rPr>
          <w:rStyle w:val="StyleUnderline"/>
          <w:highlight w:val="cyan"/>
        </w:rPr>
        <w:t>a source of</w:t>
      </w:r>
      <w:r w:rsidRPr="00B36F62">
        <w:rPr>
          <w:sz w:val="16"/>
        </w:rPr>
        <w:t xml:space="preserve"> potential </w:t>
      </w:r>
      <w:r w:rsidRPr="004B008A">
        <w:rPr>
          <w:rStyle w:val="Emphasis"/>
          <w:highlight w:val="cyan"/>
        </w:rPr>
        <w:t>conflict</w:t>
      </w:r>
      <w:r w:rsidRPr="00B36F62">
        <w:rPr>
          <w:sz w:val="16"/>
        </w:rPr>
        <w:t xml:space="preserve"> </w:t>
      </w:r>
      <w:r w:rsidRPr="00304717">
        <w:rPr>
          <w:rStyle w:val="StyleUnderline"/>
        </w:rPr>
        <w:t xml:space="preserve">because previous deterrence power by one is no </w:t>
      </w:r>
      <w:r w:rsidRPr="00304717">
        <w:rPr>
          <w:rStyle w:val="Emphasis"/>
        </w:rPr>
        <w:t>longer a concern</w:t>
      </w:r>
      <w:r w:rsidRPr="00B36F62">
        <w:rPr>
          <w:sz w:val="16"/>
        </w:rPr>
        <w:t xml:space="preserve"> </w:t>
      </w:r>
      <w:r w:rsidRPr="00304717">
        <w:rPr>
          <w:rStyle w:val="StyleUnderline"/>
        </w:rPr>
        <w:t>of the rising economic nation.</w:t>
      </w:r>
      <w:r>
        <w:rPr>
          <w:rStyle w:val="StyleUnderline"/>
        </w:rPr>
        <w:t xml:space="preserve"> </w:t>
      </w:r>
      <w:r w:rsidRPr="00B36F62">
        <w:rPr>
          <w:sz w:val="16"/>
        </w:rPr>
        <w:t xml:space="preserve">An Oct. 1, 2023, article by Ling Chen and Miles Evers, titled, “Wars Without Gun Smoke,” describes economic statecraft as it relates to global widening of the supply chain. Trade restrictions are an effort to slow the rise of competitive nations economically and in turn preserve U.S. deterrence capabilities for actions contrary to U.S. national security. </w:t>
      </w:r>
      <w:r w:rsidRPr="004B008A">
        <w:rPr>
          <w:rStyle w:val="StyleUnderline"/>
          <w:highlight w:val="cyan"/>
        </w:rPr>
        <w:t>Strengthening</w:t>
      </w:r>
      <w:r w:rsidRPr="00B36F62">
        <w:rPr>
          <w:sz w:val="16"/>
        </w:rPr>
        <w:t xml:space="preserve"> U.S. </w:t>
      </w:r>
      <w:r w:rsidRPr="004B008A">
        <w:rPr>
          <w:rStyle w:val="StyleUnderline"/>
          <w:highlight w:val="cyan"/>
        </w:rPr>
        <w:t>manufacturing is only possible by</w:t>
      </w:r>
      <w:r w:rsidRPr="00304717">
        <w:rPr>
          <w:rStyle w:val="StyleUnderline"/>
        </w:rPr>
        <w:t xml:space="preserve"> increasing </w:t>
      </w:r>
      <w:r w:rsidRPr="00304717">
        <w:rPr>
          <w:rStyle w:val="Emphasis"/>
        </w:rPr>
        <w:t>demand</w:t>
      </w:r>
      <w:r w:rsidRPr="00304717">
        <w:rPr>
          <w:rStyle w:val="StyleUnderline"/>
        </w:rPr>
        <w:t xml:space="preserve"> for products, and demand is a function of </w:t>
      </w:r>
      <w:r w:rsidRPr="004B008A">
        <w:rPr>
          <w:rStyle w:val="Emphasis"/>
          <w:highlight w:val="cyan"/>
        </w:rPr>
        <w:t>attractiveness</w:t>
      </w:r>
      <w:r w:rsidRPr="00304717">
        <w:rPr>
          <w:rStyle w:val="StyleUnderline"/>
        </w:rPr>
        <w:t xml:space="preserve">, </w:t>
      </w:r>
      <w:r w:rsidRPr="004B008A">
        <w:rPr>
          <w:rStyle w:val="Emphasis"/>
          <w:highlight w:val="cyan"/>
        </w:rPr>
        <w:t>utility</w:t>
      </w:r>
      <w:r w:rsidRPr="004B008A">
        <w:rPr>
          <w:rStyle w:val="StyleUnderline"/>
          <w:highlight w:val="cyan"/>
        </w:rPr>
        <w:t xml:space="preserve"> and </w:t>
      </w:r>
      <w:r w:rsidRPr="004B008A">
        <w:rPr>
          <w:rStyle w:val="Emphasis"/>
          <w:highlight w:val="cyan"/>
        </w:rPr>
        <w:t>innovation</w:t>
      </w:r>
      <w:r w:rsidRPr="00304717">
        <w:rPr>
          <w:rStyle w:val="StyleUnderline"/>
        </w:rPr>
        <w:t>.</w:t>
      </w:r>
      <w:r w:rsidRPr="00B36F62">
        <w:rPr>
          <w:sz w:val="16"/>
        </w:rPr>
        <w:t xml:space="preserve"> In the last several decades, </w:t>
      </w:r>
      <w:r w:rsidRPr="00304717">
        <w:rPr>
          <w:rStyle w:val="StyleUnderline"/>
        </w:rPr>
        <w:t>U.S. policymakers have looked more to the commercial sector to advance technology that can be applied toward defense requirements.</w:t>
      </w:r>
      <w:r>
        <w:rPr>
          <w:rStyle w:val="StyleUnderline"/>
        </w:rPr>
        <w:t xml:space="preserve"> </w:t>
      </w:r>
      <w:r w:rsidRPr="00B36F62">
        <w:rPr>
          <w:sz w:val="16"/>
        </w:rPr>
        <w:t xml:space="preserve">Although commercial innovation cannot be overlooked, it should not be viewed as an offset to defense research and development, which by its nature is specifically targeted to thwart potential threats to national security. In the 1970s — with the Cold War a major concern — the defense industry led the way in the pursuit of state-of-the-art technology, for example, creating GPS and the internet. As time passed and the Cold War ended, the government shifted its attention to reaping benefits from the commercial sector’s exploration and advances in technology. The use of defense technology applied dually in the commercial sector and in defense has now flip-flopped to where commercial products, such as unmanned aerial vehicles, cybersecurity technology and artificial intelligence are now applied to defense. The defense industry has been relegated to a fast-follower position. 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w:t>
      </w:r>
      <w:proofErr w:type="spellStart"/>
      <w:r w:rsidRPr="00B36F62">
        <w:rPr>
          <w:sz w:val="16"/>
        </w:rPr>
        <w:t>Gangware</w:t>
      </w:r>
      <w:proofErr w:type="spellEnd"/>
      <w:r w:rsidRPr="00B36F62">
        <w:rPr>
          <w:sz w:val="16"/>
        </w:rPr>
        <w:t xml:space="preserve">, Jess Harrington and Dale Swartz. The shift toward relying on the commercial sector for innovation has also lessened dependence on U.S. technology worldwide and fostered a desire or preference for overseas-manufactured products. U.S. strength in advanced technology development and manufacturing has dropped from its peak position. To halt this decline and regain our prominence, governmental policies must encourage industry by supplying favorable tax credits, an improved regulatory environment and reduced energy costs. In cross-table international discussions of commercial and defense issues, the United States has been relegated to a peer level of importance instead of remaining the leader. </w:t>
      </w:r>
      <w:r w:rsidRPr="00B36F62">
        <w:rPr>
          <w:rStyle w:val="StyleUnderline"/>
        </w:rPr>
        <w:t>A nation with declining industrial strength is viewed as having little value in actions that can avoid turbulence.</w:t>
      </w:r>
      <w:r w:rsidRPr="00B36F62">
        <w:rPr>
          <w:sz w:val="16"/>
        </w:rPr>
        <w:t xml:space="preserve"> Any previous influence the United States had in shaping trade and preserving global stability has been weakened by its diminished industrial base. </w:t>
      </w:r>
      <w:r w:rsidRPr="00B36F62">
        <w:rPr>
          <w:rStyle w:val="StyleUnderline"/>
        </w:rPr>
        <w:t>The administration seeks to avoid direct military involvement</w:t>
      </w:r>
      <w:r w:rsidRPr="00B36F62">
        <w:rPr>
          <w:sz w:val="16"/>
        </w:rPr>
        <w:t xml:space="preserve">; therefore, </w:t>
      </w:r>
      <w:r w:rsidRPr="004B008A">
        <w:rPr>
          <w:rStyle w:val="StyleUnderline"/>
          <w:highlight w:val="cyan"/>
        </w:rPr>
        <w:t>emphasis must b</w:t>
      </w:r>
      <w:r w:rsidRPr="00B36F62">
        <w:rPr>
          <w:rStyle w:val="StyleUnderline"/>
        </w:rPr>
        <w:t xml:space="preserve">e placed on </w:t>
      </w:r>
      <w:r w:rsidRPr="004B008A">
        <w:rPr>
          <w:rStyle w:val="Emphasis"/>
          <w:highlight w:val="cyan"/>
        </w:rPr>
        <w:t>economic fortitude</w:t>
      </w:r>
      <w:r w:rsidRPr="00B36F62">
        <w:rPr>
          <w:sz w:val="16"/>
        </w:rPr>
        <w:t xml:space="preserve"> </w:t>
      </w:r>
      <w:r w:rsidRPr="004B008A">
        <w:rPr>
          <w:rStyle w:val="StyleUnderline"/>
          <w:highlight w:val="cyan"/>
        </w:rPr>
        <w:t>across</w:t>
      </w:r>
      <w:r w:rsidRPr="004B008A">
        <w:rPr>
          <w:sz w:val="16"/>
          <w:highlight w:val="cyan"/>
        </w:rPr>
        <w:t xml:space="preserve"> </w:t>
      </w:r>
      <w:r w:rsidRPr="004B008A">
        <w:rPr>
          <w:rStyle w:val="Emphasis"/>
          <w:highlight w:val="cyan"/>
        </w:rPr>
        <w:t>all</w:t>
      </w:r>
      <w:r w:rsidRPr="00B36F62">
        <w:rPr>
          <w:sz w:val="16"/>
        </w:rPr>
        <w:t xml:space="preserve"> manufacturing </w:t>
      </w:r>
      <w:r w:rsidRPr="00B36F62">
        <w:rPr>
          <w:rStyle w:val="Emphasis"/>
        </w:rPr>
        <w:t>sectors</w:t>
      </w:r>
      <w:r w:rsidRPr="00B36F62">
        <w:rPr>
          <w:sz w:val="16"/>
        </w:rPr>
        <w:t xml:space="preserve">, with special consideration of responsiveness in times of conflict. The recipient of increased funding should be the defense industry because of its history of tackling technical </w:t>
      </w:r>
      <w:r w:rsidRPr="004B008A">
        <w:rPr>
          <w:sz w:val="16"/>
          <w:highlight w:val="cyan"/>
        </w:rPr>
        <w:t>challenges</w:t>
      </w:r>
      <w:r w:rsidRPr="00B36F62">
        <w:rPr>
          <w:sz w:val="16"/>
        </w:rPr>
        <w:t xml:space="preserve">,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 The defense establishment, both governmental and industrial players, have worked together for decades developing state-of-the-art technology, retiring risk, adjusting milestones and fostering technical expertise within the workforce. With the introduction of each new product, the domestic and international marketplace will respond positively, increasing demand and strengthening U.S. industrial strength and deterrence power. </w:t>
      </w:r>
      <w:r w:rsidRPr="00B36F62">
        <w:rPr>
          <w:rStyle w:val="StyleUnderline"/>
        </w:rPr>
        <w:t>Domestic economic health is a critical component of deterrence.</w:t>
      </w:r>
      <w:r>
        <w:rPr>
          <w:rStyle w:val="StyleUnderline"/>
        </w:rPr>
        <w:t xml:space="preserve"> </w:t>
      </w:r>
      <w:r w:rsidRPr="00B36F62">
        <w:rPr>
          <w:sz w:val="16"/>
        </w:rPr>
        <w:t xml:space="preserve">The next opportunity for the United States to test this hypothesis may be approaching: </w:t>
      </w:r>
      <w:r w:rsidRPr="00B36F62">
        <w:rPr>
          <w:rStyle w:val="StyleUnderline"/>
        </w:rPr>
        <w:t xml:space="preserve">China is quickly positioning itself to negate any response by the United States to its South Pacific </w:t>
      </w:r>
      <w:r w:rsidRPr="00B36F62">
        <w:rPr>
          <w:rStyle w:val="Emphasis"/>
        </w:rPr>
        <w:t>expansion</w:t>
      </w:r>
      <w:r w:rsidRPr="00B36F62">
        <w:rPr>
          <w:sz w:val="16"/>
        </w:rPr>
        <w:t xml:space="preserve">. </w:t>
      </w:r>
      <w:r w:rsidRPr="004B008A">
        <w:rPr>
          <w:rStyle w:val="StyleUnderline"/>
          <w:highlight w:val="cyan"/>
        </w:rPr>
        <w:t>Stopping a</w:t>
      </w:r>
      <w:r w:rsidRPr="00B36F62">
        <w:rPr>
          <w:rStyle w:val="StyleUnderline"/>
        </w:rPr>
        <w:t xml:space="preserve"> potential </w:t>
      </w:r>
      <w:r w:rsidRPr="004B008A">
        <w:rPr>
          <w:rStyle w:val="Emphasis"/>
          <w:highlight w:val="cyan"/>
        </w:rPr>
        <w:t>conflict</w:t>
      </w:r>
      <w:r w:rsidRPr="004B008A">
        <w:rPr>
          <w:sz w:val="16"/>
          <w:highlight w:val="cyan"/>
        </w:rPr>
        <w:t xml:space="preserve"> </w:t>
      </w:r>
      <w:r w:rsidRPr="004B008A">
        <w:rPr>
          <w:rStyle w:val="StyleUnderline"/>
          <w:highlight w:val="cyan"/>
        </w:rPr>
        <w:t>before it starts</w:t>
      </w:r>
      <w:r w:rsidRPr="00B36F62">
        <w:rPr>
          <w:rStyle w:val="StyleUnderline"/>
        </w:rPr>
        <w:t xml:space="preserve"> and </w:t>
      </w:r>
      <w:r w:rsidRPr="004B008A">
        <w:rPr>
          <w:rStyle w:val="StyleUnderline"/>
          <w:highlight w:val="cyan"/>
        </w:rPr>
        <w:t>stemming</w:t>
      </w:r>
      <w:r w:rsidRPr="00B36F62">
        <w:rPr>
          <w:sz w:val="16"/>
        </w:rPr>
        <w:t xml:space="preserve"> any </w:t>
      </w:r>
      <w:r w:rsidRPr="004B008A">
        <w:rPr>
          <w:rStyle w:val="Emphasis"/>
          <w:highlight w:val="cyan"/>
        </w:rPr>
        <w:t>escalation of hostilities</w:t>
      </w:r>
      <w:r w:rsidRPr="00B36F62">
        <w:rPr>
          <w:sz w:val="16"/>
        </w:rPr>
        <w:t xml:space="preserve"> </w:t>
      </w:r>
      <w:r w:rsidRPr="00B36F62">
        <w:rPr>
          <w:rStyle w:val="StyleUnderline"/>
        </w:rPr>
        <w:t>must be the United States’ objective</w:t>
      </w:r>
      <w:r w:rsidRPr="00B36F62">
        <w:rPr>
          <w:sz w:val="16"/>
        </w:rPr>
        <w:t xml:space="preserve"> and, </w:t>
      </w:r>
      <w:r w:rsidRPr="004B008A">
        <w:rPr>
          <w:rStyle w:val="StyleUnderline"/>
          <w:highlight w:val="cyan"/>
        </w:rPr>
        <w:t>with</w:t>
      </w:r>
      <w:r w:rsidRPr="00B36F62">
        <w:rPr>
          <w:sz w:val="16"/>
        </w:rPr>
        <w:t xml:space="preserve"> it, </w:t>
      </w:r>
      <w:r w:rsidRPr="00B36F62">
        <w:rPr>
          <w:rStyle w:val="StyleUnderline"/>
        </w:rPr>
        <w:t xml:space="preserve">the realization that its </w:t>
      </w:r>
      <w:r w:rsidRPr="004B008A">
        <w:rPr>
          <w:rStyle w:val="Emphasis"/>
          <w:highlight w:val="cyan"/>
        </w:rPr>
        <w:t>industrial growth</w:t>
      </w:r>
      <w:r w:rsidRPr="00B36F62">
        <w:rPr>
          <w:sz w:val="16"/>
        </w:rPr>
        <w:t xml:space="preserve"> </w:t>
      </w:r>
      <w:r w:rsidRPr="00B36F62">
        <w:rPr>
          <w:rStyle w:val="StyleUnderline"/>
        </w:rPr>
        <w:t>is the centerpiece of our deterrence strategy</w:t>
      </w:r>
      <w:r w:rsidRPr="00B36F62">
        <w:rPr>
          <w:sz w:val="16"/>
        </w:rPr>
        <w:t xml:space="preserve">. </w:t>
      </w:r>
    </w:p>
    <w:p w14:paraId="30E7CF47" w14:textId="77777777" w:rsidR="006235DA" w:rsidRDefault="006235DA" w:rsidP="006235DA"/>
    <w:p w14:paraId="4807A518" w14:textId="77777777" w:rsidR="006235DA" w:rsidRDefault="006235DA" w:rsidP="006235DA"/>
    <w:p w14:paraId="68555C70" w14:textId="77777777" w:rsidR="006235DA" w:rsidRPr="001F2986" w:rsidRDefault="006235DA" w:rsidP="006235DA">
      <w:pPr>
        <w:pStyle w:val="Heading4"/>
        <w:rPr>
          <w:rFonts w:asciiTheme="minorHAnsi" w:hAnsiTheme="minorHAnsi" w:cstheme="minorHAnsi"/>
        </w:rPr>
      </w:pPr>
      <w:r>
        <w:rPr>
          <w:rFonts w:asciiTheme="minorHAnsi" w:hAnsiTheme="minorHAnsi" w:cstheme="minorHAnsi"/>
        </w:rPr>
        <w:t xml:space="preserve">6. </w:t>
      </w:r>
      <w:r w:rsidRPr="001F2986">
        <w:rPr>
          <w:rFonts w:asciiTheme="minorHAnsi" w:hAnsiTheme="minorHAnsi" w:cstheme="minorHAnsi"/>
        </w:rPr>
        <w:t xml:space="preserve">No </w:t>
      </w:r>
      <w:r>
        <w:rPr>
          <w:rFonts w:asciiTheme="minorHAnsi" w:hAnsiTheme="minorHAnsi" w:cstheme="minorHAnsi"/>
        </w:rPr>
        <w:t>slow growth impact.</w:t>
      </w:r>
    </w:p>
    <w:p w14:paraId="2DC822E9" w14:textId="77777777" w:rsidR="006235DA" w:rsidRPr="001F2986" w:rsidRDefault="006235DA" w:rsidP="006235DA">
      <w:pPr>
        <w:rPr>
          <w:rFonts w:asciiTheme="minorHAnsi" w:hAnsiTheme="minorHAnsi" w:cstheme="minorHAnsi"/>
        </w:rPr>
      </w:pPr>
      <w:r w:rsidRPr="001F2986">
        <w:rPr>
          <w:rStyle w:val="Style13ptBold"/>
          <w:rFonts w:asciiTheme="minorHAnsi" w:hAnsiTheme="minorHAnsi" w:cstheme="minorHAnsi"/>
        </w:rPr>
        <w:t>Walt 20</w:t>
      </w:r>
      <w:r w:rsidRPr="001F2986">
        <w:rPr>
          <w:rFonts w:asciiTheme="minorHAnsi" w:hAnsiTheme="minorHAnsi" w:cstheme="minorHAnsi"/>
        </w:rPr>
        <w:t xml:space="preserve">, Robert and Renée Belfer professor of international relations at Harvard University. (Stephen M., 5/13/20, </w:t>
      </w:r>
      <w:r>
        <w:rPr>
          <w:rFonts w:asciiTheme="minorHAnsi" w:hAnsiTheme="minorHAnsi" w:cstheme="minorHAnsi"/>
        </w:rPr>
        <w:t>“</w:t>
      </w:r>
      <w:r w:rsidRPr="001F2986">
        <w:rPr>
          <w:rFonts w:asciiTheme="minorHAnsi" w:hAnsiTheme="minorHAnsi" w:cstheme="minorHAnsi"/>
        </w:rPr>
        <w:t>Will a Global Depression Trigger Another World War?</w:t>
      </w:r>
      <w:r>
        <w:rPr>
          <w:rFonts w:asciiTheme="minorHAnsi" w:hAnsiTheme="minorHAnsi" w:cstheme="minorHAnsi"/>
        </w:rPr>
        <w:t>”</w:t>
      </w:r>
      <w:r w:rsidRPr="001F2986">
        <w:rPr>
          <w:rFonts w:asciiTheme="minorHAnsi" w:hAnsiTheme="minorHAnsi" w:cstheme="minorHAnsi"/>
        </w:rPr>
        <w:t xml:space="preserve">, </w:t>
      </w:r>
      <w:r w:rsidRPr="001F2986">
        <w:rPr>
          <w:rFonts w:asciiTheme="minorHAnsi" w:hAnsiTheme="minorHAnsi" w:cstheme="minorHAnsi"/>
          <w:i/>
        </w:rPr>
        <w:t>Foreign Policy</w:t>
      </w:r>
      <w:r w:rsidRPr="001F2986">
        <w:rPr>
          <w:rFonts w:asciiTheme="minorHAnsi" w:hAnsiTheme="minorHAnsi" w:cstheme="minorHAnsi"/>
        </w:rPr>
        <w:t>, https://foreignpolicy.com/2020/05/13/coronavirus-pandemic-depression-economy-world-war/)</w:t>
      </w:r>
    </w:p>
    <w:p w14:paraId="71EFFF89" w14:textId="77777777" w:rsidR="006235DA" w:rsidRDefault="006235DA" w:rsidP="006235DA">
      <w:pPr>
        <w:rPr>
          <w:rFonts w:asciiTheme="minorHAnsi" w:hAnsiTheme="minorHAnsi" w:cstheme="minorHAnsi"/>
          <w:sz w:val="16"/>
        </w:rPr>
      </w:pPr>
      <w:r w:rsidRPr="001F2986">
        <w:rPr>
          <w:rStyle w:val="Emphasis"/>
          <w:rFonts w:asciiTheme="minorHAnsi" w:hAnsiTheme="minorHAnsi" w:cstheme="minorHAnsi"/>
        </w:rPr>
        <w:t>On balance</w:t>
      </w:r>
      <w:r w:rsidRPr="00FC0EB1">
        <w:rPr>
          <w:rFonts w:asciiTheme="minorHAnsi" w:hAnsiTheme="minorHAnsi" w:cstheme="minorHAnsi"/>
          <w:sz w:val="16"/>
        </w:rPr>
        <w:t xml:space="preserve">, however, </w:t>
      </w:r>
      <w:r w:rsidRPr="00F914AE">
        <w:rPr>
          <w:rStyle w:val="StyleUnderline"/>
          <w:rFonts w:asciiTheme="minorHAnsi" w:hAnsiTheme="minorHAnsi" w:cstheme="minorHAnsi"/>
          <w:highlight w:val="green"/>
        </w:rPr>
        <w:t>I do not think</w:t>
      </w:r>
      <w:r w:rsidRPr="001F2986">
        <w:rPr>
          <w:rStyle w:val="StyleUnderline"/>
          <w:rFonts w:asciiTheme="minorHAnsi" w:hAnsiTheme="minorHAnsi" w:cstheme="minorHAnsi"/>
        </w:rPr>
        <w:t xml:space="preserve"> that </w:t>
      </w:r>
      <w:r w:rsidRPr="00F914AE">
        <w:rPr>
          <w:rStyle w:val="StyleUnderline"/>
          <w:rFonts w:asciiTheme="minorHAnsi" w:hAnsiTheme="minorHAnsi" w:cstheme="minorHAnsi"/>
          <w:highlight w:val="green"/>
        </w:rPr>
        <w:t>even</w:t>
      </w:r>
      <w:r w:rsidRPr="00FC0EB1">
        <w:rPr>
          <w:rFonts w:asciiTheme="minorHAnsi" w:hAnsiTheme="minorHAnsi" w:cstheme="minorHAnsi"/>
          <w:sz w:val="16"/>
        </w:rPr>
        <w:t xml:space="preserve"> the </w:t>
      </w:r>
      <w:r w:rsidRPr="00F914AE">
        <w:rPr>
          <w:rStyle w:val="Emphasis"/>
          <w:rFonts w:asciiTheme="minorHAnsi" w:hAnsiTheme="minorHAnsi" w:cstheme="minorHAnsi"/>
          <w:highlight w:val="green"/>
        </w:rPr>
        <w:t>extraordinary economic conditions</w:t>
      </w:r>
      <w:r w:rsidRPr="00FC0EB1">
        <w:rPr>
          <w:rFonts w:asciiTheme="minorHAnsi" w:hAnsiTheme="minorHAnsi" w:cstheme="minorHAnsi"/>
          <w:sz w:val="16"/>
        </w:rPr>
        <w:t xml:space="preserve"> we are witnessing today are going to </w:t>
      </w:r>
      <w:r w:rsidRPr="00F23D0F">
        <w:rPr>
          <w:rStyle w:val="StyleUnderline"/>
          <w:rFonts w:asciiTheme="minorHAnsi" w:hAnsiTheme="minorHAnsi" w:cstheme="minorHAnsi"/>
        </w:rPr>
        <w:t xml:space="preserve">have </w:t>
      </w:r>
      <w:r w:rsidRPr="00F23D0F">
        <w:rPr>
          <w:rStyle w:val="Emphasis"/>
          <w:rFonts w:asciiTheme="minorHAnsi" w:hAnsiTheme="minorHAnsi" w:cstheme="minorHAnsi"/>
        </w:rPr>
        <w:t xml:space="preserve">much </w:t>
      </w:r>
      <w:r w:rsidRPr="00F914AE">
        <w:rPr>
          <w:rStyle w:val="Emphasis"/>
          <w:rFonts w:asciiTheme="minorHAnsi" w:hAnsiTheme="minorHAnsi" w:cstheme="minorHAnsi"/>
          <w:highlight w:val="green"/>
        </w:rPr>
        <w:t>impact</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on</w:t>
      </w:r>
      <w:r w:rsidRPr="001F2986">
        <w:rPr>
          <w:rStyle w:val="StyleUnderline"/>
          <w:rFonts w:asciiTheme="minorHAnsi" w:hAnsiTheme="minorHAnsi" w:cstheme="minorHAnsi"/>
        </w:rPr>
        <w:t xml:space="preserve"> the </w:t>
      </w:r>
      <w:r w:rsidRPr="001F2986">
        <w:rPr>
          <w:rStyle w:val="Emphasis"/>
          <w:rFonts w:asciiTheme="minorHAnsi" w:hAnsiTheme="minorHAnsi" w:cstheme="minorHAnsi"/>
        </w:rPr>
        <w:t xml:space="preserve">likelihood of </w:t>
      </w:r>
      <w:r w:rsidRPr="00F914AE">
        <w:rPr>
          <w:rStyle w:val="Emphasis"/>
          <w:rFonts w:asciiTheme="minorHAnsi" w:hAnsiTheme="minorHAnsi" w:cstheme="minorHAnsi"/>
          <w:highlight w:val="green"/>
        </w:rPr>
        <w:t>war</w:t>
      </w:r>
      <w:r w:rsidRPr="00FC0EB1">
        <w:rPr>
          <w:rFonts w:asciiTheme="minorHAnsi" w:hAnsiTheme="minorHAnsi" w:cstheme="minorHAnsi"/>
          <w:sz w:val="16"/>
        </w:rPr>
        <w:t xml:space="preserve">. Why? First of all, </w:t>
      </w:r>
      <w:r w:rsidRPr="001F2986">
        <w:rPr>
          <w:rStyle w:val="StyleUnderline"/>
          <w:rFonts w:asciiTheme="minorHAnsi" w:hAnsiTheme="minorHAnsi" w:cstheme="minorHAnsi"/>
        </w:rPr>
        <w:t xml:space="preserve">if depressions were a powerful cause of war, there would be a lot more of the latter. </w:t>
      </w:r>
      <w:r w:rsidRPr="00FC0EB1">
        <w:rPr>
          <w:rFonts w:asciiTheme="minorHAnsi" w:hAnsiTheme="minorHAnsi" w:cstheme="minorHAnsi"/>
          <w:sz w:val="16"/>
        </w:rPr>
        <w:t xml:space="preserve">To take one example, </w:t>
      </w:r>
      <w:r w:rsidRPr="00F914AE">
        <w:rPr>
          <w:rStyle w:val="StyleUnderline"/>
          <w:rFonts w:asciiTheme="minorHAnsi" w:hAnsiTheme="minorHAnsi" w:cstheme="minorHAnsi"/>
          <w:highlight w:val="green"/>
        </w:rPr>
        <w:t>the U</w:t>
      </w:r>
      <w:r w:rsidRPr="00FC0EB1">
        <w:rPr>
          <w:rFonts w:asciiTheme="minorHAnsi" w:hAnsiTheme="minorHAnsi" w:cstheme="minorHAnsi"/>
          <w:sz w:val="16"/>
        </w:rPr>
        <w:t xml:space="preserve">nited </w:t>
      </w:r>
      <w:r w:rsidRPr="00F914AE">
        <w:rPr>
          <w:rStyle w:val="StyleUnderline"/>
          <w:rFonts w:asciiTheme="minorHAnsi" w:hAnsiTheme="minorHAnsi" w:cstheme="minorHAnsi"/>
          <w:highlight w:val="green"/>
        </w:rPr>
        <w:t>S</w:t>
      </w:r>
      <w:r w:rsidRPr="00FC0EB1">
        <w:rPr>
          <w:rFonts w:asciiTheme="minorHAnsi" w:hAnsiTheme="minorHAnsi" w:cstheme="minorHAnsi"/>
          <w:sz w:val="16"/>
        </w:rPr>
        <w:t xml:space="preserve">tates </w:t>
      </w:r>
      <w:r w:rsidRPr="00F914AE">
        <w:rPr>
          <w:rStyle w:val="StyleUnderline"/>
          <w:rFonts w:asciiTheme="minorHAnsi" w:hAnsiTheme="minorHAnsi" w:cstheme="minorHAnsi"/>
          <w:highlight w:val="green"/>
        </w:rPr>
        <w:t xml:space="preserve">has suffered </w:t>
      </w:r>
      <w:r w:rsidRPr="00F914AE">
        <w:rPr>
          <w:rStyle w:val="Emphasis"/>
          <w:rFonts w:asciiTheme="minorHAnsi" w:hAnsiTheme="minorHAnsi" w:cstheme="minorHAnsi"/>
          <w:highlight w:val="green"/>
        </w:rPr>
        <w:t>40</w:t>
      </w:r>
      <w:r w:rsidRPr="001F2986">
        <w:rPr>
          <w:rStyle w:val="Emphasis"/>
          <w:rFonts w:asciiTheme="minorHAnsi" w:hAnsiTheme="minorHAnsi" w:cstheme="minorHAnsi"/>
        </w:rPr>
        <w:t xml:space="preserve"> or more </w:t>
      </w:r>
      <w:r w:rsidRPr="00F914AE">
        <w:rPr>
          <w:rStyle w:val="Emphasis"/>
          <w:rFonts w:asciiTheme="minorHAnsi" w:hAnsiTheme="minorHAnsi" w:cstheme="minorHAnsi"/>
          <w:highlight w:val="green"/>
        </w:rPr>
        <w:t>recessions</w:t>
      </w:r>
      <w:r w:rsidRPr="001F2986">
        <w:rPr>
          <w:rStyle w:val="StyleUnderline"/>
          <w:rFonts w:asciiTheme="minorHAnsi" w:hAnsiTheme="minorHAnsi" w:cstheme="minorHAnsi"/>
        </w:rPr>
        <w:t xml:space="preserve"> </w:t>
      </w:r>
      <w:r w:rsidRPr="00FC0EB1">
        <w:rPr>
          <w:rFonts w:asciiTheme="minorHAnsi" w:hAnsiTheme="minorHAnsi" w:cstheme="minorHAnsi"/>
          <w:sz w:val="16"/>
        </w:rPr>
        <w:t xml:space="preserve">since the country was founded, </w:t>
      </w:r>
      <w:r w:rsidRPr="00F914AE">
        <w:rPr>
          <w:rStyle w:val="StyleUnderline"/>
          <w:rFonts w:asciiTheme="minorHAnsi" w:hAnsiTheme="minorHAnsi" w:cstheme="minorHAnsi"/>
          <w:highlight w:val="green"/>
        </w:rPr>
        <w:t>yet</w:t>
      </w:r>
      <w:r w:rsidRPr="001F2986">
        <w:rPr>
          <w:rStyle w:val="StyleUnderline"/>
          <w:rFonts w:asciiTheme="minorHAnsi" w:hAnsiTheme="minorHAnsi" w:cstheme="minorHAnsi"/>
        </w:rPr>
        <w:t xml:space="preserve"> it has </w:t>
      </w:r>
      <w:r w:rsidRPr="00F914AE">
        <w:rPr>
          <w:rStyle w:val="StyleUnderline"/>
          <w:rFonts w:asciiTheme="minorHAnsi" w:hAnsiTheme="minorHAnsi" w:cstheme="minorHAnsi"/>
          <w:highlight w:val="green"/>
        </w:rPr>
        <w:t>fought</w:t>
      </w:r>
      <w:r w:rsidRPr="001F2986">
        <w:rPr>
          <w:rStyle w:val="StyleUnderline"/>
          <w:rFonts w:asciiTheme="minorHAnsi" w:hAnsiTheme="minorHAnsi" w:cstheme="minorHAnsi"/>
        </w:rPr>
        <w:t xml:space="preserve"> perhaps </w:t>
      </w:r>
      <w:r w:rsidRPr="00F914AE">
        <w:rPr>
          <w:rStyle w:val="Emphasis"/>
          <w:rFonts w:asciiTheme="minorHAnsi" w:hAnsiTheme="minorHAnsi" w:cstheme="minorHAnsi"/>
          <w:highlight w:val="green"/>
        </w:rPr>
        <w:t>20</w:t>
      </w:r>
      <w:r w:rsidRPr="001F2986">
        <w:rPr>
          <w:rStyle w:val="StyleUnderline"/>
          <w:rFonts w:asciiTheme="minorHAnsi" w:hAnsiTheme="minorHAnsi" w:cstheme="minorHAnsi"/>
        </w:rPr>
        <w:t xml:space="preserve"> interstate </w:t>
      </w:r>
      <w:r w:rsidRPr="00F914AE">
        <w:rPr>
          <w:rStyle w:val="StyleUnderline"/>
          <w:rFonts w:asciiTheme="minorHAnsi" w:hAnsiTheme="minorHAnsi" w:cstheme="minorHAnsi"/>
          <w:highlight w:val="green"/>
        </w:rPr>
        <w:t>wars</w:t>
      </w:r>
      <w:r w:rsidRPr="001F2986">
        <w:rPr>
          <w:rStyle w:val="StyleUnderline"/>
          <w:rFonts w:asciiTheme="minorHAnsi" w:hAnsiTheme="minorHAnsi" w:cstheme="minorHAnsi"/>
        </w:rPr>
        <w:t xml:space="preserve">, most of them </w:t>
      </w:r>
      <w:r w:rsidRPr="00F914AE">
        <w:rPr>
          <w:rStyle w:val="Emphasis"/>
          <w:rFonts w:asciiTheme="minorHAnsi" w:hAnsiTheme="minorHAnsi" w:cstheme="minorHAnsi"/>
          <w:highlight w:val="green"/>
        </w:rPr>
        <w:t>unrelated to</w:t>
      </w:r>
      <w:r w:rsidRPr="001F2986">
        <w:rPr>
          <w:rStyle w:val="Emphasis"/>
          <w:rFonts w:asciiTheme="minorHAnsi" w:hAnsiTheme="minorHAnsi" w:cstheme="minorHAnsi"/>
        </w:rPr>
        <w:t xml:space="preserve"> the state of </w:t>
      </w:r>
      <w:r w:rsidRPr="00F914AE">
        <w:rPr>
          <w:rStyle w:val="Emphasis"/>
          <w:rFonts w:asciiTheme="minorHAnsi" w:hAnsiTheme="minorHAnsi" w:cstheme="minorHAnsi"/>
          <w:highlight w:val="green"/>
        </w:rPr>
        <w:t>the economy</w:t>
      </w:r>
      <w:r w:rsidRPr="001F2986">
        <w:rPr>
          <w:rStyle w:val="StyleUnderline"/>
          <w:rFonts w:asciiTheme="minorHAnsi" w:hAnsiTheme="minorHAnsi" w:cstheme="minorHAnsi"/>
        </w:rPr>
        <w:t>.</w:t>
      </w:r>
      <w:r w:rsidRPr="00FC0EB1">
        <w:rPr>
          <w:rFonts w:asciiTheme="minorHAnsi" w:hAnsiTheme="minorHAnsi" w:cstheme="minorHAnsi"/>
          <w:sz w:val="16"/>
        </w:rPr>
        <w:t xml:space="preserve"> To paraphrase the economist Paul Samuelson</w:t>
      </w:r>
      <w:r>
        <w:rPr>
          <w:rFonts w:asciiTheme="minorHAnsi" w:hAnsiTheme="minorHAnsi" w:cstheme="minorHAnsi"/>
          <w:sz w:val="16"/>
        </w:rPr>
        <w:t>’</w:t>
      </w:r>
      <w:r w:rsidRPr="00FC0EB1">
        <w:rPr>
          <w:rFonts w:asciiTheme="minorHAnsi" w:hAnsiTheme="minorHAnsi" w:cstheme="minorHAnsi"/>
          <w:sz w:val="16"/>
        </w:rPr>
        <w:t xml:space="preserve">s famous quip about the stock market, </w:t>
      </w:r>
      <w:r w:rsidRPr="00F914AE">
        <w:rPr>
          <w:rStyle w:val="StyleUnderline"/>
          <w:rFonts w:asciiTheme="minorHAnsi" w:hAnsiTheme="minorHAnsi" w:cstheme="minorHAnsi"/>
          <w:highlight w:val="green"/>
        </w:rPr>
        <w:t>if recessions</w:t>
      </w:r>
      <w:r w:rsidRPr="002A0DBF">
        <w:rPr>
          <w:rStyle w:val="StyleUnderline"/>
          <w:rFonts w:asciiTheme="minorHAnsi" w:hAnsiTheme="minorHAnsi" w:cstheme="minorHAnsi"/>
        </w:rPr>
        <w:t xml:space="preserve"> were a</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 xml:space="preserve">powerful </w:t>
      </w:r>
      <w:r w:rsidRPr="00F914AE">
        <w:rPr>
          <w:rStyle w:val="Emphasis"/>
          <w:rFonts w:asciiTheme="minorHAnsi" w:hAnsiTheme="minorHAnsi" w:cstheme="minorHAnsi"/>
          <w:highlight w:val="green"/>
        </w:rPr>
        <w:t>cause</w:t>
      </w:r>
      <w:r w:rsidRPr="002A0DBF">
        <w:rPr>
          <w:rStyle w:val="Emphasis"/>
          <w:rFonts w:asciiTheme="minorHAnsi" w:hAnsiTheme="minorHAnsi" w:cstheme="minorHAnsi"/>
        </w:rPr>
        <w:t xml:space="preserve"> of </w:t>
      </w:r>
      <w:r w:rsidRPr="00F914AE">
        <w:rPr>
          <w:rStyle w:val="Emphasis"/>
          <w:rFonts w:asciiTheme="minorHAnsi" w:hAnsiTheme="minorHAnsi" w:cstheme="minorHAnsi"/>
          <w:highlight w:val="green"/>
        </w:rPr>
        <w:t>war</w:t>
      </w:r>
      <w:r w:rsidRPr="002A0DBF">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they would have predicted</w:t>
      </w:r>
      <w:r w:rsidRPr="001F2986">
        <w:rPr>
          <w:rStyle w:val="StyleUnderline"/>
          <w:rFonts w:asciiTheme="minorHAnsi" w:hAnsiTheme="minorHAnsi" w:cstheme="minorHAnsi"/>
        </w:rPr>
        <w:t xml:space="preserve"> </w:t>
      </w:r>
      <w:r>
        <w:rPr>
          <w:rStyle w:val="StyleUnderline"/>
          <w:rFonts w:asciiTheme="minorHAnsi" w:hAnsiTheme="minorHAnsi" w:cstheme="minorHAnsi"/>
        </w:rPr>
        <w:t>“</w:t>
      </w:r>
      <w:r w:rsidRPr="00F914AE">
        <w:rPr>
          <w:rStyle w:val="Emphasis"/>
          <w:rFonts w:asciiTheme="minorHAnsi" w:hAnsiTheme="minorHAnsi" w:cstheme="minorHAnsi"/>
          <w:highlight w:val="green"/>
        </w:rPr>
        <w:t>nine</w:t>
      </w:r>
      <w:r w:rsidRPr="001F2986">
        <w:rPr>
          <w:rStyle w:val="Emphasis"/>
          <w:rFonts w:asciiTheme="minorHAnsi" w:hAnsiTheme="minorHAnsi" w:cstheme="minorHAnsi"/>
        </w:rPr>
        <w:t xml:space="preserve"> out </w:t>
      </w:r>
      <w:r w:rsidRPr="00F914AE">
        <w:rPr>
          <w:rStyle w:val="Emphasis"/>
          <w:rFonts w:asciiTheme="minorHAnsi" w:hAnsiTheme="minorHAnsi" w:cstheme="minorHAnsi"/>
          <w:highlight w:val="green"/>
        </w:rPr>
        <w:t>of the last five</w:t>
      </w:r>
      <w:r w:rsidRPr="001F2986">
        <w:rPr>
          <w:rStyle w:val="StyleUnderline"/>
          <w:rFonts w:asciiTheme="minorHAnsi" w:hAnsiTheme="minorHAnsi" w:cstheme="minorHAnsi"/>
        </w:rPr>
        <w:t xml:space="preserve"> (or fewer).</w:t>
      </w:r>
      <w:r>
        <w:rPr>
          <w:rStyle w:val="StyleUnderline"/>
          <w:rFonts w:asciiTheme="minorHAnsi" w:hAnsiTheme="minorHAnsi" w:cstheme="minorHAnsi"/>
        </w:rPr>
        <w:t>”</w:t>
      </w:r>
      <w:r w:rsidRPr="00FC0EB1">
        <w:rPr>
          <w:rFonts w:asciiTheme="minorHAnsi" w:hAnsiTheme="minorHAnsi" w:cstheme="minorHAnsi"/>
          <w:sz w:val="16"/>
        </w:rPr>
        <w:t xml:space="preserve"> Second, </w:t>
      </w:r>
      <w:r w:rsidRPr="00F914AE">
        <w:rPr>
          <w:rStyle w:val="StyleUnderline"/>
          <w:rFonts w:asciiTheme="minorHAnsi" w:hAnsiTheme="minorHAnsi" w:cstheme="minorHAnsi"/>
          <w:highlight w:val="green"/>
        </w:rPr>
        <w:t xml:space="preserve">states </w:t>
      </w:r>
      <w:r w:rsidRPr="00F914AE">
        <w:rPr>
          <w:rStyle w:val="Emphasis"/>
          <w:rFonts w:asciiTheme="minorHAnsi" w:hAnsiTheme="minorHAnsi" w:cstheme="minorHAnsi"/>
          <w:highlight w:val="green"/>
        </w:rPr>
        <w:t>do not start wars</w:t>
      </w:r>
      <w:r w:rsidRPr="00F914AE">
        <w:rPr>
          <w:rStyle w:val="StyleUnderline"/>
          <w:rFonts w:asciiTheme="minorHAnsi" w:hAnsiTheme="minorHAnsi" w:cstheme="minorHAnsi"/>
          <w:highlight w:val="green"/>
        </w:rPr>
        <w:t xml:space="preserve"> unless they believe they will win </w:t>
      </w:r>
      <w:r w:rsidRPr="00F23D0F">
        <w:rPr>
          <w:rStyle w:val="StyleUnderline"/>
          <w:rFonts w:asciiTheme="minorHAnsi" w:hAnsiTheme="minorHAnsi" w:cstheme="minorHAnsi"/>
        </w:rPr>
        <w:t>a</w:t>
      </w:r>
      <w:r w:rsidRPr="001F2986">
        <w:rPr>
          <w:rStyle w:val="StyleUnderline"/>
          <w:rFonts w:asciiTheme="minorHAnsi" w:hAnsiTheme="minorHAnsi" w:cstheme="minorHAnsi"/>
        </w:rPr>
        <w:t xml:space="preserve"> </w:t>
      </w:r>
      <w:r w:rsidRPr="00F23D0F">
        <w:rPr>
          <w:rStyle w:val="Emphasis"/>
          <w:rFonts w:asciiTheme="minorHAnsi" w:hAnsiTheme="minorHAnsi" w:cstheme="minorHAnsi"/>
          <w:highlight w:val="green"/>
        </w:rPr>
        <w:t>quick</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highlight w:val="green"/>
        </w:rPr>
        <w:t>and</w:t>
      </w:r>
      <w:r w:rsidRPr="00FC0EB1">
        <w:rPr>
          <w:rFonts w:asciiTheme="minorHAnsi" w:hAnsiTheme="minorHAnsi" w:cstheme="minorHAnsi"/>
          <w:sz w:val="16"/>
        </w:rPr>
        <w:t xml:space="preserve"> relatively </w:t>
      </w:r>
      <w:r w:rsidRPr="00F914AE">
        <w:rPr>
          <w:rStyle w:val="Emphasis"/>
          <w:rFonts w:asciiTheme="minorHAnsi" w:hAnsiTheme="minorHAnsi" w:cstheme="minorHAnsi"/>
          <w:highlight w:val="green"/>
        </w:rPr>
        <w:t xml:space="preserve">cheap </w:t>
      </w:r>
      <w:r w:rsidRPr="00F23D0F">
        <w:rPr>
          <w:rStyle w:val="Emphasis"/>
          <w:rFonts w:asciiTheme="minorHAnsi" w:hAnsiTheme="minorHAnsi" w:cstheme="minorHAnsi"/>
        </w:rPr>
        <w:t>victory</w:t>
      </w:r>
      <w:r w:rsidRPr="00FC0EB1">
        <w:rPr>
          <w:rFonts w:asciiTheme="minorHAnsi" w:hAnsiTheme="minorHAnsi" w:cstheme="minorHAnsi"/>
          <w:sz w:val="16"/>
        </w:rPr>
        <w:t xml:space="preserve">. As John Mearsheimer showed in his classic book Conventional Deterrence, </w:t>
      </w:r>
      <w:r w:rsidRPr="001F2986">
        <w:rPr>
          <w:rStyle w:val="StyleUnderline"/>
          <w:rFonts w:asciiTheme="minorHAnsi" w:hAnsiTheme="minorHAnsi" w:cstheme="minorHAnsi"/>
        </w:rPr>
        <w:t xml:space="preserve">national leaders </w:t>
      </w:r>
      <w:r w:rsidRPr="001F2986">
        <w:rPr>
          <w:rStyle w:val="Emphasis"/>
          <w:rFonts w:asciiTheme="minorHAnsi" w:hAnsiTheme="minorHAnsi" w:cstheme="minorHAnsi"/>
        </w:rPr>
        <w:t>avoid</w:t>
      </w:r>
      <w:r w:rsidRPr="001F2986">
        <w:rPr>
          <w:rStyle w:val="StyleUnderline"/>
          <w:rFonts w:asciiTheme="minorHAnsi" w:hAnsiTheme="minorHAnsi" w:cstheme="minorHAnsi"/>
        </w:rPr>
        <w:t xml:space="preserve"> war when they are convinced it will be </w:t>
      </w:r>
      <w:r w:rsidRPr="001F2986">
        <w:rPr>
          <w:rStyle w:val="Emphasis"/>
          <w:rFonts w:asciiTheme="minorHAnsi" w:hAnsiTheme="minorHAnsi" w:cstheme="minorHAnsi"/>
        </w:rPr>
        <w:t>long, bloody, costly</w:t>
      </w:r>
      <w:r w:rsidRPr="001F2986">
        <w:rPr>
          <w:rStyle w:val="StyleUnderline"/>
          <w:rFonts w:asciiTheme="minorHAnsi" w:hAnsiTheme="minorHAnsi" w:cstheme="minorHAnsi"/>
        </w:rPr>
        <w:t xml:space="preserve">, and </w:t>
      </w:r>
      <w:r w:rsidRPr="001F2986">
        <w:rPr>
          <w:rStyle w:val="Emphasis"/>
          <w:rFonts w:asciiTheme="minorHAnsi" w:hAnsiTheme="minorHAnsi" w:cstheme="minorHAnsi"/>
        </w:rPr>
        <w:t>uncertain</w:t>
      </w:r>
      <w:r w:rsidRPr="00FC0EB1">
        <w:rPr>
          <w:rFonts w:asciiTheme="minorHAnsi" w:hAnsiTheme="minorHAnsi" w:cstheme="minorHAnsi"/>
          <w:sz w:val="16"/>
        </w:rPr>
        <w:t xml:space="preserve">. To choose war, political leaders have to convince themselves they can either win a quick, cheap, and decisive victory or achieve some limited objective at low cost. </w:t>
      </w:r>
      <w:r w:rsidRPr="001F2986">
        <w:rPr>
          <w:rStyle w:val="StyleUnderline"/>
          <w:rFonts w:asciiTheme="minorHAnsi" w:hAnsiTheme="minorHAnsi" w:cstheme="minorHAnsi"/>
        </w:rPr>
        <w:t>Europe went to war in 1914 with each side believing it would win a rapid and easy victory</w:t>
      </w:r>
      <w:r w:rsidRPr="00FC0EB1">
        <w:rPr>
          <w:rFonts w:asciiTheme="minorHAnsi" w:hAnsiTheme="minorHAnsi" w:cstheme="minorHAnsi"/>
          <w:sz w:val="16"/>
        </w:rPr>
        <w:t xml:space="preserve">, and Nazi Germany developed the strategy of blitzkrieg in order to subdue its foes as quickly and cheaply as possible. </w:t>
      </w:r>
      <w:r w:rsidRPr="001F2986">
        <w:rPr>
          <w:rStyle w:val="StyleUnderline"/>
          <w:rFonts w:asciiTheme="minorHAnsi" w:hAnsiTheme="minorHAnsi" w:cstheme="minorHAnsi"/>
        </w:rPr>
        <w:t>Iraq attacked Iran in 1980 because Saddam believed the Islamic Republic was in disarray and would be easy to defeat</w:t>
      </w:r>
      <w:r w:rsidRPr="00FC0EB1">
        <w:rPr>
          <w:rFonts w:asciiTheme="minorHAnsi" w:hAnsiTheme="minorHAnsi" w:cstheme="minorHAnsi"/>
          <w:sz w:val="16"/>
        </w:rPr>
        <w:t xml:space="preserve">, and George W. </w:t>
      </w:r>
      <w:r w:rsidRPr="001F2986">
        <w:rPr>
          <w:rStyle w:val="StyleUnderline"/>
          <w:rFonts w:asciiTheme="minorHAnsi" w:hAnsiTheme="minorHAnsi" w:cstheme="minorHAnsi"/>
        </w:rPr>
        <w:t>Bush invaded Iraq in 2003 convinced the war would be short, successful, and pay for itself.</w:t>
      </w:r>
      <w:r>
        <w:rPr>
          <w:rStyle w:val="StyleUnderline"/>
          <w:rFonts w:asciiTheme="minorHAnsi" w:hAnsiTheme="minorHAnsi" w:cstheme="minorHAnsi"/>
        </w:rPr>
        <w:t xml:space="preserve"> </w:t>
      </w:r>
      <w:r w:rsidRPr="001F2986">
        <w:rPr>
          <w:rStyle w:val="StyleUnderline"/>
          <w:rFonts w:asciiTheme="minorHAnsi" w:hAnsiTheme="minorHAnsi" w:cstheme="minorHAnsi"/>
        </w:rPr>
        <w:t xml:space="preserve">The fact that each of these leaders </w:t>
      </w:r>
      <w:r w:rsidRPr="001F2986">
        <w:rPr>
          <w:rStyle w:val="Emphasis"/>
          <w:rFonts w:asciiTheme="minorHAnsi" w:hAnsiTheme="minorHAnsi" w:cstheme="minorHAnsi"/>
        </w:rPr>
        <w:t>miscalculated badly</w:t>
      </w:r>
      <w:r w:rsidRPr="001F2986">
        <w:rPr>
          <w:rStyle w:val="StyleUnderline"/>
          <w:rFonts w:asciiTheme="minorHAnsi" w:hAnsiTheme="minorHAnsi" w:cstheme="minorHAnsi"/>
        </w:rPr>
        <w:t xml:space="preserve"> does not alter the </w:t>
      </w:r>
      <w:r w:rsidRPr="001F2986">
        <w:rPr>
          <w:rStyle w:val="Emphasis"/>
          <w:rFonts w:asciiTheme="minorHAnsi" w:hAnsiTheme="minorHAnsi" w:cstheme="minorHAnsi"/>
        </w:rPr>
        <w:t>main point</w:t>
      </w:r>
      <w:r w:rsidRPr="001F2986">
        <w:rPr>
          <w:rStyle w:val="StyleUnderline"/>
          <w:rFonts w:asciiTheme="minorHAnsi" w:hAnsiTheme="minorHAnsi" w:cstheme="minorHAnsi"/>
        </w:rPr>
        <w:t xml:space="preserve">: </w:t>
      </w:r>
      <w:r w:rsidRPr="001F2986">
        <w:rPr>
          <w:rStyle w:val="Emphasis"/>
          <w:rFonts w:asciiTheme="minorHAnsi" w:hAnsiTheme="minorHAnsi" w:cstheme="minorHAnsi"/>
        </w:rPr>
        <w:t>No matter</w:t>
      </w:r>
      <w:r w:rsidRPr="001F2986">
        <w:rPr>
          <w:rStyle w:val="StyleUnderline"/>
          <w:rFonts w:asciiTheme="minorHAnsi" w:hAnsiTheme="minorHAnsi" w:cstheme="minorHAnsi"/>
        </w:rPr>
        <w:t xml:space="preserve"> what a country</w:t>
      </w:r>
      <w:r>
        <w:rPr>
          <w:rStyle w:val="StyleUnderline"/>
          <w:rFonts w:asciiTheme="minorHAnsi" w:hAnsiTheme="minorHAnsi" w:cstheme="minorHAnsi"/>
        </w:rPr>
        <w:t>’</w:t>
      </w:r>
      <w:r w:rsidRPr="001F2986">
        <w:rPr>
          <w:rStyle w:val="StyleUnderline"/>
          <w:rFonts w:asciiTheme="minorHAnsi" w:hAnsiTheme="minorHAnsi" w:cstheme="minorHAnsi"/>
        </w:rPr>
        <w:t xml:space="preserve">s </w:t>
      </w:r>
      <w:r w:rsidRPr="001F2986">
        <w:rPr>
          <w:rStyle w:val="Emphasis"/>
          <w:rFonts w:asciiTheme="minorHAnsi" w:hAnsiTheme="minorHAnsi" w:cstheme="minorHAnsi"/>
        </w:rPr>
        <w:t>economic condition</w:t>
      </w:r>
      <w:r w:rsidRPr="001F2986">
        <w:rPr>
          <w:rStyle w:val="StyleUnderline"/>
          <w:rFonts w:asciiTheme="minorHAnsi" w:hAnsiTheme="minorHAnsi" w:cstheme="minorHAnsi"/>
        </w:rPr>
        <w:t xml:space="preserve"> might be, its leaders </w:t>
      </w:r>
      <w:r w:rsidRPr="001F2986">
        <w:rPr>
          <w:rStyle w:val="Emphasis"/>
          <w:rFonts w:asciiTheme="minorHAnsi" w:hAnsiTheme="minorHAnsi" w:cstheme="minorHAnsi"/>
        </w:rPr>
        <w:t>will not go to war</w:t>
      </w:r>
      <w:r w:rsidRPr="001F2986">
        <w:rPr>
          <w:rStyle w:val="StyleUnderline"/>
          <w:rFonts w:asciiTheme="minorHAnsi" w:hAnsiTheme="minorHAnsi" w:cstheme="minorHAnsi"/>
        </w:rPr>
        <w:t xml:space="preserve"> unless they think they can do so </w:t>
      </w:r>
      <w:r w:rsidRPr="001F2986">
        <w:rPr>
          <w:rStyle w:val="Emphasis"/>
          <w:rFonts w:asciiTheme="minorHAnsi" w:hAnsiTheme="minorHAnsi" w:cstheme="minorHAnsi"/>
        </w:rPr>
        <w:t>quickly, cheaply</w:t>
      </w:r>
      <w:r w:rsidRPr="001F2986">
        <w:rPr>
          <w:rStyle w:val="StyleUnderline"/>
          <w:rFonts w:asciiTheme="minorHAnsi" w:hAnsiTheme="minorHAnsi" w:cstheme="minorHAnsi"/>
        </w:rPr>
        <w:t xml:space="preserve">, and with a </w:t>
      </w:r>
      <w:r w:rsidRPr="001F2986">
        <w:rPr>
          <w:rStyle w:val="Emphasis"/>
          <w:rFonts w:asciiTheme="minorHAnsi" w:hAnsiTheme="minorHAnsi" w:cstheme="minorHAnsi"/>
        </w:rPr>
        <w:t>reasonable probability of success</w:t>
      </w:r>
      <w:r w:rsidRPr="00FC0EB1">
        <w:rPr>
          <w:rFonts w:asciiTheme="minorHAnsi" w:hAnsiTheme="minorHAnsi" w:cstheme="minorHAnsi"/>
          <w:sz w:val="16"/>
        </w:rPr>
        <w:t xml:space="preserve">. Third, and most important, </w:t>
      </w:r>
      <w:r w:rsidRPr="00F914AE">
        <w:rPr>
          <w:rStyle w:val="StyleUnderline"/>
          <w:rFonts w:asciiTheme="minorHAnsi" w:hAnsiTheme="minorHAnsi" w:cstheme="minorHAnsi"/>
          <w:highlight w:val="green"/>
        </w:rPr>
        <w:t>the</w:t>
      </w:r>
      <w:r w:rsidRPr="001F2986">
        <w:rPr>
          <w:rStyle w:val="StyleUnderline"/>
          <w:rFonts w:asciiTheme="minorHAnsi" w:hAnsiTheme="minorHAnsi" w:cstheme="minorHAnsi"/>
        </w:rPr>
        <w:t xml:space="preserve"> primary </w:t>
      </w:r>
      <w:r w:rsidRPr="00F914AE">
        <w:rPr>
          <w:rStyle w:val="Emphasis"/>
          <w:rFonts w:asciiTheme="minorHAnsi" w:hAnsiTheme="minorHAnsi" w:cstheme="minorHAnsi"/>
          <w:highlight w:val="green"/>
        </w:rPr>
        <w:t>motivation</w:t>
      </w:r>
      <w:r w:rsidRPr="00F914AE">
        <w:rPr>
          <w:rStyle w:val="StyleUnderline"/>
          <w:rFonts w:asciiTheme="minorHAnsi" w:hAnsiTheme="minorHAnsi" w:cstheme="minorHAnsi"/>
          <w:highlight w:val="green"/>
        </w:rPr>
        <w:t xml:space="preserve"> </w:t>
      </w:r>
      <w:r w:rsidRPr="00F23D0F">
        <w:rPr>
          <w:rStyle w:val="StyleUnderline"/>
          <w:rFonts w:asciiTheme="minorHAnsi" w:hAnsiTheme="minorHAnsi" w:cstheme="minorHAnsi"/>
        </w:rPr>
        <w:t>for</w:t>
      </w:r>
      <w:r w:rsidRPr="001F2986">
        <w:rPr>
          <w:rStyle w:val="StyleUnderline"/>
          <w:rFonts w:asciiTheme="minorHAnsi" w:hAnsiTheme="minorHAnsi" w:cstheme="minorHAnsi"/>
        </w:rPr>
        <w:t xml:space="preserve"> most </w:t>
      </w:r>
      <w:r w:rsidRPr="00F23D0F">
        <w:rPr>
          <w:rStyle w:val="StyleUnderline"/>
          <w:rFonts w:asciiTheme="minorHAnsi" w:hAnsiTheme="minorHAnsi" w:cstheme="minorHAnsi"/>
        </w:rPr>
        <w:t xml:space="preserve">wars </w:t>
      </w:r>
      <w:r w:rsidRPr="00F914AE">
        <w:rPr>
          <w:rStyle w:val="StyleUnderline"/>
          <w:rFonts w:asciiTheme="minorHAnsi" w:hAnsiTheme="minorHAnsi" w:cstheme="minorHAnsi"/>
          <w:highlight w:val="green"/>
        </w:rPr>
        <w:t>is</w:t>
      </w:r>
      <w:r w:rsidRPr="001F2986">
        <w:rPr>
          <w:rStyle w:val="StyleUnderline"/>
          <w:rFonts w:asciiTheme="minorHAnsi" w:hAnsiTheme="minorHAnsi" w:cstheme="minorHAnsi"/>
        </w:rPr>
        <w:t xml:space="preserve"> the desire for </w:t>
      </w:r>
      <w:r w:rsidRPr="00F914AE">
        <w:rPr>
          <w:rStyle w:val="Emphasis"/>
          <w:rFonts w:asciiTheme="minorHAnsi" w:hAnsiTheme="minorHAnsi" w:cstheme="minorHAnsi"/>
          <w:highlight w:val="green"/>
        </w:rPr>
        <w:t>security</w:t>
      </w:r>
      <w:r w:rsidRPr="001F2986">
        <w:rPr>
          <w:rStyle w:val="StyleUnderline"/>
          <w:rFonts w:asciiTheme="minorHAnsi" w:hAnsiTheme="minorHAnsi" w:cstheme="minorHAnsi"/>
        </w:rPr>
        <w:t xml:space="preserve">, </w:t>
      </w:r>
      <w:r w:rsidRPr="00F23D0F">
        <w:rPr>
          <w:rStyle w:val="StyleUnderline"/>
          <w:rFonts w:asciiTheme="minorHAnsi" w:hAnsiTheme="minorHAnsi" w:cstheme="minorHAnsi"/>
        </w:rPr>
        <w:t xml:space="preserve">not </w:t>
      </w:r>
      <w:r w:rsidRPr="00F23D0F">
        <w:rPr>
          <w:rStyle w:val="Emphasis"/>
          <w:rFonts w:asciiTheme="minorHAnsi" w:hAnsiTheme="minorHAnsi" w:cstheme="minorHAnsi"/>
        </w:rPr>
        <w:t>economic gain</w:t>
      </w:r>
      <w:r w:rsidRPr="00FC0EB1">
        <w:rPr>
          <w:rFonts w:asciiTheme="minorHAnsi" w:hAnsiTheme="minorHAnsi" w:cstheme="minorHAnsi"/>
          <w:sz w:val="16"/>
        </w:rPr>
        <w:t xml:space="preserve">.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Pr>
          <w:rFonts w:asciiTheme="minorHAnsi" w:hAnsiTheme="minorHAnsi" w:cstheme="minorHAnsi"/>
          <w:sz w:val="16"/>
        </w:rPr>
        <w:t>“</w:t>
      </w:r>
      <w:r w:rsidRPr="001F2986">
        <w:rPr>
          <w:rStyle w:val="Emphasis"/>
          <w:rFonts w:asciiTheme="minorHAnsi" w:hAnsiTheme="minorHAnsi" w:cstheme="minorHAnsi"/>
        </w:rPr>
        <w:t>every war</w:t>
      </w:r>
      <w:r w:rsidRPr="001F2986">
        <w:rPr>
          <w:rStyle w:val="StyleUnderline"/>
          <w:rFonts w:asciiTheme="minorHAnsi" w:hAnsiTheme="minorHAnsi" w:cstheme="minorHAnsi"/>
        </w:rPr>
        <w:t xml:space="preserve"> between </w:t>
      </w:r>
      <w:r w:rsidRPr="001F2986">
        <w:rPr>
          <w:rStyle w:val="Emphasis"/>
          <w:rFonts w:asciiTheme="minorHAnsi" w:hAnsiTheme="minorHAnsi" w:cstheme="minorHAnsi"/>
        </w:rPr>
        <w:t>Great Powers</w:t>
      </w:r>
      <w:r w:rsidRPr="00FC0EB1">
        <w:rPr>
          <w:rFonts w:asciiTheme="minorHAnsi" w:hAnsiTheme="minorHAnsi" w:cstheme="minorHAnsi"/>
          <w:sz w:val="16"/>
        </w:rPr>
        <w:t xml:space="preserve"> [between 1848 and 1918] … </w:t>
      </w:r>
      <w:r w:rsidRPr="001F2986">
        <w:rPr>
          <w:rStyle w:val="StyleUnderline"/>
          <w:rFonts w:asciiTheme="minorHAnsi" w:hAnsiTheme="minorHAnsi" w:cstheme="minorHAnsi"/>
        </w:rPr>
        <w:t xml:space="preserve">started as a </w:t>
      </w:r>
      <w:r w:rsidRPr="001F2986">
        <w:rPr>
          <w:rStyle w:val="Emphasis"/>
          <w:rFonts w:asciiTheme="minorHAnsi" w:hAnsiTheme="minorHAnsi" w:cstheme="minorHAnsi"/>
        </w:rPr>
        <w:t>preventive</w:t>
      </w:r>
      <w:r w:rsidRPr="001F2986">
        <w:rPr>
          <w:rStyle w:val="StyleUnderline"/>
          <w:rFonts w:asciiTheme="minorHAnsi" w:hAnsiTheme="minorHAnsi" w:cstheme="minorHAnsi"/>
        </w:rPr>
        <w:t xml:space="preserve"> war, not as a </w:t>
      </w:r>
      <w:r w:rsidRPr="001F2986">
        <w:rPr>
          <w:rStyle w:val="Emphasis"/>
          <w:rFonts w:asciiTheme="minorHAnsi" w:hAnsiTheme="minorHAnsi" w:cstheme="minorHAnsi"/>
        </w:rPr>
        <w:t>war of conquest</w:t>
      </w:r>
      <w:r w:rsidRPr="00FC0EB1">
        <w:rPr>
          <w:rFonts w:asciiTheme="minorHAnsi" w:hAnsiTheme="minorHAnsi" w:cstheme="minorHAnsi"/>
          <w:sz w:val="16"/>
        </w:rPr>
        <w:t>,</w:t>
      </w:r>
      <w:r>
        <w:rPr>
          <w:rFonts w:asciiTheme="minorHAnsi" w:hAnsiTheme="minorHAnsi" w:cstheme="minorHAnsi"/>
          <w:sz w:val="16"/>
        </w:rPr>
        <w:t>”</w:t>
      </w:r>
      <w:r w:rsidRPr="00FC0EB1">
        <w:rPr>
          <w:rFonts w:asciiTheme="minorHAnsi" w:hAnsiTheme="minorHAnsi" w:cstheme="minorHAnsi"/>
          <w:sz w:val="16"/>
        </w:rPr>
        <w:t xml:space="preserve"> and </w:t>
      </w:r>
      <w:r w:rsidRPr="001F2986">
        <w:rPr>
          <w:rStyle w:val="StyleUnderline"/>
          <w:rFonts w:asciiTheme="minorHAnsi" w:hAnsiTheme="minorHAnsi" w:cstheme="minorHAnsi"/>
        </w:rPr>
        <w:t xml:space="preserve">that </w:t>
      </w:r>
      <w:r w:rsidRPr="001F2986">
        <w:rPr>
          <w:rStyle w:val="Emphasis"/>
          <w:rFonts w:asciiTheme="minorHAnsi" w:hAnsiTheme="minorHAnsi" w:cstheme="minorHAnsi"/>
        </w:rPr>
        <w:t>remains true</w:t>
      </w:r>
      <w:r w:rsidRPr="00FC0EB1">
        <w:rPr>
          <w:rFonts w:asciiTheme="minorHAnsi" w:hAnsiTheme="minorHAnsi" w:cstheme="minorHAnsi"/>
          <w:sz w:val="16"/>
        </w:rPr>
        <w:t xml:space="preserve"> of most wars fought since then. The bottom line: </w:t>
      </w:r>
      <w:r w:rsidRPr="00F914AE">
        <w:rPr>
          <w:rStyle w:val="Emphasis"/>
          <w:rFonts w:asciiTheme="minorHAnsi" w:hAnsiTheme="minorHAnsi" w:cstheme="minorHAnsi"/>
          <w:highlight w:val="green"/>
        </w:rPr>
        <w:t>Economic conditions</w:t>
      </w:r>
      <w:r w:rsidRPr="00FC0EB1">
        <w:rPr>
          <w:rFonts w:asciiTheme="minorHAnsi" w:hAnsiTheme="minorHAnsi" w:cstheme="minorHAnsi"/>
          <w:sz w:val="16"/>
        </w:rPr>
        <w:t xml:space="preserve"> (i.e., a depression) may affect the broader political environment in which decisions for war or peace are made, but they </w:t>
      </w:r>
      <w:r w:rsidRPr="00F914AE">
        <w:rPr>
          <w:rStyle w:val="StyleUnderline"/>
          <w:rFonts w:asciiTheme="minorHAnsi" w:hAnsiTheme="minorHAnsi" w:cstheme="minorHAnsi"/>
          <w:highlight w:val="green"/>
        </w:rPr>
        <w:t>are</w:t>
      </w:r>
      <w:r w:rsidRPr="001F2986">
        <w:rPr>
          <w:rStyle w:val="StyleUnderline"/>
          <w:rFonts w:asciiTheme="minorHAnsi" w:hAnsiTheme="minorHAnsi" w:cstheme="minorHAnsi"/>
        </w:rPr>
        <w:t xml:space="preserve"> only </w:t>
      </w:r>
      <w:r w:rsidRPr="00F914AE">
        <w:rPr>
          <w:rStyle w:val="Emphasis"/>
          <w:rFonts w:asciiTheme="minorHAnsi" w:hAnsiTheme="minorHAnsi" w:cstheme="minorHAnsi"/>
          <w:highlight w:val="green"/>
        </w:rPr>
        <w:t>one factor among many</w:t>
      </w:r>
      <w:r w:rsidRPr="00F914AE">
        <w:rPr>
          <w:rStyle w:val="StyleUnderline"/>
          <w:rFonts w:asciiTheme="minorHAnsi" w:hAnsiTheme="minorHAnsi" w:cstheme="minorHAnsi"/>
          <w:highlight w:val="green"/>
        </w:rPr>
        <w:t xml:space="preserve"> and </w:t>
      </w:r>
      <w:r w:rsidRPr="00F914AE">
        <w:rPr>
          <w:rStyle w:val="Emphasis"/>
          <w:rFonts w:asciiTheme="minorHAnsi" w:hAnsiTheme="minorHAnsi" w:cstheme="minorHAnsi"/>
          <w:highlight w:val="green"/>
        </w:rPr>
        <w:t>rarely</w:t>
      </w:r>
      <w:r w:rsidRPr="00F914AE">
        <w:rPr>
          <w:rStyle w:val="StyleUnderline"/>
          <w:rFonts w:asciiTheme="minorHAnsi" w:hAnsiTheme="minorHAnsi" w:cstheme="minorHAnsi"/>
          <w:highlight w:val="green"/>
        </w:rPr>
        <w:t xml:space="preserve"> the most significant</w:t>
      </w:r>
      <w:r w:rsidRPr="00FC0EB1">
        <w:rPr>
          <w:rFonts w:asciiTheme="minorHAnsi" w:hAnsiTheme="minorHAnsi" w:cstheme="minorHAnsi"/>
          <w:sz w:val="16"/>
        </w:rPr>
        <w:t xml:space="preserve">. Even if the COVID-19 pandemic has large, lasting, and negative effects on the world economy—as seems quite likely—it is not likely to affect the probability of war very much, especially in the short term. </w:t>
      </w:r>
    </w:p>
    <w:p w14:paraId="1F2B2222" w14:textId="77777777" w:rsidR="006235DA" w:rsidRDefault="006235DA" w:rsidP="006235DA">
      <w:pPr>
        <w:pStyle w:val="Heading4"/>
      </w:pPr>
      <w:r>
        <w:t>7. Alt causes to inequality---</w:t>
      </w:r>
      <w:r>
        <w:rPr>
          <w:u w:val="single"/>
        </w:rPr>
        <w:t>bargaining power</w:t>
      </w:r>
      <w:r>
        <w:t xml:space="preserve"> isn’t </w:t>
      </w:r>
      <w:r>
        <w:rPr>
          <w:u w:val="single"/>
        </w:rPr>
        <w:t>key</w:t>
      </w:r>
      <w:r>
        <w:t>.</w:t>
      </w:r>
    </w:p>
    <w:p w14:paraId="54C93377" w14:textId="77777777" w:rsidR="006235DA" w:rsidRPr="00487FDE" w:rsidRDefault="006235DA" w:rsidP="006235DA">
      <w:proofErr w:type="spellStart"/>
      <w:r w:rsidRPr="00311D25">
        <w:rPr>
          <w:rStyle w:val="Style13ptBold"/>
        </w:rPr>
        <w:t>Palagashvili</w:t>
      </w:r>
      <w:proofErr w:type="spellEnd"/>
      <w:r w:rsidRPr="00311D25">
        <w:rPr>
          <w:rStyle w:val="Style13ptBold"/>
        </w:rPr>
        <w:t xml:space="preserve"> and Sharfuddin 25 —</w:t>
      </w:r>
      <w:r>
        <w:t xml:space="preserve"> </w:t>
      </w:r>
      <w:r w:rsidRPr="00311D25">
        <w:t xml:space="preserve">Liya </w:t>
      </w:r>
      <w:proofErr w:type="spellStart"/>
      <w:r w:rsidRPr="00311D25">
        <w:t>Palagashvili</w:t>
      </w:r>
      <w:proofErr w:type="spellEnd"/>
      <w:r w:rsidRPr="00311D25">
        <w:t xml:space="preserve"> is an Assistant Professor of Economics at State University of New York, Purchase</w:t>
      </w:r>
      <w:r>
        <w:t xml:space="preserve">. </w:t>
      </w:r>
      <w:proofErr w:type="spellStart"/>
      <w:r w:rsidRPr="00311D25">
        <w:t>Revana</w:t>
      </w:r>
      <w:proofErr w:type="spellEnd"/>
      <w:r w:rsidRPr="00311D25">
        <w:t xml:space="preserve"> Sharfuddin is a predoctoral researcher at the Labor Policy Project at the Mercatus Center at George Mason University.</w:t>
      </w:r>
      <w:r>
        <w:t xml:space="preserve"> </w:t>
      </w:r>
      <w:proofErr w:type="spellStart"/>
      <w:r w:rsidRPr="00311D25">
        <w:t>Palagashvili</w:t>
      </w:r>
      <w:proofErr w:type="spellEnd"/>
      <w:r w:rsidRPr="00311D25">
        <w:t xml:space="preserve">, Liya, and </w:t>
      </w:r>
      <w:proofErr w:type="spellStart"/>
      <w:r w:rsidRPr="00311D25">
        <w:t>Revana</w:t>
      </w:r>
      <w:proofErr w:type="spellEnd"/>
      <w:r w:rsidRPr="00311D25">
        <w:t xml:space="preserve"> Sharfuddin. </w:t>
      </w:r>
      <w:r>
        <w:t>“</w:t>
      </w:r>
      <w:r w:rsidRPr="00311D25">
        <w:t>Do More Powerful Unions Generate Better Pro-Worker Outcomes?.</w:t>
      </w:r>
      <w:r>
        <w:t>” Mercatus Center. May 7 2025. //WMK</w:t>
      </w:r>
    </w:p>
    <w:p w14:paraId="45C83026" w14:textId="77777777" w:rsidR="006235DA" w:rsidRPr="007F4C41" w:rsidRDefault="006235DA" w:rsidP="006235DA">
      <w:pPr>
        <w:rPr>
          <w:b/>
          <w:iCs/>
          <w:u w:val="single"/>
          <w:bdr w:val="single" w:sz="8" w:space="0" w:color="auto"/>
        </w:rPr>
      </w:pPr>
      <w:r w:rsidRPr="008477C0">
        <w:rPr>
          <w:sz w:val="16"/>
        </w:rPr>
        <w:t xml:space="preserve">First, </w:t>
      </w:r>
      <w:r w:rsidRPr="008477C0">
        <w:rPr>
          <w:rStyle w:val="StyleUnderline"/>
        </w:rPr>
        <w:t xml:space="preserve">there is a </w:t>
      </w:r>
      <w:r w:rsidRPr="008477C0">
        <w:rPr>
          <w:rStyle w:val="Emphasis"/>
        </w:rPr>
        <w:t>lack of consensus</w:t>
      </w:r>
      <w:r w:rsidRPr="008477C0">
        <w:rPr>
          <w:sz w:val="16"/>
        </w:rPr>
        <w:t xml:space="preserve"> </w:t>
      </w:r>
      <w:r w:rsidRPr="008477C0">
        <w:rPr>
          <w:rStyle w:val="StyleUnderline"/>
        </w:rPr>
        <w:t xml:space="preserve">among economists about the </w:t>
      </w:r>
      <w:r w:rsidRPr="008477C0">
        <w:rPr>
          <w:rStyle w:val="Emphasis"/>
        </w:rPr>
        <w:t xml:space="preserve">decline in labor </w:t>
      </w:r>
      <w:r w:rsidRPr="008477C0">
        <w:rPr>
          <w:rStyle w:val="StyleUnderline"/>
        </w:rPr>
        <w:t>union</w:t>
      </w:r>
      <w:r w:rsidRPr="008477C0">
        <w:rPr>
          <w:sz w:val="16"/>
        </w:rPr>
        <w:t xml:space="preserve"> </w:t>
      </w:r>
      <w:r w:rsidRPr="008477C0">
        <w:rPr>
          <w:rStyle w:val="Emphasis"/>
        </w:rPr>
        <w:t>power</w:t>
      </w:r>
      <w:r w:rsidRPr="008477C0">
        <w:rPr>
          <w:sz w:val="16"/>
        </w:rPr>
        <w:t xml:space="preserve"> </w:t>
      </w:r>
      <w:r w:rsidRPr="008477C0">
        <w:rPr>
          <w:rStyle w:val="StyleUnderline"/>
        </w:rPr>
        <w:t xml:space="preserve">being the </w:t>
      </w:r>
      <w:r w:rsidRPr="008477C0">
        <w:rPr>
          <w:rStyle w:val="Emphasis"/>
        </w:rPr>
        <w:t>primary cause</w:t>
      </w:r>
      <w:r w:rsidRPr="008477C0">
        <w:rPr>
          <w:sz w:val="16"/>
        </w:rPr>
        <w:t xml:space="preserve"> </w:t>
      </w:r>
      <w:r w:rsidRPr="008477C0">
        <w:rPr>
          <w:rStyle w:val="StyleUnderline"/>
        </w:rPr>
        <w:t>of income inequality</w:t>
      </w:r>
      <w:r w:rsidRPr="00734681">
        <w:rPr>
          <w:sz w:val="16"/>
        </w:rPr>
        <w:t xml:space="preserve">. </w:t>
      </w:r>
      <w:r w:rsidRPr="00C127A1">
        <w:rPr>
          <w:rStyle w:val="Emphasis"/>
          <w:highlight w:val="cyan"/>
        </w:rPr>
        <w:t>Most</w:t>
      </w:r>
      <w:r w:rsidRPr="00734681">
        <w:rPr>
          <w:sz w:val="16"/>
        </w:rPr>
        <w:t xml:space="preserve"> </w:t>
      </w:r>
      <w:r w:rsidRPr="00487FDE">
        <w:rPr>
          <w:rStyle w:val="StyleUnderline"/>
        </w:rPr>
        <w:t xml:space="preserve">economists </w:t>
      </w:r>
      <w:r w:rsidRPr="00C127A1">
        <w:rPr>
          <w:rStyle w:val="StyleUnderline"/>
          <w:highlight w:val="cyan"/>
        </w:rPr>
        <w:t>attribute</w:t>
      </w:r>
      <w:r w:rsidRPr="00487FDE">
        <w:rPr>
          <w:rStyle w:val="StyleUnderline"/>
        </w:rPr>
        <w:t xml:space="preserve"> the rising income equality </w:t>
      </w:r>
      <w:r w:rsidRPr="00C127A1">
        <w:rPr>
          <w:rStyle w:val="StyleUnderline"/>
          <w:highlight w:val="cyan"/>
        </w:rPr>
        <w:t>to</w:t>
      </w:r>
      <w:r w:rsidRPr="00487FDE">
        <w:rPr>
          <w:rStyle w:val="StyleUnderline"/>
        </w:rPr>
        <w:t xml:space="preserve"> skill-biased </w:t>
      </w:r>
      <w:r w:rsidRPr="00C127A1">
        <w:rPr>
          <w:rStyle w:val="Emphasis"/>
          <w:highlight w:val="cyan"/>
        </w:rPr>
        <w:t>tech</w:t>
      </w:r>
      <w:r w:rsidRPr="00487FDE">
        <w:rPr>
          <w:rStyle w:val="Emphasis"/>
        </w:rPr>
        <w:t xml:space="preserve">nological </w:t>
      </w:r>
      <w:r w:rsidRPr="00C127A1">
        <w:rPr>
          <w:rStyle w:val="Emphasis"/>
          <w:highlight w:val="cyan"/>
        </w:rPr>
        <w:t>change</w:t>
      </w:r>
      <w:r w:rsidRPr="00734681">
        <w:rPr>
          <w:sz w:val="16"/>
        </w:rPr>
        <w:t xml:space="preserve"> </w:t>
      </w:r>
      <w:r w:rsidRPr="00C127A1">
        <w:rPr>
          <w:rStyle w:val="StyleUnderline"/>
          <w:highlight w:val="cyan"/>
        </w:rPr>
        <w:t>that</w:t>
      </w:r>
      <w:r w:rsidRPr="00487FDE">
        <w:rPr>
          <w:rStyle w:val="StyleUnderline"/>
        </w:rPr>
        <w:t xml:space="preserve"> has </w:t>
      </w:r>
      <w:r w:rsidRPr="00C127A1">
        <w:rPr>
          <w:rStyle w:val="StyleUnderline"/>
          <w:highlight w:val="cyan"/>
        </w:rPr>
        <w:t>benefitted</w:t>
      </w:r>
      <w:r w:rsidRPr="00487FDE">
        <w:rPr>
          <w:rStyle w:val="StyleUnderline"/>
        </w:rPr>
        <w:t xml:space="preserve"> the </w:t>
      </w:r>
      <w:r w:rsidRPr="00487FDE">
        <w:rPr>
          <w:rStyle w:val="Emphasis"/>
        </w:rPr>
        <w:t>most-</w:t>
      </w:r>
      <w:r w:rsidRPr="008477C0">
        <w:rPr>
          <w:rStyle w:val="Emphasis"/>
          <w:highlight w:val="cyan"/>
        </w:rPr>
        <w:t xml:space="preserve">skilled </w:t>
      </w:r>
      <w:r w:rsidRPr="00C127A1">
        <w:rPr>
          <w:rStyle w:val="Emphasis"/>
          <w:highlight w:val="cyan"/>
        </w:rPr>
        <w:t>workers</w:t>
      </w:r>
      <w:r w:rsidRPr="00734681">
        <w:rPr>
          <w:sz w:val="16"/>
        </w:rPr>
        <w:t xml:space="preserve"> who tend to be nonunionized, </w:t>
      </w:r>
      <w:r w:rsidRPr="00C127A1">
        <w:rPr>
          <w:rStyle w:val="StyleUnderline"/>
          <w:highlight w:val="cyan"/>
        </w:rPr>
        <w:t>while</w:t>
      </w:r>
      <w:r w:rsidRPr="00487FDE">
        <w:rPr>
          <w:rStyle w:val="StyleUnderline"/>
        </w:rPr>
        <w:t xml:space="preserve"> the </w:t>
      </w:r>
      <w:r w:rsidRPr="00C127A1">
        <w:rPr>
          <w:rStyle w:val="StyleUnderline"/>
          <w:highlight w:val="cyan"/>
        </w:rPr>
        <w:t>demand for</w:t>
      </w:r>
      <w:r w:rsidRPr="00487FDE">
        <w:rPr>
          <w:rStyle w:val="StyleUnderline"/>
        </w:rPr>
        <w:t xml:space="preserve"> other</w:t>
      </w:r>
      <w:r w:rsidRPr="00734681">
        <w:rPr>
          <w:sz w:val="16"/>
        </w:rPr>
        <w:t xml:space="preserve">, </w:t>
      </w:r>
      <w:r w:rsidRPr="00C127A1">
        <w:rPr>
          <w:rStyle w:val="StyleUnderline"/>
          <w:highlight w:val="cyan"/>
        </w:rPr>
        <w:t xml:space="preserve">less-skilled workers </w:t>
      </w:r>
      <w:r w:rsidRPr="00C127A1">
        <w:rPr>
          <w:rStyle w:val="Emphasis"/>
          <w:highlight w:val="cyan"/>
        </w:rPr>
        <w:t>stagnated</w:t>
      </w:r>
      <w:r w:rsidRPr="00734681">
        <w:rPr>
          <w:sz w:val="16"/>
        </w:rPr>
        <w:t xml:space="preserve"> </w:t>
      </w:r>
      <w:r w:rsidRPr="00487FDE">
        <w:rPr>
          <w:rStyle w:val="StyleUnderline"/>
        </w:rPr>
        <w:t>leading to</w:t>
      </w:r>
      <w:r w:rsidRPr="00734681">
        <w:rPr>
          <w:sz w:val="16"/>
        </w:rPr>
        <w:t xml:space="preserve"> what is referred to as </w:t>
      </w:r>
      <w:r w:rsidRPr="00487FDE">
        <w:rPr>
          <w:rStyle w:val="Emphasis"/>
        </w:rPr>
        <w:t>job polarization</w:t>
      </w:r>
      <w:r w:rsidRPr="00734681">
        <w:rPr>
          <w:sz w:val="16"/>
        </w:rPr>
        <w:t xml:space="preserve">.39 Since the 1980s, </w:t>
      </w:r>
      <w:r w:rsidRPr="00487FDE">
        <w:rPr>
          <w:rStyle w:val="StyleUnderline"/>
        </w:rPr>
        <w:t xml:space="preserve">there has been a </w:t>
      </w:r>
      <w:r>
        <w:rPr>
          <w:rStyle w:val="Emphasis"/>
        </w:rPr>
        <w:t>“</w:t>
      </w:r>
      <w:r w:rsidRPr="00C127A1">
        <w:rPr>
          <w:rStyle w:val="Emphasis"/>
          <w:highlight w:val="cyan"/>
        </w:rPr>
        <w:t>hollowing out</w:t>
      </w:r>
      <w:r>
        <w:rPr>
          <w:rStyle w:val="Emphasis"/>
        </w:rPr>
        <w:t>”</w:t>
      </w:r>
      <w:r w:rsidRPr="00734681">
        <w:rPr>
          <w:sz w:val="16"/>
        </w:rPr>
        <w:t xml:space="preserve"> of </w:t>
      </w:r>
      <w:r w:rsidRPr="00C127A1">
        <w:rPr>
          <w:rStyle w:val="StyleUnderline"/>
          <w:highlight w:val="cyan"/>
        </w:rPr>
        <w:t>the middle</w:t>
      </w:r>
      <w:r w:rsidRPr="00487FDE">
        <w:rPr>
          <w:rStyle w:val="StyleUnderline"/>
        </w:rPr>
        <w:t xml:space="preserve"> of the jobs distribution</w:t>
      </w:r>
      <w:r w:rsidRPr="00734681">
        <w:rPr>
          <w:sz w:val="16"/>
        </w:rPr>
        <w:t xml:space="preserve">: </w:t>
      </w:r>
      <w:r w:rsidRPr="00487FDE">
        <w:rPr>
          <w:rStyle w:val="StyleUnderline"/>
        </w:rPr>
        <w:t>Computerization and other technological advancements increased the demand for college graduates, who are higher paid</w:t>
      </w:r>
      <w:r w:rsidRPr="00734681">
        <w:rPr>
          <w:sz w:val="16"/>
        </w:rPr>
        <w:t xml:space="preserve"> (resulting in higher wages for them), </w:t>
      </w:r>
      <w:r w:rsidRPr="00487FDE">
        <w:rPr>
          <w:rStyle w:val="StyleUnderline"/>
        </w:rPr>
        <w:t>and decreased demand for less-educated workers in routine middle-skill jobs</w:t>
      </w:r>
      <w:r w:rsidRPr="00734681">
        <w:rPr>
          <w:sz w:val="16"/>
        </w:rPr>
        <w:t xml:space="preserve">. For example, workers in computer-intensive industries, such as legal services, advertising, and finance, were in high demand, while secretaries, typists, and bookkeeping clerks were in low demand due to the automation of record-keeping and administrative tasks. At the same time, </w:t>
      </w:r>
      <w:r w:rsidRPr="00C127A1">
        <w:rPr>
          <w:rStyle w:val="StyleUnderline"/>
          <w:highlight w:val="cyan"/>
        </w:rPr>
        <w:t>automated machinery</w:t>
      </w:r>
      <w:r w:rsidRPr="00487FDE">
        <w:rPr>
          <w:rStyle w:val="StyleUnderline"/>
        </w:rPr>
        <w:t xml:space="preserve"> and industrial robots </w:t>
      </w:r>
      <w:r w:rsidRPr="00C127A1">
        <w:rPr>
          <w:rStyle w:val="StyleUnderline"/>
          <w:highlight w:val="cyan"/>
        </w:rPr>
        <w:t>contributed to a decline in demand</w:t>
      </w:r>
      <w:r w:rsidRPr="00487FDE">
        <w:rPr>
          <w:rStyle w:val="StyleUnderline"/>
        </w:rPr>
        <w:t xml:space="preserve"> for assembly-line and machine-operation jobs,</w:t>
      </w:r>
      <w:r w:rsidRPr="00734681">
        <w:rPr>
          <w:sz w:val="16"/>
        </w:rPr>
        <w:t xml:space="preserve"> also </w:t>
      </w:r>
      <w:r w:rsidRPr="00487FDE">
        <w:rPr>
          <w:rStyle w:val="StyleUnderline"/>
        </w:rPr>
        <w:t xml:space="preserve">harming blue-collar </w:t>
      </w:r>
      <w:proofErr w:type="spellStart"/>
      <w:r w:rsidRPr="00487FDE">
        <w:rPr>
          <w:rStyle w:val="StyleUnderline"/>
        </w:rPr>
        <w:t>workers</w:t>
      </w:r>
      <w:r w:rsidRPr="00734681">
        <w:rPr>
          <w:sz w:val="16"/>
        </w:rPr>
        <w:t>.</w:t>
      </w:r>
      <w:r w:rsidRPr="00C127A1">
        <w:rPr>
          <w:rStyle w:val="StyleUnderline"/>
          <w:highlight w:val="cyan"/>
        </w:rPr>
        <w:t>The</w:t>
      </w:r>
      <w:proofErr w:type="spellEnd"/>
      <w:r w:rsidRPr="00C127A1">
        <w:rPr>
          <w:rStyle w:val="StyleUnderline"/>
          <w:highlight w:val="cyan"/>
        </w:rPr>
        <w:t xml:space="preserve"> timing</w:t>
      </w:r>
      <w:r w:rsidRPr="00487FDE">
        <w:rPr>
          <w:rStyle w:val="StyleUnderline"/>
        </w:rPr>
        <w:t xml:space="preserve"> of key trends</w:t>
      </w:r>
      <w:r w:rsidRPr="00734681">
        <w:rPr>
          <w:sz w:val="16"/>
        </w:rPr>
        <w:t xml:space="preserve"> </w:t>
      </w:r>
      <w:r w:rsidRPr="00C127A1">
        <w:rPr>
          <w:rStyle w:val="Emphasis"/>
          <w:highlight w:val="cyan"/>
        </w:rPr>
        <w:t>undermines</w:t>
      </w:r>
      <w:r w:rsidRPr="00734681">
        <w:rPr>
          <w:sz w:val="16"/>
        </w:rPr>
        <w:t xml:space="preserve"> </w:t>
      </w:r>
      <w:r w:rsidRPr="00C127A1">
        <w:rPr>
          <w:rStyle w:val="StyleUnderline"/>
          <w:highlight w:val="cyan"/>
        </w:rPr>
        <w:t xml:space="preserve">the argument </w:t>
      </w:r>
      <w:r w:rsidRPr="00C127A1">
        <w:rPr>
          <w:rStyle w:val="Emphasis"/>
          <w:highlight w:val="cyan"/>
        </w:rPr>
        <w:t>that de-unionization</w:t>
      </w:r>
      <w:r w:rsidRPr="00734681">
        <w:rPr>
          <w:sz w:val="16"/>
        </w:rPr>
        <w:t xml:space="preserve">, </w:t>
      </w:r>
      <w:r w:rsidRPr="00487FDE">
        <w:rPr>
          <w:rStyle w:val="StyleUnderline"/>
        </w:rPr>
        <w:t>rather than</w:t>
      </w:r>
      <w:r w:rsidRPr="00487FDE">
        <w:rPr>
          <w:rStyle w:val="Emphasis"/>
        </w:rPr>
        <w:t xml:space="preserve"> technological change</w:t>
      </w:r>
      <w:r w:rsidRPr="00734681">
        <w:rPr>
          <w:sz w:val="16"/>
        </w:rPr>
        <w:t xml:space="preserve">, </w:t>
      </w:r>
      <w:r w:rsidRPr="00C127A1">
        <w:rPr>
          <w:rStyle w:val="StyleUnderline"/>
          <w:highlight w:val="cyan"/>
        </w:rPr>
        <w:t xml:space="preserve">was the </w:t>
      </w:r>
      <w:r w:rsidRPr="00C127A1">
        <w:rPr>
          <w:rStyle w:val="Emphasis"/>
          <w:highlight w:val="cyan"/>
        </w:rPr>
        <w:t>primary driver</w:t>
      </w:r>
      <w:r w:rsidRPr="00487FDE">
        <w:rPr>
          <w:rStyle w:val="Emphasis"/>
        </w:rPr>
        <w:t xml:space="preserve"> of rising wage inequality</w:t>
      </w:r>
      <w:r w:rsidRPr="00734681">
        <w:rPr>
          <w:sz w:val="16"/>
        </w:rPr>
        <w:t xml:space="preserve">. </w:t>
      </w:r>
      <w:r w:rsidRPr="00487FDE">
        <w:rPr>
          <w:rStyle w:val="StyleUnderline"/>
        </w:rPr>
        <w:t>In the UK, wage inequality began increasing in the mid-1970s even as union density continued to rise until 1980</w:t>
      </w:r>
      <w:r w:rsidRPr="00734681">
        <w:rPr>
          <w:sz w:val="16"/>
        </w:rPr>
        <w:t xml:space="preserve">. </w:t>
      </w:r>
      <w:r w:rsidRPr="00487FDE">
        <w:rPr>
          <w:rStyle w:val="StyleUnderline"/>
        </w:rPr>
        <w:t xml:space="preserve">In the US, </w:t>
      </w:r>
      <w:r w:rsidRPr="00C127A1">
        <w:rPr>
          <w:rStyle w:val="StyleUnderline"/>
          <w:highlight w:val="cyan"/>
        </w:rPr>
        <w:t xml:space="preserve">de-unionization started in the </w:t>
      </w:r>
      <w:r w:rsidRPr="008477C0">
        <w:rPr>
          <w:rStyle w:val="StyleUnderline"/>
        </w:rPr>
        <w:t>19</w:t>
      </w:r>
      <w:r w:rsidRPr="00C127A1">
        <w:rPr>
          <w:rStyle w:val="StyleUnderline"/>
          <w:highlight w:val="cyan"/>
        </w:rPr>
        <w:t>50s</w:t>
      </w:r>
      <w:r w:rsidRPr="00734681">
        <w:rPr>
          <w:sz w:val="16"/>
        </w:rPr>
        <w:t xml:space="preserve">, a period </w:t>
      </w:r>
      <w:r w:rsidRPr="00C127A1">
        <w:rPr>
          <w:rStyle w:val="StyleUnderline"/>
          <w:highlight w:val="cyan"/>
        </w:rPr>
        <w:t>when</w:t>
      </w:r>
      <w:r w:rsidRPr="00487FDE">
        <w:rPr>
          <w:rStyle w:val="StyleUnderline"/>
        </w:rPr>
        <w:t xml:space="preserve"> wage </w:t>
      </w:r>
      <w:r w:rsidRPr="00C127A1">
        <w:rPr>
          <w:rStyle w:val="StyleUnderline"/>
          <w:highlight w:val="cyan"/>
        </w:rPr>
        <w:t>inequality</w:t>
      </w:r>
      <w:r w:rsidRPr="00487FDE">
        <w:rPr>
          <w:rStyle w:val="StyleUnderline"/>
        </w:rPr>
        <w:t xml:space="preserve"> </w:t>
      </w:r>
      <w:r w:rsidRPr="00C127A1">
        <w:rPr>
          <w:rStyle w:val="StyleUnderline"/>
          <w:highlight w:val="cyan"/>
        </w:rPr>
        <w:t>remained</w:t>
      </w:r>
      <w:r w:rsidRPr="00487FDE">
        <w:rPr>
          <w:rStyle w:val="StyleUnderline"/>
        </w:rPr>
        <w:t xml:space="preserve"> relatively </w:t>
      </w:r>
      <w:r w:rsidRPr="00C127A1">
        <w:rPr>
          <w:rStyle w:val="StyleUnderline"/>
          <w:highlight w:val="cyan"/>
        </w:rPr>
        <w:t>stable</w:t>
      </w:r>
      <w:r w:rsidRPr="00734681">
        <w:rPr>
          <w:sz w:val="16"/>
        </w:rPr>
        <w:t xml:space="preserve">. 40 Economist John Addison summarizes the literature on this relationship as follows: </w:t>
      </w:r>
      <w:r>
        <w:rPr>
          <w:sz w:val="16"/>
        </w:rPr>
        <w:t>“</w:t>
      </w:r>
      <w:r w:rsidRPr="00734681">
        <w:rPr>
          <w:sz w:val="16"/>
        </w:rPr>
        <w:t>Although unions may have played a material role in narrowing inequality at their peak or at times of strength both within and beyond the ranks of their members, any such role since the 1980s and 1990s seems unlikely against the more recent backdrop of job polarization.</w:t>
      </w:r>
      <w:r>
        <w:rPr>
          <w:sz w:val="16"/>
        </w:rPr>
        <w:t>”</w:t>
      </w:r>
      <w:r w:rsidRPr="00734681">
        <w:rPr>
          <w:sz w:val="16"/>
        </w:rPr>
        <w:t>41</w:t>
      </w:r>
    </w:p>
    <w:p w14:paraId="2BEC0C6E" w14:textId="77777777" w:rsidR="006235DA" w:rsidRDefault="006235DA" w:rsidP="006235DA">
      <w:pPr>
        <w:pStyle w:val="Heading4"/>
      </w:pPr>
      <w:r>
        <w:t xml:space="preserve">8. Income inequality is </w:t>
      </w:r>
      <w:r>
        <w:rPr>
          <w:u w:val="single"/>
        </w:rPr>
        <w:t>declining</w:t>
      </w:r>
      <w:r>
        <w:t xml:space="preserve"> and there’s </w:t>
      </w:r>
      <w:r>
        <w:rPr>
          <w:u w:val="single"/>
        </w:rPr>
        <w:t>no impact</w:t>
      </w:r>
      <w:r>
        <w:t>.</w:t>
      </w:r>
    </w:p>
    <w:p w14:paraId="19A59DA6" w14:textId="77777777" w:rsidR="006235DA" w:rsidRPr="009C031D" w:rsidRDefault="006235DA" w:rsidP="006235DA">
      <w:r w:rsidRPr="003F7606">
        <w:rPr>
          <w:rStyle w:val="Style13ptBold"/>
        </w:rPr>
        <w:t>Waldenstrom 25 —</w:t>
      </w:r>
      <w:r>
        <w:t xml:space="preserve"> </w:t>
      </w:r>
      <w:r w:rsidRPr="003F7606">
        <w:t>Professor of Economics at IFN Stockholm and the author of Richer and More Equal: A New History of Wealth in the West.</w:t>
      </w:r>
      <w:r>
        <w:t xml:space="preserve"> </w:t>
      </w:r>
      <w:r w:rsidRPr="003F7606">
        <w:t xml:space="preserve">Daniel Waldenstrom, </w:t>
      </w:r>
      <w:r>
        <w:t>“</w:t>
      </w:r>
      <w:r w:rsidRPr="003F7606">
        <w:t>The Inequality Myth</w:t>
      </w:r>
      <w:r>
        <w:t>”</w:t>
      </w:r>
      <w:r w:rsidRPr="003F7606">
        <w:t>, Foreign Affairs, 5-19-2025, accessed 8-6-2025, https://www.foreignaffairs.com/united-states/inequality-myth-western-societies-more-equal-waldenstrom //WMK</w:t>
      </w:r>
    </w:p>
    <w:p w14:paraId="019D99F0" w14:textId="77777777" w:rsidR="006235DA" w:rsidRPr="00CD3F71" w:rsidRDefault="006235DA" w:rsidP="006235DA">
      <w:pPr>
        <w:rPr>
          <w:sz w:val="16"/>
        </w:rPr>
      </w:pPr>
      <w:r w:rsidRPr="00CD3F71">
        <w:rPr>
          <w:sz w:val="16"/>
        </w:rPr>
        <w:t xml:space="preserve">The canonical data tell only part of the story, and the least flattering part at that. </w:t>
      </w:r>
      <w:r w:rsidRPr="00CD3F71">
        <w:rPr>
          <w:rStyle w:val="StyleUnderline"/>
        </w:rPr>
        <w:t xml:space="preserve">A growing body of scholarship reassesses the long-run distribution of wealth by adding what </w:t>
      </w:r>
      <w:r w:rsidRPr="00CD3F71">
        <w:rPr>
          <w:rStyle w:val="Emphasis"/>
        </w:rPr>
        <w:t>earlier studies neglected</w:t>
      </w:r>
      <w:r w:rsidRPr="00CD3F71">
        <w:rPr>
          <w:sz w:val="16"/>
        </w:rPr>
        <w:t>. Three findings stand out.</w:t>
      </w:r>
    </w:p>
    <w:p w14:paraId="16273B3F" w14:textId="77777777" w:rsidR="006235DA" w:rsidRPr="009C031D" w:rsidRDefault="006235DA" w:rsidP="006235DA">
      <w:pPr>
        <w:rPr>
          <w:rStyle w:val="StyleUnderline"/>
        </w:rPr>
      </w:pPr>
      <w:r w:rsidRPr="00CD3F71">
        <w:rPr>
          <w:sz w:val="16"/>
        </w:rPr>
        <w:t xml:space="preserve">First, </w:t>
      </w:r>
      <w:r w:rsidRPr="00CD3F71">
        <w:rPr>
          <w:rStyle w:val="StyleUnderline"/>
        </w:rPr>
        <w:t xml:space="preserve">private wealth has </w:t>
      </w:r>
      <w:r w:rsidRPr="00CD3F71">
        <w:rPr>
          <w:rStyle w:val="Emphasis"/>
        </w:rPr>
        <w:t>exploded</w:t>
      </w:r>
      <w:r w:rsidRPr="00CD3F71">
        <w:rPr>
          <w:sz w:val="16"/>
        </w:rPr>
        <w:t>—</w:t>
      </w:r>
      <w:r w:rsidRPr="00CD3F71">
        <w:rPr>
          <w:rStyle w:val="StyleUnderline"/>
        </w:rPr>
        <w:t xml:space="preserve">but so has </w:t>
      </w:r>
      <w:r w:rsidRPr="00CD3F71">
        <w:rPr>
          <w:rStyle w:val="Emphasis"/>
        </w:rPr>
        <w:t>broad ownership</w:t>
      </w:r>
      <w:r w:rsidRPr="00CD3F71">
        <w:rPr>
          <w:sz w:val="16"/>
        </w:rPr>
        <w:t xml:space="preserve"> of it. </w:t>
      </w:r>
      <w:r w:rsidRPr="00CD3F71">
        <w:rPr>
          <w:rStyle w:val="StyleUnderline"/>
        </w:rPr>
        <w:t>Reconstructed national</w:t>
      </w:r>
      <w:r w:rsidRPr="009C031D">
        <w:rPr>
          <w:rStyle w:val="StyleUnderline"/>
        </w:rPr>
        <w:t xml:space="preserve"> balance sheets for France, Germany, Spain, Sweden, the United Kingdom, and </w:t>
      </w:r>
      <w:r w:rsidRPr="00323CDD">
        <w:rPr>
          <w:rStyle w:val="StyleUnderline"/>
          <w:highlight w:val="cyan"/>
        </w:rPr>
        <w:t xml:space="preserve">the </w:t>
      </w:r>
      <w:r w:rsidRPr="00323CDD">
        <w:rPr>
          <w:rStyle w:val="Emphasis"/>
          <w:highlight w:val="cyan"/>
        </w:rPr>
        <w:t>U</w:t>
      </w:r>
      <w:r w:rsidRPr="009C031D">
        <w:rPr>
          <w:rStyle w:val="Emphasis"/>
        </w:rPr>
        <w:t xml:space="preserve">nited </w:t>
      </w:r>
      <w:r w:rsidRPr="00323CDD">
        <w:rPr>
          <w:rStyle w:val="Emphasis"/>
          <w:highlight w:val="cyan"/>
        </w:rPr>
        <w:t>S</w:t>
      </w:r>
      <w:r w:rsidRPr="009C031D">
        <w:rPr>
          <w:rStyle w:val="Emphasis"/>
        </w:rPr>
        <w:t>tates</w:t>
      </w:r>
      <w:r w:rsidRPr="009C031D">
        <w:rPr>
          <w:rStyle w:val="StyleUnderline"/>
        </w:rPr>
        <w:t xml:space="preserve"> </w:t>
      </w:r>
      <w:r w:rsidRPr="00323CDD">
        <w:rPr>
          <w:rStyle w:val="StyleUnderline"/>
          <w:highlight w:val="cyan"/>
        </w:rPr>
        <w:t>show</w:t>
      </w:r>
      <w:r w:rsidRPr="009C031D">
        <w:rPr>
          <w:rStyle w:val="StyleUnderline"/>
        </w:rPr>
        <w:t xml:space="preserve"> real </w:t>
      </w:r>
      <w:r w:rsidRPr="009C031D">
        <w:rPr>
          <w:rStyle w:val="Emphasis"/>
        </w:rPr>
        <w:t>per</w:t>
      </w:r>
      <w:r w:rsidRPr="00323CDD">
        <w:rPr>
          <w:rStyle w:val="Emphasis"/>
          <w:highlight w:val="cyan"/>
        </w:rPr>
        <w:t>-adult wealth roughly tripling</w:t>
      </w:r>
      <w:r w:rsidRPr="009C031D">
        <w:rPr>
          <w:rStyle w:val="Emphasis"/>
        </w:rPr>
        <w:t xml:space="preserve"> since 1980</w:t>
      </w:r>
      <w:r w:rsidRPr="00D55A15">
        <w:rPr>
          <w:sz w:val="16"/>
        </w:rPr>
        <w:t xml:space="preserve"> and rising more than sevenfold since 1950. Crucially</w:t>
      </w:r>
      <w:r w:rsidRPr="00126929">
        <w:rPr>
          <w:sz w:val="16"/>
        </w:rPr>
        <w:t xml:space="preserve">, </w:t>
      </w:r>
      <w:r w:rsidRPr="00126929">
        <w:rPr>
          <w:rStyle w:val="StyleUnderline"/>
        </w:rPr>
        <w:t xml:space="preserve">an increasing share of that capital sits </w:t>
      </w:r>
      <w:r w:rsidRPr="00323CDD">
        <w:rPr>
          <w:rStyle w:val="StyleUnderline"/>
          <w:highlight w:val="cyan"/>
        </w:rPr>
        <w:t>in</w:t>
      </w:r>
      <w:r w:rsidRPr="009C031D">
        <w:rPr>
          <w:rStyle w:val="StyleUnderline"/>
        </w:rPr>
        <w:t xml:space="preserve"> the homes and pension funds of </w:t>
      </w:r>
      <w:r w:rsidRPr="00323CDD">
        <w:rPr>
          <w:rStyle w:val="Emphasis"/>
          <w:highlight w:val="cyan"/>
        </w:rPr>
        <w:t>ordinary households</w:t>
      </w:r>
      <w:r w:rsidRPr="00D55A15">
        <w:rPr>
          <w:sz w:val="16"/>
        </w:rPr>
        <w:t xml:space="preserve">. In 1900, assets held by the elite—agricultural domains and shares in industrial or financial corporations—dominated; today, residential property and funded retirement accounts represent the majority of private assets. That shift parallels mass homeownership: </w:t>
      </w:r>
      <w:r w:rsidRPr="009C031D">
        <w:rPr>
          <w:rStyle w:val="StyleUnderline"/>
        </w:rPr>
        <w:t>in most Western countries</w:t>
      </w:r>
      <w:r w:rsidRPr="00D55A15">
        <w:rPr>
          <w:sz w:val="16"/>
        </w:rPr>
        <w:t xml:space="preserve">, </w:t>
      </w:r>
      <w:r w:rsidRPr="009C031D">
        <w:rPr>
          <w:rStyle w:val="Emphasis"/>
        </w:rPr>
        <w:t xml:space="preserve">60 to </w:t>
      </w:r>
      <w:r w:rsidRPr="00323CDD">
        <w:rPr>
          <w:rStyle w:val="Emphasis"/>
          <w:highlight w:val="cyan"/>
        </w:rPr>
        <w:t>70 percent of households</w:t>
      </w:r>
      <w:r w:rsidRPr="00D55A15">
        <w:rPr>
          <w:sz w:val="16"/>
        </w:rPr>
        <w:t xml:space="preserve"> now </w:t>
      </w:r>
      <w:r w:rsidRPr="00323CDD">
        <w:rPr>
          <w:rStyle w:val="StyleUnderline"/>
          <w:highlight w:val="cyan"/>
        </w:rPr>
        <w:t xml:space="preserve">own the roof </w:t>
      </w:r>
      <w:r w:rsidRPr="00126929">
        <w:rPr>
          <w:rStyle w:val="StyleUnderline"/>
        </w:rPr>
        <w:t>over their heads</w:t>
      </w:r>
      <w:r w:rsidRPr="00126929">
        <w:rPr>
          <w:sz w:val="16"/>
        </w:rPr>
        <w:t>—</w:t>
      </w:r>
      <w:r w:rsidRPr="00126929">
        <w:rPr>
          <w:rStyle w:val="StyleUnderline"/>
        </w:rPr>
        <w:t>an</w:t>
      </w:r>
      <w:r w:rsidRPr="009C031D">
        <w:rPr>
          <w:rStyle w:val="StyleUnderline"/>
        </w:rPr>
        <w:t xml:space="preserve"> equity stake unavailable to their great-grandparents</w:t>
      </w:r>
      <w:r w:rsidRPr="00323CDD">
        <w:rPr>
          <w:sz w:val="16"/>
          <w:highlight w:val="cyan"/>
        </w:rPr>
        <w:t xml:space="preserve">. </w:t>
      </w:r>
      <w:r w:rsidRPr="00323CDD">
        <w:rPr>
          <w:rStyle w:val="StyleUnderline"/>
          <w:highlight w:val="cyan"/>
        </w:rPr>
        <w:t xml:space="preserve">Most workers hold </w:t>
      </w:r>
      <w:r w:rsidRPr="00323CDD">
        <w:rPr>
          <w:rStyle w:val="Emphasis"/>
          <w:highlight w:val="cyan"/>
        </w:rPr>
        <w:t>pension</w:t>
      </w:r>
      <w:r w:rsidRPr="00126929">
        <w:rPr>
          <w:rStyle w:val="Emphasis"/>
        </w:rPr>
        <w:t xml:space="preserve"> claim</w:t>
      </w:r>
      <w:r w:rsidRPr="00126929">
        <w:rPr>
          <w:rStyle w:val="Emphasis"/>
          <w:highlight w:val="cyan"/>
        </w:rPr>
        <w:t>s</w:t>
      </w:r>
      <w:r w:rsidRPr="00D55A15">
        <w:rPr>
          <w:sz w:val="16"/>
        </w:rPr>
        <w:t xml:space="preserve"> in mutual funds or index funds, </w:t>
      </w:r>
      <w:r w:rsidRPr="00323CDD">
        <w:rPr>
          <w:rStyle w:val="StyleUnderline"/>
          <w:highlight w:val="cyan"/>
        </w:rPr>
        <w:t>granting them</w:t>
      </w:r>
      <w:r w:rsidRPr="009C031D">
        <w:rPr>
          <w:rStyle w:val="StyleUnderline"/>
        </w:rPr>
        <w:t xml:space="preserve"> the </w:t>
      </w:r>
      <w:r w:rsidRPr="00323CDD">
        <w:rPr>
          <w:rStyle w:val="Emphasis"/>
          <w:highlight w:val="cyan"/>
        </w:rPr>
        <w:t xml:space="preserve">high returns </w:t>
      </w:r>
      <w:r w:rsidRPr="00126929">
        <w:rPr>
          <w:rStyle w:val="Emphasis"/>
        </w:rPr>
        <w:t>of stock markets</w:t>
      </w:r>
      <w:r w:rsidRPr="00126929">
        <w:rPr>
          <w:rStyle w:val="StyleUnderline"/>
        </w:rPr>
        <w:t xml:space="preserve"> at low risk—what amounts to financial democratization.</w:t>
      </w:r>
    </w:p>
    <w:p w14:paraId="7A18960F" w14:textId="77777777" w:rsidR="006235DA" w:rsidRPr="009C031D" w:rsidRDefault="006235DA" w:rsidP="006235DA">
      <w:pPr>
        <w:rPr>
          <w:rStyle w:val="StyleUnderline"/>
        </w:rPr>
      </w:pPr>
      <w:r w:rsidRPr="00D55A15">
        <w:rPr>
          <w:sz w:val="16"/>
        </w:rPr>
        <w:t xml:space="preserve">Second, </w:t>
      </w:r>
      <w:r w:rsidRPr="00126929">
        <w:rPr>
          <w:rStyle w:val="StyleUnderline"/>
        </w:rPr>
        <w:t xml:space="preserve">wealth </w:t>
      </w:r>
      <w:r w:rsidRPr="00323CDD">
        <w:rPr>
          <w:rStyle w:val="StyleUnderline"/>
          <w:highlight w:val="cyan"/>
        </w:rPr>
        <w:t xml:space="preserve">concentration has </w:t>
      </w:r>
      <w:r w:rsidRPr="00323CDD">
        <w:rPr>
          <w:rStyle w:val="Emphasis"/>
          <w:highlight w:val="cyan"/>
        </w:rPr>
        <w:t>fallen</w:t>
      </w:r>
      <w:r w:rsidRPr="00D55A15">
        <w:rPr>
          <w:sz w:val="16"/>
        </w:rPr>
        <w:t>—not risen—</w:t>
      </w:r>
      <w:r w:rsidRPr="009C031D">
        <w:rPr>
          <w:rStyle w:val="StyleUnderline"/>
        </w:rPr>
        <w:t>over the past century</w:t>
      </w:r>
      <w:r w:rsidRPr="00D55A15">
        <w:rPr>
          <w:sz w:val="16"/>
        </w:rPr>
        <w:t xml:space="preserve">. </w:t>
      </w:r>
      <w:r w:rsidRPr="009C031D">
        <w:rPr>
          <w:rStyle w:val="StyleUnderline"/>
        </w:rPr>
        <w:t>In Europe, the top one percent now owns barely a third of the share it held in 1910</w:t>
      </w:r>
      <w:r w:rsidRPr="00D55A15">
        <w:rPr>
          <w:sz w:val="16"/>
        </w:rPr>
        <w:t xml:space="preserve">, right before the beginning of the transformative era of world wars, democratization, and the growth of governmental capacity, and since the 1970s that share has been essentially flat, </w:t>
      </w:r>
      <w:r w:rsidRPr="009C031D">
        <w:rPr>
          <w:rStyle w:val="StyleUnderline"/>
        </w:rPr>
        <w:t>even as real wealth</w:t>
      </w:r>
      <w:r w:rsidRPr="00D55A15">
        <w:rPr>
          <w:sz w:val="16"/>
        </w:rPr>
        <w:t>—that is, wealth adjusted for inflation—</w:t>
      </w:r>
      <w:r w:rsidRPr="009C031D">
        <w:rPr>
          <w:rStyle w:val="StyleUnderline"/>
        </w:rPr>
        <w:t>has tripled with rising asset prices</w:t>
      </w:r>
      <w:r w:rsidRPr="00D55A15">
        <w:rPr>
          <w:sz w:val="16"/>
        </w:rPr>
        <w:t xml:space="preserve">. The United States shows a clearer uptick beginning in the 1970s, most visible among the spectacular fortunes of tech and finance titans, whose gains have outpaced even the impressive wealth growth of the middle class. </w:t>
      </w:r>
      <w:r w:rsidRPr="00126929">
        <w:rPr>
          <w:sz w:val="16"/>
        </w:rPr>
        <w:t xml:space="preserve">Yet </w:t>
      </w:r>
      <w:r w:rsidRPr="00126929">
        <w:rPr>
          <w:rStyle w:val="StyleUnderline"/>
        </w:rPr>
        <w:t xml:space="preserve">U.S. concentration </w:t>
      </w:r>
      <w:r w:rsidRPr="00323CDD">
        <w:rPr>
          <w:rStyle w:val="StyleUnderline"/>
          <w:highlight w:val="cyan"/>
        </w:rPr>
        <w:t>remains closer to</w:t>
      </w:r>
      <w:r w:rsidRPr="009C031D">
        <w:rPr>
          <w:rStyle w:val="StyleUnderline"/>
        </w:rPr>
        <w:t xml:space="preserve"> its </w:t>
      </w:r>
      <w:r w:rsidRPr="009C031D">
        <w:rPr>
          <w:rStyle w:val="Emphasis"/>
        </w:rPr>
        <w:t>19</w:t>
      </w:r>
      <w:r w:rsidRPr="00EC5316">
        <w:rPr>
          <w:rStyle w:val="Emphasis"/>
          <w:highlight w:val="cyan"/>
        </w:rPr>
        <w:t>60</w:t>
      </w:r>
      <w:r w:rsidRPr="009C031D">
        <w:rPr>
          <w:rStyle w:val="Emphasis"/>
        </w:rPr>
        <w:t xml:space="preserve"> level </w:t>
      </w:r>
      <w:r w:rsidRPr="00323CDD">
        <w:rPr>
          <w:rStyle w:val="StyleUnderline"/>
          <w:highlight w:val="cyan"/>
        </w:rPr>
        <w:t>than</w:t>
      </w:r>
      <w:r w:rsidRPr="009C031D">
        <w:rPr>
          <w:rStyle w:val="StyleUnderline"/>
        </w:rPr>
        <w:t xml:space="preserve"> to </w:t>
      </w:r>
      <w:r w:rsidRPr="00D55A15">
        <w:rPr>
          <w:sz w:val="16"/>
        </w:rPr>
        <w:t>its pre-</w:t>
      </w:r>
      <w:r w:rsidRPr="00323CDD">
        <w:rPr>
          <w:rStyle w:val="Emphasis"/>
          <w:highlight w:val="cyan"/>
        </w:rPr>
        <w:t>1914</w:t>
      </w:r>
      <w:r w:rsidRPr="009C031D">
        <w:rPr>
          <w:rStyle w:val="Emphasis"/>
        </w:rPr>
        <w:t xml:space="preserve"> peak</w:t>
      </w:r>
      <w:r w:rsidRPr="00D55A15">
        <w:rPr>
          <w:sz w:val="16"/>
        </w:rPr>
        <w:t xml:space="preserve">. </w:t>
      </w:r>
      <w:r w:rsidRPr="00323CDD">
        <w:rPr>
          <w:rStyle w:val="StyleUnderline"/>
        </w:rPr>
        <w:t>The</w:t>
      </w:r>
      <w:r w:rsidRPr="00D55A15">
        <w:rPr>
          <w:sz w:val="16"/>
        </w:rPr>
        <w:t xml:space="preserve"> dominant quantitative </w:t>
      </w:r>
      <w:r w:rsidRPr="009C031D">
        <w:rPr>
          <w:rStyle w:val="StyleUnderline"/>
        </w:rPr>
        <w:t xml:space="preserve">fact of </w:t>
      </w:r>
      <w:r w:rsidRPr="00323CDD">
        <w:rPr>
          <w:rStyle w:val="StyleUnderline"/>
          <w:highlight w:val="cyan"/>
        </w:rPr>
        <w:t>the century</w:t>
      </w:r>
      <w:r w:rsidRPr="00D55A15">
        <w:rPr>
          <w:sz w:val="16"/>
        </w:rPr>
        <w:t xml:space="preserve">, therefore, </w:t>
      </w:r>
      <w:r w:rsidRPr="00323CDD">
        <w:rPr>
          <w:rStyle w:val="StyleUnderline"/>
          <w:highlight w:val="cyan"/>
        </w:rPr>
        <w:t xml:space="preserve">is </w:t>
      </w:r>
      <w:r w:rsidRPr="00126929">
        <w:rPr>
          <w:rStyle w:val="StyleUnderline"/>
        </w:rPr>
        <w:t xml:space="preserve">not </w:t>
      </w:r>
      <w:r w:rsidRPr="00126929">
        <w:rPr>
          <w:rStyle w:val="StyleUnderline"/>
          <w:highlight w:val="cyan"/>
        </w:rPr>
        <w:t>a</w:t>
      </w:r>
      <w:r w:rsidRPr="00126929">
        <w:rPr>
          <w:rStyle w:val="StyleUnderline"/>
        </w:rPr>
        <w:t xml:space="preserve"> </w:t>
      </w:r>
      <w:r w:rsidRPr="00126929">
        <w:rPr>
          <w:rStyle w:val="Emphasis"/>
        </w:rPr>
        <w:t>new Gilded Age</w:t>
      </w:r>
      <w:r w:rsidRPr="00126929">
        <w:rPr>
          <w:sz w:val="16"/>
        </w:rPr>
        <w:t xml:space="preserve"> </w:t>
      </w:r>
      <w:r w:rsidRPr="00126929">
        <w:rPr>
          <w:rStyle w:val="StyleUnderline"/>
        </w:rPr>
        <w:t>but</w:t>
      </w:r>
      <w:r w:rsidRPr="00D55A15">
        <w:rPr>
          <w:sz w:val="16"/>
        </w:rPr>
        <w:t xml:space="preserve"> a </w:t>
      </w:r>
      <w:r w:rsidRPr="00323CDD">
        <w:rPr>
          <w:rStyle w:val="Emphasis"/>
          <w:highlight w:val="cyan"/>
        </w:rPr>
        <w:t>dramatic wealth equalization</w:t>
      </w:r>
      <w:r w:rsidRPr="00D55A15">
        <w:rPr>
          <w:sz w:val="16"/>
        </w:rPr>
        <w:t xml:space="preserve"> </w:t>
      </w:r>
      <w:r w:rsidRPr="009C031D">
        <w:rPr>
          <w:rStyle w:val="StyleUnderline"/>
        </w:rPr>
        <w:t xml:space="preserve">propelled by mass </w:t>
      </w:r>
      <w:r w:rsidRPr="009C031D">
        <w:rPr>
          <w:rStyle w:val="Emphasis"/>
        </w:rPr>
        <w:t>asset ownership</w:t>
      </w:r>
      <w:r w:rsidRPr="009C031D">
        <w:rPr>
          <w:rStyle w:val="StyleUnderline"/>
        </w:rPr>
        <w:t>.</w:t>
      </w:r>
    </w:p>
    <w:p w14:paraId="1C41AF4E" w14:textId="77777777" w:rsidR="006235DA" w:rsidRPr="00D55A15" w:rsidRDefault="006235DA" w:rsidP="006235DA">
      <w:pPr>
        <w:rPr>
          <w:sz w:val="16"/>
        </w:rPr>
      </w:pPr>
      <w:r w:rsidRPr="00D55A15">
        <w:rPr>
          <w:sz w:val="16"/>
        </w:rPr>
        <w:t xml:space="preserve">Third, the fact that </w:t>
      </w:r>
      <w:r w:rsidRPr="00D55A15">
        <w:rPr>
          <w:rStyle w:val="StyleUnderline"/>
        </w:rPr>
        <w:t>people move through different income brackets over the course of their lives should temper typical measures of inequality</w:t>
      </w:r>
      <w:r w:rsidRPr="00D55A15">
        <w:rPr>
          <w:sz w:val="16"/>
        </w:rPr>
        <w:t xml:space="preserve">. So, too, should the effects of welfare payments. </w:t>
      </w:r>
      <w:r w:rsidRPr="00D55A15">
        <w:rPr>
          <w:rStyle w:val="StyleUnderline"/>
        </w:rPr>
        <w:t xml:space="preserve">Annual </w:t>
      </w:r>
      <w:r w:rsidRPr="00323CDD">
        <w:rPr>
          <w:rStyle w:val="StyleUnderline"/>
          <w:highlight w:val="cyan"/>
        </w:rPr>
        <w:t xml:space="preserve">snapshots lump </w:t>
      </w:r>
      <w:r w:rsidRPr="00126929">
        <w:rPr>
          <w:rStyle w:val="StyleUnderline"/>
        </w:rPr>
        <w:t>graduate</w:t>
      </w:r>
      <w:r w:rsidRPr="00D55A15">
        <w:rPr>
          <w:rStyle w:val="StyleUnderline"/>
        </w:rPr>
        <w:t xml:space="preserve"> </w:t>
      </w:r>
      <w:r w:rsidRPr="00323CDD">
        <w:rPr>
          <w:rStyle w:val="StyleUnderline"/>
          <w:highlight w:val="cyan"/>
        </w:rPr>
        <w:t>students with retirees</w:t>
      </w:r>
      <w:r w:rsidRPr="00D55A15">
        <w:rPr>
          <w:rStyle w:val="StyleUnderline"/>
        </w:rPr>
        <w:t xml:space="preserve"> living </w:t>
      </w:r>
      <w:r w:rsidRPr="00126929">
        <w:rPr>
          <w:rStyle w:val="StyleUnderline"/>
        </w:rPr>
        <w:t>off savings</w:t>
      </w:r>
      <w:r w:rsidRPr="00126929">
        <w:rPr>
          <w:sz w:val="16"/>
        </w:rPr>
        <w:t xml:space="preserve">, </w:t>
      </w:r>
      <w:r w:rsidRPr="00126929">
        <w:rPr>
          <w:rStyle w:val="StyleUnderline"/>
        </w:rPr>
        <w:t>making</w:t>
      </w:r>
      <w:r w:rsidRPr="00126929">
        <w:rPr>
          <w:sz w:val="16"/>
        </w:rPr>
        <w:t xml:space="preserve"> </w:t>
      </w:r>
      <w:r w:rsidRPr="00126929">
        <w:rPr>
          <w:rStyle w:val="Emphasis"/>
        </w:rPr>
        <w:t>income</w:t>
      </w:r>
      <w:r w:rsidRPr="00126929">
        <w:rPr>
          <w:sz w:val="16"/>
        </w:rPr>
        <w:t xml:space="preserve"> and wealth </w:t>
      </w:r>
      <w:r w:rsidRPr="00126929">
        <w:rPr>
          <w:rStyle w:val="Emphasis"/>
        </w:rPr>
        <w:t>gaps appear wider</w:t>
      </w:r>
      <w:r w:rsidRPr="00126929">
        <w:rPr>
          <w:sz w:val="16"/>
        </w:rPr>
        <w:t xml:space="preserve"> than lifetime consumption gaps. When studies in different countries instead follow individuals over time, they typically find that </w:t>
      </w:r>
      <w:r w:rsidRPr="00126929">
        <w:rPr>
          <w:rStyle w:val="StyleUnderline"/>
        </w:rPr>
        <w:t>within only a few years</w:t>
      </w:r>
      <w:r w:rsidRPr="00126929">
        <w:rPr>
          <w:sz w:val="16"/>
        </w:rPr>
        <w:t xml:space="preserve">, </w:t>
      </w:r>
      <w:r w:rsidRPr="00126929">
        <w:rPr>
          <w:rStyle w:val="Emphasis"/>
        </w:rPr>
        <w:t>half the households in the bottom income</w:t>
      </w:r>
      <w:r w:rsidRPr="00126929">
        <w:rPr>
          <w:sz w:val="16"/>
        </w:rPr>
        <w:t xml:space="preserve"> </w:t>
      </w:r>
      <w:r w:rsidRPr="00126929">
        <w:rPr>
          <w:rStyle w:val="StyleUnderline"/>
        </w:rPr>
        <w:t>decile</w:t>
      </w:r>
      <w:r w:rsidRPr="00126929">
        <w:rPr>
          <w:sz w:val="16"/>
        </w:rPr>
        <w:t xml:space="preserve"> </w:t>
      </w:r>
      <w:r w:rsidRPr="00126929">
        <w:rPr>
          <w:rStyle w:val="StyleUnderline"/>
        </w:rPr>
        <w:t xml:space="preserve">have </w:t>
      </w:r>
      <w:r w:rsidRPr="00126929">
        <w:rPr>
          <w:rStyle w:val="Emphasis"/>
        </w:rPr>
        <w:t>climbed to higher levels</w:t>
      </w:r>
      <w:r w:rsidRPr="00126929">
        <w:rPr>
          <w:sz w:val="16"/>
        </w:rPr>
        <w:t>. Many top-dec</w:t>
      </w:r>
      <w:r w:rsidRPr="00323CDD">
        <w:rPr>
          <w:sz w:val="16"/>
        </w:rPr>
        <w:t xml:space="preserve">ile households can drop to lower rungs of the ladder after business or investment setbacks. </w:t>
      </w:r>
      <w:r w:rsidRPr="00323CDD">
        <w:rPr>
          <w:rStyle w:val="StyleUnderline"/>
        </w:rPr>
        <w:t xml:space="preserve">Government </w:t>
      </w:r>
      <w:r w:rsidRPr="00126929">
        <w:rPr>
          <w:rStyle w:val="StyleUnderline"/>
          <w:highlight w:val="cyan"/>
        </w:rPr>
        <w:t>welfare</w:t>
      </w:r>
      <w:r w:rsidRPr="00126929">
        <w:rPr>
          <w:rStyle w:val="StyleUnderline"/>
        </w:rPr>
        <w:t xml:space="preserve"> programs further </w:t>
      </w:r>
      <w:r w:rsidRPr="00126929">
        <w:rPr>
          <w:rStyle w:val="Emphasis"/>
          <w:highlight w:val="cyan"/>
        </w:rPr>
        <w:t>compress differences</w:t>
      </w:r>
      <w:r w:rsidRPr="00126929">
        <w:rPr>
          <w:sz w:val="16"/>
        </w:rPr>
        <w:t xml:space="preserve">. In Sweden, when public pension entitlements are capitalized and added to assessments of personal wealth, this alone cuts the measured wealth inequality—known as the Gini coefficient—by almost half. </w:t>
      </w:r>
      <w:r w:rsidRPr="00126929">
        <w:rPr>
          <w:rStyle w:val="StyleUnderline"/>
        </w:rPr>
        <w:t>In the United</w:t>
      </w:r>
      <w:r w:rsidRPr="00D55A15">
        <w:rPr>
          <w:rStyle w:val="StyleUnderline"/>
        </w:rPr>
        <w:t xml:space="preserve"> States</w:t>
      </w:r>
      <w:r w:rsidRPr="00D55A15">
        <w:rPr>
          <w:sz w:val="16"/>
        </w:rPr>
        <w:t>, the market</w:t>
      </w:r>
      <w:r>
        <w:rPr>
          <w:sz w:val="16"/>
        </w:rPr>
        <w:t>’</w:t>
      </w:r>
      <w:r w:rsidRPr="00D55A15">
        <w:rPr>
          <w:sz w:val="16"/>
        </w:rPr>
        <w:t xml:space="preserve">s redistributive role is smaller, but </w:t>
      </w:r>
      <w:r w:rsidRPr="00D55A15">
        <w:rPr>
          <w:rStyle w:val="StyleUnderline"/>
        </w:rPr>
        <w:t xml:space="preserve">when </w:t>
      </w:r>
      <w:r w:rsidRPr="000E3948">
        <w:rPr>
          <w:rStyle w:val="StyleUnderline"/>
          <w:highlight w:val="cyan"/>
        </w:rPr>
        <w:t>Social Security</w:t>
      </w:r>
      <w:r w:rsidRPr="00D55A15">
        <w:rPr>
          <w:rStyle w:val="StyleUnderline"/>
        </w:rPr>
        <w:t xml:space="preserve">, </w:t>
      </w:r>
      <w:r w:rsidRPr="000E3948">
        <w:rPr>
          <w:rStyle w:val="StyleUnderline"/>
          <w:highlight w:val="cyan"/>
        </w:rPr>
        <w:t>Medicare</w:t>
      </w:r>
      <w:r w:rsidRPr="00D55A15">
        <w:rPr>
          <w:rStyle w:val="StyleUnderline"/>
        </w:rPr>
        <w:t xml:space="preserve">, and employer-provided health </w:t>
      </w:r>
      <w:r w:rsidRPr="000E3948">
        <w:rPr>
          <w:rStyle w:val="StyleUnderline"/>
          <w:highlight w:val="cyan"/>
        </w:rPr>
        <w:t>insurance</w:t>
      </w:r>
      <w:r w:rsidRPr="00D55A15">
        <w:rPr>
          <w:rStyle w:val="StyleUnderline"/>
        </w:rPr>
        <w:t xml:space="preserve"> are </w:t>
      </w:r>
      <w:r w:rsidRPr="000E3948">
        <w:rPr>
          <w:rStyle w:val="StyleUnderline"/>
          <w:highlight w:val="cyan"/>
        </w:rPr>
        <w:t>treated as</w:t>
      </w:r>
      <w:r w:rsidRPr="00D55A15">
        <w:rPr>
          <w:rStyle w:val="StyleUnderline"/>
        </w:rPr>
        <w:t xml:space="preserve"> in-kind </w:t>
      </w:r>
      <w:r w:rsidRPr="000E3948">
        <w:rPr>
          <w:rStyle w:val="StyleUnderline"/>
          <w:highlight w:val="cyan"/>
        </w:rPr>
        <w:t>income</w:t>
      </w:r>
      <w:r w:rsidRPr="00D55A15">
        <w:rPr>
          <w:sz w:val="16"/>
        </w:rPr>
        <w:t xml:space="preserve">, </w:t>
      </w:r>
      <w:r w:rsidRPr="00D55A15">
        <w:rPr>
          <w:rStyle w:val="StyleUnderline"/>
        </w:rPr>
        <w:t xml:space="preserve">median </w:t>
      </w:r>
      <w:r w:rsidRPr="000E3948">
        <w:rPr>
          <w:rStyle w:val="StyleUnderline"/>
          <w:highlight w:val="cyan"/>
        </w:rPr>
        <w:t xml:space="preserve">households </w:t>
      </w:r>
      <w:r w:rsidRPr="000E3948">
        <w:rPr>
          <w:rStyle w:val="Emphasis"/>
          <w:highlight w:val="cyan"/>
        </w:rPr>
        <w:t>fare far better</w:t>
      </w:r>
      <w:r w:rsidRPr="00D55A15">
        <w:rPr>
          <w:rStyle w:val="StyleUnderline"/>
        </w:rPr>
        <w:t xml:space="preserve"> than raw wage data suggest</w:t>
      </w:r>
      <w:r w:rsidRPr="00D55A15">
        <w:rPr>
          <w:sz w:val="16"/>
        </w:rPr>
        <w:t>.</w:t>
      </w:r>
    </w:p>
    <w:p w14:paraId="1EEF0A25" w14:textId="77777777" w:rsidR="006235DA" w:rsidRPr="00D55A15" w:rsidRDefault="006235DA" w:rsidP="006235DA">
      <w:pPr>
        <w:rPr>
          <w:sz w:val="16"/>
        </w:rPr>
      </w:pPr>
      <w:r w:rsidRPr="00D55A15">
        <w:rPr>
          <w:sz w:val="16"/>
        </w:rPr>
        <w:t xml:space="preserve">These facts undermine the image of an inexorably widening chasm between a plutocratic elite and the rest. </w:t>
      </w:r>
      <w:r w:rsidRPr="00D55A15">
        <w:rPr>
          <w:rStyle w:val="StyleUnderline"/>
        </w:rPr>
        <w:t xml:space="preserve">Yes, superstar entrepreneurs have amassed fortunes measured in tens of </w:t>
      </w:r>
      <w:r w:rsidRPr="000E3948">
        <w:rPr>
          <w:rStyle w:val="StyleUnderline"/>
          <w:highlight w:val="cyan"/>
        </w:rPr>
        <w:t>billions</w:t>
      </w:r>
      <w:r w:rsidRPr="00D55A15">
        <w:rPr>
          <w:sz w:val="16"/>
        </w:rPr>
        <w:t xml:space="preserve">. But </w:t>
      </w:r>
      <w:r w:rsidRPr="00D55A15">
        <w:rPr>
          <w:rStyle w:val="StyleUnderline"/>
        </w:rPr>
        <w:t xml:space="preserve">that outcome </w:t>
      </w:r>
      <w:r w:rsidRPr="000E3948">
        <w:rPr>
          <w:rStyle w:val="StyleUnderline"/>
          <w:highlight w:val="cyan"/>
        </w:rPr>
        <w:t xml:space="preserve">signals </w:t>
      </w:r>
      <w:r w:rsidRPr="000E3948">
        <w:rPr>
          <w:rStyle w:val="Emphasis"/>
          <w:highlight w:val="cyan"/>
        </w:rPr>
        <w:t>success</w:t>
      </w:r>
      <w:r w:rsidRPr="00D55A15">
        <w:rPr>
          <w:sz w:val="16"/>
        </w:rPr>
        <w:t xml:space="preserve">, not failure: </w:t>
      </w:r>
      <w:r w:rsidRPr="00D55A15">
        <w:rPr>
          <w:rStyle w:val="StyleUnderline"/>
        </w:rPr>
        <w:t>they furnished goods and services that millions freely bought</w:t>
      </w:r>
      <w:r w:rsidRPr="00D55A15">
        <w:rPr>
          <w:sz w:val="16"/>
        </w:rPr>
        <w:t xml:space="preserve">. </w:t>
      </w:r>
      <w:r w:rsidRPr="00D55A15">
        <w:rPr>
          <w:rStyle w:val="StyleUnderline"/>
        </w:rPr>
        <w:t xml:space="preserve">Their booming companies also </w:t>
      </w:r>
      <w:r w:rsidRPr="000E3948">
        <w:rPr>
          <w:rStyle w:val="StyleUnderline"/>
          <w:highlight w:val="cyan"/>
        </w:rPr>
        <w:t xml:space="preserve">supply </w:t>
      </w:r>
      <w:r w:rsidRPr="000E3948">
        <w:rPr>
          <w:rStyle w:val="Emphasis"/>
          <w:highlight w:val="cyan"/>
        </w:rPr>
        <w:t>jobs</w:t>
      </w:r>
      <w:r w:rsidRPr="00D55A15">
        <w:rPr>
          <w:rStyle w:val="Emphasis"/>
        </w:rPr>
        <w:t xml:space="preserve">, higher </w:t>
      </w:r>
      <w:r w:rsidRPr="000E3948">
        <w:rPr>
          <w:rStyle w:val="Emphasis"/>
          <w:highlight w:val="cyan"/>
        </w:rPr>
        <w:t>wage earnings</w:t>
      </w:r>
      <w:r w:rsidRPr="00D55A15">
        <w:rPr>
          <w:rStyle w:val="Emphasis"/>
        </w:rPr>
        <w:t xml:space="preserve">, </w:t>
      </w:r>
      <w:r w:rsidRPr="000E3948">
        <w:rPr>
          <w:rStyle w:val="Emphasis"/>
          <w:highlight w:val="cyan"/>
        </w:rPr>
        <w:t>and</w:t>
      </w:r>
      <w:r w:rsidRPr="00D55A15">
        <w:rPr>
          <w:rStyle w:val="Emphasis"/>
        </w:rPr>
        <w:t xml:space="preserve"> substantial </w:t>
      </w:r>
      <w:r w:rsidRPr="000E3948">
        <w:rPr>
          <w:rStyle w:val="Emphasis"/>
          <w:highlight w:val="cyan"/>
        </w:rPr>
        <w:t>tax revenue</w:t>
      </w:r>
      <w:r w:rsidRPr="00D55A15">
        <w:rPr>
          <w:sz w:val="16"/>
        </w:rPr>
        <w:t xml:space="preserve">—directly through profits and payrolls and indirectly by </w:t>
      </w:r>
      <w:r w:rsidRPr="00D55A15">
        <w:rPr>
          <w:rStyle w:val="StyleUnderline"/>
        </w:rPr>
        <w:t>raising the broader tax base.</w:t>
      </w:r>
      <w:r w:rsidRPr="00D55A15">
        <w:rPr>
          <w:sz w:val="16"/>
        </w:rPr>
        <w:t xml:space="preserve"> Over the past four decades, </w:t>
      </w:r>
      <w:r w:rsidRPr="00D55A15">
        <w:rPr>
          <w:rStyle w:val="StyleUnderline"/>
        </w:rPr>
        <w:t>life expectancy</w:t>
      </w:r>
      <w:r w:rsidRPr="00D55A15">
        <w:rPr>
          <w:sz w:val="16"/>
        </w:rPr>
        <w:t xml:space="preserve"> in advanced economies (including in the United States despite the much-noted increase in </w:t>
      </w:r>
      <w:r>
        <w:rPr>
          <w:sz w:val="16"/>
        </w:rPr>
        <w:t>“</w:t>
      </w:r>
      <w:r w:rsidRPr="00D55A15">
        <w:rPr>
          <w:sz w:val="16"/>
        </w:rPr>
        <w:t>deaths of despair</w:t>
      </w:r>
      <w:r>
        <w:rPr>
          <w:sz w:val="16"/>
        </w:rPr>
        <w:t>”</w:t>
      </w:r>
      <w:r w:rsidRPr="00D55A15">
        <w:rPr>
          <w:sz w:val="16"/>
        </w:rPr>
        <w:t xml:space="preserve">) </w:t>
      </w:r>
      <w:r w:rsidRPr="00D55A15">
        <w:rPr>
          <w:rStyle w:val="StyleUnderline"/>
        </w:rPr>
        <w:t>rose roughly six years</w:t>
      </w:r>
      <w:r w:rsidRPr="00D55A15">
        <w:rPr>
          <w:sz w:val="16"/>
        </w:rPr>
        <w:t xml:space="preserve">, </w:t>
      </w:r>
      <w:r w:rsidRPr="000E3948">
        <w:rPr>
          <w:rStyle w:val="Emphasis"/>
          <w:highlight w:val="cyan"/>
        </w:rPr>
        <w:t>high school completion</w:t>
      </w:r>
      <w:r w:rsidRPr="000E3948">
        <w:rPr>
          <w:sz w:val="16"/>
          <w:highlight w:val="cyan"/>
        </w:rPr>
        <w:t xml:space="preserve"> </w:t>
      </w:r>
      <w:r w:rsidRPr="000E3948">
        <w:rPr>
          <w:rStyle w:val="StyleUnderline"/>
          <w:highlight w:val="cyan"/>
        </w:rPr>
        <w:t>became</w:t>
      </w:r>
      <w:r w:rsidRPr="00D55A15">
        <w:rPr>
          <w:rStyle w:val="StyleUnderline"/>
        </w:rPr>
        <w:t xml:space="preserve"> nearly</w:t>
      </w:r>
      <w:r w:rsidRPr="00D55A15">
        <w:rPr>
          <w:sz w:val="16"/>
        </w:rPr>
        <w:t xml:space="preserve"> </w:t>
      </w:r>
      <w:r w:rsidRPr="000E3948">
        <w:rPr>
          <w:rStyle w:val="Emphasis"/>
          <w:highlight w:val="cyan"/>
        </w:rPr>
        <w:t>universal</w:t>
      </w:r>
      <w:r w:rsidRPr="00D55A15">
        <w:rPr>
          <w:sz w:val="16"/>
        </w:rPr>
        <w:t xml:space="preserve">, </w:t>
      </w:r>
      <w:r w:rsidRPr="000E3948">
        <w:rPr>
          <w:rStyle w:val="StyleUnderline"/>
          <w:highlight w:val="cyan"/>
        </w:rPr>
        <w:t>and</w:t>
      </w:r>
      <w:r w:rsidRPr="00D55A15">
        <w:rPr>
          <w:rStyle w:val="StyleUnderline"/>
        </w:rPr>
        <w:t xml:space="preserve"> personal </w:t>
      </w:r>
      <w:r w:rsidRPr="000E3948">
        <w:rPr>
          <w:rStyle w:val="StyleUnderline"/>
          <w:highlight w:val="cyan"/>
        </w:rPr>
        <w:t>computers</w:t>
      </w:r>
      <w:r w:rsidRPr="00D55A15">
        <w:rPr>
          <w:rStyle w:val="StyleUnderline"/>
        </w:rPr>
        <w:t xml:space="preserve"> </w:t>
      </w:r>
      <w:r w:rsidRPr="00D55A15">
        <w:rPr>
          <w:sz w:val="16"/>
        </w:rPr>
        <w:t xml:space="preserve">once reserved for elites </w:t>
      </w:r>
      <w:r w:rsidRPr="000E3948">
        <w:rPr>
          <w:rStyle w:val="Emphasis"/>
          <w:highlight w:val="cyan"/>
        </w:rPr>
        <w:t>went mainstream</w:t>
      </w:r>
      <w:r w:rsidRPr="000E3948">
        <w:rPr>
          <w:sz w:val="16"/>
          <w:highlight w:val="cyan"/>
        </w:rPr>
        <w:t>.</w:t>
      </w:r>
    </w:p>
    <w:p w14:paraId="5364F9DE" w14:textId="77777777" w:rsidR="006235DA" w:rsidRDefault="006235DA" w:rsidP="006235DA">
      <w:pPr>
        <w:pStyle w:val="Heading4"/>
      </w:pPr>
      <w:r>
        <w:t xml:space="preserve">9. Inequality doesn’t increase </w:t>
      </w:r>
      <w:r>
        <w:rPr>
          <w:u w:val="single"/>
        </w:rPr>
        <w:t>civil unrest</w:t>
      </w:r>
      <w:r>
        <w:t xml:space="preserve"> or </w:t>
      </w:r>
      <w:r>
        <w:rPr>
          <w:u w:val="single"/>
        </w:rPr>
        <w:t>governance fragility</w:t>
      </w:r>
      <w:r>
        <w:t>.</w:t>
      </w:r>
    </w:p>
    <w:p w14:paraId="63D29DFA" w14:textId="77777777" w:rsidR="006235DA" w:rsidRPr="00D475DF" w:rsidRDefault="006235DA" w:rsidP="006235DA">
      <w:proofErr w:type="spellStart"/>
      <w:r w:rsidRPr="00D475DF">
        <w:rPr>
          <w:rStyle w:val="Style13ptBold"/>
        </w:rPr>
        <w:t>Jannils</w:t>
      </w:r>
      <w:proofErr w:type="spellEnd"/>
      <w:r w:rsidRPr="00D475DF">
        <w:rPr>
          <w:rStyle w:val="Style13ptBold"/>
        </w:rPr>
        <w:t xml:space="preserve"> 24</w:t>
      </w:r>
      <w:r>
        <w:t xml:space="preserve"> — Senior Research Officer @ the Independent Evaluation Office of the IMF. Lukasz worked at the IMF Resident Representative Office in Warsaw, CASE – Center for Social and Economic Research, and the National Bank of Poland. He holds a Doctorate in Economics and Finance from the Warsaw School of Economics. </w:t>
      </w:r>
      <w:proofErr w:type="spellStart"/>
      <w:r w:rsidRPr="00D475DF">
        <w:t>Jannils</w:t>
      </w:r>
      <w:proofErr w:type="spellEnd"/>
      <w:r w:rsidRPr="00D475DF">
        <w:t>, Lukasz Andrzej, Income Inequality and Political Instability.</w:t>
      </w:r>
      <w:r>
        <w:t xml:space="preserve"> 29 October 2024</w:t>
      </w:r>
      <w:r w:rsidRPr="00D475DF">
        <w:t xml:space="preserve"> Available at SSRN: https://ssrn.com/abstract=5002911 or http://dx.doi.org/10.2139/ssrn.5002911</w:t>
      </w:r>
      <w:r>
        <w:t xml:space="preserve"> //WMK</w:t>
      </w:r>
    </w:p>
    <w:p w14:paraId="220361FB" w14:textId="77777777" w:rsidR="006235DA" w:rsidRPr="00D475DF" w:rsidRDefault="006235DA" w:rsidP="006235DA">
      <w:pPr>
        <w:rPr>
          <w:sz w:val="16"/>
        </w:rPr>
      </w:pPr>
      <w:r w:rsidRPr="000E3948">
        <w:rPr>
          <w:rStyle w:val="StyleUnderline"/>
          <w:highlight w:val="cyan"/>
        </w:rPr>
        <w:t xml:space="preserve">This </w:t>
      </w:r>
      <w:r w:rsidRPr="000E3948">
        <w:rPr>
          <w:rStyle w:val="Emphasis"/>
          <w:highlight w:val="cyan"/>
        </w:rPr>
        <w:t>study</w:t>
      </w:r>
      <w:r w:rsidRPr="000E3948">
        <w:rPr>
          <w:rStyle w:val="StyleUnderline"/>
        </w:rPr>
        <w:t xml:space="preserve"> </w:t>
      </w:r>
      <w:r w:rsidRPr="000E3948">
        <w:rPr>
          <w:rStyle w:val="StyleUnderline"/>
          <w:highlight w:val="cyan"/>
        </w:rPr>
        <w:t>investigates</w:t>
      </w:r>
      <w:r w:rsidRPr="000E3948">
        <w:rPr>
          <w:rStyle w:val="StyleUnderline"/>
        </w:rPr>
        <w:t xml:space="preserve"> the hypothesis that more unequal countries are more politically unstable</w:t>
      </w:r>
      <w:r w:rsidRPr="000E3948">
        <w:rPr>
          <w:sz w:val="16"/>
        </w:rPr>
        <w:t xml:space="preserve">. The article shows that political instability is a multidimensional phenomenon and employs Exploratory Factor Analysis to construct a novel dataset of composite indicators of political instability. Application of EFA to a set of 16 variables results in identification of three distinct dimensions of political instability: internal tensions, civil unrest and governance fragility. Subsequently, </w:t>
      </w:r>
      <w:r w:rsidRPr="000E3948">
        <w:rPr>
          <w:rStyle w:val="StyleUnderline"/>
        </w:rPr>
        <w:t xml:space="preserve">panel data regression models are estimated to investigate </w:t>
      </w:r>
      <w:r w:rsidRPr="000E3948">
        <w:rPr>
          <w:rStyle w:val="StyleUnderline"/>
          <w:highlight w:val="cyan"/>
        </w:rPr>
        <w:t>the extent to which</w:t>
      </w:r>
      <w:r w:rsidRPr="000E3948">
        <w:rPr>
          <w:rStyle w:val="StyleUnderline"/>
        </w:rPr>
        <w:t xml:space="preserve"> income </w:t>
      </w:r>
      <w:r w:rsidRPr="000E3948">
        <w:rPr>
          <w:rStyle w:val="StyleUnderline"/>
          <w:highlight w:val="cyan"/>
        </w:rPr>
        <w:t>inequality influences</w:t>
      </w:r>
      <w:r w:rsidRPr="000E3948">
        <w:rPr>
          <w:sz w:val="16"/>
        </w:rPr>
        <w:t xml:space="preserve"> each of the three dimensions of </w:t>
      </w:r>
      <w:r w:rsidRPr="000E3948">
        <w:rPr>
          <w:rStyle w:val="Emphasis"/>
          <w:highlight w:val="cyan"/>
        </w:rPr>
        <w:t>political instability</w:t>
      </w:r>
      <w:r w:rsidRPr="000E3948">
        <w:rPr>
          <w:sz w:val="16"/>
        </w:rPr>
        <w:t>.</w:t>
      </w:r>
    </w:p>
    <w:p w14:paraId="76D28BB5" w14:textId="77777777" w:rsidR="006235DA" w:rsidRPr="00D475DF" w:rsidRDefault="006235DA" w:rsidP="006235DA">
      <w:pPr>
        <w:rPr>
          <w:sz w:val="16"/>
        </w:rPr>
      </w:pPr>
      <w:r w:rsidRPr="00D475DF">
        <w:rPr>
          <w:sz w:val="16"/>
        </w:rPr>
        <w:t>The estimation results encompass six models, including both fixed effects and random effects for each political instability factor. Disposable income Gini coefficient serves as the primary measure of income inequality. A comprehensive selection of control variables was informed by a thorough literature review and includes real GDP growth rate, unemployment rate, CPI inflation rate, trade openness, government consumption, the Polity2 index, education level, and urban population.</w:t>
      </w:r>
    </w:p>
    <w:p w14:paraId="0646A16F" w14:textId="77777777" w:rsidR="006235DA" w:rsidRPr="00D475DF" w:rsidRDefault="006235DA" w:rsidP="006235DA">
      <w:pPr>
        <w:rPr>
          <w:sz w:val="16"/>
        </w:rPr>
      </w:pPr>
      <w:r w:rsidRPr="00D475DF">
        <w:rPr>
          <w:sz w:val="16"/>
        </w:rPr>
        <w:t>For the first dimension of political instability, labeled as “internal tensions,” the results indicate a significant positive relationship with income inequality across both FE and RE models. This finding supports the hypothesis that countries characterized by higher levels of income inequality are likely to experience greater political instability. Conversely</w:t>
      </w:r>
      <w:r w:rsidRPr="00D475DF">
        <w:rPr>
          <w:rStyle w:val="StyleUnderline"/>
        </w:rPr>
        <w:t>, in the case of the</w:t>
      </w:r>
      <w:r w:rsidRPr="00D475DF">
        <w:rPr>
          <w:sz w:val="16"/>
        </w:rPr>
        <w:t xml:space="preserve"> second dimension, labeled as “</w:t>
      </w:r>
      <w:r w:rsidRPr="000E3948">
        <w:rPr>
          <w:rStyle w:val="Emphasis"/>
          <w:highlight w:val="cyan"/>
        </w:rPr>
        <w:t>civil unrest</w:t>
      </w:r>
      <w:r w:rsidRPr="00D475DF">
        <w:rPr>
          <w:sz w:val="16"/>
        </w:rPr>
        <w:t xml:space="preserve">,” </w:t>
      </w:r>
      <w:r w:rsidRPr="00D475DF">
        <w:rPr>
          <w:rStyle w:val="StyleUnderline"/>
        </w:rPr>
        <w:t xml:space="preserve">the </w:t>
      </w:r>
      <w:r w:rsidRPr="000E3948">
        <w:rPr>
          <w:rStyle w:val="StyleUnderline"/>
          <w:highlight w:val="cyan"/>
        </w:rPr>
        <w:t>coefficients</w:t>
      </w:r>
      <w:r w:rsidRPr="00D475DF">
        <w:rPr>
          <w:rStyle w:val="StyleUnderline"/>
        </w:rPr>
        <w:t xml:space="preserve"> </w:t>
      </w:r>
      <w:r w:rsidRPr="00F941AC">
        <w:rPr>
          <w:rStyle w:val="StyleUnderline"/>
        </w:rPr>
        <w:t xml:space="preserve">for income inequality </w:t>
      </w:r>
      <w:r w:rsidRPr="000E3948">
        <w:rPr>
          <w:rStyle w:val="StyleUnderline"/>
          <w:highlight w:val="cyan"/>
        </w:rPr>
        <w:t xml:space="preserve">are </w:t>
      </w:r>
      <w:r w:rsidRPr="000E3948">
        <w:rPr>
          <w:rStyle w:val="Emphasis"/>
          <w:highlight w:val="cyan"/>
        </w:rPr>
        <w:t>negative</w:t>
      </w:r>
      <w:r w:rsidRPr="00D475DF">
        <w:rPr>
          <w:sz w:val="16"/>
        </w:rPr>
        <w:t xml:space="preserve"> </w:t>
      </w:r>
      <w:r w:rsidRPr="000E3948">
        <w:rPr>
          <w:rStyle w:val="StyleUnderline"/>
          <w:highlight w:val="cyan"/>
        </w:rPr>
        <w:t xml:space="preserve">and </w:t>
      </w:r>
      <w:r w:rsidRPr="000E3948">
        <w:rPr>
          <w:rStyle w:val="Emphasis"/>
          <w:highlight w:val="cyan"/>
        </w:rPr>
        <w:t>statistically insignificant</w:t>
      </w:r>
      <w:r w:rsidRPr="00D475DF">
        <w:rPr>
          <w:sz w:val="16"/>
        </w:rPr>
        <w:t xml:space="preserve">. This outcome suggests that </w:t>
      </w:r>
      <w:r w:rsidRPr="00D475DF">
        <w:rPr>
          <w:rStyle w:val="StyleUnderline"/>
        </w:rPr>
        <w:t xml:space="preserve">the </w:t>
      </w:r>
      <w:r w:rsidRPr="000E3948">
        <w:rPr>
          <w:rStyle w:val="StyleUnderline"/>
          <w:highlight w:val="cyan"/>
        </w:rPr>
        <w:t>anticipate</w:t>
      </w:r>
      <w:r w:rsidRPr="00D475DF">
        <w:rPr>
          <w:rStyle w:val="StyleUnderline"/>
        </w:rPr>
        <w:t xml:space="preserve">d connection between income inequality and civil </w:t>
      </w:r>
      <w:r w:rsidRPr="000E3948">
        <w:rPr>
          <w:rStyle w:val="StyleUnderline"/>
          <w:highlight w:val="cyan"/>
        </w:rPr>
        <w:t xml:space="preserve">unrest is </w:t>
      </w:r>
      <w:r w:rsidRPr="000E3948">
        <w:rPr>
          <w:rStyle w:val="Emphasis"/>
          <w:highlight w:val="cyan"/>
        </w:rPr>
        <w:t xml:space="preserve">not supported </w:t>
      </w:r>
      <w:r w:rsidRPr="00F941AC">
        <w:rPr>
          <w:rStyle w:val="Emphasis"/>
        </w:rPr>
        <w:t>by the data</w:t>
      </w:r>
      <w:r w:rsidRPr="00D475DF">
        <w:rPr>
          <w:sz w:val="16"/>
        </w:rPr>
        <w:t xml:space="preserve">. </w:t>
      </w:r>
      <w:r w:rsidRPr="00F941AC">
        <w:rPr>
          <w:rStyle w:val="StyleUnderline"/>
        </w:rPr>
        <w:t>The</w:t>
      </w:r>
      <w:r w:rsidRPr="00D475DF">
        <w:rPr>
          <w:sz w:val="16"/>
        </w:rPr>
        <w:t xml:space="preserve"> analysis of the third factor, labeled “</w:t>
      </w:r>
      <w:r w:rsidRPr="000E3948">
        <w:rPr>
          <w:rStyle w:val="Emphasis"/>
          <w:highlight w:val="cyan"/>
        </w:rPr>
        <w:t>governance fragility</w:t>
      </w:r>
      <w:r w:rsidRPr="00D475DF">
        <w:rPr>
          <w:sz w:val="16"/>
        </w:rPr>
        <w:t xml:space="preserve">,” </w:t>
      </w:r>
      <w:r w:rsidRPr="000E3948">
        <w:rPr>
          <w:rStyle w:val="StyleUnderline"/>
          <w:highlight w:val="cyan"/>
        </w:rPr>
        <w:t>reveals</w:t>
      </w:r>
      <w:r w:rsidRPr="000E3948">
        <w:rPr>
          <w:sz w:val="16"/>
          <w:highlight w:val="cyan"/>
        </w:rPr>
        <w:t xml:space="preserve"> </w:t>
      </w:r>
      <w:r w:rsidRPr="000E3948">
        <w:rPr>
          <w:rStyle w:val="Emphasis"/>
          <w:highlight w:val="cyan"/>
        </w:rPr>
        <w:t xml:space="preserve">mixed </w:t>
      </w:r>
      <w:r w:rsidRPr="00F941AC">
        <w:rPr>
          <w:rStyle w:val="Emphasis"/>
          <w:highlight w:val="cyan"/>
        </w:rPr>
        <w:t>results</w:t>
      </w:r>
      <w:r w:rsidRPr="00D475DF">
        <w:rPr>
          <w:rStyle w:val="Emphasis"/>
        </w:rPr>
        <w:t>.</w:t>
      </w:r>
      <w:r w:rsidRPr="00D475DF">
        <w:rPr>
          <w:sz w:val="16"/>
        </w:rPr>
        <w:t xml:space="preserve"> While the FE model shows significance for the income inequality coefficient at critical </w:t>
      </w:r>
      <w:proofErr w:type="spellStart"/>
      <w:r w:rsidRPr="00D475DF">
        <w:rPr>
          <w:sz w:val="16"/>
        </w:rPr>
        <w:t>pvalue</w:t>
      </w:r>
      <w:proofErr w:type="spellEnd"/>
      <w:r w:rsidRPr="00D475DF">
        <w:rPr>
          <w:sz w:val="16"/>
        </w:rPr>
        <w:t xml:space="preserve"> level of 0.10, </w:t>
      </w:r>
      <w:r w:rsidRPr="000E3948">
        <w:rPr>
          <w:rStyle w:val="StyleUnderline"/>
          <w:highlight w:val="cyan"/>
        </w:rPr>
        <w:t xml:space="preserve">the overall evidence does not </w:t>
      </w:r>
      <w:r w:rsidRPr="000E3948">
        <w:rPr>
          <w:rStyle w:val="Emphasis"/>
          <w:highlight w:val="cyan"/>
        </w:rPr>
        <w:t>convincingly</w:t>
      </w:r>
      <w:r w:rsidRPr="00D475DF">
        <w:rPr>
          <w:rStyle w:val="Emphasis"/>
        </w:rPr>
        <w:t xml:space="preserve"> </w:t>
      </w:r>
      <w:r w:rsidRPr="000E3948">
        <w:rPr>
          <w:rStyle w:val="Emphasis"/>
          <w:highlight w:val="cyan"/>
        </w:rPr>
        <w:t>support</w:t>
      </w:r>
      <w:r w:rsidRPr="00D475DF">
        <w:rPr>
          <w:rStyle w:val="Emphasis"/>
        </w:rPr>
        <w:t xml:space="preserve"> </w:t>
      </w:r>
      <w:r w:rsidRPr="00D475DF">
        <w:rPr>
          <w:sz w:val="16"/>
        </w:rPr>
        <w:t xml:space="preserve">the hypothesis </w:t>
      </w:r>
      <w:r w:rsidRPr="00D475DF">
        <w:rPr>
          <w:rStyle w:val="StyleUnderline"/>
        </w:rPr>
        <w:t xml:space="preserve">that </w:t>
      </w:r>
      <w:r w:rsidRPr="000E3948">
        <w:rPr>
          <w:rStyle w:val="Emphasis"/>
          <w:highlight w:val="cyan"/>
        </w:rPr>
        <w:t>higher income inequality correlates with</w:t>
      </w:r>
      <w:r w:rsidRPr="00D475DF">
        <w:rPr>
          <w:rStyle w:val="Emphasis"/>
        </w:rPr>
        <w:t xml:space="preserve"> increased </w:t>
      </w:r>
      <w:r w:rsidRPr="000E3948">
        <w:rPr>
          <w:rStyle w:val="Emphasis"/>
          <w:highlight w:val="cyan"/>
        </w:rPr>
        <w:t>governance fragility</w:t>
      </w:r>
      <w:r w:rsidRPr="00D475DF">
        <w:rPr>
          <w:sz w:val="16"/>
        </w:rPr>
        <w:t>.</w:t>
      </w:r>
    </w:p>
    <w:p w14:paraId="5EABCA68" w14:textId="77777777" w:rsidR="006235DA" w:rsidRDefault="006235DA" w:rsidP="006235DA">
      <w:pPr>
        <w:pStyle w:val="Heading4"/>
      </w:pPr>
      <w:r>
        <w:t xml:space="preserve">10. Sectoral Bargaining empirically </w:t>
      </w:r>
      <w:r>
        <w:rPr>
          <w:u w:val="single"/>
        </w:rPr>
        <w:t>decreases wages</w:t>
      </w:r>
      <w:r>
        <w:t>.</w:t>
      </w:r>
    </w:p>
    <w:p w14:paraId="7F80E2A0" w14:textId="77777777" w:rsidR="006235DA" w:rsidRPr="00987E74" w:rsidRDefault="006235DA" w:rsidP="006235DA">
      <w:pPr>
        <w:rPr>
          <w:iCs/>
        </w:rPr>
      </w:pPr>
      <w:r w:rsidRPr="00852C5E">
        <w:rPr>
          <w:rStyle w:val="Style13ptBold"/>
        </w:rPr>
        <w:t>Mansfield 24 —</w:t>
      </w:r>
      <w:r>
        <w:t xml:space="preserve"> Iain Mansfield is Director of Research and 6licy Exchange. Mansfield, Iain. “One size fits all.” </w:t>
      </w:r>
      <w:r>
        <w:rPr>
          <w:i/>
        </w:rPr>
        <w:t>Policy Exchange</w:t>
      </w:r>
      <w:r>
        <w:rPr>
          <w:iCs/>
        </w:rPr>
        <w:t xml:space="preserve">, 2024. </w:t>
      </w:r>
      <w:r w:rsidRPr="00852C5E">
        <w:rPr>
          <w:iCs/>
        </w:rPr>
        <w:t>ISBN: 978-1-917201-07-0</w:t>
      </w:r>
      <w:r>
        <w:rPr>
          <w:iCs/>
        </w:rPr>
        <w:t xml:space="preserve">, </w:t>
      </w:r>
      <w:r w:rsidRPr="00852C5E">
        <w:rPr>
          <w:iCs/>
        </w:rPr>
        <w:t xml:space="preserve">https://policyexchange.org.uk/wp-content/uploads/One-size-fits-all.pdf </w:t>
      </w:r>
      <w:r>
        <w:rPr>
          <w:iCs/>
        </w:rPr>
        <w:t>//WMK</w:t>
      </w:r>
    </w:p>
    <w:p w14:paraId="0E831514" w14:textId="77777777" w:rsidR="006235DA" w:rsidRPr="00987E74" w:rsidRDefault="006235DA" w:rsidP="006235DA">
      <w:pPr>
        <w:rPr>
          <w:sz w:val="16"/>
        </w:rPr>
      </w:pPr>
      <w:r w:rsidRPr="00987E74">
        <w:rPr>
          <w:sz w:val="16"/>
        </w:rPr>
        <w:t>Using its classification</w:t>
      </w:r>
      <w:r w:rsidRPr="00987E74">
        <w:rPr>
          <w:rStyle w:val="StyleUnderline"/>
        </w:rPr>
        <w:t xml:space="preserve">, the </w:t>
      </w:r>
      <w:r w:rsidRPr="00081995">
        <w:rPr>
          <w:rStyle w:val="StyleUnderline"/>
          <w:highlight w:val="cyan"/>
        </w:rPr>
        <w:t>OECD took average wage rates</w:t>
      </w:r>
      <w:r w:rsidRPr="00987E74">
        <w:rPr>
          <w:sz w:val="16"/>
        </w:rPr>
        <w:t xml:space="preserve"> </w:t>
      </w:r>
      <w:r w:rsidRPr="00987E74">
        <w:rPr>
          <w:rStyle w:val="StyleUnderline"/>
        </w:rPr>
        <w:t>across countries achieved by different levels of bargaining and compared them with average wages paid to those who had no form of bargaining</w:t>
      </w:r>
      <w:r w:rsidRPr="00987E74">
        <w:rPr>
          <w:sz w:val="16"/>
        </w:rPr>
        <w:t xml:space="preserve">. It found that </w:t>
      </w:r>
      <w:r>
        <w:rPr>
          <w:sz w:val="16"/>
        </w:rPr>
        <w:t>“</w:t>
      </w:r>
      <w:r w:rsidRPr="00081995">
        <w:rPr>
          <w:rStyle w:val="StyleUnderline"/>
          <w:highlight w:val="cyan"/>
        </w:rPr>
        <w:t xml:space="preserve">workers are paid more </w:t>
      </w:r>
      <w:r w:rsidRPr="00081995">
        <w:rPr>
          <w:rStyle w:val="Emphasis"/>
          <w:highlight w:val="cyan"/>
        </w:rPr>
        <w:t>with firm-level bargaining</w:t>
      </w:r>
      <w:r w:rsidRPr="00987E74">
        <w:rPr>
          <w:sz w:val="16"/>
        </w:rPr>
        <w:t xml:space="preserve">, </w:t>
      </w:r>
      <w:r w:rsidRPr="00081995">
        <w:rPr>
          <w:rStyle w:val="StyleUnderline"/>
          <w:highlight w:val="cyan"/>
        </w:rPr>
        <w:t xml:space="preserve">while sectoral bargaining is </w:t>
      </w:r>
      <w:r w:rsidRPr="00081995">
        <w:rPr>
          <w:rStyle w:val="Emphasis"/>
          <w:highlight w:val="cyan"/>
        </w:rPr>
        <w:t>not</w:t>
      </w:r>
      <w:r w:rsidRPr="00987E74">
        <w:rPr>
          <w:rStyle w:val="Emphasis"/>
        </w:rPr>
        <w:t xml:space="preserve"> </w:t>
      </w:r>
      <w:r w:rsidRPr="00081995">
        <w:rPr>
          <w:rStyle w:val="Emphasis"/>
          <w:highlight w:val="cyan"/>
        </w:rPr>
        <w:t>associated</w:t>
      </w:r>
      <w:r w:rsidRPr="00081995">
        <w:rPr>
          <w:sz w:val="16"/>
          <w:highlight w:val="cyan"/>
        </w:rPr>
        <w:t xml:space="preserve"> </w:t>
      </w:r>
      <w:r w:rsidRPr="00081995">
        <w:rPr>
          <w:rStyle w:val="StyleUnderline"/>
          <w:highlight w:val="cyan"/>
        </w:rPr>
        <w:t>with</w:t>
      </w:r>
      <w:r w:rsidRPr="00987E74">
        <w:rPr>
          <w:rStyle w:val="StyleUnderline"/>
        </w:rPr>
        <w:t xml:space="preserve"> relatively </w:t>
      </w:r>
      <w:r w:rsidRPr="00081995">
        <w:rPr>
          <w:rStyle w:val="Emphasis"/>
          <w:highlight w:val="cyan"/>
        </w:rPr>
        <w:t>higher pay</w:t>
      </w:r>
      <w:r w:rsidRPr="00987E74">
        <w:rPr>
          <w:sz w:val="16"/>
        </w:rPr>
        <w:t xml:space="preserve"> on average</w:t>
      </w:r>
      <w:r w:rsidRPr="00987E74">
        <w:rPr>
          <w:rStyle w:val="StyleUnderline"/>
        </w:rPr>
        <w:t>...</w:t>
      </w:r>
      <w:r w:rsidRPr="00987E74">
        <w:rPr>
          <w:sz w:val="16"/>
        </w:rPr>
        <w:t xml:space="preserve"> the </w:t>
      </w:r>
      <w:r w:rsidRPr="00081995">
        <w:rPr>
          <w:rStyle w:val="StyleUnderline"/>
          <w:highlight w:val="cyan"/>
        </w:rPr>
        <w:t>results</w:t>
      </w:r>
      <w:r w:rsidRPr="00987E74">
        <w:rPr>
          <w:sz w:val="16"/>
        </w:rPr>
        <w:t xml:space="preserve"> [of our research] </w:t>
      </w:r>
      <w:r w:rsidRPr="00081995">
        <w:rPr>
          <w:rStyle w:val="StyleUnderline"/>
          <w:highlight w:val="cyan"/>
        </w:rPr>
        <w:t xml:space="preserve">are in line with a </w:t>
      </w:r>
      <w:r w:rsidRPr="00081995">
        <w:rPr>
          <w:rStyle w:val="Emphasis"/>
          <w:highlight w:val="cyan"/>
        </w:rPr>
        <w:t>large body of the literatur</w:t>
      </w:r>
      <w:r w:rsidRPr="00987E74">
        <w:rPr>
          <w:rStyle w:val="Emphasis"/>
        </w:rPr>
        <w:t>e</w:t>
      </w:r>
      <w:r w:rsidRPr="00987E74">
        <w:rPr>
          <w:sz w:val="16"/>
        </w:rPr>
        <w:t xml:space="preserve"> </w:t>
      </w:r>
      <w:r w:rsidRPr="00081995">
        <w:rPr>
          <w:rStyle w:val="StyleUnderline"/>
          <w:highlight w:val="cyan"/>
        </w:rPr>
        <w:t>which finds</w:t>
      </w:r>
      <w:r w:rsidRPr="00987E74">
        <w:rPr>
          <w:rStyle w:val="StyleUnderline"/>
        </w:rPr>
        <w:t xml:space="preserve"> that </w:t>
      </w:r>
      <w:r w:rsidRPr="00081995">
        <w:rPr>
          <w:rStyle w:val="StyleUnderline"/>
          <w:highlight w:val="cyan"/>
        </w:rPr>
        <w:t>sectoral bargaining</w:t>
      </w:r>
      <w:r w:rsidRPr="00987E74">
        <w:rPr>
          <w:rStyle w:val="StyleUnderline"/>
        </w:rPr>
        <w:t xml:space="preserve"> is </w:t>
      </w:r>
      <w:r w:rsidRPr="00081995">
        <w:rPr>
          <w:rStyle w:val="StyleUnderline"/>
          <w:highlight w:val="cyan"/>
        </w:rPr>
        <w:t xml:space="preserve">not linked </w:t>
      </w:r>
      <w:r w:rsidRPr="00081995">
        <w:rPr>
          <w:rStyle w:val="Emphasis"/>
          <w:highlight w:val="cyan"/>
        </w:rPr>
        <w:t>with higher wages</w:t>
      </w:r>
      <w:r w:rsidRPr="00987E74">
        <w:rPr>
          <w:sz w:val="16"/>
        </w:rPr>
        <w:t xml:space="preserve"> on average.</w:t>
      </w:r>
      <w:r>
        <w:rPr>
          <w:sz w:val="16"/>
        </w:rPr>
        <w:t>”</w:t>
      </w:r>
      <w:r w:rsidRPr="00987E74">
        <w:rPr>
          <w:sz w:val="16"/>
        </w:rPr>
        <w:t>106</w:t>
      </w:r>
    </w:p>
    <w:p w14:paraId="55CC6AF8" w14:textId="77777777" w:rsidR="006235DA" w:rsidRPr="00987E74" w:rsidRDefault="006235DA" w:rsidP="006235DA">
      <w:pPr>
        <w:rPr>
          <w:sz w:val="16"/>
        </w:rPr>
      </w:pPr>
      <w:r w:rsidRPr="00987E74">
        <w:rPr>
          <w:sz w:val="16"/>
        </w:rPr>
        <w:t xml:space="preserve">Averages still, of course, mean that some workers will be paid more. And it is also true that the imposition of an SCB system makes it more likely that </w:t>
      </w:r>
      <w:proofErr w:type="spellStart"/>
      <w:r w:rsidRPr="00987E74">
        <w:rPr>
          <w:sz w:val="16"/>
        </w:rPr>
        <w:t>unionisation</w:t>
      </w:r>
      <w:proofErr w:type="spellEnd"/>
      <w:r w:rsidRPr="00987E74">
        <w:rPr>
          <w:sz w:val="16"/>
        </w:rPr>
        <w:t xml:space="preserve"> will spread and that firm-level bargaining will be layered on top, securing additional pay for some workers.</w:t>
      </w:r>
    </w:p>
    <w:p w14:paraId="1E30899B" w14:textId="77777777" w:rsidR="006235DA" w:rsidRPr="00987E74" w:rsidRDefault="006235DA" w:rsidP="006235DA">
      <w:pPr>
        <w:rPr>
          <w:sz w:val="16"/>
        </w:rPr>
      </w:pPr>
      <w:r w:rsidRPr="00081995">
        <w:rPr>
          <w:rStyle w:val="StyleUnderline"/>
          <w:highlight w:val="cyan"/>
        </w:rPr>
        <w:t>In</w:t>
      </w:r>
      <w:r w:rsidRPr="00987E74">
        <w:rPr>
          <w:rStyle w:val="StyleUnderline"/>
        </w:rPr>
        <w:t xml:space="preserve"> </w:t>
      </w:r>
      <w:r w:rsidRPr="00081995">
        <w:rPr>
          <w:rStyle w:val="StyleUnderline"/>
          <w:highlight w:val="cyan"/>
        </w:rPr>
        <w:t>a</w:t>
      </w:r>
      <w:r w:rsidRPr="00987E74">
        <w:rPr>
          <w:rStyle w:val="StyleUnderline"/>
        </w:rPr>
        <w:t xml:space="preserve">ny </w:t>
      </w:r>
      <w:r w:rsidRPr="00081995">
        <w:rPr>
          <w:rStyle w:val="StyleUnderline"/>
          <w:highlight w:val="cyan"/>
        </w:rPr>
        <w:t>sector-wide negotiation</w:t>
      </w:r>
      <w:r w:rsidRPr="00987E74">
        <w:rPr>
          <w:sz w:val="16"/>
        </w:rPr>
        <w:t xml:space="preserve">, as was pointed out in the debate in New Zealand, </w:t>
      </w:r>
      <w:r w:rsidRPr="00081995">
        <w:rPr>
          <w:rStyle w:val="StyleUnderline"/>
          <w:highlight w:val="cyan"/>
        </w:rPr>
        <w:t xml:space="preserve">employers </w:t>
      </w:r>
      <w:r w:rsidRPr="00126929">
        <w:rPr>
          <w:rStyle w:val="StyleUnderline"/>
        </w:rPr>
        <w:t xml:space="preserve">are likely to be </w:t>
      </w:r>
      <w:r w:rsidRPr="00081995">
        <w:rPr>
          <w:rStyle w:val="Emphasis"/>
          <w:highlight w:val="cyan"/>
        </w:rPr>
        <w:t>conservative</w:t>
      </w:r>
      <w:r w:rsidRPr="00987E74">
        <w:rPr>
          <w:sz w:val="16"/>
        </w:rPr>
        <w:t xml:space="preserve">, </w:t>
      </w:r>
      <w:r w:rsidRPr="00081995">
        <w:rPr>
          <w:rStyle w:val="StyleUnderline"/>
          <w:highlight w:val="cyan"/>
        </w:rPr>
        <w:t>creating</w:t>
      </w:r>
      <w:r w:rsidRPr="00081995">
        <w:rPr>
          <w:rStyle w:val="StyleUnderline"/>
        </w:rPr>
        <w:t xml:space="preserve"> a risk for workers of </w:t>
      </w:r>
      <w:r w:rsidRPr="00081995">
        <w:rPr>
          <w:rStyle w:val="Emphasis"/>
          <w:highlight w:val="cyan"/>
        </w:rPr>
        <w:t>lowest-common-denominator settlements</w:t>
      </w:r>
      <w:r w:rsidRPr="00987E74">
        <w:rPr>
          <w:sz w:val="16"/>
        </w:rPr>
        <w:t>, since FPAs must, by definition, be affordable for most if not all affected employers.</w:t>
      </w:r>
    </w:p>
    <w:p w14:paraId="471BCD29" w14:textId="77777777" w:rsidR="006235DA" w:rsidRPr="00C40DB6" w:rsidRDefault="006235DA" w:rsidP="006235DA"/>
    <w:p w14:paraId="109A6D2C" w14:textId="77777777" w:rsidR="006235DA" w:rsidRDefault="006235DA" w:rsidP="006235DA">
      <w:pPr>
        <w:pStyle w:val="Heading3"/>
      </w:pPr>
      <w:r>
        <w:t>AT: Green Bargaining – 1NC</w:t>
      </w:r>
    </w:p>
    <w:p w14:paraId="0F5AEB35" w14:textId="77777777" w:rsidR="006235DA" w:rsidRDefault="006235DA" w:rsidP="006235DA">
      <w:pPr>
        <w:pStyle w:val="Heading4"/>
        <w:numPr>
          <w:ilvl w:val="0"/>
          <w:numId w:val="45"/>
        </w:numPr>
      </w:pPr>
      <w:r>
        <w:t xml:space="preserve">Unions strength is </w:t>
      </w:r>
      <w:r>
        <w:rPr>
          <w:u w:val="single"/>
        </w:rPr>
        <w:t>worse</w:t>
      </w:r>
      <w:r>
        <w:t xml:space="preserve"> for the climate</w:t>
      </w:r>
    </w:p>
    <w:p w14:paraId="2DFE08E7" w14:textId="77777777" w:rsidR="006235DA" w:rsidRPr="00855DB5" w:rsidRDefault="006235DA" w:rsidP="006235DA">
      <w:r w:rsidRPr="00855DB5">
        <w:rPr>
          <w:rStyle w:val="Style13ptBold"/>
        </w:rPr>
        <w:t>Kaplan and Naidu 25 —</w:t>
      </w:r>
      <w:r>
        <w:t xml:space="preserve"> </w:t>
      </w:r>
      <w:r w:rsidRPr="00855DB5">
        <w:t xml:space="preserve">Ethan Kaplan Associate Professor </w:t>
      </w:r>
      <w:r>
        <w:t xml:space="preserve">@ University of Maryland. </w:t>
      </w:r>
      <w:r w:rsidRPr="00B42F5E">
        <w:t>Suresh Naidu is an American economist and academic. He is a named chair professor of economics at Columbia University, as well as a professor international and public affairs.</w:t>
      </w:r>
      <w:r>
        <w:t xml:space="preserve"> </w:t>
      </w:r>
      <w:r w:rsidRPr="00855DB5">
        <w:t xml:space="preserve">Kaplan, Ethan, and Suresh Naidu. </w:t>
      </w:r>
      <w:r>
        <w:t>“</w:t>
      </w:r>
      <w:r w:rsidRPr="00855DB5">
        <w:t>Between Government and Market: The Political Economics of Labor Unions.</w:t>
      </w:r>
      <w:r>
        <w:t>”</w:t>
      </w:r>
      <w:r w:rsidRPr="00855DB5">
        <w:t xml:space="preserve"> Annual Review of Economics 17 (2025).</w:t>
      </w:r>
      <w:r>
        <w:t xml:space="preserve"> //WMK</w:t>
      </w:r>
    </w:p>
    <w:p w14:paraId="05A845B0" w14:textId="77777777" w:rsidR="006235DA" w:rsidRDefault="006235DA" w:rsidP="006235DA">
      <w:pPr>
        <w:rPr>
          <w:rStyle w:val="StyleUnderline"/>
        </w:rPr>
      </w:pPr>
      <w:r w:rsidRPr="00855DB5">
        <w:rPr>
          <w:sz w:val="14"/>
        </w:rPr>
        <w:t xml:space="preserve">3.3.4. Lobbying over environmental policy. Though there is a large literature on environmental policy-making, this literature largely ignores the roles of labor unions in environmental policy formation. One exception is a recent book by Mildenberger (Mildenberger 2020). He creates a framework for thinking about the formation of environmental policy and combines that with three case studies (Australia, Norway, and the United States). He argues that </w:t>
      </w:r>
      <w:r w:rsidRPr="00BF4EE4">
        <w:rPr>
          <w:rStyle w:val="StyleUnderline"/>
          <w:highlight w:val="cyan"/>
        </w:rPr>
        <w:t>the failure of</w:t>
      </w:r>
      <w:r w:rsidRPr="00855DB5">
        <w:rPr>
          <w:rStyle w:val="StyleUnderline"/>
        </w:rPr>
        <w:t xml:space="preserve"> </w:t>
      </w:r>
      <w:r w:rsidRPr="00BF4EE4">
        <w:rPr>
          <w:rStyle w:val="StyleUnderline"/>
          <w:highlight w:val="cyan"/>
        </w:rPr>
        <w:t>environmental policy-making</w:t>
      </w:r>
      <w:r w:rsidRPr="00855DB5">
        <w:rPr>
          <w:sz w:val="14"/>
        </w:rPr>
        <w:t xml:space="preserve"> often </w:t>
      </w:r>
      <w:r w:rsidRPr="00BF4EE4">
        <w:rPr>
          <w:rStyle w:val="StyleUnderline"/>
          <w:highlight w:val="cyan"/>
        </w:rPr>
        <w:t>has roots in</w:t>
      </w:r>
      <w:r w:rsidRPr="00855DB5">
        <w:rPr>
          <w:rStyle w:val="StyleUnderline"/>
        </w:rPr>
        <w:t xml:space="preserve"> </w:t>
      </w:r>
      <w:r w:rsidRPr="00BF4EE4">
        <w:rPr>
          <w:rStyle w:val="Emphasis"/>
        </w:rPr>
        <w:t>cross-cutting opposition</w:t>
      </w:r>
      <w:r w:rsidRPr="00BF4EE4">
        <w:rPr>
          <w:sz w:val="14"/>
        </w:rPr>
        <w:t xml:space="preserve">: </w:t>
      </w:r>
      <w:r w:rsidRPr="00BF4EE4">
        <w:rPr>
          <w:rStyle w:val="Emphasis"/>
        </w:rPr>
        <w:t>business</w:t>
      </w:r>
      <w:r w:rsidRPr="00BF4EE4">
        <w:rPr>
          <w:sz w:val="14"/>
        </w:rPr>
        <w:t xml:space="preserve"> </w:t>
      </w:r>
      <w:r w:rsidRPr="00BF4EE4">
        <w:rPr>
          <w:rStyle w:val="StyleUnderline"/>
        </w:rPr>
        <w:t xml:space="preserve">on the right and </w:t>
      </w:r>
      <w:r w:rsidRPr="00BF4EE4">
        <w:rPr>
          <w:rStyle w:val="Emphasis"/>
          <w:highlight w:val="cyan"/>
        </w:rPr>
        <w:t>labor</w:t>
      </w:r>
      <w:r w:rsidRPr="00BF4EE4">
        <w:rPr>
          <w:sz w:val="14"/>
        </w:rPr>
        <w:t xml:space="preserve"> </w:t>
      </w:r>
      <w:r w:rsidRPr="00BF4EE4">
        <w:rPr>
          <w:rStyle w:val="StyleUnderline"/>
        </w:rPr>
        <w:t>on the left</w:t>
      </w:r>
      <w:r w:rsidRPr="00BF4EE4">
        <w:rPr>
          <w:sz w:val="14"/>
        </w:rPr>
        <w:t>. Of course, in parliamentary systems, the red–green alliance would seem to</w:t>
      </w:r>
      <w:r w:rsidRPr="00855DB5">
        <w:rPr>
          <w:sz w:val="14"/>
        </w:rPr>
        <w:t xml:space="preserve"> make environmental policy easier. However, </w:t>
      </w:r>
      <w:r w:rsidRPr="00BF4EE4">
        <w:rPr>
          <w:rStyle w:val="StyleUnderline"/>
          <w:highlight w:val="cyan"/>
        </w:rPr>
        <w:t>workers</w:t>
      </w:r>
      <w:r w:rsidRPr="00855DB5">
        <w:rPr>
          <w:rStyle w:val="StyleUnderline"/>
        </w:rPr>
        <w:t xml:space="preserve"> whose </w:t>
      </w:r>
      <w:r w:rsidRPr="00BF4EE4">
        <w:rPr>
          <w:rStyle w:val="StyleUnderline"/>
          <w:highlight w:val="cyan"/>
        </w:rPr>
        <w:t xml:space="preserve">jobs are </w:t>
      </w:r>
      <w:r w:rsidRPr="00BF4EE4">
        <w:rPr>
          <w:rStyle w:val="Emphasis"/>
          <w:highlight w:val="cyan"/>
        </w:rPr>
        <w:t>threatened by environmental policy</w:t>
      </w:r>
      <w:r w:rsidRPr="00855DB5">
        <w:rPr>
          <w:sz w:val="14"/>
        </w:rPr>
        <w:t xml:space="preserve"> </w:t>
      </w:r>
      <w:r w:rsidRPr="00BF4EE4">
        <w:rPr>
          <w:rStyle w:val="StyleUnderline"/>
          <w:highlight w:val="cyan"/>
        </w:rPr>
        <w:t>are</w:t>
      </w:r>
      <w:r w:rsidRPr="00855DB5">
        <w:rPr>
          <w:rStyle w:val="StyleUnderline"/>
        </w:rPr>
        <w:t xml:space="preserve"> </w:t>
      </w:r>
      <w:r w:rsidRPr="00BF4EE4">
        <w:rPr>
          <w:rStyle w:val="Emphasis"/>
          <w:highlight w:val="cyan"/>
        </w:rPr>
        <w:t>more likely to organize</w:t>
      </w:r>
      <w:r w:rsidRPr="00855DB5">
        <w:rPr>
          <w:rStyle w:val="Emphasis"/>
        </w:rPr>
        <w:t xml:space="preserve"> </w:t>
      </w:r>
      <w:r w:rsidRPr="00BF4EE4">
        <w:rPr>
          <w:rStyle w:val="StyleUnderline"/>
          <w:highlight w:val="cyan"/>
        </w:rPr>
        <w:t>than workers</w:t>
      </w:r>
      <w:r w:rsidRPr="00855DB5">
        <w:rPr>
          <w:rStyle w:val="StyleUnderline"/>
        </w:rPr>
        <w:t xml:space="preserve"> </w:t>
      </w:r>
      <w:r w:rsidRPr="00BF4EE4">
        <w:rPr>
          <w:rStyle w:val="StyleUnderline"/>
          <w:highlight w:val="cyan"/>
        </w:rPr>
        <w:t>who support environmental policy</w:t>
      </w:r>
      <w:r w:rsidRPr="00855DB5">
        <w:rPr>
          <w:rStyle w:val="StyleUnderline"/>
        </w:rPr>
        <w:t xml:space="preserve"> on ideological grounds </w:t>
      </w:r>
      <w:r w:rsidRPr="00855DB5">
        <w:rPr>
          <w:sz w:val="14"/>
        </w:rPr>
        <w:t xml:space="preserve">(Olson 1971), </w:t>
      </w:r>
      <w:r w:rsidRPr="00BF4EE4">
        <w:rPr>
          <w:rStyle w:val="StyleUnderline"/>
          <w:highlight w:val="cyan"/>
        </w:rPr>
        <w:t>and there are</w:t>
      </w:r>
      <w:r w:rsidRPr="00855DB5">
        <w:rPr>
          <w:rStyle w:val="StyleUnderline"/>
        </w:rPr>
        <w:t xml:space="preserve"> </w:t>
      </w:r>
      <w:r w:rsidRPr="00BF4EE4">
        <w:rPr>
          <w:rStyle w:val="Emphasis"/>
          <w:highlight w:val="cyan"/>
        </w:rPr>
        <w:t>fewer workers</w:t>
      </w:r>
      <w:r w:rsidRPr="00855DB5">
        <w:rPr>
          <w:rStyle w:val="StyleUnderline"/>
        </w:rPr>
        <w:t xml:space="preserve"> </w:t>
      </w:r>
      <w:r w:rsidRPr="00BF4EE4">
        <w:rPr>
          <w:rStyle w:val="StyleUnderline"/>
          <w:highlight w:val="cyan"/>
        </w:rPr>
        <w:t>in</w:t>
      </w:r>
      <w:r w:rsidRPr="00855DB5">
        <w:rPr>
          <w:rStyle w:val="StyleUnderline"/>
        </w:rPr>
        <w:t xml:space="preserve"> </w:t>
      </w:r>
      <w:r w:rsidRPr="00BF4EE4">
        <w:rPr>
          <w:rStyle w:val="Emphasis"/>
          <w:highlight w:val="cyan"/>
        </w:rPr>
        <w:t>green</w:t>
      </w:r>
      <w:r w:rsidRPr="00855DB5">
        <w:rPr>
          <w:rStyle w:val="StyleUnderline"/>
        </w:rPr>
        <w:t xml:space="preserve"> </w:t>
      </w:r>
      <w:r w:rsidRPr="00BF4EE4">
        <w:rPr>
          <w:rStyle w:val="StyleUnderline"/>
          <w:highlight w:val="cyan"/>
        </w:rPr>
        <w:t>industries than</w:t>
      </w:r>
      <w:r w:rsidRPr="00855DB5">
        <w:rPr>
          <w:rStyle w:val="StyleUnderline"/>
        </w:rPr>
        <w:t xml:space="preserve"> in </w:t>
      </w:r>
      <w:r w:rsidRPr="00BF4EE4">
        <w:rPr>
          <w:rStyle w:val="Emphasis"/>
          <w:highlight w:val="cyan"/>
        </w:rPr>
        <w:t>polluting</w:t>
      </w:r>
      <w:r w:rsidRPr="00855DB5">
        <w:rPr>
          <w:rStyle w:val="StyleUnderline"/>
        </w:rPr>
        <w:t xml:space="preserve"> industries.</w:t>
      </w:r>
    </w:p>
    <w:p w14:paraId="23861428" w14:textId="77777777" w:rsidR="006235DA" w:rsidRPr="00585B0A" w:rsidRDefault="006235DA" w:rsidP="006235DA">
      <w:pPr>
        <w:pStyle w:val="Heading4"/>
      </w:pPr>
      <w:r>
        <w:t>2. No existential climate impact</w:t>
      </w:r>
    </w:p>
    <w:p w14:paraId="69C0043E" w14:textId="77777777" w:rsidR="006235DA" w:rsidRPr="00B4373A" w:rsidRDefault="006235DA" w:rsidP="006235DA">
      <w:r w:rsidRPr="00585B0A">
        <w:rPr>
          <w:rStyle w:val="Style13ptBold"/>
        </w:rPr>
        <w:t>Cloete ’23</w:t>
      </w:r>
      <w:r>
        <w:t xml:space="preserve"> [</w:t>
      </w:r>
      <w:r w:rsidRPr="00B4373A">
        <w:t>Schalk</w:t>
      </w:r>
      <w:r>
        <w:t xml:space="preserve">; January 21; Research Scientist at </w:t>
      </w:r>
      <w:r w:rsidRPr="00B4373A">
        <w:t>SINTEF</w:t>
      </w:r>
      <w:r>
        <w:t xml:space="preserve">, PhD, </w:t>
      </w:r>
      <w:r w:rsidRPr="00B4373A">
        <w:t>Norwegian University of Science and Technology</w:t>
      </w:r>
      <w:r>
        <w:t>; Medium, “</w:t>
      </w:r>
      <w:r w:rsidRPr="00B4373A">
        <w:t>There is No Climate Emergency</w:t>
      </w:r>
      <w:r>
        <w:t xml:space="preserve">,” </w:t>
      </w:r>
      <w:r w:rsidRPr="00585B0A">
        <w:t>https://medium.com/a-balanced-transition/there-is-no-climate-emergency-2375e90cbb23</w:t>
      </w:r>
      <w:r>
        <w:t xml:space="preserve">] </w:t>
      </w:r>
    </w:p>
    <w:p w14:paraId="066FA3D5" w14:textId="77777777" w:rsidR="006235DA" w:rsidRDefault="006235DA" w:rsidP="006235DA">
      <w:pPr>
        <w:rPr>
          <w:sz w:val="16"/>
        </w:rPr>
      </w:pPr>
      <w:r w:rsidRPr="00F914AE">
        <w:rPr>
          <w:rStyle w:val="Emphasis"/>
          <w:highlight w:val="green"/>
        </w:rPr>
        <w:t>Dangerous</w:t>
      </w:r>
      <w:r w:rsidRPr="00301565">
        <w:rPr>
          <w:rStyle w:val="StyleUnderline"/>
        </w:rPr>
        <w:t xml:space="preserve"> Levels of </w:t>
      </w:r>
      <w:r w:rsidRPr="00F914AE">
        <w:rPr>
          <w:rStyle w:val="StyleUnderline"/>
          <w:highlight w:val="green"/>
        </w:rPr>
        <w:t>Warming</w:t>
      </w:r>
      <w:r w:rsidRPr="00301565">
        <w:rPr>
          <w:rStyle w:val="StyleUnderline"/>
        </w:rPr>
        <w:t xml:space="preserve"> are </w:t>
      </w:r>
      <w:r w:rsidRPr="00F914AE">
        <w:rPr>
          <w:rStyle w:val="Emphasis"/>
          <w:highlight w:val="green"/>
        </w:rPr>
        <w:t>Highly Unlikely</w:t>
      </w:r>
      <w:r>
        <w:rPr>
          <w:rStyle w:val="StyleUnderline"/>
        </w:rPr>
        <w:t xml:space="preserve"> </w:t>
      </w:r>
      <w:r w:rsidRPr="00301565">
        <w:rPr>
          <w:rStyle w:val="Emphasis"/>
        </w:rPr>
        <w:t>Lynas</w:t>
      </w:r>
      <w:r w:rsidRPr="00301565">
        <w:rPr>
          <w:rStyle w:val="StyleUnderline"/>
        </w:rPr>
        <w:t xml:space="preserve"> presents </w:t>
      </w:r>
      <w:r w:rsidRPr="00301565">
        <w:rPr>
          <w:rStyle w:val="Emphasis"/>
        </w:rPr>
        <w:t>compelling</w:t>
      </w:r>
      <w:r w:rsidRPr="00301565">
        <w:rPr>
          <w:rStyle w:val="StyleUnderline"/>
        </w:rPr>
        <w:t xml:space="preserve"> evidence that life above </w:t>
      </w:r>
      <w:r w:rsidRPr="00B74DAB">
        <w:rPr>
          <w:rStyle w:val="Emphasis"/>
        </w:rPr>
        <w:t>four degrees</w:t>
      </w:r>
      <w:r w:rsidRPr="00301565">
        <w:rPr>
          <w:rStyle w:val="StyleUnderline"/>
        </w:rPr>
        <w:t xml:space="preserve"> can get rather </w:t>
      </w:r>
      <w:r w:rsidRPr="00B74DAB">
        <w:rPr>
          <w:rStyle w:val="Emphasis"/>
        </w:rPr>
        <w:t>uncomfortable</w:t>
      </w:r>
      <w:r w:rsidRPr="00C97F6D">
        <w:rPr>
          <w:sz w:val="16"/>
        </w:rPr>
        <w:t xml:space="preserve">. Although </w:t>
      </w:r>
      <w:r w:rsidRPr="00F914AE">
        <w:rPr>
          <w:rStyle w:val="Emphasis"/>
          <w:highlight w:val="green"/>
        </w:rPr>
        <w:t>four degrees</w:t>
      </w:r>
      <w:r w:rsidRPr="00301565">
        <w:rPr>
          <w:rStyle w:val="StyleUnderline"/>
        </w:rPr>
        <w:t xml:space="preserve"> of warming </w:t>
      </w:r>
      <w:r w:rsidRPr="00DF6B71">
        <w:rPr>
          <w:rStyle w:val="StyleUnderline"/>
        </w:rPr>
        <w:t xml:space="preserve">does </w:t>
      </w:r>
      <w:r w:rsidRPr="00F914AE">
        <w:rPr>
          <w:rStyle w:val="StyleUnderline"/>
          <w:highlight w:val="green"/>
        </w:rPr>
        <w:t>not</w:t>
      </w:r>
      <w:r w:rsidRPr="00DF6B71">
        <w:rPr>
          <w:rStyle w:val="StyleUnderline"/>
        </w:rPr>
        <w:t xml:space="preserve"> pose</w:t>
      </w:r>
      <w:r w:rsidRPr="00301565">
        <w:rPr>
          <w:rStyle w:val="StyleUnderline"/>
        </w:rPr>
        <w:t xml:space="preserve"> an </w:t>
      </w:r>
      <w:r w:rsidRPr="00F914AE">
        <w:rPr>
          <w:rStyle w:val="Emphasis"/>
          <w:highlight w:val="green"/>
        </w:rPr>
        <w:t>existential</w:t>
      </w:r>
      <w:r w:rsidRPr="00F914AE">
        <w:rPr>
          <w:rStyle w:val="StyleUnderline"/>
          <w:highlight w:val="green"/>
        </w:rPr>
        <w:t xml:space="preserve"> </w:t>
      </w:r>
      <w:r w:rsidRPr="00DF6B71">
        <w:rPr>
          <w:rStyle w:val="StyleUnderline"/>
        </w:rPr>
        <w:t>threat</w:t>
      </w:r>
      <w:r w:rsidRPr="00C97F6D">
        <w:rPr>
          <w:sz w:val="16"/>
        </w:rPr>
        <w:t>, we can expect some serious problems:</w:t>
      </w:r>
      <w:r>
        <w:rPr>
          <w:sz w:val="16"/>
        </w:rPr>
        <w:t xml:space="preserve"> </w:t>
      </w:r>
      <w:r w:rsidRPr="00C97F6D">
        <w:rPr>
          <w:sz w:val="16"/>
        </w:rPr>
        <w:t>Sea levels could rise as much as 1 m by the end of the century, potentially displacing a billion people if no coastal protection is built.</w:t>
      </w:r>
      <w:r>
        <w:rPr>
          <w:sz w:val="16"/>
        </w:rPr>
        <w:t xml:space="preserve"> </w:t>
      </w:r>
      <w:r w:rsidRPr="00C97F6D">
        <w:rPr>
          <w:sz w:val="16"/>
        </w:rPr>
        <w:t>Millions of climate refugees will migrate from regions plagued by more frequent droughts and floods.</w:t>
      </w:r>
      <w:r>
        <w:rPr>
          <w:sz w:val="16"/>
        </w:rPr>
        <w:t xml:space="preserve"> </w:t>
      </w:r>
      <w:r w:rsidRPr="00C97F6D">
        <w:rPr>
          <w:sz w:val="16"/>
        </w:rPr>
        <w:t>We can expect the occasional category 6 hurricane, and warmer waters will allow major storms to develop further from the equator.</w:t>
      </w:r>
      <w:r>
        <w:rPr>
          <w:sz w:val="16"/>
        </w:rPr>
        <w:t xml:space="preserve"> </w:t>
      </w:r>
      <w:r w:rsidRPr="00C97F6D">
        <w:rPr>
          <w:sz w:val="16"/>
        </w:rPr>
        <w:t>30x more people will be exposed to “dangerous heat” worldwide, and some of the hottest places will occasionally reach potentially lethal conditions where humans can no longer lose heat by sweating.</w:t>
      </w:r>
      <w:r>
        <w:rPr>
          <w:sz w:val="16"/>
        </w:rPr>
        <w:t xml:space="preserve"> </w:t>
      </w:r>
      <w:r w:rsidRPr="00C97F6D">
        <w:rPr>
          <w:sz w:val="16"/>
        </w:rPr>
        <w:t>Without adaptation, the likelihood of food exporters experiencing a disruptive 10% loss in output increases from virtually nothing to 86%.</w:t>
      </w:r>
      <w:r>
        <w:rPr>
          <w:sz w:val="16"/>
        </w:rPr>
        <w:t xml:space="preserve"> </w:t>
      </w:r>
      <w:r w:rsidRPr="00C97F6D">
        <w:rPr>
          <w:sz w:val="16"/>
        </w:rPr>
        <w:t>Without human intervention, one-sixth of all species may go extinct.</w:t>
      </w:r>
      <w:r>
        <w:rPr>
          <w:sz w:val="16"/>
        </w:rPr>
        <w:t xml:space="preserve"> </w:t>
      </w:r>
      <w:r w:rsidRPr="00C97F6D">
        <w:rPr>
          <w:sz w:val="16"/>
        </w:rPr>
        <w:t xml:space="preserve">A shifting Gulf Stream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could create large climactic changes around the world.</w:t>
      </w:r>
      <w:r>
        <w:rPr>
          <w:sz w:val="16"/>
        </w:rPr>
        <w:t xml:space="preserve"> </w:t>
      </w:r>
      <w:r w:rsidRPr="00C97F6D">
        <w:rPr>
          <w:sz w:val="16"/>
        </w:rPr>
        <w:t>Permafrost melt could drive an additional 0.2–1 °C of warming, pushing us toward a five-degrees world where things could start getting out of control.</w:t>
      </w:r>
      <w:r>
        <w:rPr>
          <w:sz w:val="16"/>
        </w:rPr>
        <w:t xml:space="preserve"> </w:t>
      </w:r>
      <w:r w:rsidRPr="00C97F6D">
        <w:rPr>
          <w:sz w:val="16"/>
        </w:rPr>
        <w:t xml:space="preserve">As scary as these threats are, </w:t>
      </w:r>
      <w:r w:rsidRPr="00301565">
        <w:rPr>
          <w:rStyle w:val="StyleUnderline"/>
        </w:rPr>
        <w:t xml:space="preserve">the fact is that </w:t>
      </w:r>
      <w:r w:rsidRPr="00F914AE">
        <w:rPr>
          <w:rStyle w:val="StyleUnderline"/>
          <w:highlight w:val="green"/>
        </w:rPr>
        <w:t xml:space="preserve">we’ll have to </w:t>
      </w:r>
      <w:r w:rsidRPr="00F914AE">
        <w:rPr>
          <w:rStyle w:val="Emphasis"/>
          <w:highlight w:val="green"/>
        </w:rPr>
        <w:t>try very hard</w:t>
      </w:r>
      <w:r w:rsidRPr="00F914AE">
        <w:rPr>
          <w:rStyle w:val="StyleUnderline"/>
          <w:highlight w:val="green"/>
        </w:rPr>
        <w:t xml:space="preserve"> to achieve </w:t>
      </w:r>
      <w:r w:rsidRPr="00F914AE">
        <w:rPr>
          <w:rStyle w:val="Emphasis"/>
          <w:highlight w:val="green"/>
        </w:rPr>
        <w:t>four</w:t>
      </w:r>
      <w:r w:rsidRPr="00301565">
        <w:rPr>
          <w:rStyle w:val="Emphasis"/>
        </w:rPr>
        <w:t xml:space="preserve"> degrees</w:t>
      </w:r>
      <w:r w:rsidRPr="00301565">
        <w:rPr>
          <w:rStyle w:val="StyleUnderline"/>
        </w:rPr>
        <w:t xml:space="preserve"> of anthropogenic global </w:t>
      </w:r>
      <w:r w:rsidRPr="00301565">
        <w:rPr>
          <w:rStyle w:val="Emphasis"/>
        </w:rPr>
        <w:t>warming</w:t>
      </w:r>
      <w:r w:rsidRPr="00301565">
        <w:rPr>
          <w:rStyle w:val="StyleUnderline"/>
        </w:rPr>
        <w:t xml:space="preserve"> this century, e.g., the </w:t>
      </w:r>
      <w:r w:rsidRPr="00DF6B71">
        <w:rPr>
          <w:rStyle w:val="StyleUnderline"/>
        </w:rPr>
        <w:t xml:space="preserve">almost </w:t>
      </w:r>
      <w:r w:rsidRPr="00DF6B71">
        <w:rPr>
          <w:rStyle w:val="Emphasis"/>
        </w:rPr>
        <w:t>unthinkable</w:t>
      </w:r>
      <w:r w:rsidRPr="00C97F6D">
        <w:rPr>
          <w:sz w:val="16"/>
        </w:rPr>
        <w:t xml:space="preserve"> SSP3–7.0 emissions trajectory shown below.</w:t>
      </w:r>
      <w:r>
        <w:rPr>
          <w:sz w:val="16"/>
        </w:rPr>
        <w:t xml:space="preserve"> </w:t>
      </w:r>
      <w:r w:rsidRPr="00C97F6D">
        <w:rPr>
          <w:sz w:val="16"/>
        </w:rPr>
        <w:t>CO2 emission trajectories in the five scenarios covered by the IPCC</w:t>
      </w:r>
      <w:r>
        <w:rPr>
          <w:sz w:val="16"/>
        </w:rPr>
        <w:t xml:space="preserve"> </w:t>
      </w:r>
      <w:r w:rsidRPr="00301565">
        <w:rPr>
          <w:rStyle w:val="StyleUnderline"/>
        </w:rPr>
        <w:t xml:space="preserve">More </w:t>
      </w:r>
      <w:r w:rsidRPr="00F914AE">
        <w:rPr>
          <w:rStyle w:val="Emphasis"/>
          <w:highlight w:val="green"/>
        </w:rPr>
        <w:t>likely</w:t>
      </w:r>
      <w:r w:rsidRPr="00301565">
        <w:rPr>
          <w:rStyle w:val="StyleUnderline"/>
        </w:rPr>
        <w:t xml:space="preserve"> scenarios</w:t>
      </w:r>
      <w:r w:rsidRPr="00C97F6D">
        <w:rPr>
          <w:sz w:val="16"/>
        </w:rPr>
        <w:t xml:space="preserve"> like SSP2–4.5, although a far cry from “net zero by 2050,” </w:t>
      </w:r>
      <w:r w:rsidRPr="00301565">
        <w:rPr>
          <w:rStyle w:val="StyleUnderline"/>
        </w:rPr>
        <w:t xml:space="preserve">will </w:t>
      </w:r>
      <w:r w:rsidRPr="00DF6B71">
        <w:rPr>
          <w:rStyle w:val="StyleUnderline"/>
        </w:rPr>
        <w:t xml:space="preserve">see a </w:t>
      </w:r>
      <w:r w:rsidRPr="00F914AE">
        <w:rPr>
          <w:rStyle w:val="Emphasis"/>
          <w:highlight w:val="green"/>
        </w:rPr>
        <w:t>peak</w:t>
      </w:r>
      <w:r w:rsidRPr="00301565">
        <w:rPr>
          <w:rStyle w:val="StyleUnderline"/>
        </w:rPr>
        <w:t xml:space="preserve"> temperature rise </w:t>
      </w:r>
      <w:r w:rsidRPr="00DF6B71">
        <w:rPr>
          <w:rStyle w:val="StyleUnderline"/>
        </w:rPr>
        <w:t>of</w:t>
      </w:r>
      <w:r w:rsidRPr="00301565">
        <w:rPr>
          <w:rStyle w:val="StyleUnderline"/>
        </w:rPr>
        <w:t xml:space="preserve"> about </w:t>
      </w:r>
      <w:r w:rsidRPr="00F914AE">
        <w:rPr>
          <w:rStyle w:val="Emphasis"/>
          <w:highlight w:val="green"/>
        </w:rPr>
        <w:t>3 °C</w:t>
      </w:r>
      <w:r w:rsidRPr="00301565">
        <w:rPr>
          <w:rStyle w:val="StyleUnderline"/>
        </w:rPr>
        <w:t xml:space="preserve"> with </w:t>
      </w:r>
      <w:r w:rsidRPr="00F914AE">
        <w:rPr>
          <w:rStyle w:val="Emphasis"/>
          <w:highlight w:val="green"/>
        </w:rPr>
        <w:t>very little</w:t>
      </w:r>
      <w:r w:rsidRPr="00F914AE">
        <w:rPr>
          <w:rStyle w:val="StyleUnderline"/>
          <w:highlight w:val="green"/>
        </w:rPr>
        <w:t xml:space="preserve"> chance of</w:t>
      </w:r>
      <w:r w:rsidRPr="00301565">
        <w:rPr>
          <w:rStyle w:val="StyleUnderline"/>
        </w:rPr>
        <w:t xml:space="preserve"> touching </w:t>
      </w:r>
      <w:r w:rsidRPr="00F914AE">
        <w:rPr>
          <w:rStyle w:val="Emphasis"/>
          <w:highlight w:val="green"/>
        </w:rPr>
        <w:t>4 °C</w:t>
      </w:r>
      <w:r w:rsidRPr="00C97F6D">
        <w:rPr>
          <w:sz w:val="16"/>
        </w:rPr>
        <w:t xml:space="preserve"> (the error bars below show 90% confidence bounds).</w:t>
      </w:r>
      <w:r>
        <w:rPr>
          <w:sz w:val="16"/>
        </w:rPr>
        <w:t xml:space="preserve"> </w:t>
      </w:r>
      <w:r w:rsidRPr="00C97F6D">
        <w:rPr>
          <w:sz w:val="16"/>
        </w:rPr>
        <w:t>The change in global temperatures in the five IPCC scenarios</w:t>
      </w:r>
      <w:r>
        <w:rPr>
          <w:sz w:val="16"/>
        </w:rPr>
        <w:t xml:space="preserve"> </w:t>
      </w:r>
      <w:r w:rsidRPr="00301565">
        <w:rPr>
          <w:rStyle w:val="StyleUnderline"/>
        </w:rPr>
        <w:t xml:space="preserve">After </w:t>
      </w:r>
      <w:r w:rsidRPr="00301565">
        <w:rPr>
          <w:rStyle w:val="Emphasis"/>
        </w:rPr>
        <w:t>fourteen</w:t>
      </w:r>
      <w:r w:rsidRPr="00301565">
        <w:rPr>
          <w:rStyle w:val="StyleUnderline"/>
        </w:rPr>
        <w:t xml:space="preserve"> years of work in </w:t>
      </w:r>
      <w:r w:rsidRPr="00301565">
        <w:rPr>
          <w:rStyle w:val="Emphasis"/>
        </w:rPr>
        <w:t>clean energy R&amp;D</w:t>
      </w:r>
      <w:r w:rsidRPr="00C97F6D">
        <w:rPr>
          <w:sz w:val="16"/>
        </w:rPr>
        <w:t xml:space="preserve"> and thousands of free-time hours spent studying other sustainable development solutions, </w:t>
      </w:r>
      <w:r w:rsidRPr="00301565">
        <w:rPr>
          <w:rStyle w:val="StyleUnderline"/>
        </w:rPr>
        <w:t xml:space="preserve">I’d be </w:t>
      </w:r>
      <w:r w:rsidRPr="00F914AE">
        <w:rPr>
          <w:rStyle w:val="Emphasis"/>
          <w:highlight w:val="green"/>
        </w:rPr>
        <w:t>quite surprised</w:t>
      </w:r>
      <w:r w:rsidRPr="00C97F6D">
        <w:rPr>
          <w:sz w:val="16"/>
        </w:rPr>
        <w:t xml:space="preserve"> (and disappointed) </w:t>
      </w:r>
      <w:r w:rsidRPr="00301565">
        <w:rPr>
          <w:rStyle w:val="StyleUnderline"/>
        </w:rPr>
        <w:t xml:space="preserve">if we </w:t>
      </w:r>
      <w:r w:rsidRPr="00F914AE">
        <w:rPr>
          <w:rStyle w:val="Emphasis"/>
          <w:highlight w:val="green"/>
        </w:rPr>
        <w:t>don’t</w:t>
      </w:r>
      <w:r w:rsidRPr="00301565">
        <w:rPr>
          <w:rStyle w:val="StyleUnderline"/>
        </w:rPr>
        <w:t xml:space="preserve"> manage to </w:t>
      </w:r>
      <w:r w:rsidRPr="00F914AE">
        <w:rPr>
          <w:rStyle w:val="StyleUnderline"/>
          <w:highlight w:val="green"/>
        </w:rPr>
        <w:t xml:space="preserve">stay </w:t>
      </w:r>
      <w:r w:rsidRPr="00F914AE">
        <w:rPr>
          <w:rStyle w:val="Emphasis"/>
          <w:highlight w:val="green"/>
        </w:rPr>
        <w:t>below</w:t>
      </w:r>
      <w:r w:rsidRPr="00C97F6D">
        <w:rPr>
          <w:sz w:val="16"/>
        </w:rPr>
        <w:t xml:space="preserve"> SSP2–4.5, </w:t>
      </w:r>
      <w:r w:rsidRPr="00301565">
        <w:rPr>
          <w:rStyle w:val="StyleUnderline"/>
        </w:rPr>
        <w:t xml:space="preserve">with </w:t>
      </w:r>
      <w:r w:rsidRPr="00F914AE">
        <w:rPr>
          <w:rStyle w:val="Emphasis"/>
          <w:highlight w:val="green"/>
        </w:rPr>
        <w:t>2.5 °C</w:t>
      </w:r>
      <w:r w:rsidRPr="00301565">
        <w:rPr>
          <w:rStyle w:val="StyleUnderline"/>
        </w:rPr>
        <w:t xml:space="preserve"> of peak </w:t>
      </w:r>
      <w:r w:rsidRPr="00301565">
        <w:rPr>
          <w:rStyle w:val="Emphasis"/>
        </w:rPr>
        <w:t>warming</w:t>
      </w:r>
      <w:r w:rsidRPr="00301565">
        <w:rPr>
          <w:rStyle w:val="StyleUnderline"/>
        </w:rPr>
        <w:t xml:space="preserve"> appearing </w:t>
      </w:r>
      <w:r w:rsidRPr="00301565">
        <w:rPr>
          <w:rStyle w:val="Emphasis"/>
        </w:rPr>
        <w:t>most likely</w:t>
      </w:r>
      <w:r w:rsidRPr="00C97F6D">
        <w:rPr>
          <w:sz w:val="16"/>
        </w:rPr>
        <w:t xml:space="preserve">. Other factors such as the </w:t>
      </w:r>
      <w:r w:rsidRPr="00301565">
        <w:rPr>
          <w:rStyle w:val="Emphasis"/>
        </w:rPr>
        <w:t>finite supply</w:t>
      </w:r>
      <w:r w:rsidRPr="00301565">
        <w:rPr>
          <w:rStyle w:val="StyleUnderline"/>
        </w:rPr>
        <w:t xml:space="preserve"> of cheap oil and gas</w:t>
      </w:r>
      <w:r w:rsidRPr="00C97F6D">
        <w:rPr>
          <w:sz w:val="16"/>
        </w:rPr>
        <w:t xml:space="preserve"> and the fact that pathways like SSP3–7.0 will reach CO2 concentrations exceeding indoor air quality requirements </w:t>
      </w:r>
      <w:r w:rsidRPr="00301565">
        <w:rPr>
          <w:rStyle w:val="StyleUnderline"/>
        </w:rPr>
        <w:t xml:space="preserve">add </w:t>
      </w:r>
      <w:r w:rsidRPr="00301565">
        <w:rPr>
          <w:rStyle w:val="Emphasis"/>
        </w:rPr>
        <w:t>further confidence</w:t>
      </w:r>
      <w:r w:rsidRPr="00301565">
        <w:rPr>
          <w:rStyle w:val="StyleUnderline"/>
        </w:rPr>
        <w:t xml:space="preserve"> that we will </w:t>
      </w:r>
      <w:r w:rsidRPr="00301565">
        <w:rPr>
          <w:rStyle w:val="Emphasis"/>
        </w:rPr>
        <w:t>stay below</w:t>
      </w:r>
      <w:r w:rsidRPr="00C97F6D">
        <w:rPr>
          <w:sz w:val="16"/>
        </w:rPr>
        <w:t xml:space="preserve"> the SSP2-4.5 trajectory.</w:t>
      </w:r>
      <w:r>
        <w:rPr>
          <w:sz w:val="16"/>
        </w:rPr>
        <w:t xml:space="preserve"> </w:t>
      </w:r>
      <w:r w:rsidRPr="00C97F6D">
        <w:rPr>
          <w:sz w:val="16"/>
        </w:rPr>
        <w:t xml:space="preserve">Yes, Lynas is correct that complex </w:t>
      </w:r>
      <w:r w:rsidRPr="00F914AE">
        <w:rPr>
          <w:rStyle w:val="Emphasis"/>
          <w:highlight w:val="green"/>
        </w:rPr>
        <w:t>feedback</w:t>
      </w:r>
      <w:r w:rsidRPr="00DF6B71">
        <w:rPr>
          <w:rStyle w:val="StyleUnderline"/>
        </w:rPr>
        <w:t xml:space="preserve"> mechanisms</w:t>
      </w:r>
      <w:r w:rsidRPr="00301565">
        <w:rPr>
          <w:rStyle w:val="StyleUnderline"/>
        </w:rPr>
        <w:t xml:space="preserve"> may make the climate </w:t>
      </w:r>
      <w:r w:rsidRPr="00301565">
        <w:rPr>
          <w:rStyle w:val="Emphasis"/>
        </w:rPr>
        <w:t>more sensitive</w:t>
      </w:r>
      <w:r w:rsidRPr="00C97F6D">
        <w:rPr>
          <w:sz w:val="16"/>
        </w:rPr>
        <w:t xml:space="preserve"> to our greenhouse gas emissions than we currently believe. </w:t>
      </w:r>
      <w:r w:rsidRPr="00301565">
        <w:rPr>
          <w:rStyle w:val="StyleUnderline"/>
        </w:rPr>
        <w:t xml:space="preserve">But the </w:t>
      </w:r>
      <w:r w:rsidRPr="00301565">
        <w:rPr>
          <w:rStyle w:val="Emphasis"/>
        </w:rPr>
        <w:t>uncertainty</w:t>
      </w:r>
      <w:r w:rsidRPr="00301565">
        <w:rPr>
          <w:rStyle w:val="StyleUnderline"/>
        </w:rPr>
        <w:t xml:space="preserve"> band continues to </w:t>
      </w:r>
      <w:r w:rsidRPr="00301565">
        <w:rPr>
          <w:rStyle w:val="Emphasis"/>
        </w:rPr>
        <w:t>narrow</w:t>
      </w:r>
      <w:r w:rsidRPr="00C97F6D">
        <w:rPr>
          <w:sz w:val="16"/>
        </w:rPr>
        <w:t xml:space="preserve"> as our understanding grows. Currently, the 90% certainty band around 2.5 °C is ±0.7 °C. In other words, </w:t>
      </w:r>
      <w:r w:rsidRPr="00301565">
        <w:rPr>
          <w:rStyle w:val="StyleUnderline"/>
        </w:rPr>
        <w:t xml:space="preserve">there’s a </w:t>
      </w:r>
      <w:r w:rsidRPr="00F914AE">
        <w:rPr>
          <w:rStyle w:val="Emphasis"/>
          <w:highlight w:val="green"/>
        </w:rPr>
        <w:t>5% likelihood</w:t>
      </w:r>
      <w:r w:rsidRPr="00301565">
        <w:rPr>
          <w:rStyle w:val="StyleUnderline"/>
        </w:rPr>
        <w:t xml:space="preserve"> that we eventually </w:t>
      </w:r>
      <w:r w:rsidRPr="00DF6B71">
        <w:rPr>
          <w:rStyle w:val="Emphasis"/>
        </w:rPr>
        <w:t>exceed 3.2 °C</w:t>
      </w:r>
      <w:r w:rsidRPr="00301565">
        <w:rPr>
          <w:rStyle w:val="StyleUnderline"/>
        </w:rPr>
        <w:t xml:space="preserve"> </w:t>
      </w:r>
      <w:r w:rsidRPr="00C97F6D">
        <w:rPr>
          <w:sz w:val="16"/>
        </w:rPr>
        <w:t>if we follow what we now believe to be a 2.5 °C pathway.</w:t>
      </w:r>
      <w:r>
        <w:rPr>
          <w:sz w:val="16"/>
        </w:rPr>
        <w:t xml:space="preserve"> </w:t>
      </w:r>
      <w:r w:rsidRPr="00301565">
        <w:rPr>
          <w:rStyle w:val="StyleUnderline"/>
        </w:rPr>
        <w:t xml:space="preserve">The </w:t>
      </w:r>
      <w:r w:rsidRPr="00301565">
        <w:rPr>
          <w:rStyle w:val="Emphasis"/>
        </w:rPr>
        <w:t>very unlikely</w:t>
      </w:r>
      <w:r w:rsidRPr="00301565">
        <w:rPr>
          <w:rStyle w:val="StyleUnderline"/>
        </w:rPr>
        <w:t xml:space="preserve"> scenario of unexpectedly </w:t>
      </w:r>
      <w:r w:rsidRPr="00301565">
        <w:rPr>
          <w:rStyle w:val="Emphasis"/>
        </w:rPr>
        <w:t>high</w:t>
      </w:r>
      <w:r w:rsidRPr="00301565">
        <w:rPr>
          <w:rStyle w:val="StyleUnderline"/>
        </w:rPr>
        <w:t xml:space="preserve"> climate </w:t>
      </w:r>
      <w:r w:rsidRPr="00301565">
        <w:rPr>
          <w:rStyle w:val="Emphasis"/>
        </w:rPr>
        <w:t>sensitivity</w:t>
      </w:r>
      <w:r w:rsidRPr="00C97F6D">
        <w:rPr>
          <w:sz w:val="16"/>
        </w:rPr>
        <w:t xml:space="preserve"> and negative surprises from tipping point cascades </w:t>
      </w:r>
      <w:r w:rsidRPr="00301565">
        <w:rPr>
          <w:rStyle w:val="Emphasis"/>
        </w:rPr>
        <w:t>cannot</w:t>
      </w:r>
      <w:r w:rsidRPr="00301565">
        <w:rPr>
          <w:rStyle w:val="StyleUnderline"/>
        </w:rPr>
        <w:t xml:space="preserve"> be ignored</w:t>
      </w:r>
      <w:r w:rsidRPr="00C97F6D">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r>
        <w:rPr>
          <w:sz w:val="16"/>
        </w:rPr>
        <w:t xml:space="preserve"> </w:t>
      </w:r>
      <w:r w:rsidRPr="00C97F6D">
        <w:rPr>
          <w:sz w:val="16"/>
        </w:rPr>
        <w:t xml:space="preserve">Accordingly, the primary question is </w:t>
      </w:r>
      <w:r w:rsidRPr="00C97F6D">
        <w:rPr>
          <w:rStyle w:val="StyleUnderline"/>
        </w:rPr>
        <w:t xml:space="preserve">whether </w:t>
      </w:r>
      <w:r w:rsidRPr="00DF6B71">
        <w:rPr>
          <w:rStyle w:val="StyleUnderline"/>
        </w:rPr>
        <w:t xml:space="preserve">we can </w:t>
      </w:r>
      <w:r w:rsidRPr="00DF6B71">
        <w:rPr>
          <w:rStyle w:val="Emphasis"/>
        </w:rPr>
        <w:t>live comfortably</w:t>
      </w:r>
      <w:r w:rsidRPr="00DF6B71">
        <w:rPr>
          <w:rStyle w:val="StyleUnderline"/>
        </w:rPr>
        <w:t xml:space="preserve"> with </w:t>
      </w:r>
      <w:r w:rsidRPr="00DF6B71">
        <w:rPr>
          <w:rStyle w:val="Emphasis"/>
        </w:rPr>
        <w:t>2–3 °C</w:t>
      </w:r>
      <w:r w:rsidRPr="00C97F6D">
        <w:rPr>
          <w:sz w:val="16"/>
        </w:rPr>
        <w:t xml:space="preserve"> of global temperature rise. The new version of Six Degrees has </w:t>
      </w:r>
      <w:r w:rsidRPr="00C97F6D">
        <w:rPr>
          <w:rStyle w:val="StyleUnderline"/>
        </w:rPr>
        <w:t xml:space="preserve">convinced me that </w:t>
      </w:r>
      <w:r w:rsidRPr="00C97F6D">
        <w:rPr>
          <w:rStyle w:val="Emphasis"/>
        </w:rPr>
        <w:t>we certainly can</w:t>
      </w:r>
      <w:r w:rsidRPr="00C97F6D">
        <w:rPr>
          <w:sz w:val="16"/>
        </w:rPr>
        <w:t>.</w:t>
      </w:r>
      <w:r>
        <w:rPr>
          <w:sz w:val="16"/>
        </w:rPr>
        <w:t xml:space="preserve"> </w:t>
      </w:r>
      <w:r w:rsidRPr="00C97F6D">
        <w:rPr>
          <w:sz w:val="16"/>
        </w:rPr>
        <w:t>Life in a 2–3 °C Warmer World</w:t>
      </w:r>
      <w:r>
        <w:rPr>
          <w:sz w:val="16"/>
        </w:rPr>
        <w:t xml:space="preserve"> </w:t>
      </w:r>
      <w:r w:rsidRPr="00C97F6D">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r>
        <w:rPr>
          <w:sz w:val="16"/>
        </w:rPr>
        <w:t xml:space="preserve"> </w:t>
      </w:r>
      <w:r w:rsidRPr="00C97F6D">
        <w:rPr>
          <w:sz w:val="16"/>
        </w:rPr>
        <w:t>Sea level rise</w:t>
      </w:r>
      <w:r>
        <w:rPr>
          <w:sz w:val="16"/>
        </w:rPr>
        <w:t xml:space="preserve"> </w:t>
      </w:r>
      <w:r w:rsidRPr="00C97F6D">
        <w:rPr>
          <w:sz w:val="16"/>
        </w:rPr>
        <w:t xml:space="preserve">Next to extreme weather, </w:t>
      </w:r>
      <w:r w:rsidRPr="00B74DAB">
        <w:rPr>
          <w:rStyle w:val="Emphasis"/>
        </w:rPr>
        <w:t>rising oceans</w:t>
      </w:r>
      <w:r w:rsidRPr="00C97F6D">
        <w:rPr>
          <w:rStyle w:val="StyleUnderline"/>
        </w:rPr>
        <w:t xml:space="preserve"> are probably the </w:t>
      </w:r>
      <w:r w:rsidRPr="00C97F6D">
        <w:rPr>
          <w:rStyle w:val="Emphasis"/>
        </w:rPr>
        <w:t>most recognized</w:t>
      </w:r>
      <w:r w:rsidRPr="00C97F6D">
        <w:rPr>
          <w:rStyle w:val="StyleUnderline"/>
        </w:rPr>
        <w:t xml:space="preserve"> symbol</w:t>
      </w:r>
      <w:r w:rsidRPr="00C97F6D">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w:t>
      </w:r>
      <w:proofErr w:type="spellStart"/>
      <w:r w:rsidRPr="00C97F6D">
        <w:rPr>
          <w:sz w:val="16"/>
        </w:rPr>
        <w:t>salinate</w:t>
      </w:r>
      <w:proofErr w:type="spellEnd"/>
      <w:r w:rsidRPr="00C97F6D">
        <w:rPr>
          <w:sz w:val="16"/>
        </w:rPr>
        <w:t xml:space="preserve"> groundwater.</w:t>
      </w:r>
      <w:r>
        <w:rPr>
          <w:sz w:val="16"/>
        </w:rPr>
        <w:t xml:space="preserve"> </w:t>
      </w:r>
      <w:r w:rsidRPr="00C97F6D">
        <w:rPr>
          <w:sz w:val="16"/>
        </w:rPr>
        <w:t xml:space="preserve">In the long run, </w:t>
      </w:r>
      <w:r w:rsidRPr="00C97F6D">
        <w:rPr>
          <w:rStyle w:val="Emphasis"/>
        </w:rPr>
        <w:t>3 °C</w:t>
      </w:r>
      <w:r w:rsidRPr="00C97F6D">
        <w:rPr>
          <w:rStyle w:val="StyleUnderline"/>
        </w:rPr>
        <w:t xml:space="preserve"> of warming could lead to about </w:t>
      </w:r>
      <w:r w:rsidRPr="00B74DAB">
        <w:rPr>
          <w:rStyle w:val="Emphasis"/>
        </w:rPr>
        <w:t>10 m</w:t>
      </w:r>
      <w:r w:rsidRPr="00B74DAB">
        <w:rPr>
          <w:rStyle w:val="StyleUnderline"/>
        </w:rPr>
        <w:t xml:space="preserve"> of </w:t>
      </w:r>
      <w:r w:rsidRPr="00B74DAB">
        <w:rPr>
          <w:rStyle w:val="Emphasis"/>
        </w:rPr>
        <w:t>sea level rise</w:t>
      </w:r>
      <w:r w:rsidRPr="00B74DAB">
        <w:rPr>
          <w:sz w:val="16"/>
        </w:rPr>
        <w:t>,</w:t>
      </w:r>
      <w:r w:rsidRPr="00C97F6D">
        <w:rPr>
          <w:sz w:val="16"/>
        </w:rPr>
        <w:t xml:space="preserve"> driven largely by the melting of the Greenland and West Antarctic ice sheets. As shown below, 10 m of sea level rise will only </w:t>
      </w:r>
      <w:r w:rsidRPr="00C97F6D">
        <w:rPr>
          <w:rStyle w:val="StyleUnderline"/>
        </w:rPr>
        <w:t xml:space="preserve">consume a </w:t>
      </w:r>
      <w:r w:rsidRPr="00C97F6D">
        <w:rPr>
          <w:rStyle w:val="Emphasis"/>
        </w:rPr>
        <w:t>small fraction</w:t>
      </w:r>
      <w:r w:rsidRPr="00C97F6D">
        <w:rPr>
          <w:rStyle w:val="StyleUnderline"/>
        </w:rPr>
        <w:t xml:space="preserve"> of available land</w:t>
      </w:r>
      <w:r w:rsidRPr="00C97F6D">
        <w:rPr>
          <w:sz w:val="16"/>
        </w:rPr>
        <w:t>. However, if the change happens rapidly, it would have a very large impact because so many people live near the ocean.</w:t>
      </w:r>
      <w:r>
        <w:rPr>
          <w:sz w:val="16"/>
        </w:rPr>
        <w:t xml:space="preserve"> </w:t>
      </w:r>
      <w:r w:rsidRPr="00C97F6D">
        <w:rPr>
          <w:sz w:val="16"/>
        </w:rPr>
        <w:t>Images showing the effect of 10 m of sea level rise on the coast of South East Asia | Climate Central</w:t>
      </w:r>
      <w:r>
        <w:rPr>
          <w:sz w:val="16"/>
        </w:rPr>
        <w:t xml:space="preserve"> </w:t>
      </w:r>
      <w:r w:rsidRPr="00C97F6D">
        <w:rPr>
          <w:rStyle w:val="StyleUnderline"/>
        </w:rPr>
        <w:t xml:space="preserve">Luckily, </w:t>
      </w:r>
      <w:r w:rsidRPr="00F914AE">
        <w:rPr>
          <w:rStyle w:val="Emphasis"/>
          <w:highlight w:val="green"/>
        </w:rPr>
        <w:t>sea level rise</w:t>
      </w:r>
      <w:r w:rsidRPr="00C97F6D">
        <w:rPr>
          <w:rStyle w:val="StyleUnderline"/>
        </w:rPr>
        <w:t xml:space="preserve"> is a </w:t>
      </w:r>
      <w:r w:rsidRPr="00F914AE">
        <w:rPr>
          <w:rStyle w:val="Emphasis"/>
          <w:highlight w:val="green"/>
        </w:rPr>
        <w:t>very slow</w:t>
      </w:r>
      <w:r w:rsidRPr="00C97F6D">
        <w:rPr>
          <w:rStyle w:val="StyleUnderline"/>
        </w:rPr>
        <w:t xml:space="preserve"> process</w:t>
      </w:r>
      <w:r w:rsidRPr="00C97F6D">
        <w:rPr>
          <w:sz w:val="16"/>
        </w:rPr>
        <w:t xml:space="preserve">. As the IPCC shows below, a 3 °C scenario (SSP2) </w:t>
      </w:r>
      <w:r w:rsidRPr="00C97F6D">
        <w:rPr>
          <w:rStyle w:val="StyleUnderline"/>
        </w:rPr>
        <w:t xml:space="preserve">needs about </w:t>
      </w:r>
      <w:r w:rsidRPr="00F914AE">
        <w:rPr>
          <w:rStyle w:val="Emphasis"/>
          <w:highlight w:val="green"/>
        </w:rPr>
        <w:t>140 years</w:t>
      </w:r>
      <w:r w:rsidRPr="00F914AE">
        <w:rPr>
          <w:rStyle w:val="StyleUnderline"/>
          <w:highlight w:val="green"/>
        </w:rPr>
        <w:t xml:space="preserve"> for </w:t>
      </w:r>
      <w:r w:rsidRPr="00F914AE">
        <w:rPr>
          <w:rStyle w:val="Emphasis"/>
          <w:highlight w:val="green"/>
        </w:rPr>
        <w:t>every meter</w:t>
      </w:r>
      <w:r w:rsidRPr="00C97F6D">
        <w:rPr>
          <w:rStyle w:val="StyleUnderline"/>
        </w:rPr>
        <w:t xml:space="preserve"> of rising oceans</w:t>
      </w:r>
      <w:r w:rsidRPr="00C97F6D">
        <w:rPr>
          <w:sz w:val="16"/>
        </w:rPr>
        <w:t xml:space="preserve">. Surely, </w:t>
      </w:r>
      <w:r w:rsidRPr="00F914AE">
        <w:rPr>
          <w:rStyle w:val="StyleUnderline"/>
          <w:highlight w:val="green"/>
        </w:rPr>
        <w:t xml:space="preserve">we can </w:t>
      </w:r>
      <w:r w:rsidRPr="00F914AE">
        <w:rPr>
          <w:rStyle w:val="Emphasis"/>
          <w:highlight w:val="green"/>
        </w:rPr>
        <w:t>adapt</w:t>
      </w:r>
      <w:r w:rsidRPr="00C97F6D">
        <w:rPr>
          <w:rStyle w:val="StyleUnderline"/>
        </w:rPr>
        <w:t xml:space="preserve"> to oceans rising </w:t>
      </w:r>
      <w:r w:rsidRPr="00C97F6D">
        <w:rPr>
          <w:rStyle w:val="Emphasis"/>
        </w:rPr>
        <w:t>less than 1 cm</w:t>
      </w:r>
      <w:r w:rsidRPr="00C97F6D">
        <w:rPr>
          <w:sz w:val="16"/>
        </w:rPr>
        <w:t xml:space="preserve"> per year.</w:t>
      </w:r>
      <w:r>
        <w:rPr>
          <w:sz w:val="16"/>
        </w:rPr>
        <w:t xml:space="preserve"> </w:t>
      </w:r>
      <w:r w:rsidRPr="00C97F6D">
        <w:rPr>
          <w:sz w:val="16"/>
        </w:rPr>
        <w:t>A summary of sea level rise findings from the IPCC</w:t>
      </w:r>
      <w:r>
        <w:rPr>
          <w:sz w:val="16"/>
        </w:rPr>
        <w:t xml:space="preserve"> </w:t>
      </w:r>
      <w:r w:rsidRPr="00C97F6D">
        <w:rPr>
          <w:sz w:val="16"/>
        </w:rPr>
        <w:t xml:space="preserve">There are </w:t>
      </w:r>
      <w:r w:rsidRPr="00C97F6D">
        <w:rPr>
          <w:rStyle w:val="StyleUnderline"/>
        </w:rPr>
        <w:t xml:space="preserve">two main </w:t>
      </w:r>
      <w:r w:rsidRPr="00C97F6D">
        <w:rPr>
          <w:rStyle w:val="Emphasis"/>
        </w:rPr>
        <w:t>adaptation</w:t>
      </w:r>
      <w:r w:rsidRPr="00C97F6D">
        <w:rPr>
          <w:rStyle w:val="StyleUnderline"/>
        </w:rPr>
        <w:t xml:space="preserve"> pathways: </w:t>
      </w:r>
      <w:r w:rsidRPr="00607995">
        <w:rPr>
          <w:rStyle w:val="Emphasis"/>
        </w:rPr>
        <w:t>coastal protection</w:t>
      </w:r>
      <w:r w:rsidRPr="00607995">
        <w:rPr>
          <w:rStyle w:val="StyleUnderline"/>
        </w:rPr>
        <w:t xml:space="preserve"> and </w:t>
      </w:r>
      <w:r w:rsidRPr="00607995">
        <w:rPr>
          <w:rStyle w:val="Emphasis"/>
        </w:rPr>
        <w:t>gradual retreat</w:t>
      </w:r>
      <w:r w:rsidRPr="00C97F6D">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sidRPr="00C97F6D">
        <w:rPr>
          <w:rStyle w:val="StyleUnderline"/>
        </w:rPr>
        <w:t xml:space="preserve">we can </w:t>
      </w:r>
      <w:r w:rsidRPr="00C97F6D">
        <w:rPr>
          <w:rStyle w:val="Emphasis"/>
        </w:rPr>
        <w:t>manage</w:t>
      </w:r>
      <w:r w:rsidRPr="00C97F6D">
        <w:rPr>
          <w:rStyle w:val="StyleUnderline"/>
        </w:rPr>
        <w:t xml:space="preserve"> this risk</w:t>
      </w:r>
      <w:r w:rsidRPr="00C97F6D">
        <w:rPr>
          <w:sz w:val="16"/>
        </w:rPr>
        <w:t>.</w:t>
      </w:r>
      <w:r>
        <w:rPr>
          <w:sz w:val="16"/>
        </w:rPr>
        <w:t xml:space="preserve"> </w:t>
      </w:r>
      <w:r w:rsidRPr="00C97F6D">
        <w:rPr>
          <w:sz w:val="16"/>
        </w:rPr>
        <w:t xml:space="preserve">If the amount of valuable land protected by dykes is insufficient, a gradual retreat presents a simple and low-cost alternative. The </w:t>
      </w:r>
      <w:r w:rsidRPr="00F914AE">
        <w:rPr>
          <w:rStyle w:val="Emphasis"/>
          <w:highlight w:val="green"/>
        </w:rPr>
        <w:t>timescales</w:t>
      </w:r>
      <w:r w:rsidRPr="00C97F6D">
        <w:rPr>
          <w:rStyle w:val="StyleUnderline"/>
        </w:rPr>
        <w:t xml:space="preserve"> involved in </w:t>
      </w:r>
      <w:r w:rsidRPr="00C97F6D">
        <w:rPr>
          <w:rStyle w:val="Emphasis"/>
        </w:rPr>
        <w:t>sea level rise</w:t>
      </w:r>
      <w:r w:rsidRPr="00C97F6D">
        <w:rPr>
          <w:rStyle w:val="StyleUnderline"/>
        </w:rPr>
        <w:t xml:space="preserve"> are </w:t>
      </w:r>
      <w:r w:rsidRPr="00F914AE">
        <w:rPr>
          <w:rStyle w:val="StyleUnderline"/>
          <w:highlight w:val="green"/>
        </w:rPr>
        <w:t>so long</w:t>
      </w:r>
      <w:r w:rsidRPr="00C97F6D">
        <w:rPr>
          <w:rStyle w:val="StyleUnderline"/>
        </w:rPr>
        <w:t xml:space="preserve"> that </w:t>
      </w:r>
      <w:r w:rsidRPr="00F914AE">
        <w:rPr>
          <w:rStyle w:val="StyleUnderline"/>
          <w:highlight w:val="green"/>
        </w:rPr>
        <w:t xml:space="preserve">they </w:t>
      </w:r>
      <w:r w:rsidRPr="00F914AE">
        <w:rPr>
          <w:rStyle w:val="Emphasis"/>
          <w:highlight w:val="green"/>
        </w:rPr>
        <w:t>match</w:t>
      </w:r>
      <w:r w:rsidRPr="00C97F6D">
        <w:rPr>
          <w:rStyle w:val="StyleUnderline"/>
        </w:rPr>
        <w:t xml:space="preserve"> reasonably well with </w:t>
      </w:r>
      <w:r w:rsidRPr="00F914AE">
        <w:rPr>
          <w:rStyle w:val="Emphasis"/>
          <w:highlight w:val="green"/>
        </w:rPr>
        <w:t>building infra</w:t>
      </w:r>
      <w:r w:rsidRPr="00C97F6D">
        <w:rPr>
          <w:rStyle w:val="StyleUnderline"/>
        </w:rPr>
        <w:t>structure lifetimes</w:t>
      </w:r>
      <w:r w:rsidRPr="00C97F6D">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r>
        <w:rPr>
          <w:sz w:val="16"/>
        </w:rPr>
        <w:t xml:space="preserve"> </w:t>
      </w:r>
      <w:r w:rsidRPr="00C97F6D">
        <w:rPr>
          <w:sz w:val="16"/>
        </w:rPr>
        <w:t xml:space="preserve">Yes, there are some </w:t>
      </w:r>
      <w:r w:rsidRPr="00F914AE">
        <w:rPr>
          <w:rStyle w:val="Emphasis"/>
          <w:highlight w:val="green"/>
        </w:rPr>
        <w:t>outlier</w:t>
      </w:r>
      <w:r w:rsidRPr="00C97F6D">
        <w:rPr>
          <w:rStyle w:val="StyleUnderline"/>
        </w:rPr>
        <w:t xml:space="preserve"> assessments projecting </w:t>
      </w:r>
      <w:r w:rsidRPr="00C97F6D">
        <w:rPr>
          <w:rStyle w:val="Emphasis"/>
        </w:rPr>
        <w:t>rapid rises</w:t>
      </w:r>
      <w:r w:rsidRPr="00C97F6D">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sidRPr="00C97F6D">
        <w:rPr>
          <w:rStyle w:val="StyleUnderline"/>
        </w:rPr>
        <w:t xml:space="preserve">But these </w:t>
      </w:r>
      <w:r w:rsidRPr="00F914AE">
        <w:rPr>
          <w:rStyle w:val="StyleUnderline"/>
          <w:highlight w:val="green"/>
        </w:rPr>
        <w:t xml:space="preserve">are </w:t>
      </w:r>
      <w:r w:rsidRPr="00F914AE">
        <w:rPr>
          <w:rStyle w:val="Emphasis"/>
          <w:highlight w:val="green"/>
        </w:rPr>
        <w:t>low-likelihood</w:t>
      </w:r>
      <w:r w:rsidRPr="00C97F6D">
        <w:rPr>
          <w:rStyle w:val="StyleUnderline"/>
        </w:rPr>
        <w:t xml:space="preserve"> cases, even on the </w:t>
      </w:r>
      <w:r w:rsidRPr="00C97F6D">
        <w:rPr>
          <w:rStyle w:val="Emphasis"/>
        </w:rPr>
        <w:t>crazy emissions</w:t>
      </w:r>
      <w:r w:rsidRPr="00C97F6D">
        <w:rPr>
          <w:rStyle w:val="StyleUnderline"/>
        </w:rPr>
        <w:t xml:space="preserve"> pathway</w:t>
      </w:r>
      <w:r w:rsidRPr="00C97F6D">
        <w:rPr>
          <w:sz w:val="16"/>
        </w:rPr>
        <w:t xml:space="preserve"> of the SSP5–8.5 scenario, so </w:t>
      </w:r>
      <w:r w:rsidRPr="00C97F6D">
        <w:rPr>
          <w:rStyle w:val="StyleUnderline"/>
        </w:rPr>
        <w:t xml:space="preserve">they certainly </w:t>
      </w:r>
      <w:r w:rsidRPr="00F914AE">
        <w:rPr>
          <w:rStyle w:val="StyleUnderline"/>
          <w:highlight w:val="green"/>
        </w:rPr>
        <w:t xml:space="preserve">do </w:t>
      </w:r>
      <w:r w:rsidRPr="00F914AE">
        <w:rPr>
          <w:rStyle w:val="Emphasis"/>
          <w:highlight w:val="green"/>
        </w:rPr>
        <w:t>not justify</w:t>
      </w:r>
      <w:r w:rsidRPr="00C97F6D">
        <w:rPr>
          <w:rStyle w:val="StyleUnderline"/>
        </w:rPr>
        <w:t xml:space="preserve"> the enormous costs of </w:t>
      </w:r>
      <w:r w:rsidRPr="00F914AE">
        <w:rPr>
          <w:rStyle w:val="Emphasis"/>
          <w:highlight w:val="green"/>
        </w:rPr>
        <w:t>desperate climate</w:t>
      </w:r>
      <w:r w:rsidRPr="00C97F6D">
        <w:rPr>
          <w:rStyle w:val="StyleUnderline"/>
        </w:rPr>
        <w:t xml:space="preserve"> action.</w:t>
      </w:r>
      <w:r>
        <w:rPr>
          <w:sz w:val="16"/>
        </w:rPr>
        <w:t xml:space="preserve"> </w:t>
      </w:r>
      <w:r w:rsidRPr="00C97F6D">
        <w:rPr>
          <w:sz w:val="16"/>
        </w:rPr>
        <w:t>Water cycles</w:t>
      </w:r>
      <w:r>
        <w:rPr>
          <w:sz w:val="16"/>
        </w:rPr>
        <w:t xml:space="preserve"> </w:t>
      </w:r>
      <w:r w:rsidRPr="00C97F6D">
        <w:rPr>
          <w:sz w:val="16"/>
        </w:rPr>
        <w:t xml:space="preserve">Since hotter air can hold more water, a </w:t>
      </w:r>
      <w:r w:rsidRPr="00C97F6D">
        <w:rPr>
          <w:rStyle w:val="StyleUnderline"/>
        </w:rPr>
        <w:t xml:space="preserve">warmer planet intensifies </w:t>
      </w:r>
      <w:r w:rsidRPr="00F914AE">
        <w:rPr>
          <w:rStyle w:val="Emphasis"/>
          <w:highlight w:val="green"/>
        </w:rPr>
        <w:t>hydro</w:t>
      </w:r>
      <w:r w:rsidRPr="00C97F6D">
        <w:rPr>
          <w:rStyle w:val="StyleUnderline"/>
        </w:rPr>
        <w:t xml:space="preserve">logical </w:t>
      </w:r>
      <w:r w:rsidRPr="00F914AE">
        <w:rPr>
          <w:rStyle w:val="Emphasis"/>
          <w:highlight w:val="green"/>
        </w:rPr>
        <w:t>cycles</w:t>
      </w:r>
      <w:r w:rsidRPr="00C97F6D">
        <w:rPr>
          <w:sz w:val="16"/>
        </w:rPr>
        <w:t xml:space="preserve">, driving changes in precipitation patterns. This will </w:t>
      </w:r>
      <w:r w:rsidRPr="00C97F6D">
        <w:rPr>
          <w:rStyle w:val="Emphasis"/>
        </w:rPr>
        <w:t>benefit some</w:t>
      </w:r>
      <w:r w:rsidRPr="00C97F6D">
        <w:rPr>
          <w:rStyle w:val="StyleUnderline"/>
        </w:rPr>
        <w:t xml:space="preserve"> regions and hurt others</w:t>
      </w:r>
      <w:r w:rsidRPr="00C97F6D">
        <w:rPr>
          <w:sz w:val="16"/>
        </w:rPr>
        <w:t>, which can certainly be problematic if the change happens quickly.</w:t>
      </w:r>
      <w:r>
        <w:rPr>
          <w:sz w:val="16"/>
        </w:rPr>
        <w:t xml:space="preserve"> </w:t>
      </w:r>
      <w:r w:rsidRPr="00C97F6D">
        <w:rPr>
          <w:sz w:val="16"/>
        </w:rPr>
        <w:t>South Europe may experience the greatest drought shock, with most other regions projected to experience greater drought already being dry, sparsely populated, and adapted for such a climate.</w:t>
      </w:r>
      <w:r>
        <w:rPr>
          <w:sz w:val="16"/>
        </w:rPr>
        <w:t xml:space="preserve"> </w:t>
      </w:r>
      <w:r w:rsidRPr="00C97F6D">
        <w:rPr>
          <w:sz w:val="16"/>
        </w:rPr>
        <w:t>The change in consecutive dry days in a 3 °C scenario from the IPCC Interactive Atlas</w:t>
      </w:r>
      <w:r>
        <w:rPr>
          <w:sz w:val="16"/>
        </w:rPr>
        <w:t xml:space="preserve"> </w:t>
      </w:r>
      <w:r w:rsidRPr="00C97F6D">
        <w:rPr>
          <w:sz w:val="16"/>
        </w:rPr>
        <w:t>On the flip side, flood risk will increase in the monsoon region, with each degree of temperature rise causing about 10% greater rainfall intensity.</w:t>
      </w:r>
      <w:r>
        <w:rPr>
          <w:sz w:val="16"/>
        </w:rPr>
        <w:t xml:space="preserve"> </w:t>
      </w:r>
      <w:r w:rsidRPr="00C97F6D">
        <w:rPr>
          <w:sz w:val="16"/>
        </w:rPr>
        <w:t>The change in maximum 5-day precipitation in a 3 °C scenario from the IPCC Interactive Atlas</w:t>
      </w:r>
      <w:r>
        <w:rPr>
          <w:sz w:val="16"/>
        </w:rPr>
        <w:t xml:space="preserve"> </w:t>
      </w:r>
      <w:r w:rsidRPr="00C97F6D">
        <w:rPr>
          <w:sz w:val="16"/>
        </w:rPr>
        <w:t xml:space="preserve">The projected </w:t>
      </w:r>
      <w:r w:rsidRPr="00C97F6D">
        <w:rPr>
          <w:rStyle w:val="StyleUnderline"/>
        </w:rPr>
        <w:t xml:space="preserve">changes in </w:t>
      </w:r>
      <w:r w:rsidRPr="00C97F6D">
        <w:rPr>
          <w:rStyle w:val="Emphasis"/>
        </w:rPr>
        <w:t>precipitation</w:t>
      </w:r>
      <w:r w:rsidRPr="00C97F6D">
        <w:rPr>
          <w:rStyle w:val="StyleUnderline"/>
        </w:rPr>
        <w:t xml:space="preserve"> patterns are </w:t>
      </w:r>
      <w:r w:rsidRPr="00F914AE">
        <w:rPr>
          <w:rStyle w:val="Emphasis"/>
          <w:highlight w:val="green"/>
        </w:rPr>
        <w:t>quite mild</w:t>
      </w:r>
      <w:r w:rsidRPr="00C97F6D">
        <w:rPr>
          <w:rStyle w:val="StyleUnderline"/>
        </w:rPr>
        <w:t xml:space="preserve"> in a </w:t>
      </w:r>
      <w:r w:rsidRPr="00C97F6D">
        <w:rPr>
          <w:rStyle w:val="Emphasis"/>
        </w:rPr>
        <w:t>2–3 °C</w:t>
      </w:r>
      <w:r w:rsidRPr="00C97F6D">
        <w:rPr>
          <w:rStyle w:val="StyleUnderline"/>
        </w:rPr>
        <w:t xml:space="preserve"> warmer world, and </w:t>
      </w:r>
      <w:r w:rsidRPr="00B74DAB">
        <w:rPr>
          <w:rStyle w:val="Emphasis"/>
        </w:rPr>
        <w:t>well-</w:t>
      </w:r>
      <w:r w:rsidRPr="00F914AE">
        <w:rPr>
          <w:rStyle w:val="Emphasis"/>
          <w:highlight w:val="green"/>
        </w:rPr>
        <w:t>adapted</w:t>
      </w:r>
      <w:r w:rsidRPr="00F914AE">
        <w:rPr>
          <w:rStyle w:val="StyleUnderline"/>
          <w:highlight w:val="green"/>
        </w:rPr>
        <w:t xml:space="preserve"> societies</w:t>
      </w:r>
      <w:r w:rsidRPr="00C97F6D">
        <w:rPr>
          <w:rStyle w:val="StyleUnderline"/>
        </w:rPr>
        <w:t xml:space="preserve"> can certainly still </w:t>
      </w:r>
      <w:r w:rsidRPr="00F914AE">
        <w:rPr>
          <w:rStyle w:val="Emphasis"/>
          <w:highlight w:val="green"/>
        </w:rPr>
        <w:t>thrive</w:t>
      </w:r>
      <w:r w:rsidRPr="00C97F6D">
        <w:rPr>
          <w:sz w:val="16"/>
        </w:rPr>
        <w:t xml:space="preserve"> throughout the world. However, if adaptation happens too slowly, impacts in regions like South Europe and South Asia can be quite disruptive.</w:t>
      </w:r>
      <w:r>
        <w:rPr>
          <w:sz w:val="16"/>
        </w:rPr>
        <w:t xml:space="preserve"> </w:t>
      </w:r>
      <w:r w:rsidRPr="00C97F6D">
        <w:rPr>
          <w:sz w:val="16"/>
        </w:rPr>
        <w:t xml:space="preserve">In this case, </w:t>
      </w:r>
      <w:r w:rsidRPr="00C97F6D">
        <w:rPr>
          <w:rStyle w:val="StyleUnderline"/>
        </w:rPr>
        <w:t xml:space="preserve">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r>
        <w:rPr>
          <w:sz w:val="16"/>
        </w:rPr>
        <w:t xml:space="preserve"> </w:t>
      </w:r>
      <w:r w:rsidRPr="00C97F6D">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r>
        <w:rPr>
          <w:sz w:val="16"/>
        </w:rPr>
        <w:t xml:space="preserve"> </w:t>
      </w:r>
      <w:r w:rsidRPr="00C97F6D">
        <w:rPr>
          <w:sz w:val="16"/>
        </w:rPr>
        <w:t>Natural disasters</w:t>
      </w:r>
      <w:r>
        <w:rPr>
          <w:sz w:val="16"/>
        </w:rPr>
        <w:t xml:space="preserve"> </w:t>
      </w:r>
      <w:r w:rsidRPr="00F914AE">
        <w:rPr>
          <w:rStyle w:val="Emphasis"/>
          <w:highlight w:val="green"/>
        </w:rPr>
        <w:t>Lynas</w:t>
      </w:r>
      <w:r w:rsidRPr="00F914AE">
        <w:rPr>
          <w:rStyle w:val="StyleUnderline"/>
          <w:highlight w:val="green"/>
        </w:rPr>
        <w:t xml:space="preserve"> says little about </w:t>
      </w:r>
      <w:r w:rsidRPr="00F914AE">
        <w:rPr>
          <w:rStyle w:val="Emphasis"/>
          <w:highlight w:val="green"/>
        </w:rPr>
        <w:t>extreme weather</w:t>
      </w:r>
      <w:r w:rsidRPr="00C97F6D">
        <w:rPr>
          <w:rStyle w:val="StyleUnderline"/>
        </w:rPr>
        <w:t xml:space="preserve"> in the </w:t>
      </w:r>
      <w:r w:rsidRPr="00C97F6D">
        <w:rPr>
          <w:rStyle w:val="Emphasis"/>
        </w:rPr>
        <w:t>two</w:t>
      </w:r>
      <w:r w:rsidRPr="00C97F6D">
        <w:rPr>
          <w:rStyle w:val="StyleUnderline"/>
        </w:rPr>
        <w:t xml:space="preserve">-degrees and </w:t>
      </w:r>
      <w:r w:rsidRPr="00C97F6D">
        <w:rPr>
          <w:rStyle w:val="Emphasis"/>
        </w:rPr>
        <w:t>three</w:t>
      </w:r>
      <w:r w:rsidRPr="00C97F6D">
        <w:rPr>
          <w:rStyle w:val="StyleUnderline"/>
        </w:rPr>
        <w:t>-degrees</w:t>
      </w:r>
      <w:r w:rsidRPr="00C97F6D">
        <w:rPr>
          <w:sz w:val="16"/>
        </w:rPr>
        <w:t xml:space="preserve"> chapters, except that changes from shifting jet streams and more frequent El </w:t>
      </w:r>
      <w:proofErr w:type="spellStart"/>
      <w:r w:rsidRPr="00C97F6D">
        <w:rPr>
          <w:sz w:val="16"/>
        </w:rPr>
        <w:t>Niños</w:t>
      </w:r>
      <w:proofErr w:type="spellEnd"/>
      <w:r w:rsidRPr="00C97F6D">
        <w:rPr>
          <w:sz w:val="16"/>
        </w:rPr>
        <w:t xml:space="preserve"> and La </w:t>
      </w:r>
      <w:proofErr w:type="spellStart"/>
      <w:r w:rsidRPr="00C97F6D">
        <w:rPr>
          <w:sz w:val="16"/>
        </w:rPr>
        <w:t>Niñas</w:t>
      </w:r>
      <w:proofErr w:type="spellEnd"/>
      <w:r w:rsidRPr="00C97F6D">
        <w:rPr>
          <w:sz w:val="16"/>
        </w:rPr>
        <w:t xml:space="preserve"> remain subtle at these levels.</w:t>
      </w:r>
      <w:r>
        <w:rPr>
          <w:sz w:val="16"/>
        </w:rPr>
        <w:t xml:space="preserve"> </w:t>
      </w:r>
      <w:r w:rsidRPr="00C97F6D">
        <w:rPr>
          <w:sz w:val="16"/>
        </w:rPr>
        <w:t xml:space="preserve">Still, </w:t>
      </w:r>
      <w:r w:rsidRPr="00C97F6D">
        <w:rPr>
          <w:rStyle w:val="Emphasis"/>
        </w:rPr>
        <w:t>sensationalist</w:t>
      </w:r>
      <w:r w:rsidRPr="00C97F6D">
        <w:rPr>
          <w:rStyle w:val="StyleUnderline"/>
        </w:rPr>
        <w:t xml:space="preserve"> reporting</w:t>
      </w:r>
      <w:r w:rsidRPr="00C97F6D">
        <w:rPr>
          <w:sz w:val="16"/>
        </w:rPr>
        <w:t xml:space="preserve"> linking extreme weather events and other natural disasters to climate change </w:t>
      </w:r>
      <w:r w:rsidRPr="00C97F6D">
        <w:rPr>
          <w:rStyle w:val="StyleUnderline"/>
        </w:rPr>
        <w:t xml:space="preserve">spreads so much </w:t>
      </w:r>
      <w:r w:rsidRPr="00C97F6D">
        <w:rPr>
          <w:rStyle w:val="Emphasis"/>
        </w:rPr>
        <w:t>needless alarm</w:t>
      </w:r>
      <w:r w:rsidRPr="00C97F6D">
        <w:rPr>
          <w:sz w:val="16"/>
        </w:rPr>
        <w:t xml:space="preserve"> that this section deserves a few additional paragraphs.</w:t>
      </w:r>
      <w:r>
        <w:rPr>
          <w:sz w:val="16"/>
        </w:rPr>
        <w:t xml:space="preserve"> </w:t>
      </w:r>
      <w:r w:rsidRPr="00C97F6D">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r>
        <w:rPr>
          <w:sz w:val="16"/>
        </w:rPr>
        <w:t xml:space="preserve"> </w:t>
      </w:r>
      <w:r w:rsidRPr="00C97F6D">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r>
        <w:rPr>
          <w:sz w:val="16"/>
        </w:rPr>
        <w:t xml:space="preserve"> </w:t>
      </w:r>
      <w:r w:rsidRPr="00C97F6D">
        <w:rPr>
          <w:sz w:val="16"/>
        </w:rPr>
        <w:t>The relative cost of natural disasters to the global economy | Our World in Data and World Bank</w:t>
      </w:r>
      <w:r>
        <w:rPr>
          <w:sz w:val="16"/>
        </w:rPr>
        <w:t xml:space="preserve"> </w:t>
      </w:r>
      <w:r w:rsidRPr="00C97F6D">
        <w:rPr>
          <w:rStyle w:val="StyleUnderline"/>
        </w:rPr>
        <w:t xml:space="preserve">The efficacy of </w:t>
      </w:r>
      <w:r w:rsidRPr="00C97F6D">
        <w:rPr>
          <w:rStyle w:val="Emphasis"/>
        </w:rPr>
        <w:t>economic development</w:t>
      </w:r>
      <w:r w:rsidRPr="00C97F6D">
        <w:rPr>
          <w:rStyle w:val="StyleUnderline"/>
        </w:rPr>
        <w:t xml:space="preserve"> as a climate adaptation</w:t>
      </w:r>
      <w:r w:rsidRPr="00C97F6D">
        <w:rPr>
          <w:sz w:val="16"/>
        </w:rPr>
        <w:t xml:space="preserve"> mechanism is even </w:t>
      </w:r>
      <w:r w:rsidRPr="00C97F6D">
        <w:rPr>
          <w:rStyle w:val="StyleUnderline"/>
        </w:rPr>
        <w:t xml:space="preserve">more </w:t>
      </w:r>
      <w:r w:rsidRPr="00C97F6D">
        <w:rPr>
          <w:rStyle w:val="Emphasis"/>
        </w:rPr>
        <w:t>powerfully illustrated</w:t>
      </w:r>
      <w:r w:rsidRPr="00C97F6D">
        <w:rPr>
          <w:rStyle w:val="StyleUnderline"/>
        </w:rPr>
        <w:t xml:space="preserve"> by the precipitous </w:t>
      </w:r>
      <w:r w:rsidRPr="00F914AE">
        <w:rPr>
          <w:rStyle w:val="Emphasis"/>
          <w:highlight w:val="green"/>
        </w:rPr>
        <w:t>decline</w:t>
      </w:r>
      <w:r w:rsidRPr="00F914AE">
        <w:rPr>
          <w:rStyle w:val="StyleUnderline"/>
          <w:highlight w:val="green"/>
        </w:rPr>
        <w:t xml:space="preserve"> in deaths from</w:t>
      </w:r>
      <w:r w:rsidRPr="00FA7046">
        <w:rPr>
          <w:rStyle w:val="StyleUnderline"/>
        </w:rPr>
        <w:t xml:space="preserve"> </w:t>
      </w:r>
      <w:r w:rsidRPr="00FA7046">
        <w:rPr>
          <w:rStyle w:val="Emphasis"/>
        </w:rPr>
        <w:t xml:space="preserve">natural </w:t>
      </w:r>
      <w:r w:rsidRPr="00F914AE">
        <w:rPr>
          <w:rStyle w:val="Emphasis"/>
          <w:highlight w:val="green"/>
        </w:rPr>
        <w:t>disasters</w:t>
      </w:r>
      <w:r w:rsidRPr="00C97F6D">
        <w:rPr>
          <w:rStyle w:val="StyleUnderline"/>
        </w:rPr>
        <w:t xml:space="preserve"> over the last century</w:t>
      </w:r>
      <w:r w:rsidRPr="00C97F6D">
        <w:rPr>
          <w:sz w:val="16"/>
        </w:rPr>
        <w:t xml:space="preserve">. As shown below, any </w:t>
      </w:r>
      <w:r w:rsidRPr="00F914AE">
        <w:rPr>
          <w:rStyle w:val="Emphasis"/>
          <w:highlight w:val="green"/>
        </w:rPr>
        <w:t>negative effects</w:t>
      </w:r>
      <w:r w:rsidRPr="00C97F6D">
        <w:rPr>
          <w:rStyle w:val="StyleUnderline"/>
        </w:rPr>
        <w:t xml:space="preserve"> from climate change have been totally </w:t>
      </w:r>
      <w:r w:rsidRPr="00F914AE">
        <w:rPr>
          <w:rStyle w:val="Emphasis"/>
          <w:highlight w:val="green"/>
        </w:rPr>
        <w:t>overpowered</w:t>
      </w:r>
      <w:r w:rsidRPr="00F914AE">
        <w:rPr>
          <w:rStyle w:val="StyleUnderline"/>
          <w:highlight w:val="green"/>
        </w:rPr>
        <w:t xml:space="preserve"> by</w:t>
      </w:r>
      <w:r w:rsidRPr="00C97F6D">
        <w:rPr>
          <w:rStyle w:val="StyleUnderline"/>
        </w:rPr>
        <w:t xml:space="preserve"> the </w:t>
      </w:r>
      <w:r w:rsidRPr="00F914AE">
        <w:rPr>
          <w:rStyle w:val="Emphasis"/>
          <w:highlight w:val="green"/>
        </w:rPr>
        <w:t>positive effect</w:t>
      </w:r>
      <w:r w:rsidRPr="00C97F6D">
        <w:rPr>
          <w:rStyle w:val="StyleUnderline"/>
        </w:rPr>
        <w:t xml:space="preserve"> of the climate </w:t>
      </w:r>
      <w:r w:rsidRPr="00C97F6D">
        <w:rPr>
          <w:rStyle w:val="Emphasis"/>
        </w:rPr>
        <w:t>resilience</w:t>
      </w:r>
      <w:r w:rsidRPr="00C97F6D">
        <w:rPr>
          <w:sz w:val="16"/>
        </w:rPr>
        <w:t xml:space="preserve"> created by a growing economy.</w:t>
      </w:r>
      <w:r>
        <w:rPr>
          <w:sz w:val="16"/>
        </w:rPr>
        <w:t xml:space="preserve"> </w:t>
      </w:r>
      <w:r w:rsidRPr="00C97F6D">
        <w:rPr>
          <w:sz w:val="16"/>
        </w:rPr>
        <w:t>Population-adjusted deaths from natural disasters | Our World in Data</w:t>
      </w:r>
      <w:r>
        <w:rPr>
          <w:sz w:val="16"/>
        </w:rPr>
        <w:t xml:space="preserve"> </w:t>
      </w:r>
      <w:r w:rsidRPr="00C97F6D">
        <w:rPr>
          <w:sz w:val="16"/>
        </w:rPr>
        <w:t>These simple graphs painfully expose the irresponsible sensationalist reporting around supposedly climate-induced natural disasters. It is a terrible journalistic practice that has to stop.</w:t>
      </w:r>
      <w:r>
        <w:rPr>
          <w:sz w:val="16"/>
        </w:rPr>
        <w:t xml:space="preserve"> </w:t>
      </w:r>
      <w:r w:rsidRPr="00C97F6D">
        <w:rPr>
          <w:sz w:val="16"/>
        </w:rPr>
        <w:t>Extreme temperatures</w:t>
      </w:r>
      <w:r>
        <w:rPr>
          <w:sz w:val="16"/>
        </w:rPr>
        <w:t xml:space="preserve"> </w:t>
      </w:r>
      <w:r w:rsidRPr="00F914AE">
        <w:rPr>
          <w:rStyle w:val="Emphasis"/>
          <w:highlight w:val="green"/>
        </w:rPr>
        <w:t>Extreme heat</w:t>
      </w:r>
      <w:r w:rsidRPr="00C97F6D">
        <w:rPr>
          <w:sz w:val="16"/>
        </w:rPr>
        <w:t xml:space="preserve"> presents another example where the </w:t>
      </w:r>
      <w:r w:rsidRPr="00C97F6D">
        <w:rPr>
          <w:rStyle w:val="Emphasis"/>
        </w:rPr>
        <w:t>rate of change</w:t>
      </w:r>
      <w:r w:rsidRPr="00C97F6D">
        <w:rPr>
          <w:rStyle w:val="StyleUnderline"/>
        </w:rPr>
        <w:t xml:space="preserve"> is more important than the </w:t>
      </w:r>
      <w:r w:rsidRPr="00C97F6D">
        <w:rPr>
          <w:rStyle w:val="Emphasis"/>
        </w:rPr>
        <w:t>magnitude</w:t>
      </w:r>
      <w:r w:rsidRPr="00C97F6D">
        <w:rPr>
          <w:sz w:val="16"/>
        </w:rPr>
        <w:t xml:space="preserve">. </w:t>
      </w:r>
      <w:r w:rsidRPr="00C97F6D">
        <w:rPr>
          <w:rStyle w:val="StyleUnderline"/>
        </w:rPr>
        <w:t xml:space="preserve">Climate </w:t>
      </w:r>
      <w:r w:rsidRPr="00F914AE">
        <w:rPr>
          <w:rStyle w:val="Emphasis"/>
          <w:highlight w:val="green"/>
        </w:rPr>
        <w:t>zones</w:t>
      </w:r>
      <w:r w:rsidRPr="00C97F6D">
        <w:rPr>
          <w:rStyle w:val="StyleUnderline"/>
        </w:rPr>
        <w:t xml:space="preserve"> are currently </w:t>
      </w:r>
      <w:r w:rsidRPr="00F914AE">
        <w:rPr>
          <w:rStyle w:val="StyleUnderline"/>
          <w:highlight w:val="green"/>
        </w:rPr>
        <w:t>moving</w:t>
      </w:r>
      <w:r w:rsidRPr="00C97F6D">
        <w:rPr>
          <w:rStyle w:val="StyleUnderline"/>
        </w:rPr>
        <w:t xml:space="preserve"> about </w:t>
      </w:r>
      <w:r w:rsidRPr="00F914AE">
        <w:rPr>
          <w:rStyle w:val="Emphasis"/>
          <w:highlight w:val="green"/>
        </w:rPr>
        <w:t>20 km</w:t>
      </w:r>
      <w:r w:rsidRPr="00C97F6D">
        <w:rPr>
          <w:sz w:val="16"/>
        </w:rPr>
        <w:t xml:space="preserve"> toward the poles </w:t>
      </w:r>
      <w:r w:rsidRPr="00F914AE">
        <w:rPr>
          <w:rStyle w:val="StyleUnderline"/>
          <w:highlight w:val="green"/>
        </w:rPr>
        <w:t>each year</w:t>
      </w:r>
      <w:r w:rsidRPr="00C97F6D">
        <w:rPr>
          <w:sz w:val="16"/>
        </w:rPr>
        <w:t xml:space="preserve">. Put another way, cities in a 3 °C world will be exposed to temperature conditions currently found about 1000 km toward the equator. Obviously, </w:t>
      </w:r>
      <w:r w:rsidRPr="00F914AE">
        <w:rPr>
          <w:rStyle w:val="StyleUnderline"/>
          <w:highlight w:val="green"/>
        </w:rPr>
        <w:t>humans</w:t>
      </w:r>
      <w:r w:rsidRPr="00C97F6D">
        <w:rPr>
          <w:rStyle w:val="StyleUnderline"/>
        </w:rPr>
        <w:t xml:space="preserve"> can live (and </w:t>
      </w:r>
      <w:r w:rsidRPr="00F914AE">
        <w:rPr>
          <w:rStyle w:val="Emphasis"/>
          <w:highlight w:val="green"/>
        </w:rPr>
        <w:t>live well</w:t>
      </w:r>
      <w:r w:rsidRPr="00F914AE">
        <w:rPr>
          <w:rStyle w:val="StyleUnderline"/>
          <w:highlight w:val="green"/>
        </w:rPr>
        <w:t>) under</w:t>
      </w:r>
      <w:r w:rsidRPr="00C97F6D">
        <w:rPr>
          <w:rStyle w:val="StyleUnderline"/>
        </w:rPr>
        <w:t xml:space="preserve"> such </w:t>
      </w:r>
      <w:r w:rsidRPr="00F914AE">
        <w:rPr>
          <w:rStyle w:val="Emphasis"/>
          <w:highlight w:val="green"/>
        </w:rPr>
        <w:t>conditions</w:t>
      </w:r>
      <w:r w:rsidRPr="00C97F6D">
        <w:rPr>
          <w:rStyle w:val="StyleUnderline"/>
        </w:rPr>
        <w:t xml:space="preserve"> when communities are properly </w:t>
      </w:r>
      <w:r w:rsidRPr="00C97F6D">
        <w:rPr>
          <w:rStyle w:val="Emphasis"/>
        </w:rPr>
        <w:t>adapted</w:t>
      </w:r>
      <w:r w:rsidRPr="00C97F6D">
        <w:rPr>
          <w:sz w:val="16"/>
        </w:rPr>
        <w:t xml:space="preserve"> to the local climate, but adaptation can become difficult if the rate of change is too large.</w:t>
      </w:r>
      <w:r>
        <w:rPr>
          <w:sz w:val="16"/>
        </w:rPr>
        <w:t xml:space="preserve"> </w:t>
      </w:r>
      <w:r w:rsidRPr="00C97F6D">
        <w:rPr>
          <w:sz w:val="16"/>
        </w:rPr>
        <w:t>The change in the maximum temperature of the hottest days in a 3 °C scenario from the IPCC Interactive Atlas</w:t>
      </w:r>
      <w:r>
        <w:rPr>
          <w:sz w:val="16"/>
        </w:rPr>
        <w:t xml:space="preserve"> </w:t>
      </w:r>
      <w:r w:rsidRPr="00C97F6D">
        <w:rPr>
          <w:sz w:val="16"/>
        </w:rPr>
        <w:t xml:space="preserve">However, a critical element that </w:t>
      </w:r>
      <w:r w:rsidRPr="00C97F6D">
        <w:rPr>
          <w:rStyle w:val="StyleUnderline"/>
        </w:rPr>
        <w:t xml:space="preserve">climate </w:t>
      </w:r>
      <w:r w:rsidRPr="00446576">
        <w:rPr>
          <w:rStyle w:val="StyleUnderline"/>
        </w:rPr>
        <w:t xml:space="preserve">alarmists (including Mark </w:t>
      </w:r>
      <w:r w:rsidRPr="00446576">
        <w:rPr>
          <w:rStyle w:val="Emphasis"/>
        </w:rPr>
        <w:t>Lynas</w:t>
      </w:r>
      <w:r w:rsidRPr="00446576">
        <w:rPr>
          <w:rStyle w:val="StyleUnderline"/>
        </w:rPr>
        <w:t xml:space="preserve">) regularly </w:t>
      </w:r>
      <w:r w:rsidRPr="00446576">
        <w:rPr>
          <w:rStyle w:val="Emphasis"/>
        </w:rPr>
        <w:t>fail to mention</w:t>
      </w:r>
      <w:r w:rsidRPr="00446576">
        <w:rPr>
          <w:rStyle w:val="StyleUnderline"/>
        </w:rPr>
        <w:t xml:space="preserve"> is that global </w:t>
      </w:r>
      <w:r w:rsidRPr="00446576">
        <w:rPr>
          <w:rStyle w:val="Emphasis"/>
        </w:rPr>
        <w:t>warming</w:t>
      </w:r>
      <w:r w:rsidRPr="00446576">
        <w:rPr>
          <w:rStyle w:val="StyleUnderline"/>
        </w:rPr>
        <w:t xml:space="preserve"> does a lot to </w:t>
      </w:r>
      <w:r w:rsidRPr="00446576">
        <w:rPr>
          <w:rStyle w:val="Emphasis"/>
        </w:rPr>
        <w:t>alleviate</w:t>
      </w:r>
      <w:r w:rsidRPr="00446576">
        <w:rPr>
          <w:rStyle w:val="StyleUnderline"/>
        </w:rPr>
        <w:t xml:space="preserve"> suffering</w:t>
      </w:r>
      <w:r w:rsidRPr="00C97F6D">
        <w:rPr>
          <w:rStyle w:val="StyleUnderline"/>
        </w:rPr>
        <w:t xml:space="preserve"> from cold</w:t>
      </w:r>
      <w:r w:rsidRPr="00C97F6D">
        <w:rPr>
          <w:sz w:val="16"/>
        </w:rPr>
        <w:t xml:space="preserve">. </w:t>
      </w:r>
      <w:r w:rsidRPr="00C97F6D">
        <w:rPr>
          <w:rStyle w:val="StyleUnderline"/>
        </w:rPr>
        <w:t xml:space="preserve">Humans are far better </w:t>
      </w:r>
      <w:r w:rsidRPr="00C97F6D">
        <w:rPr>
          <w:rStyle w:val="Emphasis"/>
        </w:rPr>
        <w:t>adapted</w:t>
      </w:r>
      <w:r w:rsidRPr="00C97F6D">
        <w:rPr>
          <w:rStyle w:val="StyleUnderline"/>
        </w:rPr>
        <w:t xml:space="preserve"> to </w:t>
      </w:r>
      <w:r w:rsidRPr="00C97F6D">
        <w:rPr>
          <w:rStyle w:val="Emphasis"/>
        </w:rPr>
        <w:t>tolerate heat</w:t>
      </w:r>
      <w:r w:rsidRPr="00C97F6D">
        <w:rPr>
          <w:rStyle w:val="StyleUnderline"/>
        </w:rPr>
        <w:t xml:space="preserve"> than cold</w:t>
      </w:r>
      <w:r w:rsidRPr="00C97F6D">
        <w:rPr>
          <w:sz w:val="16"/>
        </w:rPr>
        <w:t xml:space="preserve"> (we can sweat across a large skin area for effective cooling but have no fur or blubber layer to keep us warm). Hence, it should come as no surprise that research finds that the </w:t>
      </w:r>
      <w:r w:rsidRPr="00C97F6D">
        <w:rPr>
          <w:rStyle w:val="Emphasis"/>
        </w:rPr>
        <w:t>warming</w:t>
      </w:r>
      <w:r w:rsidRPr="00C97F6D">
        <w:rPr>
          <w:rStyle w:val="StyleUnderline"/>
        </w:rPr>
        <w:t xml:space="preserve"> climate has thus far </w:t>
      </w:r>
      <w:r w:rsidRPr="00C97F6D">
        <w:rPr>
          <w:rStyle w:val="Emphasis"/>
        </w:rPr>
        <w:t>saved</w:t>
      </w:r>
      <w:r w:rsidRPr="00C97F6D">
        <w:rPr>
          <w:rStyle w:val="StyleUnderline"/>
        </w:rPr>
        <w:t xml:space="preserve"> about </w:t>
      </w:r>
      <w:r w:rsidRPr="00C97F6D">
        <w:rPr>
          <w:rStyle w:val="Emphasis"/>
        </w:rPr>
        <w:t>ten lives</w:t>
      </w:r>
      <w:r w:rsidRPr="00C97F6D">
        <w:rPr>
          <w:rStyle w:val="StyleUnderline"/>
        </w:rPr>
        <w:t xml:space="preserve"> by reducing </w:t>
      </w:r>
      <w:r w:rsidRPr="00C97F6D">
        <w:rPr>
          <w:rStyle w:val="Emphasis"/>
        </w:rPr>
        <w:t>cold</w:t>
      </w:r>
      <w:r w:rsidRPr="00C97F6D">
        <w:rPr>
          <w:rStyle w:val="StyleUnderline"/>
        </w:rPr>
        <w:t xml:space="preserve"> for every life it took</w:t>
      </w:r>
      <w:r w:rsidRPr="00C97F6D">
        <w:rPr>
          <w:sz w:val="16"/>
        </w:rPr>
        <w:t xml:space="preserve"> through excessive heat, avoiding about half a million deaths each year.</w:t>
      </w:r>
      <w:r>
        <w:rPr>
          <w:sz w:val="16"/>
        </w:rPr>
        <w:t xml:space="preserve"> </w:t>
      </w:r>
      <w:r w:rsidRPr="00C97F6D">
        <w:rPr>
          <w:sz w:val="16"/>
        </w:rPr>
        <w:t>A distribution of excess deaths from cold and heat around the world (note the vast difference in the scales of the two maps) | Zhao, et al.</w:t>
      </w:r>
      <w:r>
        <w:rPr>
          <w:sz w:val="16"/>
        </w:rPr>
        <w:t xml:space="preserve"> </w:t>
      </w:r>
      <w:r w:rsidRPr="00C97F6D">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sidRPr="001F0B3A">
        <w:rPr>
          <w:rStyle w:val="Emphasis"/>
        </w:rPr>
        <w:t>benefit</w:t>
      </w:r>
      <w:r w:rsidRPr="001F0B3A">
        <w:rPr>
          <w:rStyle w:val="StyleUnderline"/>
        </w:rPr>
        <w:t xml:space="preserve"> of generally warmer temperatures </w:t>
      </w:r>
      <w:r w:rsidRPr="001F0B3A">
        <w:rPr>
          <w:rStyle w:val="Emphasis"/>
        </w:rPr>
        <w:t>outweighs</w:t>
      </w:r>
      <w:r w:rsidRPr="001F0B3A">
        <w:rPr>
          <w:rStyle w:val="StyleUnderline"/>
        </w:rPr>
        <w:t xml:space="preserve"> the costs</w:t>
      </w:r>
      <w:r w:rsidRPr="001F0B3A">
        <w:rPr>
          <w:sz w:val="16"/>
        </w:rPr>
        <w:t>.</w:t>
      </w:r>
      <w:r>
        <w:rPr>
          <w:sz w:val="16"/>
        </w:rPr>
        <w:t xml:space="preserve"> </w:t>
      </w:r>
      <w:r w:rsidRPr="00C97F6D">
        <w:rPr>
          <w:sz w:val="16"/>
        </w:rPr>
        <w:t xml:space="preserve">Overall, a warmer planet </w:t>
      </w:r>
      <w:r w:rsidRPr="00C97F6D">
        <w:rPr>
          <w:rStyle w:val="StyleUnderline"/>
        </w:rPr>
        <w:t xml:space="preserve">stabilized </w:t>
      </w:r>
      <w:r w:rsidRPr="00C97F6D">
        <w:rPr>
          <w:rStyle w:val="Emphasis"/>
        </w:rPr>
        <w:t>2–3 °C</w:t>
      </w:r>
      <w:r w:rsidRPr="00C97F6D">
        <w:rPr>
          <w:sz w:val="16"/>
        </w:rPr>
        <w:t xml:space="preserve"> above pre-industrial levels could </w:t>
      </w:r>
      <w:r w:rsidRPr="00C97F6D">
        <w:rPr>
          <w:rStyle w:val="StyleUnderline"/>
        </w:rPr>
        <w:t xml:space="preserve">make a </w:t>
      </w:r>
      <w:r w:rsidRPr="00C97F6D">
        <w:rPr>
          <w:rStyle w:val="Emphasis"/>
        </w:rPr>
        <w:t>more comfortable</w:t>
      </w:r>
      <w:r w:rsidRPr="00C97F6D">
        <w:rPr>
          <w:rStyle w:val="StyleUnderline"/>
        </w:rPr>
        <w:t xml:space="preserve"> home</w:t>
      </w:r>
      <w:r w:rsidRPr="00C97F6D">
        <w:rPr>
          <w:sz w:val="16"/>
        </w:rPr>
        <w:t xml:space="preserve"> for Homo sapiens. The only concern is whether we can limit the rate of change and boost the rate of adaptation sufficiently to avoid serious problems in the transition phase.</w:t>
      </w:r>
      <w:r>
        <w:rPr>
          <w:sz w:val="16"/>
        </w:rPr>
        <w:t xml:space="preserve"> </w:t>
      </w:r>
      <w:r w:rsidRPr="00F914AE">
        <w:rPr>
          <w:rStyle w:val="Emphasis"/>
          <w:highlight w:val="green"/>
        </w:rPr>
        <w:t>Ag</w:t>
      </w:r>
      <w:r w:rsidRPr="00B74DAB">
        <w:rPr>
          <w:rStyle w:val="Emphasis"/>
        </w:rPr>
        <w:t>ricultural output</w:t>
      </w:r>
      <w:r>
        <w:rPr>
          <w:rStyle w:val="Emphasis"/>
        </w:rPr>
        <w:t xml:space="preserve"> </w:t>
      </w:r>
      <w:r w:rsidRPr="00C97F6D">
        <w:rPr>
          <w:sz w:val="16"/>
        </w:rPr>
        <w:t xml:space="preserve">The changing </w:t>
      </w:r>
      <w:r w:rsidRPr="00C97F6D">
        <w:rPr>
          <w:rStyle w:val="StyleUnderline"/>
        </w:rPr>
        <w:t>climate</w:t>
      </w:r>
      <w:r w:rsidRPr="00C97F6D">
        <w:rPr>
          <w:sz w:val="16"/>
        </w:rPr>
        <w:t xml:space="preserve"> is already </w:t>
      </w:r>
      <w:r w:rsidRPr="00C97F6D">
        <w:rPr>
          <w:rStyle w:val="StyleUnderline"/>
        </w:rPr>
        <w:t xml:space="preserve">causing problems for </w:t>
      </w:r>
      <w:r w:rsidRPr="00C97F6D">
        <w:rPr>
          <w:rStyle w:val="Emphasis"/>
        </w:rPr>
        <w:t>farmers</w:t>
      </w:r>
      <w:r w:rsidRPr="00C97F6D">
        <w:rPr>
          <w:sz w:val="16"/>
        </w:rPr>
        <w:t xml:space="preserve">. As climate zones continue their 20 km/year poleward march, farms that once occupied prime real estate are now becoming less productive. Thus far, </w:t>
      </w:r>
      <w:r w:rsidRPr="00C97F6D">
        <w:rPr>
          <w:rStyle w:val="StyleUnderline"/>
        </w:rPr>
        <w:t xml:space="preserve">the </w:t>
      </w:r>
      <w:r w:rsidRPr="00F914AE">
        <w:rPr>
          <w:rStyle w:val="StyleUnderline"/>
          <w:highlight w:val="green"/>
        </w:rPr>
        <w:t xml:space="preserve">effect is </w:t>
      </w:r>
      <w:r w:rsidRPr="00F914AE">
        <w:rPr>
          <w:rStyle w:val="Emphasis"/>
          <w:highlight w:val="green"/>
        </w:rPr>
        <w:t>small</w:t>
      </w:r>
      <w:r w:rsidRPr="00C97F6D">
        <w:rPr>
          <w:rStyle w:val="StyleUnderline"/>
        </w:rPr>
        <w:t xml:space="preserve"> (in the order of a </w:t>
      </w:r>
      <w:r w:rsidRPr="00F914AE">
        <w:rPr>
          <w:rStyle w:val="Emphasis"/>
          <w:highlight w:val="green"/>
        </w:rPr>
        <w:t>1% yield</w:t>
      </w:r>
      <w:r w:rsidRPr="00F914AE">
        <w:rPr>
          <w:rStyle w:val="StyleUnderline"/>
          <w:highlight w:val="green"/>
        </w:rPr>
        <w:t xml:space="preserve"> reduction</w:t>
      </w:r>
      <w:r w:rsidRPr="00C97F6D">
        <w:rPr>
          <w:rStyle w:val="StyleUnderline"/>
        </w:rPr>
        <w:t>)</w:t>
      </w:r>
      <w:r w:rsidRPr="00C97F6D">
        <w:rPr>
          <w:sz w:val="16"/>
        </w:rPr>
        <w:t>, but it seems clear that the negative effect of changing local climates outweighs the positive effect of CO2 fertilization for the global agricultural sector.</w:t>
      </w:r>
      <w:r>
        <w:rPr>
          <w:sz w:val="16"/>
        </w:rPr>
        <w:t xml:space="preserve"> </w:t>
      </w:r>
      <w:r w:rsidRPr="00C97F6D">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r>
        <w:rPr>
          <w:sz w:val="16"/>
        </w:rPr>
        <w:t xml:space="preserve"> </w:t>
      </w:r>
      <w:r w:rsidRPr="00C97F6D">
        <w:rPr>
          <w:sz w:val="16"/>
        </w:rPr>
        <w:t xml:space="preserve">That said, </w:t>
      </w:r>
      <w:r w:rsidRPr="00C97F6D">
        <w:rPr>
          <w:rStyle w:val="Emphasis"/>
        </w:rPr>
        <w:t>history</w:t>
      </w:r>
      <w:r w:rsidRPr="00C97F6D">
        <w:rPr>
          <w:rStyle w:val="StyleUnderline"/>
        </w:rPr>
        <w:t xml:space="preserve"> has repeatedly proven predictions of </w:t>
      </w:r>
      <w:r w:rsidRPr="00446576">
        <w:rPr>
          <w:rStyle w:val="Emphasis"/>
        </w:rPr>
        <w:t>food-related</w:t>
      </w:r>
      <w:r w:rsidRPr="00446576">
        <w:rPr>
          <w:rStyle w:val="StyleUnderline"/>
        </w:rPr>
        <w:t xml:space="preserve"> global calamities </w:t>
      </w:r>
      <w:r w:rsidRPr="00446576">
        <w:rPr>
          <w:rStyle w:val="Emphasis"/>
        </w:rPr>
        <w:t>woefully wrong</w:t>
      </w:r>
      <w:r w:rsidRPr="00446576">
        <w:rPr>
          <w:sz w:val="16"/>
        </w:rPr>
        <w:t>. In fact, food production per capita has increased by 25% over the last 50 years despite the population more than doubling. However, the stagnation in African food supply is concerning. Global food availability trends</w:t>
      </w:r>
      <w:r w:rsidRPr="00C97F6D">
        <w:rPr>
          <w:sz w:val="16"/>
        </w:rPr>
        <w:t xml:space="preserve"> are still moving upward | Our World in Data</w:t>
      </w:r>
      <w:r>
        <w:rPr>
          <w:sz w:val="16"/>
        </w:rPr>
        <w:t xml:space="preserve"> </w:t>
      </w:r>
      <w:r w:rsidRPr="00C97F6D">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r>
        <w:rPr>
          <w:sz w:val="16"/>
        </w:rPr>
        <w:t xml:space="preserve"> </w:t>
      </w:r>
      <w:r w:rsidRPr="00C97F6D">
        <w:rPr>
          <w:sz w:val="16"/>
        </w:rPr>
        <w:t>The rapidly escalating global obesity epidemic | Our World in Data</w:t>
      </w:r>
      <w:r>
        <w:rPr>
          <w:sz w:val="16"/>
        </w:rPr>
        <w:t xml:space="preserve"> </w:t>
      </w:r>
      <w:r w:rsidRPr="00C97F6D">
        <w:rPr>
          <w:sz w:val="16"/>
        </w:rPr>
        <w:t xml:space="preserve">From this data, it is clear that a couple of percentage points of </w:t>
      </w:r>
      <w:r w:rsidRPr="00C97F6D">
        <w:rPr>
          <w:rStyle w:val="StyleUnderline"/>
        </w:rPr>
        <w:t xml:space="preserve">climate-related </w:t>
      </w:r>
      <w:r w:rsidRPr="00C97F6D">
        <w:rPr>
          <w:rStyle w:val="Emphasis"/>
        </w:rPr>
        <w:t>yield loss</w:t>
      </w:r>
      <w:r w:rsidRPr="00C97F6D">
        <w:rPr>
          <w:rStyle w:val="StyleUnderline"/>
        </w:rPr>
        <w:t xml:space="preserve"> from the global </w:t>
      </w:r>
      <w:r w:rsidRPr="00C97F6D">
        <w:rPr>
          <w:rStyle w:val="Emphasis"/>
        </w:rPr>
        <w:t>agricultural sector</w:t>
      </w:r>
      <w:r w:rsidRPr="00C97F6D">
        <w:rPr>
          <w:rStyle w:val="StyleUnderline"/>
        </w:rPr>
        <w:t xml:space="preserve"> may well </w:t>
      </w:r>
      <w:r w:rsidRPr="00C97F6D">
        <w:rPr>
          <w:rStyle w:val="Emphasis"/>
        </w:rPr>
        <w:t>save</w:t>
      </w:r>
      <w:r w:rsidRPr="00C97F6D">
        <w:rPr>
          <w:rStyle w:val="StyleUnderline"/>
        </w:rPr>
        <w:t xml:space="preserve"> many </w:t>
      </w:r>
      <w:r w:rsidRPr="00C97F6D">
        <w:rPr>
          <w:rStyle w:val="Emphasis"/>
        </w:rPr>
        <w:t>more lives</w:t>
      </w:r>
      <w:r w:rsidRPr="00C97F6D">
        <w:rPr>
          <w:rStyle w:val="StyleUnderline"/>
        </w:rPr>
        <w:t xml:space="preserve"> than it takes</w:t>
      </w:r>
      <w:r w:rsidRPr="00C97F6D">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r>
        <w:rPr>
          <w:sz w:val="16"/>
        </w:rPr>
        <w:t xml:space="preserve"> </w:t>
      </w:r>
      <w:r w:rsidRPr="00C97F6D">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r>
        <w:rPr>
          <w:sz w:val="16"/>
        </w:rPr>
        <w:t xml:space="preserve"> </w:t>
      </w:r>
      <w:r w:rsidRPr="00C97F6D">
        <w:rPr>
          <w:sz w:val="16"/>
        </w:rPr>
        <w:t xml:space="preserve">Of course, the </w:t>
      </w:r>
      <w:r w:rsidRPr="00B74DAB">
        <w:rPr>
          <w:rStyle w:val="Emphasis"/>
        </w:rPr>
        <w:t>agricultural</w:t>
      </w:r>
      <w:r w:rsidRPr="00C97F6D">
        <w:rPr>
          <w:rStyle w:val="StyleUnderline"/>
        </w:rPr>
        <w:t xml:space="preserve"> sector also has many climate </w:t>
      </w:r>
      <w:r w:rsidRPr="00C97F6D">
        <w:rPr>
          <w:rStyle w:val="Emphasis"/>
        </w:rPr>
        <w:t>adaptation</w:t>
      </w:r>
      <w:r w:rsidRPr="00C97F6D">
        <w:rPr>
          <w:sz w:val="16"/>
        </w:rPr>
        <w:t xml:space="preserve"> mechanisms at its disposal. Most prominently, </w:t>
      </w:r>
      <w:r w:rsidRPr="00F914AE">
        <w:rPr>
          <w:rStyle w:val="StyleUnderline"/>
          <w:highlight w:val="green"/>
        </w:rPr>
        <w:t>farmers</w:t>
      </w:r>
      <w:r w:rsidRPr="00C97F6D">
        <w:rPr>
          <w:rStyle w:val="StyleUnderline"/>
        </w:rPr>
        <w:t xml:space="preserve"> can </w:t>
      </w:r>
      <w:r w:rsidRPr="00F914AE">
        <w:rPr>
          <w:rStyle w:val="Emphasis"/>
          <w:highlight w:val="green"/>
        </w:rPr>
        <w:t>adapt</w:t>
      </w:r>
      <w:r w:rsidRPr="00C97F6D">
        <w:rPr>
          <w:rStyle w:val="StyleUnderline"/>
        </w:rPr>
        <w:t xml:space="preserve"> their </w:t>
      </w:r>
      <w:r w:rsidRPr="00F914AE">
        <w:rPr>
          <w:rStyle w:val="Emphasis"/>
          <w:highlight w:val="green"/>
        </w:rPr>
        <w:t>crops</w:t>
      </w:r>
      <w:r w:rsidRPr="00C97F6D">
        <w:rPr>
          <w:rStyle w:val="StyleUnderline"/>
        </w:rPr>
        <w:t xml:space="preserve"> to the changing </w:t>
      </w:r>
      <w:r w:rsidRPr="00C97F6D">
        <w:rPr>
          <w:rStyle w:val="Emphasis"/>
        </w:rPr>
        <w:t>climate</w:t>
      </w:r>
      <w:r w:rsidRPr="00C97F6D">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r>
        <w:rPr>
          <w:sz w:val="16"/>
        </w:rPr>
        <w:t xml:space="preserve"> </w:t>
      </w:r>
      <w:r w:rsidRPr="00C97F6D">
        <w:rPr>
          <w:rStyle w:val="Emphasis"/>
        </w:rPr>
        <w:t>Ecosystem losses</w:t>
      </w:r>
      <w:r>
        <w:rPr>
          <w:rStyle w:val="Emphasis"/>
        </w:rPr>
        <w:t xml:space="preserve"> </w:t>
      </w:r>
      <w:r w:rsidRPr="00C97F6D">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r>
        <w:rPr>
          <w:sz w:val="16"/>
        </w:rPr>
        <w:t xml:space="preserve"> </w:t>
      </w:r>
      <w:r w:rsidRPr="00C97F6D">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r>
        <w:rPr>
          <w:sz w:val="16"/>
        </w:rPr>
        <w:t xml:space="preserve"> </w:t>
      </w:r>
      <w:r w:rsidRPr="00C97F6D">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r>
        <w:rPr>
          <w:sz w:val="16"/>
        </w:rPr>
        <w:t xml:space="preserve"> </w:t>
      </w:r>
      <w:r w:rsidRPr="00C97F6D">
        <w:rPr>
          <w:sz w:val="16"/>
        </w:rPr>
        <w:t xml:space="preserve">But once again, it is important to bring some balance to the discussion. As shown below, </w:t>
      </w:r>
      <w:r w:rsidRPr="00C97F6D">
        <w:rPr>
          <w:rStyle w:val="Emphasis"/>
        </w:rPr>
        <w:t>climate</w:t>
      </w:r>
      <w:r w:rsidRPr="00C97F6D">
        <w:rPr>
          <w:rStyle w:val="StyleUnderline"/>
        </w:rPr>
        <w:t xml:space="preserve"> change is </w:t>
      </w:r>
      <w:r w:rsidRPr="00C97F6D">
        <w:rPr>
          <w:rStyle w:val="Emphasis"/>
        </w:rPr>
        <w:t>far</w:t>
      </w:r>
      <w:r w:rsidRPr="00C97F6D">
        <w:rPr>
          <w:rStyle w:val="StyleUnderline"/>
        </w:rPr>
        <w:t xml:space="preserve"> from being the only</w:t>
      </w:r>
      <w:r w:rsidRPr="00C97F6D">
        <w:rPr>
          <w:sz w:val="16"/>
        </w:rPr>
        <w:t xml:space="preserve"> (or even the most important) </w:t>
      </w:r>
      <w:r w:rsidRPr="00C97F6D">
        <w:rPr>
          <w:rStyle w:val="Emphasis"/>
        </w:rPr>
        <w:t>threat</w:t>
      </w:r>
      <w:r w:rsidRPr="00C97F6D">
        <w:rPr>
          <w:rStyle w:val="StyleUnderline"/>
        </w:rPr>
        <w:t xml:space="preserve"> to ecosystems</w:t>
      </w:r>
      <w:r w:rsidRPr="00C97F6D">
        <w:rPr>
          <w:sz w:val="16"/>
        </w:rPr>
        <w:t xml:space="preserve"> around the world.</w:t>
      </w:r>
      <w:r>
        <w:rPr>
          <w:sz w:val="16"/>
        </w:rPr>
        <w:t xml:space="preserve"> </w:t>
      </w:r>
      <w:r w:rsidRPr="00C97F6D">
        <w:rPr>
          <w:sz w:val="16"/>
        </w:rPr>
        <w:t>Graph depicting the classification of threats to species monitored on the IUCN Red List</w:t>
      </w:r>
      <w:r>
        <w:rPr>
          <w:sz w:val="16"/>
        </w:rPr>
        <w:t xml:space="preserve"> </w:t>
      </w:r>
      <w:r w:rsidRPr="00C97F6D">
        <w:rPr>
          <w:sz w:val="16"/>
        </w:rPr>
        <w:t xml:space="preserve">Furthermore, </w:t>
      </w:r>
      <w:r w:rsidRPr="00C97F6D">
        <w:rPr>
          <w:rStyle w:val="StyleUnderline"/>
        </w:rPr>
        <w:t xml:space="preserve">there is </w:t>
      </w:r>
      <w:r w:rsidRPr="00F914AE">
        <w:rPr>
          <w:rStyle w:val="Emphasis"/>
          <w:highlight w:val="green"/>
        </w:rPr>
        <w:t>a lot</w:t>
      </w:r>
      <w:r w:rsidRPr="00C97F6D">
        <w:rPr>
          <w:rStyle w:val="StyleUnderline"/>
        </w:rPr>
        <w:t xml:space="preserve"> that can be </w:t>
      </w:r>
      <w:r w:rsidRPr="00487968">
        <w:rPr>
          <w:rStyle w:val="StyleUnderline"/>
        </w:rPr>
        <w:t xml:space="preserve">done to </w:t>
      </w:r>
      <w:r w:rsidRPr="00F914AE">
        <w:rPr>
          <w:rStyle w:val="Emphasis"/>
          <w:highlight w:val="green"/>
        </w:rPr>
        <w:t>minimize</w:t>
      </w:r>
      <w:r w:rsidRPr="00C97F6D">
        <w:rPr>
          <w:rStyle w:val="StyleUnderline"/>
        </w:rPr>
        <w:t xml:space="preserve"> climate impacts on </w:t>
      </w:r>
      <w:r w:rsidRPr="00F914AE">
        <w:rPr>
          <w:rStyle w:val="Emphasis"/>
          <w:highlight w:val="green"/>
        </w:rPr>
        <w:t>biod</w:t>
      </w:r>
      <w:r w:rsidRPr="00C97F6D">
        <w:rPr>
          <w:rStyle w:val="StyleUnderline"/>
        </w:rPr>
        <w:t>iversity</w:t>
      </w:r>
      <w:r w:rsidRPr="00C97F6D">
        <w:rPr>
          <w:sz w:val="16"/>
        </w:rPr>
        <w:t xml:space="preserve">. Lynas discusses several of these in Six Degrees, including </w:t>
      </w:r>
      <w:r w:rsidRPr="00C97F6D">
        <w:rPr>
          <w:rStyle w:val="Emphasis"/>
        </w:rPr>
        <w:t xml:space="preserve">assisted </w:t>
      </w:r>
      <w:r w:rsidRPr="00F914AE">
        <w:rPr>
          <w:rStyle w:val="Emphasis"/>
          <w:highlight w:val="green"/>
        </w:rPr>
        <w:t>migration</w:t>
      </w:r>
      <w:r w:rsidRPr="00F914AE">
        <w:rPr>
          <w:rStyle w:val="StyleUnderline"/>
          <w:highlight w:val="green"/>
        </w:rPr>
        <w:t xml:space="preserve">, </w:t>
      </w:r>
      <w:r w:rsidRPr="00F914AE">
        <w:rPr>
          <w:rStyle w:val="Emphasis"/>
          <w:highlight w:val="green"/>
        </w:rPr>
        <w:t>habitat restoration</w:t>
      </w:r>
      <w:r w:rsidRPr="00C97F6D">
        <w:rPr>
          <w:rStyle w:val="StyleUnderline"/>
        </w:rPr>
        <w:t xml:space="preserve">, reducing hunting and agricultural pressures, maintaining </w:t>
      </w:r>
      <w:r w:rsidRPr="00F914AE">
        <w:rPr>
          <w:rStyle w:val="Emphasis"/>
          <w:highlight w:val="green"/>
        </w:rPr>
        <w:t>refuges</w:t>
      </w:r>
      <w:r w:rsidRPr="00C97F6D">
        <w:rPr>
          <w:rStyle w:val="StyleUnderline"/>
        </w:rPr>
        <w:t xml:space="preserve">, and keeping </w:t>
      </w:r>
      <w:r w:rsidRPr="00F914AE">
        <w:rPr>
          <w:rStyle w:val="Emphasis"/>
          <w:highlight w:val="green"/>
        </w:rPr>
        <w:t>seeds</w:t>
      </w:r>
      <w:r w:rsidRPr="00F914AE">
        <w:rPr>
          <w:rStyle w:val="StyleUnderline"/>
          <w:highlight w:val="green"/>
        </w:rPr>
        <w:t xml:space="preserve">, </w:t>
      </w:r>
      <w:r w:rsidRPr="00F914AE">
        <w:rPr>
          <w:rStyle w:val="Emphasis"/>
          <w:highlight w:val="green"/>
        </w:rPr>
        <w:t>eggs</w:t>
      </w:r>
      <w:r w:rsidRPr="00F914AE">
        <w:rPr>
          <w:rStyle w:val="StyleUnderline"/>
          <w:highlight w:val="green"/>
        </w:rPr>
        <w:t xml:space="preserve">, and </w:t>
      </w:r>
      <w:r w:rsidRPr="00F914AE">
        <w:rPr>
          <w:rStyle w:val="Emphasis"/>
          <w:highlight w:val="green"/>
        </w:rPr>
        <w:t>DNA</w:t>
      </w:r>
      <w:r w:rsidRPr="00C97F6D">
        <w:rPr>
          <w:rStyle w:val="StyleUnderline"/>
        </w:rPr>
        <w:t xml:space="preserve"> for resurrecting lost species</w:t>
      </w:r>
      <w:r w:rsidRPr="00C97F6D">
        <w:rPr>
          <w:sz w:val="16"/>
        </w:rPr>
        <w:t>.</w:t>
      </w:r>
      <w:r>
        <w:rPr>
          <w:sz w:val="16"/>
        </w:rPr>
        <w:t xml:space="preserve"> </w:t>
      </w:r>
      <w:r w:rsidRPr="00C97F6D">
        <w:rPr>
          <w:sz w:val="16"/>
        </w:rPr>
        <w:t xml:space="preserve">It’s worth reiterating that, if we can keep ourselves to the SSP2–4.5 emissions trajectory (or even slightly below), we are currently navigating the most challenging decades due to the rapid rate of change. After 2050, the </w:t>
      </w:r>
      <w:r w:rsidRPr="00C97F6D">
        <w:rPr>
          <w:rStyle w:val="Emphasis"/>
        </w:rPr>
        <w:t>rate</w:t>
      </w:r>
      <w:r w:rsidRPr="00C97F6D">
        <w:rPr>
          <w:rStyle w:val="StyleUnderline"/>
        </w:rPr>
        <w:t xml:space="preserve"> of </w:t>
      </w:r>
      <w:r w:rsidRPr="00F914AE">
        <w:rPr>
          <w:rStyle w:val="StyleUnderline"/>
          <w:highlight w:val="green"/>
        </w:rPr>
        <w:t>temp</w:t>
      </w:r>
      <w:r w:rsidRPr="00C97F6D">
        <w:rPr>
          <w:rStyle w:val="StyleUnderline"/>
        </w:rPr>
        <w:t xml:space="preserve">erature </w:t>
      </w:r>
      <w:r w:rsidRPr="00F914AE">
        <w:rPr>
          <w:rStyle w:val="StyleUnderline"/>
          <w:highlight w:val="green"/>
        </w:rPr>
        <w:t>rise</w:t>
      </w:r>
      <w:r w:rsidRPr="00C97F6D">
        <w:rPr>
          <w:rStyle w:val="StyleUnderline"/>
        </w:rPr>
        <w:t xml:space="preserve"> will </w:t>
      </w:r>
      <w:r w:rsidRPr="00F914AE">
        <w:rPr>
          <w:rStyle w:val="Emphasis"/>
          <w:highlight w:val="green"/>
        </w:rPr>
        <w:t>slow down</w:t>
      </w:r>
      <w:r w:rsidRPr="00C97F6D">
        <w:rPr>
          <w:rStyle w:val="StyleUnderline"/>
        </w:rPr>
        <w:t xml:space="preserve"> and approach </w:t>
      </w:r>
      <w:r w:rsidRPr="00C97F6D">
        <w:rPr>
          <w:rStyle w:val="Emphasis"/>
        </w:rPr>
        <w:t>stagnation</w:t>
      </w:r>
      <w:r w:rsidRPr="00C97F6D">
        <w:rPr>
          <w:rStyle w:val="StyleUnderline"/>
        </w:rPr>
        <w:t xml:space="preserve"> by 2100</w:t>
      </w:r>
      <w:r w:rsidRPr="00C97F6D">
        <w:rPr>
          <w:sz w:val="16"/>
        </w:rPr>
        <w:t xml:space="preserve">. At that point, </w:t>
      </w:r>
      <w:r w:rsidRPr="00F914AE">
        <w:rPr>
          <w:rStyle w:val="Emphasis"/>
          <w:highlight w:val="green"/>
        </w:rPr>
        <w:t>eco</w:t>
      </w:r>
      <w:r w:rsidRPr="00C97F6D">
        <w:rPr>
          <w:rStyle w:val="Emphasis"/>
        </w:rPr>
        <w:t>system</w:t>
      </w:r>
      <w:r w:rsidRPr="00C97F6D">
        <w:rPr>
          <w:rStyle w:val="StyleUnderline"/>
        </w:rPr>
        <w:t xml:space="preserve"> </w:t>
      </w:r>
      <w:r w:rsidRPr="00F914AE">
        <w:rPr>
          <w:rStyle w:val="StyleUnderline"/>
          <w:highlight w:val="green"/>
        </w:rPr>
        <w:t>pressures</w:t>
      </w:r>
      <w:r w:rsidRPr="00C97F6D">
        <w:rPr>
          <w:rStyle w:val="StyleUnderline"/>
        </w:rPr>
        <w:t xml:space="preserve"> will be </w:t>
      </w:r>
      <w:r w:rsidRPr="00F914AE">
        <w:rPr>
          <w:rStyle w:val="Emphasis"/>
          <w:highlight w:val="green"/>
        </w:rPr>
        <w:t>considerably lower</w:t>
      </w:r>
      <w:r w:rsidRPr="00C97F6D">
        <w:rPr>
          <w:sz w:val="16"/>
        </w:rPr>
        <w:t xml:space="preserve"> than they are today </w:t>
      </w:r>
      <w:r w:rsidRPr="00C97F6D">
        <w:rPr>
          <w:rStyle w:val="StyleUnderline"/>
        </w:rPr>
        <w:t xml:space="preserve">because climate </w:t>
      </w:r>
      <w:r w:rsidRPr="00C97F6D">
        <w:rPr>
          <w:rStyle w:val="Emphasis"/>
        </w:rPr>
        <w:t>zones</w:t>
      </w:r>
      <w:r w:rsidRPr="00C97F6D">
        <w:rPr>
          <w:rStyle w:val="StyleUnderline"/>
        </w:rPr>
        <w:t xml:space="preserve"> will </w:t>
      </w:r>
      <w:r w:rsidRPr="00C97F6D">
        <w:rPr>
          <w:rStyle w:val="Emphasis"/>
        </w:rPr>
        <w:t>no longer</w:t>
      </w:r>
      <w:r w:rsidRPr="00C97F6D">
        <w:rPr>
          <w:rStyle w:val="StyleUnderline"/>
        </w:rPr>
        <w:t xml:space="preserve"> be shifting</w:t>
      </w:r>
      <w:r w:rsidRPr="00C97F6D">
        <w:rPr>
          <w:sz w:val="16"/>
        </w:rPr>
        <w:t>, allowing nature to catch up and settle down into a new equilibrium.</w:t>
      </w:r>
      <w:r>
        <w:rPr>
          <w:sz w:val="16"/>
        </w:rPr>
        <w:t xml:space="preserve"> </w:t>
      </w:r>
      <w:r w:rsidRPr="00C97F6D">
        <w:rPr>
          <w:sz w:val="16"/>
        </w:rPr>
        <w:t>The rate of global temperature rise in realistic emission trajectories (SSP2–4.5 or below) slows considerably after mid-century | IPCC</w:t>
      </w:r>
      <w:r>
        <w:rPr>
          <w:sz w:val="16"/>
        </w:rPr>
        <w:t xml:space="preserve"> </w:t>
      </w:r>
      <w:r w:rsidRPr="00C97F6D">
        <w:rPr>
          <w:sz w:val="16"/>
        </w:rPr>
        <w:t xml:space="preserve">Our job is to limit the rate of change and manage the transition period as best we can. If we do this reasonably well, </w:t>
      </w:r>
      <w:r w:rsidRPr="00C97F6D">
        <w:rPr>
          <w:rStyle w:val="StyleUnderline"/>
        </w:rPr>
        <w:t xml:space="preserve">nature will </w:t>
      </w:r>
      <w:r w:rsidRPr="00C97F6D">
        <w:rPr>
          <w:rStyle w:val="Emphasis"/>
        </w:rPr>
        <w:t>thrive</w:t>
      </w:r>
      <w:r w:rsidRPr="00C97F6D">
        <w:rPr>
          <w:sz w:val="16"/>
        </w:rPr>
        <w:t xml:space="preserve"> in the 22nd century and beyond.</w:t>
      </w:r>
      <w:r>
        <w:rPr>
          <w:sz w:val="16"/>
        </w:rPr>
        <w:t xml:space="preserve"> </w:t>
      </w:r>
      <w:r w:rsidRPr="00C97F6D">
        <w:rPr>
          <w:sz w:val="16"/>
        </w:rPr>
        <w:t>Our Best Adaptation Strategy</w:t>
      </w:r>
      <w:r>
        <w:rPr>
          <w:sz w:val="16"/>
        </w:rPr>
        <w:t xml:space="preserve"> </w:t>
      </w:r>
      <w:r w:rsidRPr="00C97F6D">
        <w:rPr>
          <w:sz w:val="16"/>
        </w:rPr>
        <w:t xml:space="preserve">As discussed above, </w:t>
      </w:r>
      <w:r w:rsidRPr="00C97F6D">
        <w:rPr>
          <w:rStyle w:val="StyleUnderline"/>
        </w:rPr>
        <w:t xml:space="preserve">the </w:t>
      </w:r>
      <w:r w:rsidRPr="00C97F6D">
        <w:rPr>
          <w:rStyle w:val="Emphasis"/>
        </w:rPr>
        <w:t>2–3 °C</w:t>
      </w:r>
      <w:r w:rsidRPr="00C97F6D">
        <w:rPr>
          <w:rStyle w:val="StyleUnderline"/>
        </w:rPr>
        <w:t xml:space="preserve"> </w:t>
      </w:r>
      <w:r w:rsidRPr="00446576">
        <w:rPr>
          <w:rStyle w:val="StyleUnderline"/>
        </w:rPr>
        <w:t>warmer world</w:t>
      </w:r>
      <w:r w:rsidRPr="00446576">
        <w:rPr>
          <w:sz w:val="16"/>
        </w:rPr>
        <w:t xml:space="preserve"> we will leave our 22nd-century descendants </w:t>
      </w:r>
      <w:r w:rsidRPr="00446576">
        <w:rPr>
          <w:rStyle w:val="StyleUnderline"/>
        </w:rPr>
        <w:t xml:space="preserve">is </w:t>
      </w:r>
      <w:r w:rsidRPr="00446576">
        <w:rPr>
          <w:rStyle w:val="Emphasis"/>
        </w:rPr>
        <w:t>nothing</w:t>
      </w:r>
      <w:r w:rsidRPr="00446576">
        <w:rPr>
          <w:rStyle w:val="StyleUnderline"/>
        </w:rPr>
        <w:t xml:space="preserve"> to be </w:t>
      </w:r>
      <w:r w:rsidRPr="00446576">
        <w:rPr>
          <w:rStyle w:val="Emphasis"/>
        </w:rPr>
        <w:t>afraid</w:t>
      </w:r>
      <w:r w:rsidRPr="00446576">
        <w:rPr>
          <w:rStyle w:val="StyleUnderline"/>
        </w:rPr>
        <w:t xml:space="preserve"> of</w:t>
      </w:r>
      <w:r w:rsidRPr="00446576">
        <w:rPr>
          <w:sz w:val="16"/>
        </w:rPr>
        <w:t>, although some of the changes we would need to make on the way there will be uncomfortable. In fact, it would not surprise me</w:t>
      </w:r>
      <w:r w:rsidRPr="00C97F6D">
        <w:rPr>
          <w:sz w:val="16"/>
        </w:rPr>
        <w:t xml:space="preserve"> one bit if the 22nd-century society decides to stay in a stabilized two-degree world instead of making another troublesome journey back to pre-industrial temperatures.</w:t>
      </w:r>
    </w:p>
    <w:p w14:paraId="03ECC5AD" w14:textId="77777777" w:rsidR="006235DA" w:rsidRPr="00580429" w:rsidRDefault="006235DA" w:rsidP="006235DA">
      <w:pPr>
        <w:pStyle w:val="Heading4"/>
        <w:rPr>
          <w:rFonts w:asciiTheme="minorHAnsi" w:hAnsiTheme="minorHAnsi" w:cstheme="minorHAnsi"/>
        </w:rPr>
      </w:pPr>
      <w:r>
        <w:rPr>
          <w:rFonts w:asciiTheme="minorHAnsi" w:hAnsiTheme="minorHAnsi" w:cstheme="minorHAnsi"/>
        </w:rPr>
        <w:t xml:space="preserve">3. </w:t>
      </w:r>
      <w:r w:rsidRPr="00580429">
        <w:rPr>
          <w:rFonts w:asciiTheme="minorHAnsi" w:hAnsiTheme="minorHAnsi" w:cstheme="minorHAnsi"/>
        </w:rPr>
        <w:t xml:space="preserve">Climate wars </w:t>
      </w:r>
      <w:r>
        <w:rPr>
          <w:rFonts w:asciiTheme="minorHAnsi" w:hAnsiTheme="minorHAnsi" w:cstheme="minorHAnsi"/>
        </w:rPr>
        <w:t xml:space="preserve">are a myth, </w:t>
      </w:r>
      <w:r w:rsidRPr="00253F19">
        <w:rPr>
          <w:rFonts w:asciiTheme="minorHAnsi" w:hAnsiTheme="minorHAnsi" w:cstheme="minorHAnsi"/>
          <w:u w:val="single"/>
        </w:rPr>
        <w:t>empirically refuted</w:t>
      </w:r>
      <w:r>
        <w:rPr>
          <w:rFonts w:asciiTheme="minorHAnsi" w:hAnsiTheme="minorHAnsi" w:cstheme="minorHAnsi"/>
        </w:rPr>
        <w:t>,</w:t>
      </w:r>
      <w:r w:rsidRPr="00580429">
        <w:rPr>
          <w:rFonts w:asciiTheme="minorHAnsi" w:hAnsiTheme="minorHAnsi" w:cstheme="minorHAnsi"/>
        </w:rPr>
        <w:t xml:space="preserve"> and </w:t>
      </w:r>
      <w:r>
        <w:rPr>
          <w:rFonts w:asciiTheme="minorHAnsi" w:hAnsiTheme="minorHAnsi" w:cstheme="minorHAnsi"/>
        </w:rPr>
        <w:t>solved</w:t>
      </w:r>
      <w:r w:rsidRPr="00580429">
        <w:rPr>
          <w:rFonts w:asciiTheme="minorHAnsi" w:hAnsiTheme="minorHAnsi" w:cstheme="minorHAnsi"/>
        </w:rPr>
        <w:t xml:space="preserve"> by </w:t>
      </w:r>
      <w:r w:rsidRPr="00580429">
        <w:rPr>
          <w:rFonts w:asciiTheme="minorHAnsi" w:hAnsiTheme="minorHAnsi" w:cstheme="minorHAnsi"/>
          <w:u w:val="single"/>
        </w:rPr>
        <w:t>cooperation</w:t>
      </w:r>
      <w:r w:rsidRPr="00580429">
        <w:rPr>
          <w:rFonts w:asciiTheme="minorHAnsi" w:hAnsiTheme="minorHAnsi" w:cstheme="minorHAnsi"/>
        </w:rPr>
        <w:t>.</w:t>
      </w:r>
    </w:p>
    <w:p w14:paraId="2D68202B" w14:textId="77777777" w:rsidR="006235DA" w:rsidRPr="00580429" w:rsidRDefault="006235DA" w:rsidP="006235DA">
      <w:pPr>
        <w:rPr>
          <w:rFonts w:asciiTheme="minorHAnsi" w:hAnsiTheme="minorHAnsi" w:cstheme="minorHAnsi"/>
        </w:rPr>
      </w:pPr>
      <w:r w:rsidRPr="00580429">
        <w:rPr>
          <w:rStyle w:val="Style13ptBold"/>
          <w:rFonts w:asciiTheme="minorHAnsi" w:hAnsiTheme="minorHAnsi" w:cstheme="minorHAnsi"/>
        </w:rPr>
        <w:t>Warner 23</w:t>
      </w:r>
      <w:r w:rsidRPr="00580429">
        <w:rPr>
          <w:rFonts w:asciiTheme="minorHAnsi" w:hAnsiTheme="minorHAnsi" w:cstheme="minorHAnsi"/>
        </w:rPr>
        <w:t>, PhD, Associate Professor of Crisis and Disaster Studies at Wageningen University and Research. (Jeroen Frank, 10-5-2023, “Rethinking the link between climate and violent conflict over water,” International Development Planning Review, Volume 45, Number 4, p. 383-386, https://doi.org/10.3828/idpr.2023.15)</w:t>
      </w:r>
    </w:p>
    <w:p w14:paraId="0EA6CC71" w14:textId="77777777" w:rsidR="006235DA" w:rsidRDefault="006235DA" w:rsidP="006235DA">
      <w:pPr>
        <w:rPr>
          <w:rFonts w:asciiTheme="minorHAnsi" w:hAnsiTheme="minorHAnsi" w:cstheme="minorHAnsi"/>
          <w:sz w:val="16"/>
        </w:rPr>
      </w:pPr>
      <w:r w:rsidRPr="00580429">
        <w:rPr>
          <w:rFonts w:asciiTheme="minorHAnsi" w:hAnsiTheme="minorHAnsi" w:cstheme="minorHAnsi"/>
          <w:sz w:val="16"/>
        </w:rPr>
        <w:t xml:space="preserve">As climate itself is a heady mix of anthropogenic forcing and chaotic </w:t>
      </w:r>
      <w:proofErr w:type="spellStart"/>
      <w:r w:rsidRPr="00580429">
        <w:rPr>
          <w:rFonts w:asciiTheme="minorHAnsi" w:hAnsiTheme="minorHAnsi" w:cstheme="minorHAnsi"/>
          <w:sz w:val="16"/>
        </w:rPr>
        <w:t>behaviour</w:t>
      </w:r>
      <w:proofErr w:type="spellEnd"/>
      <w:r w:rsidRPr="00580429">
        <w:rPr>
          <w:rFonts w:asciiTheme="minorHAnsi" w:hAnsiTheme="minorHAnsi" w:cstheme="minorHAnsi"/>
          <w:sz w:val="16"/>
        </w:rPr>
        <w:t xml:space="preserve">, we still cannot speak with great confidence about how the system will respond to greenhouse emissions past, present and future; event attribution is fiendishly difficult (e.g. Stott et al., 2016). Climate </w:t>
      </w:r>
      <w:proofErr w:type="spellStart"/>
      <w:r w:rsidRPr="00580429">
        <w:rPr>
          <w:rFonts w:asciiTheme="minorHAnsi" w:hAnsiTheme="minorHAnsi" w:cstheme="minorHAnsi"/>
          <w:sz w:val="16"/>
        </w:rPr>
        <w:t>crisification</w:t>
      </w:r>
      <w:proofErr w:type="spellEnd"/>
      <w:r w:rsidRPr="00580429">
        <w:rPr>
          <w:rFonts w:asciiTheme="minorHAnsi" w:hAnsiTheme="minorHAnsi" w:cstheme="minorHAnsi"/>
          <w:sz w:val="16"/>
        </w:rPr>
        <w:t xml:space="preserve"> is based on scenarios about what could go wrong – which is where policy comes in. </w:t>
      </w:r>
      <w:r w:rsidRPr="00580429">
        <w:rPr>
          <w:rStyle w:val="StyleUnderline"/>
          <w:rFonts w:asciiTheme="minorHAnsi" w:hAnsiTheme="minorHAnsi" w:cstheme="minorHAnsi"/>
        </w:rPr>
        <w:t>The implications of climate hazards on overall stability and security however are largely indirect, multidimensional and changing over time</w:t>
      </w:r>
      <w:r w:rsidRPr="00580429">
        <w:rPr>
          <w:rFonts w:asciiTheme="minorHAnsi" w:hAnsiTheme="minorHAnsi" w:cstheme="minorHAnsi"/>
          <w:sz w:val="16"/>
        </w:rPr>
        <w:t xml:space="preserve"> (Adger et al., 2014). It is neither a necessary nor a sufficient condition and may not even be the most important source of violence (Ide and </w:t>
      </w:r>
      <w:proofErr w:type="spellStart"/>
      <w:r w:rsidRPr="00580429">
        <w:rPr>
          <w:rFonts w:asciiTheme="minorHAnsi" w:hAnsiTheme="minorHAnsi" w:cstheme="minorHAnsi"/>
          <w:sz w:val="16"/>
        </w:rPr>
        <w:t>Scheffran</w:t>
      </w:r>
      <w:proofErr w:type="spellEnd"/>
      <w:r w:rsidRPr="00580429">
        <w:rPr>
          <w:rFonts w:asciiTheme="minorHAnsi" w:hAnsiTheme="minorHAnsi" w:cstheme="minorHAnsi"/>
          <w:sz w:val="16"/>
        </w:rPr>
        <w:t xml:space="preserve">, 2012). According to Barnett and Adger (2007), environmental degradation caused by climate change undermines human security, therefore raising grievances and lowering opportunity costs for violent </w:t>
      </w:r>
      <w:proofErr w:type="spellStart"/>
      <w:r w:rsidRPr="00580429">
        <w:rPr>
          <w:rFonts w:asciiTheme="minorHAnsi" w:hAnsiTheme="minorHAnsi" w:cstheme="minorHAnsi"/>
          <w:sz w:val="16"/>
        </w:rPr>
        <w:t>behaviour</w:t>
      </w:r>
      <w:proofErr w:type="spellEnd"/>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most likely</w:t>
      </w:r>
      <w:r w:rsidRPr="00580429">
        <w:rPr>
          <w:rStyle w:val="StyleUnderline"/>
          <w:rFonts w:asciiTheme="minorHAnsi" w:hAnsiTheme="minorHAnsi" w:cstheme="minorHAnsi"/>
        </w:rPr>
        <w:t xml:space="preserve"> forms climate change-induced conflicts will take</w:t>
      </w:r>
      <w:r w:rsidRPr="00580429">
        <w:rPr>
          <w:rFonts w:asciiTheme="minorHAnsi" w:hAnsiTheme="minorHAnsi" w:cstheme="minorHAnsi"/>
          <w:sz w:val="16"/>
        </w:rPr>
        <w:t xml:space="preserve">, they claim, </w:t>
      </w:r>
      <w:r w:rsidRPr="00580429">
        <w:rPr>
          <w:rStyle w:val="StyleUnderline"/>
          <w:rFonts w:asciiTheme="minorHAnsi" w:hAnsiTheme="minorHAnsi" w:cstheme="minorHAnsi"/>
        </w:rPr>
        <w:t xml:space="preserve">are </w:t>
      </w:r>
      <w:r w:rsidRPr="00580429">
        <w:rPr>
          <w:rStyle w:val="Emphasis"/>
          <w:rFonts w:asciiTheme="minorHAnsi" w:hAnsiTheme="minorHAnsi" w:cstheme="minorHAnsi"/>
        </w:rPr>
        <w:t>small-scale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subnational conflicts</w:t>
      </w:r>
      <w:r w:rsidRPr="00580429">
        <w:rPr>
          <w:rStyle w:val="StyleUnderline"/>
          <w:rFonts w:asciiTheme="minorHAnsi" w:hAnsiTheme="minorHAnsi" w:cstheme="minorHAnsi"/>
        </w:rPr>
        <w:t xml:space="preserve"> in </w:t>
      </w:r>
      <w:r w:rsidRPr="00580429">
        <w:rPr>
          <w:rStyle w:val="Emphasis"/>
          <w:rFonts w:asciiTheme="minorHAnsi" w:hAnsiTheme="minorHAnsi" w:cstheme="minorHAnsi"/>
        </w:rPr>
        <w:t>poor</w:t>
      </w:r>
      <w:r w:rsidRPr="00580429">
        <w:rPr>
          <w:rFonts w:asciiTheme="minorHAnsi" w:hAnsiTheme="minorHAnsi" w:cstheme="minorHAnsi"/>
          <w:sz w:val="16"/>
        </w:rPr>
        <w:t xml:space="preserve">, undemocratic </w:t>
      </w:r>
      <w:r w:rsidRPr="00580429">
        <w:rPr>
          <w:rStyle w:val="Emphasis"/>
          <w:rFonts w:asciiTheme="minorHAnsi" w:hAnsiTheme="minorHAnsi" w:cstheme="minorHAnsi"/>
        </w:rPr>
        <w:t>regions</w:t>
      </w:r>
      <w:r w:rsidRPr="00580429">
        <w:rPr>
          <w:rStyle w:val="StyleUnderline"/>
          <w:rFonts w:asciiTheme="minorHAnsi" w:hAnsiTheme="minorHAnsi" w:cstheme="minorHAnsi"/>
        </w:rPr>
        <w:t xml:space="preserve"> with a </w:t>
      </w:r>
      <w:r w:rsidRPr="00580429">
        <w:rPr>
          <w:rStyle w:val="Emphasis"/>
          <w:rFonts w:asciiTheme="minorHAnsi" w:hAnsiTheme="minorHAnsi" w:cstheme="minorHAnsi"/>
        </w:rPr>
        <w:t>history of violence</w:t>
      </w:r>
      <w:r w:rsidRPr="00580429">
        <w:rPr>
          <w:rFonts w:asciiTheme="minorHAnsi" w:hAnsiTheme="minorHAnsi" w:cstheme="minorHAnsi"/>
          <w:sz w:val="16"/>
        </w:rPr>
        <w:t xml:space="preserve"> and low climate change-related adaptive capacity. Aggression is caused in large part by the negative emotions of the actors towards someone or society or system as they experience stressful events (Berkowitz and Heimer (1989). However, as Raleigh et al. (2014) have pointedly put it, </w:t>
      </w:r>
      <w:r w:rsidRPr="00F914AE">
        <w:rPr>
          <w:rStyle w:val="StyleUnderline"/>
          <w:rFonts w:asciiTheme="minorHAnsi" w:hAnsiTheme="minorHAnsi" w:cstheme="minorHAnsi"/>
          <w:highlight w:val="green"/>
        </w:rPr>
        <w:t xml:space="preserve">it is </w:t>
      </w:r>
      <w:r w:rsidRPr="00F914AE">
        <w:rPr>
          <w:rStyle w:val="Emphasis"/>
          <w:rFonts w:asciiTheme="minorHAnsi" w:hAnsiTheme="minorHAnsi" w:cstheme="minorHAnsi"/>
          <w:highlight w:val="green"/>
        </w:rPr>
        <w:t>outrageous</w:t>
      </w:r>
      <w:r w:rsidRPr="00F914AE">
        <w:rPr>
          <w:rStyle w:val="StyleUnderline"/>
          <w:rFonts w:asciiTheme="minorHAnsi" w:hAnsiTheme="minorHAnsi" w:cstheme="minorHAnsi"/>
          <w:highlight w:val="green"/>
        </w:rPr>
        <w:t xml:space="preserve"> to assume</w:t>
      </w:r>
      <w:r w:rsidRPr="00580429">
        <w:rPr>
          <w:rStyle w:val="StyleUnderline"/>
          <w:rFonts w:asciiTheme="minorHAnsi" w:hAnsiTheme="minorHAnsi" w:cstheme="minorHAnsi"/>
        </w:rPr>
        <w:t xml:space="preserve"> that </w:t>
      </w:r>
      <w:r w:rsidRPr="00F914AE">
        <w:rPr>
          <w:rStyle w:val="Emphasis"/>
          <w:rFonts w:asciiTheme="minorHAnsi" w:hAnsiTheme="minorHAnsi" w:cstheme="minorHAnsi"/>
          <w:highlight w:val="green"/>
        </w:rPr>
        <w:t>hotter weather</w:t>
      </w:r>
      <w:r w:rsidRPr="00F914AE">
        <w:rPr>
          <w:rStyle w:val="StyleUnderline"/>
          <w:rFonts w:asciiTheme="minorHAnsi" w:hAnsiTheme="minorHAnsi" w:cstheme="minorHAnsi"/>
          <w:highlight w:val="green"/>
        </w:rPr>
        <w:t xml:space="preserve"> makes people</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F914AE">
        <w:rPr>
          <w:rStyle w:val="Emphasis"/>
          <w:rFonts w:asciiTheme="minorHAnsi" w:hAnsiTheme="minorHAnsi" w:cstheme="minorHAnsi"/>
          <w:highlight w:val="green"/>
        </w:rPr>
        <w:t>aggressive</w:t>
      </w:r>
      <w:r w:rsidRPr="00580429">
        <w:rPr>
          <w:rFonts w:asciiTheme="minorHAnsi" w:hAnsiTheme="minorHAnsi" w:cstheme="minorHAnsi"/>
          <w:sz w:val="16"/>
        </w:rPr>
        <w:t xml:space="preserve">. In fact, </w:t>
      </w:r>
      <w:r w:rsidRPr="00580429">
        <w:rPr>
          <w:rStyle w:val="StyleUnderline"/>
          <w:rFonts w:asciiTheme="minorHAnsi" w:hAnsiTheme="minorHAnsi" w:cstheme="minorHAnsi"/>
        </w:rPr>
        <w:t>warmer spells have seen less violence than cold spells</w:t>
      </w:r>
      <w:r w:rsidRPr="00580429">
        <w:rPr>
          <w:rFonts w:asciiTheme="minorHAnsi" w:hAnsiTheme="minorHAnsi" w:cstheme="minorHAnsi"/>
          <w:sz w:val="16"/>
        </w:rPr>
        <w:t xml:space="preserve"> (</w:t>
      </w:r>
      <w:proofErr w:type="spellStart"/>
      <w:r w:rsidRPr="00580429">
        <w:rPr>
          <w:rFonts w:asciiTheme="minorHAnsi" w:hAnsiTheme="minorHAnsi" w:cstheme="minorHAnsi"/>
          <w:sz w:val="16"/>
        </w:rPr>
        <w:t>Tertrais</w:t>
      </w:r>
      <w:proofErr w:type="spellEnd"/>
      <w:r w:rsidRPr="00580429">
        <w:rPr>
          <w:rFonts w:asciiTheme="minorHAnsi" w:hAnsiTheme="minorHAnsi" w:cstheme="minorHAnsi"/>
          <w:sz w:val="16"/>
        </w:rPr>
        <w:t>, 2011).</w:t>
      </w:r>
      <w:r>
        <w:rPr>
          <w:rFonts w:asciiTheme="minorHAnsi" w:hAnsiTheme="minorHAnsi" w:cstheme="minorHAnsi"/>
          <w:sz w:val="16"/>
        </w:rPr>
        <w:t xml:space="preserve"> </w:t>
      </w:r>
      <w:r w:rsidRPr="00580429">
        <w:rPr>
          <w:rFonts w:asciiTheme="minorHAnsi" w:hAnsiTheme="minorHAnsi" w:cstheme="minorHAnsi"/>
          <w:sz w:val="16"/>
        </w:rPr>
        <w:t xml:space="preserve">While Hsiang et al.’s (2013) meta-analysis confidently claims to find strong evidence between climate and conflict, </w:t>
      </w:r>
      <w:proofErr w:type="spellStart"/>
      <w:r w:rsidRPr="00580429">
        <w:rPr>
          <w:rFonts w:asciiTheme="minorHAnsi" w:hAnsiTheme="minorHAnsi" w:cstheme="minorHAnsi"/>
          <w:sz w:val="16"/>
        </w:rPr>
        <w:t>Salehyan</w:t>
      </w:r>
      <w:proofErr w:type="spellEnd"/>
      <w:r w:rsidRPr="00580429">
        <w:rPr>
          <w:rFonts w:asciiTheme="minorHAnsi" w:hAnsiTheme="minorHAnsi" w:cstheme="minorHAnsi"/>
          <w:sz w:val="16"/>
        </w:rPr>
        <w:t xml:space="preserve"> (2014) more realistically notes that despite the alarmism in the media, the academic field on this is still underdeveloped.</w:t>
      </w:r>
      <w:r>
        <w:rPr>
          <w:rFonts w:asciiTheme="minorHAnsi" w:hAnsiTheme="minorHAnsi" w:cstheme="minorHAnsi"/>
          <w:sz w:val="16"/>
        </w:rPr>
        <w:t xml:space="preserve"> </w:t>
      </w:r>
      <w:r w:rsidRPr="00580429">
        <w:rPr>
          <w:rFonts w:asciiTheme="minorHAnsi" w:hAnsiTheme="minorHAnsi" w:cstheme="minorHAnsi"/>
          <w:sz w:val="16"/>
        </w:rPr>
        <w:t xml:space="preserve">Recently, studies have come out warning of violence induced not by climate but by climate adaptation (Eriksen et al., 2021). The Dutch </w:t>
      </w:r>
      <w:proofErr w:type="spellStart"/>
      <w:r w:rsidRPr="00580429">
        <w:rPr>
          <w:rFonts w:asciiTheme="minorHAnsi" w:hAnsiTheme="minorHAnsi" w:cstheme="minorHAnsi"/>
          <w:sz w:val="16"/>
        </w:rPr>
        <w:t>Clingendael</w:t>
      </w:r>
      <w:proofErr w:type="spellEnd"/>
      <w:r w:rsidRPr="00580429">
        <w:rPr>
          <w:rFonts w:asciiTheme="minorHAnsi" w:hAnsiTheme="minorHAnsi" w:cstheme="minorHAnsi"/>
          <w:sz w:val="16"/>
        </w:rPr>
        <w:t xml:space="preserve"> think tank argued there will be more conflict potential due to the 2015 Paris Climate Agreement. The drive to comply with climate goals can have serious collateral damage, such as displacement. Apart from maladaptation, it sees ‘adaptation conflict’ notably due to the increase in hydropower production and biofuel production (Vivekananda et al., 2017). The German think tank Adelphi has developed design criteria for ‘conflict-sensitive adaptation’ (</w:t>
      </w:r>
      <w:proofErr w:type="spellStart"/>
      <w:r w:rsidRPr="00580429">
        <w:rPr>
          <w:rFonts w:asciiTheme="minorHAnsi" w:hAnsiTheme="minorHAnsi" w:cstheme="minorHAnsi"/>
          <w:sz w:val="16"/>
        </w:rPr>
        <w:t>Tänzler</w:t>
      </w:r>
      <w:proofErr w:type="spellEnd"/>
      <w:r w:rsidRPr="00580429">
        <w:rPr>
          <w:rFonts w:asciiTheme="minorHAnsi" w:hAnsiTheme="minorHAnsi" w:cstheme="minorHAnsi"/>
          <w:sz w:val="16"/>
        </w:rPr>
        <w:t xml:space="preserve"> et al., 2013).</w:t>
      </w:r>
      <w:r>
        <w:rPr>
          <w:rFonts w:asciiTheme="minorHAnsi" w:hAnsiTheme="minorHAnsi" w:cstheme="minorHAnsi"/>
          <w:sz w:val="16"/>
        </w:rPr>
        <w:t xml:space="preserve"> </w:t>
      </w:r>
      <w:r w:rsidRPr="00580429">
        <w:rPr>
          <w:rFonts w:asciiTheme="minorHAnsi" w:hAnsiTheme="minorHAnsi" w:cstheme="minorHAnsi"/>
          <w:sz w:val="16"/>
        </w:rPr>
        <w:t xml:space="preserve">The water wars thesis predicts war between states or communities as increasing scarcity leads to violent competition; an existential threat to states </w:t>
      </w:r>
      <w:proofErr w:type="spellStart"/>
      <w:r w:rsidRPr="00580429">
        <w:rPr>
          <w:rFonts w:asciiTheme="minorHAnsi" w:hAnsiTheme="minorHAnsi" w:cstheme="minorHAnsi"/>
          <w:sz w:val="16"/>
        </w:rPr>
        <w:t>legitimising</w:t>
      </w:r>
      <w:proofErr w:type="spellEnd"/>
      <w:r w:rsidRPr="00580429">
        <w:rPr>
          <w:rFonts w:asciiTheme="minorHAnsi" w:hAnsiTheme="minorHAnsi" w:cstheme="minorHAnsi"/>
          <w:sz w:val="16"/>
        </w:rPr>
        <w:t xml:space="preserve"> extraordinary actions. For classical realists in international relations, the world is anarchic, and states will only cooperate, and respect treaties, if their security is secured (Leb, 2009). For realist analysts, water can’t be high politics, although some have expanded security to include environmental security. But that doesn’t exclude for water to be </w:t>
      </w:r>
      <w:proofErr w:type="spellStart"/>
      <w:r w:rsidRPr="00580429">
        <w:rPr>
          <w:rFonts w:asciiTheme="minorHAnsi" w:hAnsiTheme="minorHAnsi" w:cstheme="minorHAnsi"/>
          <w:sz w:val="16"/>
        </w:rPr>
        <w:t>instrumentalised</w:t>
      </w:r>
      <w:proofErr w:type="spellEnd"/>
      <w:r w:rsidRPr="00580429">
        <w:rPr>
          <w:rFonts w:asciiTheme="minorHAnsi" w:hAnsiTheme="minorHAnsi" w:cstheme="minorHAnsi"/>
          <w:sz w:val="16"/>
        </w:rPr>
        <w:t xml:space="preserve">. Almost every war, including the occupation of the Crimea in 2014 and very recently near Kherson, Ukraine, has seen tactical violence against water installations. An emerging concern is that of the </w:t>
      </w:r>
      <w:proofErr w:type="spellStart"/>
      <w:r w:rsidRPr="00580429">
        <w:rPr>
          <w:rFonts w:asciiTheme="minorHAnsi" w:hAnsiTheme="minorHAnsi" w:cstheme="minorHAnsi"/>
          <w:sz w:val="16"/>
        </w:rPr>
        <w:t>weaponisation</w:t>
      </w:r>
      <w:proofErr w:type="spellEnd"/>
      <w:r w:rsidRPr="00580429">
        <w:rPr>
          <w:rFonts w:asciiTheme="minorHAnsi" w:hAnsiTheme="minorHAnsi" w:cstheme="minorHAnsi"/>
          <w:sz w:val="16"/>
        </w:rPr>
        <w:t xml:space="preserve"> of water, whether in the form of hydro-terrorism or of water being taken hostage by rebels. Those engaged in civil war have targeted infrastructure or have taken dams hostage. There also appears to be some evidence that engineers and water infrastructure have been targeted in secretive ‘proxy war’ operations in enemy territory. This is however not a fight over water, but a fight using water.</w:t>
      </w:r>
      <w:r>
        <w:rPr>
          <w:rFonts w:asciiTheme="minorHAnsi" w:hAnsiTheme="minorHAnsi" w:cstheme="minorHAnsi"/>
          <w:sz w:val="16"/>
        </w:rPr>
        <w:t xml:space="preserve"> </w:t>
      </w:r>
      <w:r w:rsidRPr="00580429">
        <w:rPr>
          <w:rFonts w:asciiTheme="minorHAnsi" w:hAnsiTheme="minorHAnsi" w:cstheme="minorHAnsi"/>
          <w:sz w:val="16"/>
        </w:rPr>
        <w:t>Water peace: water wars won’t happen?</w:t>
      </w:r>
      <w:r>
        <w:rPr>
          <w:rFonts w:asciiTheme="minorHAnsi" w:hAnsiTheme="minorHAnsi" w:cstheme="minorHAnsi"/>
          <w:sz w:val="16"/>
        </w:rPr>
        <w:t xml:space="preserve"> </w:t>
      </w:r>
      <w:r w:rsidRPr="00580429">
        <w:rPr>
          <w:rFonts w:asciiTheme="minorHAnsi" w:hAnsiTheme="minorHAnsi" w:cstheme="minorHAnsi"/>
          <w:sz w:val="16"/>
        </w:rPr>
        <w:t xml:space="preserve">The above Malthusian climate wars thesis has been countered by an optimistic Cornucopian counternarrative. This idealist/institutionalist counterfactual assumes </w:t>
      </w:r>
      <w:r w:rsidRPr="00F914AE">
        <w:rPr>
          <w:rStyle w:val="StyleUnderline"/>
          <w:rFonts w:asciiTheme="minorHAnsi" w:hAnsiTheme="minorHAnsi" w:cstheme="minorHAnsi"/>
          <w:highlight w:val="green"/>
        </w:rPr>
        <w:t>water wars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don’t/</w:t>
      </w:r>
      <w:r w:rsidRPr="00F914AE">
        <w:rPr>
          <w:rStyle w:val="Emphasis"/>
          <w:rFonts w:asciiTheme="minorHAnsi" w:hAnsiTheme="minorHAnsi" w:cstheme="minorHAnsi"/>
          <w:highlight w:val="green"/>
        </w:rPr>
        <w:t>won’t happen</w:t>
      </w:r>
      <w:r w:rsidRPr="00580429">
        <w:rPr>
          <w:rFonts w:asciiTheme="minorHAnsi" w:hAnsiTheme="minorHAnsi" w:cstheme="minorHAnsi"/>
          <w:sz w:val="16"/>
        </w:rPr>
        <w:t xml:space="preserve">, or at least don’t need to happen. This environmental peace perspective suggests that </w:t>
      </w:r>
      <w:r w:rsidRPr="00F914AE">
        <w:rPr>
          <w:rStyle w:val="StyleUnderline"/>
          <w:rFonts w:asciiTheme="minorHAnsi" w:hAnsiTheme="minorHAnsi" w:cstheme="minorHAnsi"/>
          <w:highlight w:val="green"/>
        </w:rPr>
        <w:t>environmental problems</w:t>
      </w:r>
      <w:r w:rsidRPr="00580429">
        <w:rPr>
          <w:rFonts w:asciiTheme="minorHAnsi" w:hAnsiTheme="minorHAnsi" w:cstheme="minorHAnsi"/>
          <w:sz w:val="16"/>
        </w:rPr>
        <w:t xml:space="preserve"> exacerbated by climate change are not sources of conflict; they </w:t>
      </w:r>
      <w:r w:rsidRPr="00580429">
        <w:rPr>
          <w:rStyle w:val="StyleUnderline"/>
          <w:rFonts w:asciiTheme="minorHAnsi" w:hAnsiTheme="minorHAnsi" w:cstheme="minorHAnsi"/>
        </w:rPr>
        <w:t>are</w:t>
      </w:r>
      <w:r w:rsidRPr="00580429">
        <w:rPr>
          <w:rFonts w:asciiTheme="minorHAnsi" w:hAnsiTheme="minorHAnsi" w:cstheme="minorHAnsi"/>
          <w:sz w:val="16"/>
        </w:rPr>
        <w:t xml:space="preserve"> not problems but </w:t>
      </w:r>
      <w:r w:rsidRPr="00580429">
        <w:rPr>
          <w:rStyle w:val="StyleUnderline"/>
          <w:rFonts w:asciiTheme="minorHAnsi" w:hAnsiTheme="minorHAnsi" w:cstheme="minorHAnsi"/>
        </w:rPr>
        <w:t xml:space="preserve">opportunities and </w:t>
      </w:r>
      <w:r w:rsidRPr="00F914AE">
        <w:rPr>
          <w:rStyle w:val="StyleUnderline"/>
          <w:rFonts w:asciiTheme="minorHAnsi" w:hAnsiTheme="minorHAnsi" w:cstheme="minorHAnsi"/>
          <w:highlight w:val="green"/>
        </w:rPr>
        <w:t>can</w:t>
      </w:r>
      <w:r w:rsidRPr="00580429">
        <w:rPr>
          <w:rStyle w:val="StyleUnderline"/>
          <w:rFonts w:asciiTheme="minorHAnsi" w:hAnsiTheme="minorHAnsi" w:cstheme="minorHAnsi"/>
        </w:rPr>
        <w:t xml:space="preserve"> even </w:t>
      </w:r>
      <w:r w:rsidRPr="00F914AE">
        <w:rPr>
          <w:rStyle w:val="StyleUnderline"/>
          <w:rFonts w:asciiTheme="minorHAnsi" w:hAnsiTheme="minorHAnsi" w:cstheme="minorHAnsi"/>
          <w:highlight w:val="green"/>
        </w:rPr>
        <w:t xml:space="preserve">be </w:t>
      </w:r>
      <w:r w:rsidRPr="00F914AE">
        <w:rPr>
          <w:rStyle w:val="Emphasis"/>
          <w:rFonts w:asciiTheme="minorHAnsi" w:hAnsiTheme="minorHAnsi" w:cstheme="minorHAnsi"/>
          <w:highlight w:val="green"/>
        </w:rPr>
        <w:t>catalysts for coop</w:t>
      </w:r>
      <w:r w:rsidRPr="00580429">
        <w:rPr>
          <w:rFonts w:asciiTheme="minorHAnsi" w:hAnsiTheme="minorHAnsi" w:cstheme="minorHAnsi"/>
          <w:sz w:val="16"/>
        </w:rPr>
        <w:t xml:space="preserve">eration between individuals and groups (Ide and </w:t>
      </w:r>
      <w:proofErr w:type="spellStart"/>
      <w:r w:rsidRPr="00580429">
        <w:rPr>
          <w:rFonts w:asciiTheme="minorHAnsi" w:hAnsiTheme="minorHAnsi" w:cstheme="minorHAnsi"/>
          <w:sz w:val="16"/>
        </w:rPr>
        <w:t>Scheffran</w:t>
      </w:r>
      <w:proofErr w:type="spellEnd"/>
      <w:r w:rsidRPr="00580429">
        <w:rPr>
          <w:rFonts w:asciiTheme="minorHAnsi" w:hAnsiTheme="minorHAnsi" w:cstheme="minorHAnsi"/>
          <w:sz w:val="16"/>
        </w:rPr>
        <w:t xml:space="preserve">, 2016; Abrahams and Carr, 2017; </w:t>
      </w:r>
      <w:proofErr w:type="spellStart"/>
      <w:r w:rsidRPr="00580429">
        <w:rPr>
          <w:rFonts w:asciiTheme="minorHAnsi" w:hAnsiTheme="minorHAnsi" w:cstheme="minorHAnsi"/>
          <w:sz w:val="16"/>
        </w:rPr>
        <w:t>Abukhater</w:t>
      </w:r>
      <w:proofErr w:type="spellEnd"/>
      <w:r w:rsidRPr="00580429">
        <w:rPr>
          <w:rFonts w:asciiTheme="minorHAnsi" w:hAnsiTheme="minorHAnsi" w:cstheme="minorHAnsi"/>
          <w:sz w:val="16"/>
        </w:rPr>
        <w:t>, 2013). As water is life, this reasoning holds, it must inevitably lead to cooperation rather than conflict. Individual and social responses to rising resource competition can not only cause conflict but also lead to adaptive migration, technological innovation and cooperation.</w:t>
      </w:r>
      <w:r>
        <w:rPr>
          <w:rFonts w:asciiTheme="minorHAnsi" w:hAnsiTheme="minorHAnsi" w:cstheme="minorHAnsi"/>
          <w:sz w:val="16"/>
        </w:rPr>
        <w:t xml:space="preserve"> </w:t>
      </w:r>
      <w:r w:rsidRPr="00580429">
        <w:rPr>
          <w:rFonts w:asciiTheme="minorHAnsi" w:hAnsiTheme="minorHAnsi" w:cstheme="minorHAnsi"/>
          <w:sz w:val="16"/>
        </w:rPr>
        <w:t xml:space="preserve">Water pessimism fell out of fashion for some time around the turn of the century, when environmental </w:t>
      </w:r>
      <w:proofErr w:type="spellStart"/>
      <w:r w:rsidRPr="00580429">
        <w:rPr>
          <w:rFonts w:asciiTheme="minorHAnsi" w:hAnsiTheme="minorHAnsi" w:cstheme="minorHAnsi"/>
          <w:sz w:val="16"/>
        </w:rPr>
        <w:t>modernisation</w:t>
      </w:r>
      <w:proofErr w:type="spellEnd"/>
      <w:r w:rsidRPr="00580429">
        <w:rPr>
          <w:rFonts w:asciiTheme="minorHAnsi" w:hAnsiTheme="minorHAnsi" w:cstheme="minorHAnsi"/>
          <w:sz w:val="16"/>
        </w:rPr>
        <w:t xml:space="preserve"> became the dominant discourse, arguing that </w:t>
      </w:r>
      <w:r w:rsidRPr="00580429">
        <w:rPr>
          <w:rStyle w:val="StyleUnderline"/>
          <w:rFonts w:asciiTheme="minorHAnsi" w:hAnsiTheme="minorHAnsi" w:cstheme="minorHAnsi"/>
        </w:rPr>
        <w:t xml:space="preserve">reaching </w:t>
      </w:r>
      <w:r w:rsidRPr="00F914AE">
        <w:rPr>
          <w:rStyle w:val="StyleUnderline"/>
          <w:rFonts w:asciiTheme="minorHAnsi" w:hAnsiTheme="minorHAnsi" w:cstheme="minorHAnsi"/>
          <w:highlight w:val="green"/>
        </w:rPr>
        <w:t>environmental limits make</w:t>
      </w:r>
      <w:r w:rsidRPr="00580429">
        <w:rPr>
          <w:rFonts w:asciiTheme="minorHAnsi" w:hAnsiTheme="minorHAnsi" w:cstheme="minorHAnsi"/>
          <w:sz w:val="16"/>
          <w:szCs w:val="16"/>
        </w:rPr>
        <w:t xml:space="preserve">s </w:t>
      </w:r>
      <w:r w:rsidRPr="00F914AE">
        <w:rPr>
          <w:rStyle w:val="StyleUnderline"/>
          <w:rFonts w:asciiTheme="minorHAnsi" w:hAnsiTheme="minorHAnsi" w:cstheme="minorHAnsi"/>
          <w:highlight w:val="green"/>
        </w:rPr>
        <w:t>societies switch to</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 xml:space="preserve">more </w:t>
      </w:r>
      <w:r w:rsidRPr="00F914AE">
        <w:rPr>
          <w:rStyle w:val="Emphasis"/>
          <w:rFonts w:asciiTheme="minorHAnsi" w:hAnsiTheme="minorHAnsi" w:cstheme="minorHAnsi"/>
          <w:highlight w:val="green"/>
        </w:rPr>
        <w:t>rational ways</w:t>
      </w:r>
      <w:r w:rsidRPr="00F914AE">
        <w:rPr>
          <w:rStyle w:val="StyleUnderline"/>
          <w:rFonts w:asciiTheme="minorHAnsi" w:hAnsiTheme="minorHAnsi" w:cstheme="minorHAnsi"/>
          <w:highlight w:val="green"/>
        </w:rPr>
        <w:t xml:space="preserve"> of </w:t>
      </w:r>
      <w:r w:rsidRPr="00F914AE">
        <w:rPr>
          <w:rStyle w:val="Emphasis"/>
          <w:rFonts w:asciiTheme="minorHAnsi" w:hAnsiTheme="minorHAnsi" w:cstheme="minorHAnsi"/>
          <w:highlight w:val="green"/>
        </w:rPr>
        <w:t>dealing with</w:t>
      </w:r>
      <w:r w:rsidRPr="00580429">
        <w:rPr>
          <w:rFonts w:asciiTheme="minorHAnsi" w:hAnsiTheme="minorHAnsi" w:cstheme="minorHAnsi"/>
          <w:sz w:val="16"/>
        </w:rPr>
        <w:t xml:space="preserve"> water </w:t>
      </w:r>
      <w:r w:rsidRPr="00F914AE">
        <w:rPr>
          <w:rStyle w:val="Emphasis"/>
          <w:rFonts w:asciiTheme="minorHAnsi" w:hAnsiTheme="minorHAnsi" w:cstheme="minorHAnsi"/>
          <w:highlight w:val="green"/>
        </w:rPr>
        <w:t>scarcity</w:t>
      </w:r>
      <w:r w:rsidRPr="00580429">
        <w:rPr>
          <w:rStyle w:val="StyleUnderline"/>
          <w:rFonts w:asciiTheme="minorHAnsi" w:hAnsiTheme="minorHAnsi" w:cstheme="minorHAnsi"/>
        </w:rPr>
        <w:t xml:space="preserve">, i.e. </w:t>
      </w:r>
      <w:r w:rsidRPr="00F914AE">
        <w:rPr>
          <w:rStyle w:val="Emphasis"/>
          <w:rFonts w:asciiTheme="minorHAnsi" w:hAnsiTheme="minorHAnsi" w:cstheme="minorHAnsi"/>
          <w:highlight w:val="green"/>
        </w:rPr>
        <w:t>demand management</w:t>
      </w:r>
      <w:r w:rsidRPr="00580429">
        <w:rPr>
          <w:rFonts w:asciiTheme="minorHAnsi" w:hAnsiTheme="minorHAnsi" w:cstheme="minorHAnsi"/>
          <w:sz w:val="16"/>
        </w:rPr>
        <w:t xml:space="preserve"> (e.g. Ohlsson and </w:t>
      </w:r>
      <w:proofErr w:type="spellStart"/>
      <w:r w:rsidRPr="00580429">
        <w:rPr>
          <w:rFonts w:asciiTheme="minorHAnsi" w:hAnsiTheme="minorHAnsi" w:cstheme="minorHAnsi"/>
          <w:sz w:val="16"/>
        </w:rPr>
        <w:t>Turto</w:t>
      </w:r>
      <w:proofErr w:type="spellEnd"/>
      <w:r w:rsidRPr="00580429">
        <w:rPr>
          <w:rFonts w:asciiTheme="minorHAnsi" w:hAnsiTheme="minorHAnsi" w:cstheme="minorHAnsi"/>
          <w:sz w:val="16"/>
        </w:rPr>
        <w:t xml:space="preserve">, 1999). Based on a large historic database, Basins at Risk, Aaron Wolf and his Oregon co-workers showed that </w:t>
      </w:r>
      <w:r w:rsidRPr="00F914AE">
        <w:rPr>
          <w:rStyle w:val="StyleUnderline"/>
          <w:rFonts w:asciiTheme="minorHAnsi" w:hAnsiTheme="minorHAnsi" w:cstheme="minorHAnsi"/>
          <w:highlight w:val="green"/>
        </w:rPr>
        <w:t>water wars haven’t broken out for</w:t>
      </w:r>
      <w:r w:rsidRPr="00580429">
        <w:rPr>
          <w:rFonts w:asciiTheme="minorHAnsi" w:hAnsiTheme="minorHAnsi" w:cstheme="minorHAnsi"/>
          <w:sz w:val="16"/>
        </w:rPr>
        <w:t xml:space="preserve"> some </w:t>
      </w:r>
      <w:r w:rsidRPr="00F914AE">
        <w:rPr>
          <w:rStyle w:val="Emphasis"/>
          <w:rFonts w:asciiTheme="minorHAnsi" w:hAnsiTheme="minorHAnsi" w:cstheme="minorHAnsi"/>
          <w:highlight w:val="green"/>
        </w:rPr>
        <w:t>2,500 years</w:t>
      </w:r>
      <w:r w:rsidRPr="00580429">
        <w:rPr>
          <w:rFonts w:asciiTheme="minorHAnsi" w:hAnsiTheme="minorHAnsi" w:cstheme="minorHAnsi"/>
          <w:sz w:val="16"/>
        </w:rPr>
        <w:t xml:space="preserve">; </w:t>
      </w:r>
      <w:r w:rsidRPr="00F914AE">
        <w:rPr>
          <w:rStyle w:val="Emphasis"/>
          <w:rFonts w:asciiTheme="minorHAnsi" w:hAnsiTheme="minorHAnsi" w:cstheme="minorHAnsi"/>
          <w:highlight w:val="green"/>
        </w:rPr>
        <w:t>coop</w:t>
      </w:r>
      <w:r w:rsidRPr="00580429">
        <w:rPr>
          <w:rFonts w:asciiTheme="minorHAnsi" w:hAnsiTheme="minorHAnsi" w:cstheme="minorHAnsi"/>
          <w:sz w:val="16"/>
        </w:rPr>
        <w:t xml:space="preserve">eration </w:t>
      </w:r>
      <w:r w:rsidRPr="00F914AE">
        <w:rPr>
          <w:rStyle w:val="StyleUnderline"/>
          <w:rFonts w:asciiTheme="minorHAnsi" w:hAnsiTheme="minorHAnsi" w:cstheme="minorHAnsi"/>
          <w:highlight w:val="green"/>
        </w:rPr>
        <w:t xml:space="preserve">is the </w:t>
      </w:r>
      <w:r w:rsidRPr="00F914AE">
        <w:rPr>
          <w:rStyle w:val="Emphasis"/>
          <w:rFonts w:asciiTheme="minorHAnsi" w:hAnsiTheme="minorHAnsi" w:cstheme="minorHAnsi"/>
          <w:highlight w:val="green"/>
        </w:rPr>
        <w:t>norm</w:t>
      </w:r>
      <w:r w:rsidRPr="00580429">
        <w:rPr>
          <w:rFonts w:asciiTheme="minorHAnsi" w:hAnsiTheme="minorHAnsi" w:cstheme="minorHAnsi"/>
          <w:sz w:val="16"/>
        </w:rPr>
        <w:t xml:space="preserve">. Like others, Wolf proposes to zoom in on transboundary basins as integrated ecosystems, overriding political boundaries and sovereignty, and on that basis identify needs in </w:t>
      </w:r>
      <w:proofErr w:type="spellStart"/>
      <w:r w:rsidRPr="00580429">
        <w:rPr>
          <w:rFonts w:asciiTheme="minorHAnsi" w:hAnsiTheme="minorHAnsi" w:cstheme="minorHAnsi"/>
          <w:sz w:val="16"/>
        </w:rPr>
        <w:t>depoliticising</w:t>
      </w:r>
      <w:proofErr w:type="spellEnd"/>
      <w:r w:rsidRPr="00580429">
        <w:rPr>
          <w:rFonts w:asciiTheme="minorHAnsi" w:hAnsiTheme="minorHAnsi" w:cstheme="minorHAnsi"/>
          <w:sz w:val="16"/>
        </w:rPr>
        <w:t xml:space="preserve"> water in the process, in this literature the importance of mutual trust building and ‘</w:t>
      </w:r>
      <w:proofErr w:type="spellStart"/>
      <w:r w:rsidRPr="00580429">
        <w:rPr>
          <w:rFonts w:asciiTheme="minorHAnsi" w:hAnsiTheme="minorHAnsi" w:cstheme="minorHAnsi"/>
          <w:sz w:val="16"/>
        </w:rPr>
        <w:t>desecuritisation</w:t>
      </w:r>
      <w:proofErr w:type="spellEnd"/>
      <w:r w:rsidRPr="00580429">
        <w:rPr>
          <w:rFonts w:asciiTheme="minorHAnsi" w:hAnsiTheme="minorHAnsi" w:cstheme="minorHAnsi"/>
          <w:sz w:val="16"/>
        </w:rPr>
        <w:t xml:space="preserve">’ is often foregrounded, as </w:t>
      </w:r>
      <w:proofErr w:type="spellStart"/>
      <w:r w:rsidRPr="00580429">
        <w:rPr>
          <w:rFonts w:asciiTheme="minorHAnsi" w:hAnsiTheme="minorHAnsi" w:cstheme="minorHAnsi"/>
          <w:sz w:val="16"/>
        </w:rPr>
        <w:t>securitisation</w:t>
      </w:r>
      <w:proofErr w:type="spellEnd"/>
      <w:r w:rsidRPr="00580429">
        <w:rPr>
          <w:rFonts w:asciiTheme="minorHAnsi" w:hAnsiTheme="minorHAnsi" w:cstheme="minorHAnsi"/>
          <w:sz w:val="16"/>
        </w:rPr>
        <w:t xml:space="preserve"> freezes adversarial relations and sharply reduces potential ‘win-sets’ (Rigi and Warner, 2020). </w:t>
      </w:r>
      <w:r w:rsidRPr="00580429">
        <w:rPr>
          <w:rStyle w:val="Emphasis"/>
          <w:rFonts w:asciiTheme="minorHAnsi" w:hAnsiTheme="minorHAnsi" w:cstheme="minorHAnsi"/>
        </w:rPr>
        <w:t>Countless</w:t>
      </w:r>
      <w:r w:rsidRPr="00580429">
        <w:rPr>
          <w:rStyle w:val="StyleUnderline"/>
          <w:rFonts w:asciiTheme="minorHAnsi" w:hAnsiTheme="minorHAnsi" w:cstheme="minorHAnsi"/>
        </w:rPr>
        <w:t xml:space="preserve"> projects and trainings were developed to move transboundary basin relations from </w:t>
      </w:r>
      <w:r w:rsidRPr="00580429">
        <w:rPr>
          <w:rStyle w:val="Emphasis"/>
          <w:rFonts w:asciiTheme="minorHAnsi" w:hAnsiTheme="minorHAnsi" w:cstheme="minorHAnsi"/>
        </w:rPr>
        <w:t>conflict</w:t>
      </w:r>
      <w:r w:rsidRPr="00580429">
        <w:rPr>
          <w:rStyle w:val="StyleUnderline"/>
          <w:rFonts w:asciiTheme="minorHAnsi" w:hAnsiTheme="minorHAnsi" w:cstheme="minorHAnsi"/>
        </w:rPr>
        <w:t xml:space="preserve"> to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Cooperation over transboundary water, it was held, presents possibilities for development cooperation beyond water (Sadoff and Grey, 2002): peace in the water domain is expected to be the starting point for further peacemaking in other domains and in promoting regional integration. </w:t>
      </w:r>
      <w:r w:rsidRPr="00580429">
        <w:rPr>
          <w:rStyle w:val="StyleUnderline"/>
          <w:rFonts w:asciiTheme="minorHAnsi" w:hAnsiTheme="minorHAnsi" w:cstheme="minorHAnsi"/>
        </w:rPr>
        <w:t xml:space="preserve">The Senegal River Development </w:t>
      </w:r>
      <w:proofErr w:type="spellStart"/>
      <w:r w:rsidRPr="00580429">
        <w:rPr>
          <w:rStyle w:val="StyleUnderline"/>
          <w:rFonts w:asciiTheme="minorHAnsi" w:hAnsiTheme="minorHAnsi" w:cstheme="minorHAnsi"/>
        </w:rPr>
        <w:t>Organisation</w:t>
      </w:r>
      <w:proofErr w:type="spellEnd"/>
      <w:r w:rsidRPr="00580429">
        <w:rPr>
          <w:rFonts w:asciiTheme="minorHAnsi" w:hAnsiTheme="minorHAnsi" w:cstheme="minorHAnsi"/>
          <w:sz w:val="16"/>
        </w:rPr>
        <w:t xml:space="preserve"> is held up as an exemplar of transboundary river benefit sharing (Cooper, 2021). Joint investment has </w:t>
      </w:r>
      <w:r w:rsidRPr="00580429">
        <w:rPr>
          <w:rStyle w:val="StyleUnderline"/>
          <w:rFonts w:asciiTheme="minorHAnsi" w:hAnsiTheme="minorHAnsi" w:cstheme="minorHAnsi"/>
        </w:rPr>
        <w:t>led to multiple</w:t>
      </w:r>
      <w:r w:rsidRPr="00580429">
        <w:rPr>
          <w:rFonts w:asciiTheme="minorHAnsi" w:hAnsiTheme="minorHAnsi" w:cstheme="minorHAnsi"/>
          <w:sz w:val="16"/>
        </w:rPr>
        <w:t xml:space="preserve"> ‘</w:t>
      </w:r>
      <w:r w:rsidRPr="00580429">
        <w:rPr>
          <w:rStyle w:val="Emphasis"/>
          <w:rFonts w:asciiTheme="minorHAnsi" w:hAnsiTheme="minorHAnsi" w:cstheme="minorHAnsi"/>
        </w:rPr>
        <w:t>friendship dams</w:t>
      </w:r>
      <w:r w:rsidRPr="00580429">
        <w:rPr>
          <w:rFonts w:asciiTheme="minorHAnsi" w:hAnsiTheme="minorHAnsi" w:cstheme="minorHAnsi"/>
          <w:sz w:val="16"/>
        </w:rPr>
        <w:t>’, and the confidence gained by transboundary cooperation has been hailed as a driver for peacemaking (e.g. Wolf, 2004).</w:t>
      </w:r>
      <w:r>
        <w:rPr>
          <w:rFonts w:asciiTheme="minorHAnsi" w:hAnsiTheme="minorHAnsi" w:cstheme="minorHAnsi"/>
          <w:sz w:val="16"/>
        </w:rPr>
        <w:t xml:space="preserve"> </w:t>
      </w:r>
      <w:r w:rsidRPr="00580429">
        <w:rPr>
          <w:rFonts w:asciiTheme="minorHAnsi" w:hAnsiTheme="minorHAnsi" w:cstheme="minorHAnsi"/>
          <w:sz w:val="16"/>
        </w:rPr>
        <w:t xml:space="preserve">To be sure, in 2018 3.6 billion people had inadequate access to water at least one month per year, an unconscionable human rights infringement. There is however no absolute shortage of water; we make it (seem) scarce: it was already noted at the 2nd World Water Forum in The Hague (2000) that there is enough water to go round; it is poor water governance (especially distribution and access) that creates local scarcities, suffering and tensions. In this sense mitigation of conflict potential would seem to be within reach. As Allan (1997, 1) noted: ‘The optimists are right but dangerous, the pessimists are wrong but useful because they bring attention to the issue’. Not all of the ‘optimistic’ assumptions in his schema have so far been borne out. It doesn’t help that a current water optimism campaign is spearheaded by the chemicals multinational Dupont, who gave us per- and polyfluoroalkyl substances (PFAS) and covered up its toxicity (Richter et al., 2021). There is however reason for some optimism. While some forecasts model a global population growth increase to 13 billion by 2100, others predict a levelling off in the 2060s (Adam, 2021). </w:t>
      </w:r>
      <w:r w:rsidRPr="00580429">
        <w:rPr>
          <w:rStyle w:val="StyleUnderline"/>
          <w:rFonts w:asciiTheme="minorHAnsi" w:hAnsiTheme="minorHAnsi" w:cstheme="minorHAnsi"/>
        </w:rPr>
        <w:t xml:space="preserve">The rate of poverty, violent conflicts and deadly disaster victims is </w:t>
      </w:r>
      <w:r w:rsidRPr="00580429">
        <w:rPr>
          <w:rStyle w:val="Emphasis"/>
          <w:rFonts w:asciiTheme="minorHAnsi" w:hAnsiTheme="minorHAnsi" w:cstheme="minorHAnsi"/>
        </w:rPr>
        <w:t>trending down</w:t>
      </w:r>
      <w:r w:rsidRPr="00580429">
        <w:rPr>
          <w:rFonts w:asciiTheme="minorHAnsi" w:hAnsiTheme="minorHAnsi" w:cstheme="minorHAnsi"/>
          <w:sz w:val="16"/>
        </w:rPr>
        <w:t xml:space="preserve">. The mass availability of remote sensing data and ICTs obviates the need to </w:t>
      </w:r>
      <w:proofErr w:type="spellStart"/>
      <w:r w:rsidRPr="00580429">
        <w:rPr>
          <w:rFonts w:asciiTheme="minorHAnsi" w:hAnsiTheme="minorHAnsi" w:cstheme="minorHAnsi"/>
          <w:sz w:val="16"/>
        </w:rPr>
        <w:t>desecuritise</w:t>
      </w:r>
      <w:proofErr w:type="spellEnd"/>
      <w:r w:rsidRPr="00580429">
        <w:rPr>
          <w:rFonts w:asciiTheme="minorHAnsi" w:hAnsiTheme="minorHAnsi" w:cstheme="minorHAnsi"/>
          <w:sz w:val="16"/>
        </w:rPr>
        <w:t xml:space="preserve"> water and weather information.</w:t>
      </w:r>
      <w:r>
        <w:rPr>
          <w:rFonts w:asciiTheme="minorHAnsi" w:hAnsiTheme="minorHAnsi" w:cstheme="minorHAnsi"/>
          <w:sz w:val="16"/>
        </w:rPr>
        <w:t xml:space="preserve"> </w:t>
      </w:r>
      <w:r w:rsidRPr="00580429">
        <w:rPr>
          <w:rFonts w:asciiTheme="minorHAnsi" w:hAnsiTheme="minorHAnsi" w:cstheme="minorHAnsi"/>
          <w:sz w:val="16"/>
        </w:rPr>
        <w:t>While institutionalists are not entirely sure water wars won’t ever happen, they see institutions, ‘social resources’ (Ohlsson and Turton, 1999), ingenuity and/or technology as the drivers for these turns for the positive. Conflict, it is argued, will happen after sudden shocks that the institutions cannot accommodate. As climate change is expected to exacerbate shocks and stresses to the system, institutionalists propose to increase institutional adaptivity to shocks (both shocks to social infrastructure and between states). European institutions have been put up as an example, having been explicitly designed to rein in excesses of power to prevent a repeat of the tyrannies of the past, though it should be noted that cooperation, such as with the river Rhine Action Plan of 1987, is often triggered by crises and shocks (Kaufmann et al., 2016). Institutionalists believe by clarifying entitlements to resources, exclusion can be counteracted, after Amartya Sen’s capabilities approach, whose starting point is the lack of access to strategic resources (Sen, 1993).</w:t>
      </w:r>
      <w:r>
        <w:rPr>
          <w:rFonts w:asciiTheme="minorHAnsi" w:hAnsiTheme="minorHAnsi" w:cstheme="minorHAnsi"/>
          <w:sz w:val="16"/>
        </w:rPr>
        <w:t xml:space="preserve"> </w:t>
      </w:r>
      <w:r w:rsidRPr="00580429">
        <w:rPr>
          <w:rFonts w:asciiTheme="minorHAnsi" w:hAnsiTheme="minorHAnsi" w:cstheme="minorHAnsi"/>
          <w:sz w:val="16"/>
        </w:rPr>
        <w:t xml:space="preserve">This line of thought is often constructivist, rejecting the materialist assumptions underlying both the Malthusian and critical (Marxist) strands. It </w:t>
      </w:r>
      <w:proofErr w:type="spellStart"/>
      <w:r w:rsidRPr="00580429">
        <w:rPr>
          <w:rFonts w:asciiTheme="minorHAnsi" w:hAnsiTheme="minorHAnsi" w:cstheme="minorHAnsi"/>
          <w:sz w:val="16"/>
        </w:rPr>
        <w:t>recognises</w:t>
      </w:r>
      <w:proofErr w:type="spellEnd"/>
      <w:r w:rsidRPr="00580429">
        <w:rPr>
          <w:rFonts w:asciiTheme="minorHAnsi" w:hAnsiTheme="minorHAnsi" w:cstheme="minorHAnsi"/>
          <w:sz w:val="16"/>
        </w:rPr>
        <w:t xml:space="preserve"> that people ascribe meaning to others and to objects, that these meanings are not fixed, and may change this meaning-giving. This meaning can elevate water to an unassailable national interest, as history plays a role in the mythmaking of national identity and interest formation. Yet, when circumstances change, this attribution can also be undone. It thus sees a possibility for actors to change their identity and their perception of the problem, turning enmity into friendship and conflict into cooperation. A constructivist view also takes seriously that ‘scarcity’ and ‘crisis’ are constructs, and can be reconstructed. Stetter et al. (2011) give the example of the ‘new water culture’ in Spain putting a stop to water scarcity as an existential threat. Where this has not happened, as on the Nile, water may still remain at the level of an issue conflict rather than escalate into violence. </w:t>
      </w:r>
      <w:r w:rsidRPr="00580429">
        <w:rPr>
          <w:rStyle w:val="StyleUnderline"/>
          <w:rFonts w:asciiTheme="minorHAnsi" w:hAnsiTheme="minorHAnsi" w:cstheme="minorHAnsi"/>
        </w:rPr>
        <w:t xml:space="preserve">Faced with the </w:t>
      </w:r>
      <w:r w:rsidRPr="00580429">
        <w:rPr>
          <w:rStyle w:val="Emphasis"/>
          <w:rFonts w:asciiTheme="minorHAnsi" w:hAnsiTheme="minorHAnsi" w:cstheme="minorHAnsi"/>
        </w:rPr>
        <w:t>prospect of crisis</w:t>
      </w:r>
      <w:r w:rsidRPr="00580429">
        <w:rPr>
          <w:rStyle w:val="StyleUnderline"/>
          <w:rFonts w:asciiTheme="minorHAnsi" w:hAnsiTheme="minorHAnsi" w:cstheme="minorHAnsi"/>
        </w:rPr>
        <w:t xml:space="preserve">, even </w:t>
      </w:r>
      <w:r w:rsidRPr="00F914AE">
        <w:rPr>
          <w:rStyle w:val="StyleUnderline"/>
          <w:rFonts w:asciiTheme="minorHAnsi" w:hAnsiTheme="minorHAnsi" w:cstheme="minorHAnsi"/>
          <w:highlight w:val="green"/>
        </w:rPr>
        <w:t>hostile parties</w:t>
      </w:r>
      <w:r w:rsidRPr="00580429">
        <w:rPr>
          <w:rStyle w:val="StyleUnderline"/>
          <w:rFonts w:asciiTheme="minorHAnsi" w:hAnsiTheme="minorHAnsi" w:cstheme="minorHAnsi"/>
        </w:rPr>
        <w:t xml:space="preserve"> may </w:t>
      </w:r>
      <w:r w:rsidRPr="00F914AE">
        <w:rPr>
          <w:rStyle w:val="Emphasis"/>
          <w:rFonts w:asciiTheme="minorHAnsi" w:hAnsiTheme="minorHAnsi" w:cstheme="minorHAnsi"/>
          <w:highlight w:val="green"/>
        </w:rPr>
        <w:t>work together</w:t>
      </w:r>
      <w:r w:rsidRPr="00F914AE">
        <w:rPr>
          <w:rStyle w:val="StyleUnderline"/>
          <w:rFonts w:asciiTheme="minorHAnsi" w:hAnsiTheme="minorHAnsi" w:cstheme="minorHAnsi"/>
          <w:highlight w:val="green"/>
        </w:rPr>
        <w:t xml:space="preserve"> if they face a </w:t>
      </w:r>
      <w:r w:rsidRPr="00F914AE">
        <w:rPr>
          <w:rStyle w:val="Emphasis"/>
          <w:rFonts w:asciiTheme="minorHAnsi" w:hAnsiTheme="minorHAnsi" w:cstheme="minorHAnsi"/>
          <w:highlight w:val="green"/>
        </w:rPr>
        <w:t>common environmental threat</w:t>
      </w:r>
      <w:r w:rsidRPr="00580429">
        <w:rPr>
          <w:rFonts w:asciiTheme="minorHAnsi" w:hAnsiTheme="minorHAnsi" w:cstheme="minorHAnsi"/>
          <w:sz w:val="16"/>
        </w:rPr>
        <w:t xml:space="preserve"> </w:t>
      </w:r>
      <w:r w:rsidRPr="00580429">
        <w:rPr>
          <w:rStyle w:val="StyleUnderline"/>
          <w:rFonts w:asciiTheme="minorHAnsi" w:hAnsiTheme="minorHAnsi" w:cstheme="minorHAnsi"/>
        </w:rPr>
        <w:t>affecting</w:t>
      </w:r>
      <w:r w:rsidRPr="00580429">
        <w:rPr>
          <w:rFonts w:asciiTheme="minorHAnsi" w:hAnsiTheme="minorHAnsi" w:cstheme="minorHAnsi"/>
          <w:sz w:val="16"/>
        </w:rPr>
        <w:t xml:space="preserve"> the well-being of </w:t>
      </w:r>
      <w:r w:rsidRPr="00580429">
        <w:rPr>
          <w:rStyle w:val="StyleUnderline"/>
          <w:rFonts w:asciiTheme="minorHAnsi" w:hAnsiTheme="minorHAnsi" w:cstheme="minorHAnsi"/>
        </w:rPr>
        <w:t>each party</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This </w:t>
      </w:r>
      <w:r w:rsidRPr="00580429">
        <w:rPr>
          <w:rStyle w:val="Emphasis"/>
          <w:rFonts w:asciiTheme="minorHAnsi" w:hAnsiTheme="minorHAnsi" w:cstheme="minorHAnsi"/>
        </w:rPr>
        <w:t>coop</w:t>
      </w:r>
      <w:r w:rsidRPr="00580429">
        <w:rPr>
          <w:rFonts w:asciiTheme="minorHAnsi" w:hAnsiTheme="minorHAnsi" w:cstheme="minorHAnsi"/>
          <w:sz w:val="16"/>
        </w:rPr>
        <w:t xml:space="preserve">eration </w:t>
      </w:r>
      <w:r w:rsidRPr="00580429">
        <w:rPr>
          <w:rStyle w:val="StyleUnderline"/>
          <w:rFonts w:asciiTheme="minorHAnsi" w:hAnsiTheme="minorHAnsi" w:cstheme="minorHAnsi"/>
        </w:rPr>
        <w:t xml:space="preserve">can </w:t>
      </w:r>
      <w:r w:rsidRPr="00580429">
        <w:rPr>
          <w:rStyle w:val="Emphasis"/>
          <w:rFonts w:asciiTheme="minorHAnsi" w:hAnsiTheme="minorHAnsi" w:cstheme="minorHAnsi"/>
        </w:rPr>
        <w:t>prevent</w:t>
      </w:r>
      <w:r w:rsidRPr="00580429">
        <w:rPr>
          <w:rFonts w:asciiTheme="minorHAnsi" w:hAnsiTheme="minorHAnsi" w:cstheme="minorHAnsi"/>
          <w:sz w:val="16"/>
        </w:rPr>
        <w:t xml:space="preserve"> the outbreak of </w:t>
      </w:r>
      <w:r w:rsidRPr="00580429">
        <w:rPr>
          <w:rStyle w:val="Emphasis"/>
          <w:rFonts w:asciiTheme="minorHAnsi" w:hAnsiTheme="minorHAnsi" w:cstheme="minorHAnsi"/>
        </w:rPr>
        <w:t>hostilities</w:t>
      </w:r>
      <w:r w:rsidRPr="00580429">
        <w:rPr>
          <w:rStyle w:val="StyleUnderline"/>
          <w:rFonts w:asciiTheme="minorHAnsi" w:hAnsiTheme="minorHAnsi" w:cstheme="minorHAnsi"/>
        </w:rPr>
        <w:t xml:space="preserve"> and increase mutual trust</w:t>
      </w:r>
      <w:r w:rsidRPr="00580429">
        <w:rPr>
          <w:rFonts w:asciiTheme="minorHAnsi" w:hAnsiTheme="minorHAnsi" w:cstheme="minorHAnsi"/>
          <w:sz w:val="16"/>
        </w:rPr>
        <w:t xml:space="preserve">, eventually transforming the (adverse) identities of the groups involved (Ide and </w:t>
      </w:r>
      <w:proofErr w:type="spellStart"/>
      <w:r w:rsidRPr="00580429">
        <w:rPr>
          <w:rFonts w:asciiTheme="minorHAnsi" w:hAnsiTheme="minorHAnsi" w:cstheme="minorHAnsi"/>
          <w:sz w:val="16"/>
        </w:rPr>
        <w:t>Scheffran</w:t>
      </w:r>
      <w:proofErr w:type="spellEnd"/>
      <w:r w:rsidRPr="00580429">
        <w:rPr>
          <w:rFonts w:asciiTheme="minorHAnsi" w:hAnsiTheme="minorHAnsi" w:cstheme="minorHAnsi"/>
          <w:sz w:val="16"/>
        </w:rPr>
        <w:t>, 2016). There is of course no certainty that the reinterpretation (and transformation) of conflict and identity won’t go the other way!</w:t>
      </w:r>
      <w:r>
        <w:rPr>
          <w:rFonts w:asciiTheme="minorHAnsi" w:hAnsiTheme="minorHAnsi" w:cstheme="minorHAnsi"/>
          <w:sz w:val="16"/>
        </w:rPr>
        <w:t xml:space="preserve"> </w:t>
      </w:r>
      <w:r w:rsidRPr="00580429">
        <w:rPr>
          <w:rFonts w:asciiTheme="minorHAnsi" w:hAnsiTheme="minorHAnsi" w:cstheme="minorHAnsi"/>
          <w:sz w:val="16"/>
        </w:rPr>
        <w:t xml:space="preserve">Julien (2013) laments the tendency to </w:t>
      </w:r>
      <w:proofErr w:type="spellStart"/>
      <w:r w:rsidRPr="00580429">
        <w:rPr>
          <w:rFonts w:asciiTheme="minorHAnsi" w:hAnsiTheme="minorHAnsi" w:cstheme="minorHAnsi"/>
          <w:sz w:val="16"/>
        </w:rPr>
        <w:t>hydrocentric</w:t>
      </w:r>
      <w:proofErr w:type="spellEnd"/>
      <w:r w:rsidRPr="00580429">
        <w:rPr>
          <w:rFonts w:asciiTheme="minorHAnsi" w:hAnsiTheme="minorHAnsi" w:cstheme="minorHAnsi"/>
          <w:sz w:val="16"/>
        </w:rPr>
        <w:t xml:space="preserve"> thinking making the conceptual jump from water being essential to life to water being the determinant of all decision-making and politics, let alone the bone of inevitable contention between states. Lopez-Gunn et al. (2013) and others have moreover argued conflict analyses are too water-centric, as the majority of problems are neither created nor solved within the water domain. </w:t>
      </w:r>
      <w:r w:rsidRPr="00580429">
        <w:rPr>
          <w:rStyle w:val="StyleUnderline"/>
          <w:rFonts w:asciiTheme="minorHAnsi" w:hAnsiTheme="minorHAnsi" w:cstheme="minorHAnsi"/>
        </w:rPr>
        <w:t xml:space="preserve">Many water conflicts are not even </w:t>
      </w:r>
      <w:r w:rsidRPr="00580429">
        <w:rPr>
          <w:rStyle w:val="Emphasis"/>
          <w:rFonts w:asciiTheme="minorHAnsi" w:hAnsiTheme="minorHAnsi" w:cstheme="minorHAnsi"/>
        </w:rPr>
        <w:t>about</w:t>
      </w:r>
      <w:r w:rsidRPr="00580429">
        <w:rPr>
          <w:rStyle w:val="StyleUnderline"/>
          <w:rFonts w:asciiTheme="minorHAnsi" w:hAnsiTheme="minorHAnsi" w:cstheme="minorHAnsi"/>
        </w:rPr>
        <w:t xml:space="preserve"> water</w:t>
      </w:r>
      <w:r w:rsidRPr="00580429">
        <w:rPr>
          <w:rFonts w:asciiTheme="minorHAnsi" w:hAnsiTheme="minorHAnsi" w:cstheme="minorHAnsi"/>
          <w:sz w:val="16"/>
        </w:rPr>
        <w:t xml:space="preserve"> (Warner and Vij, 2021; Roth et al., 2021; </w:t>
      </w:r>
      <w:proofErr w:type="spellStart"/>
      <w:r w:rsidRPr="00580429">
        <w:rPr>
          <w:rFonts w:asciiTheme="minorHAnsi" w:hAnsiTheme="minorHAnsi" w:cstheme="minorHAnsi"/>
          <w:sz w:val="16"/>
        </w:rPr>
        <w:t>Wateau</w:t>
      </w:r>
      <w:proofErr w:type="spellEnd"/>
      <w:r w:rsidRPr="00580429">
        <w:rPr>
          <w:rFonts w:asciiTheme="minorHAnsi" w:hAnsiTheme="minorHAnsi" w:cstheme="minorHAnsi"/>
          <w:sz w:val="16"/>
        </w:rPr>
        <w:t xml:space="preserve">, 2000), rather, </w:t>
      </w:r>
      <w:r w:rsidRPr="00580429">
        <w:rPr>
          <w:rStyle w:val="StyleUnderline"/>
          <w:rFonts w:asciiTheme="minorHAnsi" w:hAnsiTheme="minorHAnsi" w:cstheme="minorHAnsi"/>
        </w:rPr>
        <w:t xml:space="preserve">they are </w:t>
      </w:r>
      <w:r w:rsidRPr="00580429">
        <w:rPr>
          <w:rStyle w:val="Emphasis"/>
          <w:rFonts w:asciiTheme="minorHAnsi" w:hAnsiTheme="minorHAnsi" w:cstheme="minorHAnsi"/>
        </w:rPr>
        <w:t>symbolic</w:t>
      </w:r>
      <w:r w:rsidRPr="00580429">
        <w:rPr>
          <w:rStyle w:val="StyleUnderline"/>
          <w:rFonts w:asciiTheme="minorHAnsi" w:hAnsiTheme="minorHAnsi" w:cstheme="minorHAnsi"/>
        </w:rPr>
        <w:t xml:space="preserve"> of other issues</w:t>
      </w:r>
      <w:r w:rsidRPr="00580429">
        <w:rPr>
          <w:rFonts w:asciiTheme="minorHAnsi" w:hAnsiTheme="minorHAnsi" w:cstheme="minorHAnsi"/>
          <w:sz w:val="16"/>
        </w:rPr>
        <w:t xml:space="preserve"> and may escalate in the context of wider socio-political conflict.</w:t>
      </w:r>
    </w:p>
    <w:p w14:paraId="2FFDD515" w14:textId="77777777" w:rsidR="006235DA" w:rsidRDefault="006235DA" w:rsidP="006235DA">
      <w:pPr>
        <w:rPr>
          <w:sz w:val="16"/>
        </w:rPr>
      </w:pPr>
    </w:p>
    <w:p w14:paraId="37E44BCA" w14:textId="77777777" w:rsidR="006235DA" w:rsidRDefault="006235DA" w:rsidP="006235DA">
      <w:pPr>
        <w:pStyle w:val="Heading4"/>
        <w:rPr>
          <w:u w:val="single"/>
        </w:rPr>
      </w:pPr>
      <w:r>
        <w:t>4. Warming doesn’t destroy deterrence.</w:t>
      </w:r>
    </w:p>
    <w:p w14:paraId="4C3C50F6" w14:textId="77777777" w:rsidR="006235DA" w:rsidRPr="008D3C2C" w:rsidRDefault="006235DA" w:rsidP="006235DA">
      <w:r w:rsidRPr="008D3C2C">
        <w:rPr>
          <w:rStyle w:val="Style13ptBold"/>
        </w:rPr>
        <w:t>Olay 24 —</w:t>
      </w:r>
      <w:r>
        <w:t xml:space="preserve"> Citing D</w:t>
      </w:r>
      <w:r w:rsidRPr="008D3C2C">
        <w:t>OD Climate Resilience Program Director Kate White</w:t>
      </w:r>
      <w:r>
        <w:t xml:space="preserve">. </w:t>
      </w:r>
      <w:r w:rsidRPr="008D3C2C">
        <w:t>Matthew Olay</w:t>
      </w:r>
      <w:r>
        <w:t>. “</w:t>
      </w:r>
      <w:r w:rsidRPr="008D3C2C">
        <w:t>DOD Combines Adaptation, Mitigation to Confront Climate Change</w:t>
      </w:r>
      <w:r>
        <w:t xml:space="preserve">.” </w:t>
      </w:r>
      <w:r w:rsidRPr="008D3C2C">
        <w:t>U.S. Department of Defense, 4-23-2024, accessed 3-6-2025, https://www.defense.gov/News/News-Stories/Article/Article/3753400/dod-combines-adaptation-mitigation-to-confront-climate-change/ //WMK</w:t>
      </w:r>
    </w:p>
    <w:p w14:paraId="40FAB945" w14:textId="77777777" w:rsidR="006235DA" w:rsidRDefault="006235DA" w:rsidP="006235DA">
      <w:pPr>
        <w:rPr>
          <w:sz w:val="16"/>
        </w:rPr>
      </w:pPr>
      <w:r w:rsidRPr="008D3C2C">
        <w:rPr>
          <w:sz w:val="16"/>
        </w:rPr>
        <w:t xml:space="preserve">To meet the challenges presented by climate change, </w:t>
      </w:r>
      <w:r w:rsidRPr="008D3C2C">
        <w:rPr>
          <w:rStyle w:val="StyleUnderline"/>
        </w:rPr>
        <w:t xml:space="preserve">White explained how </w:t>
      </w:r>
      <w:r w:rsidRPr="008D3C2C">
        <w:rPr>
          <w:rStyle w:val="StyleUnderline"/>
          <w:highlight w:val="cyan"/>
        </w:rPr>
        <w:t xml:space="preserve">DOD </w:t>
      </w:r>
      <w:r w:rsidRPr="008D3C2C">
        <w:rPr>
          <w:rStyle w:val="Emphasis"/>
          <w:highlight w:val="cyan"/>
        </w:rPr>
        <w:t>is actively pursuing</w:t>
      </w:r>
      <w:r w:rsidRPr="008D3C2C">
        <w:rPr>
          <w:sz w:val="16"/>
        </w:rPr>
        <w:t xml:space="preserve"> the concept of </w:t>
      </w:r>
      <w:r w:rsidRPr="008D3C2C">
        <w:rPr>
          <w:rStyle w:val="Emphasis"/>
          <w:highlight w:val="cyan"/>
        </w:rPr>
        <w:t>climate resilience</w:t>
      </w:r>
      <w:r w:rsidRPr="008D3C2C">
        <w:rPr>
          <w:sz w:val="16"/>
        </w:rPr>
        <w:t xml:space="preserve">, which refers to the ability </w:t>
      </w:r>
      <w:r w:rsidRPr="008D3C2C">
        <w:rPr>
          <w:rStyle w:val="StyleUnderline"/>
          <w:highlight w:val="cyan"/>
        </w:rPr>
        <w:t xml:space="preserve">to </w:t>
      </w:r>
      <w:r w:rsidRPr="008D3C2C">
        <w:rPr>
          <w:rStyle w:val="Emphasis"/>
          <w:highlight w:val="cyan"/>
        </w:rPr>
        <w:t>anticipate</w:t>
      </w:r>
      <w:r w:rsidRPr="008D3C2C">
        <w:rPr>
          <w:sz w:val="16"/>
        </w:rPr>
        <w:t xml:space="preserve">, prepare for, </w:t>
      </w:r>
      <w:r w:rsidRPr="008D3C2C">
        <w:rPr>
          <w:rStyle w:val="StyleUnderline"/>
          <w:highlight w:val="cyan"/>
        </w:rPr>
        <w:t>and</w:t>
      </w:r>
      <w:r w:rsidRPr="008D3C2C">
        <w:rPr>
          <w:sz w:val="16"/>
        </w:rPr>
        <w:t xml:space="preserve"> </w:t>
      </w:r>
      <w:r w:rsidRPr="008D3C2C">
        <w:rPr>
          <w:rStyle w:val="Emphasis"/>
          <w:highlight w:val="cyan"/>
        </w:rPr>
        <w:t>adapt to</w:t>
      </w:r>
      <w:r w:rsidRPr="008D3C2C">
        <w:rPr>
          <w:rStyle w:val="Emphasis"/>
        </w:rPr>
        <w:t xml:space="preserve"> </w:t>
      </w:r>
      <w:r w:rsidRPr="008D3C2C">
        <w:rPr>
          <w:rStyle w:val="Emphasis"/>
          <w:highlight w:val="cyan"/>
        </w:rPr>
        <w:t>changing</w:t>
      </w:r>
      <w:r w:rsidRPr="008D3C2C">
        <w:rPr>
          <w:rStyle w:val="Emphasis"/>
        </w:rPr>
        <w:t xml:space="preserve"> climate </w:t>
      </w:r>
      <w:r w:rsidRPr="008D3C2C">
        <w:rPr>
          <w:rStyle w:val="Emphasis"/>
          <w:highlight w:val="cyan"/>
        </w:rPr>
        <w:t>conditions</w:t>
      </w:r>
      <w:r w:rsidRPr="008D3C2C">
        <w:rPr>
          <w:sz w:val="16"/>
        </w:rPr>
        <w:t xml:space="preserve"> — </w:t>
      </w:r>
      <w:r w:rsidRPr="008D3C2C">
        <w:rPr>
          <w:rStyle w:val="StyleUnderline"/>
        </w:rPr>
        <w:t>while</w:t>
      </w:r>
      <w:r w:rsidRPr="008D3C2C">
        <w:rPr>
          <w:sz w:val="16"/>
        </w:rPr>
        <w:t xml:space="preserve"> at the same time responding to, and </w:t>
      </w:r>
      <w:r w:rsidRPr="008D3C2C">
        <w:rPr>
          <w:rStyle w:val="Emphasis"/>
          <w:highlight w:val="cyan"/>
        </w:rPr>
        <w:t>rapidly recovering from</w:t>
      </w:r>
      <w:r w:rsidRPr="008D3C2C">
        <w:rPr>
          <w:sz w:val="16"/>
          <w:highlight w:val="cyan"/>
        </w:rPr>
        <w:t>,</w:t>
      </w:r>
      <w:r w:rsidRPr="008D3C2C">
        <w:rPr>
          <w:sz w:val="16"/>
        </w:rPr>
        <w:t xml:space="preserve"> </w:t>
      </w:r>
      <w:r w:rsidRPr="008D3C2C">
        <w:rPr>
          <w:rStyle w:val="StyleUnderline"/>
        </w:rPr>
        <w:t>climate</w:t>
      </w:r>
      <w:r w:rsidRPr="008D3C2C">
        <w:rPr>
          <w:sz w:val="16"/>
        </w:rPr>
        <w:t xml:space="preserve"> </w:t>
      </w:r>
      <w:r w:rsidRPr="008D3C2C">
        <w:rPr>
          <w:rStyle w:val="Emphasis"/>
          <w:highlight w:val="cyan"/>
        </w:rPr>
        <w:t>disruptions</w:t>
      </w:r>
      <w:r w:rsidRPr="008D3C2C">
        <w:rPr>
          <w:sz w:val="16"/>
        </w:rPr>
        <w:t>.</w:t>
      </w:r>
      <w:r>
        <w:rPr>
          <w:sz w:val="16"/>
        </w:rPr>
        <w:t xml:space="preserve"> </w:t>
      </w:r>
      <w:r w:rsidRPr="008D3C2C">
        <w:rPr>
          <w:sz w:val="16"/>
        </w:rPr>
        <w:t>In working to achieve such resilience, White said DOD combines the concepts of adaptation and mitigation.</w:t>
      </w:r>
      <w:r>
        <w:rPr>
          <w:sz w:val="16"/>
        </w:rPr>
        <w:t xml:space="preserve"> </w:t>
      </w:r>
      <w:r w:rsidRPr="008D3C2C">
        <w:rPr>
          <w:sz w:val="16"/>
        </w:rPr>
        <w:t>"When we talk about adaptation, what we're really talking about here is managing the unavoidable changes that are coming," said White.</w:t>
      </w:r>
      <w:r>
        <w:rPr>
          <w:sz w:val="16"/>
        </w:rPr>
        <w:t xml:space="preserve"> </w:t>
      </w:r>
      <w:r w:rsidRPr="008D3C2C">
        <w:rPr>
          <w:sz w:val="16"/>
        </w:rPr>
        <w:t xml:space="preserve">As an example of this, </w:t>
      </w:r>
      <w:r w:rsidRPr="008D3C2C">
        <w:rPr>
          <w:rStyle w:val="StyleUnderline"/>
        </w:rPr>
        <w:t>White mentioned data showing</w:t>
      </w:r>
      <w:r w:rsidRPr="008D3C2C">
        <w:rPr>
          <w:sz w:val="16"/>
        </w:rPr>
        <w:t xml:space="preserve"> that, even if all greenhouse gas emissions ceased tomorrow, </w:t>
      </w:r>
      <w:r w:rsidRPr="008D3C2C">
        <w:rPr>
          <w:rStyle w:val="StyleUnderline"/>
        </w:rPr>
        <w:t>there would still be hundreds of years of rising sea levels</w:t>
      </w:r>
      <w:r w:rsidRPr="008D3C2C">
        <w:rPr>
          <w:sz w:val="16"/>
        </w:rPr>
        <w:t xml:space="preserve"> and atmospheric temperature changes that would impact the planet.</w:t>
      </w:r>
      <w:r>
        <w:rPr>
          <w:sz w:val="16"/>
        </w:rPr>
        <w:t xml:space="preserve"> </w:t>
      </w:r>
      <w:r w:rsidRPr="008D3C2C">
        <w:rPr>
          <w:sz w:val="16"/>
        </w:rPr>
        <w:t>"</w:t>
      </w:r>
      <w:r w:rsidRPr="008D3C2C">
        <w:rPr>
          <w:rStyle w:val="StyleUnderline"/>
          <w:highlight w:val="cyan"/>
        </w:rPr>
        <w:t xml:space="preserve">We have enough </w:t>
      </w:r>
      <w:r w:rsidRPr="008D3C2C">
        <w:rPr>
          <w:rStyle w:val="Emphasis"/>
          <w:highlight w:val="cyan"/>
        </w:rPr>
        <w:t>information to adapt</w:t>
      </w:r>
      <w:r w:rsidRPr="008D3C2C">
        <w:rPr>
          <w:rStyle w:val="Emphasis"/>
        </w:rPr>
        <w:t xml:space="preserve"> now</w:t>
      </w:r>
      <w:r w:rsidRPr="008D3C2C">
        <w:rPr>
          <w:sz w:val="16"/>
        </w:rPr>
        <w:t xml:space="preserve">; we don't have to wait for perfect information," said White, </w:t>
      </w:r>
      <w:r w:rsidRPr="008D3C2C">
        <w:rPr>
          <w:rStyle w:val="StyleUnderline"/>
          <w:highlight w:val="cyan"/>
        </w:rPr>
        <w:t>comparing</w:t>
      </w:r>
      <w:r w:rsidRPr="008D3C2C">
        <w:rPr>
          <w:rStyle w:val="StyleUnderline"/>
        </w:rPr>
        <w:t xml:space="preserve"> making climate </w:t>
      </w:r>
      <w:r w:rsidRPr="008D3C2C">
        <w:rPr>
          <w:rStyle w:val="StyleUnderline"/>
          <w:highlight w:val="cyan"/>
        </w:rPr>
        <w:t>adaptation</w:t>
      </w:r>
      <w:r w:rsidRPr="008D3C2C">
        <w:rPr>
          <w:rStyle w:val="StyleUnderline"/>
        </w:rPr>
        <w:t xml:space="preserve"> decisions </w:t>
      </w:r>
      <w:r w:rsidRPr="008D3C2C">
        <w:rPr>
          <w:rStyle w:val="StyleUnderline"/>
          <w:highlight w:val="cyan"/>
        </w:rPr>
        <w:t>to</w:t>
      </w:r>
      <w:r w:rsidRPr="008D3C2C">
        <w:rPr>
          <w:rStyle w:val="StyleUnderline"/>
        </w:rPr>
        <w:t xml:space="preserve"> making </w:t>
      </w:r>
      <w:r w:rsidRPr="008D3C2C">
        <w:rPr>
          <w:rStyle w:val="StyleUnderline"/>
          <w:highlight w:val="cyan"/>
        </w:rPr>
        <w:t>decisions on the battlefield</w:t>
      </w:r>
      <w:r w:rsidRPr="008D3C2C">
        <w:rPr>
          <w:sz w:val="16"/>
        </w:rPr>
        <w:t>.</w:t>
      </w:r>
      <w:r>
        <w:rPr>
          <w:sz w:val="16"/>
        </w:rPr>
        <w:t xml:space="preserve"> </w:t>
      </w:r>
    </w:p>
    <w:p w14:paraId="6DA265FA" w14:textId="77777777" w:rsidR="006235DA" w:rsidRPr="00580429" w:rsidRDefault="006235DA" w:rsidP="006235DA">
      <w:pPr>
        <w:pStyle w:val="Heading4"/>
        <w:rPr>
          <w:rFonts w:asciiTheme="minorHAnsi" w:hAnsiTheme="minorHAnsi" w:cstheme="minorHAnsi"/>
        </w:rPr>
      </w:pPr>
      <w:r>
        <w:rPr>
          <w:rFonts w:asciiTheme="minorHAnsi" w:hAnsiTheme="minorHAnsi" w:cstheme="minorHAnsi"/>
        </w:rPr>
        <w:t xml:space="preserve">5. No impact to bio-d </w:t>
      </w:r>
    </w:p>
    <w:p w14:paraId="0A2F26D4" w14:textId="77777777" w:rsidR="006235DA" w:rsidRPr="00580429" w:rsidRDefault="006235DA" w:rsidP="006235DA">
      <w:pPr>
        <w:rPr>
          <w:rFonts w:asciiTheme="minorHAnsi" w:hAnsiTheme="minorHAnsi" w:cstheme="minorHAnsi"/>
        </w:rPr>
      </w:pPr>
      <w:r w:rsidRPr="00580429">
        <w:rPr>
          <w:rStyle w:val="Style13ptBold"/>
          <w:rFonts w:asciiTheme="minorHAnsi" w:hAnsiTheme="minorHAnsi" w:cstheme="minorHAnsi"/>
        </w:rPr>
        <w:t>Halstead 22</w:t>
      </w:r>
      <w:r w:rsidRPr="00580429">
        <w:rPr>
          <w:rFonts w:asciiTheme="minorHAnsi" w:hAnsiTheme="minorHAnsi" w:cstheme="minorHAnsi"/>
        </w:rPr>
        <w:t xml:space="preserve">, DPhil @ Oxford, existential risk expert, lead author of the Global Catastrophic Risks 2016. Citing </w:t>
      </w:r>
      <w:r w:rsidRPr="00580429">
        <w:rPr>
          <w:rFonts w:asciiTheme="minorHAnsi" w:hAnsiTheme="minorHAnsi" w:cstheme="minorHAnsi"/>
          <w:b/>
          <w:bCs/>
        </w:rPr>
        <w:t>Barry Brook</w:t>
      </w:r>
      <w:r w:rsidRPr="00580429">
        <w:rPr>
          <w:rFonts w:asciiTheme="minorHAnsi" w:hAnsiTheme="minorHAnsi" w:cstheme="minorHAnsi"/>
        </w:rPr>
        <w:t xml:space="preserve">, Professor and Chair of Environmental Sustainability at the University of Tasmania. (John, “Climate Change &amp; </w:t>
      </w:r>
      <w:proofErr w:type="spellStart"/>
      <w:r w:rsidRPr="00580429">
        <w:rPr>
          <w:rFonts w:asciiTheme="minorHAnsi" w:hAnsiTheme="minorHAnsi" w:cstheme="minorHAnsi"/>
        </w:rPr>
        <w:t>Longtermism</w:t>
      </w:r>
      <w:proofErr w:type="spellEnd"/>
      <w:r w:rsidRPr="00580429">
        <w:rPr>
          <w:rFonts w:asciiTheme="minorHAnsi" w:hAnsiTheme="minorHAnsi" w:cstheme="minorHAnsi"/>
        </w:rPr>
        <w:t>,” p. 215-218, https://johnhalstead.org/wp-content/uploads/2023/11/Climate-Change-Longtermism-1.pdf)</w:t>
      </w:r>
    </w:p>
    <w:p w14:paraId="4DF141FF" w14:textId="77777777" w:rsidR="006235DA" w:rsidRPr="00580429" w:rsidRDefault="006235DA" w:rsidP="006235DA">
      <w:pPr>
        <w:rPr>
          <w:rFonts w:asciiTheme="minorHAnsi" w:hAnsiTheme="minorHAnsi" w:cstheme="minorHAnsi"/>
          <w:sz w:val="16"/>
        </w:rPr>
      </w:pPr>
      <w:r w:rsidRPr="00580429">
        <w:rPr>
          <w:rFonts w:asciiTheme="minorHAnsi" w:hAnsiTheme="minorHAnsi" w:cstheme="minorHAnsi"/>
          <w:sz w:val="16"/>
        </w:rPr>
        <w:t>Closeness to pre-modern ecology and living standards are negatively correlated</w:t>
      </w:r>
      <w:r>
        <w:rPr>
          <w:rFonts w:asciiTheme="minorHAnsi" w:hAnsiTheme="minorHAnsi" w:cstheme="minorHAnsi"/>
          <w:sz w:val="16"/>
        </w:rPr>
        <w:t xml:space="preserve"> </w:t>
      </w:r>
      <w:r w:rsidRPr="00580429">
        <w:rPr>
          <w:rFonts w:asciiTheme="minorHAnsi" w:hAnsiTheme="minorHAnsi" w:cstheme="minorHAnsi"/>
          <w:sz w:val="16"/>
        </w:rPr>
        <w:t xml:space="preserve">Many </w:t>
      </w:r>
      <w:r w:rsidRPr="00580429">
        <w:rPr>
          <w:rStyle w:val="StyleUnderline"/>
          <w:rFonts w:asciiTheme="minorHAnsi" w:hAnsiTheme="minorHAnsi" w:cstheme="minorHAnsi"/>
        </w:rPr>
        <w:t>scholars</w:t>
      </w:r>
      <w:r w:rsidRPr="00580429">
        <w:rPr>
          <w:rFonts w:asciiTheme="minorHAnsi" w:hAnsiTheme="minorHAnsi" w:cstheme="minorHAnsi"/>
          <w:sz w:val="16"/>
        </w:rPr>
        <w:t xml:space="preserve"> writing </w:t>
      </w:r>
      <w:r w:rsidRPr="00580429">
        <w:rPr>
          <w:rStyle w:val="StyleUnderline"/>
          <w:rFonts w:asciiTheme="minorHAnsi" w:hAnsiTheme="minorHAnsi" w:cstheme="minorHAnsi"/>
        </w:rPr>
        <w:t xml:space="preserve">on </w:t>
      </w:r>
      <w:r w:rsidRPr="00580429">
        <w:rPr>
          <w:rStyle w:val="Emphasis"/>
          <w:rFonts w:asciiTheme="minorHAnsi" w:hAnsiTheme="minorHAnsi" w:cstheme="minorHAnsi"/>
        </w:rPr>
        <w:t>biod</w:t>
      </w:r>
      <w:r w:rsidRPr="00580429">
        <w:rPr>
          <w:rFonts w:asciiTheme="minorHAnsi" w:hAnsiTheme="minorHAnsi" w:cstheme="minorHAnsi"/>
          <w:sz w:val="16"/>
        </w:rPr>
        <w:t xml:space="preserve">iversity </w:t>
      </w:r>
      <w:r w:rsidRPr="00580429">
        <w:rPr>
          <w:rStyle w:val="Emphasis"/>
          <w:rFonts w:asciiTheme="minorHAnsi" w:hAnsiTheme="minorHAnsi" w:cstheme="minorHAnsi"/>
        </w:rPr>
        <w:t>loss</w:t>
      </w:r>
      <w:r w:rsidRPr="00580429">
        <w:rPr>
          <w:rFonts w:asciiTheme="minorHAnsi" w:hAnsiTheme="minorHAnsi" w:cstheme="minorHAnsi"/>
          <w:sz w:val="16"/>
        </w:rPr>
        <w:t xml:space="preserve"> seem to </w:t>
      </w:r>
      <w:r w:rsidRPr="00580429">
        <w:rPr>
          <w:rStyle w:val="StyleUnderline"/>
          <w:rFonts w:asciiTheme="minorHAnsi" w:hAnsiTheme="minorHAnsi" w:cstheme="minorHAnsi"/>
        </w:rPr>
        <w:t>believe</w:t>
      </w:r>
      <w:r w:rsidRPr="00580429">
        <w:rPr>
          <w:rFonts w:asciiTheme="minorHAnsi" w:hAnsiTheme="minorHAnsi" w:cstheme="minorHAnsi"/>
          <w:sz w:val="16"/>
        </w:rPr>
        <w:t xml:space="preserve"> that </w:t>
      </w:r>
      <w:r w:rsidRPr="00580429">
        <w:rPr>
          <w:rStyle w:val="StyleUnderline"/>
          <w:rFonts w:asciiTheme="minorHAnsi" w:hAnsiTheme="minorHAnsi" w:cstheme="minorHAnsi"/>
        </w:rPr>
        <w:t xml:space="preserve">any departures from the pre-agricultural or pre-industrial ecosystem are </w:t>
      </w:r>
      <w:r w:rsidRPr="00580429">
        <w:rPr>
          <w:rStyle w:val="Emphasis"/>
          <w:rFonts w:asciiTheme="minorHAnsi" w:hAnsiTheme="minorHAnsi" w:cstheme="minorHAnsi"/>
        </w:rPr>
        <w:t>bad</w:t>
      </w:r>
      <w:r w:rsidRPr="00580429">
        <w:rPr>
          <w:rFonts w:asciiTheme="minorHAnsi" w:hAnsiTheme="minorHAnsi" w:cstheme="minorHAnsi"/>
          <w:sz w:val="16"/>
        </w:rPr>
        <w:t xml:space="preserve">. The Biodiversity Intactness Index measures such departures and is “defined as the average abundance of a taxonomically and ecologically broad set of species in an area, relative to their abundances in an intact reference ecosystem”, where the reference is usually the pre-industrial ecosystem. 253 However, </w:t>
      </w:r>
      <w:r w:rsidRPr="00580429">
        <w:rPr>
          <w:rStyle w:val="StyleUnderline"/>
          <w:rFonts w:asciiTheme="minorHAnsi" w:hAnsiTheme="minorHAnsi" w:cstheme="minorHAnsi"/>
        </w:rPr>
        <w:t xml:space="preserve">closeness to pre-industrial ecology appears to be </w:t>
      </w:r>
      <w:r w:rsidRPr="00580429">
        <w:rPr>
          <w:rStyle w:val="Emphasis"/>
          <w:rFonts w:asciiTheme="minorHAnsi" w:hAnsiTheme="minorHAnsi" w:cstheme="minorHAnsi"/>
        </w:rPr>
        <w:t>negatively correlated</w:t>
      </w:r>
      <w:r w:rsidRPr="00580429">
        <w:rPr>
          <w:rStyle w:val="StyleUnderline"/>
          <w:rFonts w:asciiTheme="minorHAnsi" w:hAnsiTheme="minorHAnsi" w:cstheme="minorHAnsi"/>
        </w:rPr>
        <w:t xml:space="preserve"> with</w:t>
      </w:r>
      <w:r w:rsidRPr="00580429">
        <w:rPr>
          <w:rFonts w:asciiTheme="minorHAnsi" w:hAnsiTheme="minorHAnsi" w:cstheme="minorHAnsi"/>
          <w:sz w:val="16"/>
        </w:rPr>
        <w:t xml:space="preserve"> levels of </w:t>
      </w:r>
      <w:r w:rsidRPr="00580429">
        <w:rPr>
          <w:rStyle w:val="Emphasis"/>
          <w:rFonts w:asciiTheme="minorHAnsi" w:hAnsiTheme="minorHAnsi" w:cstheme="minorHAnsi"/>
        </w:rPr>
        <w:t>consumption</w:t>
      </w:r>
      <w:r w:rsidRPr="00580429">
        <w:rPr>
          <w:rFonts w:asciiTheme="minorHAnsi" w:hAnsiTheme="minorHAnsi" w:cstheme="minorHAnsi"/>
          <w:sz w:val="16"/>
        </w:rPr>
        <w:t xml:space="preserve"> now and into the long-term.</w:t>
      </w:r>
      <w:r>
        <w:rPr>
          <w:rFonts w:asciiTheme="minorHAnsi" w:hAnsiTheme="minorHAnsi" w:cstheme="minorHAnsi"/>
          <w:sz w:val="16"/>
        </w:rPr>
        <w:t xml:space="preserve"> </w:t>
      </w:r>
      <w:r w:rsidRPr="00580429">
        <w:rPr>
          <w:rFonts w:asciiTheme="minorHAnsi" w:hAnsiTheme="minorHAnsi" w:cstheme="minorHAnsi"/>
          <w:sz w:val="12"/>
          <w:szCs w:val="18"/>
        </w:rPr>
        <w:t xml:space="preserve">Steffen et al (2015) argued that the planetary boundary for the Biodiversity Intactness Index is 90%. 254 What exactly the implications of passing this alleged planetary boundary are meant to be is somewhat unclear, but one natural interpretation is that we risk passing a threshold which would diminish consumption substantially or threaten human </w:t>
      </w:r>
      <w:proofErr w:type="spellStart"/>
      <w:r w:rsidRPr="00580429">
        <w:rPr>
          <w:rFonts w:asciiTheme="minorHAnsi" w:hAnsiTheme="minorHAnsi" w:cstheme="minorHAnsi"/>
          <w:sz w:val="12"/>
          <w:szCs w:val="18"/>
        </w:rPr>
        <w:t>civilisation</w:t>
      </w:r>
      <w:proofErr w:type="spellEnd"/>
      <w:r w:rsidRPr="00580429">
        <w:rPr>
          <w:rFonts w:asciiTheme="minorHAnsi" w:hAnsiTheme="minorHAnsi" w:cstheme="minorHAnsi"/>
          <w:sz w:val="12"/>
          <w:szCs w:val="18"/>
        </w:rPr>
        <w:t>. Indeed, the IPBES interprets the threshold in this way:</w:t>
      </w:r>
      <w:r>
        <w:rPr>
          <w:rFonts w:asciiTheme="minorHAnsi" w:hAnsiTheme="minorHAnsi" w:cstheme="minorHAnsi"/>
          <w:sz w:val="12"/>
          <w:szCs w:val="18"/>
        </w:rPr>
        <w:t xml:space="preserve"> </w:t>
      </w:r>
      <w:r w:rsidRPr="00580429">
        <w:rPr>
          <w:rFonts w:asciiTheme="minorHAnsi" w:hAnsiTheme="minorHAnsi" w:cstheme="minorHAnsi"/>
          <w:sz w:val="12"/>
          <w:szCs w:val="18"/>
        </w:rPr>
        <w:t>“That framework suggests that large regions whose biotic integrity – i.e., the fraction of originally-present biodiversity that remains – falls below 90% risk large-scale failure of ecosystem resilience that would cause critical reductions in the flows of nature’s contributions to people (Steffen et al. 2015b) though there is a great deal of uncertainty about precisely where any boundary should be placed” 255</w:t>
      </w:r>
      <w:r>
        <w:rPr>
          <w:rFonts w:asciiTheme="minorHAnsi" w:hAnsiTheme="minorHAnsi" w:cstheme="minorHAnsi"/>
          <w:sz w:val="12"/>
          <w:szCs w:val="18"/>
        </w:rPr>
        <w:t xml:space="preserve"> </w:t>
      </w:r>
      <w:r w:rsidRPr="00580429">
        <w:rPr>
          <w:rFonts w:asciiTheme="minorHAnsi" w:hAnsiTheme="minorHAnsi" w:cstheme="minorHAnsi"/>
          <w:sz w:val="12"/>
          <w:szCs w:val="18"/>
        </w:rPr>
        <w:t>The 90% boundary figure seems arbitrary. Steffen et al give no reason that it should be 90%, rather than 1% or 99% or that there is no meaningful boundary.</w:t>
      </w:r>
      <w:r>
        <w:rPr>
          <w:rFonts w:asciiTheme="minorHAnsi" w:hAnsiTheme="minorHAnsi" w:cstheme="minorHAnsi"/>
          <w:sz w:val="12"/>
          <w:szCs w:val="18"/>
        </w:rPr>
        <w:t xml:space="preserve"> </w:t>
      </w:r>
      <w:r w:rsidRPr="00580429">
        <w:rPr>
          <w:rFonts w:asciiTheme="minorHAnsi" w:hAnsiTheme="minorHAnsi" w:cstheme="minorHAnsi"/>
          <w:sz w:val="12"/>
          <w:szCs w:val="18"/>
        </w:rPr>
        <w:t>“Due to a lack of evidence on the relationship between BII and Earth-system responses, we propose a preliminary boundary at 90% of the BII but with a very large uncertainty range (90 to 30%) that reflects the large gaps in our knowledge about the BII–Earth-system functioning relationship.”</w:t>
      </w:r>
      <w:r>
        <w:rPr>
          <w:rFonts w:asciiTheme="minorHAnsi" w:hAnsiTheme="minorHAnsi" w:cstheme="minorHAnsi"/>
          <w:sz w:val="12"/>
          <w:szCs w:val="18"/>
        </w:rPr>
        <w:t xml:space="preserve"> </w:t>
      </w:r>
      <w:r w:rsidRPr="00580429">
        <w:rPr>
          <w:rFonts w:asciiTheme="minorHAnsi" w:hAnsiTheme="minorHAnsi" w:cstheme="minorHAnsi"/>
          <w:sz w:val="16"/>
        </w:rPr>
        <w:t xml:space="preserve">I think proposing that there is a planetary boundary of 90% with no argument or evidence is unjustifiable. Brook et al (2013) argue that </w:t>
      </w:r>
      <w:r w:rsidRPr="00580429">
        <w:rPr>
          <w:rStyle w:val="StyleUnderline"/>
          <w:rFonts w:asciiTheme="minorHAnsi" w:hAnsiTheme="minorHAnsi" w:cstheme="minorHAnsi"/>
        </w:rPr>
        <w:t xml:space="preserve">there is reason to think that </w:t>
      </w:r>
      <w:r w:rsidRPr="00F914AE">
        <w:rPr>
          <w:rStyle w:val="StyleUnderline"/>
          <w:rFonts w:asciiTheme="minorHAnsi" w:hAnsiTheme="minorHAnsi" w:cstheme="minorHAnsi"/>
          <w:highlight w:val="green"/>
        </w:rPr>
        <w:t xml:space="preserve">there is </w:t>
      </w:r>
      <w:r w:rsidRPr="00F914AE">
        <w:rPr>
          <w:rStyle w:val="Emphasis"/>
          <w:rFonts w:asciiTheme="minorHAnsi" w:hAnsiTheme="minorHAnsi" w:cstheme="minorHAnsi"/>
          <w:highlight w:val="green"/>
        </w:rPr>
        <w:t>no</w:t>
      </w:r>
      <w:r w:rsidRPr="00580429">
        <w:rPr>
          <w:rStyle w:val="StyleUnderline"/>
          <w:rFonts w:asciiTheme="minorHAnsi" w:hAnsiTheme="minorHAnsi" w:cstheme="minorHAnsi"/>
        </w:rPr>
        <w:t xml:space="preserve"> global</w:t>
      </w:r>
      <w:r w:rsidRPr="00580429">
        <w:rPr>
          <w:rFonts w:asciiTheme="minorHAnsi" w:hAnsiTheme="minorHAnsi" w:cstheme="minorHAnsi"/>
          <w:sz w:val="16"/>
        </w:rPr>
        <w:t xml:space="preserve"> level </w:t>
      </w:r>
      <w:r w:rsidRPr="00F914AE">
        <w:rPr>
          <w:rStyle w:val="Emphasis"/>
          <w:rFonts w:asciiTheme="minorHAnsi" w:hAnsiTheme="minorHAnsi" w:cstheme="minorHAnsi"/>
          <w:highlight w:val="green"/>
        </w:rPr>
        <w:t>planetary boundary</w:t>
      </w:r>
      <w:r w:rsidRPr="00F914AE">
        <w:rPr>
          <w:rStyle w:val="StyleUnderline"/>
          <w:rFonts w:asciiTheme="minorHAnsi" w:hAnsiTheme="minorHAnsi" w:cstheme="minorHAnsi"/>
          <w:highlight w:val="green"/>
        </w:rPr>
        <w:t xml:space="preserve"> for </w:t>
      </w:r>
      <w:r w:rsidRPr="00F914AE">
        <w:rPr>
          <w:rStyle w:val="Emphasis"/>
          <w:rFonts w:asciiTheme="minorHAnsi" w:hAnsiTheme="minorHAnsi" w:cstheme="minorHAnsi"/>
          <w:highlight w:val="green"/>
        </w:rPr>
        <w:t>biod</w:t>
      </w:r>
      <w:r w:rsidRPr="00580429">
        <w:rPr>
          <w:rFonts w:asciiTheme="minorHAnsi" w:hAnsiTheme="minorHAnsi" w:cstheme="minorHAnsi"/>
          <w:sz w:val="16"/>
        </w:rPr>
        <w:t>iversity.</w:t>
      </w:r>
      <w:r>
        <w:rPr>
          <w:rFonts w:asciiTheme="minorHAnsi" w:hAnsiTheme="minorHAnsi" w:cstheme="minorHAnsi"/>
          <w:sz w:val="16"/>
        </w:rPr>
        <w:t xml:space="preserve"> </w:t>
      </w:r>
      <w:r w:rsidRPr="00580429">
        <w:rPr>
          <w:rFonts w:asciiTheme="minorHAnsi" w:hAnsiTheme="minorHAnsi" w:cstheme="minorHAnsi"/>
          <w:sz w:val="16"/>
        </w:rPr>
        <w:t xml:space="preserve">“By evaluating potential mechanisms and drivers, we conclude that </w:t>
      </w:r>
      <w:r w:rsidRPr="00F914AE">
        <w:rPr>
          <w:rStyle w:val="Emphasis"/>
          <w:rFonts w:asciiTheme="minorHAnsi" w:hAnsiTheme="minorHAnsi" w:cstheme="minorHAnsi"/>
          <w:highlight w:val="green"/>
        </w:rPr>
        <w:t>spatial heterogeneity</w:t>
      </w:r>
      <w:r w:rsidRPr="00580429">
        <w:rPr>
          <w:rStyle w:val="StyleUnderline"/>
          <w:rFonts w:asciiTheme="minorHAnsi" w:hAnsiTheme="minorHAnsi" w:cstheme="minorHAnsi"/>
        </w:rPr>
        <w:t xml:space="preserve"> in drivers and responses</w:t>
      </w:r>
      <w:r w:rsidRPr="00580429">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and lack of </w:t>
      </w:r>
      <w:r w:rsidRPr="00C96589">
        <w:rPr>
          <w:rStyle w:val="StyleUnderline"/>
          <w:rFonts w:asciiTheme="minorHAnsi" w:hAnsiTheme="minorHAnsi" w:cstheme="minorHAnsi"/>
        </w:rPr>
        <w:t xml:space="preserve">strong </w:t>
      </w:r>
      <w:r w:rsidRPr="00F914AE">
        <w:rPr>
          <w:rStyle w:val="Emphasis"/>
          <w:rFonts w:asciiTheme="minorHAnsi" w:hAnsiTheme="minorHAnsi" w:cstheme="minorHAnsi"/>
          <w:highlight w:val="green"/>
        </w:rPr>
        <w:t>continental interconnectivity</w:t>
      </w:r>
      <w:r w:rsidRPr="00580429">
        <w:rPr>
          <w:rFonts w:asciiTheme="minorHAnsi" w:hAnsiTheme="minorHAnsi" w:cstheme="minorHAnsi"/>
          <w:sz w:val="16"/>
          <w:szCs w:val="16"/>
        </w:rPr>
        <w:t>,</w:t>
      </w:r>
      <w:r w:rsidRPr="00580429">
        <w:rPr>
          <w:rFonts w:asciiTheme="minorHAnsi" w:hAnsiTheme="minorHAnsi" w:cstheme="minorHAnsi"/>
          <w:sz w:val="16"/>
        </w:rPr>
        <w:t xml:space="preserve"> probably </w:t>
      </w:r>
      <w:r w:rsidRPr="00F914AE">
        <w:rPr>
          <w:rStyle w:val="StyleUnderline"/>
          <w:rFonts w:asciiTheme="minorHAnsi" w:hAnsiTheme="minorHAnsi" w:cstheme="minorHAnsi"/>
          <w:highlight w:val="green"/>
        </w:rPr>
        <w:t>induce</w:t>
      </w:r>
      <w:r w:rsidRPr="00580429">
        <w:rPr>
          <w:rStyle w:val="StyleUnderline"/>
          <w:rFonts w:asciiTheme="minorHAnsi" w:hAnsiTheme="minorHAnsi" w:cstheme="minorHAnsi"/>
        </w:rPr>
        <w:t xml:space="preserve"> relatively </w:t>
      </w:r>
      <w:r w:rsidRPr="00F914AE">
        <w:rPr>
          <w:rStyle w:val="Emphasis"/>
          <w:rFonts w:asciiTheme="minorHAnsi" w:hAnsiTheme="minorHAnsi" w:cstheme="minorHAnsi"/>
          <w:highlight w:val="green"/>
        </w:rPr>
        <w:t>smooth changes</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 xml:space="preserve">at the </w:t>
      </w:r>
      <w:r w:rsidRPr="00C96589">
        <w:rPr>
          <w:rStyle w:val="Emphasis"/>
          <w:rFonts w:asciiTheme="minorHAnsi" w:hAnsiTheme="minorHAnsi" w:cstheme="minorHAnsi"/>
        </w:rPr>
        <w:t>global scale</w:t>
      </w:r>
      <w:r w:rsidRPr="00580429">
        <w:rPr>
          <w:rStyle w:val="StyleUnderline"/>
          <w:rFonts w:asciiTheme="minorHAnsi" w:hAnsiTheme="minorHAnsi" w:cstheme="minorHAnsi"/>
        </w:rPr>
        <w:t>,</w:t>
      </w:r>
      <w:r w:rsidRPr="00580429">
        <w:rPr>
          <w:rFonts w:asciiTheme="minorHAnsi" w:hAnsiTheme="minorHAnsi" w:cstheme="minorHAnsi"/>
          <w:sz w:val="16"/>
        </w:rPr>
        <w:t xml:space="preserve"> </w:t>
      </w:r>
      <w:r w:rsidRPr="00C96589">
        <w:rPr>
          <w:rStyle w:val="Emphasis"/>
          <w:rFonts w:asciiTheme="minorHAnsi" w:hAnsiTheme="minorHAnsi" w:cstheme="minorHAnsi"/>
        </w:rPr>
        <w:t>without</w:t>
      </w:r>
      <w:r w:rsidRPr="00580429">
        <w:rPr>
          <w:rStyle w:val="StyleUnderline"/>
          <w:rFonts w:asciiTheme="minorHAnsi" w:hAnsiTheme="minorHAnsi" w:cstheme="minorHAnsi"/>
        </w:rPr>
        <w:t xml:space="preserve"> an expectation of marked </w:t>
      </w:r>
      <w:r w:rsidRPr="00C96589">
        <w:rPr>
          <w:rStyle w:val="Emphasis"/>
          <w:rFonts w:asciiTheme="minorHAnsi" w:hAnsiTheme="minorHAnsi" w:cstheme="minorHAnsi"/>
        </w:rPr>
        <w:t>tipping patterns</w:t>
      </w:r>
      <w:r w:rsidRPr="00580429">
        <w:rPr>
          <w:rFonts w:asciiTheme="minorHAnsi" w:hAnsiTheme="minorHAnsi" w:cstheme="minorHAnsi"/>
          <w:sz w:val="16"/>
        </w:rPr>
        <w:t xml:space="preserve">. This implies that identifying critical points along global continua of drivers might be unfeasible and that </w:t>
      </w:r>
      <w:r w:rsidRPr="00580429">
        <w:rPr>
          <w:rStyle w:val="StyleUnderline"/>
          <w:rFonts w:asciiTheme="minorHAnsi" w:hAnsiTheme="minorHAnsi" w:cstheme="minorHAnsi"/>
        </w:rPr>
        <w:t>characterizing global biotic change with single aggregates is inapt</w:t>
      </w:r>
      <w:r w:rsidRPr="00580429">
        <w:rPr>
          <w:rFonts w:asciiTheme="minorHAnsi" w:hAnsiTheme="minorHAnsi" w:cstheme="minorHAnsi"/>
          <w:sz w:val="16"/>
        </w:rPr>
        <w:t>.” 256</w:t>
      </w:r>
      <w:r>
        <w:rPr>
          <w:rFonts w:asciiTheme="minorHAnsi" w:hAnsiTheme="minorHAnsi" w:cstheme="minorHAnsi"/>
          <w:sz w:val="16"/>
        </w:rPr>
        <w:t xml:space="preserve"> </w:t>
      </w:r>
      <w:r w:rsidRPr="00580429">
        <w:rPr>
          <w:rFonts w:asciiTheme="minorHAnsi" w:hAnsiTheme="minorHAnsi" w:cstheme="minorHAnsi"/>
          <w:sz w:val="16"/>
        </w:rPr>
        <w:t>For further criticism of the idea of planetary boundaries see Nordhaus et al (2012). 257</w:t>
      </w:r>
      <w:r>
        <w:rPr>
          <w:rFonts w:asciiTheme="minorHAnsi" w:hAnsiTheme="minorHAnsi" w:cstheme="minorHAnsi"/>
          <w:sz w:val="16"/>
        </w:rPr>
        <w:t xml:space="preserve"> </w:t>
      </w:r>
      <w:r w:rsidRPr="00C96589">
        <w:rPr>
          <w:rStyle w:val="Emphasis"/>
          <w:rFonts w:asciiTheme="minorHAnsi" w:hAnsiTheme="minorHAnsi" w:cstheme="minorHAnsi"/>
        </w:rPr>
        <w:t>Many regions</w:t>
      </w:r>
      <w:r w:rsidRPr="00580429">
        <w:rPr>
          <w:rStyle w:val="StyleUnderline"/>
          <w:rFonts w:asciiTheme="minorHAnsi" w:hAnsiTheme="minorHAnsi" w:cstheme="minorHAnsi"/>
        </w:rPr>
        <w:t xml:space="preserve"> today </w:t>
      </w:r>
      <w:r w:rsidRPr="00C96589">
        <w:rPr>
          <w:rStyle w:val="StyleUnderline"/>
          <w:rFonts w:asciiTheme="minorHAnsi" w:hAnsiTheme="minorHAnsi" w:cstheme="minorHAnsi"/>
        </w:rPr>
        <w:t>have</w:t>
      </w:r>
      <w:r w:rsidRPr="00580429">
        <w:rPr>
          <w:rStyle w:val="StyleUnderline"/>
          <w:rFonts w:asciiTheme="minorHAnsi" w:hAnsiTheme="minorHAnsi" w:cstheme="minorHAnsi"/>
        </w:rPr>
        <w:t xml:space="preserve"> a </w:t>
      </w:r>
      <w:r w:rsidRPr="00C96589">
        <w:rPr>
          <w:rStyle w:val="Emphasis"/>
          <w:rFonts w:asciiTheme="minorHAnsi" w:hAnsiTheme="minorHAnsi" w:cstheme="minorHAnsi"/>
        </w:rPr>
        <w:t>Biod</w:t>
      </w:r>
      <w:r w:rsidRPr="00C96589">
        <w:rPr>
          <w:rStyle w:val="StyleUnderline"/>
          <w:rFonts w:asciiTheme="minorHAnsi" w:hAnsiTheme="minorHAnsi" w:cstheme="minorHAnsi"/>
        </w:rPr>
        <w:t>iversity</w:t>
      </w:r>
      <w:r w:rsidRPr="00580429">
        <w:rPr>
          <w:rStyle w:val="StyleUnderline"/>
          <w:rFonts w:asciiTheme="minorHAnsi" w:hAnsiTheme="minorHAnsi" w:cstheme="minorHAnsi"/>
        </w:rPr>
        <w:t xml:space="preserve"> </w:t>
      </w:r>
      <w:r w:rsidRPr="00C96589">
        <w:rPr>
          <w:rStyle w:val="Emphasis"/>
          <w:rFonts w:asciiTheme="minorHAnsi" w:hAnsiTheme="minorHAnsi" w:cstheme="minorHAnsi"/>
        </w:rPr>
        <w:t>Intactness</w:t>
      </w:r>
      <w:r w:rsidRPr="00580429">
        <w:rPr>
          <w:rStyle w:val="Emphasis"/>
          <w:rFonts w:asciiTheme="minorHAnsi" w:hAnsiTheme="minorHAnsi" w:cstheme="minorHAnsi"/>
        </w:rPr>
        <w:t xml:space="preserve"> Index</w:t>
      </w:r>
      <w:r w:rsidRPr="00580429">
        <w:rPr>
          <w:rStyle w:val="StyleUnderline"/>
          <w:rFonts w:asciiTheme="minorHAnsi" w:hAnsiTheme="minorHAnsi" w:cstheme="minorHAnsi"/>
        </w:rPr>
        <w:t xml:space="preserve"> </w:t>
      </w:r>
      <w:r w:rsidRPr="00C96589">
        <w:rPr>
          <w:rStyle w:val="StyleUnderline"/>
          <w:rFonts w:asciiTheme="minorHAnsi" w:hAnsiTheme="minorHAnsi" w:cstheme="minorHAnsi"/>
        </w:rPr>
        <w:t xml:space="preserve">of </w:t>
      </w:r>
      <w:r w:rsidRPr="00C96589">
        <w:rPr>
          <w:rStyle w:val="Emphasis"/>
          <w:rFonts w:asciiTheme="minorHAnsi" w:hAnsiTheme="minorHAnsi" w:cstheme="minorHAnsi"/>
        </w:rPr>
        <w:t>less than 90%.</w:t>
      </w:r>
      <w:r>
        <w:rPr>
          <w:rStyle w:val="StyleUnderline"/>
          <w:rFonts w:asciiTheme="minorHAnsi" w:hAnsiTheme="minorHAnsi" w:cstheme="minorHAnsi"/>
        </w:rPr>
        <w:t xml:space="preserve"> </w:t>
      </w:r>
      <w:r w:rsidRPr="00580429">
        <w:rPr>
          <w:rFonts w:asciiTheme="minorHAnsi" w:hAnsiTheme="minorHAnsi" w:cstheme="minorHAnsi"/>
          <w:sz w:val="16"/>
        </w:rPr>
        <w:t>[[FIGURE 2.14 OMITTED]]</w:t>
      </w:r>
      <w:r>
        <w:rPr>
          <w:rFonts w:asciiTheme="minorHAnsi" w:hAnsiTheme="minorHAnsi" w:cstheme="minorHAnsi"/>
          <w:sz w:val="16"/>
        </w:rPr>
        <w:t xml:space="preserve"> </w:t>
      </w:r>
      <w:r w:rsidRPr="00580429">
        <w:rPr>
          <w:rFonts w:asciiTheme="minorHAnsi" w:hAnsiTheme="minorHAnsi" w:cstheme="minorHAnsi"/>
          <w:sz w:val="16"/>
        </w:rPr>
        <w:t>Source: Sandra Diaz et al., ‘The Global Assessment Report on Biodiversity and Ecosystem Services’, The United Nations’ Intergovernmental Science-Policy Platform on Biodiversity and Ecosystem Services, 2019.</w:t>
      </w:r>
      <w:r>
        <w:rPr>
          <w:rFonts w:asciiTheme="minorHAnsi" w:hAnsiTheme="minorHAnsi" w:cstheme="minorHAnsi"/>
          <w:sz w:val="16"/>
        </w:rPr>
        <w:t xml:space="preserve"> </w:t>
      </w:r>
      <w:r w:rsidRPr="00580429">
        <w:rPr>
          <w:rFonts w:asciiTheme="minorHAnsi" w:hAnsiTheme="minorHAnsi" w:cstheme="minorHAnsi"/>
          <w:sz w:val="16"/>
        </w:rPr>
        <w:t xml:space="preserve">It is notable that </w:t>
      </w:r>
      <w:r w:rsidRPr="00580429">
        <w:rPr>
          <w:rStyle w:val="StyleUnderline"/>
          <w:rFonts w:asciiTheme="minorHAnsi" w:hAnsiTheme="minorHAnsi" w:cstheme="minorHAnsi"/>
        </w:rPr>
        <w:t xml:space="preserve">many of the regions with the lightest </w:t>
      </w:r>
      <w:proofErr w:type="spellStart"/>
      <w:r w:rsidRPr="00580429">
        <w:rPr>
          <w:rStyle w:val="StyleUnderline"/>
          <w:rFonts w:asciiTheme="minorHAnsi" w:hAnsiTheme="minorHAnsi" w:cstheme="minorHAnsi"/>
        </w:rPr>
        <w:t>colours</w:t>
      </w:r>
      <w:proofErr w:type="spellEnd"/>
      <w:r w:rsidRPr="00580429">
        <w:rPr>
          <w:rStyle w:val="StyleUnderline"/>
          <w:rFonts w:asciiTheme="minorHAnsi" w:hAnsiTheme="minorHAnsi" w:cstheme="minorHAnsi"/>
        </w:rPr>
        <w:t xml:space="preserve"> are some of the richest in the world</w:t>
      </w:r>
      <w:r w:rsidRPr="00580429">
        <w:rPr>
          <w:rFonts w:asciiTheme="minorHAnsi" w:hAnsiTheme="minorHAnsi" w:cstheme="minorHAnsi"/>
          <w:sz w:val="16"/>
        </w:rPr>
        <w:t>, including the US and many European countries. Many of the poorest countries in the world score well on the Biodiversity Intactness Index, including for example DRC, Angola, and the Central African Republic.</w:t>
      </w:r>
      <w:r>
        <w:rPr>
          <w:rFonts w:asciiTheme="minorHAnsi" w:hAnsiTheme="minorHAnsi" w:cstheme="minorHAnsi"/>
          <w:sz w:val="16"/>
        </w:rPr>
        <w:t xml:space="preserve"> </w:t>
      </w:r>
      <w:r w:rsidRPr="00580429">
        <w:rPr>
          <w:rFonts w:asciiTheme="minorHAnsi" w:hAnsiTheme="minorHAnsi" w:cstheme="minorHAnsi"/>
          <w:sz w:val="16"/>
        </w:rPr>
        <w:t xml:space="preserve">Clearly then, the claim cannot be that declines in Biodiversity Intactness instantaneously bring about declines in welfare. Rather, </w:t>
      </w:r>
      <w:r w:rsidRPr="00580429">
        <w:rPr>
          <w:rStyle w:val="StyleUnderline"/>
          <w:rFonts w:asciiTheme="minorHAnsi" w:hAnsiTheme="minorHAnsi" w:cstheme="minorHAnsi"/>
        </w:rPr>
        <w:t>the claim must be that the decline in Biod</w:t>
      </w:r>
      <w:r w:rsidRPr="00580429">
        <w:rPr>
          <w:rFonts w:asciiTheme="minorHAnsi" w:hAnsiTheme="minorHAnsi" w:cstheme="minorHAnsi"/>
          <w:sz w:val="16"/>
        </w:rPr>
        <w:t xml:space="preserve">iversity </w:t>
      </w:r>
      <w:r w:rsidRPr="00580429">
        <w:rPr>
          <w:rStyle w:val="StyleUnderline"/>
          <w:rFonts w:asciiTheme="minorHAnsi" w:hAnsiTheme="minorHAnsi" w:cstheme="minorHAnsi"/>
        </w:rPr>
        <w:t>Intactness brings about a decline in welfare at some point in the future that overwhelms any gains in welfare prior to that</w:t>
      </w:r>
      <w:r w:rsidRPr="00580429">
        <w:rPr>
          <w:rFonts w:asciiTheme="minorHAnsi" w:hAnsiTheme="minorHAnsi" w:cstheme="minorHAnsi"/>
          <w:sz w:val="16"/>
        </w:rPr>
        <w:t>, perhaps due to passing some unknown tipping point.</w:t>
      </w:r>
      <w:r>
        <w:rPr>
          <w:rStyle w:val="StyleUnderline"/>
          <w:rFonts w:asciiTheme="minorHAnsi" w:hAnsiTheme="minorHAnsi" w:cstheme="minorHAnsi"/>
        </w:rPr>
        <w:t xml:space="preserve"> </w:t>
      </w:r>
      <w:r w:rsidRPr="00580429">
        <w:rPr>
          <w:rStyle w:val="StyleUnderline"/>
          <w:rFonts w:asciiTheme="minorHAnsi" w:hAnsiTheme="minorHAnsi" w:cstheme="minorHAnsi"/>
        </w:rPr>
        <w:t xml:space="preserve">But this seems to be the </w:t>
      </w:r>
      <w:r w:rsidRPr="00580429">
        <w:rPr>
          <w:rStyle w:val="Emphasis"/>
          <w:rFonts w:asciiTheme="minorHAnsi" w:hAnsiTheme="minorHAnsi" w:cstheme="minorHAnsi"/>
        </w:rPr>
        <w:t>opposite of the truth</w:t>
      </w:r>
      <w:r w:rsidRPr="00580429">
        <w:rPr>
          <w:rFonts w:asciiTheme="minorHAnsi" w:hAnsiTheme="minorHAnsi" w:cstheme="minorHAnsi"/>
          <w:sz w:val="16"/>
        </w:rPr>
        <w:t xml:space="preserve"> for many regions. If one were to bet which regions would have the highest levels of consumption in 300 years, one would probably say the US, Europe and China, all areas where the biodiversity intactness index is well below 90%. Indeed, </w:t>
      </w:r>
      <w:r w:rsidRPr="00580429">
        <w:rPr>
          <w:rStyle w:val="StyleUnderline"/>
          <w:rFonts w:asciiTheme="minorHAnsi" w:hAnsiTheme="minorHAnsi" w:cstheme="minorHAnsi"/>
        </w:rPr>
        <w:t xml:space="preserve">extremely </w:t>
      </w:r>
      <w:r w:rsidRPr="00F914AE">
        <w:rPr>
          <w:rStyle w:val="StyleUnderline"/>
          <w:rFonts w:asciiTheme="minorHAnsi" w:hAnsiTheme="minorHAnsi" w:cstheme="minorHAnsi"/>
          <w:highlight w:val="green"/>
        </w:rPr>
        <w:t>rich countries</w:t>
      </w:r>
      <w:r w:rsidRPr="00580429">
        <w:rPr>
          <w:rStyle w:val="StyleUnderline"/>
          <w:rFonts w:asciiTheme="minorHAnsi" w:hAnsiTheme="minorHAnsi" w:cstheme="minorHAnsi"/>
        </w:rPr>
        <w:t xml:space="preserve"> such as England, France and Denmark</w:t>
      </w:r>
      <w:r w:rsidRPr="00580429">
        <w:rPr>
          <w:rFonts w:asciiTheme="minorHAnsi" w:hAnsiTheme="minorHAnsi" w:cstheme="minorHAnsi"/>
          <w:sz w:val="16"/>
        </w:rPr>
        <w:t xml:space="preserve"> seem to </w:t>
      </w:r>
      <w:r w:rsidRPr="00F914AE">
        <w:rPr>
          <w:rStyle w:val="StyleUnderline"/>
          <w:rFonts w:asciiTheme="minorHAnsi" w:hAnsiTheme="minorHAnsi" w:cstheme="minorHAnsi"/>
          <w:highlight w:val="green"/>
        </w:rPr>
        <w:t>have</w:t>
      </w:r>
      <w:r w:rsidRPr="00580429">
        <w:rPr>
          <w:rStyle w:val="StyleUnderline"/>
          <w:rFonts w:asciiTheme="minorHAnsi" w:hAnsiTheme="minorHAnsi" w:cstheme="minorHAnsi"/>
        </w:rPr>
        <w:t xml:space="preserve"> Index </w:t>
      </w:r>
      <w:r w:rsidRPr="00F914AE">
        <w:rPr>
          <w:rStyle w:val="StyleUnderline"/>
          <w:rFonts w:asciiTheme="minorHAnsi" w:hAnsiTheme="minorHAnsi" w:cstheme="minorHAnsi"/>
          <w:highlight w:val="green"/>
        </w:rPr>
        <w:t xml:space="preserve">scores </w:t>
      </w:r>
      <w:r w:rsidRPr="00F914AE">
        <w:rPr>
          <w:rStyle w:val="Emphasis"/>
          <w:rFonts w:asciiTheme="minorHAnsi" w:hAnsiTheme="minorHAnsi" w:cstheme="minorHAnsi"/>
          <w:highlight w:val="green"/>
        </w:rPr>
        <w:t>below</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even</w:t>
      </w:r>
      <w:r w:rsidRPr="00580429">
        <w:rPr>
          <w:rStyle w:val="StyleUnderline"/>
          <w:rFonts w:asciiTheme="minorHAnsi" w:hAnsiTheme="minorHAnsi" w:cstheme="minorHAnsi"/>
        </w:rPr>
        <w:t xml:space="preserve"> </w:t>
      </w:r>
      <w:r w:rsidRPr="00F914AE">
        <w:rPr>
          <w:rStyle w:val="StyleUnderline"/>
          <w:rFonts w:asciiTheme="minorHAnsi" w:hAnsiTheme="minorHAnsi" w:cstheme="minorHAnsi"/>
          <w:highlight w:val="green"/>
        </w:rPr>
        <w:t>the</w:t>
      </w:r>
      <w:r w:rsidRPr="00580429">
        <w:rPr>
          <w:rStyle w:val="StyleUnderline"/>
          <w:rFonts w:asciiTheme="minorHAnsi" w:hAnsiTheme="minorHAnsi" w:cstheme="minorHAnsi"/>
        </w:rPr>
        <w:t xml:space="preserve"> Steffen et al 30% lower </w:t>
      </w:r>
      <w:r w:rsidRPr="00F914AE">
        <w:rPr>
          <w:rStyle w:val="Emphasis"/>
          <w:rFonts w:asciiTheme="minorHAnsi" w:hAnsiTheme="minorHAnsi" w:cstheme="minorHAnsi"/>
          <w:highlight w:val="green"/>
        </w:rPr>
        <w:t>planetary boundary</w:t>
      </w:r>
      <w:r w:rsidRPr="00580429">
        <w:rPr>
          <w:rStyle w:val="StyleUnderline"/>
          <w:rFonts w:asciiTheme="minorHAnsi" w:hAnsiTheme="minorHAnsi" w:cstheme="minorHAnsi"/>
        </w:rPr>
        <w:t xml:space="preserve"> uncertainty </w:t>
      </w:r>
      <w:r w:rsidRPr="00F914AE">
        <w:rPr>
          <w:rStyle w:val="StyleUnderline"/>
          <w:rFonts w:asciiTheme="minorHAnsi" w:hAnsiTheme="minorHAnsi" w:cstheme="minorHAnsi"/>
          <w:highlight w:val="green"/>
        </w:rPr>
        <w:t>range</w:t>
      </w:r>
      <w:r w:rsidRPr="00580429">
        <w:rPr>
          <w:rFonts w:asciiTheme="minorHAnsi" w:hAnsiTheme="minorHAnsi" w:cstheme="minorHAnsi"/>
          <w:sz w:val="16"/>
        </w:rPr>
        <w:t>. The Biodiversity Intactness Index just does not seem to be a good measure of the long-term consumption prospects of different regions.</w:t>
      </w:r>
      <w:r>
        <w:rPr>
          <w:rFonts w:asciiTheme="minorHAnsi" w:hAnsiTheme="minorHAnsi" w:cstheme="minorHAnsi"/>
          <w:sz w:val="16"/>
        </w:rPr>
        <w:t xml:space="preserve"> </w:t>
      </w:r>
      <w:r w:rsidRPr="00C96589">
        <w:rPr>
          <w:rStyle w:val="StyleUnderline"/>
          <w:rFonts w:asciiTheme="minorHAnsi" w:hAnsiTheme="minorHAnsi" w:cstheme="minorHAnsi"/>
        </w:rPr>
        <w:t>There is</w:t>
      </w:r>
      <w:r w:rsidRPr="00580429">
        <w:rPr>
          <w:rStyle w:val="StyleUnderline"/>
          <w:rFonts w:asciiTheme="minorHAnsi" w:hAnsiTheme="minorHAnsi" w:cstheme="minorHAnsi"/>
        </w:rPr>
        <w:t xml:space="preserve"> also </w:t>
      </w:r>
      <w:r w:rsidRPr="00C96589">
        <w:rPr>
          <w:rStyle w:val="Emphasis"/>
          <w:rFonts w:asciiTheme="minorHAnsi" w:hAnsiTheme="minorHAnsi" w:cstheme="minorHAnsi"/>
        </w:rPr>
        <w:t>strong ev</w:t>
      </w:r>
      <w:r w:rsidRPr="00C96589">
        <w:rPr>
          <w:rFonts w:asciiTheme="minorHAnsi" w:hAnsiTheme="minorHAnsi" w:cstheme="minorHAnsi"/>
          <w:sz w:val="16"/>
        </w:rPr>
        <w:t>idence</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from </w:t>
      </w:r>
      <w:r w:rsidRPr="00580429">
        <w:rPr>
          <w:rStyle w:val="Emphasis"/>
          <w:rFonts w:asciiTheme="minorHAnsi" w:hAnsiTheme="minorHAnsi" w:cstheme="minorHAnsi"/>
        </w:rPr>
        <w:t>history</w:t>
      </w:r>
      <w:r w:rsidRPr="00580429">
        <w:rPr>
          <w:rStyle w:val="StyleUnderline"/>
          <w:rFonts w:asciiTheme="minorHAnsi" w:hAnsiTheme="minorHAnsi" w:cstheme="minorHAnsi"/>
        </w:rPr>
        <w:t xml:space="preserve"> that </w:t>
      </w:r>
      <w:r w:rsidRPr="00C96589">
        <w:rPr>
          <w:rStyle w:val="Emphasis"/>
          <w:rFonts w:asciiTheme="minorHAnsi" w:hAnsiTheme="minorHAnsi" w:cstheme="minorHAnsi"/>
        </w:rPr>
        <w:t xml:space="preserve">complete </w:t>
      </w:r>
      <w:r w:rsidRPr="00F914AE">
        <w:rPr>
          <w:rStyle w:val="Emphasis"/>
          <w:rFonts w:asciiTheme="minorHAnsi" w:hAnsiTheme="minorHAnsi" w:cstheme="minorHAnsi"/>
          <w:highlight w:val="green"/>
        </w:rPr>
        <w:t>destruction</w:t>
      </w:r>
      <w:r w:rsidRPr="00F914AE">
        <w:rPr>
          <w:rStyle w:val="StyleUnderline"/>
          <w:rFonts w:asciiTheme="minorHAnsi" w:hAnsiTheme="minorHAnsi" w:cstheme="minorHAnsi"/>
          <w:highlight w:val="green"/>
        </w:rPr>
        <w:t xml:space="preserve"> </w:t>
      </w:r>
      <w:r w:rsidRPr="00C96589">
        <w:rPr>
          <w:rStyle w:val="StyleUnderline"/>
          <w:rFonts w:asciiTheme="minorHAnsi" w:hAnsiTheme="minorHAnsi" w:cstheme="minorHAnsi"/>
        </w:rPr>
        <w:t>of ecosystems is</w:t>
      </w:r>
      <w:r w:rsidRPr="00580429">
        <w:rPr>
          <w:rStyle w:val="StyleUnderline"/>
          <w:rFonts w:asciiTheme="minorHAnsi" w:hAnsiTheme="minorHAnsi" w:cstheme="minorHAnsi"/>
        </w:rPr>
        <w:t xml:space="preserve"> very </w:t>
      </w:r>
      <w:r w:rsidRPr="00F914AE">
        <w:rPr>
          <w:rStyle w:val="StyleUnderline"/>
          <w:rFonts w:asciiTheme="minorHAnsi" w:hAnsiTheme="minorHAnsi" w:cstheme="minorHAnsi"/>
          <w:highlight w:val="green"/>
        </w:rPr>
        <w:t xml:space="preserve">unlikely to </w:t>
      </w:r>
      <w:r w:rsidRPr="00F914AE">
        <w:rPr>
          <w:rStyle w:val="Emphasis"/>
          <w:rFonts w:asciiTheme="minorHAnsi" w:hAnsiTheme="minorHAnsi" w:cstheme="minorHAnsi"/>
          <w:highlight w:val="green"/>
        </w:rPr>
        <w:t>trigger tipping points</w:t>
      </w:r>
      <w:r w:rsidRPr="00580429">
        <w:rPr>
          <w:rFonts w:asciiTheme="minorHAnsi" w:hAnsiTheme="minorHAnsi" w:cstheme="minorHAnsi"/>
          <w:sz w:val="16"/>
        </w:rPr>
        <w:t xml:space="preserve"> that do severe damage to society. </w:t>
      </w:r>
      <w:r w:rsidRPr="00580429">
        <w:rPr>
          <w:rStyle w:val="StyleUnderline"/>
          <w:rFonts w:asciiTheme="minorHAnsi" w:hAnsiTheme="minorHAnsi" w:cstheme="minorHAnsi"/>
        </w:rPr>
        <w:t xml:space="preserve">Significant </w:t>
      </w:r>
      <w:r w:rsidRPr="00580429">
        <w:rPr>
          <w:rStyle w:val="Emphasis"/>
          <w:rFonts w:asciiTheme="minorHAnsi" w:hAnsiTheme="minorHAnsi" w:cstheme="minorHAnsi"/>
        </w:rPr>
        <w:t>defo</w:t>
      </w:r>
      <w:r w:rsidRPr="00580429">
        <w:rPr>
          <w:rFonts w:asciiTheme="minorHAnsi" w:hAnsiTheme="minorHAnsi" w:cstheme="minorHAnsi"/>
          <w:sz w:val="16"/>
        </w:rPr>
        <w:t xml:space="preserve">restation </w:t>
      </w:r>
      <w:r w:rsidRPr="00580429">
        <w:rPr>
          <w:rStyle w:val="StyleUnderline"/>
          <w:rFonts w:asciiTheme="minorHAnsi" w:hAnsiTheme="minorHAnsi" w:cstheme="minorHAnsi"/>
        </w:rPr>
        <w:t>started across Eurasia thousands of years ago</w:t>
      </w:r>
      <w:r w:rsidRPr="00580429">
        <w:rPr>
          <w:rFonts w:asciiTheme="minorHAnsi" w:hAnsiTheme="minorHAnsi" w:cstheme="minorHAnsi"/>
          <w:sz w:val="16"/>
        </w:rPr>
        <w:t>. According to one estimate, in England in 1,000 BC, 90% of land potentially suited to agriculture was covered with forest. By 1400 AD, this had plummeted to 17%. By 1850 AD, forest cover had fallen further to only 2%. 258</w:t>
      </w:r>
      <w:r>
        <w:rPr>
          <w:rFonts w:asciiTheme="minorHAnsi" w:hAnsiTheme="minorHAnsi" w:cstheme="minorHAnsi"/>
          <w:sz w:val="16"/>
        </w:rPr>
        <w:t xml:space="preserve"> </w:t>
      </w:r>
      <w:r w:rsidRPr="00F914AE">
        <w:rPr>
          <w:rStyle w:val="StyleUnderline"/>
          <w:rFonts w:asciiTheme="minorHAnsi" w:hAnsiTheme="minorHAnsi" w:cstheme="minorHAnsi"/>
          <w:highlight w:val="green"/>
        </w:rPr>
        <w:t xml:space="preserve">At </w:t>
      </w:r>
      <w:r w:rsidRPr="00F914AE">
        <w:rPr>
          <w:rStyle w:val="Emphasis"/>
          <w:rFonts w:asciiTheme="minorHAnsi" w:hAnsiTheme="minorHAnsi" w:cstheme="minorHAnsi"/>
          <w:highlight w:val="green"/>
        </w:rPr>
        <w:t>no point</w:t>
      </w:r>
      <w:r w:rsidRPr="00580429">
        <w:rPr>
          <w:rStyle w:val="StyleUnderline"/>
          <w:rFonts w:asciiTheme="minorHAnsi" w:hAnsiTheme="minorHAnsi" w:cstheme="minorHAnsi"/>
        </w:rPr>
        <w:t xml:space="preserve"> throughout this period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England</w:t>
      </w:r>
      <w:r w:rsidRPr="00F914AE">
        <w:rPr>
          <w:rStyle w:val="StyleUnderline"/>
          <w:rFonts w:asciiTheme="minorHAnsi" w:hAnsiTheme="minorHAnsi" w:cstheme="minorHAnsi"/>
          <w:highlight w:val="green"/>
        </w:rPr>
        <w:t xml:space="preserve"> experience </w:t>
      </w:r>
      <w:r w:rsidRPr="00C96589">
        <w:rPr>
          <w:rStyle w:val="Emphasis"/>
          <w:rFonts w:asciiTheme="minorHAnsi" w:hAnsiTheme="minorHAnsi" w:cstheme="minorHAnsi"/>
        </w:rPr>
        <w:t xml:space="preserve">nonlinear ecological </w:t>
      </w:r>
      <w:r w:rsidRPr="00F914AE">
        <w:rPr>
          <w:rStyle w:val="Emphasis"/>
          <w:rFonts w:asciiTheme="minorHAnsi" w:hAnsiTheme="minorHAnsi" w:cstheme="minorHAnsi"/>
          <w:highlight w:val="green"/>
        </w:rPr>
        <w:t>collapse</w:t>
      </w:r>
      <w:r w:rsidRPr="00580429">
        <w:rPr>
          <w:rFonts w:asciiTheme="minorHAnsi" w:hAnsiTheme="minorHAnsi" w:cstheme="minorHAnsi"/>
          <w:sz w:val="16"/>
        </w:rPr>
        <w:t xml:space="preserve">. </w:t>
      </w:r>
      <w:r w:rsidRPr="00580429">
        <w:rPr>
          <w:rStyle w:val="Emphasis"/>
          <w:rFonts w:asciiTheme="minorHAnsi" w:hAnsiTheme="minorHAnsi" w:cstheme="minorHAnsi"/>
        </w:rPr>
        <w:t>Ag</w:t>
      </w:r>
      <w:r w:rsidRPr="00580429">
        <w:rPr>
          <w:rFonts w:asciiTheme="minorHAnsi" w:hAnsiTheme="minorHAnsi" w:cstheme="minorHAnsi"/>
          <w:sz w:val="16"/>
        </w:rPr>
        <w:t xml:space="preserve">ricultural production </w:t>
      </w:r>
      <w:r w:rsidRPr="00580429">
        <w:rPr>
          <w:rStyle w:val="StyleUnderline"/>
          <w:rFonts w:asciiTheme="minorHAnsi" w:hAnsiTheme="minorHAnsi" w:cstheme="minorHAnsi"/>
        </w:rPr>
        <w:t xml:space="preserve">in England increased enormously despite the </w:t>
      </w:r>
      <w:r w:rsidRPr="00580429">
        <w:rPr>
          <w:rStyle w:val="Emphasis"/>
          <w:rFonts w:asciiTheme="minorHAnsi" w:hAnsiTheme="minorHAnsi" w:cstheme="minorHAnsi"/>
        </w:rPr>
        <w:t>complete destruction</w:t>
      </w:r>
      <w:r w:rsidRPr="00580429">
        <w:rPr>
          <w:rStyle w:val="StyleUnderline"/>
          <w:rFonts w:asciiTheme="minorHAnsi" w:hAnsiTheme="minorHAnsi" w:cstheme="minorHAnsi"/>
        </w:rPr>
        <w:t xml:space="preserve"> of pre-industrial ecosystems.</w:t>
      </w:r>
      <w:r>
        <w:rPr>
          <w:rStyle w:val="StyleUnderline"/>
          <w:rFonts w:asciiTheme="minorHAnsi" w:hAnsiTheme="minorHAnsi" w:cstheme="minorHAnsi"/>
        </w:rPr>
        <w:t xml:space="preserve"> </w:t>
      </w:r>
      <w:r w:rsidRPr="00580429">
        <w:rPr>
          <w:rFonts w:asciiTheme="minorHAnsi" w:hAnsiTheme="minorHAnsi" w:cstheme="minorHAnsi"/>
          <w:sz w:val="16"/>
        </w:rPr>
        <w:t xml:space="preserve">There is a similar picture </w:t>
      </w:r>
      <w:r w:rsidRPr="00580429">
        <w:rPr>
          <w:rStyle w:val="StyleUnderline"/>
          <w:rFonts w:asciiTheme="minorHAnsi" w:hAnsiTheme="minorHAnsi" w:cstheme="minorHAnsi"/>
        </w:rPr>
        <w:t>across the rest of Europe</w:t>
      </w:r>
      <w:r w:rsidRPr="00580429">
        <w:rPr>
          <w:rFonts w:asciiTheme="minorHAnsi" w:hAnsiTheme="minorHAnsi" w:cstheme="minorHAnsi"/>
          <w:sz w:val="16"/>
        </w:rPr>
        <w:t xml:space="preserve">. 259 </w:t>
      </w:r>
      <w:r w:rsidRPr="00580429">
        <w:rPr>
          <w:rStyle w:val="StyleUnderline"/>
          <w:rFonts w:asciiTheme="minorHAnsi" w:hAnsiTheme="minorHAnsi" w:cstheme="minorHAnsi"/>
        </w:rPr>
        <w:t>While</w:t>
      </w:r>
      <w:r w:rsidRPr="00580429">
        <w:rPr>
          <w:rFonts w:asciiTheme="minorHAnsi" w:hAnsiTheme="minorHAnsi" w:cstheme="minorHAnsi"/>
          <w:sz w:val="16"/>
        </w:rPr>
        <w:t xml:space="preserve"> pre-modern and </w:t>
      </w:r>
      <w:r w:rsidRPr="00580429">
        <w:rPr>
          <w:rStyle w:val="StyleUnderline"/>
          <w:rFonts w:asciiTheme="minorHAnsi" w:hAnsiTheme="minorHAnsi" w:cstheme="minorHAnsi"/>
        </w:rPr>
        <w:t>pre-industrial ecosystems have been destroyed, living standards have increased enormously.</w:t>
      </w:r>
      <w:r>
        <w:rPr>
          <w:rStyle w:val="StyleUnderline"/>
          <w:rFonts w:asciiTheme="minorHAnsi" w:hAnsiTheme="minorHAnsi" w:cstheme="minorHAnsi"/>
        </w:rPr>
        <w:t xml:space="preserve"> </w:t>
      </w:r>
      <w:proofErr w:type="spellStart"/>
      <w:r w:rsidRPr="00580429">
        <w:rPr>
          <w:rFonts w:asciiTheme="minorHAnsi" w:hAnsiTheme="minorHAnsi" w:cstheme="minorHAnsi"/>
          <w:sz w:val="16"/>
        </w:rPr>
        <w:t>Raudseppe</w:t>
      </w:r>
      <w:proofErr w:type="spellEnd"/>
      <w:r w:rsidRPr="00580429">
        <w:rPr>
          <w:rFonts w:asciiTheme="minorHAnsi" w:hAnsiTheme="minorHAnsi" w:cstheme="minorHAnsi"/>
          <w:sz w:val="16"/>
        </w:rPr>
        <w:t>-</w:t>
      </w:r>
      <w:r w:rsidRPr="00580429">
        <w:rPr>
          <w:rStyle w:val="StyleUnderline"/>
          <w:rFonts w:asciiTheme="minorHAnsi" w:hAnsiTheme="minorHAnsi" w:cstheme="minorHAnsi"/>
        </w:rPr>
        <w:t>Hearne</w:t>
      </w:r>
      <w:r w:rsidRPr="00580429">
        <w:rPr>
          <w:rFonts w:asciiTheme="minorHAnsi" w:hAnsiTheme="minorHAnsi" w:cstheme="minorHAnsi"/>
          <w:sz w:val="16"/>
        </w:rPr>
        <w:t xml:space="preserve"> et al (2010) </w:t>
      </w:r>
      <w:r w:rsidRPr="00580429">
        <w:rPr>
          <w:rStyle w:val="StyleUnderline"/>
          <w:rFonts w:asciiTheme="minorHAnsi" w:hAnsiTheme="minorHAnsi" w:cstheme="minorHAnsi"/>
        </w:rPr>
        <w:t>call this the</w:t>
      </w:r>
      <w:r w:rsidRPr="00580429">
        <w:rPr>
          <w:rFonts w:asciiTheme="minorHAnsi" w:hAnsiTheme="minorHAnsi" w:cstheme="minorHAnsi"/>
          <w:sz w:val="16"/>
        </w:rPr>
        <w:t xml:space="preserve"> ‘</w:t>
      </w:r>
      <w:r w:rsidRPr="00580429">
        <w:rPr>
          <w:rStyle w:val="Emphasis"/>
          <w:rFonts w:asciiTheme="minorHAnsi" w:hAnsiTheme="minorHAnsi" w:cstheme="minorHAnsi"/>
        </w:rPr>
        <w:t>environmentalist’s paradox</w:t>
      </w:r>
      <w:r w:rsidRPr="00580429">
        <w:rPr>
          <w:rFonts w:asciiTheme="minorHAnsi" w:hAnsiTheme="minorHAnsi" w:cstheme="minorHAnsi"/>
          <w:sz w:val="16"/>
        </w:rPr>
        <w:t xml:space="preserve">: </w:t>
      </w:r>
      <w:r w:rsidRPr="00580429">
        <w:rPr>
          <w:rStyle w:val="StyleUnderline"/>
          <w:rFonts w:asciiTheme="minorHAnsi" w:hAnsiTheme="minorHAnsi" w:cstheme="minorHAnsi"/>
        </w:rPr>
        <w:t xml:space="preserve">human </w:t>
      </w:r>
      <w:r w:rsidRPr="00C96589">
        <w:rPr>
          <w:rStyle w:val="StyleUnderline"/>
          <w:rFonts w:asciiTheme="minorHAnsi" w:hAnsiTheme="minorHAnsi" w:cstheme="minorHAnsi"/>
        </w:rPr>
        <w:t xml:space="preserve">well-being has increased </w:t>
      </w:r>
      <w:r w:rsidRPr="00C96589">
        <w:rPr>
          <w:rStyle w:val="Emphasis"/>
          <w:rFonts w:asciiTheme="minorHAnsi" w:hAnsiTheme="minorHAnsi" w:cstheme="minorHAnsi"/>
        </w:rPr>
        <w:t>despite</w:t>
      </w:r>
      <w:r w:rsidRPr="00580429">
        <w:rPr>
          <w:rStyle w:val="StyleUnderline"/>
          <w:rFonts w:asciiTheme="minorHAnsi" w:hAnsiTheme="minorHAnsi" w:cstheme="minorHAnsi"/>
        </w:rPr>
        <w:t xml:space="preserve"> large global </w:t>
      </w:r>
      <w:r w:rsidRPr="00C96589">
        <w:rPr>
          <w:rStyle w:val="StyleUnderline"/>
          <w:rFonts w:asciiTheme="minorHAnsi" w:hAnsiTheme="minorHAnsi" w:cstheme="minorHAnsi"/>
        </w:rPr>
        <w:t>declines in</w:t>
      </w:r>
      <w:r w:rsidRPr="00580429">
        <w:rPr>
          <w:rStyle w:val="StyleUnderline"/>
          <w:rFonts w:asciiTheme="minorHAnsi" w:hAnsiTheme="minorHAnsi" w:cstheme="minorHAnsi"/>
        </w:rPr>
        <w:t xml:space="preserve"> most </w:t>
      </w:r>
      <w:r w:rsidRPr="00C96589">
        <w:rPr>
          <w:rStyle w:val="StyleUnderline"/>
          <w:rFonts w:asciiTheme="minorHAnsi" w:hAnsiTheme="minorHAnsi" w:cstheme="minorHAnsi"/>
        </w:rPr>
        <w:t>ecosystem services</w:t>
      </w:r>
      <w:r w:rsidRPr="00580429">
        <w:rPr>
          <w:rStyle w:val="StyleUnderline"/>
          <w:rFonts w:asciiTheme="minorHAnsi" w:hAnsiTheme="minorHAnsi" w:cstheme="minorHAnsi"/>
        </w:rPr>
        <w:t>.</w:t>
      </w:r>
      <w:r w:rsidRPr="00580429">
        <w:rPr>
          <w:rFonts w:asciiTheme="minorHAnsi" w:hAnsiTheme="minorHAnsi" w:cstheme="minorHAnsi"/>
          <w:sz w:val="16"/>
        </w:rPr>
        <w:t xml:space="preserve"> 260</w:t>
      </w:r>
    </w:p>
    <w:p w14:paraId="3B7DA935" w14:textId="77777777" w:rsidR="006235DA" w:rsidRPr="008D3C2C" w:rsidRDefault="006235DA" w:rsidP="006235DA">
      <w:pPr>
        <w:rPr>
          <w:sz w:val="16"/>
        </w:rPr>
      </w:pPr>
    </w:p>
    <w:p w14:paraId="5ED11A5D" w14:textId="77777777" w:rsidR="006235DA" w:rsidRDefault="006235DA" w:rsidP="006235DA">
      <w:pPr>
        <w:pStyle w:val="Heading4"/>
      </w:pPr>
      <w:r>
        <w:t xml:space="preserve">6. Supply chain impact is </w:t>
      </w:r>
      <w:r>
        <w:rPr>
          <w:u w:val="single"/>
        </w:rPr>
        <w:t>thumped</w:t>
      </w:r>
      <w:r>
        <w:t xml:space="preserve"> by </w:t>
      </w:r>
      <w:r>
        <w:rPr>
          <w:u w:val="single"/>
        </w:rPr>
        <w:t>COVID</w:t>
      </w:r>
      <w:r>
        <w:t xml:space="preserve"> and </w:t>
      </w:r>
      <w:r>
        <w:rPr>
          <w:u w:val="single"/>
        </w:rPr>
        <w:t>shipping accidents</w:t>
      </w:r>
      <w:r>
        <w:t>, but econ defense answers it.</w:t>
      </w:r>
    </w:p>
    <w:p w14:paraId="16ED3FE6" w14:textId="77777777" w:rsidR="006235DA" w:rsidRDefault="006235DA" w:rsidP="006235DA">
      <w:pPr>
        <w:pStyle w:val="Heading4"/>
      </w:pPr>
      <w:r>
        <w:t>7. No supply chain ‘</w:t>
      </w:r>
      <w:r w:rsidRPr="00EB417A">
        <w:rPr>
          <w:u w:val="single"/>
        </w:rPr>
        <w:t>shocks</w:t>
      </w:r>
      <w:r>
        <w:t>’ impact.</w:t>
      </w:r>
    </w:p>
    <w:p w14:paraId="26B9136D" w14:textId="77777777" w:rsidR="006235DA" w:rsidRPr="007C208B" w:rsidRDefault="006235DA" w:rsidP="006235DA">
      <w:r w:rsidRPr="007C208B">
        <w:t xml:space="preserve">Anthea </w:t>
      </w:r>
      <w:r w:rsidRPr="00EC0C90">
        <w:rPr>
          <w:rStyle w:val="Style13ptBold"/>
        </w:rPr>
        <w:t>Roberts 23</w:t>
      </w:r>
      <w:r w:rsidRPr="007C208B">
        <w:t xml:space="preserve">. </w:t>
      </w:r>
      <w:r w:rsidRPr="00DB029B">
        <w:t>Professor of Global Governance</w:t>
      </w:r>
      <w:r>
        <w:t xml:space="preserve">, </w:t>
      </w:r>
      <w:r w:rsidRPr="00DB029B">
        <w:t>Australian National University</w:t>
      </w:r>
      <w:r>
        <w:t xml:space="preserve">; </w:t>
      </w:r>
      <w:r w:rsidRPr="00DB029B">
        <w:t>Founder</w:t>
      </w:r>
      <w:r>
        <w:t xml:space="preserve">, </w:t>
      </w:r>
      <w:r w:rsidRPr="00DB029B">
        <w:t>Dragonfly Thinking</w:t>
      </w:r>
      <w:r>
        <w:t>. “</w:t>
      </w:r>
      <w:r w:rsidRPr="000700F0">
        <w:t>From Risk to Resilience</w:t>
      </w:r>
      <w:r>
        <w:t xml:space="preserve">.” </w:t>
      </w:r>
      <w:r w:rsidRPr="000700F0">
        <w:t>https://www.foreignaffairs.com/world/risk-resilience-economics</w:t>
      </w:r>
    </w:p>
    <w:p w14:paraId="252B1145" w14:textId="77777777" w:rsidR="006235DA" w:rsidRDefault="006235DA" w:rsidP="006235DA">
      <w:pPr>
        <w:rPr>
          <w:sz w:val="16"/>
        </w:rPr>
      </w:pPr>
      <w:r w:rsidRPr="00F03C91">
        <w:rPr>
          <w:sz w:val="16"/>
        </w:rPr>
        <w:t xml:space="preserve">These </w:t>
      </w:r>
      <w:r w:rsidRPr="00F914AE">
        <w:rPr>
          <w:rStyle w:val="StyleUnderline"/>
          <w:highlight w:val="green"/>
        </w:rPr>
        <w:t>debates</w:t>
      </w:r>
      <w:r w:rsidRPr="00F03C91">
        <w:rPr>
          <w:sz w:val="16"/>
        </w:rPr>
        <w:t xml:space="preserve"> tend to </w:t>
      </w:r>
      <w:r w:rsidRPr="00F914AE">
        <w:rPr>
          <w:rStyle w:val="StyleUnderline"/>
          <w:highlight w:val="green"/>
        </w:rPr>
        <w:t>frame</w:t>
      </w:r>
      <w:r w:rsidRPr="003B3A8C">
        <w:rPr>
          <w:rStyle w:val="StyleUnderline"/>
        </w:rPr>
        <w:t xml:space="preserve"> the </w:t>
      </w:r>
      <w:r w:rsidRPr="00F914AE">
        <w:rPr>
          <w:rStyle w:val="StyleUnderline"/>
          <w:highlight w:val="green"/>
        </w:rPr>
        <w:t xml:space="preserve">tradeoffs in </w:t>
      </w:r>
      <w:r w:rsidRPr="00F914AE">
        <w:rPr>
          <w:rStyle w:val="Emphasis"/>
          <w:highlight w:val="green"/>
        </w:rPr>
        <w:t>black-and-white</w:t>
      </w:r>
      <w:r w:rsidRPr="003B3A8C">
        <w:rPr>
          <w:rStyle w:val="Emphasis"/>
        </w:rPr>
        <w:t xml:space="preserve"> terms</w:t>
      </w:r>
      <w:r w:rsidRPr="00F03C91">
        <w:rPr>
          <w:sz w:val="16"/>
        </w:rPr>
        <w:t xml:space="preserve">: </w:t>
      </w:r>
      <w:r w:rsidRPr="00F03C91">
        <w:rPr>
          <w:rStyle w:val="StyleUnderline"/>
        </w:rPr>
        <w:t>globalization versus deglobalization</w:t>
      </w:r>
      <w:r w:rsidRPr="00F03C91">
        <w:rPr>
          <w:sz w:val="16"/>
        </w:rPr>
        <w:t xml:space="preserve"> and </w:t>
      </w:r>
      <w:r w:rsidRPr="00F914AE">
        <w:rPr>
          <w:rStyle w:val="StyleUnderline"/>
          <w:highlight w:val="green"/>
        </w:rPr>
        <w:t>interdependence versus decoupling</w:t>
      </w:r>
      <w:r w:rsidRPr="00F03C91">
        <w:rPr>
          <w:sz w:val="16"/>
        </w:rPr>
        <w:t xml:space="preserve">. But such </w:t>
      </w:r>
      <w:r w:rsidRPr="00F914AE">
        <w:rPr>
          <w:rStyle w:val="StyleUnderline"/>
          <w:highlight w:val="green"/>
        </w:rPr>
        <w:t>binaries</w:t>
      </w:r>
      <w:r w:rsidRPr="00F03C91">
        <w:rPr>
          <w:rStyle w:val="StyleUnderline"/>
        </w:rPr>
        <w:t xml:space="preserve"> have </w:t>
      </w:r>
      <w:r w:rsidRPr="00F914AE">
        <w:rPr>
          <w:rStyle w:val="Emphasis"/>
          <w:highlight w:val="green"/>
        </w:rPr>
        <w:t>never</w:t>
      </w:r>
      <w:r w:rsidRPr="00F03C91">
        <w:rPr>
          <w:rStyle w:val="Emphasis"/>
        </w:rPr>
        <w:t xml:space="preserve"> been </w:t>
      </w:r>
      <w:r w:rsidRPr="00F914AE">
        <w:rPr>
          <w:rStyle w:val="Emphasis"/>
          <w:highlight w:val="green"/>
        </w:rPr>
        <w:t>realistic</w:t>
      </w:r>
      <w:r w:rsidRPr="00F03C91">
        <w:rPr>
          <w:sz w:val="16"/>
        </w:rPr>
        <w:t xml:space="preserve">. The </w:t>
      </w:r>
      <w:r w:rsidRPr="00F03C91">
        <w:rPr>
          <w:rStyle w:val="StyleUnderline"/>
        </w:rPr>
        <w:t>COVID-19 pandemic</w:t>
      </w:r>
      <w:r w:rsidRPr="00F03C91">
        <w:rPr>
          <w:sz w:val="16"/>
        </w:rPr>
        <w:t xml:space="preserve">, </w:t>
      </w:r>
      <w:r w:rsidRPr="00F03C91">
        <w:rPr>
          <w:rStyle w:val="StyleUnderline"/>
        </w:rPr>
        <w:t>Russia’s invasion of Ukraine</w:t>
      </w:r>
      <w:r w:rsidRPr="00F03C91">
        <w:rPr>
          <w:sz w:val="16"/>
        </w:rPr>
        <w:t xml:space="preserve">, and </w:t>
      </w:r>
      <w:r w:rsidRPr="00F03C91">
        <w:rPr>
          <w:rStyle w:val="StyleUnderline"/>
        </w:rPr>
        <w:t xml:space="preserve">rising tensions between the </w:t>
      </w:r>
      <w:r w:rsidRPr="00F03C91">
        <w:rPr>
          <w:rStyle w:val="Emphasis"/>
        </w:rPr>
        <w:t>U</w:t>
      </w:r>
      <w:r w:rsidRPr="00F03C91">
        <w:rPr>
          <w:rStyle w:val="StyleUnderline"/>
        </w:rPr>
        <w:t xml:space="preserve">nited </w:t>
      </w:r>
      <w:r w:rsidRPr="00F03C91">
        <w:rPr>
          <w:rStyle w:val="Emphasis"/>
        </w:rPr>
        <w:t>S</w:t>
      </w:r>
      <w:r w:rsidRPr="00F03C91">
        <w:rPr>
          <w:rStyle w:val="StyleUnderline"/>
        </w:rPr>
        <w:t>tates and China</w:t>
      </w:r>
      <w:r w:rsidRPr="00F03C91">
        <w:rPr>
          <w:sz w:val="16"/>
        </w:rPr>
        <w:t xml:space="preserve"> have all made Western companies and countries more wary of the risks associated with economic interdependence. Few, however, are prepared to make the sacrifices that full-scale decoupling would entail.</w:t>
      </w:r>
      <w:r>
        <w:rPr>
          <w:sz w:val="16"/>
        </w:rPr>
        <w:t xml:space="preserve"> </w:t>
      </w:r>
      <w:r w:rsidRPr="00F03C91">
        <w:rPr>
          <w:sz w:val="16"/>
        </w:rPr>
        <w:t>No wonder that “de-risking” has entered the policy lexicon as a softer alternative to decoupling. In January 2023, European Commission President Ursula von der Leyen coined the term as she laid out the EU’s strategy for reducing critical vulnerabilities while maintaining economic relations with China. The United States and the rest of the G-7 have since embraced de-risking, in part to assuage growing fears of a painful economic divorce from China. The idea is to differentiate connections that are high risk, for which selective decoupling is appropriate, from those that are low risk, for which it makes sense to maintain ties while also diversifying.</w:t>
      </w:r>
      <w:r>
        <w:rPr>
          <w:sz w:val="16"/>
        </w:rPr>
        <w:t xml:space="preserve"> </w:t>
      </w:r>
      <w:r w:rsidRPr="00F03C91">
        <w:rPr>
          <w:sz w:val="16"/>
        </w:rPr>
        <w:t xml:space="preserve">But inherent to de-risking is the idea that policymakers need to accept a zero-sum tradeoff between the risks and rewards of interconnection. There is a better way to understand the problem. Companies and countries need to embed calculations about risk and reward in a broader framework of </w:t>
      </w:r>
      <w:r w:rsidRPr="00F914AE">
        <w:rPr>
          <w:rStyle w:val="Emphasis"/>
          <w:highlight w:val="green"/>
        </w:rPr>
        <w:t>systemic resilience</w:t>
      </w:r>
      <w:r>
        <w:rPr>
          <w:sz w:val="16"/>
        </w:rPr>
        <w:t xml:space="preserve"> </w:t>
      </w:r>
      <w:r w:rsidRPr="00F03C91">
        <w:rPr>
          <w:sz w:val="16"/>
        </w:rPr>
        <w:t>—</w:t>
      </w:r>
      <w:r>
        <w:rPr>
          <w:sz w:val="16"/>
        </w:rPr>
        <w:t xml:space="preserve"> </w:t>
      </w:r>
      <w:r w:rsidRPr="00F03C91">
        <w:rPr>
          <w:sz w:val="16"/>
        </w:rPr>
        <w:t xml:space="preserve">that is, the </w:t>
      </w:r>
      <w:r w:rsidRPr="00EA455C">
        <w:rPr>
          <w:rStyle w:val="StyleUnderline"/>
        </w:rPr>
        <w:t xml:space="preserve">characteristics of a </w:t>
      </w:r>
      <w:r w:rsidRPr="009C5645">
        <w:rPr>
          <w:rStyle w:val="StyleUnderline"/>
        </w:rPr>
        <w:t>system</w:t>
      </w:r>
      <w:r w:rsidRPr="00EA455C">
        <w:rPr>
          <w:rStyle w:val="StyleUnderline"/>
        </w:rPr>
        <w:t xml:space="preserve"> that determine</w:t>
      </w:r>
      <w:r w:rsidRPr="00F03C91">
        <w:rPr>
          <w:sz w:val="16"/>
        </w:rPr>
        <w:t xml:space="preserve"> its </w:t>
      </w:r>
      <w:r w:rsidRPr="00EA455C">
        <w:rPr>
          <w:rStyle w:val="StyleUnderline"/>
        </w:rPr>
        <w:t xml:space="preserve">ability to </w:t>
      </w:r>
      <w:r w:rsidRPr="009C5645">
        <w:rPr>
          <w:rStyle w:val="StyleUnderline"/>
        </w:rPr>
        <w:t>survive</w:t>
      </w:r>
      <w:r w:rsidRPr="00EA455C">
        <w:rPr>
          <w:rStyle w:val="StyleUnderline"/>
        </w:rPr>
        <w:t xml:space="preserve"> and </w:t>
      </w:r>
      <w:r w:rsidRPr="00EA455C">
        <w:rPr>
          <w:rStyle w:val="Emphasis"/>
        </w:rPr>
        <w:t xml:space="preserve">thrive </w:t>
      </w:r>
      <w:r w:rsidRPr="009C5645">
        <w:rPr>
          <w:rStyle w:val="Emphasis"/>
        </w:rPr>
        <w:t>over time</w:t>
      </w:r>
      <w:r w:rsidRPr="00F03C91">
        <w:rPr>
          <w:sz w:val="16"/>
        </w:rPr>
        <w:t xml:space="preserve">. </w:t>
      </w:r>
      <w:r w:rsidRPr="00EA455C">
        <w:rPr>
          <w:rStyle w:val="StyleUnderline"/>
        </w:rPr>
        <w:t xml:space="preserve">Although resilience is </w:t>
      </w:r>
      <w:r w:rsidRPr="00EA455C">
        <w:rPr>
          <w:rStyle w:val="Emphasis"/>
        </w:rPr>
        <w:t>commonly understood</w:t>
      </w:r>
      <w:r w:rsidRPr="00EA455C">
        <w:rPr>
          <w:rStyle w:val="StyleUnderline"/>
        </w:rPr>
        <w:t xml:space="preserve"> as</w:t>
      </w:r>
      <w:r w:rsidRPr="00F03C91">
        <w:rPr>
          <w:sz w:val="16"/>
        </w:rPr>
        <w:t xml:space="preserve"> the </w:t>
      </w:r>
      <w:r w:rsidRPr="00EA455C">
        <w:rPr>
          <w:rStyle w:val="StyleUnderline"/>
        </w:rPr>
        <w:t>ability to withstand shocks and stressors</w:t>
      </w:r>
      <w:r w:rsidRPr="00F03C91">
        <w:rPr>
          <w:sz w:val="16"/>
        </w:rPr>
        <w:t xml:space="preserve">, </w:t>
      </w:r>
      <w:r w:rsidRPr="00EA455C">
        <w:rPr>
          <w:sz w:val="16"/>
          <w:szCs w:val="16"/>
        </w:rPr>
        <w:t>it is about more than just effectively responding to risks</w:t>
      </w:r>
      <w:r w:rsidRPr="00F03C91">
        <w:rPr>
          <w:sz w:val="16"/>
        </w:rPr>
        <w:t xml:space="preserve">. </w:t>
      </w:r>
      <w:r w:rsidRPr="00EA455C">
        <w:rPr>
          <w:rStyle w:val="StyleUnderline"/>
        </w:rPr>
        <w:t xml:space="preserve">It is also about </w:t>
      </w:r>
      <w:r w:rsidRPr="00F914AE">
        <w:rPr>
          <w:rStyle w:val="Emphasis"/>
          <w:highlight w:val="green"/>
        </w:rPr>
        <w:t>evolving</w:t>
      </w:r>
      <w:r w:rsidRPr="00F914AE">
        <w:rPr>
          <w:rStyle w:val="StyleUnderline"/>
          <w:highlight w:val="green"/>
        </w:rPr>
        <w:t xml:space="preserve"> to</w:t>
      </w:r>
      <w:r w:rsidRPr="009C5645">
        <w:rPr>
          <w:rStyle w:val="StyleUnderline"/>
        </w:rPr>
        <w:t xml:space="preserve"> better </w:t>
      </w:r>
      <w:r w:rsidRPr="00F914AE">
        <w:rPr>
          <w:rStyle w:val="StyleUnderline"/>
          <w:highlight w:val="green"/>
        </w:rPr>
        <w:t xml:space="preserve">capture </w:t>
      </w:r>
      <w:r w:rsidRPr="00F914AE">
        <w:rPr>
          <w:rStyle w:val="Emphasis"/>
          <w:highlight w:val="green"/>
        </w:rPr>
        <w:t>future rewards</w:t>
      </w:r>
      <w:r w:rsidRPr="00F914AE">
        <w:rPr>
          <w:rStyle w:val="StyleUnderline"/>
          <w:highlight w:val="green"/>
        </w:rPr>
        <w:t xml:space="preserve"> and cope with change</w:t>
      </w:r>
      <w:r w:rsidRPr="00F03C91">
        <w:rPr>
          <w:sz w:val="16"/>
        </w:rPr>
        <w:t>.</w:t>
      </w:r>
      <w:r>
        <w:rPr>
          <w:sz w:val="16"/>
        </w:rPr>
        <w:t xml:space="preserve"> </w:t>
      </w:r>
      <w:r w:rsidRPr="00EA455C">
        <w:rPr>
          <w:sz w:val="16"/>
        </w:rPr>
        <w:t>To achieve systemic resilience, governments and firms must strike the right balance between risk and reward. If they always aim to minimize risks, they will not only reduce their rewards but also create new vulnerabilities over time. Likewise, if they always aim to maximize rewards in the short term, they may overlook existing risks and create new ones that could cost them dearly later. As a framework for weighing these competing objectives, systemic resilience can help policymakers and business executives think through questions of economic interdependence. It can help them decide when they should take risks in search of rewards and how they should prepare for potentially transformative changes</w:t>
      </w:r>
      <w:r>
        <w:rPr>
          <w:sz w:val="16"/>
        </w:rPr>
        <w:t xml:space="preserve"> </w:t>
      </w:r>
      <w:r w:rsidRPr="00EA455C">
        <w:rPr>
          <w:sz w:val="16"/>
        </w:rPr>
        <w:t>—</w:t>
      </w:r>
      <w:r>
        <w:rPr>
          <w:sz w:val="16"/>
        </w:rPr>
        <w:t xml:space="preserve"> </w:t>
      </w:r>
      <w:r w:rsidRPr="00EA455C">
        <w:rPr>
          <w:sz w:val="16"/>
        </w:rPr>
        <w:t>none more pressing than the coming energy transition.</w:t>
      </w:r>
      <w:r>
        <w:rPr>
          <w:sz w:val="16"/>
        </w:rPr>
        <w:t xml:space="preserve"> </w:t>
      </w:r>
      <w:r w:rsidRPr="00EA455C">
        <w:rPr>
          <w:sz w:val="16"/>
        </w:rPr>
        <w:t>THE BINARY BIAS</w:t>
      </w:r>
      <w:r>
        <w:rPr>
          <w:sz w:val="16"/>
        </w:rPr>
        <w:t xml:space="preserve"> </w:t>
      </w:r>
      <w:r w:rsidRPr="00EA455C">
        <w:rPr>
          <w:sz w:val="16"/>
        </w:rPr>
        <w:t>The rewards of economic connection can be immense. Global markets create extraordinary opportunities for economies of scale and enable companies and countries to develop their capabilities by specializing in what they do best and trading for the rest. Trade and investment treaties facilitate access to such markets, as do improvements in infrastructure, communications, and transportation. In the immediate aftermath of the Cold War, global supply chains proliferated as the rewards of international trade and investment seemed to far outstrip any potential risks. But by the first decade of the next millennium, the dangers of international connectedness had become manifest. The global financial crisis of 2008 stoked fears about financial contagion. China’s economic rise and growing assertiveness fueled Western capitals’ concerns about economic coercion. And Western sanctions made Moscow and Beijing more worried about weaponized interdependence.</w:t>
      </w:r>
      <w:r>
        <w:rPr>
          <w:sz w:val="16"/>
        </w:rPr>
        <w:t xml:space="preserve"> </w:t>
      </w:r>
      <w:r w:rsidRPr="00EA455C">
        <w:rPr>
          <w:sz w:val="16"/>
        </w:rPr>
        <w:t>Risks arise when a vulnerable system is exposed to threats or hazards. Interconnection exposes countries to intentional threats, such as economic coercion, as well as unintentional hazards, including financial crises and pandemics. Specialization creates additional vulnerabilities in the form of dependencies and concentration risks, such as when a country relies on critical goods manufactured by a foreign country or by a small group of suppliers in a region that is subject to extreme weather events. But because the same things that promise economic rewards often pose security risks, interdependence creates a dilemma. “Just in time” global supply chains that enable companies to reduce costs by storing minimal inventory can be tremendously efficient. But as the COVID-19 pandemic revealed, they can also leave societies dangerously exposed to disruptions, including in the supply of vital medical goods. The United States’ deep economic integration with China has produced enormous economic rewards, but it has also created vulnerabilities and dependencies for both countries, for example, in access to active pharmaceutical ingredients and semiconductors.</w:t>
      </w:r>
      <w:r>
        <w:rPr>
          <w:sz w:val="16"/>
        </w:rPr>
        <w:t xml:space="preserve"> </w:t>
      </w:r>
      <w:r w:rsidRPr="00EA455C">
        <w:rPr>
          <w:sz w:val="16"/>
        </w:rPr>
        <w:t>Interdependence does more than create tradeoffs between risk and reward; sometimes an increase in rewards can lead to a reduction in risks</w:t>
      </w:r>
      <w:r>
        <w:rPr>
          <w:sz w:val="16"/>
        </w:rPr>
        <w:t xml:space="preserve"> </w:t>
      </w:r>
      <w:r w:rsidRPr="00EA455C">
        <w:rPr>
          <w:sz w:val="16"/>
        </w:rPr>
        <w:t>—</w:t>
      </w:r>
      <w:r>
        <w:rPr>
          <w:sz w:val="16"/>
        </w:rPr>
        <w:t xml:space="preserve"> </w:t>
      </w:r>
      <w:r w:rsidRPr="00EA455C">
        <w:rPr>
          <w:sz w:val="16"/>
        </w:rPr>
        <w:t>a classic win-win outcome. Trade is often thought to promote peace and prosperity because rich and economically interdependent countries have powerful incentives to avoid war. But the effect is more ambiguous: interdependence may reduce the probability of conflict, but it can also make the consequences of conflict more dire if it does break out—since strong economic ties can be weaponized to devastating effect.</w:t>
      </w:r>
      <w:r>
        <w:rPr>
          <w:sz w:val="16"/>
        </w:rPr>
        <w:t xml:space="preserve"> </w:t>
      </w:r>
      <w:r w:rsidRPr="00EA455C">
        <w:rPr>
          <w:sz w:val="16"/>
        </w:rPr>
        <w:t>Efforts to mitigate one risk can also create or exacerbate others. Reshoring global supply chains may make countries less vulnerable to international disruptions while making them more vulnerable to domestic ones. Insulation from international supply chains can cause its own problems. For example, the United States generally manufactures enough baby formula to meet its own needs. But in 2022, a major U.S. baby formula plant was shut down because of bacterial contamination, causing nationwide shortages and forcing the Biden administration to take emergency actions to secure international supplies. People often struggle to acknowledge such tradeoffs because doing so is cognitively taxing. Rather than attempting to weigh the necessary multiple factors, people overwhelmed by that exercise tend to lump them together and simply declare that their chosen course of action is preferable on all counts. The psychologist Adam Grant calls this the “binary bias”—the tendency to collapse shades-of-gray spectrums into black-and-white categories. The result is tradeoff denialism: one side argues for globalization because it promotes peace and prosperity, while the other argues for decoupling on the grounds that it reduces the risks of coercion and stimulates the economy through reshoring.</w:t>
      </w:r>
      <w:r>
        <w:rPr>
          <w:sz w:val="16"/>
        </w:rPr>
        <w:t xml:space="preserve"> </w:t>
      </w:r>
      <w:r w:rsidRPr="00EA455C">
        <w:rPr>
          <w:sz w:val="16"/>
        </w:rPr>
        <w:t>The rhetorical shift from decoupling to de-risking is important because it represents an effort to move past the binary bias and tradeoff denialism. In this vein, Europe’s new economic security strategy, released by the European Commission in June 2023, begins by noting “the inherent tensions that exist between bolstering our economic security, and ensuring that the European Union continues to benefit from an open economy.” Policymakers must acknowledge those tensions instead of obfuscating them if their goal is to manage risk, not just minimize it.</w:t>
      </w:r>
      <w:r>
        <w:rPr>
          <w:sz w:val="16"/>
        </w:rPr>
        <w:t xml:space="preserve"> </w:t>
      </w:r>
      <w:r w:rsidRPr="00EA455C">
        <w:rPr>
          <w:sz w:val="16"/>
        </w:rPr>
        <w:t>In some sectors, the rewards from economic globalization are high and the risks are comparatively low. “Most of our trade in goods and services remains mutually beneficial and ‘un-risky,’” von der Leyen said in March 2023. Decoupling in these areas makes little sense. In other sectors, the risks arising from interdependence are high and the rewards are low. For example, trade in sensitive military technologies is too high a risk for the reward. In cases such as these, decoupling seems sensible. The hardest cases are where both the risks and rewards of economic interdependence are high. Here, focusing on systemic resilience is particularly helpful.</w:t>
      </w:r>
      <w:r>
        <w:rPr>
          <w:sz w:val="16"/>
        </w:rPr>
        <w:t xml:space="preserve"> </w:t>
      </w:r>
      <w:r w:rsidRPr="00EA455C">
        <w:rPr>
          <w:sz w:val="16"/>
        </w:rPr>
        <w:t>BOUNCING BACK</w:t>
      </w:r>
      <w:r>
        <w:rPr>
          <w:sz w:val="16"/>
        </w:rPr>
        <w:t xml:space="preserve"> </w:t>
      </w:r>
      <w:r w:rsidRPr="00EA455C">
        <w:rPr>
          <w:sz w:val="16"/>
        </w:rPr>
        <w:t>Resilience is a rich concept, with applications in engineering, psychology, disaster management, climate change adaptation, and more. In engineering, resilience describes the ability of a substance to return to its original shape after bending or stretching. Applied to people, communities, corporations, and countries, it describes the ability to absorb and adapt to changes. Scholars call this “socioecological resilience.”</w:t>
      </w:r>
      <w:r>
        <w:rPr>
          <w:sz w:val="16"/>
        </w:rPr>
        <w:t xml:space="preserve"> </w:t>
      </w:r>
      <w:r w:rsidRPr="00EA455C">
        <w:rPr>
          <w:sz w:val="16"/>
        </w:rPr>
        <w:t>Absorbing shocks means enduring them without incurring lasting damage or undergoing minor adaptations or major transformations. When countries stockpile semiconductors and other goods that are critical for manufacturing, they aim to create a cushion against supply chain disruptions. Building in redundancies such as multiple suppliers, some onshore and some offshore, helps systems weather shocks without suffering harm or disruption.</w:t>
      </w:r>
      <w:r>
        <w:rPr>
          <w:sz w:val="16"/>
        </w:rPr>
        <w:t xml:space="preserve"> </w:t>
      </w:r>
      <w:r w:rsidRPr="00EA455C">
        <w:rPr>
          <w:sz w:val="16"/>
        </w:rPr>
        <w:t>Adapting to shocks or stressors involves making incremental changes. When stocks of hand sanitizer ran low during the COVID-19 pandemic, some gin manufacturers adjusted their operations to produce needed supplies. Companies that specialized in three-dimensional printing began producing face masks and oxygen valves, while still others responded to shortages of medical supplies by finding alternative vendors. Adaptive changes are often small and short in duration. For example, schools shifted their classrooms online during the height of the pandemic, but most have since returned to in-person learning.</w:t>
      </w:r>
      <w:r>
        <w:rPr>
          <w:sz w:val="16"/>
        </w:rPr>
        <w:t xml:space="preserve"> </w:t>
      </w:r>
      <w:r w:rsidRPr="00F914AE">
        <w:rPr>
          <w:rStyle w:val="StyleUnderline"/>
          <w:highlight w:val="green"/>
        </w:rPr>
        <w:t>Transforming</w:t>
      </w:r>
      <w:r w:rsidRPr="00EA455C">
        <w:rPr>
          <w:rStyle w:val="StyleUnderline"/>
        </w:rPr>
        <w:t xml:space="preserve"> in the face of shocks</w:t>
      </w:r>
      <w:r w:rsidRPr="00EA455C">
        <w:rPr>
          <w:sz w:val="16"/>
        </w:rPr>
        <w:t xml:space="preserve"> is even more radical. It </w:t>
      </w:r>
      <w:r w:rsidRPr="00F914AE">
        <w:rPr>
          <w:rStyle w:val="StyleUnderline"/>
          <w:highlight w:val="green"/>
        </w:rPr>
        <w:t>involves</w:t>
      </w:r>
      <w:r w:rsidRPr="00EA455C">
        <w:rPr>
          <w:rStyle w:val="StyleUnderline"/>
        </w:rPr>
        <w:t xml:space="preserve"> making more </w:t>
      </w:r>
      <w:r w:rsidRPr="00F914AE">
        <w:rPr>
          <w:rStyle w:val="Emphasis"/>
          <w:highlight w:val="green"/>
        </w:rPr>
        <w:t>permanent structural changes</w:t>
      </w:r>
      <w:r w:rsidRPr="00EA455C">
        <w:rPr>
          <w:rStyle w:val="StyleUnderline"/>
        </w:rPr>
        <w:t xml:space="preserve"> that</w:t>
      </w:r>
      <w:r w:rsidRPr="00EA455C">
        <w:rPr>
          <w:sz w:val="16"/>
        </w:rPr>
        <w:t xml:space="preserve"> either </w:t>
      </w:r>
      <w:r w:rsidRPr="00EA455C">
        <w:rPr>
          <w:rStyle w:val="StyleUnderline"/>
        </w:rPr>
        <w:t>reduce exposure and vulnerability to risks or increase</w:t>
      </w:r>
      <w:r w:rsidRPr="00EA455C">
        <w:rPr>
          <w:sz w:val="16"/>
        </w:rPr>
        <w:t xml:space="preserve"> the </w:t>
      </w:r>
      <w:r w:rsidRPr="00EA455C">
        <w:rPr>
          <w:rStyle w:val="StyleUnderline"/>
        </w:rPr>
        <w:t>ability to capture rewards</w:t>
      </w:r>
      <w:r w:rsidRPr="00EA455C">
        <w:rPr>
          <w:sz w:val="16"/>
        </w:rPr>
        <w:t>. Whereas adaptation can be achieved through incremental adjustments that largely preserve the status quo, transformation involves dramatic change to a new and better state. COVID-19 vaccines enabled governments to transform their response to the pandemic, fundamentally changing the risk-reward calculus for lockdowns and allowing countries to open their economies. Clean energy will prove even more transformative in the future. Governments will be able to use green technology to remake their economies in response to climate change.</w:t>
      </w:r>
      <w:r>
        <w:rPr>
          <w:sz w:val="16"/>
        </w:rPr>
        <w:t xml:space="preserve"> </w:t>
      </w:r>
      <w:r w:rsidRPr="00EA455C">
        <w:rPr>
          <w:sz w:val="16"/>
        </w:rPr>
        <w:t>These three modes of resilience</w:t>
      </w:r>
      <w:r>
        <w:rPr>
          <w:sz w:val="16"/>
        </w:rPr>
        <w:t xml:space="preserve"> </w:t>
      </w:r>
      <w:r w:rsidRPr="00EA455C">
        <w:rPr>
          <w:sz w:val="16"/>
        </w:rPr>
        <w:t>—</w:t>
      </w:r>
      <w:r>
        <w:rPr>
          <w:sz w:val="16"/>
        </w:rPr>
        <w:t xml:space="preserve"> </w:t>
      </w:r>
      <w:r w:rsidRPr="00F914AE">
        <w:rPr>
          <w:rStyle w:val="StyleUnderline"/>
          <w:highlight w:val="green"/>
        </w:rPr>
        <w:t>absorption</w:t>
      </w:r>
      <w:r w:rsidRPr="00EA455C">
        <w:rPr>
          <w:sz w:val="16"/>
        </w:rPr>
        <w:t xml:space="preserve">, </w:t>
      </w:r>
      <w:r w:rsidRPr="00F914AE">
        <w:rPr>
          <w:rStyle w:val="StyleUnderline"/>
          <w:highlight w:val="green"/>
        </w:rPr>
        <w:t>adaptation</w:t>
      </w:r>
      <w:r w:rsidRPr="00EA455C">
        <w:rPr>
          <w:sz w:val="16"/>
        </w:rPr>
        <w:t xml:space="preserve">, </w:t>
      </w:r>
      <w:r w:rsidRPr="00EA455C">
        <w:rPr>
          <w:rStyle w:val="StyleUnderline"/>
        </w:rPr>
        <w:t xml:space="preserve">and </w:t>
      </w:r>
      <w:r w:rsidRPr="00F914AE">
        <w:rPr>
          <w:rStyle w:val="StyleUnderline"/>
          <w:highlight w:val="green"/>
        </w:rPr>
        <w:t>transformation</w:t>
      </w:r>
      <w:r>
        <w:rPr>
          <w:sz w:val="16"/>
        </w:rPr>
        <w:t xml:space="preserve"> </w:t>
      </w:r>
      <w:r w:rsidRPr="00EA455C">
        <w:rPr>
          <w:sz w:val="16"/>
        </w:rPr>
        <w:t>—</w:t>
      </w:r>
      <w:r>
        <w:rPr>
          <w:sz w:val="16"/>
        </w:rPr>
        <w:t xml:space="preserve"> </w:t>
      </w:r>
      <w:r w:rsidRPr="00EA455C">
        <w:rPr>
          <w:sz w:val="16"/>
        </w:rPr>
        <w:t xml:space="preserve">can </w:t>
      </w:r>
      <w:r w:rsidRPr="00EA455C">
        <w:rPr>
          <w:rStyle w:val="StyleUnderline"/>
        </w:rPr>
        <w:t>operate alone or in combination</w:t>
      </w:r>
      <w:r w:rsidRPr="00EA455C">
        <w:rPr>
          <w:sz w:val="16"/>
        </w:rPr>
        <w:t xml:space="preserve">. Often, they work on different timelines. For example, when China abruptly cut off exports of rare-earth elements to Japan in 2010 amid tensions in the East China Sea, </w:t>
      </w:r>
      <w:r w:rsidRPr="00EA455C">
        <w:rPr>
          <w:rStyle w:val="StyleUnderline"/>
        </w:rPr>
        <w:t xml:space="preserve">Japan used </w:t>
      </w:r>
      <w:r w:rsidRPr="00EA455C">
        <w:rPr>
          <w:rStyle w:val="Emphasis"/>
        </w:rPr>
        <w:t>all three modes</w:t>
      </w:r>
      <w:r w:rsidRPr="00EA455C">
        <w:rPr>
          <w:rStyle w:val="StyleUnderline"/>
        </w:rPr>
        <w:t xml:space="preserve"> of resilience to minimize harm</w:t>
      </w:r>
      <w:r w:rsidRPr="00EA455C">
        <w:rPr>
          <w:sz w:val="16"/>
        </w:rPr>
        <w:t xml:space="preserve">. In the short term, it </w:t>
      </w:r>
      <w:r w:rsidRPr="00DE012A">
        <w:rPr>
          <w:rStyle w:val="StyleUnderline"/>
        </w:rPr>
        <w:t xml:space="preserve">used </w:t>
      </w:r>
      <w:r w:rsidRPr="00DE012A">
        <w:rPr>
          <w:rStyle w:val="Emphasis"/>
        </w:rPr>
        <w:t>careful inventory management</w:t>
      </w:r>
      <w:r w:rsidRPr="00DE012A">
        <w:rPr>
          <w:rStyle w:val="StyleUnderline"/>
        </w:rPr>
        <w:t xml:space="preserve"> to </w:t>
      </w:r>
      <w:r w:rsidRPr="001271A6">
        <w:rPr>
          <w:rStyle w:val="StyleUnderline"/>
        </w:rPr>
        <w:t>absorb</w:t>
      </w:r>
      <w:r w:rsidRPr="00EA455C">
        <w:rPr>
          <w:sz w:val="16"/>
        </w:rPr>
        <w:t xml:space="preserve"> the </w:t>
      </w:r>
      <w:r w:rsidRPr="00DE012A">
        <w:rPr>
          <w:rStyle w:val="StyleUnderline"/>
        </w:rPr>
        <w:t xml:space="preserve">initial </w:t>
      </w:r>
      <w:r w:rsidRPr="001271A6">
        <w:rPr>
          <w:rStyle w:val="StyleUnderline"/>
        </w:rPr>
        <w:t>shock</w:t>
      </w:r>
      <w:r w:rsidRPr="00DE012A">
        <w:rPr>
          <w:rStyle w:val="StyleUnderline"/>
        </w:rPr>
        <w:t xml:space="preserve"> of</w:t>
      </w:r>
      <w:r w:rsidRPr="00EA455C">
        <w:rPr>
          <w:sz w:val="16"/>
        </w:rPr>
        <w:t xml:space="preserve"> the </w:t>
      </w:r>
      <w:r w:rsidRPr="00DE012A">
        <w:rPr>
          <w:rStyle w:val="StyleUnderline"/>
        </w:rPr>
        <w:t>disruption</w:t>
      </w:r>
      <w:r w:rsidRPr="00EA455C">
        <w:rPr>
          <w:sz w:val="16"/>
        </w:rPr>
        <w:t xml:space="preserve"> and stretch existing supplies as far as possible. In the medium term, it </w:t>
      </w:r>
      <w:r w:rsidRPr="001271A6">
        <w:rPr>
          <w:rStyle w:val="StyleUnderline"/>
        </w:rPr>
        <w:t>adapted</w:t>
      </w:r>
      <w:r w:rsidRPr="00DE012A">
        <w:rPr>
          <w:rStyle w:val="StyleUnderline"/>
        </w:rPr>
        <w:t xml:space="preserve"> by </w:t>
      </w:r>
      <w:r w:rsidRPr="00DE012A">
        <w:rPr>
          <w:rStyle w:val="Emphasis"/>
        </w:rPr>
        <w:t>recycling</w:t>
      </w:r>
      <w:r w:rsidRPr="00DE012A">
        <w:rPr>
          <w:rStyle w:val="StyleUnderline"/>
        </w:rPr>
        <w:t xml:space="preserve"> old rare-earth elements and </w:t>
      </w:r>
      <w:r w:rsidRPr="00DE012A">
        <w:rPr>
          <w:rStyle w:val="Emphasis"/>
        </w:rPr>
        <w:t>finding substitutes</w:t>
      </w:r>
      <w:r w:rsidRPr="00EA455C">
        <w:rPr>
          <w:sz w:val="16"/>
        </w:rPr>
        <w:t xml:space="preserve"> for them. And in the long term, it </w:t>
      </w:r>
      <w:r w:rsidRPr="00DE012A">
        <w:rPr>
          <w:rStyle w:val="StyleUnderline"/>
        </w:rPr>
        <w:t>took advantage of</w:t>
      </w:r>
      <w:r w:rsidRPr="00EA455C">
        <w:rPr>
          <w:sz w:val="16"/>
        </w:rPr>
        <w:t xml:space="preserve"> a </w:t>
      </w:r>
      <w:r w:rsidRPr="00B721E2">
        <w:rPr>
          <w:rStyle w:val="Emphasis"/>
        </w:rPr>
        <w:t>transformation in the market</w:t>
      </w:r>
      <w:r w:rsidRPr="00EA455C">
        <w:rPr>
          <w:sz w:val="16"/>
        </w:rPr>
        <w:t xml:space="preserve"> for rare-earth minerals </w:t>
      </w:r>
      <w:r w:rsidRPr="00DE012A">
        <w:rPr>
          <w:rStyle w:val="StyleUnderline"/>
        </w:rPr>
        <w:t>as new mines opened</w:t>
      </w:r>
      <w:r w:rsidRPr="00EA455C">
        <w:rPr>
          <w:sz w:val="16"/>
        </w:rPr>
        <w:t xml:space="preserve"> outside China.</w:t>
      </w:r>
      <w:r>
        <w:rPr>
          <w:sz w:val="16"/>
        </w:rPr>
        <w:t xml:space="preserve"> </w:t>
      </w:r>
      <w:r w:rsidRPr="00EA455C">
        <w:rPr>
          <w:sz w:val="16"/>
        </w:rPr>
        <w:t>THE RISE OF RESILIENCE</w:t>
      </w:r>
      <w:r>
        <w:rPr>
          <w:sz w:val="16"/>
        </w:rPr>
        <w:t xml:space="preserve"> </w:t>
      </w:r>
      <w:r w:rsidRPr="00F914AE">
        <w:rPr>
          <w:rStyle w:val="StyleUnderline"/>
          <w:highlight w:val="green"/>
        </w:rPr>
        <w:t>In</w:t>
      </w:r>
      <w:r w:rsidRPr="001709E7">
        <w:rPr>
          <w:rStyle w:val="StyleUnderline"/>
        </w:rPr>
        <w:t xml:space="preserve"> the </w:t>
      </w:r>
      <w:r w:rsidRPr="00F914AE">
        <w:rPr>
          <w:rStyle w:val="StyleUnderline"/>
          <w:highlight w:val="green"/>
        </w:rPr>
        <w:t>wake of</w:t>
      </w:r>
      <w:r w:rsidRPr="001709E7">
        <w:rPr>
          <w:rStyle w:val="StyleUnderline"/>
        </w:rPr>
        <w:t xml:space="preserve"> the </w:t>
      </w:r>
      <w:r w:rsidRPr="00F914AE">
        <w:rPr>
          <w:rStyle w:val="Emphasis"/>
          <w:highlight w:val="green"/>
        </w:rPr>
        <w:t>COVID</w:t>
      </w:r>
      <w:r w:rsidRPr="005C2A5E">
        <w:rPr>
          <w:rStyle w:val="Emphasis"/>
        </w:rPr>
        <w:t>-19 pandemic</w:t>
      </w:r>
      <w:r w:rsidRPr="00B2106F">
        <w:rPr>
          <w:rStyle w:val="StyleUnderline"/>
        </w:rPr>
        <w:t xml:space="preserve"> </w:t>
      </w:r>
      <w:r w:rsidRPr="00F914AE">
        <w:rPr>
          <w:rStyle w:val="StyleUnderline"/>
          <w:highlight w:val="green"/>
        </w:rPr>
        <w:t>and</w:t>
      </w:r>
      <w:r w:rsidRPr="001709E7">
        <w:rPr>
          <w:rStyle w:val="StyleUnderline"/>
        </w:rPr>
        <w:t xml:space="preserve"> Russia’s </w:t>
      </w:r>
      <w:r w:rsidRPr="005C2A5E">
        <w:rPr>
          <w:rStyle w:val="Emphasis"/>
        </w:rPr>
        <w:t xml:space="preserve">invasion of </w:t>
      </w:r>
      <w:r w:rsidRPr="00F914AE">
        <w:rPr>
          <w:rStyle w:val="Emphasis"/>
          <w:highlight w:val="green"/>
        </w:rPr>
        <w:t>Ukraine</w:t>
      </w:r>
      <w:r w:rsidRPr="00EA455C">
        <w:rPr>
          <w:sz w:val="16"/>
        </w:rPr>
        <w:t xml:space="preserve">, </w:t>
      </w:r>
      <w:r w:rsidRPr="001709E7">
        <w:rPr>
          <w:rStyle w:val="StyleUnderline"/>
        </w:rPr>
        <w:t>policymakers are beginning to appreciate</w:t>
      </w:r>
      <w:r w:rsidRPr="00EA455C">
        <w:rPr>
          <w:sz w:val="16"/>
        </w:rPr>
        <w:t xml:space="preserve"> the </w:t>
      </w:r>
      <w:r w:rsidRPr="001709E7">
        <w:rPr>
          <w:rStyle w:val="Emphasis"/>
        </w:rPr>
        <w:t>importance of resilience</w:t>
      </w:r>
      <w:r w:rsidRPr="00EA455C">
        <w:rPr>
          <w:sz w:val="16"/>
        </w:rPr>
        <w:t>, which requires weighing polarities such as centralization and decentralization, diversification and concentration, and independence and interdependence. When it comes to free trade, for instance, U.S. Trade Representative Katherine Tai has said that it is “critical” to “incentivize resilience as opposed to just efficiency.” Sabine Weyand, the European Commission’s director general for trade, has identified a similar rebalancing of priorities in policymaking, arguing that “it is not just about efficiency in trade relations today; it’s about resilience.”</w:t>
      </w:r>
      <w:r>
        <w:rPr>
          <w:sz w:val="16"/>
        </w:rPr>
        <w:t xml:space="preserve"> </w:t>
      </w:r>
      <w:r w:rsidRPr="00EA455C">
        <w:rPr>
          <w:sz w:val="16"/>
        </w:rPr>
        <w:t>The key is to strike a balance between two extremes. Whereas optimizing for efficiency can create too many risks, optimizing for resilience can generate too few rewards. The scholar and former management consultant Roger Martin has characterized the dilemma well: “Pursuit of all resilience and no efficiency is as problematic as pursuit of efficiency with no resilience. The only difference is in the nature of the death.” By death, he meant the eventual demise of the system. Systems that are not resilient tend to die suddenly. They work well in the short term and sometimes the medium term, producing impressive rewards. But over time, they accumulate systemic vulnerabilities, eventually reaching a state of extreme fragility caused by factors such as excessive concentration and lack of diversity. When a shock disrupts such a system, its lack of absorptive and adaptive capacities can cause it to fail spectacularly. Inefficient systems, however, tend to die gradually as they compete unsuccessfully against more efficient ones.</w:t>
      </w:r>
      <w:r>
        <w:rPr>
          <w:sz w:val="16"/>
        </w:rPr>
        <w:t xml:space="preserve"> </w:t>
      </w:r>
      <w:r w:rsidRPr="00EA455C">
        <w:rPr>
          <w:sz w:val="16"/>
        </w:rPr>
        <w:t>To thrive over the long term, systems need to find a middle ground between efficiency and resilience and between the desire to minimize risks and maximize rewards. Countries that aim to minimize risks in the short term often leave themselves vulnerable to long-term threats. Just as children who grow up without being exposed to viruses can end up with weak immune systems, countries that have never experienced pandemics or other public health emergencies can be ill-prepared for them. During the COVID-19 pandemic, countries that had previously dealt with respiratory viruses such as SARS and MERS</w:t>
      </w:r>
      <w:r>
        <w:rPr>
          <w:sz w:val="16"/>
        </w:rPr>
        <w:t xml:space="preserve"> </w:t>
      </w:r>
      <w:r w:rsidRPr="00EA455C">
        <w:rPr>
          <w:sz w:val="16"/>
        </w:rPr>
        <w:t>—</w:t>
      </w:r>
      <w:r>
        <w:rPr>
          <w:sz w:val="16"/>
        </w:rPr>
        <w:t xml:space="preserve"> </w:t>
      </w:r>
      <w:r w:rsidRPr="00EA455C">
        <w:rPr>
          <w:sz w:val="16"/>
        </w:rPr>
        <w:t>for example, Singapore, South Korea, and Taiwan</w:t>
      </w:r>
      <w:r>
        <w:rPr>
          <w:sz w:val="16"/>
        </w:rPr>
        <w:t xml:space="preserve"> </w:t>
      </w:r>
      <w:r w:rsidRPr="00EA455C">
        <w:rPr>
          <w:sz w:val="16"/>
        </w:rPr>
        <w:t>—</w:t>
      </w:r>
      <w:r>
        <w:rPr>
          <w:sz w:val="16"/>
        </w:rPr>
        <w:t xml:space="preserve"> </w:t>
      </w:r>
      <w:r w:rsidRPr="00EA455C">
        <w:rPr>
          <w:sz w:val="16"/>
        </w:rPr>
        <w:t>mounted the most effective initial responses to the new disease. The risk analyst Nassim Nicholas Taleb uses the term “</w:t>
      </w:r>
      <w:r w:rsidRPr="00F914AE">
        <w:rPr>
          <w:rStyle w:val="Emphasis"/>
          <w:highlight w:val="green"/>
        </w:rPr>
        <w:t>antifragile</w:t>
      </w:r>
      <w:r w:rsidRPr="00EA455C">
        <w:rPr>
          <w:sz w:val="16"/>
        </w:rPr>
        <w:t xml:space="preserve">” to </w:t>
      </w:r>
      <w:r w:rsidRPr="00036DED">
        <w:rPr>
          <w:rStyle w:val="StyleUnderline"/>
        </w:rPr>
        <w:t xml:space="preserve">refer to </w:t>
      </w:r>
      <w:r w:rsidRPr="00F914AE">
        <w:rPr>
          <w:rStyle w:val="StyleUnderline"/>
          <w:highlight w:val="green"/>
        </w:rPr>
        <w:t>systems</w:t>
      </w:r>
      <w:r w:rsidRPr="00036DED">
        <w:rPr>
          <w:rStyle w:val="StyleUnderline"/>
        </w:rPr>
        <w:t xml:space="preserve"> that </w:t>
      </w:r>
      <w:r w:rsidRPr="00F914AE">
        <w:rPr>
          <w:rStyle w:val="Emphasis"/>
          <w:highlight w:val="green"/>
        </w:rPr>
        <w:t>grow stronger</w:t>
      </w:r>
      <w:r w:rsidRPr="00F914AE">
        <w:rPr>
          <w:rStyle w:val="StyleUnderline"/>
          <w:highlight w:val="green"/>
        </w:rPr>
        <w:t xml:space="preserve"> when exposed to</w:t>
      </w:r>
      <w:r w:rsidRPr="00036DED">
        <w:rPr>
          <w:rStyle w:val="StyleUnderline"/>
        </w:rPr>
        <w:t xml:space="preserve"> </w:t>
      </w:r>
      <w:r w:rsidRPr="00036DED">
        <w:rPr>
          <w:rStyle w:val="Emphasis"/>
        </w:rPr>
        <w:t xml:space="preserve">moderate levels of </w:t>
      </w:r>
      <w:r w:rsidRPr="00F914AE">
        <w:rPr>
          <w:rStyle w:val="Emphasis"/>
          <w:highlight w:val="green"/>
        </w:rPr>
        <w:t>stress</w:t>
      </w:r>
      <w:r w:rsidRPr="00EA455C">
        <w:rPr>
          <w:sz w:val="16"/>
        </w:rPr>
        <w:t xml:space="preserve"> as opposed to ones that atrophy when they are shielded from all risks.</w:t>
      </w:r>
      <w:r>
        <w:rPr>
          <w:sz w:val="16"/>
        </w:rPr>
        <w:t xml:space="preserve"> </w:t>
      </w:r>
      <w:r w:rsidRPr="00EA455C">
        <w:rPr>
          <w:sz w:val="16"/>
        </w:rPr>
        <w:t>Likewise, countries that aim to maximize short-term rewards often make themselves vulnerable to future shocks. Maximizing rewards from just-in-time supply chains may seem economically efficient in the short term, but as the pandemic showed, it can eventually prove catastrophic. Similarly, countries that seek to accelerate their development by offshoring low-cost manufacturing and pivoting their domestic economies to high-end services could wind up forfeiting the industrial capacity needed to power the sectors of the future, including clean energy. And countries that rely heavily on their most profitable industry risk creating a monoculture that makes money in the short term but is vulnerable to the effects of environmental or market changes.</w:t>
      </w:r>
      <w:r>
        <w:rPr>
          <w:sz w:val="16"/>
        </w:rPr>
        <w:t xml:space="preserve"> </w:t>
      </w:r>
      <w:r w:rsidRPr="00EA455C">
        <w:rPr>
          <w:sz w:val="16"/>
        </w:rPr>
        <w:t>WALK THE LINE</w:t>
      </w:r>
      <w:r>
        <w:rPr>
          <w:sz w:val="16"/>
        </w:rPr>
        <w:t xml:space="preserve"> </w:t>
      </w:r>
      <w:r w:rsidRPr="00EA455C">
        <w:rPr>
          <w:sz w:val="16"/>
        </w:rPr>
        <w:t>So what is the right balance between peril and payoff? Where high risks promise high rewards, countries should abide by a simple rule: run the risk only when the relevant system has sufficient resilience to absorb, adapt, or transform if that risk becomes reality.</w:t>
      </w:r>
      <w:r>
        <w:rPr>
          <w:sz w:val="16"/>
        </w:rPr>
        <w:t xml:space="preserve"> </w:t>
      </w:r>
      <w:r w:rsidRPr="00EA455C">
        <w:rPr>
          <w:sz w:val="16"/>
        </w:rPr>
        <w:t>With 5G networks, for example, countries have taken clear steps toward decoupling because they perceive high risks and low resilience. The Chinese telecommunications giant Huawei is a cheap provider of leading 5G technologies that have the potential to generate strong economic rewards. But for many Western governments, the risks that the Chinese government would abuse access to 5G networks to engage in espionage or sabotage were too high to discount. Laying 5G networks is also expensive, and 5G network providers are almost always the service providers. These features of the technology mean that it would be extremely difficult for a government to adapt and find a new 5G supplier should Beijing weaponize Huawei’s networks. In areas where countries cannot adapt during a crisis, they often seek to reduce their exposure, even if that means forsaking possible rewards.</w:t>
      </w:r>
      <w:r>
        <w:rPr>
          <w:sz w:val="16"/>
        </w:rPr>
        <w:t xml:space="preserve"> </w:t>
      </w:r>
      <w:r w:rsidRPr="00EA455C">
        <w:rPr>
          <w:sz w:val="16"/>
        </w:rPr>
        <w:t xml:space="preserve">By contrast, where </w:t>
      </w:r>
      <w:r w:rsidRPr="001E0439">
        <w:rPr>
          <w:rStyle w:val="StyleUnderline"/>
        </w:rPr>
        <w:t xml:space="preserve">countries have </w:t>
      </w:r>
      <w:r w:rsidRPr="001E0439">
        <w:rPr>
          <w:rStyle w:val="Emphasis"/>
        </w:rPr>
        <w:t>sufficient resilience</w:t>
      </w:r>
      <w:r>
        <w:rPr>
          <w:sz w:val="16"/>
        </w:rPr>
        <w:t xml:space="preserve"> </w:t>
      </w:r>
      <w:r w:rsidRPr="00EA455C">
        <w:rPr>
          <w:sz w:val="16"/>
        </w:rPr>
        <w:t>—</w:t>
      </w:r>
      <w:r>
        <w:rPr>
          <w:sz w:val="16"/>
        </w:rPr>
        <w:t xml:space="preserve"> </w:t>
      </w:r>
      <w:r w:rsidRPr="00EA455C">
        <w:rPr>
          <w:sz w:val="16"/>
        </w:rPr>
        <w:t xml:space="preserve">for instance, </w:t>
      </w:r>
      <w:r w:rsidRPr="00F914AE">
        <w:rPr>
          <w:rStyle w:val="StyleUnderline"/>
          <w:highlight w:val="green"/>
        </w:rPr>
        <w:t>in</w:t>
      </w:r>
      <w:r w:rsidRPr="00EA455C">
        <w:rPr>
          <w:sz w:val="16"/>
        </w:rPr>
        <w:t xml:space="preserve"> the </w:t>
      </w:r>
      <w:r w:rsidRPr="000700F0">
        <w:rPr>
          <w:rStyle w:val="StyleUnderline"/>
        </w:rPr>
        <w:t xml:space="preserve">trade of </w:t>
      </w:r>
      <w:r w:rsidRPr="00F914AE">
        <w:rPr>
          <w:rStyle w:val="Emphasis"/>
          <w:highlight w:val="green"/>
        </w:rPr>
        <w:t>basic commodities</w:t>
      </w:r>
      <w:r w:rsidRPr="00EA455C">
        <w:rPr>
          <w:sz w:val="16"/>
        </w:rPr>
        <w:t xml:space="preserve">, where </w:t>
      </w:r>
      <w:r w:rsidRPr="00F914AE">
        <w:rPr>
          <w:rStyle w:val="Emphasis"/>
          <w:highlight w:val="green"/>
        </w:rPr>
        <w:t>global markets</w:t>
      </w:r>
      <w:r w:rsidRPr="00F914AE">
        <w:rPr>
          <w:rStyle w:val="StyleUnderline"/>
          <w:highlight w:val="green"/>
        </w:rPr>
        <w:t xml:space="preserve"> are </w:t>
      </w:r>
      <w:r w:rsidRPr="00F914AE">
        <w:rPr>
          <w:rStyle w:val="Emphasis"/>
          <w:highlight w:val="green"/>
        </w:rPr>
        <w:t>deep</w:t>
      </w:r>
      <w:r w:rsidRPr="00F914AE">
        <w:rPr>
          <w:rStyle w:val="StyleUnderline"/>
          <w:highlight w:val="green"/>
        </w:rPr>
        <w:t xml:space="preserve"> and </w:t>
      </w:r>
      <w:r w:rsidRPr="00F914AE">
        <w:rPr>
          <w:rStyle w:val="Emphasis"/>
          <w:highlight w:val="green"/>
        </w:rPr>
        <w:t>diversified</w:t>
      </w:r>
      <w:r>
        <w:rPr>
          <w:sz w:val="16"/>
        </w:rPr>
        <w:t xml:space="preserve"> </w:t>
      </w:r>
      <w:r w:rsidRPr="00EA455C">
        <w:rPr>
          <w:sz w:val="16"/>
        </w:rPr>
        <w:t>—</w:t>
      </w:r>
      <w:r>
        <w:rPr>
          <w:sz w:val="16"/>
        </w:rPr>
        <w:t xml:space="preserve"> </w:t>
      </w:r>
      <w:r w:rsidRPr="00EA455C">
        <w:rPr>
          <w:sz w:val="16"/>
        </w:rPr>
        <w:t xml:space="preserve">they are more likely to maintain interdependence, despite the risks of economic coercion. Many Australian exporters depended heavily on the Chinese market before Beijing instituted trade bans and other coercive economic measures in 2020, following Australia’s call for an inquiry into the origins of COVID-19. But not all these exporters proved resilient. Those selling high-end products such as lobsters and fine wines struggled to find alternative markets, whereas </w:t>
      </w:r>
      <w:r w:rsidRPr="00F914AE">
        <w:rPr>
          <w:rStyle w:val="StyleUnderline"/>
          <w:highlight w:val="green"/>
        </w:rPr>
        <w:t>those trading</w:t>
      </w:r>
      <w:r w:rsidRPr="002779B0">
        <w:rPr>
          <w:rStyle w:val="StyleUnderline"/>
        </w:rPr>
        <w:t xml:space="preserve"> basic commodities</w:t>
      </w:r>
      <w:r w:rsidRPr="00EA455C">
        <w:rPr>
          <w:sz w:val="16"/>
        </w:rPr>
        <w:t xml:space="preserve"> such as </w:t>
      </w:r>
      <w:r w:rsidRPr="002779B0">
        <w:rPr>
          <w:rStyle w:val="StyleUnderline"/>
        </w:rPr>
        <w:t>coal</w:t>
      </w:r>
      <w:r w:rsidRPr="00EA455C">
        <w:rPr>
          <w:sz w:val="16"/>
        </w:rPr>
        <w:t xml:space="preserve">, </w:t>
      </w:r>
      <w:r w:rsidRPr="002779B0">
        <w:rPr>
          <w:rStyle w:val="StyleUnderline"/>
        </w:rPr>
        <w:t>barley</w:t>
      </w:r>
      <w:r w:rsidRPr="00EA455C">
        <w:rPr>
          <w:sz w:val="16"/>
        </w:rPr>
        <w:t xml:space="preserve">, and </w:t>
      </w:r>
      <w:r w:rsidRPr="002779B0">
        <w:rPr>
          <w:rStyle w:val="StyleUnderline"/>
        </w:rPr>
        <w:t xml:space="preserve">cotton were able to </w:t>
      </w:r>
      <w:r w:rsidRPr="00F914AE">
        <w:rPr>
          <w:rStyle w:val="StyleUnderline"/>
          <w:highlight w:val="green"/>
        </w:rPr>
        <w:t xml:space="preserve">adapt and </w:t>
      </w:r>
      <w:r w:rsidRPr="00F914AE">
        <w:rPr>
          <w:rStyle w:val="Emphasis"/>
          <w:highlight w:val="green"/>
        </w:rPr>
        <w:t>redirect</w:t>
      </w:r>
      <w:r w:rsidRPr="002779B0">
        <w:rPr>
          <w:rStyle w:val="Emphasis"/>
        </w:rPr>
        <w:t xml:space="preserve"> their </w:t>
      </w:r>
      <w:r w:rsidRPr="00F914AE">
        <w:rPr>
          <w:rStyle w:val="Emphasis"/>
          <w:highlight w:val="green"/>
        </w:rPr>
        <w:t>inventory</w:t>
      </w:r>
      <w:r w:rsidRPr="002779B0">
        <w:rPr>
          <w:rStyle w:val="StyleUnderline"/>
        </w:rPr>
        <w:t xml:space="preserve"> to global markets</w:t>
      </w:r>
      <w:r w:rsidRPr="00EA455C">
        <w:rPr>
          <w:sz w:val="16"/>
        </w:rPr>
        <w:t>.</w:t>
      </w:r>
      <w:r>
        <w:rPr>
          <w:sz w:val="16"/>
        </w:rPr>
        <w:t xml:space="preserve"> </w:t>
      </w:r>
      <w:r w:rsidRPr="00EA455C">
        <w:rPr>
          <w:sz w:val="16"/>
        </w:rPr>
        <w:t xml:space="preserve">It is </w:t>
      </w:r>
      <w:r w:rsidRPr="00F914AE">
        <w:rPr>
          <w:rStyle w:val="StyleUnderline"/>
          <w:highlight w:val="green"/>
        </w:rPr>
        <w:t>telling</w:t>
      </w:r>
      <w:r w:rsidRPr="00EA455C">
        <w:rPr>
          <w:sz w:val="16"/>
        </w:rPr>
        <w:t xml:space="preserve"> that Australia’s </w:t>
      </w:r>
      <w:r w:rsidRPr="00F914AE">
        <w:rPr>
          <w:rStyle w:val="StyleUnderline"/>
          <w:highlight w:val="green"/>
        </w:rPr>
        <w:t>response</w:t>
      </w:r>
      <w:r w:rsidRPr="00EA455C">
        <w:rPr>
          <w:sz w:val="16"/>
        </w:rPr>
        <w:t xml:space="preserve"> to Chinese economic coercion </w:t>
      </w:r>
      <w:r w:rsidRPr="00B31362">
        <w:rPr>
          <w:rStyle w:val="StyleUnderline"/>
        </w:rPr>
        <w:t xml:space="preserve">was </w:t>
      </w:r>
      <w:r w:rsidRPr="00F914AE">
        <w:rPr>
          <w:rStyle w:val="StyleUnderline"/>
          <w:highlight w:val="green"/>
        </w:rPr>
        <w:t xml:space="preserve">not to </w:t>
      </w:r>
      <w:r w:rsidRPr="00F914AE">
        <w:rPr>
          <w:rStyle w:val="Emphasis"/>
          <w:highlight w:val="green"/>
        </w:rPr>
        <w:t>decouple</w:t>
      </w:r>
      <w:r w:rsidRPr="00EA455C">
        <w:rPr>
          <w:sz w:val="16"/>
        </w:rPr>
        <w:t xml:space="preserve">. Even after the risks had been laid bare, the </w:t>
      </w:r>
      <w:r w:rsidRPr="00B31362">
        <w:rPr>
          <w:rStyle w:val="Emphasis"/>
        </w:rPr>
        <w:t xml:space="preserve">potential </w:t>
      </w:r>
      <w:r w:rsidRPr="00F914AE">
        <w:rPr>
          <w:rStyle w:val="Emphasis"/>
          <w:highlight w:val="green"/>
        </w:rPr>
        <w:t>rewards</w:t>
      </w:r>
      <w:r w:rsidRPr="00F914AE">
        <w:rPr>
          <w:rStyle w:val="StyleUnderline"/>
          <w:highlight w:val="green"/>
        </w:rPr>
        <w:t xml:space="preserve"> of </w:t>
      </w:r>
      <w:r w:rsidRPr="00F914AE">
        <w:rPr>
          <w:rStyle w:val="Emphasis"/>
          <w:highlight w:val="green"/>
        </w:rPr>
        <w:t>continued</w:t>
      </w:r>
      <w:r w:rsidRPr="00B31362">
        <w:rPr>
          <w:rStyle w:val="Emphasis"/>
        </w:rPr>
        <w:t xml:space="preserve"> economic </w:t>
      </w:r>
      <w:r w:rsidRPr="00F914AE">
        <w:rPr>
          <w:rStyle w:val="Emphasis"/>
          <w:highlight w:val="green"/>
        </w:rPr>
        <w:t>engagement</w:t>
      </w:r>
      <w:r w:rsidRPr="00B31362">
        <w:rPr>
          <w:rStyle w:val="StyleUnderline"/>
        </w:rPr>
        <w:t xml:space="preserve"> were </w:t>
      </w:r>
      <w:r w:rsidRPr="00F914AE">
        <w:rPr>
          <w:rStyle w:val="StyleUnderline"/>
          <w:highlight w:val="green"/>
        </w:rPr>
        <w:t>too great</w:t>
      </w:r>
      <w:r w:rsidRPr="00EA455C">
        <w:rPr>
          <w:sz w:val="16"/>
        </w:rPr>
        <w:t xml:space="preserve">. Australia continued to trade in goods that were unaffected by the bans, such as iron ore, while seeking to reopen export markets with China in the industries that were affected. But the Australian government </w:t>
      </w:r>
      <w:r w:rsidRPr="00B31362">
        <w:rPr>
          <w:rStyle w:val="StyleUnderline"/>
        </w:rPr>
        <w:t>also</w:t>
      </w:r>
      <w:r w:rsidRPr="00EA455C">
        <w:rPr>
          <w:sz w:val="16"/>
        </w:rPr>
        <w:t xml:space="preserve"> advised exporters to </w:t>
      </w:r>
      <w:r w:rsidRPr="00F914AE">
        <w:rPr>
          <w:rStyle w:val="StyleUnderline"/>
          <w:highlight w:val="green"/>
        </w:rPr>
        <w:t>adopt a</w:t>
      </w:r>
      <w:r w:rsidRPr="00B31362">
        <w:rPr>
          <w:rStyle w:val="StyleUnderline"/>
        </w:rPr>
        <w:t xml:space="preserve"> </w:t>
      </w:r>
      <w:r w:rsidRPr="00B31362">
        <w:rPr>
          <w:rStyle w:val="Emphasis"/>
        </w:rPr>
        <w:t xml:space="preserve">more </w:t>
      </w:r>
      <w:r w:rsidRPr="00F914AE">
        <w:rPr>
          <w:rStyle w:val="Emphasis"/>
          <w:highlight w:val="green"/>
        </w:rPr>
        <w:t>diversified</w:t>
      </w:r>
      <w:r w:rsidRPr="00EA455C">
        <w:rPr>
          <w:sz w:val="16"/>
        </w:rPr>
        <w:t xml:space="preserve"> “China plus” </w:t>
      </w:r>
      <w:r w:rsidRPr="00F914AE">
        <w:rPr>
          <w:rStyle w:val="StyleUnderline"/>
          <w:highlight w:val="green"/>
        </w:rPr>
        <w:t>strategy</w:t>
      </w:r>
      <w:r w:rsidRPr="00B31362">
        <w:rPr>
          <w:rStyle w:val="StyleUnderline"/>
        </w:rPr>
        <w:t xml:space="preserve"> to </w:t>
      </w:r>
      <w:r w:rsidRPr="00F914AE">
        <w:rPr>
          <w:rStyle w:val="StyleUnderline"/>
          <w:highlight w:val="green"/>
        </w:rPr>
        <w:t xml:space="preserve">make </w:t>
      </w:r>
      <w:r w:rsidRPr="00F914AE">
        <w:rPr>
          <w:rStyle w:val="Emphasis"/>
          <w:highlight w:val="green"/>
        </w:rPr>
        <w:t>pivoting markets</w:t>
      </w:r>
      <w:r w:rsidRPr="00F914AE">
        <w:rPr>
          <w:rStyle w:val="StyleUnderline"/>
          <w:highlight w:val="green"/>
        </w:rPr>
        <w:t xml:space="preserve"> easier in</w:t>
      </w:r>
      <w:r w:rsidRPr="00B31362">
        <w:rPr>
          <w:rStyle w:val="StyleUnderline"/>
        </w:rPr>
        <w:t xml:space="preserve"> the event of </w:t>
      </w:r>
      <w:r w:rsidRPr="00F914AE">
        <w:rPr>
          <w:rStyle w:val="StyleUnderline"/>
          <w:highlight w:val="green"/>
        </w:rPr>
        <w:t>future disruptions</w:t>
      </w:r>
      <w:r w:rsidRPr="00EA455C">
        <w:rPr>
          <w:sz w:val="16"/>
        </w:rPr>
        <w:t xml:space="preserve">. When resilience is high, countries can take greater risks in pursuit of rewards because they have something to fall back on if their fears are realized. </w:t>
      </w:r>
      <w:r w:rsidRPr="00B31362">
        <w:rPr>
          <w:rStyle w:val="StyleUnderline"/>
        </w:rPr>
        <w:t>For many traded goods</w:t>
      </w:r>
      <w:r w:rsidRPr="00EA455C">
        <w:rPr>
          <w:sz w:val="16"/>
        </w:rPr>
        <w:t xml:space="preserve">, including agricultural products and raw resources, </w:t>
      </w:r>
      <w:r w:rsidRPr="00F914AE">
        <w:rPr>
          <w:rStyle w:val="StyleUnderline"/>
          <w:highlight w:val="green"/>
        </w:rPr>
        <w:t>diversification rather than decoupling is</w:t>
      </w:r>
      <w:r w:rsidRPr="00B31362">
        <w:rPr>
          <w:rStyle w:val="StyleUnderline"/>
        </w:rPr>
        <w:t xml:space="preserve"> the </w:t>
      </w:r>
      <w:r w:rsidRPr="00B31362">
        <w:rPr>
          <w:rStyle w:val="Emphasis"/>
        </w:rPr>
        <w:t xml:space="preserve">more </w:t>
      </w:r>
      <w:r w:rsidRPr="00F914AE">
        <w:rPr>
          <w:rStyle w:val="Emphasis"/>
          <w:highlight w:val="green"/>
        </w:rPr>
        <w:t>practical</w:t>
      </w:r>
      <w:r w:rsidRPr="00B31362">
        <w:rPr>
          <w:rStyle w:val="Emphasis"/>
        </w:rPr>
        <w:t xml:space="preserve"> and prudent</w:t>
      </w:r>
      <w:r w:rsidRPr="00B31362">
        <w:rPr>
          <w:rStyle w:val="StyleUnderline"/>
        </w:rPr>
        <w:t xml:space="preserve"> path</w:t>
      </w:r>
      <w:r w:rsidRPr="00EA455C">
        <w:rPr>
          <w:sz w:val="16"/>
        </w:rPr>
        <w:t>.</w:t>
      </w:r>
      <w:r>
        <w:rPr>
          <w:sz w:val="16"/>
        </w:rPr>
        <w:t xml:space="preserve"> </w:t>
      </w:r>
      <w:r w:rsidRPr="00EA455C">
        <w:rPr>
          <w:sz w:val="16"/>
        </w:rPr>
        <w:t xml:space="preserve">Another advantage of </w:t>
      </w:r>
      <w:r w:rsidRPr="006B7E6F">
        <w:rPr>
          <w:rStyle w:val="StyleUnderline"/>
        </w:rPr>
        <w:t>systemic resilience</w:t>
      </w:r>
      <w:r w:rsidRPr="00EA455C">
        <w:rPr>
          <w:sz w:val="16"/>
        </w:rPr>
        <w:t xml:space="preserve"> is that it can </w:t>
      </w:r>
      <w:r w:rsidRPr="006B7E6F">
        <w:rPr>
          <w:rStyle w:val="StyleUnderline"/>
        </w:rPr>
        <w:t xml:space="preserve">help </w:t>
      </w:r>
      <w:r w:rsidRPr="00F914AE">
        <w:rPr>
          <w:rStyle w:val="StyleUnderline"/>
          <w:highlight w:val="green"/>
        </w:rPr>
        <w:t>governments</w:t>
      </w:r>
      <w:r w:rsidRPr="006B7E6F">
        <w:rPr>
          <w:rStyle w:val="StyleUnderline"/>
        </w:rPr>
        <w:t xml:space="preserve"> and firms </w:t>
      </w:r>
      <w:r w:rsidRPr="006B7E6F">
        <w:rPr>
          <w:rStyle w:val="Emphasis"/>
        </w:rPr>
        <w:t xml:space="preserve">proactively </w:t>
      </w:r>
      <w:r w:rsidRPr="00F914AE">
        <w:rPr>
          <w:rStyle w:val="Emphasis"/>
          <w:highlight w:val="green"/>
        </w:rPr>
        <w:t>adapt</w:t>
      </w:r>
      <w:r w:rsidRPr="006B7E6F">
        <w:rPr>
          <w:rStyle w:val="StyleUnderline"/>
        </w:rPr>
        <w:t xml:space="preserve"> to changing circumstances</w:t>
      </w:r>
      <w:r w:rsidRPr="00EA455C">
        <w:rPr>
          <w:sz w:val="16"/>
        </w:rPr>
        <w:t xml:space="preserve">. Greater resilience often makes it easier to maintain something close to the status quo. But sometimes the status quo is the problem, in which case more transformational approaches are needed to ensure long-term resilience. That is why many Western </w:t>
      </w:r>
      <w:r w:rsidRPr="00EA4718">
        <w:rPr>
          <w:rStyle w:val="StyleUnderline"/>
        </w:rPr>
        <w:t xml:space="preserve">countries are turning to </w:t>
      </w:r>
      <w:r w:rsidRPr="00EA4718">
        <w:rPr>
          <w:rStyle w:val="Emphasis"/>
        </w:rPr>
        <w:t>industrial policy</w:t>
      </w:r>
      <w:r>
        <w:rPr>
          <w:sz w:val="16"/>
        </w:rPr>
        <w:t xml:space="preserve"> </w:t>
      </w:r>
      <w:r w:rsidRPr="00EA455C">
        <w:rPr>
          <w:sz w:val="16"/>
        </w:rPr>
        <w:t>—</w:t>
      </w:r>
      <w:r>
        <w:rPr>
          <w:sz w:val="16"/>
        </w:rPr>
        <w:t xml:space="preserve"> </w:t>
      </w:r>
      <w:r w:rsidRPr="00EA455C">
        <w:rPr>
          <w:sz w:val="16"/>
        </w:rPr>
        <w:t>official encouragement of specific domestic economic sectors</w:t>
      </w:r>
      <w:r>
        <w:rPr>
          <w:sz w:val="16"/>
        </w:rPr>
        <w:t xml:space="preserve"> </w:t>
      </w:r>
      <w:r w:rsidRPr="00EA455C">
        <w:rPr>
          <w:sz w:val="16"/>
        </w:rPr>
        <w:t>—</w:t>
      </w:r>
      <w:r>
        <w:rPr>
          <w:sz w:val="16"/>
        </w:rPr>
        <w:t xml:space="preserve"> </w:t>
      </w:r>
      <w:r w:rsidRPr="00F914AE">
        <w:rPr>
          <w:rStyle w:val="StyleUnderline"/>
          <w:highlight w:val="green"/>
        </w:rPr>
        <w:t>as they</w:t>
      </w:r>
      <w:r w:rsidRPr="00EA455C">
        <w:rPr>
          <w:sz w:val="16"/>
        </w:rPr>
        <w:t xml:space="preserve"> attempt to </w:t>
      </w:r>
      <w:r w:rsidRPr="00F914AE">
        <w:rPr>
          <w:rStyle w:val="StyleUnderline"/>
          <w:highlight w:val="green"/>
        </w:rPr>
        <w:t xml:space="preserve">address </w:t>
      </w:r>
      <w:r w:rsidRPr="00F914AE">
        <w:rPr>
          <w:rStyle w:val="Emphasis"/>
          <w:highlight w:val="green"/>
        </w:rPr>
        <w:t>climate</w:t>
      </w:r>
      <w:r w:rsidRPr="00B062D8">
        <w:rPr>
          <w:rStyle w:val="Emphasis"/>
        </w:rPr>
        <w:t xml:space="preserve"> change</w:t>
      </w:r>
      <w:r w:rsidRPr="00EA4718">
        <w:rPr>
          <w:rStyle w:val="StyleUnderline"/>
        </w:rPr>
        <w:t xml:space="preserve"> </w:t>
      </w:r>
      <w:r w:rsidRPr="00F914AE">
        <w:rPr>
          <w:rStyle w:val="StyleUnderline"/>
          <w:highlight w:val="green"/>
        </w:rPr>
        <w:t>and</w:t>
      </w:r>
      <w:r w:rsidRPr="00EA455C">
        <w:rPr>
          <w:sz w:val="16"/>
        </w:rPr>
        <w:t xml:space="preserve"> heightened threat perceptions from increased </w:t>
      </w:r>
      <w:r w:rsidRPr="00CD692D">
        <w:rPr>
          <w:rStyle w:val="Emphasis"/>
        </w:rPr>
        <w:t xml:space="preserve">geopolitical </w:t>
      </w:r>
      <w:r w:rsidRPr="00F914AE">
        <w:rPr>
          <w:rStyle w:val="Emphasis"/>
          <w:highlight w:val="green"/>
        </w:rPr>
        <w:t>tensions</w:t>
      </w:r>
      <w:r w:rsidRPr="00EA455C">
        <w:rPr>
          <w:sz w:val="16"/>
        </w:rPr>
        <w:t>.</w:t>
      </w:r>
      <w:r>
        <w:rPr>
          <w:sz w:val="16"/>
        </w:rPr>
        <w:t xml:space="preserve"> </w:t>
      </w:r>
      <w:r w:rsidRPr="00EA455C">
        <w:rPr>
          <w:sz w:val="16"/>
        </w:rPr>
        <w:t xml:space="preserve">In some cases, </w:t>
      </w:r>
      <w:r w:rsidRPr="00AF78BF">
        <w:rPr>
          <w:rStyle w:val="StyleUnderline"/>
        </w:rPr>
        <w:t xml:space="preserve">governments are using </w:t>
      </w:r>
      <w:r w:rsidRPr="00AF78BF">
        <w:rPr>
          <w:rStyle w:val="Emphasis"/>
        </w:rPr>
        <w:t xml:space="preserve">industrial </w:t>
      </w:r>
      <w:r w:rsidRPr="00F914AE">
        <w:rPr>
          <w:rStyle w:val="Emphasis"/>
          <w:highlight w:val="green"/>
        </w:rPr>
        <w:t>policy</w:t>
      </w:r>
      <w:r w:rsidRPr="00AF78BF">
        <w:rPr>
          <w:rStyle w:val="StyleUnderline"/>
        </w:rPr>
        <w:t xml:space="preserve"> to promote </w:t>
      </w:r>
      <w:r w:rsidRPr="00AF78BF">
        <w:rPr>
          <w:rStyle w:val="Emphasis"/>
        </w:rPr>
        <w:t>transformative innovations</w:t>
      </w:r>
      <w:r w:rsidRPr="00AF78BF">
        <w:rPr>
          <w:rStyle w:val="StyleUnderline"/>
        </w:rPr>
        <w:t xml:space="preserve"> that</w:t>
      </w:r>
      <w:r w:rsidRPr="00EA455C">
        <w:rPr>
          <w:sz w:val="16"/>
        </w:rPr>
        <w:t xml:space="preserve"> will </w:t>
      </w:r>
      <w:r w:rsidRPr="00AF78BF">
        <w:rPr>
          <w:rStyle w:val="StyleUnderline"/>
        </w:rPr>
        <w:t xml:space="preserve">reduce risks and </w:t>
      </w:r>
      <w:r w:rsidRPr="00F914AE">
        <w:rPr>
          <w:rStyle w:val="StyleUnderline"/>
          <w:highlight w:val="green"/>
        </w:rPr>
        <w:t>build resilience</w:t>
      </w:r>
      <w:r w:rsidRPr="00EA455C">
        <w:rPr>
          <w:sz w:val="16"/>
        </w:rPr>
        <w:t>. For example, the U.S. government has invested in developing Open Radio Access Networks, new mobile network technology that runs on the cloud and would break the connection between 5G network providers and 5G service providers, allowing users to mix and match providers. If successful, this technology would reduce some of the risks inherent in 5G networks and increase resilience. The 5G markets would be more open and competitive, making it easier for countries and companies to switch service providers if networks are weaponized.</w:t>
      </w:r>
      <w:r>
        <w:rPr>
          <w:sz w:val="16"/>
        </w:rPr>
        <w:t xml:space="preserve"> </w:t>
      </w:r>
      <w:r w:rsidRPr="00EA455C">
        <w:rPr>
          <w:sz w:val="16"/>
        </w:rPr>
        <w:t xml:space="preserve">In other cases, governments are using industrial policy so they can reap future rewards as well as limit risks. The United States is subsidizing the development and deployment of green technologies not just to address the dangers of a changing climate but also to ensure that American companies capture a sizable share of important emerging markets, including the one for electric vehicles. The </w:t>
      </w:r>
      <w:r w:rsidRPr="00F914AE">
        <w:rPr>
          <w:rStyle w:val="Emphasis"/>
          <w:highlight w:val="green"/>
        </w:rPr>
        <w:t>CHIPS</w:t>
      </w:r>
      <w:r w:rsidRPr="00594E3F">
        <w:rPr>
          <w:rStyle w:val="Emphasis"/>
        </w:rPr>
        <w:t xml:space="preserve"> and Science Act</w:t>
      </w:r>
      <w:r w:rsidRPr="00EA455C">
        <w:rPr>
          <w:sz w:val="16"/>
        </w:rPr>
        <w:t xml:space="preserve">, which aims to </w:t>
      </w:r>
      <w:r w:rsidRPr="00450D40">
        <w:rPr>
          <w:rStyle w:val="StyleUnderline"/>
        </w:rPr>
        <w:t xml:space="preserve">boost the </w:t>
      </w:r>
      <w:r w:rsidRPr="00450D40">
        <w:rPr>
          <w:rStyle w:val="Emphasis"/>
        </w:rPr>
        <w:t>domestic semiconductor industry</w:t>
      </w:r>
      <w:r w:rsidRPr="00EA455C">
        <w:rPr>
          <w:sz w:val="16"/>
        </w:rPr>
        <w:t xml:space="preserve">; </w:t>
      </w:r>
      <w:r w:rsidRPr="00450D40">
        <w:rPr>
          <w:rStyle w:val="StyleUnderline"/>
        </w:rPr>
        <w:t xml:space="preserve">the </w:t>
      </w:r>
      <w:r w:rsidRPr="00F914AE">
        <w:rPr>
          <w:rStyle w:val="Emphasis"/>
          <w:highlight w:val="green"/>
        </w:rPr>
        <w:t>I</w:t>
      </w:r>
      <w:r w:rsidRPr="00450D40">
        <w:rPr>
          <w:rStyle w:val="StyleUnderline"/>
        </w:rPr>
        <w:t xml:space="preserve">nflation </w:t>
      </w:r>
      <w:r w:rsidRPr="00F914AE">
        <w:rPr>
          <w:rStyle w:val="Emphasis"/>
          <w:highlight w:val="green"/>
        </w:rPr>
        <w:t>R</w:t>
      </w:r>
      <w:r w:rsidRPr="00E27F04">
        <w:rPr>
          <w:rStyle w:val="StyleUnderline"/>
        </w:rPr>
        <w:t>e</w:t>
      </w:r>
      <w:r w:rsidRPr="00450D40">
        <w:rPr>
          <w:rStyle w:val="StyleUnderline"/>
        </w:rPr>
        <w:t xml:space="preserve">duction </w:t>
      </w:r>
      <w:r w:rsidRPr="00F914AE">
        <w:rPr>
          <w:rStyle w:val="Emphasis"/>
          <w:highlight w:val="green"/>
        </w:rPr>
        <w:t>A</w:t>
      </w:r>
      <w:r w:rsidRPr="00450D40">
        <w:rPr>
          <w:rStyle w:val="StyleUnderline"/>
        </w:rPr>
        <w:t>ct</w:t>
      </w:r>
      <w:r w:rsidRPr="00EA455C">
        <w:rPr>
          <w:sz w:val="16"/>
        </w:rPr>
        <w:t xml:space="preserve">, which </w:t>
      </w:r>
      <w:r w:rsidRPr="00450D40">
        <w:rPr>
          <w:rStyle w:val="StyleUnderline"/>
        </w:rPr>
        <w:t xml:space="preserve">made </w:t>
      </w:r>
      <w:r w:rsidRPr="00450D40">
        <w:rPr>
          <w:rStyle w:val="Emphasis"/>
        </w:rPr>
        <w:t>historic investments</w:t>
      </w:r>
      <w:r w:rsidRPr="00450D40">
        <w:rPr>
          <w:rStyle w:val="StyleUnderline"/>
        </w:rPr>
        <w:t xml:space="preserve"> in clean energy</w:t>
      </w:r>
      <w:r w:rsidRPr="00EA455C">
        <w:rPr>
          <w:sz w:val="16"/>
        </w:rPr>
        <w:t xml:space="preserve">; and </w:t>
      </w:r>
      <w:r w:rsidRPr="00450D40">
        <w:rPr>
          <w:rStyle w:val="StyleUnderline"/>
        </w:rPr>
        <w:t xml:space="preserve">the </w:t>
      </w:r>
      <w:r w:rsidRPr="00F914AE">
        <w:rPr>
          <w:rStyle w:val="Emphasis"/>
          <w:highlight w:val="green"/>
        </w:rPr>
        <w:t>Infrastructure</w:t>
      </w:r>
      <w:r w:rsidRPr="005B2139">
        <w:rPr>
          <w:rStyle w:val="Emphasis"/>
        </w:rPr>
        <w:t xml:space="preserve"> Investment</w:t>
      </w:r>
      <w:r w:rsidRPr="00450D40">
        <w:rPr>
          <w:rStyle w:val="StyleUnderline"/>
        </w:rPr>
        <w:t xml:space="preserve"> </w:t>
      </w:r>
      <w:r w:rsidRPr="00F914AE">
        <w:rPr>
          <w:rStyle w:val="StyleUnderline"/>
          <w:highlight w:val="green"/>
        </w:rPr>
        <w:t>and Jobs Act</w:t>
      </w:r>
      <w:r w:rsidRPr="00EA455C">
        <w:rPr>
          <w:sz w:val="16"/>
        </w:rPr>
        <w:t xml:space="preserve">, which has </w:t>
      </w:r>
      <w:r w:rsidRPr="00450D40">
        <w:rPr>
          <w:rStyle w:val="StyleUnderline"/>
        </w:rPr>
        <w:t>upgraded infrastructure in</w:t>
      </w:r>
      <w:r w:rsidRPr="00EA455C">
        <w:rPr>
          <w:sz w:val="16"/>
        </w:rPr>
        <w:t xml:space="preserve"> areas such as </w:t>
      </w:r>
      <w:r w:rsidRPr="00450D40">
        <w:rPr>
          <w:rStyle w:val="StyleUnderline"/>
        </w:rPr>
        <w:t>bridges</w:t>
      </w:r>
      <w:r w:rsidRPr="00EA455C">
        <w:rPr>
          <w:sz w:val="16"/>
        </w:rPr>
        <w:t xml:space="preserve">, </w:t>
      </w:r>
      <w:r w:rsidRPr="00450D40">
        <w:rPr>
          <w:rStyle w:val="StyleUnderline"/>
        </w:rPr>
        <w:t>rail</w:t>
      </w:r>
      <w:r w:rsidRPr="00EA455C">
        <w:rPr>
          <w:sz w:val="16"/>
        </w:rPr>
        <w:t xml:space="preserve">, </w:t>
      </w:r>
      <w:r w:rsidRPr="00450D40">
        <w:rPr>
          <w:rStyle w:val="StyleUnderline"/>
        </w:rPr>
        <w:t>and broadband</w:t>
      </w:r>
      <w:r w:rsidRPr="00EA455C">
        <w:rPr>
          <w:sz w:val="16"/>
        </w:rPr>
        <w:t xml:space="preserve"> are also designed to </w:t>
      </w:r>
      <w:r w:rsidRPr="00450D40">
        <w:rPr>
          <w:rStyle w:val="StyleUnderline"/>
        </w:rPr>
        <w:t>transform the U.S. economy and society</w:t>
      </w:r>
      <w:r w:rsidRPr="00EA455C">
        <w:rPr>
          <w:sz w:val="16"/>
        </w:rPr>
        <w:t xml:space="preserve">. </w:t>
      </w:r>
      <w:r w:rsidRPr="005D0CC5">
        <w:rPr>
          <w:rStyle w:val="StyleUnderline"/>
        </w:rPr>
        <w:t>These laws</w:t>
      </w:r>
      <w:r w:rsidRPr="00EA455C">
        <w:rPr>
          <w:sz w:val="16"/>
        </w:rPr>
        <w:t xml:space="preserve">, passed in 2021 and 2022, </w:t>
      </w:r>
      <w:r w:rsidRPr="00F914AE">
        <w:rPr>
          <w:rStyle w:val="StyleUnderline"/>
          <w:highlight w:val="green"/>
        </w:rPr>
        <w:t xml:space="preserve">reduce </w:t>
      </w:r>
      <w:r w:rsidRPr="00F914AE">
        <w:rPr>
          <w:rStyle w:val="Emphasis"/>
          <w:highlight w:val="green"/>
        </w:rPr>
        <w:t>supply chain vulnerabilities</w:t>
      </w:r>
      <w:r w:rsidRPr="00EA455C">
        <w:rPr>
          <w:sz w:val="16"/>
        </w:rPr>
        <w:t>; provide incentives to manufacturers of renewable energy, batteries, electric vehicles, and semiconductors; and enhance access by building a national network of electric vehicle chargers and overhauling the nation’s power grid to improve clean energy transmission.</w:t>
      </w:r>
    </w:p>
    <w:p w14:paraId="00424149" w14:textId="77777777" w:rsidR="006235DA" w:rsidRPr="003643F2" w:rsidRDefault="006235DA" w:rsidP="006235DA"/>
    <w:p w14:paraId="08CF505C" w14:textId="77777777" w:rsidR="006235DA" w:rsidRPr="00B638A7" w:rsidRDefault="006235DA" w:rsidP="006235DA">
      <w:pPr>
        <w:pStyle w:val="Heading4"/>
      </w:pPr>
      <w:r>
        <w:t xml:space="preserve">8. </w:t>
      </w:r>
      <w:r w:rsidRPr="00B638A7">
        <w:t xml:space="preserve">Foreign emissions and natural variability </w:t>
      </w:r>
      <w:r w:rsidRPr="00B638A7">
        <w:rPr>
          <w:u w:val="single"/>
        </w:rPr>
        <w:t>negate</w:t>
      </w:r>
      <w:r w:rsidRPr="00B638A7">
        <w:t xml:space="preserve"> solvency.</w:t>
      </w:r>
    </w:p>
    <w:p w14:paraId="144A8DCD" w14:textId="77777777" w:rsidR="006235DA" w:rsidRPr="00B638A7" w:rsidRDefault="006235DA" w:rsidP="006235DA">
      <w:bookmarkStart w:id="0" w:name="_Hlk172488728"/>
      <w:r w:rsidRPr="00B638A7">
        <w:rPr>
          <w:rStyle w:val="Style13ptBold"/>
        </w:rPr>
        <w:t>Sheehan 24</w:t>
      </w:r>
      <w:r w:rsidRPr="00B638A7">
        <w:t>, investment analyst for a pension fund. (James M., “An Austrian Critique of Using Carbon Taxes to Manage Climate Catastrophe Risk,” Quarterly Journal of Austrian Economics, Vol. 27, Issue 2, p. 8-9, https://doi.org/10.35297/001c.120037)</w:t>
      </w:r>
      <w:bookmarkEnd w:id="0"/>
    </w:p>
    <w:p w14:paraId="0B2EB20E" w14:textId="77777777" w:rsidR="006235DA" w:rsidRPr="00B638A7" w:rsidRDefault="006235DA" w:rsidP="006235DA">
      <w:pPr>
        <w:rPr>
          <w:sz w:val="16"/>
        </w:rPr>
      </w:pPr>
      <w:r w:rsidRPr="00B638A7">
        <w:rPr>
          <w:rStyle w:val="StyleUnderline"/>
        </w:rPr>
        <w:t>While a unilateral</w:t>
      </w:r>
      <w:r w:rsidRPr="00B638A7">
        <w:rPr>
          <w:sz w:val="16"/>
        </w:rPr>
        <w:t xml:space="preserve"> US </w:t>
      </w:r>
      <w:r w:rsidRPr="00B638A7">
        <w:rPr>
          <w:rStyle w:val="StyleUnderline"/>
        </w:rPr>
        <w:t>carbon tax would presumably reduce future climate impacts</w:t>
      </w:r>
      <w:r w:rsidRPr="00B638A7">
        <w:rPr>
          <w:sz w:val="16"/>
        </w:rPr>
        <w:t xml:space="preserve"> arising from US emissions, </w:t>
      </w:r>
      <w:r w:rsidRPr="00FA5F27">
        <w:rPr>
          <w:rStyle w:val="Emphasis"/>
          <w:highlight w:val="green"/>
        </w:rPr>
        <w:t>global</w:t>
      </w:r>
      <w:r w:rsidRPr="00B638A7">
        <w:rPr>
          <w:sz w:val="16"/>
        </w:rPr>
        <w:t xml:space="preserve"> carbon </w:t>
      </w:r>
      <w:r w:rsidRPr="00FA5F27">
        <w:rPr>
          <w:rStyle w:val="Emphasis"/>
          <w:highlight w:val="green"/>
        </w:rPr>
        <w:t>emissions</w:t>
      </w:r>
      <w:r w:rsidRPr="00FA5F27">
        <w:rPr>
          <w:rStyle w:val="StyleUnderline"/>
          <w:highlight w:val="green"/>
        </w:rPr>
        <w:t xml:space="preserve"> would </w:t>
      </w:r>
      <w:r w:rsidRPr="00FA5F27">
        <w:rPr>
          <w:rStyle w:val="Emphasis"/>
          <w:highlight w:val="green"/>
        </w:rPr>
        <w:t>still grow</w:t>
      </w:r>
      <w:r w:rsidRPr="00FA5F27">
        <w:rPr>
          <w:rStyle w:val="StyleUnderline"/>
          <w:highlight w:val="green"/>
        </w:rPr>
        <w:t xml:space="preserve"> due to </w:t>
      </w:r>
      <w:r w:rsidRPr="00FA5F27">
        <w:rPr>
          <w:rStyle w:val="Emphasis"/>
          <w:highlight w:val="green"/>
        </w:rPr>
        <w:t>non-US emissions</w:t>
      </w:r>
      <w:r w:rsidRPr="00B638A7">
        <w:rPr>
          <w:sz w:val="16"/>
        </w:rPr>
        <w:t xml:space="preserve">. In 2022, </w:t>
      </w:r>
      <w:r w:rsidRPr="00FA5F27">
        <w:rPr>
          <w:rStyle w:val="StyleUnderline"/>
          <w:highlight w:val="green"/>
        </w:rPr>
        <w:t>the US</w:t>
      </w:r>
      <w:r w:rsidRPr="00B638A7">
        <w:rPr>
          <w:sz w:val="16"/>
        </w:rPr>
        <w:t xml:space="preserve"> reportedly </w:t>
      </w:r>
      <w:r w:rsidRPr="00FA5F27">
        <w:rPr>
          <w:rStyle w:val="StyleUnderline"/>
          <w:highlight w:val="green"/>
        </w:rPr>
        <w:t>produced</w:t>
      </w:r>
      <w:r w:rsidRPr="00B638A7">
        <w:rPr>
          <w:rStyle w:val="StyleUnderline"/>
        </w:rPr>
        <w:t xml:space="preserve"> just </w:t>
      </w:r>
      <w:r w:rsidRPr="00FA5F27">
        <w:rPr>
          <w:rStyle w:val="Emphasis"/>
          <w:highlight w:val="green"/>
        </w:rPr>
        <w:t>12</w:t>
      </w:r>
      <w:r w:rsidRPr="00B638A7">
        <w:rPr>
          <w:sz w:val="16"/>
        </w:rPr>
        <w:t xml:space="preserve">.6 </w:t>
      </w:r>
      <w:r w:rsidRPr="00FA5F27">
        <w:rPr>
          <w:rStyle w:val="Emphasis"/>
          <w:highlight w:val="green"/>
        </w:rPr>
        <w:t>percent</w:t>
      </w:r>
      <w:r w:rsidRPr="00FA5F27">
        <w:rPr>
          <w:rStyle w:val="StyleUnderline"/>
          <w:highlight w:val="green"/>
        </w:rPr>
        <w:t xml:space="preserve"> of</w:t>
      </w:r>
      <w:r w:rsidRPr="00B638A7">
        <w:rPr>
          <w:sz w:val="16"/>
        </w:rPr>
        <w:t xml:space="preserve"> estimated </w:t>
      </w:r>
      <w:r w:rsidRPr="00B638A7">
        <w:rPr>
          <w:rStyle w:val="StyleUnderline"/>
        </w:rPr>
        <w:t>global</w:t>
      </w:r>
      <w:r w:rsidRPr="00B638A7">
        <w:rPr>
          <w:sz w:val="16"/>
        </w:rPr>
        <w:t xml:space="preserve"> CO2 </w:t>
      </w:r>
      <w:r w:rsidRPr="00FA5F27">
        <w:rPr>
          <w:rStyle w:val="StyleUnderline"/>
          <w:highlight w:val="green"/>
        </w:rPr>
        <w:t>emissions</w:t>
      </w:r>
      <w:r w:rsidRPr="00B638A7">
        <w:rPr>
          <w:sz w:val="16"/>
        </w:rPr>
        <w:t xml:space="preserve"> (World Population Review, n.d.). While the European Union has imposed an emissions cap-and-trade scheme, it is noteworthy that </w:t>
      </w:r>
      <w:r w:rsidRPr="00FA5F27">
        <w:rPr>
          <w:rStyle w:val="StyleUnderline"/>
          <w:highlight w:val="green"/>
        </w:rPr>
        <w:t>China and India</w:t>
      </w:r>
      <w:r w:rsidRPr="00B638A7">
        <w:rPr>
          <w:sz w:val="16"/>
        </w:rPr>
        <w:t xml:space="preserve">, representing a combined 40 percent of global CO2 emissions in 2022, </w:t>
      </w:r>
      <w:r w:rsidRPr="00FA5F27">
        <w:rPr>
          <w:rStyle w:val="StyleUnderline"/>
          <w:highlight w:val="green"/>
        </w:rPr>
        <w:t>are not subject to</w:t>
      </w:r>
      <w:r w:rsidRPr="00B638A7">
        <w:rPr>
          <w:sz w:val="16"/>
        </w:rPr>
        <w:t xml:space="preserve"> binding </w:t>
      </w:r>
      <w:r w:rsidRPr="00B638A7">
        <w:rPr>
          <w:rStyle w:val="StyleUnderline"/>
        </w:rPr>
        <w:t xml:space="preserve">emissions reduction </w:t>
      </w:r>
      <w:r w:rsidRPr="00FA5F27">
        <w:rPr>
          <w:rStyle w:val="StyleUnderline"/>
          <w:highlight w:val="green"/>
        </w:rPr>
        <w:t>obligations</w:t>
      </w:r>
      <w:r w:rsidRPr="00B638A7">
        <w:rPr>
          <w:sz w:val="16"/>
        </w:rPr>
        <w:t xml:space="preserve"> under the 2015 Paris Agreement. </w:t>
      </w:r>
      <w:r w:rsidRPr="00B638A7">
        <w:rPr>
          <w:rStyle w:val="StyleUnderline"/>
        </w:rPr>
        <w:t xml:space="preserve">CO2-emitting industries in those countries </w:t>
      </w:r>
      <w:r w:rsidRPr="00B638A7">
        <w:rPr>
          <w:rStyle w:val="Emphasis"/>
        </w:rPr>
        <w:t>continue to increase</w:t>
      </w:r>
      <w:r w:rsidRPr="00B638A7">
        <w:rPr>
          <w:sz w:val="16"/>
        </w:rPr>
        <w:t xml:space="preserve"> their production, </w:t>
      </w:r>
      <w:r w:rsidRPr="00B638A7">
        <w:rPr>
          <w:rStyle w:val="StyleUnderline"/>
        </w:rPr>
        <w:t xml:space="preserve">rendering a unilateral US carbon tax </w:t>
      </w:r>
      <w:r w:rsidRPr="00B638A7">
        <w:rPr>
          <w:rStyle w:val="Emphasis"/>
        </w:rPr>
        <w:t>ineffective</w:t>
      </w:r>
      <w:r w:rsidRPr="00B638A7">
        <w:rPr>
          <w:sz w:val="16"/>
        </w:rPr>
        <w:t xml:space="preserve"> at reducing climate risk. Moreover, </w:t>
      </w:r>
      <w:r w:rsidRPr="00FA5F27">
        <w:rPr>
          <w:rStyle w:val="StyleUnderline"/>
          <w:highlight w:val="green"/>
        </w:rPr>
        <w:t xml:space="preserve">the </w:t>
      </w:r>
      <w:r w:rsidRPr="00FA5F27">
        <w:rPr>
          <w:rStyle w:val="Emphasis"/>
          <w:highlight w:val="green"/>
        </w:rPr>
        <w:t>substitution</w:t>
      </w:r>
      <w:r w:rsidRPr="00FA5F27">
        <w:rPr>
          <w:rStyle w:val="StyleUnderline"/>
          <w:highlight w:val="green"/>
        </w:rPr>
        <w:t xml:space="preserve"> of US</w:t>
      </w:r>
      <w:r w:rsidRPr="00B638A7">
        <w:rPr>
          <w:rStyle w:val="StyleUnderline"/>
        </w:rPr>
        <w:t xml:space="preserve"> fossil </w:t>
      </w:r>
      <w:r w:rsidRPr="00FA5F27">
        <w:rPr>
          <w:rStyle w:val="StyleUnderline"/>
          <w:highlight w:val="green"/>
        </w:rPr>
        <w:t>fuels</w:t>
      </w:r>
      <w:r w:rsidRPr="00B638A7">
        <w:rPr>
          <w:rStyle w:val="StyleUnderline"/>
        </w:rPr>
        <w:t xml:space="preserve"> with renewable energy </w:t>
      </w:r>
      <w:r w:rsidRPr="00FA5F27">
        <w:rPr>
          <w:rStyle w:val="StyleUnderline"/>
          <w:highlight w:val="green"/>
        </w:rPr>
        <w:t xml:space="preserve">could result in </w:t>
      </w:r>
      <w:r w:rsidRPr="00FA5F27">
        <w:rPr>
          <w:rStyle w:val="Emphasis"/>
          <w:highlight w:val="green"/>
        </w:rPr>
        <w:t>lower</w:t>
      </w:r>
      <w:r w:rsidRPr="00B638A7">
        <w:rPr>
          <w:rStyle w:val="StyleUnderline"/>
        </w:rPr>
        <w:t xml:space="preserve"> global </w:t>
      </w:r>
      <w:r w:rsidRPr="00B638A7">
        <w:rPr>
          <w:rStyle w:val="Emphasis"/>
        </w:rPr>
        <w:t xml:space="preserve">fossil fuels </w:t>
      </w:r>
      <w:r w:rsidRPr="00FA5F27">
        <w:rPr>
          <w:rStyle w:val="Emphasis"/>
          <w:highlight w:val="green"/>
        </w:rPr>
        <w:t>prices</w:t>
      </w:r>
      <w:r w:rsidRPr="00B638A7">
        <w:rPr>
          <w:sz w:val="16"/>
        </w:rPr>
        <w:t xml:space="preserve"> relative to renewable energy prices. </w:t>
      </w:r>
      <w:r w:rsidRPr="00FA5F27">
        <w:rPr>
          <w:rStyle w:val="StyleUnderline"/>
          <w:highlight w:val="green"/>
        </w:rPr>
        <w:t>Weaker</w:t>
      </w:r>
      <w:r w:rsidRPr="00B638A7">
        <w:rPr>
          <w:rStyle w:val="StyleUnderline"/>
        </w:rPr>
        <w:t xml:space="preserve"> global fossil fuel energy </w:t>
      </w:r>
      <w:r w:rsidRPr="00FA5F27">
        <w:rPr>
          <w:rStyle w:val="StyleUnderline"/>
          <w:highlight w:val="green"/>
        </w:rPr>
        <w:t>prices</w:t>
      </w:r>
      <w:r w:rsidRPr="00B638A7">
        <w:rPr>
          <w:rStyle w:val="StyleUnderline"/>
        </w:rPr>
        <w:t xml:space="preserve"> could </w:t>
      </w:r>
      <w:r w:rsidRPr="00FA5F27">
        <w:rPr>
          <w:rStyle w:val="StyleUnderline"/>
          <w:highlight w:val="green"/>
        </w:rPr>
        <w:t>spur higher demand</w:t>
      </w:r>
      <w:r w:rsidRPr="00B638A7">
        <w:rPr>
          <w:rStyle w:val="StyleUnderline"/>
        </w:rPr>
        <w:t xml:space="preserve"> for fossil fuels </w:t>
      </w:r>
      <w:r w:rsidRPr="00FA5F27">
        <w:rPr>
          <w:rStyle w:val="Emphasis"/>
          <w:highlight w:val="green"/>
        </w:rPr>
        <w:t>outside the US</w:t>
      </w:r>
      <w:r w:rsidRPr="00B638A7">
        <w:rPr>
          <w:rStyle w:val="StyleUnderline"/>
        </w:rPr>
        <w:t xml:space="preserve">, </w:t>
      </w:r>
      <w:r w:rsidRPr="00FA5F27">
        <w:rPr>
          <w:rStyle w:val="StyleUnderline"/>
          <w:highlight w:val="green"/>
        </w:rPr>
        <w:t xml:space="preserve">leading to </w:t>
      </w:r>
      <w:r w:rsidRPr="00FA5F27">
        <w:rPr>
          <w:rStyle w:val="Emphasis"/>
          <w:highlight w:val="green"/>
        </w:rPr>
        <w:t>faster growth</w:t>
      </w:r>
      <w:r w:rsidRPr="00B638A7">
        <w:rPr>
          <w:rStyle w:val="StyleUnderline"/>
        </w:rPr>
        <w:t xml:space="preserve"> of</w:t>
      </w:r>
      <w:r w:rsidRPr="00B638A7">
        <w:rPr>
          <w:sz w:val="16"/>
        </w:rPr>
        <w:t xml:space="preserve"> global CO2 </w:t>
      </w:r>
      <w:r w:rsidRPr="00B638A7">
        <w:rPr>
          <w:rStyle w:val="Emphasis"/>
        </w:rPr>
        <w:t>emissions</w:t>
      </w:r>
      <w:r w:rsidRPr="00B638A7">
        <w:rPr>
          <w:sz w:val="16"/>
        </w:rPr>
        <w:t>, all else being equal. If oil, natural gas, and coal prices became more affordable, black market demand for fossil fuels would increase and political pressure to reduce carbon taxes would likely intensify.</w:t>
      </w:r>
      <w:r>
        <w:rPr>
          <w:sz w:val="16"/>
        </w:rPr>
        <w:t xml:space="preserve"> </w:t>
      </w:r>
      <w:r w:rsidRPr="00B638A7">
        <w:rPr>
          <w:sz w:val="16"/>
        </w:rPr>
        <w:t xml:space="preserve">Then there are a number of </w:t>
      </w:r>
      <w:r w:rsidRPr="00FA5F27">
        <w:rPr>
          <w:rStyle w:val="Emphasis"/>
          <w:highlight w:val="green"/>
        </w:rPr>
        <w:t>climate variables</w:t>
      </w:r>
      <w:r w:rsidRPr="00B638A7">
        <w:rPr>
          <w:sz w:val="16"/>
        </w:rPr>
        <w:t xml:space="preserve"> that </w:t>
      </w:r>
      <w:r w:rsidRPr="00FA5F27">
        <w:rPr>
          <w:rStyle w:val="StyleUnderline"/>
          <w:highlight w:val="green"/>
        </w:rPr>
        <w:t>can</w:t>
      </w:r>
      <w:r w:rsidRPr="00B638A7">
        <w:rPr>
          <w:rStyle w:val="StyleUnderline"/>
        </w:rPr>
        <w:t xml:space="preserve"> alleviate or</w:t>
      </w:r>
      <w:r w:rsidRPr="00B638A7">
        <w:rPr>
          <w:sz w:val="16"/>
        </w:rPr>
        <w:t xml:space="preserve"> even </w:t>
      </w:r>
      <w:r w:rsidRPr="00FA5F27">
        <w:rPr>
          <w:rStyle w:val="Emphasis"/>
          <w:highlight w:val="green"/>
        </w:rPr>
        <w:t>reverse</w:t>
      </w:r>
      <w:r w:rsidRPr="00FA5F27">
        <w:rPr>
          <w:rStyle w:val="StyleUnderline"/>
          <w:highlight w:val="green"/>
        </w:rPr>
        <w:t xml:space="preserve"> the</w:t>
      </w:r>
      <w:r w:rsidRPr="00B638A7">
        <w:rPr>
          <w:rStyle w:val="StyleUnderline"/>
        </w:rPr>
        <w:t xml:space="preserve"> warming </w:t>
      </w:r>
      <w:r w:rsidRPr="00FA5F27">
        <w:rPr>
          <w:rStyle w:val="StyleUnderline"/>
          <w:highlight w:val="green"/>
        </w:rPr>
        <w:t>effect</w:t>
      </w:r>
      <w:r w:rsidRPr="00B638A7">
        <w:rPr>
          <w:rStyle w:val="StyleUnderline"/>
        </w:rPr>
        <w:t xml:space="preserve"> of carbon emissions. These include </w:t>
      </w:r>
      <w:r w:rsidRPr="00FA5F27">
        <w:rPr>
          <w:rStyle w:val="StyleUnderline"/>
          <w:highlight w:val="green"/>
        </w:rPr>
        <w:t xml:space="preserve">the </w:t>
      </w:r>
      <w:r w:rsidRPr="00FA5F27">
        <w:rPr>
          <w:rStyle w:val="Emphasis"/>
          <w:highlight w:val="green"/>
        </w:rPr>
        <w:t>sun</w:t>
      </w:r>
      <w:r w:rsidRPr="00B638A7">
        <w:rPr>
          <w:sz w:val="16"/>
        </w:rPr>
        <w:t xml:space="preserve">’s energy output; volcanic </w:t>
      </w:r>
      <w:r w:rsidRPr="00FA5F27">
        <w:rPr>
          <w:rStyle w:val="Emphasis"/>
          <w:highlight w:val="green"/>
        </w:rPr>
        <w:t>eruptions</w:t>
      </w:r>
      <w:r w:rsidRPr="00B638A7">
        <w:rPr>
          <w:sz w:val="16"/>
        </w:rPr>
        <w:t xml:space="preserve">; </w:t>
      </w:r>
      <w:r w:rsidRPr="00FA5F27">
        <w:rPr>
          <w:rStyle w:val="StyleUnderline"/>
          <w:highlight w:val="green"/>
        </w:rPr>
        <w:t xml:space="preserve">changing </w:t>
      </w:r>
      <w:r w:rsidRPr="00FA5F27">
        <w:rPr>
          <w:rStyle w:val="Emphasis"/>
          <w:highlight w:val="green"/>
        </w:rPr>
        <w:t>cloud cover</w:t>
      </w:r>
      <w:r w:rsidRPr="00B638A7">
        <w:rPr>
          <w:sz w:val="16"/>
        </w:rPr>
        <w:t xml:space="preserve"> driven by changes in cosmic radiation from outer space; </w:t>
      </w:r>
      <w:r w:rsidRPr="00FA5F27">
        <w:rPr>
          <w:rStyle w:val="StyleUnderline"/>
          <w:highlight w:val="green"/>
        </w:rPr>
        <w:t>and</w:t>
      </w:r>
      <w:r w:rsidRPr="00B638A7">
        <w:rPr>
          <w:sz w:val="16"/>
        </w:rPr>
        <w:t xml:space="preserve"> the </w:t>
      </w:r>
      <w:r w:rsidRPr="00FA5F27">
        <w:rPr>
          <w:rStyle w:val="StyleUnderline"/>
          <w:highlight w:val="green"/>
        </w:rPr>
        <w:t>variations in</w:t>
      </w:r>
      <w:r w:rsidRPr="00B638A7">
        <w:rPr>
          <w:sz w:val="16"/>
        </w:rPr>
        <w:t xml:space="preserve"> eccentricity, </w:t>
      </w:r>
      <w:r w:rsidRPr="00FA5F27">
        <w:rPr>
          <w:rStyle w:val="Emphasis"/>
          <w:highlight w:val="green"/>
        </w:rPr>
        <w:t>axial tilt</w:t>
      </w:r>
      <w:r w:rsidRPr="00B638A7">
        <w:rPr>
          <w:sz w:val="16"/>
        </w:rPr>
        <w:t xml:space="preserve">, and precession of the earth that create cyclicality in the distribution of solar radiation over the earth. Unfortunately, there is great uncertainty regarding the magnitude of these factors and how they might change. </w:t>
      </w:r>
      <w:r w:rsidRPr="00B638A7">
        <w:rPr>
          <w:rStyle w:val="StyleUnderline"/>
        </w:rPr>
        <w:t>A change in any of these variables can</w:t>
      </w:r>
      <w:r w:rsidRPr="00B638A7">
        <w:rPr>
          <w:sz w:val="16"/>
        </w:rPr>
        <w:t xml:space="preserve"> alter the global climate, its pace of change, and its trajectory. Such changes could </w:t>
      </w:r>
      <w:r w:rsidRPr="00B638A7">
        <w:rPr>
          <w:rStyle w:val="Emphasis"/>
        </w:rPr>
        <w:t xml:space="preserve">totally </w:t>
      </w:r>
      <w:r w:rsidRPr="00FA5F27">
        <w:rPr>
          <w:rStyle w:val="Emphasis"/>
          <w:highlight w:val="green"/>
        </w:rPr>
        <w:t>offset</w:t>
      </w:r>
      <w:r w:rsidRPr="00B638A7">
        <w:rPr>
          <w:rStyle w:val="StyleUnderline"/>
        </w:rPr>
        <w:t xml:space="preserve"> the</w:t>
      </w:r>
      <w:r w:rsidRPr="00B638A7">
        <w:rPr>
          <w:sz w:val="16"/>
        </w:rPr>
        <w:t xml:space="preserve"> calculated </w:t>
      </w:r>
      <w:r w:rsidRPr="00FA5F27">
        <w:rPr>
          <w:rStyle w:val="StyleUnderline"/>
          <w:highlight w:val="green"/>
        </w:rPr>
        <w:t>benefits</w:t>
      </w:r>
      <w:r w:rsidRPr="00B638A7">
        <w:rPr>
          <w:rStyle w:val="StyleUnderline"/>
        </w:rPr>
        <w:t xml:space="preserve"> of a carbon tax</w:t>
      </w:r>
      <w:r w:rsidRPr="00B638A7">
        <w:rPr>
          <w:sz w:val="16"/>
        </w:rPr>
        <w:t>, rendering it ineffectual.</w:t>
      </w:r>
    </w:p>
    <w:p w14:paraId="19717D58" w14:textId="77777777" w:rsidR="006235DA" w:rsidRPr="00565B03" w:rsidRDefault="006235DA" w:rsidP="006235DA"/>
    <w:p w14:paraId="70AA01C3" w14:textId="06F68F42" w:rsidR="006235DA" w:rsidRPr="002716A6" w:rsidRDefault="006235DA" w:rsidP="006235DA">
      <w:pPr>
        <w:pStyle w:val="Heading1"/>
      </w:pPr>
      <w:r>
        <w:t>2NC</w:t>
      </w:r>
    </w:p>
    <w:p w14:paraId="45129225" w14:textId="77777777" w:rsidR="006235DA" w:rsidRPr="002716A6" w:rsidRDefault="006235DA" w:rsidP="006235DA"/>
    <w:p w14:paraId="747D7C77" w14:textId="77777777" w:rsidR="006235DA" w:rsidRDefault="006235DA" w:rsidP="006235DA">
      <w:pPr>
        <w:pStyle w:val="Heading2"/>
      </w:pPr>
      <w:r>
        <w:t>Econ</w:t>
      </w:r>
    </w:p>
    <w:p w14:paraId="0D1CD812" w14:textId="77777777" w:rsidR="006235DA" w:rsidRDefault="006235DA" w:rsidP="006235DA">
      <w:pPr>
        <w:pStyle w:val="Heading3"/>
      </w:pPr>
      <w:r>
        <w:t>Productivity High – 2NC</w:t>
      </w:r>
    </w:p>
    <w:p w14:paraId="0B0B7AAE" w14:textId="77777777" w:rsidR="006235DA" w:rsidRDefault="006235DA" w:rsidP="006235DA"/>
    <w:p w14:paraId="526E1012" w14:textId="77777777" w:rsidR="006235DA" w:rsidRPr="00096767" w:rsidRDefault="006235DA" w:rsidP="006235DA">
      <w:pPr>
        <w:pStyle w:val="Heading4"/>
      </w:pPr>
      <w:r>
        <w:t xml:space="preserve">Its </w:t>
      </w:r>
      <w:proofErr w:type="spellStart"/>
      <w:r>
        <w:t>abouyt</w:t>
      </w:r>
      <w:proofErr w:type="spellEnd"/>
      <w:r>
        <w:t xml:space="preserve"> ONE QUARTER</w:t>
      </w:r>
    </w:p>
    <w:p w14:paraId="636B587B" w14:textId="77777777" w:rsidR="006235DA" w:rsidRDefault="006235DA" w:rsidP="006235DA">
      <w:r w:rsidRPr="00255DF7">
        <w:t xml:space="preserve">Greg </w:t>
      </w:r>
      <w:r w:rsidRPr="00255DF7">
        <w:rPr>
          <w:rStyle w:val="Style13ptBold"/>
        </w:rPr>
        <w:t>Robb 25</w:t>
      </w:r>
      <w:r w:rsidRPr="00255DF7">
        <w:t xml:space="preserve">, </w:t>
      </w:r>
      <w:r>
        <w:t>Senior Washington Correspondent, MarketWatch</w:t>
      </w:r>
      <w:r w:rsidRPr="00255DF7">
        <w:t>, “U.S. Productivity, Economy’s Secret Sauce, Falls for First Time in Almost 3 Years,” MarketWatch, 05/08/2025, https://www.marketwatch.com/story/u-s-productivity-secret-sauce-of-economy-falls-for-first-time-in-almost-three-years-3297e340 //EP</w:t>
      </w:r>
    </w:p>
    <w:p w14:paraId="282E4DA3" w14:textId="77777777" w:rsidR="006235DA" w:rsidRPr="00FE422F" w:rsidRDefault="006235DA" w:rsidP="006235DA">
      <w:pPr>
        <w:rPr>
          <w:sz w:val="16"/>
        </w:rPr>
      </w:pPr>
      <w:r w:rsidRPr="00695503">
        <w:rPr>
          <w:rStyle w:val="StyleUnderline"/>
          <w:highlight w:val="cyan"/>
        </w:rPr>
        <w:t xml:space="preserve">U.S. productivity </w:t>
      </w:r>
      <w:r w:rsidRPr="00096767">
        <w:rPr>
          <w:rStyle w:val="Emphasis"/>
          <w:highlight w:val="cyan"/>
        </w:rPr>
        <w:t>decreased</w:t>
      </w:r>
      <w:r w:rsidRPr="00096767">
        <w:rPr>
          <w:rStyle w:val="Emphasis"/>
        </w:rPr>
        <w:t xml:space="preserve"> at a 0.8% annual rate </w:t>
      </w:r>
      <w:r w:rsidRPr="00096767">
        <w:rPr>
          <w:rStyle w:val="Emphasis"/>
          <w:highlight w:val="red"/>
        </w:rPr>
        <w:t>in the first quarter</w:t>
      </w:r>
      <w:r w:rsidRPr="00FE422F">
        <w:rPr>
          <w:sz w:val="16"/>
        </w:rPr>
        <w:t>, the government said Thursday.</w:t>
      </w:r>
    </w:p>
    <w:p w14:paraId="791A01B3" w14:textId="77777777" w:rsidR="006235DA" w:rsidRDefault="006235DA" w:rsidP="006235DA"/>
    <w:p w14:paraId="75C01FAB" w14:textId="77777777" w:rsidR="006235DA" w:rsidRPr="00D438D3" w:rsidRDefault="006235DA" w:rsidP="006235DA">
      <w:pPr>
        <w:pStyle w:val="Heading4"/>
      </w:pPr>
      <w:r>
        <w:t xml:space="preserve">Productivity and competitiveness is </w:t>
      </w:r>
      <w:r>
        <w:rPr>
          <w:u w:val="single"/>
        </w:rPr>
        <w:t>solid</w:t>
      </w:r>
      <w:r>
        <w:t>.</w:t>
      </w:r>
    </w:p>
    <w:p w14:paraId="668BD5D6" w14:textId="77777777" w:rsidR="006235DA" w:rsidRPr="00280571" w:rsidRDefault="006235DA" w:rsidP="006235DA">
      <w:r w:rsidRPr="00DE2933">
        <w:rPr>
          <w:rStyle w:val="Style13ptBold"/>
        </w:rPr>
        <w:t>Albrecht 2</w:t>
      </w:r>
      <w:r>
        <w:rPr>
          <w:rStyle w:val="Style13ptBold"/>
        </w:rPr>
        <w:t>4</w:t>
      </w:r>
      <w:r w:rsidRPr="00DE2933">
        <w:rPr>
          <w:rStyle w:val="Style13ptBold"/>
        </w:rPr>
        <w:t xml:space="preserve"> —</w:t>
      </w:r>
      <w:r>
        <w:t xml:space="preserve"> C</w:t>
      </w:r>
      <w:r w:rsidRPr="00280571">
        <w:t>hief Economist, International Center for Law &amp; Economics</w:t>
      </w:r>
      <w:r w:rsidRPr="009065CD">
        <w:t>.</w:t>
      </w:r>
      <w:r>
        <w:t xml:space="preserve"> </w:t>
      </w:r>
      <w:r w:rsidRPr="00DE2933">
        <w:t>Brian Albrecht</w:t>
      </w:r>
      <w:r w:rsidRPr="009065CD">
        <w:t>. “</w:t>
      </w:r>
      <w:r w:rsidRPr="00280571">
        <w:t>A data-driven case for productivity optimism</w:t>
      </w:r>
      <w:r w:rsidRPr="009065CD">
        <w:t xml:space="preserve">.” </w:t>
      </w:r>
      <w:proofErr w:type="spellStart"/>
      <w:r>
        <w:t>Noahpinion</w:t>
      </w:r>
      <w:proofErr w:type="spellEnd"/>
      <w:r w:rsidRPr="009065CD">
        <w:t xml:space="preserve">. </w:t>
      </w:r>
      <w:r>
        <w:t xml:space="preserve">8/22/24. </w:t>
      </w:r>
      <w:r w:rsidRPr="00280571">
        <w:t>https://www.noahpinion.blog/p/a-data-driven-case-for-productivity</w:t>
      </w:r>
    </w:p>
    <w:p w14:paraId="1D97502E" w14:textId="77777777" w:rsidR="006235DA" w:rsidRPr="00280571" w:rsidRDefault="006235DA" w:rsidP="006235DA">
      <w:pPr>
        <w:rPr>
          <w:sz w:val="16"/>
        </w:rPr>
      </w:pPr>
      <w:r w:rsidRPr="00CB241A">
        <w:rPr>
          <w:rStyle w:val="AAAUNDERLINEKEYBOARD"/>
        </w:rPr>
        <w:t xml:space="preserve">First, the </w:t>
      </w:r>
      <w:r w:rsidRPr="00CB241A">
        <w:rPr>
          <w:rStyle w:val="Boxes"/>
        </w:rPr>
        <w:t>momentum</w:t>
      </w:r>
      <w:r w:rsidRPr="00280571">
        <w:rPr>
          <w:sz w:val="16"/>
        </w:rPr>
        <w:t xml:space="preserve">. While the volatility of the pandemic economy ultimately landed us back on the sluggish trend, the </w:t>
      </w:r>
      <w:r w:rsidRPr="00280571">
        <w:rPr>
          <w:rStyle w:val="AAAUNDERLINEKEYBOARD"/>
          <w:highlight w:val="cyan"/>
        </w:rPr>
        <w:t>past year</w:t>
      </w:r>
      <w:r w:rsidRPr="00CB241A">
        <w:rPr>
          <w:rStyle w:val="AAAUNDERLINEKEYBOARD"/>
        </w:rPr>
        <w:t xml:space="preserve"> has </w:t>
      </w:r>
      <w:r w:rsidRPr="00280571">
        <w:rPr>
          <w:rStyle w:val="AAAUNDERLINEKEYBOARD"/>
          <w:highlight w:val="cyan"/>
        </w:rPr>
        <w:t xml:space="preserve">seen </w:t>
      </w:r>
      <w:r w:rsidRPr="00280571">
        <w:rPr>
          <w:rStyle w:val="Boxes"/>
          <w:highlight w:val="cyan"/>
        </w:rPr>
        <w:t>solid</w:t>
      </w:r>
      <w:r w:rsidRPr="00280571">
        <w:rPr>
          <w:rStyle w:val="AAAUNDERLINEKEYBOARD"/>
          <w:highlight w:val="cyan"/>
        </w:rPr>
        <w:t xml:space="preserve"> productivity growth</w:t>
      </w:r>
      <w:r w:rsidRPr="00280571">
        <w:rPr>
          <w:sz w:val="16"/>
        </w:rPr>
        <w:t xml:space="preserve">. If sustained, this could mark the beginning of a new, more robust trend. It’s too early to declare victory, but the </w:t>
      </w:r>
      <w:r w:rsidRPr="00CB241A">
        <w:rPr>
          <w:rStyle w:val="AAAUNDERLINEKEYBOARD"/>
        </w:rPr>
        <w:t>signs are encouraging</w:t>
      </w:r>
      <w:r w:rsidRPr="00280571">
        <w:rPr>
          <w:sz w:val="16"/>
        </w:rPr>
        <w:t>. Moreover, the recent preliminary revisions to payroll data will ultimately work their way into a downward revision of the hours worked. If next month’s NIPA revisions do not change our output measures too much, the same output from fewer hours worked will bump up measured productivity. The exact revision will be more complicated than Dean Baker’s quick calculation that the 0.5% revision to payrolls will amount to a 0.5% percent increase in productivity. However, that gives you a sense of the magnitude we could see.</w:t>
      </w:r>
    </w:p>
    <w:p w14:paraId="50EBBB98" w14:textId="77777777" w:rsidR="006235DA" w:rsidRPr="00280571" w:rsidRDefault="006235DA" w:rsidP="006235DA">
      <w:pPr>
        <w:rPr>
          <w:sz w:val="16"/>
        </w:rPr>
      </w:pPr>
      <w:r w:rsidRPr="00280571">
        <w:rPr>
          <w:sz w:val="16"/>
        </w:rPr>
        <w:t xml:space="preserve">Second, </w:t>
      </w:r>
      <w:r w:rsidRPr="00CB241A">
        <w:rPr>
          <w:rStyle w:val="AAAUNDERLINEKEYBOARD"/>
        </w:rPr>
        <w:t>for all the hand-wringing about</w:t>
      </w:r>
      <w:r w:rsidRPr="00280571">
        <w:rPr>
          <w:sz w:val="16"/>
        </w:rPr>
        <w:t xml:space="preserve"> declining </w:t>
      </w:r>
      <w:r w:rsidRPr="00CB241A">
        <w:rPr>
          <w:rStyle w:val="AAAUNDERLINEKEYBOARD"/>
        </w:rPr>
        <w:t xml:space="preserve">competition, the </w:t>
      </w:r>
      <w:r w:rsidRPr="00280571">
        <w:rPr>
          <w:rStyle w:val="Boxes"/>
          <w:highlight w:val="cyan"/>
        </w:rPr>
        <w:t>U.S. remains competitive</w:t>
      </w:r>
      <w:r w:rsidRPr="00280571">
        <w:rPr>
          <w:sz w:val="16"/>
        </w:rPr>
        <w:t xml:space="preserve">. Carl Shapiro, former Deputy Assistant Attorney General for Economics at the DOJ under Clinton and Obama, and Ali </w:t>
      </w:r>
      <w:proofErr w:type="spellStart"/>
      <w:r w:rsidRPr="00280571">
        <w:rPr>
          <w:sz w:val="16"/>
        </w:rPr>
        <w:t>Yurukoglu</w:t>
      </w:r>
      <w:proofErr w:type="spellEnd"/>
      <w:r w:rsidRPr="00280571">
        <w:rPr>
          <w:sz w:val="16"/>
        </w:rPr>
        <w:t xml:space="preserve"> recently provided the most comprehensive survey. They argue, “We explain that </w:t>
      </w:r>
      <w:r w:rsidRPr="00CB241A">
        <w:rPr>
          <w:rStyle w:val="AAAUNDERLINEKEYBOARD"/>
        </w:rPr>
        <w:t xml:space="preserve">the empirical evidence relating to concentration trends, markup trends, and the effects of mergers </w:t>
      </w:r>
      <w:r w:rsidRPr="00CB241A">
        <w:rPr>
          <w:rStyle w:val="Boxes"/>
        </w:rPr>
        <w:t>does not</w:t>
      </w:r>
      <w:r w:rsidRPr="00280571">
        <w:rPr>
          <w:sz w:val="16"/>
        </w:rPr>
        <w:t xml:space="preserve"> actually </w:t>
      </w:r>
      <w:r w:rsidRPr="00CB241A">
        <w:rPr>
          <w:rStyle w:val="AAAUNDERLINEKEYBOARD"/>
        </w:rPr>
        <w:t>show a</w:t>
      </w:r>
      <w:r w:rsidRPr="00280571">
        <w:rPr>
          <w:sz w:val="16"/>
        </w:rPr>
        <w:t xml:space="preserve"> widespread </w:t>
      </w:r>
      <w:r w:rsidRPr="00CB241A">
        <w:rPr>
          <w:rStyle w:val="AAAUNDERLINEKEYBOARD"/>
        </w:rPr>
        <w:t>decline in competition</w:t>
      </w:r>
      <w:r w:rsidRPr="00280571">
        <w:rPr>
          <w:sz w:val="16"/>
        </w:rPr>
        <w:t xml:space="preserve">… [In many respects the evidence indicates that the observed changes in many industries are likely to reflect competition in action.” </w:t>
      </w:r>
    </w:p>
    <w:p w14:paraId="7E88899C" w14:textId="77777777" w:rsidR="006235DA" w:rsidRPr="00280571" w:rsidRDefault="006235DA" w:rsidP="006235DA">
      <w:pPr>
        <w:rPr>
          <w:sz w:val="16"/>
        </w:rPr>
      </w:pPr>
      <w:r w:rsidRPr="00280571">
        <w:rPr>
          <w:sz w:val="16"/>
        </w:rPr>
        <w:t xml:space="preserve">For example, the </w:t>
      </w:r>
      <w:r w:rsidRPr="00CB241A">
        <w:rPr>
          <w:rStyle w:val="AAAUNDERLINEKEYBOARD"/>
        </w:rPr>
        <w:t>most common measure</w:t>
      </w:r>
      <w:r w:rsidRPr="00280571">
        <w:rPr>
          <w:sz w:val="16"/>
        </w:rPr>
        <w:t xml:space="preserve"> of competition </w:t>
      </w:r>
      <w:r w:rsidRPr="00CB241A">
        <w:rPr>
          <w:rStyle w:val="AAAUNDERLINEKEYBOARD"/>
        </w:rPr>
        <w:t>is concentration</w:t>
      </w:r>
      <w:r w:rsidRPr="00280571">
        <w:rPr>
          <w:sz w:val="16"/>
        </w:rPr>
        <w:t xml:space="preserve">. While concentration metrics based on broad industry classifications have increased in recent decades, more careful work paints a different picture. </w:t>
      </w:r>
      <w:proofErr w:type="spellStart"/>
      <w:r w:rsidRPr="00280571">
        <w:rPr>
          <w:sz w:val="16"/>
        </w:rPr>
        <w:t>Benkard</w:t>
      </w:r>
      <w:proofErr w:type="spellEnd"/>
      <w:r w:rsidRPr="00280571">
        <w:rPr>
          <w:sz w:val="16"/>
        </w:rPr>
        <w:t xml:space="preserve"> et al. measured concentration using narrower, more economically relevant product market definitions. They found that </w:t>
      </w:r>
      <w:r w:rsidRPr="00280571">
        <w:rPr>
          <w:rStyle w:val="Boxes"/>
          <w:highlight w:val="cyan"/>
        </w:rPr>
        <w:t>concentration levels</w:t>
      </w:r>
      <w:r w:rsidRPr="00280571">
        <w:rPr>
          <w:rStyle w:val="AAAUNDERLINEKEYBOARD"/>
        </w:rPr>
        <w:t xml:space="preserve"> in</w:t>
      </w:r>
      <w:r w:rsidRPr="00CB241A">
        <w:rPr>
          <w:rStyle w:val="AAAUNDERLINEKEYBOARD"/>
        </w:rPr>
        <w:t xml:space="preserve"> many consumer “</w:t>
      </w:r>
      <w:r w:rsidRPr="00280571">
        <w:rPr>
          <w:rStyle w:val="AAAUNDERLINEKEYBOARD"/>
        </w:rPr>
        <w:t>markets</w:t>
      </w:r>
      <w:r w:rsidRPr="00CB241A">
        <w:rPr>
          <w:rStyle w:val="AAAUNDERLINEKEYBOARD"/>
        </w:rPr>
        <w:t xml:space="preserve">” </w:t>
      </w:r>
      <w:r w:rsidRPr="00280571">
        <w:rPr>
          <w:rStyle w:val="AAAUNDERLINEKEYBOARD"/>
          <w:highlight w:val="cyan"/>
        </w:rPr>
        <w:t>are</w:t>
      </w:r>
      <w:r w:rsidRPr="00CB241A">
        <w:rPr>
          <w:rStyle w:val="AAAUNDERLINEKEYBOARD"/>
        </w:rPr>
        <w:t xml:space="preserve"> actually </w:t>
      </w:r>
      <w:r w:rsidRPr="00280571">
        <w:rPr>
          <w:rStyle w:val="Boxes"/>
          <w:highlight w:val="cyan"/>
        </w:rPr>
        <w:t>declining</w:t>
      </w:r>
      <w:r w:rsidRPr="00280571">
        <w:rPr>
          <w:sz w:val="16"/>
        </w:rPr>
        <w:t xml:space="preserve">, compared to the broader sectors.. </w:t>
      </w:r>
    </w:p>
    <w:p w14:paraId="57142C3E" w14:textId="77777777" w:rsidR="006235DA" w:rsidRPr="00280571" w:rsidRDefault="006235DA" w:rsidP="006235DA">
      <w:pPr>
        <w:rPr>
          <w:sz w:val="16"/>
        </w:rPr>
      </w:pPr>
      <w:r w:rsidRPr="00280571">
        <w:rPr>
          <w:sz w:val="16"/>
        </w:rPr>
        <w:t>Or if you take local and import competition seriously, as Amiti and Heise do, since consumers can choose between both, “</w:t>
      </w:r>
      <w:r w:rsidRPr="00CB241A">
        <w:rPr>
          <w:rStyle w:val="AAAUNDERLINEKEYBOARD"/>
        </w:rPr>
        <w:t xml:space="preserve">U.S. market concentration in manufacturing </w:t>
      </w:r>
      <w:r w:rsidRPr="00CB241A">
        <w:rPr>
          <w:rStyle w:val="Boxes"/>
        </w:rPr>
        <w:t>was stable</w:t>
      </w:r>
      <w:r w:rsidRPr="00280571">
        <w:rPr>
          <w:sz w:val="16"/>
        </w:rPr>
        <w:t xml:space="preserve"> between 1992 and 2012.” That’s just for manufacturing, but that is where we have data on imports.</w:t>
      </w:r>
    </w:p>
    <w:p w14:paraId="3BF2290E" w14:textId="77777777" w:rsidR="006235DA" w:rsidRPr="00280571" w:rsidRDefault="006235DA" w:rsidP="006235DA">
      <w:pPr>
        <w:rPr>
          <w:sz w:val="16"/>
        </w:rPr>
      </w:pPr>
      <w:r w:rsidRPr="00280571">
        <w:rPr>
          <w:sz w:val="16"/>
        </w:rPr>
        <w:t xml:space="preserve">If you, like me, don’t like concentration as a measure of competition, a comprehensive look at data on </w:t>
      </w:r>
      <w:r w:rsidRPr="00CB241A">
        <w:rPr>
          <w:rStyle w:val="AAAUNDERLINEKEYBOARD"/>
        </w:rPr>
        <w:t>market power also does not suggest a fall</w:t>
      </w:r>
      <w:r w:rsidRPr="00280571">
        <w:rPr>
          <w:sz w:val="16"/>
        </w:rPr>
        <w:t xml:space="preserve"> in competition. First, the headline-grabbing numbers from De Loecker, </w:t>
      </w:r>
      <w:proofErr w:type="spellStart"/>
      <w:r w:rsidRPr="00280571">
        <w:rPr>
          <w:sz w:val="16"/>
        </w:rPr>
        <w:t>Eeckhout</w:t>
      </w:r>
      <w:proofErr w:type="spellEnd"/>
      <w:r w:rsidRPr="00280571">
        <w:rPr>
          <w:sz w:val="16"/>
        </w:rPr>
        <w:t xml:space="preserve">, and Unger about rising markups are subject to enough critiques to not be the final word. If you look at </w:t>
      </w:r>
      <w:r w:rsidRPr="00CB241A">
        <w:rPr>
          <w:rStyle w:val="AAAUNDERLINEKEYBOARD"/>
        </w:rPr>
        <w:t xml:space="preserve">in-depth industry studies </w:t>
      </w:r>
      <w:r w:rsidRPr="00CB241A">
        <w:rPr>
          <w:rStyle w:val="Boxes"/>
        </w:rPr>
        <w:t>as a whole</w:t>
      </w:r>
      <w:r w:rsidRPr="00280571">
        <w:rPr>
          <w:sz w:val="16"/>
        </w:rPr>
        <w:t xml:space="preserve">, as Nathan Miller, an IO economist who will soon be joining the DOJ’s antitrust division, has done, </w:t>
      </w:r>
      <w:r w:rsidRPr="00CB241A">
        <w:rPr>
          <w:rStyle w:val="AAAUNDERLINEKEYBOARD"/>
        </w:rPr>
        <w:t>you’ll</w:t>
      </w:r>
      <w:r w:rsidRPr="00280571">
        <w:rPr>
          <w:sz w:val="16"/>
        </w:rPr>
        <w:t xml:space="preserve"> tend to </w:t>
      </w:r>
      <w:r w:rsidRPr="00CB241A">
        <w:rPr>
          <w:rStyle w:val="AAAUNDERLINEKEYBOARD"/>
        </w:rPr>
        <w:t xml:space="preserve">find that </w:t>
      </w:r>
      <w:r w:rsidRPr="00280571">
        <w:rPr>
          <w:rStyle w:val="AAAUNDERLINEKEYBOARD"/>
          <w:highlight w:val="cyan"/>
        </w:rPr>
        <w:t>rising markups</w:t>
      </w:r>
      <w:r w:rsidRPr="00280571">
        <w:rPr>
          <w:sz w:val="16"/>
        </w:rPr>
        <w:t xml:space="preserve"> often </w:t>
      </w:r>
      <w:r w:rsidRPr="00280571">
        <w:rPr>
          <w:rStyle w:val="AAAUNDERLINEKEYBOARD"/>
          <w:highlight w:val="cyan"/>
        </w:rPr>
        <w:t>result in falling prices</w:t>
      </w:r>
      <w:r w:rsidRPr="00280571">
        <w:rPr>
          <w:sz w:val="16"/>
        </w:rPr>
        <w:t xml:space="preserve">—a clear </w:t>
      </w:r>
      <w:r w:rsidRPr="00280571">
        <w:rPr>
          <w:rStyle w:val="AAAUNDERLINEKEYBOARD"/>
          <w:highlight w:val="cyan"/>
        </w:rPr>
        <w:t xml:space="preserve">indicator of </w:t>
      </w:r>
      <w:r w:rsidRPr="00280571">
        <w:rPr>
          <w:rStyle w:val="Boxes"/>
          <w:highlight w:val="cyan"/>
        </w:rPr>
        <w:t>robust competition</w:t>
      </w:r>
      <w:r w:rsidRPr="00280571">
        <w:rPr>
          <w:sz w:val="16"/>
        </w:rPr>
        <w:t>. In fact, my own recent research with Ryan Decker found that industries with larger increases in markups have actually seen smaller declines in dynamism, suggesting profits are luring new entrants in, as economic theory suggests, but counter the common doom and gloom narratives about market power in the U.S.</w:t>
      </w:r>
    </w:p>
    <w:p w14:paraId="541DD274" w14:textId="77777777" w:rsidR="006235DA" w:rsidRPr="00280571" w:rsidRDefault="006235DA" w:rsidP="006235DA">
      <w:pPr>
        <w:rPr>
          <w:sz w:val="16"/>
        </w:rPr>
      </w:pPr>
      <w:r w:rsidRPr="00280571">
        <w:rPr>
          <w:sz w:val="16"/>
        </w:rPr>
        <w:t xml:space="preserve">Most importantly for productivity, </w:t>
      </w:r>
      <w:r w:rsidRPr="00CB241A">
        <w:rPr>
          <w:rStyle w:val="AAAUNDERLINEKEYBOARD"/>
        </w:rPr>
        <w:t xml:space="preserve">the </w:t>
      </w:r>
      <w:r w:rsidRPr="00280571">
        <w:rPr>
          <w:rStyle w:val="AAAUNDERLINEKEYBOARD"/>
          <w:highlight w:val="cyan"/>
        </w:rPr>
        <w:t>U.S.</w:t>
      </w:r>
      <w:r w:rsidRPr="00CB241A">
        <w:rPr>
          <w:rStyle w:val="AAAUNDERLINEKEYBOARD"/>
        </w:rPr>
        <w:t xml:space="preserve"> remains a leader in </w:t>
      </w:r>
      <w:r w:rsidRPr="00280571">
        <w:rPr>
          <w:rStyle w:val="AAAUNDERLINEKEYBOARD"/>
          <w:highlight w:val="cyan"/>
        </w:rPr>
        <w:t>direct</w:t>
      </w:r>
      <w:r w:rsidRPr="00CB241A">
        <w:rPr>
          <w:rStyle w:val="AAAUNDERLINEKEYBOARD"/>
        </w:rPr>
        <w:t xml:space="preserve">ing </w:t>
      </w:r>
      <w:r w:rsidRPr="00280571">
        <w:rPr>
          <w:rStyle w:val="AAAUNDERLINEKEYBOARD"/>
          <w:highlight w:val="cyan"/>
        </w:rPr>
        <w:t>resources to</w:t>
      </w:r>
      <w:r w:rsidRPr="00CB241A">
        <w:rPr>
          <w:rStyle w:val="AAAUNDERLINEKEYBOARD"/>
        </w:rPr>
        <w:t xml:space="preserve"> its </w:t>
      </w:r>
      <w:r w:rsidRPr="00280571">
        <w:rPr>
          <w:rStyle w:val="AAAUNDERLINEKEYBOARD"/>
          <w:highlight w:val="cyan"/>
        </w:rPr>
        <w:t>most productive companies</w:t>
      </w:r>
      <w:r w:rsidRPr="00280571">
        <w:rPr>
          <w:sz w:val="16"/>
        </w:rPr>
        <w:t xml:space="preserve">—my preferred measure of competition. In the U.S., </w:t>
      </w:r>
      <w:r w:rsidRPr="00CB241A">
        <w:rPr>
          <w:rStyle w:val="AAAUNDERLINEKEYBOARD"/>
        </w:rPr>
        <w:t xml:space="preserve">efficient firms </w:t>
      </w:r>
      <w:r w:rsidRPr="00CB241A">
        <w:rPr>
          <w:rStyle w:val="Boxes"/>
        </w:rPr>
        <w:t>win consumers</w:t>
      </w:r>
      <w:r w:rsidRPr="00280571">
        <w:rPr>
          <w:sz w:val="16"/>
        </w:rPr>
        <w:t xml:space="preserve">; that’s not true everywhere else, where size is more determined by things like political favoritism. This </w:t>
      </w:r>
      <w:r w:rsidRPr="00280571">
        <w:rPr>
          <w:rStyle w:val="AAAUNDERLINEKEYBOARD"/>
          <w:highlight w:val="cyan"/>
        </w:rPr>
        <w:t>competitive reallocation is a key driver of productivity</w:t>
      </w:r>
      <w:r w:rsidRPr="00CB241A">
        <w:rPr>
          <w:rStyle w:val="AAAUNDERLINEKEYBOARD"/>
        </w:rPr>
        <w:t xml:space="preserve"> growth </w:t>
      </w:r>
      <w:r w:rsidRPr="00280571">
        <w:rPr>
          <w:rStyle w:val="AAAUNDERLINEKEYBOARD"/>
          <w:highlight w:val="cyan"/>
        </w:rPr>
        <w:t xml:space="preserve">that </w:t>
      </w:r>
      <w:r w:rsidRPr="00280571">
        <w:rPr>
          <w:rStyle w:val="Boxes"/>
          <w:highlight w:val="cyan"/>
        </w:rPr>
        <w:t>sets the U</w:t>
      </w:r>
      <w:r w:rsidRPr="00CB241A">
        <w:rPr>
          <w:rStyle w:val="Boxes"/>
        </w:rPr>
        <w:t xml:space="preserve">nited </w:t>
      </w:r>
      <w:r w:rsidRPr="00280571">
        <w:rPr>
          <w:rStyle w:val="Boxes"/>
          <w:highlight w:val="cyan"/>
        </w:rPr>
        <w:t>S</w:t>
      </w:r>
      <w:r w:rsidRPr="00CB241A">
        <w:rPr>
          <w:rStyle w:val="Boxes"/>
        </w:rPr>
        <w:t xml:space="preserve">tates </w:t>
      </w:r>
      <w:r w:rsidRPr="00280571">
        <w:rPr>
          <w:rStyle w:val="Boxes"/>
          <w:highlight w:val="cyan"/>
        </w:rPr>
        <w:t>apart</w:t>
      </w:r>
      <w:r w:rsidRPr="00CB241A">
        <w:rPr>
          <w:rStyle w:val="AAAUNDERLINEKEYBOARD"/>
        </w:rPr>
        <w:t xml:space="preserve"> from its peers</w:t>
      </w:r>
      <w:r w:rsidRPr="00280571">
        <w:rPr>
          <w:sz w:val="16"/>
        </w:rPr>
        <w:t xml:space="preserve">. This </w:t>
      </w:r>
      <w:r w:rsidRPr="00CB241A">
        <w:rPr>
          <w:rStyle w:val="AAAUNDERLINEKEYBOARD"/>
        </w:rPr>
        <w:t>process</w:t>
      </w:r>
      <w:r w:rsidRPr="00280571">
        <w:rPr>
          <w:sz w:val="16"/>
        </w:rPr>
        <w:t xml:space="preserve"> of creative destruction is </w:t>
      </w:r>
      <w:r w:rsidRPr="00CB241A">
        <w:rPr>
          <w:rStyle w:val="AAAUNDERLINEKEYBOARD"/>
        </w:rPr>
        <w:t xml:space="preserve">vital for </w:t>
      </w:r>
      <w:r w:rsidRPr="00CB241A">
        <w:rPr>
          <w:rStyle w:val="Boxes"/>
        </w:rPr>
        <w:t>long-run</w:t>
      </w:r>
      <w:r w:rsidRPr="00CB241A">
        <w:rPr>
          <w:rStyle w:val="AAAUNDERLINEKEYBOARD"/>
        </w:rPr>
        <w:t xml:space="preserve"> productivity growth and innovation</w:t>
      </w:r>
      <w:r w:rsidRPr="00280571">
        <w:rPr>
          <w:sz w:val="16"/>
        </w:rPr>
        <w:t xml:space="preserve">. </w:t>
      </w:r>
    </w:p>
    <w:p w14:paraId="171F9A37" w14:textId="77777777" w:rsidR="006235DA" w:rsidRPr="00280571" w:rsidRDefault="006235DA" w:rsidP="006235DA">
      <w:pPr>
        <w:rPr>
          <w:sz w:val="16"/>
        </w:rPr>
      </w:pPr>
      <w:r w:rsidRPr="00280571">
        <w:rPr>
          <w:sz w:val="16"/>
        </w:rPr>
        <w:t xml:space="preserve">It is well documented that business dynamism slowed from the mid-90s until COVID hit. However, recent data suggests a change for the better. Ryan Decker and John Haltiwanger found a surge in new business formation, especially in high-tech industries. But we’re also seeing </w:t>
      </w:r>
      <w:r w:rsidRPr="00280571">
        <w:rPr>
          <w:rStyle w:val="AAAUNDERLINEKEYBOARD"/>
          <w:highlight w:val="cyan"/>
        </w:rPr>
        <w:t>increase</w:t>
      </w:r>
      <w:r w:rsidRPr="00085F1D">
        <w:rPr>
          <w:rStyle w:val="AAAUNDERLINEKEYBOARD"/>
        </w:rPr>
        <w:t xml:space="preserve">d formation </w:t>
      </w:r>
      <w:r w:rsidRPr="00280571">
        <w:rPr>
          <w:rStyle w:val="AAAUNDERLINEKEYBOARD"/>
          <w:highlight w:val="cyan"/>
        </w:rPr>
        <w:t>in</w:t>
      </w:r>
      <w:r w:rsidRPr="00280571">
        <w:rPr>
          <w:sz w:val="16"/>
        </w:rPr>
        <w:t xml:space="preserve"> sectors like </w:t>
      </w:r>
      <w:r w:rsidRPr="00085F1D">
        <w:rPr>
          <w:rStyle w:val="AAAUNDERLINEKEYBOARD"/>
        </w:rPr>
        <w:t xml:space="preserve">restaurants, </w:t>
      </w:r>
      <w:r w:rsidRPr="00280571">
        <w:rPr>
          <w:rStyle w:val="AAAUNDERLINEKEYBOARD"/>
          <w:highlight w:val="cyan"/>
        </w:rPr>
        <w:t>construction</w:t>
      </w:r>
      <w:r w:rsidRPr="00085F1D">
        <w:rPr>
          <w:rStyle w:val="AAAUNDERLINEKEYBOARD"/>
        </w:rPr>
        <w:t>, and building services</w:t>
      </w:r>
      <w:r w:rsidRPr="00280571">
        <w:rPr>
          <w:sz w:val="16"/>
        </w:rPr>
        <w:t xml:space="preserve">. These trends </w:t>
      </w:r>
      <w:r w:rsidRPr="00280571">
        <w:rPr>
          <w:rStyle w:val="Boxes"/>
          <w:highlight w:val="cyan"/>
        </w:rPr>
        <w:t>bode well</w:t>
      </w:r>
      <w:r w:rsidRPr="00085F1D">
        <w:rPr>
          <w:rStyle w:val="AAAUNDERLINEKEYBOARD"/>
        </w:rPr>
        <w:t xml:space="preserve"> for future productivity growth</w:t>
      </w:r>
      <w:r w:rsidRPr="00280571">
        <w:rPr>
          <w:sz w:val="16"/>
        </w:rPr>
        <w:t xml:space="preserve">. </w:t>
      </w:r>
      <w:r w:rsidRPr="00280571">
        <w:rPr>
          <w:rStyle w:val="AAAUNDERLINEKEYBOARD"/>
          <w:highlight w:val="cyan"/>
        </w:rPr>
        <w:t>New firms</w:t>
      </w:r>
      <w:r w:rsidRPr="00085F1D">
        <w:rPr>
          <w:rStyle w:val="AAAUNDERLINEKEYBOARD"/>
        </w:rPr>
        <w:t xml:space="preserve"> are </w:t>
      </w:r>
      <w:r w:rsidRPr="00280571">
        <w:rPr>
          <w:rStyle w:val="AAAUNDERLINEKEYBOARD"/>
          <w:highlight w:val="cyan"/>
        </w:rPr>
        <w:t>jump</w:t>
      </w:r>
      <w:r w:rsidRPr="00085F1D">
        <w:rPr>
          <w:rStyle w:val="AAAUNDERLINEKEYBOARD"/>
        </w:rPr>
        <w:t xml:space="preserve">ing </w:t>
      </w:r>
      <w:r w:rsidRPr="00280571">
        <w:rPr>
          <w:rStyle w:val="AAAUNDERLINEKEYBOARD"/>
          <w:highlight w:val="cyan"/>
        </w:rPr>
        <w:t xml:space="preserve">in with </w:t>
      </w:r>
      <w:r w:rsidRPr="00280571">
        <w:rPr>
          <w:rStyle w:val="Boxes"/>
          <w:highlight w:val="cyan"/>
        </w:rPr>
        <w:t>fresh ideas</w:t>
      </w:r>
      <w:r w:rsidRPr="00280571">
        <w:rPr>
          <w:sz w:val="16"/>
        </w:rPr>
        <w:t xml:space="preserve">, forcing the old guys to innovate or get left behind. </w:t>
      </w:r>
    </w:p>
    <w:p w14:paraId="326BDCF0" w14:textId="77777777" w:rsidR="006235DA" w:rsidRPr="00280571" w:rsidRDefault="006235DA" w:rsidP="006235DA">
      <w:pPr>
        <w:rPr>
          <w:sz w:val="16"/>
        </w:rPr>
      </w:pPr>
      <w:r w:rsidRPr="00280571">
        <w:rPr>
          <w:sz w:val="16"/>
        </w:rPr>
        <w:t xml:space="preserve">In addition to business formation, we’ve seen </w:t>
      </w:r>
      <w:r w:rsidRPr="00280571">
        <w:rPr>
          <w:rStyle w:val="AAAUNDERLINEKEYBOARD"/>
          <w:highlight w:val="cyan"/>
        </w:rPr>
        <w:t>increased</w:t>
      </w:r>
      <w:r w:rsidRPr="00085F1D">
        <w:rPr>
          <w:rStyle w:val="AAAUNDERLINEKEYBOARD"/>
        </w:rPr>
        <w:t xml:space="preserve"> </w:t>
      </w:r>
      <w:r w:rsidRPr="00280571">
        <w:rPr>
          <w:rStyle w:val="Boxes"/>
        </w:rPr>
        <w:t xml:space="preserve">labor-market </w:t>
      </w:r>
      <w:r w:rsidRPr="00280571">
        <w:rPr>
          <w:rStyle w:val="Boxes"/>
          <w:highlight w:val="cyan"/>
        </w:rPr>
        <w:t>churn</w:t>
      </w:r>
      <w:r w:rsidRPr="00280571">
        <w:rPr>
          <w:sz w:val="16"/>
        </w:rPr>
        <w:t xml:space="preserve">, with more </w:t>
      </w:r>
      <w:r w:rsidRPr="00085F1D">
        <w:rPr>
          <w:rStyle w:val="AAAUNDERLINEKEYBOARD"/>
        </w:rPr>
        <w:t xml:space="preserve">workers voluntarily switching jobs—a </w:t>
      </w:r>
      <w:r w:rsidRPr="00280571">
        <w:rPr>
          <w:rStyle w:val="AAAUNDERLINEKEYBOARD"/>
          <w:highlight w:val="cyan"/>
        </w:rPr>
        <w:t xml:space="preserve">sign of a </w:t>
      </w:r>
      <w:r w:rsidRPr="00280571">
        <w:rPr>
          <w:rStyle w:val="Boxes"/>
          <w:highlight w:val="cyan"/>
        </w:rPr>
        <w:t>healthy</w:t>
      </w:r>
      <w:r w:rsidRPr="00085F1D">
        <w:rPr>
          <w:rStyle w:val="Boxes"/>
        </w:rPr>
        <w:t xml:space="preserve">, competitive </w:t>
      </w:r>
      <w:r w:rsidRPr="00280571">
        <w:rPr>
          <w:rStyle w:val="Boxes"/>
          <w:highlight w:val="cyan"/>
        </w:rPr>
        <w:t>economy</w:t>
      </w:r>
      <w:r w:rsidRPr="00280571">
        <w:rPr>
          <w:sz w:val="16"/>
        </w:rPr>
        <w:t>. One measure of worker dynamism and churn is “excess separations.” To understand excess separations, think of it this way: when workers leave their jobs, it’s either because the job itself is disappearing (like when a company is downsizing or shutting down a department) or because the worker is moving on to a different opportunity while the job remains. In the first case, the worker leaves, and the job vanishes too—this is a straightforward job loss with no excess separations. However, in the second scenario, the worker leaves, but the job is still there and will be filled by someone else. This is an “</w:t>
      </w:r>
      <w:r w:rsidRPr="00085F1D">
        <w:rPr>
          <w:rStyle w:val="AAAUNDERLINEKEYBOARD"/>
        </w:rPr>
        <w:t>excess separation</w:t>
      </w:r>
      <w:r w:rsidRPr="00280571">
        <w:rPr>
          <w:sz w:val="16"/>
        </w:rPr>
        <w:t xml:space="preserve">.” In a recent Brookings paper, Decker and Haltiwanger show this number </w:t>
      </w:r>
      <w:r w:rsidRPr="00085F1D">
        <w:rPr>
          <w:rStyle w:val="AAAUNDERLINEKEYBOARD"/>
        </w:rPr>
        <w:t xml:space="preserve">was elevated </w:t>
      </w:r>
      <w:r w:rsidRPr="00085F1D">
        <w:rPr>
          <w:rStyle w:val="Boxes"/>
        </w:rPr>
        <w:t>above</w:t>
      </w:r>
      <w:r w:rsidRPr="00085F1D">
        <w:rPr>
          <w:rStyle w:val="AAAUNDERLINEKEYBOARD"/>
        </w:rPr>
        <w:t xml:space="preserve"> pre-pandemic trends. Other measures of</w:t>
      </w:r>
      <w:r w:rsidRPr="00280571">
        <w:rPr>
          <w:sz w:val="16"/>
        </w:rPr>
        <w:t xml:space="preserve"> labor market </w:t>
      </w:r>
      <w:r w:rsidRPr="00085F1D">
        <w:rPr>
          <w:rStyle w:val="AAAUNDERLINEKEYBOARD"/>
        </w:rPr>
        <w:t>dynamism</w:t>
      </w:r>
      <w:r w:rsidRPr="00280571">
        <w:rPr>
          <w:sz w:val="16"/>
        </w:rPr>
        <w:t xml:space="preserve">, like job creation rates and job destruction rates, </w:t>
      </w:r>
      <w:r w:rsidRPr="00085F1D">
        <w:rPr>
          <w:rStyle w:val="AAAUNDERLINEKEYBOARD"/>
        </w:rPr>
        <w:t>were elevated too</w:t>
      </w:r>
      <w:r w:rsidRPr="00280571">
        <w:rPr>
          <w:sz w:val="16"/>
        </w:rPr>
        <w:t xml:space="preserve">, although still nowhere near their peak at the end of the 1990s. Most of these labor measures have cooled back down, so it is not all rainbows and sunshine. But even the </w:t>
      </w:r>
      <w:r w:rsidRPr="00085F1D">
        <w:rPr>
          <w:rStyle w:val="AAAUNDERLINEKEYBOARD"/>
        </w:rPr>
        <w:t>temporary upturn in dynamism</w:t>
      </w:r>
      <w:r w:rsidRPr="00280571">
        <w:rPr>
          <w:sz w:val="16"/>
        </w:rPr>
        <w:t xml:space="preserve"> could help </w:t>
      </w:r>
      <w:r w:rsidRPr="00280571">
        <w:rPr>
          <w:rStyle w:val="Boxes"/>
          <w:highlight w:val="cyan"/>
        </w:rPr>
        <w:t>kickstart</w:t>
      </w:r>
      <w:r w:rsidRPr="00085F1D">
        <w:rPr>
          <w:rStyle w:val="Boxes"/>
        </w:rPr>
        <w:t xml:space="preserve"> the </w:t>
      </w:r>
      <w:r w:rsidRPr="00280571">
        <w:rPr>
          <w:rStyle w:val="Boxes"/>
          <w:highlight w:val="cyan"/>
        </w:rPr>
        <w:t>productivity boom</w:t>
      </w:r>
      <w:r w:rsidRPr="00085F1D">
        <w:rPr>
          <w:rStyle w:val="Boxes"/>
        </w:rPr>
        <w:t>.</w:t>
      </w:r>
      <w:r w:rsidRPr="00280571">
        <w:rPr>
          <w:sz w:val="16"/>
        </w:rPr>
        <w:t xml:space="preserve"> </w:t>
      </w:r>
    </w:p>
    <w:p w14:paraId="6F07BC6D" w14:textId="77777777" w:rsidR="006235DA" w:rsidRPr="00280571" w:rsidRDefault="006235DA" w:rsidP="006235DA">
      <w:pPr>
        <w:rPr>
          <w:sz w:val="16"/>
        </w:rPr>
      </w:pPr>
      <w:r w:rsidRPr="00280571">
        <w:rPr>
          <w:sz w:val="16"/>
        </w:rPr>
        <w:t xml:space="preserve">Taken as a whole, the competitive dynamism in the U.S. economy can only explain why, over the long run, </w:t>
      </w:r>
      <w:r w:rsidRPr="00085F1D">
        <w:rPr>
          <w:rStyle w:val="AAAUNDERLINEKEYBOARD"/>
        </w:rPr>
        <w:t>we shouldn’t expect productivity slowdowns to persist indefinitely</w:t>
      </w:r>
      <w:r w:rsidRPr="00280571">
        <w:rPr>
          <w:sz w:val="16"/>
        </w:rPr>
        <w:t xml:space="preserve">. Never bet against America in the long run. The ability of the </w:t>
      </w:r>
      <w:r w:rsidRPr="00085F1D">
        <w:rPr>
          <w:rStyle w:val="AAAUNDERLINEKEYBOARD"/>
        </w:rPr>
        <w:t xml:space="preserve">American </w:t>
      </w:r>
      <w:r w:rsidRPr="00280571">
        <w:rPr>
          <w:rStyle w:val="AAAUNDERLINEKEYBOARD"/>
          <w:highlight w:val="cyan"/>
        </w:rPr>
        <w:t>economy</w:t>
      </w:r>
      <w:r w:rsidRPr="00280571">
        <w:rPr>
          <w:sz w:val="16"/>
        </w:rPr>
        <w:t xml:space="preserve"> to </w:t>
      </w:r>
      <w:r w:rsidRPr="00085F1D">
        <w:rPr>
          <w:rStyle w:val="AAAUNDERLINEKEYBOARD"/>
        </w:rPr>
        <w:t>reallocate resources to more productive firms and encourage innovation</w:t>
      </w:r>
      <w:r w:rsidRPr="00280571">
        <w:rPr>
          <w:sz w:val="16"/>
        </w:rPr>
        <w:t xml:space="preserve"> through competitive pressure </w:t>
      </w:r>
      <w:r w:rsidRPr="00280571">
        <w:rPr>
          <w:rStyle w:val="Boxes"/>
          <w:highlight w:val="cyan"/>
        </w:rPr>
        <w:t>creates a natural tendency</w:t>
      </w:r>
      <w:r w:rsidRPr="00280571">
        <w:rPr>
          <w:rStyle w:val="AAAUNDERLINEKEYBOARD"/>
          <w:highlight w:val="cyan"/>
        </w:rPr>
        <w:t xml:space="preserve"> towards productivity growth</w:t>
      </w:r>
      <w:r w:rsidRPr="00280571">
        <w:rPr>
          <w:sz w:val="16"/>
        </w:rPr>
        <w:t xml:space="preserve"> over time. We can think of that as driving the trend. But competitiveness doesn’t explain why we might see an above-trend uptick in productivity growth over the medium term. </w:t>
      </w:r>
    </w:p>
    <w:p w14:paraId="16D48841" w14:textId="77777777" w:rsidR="006235DA" w:rsidRPr="00280571" w:rsidRDefault="006235DA" w:rsidP="006235DA">
      <w:pPr>
        <w:rPr>
          <w:sz w:val="16"/>
        </w:rPr>
      </w:pPr>
      <w:r w:rsidRPr="00280571">
        <w:rPr>
          <w:sz w:val="16"/>
        </w:rPr>
        <w:t xml:space="preserve">This brings us to the </w:t>
      </w:r>
      <w:r w:rsidRPr="00085F1D">
        <w:rPr>
          <w:rStyle w:val="AAAUNDERLINEKEYBOARD"/>
        </w:rPr>
        <w:t>third reason</w:t>
      </w:r>
      <w:r w:rsidRPr="00280571">
        <w:rPr>
          <w:sz w:val="16"/>
        </w:rPr>
        <w:t xml:space="preserve"> for optimism: </w:t>
      </w:r>
      <w:r w:rsidRPr="00085F1D">
        <w:rPr>
          <w:rStyle w:val="AAAUNDERLINEKEYBOARD"/>
        </w:rPr>
        <w:t xml:space="preserve">we are on the verge of an </w:t>
      </w:r>
      <w:r w:rsidRPr="00280571">
        <w:rPr>
          <w:rStyle w:val="AAAUNDERLINEKEYBOARD"/>
          <w:highlight w:val="cyan"/>
        </w:rPr>
        <w:t>AI</w:t>
      </w:r>
      <w:r w:rsidRPr="00085F1D">
        <w:rPr>
          <w:rStyle w:val="AAAUNDERLINEKEYBOARD"/>
        </w:rPr>
        <w:t xml:space="preserve">-driven </w:t>
      </w:r>
      <w:r w:rsidRPr="00280571">
        <w:rPr>
          <w:rStyle w:val="AAAUNDERLINEKEYBOARD"/>
          <w:highlight w:val="cyan"/>
        </w:rPr>
        <w:t>boom</w:t>
      </w:r>
      <w:r w:rsidRPr="00280571">
        <w:rPr>
          <w:sz w:val="16"/>
        </w:rPr>
        <w:t>. The U.S. economy’s ability to move workers and resources around is especially powerful when new technologies emerge.</w:t>
      </w:r>
    </w:p>
    <w:p w14:paraId="727BD364" w14:textId="77777777" w:rsidR="006235DA" w:rsidRPr="00280571" w:rsidRDefault="006235DA" w:rsidP="006235DA">
      <w:pPr>
        <w:rPr>
          <w:sz w:val="16"/>
        </w:rPr>
      </w:pPr>
      <w:r w:rsidRPr="00280571">
        <w:rPr>
          <w:sz w:val="16"/>
        </w:rPr>
        <w:t>Now, I’m not talking about some AI utopia where we all quit our jobs and let the robots take over. But the data suggest we could get back to the kind of productivity growth we saw during the IT boom of the late ’90s and early 2000s, as Preston Mui suggested as well.</w:t>
      </w:r>
    </w:p>
    <w:p w14:paraId="1369A2DC" w14:textId="77777777" w:rsidR="006235DA" w:rsidRPr="007F7769" w:rsidRDefault="006235DA" w:rsidP="006235DA">
      <w:r w:rsidRPr="00280571">
        <w:rPr>
          <w:sz w:val="16"/>
        </w:rPr>
        <w:t xml:space="preserve">To be clear, the </w:t>
      </w:r>
      <w:r w:rsidRPr="00280571">
        <w:rPr>
          <w:rStyle w:val="AAAUNDERLINEKEYBOARD"/>
        </w:rPr>
        <w:t>progress</w:t>
      </w:r>
      <w:r w:rsidRPr="00280571">
        <w:rPr>
          <w:sz w:val="16"/>
        </w:rPr>
        <w:t xml:space="preserve"> isn’t about chatbots. Instead, </w:t>
      </w:r>
      <w:r w:rsidRPr="00085F1D">
        <w:rPr>
          <w:rStyle w:val="AAAUNDERLINEKEYBOARD"/>
        </w:rPr>
        <w:t xml:space="preserve">it’s about </w:t>
      </w:r>
      <w:r w:rsidRPr="00280571">
        <w:rPr>
          <w:rStyle w:val="Boxes"/>
          <w:highlight w:val="cyan"/>
        </w:rPr>
        <w:t>small improvements across every sector</w:t>
      </w:r>
      <w:r w:rsidRPr="00085F1D">
        <w:rPr>
          <w:rStyle w:val="AAAUNDERLINEKEYBOARD"/>
        </w:rPr>
        <w:t xml:space="preserve"> of the economy</w:t>
      </w:r>
      <w:r w:rsidRPr="00280571">
        <w:rPr>
          <w:sz w:val="16"/>
        </w:rPr>
        <w:t xml:space="preserve">. It’s the human resources manager using AI to sift through resumes more efficiently, the </w:t>
      </w:r>
      <w:r w:rsidRPr="00085F1D">
        <w:rPr>
          <w:rStyle w:val="AAAUNDERLINEKEYBOARD"/>
        </w:rPr>
        <w:t>logistics planner optimizing delivery routes in real-time</w:t>
      </w:r>
      <w:r w:rsidRPr="00280571">
        <w:rPr>
          <w:sz w:val="16"/>
        </w:rPr>
        <w:t xml:space="preserve">, or the </w:t>
      </w:r>
      <w:r w:rsidRPr="00085F1D">
        <w:rPr>
          <w:rStyle w:val="AAAUNDERLINEKEYBOARD"/>
        </w:rPr>
        <w:t>data analyst automating report generation</w:t>
      </w:r>
      <w:r w:rsidRPr="00280571">
        <w:rPr>
          <w:sz w:val="16"/>
        </w:rPr>
        <w:t xml:space="preserve">. These </w:t>
      </w:r>
      <w:r w:rsidRPr="00085F1D">
        <w:rPr>
          <w:rStyle w:val="AAAUNDERLINEKEYBOARD"/>
        </w:rPr>
        <w:t xml:space="preserve">minor advances, </w:t>
      </w:r>
      <w:r w:rsidRPr="00280571">
        <w:rPr>
          <w:rStyle w:val="AAAUNDERLINEKEYBOARD"/>
          <w:highlight w:val="cyan"/>
        </w:rPr>
        <w:t>multiplied across millions</w:t>
      </w:r>
      <w:r w:rsidRPr="00085F1D">
        <w:rPr>
          <w:rStyle w:val="AAAUNDERLINEKEYBOARD"/>
        </w:rPr>
        <w:t xml:space="preserve"> of workers</w:t>
      </w:r>
      <w:r w:rsidRPr="00280571">
        <w:rPr>
          <w:sz w:val="16"/>
        </w:rPr>
        <w:t xml:space="preserve"> and thousands of businesses, are what will ultimately </w:t>
      </w:r>
      <w:r w:rsidRPr="00280571">
        <w:rPr>
          <w:rStyle w:val="AAAUNDERLINEKEYBOARD"/>
          <w:highlight w:val="cyan"/>
        </w:rPr>
        <w:t xml:space="preserve">drive </w:t>
      </w:r>
      <w:r w:rsidRPr="00280571">
        <w:rPr>
          <w:rStyle w:val="Boxes"/>
          <w:highlight w:val="cyan"/>
        </w:rPr>
        <w:t>significant</w:t>
      </w:r>
      <w:r w:rsidRPr="00085F1D">
        <w:rPr>
          <w:rStyle w:val="Boxes"/>
        </w:rPr>
        <w:t xml:space="preserve"> productivity </w:t>
      </w:r>
      <w:r w:rsidRPr="00280571">
        <w:rPr>
          <w:rStyle w:val="Boxes"/>
          <w:highlight w:val="cyan"/>
        </w:rPr>
        <w:t>gains</w:t>
      </w:r>
      <w:r w:rsidRPr="00085F1D">
        <w:rPr>
          <w:rStyle w:val="Boxes"/>
        </w:rPr>
        <w:t>.</w:t>
      </w:r>
    </w:p>
    <w:p w14:paraId="56998B64" w14:textId="77777777" w:rsidR="006235DA" w:rsidRDefault="006235DA" w:rsidP="006235DA">
      <w:pPr>
        <w:pStyle w:val="Heading3"/>
      </w:pPr>
      <w:r>
        <w:t>Uniqueness – Econ – 2NC</w:t>
      </w:r>
    </w:p>
    <w:p w14:paraId="69ADFB90" w14:textId="77777777" w:rsidR="006235DA" w:rsidRPr="006F0FAC" w:rsidRDefault="006235DA" w:rsidP="006235DA"/>
    <w:p w14:paraId="5298A2B2" w14:textId="77777777" w:rsidR="006235DA" w:rsidRDefault="006235DA" w:rsidP="006235DA">
      <w:pPr>
        <w:pStyle w:val="Heading3"/>
      </w:pPr>
      <w:r>
        <w:t>OV – Competitiveness – 2NC</w:t>
      </w:r>
    </w:p>
    <w:p w14:paraId="09AF7C5C" w14:textId="77777777" w:rsidR="006235DA" w:rsidRDefault="006235DA" w:rsidP="006235DA">
      <w:pPr>
        <w:pStyle w:val="Heading3"/>
      </w:pPr>
      <w:r>
        <w:t>2NC – Link – Sectoral Bargaining [Long]</w:t>
      </w:r>
    </w:p>
    <w:p w14:paraId="084A3607" w14:textId="77777777" w:rsidR="006235DA" w:rsidRDefault="006235DA" w:rsidP="006235DA"/>
    <w:p w14:paraId="22076E94" w14:textId="77777777" w:rsidR="006235DA" w:rsidRDefault="006235DA" w:rsidP="006235DA"/>
    <w:p w14:paraId="1229FAE9" w14:textId="77777777" w:rsidR="006235DA" w:rsidRDefault="006235DA" w:rsidP="006235DA"/>
    <w:p w14:paraId="54C63682" w14:textId="77777777" w:rsidR="006235DA" w:rsidRPr="00D13D98" w:rsidRDefault="006235DA" w:rsidP="006235DA"/>
    <w:p w14:paraId="53260067" w14:textId="77777777" w:rsidR="006235DA" w:rsidRDefault="006235DA" w:rsidP="006235DA">
      <w:pPr>
        <w:pStyle w:val="Heading4"/>
      </w:pPr>
      <w:r>
        <w:t xml:space="preserve">3. Sectoral agreements </w:t>
      </w:r>
      <w:r>
        <w:rPr>
          <w:u w:val="single"/>
        </w:rPr>
        <w:t>decimate</w:t>
      </w:r>
      <w:r>
        <w:t xml:space="preserve"> international competitiveness. </w:t>
      </w:r>
      <w:r>
        <w:rPr>
          <w:u w:val="single"/>
        </w:rPr>
        <w:t>Flexibility</w:t>
      </w:r>
      <w:r>
        <w:t xml:space="preserve"> is key to </w:t>
      </w:r>
      <w:r>
        <w:rPr>
          <w:u w:val="single"/>
        </w:rPr>
        <w:t>global markets</w:t>
      </w:r>
      <w:r>
        <w:t xml:space="preserve">. </w:t>
      </w:r>
    </w:p>
    <w:p w14:paraId="73EA4DD3" w14:textId="77777777" w:rsidR="006235DA" w:rsidRPr="001F68D5" w:rsidRDefault="006235DA" w:rsidP="006235DA">
      <w:r w:rsidRPr="00E421E3">
        <w:rPr>
          <w:rStyle w:val="Style13ptBold"/>
        </w:rPr>
        <w:t xml:space="preserve">Matthias and </w:t>
      </w:r>
      <w:proofErr w:type="spellStart"/>
      <w:r w:rsidRPr="00E421E3">
        <w:rPr>
          <w:rStyle w:val="Style13ptBold"/>
        </w:rPr>
        <w:t>Münder</w:t>
      </w:r>
      <w:proofErr w:type="spellEnd"/>
      <w:r w:rsidRPr="00E421E3">
        <w:rPr>
          <w:rStyle w:val="Style13ptBold"/>
        </w:rPr>
        <w:t xml:space="preserve"> 22 — </w:t>
      </w:r>
      <w:r w:rsidRPr="00123724">
        <w:t xml:space="preserve">Professor of Civil Law, </w:t>
      </w:r>
      <w:proofErr w:type="spellStart"/>
      <w:r w:rsidRPr="00123724">
        <w:t>Labour</w:t>
      </w:r>
      <w:proofErr w:type="spellEnd"/>
      <w:r w:rsidRPr="00123724">
        <w:t xml:space="preserve"> Law and Law of Civil Procedure at </w:t>
      </w:r>
      <w:proofErr w:type="spellStart"/>
      <w:r w:rsidRPr="00123724">
        <w:t>Bucerius</w:t>
      </w:r>
      <w:proofErr w:type="spellEnd"/>
      <w:r w:rsidRPr="00123724">
        <w:t xml:space="preserve"> Law School &amp; Doctorate from </w:t>
      </w:r>
      <w:proofErr w:type="spellStart"/>
      <w:r w:rsidRPr="00123724">
        <w:t>Bucerius</w:t>
      </w:r>
      <w:proofErr w:type="spellEnd"/>
      <w:r w:rsidRPr="00123724">
        <w:t xml:space="preserve"> Law School.</w:t>
      </w:r>
      <w:r>
        <w:t xml:space="preserve"> </w:t>
      </w:r>
      <w:r w:rsidRPr="001F68D5">
        <w:t xml:space="preserve">Matthias Jacobs and Matthias </w:t>
      </w:r>
      <w:proofErr w:type="spellStart"/>
      <w:r w:rsidRPr="001F68D5">
        <w:t>Münder</w:t>
      </w:r>
      <w:proofErr w:type="spellEnd"/>
      <w:r w:rsidRPr="001F68D5">
        <w:t>. “A Worthy Import?: Examining the Advantages and Disadvantages of Sectoral Collective</w:t>
      </w:r>
      <w:r w:rsidRPr="00123724">
        <w:t xml:space="preserve"> Bargaining in Germany,” 09/26/2022, International Center for Law and Economics, </w:t>
      </w:r>
      <w:hyperlink r:id="rId12" w:history="1">
        <w:r w:rsidRPr="00EF09DA">
          <w:rPr>
            <w:rStyle w:val="Hyperlink"/>
          </w:rPr>
          <w:t>https://laweconcenter.org/wp-content/uploads/2022/09/German-Sectoral-Bargaining.pdf</w:t>
        </w:r>
      </w:hyperlink>
      <w:r>
        <w:t xml:space="preserve"> //WMK</w:t>
      </w:r>
    </w:p>
    <w:p w14:paraId="7EB892C2" w14:textId="77777777" w:rsidR="006235DA" w:rsidRPr="001F68D5" w:rsidRDefault="006235DA" w:rsidP="006235DA">
      <w:pPr>
        <w:rPr>
          <w:sz w:val="14"/>
        </w:rPr>
      </w:pPr>
      <w:r w:rsidRPr="001F68D5">
        <w:rPr>
          <w:sz w:val="14"/>
        </w:rPr>
        <w:t xml:space="preserve">Opting into </w:t>
      </w:r>
      <w:r w:rsidRPr="001F68D5">
        <w:rPr>
          <w:rStyle w:val="StyleUnderline"/>
        </w:rPr>
        <w:t>sectoral collective bargaining</w:t>
      </w:r>
      <w:r w:rsidRPr="001F68D5">
        <w:rPr>
          <w:sz w:val="14"/>
        </w:rPr>
        <w:t xml:space="preserve"> </w:t>
      </w:r>
      <w:r w:rsidRPr="001F68D5">
        <w:rPr>
          <w:rStyle w:val="StyleUnderline"/>
        </w:rPr>
        <w:t>has far-reaching consequenc</w:t>
      </w:r>
      <w:r w:rsidRPr="001F68D5">
        <w:rPr>
          <w:sz w:val="14"/>
        </w:rPr>
        <w:t xml:space="preserve">es. </w:t>
      </w:r>
      <w:r w:rsidRPr="001F68D5">
        <w:rPr>
          <w:rStyle w:val="StyleUnderline"/>
          <w:highlight w:val="cyan"/>
        </w:rPr>
        <w:t>Once</w:t>
      </w:r>
      <w:r w:rsidRPr="001F68D5">
        <w:rPr>
          <w:rStyle w:val="StyleUnderline"/>
        </w:rPr>
        <w:t xml:space="preserve"> an employer has </w:t>
      </w:r>
      <w:r w:rsidRPr="001F68D5">
        <w:rPr>
          <w:rStyle w:val="StyleUnderline"/>
          <w:highlight w:val="cyan"/>
        </w:rPr>
        <w:t>opted into sectoral</w:t>
      </w:r>
      <w:r w:rsidRPr="001F68D5">
        <w:rPr>
          <w:rStyle w:val="StyleUnderline"/>
        </w:rPr>
        <w:t xml:space="preserve"> collective </w:t>
      </w:r>
      <w:r w:rsidRPr="001F68D5">
        <w:rPr>
          <w:rStyle w:val="StyleUnderline"/>
          <w:highlight w:val="cyan"/>
        </w:rPr>
        <w:t>bargaining</w:t>
      </w:r>
      <w:r w:rsidRPr="001F68D5">
        <w:rPr>
          <w:rStyle w:val="StyleUnderline"/>
        </w:rPr>
        <w:t xml:space="preserve">, it will </w:t>
      </w:r>
      <w:r w:rsidRPr="001F68D5">
        <w:rPr>
          <w:rStyle w:val="StyleUnderline"/>
          <w:highlight w:val="cyan"/>
        </w:rPr>
        <w:t xml:space="preserve">have a </w:t>
      </w:r>
      <w:r w:rsidRPr="001F68D5">
        <w:rPr>
          <w:rStyle w:val="Emphasis"/>
          <w:highlight w:val="cyan"/>
        </w:rPr>
        <w:t>tough time</w:t>
      </w:r>
      <w:r w:rsidRPr="001F68D5">
        <w:rPr>
          <w:sz w:val="14"/>
        </w:rPr>
        <w:t xml:space="preserve"> later if it seeks </w:t>
      </w:r>
      <w:r w:rsidRPr="001F68D5">
        <w:rPr>
          <w:rStyle w:val="StyleUnderline"/>
          <w:highlight w:val="cyan"/>
        </w:rPr>
        <w:t>to</w:t>
      </w:r>
      <w:r w:rsidRPr="001F68D5">
        <w:rPr>
          <w:sz w:val="14"/>
          <w:highlight w:val="cyan"/>
        </w:rPr>
        <w:t xml:space="preserve"> </w:t>
      </w:r>
      <w:r w:rsidRPr="001F68D5">
        <w:rPr>
          <w:rStyle w:val="Emphasis"/>
          <w:highlight w:val="cyan"/>
        </w:rPr>
        <w:t>extricate</w:t>
      </w:r>
      <w:r w:rsidRPr="001F68D5">
        <w:rPr>
          <w:sz w:val="14"/>
        </w:rPr>
        <w:t xml:space="preserve"> itself from </w:t>
      </w:r>
      <w:r w:rsidRPr="001F68D5">
        <w:rPr>
          <w:rStyle w:val="StyleUnderline"/>
        </w:rPr>
        <w:t xml:space="preserve">the </w:t>
      </w:r>
      <w:r w:rsidRPr="001F68D5">
        <w:rPr>
          <w:rStyle w:val="StyleUnderline"/>
          <w:highlight w:val="cyan"/>
        </w:rPr>
        <w:t>terms</w:t>
      </w:r>
      <w:r w:rsidRPr="001F68D5">
        <w:rPr>
          <w:rStyle w:val="StyleUnderline"/>
        </w:rPr>
        <w:t xml:space="preserve"> and conditions of employment</w:t>
      </w:r>
      <w:r w:rsidRPr="001F68D5">
        <w:rPr>
          <w:sz w:val="14"/>
        </w:rPr>
        <w:t xml:space="preserve"> under the agreement.34 </w:t>
      </w:r>
      <w:r w:rsidRPr="001F68D5">
        <w:rPr>
          <w:rStyle w:val="StyleUnderline"/>
        </w:rPr>
        <w:t>This</w:t>
      </w:r>
      <w:r w:rsidRPr="001F68D5">
        <w:rPr>
          <w:sz w:val="14"/>
        </w:rPr>
        <w:t xml:space="preserve"> can </w:t>
      </w:r>
      <w:r w:rsidRPr="001F68D5">
        <w:rPr>
          <w:rStyle w:val="StyleUnderline"/>
        </w:rPr>
        <w:t>become</w:t>
      </w:r>
      <w:r w:rsidRPr="001F68D5">
        <w:rPr>
          <w:sz w:val="14"/>
        </w:rPr>
        <w:t xml:space="preserve"> </w:t>
      </w:r>
      <w:r w:rsidRPr="001F68D5">
        <w:rPr>
          <w:rStyle w:val="StyleUnderline"/>
          <w:highlight w:val="cyan"/>
        </w:rPr>
        <w:t>especially</w:t>
      </w:r>
      <w:r w:rsidRPr="001F68D5">
        <w:rPr>
          <w:sz w:val="14"/>
        </w:rPr>
        <w:t xml:space="preserve"> </w:t>
      </w:r>
      <w:r w:rsidRPr="001F68D5">
        <w:rPr>
          <w:rStyle w:val="Emphasis"/>
          <w:highlight w:val="cyan"/>
        </w:rPr>
        <w:t>problematic</w:t>
      </w:r>
      <w:r w:rsidRPr="001F68D5">
        <w:rPr>
          <w:sz w:val="14"/>
        </w:rPr>
        <w:t xml:space="preserve"> if </w:t>
      </w:r>
      <w:r w:rsidRPr="001F68D5">
        <w:rPr>
          <w:rStyle w:val="StyleUnderline"/>
        </w:rPr>
        <w:t>the company’s</w:t>
      </w:r>
      <w:r w:rsidRPr="001F68D5">
        <w:rPr>
          <w:sz w:val="14"/>
        </w:rPr>
        <w:t xml:space="preserve"> finances take a turn for the worse. A company or enterprise also may </w:t>
      </w:r>
      <w:r w:rsidRPr="001F68D5">
        <w:rPr>
          <w:rStyle w:val="StyleUnderline"/>
        </w:rPr>
        <w:t xml:space="preserve">find itself </w:t>
      </w:r>
      <w:r w:rsidRPr="001F68D5">
        <w:rPr>
          <w:rStyle w:val="StyleUnderline"/>
          <w:highlight w:val="cyan"/>
        </w:rPr>
        <w:t xml:space="preserve">in an </w:t>
      </w:r>
      <w:r w:rsidRPr="001F68D5">
        <w:rPr>
          <w:rStyle w:val="Emphasis"/>
          <w:highlight w:val="cyan"/>
        </w:rPr>
        <w:t>internationally competitive environment</w:t>
      </w:r>
      <w:r w:rsidRPr="001F68D5">
        <w:rPr>
          <w:rStyle w:val="Emphasis"/>
        </w:rPr>
        <w:t xml:space="preserve"> </w:t>
      </w:r>
      <w:r w:rsidRPr="001F68D5">
        <w:rPr>
          <w:rStyle w:val="StyleUnderline"/>
          <w:highlight w:val="cyan"/>
        </w:rPr>
        <w:t>that makes</w:t>
      </w:r>
      <w:r w:rsidRPr="001F68D5">
        <w:rPr>
          <w:rStyle w:val="StyleUnderline"/>
        </w:rPr>
        <w:t xml:space="preserve"> it </w:t>
      </w:r>
      <w:r w:rsidRPr="001F68D5">
        <w:rPr>
          <w:rStyle w:val="StyleUnderline"/>
          <w:highlight w:val="cyan"/>
        </w:rPr>
        <w:t>imperative to react</w:t>
      </w:r>
      <w:r w:rsidRPr="001F68D5">
        <w:rPr>
          <w:rStyle w:val="StyleUnderline"/>
        </w:rPr>
        <w:t xml:space="preserve"> </w:t>
      </w:r>
      <w:r w:rsidRPr="001F68D5">
        <w:rPr>
          <w:rStyle w:val="StyleUnderline"/>
          <w:highlight w:val="cyan"/>
        </w:rPr>
        <w:t xml:space="preserve">with </w:t>
      </w:r>
      <w:r w:rsidRPr="001F68D5">
        <w:rPr>
          <w:rStyle w:val="Emphasis"/>
          <w:highlight w:val="cyan"/>
        </w:rPr>
        <w:t>maximum flexibility</w:t>
      </w:r>
      <w:r w:rsidRPr="001F68D5">
        <w:rPr>
          <w:sz w:val="14"/>
        </w:rPr>
        <w:t xml:space="preserve">, and </w:t>
      </w:r>
      <w:r w:rsidRPr="001F68D5">
        <w:rPr>
          <w:rStyle w:val="StyleUnderline"/>
        </w:rPr>
        <w:t xml:space="preserve">in a </w:t>
      </w:r>
      <w:r w:rsidRPr="001F68D5">
        <w:rPr>
          <w:rStyle w:val="StyleUnderline"/>
          <w:highlight w:val="cyan"/>
        </w:rPr>
        <w:t>decentralized</w:t>
      </w:r>
      <w:r w:rsidRPr="001F68D5">
        <w:rPr>
          <w:rStyle w:val="StyleUnderline"/>
        </w:rPr>
        <w:t xml:space="preserve"> way, </w:t>
      </w:r>
      <w:r w:rsidRPr="001F68D5">
        <w:rPr>
          <w:rStyle w:val="StyleUnderline"/>
          <w:highlight w:val="cyan"/>
        </w:rPr>
        <w:t>to</w:t>
      </w:r>
      <w:r w:rsidRPr="001F68D5">
        <w:rPr>
          <w:rStyle w:val="StyleUnderline"/>
        </w:rPr>
        <w:t xml:space="preserve"> </w:t>
      </w:r>
      <w:r w:rsidRPr="001F68D5">
        <w:rPr>
          <w:rStyle w:val="StyleUnderline"/>
          <w:highlight w:val="cyan"/>
        </w:rPr>
        <w:t>challenges</w:t>
      </w:r>
      <w:r w:rsidRPr="001F68D5">
        <w:rPr>
          <w:rStyle w:val="StyleUnderline"/>
        </w:rPr>
        <w:t xml:space="preserve"> </w:t>
      </w:r>
      <w:r w:rsidRPr="001F68D5">
        <w:rPr>
          <w:rStyle w:val="StyleUnderline"/>
          <w:highlight w:val="cyan"/>
        </w:rPr>
        <w:t xml:space="preserve">created by </w:t>
      </w:r>
      <w:r w:rsidRPr="001F68D5">
        <w:rPr>
          <w:rStyle w:val="Emphasis"/>
          <w:highlight w:val="cyan"/>
        </w:rPr>
        <w:t>innovative</w:t>
      </w:r>
      <w:r w:rsidRPr="001F68D5">
        <w:rPr>
          <w:rStyle w:val="Emphasis"/>
        </w:rPr>
        <w:t xml:space="preserve"> products</w:t>
      </w:r>
      <w:r w:rsidRPr="001F68D5">
        <w:rPr>
          <w:sz w:val="14"/>
        </w:rPr>
        <w:t xml:space="preserve"> </w:t>
      </w:r>
      <w:r w:rsidRPr="001F68D5">
        <w:rPr>
          <w:rStyle w:val="StyleUnderline"/>
        </w:rPr>
        <w:t>and</w:t>
      </w:r>
      <w:r w:rsidRPr="001F68D5">
        <w:rPr>
          <w:sz w:val="14"/>
        </w:rPr>
        <w:t xml:space="preserve"> </w:t>
      </w:r>
      <w:r w:rsidRPr="001F68D5">
        <w:rPr>
          <w:rStyle w:val="Emphasis"/>
          <w:highlight w:val="cyan"/>
        </w:rPr>
        <w:t>technologies</w:t>
      </w:r>
      <w:r w:rsidRPr="001F68D5">
        <w:rPr>
          <w:sz w:val="14"/>
        </w:rPr>
        <w:t>.35</w:t>
      </w:r>
    </w:p>
    <w:p w14:paraId="09E3071A" w14:textId="77777777" w:rsidR="006235DA" w:rsidRPr="001F68D5" w:rsidRDefault="006235DA" w:rsidP="006235DA">
      <w:pPr>
        <w:rPr>
          <w:sz w:val="14"/>
        </w:rPr>
      </w:pPr>
      <w:r w:rsidRPr="001F68D5">
        <w:rPr>
          <w:sz w:val="14"/>
        </w:rPr>
        <w:t xml:space="preserve">In principle, an employer is constrained by a sectoral collective-bargaining agreement if it is a member of the employers’ association, and the agreement is effective. If an employer decides to leave the association or federation of employers before the </w:t>
      </w:r>
      <w:proofErr w:type="spellStart"/>
      <w:r w:rsidRPr="001F68D5">
        <w:rPr>
          <w:sz w:val="14"/>
        </w:rPr>
        <w:t>agreedupon</w:t>
      </w:r>
      <w:proofErr w:type="spellEnd"/>
      <w:r w:rsidRPr="001F68D5">
        <w:rPr>
          <w:sz w:val="14"/>
        </w:rPr>
        <w:t xml:space="preserve"> expiry of the collective-bargaining agreement, section 3, para. 3 of the TVG binds the employer to the terms of the agreement through the end of the agreement’s term. This principle is known as the “continuing commitment” (</w:t>
      </w:r>
      <w:proofErr w:type="spellStart"/>
      <w:r w:rsidRPr="001F68D5">
        <w:rPr>
          <w:sz w:val="14"/>
        </w:rPr>
        <w:t>Nachbindung</w:t>
      </w:r>
      <w:proofErr w:type="spellEnd"/>
      <w:r w:rsidRPr="001F68D5">
        <w:rPr>
          <w:sz w:val="14"/>
        </w:rPr>
        <w:t>). Thus, until the collective-bargaining agreement has expired, an employer cannot deviate from the agreement to the employees’ disadvantage, despite no longer belonging to the association or federation and even if its own workforce agrees to the change. In the short term, it can be unpleasant to be tied to collectively bargained salary and wage schedules, which usually run for a few years at a time.</w:t>
      </w:r>
    </w:p>
    <w:p w14:paraId="65943634" w14:textId="77777777" w:rsidR="006235DA" w:rsidRPr="001F68D5" w:rsidRDefault="006235DA" w:rsidP="006235DA">
      <w:pPr>
        <w:rPr>
          <w:sz w:val="14"/>
        </w:rPr>
      </w:pPr>
      <w:r w:rsidRPr="001F68D5">
        <w:rPr>
          <w:sz w:val="14"/>
        </w:rPr>
        <w:t xml:space="preserve">From an employer’s perspective, however, it can be significantly more uncomfortable to be bound to collective-bargaining agreements with open-ended or unlimited timeframes.36 For example, employers will often enter into open-ended </w:t>
      </w:r>
      <w:proofErr w:type="spellStart"/>
      <w:r w:rsidRPr="001F68D5">
        <w:rPr>
          <w:sz w:val="14"/>
        </w:rPr>
        <w:t>collectivebargaining</w:t>
      </w:r>
      <w:proofErr w:type="spellEnd"/>
      <w:r w:rsidRPr="001F68D5">
        <w:rPr>
          <w:sz w:val="14"/>
        </w:rPr>
        <w:t xml:space="preserve"> agreements that lock in basic elements of the employment framework, such as paid vacation or long notice periods for terminations or layoffs, for decades at a time. Such agreements are risky for employers because they never “end,” and the “continuing commitment” only ends upon the agreement’s expiration date. There is a debate in the labor and employment-law literature over when this potentially “perpetual constraint” ought to terminate.37 As a matter of current law, however, the </w:t>
      </w:r>
      <w:proofErr w:type="spellStart"/>
      <w:r w:rsidRPr="001F68D5">
        <w:rPr>
          <w:sz w:val="14"/>
        </w:rPr>
        <w:t>Bundesarbeitsgericht</w:t>
      </w:r>
      <w:proofErr w:type="spellEnd"/>
      <w:r w:rsidRPr="001F68D5">
        <w:rPr>
          <w:sz w:val="14"/>
        </w:rPr>
        <w:t xml:space="preserve"> [Federal Labor Court] has rejected these considerations.38</w:t>
      </w:r>
    </w:p>
    <w:p w14:paraId="01F046DB" w14:textId="77777777" w:rsidR="006235DA" w:rsidRPr="001F68D5" w:rsidRDefault="006235DA" w:rsidP="006235DA">
      <w:pPr>
        <w:rPr>
          <w:sz w:val="14"/>
        </w:rPr>
      </w:pPr>
      <w:r w:rsidRPr="001F68D5">
        <w:rPr>
          <w:sz w:val="14"/>
        </w:rPr>
        <w:t>The termination of the “continuing commitment” is at once also the beginning of what is known as the “continuing effect” or “aftereffect” (</w:t>
      </w:r>
      <w:proofErr w:type="spellStart"/>
      <w:r w:rsidRPr="001F68D5">
        <w:rPr>
          <w:sz w:val="14"/>
        </w:rPr>
        <w:t>Nachwirkung</w:t>
      </w:r>
      <w:proofErr w:type="spellEnd"/>
      <w:r w:rsidRPr="001F68D5">
        <w:rPr>
          <w:sz w:val="14"/>
        </w:rPr>
        <w:t xml:space="preserve">); see section 4, para. 5 of the TVG. Once a collective-bargaining agreement has expired, its provisions remain in force until another agreement replaces it. Going forward, an employer who has left the association or federation can thus adjust terms and conditions of employment so that the workforce bears the burden, as well. But for this to happen, the employees must give their consent, which they have little incentive to do. Another option at this stage would be to modify the terms and conditions of employment by way of a works agreement. But terms and conditions that were included in collective-bargaining agreements will, in many cases, be barred as subject matter for works agreements under section 77, para. 3, sentence 1 of the </w:t>
      </w:r>
      <w:proofErr w:type="spellStart"/>
      <w:r w:rsidRPr="001F68D5">
        <w:rPr>
          <w:sz w:val="14"/>
        </w:rPr>
        <w:t>BetrVG</w:t>
      </w:r>
      <w:proofErr w:type="spellEnd"/>
      <w:r w:rsidRPr="001F68D5">
        <w:rPr>
          <w:sz w:val="14"/>
        </w:rPr>
        <w:t>, a provision which has already come up in this brief. 39</w:t>
      </w:r>
    </w:p>
    <w:p w14:paraId="79DAEA7D" w14:textId="77777777" w:rsidR="006235DA" w:rsidRDefault="006235DA" w:rsidP="006235DA">
      <w:pPr>
        <w:rPr>
          <w:sz w:val="14"/>
        </w:rPr>
      </w:pPr>
      <w:r w:rsidRPr="001F68D5">
        <w:rPr>
          <w:sz w:val="14"/>
        </w:rPr>
        <w:t xml:space="preserve">For an employer constrained by a sectoral collective-bargaining agreement that does not contain savings clauses, </w:t>
      </w:r>
      <w:r w:rsidRPr="001F68D5">
        <w:rPr>
          <w:rStyle w:val="StyleUnderline"/>
        </w:rPr>
        <w:t>the only realistic way to modify terms and conditions of employment to cut costs is to enter into a firm-specific collective-bargaining agreement with the union</w:t>
      </w:r>
      <w:r w:rsidRPr="001F68D5">
        <w:rPr>
          <w:sz w:val="14"/>
        </w:rPr>
        <w:t xml:space="preserve">. If an employer-employee relationship is governed by a sectoral as well as a firm-specific collective-bargaining agreement with the same union, the dominant view is that the firm-specific agreement, being more specific, controls— even if its terms are less favorable.40 </w:t>
      </w:r>
      <w:r w:rsidRPr="001F68D5">
        <w:rPr>
          <w:rStyle w:val="StyleUnderline"/>
        </w:rPr>
        <w:t>As long as a sectoral collective-bargaining agreement remains in force</w:t>
      </w:r>
      <w:r w:rsidRPr="001F68D5">
        <w:rPr>
          <w:sz w:val="14"/>
        </w:rPr>
        <w:t xml:space="preserve">, however, </w:t>
      </w:r>
      <w:r w:rsidRPr="001F68D5">
        <w:rPr>
          <w:rStyle w:val="StyleUnderline"/>
          <w:highlight w:val="cyan"/>
        </w:rPr>
        <w:t>the employer</w:t>
      </w:r>
      <w:r w:rsidRPr="001F68D5">
        <w:rPr>
          <w:rStyle w:val="StyleUnderline"/>
        </w:rPr>
        <w:t xml:space="preserve"> </w:t>
      </w:r>
      <w:r w:rsidRPr="001F68D5">
        <w:rPr>
          <w:rStyle w:val="StyleUnderline"/>
          <w:highlight w:val="cyan"/>
        </w:rPr>
        <w:t xml:space="preserve">will have no means to </w:t>
      </w:r>
      <w:r w:rsidRPr="001F68D5">
        <w:rPr>
          <w:rStyle w:val="Emphasis"/>
          <w:highlight w:val="cyan"/>
        </w:rPr>
        <w:t>exert</w:t>
      </w:r>
      <w:r w:rsidRPr="001F68D5">
        <w:rPr>
          <w:rStyle w:val="Emphasis"/>
        </w:rPr>
        <w:t xml:space="preserve"> </w:t>
      </w:r>
      <w:r w:rsidRPr="001F68D5">
        <w:rPr>
          <w:rStyle w:val="Emphasis"/>
          <w:highlight w:val="cyan"/>
        </w:rPr>
        <w:t>pressure</w:t>
      </w:r>
      <w:r w:rsidRPr="001F68D5">
        <w:rPr>
          <w:rStyle w:val="StyleUnderline"/>
          <w:highlight w:val="cyan"/>
        </w:rPr>
        <w:t xml:space="preserve"> on the </w:t>
      </w:r>
      <w:r w:rsidRPr="001F68D5">
        <w:rPr>
          <w:rStyle w:val="Emphasis"/>
          <w:highlight w:val="cyan"/>
        </w:rPr>
        <w:t>union</w:t>
      </w:r>
      <w:r w:rsidRPr="001F68D5">
        <w:rPr>
          <w:rStyle w:val="StyleUnderline"/>
        </w:rPr>
        <w:t xml:space="preserve"> to </w:t>
      </w:r>
      <w:r w:rsidRPr="001F68D5">
        <w:rPr>
          <w:sz w:val="14"/>
        </w:rPr>
        <w:t xml:space="preserve">enter into a firm-specific agreement if worse terms and conditions are at stake for labor. </w:t>
      </w:r>
      <w:r w:rsidRPr="001F68D5">
        <w:rPr>
          <w:rStyle w:val="StyleUnderline"/>
        </w:rPr>
        <w:t xml:space="preserve">It </w:t>
      </w:r>
      <w:r w:rsidRPr="001F68D5">
        <w:rPr>
          <w:rStyle w:val="StyleUnderline"/>
          <w:highlight w:val="cyan"/>
        </w:rPr>
        <w:t>will instead</w:t>
      </w:r>
      <w:r w:rsidRPr="001F68D5">
        <w:rPr>
          <w:rStyle w:val="StyleUnderline"/>
        </w:rPr>
        <w:t xml:space="preserve"> have to </w:t>
      </w:r>
      <w:r w:rsidRPr="001F68D5">
        <w:rPr>
          <w:rStyle w:val="StyleUnderline"/>
          <w:highlight w:val="cyan"/>
        </w:rPr>
        <w:t>consign itself to the</w:t>
      </w:r>
      <w:r w:rsidRPr="001F68D5">
        <w:rPr>
          <w:rStyle w:val="StyleUnderline"/>
        </w:rPr>
        <w:t xml:space="preserve"> good will of the </w:t>
      </w:r>
      <w:r w:rsidRPr="001F68D5">
        <w:rPr>
          <w:rStyle w:val="StyleUnderline"/>
          <w:highlight w:val="cyan"/>
        </w:rPr>
        <w:t>union</w:t>
      </w:r>
      <w:r w:rsidRPr="001F68D5">
        <w:rPr>
          <w:rStyle w:val="StyleUnderline"/>
        </w:rPr>
        <w:t>.</w:t>
      </w:r>
      <w:r w:rsidRPr="001F68D5">
        <w:rPr>
          <w:sz w:val="14"/>
        </w:rPr>
        <w:t xml:space="preserve"> The company will have to convince the union, based on its financial situation, that it and the jobs it provides can only be saved if the parties agree to less favorable terms and conditions of employment in a firm-specific collective-bargaining agreement.</w:t>
      </w:r>
    </w:p>
    <w:p w14:paraId="5E62C0AF" w14:textId="77777777" w:rsidR="006235DA" w:rsidRDefault="006235DA" w:rsidP="006235DA">
      <w:pPr>
        <w:rPr>
          <w:sz w:val="14"/>
        </w:rPr>
      </w:pPr>
    </w:p>
    <w:p w14:paraId="0D86F37C" w14:textId="77777777" w:rsidR="006235DA" w:rsidRPr="009C4755" w:rsidRDefault="006235DA" w:rsidP="006235DA">
      <w:pPr>
        <w:pStyle w:val="Heading4"/>
      </w:pPr>
      <w:r>
        <w:rPr>
          <w:u w:val="single"/>
        </w:rPr>
        <w:t>4. Productive output</w:t>
      </w:r>
      <w:r>
        <w:t xml:space="preserve"> drives </w:t>
      </w:r>
      <w:r>
        <w:rPr>
          <w:u w:val="single"/>
        </w:rPr>
        <w:t>price reductions</w:t>
      </w:r>
      <w:r>
        <w:t xml:space="preserve">, </w:t>
      </w:r>
      <w:r>
        <w:rPr>
          <w:b w:val="0"/>
          <w:bCs/>
        </w:rPr>
        <w:t>and real-wage increase,</w:t>
      </w:r>
      <w:r>
        <w:t xml:space="preserve"> but </w:t>
      </w:r>
      <w:r>
        <w:rPr>
          <w:u w:val="single"/>
        </w:rPr>
        <w:t>unionization</w:t>
      </w:r>
      <w:r>
        <w:t xml:space="preserve"> artificially </w:t>
      </w:r>
      <w:r>
        <w:rPr>
          <w:u w:val="single"/>
        </w:rPr>
        <w:t>increases costs</w:t>
      </w:r>
      <w:r>
        <w:t xml:space="preserve"> and lowers </w:t>
      </w:r>
      <w:r>
        <w:rPr>
          <w:u w:val="single"/>
        </w:rPr>
        <w:t>productivity</w:t>
      </w:r>
      <w:r>
        <w:t>. Turns case.</w:t>
      </w:r>
    </w:p>
    <w:p w14:paraId="0D37A3D5" w14:textId="77777777" w:rsidR="006235DA" w:rsidRPr="009C4755" w:rsidRDefault="006235DA" w:rsidP="006235DA">
      <w:r w:rsidRPr="009C4755">
        <w:rPr>
          <w:rStyle w:val="Style13ptBold"/>
        </w:rPr>
        <w:t>Reisman 25 —</w:t>
      </w:r>
      <w:r>
        <w:t xml:space="preserve"> </w:t>
      </w:r>
      <w:r w:rsidRPr="009C4755">
        <w:t xml:space="preserve">George Reisman, Ph.D., is Pepperdine University Professor Emeritus of Economics and the author of Capitalism: A Treatise on Economics. George Reisman, "How Labor Unions Can Be Anti-Labor by George Reisman", Capitalism Magazine, </w:t>
      </w:r>
      <w:r>
        <w:t>09-6-2025</w:t>
      </w:r>
      <w:r w:rsidRPr="009C4755">
        <w:t>, accessed 10-1-2025, https://capitalismmagazine.com/2025/09/labor-unions-are-anti-labor/ //WMK</w:t>
      </w:r>
    </w:p>
    <w:p w14:paraId="2A94D64E" w14:textId="77777777" w:rsidR="006235DA" w:rsidRPr="00CC7D32" w:rsidRDefault="006235DA" w:rsidP="006235DA">
      <w:pPr>
        <w:rPr>
          <w:sz w:val="16"/>
        </w:rPr>
      </w:pPr>
      <w:r w:rsidRPr="00CC7D32">
        <w:rPr>
          <w:sz w:val="16"/>
        </w:rPr>
        <w:t xml:space="preserve">Nevertheless, </w:t>
      </w:r>
      <w:r w:rsidRPr="00A3211C">
        <w:rPr>
          <w:rStyle w:val="StyleUnderline"/>
          <w:highlight w:val="cyan"/>
        </w:rPr>
        <w:t>the only thing that</w:t>
      </w:r>
      <w:r w:rsidRPr="007C7E47">
        <w:rPr>
          <w:rStyle w:val="StyleUnderline"/>
        </w:rPr>
        <w:t xml:space="preserve"> can </w:t>
      </w:r>
      <w:r w:rsidRPr="00A3211C">
        <w:rPr>
          <w:rStyle w:val="StyleUnderline"/>
          <w:highlight w:val="cyan"/>
        </w:rPr>
        <w:t>explain a rise in real wages</w:t>
      </w:r>
      <w:r w:rsidRPr="007C7E47">
        <w:rPr>
          <w:rStyle w:val="StyleUnderline"/>
        </w:rPr>
        <w:t xml:space="preserve"> throughout the economic system </w:t>
      </w:r>
      <w:r w:rsidRPr="00A3211C">
        <w:rPr>
          <w:rStyle w:val="StyleUnderline"/>
          <w:highlight w:val="cyan"/>
        </w:rPr>
        <w:t>is</w:t>
      </w:r>
      <w:r w:rsidRPr="007C7E47">
        <w:rPr>
          <w:rStyle w:val="StyleUnderline"/>
        </w:rPr>
        <w:t xml:space="preserve"> a </w:t>
      </w:r>
      <w:r w:rsidRPr="00A3211C">
        <w:rPr>
          <w:rStyle w:val="Emphasis"/>
          <w:highlight w:val="cyan"/>
        </w:rPr>
        <w:t>fall in prices</w:t>
      </w:r>
      <w:r w:rsidRPr="00CC7D32">
        <w:rPr>
          <w:sz w:val="16"/>
        </w:rPr>
        <w:t xml:space="preserve"> </w:t>
      </w:r>
      <w:r w:rsidRPr="007C7E47">
        <w:rPr>
          <w:rStyle w:val="StyleUnderline"/>
        </w:rPr>
        <w:t>relative to wages</w:t>
      </w:r>
      <w:r w:rsidRPr="00CC7D32">
        <w:rPr>
          <w:sz w:val="16"/>
        </w:rPr>
        <w:t xml:space="preserve">. And </w:t>
      </w:r>
      <w:r w:rsidRPr="00A3211C">
        <w:rPr>
          <w:rStyle w:val="StyleUnderline"/>
          <w:highlight w:val="cyan"/>
        </w:rPr>
        <w:t>the only thing that achieves this is</w:t>
      </w:r>
      <w:r w:rsidRPr="007C7E47">
        <w:rPr>
          <w:rStyle w:val="StyleUnderline"/>
        </w:rPr>
        <w:t xml:space="preserve"> an </w:t>
      </w:r>
      <w:r w:rsidRPr="00A3211C">
        <w:rPr>
          <w:rStyle w:val="Emphasis"/>
          <w:highlight w:val="cyan"/>
        </w:rPr>
        <w:t xml:space="preserve">increase in </w:t>
      </w:r>
      <w:r w:rsidRPr="00A3211C">
        <w:rPr>
          <w:rStyle w:val="StyleUnderline"/>
        </w:rPr>
        <w:t>production</w:t>
      </w:r>
      <w:r w:rsidRPr="00CC7D32">
        <w:rPr>
          <w:sz w:val="16"/>
        </w:rPr>
        <w:t xml:space="preserve"> per worker. More production per worker — a </w:t>
      </w:r>
      <w:r w:rsidRPr="007C7E47">
        <w:rPr>
          <w:rStyle w:val="StyleUnderline"/>
        </w:rPr>
        <w:t xml:space="preserve">higher </w:t>
      </w:r>
      <w:r w:rsidRPr="00A3211C">
        <w:rPr>
          <w:rStyle w:val="Emphasis"/>
          <w:highlight w:val="cyan"/>
        </w:rPr>
        <w:t>productivity</w:t>
      </w:r>
      <w:r w:rsidRPr="00CC7D32">
        <w:rPr>
          <w:sz w:val="16"/>
        </w:rPr>
        <w:t xml:space="preserve"> of labor — </w:t>
      </w:r>
      <w:r w:rsidRPr="007C7E47">
        <w:rPr>
          <w:rStyle w:val="StyleUnderline"/>
        </w:rPr>
        <w:t xml:space="preserve">serves to </w:t>
      </w:r>
      <w:r w:rsidRPr="00A3211C">
        <w:rPr>
          <w:rStyle w:val="StyleUnderline"/>
          <w:highlight w:val="cyan"/>
        </w:rPr>
        <w:t>increase</w:t>
      </w:r>
      <w:r w:rsidRPr="007C7E47">
        <w:rPr>
          <w:rStyle w:val="StyleUnderline"/>
        </w:rPr>
        <w:t xml:space="preserve"> the </w:t>
      </w:r>
      <w:r w:rsidRPr="00A3211C">
        <w:rPr>
          <w:rStyle w:val="StyleUnderline"/>
          <w:highlight w:val="cyan"/>
        </w:rPr>
        <w:t>supply</w:t>
      </w:r>
      <w:r w:rsidRPr="007C7E47">
        <w:rPr>
          <w:rStyle w:val="StyleUnderline"/>
        </w:rPr>
        <w:t xml:space="preserve"> of goods and services produced </w:t>
      </w:r>
      <w:r w:rsidRPr="00A3211C">
        <w:rPr>
          <w:rStyle w:val="StyleUnderline"/>
          <w:highlight w:val="cyan"/>
        </w:rPr>
        <w:t>relative to</w:t>
      </w:r>
      <w:r w:rsidRPr="007C7E47">
        <w:rPr>
          <w:rStyle w:val="StyleUnderline"/>
        </w:rPr>
        <w:t xml:space="preserve"> the supply of </w:t>
      </w:r>
      <w:r w:rsidRPr="00A3211C">
        <w:rPr>
          <w:rStyle w:val="StyleUnderline"/>
          <w:highlight w:val="cyan"/>
        </w:rPr>
        <w:t>labor</w:t>
      </w:r>
      <w:r w:rsidRPr="00CC7D32">
        <w:rPr>
          <w:sz w:val="16"/>
        </w:rPr>
        <w:t xml:space="preserve"> that produces them. In this way, </w:t>
      </w:r>
      <w:r w:rsidRPr="007C7E47">
        <w:rPr>
          <w:rStyle w:val="StyleUnderline"/>
        </w:rPr>
        <w:t xml:space="preserve">it reduces prices relative to wages and </w:t>
      </w:r>
      <w:r w:rsidRPr="00A3211C">
        <w:rPr>
          <w:rStyle w:val="StyleUnderline"/>
          <w:highlight w:val="cyan"/>
        </w:rPr>
        <w:t>thereby</w:t>
      </w:r>
      <w:r w:rsidRPr="007C7E47">
        <w:rPr>
          <w:rStyle w:val="StyleUnderline"/>
        </w:rPr>
        <w:t xml:space="preserve"> </w:t>
      </w:r>
      <w:r w:rsidRPr="00A3211C">
        <w:rPr>
          <w:rStyle w:val="StyleUnderline"/>
          <w:highlight w:val="cyan"/>
        </w:rPr>
        <w:t>raises</w:t>
      </w:r>
      <w:r w:rsidRPr="007C7E47">
        <w:rPr>
          <w:rStyle w:val="StyleUnderline"/>
        </w:rPr>
        <w:t xml:space="preserve"> real wages and the general </w:t>
      </w:r>
      <w:r w:rsidRPr="00A3211C">
        <w:rPr>
          <w:rStyle w:val="StyleUnderline"/>
          <w:highlight w:val="cyan"/>
        </w:rPr>
        <w:t>standard of living</w:t>
      </w:r>
      <w:r w:rsidRPr="00CC7D32">
        <w:rPr>
          <w:sz w:val="16"/>
        </w:rPr>
        <w:t>.</w:t>
      </w:r>
    </w:p>
    <w:p w14:paraId="2AEE4375" w14:textId="77777777" w:rsidR="006235DA" w:rsidRPr="00CC7D32" w:rsidRDefault="006235DA" w:rsidP="006235DA">
      <w:pPr>
        <w:rPr>
          <w:sz w:val="16"/>
        </w:rPr>
      </w:pPr>
      <w:r w:rsidRPr="00CC7D32">
        <w:rPr>
          <w:sz w:val="16"/>
        </w:rPr>
        <w:t xml:space="preserve">What raises money wages throughout the economic system is not what is responsible for the rise in real wages. </w:t>
      </w:r>
      <w:r w:rsidRPr="007C7E47">
        <w:rPr>
          <w:rStyle w:val="StyleUnderline"/>
        </w:rPr>
        <w:t>Increases in money wages</w:t>
      </w:r>
      <w:r w:rsidRPr="00CC7D32">
        <w:rPr>
          <w:sz w:val="16"/>
        </w:rPr>
        <w:t xml:space="preserve"> are </w:t>
      </w:r>
      <w:r w:rsidRPr="007C7E47">
        <w:rPr>
          <w:rStyle w:val="StyleUnderline"/>
        </w:rPr>
        <w:t>essentially the result just of the increase in the quantity of money and resulting increase in the overall volume of spending in the economic system</w:t>
      </w:r>
      <w:r w:rsidRPr="00CC7D32">
        <w:rPr>
          <w:sz w:val="16"/>
        </w:rPr>
        <w:t xml:space="preserve">. </w:t>
      </w:r>
      <w:r w:rsidRPr="007C7E47">
        <w:rPr>
          <w:rStyle w:val="StyleUnderline"/>
        </w:rPr>
        <w:t xml:space="preserve">In the </w:t>
      </w:r>
      <w:r w:rsidRPr="00A3211C">
        <w:rPr>
          <w:rStyle w:val="StyleUnderline"/>
          <w:highlight w:val="cyan"/>
        </w:rPr>
        <w:t>absence</w:t>
      </w:r>
      <w:r w:rsidRPr="007C7E47">
        <w:rPr>
          <w:rStyle w:val="StyleUnderline"/>
        </w:rPr>
        <w:t xml:space="preserve"> of a </w:t>
      </w:r>
      <w:r w:rsidRPr="00A3211C">
        <w:rPr>
          <w:rStyle w:val="StyleUnderline"/>
          <w:highlight w:val="cyan"/>
        </w:rPr>
        <w:t xml:space="preserve">rising </w:t>
      </w:r>
      <w:r w:rsidRPr="00A3211C">
        <w:rPr>
          <w:rStyle w:val="Emphasis"/>
          <w:highlight w:val="cyan"/>
        </w:rPr>
        <w:t>productivity</w:t>
      </w:r>
      <w:r w:rsidRPr="007C7E47">
        <w:rPr>
          <w:rStyle w:val="StyleUnderline"/>
        </w:rPr>
        <w:t xml:space="preserve"> of labor,</w:t>
      </w:r>
      <w:r w:rsidRPr="00CC7D32">
        <w:rPr>
          <w:sz w:val="16"/>
        </w:rPr>
        <w:t xml:space="preserve"> </w:t>
      </w:r>
      <w:r w:rsidRPr="007C7E47">
        <w:rPr>
          <w:rStyle w:val="StyleUnderline"/>
        </w:rPr>
        <w:t xml:space="preserve">the </w:t>
      </w:r>
      <w:r w:rsidRPr="00A3211C">
        <w:rPr>
          <w:rStyle w:val="StyleUnderline"/>
          <w:highlight w:val="cyan"/>
        </w:rPr>
        <w:t>increase in money</w:t>
      </w:r>
      <w:r w:rsidRPr="00CC7D32">
        <w:rPr>
          <w:sz w:val="16"/>
        </w:rPr>
        <w:t xml:space="preserve"> and spending </w:t>
      </w:r>
      <w:r w:rsidRPr="00A3211C">
        <w:rPr>
          <w:rStyle w:val="StyleUnderline"/>
          <w:highlight w:val="cyan"/>
        </w:rPr>
        <w:t>would</w:t>
      </w:r>
      <w:r w:rsidRPr="00CC7D32">
        <w:rPr>
          <w:sz w:val="16"/>
        </w:rPr>
        <w:t xml:space="preserve"> operate to </w:t>
      </w:r>
      <w:r w:rsidRPr="00A3211C">
        <w:rPr>
          <w:rStyle w:val="Emphasis"/>
          <w:highlight w:val="cyan"/>
        </w:rPr>
        <w:t>raise prices</w:t>
      </w:r>
      <w:r w:rsidRPr="00CC7D32">
        <w:rPr>
          <w:sz w:val="16"/>
        </w:rPr>
        <w:t xml:space="preserve"> </w:t>
      </w:r>
      <w:r w:rsidRPr="00A3211C">
        <w:rPr>
          <w:rStyle w:val="StyleUnderline"/>
          <w:highlight w:val="cyan"/>
        </w:rPr>
        <w:t>by</w:t>
      </w:r>
      <w:r w:rsidRPr="00CC7D32">
        <w:rPr>
          <w:sz w:val="16"/>
        </w:rPr>
        <w:t xml:space="preserve"> as much or </w:t>
      </w:r>
      <w:r w:rsidRPr="00A3211C">
        <w:rPr>
          <w:rStyle w:val="Emphasis"/>
          <w:highlight w:val="cyan"/>
        </w:rPr>
        <w:t>more</w:t>
      </w:r>
      <w:r w:rsidRPr="00A3211C">
        <w:rPr>
          <w:sz w:val="16"/>
          <w:highlight w:val="cyan"/>
        </w:rPr>
        <w:t xml:space="preserve"> </w:t>
      </w:r>
      <w:r w:rsidRPr="00A3211C">
        <w:rPr>
          <w:rStyle w:val="StyleUnderline"/>
          <w:highlight w:val="cyan"/>
        </w:rPr>
        <w:t>than it</w:t>
      </w:r>
      <w:r w:rsidRPr="007C7E47">
        <w:rPr>
          <w:rStyle w:val="StyleUnderline"/>
        </w:rPr>
        <w:t xml:space="preserve"> </w:t>
      </w:r>
      <w:r w:rsidRPr="007C7E47">
        <w:rPr>
          <w:rStyle w:val="Emphasis"/>
        </w:rPr>
        <w:t xml:space="preserve">raised </w:t>
      </w:r>
      <w:r w:rsidRPr="00A3211C">
        <w:rPr>
          <w:rStyle w:val="Emphasis"/>
          <w:highlight w:val="cyan"/>
        </w:rPr>
        <w:t>wages</w:t>
      </w:r>
      <w:r w:rsidRPr="00CC7D32">
        <w:rPr>
          <w:sz w:val="16"/>
        </w:rPr>
        <w:t xml:space="preserve">. </w:t>
      </w:r>
      <w:r w:rsidRPr="007C7E47">
        <w:rPr>
          <w:rStyle w:val="StyleUnderline"/>
        </w:rPr>
        <w:t>This outcome is prevented only by the fact that at the same time that the quantity of money and volume of spending are increasing, the output per worker is also increasing</w:t>
      </w:r>
      <w:r w:rsidRPr="00CC7D32">
        <w:rPr>
          <w:sz w:val="16"/>
        </w:rPr>
        <w:t xml:space="preserve">, </w:t>
      </w:r>
      <w:r w:rsidRPr="007C7E47">
        <w:rPr>
          <w:rStyle w:val="StyleUnderline"/>
        </w:rPr>
        <w:t>with the result that prices rise by less than wages</w:t>
      </w:r>
      <w:r w:rsidRPr="00CC7D32">
        <w:rPr>
          <w:sz w:val="16"/>
        </w:rPr>
        <w:t>. A fall in prices is still present in the form of prices being lower than they would have been had only an increase in the quantity of money and volume of spending been operative.</w:t>
      </w:r>
    </w:p>
    <w:p w14:paraId="119EA02C" w14:textId="77777777" w:rsidR="006235DA" w:rsidRPr="00CC7D32" w:rsidRDefault="006235DA" w:rsidP="006235DA">
      <w:pPr>
        <w:rPr>
          <w:sz w:val="16"/>
        </w:rPr>
      </w:pPr>
      <w:r w:rsidRPr="00CC7D32">
        <w:rPr>
          <w:sz w:val="16"/>
        </w:rPr>
        <w:t xml:space="preserve">With relatively minor exceptions, </w:t>
      </w:r>
      <w:r w:rsidRPr="007C7E47">
        <w:rPr>
          <w:rStyle w:val="StyleUnderline"/>
        </w:rPr>
        <w:t xml:space="preserve">real wages </w:t>
      </w:r>
      <w:r w:rsidRPr="00CC7D32">
        <w:rPr>
          <w:sz w:val="16"/>
        </w:rPr>
        <w:t xml:space="preserve">throughout the economic system simply </w:t>
      </w:r>
      <w:r w:rsidRPr="007C7E47">
        <w:rPr>
          <w:rStyle w:val="StyleUnderline"/>
        </w:rPr>
        <w:t>do not rise from</w:t>
      </w:r>
      <w:r w:rsidRPr="00CC7D32">
        <w:rPr>
          <w:sz w:val="16"/>
        </w:rPr>
        <w:t xml:space="preserve"> the side of </w:t>
      </w:r>
      <w:r w:rsidRPr="007C7E47">
        <w:rPr>
          <w:rStyle w:val="StyleUnderline"/>
        </w:rPr>
        <w:t>higher money wages</w:t>
      </w:r>
      <w:r w:rsidRPr="00CC7D32">
        <w:rPr>
          <w:sz w:val="16"/>
        </w:rPr>
        <w:t xml:space="preserve">. Essentially, </w:t>
      </w:r>
      <w:r w:rsidRPr="007C7E47">
        <w:rPr>
          <w:rStyle w:val="StyleUnderline"/>
        </w:rPr>
        <w:t>they rise only from the side of a greater supply of goods and services relative to the supply of labor</w:t>
      </w:r>
      <w:r w:rsidRPr="00CC7D32">
        <w:rPr>
          <w:sz w:val="16"/>
        </w:rPr>
        <w:t xml:space="preserve"> and thus from prices being lower relative to wages. The truth is that the means by which the standard of living of the individual wage earner and the individual businessman and capitalist is increased, and the means by which that of the average wage earner in the economic system is increased, are very different. For the individual, it is the earning of more money. </w:t>
      </w:r>
      <w:r w:rsidRPr="007C7E47">
        <w:rPr>
          <w:rStyle w:val="StyleUnderline"/>
        </w:rPr>
        <w:t>For the average wage earner in the economic system, it is the payment of lower prices</w:t>
      </w:r>
      <w:r w:rsidRPr="00CC7D32">
        <w:rPr>
          <w:sz w:val="16"/>
        </w:rPr>
        <w:t>.</w:t>
      </w:r>
    </w:p>
    <w:p w14:paraId="0D736219" w14:textId="77777777" w:rsidR="006235DA" w:rsidRPr="00CC7D32" w:rsidRDefault="006235DA" w:rsidP="006235DA">
      <w:pPr>
        <w:rPr>
          <w:sz w:val="16"/>
        </w:rPr>
      </w:pPr>
      <w:r w:rsidRPr="00CC7D32">
        <w:rPr>
          <w:sz w:val="16"/>
        </w:rPr>
        <w:t>What this discussion shows is that the increase in money wages that labor unions seek is not at all the source of rising real wages and that the source of rising real wages is in fact a rising productivity of labor, which always operates from the side of falling prices, not rising money wages.</w:t>
      </w:r>
    </w:p>
    <w:p w14:paraId="1E870FB5" w14:textId="77777777" w:rsidR="006235DA" w:rsidRPr="00CC7D32" w:rsidRDefault="006235DA" w:rsidP="006235DA">
      <w:pPr>
        <w:rPr>
          <w:sz w:val="16"/>
        </w:rPr>
      </w:pPr>
      <w:r w:rsidRPr="00CC7D32">
        <w:rPr>
          <w:sz w:val="16"/>
        </w:rPr>
        <w:t xml:space="preserve">Indeed, the </w:t>
      </w:r>
      <w:r w:rsidRPr="009162EE">
        <w:rPr>
          <w:rStyle w:val="StyleUnderline"/>
        </w:rPr>
        <w:t xml:space="preserve">efforts of labor </w:t>
      </w:r>
      <w:r w:rsidRPr="00A3211C">
        <w:rPr>
          <w:rStyle w:val="StyleUnderline"/>
          <w:highlight w:val="cyan"/>
        </w:rPr>
        <w:t>unions</w:t>
      </w:r>
      <w:r w:rsidRPr="009162EE">
        <w:rPr>
          <w:rStyle w:val="StyleUnderline"/>
        </w:rPr>
        <w:t xml:space="preserve"> to </w:t>
      </w:r>
      <w:r w:rsidRPr="00A3211C">
        <w:rPr>
          <w:rStyle w:val="StyleUnderline"/>
        </w:rPr>
        <w:t>raise money wages are profoundly opposed to the goal of raising real wages and</w:t>
      </w:r>
      <w:r w:rsidRPr="009162EE">
        <w:rPr>
          <w:rStyle w:val="StyleUnderline"/>
        </w:rPr>
        <w:t xml:space="preserve"> the standard of living.</w:t>
      </w:r>
      <w:r w:rsidRPr="00CC7D32">
        <w:rPr>
          <w:sz w:val="16"/>
        </w:rPr>
        <w:t xml:space="preserve"> </w:t>
      </w:r>
      <w:r w:rsidRPr="009162EE">
        <w:rPr>
          <w:rStyle w:val="StyleUnderline"/>
        </w:rPr>
        <w:t>When the unions seek to raise the standard of living</w:t>
      </w:r>
      <w:r w:rsidRPr="00CC7D32">
        <w:rPr>
          <w:sz w:val="16"/>
        </w:rPr>
        <w:t xml:space="preserve"> of their members by means of raising their money wages, </w:t>
      </w:r>
      <w:r w:rsidRPr="009162EE">
        <w:rPr>
          <w:rStyle w:val="StyleUnderline"/>
        </w:rPr>
        <w:t xml:space="preserve">their policy inevitably comes down to an </w:t>
      </w:r>
      <w:r w:rsidRPr="00A3211C">
        <w:rPr>
          <w:rStyle w:val="StyleUnderline"/>
        </w:rPr>
        <w:t xml:space="preserve">attempt to </w:t>
      </w:r>
      <w:r w:rsidRPr="00A3211C">
        <w:rPr>
          <w:rStyle w:val="StyleUnderline"/>
          <w:highlight w:val="cyan"/>
        </w:rPr>
        <w:t>make</w:t>
      </w:r>
      <w:r w:rsidRPr="009162EE">
        <w:rPr>
          <w:rStyle w:val="StyleUnderline"/>
        </w:rPr>
        <w:t xml:space="preserve"> the </w:t>
      </w:r>
      <w:r w:rsidRPr="00A3211C">
        <w:rPr>
          <w:rStyle w:val="StyleUnderline"/>
          <w:highlight w:val="cyan"/>
        </w:rPr>
        <w:t>labor</w:t>
      </w:r>
      <w:r w:rsidRPr="009162EE">
        <w:rPr>
          <w:rStyle w:val="StyleUnderline"/>
        </w:rPr>
        <w:t xml:space="preserve"> of their members </w:t>
      </w:r>
      <w:r w:rsidRPr="00A3211C">
        <w:rPr>
          <w:rStyle w:val="Emphasis"/>
          <w:highlight w:val="cyan"/>
        </w:rPr>
        <w:t>artificially scarce</w:t>
      </w:r>
      <w:r w:rsidRPr="00CC7D32">
        <w:rPr>
          <w:sz w:val="16"/>
        </w:rPr>
        <w:t xml:space="preserve">. That is their only means of raising the wages of their members. The </w:t>
      </w:r>
      <w:r w:rsidRPr="009162EE">
        <w:rPr>
          <w:rStyle w:val="StyleUnderline"/>
        </w:rPr>
        <w:t xml:space="preserve">unions do not have much actual power over the demand for </w:t>
      </w:r>
      <w:r w:rsidRPr="00A3211C">
        <w:rPr>
          <w:rStyle w:val="StyleUnderline"/>
        </w:rPr>
        <w:t>labor</w:t>
      </w:r>
      <w:r w:rsidRPr="00CC7D32">
        <w:rPr>
          <w:sz w:val="16"/>
        </w:rPr>
        <w:t xml:space="preserve">. </w:t>
      </w:r>
      <w:r w:rsidRPr="009162EE">
        <w:rPr>
          <w:rStyle w:val="StyleUnderline"/>
        </w:rPr>
        <w:t>But</w:t>
      </w:r>
      <w:r w:rsidRPr="00CC7D32">
        <w:rPr>
          <w:sz w:val="16"/>
        </w:rPr>
        <w:t xml:space="preserve"> </w:t>
      </w:r>
      <w:r w:rsidRPr="00A3211C">
        <w:rPr>
          <w:sz w:val="16"/>
        </w:rPr>
        <w:t xml:space="preserve">they often </w:t>
      </w:r>
      <w:r w:rsidRPr="00A3211C">
        <w:rPr>
          <w:rStyle w:val="StyleUnderline"/>
        </w:rPr>
        <w:t>achieve considerable power over the supply of labor</w:t>
      </w:r>
      <w:r w:rsidRPr="00A3211C">
        <w:rPr>
          <w:sz w:val="16"/>
        </w:rPr>
        <w:t>. And their actual technique for raising wages is to make the supply of labor, at least in the particular industry or occupation that a given union is concerned with, as scarce as possible.</w:t>
      </w:r>
    </w:p>
    <w:p w14:paraId="3E725631" w14:textId="77777777" w:rsidR="006235DA" w:rsidRPr="00CC7D32" w:rsidRDefault="006235DA" w:rsidP="006235DA">
      <w:pPr>
        <w:rPr>
          <w:sz w:val="16"/>
        </w:rPr>
      </w:pPr>
      <w:r w:rsidRPr="00CC7D32">
        <w:rPr>
          <w:sz w:val="16"/>
        </w:rPr>
        <w:t xml:space="preserve">Thus, </w:t>
      </w:r>
      <w:r w:rsidRPr="009162EE">
        <w:rPr>
          <w:rStyle w:val="StyleUnderline"/>
        </w:rPr>
        <w:t xml:space="preserve">whenever they can, unions attempt </w:t>
      </w:r>
      <w:r w:rsidRPr="00A3211C">
        <w:rPr>
          <w:rStyle w:val="StyleUnderline"/>
          <w:highlight w:val="cyan"/>
        </w:rPr>
        <w:t xml:space="preserve">to gain control over </w:t>
      </w:r>
      <w:r w:rsidRPr="00A3211C">
        <w:rPr>
          <w:rStyle w:val="Emphasis"/>
          <w:highlight w:val="cyan"/>
        </w:rPr>
        <w:t>entry</w:t>
      </w:r>
      <w:r w:rsidRPr="009162EE">
        <w:rPr>
          <w:rStyle w:val="StyleUnderline"/>
        </w:rPr>
        <w:t xml:space="preserve"> into the labor market</w:t>
      </w:r>
      <w:r w:rsidRPr="00CC7D32">
        <w:rPr>
          <w:sz w:val="16"/>
        </w:rPr>
        <w:t xml:space="preserve">. They seek </w:t>
      </w:r>
      <w:r w:rsidRPr="009162EE">
        <w:rPr>
          <w:rStyle w:val="StyleUnderline"/>
        </w:rPr>
        <w:t xml:space="preserve">to </w:t>
      </w:r>
      <w:r w:rsidRPr="00A3211C">
        <w:rPr>
          <w:rStyle w:val="StyleUnderline"/>
          <w:highlight w:val="cyan"/>
        </w:rPr>
        <w:t>impose</w:t>
      </w:r>
      <w:r w:rsidRPr="009162EE">
        <w:rPr>
          <w:rStyle w:val="StyleUnderline"/>
        </w:rPr>
        <w:t xml:space="preserve"> </w:t>
      </w:r>
      <w:r w:rsidRPr="00A3211C">
        <w:rPr>
          <w:rStyle w:val="StyleUnderline"/>
          <w:highlight w:val="cyan"/>
        </w:rPr>
        <w:t>apprenticeship</w:t>
      </w:r>
      <w:r w:rsidRPr="009162EE">
        <w:rPr>
          <w:rStyle w:val="StyleUnderline"/>
        </w:rPr>
        <w:t xml:space="preserve"> programs</w:t>
      </w:r>
      <w:r w:rsidRPr="00CC7D32">
        <w:rPr>
          <w:sz w:val="16"/>
        </w:rPr>
        <w:t xml:space="preserve">, </w:t>
      </w:r>
      <w:r w:rsidRPr="00A3211C">
        <w:rPr>
          <w:rStyle w:val="StyleUnderline"/>
          <w:highlight w:val="cyan"/>
        </w:rPr>
        <w:t>or</w:t>
      </w:r>
      <w:r w:rsidRPr="00CC7D32">
        <w:rPr>
          <w:sz w:val="16"/>
        </w:rPr>
        <w:t xml:space="preserve"> to have </w:t>
      </w:r>
      <w:r w:rsidRPr="00A3211C">
        <w:rPr>
          <w:rStyle w:val="StyleUnderline"/>
          <w:highlight w:val="cyan"/>
        </w:rPr>
        <w:t>licensing requirements</w:t>
      </w:r>
      <w:r w:rsidRPr="00CC7D32">
        <w:rPr>
          <w:sz w:val="16"/>
        </w:rPr>
        <w:t xml:space="preserve"> imposed by the government. Such </w:t>
      </w:r>
      <w:r w:rsidRPr="00A3211C">
        <w:rPr>
          <w:sz w:val="16"/>
        </w:rPr>
        <w:t>measures</w:t>
      </w:r>
      <w:r w:rsidRPr="00CC7D32">
        <w:rPr>
          <w:sz w:val="16"/>
        </w:rPr>
        <w:t xml:space="preserve"> are </w:t>
      </w:r>
      <w:r w:rsidRPr="009162EE">
        <w:rPr>
          <w:rStyle w:val="StyleUnderline"/>
        </w:rPr>
        <w:t xml:space="preserve">for the purpose of holding down the supply of labor </w:t>
      </w:r>
      <w:r w:rsidRPr="00CC7D32">
        <w:rPr>
          <w:sz w:val="16"/>
        </w:rPr>
        <w:t xml:space="preserve">in the field and thereby </w:t>
      </w:r>
      <w:r w:rsidRPr="009162EE">
        <w:rPr>
          <w:rStyle w:val="StyleUnderline"/>
        </w:rPr>
        <w:t>enabling those fortunate enough to be admitted to it, to earn higher incomes</w:t>
      </w:r>
      <w:r w:rsidRPr="00CC7D32">
        <w:rPr>
          <w:sz w:val="16"/>
        </w:rPr>
        <w:t xml:space="preserve">. Even when the unions do not succeed in directly reducing the supply of labor, </w:t>
      </w:r>
      <w:r w:rsidRPr="009162EE">
        <w:rPr>
          <w:rStyle w:val="StyleUnderline"/>
        </w:rPr>
        <w:t xml:space="preserve">the </w:t>
      </w:r>
      <w:r w:rsidRPr="00334E87">
        <w:rPr>
          <w:rStyle w:val="StyleUnderline"/>
          <w:highlight w:val="cyan"/>
        </w:rPr>
        <w:t xml:space="preserve">imposition of their </w:t>
      </w:r>
      <w:r w:rsidRPr="00334E87">
        <w:rPr>
          <w:rStyle w:val="Emphasis"/>
          <w:highlight w:val="cyan"/>
        </w:rPr>
        <w:t>above-market wage demands</w:t>
      </w:r>
      <w:r w:rsidRPr="00CC7D32">
        <w:rPr>
          <w:sz w:val="16"/>
        </w:rPr>
        <w:t xml:space="preserve"> still </w:t>
      </w:r>
      <w:r w:rsidRPr="009162EE">
        <w:rPr>
          <w:rStyle w:val="StyleUnderline"/>
        </w:rPr>
        <w:t xml:space="preserve">has the effect of </w:t>
      </w:r>
      <w:r w:rsidRPr="00334E87">
        <w:rPr>
          <w:rStyle w:val="StyleUnderline"/>
          <w:highlight w:val="cyan"/>
        </w:rPr>
        <w:t>reduci</w:t>
      </w:r>
      <w:r w:rsidRPr="009162EE">
        <w:rPr>
          <w:rStyle w:val="StyleUnderline"/>
        </w:rPr>
        <w:t xml:space="preserve">ng the </w:t>
      </w:r>
      <w:r w:rsidRPr="00334E87">
        <w:rPr>
          <w:rStyle w:val="Emphasis"/>
          <w:highlight w:val="cyan"/>
        </w:rPr>
        <w:t>number of jobs</w:t>
      </w:r>
      <w:r w:rsidRPr="009162EE">
        <w:rPr>
          <w:rStyle w:val="Emphasis"/>
        </w:rPr>
        <w:t xml:space="preserve"> offered</w:t>
      </w:r>
      <w:r w:rsidRPr="00CC7D32">
        <w:rPr>
          <w:sz w:val="16"/>
        </w:rPr>
        <w:t xml:space="preserve"> in the field </w:t>
      </w:r>
      <w:r w:rsidRPr="00334E87">
        <w:rPr>
          <w:rStyle w:val="StyleUnderline"/>
          <w:highlight w:val="cyan"/>
        </w:rPr>
        <w:t>and</w:t>
      </w:r>
      <w:r w:rsidRPr="00CC7D32">
        <w:rPr>
          <w:sz w:val="16"/>
        </w:rPr>
        <w:t xml:space="preserve"> thus </w:t>
      </w:r>
      <w:r w:rsidRPr="009162EE">
        <w:rPr>
          <w:rStyle w:val="StyleUnderline"/>
        </w:rPr>
        <w:t>the supply of labor</w:t>
      </w:r>
      <w:r w:rsidRPr="00CC7D32">
        <w:rPr>
          <w:sz w:val="16"/>
        </w:rPr>
        <w:t xml:space="preserve"> in the field that is able to find work.</w:t>
      </w:r>
    </w:p>
    <w:p w14:paraId="43615B8F" w14:textId="77777777" w:rsidR="006235DA" w:rsidRPr="00CC7D32" w:rsidRDefault="006235DA" w:rsidP="006235DA">
      <w:pPr>
        <w:rPr>
          <w:sz w:val="16"/>
        </w:rPr>
      </w:pPr>
      <w:r w:rsidRPr="009162EE">
        <w:rPr>
          <w:rStyle w:val="StyleUnderline"/>
        </w:rPr>
        <w:t xml:space="preserve">The artificial wage </w:t>
      </w:r>
      <w:r w:rsidRPr="00334E87">
        <w:rPr>
          <w:rStyle w:val="StyleUnderline"/>
        </w:rPr>
        <w:t>increases imposed by the labor unions result</w:t>
      </w:r>
      <w:r w:rsidRPr="009162EE">
        <w:rPr>
          <w:rStyle w:val="StyleUnderline"/>
        </w:rPr>
        <w:t xml:space="preserve"> in </w:t>
      </w:r>
      <w:r w:rsidRPr="00334E87">
        <w:rPr>
          <w:rStyle w:val="Emphasis"/>
          <w:highlight w:val="cyan"/>
        </w:rPr>
        <w:t>unemployment</w:t>
      </w:r>
      <w:r w:rsidRPr="00CC7D32">
        <w:rPr>
          <w:sz w:val="16"/>
        </w:rPr>
        <w:t xml:space="preserve"> when above-market wages are imposed throughout the economic system. This situation exists when it is possible for unions to be formed easily. If, as in the present-day United States, all that is required is for a majority of workers in an establishment to decide that they wish to be represented by a union, then the wages imposed by the unions will be effective even in the nonunion fields.</w:t>
      </w:r>
    </w:p>
    <w:p w14:paraId="09025AEA" w14:textId="77777777" w:rsidR="006235DA" w:rsidRPr="00CC7D32" w:rsidRDefault="006235DA" w:rsidP="006235DA">
      <w:pPr>
        <w:rPr>
          <w:sz w:val="16"/>
        </w:rPr>
      </w:pPr>
      <w:r w:rsidRPr="009162EE">
        <w:rPr>
          <w:rStyle w:val="StyleUnderline"/>
        </w:rPr>
        <w:t xml:space="preserve">Employers in the nonunion fields will feel compelled to offer their </w:t>
      </w:r>
      <w:proofErr w:type="spellStart"/>
      <w:r w:rsidRPr="009162EE">
        <w:rPr>
          <w:rStyle w:val="StyleUnderline"/>
        </w:rPr>
        <w:t>workers</w:t>
      </w:r>
      <w:proofErr w:type="spellEnd"/>
      <w:r w:rsidRPr="009162EE">
        <w:rPr>
          <w:rStyle w:val="StyleUnderline"/>
        </w:rPr>
        <w:t xml:space="preserve"> wages comparable to what the union workers are receiving</w:t>
      </w:r>
      <w:r w:rsidRPr="00CC7D32">
        <w:rPr>
          <w:sz w:val="16"/>
        </w:rPr>
        <w:t xml:space="preserve"> — indeed, possibly even still higher wages — in order to ensure that they do not unionize.</w:t>
      </w:r>
    </w:p>
    <w:p w14:paraId="3A666DF1" w14:textId="77777777" w:rsidR="006235DA" w:rsidRPr="00CC7D32" w:rsidRDefault="006235DA" w:rsidP="006235DA">
      <w:pPr>
        <w:rPr>
          <w:sz w:val="16"/>
        </w:rPr>
      </w:pPr>
      <w:r w:rsidRPr="009162EE">
        <w:rPr>
          <w:rStyle w:val="StyleUnderline"/>
        </w:rPr>
        <w:t xml:space="preserve">Widespread wage </w:t>
      </w:r>
      <w:r w:rsidRPr="00334E87">
        <w:rPr>
          <w:rStyle w:val="StyleUnderline"/>
          <w:highlight w:val="cyan"/>
        </w:rPr>
        <w:t>increases</w:t>
      </w:r>
      <w:r w:rsidRPr="009162EE">
        <w:rPr>
          <w:rStyle w:val="StyleUnderline"/>
        </w:rPr>
        <w:t xml:space="preserve"> closing large numbers of workers out of numerous occupations </w:t>
      </w:r>
      <w:r w:rsidRPr="00334E87">
        <w:rPr>
          <w:rStyle w:val="StyleUnderline"/>
          <w:highlight w:val="cyan"/>
        </w:rPr>
        <w:t xml:space="preserve">put </w:t>
      </w:r>
      <w:r w:rsidRPr="00334E87">
        <w:rPr>
          <w:rStyle w:val="Emphasis"/>
          <w:highlight w:val="cyan"/>
        </w:rPr>
        <w:t>extreme pressure</w:t>
      </w:r>
      <w:r w:rsidRPr="00CC7D32">
        <w:rPr>
          <w:sz w:val="16"/>
        </w:rPr>
        <w:t xml:space="preserve"> </w:t>
      </w:r>
      <w:r w:rsidRPr="009162EE">
        <w:rPr>
          <w:rStyle w:val="StyleUnderline"/>
        </w:rPr>
        <w:t>on the wage rates</w:t>
      </w:r>
      <w:r w:rsidRPr="00CC7D32">
        <w:rPr>
          <w:sz w:val="16"/>
        </w:rPr>
        <w:t xml:space="preserve"> of whatever areas of the economic system may still remain open. These limited areas could absorb the overflow of workers from other lines at low enough wage rates. But minimum-wage laws prevent wage rates in these remaining lines from going low enough to absorb these workers.</w:t>
      </w:r>
    </w:p>
    <w:p w14:paraId="06949377" w14:textId="77777777" w:rsidR="006235DA" w:rsidRPr="00CC7D32" w:rsidRDefault="006235DA" w:rsidP="006235DA">
      <w:pPr>
        <w:rPr>
          <w:sz w:val="16"/>
        </w:rPr>
      </w:pPr>
      <w:r w:rsidRPr="00CC7D32">
        <w:rPr>
          <w:sz w:val="16"/>
        </w:rPr>
        <w:t xml:space="preserve">From the perspective of most of those lucky enough to keep their jobs, the most serious consequence of the unions is the holding down or outright reduction of the productivity of labor. With few exceptions, the </w:t>
      </w:r>
      <w:r w:rsidRPr="009162EE">
        <w:rPr>
          <w:rStyle w:val="StyleUnderline"/>
        </w:rPr>
        <w:t xml:space="preserve">labor </w:t>
      </w:r>
      <w:r w:rsidRPr="00334E87">
        <w:rPr>
          <w:rStyle w:val="StyleUnderline"/>
          <w:highlight w:val="cyan"/>
        </w:rPr>
        <w:t>unions</w:t>
      </w:r>
      <w:r w:rsidRPr="00CC7D32">
        <w:rPr>
          <w:sz w:val="16"/>
        </w:rPr>
        <w:t xml:space="preserve"> </w:t>
      </w:r>
      <w:r w:rsidRPr="00334E87">
        <w:rPr>
          <w:rStyle w:val="Emphasis"/>
          <w:highlight w:val="cyan"/>
        </w:rPr>
        <w:t>openly combat</w:t>
      </w:r>
      <w:r w:rsidRPr="009162EE">
        <w:rPr>
          <w:rStyle w:val="Emphasis"/>
        </w:rPr>
        <w:t xml:space="preserve"> </w:t>
      </w:r>
      <w:r w:rsidRPr="009162EE">
        <w:rPr>
          <w:rStyle w:val="StyleUnderline"/>
        </w:rPr>
        <w:t xml:space="preserve">the rise in the </w:t>
      </w:r>
      <w:r w:rsidRPr="00334E87">
        <w:rPr>
          <w:rStyle w:val="Emphasis"/>
          <w:highlight w:val="cyan"/>
        </w:rPr>
        <w:t>productivity</w:t>
      </w:r>
      <w:r w:rsidRPr="009162EE">
        <w:rPr>
          <w:rStyle w:val="Emphasis"/>
        </w:rPr>
        <w:t xml:space="preserve"> of labor</w:t>
      </w:r>
      <w:r w:rsidRPr="00CC7D32">
        <w:rPr>
          <w:sz w:val="16"/>
        </w:rPr>
        <w:t xml:space="preserve">. They do so </w:t>
      </w:r>
      <w:r w:rsidRPr="009162EE">
        <w:rPr>
          <w:rStyle w:val="StyleUnderline"/>
        </w:rPr>
        <w:t xml:space="preserve">virtually </w:t>
      </w:r>
      <w:r w:rsidRPr="00334E87">
        <w:rPr>
          <w:rStyle w:val="StyleUnderline"/>
          <w:highlight w:val="cyan"/>
        </w:rPr>
        <w:t xml:space="preserve">as a matter of </w:t>
      </w:r>
      <w:r w:rsidRPr="00334E87">
        <w:rPr>
          <w:rStyle w:val="Emphasis"/>
          <w:highlight w:val="cyan"/>
        </w:rPr>
        <w:t>principle</w:t>
      </w:r>
      <w:r w:rsidRPr="00334E87">
        <w:rPr>
          <w:sz w:val="16"/>
          <w:highlight w:val="cyan"/>
        </w:rPr>
        <w:t>.</w:t>
      </w:r>
      <w:r w:rsidRPr="00CC7D32">
        <w:rPr>
          <w:sz w:val="16"/>
        </w:rPr>
        <w:t xml:space="preserve"> </w:t>
      </w:r>
      <w:r w:rsidRPr="009162EE">
        <w:rPr>
          <w:rStyle w:val="StyleUnderline"/>
        </w:rPr>
        <w:t xml:space="preserve">They </w:t>
      </w:r>
      <w:r w:rsidRPr="00334E87">
        <w:rPr>
          <w:rStyle w:val="StyleUnderline"/>
          <w:highlight w:val="cyan"/>
        </w:rPr>
        <w:t>oppose</w:t>
      </w:r>
      <w:r w:rsidRPr="009162EE">
        <w:rPr>
          <w:rStyle w:val="StyleUnderline"/>
        </w:rPr>
        <w:t xml:space="preserve"> the </w:t>
      </w:r>
      <w:r w:rsidRPr="00334E87">
        <w:rPr>
          <w:rStyle w:val="StyleUnderline"/>
          <w:highlight w:val="cyan"/>
        </w:rPr>
        <w:t>introduction of</w:t>
      </w:r>
      <w:r w:rsidRPr="009162EE">
        <w:rPr>
          <w:rStyle w:val="StyleUnderline"/>
        </w:rPr>
        <w:t xml:space="preserve"> labor-saving</w:t>
      </w:r>
      <w:r w:rsidRPr="00CC7D32">
        <w:rPr>
          <w:sz w:val="16"/>
        </w:rPr>
        <w:t xml:space="preserve"> </w:t>
      </w:r>
      <w:r w:rsidRPr="00334E87">
        <w:rPr>
          <w:rStyle w:val="Emphasis"/>
          <w:highlight w:val="cyan"/>
        </w:rPr>
        <w:t>machinery</w:t>
      </w:r>
      <w:r w:rsidRPr="00CC7D32">
        <w:rPr>
          <w:sz w:val="16"/>
        </w:rPr>
        <w:t xml:space="preserve"> on the grounds that it causes unemployment. They oppose </w:t>
      </w:r>
      <w:r w:rsidRPr="00334E87">
        <w:rPr>
          <w:rStyle w:val="StyleUnderline"/>
          <w:highlight w:val="cyan"/>
        </w:rPr>
        <w:t xml:space="preserve">competition among </w:t>
      </w:r>
      <w:r w:rsidRPr="00334E87">
        <w:rPr>
          <w:rStyle w:val="Emphasis"/>
          <w:highlight w:val="cyan"/>
        </w:rPr>
        <w:t>workers</w:t>
      </w:r>
      <w:r w:rsidRPr="00CC7D32">
        <w:rPr>
          <w:sz w:val="16"/>
        </w:rPr>
        <w:t xml:space="preserve">. As Henry Hazlitt pointed out, they force employers to tolerate featherbedding practices, such as the classic requirement that firemen, whose function was to shovel coal on steam locomotives, be retained on diesel locomotives. They </w:t>
      </w:r>
      <w:r w:rsidRPr="00334E87">
        <w:rPr>
          <w:rStyle w:val="StyleUnderline"/>
          <w:highlight w:val="cyan"/>
        </w:rPr>
        <w:t>impose</w:t>
      </w:r>
      <w:r w:rsidRPr="009162EE">
        <w:rPr>
          <w:rStyle w:val="StyleUnderline"/>
        </w:rPr>
        <w:t xml:space="preserve"> </w:t>
      </w:r>
      <w:r w:rsidRPr="00334E87">
        <w:rPr>
          <w:rStyle w:val="Emphasis"/>
          <w:highlight w:val="cyan"/>
        </w:rPr>
        <w:t>make-work schemes</w:t>
      </w:r>
      <w:r w:rsidRPr="009162EE">
        <w:rPr>
          <w:rStyle w:val="StyleUnderline"/>
        </w:rPr>
        <w:t>, such as requiring that pipe delivered to construction sites with screw thread already on it</w:t>
      </w:r>
      <w:r w:rsidRPr="00CC7D32">
        <w:rPr>
          <w:sz w:val="16"/>
        </w:rPr>
        <w:t xml:space="preserve">, have its ends cut off and new screw thread cut on the site. They </w:t>
      </w:r>
      <w:r w:rsidRPr="009162EE">
        <w:rPr>
          <w:rStyle w:val="StyleUnderline"/>
        </w:rPr>
        <w:t xml:space="preserve">impose </w:t>
      </w:r>
      <w:r w:rsidRPr="00334E87">
        <w:rPr>
          <w:rStyle w:val="StyleUnderline"/>
          <w:highlight w:val="cyan"/>
        </w:rPr>
        <w:t>narrow</w:t>
      </w:r>
      <w:r w:rsidRPr="009162EE">
        <w:rPr>
          <w:rStyle w:val="StyleUnderline"/>
        </w:rPr>
        <w:t xml:space="preserve"> work </w:t>
      </w:r>
      <w:r w:rsidRPr="00334E87">
        <w:rPr>
          <w:rStyle w:val="StyleUnderline"/>
          <w:highlight w:val="cyan"/>
        </w:rPr>
        <w:t>classifications</w:t>
      </w:r>
      <w:r w:rsidRPr="009162EE">
        <w:rPr>
          <w:rStyle w:val="StyleUnderline"/>
        </w:rPr>
        <w:t xml:space="preserve">, </w:t>
      </w:r>
      <w:r w:rsidRPr="00334E87">
        <w:rPr>
          <w:rStyle w:val="StyleUnderline"/>
          <w:highlight w:val="cyan"/>
        </w:rPr>
        <w:t>and require that specialists be employed</w:t>
      </w:r>
      <w:r w:rsidRPr="009162EE">
        <w:rPr>
          <w:rStyle w:val="StyleUnderline"/>
        </w:rPr>
        <w:t xml:space="preserve"> at a day’s pay to perform work that others could easily do</w:t>
      </w:r>
      <w:r w:rsidRPr="00CC7D32">
        <w:rPr>
          <w:sz w:val="16"/>
        </w:rPr>
        <w:t xml:space="preserve"> — for example, requiring the employment of a plasterer to repair the incidental damage done to a wall by an electrician, which the electrician himself could easily repair.</w:t>
      </w:r>
    </w:p>
    <w:p w14:paraId="0CE9F8B3" w14:textId="77777777" w:rsidR="006235DA" w:rsidRPr="00CC7D32" w:rsidRDefault="006235DA" w:rsidP="006235DA">
      <w:pPr>
        <w:rPr>
          <w:sz w:val="16"/>
        </w:rPr>
      </w:pPr>
      <w:r w:rsidRPr="00CC7D32">
        <w:rPr>
          <w:sz w:val="16"/>
        </w:rPr>
        <w:t xml:space="preserve">To anyone who understands the role of the productivity of labor in raising real wages, it should be obvious that </w:t>
      </w:r>
      <w:r w:rsidRPr="009162EE">
        <w:rPr>
          <w:rStyle w:val="StyleUnderline"/>
        </w:rPr>
        <w:t>the unions’ policy of combating the rise in the productivity of labor renders them i</w:t>
      </w:r>
      <w:r w:rsidRPr="00CC7D32">
        <w:rPr>
          <w:sz w:val="16"/>
        </w:rPr>
        <w:t xml:space="preserve">n fact </w:t>
      </w:r>
      <w:r w:rsidRPr="009162EE">
        <w:rPr>
          <w:rStyle w:val="StyleUnderline"/>
        </w:rPr>
        <w:t>a leading enemy of the</w:t>
      </w:r>
      <w:r w:rsidRPr="00CC7D32">
        <w:rPr>
          <w:sz w:val="16"/>
        </w:rPr>
        <w:t xml:space="preserve"> </w:t>
      </w:r>
      <w:r w:rsidRPr="009162EE">
        <w:rPr>
          <w:rStyle w:val="Emphasis"/>
        </w:rPr>
        <w:t>rise in real wages.</w:t>
      </w:r>
      <w:r w:rsidRPr="00CC7D32">
        <w:rPr>
          <w:sz w:val="16"/>
        </w:rPr>
        <w:t xml:space="preserve"> However radical this conclusion may seem, however much at odds it is with the prevailing view of the unions as the leading source of the rise in real wages over the last hundred and fifty years or more, the fact is that in combating the rise in the productivity of labor, the </w:t>
      </w:r>
      <w:r w:rsidRPr="009162EE">
        <w:rPr>
          <w:rStyle w:val="StyleUnderline"/>
        </w:rPr>
        <w:t xml:space="preserve">unions </w:t>
      </w:r>
      <w:r w:rsidRPr="006A7D4B">
        <w:rPr>
          <w:rStyle w:val="StyleUnderline"/>
          <w:highlight w:val="cyan"/>
        </w:rPr>
        <w:t xml:space="preserve">actively </w:t>
      </w:r>
      <w:r w:rsidRPr="006A7D4B">
        <w:rPr>
          <w:rStyle w:val="Emphasis"/>
          <w:highlight w:val="cyan"/>
        </w:rPr>
        <w:t>combat</w:t>
      </w:r>
      <w:r w:rsidRPr="00CC7D32">
        <w:rPr>
          <w:sz w:val="16"/>
        </w:rPr>
        <w:t xml:space="preserve"> </w:t>
      </w:r>
      <w:r w:rsidRPr="009162EE">
        <w:rPr>
          <w:rStyle w:val="StyleUnderline"/>
        </w:rPr>
        <w:t xml:space="preserve">the </w:t>
      </w:r>
      <w:r w:rsidRPr="006A7D4B">
        <w:rPr>
          <w:rStyle w:val="StyleUnderline"/>
          <w:highlight w:val="cyan"/>
        </w:rPr>
        <w:t xml:space="preserve">rise in </w:t>
      </w:r>
      <w:r w:rsidRPr="006A7D4B">
        <w:rPr>
          <w:rStyle w:val="Emphasis"/>
          <w:highlight w:val="cyan"/>
        </w:rPr>
        <w:t>real wages</w:t>
      </w:r>
      <w:r w:rsidRPr="00CC7D32">
        <w:rPr>
          <w:sz w:val="16"/>
        </w:rPr>
        <w:t>!</w:t>
      </w:r>
    </w:p>
    <w:p w14:paraId="06F6B4E9" w14:textId="77777777" w:rsidR="006235DA" w:rsidRPr="00CC7D32" w:rsidRDefault="006235DA" w:rsidP="006235DA">
      <w:pPr>
        <w:rPr>
          <w:sz w:val="16"/>
        </w:rPr>
      </w:pPr>
      <w:r w:rsidRPr="00CC7D32">
        <w:rPr>
          <w:sz w:val="16"/>
        </w:rPr>
        <w:t>Far from being responsible for improvements in the standard of living of the average worker, labor unions operate in more or less total ignorance of what actually raises the average worker’s standard of living. In consequence of their ignorance, they are responsible for artificial inequalities in wage rates, for unemployment, and for holding down real wages and the average worker’s standard of living. All of these destructive, antisocial consequences derive from the fact that while</w:t>
      </w:r>
      <w:r w:rsidRPr="00CC7D32">
        <w:rPr>
          <w:rStyle w:val="StyleUnderline"/>
        </w:rPr>
        <w:t xml:space="preserve"> individuals increase the money they earn through increasing productio</w:t>
      </w:r>
      <w:r w:rsidRPr="00CC7D32">
        <w:rPr>
          <w:sz w:val="16"/>
        </w:rPr>
        <w:t xml:space="preserve">n and the overall supply of goods and services, </w:t>
      </w:r>
      <w:r w:rsidRPr="00CC7D32">
        <w:rPr>
          <w:rStyle w:val="StyleUnderline"/>
        </w:rPr>
        <w:t>thereby reducing prices and raising real wages throughout the economic system</w:t>
      </w:r>
      <w:r w:rsidRPr="00CC7D32">
        <w:rPr>
          <w:sz w:val="16"/>
        </w:rPr>
        <w:t xml:space="preserve">, labor </w:t>
      </w:r>
      <w:r w:rsidRPr="00CC7D32">
        <w:rPr>
          <w:rStyle w:val="StyleUnderline"/>
        </w:rPr>
        <w:t>unions increase the money paid to their members by exactly the opposite means</w:t>
      </w:r>
      <w:r w:rsidRPr="00CC7D32">
        <w:rPr>
          <w:sz w:val="16"/>
        </w:rPr>
        <w:t xml:space="preserve">. </w:t>
      </w:r>
      <w:r w:rsidRPr="006A7D4B">
        <w:rPr>
          <w:rStyle w:val="StyleUnderline"/>
          <w:highlight w:val="cyan"/>
        </w:rPr>
        <w:t>They</w:t>
      </w:r>
      <w:r w:rsidRPr="00CC7D32">
        <w:rPr>
          <w:rStyle w:val="StyleUnderline"/>
        </w:rPr>
        <w:t xml:space="preserve"> </w:t>
      </w:r>
      <w:r w:rsidRPr="006A7D4B">
        <w:rPr>
          <w:rStyle w:val="StyleUnderline"/>
          <w:highlight w:val="cyan"/>
        </w:rPr>
        <w:t>reduce</w:t>
      </w:r>
      <w:r w:rsidRPr="00CC7D32">
        <w:rPr>
          <w:rStyle w:val="StyleUnderline"/>
        </w:rPr>
        <w:t xml:space="preserve"> the </w:t>
      </w:r>
      <w:r w:rsidRPr="006A7D4B">
        <w:rPr>
          <w:rStyle w:val="StyleUnderline"/>
          <w:highlight w:val="cyan"/>
        </w:rPr>
        <w:t>supply</w:t>
      </w:r>
      <w:r w:rsidRPr="00CC7D32">
        <w:rPr>
          <w:rStyle w:val="StyleUnderline"/>
        </w:rPr>
        <w:t xml:space="preserve"> </w:t>
      </w:r>
      <w:r w:rsidRPr="006A7D4B">
        <w:rPr>
          <w:rStyle w:val="StyleUnderline"/>
          <w:highlight w:val="cyan"/>
        </w:rPr>
        <w:t>and productivity</w:t>
      </w:r>
      <w:r w:rsidRPr="00CC7D32">
        <w:rPr>
          <w:rStyle w:val="StyleUnderline"/>
        </w:rPr>
        <w:t xml:space="preserve"> of labor </w:t>
      </w:r>
      <w:r w:rsidRPr="00CC7D32">
        <w:rPr>
          <w:sz w:val="16"/>
        </w:rPr>
        <w:t xml:space="preserve">and so </w:t>
      </w:r>
      <w:r w:rsidRPr="00CC7D32">
        <w:rPr>
          <w:rStyle w:val="StyleUnderline"/>
        </w:rPr>
        <w:t xml:space="preserve">reduce the </w:t>
      </w:r>
      <w:r w:rsidRPr="006A7D4B">
        <w:rPr>
          <w:rStyle w:val="StyleUnderline"/>
          <w:highlight w:val="cyan"/>
        </w:rPr>
        <w:t>supply</w:t>
      </w:r>
      <w:r w:rsidRPr="00CC7D32">
        <w:rPr>
          <w:rStyle w:val="StyleUnderline"/>
        </w:rPr>
        <w:t xml:space="preserve"> and </w:t>
      </w:r>
      <w:r w:rsidRPr="006A7D4B">
        <w:rPr>
          <w:rStyle w:val="StyleUnderline"/>
          <w:highlight w:val="cyan"/>
        </w:rPr>
        <w:t xml:space="preserve">raise </w:t>
      </w:r>
      <w:r w:rsidRPr="006A7D4B">
        <w:rPr>
          <w:rStyle w:val="StyleUnderline"/>
        </w:rPr>
        <w:t xml:space="preserve">the </w:t>
      </w:r>
      <w:r w:rsidRPr="006A7D4B">
        <w:rPr>
          <w:rStyle w:val="StyleUnderline"/>
          <w:highlight w:val="cyan"/>
        </w:rPr>
        <w:t>prices</w:t>
      </w:r>
      <w:r w:rsidRPr="00CC7D32">
        <w:rPr>
          <w:rStyle w:val="StyleUnderline"/>
        </w:rPr>
        <w:t xml:space="preserve"> of the goods</w:t>
      </w:r>
      <w:r w:rsidRPr="00CC7D32">
        <w:rPr>
          <w:sz w:val="16"/>
        </w:rPr>
        <w:t xml:space="preserve"> and services their members help to produce, </w:t>
      </w:r>
      <w:r w:rsidRPr="00CC7D32">
        <w:rPr>
          <w:rStyle w:val="StyleUnderline"/>
        </w:rPr>
        <w:t xml:space="preserve">thereby </w:t>
      </w:r>
      <w:r w:rsidRPr="006A7D4B">
        <w:rPr>
          <w:rStyle w:val="Emphasis"/>
          <w:highlight w:val="cyan"/>
        </w:rPr>
        <w:t>reducing</w:t>
      </w:r>
      <w:r w:rsidRPr="00CC7D32">
        <w:rPr>
          <w:rStyle w:val="Emphasis"/>
        </w:rPr>
        <w:t xml:space="preserve"> real </w:t>
      </w:r>
      <w:r w:rsidRPr="006A7D4B">
        <w:rPr>
          <w:rStyle w:val="Emphasis"/>
          <w:highlight w:val="cyan"/>
        </w:rPr>
        <w:t>wages</w:t>
      </w:r>
      <w:r w:rsidRPr="00CC7D32">
        <w:rPr>
          <w:rStyle w:val="StyleUnderline"/>
        </w:rPr>
        <w:t xml:space="preserve"> </w:t>
      </w:r>
      <w:r w:rsidRPr="006A7D4B">
        <w:rPr>
          <w:rStyle w:val="StyleUnderline"/>
          <w:highlight w:val="cyan"/>
        </w:rPr>
        <w:t xml:space="preserve">throughout the </w:t>
      </w:r>
      <w:r w:rsidRPr="006A7D4B">
        <w:rPr>
          <w:rStyle w:val="Emphasis"/>
          <w:highlight w:val="cyan"/>
        </w:rPr>
        <w:t>econom</w:t>
      </w:r>
      <w:r w:rsidRPr="00CC7D32">
        <w:rPr>
          <w:rStyle w:val="Emphasis"/>
        </w:rPr>
        <w:t>ic s</w:t>
      </w:r>
      <w:r w:rsidRPr="006A7D4B">
        <w:rPr>
          <w:rStyle w:val="Emphasis"/>
          <w:highlight w:val="cyan"/>
        </w:rPr>
        <w:t>y</w:t>
      </w:r>
      <w:r w:rsidRPr="00CC7D32">
        <w:rPr>
          <w:rStyle w:val="Emphasis"/>
        </w:rPr>
        <w:t>stem</w:t>
      </w:r>
      <w:r w:rsidRPr="00CC7D32">
        <w:rPr>
          <w:sz w:val="16"/>
        </w:rPr>
        <w:t>.</w:t>
      </w:r>
    </w:p>
    <w:p w14:paraId="418705DE" w14:textId="77777777" w:rsidR="006235DA" w:rsidRDefault="006235DA" w:rsidP="006235DA">
      <w:pPr>
        <w:pStyle w:val="Heading4"/>
        <w:rPr>
          <w:u w:val="single"/>
        </w:rPr>
      </w:pPr>
      <w:r>
        <w:t xml:space="preserve">5. The </w:t>
      </w:r>
      <w:r w:rsidRPr="00222290">
        <w:rPr>
          <w:u w:val="single"/>
        </w:rPr>
        <w:t>perception</w:t>
      </w:r>
      <w:r>
        <w:t xml:space="preserve"> from the plan sparks an </w:t>
      </w:r>
      <w:r>
        <w:rPr>
          <w:u w:val="single"/>
        </w:rPr>
        <w:t>exodus</w:t>
      </w:r>
      <w:r>
        <w:t xml:space="preserve"> of </w:t>
      </w:r>
      <w:r>
        <w:rPr>
          <w:u w:val="single"/>
        </w:rPr>
        <w:t>offshoring</w:t>
      </w:r>
    </w:p>
    <w:p w14:paraId="73F8EA77" w14:textId="77777777" w:rsidR="006235DA" w:rsidRDefault="006235DA" w:rsidP="006235DA">
      <w:r w:rsidRPr="002B5437">
        <w:rPr>
          <w:rStyle w:val="Style13ptBold"/>
        </w:rPr>
        <w:t>Weng and Peng 18 —</w:t>
      </w:r>
      <w:r>
        <w:t xml:space="preserve"> Weng</w:t>
      </w:r>
      <w:r w:rsidRPr="00222290">
        <w:t xml:space="preserve"> is assistant professor at City University of Hong Kong</w:t>
      </w:r>
      <w:r>
        <w:t xml:space="preserve">. </w:t>
      </w:r>
      <w:r w:rsidRPr="002B5437">
        <w:t>Mike W. Peng is assistant professor of management at Ohio State University.</w:t>
      </w:r>
      <w:r>
        <w:t xml:space="preserve"> </w:t>
      </w:r>
      <w:r w:rsidRPr="00222290">
        <w:t>Weng, David H., and Mike W. Peng. "Home bitter home: How labor protection influences firm offshoring." Journal of World Business 53, no. 5 (2018): 632-640.</w:t>
      </w:r>
      <w:r>
        <w:t xml:space="preserve"> //WMK</w:t>
      </w:r>
    </w:p>
    <w:p w14:paraId="2F47C8C0" w14:textId="77777777" w:rsidR="006235DA" w:rsidRPr="00222290" w:rsidRDefault="006235DA" w:rsidP="006235DA">
      <w:pPr>
        <w:rPr>
          <w:sz w:val="16"/>
        </w:rPr>
      </w:pPr>
      <w:r w:rsidRPr="00F023F5">
        <w:rPr>
          <w:rStyle w:val="StyleUnderline"/>
        </w:rPr>
        <w:t>Labor protection</w:t>
      </w:r>
      <w:r w:rsidRPr="00222290">
        <w:rPr>
          <w:sz w:val="16"/>
        </w:rPr>
        <w:t xml:space="preserve"> within the home country </w:t>
      </w:r>
      <w:r w:rsidRPr="00F023F5">
        <w:rPr>
          <w:rStyle w:val="StyleUnderline"/>
        </w:rPr>
        <w:t>can affect firm business</w:t>
      </w:r>
      <w:r>
        <w:rPr>
          <w:rStyle w:val="StyleUnderline"/>
        </w:rPr>
        <w:t xml:space="preserve"> </w:t>
      </w:r>
      <w:r w:rsidRPr="00F023F5">
        <w:rPr>
          <w:rStyle w:val="StyleUnderline"/>
        </w:rPr>
        <w:t>operations</w:t>
      </w:r>
      <w:r w:rsidRPr="00222290">
        <w:rPr>
          <w:sz w:val="16"/>
        </w:rPr>
        <w:t xml:space="preserve"> in two ways. First, whether labor protection is strong or weak will make a difference for firms to fully utilize employees’ skills and talents. </w:t>
      </w:r>
      <w:r w:rsidRPr="00C7537A">
        <w:rPr>
          <w:rStyle w:val="StyleUnderline"/>
        </w:rPr>
        <w:t>When employment protection is not strong</w:t>
      </w:r>
      <w:r w:rsidRPr="00F023F5">
        <w:rPr>
          <w:rStyle w:val="StyleUnderline"/>
        </w:rPr>
        <w:t xml:space="preserve">, </w:t>
      </w:r>
      <w:r w:rsidRPr="00C7537A">
        <w:rPr>
          <w:rStyle w:val="StyleUnderline"/>
          <w:highlight w:val="cyan"/>
        </w:rPr>
        <w:t>firms</w:t>
      </w:r>
      <w:r w:rsidRPr="00F023F5">
        <w:rPr>
          <w:rStyle w:val="StyleUnderline"/>
        </w:rPr>
        <w:t xml:space="preserve"> can </w:t>
      </w:r>
      <w:r w:rsidRPr="00C7537A">
        <w:rPr>
          <w:rStyle w:val="StyleUnderline"/>
          <w:highlight w:val="cyan"/>
        </w:rPr>
        <w:t>effectively</w:t>
      </w:r>
      <w:r w:rsidRPr="00222290">
        <w:rPr>
          <w:sz w:val="16"/>
        </w:rPr>
        <w:t xml:space="preserve"> </w:t>
      </w:r>
      <w:r w:rsidRPr="00F023F5">
        <w:rPr>
          <w:rStyle w:val="Emphasis"/>
        </w:rPr>
        <w:t>motivate</w:t>
      </w:r>
      <w:r w:rsidRPr="00222290">
        <w:rPr>
          <w:sz w:val="16"/>
        </w:rPr>
        <w:t xml:space="preserve"> </w:t>
      </w:r>
      <w:r w:rsidRPr="00F023F5">
        <w:rPr>
          <w:rStyle w:val="StyleUnderline"/>
        </w:rPr>
        <w:t xml:space="preserve">and </w:t>
      </w:r>
      <w:r w:rsidRPr="00C7537A">
        <w:rPr>
          <w:rStyle w:val="StyleUnderline"/>
          <w:highlight w:val="cyan"/>
        </w:rPr>
        <w:t>discipline</w:t>
      </w:r>
      <w:r w:rsidRPr="00C7537A">
        <w:rPr>
          <w:sz w:val="16"/>
          <w:highlight w:val="cyan"/>
        </w:rPr>
        <w:t xml:space="preserve"> </w:t>
      </w:r>
      <w:r w:rsidRPr="00C7537A">
        <w:rPr>
          <w:rStyle w:val="Emphasis"/>
          <w:highlight w:val="cyan"/>
        </w:rPr>
        <w:t>employees</w:t>
      </w:r>
      <w:r w:rsidRPr="00222290">
        <w:rPr>
          <w:sz w:val="16"/>
        </w:rPr>
        <w:t xml:space="preserve">. For example, </w:t>
      </w:r>
      <w:r w:rsidRPr="00F023F5">
        <w:rPr>
          <w:rStyle w:val="StyleUnderline"/>
        </w:rPr>
        <w:t>if employees</w:t>
      </w:r>
      <w:r>
        <w:rPr>
          <w:rStyle w:val="StyleUnderline"/>
        </w:rPr>
        <w:t xml:space="preserve"> </w:t>
      </w:r>
      <w:r w:rsidRPr="00F023F5">
        <w:rPr>
          <w:rStyle w:val="StyleUnderline"/>
        </w:rPr>
        <w:t>do not perform satisfactorily, managers can discharge them without</w:t>
      </w:r>
      <w:r>
        <w:rPr>
          <w:rStyle w:val="StyleUnderline"/>
        </w:rPr>
        <w:t xml:space="preserve"> </w:t>
      </w:r>
      <w:r w:rsidRPr="00F023F5">
        <w:rPr>
          <w:rStyle w:val="StyleUnderline"/>
        </w:rPr>
        <w:t>worrying about breaking labor laws</w:t>
      </w:r>
      <w:r w:rsidRPr="00222290">
        <w:rPr>
          <w:sz w:val="16"/>
        </w:rPr>
        <w:t xml:space="preserve"> (Gibbons &amp; Katz, 1991). However, such </w:t>
      </w:r>
      <w:r w:rsidRPr="00C7537A">
        <w:rPr>
          <w:rStyle w:val="Emphasis"/>
          <w:highlight w:val="cyan"/>
        </w:rPr>
        <w:t>managerial discretion</w:t>
      </w:r>
      <w:r w:rsidRPr="00222290">
        <w:rPr>
          <w:sz w:val="16"/>
        </w:rPr>
        <w:t xml:space="preserve"> </w:t>
      </w:r>
      <w:r w:rsidRPr="00C7537A">
        <w:rPr>
          <w:rStyle w:val="StyleUnderline"/>
          <w:highlight w:val="cyan"/>
        </w:rPr>
        <w:t xml:space="preserve">may be </w:t>
      </w:r>
      <w:r w:rsidRPr="00C7537A">
        <w:rPr>
          <w:rStyle w:val="Emphasis"/>
          <w:highlight w:val="cyan"/>
        </w:rPr>
        <w:t>low</w:t>
      </w:r>
      <w:r w:rsidRPr="00C7537A">
        <w:rPr>
          <w:sz w:val="16"/>
          <w:highlight w:val="cyan"/>
        </w:rPr>
        <w:t xml:space="preserve"> </w:t>
      </w:r>
      <w:r w:rsidRPr="00C7537A">
        <w:rPr>
          <w:rStyle w:val="StyleUnderline"/>
          <w:highlight w:val="cyan"/>
        </w:rPr>
        <w:t>in</w:t>
      </w:r>
      <w:r w:rsidRPr="00F023F5">
        <w:rPr>
          <w:rStyle w:val="StyleUnderline"/>
        </w:rPr>
        <w:t xml:space="preserve"> countries with </w:t>
      </w:r>
      <w:r w:rsidRPr="00C7537A">
        <w:rPr>
          <w:rStyle w:val="Emphasis"/>
          <w:highlight w:val="cyan"/>
        </w:rPr>
        <w:t>strong labor protection</w:t>
      </w:r>
      <w:r w:rsidRPr="00222290">
        <w:rPr>
          <w:sz w:val="16"/>
        </w:rPr>
        <w:t xml:space="preserve">. Ichino and </w:t>
      </w:r>
      <w:proofErr w:type="spellStart"/>
      <w:r w:rsidRPr="00222290">
        <w:rPr>
          <w:sz w:val="16"/>
        </w:rPr>
        <w:t>Riphahn</w:t>
      </w:r>
      <w:proofErr w:type="spellEnd"/>
      <w:r w:rsidRPr="00222290">
        <w:rPr>
          <w:sz w:val="16"/>
        </w:rPr>
        <w:t xml:space="preserve"> (2001) find that </w:t>
      </w:r>
      <w:r w:rsidRPr="00F023F5">
        <w:rPr>
          <w:rStyle w:val="StyleUnderline"/>
        </w:rPr>
        <w:t>when workers receive</w:t>
      </w:r>
      <w:r>
        <w:rPr>
          <w:rStyle w:val="StyleUnderline"/>
        </w:rPr>
        <w:t xml:space="preserve"> </w:t>
      </w:r>
      <w:r w:rsidRPr="00F023F5">
        <w:rPr>
          <w:rStyle w:val="StyleUnderline"/>
        </w:rPr>
        <w:t>greater employment protection, the number of absence days per week</w:t>
      </w:r>
      <w:r>
        <w:rPr>
          <w:rStyle w:val="StyleUnderline"/>
        </w:rPr>
        <w:t xml:space="preserve"> </w:t>
      </w:r>
      <w:r w:rsidRPr="00F023F5">
        <w:rPr>
          <w:rStyle w:val="StyleUnderline"/>
        </w:rPr>
        <w:t>doubled</w:t>
      </w:r>
      <w:r w:rsidRPr="00222290">
        <w:rPr>
          <w:sz w:val="16"/>
        </w:rPr>
        <w:t xml:space="preserve">. For this reason international </w:t>
      </w:r>
      <w:r w:rsidRPr="00C7537A">
        <w:rPr>
          <w:rStyle w:val="Emphasis"/>
          <w:highlight w:val="cyan"/>
        </w:rPr>
        <w:t>investors</w:t>
      </w:r>
      <w:r w:rsidRPr="00222290">
        <w:rPr>
          <w:sz w:val="16"/>
        </w:rPr>
        <w:t xml:space="preserve"> </w:t>
      </w:r>
      <w:r w:rsidRPr="00C7537A">
        <w:rPr>
          <w:rStyle w:val="StyleUnderline"/>
          <w:highlight w:val="cyan"/>
        </w:rPr>
        <w:t>are</w:t>
      </w:r>
      <w:r w:rsidRPr="00F023F5">
        <w:rPr>
          <w:rStyle w:val="StyleUnderline"/>
        </w:rPr>
        <w:t xml:space="preserve"> often </w:t>
      </w:r>
      <w:r w:rsidRPr="00C7537A">
        <w:rPr>
          <w:rStyle w:val="Emphasis"/>
          <w:highlight w:val="cyan"/>
        </w:rPr>
        <w:t>reluctant</w:t>
      </w:r>
      <w:r w:rsidRPr="00C7537A">
        <w:rPr>
          <w:sz w:val="16"/>
          <w:highlight w:val="cyan"/>
        </w:rPr>
        <w:t xml:space="preserve"> </w:t>
      </w:r>
      <w:r w:rsidRPr="00C7537A">
        <w:rPr>
          <w:rStyle w:val="StyleUnderline"/>
          <w:highlight w:val="cyan"/>
        </w:rPr>
        <w:t>to acquire targets in countries where</w:t>
      </w:r>
      <w:r w:rsidRPr="00F023F5">
        <w:rPr>
          <w:rStyle w:val="StyleUnderline"/>
        </w:rPr>
        <w:t xml:space="preserve"> </w:t>
      </w:r>
      <w:r w:rsidRPr="00C7537A">
        <w:rPr>
          <w:rStyle w:val="Emphasis"/>
          <w:highlight w:val="cyan"/>
        </w:rPr>
        <w:t>labor receives strong institutional protection</w:t>
      </w:r>
      <w:r w:rsidRPr="00222290">
        <w:rPr>
          <w:sz w:val="16"/>
        </w:rPr>
        <w:t xml:space="preserve"> (Alimov, 2015; Capron &amp; Guillen, 2009).</w:t>
      </w:r>
    </w:p>
    <w:p w14:paraId="6FED286B" w14:textId="77777777" w:rsidR="006235DA" w:rsidRPr="00222290" w:rsidRDefault="006235DA" w:rsidP="006235DA">
      <w:pPr>
        <w:rPr>
          <w:sz w:val="16"/>
        </w:rPr>
      </w:pPr>
      <w:r w:rsidRPr="00222290">
        <w:rPr>
          <w:sz w:val="16"/>
        </w:rPr>
        <w:t xml:space="preserve">Second, </w:t>
      </w:r>
      <w:r w:rsidRPr="00F023F5">
        <w:rPr>
          <w:rStyle w:val="StyleUnderline"/>
        </w:rPr>
        <w:t xml:space="preserve">heavy labor </w:t>
      </w:r>
      <w:r w:rsidRPr="00C7537A">
        <w:rPr>
          <w:rStyle w:val="StyleUnderline"/>
          <w:highlight w:val="cyan"/>
        </w:rPr>
        <w:t>protection</w:t>
      </w:r>
      <w:r w:rsidRPr="00F023F5">
        <w:rPr>
          <w:rStyle w:val="StyleUnderline"/>
        </w:rPr>
        <w:t xml:space="preserve"> may </w:t>
      </w:r>
      <w:r w:rsidRPr="00C7537A">
        <w:rPr>
          <w:rStyle w:val="StyleUnderline"/>
          <w:highlight w:val="cyan"/>
        </w:rPr>
        <w:t xml:space="preserve">reduce </w:t>
      </w:r>
      <w:r w:rsidRPr="00C7537A">
        <w:rPr>
          <w:rStyle w:val="Emphasis"/>
          <w:highlight w:val="cyan"/>
        </w:rPr>
        <w:t>workers’ motivations to develop new skills</w:t>
      </w:r>
      <w:r w:rsidRPr="00222290">
        <w:rPr>
          <w:sz w:val="16"/>
        </w:rPr>
        <w:t xml:space="preserve">, </w:t>
      </w:r>
      <w:r w:rsidRPr="00F023F5">
        <w:rPr>
          <w:rStyle w:val="StyleUnderline"/>
        </w:rPr>
        <w:t>thereby</w:t>
      </w:r>
      <w:r w:rsidRPr="00222290">
        <w:rPr>
          <w:sz w:val="16"/>
        </w:rPr>
        <w:t xml:space="preserve"> </w:t>
      </w:r>
      <w:r w:rsidRPr="00C7537A">
        <w:rPr>
          <w:rStyle w:val="Emphasis"/>
          <w:highlight w:val="cyan"/>
        </w:rPr>
        <w:t>hampering firms’</w:t>
      </w:r>
      <w:r w:rsidRPr="00F023F5">
        <w:rPr>
          <w:rStyle w:val="Emphasis"/>
        </w:rPr>
        <w:t xml:space="preserve"> </w:t>
      </w:r>
      <w:r w:rsidRPr="00C7537A">
        <w:rPr>
          <w:rStyle w:val="Emphasis"/>
          <w:highlight w:val="cyan"/>
        </w:rPr>
        <w:t>adaptation</w:t>
      </w:r>
      <w:r w:rsidRPr="00F023F5">
        <w:rPr>
          <w:rStyle w:val="Emphasis"/>
        </w:rPr>
        <w:t xml:space="preserve"> capacities</w:t>
      </w:r>
      <w:r w:rsidRPr="00222290">
        <w:rPr>
          <w:sz w:val="16"/>
        </w:rPr>
        <w:t xml:space="preserve"> toward the changing world. When workers are highly protected, </w:t>
      </w:r>
      <w:r w:rsidRPr="00C7537A">
        <w:rPr>
          <w:rStyle w:val="StyleUnderline"/>
          <w:highlight w:val="cyan"/>
        </w:rPr>
        <w:t>the</w:t>
      </w:r>
      <w:r w:rsidRPr="00F023F5">
        <w:rPr>
          <w:rStyle w:val="StyleUnderline"/>
        </w:rPr>
        <w:t xml:space="preserve"> labor</w:t>
      </w:r>
      <w:r>
        <w:rPr>
          <w:rStyle w:val="StyleUnderline"/>
        </w:rPr>
        <w:t xml:space="preserve"> </w:t>
      </w:r>
      <w:r w:rsidRPr="00C7537A">
        <w:rPr>
          <w:rStyle w:val="StyleUnderline"/>
          <w:highlight w:val="cyan"/>
        </w:rPr>
        <w:t xml:space="preserve">market will become </w:t>
      </w:r>
      <w:r w:rsidRPr="00C7537A">
        <w:rPr>
          <w:rStyle w:val="Emphasis"/>
          <w:highlight w:val="cyan"/>
        </w:rPr>
        <w:t>rigid</w:t>
      </w:r>
      <w:r w:rsidRPr="00222290">
        <w:rPr>
          <w:sz w:val="16"/>
        </w:rPr>
        <w:t xml:space="preserve"> </w:t>
      </w:r>
      <w:r w:rsidRPr="00C7537A">
        <w:rPr>
          <w:rStyle w:val="StyleUnderline"/>
          <w:highlight w:val="cyan"/>
        </w:rPr>
        <w:t>because</w:t>
      </w:r>
      <w:r w:rsidRPr="00F023F5">
        <w:rPr>
          <w:rStyle w:val="StyleUnderline"/>
        </w:rPr>
        <w:t xml:space="preserve"> </w:t>
      </w:r>
      <w:r w:rsidRPr="00C7537A">
        <w:rPr>
          <w:rStyle w:val="StyleUnderline"/>
          <w:highlight w:val="cyan"/>
        </w:rPr>
        <w:t>burdensome</w:t>
      </w:r>
      <w:r w:rsidRPr="00F023F5">
        <w:rPr>
          <w:rStyle w:val="StyleUnderline"/>
        </w:rPr>
        <w:t xml:space="preserve"> labor </w:t>
      </w:r>
      <w:r w:rsidRPr="00C7537A">
        <w:rPr>
          <w:rStyle w:val="StyleUnderline"/>
          <w:highlight w:val="cyan"/>
        </w:rPr>
        <w:t>rules discourage</w:t>
      </w:r>
      <w:r>
        <w:rPr>
          <w:rStyle w:val="StyleUnderline"/>
        </w:rPr>
        <w:t xml:space="preserve"> </w:t>
      </w:r>
      <w:r w:rsidRPr="00F023F5">
        <w:rPr>
          <w:rStyle w:val="Emphasis"/>
        </w:rPr>
        <w:t xml:space="preserve">firms </w:t>
      </w:r>
      <w:r w:rsidRPr="00C7537A">
        <w:rPr>
          <w:rStyle w:val="Emphasis"/>
          <w:highlight w:val="cyan"/>
        </w:rPr>
        <w:t>from hiring new employees</w:t>
      </w:r>
      <w:r w:rsidRPr="00222290">
        <w:rPr>
          <w:sz w:val="16"/>
        </w:rPr>
        <w:t xml:space="preserve"> (Nickell, 1997). </w:t>
      </w:r>
      <w:r w:rsidRPr="00F023F5">
        <w:rPr>
          <w:rStyle w:val="StyleUnderline"/>
        </w:rPr>
        <w:t>Firms are also less</w:t>
      </w:r>
      <w:r>
        <w:rPr>
          <w:rStyle w:val="StyleUnderline"/>
        </w:rPr>
        <w:t xml:space="preserve"> </w:t>
      </w:r>
      <w:r w:rsidRPr="00F023F5">
        <w:rPr>
          <w:rStyle w:val="StyleUnderline"/>
        </w:rPr>
        <w:t xml:space="preserve">likely to hire new employees since heavy </w:t>
      </w:r>
      <w:r w:rsidRPr="00F023F5">
        <w:rPr>
          <w:rStyle w:val="Emphasis"/>
        </w:rPr>
        <w:t>labor protection diminishes</w:t>
      </w:r>
      <w:r>
        <w:rPr>
          <w:rStyle w:val="Emphasis"/>
        </w:rPr>
        <w:t xml:space="preserve"> </w:t>
      </w:r>
      <w:r w:rsidRPr="00F023F5">
        <w:rPr>
          <w:rStyle w:val="Emphasis"/>
        </w:rPr>
        <w:t>employee mobility</w:t>
      </w:r>
      <w:r w:rsidRPr="00222290">
        <w:rPr>
          <w:sz w:val="16"/>
        </w:rPr>
        <w:t>. Ho</w:t>
      </w:r>
      <w:r w:rsidRPr="00F023F5">
        <w:rPr>
          <w:rStyle w:val="StyleUnderline"/>
        </w:rPr>
        <w:t>wever, recruiting employees who possess new</w:t>
      </w:r>
      <w:r>
        <w:rPr>
          <w:rStyle w:val="StyleUnderline"/>
        </w:rPr>
        <w:t xml:space="preserve"> </w:t>
      </w:r>
      <w:r w:rsidRPr="00F023F5">
        <w:rPr>
          <w:rStyle w:val="StyleUnderline"/>
        </w:rPr>
        <w:t xml:space="preserve">skills from the external labor market is critical for firms to </w:t>
      </w:r>
      <w:r w:rsidRPr="00F023F5">
        <w:rPr>
          <w:rStyle w:val="Emphasis"/>
        </w:rPr>
        <w:t>remain innovative and competitive</w:t>
      </w:r>
      <w:r w:rsidRPr="00222290">
        <w:rPr>
          <w:sz w:val="16"/>
        </w:rPr>
        <w:t xml:space="preserve"> (Kaiser, Kongsted, &amp; Rønde, 2015). </w:t>
      </w:r>
      <w:r w:rsidRPr="00F023F5">
        <w:rPr>
          <w:rStyle w:val="StyleUnderline"/>
        </w:rPr>
        <w:t>When the</w:t>
      </w:r>
      <w:r>
        <w:rPr>
          <w:rStyle w:val="StyleUnderline"/>
        </w:rPr>
        <w:t xml:space="preserve"> </w:t>
      </w:r>
      <w:r w:rsidRPr="00F023F5">
        <w:rPr>
          <w:rStyle w:val="StyleUnderline"/>
        </w:rPr>
        <w:t xml:space="preserve">hiring of new employees is </w:t>
      </w:r>
      <w:r w:rsidRPr="00222290">
        <w:rPr>
          <w:rStyle w:val="StyleUnderline"/>
        </w:rPr>
        <w:t>hindered</w:t>
      </w:r>
      <w:r w:rsidRPr="00222290">
        <w:rPr>
          <w:sz w:val="16"/>
        </w:rPr>
        <w:t xml:space="preserve">, </w:t>
      </w:r>
      <w:r w:rsidRPr="00222290">
        <w:rPr>
          <w:rStyle w:val="StyleUnderline"/>
        </w:rPr>
        <w:t>firms may have difficulty updating</w:t>
      </w:r>
      <w:r>
        <w:rPr>
          <w:rStyle w:val="StyleUnderline"/>
        </w:rPr>
        <w:t xml:space="preserve"> </w:t>
      </w:r>
      <w:r w:rsidRPr="00222290">
        <w:rPr>
          <w:rStyle w:val="StyleUnderline"/>
        </w:rPr>
        <w:t xml:space="preserve">and renewing their knowledge, resulting in </w:t>
      </w:r>
      <w:r w:rsidRPr="00222290">
        <w:rPr>
          <w:rStyle w:val="Emphasis"/>
        </w:rPr>
        <w:t>competitive disadvantage</w:t>
      </w:r>
      <w:r w:rsidRPr="00222290">
        <w:rPr>
          <w:sz w:val="16"/>
        </w:rPr>
        <w:t>.</w:t>
      </w:r>
    </w:p>
    <w:p w14:paraId="78347353" w14:textId="77777777" w:rsidR="006235DA" w:rsidRDefault="006235DA" w:rsidP="006235DA">
      <w:pPr>
        <w:rPr>
          <w:sz w:val="16"/>
        </w:rPr>
      </w:pPr>
      <w:r w:rsidRPr="00522AC6">
        <w:rPr>
          <w:rStyle w:val="Emphasis"/>
          <w:highlight w:val="cyan"/>
        </w:rPr>
        <w:t>Offshoring</w:t>
      </w:r>
      <w:r w:rsidRPr="00522AC6">
        <w:rPr>
          <w:sz w:val="16"/>
          <w:highlight w:val="cyan"/>
        </w:rPr>
        <w:t xml:space="preserve"> </w:t>
      </w:r>
      <w:r w:rsidRPr="00522AC6">
        <w:rPr>
          <w:rStyle w:val="StyleUnderline"/>
          <w:highlight w:val="cyan"/>
        </w:rPr>
        <w:t xml:space="preserve">can be a </w:t>
      </w:r>
      <w:r w:rsidRPr="00522AC6">
        <w:rPr>
          <w:rStyle w:val="Emphasis"/>
          <w:highlight w:val="cyan"/>
        </w:rPr>
        <w:t>way out</w:t>
      </w:r>
      <w:r w:rsidRPr="00222290">
        <w:rPr>
          <w:rStyle w:val="Emphasis"/>
        </w:rPr>
        <w:t xml:space="preserve"> of these problems</w:t>
      </w:r>
      <w:r w:rsidRPr="00222290">
        <w:rPr>
          <w:sz w:val="16"/>
        </w:rPr>
        <w:t xml:space="preserve">. According to Oliver (1991), </w:t>
      </w:r>
      <w:r w:rsidRPr="00222290">
        <w:rPr>
          <w:rStyle w:val="StyleUnderline"/>
        </w:rPr>
        <w:t xml:space="preserve">the </w:t>
      </w:r>
      <w:r w:rsidRPr="00522AC6">
        <w:rPr>
          <w:rStyle w:val="StyleUnderline"/>
          <w:highlight w:val="cyan"/>
        </w:rPr>
        <w:t>pressure</w:t>
      </w:r>
      <w:r w:rsidRPr="00222290">
        <w:rPr>
          <w:rStyle w:val="StyleUnderline"/>
        </w:rPr>
        <w:t xml:space="preserve"> from operating in a given context may </w:t>
      </w:r>
      <w:r w:rsidRPr="00522AC6">
        <w:rPr>
          <w:rStyle w:val="StyleUnderline"/>
          <w:highlight w:val="cyan"/>
        </w:rPr>
        <w:t xml:space="preserve">prompt firms to seek </w:t>
      </w:r>
      <w:r w:rsidRPr="00522AC6">
        <w:rPr>
          <w:rStyle w:val="Emphasis"/>
          <w:highlight w:val="cyan"/>
        </w:rPr>
        <w:t>opportunities</w:t>
      </w:r>
      <w:r w:rsidRPr="00222290">
        <w:rPr>
          <w:rStyle w:val="Emphasis"/>
        </w:rPr>
        <w:t xml:space="preserve"> in other places</w:t>
      </w:r>
      <w:r w:rsidRPr="00222290">
        <w:rPr>
          <w:sz w:val="16"/>
        </w:rPr>
        <w:t xml:space="preserve">. </w:t>
      </w:r>
      <w:r w:rsidRPr="00222290">
        <w:rPr>
          <w:rStyle w:val="StyleUnderline"/>
        </w:rPr>
        <w:t>By doing so, firms can</w:t>
      </w:r>
      <w:r>
        <w:rPr>
          <w:rStyle w:val="StyleUnderline"/>
        </w:rPr>
        <w:t xml:space="preserve"> </w:t>
      </w:r>
      <w:r w:rsidRPr="00222290">
        <w:rPr>
          <w:rStyle w:val="StyleUnderline"/>
        </w:rPr>
        <w:t>“escape from institutional rules and expectations”</w:t>
      </w:r>
      <w:r w:rsidRPr="00222290">
        <w:rPr>
          <w:sz w:val="16"/>
        </w:rPr>
        <w:t xml:space="preserve"> (Oliver, 1991: 154). Xia et al. (2014) suggest that </w:t>
      </w:r>
      <w:r w:rsidRPr="00522AC6">
        <w:rPr>
          <w:rStyle w:val="Emphasis"/>
          <w:highlight w:val="cyan"/>
        </w:rPr>
        <w:t>as domestic competition increases</w:t>
      </w:r>
      <w:r w:rsidRPr="00222290">
        <w:rPr>
          <w:sz w:val="16"/>
        </w:rPr>
        <w:t xml:space="preserve">, </w:t>
      </w:r>
      <w:r w:rsidRPr="00522AC6">
        <w:rPr>
          <w:rStyle w:val="StyleUnderline"/>
          <w:highlight w:val="cyan"/>
        </w:rPr>
        <w:t>firms</w:t>
      </w:r>
      <w:r>
        <w:rPr>
          <w:rStyle w:val="StyleUnderline"/>
        </w:rPr>
        <w:t xml:space="preserve"> </w:t>
      </w:r>
      <w:r w:rsidRPr="00222290">
        <w:rPr>
          <w:rStyle w:val="StyleUnderline"/>
        </w:rPr>
        <w:t xml:space="preserve">may actively consider </w:t>
      </w:r>
      <w:r w:rsidRPr="00522AC6">
        <w:rPr>
          <w:rStyle w:val="StyleUnderline"/>
          <w:highlight w:val="cyan"/>
        </w:rPr>
        <w:t>go</w:t>
      </w:r>
      <w:r w:rsidRPr="00222290">
        <w:rPr>
          <w:rStyle w:val="StyleUnderline"/>
        </w:rPr>
        <w:t xml:space="preserve">ing </w:t>
      </w:r>
      <w:r w:rsidRPr="00522AC6">
        <w:rPr>
          <w:rStyle w:val="StyleUnderline"/>
          <w:highlight w:val="cyan"/>
        </w:rPr>
        <w:t>abroad</w:t>
      </w:r>
      <w:r w:rsidRPr="00222290">
        <w:rPr>
          <w:rStyle w:val="StyleUnderline"/>
        </w:rPr>
        <w:t xml:space="preserve"> as a way </w:t>
      </w:r>
      <w:r w:rsidRPr="00522AC6">
        <w:rPr>
          <w:rStyle w:val="StyleUnderline"/>
          <w:highlight w:val="cyan"/>
        </w:rPr>
        <w:t xml:space="preserve">to </w:t>
      </w:r>
      <w:r w:rsidRPr="00522AC6">
        <w:rPr>
          <w:rStyle w:val="Emphasis"/>
          <w:highlight w:val="cyan"/>
        </w:rPr>
        <w:t>cope with the uncertainty</w:t>
      </w:r>
      <w:r w:rsidRPr="00222290">
        <w:rPr>
          <w:rStyle w:val="StyleUnderline"/>
        </w:rPr>
        <w:t xml:space="preserve"> with </w:t>
      </w:r>
      <w:r w:rsidRPr="00222290">
        <w:rPr>
          <w:rStyle w:val="Emphasis"/>
        </w:rPr>
        <w:t>home country operations</w:t>
      </w:r>
      <w:r w:rsidRPr="00222290">
        <w:rPr>
          <w:rStyle w:val="StyleUnderline"/>
        </w:rPr>
        <w:t xml:space="preserve">. </w:t>
      </w:r>
      <w:r w:rsidRPr="00222290">
        <w:rPr>
          <w:sz w:val="16"/>
        </w:rPr>
        <w:t xml:space="preserve">Witt and Jackson (2016) assert that </w:t>
      </w:r>
      <w:r w:rsidRPr="00222290">
        <w:rPr>
          <w:rStyle w:val="StyleUnderline"/>
        </w:rPr>
        <w:t>when domestic operations become challenging, firms the firms</w:t>
      </w:r>
      <w:r>
        <w:rPr>
          <w:rStyle w:val="StyleUnderline"/>
        </w:rPr>
        <w:t xml:space="preserve"> </w:t>
      </w:r>
      <w:r w:rsidRPr="00222290">
        <w:rPr>
          <w:rStyle w:val="StyleUnderline"/>
        </w:rPr>
        <w:t>may “</w:t>
      </w:r>
      <w:r w:rsidRPr="00222290">
        <w:rPr>
          <w:rStyle w:val="Emphasis"/>
        </w:rPr>
        <w:t>move their operations</w:t>
      </w:r>
      <w:r w:rsidRPr="00222290">
        <w:rPr>
          <w:sz w:val="16"/>
        </w:rPr>
        <w:t xml:space="preserve">, in part or in whole, </w:t>
      </w:r>
      <w:r w:rsidRPr="00522AC6">
        <w:rPr>
          <w:rStyle w:val="StyleUnderline"/>
          <w:highlight w:val="cyan"/>
        </w:rPr>
        <w:t>to</w:t>
      </w:r>
      <w:r w:rsidRPr="00222290">
        <w:rPr>
          <w:rStyle w:val="StyleUnderline"/>
        </w:rPr>
        <w:t xml:space="preserve"> institutional </w:t>
      </w:r>
      <w:r w:rsidRPr="00522AC6">
        <w:rPr>
          <w:rStyle w:val="StyleUnderline"/>
          <w:highlight w:val="cyan"/>
        </w:rPr>
        <w:t>contexts</w:t>
      </w:r>
      <w:r w:rsidRPr="00222290">
        <w:rPr>
          <w:rStyle w:val="StyleUnderline"/>
        </w:rPr>
        <w:t xml:space="preserve"> </w:t>
      </w:r>
      <w:r w:rsidRPr="00522AC6">
        <w:rPr>
          <w:rStyle w:val="StyleUnderline"/>
          <w:highlight w:val="cyan"/>
        </w:rPr>
        <w:t>that</w:t>
      </w:r>
      <w:r w:rsidRPr="00222290">
        <w:rPr>
          <w:rStyle w:val="StyleUnderline"/>
        </w:rPr>
        <w:t xml:space="preserve"> </w:t>
      </w:r>
      <w:r w:rsidRPr="00522AC6">
        <w:rPr>
          <w:rStyle w:val="StyleUnderline"/>
          <w:highlight w:val="cyan"/>
        </w:rPr>
        <w:t xml:space="preserve">better </w:t>
      </w:r>
      <w:r w:rsidRPr="00522AC6">
        <w:rPr>
          <w:rStyle w:val="Emphasis"/>
          <w:highlight w:val="cyan"/>
        </w:rPr>
        <w:t>support</w:t>
      </w:r>
      <w:r w:rsidRPr="00222290">
        <w:rPr>
          <w:rStyle w:val="Emphasis"/>
        </w:rPr>
        <w:t xml:space="preserve"> these </w:t>
      </w:r>
      <w:r w:rsidRPr="00522AC6">
        <w:rPr>
          <w:rStyle w:val="Emphasis"/>
          <w:highlight w:val="cyan"/>
        </w:rPr>
        <w:t>operations</w:t>
      </w:r>
      <w:r w:rsidRPr="00222290">
        <w:rPr>
          <w:sz w:val="16"/>
        </w:rPr>
        <w:t xml:space="preserve">” (p. 797). This reasoning suggests that </w:t>
      </w:r>
      <w:r w:rsidRPr="00222290">
        <w:rPr>
          <w:rStyle w:val="StyleUnderline"/>
        </w:rPr>
        <w:t xml:space="preserve">offshoring can be a </w:t>
      </w:r>
      <w:r w:rsidRPr="00222290">
        <w:rPr>
          <w:rStyle w:val="Emphasis"/>
        </w:rPr>
        <w:t>valuable approach</w:t>
      </w:r>
      <w:r w:rsidRPr="00222290">
        <w:rPr>
          <w:sz w:val="16"/>
        </w:rPr>
        <w:t xml:space="preserve"> </w:t>
      </w:r>
      <w:r w:rsidRPr="00222290">
        <w:rPr>
          <w:rStyle w:val="StyleUnderline"/>
        </w:rPr>
        <w:t xml:space="preserve">for firms in countries with </w:t>
      </w:r>
      <w:r w:rsidRPr="00222290">
        <w:rPr>
          <w:rStyle w:val="Emphasis"/>
        </w:rPr>
        <w:t>stringent labor protection</w:t>
      </w:r>
      <w:r w:rsidRPr="00222290">
        <w:rPr>
          <w:sz w:val="16"/>
        </w:rPr>
        <w:t xml:space="preserve"> to enhance operational flexibility and efficiency.</w:t>
      </w:r>
    </w:p>
    <w:p w14:paraId="0F392B12" w14:textId="77777777" w:rsidR="006235DA" w:rsidRDefault="006235DA" w:rsidP="006235DA">
      <w:pPr>
        <w:rPr>
          <w:sz w:val="14"/>
        </w:rPr>
      </w:pPr>
    </w:p>
    <w:p w14:paraId="1F360504" w14:textId="77777777" w:rsidR="006235DA" w:rsidRPr="001B1BCC" w:rsidRDefault="006235DA" w:rsidP="006235DA">
      <w:pPr>
        <w:pStyle w:val="Heading4"/>
        <w:rPr>
          <w:b w:val="0"/>
          <w:bCs/>
        </w:rPr>
      </w:pPr>
      <w:r>
        <w:t xml:space="preserve">6. Trades off with </w:t>
      </w:r>
      <w:r>
        <w:rPr>
          <w:u w:val="single"/>
        </w:rPr>
        <w:t>R&amp;D</w:t>
      </w:r>
      <w:r>
        <w:t xml:space="preserve"> which our 1NC evidence says </w:t>
      </w:r>
      <w:r>
        <w:rPr>
          <w:u w:val="single"/>
        </w:rPr>
        <w:t>determines</w:t>
      </w:r>
      <w:r>
        <w:t xml:space="preserve"> the </w:t>
      </w:r>
      <w:r>
        <w:rPr>
          <w:u w:val="single"/>
        </w:rPr>
        <w:t>innovativeness</w:t>
      </w:r>
      <w:r>
        <w:t xml:space="preserve"> of the US economy.</w:t>
      </w:r>
      <w:r>
        <w:rPr>
          <w:b w:val="0"/>
          <w:bCs/>
        </w:rPr>
        <w:t xml:space="preserve"> </w:t>
      </w:r>
    </w:p>
    <w:p w14:paraId="766B3C1F" w14:textId="77777777" w:rsidR="006235DA" w:rsidRPr="006A56BB" w:rsidRDefault="006235DA" w:rsidP="006235DA">
      <w:pPr>
        <w:rPr>
          <w:sz w:val="16"/>
        </w:rPr>
      </w:pPr>
      <w:proofErr w:type="spellStart"/>
      <w:r w:rsidRPr="00951D69">
        <w:rPr>
          <w:rStyle w:val="Style13ptBold"/>
        </w:rPr>
        <w:t>Balsmeier</w:t>
      </w:r>
      <w:proofErr w:type="spellEnd"/>
      <w:r w:rsidRPr="00951D69">
        <w:rPr>
          <w:rStyle w:val="Style13ptBold"/>
        </w:rPr>
        <w:t xml:space="preserve"> 17 —</w:t>
      </w:r>
      <w:r>
        <w:t xml:space="preserve"> </w:t>
      </w:r>
      <w:r w:rsidRPr="00951D69">
        <w:t xml:space="preserve">Benjamin </w:t>
      </w:r>
      <w:proofErr w:type="spellStart"/>
      <w:r w:rsidRPr="00951D69">
        <w:t>Balsmeier</w:t>
      </w:r>
      <w:proofErr w:type="spellEnd"/>
      <w:r w:rsidRPr="00951D69">
        <w:t xml:space="preserve"> joined the University of Luxembourg as an Associate Professor of Entrepreneurship and Innovation in 2017. </w:t>
      </w:r>
      <w:r>
        <w:t xml:space="preserve">Benjamin </w:t>
      </w:r>
      <w:proofErr w:type="spellStart"/>
      <w:r>
        <w:t>Balsmeier</w:t>
      </w:r>
      <w:proofErr w:type="spellEnd"/>
      <w:r>
        <w:t>, Unions, collective relations laws and R&amp;D investment in emerging and developing countries, Research Policy, Volume 46, Issue 1, 2017, Pages 292-304, ISSN 0048-7333, https://doi.org/10.1016/j.respol.2016.11.005. (https://www.sciencedirect.com/science/article/pii/S004873331630186X) //WMK</w:t>
      </w:r>
    </w:p>
    <w:p w14:paraId="0AEE7105" w14:textId="77777777" w:rsidR="006235DA" w:rsidRPr="006A56BB" w:rsidRDefault="006235DA" w:rsidP="006235DA">
      <w:pPr>
        <w:rPr>
          <w:sz w:val="16"/>
        </w:rPr>
      </w:pPr>
      <w:r w:rsidRPr="007E2CCA">
        <w:rPr>
          <w:rStyle w:val="StyleUnderline"/>
        </w:rPr>
        <w:t>Many scholars argue</w:t>
      </w:r>
      <w:r w:rsidRPr="006A56BB">
        <w:rPr>
          <w:sz w:val="16"/>
        </w:rPr>
        <w:t xml:space="preserve"> that </w:t>
      </w:r>
      <w:r w:rsidRPr="001B1BCC">
        <w:rPr>
          <w:rStyle w:val="StyleUnderline"/>
          <w:highlight w:val="cyan"/>
        </w:rPr>
        <w:t>workforce unionization leads to</w:t>
      </w:r>
      <w:r w:rsidRPr="007E2CCA">
        <w:rPr>
          <w:rStyle w:val="StyleUnderline"/>
        </w:rPr>
        <w:t xml:space="preserve"> a </w:t>
      </w:r>
      <w:r w:rsidRPr="001B1BCC">
        <w:rPr>
          <w:rStyle w:val="Emphasis"/>
          <w:highlight w:val="cyan"/>
        </w:rPr>
        <w:t>reduction</w:t>
      </w:r>
      <w:r w:rsidRPr="001B1BCC">
        <w:rPr>
          <w:rStyle w:val="StyleUnderline"/>
          <w:highlight w:val="cyan"/>
        </w:rPr>
        <w:t xml:space="preserve"> in </w:t>
      </w:r>
      <w:r w:rsidRPr="001B1BCC">
        <w:rPr>
          <w:rStyle w:val="Emphasis"/>
          <w:highlight w:val="cyan"/>
        </w:rPr>
        <w:t>R&amp;D investment</w:t>
      </w:r>
      <w:r w:rsidRPr="007E2CCA">
        <w:rPr>
          <w:rStyle w:val="StyleUnderline"/>
        </w:rPr>
        <w:t xml:space="preserve"> because unions appropriate a share of the returns to successful inventive efforts</w:t>
      </w:r>
      <w:r w:rsidRPr="006A56BB">
        <w:rPr>
          <w:sz w:val="16"/>
        </w:rPr>
        <w:t xml:space="preserve">. On the other hand, it is widely acknowledged that unions may encourage investment in R&amp;D because of increased cooperation between workers and management. </w:t>
      </w:r>
      <w:r w:rsidRPr="007E2CCA">
        <w:rPr>
          <w:rStyle w:val="StyleUnderline"/>
        </w:rPr>
        <w:t xml:space="preserve">Our </w:t>
      </w:r>
      <w:r w:rsidRPr="001B1BCC">
        <w:rPr>
          <w:rStyle w:val="Emphasis"/>
          <w:highlight w:val="cyan"/>
        </w:rPr>
        <w:t>empirical analysis</w:t>
      </w:r>
      <w:r w:rsidRPr="006A56BB">
        <w:rPr>
          <w:sz w:val="16"/>
        </w:rPr>
        <w:t xml:space="preserve"> </w:t>
      </w:r>
      <w:r w:rsidRPr="001B1BCC">
        <w:rPr>
          <w:rStyle w:val="StyleUnderline"/>
          <w:highlight w:val="cyan"/>
        </w:rPr>
        <w:t>on</w:t>
      </w:r>
      <w:r w:rsidRPr="007E2CCA">
        <w:rPr>
          <w:rStyle w:val="StyleUnderline"/>
        </w:rPr>
        <w:t xml:space="preserve"> cross-country </w:t>
      </w:r>
      <w:r w:rsidRPr="001B1BCC">
        <w:rPr>
          <w:rStyle w:val="StyleUnderline"/>
        </w:rPr>
        <w:t>firm- level data</w:t>
      </w:r>
      <w:r w:rsidRPr="006A56BB">
        <w:rPr>
          <w:sz w:val="16"/>
        </w:rPr>
        <w:t xml:space="preserve"> </w:t>
      </w:r>
      <w:r w:rsidRPr="007E2CCA">
        <w:rPr>
          <w:rStyle w:val="StyleUnderline"/>
        </w:rPr>
        <w:t>from</w:t>
      </w:r>
      <w:r w:rsidRPr="006A56BB">
        <w:rPr>
          <w:sz w:val="16"/>
        </w:rPr>
        <w:t xml:space="preserve"> </w:t>
      </w:r>
      <w:r w:rsidRPr="001B1BCC">
        <w:rPr>
          <w:rStyle w:val="Emphasis"/>
          <w:highlight w:val="cyan"/>
        </w:rPr>
        <w:t>23</w:t>
      </w:r>
      <w:r w:rsidRPr="006A56BB">
        <w:rPr>
          <w:sz w:val="16"/>
        </w:rPr>
        <w:t xml:space="preserve"> emerging and developing </w:t>
      </w:r>
      <w:r w:rsidRPr="001B1BCC">
        <w:rPr>
          <w:rStyle w:val="Emphasis"/>
          <w:highlight w:val="cyan"/>
        </w:rPr>
        <w:t>countries</w:t>
      </w:r>
      <w:r w:rsidRPr="006A56BB">
        <w:rPr>
          <w:sz w:val="16"/>
        </w:rPr>
        <w:t xml:space="preserve"> </w:t>
      </w:r>
      <w:r w:rsidRPr="001B1BCC">
        <w:rPr>
          <w:rStyle w:val="StyleUnderline"/>
          <w:highlight w:val="cyan"/>
        </w:rPr>
        <w:t>reveals</w:t>
      </w:r>
      <w:r w:rsidRPr="007E2CCA">
        <w:rPr>
          <w:rStyle w:val="StyleUnderline"/>
        </w:rPr>
        <w:t xml:space="preserve"> a </w:t>
      </w:r>
      <w:r w:rsidRPr="001B1BCC">
        <w:rPr>
          <w:rStyle w:val="Emphasis"/>
          <w:highlight w:val="cyan"/>
        </w:rPr>
        <w:t>negative association</w:t>
      </w:r>
      <w:r w:rsidRPr="001B1BCC">
        <w:rPr>
          <w:sz w:val="16"/>
          <w:highlight w:val="cyan"/>
        </w:rPr>
        <w:t xml:space="preserve"> </w:t>
      </w:r>
      <w:r w:rsidRPr="001B1BCC">
        <w:rPr>
          <w:rStyle w:val="StyleUnderline"/>
          <w:highlight w:val="cyan"/>
        </w:rPr>
        <w:t>between</w:t>
      </w:r>
      <w:r w:rsidRPr="006A56BB">
        <w:rPr>
          <w:sz w:val="16"/>
        </w:rPr>
        <w:t xml:space="preserve"> </w:t>
      </w:r>
      <w:r w:rsidRPr="007E2CCA">
        <w:rPr>
          <w:rStyle w:val="Emphasis"/>
        </w:rPr>
        <w:t xml:space="preserve">workforce </w:t>
      </w:r>
      <w:r w:rsidRPr="001B1BCC">
        <w:rPr>
          <w:rStyle w:val="Emphasis"/>
          <w:highlight w:val="cyan"/>
        </w:rPr>
        <w:t>unionization</w:t>
      </w:r>
      <w:r w:rsidRPr="001B1BCC">
        <w:rPr>
          <w:sz w:val="16"/>
          <w:highlight w:val="cyan"/>
        </w:rPr>
        <w:t xml:space="preserve"> </w:t>
      </w:r>
      <w:r w:rsidRPr="001B1BCC">
        <w:rPr>
          <w:rStyle w:val="StyleUnderline"/>
          <w:highlight w:val="cyan"/>
        </w:rPr>
        <w:t>and</w:t>
      </w:r>
      <w:r w:rsidRPr="006A56BB">
        <w:rPr>
          <w:sz w:val="16"/>
        </w:rPr>
        <w:t xml:space="preserve"> </w:t>
      </w:r>
      <w:r w:rsidRPr="007E2CCA">
        <w:rPr>
          <w:rStyle w:val="Emphasis"/>
        </w:rPr>
        <w:t xml:space="preserve">firms’ R&amp;D </w:t>
      </w:r>
      <w:r w:rsidRPr="001B1BCC">
        <w:rPr>
          <w:rStyle w:val="Emphasis"/>
          <w:highlight w:val="cyan"/>
        </w:rPr>
        <w:t>investment</w:t>
      </w:r>
      <w:r w:rsidRPr="006A56BB">
        <w:rPr>
          <w:sz w:val="16"/>
        </w:rPr>
        <w:t xml:space="preserve">. </w:t>
      </w:r>
      <w:r w:rsidRPr="007E2CCA">
        <w:rPr>
          <w:rStyle w:val="StyleUnderline"/>
        </w:rPr>
        <w:t>This</w:t>
      </w:r>
      <w:r w:rsidRPr="006A56BB">
        <w:rPr>
          <w:sz w:val="16"/>
        </w:rPr>
        <w:t xml:space="preserve"> association </w:t>
      </w:r>
      <w:r w:rsidRPr="007E2CCA">
        <w:rPr>
          <w:rStyle w:val="StyleUnderline"/>
        </w:rPr>
        <w:t>is</w:t>
      </w:r>
      <w:r w:rsidRPr="006A56BB">
        <w:rPr>
          <w:sz w:val="16"/>
        </w:rPr>
        <w:t xml:space="preserve"> </w:t>
      </w:r>
      <w:r w:rsidRPr="001B1BCC">
        <w:rPr>
          <w:rStyle w:val="Emphasis"/>
          <w:highlight w:val="cyan"/>
        </w:rPr>
        <w:t>particularly pronounced</w:t>
      </w:r>
      <w:r w:rsidRPr="001B1BCC">
        <w:rPr>
          <w:sz w:val="16"/>
          <w:highlight w:val="cyan"/>
        </w:rPr>
        <w:t xml:space="preserve"> </w:t>
      </w:r>
      <w:r w:rsidRPr="001B1BCC">
        <w:rPr>
          <w:rStyle w:val="StyleUnderline"/>
          <w:highlight w:val="cyan"/>
        </w:rPr>
        <w:t>when</w:t>
      </w:r>
      <w:r w:rsidRPr="007E2CCA">
        <w:rPr>
          <w:rStyle w:val="StyleUnderline"/>
        </w:rPr>
        <w:t xml:space="preserve"> </w:t>
      </w:r>
      <w:r w:rsidRPr="001B1BCC">
        <w:rPr>
          <w:rStyle w:val="Emphasis"/>
          <w:sz w:val="28"/>
          <w:szCs w:val="28"/>
          <w:highlight w:val="cyan"/>
        </w:rPr>
        <w:t>unions</w:t>
      </w:r>
      <w:r w:rsidRPr="001B1BCC">
        <w:rPr>
          <w:rStyle w:val="StyleUnderline"/>
          <w:highlight w:val="cyan"/>
        </w:rPr>
        <w:t xml:space="preserve"> are </w:t>
      </w:r>
      <w:r w:rsidRPr="001B1BCC">
        <w:rPr>
          <w:rStyle w:val="Emphasis"/>
          <w:sz w:val="28"/>
          <w:szCs w:val="28"/>
          <w:highlight w:val="cyan"/>
        </w:rPr>
        <w:t>protected by strong collective relations laws</w:t>
      </w:r>
      <w:r w:rsidRPr="001B1BCC">
        <w:rPr>
          <w:rStyle w:val="Emphasis"/>
          <w:sz w:val="28"/>
          <w:szCs w:val="28"/>
        </w:rPr>
        <w:t>,</w:t>
      </w:r>
      <w:r w:rsidRPr="006A56BB">
        <w:rPr>
          <w:sz w:val="16"/>
        </w:rPr>
        <w:t xml:space="preserve"> </w:t>
      </w:r>
      <w:r w:rsidRPr="007E2CCA">
        <w:rPr>
          <w:rStyle w:val="StyleUnderline"/>
        </w:rPr>
        <w:t>supporting the notion that strong unions ‘tax’ the returns to successful inventions</w:t>
      </w:r>
      <w:r w:rsidRPr="006A56BB">
        <w:rPr>
          <w:sz w:val="16"/>
        </w:rPr>
        <w:t>. Our findings have implications for policy makers who seek to improve emerging countries’ chances of catching up to the technological frontier, and for firm leaders concerned about the appropriation of returns to their R&amp;D investments.</w:t>
      </w:r>
    </w:p>
    <w:p w14:paraId="787274C0" w14:textId="77777777" w:rsidR="006235DA" w:rsidRPr="006A56BB" w:rsidRDefault="006235DA" w:rsidP="006235DA">
      <w:pPr>
        <w:rPr>
          <w:sz w:val="16"/>
        </w:rPr>
      </w:pPr>
      <w:r w:rsidRPr="006A56BB">
        <w:rPr>
          <w:sz w:val="16"/>
        </w:rPr>
        <w:t>Introduction</w:t>
      </w:r>
    </w:p>
    <w:p w14:paraId="59F5E2D5" w14:textId="77777777" w:rsidR="006235DA" w:rsidRPr="006A56BB" w:rsidRDefault="006235DA" w:rsidP="006235DA">
      <w:pPr>
        <w:rPr>
          <w:sz w:val="16"/>
        </w:rPr>
      </w:pPr>
      <w:r w:rsidRPr="006A56BB">
        <w:rPr>
          <w:sz w:val="16"/>
        </w:rPr>
        <w:t xml:space="preserve">For several decades, scholars, politicians and practitioners have debated how unions affect firm performance (e.g. Freeman, 2010, Freeman and Medoff, 1984, Hirsch, 2008, Hirsch and Connolly, 1987, Lee and Mas, 2012). So far, the discussion has centered on findings from the US and Europe, recognizing remarkable differences across countries. </w:t>
      </w:r>
      <w:r w:rsidRPr="006A56BB">
        <w:rPr>
          <w:rStyle w:val="StyleUnderline"/>
        </w:rPr>
        <w:t>Over the last 60 years, workforce unionization has declined sharply in the US</w:t>
      </w:r>
      <w:r w:rsidRPr="006A56BB">
        <w:rPr>
          <w:sz w:val="16"/>
        </w:rPr>
        <w:t xml:space="preserve"> from approximately 30% in the mid-1950s to approximately 7% in 2010 (Hirsch, 2012). A similar picture has emerged in Europe but the decline in unionization levels from 38% in 1970 to 27% in 2000 was not as pronounced as in the US (Visser, 2006).1 Information on union densities and union conduct in less-developed countries are notably scant. Freeman (2010) calculated an average union density in developing countries of 17.9% in 1996, based on data published by the International </w:t>
      </w:r>
      <w:proofErr w:type="spellStart"/>
      <w:r w:rsidRPr="006A56BB">
        <w:rPr>
          <w:sz w:val="16"/>
        </w:rPr>
        <w:t>Labour</w:t>
      </w:r>
      <w:proofErr w:type="spellEnd"/>
      <w:r w:rsidRPr="006A56BB">
        <w:rPr>
          <w:sz w:val="16"/>
        </w:rPr>
        <w:t xml:space="preserve"> Organization (ILO). Taking more recent statistics provided by the ILO from 2002 to 2009 reveals a corresponding union density of 18.5%, suggesting that unionization levels are rather stable in developing countries.2</w:t>
      </w:r>
    </w:p>
    <w:p w14:paraId="490BF399" w14:textId="77777777" w:rsidR="006235DA" w:rsidRPr="006A56BB" w:rsidRDefault="006235DA" w:rsidP="006235DA">
      <w:pPr>
        <w:rPr>
          <w:sz w:val="16"/>
        </w:rPr>
      </w:pPr>
      <w:r w:rsidRPr="006A56BB">
        <w:rPr>
          <w:rStyle w:val="StyleUnderline"/>
        </w:rPr>
        <w:t>Several empirical studies</w:t>
      </w:r>
      <w:r w:rsidRPr="006A56BB">
        <w:rPr>
          <w:sz w:val="16"/>
        </w:rPr>
        <w:t xml:space="preserve"> from various countries around the world, including a number of emerging countries, </w:t>
      </w:r>
      <w:r w:rsidRPr="006A56BB">
        <w:rPr>
          <w:rStyle w:val="StyleUnderline"/>
        </w:rPr>
        <w:t xml:space="preserve">report a pattern of </w:t>
      </w:r>
      <w:r w:rsidRPr="001B1BCC">
        <w:rPr>
          <w:rStyle w:val="StyleUnderline"/>
          <w:highlight w:val="cyan"/>
        </w:rPr>
        <w:t>positive wage premiums</w:t>
      </w:r>
      <w:r w:rsidRPr="006A56BB">
        <w:rPr>
          <w:sz w:val="16"/>
        </w:rPr>
        <w:t xml:space="preserve"> between 5% and 20% </w:t>
      </w:r>
      <w:r w:rsidRPr="001B1BCC">
        <w:rPr>
          <w:rStyle w:val="StyleUnderline"/>
          <w:highlight w:val="cyan"/>
        </w:rPr>
        <w:t>for</w:t>
      </w:r>
      <w:r w:rsidRPr="006A56BB">
        <w:rPr>
          <w:sz w:val="16"/>
        </w:rPr>
        <w:t xml:space="preserve"> employees working in </w:t>
      </w:r>
      <w:r w:rsidRPr="001B1BCC">
        <w:rPr>
          <w:rStyle w:val="StyleUnderline"/>
          <w:highlight w:val="cyan"/>
        </w:rPr>
        <w:t>unionized firms</w:t>
      </w:r>
      <w:r w:rsidRPr="006A56BB">
        <w:rPr>
          <w:sz w:val="16"/>
        </w:rPr>
        <w:t xml:space="preserve"> (see e.g. Brazil: Menezes-Filho et al., 2005; China: Ge, 2014; Ghana: Blunch and Verner, 2004; Korea: Lee and Na, 2004; Mexico: Fairris, 2003, Fairris, 2006; South Africa: Kingdon and Knight, 2006; Uruguay: Cassoni et al., 2005; U.S.: Hirsch and Macpherson, 2011; Felix and Hines, 2009). </w:t>
      </w:r>
      <w:r w:rsidRPr="006A56BB">
        <w:rPr>
          <w:rStyle w:val="StyleUnderline"/>
        </w:rPr>
        <w:t>Such</w:t>
      </w:r>
      <w:r w:rsidRPr="006A56BB">
        <w:rPr>
          <w:sz w:val="16"/>
        </w:rPr>
        <w:t xml:space="preserve"> wage premiums </w:t>
      </w:r>
      <w:r w:rsidRPr="001B1BCC">
        <w:rPr>
          <w:rStyle w:val="StyleUnderline"/>
          <w:highlight w:val="cyan"/>
        </w:rPr>
        <w:t xml:space="preserve">can be </w:t>
      </w:r>
      <w:r w:rsidRPr="001B1BCC">
        <w:rPr>
          <w:rStyle w:val="Emphasis"/>
          <w:highlight w:val="cyan"/>
        </w:rPr>
        <w:t xml:space="preserve">economically harmful, </w:t>
      </w:r>
      <w:r w:rsidRPr="001B1BCC">
        <w:rPr>
          <w:rStyle w:val="StyleUnderline"/>
          <w:highlight w:val="cyan"/>
        </w:rPr>
        <w:t>if they</w:t>
      </w:r>
      <w:r w:rsidRPr="006A56BB">
        <w:rPr>
          <w:rStyle w:val="StyleUnderline"/>
        </w:rPr>
        <w:t xml:space="preserve"> </w:t>
      </w:r>
      <w:r w:rsidRPr="001B1BCC">
        <w:rPr>
          <w:rStyle w:val="StyleUnderline"/>
          <w:highlight w:val="cyan"/>
        </w:rPr>
        <w:t xml:space="preserve">reflect </w:t>
      </w:r>
      <w:r w:rsidRPr="001B1BCC">
        <w:rPr>
          <w:rStyle w:val="Emphasis"/>
          <w:highlight w:val="cyan"/>
        </w:rPr>
        <w:t>appropriations</w:t>
      </w:r>
      <w:r w:rsidRPr="001B1BCC">
        <w:rPr>
          <w:sz w:val="16"/>
          <w:highlight w:val="cyan"/>
        </w:rPr>
        <w:t xml:space="preserve"> </w:t>
      </w:r>
      <w:r w:rsidRPr="001B1BCC">
        <w:rPr>
          <w:rStyle w:val="StyleUnderline"/>
          <w:highlight w:val="cyan"/>
        </w:rPr>
        <w:t>of</w:t>
      </w:r>
      <w:r w:rsidRPr="006A56BB">
        <w:rPr>
          <w:sz w:val="16"/>
        </w:rPr>
        <w:t xml:space="preserve"> </w:t>
      </w:r>
      <w:r w:rsidRPr="006A56BB">
        <w:rPr>
          <w:rStyle w:val="StyleUnderline"/>
        </w:rPr>
        <w:t xml:space="preserve">the </w:t>
      </w:r>
      <w:r w:rsidRPr="001B1BCC">
        <w:rPr>
          <w:rStyle w:val="Emphasis"/>
          <w:highlight w:val="cyan"/>
        </w:rPr>
        <w:t>returns</w:t>
      </w:r>
      <w:r w:rsidRPr="006A56BB">
        <w:rPr>
          <w:rStyle w:val="Emphasis"/>
        </w:rPr>
        <w:t xml:space="preserve"> to successful investments</w:t>
      </w:r>
      <w:r w:rsidRPr="006A56BB">
        <w:rPr>
          <w:sz w:val="16"/>
        </w:rPr>
        <w:t>.3</w:t>
      </w:r>
    </w:p>
    <w:p w14:paraId="6A8D15D6" w14:textId="77777777" w:rsidR="006235DA" w:rsidRPr="006A56BB" w:rsidRDefault="006235DA" w:rsidP="006235DA">
      <w:pPr>
        <w:rPr>
          <w:sz w:val="16"/>
        </w:rPr>
      </w:pPr>
      <w:r w:rsidRPr="006A56BB">
        <w:rPr>
          <w:sz w:val="16"/>
        </w:rPr>
        <w:t>Research and development (</w:t>
      </w:r>
      <w:r w:rsidRPr="001B1BCC">
        <w:rPr>
          <w:rStyle w:val="Emphasis"/>
          <w:highlight w:val="cyan"/>
        </w:rPr>
        <w:t>R&amp;D</w:t>
      </w:r>
      <w:r w:rsidRPr="006A56BB">
        <w:rPr>
          <w:sz w:val="16"/>
        </w:rPr>
        <w:t xml:space="preserve">) </w:t>
      </w:r>
      <w:r w:rsidRPr="006A56BB">
        <w:rPr>
          <w:rStyle w:val="StyleUnderline"/>
        </w:rPr>
        <w:t xml:space="preserve">investments </w:t>
      </w:r>
      <w:r w:rsidRPr="001B1BCC">
        <w:rPr>
          <w:rStyle w:val="StyleUnderline"/>
          <w:highlight w:val="cyan"/>
        </w:rPr>
        <w:t xml:space="preserve">are </w:t>
      </w:r>
      <w:r w:rsidRPr="001B1BCC">
        <w:rPr>
          <w:rStyle w:val="Emphasis"/>
          <w:highlight w:val="cyan"/>
        </w:rPr>
        <w:t>especially vulnerable</w:t>
      </w:r>
      <w:r w:rsidRPr="006A56BB">
        <w:rPr>
          <w:sz w:val="16"/>
        </w:rPr>
        <w:t xml:space="preserve"> in this regard</w:t>
      </w:r>
      <w:r w:rsidRPr="006A56BB">
        <w:rPr>
          <w:rStyle w:val="StyleUnderline"/>
        </w:rPr>
        <w:t xml:space="preserve">, </w:t>
      </w:r>
      <w:r w:rsidRPr="001B1BCC">
        <w:rPr>
          <w:rStyle w:val="StyleUnderline"/>
          <w:highlight w:val="cyan"/>
        </w:rPr>
        <w:t>because</w:t>
      </w:r>
      <w:r w:rsidRPr="006A56BB">
        <w:rPr>
          <w:rStyle w:val="StyleUnderline"/>
        </w:rPr>
        <w:t xml:space="preserve"> </w:t>
      </w:r>
      <w:r w:rsidRPr="001B1BCC">
        <w:rPr>
          <w:rStyle w:val="StyleUnderline"/>
          <w:highlight w:val="cyan"/>
        </w:rPr>
        <w:t>they are</w:t>
      </w:r>
      <w:r w:rsidRPr="006A56BB">
        <w:rPr>
          <w:rStyle w:val="StyleUnderline"/>
        </w:rPr>
        <w:t xml:space="preserve"> largely </w:t>
      </w:r>
      <w:r w:rsidRPr="001B1BCC">
        <w:rPr>
          <w:rStyle w:val="Emphasis"/>
          <w:highlight w:val="cyan"/>
        </w:rPr>
        <w:t>irreversible</w:t>
      </w:r>
      <w:r w:rsidRPr="006A56BB">
        <w:rPr>
          <w:sz w:val="16"/>
        </w:rPr>
        <w:t xml:space="preserve"> </w:t>
      </w:r>
      <w:r w:rsidRPr="001B1BCC">
        <w:rPr>
          <w:rStyle w:val="StyleUnderline"/>
          <w:highlight w:val="cyan"/>
        </w:rPr>
        <w:t>and</w:t>
      </w:r>
      <w:r w:rsidRPr="006A56BB">
        <w:rPr>
          <w:rStyle w:val="StyleUnderline"/>
        </w:rPr>
        <w:t xml:space="preserve"> returns are normally </w:t>
      </w:r>
      <w:r w:rsidRPr="001B1BCC">
        <w:rPr>
          <w:rStyle w:val="StyleUnderline"/>
          <w:highlight w:val="cyan"/>
        </w:rPr>
        <w:t xml:space="preserve">sustained </w:t>
      </w:r>
      <w:r w:rsidRPr="001B1BCC">
        <w:rPr>
          <w:rStyle w:val="Emphasis"/>
          <w:highlight w:val="cyan"/>
        </w:rPr>
        <w:t>well after</w:t>
      </w:r>
      <w:r w:rsidRPr="006A56BB">
        <w:rPr>
          <w:rStyle w:val="Emphasis"/>
        </w:rPr>
        <w:t xml:space="preserve"> </w:t>
      </w:r>
      <w:r w:rsidRPr="006A56BB">
        <w:rPr>
          <w:rStyle w:val="StyleUnderline"/>
        </w:rPr>
        <w:t xml:space="preserve">the </w:t>
      </w:r>
      <w:r w:rsidRPr="001B1BCC">
        <w:rPr>
          <w:rStyle w:val="Emphasis"/>
        </w:rPr>
        <w:t>investment</w:t>
      </w:r>
      <w:r w:rsidRPr="006A56BB">
        <w:rPr>
          <w:rStyle w:val="Emphasis"/>
        </w:rPr>
        <w:t xml:space="preserve"> is actually </w:t>
      </w:r>
      <w:r w:rsidRPr="001B1BCC">
        <w:rPr>
          <w:rStyle w:val="Emphasis"/>
        </w:rPr>
        <w:t>made</w:t>
      </w:r>
      <w:r w:rsidRPr="006A56BB">
        <w:rPr>
          <w:sz w:val="16"/>
        </w:rPr>
        <w:t xml:space="preserve">. Moreover, </w:t>
      </w:r>
      <w:r w:rsidRPr="006A56BB">
        <w:rPr>
          <w:rStyle w:val="StyleUnderline"/>
        </w:rPr>
        <w:t>successful R&amp;D investments often generate large revenue streams over a relatively long perio</w:t>
      </w:r>
      <w:r w:rsidRPr="006A56BB">
        <w:rPr>
          <w:sz w:val="16"/>
        </w:rPr>
        <w:t xml:space="preserve">d. </w:t>
      </w:r>
      <w:r w:rsidRPr="001B1BCC">
        <w:rPr>
          <w:rStyle w:val="StyleUnderline"/>
          <w:highlight w:val="cyan"/>
        </w:rPr>
        <w:t xml:space="preserve">If firms </w:t>
      </w:r>
      <w:r w:rsidRPr="001B1BCC">
        <w:rPr>
          <w:rStyle w:val="Emphasis"/>
          <w:highlight w:val="cyan"/>
        </w:rPr>
        <w:t>anticipate</w:t>
      </w:r>
      <w:r w:rsidRPr="006A56BB">
        <w:rPr>
          <w:rStyle w:val="StyleUnderline"/>
        </w:rPr>
        <w:t xml:space="preserve"> that a proportion of those </w:t>
      </w:r>
      <w:r w:rsidRPr="001B1BCC">
        <w:rPr>
          <w:rStyle w:val="StyleUnderline"/>
          <w:highlight w:val="cyan"/>
        </w:rPr>
        <w:t>revenue</w:t>
      </w:r>
      <w:r w:rsidRPr="006A56BB">
        <w:rPr>
          <w:rStyle w:val="StyleUnderline"/>
        </w:rPr>
        <w:t xml:space="preserve"> streams are </w:t>
      </w:r>
      <w:r w:rsidRPr="001B1BCC">
        <w:rPr>
          <w:rStyle w:val="StyleUnderline"/>
          <w:highlight w:val="cyan"/>
        </w:rPr>
        <w:t xml:space="preserve">likely to be </w:t>
      </w:r>
      <w:r w:rsidRPr="001B1BCC">
        <w:rPr>
          <w:rStyle w:val="Emphasis"/>
          <w:highlight w:val="cyan"/>
        </w:rPr>
        <w:t>appropriated</w:t>
      </w:r>
      <w:r w:rsidRPr="001B1BCC">
        <w:rPr>
          <w:sz w:val="16"/>
          <w:highlight w:val="cyan"/>
        </w:rPr>
        <w:t xml:space="preserve"> </w:t>
      </w:r>
      <w:r w:rsidRPr="001B1BCC">
        <w:rPr>
          <w:rStyle w:val="StyleUnderline"/>
          <w:highlight w:val="cyan"/>
        </w:rPr>
        <w:t>by unions</w:t>
      </w:r>
      <w:r w:rsidRPr="006A56BB">
        <w:rPr>
          <w:sz w:val="16"/>
        </w:rPr>
        <w:t xml:space="preserve">, </w:t>
      </w:r>
      <w:r w:rsidRPr="001B1BCC">
        <w:rPr>
          <w:rStyle w:val="StyleUnderline"/>
          <w:highlight w:val="cyan"/>
        </w:rPr>
        <w:t>they</w:t>
      </w:r>
      <w:r w:rsidRPr="006A56BB">
        <w:rPr>
          <w:sz w:val="16"/>
        </w:rPr>
        <w:t xml:space="preserve"> </w:t>
      </w:r>
      <w:r w:rsidRPr="006A56BB">
        <w:rPr>
          <w:rStyle w:val="StyleUnderline"/>
        </w:rPr>
        <w:t>may</w:t>
      </w:r>
      <w:r w:rsidRPr="006A56BB">
        <w:rPr>
          <w:sz w:val="16"/>
        </w:rPr>
        <w:t xml:space="preserve"> well be inclined to </w:t>
      </w:r>
      <w:r w:rsidRPr="001B1BCC">
        <w:rPr>
          <w:rStyle w:val="Emphasis"/>
          <w:highlight w:val="cyan"/>
        </w:rPr>
        <w:t>reduce</w:t>
      </w:r>
      <w:r w:rsidRPr="006A56BB">
        <w:rPr>
          <w:rStyle w:val="Emphasis"/>
        </w:rPr>
        <w:t xml:space="preserve"> their R&amp;D </w:t>
      </w:r>
      <w:r w:rsidRPr="001B1BCC">
        <w:rPr>
          <w:rStyle w:val="Emphasis"/>
          <w:highlight w:val="cyan"/>
        </w:rPr>
        <w:t>investments</w:t>
      </w:r>
      <w:r w:rsidRPr="001B1BCC">
        <w:rPr>
          <w:sz w:val="16"/>
          <w:highlight w:val="cyan"/>
        </w:rPr>
        <w:t xml:space="preserve"> </w:t>
      </w:r>
      <w:r w:rsidRPr="001B1BCC">
        <w:rPr>
          <w:rStyle w:val="StyleUnderline"/>
          <w:highlight w:val="cyan"/>
        </w:rPr>
        <w:t xml:space="preserve">at the </w:t>
      </w:r>
      <w:r w:rsidRPr="001B1BCC">
        <w:rPr>
          <w:rStyle w:val="Emphasis"/>
          <w:highlight w:val="cyan"/>
        </w:rPr>
        <w:t>outset</w:t>
      </w:r>
      <w:r w:rsidRPr="001B1BCC">
        <w:rPr>
          <w:sz w:val="16"/>
        </w:rPr>
        <w:t xml:space="preserve"> (Hirsch, 1992</w:t>
      </w:r>
      <w:r w:rsidRPr="006A56BB">
        <w:rPr>
          <w:sz w:val="16"/>
        </w:rPr>
        <w:t xml:space="preserve">, Van Reenen, 1996, Link and Siegel, 2002, </w:t>
      </w:r>
      <w:proofErr w:type="spellStart"/>
      <w:r w:rsidRPr="006A56BB">
        <w:rPr>
          <w:sz w:val="16"/>
        </w:rPr>
        <w:t>Lommerud</w:t>
      </w:r>
      <w:proofErr w:type="spellEnd"/>
      <w:r w:rsidRPr="006A56BB">
        <w:rPr>
          <w:sz w:val="16"/>
        </w:rPr>
        <w:t xml:space="preserve"> et al., 2006).</w:t>
      </w:r>
    </w:p>
    <w:p w14:paraId="418BAA1A" w14:textId="77777777" w:rsidR="006235DA" w:rsidRPr="001F68D5" w:rsidRDefault="006235DA" w:rsidP="006235DA">
      <w:pPr>
        <w:rPr>
          <w:sz w:val="14"/>
        </w:rPr>
      </w:pPr>
    </w:p>
    <w:p w14:paraId="26098ED9" w14:textId="77777777" w:rsidR="006235DA" w:rsidRPr="00FC0EB1" w:rsidRDefault="006235DA" w:rsidP="006235DA">
      <w:pPr>
        <w:pStyle w:val="Heading3"/>
      </w:pPr>
      <w:r>
        <w:t>AT: Econ War – 2NC</w:t>
      </w:r>
    </w:p>
    <w:p w14:paraId="11FDD267" w14:textId="77777777" w:rsidR="006235DA" w:rsidRDefault="006235DA" w:rsidP="006235DA"/>
    <w:p w14:paraId="517D7EBA" w14:textId="77777777" w:rsidR="006235DA" w:rsidRDefault="006235DA" w:rsidP="006235DA">
      <w:pPr>
        <w:pStyle w:val="Heading4"/>
      </w:pPr>
      <w:r>
        <w:t xml:space="preserve">Stagnation removes the </w:t>
      </w:r>
      <w:r>
        <w:rPr>
          <w:u w:val="single"/>
        </w:rPr>
        <w:t>resources</w:t>
      </w:r>
      <w:r>
        <w:t xml:space="preserve"> for </w:t>
      </w:r>
      <w:r>
        <w:rPr>
          <w:u w:val="single"/>
        </w:rPr>
        <w:t>conflict</w:t>
      </w:r>
      <w:r>
        <w:t>.</w:t>
      </w:r>
    </w:p>
    <w:p w14:paraId="56738015" w14:textId="77777777" w:rsidR="006235DA" w:rsidRPr="00D44077" w:rsidRDefault="006235DA" w:rsidP="006235DA">
      <w:r w:rsidRPr="007D6278">
        <w:rPr>
          <w:rStyle w:val="Style13ptBold"/>
        </w:rPr>
        <w:t>Haas 25 —</w:t>
      </w:r>
      <w:r>
        <w:t xml:space="preserve"> </w:t>
      </w:r>
      <w:r w:rsidRPr="007D6278">
        <w:t xml:space="preserve">Mark L. Haas </w:t>
      </w:r>
      <w:r>
        <w:t>i</w:t>
      </w:r>
      <w:r w:rsidRPr="007D6278">
        <w:t xml:space="preserve">s Professor </w:t>
      </w:r>
      <w:r>
        <w:t>o</w:t>
      </w:r>
      <w:r w:rsidRPr="007D6278">
        <w:t xml:space="preserve">f Political Science </w:t>
      </w:r>
      <w:r>
        <w:t>a</w:t>
      </w:r>
      <w:r w:rsidRPr="007D6278">
        <w:t xml:space="preserve">t Duquesne University. He </w:t>
      </w:r>
      <w:r>
        <w:t>is</w:t>
      </w:r>
      <w:r w:rsidRPr="007D6278">
        <w:t xml:space="preserve"> </w:t>
      </w:r>
      <w:r>
        <w:t>the</w:t>
      </w:r>
      <w:r w:rsidRPr="007D6278">
        <w:t xml:space="preserve"> Author </w:t>
      </w:r>
      <w:r>
        <w:t>of</w:t>
      </w:r>
      <w:r w:rsidRPr="007D6278">
        <w:t xml:space="preserve"> </w:t>
      </w:r>
      <w:r>
        <w:t>the</w:t>
      </w:r>
      <w:r w:rsidRPr="007D6278">
        <w:t xml:space="preserve"> Geriatric Peace, </w:t>
      </w:r>
      <w:r>
        <w:t>Mark Haas. “</w:t>
      </w:r>
      <w:r w:rsidRPr="007D6278">
        <w:t xml:space="preserve">The Coming Pax </w:t>
      </w:r>
      <w:proofErr w:type="spellStart"/>
      <w:r w:rsidRPr="007D6278">
        <w:t>Geriatrica</w:t>
      </w:r>
      <w:proofErr w:type="spellEnd"/>
      <w:r>
        <w:t>”</w:t>
      </w:r>
      <w:r w:rsidRPr="007D6278">
        <w:t>, Foreign Affairs, 7-24-2025, accessed 7-24-2025, https://www.foreignaffairs.com/world/coming-pax-geriatrica //WMK</w:t>
      </w:r>
    </w:p>
    <w:p w14:paraId="28058FA7" w14:textId="77777777" w:rsidR="006235DA" w:rsidRDefault="006235DA" w:rsidP="006235DA">
      <w:pPr>
        <w:rPr>
          <w:sz w:val="14"/>
        </w:rPr>
      </w:pPr>
      <w:r w:rsidRPr="007D6278">
        <w:rPr>
          <w:rStyle w:val="StyleUnderline"/>
          <w:highlight w:val="cyan"/>
        </w:rPr>
        <w:t>Slowdowns in</w:t>
      </w:r>
      <w:r w:rsidRPr="00D44077">
        <w:rPr>
          <w:rStyle w:val="StyleUnderline"/>
        </w:rPr>
        <w:t xml:space="preserve"> economic </w:t>
      </w:r>
      <w:r w:rsidRPr="007D6278">
        <w:rPr>
          <w:rStyle w:val="StyleUnderline"/>
          <w:highlight w:val="cyan"/>
        </w:rPr>
        <w:t>growth</w:t>
      </w:r>
      <w:r w:rsidRPr="007D6278">
        <w:rPr>
          <w:sz w:val="14"/>
        </w:rPr>
        <w:t xml:space="preserve"> will likely lead to disputes over increasingly scarce resources in aging countries. But they </w:t>
      </w:r>
      <w:r w:rsidRPr="007D6278">
        <w:rPr>
          <w:rStyle w:val="StyleUnderline"/>
          <w:highlight w:val="cyan"/>
        </w:rPr>
        <w:t>will</w:t>
      </w:r>
      <w:r w:rsidRPr="007D6278">
        <w:rPr>
          <w:sz w:val="14"/>
        </w:rPr>
        <w:t xml:space="preserve"> also </w:t>
      </w:r>
      <w:r w:rsidRPr="007D6278">
        <w:rPr>
          <w:rStyle w:val="StyleUnderline"/>
          <w:highlight w:val="cyan"/>
        </w:rPr>
        <w:t>reduce the ability of</w:t>
      </w:r>
      <w:r w:rsidRPr="007D6278">
        <w:rPr>
          <w:sz w:val="14"/>
        </w:rPr>
        <w:t xml:space="preserve"> those </w:t>
      </w:r>
      <w:r w:rsidRPr="007D6278">
        <w:rPr>
          <w:rStyle w:val="StyleUnderline"/>
          <w:highlight w:val="cyan"/>
        </w:rPr>
        <w:t xml:space="preserve">countries to </w:t>
      </w:r>
      <w:r w:rsidRPr="007D6278">
        <w:rPr>
          <w:rStyle w:val="Emphasis"/>
          <w:highlight w:val="cyan"/>
        </w:rPr>
        <w:t>engage in war</w:t>
      </w:r>
      <w:r w:rsidRPr="007D6278">
        <w:rPr>
          <w:sz w:val="14"/>
        </w:rPr>
        <w:t xml:space="preserve"> </w:t>
      </w:r>
      <w:r w:rsidRPr="00D44077">
        <w:rPr>
          <w:rStyle w:val="StyleUnderline"/>
        </w:rPr>
        <w:t>with another country</w:t>
      </w:r>
      <w:r w:rsidRPr="007D6278">
        <w:rPr>
          <w:sz w:val="14"/>
        </w:rPr>
        <w:t xml:space="preserve">. </w:t>
      </w:r>
      <w:r w:rsidRPr="00D44077">
        <w:rPr>
          <w:rStyle w:val="StyleUnderline"/>
        </w:rPr>
        <w:t xml:space="preserve">According to the economists Mark Harrison and Nikolaus Wolf, </w:t>
      </w:r>
      <w:r w:rsidRPr="007D6278">
        <w:rPr>
          <w:rStyle w:val="StyleUnderline"/>
          <w:highlight w:val="cyan"/>
        </w:rPr>
        <w:t xml:space="preserve">the number of </w:t>
      </w:r>
      <w:r w:rsidRPr="007D6278">
        <w:rPr>
          <w:rStyle w:val="Emphasis"/>
          <w:highlight w:val="cyan"/>
        </w:rPr>
        <w:t>militarized disputes</w:t>
      </w:r>
      <w:r w:rsidRPr="007D6278">
        <w:rPr>
          <w:sz w:val="14"/>
        </w:rPr>
        <w:t xml:space="preserve"> </w:t>
      </w:r>
      <w:r w:rsidRPr="00D44077">
        <w:rPr>
          <w:rStyle w:val="StyleUnderline"/>
        </w:rPr>
        <w:t xml:space="preserve">that </w:t>
      </w:r>
      <w:r w:rsidRPr="007D6278">
        <w:rPr>
          <w:rStyle w:val="StyleUnderline"/>
          <w:highlight w:val="cyan"/>
        </w:rPr>
        <w:t>states have</w:t>
      </w:r>
      <w:r w:rsidRPr="00D44077">
        <w:rPr>
          <w:rStyle w:val="StyleUnderline"/>
        </w:rPr>
        <w:t xml:space="preserve"> initiated has </w:t>
      </w:r>
      <w:r w:rsidRPr="007D6278">
        <w:rPr>
          <w:rStyle w:val="Emphasis"/>
          <w:highlight w:val="cyan"/>
        </w:rPr>
        <w:t>historically risen apace with GDP</w:t>
      </w:r>
      <w:r w:rsidRPr="00D44077">
        <w:rPr>
          <w:rStyle w:val="Emphasis"/>
        </w:rPr>
        <w:t xml:space="preserve"> and GDP per capita expansion</w:t>
      </w:r>
      <w:r w:rsidRPr="007D6278">
        <w:rPr>
          <w:sz w:val="14"/>
        </w:rPr>
        <w:t xml:space="preserve">. </w:t>
      </w:r>
      <w:r w:rsidRPr="007D6278">
        <w:rPr>
          <w:rStyle w:val="StyleUnderline"/>
          <w:highlight w:val="cyan"/>
        </w:rPr>
        <w:t>As a country</w:t>
      </w:r>
      <w:r>
        <w:rPr>
          <w:rStyle w:val="StyleUnderline"/>
          <w:highlight w:val="cyan"/>
        </w:rPr>
        <w:t>’</w:t>
      </w:r>
      <w:r w:rsidRPr="007D6278">
        <w:rPr>
          <w:rStyle w:val="StyleUnderline"/>
          <w:highlight w:val="cyan"/>
        </w:rPr>
        <w:t>s economic power increases,</w:t>
      </w:r>
      <w:r w:rsidRPr="00D44077">
        <w:rPr>
          <w:rStyle w:val="StyleUnderline"/>
        </w:rPr>
        <w:t xml:space="preserve"> </w:t>
      </w:r>
      <w:r w:rsidRPr="007D6278">
        <w:rPr>
          <w:rStyle w:val="StyleUnderline"/>
          <w:highlight w:val="cyan"/>
        </w:rPr>
        <w:t>the</w:t>
      </w:r>
      <w:r w:rsidRPr="00D44077">
        <w:rPr>
          <w:rStyle w:val="StyleUnderline"/>
        </w:rPr>
        <w:t xml:space="preserve"> </w:t>
      </w:r>
      <w:r w:rsidRPr="007D6278">
        <w:rPr>
          <w:rStyle w:val="Emphasis"/>
          <w:highlight w:val="cyan"/>
        </w:rPr>
        <w:t>relative cost</w:t>
      </w:r>
      <w:r w:rsidRPr="007D6278">
        <w:rPr>
          <w:sz w:val="14"/>
          <w:highlight w:val="cyan"/>
        </w:rPr>
        <w:t xml:space="preserve"> </w:t>
      </w:r>
      <w:r w:rsidRPr="007D6278">
        <w:rPr>
          <w:rStyle w:val="StyleUnderline"/>
          <w:highlight w:val="cyan"/>
        </w:rPr>
        <w:t>o</w:t>
      </w:r>
      <w:r w:rsidRPr="00D44077">
        <w:rPr>
          <w:rStyle w:val="StyleUnderline"/>
        </w:rPr>
        <w:t xml:space="preserve">f its </w:t>
      </w:r>
      <w:r w:rsidRPr="007D6278">
        <w:rPr>
          <w:rStyle w:val="StyleUnderline"/>
          <w:highlight w:val="cyan"/>
        </w:rPr>
        <w:t>achieving</w:t>
      </w:r>
      <w:r w:rsidRPr="00D44077">
        <w:rPr>
          <w:rStyle w:val="StyleUnderline"/>
        </w:rPr>
        <w:t xml:space="preserve"> its </w:t>
      </w:r>
      <w:r w:rsidRPr="007D6278">
        <w:rPr>
          <w:rStyle w:val="Emphasis"/>
          <w:highlight w:val="cyan"/>
        </w:rPr>
        <w:t>international goals</w:t>
      </w:r>
      <w:r w:rsidRPr="00D44077">
        <w:rPr>
          <w:rStyle w:val="Emphasis"/>
        </w:rPr>
        <w:t xml:space="preserve"> </w:t>
      </w:r>
      <w:r w:rsidRPr="007D6278">
        <w:rPr>
          <w:rStyle w:val="Emphasis"/>
          <w:highlight w:val="cyan"/>
        </w:rPr>
        <w:t>decreases</w:t>
      </w:r>
      <w:r w:rsidRPr="007D6278">
        <w:rPr>
          <w:sz w:val="14"/>
        </w:rPr>
        <w:t xml:space="preserve">. Consequently, </w:t>
      </w:r>
      <w:r w:rsidRPr="007D6278">
        <w:rPr>
          <w:rStyle w:val="StyleUnderline"/>
          <w:highlight w:val="cyan"/>
        </w:rPr>
        <w:t>as the economic power</w:t>
      </w:r>
      <w:r w:rsidRPr="00D44077">
        <w:rPr>
          <w:rStyle w:val="StyleUnderline"/>
        </w:rPr>
        <w:t xml:space="preserve"> of a state </w:t>
      </w:r>
      <w:r w:rsidRPr="007D6278">
        <w:rPr>
          <w:rStyle w:val="StyleUnderline"/>
          <w:highlight w:val="cyan"/>
        </w:rPr>
        <w:t>grows</w:t>
      </w:r>
      <w:r w:rsidRPr="007D6278">
        <w:rPr>
          <w:sz w:val="14"/>
        </w:rPr>
        <w:t xml:space="preserve">, </w:t>
      </w:r>
      <w:r w:rsidRPr="007D6278">
        <w:rPr>
          <w:rStyle w:val="StyleUnderline"/>
          <w:highlight w:val="cyan"/>
        </w:rPr>
        <w:t>it</w:t>
      </w:r>
      <w:r w:rsidRPr="00D44077">
        <w:rPr>
          <w:rStyle w:val="StyleUnderline"/>
        </w:rPr>
        <w:t xml:space="preserve"> may be </w:t>
      </w:r>
      <w:r w:rsidRPr="007D6278">
        <w:rPr>
          <w:rStyle w:val="StyleUnderline"/>
          <w:highlight w:val="cyan"/>
        </w:rPr>
        <w:t xml:space="preserve">more </w:t>
      </w:r>
      <w:r w:rsidRPr="007D6278">
        <w:rPr>
          <w:rStyle w:val="Emphasis"/>
          <w:highlight w:val="cyan"/>
        </w:rPr>
        <w:t>willing to seek costly change</w:t>
      </w:r>
      <w:r w:rsidRPr="00D44077">
        <w:rPr>
          <w:rStyle w:val="StyleUnderline"/>
        </w:rPr>
        <w:t xml:space="preserve">, </w:t>
      </w:r>
      <w:r w:rsidRPr="007D6278">
        <w:rPr>
          <w:sz w:val="14"/>
        </w:rPr>
        <w:t>even</w:t>
      </w:r>
      <w:r w:rsidRPr="00D44077">
        <w:rPr>
          <w:rStyle w:val="StyleUnderline"/>
        </w:rPr>
        <w:t xml:space="preserve"> by </w:t>
      </w:r>
      <w:r w:rsidRPr="00D44077">
        <w:rPr>
          <w:rStyle w:val="Emphasis"/>
        </w:rPr>
        <w:t>waging war</w:t>
      </w:r>
      <w:r w:rsidRPr="00D44077">
        <w:rPr>
          <w:rStyle w:val="StyleUnderline"/>
        </w:rPr>
        <w:t xml:space="preserve">. </w:t>
      </w:r>
      <w:r w:rsidRPr="007D6278">
        <w:rPr>
          <w:sz w:val="14"/>
        </w:rPr>
        <w:t xml:space="preserve">If increased growth tends to make state aggression more likely, </w:t>
      </w:r>
      <w:r w:rsidRPr="007D6278">
        <w:rPr>
          <w:rStyle w:val="StyleUnderline"/>
          <w:highlight w:val="cyan"/>
        </w:rPr>
        <w:t>lower growt</w:t>
      </w:r>
      <w:r w:rsidRPr="00D44077">
        <w:rPr>
          <w:rStyle w:val="StyleUnderline"/>
        </w:rPr>
        <w:t xml:space="preserve">h caused </w:t>
      </w:r>
      <w:r w:rsidRPr="007D6278">
        <w:rPr>
          <w:sz w:val="14"/>
        </w:rPr>
        <w:t>by aging</w:t>
      </w:r>
      <w:r w:rsidRPr="00D44077">
        <w:rPr>
          <w:rStyle w:val="StyleUnderline"/>
        </w:rPr>
        <w:t xml:space="preserve"> will tend to </w:t>
      </w:r>
      <w:r w:rsidRPr="007D6278">
        <w:rPr>
          <w:rStyle w:val="StyleUnderline"/>
          <w:highlight w:val="cyan"/>
        </w:rPr>
        <w:t>make</w:t>
      </w:r>
      <w:r w:rsidRPr="00D44077">
        <w:rPr>
          <w:rStyle w:val="StyleUnderline"/>
        </w:rPr>
        <w:t xml:space="preserve"> such </w:t>
      </w:r>
      <w:r w:rsidRPr="007D6278">
        <w:rPr>
          <w:rStyle w:val="StyleUnderline"/>
          <w:highlight w:val="cyan"/>
        </w:rPr>
        <w:t xml:space="preserve">aggression </w:t>
      </w:r>
      <w:r w:rsidRPr="007D6278">
        <w:rPr>
          <w:rStyle w:val="Emphasis"/>
          <w:highlight w:val="cyan"/>
        </w:rPr>
        <w:t>less likely</w:t>
      </w:r>
      <w:r w:rsidRPr="007D6278">
        <w:rPr>
          <w:sz w:val="14"/>
        </w:rPr>
        <w:t>.</w:t>
      </w:r>
    </w:p>
    <w:p w14:paraId="7864D454" w14:textId="77777777" w:rsidR="006235DA" w:rsidRDefault="006235DA" w:rsidP="006235DA"/>
    <w:p w14:paraId="4F32927A" w14:textId="77777777" w:rsidR="006235DA" w:rsidRDefault="006235DA" w:rsidP="006235DA">
      <w:pPr>
        <w:pStyle w:val="Heading4"/>
      </w:pPr>
      <w:r>
        <w:t xml:space="preserve">Diversionary war is bunk. Leaders turn </w:t>
      </w:r>
      <w:r>
        <w:rPr>
          <w:u w:val="single"/>
        </w:rPr>
        <w:t>inwards</w:t>
      </w:r>
      <w:r>
        <w:t>.</w:t>
      </w:r>
    </w:p>
    <w:p w14:paraId="622A24D1" w14:textId="77777777" w:rsidR="006235DA" w:rsidRPr="00C754C4" w:rsidRDefault="006235DA" w:rsidP="006235DA">
      <w:r w:rsidRPr="005449CF">
        <w:rPr>
          <w:rStyle w:val="Style13ptBold"/>
        </w:rPr>
        <w:t>Burdette 25 —</w:t>
      </w:r>
      <w:r>
        <w:t xml:space="preserve"> </w:t>
      </w:r>
      <w:r w:rsidRPr="005449CF">
        <w:t xml:space="preserve">Zachary Burdette </w:t>
      </w:r>
      <w:r>
        <w:t xml:space="preserve">PhD </w:t>
      </w:r>
      <w:r w:rsidRPr="005449CF">
        <w:t>is an associate political scientist at RAND.</w:t>
      </w:r>
      <w:r>
        <w:t xml:space="preserve"> </w:t>
      </w:r>
      <w:r w:rsidRPr="005449CF">
        <w:t xml:space="preserve">Karl Mueller </w:t>
      </w:r>
      <w:r>
        <w:t xml:space="preserve">PhD </w:t>
      </w:r>
      <w:r w:rsidRPr="005449CF">
        <w:t>is a senior political scientist at RAND</w:t>
      </w:r>
      <w:r>
        <w:t xml:space="preserve">. </w:t>
      </w:r>
      <w:r w:rsidRPr="005449CF">
        <w:t xml:space="preserve">Jim </w:t>
      </w:r>
      <w:proofErr w:type="spellStart"/>
      <w:r w:rsidRPr="005449CF">
        <w:t>Mitre</w:t>
      </w:r>
      <w:proofErr w:type="spellEnd"/>
      <w:r w:rsidRPr="005449CF">
        <w:t xml:space="preserve"> is the Vice President and Director, RAND Global and Emerging Risks Division. Lily Hoak is an executive assistant at RAND.</w:t>
      </w:r>
      <w:r>
        <w:t xml:space="preserve"> </w:t>
      </w:r>
      <w:r w:rsidRPr="005449CF">
        <w:t xml:space="preserve">Burdette, Z., Mueller, K. P., </w:t>
      </w:r>
      <w:proofErr w:type="spellStart"/>
      <w:r w:rsidRPr="005449CF">
        <w:t>Mitre</w:t>
      </w:r>
      <w:proofErr w:type="spellEnd"/>
      <w:r w:rsidRPr="005449CF">
        <w:t>, J., &amp; Hoak, L. (2025). Six ways AI could cause the next big war, and why it probably won’t. Bulletin of the Atomic Scientists, 81(4), 305–312. https://doi.org/10.1080/00963402.2025.2515793</w:t>
      </w:r>
      <w:r>
        <w:t xml:space="preserve"> //WMK</w:t>
      </w:r>
    </w:p>
    <w:p w14:paraId="05D33F3F" w14:textId="77777777" w:rsidR="006235DA" w:rsidRPr="00833EBC" w:rsidRDefault="006235DA" w:rsidP="006235DA">
      <w:pPr>
        <w:rPr>
          <w:sz w:val="16"/>
        </w:rPr>
      </w:pPr>
      <w:r w:rsidRPr="00833EBC">
        <w:rPr>
          <w:sz w:val="16"/>
        </w:rPr>
        <w:t xml:space="preserve">Another potential pathway to conflict may stem from domestic upheaval. There are concerns that integrating advanced AI into a nation’s economy could destabilize society by causing mass unemployment. In theory, leaders might attack foreign enemies to distract their populations and encourage them to “rally around the flag” and support the government. Although AI causing major economic disruption appears quite plausible (Hunter et al. Citation2023), this </w:t>
      </w:r>
      <w:r w:rsidRPr="00833EBC">
        <w:rPr>
          <w:rStyle w:val="Emphasis"/>
          <w:highlight w:val="cyan"/>
        </w:rPr>
        <w:t>diversionary war</w:t>
      </w:r>
      <w:r w:rsidRPr="00833EBC">
        <w:rPr>
          <w:sz w:val="16"/>
        </w:rPr>
        <w:t xml:space="preserve"> pathway to conflict </w:t>
      </w:r>
      <w:r w:rsidRPr="00833EBC">
        <w:rPr>
          <w:rStyle w:val="StyleUnderline"/>
          <w:highlight w:val="cyan"/>
        </w:rPr>
        <w:t>appears</w:t>
      </w:r>
      <w:r w:rsidRPr="00833EBC">
        <w:rPr>
          <w:sz w:val="16"/>
        </w:rPr>
        <w:t xml:space="preserve"> </w:t>
      </w:r>
      <w:r w:rsidRPr="00833EBC">
        <w:rPr>
          <w:rStyle w:val="Emphasis"/>
          <w:highlight w:val="cyan"/>
        </w:rPr>
        <w:t>particularly unlikely</w:t>
      </w:r>
      <w:r w:rsidRPr="00833EBC">
        <w:rPr>
          <w:sz w:val="16"/>
        </w:rPr>
        <w:t xml:space="preserve">. </w:t>
      </w:r>
      <w:r w:rsidRPr="00833EBC">
        <w:rPr>
          <w:rStyle w:val="StyleUnderline"/>
        </w:rPr>
        <w:t xml:space="preserve">While leaders may seek to re-direct public ire toward internal or external enemies </w:t>
      </w:r>
      <w:r w:rsidRPr="00833EBC">
        <w:rPr>
          <w:sz w:val="16"/>
        </w:rPr>
        <w:t xml:space="preserve">instead of their own governments, </w:t>
      </w:r>
      <w:r w:rsidRPr="00833EBC">
        <w:rPr>
          <w:rStyle w:val="Emphasis"/>
          <w:highlight w:val="cyan"/>
        </w:rPr>
        <w:t>there is little historical evidence</w:t>
      </w:r>
      <w:r w:rsidRPr="00833EBC">
        <w:rPr>
          <w:sz w:val="16"/>
        </w:rPr>
        <w:t xml:space="preserve"> </w:t>
      </w:r>
      <w:r w:rsidRPr="00833EBC">
        <w:rPr>
          <w:rStyle w:val="StyleUnderline"/>
        </w:rPr>
        <w:t xml:space="preserve">that </w:t>
      </w:r>
      <w:r w:rsidRPr="00833EBC">
        <w:rPr>
          <w:rStyle w:val="StyleUnderline"/>
          <w:highlight w:val="cyan"/>
        </w:rPr>
        <w:t>they</w:t>
      </w:r>
      <w:r w:rsidRPr="00833EBC">
        <w:rPr>
          <w:rStyle w:val="StyleUnderline"/>
        </w:rPr>
        <w:t xml:space="preserve"> tend to </w:t>
      </w:r>
      <w:r w:rsidRPr="00833EBC">
        <w:rPr>
          <w:rStyle w:val="StyleUnderline"/>
          <w:highlight w:val="cyan"/>
        </w:rPr>
        <w:t>respond to domestic unrest</w:t>
      </w:r>
      <w:r w:rsidRPr="00833EBC">
        <w:rPr>
          <w:sz w:val="16"/>
        </w:rPr>
        <w:t xml:space="preserve"> </w:t>
      </w:r>
      <w:r w:rsidRPr="00833EBC">
        <w:rPr>
          <w:rStyle w:val="Emphasis"/>
          <w:highlight w:val="cyan"/>
        </w:rPr>
        <w:t>by provoking</w:t>
      </w:r>
      <w:r w:rsidRPr="00833EBC">
        <w:rPr>
          <w:sz w:val="16"/>
        </w:rPr>
        <w:t xml:space="preserve"> foreign </w:t>
      </w:r>
      <w:r w:rsidRPr="00833EBC">
        <w:rPr>
          <w:rStyle w:val="Emphasis"/>
          <w:highlight w:val="cyan"/>
        </w:rPr>
        <w:t>wars</w:t>
      </w:r>
      <w:r w:rsidRPr="00833EBC">
        <w:rPr>
          <w:sz w:val="16"/>
        </w:rPr>
        <w:t xml:space="preserve"> (Fravel Citation2010).</w:t>
      </w:r>
    </w:p>
    <w:p w14:paraId="142DF4C9" w14:textId="77777777" w:rsidR="006235DA" w:rsidRPr="00833EBC" w:rsidRDefault="006235DA" w:rsidP="006235DA">
      <w:pPr>
        <w:rPr>
          <w:sz w:val="16"/>
        </w:rPr>
      </w:pPr>
      <w:r w:rsidRPr="00833EBC">
        <w:rPr>
          <w:rStyle w:val="StyleUnderline"/>
          <w:highlight w:val="cyan"/>
        </w:rPr>
        <w:t xml:space="preserve">Starting a </w:t>
      </w:r>
      <w:r w:rsidRPr="00833EBC">
        <w:rPr>
          <w:rStyle w:val="Emphasis"/>
          <w:highlight w:val="cyan"/>
        </w:rPr>
        <w:t>full-scale war</w:t>
      </w:r>
      <w:r w:rsidRPr="00833EBC">
        <w:rPr>
          <w:sz w:val="16"/>
        </w:rPr>
        <w:t xml:space="preserve"> </w:t>
      </w:r>
      <w:r w:rsidRPr="00833EBC">
        <w:rPr>
          <w:rStyle w:val="StyleUnderline"/>
        </w:rPr>
        <w:t xml:space="preserve">might </w:t>
      </w:r>
      <w:r w:rsidRPr="00833EBC">
        <w:rPr>
          <w:rStyle w:val="StyleUnderline"/>
          <w:highlight w:val="cyan"/>
        </w:rPr>
        <w:t>make</w:t>
      </w:r>
      <w:r w:rsidRPr="00833EBC">
        <w:rPr>
          <w:rStyle w:val="StyleUnderline"/>
        </w:rPr>
        <w:t xml:space="preserve"> a leader’s domestic </w:t>
      </w:r>
      <w:r w:rsidRPr="00833EBC">
        <w:rPr>
          <w:rStyle w:val="Emphasis"/>
          <w:highlight w:val="cyan"/>
        </w:rPr>
        <w:t>political problems worse</w:t>
      </w:r>
      <w:r w:rsidRPr="00833EBC">
        <w:rPr>
          <w:sz w:val="16"/>
        </w:rPr>
        <w:t xml:space="preserve"> </w:t>
      </w:r>
      <w:r w:rsidRPr="00833EBC">
        <w:rPr>
          <w:rStyle w:val="StyleUnderline"/>
        </w:rPr>
        <w:t>rather than better, especially if it is a conjured crisis rather than a real threa</w:t>
      </w:r>
      <w:r w:rsidRPr="00833EBC">
        <w:rPr>
          <w:sz w:val="16"/>
        </w:rPr>
        <w:t xml:space="preserve">t. Instead, </w:t>
      </w:r>
      <w:r w:rsidRPr="00833EBC">
        <w:rPr>
          <w:rStyle w:val="StyleUnderline"/>
          <w:highlight w:val="cyan"/>
        </w:rPr>
        <w:t>domestic upheaval</w:t>
      </w:r>
      <w:r w:rsidRPr="00833EBC">
        <w:rPr>
          <w:sz w:val="16"/>
        </w:rPr>
        <w:t xml:space="preserve"> tends to </w:t>
      </w:r>
      <w:r w:rsidRPr="00833EBC">
        <w:rPr>
          <w:rStyle w:val="StyleUnderline"/>
          <w:highlight w:val="cyan"/>
        </w:rPr>
        <w:t xml:space="preserve">push leaders </w:t>
      </w:r>
      <w:r w:rsidRPr="00833EBC">
        <w:rPr>
          <w:rStyle w:val="StyleUnderline"/>
        </w:rPr>
        <w:t xml:space="preserve">to look </w:t>
      </w:r>
      <w:r w:rsidRPr="00833EBC">
        <w:rPr>
          <w:rStyle w:val="Emphasis"/>
          <w:highlight w:val="cyan"/>
        </w:rPr>
        <w:t>inward</w:t>
      </w:r>
      <w:r w:rsidRPr="00833EBC">
        <w:rPr>
          <w:sz w:val="16"/>
        </w:rPr>
        <w:t xml:space="preserve">, </w:t>
      </w:r>
      <w:r w:rsidRPr="00833EBC">
        <w:rPr>
          <w:rStyle w:val="StyleUnderline"/>
        </w:rPr>
        <w:t>toward either dramatic domestic reforms or political repression.</w:t>
      </w:r>
      <w:r w:rsidRPr="00833EBC">
        <w:rPr>
          <w:sz w:val="16"/>
        </w:rPr>
        <w:t xml:space="preserve"> For example, </w:t>
      </w:r>
      <w:r w:rsidRPr="00833EBC">
        <w:rPr>
          <w:rStyle w:val="StyleUnderline"/>
        </w:rPr>
        <w:t>during the Great Depression President Roosevelt focused on far-reaching economic and social policies, and there was intense domestic opposition to entangling the United States even in a conflict with stakes as high as World War II.</w:t>
      </w:r>
    </w:p>
    <w:p w14:paraId="42146C88" w14:textId="77777777" w:rsidR="006235DA" w:rsidRDefault="006235DA" w:rsidP="006235DA"/>
    <w:p w14:paraId="24946903" w14:textId="77777777" w:rsidR="006235DA" w:rsidRPr="00F90A9C" w:rsidRDefault="006235DA" w:rsidP="006235DA">
      <w:pPr>
        <w:pStyle w:val="Heading4"/>
      </w:pPr>
      <w:r>
        <w:t xml:space="preserve">Only other warrant is </w:t>
      </w:r>
      <w:proofErr w:type="spellStart"/>
      <w:r>
        <w:t>populaism</w:t>
      </w:r>
      <w:proofErr w:type="spellEnd"/>
      <w:r>
        <w:t xml:space="preserve">, decline </w:t>
      </w:r>
      <w:r>
        <w:rPr>
          <w:u w:val="single"/>
        </w:rPr>
        <w:t>doesn’t cause it</w:t>
      </w:r>
      <w:r>
        <w:t>.</w:t>
      </w:r>
    </w:p>
    <w:p w14:paraId="6C8D5621" w14:textId="77777777" w:rsidR="006235DA" w:rsidRPr="0028672F" w:rsidRDefault="006235DA" w:rsidP="006235DA">
      <w:r w:rsidRPr="0028672F">
        <w:rPr>
          <w:rStyle w:val="Style13ptBold"/>
        </w:rPr>
        <w:t>Carothers and Hartnett 24 —</w:t>
      </w:r>
      <w:r>
        <w:t xml:space="preserve"> </w:t>
      </w:r>
      <w:r w:rsidRPr="0028672F">
        <w:t>Thomas Carothers is director of Carnegie's Democracy, Conflict, and Governance Program.</w:t>
      </w:r>
      <w:r>
        <w:t xml:space="preserve"> </w:t>
      </w:r>
      <w:r w:rsidRPr="0028672F">
        <w:t>JD, Harvard Law School, MSc, London School of Economics, AB, Harvard College</w:t>
      </w:r>
      <w:r>
        <w:t xml:space="preserve">. </w:t>
      </w:r>
      <w:r w:rsidRPr="0028672F">
        <w:t>Brendan Hartnett was a James C. Gaither Junior Fellow in the Carnegie Democracy, Conflict, and Governance Program. Before joining Carnegie, Brendan studied Political Science at Tufts University.</w:t>
      </w:r>
      <w:r>
        <w:t xml:space="preserve"> </w:t>
      </w:r>
      <w:r w:rsidRPr="0028672F">
        <w:t>Carothers, Thomas, and Brendan Hartnett. "Misunderstanding democratic backsliding." Journal of Democracy 35, no. 3 (2024): 24-37.</w:t>
      </w:r>
      <w:r>
        <w:t xml:space="preserve"> //WMK</w:t>
      </w:r>
    </w:p>
    <w:p w14:paraId="052E191E" w14:textId="77777777" w:rsidR="006235DA" w:rsidRPr="0028672F" w:rsidRDefault="006235DA" w:rsidP="006235DA">
      <w:pPr>
        <w:rPr>
          <w:sz w:val="16"/>
        </w:rPr>
      </w:pPr>
      <w:r w:rsidRPr="0028672F">
        <w:rPr>
          <w:rStyle w:val="StyleUnderline"/>
        </w:rPr>
        <w:t xml:space="preserve">To examine whether poor socioeconomic performance precedes the election of leaders who engage in backsliding, we looked at </w:t>
      </w:r>
      <w:r w:rsidRPr="0028672F">
        <w:rPr>
          <w:sz w:val="16"/>
        </w:rPr>
        <w:t xml:space="preserve">three core economic indicators — </w:t>
      </w:r>
      <w:r w:rsidRPr="0028672F">
        <w:rPr>
          <w:rStyle w:val="StyleUnderline"/>
        </w:rPr>
        <w:t>inequality</w:t>
      </w:r>
      <w:r w:rsidRPr="0028672F">
        <w:rPr>
          <w:sz w:val="16"/>
        </w:rPr>
        <w:t xml:space="preserve">, poverty, and growth — </w:t>
      </w:r>
      <w:r w:rsidRPr="0028672F">
        <w:rPr>
          <w:rStyle w:val="StyleUnderline"/>
        </w:rPr>
        <w:t>in the five years prior to each of the pivotal elections in question</w:t>
      </w:r>
      <w:r w:rsidRPr="0028672F">
        <w:rPr>
          <w:sz w:val="16"/>
        </w:rPr>
        <w:t>.</w:t>
      </w:r>
      <w:r w:rsidRPr="00F12A09">
        <w:rPr>
          <w:sz w:val="16"/>
        </w:rPr>
        <w:t xml:space="preserve">4 </w:t>
      </w:r>
      <w:r w:rsidRPr="00F12A09">
        <w:rPr>
          <w:rStyle w:val="StyleUnderline"/>
        </w:rPr>
        <w:t xml:space="preserve">The idea </w:t>
      </w:r>
      <w:r w:rsidRPr="00F12A09">
        <w:rPr>
          <w:rStyle w:val="StyleUnderline"/>
          <w:highlight w:val="cyan"/>
        </w:rPr>
        <w:t>that</w:t>
      </w:r>
      <w:r w:rsidRPr="00F12A09">
        <w:rPr>
          <w:rStyle w:val="StyleUnderline"/>
        </w:rPr>
        <w:t xml:space="preserve"> </w:t>
      </w:r>
      <w:r w:rsidRPr="00F12A09">
        <w:rPr>
          <w:rStyle w:val="Emphasis"/>
        </w:rPr>
        <w:t>anger</w:t>
      </w:r>
      <w:r w:rsidRPr="00F12A09">
        <w:rPr>
          <w:sz w:val="16"/>
        </w:rPr>
        <w:t xml:space="preserve"> </w:t>
      </w:r>
      <w:r w:rsidRPr="00F12A09">
        <w:rPr>
          <w:rStyle w:val="StyleUnderline"/>
        </w:rPr>
        <w:t>over rising</w:t>
      </w:r>
      <w:r w:rsidRPr="0028672F">
        <w:rPr>
          <w:rStyle w:val="StyleUnderline"/>
        </w:rPr>
        <w:t xml:space="preserve"> </w:t>
      </w:r>
      <w:r w:rsidRPr="000E3948">
        <w:rPr>
          <w:rStyle w:val="Emphasis"/>
          <w:highlight w:val="cyan"/>
        </w:rPr>
        <w:t>inequality</w:t>
      </w:r>
      <w:r w:rsidRPr="0028672F">
        <w:rPr>
          <w:sz w:val="16"/>
        </w:rPr>
        <w:t xml:space="preserve"> </w:t>
      </w:r>
      <w:r w:rsidRPr="000E3948">
        <w:rPr>
          <w:rStyle w:val="StyleUnderline"/>
          <w:highlight w:val="cyan"/>
        </w:rPr>
        <w:t xml:space="preserve">drives </w:t>
      </w:r>
      <w:r w:rsidRPr="00F12A09">
        <w:rPr>
          <w:rStyle w:val="StyleUnderline"/>
        </w:rPr>
        <w:t xml:space="preserve">citizens to embrace </w:t>
      </w:r>
      <w:r w:rsidRPr="000E3948">
        <w:rPr>
          <w:rStyle w:val="Emphasis"/>
          <w:highlight w:val="cyan"/>
        </w:rPr>
        <w:t>illiberal politicians</w:t>
      </w:r>
      <w:r w:rsidRPr="0028672F">
        <w:rPr>
          <w:sz w:val="16"/>
        </w:rPr>
        <w:t xml:space="preserve"> </w:t>
      </w:r>
      <w:r w:rsidRPr="000E3948">
        <w:rPr>
          <w:rStyle w:val="StyleUnderline"/>
          <w:highlight w:val="cyan"/>
        </w:rPr>
        <w:t>is</w:t>
      </w:r>
      <w:r w:rsidRPr="0028672F">
        <w:rPr>
          <w:sz w:val="16"/>
        </w:rPr>
        <w:t xml:space="preserve"> perhaps </w:t>
      </w:r>
      <w:r w:rsidRPr="0028672F">
        <w:rPr>
          <w:rStyle w:val="StyleUnderline"/>
        </w:rPr>
        <w:t>the most common form of the democracy-not-delivering thesis.</w:t>
      </w:r>
      <w:r w:rsidRPr="0028672F">
        <w:rPr>
          <w:sz w:val="16"/>
        </w:rPr>
        <w:t xml:space="preserve"> Indeed, some prominent Western observers concerned about rising inequality around the world point to it as a major cause of democracy’s global travails.5 </w:t>
      </w:r>
      <w:r w:rsidRPr="0028672F">
        <w:rPr>
          <w:rStyle w:val="StyleUnderline"/>
        </w:rPr>
        <w:t>Yet</w:t>
      </w:r>
      <w:r w:rsidRPr="0028672F">
        <w:rPr>
          <w:sz w:val="16"/>
        </w:rPr>
        <w:t xml:space="preserve">, although rising levels of domestic inequality undoubtedly pose many problems for democracies (and other types of political systems), the </w:t>
      </w:r>
      <w:r w:rsidRPr="0028672F">
        <w:rPr>
          <w:rStyle w:val="StyleUnderline"/>
        </w:rPr>
        <w:t xml:space="preserve">link to backsliding is </w:t>
      </w:r>
      <w:r w:rsidRPr="000E3948">
        <w:rPr>
          <w:rStyle w:val="Emphasis"/>
          <w:highlight w:val="cyan"/>
        </w:rPr>
        <w:t>not apparent</w:t>
      </w:r>
      <w:r w:rsidRPr="0028672F">
        <w:rPr>
          <w:sz w:val="16"/>
        </w:rPr>
        <w:t>.</w:t>
      </w:r>
    </w:p>
    <w:p w14:paraId="54864161" w14:textId="77777777" w:rsidR="006235DA" w:rsidRDefault="006235DA" w:rsidP="006235DA">
      <w:pPr>
        <w:rPr>
          <w:sz w:val="16"/>
        </w:rPr>
      </w:pPr>
      <w:r w:rsidRPr="0028672F">
        <w:rPr>
          <w:rStyle w:val="StyleUnderline"/>
        </w:rPr>
        <w:t>In</w:t>
      </w:r>
      <w:r w:rsidRPr="0028672F">
        <w:rPr>
          <w:sz w:val="16"/>
        </w:rPr>
        <w:t xml:space="preserve"> </w:t>
      </w:r>
      <w:r w:rsidRPr="000E3948">
        <w:rPr>
          <w:rStyle w:val="Emphasis"/>
          <w:highlight w:val="cyan"/>
        </w:rPr>
        <w:t>eight of the twelve cases</w:t>
      </w:r>
      <w:r w:rsidRPr="0028672F">
        <w:rPr>
          <w:sz w:val="16"/>
        </w:rPr>
        <w:t xml:space="preserve"> under study</w:t>
      </w:r>
      <w:r w:rsidRPr="000E3948">
        <w:rPr>
          <w:sz w:val="16"/>
          <w:highlight w:val="cyan"/>
        </w:rPr>
        <w:t xml:space="preserve">, </w:t>
      </w:r>
      <w:r w:rsidRPr="000E3948">
        <w:rPr>
          <w:rStyle w:val="StyleUnderline"/>
          <w:highlight w:val="cyan"/>
        </w:rPr>
        <w:t xml:space="preserve">inequality was </w:t>
      </w:r>
      <w:r w:rsidRPr="000E3948">
        <w:rPr>
          <w:rStyle w:val="Emphasis"/>
          <w:highlight w:val="cyan"/>
        </w:rPr>
        <w:t>trending downward</w:t>
      </w:r>
      <w:r w:rsidRPr="0028672F">
        <w:rPr>
          <w:sz w:val="16"/>
        </w:rPr>
        <w:t xml:space="preserve"> </w:t>
      </w:r>
      <w:r w:rsidRPr="0028672F">
        <w:rPr>
          <w:rStyle w:val="StyleUnderline"/>
        </w:rPr>
        <w:t xml:space="preserve">in the five years </w:t>
      </w:r>
      <w:r w:rsidRPr="000E3948">
        <w:rPr>
          <w:rStyle w:val="Emphasis"/>
          <w:highlight w:val="cyan"/>
        </w:rPr>
        <w:t>before the elections</w:t>
      </w:r>
      <w:r w:rsidRPr="0028672F">
        <w:rPr>
          <w:sz w:val="16"/>
        </w:rPr>
        <w:t xml:space="preserve"> </w:t>
      </w:r>
      <w:r w:rsidRPr="0028672F">
        <w:rPr>
          <w:rStyle w:val="StyleUnderline"/>
        </w:rPr>
        <w:t xml:space="preserve">that brought to power leaders who ended up </w:t>
      </w:r>
      <w:r w:rsidRPr="0028672F">
        <w:rPr>
          <w:rStyle w:val="Emphasis"/>
        </w:rPr>
        <w:t xml:space="preserve">moving against </w:t>
      </w:r>
      <w:r w:rsidRPr="00F12A09">
        <w:rPr>
          <w:rStyle w:val="Emphasis"/>
        </w:rPr>
        <w:t>democracy</w:t>
      </w:r>
      <w:r w:rsidRPr="00F12A09">
        <w:rPr>
          <w:sz w:val="16"/>
        </w:rPr>
        <w:t xml:space="preserve">, </w:t>
      </w:r>
      <w:r w:rsidRPr="00F12A09">
        <w:rPr>
          <w:rStyle w:val="StyleUnderline"/>
        </w:rPr>
        <w:t xml:space="preserve">averaging an </w:t>
      </w:r>
      <w:r w:rsidRPr="00F12A09">
        <w:rPr>
          <w:rStyle w:val="Emphasis"/>
        </w:rPr>
        <w:t>almost 7 percent drop in the country’s Gini coefficient</w:t>
      </w:r>
      <w:r w:rsidRPr="00F12A09">
        <w:rPr>
          <w:sz w:val="16"/>
        </w:rPr>
        <w:t>.</w:t>
      </w:r>
      <w:r w:rsidRPr="0028672F">
        <w:rPr>
          <w:sz w:val="16"/>
        </w:rPr>
        <w:t xml:space="preserve"> </w:t>
      </w:r>
      <w:r w:rsidRPr="000E3948">
        <w:rPr>
          <w:rStyle w:val="StyleUnderline"/>
          <w:highlight w:val="cyan"/>
        </w:rPr>
        <w:t>In the four</w:t>
      </w:r>
      <w:r w:rsidRPr="0028672F">
        <w:rPr>
          <w:rStyle w:val="StyleUnderline"/>
        </w:rPr>
        <w:t xml:space="preserve"> countries </w:t>
      </w:r>
      <w:r w:rsidRPr="000E3948">
        <w:rPr>
          <w:rStyle w:val="StyleUnderline"/>
          <w:highlight w:val="cyan"/>
        </w:rPr>
        <w:t>where that was not the case</w:t>
      </w:r>
      <w:r w:rsidRPr="0028672F">
        <w:rPr>
          <w:sz w:val="16"/>
        </w:rPr>
        <w:t xml:space="preserve"> — Brazil, India, Tunisia, and the United States — </w:t>
      </w:r>
      <w:r w:rsidRPr="000E3948">
        <w:rPr>
          <w:rStyle w:val="StyleUnderline"/>
          <w:highlight w:val="cyan"/>
        </w:rPr>
        <w:t xml:space="preserve">inequality was </w:t>
      </w:r>
      <w:r w:rsidRPr="000E3948">
        <w:rPr>
          <w:rStyle w:val="Emphasis"/>
        </w:rPr>
        <w:t xml:space="preserve">roughly </w:t>
      </w:r>
      <w:r w:rsidRPr="000E3948">
        <w:rPr>
          <w:rStyle w:val="Emphasis"/>
          <w:highlight w:val="cyan"/>
        </w:rPr>
        <w:t>stable</w:t>
      </w:r>
      <w:r w:rsidRPr="0028672F">
        <w:rPr>
          <w:sz w:val="16"/>
        </w:rPr>
        <w:t xml:space="preserve"> in the relevant period. </w:t>
      </w:r>
      <w:r w:rsidRPr="0028672F">
        <w:rPr>
          <w:rStyle w:val="StyleUnderline"/>
        </w:rPr>
        <w:t>A fallback argument for the democracy-not-delivering thesis might be that what is crucial is not the direction of inequality but the overall level</w:t>
      </w:r>
      <w:r w:rsidRPr="0028672F">
        <w:rPr>
          <w:sz w:val="16"/>
        </w:rPr>
        <w:t xml:space="preserve">. But here, too, the hypothesis falls short: In </w:t>
      </w:r>
      <w:r w:rsidRPr="0028672F">
        <w:rPr>
          <w:rStyle w:val="StyleUnderline"/>
        </w:rPr>
        <w:t xml:space="preserve">most cases, </w:t>
      </w:r>
      <w:r w:rsidRPr="000E3948">
        <w:rPr>
          <w:rStyle w:val="StyleUnderline"/>
          <w:highlight w:val="cyan"/>
        </w:rPr>
        <w:t>inequality in</w:t>
      </w:r>
      <w:r w:rsidRPr="0028672F">
        <w:rPr>
          <w:rStyle w:val="StyleUnderline"/>
        </w:rPr>
        <w:t xml:space="preserve"> the </w:t>
      </w:r>
      <w:r w:rsidRPr="000E3948">
        <w:rPr>
          <w:rStyle w:val="StyleUnderline"/>
          <w:highlight w:val="cyan"/>
        </w:rPr>
        <w:t xml:space="preserve">backsliding countries was </w:t>
      </w:r>
      <w:r w:rsidRPr="000E3948">
        <w:rPr>
          <w:rStyle w:val="Emphasis"/>
          <w:highlight w:val="cyan"/>
        </w:rPr>
        <w:t xml:space="preserve">not higher than average </w:t>
      </w:r>
      <w:r w:rsidRPr="00F12A09">
        <w:rPr>
          <w:rStyle w:val="Emphasis"/>
        </w:rPr>
        <w:t xml:space="preserve">when </w:t>
      </w:r>
      <w:r w:rsidRPr="000E3948">
        <w:rPr>
          <w:rStyle w:val="Emphasis"/>
          <w:highlight w:val="cyan"/>
        </w:rPr>
        <w:t xml:space="preserve">compared with </w:t>
      </w:r>
      <w:r w:rsidRPr="00F12A09">
        <w:rPr>
          <w:rStyle w:val="Emphasis"/>
        </w:rPr>
        <w:t xml:space="preserve">their </w:t>
      </w:r>
      <w:r w:rsidRPr="000E3948">
        <w:rPr>
          <w:rStyle w:val="Emphasis"/>
          <w:highlight w:val="cyan"/>
        </w:rPr>
        <w:t>regional peers</w:t>
      </w:r>
      <w:r w:rsidRPr="0028672F">
        <w:rPr>
          <w:sz w:val="16"/>
        </w:rPr>
        <w:t>. With respect to poverty rates, the picture is similar: In fi</w:t>
      </w:r>
      <w:r w:rsidRPr="0028672F">
        <w:rPr>
          <w:rStyle w:val="StyleUnderline"/>
        </w:rPr>
        <w:t xml:space="preserve">ve years before backsliding began, </w:t>
      </w:r>
      <w:r w:rsidRPr="000E3948">
        <w:rPr>
          <w:rStyle w:val="StyleUnderline"/>
          <w:highlight w:val="cyan"/>
        </w:rPr>
        <w:t xml:space="preserve">poverty levels </w:t>
      </w:r>
      <w:r w:rsidRPr="000E3948">
        <w:rPr>
          <w:rStyle w:val="Emphasis"/>
          <w:highlight w:val="cyan"/>
        </w:rPr>
        <w:t xml:space="preserve">decreased in nine of </w:t>
      </w:r>
      <w:r w:rsidRPr="00F12A09">
        <w:rPr>
          <w:rStyle w:val="Emphasis"/>
        </w:rPr>
        <w:t xml:space="preserve">the </w:t>
      </w:r>
      <w:r w:rsidRPr="000E3948">
        <w:rPr>
          <w:rStyle w:val="Emphasis"/>
          <w:highlight w:val="cyan"/>
        </w:rPr>
        <w:t xml:space="preserve">twelve </w:t>
      </w:r>
      <w:r w:rsidRPr="00F12A09">
        <w:rPr>
          <w:rStyle w:val="Emphasis"/>
        </w:rPr>
        <w:t>countries</w:t>
      </w:r>
      <w:r w:rsidRPr="0028672F">
        <w:rPr>
          <w:sz w:val="16"/>
        </w:rPr>
        <w:t xml:space="preserve"> — </w:t>
      </w:r>
      <w:r w:rsidRPr="0028672F">
        <w:rPr>
          <w:rStyle w:val="StyleUnderline"/>
        </w:rPr>
        <w:t>substantially in some cases</w:t>
      </w:r>
      <w:r w:rsidRPr="0028672F">
        <w:rPr>
          <w:sz w:val="16"/>
        </w:rPr>
        <w:t>, such as India and Poland.</w:t>
      </w:r>
    </w:p>
    <w:p w14:paraId="3D8709E5" w14:textId="77777777" w:rsidR="006235DA" w:rsidRDefault="006235DA" w:rsidP="006235DA"/>
    <w:p w14:paraId="00936000" w14:textId="77777777" w:rsidR="006235DA" w:rsidRDefault="006235DA" w:rsidP="006235DA">
      <w:pPr>
        <w:pStyle w:val="Heading3"/>
      </w:pPr>
      <w:r>
        <w:t>AT: Inequality – TL – 2NC</w:t>
      </w:r>
    </w:p>
    <w:p w14:paraId="734D1CC2" w14:textId="77777777" w:rsidR="006235DA" w:rsidRDefault="006235DA" w:rsidP="006235DA"/>
    <w:p w14:paraId="70553EE7" w14:textId="77777777" w:rsidR="006235DA" w:rsidRDefault="006235DA" w:rsidP="006235DA">
      <w:pPr>
        <w:pStyle w:val="Heading4"/>
        <w:rPr>
          <w:b w:val="0"/>
          <w:bCs/>
        </w:rPr>
      </w:pPr>
      <w:r>
        <w:t xml:space="preserve">Prefer our evidence---theirs uses faulty statistics. Inequality is </w:t>
      </w:r>
      <w:r>
        <w:rPr>
          <w:u w:val="single"/>
        </w:rPr>
        <w:t>low</w:t>
      </w:r>
      <w:r>
        <w:t>.</w:t>
      </w:r>
    </w:p>
    <w:p w14:paraId="115B0AA6" w14:textId="77777777" w:rsidR="006235DA" w:rsidRPr="00C61F90" w:rsidRDefault="006235DA" w:rsidP="006235DA">
      <w:r w:rsidRPr="00C61F90">
        <w:rPr>
          <w:rStyle w:val="Style13ptBold"/>
        </w:rPr>
        <w:t>Carden 24 —</w:t>
      </w:r>
      <w:r>
        <w:t xml:space="preserve"> </w:t>
      </w:r>
      <w:r w:rsidRPr="00C61F90">
        <w:t xml:space="preserve">Art Carden is Margaret Gage Bush Distinguished Professor of Business and Medical Properties Trust Fellow at Samford University in Birmingham, </w:t>
      </w:r>
      <w:proofErr w:type="spellStart"/>
      <w:r w:rsidRPr="00C61F90">
        <w:t>Alabama.Art</w:t>
      </w:r>
      <w:proofErr w:type="spellEnd"/>
      <w:r w:rsidRPr="00C61F90">
        <w:t xml:space="preserve"> Carden, </w:t>
      </w:r>
      <w:r>
        <w:t>“</w:t>
      </w:r>
      <w:r w:rsidRPr="00C61F90">
        <w:t>Setting the Record Straight on Income Inequality</w:t>
      </w:r>
      <w:r>
        <w:t>”</w:t>
      </w:r>
      <w:r w:rsidRPr="00C61F90">
        <w:t xml:space="preserve">, </w:t>
      </w:r>
      <w:proofErr w:type="spellStart"/>
      <w:r w:rsidRPr="00C61F90">
        <w:t>Econlib</w:t>
      </w:r>
      <w:proofErr w:type="spellEnd"/>
      <w:r w:rsidRPr="00C61F90">
        <w:t>, 2-5-2024, accessed 8-5-2025, https://www.econlib.org/library/columns/y2024/cardenincomeinequality.html //WMK</w:t>
      </w:r>
    </w:p>
    <w:p w14:paraId="6CB436FA" w14:textId="77777777" w:rsidR="006235DA" w:rsidRPr="00AB2341" w:rsidRDefault="006235DA" w:rsidP="006235DA">
      <w:pPr>
        <w:rPr>
          <w:sz w:val="16"/>
        </w:rPr>
      </w:pPr>
      <w:r w:rsidRPr="00C61F90">
        <w:rPr>
          <w:rStyle w:val="StyleUnderline"/>
        </w:rPr>
        <w:t xml:space="preserve">Everyone knows </w:t>
      </w:r>
      <w:r w:rsidRPr="000E3948">
        <w:rPr>
          <w:rStyle w:val="StyleUnderline"/>
          <w:highlight w:val="cyan"/>
        </w:rPr>
        <w:t>inequality is growing</w:t>
      </w:r>
      <w:r w:rsidRPr="00AB2341">
        <w:rPr>
          <w:sz w:val="16"/>
        </w:rPr>
        <w:t xml:space="preserve">. As a trio of economists consisting of former senator Phil Gramm, economics professor Robert Ekelund, and economist and former assistant commissioner of the Bureau of Labor Statistics John Early demonstrate, however, </w:t>
      </w:r>
      <w:r w:rsidRPr="00C61F90">
        <w:rPr>
          <w:rStyle w:val="StyleUnderline"/>
        </w:rPr>
        <w:t xml:space="preserve">everyone </w:t>
      </w:r>
      <w:r w:rsidRPr="000E3948">
        <w:rPr>
          <w:rStyle w:val="StyleUnderline"/>
          <w:highlight w:val="cyan"/>
        </w:rPr>
        <w:t xml:space="preserve">is </w:t>
      </w:r>
      <w:r w:rsidRPr="000E3948">
        <w:rPr>
          <w:rStyle w:val="Emphasis"/>
          <w:highlight w:val="cyan"/>
        </w:rPr>
        <w:t>wrong</w:t>
      </w:r>
      <w:r w:rsidRPr="00AB2341">
        <w:rPr>
          <w:sz w:val="16"/>
        </w:rPr>
        <w:t xml:space="preserve">. </w:t>
      </w:r>
      <w:r w:rsidRPr="000E3948">
        <w:rPr>
          <w:rStyle w:val="StyleUnderline"/>
          <w:highlight w:val="cyan"/>
        </w:rPr>
        <w:t>The</w:t>
      </w:r>
      <w:r w:rsidRPr="00C61F90">
        <w:rPr>
          <w:rStyle w:val="StyleUnderline"/>
        </w:rPr>
        <w:t xml:space="preserve"> supposed </w:t>
      </w:r>
      <w:r w:rsidRPr="000E3948">
        <w:rPr>
          <w:rStyle w:val="StyleUnderline"/>
          <w:highlight w:val="cyan"/>
        </w:rPr>
        <w:t>rise</w:t>
      </w:r>
      <w:r w:rsidRPr="00C61F90">
        <w:rPr>
          <w:rStyle w:val="StyleUnderline"/>
        </w:rPr>
        <w:t xml:space="preserve"> in </w:t>
      </w:r>
      <w:r w:rsidRPr="00C61F90">
        <w:rPr>
          <w:rStyle w:val="Emphasis"/>
        </w:rPr>
        <w:t>American inequality</w:t>
      </w:r>
      <w:r w:rsidRPr="00C61F90">
        <w:rPr>
          <w:rStyle w:val="StyleUnderline"/>
        </w:rPr>
        <w:t xml:space="preserve"> </w:t>
      </w:r>
      <w:r w:rsidRPr="00AB2341">
        <w:rPr>
          <w:sz w:val="16"/>
        </w:rPr>
        <w:t xml:space="preserve">to unacceptable levels </w:t>
      </w:r>
      <w:r w:rsidRPr="000E3948">
        <w:rPr>
          <w:rStyle w:val="StyleUnderline"/>
          <w:highlight w:val="cyan"/>
        </w:rPr>
        <w:t xml:space="preserve">has been </w:t>
      </w:r>
      <w:r w:rsidRPr="000E3948">
        <w:rPr>
          <w:rStyle w:val="Emphasis"/>
          <w:highlight w:val="cyan"/>
        </w:rPr>
        <w:t>greatly overstated</w:t>
      </w:r>
      <w:r w:rsidRPr="00AB2341">
        <w:rPr>
          <w:sz w:val="16"/>
        </w:rPr>
        <w:t>. Gramm, Ekelund, and Early help us get the facts straight.</w:t>
      </w:r>
    </w:p>
    <w:p w14:paraId="58AE0942" w14:textId="77777777" w:rsidR="006235DA" w:rsidRPr="00AB2341" w:rsidRDefault="006235DA" w:rsidP="006235DA">
      <w:pPr>
        <w:rPr>
          <w:sz w:val="16"/>
        </w:rPr>
      </w:pPr>
      <w:r w:rsidRPr="00AB2341">
        <w:rPr>
          <w:sz w:val="16"/>
        </w:rPr>
        <w:t xml:space="preserve">In The Myth of American Inequality: How Government Biases Policy Debate by Gramm, Ekelund, and Early, their methodological message is simple: </w:t>
      </w:r>
      <w:r>
        <w:rPr>
          <w:sz w:val="16"/>
        </w:rPr>
        <w:t>“</w:t>
      </w:r>
      <w:r w:rsidRPr="00C61F90">
        <w:rPr>
          <w:rStyle w:val="StyleUnderline"/>
        </w:rPr>
        <w:t xml:space="preserve">The </w:t>
      </w:r>
      <w:r w:rsidRPr="000E3948">
        <w:rPr>
          <w:rStyle w:val="StyleUnderline"/>
          <w:highlight w:val="cyan"/>
        </w:rPr>
        <w:t>Census</w:t>
      </w:r>
      <w:r w:rsidRPr="00C61F90">
        <w:rPr>
          <w:rStyle w:val="StyleUnderline"/>
        </w:rPr>
        <w:t xml:space="preserve"> Bureau </w:t>
      </w:r>
      <w:r w:rsidRPr="000E3948">
        <w:rPr>
          <w:rStyle w:val="StyleUnderline"/>
          <w:highlight w:val="cyan"/>
        </w:rPr>
        <w:t>is</w:t>
      </w:r>
      <w:r w:rsidRPr="00AB2341">
        <w:rPr>
          <w:sz w:val="16"/>
        </w:rPr>
        <w:t xml:space="preserve"> accurately measuring what it has chosen to measure, but it is </w:t>
      </w:r>
      <w:r w:rsidRPr="000E3948">
        <w:rPr>
          <w:rStyle w:val="Emphasis"/>
          <w:highlight w:val="cyan"/>
        </w:rPr>
        <w:t>not measuring the right things</w:t>
      </w:r>
      <w:r>
        <w:rPr>
          <w:sz w:val="16"/>
        </w:rPr>
        <w:t>”</w:t>
      </w:r>
      <w:r w:rsidRPr="00AB2341">
        <w:rPr>
          <w:sz w:val="16"/>
        </w:rPr>
        <w:t xml:space="preserve"> (p. 3). Their empirical message is also simple but a lot more controversial:</w:t>
      </w:r>
    </w:p>
    <w:p w14:paraId="27A60D4F" w14:textId="77777777" w:rsidR="006235DA" w:rsidRPr="00AB2341" w:rsidRDefault="006235DA" w:rsidP="006235DA">
      <w:pPr>
        <w:rPr>
          <w:sz w:val="16"/>
        </w:rPr>
      </w:pPr>
      <w:r w:rsidRPr="00AB2341">
        <w:rPr>
          <w:sz w:val="16"/>
        </w:rPr>
        <w:t xml:space="preserve">There are certainly people who are physically or mentally unable to care for themselves and have fallen through the cracks in the system that delivers transfer payments, but, for all practical purposes, </w:t>
      </w:r>
      <w:r w:rsidRPr="00C61F90">
        <w:rPr>
          <w:rStyle w:val="StyleUnderline"/>
        </w:rPr>
        <w:t xml:space="preserve">poverty due to a lack of public or private support has been virtually </w:t>
      </w:r>
      <w:r w:rsidRPr="00C61F90">
        <w:rPr>
          <w:rStyle w:val="Emphasis"/>
        </w:rPr>
        <w:t>eliminated</w:t>
      </w:r>
      <w:r w:rsidRPr="00C61F90">
        <w:rPr>
          <w:rStyle w:val="StyleUnderline"/>
        </w:rPr>
        <w:t xml:space="preserve"> in America</w:t>
      </w:r>
      <w:r w:rsidRPr="00AB2341">
        <w:rPr>
          <w:sz w:val="16"/>
        </w:rPr>
        <w:t>. (p. 4)</w:t>
      </w:r>
    </w:p>
    <w:p w14:paraId="28594B7E" w14:textId="77777777" w:rsidR="006235DA" w:rsidRPr="00AB2341" w:rsidRDefault="006235DA" w:rsidP="006235DA">
      <w:pPr>
        <w:rPr>
          <w:sz w:val="16"/>
        </w:rPr>
      </w:pPr>
      <w:r w:rsidRPr="0034581C">
        <w:rPr>
          <w:rStyle w:val="StyleUnderline"/>
        </w:rPr>
        <w:t>The post-tax, post-transfe</w:t>
      </w:r>
      <w:r w:rsidRPr="00AB2341">
        <w:rPr>
          <w:sz w:val="16"/>
        </w:rPr>
        <w:t xml:space="preserve">r </w:t>
      </w:r>
      <w:r w:rsidRPr="000E3948">
        <w:rPr>
          <w:rStyle w:val="Emphasis"/>
          <w:highlight w:val="cyan"/>
        </w:rPr>
        <w:t>poverty rate</w:t>
      </w:r>
      <w:r w:rsidRPr="00AB2341">
        <w:rPr>
          <w:sz w:val="16"/>
        </w:rPr>
        <w:t xml:space="preserve">, they argue, </w:t>
      </w:r>
      <w:r w:rsidRPr="000E3948">
        <w:rPr>
          <w:rStyle w:val="StyleUnderline"/>
          <w:highlight w:val="cyan"/>
        </w:rPr>
        <w:t>is</w:t>
      </w:r>
      <w:r w:rsidRPr="0034581C">
        <w:rPr>
          <w:rStyle w:val="StyleUnderline"/>
        </w:rPr>
        <w:t xml:space="preserve"> not </w:t>
      </w:r>
      <w:r w:rsidRPr="00AB2341">
        <w:rPr>
          <w:sz w:val="16"/>
        </w:rPr>
        <w:t xml:space="preserve">the </w:t>
      </w:r>
      <w:r w:rsidRPr="0034581C">
        <w:rPr>
          <w:rStyle w:val="StyleUnderline"/>
        </w:rPr>
        <w:t xml:space="preserve">12.3% </w:t>
      </w:r>
      <w:r w:rsidRPr="00AB2341">
        <w:rPr>
          <w:sz w:val="16"/>
        </w:rPr>
        <w:t xml:space="preserve">the Census Bureau reported in 2017, </w:t>
      </w:r>
      <w:r w:rsidRPr="0034581C">
        <w:rPr>
          <w:rStyle w:val="StyleUnderline"/>
        </w:rPr>
        <w:t>but</w:t>
      </w:r>
      <w:r w:rsidRPr="00AB2341">
        <w:rPr>
          <w:sz w:val="16"/>
        </w:rPr>
        <w:t xml:space="preserve"> about </w:t>
      </w:r>
      <w:r w:rsidRPr="000E3948">
        <w:rPr>
          <w:rStyle w:val="Emphasis"/>
          <w:highlight w:val="cyan"/>
        </w:rPr>
        <w:t>3%</w:t>
      </w:r>
      <w:r w:rsidRPr="00AB2341">
        <w:rPr>
          <w:sz w:val="16"/>
        </w:rPr>
        <w:t xml:space="preserve">. The enormous difference is </w:t>
      </w:r>
      <w:r w:rsidRPr="0034581C">
        <w:rPr>
          <w:rStyle w:val="StyleUnderline"/>
        </w:rPr>
        <w:t>because the Census Bureau is not measuring the right things</w:t>
      </w:r>
      <w:r w:rsidRPr="00AB2341">
        <w:rPr>
          <w:sz w:val="16"/>
        </w:rPr>
        <w:t>.</w:t>
      </w:r>
    </w:p>
    <w:p w14:paraId="04B1F8AB" w14:textId="77777777" w:rsidR="006235DA" w:rsidRPr="000E3948" w:rsidRDefault="006235DA" w:rsidP="006235DA">
      <w:pPr>
        <w:rPr>
          <w:rStyle w:val="StyleUnderline"/>
        </w:rPr>
      </w:pPr>
      <w:r w:rsidRPr="00AB2341">
        <w:rPr>
          <w:sz w:val="16"/>
        </w:rPr>
        <w:t xml:space="preserve">As Gramm, Ekelund, and Early make their argument, they kick the legs out from under the conventional wisdom about inequality. </w:t>
      </w:r>
      <w:r w:rsidRPr="000E3948">
        <w:rPr>
          <w:rStyle w:val="StyleUnderline"/>
          <w:highlight w:val="cyan"/>
        </w:rPr>
        <w:t>Taxes</w:t>
      </w:r>
      <w:r w:rsidRPr="0034581C">
        <w:rPr>
          <w:rStyle w:val="StyleUnderline"/>
        </w:rPr>
        <w:t xml:space="preserve"> in the United States </w:t>
      </w:r>
      <w:r w:rsidRPr="000E3948">
        <w:rPr>
          <w:rStyle w:val="StyleUnderline"/>
          <w:highlight w:val="cyan"/>
        </w:rPr>
        <w:t xml:space="preserve">are </w:t>
      </w:r>
      <w:r w:rsidRPr="000E3948">
        <w:rPr>
          <w:rStyle w:val="Emphasis"/>
          <w:highlight w:val="cyan"/>
        </w:rPr>
        <w:t>extremely progressive</w:t>
      </w:r>
      <w:r w:rsidRPr="00AB2341">
        <w:rPr>
          <w:sz w:val="16"/>
        </w:rPr>
        <w:t xml:space="preserve">, </w:t>
      </w:r>
      <w:r w:rsidRPr="0034581C">
        <w:rPr>
          <w:rStyle w:val="StyleUnderline"/>
        </w:rPr>
        <w:t xml:space="preserve">and the </w:t>
      </w:r>
      <w:r w:rsidRPr="000E3948">
        <w:rPr>
          <w:rStyle w:val="StyleUnderline"/>
          <w:highlight w:val="cyan"/>
        </w:rPr>
        <w:t xml:space="preserve">rich pay a </w:t>
      </w:r>
      <w:r w:rsidRPr="000E3948">
        <w:rPr>
          <w:rStyle w:val="Emphasis"/>
          <w:highlight w:val="cyan"/>
        </w:rPr>
        <w:t>higher shar</w:t>
      </w:r>
      <w:r w:rsidRPr="0034581C">
        <w:rPr>
          <w:rStyle w:val="Emphasis"/>
        </w:rPr>
        <w:t xml:space="preserve">e of </w:t>
      </w:r>
      <w:r w:rsidRPr="000E3948">
        <w:rPr>
          <w:rStyle w:val="Emphasis"/>
        </w:rPr>
        <w:t>taxes</w:t>
      </w:r>
      <w:r w:rsidRPr="000E3948">
        <w:rPr>
          <w:rStyle w:val="StyleUnderline"/>
        </w:rPr>
        <w:t xml:space="preserve"> </w:t>
      </w:r>
      <w:r w:rsidRPr="000E3948">
        <w:rPr>
          <w:rStyle w:val="StyleUnderline"/>
          <w:highlight w:val="cyan"/>
        </w:rPr>
        <w:t xml:space="preserve">than they </w:t>
      </w:r>
      <w:r w:rsidRPr="000E3948">
        <w:rPr>
          <w:rStyle w:val="Emphasis"/>
          <w:highlight w:val="cyan"/>
        </w:rPr>
        <w:t>earn in income</w:t>
      </w:r>
      <w:r w:rsidRPr="0034581C">
        <w:rPr>
          <w:rStyle w:val="Emphasis"/>
        </w:rPr>
        <w:t>.</w:t>
      </w:r>
      <w:r w:rsidRPr="00AB2341">
        <w:rPr>
          <w:sz w:val="16"/>
        </w:rPr>
        <w:t xml:space="preserve"> </w:t>
      </w:r>
      <w:r w:rsidRPr="000E3948">
        <w:rPr>
          <w:rStyle w:val="Emphasis"/>
          <w:highlight w:val="cyan"/>
        </w:rPr>
        <w:t>Income mobility</w:t>
      </w:r>
      <w:r w:rsidRPr="000E3948">
        <w:rPr>
          <w:sz w:val="16"/>
          <w:highlight w:val="cyan"/>
        </w:rPr>
        <w:t xml:space="preserve"> </w:t>
      </w:r>
      <w:r w:rsidRPr="000E3948">
        <w:rPr>
          <w:rStyle w:val="StyleUnderline"/>
          <w:highlight w:val="cyan"/>
        </w:rPr>
        <w:t>is</w:t>
      </w:r>
      <w:r w:rsidRPr="0034581C">
        <w:rPr>
          <w:rStyle w:val="StyleUnderline"/>
        </w:rPr>
        <w:t xml:space="preserve"> </w:t>
      </w:r>
      <w:r w:rsidRPr="000E3948">
        <w:rPr>
          <w:rStyle w:val="StyleUnderline"/>
        </w:rPr>
        <w:t>alive</w:t>
      </w:r>
      <w:r w:rsidRPr="0034581C">
        <w:rPr>
          <w:rStyle w:val="StyleUnderline"/>
        </w:rPr>
        <w:t xml:space="preserve"> and </w:t>
      </w:r>
      <w:r w:rsidRPr="000E3948">
        <w:rPr>
          <w:rStyle w:val="StyleUnderline"/>
          <w:highlight w:val="cyan"/>
        </w:rPr>
        <w:t>well</w:t>
      </w:r>
      <w:r w:rsidRPr="00AB2341">
        <w:rPr>
          <w:sz w:val="16"/>
        </w:rPr>
        <w:t xml:space="preserve">. </w:t>
      </w:r>
      <w:r>
        <w:rPr>
          <w:sz w:val="16"/>
        </w:rPr>
        <w:t>“</w:t>
      </w:r>
      <w:r w:rsidRPr="0034581C">
        <w:rPr>
          <w:rStyle w:val="StyleUnderline"/>
        </w:rPr>
        <w:t>Tax cuts for the rich</w:t>
      </w:r>
      <w:r>
        <w:rPr>
          <w:sz w:val="16"/>
        </w:rPr>
        <w:t>”</w:t>
      </w:r>
      <w:r w:rsidRPr="00AB2341">
        <w:rPr>
          <w:sz w:val="16"/>
        </w:rPr>
        <w:t xml:space="preserve"> </w:t>
      </w:r>
      <w:r w:rsidRPr="0034581C">
        <w:rPr>
          <w:rStyle w:val="StyleUnderline"/>
        </w:rPr>
        <w:t>made</w:t>
      </w:r>
      <w:r w:rsidRPr="00AB2341">
        <w:rPr>
          <w:sz w:val="16"/>
        </w:rPr>
        <w:t xml:space="preserve"> </w:t>
      </w:r>
      <w:r>
        <w:rPr>
          <w:sz w:val="16"/>
        </w:rPr>
        <w:t>“</w:t>
      </w:r>
      <w:r w:rsidRPr="000E3948">
        <w:rPr>
          <w:rStyle w:val="StyleUnderline"/>
          <w:highlight w:val="cyan"/>
        </w:rPr>
        <w:t>the rich</w:t>
      </w:r>
      <w:r>
        <w:rPr>
          <w:sz w:val="16"/>
          <w:highlight w:val="cyan"/>
        </w:rPr>
        <w:t>”</w:t>
      </w:r>
      <w:r w:rsidRPr="00AB2341">
        <w:rPr>
          <w:sz w:val="16"/>
        </w:rPr>
        <w:t xml:space="preserve"> </w:t>
      </w:r>
      <w:r w:rsidRPr="0034581C">
        <w:rPr>
          <w:rStyle w:val="StyleUnderline"/>
        </w:rPr>
        <w:t>reorganize their affairs so that</w:t>
      </w:r>
      <w:r w:rsidRPr="00AB2341">
        <w:rPr>
          <w:sz w:val="16"/>
        </w:rPr>
        <w:t xml:space="preserve">, as they quote JFK, </w:t>
      </w:r>
      <w:r w:rsidRPr="0034581C">
        <w:rPr>
          <w:rStyle w:val="StyleUnderline"/>
        </w:rPr>
        <w:t xml:space="preserve">they </w:t>
      </w:r>
      <w:r w:rsidRPr="000E3948">
        <w:rPr>
          <w:rStyle w:val="StyleUnderline"/>
          <w:highlight w:val="cyan"/>
        </w:rPr>
        <w:t>spent</w:t>
      </w:r>
      <w:r w:rsidRPr="00AB2341">
        <w:rPr>
          <w:sz w:val="16"/>
        </w:rPr>
        <w:t xml:space="preserve"> less time and money on </w:t>
      </w:r>
      <w:r>
        <w:rPr>
          <w:sz w:val="16"/>
        </w:rPr>
        <w:t>“</w:t>
      </w:r>
      <w:r w:rsidRPr="00AB2341">
        <w:rPr>
          <w:sz w:val="16"/>
        </w:rPr>
        <w:t>avoidance of taxes</w:t>
      </w:r>
      <w:r>
        <w:rPr>
          <w:sz w:val="16"/>
        </w:rPr>
        <w:t>”</w:t>
      </w:r>
      <w:r w:rsidRPr="00AB2341">
        <w:rPr>
          <w:sz w:val="16"/>
        </w:rPr>
        <w:t xml:space="preserve"> </w:t>
      </w:r>
      <w:r w:rsidRPr="000E3948">
        <w:rPr>
          <w:sz w:val="16"/>
          <w:highlight w:val="cyan"/>
        </w:rPr>
        <w:t xml:space="preserve">and </w:t>
      </w:r>
      <w:r w:rsidRPr="000E3948">
        <w:rPr>
          <w:rStyle w:val="StyleUnderline"/>
          <w:highlight w:val="cyan"/>
        </w:rPr>
        <w:t>more on</w:t>
      </w:r>
      <w:r w:rsidRPr="0034581C">
        <w:rPr>
          <w:rStyle w:val="StyleUnderline"/>
        </w:rPr>
        <w:t xml:space="preserve"> </w:t>
      </w:r>
      <w:r>
        <w:rPr>
          <w:rStyle w:val="StyleUnderline"/>
        </w:rPr>
        <w:t>“</w:t>
      </w:r>
      <w:r w:rsidRPr="000E3948">
        <w:rPr>
          <w:rStyle w:val="StyleUnderline"/>
          <w:highlight w:val="cyan"/>
        </w:rPr>
        <w:t xml:space="preserve">production of </w:t>
      </w:r>
      <w:r w:rsidRPr="000E3948">
        <w:rPr>
          <w:rStyle w:val="Emphasis"/>
          <w:highlight w:val="cyan"/>
        </w:rPr>
        <w:t>goods</w:t>
      </w:r>
      <w:r>
        <w:rPr>
          <w:rStyle w:val="Emphasis"/>
        </w:rPr>
        <w:t>”</w:t>
      </w:r>
      <w:r w:rsidRPr="00AB2341">
        <w:rPr>
          <w:sz w:val="16"/>
        </w:rPr>
        <w:t xml:space="preserve"> (pp. 115-116). </w:t>
      </w:r>
      <w:r>
        <w:rPr>
          <w:sz w:val="16"/>
        </w:rPr>
        <w:t>“</w:t>
      </w:r>
      <w:r w:rsidRPr="0034581C">
        <w:rPr>
          <w:rStyle w:val="StyleUnderline"/>
        </w:rPr>
        <w:t xml:space="preserve">Tax cuts for </w:t>
      </w:r>
      <w:r w:rsidRPr="000E3948">
        <w:rPr>
          <w:rStyle w:val="StyleUnderline"/>
        </w:rPr>
        <w:t>the rich</w:t>
      </w:r>
      <w:r w:rsidRPr="00AB2341">
        <w:rPr>
          <w:sz w:val="16"/>
        </w:rPr>
        <w:t>,</w:t>
      </w:r>
      <w:r>
        <w:rPr>
          <w:sz w:val="16"/>
        </w:rPr>
        <w:t>”</w:t>
      </w:r>
      <w:r w:rsidRPr="00AB2341">
        <w:rPr>
          <w:sz w:val="16"/>
        </w:rPr>
        <w:t xml:space="preserve"> they argue, in 1962 and 1986 actually </w:t>
      </w:r>
      <w:r w:rsidRPr="000E3948">
        <w:rPr>
          <w:rStyle w:val="StyleUnderline"/>
        </w:rPr>
        <w:t>led to the top 1 percent and the top 10 percent paying higher percentages of their incomes in taxes.</w:t>
      </w:r>
    </w:p>
    <w:p w14:paraId="3A9D6E12" w14:textId="77777777" w:rsidR="006235DA" w:rsidRPr="00AB2341" w:rsidRDefault="006235DA" w:rsidP="006235DA">
      <w:pPr>
        <w:rPr>
          <w:sz w:val="16"/>
        </w:rPr>
      </w:pPr>
      <w:r w:rsidRPr="00AB2341">
        <w:rPr>
          <w:sz w:val="16"/>
        </w:rPr>
        <w:t xml:space="preserve">One of their most striking findings compares the real income distribution today to the real income distribution of the 1960s. After accounting for taxes and transfers, Gramm, Ekelund, and Early argue that </w:t>
      </w:r>
      <w:r w:rsidRPr="0034581C">
        <w:rPr>
          <w:rStyle w:val="StyleUnderline"/>
        </w:rPr>
        <w:t>the top three quintiles in the 2017 income distribution and two-thirds of the households in the second quintile from the bottom have incomes that would put them in the top quintile of the 1967 income distribution</w:t>
      </w:r>
      <w:r w:rsidRPr="00AB2341">
        <w:rPr>
          <w:sz w:val="16"/>
        </w:rPr>
        <w:t xml:space="preserve">. They recount a series of facts that we take for granted about the </w:t>
      </w:r>
      <w:r w:rsidRPr="0034581C">
        <w:rPr>
          <w:rStyle w:val="StyleUnderline"/>
        </w:rPr>
        <w:t>diffusion of indoor plumbing, air conditioning, cars, and televisions</w:t>
      </w:r>
      <w:r w:rsidRPr="00AB2341">
        <w:rPr>
          <w:sz w:val="16"/>
        </w:rPr>
        <w:t xml:space="preserve">. </w:t>
      </w:r>
      <w:r w:rsidRPr="000E3948">
        <w:rPr>
          <w:rStyle w:val="StyleUnderline"/>
          <w:highlight w:val="cyan"/>
        </w:rPr>
        <w:t>Half</w:t>
      </w:r>
      <w:r w:rsidRPr="0034581C">
        <w:rPr>
          <w:rStyle w:val="StyleUnderline"/>
        </w:rPr>
        <w:t xml:space="preserve"> of </w:t>
      </w:r>
      <w:r w:rsidRPr="000E3948">
        <w:rPr>
          <w:rStyle w:val="StyleUnderline"/>
          <w:highlight w:val="cyan"/>
        </w:rPr>
        <w:t>households in the bottom two quintiles</w:t>
      </w:r>
      <w:r w:rsidRPr="0034581C">
        <w:rPr>
          <w:rStyle w:val="StyleUnderline"/>
        </w:rPr>
        <w:t xml:space="preserve"> </w:t>
      </w:r>
      <w:r w:rsidRPr="000E3948">
        <w:rPr>
          <w:rStyle w:val="Emphasis"/>
          <w:highlight w:val="cyan"/>
        </w:rPr>
        <w:t>own homes</w:t>
      </w:r>
      <w:r w:rsidRPr="00AB2341">
        <w:rPr>
          <w:sz w:val="16"/>
        </w:rPr>
        <w:t xml:space="preserve"> (p. 28). </w:t>
      </w:r>
      <w:r w:rsidRPr="0034581C">
        <w:rPr>
          <w:rStyle w:val="StyleUnderline"/>
        </w:rPr>
        <w:t>Restaurant meals used to be the privilege of the rich, but in 2017</w:t>
      </w:r>
      <w:r w:rsidRPr="00AB2341">
        <w:rPr>
          <w:sz w:val="16"/>
        </w:rPr>
        <w:t xml:space="preserve">, </w:t>
      </w:r>
      <w:r>
        <w:rPr>
          <w:sz w:val="16"/>
        </w:rPr>
        <w:t>“</w:t>
      </w:r>
      <w:r w:rsidRPr="0034581C">
        <w:rPr>
          <w:rStyle w:val="StyleUnderline"/>
        </w:rPr>
        <w:t xml:space="preserve">the </w:t>
      </w:r>
      <w:r w:rsidRPr="000E3948">
        <w:rPr>
          <w:rStyle w:val="StyleUnderline"/>
          <w:highlight w:val="cyan"/>
        </w:rPr>
        <w:t>average bottom</w:t>
      </w:r>
      <w:r w:rsidRPr="0034581C">
        <w:rPr>
          <w:rStyle w:val="StyleUnderline"/>
        </w:rPr>
        <w:t xml:space="preserve">-quintile </w:t>
      </w:r>
      <w:r w:rsidRPr="000E3948">
        <w:rPr>
          <w:rStyle w:val="StyleUnderline"/>
          <w:highlight w:val="cyan"/>
        </w:rPr>
        <w:t>household</w:t>
      </w:r>
      <w:r w:rsidRPr="0034581C">
        <w:rPr>
          <w:rStyle w:val="StyleUnderline"/>
        </w:rPr>
        <w:t xml:space="preserve"> spent </w:t>
      </w:r>
      <w:r w:rsidRPr="000E3948">
        <w:rPr>
          <w:rStyle w:val="Emphasis"/>
          <w:highlight w:val="cyan"/>
        </w:rPr>
        <w:t>34 percent</w:t>
      </w:r>
      <w:r w:rsidRPr="0034581C">
        <w:rPr>
          <w:rStyle w:val="StyleUnderline"/>
        </w:rPr>
        <w:t xml:space="preserve"> </w:t>
      </w:r>
      <w:r w:rsidRPr="000E3948">
        <w:rPr>
          <w:rStyle w:val="StyleUnderline"/>
          <w:highlight w:val="cyan"/>
        </w:rPr>
        <w:t>of</w:t>
      </w:r>
      <w:r w:rsidRPr="0034581C">
        <w:rPr>
          <w:rStyle w:val="StyleUnderline"/>
        </w:rPr>
        <w:t xml:space="preserve"> its </w:t>
      </w:r>
      <w:r w:rsidRPr="000E3948">
        <w:rPr>
          <w:rStyle w:val="StyleUnderline"/>
          <w:highlight w:val="cyan"/>
        </w:rPr>
        <w:t xml:space="preserve">food budget </w:t>
      </w:r>
      <w:r w:rsidRPr="000E3948">
        <w:rPr>
          <w:rStyle w:val="Emphasis"/>
          <w:highlight w:val="cyan"/>
        </w:rPr>
        <w:t>away from home</w:t>
      </w:r>
      <w:r w:rsidRPr="00AB2341">
        <w:rPr>
          <w:sz w:val="16"/>
        </w:rPr>
        <w:t>,</w:t>
      </w:r>
      <w:r>
        <w:rPr>
          <w:sz w:val="16"/>
        </w:rPr>
        <w:t>”</w:t>
      </w:r>
      <w:r w:rsidRPr="00AB2341">
        <w:rPr>
          <w:sz w:val="16"/>
        </w:rPr>
        <w:t xml:space="preserve"> much </w:t>
      </w:r>
      <w:r w:rsidRPr="0034581C">
        <w:rPr>
          <w:rStyle w:val="StyleUnderline"/>
        </w:rPr>
        <w:t xml:space="preserve">more than the 27% of top-quintile </w:t>
      </w:r>
      <w:r w:rsidRPr="000E3948">
        <w:rPr>
          <w:rStyle w:val="StyleUnderline"/>
        </w:rPr>
        <w:t>households in 1967</w:t>
      </w:r>
      <w:r w:rsidRPr="00AB2341">
        <w:rPr>
          <w:sz w:val="16"/>
        </w:rPr>
        <w:t xml:space="preserve"> (p. 146). For the modern rich, cooking is a hobby, not a necessity.</w:t>
      </w:r>
    </w:p>
    <w:p w14:paraId="449479FC" w14:textId="77777777" w:rsidR="006235DA" w:rsidRPr="00AB2341" w:rsidRDefault="006235DA" w:rsidP="006235DA">
      <w:pPr>
        <w:rPr>
          <w:sz w:val="16"/>
        </w:rPr>
      </w:pPr>
      <w:r w:rsidRPr="00AB2341">
        <w:rPr>
          <w:sz w:val="16"/>
        </w:rPr>
        <w:t xml:space="preserve">To get an idea of what this means, watch an episode from the first season of The Wonder Years, which ran from 1988-1993 and was set in 1968-1973. Would we call the solidly middle-class Arnold family of the late 1960s and early 1970s </w:t>
      </w:r>
      <w:r>
        <w:rPr>
          <w:sz w:val="16"/>
        </w:rPr>
        <w:t>“</w:t>
      </w:r>
      <w:r w:rsidRPr="00AB2341">
        <w:rPr>
          <w:sz w:val="16"/>
        </w:rPr>
        <w:t>poor</w:t>
      </w:r>
      <w:r>
        <w:rPr>
          <w:sz w:val="16"/>
        </w:rPr>
        <w:t>”</w:t>
      </w:r>
      <w:r w:rsidRPr="00AB2341">
        <w:rPr>
          <w:sz w:val="16"/>
        </w:rPr>
        <w:t>? Would we say they hadn</w:t>
      </w:r>
      <w:r>
        <w:rPr>
          <w:sz w:val="16"/>
        </w:rPr>
        <w:t>’</w:t>
      </w:r>
      <w:r w:rsidRPr="00AB2341">
        <w:rPr>
          <w:sz w:val="16"/>
        </w:rPr>
        <w:t>t achieved the American Dream? Their standard of living would have put them in the bottom 40% and maybe even the bottom 20% of the 2017 income distribution. To the extent that the American Dream is harder to achieve today, it is because we have redefined it to mean two (or three) cars rather than one, central heating and air conditioning, a microwave, a programmable coffee pot, multiple streaming subscriptions feeding to multiple giant flat-screen TVs, computers, mobile devices for everyone in the family, an Xbox, and multiple bathrooms (with toilets that would flush and showerheads that would work if they weren</w:t>
      </w:r>
      <w:r>
        <w:rPr>
          <w:sz w:val="16"/>
        </w:rPr>
        <w:t>’</w:t>
      </w:r>
      <w:r w:rsidRPr="00AB2341">
        <w:rPr>
          <w:sz w:val="16"/>
        </w:rPr>
        <w:t>t regulated to reduce water use).</w:t>
      </w:r>
    </w:p>
    <w:p w14:paraId="0F18A366" w14:textId="77777777" w:rsidR="006235DA" w:rsidRPr="00AB2341" w:rsidRDefault="006235DA" w:rsidP="006235DA">
      <w:pPr>
        <w:rPr>
          <w:sz w:val="16"/>
        </w:rPr>
      </w:pPr>
      <w:r w:rsidRPr="00AB2341">
        <w:rPr>
          <w:sz w:val="16"/>
        </w:rPr>
        <w:t xml:space="preserve">In his book The Vision of the Anointed: Self-Congratulation as a Basis for Social Policy, Thomas Sowell referred to what he called </w:t>
      </w:r>
      <w:r>
        <w:rPr>
          <w:sz w:val="16"/>
        </w:rPr>
        <w:t>“</w:t>
      </w:r>
      <w:r w:rsidRPr="00AB2341">
        <w:rPr>
          <w:sz w:val="16"/>
        </w:rPr>
        <w:t>A-ha!</w:t>
      </w:r>
      <w:r>
        <w:rPr>
          <w:sz w:val="16"/>
        </w:rPr>
        <w:t>”</w:t>
      </w:r>
      <w:r w:rsidRPr="00AB2341">
        <w:rPr>
          <w:sz w:val="16"/>
        </w:rPr>
        <w:t xml:space="preserve"> statistics that support left-wing narratives, at least superficially. A bit of further examination, however, causes things to come apart. Talking about what has happened to </w:t>
      </w:r>
      <w:r>
        <w:rPr>
          <w:sz w:val="16"/>
        </w:rPr>
        <w:t>“</w:t>
      </w:r>
      <w:r w:rsidRPr="00AB2341">
        <w:rPr>
          <w:sz w:val="16"/>
        </w:rPr>
        <w:t>the poor,</w:t>
      </w:r>
      <w:r>
        <w:rPr>
          <w:sz w:val="16"/>
        </w:rPr>
        <w:t>”</w:t>
      </w:r>
      <w:r w:rsidRPr="00AB2341">
        <w:rPr>
          <w:sz w:val="16"/>
        </w:rPr>
        <w:t xml:space="preserve"> </w:t>
      </w:r>
      <w:r>
        <w:rPr>
          <w:sz w:val="16"/>
        </w:rPr>
        <w:t>“</w:t>
      </w:r>
      <w:r w:rsidRPr="00AB2341">
        <w:rPr>
          <w:sz w:val="16"/>
        </w:rPr>
        <w:t>the rich,</w:t>
      </w:r>
      <w:r>
        <w:rPr>
          <w:sz w:val="16"/>
        </w:rPr>
        <w:t>”</w:t>
      </w:r>
      <w:r w:rsidRPr="00AB2341">
        <w:rPr>
          <w:sz w:val="16"/>
        </w:rPr>
        <w:t xml:space="preserve"> or </w:t>
      </w:r>
      <w:r>
        <w:rPr>
          <w:sz w:val="16"/>
        </w:rPr>
        <w:t>“</w:t>
      </w:r>
      <w:r w:rsidRPr="00AB2341">
        <w:rPr>
          <w:sz w:val="16"/>
        </w:rPr>
        <w:t>the middle class</w:t>
      </w:r>
      <w:r>
        <w:rPr>
          <w:sz w:val="16"/>
        </w:rPr>
        <w:t>”</w:t>
      </w:r>
      <w:r w:rsidRPr="00AB2341">
        <w:rPr>
          <w:sz w:val="16"/>
        </w:rPr>
        <w:t xml:space="preserve"> across long periods is dangerous because </w:t>
      </w:r>
      <w:r w:rsidRPr="00AB2341">
        <w:rPr>
          <w:rStyle w:val="StyleUnderline"/>
        </w:rPr>
        <w:t>the people at the bottom of the income distribution in 2023 are not the same people who were in the bottom of the income distribution in 1983</w:t>
      </w:r>
      <w:r w:rsidRPr="00AB2341">
        <w:rPr>
          <w:sz w:val="16"/>
        </w:rPr>
        <w:t>.</w:t>
      </w:r>
    </w:p>
    <w:p w14:paraId="3F413448" w14:textId="77777777" w:rsidR="006235DA" w:rsidRPr="00AB2341" w:rsidRDefault="006235DA" w:rsidP="006235DA">
      <w:pPr>
        <w:rPr>
          <w:sz w:val="16"/>
        </w:rPr>
      </w:pPr>
      <w:r w:rsidRPr="00AB2341">
        <w:rPr>
          <w:sz w:val="16"/>
        </w:rPr>
        <w:t xml:space="preserve">First, there is the fact that income distribution statistics are comparing people at different life stages. I was at the bottom of the income distribution as a graduate student in 2002, but it would have been silly to say I was </w:t>
      </w:r>
      <w:r>
        <w:rPr>
          <w:sz w:val="16"/>
        </w:rPr>
        <w:t>“</w:t>
      </w:r>
      <w:r w:rsidRPr="00AB2341">
        <w:rPr>
          <w:sz w:val="16"/>
        </w:rPr>
        <w:t>poor.</w:t>
      </w:r>
      <w:r>
        <w:rPr>
          <w:sz w:val="16"/>
        </w:rPr>
        <w:t>”</w:t>
      </w:r>
      <w:r w:rsidRPr="00AB2341">
        <w:rPr>
          <w:sz w:val="16"/>
        </w:rPr>
        <w:t xml:space="preserve"> I moved up after my wife and I married and created a new household that merged her income with mine. I was in another place in the income distribution in 2012 as an Assistant Professor with three young children, and I occupied yet another place in the income distribution as the Margaret Gage Bush Distinguished Professor of Economics in 2022. I will likely fall down into a lower income quintile should I ever decide to retire (not likely).</w:t>
      </w:r>
    </w:p>
    <w:p w14:paraId="437F78C9" w14:textId="77777777" w:rsidR="006235DA" w:rsidRPr="00AB2341" w:rsidRDefault="006235DA" w:rsidP="006235DA">
      <w:pPr>
        <w:rPr>
          <w:sz w:val="16"/>
        </w:rPr>
      </w:pPr>
      <w:r w:rsidRPr="00AB2341">
        <w:rPr>
          <w:sz w:val="16"/>
        </w:rPr>
        <w:t xml:space="preserve">Second, there is the fact that </w:t>
      </w:r>
      <w:r w:rsidRPr="00AB2341">
        <w:rPr>
          <w:rStyle w:val="StyleUnderline"/>
        </w:rPr>
        <w:t>the population is always changing</w:t>
      </w:r>
      <w:r w:rsidRPr="00AB2341">
        <w:rPr>
          <w:sz w:val="16"/>
        </w:rPr>
        <w:t xml:space="preserve">. </w:t>
      </w:r>
      <w:r w:rsidRPr="00AB2341">
        <w:rPr>
          <w:rStyle w:val="StyleUnderline"/>
        </w:rPr>
        <w:t>Suppose you have five people. One earns $25,000; one earns $48,000; one earns $50,000; one earns $90,000; one earns $100,000.</w:t>
      </w:r>
      <w:r w:rsidRPr="00AB2341">
        <w:rPr>
          <w:sz w:val="16"/>
        </w:rPr>
        <w:t xml:space="preserve"> </w:t>
      </w:r>
      <w:r w:rsidRPr="00AB2341">
        <w:rPr>
          <w:rStyle w:val="StyleUnderline"/>
        </w:rPr>
        <w:t>Then</w:t>
      </w:r>
      <w:r w:rsidRPr="00AB2341">
        <w:rPr>
          <w:sz w:val="16"/>
        </w:rPr>
        <w:t xml:space="preserve"> two things happen simultaneously: </w:t>
      </w:r>
      <w:r w:rsidRPr="00AB2341">
        <w:rPr>
          <w:rStyle w:val="StyleUnderline"/>
        </w:rPr>
        <w:t>everyone</w:t>
      </w:r>
      <w:r>
        <w:rPr>
          <w:rStyle w:val="StyleUnderline"/>
        </w:rPr>
        <w:t>’</w:t>
      </w:r>
      <w:r w:rsidRPr="00AB2341">
        <w:rPr>
          <w:rStyle w:val="StyleUnderline"/>
        </w:rPr>
        <w:t>s income rises by $1000 and four people enter the labor market</w:t>
      </w:r>
      <w:r w:rsidRPr="00AB2341">
        <w:rPr>
          <w:sz w:val="16"/>
        </w:rPr>
        <w:t xml:space="preserve">. </w:t>
      </w:r>
      <w:r w:rsidRPr="00AB2341">
        <w:rPr>
          <w:rStyle w:val="StyleUnderline"/>
        </w:rPr>
        <w:t>One earns $24,000, two earn $30,000, and another earns $200,000</w:t>
      </w:r>
      <w:r w:rsidRPr="00AB2341">
        <w:rPr>
          <w:sz w:val="16"/>
        </w:rPr>
        <w:t xml:space="preserve">. This means we now have one person earning $24,000, one person earning $26,000, two earning $30,000, one earning $49,000, one earning $51,000, one earning $91,000, one earning $101,000, and one earning $200,000. </w:t>
      </w:r>
      <w:r w:rsidRPr="00AB2341">
        <w:rPr>
          <w:rStyle w:val="StyleUnderline"/>
        </w:rPr>
        <w:t xml:space="preserve">You can expect a flood of headlines about how median earnings have fallen to $49,000 even as the </w:t>
      </w:r>
      <w:r w:rsidRPr="00AB2341">
        <w:rPr>
          <w:rStyle w:val="Emphasis"/>
        </w:rPr>
        <w:t xml:space="preserve">average </w:t>
      </w:r>
      <w:r w:rsidRPr="00AB2341">
        <w:rPr>
          <w:rStyle w:val="StyleUnderline"/>
        </w:rPr>
        <w:t>income</w:t>
      </w:r>
      <w:r w:rsidRPr="00AB2341">
        <w:rPr>
          <w:sz w:val="16"/>
        </w:rPr>
        <w:t xml:space="preserve"> in the t​​op quintile </w:t>
      </w:r>
      <w:r w:rsidRPr="00AB2341">
        <w:rPr>
          <w:rStyle w:val="StyleUnderline"/>
        </w:rPr>
        <w:t xml:space="preserve">has risen by about 50%. The ratio of top to median income has risen from 2:1 to about 4:1, the ratio of top to bottom income has risen from 4:1 to more than 8:1, and people with high incomes are </w:t>
      </w:r>
      <w:r>
        <w:rPr>
          <w:rStyle w:val="StyleUnderline"/>
        </w:rPr>
        <w:t>“</w:t>
      </w:r>
      <w:r w:rsidRPr="00AB2341">
        <w:rPr>
          <w:rStyle w:val="StyleUnderline"/>
        </w:rPr>
        <w:t>capturing</w:t>
      </w:r>
      <w:r>
        <w:rPr>
          <w:rStyle w:val="StyleUnderline"/>
        </w:rPr>
        <w:t>”</w:t>
      </w:r>
      <w:r w:rsidRPr="00AB2341">
        <w:rPr>
          <w:rStyle w:val="StyleUnderline"/>
        </w:rPr>
        <w:t xml:space="preserve"> a larger share of the total income. The headlines paint a picture of an economy that is working for only the few at the top</w:t>
      </w:r>
      <w:r w:rsidRPr="00AB2341">
        <w:rPr>
          <w:sz w:val="16"/>
        </w:rPr>
        <w:t xml:space="preserve"> while everyone else suffers stagnation or decline even though everyone is better off. </w:t>
      </w:r>
      <w:r w:rsidRPr="00AB2341">
        <w:rPr>
          <w:rStyle w:val="StyleUnderline"/>
        </w:rPr>
        <w:t>The real story</w:t>
      </w:r>
      <w:r w:rsidRPr="00AB2341">
        <w:rPr>
          <w:sz w:val="16"/>
        </w:rPr>
        <w:t>—</w:t>
      </w:r>
      <w:r w:rsidRPr="00AB2341">
        <w:rPr>
          <w:rStyle w:val="StyleUnderline"/>
        </w:rPr>
        <w:t xml:space="preserve">that </w:t>
      </w:r>
      <w:r w:rsidRPr="000E3948">
        <w:rPr>
          <w:rStyle w:val="StyleUnderline"/>
          <w:highlight w:val="cyan"/>
        </w:rPr>
        <w:t xml:space="preserve">people are </w:t>
      </w:r>
      <w:r w:rsidRPr="000E3948">
        <w:rPr>
          <w:rStyle w:val="Emphasis"/>
          <w:highlight w:val="cyan"/>
        </w:rPr>
        <w:t>earning higher incomes</w:t>
      </w:r>
      <w:r w:rsidRPr="00AB2341">
        <w:rPr>
          <w:sz w:val="16"/>
        </w:rPr>
        <w:t>—</w:t>
      </w:r>
      <w:r w:rsidRPr="000E3948">
        <w:rPr>
          <w:rStyle w:val="StyleUnderline"/>
          <w:highlight w:val="cyan"/>
        </w:rPr>
        <w:t>disappears under</w:t>
      </w:r>
      <w:r w:rsidRPr="00AB2341">
        <w:rPr>
          <w:rStyle w:val="StyleUnderline"/>
        </w:rPr>
        <w:t xml:space="preserve"> the </w:t>
      </w:r>
      <w:r w:rsidRPr="000E3948">
        <w:rPr>
          <w:rStyle w:val="Emphasis"/>
          <w:highlight w:val="cyan"/>
        </w:rPr>
        <w:t>non-story that</w:t>
      </w:r>
      <w:r w:rsidRPr="00AB2341">
        <w:rPr>
          <w:sz w:val="16"/>
        </w:rPr>
        <w:t xml:space="preserve"> </w:t>
      </w:r>
      <w:r w:rsidRPr="00AB2341">
        <w:rPr>
          <w:rStyle w:val="StyleUnderline"/>
        </w:rPr>
        <w:t xml:space="preserve">the </w:t>
      </w:r>
      <w:r w:rsidRPr="000E3948">
        <w:rPr>
          <w:rStyle w:val="StyleUnderline"/>
          <w:highlight w:val="cyan"/>
        </w:rPr>
        <w:t>median income has</w:t>
      </w:r>
      <w:r w:rsidRPr="00AB2341">
        <w:rPr>
          <w:rStyle w:val="StyleUnderline"/>
        </w:rPr>
        <w:t xml:space="preserve"> </w:t>
      </w:r>
      <w:r w:rsidRPr="000E3948">
        <w:rPr>
          <w:rStyle w:val="StyleUnderline"/>
          <w:highlight w:val="cyan"/>
        </w:rPr>
        <w:t>fallen</w:t>
      </w:r>
      <w:r w:rsidRPr="00AB2341">
        <w:rPr>
          <w:rStyle w:val="StyleUnderline"/>
        </w:rPr>
        <w:t xml:space="preserve"> </w:t>
      </w:r>
      <w:r w:rsidRPr="000E3948">
        <w:rPr>
          <w:rStyle w:val="StyleUnderline"/>
          <w:highlight w:val="cyan"/>
        </w:rPr>
        <w:t>not because</w:t>
      </w:r>
      <w:r w:rsidRPr="00AB2341">
        <w:rPr>
          <w:rStyle w:val="StyleUnderline"/>
        </w:rPr>
        <w:t xml:space="preserve"> any </w:t>
      </w:r>
      <w:r w:rsidRPr="000E3948">
        <w:rPr>
          <w:rStyle w:val="Emphasis"/>
          <w:highlight w:val="cyan"/>
        </w:rPr>
        <w:t>actual person</w:t>
      </w:r>
      <w:r>
        <w:rPr>
          <w:rStyle w:val="Emphasis"/>
          <w:highlight w:val="cyan"/>
        </w:rPr>
        <w:t>’</w:t>
      </w:r>
      <w:r w:rsidRPr="000E3948">
        <w:rPr>
          <w:rStyle w:val="Emphasis"/>
          <w:highlight w:val="cyan"/>
        </w:rPr>
        <w:t>s income has fallen</w:t>
      </w:r>
      <w:r w:rsidRPr="00AB2341">
        <w:rPr>
          <w:sz w:val="16"/>
        </w:rPr>
        <w:t xml:space="preserve"> </w:t>
      </w:r>
      <w:r w:rsidRPr="000E3948">
        <w:rPr>
          <w:rStyle w:val="StyleUnderline"/>
          <w:highlight w:val="cyan"/>
        </w:rPr>
        <w:t>but because</w:t>
      </w:r>
      <w:r w:rsidRPr="00AB2341">
        <w:rPr>
          <w:rStyle w:val="StyleUnderline"/>
        </w:rPr>
        <w:t xml:space="preserve"> the </w:t>
      </w:r>
      <w:r w:rsidRPr="000E3948">
        <w:rPr>
          <w:rStyle w:val="Emphasis"/>
          <w:highlight w:val="cyan"/>
        </w:rPr>
        <w:t>population has changed</w:t>
      </w:r>
      <w:r w:rsidRPr="00AB2341">
        <w:rPr>
          <w:sz w:val="16"/>
        </w:rPr>
        <w:t>.</w:t>
      </w:r>
    </w:p>
    <w:p w14:paraId="0C498D91" w14:textId="77777777" w:rsidR="006235DA" w:rsidRDefault="006235DA" w:rsidP="006235DA">
      <w:pPr>
        <w:rPr>
          <w:sz w:val="16"/>
        </w:rPr>
      </w:pPr>
      <w:r w:rsidRPr="00AB2341">
        <w:rPr>
          <w:sz w:val="16"/>
        </w:rPr>
        <w:t xml:space="preserve">The Myth of American Inequality answers the </w:t>
      </w:r>
      <w:r>
        <w:rPr>
          <w:sz w:val="16"/>
        </w:rPr>
        <w:t>“</w:t>
      </w:r>
      <w:r w:rsidRPr="00AB2341">
        <w:rPr>
          <w:sz w:val="16"/>
        </w:rPr>
        <w:t>what</w:t>
      </w:r>
      <w:r>
        <w:rPr>
          <w:sz w:val="16"/>
        </w:rPr>
        <w:t>’</w:t>
      </w:r>
      <w:r w:rsidRPr="00AB2341">
        <w:rPr>
          <w:sz w:val="16"/>
        </w:rPr>
        <w:t>s the point?</w:t>
      </w:r>
      <w:r>
        <w:rPr>
          <w:sz w:val="16"/>
        </w:rPr>
        <w:t>”</w:t>
      </w:r>
      <w:r w:rsidRPr="00AB2341">
        <w:rPr>
          <w:sz w:val="16"/>
        </w:rPr>
        <w:t xml:space="preserve"> question people have about the arcane, minute details of academic research. Measurement is a lot harder than it appears at first. </w:t>
      </w:r>
      <w:r w:rsidRPr="00AB2341">
        <w:rPr>
          <w:rStyle w:val="StyleUnderline"/>
        </w:rPr>
        <w:t xml:space="preserve">There are well-known problems of </w:t>
      </w:r>
      <w:r w:rsidRPr="000E3948">
        <w:rPr>
          <w:rStyle w:val="Emphasis"/>
          <w:highlight w:val="cyan"/>
        </w:rPr>
        <w:t>tech</w:t>
      </w:r>
      <w:r w:rsidRPr="00AB2341">
        <w:rPr>
          <w:rStyle w:val="Emphasis"/>
        </w:rPr>
        <w:t xml:space="preserve">nological </w:t>
      </w:r>
      <w:r w:rsidRPr="000E3948">
        <w:rPr>
          <w:rStyle w:val="Emphasis"/>
          <w:highlight w:val="cyan"/>
        </w:rPr>
        <w:t>improvement</w:t>
      </w:r>
      <w:r w:rsidRPr="00AB2341">
        <w:rPr>
          <w:sz w:val="16"/>
        </w:rPr>
        <w:t>—</w:t>
      </w:r>
      <w:r w:rsidRPr="00AB2341">
        <w:rPr>
          <w:rStyle w:val="StyleUnderline"/>
        </w:rPr>
        <w:t xml:space="preserve">a car in 2023 and a car in 1993 or 1973 </w:t>
      </w:r>
      <w:r w:rsidRPr="000E3948">
        <w:rPr>
          <w:rStyle w:val="StyleUnderline"/>
          <w:highlight w:val="cyan"/>
        </w:rPr>
        <w:t>are very different things</w:t>
      </w:r>
      <w:r w:rsidRPr="00AB2341">
        <w:rPr>
          <w:sz w:val="16"/>
        </w:rPr>
        <w:t>—and then t</w:t>
      </w:r>
      <w:r w:rsidRPr="00AB2341">
        <w:rPr>
          <w:rStyle w:val="StyleUnderline"/>
        </w:rPr>
        <w:t xml:space="preserve">here are questions about what to count as </w:t>
      </w:r>
      <w:r>
        <w:rPr>
          <w:rStyle w:val="StyleUnderline"/>
        </w:rPr>
        <w:t>“</w:t>
      </w:r>
      <w:r w:rsidRPr="00AB2341">
        <w:rPr>
          <w:rStyle w:val="StyleUnderline"/>
        </w:rPr>
        <w:t>income.</w:t>
      </w:r>
      <w:r>
        <w:rPr>
          <w:rStyle w:val="StyleUnderline"/>
        </w:rPr>
        <w:t>”</w:t>
      </w:r>
      <w:r w:rsidRPr="00AB2341">
        <w:rPr>
          <w:sz w:val="16"/>
        </w:rPr>
        <w:t xml:space="preserve"> There are wages and salaries, but what about benefits? </w:t>
      </w:r>
      <w:r w:rsidRPr="00AB2341">
        <w:rPr>
          <w:rStyle w:val="StyleUnderline"/>
        </w:rPr>
        <w:t xml:space="preserve">Should </w:t>
      </w:r>
      <w:r w:rsidRPr="000E3948">
        <w:rPr>
          <w:rStyle w:val="StyleUnderline"/>
          <w:highlight w:val="cyan"/>
        </w:rPr>
        <w:t>transfers like Medicaid and food stamp</w:t>
      </w:r>
      <w:r w:rsidRPr="00AB2341">
        <w:rPr>
          <w:rStyle w:val="StyleUnderline"/>
        </w:rPr>
        <w:t xml:space="preserve">s </w:t>
      </w:r>
      <w:r w:rsidRPr="000E3948">
        <w:rPr>
          <w:rStyle w:val="StyleUnderline"/>
          <w:highlight w:val="cyan"/>
        </w:rPr>
        <w:t>be count</w:t>
      </w:r>
      <w:r w:rsidRPr="00AB2341">
        <w:rPr>
          <w:rStyle w:val="StyleUnderline"/>
        </w:rPr>
        <w:t xml:space="preserve">ed </w:t>
      </w:r>
      <w:r w:rsidRPr="000E3948">
        <w:rPr>
          <w:rStyle w:val="StyleUnderline"/>
          <w:highlight w:val="cyan"/>
        </w:rPr>
        <w:t>as</w:t>
      </w:r>
      <w:r w:rsidRPr="00AB2341">
        <w:rPr>
          <w:rStyle w:val="StyleUnderline"/>
        </w:rPr>
        <w:t xml:space="preserve"> </w:t>
      </w:r>
      <w:r>
        <w:rPr>
          <w:rStyle w:val="StyleUnderline"/>
        </w:rPr>
        <w:t>“</w:t>
      </w:r>
      <w:r w:rsidRPr="000E3948">
        <w:rPr>
          <w:rStyle w:val="StyleUnderline"/>
          <w:highlight w:val="cyan"/>
        </w:rPr>
        <w:t>income</w:t>
      </w:r>
      <w:r>
        <w:rPr>
          <w:rStyle w:val="StyleUnderline"/>
        </w:rPr>
        <w:t>”</w:t>
      </w:r>
      <w:r w:rsidRPr="00AB2341">
        <w:rPr>
          <w:sz w:val="16"/>
        </w:rPr>
        <w:t>? One of the book</w:t>
      </w:r>
      <w:r>
        <w:rPr>
          <w:sz w:val="16"/>
        </w:rPr>
        <w:t>’</w:t>
      </w:r>
      <w:r w:rsidRPr="00AB2341">
        <w:rPr>
          <w:sz w:val="16"/>
        </w:rPr>
        <w:t xml:space="preserve">s critics has pointed out that the payments Medicaid makes go to doctors rather than patients and therefore complicate the story, but the patients receive medical services that are, we hope, at least as valuable as what the doctors are being paid for them. </w:t>
      </w:r>
      <w:r w:rsidRPr="00AB2341">
        <w:rPr>
          <w:rStyle w:val="StyleUnderline"/>
        </w:rPr>
        <w:t>Food stamps are not cash, but they spend like cash</w:t>
      </w:r>
      <w:r w:rsidRPr="00AB2341">
        <w:rPr>
          <w:sz w:val="16"/>
        </w:rPr>
        <w:t>—at least on approved items (the political economy of how something gets and stays on that list is a dissertation waiting to be written). Do official measures overstate inflation? The answers change how we make policy, write op-eds, argue at the dinner table, and write textbooks.</w:t>
      </w:r>
    </w:p>
    <w:p w14:paraId="7CC89F48" w14:textId="77777777" w:rsidR="006235DA" w:rsidRDefault="006235DA" w:rsidP="006235DA">
      <w:pPr>
        <w:pStyle w:val="Heading4"/>
      </w:pPr>
      <w:r>
        <w:t xml:space="preserve">It's </w:t>
      </w:r>
      <w:r>
        <w:rPr>
          <w:u w:val="single"/>
        </w:rPr>
        <w:t>historically low</w:t>
      </w:r>
      <w:r>
        <w:t>.</w:t>
      </w:r>
    </w:p>
    <w:p w14:paraId="3793826B" w14:textId="77777777" w:rsidR="006235DA" w:rsidRPr="003F7606" w:rsidRDefault="006235DA" w:rsidP="006235DA">
      <w:r w:rsidRPr="003F7606">
        <w:rPr>
          <w:rStyle w:val="Style13ptBold"/>
        </w:rPr>
        <w:t>Waldenstrom 25 —</w:t>
      </w:r>
      <w:r>
        <w:t xml:space="preserve"> </w:t>
      </w:r>
      <w:r w:rsidRPr="003F7606">
        <w:t>Professor of Economics at IFN Stockholm and the author of Richer and More Equal: A New History of Wealth in the West.</w:t>
      </w:r>
      <w:r>
        <w:t xml:space="preserve"> </w:t>
      </w:r>
      <w:r w:rsidRPr="003F7606">
        <w:t xml:space="preserve">Daniel Waldenstrom, </w:t>
      </w:r>
      <w:r>
        <w:t>“</w:t>
      </w:r>
      <w:r w:rsidRPr="003F7606">
        <w:t>The Inequality Myth</w:t>
      </w:r>
      <w:r>
        <w:t>”</w:t>
      </w:r>
      <w:r w:rsidRPr="003F7606">
        <w:t>, Foreign Affairs, 5-19-2025, accessed 8-6-2025, https://www.foreignaffairs.com/united-states/inequality-myth-western-societies-more-equal-waldenstrom //WMK</w:t>
      </w:r>
    </w:p>
    <w:p w14:paraId="30FF270D" w14:textId="77777777" w:rsidR="006235DA" w:rsidRPr="003F7606" w:rsidRDefault="006235DA" w:rsidP="006235DA">
      <w:pPr>
        <w:rPr>
          <w:sz w:val="16"/>
        </w:rPr>
      </w:pPr>
      <w:r w:rsidRPr="003F7606">
        <w:rPr>
          <w:sz w:val="16"/>
        </w:rPr>
        <w:t xml:space="preserve">But such </w:t>
      </w:r>
      <w:r w:rsidRPr="003F7606">
        <w:rPr>
          <w:rStyle w:val="StyleUnderline"/>
        </w:rPr>
        <w:t>evidence has limits</w:t>
      </w:r>
      <w:r w:rsidRPr="003F7606">
        <w:rPr>
          <w:sz w:val="16"/>
        </w:rPr>
        <w:t xml:space="preserve">. </w:t>
      </w:r>
      <w:r w:rsidRPr="003F7606">
        <w:rPr>
          <w:rStyle w:val="StyleUnderline"/>
        </w:rPr>
        <w:t>Starting the clock in 1980 is rhetorically convenient because inequality was then unusually low</w:t>
      </w:r>
      <w:r w:rsidRPr="003F7606">
        <w:rPr>
          <w:sz w:val="16"/>
        </w:rPr>
        <w:t xml:space="preserve">, following decades of steep taxation and stringent regulation that had dampened entrepreneurship and curtailed many ambitious career paths. </w:t>
      </w:r>
      <w:r w:rsidRPr="000E3948">
        <w:rPr>
          <w:rStyle w:val="StyleUnderline"/>
          <w:highlight w:val="cyan"/>
        </w:rPr>
        <w:t>Today</w:t>
      </w:r>
      <w:r>
        <w:rPr>
          <w:rStyle w:val="StyleUnderline"/>
          <w:highlight w:val="cyan"/>
        </w:rPr>
        <w:t>’</w:t>
      </w:r>
      <w:r w:rsidRPr="000E3948">
        <w:rPr>
          <w:rStyle w:val="StyleUnderline"/>
          <w:highlight w:val="cyan"/>
        </w:rPr>
        <w:t>s</w:t>
      </w:r>
      <w:r w:rsidRPr="003F7606">
        <w:rPr>
          <w:rStyle w:val="StyleUnderline"/>
        </w:rPr>
        <w:t xml:space="preserve"> </w:t>
      </w:r>
      <w:r w:rsidRPr="000E3948">
        <w:rPr>
          <w:rStyle w:val="StyleUnderline"/>
        </w:rPr>
        <w:t>levels</w:t>
      </w:r>
      <w:r w:rsidRPr="003F7606">
        <w:rPr>
          <w:sz w:val="16"/>
        </w:rPr>
        <w:t xml:space="preserve">, although higher than those of the late 1970s, </w:t>
      </w:r>
      <w:r w:rsidRPr="000E3948">
        <w:rPr>
          <w:rStyle w:val="Emphasis"/>
          <w:highlight w:val="cyan"/>
        </w:rPr>
        <w:t>are far below</w:t>
      </w:r>
      <w:r w:rsidRPr="003F7606">
        <w:rPr>
          <w:sz w:val="16"/>
        </w:rPr>
        <w:t xml:space="preserve"> </w:t>
      </w:r>
      <w:r w:rsidRPr="003F7606">
        <w:rPr>
          <w:rStyle w:val="StyleUnderline"/>
        </w:rPr>
        <w:t xml:space="preserve">those of the </w:t>
      </w:r>
      <w:r w:rsidRPr="000E3948">
        <w:rPr>
          <w:rStyle w:val="Emphasis"/>
          <w:highlight w:val="cyan"/>
        </w:rPr>
        <w:t>pre–World War II</w:t>
      </w:r>
      <w:r w:rsidRPr="003F7606">
        <w:rPr>
          <w:rStyle w:val="Emphasis"/>
        </w:rPr>
        <w:t xml:space="preserve"> era</w:t>
      </w:r>
      <w:r w:rsidRPr="003F7606">
        <w:rPr>
          <w:sz w:val="16"/>
        </w:rPr>
        <w:t xml:space="preserve"> </w:t>
      </w:r>
      <w:r w:rsidRPr="003F7606">
        <w:rPr>
          <w:rStyle w:val="StyleUnderline"/>
        </w:rPr>
        <w:t>when taxes were much lower</w:t>
      </w:r>
      <w:r w:rsidRPr="003F7606">
        <w:rPr>
          <w:sz w:val="16"/>
        </w:rPr>
        <w:t xml:space="preserve"> than they are today. In addition, </w:t>
      </w:r>
      <w:r w:rsidRPr="000E3948">
        <w:rPr>
          <w:rStyle w:val="Emphasis"/>
          <w:highlight w:val="cyan"/>
        </w:rPr>
        <w:t>most estimates</w:t>
      </w:r>
      <w:r w:rsidRPr="003F7606">
        <w:rPr>
          <w:rStyle w:val="Emphasis"/>
        </w:rPr>
        <w:t xml:space="preserve"> of income inequality</w:t>
      </w:r>
      <w:r w:rsidRPr="003F7606">
        <w:rPr>
          <w:sz w:val="16"/>
        </w:rPr>
        <w:t xml:space="preserve"> </w:t>
      </w:r>
      <w:r w:rsidRPr="003F7606">
        <w:rPr>
          <w:rStyle w:val="StyleUnderline"/>
        </w:rPr>
        <w:t>have</w:t>
      </w:r>
      <w:r w:rsidRPr="003F7606">
        <w:rPr>
          <w:sz w:val="16"/>
        </w:rPr>
        <w:t xml:space="preserve"> actually </w:t>
      </w:r>
      <w:r w:rsidRPr="000E3948">
        <w:rPr>
          <w:rStyle w:val="Emphasis"/>
          <w:highlight w:val="cyan"/>
        </w:rPr>
        <w:t xml:space="preserve">plateaued </w:t>
      </w:r>
      <w:r w:rsidRPr="000E3948">
        <w:rPr>
          <w:rStyle w:val="Emphasis"/>
        </w:rPr>
        <w:t>in</w:t>
      </w:r>
      <w:r w:rsidRPr="003F7606">
        <w:rPr>
          <w:rStyle w:val="Emphasis"/>
        </w:rPr>
        <w:t xml:space="preserve"> the last two decades</w:t>
      </w:r>
      <w:r w:rsidRPr="003F7606">
        <w:rPr>
          <w:sz w:val="16"/>
        </w:rPr>
        <w:t xml:space="preserve">. Likewise, </w:t>
      </w:r>
      <w:r w:rsidRPr="000E3948">
        <w:rPr>
          <w:rStyle w:val="StyleUnderline"/>
          <w:highlight w:val="cyan"/>
        </w:rPr>
        <w:t>focusing on pretax income ignores</w:t>
      </w:r>
      <w:r w:rsidRPr="003F7606">
        <w:rPr>
          <w:rStyle w:val="StyleUnderline"/>
        </w:rPr>
        <w:t xml:space="preserve"> the consequences of </w:t>
      </w:r>
      <w:r w:rsidRPr="000E3948">
        <w:rPr>
          <w:rStyle w:val="Emphasis"/>
          <w:highlight w:val="cyan"/>
        </w:rPr>
        <w:t>progressive taxation</w:t>
      </w:r>
      <w:r w:rsidRPr="003F7606">
        <w:rPr>
          <w:sz w:val="16"/>
        </w:rPr>
        <w:t xml:space="preserve"> </w:t>
      </w:r>
      <w:r w:rsidRPr="000E3948">
        <w:rPr>
          <w:rStyle w:val="StyleUnderline"/>
          <w:highlight w:val="cyan"/>
        </w:rPr>
        <w:t>and</w:t>
      </w:r>
      <w:r w:rsidRPr="003F7606">
        <w:rPr>
          <w:sz w:val="16"/>
        </w:rPr>
        <w:t xml:space="preserve">, crucially, </w:t>
      </w:r>
      <w:r w:rsidRPr="003F7606">
        <w:rPr>
          <w:rStyle w:val="StyleUnderline"/>
        </w:rPr>
        <w:t xml:space="preserve">the vast </w:t>
      </w:r>
      <w:r w:rsidRPr="000E3948">
        <w:rPr>
          <w:rStyle w:val="Emphasis"/>
          <w:highlight w:val="cyan"/>
        </w:rPr>
        <w:t>public spending</w:t>
      </w:r>
      <w:r w:rsidRPr="000E3948">
        <w:rPr>
          <w:sz w:val="16"/>
          <w:highlight w:val="cyan"/>
        </w:rPr>
        <w:t xml:space="preserve"> </w:t>
      </w:r>
      <w:r w:rsidRPr="000E3948">
        <w:rPr>
          <w:rStyle w:val="StyleUnderline"/>
          <w:highlight w:val="cyan"/>
        </w:rPr>
        <w:t>on</w:t>
      </w:r>
      <w:r w:rsidRPr="003F7606">
        <w:rPr>
          <w:rStyle w:val="StyleUnderline"/>
        </w:rPr>
        <w:t xml:space="preserve"> </w:t>
      </w:r>
      <w:r w:rsidRPr="000E3948">
        <w:rPr>
          <w:rStyle w:val="StyleUnderline"/>
          <w:highlight w:val="cyan"/>
        </w:rPr>
        <w:t>health care, education, and pensions</w:t>
      </w:r>
      <w:r w:rsidRPr="003F7606">
        <w:rPr>
          <w:rStyle w:val="StyleUnderline"/>
        </w:rPr>
        <w:t xml:space="preserve"> that disproportionately benefits lower- and middle-income households</w:t>
      </w:r>
      <w:r w:rsidRPr="003F7606">
        <w:rPr>
          <w:sz w:val="16"/>
        </w:rPr>
        <w:t xml:space="preserve">. Finally, </w:t>
      </w:r>
      <w:r w:rsidRPr="000E3948">
        <w:rPr>
          <w:rStyle w:val="StyleUnderline"/>
          <w:highlight w:val="cyan"/>
        </w:rPr>
        <w:t xml:space="preserve">wealth </w:t>
      </w:r>
      <w:r w:rsidRPr="000E3948">
        <w:rPr>
          <w:rStyle w:val="Emphasis"/>
          <w:highlight w:val="cyan"/>
        </w:rPr>
        <w:t>surveys</w:t>
      </w:r>
      <w:r w:rsidRPr="000E3948">
        <w:rPr>
          <w:rStyle w:val="StyleUnderline"/>
          <w:highlight w:val="cyan"/>
        </w:rPr>
        <w:t xml:space="preserve"> often exclude </w:t>
      </w:r>
      <w:r w:rsidRPr="000E3948">
        <w:rPr>
          <w:rStyle w:val="Emphasis"/>
          <w:highlight w:val="cyan"/>
        </w:rPr>
        <w:t>mandatory pension assets</w:t>
      </w:r>
      <w:r w:rsidRPr="003F7606">
        <w:rPr>
          <w:rStyle w:val="StyleUnderline"/>
        </w:rPr>
        <w:t xml:space="preserve"> </w:t>
      </w:r>
      <w:r w:rsidRPr="000E3948">
        <w:rPr>
          <w:rStyle w:val="StyleUnderline"/>
          <w:highlight w:val="cyan"/>
        </w:rPr>
        <w:t>and undercount</w:t>
      </w:r>
      <w:r w:rsidRPr="003F7606">
        <w:rPr>
          <w:rStyle w:val="StyleUnderline"/>
        </w:rPr>
        <w:t xml:space="preserve"> owner-occupied </w:t>
      </w:r>
      <w:r w:rsidRPr="000E3948">
        <w:rPr>
          <w:rStyle w:val="Emphasis"/>
          <w:highlight w:val="cyan"/>
        </w:rPr>
        <w:t>housing</w:t>
      </w:r>
      <w:r w:rsidRPr="003F7606">
        <w:rPr>
          <w:sz w:val="16"/>
        </w:rPr>
        <w:t>—</w:t>
      </w:r>
      <w:r w:rsidRPr="003F7606">
        <w:rPr>
          <w:rStyle w:val="StyleUnderline"/>
        </w:rPr>
        <w:t>the two largest stores of middle-class wealth</w:t>
      </w:r>
      <w:r w:rsidRPr="003F7606">
        <w:rPr>
          <w:sz w:val="16"/>
        </w:rPr>
        <w:t>.</w:t>
      </w:r>
    </w:p>
    <w:p w14:paraId="4789F1F1" w14:textId="77777777" w:rsidR="006235DA" w:rsidRDefault="006235DA" w:rsidP="006235DA">
      <w:pPr>
        <w:rPr>
          <w:sz w:val="16"/>
        </w:rPr>
      </w:pPr>
      <w:r w:rsidRPr="003F7606">
        <w:rPr>
          <w:sz w:val="16"/>
        </w:rPr>
        <w:t xml:space="preserve">Recent work on U.S. income distribution by the tax economists Gerald Auten and David Splinter shows that </w:t>
      </w:r>
      <w:r w:rsidRPr="000E3948">
        <w:rPr>
          <w:rStyle w:val="StyleUnderline"/>
          <w:highlight w:val="cyan"/>
        </w:rPr>
        <w:t>correcting for underreported income</w:t>
      </w:r>
      <w:r w:rsidRPr="003F7606">
        <w:rPr>
          <w:rStyle w:val="StyleUnderline"/>
        </w:rPr>
        <w:t xml:space="preserve"> at the bottom, income shifted into tax-deferred </w:t>
      </w:r>
      <w:r w:rsidRPr="000E3948">
        <w:rPr>
          <w:rStyle w:val="StyleUnderline"/>
        </w:rPr>
        <w:t xml:space="preserve">retirement accounts, and welfare transfers </w:t>
      </w:r>
      <w:r w:rsidRPr="000E3948">
        <w:rPr>
          <w:rStyle w:val="Emphasis"/>
          <w:highlight w:val="cyan"/>
        </w:rPr>
        <w:t>flattens the trend dramatically</w:t>
      </w:r>
      <w:r w:rsidRPr="003F7606">
        <w:rPr>
          <w:sz w:val="16"/>
        </w:rPr>
        <w:t xml:space="preserve">: in the United States, </w:t>
      </w:r>
      <w:r w:rsidRPr="000E3948">
        <w:rPr>
          <w:rStyle w:val="StyleUnderline"/>
          <w:highlight w:val="cyan"/>
        </w:rPr>
        <w:t>the top one percent</w:t>
      </w:r>
      <w:r>
        <w:rPr>
          <w:rStyle w:val="StyleUnderline"/>
          <w:highlight w:val="cyan"/>
        </w:rPr>
        <w:t>’</w:t>
      </w:r>
      <w:r w:rsidRPr="000E3948">
        <w:rPr>
          <w:rStyle w:val="StyleUnderline"/>
          <w:highlight w:val="cyan"/>
        </w:rPr>
        <w:t>s share</w:t>
      </w:r>
      <w:r w:rsidRPr="003F7606">
        <w:rPr>
          <w:rStyle w:val="StyleUnderline"/>
        </w:rPr>
        <w:t xml:space="preserve"> of after-tax income </w:t>
      </w:r>
      <w:r w:rsidRPr="000E3948">
        <w:rPr>
          <w:rStyle w:val="StyleUnderline"/>
          <w:highlight w:val="cyan"/>
        </w:rPr>
        <w:t xml:space="preserve">is only </w:t>
      </w:r>
      <w:r w:rsidRPr="000E3948">
        <w:rPr>
          <w:rStyle w:val="Emphasis"/>
          <w:highlight w:val="cyan"/>
        </w:rPr>
        <w:t>slightly higher</w:t>
      </w:r>
      <w:r w:rsidRPr="003F7606">
        <w:rPr>
          <w:rStyle w:val="Emphasis"/>
        </w:rPr>
        <w:t xml:space="preserve"> today </w:t>
      </w:r>
      <w:r w:rsidRPr="000E3948">
        <w:rPr>
          <w:rStyle w:val="StyleUnderline"/>
          <w:highlight w:val="cyan"/>
        </w:rPr>
        <w:t>than</w:t>
      </w:r>
      <w:r w:rsidRPr="003F7606">
        <w:rPr>
          <w:rStyle w:val="StyleUnderline"/>
        </w:rPr>
        <w:t xml:space="preserve"> it was in </w:t>
      </w:r>
      <w:r w:rsidRPr="000E3948">
        <w:rPr>
          <w:rStyle w:val="Emphasis"/>
          <w:highlight w:val="cyan"/>
        </w:rPr>
        <w:t>1960</w:t>
      </w:r>
      <w:r w:rsidRPr="003F7606">
        <w:rPr>
          <w:sz w:val="16"/>
        </w:rPr>
        <w:t xml:space="preserve">, </w:t>
      </w:r>
      <w:r w:rsidRPr="003F7606">
        <w:rPr>
          <w:rStyle w:val="Emphasis"/>
        </w:rPr>
        <w:t>nowhere near</w:t>
      </w:r>
      <w:r w:rsidRPr="003F7606">
        <w:rPr>
          <w:rStyle w:val="StyleUnderline"/>
        </w:rPr>
        <w:t xml:space="preserve"> the </w:t>
      </w:r>
      <w:r w:rsidRPr="003F7606">
        <w:rPr>
          <w:rStyle w:val="Emphasis"/>
        </w:rPr>
        <w:t>doubling</w:t>
      </w:r>
      <w:r w:rsidRPr="003F7606">
        <w:rPr>
          <w:rStyle w:val="StyleUnderline"/>
        </w:rPr>
        <w:t xml:space="preserve"> implied by estimates presented by Piketty</w:t>
      </w:r>
      <w:r w:rsidRPr="003F7606">
        <w:rPr>
          <w:sz w:val="16"/>
        </w:rPr>
        <w:t xml:space="preserve"> and his co-authors. </w:t>
      </w:r>
      <w:r w:rsidRPr="003F7606">
        <w:rPr>
          <w:rStyle w:val="StyleUnderline"/>
        </w:rPr>
        <w:t>Europe</w:t>
      </w:r>
      <w:r>
        <w:rPr>
          <w:rStyle w:val="StyleUnderline"/>
        </w:rPr>
        <w:t>’</w:t>
      </w:r>
      <w:r w:rsidRPr="003F7606">
        <w:rPr>
          <w:rStyle w:val="StyleUnderline"/>
        </w:rPr>
        <w:t>s picture is flatter still,</w:t>
      </w:r>
      <w:r w:rsidRPr="003F7606">
        <w:rPr>
          <w:sz w:val="16"/>
        </w:rPr>
        <w:t xml:space="preserve"> thanks to heavier redistribution and less winner-take-all compensation at the top of the corporate ladder.</w:t>
      </w:r>
    </w:p>
    <w:p w14:paraId="12138AB0" w14:textId="77777777" w:rsidR="006235DA" w:rsidRDefault="006235DA" w:rsidP="006235DA"/>
    <w:p w14:paraId="12BC3724" w14:textId="77777777" w:rsidR="006235DA" w:rsidRDefault="006235DA" w:rsidP="006235DA">
      <w:pPr>
        <w:pStyle w:val="Heading3"/>
      </w:pPr>
      <w:r>
        <w:t>AT: Inequality Governance ! – 2NC</w:t>
      </w:r>
    </w:p>
    <w:p w14:paraId="102CE9BA" w14:textId="77777777" w:rsidR="006235DA" w:rsidRPr="00F941AC" w:rsidRDefault="006235DA" w:rsidP="006235DA"/>
    <w:p w14:paraId="260F42FD" w14:textId="77777777" w:rsidR="006235DA" w:rsidRPr="001139C4" w:rsidRDefault="006235DA" w:rsidP="006235DA">
      <w:pPr>
        <w:pStyle w:val="Heading4"/>
        <w:rPr>
          <w:rFonts w:cs="Arial"/>
        </w:rPr>
      </w:pPr>
      <w:r w:rsidRPr="001139C4">
        <w:rPr>
          <w:rFonts w:cs="Arial"/>
        </w:rPr>
        <w:t xml:space="preserve">Inequality doesn’t cause </w:t>
      </w:r>
      <w:r w:rsidRPr="001139C4">
        <w:rPr>
          <w:rFonts w:cs="Arial"/>
          <w:u w:val="single"/>
        </w:rPr>
        <w:t>institutional collapse</w:t>
      </w:r>
      <w:r w:rsidRPr="001139C4">
        <w:rPr>
          <w:rFonts w:cs="Arial"/>
        </w:rPr>
        <w:t>.</w:t>
      </w:r>
    </w:p>
    <w:p w14:paraId="3289A327" w14:textId="77777777" w:rsidR="006235DA" w:rsidRPr="001139C4" w:rsidRDefault="006235DA" w:rsidP="006235DA">
      <w:r w:rsidRPr="001139C4">
        <w:t>Chris</w:t>
      </w:r>
      <w:r w:rsidRPr="001139C4">
        <w:rPr>
          <w:rStyle w:val="Style13ptBold"/>
        </w:rPr>
        <w:t xml:space="preserve"> Edwards &amp; </w:t>
      </w:r>
      <w:r w:rsidRPr="001139C4">
        <w:t>Ryan</w:t>
      </w:r>
      <w:r w:rsidRPr="001139C4">
        <w:rPr>
          <w:rStyle w:val="Style13ptBold"/>
        </w:rPr>
        <w:t xml:space="preserve"> Bourne 19</w:t>
      </w:r>
      <w:r w:rsidRPr="001139C4">
        <w:t>. *Kilts Family Chair in Fiscal Studies, CATO, Senior economist, Congressional Joint Economic Committee, Economist, Tax Foundation. **R. Evan Scharf Chair for the Public Understanding of Economics, CATO. “Exploring Wealth Inequality.” https://www.cato.org/policy-analysis/exploring-wealth-inequality</w:t>
      </w:r>
    </w:p>
    <w:p w14:paraId="6544CE55" w14:textId="77777777" w:rsidR="006235DA" w:rsidRPr="001139C4" w:rsidRDefault="006235DA" w:rsidP="006235DA">
      <w:pPr>
        <w:rPr>
          <w:sz w:val="16"/>
        </w:rPr>
      </w:pPr>
      <w:r w:rsidRPr="00C71F28">
        <w:rPr>
          <w:rStyle w:val="StyleUnderline"/>
        </w:rPr>
        <w:t>Are</w:t>
      </w:r>
      <w:r w:rsidRPr="00C71F28">
        <w:rPr>
          <w:sz w:val="16"/>
        </w:rPr>
        <w:t xml:space="preserve"> such </w:t>
      </w:r>
      <w:r w:rsidRPr="00C71F28">
        <w:rPr>
          <w:rStyle w:val="StyleUnderline"/>
        </w:rPr>
        <w:t>fears justified</w:t>
      </w:r>
      <w:r w:rsidRPr="00C71F28">
        <w:rPr>
          <w:sz w:val="16"/>
        </w:rPr>
        <w:t xml:space="preserve">? </w:t>
      </w:r>
      <w:r w:rsidRPr="00C71F28">
        <w:rPr>
          <w:rStyle w:val="Emphasis"/>
        </w:rPr>
        <w:t>No</w:t>
      </w:r>
      <w:r w:rsidRPr="00C71F28">
        <w:rPr>
          <w:sz w:val="16"/>
        </w:rPr>
        <w:t xml:space="preserve">, </w:t>
      </w:r>
      <w:r w:rsidRPr="00C71F28">
        <w:rPr>
          <w:rStyle w:val="StyleUnderline"/>
        </w:rPr>
        <w:t>for numerous reasons</w:t>
      </w:r>
      <w:r w:rsidRPr="00C71F28">
        <w:rPr>
          <w:sz w:val="16"/>
        </w:rPr>
        <w:t xml:space="preserve">. </w:t>
      </w:r>
      <w:r w:rsidRPr="00C71F28">
        <w:rPr>
          <w:rStyle w:val="StyleUnderline"/>
        </w:rPr>
        <w:t xml:space="preserve">The </w:t>
      </w:r>
      <w:r w:rsidRPr="00C71F28">
        <w:rPr>
          <w:rStyle w:val="Emphasis"/>
        </w:rPr>
        <w:t>political</w:t>
      </w:r>
      <w:r w:rsidRPr="001139C4">
        <w:rPr>
          <w:rStyle w:val="Emphasis"/>
        </w:rPr>
        <w:t xml:space="preserve"> </w:t>
      </w:r>
      <w:r w:rsidRPr="00C71F28">
        <w:rPr>
          <w:rStyle w:val="Emphasis"/>
        </w:rPr>
        <w:t>views</w:t>
      </w:r>
      <w:r w:rsidRPr="00C71F28">
        <w:rPr>
          <w:rStyle w:val="StyleUnderline"/>
        </w:rPr>
        <w:t xml:space="preserve"> of </w:t>
      </w:r>
      <w:r w:rsidRPr="001C152D">
        <w:rPr>
          <w:rStyle w:val="StyleUnderline"/>
          <w:highlight w:val="cyan"/>
        </w:rPr>
        <w:t>the wealthy are not homogeneous</w:t>
      </w:r>
      <w:r w:rsidRPr="001139C4">
        <w:rPr>
          <w:sz w:val="16"/>
        </w:rPr>
        <w:t xml:space="preserve">, </w:t>
      </w:r>
      <w:r w:rsidRPr="001C152D">
        <w:rPr>
          <w:rStyle w:val="StyleUnderline"/>
          <w:highlight w:val="cyan"/>
        </w:rPr>
        <w:t>and</w:t>
      </w:r>
      <w:r w:rsidRPr="00C71F28">
        <w:rPr>
          <w:rStyle w:val="StyleUnderline"/>
        </w:rPr>
        <w:t xml:space="preserve"> on </w:t>
      </w:r>
      <w:r w:rsidRPr="00C71F28">
        <w:rPr>
          <w:rStyle w:val="Emphasis"/>
        </w:rPr>
        <w:t>many issues</w:t>
      </w:r>
      <w:r w:rsidRPr="00C71F28">
        <w:rPr>
          <w:sz w:val="16"/>
        </w:rPr>
        <w:t>,</w:t>
      </w:r>
      <w:r w:rsidRPr="001139C4">
        <w:rPr>
          <w:sz w:val="16"/>
        </w:rPr>
        <w:t xml:space="preserve"> they </w:t>
      </w:r>
      <w:r w:rsidRPr="001C152D">
        <w:rPr>
          <w:rStyle w:val="StyleUnderline"/>
          <w:highlight w:val="cyan"/>
        </w:rPr>
        <w:t>track</w:t>
      </w:r>
      <w:r w:rsidRPr="001139C4">
        <w:rPr>
          <w:rStyle w:val="StyleUnderline"/>
        </w:rPr>
        <w:t xml:space="preserve"> the views of </w:t>
      </w:r>
      <w:r w:rsidRPr="001C152D">
        <w:rPr>
          <w:rStyle w:val="StyleUnderline"/>
          <w:highlight w:val="cyan"/>
        </w:rPr>
        <w:t xml:space="preserve">the </w:t>
      </w:r>
      <w:r w:rsidRPr="00C71F28">
        <w:rPr>
          <w:rStyle w:val="Emphasis"/>
        </w:rPr>
        <w:t xml:space="preserve">rest of the </w:t>
      </w:r>
      <w:r w:rsidRPr="001C152D">
        <w:rPr>
          <w:rStyle w:val="Emphasis"/>
          <w:highlight w:val="cyan"/>
        </w:rPr>
        <w:t>population</w:t>
      </w:r>
      <w:r w:rsidRPr="001139C4">
        <w:rPr>
          <w:sz w:val="16"/>
        </w:rPr>
        <w:t xml:space="preserve">. </w:t>
      </w:r>
      <w:r w:rsidRPr="00C71F28">
        <w:rPr>
          <w:rStyle w:val="StyleUnderline"/>
        </w:rPr>
        <w:t>When the preferences of the wealthy are different</w:t>
      </w:r>
      <w:r w:rsidRPr="00C71F28">
        <w:rPr>
          <w:sz w:val="16"/>
        </w:rPr>
        <w:t xml:space="preserve">, </w:t>
      </w:r>
      <w:r w:rsidRPr="00C71F28">
        <w:rPr>
          <w:rStyle w:val="StyleUnderline"/>
        </w:rPr>
        <w:t xml:space="preserve">they are often not followed by </w:t>
      </w:r>
      <w:r w:rsidRPr="001C152D">
        <w:rPr>
          <w:rStyle w:val="StyleUnderline"/>
          <w:highlight w:val="cyan"/>
        </w:rPr>
        <w:t>policymakers</w:t>
      </w:r>
      <w:r w:rsidRPr="00C71F28">
        <w:rPr>
          <w:sz w:val="16"/>
        </w:rPr>
        <w:t xml:space="preserve">, </w:t>
      </w:r>
      <w:r w:rsidRPr="00C71F28">
        <w:rPr>
          <w:rStyle w:val="StyleUnderline"/>
        </w:rPr>
        <w:t>who</w:t>
      </w:r>
      <w:r w:rsidRPr="001139C4">
        <w:rPr>
          <w:rStyle w:val="StyleUnderline"/>
        </w:rPr>
        <w:t xml:space="preserve"> </w:t>
      </w:r>
      <w:r w:rsidRPr="001139C4">
        <w:rPr>
          <w:rStyle w:val="Emphasis"/>
        </w:rPr>
        <w:t xml:space="preserve">ultimately </w:t>
      </w:r>
      <w:r w:rsidRPr="001C152D">
        <w:rPr>
          <w:rStyle w:val="Emphasis"/>
          <w:highlight w:val="cyan"/>
        </w:rPr>
        <w:t>need votes</w:t>
      </w:r>
      <w:r w:rsidRPr="001139C4">
        <w:rPr>
          <w:sz w:val="16"/>
        </w:rPr>
        <w:t xml:space="preserve">, </w:t>
      </w:r>
      <w:r w:rsidRPr="001C152D">
        <w:rPr>
          <w:rStyle w:val="StyleUnderline"/>
          <w:highlight w:val="cyan"/>
        </w:rPr>
        <w:t>not money</w:t>
      </w:r>
      <w:r w:rsidRPr="001139C4">
        <w:rPr>
          <w:sz w:val="16"/>
        </w:rPr>
        <w:t xml:space="preserve">. Finally, the empirical evidence is complex, but it appears that </w:t>
      </w:r>
      <w:r w:rsidRPr="001139C4">
        <w:rPr>
          <w:rStyle w:val="StyleUnderline"/>
        </w:rPr>
        <w:t>money does not buy elections</w:t>
      </w:r>
      <w:r w:rsidRPr="001139C4">
        <w:rPr>
          <w:sz w:val="16"/>
        </w:rPr>
        <w:t xml:space="preserve">, and </w:t>
      </w:r>
      <w:r w:rsidRPr="001139C4">
        <w:rPr>
          <w:rStyle w:val="StyleUnderline"/>
        </w:rPr>
        <w:t xml:space="preserve">wealthy </w:t>
      </w:r>
      <w:r w:rsidRPr="001139C4">
        <w:rPr>
          <w:rStyle w:val="Emphasis"/>
        </w:rPr>
        <w:t>self</w:t>
      </w:r>
      <w:r w:rsidRPr="001139C4">
        <w:rPr>
          <w:rStyle w:val="Emphasis"/>
          <w:rFonts w:ascii="Cambria Math" w:hAnsi="Cambria Math" w:cs="Cambria Math"/>
        </w:rPr>
        <w:t>‐</w:t>
      </w:r>
      <w:r w:rsidRPr="001139C4">
        <w:rPr>
          <w:rStyle w:val="Emphasis"/>
        </w:rPr>
        <w:t>​funded candidates</w:t>
      </w:r>
      <w:r w:rsidRPr="001139C4">
        <w:rPr>
          <w:sz w:val="16"/>
        </w:rPr>
        <w:t xml:space="preserve"> often </w:t>
      </w:r>
      <w:r w:rsidRPr="001139C4">
        <w:rPr>
          <w:rStyle w:val="StyleUnderline"/>
        </w:rPr>
        <w:t>do poorly</w:t>
      </w:r>
      <w:r w:rsidRPr="001139C4">
        <w:rPr>
          <w:sz w:val="16"/>
        </w:rPr>
        <w:t xml:space="preserve">. </w:t>
      </w:r>
    </w:p>
    <w:p w14:paraId="1BAC7171" w14:textId="77777777" w:rsidR="006235DA" w:rsidRPr="001139C4" w:rsidRDefault="006235DA" w:rsidP="006235DA">
      <w:pPr>
        <w:rPr>
          <w:sz w:val="16"/>
        </w:rPr>
      </w:pPr>
      <w:r w:rsidRPr="001139C4">
        <w:rPr>
          <w:sz w:val="16"/>
        </w:rPr>
        <w:t xml:space="preserve">The Preferences of the Wealthy </w:t>
      </w:r>
    </w:p>
    <w:p w14:paraId="4188B85E" w14:textId="77777777" w:rsidR="006235DA" w:rsidRPr="00C71F28" w:rsidRDefault="006235DA" w:rsidP="006235DA">
      <w:pPr>
        <w:rPr>
          <w:sz w:val="16"/>
        </w:rPr>
      </w:pPr>
      <w:r w:rsidRPr="00C71F28">
        <w:rPr>
          <w:sz w:val="16"/>
        </w:rPr>
        <w:t xml:space="preserve">Do the wealthy have different policy preferences than the rest of us? If they do not have different policy preferences, then even if they had large political clout, it would not affect policy outcomes. </w:t>
      </w:r>
    </w:p>
    <w:p w14:paraId="3515D075" w14:textId="77777777" w:rsidR="006235DA" w:rsidRPr="001139C4" w:rsidRDefault="006235DA" w:rsidP="006235DA">
      <w:pPr>
        <w:rPr>
          <w:sz w:val="16"/>
        </w:rPr>
      </w:pPr>
      <w:r w:rsidRPr="00C71F28">
        <w:rPr>
          <w:sz w:val="16"/>
        </w:rPr>
        <w:t xml:space="preserve">The </w:t>
      </w:r>
      <w:r w:rsidRPr="00C71F28">
        <w:rPr>
          <w:rStyle w:val="StyleUnderline"/>
        </w:rPr>
        <w:t xml:space="preserve">breakdown of </w:t>
      </w:r>
      <w:r w:rsidRPr="00C71F28">
        <w:rPr>
          <w:rStyle w:val="Emphasis"/>
        </w:rPr>
        <w:t>policy views</w:t>
      </w:r>
      <w:r w:rsidRPr="00C71F28">
        <w:rPr>
          <w:rStyle w:val="StyleUnderline"/>
        </w:rPr>
        <w:t xml:space="preserve"> of broad lower</w:t>
      </w:r>
      <w:r w:rsidRPr="00C71F28">
        <w:rPr>
          <w:rFonts w:ascii="Cambria Math" w:hAnsi="Cambria Math" w:cs="Cambria Math"/>
          <w:sz w:val="16"/>
        </w:rPr>
        <w:t>‑</w:t>
      </w:r>
      <w:r w:rsidRPr="00C71F28">
        <w:rPr>
          <w:sz w:val="16"/>
        </w:rPr>
        <w:t xml:space="preserve">, </w:t>
      </w:r>
      <w:r w:rsidRPr="00C71F28">
        <w:rPr>
          <w:rStyle w:val="StyleUnderline"/>
        </w:rPr>
        <w:t>middle</w:t>
      </w:r>
      <w:r w:rsidRPr="00C71F28">
        <w:rPr>
          <w:rFonts w:ascii="Cambria Math" w:hAnsi="Cambria Math" w:cs="Cambria Math"/>
          <w:sz w:val="16"/>
        </w:rPr>
        <w:t>‑</w:t>
      </w:r>
      <w:r w:rsidRPr="00C71F28">
        <w:rPr>
          <w:sz w:val="16"/>
        </w:rPr>
        <w:t xml:space="preserve">, </w:t>
      </w:r>
      <w:r w:rsidRPr="00C71F28">
        <w:rPr>
          <w:rStyle w:val="StyleUnderline"/>
        </w:rPr>
        <w:t>and higher</w:t>
      </w:r>
      <w:r w:rsidRPr="00C71F28">
        <w:rPr>
          <w:rStyle w:val="StyleUnderline"/>
          <w:rFonts w:ascii="Cambria Math" w:hAnsi="Cambria Math" w:cs="Cambria Math"/>
        </w:rPr>
        <w:t>‐</w:t>
      </w:r>
      <w:r w:rsidRPr="00C71F28">
        <w:rPr>
          <w:rStyle w:val="StyleUnderline"/>
        </w:rPr>
        <w:t xml:space="preserve">​income groups are </w:t>
      </w:r>
      <w:r w:rsidRPr="00C71F28">
        <w:rPr>
          <w:rStyle w:val="Emphasis"/>
        </w:rPr>
        <w:t>quite similar</w:t>
      </w:r>
      <w:r w:rsidRPr="00C71F28">
        <w:rPr>
          <w:sz w:val="16"/>
        </w:rPr>
        <w:t xml:space="preserve">. Alexander Branham, Stuart Soroka, and Christopher </w:t>
      </w:r>
      <w:proofErr w:type="spellStart"/>
      <w:r w:rsidRPr="00C71F28">
        <w:rPr>
          <w:sz w:val="16"/>
        </w:rPr>
        <w:t>Wlezien</w:t>
      </w:r>
      <w:proofErr w:type="spellEnd"/>
      <w:r w:rsidRPr="00C71F28">
        <w:rPr>
          <w:sz w:val="16"/>
        </w:rPr>
        <w:t xml:space="preserve"> note that </w:t>
      </w:r>
      <w:r w:rsidRPr="00C71F28">
        <w:rPr>
          <w:rStyle w:val="Emphasis"/>
        </w:rPr>
        <w:t>empirical research</w:t>
      </w:r>
      <w:r w:rsidRPr="00C71F28">
        <w:rPr>
          <w:rStyle w:val="StyleUnderline"/>
        </w:rPr>
        <w:t xml:space="preserve"> generally shows that</w:t>
      </w:r>
      <w:r w:rsidRPr="00C71F28">
        <w:rPr>
          <w:sz w:val="16"/>
        </w:rPr>
        <w:t xml:space="preserve"> “</w:t>
      </w:r>
      <w:r w:rsidRPr="00C71F28">
        <w:rPr>
          <w:rStyle w:val="StyleUnderline"/>
        </w:rPr>
        <w:t>preferences across economic groups</w:t>
      </w:r>
      <w:r w:rsidRPr="00C71F28">
        <w:rPr>
          <w:sz w:val="16"/>
        </w:rPr>
        <w:t xml:space="preserve">, especially the middle and rich, </w:t>
      </w:r>
      <w:r w:rsidRPr="00C71F28">
        <w:rPr>
          <w:rStyle w:val="StyleUnderline"/>
        </w:rPr>
        <w:t xml:space="preserve">do not differ much in </w:t>
      </w:r>
      <w:r w:rsidRPr="00C71F28">
        <w:rPr>
          <w:rStyle w:val="Emphasis"/>
        </w:rPr>
        <w:t>many policy areas</w:t>
      </w:r>
      <w:r w:rsidRPr="00C71F28">
        <w:rPr>
          <w:sz w:val="16"/>
        </w:rPr>
        <w:t>. In these instances, it does not matter whether public policy is more responsive to one group — policy will end up in the same place.”178 In their 2017 analysis of 1,779 poll questions on policy, they found, “in nearly 90 percent of cases</w:t>
      </w:r>
      <w:r w:rsidRPr="001139C4">
        <w:rPr>
          <w:sz w:val="16"/>
        </w:rPr>
        <w:t xml:space="preserve">, majorities of the middle and rich are in agreement.”179 </w:t>
      </w:r>
      <w:r w:rsidRPr="001C152D">
        <w:rPr>
          <w:rStyle w:val="StyleUnderline"/>
          <w:highlight w:val="cyan"/>
        </w:rPr>
        <w:t>On 80 percent</w:t>
      </w:r>
      <w:r w:rsidRPr="001139C4">
        <w:rPr>
          <w:rStyle w:val="StyleUnderline"/>
        </w:rPr>
        <w:t xml:space="preserve"> of questions</w:t>
      </w:r>
      <w:r w:rsidRPr="001139C4">
        <w:rPr>
          <w:sz w:val="16"/>
        </w:rPr>
        <w:t xml:space="preserve">, </w:t>
      </w:r>
      <w:r w:rsidRPr="001C152D">
        <w:rPr>
          <w:rStyle w:val="StyleUnderline"/>
          <w:highlight w:val="cyan"/>
        </w:rPr>
        <w:t>majorities</w:t>
      </w:r>
      <w:r w:rsidRPr="001139C4">
        <w:rPr>
          <w:rStyle w:val="StyleUnderline"/>
        </w:rPr>
        <w:t xml:space="preserve"> of </w:t>
      </w:r>
      <w:r w:rsidRPr="001C152D">
        <w:rPr>
          <w:rStyle w:val="Emphasis"/>
          <w:highlight w:val="cyan"/>
        </w:rPr>
        <w:t>all</w:t>
      </w:r>
      <w:r w:rsidRPr="001139C4">
        <w:rPr>
          <w:rStyle w:val="Emphasis"/>
        </w:rPr>
        <w:t xml:space="preserve"> three income groups</w:t>
      </w:r>
      <w:r w:rsidRPr="001139C4">
        <w:rPr>
          <w:rStyle w:val="StyleUnderline"/>
        </w:rPr>
        <w:t xml:space="preserve"> </w:t>
      </w:r>
      <w:r w:rsidRPr="001C152D">
        <w:rPr>
          <w:rStyle w:val="StyleUnderline"/>
          <w:highlight w:val="cyan"/>
        </w:rPr>
        <w:t>agreed</w:t>
      </w:r>
      <w:r w:rsidRPr="001139C4">
        <w:rPr>
          <w:sz w:val="16"/>
        </w:rPr>
        <w:t xml:space="preserve">, albeit with differing degrees of enthusiasm. </w:t>
      </w:r>
    </w:p>
    <w:p w14:paraId="20EAD7F8" w14:textId="77777777" w:rsidR="006235DA" w:rsidRPr="001139C4" w:rsidRDefault="006235DA" w:rsidP="006235DA">
      <w:pPr>
        <w:rPr>
          <w:sz w:val="16"/>
        </w:rPr>
      </w:pPr>
      <w:r w:rsidRPr="001139C4">
        <w:rPr>
          <w:sz w:val="16"/>
        </w:rPr>
        <w:t xml:space="preserve">Political scientist Martin </w:t>
      </w:r>
      <w:proofErr w:type="spellStart"/>
      <w:r w:rsidRPr="001139C4">
        <w:rPr>
          <w:sz w:val="16"/>
        </w:rPr>
        <w:t>Gilens</w:t>
      </w:r>
      <w:proofErr w:type="spellEnd"/>
      <w:r w:rsidRPr="001139C4">
        <w:rPr>
          <w:sz w:val="16"/>
        </w:rPr>
        <w:t xml:space="preserve">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6C6C1929" w14:textId="77777777" w:rsidR="006235DA" w:rsidRPr="001139C4" w:rsidRDefault="006235DA" w:rsidP="006235DA">
      <w:pPr>
        <w:rPr>
          <w:sz w:val="16"/>
        </w:rPr>
      </w:pPr>
      <w:r w:rsidRPr="001139C4">
        <w:rPr>
          <w:sz w:val="16"/>
        </w:rPr>
        <w:t>Within every income group there is, of course, a broad range of policy views. Jonah Goldberg noted the diversity among billionaires: “George Soros, Tom Steyer, and other liberal billionaires are in a hammer</w:t>
      </w:r>
      <w:r w:rsidRPr="001139C4">
        <w:rPr>
          <w:rFonts w:ascii="Cambria Math" w:hAnsi="Cambria Math" w:cs="Cambria Math"/>
          <w:sz w:val="16"/>
        </w:rPr>
        <w:t>‐</w:t>
      </w:r>
      <w:r w:rsidRPr="001139C4">
        <w:rPr>
          <w:sz w:val="16"/>
        </w:rPr>
        <w:t>​and</w:t>
      </w:r>
      <w:r w:rsidRPr="001139C4">
        <w:rPr>
          <w:rFonts w:ascii="Cambria Math" w:hAnsi="Cambria Math" w:cs="Cambria Math"/>
          <w:sz w:val="16"/>
        </w:rPr>
        <w:t>‐</w:t>
      </w:r>
      <w:r w:rsidRPr="001139C4">
        <w:rPr>
          <w:sz w:val="16"/>
        </w:rPr>
        <w:t xml:space="preserve">​tongs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0A0E3275" w14:textId="77777777" w:rsidR="006235DA" w:rsidRPr="001139C4" w:rsidRDefault="006235DA" w:rsidP="006235DA">
      <w:pPr>
        <w:rPr>
          <w:sz w:val="16"/>
        </w:rPr>
      </w:pPr>
      <w:r w:rsidRPr="001139C4">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5DB27005" w14:textId="77777777" w:rsidR="006235DA" w:rsidRPr="001139C4" w:rsidRDefault="006235DA" w:rsidP="006235DA">
      <w:pPr>
        <w:rPr>
          <w:sz w:val="16"/>
        </w:rPr>
      </w:pPr>
      <w:r w:rsidRPr="001139C4">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21804E87" w14:textId="77777777" w:rsidR="006235DA" w:rsidRPr="001139C4" w:rsidRDefault="006235DA" w:rsidP="006235DA">
      <w:pPr>
        <w:rPr>
          <w:sz w:val="16"/>
        </w:rPr>
      </w:pPr>
      <w:r w:rsidRPr="001139C4">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w:t>
      </w:r>
      <w:proofErr w:type="spellStart"/>
      <w:r w:rsidRPr="001139C4">
        <w:rPr>
          <w:sz w:val="16"/>
        </w:rPr>
        <w:t>Gilens’s</w:t>
      </w:r>
      <w:proofErr w:type="spellEnd"/>
      <w:r w:rsidRPr="001139C4">
        <w:rPr>
          <w:sz w:val="16"/>
        </w:rPr>
        <w:t xml:space="preserve">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52515B4C" w14:textId="77777777" w:rsidR="006235DA" w:rsidRPr="001139C4" w:rsidRDefault="006235DA" w:rsidP="006235DA">
      <w:pPr>
        <w:rPr>
          <w:sz w:val="16"/>
        </w:rPr>
      </w:pPr>
      <w:r w:rsidRPr="001139C4">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6284CAD" w14:textId="77777777" w:rsidR="006235DA" w:rsidRPr="001139C4" w:rsidRDefault="006235DA" w:rsidP="006235DA">
      <w:pPr>
        <w:rPr>
          <w:sz w:val="16"/>
        </w:rPr>
      </w:pPr>
      <w:r w:rsidRPr="001139C4">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3124910" w14:textId="77777777" w:rsidR="006235DA" w:rsidRPr="001139C4" w:rsidRDefault="006235DA" w:rsidP="006235DA">
      <w:pPr>
        <w:rPr>
          <w:sz w:val="16"/>
        </w:rPr>
      </w:pPr>
      <w:r w:rsidRPr="001139C4">
        <w:rPr>
          <w:sz w:val="16"/>
        </w:rPr>
        <w:t xml:space="preserve">Do the Rich Have Disproportionate Political Power? </w:t>
      </w:r>
    </w:p>
    <w:p w14:paraId="0F89B7D8" w14:textId="77777777" w:rsidR="006235DA" w:rsidRPr="001139C4" w:rsidRDefault="006235DA" w:rsidP="006235DA">
      <w:pPr>
        <w:rPr>
          <w:sz w:val="16"/>
        </w:rPr>
      </w:pPr>
      <w:r w:rsidRPr="001139C4">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315E8275" w14:textId="77777777" w:rsidR="006235DA" w:rsidRPr="001139C4" w:rsidRDefault="006235DA" w:rsidP="006235DA">
      <w:pPr>
        <w:rPr>
          <w:sz w:val="16"/>
        </w:rPr>
      </w:pPr>
      <w:r w:rsidRPr="001139C4">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11BF83B2" w14:textId="77777777" w:rsidR="006235DA" w:rsidRPr="001139C4" w:rsidRDefault="006235DA" w:rsidP="006235DA">
      <w:pPr>
        <w:rPr>
          <w:sz w:val="16"/>
        </w:rPr>
      </w:pPr>
      <w:r w:rsidRPr="001139C4">
        <w:rPr>
          <w:sz w:val="16"/>
        </w:rPr>
        <w:t xml:space="preserve">Some scholars disagree with that view. Using a data set primarily covering 1981–2002, </w:t>
      </w:r>
      <w:proofErr w:type="spellStart"/>
      <w:r w:rsidRPr="001139C4">
        <w:rPr>
          <w:sz w:val="16"/>
        </w:rPr>
        <w:t>Gilens</w:t>
      </w:r>
      <w:proofErr w:type="spellEnd"/>
      <w:r w:rsidRPr="001139C4">
        <w:rPr>
          <w:sz w:val="16"/>
        </w:rPr>
        <w:t xml:space="preserve">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B2BF82F" w14:textId="77777777" w:rsidR="006235DA" w:rsidRPr="001139C4" w:rsidRDefault="006235DA" w:rsidP="006235DA">
      <w:pPr>
        <w:rPr>
          <w:sz w:val="16"/>
        </w:rPr>
      </w:pPr>
      <w:r w:rsidRPr="001139C4">
        <w:rPr>
          <w:sz w:val="16"/>
        </w:rPr>
        <w:t>When less</w:t>
      </w:r>
      <w:r w:rsidRPr="001139C4">
        <w:rPr>
          <w:rFonts w:ascii="Cambria Math" w:hAnsi="Cambria Math" w:cs="Cambria Math"/>
          <w:sz w:val="16"/>
        </w:rPr>
        <w:t>‐</w:t>
      </w:r>
      <w:r w:rsidRPr="001139C4">
        <w:rPr>
          <w:sz w:val="16"/>
        </w:rPr>
        <w:t>​well</w:t>
      </w:r>
      <w:r w:rsidRPr="001139C4">
        <w:rPr>
          <w:rFonts w:ascii="Cambria Math" w:hAnsi="Cambria Math" w:cs="Cambria Math"/>
          <w:sz w:val="16"/>
        </w:rPr>
        <w:t>‐</w:t>
      </w:r>
      <w:r w:rsidRPr="001139C4">
        <w:rPr>
          <w:sz w:val="16"/>
        </w:rPr>
        <w:t>​off Americans hold preferences that diverge from those of the affluent, policy responsiveness to the well</w:t>
      </w:r>
      <w:r w:rsidRPr="001139C4">
        <w:rPr>
          <w:rFonts w:ascii="Cambria Math" w:hAnsi="Cambria Math" w:cs="Cambria Math"/>
          <w:sz w:val="16"/>
        </w:rPr>
        <w:t>‐</w:t>
      </w:r>
      <w:r w:rsidRPr="001139C4">
        <w:rPr>
          <w:sz w:val="16"/>
        </w:rPr>
        <w:t>​off remains strong but responsiveness to lower</w:t>
      </w:r>
      <w:r w:rsidRPr="001139C4">
        <w:rPr>
          <w:rFonts w:ascii="Cambria Math" w:hAnsi="Cambria Math" w:cs="Cambria Math"/>
          <w:sz w:val="16"/>
        </w:rPr>
        <w:t>‐</w:t>
      </w:r>
      <w:r w:rsidRPr="001139C4">
        <w:rPr>
          <w:sz w:val="16"/>
        </w:rPr>
        <w:t xml:space="preserve">​income groups all but disappears.190 </w:t>
      </w:r>
    </w:p>
    <w:p w14:paraId="60DD2FF0" w14:textId="77777777" w:rsidR="006235DA" w:rsidRPr="001139C4" w:rsidRDefault="006235DA" w:rsidP="006235DA">
      <w:pPr>
        <w:rPr>
          <w:sz w:val="16"/>
        </w:rPr>
      </w:pPr>
      <w:r w:rsidRPr="001139C4">
        <w:rPr>
          <w:sz w:val="16"/>
        </w:rPr>
        <w:t xml:space="preserve">However, </w:t>
      </w:r>
      <w:proofErr w:type="spellStart"/>
      <w:r w:rsidRPr="001139C4">
        <w:rPr>
          <w:sz w:val="16"/>
        </w:rPr>
        <w:t>Gilens’s</w:t>
      </w:r>
      <w:proofErr w:type="spellEnd"/>
      <w:r w:rsidRPr="001139C4">
        <w:rPr>
          <w:sz w:val="16"/>
        </w:rPr>
        <w:t xml:space="preserve">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t>
      </w:r>
      <w:r w:rsidRPr="001139C4">
        <w:rPr>
          <w:rFonts w:ascii="Cambria Math" w:hAnsi="Cambria Math" w:cs="Cambria Math"/>
          <w:sz w:val="16"/>
        </w:rPr>
        <w:t>‐</w:t>
      </w:r>
      <w:r w:rsidRPr="001139C4">
        <w:rPr>
          <w:sz w:val="16"/>
        </w:rPr>
        <w:t xml:space="preserve">​wealthy also favor cutting, brings that share to more than 60 percent. Thus, for most of the federal budget, the reform approach relatively favored by the wealthy is generally not followed. </w:t>
      </w:r>
    </w:p>
    <w:p w14:paraId="2084F69C" w14:textId="77777777" w:rsidR="006235DA" w:rsidRPr="001139C4" w:rsidRDefault="006235DA" w:rsidP="006235DA">
      <w:pPr>
        <w:rPr>
          <w:sz w:val="16"/>
        </w:rPr>
      </w:pPr>
      <w:proofErr w:type="spellStart"/>
      <w:r w:rsidRPr="001139C4">
        <w:rPr>
          <w:sz w:val="16"/>
        </w:rPr>
        <w:t>Gilens</w:t>
      </w:r>
      <w:proofErr w:type="spellEnd"/>
      <w:r w:rsidRPr="001139C4">
        <w:rPr>
          <w:sz w:val="16"/>
        </w:rPr>
        <w:t xml:space="preserve">’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27F59225" w14:textId="77777777" w:rsidR="006235DA" w:rsidRPr="001139C4" w:rsidRDefault="006235DA" w:rsidP="006235DA">
      <w:pPr>
        <w:rPr>
          <w:sz w:val="16"/>
        </w:rPr>
      </w:pPr>
      <w:r w:rsidRPr="001139C4">
        <w:rPr>
          <w:sz w:val="16"/>
        </w:rPr>
        <w:t xml:space="preserve">In their 2017 study, Branham, Soroka, and </w:t>
      </w:r>
      <w:proofErr w:type="spellStart"/>
      <w:r w:rsidRPr="001139C4">
        <w:rPr>
          <w:sz w:val="16"/>
        </w:rPr>
        <w:t>Wlezien</w:t>
      </w:r>
      <w:proofErr w:type="spellEnd"/>
      <w:r w:rsidRPr="001139C4">
        <w:rPr>
          <w:sz w:val="16"/>
        </w:rPr>
        <w:t xml:space="preserve">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w:t>
      </w:r>
      <w:r w:rsidRPr="001139C4">
        <w:rPr>
          <w:rFonts w:ascii="Cambria Math" w:hAnsi="Cambria Math" w:cs="Cambria Math"/>
          <w:sz w:val="16"/>
        </w:rPr>
        <w:t>‐</w:t>
      </w:r>
      <w:r w:rsidRPr="001139C4">
        <w:rPr>
          <w:sz w:val="16"/>
        </w:rPr>
        <w:t xml:space="preserve">​year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12F45642" w14:textId="77777777" w:rsidR="006235DA" w:rsidRPr="001139C4" w:rsidRDefault="006235DA" w:rsidP="006235DA">
      <w:pPr>
        <w:rPr>
          <w:sz w:val="16"/>
        </w:rPr>
      </w:pPr>
      <w:r w:rsidRPr="001139C4">
        <w:rPr>
          <w:sz w:val="16"/>
        </w:rPr>
        <w:t xml:space="preserve">Finally, a statistical study by Eric Brunner, Stephen Ross, and </w:t>
      </w:r>
      <w:proofErr w:type="spellStart"/>
      <w:r w:rsidRPr="001139C4">
        <w:rPr>
          <w:sz w:val="16"/>
        </w:rPr>
        <w:t>Ebonya</w:t>
      </w:r>
      <w:proofErr w:type="spellEnd"/>
      <w:r w:rsidRPr="001139C4">
        <w:rPr>
          <w:sz w:val="16"/>
        </w:rPr>
        <w:t xml:space="preserve"> Washington found that the </w:t>
      </w:r>
      <w:r w:rsidRPr="001C152D">
        <w:rPr>
          <w:rStyle w:val="StyleUnderline"/>
          <w:highlight w:val="cyan"/>
        </w:rPr>
        <w:t>views of the rich were not favored</w:t>
      </w:r>
      <w:r w:rsidRPr="00C71F28">
        <w:rPr>
          <w:rStyle w:val="StyleUnderline"/>
        </w:rPr>
        <w:t xml:space="preserve"> in legislation</w:t>
      </w:r>
      <w:r w:rsidRPr="00C71F28">
        <w:rPr>
          <w:sz w:val="16"/>
        </w:rPr>
        <w:t xml:space="preserve">. </w:t>
      </w:r>
      <w:r w:rsidRPr="00C71F28">
        <w:rPr>
          <w:rStyle w:val="StyleUnderline"/>
        </w:rPr>
        <w:t xml:space="preserve">They created a </w:t>
      </w:r>
      <w:r w:rsidRPr="00C71F28">
        <w:rPr>
          <w:rStyle w:val="Emphasis"/>
        </w:rPr>
        <w:t>unique data set</w:t>
      </w:r>
      <w:r w:rsidRPr="00C71F28">
        <w:rPr>
          <w:sz w:val="16"/>
        </w:rPr>
        <w:t xml:space="preserve"> based on 77 times </w:t>
      </w:r>
      <w:r w:rsidRPr="00C71F28">
        <w:rPr>
          <w:rStyle w:val="StyleUnderline"/>
          <w:highlight w:val="cyan"/>
        </w:rPr>
        <w:t>from 1991 to 2008</w:t>
      </w:r>
      <w:r w:rsidRPr="00C71F28">
        <w:rPr>
          <w:rStyle w:val="StyleUnderline"/>
        </w:rPr>
        <w:t xml:space="preserve"> that</w:t>
      </w:r>
      <w:r w:rsidRPr="00C71F28">
        <w:rPr>
          <w:sz w:val="16"/>
        </w:rPr>
        <w:t xml:space="preserve"> California state </w:t>
      </w:r>
      <w:r w:rsidRPr="00C71F28">
        <w:rPr>
          <w:rStyle w:val="StyleUnderline"/>
        </w:rPr>
        <w:t xml:space="preserve">legislators voted on the </w:t>
      </w:r>
      <w:r w:rsidRPr="00C71F28">
        <w:rPr>
          <w:rStyle w:val="Emphasis"/>
        </w:rPr>
        <w:t>same proposal</w:t>
      </w:r>
      <w:r w:rsidRPr="00C71F28">
        <w:rPr>
          <w:rStyle w:val="StyleUnderline"/>
        </w:rPr>
        <w:t xml:space="preserve"> as the public voted on in a referendum</w:t>
      </w:r>
      <w:r w:rsidRPr="00C71F28">
        <w:rPr>
          <w:sz w:val="16"/>
        </w:rPr>
        <w:t>. They compiled information on the ballot votes by neighborhood income levels and found:</w:t>
      </w:r>
      <w:r w:rsidRPr="001139C4">
        <w:rPr>
          <w:sz w:val="16"/>
        </w:rPr>
        <w:t xml:space="preserve"> </w:t>
      </w:r>
    </w:p>
    <w:p w14:paraId="429DDA06" w14:textId="77777777" w:rsidR="006235DA" w:rsidRPr="00C71F28" w:rsidRDefault="006235DA" w:rsidP="006235DA">
      <w:pPr>
        <w:ind w:left="720"/>
        <w:rPr>
          <w:sz w:val="16"/>
        </w:rPr>
      </w:pPr>
      <w:r w:rsidRPr="001139C4">
        <w:rPr>
          <w:rStyle w:val="StyleUnderline"/>
        </w:rPr>
        <w:t xml:space="preserve">Contrary to </w:t>
      </w:r>
      <w:r w:rsidRPr="001139C4">
        <w:rPr>
          <w:rStyle w:val="Emphasis"/>
        </w:rPr>
        <w:t>popular view</w:t>
      </w:r>
      <w:r w:rsidRPr="00C71F28">
        <w:rPr>
          <w:sz w:val="16"/>
        </w:rPr>
        <w:t xml:space="preserve">, </w:t>
      </w:r>
      <w:r w:rsidRPr="00C71F28">
        <w:rPr>
          <w:rStyle w:val="StyleUnderline"/>
        </w:rPr>
        <w:t xml:space="preserve">we do not find that </w:t>
      </w:r>
      <w:r w:rsidRPr="00C71F28">
        <w:rPr>
          <w:rStyle w:val="Emphasis"/>
        </w:rPr>
        <w:t>less income</w:t>
      </w:r>
      <w:r w:rsidRPr="00C71F28">
        <w:rPr>
          <w:rStyle w:val="StyleUnderline"/>
        </w:rPr>
        <w:t xml:space="preserve"> means </w:t>
      </w:r>
      <w:r w:rsidRPr="00C71F28">
        <w:rPr>
          <w:rStyle w:val="Emphasis"/>
        </w:rPr>
        <w:t>less representation</w:t>
      </w:r>
      <w:r w:rsidRPr="00C71F28">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3CC1ECED" w14:textId="77777777" w:rsidR="006235DA" w:rsidRDefault="006235DA" w:rsidP="006235DA">
      <w:pPr>
        <w:rPr>
          <w:sz w:val="16"/>
        </w:rPr>
      </w:pPr>
      <w:r w:rsidRPr="00C71F28">
        <w:rPr>
          <w:sz w:val="16"/>
        </w:rPr>
        <w:t xml:space="preserve">What </w:t>
      </w:r>
      <w:r w:rsidRPr="00C71F28">
        <w:rPr>
          <w:rStyle w:val="StyleUnderline"/>
        </w:rPr>
        <w:t>differences</w:t>
      </w:r>
      <w:r w:rsidRPr="00C71F28">
        <w:rPr>
          <w:sz w:val="16"/>
        </w:rPr>
        <w:t xml:space="preserve"> there are </w:t>
      </w:r>
      <w:r w:rsidRPr="00C71F28">
        <w:rPr>
          <w:rStyle w:val="StyleUnderline"/>
        </w:rPr>
        <w:t xml:space="preserve">in representation do not result in lower income voters’ </w:t>
      </w:r>
      <w:r w:rsidRPr="00C71F28">
        <w:rPr>
          <w:rStyle w:val="Emphasis"/>
        </w:rPr>
        <w:t>consistent disadvantage</w:t>
      </w:r>
      <w:r w:rsidRPr="00C71F28">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C71F28">
        <w:rPr>
          <w:rStyle w:val="Emphasis"/>
        </w:rPr>
        <w:t>findings on representation</w:t>
      </w:r>
      <w:r w:rsidRPr="00C71F28">
        <w:rPr>
          <w:rStyle w:val="StyleUnderline"/>
        </w:rPr>
        <w:t xml:space="preserve"> by income group have more to do with party than</w:t>
      </w:r>
      <w:r w:rsidRPr="00C71F28">
        <w:rPr>
          <w:sz w:val="16"/>
        </w:rPr>
        <w:t xml:space="preserve"> with </w:t>
      </w:r>
      <w:r w:rsidRPr="00C71F28">
        <w:rPr>
          <w:rStyle w:val="StyleUnderline"/>
        </w:rPr>
        <w:t>income</w:t>
      </w:r>
      <w:r w:rsidRPr="00C71F28">
        <w:rPr>
          <w:sz w:val="16"/>
        </w:rPr>
        <w:t>.195</w:t>
      </w:r>
    </w:p>
    <w:p w14:paraId="76AB0448" w14:textId="77777777" w:rsidR="006235DA" w:rsidRPr="00461B02" w:rsidRDefault="006235DA" w:rsidP="006235DA">
      <w:pPr>
        <w:pStyle w:val="Heading4"/>
        <w:rPr>
          <w:rFonts w:eastAsia="Times New Roman"/>
        </w:rPr>
      </w:pPr>
      <w:r>
        <w:rPr>
          <w:rFonts w:eastAsia="Times New Roman"/>
        </w:rPr>
        <w:t xml:space="preserve">‘Public goods’ won’t </w:t>
      </w:r>
      <w:r>
        <w:rPr>
          <w:rFonts w:eastAsia="Times New Roman"/>
          <w:u w:val="single"/>
        </w:rPr>
        <w:t>magically</w:t>
      </w:r>
      <w:r>
        <w:rPr>
          <w:rFonts w:eastAsia="Times New Roman"/>
        </w:rPr>
        <w:t xml:space="preserve"> be </w:t>
      </w:r>
      <w:r>
        <w:rPr>
          <w:rFonts w:eastAsia="Times New Roman"/>
          <w:u w:val="single"/>
        </w:rPr>
        <w:t>allocated</w:t>
      </w:r>
      <w:r>
        <w:rPr>
          <w:rFonts w:eastAsia="Times New Roman"/>
        </w:rPr>
        <w:t xml:space="preserve"> for existential risk prevention. </w:t>
      </w:r>
      <w:r>
        <w:rPr>
          <w:rFonts w:eastAsia="Times New Roman"/>
          <w:u w:val="single"/>
        </w:rPr>
        <w:t>Politics</w:t>
      </w:r>
      <w:r>
        <w:rPr>
          <w:rFonts w:eastAsia="Times New Roman"/>
        </w:rPr>
        <w:t xml:space="preserve"> and </w:t>
      </w:r>
      <w:r>
        <w:rPr>
          <w:rFonts w:eastAsia="Times New Roman"/>
          <w:u w:val="single"/>
        </w:rPr>
        <w:t>collective action barriers</w:t>
      </w:r>
      <w:r>
        <w:rPr>
          <w:rFonts w:eastAsia="Times New Roman"/>
        </w:rPr>
        <w:t>.</w:t>
      </w:r>
    </w:p>
    <w:p w14:paraId="19D0233D" w14:textId="77777777" w:rsidR="006235DA" w:rsidRPr="00461B02" w:rsidRDefault="006235DA" w:rsidP="006235DA">
      <w:r w:rsidRPr="00461B02">
        <w:rPr>
          <w:rStyle w:val="Style13ptBold"/>
        </w:rPr>
        <w:t>Thorstad 23 —</w:t>
      </w:r>
      <w:r>
        <w:t xml:space="preserve"> </w:t>
      </w:r>
      <w:r w:rsidRPr="00C94142">
        <w:t>PhD, Assistant Professor of Philosophy at Vanderbilt University, Senior Research Affiliate at the Global Priorities Institute, Oxford</w:t>
      </w:r>
      <w:r w:rsidRPr="00001F64">
        <w:t>, and Research Affiliate at the Machine Intelligence and Normative Theory Lab, ANU.</w:t>
      </w:r>
      <w:r>
        <w:t xml:space="preserve"> David Thorstad. “</w:t>
      </w:r>
      <w:r w:rsidRPr="00001F64">
        <w:t>High Risk, Low Reward: A Challenge to the Astronomical Value of Existential Risk Mitigation.</w:t>
      </w:r>
      <w:r>
        <w:t>”</w:t>
      </w:r>
      <w:r w:rsidRPr="00001F64">
        <w:t xml:space="preserve"> Philosophy &amp; Public Affairs, Volume 51, Issue 4, p. 393-394. Fall 2023. https://onlinelibrary.wiley.com/doi/full/10.1111/papa.12248</w:t>
      </w:r>
      <w:r>
        <w:t xml:space="preserve"> //WMK</w:t>
      </w:r>
    </w:p>
    <w:p w14:paraId="60E48FFC" w14:textId="77777777" w:rsidR="006235DA" w:rsidRDefault="006235DA" w:rsidP="006235DA">
      <w:pPr>
        <w:rPr>
          <w:sz w:val="16"/>
        </w:rPr>
      </w:pPr>
      <w:r w:rsidRPr="00461B02">
        <w:rPr>
          <w:sz w:val="16"/>
        </w:rPr>
        <w:t xml:space="preserve">A different worry is that the Aschenbrenner </w:t>
      </w:r>
      <w:r w:rsidRPr="00461B02">
        <w:rPr>
          <w:rStyle w:val="StyleUnderline"/>
        </w:rPr>
        <w:t>result holds when resources are allocated optimally</w:t>
      </w:r>
      <w:r w:rsidRPr="00461B02">
        <w:rPr>
          <w:sz w:val="16"/>
        </w:rPr>
        <w:t xml:space="preserve">. As Aschenbrenner notes, this may not be the case. For one thing, </w:t>
      </w:r>
      <w:r w:rsidRPr="00461B02">
        <w:rPr>
          <w:rStyle w:val="StyleUnderline"/>
        </w:rPr>
        <w:t xml:space="preserve">safety is a global public good and theory predicts that global </w:t>
      </w:r>
      <w:r w:rsidRPr="00461B02">
        <w:rPr>
          <w:rStyle w:val="Emphasis"/>
          <w:highlight w:val="cyan"/>
        </w:rPr>
        <w:t>public goods</w:t>
      </w:r>
      <w:r w:rsidRPr="00461B02">
        <w:rPr>
          <w:rStyle w:val="StyleUnderline"/>
        </w:rPr>
        <w:t xml:space="preserve"> </w:t>
      </w:r>
      <w:r w:rsidRPr="00461B02">
        <w:rPr>
          <w:rStyle w:val="StyleUnderline"/>
          <w:highlight w:val="cyan"/>
        </w:rPr>
        <w:t xml:space="preserve">will be </w:t>
      </w:r>
      <w:r w:rsidRPr="00461B02">
        <w:rPr>
          <w:rStyle w:val="Emphasis"/>
          <w:highlight w:val="cyan"/>
        </w:rPr>
        <w:t>sharply undersupplied</w:t>
      </w:r>
      <w:r w:rsidRPr="00461B02">
        <w:rPr>
          <w:sz w:val="16"/>
        </w:rPr>
        <w:t xml:space="preserve">.37 </w:t>
      </w:r>
      <w:r w:rsidRPr="00461B02">
        <w:rPr>
          <w:rStyle w:val="StyleUnderline"/>
        </w:rPr>
        <w:t>Even the largest countries bear only a fraction of global risk burdens,</w:t>
      </w:r>
      <w:r w:rsidRPr="00461B02">
        <w:rPr>
          <w:sz w:val="16"/>
        </w:rPr>
        <w:t xml:space="preserve"> and </w:t>
      </w:r>
      <w:r w:rsidRPr="00461B02">
        <w:rPr>
          <w:rStyle w:val="Emphasis"/>
          <w:highlight w:val="cyan"/>
        </w:rPr>
        <w:t>each nation</w:t>
      </w:r>
      <w:r w:rsidRPr="00461B02">
        <w:rPr>
          <w:sz w:val="16"/>
        </w:rPr>
        <w:t xml:space="preserve"> </w:t>
      </w:r>
      <w:r w:rsidRPr="00461B02">
        <w:rPr>
          <w:rStyle w:val="StyleUnderline"/>
          <w:highlight w:val="cyan"/>
        </w:rPr>
        <w:t>would prefer to</w:t>
      </w:r>
      <w:r w:rsidRPr="00461B02">
        <w:rPr>
          <w:sz w:val="16"/>
        </w:rPr>
        <w:t xml:space="preserve"> leave </w:t>
      </w:r>
      <w:r w:rsidRPr="00461B02">
        <w:rPr>
          <w:rStyle w:val="Emphasis"/>
          <w:highlight w:val="cyan"/>
        </w:rPr>
        <w:t>existential risk reduction to others</w:t>
      </w:r>
      <w:r w:rsidRPr="00461B02">
        <w:rPr>
          <w:sz w:val="16"/>
        </w:rPr>
        <w:t xml:space="preserve">. Moreover, much of the </w:t>
      </w:r>
      <w:r w:rsidRPr="00461B02">
        <w:rPr>
          <w:rStyle w:val="StyleUnderline"/>
        </w:rPr>
        <w:t>disvalue of existential risks comes in their impact on the distant future,</w:t>
      </w:r>
      <w:r w:rsidRPr="00461B02">
        <w:rPr>
          <w:sz w:val="16"/>
        </w:rPr>
        <w:t xml:space="preserve"> and there are good reasons to expect that </w:t>
      </w:r>
      <w:r w:rsidRPr="00461B02">
        <w:rPr>
          <w:rStyle w:val="StyleUnderline"/>
          <w:highlight w:val="cyan"/>
        </w:rPr>
        <w:t xml:space="preserve">far-future value will be </w:t>
      </w:r>
      <w:r w:rsidRPr="00461B02">
        <w:rPr>
          <w:rStyle w:val="Emphasis"/>
          <w:highlight w:val="cyan"/>
        </w:rPr>
        <w:t>underpromoted</w:t>
      </w:r>
      <w:r w:rsidRPr="00461B02">
        <w:rPr>
          <w:sz w:val="16"/>
        </w:rPr>
        <w:t xml:space="preserve">. Indeed, pessimists think that </w:t>
      </w:r>
      <w:r w:rsidRPr="00461B02">
        <w:rPr>
          <w:rStyle w:val="StyleUnderline"/>
          <w:highlight w:val="cyan"/>
        </w:rPr>
        <w:t xml:space="preserve">existential risk mitigation has been </w:t>
      </w:r>
      <w:r w:rsidRPr="00461B02">
        <w:rPr>
          <w:rStyle w:val="Emphasis"/>
          <w:highlight w:val="cyan"/>
        </w:rPr>
        <w:t>radically underfunded</w:t>
      </w:r>
      <w:r w:rsidRPr="00461B02">
        <w:rPr>
          <w:sz w:val="16"/>
        </w:rPr>
        <w:t xml:space="preserve"> </w:t>
      </w:r>
      <w:r w:rsidRPr="00461B02">
        <w:rPr>
          <w:rStyle w:val="StyleUnderline"/>
        </w:rPr>
        <w:t>to date</w:t>
      </w:r>
      <w:r w:rsidRPr="00461B02">
        <w:rPr>
          <w:sz w:val="16"/>
        </w:rPr>
        <w:t>. Aschenbrenner</w:t>
      </w:r>
      <w:r>
        <w:rPr>
          <w:sz w:val="16"/>
        </w:rPr>
        <w:t>’</w:t>
      </w:r>
      <w:r w:rsidRPr="00461B02">
        <w:rPr>
          <w:sz w:val="16"/>
        </w:rPr>
        <w:t xml:space="preserve">s model does address one reason why future value may be neglected, namely a positive rate of pure time preference. But it does not address the many </w:t>
      </w:r>
      <w:r w:rsidRPr="00461B02">
        <w:rPr>
          <w:rStyle w:val="StyleUnderline"/>
        </w:rPr>
        <w:t xml:space="preserve">other motivational and </w:t>
      </w:r>
      <w:r w:rsidRPr="00461B02">
        <w:rPr>
          <w:rStyle w:val="Emphasis"/>
          <w:highlight w:val="cyan"/>
        </w:rPr>
        <w:t>institutional obstacles</w:t>
      </w:r>
      <w:r w:rsidRPr="00461B02">
        <w:rPr>
          <w:sz w:val="16"/>
        </w:rPr>
        <w:t xml:space="preserve">, such as </w:t>
      </w:r>
      <w:r w:rsidRPr="00461B02">
        <w:rPr>
          <w:rStyle w:val="Emphasis"/>
          <w:highlight w:val="cyan"/>
        </w:rPr>
        <w:t>cognitive</w:t>
      </w:r>
      <w:r w:rsidRPr="00461B02">
        <w:rPr>
          <w:rStyle w:val="Emphasis"/>
        </w:rPr>
        <w:t xml:space="preserve"> </w:t>
      </w:r>
      <w:r w:rsidRPr="00461B02">
        <w:rPr>
          <w:rStyle w:val="Emphasis"/>
          <w:highlight w:val="cyan"/>
        </w:rPr>
        <w:t>biases</w:t>
      </w:r>
      <w:r w:rsidRPr="00461B02">
        <w:rPr>
          <w:sz w:val="16"/>
        </w:rPr>
        <w:t xml:space="preserve"> </w:t>
      </w:r>
      <w:r w:rsidRPr="00461B02">
        <w:rPr>
          <w:rStyle w:val="StyleUnderline"/>
          <w:highlight w:val="cyan"/>
        </w:rPr>
        <w:t>and</w:t>
      </w:r>
      <w:r w:rsidRPr="00461B02">
        <w:rPr>
          <w:sz w:val="16"/>
        </w:rPr>
        <w:t xml:space="preserve"> </w:t>
      </w:r>
      <w:r w:rsidRPr="00461B02">
        <w:rPr>
          <w:rStyle w:val="Emphasis"/>
          <w:highlight w:val="cyan"/>
        </w:rPr>
        <w:t>short-term election cycles</w:t>
      </w:r>
      <w:r w:rsidRPr="00461B02">
        <w:rPr>
          <w:sz w:val="16"/>
        </w:rPr>
        <w:t xml:space="preserve">, which </w:t>
      </w:r>
      <w:r w:rsidRPr="00461B02">
        <w:rPr>
          <w:rStyle w:val="StyleUnderline"/>
          <w:highlight w:val="cyan"/>
        </w:rPr>
        <w:t>are</w:t>
      </w:r>
      <w:r w:rsidRPr="00461B02">
        <w:rPr>
          <w:sz w:val="16"/>
        </w:rPr>
        <w:t xml:space="preserve"> often held up as </w:t>
      </w:r>
      <w:r w:rsidRPr="00461B02">
        <w:rPr>
          <w:rStyle w:val="Emphasis"/>
          <w:highlight w:val="cyan"/>
        </w:rPr>
        <w:t>obstacles</w:t>
      </w:r>
      <w:r w:rsidRPr="00461B02">
        <w:rPr>
          <w:sz w:val="16"/>
        </w:rPr>
        <w:t xml:space="preserve"> </w:t>
      </w:r>
      <w:r w:rsidRPr="00461B02">
        <w:rPr>
          <w:rStyle w:val="StyleUnderline"/>
          <w:highlight w:val="cyan"/>
        </w:rPr>
        <w:t>to</w:t>
      </w:r>
      <w:r w:rsidRPr="00461B02">
        <w:rPr>
          <w:sz w:val="16"/>
        </w:rPr>
        <w:t xml:space="preserve"> </w:t>
      </w:r>
      <w:proofErr w:type="spellStart"/>
      <w:r w:rsidRPr="00461B02">
        <w:rPr>
          <w:rStyle w:val="StyleUnderline"/>
          <w:highlight w:val="cyan"/>
        </w:rPr>
        <w:t>longtermist</w:t>
      </w:r>
      <w:proofErr w:type="spellEnd"/>
      <w:r w:rsidRPr="00461B02">
        <w:rPr>
          <w:rStyle w:val="StyleUnderline"/>
          <w:highlight w:val="cyan"/>
        </w:rPr>
        <w:t xml:space="preserve"> political decision-making</w:t>
      </w:r>
      <w:r w:rsidRPr="00461B02">
        <w:rPr>
          <w:sz w:val="16"/>
        </w:rPr>
        <w:t xml:space="preserve">.38 For these reasons, we might worry that </w:t>
      </w:r>
      <w:r w:rsidRPr="00461B02">
        <w:rPr>
          <w:rStyle w:val="StyleUnderline"/>
        </w:rPr>
        <w:t xml:space="preserve">even if an optimal resource allocation would bring an end to the time of perils, </w:t>
      </w:r>
      <w:r w:rsidRPr="00461B02">
        <w:rPr>
          <w:rStyle w:val="Emphasis"/>
          <w:highlight w:val="cyan"/>
        </w:rPr>
        <w:t>human societies</w:t>
      </w:r>
      <w:r w:rsidRPr="00461B02">
        <w:rPr>
          <w:sz w:val="16"/>
        </w:rPr>
        <w:t xml:space="preserve"> may </w:t>
      </w:r>
      <w:proofErr w:type="spellStart"/>
      <w:r w:rsidRPr="00461B02">
        <w:rPr>
          <w:rStyle w:val="StyleUnderline"/>
          <w:highlight w:val="cyan"/>
        </w:rPr>
        <w:t>suboptimally</w:t>
      </w:r>
      <w:proofErr w:type="spellEnd"/>
      <w:r w:rsidRPr="00461B02">
        <w:rPr>
          <w:rStyle w:val="StyleUnderline"/>
          <w:highlight w:val="cyan"/>
        </w:rPr>
        <w:t xml:space="preserve"> </w:t>
      </w:r>
      <w:r w:rsidRPr="00461B02">
        <w:rPr>
          <w:rStyle w:val="Emphasis"/>
          <w:highlight w:val="cyan"/>
        </w:rPr>
        <w:t>allocate resources</w:t>
      </w:r>
      <w:r w:rsidRPr="00461B02">
        <w:rPr>
          <w:sz w:val="16"/>
        </w:rPr>
        <w:t xml:space="preserve"> </w:t>
      </w:r>
      <w:r w:rsidRPr="00461B02">
        <w:rPr>
          <w:rStyle w:val="StyleUnderline"/>
        </w:rPr>
        <w:t>away from existential risk mitigation at the expense of continued peril</w:t>
      </w:r>
      <w:r w:rsidRPr="00461B02">
        <w:rPr>
          <w:sz w:val="16"/>
        </w:rPr>
        <w:t>.</w:t>
      </w:r>
    </w:p>
    <w:p w14:paraId="3B74928F" w14:textId="77777777" w:rsidR="006235DA" w:rsidRDefault="006235DA" w:rsidP="006235DA"/>
    <w:p w14:paraId="022753E4" w14:textId="77777777" w:rsidR="006235DA" w:rsidRPr="00827569" w:rsidRDefault="006235DA" w:rsidP="006235DA">
      <w:pPr>
        <w:pStyle w:val="Heading4"/>
      </w:pPr>
      <w:r>
        <w:t xml:space="preserve">Regardless, International inequality obviously </w:t>
      </w:r>
      <w:r>
        <w:rPr>
          <w:u w:val="single"/>
        </w:rPr>
        <w:t>outweighs</w:t>
      </w:r>
      <w:r>
        <w:t xml:space="preserve"> the plan, and solving </w:t>
      </w:r>
      <w:r>
        <w:rPr>
          <w:u w:val="single"/>
        </w:rPr>
        <w:t>domestic</w:t>
      </w:r>
      <w:r>
        <w:t xml:space="preserve"> inequality</w:t>
      </w:r>
      <w:r>
        <w:rPr>
          <w:u w:val="single"/>
        </w:rPr>
        <w:t xml:space="preserve"> breaks down cooperation</w:t>
      </w:r>
      <w:r>
        <w:t>. Their ev.</w:t>
      </w:r>
    </w:p>
    <w:p w14:paraId="39CA006F" w14:textId="77777777" w:rsidR="006235DA" w:rsidRPr="00827569" w:rsidRDefault="006235DA" w:rsidP="006235DA">
      <w:r w:rsidRPr="00827569">
        <w:rPr>
          <w:rStyle w:val="Style13ptBold"/>
        </w:rPr>
        <w:t xml:space="preserve">Schmidt and </w:t>
      </w:r>
      <w:proofErr w:type="spellStart"/>
      <w:r w:rsidRPr="00827569">
        <w:rPr>
          <w:rStyle w:val="Style13ptBold"/>
        </w:rPr>
        <w:t>Jujin</w:t>
      </w:r>
      <w:proofErr w:type="spellEnd"/>
      <w:r w:rsidRPr="00827569">
        <w:rPr>
          <w:rStyle w:val="Style13ptBold"/>
        </w:rPr>
        <w:t xml:space="preserve"> 21 — </w:t>
      </w:r>
      <w:r>
        <w:t>F</w:t>
      </w:r>
      <w:r w:rsidRPr="00C94142">
        <w:t>aculty of Philosophy at the Centre for PPE at the University of Groningen.</w:t>
      </w:r>
      <w:r w:rsidRPr="00827569">
        <w:t xml:space="preserve"> </w:t>
      </w:r>
      <w:r w:rsidRPr="00C94142">
        <w:t>“Economic Inequality and the Long-Term Future.”</w:t>
      </w:r>
      <w:r>
        <w:t xml:space="preserve"> (2021) </w:t>
      </w:r>
      <w:r w:rsidRPr="00C94142">
        <w:t>https://globalprioritiesinstitute.org/wp-content/uploads/Inequality-and-the-Long-Term-Future_Andreas-Schmidt-and-Daan-Juijn-reupload.pdf</w:t>
      </w:r>
      <w:r>
        <w:t xml:space="preserve"> //WMK</w:t>
      </w:r>
    </w:p>
    <w:p w14:paraId="157F7B6B" w14:textId="77777777" w:rsidR="006235DA" w:rsidRPr="00827569" w:rsidRDefault="006235DA" w:rsidP="006235DA">
      <w:pPr>
        <w:rPr>
          <w:sz w:val="16"/>
        </w:rPr>
      </w:pPr>
      <w:r w:rsidRPr="00827569">
        <w:rPr>
          <w:sz w:val="16"/>
        </w:rPr>
        <w:t xml:space="preserve">Future work could </w:t>
      </w:r>
      <w:proofErr w:type="spellStart"/>
      <w:r w:rsidRPr="00827569">
        <w:rPr>
          <w:sz w:val="16"/>
        </w:rPr>
        <w:t>probe</w:t>
      </w:r>
      <w:proofErr w:type="spellEnd"/>
      <w:r w:rsidRPr="00827569">
        <w:rPr>
          <w:sz w:val="16"/>
        </w:rPr>
        <w:t xml:space="preserve"> how far instrumental effects identified at the domestic level extrapolate to the regional or global level (each time considering differences between (</w:t>
      </w:r>
      <w:proofErr w:type="spellStart"/>
      <w:r w:rsidRPr="00827569">
        <w:rPr>
          <w:sz w:val="16"/>
        </w:rPr>
        <w:t>i</w:t>
      </w:r>
      <w:proofErr w:type="spellEnd"/>
      <w:r w:rsidRPr="00827569">
        <w:rPr>
          <w:sz w:val="16"/>
        </w:rPr>
        <w:t xml:space="preserve">), (ii), and (iii)). For example, the decreasing marginal utility effect should mostly apply globally too (the ‘perceived unfairness’ less so). Moreover, it might be that stark </w:t>
      </w:r>
      <w:r w:rsidRPr="00827569">
        <w:rPr>
          <w:rStyle w:val="Emphasis"/>
          <w:highlight w:val="cyan"/>
        </w:rPr>
        <w:t>inequalities globally</w:t>
      </w:r>
      <w:r w:rsidRPr="00827569">
        <w:rPr>
          <w:sz w:val="16"/>
        </w:rPr>
        <w:t xml:space="preserve"> </w:t>
      </w:r>
      <w:r w:rsidRPr="00827569">
        <w:rPr>
          <w:rStyle w:val="StyleUnderline"/>
        </w:rPr>
        <w:t xml:space="preserve">and within regions also </w:t>
      </w:r>
      <w:r w:rsidRPr="00827569">
        <w:rPr>
          <w:rStyle w:val="Emphasis"/>
          <w:highlight w:val="cyan"/>
        </w:rPr>
        <w:t>diminish</w:t>
      </w:r>
      <w:r w:rsidRPr="00827569">
        <w:rPr>
          <w:sz w:val="16"/>
        </w:rPr>
        <w:t xml:space="preserve"> </w:t>
      </w:r>
      <w:r w:rsidRPr="00827569">
        <w:rPr>
          <w:rStyle w:val="StyleUnderline"/>
        </w:rPr>
        <w:t>the</w:t>
      </w:r>
      <w:r w:rsidRPr="00827569">
        <w:rPr>
          <w:sz w:val="16"/>
        </w:rPr>
        <w:t xml:space="preserve"> </w:t>
      </w:r>
      <w:r w:rsidRPr="00827569">
        <w:rPr>
          <w:rStyle w:val="Emphasis"/>
          <w:highlight w:val="cyan"/>
        </w:rPr>
        <w:t>institutional quality</w:t>
      </w:r>
      <w:r w:rsidRPr="00827569">
        <w:rPr>
          <w:sz w:val="16"/>
        </w:rPr>
        <w:t xml:space="preserve"> </w:t>
      </w:r>
      <w:r w:rsidRPr="00827569">
        <w:rPr>
          <w:rStyle w:val="StyleUnderline"/>
          <w:highlight w:val="cyan"/>
        </w:rPr>
        <w:t>of</w:t>
      </w:r>
      <w:r w:rsidRPr="00827569">
        <w:rPr>
          <w:sz w:val="16"/>
        </w:rPr>
        <w:t xml:space="preserve"> national and international </w:t>
      </w:r>
      <w:r w:rsidRPr="00827569">
        <w:rPr>
          <w:rStyle w:val="Emphasis"/>
          <w:highlight w:val="cyan"/>
        </w:rPr>
        <w:t xml:space="preserve">political </w:t>
      </w:r>
      <w:proofErr w:type="spellStart"/>
      <w:r w:rsidRPr="00827569">
        <w:rPr>
          <w:rStyle w:val="Emphasis"/>
          <w:highlight w:val="cyan"/>
        </w:rPr>
        <w:t>organisations</w:t>
      </w:r>
      <w:proofErr w:type="spellEnd"/>
      <w:r w:rsidRPr="00827569">
        <w:rPr>
          <w:sz w:val="16"/>
        </w:rPr>
        <w:t xml:space="preserve"> like the European Union. At the same time, </w:t>
      </w:r>
      <w:r w:rsidRPr="00827569">
        <w:rPr>
          <w:rStyle w:val="StyleUnderline"/>
        </w:rPr>
        <w:t>some</w:t>
      </w:r>
      <w:r w:rsidRPr="00827569">
        <w:rPr>
          <w:sz w:val="16"/>
        </w:rPr>
        <w:t xml:space="preserve"> potential effects might be </w:t>
      </w:r>
      <w:r w:rsidRPr="00827569">
        <w:rPr>
          <w:rStyle w:val="StyleUnderline"/>
        </w:rPr>
        <w:t>specific to the international arena</w:t>
      </w:r>
      <w:r w:rsidRPr="00827569">
        <w:rPr>
          <w:sz w:val="16"/>
        </w:rPr>
        <w:t xml:space="preserve">. For example, </w:t>
      </w:r>
      <w:r w:rsidRPr="00827569">
        <w:rPr>
          <w:rStyle w:val="StyleUnderline"/>
          <w:highlight w:val="cyan"/>
        </w:rPr>
        <w:t>addressing</w:t>
      </w:r>
      <w:r w:rsidRPr="00827569">
        <w:rPr>
          <w:rStyle w:val="StyleUnderline"/>
        </w:rPr>
        <w:t xml:space="preserve"> </w:t>
      </w:r>
      <w:proofErr w:type="spellStart"/>
      <w:r w:rsidRPr="00827569">
        <w:rPr>
          <w:rStyle w:val="StyleUnderline"/>
        </w:rPr>
        <w:t>longtermist</w:t>
      </w:r>
      <w:proofErr w:type="spellEnd"/>
      <w:r w:rsidRPr="00827569">
        <w:rPr>
          <w:rStyle w:val="StyleUnderline"/>
        </w:rPr>
        <w:t xml:space="preserve"> challenges like climate change or</w:t>
      </w:r>
      <w:r w:rsidRPr="00827569">
        <w:rPr>
          <w:sz w:val="16"/>
        </w:rPr>
        <w:t xml:space="preserve"> </w:t>
      </w:r>
      <w:r w:rsidRPr="00827569">
        <w:rPr>
          <w:rStyle w:val="Emphasis"/>
          <w:highlight w:val="cyan"/>
        </w:rPr>
        <w:t>existential risk</w:t>
      </w:r>
      <w:r w:rsidRPr="00827569">
        <w:rPr>
          <w:sz w:val="16"/>
        </w:rPr>
        <w:t xml:space="preserve"> </w:t>
      </w:r>
      <w:r w:rsidRPr="00827569">
        <w:rPr>
          <w:rStyle w:val="StyleUnderline"/>
          <w:highlight w:val="cyan"/>
        </w:rPr>
        <w:t>will require</w:t>
      </w:r>
      <w:r w:rsidRPr="00827569">
        <w:rPr>
          <w:sz w:val="16"/>
          <w:highlight w:val="cyan"/>
        </w:rPr>
        <w:t xml:space="preserve"> </w:t>
      </w:r>
      <w:r w:rsidRPr="00827569">
        <w:rPr>
          <w:rStyle w:val="Emphasis"/>
          <w:highlight w:val="cyan"/>
        </w:rPr>
        <w:t>international coordination</w:t>
      </w:r>
      <w:r w:rsidRPr="00827569">
        <w:rPr>
          <w:sz w:val="16"/>
        </w:rPr>
        <w:t xml:space="preserve"> and cooperation. </w:t>
      </w:r>
      <w:r w:rsidRPr="00827569">
        <w:rPr>
          <w:rStyle w:val="StyleUnderline"/>
        </w:rPr>
        <w:t xml:space="preserve">Stark </w:t>
      </w:r>
      <w:r w:rsidRPr="00827569">
        <w:rPr>
          <w:rStyle w:val="StyleUnderline"/>
          <w:highlight w:val="cyan"/>
        </w:rPr>
        <w:t>between-country</w:t>
      </w:r>
      <w:r w:rsidRPr="00827569">
        <w:rPr>
          <w:sz w:val="16"/>
        </w:rPr>
        <w:t xml:space="preserve"> </w:t>
      </w:r>
      <w:r w:rsidRPr="00827569">
        <w:rPr>
          <w:rStyle w:val="Emphasis"/>
          <w:highlight w:val="cyan"/>
        </w:rPr>
        <w:t>inequalities</w:t>
      </w:r>
      <w:r w:rsidRPr="00827569">
        <w:rPr>
          <w:sz w:val="16"/>
        </w:rPr>
        <w:t xml:space="preserve"> might </w:t>
      </w:r>
      <w:r w:rsidRPr="00827569">
        <w:rPr>
          <w:rStyle w:val="StyleUnderline"/>
          <w:highlight w:val="cyan"/>
        </w:rPr>
        <w:t>make</w:t>
      </w:r>
      <w:r w:rsidRPr="00827569">
        <w:rPr>
          <w:rStyle w:val="StyleUnderline"/>
        </w:rPr>
        <w:t xml:space="preserve"> </w:t>
      </w:r>
      <w:r w:rsidRPr="00827569">
        <w:rPr>
          <w:rStyle w:val="StyleUnderline"/>
          <w:highlight w:val="cyan"/>
        </w:rPr>
        <w:t xml:space="preserve">lower- income countries </w:t>
      </w:r>
      <w:r w:rsidRPr="00827569">
        <w:rPr>
          <w:rStyle w:val="Emphasis"/>
          <w:highlight w:val="cyan"/>
        </w:rPr>
        <w:t>less willing to cooperate</w:t>
      </w:r>
      <w:r w:rsidRPr="00827569">
        <w:rPr>
          <w:sz w:val="16"/>
          <w:highlight w:val="cyan"/>
        </w:rPr>
        <w:t xml:space="preserve"> </w:t>
      </w:r>
      <w:r w:rsidRPr="00827569">
        <w:rPr>
          <w:rStyle w:val="StyleUnderline"/>
          <w:highlight w:val="cyan"/>
        </w:rPr>
        <w:t xml:space="preserve">with </w:t>
      </w:r>
      <w:r w:rsidRPr="00827569">
        <w:rPr>
          <w:rStyle w:val="Emphasis"/>
          <w:highlight w:val="cyan"/>
        </w:rPr>
        <w:t>richer countries</w:t>
      </w:r>
      <w:r w:rsidRPr="00827569">
        <w:rPr>
          <w:rStyle w:val="StyleUnderline"/>
        </w:rPr>
        <w:t xml:space="preserve"> to benefit future generations</w:t>
      </w:r>
      <w:r w:rsidRPr="00827569">
        <w:rPr>
          <w:sz w:val="16"/>
        </w:rPr>
        <w:t>.34 Finally, if one goes beyond Instrumentalism, how to assess inequalities beyond nation states raises its own philosophical questions (Beitz, 2001). Most distributive egalitarians, for example, view both national and global inequalities as intrinsically bad (Caney, 2006). Relational views, on the other hand, hold that distributive inequalities are non-instrumentally bad in virtue of affecting social relations, and such relations are quite different within groups, regions, countries and across borders (Ip, 2016).</w:t>
      </w:r>
    </w:p>
    <w:p w14:paraId="56AE813A" w14:textId="77777777" w:rsidR="006235DA" w:rsidRDefault="006235DA" w:rsidP="006235DA">
      <w:pPr>
        <w:pStyle w:val="Heading2"/>
      </w:pPr>
      <w:r>
        <w:t>Clog</w:t>
      </w:r>
    </w:p>
    <w:p w14:paraId="110348FB" w14:textId="77777777" w:rsidR="006235DA" w:rsidRPr="000E40A5" w:rsidRDefault="006235DA" w:rsidP="006235DA"/>
    <w:p w14:paraId="46136CF8" w14:textId="77777777" w:rsidR="006235DA" w:rsidRDefault="006235DA" w:rsidP="006235DA">
      <w:pPr>
        <w:pStyle w:val="Heading2"/>
      </w:pPr>
      <w:r>
        <w:t>Green Bargaining</w:t>
      </w:r>
    </w:p>
    <w:p w14:paraId="7248513D" w14:textId="77777777" w:rsidR="006235DA" w:rsidRPr="00E34DEA" w:rsidRDefault="006235DA" w:rsidP="006235DA">
      <w:pPr>
        <w:pStyle w:val="Heading3"/>
      </w:pPr>
      <w:r>
        <w:t xml:space="preserve">2NC – US Insufficient </w:t>
      </w:r>
    </w:p>
    <w:p w14:paraId="45D269F3" w14:textId="77777777" w:rsidR="006235DA" w:rsidRDefault="006235DA" w:rsidP="006235DA"/>
    <w:p w14:paraId="343758DC" w14:textId="77777777" w:rsidR="006235DA" w:rsidRDefault="006235DA" w:rsidP="006235DA"/>
    <w:p w14:paraId="08122720" w14:textId="7E11485C" w:rsidR="006235DA" w:rsidRPr="00037AFD" w:rsidRDefault="006235DA" w:rsidP="006235DA">
      <w:pPr>
        <w:pStyle w:val="Heading3"/>
      </w:pPr>
      <w:r w:rsidRPr="00BF4EE4">
        <w:t xml:space="preserve">AT: Climate </w:t>
      </w:r>
      <w:r>
        <w:t>Change Solvency – Unions – 2NC</w:t>
      </w:r>
    </w:p>
    <w:p w14:paraId="3B73BD82" w14:textId="77777777" w:rsidR="006235DA" w:rsidRDefault="006235DA" w:rsidP="006235DA">
      <w:pPr>
        <w:pStyle w:val="Heading4"/>
      </w:pPr>
      <w:r>
        <w:t xml:space="preserve">Unions block climate initiatives </w:t>
      </w:r>
      <w:r>
        <w:rPr>
          <w:u w:val="single"/>
        </w:rPr>
        <w:t>all the time</w:t>
      </w:r>
      <w:r>
        <w:t>.</w:t>
      </w:r>
    </w:p>
    <w:p w14:paraId="6239F79F" w14:textId="77777777" w:rsidR="006235DA" w:rsidRPr="00BF4EE4" w:rsidRDefault="006235DA" w:rsidP="006235DA">
      <w:r w:rsidRPr="00BF4EE4">
        <w:rPr>
          <w:rStyle w:val="Style13ptBold"/>
        </w:rPr>
        <w:t>Kahn et al. 20 —</w:t>
      </w:r>
      <w:r>
        <w:t xml:space="preserve"> </w:t>
      </w:r>
      <w:r w:rsidRPr="00BF4EE4">
        <w:t>Debra Kahn is California policy editor at POLITICO</w:t>
      </w:r>
      <w:r>
        <w:t>. S</w:t>
      </w:r>
      <w:r w:rsidRPr="00BF4EE4">
        <w:t>amantha Maldonado is POLITICO New Jersey</w:t>
      </w:r>
      <w:r>
        <w:t>’</w:t>
      </w:r>
      <w:r w:rsidRPr="00BF4EE4">
        <w:t>s energy and environment reporter</w:t>
      </w:r>
      <w:r>
        <w:t xml:space="preserve">. </w:t>
      </w:r>
      <w:r w:rsidRPr="00BF4EE4">
        <w:t>Catherine Boudreau is a sustainability policy reporter for POLITICO</w:t>
      </w:r>
      <w:r>
        <w:t xml:space="preserve">. </w:t>
      </w:r>
      <w:r w:rsidRPr="00BF4EE4">
        <w:t xml:space="preserve">Debra Kahn, Samantha Maldonado and Catherine Boudreau, </w:t>
      </w:r>
      <w:r>
        <w:t>“</w:t>
      </w:r>
      <w:r w:rsidRPr="00BF4EE4">
        <w:t>Unions fracture over climate</w:t>
      </w:r>
      <w:r>
        <w:t>”</w:t>
      </w:r>
      <w:r w:rsidRPr="00BF4EE4">
        <w:t xml:space="preserve">, POLITICO, </w:t>
      </w:r>
      <w:r>
        <w:t>9-1-2020</w:t>
      </w:r>
      <w:r w:rsidRPr="00BF4EE4">
        <w:t>, accessed 11-13-2025, https://www.politico.com/newsletters/the-long-game/2020/09/01/unions-fracture-over-climate-490237 //WMK</w:t>
      </w:r>
    </w:p>
    <w:p w14:paraId="64DD6EF8" w14:textId="77777777" w:rsidR="006235DA" w:rsidRPr="00BF4EE4" w:rsidRDefault="006235DA" w:rsidP="006235DA">
      <w:pPr>
        <w:rPr>
          <w:sz w:val="16"/>
        </w:rPr>
      </w:pPr>
      <w:r w:rsidRPr="00BF4EE4">
        <w:rPr>
          <w:sz w:val="16"/>
        </w:rPr>
        <w:t xml:space="preserve">A DIVIDED MOVEMENT — </w:t>
      </w:r>
      <w:r w:rsidRPr="00BF4EE4">
        <w:rPr>
          <w:rStyle w:val="StyleUnderline"/>
        </w:rPr>
        <w:t>Organized labor is often viewed as a cheerleader for the left</w:t>
      </w:r>
      <w:r w:rsidRPr="00BF4EE4">
        <w:rPr>
          <w:sz w:val="16"/>
        </w:rPr>
        <w:t xml:space="preserve">, helping shape the agendas of Democratic lawmakers. </w:t>
      </w:r>
      <w:r w:rsidRPr="00BF4EE4">
        <w:rPr>
          <w:rStyle w:val="StyleUnderline"/>
        </w:rPr>
        <w:t xml:space="preserve">But </w:t>
      </w:r>
      <w:r w:rsidRPr="00BF4EE4">
        <w:rPr>
          <w:rStyle w:val="StyleUnderline"/>
          <w:highlight w:val="cyan"/>
        </w:rPr>
        <w:t xml:space="preserve">in </w:t>
      </w:r>
      <w:r w:rsidRPr="00BF4EE4">
        <w:rPr>
          <w:rStyle w:val="Emphasis"/>
          <w:highlight w:val="cyan"/>
        </w:rPr>
        <w:t>statehouses</w:t>
      </w:r>
      <w:r w:rsidRPr="00BF4EE4">
        <w:rPr>
          <w:rStyle w:val="StyleUnderline"/>
        </w:rPr>
        <w:t xml:space="preserve"> from</w:t>
      </w:r>
      <w:r w:rsidRPr="00BF4EE4">
        <w:rPr>
          <w:sz w:val="16"/>
        </w:rPr>
        <w:t xml:space="preserve"> </w:t>
      </w:r>
      <w:r w:rsidRPr="00BF4EE4">
        <w:rPr>
          <w:rStyle w:val="Emphasis"/>
        </w:rPr>
        <w:t xml:space="preserve">coast to coast </w:t>
      </w:r>
      <w:r w:rsidRPr="00BF4EE4">
        <w:rPr>
          <w:rStyle w:val="StyleUnderline"/>
          <w:highlight w:val="cyan"/>
        </w:rPr>
        <w:t>and</w:t>
      </w:r>
      <w:r w:rsidRPr="00BF4EE4">
        <w:rPr>
          <w:rStyle w:val="StyleUnderline"/>
        </w:rPr>
        <w:t xml:space="preserve"> at the </w:t>
      </w:r>
      <w:r w:rsidRPr="00BF4EE4">
        <w:rPr>
          <w:rStyle w:val="StyleUnderline"/>
          <w:highlight w:val="cyan"/>
        </w:rPr>
        <w:t>national</w:t>
      </w:r>
      <w:r w:rsidRPr="00BF4EE4">
        <w:rPr>
          <w:rStyle w:val="StyleUnderline"/>
        </w:rPr>
        <w:t xml:space="preserve"> level, </w:t>
      </w:r>
      <w:r w:rsidRPr="00BF4EE4">
        <w:rPr>
          <w:rStyle w:val="Emphasis"/>
          <w:highlight w:val="cyan"/>
        </w:rPr>
        <w:t>unions</w:t>
      </w:r>
      <w:r w:rsidRPr="00BF4EE4">
        <w:rPr>
          <w:rStyle w:val="StyleUnderline"/>
        </w:rPr>
        <w:t xml:space="preserve"> have had </w:t>
      </w:r>
      <w:r w:rsidRPr="00BF4EE4">
        <w:rPr>
          <w:rStyle w:val="Emphasis"/>
        </w:rPr>
        <w:t xml:space="preserve">no problem </w:t>
      </w:r>
      <w:r w:rsidRPr="00BF4EE4">
        <w:rPr>
          <w:rStyle w:val="Emphasis"/>
          <w:highlight w:val="cyan"/>
        </w:rPr>
        <w:t>block</w:t>
      </w:r>
      <w:r w:rsidRPr="00BF4EE4">
        <w:rPr>
          <w:rStyle w:val="Emphasis"/>
        </w:rPr>
        <w:t xml:space="preserve">ing </w:t>
      </w:r>
      <w:r w:rsidRPr="00BF4EE4">
        <w:rPr>
          <w:rStyle w:val="Emphasis"/>
          <w:highlight w:val="cyan"/>
        </w:rPr>
        <w:t>green initiatives</w:t>
      </w:r>
      <w:r w:rsidRPr="00BF4EE4">
        <w:rPr>
          <w:sz w:val="16"/>
        </w:rPr>
        <w:t xml:space="preserve"> if they decide they</w:t>
      </w:r>
      <w:r>
        <w:rPr>
          <w:sz w:val="16"/>
        </w:rPr>
        <w:t>’</w:t>
      </w:r>
      <w:r w:rsidRPr="00BF4EE4">
        <w:rPr>
          <w:sz w:val="16"/>
        </w:rPr>
        <w:t>re not in their members</w:t>
      </w:r>
      <w:r>
        <w:rPr>
          <w:sz w:val="16"/>
        </w:rPr>
        <w:t>’</w:t>
      </w:r>
      <w:r w:rsidRPr="00BF4EE4">
        <w:rPr>
          <w:sz w:val="16"/>
        </w:rPr>
        <w:t xml:space="preserve"> interests.</w:t>
      </w:r>
    </w:p>
    <w:p w14:paraId="1DF702A0" w14:textId="77777777" w:rsidR="006235DA" w:rsidRPr="00BF4EE4" w:rsidRDefault="006235DA" w:rsidP="006235DA">
      <w:pPr>
        <w:rPr>
          <w:sz w:val="16"/>
        </w:rPr>
      </w:pPr>
      <w:r w:rsidRPr="00BF4EE4">
        <w:rPr>
          <w:rStyle w:val="StyleUnderline"/>
        </w:rPr>
        <w:t>Those who stand to lose the most from tightening environmental policies have been wielding their power the past few months to kill proposals in statehouses across the country</w:t>
      </w:r>
      <w:r w:rsidRPr="00BF4EE4">
        <w:rPr>
          <w:sz w:val="16"/>
        </w:rPr>
        <w:t>. Broadly, the split among unions is most marked between trade unions whose jobs are tied to the fossil fuel industry and those representing the service sector, like health care, government and custodial workers.</w:t>
      </w:r>
    </w:p>
    <w:p w14:paraId="282C887F" w14:textId="77777777" w:rsidR="006235DA" w:rsidRPr="00BF4EE4" w:rsidRDefault="006235DA" w:rsidP="006235DA">
      <w:pPr>
        <w:rPr>
          <w:sz w:val="16"/>
        </w:rPr>
      </w:pPr>
      <w:r>
        <w:rPr>
          <w:sz w:val="16"/>
        </w:rPr>
        <w:t>“</w:t>
      </w:r>
      <w:r w:rsidRPr="00BF4EE4">
        <w:rPr>
          <w:sz w:val="16"/>
        </w:rPr>
        <w:t xml:space="preserve">In recent years, the public employees have been siding mostly with the environmentalists and </w:t>
      </w:r>
      <w:r w:rsidRPr="00BF4EE4">
        <w:rPr>
          <w:rStyle w:val="StyleUnderline"/>
          <w:highlight w:val="cyan"/>
        </w:rPr>
        <w:t>the private sector</w:t>
      </w:r>
      <w:r w:rsidRPr="00BF4EE4">
        <w:rPr>
          <w:sz w:val="16"/>
        </w:rPr>
        <w:t xml:space="preserve"> have been siding with our opinion, which is yes, we</w:t>
      </w:r>
      <w:r>
        <w:rPr>
          <w:sz w:val="16"/>
        </w:rPr>
        <w:t>’</w:t>
      </w:r>
      <w:r w:rsidRPr="00BF4EE4">
        <w:rPr>
          <w:sz w:val="16"/>
        </w:rPr>
        <w:t xml:space="preserve">re pro-environment but ... we also </w:t>
      </w:r>
      <w:r w:rsidRPr="00BF4EE4">
        <w:rPr>
          <w:rStyle w:val="StyleUnderline"/>
          <w:highlight w:val="cyan"/>
        </w:rPr>
        <w:t>want to be able to afford to live</w:t>
      </w:r>
      <w:r w:rsidRPr="00BF4EE4">
        <w:rPr>
          <w:rStyle w:val="StyleUnderline"/>
        </w:rPr>
        <w:t xml:space="preserve"> here </w:t>
      </w:r>
      <w:r w:rsidRPr="00BF4EE4">
        <w:rPr>
          <w:rStyle w:val="StyleUnderline"/>
          <w:highlight w:val="cyan"/>
        </w:rPr>
        <w:t>and have jobs</w:t>
      </w:r>
      <w:r w:rsidRPr="00BF4EE4">
        <w:rPr>
          <w:rStyle w:val="StyleUnderline"/>
        </w:rPr>
        <w:t xml:space="preserve"> here</w:t>
      </w:r>
      <w:r w:rsidRPr="00BF4EE4">
        <w:rPr>
          <w:sz w:val="16"/>
        </w:rPr>
        <w:t>,</w:t>
      </w:r>
      <w:r>
        <w:rPr>
          <w:sz w:val="16"/>
        </w:rPr>
        <w:t>”</w:t>
      </w:r>
      <w:r w:rsidRPr="00BF4EE4">
        <w:rPr>
          <w:sz w:val="16"/>
        </w:rPr>
        <w:t xml:space="preserve"> said Kate Gibbs, deputy director of the Engineers Labor-Employer Cooperative, a trades union.</w:t>
      </w:r>
    </w:p>
    <w:p w14:paraId="4F7D37D8" w14:textId="77777777" w:rsidR="006235DA" w:rsidRPr="00BF4EE4" w:rsidRDefault="006235DA" w:rsidP="006235DA">
      <w:pPr>
        <w:rPr>
          <w:sz w:val="16"/>
        </w:rPr>
      </w:pPr>
      <w:r w:rsidRPr="00BF4EE4">
        <w:rPr>
          <w:rStyle w:val="StyleUnderline"/>
          <w:highlight w:val="cyan"/>
        </w:rPr>
        <w:t>Environmental protection</w:t>
      </w:r>
      <w:r w:rsidRPr="00BF4EE4">
        <w:rPr>
          <w:rStyle w:val="StyleUnderline"/>
        </w:rPr>
        <w:t xml:space="preserve"> and union jobs </w:t>
      </w:r>
      <w:r w:rsidRPr="00BF4EE4">
        <w:rPr>
          <w:rStyle w:val="StyleUnderline"/>
          <w:highlight w:val="cyan"/>
        </w:rPr>
        <w:t xml:space="preserve">are a </w:t>
      </w:r>
      <w:r w:rsidRPr="00BF4EE4">
        <w:rPr>
          <w:rStyle w:val="Emphasis"/>
          <w:highlight w:val="cyan"/>
        </w:rPr>
        <w:t>fault line</w:t>
      </w:r>
      <w:r w:rsidRPr="00BF4EE4">
        <w:rPr>
          <w:sz w:val="16"/>
        </w:rPr>
        <w:t xml:space="preserve"> among Democrats, which will only be magnified nationwide if Joe Biden defeats President Donald Trump in November. Biden will be under pressure from the left to enact major climate action similar to the </w:t>
      </w:r>
      <w:r>
        <w:rPr>
          <w:sz w:val="16"/>
        </w:rPr>
        <w:t>“</w:t>
      </w:r>
      <w:r w:rsidRPr="00BF4EE4">
        <w:rPr>
          <w:sz w:val="16"/>
        </w:rPr>
        <w:t>Green New Deal,</w:t>
      </w:r>
      <w:r>
        <w:rPr>
          <w:sz w:val="16"/>
        </w:rPr>
        <w:t>”</w:t>
      </w:r>
      <w:r w:rsidRPr="00BF4EE4">
        <w:rPr>
          <w:sz w:val="16"/>
        </w:rPr>
        <w:t xml:space="preserve"> which many national labor union leaders oppose. The Democratic National Committee last month scrapped language in its platform calling for an end to fossil fuel tax breaks and subsidies, despite Biden</w:t>
      </w:r>
      <w:r>
        <w:rPr>
          <w:sz w:val="16"/>
        </w:rPr>
        <w:t>’</w:t>
      </w:r>
      <w:r w:rsidRPr="00BF4EE4">
        <w:rPr>
          <w:sz w:val="16"/>
        </w:rPr>
        <w:t>s campaign arguing the move would ultimately benefit unions.</w:t>
      </w:r>
    </w:p>
    <w:p w14:paraId="11D42CCB" w14:textId="77777777" w:rsidR="006235DA" w:rsidRPr="00BF4EE4" w:rsidRDefault="006235DA" w:rsidP="006235DA">
      <w:pPr>
        <w:rPr>
          <w:sz w:val="16"/>
        </w:rPr>
      </w:pPr>
      <w:r w:rsidRPr="00BF4EE4">
        <w:rPr>
          <w:rStyle w:val="StyleUnderline"/>
          <w:highlight w:val="cyan"/>
        </w:rPr>
        <w:t>Take California</w:t>
      </w:r>
      <w:r w:rsidRPr="00BF4EE4">
        <w:rPr>
          <w:sz w:val="16"/>
        </w:rPr>
        <w:t xml:space="preserve">, where Democrats dominate state government. </w:t>
      </w:r>
      <w:r w:rsidRPr="00BF4EE4">
        <w:rPr>
          <w:rStyle w:val="StyleUnderline"/>
        </w:rPr>
        <w:t xml:space="preserve">In a recent tug of war over the blue-collar constituency, the </w:t>
      </w:r>
      <w:r w:rsidRPr="00BF4EE4">
        <w:rPr>
          <w:rStyle w:val="Emphasis"/>
          <w:highlight w:val="cyan"/>
        </w:rPr>
        <w:t>unions proved decisive</w:t>
      </w:r>
      <w:r w:rsidRPr="00BF4EE4">
        <w:rPr>
          <w:sz w:val="16"/>
          <w:highlight w:val="cyan"/>
        </w:rPr>
        <w:t>.</w:t>
      </w:r>
      <w:r w:rsidRPr="00BF4EE4">
        <w:rPr>
          <w:sz w:val="16"/>
        </w:rPr>
        <w:t xml:space="preserve"> </w:t>
      </w:r>
      <w:r w:rsidRPr="00BF4EE4">
        <w:rPr>
          <w:rStyle w:val="StyleUnderline"/>
          <w:highlight w:val="cyan"/>
        </w:rPr>
        <w:t>Electrical</w:t>
      </w:r>
      <w:r w:rsidRPr="00BF4EE4">
        <w:rPr>
          <w:rStyle w:val="StyleUnderline"/>
        </w:rPr>
        <w:t xml:space="preserve"> and </w:t>
      </w:r>
      <w:r w:rsidRPr="00BF4EE4">
        <w:rPr>
          <w:rStyle w:val="StyleUnderline"/>
          <w:highlight w:val="cyan"/>
        </w:rPr>
        <w:t>ironworkers</w:t>
      </w:r>
      <w:r w:rsidRPr="00BF4EE4">
        <w:rPr>
          <w:rStyle w:val="StyleUnderline"/>
        </w:rPr>
        <w:t xml:space="preserve">, </w:t>
      </w:r>
      <w:r w:rsidRPr="00BF4EE4">
        <w:rPr>
          <w:rStyle w:val="StyleUnderline"/>
          <w:highlight w:val="cyan"/>
        </w:rPr>
        <w:t>pipe fitters</w:t>
      </w:r>
      <w:r w:rsidRPr="00BF4EE4">
        <w:rPr>
          <w:rStyle w:val="StyleUnderline"/>
        </w:rPr>
        <w:t xml:space="preserve">, </w:t>
      </w:r>
      <w:r w:rsidRPr="00BF4EE4">
        <w:rPr>
          <w:rStyle w:val="StyleUnderline"/>
          <w:highlight w:val="cyan"/>
        </w:rPr>
        <w:t>boilermakers and construction</w:t>
      </w:r>
      <w:r w:rsidRPr="00BF4EE4">
        <w:rPr>
          <w:rStyle w:val="StyleUnderline"/>
        </w:rPr>
        <w:t xml:space="preserve"> workers, </w:t>
      </w:r>
      <w:r w:rsidRPr="00BF4EE4">
        <w:rPr>
          <w:rStyle w:val="StyleUnderline"/>
          <w:highlight w:val="cyan"/>
        </w:rPr>
        <w:t>along with oil companies</w:t>
      </w:r>
      <w:r w:rsidRPr="00BF4EE4">
        <w:rPr>
          <w:sz w:val="16"/>
        </w:rPr>
        <w:t xml:space="preserve"> and the state Chamber of Commerce, </w:t>
      </w:r>
      <w:r w:rsidRPr="00BF4EE4">
        <w:rPr>
          <w:rStyle w:val="StyleUnderline"/>
          <w:highlight w:val="cyan"/>
        </w:rPr>
        <w:t>persuaded</w:t>
      </w:r>
      <w:r w:rsidRPr="00BF4EE4">
        <w:rPr>
          <w:sz w:val="16"/>
        </w:rPr>
        <w:t xml:space="preserve"> three </w:t>
      </w:r>
      <w:r w:rsidRPr="00BF4EE4">
        <w:rPr>
          <w:rStyle w:val="StyleUnderline"/>
        </w:rPr>
        <w:t xml:space="preserve">Democratic </w:t>
      </w:r>
      <w:r w:rsidRPr="00BF4EE4">
        <w:rPr>
          <w:rStyle w:val="StyleUnderline"/>
          <w:highlight w:val="cyan"/>
        </w:rPr>
        <w:t xml:space="preserve">senators to </w:t>
      </w:r>
      <w:r w:rsidRPr="00BF4EE4">
        <w:rPr>
          <w:rStyle w:val="Emphasis"/>
          <w:highlight w:val="cyan"/>
        </w:rPr>
        <w:t>vote against</w:t>
      </w:r>
      <w:r w:rsidRPr="00BF4EE4">
        <w:rPr>
          <w:rStyle w:val="StyleUnderline"/>
        </w:rPr>
        <w:t xml:space="preserve"> a </w:t>
      </w:r>
      <w:r w:rsidRPr="00BF4EE4">
        <w:rPr>
          <w:rStyle w:val="StyleUnderline"/>
          <w:highlight w:val="cyan"/>
        </w:rPr>
        <w:t>bill that</w:t>
      </w:r>
      <w:r w:rsidRPr="00BF4EE4">
        <w:rPr>
          <w:rStyle w:val="StyleUnderline"/>
        </w:rPr>
        <w:t xml:space="preserve"> would have </w:t>
      </w:r>
      <w:r w:rsidRPr="00BF4EE4">
        <w:rPr>
          <w:rStyle w:val="Emphasis"/>
          <w:highlight w:val="cyan"/>
        </w:rPr>
        <w:t>mandated no-drill zones</w:t>
      </w:r>
      <w:r w:rsidRPr="00BF4EE4">
        <w:rPr>
          <w:sz w:val="16"/>
          <w:highlight w:val="cyan"/>
        </w:rPr>
        <w:t xml:space="preserve"> </w:t>
      </w:r>
      <w:r w:rsidRPr="00BF4EE4">
        <w:rPr>
          <w:sz w:val="16"/>
        </w:rPr>
        <w:t xml:space="preserve">around certain populous areas — </w:t>
      </w:r>
      <w:r w:rsidRPr="00BF4EE4">
        <w:rPr>
          <w:rStyle w:val="Emphasis"/>
        </w:rPr>
        <w:t>killing the effort</w:t>
      </w:r>
      <w:r w:rsidRPr="00BF4EE4">
        <w:rPr>
          <w:sz w:val="16"/>
        </w:rPr>
        <w:t xml:space="preserve"> for the year.</w:t>
      </w:r>
    </w:p>
    <w:p w14:paraId="13C71AA0" w14:textId="77777777" w:rsidR="006235DA" w:rsidRPr="00BF4EE4" w:rsidRDefault="006235DA" w:rsidP="006235DA">
      <w:pPr>
        <w:rPr>
          <w:sz w:val="16"/>
        </w:rPr>
      </w:pPr>
      <w:r>
        <w:rPr>
          <w:sz w:val="16"/>
        </w:rPr>
        <w:t>“</w:t>
      </w:r>
      <w:r w:rsidRPr="00BF4EE4">
        <w:rPr>
          <w:sz w:val="16"/>
        </w:rPr>
        <w:t>We</w:t>
      </w:r>
      <w:r>
        <w:rPr>
          <w:sz w:val="16"/>
        </w:rPr>
        <w:t>’</w:t>
      </w:r>
      <w:r w:rsidRPr="00BF4EE4">
        <w:rPr>
          <w:sz w:val="16"/>
        </w:rPr>
        <w:t>ve got a little bit stronger voice for working people than most other people,</w:t>
      </w:r>
      <w:r>
        <w:rPr>
          <w:sz w:val="16"/>
        </w:rPr>
        <w:t>”</w:t>
      </w:r>
      <w:r w:rsidRPr="00BF4EE4">
        <w:rPr>
          <w:sz w:val="16"/>
        </w:rPr>
        <w:t xml:space="preserve"> said Robbie Hunter, </w:t>
      </w:r>
      <w:r w:rsidRPr="00BF4EE4">
        <w:rPr>
          <w:rStyle w:val="StyleUnderline"/>
        </w:rPr>
        <w:t>president of the State Building and</w:t>
      </w:r>
      <w:r w:rsidRPr="00BF4EE4">
        <w:rPr>
          <w:sz w:val="16"/>
        </w:rPr>
        <w:t xml:space="preserve"> </w:t>
      </w:r>
      <w:r w:rsidRPr="00BF4EE4">
        <w:rPr>
          <w:rStyle w:val="StyleUnderline"/>
        </w:rPr>
        <w:t xml:space="preserve">Construction Trades Council of California, the </w:t>
      </w:r>
      <w:r w:rsidRPr="00BF4EE4">
        <w:rPr>
          <w:rStyle w:val="StyleUnderline"/>
          <w:highlight w:val="cyan"/>
        </w:rPr>
        <w:t>parent organization</w:t>
      </w:r>
      <w:r w:rsidRPr="00BF4EE4">
        <w:rPr>
          <w:sz w:val="16"/>
        </w:rPr>
        <w:t xml:space="preserve"> </w:t>
      </w:r>
      <w:r w:rsidRPr="00BF4EE4">
        <w:rPr>
          <w:rStyle w:val="StyleUnderline"/>
          <w:highlight w:val="cyan"/>
        </w:rPr>
        <w:t>for</w:t>
      </w:r>
      <w:r w:rsidRPr="00BF4EE4">
        <w:rPr>
          <w:sz w:val="16"/>
        </w:rPr>
        <w:t xml:space="preserve"> </w:t>
      </w:r>
      <w:r w:rsidRPr="00BF4EE4">
        <w:rPr>
          <w:rStyle w:val="Emphasis"/>
          <w:highlight w:val="cyan"/>
        </w:rPr>
        <w:t>160 local unions</w:t>
      </w:r>
      <w:r w:rsidRPr="00BF4EE4">
        <w:rPr>
          <w:sz w:val="16"/>
        </w:rPr>
        <w:t xml:space="preserve"> that </w:t>
      </w:r>
      <w:r w:rsidRPr="00BF4EE4">
        <w:rPr>
          <w:rStyle w:val="StyleUnderline"/>
        </w:rPr>
        <w:t>represent</w:t>
      </w:r>
      <w:r w:rsidRPr="00BF4EE4">
        <w:rPr>
          <w:sz w:val="16"/>
        </w:rPr>
        <w:t xml:space="preserve"> </w:t>
      </w:r>
      <w:r w:rsidRPr="00BF4EE4">
        <w:rPr>
          <w:rStyle w:val="Emphasis"/>
        </w:rPr>
        <w:t xml:space="preserve">400,000 workers </w:t>
      </w:r>
      <w:r w:rsidRPr="00BF4EE4">
        <w:rPr>
          <w:sz w:val="16"/>
        </w:rPr>
        <w:t xml:space="preserve">across more than a dozen different trades, </w:t>
      </w:r>
      <w:r w:rsidRPr="00BF4EE4">
        <w:rPr>
          <w:rStyle w:val="StyleUnderline"/>
        </w:rPr>
        <w:t xml:space="preserve">which </w:t>
      </w:r>
      <w:r w:rsidRPr="00BF4EE4">
        <w:rPr>
          <w:rStyle w:val="Emphasis"/>
          <w:highlight w:val="cyan"/>
        </w:rPr>
        <w:t>spearheaded opposition</w:t>
      </w:r>
      <w:r w:rsidRPr="00BF4EE4">
        <w:rPr>
          <w:sz w:val="16"/>
        </w:rPr>
        <w:t xml:space="preserve"> to the bill.</w:t>
      </w:r>
    </w:p>
    <w:p w14:paraId="58552C6A" w14:textId="77777777" w:rsidR="006235DA" w:rsidRPr="00BF4EE4" w:rsidRDefault="006235DA" w:rsidP="006235DA">
      <w:pPr>
        <w:rPr>
          <w:sz w:val="16"/>
        </w:rPr>
      </w:pPr>
      <w:r w:rsidRPr="00BF4EE4">
        <w:rPr>
          <w:rStyle w:val="StyleUnderline"/>
        </w:rPr>
        <w:t xml:space="preserve">In Pennsylvania, Democratic state lawmakers were recently frustrated by </w:t>
      </w:r>
      <w:r w:rsidRPr="00BF4EE4">
        <w:rPr>
          <w:rStyle w:val="StyleUnderline"/>
          <w:highlight w:val="cyan"/>
        </w:rPr>
        <w:t>AFL-CIO</w:t>
      </w:r>
      <w:r w:rsidRPr="00BF4EE4">
        <w:rPr>
          <w:rStyle w:val="StyleUnderline"/>
        </w:rPr>
        <w:t xml:space="preserve">, Building </w:t>
      </w:r>
      <w:r w:rsidRPr="00BF4EE4">
        <w:rPr>
          <w:rStyle w:val="StyleUnderline"/>
          <w:highlight w:val="cyan"/>
        </w:rPr>
        <w:t>Trades</w:t>
      </w:r>
      <w:r w:rsidRPr="00BF4EE4">
        <w:rPr>
          <w:rStyle w:val="StyleUnderline"/>
        </w:rPr>
        <w:t xml:space="preserve"> </w:t>
      </w:r>
      <w:r w:rsidRPr="00BF4EE4">
        <w:rPr>
          <w:rStyle w:val="StyleUnderline"/>
          <w:highlight w:val="cyan"/>
        </w:rPr>
        <w:t>and I</w:t>
      </w:r>
      <w:r w:rsidRPr="00BF4EE4">
        <w:rPr>
          <w:rStyle w:val="StyleUnderline"/>
        </w:rPr>
        <w:t xml:space="preserve">nternational </w:t>
      </w:r>
      <w:r w:rsidRPr="00BF4EE4">
        <w:rPr>
          <w:rStyle w:val="StyleUnderline"/>
          <w:highlight w:val="cyan"/>
        </w:rPr>
        <w:t>B</w:t>
      </w:r>
      <w:r w:rsidRPr="00BF4EE4">
        <w:rPr>
          <w:rStyle w:val="StyleUnderline"/>
        </w:rPr>
        <w:t xml:space="preserve">rotherhood of </w:t>
      </w:r>
      <w:r w:rsidRPr="00BF4EE4">
        <w:rPr>
          <w:rStyle w:val="StyleUnderline"/>
          <w:highlight w:val="cyan"/>
        </w:rPr>
        <w:t>E</w:t>
      </w:r>
      <w:r w:rsidRPr="00BF4EE4">
        <w:rPr>
          <w:rStyle w:val="StyleUnderline"/>
        </w:rPr>
        <w:t xml:space="preserve">lectrical </w:t>
      </w:r>
      <w:r w:rsidRPr="00BF4EE4">
        <w:rPr>
          <w:rStyle w:val="StyleUnderline"/>
          <w:highlight w:val="cyan"/>
        </w:rPr>
        <w:t>W</w:t>
      </w:r>
      <w:r w:rsidRPr="00BF4EE4">
        <w:rPr>
          <w:rStyle w:val="StyleUnderline"/>
        </w:rPr>
        <w:t>orkers</w:t>
      </w:r>
      <w:r>
        <w:rPr>
          <w:rStyle w:val="StyleUnderline"/>
        </w:rPr>
        <w:t>’</w:t>
      </w:r>
      <w:r w:rsidRPr="00BF4EE4">
        <w:rPr>
          <w:rStyle w:val="StyleUnderline"/>
        </w:rPr>
        <w:t xml:space="preserve"> </w:t>
      </w:r>
      <w:r w:rsidRPr="00BF4EE4">
        <w:rPr>
          <w:rStyle w:val="StyleUnderline"/>
          <w:highlight w:val="cyan"/>
        </w:rPr>
        <w:t>support</w:t>
      </w:r>
      <w:r w:rsidRPr="00BF4EE4">
        <w:rPr>
          <w:rStyle w:val="StyleUnderline"/>
        </w:rPr>
        <w:t xml:space="preserve"> of </w:t>
      </w:r>
      <w:r w:rsidRPr="00BF4EE4">
        <w:rPr>
          <w:rStyle w:val="StyleUnderline"/>
          <w:highlight w:val="cyan"/>
        </w:rPr>
        <w:t xml:space="preserve">a bill that would </w:t>
      </w:r>
      <w:r w:rsidRPr="00BF4EE4">
        <w:rPr>
          <w:rStyle w:val="Emphasis"/>
          <w:highlight w:val="cyan"/>
        </w:rPr>
        <w:t>block</w:t>
      </w:r>
      <w:r w:rsidRPr="00BF4EE4">
        <w:rPr>
          <w:sz w:val="16"/>
        </w:rPr>
        <w:t xml:space="preserve"> </w:t>
      </w:r>
      <w:r w:rsidRPr="00BF4EE4">
        <w:rPr>
          <w:rStyle w:val="StyleUnderline"/>
        </w:rPr>
        <w:t xml:space="preserve">the state from joining the </w:t>
      </w:r>
      <w:r w:rsidRPr="00BF4EE4">
        <w:rPr>
          <w:rStyle w:val="Emphasis"/>
        </w:rPr>
        <w:t>Regional Greenhouse Gas Initiative</w:t>
      </w:r>
      <w:r w:rsidRPr="00BF4EE4">
        <w:rPr>
          <w:sz w:val="16"/>
        </w:rPr>
        <w:t xml:space="preserve">, </w:t>
      </w:r>
      <w:r w:rsidRPr="00BF4EE4">
        <w:rPr>
          <w:rStyle w:val="StyleUnderline"/>
        </w:rPr>
        <w:t xml:space="preserve">a </w:t>
      </w:r>
      <w:r w:rsidRPr="00BF4EE4">
        <w:rPr>
          <w:rStyle w:val="Emphasis"/>
          <w:highlight w:val="cyan"/>
        </w:rPr>
        <w:t>cap-and-trade</w:t>
      </w:r>
      <w:r w:rsidRPr="00BF4EE4">
        <w:rPr>
          <w:rStyle w:val="Emphasis"/>
        </w:rPr>
        <w:t xml:space="preserve"> </w:t>
      </w:r>
      <w:r w:rsidRPr="00BF4EE4">
        <w:rPr>
          <w:rStyle w:val="StyleUnderline"/>
        </w:rPr>
        <w:t>program to</w:t>
      </w:r>
      <w:r w:rsidRPr="00BF4EE4">
        <w:rPr>
          <w:sz w:val="16"/>
        </w:rPr>
        <w:t xml:space="preserve"> reduce emissions from the power sector.</w:t>
      </w:r>
    </w:p>
    <w:p w14:paraId="5695B280" w14:textId="77777777" w:rsidR="006235DA" w:rsidRPr="00BF4EE4" w:rsidRDefault="006235DA" w:rsidP="006235DA">
      <w:pPr>
        <w:rPr>
          <w:rStyle w:val="StyleUnderline"/>
        </w:rPr>
      </w:pPr>
      <w:r>
        <w:rPr>
          <w:sz w:val="16"/>
        </w:rPr>
        <w:t>“</w:t>
      </w:r>
      <w:r w:rsidRPr="00BF4EE4">
        <w:rPr>
          <w:rStyle w:val="StyleUnderline"/>
        </w:rPr>
        <w:t>It</w:t>
      </w:r>
      <w:r>
        <w:rPr>
          <w:rStyle w:val="StyleUnderline"/>
        </w:rPr>
        <w:t>’</w:t>
      </w:r>
      <w:r w:rsidRPr="00BF4EE4">
        <w:rPr>
          <w:rStyle w:val="StyleUnderline"/>
        </w:rPr>
        <w:t>s this fundamental tension</w:t>
      </w:r>
      <w:r w:rsidRPr="00BF4EE4">
        <w:rPr>
          <w:sz w:val="16"/>
        </w:rPr>
        <w:t>,</w:t>
      </w:r>
      <w:r>
        <w:rPr>
          <w:sz w:val="16"/>
        </w:rPr>
        <w:t>”</w:t>
      </w:r>
      <w:r w:rsidRPr="00BF4EE4">
        <w:rPr>
          <w:sz w:val="16"/>
        </w:rPr>
        <w:t xml:space="preserve"> a California state lawmaker said on condition of anonymity to avoid political repercussion. </w:t>
      </w:r>
      <w:r>
        <w:rPr>
          <w:sz w:val="16"/>
        </w:rPr>
        <w:t>“</w:t>
      </w:r>
      <w:r w:rsidRPr="00BF4EE4">
        <w:rPr>
          <w:rStyle w:val="StyleUnderline"/>
        </w:rPr>
        <w:t>It underlies everything from the Green New Deal at the national level to California</w:t>
      </w:r>
      <w:r>
        <w:rPr>
          <w:rStyle w:val="StyleUnderline"/>
        </w:rPr>
        <w:t>’</w:t>
      </w:r>
      <w:r w:rsidRPr="00BF4EE4">
        <w:rPr>
          <w:rStyle w:val="StyleUnderline"/>
        </w:rPr>
        <w:t>s climate action agenda.</w:t>
      </w:r>
      <w:r>
        <w:rPr>
          <w:rStyle w:val="StyleUnderline"/>
        </w:rPr>
        <w:t>”</w:t>
      </w:r>
    </w:p>
    <w:p w14:paraId="47EDCA17" w14:textId="77777777" w:rsidR="006235DA" w:rsidRPr="003C25AA" w:rsidRDefault="006235DA" w:rsidP="006235DA">
      <w:pPr>
        <w:pStyle w:val="Heading4"/>
        <w:rPr>
          <w:lang w:eastAsia="ko-KR"/>
        </w:rPr>
      </w:pPr>
      <w:r>
        <w:rPr>
          <w:lang w:eastAsia="ko-KR"/>
        </w:rPr>
        <w:t xml:space="preserve">It’s </w:t>
      </w:r>
      <w:r>
        <w:rPr>
          <w:u w:val="single"/>
          <w:lang w:eastAsia="ko-KR"/>
        </w:rPr>
        <w:t>not</w:t>
      </w:r>
      <w:r>
        <w:rPr>
          <w:lang w:eastAsia="ko-KR"/>
        </w:rPr>
        <w:t xml:space="preserve"> popular and </w:t>
      </w:r>
      <w:r>
        <w:rPr>
          <w:u w:val="single"/>
          <w:lang w:eastAsia="ko-KR"/>
        </w:rPr>
        <w:t>economic concerns</w:t>
      </w:r>
      <w:r>
        <w:rPr>
          <w:lang w:eastAsia="ko-KR"/>
        </w:rPr>
        <w:t xml:space="preserve"> always outweigh.</w:t>
      </w:r>
    </w:p>
    <w:p w14:paraId="086EBC49" w14:textId="77777777" w:rsidR="006235DA" w:rsidRDefault="006235DA" w:rsidP="006235DA">
      <w:pPr>
        <w:rPr>
          <w:rFonts w:eastAsiaTheme="minorEastAsia"/>
          <w:lang w:eastAsia="ko-KR"/>
        </w:rPr>
      </w:pPr>
      <w:r>
        <w:rPr>
          <w:rStyle w:val="Style13ptBold"/>
          <w:rFonts w:eastAsiaTheme="minorEastAsia" w:hint="eastAsia"/>
          <w:lang w:eastAsia="ko-KR"/>
        </w:rPr>
        <w:t>Sarnoff 24</w:t>
      </w:r>
      <w:r w:rsidRPr="006F4A8C">
        <w:rPr>
          <w:rFonts w:hint="eastAsia"/>
        </w:rPr>
        <w:t xml:space="preserve"> </w:t>
      </w:r>
      <w:r>
        <w:rPr>
          <w:rFonts w:hint="eastAsia"/>
        </w:rPr>
        <w:t>—</w:t>
      </w:r>
      <w:r>
        <w:t xml:space="preserve"> </w:t>
      </w:r>
      <w:r>
        <w:rPr>
          <w:rFonts w:eastAsiaTheme="minorEastAsia" w:hint="eastAsia"/>
          <w:lang w:eastAsia="ko-KR"/>
        </w:rPr>
        <w:t xml:space="preserve">Leah; August 8; reporter, B.A. from San Francisco State University; ABC News, </w:t>
      </w:r>
      <w:r>
        <w:rPr>
          <w:rFonts w:eastAsiaTheme="minorEastAsia"/>
          <w:lang w:eastAsia="ko-KR"/>
        </w:rPr>
        <w:t>“</w:t>
      </w:r>
      <w:r>
        <w:rPr>
          <w:rFonts w:eastAsiaTheme="minorEastAsia" w:hint="eastAsia"/>
          <w:lang w:eastAsia="ko-KR"/>
        </w:rPr>
        <w:t xml:space="preserve">Do Voters Care About Climate Change? How </w:t>
      </w:r>
      <w:r>
        <w:rPr>
          <w:rFonts w:eastAsiaTheme="minorEastAsia"/>
          <w:lang w:eastAsia="ko-KR"/>
        </w:rPr>
        <w:t>Going</w:t>
      </w:r>
      <w:r>
        <w:rPr>
          <w:rFonts w:eastAsiaTheme="minorEastAsia" w:hint="eastAsia"/>
          <w:lang w:eastAsia="ko-KR"/>
        </w:rPr>
        <w:t xml:space="preserve"> Green Divides this Election,</w:t>
      </w:r>
      <w:r>
        <w:rPr>
          <w:rFonts w:eastAsiaTheme="minorEastAsia"/>
          <w:lang w:eastAsia="ko-KR"/>
        </w:rPr>
        <w:t>”</w:t>
      </w:r>
      <w:r>
        <w:rPr>
          <w:rFonts w:eastAsiaTheme="minorEastAsia" w:hint="eastAsia"/>
          <w:lang w:eastAsia="ko-KR"/>
        </w:rPr>
        <w:t xml:space="preserve"> </w:t>
      </w:r>
      <w:r w:rsidRPr="006F4A8C">
        <w:rPr>
          <w:rFonts w:eastAsiaTheme="minorEastAsia"/>
          <w:lang w:eastAsia="ko-KR"/>
        </w:rPr>
        <w:t>https://abcnews.go.com/Politics/voters-care-climate-change-green-divides-election/story?id=112586833</w:t>
      </w:r>
      <w:r>
        <w:t>.</w:t>
      </w:r>
    </w:p>
    <w:p w14:paraId="1B39ED86" w14:textId="77777777" w:rsidR="006235DA" w:rsidRDefault="006235DA" w:rsidP="006235DA">
      <w:pPr>
        <w:rPr>
          <w:rFonts w:eastAsiaTheme="minorEastAsia"/>
          <w:sz w:val="16"/>
          <w:lang w:eastAsia="ko-KR"/>
        </w:rPr>
      </w:pPr>
      <w:r w:rsidRPr="006F4A8C">
        <w:rPr>
          <w:rFonts w:eastAsiaTheme="minorEastAsia"/>
          <w:sz w:val="16"/>
          <w:lang w:eastAsia="ko-KR"/>
        </w:rPr>
        <w:t xml:space="preserve">As voters prepare to head to the polls in November, </w:t>
      </w:r>
      <w:r w:rsidRPr="00901255">
        <w:rPr>
          <w:rStyle w:val="Emphasis"/>
          <w:highlight w:val="cyan"/>
        </w:rPr>
        <w:t>inflation</w:t>
      </w:r>
      <w:r w:rsidRPr="006F4A8C">
        <w:rPr>
          <w:rFonts w:eastAsiaTheme="minorEastAsia"/>
          <w:sz w:val="16"/>
          <w:lang w:eastAsia="ko-KR"/>
        </w:rPr>
        <w:t xml:space="preserve">, foreign policy and reproductive rights </w:t>
      </w:r>
      <w:r w:rsidRPr="006F4A8C">
        <w:rPr>
          <w:rStyle w:val="StyleUnderline"/>
        </w:rPr>
        <w:t xml:space="preserve">have </w:t>
      </w:r>
      <w:r w:rsidRPr="00901255">
        <w:rPr>
          <w:rStyle w:val="Emphasis"/>
          <w:highlight w:val="cyan"/>
        </w:rPr>
        <w:t>dominated</w:t>
      </w:r>
      <w:r w:rsidRPr="006F4A8C">
        <w:rPr>
          <w:rStyle w:val="StyleUnderline"/>
        </w:rPr>
        <w:t xml:space="preserve"> the </w:t>
      </w:r>
      <w:r w:rsidRPr="00901255">
        <w:rPr>
          <w:rStyle w:val="Emphasis"/>
        </w:rPr>
        <w:t xml:space="preserve">national </w:t>
      </w:r>
      <w:r w:rsidRPr="00901255">
        <w:rPr>
          <w:rStyle w:val="Emphasis"/>
          <w:highlight w:val="cyan"/>
        </w:rPr>
        <w:t>conversation</w:t>
      </w:r>
      <w:r w:rsidRPr="00901255">
        <w:rPr>
          <w:rStyle w:val="StyleUnderline"/>
          <w:highlight w:val="cyan"/>
        </w:rPr>
        <w:t xml:space="preserve">, with </w:t>
      </w:r>
      <w:r w:rsidRPr="00901255">
        <w:rPr>
          <w:rStyle w:val="Emphasis"/>
          <w:highlight w:val="cyan"/>
        </w:rPr>
        <w:t>environment</w:t>
      </w:r>
      <w:r w:rsidRPr="006F4A8C">
        <w:rPr>
          <w:rStyle w:val="StyleUnderline"/>
        </w:rPr>
        <w:t xml:space="preserve">al policy </w:t>
      </w:r>
      <w:r w:rsidRPr="00901255">
        <w:rPr>
          <w:rStyle w:val="Emphasis"/>
          <w:highlight w:val="cyan"/>
        </w:rPr>
        <w:t>failing</w:t>
      </w:r>
      <w:r w:rsidRPr="00901255">
        <w:rPr>
          <w:rStyle w:val="StyleUnderline"/>
          <w:highlight w:val="cyan"/>
        </w:rPr>
        <w:t xml:space="preserve"> to emerge as</w:t>
      </w:r>
      <w:r w:rsidRPr="006F4A8C">
        <w:rPr>
          <w:rStyle w:val="StyleUnderline"/>
        </w:rPr>
        <w:t xml:space="preserve"> a </w:t>
      </w:r>
      <w:r w:rsidRPr="00901255">
        <w:rPr>
          <w:rStyle w:val="Emphasis"/>
          <w:highlight w:val="cyan"/>
        </w:rPr>
        <w:t>major</w:t>
      </w:r>
      <w:r w:rsidRPr="00901255">
        <w:rPr>
          <w:rStyle w:val="Emphasis"/>
        </w:rPr>
        <w:t xml:space="preserve"> ballot</w:t>
      </w:r>
      <w:r w:rsidRPr="00901255">
        <w:rPr>
          <w:rStyle w:val="StyleUnderline"/>
        </w:rPr>
        <w:t xml:space="preserve"> </w:t>
      </w:r>
      <w:r w:rsidRPr="00901255">
        <w:rPr>
          <w:rStyle w:val="StyleUnderline"/>
          <w:highlight w:val="cyan"/>
        </w:rPr>
        <w:t>issue</w:t>
      </w:r>
      <w:r w:rsidRPr="006F4A8C">
        <w:rPr>
          <w:rFonts w:eastAsiaTheme="minorEastAsia"/>
          <w:sz w:val="16"/>
          <w:lang w:eastAsia="ko-KR"/>
        </w:rPr>
        <w:t>.</w:t>
      </w:r>
      <w:r>
        <w:rPr>
          <w:rFonts w:eastAsiaTheme="minorEastAsia"/>
          <w:sz w:val="16"/>
          <w:lang w:eastAsia="ko-KR"/>
        </w:rPr>
        <w:t xml:space="preserve"> </w:t>
      </w:r>
      <w:r w:rsidRPr="006F4A8C">
        <w:rPr>
          <w:rFonts w:eastAsiaTheme="minorEastAsia"/>
          <w:sz w:val="16"/>
          <w:lang w:eastAsia="ko-KR"/>
        </w:rPr>
        <w:t>But with climate change fueling more damaging and deadly weather events, experts question if the effects of global warming have fallen victim to over-politicization on the national stage.</w:t>
      </w:r>
      <w:r>
        <w:rPr>
          <w:rFonts w:eastAsiaTheme="minorEastAsia"/>
          <w:sz w:val="16"/>
          <w:lang w:eastAsia="ko-KR"/>
        </w:rPr>
        <w:t xml:space="preserve"> “</w:t>
      </w:r>
      <w:r w:rsidRPr="006F4A8C">
        <w:rPr>
          <w:rFonts w:eastAsiaTheme="minorEastAsia"/>
          <w:sz w:val="16"/>
          <w:lang w:eastAsia="ko-KR"/>
        </w:rPr>
        <w:t>There</w:t>
      </w:r>
      <w:r>
        <w:rPr>
          <w:rFonts w:eastAsiaTheme="minorEastAsia"/>
          <w:sz w:val="16"/>
          <w:lang w:eastAsia="ko-KR"/>
        </w:rPr>
        <w:t>’</w:t>
      </w:r>
      <w:r w:rsidRPr="006F4A8C">
        <w:rPr>
          <w:rFonts w:eastAsiaTheme="minorEastAsia"/>
          <w:sz w:val="16"/>
          <w:lang w:eastAsia="ko-KR"/>
        </w:rPr>
        <w:t>s no innate reason that addressing climate change should be a partisan issue, but unfortunately, it has become one,</w:t>
      </w:r>
      <w:r>
        <w:rPr>
          <w:rFonts w:eastAsiaTheme="minorEastAsia"/>
          <w:sz w:val="16"/>
          <w:lang w:eastAsia="ko-KR"/>
        </w:rPr>
        <w:t>”</w:t>
      </w:r>
      <w:r w:rsidRPr="006F4A8C">
        <w:rPr>
          <w:rFonts w:eastAsiaTheme="minorEastAsia"/>
          <w:sz w:val="16"/>
          <w:lang w:eastAsia="ko-KR"/>
        </w:rPr>
        <w:t xml:space="preserve"> Gregory Dotson, former chief counsel of the Senate Environment and Public Works Committee and current environmental law professor at the University of Oregon, told ABC News.</w:t>
      </w:r>
      <w:r>
        <w:rPr>
          <w:rFonts w:eastAsiaTheme="minorEastAsia"/>
          <w:sz w:val="16"/>
          <w:lang w:eastAsia="ko-KR"/>
        </w:rPr>
        <w:t xml:space="preserve"> “</w:t>
      </w:r>
      <w:r w:rsidRPr="006F4A8C">
        <w:rPr>
          <w:rFonts w:eastAsiaTheme="minorEastAsia"/>
          <w:sz w:val="16"/>
          <w:lang w:eastAsia="ko-KR"/>
        </w:rPr>
        <w:t>This is an extremely consequential election with regard to climate change,</w:t>
      </w:r>
      <w:r>
        <w:rPr>
          <w:rFonts w:eastAsiaTheme="minorEastAsia"/>
          <w:sz w:val="16"/>
          <w:lang w:eastAsia="ko-KR"/>
        </w:rPr>
        <w:t>”</w:t>
      </w:r>
      <w:r w:rsidRPr="006F4A8C">
        <w:rPr>
          <w:rFonts w:eastAsiaTheme="minorEastAsia"/>
          <w:sz w:val="16"/>
          <w:lang w:eastAsia="ko-KR"/>
        </w:rPr>
        <w:t xml:space="preserve"> Dotson added.</w:t>
      </w:r>
      <w:r>
        <w:rPr>
          <w:rFonts w:eastAsiaTheme="minorEastAsia"/>
          <w:sz w:val="16"/>
          <w:lang w:eastAsia="ko-KR"/>
        </w:rPr>
        <w:t xml:space="preserve"> </w:t>
      </w:r>
      <w:r w:rsidRPr="006F4A8C">
        <w:rPr>
          <w:rFonts w:eastAsiaTheme="minorEastAsia"/>
          <w:sz w:val="16"/>
          <w:lang w:eastAsia="ko-KR"/>
        </w:rPr>
        <w:t xml:space="preserve">National polls from the Pew Research Center released in February found that </w:t>
      </w:r>
      <w:r w:rsidRPr="00901255">
        <w:rPr>
          <w:rStyle w:val="StyleUnderline"/>
          <w:highlight w:val="cyan"/>
        </w:rPr>
        <w:t>Americans on both sides</w:t>
      </w:r>
      <w:r w:rsidRPr="006F4A8C">
        <w:rPr>
          <w:rStyle w:val="StyleUnderline"/>
        </w:rPr>
        <w:t xml:space="preserve"> of the political aisle </w:t>
      </w:r>
      <w:r w:rsidRPr="00901255">
        <w:rPr>
          <w:rStyle w:val="Emphasis"/>
          <w:highlight w:val="cyan"/>
        </w:rPr>
        <w:t>rank</w:t>
      </w:r>
      <w:r w:rsidRPr="00901255">
        <w:rPr>
          <w:rStyle w:val="StyleUnderline"/>
          <w:highlight w:val="cyan"/>
        </w:rPr>
        <w:t xml:space="preserve"> climate</w:t>
      </w:r>
      <w:r w:rsidRPr="006F4A8C">
        <w:rPr>
          <w:rStyle w:val="StyleUnderline"/>
        </w:rPr>
        <w:t xml:space="preserve"> change </w:t>
      </w:r>
      <w:r w:rsidRPr="00901255">
        <w:rPr>
          <w:rStyle w:val="StyleUnderline"/>
          <w:highlight w:val="cyan"/>
        </w:rPr>
        <w:t>initiatives as</w:t>
      </w:r>
      <w:r w:rsidRPr="006F4A8C">
        <w:rPr>
          <w:rStyle w:val="StyleUnderline"/>
        </w:rPr>
        <w:t xml:space="preserve"> a </w:t>
      </w:r>
      <w:r w:rsidRPr="00901255">
        <w:rPr>
          <w:rStyle w:val="Emphasis"/>
          <w:highlight w:val="cyan"/>
        </w:rPr>
        <w:t>far lower policy priority</w:t>
      </w:r>
      <w:r w:rsidRPr="00901255">
        <w:rPr>
          <w:rStyle w:val="StyleUnderline"/>
          <w:highlight w:val="cyan"/>
        </w:rPr>
        <w:t xml:space="preserve"> than </w:t>
      </w:r>
      <w:r w:rsidRPr="00901255">
        <w:rPr>
          <w:rStyle w:val="Emphasis"/>
          <w:highlight w:val="cyan"/>
        </w:rPr>
        <w:t>other</w:t>
      </w:r>
      <w:r w:rsidRPr="006F4A8C">
        <w:rPr>
          <w:rStyle w:val="Emphasis"/>
        </w:rPr>
        <w:t xml:space="preserve"> ballot </w:t>
      </w:r>
      <w:r w:rsidRPr="00901255">
        <w:rPr>
          <w:rStyle w:val="Emphasis"/>
          <w:highlight w:val="cyan"/>
        </w:rPr>
        <w:t>issues</w:t>
      </w:r>
      <w:r w:rsidRPr="006F4A8C">
        <w:rPr>
          <w:rFonts w:eastAsiaTheme="minorEastAsia"/>
          <w:sz w:val="16"/>
          <w:lang w:eastAsia="ko-KR"/>
        </w:rPr>
        <w:t>.</w:t>
      </w:r>
      <w:r>
        <w:rPr>
          <w:rFonts w:eastAsiaTheme="minorEastAsia"/>
          <w:sz w:val="16"/>
          <w:lang w:eastAsia="ko-KR"/>
        </w:rPr>
        <w:t xml:space="preserve"> </w:t>
      </w:r>
      <w:r w:rsidRPr="006F4A8C">
        <w:rPr>
          <w:rFonts w:eastAsiaTheme="minorEastAsia"/>
          <w:sz w:val="16"/>
          <w:lang w:eastAsia="ko-KR"/>
        </w:rPr>
        <w:t>Between party lines, however, Democrats are substantially more likely than Republicans to prioritize protecting the environment (63% vs. 23%) and dealing with climate change (59% vs. 12%), according to the survey.</w:t>
      </w:r>
      <w:r>
        <w:rPr>
          <w:rFonts w:eastAsiaTheme="minorEastAsia"/>
          <w:sz w:val="16"/>
          <w:lang w:eastAsia="ko-KR"/>
        </w:rPr>
        <w:t xml:space="preserve"> </w:t>
      </w:r>
      <w:r w:rsidRPr="006F4A8C">
        <w:rPr>
          <w:rFonts w:eastAsiaTheme="minorEastAsia"/>
          <w:sz w:val="16"/>
          <w:lang w:eastAsia="ko-KR"/>
        </w:rPr>
        <w:t>Still, these findings may underestimate the public</w:t>
      </w:r>
      <w:r>
        <w:rPr>
          <w:rFonts w:eastAsiaTheme="minorEastAsia"/>
          <w:sz w:val="16"/>
          <w:lang w:eastAsia="ko-KR"/>
        </w:rPr>
        <w:t>’</w:t>
      </w:r>
      <w:r w:rsidRPr="006F4A8C">
        <w:rPr>
          <w:rFonts w:eastAsiaTheme="minorEastAsia"/>
          <w:sz w:val="16"/>
          <w:lang w:eastAsia="ko-KR"/>
        </w:rPr>
        <w:t>s support for climate initiatives despite not being a top voting priority.</w:t>
      </w:r>
      <w:r>
        <w:rPr>
          <w:rFonts w:eastAsiaTheme="minorEastAsia"/>
          <w:sz w:val="16"/>
          <w:lang w:eastAsia="ko-KR"/>
        </w:rPr>
        <w:t xml:space="preserve"> “</w:t>
      </w:r>
      <w:r w:rsidRPr="006F4A8C">
        <w:rPr>
          <w:rFonts w:eastAsiaTheme="minorEastAsia"/>
          <w:sz w:val="16"/>
          <w:lang w:eastAsia="ko-KR"/>
        </w:rPr>
        <w:t xml:space="preserve">The large majority of </w:t>
      </w:r>
      <w:r w:rsidRPr="00901255">
        <w:rPr>
          <w:rStyle w:val="StyleUnderline"/>
          <w:highlight w:val="cyan"/>
        </w:rPr>
        <w:t>Americans</w:t>
      </w:r>
      <w:r w:rsidRPr="006F4A8C">
        <w:rPr>
          <w:rFonts w:eastAsiaTheme="minorEastAsia"/>
          <w:sz w:val="16"/>
          <w:lang w:eastAsia="ko-KR"/>
        </w:rPr>
        <w:t xml:space="preserve"> would </w:t>
      </w:r>
      <w:r w:rsidRPr="00901255">
        <w:rPr>
          <w:rStyle w:val="StyleUnderline"/>
          <w:highlight w:val="cyan"/>
        </w:rPr>
        <w:t>prefer</w:t>
      </w:r>
      <w:r w:rsidRPr="006F4A8C">
        <w:rPr>
          <w:rStyle w:val="StyleUnderline"/>
        </w:rPr>
        <w:t xml:space="preserve"> government </w:t>
      </w:r>
      <w:r w:rsidRPr="00901255">
        <w:rPr>
          <w:rStyle w:val="StyleUnderline"/>
          <w:highlight w:val="cyan"/>
        </w:rPr>
        <w:t>action</w:t>
      </w:r>
      <w:r w:rsidRPr="006F4A8C">
        <w:rPr>
          <w:rStyle w:val="StyleUnderline"/>
        </w:rPr>
        <w:t xml:space="preserve"> on climate change, </w:t>
      </w:r>
      <w:r w:rsidRPr="00901255">
        <w:rPr>
          <w:rStyle w:val="StyleUnderline"/>
          <w:highlight w:val="cyan"/>
        </w:rPr>
        <w:t xml:space="preserve">but that </w:t>
      </w:r>
      <w:r w:rsidRPr="00901255">
        <w:rPr>
          <w:rStyle w:val="Emphasis"/>
          <w:highlight w:val="cyan"/>
        </w:rPr>
        <w:t>doesn</w:t>
      </w:r>
      <w:r>
        <w:rPr>
          <w:rStyle w:val="Emphasis"/>
          <w:highlight w:val="cyan"/>
        </w:rPr>
        <w:t>’</w:t>
      </w:r>
      <w:r w:rsidRPr="00901255">
        <w:rPr>
          <w:rStyle w:val="Emphasis"/>
          <w:highlight w:val="cyan"/>
        </w:rPr>
        <w:t>t mean</w:t>
      </w:r>
      <w:r w:rsidRPr="006F4A8C">
        <w:rPr>
          <w:rStyle w:val="StyleUnderline"/>
        </w:rPr>
        <w:t xml:space="preserve"> that </w:t>
      </w:r>
      <w:r w:rsidRPr="00901255">
        <w:rPr>
          <w:rStyle w:val="StyleUnderline"/>
          <w:highlight w:val="cyan"/>
        </w:rPr>
        <w:t xml:space="preserve">they </w:t>
      </w:r>
      <w:r w:rsidRPr="00901255">
        <w:rPr>
          <w:rStyle w:val="Emphasis"/>
          <w:highlight w:val="cyan"/>
        </w:rPr>
        <w:t>prioritize</w:t>
      </w:r>
      <w:r w:rsidRPr="00901255">
        <w:rPr>
          <w:rStyle w:val="StyleUnderline"/>
          <w:highlight w:val="cyan"/>
        </w:rPr>
        <w:t xml:space="preserve"> the issue when</w:t>
      </w:r>
      <w:r w:rsidRPr="006F4A8C">
        <w:rPr>
          <w:rStyle w:val="StyleUnderline"/>
        </w:rPr>
        <w:t xml:space="preserve"> they</w:t>
      </w:r>
      <w:r>
        <w:rPr>
          <w:rStyle w:val="StyleUnderline"/>
        </w:rPr>
        <w:t>’</w:t>
      </w:r>
      <w:r w:rsidRPr="006F4A8C">
        <w:rPr>
          <w:rStyle w:val="StyleUnderline"/>
        </w:rPr>
        <w:t xml:space="preserve">re </w:t>
      </w:r>
      <w:r w:rsidRPr="00901255">
        <w:rPr>
          <w:rStyle w:val="Emphasis"/>
          <w:highlight w:val="cyan"/>
        </w:rPr>
        <w:t>going</w:t>
      </w:r>
      <w:r w:rsidRPr="00901255">
        <w:rPr>
          <w:rStyle w:val="StyleUnderline"/>
          <w:highlight w:val="cyan"/>
        </w:rPr>
        <w:t xml:space="preserve"> into</w:t>
      </w:r>
      <w:r w:rsidRPr="006F4A8C">
        <w:rPr>
          <w:rStyle w:val="StyleUnderline"/>
        </w:rPr>
        <w:t xml:space="preserve"> their </w:t>
      </w:r>
      <w:r w:rsidRPr="00901255">
        <w:rPr>
          <w:rStyle w:val="Emphasis"/>
          <w:highlight w:val="cyan"/>
        </w:rPr>
        <w:t>polling place</w:t>
      </w:r>
      <w:r w:rsidRPr="00901255">
        <w:rPr>
          <w:rStyle w:val="StyleUnderline"/>
          <w:highlight w:val="cyan"/>
        </w:rPr>
        <w:t xml:space="preserve"> and </w:t>
      </w:r>
      <w:r w:rsidRPr="00901255">
        <w:rPr>
          <w:rStyle w:val="Emphasis"/>
          <w:highlight w:val="cyan"/>
        </w:rPr>
        <w:t>voting</w:t>
      </w:r>
      <w:r w:rsidRPr="006F4A8C">
        <w:rPr>
          <w:rFonts w:eastAsiaTheme="minorEastAsia"/>
          <w:sz w:val="16"/>
          <w:lang w:eastAsia="ko-KR"/>
        </w:rPr>
        <w:t>,</w:t>
      </w:r>
      <w:r>
        <w:rPr>
          <w:rFonts w:eastAsiaTheme="minorEastAsia"/>
          <w:sz w:val="16"/>
          <w:lang w:eastAsia="ko-KR"/>
        </w:rPr>
        <w:t>”</w:t>
      </w:r>
      <w:r w:rsidRPr="006F4A8C">
        <w:rPr>
          <w:rFonts w:eastAsiaTheme="minorEastAsia"/>
          <w:sz w:val="16"/>
          <w:lang w:eastAsia="ko-KR"/>
        </w:rPr>
        <w:t xml:space="preserve"> Nathaniel Stinnett, executive director of the Environmental Voter Project, told ABC News.</w:t>
      </w:r>
      <w:r>
        <w:rPr>
          <w:rFonts w:eastAsiaTheme="minorEastAsia"/>
          <w:sz w:val="16"/>
          <w:lang w:eastAsia="ko-KR"/>
        </w:rPr>
        <w:t xml:space="preserve"> </w:t>
      </w:r>
      <w:r w:rsidRPr="006F4A8C">
        <w:rPr>
          <w:rFonts w:eastAsiaTheme="minorEastAsia"/>
          <w:sz w:val="16"/>
          <w:lang w:eastAsia="ko-KR"/>
        </w:rPr>
        <w:t>Stinnett referred to the general public</w:t>
      </w:r>
      <w:r>
        <w:rPr>
          <w:rFonts w:eastAsiaTheme="minorEastAsia"/>
          <w:sz w:val="16"/>
          <w:lang w:eastAsia="ko-KR"/>
        </w:rPr>
        <w:t>’</w:t>
      </w:r>
      <w:r w:rsidRPr="006F4A8C">
        <w:rPr>
          <w:rFonts w:eastAsiaTheme="minorEastAsia"/>
          <w:sz w:val="16"/>
          <w:lang w:eastAsia="ko-KR"/>
        </w:rPr>
        <w:t xml:space="preserve">s concern over environmental issues as </w:t>
      </w:r>
      <w:r>
        <w:rPr>
          <w:rFonts w:eastAsiaTheme="minorEastAsia"/>
          <w:sz w:val="16"/>
          <w:lang w:eastAsia="ko-KR"/>
        </w:rPr>
        <w:t>“</w:t>
      </w:r>
      <w:r w:rsidRPr="006F4A8C">
        <w:rPr>
          <w:rFonts w:eastAsiaTheme="minorEastAsia"/>
          <w:sz w:val="16"/>
          <w:lang w:eastAsia="ko-KR"/>
        </w:rPr>
        <w:t>a mile wide and an inch deep,</w:t>
      </w:r>
      <w:r>
        <w:rPr>
          <w:rFonts w:eastAsiaTheme="minorEastAsia"/>
          <w:sz w:val="16"/>
          <w:lang w:eastAsia="ko-KR"/>
        </w:rPr>
        <w:t>”</w:t>
      </w:r>
      <w:r w:rsidRPr="006F4A8C">
        <w:rPr>
          <w:rFonts w:eastAsiaTheme="minorEastAsia"/>
          <w:sz w:val="16"/>
          <w:lang w:eastAsia="ko-KR"/>
        </w:rPr>
        <w:t xml:space="preserve"> meaning </w:t>
      </w:r>
      <w:r w:rsidRPr="006F4A8C">
        <w:rPr>
          <w:rStyle w:val="StyleUnderline"/>
        </w:rPr>
        <w:t xml:space="preserve">there is </w:t>
      </w:r>
      <w:r w:rsidRPr="006F4A8C">
        <w:rPr>
          <w:rStyle w:val="Emphasis"/>
        </w:rPr>
        <w:t>general awareness</w:t>
      </w:r>
      <w:r w:rsidRPr="006F4A8C">
        <w:rPr>
          <w:rStyle w:val="StyleUnderline"/>
        </w:rPr>
        <w:t xml:space="preserve">, but </w:t>
      </w:r>
      <w:r w:rsidRPr="00901255">
        <w:rPr>
          <w:rStyle w:val="StyleUnderline"/>
          <w:highlight w:val="cyan"/>
        </w:rPr>
        <w:t>it</w:t>
      </w:r>
      <w:r>
        <w:rPr>
          <w:rStyle w:val="StyleUnderline"/>
          <w:highlight w:val="cyan"/>
        </w:rPr>
        <w:t>’</w:t>
      </w:r>
      <w:r w:rsidRPr="00901255">
        <w:rPr>
          <w:rStyle w:val="StyleUnderline"/>
          <w:highlight w:val="cyan"/>
        </w:rPr>
        <w:t xml:space="preserve">s </w:t>
      </w:r>
      <w:r w:rsidRPr="00901255">
        <w:rPr>
          <w:rStyle w:val="Emphasis"/>
          <w:highlight w:val="cyan"/>
        </w:rPr>
        <w:t>not pushing</w:t>
      </w:r>
      <w:r w:rsidRPr="006F4A8C">
        <w:rPr>
          <w:rStyle w:val="StyleUnderline"/>
        </w:rPr>
        <w:t xml:space="preserve"> the </w:t>
      </w:r>
      <w:r w:rsidRPr="00901255">
        <w:rPr>
          <w:rStyle w:val="Emphasis"/>
          <w:highlight w:val="cyan"/>
        </w:rPr>
        <w:t>needle one way</w:t>
      </w:r>
      <w:r w:rsidRPr="00901255">
        <w:rPr>
          <w:rStyle w:val="StyleUnderline"/>
          <w:highlight w:val="cyan"/>
        </w:rPr>
        <w:t xml:space="preserve"> or</w:t>
      </w:r>
      <w:r w:rsidRPr="006F4A8C">
        <w:rPr>
          <w:rStyle w:val="StyleUnderline"/>
        </w:rPr>
        <w:t xml:space="preserve"> the </w:t>
      </w:r>
      <w:r w:rsidRPr="00901255">
        <w:rPr>
          <w:rStyle w:val="Emphasis"/>
          <w:highlight w:val="cyan"/>
        </w:rPr>
        <w:t>other</w:t>
      </w:r>
      <w:r w:rsidRPr="00901255">
        <w:rPr>
          <w:rStyle w:val="StyleUnderline"/>
          <w:highlight w:val="cyan"/>
        </w:rPr>
        <w:t xml:space="preserve"> politically</w:t>
      </w:r>
      <w:r w:rsidRPr="006F4A8C">
        <w:rPr>
          <w:rFonts w:eastAsiaTheme="minorEastAsia"/>
          <w:sz w:val="16"/>
          <w:lang w:eastAsia="ko-KR"/>
        </w:rPr>
        <w:t>.</w:t>
      </w:r>
    </w:p>
    <w:p w14:paraId="1859FF94" w14:textId="77777777" w:rsidR="006235DA" w:rsidRDefault="006235DA" w:rsidP="006235DA">
      <w:pPr>
        <w:rPr>
          <w:rFonts w:eastAsiaTheme="minorEastAsia"/>
          <w:sz w:val="16"/>
          <w:lang w:eastAsia="ko-KR"/>
        </w:rPr>
      </w:pPr>
    </w:p>
    <w:p w14:paraId="4FAE98B2" w14:textId="77777777" w:rsidR="006235DA" w:rsidRDefault="006235DA" w:rsidP="006235DA">
      <w:pPr>
        <w:pStyle w:val="Heading3"/>
      </w:pPr>
      <w:r>
        <w:t xml:space="preserve">AT – Warming – 2NC </w:t>
      </w:r>
    </w:p>
    <w:p w14:paraId="7CC817A4" w14:textId="77777777" w:rsidR="006235DA" w:rsidRDefault="006235DA" w:rsidP="006235DA"/>
    <w:p w14:paraId="233FDCF3" w14:textId="77777777" w:rsidR="006235DA" w:rsidRDefault="006235DA" w:rsidP="006235DA">
      <w:pPr>
        <w:pStyle w:val="Heading4"/>
        <w:rPr>
          <w:u w:val="single"/>
        </w:rPr>
      </w:pPr>
      <w:r>
        <w:t xml:space="preserve">Existential projections are a </w:t>
      </w:r>
      <w:r w:rsidRPr="001E2B7B">
        <w:rPr>
          <w:u w:val="single"/>
        </w:rPr>
        <w:t>lobbying tactic</w:t>
      </w:r>
      <w:r>
        <w:t xml:space="preserve"> </w:t>
      </w:r>
    </w:p>
    <w:p w14:paraId="640C1F2E" w14:textId="77777777" w:rsidR="006235DA" w:rsidRPr="001E2B7B" w:rsidRDefault="006235DA" w:rsidP="006235DA">
      <w:r w:rsidRPr="001E2B7B">
        <w:rPr>
          <w:rStyle w:val="Style13ptBold"/>
        </w:rPr>
        <w:t>Weinkle 24 —</w:t>
      </w:r>
      <w:r>
        <w:t xml:space="preserve"> </w:t>
      </w:r>
      <w:r w:rsidRPr="001E2B7B">
        <w:t>Assistant Professor @ University of North Carolina Wilmington. PhD Environmental Studies and Public Policy, University of Colorado.</w:t>
      </w:r>
      <w:r>
        <w:t xml:space="preserve"> </w:t>
      </w:r>
      <w:r w:rsidRPr="001E2B7B">
        <w:t>Jessica Weinkle, "The Climate Industry’s Misdirection Campaign", Breakthrough Institute, 5-3-2024, accessed 7-2-2024, https://thebreakthrough.org/journal/no-20-spring-2024/the-climate-industrys-misdirection-campaign //WMK</w:t>
      </w:r>
    </w:p>
    <w:p w14:paraId="40151DCC" w14:textId="77777777" w:rsidR="006235DA" w:rsidRPr="00322BDA" w:rsidRDefault="006235DA" w:rsidP="006235DA">
      <w:pPr>
        <w:rPr>
          <w:sz w:val="14"/>
        </w:rPr>
      </w:pPr>
      <w:r w:rsidRPr="001E2B7B">
        <w:rPr>
          <w:sz w:val="14"/>
        </w:rPr>
        <w:t>“</w:t>
      </w:r>
      <w:r w:rsidRPr="0007159C">
        <w:rPr>
          <w:rStyle w:val="StyleUnderline"/>
        </w:rPr>
        <w:t>Climate</w:t>
      </w:r>
      <w:r w:rsidRPr="001E2B7B">
        <w:rPr>
          <w:rStyle w:val="StyleUnderline"/>
        </w:rPr>
        <w:t xml:space="preserve"> change,” as</w:t>
      </w:r>
      <w:r w:rsidRPr="001E2B7B">
        <w:rPr>
          <w:sz w:val="14"/>
        </w:rPr>
        <w:t xml:space="preserve"> this example illustrates, </w:t>
      </w:r>
      <w:r w:rsidRPr="0007159C">
        <w:rPr>
          <w:rStyle w:val="StyleUnderline"/>
        </w:rPr>
        <w:t>is</w:t>
      </w:r>
      <w:r w:rsidRPr="001E2B7B">
        <w:rPr>
          <w:sz w:val="14"/>
        </w:rPr>
        <w:t xml:space="preserve"> as much </w:t>
      </w:r>
      <w:r w:rsidRPr="0007159C">
        <w:rPr>
          <w:rStyle w:val="Emphasis"/>
        </w:rPr>
        <w:t>an industry</w:t>
      </w:r>
      <w:r w:rsidRPr="001E2B7B">
        <w:rPr>
          <w:sz w:val="14"/>
        </w:rPr>
        <w:t xml:space="preserve"> as it is a collection of scientific observations. It </w:t>
      </w:r>
      <w:r w:rsidRPr="0007159C">
        <w:rPr>
          <w:rStyle w:val="StyleUnderline"/>
        </w:rPr>
        <w:t>includes</w:t>
      </w:r>
      <w:r w:rsidRPr="001E2B7B">
        <w:rPr>
          <w:rStyle w:val="StyleUnderline"/>
        </w:rPr>
        <w:t xml:space="preserve"> a </w:t>
      </w:r>
      <w:r w:rsidRPr="001E2B7B">
        <w:rPr>
          <w:rStyle w:val="Emphasis"/>
        </w:rPr>
        <w:t xml:space="preserve">distinct </w:t>
      </w:r>
      <w:r w:rsidRPr="0007159C">
        <w:rPr>
          <w:rStyle w:val="Emphasis"/>
        </w:rPr>
        <w:t>lobby</w:t>
      </w:r>
      <w:r w:rsidRPr="001E2B7B">
        <w:rPr>
          <w:sz w:val="14"/>
        </w:rPr>
        <w:t xml:space="preserve"> </w:t>
      </w:r>
      <w:r w:rsidRPr="001E2B7B">
        <w:rPr>
          <w:rStyle w:val="StyleUnderline"/>
        </w:rPr>
        <w:t>that works to govern investment and technology activities</w:t>
      </w:r>
      <w:r w:rsidRPr="001E2B7B">
        <w:rPr>
          <w:sz w:val="14"/>
        </w:rPr>
        <w:t xml:space="preserve">, scientific research, activist litigation, and public relations campaigns. </w:t>
      </w:r>
      <w:r w:rsidRPr="0007159C">
        <w:rPr>
          <w:rStyle w:val="Emphasis"/>
        </w:rPr>
        <w:t xml:space="preserve">Heightened </w:t>
      </w:r>
      <w:r w:rsidRPr="00915C9C">
        <w:rPr>
          <w:rStyle w:val="Emphasis"/>
          <w:highlight w:val="green"/>
        </w:rPr>
        <w:t>alarmism</w:t>
      </w:r>
      <w:r w:rsidRPr="001E2B7B">
        <w:rPr>
          <w:sz w:val="14"/>
        </w:rPr>
        <w:t xml:space="preserve"> </w:t>
      </w:r>
      <w:r w:rsidRPr="001E2B7B">
        <w:rPr>
          <w:rStyle w:val="StyleUnderline"/>
        </w:rPr>
        <w:t xml:space="preserve">about climate change risk </w:t>
      </w:r>
      <w:r w:rsidRPr="00915C9C">
        <w:rPr>
          <w:rStyle w:val="StyleUnderline"/>
          <w:highlight w:val="green"/>
        </w:rPr>
        <w:t xml:space="preserve">is </w:t>
      </w:r>
      <w:r w:rsidRPr="00915C9C">
        <w:rPr>
          <w:rStyle w:val="Emphasis"/>
          <w:highlight w:val="green"/>
        </w:rPr>
        <w:t>useful for</w:t>
      </w:r>
      <w:r w:rsidRPr="001E2B7B">
        <w:rPr>
          <w:rStyle w:val="Emphasis"/>
        </w:rPr>
        <w:t xml:space="preserve"> the climate change </w:t>
      </w:r>
      <w:r w:rsidRPr="00915C9C">
        <w:rPr>
          <w:rStyle w:val="Emphasis"/>
          <w:highlight w:val="green"/>
        </w:rPr>
        <w:t>industry</w:t>
      </w:r>
      <w:r w:rsidRPr="001E2B7B">
        <w:rPr>
          <w:sz w:val="14"/>
        </w:rPr>
        <w:t xml:space="preserve">: it </w:t>
      </w:r>
      <w:r w:rsidRPr="0007159C">
        <w:rPr>
          <w:rStyle w:val="StyleUnderline"/>
        </w:rPr>
        <w:t xml:space="preserve">helps </w:t>
      </w:r>
      <w:r w:rsidRPr="003D1DE8">
        <w:rPr>
          <w:rStyle w:val="StyleUnderline"/>
        </w:rPr>
        <w:t xml:space="preserve">develop </w:t>
      </w:r>
      <w:r w:rsidRPr="003D1DE8">
        <w:rPr>
          <w:rStyle w:val="Emphasis"/>
        </w:rPr>
        <w:t>investment</w:t>
      </w:r>
      <w:r w:rsidRPr="001E2B7B">
        <w:rPr>
          <w:rStyle w:val="Emphasis"/>
        </w:rPr>
        <w:t xml:space="preserve"> opportunities</w:t>
      </w:r>
      <w:r w:rsidRPr="001E2B7B">
        <w:rPr>
          <w:sz w:val="14"/>
        </w:rPr>
        <w:t xml:space="preserve">, </w:t>
      </w:r>
      <w:r w:rsidRPr="003D1DE8">
        <w:rPr>
          <w:rStyle w:val="StyleUnderline"/>
        </w:rPr>
        <w:t>promotes</w:t>
      </w:r>
      <w:r w:rsidRPr="001E2B7B">
        <w:rPr>
          <w:sz w:val="14"/>
        </w:rPr>
        <w:t xml:space="preserve"> </w:t>
      </w:r>
      <w:r w:rsidRPr="001E2B7B">
        <w:rPr>
          <w:rStyle w:val="Emphasis"/>
        </w:rPr>
        <w:t xml:space="preserve">climate </w:t>
      </w:r>
      <w:r w:rsidRPr="003D1DE8">
        <w:rPr>
          <w:rStyle w:val="Emphasis"/>
        </w:rPr>
        <w:t>litigation</w:t>
      </w:r>
      <w:r w:rsidRPr="003D1DE8">
        <w:rPr>
          <w:sz w:val="14"/>
        </w:rPr>
        <w:t xml:space="preserve">, </w:t>
      </w:r>
      <w:r w:rsidRPr="0007159C">
        <w:rPr>
          <w:rStyle w:val="StyleUnderline"/>
        </w:rPr>
        <w:t>and</w:t>
      </w:r>
      <w:r w:rsidRPr="0007159C">
        <w:rPr>
          <w:sz w:val="14"/>
        </w:rPr>
        <w:t xml:space="preserve"> </w:t>
      </w:r>
      <w:r w:rsidRPr="0007159C">
        <w:rPr>
          <w:rStyle w:val="Emphasis"/>
        </w:rPr>
        <w:t>shapes</w:t>
      </w:r>
      <w:r w:rsidRPr="001E2B7B">
        <w:rPr>
          <w:sz w:val="14"/>
        </w:rPr>
        <w:t xml:space="preserve"> the court of </w:t>
      </w:r>
      <w:r w:rsidRPr="001E2B7B">
        <w:rPr>
          <w:rStyle w:val="Emphasis"/>
        </w:rPr>
        <w:t xml:space="preserve">public </w:t>
      </w:r>
      <w:r w:rsidRPr="0007159C">
        <w:rPr>
          <w:rStyle w:val="Emphasis"/>
        </w:rPr>
        <w:t>opinion</w:t>
      </w:r>
      <w:r w:rsidRPr="001E2B7B">
        <w:rPr>
          <w:rStyle w:val="Emphasis"/>
        </w:rPr>
        <w:t>.</w:t>
      </w:r>
      <w:r>
        <w:rPr>
          <w:rStyle w:val="Emphasis"/>
        </w:rPr>
        <w:t xml:space="preserve"> </w:t>
      </w:r>
      <w:r w:rsidRPr="001E2B7B">
        <w:rPr>
          <w:rStyle w:val="StyleUnderline"/>
        </w:rPr>
        <w:t>The profitability is apparent</w:t>
      </w:r>
      <w:r w:rsidRPr="001E2B7B">
        <w:rPr>
          <w:sz w:val="14"/>
        </w:rPr>
        <w:t xml:space="preserve">. </w:t>
      </w:r>
      <w:r w:rsidRPr="0007159C">
        <w:rPr>
          <w:rStyle w:val="StyleUnderline"/>
        </w:rPr>
        <w:t>Perceptions</w:t>
      </w:r>
      <w:r w:rsidRPr="001E2B7B">
        <w:rPr>
          <w:rStyle w:val="StyleUnderline"/>
        </w:rPr>
        <w:t xml:space="preserve"> </w:t>
      </w:r>
      <w:r w:rsidRPr="0007159C">
        <w:rPr>
          <w:rStyle w:val="StyleUnderline"/>
        </w:rPr>
        <w:t>of</w:t>
      </w:r>
      <w:r w:rsidRPr="001E2B7B">
        <w:rPr>
          <w:rStyle w:val="StyleUnderline"/>
        </w:rPr>
        <w:t xml:space="preserve"> </w:t>
      </w:r>
      <w:r w:rsidRPr="001E2B7B">
        <w:rPr>
          <w:rStyle w:val="Emphasis"/>
        </w:rPr>
        <w:t xml:space="preserve">climate </w:t>
      </w:r>
      <w:r w:rsidRPr="0007159C">
        <w:rPr>
          <w:rStyle w:val="Emphasis"/>
        </w:rPr>
        <w:t>risk</w:t>
      </w:r>
      <w:r w:rsidRPr="0007159C">
        <w:rPr>
          <w:sz w:val="14"/>
        </w:rPr>
        <w:t xml:space="preserve"> </w:t>
      </w:r>
      <w:r w:rsidRPr="003D1DE8">
        <w:rPr>
          <w:rStyle w:val="StyleUnderline"/>
          <w:highlight w:val="green"/>
        </w:rPr>
        <w:t>drove</w:t>
      </w:r>
      <w:r w:rsidRPr="003D1DE8">
        <w:rPr>
          <w:sz w:val="14"/>
        </w:rPr>
        <w:t xml:space="preserve"> </w:t>
      </w:r>
      <w:r w:rsidRPr="0007159C">
        <w:rPr>
          <w:rStyle w:val="Emphasis"/>
        </w:rPr>
        <w:t xml:space="preserve">remarkable </w:t>
      </w:r>
      <w:r w:rsidRPr="003D1DE8">
        <w:rPr>
          <w:rStyle w:val="Emphasis"/>
        </w:rPr>
        <w:t>growth</w:t>
      </w:r>
      <w:r w:rsidRPr="003D1DE8">
        <w:rPr>
          <w:sz w:val="14"/>
        </w:rPr>
        <w:t xml:space="preserve"> </w:t>
      </w:r>
      <w:r w:rsidRPr="003D1DE8">
        <w:rPr>
          <w:rStyle w:val="StyleUnderline"/>
        </w:rPr>
        <w:t>in</w:t>
      </w:r>
      <w:r w:rsidRPr="001E2B7B">
        <w:rPr>
          <w:rStyle w:val="StyleUnderline"/>
        </w:rPr>
        <w:t xml:space="preserve"> the </w:t>
      </w:r>
      <w:r w:rsidRPr="003D1DE8">
        <w:rPr>
          <w:rStyle w:val="Emphasis"/>
        </w:rPr>
        <w:t>catastrophe bond market</w:t>
      </w:r>
      <w:r w:rsidRPr="003D1DE8">
        <w:rPr>
          <w:sz w:val="14"/>
        </w:rPr>
        <w:t>;</w:t>
      </w:r>
      <w:r w:rsidRPr="001E2B7B">
        <w:rPr>
          <w:sz w:val="14"/>
        </w:rPr>
        <w:t xml:space="preserve"> </w:t>
      </w:r>
      <w:r w:rsidRPr="003D1DE8">
        <w:rPr>
          <w:rStyle w:val="StyleUnderline"/>
        </w:rPr>
        <w:t>encouraged</w:t>
      </w:r>
      <w:r w:rsidRPr="001E2B7B">
        <w:rPr>
          <w:rStyle w:val="StyleUnderline"/>
        </w:rPr>
        <w:t xml:space="preserve"> </w:t>
      </w:r>
      <w:r w:rsidRPr="0007159C">
        <w:rPr>
          <w:rStyle w:val="Emphasis"/>
        </w:rPr>
        <w:t>venture capital</w:t>
      </w:r>
      <w:r w:rsidRPr="001E2B7B">
        <w:rPr>
          <w:rStyle w:val="Emphasis"/>
        </w:rPr>
        <w:t xml:space="preserve"> </w:t>
      </w:r>
      <w:r w:rsidRPr="00915C9C">
        <w:rPr>
          <w:rStyle w:val="Emphasis"/>
          <w:highlight w:val="green"/>
        </w:rPr>
        <w:t>investment</w:t>
      </w:r>
      <w:r w:rsidRPr="001E2B7B">
        <w:rPr>
          <w:sz w:val="14"/>
        </w:rPr>
        <w:t xml:space="preserve"> </w:t>
      </w:r>
      <w:r w:rsidRPr="00915C9C">
        <w:rPr>
          <w:rStyle w:val="StyleUnderline"/>
          <w:highlight w:val="green"/>
        </w:rPr>
        <w:t>in</w:t>
      </w:r>
      <w:r w:rsidRPr="001E2B7B">
        <w:rPr>
          <w:rStyle w:val="StyleUnderline"/>
        </w:rPr>
        <w:t>to</w:t>
      </w:r>
      <w:r w:rsidRPr="001E2B7B">
        <w:rPr>
          <w:sz w:val="14"/>
        </w:rPr>
        <w:t xml:space="preserve"> so-called </w:t>
      </w:r>
      <w:r w:rsidRPr="00915C9C">
        <w:rPr>
          <w:rStyle w:val="Emphasis"/>
          <w:highlight w:val="green"/>
        </w:rPr>
        <w:t>climate tech</w:t>
      </w:r>
      <w:r w:rsidRPr="001E2B7B">
        <w:rPr>
          <w:sz w:val="14"/>
        </w:rPr>
        <w:t xml:space="preserve">; </w:t>
      </w:r>
      <w:r w:rsidRPr="0007159C">
        <w:rPr>
          <w:rStyle w:val="StyleUnderline"/>
        </w:rPr>
        <w:t>supported</w:t>
      </w:r>
      <w:r w:rsidRPr="001E2B7B">
        <w:rPr>
          <w:rStyle w:val="StyleUnderline"/>
        </w:rPr>
        <w:t xml:space="preserve"> development of </w:t>
      </w:r>
      <w:r w:rsidRPr="0007159C">
        <w:rPr>
          <w:rStyle w:val="Emphasis"/>
        </w:rPr>
        <w:t>trading schemes</w:t>
      </w:r>
      <w:r w:rsidRPr="001E2B7B">
        <w:rPr>
          <w:sz w:val="14"/>
        </w:rPr>
        <w:t xml:space="preserve"> in carbon credits, </w:t>
      </w:r>
      <w:r w:rsidRPr="0007159C">
        <w:rPr>
          <w:rStyle w:val="Emphasis"/>
        </w:rPr>
        <w:t xml:space="preserve">derivatives, </w:t>
      </w:r>
      <w:r w:rsidRPr="003D1DE8">
        <w:rPr>
          <w:rStyle w:val="Emphasis"/>
          <w:highlight w:val="green"/>
        </w:rPr>
        <w:t>and</w:t>
      </w:r>
      <w:r w:rsidRPr="0007159C">
        <w:rPr>
          <w:rStyle w:val="Emphasis"/>
        </w:rPr>
        <w:t xml:space="preserve"> offsets</w:t>
      </w:r>
      <w:r w:rsidRPr="001E2B7B">
        <w:rPr>
          <w:sz w:val="14"/>
        </w:rPr>
        <w:t xml:space="preserve">; </w:t>
      </w:r>
      <w:r w:rsidRPr="0007159C">
        <w:rPr>
          <w:rStyle w:val="StyleUnderline"/>
        </w:rPr>
        <w:t>and</w:t>
      </w:r>
      <w:r w:rsidRPr="001E2B7B">
        <w:rPr>
          <w:rStyle w:val="StyleUnderline"/>
        </w:rPr>
        <w:t xml:space="preserve"> </w:t>
      </w:r>
      <w:r w:rsidRPr="003D1DE8">
        <w:rPr>
          <w:rStyle w:val="StyleUnderline"/>
        </w:rPr>
        <w:t>created</w:t>
      </w:r>
      <w:r w:rsidRPr="001E2B7B">
        <w:rPr>
          <w:rStyle w:val="StyleUnderline"/>
        </w:rPr>
        <w:t xml:space="preserve"> </w:t>
      </w:r>
      <w:r w:rsidRPr="003D1DE8">
        <w:rPr>
          <w:rStyle w:val="StyleUnderline"/>
        </w:rPr>
        <w:t>demand for</w:t>
      </w:r>
      <w:r w:rsidRPr="001E2B7B">
        <w:rPr>
          <w:rStyle w:val="StyleUnderline"/>
        </w:rPr>
        <w:t xml:space="preserve"> expansion of the </w:t>
      </w:r>
      <w:r w:rsidRPr="003D1DE8">
        <w:rPr>
          <w:rStyle w:val="Emphasis"/>
        </w:rPr>
        <w:t>climate</w:t>
      </w:r>
      <w:r w:rsidRPr="001E2B7B">
        <w:rPr>
          <w:rStyle w:val="StyleUnderline"/>
        </w:rPr>
        <w:t xml:space="preserve"> intelligence </w:t>
      </w:r>
      <w:r w:rsidRPr="00915C9C">
        <w:rPr>
          <w:rStyle w:val="Emphasis"/>
          <w:highlight w:val="green"/>
        </w:rPr>
        <w:t>consultancies</w:t>
      </w:r>
      <w:r w:rsidRPr="001E2B7B">
        <w:rPr>
          <w:sz w:val="14"/>
        </w:rPr>
        <w:t xml:space="preserve"> to support analytical interests of various types of financial activities. And yet </w:t>
      </w:r>
      <w:r w:rsidRPr="001E2B7B">
        <w:rPr>
          <w:rStyle w:val="StyleUnderline"/>
        </w:rPr>
        <w:t xml:space="preserve">leading </w:t>
      </w:r>
      <w:r w:rsidRPr="00915C9C">
        <w:rPr>
          <w:rStyle w:val="StyleUnderline"/>
          <w:highlight w:val="green"/>
        </w:rPr>
        <w:t xml:space="preserve">methods </w:t>
      </w:r>
      <w:r w:rsidRPr="003D1DE8">
        <w:rPr>
          <w:rStyle w:val="StyleUnderline"/>
        </w:rPr>
        <w:t>for</w:t>
      </w:r>
      <w:r w:rsidRPr="001E2B7B">
        <w:rPr>
          <w:rStyle w:val="StyleUnderline"/>
        </w:rPr>
        <w:t xml:space="preserve"> </w:t>
      </w:r>
      <w:r w:rsidRPr="003D1DE8">
        <w:rPr>
          <w:rStyle w:val="StyleUnderline"/>
        </w:rPr>
        <w:t>estimating</w:t>
      </w:r>
      <w:r w:rsidRPr="001E2B7B">
        <w:rPr>
          <w:rStyle w:val="StyleUnderline"/>
        </w:rPr>
        <w:t xml:space="preserve"> climate change </w:t>
      </w:r>
      <w:r w:rsidRPr="003D1DE8">
        <w:rPr>
          <w:rStyle w:val="StyleUnderline"/>
        </w:rPr>
        <w:t>risk</w:t>
      </w:r>
      <w:r w:rsidRPr="001E2B7B">
        <w:rPr>
          <w:rStyle w:val="StyleUnderline"/>
        </w:rPr>
        <w:t xml:space="preserve"> have been </w:t>
      </w:r>
      <w:r w:rsidRPr="0007159C">
        <w:rPr>
          <w:rStyle w:val="StyleUnderline"/>
        </w:rPr>
        <w:t>developed using</w:t>
      </w:r>
      <w:r w:rsidRPr="0007159C">
        <w:rPr>
          <w:sz w:val="14"/>
        </w:rPr>
        <w:t xml:space="preserve"> </w:t>
      </w:r>
      <w:r w:rsidRPr="0007159C">
        <w:rPr>
          <w:rStyle w:val="Emphasis"/>
        </w:rPr>
        <w:t>controversial methods</w:t>
      </w:r>
      <w:r w:rsidRPr="001E2B7B">
        <w:rPr>
          <w:sz w:val="14"/>
        </w:rPr>
        <w:t xml:space="preserve">. For instance, </w:t>
      </w:r>
      <w:r w:rsidRPr="0007159C">
        <w:rPr>
          <w:rStyle w:val="StyleUnderline"/>
        </w:rPr>
        <w:t>commonly</w:t>
      </w:r>
      <w:r w:rsidRPr="001E2B7B">
        <w:rPr>
          <w:rStyle w:val="StyleUnderline"/>
        </w:rPr>
        <w:t xml:space="preserve"> used </w:t>
      </w:r>
      <w:r w:rsidRPr="00FB4CD8">
        <w:rPr>
          <w:rStyle w:val="StyleUnderline"/>
        </w:rPr>
        <w:t>emission</w:t>
      </w:r>
      <w:r w:rsidRPr="001E2B7B">
        <w:rPr>
          <w:rStyle w:val="StyleUnderline"/>
        </w:rPr>
        <w:t xml:space="preserve"> </w:t>
      </w:r>
      <w:r w:rsidRPr="003D1DE8">
        <w:rPr>
          <w:rStyle w:val="StyleUnderline"/>
        </w:rPr>
        <w:t xml:space="preserve">scenarios </w:t>
      </w:r>
      <w:r w:rsidRPr="00915C9C">
        <w:rPr>
          <w:rStyle w:val="Emphasis"/>
          <w:highlight w:val="green"/>
        </w:rPr>
        <w:t xml:space="preserve">are outdated, </w:t>
      </w:r>
      <w:r w:rsidRPr="003D1DE8">
        <w:rPr>
          <w:rStyle w:val="Emphasis"/>
        </w:rPr>
        <w:t>extreme, and misused</w:t>
      </w:r>
      <w:r w:rsidRPr="001E2B7B">
        <w:rPr>
          <w:sz w:val="14"/>
        </w:rPr>
        <w:t xml:space="preserve">. </w:t>
      </w:r>
      <w:r w:rsidRPr="0007159C">
        <w:rPr>
          <w:rStyle w:val="StyleUnderline"/>
        </w:rPr>
        <w:t>Media stories</w:t>
      </w:r>
      <w:r w:rsidRPr="001E2B7B">
        <w:rPr>
          <w:rStyle w:val="StyleUnderline"/>
        </w:rPr>
        <w:t xml:space="preserve"> attributing extreme weather to climate change </w:t>
      </w:r>
      <w:r w:rsidRPr="0007159C">
        <w:rPr>
          <w:rStyle w:val="StyleUnderline"/>
        </w:rPr>
        <w:t xml:space="preserve">are </w:t>
      </w:r>
      <w:r w:rsidRPr="0007159C">
        <w:rPr>
          <w:rStyle w:val="Emphasis"/>
        </w:rPr>
        <w:t>statistical sleights-of-hand</w:t>
      </w:r>
      <w:r w:rsidRPr="001E2B7B">
        <w:rPr>
          <w:sz w:val="14"/>
        </w:rPr>
        <w:t xml:space="preserve">. </w:t>
      </w:r>
      <w:r w:rsidRPr="001E2B7B">
        <w:rPr>
          <w:rStyle w:val="StyleUnderline"/>
        </w:rPr>
        <w:t xml:space="preserve">Where climate change has produced measurable </w:t>
      </w:r>
      <w:r w:rsidRPr="0007159C">
        <w:rPr>
          <w:rStyle w:val="StyleUnderline"/>
        </w:rPr>
        <w:t>impacts</w:t>
      </w:r>
      <w:r w:rsidRPr="001E2B7B">
        <w:rPr>
          <w:rStyle w:val="StyleUnderline"/>
        </w:rPr>
        <w:t xml:space="preserve"> on extreme weather</w:t>
      </w:r>
      <w:r w:rsidRPr="001E2B7B">
        <w:rPr>
          <w:sz w:val="14"/>
        </w:rPr>
        <w:t xml:space="preserve">, </w:t>
      </w:r>
      <w:r w:rsidRPr="001E2B7B">
        <w:rPr>
          <w:rStyle w:val="StyleUnderline"/>
        </w:rPr>
        <w:t>these</w:t>
      </w:r>
      <w:r w:rsidRPr="001E2B7B">
        <w:rPr>
          <w:sz w:val="14"/>
        </w:rPr>
        <w:t xml:space="preserve"> effects </w:t>
      </w:r>
      <w:r w:rsidRPr="0007159C">
        <w:rPr>
          <w:rStyle w:val="Emphasis"/>
        </w:rPr>
        <w:t>are marginal</w:t>
      </w:r>
      <w:r w:rsidRPr="001E2B7B">
        <w:rPr>
          <w:sz w:val="14"/>
        </w:rPr>
        <w:t xml:space="preserve"> and regionally heterogeneous. Meanwhile, the most common concept used in emissions accounting, aggregate global warming potentials, is fundamentally misleading in relation to Paris Agreement goals. And yet even </w:t>
      </w:r>
      <w:r w:rsidRPr="003D1DE8">
        <w:rPr>
          <w:rStyle w:val="StyleUnderline"/>
        </w:rPr>
        <w:t>faulty</w:t>
      </w:r>
      <w:r w:rsidRPr="001E2B7B">
        <w:rPr>
          <w:rStyle w:val="StyleUnderline"/>
        </w:rPr>
        <w:t xml:space="preserve"> technical concepts and </w:t>
      </w:r>
      <w:r w:rsidRPr="003D1DE8">
        <w:rPr>
          <w:rStyle w:val="StyleUnderline"/>
        </w:rPr>
        <w:t xml:space="preserve">practices are </w:t>
      </w:r>
      <w:r w:rsidRPr="003D1DE8">
        <w:rPr>
          <w:rStyle w:val="Emphasis"/>
        </w:rPr>
        <w:t>difficult to move away from</w:t>
      </w:r>
      <w:r w:rsidRPr="001E2B7B">
        <w:rPr>
          <w:sz w:val="14"/>
        </w:rPr>
        <w:t xml:space="preserve"> </w:t>
      </w:r>
      <w:r w:rsidRPr="003D1DE8">
        <w:rPr>
          <w:rStyle w:val="StyleUnderline"/>
        </w:rPr>
        <w:t>because</w:t>
      </w:r>
      <w:r w:rsidRPr="00FB4CD8">
        <w:rPr>
          <w:rStyle w:val="StyleUnderline"/>
        </w:rPr>
        <w:t xml:space="preserve"> of </w:t>
      </w:r>
      <w:r w:rsidRPr="00915C9C">
        <w:rPr>
          <w:rStyle w:val="StyleUnderline"/>
          <w:highlight w:val="green"/>
        </w:rPr>
        <w:t>the</w:t>
      </w:r>
      <w:r w:rsidRPr="001E2B7B">
        <w:rPr>
          <w:rStyle w:val="StyleUnderline"/>
        </w:rPr>
        <w:t xml:space="preserve"> </w:t>
      </w:r>
      <w:r w:rsidRPr="001E2B7B">
        <w:rPr>
          <w:rStyle w:val="Emphasis"/>
        </w:rPr>
        <w:t xml:space="preserve">climate </w:t>
      </w:r>
      <w:r w:rsidRPr="00915C9C">
        <w:rPr>
          <w:rStyle w:val="Emphasis"/>
          <w:highlight w:val="green"/>
        </w:rPr>
        <w:t>industry</w:t>
      </w:r>
      <w:r w:rsidRPr="001E2B7B">
        <w:rPr>
          <w:sz w:val="14"/>
        </w:rPr>
        <w:t xml:space="preserve"> that </w:t>
      </w:r>
      <w:r w:rsidRPr="00915C9C">
        <w:rPr>
          <w:rStyle w:val="Emphasis"/>
          <w:highlight w:val="green"/>
        </w:rPr>
        <w:t>benefits</w:t>
      </w:r>
      <w:r w:rsidRPr="001E2B7B">
        <w:rPr>
          <w:rStyle w:val="Emphasis"/>
        </w:rPr>
        <w:t xml:space="preserve"> from them</w:t>
      </w:r>
      <w:r w:rsidRPr="001E2B7B">
        <w:rPr>
          <w:sz w:val="14"/>
        </w:rPr>
        <w:t xml:space="preserve"> — either directly or indirectly — </w:t>
      </w:r>
      <w:r w:rsidRPr="00FB4CD8">
        <w:rPr>
          <w:rStyle w:val="StyleUnderline"/>
        </w:rPr>
        <w:t>from</w:t>
      </w:r>
      <w:r w:rsidRPr="001E2B7B">
        <w:rPr>
          <w:rStyle w:val="StyleUnderline"/>
        </w:rPr>
        <w:t xml:space="preserve"> the </w:t>
      </w:r>
      <w:r w:rsidRPr="00FB4CD8">
        <w:rPr>
          <w:rStyle w:val="Emphasis"/>
        </w:rPr>
        <w:t>heightened views of</w:t>
      </w:r>
      <w:r w:rsidRPr="001E2B7B">
        <w:rPr>
          <w:rStyle w:val="Emphasis"/>
        </w:rPr>
        <w:t xml:space="preserve"> risk</w:t>
      </w:r>
      <w:r w:rsidRPr="001E2B7B">
        <w:rPr>
          <w:sz w:val="14"/>
        </w:rPr>
        <w:t xml:space="preserve"> </w:t>
      </w:r>
      <w:r w:rsidRPr="001E2B7B">
        <w:rPr>
          <w:rStyle w:val="StyleUnderline"/>
        </w:rPr>
        <w:t>they support</w:t>
      </w:r>
      <w:r w:rsidRPr="001E2B7B">
        <w:rPr>
          <w:sz w:val="14"/>
        </w:rPr>
        <w:t xml:space="preserve">. </w:t>
      </w:r>
      <w:r w:rsidRPr="001E2B7B">
        <w:rPr>
          <w:rStyle w:val="StyleUnderline"/>
        </w:rPr>
        <w:t>Artful maneuvering</w:t>
      </w:r>
      <w:r w:rsidRPr="001E2B7B">
        <w:rPr>
          <w:sz w:val="14"/>
        </w:rPr>
        <w:t xml:space="preserve"> like Whitehouse’s and Oreskes’ keeps viewers’ </w:t>
      </w:r>
      <w:r w:rsidRPr="00FB4CD8">
        <w:rPr>
          <w:rStyle w:val="StyleUnderline"/>
        </w:rPr>
        <w:t>attention</w:t>
      </w:r>
      <w:r w:rsidRPr="001E2B7B">
        <w:rPr>
          <w:rStyle w:val="StyleUnderline"/>
        </w:rPr>
        <w:t xml:space="preserve"> focused on the fossil fuel industry so that they would not see the bigger truth: </w:t>
      </w:r>
      <w:r w:rsidRPr="00FB4CD8">
        <w:rPr>
          <w:rStyle w:val="Emphasis"/>
        </w:rPr>
        <w:t>Industry’s influence</w:t>
      </w:r>
      <w:r w:rsidRPr="001E2B7B">
        <w:rPr>
          <w:rStyle w:val="StyleUnderline"/>
        </w:rPr>
        <w:t xml:space="preserve"> on </w:t>
      </w:r>
      <w:r w:rsidRPr="001E2B7B">
        <w:rPr>
          <w:rStyle w:val="Emphasis"/>
        </w:rPr>
        <w:t>public understanding</w:t>
      </w:r>
      <w:r w:rsidRPr="001E2B7B">
        <w:rPr>
          <w:sz w:val="14"/>
        </w:rPr>
        <w:t xml:space="preserve"> </w:t>
      </w:r>
      <w:r w:rsidRPr="001E2B7B">
        <w:rPr>
          <w:rStyle w:val="StyleUnderline"/>
        </w:rPr>
        <w:t xml:space="preserve">of climate change is not in </w:t>
      </w:r>
      <w:r w:rsidRPr="001E2B7B">
        <w:rPr>
          <w:rStyle w:val="Emphasis"/>
        </w:rPr>
        <w:t>production of reduced views of risk;</w:t>
      </w:r>
      <w:r w:rsidRPr="001E2B7B">
        <w:rPr>
          <w:sz w:val="14"/>
        </w:rPr>
        <w:t xml:space="preserve"> </w:t>
      </w:r>
      <w:r w:rsidRPr="001E2B7B">
        <w:rPr>
          <w:rStyle w:val="StyleUnderline"/>
        </w:rPr>
        <w:t>it is in the production of</w:t>
      </w:r>
      <w:r w:rsidRPr="001E2B7B">
        <w:rPr>
          <w:sz w:val="14"/>
        </w:rPr>
        <w:t xml:space="preserve"> </w:t>
      </w:r>
      <w:r w:rsidRPr="001E2B7B">
        <w:rPr>
          <w:rStyle w:val="Emphasis"/>
        </w:rPr>
        <w:t>inflated views</w:t>
      </w:r>
      <w:r w:rsidRPr="001E2B7B">
        <w:rPr>
          <w:sz w:val="14"/>
        </w:rPr>
        <w:t xml:space="preserve"> of climate change risk.</w:t>
      </w:r>
    </w:p>
    <w:p w14:paraId="0524FF24" w14:textId="77777777" w:rsidR="006235DA" w:rsidRDefault="006235DA" w:rsidP="006235DA">
      <w:pPr>
        <w:rPr>
          <w:rFonts w:eastAsiaTheme="minorEastAsia"/>
          <w:sz w:val="16"/>
          <w:lang w:eastAsia="ko-KR"/>
        </w:rPr>
      </w:pPr>
    </w:p>
    <w:p w14:paraId="775CCE5C" w14:textId="77777777" w:rsidR="006235DA" w:rsidRDefault="006235DA" w:rsidP="006235DA">
      <w:pPr>
        <w:pStyle w:val="Heading4"/>
      </w:pPr>
      <w:r>
        <w:t>No impact to ‘tipping points’</w:t>
      </w:r>
    </w:p>
    <w:p w14:paraId="3E6587CC" w14:textId="77777777" w:rsidR="006235DA" w:rsidRPr="007619EA" w:rsidRDefault="006235DA" w:rsidP="006235DA">
      <w:r w:rsidRPr="00E46826">
        <w:rPr>
          <w:rStyle w:val="Style13ptBold"/>
        </w:rPr>
        <w:t>Nordhaus 24 —</w:t>
      </w:r>
      <w:r>
        <w:t xml:space="preserve"> </w:t>
      </w:r>
      <w:r w:rsidRPr="00E46826">
        <w:t>Ted Nordhaus is an American author and the director of research at The Breakthrough Institute. He has co-edited and written a number of books, including Break Through: From the Death of Environmentalism to the Politics of Possibility and An Ecomodernist Manifesto</w:t>
      </w:r>
      <w:r w:rsidRPr="005353BD">
        <w:t xml:space="preserve">. "The problem with blaming climate change for extreme weather damage," </w:t>
      </w:r>
      <w:r>
        <w:t>New Atlantis</w:t>
      </w:r>
      <w:r w:rsidRPr="005353BD">
        <w:t xml:space="preserve">. </w:t>
      </w:r>
      <w:r>
        <w:t>Essay, Winter 2024</w:t>
      </w:r>
      <w:r w:rsidRPr="005353BD">
        <w:t>. https://www.thenewatlantis.com/publications/did-exxon-make-it-rain-today, accessed 7-1-2024 //WMK</w:t>
      </w:r>
    </w:p>
    <w:p w14:paraId="581777FF" w14:textId="77777777" w:rsidR="006235DA" w:rsidRDefault="006235DA" w:rsidP="006235DA">
      <w:pPr>
        <w:rPr>
          <w:sz w:val="14"/>
        </w:rPr>
      </w:pPr>
      <w:r w:rsidRPr="00501B57">
        <w:rPr>
          <w:rStyle w:val="StyleUnderline"/>
        </w:rPr>
        <w:t>There is</w:t>
      </w:r>
      <w:r w:rsidRPr="00501B57">
        <w:rPr>
          <w:sz w:val="14"/>
        </w:rPr>
        <w:t xml:space="preserve"> also </w:t>
      </w:r>
      <w:r w:rsidRPr="00501B57">
        <w:rPr>
          <w:rStyle w:val="StyleUnderline"/>
        </w:rPr>
        <w:t>concern about so-called “</w:t>
      </w:r>
      <w:r w:rsidRPr="00F914AE">
        <w:rPr>
          <w:rStyle w:val="StyleUnderline"/>
          <w:highlight w:val="green"/>
        </w:rPr>
        <w:t>tipping points”</w:t>
      </w:r>
      <w:r w:rsidRPr="00F914AE">
        <w:rPr>
          <w:sz w:val="14"/>
          <w:highlight w:val="green"/>
        </w:rPr>
        <w:t xml:space="preserve"> —</w:t>
      </w:r>
      <w:r w:rsidRPr="00501B57">
        <w:rPr>
          <w:sz w:val="14"/>
        </w:rPr>
        <w:t xml:space="preserve"> the possibility that some processes could result in a step change in the way that warming affects the climate. Some scientists have proposed, for instance, that climate change might result in a slowing down of the Atlantic Meridional Overturning Circulation, the system of ocean currents through which the Gulf Stream brings warm water to the North Atlantic and moderates temperatures across much of Europe. Others suggest that the thawing of permafrost, and of methane hydrates on the seafloor, could result in rapid release of methane and accelerate warming, or that ice sheets in Greenland and Antarctica could disintegrate rapidly, leading sea levels to rise much faster than most current estimates suggest. But </w:t>
      </w:r>
      <w:r w:rsidRPr="00501B57">
        <w:rPr>
          <w:rStyle w:val="StyleUnderline"/>
        </w:rPr>
        <w:t>while it is clear that continuing warming risks triggering these</w:t>
      </w:r>
      <w:r w:rsidRPr="00501B57">
        <w:rPr>
          <w:sz w:val="14"/>
        </w:rPr>
        <w:t xml:space="preserve"> and other potential tipping points, </w:t>
      </w:r>
      <w:r w:rsidRPr="00501B57">
        <w:rPr>
          <w:rStyle w:val="StyleUnderline"/>
        </w:rPr>
        <w:t xml:space="preserve">those that function at global scales and have the potential to significantly impact the global climate </w:t>
      </w:r>
      <w:r w:rsidRPr="00F914AE">
        <w:rPr>
          <w:rStyle w:val="Emphasis"/>
          <w:highlight w:val="green"/>
        </w:rPr>
        <w:t>do not appear to be</w:t>
      </w:r>
      <w:r w:rsidRPr="00501B57">
        <w:rPr>
          <w:sz w:val="14"/>
        </w:rPr>
        <w:t xml:space="preserve"> particularly </w:t>
      </w:r>
      <w:r w:rsidRPr="00F914AE">
        <w:rPr>
          <w:rStyle w:val="Emphasis"/>
          <w:highlight w:val="green"/>
        </w:rPr>
        <w:t>abrupt</w:t>
      </w:r>
      <w:r w:rsidRPr="00501B57">
        <w:rPr>
          <w:sz w:val="14"/>
        </w:rPr>
        <w:t xml:space="preserve"> phenomena </w:t>
      </w:r>
      <w:r w:rsidRPr="00501B57">
        <w:rPr>
          <w:rStyle w:val="StyleUnderline"/>
        </w:rPr>
        <w:t>that would bring major</w:t>
      </w:r>
      <w:r w:rsidRPr="00501B57">
        <w:rPr>
          <w:sz w:val="14"/>
        </w:rPr>
        <w:t xml:space="preserve"> and </w:t>
      </w:r>
      <w:r w:rsidRPr="00501B57">
        <w:rPr>
          <w:rStyle w:val="StyleUnderline"/>
        </w:rPr>
        <w:t>immediate global impacts</w:t>
      </w:r>
      <w:r w:rsidRPr="00501B57">
        <w:rPr>
          <w:sz w:val="14"/>
        </w:rPr>
        <w:t xml:space="preserve">. </w:t>
      </w:r>
      <w:r w:rsidRPr="00C10A5F">
        <w:rPr>
          <w:rStyle w:val="StyleUnderline"/>
        </w:rPr>
        <w:t>When</w:t>
      </w:r>
      <w:r w:rsidRPr="00501B57">
        <w:rPr>
          <w:rStyle w:val="StyleUnderline"/>
        </w:rPr>
        <w:t xml:space="preserve"> scientists speak of</w:t>
      </w:r>
      <w:r w:rsidRPr="00501B57">
        <w:rPr>
          <w:sz w:val="14"/>
        </w:rPr>
        <w:t xml:space="preserve"> things like “</w:t>
      </w:r>
      <w:r w:rsidRPr="00F914AE">
        <w:rPr>
          <w:rStyle w:val="StyleUnderline"/>
          <w:highlight w:val="green"/>
        </w:rPr>
        <w:t>rapid</w:t>
      </w:r>
      <w:r w:rsidRPr="00501B57">
        <w:rPr>
          <w:rStyle w:val="StyleUnderline"/>
        </w:rPr>
        <w:t xml:space="preserve">” </w:t>
      </w:r>
      <w:r w:rsidRPr="00F914AE">
        <w:rPr>
          <w:rStyle w:val="StyleUnderline"/>
          <w:highlight w:val="green"/>
        </w:rPr>
        <w:t>release</w:t>
      </w:r>
      <w:r w:rsidRPr="00501B57">
        <w:rPr>
          <w:rStyle w:val="StyleUnderline"/>
        </w:rPr>
        <w:t xml:space="preserve"> of methane</w:t>
      </w:r>
      <w:r w:rsidRPr="00501B57">
        <w:rPr>
          <w:sz w:val="14"/>
        </w:rPr>
        <w:t xml:space="preserve"> or melting of ice sheets, </w:t>
      </w:r>
      <w:r w:rsidRPr="00501B57">
        <w:rPr>
          <w:rStyle w:val="StyleUnderline"/>
        </w:rPr>
        <w:t>they</w:t>
      </w:r>
      <w:r w:rsidRPr="00501B57">
        <w:rPr>
          <w:sz w:val="14"/>
        </w:rPr>
        <w:t xml:space="preserve"> generally mean </w:t>
      </w:r>
      <w:r w:rsidRPr="00501B57">
        <w:rPr>
          <w:rStyle w:val="StyleUnderline"/>
        </w:rPr>
        <w:t xml:space="preserve">rapid </w:t>
      </w:r>
      <w:r w:rsidRPr="00F914AE">
        <w:rPr>
          <w:rStyle w:val="StyleUnderline"/>
          <w:highlight w:val="green"/>
        </w:rPr>
        <w:t xml:space="preserve">in </w:t>
      </w:r>
      <w:r w:rsidRPr="00F914AE">
        <w:rPr>
          <w:rStyle w:val="Emphasis"/>
          <w:highlight w:val="green"/>
        </w:rPr>
        <w:t>geological time</w:t>
      </w:r>
      <w:r w:rsidRPr="00501B57">
        <w:rPr>
          <w:rStyle w:val="Emphasis"/>
        </w:rPr>
        <w:t>.</w:t>
      </w:r>
      <w:r w:rsidRPr="00501B57">
        <w:rPr>
          <w:sz w:val="14"/>
        </w:rPr>
        <w:t xml:space="preserve"> </w:t>
      </w:r>
      <w:r w:rsidRPr="00501B57">
        <w:rPr>
          <w:rStyle w:val="StyleUnderline"/>
        </w:rPr>
        <w:t xml:space="preserve">These </w:t>
      </w:r>
      <w:r w:rsidRPr="00F914AE">
        <w:rPr>
          <w:rStyle w:val="StyleUnderline"/>
          <w:highlight w:val="green"/>
        </w:rPr>
        <w:t>processes would</w:t>
      </w:r>
      <w:r w:rsidRPr="00501B57">
        <w:rPr>
          <w:rStyle w:val="StyleUnderline"/>
        </w:rPr>
        <w:t xml:space="preserve"> </w:t>
      </w:r>
      <w:r w:rsidRPr="00F914AE">
        <w:rPr>
          <w:rStyle w:val="Emphasis"/>
          <w:highlight w:val="green"/>
        </w:rPr>
        <w:t>unfold over centuries</w:t>
      </w:r>
      <w:r w:rsidRPr="00501B57">
        <w:rPr>
          <w:sz w:val="14"/>
        </w:rPr>
        <w:t xml:space="preserve"> or millennia, </w:t>
      </w:r>
      <w:r w:rsidRPr="00501B57">
        <w:rPr>
          <w:rStyle w:val="StyleUnderline"/>
        </w:rPr>
        <w:t>not decades.</w:t>
      </w:r>
      <w:r>
        <w:rPr>
          <w:rStyle w:val="StyleUnderline"/>
        </w:rPr>
        <w:t xml:space="preserve"> </w:t>
      </w:r>
      <w:r w:rsidRPr="00F914AE">
        <w:rPr>
          <w:rStyle w:val="StyleUnderline"/>
          <w:highlight w:val="green"/>
        </w:rPr>
        <w:t>We don’t</w:t>
      </w:r>
      <w:r w:rsidRPr="00501B57">
        <w:rPr>
          <w:sz w:val="14"/>
        </w:rPr>
        <w:t xml:space="preserve"> precisely </w:t>
      </w:r>
      <w:r w:rsidRPr="00F914AE">
        <w:rPr>
          <w:rStyle w:val="StyleUnderline"/>
          <w:highlight w:val="green"/>
        </w:rPr>
        <w:t>know</w:t>
      </w:r>
      <w:r w:rsidRPr="00501B57">
        <w:rPr>
          <w:sz w:val="14"/>
        </w:rPr>
        <w:t xml:space="preserve">, moreover, </w:t>
      </w:r>
      <w:r w:rsidRPr="00F914AE">
        <w:rPr>
          <w:rStyle w:val="StyleUnderline"/>
          <w:highlight w:val="green"/>
        </w:rPr>
        <w:t>how much</w:t>
      </w:r>
      <w:r w:rsidRPr="00F914AE">
        <w:rPr>
          <w:sz w:val="14"/>
          <w:highlight w:val="green"/>
        </w:rPr>
        <w:t xml:space="preserve"> </w:t>
      </w:r>
      <w:r w:rsidRPr="00C10A5F">
        <w:rPr>
          <w:sz w:val="14"/>
        </w:rPr>
        <w:t>additional</w:t>
      </w:r>
      <w:r w:rsidRPr="00501B57">
        <w:rPr>
          <w:sz w:val="14"/>
        </w:rPr>
        <w:t xml:space="preserve"> </w:t>
      </w:r>
      <w:r w:rsidRPr="00501B57">
        <w:rPr>
          <w:rStyle w:val="StyleUnderline"/>
        </w:rPr>
        <w:t xml:space="preserve">warming </w:t>
      </w:r>
      <w:r w:rsidRPr="00F914AE">
        <w:rPr>
          <w:rStyle w:val="StyleUnderline"/>
          <w:highlight w:val="green"/>
        </w:rPr>
        <w:t>would</w:t>
      </w:r>
      <w:r w:rsidRPr="00501B57">
        <w:rPr>
          <w:rStyle w:val="StyleUnderline"/>
        </w:rPr>
        <w:t xml:space="preserve"> be necessary to </w:t>
      </w:r>
      <w:r w:rsidRPr="00F914AE">
        <w:rPr>
          <w:rStyle w:val="StyleUnderline"/>
          <w:highlight w:val="green"/>
        </w:rPr>
        <w:t>trigger</w:t>
      </w:r>
      <w:r w:rsidRPr="00501B57">
        <w:rPr>
          <w:sz w:val="14"/>
        </w:rPr>
        <w:t xml:space="preserve"> many of </w:t>
      </w:r>
      <w:r w:rsidRPr="00501B57">
        <w:rPr>
          <w:rStyle w:val="StyleUnderline"/>
        </w:rPr>
        <w:t xml:space="preserve">these </w:t>
      </w:r>
      <w:r w:rsidRPr="00F914AE">
        <w:rPr>
          <w:rStyle w:val="StyleUnderline"/>
          <w:highlight w:val="green"/>
        </w:rPr>
        <w:t>tipping points</w:t>
      </w:r>
      <w:r w:rsidRPr="00501B57">
        <w:rPr>
          <w:rStyle w:val="StyleUnderline"/>
        </w:rPr>
        <w:t>.</w:t>
      </w:r>
      <w:r w:rsidRPr="00501B57">
        <w:rPr>
          <w:sz w:val="14"/>
        </w:rPr>
        <w:t xml:space="preserve"> </w:t>
      </w:r>
      <w:r w:rsidRPr="00501B57">
        <w:rPr>
          <w:rStyle w:val="StyleUnderline"/>
        </w:rPr>
        <w:t xml:space="preserve">Nor do we </w:t>
      </w:r>
      <w:r w:rsidRPr="00501B57">
        <w:rPr>
          <w:sz w:val="14"/>
        </w:rPr>
        <w:t xml:space="preserve">even </w:t>
      </w:r>
      <w:r w:rsidRPr="00501B57">
        <w:rPr>
          <w:rStyle w:val="StyleUnderline"/>
        </w:rPr>
        <w:t>know</w:t>
      </w:r>
      <w:r w:rsidRPr="00501B57">
        <w:rPr>
          <w:sz w:val="14"/>
        </w:rPr>
        <w:t xml:space="preserve"> </w:t>
      </w:r>
      <w:r w:rsidRPr="00501B57">
        <w:rPr>
          <w:rStyle w:val="StyleUnderline"/>
        </w:rPr>
        <w:t>if</w:t>
      </w:r>
      <w:r w:rsidRPr="00501B57">
        <w:rPr>
          <w:sz w:val="14"/>
        </w:rPr>
        <w:t xml:space="preserve"> </w:t>
      </w:r>
      <w:r w:rsidRPr="00501B57">
        <w:rPr>
          <w:rStyle w:val="StyleUnderline"/>
        </w:rPr>
        <w:t>the feedbacks will all run in the same direction, toward a hotter planet</w:t>
      </w:r>
      <w:r w:rsidRPr="00501B57">
        <w:rPr>
          <w:sz w:val="14"/>
        </w:rPr>
        <w:t xml:space="preserve">. </w:t>
      </w:r>
      <w:r w:rsidRPr="00501B57">
        <w:rPr>
          <w:rStyle w:val="StyleUnderline"/>
        </w:rPr>
        <w:t>One recent review</w:t>
      </w:r>
      <w:r w:rsidRPr="00501B57">
        <w:rPr>
          <w:sz w:val="14"/>
        </w:rPr>
        <w:t xml:space="preserve"> of the literature, “Mechanisms and Impacts of Earth </w:t>
      </w:r>
      <w:r w:rsidRPr="00C10A5F">
        <w:rPr>
          <w:sz w:val="14"/>
        </w:rPr>
        <w:t>System</w:t>
      </w:r>
      <w:r w:rsidRPr="00501B57">
        <w:rPr>
          <w:sz w:val="14"/>
        </w:rPr>
        <w:t xml:space="preserve"> Tipping Elements,” </w:t>
      </w:r>
      <w:r w:rsidRPr="00501B57">
        <w:rPr>
          <w:rStyle w:val="StyleUnderline"/>
        </w:rPr>
        <w:t xml:space="preserve">concluded that </w:t>
      </w:r>
      <w:r w:rsidRPr="00F914AE">
        <w:rPr>
          <w:rStyle w:val="StyleUnderline"/>
          <w:highlight w:val="green"/>
        </w:rPr>
        <w:t>a cascading series</w:t>
      </w:r>
      <w:r w:rsidRPr="00501B57">
        <w:rPr>
          <w:rStyle w:val="StyleUnderline"/>
        </w:rPr>
        <w:t xml:space="preserve"> of tipping points and climate feedbacks</w:t>
      </w:r>
      <w:r w:rsidRPr="00501B57">
        <w:rPr>
          <w:sz w:val="14"/>
        </w:rPr>
        <w:t xml:space="preserve">, taken together, </w:t>
      </w:r>
      <w:r w:rsidRPr="00501B57">
        <w:rPr>
          <w:rStyle w:val="StyleUnderline"/>
        </w:rPr>
        <w:t xml:space="preserve">might </w:t>
      </w:r>
      <w:r w:rsidRPr="00F914AE">
        <w:rPr>
          <w:rStyle w:val="Emphasis"/>
          <w:highlight w:val="green"/>
        </w:rPr>
        <w:t>in the worst case</w:t>
      </w:r>
      <w:r w:rsidRPr="00501B57">
        <w:rPr>
          <w:sz w:val="14"/>
        </w:rPr>
        <w:t xml:space="preserve"> </w:t>
      </w:r>
      <w:r w:rsidRPr="00F914AE">
        <w:rPr>
          <w:rStyle w:val="StyleUnderline"/>
          <w:highlight w:val="green"/>
        </w:rPr>
        <w:t>increase</w:t>
      </w:r>
      <w:r w:rsidRPr="00501B57">
        <w:rPr>
          <w:rStyle w:val="StyleUnderline"/>
        </w:rPr>
        <w:t xml:space="preserve"> </w:t>
      </w:r>
      <w:r w:rsidRPr="00F914AE">
        <w:rPr>
          <w:rStyle w:val="StyleUnderline"/>
          <w:highlight w:val="green"/>
        </w:rPr>
        <w:t>warming by half a degree</w:t>
      </w:r>
      <w:r w:rsidRPr="00501B57">
        <w:rPr>
          <w:sz w:val="14"/>
        </w:rPr>
        <w:t xml:space="preserve"> Celsius </w:t>
      </w:r>
      <w:r w:rsidRPr="00F914AE">
        <w:rPr>
          <w:rStyle w:val="Emphasis"/>
          <w:highlight w:val="green"/>
        </w:rPr>
        <w:t>by 2300</w:t>
      </w:r>
      <w:r w:rsidRPr="00501B57">
        <w:rPr>
          <w:sz w:val="14"/>
        </w:rPr>
        <w:t xml:space="preserve">. Some of these changes would be irreversible. Thawing methane from the sea floor would never be restored and major ice sheets in Greenland and West Antarctica would take hundreds of thousands of years to recover if they were lost. But </w:t>
      </w:r>
      <w:r w:rsidRPr="00501B57">
        <w:rPr>
          <w:rStyle w:val="StyleUnderline"/>
        </w:rPr>
        <w:t xml:space="preserve">there is </w:t>
      </w:r>
      <w:r w:rsidRPr="00F914AE">
        <w:rPr>
          <w:rStyle w:val="StyleUnderline"/>
          <w:highlight w:val="green"/>
        </w:rPr>
        <w:t>little basis</w:t>
      </w:r>
      <w:r w:rsidRPr="00501B57">
        <w:rPr>
          <w:rStyle w:val="StyleUnderline"/>
        </w:rPr>
        <w:t xml:space="preserve"> </w:t>
      </w:r>
      <w:r w:rsidRPr="00F914AE">
        <w:rPr>
          <w:rStyle w:val="StyleUnderline"/>
          <w:highlight w:val="green"/>
        </w:rPr>
        <w:t>for claims</w:t>
      </w:r>
      <w:r w:rsidRPr="00501B57">
        <w:rPr>
          <w:rStyle w:val="StyleUnderline"/>
        </w:rPr>
        <w:t xml:space="preserve"> that </w:t>
      </w:r>
      <w:r w:rsidRPr="00F914AE">
        <w:rPr>
          <w:rStyle w:val="StyleUnderline"/>
          <w:highlight w:val="green"/>
        </w:rPr>
        <w:t>surpassing</w:t>
      </w:r>
      <w:r w:rsidRPr="00501B57">
        <w:rPr>
          <w:rStyle w:val="StyleUnderline"/>
        </w:rPr>
        <w:t xml:space="preserve"> these </w:t>
      </w:r>
      <w:r w:rsidRPr="00F914AE">
        <w:rPr>
          <w:rStyle w:val="StyleUnderline"/>
          <w:highlight w:val="green"/>
        </w:rPr>
        <w:t>tipping points risks</w:t>
      </w:r>
      <w:r w:rsidRPr="00501B57">
        <w:rPr>
          <w:rStyle w:val="StyleUnderline"/>
        </w:rPr>
        <w:t xml:space="preserve"> </w:t>
      </w:r>
      <w:r w:rsidRPr="00501B57">
        <w:rPr>
          <w:rStyle w:val="Emphasis"/>
        </w:rPr>
        <w:t xml:space="preserve">triggering </w:t>
      </w:r>
      <w:r w:rsidRPr="00F914AE">
        <w:rPr>
          <w:rStyle w:val="Emphasis"/>
          <w:highlight w:val="green"/>
        </w:rPr>
        <w:t>irreversible</w:t>
      </w:r>
      <w:r w:rsidRPr="00501B57">
        <w:rPr>
          <w:rStyle w:val="Emphasis"/>
        </w:rPr>
        <w:t xml:space="preserve">, </w:t>
      </w:r>
      <w:r w:rsidRPr="00F914AE">
        <w:rPr>
          <w:rStyle w:val="Emphasis"/>
          <w:highlight w:val="green"/>
        </w:rPr>
        <w:t>runaway warming</w:t>
      </w:r>
      <w:r w:rsidRPr="00501B57">
        <w:rPr>
          <w:sz w:val="14"/>
        </w:rPr>
        <w:t xml:space="preserve">, </w:t>
      </w:r>
      <w:r w:rsidRPr="00501B57">
        <w:rPr>
          <w:rStyle w:val="StyleUnderline"/>
        </w:rPr>
        <w:t>as many</w:t>
      </w:r>
      <w:r w:rsidRPr="00501B57">
        <w:rPr>
          <w:sz w:val="14"/>
        </w:rPr>
        <w:t xml:space="preserve"> p</w:t>
      </w:r>
    </w:p>
    <w:p w14:paraId="17635824" w14:textId="77777777" w:rsidR="006235DA" w:rsidRDefault="006235DA" w:rsidP="006235DA">
      <w:pPr>
        <w:rPr>
          <w:sz w:val="14"/>
        </w:rPr>
      </w:pPr>
    </w:p>
    <w:p w14:paraId="59392323" w14:textId="77777777" w:rsidR="006235DA" w:rsidRDefault="006235DA" w:rsidP="006235DA"/>
    <w:p w14:paraId="0005C930" w14:textId="77777777" w:rsidR="006235DA" w:rsidRPr="00580429" w:rsidRDefault="006235DA" w:rsidP="006235DA">
      <w:pPr>
        <w:pStyle w:val="Heading4"/>
        <w:rPr>
          <w:rFonts w:asciiTheme="minorHAnsi" w:hAnsiTheme="minorHAnsi" w:cstheme="minorHAnsi"/>
        </w:rPr>
      </w:pPr>
      <w:r>
        <w:rPr>
          <w:rFonts w:asciiTheme="minorHAnsi" w:hAnsiTheme="minorHAnsi" w:cstheme="minorHAnsi"/>
        </w:rPr>
        <w:t>It’s</w:t>
      </w:r>
      <w:r w:rsidRPr="00580429">
        <w:rPr>
          <w:rFonts w:asciiTheme="minorHAnsi" w:hAnsiTheme="minorHAnsi" w:cstheme="minorHAnsi"/>
        </w:rPr>
        <w:t xml:space="preserve"> empirically denied by the </w:t>
      </w:r>
      <w:r w:rsidRPr="00580429">
        <w:rPr>
          <w:rFonts w:asciiTheme="minorHAnsi" w:hAnsiTheme="minorHAnsi" w:cstheme="minorHAnsi"/>
          <w:u w:val="single"/>
        </w:rPr>
        <w:t>geological record</w:t>
      </w:r>
      <w:r w:rsidRPr="00580429">
        <w:rPr>
          <w:rFonts w:asciiTheme="minorHAnsi" w:hAnsiTheme="minorHAnsi" w:cstheme="minorHAnsi"/>
        </w:rPr>
        <w:t xml:space="preserve">. </w:t>
      </w:r>
    </w:p>
    <w:p w14:paraId="7903F73F" w14:textId="77777777" w:rsidR="006235DA" w:rsidRPr="00580429" w:rsidRDefault="006235DA" w:rsidP="006235DA">
      <w:pPr>
        <w:rPr>
          <w:rFonts w:asciiTheme="minorHAnsi" w:hAnsiTheme="minorHAnsi" w:cstheme="minorHAnsi"/>
        </w:rPr>
      </w:pPr>
      <w:r w:rsidRPr="00580429">
        <w:rPr>
          <w:rStyle w:val="Style13ptBold"/>
          <w:rFonts w:asciiTheme="minorHAnsi" w:hAnsiTheme="minorHAnsi" w:cstheme="minorHAnsi"/>
        </w:rPr>
        <w:t>Thorstad 23</w:t>
      </w:r>
      <w:r w:rsidRPr="00580429">
        <w:rPr>
          <w:rFonts w:asciiTheme="minorHAnsi" w:hAnsiTheme="minorHAnsi" w:cstheme="minorHAnsi"/>
        </w:rPr>
        <w:t>, PhD, Assistant Professor of Philosophy at Vanderbilt University. (David, 1-28-2023, "Exaggerating the risks (Part 4: Halstead continued)," Reflective Altruism, https://reflectivealtruism.com/2023/01/28/exaggerating-the-risks-part-4-halstead-continued/)</w:t>
      </w:r>
    </w:p>
    <w:p w14:paraId="283130AA" w14:textId="77777777" w:rsidR="006235DA" w:rsidRPr="00580429" w:rsidRDefault="006235DA" w:rsidP="006235DA">
      <w:pPr>
        <w:rPr>
          <w:rFonts w:asciiTheme="minorHAnsi" w:hAnsiTheme="minorHAnsi" w:cstheme="minorHAnsi"/>
          <w:sz w:val="16"/>
        </w:rPr>
      </w:pPr>
      <w:r w:rsidRPr="00580429">
        <w:rPr>
          <w:rFonts w:asciiTheme="minorHAnsi" w:hAnsiTheme="minorHAnsi" w:cstheme="minorHAnsi"/>
          <w:sz w:val="16"/>
        </w:rPr>
        <w:t xml:space="preserve">But I will bite. I think Halstead is quite convincing in arguing that the paleoclimate </w:t>
      </w:r>
      <w:r w:rsidRPr="00F914AE">
        <w:rPr>
          <w:rStyle w:val="Emphasis"/>
          <w:rFonts w:asciiTheme="minorHAnsi" w:hAnsiTheme="minorHAnsi" w:cstheme="minorHAnsi"/>
          <w:highlight w:val="green"/>
        </w:rPr>
        <w:t>data</w:t>
      </w:r>
      <w:r w:rsidRPr="00F914AE">
        <w:rPr>
          <w:rStyle w:val="StyleUnderline"/>
          <w:rFonts w:asciiTheme="minorHAnsi" w:hAnsiTheme="minorHAnsi" w:cstheme="minorHAnsi"/>
          <w:highlight w:val="green"/>
        </w:rPr>
        <w:t xml:space="preserve"> does not give</w:t>
      </w:r>
      <w:r w:rsidRPr="00580429">
        <w:rPr>
          <w:rFonts w:asciiTheme="minorHAnsi" w:hAnsiTheme="minorHAnsi" w:cstheme="minorHAnsi"/>
          <w:sz w:val="16"/>
          <w:szCs w:val="16"/>
        </w:rPr>
        <w:t xml:space="preserve"> us </w:t>
      </w:r>
      <w:r w:rsidRPr="00580429">
        <w:rPr>
          <w:rFonts w:asciiTheme="minorHAnsi" w:hAnsiTheme="minorHAnsi" w:cstheme="minorHAnsi"/>
          <w:sz w:val="16"/>
        </w:rPr>
        <w:t xml:space="preserve">good </w:t>
      </w:r>
      <w:r w:rsidRPr="00F914AE">
        <w:rPr>
          <w:rStyle w:val="StyleUnderline"/>
          <w:rFonts w:asciiTheme="minorHAnsi" w:hAnsiTheme="minorHAnsi" w:cstheme="minorHAnsi"/>
          <w:highlight w:val="green"/>
        </w:rPr>
        <w:t>reason to expect climate change to bring about</w:t>
      </w:r>
      <w:r w:rsidRPr="00580429">
        <w:rPr>
          <w:rFonts w:asciiTheme="minorHAnsi" w:hAnsiTheme="minorHAnsi" w:cstheme="minorHAnsi"/>
          <w:sz w:val="16"/>
        </w:rPr>
        <w:t xml:space="preserve"> irreversible </w:t>
      </w:r>
      <w:r w:rsidRPr="00580429">
        <w:rPr>
          <w:rStyle w:val="Emphasis"/>
          <w:rFonts w:asciiTheme="minorHAnsi" w:hAnsiTheme="minorHAnsi" w:cstheme="minorHAnsi"/>
        </w:rPr>
        <w:t xml:space="preserve">existential </w:t>
      </w:r>
      <w:r w:rsidRPr="00F914AE">
        <w:rPr>
          <w:rStyle w:val="Emphasis"/>
          <w:rFonts w:asciiTheme="minorHAnsi" w:hAnsiTheme="minorHAnsi" w:cstheme="minorHAnsi"/>
          <w:highlight w:val="green"/>
        </w:rPr>
        <w:t>catastrophe</w:t>
      </w:r>
      <w:r w:rsidRPr="00580429">
        <w:rPr>
          <w:rFonts w:asciiTheme="minorHAnsi" w:hAnsiTheme="minorHAnsi" w:cstheme="minorHAnsi"/>
          <w:sz w:val="16"/>
        </w:rPr>
        <w:t xml:space="preserve"> any time soon, </w:t>
      </w:r>
      <w:r w:rsidRPr="003D1DE8">
        <w:rPr>
          <w:rStyle w:val="StyleUnderline"/>
          <w:rFonts w:asciiTheme="minorHAnsi" w:hAnsiTheme="minorHAnsi" w:cstheme="minorHAnsi"/>
        </w:rPr>
        <w:t>and</w:t>
      </w:r>
      <w:r w:rsidRPr="00580429">
        <w:rPr>
          <w:rFonts w:asciiTheme="minorHAnsi" w:hAnsiTheme="minorHAnsi" w:cstheme="minorHAnsi"/>
          <w:sz w:val="16"/>
        </w:rPr>
        <w:t xml:space="preserve"> probably </w:t>
      </w:r>
      <w:r w:rsidRPr="003D1DE8">
        <w:rPr>
          <w:rStyle w:val="StyleUnderline"/>
          <w:rFonts w:asciiTheme="minorHAnsi" w:hAnsiTheme="minorHAnsi" w:cstheme="minorHAnsi"/>
        </w:rPr>
        <w:t>gives</w:t>
      </w:r>
      <w:r w:rsidRPr="00580429">
        <w:rPr>
          <w:rStyle w:val="StyleUnderline"/>
          <w:rFonts w:asciiTheme="minorHAnsi" w:hAnsiTheme="minorHAnsi" w:cstheme="minorHAnsi"/>
        </w:rPr>
        <w:t xml:space="preserve"> us </w:t>
      </w:r>
      <w:r w:rsidRPr="003D1DE8">
        <w:rPr>
          <w:rStyle w:val="Emphasis"/>
          <w:rFonts w:asciiTheme="minorHAnsi" w:hAnsiTheme="minorHAnsi" w:cstheme="minorHAnsi"/>
        </w:rPr>
        <w:t>good reason</w:t>
      </w:r>
      <w:r w:rsidRPr="003D1DE8">
        <w:rPr>
          <w:rStyle w:val="StyleUnderline"/>
          <w:rFonts w:asciiTheme="minorHAnsi" w:hAnsiTheme="minorHAnsi" w:cstheme="minorHAnsi"/>
        </w:rPr>
        <w:t xml:space="preserve"> to expect</w:t>
      </w:r>
      <w:r w:rsidRPr="00580429">
        <w:rPr>
          <w:rStyle w:val="StyleUnderline"/>
          <w:rFonts w:asciiTheme="minorHAnsi" w:hAnsiTheme="minorHAnsi" w:cstheme="minorHAnsi"/>
        </w:rPr>
        <w:t xml:space="preserve"> that </w:t>
      </w:r>
      <w:r w:rsidRPr="003D1DE8">
        <w:rPr>
          <w:rStyle w:val="StyleUnderline"/>
          <w:rFonts w:asciiTheme="minorHAnsi" w:hAnsiTheme="minorHAnsi" w:cstheme="minorHAnsi"/>
        </w:rPr>
        <w:t xml:space="preserve">it </w:t>
      </w:r>
      <w:r w:rsidRPr="003D1DE8">
        <w:rPr>
          <w:rStyle w:val="Emphasis"/>
          <w:rFonts w:asciiTheme="minorHAnsi" w:hAnsiTheme="minorHAnsi" w:cstheme="minorHAnsi"/>
        </w:rPr>
        <w:t>won’t</w:t>
      </w:r>
      <w:r w:rsidRPr="003D1DE8">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 xml:space="preserve">The first thing to note is that </w:t>
      </w:r>
      <w:r w:rsidRPr="00580429">
        <w:rPr>
          <w:rStyle w:val="StyleUnderline"/>
          <w:rFonts w:asciiTheme="minorHAnsi" w:hAnsiTheme="minorHAnsi" w:cstheme="minorHAnsi"/>
        </w:rPr>
        <w:t xml:space="preserve">the earth has been </w:t>
      </w:r>
      <w:r w:rsidRPr="00580429">
        <w:rPr>
          <w:rStyle w:val="Emphasis"/>
          <w:rFonts w:asciiTheme="minorHAnsi" w:hAnsiTheme="minorHAnsi" w:cstheme="minorHAnsi"/>
        </w:rPr>
        <w:t>much hotter</w:t>
      </w:r>
      <w:r w:rsidRPr="00580429">
        <w:rPr>
          <w:rFonts w:asciiTheme="minorHAnsi" w:hAnsiTheme="minorHAnsi" w:cstheme="minorHAnsi"/>
          <w:sz w:val="16"/>
        </w:rPr>
        <w:t xml:space="preserve"> in the past </w:t>
      </w:r>
      <w:r w:rsidRPr="00580429">
        <w:rPr>
          <w:rStyle w:val="StyleUnderline"/>
          <w:rFonts w:asciiTheme="minorHAnsi" w:hAnsiTheme="minorHAnsi" w:cstheme="minorHAnsi"/>
        </w:rPr>
        <w:t xml:space="preserve">than even the most </w:t>
      </w:r>
      <w:r w:rsidRPr="00580429">
        <w:rPr>
          <w:rStyle w:val="Emphasis"/>
          <w:rFonts w:asciiTheme="minorHAnsi" w:hAnsiTheme="minorHAnsi" w:cstheme="minorHAnsi"/>
        </w:rPr>
        <w:t>dire</w:t>
      </w:r>
      <w:r w:rsidRPr="00580429">
        <w:rPr>
          <w:rStyle w:val="StyleUnderline"/>
          <w:rFonts w:asciiTheme="minorHAnsi" w:hAnsiTheme="minorHAnsi" w:cstheme="minorHAnsi"/>
        </w:rPr>
        <w:t xml:space="preserve"> warming projections</w:t>
      </w:r>
      <w:r w:rsidRPr="00580429">
        <w:rPr>
          <w:rFonts w:asciiTheme="minorHAnsi" w:hAnsiTheme="minorHAnsi" w:cstheme="minorHAnsi"/>
          <w:sz w:val="16"/>
        </w:rPr>
        <w:t xml:space="preserve"> predict it will soon become. </w:t>
      </w:r>
      <w:r w:rsidRPr="003D1DE8">
        <w:rPr>
          <w:rStyle w:val="StyleUnderline"/>
          <w:rFonts w:asciiTheme="minorHAnsi" w:hAnsiTheme="minorHAnsi" w:cstheme="minorHAnsi"/>
        </w:rPr>
        <w:t xml:space="preserve">During </w:t>
      </w:r>
      <w:r w:rsidRPr="00F914AE">
        <w:rPr>
          <w:rStyle w:val="StyleUnderline"/>
          <w:rFonts w:asciiTheme="minorHAnsi" w:hAnsiTheme="minorHAnsi" w:cstheme="minorHAnsi"/>
          <w:highlight w:val="green"/>
        </w:rPr>
        <w:t>the</w:t>
      </w:r>
      <w:r w:rsidRPr="00580429">
        <w:rPr>
          <w:rFonts w:asciiTheme="minorHAnsi" w:hAnsiTheme="minorHAnsi" w:cstheme="minorHAnsi"/>
          <w:sz w:val="16"/>
          <w:szCs w:val="16"/>
        </w:rPr>
        <w:t xml:space="preserve"> Paleocene-Eocene thermal maximum </w:t>
      </w:r>
      <w:r w:rsidRPr="00580429">
        <w:rPr>
          <w:rFonts w:asciiTheme="minorHAnsi" w:hAnsiTheme="minorHAnsi" w:cstheme="minorHAnsi"/>
          <w:sz w:val="16"/>
        </w:rPr>
        <w:t>(</w:t>
      </w:r>
      <w:r w:rsidRPr="00F914AE">
        <w:rPr>
          <w:rStyle w:val="Emphasis"/>
          <w:rFonts w:asciiTheme="minorHAnsi" w:hAnsiTheme="minorHAnsi" w:cstheme="minorHAnsi"/>
          <w:highlight w:val="green"/>
        </w:rPr>
        <w:t>PETM</w:t>
      </w:r>
      <w:r w:rsidRPr="00580429">
        <w:rPr>
          <w:rFonts w:asciiTheme="minorHAnsi" w:hAnsiTheme="minorHAnsi" w:cstheme="minorHAnsi"/>
          <w:sz w:val="16"/>
        </w:rPr>
        <w:t xml:space="preserve">) 55 million years ago, </w:t>
      </w:r>
      <w:r w:rsidRPr="003D1DE8">
        <w:rPr>
          <w:rStyle w:val="StyleUnderline"/>
          <w:rFonts w:asciiTheme="minorHAnsi" w:hAnsiTheme="minorHAnsi" w:cstheme="minorHAnsi"/>
        </w:rPr>
        <w:t>the earth was</w:t>
      </w:r>
      <w:r w:rsidRPr="00580429">
        <w:rPr>
          <w:rFonts w:asciiTheme="minorHAnsi" w:hAnsiTheme="minorHAnsi" w:cstheme="minorHAnsi"/>
          <w:sz w:val="16"/>
        </w:rPr>
        <w:t xml:space="preserve"> an astounding 14-</w:t>
      </w:r>
      <w:r w:rsidRPr="003D1DE8">
        <w:rPr>
          <w:rStyle w:val="Emphasis"/>
          <w:rFonts w:asciiTheme="minorHAnsi" w:hAnsiTheme="minorHAnsi" w:cstheme="minorHAnsi"/>
        </w:rPr>
        <w:t>17°</w:t>
      </w:r>
      <w:r w:rsidRPr="00580429">
        <w:rPr>
          <w:rFonts w:asciiTheme="minorHAnsi" w:hAnsiTheme="minorHAnsi" w:cstheme="minorHAnsi"/>
          <w:sz w:val="16"/>
        </w:rPr>
        <w:t xml:space="preserve">C </w:t>
      </w:r>
      <w:r w:rsidRPr="003D1DE8">
        <w:rPr>
          <w:rStyle w:val="Emphasis"/>
          <w:rFonts w:asciiTheme="minorHAnsi" w:hAnsiTheme="minorHAnsi" w:cstheme="minorHAnsi"/>
        </w:rPr>
        <w:t>above</w:t>
      </w:r>
      <w:r w:rsidRPr="00580429">
        <w:rPr>
          <w:rStyle w:val="StyleUnderline"/>
          <w:rFonts w:asciiTheme="minorHAnsi" w:hAnsiTheme="minorHAnsi" w:cstheme="minorHAnsi"/>
        </w:rPr>
        <w:t xml:space="preserve"> the pre-industrial average, but </w:t>
      </w:r>
      <w:r w:rsidRPr="00580429">
        <w:rPr>
          <w:rStyle w:val="Emphasis"/>
          <w:rFonts w:asciiTheme="minorHAnsi" w:hAnsiTheme="minorHAnsi" w:cstheme="minorHAnsi"/>
        </w:rPr>
        <w:t>species extinctions</w:t>
      </w:r>
      <w:r w:rsidRPr="00580429">
        <w:rPr>
          <w:rStyle w:val="StyleUnderline"/>
          <w:rFonts w:asciiTheme="minorHAnsi" w:hAnsiTheme="minorHAnsi" w:cstheme="minorHAnsi"/>
        </w:rPr>
        <w:t xml:space="preserve"> were </w:t>
      </w:r>
      <w:r w:rsidRPr="00580429">
        <w:rPr>
          <w:rStyle w:val="Emphasis"/>
          <w:rFonts w:asciiTheme="minorHAnsi" w:hAnsiTheme="minorHAnsi" w:cstheme="minorHAnsi"/>
        </w:rPr>
        <w:t>limited</w:t>
      </w:r>
      <w:r w:rsidRPr="00580429">
        <w:rPr>
          <w:rFonts w:asciiTheme="minorHAnsi" w:hAnsiTheme="minorHAnsi" w:cstheme="minorHAnsi"/>
          <w:sz w:val="16"/>
        </w:rPr>
        <w:t>. Here is Halstead:</w:t>
      </w:r>
      <w:r>
        <w:rPr>
          <w:rFonts w:asciiTheme="minorHAnsi" w:hAnsiTheme="minorHAnsi" w:cstheme="minorHAnsi"/>
          <w:sz w:val="16"/>
        </w:rPr>
        <w:t xml:space="preserve"> </w:t>
      </w:r>
      <w:r w:rsidRPr="00580429">
        <w:rPr>
          <w:rFonts w:asciiTheme="minorHAnsi" w:hAnsiTheme="minorHAnsi" w:cstheme="minorHAnsi"/>
          <w:sz w:val="16"/>
        </w:rPr>
        <w:t xml:space="preserve">Overall, in the PETM, temperatures were upwards of 17°C higher than pre-industrial levels and </w:t>
      </w:r>
      <w:r w:rsidRPr="00580429">
        <w:rPr>
          <w:rStyle w:val="StyleUnderline"/>
          <w:rFonts w:asciiTheme="minorHAnsi" w:hAnsiTheme="minorHAnsi" w:cstheme="minorHAnsi"/>
        </w:rPr>
        <w:t xml:space="preserve">the </w:t>
      </w:r>
      <w:r w:rsidRPr="00580429">
        <w:rPr>
          <w:rStyle w:val="Emphasis"/>
          <w:rFonts w:asciiTheme="minorHAnsi" w:hAnsiTheme="minorHAnsi" w:cstheme="minorHAnsi"/>
        </w:rPr>
        <w:t>only species</w:t>
      </w:r>
      <w:r w:rsidRPr="00580429">
        <w:rPr>
          <w:rStyle w:val="StyleUnderline"/>
          <w:rFonts w:asciiTheme="minorHAnsi" w:hAnsiTheme="minorHAnsi" w:cstheme="minorHAnsi"/>
        </w:rPr>
        <w:t xml:space="preserve"> that went extinct</w:t>
      </w:r>
      <w:r w:rsidRPr="00580429">
        <w:rPr>
          <w:rFonts w:asciiTheme="minorHAnsi" w:hAnsiTheme="minorHAnsi" w:cstheme="minorHAnsi"/>
          <w:sz w:val="16"/>
        </w:rPr>
        <w:t xml:space="preserve"> that we know of </w:t>
      </w:r>
      <w:r w:rsidRPr="00580429">
        <w:rPr>
          <w:rStyle w:val="StyleUnderline"/>
          <w:rFonts w:asciiTheme="minorHAnsi" w:hAnsiTheme="minorHAnsi" w:cstheme="minorHAnsi"/>
        </w:rPr>
        <w:t>was</w:t>
      </w:r>
      <w:r w:rsidRPr="00580429">
        <w:rPr>
          <w:rFonts w:asciiTheme="minorHAnsi" w:hAnsiTheme="minorHAnsi" w:cstheme="minorHAnsi"/>
          <w:sz w:val="16"/>
          <w:szCs w:val="16"/>
        </w:rPr>
        <w:t xml:space="preserve"> a </w:t>
      </w:r>
      <w:r w:rsidRPr="00580429">
        <w:rPr>
          <w:rStyle w:val="Emphasis"/>
          <w:rFonts w:asciiTheme="minorHAnsi" w:hAnsiTheme="minorHAnsi" w:cstheme="minorHAnsi"/>
        </w:rPr>
        <w:t>single-celled</w:t>
      </w:r>
      <w:r w:rsidRPr="00580429">
        <w:rPr>
          <w:rFonts w:asciiTheme="minorHAnsi" w:hAnsiTheme="minorHAnsi" w:cstheme="minorHAnsi"/>
          <w:sz w:val="16"/>
          <w:szCs w:val="16"/>
        </w:rPr>
        <w:t xml:space="preserve"> marine organism</w:t>
      </w:r>
      <w:r w:rsidRPr="00580429">
        <w:rPr>
          <w:rFonts w:asciiTheme="minorHAnsi" w:hAnsiTheme="minorHAnsi" w:cstheme="minorHAnsi"/>
          <w:sz w:val="16"/>
        </w:rPr>
        <w:t xml:space="preserve">, and </w:t>
      </w:r>
      <w:r w:rsidRPr="00580429">
        <w:rPr>
          <w:rStyle w:val="StyleUnderline"/>
          <w:rFonts w:asciiTheme="minorHAnsi" w:hAnsiTheme="minorHAnsi" w:cstheme="minorHAnsi"/>
        </w:rPr>
        <w:t xml:space="preserve">on land it was a time of </w:t>
      </w:r>
      <w:r w:rsidRPr="00580429">
        <w:rPr>
          <w:rStyle w:val="Emphasis"/>
          <w:rFonts w:asciiTheme="minorHAnsi" w:hAnsiTheme="minorHAnsi" w:cstheme="minorHAnsi"/>
        </w:rPr>
        <w:t>ecological flourishing</w:t>
      </w:r>
      <w:r w:rsidRPr="00580429">
        <w:rPr>
          <w:rFonts w:asciiTheme="minorHAnsi" w:hAnsiTheme="minorHAnsi" w:cstheme="minorHAnsi"/>
          <w:sz w:val="16"/>
        </w:rPr>
        <w:t>, persistence and diversity.</w:t>
      </w:r>
      <w:r>
        <w:rPr>
          <w:rFonts w:asciiTheme="minorHAnsi" w:hAnsiTheme="minorHAnsi" w:cstheme="minorHAnsi"/>
          <w:sz w:val="16"/>
        </w:rPr>
        <w:t xml:space="preserve"> </w:t>
      </w:r>
      <w:r w:rsidRPr="00580429">
        <w:rPr>
          <w:rFonts w:asciiTheme="minorHAnsi" w:hAnsiTheme="minorHAnsi" w:cstheme="minorHAnsi"/>
          <w:sz w:val="16"/>
        </w:rPr>
        <w:t xml:space="preserve">But if the scorching temperatures of the PETM did not lead to existential catastrophe, </w:t>
      </w:r>
      <w:r w:rsidRPr="00580429">
        <w:rPr>
          <w:rStyle w:val="StyleUnderline"/>
          <w:rFonts w:asciiTheme="minorHAnsi" w:hAnsiTheme="minorHAnsi" w:cstheme="minorHAnsi"/>
        </w:rPr>
        <w:t xml:space="preserve">why believe that lower levels of warming will now </w:t>
      </w:r>
      <w:r w:rsidRPr="00580429">
        <w:rPr>
          <w:rStyle w:val="Emphasis"/>
          <w:rFonts w:asciiTheme="minorHAnsi" w:hAnsiTheme="minorHAnsi" w:cstheme="minorHAnsi"/>
        </w:rPr>
        <w:t>destroy humanity</w:t>
      </w:r>
      <w:r w:rsidRPr="00580429">
        <w:rPr>
          <w:rFonts w:asciiTheme="minorHAnsi" w:hAnsiTheme="minorHAnsi" w:cstheme="minorHAnsi"/>
          <w:sz w:val="16"/>
        </w:rPr>
        <w:t>? We saw in Part 2 that even Ord seems concerned by this thought:</w:t>
      </w:r>
      <w:r>
        <w:rPr>
          <w:rFonts w:asciiTheme="minorHAnsi" w:hAnsiTheme="minorHAnsi" w:cstheme="minorHAnsi"/>
          <w:sz w:val="16"/>
        </w:rPr>
        <w:t xml:space="preserve"> </w:t>
      </w:r>
      <w:r w:rsidRPr="00580429">
        <w:rPr>
          <w:rFonts w:asciiTheme="minorHAnsi" w:hAnsiTheme="minorHAnsi" w:cstheme="minorHAnsi"/>
          <w:sz w:val="16"/>
        </w:rPr>
        <w:t xml:space="preserve">The best argument against … unknown mechanisms [for extinction] is probably that </w:t>
      </w:r>
      <w:r w:rsidRPr="003D1DE8">
        <w:rPr>
          <w:rStyle w:val="StyleUnderline"/>
          <w:rFonts w:asciiTheme="minorHAnsi" w:hAnsiTheme="minorHAnsi" w:cstheme="minorHAnsi"/>
        </w:rPr>
        <w:t>the PETM</w:t>
      </w:r>
      <w:r w:rsidRPr="00580429">
        <w:rPr>
          <w:rFonts w:asciiTheme="minorHAnsi" w:hAnsiTheme="minorHAnsi" w:cstheme="minorHAnsi"/>
          <w:sz w:val="16"/>
        </w:rPr>
        <w:t xml:space="preserve"> [Paleocene–Eocene Thermal Maximum] </w:t>
      </w:r>
      <w:r w:rsidRPr="00F914AE">
        <w:rPr>
          <w:rStyle w:val="StyleUnderline"/>
          <w:rFonts w:asciiTheme="minorHAnsi" w:hAnsiTheme="minorHAnsi" w:cstheme="minorHAnsi"/>
          <w:highlight w:val="green"/>
        </w:rPr>
        <w:t xml:space="preserve">did </w:t>
      </w:r>
      <w:r w:rsidRPr="00F914AE">
        <w:rPr>
          <w:rStyle w:val="Emphasis"/>
          <w:rFonts w:asciiTheme="minorHAnsi" w:hAnsiTheme="minorHAnsi" w:cstheme="minorHAnsi"/>
          <w:highlight w:val="green"/>
        </w:rPr>
        <w:t>not</w:t>
      </w:r>
      <w:r w:rsidRPr="00F914AE">
        <w:rPr>
          <w:rStyle w:val="StyleUnderline"/>
          <w:rFonts w:asciiTheme="minorHAnsi" w:hAnsiTheme="minorHAnsi" w:cstheme="minorHAnsi"/>
          <w:highlight w:val="green"/>
        </w:rPr>
        <w:t xml:space="preserve"> lead to </w:t>
      </w:r>
      <w:r w:rsidRPr="003D1DE8">
        <w:rPr>
          <w:rStyle w:val="StyleUnderline"/>
          <w:rFonts w:asciiTheme="minorHAnsi" w:hAnsiTheme="minorHAnsi" w:cstheme="minorHAnsi"/>
        </w:rPr>
        <w:t xml:space="preserve">a </w:t>
      </w:r>
      <w:r w:rsidRPr="00F914AE">
        <w:rPr>
          <w:rStyle w:val="StyleUnderline"/>
          <w:rFonts w:asciiTheme="minorHAnsi" w:hAnsiTheme="minorHAnsi" w:cstheme="minorHAnsi"/>
          <w:highlight w:val="green"/>
        </w:rPr>
        <w:t xml:space="preserve">mass extinction, </w:t>
      </w:r>
      <w:r w:rsidRPr="003D1DE8">
        <w:rPr>
          <w:rStyle w:val="StyleUnderline"/>
          <w:rFonts w:asciiTheme="minorHAnsi" w:hAnsiTheme="minorHAnsi" w:cstheme="minorHAnsi"/>
        </w:rPr>
        <w:t>despite temp</w:t>
      </w:r>
      <w:r w:rsidRPr="003D1DE8">
        <w:rPr>
          <w:rFonts w:asciiTheme="minorHAnsi" w:hAnsiTheme="minorHAnsi" w:cstheme="minorHAnsi"/>
          <w:sz w:val="16"/>
          <w:szCs w:val="16"/>
        </w:rPr>
        <w:t>erature</w:t>
      </w:r>
      <w:r w:rsidRPr="003D1DE8">
        <w:rPr>
          <w:rStyle w:val="StyleUnderline"/>
          <w:rFonts w:asciiTheme="minorHAnsi" w:hAnsiTheme="minorHAnsi" w:cstheme="minorHAnsi"/>
        </w:rPr>
        <w:t xml:space="preserve">s </w:t>
      </w:r>
      <w:r w:rsidRPr="003D1DE8">
        <w:rPr>
          <w:rStyle w:val="Emphasis"/>
          <w:rFonts w:asciiTheme="minorHAnsi" w:hAnsiTheme="minorHAnsi" w:cstheme="minorHAnsi"/>
        </w:rPr>
        <w:t>rapidly rising</w:t>
      </w:r>
      <w:r w:rsidRPr="00580429">
        <w:rPr>
          <w:rFonts w:asciiTheme="minorHAnsi" w:hAnsiTheme="minorHAnsi" w:cstheme="minorHAnsi"/>
          <w:sz w:val="16"/>
        </w:rPr>
        <w:t xml:space="preserve"> about 5 degrees Celsius, </w:t>
      </w:r>
      <w:r w:rsidRPr="00580429">
        <w:rPr>
          <w:rStyle w:val="StyleUnderline"/>
          <w:rFonts w:asciiTheme="minorHAnsi" w:hAnsiTheme="minorHAnsi" w:cstheme="minorHAnsi"/>
        </w:rPr>
        <w:t>to reach</w:t>
      </w:r>
      <w:r w:rsidRPr="00580429">
        <w:rPr>
          <w:rFonts w:asciiTheme="minorHAnsi" w:hAnsiTheme="minorHAnsi" w:cstheme="minorHAnsi"/>
          <w:sz w:val="16"/>
        </w:rPr>
        <w:t xml:space="preserve"> a level of </w:t>
      </w:r>
      <w:r w:rsidRPr="00580429">
        <w:rPr>
          <w:rStyle w:val="Emphasis"/>
          <w:rFonts w:asciiTheme="minorHAnsi" w:hAnsiTheme="minorHAnsi" w:cstheme="minorHAnsi"/>
        </w:rPr>
        <w:t>14 degrees</w:t>
      </w:r>
      <w:r w:rsidRPr="00580429">
        <w:rPr>
          <w:rFonts w:asciiTheme="minorHAnsi" w:hAnsiTheme="minorHAnsi" w:cstheme="minorHAnsi"/>
          <w:sz w:val="16"/>
        </w:rPr>
        <w:t xml:space="preserve"> Celsius above pre-industrial temperatures.</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However, Ord suggests that even though the PETM was hotter than the 21st century will be, warming during the PETM was slower than the rapid warming we are now experiencing:</w:t>
      </w:r>
      <w:r>
        <w:rPr>
          <w:rFonts w:asciiTheme="minorHAnsi" w:hAnsiTheme="minorHAnsi" w:cstheme="minorHAnsi"/>
          <w:sz w:val="16"/>
        </w:rPr>
        <w:t xml:space="preserve"> </w:t>
      </w:r>
      <w:r w:rsidRPr="00580429">
        <w:rPr>
          <w:rFonts w:asciiTheme="minorHAnsi" w:hAnsiTheme="minorHAnsi" w:cstheme="minorHAnsi"/>
          <w:sz w:val="16"/>
        </w:rPr>
        <w:t>Most importantly, anthropogenic warming could be over a hundred times faster than warming during the PETM, and rapid warming has been suggested as a contributing factor in the end-Permian mass extinction, in which 96 percent of species went extinct.</w:t>
      </w:r>
      <w:r>
        <w:rPr>
          <w:rFonts w:asciiTheme="minorHAnsi" w:hAnsiTheme="minorHAnsi" w:cstheme="minorHAnsi"/>
          <w:sz w:val="16"/>
        </w:rPr>
        <w:t xml:space="preserve"> </w:t>
      </w:r>
      <w:r w:rsidRPr="00580429">
        <w:rPr>
          <w:rFonts w:asciiTheme="minorHAnsi" w:hAnsiTheme="minorHAnsi" w:cstheme="minorHAnsi"/>
          <w:sz w:val="16"/>
        </w:rPr>
        <w:t>Toby Ord, The precipice</w:t>
      </w:r>
      <w:r>
        <w:rPr>
          <w:rFonts w:asciiTheme="minorHAnsi" w:hAnsiTheme="minorHAnsi" w:cstheme="minorHAnsi"/>
          <w:sz w:val="16"/>
        </w:rPr>
        <w:t xml:space="preserve"> </w:t>
      </w:r>
      <w:r w:rsidRPr="00580429">
        <w:rPr>
          <w:rFonts w:asciiTheme="minorHAnsi" w:hAnsiTheme="minorHAnsi" w:cstheme="minorHAnsi"/>
          <w:sz w:val="16"/>
        </w:rPr>
        <w:t>Fair enough. But Halstead has something to say about that too.</w:t>
      </w:r>
      <w:r>
        <w:rPr>
          <w:rFonts w:asciiTheme="minorHAnsi" w:hAnsiTheme="minorHAnsi" w:cstheme="minorHAnsi"/>
          <w:sz w:val="16"/>
        </w:rPr>
        <w:t xml:space="preserve"> </w:t>
      </w:r>
      <w:r w:rsidRPr="00580429">
        <w:rPr>
          <w:rFonts w:asciiTheme="minorHAnsi" w:hAnsiTheme="minorHAnsi" w:cstheme="minorHAnsi"/>
          <w:sz w:val="16"/>
        </w:rPr>
        <w:t xml:space="preserve">Citing Willis and MacDonald (2011), Halstead reminds us that </w:t>
      </w:r>
      <w:r w:rsidRPr="00F914AE">
        <w:rPr>
          <w:rStyle w:val="StyleUnderline"/>
          <w:rFonts w:asciiTheme="minorHAnsi" w:hAnsiTheme="minorHAnsi" w:cstheme="minorHAnsi"/>
          <w:highlight w:val="green"/>
        </w:rPr>
        <w:t xml:space="preserve">we have seen </w:t>
      </w:r>
      <w:r w:rsidRPr="00F914AE">
        <w:rPr>
          <w:rStyle w:val="Emphasis"/>
          <w:rFonts w:asciiTheme="minorHAnsi" w:hAnsiTheme="minorHAnsi" w:cstheme="minorHAnsi"/>
          <w:highlight w:val="green"/>
        </w:rPr>
        <w:t>rapid warming</w:t>
      </w:r>
      <w:r w:rsidRPr="00F914AE">
        <w:rPr>
          <w:rStyle w:val="StyleUnderline"/>
          <w:rFonts w:asciiTheme="minorHAnsi" w:hAnsiTheme="minorHAnsi" w:cstheme="minorHAnsi"/>
          <w:highlight w:val="green"/>
        </w:rPr>
        <w:t xml:space="preserve"> before</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a. </w:t>
      </w:r>
      <w:r w:rsidRPr="00580429">
        <w:rPr>
          <w:rStyle w:val="StyleUnderline"/>
          <w:rFonts w:asciiTheme="minorHAnsi" w:hAnsiTheme="minorHAnsi" w:cstheme="minorHAnsi"/>
        </w:rPr>
        <w:t xml:space="preserve">In </w:t>
      </w:r>
      <w:r w:rsidRPr="00580429">
        <w:rPr>
          <w:rStyle w:val="Emphasis"/>
          <w:rFonts w:asciiTheme="minorHAnsi" w:hAnsiTheme="minorHAnsi" w:cstheme="minorHAnsi"/>
        </w:rPr>
        <w:t>Greenland</w:t>
      </w:r>
      <w:r w:rsidRPr="00580429">
        <w:rPr>
          <w:rFonts w:asciiTheme="minorHAnsi" w:hAnsiTheme="minorHAnsi" w:cstheme="minorHAnsi"/>
          <w:sz w:val="16"/>
        </w:rPr>
        <w:t xml:space="preserve">, </w:t>
      </w:r>
      <w:r w:rsidRPr="00580429">
        <w:rPr>
          <w:rStyle w:val="StyleUnderline"/>
          <w:rFonts w:asciiTheme="minorHAnsi" w:hAnsiTheme="minorHAnsi" w:cstheme="minorHAnsi"/>
        </w:rPr>
        <w:t>temperatures</w:t>
      </w:r>
      <w:r w:rsidRPr="00580429">
        <w:rPr>
          <w:rFonts w:asciiTheme="minorHAnsi" w:hAnsiTheme="minorHAnsi" w:cstheme="minorHAnsi"/>
          <w:sz w:val="16"/>
        </w:rPr>
        <w:t xml:space="preserve"> may </w:t>
      </w:r>
      <w:r w:rsidRPr="00580429">
        <w:rPr>
          <w:rStyle w:val="StyleUnderline"/>
          <w:rFonts w:asciiTheme="minorHAnsi" w:hAnsiTheme="minorHAnsi" w:cstheme="minorHAnsi"/>
        </w:rPr>
        <w:t>have risen</w:t>
      </w:r>
      <w:r w:rsidRPr="00580429">
        <w:rPr>
          <w:rFonts w:asciiTheme="minorHAnsi" w:hAnsiTheme="minorHAnsi" w:cstheme="minorHAnsi"/>
          <w:sz w:val="16"/>
        </w:rPr>
        <w:t xml:space="preserve"> by </w:t>
      </w:r>
      <w:r w:rsidRPr="00580429">
        <w:rPr>
          <w:rStyle w:val="Emphasis"/>
          <w:rFonts w:asciiTheme="minorHAnsi" w:hAnsiTheme="minorHAnsi" w:cstheme="minorHAnsi"/>
        </w:rPr>
        <w:t>10°</w:t>
      </w:r>
      <w:r w:rsidRPr="00580429">
        <w:rPr>
          <w:rFonts w:asciiTheme="minorHAnsi" w:hAnsiTheme="minorHAnsi" w:cstheme="minorHAnsi"/>
          <w:sz w:val="16"/>
        </w:rPr>
        <w:t>C, though this may be an error in climate proxies.</w:t>
      </w:r>
      <w:r>
        <w:rPr>
          <w:rFonts w:asciiTheme="minorHAnsi" w:hAnsiTheme="minorHAnsi" w:cstheme="minorHAnsi"/>
          <w:sz w:val="16"/>
        </w:rPr>
        <w:t xml:space="preserve"> </w:t>
      </w:r>
      <w:r w:rsidRPr="00580429">
        <w:rPr>
          <w:rFonts w:asciiTheme="minorHAnsi" w:hAnsiTheme="minorHAnsi" w:cstheme="minorHAnsi"/>
          <w:sz w:val="16"/>
        </w:rPr>
        <w:t xml:space="preserve">b. </w:t>
      </w:r>
      <w:r w:rsidRPr="00580429">
        <w:rPr>
          <w:rStyle w:val="StyleUnderline"/>
          <w:rFonts w:asciiTheme="minorHAnsi" w:hAnsiTheme="minorHAnsi" w:cstheme="minorHAnsi"/>
        </w:rPr>
        <w:t xml:space="preserve">In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Swiss Alps</w:t>
      </w:r>
      <w:r w:rsidRPr="00580429">
        <w:rPr>
          <w:rFonts w:asciiTheme="minorHAnsi" w:hAnsiTheme="minorHAnsi" w:cstheme="minorHAnsi"/>
          <w:sz w:val="16"/>
        </w:rPr>
        <w:t xml:space="preserve"> and other parts of Europe, a </w:t>
      </w:r>
      <w:r w:rsidRPr="00580429">
        <w:rPr>
          <w:rStyle w:val="StyleUnderline"/>
          <w:rFonts w:asciiTheme="minorHAnsi" w:hAnsiTheme="minorHAnsi" w:cstheme="minorHAnsi"/>
        </w:rPr>
        <w:t>warming of</w:t>
      </w:r>
      <w:r w:rsidRPr="00580429">
        <w:rPr>
          <w:rFonts w:asciiTheme="minorHAnsi" w:hAnsiTheme="minorHAnsi" w:cstheme="minorHAnsi"/>
          <w:sz w:val="16"/>
        </w:rPr>
        <w:t xml:space="preserve"> 2 to </w:t>
      </w:r>
      <w:r w:rsidRPr="00580429">
        <w:rPr>
          <w:rStyle w:val="Emphasis"/>
          <w:rFonts w:asciiTheme="minorHAnsi" w:hAnsiTheme="minorHAnsi" w:cstheme="minorHAnsi"/>
        </w:rPr>
        <w:t>5°</w:t>
      </w:r>
      <w:r w:rsidRPr="00580429">
        <w:rPr>
          <w:rFonts w:asciiTheme="minorHAnsi" w:hAnsiTheme="minorHAnsi" w:cstheme="minorHAnsi"/>
          <w:sz w:val="16"/>
        </w:rPr>
        <w:t xml:space="preserve">C </w:t>
      </w:r>
      <w:r w:rsidRPr="00580429">
        <w:rPr>
          <w:rStyle w:val="StyleUnderline"/>
          <w:rFonts w:asciiTheme="minorHAnsi" w:hAnsiTheme="minorHAnsi" w:cstheme="minorHAnsi"/>
        </w:rPr>
        <w:t>appears to have occurred in 200 years or less</w:t>
      </w:r>
      <w:r w:rsidRPr="00580429">
        <w:rPr>
          <w:rFonts w:asciiTheme="minorHAnsi" w:hAnsiTheme="minorHAnsi" w:cstheme="minorHAnsi"/>
          <w:sz w:val="16"/>
        </w:rPr>
        <w:t>.</w:t>
      </w:r>
      <w:r>
        <w:rPr>
          <w:rFonts w:asciiTheme="minorHAnsi" w:hAnsiTheme="minorHAnsi" w:cstheme="minorHAnsi"/>
          <w:sz w:val="16"/>
        </w:rPr>
        <w:t xml:space="preserve"> </w:t>
      </w:r>
      <w:r w:rsidRPr="00580429">
        <w:rPr>
          <w:rFonts w:asciiTheme="minorHAnsi" w:hAnsiTheme="minorHAnsi" w:cstheme="minorHAnsi"/>
          <w:sz w:val="16"/>
        </w:rPr>
        <w:t xml:space="preserve">c. </w:t>
      </w:r>
      <w:r w:rsidRPr="00580429">
        <w:rPr>
          <w:rStyle w:val="StyleUnderline"/>
          <w:rFonts w:asciiTheme="minorHAnsi" w:hAnsiTheme="minorHAnsi" w:cstheme="minorHAnsi"/>
        </w:rPr>
        <w:t xml:space="preserve">In the </w:t>
      </w:r>
      <w:r w:rsidRPr="003D1DE8">
        <w:rPr>
          <w:rStyle w:val="Emphasis"/>
          <w:rFonts w:asciiTheme="minorHAnsi" w:hAnsiTheme="minorHAnsi" w:cstheme="minorHAnsi"/>
        </w:rPr>
        <w:t>Sierra Nevada</w:t>
      </w:r>
      <w:r w:rsidRPr="00580429">
        <w:rPr>
          <w:rFonts w:asciiTheme="minorHAnsi" w:hAnsiTheme="minorHAnsi" w:cstheme="minorHAnsi"/>
          <w:sz w:val="16"/>
        </w:rPr>
        <w:t xml:space="preserve"> of California, </w:t>
      </w:r>
      <w:r w:rsidRPr="00580429">
        <w:rPr>
          <w:rStyle w:val="StyleUnderline"/>
          <w:rFonts w:asciiTheme="minorHAnsi" w:hAnsiTheme="minorHAnsi" w:cstheme="minorHAnsi"/>
        </w:rPr>
        <w:t>rates of warming in the late glacial may have been</w:t>
      </w:r>
      <w:r w:rsidRPr="00580429">
        <w:rPr>
          <w:rFonts w:asciiTheme="minorHAnsi" w:hAnsiTheme="minorHAnsi" w:cstheme="minorHAnsi"/>
          <w:sz w:val="16"/>
        </w:rPr>
        <w:t xml:space="preserve"> 4 to </w:t>
      </w:r>
      <w:r w:rsidRPr="00580429">
        <w:rPr>
          <w:rStyle w:val="Emphasis"/>
          <w:rFonts w:asciiTheme="minorHAnsi" w:hAnsiTheme="minorHAnsi" w:cstheme="minorHAnsi"/>
        </w:rPr>
        <w:t>5°</w:t>
      </w:r>
      <w:r w:rsidRPr="00580429">
        <w:rPr>
          <w:rFonts w:asciiTheme="minorHAnsi" w:hAnsiTheme="minorHAnsi" w:cstheme="minorHAnsi"/>
          <w:sz w:val="16"/>
        </w:rPr>
        <w:t xml:space="preserve">C every 500 years </w:t>
      </w:r>
      <w:r w:rsidRPr="00580429">
        <w:rPr>
          <w:rStyle w:val="StyleUnderline"/>
          <w:rFonts w:asciiTheme="minorHAnsi" w:hAnsiTheme="minorHAnsi" w:cstheme="minorHAnsi"/>
        </w:rPr>
        <w:t>around 15,000 years ago.</w:t>
      </w:r>
      <w:r>
        <w:rPr>
          <w:rFonts w:asciiTheme="minorHAnsi" w:hAnsiTheme="minorHAnsi" w:cstheme="minorHAnsi"/>
          <w:sz w:val="16"/>
        </w:rPr>
        <w:t xml:space="preserve"> </w:t>
      </w:r>
      <w:r w:rsidRPr="00580429">
        <w:rPr>
          <w:rFonts w:asciiTheme="minorHAnsi" w:hAnsiTheme="minorHAnsi" w:cstheme="minorHAnsi"/>
          <w:sz w:val="16"/>
        </w:rPr>
        <w:t xml:space="preserve">d. At the higher latitudes of the Northern Hemisphere, </w:t>
      </w:r>
      <w:r w:rsidRPr="00580429">
        <w:rPr>
          <w:rStyle w:val="StyleUnderline"/>
          <w:rFonts w:asciiTheme="minorHAnsi" w:hAnsiTheme="minorHAnsi" w:cstheme="minorHAnsi"/>
        </w:rPr>
        <w:t xml:space="preserve">there were increases of 5°C and more over a </w:t>
      </w:r>
      <w:r w:rsidRPr="00580429">
        <w:rPr>
          <w:rStyle w:val="Emphasis"/>
          <w:rFonts w:asciiTheme="minorHAnsi" w:hAnsiTheme="minorHAnsi" w:cstheme="minorHAnsi"/>
        </w:rPr>
        <w:t>few decades</w:t>
      </w:r>
      <w:r w:rsidRPr="00580429">
        <w:rPr>
          <w:rFonts w:asciiTheme="minorHAnsi" w:hAnsiTheme="minorHAnsi" w:cstheme="minorHAnsi"/>
          <w:sz w:val="16"/>
        </w:rPr>
        <w:t xml:space="preserve"> (11,700 years ago).</w:t>
      </w:r>
      <w:r>
        <w:rPr>
          <w:rFonts w:asciiTheme="minorHAnsi" w:hAnsiTheme="minorHAnsi" w:cstheme="minorHAnsi"/>
          <w:sz w:val="16"/>
        </w:rPr>
        <w:t xml:space="preserve"> </w:t>
      </w:r>
      <w:r w:rsidRPr="00580429">
        <w:rPr>
          <w:rFonts w:asciiTheme="minorHAnsi" w:hAnsiTheme="minorHAnsi" w:cstheme="minorHAnsi"/>
          <w:sz w:val="16"/>
        </w:rPr>
        <w:t xml:space="preserve">e. </w:t>
      </w:r>
      <w:r w:rsidRPr="00580429">
        <w:rPr>
          <w:rStyle w:val="StyleUnderline"/>
          <w:rFonts w:asciiTheme="minorHAnsi" w:hAnsiTheme="minorHAnsi" w:cstheme="minorHAnsi"/>
        </w:rPr>
        <w:t xml:space="preserve">Data from </w:t>
      </w:r>
      <w:r w:rsidRPr="003D1DE8">
        <w:rPr>
          <w:rStyle w:val="Emphasis"/>
          <w:rFonts w:asciiTheme="minorHAnsi" w:hAnsiTheme="minorHAnsi" w:cstheme="minorHAnsi"/>
        </w:rPr>
        <w:t>Greenland</w:t>
      </w:r>
      <w:r w:rsidRPr="003D1DE8">
        <w:rPr>
          <w:rStyle w:val="StyleUnderline"/>
          <w:rFonts w:asciiTheme="minorHAnsi" w:hAnsiTheme="minorHAnsi" w:cstheme="minorHAnsi"/>
        </w:rPr>
        <w:t xml:space="preserve"> ice cores</w:t>
      </w:r>
      <w:r w:rsidRPr="00580429">
        <w:rPr>
          <w:rStyle w:val="StyleUnderline"/>
          <w:rFonts w:asciiTheme="minorHAnsi" w:hAnsiTheme="minorHAnsi" w:cstheme="minorHAnsi"/>
        </w:rPr>
        <w:t xml:space="preserve"> </w:t>
      </w:r>
      <w:r w:rsidRPr="003D1DE8">
        <w:rPr>
          <w:rStyle w:val="StyleUnderline"/>
          <w:rFonts w:asciiTheme="minorHAnsi" w:hAnsiTheme="minorHAnsi" w:cstheme="minorHAnsi"/>
        </w:rPr>
        <w:t>suggest</w:t>
      </w:r>
      <w:r w:rsidRPr="00580429">
        <w:rPr>
          <w:rFonts w:asciiTheme="minorHAnsi" w:hAnsiTheme="minorHAnsi" w:cstheme="minorHAnsi"/>
          <w:sz w:val="16"/>
        </w:rPr>
        <w:t xml:space="preserve"> that a &gt;</w:t>
      </w:r>
      <w:r w:rsidRPr="00F914AE">
        <w:rPr>
          <w:rStyle w:val="Emphasis"/>
          <w:rFonts w:asciiTheme="minorHAnsi" w:hAnsiTheme="minorHAnsi" w:cstheme="minorHAnsi"/>
          <w:highlight w:val="green"/>
        </w:rPr>
        <w:t>10°</w:t>
      </w:r>
      <w:r w:rsidRPr="00580429">
        <w:rPr>
          <w:rStyle w:val="StyleUnderline"/>
          <w:rFonts w:asciiTheme="minorHAnsi" w:hAnsiTheme="minorHAnsi" w:cstheme="minorHAnsi"/>
        </w:rPr>
        <w:t xml:space="preserve">C </w:t>
      </w:r>
      <w:r w:rsidRPr="00F914AE">
        <w:rPr>
          <w:rStyle w:val="StyleUnderline"/>
          <w:rFonts w:asciiTheme="minorHAnsi" w:hAnsiTheme="minorHAnsi" w:cstheme="minorHAnsi"/>
          <w:highlight w:val="green"/>
        </w:rPr>
        <w:t>warming</w:t>
      </w:r>
      <w:r w:rsidRPr="00580429">
        <w:rPr>
          <w:rStyle w:val="StyleUnderline"/>
          <w:rFonts w:asciiTheme="minorHAnsi" w:hAnsiTheme="minorHAnsi" w:cstheme="minorHAnsi"/>
        </w:rPr>
        <w:t xml:space="preserve"> may have </w:t>
      </w:r>
      <w:r w:rsidRPr="00F914AE">
        <w:rPr>
          <w:rStyle w:val="StyleUnderline"/>
          <w:rFonts w:asciiTheme="minorHAnsi" w:hAnsiTheme="minorHAnsi" w:cstheme="minorHAnsi"/>
          <w:highlight w:val="green"/>
        </w:rPr>
        <w:t>occurred over</w:t>
      </w:r>
      <w:r w:rsidRPr="00580429">
        <w:rPr>
          <w:rFonts w:asciiTheme="minorHAnsi" w:hAnsiTheme="minorHAnsi" w:cstheme="minorHAnsi"/>
          <w:sz w:val="16"/>
        </w:rPr>
        <w:t xml:space="preserve"> 20 to </w:t>
      </w:r>
      <w:r w:rsidRPr="00F914AE">
        <w:rPr>
          <w:rStyle w:val="Emphasis"/>
          <w:rFonts w:asciiTheme="minorHAnsi" w:hAnsiTheme="minorHAnsi" w:cstheme="minorHAnsi"/>
          <w:highlight w:val="green"/>
        </w:rPr>
        <w:t>6 years</w:t>
      </w:r>
      <w:r w:rsidRPr="00580429">
        <w:rPr>
          <w:rFonts w:asciiTheme="minorHAnsi" w:hAnsiTheme="minorHAnsi" w:cstheme="minorHAnsi"/>
          <w:sz w:val="16"/>
        </w:rPr>
        <w:t xml:space="preserve"> (13,000 to 11,000 years ago).</w:t>
      </w:r>
      <w:r>
        <w:rPr>
          <w:rFonts w:asciiTheme="minorHAnsi" w:hAnsiTheme="minorHAnsi" w:cstheme="minorHAnsi"/>
          <w:sz w:val="16"/>
        </w:rPr>
        <w:t xml:space="preserve"> </w:t>
      </w:r>
      <w:r w:rsidRPr="00580429">
        <w:rPr>
          <w:rFonts w:asciiTheme="minorHAnsi" w:hAnsiTheme="minorHAnsi" w:cstheme="minorHAnsi"/>
          <w:sz w:val="16"/>
        </w:rPr>
        <w:t>f. In California, warming at the close of the Younger Dryas (13,000 years ago) may have been on the order of 3°C in less than 100 to 200 years.</w:t>
      </w:r>
      <w:r>
        <w:rPr>
          <w:rFonts w:asciiTheme="minorHAnsi" w:hAnsiTheme="minorHAnsi" w:cstheme="minorHAnsi"/>
          <w:sz w:val="16"/>
        </w:rPr>
        <w:t xml:space="preserve"> </w:t>
      </w:r>
      <w:r w:rsidRPr="00580429">
        <w:rPr>
          <w:rFonts w:asciiTheme="minorHAnsi" w:hAnsiTheme="minorHAnsi" w:cstheme="minorHAnsi"/>
          <w:sz w:val="16"/>
        </w:rPr>
        <w:t>g. For the entire Southwest US, a general warming of 4°C may have occurred in less than a century (13,000 to 11,000 years ago).</w:t>
      </w:r>
      <w:r>
        <w:rPr>
          <w:rFonts w:asciiTheme="minorHAnsi" w:hAnsiTheme="minorHAnsi" w:cstheme="minorHAnsi"/>
          <w:sz w:val="16"/>
        </w:rPr>
        <w:t xml:space="preserve"> </w:t>
      </w:r>
      <w:r w:rsidRPr="00580429">
        <w:rPr>
          <w:rFonts w:asciiTheme="minorHAnsi" w:hAnsiTheme="minorHAnsi" w:cstheme="minorHAnsi"/>
          <w:sz w:val="16"/>
        </w:rPr>
        <w:t xml:space="preserve">Halstead, Climate change and </w:t>
      </w:r>
      <w:proofErr w:type="spellStart"/>
      <w:r w:rsidRPr="00580429">
        <w:rPr>
          <w:rFonts w:asciiTheme="minorHAnsi" w:hAnsiTheme="minorHAnsi" w:cstheme="minorHAnsi"/>
          <w:sz w:val="16"/>
        </w:rPr>
        <w:t>longtermism</w:t>
      </w:r>
      <w:proofErr w:type="spellEnd"/>
      <w:r>
        <w:rPr>
          <w:rFonts w:asciiTheme="minorHAnsi" w:hAnsiTheme="minorHAnsi" w:cstheme="minorHAnsi"/>
          <w:sz w:val="16"/>
        </w:rPr>
        <w:t xml:space="preserve"> </w:t>
      </w:r>
      <w:r w:rsidRPr="00580429">
        <w:rPr>
          <w:rFonts w:asciiTheme="minorHAnsi" w:hAnsiTheme="minorHAnsi" w:cstheme="minorHAnsi"/>
          <w:sz w:val="16"/>
        </w:rPr>
        <w:t xml:space="preserve">Just as </w:t>
      </w:r>
      <w:r w:rsidRPr="00F914AE">
        <w:rPr>
          <w:rStyle w:val="StyleUnderline"/>
          <w:rFonts w:asciiTheme="minorHAnsi" w:hAnsiTheme="minorHAnsi" w:cstheme="minorHAnsi"/>
          <w:highlight w:val="green"/>
        </w:rPr>
        <w:t xml:space="preserve">history gives us </w:t>
      </w:r>
      <w:r w:rsidRPr="003D1DE8">
        <w:rPr>
          <w:rStyle w:val="Emphasis"/>
          <w:rFonts w:asciiTheme="minorHAnsi" w:hAnsiTheme="minorHAnsi" w:cstheme="minorHAnsi"/>
        </w:rPr>
        <w:t xml:space="preserve">abundant </w:t>
      </w:r>
      <w:r w:rsidRPr="00F914AE">
        <w:rPr>
          <w:rStyle w:val="Emphasis"/>
          <w:rFonts w:asciiTheme="minorHAnsi" w:hAnsiTheme="minorHAnsi" w:cstheme="minorHAnsi"/>
          <w:highlight w:val="green"/>
        </w:rPr>
        <w:t>ev</w:t>
      </w:r>
      <w:r w:rsidRPr="00580429">
        <w:rPr>
          <w:rFonts w:asciiTheme="minorHAnsi" w:hAnsiTheme="minorHAnsi" w:cstheme="minorHAnsi"/>
          <w:sz w:val="16"/>
        </w:rPr>
        <w:t xml:space="preserve">idence </w:t>
      </w:r>
      <w:r w:rsidRPr="00F914AE">
        <w:rPr>
          <w:rStyle w:val="StyleUnderline"/>
          <w:rFonts w:asciiTheme="minorHAnsi" w:hAnsiTheme="minorHAnsi" w:cstheme="minorHAnsi"/>
          <w:highlight w:val="green"/>
        </w:rPr>
        <w:t>of</w:t>
      </w:r>
      <w:r w:rsidRPr="00580429">
        <w:rPr>
          <w:rStyle w:val="StyleUnderline"/>
          <w:rFonts w:asciiTheme="minorHAnsi" w:hAnsiTheme="minorHAnsi" w:cstheme="minorHAnsi"/>
        </w:rPr>
        <w:t xml:space="preserve"> large mammals </w:t>
      </w:r>
      <w:r w:rsidRPr="00F914AE">
        <w:rPr>
          <w:rStyle w:val="Emphasis"/>
          <w:rFonts w:asciiTheme="minorHAnsi" w:hAnsiTheme="minorHAnsi" w:cstheme="minorHAnsi"/>
          <w:highlight w:val="green"/>
        </w:rPr>
        <w:t>surviving</w:t>
      </w:r>
      <w:r w:rsidRPr="00F914AE">
        <w:rPr>
          <w:rStyle w:val="StyleUnderline"/>
          <w:rFonts w:asciiTheme="minorHAnsi" w:hAnsiTheme="minorHAnsi" w:cstheme="minorHAnsi"/>
          <w:highlight w:val="green"/>
        </w:rPr>
        <w:t xml:space="preserve"> tem</w:t>
      </w:r>
      <w:r w:rsidRPr="003D1DE8">
        <w:rPr>
          <w:rStyle w:val="StyleUnderline"/>
          <w:rFonts w:asciiTheme="minorHAnsi" w:hAnsiTheme="minorHAnsi" w:cstheme="minorHAnsi"/>
          <w:highlight w:val="green"/>
        </w:rPr>
        <w:t>p</w:t>
      </w:r>
      <w:r w:rsidRPr="003D1DE8">
        <w:rPr>
          <w:rStyle w:val="StyleUnderline"/>
          <w:rFonts w:asciiTheme="minorHAnsi" w:hAnsiTheme="minorHAnsi" w:cstheme="minorHAnsi"/>
        </w:rPr>
        <w:t>erature</w:t>
      </w:r>
      <w:r w:rsidRPr="00F914AE">
        <w:rPr>
          <w:rStyle w:val="StyleUnderline"/>
          <w:rFonts w:asciiTheme="minorHAnsi" w:hAnsiTheme="minorHAnsi" w:cstheme="minorHAnsi"/>
          <w:highlight w:val="green"/>
        </w:rPr>
        <w:t xml:space="preserve">s </w:t>
      </w:r>
      <w:r w:rsidRPr="00F914AE">
        <w:rPr>
          <w:rStyle w:val="Emphasis"/>
          <w:rFonts w:asciiTheme="minorHAnsi" w:hAnsiTheme="minorHAnsi" w:cstheme="minorHAnsi"/>
          <w:highlight w:val="green"/>
        </w:rPr>
        <w:t>hotter</w:t>
      </w:r>
      <w:r w:rsidRPr="00F914AE">
        <w:rPr>
          <w:rFonts w:asciiTheme="minorHAnsi" w:hAnsiTheme="minorHAnsi" w:cstheme="minorHAnsi"/>
          <w:sz w:val="16"/>
          <w:highlight w:val="green"/>
        </w:rPr>
        <w:t xml:space="preserve"> </w:t>
      </w:r>
      <w:r w:rsidRPr="00F914AE">
        <w:rPr>
          <w:rStyle w:val="StyleUnderline"/>
          <w:rFonts w:asciiTheme="minorHAnsi" w:hAnsiTheme="minorHAnsi" w:cstheme="minorHAnsi"/>
          <w:highlight w:val="green"/>
        </w:rPr>
        <w:t>than</w:t>
      </w:r>
      <w:r w:rsidRPr="00580429">
        <w:rPr>
          <w:rStyle w:val="StyleUnderline"/>
          <w:rFonts w:asciiTheme="minorHAnsi" w:hAnsiTheme="minorHAnsi" w:cstheme="minorHAnsi"/>
        </w:rPr>
        <w:t xml:space="preserve"> the earth is projected to be</w:t>
      </w:r>
      <w:r w:rsidRPr="00580429">
        <w:rPr>
          <w:rFonts w:asciiTheme="minorHAnsi" w:hAnsiTheme="minorHAnsi" w:cstheme="minorHAnsi"/>
          <w:sz w:val="16"/>
        </w:rPr>
        <w:t xml:space="preserve"> by 2100, </w:t>
      </w:r>
      <w:r w:rsidRPr="00580429">
        <w:rPr>
          <w:rStyle w:val="StyleUnderline"/>
          <w:rFonts w:asciiTheme="minorHAnsi" w:hAnsiTheme="minorHAnsi" w:cstheme="minorHAnsi"/>
        </w:rPr>
        <w:t xml:space="preserve">history also gives us evidence of survival at rates of warming comparable to the </w:t>
      </w:r>
      <w:r w:rsidRPr="00F914AE">
        <w:rPr>
          <w:rStyle w:val="Emphasis"/>
          <w:rFonts w:asciiTheme="minorHAnsi" w:hAnsiTheme="minorHAnsi" w:cstheme="minorHAnsi"/>
          <w:highlight w:val="green"/>
        </w:rPr>
        <w:t>worst-case scenarios</w:t>
      </w:r>
      <w:r w:rsidRPr="00580429">
        <w:rPr>
          <w:rStyle w:val="StyleUnderline"/>
          <w:rFonts w:asciiTheme="minorHAnsi" w:hAnsiTheme="minorHAnsi" w:cstheme="minorHAnsi"/>
        </w:rPr>
        <w:t xml:space="preserve"> in the IPCC report</w:t>
      </w:r>
      <w:r w:rsidRPr="00580429">
        <w:rPr>
          <w:rFonts w:asciiTheme="minorHAnsi" w:hAnsiTheme="minorHAnsi" w:cstheme="minorHAnsi"/>
          <w:sz w:val="16"/>
        </w:rPr>
        <w:t>.</w:t>
      </w:r>
      <w:r>
        <w:rPr>
          <w:rFonts w:asciiTheme="minorHAnsi" w:hAnsiTheme="minorHAnsi" w:cstheme="minorHAnsi"/>
          <w:sz w:val="16"/>
        </w:rPr>
        <w:t xml:space="preserve"> </w:t>
      </w:r>
      <w:r w:rsidRPr="00580429">
        <w:rPr>
          <w:rStyle w:val="StyleUnderline"/>
          <w:rFonts w:asciiTheme="minorHAnsi" w:hAnsiTheme="minorHAnsi" w:cstheme="minorHAnsi"/>
        </w:rPr>
        <w:t xml:space="preserve">Even the worst-looking scenarios give </w:t>
      </w:r>
      <w:r w:rsidRPr="00580429">
        <w:rPr>
          <w:rStyle w:val="Emphasis"/>
          <w:rFonts w:asciiTheme="minorHAnsi" w:hAnsiTheme="minorHAnsi" w:cstheme="minorHAnsi"/>
        </w:rPr>
        <w:t>cause for comfort</w:t>
      </w:r>
      <w:r w:rsidRPr="00580429">
        <w:rPr>
          <w:rFonts w:asciiTheme="minorHAnsi" w:hAnsiTheme="minorHAnsi" w:cstheme="minorHAnsi"/>
          <w:sz w:val="16"/>
        </w:rPr>
        <w:t xml:space="preserve">. For example, </w:t>
      </w:r>
      <w:r w:rsidRPr="003D1DE8">
        <w:rPr>
          <w:rStyle w:val="StyleUnderline"/>
          <w:rFonts w:asciiTheme="minorHAnsi" w:hAnsiTheme="minorHAnsi" w:cstheme="minorHAnsi"/>
        </w:rPr>
        <w:t>in</w:t>
      </w:r>
      <w:r w:rsidRPr="00580429">
        <w:rPr>
          <w:rStyle w:val="StyleUnderline"/>
          <w:rFonts w:asciiTheme="minorHAnsi" w:hAnsiTheme="minorHAnsi" w:cstheme="minorHAnsi"/>
        </w:rPr>
        <w:t xml:space="preserve"> the beginning of </w:t>
      </w:r>
      <w:r w:rsidRPr="003D1DE8">
        <w:rPr>
          <w:rStyle w:val="StyleUnderline"/>
          <w:rFonts w:asciiTheme="minorHAnsi" w:hAnsiTheme="minorHAnsi" w:cstheme="minorHAnsi"/>
        </w:rPr>
        <w:t xml:space="preserve">the </w:t>
      </w:r>
      <w:r w:rsidRPr="003D1DE8">
        <w:rPr>
          <w:rStyle w:val="Emphasis"/>
          <w:rFonts w:asciiTheme="minorHAnsi" w:hAnsiTheme="minorHAnsi" w:cstheme="minorHAnsi"/>
        </w:rPr>
        <w:t>Holocene</w:t>
      </w:r>
      <w:r w:rsidRPr="00580429">
        <w:rPr>
          <w:rFonts w:asciiTheme="minorHAnsi" w:hAnsiTheme="minorHAnsi" w:cstheme="minorHAnsi"/>
          <w:sz w:val="16"/>
        </w:rPr>
        <w:t xml:space="preserve"> (~10,000 BCE), climate change did seem to play a role in the extinction of megafauna (large animals). But there is little evidence of plant extinctions, and many megafauna survived. In particular, Halstead notes, </w:t>
      </w:r>
      <w:r w:rsidRPr="003D1DE8">
        <w:rPr>
          <w:rStyle w:val="StyleUnderline"/>
          <w:rFonts w:asciiTheme="minorHAnsi" w:hAnsiTheme="minorHAnsi" w:cstheme="minorHAnsi"/>
        </w:rPr>
        <w:t>humans</w:t>
      </w:r>
      <w:r w:rsidRPr="00580429">
        <w:rPr>
          <w:rStyle w:val="StyleUnderline"/>
          <w:rFonts w:asciiTheme="minorHAnsi" w:hAnsiTheme="minorHAnsi" w:cstheme="minorHAnsi"/>
        </w:rPr>
        <w:t xml:space="preserve"> </w:t>
      </w:r>
      <w:r w:rsidRPr="00580429">
        <w:rPr>
          <w:rStyle w:val="Emphasis"/>
          <w:rFonts w:asciiTheme="minorHAnsi" w:hAnsiTheme="minorHAnsi" w:cstheme="minorHAnsi"/>
        </w:rPr>
        <w:t>lived</w:t>
      </w:r>
      <w:r w:rsidRPr="00580429">
        <w:rPr>
          <w:rStyle w:val="StyleUnderline"/>
          <w:rFonts w:asciiTheme="minorHAnsi" w:hAnsiTheme="minorHAnsi" w:cstheme="minorHAnsi"/>
        </w:rPr>
        <w:t>, and</w:t>
      </w:r>
      <w:r w:rsidRPr="00580429">
        <w:rPr>
          <w:rFonts w:asciiTheme="minorHAnsi" w:hAnsiTheme="minorHAnsi" w:cstheme="minorHAnsi"/>
          <w:sz w:val="16"/>
        </w:rPr>
        <w:t xml:space="preserve"> by all appearances </w:t>
      </w:r>
      <w:r w:rsidRPr="003D1DE8">
        <w:rPr>
          <w:rStyle w:val="Emphasis"/>
          <w:rFonts w:asciiTheme="minorHAnsi" w:hAnsiTheme="minorHAnsi" w:cstheme="minorHAnsi"/>
        </w:rPr>
        <w:t>thrived</w:t>
      </w:r>
      <w:r w:rsidRPr="00580429">
        <w:rPr>
          <w:rFonts w:asciiTheme="minorHAnsi" w:hAnsiTheme="minorHAnsi" w:cstheme="minorHAnsi"/>
          <w:sz w:val="16"/>
        </w:rPr>
        <w:t xml:space="preserve"> </w:t>
      </w:r>
      <w:r w:rsidRPr="00580429">
        <w:rPr>
          <w:rStyle w:val="StyleUnderline"/>
          <w:rFonts w:asciiTheme="minorHAnsi" w:hAnsiTheme="minorHAnsi" w:cstheme="minorHAnsi"/>
        </w:rPr>
        <w:t>during this time</w:t>
      </w:r>
      <w:r w:rsidRPr="00580429">
        <w:rPr>
          <w:rFonts w:asciiTheme="minorHAnsi" w:hAnsiTheme="minorHAnsi" w:cstheme="minorHAns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F914AE">
        <w:rPr>
          <w:rStyle w:val="Emphasis"/>
          <w:rFonts w:asciiTheme="minorHAnsi" w:hAnsiTheme="minorHAnsi" w:cstheme="minorHAnsi"/>
          <w:highlight w:val="green"/>
        </w:rPr>
        <w:t>today’s</w:t>
      </w:r>
      <w:r w:rsidRPr="00F914AE">
        <w:rPr>
          <w:rStyle w:val="StyleUnderline"/>
          <w:rFonts w:asciiTheme="minorHAnsi" w:hAnsiTheme="minorHAnsi" w:cstheme="minorHAnsi"/>
          <w:highlight w:val="green"/>
        </w:rPr>
        <w:t xml:space="preserve"> humans, </w:t>
      </w:r>
      <w:r w:rsidRPr="003D1DE8">
        <w:rPr>
          <w:rStyle w:val="StyleUnderline"/>
          <w:rFonts w:asciiTheme="minorHAnsi" w:hAnsiTheme="minorHAnsi" w:cstheme="minorHAnsi"/>
        </w:rPr>
        <w:t>with</w:t>
      </w:r>
      <w:r w:rsidRPr="00580429">
        <w:rPr>
          <w:rStyle w:val="StyleUnderline"/>
          <w:rFonts w:asciiTheme="minorHAnsi" w:hAnsiTheme="minorHAnsi" w:cstheme="minorHAnsi"/>
        </w:rPr>
        <w:t xml:space="preserve"> greater numbers, </w:t>
      </w:r>
      <w:r w:rsidRPr="003D1DE8">
        <w:rPr>
          <w:rStyle w:val="Emphasis"/>
          <w:rFonts w:asciiTheme="minorHAnsi" w:hAnsiTheme="minorHAnsi" w:cstheme="minorHAnsi"/>
        </w:rPr>
        <w:t>tech</w:t>
      </w:r>
      <w:r w:rsidRPr="003D1DE8">
        <w:rPr>
          <w:rFonts w:asciiTheme="minorHAnsi" w:hAnsiTheme="minorHAnsi" w:cstheme="minorHAnsi"/>
          <w:sz w:val="16"/>
        </w:rPr>
        <w:t>nology</w:t>
      </w:r>
      <w:r w:rsidRPr="00580429">
        <w:rPr>
          <w:rFonts w:asciiTheme="minorHAnsi" w:hAnsiTheme="minorHAnsi" w:cstheme="minorHAnsi"/>
          <w:sz w:val="16"/>
        </w:rPr>
        <w:t xml:space="preserve">, </w:t>
      </w:r>
      <w:r w:rsidRPr="003D1DE8">
        <w:rPr>
          <w:rStyle w:val="StyleUnderline"/>
          <w:rFonts w:asciiTheme="minorHAnsi" w:hAnsiTheme="minorHAnsi" w:cstheme="minorHAnsi"/>
        </w:rPr>
        <w:t xml:space="preserve">and </w:t>
      </w:r>
      <w:r w:rsidRPr="003D1DE8">
        <w:rPr>
          <w:rStyle w:val="Emphasis"/>
          <w:rFonts w:asciiTheme="minorHAnsi" w:hAnsiTheme="minorHAnsi" w:cstheme="minorHAnsi"/>
        </w:rPr>
        <w:t>forewarning</w:t>
      </w:r>
      <w:r w:rsidRPr="00580429">
        <w:rPr>
          <w:rFonts w:asciiTheme="minorHAnsi" w:hAnsiTheme="minorHAnsi" w:cstheme="minorHAnsi"/>
          <w:sz w:val="16"/>
        </w:rPr>
        <w:t xml:space="preserve"> than our ancestors, </w:t>
      </w:r>
      <w:r w:rsidRPr="00F914AE">
        <w:rPr>
          <w:rStyle w:val="StyleUnderline"/>
          <w:rFonts w:asciiTheme="minorHAnsi" w:hAnsiTheme="minorHAnsi" w:cstheme="minorHAnsi"/>
          <w:highlight w:val="green"/>
        </w:rPr>
        <w:t xml:space="preserve">can </w:t>
      </w:r>
      <w:r w:rsidRPr="00F914AE">
        <w:rPr>
          <w:rStyle w:val="Emphasis"/>
          <w:rFonts w:asciiTheme="minorHAnsi" w:hAnsiTheme="minorHAnsi" w:cstheme="minorHAnsi"/>
          <w:highlight w:val="green"/>
        </w:rPr>
        <w:t>survive</w:t>
      </w:r>
      <w:r w:rsidRPr="00580429">
        <w:rPr>
          <w:rStyle w:val="StyleUnderline"/>
          <w:rFonts w:asciiTheme="minorHAnsi" w:hAnsiTheme="minorHAnsi" w:cstheme="minorHAnsi"/>
        </w:rPr>
        <w:t xml:space="preserve"> ongoing </w:t>
      </w:r>
      <w:r w:rsidRPr="00580429">
        <w:rPr>
          <w:rStyle w:val="Emphasis"/>
          <w:rFonts w:asciiTheme="minorHAnsi" w:hAnsiTheme="minorHAnsi" w:cstheme="minorHAnsi"/>
        </w:rPr>
        <w:t>climate catastrophe</w:t>
      </w:r>
      <w:r w:rsidRPr="00580429">
        <w:rPr>
          <w:rStyle w:val="StyleUnderline"/>
          <w:rFonts w:asciiTheme="minorHAnsi" w:hAnsiTheme="minorHAnsi" w:cstheme="minorHAnsi"/>
        </w:rPr>
        <w:t>.</w:t>
      </w:r>
      <w:r>
        <w:rPr>
          <w:rStyle w:val="StyleUnderline"/>
          <w:rFonts w:asciiTheme="minorHAnsi" w:hAnsiTheme="minorHAnsi" w:cstheme="minorHAnsi"/>
        </w:rPr>
        <w:t xml:space="preserve"> </w:t>
      </w:r>
      <w:r w:rsidRPr="00580429">
        <w:rPr>
          <w:rFonts w:asciiTheme="minorHAnsi" w:hAnsiTheme="minorHAnsi" w:cstheme="minorHAns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0224A614" w14:textId="77777777" w:rsidR="006235DA" w:rsidRDefault="006235DA" w:rsidP="006235DA">
      <w:pPr>
        <w:rPr>
          <w:sz w:val="14"/>
        </w:rPr>
      </w:pPr>
      <w:proofErr w:type="spellStart"/>
      <w:r w:rsidRPr="00501B57">
        <w:rPr>
          <w:sz w:val="14"/>
        </w:rPr>
        <w:t>eople</w:t>
      </w:r>
      <w:proofErr w:type="spellEnd"/>
      <w:r w:rsidRPr="00501B57">
        <w:rPr>
          <w:sz w:val="14"/>
        </w:rPr>
        <w:t xml:space="preserve"> have long </w:t>
      </w:r>
      <w:r w:rsidRPr="00501B57">
        <w:rPr>
          <w:rStyle w:val="StyleUnderline"/>
        </w:rPr>
        <w:t>fear</w:t>
      </w:r>
      <w:r w:rsidRPr="00501B57">
        <w:rPr>
          <w:sz w:val="14"/>
        </w:rPr>
        <w:t>ed.</w:t>
      </w:r>
    </w:p>
    <w:p w14:paraId="53040935" w14:textId="77777777" w:rsidR="006235DA" w:rsidRDefault="006235DA" w:rsidP="006235DA">
      <w:pPr>
        <w:rPr>
          <w:rFonts w:eastAsiaTheme="minorEastAsia"/>
          <w:sz w:val="16"/>
          <w:lang w:eastAsia="ko-KR"/>
        </w:rPr>
      </w:pPr>
    </w:p>
    <w:p w14:paraId="12918E86" w14:textId="7811EA94" w:rsidR="006235DA" w:rsidRDefault="006235DA" w:rsidP="006235DA">
      <w:pPr>
        <w:pStyle w:val="Heading3"/>
      </w:pPr>
      <w:r>
        <w:t>AT: Climate Wars – 2NC</w:t>
      </w:r>
    </w:p>
    <w:p w14:paraId="751568F1" w14:textId="77777777" w:rsidR="006235DA" w:rsidRDefault="006235DA" w:rsidP="006235DA"/>
    <w:p w14:paraId="5167E394" w14:textId="77777777" w:rsidR="006235DA" w:rsidRPr="00580429" w:rsidRDefault="006235DA" w:rsidP="006235DA">
      <w:pPr>
        <w:pStyle w:val="Heading4"/>
        <w:rPr>
          <w:rFonts w:asciiTheme="minorHAnsi" w:hAnsiTheme="minorHAnsi" w:cstheme="minorHAnsi"/>
        </w:rPr>
      </w:pPr>
      <w:r w:rsidRPr="00580429">
        <w:rPr>
          <w:rFonts w:asciiTheme="minorHAnsi" w:hAnsiTheme="minorHAnsi" w:cstheme="minorHAnsi"/>
        </w:rPr>
        <w:t xml:space="preserve">There is zero evidence of scarcity-induced war. </w:t>
      </w:r>
      <w:r>
        <w:rPr>
          <w:rFonts w:asciiTheme="minorHAnsi" w:hAnsiTheme="minorHAnsi" w:cstheme="minorHAnsi"/>
        </w:rPr>
        <w:t>Cross apply to econ defense.</w:t>
      </w:r>
    </w:p>
    <w:p w14:paraId="199292B0" w14:textId="77777777" w:rsidR="006235DA" w:rsidRPr="00580429" w:rsidRDefault="006235DA" w:rsidP="006235DA">
      <w:pPr>
        <w:rPr>
          <w:rFonts w:asciiTheme="minorHAnsi" w:hAnsiTheme="minorHAnsi" w:cstheme="minorHAnsi"/>
        </w:rPr>
      </w:pPr>
      <w:r w:rsidRPr="00580429">
        <w:rPr>
          <w:rStyle w:val="Style13ptBold"/>
          <w:rFonts w:asciiTheme="minorHAnsi" w:hAnsiTheme="minorHAnsi" w:cstheme="minorHAnsi"/>
        </w:rPr>
        <w:t>Verhoeven 24</w:t>
      </w:r>
      <w:r w:rsidRPr="00580429">
        <w:rPr>
          <w:rFonts w:asciiTheme="minorHAnsi" w:hAnsiTheme="minorHAnsi" w:cstheme="minorHAnsi"/>
        </w:rPr>
        <w:t>, Senior Research Scholar at the Center on Global Energy Policy and the Convenor of the Oxford University China-Africa Network (Harry, "In Sudan, ‘climate wars’ are useful scapegoats for bad leaders," Bulletin of the Atomic Scientists, 3-11-2024, https://thebulletin.org/2024/03/in-sudan-climate-wars-are-useful-scapegoats-for-bad-leaders/)</w:t>
      </w:r>
    </w:p>
    <w:p w14:paraId="27122F53" w14:textId="77777777" w:rsidR="006235DA" w:rsidRPr="00580429" w:rsidRDefault="006235DA" w:rsidP="006235DA">
      <w:pPr>
        <w:rPr>
          <w:rFonts w:asciiTheme="minorHAnsi" w:hAnsiTheme="minorHAnsi" w:cstheme="minorHAnsi"/>
          <w:sz w:val="16"/>
        </w:rPr>
      </w:pPr>
      <w:r w:rsidRPr="00580429">
        <w:rPr>
          <w:rFonts w:asciiTheme="minorHAnsi" w:hAnsiTheme="minorHAnsi" w:cstheme="minorHAnsi"/>
          <w:sz w:val="16"/>
        </w:rPr>
        <w:t xml:space="preserve">Yet </w:t>
      </w:r>
      <w:r w:rsidRPr="00580429">
        <w:rPr>
          <w:rStyle w:val="StyleUnderline"/>
          <w:rFonts w:asciiTheme="minorHAnsi" w:hAnsiTheme="minorHAnsi" w:cstheme="minorHAnsi"/>
        </w:rPr>
        <w:t>there are several problems with this narrative of “</w:t>
      </w:r>
      <w:r w:rsidRPr="00580429">
        <w:rPr>
          <w:rStyle w:val="Emphasis"/>
          <w:rFonts w:asciiTheme="minorHAnsi" w:hAnsiTheme="minorHAnsi" w:cstheme="minorHAnsi"/>
        </w:rPr>
        <w:t>climate wars</w:t>
      </w:r>
      <w:r w:rsidRPr="00580429">
        <w:rPr>
          <w:rStyle w:val="StyleUnderline"/>
          <w:rFonts w:asciiTheme="minorHAnsi" w:hAnsiTheme="minorHAnsi" w:cstheme="minorHAnsi"/>
        </w:rPr>
        <w:t xml:space="preserve">” </w:t>
      </w:r>
      <w:r w:rsidRPr="00580429">
        <w:rPr>
          <w:rFonts w:asciiTheme="minorHAnsi" w:hAnsiTheme="minorHAnsi" w:cstheme="minorHAnsi"/>
          <w:sz w:val="16"/>
        </w:rPr>
        <w:t xml:space="preserve">or “water wars.” First, </w:t>
      </w:r>
      <w:r w:rsidRPr="00580429">
        <w:rPr>
          <w:rStyle w:val="StyleUnderline"/>
          <w:rFonts w:asciiTheme="minorHAnsi" w:hAnsiTheme="minorHAnsi" w:cstheme="minorHAnsi"/>
        </w:rPr>
        <w:t xml:space="preserve">the </w:t>
      </w:r>
      <w:r w:rsidRPr="00580429">
        <w:rPr>
          <w:rStyle w:val="StyleUnderline"/>
          <w:rFonts w:asciiTheme="minorHAnsi" w:hAnsiTheme="minorHAnsi" w:cstheme="minorHAnsi"/>
          <w:highlight w:val="cyan"/>
        </w:rPr>
        <w:t>empirical ev</w:t>
      </w:r>
      <w:r w:rsidRPr="00580429">
        <w:rPr>
          <w:rStyle w:val="StyleUnderline"/>
          <w:rFonts w:asciiTheme="minorHAnsi" w:hAnsiTheme="minorHAnsi" w:cstheme="minorHAnsi"/>
        </w:rPr>
        <w:t xml:space="preserve">idence </w:t>
      </w:r>
      <w:r w:rsidRPr="00580429">
        <w:rPr>
          <w:rStyle w:val="StyleUnderline"/>
          <w:rFonts w:asciiTheme="minorHAnsi" w:hAnsiTheme="minorHAnsi" w:cstheme="minorHAnsi"/>
          <w:highlight w:val="cyan"/>
        </w:rPr>
        <w:t>to substantiate</w:t>
      </w:r>
      <w:r w:rsidRPr="00580429">
        <w:rPr>
          <w:rStyle w:val="StyleUnderline"/>
          <w:rFonts w:asciiTheme="minorHAnsi" w:hAnsiTheme="minorHAnsi" w:cstheme="minorHAnsi"/>
        </w:rPr>
        <w:t xml:space="preserve"> that </w:t>
      </w:r>
      <w:r w:rsidRPr="00580429">
        <w:rPr>
          <w:rStyle w:val="Emphasis"/>
          <w:rFonts w:asciiTheme="minorHAnsi" w:hAnsiTheme="minorHAnsi" w:cstheme="minorHAnsi"/>
        </w:rPr>
        <w:t>declining water</w:t>
      </w:r>
      <w:r w:rsidRPr="00580429">
        <w:rPr>
          <w:rFonts w:asciiTheme="minorHAnsi" w:hAnsiTheme="minorHAnsi" w:cstheme="minorHAnsi"/>
          <w:sz w:val="16"/>
        </w:rPr>
        <w:t xml:space="preserve"> availability </w:t>
      </w:r>
      <w:r w:rsidRPr="00580429">
        <w:rPr>
          <w:rStyle w:val="StyleUnderline"/>
          <w:rFonts w:asciiTheme="minorHAnsi" w:hAnsiTheme="minorHAnsi" w:cstheme="minorHAnsi"/>
        </w:rPr>
        <w:t xml:space="preserve">and </w:t>
      </w:r>
      <w:r w:rsidRPr="00580429">
        <w:rPr>
          <w:rStyle w:val="Emphasis"/>
          <w:rFonts w:asciiTheme="minorHAnsi" w:hAnsiTheme="minorHAnsi" w:cstheme="minorHAnsi"/>
          <w:highlight w:val="cyan"/>
        </w:rPr>
        <w:t>climatic shifts</w:t>
      </w:r>
      <w:r w:rsidRPr="00580429">
        <w:rPr>
          <w:rStyle w:val="StyleUnderline"/>
          <w:rFonts w:asciiTheme="minorHAnsi" w:hAnsiTheme="minorHAnsi" w:cstheme="minorHAnsi"/>
        </w:rPr>
        <w:t xml:space="preserve"> are </w:t>
      </w:r>
      <w:r w:rsidRPr="00580429">
        <w:rPr>
          <w:rStyle w:val="StyleUnderline"/>
          <w:rFonts w:asciiTheme="minorHAnsi" w:hAnsiTheme="minorHAnsi" w:cstheme="minorHAnsi"/>
          <w:highlight w:val="cyan"/>
        </w:rPr>
        <w:t>pushing</w:t>
      </w:r>
      <w:r w:rsidRPr="00580429">
        <w:rPr>
          <w:rFonts w:asciiTheme="minorHAnsi" w:hAnsiTheme="minorHAnsi" w:cstheme="minorHAnsi"/>
          <w:sz w:val="16"/>
        </w:rPr>
        <w:t xml:space="preserve"> various population </w:t>
      </w:r>
      <w:r w:rsidRPr="00580429">
        <w:rPr>
          <w:rStyle w:val="StyleUnderline"/>
          <w:rFonts w:asciiTheme="minorHAnsi" w:hAnsiTheme="minorHAnsi" w:cstheme="minorHAnsi"/>
          <w:highlight w:val="cyan"/>
        </w:rPr>
        <w:t>groups to</w:t>
      </w:r>
      <w:r w:rsidRPr="00580429">
        <w:rPr>
          <w:rStyle w:val="StyleUnderline"/>
          <w:rFonts w:asciiTheme="minorHAnsi" w:hAnsiTheme="minorHAnsi" w:cstheme="minorHAnsi"/>
        </w:rPr>
        <w:t xml:space="preserve"> wage </w:t>
      </w:r>
      <w:r w:rsidRPr="00580429">
        <w:rPr>
          <w:rStyle w:val="Emphasis"/>
          <w:rFonts w:asciiTheme="minorHAnsi" w:hAnsiTheme="minorHAnsi" w:cstheme="minorHAnsi"/>
          <w:highlight w:val="cyan"/>
        </w:rPr>
        <w:t>war</w:t>
      </w:r>
      <w:r w:rsidRPr="00580429">
        <w:rPr>
          <w:rFonts w:asciiTheme="minorHAnsi" w:hAnsiTheme="minorHAnsi" w:cstheme="minorHAnsi"/>
          <w:sz w:val="16"/>
        </w:rPr>
        <w:t xml:space="preserve"> with each other in Darfur—and elsewhere in Sudan—</w:t>
      </w:r>
      <w:r w:rsidRPr="00580429">
        <w:rPr>
          <w:rStyle w:val="StyleUnderline"/>
          <w:rFonts w:asciiTheme="minorHAnsi" w:hAnsiTheme="minorHAnsi" w:cstheme="minorHAnsi"/>
          <w:highlight w:val="cyan"/>
        </w:rPr>
        <w:t xml:space="preserve">is </w:t>
      </w:r>
      <w:r w:rsidRPr="00580429">
        <w:rPr>
          <w:rStyle w:val="Emphasis"/>
          <w:rFonts w:asciiTheme="minorHAnsi" w:hAnsiTheme="minorHAnsi" w:cstheme="minorHAnsi"/>
          <w:highlight w:val="cyan"/>
        </w:rPr>
        <w:t>tenuous</w:t>
      </w:r>
      <w:r w:rsidRPr="00580429">
        <w:rPr>
          <w:rFonts w:asciiTheme="minorHAnsi" w:hAnsiTheme="minorHAnsi" w:cstheme="minorHAnsi"/>
          <w:sz w:val="16"/>
        </w:rPr>
        <w:t xml:space="preserve"> at best. The available longitudinal meteorological data for Sudan is imperfect but what it reveals is striking. </w:t>
      </w:r>
      <w:r w:rsidRPr="00580429">
        <w:rPr>
          <w:rStyle w:val="StyleUnderline"/>
          <w:rFonts w:asciiTheme="minorHAnsi" w:hAnsiTheme="minorHAnsi" w:cstheme="minorHAnsi"/>
        </w:rPr>
        <w:t>Rainfall</w:t>
      </w:r>
      <w:r w:rsidRPr="00580429">
        <w:rPr>
          <w:rFonts w:asciiTheme="minorHAnsi" w:hAnsiTheme="minorHAnsi" w:cstheme="minorHAnsi"/>
          <w:sz w:val="16"/>
        </w:rPr>
        <w:t xml:space="preserve"> in most of Western Sudan </w:t>
      </w:r>
      <w:r w:rsidRPr="00580429">
        <w:rPr>
          <w:rStyle w:val="StyleUnderline"/>
          <w:rFonts w:asciiTheme="minorHAnsi" w:hAnsiTheme="minorHAnsi" w:cstheme="minorHAnsi"/>
        </w:rPr>
        <w:t xml:space="preserve">did </w:t>
      </w:r>
      <w:r w:rsidRPr="00580429">
        <w:rPr>
          <w:rStyle w:val="Emphasis"/>
          <w:rFonts w:asciiTheme="minorHAnsi" w:hAnsiTheme="minorHAnsi" w:cstheme="minorHAnsi"/>
        </w:rPr>
        <w:t>not</w:t>
      </w:r>
      <w:r w:rsidRPr="00580429">
        <w:rPr>
          <w:rFonts w:asciiTheme="minorHAnsi" w:hAnsiTheme="minorHAnsi" w:cstheme="minorHAnsi"/>
          <w:sz w:val="16"/>
        </w:rPr>
        <w:t xml:space="preserve"> precipitously </w:t>
      </w:r>
      <w:r w:rsidRPr="00580429">
        <w:rPr>
          <w:rStyle w:val="Emphasis"/>
          <w:rFonts w:asciiTheme="minorHAnsi" w:hAnsiTheme="minorHAnsi" w:cstheme="minorHAnsi"/>
        </w:rPr>
        <w:t>drop</w:t>
      </w:r>
      <w:r w:rsidRPr="00580429">
        <w:rPr>
          <w:rFonts w:asciiTheme="minorHAnsi" w:hAnsiTheme="minorHAnsi" w:cstheme="minorHAnsi"/>
          <w:sz w:val="16"/>
        </w:rPr>
        <w:t xml:space="preserve"> in the years </w:t>
      </w:r>
      <w:r w:rsidRPr="00580429">
        <w:rPr>
          <w:rStyle w:val="StyleUnderline"/>
          <w:rFonts w:asciiTheme="minorHAnsi" w:hAnsiTheme="minorHAnsi" w:cstheme="minorHAnsi"/>
        </w:rPr>
        <w:t>prior to the eruption of</w:t>
      </w:r>
      <w:r w:rsidRPr="00580429">
        <w:rPr>
          <w:rFonts w:asciiTheme="minorHAnsi" w:hAnsiTheme="minorHAnsi" w:cstheme="minorHAnsi"/>
          <w:sz w:val="16"/>
        </w:rPr>
        <w:t xml:space="preserve"> large-scale </w:t>
      </w:r>
      <w:r w:rsidRPr="00580429">
        <w:rPr>
          <w:rStyle w:val="StyleUnderline"/>
          <w:rFonts w:asciiTheme="minorHAnsi" w:hAnsiTheme="minorHAnsi" w:cstheme="minorHAnsi"/>
        </w:rPr>
        <w:t>civil war</w:t>
      </w:r>
      <w:r w:rsidRPr="00580429">
        <w:rPr>
          <w:rFonts w:asciiTheme="minorHAnsi" w:hAnsiTheme="minorHAnsi" w:cstheme="minorHAnsi"/>
          <w:sz w:val="16"/>
        </w:rPr>
        <w:t xml:space="preserve"> in the early 2000s—</w:t>
      </w:r>
      <w:r w:rsidRPr="00580429">
        <w:rPr>
          <w:rStyle w:val="StyleUnderline"/>
          <w:rFonts w:asciiTheme="minorHAnsi" w:hAnsiTheme="minorHAnsi" w:cstheme="minorHAnsi"/>
        </w:rPr>
        <w:t>in fact, the 30-year average</w:t>
      </w:r>
      <w:r w:rsidRPr="00580429">
        <w:rPr>
          <w:rFonts w:asciiTheme="minorHAnsi" w:hAnsiTheme="minorHAnsi" w:cstheme="minorHAnsi"/>
          <w:sz w:val="16"/>
        </w:rPr>
        <w:t xml:space="preserve"> before then, going back to the 1970s, </w:t>
      </w:r>
      <w:r w:rsidRPr="00580429">
        <w:rPr>
          <w:rStyle w:val="StyleUnderline"/>
          <w:rFonts w:asciiTheme="minorHAnsi" w:hAnsiTheme="minorHAnsi" w:cstheme="minorHAnsi"/>
        </w:rPr>
        <w:t>was</w:t>
      </w:r>
      <w:r w:rsidRPr="00580429">
        <w:rPr>
          <w:rFonts w:asciiTheme="minorHAnsi" w:hAnsiTheme="minorHAnsi" w:cstheme="minorHAnsi"/>
          <w:sz w:val="16"/>
        </w:rPr>
        <w:t xml:space="preserve"> essentially </w:t>
      </w:r>
      <w:r w:rsidRPr="00580429">
        <w:rPr>
          <w:rStyle w:val="Emphasis"/>
          <w:rFonts w:asciiTheme="minorHAnsi" w:hAnsiTheme="minorHAnsi" w:cstheme="minorHAnsi"/>
        </w:rPr>
        <w:t>flat</w:t>
      </w:r>
      <w:r w:rsidRPr="00580429">
        <w:rPr>
          <w:rFonts w:asciiTheme="minorHAnsi" w:hAnsiTheme="minorHAnsi" w:cstheme="minorHAnsi"/>
          <w:sz w:val="16"/>
        </w:rPr>
        <w:t xml:space="preserve">. Furthermore, </w:t>
      </w:r>
      <w:r w:rsidRPr="00580429">
        <w:rPr>
          <w:rStyle w:val="StyleUnderline"/>
          <w:rFonts w:asciiTheme="minorHAnsi" w:hAnsiTheme="minorHAnsi" w:cstheme="minorHAnsi"/>
        </w:rPr>
        <w:t xml:space="preserve">there was </w:t>
      </w:r>
      <w:r w:rsidRPr="00580429">
        <w:rPr>
          <w:rStyle w:val="Emphasis"/>
          <w:rFonts w:asciiTheme="minorHAnsi" w:hAnsiTheme="minorHAnsi" w:cstheme="minorHAnsi"/>
        </w:rPr>
        <w:t>no increase</w:t>
      </w:r>
      <w:r w:rsidRPr="00580429">
        <w:rPr>
          <w:rStyle w:val="StyleUnderline"/>
          <w:rFonts w:asciiTheme="minorHAnsi" w:hAnsiTheme="minorHAnsi" w:cstheme="minorHAnsi"/>
        </w:rPr>
        <w:t xml:space="preserve"> in conflict</w:t>
      </w:r>
      <w:r w:rsidRPr="00580429">
        <w:rPr>
          <w:rFonts w:asciiTheme="minorHAnsi" w:hAnsiTheme="minorHAnsi" w:cstheme="minorHAnsi"/>
          <w:sz w:val="16"/>
        </w:rPr>
        <w:t xml:space="preserve"> in most of Darfur during and </w:t>
      </w:r>
      <w:r w:rsidRPr="00580429">
        <w:rPr>
          <w:rStyle w:val="StyleUnderline"/>
          <w:rFonts w:asciiTheme="minorHAnsi" w:hAnsiTheme="minorHAnsi" w:cstheme="minorHAnsi"/>
        </w:rPr>
        <w:t>after</w:t>
      </w:r>
      <w:r w:rsidRPr="00580429">
        <w:rPr>
          <w:rFonts w:asciiTheme="minorHAnsi" w:hAnsiTheme="minorHAnsi" w:cstheme="minorHAnsi"/>
          <w:sz w:val="16"/>
        </w:rPr>
        <w:t xml:space="preserve"> periods of </w:t>
      </w:r>
      <w:r w:rsidRPr="00580429">
        <w:rPr>
          <w:rStyle w:val="StyleUnderline"/>
          <w:rFonts w:asciiTheme="minorHAnsi" w:hAnsiTheme="minorHAnsi" w:cstheme="minorHAnsi"/>
        </w:rPr>
        <w:t xml:space="preserve">drought. If anything, </w:t>
      </w:r>
      <w:r w:rsidRPr="00580429">
        <w:rPr>
          <w:rStyle w:val="StyleUnderline"/>
          <w:rFonts w:asciiTheme="minorHAnsi" w:hAnsiTheme="minorHAnsi" w:cstheme="minorHAnsi"/>
          <w:highlight w:val="cyan"/>
        </w:rPr>
        <w:t>the ev</w:t>
      </w:r>
      <w:r w:rsidRPr="00580429">
        <w:rPr>
          <w:rStyle w:val="StyleUnderline"/>
          <w:rFonts w:asciiTheme="minorHAnsi" w:hAnsiTheme="minorHAnsi" w:cstheme="minorHAnsi"/>
        </w:rPr>
        <w:t xml:space="preserve">idence </w:t>
      </w:r>
      <w:r w:rsidRPr="00580429">
        <w:rPr>
          <w:rStyle w:val="StyleUnderline"/>
          <w:rFonts w:asciiTheme="minorHAnsi" w:hAnsiTheme="minorHAnsi" w:cstheme="minorHAnsi"/>
          <w:highlight w:val="cyan"/>
        </w:rPr>
        <w:t xml:space="preserve">points to the </w:t>
      </w:r>
      <w:r w:rsidRPr="00580429">
        <w:rPr>
          <w:rStyle w:val="Emphasis"/>
          <w:rFonts w:asciiTheme="minorHAnsi" w:hAnsiTheme="minorHAnsi" w:cstheme="minorHAnsi"/>
          <w:highlight w:val="cyan"/>
        </w:rPr>
        <w:t>opposite</w:t>
      </w:r>
      <w:r w:rsidRPr="00580429">
        <w:rPr>
          <w:rFonts w:asciiTheme="minorHAnsi" w:hAnsiTheme="minorHAnsi" w:cstheme="minorHAnsi"/>
          <w:sz w:val="16"/>
        </w:rPr>
        <w:t>. As noted succinctly by Alexander de Juan, a scholar of conflict, “</w:t>
      </w:r>
      <w:r w:rsidRPr="00580429">
        <w:rPr>
          <w:rStyle w:val="StyleUnderline"/>
          <w:rFonts w:asciiTheme="minorHAnsi" w:hAnsiTheme="minorHAnsi" w:cstheme="minorHAnsi"/>
          <w:highlight w:val="cyan"/>
        </w:rPr>
        <w:t xml:space="preserve">violence has been </w:t>
      </w:r>
      <w:r w:rsidRPr="00580429">
        <w:rPr>
          <w:rStyle w:val="Emphasis"/>
          <w:rFonts w:asciiTheme="minorHAnsi" w:hAnsiTheme="minorHAnsi" w:cstheme="minorHAnsi"/>
          <w:highlight w:val="cyan"/>
        </w:rPr>
        <w:t>more likely</w:t>
      </w:r>
      <w:r w:rsidRPr="00580429">
        <w:rPr>
          <w:rFonts w:asciiTheme="minorHAnsi" w:hAnsiTheme="minorHAnsi" w:cstheme="minorHAnsi"/>
          <w:sz w:val="16"/>
        </w:rPr>
        <w:t xml:space="preserve"> and intense </w:t>
      </w:r>
      <w:r w:rsidRPr="00580429">
        <w:rPr>
          <w:rStyle w:val="StyleUnderline"/>
          <w:rFonts w:asciiTheme="minorHAnsi" w:hAnsiTheme="minorHAnsi" w:cstheme="minorHAnsi"/>
          <w:highlight w:val="cyan"/>
        </w:rPr>
        <w:t xml:space="preserve">in areas that experienced </w:t>
      </w:r>
      <w:r w:rsidRPr="00580429">
        <w:rPr>
          <w:rStyle w:val="Emphasis"/>
          <w:rFonts w:asciiTheme="minorHAnsi" w:hAnsiTheme="minorHAnsi" w:cstheme="minorHAnsi"/>
          <w:highlight w:val="cyan"/>
        </w:rPr>
        <w:t>increasing</w:t>
      </w:r>
      <w:r w:rsidRPr="00580429">
        <w:rPr>
          <w:rFonts w:asciiTheme="minorHAnsi" w:hAnsiTheme="minorHAnsi" w:cstheme="minorHAnsi"/>
          <w:sz w:val="16"/>
        </w:rPr>
        <w:t xml:space="preserve"> availability of </w:t>
      </w:r>
      <w:r w:rsidRPr="00580429">
        <w:rPr>
          <w:rStyle w:val="Emphasis"/>
          <w:rFonts w:asciiTheme="minorHAnsi" w:hAnsiTheme="minorHAnsi" w:cstheme="minorHAnsi"/>
          <w:highlight w:val="cyan"/>
        </w:rPr>
        <w:t>water</w:t>
      </w:r>
      <w:r w:rsidRPr="00580429">
        <w:rPr>
          <w:rStyle w:val="StyleUnderline"/>
          <w:rFonts w:asciiTheme="minorHAnsi" w:hAnsiTheme="minorHAnsi" w:cstheme="minorHAnsi"/>
          <w:highlight w:val="cyan"/>
        </w:rPr>
        <w:t xml:space="preserve"> and </w:t>
      </w:r>
      <w:r w:rsidRPr="00580429">
        <w:rPr>
          <w:rStyle w:val="Emphasis"/>
          <w:rFonts w:asciiTheme="minorHAnsi" w:hAnsiTheme="minorHAnsi" w:cstheme="minorHAnsi"/>
          <w:highlight w:val="cyan"/>
        </w:rPr>
        <w:t>vegetative resources</w:t>
      </w:r>
      <w:r w:rsidRPr="00580429">
        <w:rPr>
          <w:rFonts w:asciiTheme="minorHAnsi" w:hAnsiTheme="minorHAnsi" w:cstheme="minorHAnsi"/>
          <w:sz w:val="16"/>
        </w:rPr>
        <w:t xml:space="preserve"> during the [20] years prior to the civil war.” </w:t>
      </w:r>
      <w:r w:rsidRPr="00580429">
        <w:rPr>
          <w:rStyle w:val="StyleUnderline"/>
          <w:rFonts w:asciiTheme="minorHAnsi" w:hAnsiTheme="minorHAnsi" w:cstheme="minorHAnsi"/>
          <w:highlight w:val="cyan"/>
        </w:rPr>
        <w:t xml:space="preserve">Such findings </w:t>
      </w:r>
      <w:r w:rsidRPr="00580429">
        <w:rPr>
          <w:rStyle w:val="Emphasis"/>
          <w:rFonts w:asciiTheme="minorHAnsi" w:hAnsiTheme="minorHAnsi" w:cstheme="minorHAnsi"/>
          <w:highlight w:val="cyan"/>
        </w:rPr>
        <w:t>challenge the logic</w:t>
      </w:r>
      <w:r w:rsidRPr="00580429">
        <w:rPr>
          <w:rStyle w:val="StyleUnderline"/>
          <w:rFonts w:asciiTheme="minorHAnsi" w:hAnsiTheme="minorHAnsi" w:cstheme="minorHAnsi"/>
          <w:highlight w:val="cyan"/>
        </w:rPr>
        <w:t xml:space="preserve"> of scarcity</w:t>
      </w:r>
      <w:r w:rsidRPr="00580429">
        <w:rPr>
          <w:rStyle w:val="StyleUnderline"/>
          <w:rFonts w:asciiTheme="minorHAnsi" w:hAnsiTheme="minorHAnsi" w:cstheme="minorHAnsi"/>
        </w:rPr>
        <w:t xml:space="preserve">-induced </w:t>
      </w:r>
      <w:r w:rsidRPr="00580429">
        <w:rPr>
          <w:rStyle w:val="StyleUnderline"/>
          <w:rFonts w:asciiTheme="minorHAnsi" w:hAnsiTheme="minorHAnsi" w:cstheme="minorHAnsi"/>
          <w:highlight w:val="cyan"/>
        </w:rPr>
        <w:t>conflicts</w:t>
      </w:r>
      <w:r w:rsidRPr="00580429">
        <w:rPr>
          <w:rFonts w:asciiTheme="minorHAnsi" w:hAnsiTheme="minorHAnsi" w:cstheme="minorHAnsi"/>
          <w:sz w:val="16"/>
        </w:rPr>
        <w:t xml:space="preserve">, whether </w:t>
      </w:r>
      <w:r w:rsidRPr="00580429">
        <w:rPr>
          <w:rStyle w:val="Emphasis"/>
          <w:rFonts w:asciiTheme="minorHAnsi" w:hAnsiTheme="minorHAnsi" w:cstheme="minorHAnsi"/>
          <w:highlight w:val="cyan"/>
        </w:rPr>
        <w:t>in Sudan or elsewhere</w:t>
      </w:r>
      <w:r w:rsidRPr="00580429">
        <w:rPr>
          <w:rFonts w:asciiTheme="minorHAnsi" w:hAnsiTheme="minorHAnsi" w:cstheme="minorHAnsi"/>
          <w:sz w:val="16"/>
        </w:rPr>
        <w:t xml:space="preserve">. Moreover, </w:t>
      </w:r>
      <w:r w:rsidRPr="00580429">
        <w:rPr>
          <w:rStyle w:val="StyleUnderline"/>
          <w:rFonts w:asciiTheme="minorHAnsi" w:hAnsiTheme="minorHAnsi" w:cstheme="minorHAnsi"/>
        </w:rPr>
        <w:t xml:space="preserve">it corresponds with numerous in-depth studies of </w:t>
      </w:r>
      <w:r w:rsidRPr="00580429">
        <w:rPr>
          <w:rStyle w:val="Emphasis"/>
          <w:rFonts w:asciiTheme="minorHAnsi" w:hAnsiTheme="minorHAnsi" w:cstheme="minorHAnsi"/>
        </w:rPr>
        <w:t>Syria</w:t>
      </w:r>
      <w:r w:rsidRPr="00580429">
        <w:rPr>
          <w:rStyle w:val="StyleUnderline"/>
          <w:rFonts w:asciiTheme="minorHAnsi" w:hAnsiTheme="minorHAnsi" w:cstheme="minorHAnsi"/>
        </w:rPr>
        <w:t>, where the</w:t>
      </w:r>
      <w:r w:rsidRPr="00580429">
        <w:rPr>
          <w:rFonts w:asciiTheme="minorHAnsi" w:hAnsiTheme="minorHAnsi" w:cstheme="minorHAnsi"/>
          <w:sz w:val="16"/>
        </w:rPr>
        <w:t xml:space="preserve"> post-2011 </w:t>
      </w:r>
      <w:r w:rsidRPr="00580429">
        <w:rPr>
          <w:rStyle w:val="StyleUnderline"/>
          <w:rFonts w:asciiTheme="minorHAnsi" w:hAnsiTheme="minorHAnsi" w:cstheme="minorHAnsi"/>
        </w:rPr>
        <w:t>civil war has</w:t>
      </w:r>
      <w:r w:rsidRPr="00580429">
        <w:rPr>
          <w:rFonts w:asciiTheme="minorHAnsi" w:hAnsiTheme="minorHAnsi" w:cstheme="minorHAnsi"/>
          <w:sz w:val="16"/>
        </w:rPr>
        <w:t xml:space="preserve"> also </w:t>
      </w:r>
      <w:r w:rsidRPr="00580429">
        <w:rPr>
          <w:rStyle w:val="StyleUnderline"/>
          <w:rFonts w:asciiTheme="minorHAnsi" w:hAnsiTheme="minorHAnsi" w:cstheme="minorHAnsi"/>
        </w:rPr>
        <w:t xml:space="preserve">often been </w:t>
      </w:r>
      <w:r w:rsidRPr="00580429">
        <w:rPr>
          <w:rStyle w:val="Emphasis"/>
          <w:rFonts w:asciiTheme="minorHAnsi" w:hAnsiTheme="minorHAnsi" w:cstheme="minorHAnsi"/>
        </w:rPr>
        <w:t>wrongly described</w:t>
      </w:r>
      <w:r w:rsidRPr="00580429">
        <w:rPr>
          <w:rStyle w:val="StyleUnderline"/>
          <w:rFonts w:asciiTheme="minorHAnsi" w:hAnsiTheme="minorHAnsi" w:cstheme="minorHAnsi"/>
        </w:rPr>
        <w:t xml:space="preserve"> as the result of </w:t>
      </w:r>
      <w:r w:rsidRPr="00580429">
        <w:rPr>
          <w:rStyle w:val="Emphasis"/>
          <w:rFonts w:asciiTheme="minorHAnsi" w:hAnsiTheme="minorHAnsi" w:cstheme="minorHAnsi"/>
        </w:rPr>
        <w:t>drought</w:t>
      </w:r>
      <w:r w:rsidRPr="00580429">
        <w:rPr>
          <w:rFonts w:asciiTheme="minorHAnsi" w:hAnsiTheme="minorHAnsi" w:cstheme="minorHAnsi"/>
          <w:sz w:val="16"/>
        </w:rPr>
        <w:t xml:space="preserve"> and global warming.</w:t>
      </w:r>
    </w:p>
    <w:p w14:paraId="7FAE3E44" w14:textId="77777777" w:rsidR="006235DA" w:rsidRPr="00F74B2F" w:rsidRDefault="006235DA" w:rsidP="006235DA"/>
    <w:p w14:paraId="5A97C2F8" w14:textId="77777777" w:rsidR="006235DA" w:rsidRDefault="006235DA" w:rsidP="006235DA">
      <w:pPr>
        <w:pStyle w:val="Heading3"/>
      </w:pPr>
      <w:r>
        <w:t>AT: Deterrence – 2NC</w:t>
      </w:r>
    </w:p>
    <w:p w14:paraId="525D096D" w14:textId="77777777" w:rsidR="006235DA" w:rsidRDefault="006235DA" w:rsidP="006235DA"/>
    <w:p w14:paraId="563F7EC7" w14:textId="77777777" w:rsidR="006235DA" w:rsidRPr="00866B1D" w:rsidRDefault="006235DA" w:rsidP="006235DA">
      <w:pPr>
        <w:pStyle w:val="Heading3"/>
        <w:rPr>
          <w:rFonts w:cs="Calibri"/>
        </w:rPr>
      </w:pPr>
      <w:r w:rsidRPr="00866B1D">
        <w:rPr>
          <w:rFonts w:cs="Calibri"/>
        </w:rPr>
        <w:t>2NC – AT – Bio-D</w:t>
      </w:r>
    </w:p>
    <w:p w14:paraId="6822BDB9" w14:textId="77777777" w:rsidR="006235DA" w:rsidRPr="00866B1D" w:rsidRDefault="006235DA" w:rsidP="006235DA"/>
    <w:p w14:paraId="17D53DC6" w14:textId="77777777" w:rsidR="006235DA" w:rsidRPr="00866B1D" w:rsidRDefault="006235DA" w:rsidP="006235DA">
      <w:pPr>
        <w:pStyle w:val="Heading4"/>
        <w:rPr>
          <w:rFonts w:cs="Calibri"/>
        </w:rPr>
      </w:pPr>
      <w:r>
        <w:rPr>
          <w:rFonts w:cs="Calibri"/>
        </w:rPr>
        <w:t xml:space="preserve">Key species survive and adaptation solves </w:t>
      </w:r>
    </w:p>
    <w:p w14:paraId="6AAF870E" w14:textId="77777777" w:rsidR="006235DA" w:rsidRPr="00866B1D" w:rsidRDefault="006235DA" w:rsidP="006235DA">
      <w:r w:rsidRPr="00866B1D">
        <w:rPr>
          <w:rStyle w:val="Style13ptBold"/>
        </w:rPr>
        <w:t>Bruun</w:t>
      </w:r>
      <w:r w:rsidRPr="00866B1D">
        <w:t xml:space="preserve"> &amp; Ejrnæs </w:t>
      </w:r>
      <w:r w:rsidRPr="00866B1D">
        <w:rPr>
          <w:rStyle w:val="Style13ptBold"/>
        </w:rPr>
        <w:t>22</w:t>
      </w:r>
      <w:r w:rsidRPr="00866B1D">
        <w:t>, *researches and teaches ecology and biodiversi</w:t>
      </w:r>
      <w:r>
        <w:t>t</w:t>
      </w:r>
      <w:r w:rsidRPr="00866B1D">
        <w:t xml:space="preserve">y at the University of Copenhagen, PhD in Ecology from the University of Copenhagen, post doctorate from Stockholm University **senior researcher at Aarhus University in the Department of </w:t>
      </w:r>
      <w:proofErr w:type="spellStart"/>
      <w:r w:rsidRPr="00866B1D">
        <w:t>Ecoscience</w:t>
      </w:r>
      <w:proofErr w:type="spellEnd"/>
      <w:r w:rsidRPr="00866B1D">
        <w:t xml:space="preserve"> – Biodiversity and Conservation (*</w:t>
      </w:r>
      <w:r w:rsidRPr="00866B1D">
        <w:rPr>
          <w:u w:val="single"/>
        </w:rPr>
        <w:t>Hans Henrik Bruun</w:t>
      </w:r>
      <w:r w:rsidRPr="00866B1D">
        <w:t xml:space="preserve"> **</w:t>
      </w:r>
      <w:r w:rsidRPr="00866B1D">
        <w:rPr>
          <w:u w:val="single"/>
        </w:rPr>
        <w:t>Rasmus Ejrnæs</w:t>
      </w:r>
      <w:r w:rsidRPr="00866B1D">
        <w:t>, 4-14-2022, “</w:t>
      </w:r>
      <w:r w:rsidRPr="00866B1D">
        <w:rPr>
          <w:rStyle w:val="Emphasis"/>
        </w:rPr>
        <w:t>Evidence against linking the biodiversity crisis to ecosystem collapse</w:t>
      </w:r>
      <w:r w:rsidRPr="00866B1D">
        <w:t xml:space="preserve">,” </w:t>
      </w:r>
      <w:proofErr w:type="spellStart"/>
      <w:r w:rsidRPr="00866B1D">
        <w:t>Authorea</w:t>
      </w:r>
      <w:proofErr w:type="spellEnd"/>
      <w:r w:rsidRPr="00866B1D">
        <w:t>, DOI: 10.22541/au.164996991.10629047/v1)</w:t>
      </w:r>
    </w:p>
    <w:p w14:paraId="6ADD11C7" w14:textId="77777777" w:rsidR="006235DA" w:rsidRPr="00866B1D" w:rsidRDefault="006235DA" w:rsidP="006235DA">
      <w:pPr>
        <w:rPr>
          <w:sz w:val="16"/>
          <w:szCs w:val="16"/>
        </w:rPr>
      </w:pPr>
      <w:r w:rsidRPr="00866B1D">
        <w:rPr>
          <w:sz w:val="16"/>
          <w:szCs w:val="16"/>
        </w:rPr>
        <w:t xml:space="preserve">Main text </w:t>
      </w:r>
      <w:r w:rsidRPr="00866B1D">
        <w:rPr>
          <w:sz w:val="12"/>
          <w:szCs w:val="18"/>
        </w:rPr>
        <w:t xml:space="preserve">Brun et al. (2022) state in their introduction that understanding the relationships between species richness, functional traits and ecosystem function “is pivotal for assessing the impacts of biodiversity loss”. Their study builds on solid empirical data, a strong analytical framework and deals with real-world communities, shaped by abiotic environmental filtering and non-artificial extinction processes, something rarely undertaken (e.g. Vile et al. 2006; </w:t>
      </w:r>
      <w:proofErr w:type="spellStart"/>
      <w:r w:rsidRPr="00866B1D">
        <w:rPr>
          <w:sz w:val="12"/>
          <w:szCs w:val="18"/>
        </w:rPr>
        <w:t>Mokanyet</w:t>
      </w:r>
      <w:proofErr w:type="spellEnd"/>
      <w:r w:rsidRPr="00866B1D">
        <w:rPr>
          <w:sz w:val="12"/>
          <w:szCs w:val="18"/>
        </w:rPr>
        <w:t xml:space="preserve"> al. 2008). Therefore, we miss an explicit evaluation of the assumptions underlying the ‘rivet-popper hypothesis’ (Ehrlich &amp; Ehrlich 1981).</w:t>
      </w:r>
      <w:r w:rsidRPr="00866B1D">
        <w:rPr>
          <w:sz w:val="16"/>
        </w:rPr>
        <w:t xml:space="preserve"> </w:t>
      </w:r>
      <w:r w:rsidRPr="00866B1D">
        <w:rPr>
          <w:rStyle w:val="StyleUnderline"/>
        </w:rPr>
        <w:t xml:space="preserve">In this </w:t>
      </w:r>
      <w:r w:rsidRPr="00866B1D">
        <w:rPr>
          <w:rStyle w:val="Emphasis"/>
        </w:rPr>
        <w:t>powerful narrative</w:t>
      </w:r>
      <w:r w:rsidRPr="00866B1D">
        <w:rPr>
          <w:sz w:val="16"/>
        </w:rPr>
        <w:t xml:space="preserve">, the </w:t>
      </w:r>
      <w:r w:rsidRPr="00866B1D">
        <w:rPr>
          <w:rStyle w:val="StyleUnderline"/>
        </w:rPr>
        <w:t xml:space="preserve">popping rivets leading to the crash of the plane are juxtaposed to species going </w:t>
      </w:r>
      <w:r w:rsidRPr="00866B1D">
        <w:rPr>
          <w:rStyle w:val="Emphasis"/>
        </w:rPr>
        <w:t>extinct</w:t>
      </w:r>
      <w:r w:rsidRPr="00866B1D">
        <w:rPr>
          <w:rStyle w:val="StyleUnderline"/>
        </w:rPr>
        <w:t xml:space="preserve">, </w:t>
      </w:r>
      <w:r w:rsidRPr="00866B1D">
        <w:rPr>
          <w:rStyle w:val="Emphasis"/>
        </w:rPr>
        <w:t>leading to ecosystem collapse</w:t>
      </w:r>
      <w:r w:rsidRPr="00866B1D">
        <w:rPr>
          <w:sz w:val="16"/>
        </w:rPr>
        <w:t xml:space="preserve">. </w:t>
      </w:r>
      <w:r w:rsidRPr="00866B1D">
        <w:rPr>
          <w:sz w:val="12"/>
          <w:szCs w:val="18"/>
        </w:rPr>
        <w:t xml:space="preserve">The metaphor has inspired and gained some support from the so-called random deletion experiments (e.g. Tilman et al. 1997; Hector et al. 1999), in which all species are assumed to have equal extinction probability. </w:t>
      </w:r>
      <w:r w:rsidRPr="00866B1D">
        <w:rPr>
          <w:rStyle w:val="StyleUnderline"/>
        </w:rPr>
        <w:t>We plotted a rank-abundance diagram of the species</w:t>
      </w:r>
      <w:r w:rsidRPr="00866B1D">
        <w:rPr>
          <w:sz w:val="16"/>
        </w:rPr>
        <w:t xml:space="preserve"> in the data of Brun et al. (2022) </w:t>
      </w:r>
      <w:r w:rsidRPr="00866B1D">
        <w:rPr>
          <w:rStyle w:val="StyleUnderline"/>
        </w:rPr>
        <w:t>based on</w:t>
      </w:r>
      <w:r w:rsidRPr="00866B1D">
        <w:rPr>
          <w:sz w:val="16"/>
        </w:rPr>
        <w:t xml:space="preserve"> their </w:t>
      </w:r>
      <w:r w:rsidRPr="00866B1D">
        <w:rPr>
          <w:rStyle w:val="StyleUnderline"/>
        </w:rPr>
        <w:t>regional occupancy</w:t>
      </w:r>
      <w:r w:rsidRPr="00866B1D">
        <w:rPr>
          <w:sz w:val="16"/>
        </w:rPr>
        <w:t xml:space="preserve"> (using mean local abundance yielded qualitatively equal results, with a strong positive correlation between regional occupancy and local abundance; Spearman rho = 0.93, p &lt;&lt; 0.001). </w:t>
      </w:r>
      <w:r w:rsidRPr="00866B1D">
        <w:rPr>
          <w:rStyle w:val="StyleUnderline"/>
        </w:rPr>
        <w:t>We categorized species as</w:t>
      </w:r>
      <w:r w:rsidRPr="00866B1D">
        <w:rPr>
          <w:sz w:val="16"/>
        </w:rPr>
        <w:t xml:space="preserve"> either </w:t>
      </w:r>
      <w:r w:rsidRPr="00866B1D">
        <w:rPr>
          <w:rStyle w:val="StyleUnderline"/>
        </w:rPr>
        <w:t xml:space="preserve">key, keystone, </w:t>
      </w:r>
      <w:proofErr w:type="spellStart"/>
      <w:r w:rsidRPr="00866B1D">
        <w:rPr>
          <w:rStyle w:val="StyleUnderline"/>
        </w:rPr>
        <w:t>redlisted</w:t>
      </w:r>
      <w:proofErr w:type="spellEnd"/>
      <w:r w:rsidRPr="00866B1D">
        <w:rPr>
          <w:rStyle w:val="StyleUnderline"/>
        </w:rPr>
        <w:t xml:space="preserve"> or other and superimposed species category on the diagram</w:t>
      </w:r>
      <w:r w:rsidRPr="00866B1D">
        <w:rPr>
          <w:sz w:val="16"/>
        </w:rPr>
        <w:t xml:space="preserve"> (Fig. 1). </w:t>
      </w:r>
      <w:proofErr w:type="spellStart"/>
      <w:r w:rsidRPr="00866B1D">
        <w:rPr>
          <w:sz w:val="16"/>
        </w:rPr>
        <w:t>Redlist</w:t>
      </w:r>
      <w:proofErr w:type="spellEnd"/>
      <w:r w:rsidRPr="00866B1D">
        <w:rPr>
          <w:sz w:val="16"/>
        </w:rPr>
        <w:t xml:space="preserve"> status was derived from the </w:t>
      </w:r>
      <w:proofErr w:type="spellStart"/>
      <w:r w:rsidRPr="00866B1D">
        <w:rPr>
          <w:sz w:val="16"/>
        </w:rPr>
        <w:t>redlists</w:t>
      </w:r>
      <w:proofErr w:type="spellEnd"/>
      <w:r w:rsidRPr="00866B1D">
        <w:rPr>
          <w:sz w:val="16"/>
        </w:rPr>
        <w:t xml:space="preserve"> for vascular plants of Switzerland (</w:t>
      </w:r>
      <w:proofErr w:type="spellStart"/>
      <w:r w:rsidRPr="00866B1D">
        <w:rPr>
          <w:sz w:val="16"/>
        </w:rPr>
        <w:t>Bornand</w:t>
      </w:r>
      <w:proofErr w:type="spellEnd"/>
      <w:r w:rsidRPr="00866B1D">
        <w:rPr>
          <w:sz w:val="16"/>
        </w:rPr>
        <w:t xml:space="preserve"> et al. 2016) and the French region </w:t>
      </w:r>
      <w:proofErr w:type="spellStart"/>
      <w:r w:rsidRPr="00866B1D">
        <w:rPr>
          <w:sz w:val="16"/>
        </w:rPr>
        <w:t>Rhˆone-Alpes</w:t>
      </w:r>
      <w:proofErr w:type="spellEnd"/>
      <w:r w:rsidRPr="00866B1D">
        <w:rPr>
          <w:sz w:val="16"/>
        </w:rPr>
        <w:t xml:space="preserve"> (Kristo et al. 2015). </w:t>
      </w:r>
      <w:r w:rsidRPr="00866B1D">
        <w:rPr>
          <w:rStyle w:val="StyleUnderline"/>
        </w:rPr>
        <w:t xml:space="preserve">We found that </w:t>
      </w:r>
      <w:r w:rsidRPr="00F914AE">
        <w:rPr>
          <w:rStyle w:val="StyleUnderline"/>
          <w:highlight w:val="green"/>
        </w:rPr>
        <w:t>key</w:t>
      </w:r>
      <w:r w:rsidRPr="00866B1D">
        <w:rPr>
          <w:rStyle w:val="StyleUnderline"/>
        </w:rPr>
        <w:t xml:space="preserve"> and keystone </w:t>
      </w:r>
      <w:r w:rsidRPr="00F914AE">
        <w:rPr>
          <w:rStyle w:val="StyleUnderline"/>
          <w:highlight w:val="green"/>
        </w:rPr>
        <w:t>species</w:t>
      </w:r>
      <w:r w:rsidRPr="00866B1D">
        <w:rPr>
          <w:rStyle w:val="StyleUnderline"/>
        </w:rPr>
        <w:t xml:space="preserve"> strongly </w:t>
      </w:r>
      <w:r w:rsidRPr="00F914AE">
        <w:rPr>
          <w:rStyle w:val="StyleUnderline"/>
          <w:highlight w:val="green"/>
        </w:rPr>
        <w:t>tend</w:t>
      </w:r>
      <w:r w:rsidRPr="00866B1D">
        <w:rPr>
          <w:rStyle w:val="StyleUnderline"/>
        </w:rPr>
        <w:t xml:space="preserve">ed </w:t>
      </w:r>
      <w:r w:rsidRPr="00F914AE">
        <w:rPr>
          <w:rStyle w:val="StyleUnderline"/>
          <w:highlight w:val="green"/>
        </w:rPr>
        <w:t>to be</w:t>
      </w:r>
      <w:r w:rsidRPr="00866B1D">
        <w:rPr>
          <w:rStyle w:val="StyleUnderline"/>
        </w:rPr>
        <w:t xml:space="preserve"> </w:t>
      </w:r>
      <w:r w:rsidRPr="00866B1D">
        <w:rPr>
          <w:rStyle w:val="Emphasis"/>
        </w:rPr>
        <w:t xml:space="preserve">regionally </w:t>
      </w:r>
      <w:r w:rsidRPr="00C96589">
        <w:rPr>
          <w:rStyle w:val="Emphasis"/>
        </w:rPr>
        <w:t>widespread</w:t>
      </w:r>
      <w:r w:rsidRPr="00C96589">
        <w:rPr>
          <w:rStyle w:val="StyleUnderline"/>
        </w:rPr>
        <w:t xml:space="preserve"> and</w:t>
      </w:r>
      <w:r w:rsidRPr="00866B1D">
        <w:rPr>
          <w:rStyle w:val="StyleUnderline"/>
        </w:rPr>
        <w:t xml:space="preserve"> </w:t>
      </w:r>
      <w:r w:rsidRPr="00866B1D">
        <w:rPr>
          <w:rStyle w:val="Emphasis"/>
        </w:rPr>
        <w:t xml:space="preserve">locally </w:t>
      </w:r>
      <w:r w:rsidRPr="00F914AE">
        <w:rPr>
          <w:rStyle w:val="Emphasis"/>
          <w:highlight w:val="green"/>
        </w:rPr>
        <w:t>abundant</w:t>
      </w:r>
      <w:r w:rsidRPr="00866B1D">
        <w:rPr>
          <w:rStyle w:val="StyleUnderline"/>
        </w:rPr>
        <w:t xml:space="preserve"> species</w:t>
      </w:r>
      <w:r w:rsidRPr="00866B1D">
        <w:rPr>
          <w:sz w:val="16"/>
        </w:rPr>
        <w:t xml:space="preserve">, </w:t>
      </w:r>
      <w:r w:rsidRPr="00866B1D">
        <w:rPr>
          <w:sz w:val="12"/>
          <w:szCs w:val="18"/>
        </w:rPr>
        <w:t xml:space="preserve">whereas species threatened with regional extinction were found in the tail of the rank-abundance distribution. A one-way </w:t>
      </w:r>
      <w:proofErr w:type="spellStart"/>
      <w:r w:rsidRPr="00866B1D">
        <w:rPr>
          <w:sz w:val="12"/>
          <w:szCs w:val="18"/>
        </w:rPr>
        <w:t>anova</w:t>
      </w:r>
      <w:proofErr w:type="spellEnd"/>
      <w:r w:rsidRPr="00866B1D">
        <w:rPr>
          <w:sz w:val="12"/>
          <w:szCs w:val="18"/>
        </w:rPr>
        <w:t xml:space="preserve"> of difference in log-transformed frequencies revealed that key and keystone species did not differ in abundance but were both significantly more abundant than all other categories and that </w:t>
      </w:r>
      <w:proofErr w:type="spellStart"/>
      <w:r w:rsidRPr="00866B1D">
        <w:rPr>
          <w:sz w:val="12"/>
          <w:szCs w:val="18"/>
        </w:rPr>
        <w:t>redlisted</w:t>
      </w:r>
      <w:proofErr w:type="spellEnd"/>
      <w:r w:rsidRPr="00866B1D">
        <w:rPr>
          <w:sz w:val="12"/>
          <w:szCs w:val="18"/>
        </w:rPr>
        <w:t xml:space="preserve"> species were significantly less abundant than all other categories (p &lt;&lt; 0.001, </w:t>
      </w:r>
      <w:proofErr w:type="spellStart"/>
      <w:r w:rsidRPr="00866B1D">
        <w:rPr>
          <w:sz w:val="12"/>
          <w:szCs w:val="18"/>
        </w:rPr>
        <w:t>TukeyHSD</w:t>
      </w:r>
      <w:proofErr w:type="spellEnd"/>
      <w:r w:rsidRPr="00866B1D">
        <w:rPr>
          <w:sz w:val="12"/>
          <w:szCs w:val="18"/>
        </w:rPr>
        <w:t xml:space="preserve">). It appears evident that the contribution of rare species to ecosystem productivity is a weak argument for conservation actions in their </w:t>
      </w:r>
      <w:proofErr w:type="spellStart"/>
      <w:r w:rsidRPr="00866B1D">
        <w:rPr>
          <w:sz w:val="12"/>
          <w:szCs w:val="18"/>
        </w:rPr>
        <w:t>favour</w:t>
      </w:r>
      <w:proofErr w:type="spellEnd"/>
      <w:r w:rsidRPr="00866B1D">
        <w:rPr>
          <w:sz w:val="12"/>
          <w:szCs w:val="18"/>
        </w:rPr>
        <w:t xml:space="preserve">. In fact, Fig. 2a of the original paper shows that many species leads to reduced ecosystem productivity when present. </w:t>
      </w:r>
      <w:r w:rsidRPr="00866B1D">
        <w:rPr>
          <w:rStyle w:val="StyleUnderline"/>
        </w:rPr>
        <w:t xml:space="preserve">A revised version of Ehrlich’s </w:t>
      </w:r>
      <w:proofErr w:type="spellStart"/>
      <w:r w:rsidRPr="00866B1D">
        <w:rPr>
          <w:rStyle w:val="StyleUnderline"/>
        </w:rPr>
        <w:t>aeroplane</w:t>
      </w:r>
      <w:proofErr w:type="spellEnd"/>
      <w:r w:rsidRPr="00866B1D">
        <w:rPr>
          <w:rStyle w:val="StyleUnderline"/>
        </w:rPr>
        <w:t xml:space="preserve"> metaphor could sound</w:t>
      </w:r>
      <w:r w:rsidRPr="00866B1D">
        <w:rPr>
          <w:sz w:val="16"/>
        </w:rPr>
        <w:t xml:space="preserve">: The </w:t>
      </w:r>
      <w:r w:rsidRPr="00866B1D">
        <w:rPr>
          <w:rStyle w:val="StyleUnderline"/>
        </w:rPr>
        <w:t>wings are effectively attached to the body of the plane by a small number of large rivets of key importance, while numerous small rivets</w:t>
      </w:r>
      <w:r w:rsidRPr="00866B1D">
        <w:rPr>
          <w:sz w:val="16"/>
        </w:rPr>
        <w:t xml:space="preserve">, most of which </w:t>
      </w:r>
      <w:r w:rsidRPr="00866B1D">
        <w:rPr>
          <w:rStyle w:val="StyleUnderline"/>
        </w:rPr>
        <w:t>tiny as needles, serve no other function than</w:t>
      </w:r>
      <w:r w:rsidRPr="00866B1D">
        <w:rPr>
          <w:sz w:val="16"/>
        </w:rPr>
        <w:t xml:space="preserve"> mere </w:t>
      </w:r>
      <w:r w:rsidRPr="00866B1D">
        <w:rPr>
          <w:rStyle w:val="StyleUnderline"/>
        </w:rPr>
        <w:t>decoration</w:t>
      </w:r>
      <w:r w:rsidRPr="00866B1D">
        <w:rPr>
          <w:sz w:val="16"/>
        </w:rPr>
        <w:t xml:space="preserve"> (Gould &amp; Lewontin 1979). </w:t>
      </w:r>
      <w:r w:rsidRPr="00866B1D">
        <w:rPr>
          <w:rStyle w:val="StyleUnderline"/>
        </w:rPr>
        <w:t xml:space="preserve">The </w:t>
      </w:r>
      <w:r w:rsidRPr="00F914AE">
        <w:rPr>
          <w:rStyle w:val="StyleUnderline"/>
          <w:highlight w:val="green"/>
        </w:rPr>
        <w:t>biod</w:t>
      </w:r>
      <w:r w:rsidRPr="00866B1D">
        <w:rPr>
          <w:rStyle w:val="StyleUnderline"/>
        </w:rPr>
        <w:t xml:space="preserve">iversity </w:t>
      </w:r>
      <w:r w:rsidRPr="00F914AE">
        <w:rPr>
          <w:rStyle w:val="StyleUnderline"/>
          <w:highlight w:val="green"/>
        </w:rPr>
        <w:t>crisis and</w:t>
      </w:r>
      <w:r w:rsidRPr="00866B1D">
        <w:rPr>
          <w:rStyle w:val="StyleUnderline"/>
        </w:rPr>
        <w:t xml:space="preserve"> its derived </w:t>
      </w:r>
      <w:r w:rsidRPr="00C96589">
        <w:rPr>
          <w:rStyle w:val="Emphasis"/>
        </w:rPr>
        <w:t xml:space="preserve">biotic </w:t>
      </w:r>
      <w:r w:rsidRPr="00F914AE">
        <w:rPr>
          <w:rStyle w:val="Emphasis"/>
          <w:highlight w:val="green"/>
        </w:rPr>
        <w:t>homogenization</w:t>
      </w:r>
      <w:r w:rsidRPr="00F914AE">
        <w:rPr>
          <w:rStyle w:val="StyleUnderline"/>
          <w:highlight w:val="green"/>
        </w:rPr>
        <w:t xml:space="preserve"> implies</w:t>
      </w:r>
      <w:r w:rsidRPr="00866B1D">
        <w:rPr>
          <w:sz w:val="16"/>
        </w:rPr>
        <w:t xml:space="preserve"> that already common </w:t>
      </w:r>
      <w:r w:rsidRPr="00F914AE">
        <w:rPr>
          <w:rStyle w:val="StyleUnderline"/>
          <w:highlight w:val="green"/>
        </w:rPr>
        <w:t>key species increase</w:t>
      </w:r>
      <w:r w:rsidRPr="00866B1D">
        <w:rPr>
          <w:rStyle w:val="StyleUnderline"/>
        </w:rPr>
        <w:t xml:space="preserve"> in </w:t>
      </w:r>
      <w:r w:rsidRPr="00866B1D">
        <w:rPr>
          <w:rStyle w:val="Emphasis"/>
        </w:rPr>
        <w:t>occupancy</w:t>
      </w:r>
      <w:r w:rsidRPr="00866B1D">
        <w:rPr>
          <w:rStyle w:val="StyleUnderline"/>
        </w:rPr>
        <w:t xml:space="preserve"> and </w:t>
      </w:r>
      <w:r w:rsidRPr="00866B1D">
        <w:rPr>
          <w:rStyle w:val="Emphasis"/>
        </w:rPr>
        <w:t>abundance</w:t>
      </w:r>
      <w:r w:rsidRPr="00866B1D">
        <w:rPr>
          <w:rStyle w:val="StyleUnderline"/>
        </w:rPr>
        <w:t>, while initially un-common species decrease or vanish completely</w:t>
      </w:r>
      <w:r w:rsidRPr="00866B1D">
        <w:rPr>
          <w:sz w:val="16"/>
        </w:rPr>
        <w:t xml:space="preserve"> (Finderup Nielsen et al. 2019; Kempel et al. 2020). </w:t>
      </w:r>
      <w:r w:rsidRPr="00866B1D">
        <w:rPr>
          <w:rStyle w:val="StyleUnderline"/>
        </w:rPr>
        <w:t xml:space="preserve">There is solid evidence for </w:t>
      </w:r>
      <w:r w:rsidRPr="00F914AE">
        <w:rPr>
          <w:rStyle w:val="StyleUnderline"/>
          <w:highlight w:val="green"/>
        </w:rPr>
        <w:t>loss of endangered species</w:t>
      </w:r>
      <w:r w:rsidRPr="00866B1D">
        <w:rPr>
          <w:rStyle w:val="StyleUnderline"/>
        </w:rPr>
        <w:t xml:space="preserve"> disproportionately happening </w:t>
      </w:r>
      <w:r w:rsidRPr="00F914AE">
        <w:rPr>
          <w:rStyle w:val="StyleUnderline"/>
          <w:highlight w:val="green"/>
        </w:rPr>
        <w:t>in low-productive</w:t>
      </w:r>
      <w:r w:rsidRPr="00866B1D">
        <w:rPr>
          <w:rStyle w:val="StyleUnderline"/>
        </w:rPr>
        <w:t xml:space="preserve"> natural </w:t>
      </w:r>
      <w:r w:rsidRPr="00F914AE">
        <w:rPr>
          <w:rStyle w:val="StyleUnderline"/>
          <w:highlight w:val="green"/>
        </w:rPr>
        <w:t>ecosystems</w:t>
      </w:r>
      <w:r w:rsidRPr="00866B1D">
        <w:rPr>
          <w:sz w:val="16"/>
        </w:rPr>
        <w:t xml:space="preserve"> (Walker et al. 2004; </w:t>
      </w:r>
      <w:proofErr w:type="spellStart"/>
      <w:r w:rsidRPr="00866B1D">
        <w:rPr>
          <w:sz w:val="16"/>
        </w:rPr>
        <w:t>Wassen</w:t>
      </w:r>
      <w:proofErr w:type="spellEnd"/>
      <w:r w:rsidRPr="00866B1D">
        <w:rPr>
          <w:sz w:val="16"/>
        </w:rPr>
        <w:t xml:space="preserve"> et al. 2005), </w:t>
      </w:r>
      <w:r w:rsidRPr="00C96589">
        <w:rPr>
          <w:rStyle w:val="StyleUnderline"/>
        </w:rPr>
        <w:t>which</w:t>
      </w:r>
      <w:r w:rsidRPr="00866B1D">
        <w:rPr>
          <w:rStyle w:val="StyleUnderline"/>
        </w:rPr>
        <w:t xml:space="preserve"> we show </w:t>
      </w:r>
      <w:r w:rsidRPr="00C96589">
        <w:rPr>
          <w:rStyle w:val="StyleUnderline"/>
        </w:rPr>
        <w:t>have</w:t>
      </w:r>
      <w:r w:rsidRPr="00866B1D">
        <w:rPr>
          <w:rStyle w:val="StyleUnderline"/>
        </w:rPr>
        <w:t xml:space="preserve"> </w:t>
      </w:r>
      <w:r w:rsidRPr="00866B1D">
        <w:rPr>
          <w:rStyle w:val="Emphasis"/>
        </w:rPr>
        <w:t xml:space="preserve">very </w:t>
      </w:r>
      <w:r w:rsidRPr="00C96589">
        <w:rPr>
          <w:rStyle w:val="Emphasis"/>
        </w:rPr>
        <w:t>low extinction risk</w:t>
      </w:r>
      <w:r w:rsidRPr="00866B1D">
        <w:rPr>
          <w:sz w:val="16"/>
        </w:rPr>
        <w:t xml:space="preserve">. Moreover, the </w:t>
      </w:r>
      <w:r w:rsidRPr="00866B1D">
        <w:rPr>
          <w:rStyle w:val="StyleUnderline"/>
        </w:rPr>
        <w:t xml:space="preserve">plant </w:t>
      </w:r>
      <w:r w:rsidRPr="00C96589">
        <w:rPr>
          <w:rStyle w:val="StyleUnderline"/>
        </w:rPr>
        <w:t xml:space="preserve">species </w:t>
      </w:r>
      <w:r w:rsidRPr="00C96589">
        <w:rPr>
          <w:rStyle w:val="Emphasis"/>
        </w:rPr>
        <w:t>critical to human sustenance</w:t>
      </w:r>
      <w:r w:rsidRPr="00C96589">
        <w:rPr>
          <w:rStyle w:val="StyleUnderline"/>
        </w:rPr>
        <w:t xml:space="preserve"> are</w:t>
      </w:r>
      <w:r w:rsidRPr="00866B1D">
        <w:rPr>
          <w:sz w:val="16"/>
        </w:rPr>
        <w:t xml:space="preserve"> all </w:t>
      </w:r>
      <w:r w:rsidRPr="00C96589">
        <w:rPr>
          <w:rStyle w:val="Emphasis"/>
        </w:rPr>
        <w:t>superabundant</w:t>
      </w:r>
      <w:r w:rsidRPr="00866B1D">
        <w:rPr>
          <w:rStyle w:val="Emphasis"/>
        </w:rPr>
        <w:t xml:space="preserve"> crops</w:t>
      </w:r>
      <w:r w:rsidRPr="00866B1D">
        <w:rPr>
          <w:rStyle w:val="StyleUnderline"/>
        </w:rPr>
        <w:t>, such as wheat, corn and rice</w:t>
      </w:r>
      <w:r w:rsidRPr="00866B1D">
        <w:rPr>
          <w:sz w:val="16"/>
        </w:rPr>
        <w:t xml:space="preserve">. We propose </w:t>
      </w:r>
      <w:r w:rsidRPr="00C96589">
        <w:rPr>
          <w:rStyle w:val="StyleUnderline"/>
        </w:rPr>
        <w:t>it is time</w:t>
      </w:r>
      <w:r w:rsidRPr="00866B1D">
        <w:rPr>
          <w:rStyle w:val="StyleUnderline"/>
        </w:rPr>
        <w:t xml:space="preserve"> the </w:t>
      </w:r>
      <w:r w:rsidRPr="00C96589">
        <w:rPr>
          <w:rStyle w:val="StyleUnderline"/>
        </w:rPr>
        <w:t>scientific community acknowledge</w:t>
      </w:r>
      <w:r w:rsidRPr="00866B1D">
        <w:rPr>
          <w:rStyle w:val="StyleUnderline"/>
        </w:rPr>
        <w:t xml:space="preserve"> that </w:t>
      </w:r>
      <w:r w:rsidRPr="00C96589">
        <w:rPr>
          <w:rStyle w:val="StyleUnderline"/>
        </w:rPr>
        <w:t>arguments for</w:t>
      </w:r>
      <w:r w:rsidRPr="00866B1D">
        <w:rPr>
          <w:rStyle w:val="StyleUnderline"/>
        </w:rPr>
        <w:t xml:space="preserve"> biodiversity </w:t>
      </w:r>
      <w:r w:rsidRPr="00C96589">
        <w:rPr>
          <w:rStyle w:val="StyleUnderline"/>
        </w:rPr>
        <w:t xml:space="preserve">conservation </w:t>
      </w:r>
      <w:r w:rsidRPr="00C96589">
        <w:rPr>
          <w:rStyle w:val="Emphasis"/>
        </w:rPr>
        <w:t>should not be sought in</w:t>
      </w:r>
      <w:r w:rsidRPr="00866B1D">
        <w:rPr>
          <w:rStyle w:val="StyleUnderline"/>
        </w:rPr>
        <w:t xml:space="preserve"> optimization of productivity, decomposition rate or</w:t>
      </w:r>
      <w:r w:rsidRPr="00866B1D">
        <w:rPr>
          <w:sz w:val="16"/>
        </w:rPr>
        <w:t xml:space="preserve"> – in general – </w:t>
      </w:r>
      <w:r w:rsidRPr="00866B1D">
        <w:rPr>
          <w:rStyle w:val="StyleUnderline"/>
        </w:rPr>
        <w:t xml:space="preserve">in </w:t>
      </w:r>
      <w:r w:rsidRPr="00866B1D">
        <w:rPr>
          <w:rStyle w:val="Emphasis"/>
        </w:rPr>
        <w:t xml:space="preserve">efficiency of </w:t>
      </w:r>
      <w:r w:rsidRPr="00C96589">
        <w:rPr>
          <w:rStyle w:val="Emphasis"/>
        </w:rPr>
        <w:t>ecosystem processes</w:t>
      </w:r>
      <w:r w:rsidRPr="00C96589">
        <w:rPr>
          <w:rStyle w:val="StyleUnderline"/>
        </w:rPr>
        <w:t xml:space="preserve">. </w:t>
      </w:r>
      <w:r w:rsidRPr="00C96589">
        <w:rPr>
          <w:rStyle w:val="Emphasis"/>
        </w:rPr>
        <w:t>We are</w:t>
      </w:r>
      <w:r w:rsidRPr="00866B1D">
        <w:rPr>
          <w:rStyle w:val="Emphasis"/>
        </w:rPr>
        <w:t xml:space="preserve"> not misanthropic</w:t>
      </w:r>
      <w:r w:rsidRPr="00866B1D">
        <w:rPr>
          <w:rStyle w:val="StyleUnderline"/>
        </w:rPr>
        <w:t xml:space="preserve">, but </w:t>
      </w:r>
      <w:r w:rsidRPr="00866B1D">
        <w:rPr>
          <w:rStyle w:val="Emphasis"/>
        </w:rPr>
        <w:t xml:space="preserve">rather </w:t>
      </w:r>
      <w:r w:rsidRPr="00C96589">
        <w:rPr>
          <w:rStyle w:val="Emphasis"/>
        </w:rPr>
        <w:t>confident</w:t>
      </w:r>
      <w:r w:rsidRPr="00C96589">
        <w:rPr>
          <w:rStyle w:val="StyleUnderline"/>
        </w:rPr>
        <w:t xml:space="preserve"> that</w:t>
      </w:r>
      <w:r w:rsidRPr="00866B1D">
        <w:rPr>
          <w:rStyle w:val="StyleUnderline"/>
        </w:rPr>
        <w:t xml:space="preserve"> disciplines such as </w:t>
      </w:r>
      <w:r w:rsidRPr="00F914AE">
        <w:rPr>
          <w:rStyle w:val="StyleUnderline"/>
          <w:highlight w:val="green"/>
        </w:rPr>
        <w:t>agronomy, forestry</w:t>
      </w:r>
      <w:r w:rsidRPr="00866B1D">
        <w:rPr>
          <w:rStyle w:val="StyleUnderline"/>
        </w:rPr>
        <w:t xml:space="preserve">, technical </w:t>
      </w:r>
      <w:r w:rsidRPr="00F914AE">
        <w:rPr>
          <w:rStyle w:val="StyleUnderline"/>
          <w:highlight w:val="green"/>
        </w:rPr>
        <w:t>sciences</w:t>
      </w:r>
      <w:r w:rsidRPr="00866B1D">
        <w:rPr>
          <w:rStyle w:val="StyleUnderline"/>
        </w:rPr>
        <w:t xml:space="preserve">, geophysics </w:t>
      </w:r>
      <w:r w:rsidRPr="00F914AE">
        <w:rPr>
          <w:rStyle w:val="StyleUnderline"/>
          <w:highlight w:val="green"/>
        </w:rPr>
        <w:t>and medicine will look after</w:t>
      </w:r>
      <w:r w:rsidRPr="00866B1D">
        <w:rPr>
          <w:rStyle w:val="StyleUnderline"/>
        </w:rPr>
        <w:t xml:space="preserve"> the well-being of </w:t>
      </w:r>
      <w:r w:rsidRPr="00F914AE">
        <w:rPr>
          <w:rStyle w:val="StyleUnderline"/>
          <w:highlight w:val="green"/>
        </w:rPr>
        <w:t xml:space="preserve">our </w:t>
      </w:r>
      <w:r w:rsidRPr="00C96589">
        <w:rPr>
          <w:rStyle w:val="StyleUnderline"/>
        </w:rPr>
        <w:t>own</w:t>
      </w:r>
      <w:r w:rsidRPr="00866B1D">
        <w:rPr>
          <w:rStyle w:val="StyleUnderline"/>
        </w:rPr>
        <w:t xml:space="preserve"> </w:t>
      </w:r>
      <w:r w:rsidRPr="00C96589">
        <w:rPr>
          <w:rStyle w:val="StyleUnderline"/>
          <w:highlight w:val="green"/>
        </w:rPr>
        <w:t>species</w:t>
      </w:r>
      <w:r w:rsidRPr="00866B1D">
        <w:rPr>
          <w:rStyle w:val="StyleUnderline"/>
        </w:rPr>
        <w:t xml:space="preserve">. </w:t>
      </w:r>
      <w:r w:rsidRPr="00866B1D">
        <w:rPr>
          <w:sz w:val="16"/>
          <w:szCs w:val="16"/>
        </w:rPr>
        <w:t>&lt;&lt;FIGURE 1 OMITTED&gt;&gt;</w:t>
      </w:r>
    </w:p>
    <w:p w14:paraId="3DFFFC80" w14:textId="77777777" w:rsidR="006235DA" w:rsidRDefault="006235DA" w:rsidP="006235DA"/>
    <w:p w14:paraId="2086820F" w14:textId="77777777" w:rsidR="006235DA" w:rsidRPr="00EC19DA" w:rsidRDefault="006235DA" w:rsidP="006235DA">
      <w:pPr>
        <w:pStyle w:val="Heading4"/>
      </w:pPr>
      <w:r>
        <w:t xml:space="preserve">Species loss is </w:t>
      </w:r>
      <w:r>
        <w:rPr>
          <w:u w:val="single"/>
        </w:rPr>
        <w:t>natural</w:t>
      </w:r>
      <w:r>
        <w:t xml:space="preserve"> and </w:t>
      </w:r>
      <w:r>
        <w:rPr>
          <w:u w:val="single"/>
        </w:rPr>
        <w:t>contained</w:t>
      </w:r>
      <w:r>
        <w:t xml:space="preserve">. </w:t>
      </w:r>
      <w:r>
        <w:rPr>
          <w:u w:val="single"/>
        </w:rPr>
        <w:t xml:space="preserve"> </w:t>
      </w:r>
    </w:p>
    <w:p w14:paraId="63383ED5" w14:textId="77777777" w:rsidR="006235DA" w:rsidRDefault="006235DA" w:rsidP="006235DA">
      <w:r>
        <w:t xml:space="preserve">Hannah </w:t>
      </w:r>
      <w:r w:rsidRPr="00EE2E70">
        <w:rPr>
          <w:rStyle w:val="Style13ptBold"/>
        </w:rPr>
        <w:t>Ritchie</w:t>
      </w:r>
      <w:r>
        <w:rPr>
          <w:rStyle w:val="Style13ptBold"/>
        </w:rPr>
        <w:t xml:space="preserve"> 2</w:t>
      </w:r>
      <w:r w:rsidRPr="00EE2E70">
        <w:rPr>
          <w:rStyle w:val="Style13ptBold"/>
        </w:rPr>
        <w:t>4</w:t>
      </w:r>
      <w:r>
        <w:t xml:space="preserve">, senior researcher in the </w:t>
      </w:r>
      <w:proofErr w:type="spellStart"/>
      <w:r>
        <w:t>Programme</w:t>
      </w:r>
      <w:proofErr w:type="spellEnd"/>
      <w:r>
        <w:t xml:space="preserve"> on Global Development at the University of Oxford, deputy editor and lead researcher at the highly influential online publication Our World in Data, was named Scotland’s Youth Climate Champion, “6. Biodiversity Loss: Protecting the World’s Wildlife,” in Not the End of the World: How We Can Be the First Generation to Build a Sustainable Planet, Little, Brown Spark, pp. 198–229</w:t>
      </w:r>
    </w:p>
    <w:p w14:paraId="7FCF52DB" w14:textId="77777777" w:rsidR="006235DA" w:rsidRDefault="006235DA" w:rsidP="006235DA">
      <w:pPr>
        <w:rPr>
          <w:rStyle w:val="StyleUnderline"/>
        </w:rPr>
      </w:pPr>
      <w:r w:rsidRPr="00EC19DA">
        <w:rPr>
          <w:rStyle w:val="StyleUnderline"/>
        </w:rPr>
        <w:t xml:space="preserve">Are we heading for a </w:t>
      </w:r>
      <w:r w:rsidRPr="00EC19DA">
        <w:rPr>
          <w:rStyle w:val="Emphasis"/>
        </w:rPr>
        <w:t>Sixth Mass Extinction?</w:t>
      </w:r>
      <w:r>
        <w:rPr>
          <w:rStyle w:val="Emphasis"/>
        </w:rPr>
        <w:t xml:space="preserve"> </w:t>
      </w:r>
      <w:r w:rsidRPr="00EC19DA">
        <w:rPr>
          <w:rStyle w:val="StyleUnderline"/>
        </w:rPr>
        <w:t>Watching the populations of our most cherished animals dwindle is painful</w:t>
      </w:r>
      <w:r w:rsidRPr="00EC19DA">
        <w:rPr>
          <w:sz w:val="16"/>
        </w:rPr>
        <w:t>. Year by year we find fewer nests in the trees, fewer footprints in the soil and smaller herds in satellite images. As tragic as a population decline is, it’s a realm away from the complete loss of a species. When we are watching a species in decline – when we have a downward sloping chart – we can cling to the hope that we will reach the trough and numbers will climb again. Indeed, this has happened many times. The African elephant, the Asian elephant and the blue whale were all on course for a wipeout. But we pulled on the handbrake just in time, and populations have started to recover.</w:t>
      </w:r>
      <w:r>
        <w:rPr>
          <w:sz w:val="16"/>
        </w:rPr>
        <w:t xml:space="preserve"> </w:t>
      </w:r>
      <w:r w:rsidRPr="00EC19DA">
        <w:rPr>
          <w:sz w:val="16"/>
        </w:rPr>
        <w:t>Over the last decade the number of African elephants in Namibia has doubled.27, 28 In Burkina Faso they’ve increased by 50%. In Zambia, South Africa, Angola, Ethiopia, Malawi and several other countries, populations are on the up. After enduring a steep decline there were just 15,000 Asian elephants left in India by 1980. Their numbers have now risen to almost 30,000.</w:t>
      </w:r>
      <w:r>
        <w:rPr>
          <w:sz w:val="16"/>
        </w:rPr>
        <w:t xml:space="preserve"> </w:t>
      </w:r>
      <w:r w:rsidRPr="00EC19DA">
        <w:rPr>
          <w:sz w:val="16"/>
        </w:rPr>
        <w:t>Whether a trend is sloping up or sloping down, there is no reason to believe that it has to continue that way. We nearly always have the opportunity to turn things around. But when that line hits zero – as it does in an extinction event – our hopes of a turnaround vanish. It’s done. It’s finished. That loss hits differently. Yet it’s one that the planet has experienced many times over.</w:t>
      </w:r>
      <w:r>
        <w:rPr>
          <w:sz w:val="16"/>
        </w:rPr>
        <w:t xml:space="preserve"> </w:t>
      </w:r>
      <w:r w:rsidRPr="00F914AE">
        <w:rPr>
          <w:rStyle w:val="Emphasis"/>
          <w:highlight w:val="green"/>
        </w:rPr>
        <w:t>Ninety-nine per cent of</w:t>
      </w:r>
      <w:r w:rsidRPr="00EC19DA">
        <w:rPr>
          <w:rStyle w:val="Emphasis"/>
        </w:rPr>
        <w:t xml:space="preserve"> the </w:t>
      </w:r>
      <w:r w:rsidRPr="00F914AE">
        <w:rPr>
          <w:rStyle w:val="Emphasis"/>
          <w:highlight w:val="green"/>
        </w:rPr>
        <w:t>4 billion species</w:t>
      </w:r>
      <w:r w:rsidRPr="00EC19DA">
        <w:rPr>
          <w:rStyle w:val="Emphasis"/>
        </w:rPr>
        <w:t xml:space="preserve"> that have ever lived on Earth </w:t>
      </w:r>
      <w:r w:rsidRPr="00F914AE">
        <w:rPr>
          <w:rStyle w:val="Emphasis"/>
          <w:highlight w:val="green"/>
        </w:rPr>
        <w:t>are</w:t>
      </w:r>
      <w:r w:rsidRPr="00EC19DA">
        <w:rPr>
          <w:rStyle w:val="Emphasis"/>
        </w:rPr>
        <w:t xml:space="preserve"> </w:t>
      </w:r>
      <w:r w:rsidRPr="009F0DC5">
        <w:rPr>
          <w:rStyle w:val="Emphasis"/>
        </w:rPr>
        <w:t>now</w:t>
      </w:r>
      <w:r w:rsidRPr="00EC19DA">
        <w:rPr>
          <w:rStyle w:val="Emphasis"/>
        </w:rPr>
        <w:t xml:space="preserve"> </w:t>
      </w:r>
      <w:r w:rsidRPr="00F914AE">
        <w:rPr>
          <w:rStyle w:val="Emphasis"/>
          <w:highlight w:val="green"/>
        </w:rPr>
        <w:t>gone</w:t>
      </w:r>
      <w:r w:rsidRPr="00EC19DA">
        <w:rPr>
          <w:sz w:val="16"/>
        </w:rPr>
        <w:t xml:space="preserve">.29 </w:t>
      </w:r>
      <w:r w:rsidRPr="00EC19DA">
        <w:rPr>
          <w:rStyle w:val="StyleUnderline"/>
        </w:rPr>
        <w:t xml:space="preserve">Extinctions have been a </w:t>
      </w:r>
      <w:r w:rsidRPr="00EC19DA">
        <w:rPr>
          <w:rStyle w:val="Emphasis"/>
        </w:rPr>
        <w:t>natural part of the planet’s evolutionary history</w:t>
      </w:r>
      <w:r w:rsidRPr="00EC19DA">
        <w:rPr>
          <w:sz w:val="16"/>
        </w:rPr>
        <w:t xml:space="preserve">. 30 </w:t>
      </w:r>
      <w:r w:rsidRPr="00EC19DA">
        <w:rPr>
          <w:rStyle w:val="StyleUnderline"/>
        </w:rPr>
        <w:t xml:space="preserve">Without them, we </w:t>
      </w:r>
      <w:r w:rsidRPr="00EC19DA">
        <w:rPr>
          <w:rStyle w:val="Emphasis"/>
        </w:rPr>
        <w:t>wouldn’t be here today</w:t>
      </w:r>
      <w:r w:rsidRPr="00EC19DA">
        <w:rPr>
          <w:sz w:val="16"/>
        </w:rPr>
        <w:t xml:space="preserve">. </w:t>
      </w:r>
      <w:r w:rsidRPr="00EC19DA">
        <w:rPr>
          <w:rStyle w:val="StyleUnderline"/>
        </w:rPr>
        <w:t xml:space="preserve">Species go extinct, and </w:t>
      </w:r>
      <w:r w:rsidRPr="00F914AE">
        <w:rPr>
          <w:rStyle w:val="Emphasis"/>
          <w:highlight w:val="green"/>
        </w:rPr>
        <w:t>new</w:t>
      </w:r>
      <w:r w:rsidRPr="00EC19DA">
        <w:rPr>
          <w:rStyle w:val="Emphasis"/>
        </w:rPr>
        <w:t xml:space="preserve"> species </w:t>
      </w:r>
      <w:r w:rsidRPr="00F914AE">
        <w:rPr>
          <w:rStyle w:val="Emphasis"/>
          <w:highlight w:val="green"/>
        </w:rPr>
        <w:t>arise</w:t>
      </w:r>
      <w:r w:rsidRPr="00EC19DA">
        <w:rPr>
          <w:sz w:val="16"/>
        </w:rPr>
        <w:t xml:space="preserve">. </w:t>
      </w:r>
      <w:r w:rsidRPr="00F914AE">
        <w:rPr>
          <w:rStyle w:val="StyleUnderline"/>
          <w:highlight w:val="green"/>
        </w:rPr>
        <w:t xml:space="preserve">This </w:t>
      </w:r>
      <w:r w:rsidRPr="00F914AE">
        <w:rPr>
          <w:rStyle w:val="Emphasis"/>
          <w:highlight w:val="green"/>
        </w:rPr>
        <w:t>is evolution</w:t>
      </w:r>
      <w:r w:rsidRPr="00EC19DA">
        <w:rPr>
          <w:sz w:val="16"/>
        </w:rPr>
        <w:t>-in-action.</w:t>
      </w:r>
      <w:r>
        <w:rPr>
          <w:sz w:val="16"/>
        </w:rPr>
        <w:t xml:space="preserve"> </w:t>
      </w:r>
      <w:r w:rsidRPr="00EC19DA">
        <w:rPr>
          <w:sz w:val="16"/>
        </w:rPr>
        <w:t>The fact that extinction events are a ‘natural’ part of the planet’s history provides the perfect cover for those that want to deny that humans are destroying the world’s ecosystems. If extinctions happen all the time, who’s to say that it’s humans causing them? And if they’re a natural part of the evolutionary process, why fret?</w:t>
      </w:r>
      <w:r>
        <w:rPr>
          <w:sz w:val="16"/>
        </w:rPr>
        <w:t xml:space="preserve"> </w:t>
      </w:r>
      <w:r w:rsidRPr="00EC19DA">
        <w:rPr>
          <w:sz w:val="16"/>
        </w:rPr>
        <w:t xml:space="preserve">The problem is not that many of the world’s beautiful species are going extinct. The problem is that they’re going extinct much more quickly than we would expect. So fast, in fact, that </w:t>
      </w:r>
      <w:r w:rsidRPr="00EC19DA">
        <w:rPr>
          <w:rStyle w:val="StyleUnderline"/>
        </w:rPr>
        <w:t>many</w:t>
      </w:r>
      <w:r w:rsidRPr="00EC19DA">
        <w:rPr>
          <w:sz w:val="16"/>
        </w:rPr>
        <w:t xml:space="preserve"> </w:t>
      </w:r>
      <w:r w:rsidRPr="00EC19DA">
        <w:rPr>
          <w:rStyle w:val="Emphasis"/>
        </w:rPr>
        <w:t>think</w:t>
      </w:r>
      <w:r w:rsidRPr="00EC19DA">
        <w:rPr>
          <w:sz w:val="16"/>
        </w:rPr>
        <w:t xml:space="preserve"> </w:t>
      </w:r>
      <w:r w:rsidRPr="00EC19DA">
        <w:rPr>
          <w:rStyle w:val="StyleUnderline"/>
        </w:rPr>
        <w:t xml:space="preserve">we’re heading for a </w:t>
      </w:r>
      <w:r w:rsidRPr="00EC19DA">
        <w:rPr>
          <w:rStyle w:val="Emphasis"/>
        </w:rPr>
        <w:t>mass</w:t>
      </w:r>
      <w:r w:rsidRPr="00EC19DA">
        <w:rPr>
          <w:rStyle w:val="StyleUnderline"/>
        </w:rPr>
        <w:t xml:space="preserve"> extinction</w:t>
      </w:r>
      <w:r w:rsidRPr="00EC19DA">
        <w:rPr>
          <w:sz w:val="16"/>
        </w:rPr>
        <w:t xml:space="preserve"> event. The Sixth Mass Extinction.</w:t>
      </w:r>
      <w:r>
        <w:rPr>
          <w:sz w:val="16"/>
        </w:rPr>
        <w:t xml:space="preserve"> </w:t>
      </w:r>
      <w:r w:rsidRPr="00EC19DA">
        <w:rPr>
          <w:rStyle w:val="StyleUnderline"/>
        </w:rPr>
        <w:t>The</w:t>
      </w:r>
      <w:r w:rsidRPr="00EC19DA">
        <w:rPr>
          <w:sz w:val="16"/>
        </w:rPr>
        <w:t xml:space="preserve"> </w:t>
      </w:r>
      <w:r w:rsidRPr="00F914AE">
        <w:rPr>
          <w:rStyle w:val="Emphasis"/>
          <w:highlight w:val="green"/>
        </w:rPr>
        <w:t>media headlines</w:t>
      </w:r>
      <w:r w:rsidRPr="00F914AE">
        <w:rPr>
          <w:sz w:val="16"/>
          <w:highlight w:val="green"/>
        </w:rPr>
        <w:t xml:space="preserve"> </w:t>
      </w:r>
      <w:r w:rsidRPr="00F914AE">
        <w:rPr>
          <w:rStyle w:val="StyleUnderline"/>
          <w:highlight w:val="green"/>
        </w:rPr>
        <w:t>make</w:t>
      </w:r>
      <w:r w:rsidRPr="00EC19DA">
        <w:rPr>
          <w:rStyle w:val="StyleUnderline"/>
        </w:rPr>
        <w:t xml:space="preserve"> for </w:t>
      </w:r>
      <w:r w:rsidRPr="00F914AE">
        <w:rPr>
          <w:rStyle w:val="Emphasis"/>
          <w:highlight w:val="green"/>
        </w:rPr>
        <w:t>grim reading</w:t>
      </w:r>
      <w:r w:rsidRPr="00EC19DA">
        <w:rPr>
          <w:sz w:val="16"/>
        </w:rPr>
        <w:t xml:space="preserve">: ‘We can’t stop our planet’s next mass extinction event, researchers say’ (CTA News); ‘End of the world warning as Earth enters “sixth mass extinction event”’ (Daily Express). Google ‘Sixth Mass Extinction’ and you’ll find thousands more. None of them </w:t>
      </w:r>
      <w:proofErr w:type="spellStart"/>
      <w:r w:rsidRPr="00EC19DA">
        <w:rPr>
          <w:sz w:val="16"/>
        </w:rPr>
        <w:t>instil</w:t>
      </w:r>
      <w:proofErr w:type="spellEnd"/>
      <w:r w:rsidRPr="00EC19DA">
        <w:rPr>
          <w:sz w:val="16"/>
        </w:rPr>
        <w:t xml:space="preserve"> much hope. </w:t>
      </w:r>
      <w:r w:rsidRPr="00EC19DA">
        <w:rPr>
          <w:rStyle w:val="StyleUnderline"/>
        </w:rPr>
        <w:t xml:space="preserve">But is there any </w:t>
      </w:r>
      <w:r w:rsidRPr="00EC19DA">
        <w:rPr>
          <w:rStyle w:val="Emphasis"/>
        </w:rPr>
        <w:t>truth</w:t>
      </w:r>
      <w:r w:rsidRPr="00EC19DA">
        <w:rPr>
          <w:rStyle w:val="StyleUnderline"/>
        </w:rPr>
        <w:t xml:space="preserve"> to these claims?</w:t>
      </w:r>
      <w:r w:rsidRPr="00EC19DA">
        <w:rPr>
          <w:sz w:val="16"/>
        </w:rPr>
        <w:t xml:space="preserve"> Are we really heading for – or are we already in – another mass extinction event?</w:t>
      </w:r>
      <w:r>
        <w:rPr>
          <w:sz w:val="16"/>
        </w:rPr>
        <w:t xml:space="preserve"> </w:t>
      </w:r>
      <w:r w:rsidRPr="00EC19DA">
        <w:rPr>
          <w:rStyle w:val="StyleUnderline"/>
        </w:rPr>
        <w:t xml:space="preserve">We first need to understand what we mean by a ‘mass extinction’. A mass extinction event is when 75% of all species go extinct in a relatively short period of </w:t>
      </w:r>
      <w:proofErr w:type="spellStart"/>
      <w:r w:rsidRPr="00EC19DA">
        <w:rPr>
          <w:rStyle w:val="StyleUnderline"/>
        </w:rPr>
        <w:t>time</w:t>
      </w:r>
      <w:r w:rsidRPr="00EC19DA">
        <w:rPr>
          <w:sz w:val="16"/>
        </w:rPr>
        <w:t>.iv</w:t>
      </w:r>
      <w:proofErr w:type="spellEnd"/>
      <w:r w:rsidRPr="00EC19DA">
        <w:rPr>
          <w:sz w:val="16"/>
        </w:rPr>
        <w:t xml:space="preserve"> Here, when I say ‘short’, I mean something in the realm of 2 million years. A crazily long period of time for us humans to grapple with, but a blink of an eye in the planet’s 4.5-billion-year history.</w:t>
      </w:r>
      <w:r>
        <w:rPr>
          <w:sz w:val="16"/>
        </w:rPr>
        <w:t xml:space="preserve"> </w:t>
      </w:r>
      <w:r w:rsidRPr="00EC19DA">
        <w:rPr>
          <w:rStyle w:val="StyleUnderline"/>
        </w:rPr>
        <w:t>Why is the speed of these extinction events important?</w:t>
      </w:r>
      <w:r w:rsidRPr="00EC19DA">
        <w:rPr>
          <w:sz w:val="16"/>
        </w:rPr>
        <w:t xml:space="preserve"> Well, </w:t>
      </w:r>
      <w:r w:rsidRPr="00EC19DA">
        <w:rPr>
          <w:rStyle w:val="StyleUnderline"/>
        </w:rPr>
        <w:t xml:space="preserve">it’s how we differentiate these </w:t>
      </w:r>
      <w:r w:rsidRPr="00EC19DA">
        <w:rPr>
          <w:rStyle w:val="Emphasis"/>
        </w:rPr>
        <w:t>dramatic</w:t>
      </w:r>
      <w:r w:rsidRPr="00EC19DA">
        <w:rPr>
          <w:rStyle w:val="StyleUnderline"/>
        </w:rPr>
        <w:t xml:space="preserve"> changes from the </w:t>
      </w:r>
      <w:r w:rsidRPr="00F914AE">
        <w:rPr>
          <w:rStyle w:val="StyleUnderline"/>
          <w:highlight w:val="green"/>
        </w:rPr>
        <w:t>extinctions</w:t>
      </w:r>
      <w:r w:rsidRPr="00EC19DA">
        <w:rPr>
          <w:rStyle w:val="StyleUnderline"/>
        </w:rPr>
        <w:t xml:space="preserve"> that we </w:t>
      </w:r>
      <w:r w:rsidRPr="00EC19DA">
        <w:rPr>
          <w:rStyle w:val="Emphasis"/>
        </w:rPr>
        <w:t>know</w:t>
      </w:r>
      <w:r w:rsidRPr="00EC19DA">
        <w:rPr>
          <w:rStyle w:val="StyleUnderline"/>
        </w:rPr>
        <w:t xml:space="preserve"> </w:t>
      </w:r>
      <w:r w:rsidRPr="00F914AE">
        <w:rPr>
          <w:rStyle w:val="StyleUnderline"/>
          <w:highlight w:val="green"/>
        </w:rPr>
        <w:t xml:space="preserve">occur </w:t>
      </w:r>
      <w:r w:rsidRPr="00F914AE">
        <w:rPr>
          <w:rStyle w:val="Emphasis"/>
          <w:highlight w:val="green"/>
        </w:rPr>
        <w:t>steadily</w:t>
      </w:r>
      <w:r w:rsidRPr="00F914AE">
        <w:rPr>
          <w:rStyle w:val="StyleUnderline"/>
          <w:highlight w:val="green"/>
        </w:rPr>
        <w:t xml:space="preserve"> and </w:t>
      </w:r>
      <w:r w:rsidRPr="00F914AE">
        <w:rPr>
          <w:rStyle w:val="Emphasis"/>
          <w:highlight w:val="green"/>
        </w:rPr>
        <w:t>naturally</w:t>
      </w:r>
      <w:r w:rsidRPr="00EC19DA">
        <w:rPr>
          <w:sz w:val="16"/>
        </w:rPr>
        <w:t xml:space="preserve"> </w:t>
      </w:r>
      <w:r w:rsidRPr="00EC19DA">
        <w:rPr>
          <w:rStyle w:val="StyleUnderline"/>
        </w:rPr>
        <w:t>over</w:t>
      </w:r>
      <w:r w:rsidRPr="00EC19DA">
        <w:rPr>
          <w:sz w:val="16"/>
        </w:rPr>
        <w:t xml:space="preserve"> </w:t>
      </w:r>
      <w:r w:rsidRPr="00EC19DA">
        <w:rPr>
          <w:rStyle w:val="Emphasis"/>
        </w:rPr>
        <w:t>time</w:t>
      </w:r>
      <w:r w:rsidRPr="00EC19DA">
        <w:rPr>
          <w:sz w:val="16"/>
        </w:rPr>
        <w:t xml:space="preserve">, </w:t>
      </w:r>
      <w:r w:rsidRPr="00EC19DA">
        <w:rPr>
          <w:rStyle w:val="StyleUnderline"/>
        </w:rPr>
        <w:t>at what is known as the ‘background rate’. At this rate, 10% of species are lost every million years; 30% every 10 million years; and 65% every 100 million years</w:t>
      </w:r>
      <w:r w:rsidRPr="00EC19DA">
        <w:rPr>
          <w:sz w:val="16"/>
        </w:rPr>
        <w:t>.31</w:t>
      </w:r>
      <w:r>
        <w:rPr>
          <w:sz w:val="16"/>
        </w:rPr>
        <w:t xml:space="preserve"> </w:t>
      </w:r>
      <w:r w:rsidRPr="00EC19DA">
        <w:rPr>
          <w:rStyle w:val="StyleUnderline"/>
        </w:rPr>
        <w:t xml:space="preserve">We can identify periods of history when extinctions were happening much faster than this background rate. These are mass extinctions. Earth has experienced </w:t>
      </w:r>
      <w:r w:rsidRPr="00EC19DA">
        <w:rPr>
          <w:rStyle w:val="Emphasis"/>
        </w:rPr>
        <w:t>five of them so far</w:t>
      </w:r>
      <w:r w:rsidRPr="00EC19DA">
        <w:rPr>
          <w:sz w:val="16"/>
        </w:rPr>
        <w:t>. 32</w:t>
      </w:r>
      <w:r>
        <w:rPr>
          <w:sz w:val="16"/>
        </w:rPr>
        <w:t xml:space="preserve"> </w:t>
      </w:r>
      <w:r w:rsidRPr="00EC19DA">
        <w:rPr>
          <w:sz w:val="16"/>
        </w:rPr>
        <w:t>In all of these events at least 75% of the world’s species went extinct. In the third of the Big Five – the End Permian event 250 million years ago – as many as 96% of species were wiped out.</w:t>
      </w:r>
      <w:r>
        <w:rPr>
          <w:sz w:val="16"/>
        </w:rPr>
        <w:t xml:space="preserve"> </w:t>
      </w:r>
      <w:r w:rsidRPr="00EC19DA">
        <w:rPr>
          <w:rStyle w:val="StyleUnderline"/>
        </w:rPr>
        <w:t>What</w:t>
      </w:r>
      <w:r w:rsidRPr="00EC19DA">
        <w:rPr>
          <w:sz w:val="16"/>
        </w:rPr>
        <w:t xml:space="preserve"> </w:t>
      </w:r>
      <w:r w:rsidRPr="00EC19DA">
        <w:rPr>
          <w:rStyle w:val="Emphasis"/>
        </w:rPr>
        <w:t>caused</w:t>
      </w:r>
      <w:r w:rsidRPr="00EC19DA">
        <w:rPr>
          <w:sz w:val="16"/>
        </w:rPr>
        <w:t xml:space="preserve"> </w:t>
      </w:r>
      <w:r w:rsidRPr="00EC19DA">
        <w:rPr>
          <w:rStyle w:val="StyleUnderline"/>
        </w:rPr>
        <w:t>such dramatic shifts?</w:t>
      </w:r>
      <w:r w:rsidRPr="00EC19DA">
        <w:rPr>
          <w:sz w:val="16"/>
        </w:rPr>
        <w:t xml:space="preserve"> </w:t>
      </w:r>
      <w:r w:rsidRPr="00F914AE">
        <w:rPr>
          <w:rStyle w:val="StyleUnderline"/>
          <w:highlight w:val="green"/>
        </w:rPr>
        <w:t>For</w:t>
      </w:r>
      <w:r w:rsidRPr="00EC19DA">
        <w:rPr>
          <w:rStyle w:val="StyleUnderline"/>
        </w:rPr>
        <w:t xml:space="preserve"> most of the world’s species to go extinct, the </w:t>
      </w:r>
      <w:r w:rsidRPr="00EC19DA">
        <w:rPr>
          <w:rStyle w:val="Emphasis"/>
        </w:rPr>
        <w:t>balance of the planet</w:t>
      </w:r>
      <w:r w:rsidRPr="00EC19DA">
        <w:rPr>
          <w:rStyle w:val="StyleUnderline"/>
        </w:rPr>
        <w:t xml:space="preserve"> needs to be pushed to the extreme. A driving force of change needs to be </w:t>
      </w:r>
      <w:r w:rsidRPr="00EC19DA">
        <w:rPr>
          <w:rStyle w:val="Emphasis"/>
        </w:rPr>
        <w:t>strong</w:t>
      </w:r>
      <w:r w:rsidRPr="00EC19DA">
        <w:rPr>
          <w:rStyle w:val="StyleUnderline"/>
        </w:rPr>
        <w:t xml:space="preserve"> and </w:t>
      </w:r>
      <w:r w:rsidRPr="00EC19DA">
        <w:rPr>
          <w:rStyle w:val="Emphasis"/>
        </w:rPr>
        <w:t>persistent</w:t>
      </w:r>
      <w:r w:rsidRPr="00EC19DA">
        <w:rPr>
          <w:sz w:val="16"/>
        </w:rPr>
        <w:t xml:space="preserve">. </w:t>
      </w:r>
      <w:r w:rsidRPr="00EC19DA">
        <w:rPr>
          <w:rStyle w:val="StyleUnderline"/>
        </w:rPr>
        <w:t xml:space="preserve">Most of these </w:t>
      </w:r>
      <w:r w:rsidRPr="00F914AE">
        <w:rPr>
          <w:rStyle w:val="StyleUnderline"/>
          <w:highlight w:val="green"/>
        </w:rPr>
        <w:t>events</w:t>
      </w:r>
      <w:r w:rsidRPr="00EC19DA">
        <w:rPr>
          <w:rStyle w:val="StyleUnderline"/>
        </w:rPr>
        <w:t xml:space="preserve"> were </w:t>
      </w:r>
      <w:r w:rsidRPr="00F914AE">
        <w:rPr>
          <w:rStyle w:val="StyleUnderline"/>
          <w:highlight w:val="green"/>
        </w:rPr>
        <w:t>triggered by</w:t>
      </w:r>
      <w:r w:rsidRPr="00EC19DA">
        <w:rPr>
          <w:rStyle w:val="StyleUnderline"/>
        </w:rPr>
        <w:t xml:space="preserve"> large </w:t>
      </w:r>
      <w:r w:rsidRPr="00F914AE">
        <w:rPr>
          <w:rStyle w:val="StyleUnderline"/>
          <w:highlight w:val="green"/>
        </w:rPr>
        <w:t>swings in the</w:t>
      </w:r>
      <w:r w:rsidRPr="00EC19DA">
        <w:rPr>
          <w:rStyle w:val="StyleUnderline"/>
        </w:rPr>
        <w:t xml:space="preserve"> Earth’s </w:t>
      </w:r>
      <w:r w:rsidRPr="00F914AE">
        <w:rPr>
          <w:rStyle w:val="Emphasis"/>
          <w:highlight w:val="green"/>
        </w:rPr>
        <w:t>climate</w:t>
      </w:r>
      <w:r w:rsidRPr="00EC19DA">
        <w:rPr>
          <w:rStyle w:val="StyleUnderline"/>
        </w:rPr>
        <w:t xml:space="preserve">, or changes in the </w:t>
      </w:r>
      <w:r w:rsidRPr="00EC19DA">
        <w:rPr>
          <w:rStyle w:val="Emphasis"/>
        </w:rPr>
        <w:t>chemistry</w:t>
      </w:r>
      <w:r w:rsidRPr="00EC19DA">
        <w:rPr>
          <w:rStyle w:val="StyleUnderline"/>
        </w:rPr>
        <w:t xml:space="preserve"> of the </w:t>
      </w:r>
      <w:r w:rsidRPr="00EC19DA">
        <w:rPr>
          <w:rStyle w:val="Emphasis"/>
        </w:rPr>
        <w:t>atmosphere</w:t>
      </w:r>
      <w:r w:rsidRPr="00EC19DA">
        <w:rPr>
          <w:rStyle w:val="StyleUnderline"/>
        </w:rPr>
        <w:t xml:space="preserve"> and </w:t>
      </w:r>
      <w:r w:rsidRPr="00EC19DA">
        <w:rPr>
          <w:rStyle w:val="Emphasis"/>
        </w:rPr>
        <w:t>oceans</w:t>
      </w:r>
      <w:r w:rsidRPr="00EC19DA">
        <w:rPr>
          <w:rStyle w:val="StyleUnderline"/>
        </w:rPr>
        <w:t>.</w:t>
      </w:r>
      <w:r>
        <w:rPr>
          <w:rStyle w:val="StyleUnderline"/>
        </w:rPr>
        <w:t xml:space="preserve"> </w:t>
      </w:r>
      <w:r w:rsidRPr="00EC19DA">
        <w:rPr>
          <w:sz w:val="16"/>
        </w:rPr>
        <w:t>The first of the Big Five – 444 million years ago – saw big swings between glacial and interglacial periods. This caused severe changes in sea level and reshaped the world’s land masses beyond recognition. At the same time, tectonic plates were shifting – pushing together to form the Appalachian Mountains, causing rock weathering, sucking carbon dioxide out of the air, and changing the chemistry of the oceans that had been a stable home for many species. The Earth cooled, becoming far too cold for most of the planet’s wildlife.</w:t>
      </w:r>
      <w:r>
        <w:rPr>
          <w:sz w:val="16"/>
        </w:rPr>
        <w:t xml:space="preserve"> </w:t>
      </w:r>
      <w:r w:rsidRPr="00EC19DA">
        <w:rPr>
          <w:sz w:val="16"/>
        </w:rPr>
        <w:t xml:space="preserve">The third extinction event – 250 million years ago – happened when the planet turned into an acidic soup. Intense volcanic activity in Siberia caused the planet to warm and threw </w:t>
      </w:r>
      <w:proofErr w:type="spellStart"/>
      <w:r w:rsidRPr="00EC19DA">
        <w:rPr>
          <w:sz w:val="16"/>
        </w:rPr>
        <w:t>sulphur</w:t>
      </w:r>
      <w:proofErr w:type="spellEnd"/>
      <w:r w:rsidRPr="00EC19DA">
        <w:rPr>
          <w:sz w:val="16"/>
        </w:rPr>
        <w:t xml:space="preserve"> (in the form of H2S) into the atmosphere. The oceans became acidic baths, acid rained down across the world’s landscapes and the chemistry of the planet was transformed. Most of its wildlife didn’t stand a chance.</w:t>
      </w:r>
      <w:r>
        <w:rPr>
          <w:sz w:val="16"/>
        </w:rPr>
        <w:t xml:space="preserve"> </w:t>
      </w:r>
      <w:r w:rsidRPr="00EC19DA">
        <w:rPr>
          <w:sz w:val="16"/>
        </w:rPr>
        <w:t xml:space="preserve">Finally, the most recent extinction: the famous one that killed off the dinosaurs. An asteroid struck Yucatán in Mexico. As the asteroid entered the atmosphere there was probably an intense but short spark of infrared radiation – producing heat so strong that some organisms would have been immediately cooked through.33 When the asteroid struck the ground, the impact would have kicked large amounts of dust and </w:t>
      </w:r>
      <w:proofErr w:type="spellStart"/>
      <w:r w:rsidRPr="00EC19DA">
        <w:rPr>
          <w:sz w:val="16"/>
        </w:rPr>
        <w:t>sulphur</w:t>
      </w:r>
      <w:proofErr w:type="spellEnd"/>
      <w:r w:rsidRPr="00EC19DA">
        <w:rPr>
          <w:sz w:val="16"/>
        </w:rPr>
        <w:t xml:space="preserve"> into the atmosphere, blocking out sunlight and generating </w:t>
      </w:r>
      <w:proofErr w:type="spellStart"/>
      <w:r w:rsidRPr="00EC19DA">
        <w:rPr>
          <w:sz w:val="16"/>
        </w:rPr>
        <w:t>sulphur</w:t>
      </w:r>
      <w:proofErr w:type="spellEnd"/>
      <w:r w:rsidRPr="00EC19DA">
        <w:rPr>
          <w:sz w:val="16"/>
        </w:rPr>
        <w:t>-laden air. Lands would have frozen over, the rain and oceans would have been saturated with acid, and plants would have died off with barely a glimpse of sunlight.</w:t>
      </w:r>
      <w:r>
        <w:rPr>
          <w:sz w:val="16"/>
        </w:rPr>
        <w:t xml:space="preserve"> </w:t>
      </w:r>
      <w:r w:rsidRPr="00EC19DA">
        <w:rPr>
          <w:rStyle w:val="StyleUnderline"/>
        </w:rPr>
        <w:t xml:space="preserve">These events were marked by dramatic changes to the existing air, ocean and land systems. </w:t>
      </w:r>
      <w:r w:rsidRPr="00F914AE">
        <w:rPr>
          <w:rStyle w:val="StyleUnderline"/>
          <w:highlight w:val="green"/>
        </w:rPr>
        <w:t>Animals</w:t>
      </w:r>
      <w:r w:rsidRPr="00EC19DA">
        <w:rPr>
          <w:rStyle w:val="StyleUnderline"/>
        </w:rPr>
        <w:t xml:space="preserve"> and plants were thrown into a world they did not </w:t>
      </w:r>
      <w:proofErr w:type="spellStart"/>
      <w:r w:rsidRPr="00EC19DA">
        <w:rPr>
          <w:rStyle w:val="StyleUnderline"/>
        </w:rPr>
        <w:t>recognise</w:t>
      </w:r>
      <w:proofErr w:type="spellEnd"/>
      <w:r w:rsidRPr="00EC19DA">
        <w:rPr>
          <w:rStyle w:val="StyleUnderline"/>
        </w:rPr>
        <w:t xml:space="preserve"> and were not adapted to. </w:t>
      </w:r>
      <w:r w:rsidRPr="00EC19DA">
        <w:rPr>
          <w:rStyle w:val="Emphasis"/>
        </w:rPr>
        <w:t>Most</w:t>
      </w:r>
      <w:r w:rsidRPr="00EC19DA">
        <w:rPr>
          <w:rStyle w:val="StyleUnderline"/>
        </w:rPr>
        <w:t xml:space="preserve"> of them </w:t>
      </w:r>
      <w:r w:rsidRPr="00F914AE">
        <w:rPr>
          <w:rStyle w:val="Emphasis"/>
          <w:highlight w:val="green"/>
        </w:rPr>
        <w:t>could</w:t>
      </w:r>
      <w:r w:rsidRPr="00EC19DA">
        <w:rPr>
          <w:rStyle w:val="Emphasis"/>
        </w:rPr>
        <w:t xml:space="preserve"> not </w:t>
      </w:r>
      <w:r w:rsidRPr="00F914AE">
        <w:rPr>
          <w:rStyle w:val="Emphasis"/>
          <w:highlight w:val="green"/>
        </w:rPr>
        <w:t>adapt</w:t>
      </w:r>
      <w:r w:rsidRPr="00EC19DA">
        <w:rPr>
          <w:sz w:val="16"/>
        </w:rPr>
        <w:t xml:space="preserve">. </w:t>
      </w:r>
      <w:r w:rsidRPr="00EC19DA">
        <w:rPr>
          <w:rStyle w:val="StyleUnderline"/>
        </w:rPr>
        <w:t>But</w:t>
      </w:r>
      <w:r w:rsidRPr="00EC19DA">
        <w:rPr>
          <w:sz w:val="16"/>
        </w:rPr>
        <w:t xml:space="preserve"> </w:t>
      </w:r>
      <w:r w:rsidRPr="00EC19DA">
        <w:rPr>
          <w:rStyle w:val="Emphasis"/>
        </w:rPr>
        <w:t>some</w:t>
      </w:r>
      <w:r w:rsidRPr="00EC19DA">
        <w:rPr>
          <w:sz w:val="16"/>
        </w:rPr>
        <w:t xml:space="preserve"> of them </w:t>
      </w:r>
      <w:r w:rsidRPr="00EC19DA">
        <w:rPr>
          <w:rStyle w:val="Emphasis"/>
        </w:rPr>
        <w:t>could</w:t>
      </w:r>
      <w:r w:rsidRPr="00EC19DA">
        <w:rPr>
          <w:sz w:val="16"/>
        </w:rPr>
        <w:t xml:space="preserve"> </w:t>
      </w:r>
      <w:r w:rsidRPr="00EC19DA">
        <w:rPr>
          <w:rStyle w:val="StyleUnderline"/>
        </w:rPr>
        <w:t>and</w:t>
      </w:r>
      <w:r w:rsidRPr="00EC19DA">
        <w:rPr>
          <w:sz w:val="16"/>
        </w:rPr>
        <w:t xml:space="preserve"> </w:t>
      </w:r>
      <w:r w:rsidRPr="00EC19DA">
        <w:rPr>
          <w:rStyle w:val="Emphasis"/>
        </w:rPr>
        <w:t>did</w:t>
      </w:r>
      <w:r w:rsidRPr="00EC19DA">
        <w:rPr>
          <w:sz w:val="16"/>
        </w:rPr>
        <w:t xml:space="preserve">. </w:t>
      </w:r>
      <w:r w:rsidRPr="00EC19DA">
        <w:rPr>
          <w:rStyle w:val="StyleUnderline"/>
        </w:rPr>
        <w:t xml:space="preserve">What’s perhaps more surprising than the fact that </w:t>
      </w:r>
      <w:r w:rsidRPr="00EC19DA">
        <w:rPr>
          <w:rStyle w:val="Emphasis"/>
        </w:rPr>
        <w:t>most were killed off</w:t>
      </w:r>
      <w:r w:rsidRPr="00EC19DA">
        <w:rPr>
          <w:rStyle w:val="StyleUnderline"/>
        </w:rPr>
        <w:t xml:space="preserve"> is that </w:t>
      </w:r>
      <w:r w:rsidRPr="00EC19DA">
        <w:rPr>
          <w:rStyle w:val="Emphasis"/>
        </w:rPr>
        <w:t>some survived</w:t>
      </w:r>
      <w:r w:rsidRPr="00EC19DA">
        <w:rPr>
          <w:sz w:val="16"/>
        </w:rPr>
        <w:t xml:space="preserve">. </w:t>
      </w:r>
      <w:r w:rsidRPr="00EC19DA">
        <w:rPr>
          <w:rStyle w:val="StyleUnderline"/>
        </w:rPr>
        <w:t xml:space="preserve">Not only did </w:t>
      </w:r>
      <w:r w:rsidRPr="00F914AE">
        <w:rPr>
          <w:rStyle w:val="StyleUnderline"/>
          <w:highlight w:val="green"/>
        </w:rPr>
        <w:t>life</w:t>
      </w:r>
      <w:r w:rsidRPr="00EC19DA">
        <w:rPr>
          <w:rStyle w:val="StyleUnderline"/>
        </w:rPr>
        <w:t xml:space="preserve"> survive, it </w:t>
      </w:r>
      <w:r w:rsidRPr="00F914AE">
        <w:rPr>
          <w:rStyle w:val="Emphasis"/>
          <w:highlight w:val="green"/>
        </w:rPr>
        <w:t>bounced back</w:t>
      </w:r>
      <w:r w:rsidRPr="00EC19DA">
        <w:rPr>
          <w:sz w:val="16"/>
        </w:rPr>
        <w:t xml:space="preserve">. Between each of the spikes there was a period of recovery where </w:t>
      </w:r>
      <w:r w:rsidRPr="00EC19DA">
        <w:rPr>
          <w:rStyle w:val="StyleUnderline"/>
        </w:rPr>
        <w:t xml:space="preserve">life not only persisted, but </w:t>
      </w:r>
      <w:r w:rsidRPr="00EC19DA">
        <w:rPr>
          <w:rStyle w:val="Emphasis"/>
        </w:rPr>
        <w:t>thrived</w:t>
      </w:r>
      <w:r w:rsidRPr="00EC19DA">
        <w:rPr>
          <w:sz w:val="16"/>
        </w:rPr>
        <w:t xml:space="preserve">. The </w:t>
      </w:r>
      <w:r w:rsidRPr="00EC19DA">
        <w:rPr>
          <w:rStyle w:val="StyleUnderline"/>
        </w:rPr>
        <w:t>killing off of some species made way for new ones to emerge.</w:t>
      </w:r>
      <w:r>
        <w:rPr>
          <w:rStyle w:val="StyleUnderline"/>
        </w:rPr>
        <w:t xml:space="preserve"> </w:t>
      </w:r>
      <w:r w:rsidRPr="00EC19DA">
        <w:rPr>
          <w:sz w:val="16"/>
        </w:rPr>
        <w:t>So, to the key question: are we on course for a Sixth Mass Extinction? Are we already in the midst of it?</w:t>
      </w:r>
      <w:r>
        <w:rPr>
          <w:sz w:val="16"/>
        </w:rPr>
        <w:t xml:space="preserve"> </w:t>
      </w:r>
      <w:r w:rsidRPr="00EC19DA">
        <w:rPr>
          <w:sz w:val="16"/>
        </w:rPr>
        <w:t>To even try to answer this, we need to focus on the two criteria that define a mass extinction: 75% of species, and a period of around 2 million years.</w:t>
      </w:r>
      <w:r>
        <w:rPr>
          <w:sz w:val="16"/>
        </w:rPr>
        <w:t xml:space="preserve"> </w:t>
      </w:r>
      <w:r w:rsidRPr="00EC19DA">
        <w:rPr>
          <w:sz w:val="16"/>
        </w:rPr>
        <w:t>Since 1500 around 1.4% of mammals have gone extinct.34 Look at other types of animals that are well studied, and it’s similar: 1.3% of birds, 0.6% of amphibians, 0.2% of reptiles and 0.2% of bony fishes. That’s a lot of animals. It’s not close to 75% of the world’s species, but the speed at which these extinctions have happened raises alarm bells.</w:t>
      </w:r>
      <w:r>
        <w:rPr>
          <w:sz w:val="16"/>
        </w:rPr>
        <w:t xml:space="preserve"> </w:t>
      </w:r>
      <w:r w:rsidRPr="00EC19DA">
        <w:rPr>
          <w:sz w:val="16"/>
        </w:rPr>
        <w:t>Even if we were to take the fact that 1% of species have gone extinct since around 1500 – just 500 years ago – we can already see that the rates are high. A simple back-of-the-envelope calculation would tell us that if it took 500 years for 1% to go extinct, it would take just 37,500 years for 75% to go extinct – assuming species will continue to go extinct at the same speed.</w:t>
      </w:r>
      <w:r>
        <w:rPr>
          <w:sz w:val="16"/>
        </w:rPr>
        <w:t xml:space="preserve"> </w:t>
      </w:r>
      <w:r w:rsidRPr="00EC19DA">
        <w:rPr>
          <w:sz w:val="16"/>
        </w:rPr>
        <w:t>We can also compare the recent extinction rates to the background rate. The research is quite clear that vertebrates – mammals, birds, amphibians – have been going extinct 100 to 1,000 times faster than we would expect.35 In fact, researchers think this might be an underestimate because some species have been understudied – some might have gone extinct before we even knew they existed.36 It gets worse. When we compare modern rates of extinction with the rates during the ‘Big Five’, we see that we’re even outpacing them.</w:t>
      </w:r>
      <w:r>
        <w:rPr>
          <w:sz w:val="16"/>
        </w:rPr>
        <w:t xml:space="preserve"> </w:t>
      </w:r>
      <w:r w:rsidRPr="00EC19DA">
        <w:rPr>
          <w:sz w:val="16"/>
        </w:rPr>
        <w:t>That all paints a bleak picture. When people then ask ‘Are we heading for a Sixth Mass Extinction?’ the answer seems like it should be ‘yes’.</w:t>
      </w:r>
      <w:r>
        <w:rPr>
          <w:sz w:val="16"/>
        </w:rPr>
        <w:t xml:space="preserve"> </w:t>
      </w:r>
      <w:r w:rsidRPr="00EC19DA">
        <w:rPr>
          <w:sz w:val="16"/>
        </w:rPr>
        <w:t>But it’s not too late. The bleakness of this picture depends on the assumption that species continue to go extinct as quickly as they have over the last few centuries. That is a massive assumption. One that is wrong. This mass extinction event is unlike any of the others because there is a handbrake. We are the handbrake. Earth’s previous events were driven by major geological or climatic changes: an asteroid, a massive volcano and clashes of tectonic plates. Once those atmospheric and ocean chain reactions got set in motion, there was no stopping them. This time the driving force is us. And we have the option to stop, to turn things around. If we make the right decisions today then we can slow – possibly even reverse – this damage. In some places, we already are.</w:t>
      </w:r>
      <w:r>
        <w:rPr>
          <w:sz w:val="16"/>
        </w:rPr>
        <w:t xml:space="preserve"> </w:t>
      </w:r>
      <w:r w:rsidRPr="00EC19DA">
        <w:rPr>
          <w:rStyle w:val="Emphasis"/>
        </w:rPr>
        <w:t>Wildlife</w:t>
      </w:r>
      <w:r w:rsidRPr="00EC19DA">
        <w:rPr>
          <w:sz w:val="16"/>
        </w:rPr>
        <w:t xml:space="preserve"> </w:t>
      </w:r>
      <w:r w:rsidRPr="00EC19DA">
        <w:rPr>
          <w:rStyle w:val="StyleUnderline"/>
        </w:rPr>
        <w:t>is</w:t>
      </w:r>
      <w:r w:rsidRPr="00EC19DA">
        <w:rPr>
          <w:sz w:val="16"/>
        </w:rPr>
        <w:t xml:space="preserve"> </w:t>
      </w:r>
      <w:r w:rsidRPr="00EC19DA">
        <w:rPr>
          <w:rStyle w:val="Emphasis"/>
        </w:rPr>
        <w:t>making a comeback</w:t>
      </w:r>
      <w:r w:rsidRPr="00EC19DA">
        <w:rPr>
          <w:sz w:val="16"/>
        </w:rPr>
        <w:t xml:space="preserve"> across some regions</w:t>
      </w:r>
      <w:r>
        <w:rPr>
          <w:sz w:val="16"/>
        </w:rPr>
        <w:t xml:space="preserve"> </w:t>
      </w:r>
      <w:r w:rsidRPr="00EC19DA">
        <w:rPr>
          <w:sz w:val="16"/>
        </w:rPr>
        <w:t>The European bison is the continent’s largest herbivore. Archaeological evidence suggests that the bison was widespread and abundant, stretching from France to Ukraine, down to the tip of the Black Sea.37 The earliest fossils date back to the Early Holocene period – around 9,000 BC.</w:t>
      </w:r>
      <w:r>
        <w:rPr>
          <w:sz w:val="16"/>
        </w:rPr>
        <w:t xml:space="preserve"> </w:t>
      </w:r>
      <w:r w:rsidRPr="00EC19DA">
        <w:rPr>
          <w:sz w:val="16"/>
        </w:rPr>
        <w:t xml:space="preserve">Bison populations steadily declined over millennia, but experienced the most dramatic fall over the last 500 years. Deforestation and hunting of this iconic mammal nearly drove it to extinction. They had gone extinct in Hungary by the 16th century, in Ukraine by the 18th, and by the early 20th century they had gone completely extinct in the wild, with only tens of individuals kept in captivity. The bison was on the brink of extinction. But it has made an impressive comeback in the last 50 years. By the end of 2021, there were almost 10,000 of them. </w:t>
      </w:r>
      <w:r w:rsidRPr="00F914AE">
        <w:rPr>
          <w:rStyle w:val="StyleUnderline"/>
          <w:highlight w:val="green"/>
        </w:rPr>
        <w:t>Across the world</w:t>
      </w:r>
      <w:r w:rsidRPr="00EC19DA">
        <w:rPr>
          <w:rStyle w:val="StyleUnderline"/>
        </w:rPr>
        <w:t xml:space="preserve">, we find examples of successful </w:t>
      </w:r>
      <w:r w:rsidRPr="00F914AE">
        <w:rPr>
          <w:rStyle w:val="Emphasis"/>
          <w:highlight w:val="green"/>
        </w:rPr>
        <w:t xml:space="preserve">conservation </w:t>
      </w:r>
      <w:proofErr w:type="spellStart"/>
      <w:r w:rsidRPr="00F914AE">
        <w:rPr>
          <w:rStyle w:val="Emphasis"/>
          <w:highlight w:val="green"/>
        </w:rPr>
        <w:t>programmes</w:t>
      </w:r>
      <w:proofErr w:type="spellEnd"/>
      <w:r w:rsidRPr="00EC19DA">
        <w:rPr>
          <w:rStyle w:val="StyleUnderline"/>
        </w:rPr>
        <w:t xml:space="preserve"> that have </w:t>
      </w:r>
      <w:r w:rsidRPr="00F914AE">
        <w:rPr>
          <w:rStyle w:val="Emphasis"/>
          <w:highlight w:val="green"/>
        </w:rPr>
        <w:t>restored</w:t>
      </w:r>
      <w:r w:rsidRPr="00EC19DA">
        <w:rPr>
          <w:rStyle w:val="Emphasis"/>
        </w:rPr>
        <w:t xml:space="preserve"> animal </w:t>
      </w:r>
      <w:r w:rsidRPr="00F914AE">
        <w:rPr>
          <w:rStyle w:val="Emphasis"/>
          <w:highlight w:val="green"/>
        </w:rPr>
        <w:t>populations</w:t>
      </w:r>
      <w:r w:rsidRPr="00EC19DA">
        <w:rPr>
          <w:sz w:val="16"/>
        </w:rPr>
        <w:t xml:space="preserve">. </w:t>
      </w:r>
      <w:r w:rsidRPr="00EC19DA">
        <w:rPr>
          <w:rStyle w:val="StyleUnderline"/>
        </w:rPr>
        <w:t xml:space="preserve">A coalition of conservation </w:t>
      </w:r>
      <w:proofErr w:type="spellStart"/>
      <w:r w:rsidRPr="00EC19DA">
        <w:rPr>
          <w:rStyle w:val="StyleUnderline"/>
        </w:rPr>
        <w:t>organisations</w:t>
      </w:r>
      <w:proofErr w:type="spellEnd"/>
      <w:r w:rsidRPr="00EC19DA">
        <w:rPr>
          <w:sz w:val="16"/>
        </w:rPr>
        <w:t xml:space="preserve"> – including the Zoological Society of London, </w:t>
      </w:r>
      <w:proofErr w:type="spellStart"/>
      <w:r w:rsidRPr="00EC19DA">
        <w:rPr>
          <w:sz w:val="16"/>
        </w:rPr>
        <w:t>BirdLife</w:t>
      </w:r>
      <w:proofErr w:type="spellEnd"/>
      <w:r w:rsidRPr="00EC19DA">
        <w:rPr>
          <w:sz w:val="16"/>
        </w:rPr>
        <w:t xml:space="preserve"> International and Rewilding Europe – </w:t>
      </w:r>
      <w:r w:rsidRPr="00EC19DA">
        <w:rPr>
          <w:rStyle w:val="StyleUnderline"/>
        </w:rPr>
        <w:t xml:space="preserve">periodically publish reports on how animal populations in Europe are changing. In their latest report they looked at the change in populations of </w:t>
      </w:r>
      <w:r w:rsidRPr="00F914AE">
        <w:rPr>
          <w:rStyle w:val="StyleUnderline"/>
          <w:highlight w:val="green"/>
        </w:rPr>
        <w:t>24</w:t>
      </w:r>
      <w:r w:rsidRPr="00EC19DA">
        <w:rPr>
          <w:rStyle w:val="StyleUnderline"/>
        </w:rPr>
        <w:t xml:space="preserve"> </w:t>
      </w:r>
      <w:r w:rsidRPr="00F914AE">
        <w:rPr>
          <w:rStyle w:val="StyleUnderline"/>
          <w:highlight w:val="green"/>
        </w:rPr>
        <w:t>mammal species</w:t>
      </w:r>
      <w:r w:rsidRPr="00EC19DA">
        <w:rPr>
          <w:rStyle w:val="StyleUnderline"/>
        </w:rPr>
        <w:t xml:space="preserve"> and one reptile species – the loggerhead turtle – that have been making a </w:t>
      </w:r>
      <w:r w:rsidRPr="00EC19DA">
        <w:rPr>
          <w:rStyle w:val="Emphasis"/>
        </w:rPr>
        <w:t>comeback</w:t>
      </w:r>
      <w:r w:rsidRPr="00EC19DA">
        <w:rPr>
          <w:sz w:val="16"/>
        </w:rPr>
        <w:t>.38</w:t>
      </w:r>
      <w:r>
        <w:rPr>
          <w:sz w:val="16"/>
        </w:rPr>
        <w:t xml:space="preserve"> </w:t>
      </w:r>
      <w:r w:rsidRPr="00F914AE">
        <w:rPr>
          <w:rStyle w:val="StyleUnderline"/>
          <w:highlight w:val="green"/>
        </w:rPr>
        <w:t>Eurasian badger</w:t>
      </w:r>
      <w:r w:rsidRPr="00EC19DA">
        <w:rPr>
          <w:rStyle w:val="StyleUnderline"/>
        </w:rPr>
        <w:t xml:space="preserve"> populations achieved an average increase of 100% – a </w:t>
      </w:r>
      <w:r w:rsidRPr="00EC19DA">
        <w:rPr>
          <w:rStyle w:val="Emphasis"/>
        </w:rPr>
        <w:t>doubling</w:t>
      </w:r>
      <w:r w:rsidRPr="00EC19DA">
        <w:rPr>
          <w:rStyle w:val="StyleUnderline"/>
        </w:rPr>
        <w:t xml:space="preserve">. Eurasian </w:t>
      </w:r>
      <w:r w:rsidRPr="00EC19DA">
        <w:rPr>
          <w:rStyle w:val="Emphasis"/>
        </w:rPr>
        <w:t>otters</w:t>
      </w:r>
      <w:r w:rsidRPr="00EC19DA">
        <w:rPr>
          <w:rStyle w:val="StyleUnderline"/>
        </w:rPr>
        <w:t xml:space="preserve"> </w:t>
      </w:r>
      <w:r w:rsidRPr="00EC19DA">
        <w:rPr>
          <w:rStyle w:val="Emphasis"/>
        </w:rPr>
        <w:t>tripled</w:t>
      </w:r>
      <w:r w:rsidRPr="00EC19DA">
        <w:rPr>
          <w:rStyle w:val="StyleUnderline"/>
        </w:rPr>
        <w:t xml:space="preserve">, on average. </w:t>
      </w:r>
      <w:r w:rsidRPr="00F914AE">
        <w:rPr>
          <w:rStyle w:val="StyleUnderline"/>
          <w:highlight w:val="green"/>
        </w:rPr>
        <w:t xml:space="preserve">Red </w:t>
      </w:r>
      <w:r w:rsidRPr="00F914AE">
        <w:rPr>
          <w:rStyle w:val="Emphasis"/>
          <w:highlight w:val="green"/>
        </w:rPr>
        <w:t>deer</w:t>
      </w:r>
      <w:r w:rsidRPr="00EC19DA">
        <w:rPr>
          <w:rStyle w:val="StyleUnderline"/>
        </w:rPr>
        <w:t xml:space="preserve"> increased by </w:t>
      </w:r>
      <w:r w:rsidRPr="00EC19DA">
        <w:rPr>
          <w:rStyle w:val="Emphasis"/>
        </w:rPr>
        <w:t>331%.</w:t>
      </w:r>
      <w:r w:rsidRPr="00EC19DA">
        <w:rPr>
          <w:sz w:val="16"/>
        </w:rPr>
        <w:t xml:space="preserve"> </w:t>
      </w:r>
      <w:r w:rsidRPr="00EC19DA">
        <w:rPr>
          <w:rStyle w:val="StyleUnderline"/>
        </w:rPr>
        <w:t xml:space="preserve">The Eurasian </w:t>
      </w:r>
      <w:r w:rsidRPr="00F914AE">
        <w:rPr>
          <w:rStyle w:val="StyleUnderline"/>
          <w:highlight w:val="green"/>
        </w:rPr>
        <w:t>beaver</w:t>
      </w:r>
      <w:r w:rsidRPr="00EC19DA">
        <w:rPr>
          <w:rStyle w:val="StyleUnderline"/>
        </w:rPr>
        <w:t xml:space="preserve"> has made the </w:t>
      </w:r>
      <w:r w:rsidRPr="00EC19DA">
        <w:rPr>
          <w:rStyle w:val="Emphasis"/>
        </w:rPr>
        <w:t>most remarkable</w:t>
      </w:r>
      <w:r w:rsidRPr="00EC19DA">
        <w:rPr>
          <w:rStyle w:val="StyleUnderline"/>
        </w:rPr>
        <w:t xml:space="preserve"> recovery. It’s estimated to have </w:t>
      </w:r>
      <w:r w:rsidRPr="00F914AE">
        <w:rPr>
          <w:rStyle w:val="Emphasis"/>
          <w:highlight w:val="green"/>
        </w:rPr>
        <w:t>increased 167-fold</w:t>
      </w:r>
      <w:r w:rsidRPr="00EC19DA">
        <w:rPr>
          <w:rStyle w:val="StyleUnderline"/>
        </w:rPr>
        <w:t xml:space="preserve">, on average. There were likely only a </w:t>
      </w:r>
      <w:r w:rsidRPr="00EC19DA">
        <w:rPr>
          <w:rStyle w:val="Emphasis"/>
        </w:rPr>
        <w:t>few thousand</w:t>
      </w:r>
      <w:r w:rsidRPr="00EC19DA">
        <w:rPr>
          <w:rStyle w:val="StyleUnderline"/>
        </w:rPr>
        <w:t xml:space="preserve"> beavers left in Europe in the first half of the 20th century. Today there are </w:t>
      </w:r>
      <w:r w:rsidRPr="00EC19DA">
        <w:rPr>
          <w:rStyle w:val="Emphasis"/>
        </w:rPr>
        <w:t>more</w:t>
      </w:r>
      <w:r w:rsidRPr="00EC19DA">
        <w:rPr>
          <w:rStyle w:val="StyleUnderline"/>
        </w:rPr>
        <w:t xml:space="preserve"> than </w:t>
      </w:r>
      <w:r w:rsidRPr="00EC19DA">
        <w:rPr>
          <w:rStyle w:val="Emphasis"/>
        </w:rPr>
        <w:t>1.2 million</w:t>
      </w:r>
      <w:r w:rsidRPr="00EC19DA">
        <w:rPr>
          <w:rStyle w:val="StyleUnderline"/>
        </w:rPr>
        <w:t>.</w:t>
      </w:r>
      <w:r>
        <w:rPr>
          <w:rStyle w:val="StyleUnderline"/>
        </w:rPr>
        <w:t xml:space="preserve"> </w:t>
      </w:r>
      <w:r w:rsidRPr="00EC19DA">
        <w:rPr>
          <w:sz w:val="16"/>
        </w:rPr>
        <w:t xml:space="preserve">How has Europe achieved all this? In short, it has stopped many of the activities that were killing mammals off in the first place. Agricultural land use has declined across Europe over the last 50 years. This has allowed natural habitats to return. Another essential development has been countries bringing in effective protection policies such as complete bans on hunting or hunting quotas, designated areas with legal protections, patrols to catch poachers, and compensation schemes for the reproduction of certain species. Finally, some animals – such as the European bison and beaver – made their comeback through breeding and reintroduction </w:t>
      </w:r>
      <w:proofErr w:type="spellStart"/>
      <w:r w:rsidRPr="00EC19DA">
        <w:rPr>
          <w:sz w:val="16"/>
        </w:rPr>
        <w:t>programmes</w:t>
      </w:r>
      <w:proofErr w:type="spellEnd"/>
      <w:r w:rsidRPr="00EC19DA">
        <w:rPr>
          <w:sz w:val="16"/>
        </w:rPr>
        <w:t>.</w:t>
      </w:r>
      <w:r>
        <w:rPr>
          <w:sz w:val="16"/>
        </w:rPr>
        <w:t xml:space="preserve"> </w:t>
      </w:r>
      <w:r w:rsidRPr="00F914AE">
        <w:rPr>
          <w:rStyle w:val="StyleUnderline"/>
          <w:highlight w:val="green"/>
        </w:rPr>
        <w:t xml:space="preserve">Europe is </w:t>
      </w:r>
      <w:r w:rsidRPr="00F914AE">
        <w:rPr>
          <w:rStyle w:val="Emphasis"/>
          <w:highlight w:val="green"/>
        </w:rPr>
        <w:t>no outlier</w:t>
      </w:r>
      <w:r w:rsidRPr="00EC19DA">
        <w:rPr>
          <w:sz w:val="16"/>
        </w:rPr>
        <w:t xml:space="preserve">. The American bison has become a national icon of the US. Before the Europeans </w:t>
      </w:r>
      <w:proofErr w:type="spellStart"/>
      <w:r w:rsidRPr="00EC19DA">
        <w:rPr>
          <w:sz w:val="16"/>
        </w:rPr>
        <w:t>colonised</w:t>
      </w:r>
      <w:proofErr w:type="spellEnd"/>
      <w:r w:rsidRPr="00EC19DA">
        <w:rPr>
          <w:sz w:val="16"/>
        </w:rPr>
        <w:t xml:space="preserve"> the American continent there were more than 30 million bison. The 19th was a rapid and vicious century of extermination. By the 1880s, there were just a few hundred bison left. Protected parks managed to keep the last remaining individuals safe from hunting, and better laws against hunting mean they have made a comeback over the last century. </w:t>
      </w:r>
      <w:r w:rsidRPr="00EC19DA">
        <w:rPr>
          <w:rStyle w:val="StyleUnderline"/>
        </w:rPr>
        <w:t xml:space="preserve">Today there are around half a million </w:t>
      </w:r>
      <w:r w:rsidRPr="00F914AE">
        <w:rPr>
          <w:rStyle w:val="StyleUnderline"/>
          <w:highlight w:val="green"/>
        </w:rPr>
        <w:t>bison</w:t>
      </w:r>
      <w:r w:rsidRPr="00EC19DA">
        <w:rPr>
          <w:rStyle w:val="StyleUnderline"/>
        </w:rPr>
        <w:t xml:space="preserve"> across North America, a </w:t>
      </w:r>
      <w:r w:rsidRPr="00F914AE">
        <w:rPr>
          <w:rStyle w:val="Emphasis"/>
          <w:highlight w:val="green"/>
        </w:rPr>
        <w:t>1,000-fold increase from</w:t>
      </w:r>
      <w:r w:rsidRPr="00EC19DA">
        <w:rPr>
          <w:rStyle w:val="Emphasis"/>
        </w:rPr>
        <w:t xml:space="preserve"> their </w:t>
      </w:r>
      <w:r w:rsidRPr="00F914AE">
        <w:rPr>
          <w:rStyle w:val="Emphasis"/>
          <w:highlight w:val="green"/>
        </w:rPr>
        <w:t>lowest point</w:t>
      </w:r>
      <w:r w:rsidRPr="00EC19DA">
        <w:rPr>
          <w:rStyle w:val="StyleUnderline"/>
        </w:rPr>
        <w:t>.</w:t>
      </w:r>
      <w:r>
        <w:rPr>
          <w:rStyle w:val="StyleUnderline"/>
        </w:rPr>
        <w:t xml:space="preserve"> </w:t>
      </w:r>
      <w:r w:rsidRPr="00EC19DA">
        <w:rPr>
          <w:sz w:val="16"/>
        </w:rPr>
        <w:t xml:space="preserve">Many of the success stories come from rich countries. But we shouldn’t fall into the trap of assuming that a country has to be rich to protect its wildlife. </w:t>
      </w:r>
      <w:r w:rsidRPr="00EC19DA">
        <w:rPr>
          <w:rStyle w:val="StyleUnderline"/>
        </w:rPr>
        <w:t xml:space="preserve">There are </w:t>
      </w:r>
      <w:r w:rsidRPr="00F914AE">
        <w:rPr>
          <w:rStyle w:val="StyleUnderline"/>
          <w:highlight w:val="green"/>
        </w:rPr>
        <w:t>success</w:t>
      </w:r>
      <w:r w:rsidRPr="00EC19DA">
        <w:rPr>
          <w:rStyle w:val="StyleUnderline"/>
        </w:rPr>
        <w:t xml:space="preserve"> stories from countries </w:t>
      </w:r>
      <w:r w:rsidRPr="00F914AE">
        <w:rPr>
          <w:rStyle w:val="Emphasis"/>
          <w:highlight w:val="green"/>
        </w:rPr>
        <w:t>across</w:t>
      </w:r>
      <w:r w:rsidRPr="00EC19DA">
        <w:rPr>
          <w:rStyle w:val="Emphasis"/>
        </w:rPr>
        <w:t xml:space="preserve"> </w:t>
      </w:r>
      <w:r w:rsidRPr="00F914AE">
        <w:rPr>
          <w:rStyle w:val="Emphasis"/>
          <w:highlight w:val="green"/>
        </w:rPr>
        <w:t>the income distribution</w:t>
      </w:r>
      <w:r w:rsidRPr="00F914AE">
        <w:rPr>
          <w:rStyle w:val="StyleUnderline"/>
          <w:highlight w:val="green"/>
        </w:rPr>
        <w:t>.</w:t>
      </w:r>
      <w:r>
        <w:rPr>
          <w:rStyle w:val="StyleUnderline"/>
        </w:rPr>
        <w:t xml:space="preserve"> </w:t>
      </w:r>
      <w:r w:rsidRPr="00EC19DA">
        <w:rPr>
          <w:sz w:val="16"/>
        </w:rPr>
        <w:t xml:space="preserve">By the 1960s there were only around 40 Indian rhinos left in the world. They had gone extinct in Pakistan, and the remaining few were spread across India and Nepal. Since then, their numbers have increased 100-fold. There are now almost 4,000 of them. Sub-Saharan Africa is home to one of the world’s greatest conservation success stories. Southern white rhinos were once plentiful across the continent. But intense poaching by the Europeans and killings in the conversion of land for agriculture meant that by the late 19th century this beautiful animal was close to extinction. By 1900, there were only 20 left. All were in the </w:t>
      </w:r>
      <w:proofErr w:type="spellStart"/>
      <w:r w:rsidRPr="00EC19DA">
        <w:rPr>
          <w:sz w:val="16"/>
        </w:rPr>
        <w:t>Hluhluwe</w:t>
      </w:r>
      <w:proofErr w:type="spellEnd"/>
      <w:r w:rsidRPr="00EC19DA">
        <w:rPr>
          <w:sz w:val="16"/>
        </w:rPr>
        <w:t>–</w:t>
      </w:r>
      <w:proofErr w:type="spellStart"/>
      <w:r w:rsidRPr="00EC19DA">
        <w:rPr>
          <w:sz w:val="16"/>
        </w:rPr>
        <w:t>iMfolozi</w:t>
      </w:r>
      <w:proofErr w:type="spellEnd"/>
      <w:r w:rsidRPr="00EC19DA">
        <w:rPr>
          <w:sz w:val="16"/>
        </w:rPr>
        <w:t xml:space="preserve"> Park in South Africa – now a nature reserve. Over the course of the 20th century, extreme protection of these species – particularly in African nature reserves – led to a significant and rapid increase in populations to more than 21,000. There are now 1,000 times as many southern white rhinos as there were a century ago.</w:t>
      </w:r>
      <w:r>
        <w:rPr>
          <w:sz w:val="16"/>
        </w:rPr>
        <w:t xml:space="preserve"> </w:t>
      </w:r>
      <w:r w:rsidRPr="00EC19DA">
        <w:rPr>
          <w:rStyle w:val="StyleUnderline"/>
        </w:rPr>
        <w:t xml:space="preserve">The idea that animals across the world are going extinct and we are powerless to change it is </w:t>
      </w:r>
      <w:r w:rsidRPr="00EC19DA">
        <w:rPr>
          <w:rStyle w:val="Emphasis"/>
        </w:rPr>
        <w:t>just not true</w:t>
      </w:r>
      <w:r w:rsidRPr="00EC19DA">
        <w:rPr>
          <w:rStyle w:val="StyleUnderline"/>
        </w:rPr>
        <w:t>.</w:t>
      </w:r>
    </w:p>
    <w:p w14:paraId="4FAAA7D3" w14:textId="77777777" w:rsidR="006235DA" w:rsidRDefault="006235DA" w:rsidP="006235DA"/>
    <w:p w14:paraId="60F524B0" w14:textId="77777777" w:rsidR="006235DA" w:rsidRDefault="006235DA" w:rsidP="006235DA">
      <w:pPr>
        <w:pStyle w:val="Heading3"/>
      </w:pPr>
      <w:r>
        <w:t>AT: Supply Chain Impact – 2NC</w:t>
      </w:r>
    </w:p>
    <w:p w14:paraId="528B7078" w14:textId="75A216CC" w:rsidR="006235DA" w:rsidRDefault="00AB751C" w:rsidP="00AB751C">
      <w:pPr>
        <w:pStyle w:val="Heading1"/>
      </w:pPr>
      <w:r>
        <w:t>1NR</w:t>
      </w:r>
    </w:p>
    <w:p w14:paraId="567AC8F6" w14:textId="77777777" w:rsidR="00AB751C" w:rsidRPr="008B26E0" w:rsidRDefault="00AB751C" w:rsidP="00AB751C">
      <w:pPr>
        <w:pStyle w:val="Heading2"/>
      </w:pPr>
      <w:r>
        <w:t>Midterms</w:t>
      </w:r>
    </w:p>
    <w:p w14:paraId="3F7C69B2" w14:textId="77777777" w:rsidR="00AB751C" w:rsidRDefault="00AB751C" w:rsidP="00AB751C">
      <w:pPr>
        <w:pStyle w:val="Heading3"/>
      </w:pPr>
      <w:r>
        <w:t>Overview – Impact/AT: Defense – 2NC</w:t>
      </w:r>
    </w:p>
    <w:p w14:paraId="3C109108" w14:textId="77777777" w:rsidR="00AB751C" w:rsidRDefault="00AB751C" w:rsidP="00AB751C">
      <w:pPr>
        <w:pStyle w:val="Heading3"/>
      </w:pPr>
      <w:r>
        <w:t>Turns case</w:t>
      </w:r>
    </w:p>
    <w:p w14:paraId="6298A956" w14:textId="77777777" w:rsidR="00AB751C" w:rsidRDefault="00AB751C" w:rsidP="00AB751C">
      <w:pPr>
        <w:pStyle w:val="Heading4"/>
      </w:pPr>
      <w:r>
        <w:t xml:space="preserve">Adv 1 – </w:t>
      </w:r>
    </w:p>
    <w:p w14:paraId="15A52262" w14:textId="77777777" w:rsidR="00AB751C" w:rsidRPr="002C467F" w:rsidRDefault="00AB751C" w:rsidP="00AB751C">
      <w:pPr>
        <w:pStyle w:val="Analytic"/>
        <w:rPr>
          <w:rFonts w:eastAsia="Times New Roman"/>
        </w:rPr>
      </w:pPr>
      <w:r>
        <w:rPr>
          <w:rFonts w:eastAsia="Times New Roman"/>
        </w:rPr>
        <w:t>Turns economy</w:t>
      </w:r>
    </w:p>
    <w:p w14:paraId="7B24D0C8" w14:textId="77777777" w:rsidR="00AB751C" w:rsidRPr="002C467F" w:rsidRDefault="00AB751C" w:rsidP="00AB751C">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rPr>
        <w:t xml:space="preserve">They </w:t>
      </w:r>
      <w:r w:rsidRPr="002C467F">
        <w:rPr>
          <w:rFonts w:eastAsia="Times New Roman"/>
          <w:b/>
          <w:bCs/>
          <w:color w:val="000000"/>
          <w:sz w:val="26"/>
          <w:szCs w:val="26"/>
          <w:u w:val="single"/>
        </w:rPr>
        <w:t>stop the bleeding</w:t>
      </w:r>
      <w:r w:rsidRPr="002C467F">
        <w:rPr>
          <w:rFonts w:eastAsia="Times New Roman"/>
          <w:b/>
          <w:bCs/>
          <w:color w:val="000000"/>
          <w:sz w:val="26"/>
          <w:szCs w:val="26"/>
        </w:rPr>
        <w:t xml:space="preserve"> in every way</w:t>
      </w:r>
      <w:r w:rsidRPr="002C467F">
        <w:rPr>
          <w:rFonts w:eastAsia="Times New Roman"/>
          <w:color w:val="000000"/>
          <w:sz w:val="26"/>
          <w:szCs w:val="26"/>
        </w:rPr>
        <w:t xml:space="preserve">---Trump </w:t>
      </w:r>
      <w:r w:rsidRPr="002C467F">
        <w:rPr>
          <w:rFonts w:eastAsia="Times New Roman"/>
          <w:color w:val="000000"/>
          <w:sz w:val="26"/>
          <w:szCs w:val="26"/>
          <w:u w:val="single"/>
        </w:rPr>
        <w:t>won’t veto</w:t>
      </w:r>
      <w:r w:rsidRPr="002C467F">
        <w:rPr>
          <w:rFonts w:eastAsia="Times New Roman"/>
          <w:b/>
          <w:bCs/>
          <w:color w:val="000000"/>
          <w:sz w:val="26"/>
          <w:szCs w:val="26"/>
        </w:rPr>
        <w:t>.</w:t>
      </w:r>
    </w:p>
    <w:p w14:paraId="4E6A77ED"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rPr>
        <w:t xml:space="preserve">Mitch </w:t>
      </w:r>
      <w:r w:rsidRPr="002C467F">
        <w:rPr>
          <w:rFonts w:eastAsia="Times New Roman"/>
          <w:b/>
          <w:bCs/>
          <w:color w:val="000000"/>
          <w:sz w:val="26"/>
          <w:szCs w:val="26"/>
        </w:rPr>
        <w:t>Jackson 25</w:t>
      </w:r>
      <w:r w:rsidRPr="002C467F">
        <w:rPr>
          <w:rFonts w:eastAsia="Times New Roman"/>
          <w:color w:val="000000"/>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65878EE5"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Protecting the Economy and the American Worker</w:t>
      </w:r>
    </w:p>
    <w:p w14:paraId="1C81D231"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Right now, a lot of </w:t>
      </w:r>
      <w:r w:rsidRPr="002C467F">
        <w:rPr>
          <w:rFonts w:eastAsia="Times New Roman"/>
          <w:color w:val="000000"/>
          <w:u w:val="single"/>
          <w:shd w:val="clear" w:color="auto" w:fill="00FFFF"/>
        </w:rPr>
        <w:t xml:space="preserve">Americans </w:t>
      </w:r>
      <w:r w:rsidRPr="002C467F">
        <w:rPr>
          <w:rFonts w:eastAsia="Times New Roman"/>
          <w:color w:val="000000"/>
          <w:u w:val="single"/>
        </w:rPr>
        <w:t xml:space="preserve">are </w:t>
      </w:r>
      <w:r w:rsidRPr="002C467F">
        <w:rPr>
          <w:rFonts w:eastAsia="Times New Roman"/>
          <w:b/>
          <w:bCs/>
          <w:color w:val="000000"/>
          <w:u w:val="single"/>
          <w:shd w:val="clear" w:color="auto" w:fill="00FFFF"/>
        </w:rPr>
        <w:t>struggl</w:t>
      </w:r>
      <w:r w:rsidRPr="002C467F">
        <w:rPr>
          <w:rFonts w:eastAsia="Times New Roman"/>
          <w:color w:val="000000"/>
          <w:u w:val="single"/>
        </w:rPr>
        <w:t>ing</w:t>
      </w:r>
      <w:r w:rsidRPr="002C467F">
        <w:rPr>
          <w:rFonts w:eastAsia="Times New Roman"/>
          <w:color w:val="000000"/>
          <w:sz w:val="16"/>
          <w:szCs w:val="16"/>
        </w:rPr>
        <w:t xml:space="preserve">. Wages aren’t keeping up </w:t>
      </w:r>
      <w:r w:rsidRPr="002C467F">
        <w:rPr>
          <w:rFonts w:eastAsia="Times New Roman"/>
          <w:color w:val="000000"/>
          <w:u w:val="single"/>
          <w:shd w:val="clear" w:color="auto" w:fill="00FFFF"/>
        </w:rPr>
        <w:t>with</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the </w:t>
      </w:r>
      <w:r w:rsidRPr="002C467F">
        <w:rPr>
          <w:rFonts w:eastAsia="Times New Roman"/>
          <w:b/>
          <w:bCs/>
          <w:color w:val="000000"/>
          <w:u w:val="single"/>
          <w:shd w:val="clear" w:color="auto" w:fill="00FFFF"/>
        </w:rPr>
        <w:t xml:space="preserve">cost </w:t>
      </w:r>
      <w:r w:rsidRPr="002C467F">
        <w:rPr>
          <w:rFonts w:eastAsia="Times New Roman"/>
          <w:b/>
          <w:bCs/>
          <w:color w:val="000000"/>
          <w:u w:val="single"/>
        </w:rPr>
        <w:t>of living</w:t>
      </w:r>
      <w:r w:rsidRPr="002C467F">
        <w:rPr>
          <w:rFonts w:eastAsia="Times New Roman"/>
          <w:color w:val="000000"/>
          <w:sz w:val="16"/>
          <w:szCs w:val="16"/>
        </w:rPr>
        <w:t xml:space="preserve">, healthcare </w:t>
      </w:r>
      <w:r w:rsidRPr="002C467F">
        <w:rPr>
          <w:rFonts w:eastAsia="Times New Roman"/>
          <w:color w:val="000000"/>
          <w:u w:val="single"/>
        </w:rPr>
        <w:t>bills</w:t>
      </w:r>
      <w:r w:rsidRPr="002C467F">
        <w:rPr>
          <w:rFonts w:eastAsia="Times New Roman"/>
          <w:color w:val="000000"/>
          <w:sz w:val="16"/>
          <w:szCs w:val="16"/>
        </w:rPr>
        <w:t xml:space="preserve"> are piling up, </w:t>
      </w:r>
      <w:r w:rsidRPr="002C467F">
        <w:rPr>
          <w:rFonts w:eastAsia="Times New Roman"/>
          <w:color w:val="000000"/>
          <w:u w:val="single"/>
        </w:rPr>
        <w:t>and</w:t>
      </w:r>
      <w:r w:rsidRPr="002C467F">
        <w:rPr>
          <w:rFonts w:eastAsia="Times New Roman"/>
          <w:color w:val="000000"/>
          <w:sz w:val="16"/>
          <w:szCs w:val="16"/>
        </w:rPr>
        <w:t xml:space="preserve"> people worry about their retirement </w:t>
      </w:r>
      <w:r w:rsidRPr="002C467F">
        <w:rPr>
          <w:rFonts w:eastAsia="Times New Roman"/>
          <w:color w:val="000000"/>
          <w:u w:val="single"/>
        </w:rPr>
        <w:t>savings</w:t>
      </w:r>
      <w:r w:rsidRPr="002C467F">
        <w:rPr>
          <w:rFonts w:eastAsia="Times New Roman"/>
          <w:color w:val="000000"/>
          <w:sz w:val="16"/>
          <w:szCs w:val="16"/>
        </w:rPr>
        <w:t xml:space="preserve"> or their small businesses. Instead of helping, </w:t>
      </w:r>
      <w:r w:rsidRPr="002C467F">
        <w:rPr>
          <w:rFonts w:eastAsia="Times New Roman"/>
          <w:color w:val="000000"/>
          <w:u w:val="single"/>
        </w:rPr>
        <w:t xml:space="preserve">Trump </w:t>
      </w:r>
      <w:r w:rsidRPr="002C467F">
        <w:rPr>
          <w:rFonts w:eastAsia="Times New Roman"/>
          <w:color w:val="000000"/>
          <w:u w:val="single"/>
          <w:shd w:val="clear" w:color="auto" w:fill="00FFFF"/>
        </w:rPr>
        <w:t>and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the current </w:t>
      </w:r>
      <w:r w:rsidRPr="002C467F">
        <w:rPr>
          <w:rFonts w:eastAsia="Times New Roman"/>
          <w:color w:val="000000"/>
          <w:u w:val="single"/>
          <w:shd w:val="clear" w:color="auto" w:fill="00FFFF"/>
        </w:rPr>
        <w:t xml:space="preserve">Congress </w:t>
      </w:r>
      <w:r w:rsidRPr="002C467F">
        <w:rPr>
          <w:rFonts w:eastAsia="Times New Roman"/>
          <w:color w:val="000000"/>
          <w:u w:val="single"/>
        </w:rPr>
        <w:t>have been making it worse</w:t>
      </w:r>
      <w:r w:rsidRPr="002C467F">
        <w:rPr>
          <w:rFonts w:eastAsia="Times New Roman"/>
          <w:color w:val="000000"/>
          <w:sz w:val="16"/>
          <w:szCs w:val="16"/>
        </w:rPr>
        <w:t>.</w:t>
      </w:r>
    </w:p>
    <w:p w14:paraId="3B6963F7"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u w:val="single"/>
        </w:rPr>
        <w:t xml:space="preserve">They </w:t>
      </w:r>
      <w:r w:rsidRPr="002C467F">
        <w:rPr>
          <w:rFonts w:eastAsia="Times New Roman"/>
          <w:color w:val="000000"/>
          <w:u w:val="single"/>
          <w:shd w:val="clear" w:color="auto" w:fill="00FFFF"/>
        </w:rPr>
        <w:t>passed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massive </w:t>
      </w:r>
      <w:r w:rsidRPr="002C467F">
        <w:rPr>
          <w:rFonts w:eastAsia="Times New Roman"/>
          <w:b/>
          <w:bCs/>
          <w:color w:val="000000"/>
          <w:u w:val="single"/>
          <w:shd w:val="clear" w:color="auto" w:fill="00FFFF"/>
        </w:rPr>
        <w:t>tax giveaways</w:t>
      </w:r>
      <w:r w:rsidRPr="002C467F">
        <w:rPr>
          <w:rFonts w:eastAsia="Times New Roman"/>
          <w:color w:val="000000"/>
          <w:u w:val="single"/>
          <w:shd w:val="clear" w:color="auto" w:fill="00FFFF"/>
        </w:rPr>
        <w:t xml:space="preserve"> for the </w:t>
      </w:r>
      <w:r w:rsidRPr="002C467F">
        <w:rPr>
          <w:rFonts w:eastAsia="Times New Roman"/>
          <w:color w:val="000000"/>
          <w:u w:val="single"/>
        </w:rPr>
        <w:t>ultra-</w:t>
      </w:r>
      <w:r w:rsidRPr="002C467F">
        <w:rPr>
          <w:rFonts w:eastAsia="Times New Roman"/>
          <w:color w:val="000000"/>
          <w:u w:val="single"/>
          <w:shd w:val="clear" w:color="auto" w:fill="00FFFF"/>
        </w:rPr>
        <w:t xml:space="preserve">rich </w:t>
      </w:r>
      <w:r w:rsidRPr="002C467F">
        <w:rPr>
          <w:rFonts w:eastAsia="Times New Roman"/>
          <w:color w:val="000000"/>
          <w:u w:val="single"/>
        </w:rPr>
        <w:t>and giant corporations</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blowing up the </w:t>
      </w:r>
      <w:r w:rsidRPr="002C467F">
        <w:rPr>
          <w:rFonts w:eastAsia="Times New Roman"/>
          <w:b/>
          <w:bCs/>
          <w:color w:val="000000"/>
          <w:u w:val="single"/>
          <w:shd w:val="clear" w:color="auto" w:fill="00FFFF"/>
        </w:rPr>
        <w:t>deficit</w:t>
      </w:r>
      <w:r w:rsidRPr="002C467F">
        <w:rPr>
          <w:rFonts w:eastAsia="Times New Roman"/>
          <w:color w:val="000000"/>
          <w:u w:val="single"/>
          <w:shd w:val="clear" w:color="auto" w:fill="00FFFF"/>
        </w:rPr>
        <w:t xml:space="preserve"> </w:t>
      </w:r>
      <w:r w:rsidRPr="002C467F">
        <w:rPr>
          <w:rFonts w:eastAsia="Times New Roman"/>
          <w:color w:val="000000"/>
          <w:u w:val="single"/>
        </w:rPr>
        <w:t>and</w:t>
      </w:r>
      <w:r w:rsidRPr="002C467F">
        <w:rPr>
          <w:rFonts w:eastAsia="Times New Roman"/>
          <w:color w:val="000000"/>
        </w:rPr>
        <w:t xml:space="preserve"> </w:t>
      </w:r>
      <w:r w:rsidRPr="002C467F">
        <w:rPr>
          <w:rFonts w:eastAsia="Times New Roman"/>
          <w:color w:val="000000"/>
          <w:sz w:val="16"/>
          <w:szCs w:val="16"/>
        </w:rPr>
        <w:t xml:space="preserve">then </w:t>
      </w:r>
      <w:r w:rsidRPr="002C467F">
        <w:rPr>
          <w:rFonts w:eastAsia="Times New Roman"/>
          <w:color w:val="000000"/>
          <w:u w:val="single"/>
        </w:rPr>
        <w:t>pointing to that</w:t>
      </w:r>
      <w:r w:rsidRPr="002C467F">
        <w:rPr>
          <w:rFonts w:eastAsia="Times New Roman"/>
          <w:color w:val="000000"/>
        </w:rPr>
        <w:t xml:space="preserve"> </w:t>
      </w:r>
      <w:r w:rsidRPr="002C467F">
        <w:rPr>
          <w:rFonts w:eastAsia="Times New Roman"/>
          <w:color w:val="000000"/>
          <w:sz w:val="16"/>
          <w:szCs w:val="16"/>
        </w:rPr>
        <w:t xml:space="preserve">deficit </w:t>
      </w:r>
      <w:r w:rsidRPr="002C467F">
        <w:rPr>
          <w:rFonts w:eastAsia="Times New Roman"/>
          <w:color w:val="000000"/>
          <w:u w:val="single"/>
        </w:rPr>
        <w:t xml:space="preserve">as an excuse to </w:t>
      </w:r>
      <w:r w:rsidRPr="002C467F">
        <w:rPr>
          <w:rFonts w:eastAsia="Times New Roman"/>
          <w:b/>
          <w:bCs/>
          <w:color w:val="000000"/>
          <w:u w:val="single"/>
        </w:rPr>
        <w:t>cut programs</w:t>
      </w:r>
      <w:r w:rsidRPr="002C467F">
        <w:rPr>
          <w:rFonts w:eastAsia="Times New Roman"/>
          <w:color w:val="000000"/>
          <w:sz w:val="16"/>
          <w:szCs w:val="16"/>
        </w:rPr>
        <w:t xml:space="preserve"> for everyone else. They’ve </w:t>
      </w:r>
      <w:r w:rsidRPr="002C467F">
        <w:rPr>
          <w:rFonts w:eastAsia="Times New Roman"/>
          <w:color w:val="000000"/>
          <w:u w:val="single"/>
          <w:shd w:val="clear" w:color="auto" w:fill="00FFFF"/>
        </w:rPr>
        <w:t>threatened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to use the debt ceiling and </w:t>
      </w:r>
      <w:r w:rsidRPr="002C467F">
        <w:rPr>
          <w:rFonts w:eastAsia="Times New Roman"/>
          <w:b/>
          <w:bCs/>
          <w:color w:val="000000"/>
          <w:u w:val="single"/>
          <w:shd w:val="clear" w:color="auto" w:fill="00FFFF"/>
        </w:rPr>
        <w:t>budget showdowns</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as political weapons, even if that risks economic disaster or a government shutdown. And under Trump’s leadership, we’ve seen </w:t>
      </w:r>
      <w:r w:rsidRPr="002C467F">
        <w:rPr>
          <w:rFonts w:eastAsia="Times New Roman"/>
          <w:color w:val="000000"/>
          <w:u w:val="single"/>
        </w:rPr>
        <w:t>policy by chaos</w:t>
      </w:r>
      <w:r w:rsidRPr="002C467F">
        <w:rPr>
          <w:rFonts w:eastAsia="Times New Roman"/>
          <w:color w:val="000000"/>
          <w:sz w:val="16"/>
          <w:szCs w:val="16"/>
        </w:rPr>
        <w:t xml:space="preserve">, </w:t>
      </w:r>
      <w:r w:rsidRPr="002C467F">
        <w:rPr>
          <w:rFonts w:eastAsia="Times New Roman"/>
          <w:b/>
          <w:bCs/>
          <w:color w:val="000000"/>
          <w:u w:val="single"/>
          <w:shd w:val="clear" w:color="auto" w:fill="00FFFF"/>
        </w:rPr>
        <w:t>trade wars</w:t>
      </w:r>
      <w:r w:rsidRPr="002C467F">
        <w:rPr>
          <w:rFonts w:eastAsia="Times New Roman"/>
          <w:color w:val="000000"/>
          <w:sz w:val="16"/>
          <w:szCs w:val="16"/>
        </w:rPr>
        <w:t xml:space="preserve"> announced on Twitter </w:t>
      </w:r>
      <w:r w:rsidRPr="002C467F">
        <w:rPr>
          <w:rFonts w:eastAsia="Times New Roman"/>
          <w:color w:val="000000"/>
          <w:u w:val="single"/>
          <w:shd w:val="clear" w:color="auto" w:fill="00FFFF"/>
        </w:rPr>
        <w:t xml:space="preserve">that hurt </w:t>
      </w:r>
      <w:r w:rsidRPr="002C467F">
        <w:rPr>
          <w:rFonts w:eastAsia="Times New Roman"/>
          <w:b/>
          <w:bCs/>
          <w:color w:val="000000"/>
          <w:u w:val="single"/>
          <w:shd w:val="clear" w:color="auto" w:fill="00FFFF"/>
        </w:rPr>
        <w:t>farmers</w:t>
      </w:r>
      <w:r w:rsidRPr="002C467F">
        <w:rPr>
          <w:rFonts w:eastAsia="Times New Roman"/>
          <w:color w:val="000000"/>
          <w:u w:val="single"/>
          <w:shd w:val="clear" w:color="auto" w:fill="00FFFF"/>
        </w:rPr>
        <w:t xml:space="preserve"> and </w:t>
      </w:r>
      <w:r w:rsidRPr="002C467F">
        <w:rPr>
          <w:rFonts w:eastAsia="Times New Roman"/>
          <w:b/>
          <w:bCs/>
          <w:color w:val="000000"/>
          <w:u w:val="single"/>
          <w:shd w:val="clear" w:color="auto" w:fill="00FFFF"/>
        </w:rPr>
        <w:t>manufacturers</w:t>
      </w:r>
      <w:r w:rsidRPr="002C467F">
        <w:rPr>
          <w:rFonts w:eastAsia="Times New Roman"/>
          <w:color w:val="000000"/>
          <w:sz w:val="16"/>
          <w:szCs w:val="16"/>
        </w:rPr>
        <w:t xml:space="preserve">, </w:t>
      </w:r>
      <w:r w:rsidRPr="002C467F">
        <w:rPr>
          <w:rFonts w:eastAsia="Times New Roman"/>
          <w:color w:val="000000"/>
          <w:u w:val="single"/>
        </w:rPr>
        <w:t xml:space="preserve">budget proposals that </w:t>
      </w:r>
      <w:r w:rsidRPr="002C467F">
        <w:rPr>
          <w:rFonts w:eastAsia="Times New Roman"/>
          <w:color w:val="000000"/>
          <w:u w:val="single"/>
          <w:shd w:val="clear" w:color="auto" w:fill="00FFFF"/>
        </w:rPr>
        <w:t xml:space="preserve">slash </w:t>
      </w:r>
      <w:r w:rsidRPr="002C467F">
        <w:rPr>
          <w:rFonts w:eastAsia="Times New Roman"/>
          <w:b/>
          <w:bCs/>
          <w:color w:val="000000"/>
          <w:u w:val="single"/>
          <w:shd w:val="clear" w:color="auto" w:fill="00FFFF"/>
        </w:rPr>
        <w:t>job training</w:t>
      </w:r>
      <w:r w:rsidRPr="002C467F">
        <w:rPr>
          <w:rFonts w:eastAsia="Times New Roman"/>
          <w:color w:val="000000"/>
          <w:u w:val="single"/>
          <w:shd w:val="clear" w:color="auto" w:fill="00FFFF"/>
        </w:rPr>
        <w:t xml:space="preserve"> and education</w:t>
      </w:r>
      <w:r w:rsidRPr="002C467F">
        <w:rPr>
          <w:rFonts w:eastAsia="Times New Roman"/>
          <w:color w:val="000000"/>
          <w:sz w:val="16"/>
          <w:szCs w:val="16"/>
        </w:rPr>
        <w:t xml:space="preserve">, </w:t>
      </w:r>
      <w:r w:rsidRPr="002C467F">
        <w:rPr>
          <w:rFonts w:eastAsia="Times New Roman"/>
          <w:color w:val="000000"/>
          <w:u w:val="single"/>
        </w:rPr>
        <w:t>and a</w:t>
      </w:r>
      <w:r w:rsidRPr="002C467F">
        <w:rPr>
          <w:rFonts w:eastAsia="Times New Roman"/>
          <w:color w:val="000000"/>
          <w:sz w:val="16"/>
          <w:szCs w:val="16"/>
        </w:rPr>
        <w:t xml:space="preserve"> general </w:t>
      </w:r>
      <w:r w:rsidRPr="002C467F">
        <w:rPr>
          <w:rFonts w:eastAsia="Times New Roman"/>
          <w:color w:val="000000"/>
          <w:u w:val="single"/>
        </w:rPr>
        <w:t>climate of uncertainty</w:t>
      </w:r>
      <w:r w:rsidRPr="002C467F">
        <w:rPr>
          <w:rFonts w:eastAsia="Times New Roman"/>
          <w:color w:val="000000"/>
          <w:sz w:val="16"/>
          <w:szCs w:val="16"/>
        </w:rPr>
        <w:t xml:space="preserve"> that makes it hard for businesses and families to plan for the future.</w:t>
      </w:r>
    </w:p>
    <w:p w14:paraId="552CBD1E"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A </w:t>
      </w:r>
      <w:r w:rsidRPr="002C467F">
        <w:rPr>
          <w:rFonts w:eastAsia="Times New Roman"/>
          <w:color w:val="000000"/>
          <w:u w:val="single"/>
          <w:shd w:val="clear" w:color="auto" w:fill="00FFFF"/>
        </w:rPr>
        <w:t>Dem</w:t>
      </w:r>
      <w:r w:rsidRPr="002C467F">
        <w:rPr>
          <w:rFonts w:eastAsia="Times New Roman"/>
          <w:color w:val="000000"/>
          <w:sz w:val="16"/>
          <w:szCs w:val="16"/>
        </w:rPr>
        <w:t xml:space="preserve">ocratic majority </w:t>
      </w:r>
      <w:r w:rsidRPr="002C467F">
        <w:rPr>
          <w:rFonts w:eastAsia="Times New Roman"/>
          <w:color w:val="000000"/>
          <w:u w:val="single"/>
        </w:rPr>
        <w:t xml:space="preserve">in </w:t>
      </w:r>
      <w:r w:rsidRPr="002C467F">
        <w:rPr>
          <w:rFonts w:eastAsia="Times New Roman"/>
          <w:color w:val="000000"/>
          <w:u w:val="single"/>
          <w:shd w:val="clear" w:color="auto" w:fill="00FFFF"/>
        </w:rPr>
        <w:t xml:space="preserve">Congress would </w:t>
      </w:r>
      <w:r w:rsidRPr="002C467F">
        <w:rPr>
          <w:rFonts w:eastAsia="Times New Roman"/>
          <w:b/>
          <w:bCs/>
          <w:color w:val="000000"/>
          <w:u w:val="single"/>
        </w:rPr>
        <w:t>change the economic game</w:t>
      </w:r>
      <w:r w:rsidRPr="002C467F">
        <w:rPr>
          <w:rFonts w:eastAsia="Times New Roman"/>
          <w:color w:val="000000"/>
          <w:sz w:val="16"/>
          <w:szCs w:val="16"/>
        </w:rPr>
        <w:t xml:space="preserve"> in a hurry. </w:t>
      </w:r>
      <w:r w:rsidRPr="002C467F">
        <w:rPr>
          <w:rFonts w:eastAsia="Times New Roman"/>
          <w:color w:val="000000"/>
          <w:u w:val="single"/>
        </w:rPr>
        <w:t>Using the power of the purse</w:t>
      </w:r>
      <w:r w:rsidRPr="002C467F">
        <w:rPr>
          <w:rFonts w:eastAsia="Times New Roman"/>
          <w:color w:val="000000"/>
          <w:sz w:val="16"/>
          <w:szCs w:val="16"/>
        </w:rPr>
        <w:t xml:space="preserve">, </w:t>
      </w:r>
      <w:r w:rsidRPr="002C467F">
        <w:rPr>
          <w:rFonts w:eastAsia="Times New Roman"/>
          <w:color w:val="000000"/>
          <w:u w:val="single"/>
        </w:rPr>
        <w:t xml:space="preserve">they can </w:t>
      </w:r>
      <w:r w:rsidRPr="002C467F">
        <w:rPr>
          <w:rFonts w:eastAsia="Times New Roman"/>
          <w:b/>
          <w:bCs/>
          <w:color w:val="000000"/>
          <w:u w:val="single"/>
          <w:shd w:val="clear" w:color="auto" w:fill="00FFFF"/>
        </w:rPr>
        <w:t>stop the bleeding</w:t>
      </w:r>
      <w:r w:rsidRPr="002C467F">
        <w:rPr>
          <w:rFonts w:eastAsia="Times New Roman"/>
          <w:color w:val="000000"/>
          <w:u w:val="single"/>
          <w:shd w:val="clear" w:color="auto" w:fill="00FFFF"/>
        </w:rPr>
        <w:t xml:space="preserve"> </w:t>
      </w:r>
      <w:r w:rsidRPr="002C467F">
        <w:rPr>
          <w:rFonts w:eastAsia="Times New Roman"/>
          <w:color w:val="000000"/>
          <w:u w:val="single"/>
        </w:rPr>
        <w:t>and redirect funds</w:t>
      </w:r>
      <w:r w:rsidRPr="002C467F">
        <w:rPr>
          <w:rFonts w:eastAsia="Times New Roman"/>
          <w:color w:val="000000"/>
          <w:sz w:val="16"/>
          <w:szCs w:val="16"/>
        </w:rPr>
        <w:t xml:space="preserve"> to where they’re needed most. For example, instead of budget plans that cut Medicaid or Social Security (plans we’ve seen floated by the current leadership), Democrats would refuse to even consider such cruel cuts. They’d protect these vital programs so that seniors can retire with dignity and low-income families can have medical care and food on the table.</w:t>
      </w:r>
    </w:p>
    <w:p w14:paraId="305FFF31"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Congress writes the budget, and a Democratic </w:t>
      </w:r>
      <w:r w:rsidRPr="002C467F">
        <w:rPr>
          <w:rFonts w:eastAsia="Times New Roman"/>
          <w:color w:val="000000"/>
          <w:u w:val="single"/>
        </w:rPr>
        <w:t>Congress would</w:t>
      </w:r>
      <w:r w:rsidRPr="002C467F">
        <w:rPr>
          <w:rFonts w:eastAsia="Times New Roman"/>
          <w:color w:val="000000"/>
          <w:sz w:val="16"/>
          <w:szCs w:val="16"/>
        </w:rPr>
        <w:t xml:space="preserve"> write one that invests in America’s working people: </w:t>
      </w:r>
      <w:r w:rsidRPr="002C467F">
        <w:rPr>
          <w:rFonts w:eastAsia="Times New Roman"/>
          <w:color w:val="000000"/>
          <w:u w:val="single"/>
        </w:rPr>
        <w:t>fund</w:t>
      </w:r>
      <w:r w:rsidRPr="002C467F">
        <w:rPr>
          <w:rFonts w:eastAsia="Times New Roman"/>
          <w:color w:val="000000"/>
          <w:sz w:val="16"/>
          <w:szCs w:val="16"/>
        </w:rPr>
        <w:t xml:space="preserve">ing for </w:t>
      </w:r>
      <w:r w:rsidRPr="002C467F">
        <w:rPr>
          <w:rFonts w:eastAsia="Times New Roman"/>
          <w:color w:val="000000"/>
          <w:u w:val="single"/>
        </w:rPr>
        <w:t xml:space="preserve">infrastructure projects that </w:t>
      </w:r>
      <w:r w:rsidRPr="002C467F">
        <w:rPr>
          <w:rFonts w:eastAsia="Times New Roman"/>
          <w:color w:val="000000"/>
          <w:u w:val="single"/>
          <w:shd w:val="clear" w:color="auto" w:fill="00FFFF"/>
        </w:rPr>
        <w:t xml:space="preserve">create </w:t>
      </w:r>
      <w:r w:rsidRPr="002C467F">
        <w:rPr>
          <w:rFonts w:eastAsia="Times New Roman"/>
          <w:b/>
          <w:bCs/>
          <w:color w:val="000000"/>
          <w:u w:val="single"/>
          <w:shd w:val="clear" w:color="auto" w:fill="00FFFF"/>
        </w:rPr>
        <w:t>good jobs</w:t>
      </w:r>
      <w:r w:rsidRPr="002C467F">
        <w:rPr>
          <w:rFonts w:eastAsia="Times New Roman"/>
          <w:color w:val="000000"/>
          <w:sz w:val="16"/>
          <w:szCs w:val="16"/>
        </w:rPr>
        <w:t xml:space="preserve">, </w:t>
      </w:r>
      <w:r w:rsidRPr="002C467F">
        <w:rPr>
          <w:rFonts w:eastAsia="Times New Roman"/>
          <w:color w:val="000000"/>
          <w:u w:val="single"/>
          <w:shd w:val="clear" w:color="auto" w:fill="00FFFF"/>
        </w:rPr>
        <w:t>support</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for </w:t>
      </w:r>
      <w:r w:rsidRPr="002C467F">
        <w:rPr>
          <w:rFonts w:eastAsia="Times New Roman"/>
          <w:b/>
          <w:bCs/>
          <w:color w:val="000000"/>
          <w:u w:val="single"/>
          <w:shd w:val="clear" w:color="auto" w:fill="00FFFF"/>
        </w:rPr>
        <w:t>small businesses</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and </w:t>
      </w:r>
      <w:r w:rsidRPr="002C467F">
        <w:rPr>
          <w:rFonts w:eastAsia="Times New Roman"/>
          <w:b/>
          <w:bCs/>
          <w:color w:val="000000"/>
          <w:u w:val="single"/>
          <w:shd w:val="clear" w:color="auto" w:fill="00FFFF"/>
        </w:rPr>
        <w:t>relief</w:t>
      </w:r>
      <w:r w:rsidRPr="002C467F">
        <w:rPr>
          <w:rFonts w:eastAsia="Times New Roman"/>
          <w:color w:val="000000"/>
          <w:u w:val="single"/>
          <w:shd w:val="clear" w:color="auto" w:fill="00FFFF"/>
        </w:rPr>
        <w:t xml:space="preserve"> </w:t>
      </w:r>
      <w:r w:rsidRPr="002C467F">
        <w:rPr>
          <w:rFonts w:eastAsia="Times New Roman"/>
          <w:color w:val="000000"/>
          <w:u w:val="single"/>
        </w:rPr>
        <w:t>measures</w:t>
      </w:r>
      <w:r w:rsidRPr="002C467F">
        <w:rPr>
          <w:rFonts w:eastAsia="Times New Roman"/>
          <w:color w:val="000000"/>
          <w:sz w:val="16"/>
          <w:szCs w:val="16"/>
        </w:rPr>
        <w:t xml:space="preserve"> when economic hard times hit. If Trump </w:t>
      </w:r>
      <w:r w:rsidRPr="002C467F">
        <w:rPr>
          <w:rFonts w:eastAsia="Times New Roman"/>
          <w:color w:val="000000"/>
          <w:u w:val="single"/>
        </w:rPr>
        <w:t>vetoes</w:t>
      </w:r>
      <w:r w:rsidRPr="002C467F">
        <w:rPr>
          <w:rFonts w:eastAsia="Times New Roman"/>
          <w:color w:val="000000"/>
          <w:sz w:val="16"/>
          <w:szCs w:val="16"/>
        </w:rPr>
        <w:t xml:space="preserve"> those budgets, he’d be </w:t>
      </w:r>
      <w:r w:rsidRPr="002C467F">
        <w:rPr>
          <w:rFonts w:eastAsia="Times New Roman"/>
          <w:color w:val="000000"/>
          <w:u w:val="single"/>
        </w:rPr>
        <w:t>directly block</w:t>
      </w:r>
      <w:r w:rsidRPr="002C467F">
        <w:rPr>
          <w:rFonts w:eastAsia="Times New Roman"/>
          <w:color w:val="000000"/>
          <w:sz w:val="16"/>
          <w:szCs w:val="16"/>
        </w:rPr>
        <w:t xml:space="preserve">ing </w:t>
      </w:r>
      <w:r w:rsidRPr="002C467F">
        <w:rPr>
          <w:rFonts w:eastAsia="Times New Roman"/>
          <w:color w:val="000000"/>
          <w:u w:val="single"/>
        </w:rPr>
        <w:t>aid</w:t>
      </w:r>
      <w:r w:rsidRPr="002C467F">
        <w:rPr>
          <w:rFonts w:eastAsia="Times New Roman"/>
          <w:color w:val="000000"/>
          <w:sz w:val="16"/>
          <w:szCs w:val="16"/>
        </w:rPr>
        <w:t xml:space="preserve"> to Americans, and I doubt even he would relish that fight when the public is watching.</w:t>
      </w:r>
    </w:p>
    <w:p w14:paraId="6DCDC5BA"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Just as importantly, a Democratic Congress would hold the administration accountable for economic decisions. They could </w:t>
      </w:r>
      <w:r w:rsidRPr="002C467F">
        <w:rPr>
          <w:rFonts w:eastAsia="Times New Roman"/>
          <w:color w:val="000000"/>
          <w:u w:val="single"/>
          <w:shd w:val="clear" w:color="auto" w:fill="00FFFF"/>
        </w:rPr>
        <w:t>haul in</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officials from </w:t>
      </w:r>
      <w:r w:rsidRPr="002C467F">
        <w:rPr>
          <w:rFonts w:eastAsia="Times New Roman"/>
          <w:color w:val="000000"/>
          <w:u w:val="single"/>
        </w:rPr>
        <w:t xml:space="preserve">the </w:t>
      </w:r>
      <w:r w:rsidRPr="002C467F">
        <w:rPr>
          <w:rFonts w:eastAsia="Times New Roman"/>
          <w:color w:val="000000"/>
          <w:u w:val="single"/>
          <w:shd w:val="clear" w:color="auto" w:fill="00FFFF"/>
        </w:rPr>
        <w:t xml:space="preserve">Treasury or Commerce </w:t>
      </w:r>
      <w:r w:rsidRPr="002C467F">
        <w:rPr>
          <w:rFonts w:eastAsia="Times New Roman"/>
          <w:color w:val="000000"/>
          <w:u w:val="single"/>
        </w:rPr>
        <w:t xml:space="preserve">Department </w:t>
      </w:r>
      <w:r w:rsidRPr="002C467F">
        <w:rPr>
          <w:rFonts w:eastAsia="Times New Roman"/>
          <w:color w:val="000000"/>
          <w:u w:val="single"/>
          <w:shd w:val="clear" w:color="auto" w:fill="00FFFF"/>
        </w:rPr>
        <w:t>to</w:t>
      </w:r>
      <w:r w:rsidRPr="002C467F">
        <w:rPr>
          <w:rFonts w:eastAsia="Times New Roman"/>
          <w:color w:val="000000"/>
        </w:rPr>
        <w:t xml:space="preserve"> </w:t>
      </w:r>
      <w:r w:rsidRPr="002C467F">
        <w:rPr>
          <w:rFonts w:eastAsia="Times New Roman"/>
          <w:color w:val="000000"/>
          <w:sz w:val="16"/>
          <w:szCs w:val="16"/>
        </w:rPr>
        <w:t xml:space="preserve">ask tough questions: Why are you giving tax breaks to companies that ship jobs overseas? Why did you bail out a billionaire’s business and not help the little guy? </w:t>
      </w:r>
      <w:r w:rsidRPr="002C467F">
        <w:rPr>
          <w:rFonts w:eastAsia="Times New Roman"/>
          <w:color w:val="000000"/>
          <w:u w:val="single"/>
        </w:rPr>
        <w:t>Through oversight hearings</w:t>
      </w:r>
      <w:r w:rsidRPr="002C467F">
        <w:rPr>
          <w:rFonts w:eastAsia="Times New Roman"/>
          <w:color w:val="000000"/>
          <w:sz w:val="16"/>
          <w:szCs w:val="16"/>
        </w:rPr>
        <w:t xml:space="preserve">, </w:t>
      </w:r>
      <w:r w:rsidRPr="002C467F">
        <w:rPr>
          <w:rFonts w:eastAsia="Times New Roman"/>
          <w:color w:val="000000"/>
          <w:u w:val="single"/>
        </w:rPr>
        <w:t xml:space="preserve">they can </w:t>
      </w:r>
      <w:r w:rsidRPr="002C467F">
        <w:rPr>
          <w:rFonts w:eastAsia="Times New Roman"/>
          <w:b/>
          <w:bCs/>
          <w:color w:val="000000"/>
          <w:u w:val="single"/>
          <w:shd w:val="clear" w:color="auto" w:fill="00FFFF"/>
        </w:rPr>
        <w:t>expose corruption</w:t>
      </w:r>
      <w:r w:rsidRPr="002C467F">
        <w:rPr>
          <w:rFonts w:eastAsia="Times New Roman"/>
          <w:color w:val="000000"/>
          <w:shd w:val="clear" w:color="auto" w:fill="00FFFF"/>
        </w:rPr>
        <w:t xml:space="preserve"> </w:t>
      </w:r>
      <w:r w:rsidRPr="002C467F">
        <w:rPr>
          <w:rFonts w:eastAsia="Times New Roman"/>
          <w:color w:val="000000"/>
          <w:sz w:val="16"/>
          <w:szCs w:val="16"/>
        </w:rPr>
        <w:t>or incompetence that makes our economy unfair. If, say, a cabinet member is giving favorable deals to cronies or wasting taxpayer money, a hearing can put a stop to it.</w:t>
      </w:r>
    </w:p>
    <w:p w14:paraId="0A2762FD"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Think too about </w:t>
      </w:r>
      <w:r w:rsidRPr="002C467F">
        <w:rPr>
          <w:rFonts w:eastAsia="Times New Roman"/>
          <w:b/>
          <w:bCs/>
          <w:color w:val="000000"/>
          <w:u w:val="single"/>
        </w:rPr>
        <w:t>consumer protections</w:t>
      </w:r>
      <w:r w:rsidRPr="002C467F">
        <w:rPr>
          <w:rFonts w:eastAsia="Times New Roman"/>
          <w:color w:val="000000"/>
          <w:sz w:val="16"/>
          <w:szCs w:val="16"/>
        </w:rPr>
        <w:t xml:space="preserve">. Under Trump, </w:t>
      </w:r>
      <w:r w:rsidRPr="002C467F">
        <w:rPr>
          <w:rFonts w:eastAsia="Times New Roman"/>
          <w:color w:val="000000"/>
          <w:u w:val="single"/>
        </w:rPr>
        <w:t>agencies that were supposed to protect</w:t>
      </w:r>
      <w:r w:rsidRPr="002C467F">
        <w:rPr>
          <w:rFonts w:eastAsia="Times New Roman"/>
          <w:color w:val="000000"/>
          <w:sz w:val="16"/>
          <w:szCs w:val="16"/>
        </w:rPr>
        <w:t xml:space="preserve"> consumers from things like </w:t>
      </w:r>
      <w:r w:rsidRPr="002C467F">
        <w:rPr>
          <w:rFonts w:eastAsia="Times New Roman"/>
          <w:color w:val="000000"/>
          <w:u w:val="single"/>
        </w:rPr>
        <w:t>bank fraud or unsafe products have been defanged</w:t>
      </w:r>
      <w:r w:rsidRPr="002C467F">
        <w:rPr>
          <w:rFonts w:eastAsia="Times New Roman"/>
          <w:color w:val="000000"/>
          <w:sz w:val="16"/>
          <w:szCs w:val="16"/>
        </w:rPr>
        <w:t xml:space="preserve">. A Democratic majority </w:t>
      </w:r>
      <w:r w:rsidRPr="002C467F">
        <w:rPr>
          <w:rFonts w:eastAsia="Times New Roman"/>
          <w:color w:val="000000"/>
          <w:u w:val="single"/>
        </w:rPr>
        <w:t>can pass</w:t>
      </w:r>
      <w:r w:rsidRPr="002C467F">
        <w:rPr>
          <w:rFonts w:eastAsia="Times New Roman"/>
          <w:color w:val="000000"/>
        </w:rPr>
        <w:t xml:space="preserve"> </w:t>
      </w:r>
      <w:r w:rsidRPr="002C467F">
        <w:rPr>
          <w:rFonts w:eastAsia="Times New Roman"/>
          <w:color w:val="000000"/>
          <w:sz w:val="16"/>
          <w:szCs w:val="16"/>
        </w:rPr>
        <w:t xml:space="preserve">laws to restore those protections, or at the very least, use hearings and budget control to </w:t>
      </w:r>
      <w:r w:rsidRPr="002C467F">
        <w:rPr>
          <w:rFonts w:eastAsia="Times New Roman"/>
          <w:color w:val="000000"/>
          <w:u w:val="single"/>
        </w:rPr>
        <w:t xml:space="preserve">pressure </w:t>
      </w:r>
      <w:r w:rsidRPr="002C467F">
        <w:rPr>
          <w:rFonts w:eastAsia="Times New Roman"/>
          <w:b/>
          <w:bCs/>
          <w:color w:val="000000"/>
          <w:u w:val="single"/>
        </w:rPr>
        <w:t>agencies</w:t>
      </w:r>
      <w:r w:rsidRPr="002C467F">
        <w:rPr>
          <w:rFonts w:eastAsia="Times New Roman"/>
          <w:color w:val="000000"/>
          <w:u w:val="single"/>
        </w:rPr>
        <w:t xml:space="preserve"> into doing their jobs</w:t>
      </w:r>
      <w:r w:rsidRPr="002C467F">
        <w:rPr>
          <w:rFonts w:eastAsia="Times New Roman"/>
          <w:color w:val="000000"/>
          <w:sz w:val="16"/>
          <w:szCs w:val="16"/>
        </w:rPr>
        <w:t>. For instance, they could say, “We will not increase funding for the Commerce Department unless it actually enforces laws against price gouging,” making it clear that protecting the public is non-negotiable.</w:t>
      </w:r>
    </w:p>
    <w:p w14:paraId="240D4579"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The economy isn’t some abstract thing — it’s our jobs, our savings, our bills every month. We need a Congress that prioritizes regular Americans, not the ultra-wealthy or big donors. </w:t>
      </w:r>
      <w:r w:rsidRPr="002C467F">
        <w:rPr>
          <w:rFonts w:eastAsia="Times New Roman"/>
          <w:color w:val="000000"/>
          <w:u w:val="single"/>
        </w:rPr>
        <w:t>A Dem</w:t>
      </w:r>
      <w:r w:rsidRPr="002C467F">
        <w:rPr>
          <w:rFonts w:eastAsia="Times New Roman"/>
          <w:color w:val="000000"/>
          <w:sz w:val="16"/>
          <w:szCs w:val="16"/>
        </w:rPr>
        <w:t xml:space="preserve">ocratic </w:t>
      </w:r>
      <w:r w:rsidRPr="002C467F">
        <w:rPr>
          <w:rFonts w:eastAsia="Times New Roman"/>
          <w:color w:val="000000"/>
          <w:u w:val="single"/>
        </w:rPr>
        <w:t>House</w:t>
      </w:r>
      <w:r w:rsidRPr="002C467F">
        <w:rPr>
          <w:rFonts w:eastAsia="Times New Roman"/>
          <w:color w:val="000000"/>
          <w:sz w:val="16"/>
          <w:szCs w:val="16"/>
        </w:rPr>
        <w:t xml:space="preserve"> and Senate </w:t>
      </w:r>
      <w:r w:rsidRPr="002C467F">
        <w:rPr>
          <w:rFonts w:eastAsia="Times New Roman"/>
          <w:color w:val="000000"/>
          <w:u w:val="single"/>
        </w:rPr>
        <w:t xml:space="preserve">would </w:t>
      </w:r>
      <w:r w:rsidRPr="002C467F">
        <w:rPr>
          <w:rFonts w:eastAsia="Times New Roman"/>
          <w:color w:val="000000"/>
          <w:u w:val="single"/>
          <w:shd w:val="clear" w:color="auto" w:fill="00FFFF"/>
        </w:rPr>
        <w:t>focus on</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things like </w:t>
      </w:r>
      <w:r w:rsidRPr="002C467F">
        <w:rPr>
          <w:rFonts w:eastAsia="Times New Roman"/>
          <w:b/>
          <w:bCs/>
          <w:color w:val="000000"/>
          <w:u w:val="single"/>
          <w:shd w:val="clear" w:color="auto" w:fill="00FFFF"/>
        </w:rPr>
        <w:t xml:space="preserve">raising </w:t>
      </w:r>
      <w:r w:rsidRPr="002C467F">
        <w:rPr>
          <w:rFonts w:eastAsia="Times New Roman"/>
          <w:b/>
          <w:bCs/>
          <w:color w:val="000000"/>
          <w:u w:val="single"/>
        </w:rPr>
        <w:t xml:space="preserve">the minimum </w:t>
      </w:r>
      <w:r w:rsidRPr="002C467F">
        <w:rPr>
          <w:rFonts w:eastAsia="Times New Roman"/>
          <w:b/>
          <w:bCs/>
          <w:color w:val="000000"/>
          <w:u w:val="single"/>
          <w:shd w:val="clear" w:color="auto" w:fill="00FFFF"/>
        </w:rPr>
        <w:t>wage</w:t>
      </w:r>
      <w:r w:rsidRPr="002C467F">
        <w:rPr>
          <w:rFonts w:eastAsia="Times New Roman"/>
          <w:color w:val="000000"/>
          <w:sz w:val="16"/>
          <w:szCs w:val="16"/>
        </w:rPr>
        <w:t xml:space="preserve">, </w:t>
      </w:r>
      <w:r w:rsidRPr="002C467F">
        <w:rPr>
          <w:rFonts w:eastAsia="Times New Roman"/>
          <w:color w:val="000000"/>
          <w:u w:val="single"/>
        </w:rPr>
        <w:t xml:space="preserve">making </w:t>
      </w:r>
      <w:r w:rsidRPr="002C467F">
        <w:rPr>
          <w:rFonts w:eastAsia="Times New Roman"/>
          <w:b/>
          <w:bCs/>
          <w:color w:val="000000"/>
          <w:u w:val="single"/>
          <w:shd w:val="clear" w:color="auto" w:fill="00FFFF"/>
        </w:rPr>
        <w:t>healthcare</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and prescription drugs more </w:t>
      </w:r>
      <w:r w:rsidRPr="002C467F">
        <w:rPr>
          <w:rFonts w:eastAsia="Times New Roman"/>
          <w:b/>
          <w:bCs/>
          <w:color w:val="000000"/>
          <w:u w:val="single"/>
        </w:rPr>
        <w:t>affordable</w:t>
      </w:r>
      <w:r w:rsidRPr="002C467F">
        <w:rPr>
          <w:rFonts w:eastAsia="Times New Roman"/>
          <w:color w:val="000000"/>
          <w:sz w:val="16"/>
          <w:szCs w:val="16"/>
        </w:rPr>
        <w:t xml:space="preserve">, </w:t>
      </w:r>
      <w:r w:rsidRPr="002C467F">
        <w:rPr>
          <w:rFonts w:eastAsia="Times New Roman"/>
          <w:color w:val="000000"/>
          <w:u w:val="single"/>
          <w:shd w:val="clear" w:color="auto" w:fill="00FFFF"/>
        </w:rPr>
        <w:t xml:space="preserve">and </w:t>
      </w:r>
      <w:r w:rsidRPr="002C467F">
        <w:rPr>
          <w:rFonts w:eastAsia="Times New Roman"/>
          <w:b/>
          <w:bCs/>
          <w:color w:val="000000"/>
          <w:u w:val="single"/>
        </w:rPr>
        <w:t>investing</w:t>
      </w:r>
      <w:r w:rsidRPr="002C467F">
        <w:rPr>
          <w:rFonts w:eastAsia="Times New Roman"/>
          <w:color w:val="000000"/>
          <w:u w:val="single"/>
        </w:rPr>
        <w:t xml:space="preserve"> in communities</w:t>
      </w:r>
      <w:r w:rsidRPr="002C467F">
        <w:rPr>
          <w:rFonts w:eastAsia="Times New Roman"/>
          <w:color w:val="000000"/>
          <w:sz w:val="16"/>
          <w:szCs w:val="16"/>
        </w:rPr>
        <w:t xml:space="preserve"> that have been left behind. While Trump might oppose some of these policies, Congress can still push them forward and rally public support.</w:t>
      </w:r>
    </w:p>
    <w:p w14:paraId="2C2F0A53"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Even the act of </w:t>
      </w:r>
      <w:r w:rsidRPr="002C467F">
        <w:rPr>
          <w:rFonts w:eastAsia="Times New Roman"/>
          <w:color w:val="000000"/>
          <w:u w:val="single"/>
        </w:rPr>
        <w:t>passing a bill</w:t>
      </w:r>
      <w:r w:rsidRPr="002C467F">
        <w:rPr>
          <w:rFonts w:eastAsia="Times New Roman"/>
          <w:color w:val="000000"/>
          <w:sz w:val="16"/>
          <w:szCs w:val="16"/>
        </w:rPr>
        <w:t xml:space="preserve"> in Congress </w:t>
      </w:r>
      <w:r w:rsidRPr="002C467F">
        <w:rPr>
          <w:rFonts w:eastAsia="Times New Roman"/>
          <w:color w:val="000000"/>
          <w:u w:val="single"/>
        </w:rPr>
        <w:t>can</w:t>
      </w:r>
      <w:r w:rsidRPr="002C467F">
        <w:rPr>
          <w:rFonts w:eastAsia="Times New Roman"/>
          <w:color w:val="000000"/>
          <w:sz w:val="16"/>
          <w:szCs w:val="16"/>
        </w:rPr>
        <w:t xml:space="preserve"> set the agenda and </w:t>
      </w:r>
      <w:r w:rsidRPr="002C467F">
        <w:rPr>
          <w:rFonts w:eastAsia="Times New Roman"/>
          <w:b/>
          <w:bCs/>
          <w:color w:val="000000"/>
          <w:u w:val="single"/>
          <w:shd w:val="clear" w:color="auto" w:fill="00FFFF"/>
        </w:rPr>
        <w:t xml:space="preserve">force </w:t>
      </w:r>
      <w:r w:rsidRPr="002C467F">
        <w:rPr>
          <w:rFonts w:eastAsia="Times New Roman"/>
          <w:b/>
          <w:bCs/>
          <w:color w:val="000000"/>
          <w:u w:val="single"/>
        </w:rPr>
        <w:t xml:space="preserve">the </w:t>
      </w:r>
      <w:r w:rsidRPr="002C467F">
        <w:rPr>
          <w:rFonts w:eastAsia="Times New Roman"/>
          <w:b/>
          <w:bCs/>
          <w:color w:val="000000"/>
          <w:u w:val="single"/>
          <w:shd w:val="clear" w:color="auto" w:fill="00FFFF"/>
        </w:rPr>
        <w:t>debate</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onto turf that helps people. For example, imagine Congress passes a major infrastructure and jobs bill that also transitions us to cleaner energy (putting people to work and helping the planet). </w:t>
      </w:r>
      <w:r w:rsidRPr="002C467F">
        <w:rPr>
          <w:rFonts w:eastAsia="Times New Roman"/>
          <w:color w:val="000000"/>
          <w:u w:val="single"/>
          <w:shd w:val="clear" w:color="auto" w:fill="00FFFF"/>
        </w:rPr>
        <w:t>If Trump vetoes</w:t>
      </w:r>
      <w:r w:rsidRPr="002C467F">
        <w:rPr>
          <w:rFonts w:eastAsia="Times New Roman"/>
          <w:color w:val="000000"/>
          <w:sz w:val="16"/>
          <w:szCs w:val="16"/>
        </w:rPr>
        <w:t xml:space="preserve"> it, </w:t>
      </w:r>
      <w:r w:rsidRPr="002C467F">
        <w:rPr>
          <w:rFonts w:eastAsia="Times New Roman"/>
          <w:color w:val="000000"/>
          <w:u w:val="single"/>
          <w:shd w:val="clear" w:color="auto" w:fill="00FFFF"/>
        </w:rPr>
        <w:t>he has to explain</w:t>
      </w:r>
      <w:r w:rsidRPr="002C467F">
        <w:rPr>
          <w:rFonts w:eastAsia="Times New Roman"/>
          <w:color w:val="000000"/>
          <w:sz w:val="16"/>
          <w:szCs w:val="16"/>
        </w:rPr>
        <w:t xml:space="preserve"> to the American people </w:t>
      </w:r>
      <w:r w:rsidRPr="002C467F">
        <w:rPr>
          <w:rFonts w:eastAsia="Times New Roman"/>
          <w:color w:val="000000"/>
          <w:u w:val="single"/>
          <w:shd w:val="clear" w:color="auto" w:fill="00FFFF"/>
        </w:rPr>
        <w:t xml:space="preserve">why he’s </w:t>
      </w:r>
      <w:r w:rsidRPr="002C467F">
        <w:rPr>
          <w:rFonts w:eastAsia="Times New Roman"/>
          <w:b/>
          <w:bCs/>
          <w:color w:val="000000"/>
          <w:u w:val="single"/>
          <w:shd w:val="clear" w:color="auto" w:fill="00FFFF"/>
        </w:rPr>
        <w:t>against jobs</w:t>
      </w:r>
      <w:r w:rsidRPr="002C467F">
        <w:rPr>
          <w:rFonts w:eastAsia="Times New Roman"/>
          <w:color w:val="000000"/>
          <w:sz w:val="16"/>
          <w:szCs w:val="16"/>
        </w:rPr>
        <w:t xml:space="preserve"> and infrastructure, not a good look for him. And if he signs it because he feels pressure, well, then we’ve just gotten something positive done despite him.</w:t>
      </w:r>
    </w:p>
    <w:p w14:paraId="23ABE40D"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Bottom line: Taking back Congress would mean an economy that works for us, not just the well-connected. It means when you’re worried about the price of insulin or the factory closing in your town, someone in power is actually responding with help, not tweets and excuses. It means instead of trickle-down nonsense, we get policies that lift up the middle class and those striving to get into it.</w:t>
      </w:r>
    </w:p>
    <w:p w14:paraId="14588EA8"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Our votes in </w:t>
      </w:r>
      <w:r w:rsidRPr="002C467F">
        <w:rPr>
          <w:rFonts w:eastAsia="Times New Roman"/>
          <w:color w:val="000000"/>
          <w:u w:val="single"/>
          <w:shd w:val="clear" w:color="auto" w:fill="00FFFF"/>
        </w:rPr>
        <w:t xml:space="preserve">2026 can </w:t>
      </w:r>
      <w:r w:rsidRPr="002C467F">
        <w:rPr>
          <w:rFonts w:eastAsia="Times New Roman"/>
          <w:color w:val="000000"/>
          <w:u w:val="single"/>
        </w:rPr>
        <w:t xml:space="preserve">install leaders who </w:t>
      </w:r>
      <w:r w:rsidRPr="002C467F">
        <w:rPr>
          <w:rFonts w:eastAsia="Times New Roman"/>
          <w:b/>
          <w:bCs/>
          <w:color w:val="000000"/>
          <w:u w:val="single"/>
          <w:shd w:val="clear" w:color="auto" w:fill="00FFFF"/>
        </w:rPr>
        <w:t>fight inflation</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not by pointing fingers, but </w:t>
      </w:r>
      <w:r w:rsidRPr="002C467F">
        <w:rPr>
          <w:rFonts w:eastAsia="Times New Roman"/>
          <w:color w:val="000000"/>
          <w:u w:val="single"/>
        </w:rPr>
        <w:t xml:space="preserve">by addressing </w:t>
      </w:r>
      <w:r w:rsidRPr="002C467F">
        <w:rPr>
          <w:rFonts w:eastAsia="Times New Roman"/>
          <w:b/>
          <w:bCs/>
          <w:color w:val="000000"/>
          <w:u w:val="single"/>
        </w:rPr>
        <w:t>corporate greed</w:t>
      </w:r>
      <w:r w:rsidRPr="002C467F">
        <w:rPr>
          <w:rFonts w:eastAsia="Times New Roman"/>
          <w:color w:val="000000"/>
          <w:sz w:val="16"/>
          <w:szCs w:val="16"/>
        </w:rPr>
        <w:t xml:space="preserve"> where it exists, </w:t>
      </w:r>
      <w:r w:rsidRPr="002C467F">
        <w:rPr>
          <w:rFonts w:eastAsia="Times New Roman"/>
          <w:color w:val="000000"/>
          <w:u w:val="single"/>
          <w:shd w:val="clear" w:color="auto" w:fill="00FFFF"/>
        </w:rPr>
        <w:t>and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who </w:t>
      </w:r>
      <w:r w:rsidRPr="002C467F">
        <w:rPr>
          <w:rFonts w:eastAsia="Times New Roman"/>
          <w:color w:val="000000"/>
          <w:u w:val="single"/>
          <w:shd w:val="clear" w:color="auto" w:fill="00FFFF"/>
        </w:rPr>
        <w:t xml:space="preserve">tackle </w:t>
      </w:r>
      <w:r w:rsidRPr="002C467F">
        <w:rPr>
          <w:rFonts w:eastAsia="Times New Roman"/>
          <w:b/>
          <w:bCs/>
          <w:color w:val="000000"/>
          <w:u w:val="single"/>
          <w:shd w:val="clear" w:color="auto" w:fill="00FFFF"/>
        </w:rPr>
        <w:t>unemployment</w:t>
      </w:r>
      <w:r w:rsidRPr="002C467F">
        <w:rPr>
          <w:rFonts w:eastAsia="Times New Roman"/>
          <w:color w:val="000000"/>
          <w:u w:val="single"/>
          <w:shd w:val="clear" w:color="auto" w:fill="00FFFF"/>
        </w:rPr>
        <w:t xml:space="preserve"> </w:t>
      </w:r>
      <w:r w:rsidRPr="002C467F">
        <w:rPr>
          <w:rFonts w:eastAsia="Times New Roman"/>
          <w:color w:val="000000"/>
          <w:u w:val="single"/>
        </w:rPr>
        <w:t>by</w:t>
      </w:r>
      <w:r w:rsidRPr="002C467F">
        <w:rPr>
          <w:rFonts w:eastAsia="Times New Roman"/>
          <w:color w:val="000000"/>
          <w:sz w:val="16"/>
          <w:szCs w:val="16"/>
        </w:rPr>
        <w:t xml:space="preserve"> actually </w:t>
      </w:r>
      <w:r w:rsidRPr="002C467F">
        <w:rPr>
          <w:rFonts w:eastAsia="Times New Roman"/>
          <w:color w:val="000000"/>
          <w:u w:val="single"/>
        </w:rPr>
        <w:t xml:space="preserve">investing in </w:t>
      </w:r>
      <w:r w:rsidRPr="002C467F">
        <w:rPr>
          <w:rFonts w:eastAsia="Times New Roman"/>
          <w:b/>
          <w:bCs/>
          <w:color w:val="000000"/>
          <w:u w:val="single"/>
        </w:rPr>
        <w:t>job creation</w:t>
      </w:r>
      <w:r w:rsidRPr="002C467F">
        <w:rPr>
          <w:rFonts w:eastAsia="Times New Roman"/>
          <w:color w:val="000000"/>
          <w:sz w:val="16"/>
          <w:szCs w:val="16"/>
        </w:rPr>
        <w:t>. We can have oversight that ensures emergency relief (for storms, pandemics, what have you) actually reaches communities, instead of disappearing into bureaucratic black holes or the pockets of the President’s friends. In short, a Democratic Congress can stop the harmful economic policies and start advancing a fairer, stronger economy for everyday Americans.</w:t>
      </w:r>
    </w:p>
    <w:p w14:paraId="246584E5" w14:textId="77777777" w:rsidR="00AB751C" w:rsidRPr="002C467F" w:rsidRDefault="00AB751C" w:rsidP="00AB751C">
      <w:pPr>
        <w:pStyle w:val="Analytic"/>
        <w:rPr>
          <w:rFonts w:eastAsia="Times New Roman"/>
        </w:rPr>
      </w:pPr>
      <w:r>
        <w:rPr>
          <w:rFonts w:eastAsia="Times New Roman"/>
        </w:rPr>
        <w:t>Turns climate</w:t>
      </w:r>
    </w:p>
    <w:p w14:paraId="65A81211" w14:textId="77777777" w:rsidR="00AB751C" w:rsidRPr="002C467F" w:rsidRDefault="00AB751C" w:rsidP="00AB751C">
      <w:pPr>
        <w:spacing w:before="40" w:after="0" w:line="240" w:lineRule="auto"/>
        <w:outlineLvl w:val="3"/>
        <w:rPr>
          <w:rFonts w:ascii="Times New Roman" w:eastAsia="Times New Roman" w:hAnsi="Times New Roman" w:cs="Times New Roman"/>
          <w:b/>
          <w:bCs/>
          <w:sz w:val="24"/>
          <w:szCs w:val="24"/>
        </w:rPr>
      </w:pPr>
      <w:r w:rsidRPr="002C467F">
        <w:rPr>
          <w:rFonts w:eastAsia="Times New Roman"/>
          <w:b/>
          <w:bCs/>
          <w:color w:val="000000"/>
          <w:sz w:val="26"/>
          <w:szCs w:val="26"/>
        </w:rPr>
        <w:t xml:space="preserve">2026 is the </w:t>
      </w:r>
      <w:r w:rsidRPr="002C467F">
        <w:rPr>
          <w:rFonts w:eastAsia="Times New Roman"/>
          <w:b/>
          <w:bCs/>
          <w:color w:val="000000"/>
          <w:sz w:val="26"/>
          <w:szCs w:val="26"/>
          <w:u w:val="single"/>
        </w:rPr>
        <w:t>only shot</w:t>
      </w:r>
      <w:r w:rsidRPr="002C467F">
        <w:rPr>
          <w:rFonts w:eastAsia="Times New Roman"/>
          <w:b/>
          <w:bCs/>
          <w:color w:val="000000"/>
          <w:sz w:val="26"/>
          <w:szCs w:val="26"/>
        </w:rPr>
        <w:t xml:space="preserve"> to solve </w:t>
      </w:r>
      <w:r w:rsidRPr="002C467F">
        <w:rPr>
          <w:rFonts w:eastAsia="Times New Roman"/>
          <w:b/>
          <w:bCs/>
          <w:color w:val="000000"/>
          <w:sz w:val="26"/>
          <w:szCs w:val="26"/>
          <w:u w:val="single"/>
        </w:rPr>
        <w:t>every</w:t>
      </w:r>
      <w:r w:rsidRPr="002C467F">
        <w:rPr>
          <w:rFonts w:eastAsia="Times New Roman"/>
          <w:b/>
          <w:bCs/>
          <w:color w:val="000000"/>
          <w:sz w:val="26"/>
          <w:szCs w:val="26"/>
        </w:rPr>
        <w:t xml:space="preserve"> environmental threat. </w:t>
      </w:r>
    </w:p>
    <w:p w14:paraId="7BC9FDF3"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rPr>
        <w:t xml:space="preserve">Mitch </w:t>
      </w:r>
      <w:r w:rsidRPr="002C467F">
        <w:rPr>
          <w:rFonts w:eastAsia="Times New Roman"/>
          <w:b/>
          <w:bCs/>
          <w:color w:val="000000"/>
          <w:sz w:val="26"/>
          <w:szCs w:val="26"/>
        </w:rPr>
        <w:t>Jackson 25</w:t>
      </w:r>
      <w:r w:rsidRPr="002C467F">
        <w:rPr>
          <w:rFonts w:eastAsia="Times New Roman"/>
          <w:color w:val="000000"/>
        </w:rPr>
        <w:t>. J.D., Western State College of Law, California Lawyer Attorneys of the Year (CLAY) Award, Attorney at Maneuver Mediation law firm. “The 2026 Midterms Could Save America — If We Show Up.” Uncensored Objection. 5/29/2025. https://mitchthelawyer.substack.com/p/the-2026-midterms-could-save-america</w:t>
      </w:r>
    </w:p>
    <w:p w14:paraId="0F204313"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Protecting Our Planet and Environment</w:t>
      </w:r>
    </w:p>
    <w:p w14:paraId="63B9E3AD"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We</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all </w:t>
      </w:r>
      <w:r w:rsidRPr="002C467F">
        <w:rPr>
          <w:rFonts w:eastAsia="Times New Roman"/>
          <w:color w:val="000000"/>
          <w:u w:val="single"/>
          <w:shd w:val="clear" w:color="auto" w:fill="00FFFF"/>
        </w:rPr>
        <w:t xml:space="preserve">want </w:t>
      </w:r>
      <w:r w:rsidRPr="002C467F">
        <w:rPr>
          <w:rFonts w:eastAsia="Times New Roman"/>
          <w:color w:val="000000"/>
          <w:u w:val="single"/>
        </w:rPr>
        <w:t>to leave</w:t>
      </w:r>
      <w:r w:rsidRPr="002C467F">
        <w:rPr>
          <w:rFonts w:eastAsia="Times New Roman"/>
          <w:color w:val="000000"/>
          <w:sz w:val="16"/>
          <w:szCs w:val="16"/>
        </w:rPr>
        <w:t xml:space="preserve"> our children and grandchildren </w:t>
      </w:r>
      <w:r w:rsidRPr="002C467F">
        <w:rPr>
          <w:rFonts w:eastAsia="Times New Roman"/>
          <w:color w:val="000000"/>
          <w:u w:val="single"/>
          <w:shd w:val="clear" w:color="auto" w:fill="00FFFF"/>
        </w:rPr>
        <w:t xml:space="preserve">a </w:t>
      </w:r>
      <w:r w:rsidRPr="002C467F">
        <w:rPr>
          <w:rFonts w:eastAsia="Times New Roman"/>
          <w:b/>
          <w:bCs/>
          <w:color w:val="000000"/>
          <w:u w:val="single"/>
          <w:shd w:val="clear" w:color="auto" w:fill="00FFFF"/>
        </w:rPr>
        <w:t>healthy planet</w:t>
      </w:r>
      <w:r w:rsidRPr="002C467F">
        <w:rPr>
          <w:rFonts w:eastAsia="Times New Roman"/>
          <w:color w:val="000000"/>
          <w:sz w:val="16"/>
          <w:szCs w:val="16"/>
        </w:rPr>
        <w:t xml:space="preserve">, </w:t>
      </w:r>
      <w:r w:rsidRPr="002C467F">
        <w:rPr>
          <w:rFonts w:eastAsia="Times New Roman"/>
          <w:color w:val="000000"/>
          <w:u w:val="single"/>
        </w:rPr>
        <w:t xml:space="preserve">clean </w:t>
      </w:r>
      <w:r w:rsidRPr="002C467F">
        <w:rPr>
          <w:rFonts w:eastAsia="Times New Roman"/>
          <w:b/>
          <w:bCs/>
          <w:color w:val="000000"/>
          <w:u w:val="single"/>
          <w:shd w:val="clear" w:color="auto" w:fill="00FFFF"/>
        </w:rPr>
        <w:t>air</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to breathe, </w:t>
      </w:r>
      <w:r w:rsidRPr="002C467F">
        <w:rPr>
          <w:rFonts w:eastAsia="Times New Roman"/>
          <w:color w:val="000000"/>
          <w:u w:val="single"/>
        </w:rPr>
        <w:t xml:space="preserve">clean </w:t>
      </w:r>
      <w:r w:rsidRPr="002C467F">
        <w:rPr>
          <w:rFonts w:eastAsia="Times New Roman"/>
          <w:b/>
          <w:bCs/>
          <w:color w:val="000000"/>
          <w:u w:val="single"/>
          <w:shd w:val="clear" w:color="auto" w:fill="00FFFF"/>
        </w:rPr>
        <w:t>water</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to drink, </w:t>
      </w:r>
      <w:r w:rsidRPr="002C467F">
        <w:rPr>
          <w:rFonts w:eastAsia="Times New Roman"/>
          <w:color w:val="000000"/>
          <w:u w:val="single"/>
          <w:shd w:val="clear" w:color="auto" w:fill="00FFFF"/>
        </w:rPr>
        <w:t xml:space="preserve">and </w:t>
      </w:r>
      <w:r w:rsidRPr="002C467F">
        <w:rPr>
          <w:rFonts w:eastAsia="Times New Roman"/>
          <w:color w:val="000000"/>
          <w:u w:val="single"/>
        </w:rPr>
        <w:t xml:space="preserve">a </w:t>
      </w:r>
      <w:r w:rsidRPr="002C467F">
        <w:rPr>
          <w:rFonts w:eastAsia="Times New Roman"/>
          <w:b/>
          <w:bCs/>
          <w:color w:val="000000"/>
          <w:u w:val="single"/>
        </w:rPr>
        <w:t xml:space="preserve">stable </w:t>
      </w:r>
      <w:r w:rsidRPr="002C467F">
        <w:rPr>
          <w:rFonts w:eastAsia="Times New Roman"/>
          <w:b/>
          <w:bCs/>
          <w:color w:val="000000"/>
          <w:u w:val="single"/>
          <w:shd w:val="clear" w:color="auto" w:fill="00FFFF"/>
        </w:rPr>
        <w:t>climate</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so their futures aren’t defined by catastrophe. Unfortunately, under President Trump, environmental protection has been treated as an enemy of economic growth, when in reality it’s part and parcel of long-term prosperity.</w:t>
      </w:r>
    </w:p>
    <w:p w14:paraId="6D605164"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u w:val="single"/>
          <w:shd w:val="clear" w:color="auto" w:fill="00FFFF"/>
        </w:rPr>
        <w:t>Trump</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famously once </w:t>
      </w:r>
      <w:r w:rsidRPr="002C467F">
        <w:rPr>
          <w:rFonts w:eastAsia="Times New Roman"/>
          <w:color w:val="000000"/>
          <w:u w:val="single"/>
        </w:rPr>
        <w:t xml:space="preserve">called climate change a </w:t>
      </w:r>
      <w:r w:rsidRPr="002C467F">
        <w:rPr>
          <w:rFonts w:eastAsia="Times New Roman"/>
          <w:b/>
          <w:bCs/>
          <w:color w:val="000000"/>
          <w:u w:val="single"/>
        </w:rPr>
        <w:t>“hoax,”</w:t>
      </w:r>
      <w:r w:rsidRPr="002C467F">
        <w:rPr>
          <w:rFonts w:eastAsia="Times New Roman"/>
          <w:color w:val="000000"/>
          <w:sz w:val="16"/>
          <w:szCs w:val="16"/>
        </w:rPr>
        <w:t xml:space="preserve"> and </w:t>
      </w:r>
      <w:r w:rsidRPr="002C467F">
        <w:rPr>
          <w:rFonts w:eastAsia="Times New Roman"/>
          <w:color w:val="000000"/>
          <w:u w:val="single"/>
        </w:rPr>
        <w:t xml:space="preserve">his </w:t>
      </w:r>
      <w:r w:rsidRPr="002C467F">
        <w:rPr>
          <w:rFonts w:eastAsia="Times New Roman"/>
          <w:color w:val="000000"/>
          <w:u w:val="single"/>
          <w:shd w:val="clear" w:color="auto" w:fill="00FFFF"/>
        </w:rPr>
        <w:t>actions</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in office </w:t>
      </w:r>
      <w:r w:rsidRPr="002C467F">
        <w:rPr>
          <w:rFonts w:eastAsia="Times New Roman"/>
          <w:color w:val="000000"/>
          <w:u w:val="single"/>
          <w:shd w:val="clear" w:color="auto" w:fill="00FFFF"/>
        </w:rPr>
        <w:t xml:space="preserve">show he’s </w:t>
      </w:r>
      <w:r w:rsidRPr="002C467F">
        <w:rPr>
          <w:rFonts w:eastAsia="Times New Roman"/>
          <w:b/>
          <w:bCs/>
          <w:color w:val="000000"/>
          <w:u w:val="single"/>
          <w:shd w:val="clear" w:color="auto" w:fill="00FFFF"/>
        </w:rPr>
        <w:t>doubling down</w:t>
      </w:r>
      <w:r w:rsidRPr="002C467F">
        <w:rPr>
          <w:rFonts w:eastAsia="Times New Roman"/>
          <w:color w:val="000000"/>
          <w:u w:val="single"/>
        </w:rPr>
        <w:t xml:space="preserve"> on that</w:t>
      </w:r>
      <w:r w:rsidRPr="002C467F">
        <w:rPr>
          <w:rFonts w:eastAsia="Times New Roman"/>
          <w:color w:val="000000"/>
          <w:sz w:val="16"/>
          <w:szCs w:val="16"/>
        </w:rPr>
        <w:t xml:space="preserve"> disregard. In these past two years, </w:t>
      </w:r>
      <w:r w:rsidRPr="002C467F">
        <w:rPr>
          <w:rFonts w:eastAsia="Times New Roman"/>
          <w:color w:val="000000"/>
          <w:u w:val="single"/>
        </w:rPr>
        <w:t xml:space="preserve">he has </w:t>
      </w:r>
      <w:r w:rsidRPr="002C467F">
        <w:rPr>
          <w:rFonts w:eastAsia="Times New Roman"/>
          <w:b/>
          <w:bCs/>
          <w:color w:val="000000"/>
          <w:u w:val="single"/>
          <w:shd w:val="clear" w:color="auto" w:fill="00FFFF"/>
        </w:rPr>
        <w:t>rolled back</w:t>
      </w:r>
      <w:r w:rsidRPr="002C467F">
        <w:rPr>
          <w:rFonts w:eastAsia="Times New Roman"/>
          <w:color w:val="000000"/>
          <w:u w:val="single"/>
          <w:shd w:val="clear" w:color="auto" w:fill="00FFFF"/>
        </w:rPr>
        <w:t xml:space="preserve"> countless</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environmental </w:t>
      </w:r>
      <w:r w:rsidRPr="002C467F">
        <w:rPr>
          <w:rFonts w:eastAsia="Times New Roman"/>
          <w:b/>
          <w:bCs/>
          <w:color w:val="000000"/>
          <w:u w:val="single"/>
          <w:shd w:val="clear" w:color="auto" w:fill="00FFFF"/>
        </w:rPr>
        <w:t>reg</w:t>
      </w:r>
      <w:r w:rsidRPr="002C467F">
        <w:rPr>
          <w:rFonts w:eastAsia="Times New Roman"/>
          <w:color w:val="000000"/>
          <w:sz w:val="16"/>
          <w:szCs w:val="16"/>
        </w:rPr>
        <w:t>ulation</w:t>
      </w:r>
      <w:r w:rsidRPr="002C467F">
        <w:rPr>
          <w:rFonts w:eastAsia="Times New Roman"/>
          <w:b/>
          <w:bCs/>
          <w:color w:val="000000"/>
          <w:u w:val="single"/>
          <w:shd w:val="clear" w:color="auto" w:fill="00FFFF"/>
        </w:rPr>
        <w:t>s</w:t>
      </w:r>
      <w:r w:rsidRPr="002C467F">
        <w:rPr>
          <w:rFonts w:eastAsia="Times New Roman"/>
          <w:color w:val="000000"/>
          <w:sz w:val="16"/>
          <w:szCs w:val="16"/>
        </w:rPr>
        <w:t xml:space="preserve">, giving polluters free rein. Protections </w:t>
      </w:r>
      <w:r w:rsidRPr="002C467F">
        <w:rPr>
          <w:rFonts w:eastAsia="Times New Roman"/>
          <w:color w:val="000000"/>
          <w:u w:val="single"/>
          <w:shd w:val="clear" w:color="auto" w:fill="00FFFF"/>
        </w:rPr>
        <w:t xml:space="preserve">that </w:t>
      </w:r>
      <w:r w:rsidRPr="002C467F">
        <w:rPr>
          <w:rFonts w:eastAsia="Times New Roman"/>
          <w:color w:val="000000"/>
          <w:u w:val="single"/>
        </w:rPr>
        <w:t>keep</w:t>
      </w:r>
      <w:r w:rsidRPr="002C467F">
        <w:rPr>
          <w:rFonts w:eastAsia="Times New Roman"/>
          <w:color w:val="000000"/>
          <w:sz w:val="16"/>
          <w:szCs w:val="16"/>
        </w:rPr>
        <w:t xml:space="preserve"> our </w:t>
      </w:r>
      <w:r w:rsidRPr="002C467F">
        <w:rPr>
          <w:rFonts w:eastAsia="Times New Roman"/>
          <w:color w:val="000000"/>
          <w:u w:val="single"/>
        </w:rPr>
        <w:t>water</w:t>
      </w:r>
      <w:r w:rsidRPr="002C467F">
        <w:rPr>
          <w:rFonts w:eastAsia="Times New Roman"/>
          <w:color w:val="000000"/>
          <w:sz w:val="16"/>
          <w:szCs w:val="16"/>
        </w:rPr>
        <w:t xml:space="preserve"> supplies </w:t>
      </w:r>
      <w:r w:rsidRPr="002C467F">
        <w:rPr>
          <w:rFonts w:eastAsia="Times New Roman"/>
          <w:color w:val="000000"/>
          <w:u w:val="single"/>
        </w:rPr>
        <w:t>safe</w:t>
      </w:r>
      <w:r w:rsidRPr="002C467F">
        <w:rPr>
          <w:rFonts w:eastAsia="Times New Roman"/>
          <w:color w:val="000000"/>
          <w:sz w:val="16"/>
          <w:szCs w:val="16"/>
        </w:rPr>
        <w:t xml:space="preserve">, that </w:t>
      </w:r>
      <w:r w:rsidRPr="002C467F">
        <w:rPr>
          <w:rFonts w:eastAsia="Times New Roman"/>
          <w:color w:val="000000"/>
          <w:u w:val="single"/>
        </w:rPr>
        <w:t>limit toxic emissions</w:t>
      </w:r>
      <w:r w:rsidRPr="002C467F">
        <w:rPr>
          <w:rFonts w:eastAsia="Times New Roman"/>
          <w:color w:val="000000"/>
          <w:sz w:val="16"/>
          <w:szCs w:val="16"/>
        </w:rPr>
        <w:t xml:space="preserve"> from factories, that </w:t>
      </w:r>
      <w:r w:rsidRPr="002C467F">
        <w:rPr>
          <w:rFonts w:eastAsia="Times New Roman"/>
          <w:b/>
          <w:bCs/>
          <w:color w:val="000000"/>
          <w:u w:val="single"/>
          <w:shd w:val="clear" w:color="auto" w:fill="00FFFF"/>
        </w:rPr>
        <w:t>preserve</w:t>
      </w:r>
      <w:r w:rsidRPr="002C467F">
        <w:rPr>
          <w:rFonts w:eastAsia="Times New Roman"/>
          <w:color w:val="000000"/>
          <w:u w:val="single"/>
          <w:shd w:val="clear" w:color="auto" w:fill="00FFFF"/>
        </w:rPr>
        <w:t xml:space="preserve"> </w:t>
      </w:r>
      <w:r w:rsidRPr="002C467F">
        <w:rPr>
          <w:rFonts w:eastAsia="Times New Roman"/>
          <w:color w:val="000000"/>
          <w:u w:val="single"/>
        </w:rPr>
        <w:t>public lands</w:t>
      </w:r>
      <w:r w:rsidRPr="002C467F">
        <w:rPr>
          <w:rFonts w:eastAsia="Times New Roman"/>
          <w:color w:val="000000"/>
          <w:sz w:val="16"/>
          <w:szCs w:val="16"/>
        </w:rPr>
        <w:t>, many have been slashed or outright eliminated.</w:t>
      </w:r>
    </w:p>
    <w:p w14:paraId="231F5899"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u w:val="single"/>
        </w:rPr>
        <w:t xml:space="preserve">He </w:t>
      </w:r>
      <w:r w:rsidRPr="002C467F">
        <w:rPr>
          <w:rFonts w:eastAsia="Times New Roman"/>
          <w:color w:val="000000"/>
          <w:u w:val="single"/>
          <w:shd w:val="clear" w:color="auto" w:fill="00FFFF"/>
        </w:rPr>
        <w:t>pulled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the United States </w:t>
      </w:r>
      <w:r w:rsidRPr="002C467F">
        <w:rPr>
          <w:rFonts w:eastAsia="Times New Roman"/>
          <w:color w:val="000000"/>
          <w:u w:val="single"/>
          <w:shd w:val="clear" w:color="auto" w:fill="00FFFF"/>
        </w:rPr>
        <w:t xml:space="preserve">out of </w:t>
      </w:r>
      <w:r w:rsidRPr="002C467F">
        <w:rPr>
          <w:rFonts w:eastAsia="Times New Roman"/>
          <w:b/>
          <w:bCs/>
          <w:color w:val="000000"/>
          <w:u w:val="single"/>
          <w:shd w:val="clear" w:color="auto" w:fill="00FFFF"/>
        </w:rPr>
        <w:t xml:space="preserve">international </w:t>
      </w:r>
      <w:r w:rsidRPr="002C467F">
        <w:rPr>
          <w:rFonts w:eastAsia="Times New Roman"/>
          <w:b/>
          <w:bCs/>
          <w:color w:val="000000"/>
          <w:u w:val="single"/>
        </w:rPr>
        <w:t xml:space="preserve">climate </w:t>
      </w:r>
      <w:r w:rsidRPr="002C467F">
        <w:rPr>
          <w:rFonts w:eastAsia="Times New Roman"/>
          <w:b/>
          <w:bCs/>
          <w:color w:val="000000"/>
          <w:u w:val="single"/>
          <w:shd w:val="clear" w:color="auto" w:fill="00FFFF"/>
        </w:rPr>
        <w:t xml:space="preserve">efforts </w:t>
      </w:r>
      <w:r w:rsidRPr="002C467F">
        <w:rPr>
          <w:rFonts w:eastAsia="Times New Roman"/>
          <w:color w:val="000000"/>
          <w:u w:val="single"/>
        </w:rPr>
        <w:t>and scoffed at</w:t>
      </w:r>
      <w:r w:rsidRPr="002C467F">
        <w:rPr>
          <w:rFonts w:eastAsia="Times New Roman"/>
          <w:color w:val="000000"/>
          <w:sz w:val="16"/>
          <w:szCs w:val="16"/>
        </w:rPr>
        <w:t xml:space="preserve"> the </w:t>
      </w:r>
      <w:r w:rsidRPr="002C467F">
        <w:rPr>
          <w:rFonts w:eastAsia="Times New Roman"/>
          <w:b/>
          <w:bCs/>
          <w:color w:val="000000"/>
          <w:u w:val="single"/>
        </w:rPr>
        <w:t>science</w:t>
      </w:r>
      <w:r w:rsidRPr="002C467F">
        <w:rPr>
          <w:rFonts w:eastAsia="Times New Roman"/>
          <w:color w:val="000000"/>
        </w:rPr>
        <w:t xml:space="preserve"> </w:t>
      </w:r>
      <w:r w:rsidRPr="002C467F">
        <w:rPr>
          <w:rFonts w:eastAsia="Times New Roman"/>
          <w:color w:val="000000"/>
          <w:sz w:val="16"/>
          <w:szCs w:val="16"/>
        </w:rPr>
        <w:t xml:space="preserve">as our nation endured record heatwaves, wildfires, and hurricanes. The current Republican-led </w:t>
      </w:r>
      <w:r w:rsidRPr="002C467F">
        <w:rPr>
          <w:rFonts w:eastAsia="Times New Roman"/>
          <w:color w:val="000000"/>
          <w:u w:val="single"/>
          <w:shd w:val="clear" w:color="auto" w:fill="00FFFF"/>
        </w:rPr>
        <w:t>Congress</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has mostly </w:t>
      </w:r>
      <w:r w:rsidRPr="002C467F">
        <w:rPr>
          <w:rFonts w:eastAsia="Times New Roman"/>
          <w:b/>
          <w:bCs/>
          <w:color w:val="000000"/>
          <w:u w:val="single"/>
          <w:shd w:val="clear" w:color="auto" w:fill="00FFFF"/>
        </w:rPr>
        <w:t>cheered him on</w:t>
      </w:r>
      <w:r w:rsidRPr="002C467F">
        <w:rPr>
          <w:rFonts w:eastAsia="Times New Roman"/>
          <w:color w:val="000000"/>
          <w:sz w:val="16"/>
          <w:szCs w:val="16"/>
        </w:rPr>
        <w:t xml:space="preserve">, even holding hearings </w:t>
      </w:r>
      <w:r w:rsidRPr="002C467F">
        <w:rPr>
          <w:rFonts w:eastAsia="Times New Roman"/>
          <w:color w:val="000000"/>
          <w:u w:val="single"/>
        </w:rPr>
        <w:t>to mock renewable energy</w:t>
      </w:r>
      <w:r w:rsidRPr="002C467F">
        <w:rPr>
          <w:rFonts w:eastAsia="Times New Roman"/>
          <w:color w:val="000000"/>
          <w:sz w:val="16"/>
          <w:szCs w:val="16"/>
        </w:rPr>
        <w:t xml:space="preserve"> while pushing bills to expand drilling and mining without care for the consequences.</w:t>
      </w:r>
    </w:p>
    <w:p w14:paraId="0496B562"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For those of us who cherish the natural beauty of America and simply want a livable world for our families, his first term as president and the last several months of Trump’s second term have been frightening. But here’s the good news: a </w:t>
      </w:r>
      <w:r w:rsidRPr="002C467F">
        <w:rPr>
          <w:rFonts w:eastAsia="Times New Roman"/>
          <w:b/>
          <w:bCs/>
          <w:color w:val="000000"/>
          <w:u w:val="single"/>
          <w:shd w:val="clear" w:color="auto" w:fill="00FFFF"/>
        </w:rPr>
        <w:t>Dem</w:t>
      </w:r>
      <w:r w:rsidRPr="002C467F">
        <w:rPr>
          <w:rFonts w:eastAsia="Times New Roman"/>
          <w:color w:val="000000"/>
          <w:sz w:val="16"/>
          <w:szCs w:val="16"/>
        </w:rPr>
        <w:t xml:space="preserve">ocratic majority in Congress </w:t>
      </w:r>
      <w:r w:rsidRPr="002C467F">
        <w:rPr>
          <w:rFonts w:eastAsia="Times New Roman"/>
          <w:color w:val="000000"/>
          <w:u w:val="single"/>
        </w:rPr>
        <w:t xml:space="preserve">would </w:t>
      </w:r>
      <w:r w:rsidRPr="002C467F">
        <w:rPr>
          <w:rFonts w:eastAsia="Times New Roman"/>
          <w:b/>
          <w:bCs/>
          <w:color w:val="000000"/>
          <w:u w:val="single"/>
          <w:shd w:val="clear" w:color="auto" w:fill="00FFFF"/>
        </w:rPr>
        <w:t>slam the brakes</w:t>
      </w:r>
      <w:r w:rsidRPr="002C467F">
        <w:rPr>
          <w:rFonts w:eastAsia="Times New Roman"/>
          <w:color w:val="000000"/>
          <w:u w:val="single"/>
          <w:shd w:val="clear" w:color="auto" w:fill="00FFFF"/>
        </w:rPr>
        <w:t xml:space="preserve"> </w:t>
      </w:r>
      <w:r w:rsidRPr="002C467F">
        <w:rPr>
          <w:rFonts w:eastAsia="Times New Roman"/>
          <w:color w:val="000000"/>
          <w:u w:val="single"/>
        </w:rPr>
        <w:t>on</w:t>
      </w:r>
      <w:r w:rsidRPr="002C467F">
        <w:rPr>
          <w:rFonts w:eastAsia="Times New Roman"/>
          <w:color w:val="000000"/>
          <w:sz w:val="16"/>
          <w:szCs w:val="16"/>
        </w:rPr>
        <w:t xml:space="preserve"> this </w:t>
      </w:r>
      <w:r w:rsidRPr="002C467F">
        <w:rPr>
          <w:rFonts w:eastAsia="Times New Roman"/>
          <w:color w:val="000000"/>
          <w:u w:val="single"/>
        </w:rPr>
        <w:t xml:space="preserve">environmental </w:t>
      </w:r>
      <w:r w:rsidRPr="002C467F">
        <w:rPr>
          <w:rFonts w:eastAsia="Times New Roman"/>
          <w:b/>
          <w:bCs/>
          <w:color w:val="000000"/>
          <w:u w:val="single"/>
        </w:rPr>
        <w:t>destruction</w:t>
      </w:r>
      <w:r w:rsidRPr="002C467F">
        <w:rPr>
          <w:rFonts w:eastAsia="Times New Roman"/>
          <w:color w:val="000000"/>
        </w:rPr>
        <w:t xml:space="preserve"> </w:t>
      </w:r>
      <w:r w:rsidRPr="002C467F">
        <w:rPr>
          <w:rFonts w:eastAsia="Times New Roman"/>
          <w:color w:val="000000"/>
          <w:sz w:val="16"/>
          <w:szCs w:val="16"/>
        </w:rPr>
        <w:t>and set us on a saner path. Using its legislative power, Congress could block harmful initiatives and even force proactive measures on climate and conservation.</w:t>
      </w:r>
    </w:p>
    <w:p w14:paraId="24B9353D"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One </w:t>
      </w:r>
      <w:r w:rsidRPr="002C467F">
        <w:rPr>
          <w:rFonts w:eastAsia="Times New Roman"/>
          <w:color w:val="000000"/>
          <w:u w:val="single"/>
        </w:rPr>
        <w:t>immediate</w:t>
      </w:r>
      <w:r w:rsidRPr="002C467F">
        <w:rPr>
          <w:rFonts w:eastAsia="Times New Roman"/>
          <w:color w:val="000000"/>
          <w:sz w:val="16"/>
          <w:szCs w:val="16"/>
        </w:rPr>
        <w:t xml:space="preserve"> step: </w:t>
      </w:r>
      <w:r w:rsidRPr="002C467F">
        <w:rPr>
          <w:rFonts w:eastAsia="Times New Roman"/>
          <w:color w:val="000000"/>
          <w:u w:val="single"/>
          <w:shd w:val="clear" w:color="auto" w:fill="00FFFF"/>
        </w:rPr>
        <w:t xml:space="preserve">block </w:t>
      </w:r>
      <w:r w:rsidRPr="002C467F">
        <w:rPr>
          <w:rFonts w:eastAsia="Times New Roman"/>
          <w:color w:val="000000"/>
          <w:u w:val="single"/>
        </w:rPr>
        <w:t xml:space="preserve">the </w:t>
      </w:r>
      <w:r w:rsidRPr="002C467F">
        <w:rPr>
          <w:rFonts w:eastAsia="Times New Roman"/>
          <w:color w:val="000000"/>
          <w:u w:val="single"/>
          <w:shd w:val="clear" w:color="auto" w:fill="00FFFF"/>
        </w:rPr>
        <w:t>rollback of</w:t>
      </w:r>
      <w:r w:rsidRPr="002C467F">
        <w:rPr>
          <w:rFonts w:eastAsia="Times New Roman"/>
          <w:color w:val="000000"/>
          <w:u w:val="single"/>
        </w:rPr>
        <w:t xml:space="preserve"> </w:t>
      </w:r>
      <w:r w:rsidRPr="002C467F">
        <w:rPr>
          <w:rFonts w:eastAsia="Times New Roman"/>
          <w:b/>
          <w:bCs/>
          <w:color w:val="000000"/>
          <w:u w:val="single"/>
        </w:rPr>
        <w:t>environmental</w:t>
      </w:r>
      <w:r w:rsidRPr="002C467F">
        <w:rPr>
          <w:rFonts w:eastAsia="Times New Roman"/>
          <w:color w:val="000000"/>
          <w:u w:val="single"/>
        </w:rPr>
        <w:t xml:space="preserve"> </w:t>
      </w:r>
      <w:r w:rsidRPr="002C467F">
        <w:rPr>
          <w:rFonts w:eastAsia="Times New Roman"/>
          <w:b/>
          <w:bCs/>
          <w:color w:val="000000"/>
          <w:u w:val="single"/>
          <w:shd w:val="clear" w:color="auto" w:fill="00FFFF"/>
        </w:rPr>
        <w:t>reg</w:t>
      </w:r>
      <w:r w:rsidRPr="002C467F">
        <w:rPr>
          <w:rFonts w:eastAsia="Times New Roman"/>
          <w:color w:val="000000"/>
          <w:u w:val="single"/>
        </w:rPr>
        <w:t>ulation</w:t>
      </w:r>
      <w:r w:rsidRPr="002C467F">
        <w:rPr>
          <w:rFonts w:eastAsia="Times New Roman"/>
          <w:b/>
          <w:bCs/>
          <w:color w:val="000000"/>
          <w:u w:val="single"/>
          <w:shd w:val="clear" w:color="auto" w:fill="00FFFF"/>
        </w:rPr>
        <w:t>s</w:t>
      </w:r>
      <w:r w:rsidRPr="002C467F">
        <w:rPr>
          <w:rFonts w:eastAsia="Times New Roman"/>
          <w:color w:val="000000"/>
          <w:sz w:val="16"/>
          <w:szCs w:val="16"/>
        </w:rPr>
        <w:t xml:space="preserve">. A Democratic Congress can pass </w:t>
      </w:r>
      <w:r w:rsidRPr="002C467F">
        <w:rPr>
          <w:rFonts w:eastAsia="Times New Roman"/>
          <w:color w:val="000000"/>
          <w:u w:val="single"/>
        </w:rPr>
        <w:t xml:space="preserve">laws </w:t>
      </w:r>
      <w:r w:rsidRPr="002C467F">
        <w:rPr>
          <w:rFonts w:eastAsia="Times New Roman"/>
          <w:color w:val="000000"/>
          <w:u w:val="single"/>
          <w:shd w:val="clear" w:color="auto" w:fill="00FFFF"/>
        </w:rPr>
        <w:t xml:space="preserve">reinstating </w:t>
      </w:r>
      <w:r w:rsidRPr="002C467F">
        <w:rPr>
          <w:rFonts w:eastAsia="Times New Roman"/>
          <w:color w:val="000000"/>
          <w:u w:val="single"/>
        </w:rPr>
        <w:t xml:space="preserve">crucial </w:t>
      </w:r>
      <w:r w:rsidRPr="002C467F">
        <w:rPr>
          <w:rFonts w:eastAsia="Times New Roman"/>
          <w:color w:val="000000"/>
          <w:u w:val="single"/>
          <w:shd w:val="clear" w:color="auto" w:fill="00FFFF"/>
        </w:rPr>
        <w:t>safeguards</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Trump tore down. For instance, if the administration weakened rules on clean water (say, allowing more toxic run-off from factories into rivers), Congress can write those protections into law </w:t>
      </w:r>
      <w:r w:rsidRPr="002C467F">
        <w:rPr>
          <w:rFonts w:eastAsia="Times New Roman"/>
          <w:color w:val="000000"/>
          <w:u w:val="single"/>
        </w:rPr>
        <w:t xml:space="preserve">so they can’t be </w:t>
      </w:r>
      <w:r w:rsidRPr="002C467F">
        <w:rPr>
          <w:rFonts w:eastAsia="Times New Roman"/>
          <w:b/>
          <w:bCs/>
          <w:color w:val="000000"/>
          <w:u w:val="single"/>
        </w:rPr>
        <w:t xml:space="preserve">whimsically undone </w:t>
      </w:r>
      <w:r w:rsidRPr="002C467F">
        <w:rPr>
          <w:rFonts w:eastAsia="Times New Roman"/>
          <w:color w:val="000000"/>
          <w:sz w:val="16"/>
          <w:szCs w:val="16"/>
        </w:rPr>
        <w:t>by executive fiat.</w:t>
      </w:r>
    </w:p>
    <w:p w14:paraId="703C2752"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If the administration opened previously protected lands to oil and gas drilling, </w:t>
      </w:r>
      <w:r w:rsidRPr="002C467F">
        <w:rPr>
          <w:rFonts w:eastAsia="Times New Roman"/>
          <w:color w:val="000000"/>
          <w:u w:val="single"/>
        </w:rPr>
        <w:t>a</w:t>
      </w:r>
      <w:r w:rsidRPr="002C467F">
        <w:rPr>
          <w:rFonts w:eastAsia="Times New Roman"/>
          <w:color w:val="000000"/>
          <w:sz w:val="16"/>
          <w:szCs w:val="16"/>
        </w:rPr>
        <w:t xml:space="preserve"> Democratic </w:t>
      </w:r>
      <w:r w:rsidRPr="002C467F">
        <w:rPr>
          <w:rFonts w:eastAsia="Times New Roman"/>
          <w:color w:val="000000"/>
          <w:u w:val="single"/>
        </w:rPr>
        <w:t>majority could</w:t>
      </w:r>
      <w:r w:rsidRPr="002C467F">
        <w:rPr>
          <w:rFonts w:eastAsia="Times New Roman"/>
          <w:color w:val="000000"/>
          <w:sz w:val="16"/>
          <w:szCs w:val="16"/>
        </w:rPr>
        <w:t xml:space="preserve"> pass a law </w:t>
      </w:r>
      <w:r w:rsidRPr="002C467F">
        <w:rPr>
          <w:rFonts w:eastAsia="Times New Roman"/>
          <w:b/>
          <w:bCs/>
          <w:color w:val="000000"/>
          <w:u w:val="single"/>
          <w:shd w:val="clear" w:color="auto" w:fill="00FFFF"/>
        </w:rPr>
        <w:t>re-protect</w:t>
      </w:r>
      <w:r w:rsidRPr="002C467F">
        <w:rPr>
          <w:rFonts w:eastAsia="Times New Roman"/>
          <w:color w:val="000000"/>
          <w:sz w:val="16"/>
          <w:szCs w:val="16"/>
        </w:rPr>
        <w:t xml:space="preserve">ing those </w:t>
      </w:r>
      <w:r w:rsidRPr="002C467F">
        <w:rPr>
          <w:rFonts w:eastAsia="Times New Roman"/>
          <w:color w:val="000000"/>
          <w:u w:val="single"/>
          <w:shd w:val="clear" w:color="auto" w:fill="00FFFF"/>
        </w:rPr>
        <w:t xml:space="preserve">lands </w:t>
      </w:r>
      <w:r w:rsidRPr="002C467F">
        <w:rPr>
          <w:rFonts w:eastAsia="Times New Roman"/>
          <w:color w:val="000000"/>
          <w:u w:val="single"/>
        </w:rPr>
        <w:t>or</w:t>
      </w:r>
      <w:r w:rsidRPr="002C467F">
        <w:rPr>
          <w:rFonts w:eastAsia="Times New Roman"/>
          <w:color w:val="000000"/>
          <w:sz w:val="16"/>
          <w:szCs w:val="16"/>
        </w:rPr>
        <w:t xml:space="preserve"> at least </w:t>
      </w:r>
      <w:r w:rsidRPr="002C467F">
        <w:rPr>
          <w:rFonts w:eastAsia="Times New Roman"/>
          <w:color w:val="000000"/>
          <w:u w:val="single"/>
        </w:rPr>
        <w:t>requir</w:t>
      </w:r>
      <w:r w:rsidRPr="002C467F">
        <w:rPr>
          <w:rFonts w:eastAsia="Times New Roman"/>
          <w:color w:val="000000"/>
          <w:sz w:val="16"/>
          <w:szCs w:val="16"/>
        </w:rPr>
        <w:t xml:space="preserve">ing much </w:t>
      </w:r>
      <w:r w:rsidRPr="002C467F">
        <w:rPr>
          <w:rFonts w:eastAsia="Times New Roman"/>
          <w:b/>
          <w:bCs/>
          <w:color w:val="000000"/>
          <w:u w:val="single"/>
        </w:rPr>
        <w:t>stricter safety</w:t>
      </w:r>
      <w:r w:rsidRPr="002C467F">
        <w:rPr>
          <w:rFonts w:eastAsia="Times New Roman"/>
          <w:color w:val="000000"/>
          <w:sz w:val="16"/>
          <w:szCs w:val="16"/>
        </w:rPr>
        <w:t xml:space="preserve"> and environmental </w:t>
      </w:r>
      <w:r w:rsidRPr="002C467F">
        <w:rPr>
          <w:rFonts w:eastAsia="Times New Roman"/>
          <w:color w:val="000000"/>
          <w:u w:val="single"/>
        </w:rPr>
        <w:t>standards</w:t>
      </w:r>
      <w:r w:rsidRPr="002C467F">
        <w:rPr>
          <w:rFonts w:eastAsia="Times New Roman"/>
          <w:color w:val="000000"/>
          <w:sz w:val="16"/>
          <w:szCs w:val="16"/>
        </w:rPr>
        <w:t>. Sure, Trump might veto some of these measures, but many environmental issues have bipartisan public support. It’s not outlandish to think of a scenario where enough Republican lawmakers join Democrats, due to public pressure, to override a veto on something like disaster relief funding that also invests in climate resilience.</w:t>
      </w:r>
    </w:p>
    <w:p w14:paraId="4EBD5D8A"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The power of the purse again is crucial here. Suppose Trump tries to defund renewable energy research and instead subsidizes fossil fuels heavily. A </w:t>
      </w:r>
      <w:r w:rsidRPr="002C467F">
        <w:rPr>
          <w:rFonts w:eastAsia="Times New Roman"/>
          <w:color w:val="000000"/>
          <w:u w:val="single"/>
        </w:rPr>
        <w:t>Dem</w:t>
      </w:r>
      <w:r w:rsidRPr="002C467F">
        <w:rPr>
          <w:rFonts w:eastAsia="Times New Roman"/>
          <w:color w:val="000000"/>
          <w:sz w:val="16"/>
          <w:szCs w:val="16"/>
        </w:rPr>
        <w:t xml:space="preserve">ocratic-controlled </w:t>
      </w:r>
      <w:r w:rsidRPr="002C467F">
        <w:rPr>
          <w:rFonts w:eastAsia="Times New Roman"/>
          <w:b/>
          <w:bCs/>
          <w:color w:val="000000"/>
          <w:u w:val="single"/>
          <w:shd w:val="clear" w:color="auto" w:fill="00FFFF"/>
        </w:rPr>
        <w:t>Appropriations</w:t>
      </w:r>
      <w:r w:rsidRPr="002C467F">
        <w:rPr>
          <w:rFonts w:eastAsia="Times New Roman"/>
          <w:color w:val="000000"/>
          <w:u w:val="single"/>
          <w:shd w:val="clear" w:color="auto" w:fill="00FFFF"/>
        </w:rPr>
        <w:t xml:space="preserve"> </w:t>
      </w:r>
      <w:r w:rsidRPr="002C467F">
        <w:rPr>
          <w:rFonts w:eastAsia="Times New Roman"/>
          <w:color w:val="000000"/>
          <w:u w:val="single"/>
        </w:rPr>
        <w:t xml:space="preserve">Committee </w:t>
      </w:r>
      <w:r w:rsidRPr="002C467F">
        <w:rPr>
          <w:rFonts w:eastAsia="Times New Roman"/>
          <w:color w:val="000000"/>
          <w:u w:val="single"/>
          <w:shd w:val="clear" w:color="auto" w:fill="00FFFF"/>
        </w:rPr>
        <w:t>can</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write budgets that do the opposite: </w:t>
      </w:r>
      <w:r w:rsidRPr="002C467F">
        <w:rPr>
          <w:rFonts w:eastAsia="Times New Roman"/>
          <w:color w:val="000000"/>
          <w:u w:val="single"/>
          <w:shd w:val="clear" w:color="auto" w:fill="00FFFF"/>
        </w:rPr>
        <w:t xml:space="preserve">boost </w:t>
      </w:r>
      <w:r w:rsidRPr="002C467F">
        <w:rPr>
          <w:rFonts w:eastAsia="Times New Roman"/>
          <w:color w:val="000000"/>
          <w:u w:val="single"/>
        </w:rPr>
        <w:t xml:space="preserve">funding for </w:t>
      </w:r>
      <w:r w:rsidRPr="002C467F">
        <w:rPr>
          <w:rFonts w:eastAsia="Times New Roman"/>
          <w:b/>
          <w:bCs/>
          <w:color w:val="000000"/>
          <w:u w:val="single"/>
          <w:shd w:val="clear" w:color="auto" w:fill="00FFFF"/>
        </w:rPr>
        <w:t>solar</w:t>
      </w:r>
      <w:r w:rsidRPr="002C467F">
        <w:rPr>
          <w:rFonts w:eastAsia="Times New Roman"/>
          <w:color w:val="000000"/>
          <w:u w:val="single"/>
          <w:shd w:val="clear" w:color="auto" w:fill="00FFFF"/>
        </w:rPr>
        <w:t xml:space="preserve"> and </w:t>
      </w:r>
      <w:r w:rsidRPr="002C467F">
        <w:rPr>
          <w:rFonts w:eastAsia="Times New Roman"/>
          <w:b/>
          <w:bCs/>
          <w:color w:val="000000"/>
          <w:u w:val="single"/>
          <w:shd w:val="clear" w:color="auto" w:fill="00FFFF"/>
        </w:rPr>
        <w:t>wind</w:t>
      </w:r>
      <w:r w:rsidRPr="002C467F">
        <w:rPr>
          <w:rFonts w:eastAsia="Times New Roman"/>
          <w:color w:val="000000"/>
          <w:u w:val="single"/>
          <w:shd w:val="clear" w:color="auto" w:fill="00FFFF"/>
        </w:rPr>
        <w:t xml:space="preserve"> </w:t>
      </w:r>
      <w:r w:rsidRPr="002C467F">
        <w:rPr>
          <w:rFonts w:eastAsia="Times New Roman"/>
          <w:color w:val="000000"/>
          <w:u w:val="single"/>
        </w:rPr>
        <w:t>energy</w:t>
      </w:r>
      <w:r w:rsidRPr="002C467F">
        <w:rPr>
          <w:rFonts w:eastAsia="Times New Roman"/>
          <w:color w:val="000000"/>
          <w:sz w:val="16"/>
          <w:szCs w:val="16"/>
        </w:rPr>
        <w:t xml:space="preserve"> projects, for </w:t>
      </w:r>
      <w:r w:rsidRPr="002C467F">
        <w:rPr>
          <w:rFonts w:eastAsia="Times New Roman"/>
          <w:b/>
          <w:bCs/>
          <w:color w:val="000000"/>
          <w:u w:val="single"/>
          <w:shd w:val="clear" w:color="auto" w:fill="00FFFF"/>
        </w:rPr>
        <w:t>e</w:t>
      </w:r>
      <w:r w:rsidRPr="002C467F">
        <w:rPr>
          <w:rFonts w:eastAsia="Times New Roman"/>
          <w:color w:val="000000"/>
          <w:sz w:val="16"/>
          <w:szCs w:val="16"/>
        </w:rPr>
        <w:t xml:space="preserve">lectric </w:t>
      </w:r>
      <w:r w:rsidRPr="002C467F">
        <w:rPr>
          <w:rFonts w:eastAsia="Times New Roman"/>
          <w:b/>
          <w:bCs/>
          <w:color w:val="000000"/>
          <w:u w:val="single"/>
          <w:shd w:val="clear" w:color="auto" w:fill="00FFFF"/>
        </w:rPr>
        <w:t>v</w:t>
      </w:r>
      <w:r w:rsidRPr="002C467F">
        <w:rPr>
          <w:rFonts w:eastAsia="Times New Roman"/>
          <w:color w:val="000000"/>
          <w:sz w:val="16"/>
          <w:szCs w:val="16"/>
        </w:rPr>
        <w:t xml:space="preserve">ehicle </w:t>
      </w:r>
      <w:r w:rsidRPr="002C467F">
        <w:rPr>
          <w:rFonts w:eastAsia="Times New Roman"/>
          <w:color w:val="000000"/>
          <w:u w:val="single"/>
        </w:rPr>
        <w:t>infrastructure</w:t>
      </w:r>
      <w:r w:rsidRPr="002C467F">
        <w:rPr>
          <w:rFonts w:eastAsia="Times New Roman"/>
          <w:color w:val="000000"/>
          <w:sz w:val="16"/>
          <w:szCs w:val="16"/>
        </w:rPr>
        <w:t xml:space="preserve">, for </w:t>
      </w:r>
      <w:r w:rsidRPr="002C467F">
        <w:rPr>
          <w:rFonts w:eastAsia="Times New Roman"/>
          <w:color w:val="000000"/>
          <w:u w:val="single"/>
          <w:shd w:val="clear" w:color="auto" w:fill="00FFFF"/>
        </w:rPr>
        <w:t xml:space="preserve">climate </w:t>
      </w:r>
      <w:r w:rsidRPr="002C467F">
        <w:rPr>
          <w:rFonts w:eastAsia="Times New Roman"/>
          <w:b/>
          <w:bCs/>
          <w:color w:val="000000"/>
          <w:u w:val="single"/>
          <w:shd w:val="clear" w:color="auto" w:fill="00FFFF"/>
        </w:rPr>
        <w:t>adaptation</w:t>
      </w:r>
      <w:r w:rsidRPr="002C467F">
        <w:rPr>
          <w:rFonts w:eastAsia="Times New Roman"/>
          <w:color w:val="000000"/>
          <w:sz w:val="16"/>
          <w:szCs w:val="16"/>
        </w:rPr>
        <w:t xml:space="preserve"> in vulnerable communities.</w:t>
      </w:r>
    </w:p>
    <w:p w14:paraId="51BA4E93"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They can insert language in spending bills that says “no funds shall be used to implement” some destructive policy (like, say, mining in the Grand Canyon or drilling off the coastline if that were on the table). The president would then face a stark choice when signing budgets: accept those pro-environment directives or be responsible for shutting down the government to get his way. A smart Congress can often win that game of chicken, especially when the public overwhelmingly favors protecting the environment.</w:t>
      </w:r>
    </w:p>
    <w:p w14:paraId="73653644"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Oversight is another piece of the puzzle. Right now, </w:t>
      </w:r>
      <w:r w:rsidRPr="002C467F">
        <w:rPr>
          <w:rFonts w:eastAsia="Times New Roman"/>
          <w:color w:val="000000"/>
          <w:u w:val="single"/>
        </w:rPr>
        <w:t xml:space="preserve">if an oil company has a </w:t>
      </w:r>
      <w:r w:rsidRPr="002C467F">
        <w:rPr>
          <w:rFonts w:eastAsia="Times New Roman"/>
          <w:b/>
          <w:bCs/>
          <w:color w:val="000000"/>
          <w:u w:val="single"/>
        </w:rPr>
        <w:t>cozy relationship</w:t>
      </w:r>
      <w:r w:rsidRPr="002C467F">
        <w:rPr>
          <w:rFonts w:eastAsia="Times New Roman"/>
          <w:color w:val="000000"/>
          <w:sz w:val="16"/>
          <w:szCs w:val="16"/>
        </w:rPr>
        <w:t xml:space="preserve"> with regulators or if a cabinet official is literally a former oil lobbyist letting his friends pollute, there’s scant oversight. A </w:t>
      </w:r>
      <w:r w:rsidRPr="002C467F">
        <w:rPr>
          <w:rFonts w:eastAsia="Times New Roman"/>
          <w:color w:val="000000"/>
          <w:u w:val="single"/>
        </w:rPr>
        <w:t>Dem</w:t>
      </w:r>
      <w:r w:rsidRPr="002C467F">
        <w:rPr>
          <w:rFonts w:eastAsia="Times New Roman"/>
          <w:color w:val="000000"/>
          <w:sz w:val="16"/>
          <w:szCs w:val="16"/>
        </w:rPr>
        <w:t xml:space="preserve">ocratic </w:t>
      </w:r>
      <w:r w:rsidRPr="002C467F">
        <w:rPr>
          <w:rFonts w:eastAsia="Times New Roman"/>
          <w:color w:val="000000"/>
          <w:u w:val="single"/>
        </w:rPr>
        <w:t xml:space="preserve">majority would </w:t>
      </w:r>
      <w:r w:rsidRPr="002C467F">
        <w:rPr>
          <w:rFonts w:eastAsia="Times New Roman"/>
          <w:b/>
          <w:bCs/>
          <w:color w:val="000000"/>
          <w:u w:val="single"/>
        </w:rPr>
        <w:t>haul those people in</w:t>
      </w:r>
      <w:r w:rsidRPr="002C467F">
        <w:rPr>
          <w:rFonts w:eastAsia="Times New Roman"/>
          <w:color w:val="000000"/>
          <w:u w:val="single"/>
        </w:rPr>
        <w:t xml:space="preserve"> for questioning</w:t>
      </w:r>
      <w:r w:rsidRPr="002C467F">
        <w:rPr>
          <w:rFonts w:eastAsia="Times New Roman"/>
          <w:color w:val="000000"/>
          <w:sz w:val="16"/>
          <w:szCs w:val="16"/>
        </w:rPr>
        <w:t>.</w:t>
      </w:r>
    </w:p>
    <w:p w14:paraId="0CDFB8E1"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They’d demand accountability from agencies like the Environmental Protection Agency, which under Trump’s appointees has been more about protecting polluters than the environment. Picture a hearing where community members from a town with poisoned water get to confront the officials who eased up on regulations, that kind of real accountability can force change that no amount of behind-the-scenes pleading ever will.</w:t>
      </w:r>
    </w:p>
    <w:p w14:paraId="7DC4520C"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Congress can also investigate the ties between big polluters and policy decisions, exposing any corruption or undue influence. When these matters are brought to light, Americans get angry (as we should) and demand better. That creates a powerful impetus for reform.</w:t>
      </w:r>
    </w:p>
    <w:p w14:paraId="6F8C8D0B"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A Democratic </w:t>
      </w:r>
      <w:r w:rsidRPr="002C467F">
        <w:rPr>
          <w:rFonts w:eastAsia="Times New Roman"/>
          <w:color w:val="000000"/>
          <w:u w:val="single"/>
        </w:rPr>
        <w:t>Congress can</w:t>
      </w:r>
      <w:r w:rsidRPr="002C467F">
        <w:rPr>
          <w:rFonts w:eastAsia="Times New Roman"/>
          <w:color w:val="000000"/>
          <w:sz w:val="16"/>
          <w:szCs w:val="16"/>
        </w:rPr>
        <w:t xml:space="preserve"> also </w:t>
      </w:r>
      <w:r w:rsidRPr="002C467F">
        <w:rPr>
          <w:rFonts w:eastAsia="Times New Roman"/>
          <w:color w:val="000000"/>
          <w:u w:val="single"/>
          <w:shd w:val="clear" w:color="auto" w:fill="00FFFF"/>
        </w:rPr>
        <w:t>bring</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the U.S. </w:t>
      </w:r>
      <w:r w:rsidRPr="002C467F">
        <w:rPr>
          <w:rFonts w:eastAsia="Times New Roman"/>
          <w:color w:val="000000"/>
          <w:u w:val="single"/>
        </w:rPr>
        <w:t>back</w:t>
      </w:r>
      <w:r w:rsidRPr="002C467F">
        <w:rPr>
          <w:rFonts w:eastAsia="Times New Roman"/>
          <w:color w:val="000000"/>
          <w:sz w:val="16"/>
          <w:szCs w:val="16"/>
        </w:rPr>
        <w:t xml:space="preserve"> into </w:t>
      </w:r>
      <w:r w:rsidRPr="002C467F">
        <w:rPr>
          <w:rFonts w:eastAsia="Times New Roman"/>
          <w:b/>
          <w:bCs/>
          <w:color w:val="000000"/>
          <w:u w:val="single"/>
          <w:shd w:val="clear" w:color="auto" w:fill="00FFFF"/>
        </w:rPr>
        <w:t>global leadership</w:t>
      </w:r>
      <w:r w:rsidRPr="002C467F">
        <w:rPr>
          <w:rFonts w:eastAsia="Times New Roman"/>
          <w:color w:val="000000"/>
          <w:u w:val="single"/>
          <w:shd w:val="clear" w:color="auto" w:fill="00FFFF"/>
        </w:rPr>
        <w:t xml:space="preserve"> on climate change</w:t>
      </w:r>
      <w:r w:rsidRPr="002C467F">
        <w:rPr>
          <w:rFonts w:eastAsia="Times New Roman"/>
          <w:color w:val="000000"/>
          <w:sz w:val="16"/>
          <w:szCs w:val="16"/>
        </w:rPr>
        <w:t xml:space="preserve">. While Trump might not want to rejoin the Paris Climate Agreement or other global accords, </w:t>
      </w:r>
      <w:r w:rsidRPr="002C467F">
        <w:rPr>
          <w:rFonts w:eastAsia="Times New Roman"/>
          <w:color w:val="000000"/>
          <w:u w:val="single"/>
        </w:rPr>
        <w:t xml:space="preserve">Congress can </w:t>
      </w:r>
      <w:r w:rsidRPr="002C467F">
        <w:rPr>
          <w:rFonts w:eastAsia="Times New Roman"/>
          <w:color w:val="000000"/>
          <w:u w:val="single"/>
          <w:shd w:val="clear" w:color="auto" w:fill="00FFFF"/>
        </w:rPr>
        <w:t xml:space="preserve">work </w:t>
      </w:r>
      <w:r w:rsidRPr="002C467F">
        <w:rPr>
          <w:rFonts w:eastAsia="Times New Roman"/>
          <w:b/>
          <w:bCs/>
          <w:color w:val="000000"/>
          <w:u w:val="single"/>
          <w:shd w:val="clear" w:color="auto" w:fill="00FFFF"/>
        </w:rPr>
        <w:t>diplomatically</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by </w:t>
      </w:r>
      <w:r w:rsidRPr="002C467F">
        <w:rPr>
          <w:rFonts w:eastAsia="Times New Roman"/>
          <w:color w:val="000000"/>
          <w:u w:val="single"/>
        </w:rPr>
        <w:t>forming committees or delegations</w:t>
      </w:r>
      <w:r w:rsidRPr="002C467F">
        <w:rPr>
          <w:rFonts w:eastAsia="Times New Roman"/>
          <w:color w:val="000000"/>
          <w:sz w:val="16"/>
          <w:szCs w:val="16"/>
        </w:rPr>
        <w:t xml:space="preserve"> that coordinate </w:t>
      </w:r>
      <w:r w:rsidRPr="002C467F">
        <w:rPr>
          <w:rFonts w:eastAsia="Times New Roman"/>
          <w:color w:val="000000"/>
          <w:u w:val="single"/>
        </w:rPr>
        <w:t>with international allies</w:t>
      </w:r>
      <w:r w:rsidRPr="002C467F">
        <w:rPr>
          <w:rFonts w:eastAsia="Times New Roman"/>
          <w:color w:val="000000"/>
          <w:sz w:val="16"/>
          <w:szCs w:val="16"/>
        </w:rPr>
        <w:t>. They can pass resolutions stating America’s commitment to these causes, showing the world that Trump doesn’t speak for all of us on this.</w:t>
      </w:r>
    </w:p>
    <w:p w14:paraId="7E0BD468"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They </w:t>
      </w:r>
      <w:r w:rsidRPr="002C467F">
        <w:rPr>
          <w:rFonts w:eastAsia="Times New Roman"/>
          <w:color w:val="000000"/>
          <w:u w:val="single"/>
          <w:shd w:val="clear" w:color="auto" w:fill="00FFFF"/>
        </w:rPr>
        <w:t>could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even </w:t>
      </w:r>
      <w:r w:rsidRPr="002C467F">
        <w:rPr>
          <w:rFonts w:eastAsia="Times New Roman"/>
          <w:b/>
          <w:bCs/>
          <w:color w:val="000000"/>
          <w:u w:val="single"/>
        </w:rPr>
        <w:t>condition</w:t>
      </w:r>
      <w:r w:rsidRPr="002C467F">
        <w:rPr>
          <w:rFonts w:eastAsia="Times New Roman"/>
          <w:color w:val="000000"/>
          <w:sz w:val="16"/>
          <w:szCs w:val="16"/>
        </w:rPr>
        <w:t xml:space="preserve"> certain trade </w:t>
      </w:r>
      <w:r w:rsidRPr="002C467F">
        <w:rPr>
          <w:rFonts w:eastAsia="Times New Roman"/>
          <w:b/>
          <w:bCs/>
          <w:color w:val="000000"/>
          <w:u w:val="single"/>
          <w:shd w:val="clear" w:color="auto" w:fill="00FFFF"/>
        </w:rPr>
        <w:t>deals</w:t>
      </w:r>
      <w:r w:rsidRPr="002C467F">
        <w:rPr>
          <w:rFonts w:eastAsia="Times New Roman"/>
          <w:color w:val="000000"/>
          <w:u w:val="single"/>
          <w:shd w:val="clear" w:color="auto" w:fill="00FFFF"/>
        </w:rPr>
        <w:t xml:space="preserve"> </w:t>
      </w:r>
      <w:r w:rsidRPr="002C467F">
        <w:rPr>
          <w:rFonts w:eastAsia="Times New Roman"/>
          <w:color w:val="000000"/>
          <w:u w:val="single"/>
        </w:rPr>
        <w:t>or</w:t>
      </w:r>
      <w:r w:rsidRPr="002C467F">
        <w:rPr>
          <w:rFonts w:eastAsia="Times New Roman"/>
          <w:color w:val="000000"/>
          <w:sz w:val="16"/>
          <w:szCs w:val="16"/>
        </w:rPr>
        <w:t xml:space="preserve"> foreign </w:t>
      </w:r>
      <w:r w:rsidRPr="002C467F">
        <w:rPr>
          <w:rFonts w:eastAsia="Times New Roman"/>
          <w:color w:val="000000"/>
          <w:u w:val="single"/>
        </w:rPr>
        <w:t xml:space="preserve">aid </w:t>
      </w:r>
      <w:r w:rsidRPr="002C467F">
        <w:rPr>
          <w:rFonts w:eastAsia="Times New Roman"/>
          <w:color w:val="000000"/>
          <w:u w:val="single"/>
          <w:shd w:val="clear" w:color="auto" w:fill="00FFFF"/>
        </w:rPr>
        <w:t xml:space="preserve">on environmental </w:t>
      </w:r>
      <w:r w:rsidRPr="002C467F">
        <w:rPr>
          <w:rFonts w:eastAsia="Times New Roman"/>
          <w:b/>
          <w:bCs/>
          <w:color w:val="000000"/>
          <w:u w:val="single"/>
          <w:shd w:val="clear" w:color="auto" w:fill="00FFFF"/>
        </w:rPr>
        <w:t>standards</w:t>
      </w:r>
      <w:r w:rsidRPr="002C467F">
        <w:rPr>
          <w:rFonts w:eastAsia="Times New Roman"/>
          <w:color w:val="000000"/>
          <w:sz w:val="16"/>
          <w:szCs w:val="16"/>
        </w:rPr>
        <w:t>, effectively nudging us back into cooperation with world efforts. For instance, the Senate can refuse to ratify any international agreement that weakens environmental protections, and push the administration to negotiate stronger environmental terms in trade deals.</w:t>
      </w:r>
    </w:p>
    <w:p w14:paraId="26E08BE6"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sz w:val="16"/>
          <w:szCs w:val="16"/>
        </w:rPr>
        <w:t xml:space="preserve">Let’s not forget disaster preparedness and response. </w:t>
      </w:r>
      <w:r w:rsidRPr="002C467F">
        <w:rPr>
          <w:rFonts w:eastAsia="Times New Roman"/>
          <w:color w:val="000000"/>
          <w:u w:val="single"/>
        </w:rPr>
        <w:t>As climate change fuels</w:t>
      </w:r>
      <w:r w:rsidRPr="002C467F">
        <w:rPr>
          <w:rFonts w:eastAsia="Times New Roman"/>
          <w:color w:val="000000"/>
          <w:sz w:val="16"/>
          <w:szCs w:val="16"/>
        </w:rPr>
        <w:t xml:space="preserve"> more </w:t>
      </w:r>
      <w:r w:rsidRPr="002C467F">
        <w:rPr>
          <w:rFonts w:eastAsia="Times New Roman"/>
          <w:color w:val="000000"/>
          <w:u w:val="single"/>
        </w:rPr>
        <w:t>extreme weather</w:t>
      </w:r>
      <w:r w:rsidRPr="002C467F">
        <w:rPr>
          <w:rFonts w:eastAsia="Times New Roman"/>
          <w:color w:val="000000"/>
          <w:sz w:val="16"/>
          <w:szCs w:val="16"/>
        </w:rPr>
        <w:t xml:space="preserve">, we need a government that helps, not one that denies what’s happening. A </w:t>
      </w:r>
      <w:r w:rsidRPr="002C467F">
        <w:rPr>
          <w:rFonts w:eastAsia="Times New Roman"/>
          <w:color w:val="000000"/>
          <w:u w:val="single"/>
        </w:rPr>
        <w:t>Dem</w:t>
      </w:r>
      <w:r w:rsidRPr="002C467F">
        <w:rPr>
          <w:rFonts w:eastAsia="Times New Roman"/>
          <w:color w:val="000000"/>
          <w:sz w:val="16"/>
          <w:szCs w:val="16"/>
        </w:rPr>
        <w:t xml:space="preserve">ocratic </w:t>
      </w:r>
      <w:r w:rsidRPr="002C467F">
        <w:rPr>
          <w:rFonts w:eastAsia="Times New Roman"/>
          <w:color w:val="000000"/>
          <w:u w:val="single"/>
        </w:rPr>
        <w:t>majority would</w:t>
      </w:r>
      <w:r w:rsidRPr="002C467F">
        <w:rPr>
          <w:rFonts w:eastAsia="Times New Roman"/>
          <w:color w:val="000000"/>
          <w:sz w:val="16"/>
          <w:szCs w:val="16"/>
        </w:rPr>
        <w:t xml:space="preserve"> </w:t>
      </w:r>
      <w:r w:rsidRPr="002C467F">
        <w:rPr>
          <w:rFonts w:eastAsia="Times New Roman"/>
          <w:color w:val="000000"/>
          <w:u w:val="single"/>
          <w:shd w:val="clear" w:color="auto" w:fill="00FFFF"/>
        </w:rPr>
        <w:t>prioritize</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funding for </w:t>
      </w:r>
      <w:r w:rsidRPr="002C467F">
        <w:rPr>
          <w:rFonts w:eastAsia="Times New Roman"/>
          <w:b/>
          <w:bCs/>
          <w:color w:val="000000"/>
          <w:u w:val="single"/>
          <w:shd w:val="clear" w:color="auto" w:fill="00FFFF"/>
        </w:rPr>
        <w:t>FEMA</w:t>
      </w:r>
      <w:r w:rsidRPr="002C467F">
        <w:rPr>
          <w:rFonts w:eastAsia="Times New Roman"/>
          <w:color w:val="000000"/>
          <w:u w:val="single"/>
          <w:shd w:val="clear" w:color="auto" w:fill="00FFFF"/>
        </w:rPr>
        <w:t xml:space="preserve"> and</w:t>
      </w:r>
      <w:r w:rsidRPr="002C467F">
        <w:rPr>
          <w:rFonts w:eastAsia="Times New Roman"/>
          <w:color w:val="000000"/>
          <w:sz w:val="16"/>
          <w:szCs w:val="16"/>
          <w:shd w:val="clear" w:color="auto" w:fill="00FFFF"/>
        </w:rPr>
        <w:t xml:space="preserve"> </w:t>
      </w:r>
      <w:r w:rsidRPr="002C467F">
        <w:rPr>
          <w:rFonts w:eastAsia="Times New Roman"/>
          <w:color w:val="000000"/>
          <w:sz w:val="16"/>
          <w:szCs w:val="16"/>
        </w:rPr>
        <w:t xml:space="preserve">other </w:t>
      </w:r>
      <w:r w:rsidRPr="002C467F">
        <w:rPr>
          <w:rFonts w:eastAsia="Times New Roman"/>
          <w:b/>
          <w:bCs/>
          <w:color w:val="000000"/>
          <w:u w:val="single"/>
          <w:shd w:val="clear" w:color="auto" w:fill="00FFFF"/>
        </w:rPr>
        <w:t>emergency services</w:t>
      </w:r>
      <w:r w:rsidRPr="002C467F">
        <w:rPr>
          <w:rFonts w:eastAsia="Times New Roman"/>
          <w:color w:val="000000"/>
          <w:sz w:val="16"/>
          <w:szCs w:val="16"/>
        </w:rPr>
        <w:t>, and they’d likely be more aggressive in scrutinizing whether disaster responses (to hurricanes, wildfires, floods) are effective and equitable. If some communities aren’t getting the help they need because of incompetence or bias, you can bet a congressional investigation would be on it, forcing improvements.</w:t>
      </w:r>
    </w:p>
    <w:p w14:paraId="0F63C29C"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color w:val="000000"/>
          <w:u w:val="single"/>
        </w:rPr>
        <w:t>The environment</w:t>
      </w:r>
      <w:r w:rsidRPr="002C467F">
        <w:rPr>
          <w:rFonts w:eastAsia="Times New Roman"/>
          <w:color w:val="000000"/>
          <w:sz w:val="16"/>
          <w:szCs w:val="16"/>
        </w:rPr>
        <w:t xml:space="preserve"> might not always dominate headlines, but it </w:t>
      </w:r>
      <w:r w:rsidRPr="002C467F">
        <w:rPr>
          <w:rFonts w:eastAsia="Times New Roman"/>
          <w:color w:val="000000"/>
          <w:u w:val="single"/>
        </w:rPr>
        <w:t>underpins</w:t>
      </w:r>
      <w:r w:rsidRPr="002C467F">
        <w:rPr>
          <w:rFonts w:eastAsia="Times New Roman"/>
          <w:color w:val="000000"/>
          <w:sz w:val="16"/>
          <w:szCs w:val="16"/>
        </w:rPr>
        <w:t xml:space="preserve"> everything, our </w:t>
      </w:r>
      <w:r w:rsidRPr="002C467F">
        <w:rPr>
          <w:rFonts w:eastAsia="Times New Roman"/>
          <w:b/>
          <w:bCs/>
          <w:color w:val="000000"/>
          <w:u w:val="single"/>
        </w:rPr>
        <w:t>health</w:t>
      </w:r>
      <w:r w:rsidRPr="002C467F">
        <w:rPr>
          <w:rFonts w:eastAsia="Times New Roman"/>
          <w:color w:val="000000"/>
          <w:sz w:val="16"/>
          <w:szCs w:val="16"/>
        </w:rPr>
        <w:t xml:space="preserve">, our </w:t>
      </w:r>
      <w:r w:rsidRPr="002C467F">
        <w:rPr>
          <w:rFonts w:eastAsia="Times New Roman"/>
          <w:b/>
          <w:bCs/>
          <w:color w:val="000000"/>
          <w:u w:val="single"/>
        </w:rPr>
        <w:t>economy</w:t>
      </w:r>
      <w:r w:rsidRPr="002C467F">
        <w:rPr>
          <w:rFonts w:eastAsia="Times New Roman"/>
          <w:color w:val="000000"/>
          <w:sz w:val="16"/>
          <w:szCs w:val="16"/>
        </w:rPr>
        <w:t xml:space="preserve">, </w:t>
      </w:r>
      <w:r w:rsidRPr="002C467F">
        <w:rPr>
          <w:rFonts w:eastAsia="Times New Roman"/>
          <w:color w:val="000000"/>
          <w:u w:val="single"/>
        </w:rPr>
        <w:t xml:space="preserve">our very </w:t>
      </w:r>
      <w:r w:rsidRPr="002C467F">
        <w:rPr>
          <w:rFonts w:eastAsia="Times New Roman"/>
          <w:b/>
          <w:bCs/>
          <w:color w:val="000000"/>
          <w:u w:val="single"/>
        </w:rPr>
        <w:t>lives</w:t>
      </w:r>
      <w:r w:rsidRPr="002C467F">
        <w:rPr>
          <w:rFonts w:eastAsia="Times New Roman"/>
          <w:color w:val="000000"/>
          <w:sz w:val="16"/>
          <w:szCs w:val="16"/>
        </w:rPr>
        <w:t>. By saving our environmental protections and investing in clean energy, a Democratic Congress would also be saving countless American lives and livelihoods, not to mention preserving the country’s natural heritage.</w:t>
      </w:r>
    </w:p>
    <w:p w14:paraId="012D9C2A" w14:textId="77777777" w:rsidR="00AB751C" w:rsidRPr="002C467F" w:rsidRDefault="00AB751C" w:rsidP="00AB751C">
      <w:pPr>
        <w:spacing w:line="240" w:lineRule="auto"/>
        <w:rPr>
          <w:rFonts w:ascii="Times New Roman" w:eastAsia="Times New Roman" w:hAnsi="Times New Roman" w:cs="Times New Roman"/>
          <w:sz w:val="24"/>
          <w:szCs w:val="24"/>
        </w:rPr>
      </w:pPr>
      <w:r w:rsidRPr="002C467F">
        <w:rPr>
          <w:rFonts w:eastAsia="Times New Roman"/>
          <w:b/>
          <w:bCs/>
          <w:color w:val="000000"/>
          <w:u w:val="single"/>
        </w:rPr>
        <w:t>We owe it to future gen</w:t>
      </w:r>
      <w:r w:rsidRPr="002C467F">
        <w:rPr>
          <w:rFonts w:eastAsia="Times New Roman"/>
          <w:color w:val="000000"/>
          <w:u w:val="single"/>
        </w:rPr>
        <w:t>eration</w:t>
      </w:r>
      <w:r w:rsidRPr="002C467F">
        <w:rPr>
          <w:rFonts w:eastAsia="Times New Roman"/>
          <w:b/>
          <w:bCs/>
          <w:color w:val="000000"/>
          <w:u w:val="single"/>
        </w:rPr>
        <w:t>s</w:t>
      </w:r>
      <w:r w:rsidRPr="002C467F">
        <w:rPr>
          <w:rFonts w:eastAsia="Times New Roman"/>
          <w:color w:val="000000"/>
          <w:u w:val="single"/>
        </w:rPr>
        <w:t xml:space="preserve"> to act</w:t>
      </w:r>
      <w:r w:rsidRPr="002C467F">
        <w:rPr>
          <w:rFonts w:eastAsia="Times New Roman"/>
          <w:color w:val="000000"/>
          <w:sz w:val="16"/>
          <w:szCs w:val="16"/>
        </w:rPr>
        <w:t xml:space="preserve"> as </w:t>
      </w:r>
      <w:r w:rsidRPr="002C467F">
        <w:rPr>
          <w:rFonts w:eastAsia="Times New Roman"/>
          <w:color w:val="000000"/>
          <w:u w:val="single"/>
        </w:rPr>
        <w:t>responsible</w:t>
      </w:r>
      <w:r w:rsidRPr="002C467F">
        <w:rPr>
          <w:rFonts w:eastAsia="Times New Roman"/>
          <w:color w:val="000000"/>
          <w:sz w:val="16"/>
          <w:szCs w:val="16"/>
        </w:rPr>
        <w:t xml:space="preserve"> stewards of the planet. Right now we’re headed in the opposite direction; </w:t>
      </w:r>
      <w:r w:rsidRPr="002C467F">
        <w:rPr>
          <w:rFonts w:eastAsia="Times New Roman"/>
          <w:color w:val="000000"/>
          <w:u w:val="single"/>
          <w:shd w:val="clear" w:color="auto" w:fill="00FFFF"/>
        </w:rPr>
        <w:t xml:space="preserve">2026 is our </w:t>
      </w:r>
      <w:r w:rsidRPr="002C467F">
        <w:rPr>
          <w:rFonts w:eastAsia="Times New Roman"/>
          <w:b/>
          <w:bCs/>
          <w:color w:val="000000"/>
          <w:u w:val="single"/>
          <w:shd w:val="clear" w:color="auto" w:fill="00FFFF"/>
        </w:rPr>
        <w:t xml:space="preserve">chance to correct </w:t>
      </w:r>
      <w:r w:rsidRPr="002C467F">
        <w:rPr>
          <w:rFonts w:eastAsia="Times New Roman"/>
          <w:b/>
          <w:bCs/>
          <w:color w:val="000000"/>
          <w:u w:val="single"/>
        </w:rPr>
        <w:t xml:space="preserve">that </w:t>
      </w:r>
      <w:r w:rsidRPr="002C467F">
        <w:rPr>
          <w:rFonts w:eastAsia="Times New Roman"/>
          <w:b/>
          <w:bCs/>
          <w:color w:val="000000"/>
          <w:u w:val="single"/>
          <w:shd w:val="clear" w:color="auto" w:fill="00FFFF"/>
        </w:rPr>
        <w:t>course</w:t>
      </w:r>
      <w:r w:rsidRPr="002C467F">
        <w:rPr>
          <w:rFonts w:eastAsia="Times New Roman"/>
          <w:color w:val="000000"/>
          <w:sz w:val="16"/>
          <w:szCs w:val="16"/>
        </w:rPr>
        <w:t>. If you care about the air your children will breathe or the water they’ll drink, if you care about your community not being underwater or on fire or hit by one superstorm after another, then using your vote to bring in a Congress that believes in science and accountability is absolutely essential.</w:t>
      </w:r>
    </w:p>
    <w:p w14:paraId="3E549044" w14:textId="77777777" w:rsidR="00AB751C" w:rsidRPr="005F2D11" w:rsidRDefault="00AB751C" w:rsidP="00AB751C"/>
    <w:p w14:paraId="4D2F53B9" w14:textId="77777777" w:rsidR="00AB751C" w:rsidRDefault="00AB751C" w:rsidP="00AB751C">
      <w:pPr>
        <w:pStyle w:val="Heading3"/>
      </w:pPr>
      <w:bookmarkStart w:id="1" w:name="_Hlk218353029"/>
      <w:r>
        <w:t>AT: Uniqueness Overwhelms/Brink Card – 2NC</w:t>
      </w:r>
    </w:p>
    <w:p w14:paraId="4F4715DD" w14:textId="77777777" w:rsidR="00AB751C" w:rsidRDefault="00AB751C" w:rsidP="00AB751C"/>
    <w:p w14:paraId="751E98AC" w14:textId="77777777" w:rsidR="00AB751C" w:rsidRPr="00886E13" w:rsidRDefault="00AB751C" w:rsidP="00AB751C"/>
    <w:p w14:paraId="31D3F313" w14:textId="77777777" w:rsidR="00AB751C" w:rsidRDefault="00AB751C" w:rsidP="00AB751C">
      <w:pPr>
        <w:pStyle w:val="Heading4"/>
      </w:pPr>
      <w:r>
        <w:t xml:space="preserve">The election is </w:t>
      </w:r>
      <w:r>
        <w:rPr>
          <w:u w:val="single"/>
        </w:rPr>
        <w:t>razor thin</w:t>
      </w:r>
      <w:r>
        <w:t xml:space="preserve"> and GOP fortunes aren’t </w:t>
      </w:r>
      <w:r>
        <w:rPr>
          <w:u w:val="single"/>
        </w:rPr>
        <w:t>locked in</w:t>
      </w:r>
      <w:r>
        <w:t>.</w:t>
      </w:r>
    </w:p>
    <w:p w14:paraId="2B20EBA8" w14:textId="77777777" w:rsidR="00AB751C" w:rsidRPr="00EA2154" w:rsidRDefault="00AB751C" w:rsidP="00AB751C">
      <w:r w:rsidRPr="00EA2154">
        <w:rPr>
          <w:rStyle w:val="Style13ptBold"/>
        </w:rPr>
        <w:t>Downer 12-18 —</w:t>
      </w:r>
      <w:r>
        <w:t xml:space="preserve"> </w:t>
      </w:r>
      <w:r w:rsidRPr="00EA2154">
        <w:t>Adam Downer is a New York-based reporter. Adam Downer, "CNN Data Guru Gives Dire Warning For Dems Ahead of Midterms", Daily Beast, 12-18-2025, accessed 12-20-2025, https://www.thedailybeast.com/cnn-data-guru-gives-dire-warning-for-dems-ahead-of-midterms/ //WMK</w:t>
      </w:r>
    </w:p>
    <w:p w14:paraId="28FD5803" w14:textId="77777777" w:rsidR="00AB751C" w:rsidRPr="00EA2154" w:rsidRDefault="00AB751C" w:rsidP="00AB751C">
      <w:pPr>
        <w:rPr>
          <w:sz w:val="16"/>
        </w:rPr>
      </w:pPr>
      <w:r w:rsidRPr="00EA2154">
        <w:rPr>
          <w:sz w:val="16"/>
        </w:rPr>
        <w:t xml:space="preserve">“Look,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 xml:space="preserve">are </w:t>
      </w:r>
      <w:r w:rsidRPr="00EA2154">
        <w:rPr>
          <w:rStyle w:val="Emphasis"/>
          <w:highlight w:val="cyan"/>
        </w:rPr>
        <w:t>ahead</w:t>
      </w:r>
      <w:r w:rsidRPr="00EA2154">
        <w:rPr>
          <w:sz w:val="16"/>
        </w:rPr>
        <w:t xml:space="preserve">, </w:t>
      </w:r>
      <w:r w:rsidRPr="00EA2154">
        <w:rPr>
          <w:rStyle w:val="StyleUnderline"/>
          <w:highlight w:val="cyan"/>
        </w:rPr>
        <w:t>but</w:t>
      </w:r>
      <w:r w:rsidRPr="00EA2154">
        <w:rPr>
          <w:sz w:val="16"/>
        </w:rPr>
        <w:t xml:space="preserve"> they‘re </w:t>
      </w:r>
      <w:r w:rsidRPr="00EA2154">
        <w:rPr>
          <w:rStyle w:val="StyleUnderline"/>
          <w:highlight w:val="cyan"/>
        </w:rPr>
        <w:t>only</w:t>
      </w:r>
      <w:r w:rsidRPr="00EA2154">
        <w:rPr>
          <w:sz w:val="16"/>
        </w:rPr>
        <w:t xml:space="preserve"> ahead </w:t>
      </w:r>
      <w:r w:rsidRPr="00EA2154">
        <w:rPr>
          <w:rStyle w:val="Emphasis"/>
          <w:highlight w:val="cyan"/>
        </w:rPr>
        <w:t xml:space="preserve">by four </w:t>
      </w:r>
      <w:r w:rsidRPr="00EA2154">
        <w:rPr>
          <w:rStyle w:val="Emphasis"/>
        </w:rPr>
        <w:t>points</w:t>
      </w:r>
      <w:r w:rsidRPr="00EA2154">
        <w:rPr>
          <w:sz w:val="16"/>
        </w:rPr>
        <w:t>,” he said. “</w:t>
      </w:r>
      <w:r w:rsidRPr="00EA2154">
        <w:rPr>
          <w:rStyle w:val="StyleUnderline"/>
          <w:highlight w:val="cyan"/>
        </w:rPr>
        <w:t>Historically</w:t>
      </w:r>
      <w:r w:rsidRPr="00EA2154">
        <w:rPr>
          <w:rStyle w:val="StyleUnderline"/>
        </w:rPr>
        <w:t xml:space="preserve">, </w:t>
      </w:r>
      <w:r w:rsidRPr="00EA2154">
        <w:rPr>
          <w:rStyle w:val="StyleUnderline"/>
          <w:highlight w:val="cyan"/>
        </w:rPr>
        <w:t>that is</w:t>
      </w:r>
      <w:r w:rsidRPr="00EA2154">
        <w:rPr>
          <w:rStyle w:val="StyleUnderline"/>
        </w:rPr>
        <w:t xml:space="preserve"> </w:t>
      </w:r>
      <w:r w:rsidRPr="00EA2154">
        <w:rPr>
          <w:rStyle w:val="Emphasis"/>
        </w:rPr>
        <w:t xml:space="preserve">quite </w:t>
      </w:r>
      <w:r w:rsidRPr="00EA2154">
        <w:rPr>
          <w:rStyle w:val="Emphasis"/>
          <w:highlight w:val="cyan"/>
        </w:rPr>
        <w:t>weak</w:t>
      </w:r>
      <w:r w:rsidRPr="00EA2154">
        <w:rPr>
          <w:sz w:val="16"/>
        </w:rPr>
        <w:t xml:space="preserve"> at this point. </w:t>
      </w:r>
      <w:r w:rsidRPr="00EA2154">
        <w:rPr>
          <w:rStyle w:val="StyleUnderline"/>
        </w:rPr>
        <w:t>The 2017-</w:t>
      </w:r>
      <w:r w:rsidRPr="00EA2154">
        <w:rPr>
          <w:rStyle w:val="StyleUnderline"/>
          <w:highlight w:val="cyan"/>
        </w:rPr>
        <w:t>2018 cycle is</w:t>
      </w:r>
      <w:r w:rsidRPr="00EA2154">
        <w:rPr>
          <w:rStyle w:val="StyleUnderline"/>
        </w:rPr>
        <w:t xml:space="preserve"> more than </w:t>
      </w:r>
      <w:r w:rsidRPr="00EA2154">
        <w:rPr>
          <w:rStyle w:val="Emphasis"/>
        </w:rPr>
        <w:t xml:space="preserve">double that at </w:t>
      </w:r>
      <w:r w:rsidRPr="00EA2154">
        <w:rPr>
          <w:rStyle w:val="Emphasis"/>
          <w:highlight w:val="cyan"/>
        </w:rPr>
        <w:t>10 points</w:t>
      </w:r>
      <w:r w:rsidRPr="00EA2154">
        <w:rPr>
          <w:sz w:val="16"/>
        </w:rPr>
        <w:t xml:space="preserve">. The same back during George W. Bush‘s second term in office, where you saw, of course, the Democrats were also ahead by 10 points. So </w:t>
      </w:r>
      <w:r w:rsidRPr="00EA2154">
        <w:rPr>
          <w:rStyle w:val="StyleUnderline"/>
        </w:rPr>
        <w:t>we‘re talking about a lead of less than half what we normally expect</w:t>
      </w:r>
      <w:r w:rsidRPr="00EA2154">
        <w:rPr>
          <w:sz w:val="16"/>
        </w:rPr>
        <w:t>.</w:t>
      </w:r>
    </w:p>
    <w:p w14:paraId="1A26259D" w14:textId="77777777" w:rsidR="00AB751C" w:rsidRPr="00EA2154" w:rsidRDefault="00AB751C" w:rsidP="00AB751C">
      <w:pPr>
        <w:rPr>
          <w:sz w:val="16"/>
        </w:rPr>
      </w:pPr>
      <w:r w:rsidRPr="00EA2154">
        <w:rPr>
          <w:sz w:val="16"/>
        </w:rPr>
        <w:t xml:space="preserve">“And I think that‘s why at this point, </w:t>
      </w:r>
      <w:r w:rsidRPr="00EA2154">
        <w:rPr>
          <w:rStyle w:val="StyleUnderline"/>
        </w:rPr>
        <w:t xml:space="preserve">there are a lot of Democrats who might be thinking, hey, we can spike that ball in the end zone. But </w:t>
      </w:r>
      <w:r w:rsidRPr="00EA2154">
        <w:rPr>
          <w:rStyle w:val="StyleUnderline"/>
          <w:highlight w:val="cyan"/>
        </w:rPr>
        <w:t>the numbers</w:t>
      </w:r>
      <w:r w:rsidRPr="00EA2154">
        <w:rPr>
          <w:rStyle w:val="StyleUnderline"/>
        </w:rPr>
        <w:t xml:space="preserve"> at this point </w:t>
      </w:r>
      <w:r w:rsidRPr="00EA2154">
        <w:rPr>
          <w:rStyle w:val="StyleUnderline"/>
          <w:highlight w:val="cyan"/>
        </w:rPr>
        <w:t>say</w:t>
      </w:r>
      <w:r w:rsidRPr="00EA2154">
        <w:rPr>
          <w:rStyle w:val="StyleUnderline"/>
        </w:rPr>
        <w:t xml:space="preserve">, </w:t>
      </w:r>
      <w:r w:rsidRPr="00EA2154">
        <w:rPr>
          <w:rStyle w:val="Emphasis"/>
          <w:highlight w:val="cyan"/>
        </w:rPr>
        <w:t>hold on</w:t>
      </w:r>
      <w:r w:rsidRPr="00EA2154">
        <w:rPr>
          <w:rStyle w:val="StyleUnderline"/>
        </w:rPr>
        <w:t xml:space="preserve"> just </w:t>
      </w:r>
      <w:r w:rsidRPr="00EA2154">
        <w:rPr>
          <w:rStyle w:val="Emphasis"/>
          <w:highlight w:val="cyan"/>
        </w:rPr>
        <w:t>a minute</w:t>
      </w:r>
      <w:r w:rsidRPr="00EA2154">
        <w:rPr>
          <w:sz w:val="16"/>
        </w:rPr>
        <w:t>.”</w:t>
      </w:r>
    </w:p>
    <w:p w14:paraId="447DA631" w14:textId="77777777" w:rsidR="00AB751C" w:rsidRPr="00EA2154" w:rsidRDefault="00AB751C" w:rsidP="00AB751C">
      <w:pPr>
        <w:rPr>
          <w:sz w:val="16"/>
        </w:rPr>
      </w:pPr>
      <w:r w:rsidRPr="00EA2154">
        <w:rPr>
          <w:sz w:val="16"/>
        </w:rPr>
        <w:t xml:space="preserve">The segment was a rare break from Enten analyzing damning numbers for Republicans, as he’d been on a streak showing Trump’s terrible numbers on healthcare, the economy, and overall approval. But he stressed that </w:t>
      </w:r>
      <w:r w:rsidRPr="00EA2154">
        <w:rPr>
          <w:rStyle w:val="StyleUnderline"/>
          <w:highlight w:val="cyan"/>
        </w:rPr>
        <w:t>just because things looked bad</w:t>
      </w:r>
      <w:r w:rsidRPr="00EA2154">
        <w:rPr>
          <w:rStyle w:val="StyleUnderline"/>
        </w:rPr>
        <w:t xml:space="preserve"> </w:t>
      </w:r>
      <w:r w:rsidRPr="00EA2154">
        <w:rPr>
          <w:rStyle w:val="StyleUnderline"/>
          <w:highlight w:val="cyan"/>
        </w:rPr>
        <w:t>for the GOP</w:t>
      </w:r>
      <w:r w:rsidRPr="00EA2154">
        <w:rPr>
          <w:rStyle w:val="StyleUnderline"/>
        </w:rPr>
        <w:t xml:space="preserve"> </w:t>
      </w:r>
      <w:r w:rsidRPr="00EA2154">
        <w:rPr>
          <w:rStyle w:val="Emphasis"/>
        </w:rPr>
        <w:t>now</w:t>
      </w:r>
      <w:r w:rsidRPr="00EA2154">
        <w:rPr>
          <w:sz w:val="16"/>
        </w:rPr>
        <w:t xml:space="preserve"> </w:t>
      </w:r>
      <w:r w:rsidRPr="00EA2154">
        <w:rPr>
          <w:rStyle w:val="StyleUnderline"/>
          <w:highlight w:val="cyan"/>
        </w:rPr>
        <w:t xml:space="preserve">doesn’t mean they will </w:t>
      </w:r>
      <w:r w:rsidRPr="00EA2154">
        <w:rPr>
          <w:rStyle w:val="Emphasis"/>
          <w:highlight w:val="cyan"/>
        </w:rPr>
        <w:t>remain that way</w:t>
      </w:r>
      <w:r w:rsidRPr="00EA2154">
        <w:rPr>
          <w:sz w:val="16"/>
          <w:highlight w:val="cyan"/>
        </w:rPr>
        <w:t xml:space="preserve"> </w:t>
      </w:r>
      <w:r w:rsidRPr="00EA2154">
        <w:rPr>
          <w:rStyle w:val="StyleUnderline"/>
          <w:highlight w:val="cyan"/>
        </w:rPr>
        <w:t>by</w:t>
      </w:r>
      <w:r w:rsidRPr="00EA2154">
        <w:rPr>
          <w:sz w:val="16"/>
        </w:rPr>
        <w:t xml:space="preserve"> November </w:t>
      </w:r>
      <w:r w:rsidRPr="00EA2154">
        <w:rPr>
          <w:rStyle w:val="Emphasis"/>
          <w:highlight w:val="cyan"/>
        </w:rPr>
        <w:t>2026</w:t>
      </w:r>
      <w:r w:rsidRPr="00EA2154">
        <w:rPr>
          <w:sz w:val="16"/>
        </w:rPr>
        <w:t>.</w:t>
      </w:r>
    </w:p>
    <w:p w14:paraId="235D7B72" w14:textId="77777777" w:rsidR="00AB751C" w:rsidRPr="00EA2154" w:rsidRDefault="00AB751C" w:rsidP="00AB751C">
      <w:pPr>
        <w:rPr>
          <w:sz w:val="16"/>
        </w:rPr>
      </w:pPr>
      <w:r w:rsidRPr="00EA2154">
        <w:rPr>
          <w:sz w:val="16"/>
        </w:rPr>
        <w:t>“</w:t>
      </w:r>
      <w:r w:rsidRPr="00EA2154">
        <w:rPr>
          <w:rStyle w:val="Emphasis"/>
          <w:highlight w:val="cyan"/>
        </w:rPr>
        <w:t>Overall, a lot can change</w:t>
      </w:r>
      <w:r w:rsidRPr="00EA2154">
        <w:rPr>
          <w:sz w:val="16"/>
          <w:highlight w:val="cyan"/>
        </w:rPr>
        <w:t>,”</w:t>
      </w:r>
      <w:r w:rsidRPr="00EA2154">
        <w:rPr>
          <w:sz w:val="16"/>
        </w:rPr>
        <w:t xml:space="preserve"> said CNN host Kate Bolduan.</w:t>
      </w:r>
    </w:p>
    <w:p w14:paraId="54558F7E" w14:textId="77777777" w:rsidR="00AB751C" w:rsidRDefault="00AB751C" w:rsidP="00AB751C">
      <w:pPr>
        <w:rPr>
          <w:sz w:val="16"/>
        </w:rPr>
      </w:pPr>
      <w:r w:rsidRPr="00EA2154">
        <w:rPr>
          <w:sz w:val="16"/>
        </w:rPr>
        <w:t xml:space="preserve">“A lot, a lot can change,” agreed Enten. “And at this point, you know that </w:t>
      </w:r>
      <w:r w:rsidRPr="00EA2154">
        <w:rPr>
          <w:rStyle w:val="StyleUnderline"/>
          <w:highlight w:val="cyan"/>
        </w:rPr>
        <w:t>Dem</w:t>
      </w:r>
      <w:r w:rsidRPr="00EA2154">
        <w:rPr>
          <w:rStyle w:val="StyleUnderline"/>
        </w:rPr>
        <w:t>ocrat</w:t>
      </w:r>
      <w:r w:rsidRPr="00EA2154">
        <w:rPr>
          <w:rStyle w:val="StyleUnderline"/>
          <w:highlight w:val="cyan"/>
        </w:rPr>
        <w:t>s</w:t>
      </w:r>
      <w:r w:rsidRPr="00EA2154">
        <w:rPr>
          <w:rStyle w:val="StyleUnderline"/>
        </w:rPr>
        <w:t xml:space="preserve"> </w:t>
      </w:r>
      <w:r w:rsidRPr="00EA2154">
        <w:rPr>
          <w:rStyle w:val="StyleUnderline"/>
          <w:highlight w:val="cyan"/>
        </w:rPr>
        <w:t>are hoping</w:t>
      </w:r>
      <w:r w:rsidRPr="00EA2154">
        <w:rPr>
          <w:rStyle w:val="StyleUnderline"/>
        </w:rPr>
        <w:t xml:space="preserve"> that Donald </w:t>
      </w:r>
      <w:r w:rsidRPr="00EA2154">
        <w:rPr>
          <w:rStyle w:val="Emphasis"/>
          <w:highlight w:val="cyan"/>
        </w:rPr>
        <w:t>Trump‘s unpopularity</w:t>
      </w:r>
      <w:r w:rsidRPr="00EA2154">
        <w:rPr>
          <w:rStyle w:val="StyleUnderline"/>
          <w:highlight w:val="cyan"/>
        </w:rPr>
        <w:t xml:space="preserve"> can ride them to a</w:t>
      </w:r>
      <w:r w:rsidRPr="00EA2154">
        <w:rPr>
          <w:rStyle w:val="StyleUnderline"/>
        </w:rPr>
        <w:t xml:space="preserve"> congressional </w:t>
      </w:r>
      <w:r w:rsidRPr="00EA2154">
        <w:rPr>
          <w:rStyle w:val="StyleUnderline"/>
          <w:highlight w:val="cyan"/>
        </w:rPr>
        <w:t>majority</w:t>
      </w:r>
      <w:r w:rsidRPr="00EA2154">
        <w:rPr>
          <w:sz w:val="16"/>
        </w:rPr>
        <w:t xml:space="preserve">. </w:t>
      </w:r>
      <w:r w:rsidRPr="00EA2154">
        <w:rPr>
          <w:rStyle w:val="StyleUnderline"/>
          <w:highlight w:val="cyan"/>
        </w:rPr>
        <w:t>But</w:t>
      </w:r>
      <w:r w:rsidRPr="00EA2154">
        <w:rPr>
          <w:sz w:val="16"/>
        </w:rPr>
        <w:t xml:space="preserve"> you know what? </w:t>
      </w:r>
      <w:r w:rsidRPr="00EA2154">
        <w:rPr>
          <w:rStyle w:val="StyleUnderline"/>
        </w:rPr>
        <w:t>When you have numbers like this</w:t>
      </w:r>
      <w:r w:rsidRPr="00EA2154">
        <w:rPr>
          <w:sz w:val="16"/>
        </w:rPr>
        <w:t xml:space="preserve">, </w:t>
      </w:r>
      <w:r w:rsidRPr="00EA2154">
        <w:rPr>
          <w:rStyle w:val="Emphasis"/>
          <w:highlight w:val="cyan"/>
        </w:rPr>
        <w:t>hold the phone</w:t>
      </w:r>
      <w:r w:rsidRPr="00EA2154">
        <w:rPr>
          <w:sz w:val="16"/>
        </w:rPr>
        <w:t xml:space="preserve"> </w:t>
      </w:r>
      <w:r w:rsidRPr="00EA2154">
        <w:rPr>
          <w:rStyle w:val="StyleUnderline"/>
        </w:rPr>
        <w:t>just a second</w:t>
      </w:r>
      <w:r w:rsidRPr="00EA2154">
        <w:rPr>
          <w:sz w:val="16"/>
        </w:rPr>
        <w:t>.”</w:t>
      </w:r>
    </w:p>
    <w:p w14:paraId="716EAEC2" w14:textId="77777777" w:rsidR="00AB751C" w:rsidRDefault="00AB751C" w:rsidP="00AB751C">
      <w:pPr>
        <w:rPr>
          <w:sz w:val="16"/>
        </w:rPr>
      </w:pPr>
    </w:p>
    <w:p w14:paraId="3E334E73" w14:textId="77777777" w:rsidR="00AB751C" w:rsidRPr="007F7391" w:rsidRDefault="00AB751C" w:rsidP="00AB751C">
      <w:pPr>
        <w:pStyle w:val="Heading4"/>
      </w:pPr>
      <w:r>
        <w:t xml:space="preserve">Democrats </w:t>
      </w:r>
      <w:r>
        <w:rPr>
          <w:u w:val="single"/>
        </w:rPr>
        <w:t>likely win</w:t>
      </w:r>
      <w:r>
        <w:t xml:space="preserve">, but there’s </w:t>
      </w:r>
      <w:r>
        <w:rPr>
          <w:u w:val="single"/>
        </w:rPr>
        <w:t>incredibly small margins</w:t>
      </w:r>
      <w:r>
        <w:t>.</w:t>
      </w:r>
    </w:p>
    <w:p w14:paraId="515562ED" w14:textId="77777777" w:rsidR="00AB751C" w:rsidRPr="007B5BA6" w:rsidRDefault="00AB751C" w:rsidP="00AB751C">
      <w:r w:rsidRPr="005C499C">
        <w:rPr>
          <w:rStyle w:val="Style13ptBold"/>
        </w:rPr>
        <w:t>Smith 12-29 —</w:t>
      </w:r>
      <w:r w:rsidRPr="005C499C">
        <w:t>Cory Smith, "Is Congress doing enough? Don't expect much more with midterms on the line, experts say", WBFF, 12-29-2025, accessed 12-30-2025, https://foxbaltimore.com/news/nation-world/is-congress-doing-enough-dont-expect-much-more-with-midterms-on-the-line-experts-say //WMK</w:t>
      </w:r>
    </w:p>
    <w:p w14:paraId="53C0ED12" w14:textId="77777777" w:rsidR="00AB751C" w:rsidRPr="007B5BA6" w:rsidRDefault="00AB751C" w:rsidP="00AB751C">
      <w:pPr>
        <w:rPr>
          <w:sz w:val="14"/>
        </w:rPr>
      </w:pPr>
      <w:r w:rsidRPr="007B5BA6">
        <w:rPr>
          <w:rStyle w:val="StyleUnderline"/>
          <w:highlight w:val="cyan"/>
        </w:rPr>
        <w:t>History suggests Dem</w:t>
      </w:r>
      <w:r w:rsidRPr="007B5BA6">
        <w:rPr>
          <w:rStyle w:val="StyleUnderline"/>
        </w:rPr>
        <w:t>ocrat</w:t>
      </w:r>
      <w:r w:rsidRPr="007B5BA6">
        <w:rPr>
          <w:rStyle w:val="StyleUnderline"/>
          <w:highlight w:val="cyan"/>
        </w:rPr>
        <w:t>s</w:t>
      </w:r>
      <w:r w:rsidRPr="007B5BA6">
        <w:rPr>
          <w:rStyle w:val="StyleUnderline"/>
        </w:rPr>
        <w:t xml:space="preserve"> </w:t>
      </w:r>
      <w:r w:rsidRPr="007B5BA6">
        <w:rPr>
          <w:rStyle w:val="StyleUnderline"/>
          <w:highlight w:val="cyan"/>
        </w:rPr>
        <w:t xml:space="preserve">might </w:t>
      </w:r>
      <w:r w:rsidRPr="007B5BA6">
        <w:rPr>
          <w:rStyle w:val="Emphasis"/>
          <w:highlight w:val="cyan"/>
        </w:rPr>
        <w:t>recapture the</w:t>
      </w:r>
      <w:r w:rsidRPr="007B5BA6">
        <w:rPr>
          <w:sz w:val="14"/>
          <w:highlight w:val="cyan"/>
        </w:rPr>
        <w:t xml:space="preserve"> </w:t>
      </w:r>
      <w:r w:rsidRPr="007B5BA6">
        <w:rPr>
          <w:sz w:val="14"/>
        </w:rPr>
        <w:t xml:space="preserve">tightly contested </w:t>
      </w:r>
      <w:r w:rsidRPr="007B5BA6">
        <w:rPr>
          <w:rStyle w:val="Emphasis"/>
          <w:highlight w:val="cyan"/>
        </w:rPr>
        <w:t>House</w:t>
      </w:r>
      <w:r w:rsidRPr="007B5BA6">
        <w:rPr>
          <w:sz w:val="14"/>
        </w:rPr>
        <w:t xml:space="preserve"> from Republicans next year.</w:t>
      </w:r>
    </w:p>
    <w:p w14:paraId="2B53B69D" w14:textId="77777777" w:rsidR="00AB751C" w:rsidRPr="007B5BA6" w:rsidRDefault="00AB751C" w:rsidP="00AB751C">
      <w:pPr>
        <w:rPr>
          <w:sz w:val="14"/>
        </w:rPr>
      </w:pPr>
      <w:r w:rsidRPr="007B5BA6">
        <w:rPr>
          <w:rStyle w:val="StyleUnderline"/>
        </w:rPr>
        <w:t xml:space="preserve">The </w:t>
      </w:r>
      <w:r w:rsidRPr="007B5BA6">
        <w:rPr>
          <w:rStyle w:val="StyleUnderline"/>
          <w:highlight w:val="cyan"/>
        </w:rPr>
        <w:t>sitting</w:t>
      </w:r>
      <w:r w:rsidRPr="007B5BA6">
        <w:rPr>
          <w:rStyle w:val="StyleUnderline"/>
        </w:rPr>
        <w:t xml:space="preserve"> president’s </w:t>
      </w:r>
      <w:r w:rsidRPr="007B5BA6">
        <w:rPr>
          <w:rStyle w:val="StyleUnderline"/>
          <w:highlight w:val="cyan"/>
        </w:rPr>
        <w:t>party</w:t>
      </w:r>
      <w:r w:rsidRPr="007B5BA6">
        <w:rPr>
          <w:rStyle w:val="StyleUnderline"/>
        </w:rPr>
        <w:t xml:space="preserve"> </w:t>
      </w:r>
      <w:r w:rsidRPr="007B5BA6">
        <w:rPr>
          <w:rStyle w:val="StyleUnderline"/>
          <w:highlight w:val="cyan"/>
        </w:rPr>
        <w:t>has lost</w:t>
      </w:r>
      <w:r w:rsidRPr="007B5BA6">
        <w:rPr>
          <w:rStyle w:val="StyleUnderline"/>
        </w:rPr>
        <w:t xml:space="preserve"> seats in the</w:t>
      </w:r>
      <w:r w:rsidRPr="007B5BA6">
        <w:rPr>
          <w:sz w:val="14"/>
        </w:rPr>
        <w:t xml:space="preserve"> </w:t>
      </w:r>
      <w:r w:rsidRPr="007B5BA6">
        <w:rPr>
          <w:rStyle w:val="StyleUnderline"/>
        </w:rPr>
        <w:t xml:space="preserve">House </w:t>
      </w:r>
      <w:r w:rsidRPr="007B5BA6">
        <w:rPr>
          <w:rStyle w:val="StyleUnderline"/>
          <w:highlight w:val="cyan"/>
        </w:rPr>
        <w:t xml:space="preserve">in </w:t>
      </w:r>
      <w:r w:rsidRPr="007B5BA6">
        <w:rPr>
          <w:rStyle w:val="Emphasis"/>
          <w:highlight w:val="cyan"/>
        </w:rPr>
        <w:t xml:space="preserve">eight of 10 </w:t>
      </w:r>
      <w:r w:rsidRPr="007B5BA6">
        <w:rPr>
          <w:rStyle w:val="Emphasis"/>
        </w:rPr>
        <w:t>midterm elections</w:t>
      </w:r>
      <w:r w:rsidRPr="007B5BA6">
        <w:rPr>
          <w:sz w:val="14"/>
        </w:rPr>
        <w:t xml:space="preserve"> </w:t>
      </w:r>
      <w:r w:rsidRPr="007B5BA6">
        <w:rPr>
          <w:rStyle w:val="StyleUnderline"/>
        </w:rPr>
        <w:t xml:space="preserve">going back 40 years. </w:t>
      </w:r>
      <w:r w:rsidRPr="007B5BA6">
        <w:rPr>
          <w:sz w:val="14"/>
        </w:rPr>
        <w:t>Trump’s Republicans lost 40 House seats in the 2018 midterms.</w:t>
      </w:r>
    </w:p>
    <w:p w14:paraId="45916E2A" w14:textId="77777777" w:rsidR="00AB751C" w:rsidRPr="007B5BA6" w:rsidRDefault="00AB751C" w:rsidP="00AB751C">
      <w:pPr>
        <w:rPr>
          <w:sz w:val="14"/>
        </w:rPr>
      </w:pPr>
      <w:r w:rsidRPr="007B5BA6">
        <w:rPr>
          <w:rStyle w:val="StyleUnderline"/>
          <w:highlight w:val="cyan"/>
        </w:rPr>
        <w:t xml:space="preserve">The </w:t>
      </w:r>
      <w:r w:rsidRPr="007B5BA6">
        <w:rPr>
          <w:rStyle w:val="Emphasis"/>
          <w:highlight w:val="cyan"/>
        </w:rPr>
        <w:t>Cook Political Report</w:t>
      </w:r>
      <w:r w:rsidRPr="007B5BA6">
        <w:rPr>
          <w:sz w:val="14"/>
          <w:highlight w:val="cyan"/>
        </w:rPr>
        <w:t xml:space="preserve"> </w:t>
      </w:r>
      <w:r w:rsidRPr="007B5BA6">
        <w:rPr>
          <w:rStyle w:val="StyleUnderline"/>
          <w:highlight w:val="cyan"/>
        </w:rPr>
        <w:t>has</w:t>
      </w:r>
      <w:r w:rsidRPr="007B5BA6">
        <w:rPr>
          <w:sz w:val="14"/>
        </w:rPr>
        <w:t xml:space="preserve"> just </w:t>
      </w:r>
      <w:r w:rsidRPr="007B5BA6">
        <w:rPr>
          <w:rStyle w:val="Emphasis"/>
          <w:highlight w:val="cyan"/>
        </w:rPr>
        <w:t>17</w:t>
      </w:r>
      <w:r w:rsidRPr="007B5BA6">
        <w:rPr>
          <w:sz w:val="14"/>
        </w:rPr>
        <w:t xml:space="preserve"> of 435 </w:t>
      </w:r>
      <w:r w:rsidRPr="007B5BA6">
        <w:rPr>
          <w:rStyle w:val="Emphasis"/>
        </w:rPr>
        <w:t xml:space="preserve">House </w:t>
      </w:r>
      <w:r w:rsidRPr="007B5BA6">
        <w:rPr>
          <w:rStyle w:val="Emphasis"/>
          <w:highlight w:val="cyan"/>
        </w:rPr>
        <w:t>seats</w:t>
      </w:r>
      <w:r w:rsidRPr="007B5BA6">
        <w:rPr>
          <w:sz w:val="14"/>
          <w:highlight w:val="cyan"/>
        </w:rPr>
        <w:t xml:space="preserve"> </w:t>
      </w:r>
      <w:r w:rsidRPr="007B5BA6">
        <w:rPr>
          <w:rStyle w:val="StyleUnderline"/>
          <w:highlight w:val="cyan"/>
        </w:rPr>
        <w:t xml:space="preserve">marked as </w:t>
      </w:r>
      <w:r w:rsidRPr="007B5BA6">
        <w:rPr>
          <w:rStyle w:val="Emphasis"/>
          <w:highlight w:val="cyan"/>
        </w:rPr>
        <w:t>toss-</w:t>
      </w:r>
      <w:r w:rsidRPr="007B5BA6">
        <w:rPr>
          <w:rStyle w:val="Emphasis"/>
        </w:rPr>
        <w:t>ups</w:t>
      </w:r>
      <w:r w:rsidRPr="007B5BA6">
        <w:rPr>
          <w:sz w:val="14"/>
        </w:rPr>
        <w:t xml:space="preserve"> for next year’s midterms.</w:t>
      </w:r>
    </w:p>
    <w:p w14:paraId="773C25E2" w14:textId="77777777" w:rsidR="00AB751C" w:rsidRPr="007B5BA6" w:rsidRDefault="00AB751C" w:rsidP="00AB751C">
      <w:pPr>
        <w:rPr>
          <w:sz w:val="14"/>
        </w:rPr>
      </w:pPr>
      <w:r w:rsidRPr="007B5BA6">
        <w:rPr>
          <w:sz w:val="14"/>
        </w:rPr>
        <w:t>Just two Senate seats are marked as toss-ups.</w:t>
      </w:r>
    </w:p>
    <w:p w14:paraId="59864D21" w14:textId="77777777" w:rsidR="00AB751C" w:rsidRPr="007B5BA6" w:rsidRDefault="00AB751C" w:rsidP="00AB751C">
      <w:pPr>
        <w:rPr>
          <w:sz w:val="14"/>
        </w:rPr>
      </w:pPr>
      <w:r w:rsidRPr="007B5BA6">
        <w:rPr>
          <w:rStyle w:val="StyleUnderline"/>
        </w:rPr>
        <w:t>The</w:t>
      </w:r>
      <w:r w:rsidRPr="007B5BA6">
        <w:rPr>
          <w:sz w:val="14"/>
        </w:rPr>
        <w:t xml:space="preserve"> </w:t>
      </w:r>
      <w:r w:rsidRPr="007B5BA6">
        <w:rPr>
          <w:rStyle w:val="Emphasis"/>
          <w:highlight w:val="cyan"/>
        </w:rPr>
        <w:t>political experts</w:t>
      </w:r>
      <w:r w:rsidRPr="007B5BA6">
        <w:rPr>
          <w:sz w:val="14"/>
          <w:highlight w:val="cyan"/>
        </w:rPr>
        <w:t xml:space="preserve"> </w:t>
      </w:r>
      <w:r w:rsidRPr="007B5BA6">
        <w:rPr>
          <w:rStyle w:val="StyleUnderline"/>
          <w:highlight w:val="cyan"/>
        </w:rPr>
        <w:t>said</w:t>
      </w:r>
      <w:r w:rsidRPr="007B5BA6">
        <w:rPr>
          <w:rStyle w:val="StyleUnderline"/>
        </w:rPr>
        <w:t xml:space="preserve"> </w:t>
      </w:r>
      <w:r w:rsidRPr="007B5BA6">
        <w:rPr>
          <w:rStyle w:val="StyleUnderline"/>
          <w:highlight w:val="cyan"/>
        </w:rPr>
        <w:t>Democrats are well-</w:t>
      </w:r>
      <w:r w:rsidRPr="007B5BA6">
        <w:rPr>
          <w:rStyle w:val="Emphasis"/>
          <w:highlight w:val="cyan"/>
        </w:rPr>
        <w:t>positioned to flip the House</w:t>
      </w:r>
      <w:r w:rsidRPr="007B5BA6">
        <w:rPr>
          <w:sz w:val="14"/>
        </w:rPr>
        <w:t xml:space="preserve">. They said </w:t>
      </w:r>
      <w:r w:rsidRPr="007B5BA6">
        <w:rPr>
          <w:rStyle w:val="StyleUnderline"/>
        </w:rPr>
        <w:t>the Senate might be in play</w:t>
      </w:r>
      <w:r w:rsidRPr="007B5BA6">
        <w:rPr>
          <w:sz w:val="14"/>
        </w:rPr>
        <w:t>, but the map is favorable for Republicans to retain that chamber.</w:t>
      </w:r>
    </w:p>
    <w:p w14:paraId="1049D8E9" w14:textId="77777777" w:rsidR="00AB751C" w:rsidRDefault="00AB751C" w:rsidP="00AB751C">
      <w:pPr>
        <w:rPr>
          <w:sz w:val="16"/>
        </w:rPr>
      </w:pPr>
    </w:p>
    <w:p w14:paraId="7C132806" w14:textId="77777777" w:rsidR="00AB751C" w:rsidRDefault="00AB751C" w:rsidP="00AB751C">
      <w:pPr>
        <w:rPr>
          <w:sz w:val="16"/>
        </w:rPr>
      </w:pPr>
    </w:p>
    <w:p w14:paraId="6803AA28" w14:textId="77777777" w:rsidR="00AB751C" w:rsidRPr="00EC2A29" w:rsidRDefault="00AB751C" w:rsidP="00AB751C"/>
    <w:bookmarkEnd w:id="1"/>
    <w:p w14:paraId="6FA3A289" w14:textId="77777777" w:rsidR="00AB751C" w:rsidRPr="00CA0C38" w:rsidRDefault="00AB751C" w:rsidP="00AB751C"/>
    <w:p w14:paraId="739F5216" w14:textId="77777777" w:rsidR="00AB751C" w:rsidRPr="00496DF3" w:rsidRDefault="00AB751C" w:rsidP="00AB751C">
      <w:pPr>
        <w:pStyle w:val="Heading4"/>
        <w:rPr>
          <w:rFonts w:cs="Times New Roman"/>
        </w:rPr>
      </w:pPr>
      <w:r w:rsidRPr="00496DF3">
        <w:rPr>
          <w:rFonts w:cs="Times New Roman"/>
        </w:rPr>
        <w:t>Labor’s not buying it in the squo. Policy shifts are key.</w:t>
      </w:r>
    </w:p>
    <w:p w14:paraId="421CFA9F" w14:textId="77777777" w:rsidR="00AB751C" w:rsidRPr="00496DF3" w:rsidRDefault="00AB751C" w:rsidP="00AB751C">
      <w:proofErr w:type="spellStart"/>
      <w:r w:rsidRPr="00496DF3">
        <w:rPr>
          <w:rStyle w:val="Style13ptBold"/>
        </w:rPr>
        <w:t>Fandos</w:t>
      </w:r>
      <w:proofErr w:type="spellEnd"/>
      <w:r w:rsidRPr="00496DF3">
        <w:t xml:space="preserve"> 9-25-20</w:t>
      </w:r>
      <w:r w:rsidRPr="00496DF3">
        <w:rPr>
          <w:rStyle w:val="Style13ptBold"/>
        </w:rPr>
        <w:t>24</w:t>
      </w:r>
      <w:r w:rsidRPr="00496DF3">
        <w:t xml:space="preserve">, political columnist @ NYT (Nicholas, “Republicans Pick Up Unlikely Allies in Key House Races: Unions,” </w:t>
      </w:r>
      <w:r w:rsidRPr="00496DF3">
        <w:rPr>
          <w:i/>
          <w:iCs/>
        </w:rPr>
        <w:t>New York Times</w:t>
      </w:r>
      <w:r w:rsidRPr="00496DF3">
        <w:t>, https://www.nytimes.com/2024/09/25/nyregion/republicans-union-labor-endorsement.html)</w:t>
      </w:r>
    </w:p>
    <w:p w14:paraId="6CC77D80" w14:textId="77777777" w:rsidR="00AB751C" w:rsidRPr="00496DF3" w:rsidRDefault="00AB751C" w:rsidP="00AB751C">
      <w:pPr>
        <w:rPr>
          <w:sz w:val="16"/>
        </w:rPr>
      </w:pPr>
      <w:r w:rsidRPr="00496DF3">
        <w:rPr>
          <w:sz w:val="16"/>
        </w:rPr>
        <w:t xml:space="preserve">The shift remains nascent, largely limited to building trades and other blue-collar groups in the union-heavy Northeast. Yet, </w:t>
      </w:r>
      <w:r w:rsidRPr="00496DF3">
        <w:rPr>
          <w:rStyle w:val="Emphasis"/>
          <w:highlight w:val="cyan"/>
        </w:rPr>
        <w:t>with</w:t>
      </w:r>
      <w:r w:rsidRPr="00496DF3">
        <w:rPr>
          <w:sz w:val="16"/>
        </w:rPr>
        <w:t xml:space="preserve"> the </w:t>
      </w:r>
      <w:r w:rsidRPr="00496DF3">
        <w:rPr>
          <w:rStyle w:val="Emphasis"/>
          <w:highlight w:val="cyan"/>
        </w:rPr>
        <w:t>elections looming</w:t>
      </w:r>
      <w:r w:rsidRPr="00496DF3">
        <w:rPr>
          <w:sz w:val="16"/>
        </w:rPr>
        <w:t xml:space="preserve">, it has already injected </w:t>
      </w:r>
      <w:r w:rsidRPr="00496DF3">
        <w:rPr>
          <w:rStyle w:val="StyleUnderline"/>
        </w:rPr>
        <w:t xml:space="preserve">an unpredictable </w:t>
      </w:r>
      <w:r w:rsidRPr="00496DF3">
        <w:rPr>
          <w:rStyle w:val="StyleUnderline"/>
          <w:highlight w:val="cyan"/>
        </w:rPr>
        <w:t>new element</w:t>
      </w:r>
      <w:r w:rsidRPr="00496DF3">
        <w:rPr>
          <w:sz w:val="16"/>
        </w:rPr>
        <w:t xml:space="preserve"> into a half-dozen races that </w:t>
      </w:r>
      <w:r w:rsidRPr="00496DF3">
        <w:rPr>
          <w:rStyle w:val="StyleUnderline"/>
          <w:highlight w:val="cyan"/>
        </w:rPr>
        <w:t>could determine control of the House</w:t>
      </w:r>
      <w:r w:rsidRPr="00496DF3">
        <w:rPr>
          <w:rStyle w:val="StyleUnderline"/>
        </w:rPr>
        <w:t xml:space="preserve"> of Representatives</w:t>
      </w:r>
      <w:r w:rsidRPr="00496DF3">
        <w:rPr>
          <w:sz w:val="16"/>
        </w:rPr>
        <w:t>.</w:t>
      </w:r>
    </w:p>
    <w:p w14:paraId="3C268C3D" w14:textId="77777777" w:rsidR="00AB751C" w:rsidRPr="00496DF3" w:rsidRDefault="00AB751C" w:rsidP="00AB751C">
      <w:pPr>
        <w:rPr>
          <w:sz w:val="16"/>
        </w:rPr>
      </w:pPr>
      <w:r w:rsidRPr="00496DF3">
        <w:rPr>
          <w:sz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2DDEDA00" w14:textId="77777777" w:rsidR="00AB751C" w:rsidRPr="00496DF3" w:rsidRDefault="00AB751C" w:rsidP="00AB751C">
      <w:pPr>
        <w:rPr>
          <w:sz w:val="16"/>
        </w:rPr>
      </w:pPr>
      <w:r w:rsidRPr="00496DF3">
        <w:rPr>
          <w:sz w:val="16"/>
        </w:rPr>
        <w:t>“</w:t>
      </w:r>
      <w:r w:rsidRPr="00496DF3">
        <w:rPr>
          <w:rStyle w:val="StyleUnderline"/>
          <w:highlight w:val="cyan"/>
        </w:rPr>
        <w:t>Institutionally</w:t>
      </w:r>
      <w:r w:rsidRPr="00496DF3">
        <w:rPr>
          <w:rStyle w:val="StyleUnderline"/>
        </w:rPr>
        <w:t xml:space="preserve">, the </w:t>
      </w:r>
      <w:r w:rsidRPr="00496DF3">
        <w:rPr>
          <w:rStyle w:val="StyleUnderline"/>
          <w:highlight w:val="cyan"/>
        </w:rPr>
        <w:t>Republicans are still anti-worker</w:t>
      </w:r>
      <w:r w:rsidRPr="00496DF3">
        <w:rPr>
          <w:sz w:val="16"/>
        </w:rPr>
        <w:t>,” said John Samuelsen, the head of the 150,000-member Transport Workers Union of America, a group that has turned heads by wading into several hard-fought contests to back Republicans. But he said he was also frustrated with the Democrats who appeared to be taking union support for granted.</w:t>
      </w:r>
    </w:p>
    <w:p w14:paraId="595E03AC" w14:textId="77777777" w:rsidR="00AB751C" w:rsidRPr="00496DF3" w:rsidRDefault="00AB751C" w:rsidP="00AB751C">
      <w:pPr>
        <w:rPr>
          <w:sz w:val="16"/>
        </w:rPr>
      </w:pPr>
      <w:r w:rsidRPr="00496DF3">
        <w:rPr>
          <w:sz w:val="16"/>
        </w:rPr>
        <w:t>“It makes it more important that those individual Republicans who stand up and support workers and their trade unions not be abandoned,” Mr. Samuelsen said.</w:t>
      </w:r>
    </w:p>
    <w:p w14:paraId="06BFB6E1" w14:textId="77777777" w:rsidR="00AB751C" w:rsidRPr="00496DF3" w:rsidRDefault="00AB751C" w:rsidP="00AB751C">
      <w:pPr>
        <w:rPr>
          <w:sz w:val="16"/>
        </w:rPr>
      </w:pPr>
      <w:r w:rsidRPr="00496DF3">
        <w:rPr>
          <w:sz w:val="16"/>
        </w:rPr>
        <w:t>The high-profile endorsements, which often bring five-figure checks and armies of door knockers, reflect an emerging trend in American politics, where the ties that once bound Democrats and organized labor together appear to be loosening, if not exactly broken.</w:t>
      </w:r>
    </w:p>
    <w:p w14:paraId="03D77D9B" w14:textId="77777777" w:rsidR="00AB751C" w:rsidRPr="00496DF3" w:rsidRDefault="00AB751C" w:rsidP="00AB751C">
      <w:pPr>
        <w:rPr>
          <w:sz w:val="16"/>
        </w:rPr>
      </w:pPr>
      <w:r w:rsidRPr="00496DF3">
        <w:rPr>
          <w:sz w:val="16"/>
        </w:rPr>
        <w:t xml:space="preserve">Last week, the 1.3-million-member Teamsters voted to stay neutral in the race for president, a blow to Democrats after years of support. </w:t>
      </w:r>
      <w:r w:rsidRPr="00496DF3">
        <w:rPr>
          <w:rStyle w:val="StyleUnderline"/>
        </w:rPr>
        <w:t xml:space="preserve">Prominent </w:t>
      </w:r>
      <w:r w:rsidRPr="00496DF3">
        <w:rPr>
          <w:rStyle w:val="StyleUnderline"/>
          <w:highlight w:val="cyan"/>
        </w:rPr>
        <w:t>Republicans</w:t>
      </w:r>
      <w:r w:rsidRPr="00496DF3">
        <w:rPr>
          <w:sz w:val="16"/>
        </w:rPr>
        <w:t xml:space="preserve">, </w:t>
      </w:r>
      <w:r w:rsidRPr="00496DF3">
        <w:rPr>
          <w:rStyle w:val="StyleUnderline"/>
        </w:rPr>
        <w:t>including</w:t>
      </w:r>
      <w:r w:rsidRPr="00496DF3">
        <w:rPr>
          <w:sz w:val="16"/>
        </w:rPr>
        <w:t xml:space="preserve"> former President </w:t>
      </w:r>
      <w:r w:rsidRPr="00496DF3">
        <w:rPr>
          <w:rStyle w:val="Emphasis"/>
        </w:rPr>
        <w:t>Trump</w:t>
      </w:r>
      <w:r w:rsidRPr="00496DF3">
        <w:rPr>
          <w:sz w:val="16"/>
        </w:rPr>
        <w:t xml:space="preserve"> and his running mate, Senator JD Vance of Ohio, </w:t>
      </w:r>
      <w:r w:rsidRPr="00496DF3">
        <w:rPr>
          <w:rStyle w:val="StyleUnderline"/>
        </w:rPr>
        <w:t xml:space="preserve">have </w:t>
      </w:r>
      <w:r w:rsidRPr="00496DF3">
        <w:rPr>
          <w:rStyle w:val="StyleUnderline"/>
          <w:highlight w:val="cyan"/>
        </w:rPr>
        <w:t>begun to speak in</w:t>
      </w:r>
      <w:r w:rsidRPr="00496DF3">
        <w:rPr>
          <w:rStyle w:val="StyleUnderline"/>
        </w:rPr>
        <w:t xml:space="preserve"> more explicitly </w:t>
      </w:r>
      <w:r w:rsidRPr="00496DF3">
        <w:rPr>
          <w:rStyle w:val="StyleUnderline"/>
          <w:highlight w:val="cyan"/>
        </w:rPr>
        <w:t>pro-worker terms</w:t>
      </w:r>
      <w:r w:rsidRPr="00496DF3">
        <w:rPr>
          <w:sz w:val="16"/>
        </w:rPr>
        <w:t xml:space="preserve">, </w:t>
      </w:r>
      <w:r w:rsidRPr="00496DF3">
        <w:rPr>
          <w:rStyle w:val="StyleUnderline"/>
          <w:highlight w:val="cyan"/>
        </w:rPr>
        <w:t>though</w:t>
      </w:r>
      <w:r w:rsidRPr="00496DF3">
        <w:rPr>
          <w:sz w:val="16"/>
        </w:rPr>
        <w:t xml:space="preserve"> many </w:t>
      </w:r>
      <w:r w:rsidRPr="00496DF3">
        <w:rPr>
          <w:rStyle w:val="Emphasis"/>
          <w:sz w:val="50"/>
          <w:szCs w:val="50"/>
          <w:highlight w:val="cyan"/>
        </w:rPr>
        <w:t>labor leaders say</w:t>
      </w:r>
      <w:r w:rsidRPr="00496DF3">
        <w:rPr>
          <w:rStyle w:val="Emphasis"/>
          <w:sz w:val="50"/>
          <w:szCs w:val="50"/>
        </w:rPr>
        <w:t xml:space="preserve"> their </w:t>
      </w:r>
      <w:r w:rsidRPr="00496DF3">
        <w:rPr>
          <w:rStyle w:val="Emphasis"/>
          <w:sz w:val="50"/>
          <w:szCs w:val="50"/>
          <w:highlight w:val="cyan"/>
        </w:rPr>
        <w:t>policies do not match</w:t>
      </w:r>
      <w:r w:rsidRPr="00496DF3">
        <w:rPr>
          <w:rStyle w:val="Emphasis"/>
          <w:sz w:val="50"/>
          <w:szCs w:val="50"/>
        </w:rPr>
        <w:t xml:space="preserve"> their </w:t>
      </w:r>
      <w:r w:rsidRPr="00496DF3">
        <w:rPr>
          <w:rStyle w:val="Emphasis"/>
          <w:sz w:val="50"/>
          <w:szCs w:val="50"/>
          <w:highlight w:val="cyan"/>
        </w:rPr>
        <w:t>rhetoric</w:t>
      </w:r>
      <w:r w:rsidRPr="00496DF3">
        <w:rPr>
          <w:sz w:val="16"/>
        </w:rPr>
        <w:t>. And leaders of some of the nation’s oldest unions increasingly find themselves grappling with how to respond to members shifting rightward.</w:t>
      </w:r>
    </w:p>
    <w:p w14:paraId="7CFA48B2" w14:textId="77777777" w:rsidR="00AB751C" w:rsidRPr="00496DF3" w:rsidRDefault="00AB751C" w:rsidP="00AB751C">
      <w:pPr>
        <w:rPr>
          <w:sz w:val="16"/>
        </w:rPr>
      </w:pPr>
      <w:r w:rsidRPr="00496DF3">
        <w:rPr>
          <w:sz w:val="16"/>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28C3C702" w14:textId="77777777" w:rsidR="00AB751C" w:rsidRPr="00496DF3" w:rsidRDefault="00AB751C" w:rsidP="00AB751C">
      <w:pPr>
        <w:rPr>
          <w:sz w:val="16"/>
        </w:rPr>
      </w:pPr>
      <w:r w:rsidRPr="00496DF3">
        <w:rPr>
          <w:sz w:val="16"/>
        </w:rPr>
        <w:t>Democrats say they see little reason for concern, arguing that endorsements represent tactical transactions between union leaders and Republican candidates who know they need labor support to win on contested turf, rather than a more lasting realignment in the labor movement.</w:t>
      </w:r>
    </w:p>
    <w:p w14:paraId="79B65264" w14:textId="77777777" w:rsidR="00AB751C" w:rsidRPr="00496DF3" w:rsidRDefault="00AB751C" w:rsidP="00AB751C">
      <w:pPr>
        <w:rPr>
          <w:sz w:val="16"/>
        </w:rPr>
      </w:pPr>
      <w:r w:rsidRPr="00496DF3">
        <w:rPr>
          <w:sz w:val="16"/>
        </w:rPr>
        <w:t xml:space="preserve">Many of the </w:t>
      </w:r>
      <w:r w:rsidRPr="00496DF3">
        <w:rPr>
          <w:rStyle w:val="StyleUnderline"/>
          <w:highlight w:val="cyan"/>
        </w:rPr>
        <w:t>unions</w:t>
      </w:r>
      <w:r w:rsidRPr="00496DF3">
        <w:rPr>
          <w:sz w:val="16"/>
        </w:rPr>
        <w:t xml:space="preserve"> supporting Republicans like Mr. Lawler or Representative Brian Fitzpatrick of Pennsylvania are also overwhelmingly endorsing Vice President Kamala Harris for president. Some </w:t>
      </w:r>
      <w:r w:rsidRPr="00496DF3">
        <w:rPr>
          <w:rStyle w:val="StyleUnderline"/>
        </w:rPr>
        <w:t>are</w:t>
      </w:r>
      <w:r w:rsidRPr="00496DF3">
        <w:rPr>
          <w:sz w:val="16"/>
        </w:rPr>
        <w:t xml:space="preserve"> also </w:t>
      </w:r>
      <w:r w:rsidRPr="00496DF3">
        <w:rPr>
          <w:rStyle w:val="StyleUnderline"/>
          <w:highlight w:val="cyan"/>
        </w:rPr>
        <w:t>fighting against Republican majorities</w:t>
      </w:r>
      <w:r w:rsidRPr="00496DF3">
        <w:rPr>
          <w:rStyle w:val="StyleUnderline"/>
        </w:rPr>
        <w:t xml:space="preserve"> in Congress that would almost certainly block their priorities or advance outright hostile measures</w:t>
      </w:r>
      <w:r w:rsidRPr="00496DF3">
        <w:rPr>
          <w:sz w:val="16"/>
        </w:rPr>
        <w:t>, like national right-to-work legislation that would cripple unions’ organizing force.</w:t>
      </w:r>
    </w:p>
    <w:p w14:paraId="6283CF25" w14:textId="77777777" w:rsidR="00AB751C" w:rsidRPr="00496DF3" w:rsidRDefault="00AB751C" w:rsidP="00AB751C">
      <w:pPr>
        <w:rPr>
          <w:sz w:val="16"/>
        </w:rPr>
      </w:pPr>
      <w:r w:rsidRPr="00496DF3">
        <w:rPr>
          <w:rStyle w:val="StyleUnderline"/>
          <w:highlight w:val="cyan"/>
        </w:rPr>
        <w:t>In nearly every competitive race, Dem</w:t>
      </w:r>
      <w:r w:rsidRPr="00496DF3">
        <w:rPr>
          <w:rStyle w:val="StyleUnderline"/>
        </w:rPr>
        <w:t xml:space="preserve">ocratic </w:t>
      </w:r>
      <w:r w:rsidRPr="00496DF3">
        <w:rPr>
          <w:rStyle w:val="StyleUnderline"/>
          <w:highlight w:val="cyan"/>
        </w:rPr>
        <w:t>candidates still have support from</w:t>
      </w:r>
      <w:r w:rsidRPr="00496DF3">
        <w:rPr>
          <w:rStyle w:val="StyleUnderline"/>
        </w:rPr>
        <w:t xml:space="preserve"> major </w:t>
      </w:r>
      <w:r w:rsidRPr="00496DF3">
        <w:rPr>
          <w:rStyle w:val="StyleUnderline"/>
          <w:highlight w:val="cyan"/>
        </w:rPr>
        <w:t>public-sector unions and</w:t>
      </w:r>
      <w:r w:rsidRPr="00496DF3">
        <w:rPr>
          <w:rStyle w:val="StyleUnderline"/>
        </w:rPr>
        <w:t xml:space="preserve"> large service </w:t>
      </w:r>
      <w:r w:rsidRPr="00496DF3">
        <w:rPr>
          <w:rStyle w:val="StyleUnderline"/>
          <w:highlight w:val="cyan"/>
        </w:rPr>
        <w:t>worker groups</w:t>
      </w:r>
      <w:r w:rsidRPr="00496DF3">
        <w:rPr>
          <w:sz w:val="16"/>
        </w:rPr>
        <w:t>, including the American Federation of Teachers and the A.F.L.-C.I.O., that are planning to spend millions of dollars helping them. And some Democrats defending swing seats, like Representatives Tom Suozzi and Pat Ryan of New York, have picked up support from law enforcement unions that typically back Republicans.</w:t>
      </w:r>
    </w:p>
    <w:p w14:paraId="75AEB25A" w14:textId="77777777" w:rsidR="00AB751C" w:rsidRPr="00496DF3" w:rsidRDefault="00AB751C" w:rsidP="00AB751C">
      <w:pPr>
        <w:pStyle w:val="Heading4"/>
        <w:rPr>
          <w:rFonts w:cs="Times New Roman"/>
        </w:rPr>
      </w:pPr>
      <w:r w:rsidRPr="00496DF3">
        <w:rPr>
          <w:rFonts w:cs="Times New Roman"/>
        </w:rPr>
        <w:t>The squo is a full-throated attack on workers</w:t>
      </w:r>
    </w:p>
    <w:p w14:paraId="49FD26D3" w14:textId="77777777" w:rsidR="00AB751C" w:rsidRPr="00496DF3" w:rsidRDefault="00AB751C" w:rsidP="00AB751C">
      <w:r w:rsidRPr="00496DF3">
        <w:rPr>
          <w:rStyle w:val="Style13ptBold"/>
        </w:rPr>
        <w:t>McCartin 25</w:t>
      </w:r>
      <w:r w:rsidRPr="00496DF3">
        <w:t>, Professor of labor and political history @ Georgetown (Joseph, “Trump and Musk’s War on Workers,” Dissent Mag, https://www.dissentmagazine.org/online_articles/trump-and-musks-war-on-labor/)</w:t>
      </w:r>
    </w:p>
    <w:p w14:paraId="0FC73782" w14:textId="77777777" w:rsidR="00AB751C" w:rsidRPr="00496DF3" w:rsidRDefault="00AB751C" w:rsidP="00AB751C">
      <w:pPr>
        <w:rPr>
          <w:sz w:val="16"/>
        </w:rPr>
      </w:pPr>
      <w:r w:rsidRPr="00496DF3">
        <w:rPr>
          <w:rStyle w:val="StyleUnderline"/>
          <w:highlight w:val="cyan"/>
        </w:rPr>
        <w:t>Trump has</w:t>
      </w:r>
      <w:r w:rsidRPr="00496DF3">
        <w:rPr>
          <w:sz w:val="16"/>
        </w:rPr>
        <w:t xml:space="preserve"> also </w:t>
      </w:r>
      <w:r w:rsidRPr="00496DF3">
        <w:rPr>
          <w:rStyle w:val="StyleUnderline"/>
        </w:rPr>
        <w:t xml:space="preserve">outdone Reagan in his </w:t>
      </w:r>
      <w:r w:rsidRPr="00496DF3">
        <w:rPr>
          <w:rStyle w:val="Emphasis"/>
          <w:highlight w:val="cyan"/>
        </w:rPr>
        <w:t>hostility</w:t>
      </w:r>
      <w:r w:rsidRPr="00496DF3">
        <w:rPr>
          <w:rStyle w:val="StyleUnderline"/>
        </w:rPr>
        <w:t xml:space="preserve"> </w:t>
      </w:r>
      <w:r w:rsidRPr="00496DF3">
        <w:rPr>
          <w:rStyle w:val="StyleUnderline"/>
          <w:highlight w:val="cyan"/>
        </w:rPr>
        <w:t>to</w:t>
      </w:r>
      <w:r w:rsidRPr="00496DF3">
        <w:rPr>
          <w:sz w:val="16"/>
        </w:rPr>
        <w:t xml:space="preserve"> the key federal agencies charged with protecting </w:t>
      </w:r>
      <w:r w:rsidRPr="00496DF3">
        <w:rPr>
          <w:rStyle w:val="StyleUnderline"/>
          <w:highlight w:val="cyan"/>
        </w:rPr>
        <w:t>workers’</w:t>
      </w:r>
      <w:r w:rsidRPr="00496DF3">
        <w:rPr>
          <w:rStyle w:val="StyleUnderline"/>
        </w:rPr>
        <w:t xml:space="preserve"> rights</w:t>
      </w:r>
      <w:r w:rsidRPr="00496DF3">
        <w:rPr>
          <w:sz w:val="16"/>
        </w:rPr>
        <w:t>: the National Labor Relations Board (NLRB), the Equal Employment Opportunity Commission (EEOC), and the Federal Labor Relations Authority (FLRA). Reagan appointed staunch conservatives to those agencies—including naming Clarence Thomas as chair of the EEOC—and by doing so weakened their protective powers. But Reagan never claimed the right to fire Carter’s appointees in the middle of their terms of service. By contrast, Trump has removed duly appointed and Senate-confirmed members of each of these bodies, effectively disabling their function and seeking to ensure that henceforth such agencies will never act with any degree of independence. In the meantime, Musk’s SpaceX has joined with other employers to contest the constitutionality of the NLRB in federal court.</w:t>
      </w:r>
    </w:p>
    <w:p w14:paraId="68A93B4F" w14:textId="77777777" w:rsidR="00AB751C" w:rsidRPr="00496DF3" w:rsidRDefault="00AB751C" w:rsidP="00AB751C">
      <w:pPr>
        <w:rPr>
          <w:sz w:val="16"/>
        </w:rPr>
      </w:pPr>
      <w:r w:rsidRPr="00496DF3">
        <w:rPr>
          <w:sz w:val="16"/>
        </w:rPr>
        <w:t xml:space="preserve">As the unprecedented attack on the NLRB and the EEOC already indicates, </w:t>
      </w:r>
      <w:r w:rsidRPr="00496DF3">
        <w:rPr>
          <w:rStyle w:val="StyleUnderline"/>
          <w:highlight w:val="cyan"/>
        </w:rPr>
        <w:t>Trump’s current war on workers’ rights will</w:t>
      </w:r>
      <w:r w:rsidRPr="00496DF3">
        <w:rPr>
          <w:rStyle w:val="StyleUnderline"/>
        </w:rPr>
        <w:t xml:space="preserve"> not remain confined to the federal sector</w:t>
      </w:r>
      <w:r w:rsidRPr="00496DF3">
        <w:rPr>
          <w:sz w:val="16"/>
        </w:rPr>
        <w:t xml:space="preserve">. Considering the speed, breadth, and radicalism of the current administration’s moves, </w:t>
      </w:r>
      <w:r w:rsidRPr="00496DF3">
        <w:rPr>
          <w:rStyle w:val="StyleUnderline"/>
        </w:rPr>
        <w:t xml:space="preserve">its lasting impact is likely to </w:t>
      </w:r>
      <w:r w:rsidRPr="00496DF3">
        <w:rPr>
          <w:rStyle w:val="StyleUnderline"/>
          <w:highlight w:val="cyan"/>
        </w:rPr>
        <w:t>be</w:t>
      </w:r>
      <w:r w:rsidRPr="00496DF3">
        <w:rPr>
          <w:rStyle w:val="StyleUnderline"/>
        </w:rPr>
        <w:t xml:space="preserve"> many orders of magnitude </w:t>
      </w:r>
      <w:r w:rsidRPr="00496DF3">
        <w:rPr>
          <w:rStyle w:val="StyleUnderline"/>
          <w:highlight w:val="cyan"/>
        </w:rPr>
        <w:t>more harmful than</w:t>
      </w:r>
      <w:r w:rsidRPr="00496DF3">
        <w:rPr>
          <w:sz w:val="16"/>
        </w:rPr>
        <w:t xml:space="preserve"> anything </w:t>
      </w:r>
      <w:r w:rsidRPr="00496DF3">
        <w:rPr>
          <w:rStyle w:val="StyleUnderline"/>
          <w:highlight w:val="cyan"/>
        </w:rPr>
        <w:t>Reagan</w:t>
      </w:r>
      <w:r w:rsidRPr="00496DF3">
        <w:rPr>
          <w:sz w:val="16"/>
        </w:rPr>
        <w:t xml:space="preserve"> did.</w:t>
      </w:r>
    </w:p>
    <w:p w14:paraId="3F5531AC" w14:textId="77777777" w:rsidR="00AB751C" w:rsidRPr="00496DF3" w:rsidRDefault="00AB751C" w:rsidP="00AB751C">
      <w:pPr>
        <w:rPr>
          <w:sz w:val="16"/>
        </w:rPr>
      </w:pPr>
      <w:r w:rsidRPr="00496DF3">
        <w:rPr>
          <w:sz w:val="16"/>
        </w:rPr>
        <w:t>Trump can inflict more damage in part because U.S. workers are more vulnerable to a rollback of their rights today than they were in the 1980s. The potential bases of resistance have all been dramatically weakened over the past forty-four years. In relative terms, today’s union movement is less than half the size it was when Reagan broke PATCO. Unions are also more geographically isolated (a state like Alabama has seen union membership plummet from over 20 percent of its workforce to under 7 percent today). Our political system is far more polarized on labor issues now than it was in 1981 with only one party committed to upholding the last century’s accumulation of labor laws that were enacted with bipartisan support. A new class of multi-billionaires bends its knee to the far right. Meanwhile, the U.S. Supreme Court, whose misguided ruling in Trump v. United States offered a broad cloak of immunity to the president, is more hostile to workers’ rights than any court in a century. The court’s tendency to slow-walk any decision that challenges Trump means that plenty of irreversible damage will likely ensue before it ever weighs in.</w:t>
      </w:r>
    </w:p>
    <w:p w14:paraId="425F6382" w14:textId="77777777" w:rsidR="00AB751C" w:rsidRPr="00496DF3" w:rsidRDefault="00AB751C" w:rsidP="00AB751C">
      <w:pPr>
        <w:pStyle w:val="Heading4"/>
        <w:rPr>
          <w:rFonts w:cs="Times New Roman"/>
        </w:rPr>
      </w:pPr>
      <w:r w:rsidRPr="00496DF3">
        <w:rPr>
          <w:rFonts w:cs="Times New Roman"/>
        </w:rPr>
        <w:t>The GOP isn’t supporting labor now</w:t>
      </w:r>
    </w:p>
    <w:p w14:paraId="60794BC4" w14:textId="77777777" w:rsidR="00AB751C" w:rsidRPr="00496DF3" w:rsidRDefault="00AB751C" w:rsidP="00AB751C">
      <w:r w:rsidRPr="00496DF3">
        <w:rPr>
          <w:rStyle w:val="Style13ptBold"/>
        </w:rPr>
        <w:t>Posner 24</w:t>
      </w:r>
      <w:r w:rsidRPr="00496DF3">
        <w:t>, professor at the University of Chicago Law School (Eric, “Is a Pro-Labor Republican Party Possible?,” https://archive.ph/QSfhI#selection-459.0-466.0</w:t>
      </w:r>
    </w:p>
    <w:p w14:paraId="285C7A5E" w14:textId="77777777" w:rsidR="00AB751C" w:rsidRPr="00496DF3" w:rsidRDefault="00AB751C" w:rsidP="00AB751C">
      <w:pPr>
        <w:rPr>
          <w:sz w:val="16"/>
        </w:rPr>
      </w:pPr>
      <w:r w:rsidRPr="00496DF3">
        <w:rPr>
          <w:sz w:val="16"/>
        </w:rPr>
        <w:t xml:space="preserve">Following a speech by Sean O’Brien, the president of the Teamsters union, at </w:t>
      </w:r>
      <w:r w:rsidRPr="00496DF3">
        <w:rPr>
          <w:rStyle w:val="Emphasis"/>
        </w:rPr>
        <w:t xml:space="preserve">the </w:t>
      </w:r>
      <w:r w:rsidRPr="00496DF3">
        <w:rPr>
          <w:rStyle w:val="Emphasis"/>
          <w:highlight w:val="cyan"/>
        </w:rPr>
        <w:t>R</w:t>
      </w:r>
      <w:r w:rsidRPr="00496DF3">
        <w:rPr>
          <w:rStyle w:val="Emphasis"/>
        </w:rPr>
        <w:t xml:space="preserve">epublican </w:t>
      </w:r>
      <w:r w:rsidRPr="00496DF3">
        <w:rPr>
          <w:rStyle w:val="Emphasis"/>
          <w:highlight w:val="cyan"/>
        </w:rPr>
        <w:t>N</w:t>
      </w:r>
      <w:r w:rsidRPr="00496DF3">
        <w:rPr>
          <w:rStyle w:val="Emphasis"/>
        </w:rPr>
        <w:t xml:space="preserve">ational </w:t>
      </w:r>
      <w:r w:rsidRPr="00496DF3">
        <w:rPr>
          <w:rStyle w:val="Emphasis"/>
          <w:highlight w:val="cyan"/>
        </w:rPr>
        <w:t>C</w:t>
      </w:r>
      <w:r w:rsidRPr="00496DF3">
        <w:rPr>
          <w:rStyle w:val="Emphasis"/>
        </w:rPr>
        <w:t>onvention</w:t>
      </w:r>
      <w:r w:rsidRPr="00496DF3">
        <w:rPr>
          <w:sz w:val="16"/>
        </w:rPr>
        <w:t xml:space="preserve"> last month, </w:t>
      </w:r>
      <w:r w:rsidRPr="00496DF3">
        <w:rPr>
          <w:rStyle w:val="StyleUnderline"/>
        </w:rPr>
        <w:t xml:space="preserve">a New York Times analysis </w:t>
      </w:r>
      <w:r w:rsidRPr="00496DF3">
        <w:rPr>
          <w:rStyle w:val="StyleUnderline"/>
          <w:highlight w:val="cyan"/>
        </w:rPr>
        <w:t>considered whether</w:t>
      </w:r>
      <w:r w:rsidRPr="00496DF3">
        <w:rPr>
          <w:rStyle w:val="StyleUnderline"/>
        </w:rPr>
        <w:t xml:space="preserve"> the </w:t>
      </w:r>
      <w:r w:rsidRPr="00496DF3">
        <w:rPr>
          <w:rStyle w:val="StyleUnderline"/>
          <w:highlight w:val="cyan"/>
        </w:rPr>
        <w:t>party could</w:t>
      </w:r>
      <w:r w:rsidRPr="00496DF3">
        <w:rPr>
          <w:rStyle w:val="StyleUnderline"/>
        </w:rPr>
        <w:t xml:space="preserve"> really </w:t>
      </w:r>
      <w:r w:rsidRPr="00496DF3">
        <w:rPr>
          <w:rStyle w:val="StyleUnderline"/>
          <w:highlight w:val="cyan"/>
        </w:rPr>
        <w:t>carry</w:t>
      </w:r>
      <w:r w:rsidRPr="00496DF3">
        <w:rPr>
          <w:rStyle w:val="StyleUnderline"/>
        </w:rPr>
        <w:t xml:space="preserve"> out a </w:t>
      </w:r>
      <w:r w:rsidRPr="00496DF3">
        <w:rPr>
          <w:rStyle w:val="StyleUnderline"/>
          <w:highlight w:val="cyan"/>
        </w:rPr>
        <w:t>populist agenda in support of workers</w:t>
      </w:r>
      <w:r w:rsidRPr="00496DF3">
        <w:rPr>
          <w:sz w:val="16"/>
        </w:rPr>
        <w:t xml:space="preserve">. While Donald </w:t>
      </w:r>
      <w:r w:rsidRPr="00496DF3">
        <w:rPr>
          <w:rStyle w:val="StyleUnderline"/>
          <w:highlight w:val="cyan"/>
        </w:rPr>
        <w:t>Trump</w:t>
      </w:r>
      <w:r w:rsidRPr="00496DF3">
        <w:rPr>
          <w:rStyle w:val="StyleUnderline"/>
        </w:rPr>
        <w:t xml:space="preserve"> has </w:t>
      </w:r>
      <w:r w:rsidRPr="00496DF3">
        <w:rPr>
          <w:rStyle w:val="Emphasis"/>
          <w:highlight w:val="cyan"/>
        </w:rPr>
        <w:t>never shown</w:t>
      </w:r>
      <w:r w:rsidRPr="00496DF3">
        <w:rPr>
          <w:rStyle w:val="Emphasis"/>
        </w:rPr>
        <w:t xml:space="preserve"> much </w:t>
      </w:r>
      <w:r w:rsidRPr="00496DF3">
        <w:rPr>
          <w:rStyle w:val="Emphasis"/>
          <w:highlight w:val="cyan"/>
        </w:rPr>
        <w:t>interest in workers’ rights</w:t>
      </w:r>
      <w:r w:rsidRPr="00496DF3">
        <w:rPr>
          <w:sz w:val="16"/>
        </w:rPr>
        <w:t>, many of his acolytes have. Republican Senators Josh Hawley, Roger Marshall, Marco Rubio, and J.D. Vance (the party’s vice-presidential candidate) have all sided with workers in policy debates about labor organizing, the minimum wage, and worker protections.</w:t>
      </w:r>
    </w:p>
    <w:p w14:paraId="7ECF2BA8" w14:textId="77777777" w:rsidR="00AB751C" w:rsidRDefault="00AB751C" w:rsidP="00AB751C"/>
    <w:p w14:paraId="6CCABF1E" w14:textId="77777777" w:rsidR="00AB751C" w:rsidRDefault="00AB751C" w:rsidP="00AB751C">
      <w:pPr>
        <w:pStyle w:val="Heading3"/>
      </w:pPr>
      <w:bookmarkStart w:id="2" w:name="_Hlk218352885"/>
      <w:r>
        <w:t>AT: Too Early – 2NC</w:t>
      </w:r>
    </w:p>
    <w:p w14:paraId="2478D132" w14:textId="77777777" w:rsidR="00AB751C" w:rsidRPr="00BE51C2" w:rsidRDefault="00AB751C" w:rsidP="00AB751C"/>
    <w:p w14:paraId="49FE2529" w14:textId="77777777" w:rsidR="00AB751C" w:rsidRDefault="00AB751C" w:rsidP="00AB751C">
      <w:pPr>
        <w:pStyle w:val="Heading4"/>
      </w:pPr>
      <w:r>
        <w:t>It’s not too early – Dems have the lead but it’s close</w:t>
      </w:r>
    </w:p>
    <w:p w14:paraId="35E46000" w14:textId="77777777" w:rsidR="00AB751C" w:rsidRPr="0001380D" w:rsidRDefault="00AB751C" w:rsidP="00AB751C">
      <w:r w:rsidRPr="0001380D">
        <w:rPr>
          <w:rStyle w:val="Style13ptBold"/>
        </w:rPr>
        <w:t>Gonzales 25 —</w:t>
      </w:r>
      <w:r>
        <w:t xml:space="preserve"> Elections Analyst @ Roll Call. Editor &amp; Publisher @ Inside Elections LLC.  Previously Political Analyst and On-air contributor at CNN and CNNI. MA Political Management @ The George Washington University. </w:t>
      </w:r>
      <w:r w:rsidRPr="0001380D">
        <w:t>Nathan L. Gonzales</w:t>
      </w:r>
      <w:r>
        <w:t xml:space="preserve">, “Initial 2026 House race ratings show more Republicans in Toss-up seats.” Roll Call. 3-10-2025. </w:t>
      </w:r>
      <w:r w:rsidRPr="00851200">
        <w:t>https://rollcall.com/2025/03/10/house-midterm-elections-race-ratings/</w:t>
      </w:r>
    </w:p>
    <w:p w14:paraId="1543AC21" w14:textId="77777777" w:rsidR="00AB751C" w:rsidRPr="008E1859" w:rsidRDefault="00AB751C" w:rsidP="00AB751C">
      <w:pPr>
        <w:rPr>
          <w:sz w:val="16"/>
        </w:rPr>
      </w:pPr>
      <w:r w:rsidRPr="008E1859">
        <w:rPr>
          <w:sz w:val="16"/>
        </w:rPr>
        <w:t xml:space="preserve">ANALYSIS — </w:t>
      </w:r>
      <w:r w:rsidRPr="00A34E86">
        <w:rPr>
          <w:rStyle w:val="TitleChar"/>
        </w:rPr>
        <w:t>Even though</w:t>
      </w:r>
      <w:r w:rsidRPr="008E1859">
        <w:rPr>
          <w:sz w:val="16"/>
        </w:rPr>
        <w:t xml:space="preserve"> the </w:t>
      </w:r>
      <w:r w:rsidRPr="00A34E86">
        <w:rPr>
          <w:rStyle w:val="TitleChar"/>
        </w:rPr>
        <w:t>midterms are</w:t>
      </w:r>
      <w:r w:rsidRPr="008E1859">
        <w:rPr>
          <w:sz w:val="16"/>
        </w:rPr>
        <w:t xml:space="preserve"> 20 </w:t>
      </w:r>
      <w:r w:rsidRPr="00A34E86">
        <w:rPr>
          <w:rStyle w:val="TitleChar"/>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TitleChar"/>
        </w:rPr>
        <w:t>majority</w:t>
      </w:r>
      <w:r w:rsidRPr="008E1859">
        <w:rPr>
          <w:sz w:val="16"/>
        </w:rPr>
        <w:t>.</w:t>
      </w:r>
    </w:p>
    <w:p w14:paraId="602F3671" w14:textId="77777777" w:rsidR="00AB751C" w:rsidRPr="008E1859" w:rsidRDefault="00AB751C" w:rsidP="00AB751C">
      <w:pPr>
        <w:rPr>
          <w:sz w:val="16"/>
        </w:rPr>
      </w:pPr>
      <w:r w:rsidRPr="00A34E86">
        <w:rPr>
          <w:rStyle w:val="TitleChar"/>
        </w:rPr>
        <w:t>Republicans’</w:t>
      </w:r>
      <w:r w:rsidRPr="008E1859">
        <w:rPr>
          <w:sz w:val="16"/>
        </w:rPr>
        <w:t xml:space="preserve"> </w:t>
      </w:r>
      <w:r w:rsidRPr="00A34E86">
        <w:rPr>
          <w:rStyle w:val="TitleChar"/>
        </w:rPr>
        <w:t>three-seat Senate majority</w:t>
      </w:r>
      <w:r w:rsidRPr="008E1859">
        <w:rPr>
          <w:sz w:val="16"/>
        </w:rPr>
        <w:t xml:space="preserve"> </w:t>
      </w:r>
      <w:r w:rsidRPr="00A34E86">
        <w:rPr>
          <w:rStyle w:val="TitleChar"/>
        </w:rPr>
        <w:t>and</w:t>
      </w:r>
      <w:r w:rsidRPr="008E1859">
        <w:rPr>
          <w:sz w:val="16"/>
        </w:rPr>
        <w:t xml:space="preserve"> </w:t>
      </w:r>
      <w:r w:rsidRPr="00A34E86">
        <w:rPr>
          <w:rStyle w:val="TitleChar"/>
        </w:rPr>
        <w:t>a</w:t>
      </w:r>
      <w:r w:rsidRPr="008E1859">
        <w:rPr>
          <w:sz w:val="16"/>
        </w:rPr>
        <w:t xml:space="preserve"> </w:t>
      </w:r>
      <w:r w:rsidRPr="00A34E86">
        <w:rPr>
          <w:rStyle w:val="TitleChar"/>
        </w:rPr>
        <w:t>dearth of competitive races</w:t>
      </w:r>
      <w:r w:rsidRPr="008E1859">
        <w:rPr>
          <w:sz w:val="16"/>
        </w:rPr>
        <w:t xml:space="preserve"> </w:t>
      </w:r>
      <w:r w:rsidRPr="00A34E86">
        <w:rPr>
          <w:rStyle w:val="TitleChar"/>
        </w:rPr>
        <w:t>puts</w:t>
      </w:r>
      <w:r w:rsidRPr="008E1859">
        <w:rPr>
          <w:sz w:val="16"/>
        </w:rPr>
        <w:t xml:space="preserve"> next year’s battle for </w:t>
      </w:r>
      <w:r w:rsidRPr="00A34E86">
        <w:rPr>
          <w:rStyle w:val="TitleChar"/>
        </w:rPr>
        <w:t>the Senate</w:t>
      </w:r>
      <w:r w:rsidRPr="008E1859">
        <w:rPr>
          <w:sz w:val="16"/>
        </w:rPr>
        <w:t xml:space="preserve"> </w:t>
      </w:r>
      <w:r w:rsidRPr="00A34E86">
        <w:rPr>
          <w:rStyle w:val="TitleChar"/>
        </w:rPr>
        <w:t>on a side stage</w:t>
      </w:r>
      <w:r w:rsidRPr="008E1859">
        <w:rPr>
          <w:sz w:val="16"/>
        </w:rPr>
        <w:t xml:space="preserve"> compared with the House elections. </w:t>
      </w:r>
      <w:r w:rsidRPr="00A34E86">
        <w:rPr>
          <w:rStyle w:val="TitleChar"/>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TitleChar"/>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TitleChar"/>
        </w:rPr>
        <w:t>to claim the majority</w:t>
      </w:r>
      <w:r w:rsidRPr="008E1859">
        <w:rPr>
          <w:sz w:val="16"/>
        </w:rPr>
        <w:t xml:space="preserve"> next year. </w:t>
      </w:r>
    </w:p>
    <w:p w14:paraId="0E487FB2" w14:textId="77777777" w:rsidR="00AB751C" w:rsidRPr="008E1859" w:rsidRDefault="00AB751C" w:rsidP="00AB751C">
      <w:pPr>
        <w:rPr>
          <w:sz w:val="16"/>
        </w:rPr>
      </w:pPr>
      <w:r w:rsidRPr="00863AD7">
        <w:rPr>
          <w:rStyle w:val="TitleChar"/>
        </w:rPr>
        <w:t>According</w:t>
      </w:r>
      <w:r w:rsidRPr="008E1859">
        <w:rPr>
          <w:sz w:val="16"/>
        </w:rPr>
        <w:t xml:space="preserve"> to </w:t>
      </w:r>
      <w:r w:rsidRPr="00863AD7">
        <w:rPr>
          <w:rStyle w:val="TitleChar"/>
        </w:rPr>
        <w:t>Inside Elections’</w:t>
      </w:r>
      <w:r w:rsidRPr="008E1859">
        <w:rPr>
          <w:sz w:val="16"/>
        </w:rPr>
        <w:t xml:space="preserve"> </w:t>
      </w:r>
      <w:r w:rsidRPr="00863AD7">
        <w:rPr>
          <w:rStyle w:val="TitleChar"/>
        </w:rPr>
        <w:t>initial</w:t>
      </w:r>
      <w:r w:rsidRPr="008E1859">
        <w:rPr>
          <w:sz w:val="16"/>
        </w:rPr>
        <w:t xml:space="preserve"> individual House race ratings of the 2026 cycle, </w:t>
      </w:r>
      <w:r w:rsidRPr="008E1859">
        <w:rPr>
          <w:rStyle w:val="TitleChar"/>
        </w:rPr>
        <w:t xml:space="preserve">the </w:t>
      </w:r>
      <w:r w:rsidRPr="008E1859">
        <w:rPr>
          <w:rStyle w:val="TitleChar"/>
          <w:highlight w:val="cyan"/>
        </w:rPr>
        <w:t>fight for the majority</w:t>
      </w:r>
      <w:r w:rsidRPr="008E1859">
        <w:rPr>
          <w:rStyle w:val="TitleChar"/>
        </w:rPr>
        <w:t xml:space="preserve"> </w:t>
      </w:r>
      <w:r w:rsidRPr="008E1859">
        <w:rPr>
          <w:rStyle w:val="TitleChar"/>
          <w:highlight w:val="cyan"/>
        </w:rPr>
        <w:t>looks</w:t>
      </w:r>
      <w:r w:rsidRPr="008E1859">
        <w:rPr>
          <w:sz w:val="16"/>
        </w:rPr>
        <w:t xml:space="preserve"> to be a </w:t>
      </w:r>
      <w:r w:rsidRPr="008E1859">
        <w:rPr>
          <w:rStyle w:val="TitleChar"/>
          <w:highlight w:val="cyan"/>
        </w:rPr>
        <w:t>close</w:t>
      </w:r>
      <w:r w:rsidRPr="008E1859">
        <w:rPr>
          <w:sz w:val="16"/>
        </w:rPr>
        <w:t xml:space="preserve">, district-by-district battle. But cycles, particularly </w:t>
      </w:r>
      <w:r w:rsidRPr="008E1859">
        <w:rPr>
          <w:rStyle w:val="TitleChar"/>
        </w:rPr>
        <w:t>midterms</w:t>
      </w:r>
      <w:r w:rsidRPr="008E1859">
        <w:rPr>
          <w:sz w:val="16"/>
        </w:rPr>
        <w:t xml:space="preserve">, </w:t>
      </w:r>
      <w:r w:rsidRPr="008E1859">
        <w:rPr>
          <w:rStyle w:val="TitleChar"/>
        </w:rPr>
        <w:t>can evolve</w:t>
      </w:r>
      <w:r w:rsidRPr="008E1859">
        <w:rPr>
          <w:sz w:val="16"/>
        </w:rPr>
        <w:t xml:space="preserve"> </w:t>
      </w:r>
      <w:r w:rsidRPr="008E1859">
        <w:rPr>
          <w:rStyle w:val="TitleChar"/>
        </w:rPr>
        <w:t>and</w:t>
      </w:r>
      <w:r w:rsidRPr="008E1859">
        <w:rPr>
          <w:sz w:val="16"/>
        </w:rPr>
        <w:t xml:space="preserve"> sometimes </w:t>
      </w:r>
      <w:r w:rsidRPr="008E1859">
        <w:rPr>
          <w:rStyle w:val="TitleChar"/>
        </w:rPr>
        <w:t>even change</w:t>
      </w:r>
      <w:r w:rsidRPr="008E1859">
        <w:rPr>
          <w:sz w:val="16"/>
        </w:rPr>
        <w:t xml:space="preserve"> dramatically.</w:t>
      </w:r>
    </w:p>
    <w:p w14:paraId="0E577FB2" w14:textId="77777777" w:rsidR="00AB751C" w:rsidRPr="008E1859" w:rsidRDefault="00AB751C" w:rsidP="00AB751C">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4DCA93B3" w14:textId="77777777" w:rsidR="00AB751C" w:rsidRPr="008E1859" w:rsidRDefault="00AB751C" w:rsidP="00AB751C">
      <w:pPr>
        <w:rPr>
          <w:sz w:val="16"/>
        </w:rPr>
      </w:pPr>
      <w:r w:rsidRPr="008E1859">
        <w:rPr>
          <w:rStyle w:val="TitleChar"/>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TitleChar"/>
          <w:highlight w:val="cyan"/>
        </w:rPr>
        <w:t>is</w:t>
      </w:r>
      <w:r w:rsidRPr="008E1859">
        <w:rPr>
          <w:rStyle w:val="TitleChar"/>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TitleChar"/>
        </w:rPr>
        <w:t>defending 34 vulnerable seats</w:t>
      </w:r>
      <w:r w:rsidRPr="008E1859">
        <w:rPr>
          <w:sz w:val="16"/>
        </w:rPr>
        <w:t xml:space="preserve"> </w:t>
      </w:r>
      <w:r w:rsidRPr="008E1859">
        <w:rPr>
          <w:rStyle w:val="TitleChar"/>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F91112B" w14:textId="77777777" w:rsidR="00AB751C" w:rsidRPr="008E1859" w:rsidRDefault="00AB751C" w:rsidP="00AB751C">
      <w:pPr>
        <w:rPr>
          <w:sz w:val="16"/>
        </w:rPr>
      </w:pPr>
      <w:r w:rsidRPr="00D43D4F">
        <w:rPr>
          <w:rStyle w:val="Emphasis"/>
          <w:highlight w:val="cyan"/>
        </w:rPr>
        <w:t>But</w:t>
      </w:r>
      <w:r w:rsidRPr="00D43D4F">
        <w:rPr>
          <w:rStyle w:val="TitleChar"/>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TitleChar"/>
        </w:rPr>
        <w:t>a disproportionately</w:t>
      </w:r>
      <w:r w:rsidRPr="008E1859">
        <w:rPr>
          <w:sz w:val="16"/>
        </w:rPr>
        <w:t xml:space="preserve"> </w:t>
      </w:r>
      <w:r w:rsidRPr="008E1859">
        <w:rPr>
          <w:rStyle w:val="TitleChar"/>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TitleChar"/>
        </w:rPr>
        <w:t>Seven</w:t>
      </w:r>
      <w:r w:rsidRPr="008E1859">
        <w:rPr>
          <w:sz w:val="16"/>
        </w:rPr>
        <w:t xml:space="preserve"> House </w:t>
      </w:r>
      <w:r w:rsidRPr="008E1859">
        <w:rPr>
          <w:rStyle w:val="TitleChar"/>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2B4C81FA" w14:textId="77777777" w:rsidR="00AB751C" w:rsidRPr="008E1859" w:rsidRDefault="00AB751C" w:rsidP="00AB751C">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31232844" w14:textId="77777777" w:rsidR="00AB751C" w:rsidRPr="008E1859" w:rsidRDefault="00AB751C" w:rsidP="00AB751C">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CCC8761" w14:textId="77777777" w:rsidR="00AB751C" w:rsidRPr="008E1859" w:rsidRDefault="00AB751C" w:rsidP="00AB751C">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D726370" w14:textId="77777777" w:rsidR="00AB751C" w:rsidRPr="008E1859" w:rsidRDefault="00AB751C" w:rsidP="00AB751C">
      <w:pPr>
        <w:rPr>
          <w:sz w:val="16"/>
        </w:rPr>
      </w:pPr>
      <w:r w:rsidRPr="008E1859">
        <w:rPr>
          <w:rStyle w:val="TitleChar"/>
        </w:rPr>
        <w:t>Under</w:t>
      </w:r>
      <w:r w:rsidRPr="008E1859">
        <w:rPr>
          <w:sz w:val="16"/>
        </w:rPr>
        <w:t xml:space="preserve"> the </w:t>
      </w:r>
      <w:r w:rsidRPr="008E1859">
        <w:rPr>
          <w:rStyle w:val="TitleChar"/>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TitleChar"/>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TitleChar"/>
        </w:rPr>
        <w:t>But</w:t>
      </w:r>
      <w:r w:rsidRPr="008E1859">
        <w:rPr>
          <w:sz w:val="16"/>
        </w:rPr>
        <w:t xml:space="preserve"> cycles have a way of evolving, and </w:t>
      </w:r>
      <w:r w:rsidRPr="008E1859">
        <w:rPr>
          <w:rStyle w:val="TitleChar"/>
        </w:rPr>
        <w:t>battlegrounds can shift</w:t>
      </w:r>
      <w:r w:rsidRPr="008E1859">
        <w:rPr>
          <w:sz w:val="16"/>
        </w:rPr>
        <w:t xml:space="preserve"> in size and makeup, particularly in midterms. </w:t>
      </w:r>
    </w:p>
    <w:p w14:paraId="685D994D" w14:textId="77777777" w:rsidR="00AB751C" w:rsidRPr="008E1859" w:rsidRDefault="00AB751C" w:rsidP="00AB751C">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69CF021A" w14:textId="77777777" w:rsidR="00AB751C" w:rsidRPr="008E1859" w:rsidRDefault="00AB751C" w:rsidP="00AB751C">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TitleChar"/>
        </w:rPr>
        <w:t>at the beginning of Trump’s first midterm</w:t>
      </w:r>
      <w:r w:rsidRPr="008E1859">
        <w:rPr>
          <w:sz w:val="16"/>
        </w:rPr>
        <w:t xml:space="preserve"> election cycle, </w:t>
      </w:r>
      <w:r w:rsidRPr="008E1859">
        <w:rPr>
          <w:rStyle w:val="TitleChar"/>
        </w:rPr>
        <w:t>the</w:t>
      </w:r>
      <w:r w:rsidRPr="008E1859">
        <w:rPr>
          <w:sz w:val="16"/>
        </w:rPr>
        <w:t xml:space="preserve"> House </w:t>
      </w:r>
      <w:r w:rsidRPr="008E1859">
        <w:rPr>
          <w:rStyle w:val="TitleChar"/>
        </w:rPr>
        <w:t>battlefield consisted of 43 seats</w:t>
      </w:r>
      <w:r w:rsidRPr="008E1859">
        <w:rPr>
          <w:sz w:val="16"/>
        </w:rPr>
        <w:t xml:space="preserve"> — </w:t>
      </w:r>
      <w:r w:rsidRPr="008E1859">
        <w:rPr>
          <w:rStyle w:val="TitleChar"/>
        </w:rPr>
        <w:t>28 held by Republicans</w:t>
      </w:r>
      <w:r w:rsidRPr="008E1859">
        <w:rPr>
          <w:sz w:val="16"/>
        </w:rPr>
        <w:t xml:space="preserve"> and 15 by Democrats. But </w:t>
      </w:r>
      <w:r w:rsidRPr="008E1859">
        <w:rPr>
          <w:rStyle w:val="TitleChar"/>
        </w:rPr>
        <w:t>by the end</w:t>
      </w:r>
      <w:r w:rsidRPr="008E1859">
        <w:rPr>
          <w:sz w:val="16"/>
        </w:rPr>
        <w:t xml:space="preserve"> of the 2018 cycle, </w:t>
      </w:r>
      <w:r w:rsidRPr="008E1859">
        <w:rPr>
          <w:rStyle w:val="TitleChar"/>
        </w:rPr>
        <w:t>the number of competitive 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TitleChar"/>
        </w:rPr>
        <w:t>with 81 vulnerable seats</w:t>
      </w:r>
      <w:r w:rsidRPr="008E1859">
        <w:rPr>
          <w:sz w:val="16"/>
        </w:rPr>
        <w:t xml:space="preserve"> compared with Democrats’ eight, </w:t>
      </w:r>
      <w:r w:rsidRPr="008E1859">
        <w:rPr>
          <w:rStyle w:val="TitleChar"/>
          <w:highlight w:val="cyan"/>
        </w:rPr>
        <w:t>and</w:t>
      </w:r>
      <w:r w:rsidRPr="008E1859">
        <w:rPr>
          <w:rStyle w:val="TitleChar"/>
        </w:rPr>
        <w:t xml:space="preserve"> </w:t>
      </w:r>
      <w:r w:rsidRPr="008E1859">
        <w:rPr>
          <w:rStyle w:val="Emphasis"/>
          <w:highlight w:val="cyan"/>
        </w:rPr>
        <w:t>Democrats</w:t>
      </w:r>
      <w:r w:rsidRPr="008E1859">
        <w:rPr>
          <w:rStyle w:val="TitleChar"/>
          <w:highlight w:val="cyan"/>
        </w:rPr>
        <w:t xml:space="preserve"> </w:t>
      </w:r>
      <w:r w:rsidRPr="008E1859">
        <w:rPr>
          <w:rStyle w:val="Emphasis"/>
          <w:highlight w:val="cyan"/>
        </w:rPr>
        <w:t>gained</w:t>
      </w:r>
      <w:r w:rsidRPr="008E1859">
        <w:rPr>
          <w:rStyle w:val="TitleChar"/>
        </w:rPr>
        <w:t xml:space="preserve"> a net of </w:t>
      </w:r>
      <w:r w:rsidRPr="008E1859">
        <w:rPr>
          <w:rStyle w:val="Emphasis"/>
          <w:highlight w:val="cyan"/>
        </w:rPr>
        <w:t>41</w:t>
      </w:r>
      <w:r w:rsidRPr="008E1859">
        <w:rPr>
          <w:rStyle w:val="TitleChar"/>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45908533" w14:textId="77777777" w:rsidR="00AB751C" w:rsidRPr="008E1859" w:rsidRDefault="00AB751C" w:rsidP="00AB751C">
      <w:pPr>
        <w:rPr>
          <w:sz w:val="16"/>
        </w:rPr>
      </w:pPr>
      <w:r w:rsidRPr="008E1859">
        <w:rPr>
          <w:rStyle w:val="Emphasis"/>
          <w:highlight w:val="cyan"/>
        </w:rPr>
        <w:t>With Trump</w:t>
      </w:r>
      <w:r w:rsidRPr="008E1859">
        <w:rPr>
          <w:rStyle w:val="TitleChar"/>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5452C2A1" w14:textId="77777777" w:rsidR="00AB751C" w:rsidRPr="008E1859" w:rsidRDefault="00AB751C" w:rsidP="00AB751C">
      <w:pPr>
        <w:rPr>
          <w:sz w:val="16"/>
        </w:rPr>
      </w:pPr>
      <w:r w:rsidRPr="008E1859">
        <w:rPr>
          <w:rStyle w:val="TitleChar"/>
          <w:highlight w:val="cyan"/>
        </w:rPr>
        <w:t>Typically</w:t>
      </w:r>
      <w:r w:rsidRPr="008E1859">
        <w:rPr>
          <w:sz w:val="16"/>
          <w:highlight w:val="cyan"/>
        </w:rPr>
        <w:t xml:space="preserve">, </w:t>
      </w:r>
      <w:r w:rsidRPr="008E1859">
        <w:rPr>
          <w:rStyle w:val="TitleChar"/>
          <w:highlight w:val="cyan"/>
        </w:rPr>
        <w:t>midterm</w:t>
      </w:r>
      <w:r w:rsidRPr="008E1859">
        <w:rPr>
          <w:sz w:val="16"/>
        </w:rPr>
        <w:t xml:space="preserve"> </w:t>
      </w:r>
      <w:r w:rsidRPr="008E1859">
        <w:rPr>
          <w:rStyle w:val="TitleChar"/>
        </w:rPr>
        <w:t>elections</w:t>
      </w:r>
      <w:r w:rsidRPr="008E1859">
        <w:rPr>
          <w:sz w:val="16"/>
        </w:rPr>
        <w:t xml:space="preserve"> </w:t>
      </w:r>
      <w:r w:rsidRPr="008E1859">
        <w:rPr>
          <w:rStyle w:val="TitleChar"/>
          <w:highlight w:val="cyan"/>
        </w:rPr>
        <w:t>go poorly for the president</w:t>
      </w:r>
      <w:r w:rsidRPr="008E1859">
        <w:rPr>
          <w:rStyle w:val="TitleChar"/>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060170CF" w14:textId="77777777" w:rsidR="00AB751C" w:rsidRPr="008E1859" w:rsidRDefault="00AB751C" w:rsidP="00AB751C">
      <w:pPr>
        <w:rPr>
          <w:sz w:val="16"/>
        </w:rPr>
      </w:pPr>
      <w:r w:rsidRPr="008E1859">
        <w:rPr>
          <w:rStyle w:val="TitleChar"/>
          <w:highlight w:val="cyan"/>
        </w:rPr>
        <w:t>Support</w:t>
      </w:r>
      <w:r w:rsidRPr="008E1859">
        <w:rPr>
          <w:rStyle w:val="TitleChar"/>
        </w:rPr>
        <w:t xml:space="preserve"> for Trump’s policies</w:t>
      </w:r>
      <w:r w:rsidRPr="008E1859">
        <w:rPr>
          <w:sz w:val="16"/>
        </w:rPr>
        <w:t xml:space="preserve"> on government efficiency, tariffs and foreign policy </w:t>
      </w:r>
      <w:r w:rsidRPr="008E1859">
        <w:rPr>
          <w:rStyle w:val="TitleChar"/>
          <w:highlight w:val="cyan"/>
        </w:rPr>
        <w:t>will wane</w:t>
      </w:r>
      <w:r w:rsidRPr="008E1859">
        <w:rPr>
          <w:rStyle w:val="TitleChar"/>
        </w:rPr>
        <w:t xml:space="preserve"> if his actions start to hurt people’s everyday lives</w:t>
      </w:r>
      <w:r w:rsidRPr="008E1859">
        <w:rPr>
          <w:sz w:val="16"/>
        </w:rPr>
        <w:t xml:space="preserve">. </w:t>
      </w:r>
      <w:r w:rsidRPr="008E1859">
        <w:rPr>
          <w:rStyle w:val="TitleChar"/>
          <w:highlight w:val="cyan"/>
        </w:rPr>
        <w:t>Economic decline</w:t>
      </w:r>
      <w:r w:rsidRPr="008E1859">
        <w:rPr>
          <w:sz w:val="16"/>
        </w:rPr>
        <w:t xml:space="preserve"> or instability </w:t>
      </w:r>
      <w:r w:rsidRPr="008E1859">
        <w:rPr>
          <w:rStyle w:val="TitleChar"/>
        </w:rPr>
        <w:t>and questions</w:t>
      </w:r>
      <w:r w:rsidRPr="008E1859">
        <w:rPr>
          <w:sz w:val="16"/>
        </w:rPr>
        <w:t xml:space="preserve"> </w:t>
      </w:r>
      <w:r w:rsidRPr="008E1859">
        <w:rPr>
          <w:rStyle w:val="TitleChar"/>
        </w:rPr>
        <w:t>about national security</w:t>
      </w:r>
      <w:r w:rsidRPr="008E1859">
        <w:rPr>
          <w:sz w:val="16"/>
        </w:rPr>
        <w:t xml:space="preserve"> would likely </w:t>
      </w:r>
      <w:r w:rsidRPr="008E1859">
        <w:rPr>
          <w:rStyle w:val="TitleChar"/>
        </w:rPr>
        <w:t>excite Democratic voters</w:t>
      </w:r>
      <w:r w:rsidRPr="008E1859">
        <w:rPr>
          <w:sz w:val="16"/>
        </w:rPr>
        <w:t xml:space="preserve">, </w:t>
      </w:r>
      <w:r w:rsidRPr="008E1859">
        <w:rPr>
          <w:rStyle w:val="TitleChar"/>
        </w:rPr>
        <w:t>turn off independents</w:t>
      </w:r>
      <w:r w:rsidRPr="008E1859">
        <w:rPr>
          <w:sz w:val="16"/>
        </w:rPr>
        <w:t xml:space="preserve"> and </w:t>
      </w:r>
      <w:r w:rsidRPr="008E1859">
        <w:rPr>
          <w:rStyle w:val="TitleChar"/>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TitleChar"/>
        </w:rPr>
        <w:t>when Trump isn’t on the ballot</w:t>
      </w:r>
      <w:r w:rsidRPr="008E1859">
        <w:rPr>
          <w:sz w:val="16"/>
        </w:rPr>
        <w:t xml:space="preserve">. </w:t>
      </w:r>
    </w:p>
    <w:p w14:paraId="00517245" w14:textId="77777777" w:rsidR="00AB751C" w:rsidRPr="008E1859" w:rsidRDefault="00AB751C" w:rsidP="00AB751C">
      <w:pPr>
        <w:rPr>
          <w:sz w:val="16"/>
        </w:rPr>
      </w:pPr>
      <w:r w:rsidRPr="008E1859">
        <w:rPr>
          <w:rStyle w:val="TitleChar"/>
        </w:rPr>
        <w:t>GOP lawmakers are currently confident</w:t>
      </w:r>
      <w:r w:rsidRPr="008E1859">
        <w:rPr>
          <w:sz w:val="16"/>
        </w:rPr>
        <w:t xml:space="preserve"> they are acting well within a mandate voters gave their party in 2024, </w:t>
      </w:r>
      <w:r w:rsidRPr="008E1859">
        <w:rPr>
          <w:rStyle w:val="TitleChar"/>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TitleChar"/>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TitleChar"/>
        </w:rPr>
        <w:t>the president’s policies don’t go well</w:t>
      </w:r>
      <w:r w:rsidRPr="008E1859">
        <w:rPr>
          <w:sz w:val="16"/>
        </w:rPr>
        <w:t xml:space="preserve">, because Trump doesn’t have to face voters in 2026. </w:t>
      </w:r>
    </w:p>
    <w:p w14:paraId="4F9975F7" w14:textId="77777777" w:rsidR="00AB751C" w:rsidRPr="00710787" w:rsidRDefault="00AB751C" w:rsidP="00AB751C">
      <w:pPr>
        <w:pStyle w:val="Heading4"/>
      </w:pPr>
      <w:r>
        <w:t xml:space="preserve">It’s </w:t>
      </w:r>
      <w:r>
        <w:rPr>
          <w:u w:val="single"/>
        </w:rPr>
        <w:t>always campaign season</w:t>
      </w:r>
      <w:r>
        <w:t xml:space="preserve">. </w:t>
      </w:r>
    </w:p>
    <w:p w14:paraId="4D4F67B6" w14:textId="77777777" w:rsidR="00AB751C" w:rsidRPr="00710787" w:rsidRDefault="00AB751C" w:rsidP="00AB751C">
      <w:proofErr w:type="spellStart"/>
      <w:r w:rsidRPr="0001380D">
        <w:rPr>
          <w:rStyle w:val="Style13ptBold"/>
        </w:rPr>
        <w:t>Mondeaux</w:t>
      </w:r>
      <w:proofErr w:type="spellEnd"/>
      <w:r w:rsidRPr="0001380D">
        <w:rPr>
          <w:rStyle w:val="Style13ptBold"/>
        </w:rPr>
        <w:t xml:space="preserve"> 25 —</w:t>
      </w:r>
      <w:r>
        <w:t>C</w:t>
      </w:r>
      <w:r w:rsidRPr="00710787">
        <w:t>ongressional correspondent for the Deseret News</w:t>
      </w:r>
      <w:r>
        <w:t xml:space="preserve">. </w:t>
      </w:r>
      <w:r w:rsidRPr="00710787">
        <w:t xml:space="preserve">Cami </w:t>
      </w:r>
      <w:proofErr w:type="spellStart"/>
      <w:r w:rsidRPr="0001380D">
        <w:t>Mondeaux</w:t>
      </w:r>
      <w:proofErr w:type="spellEnd"/>
      <w:r w:rsidRPr="00710787">
        <w:rPr>
          <w:rStyle w:val="Style13ptBold"/>
        </w:rPr>
        <w:t xml:space="preserve"> </w:t>
      </w:r>
      <w:r w:rsidRPr="00710787">
        <w:t>"An early look at the 2026 midterm elections." Deseret News. 6-21-2025. https://www.deseret.com/politics/2025/06/21/sneak-peek-to-2026-elections/</w:t>
      </w:r>
    </w:p>
    <w:p w14:paraId="7A4A9751" w14:textId="77777777" w:rsidR="00AB751C" w:rsidRPr="00710787" w:rsidRDefault="00AB751C" w:rsidP="00AB751C">
      <w:pPr>
        <w:rPr>
          <w:rStyle w:val="TitleChar"/>
        </w:rPr>
      </w:pPr>
      <w:r w:rsidRPr="00710787">
        <w:rPr>
          <w:rStyle w:val="TitleChar"/>
        </w:rPr>
        <w:t>The Big Idea: An early look at the 2026 midterm elections</w:t>
      </w:r>
    </w:p>
    <w:p w14:paraId="1A9BF557" w14:textId="77777777" w:rsidR="00AB751C" w:rsidRDefault="00AB751C" w:rsidP="00AB751C">
      <w:pPr>
        <w:rPr>
          <w:rStyle w:val="TitleChar"/>
        </w:rPr>
      </w:pPr>
      <w:r w:rsidRPr="0041504C">
        <w:rPr>
          <w:rStyle w:val="TitleChar"/>
          <w:highlight w:val="cyan"/>
        </w:rPr>
        <w:t>It’s more than a year</w:t>
      </w:r>
      <w:r w:rsidRPr="00710787">
        <w:rPr>
          <w:rStyle w:val="TitleChar"/>
        </w:rPr>
        <w:t xml:space="preserve"> until Election Day</w:t>
      </w:r>
      <w:r w:rsidRPr="00710787">
        <w:rPr>
          <w:sz w:val="16"/>
        </w:rPr>
        <w:t xml:space="preserve"> on Nov. 3, 2026. </w:t>
      </w:r>
      <w:r w:rsidRPr="0041504C">
        <w:rPr>
          <w:rStyle w:val="TitleChar"/>
          <w:highlight w:val="cyan"/>
        </w:rPr>
        <w:t>But</w:t>
      </w:r>
      <w:r w:rsidRPr="00710787">
        <w:rPr>
          <w:sz w:val="16"/>
        </w:rPr>
        <w:t xml:space="preserve"> for those unaccustomed to Washington, D.C., an important note: </w:t>
      </w:r>
      <w:r w:rsidRPr="0041504C">
        <w:rPr>
          <w:rStyle w:val="TitleChar"/>
          <w:highlight w:val="cyan"/>
        </w:rPr>
        <w:t xml:space="preserve">It’s </w:t>
      </w:r>
      <w:r w:rsidRPr="0041504C">
        <w:rPr>
          <w:rStyle w:val="Emphasis"/>
          <w:highlight w:val="cyan"/>
        </w:rPr>
        <w:t>always campaign</w:t>
      </w:r>
      <w:r w:rsidRPr="00710787">
        <w:rPr>
          <w:rStyle w:val="TitleChar"/>
        </w:rPr>
        <w:t xml:space="preserve"> </w:t>
      </w:r>
      <w:r w:rsidRPr="0041504C">
        <w:rPr>
          <w:rStyle w:val="Emphasis"/>
          <w:highlight w:val="cyan"/>
        </w:rPr>
        <w:t>season</w:t>
      </w:r>
      <w:r w:rsidRPr="00710787">
        <w:rPr>
          <w:rStyle w:val="TitleChar"/>
        </w:rPr>
        <w:t xml:space="preserve"> in the </w:t>
      </w:r>
      <w:r w:rsidRPr="00710787">
        <w:rPr>
          <w:rStyle w:val="Emphasis"/>
        </w:rPr>
        <w:t>nation’s capital</w:t>
      </w:r>
      <w:r w:rsidRPr="00710787">
        <w:rPr>
          <w:rStyle w:val="TitleChar"/>
        </w:rPr>
        <w:t>.</w:t>
      </w:r>
    </w:p>
    <w:p w14:paraId="6C1FC845" w14:textId="77777777" w:rsidR="00AB751C" w:rsidRDefault="00AB751C" w:rsidP="00AB751C">
      <w:pPr>
        <w:rPr>
          <w:rStyle w:val="TitleChar"/>
        </w:rPr>
      </w:pPr>
      <w:r w:rsidRPr="00710787">
        <w:rPr>
          <w:sz w:val="16"/>
        </w:rPr>
        <w:t xml:space="preserve">Both chambers of Congress will be up for grabs next fall, </w:t>
      </w:r>
      <w:r w:rsidRPr="00710787">
        <w:rPr>
          <w:rStyle w:val="TitleChar"/>
        </w:rPr>
        <w:t xml:space="preserve">and </w:t>
      </w:r>
      <w:r w:rsidRPr="0041504C">
        <w:rPr>
          <w:rStyle w:val="TitleChar"/>
          <w:highlight w:val="cyan"/>
        </w:rPr>
        <w:t>both parties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strategizing</w:t>
      </w:r>
      <w:r w:rsidRPr="00710787">
        <w:rPr>
          <w:rStyle w:val="TitleChar"/>
        </w:rPr>
        <w:t xml:space="preserve"> on </w:t>
      </w:r>
      <w:r w:rsidRPr="0041504C">
        <w:rPr>
          <w:rStyle w:val="TitleChar"/>
          <w:highlight w:val="cyan"/>
        </w:rPr>
        <w:t xml:space="preserve">how they’re </w:t>
      </w:r>
      <w:r w:rsidRPr="0041504C">
        <w:rPr>
          <w:rStyle w:val="Emphasis"/>
          <w:highlight w:val="cyan"/>
        </w:rPr>
        <w:t>going</w:t>
      </w:r>
      <w:r w:rsidRPr="0041504C">
        <w:rPr>
          <w:rStyle w:val="TitleChar"/>
          <w:highlight w:val="cyan"/>
        </w:rPr>
        <w:t xml:space="preserve"> to </w:t>
      </w:r>
      <w:r w:rsidRPr="0041504C">
        <w:rPr>
          <w:rStyle w:val="Emphasis"/>
          <w:highlight w:val="cyan"/>
        </w:rPr>
        <w:t>defend</w:t>
      </w:r>
      <w:r w:rsidRPr="00710787">
        <w:rPr>
          <w:sz w:val="16"/>
        </w:rPr>
        <w:t xml:space="preserve"> </w:t>
      </w:r>
      <w:r w:rsidRPr="0041504C">
        <w:rPr>
          <w:rStyle w:val="TitleChar"/>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TitleChar"/>
        </w:rPr>
        <w:t xml:space="preserve">or topple their </w:t>
      </w:r>
      <w:r w:rsidRPr="00710787">
        <w:rPr>
          <w:rStyle w:val="Emphasis"/>
        </w:rPr>
        <w:t>opponents</w:t>
      </w:r>
      <w:r w:rsidRPr="00710787">
        <w:rPr>
          <w:rStyle w:val="TitleChar"/>
        </w:rPr>
        <w:t xml:space="preserve"> to regain at least a sliver of control.</w:t>
      </w:r>
    </w:p>
    <w:p w14:paraId="1A52EBB7" w14:textId="77777777" w:rsidR="00AB751C" w:rsidRPr="00710787" w:rsidRDefault="00AB751C" w:rsidP="00AB751C">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7A298DA4" w14:textId="77777777" w:rsidR="00AB751C" w:rsidRPr="00710787" w:rsidRDefault="00AB751C" w:rsidP="00AB751C">
      <w:pPr>
        <w:rPr>
          <w:rStyle w:val="TitleChar"/>
        </w:rPr>
      </w:pPr>
      <w:r w:rsidRPr="00710787">
        <w:rPr>
          <w:rStyle w:val="TitleChar"/>
        </w:rPr>
        <w:t>But it’s clear</w:t>
      </w:r>
      <w:r w:rsidRPr="00710787">
        <w:rPr>
          <w:sz w:val="16"/>
        </w:rPr>
        <w:t xml:space="preserve"> </w:t>
      </w:r>
      <w:r w:rsidRPr="00710787">
        <w:rPr>
          <w:rStyle w:val="TitleChar"/>
        </w:rPr>
        <w:t xml:space="preserve">that </w:t>
      </w:r>
      <w:r w:rsidRPr="0041504C">
        <w:rPr>
          <w:rStyle w:val="TitleChar"/>
          <w:highlight w:val="cyan"/>
        </w:rPr>
        <w:t>Republicans and Democrats</w:t>
      </w:r>
      <w:r w:rsidRPr="00710787">
        <w:rPr>
          <w:rStyle w:val="TitleChar"/>
        </w:rPr>
        <w:t xml:space="preserve"> </w:t>
      </w:r>
      <w:r w:rsidRPr="0041504C">
        <w:rPr>
          <w:rStyle w:val="TitleChar"/>
          <w:highlight w:val="cyan"/>
        </w:rPr>
        <w:t>are</w:t>
      </w:r>
      <w:r w:rsidRPr="00710787">
        <w:rPr>
          <w:rStyle w:val="TitleChar"/>
        </w:rPr>
        <w:t xml:space="preserve"> already </w:t>
      </w:r>
      <w:r w:rsidRPr="0041504C">
        <w:rPr>
          <w:rStyle w:val="TitleChar"/>
          <w:highlight w:val="cyan"/>
        </w:rPr>
        <w:t>trying to make their jobs</w:t>
      </w:r>
      <w:r w:rsidRPr="00710787">
        <w:rPr>
          <w:rStyle w:val="TitleChar"/>
        </w:rPr>
        <w:t xml:space="preserve"> </w:t>
      </w:r>
      <w:r w:rsidRPr="0041504C">
        <w:rPr>
          <w:rStyle w:val="Emphasis"/>
          <w:highlight w:val="cyan"/>
        </w:rPr>
        <w:t>easier</w:t>
      </w:r>
      <w:r w:rsidRPr="0041504C">
        <w:rPr>
          <w:rStyle w:val="TitleChar"/>
          <w:highlight w:val="cyan"/>
        </w:rPr>
        <w:t xml:space="preserve"> for </w:t>
      </w:r>
      <w:r w:rsidRPr="0041504C">
        <w:rPr>
          <w:rStyle w:val="Emphasis"/>
          <w:highlight w:val="cyan"/>
        </w:rPr>
        <w:t>when campaign season</w:t>
      </w:r>
      <w:r w:rsidRPr="00710787">
        <w:rPr>
          <w:rStyle w:val="TitleChar"/>
        </w:rPr>
        <w:t xml:space="preserve"> </w:t>
      </w:r>
      <w:r w:rsidRPr="0041504C">
        <w:rPr>
          <w:rStyle w:val="TitleChar"/>
          <w:highlight w:val="cyan"/>
        </w:rPr>
        <w:t xml:space="preserve">begins in </w:t>
      </w:r>
      <w:r w:rsidRPr="0041504C">
        <w:rPr>
          <w:rStyle w:val="Emphasis"/>
          <w:highlight w:val="cyan"/>
        </w:rPr>
        <w:t>earnest</w:t>
      </w:r>
      <w:r w:rsidRPr="00710787">
        <w:rPr>
          <w:sz w:val="16"/>
        </w:rPr>
        <w:t xml:space="preserve"> </w:t>
      </w:r>
      <w:r w:rsidRPr="00710787">
        <w:rPr>
          <w:rStyle w:val="TitleChar"/>
        </w:rPr>
        <w:t>— especially for those in the most vulnerable seats.</w:t>
      </w:r>
    </w:p>
    <w:bookmarkEnd w:id="2"/>
    <w:p w14:paraId="272BB554" w14:textId="77777777" w:rsidR="00AB751C" w:rsidRDefault="00AB751C" w:rsidP="00AB751C"/>
    <w:p w14:paraId="52D82EF5" w14:textId="77777777" w:rsidR="00AB751C" w:rsidRDefault="00AB751C" w:rsidP="00AB751C"/>
    <w:p w14:paraId="4A8E45DE" w14:textId="77777777" w:rsidR="00AB751C" w:rsidRDefault="00AB751C" w:rsidP="00AB751C">
      <w:pPr>
        <w:pStyle w:val="Heading3"/>
      </w:pPr>
      <w:r>
        <w:t>AT: senate lock</w:t>
      </w:r>
    </w:p>
    <w:p w14:paraId="636C43E3" w14:textId="77777777" w:rsidR="00AB751C" w:rsidRDefault="00AB751C" w:rsidP="00AB751C"/>
    <w:p w14:paraId="4B754B2F" w14:textId="77777777" w:rsidR="00AB751C" w:rsidRDefault="00AB751C" w:rsidP="00AB751C"/>
    <w:p w14:paraId="6DD21D3E" w14:textId="77777777" w:rsidR="00AB751C" w:rsidRDefault="00AB751C" w:rsidP="00AB751C">
      <w:pPr>
        <w:pStyle w:val="Heading3"/>
      </w:pPr>
      <w:r>
        <w:t>AT: winning midterm cements GOP</w:t>
      </w:r>
    </w:p>
    <w:p w14:paraId="3B71B168" w14:textId="77777777" w:rsidR="00AB751C" w:rsidRDefault="00AB751C" w:rsidP="00AB751C"/>
    <w:p w14:paraId="13AFBCFF" w14:textId="77777777" w:rsidR="00AB751C" w:rsidRPr="00662B31" w:rsidRDefault="00AB751C" w:rsidP="00AB751C">
      <w:pPr>
        <w:pStyle w:val="Heading4"/>
      </w:pPr>
      <w:r>
        <w:t>2 – Trump isn’t running</w:t>
      </w:r>
    </w:p>
    <w:p w14:paraId="57F250C9" w14:textId="77777777" w:rsidR="00AB751C" w:rsidRPr="00662B31" w:rsidRDefault="00AB751C" w:rsidP="00AB751C">
      <w:r>
        <w:t xml:space="preserve">Bill </w:t>
      </w:r>
      <w:r w:rsidRPr="00886E13">
        <w:rPr>
          <w:rStyle w:val="Style13ptBold"/>
        </w:rPr>
        <w:t>Scher</w:t>
      </w:r>
      <w:r>
        <w:rPr>
          <w:rStyle w:val="Style13ptBold"/>
        </w:rPr>
        <w:t xml:space="preserve">, 12-28 </w:t>
      </w:r>
      <w:r>
        <w:rPr>
          <w:rStyle w:val="Style13ptBold"/>
          <w:b w:val="0"/>
          <w:bCs w:val="0"/>
        </w:rPr>
        <w:t>(</w:t>
      </w:r>
      <w:r w:rsidRPr="00662B31">
        <w:rPr>
          <w:rStyle w:val="Style13ptBold"/>
          <w:b w:val="0"/>
          <w:bCs w:val="0"/>
          <w:i/>
          <w:iCs/>
        </w:rPr>
        <w:t>The 2028 Race Has Begun. Here’s Who’s Winning.</w:t>
      </w:r>
      <w:r>
        <w:rPr>
          <w:rStyle w:val="Style13ptBold"/>
          <w:b w:val="0"/>
          <w:bCs w:val="0"/>
        </w:rPr>
        <w:t>, Politico, 12-28. https://www.politico.com/news/magazine/2025/12/28/presidential-race-2028-candidates-analysis-00695164)//winters</w:t>
      </w:r>
    </w:p>
    <w:p w14:paraId="06121A2C" w14:textId="77777777" w:rsidR="00AB751C" w:rsidRPr="00662B31" w:rsidRDefault="00AB751C" w:rsidP="00AB751C">
      <w:pPr>
        <w:rPr>
          <w:rStyle w:val="StyleUnderline"/>
        </w:rPr>
      </w:pPr>
      <w:r w:rsidRPr="00886E13">
        <w:t xml:space="preserve">The Trump Organization may sell Trump 2028 hats, but even </w:t>
      </w:r>
      <w:r w:rsidRPr="00662B31">
        <w:rPr>
          <w:rStyle w:val="StyleUnderline"/>
        </w:rPr>
        <w:t xml:space="preserve">President Donald </w:t>
      </w:r>
      <w:r w:rsidRPr="00662B31">
        <w:rPr>
          <w:rStyle w:val="StyleUnderline"/>
          <w:highlight w:val="cyan"/>
        </w:rPr>
        <w:t>Trump bowed to the Constitution and acknowledged</w:t>
      </w:r>
      <w:r w:rsidRPr="00662B31">
        <w:rPr>
          <w:rStyle w:val="StyleUnderline"/>
        </w:rPr>
        <w:t xml:space="preserve"> earlier this month </w:t>
      </w:r>
      <w:r w:rsidRPr="00662B31">
        <w:rPr>
          <w:rStyle w:val="StyleUnderline"/>
          <w:highlight w:val="cyan"/>
        </w:rPr>
        <w:t>that he would not be the next Republican presidential nominee</w:t>
      </w:r>
      <w:r w:rsidRPr="00662B31">
        <w:rPr>
          <w:rStyle w:val="StyleUnderline"/>
        </w:rPr>
        <w:t>: “</w:t>
      </w:r>
      <w:r w:rsidRPr="00662B31">
        <w:rPr>
          <w:rStyle w:val="StyleUnderline"/>
          <w:highlight w:val="cyan"/>
        </w:rPr>
        <w:t>It’s not going to be me.”</w:t>
      </w:r>
    </w:p>
    <w:p w14:paraId="7F82B3B7" w14:textId="77777777" w:rsidR="00AB751C" w:rsidRDefault="00AB751C" w:rsidP="00AB751C"/>
    <w:p w14:paraId="54357A5A" w14:textId="0EEBF307" w:rsidR="00AB751C" w:rsidRDefault="00AB751C" w:rsidP="00AB751C">
      <w:pPr>
        <w:pStyle w:val="Heading4"/>
      </w:pPr>
    </w:p>
    <w:p w14:paraId="22A3A6BD" w14:textId="77777777" w:rsidR="00AB751C" w:rsidRDefault="00AB751C" w:rsidP="00AB751C"/>
    <w:p w14:paraId="3B40FBF1" w14:textId="77777777" w:rsidR="00AB751C" w:rsidRDefault="00AB751C" w:rsidP="00AB751C">
      <w:pPr>
        <w:pStyle w:val="Heading2"/>
      </w:pPr>
      <w:r>
        <w:t>States</w:t>
      </w:r>
    </w:p>
    <w:p w14:paraId="7634377C" w14:textId="77777777" w:rsidR="00AB751C" w:rsidRDefault="00AB751C" w:rsidP="00AB751C">
      <w:pPr>
        <w:pStyle w:val="Heading3"/>
      </w:pPr>
      <w:r>
        <w:t>OV – 2NC – Trigger Law</w:t>
      </w:r>
    </w:p>
    <w:p w14:paraId="0B5BC383" w14:textId="77777777" w:rsidR="00AB751C" w:rsidRDefault="00AB751C" w:rsidP="00AB751C"/>
    <w:p w14:paraId="5A683CEC" w14:textId="77777777" w:rsidR="00AB751C" w:rsidRDefault="00AB751C" w:rsidP="00AB751C">
      <w:pPr>
        <w:pStyle w:val="Heading3"/>
      </w:pPr>
      <w:r>
        <w:t xml:space="preserve">AT: current </w:t>
      </w:r>
      <w:proofErr w:type="spellStart"/>
      <w:r>
        <w:t>nlra</w:t>
      </w:r>
      <w:proofErr w:type="spellEnd"/>
      <w:r>
        <w:t xml:space="preserve"> not enough</w:t>
      </w:r>
    </w:p>
    <w:p w14:paraId="5BB9C49F" w14:textId="77777777" w:rsidR="00AB751C" w:rsidRPr="00662B31" w:rsidRDefault="00AB751C" w:rsidP="00AB751C"/>
    <w:p w14:paraId="00B8DDB5" w14:textId="77777777" w:rsidR="00AB751C" w:rsidRDefault="00AB751C" w:rsidP="00AB751C">
      <w:pPr>
        <w:pStyle w:val="Heading3"/>
      </w:pPr>
      <w:r>
        <w:t>AT: Perm do the CP then aff</w:t>
      </w:r>
    </w:p>
    <w:p w14:paraId="4877B487" w14:textId="77777777" w:rsidR="00AB751C" w:rsidRDefault="00AB751C" w:rsidP="00AB751C"/>
    <w:p w14:paraId="33558073" w14:textId="77777777" w:rsidR="00AB751C" w:rsidRDefault="00AB751C" w:rsidP="00AB751C">
      <w:pPr>
        <w:pStyle w:val="Heading3"/>
      </w:pPr>
      <w:r>
        <w:t>AT tripartite bad</w:t>
      </w:r>
    </w:p>
    <w:p w14:paraId="5A951746" w14:textId="77777777" w:rsidR="00AB751C" w:rsidRDefault="00AB751C" w:rsidP="00AB751C"/>
    <w:p w14:paraId="24AACCA5" w14:textId="77777777" w:rsidR="00AB751C" w:rsidRPr="00662B31" w:rsidRDefault="00AB751C" w:rsidP="00AB751C"/>
    <w:p w14:paraId="4779A537" w14:textId="77777777" w:rsidR="00AB751C" w:rsidRDefault="00AB751C" w:rsidP="00AB751C">
      <w:pPr>
        <w:pStyle w:val="Heading3"/>
      </w:pPr>
      <w:r>
        <w:t>AT: Perm do Both – 2NC</w:t>
      </w:r>
    </w:p>
    <w:p w14:paraId="588812A7" w14:textId="77777777" w:rsidR="00AB751C" w:rsidRDefault="00AB751C" w:rsidP="00AB751C"/>
    <w:p w14:paraId="77407FC9" w14:textId="77777777" w:rsidR="00AB751C" w:rsidRPr="00272EB5" w:rsidRDefault="00AB751C" w:rsidP="00AB751C">
      <w:pPr>
        <w:pStyle w:val="Heading4"/>
      </w:pPr>
      <w:r>
        <w:t xml:space="preserve">No preemption – its </w:t>
      </w:r>
      <w:r>
        <w:rPr>
          <w:u w:val="single"/>
        </w:rPr>
        <w:t>deleted</w:t>
      </w:r>
      <w:r>
        <w:t xml:space="preserve"> with </w:t>
      </w:r>
      <w:r>
        <w:rPr>
          <w:u w:val="single"/>
        </w:rPr>
        <w:t>constitutional challenges</w:t>
      </w:r>
      <w:r>
        <w:t xml:space="preserve"> to the NLRA </w:t>
      </w:r>
      <w:r>
        <w:rPr>
          <w:b w:val="0"/>
          <w:bCs/>
        </w:rPr>
        <w:t xml:space="preserve">which they’ve conceded from </w:t>
      </w:r>
      <w:proofErr w:type="spellStart"/>
      <w:r>
        <w:rPr>
          <w:b w:val="0"/>
          <w:bCs/>
        </w:rPr>
        <w:t>explict</w:t>
      </w:r>
      <w:proofErr w:type="spellEnd"/>
      <w:r>
        <w:rPr>
          <w:b w:val="0"/>
          <w:bCs/>
        </w:rPr>
        <w:t xml:space="preserve"> 1NC evidence will be successful </w:t>
      </w:r>
      <w:r>
        <w:t>– that’s Sacks (prof of law)</w:t>
      </w:r>
    </w:p>
    <w:p w14:paraId="00732A2D" w14:textId="77777777" w:rsidR="00AB751C" w:rsidRDefault="00AB751C" w:rsidP="00AB751C">
      <w:pPr>
        <w:pStyle w:val="Heading4"/>
      </w:pPr>
      <w:r>
        <w:t xml:space="preserve">An </w:t>
      </w:r>
      <w:r>
        <w:rPr>
          <w:u w:val="single"/>
        </w:rPr>
        <w:t>explicit clause</w:t>
      </w:r>
      <w:r>
        <w:t xml:space="preserve"> to </w:t>
      </w:r>
      <w:r>
        <w:rPr>
          <w:u w:val="single"/>
        </w:rPr>
        <w:t>expand rights</w:t>
      </w:r>
      <w:r>
        <w:t xml:space="preserve"> post NLRA overturn is </w:t>
      </w:r>
      <w:r>
        <w:rPr>
          <w:u w:val="single"/>
        </w:rPr>
        <w:t>legal</w:t>
      </w:r>
      <w:r>
        <w:t xml:space="preserve"> and </w:t>
      </w:r>
      <w:r>
        <w:rPr>
          <w:u w:val="single"/>
        </w:rPr>
        <w:t>already exists</w:t>
      </w:r>
      <w:r>
        <w:t xml:space="preserve"> in </w:t>
      </w:r>
      <w:r>
        <w:rPr>
          <w:u w:val="single"/>
        </w:rPr>
        <w:t>several states</w:t>
      </w:r>
      <w:r>
        <w:t>.</w:t>
      </w:r>
    </w:p>
    <w:p w14:paraId="5D25A00A" w14:textId="77777777" w:rsidR="00AB751C" w:rsidRPr="00003D74" w:rsidRDefault="00AB751C" w:rsidP="00AB751C">
      <w:r w:rsidRPr="00003D74">
        <w:rPr>
          <w:rStyle w:val="Style13ptBold"/>
        </w:rPr>
        <w:t>Gerstein 25 —</w:t>
      </w:r>
      <w:r>
        <w:t xml:space="preserve"> </w:t>
      </w:r>
      <w:r w:rsidRPr="00003D74">
        <w:t>Terri Gerstein is the Director of the newly created NYU Wagner Labor Initiative, at the NYU Robert F. Wagner Graduate School of Public Service. Gerstein, Terri. "Issue Brief: How State and Local Government Can Support Workers’ Right to Form and Join Unions." (2025).</w:t>
      </w:r>
      <w:r>
        <w:t xml:space="preserve"> //WMK</w:t>
      </w:r>
    </w:p>
    <w:p w14:paraId="07799979" w14:textId="77777777" w:rsidR="00AB751C" w:rsidRPr="00861F2A" w:rsidRDefault="00AB751C" w:rsidP="00AB751C">
      <w:pPr>
        <w:rPr>
          <w:sz w:val="16"/>
        </w:rPr>
      </w:pPr>
      <w:r w:rsidRPr="00C92496">
        <w:rPr>
          <w:rStyle w:val="Emphasis"/>
          <w:highlight w:val="cyan"/>
        </w:rPr>
        <w:t>Trigger laws</w:t>
      </w:r>
      <w:r w:rsidRPr="00003D74">
        <w:rPr>
          <w:rStyle w:val="Emphasis"/>
        </w:rPr>
        <w:t xml:space="preserve"> </w:t>
      </w:r>
      <w:r w:rsidRPr="00003D74">
        <w:rPr>
          <w:rStyle w:val="StyleUnderline"/>
        </w:rPr>
        <w:t xml:space="preserve">that </w:t>
      </w:r>
      <w:r w:rsidRPr="00C92496">
        <w:rPr>
          <w:rStyle w:val="StyleUnderline"/>
          <w:highlight w:val="cyan"/>
        </w:rPr>
        <w:t>create</w:t>
      </w:r>
      <w:r w:rsidRPr="00003D74">
        <w:rPr>
          <w:rStyle w:val="StyleUnderline"/>
        </w:rPr>
        <w:t xml:space="preserve"> </w:t>
      </w:r>
      <w:r w:rsidRPr="00C92496">
        <w:rPr>
          <w:rStyle w:val="Emphasis"/>
          <w:highlight w:val="cyan"/>
        </w:rPr>
        <w:t>unionizing protections</w:t>
      </w:r>
      <w:r w:rsidRPr="00C92496">
        <w:rPr>
          <w:sz w:val="16"/>
          <w:highlight w:val="cyan"/>
        </w:rPr>
        <w:t xml:space="preserve"> </w:t>
      </w:r>
      <w:r w:rsidRPr="00C92496">
        <w:rPr>
          <w:rStyle w:val="StyleUnderline"/>
          <w:highlight w:val="cyan"/>
        </w:rPr>
        <w:t xml:space="preserve">under </w:t>
      </w:r>
      <w:r w:rsidRPr="00C92496">
        <w:rPr>
          <w:rStyle w:val="Emphasis"/>
          <w:highlight w:val="cyan"/>
        </w:rPr>
        <w:t>state law</w:t>
      </w:r>
      <w:r w:rsidRPr="00861F2A">
        <w:rPr>
          <w:sz w:val="16"/>
        </w:rPr>
        <w:t xml:space="preserve"> </w:t>
      </w:r>
      <w:r w:rsidRPr="00C92496">
        <w:rPr>
          <w:rStyle w:val="StyleUnderline"/>
          <w:highlight w:val="cyan"/>
        </w:rPr>
        <w:t>if</w:t>
      </w:r>
      <w:r w:rsidRPr="00003D74">
        <w:rPr>
          <w:rStyle w:val="StyleUnderline"/>
        </w:rPr>
        <w:t xml:space="preserve"> </w:t>
      </w:r>
      <w:r w:rsidRPr="00C92496">
        <w:rPr>
          <w:rStyle w:val="StyleUnderline"/>
          <w:highlight w:val="cyan"/>
        </w:rPr>
        <w:t>fed</w:t>
      </w:r>
      <w:r w:rsidRPr="00003D74">
        <w:rPr>
          <w:rStyle w:val="StyleUnderline"/>
        </w:rPr>
        <w:t xml:space="preserve">eral labor law </w:t>
      </w:r>
      <w:r w:rsidRPr="00C92496">
        <w:rPr>
          <w:rStyle w:val="StyleUnderline"/>
          <w:highlight w:val="cyan"/>
        </w:rPr>
        <w:t xml:space="preserve">is </w:t>
      </w:r>
      <w:r w:rsidRPr="00C92496">
        <w:rPr>
          <w:rStyle w:val="Emphasis"/>
          <w:highlight w:val="cyan"/>
        </w:rPr>
        <w:t>rendered</w:t>
      </w:r>
      <w:r w:rsidRPr="00C92496">
        <w:rPr>
          <w:sz w:val="16"/>
          <w:highlight w:val="cyan"/>
        </w:rPr>
        <w:t xml:space="preserve"> </w:t>
      </w:r>
      <w:r w:rsidRPr="00C92496">
        <w:rPr>
          <w:rStyle w:val="Emphasis"/>
          <w:highlight w:val="cyan"/>
        </w:rPr>
        <w:t>inoperable</w:t>
      </w:r>
      <w:r w:rsidRPr="00861F2A">
        <w:rPr>
          <w:sz w:val="16"/>
        </w:rPr>
        <w:t xml:space="preserve"> </w:t>
      </w:r>
      <w:r w:rsidRPr="00003D74">
        <w:rPr>
          <w:rStyle w:val="StyleUnderline"/>
        </w:rPr>
        <w:t xml:space="preserve">or no </w:t>
      </w:r>
      <w:r w:rsidRPr="00003D74">
        <w:rPr>
          <w:rStyle w:val="Emphasis"/>
        </w:rPr>
        <w:t>longer preemptive</w:t>
      </w:r>
      <w:r w:rsidRPr="00861F2A">
        <w:rPr>
          <w:sz w:val="16"/>
        </w:rPr>
        <w:t>.</w:t>
      </w:r>
    </w:p>
    <w:p w14:paraId="5F015CDF" w14:textId="77777777" w:rsidR="00AB751C" w:rsidRPr="00861F2A" w:rsidRDefault="00AB751C" w:rsidP="00AB751C">
      <w:pPr>
        <w:rPr>
          <w:rStyle w:val="Emphasis"/>
        </w:rPr>
      </w:pPr>
      <w:r w:rsidRPr="00C92496">
        <w:rPr>
          <w:rStyle w:val="StyleUnderline"/>
          <w:highlight w:val="cyan"/>
        </w:rPr>
        <w:t xml:space="preserve">Bills in </w:t>
      </w:r>
      <w:r w:rsidRPr="00C92496">
        <w:rPr>
          <w:rStyle w:val="Emphasis"/>
          <w:highlight w:val="cyan"/>
        </w:rPr>
        <w:t>Massachusetts</w:t>
      </w:r>
      <w:r w:rsidRPr="00C92496">
        <w:rPr>
          <w:sz w:val="16"/>
          <w:highlight w:val="cyan"/>
        </w:rPr>
        <w:t xml:space="preserve"> </w:t>
      </w:r>
      <w:r w:rsidRPr="00C92496">
        <w:rPr>
          <w:rStyle w:val="StyleUnderline"/>
          <w:highlight w:val="cyan"/>
        </w:rPr>
        <w:t>and</w:t>
      </w:r>
      <w:r w:rsidRPr="00C92496">
        <w:rPr>
          <w:sz w:val="16"/>
          <w:highlight w:val="cyan"/>
        </w:rPr>
        <w:t xml:space="preserve"> </w:t>
      </w:r>
      <w:r w:rsidRPr="00C92496">
        <w:rPr>
          <w:rStyle w:val="Emphasis"/>
          <w:highlight w:val="cyan"/>
        </w:rPr>
        <w:t>California</w:t>
      </w:r>
      <w:r w:rsidRPr="00861F2A">
        <w:rPr>
          <w:sz w:val="16"/>
        </w:rPr>
        <w:t xml:space="preserve"> </w:t>
      </w:r>
      <w:r w:rsidRPr="00861F2A">
        <w:rPr>
          <w:rStyle w:val="StyleUnderline"/>
        </w:rPr>
        <w:t xml:space="preserve">would </w:t>
      </w:r>
      <w:r w:rsidRPr="00C92496">
        <w:rPr>
          <w:rStyle w:val="StyleUnderline"/>
          <w:highlight w:val="cyan"/>
        </w:rPr>
        <w:t xml:space="preserve">create </w:t>
      </w:r>
      <w:r w:rsidRPr="00C92496">
        <w:rPr>
          <w:rStyle w:val="Emphasis"/>
          <w:highlight w:val="cyan"/>
        </w:rPr>
        <w:t>coverage</w:t>
      </w:r>
      <w:r w:rsidRPr="00C92496">
        <w:rPr>
          <w:sz w:val="16"/>
          <w:highlight w:val="cyan"/>
        </w:rPr>
        <w:t xml:space="preserve"> </w:t>
      </w:r>
      <w:r w:rsidRPr="00C92496">
        <w:rPr>
          <w:rStyle w:val="StyleUnderline"/>
          <w:highlight w:val="cyan"/>
        </w:rPr>
        <w:t>by state</w:t>
      </w:r>
      <w:r w:rsidRPr="00861F2A">
        <w:rPr>
          <w:rStyle w:val="StyleUnderline"/>
        </w:rPr>
        <w:t xml:space="preserve"> labor relations </w:t>
      </w:r>
      <w:r w:rsidRPr="00C92496">
        <w:rPr>
          <w:rStyle w:val="StyleUnderline"/>
          <w:highlight w:val="cyan"/>
        </w:rPr>
        <w:t xml:space="preserve">laws for </w:t>
      </w:r>
      <w:r w:rsidRPr="00C92496">
        <w:rPr>
          <w:rStyle w:val="Emphasis"/>
          <w:highlight w:val="cyan"/>
        </w:rPr>
        <w:t>employees</w:t>
      </w:r>
      <w:r w:rsidRPr="00861F2A">
        <w:rPr>
          <w:rStyle w:val="Emphasis"/>
        </w:rPr>
        <w:t xml:space="preserve"> </w:t>
      </w:r>
      <w:r w:rsidRPr="00C92496">
        <w:rPr>
          <w:rStyle w:val="Emphasis"/>
          <w:highlight w:val="cyan"/>
        </w:rPr>
        <w:t>currently covered by federal law</w:t>
      </w:r>
      <w:r w:rsidRPr="00861F2A">
        <w:rPr>
          <w:sz w:val="16"/>
        </w:rPr>
        <w:t xml:space="preserve"> </w:t>
      </w:r>
      <w:r w:rsidRPr="00C92496">
        <w:rPr>
          <w:rStyle w:val="StyleUnderline"/>
          <w:highlight w:val="cyan"/>
        </w:rPr>
        <w:t xml:space="preserve">if certain </w:t>
      </w:r>
      <w:r w:rsidRPr="00C92496">
        <w:rPr>
          <w:rStyle w:val="Emphasis"/>
          <w:highlight w:val="cyan"/>
        </w:rPr>
        <w:t>trigger events occur</w:t>
      </w:r>
      <w:r w:rsidRPr="00C92496">
        <w:rPr>
          <w:sz w:val="16"/>
          <w:highlight w:val="cyan"/>
        </w:rPr>
        <w:t>,</w:t>
      </w:r>
      <w:r w:rsidRPr="00861F2A">
        <w:rPr>
          <w:sz w:val="16"/>
        </w:rPr>
        <w:t xml:space="preserve"> </w:t>
      </w:r>
      <w:r w:rsidRPr="00C92496">
        <w:rPr>
          <w:rStyle w:val="StyleUnderline"/>
          <w:highlight w:val="cyan"/>
        </w:rPr>
        <w:t>such as</w:t>
      </w:r>
      <w:r w:rsidRPr="00861F2A">
        <w:rPr>
          <w:rStyle w:val="StyleUnderline"/>
        </w:rPr>
        <w:t xml:space="preserve"> </w:t>
      </w:r>
      <w:r w:rsidRPr="00C92496">
        <w:rPr>
          <w:rStyle w:val="StyleUnderline"/>
          <w:highlight w:val="cyan"/>
        </w:rPr>
        <w:t>if</w:t>
      </w:r>
      <w:r w:rsidRPr="00861F2A">
        <w:rPr>
          <w:rStyle w:val="StyleUnderline"/>
        </w:rPr>
        <w:t xml:space="preserve"> the</w:t>
      </w:r>
      <w:r w:rsidRPr="00861F2A">
        <w:rPr>
          <w:sz w:val="16"/>
        </w:rPr>
        <w:t xml:space="preserve"> </w:t>
      </w:r>
      <w:r w:rsidRPr="00C92496">
        <w:rPr>
          <w:rStyle w:val="Emphasis"/>
          <w:highlight w:val="cyan"/>
        </w:rPr>
        <w:t>NLRA is</w:t>
      </w:r>
      <w:r w:rsidRPr="00861F2A">
        <w:rPr>
          <w:rStyle w:val="Emphasis"/>
        </w:rPr>
        <w:t xml:space="preserve"> declared </w:t>
      </w:r>
      <w:r w:rsidRPr="00C92496">
        <w:rPr>
          <w:rStyle w:val="Emphasis"/>
          <w:highlight w:val="cyan"/>
        </w:rPr>
        <w:t>unconstitutional</w:t>
      </w:r>
      <w:r w:rsidRPr="00861F2A">
        <w:rPr>
          <w:sz w:val="16"/>
        </w:rPr>
        <w:t xml:space="preserve">, </w:t>
      </w:r>
      <w:r w:rsidRPr="00861F2A">
        <w:rPr>
          <w:rStyle w:val="StyleUnderline"/>
        </w:rPr>
        <w:t xml:space="preserve">the NLRA </w:t>
      </w:r>
      <w:r w:rsidRPr="00C92496">
        <w:rPr>
          <w:rStyle w:val="StyleUnderline"/>
          <w:highlight w:val="cyan"/>
        </w:rPr>
        <w:t xml:space="preserve">no longer </w:t>
      </w:r>
      <w:r w:rsidRPr="00C92496">
        <w:rPr>
          <w:rStyle w:val="Emphasis"/>
          <w:highlight w:val="cyan"/>
        </w:rPr>
        <w:t>preempts</w:t>
      </w:r>
      <w:r w:rsidRPr="00861F2A">
        <w:rPr>
          <w:rStyle w:val="Emphasis"/>
        </w:rPr>
        <w:t xml:space="preserve"> state laws</w:t>
      </w:r>
      <w:r w:rsidRPr="00861F2A">
        <w:rPr>
          <w:sz w:val="16"/>
        </w:rPr>
        <w:t xml:space="preserve">, or the NLRB declines or denies coverage of a given group of </w:t>
      </w:r>
      <w:r w:rsidRPr="00610E98">
        <w:rPr>
          <w:sz w:val="16"/>
        </w:rPr>
        <w:t xml:space="preserve">employees or industry.37 </w:t>
      </w:r>
      <w:r w:rsidRPr="00610E98">
        <w:rPr>
          <w:rStyle w:val="StyleUnderline"/>
        </w:rPr>
        <w:t xml:space="preserve">States could enact such </w:t>
      </w:r>
      <w:r w:rsidRPr="00610E98">
        <w:rPr>
          <w:rStyle w:val="Emphasis"/>
        </w:rPr>
        <w:t>trigger laws</w:t>
      </w:r>
      <w:r w:rsidRPr="00610E98">
        <w:rPr>
          <w:sz w:val="16"/>
        </w:rPr>
        <w:t xml:space="preserve">, </w:t>
      </w:r>
      <w:r w:rsidRPr="00610E98">
        <w:rPr>
          <w:rStyle w:val="StyleUnderline"/>
        </w:rPr>
        <w:t xml:space="preserve">so that if the NLRA or NLRB are no longer </w:t>
      </w:r>
      <w:r w:rsidRPr="00610E98">
        <w:rPr>
          <w:rStyle w:val="Emphasis"/>
        </w:rPr>
        <w:t>legally or functionally operable</w:t>
      </w:r>
      <w:r w:rsidRPr="00610E98">
        <w:rPr>
          <w:sz w:val="16"/>
        </w:rPr>
        <w:t xml:space="preserve">, </w:t>
      </w:r>
      <w:r w:rsidRPr="00C92496">
        <w:rPr>
          <w:rStyle w:val="StyleUnderline"/>
          <w:highlight w:val="cyan"/>
        </w:rPr>
        <w:t xml:space="preserve">state </w:t>
      </w:r>
      <w:r w:rsidRPr="00C92496">
        <w:rPr>
          <w:rStyle w:val="Emphasis"/>
          <w:highlight w:val="cyan"/>
        </w:rPr>
        <w:t>labor protections</w:t>
      </w:r>
      <w:r w:rsidRPr="00C92496">
        <w:rPr>
          <w:sz w:val="16"/>
          <w:highlight w:val="cyan"/>
        </w:rPr>
        <w:t xml:space="preserve"> </w:t>
      </w:r>
      <w:r w:rsidRPr="00C92496">
        <w:rPr>
          <w:rStyle w:val="StyleUnderline"/>
          <w:highlight w:val="cyan"/>
        </w:rPr>
        <w:t xml:space="preserve">would </w:t>
      </w:r>
      <w:r w:rsidRPr="00C92496">
        <w:rPr>
          <w:rStyle w:val="Emphasis"/>
          <w:highlight w:val="cyan"/>
        </w:rPr>
        <w:t>immediately kick in</w:t>
      </w:r>
      <w:r w:rsidRPr="00861F2A">
        <w:rPr>
          <w:rStyle w:val="Emphasis"/>
        </w:rPr>
        <w:t xml:space="preserve">, </w:t>
      </w:r>
      <w:r w:rsidRPr="00C92496">
        <w:rPr>
          <w:rStyle w:val="Emphasis"/>
          <w:highlight w:val="cyan"/>
        </w:rPr>
        <w:t>without need of new</w:t>
      </w:r>
      <w:r w:rsidRPr="00861F2A">
        <w:rPr>
          <w:rStyle w:val="Emphasis"/>
        </w:rPr>
        <w:t xml:space="preserve"> </w:t>
      </w:r>
      <w:r w:rsidRPr="00C92496">
        <w:rPr>
          <w:rStyle w:val="Emphasis"/>
          <w:highlight w:val="cyan"/>
        </w:rPr>
        <w:t>legislation</w:t>
      </w:r>
      <w:r w:rsidRPr="00861F2A">
        <w:rPr>
          <w:rStyle w:val="Emphasis"/>
        </w:rPr>
        <w:t>.</w:t>
      </w:r>
    </w:p>
    <w:p w14:paraId="5254AD67" w14:textId="77777777" w:rsidR="00AB751C" w:rsidRPr="00861F2A" w:rsidRDefault="00AB751C" w:rsidP="00AB751C">
      <w:pPr>
        <w:rPr>
          <w:sz w:val="16"/>
        </w:rPr>
      </w:pPr>
      <w:r w:rsidRPr="00861F2A">
        <w:rPr>
          <w:sz w:val="16"/>
        </w:rPr>
        <w:t xml:space="preserve">As Cornell Law Professor Gali </w:t>
      </w:r>
      <w:proofErr w:type="spellStart"/>
      <w:r w:rsidRPr="00861F2A">
        <w:rPr>
          <w:sz w:val="16"/>
        </w:rPr>
        <w:t>Racabi</w:t>
      </w:r>
      <w:proofErr w:type="spellEnd"/>
      <w:r w:rsidRPr="00861F2A">
        <w:rPr>
          <w:sz w:val="16"/>
        </w:rPr>
        <w:t xml:space="preserve"> recently documented, “</w:t>
      </w:r>
      <w:r w:rsidRPr="00C92496">
        <w:rPr>
          <w:rStyle w:val="StyleUnderline"/>
          <w:highlight w:val="cyan"/>
        </w:rPr>
        <w:t>Nineteen states</w:t>
      </w:r>
      <w:r w:rsidRPr="00861F2A">
        <w:rPr>
          <w:rStyle w:val="StyleUnderline"/>
        </w:rPr>
        <w:t xml:space="preserve"> currently </w:t>
      </w:r>
      <w:r w:rsidRPr="00C92496">
        <w:rPr>
          <w:rStyle w:val="StyleUnderline"/>
          <w:highlight w:val="cyan"/>
        </w:rPr>
        <w:t>have private sector labor laws</w:t>
      </w:r>
      <w:r w:rsidRPr="00861F2A">
        <w:rPr>
          <w:rStyle w:val="StyleUnderline"/>
        </w:rPr>
        <w:t xml:space="preserve"> covering workers and sectors not covered by the NLRA,”</w:t>
      </w:r>
      <w:r w:rsidRPr="00861F2A">
        <w:rPr>
          <w:sz w:val="16"/>
        </w:rPr>
        <w:t xml:space="preserve"> which amounts to approximately 102 million </w:t>
      </w:r>
      <w:proofErr w:type="spellStart"/>
      <w:r w:rsidRPr="00861F2A">
        <w:rPr>
          <w:sz w:val="16"/>
        </w:rPr>
        <w:t>people.b</w:t>
      </w:r>
      <w:proofErr w:type="spellEnd"/>
      <w:r w:rsidRPr="00861F2A">
        <w:rPr>
          <w:sz w:val="16"/>
        </w:rPr>
        <w:t xml:space="preserve"> </w:t>
      </w:r>
      <w:r w:rsidRPr="00C92496">
        <w:rPr>
          <w:rStyle w:val="StyleUnderline"/>
          <w:highlight w:val="cyan"/>
        </w:rPr>
        <w:t>Those</w:t>
      </w:r>
      <w:r w:rsidRPr="00861F2A">
        <w:rPr>
          <w:rStyle w:val="StyleUnderline"/>
        </w:rPr>
        <w:t xml:space="preserve"> states </w:t>
      </w:r>
      <w:r w:rsidRPr="00C92496">
        <w:rPr>
          <w:rStyle w:val="StyleUnderline"/>
          <w:highlight w:val="cyan"/>
        </w:rPr>
        <w:t>could amend</w:t>
      </w:r>
      <w:r w:rsidRPr="00861F2A">
        <w:rPr>
          <w:rStyle w:val="StyleUnderline"/>
        </w:rPr>
        <w:t xml:space="preserve"> their </w:t>
      </w:r>
      <w:r w:rsidRPr="00C92496">
        <w:rPr>
          <w:rStyle w:val="StyleUnderline"/>
          <w:highlight w:val="cyan"/>
        </w:rPr>
        <w:t>existing</w:t>
      </w:r>
      <w:r w:rsidRPr="00861F2A">
        <w:rPr>
          <w:rStyle w:val="StyleUnderline"/>
        </w:rPr>
        <w:t xml:space="preserve"> state labor relations </w:t>
      </w:r>
      <w:r w:rsidRPr="00C92496">
        <w:rPr>
          <w:rStyle w:val="StyleUnderline"/>
          <w:highlight w:val="cyan"/>
        </w:rPr>
        <w:t xml:space="preserve">laws to </w:t>
      </w:r>
      <w:r w:rsidRPr="00C92496">
        <w:rPr>
          <w:rStyle w:val="Emphasis"/>
          <w:highlight w:val="cyan"/>
        </w:rPr>
        <w:t>include workers currently covered</w:t>
      </w:r>
      <w:r w:rsidRPr="00861F2A">
        <w:rPr>
          <w:rStyle w:val="Emphasis"/>
        </w:rPr>
        <w:t xml:space="preserve"> by the NLRA</w:t>
      </w:r>
      <w:r w:rsidRPr="00861F2A">
        <w:rPr>
          <w:sz w:val="16"/>
        </w:rPr>
        <w:t xml:space="preserve">, </w:t>
      </w:r>
      <w:r w:rsidRPr="00861F2A">
        <w:rPr>
          <w:rStyle w:val="StyleUnderline"/>
        </w:rPr>
        <w:t>so</w:t>
      </w:r>
      <w:r w:rsidRPr="00861F2A">
        <w:rPr>
          <w:sz w:val="16"/>
        </w:rPr>
        <w:t xml:space="preserve"> that if that law is rendered inoperable, those </w:t>
      </w:r>
      <w:r w:rsidRPr="00861F2A">
        <w:rPr>
          <w:rStyle w:val="StyleUnderline"/>
        </w:rPr>
        <w:t xml:space="preserve">workers would immediately have </w:t>
      </w:r>
      <w:r w:rsidRPr="00861F2A">
        <w:rPr>
          <w:rStyle w:val="Emphasis"/>
        </w:rPr>
        <w:t>protection at the state level</w:t>
      </w:r>
      <w:r w:rsidRPr="00861F2A">
        <w:rPr>
          <w:sz w:val="16"/>
        </w:rPr>
        <w:t xml:space="preserve">.39 States that do not currently have such laws </w:t>
      </w:r>
      <w:r w:rsidRPr="00861F2A">
        <w:rPr>
          <w:rStyle w:val="StyleUnderline"/>
        </w:rPr>
        <w:t>would need</w:t>
      </w:r>
      <w:r w:rsidRPr="00861F2A">
        <w:rPr>
          <w:sz w:val="16"/>
        </w:rPr>
        <w:t xml:space="preserve"> a more comprehensive bill, as in the case of California. As </w:t>
      </w:r>
      <w:proofErr w:type="spellStart"/>
      <w:r w:rsidRPr="00861F2A">
        <w:rPr>
          <w:sz w:val="16"/>
        </w:rPr>
        <w:t>Racabi</w:t>
      </w:r>
      <w:proofErr w:type="spellEnd"/>
      <w:r w:rsidRPr="00861F2A">
        <w:rPr>
          <w:sz w:val="16"/>
        </w:rPr>
        <w:t xml:space="preserve"> notes, some state labor relations laws have </w:t>
      </w:r>
      <w:r w:rsidRPr="00C92496">
        <w:rPr>
          <w:rStyle w:val="StyleUnderline"/>
          <w:highlight w:val="cyan"/>
        </w:rPr>
        <w:t>elements</w:t>
      </w:r>
      <w:r w:rsidRPr="00861F2A">
        <w:rPr>
          <w:sz w:val="16"/>
        </w:rPr>
        <w:t xml:space="preserve"> that are </w:t>
      </w:r>
      <w:r w:rsidRPr="00C92496">
        <w:rPr>
          <w:rStyle w:val="Emphasis"/>
          <w:highlight w:val="cyan"/>
        </w:rPr>
        <w:t>stronger than the NLRA</w:t>
      </w:r>
      <w:r w:rsidRPr="00861F2A">
        <w:rPr>
          <w:rStyle w:val="Emphasis"/>
        </w:rPr>
        <w:t xml:space="preserve"> in certain ways</w:t>
      </w:r>
      <w:r w:rsidRPr="00861F2A">
        <w:rPr>
          <w:sz w:val="16"/>
        </w:rPr>
        <w:t xml:space="preserve">, </w:t>
      </w:r>
      <w:r w:rsidRPr="00861F2A">
        <w:rPr>
          <w:rStyle w:val="StyleUnderline"/>
        </w:rPr>
        <w:t xml:space="preserve">which </w:t>
      </w:r>
      <w:r w:rsidRPr="00C92496">
        <w:rPr>
          <w:rStyle w:val="StyleUnderline"/>
          <w:highlight w:val="cyan"/>
        </w:rPr>
        <w:t>adds</w:t>
      </w:r>
      <w:r w:rsidRPr="00861F2A">
        <w:rPr>
          <w:rStyle w:val="StyleUnderline"/>
        </w:rPr>
        <w:t xml:space="preserve"> </w:t>
      </w:r>
      <w:r w:rsidRPr="00C92496">
        <w:rPr>
          <w:rStyle w:val="StyleUnderline"/>
          <w:highlight w:val="cyan"/>
        </w:rPr>
        <w:t xml:space="preserve">further </w:t>
      </w:r>
      <w:r w:rsidRPr="00C92496">
        <w:rPr>
          <w:rStyle w:val="Emphasis"/>
          <w:highlight w:val="cyan"/>
        </w:rPr>
        <w:t>impact</w:t>
      </w:r>
      <w:r w:rsidRPr="00C92496">
        <w:rPr>
          <w:sz w:val="16"/>
          <w:highlight w:val="cyan"/>
        </w:rPr>
        <w:t xml:space="preserve"> </w:t>
      </w:r>
      <w:r w:rsidRPr="00C92496">
        <w:rPr>
          <w:rStyle w:val="StyleUnderline"/>
          <w:highlight w:val="cyan"/>
        </w:rPr>
        <w:t xml:space="preserve">to potential </w:t>
      </w:r>
      <w:r w:rsidRPr="00C92496">
        <w:rPr>
          <w:rStyle w:val="Emphasis"/>
          <w:highlight w:val="cyan"/>
        </w:rPr>
        <w:t>trigger legislation</w:t>
      </w:r>
      <w:r w:rsidRPr="00C92496">
        <w:rPr>
          <w:sz w:val="16"/>
          <w:highlight w:val="cyan"/>
        </w:rPr>
        <w:t>.</w:t>
      </w:r>
    </w:p>
    <w:p w14:paraId="158D32D2" w14:textId="77777777" w:rsidR="00AB751C" w:rsidRPr="003B76FA" w:rsidRDefault="00AB751C" w:rsidP="00AB751C"/>
    <w:p w14:paraId="64E35311" w14:textId="77777777" w:rsidR="00AB751C" w:rsidRDefault="00AB751C" w:rsidP="00AB751C">
      <w:pPr>
        <w:pStyle w:val="Heading4"/>
      </w:pPr>
      <w:r>
        <w:t xml:space="preserve">The CP has the states adopt labor reform through a </w:t>
      </w:r>
      <w:r>
        <w:rPr>
          <w:u w:val="single"/>
        </w:rPr>
        <w:t>trigger clause</w:t>
      </w:r>
      <w:r>
        <w:t xml:space="preserve">, which comes into effect </w:t>
      </w:r>
      <w:r>
        <w:rPr>
          <w:u w:val="single"/>
        </w:rPr>
        <w:t>after</w:t>
      </w:r>
      <w:r>
        <w:t xml:space="preserve"> preemption is lifted. </w:t>
      </w:r>
    </w:p>
    <w:p w14:paraId="7FF69687" w14:textId="77777777" w:rsidR="00AB751C" w:rsidRPr="00154E89" w:rsidRDefault="00AB751C" w:rsidP="00AB751C">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31F9B3B4" w14:textId="77777777" w:rsidR="00AB751C" w:rsidRPr="001E24EE" w:rsidRDefault="00AB751C" w:rsidP="00AB751C">
      <w:pPr>
        <w:rPr>
          <w:sz w:val="16"/>
        </w:rPr>
      </w:pPr>
      <w:r w:rsidRPr="001E24EE">
        <w:rPr>
          <w:sz w:val="16"/>
        </w:rPr>
        <w:t xml:space="preserve">Between 2015 and 2024, </w:t>
      </w:r>
      <w:r w:rsidRPr="00C92496">
        <w:rPr>
          <w:rStyle w:val="StyleUnderline"/>
          <w:highlight w:val="cyan"/>
        </w:rPr>
        <w:t>states introduced</w:t>
      </w:r>
      <w:r w:rsidRPr="001E24EE">
        <w:rPr>
          <w:sz w:val="16"/>
        </w:rPr>
        <w:t xml:space="preserve"> at least 450 </w:t>
      </w:r>
      <w:r w:rsidRPr="00C92496">
        <w:rPr>
          <w:rStyle w:val="StyleUnderline"/>
          <w:highlight w:val="cyan"/>
        </w:rPr>
        <w:t>bills</w:t>
      </w:r>
      <w:r w:rsidRPr="00154E89">
        <w:rPr>
          <w:rStyle w:val="StyleUnderline"/>
        </w:rPr>
        <w:t xml:space="preserve"> and resolutions</w:t>
      </w:r>
      <w:r w:rsidRPr="001E24EE">
        <w:rPr>
          <w:sz w:val="16"/>
        </w:rPr>
        <w:t xml:space="preserve"> relating to daylight saving time. 153 Many of those bills would reject both options under the UTA and advance a third option, permanent daylight saving time. 154 While those bills </w:t>
      </w:r>
      <w:r w:rsidRPr="00154E89">
        <w:rPr>
          <w:rStyle w:val="StyleUnderline"/>
        </w:rPr>
        <w:t xml:space="preserve">presumably </w:t>
      </w:r>
      <w:r w:rsidRPr="00C92496">
        <w:rPr>
          <w:rStyle w:val="StyleUnderline"/>
          <w:highlight w:val="cyan"/>
        </w:rPr>
        <w:t xml:space="preserve">violate </w:t>
      </w:r>
      <w:r w:rsidRPr="00C92496">
        <w:rPr>
          <w:rStyle w:val="Emphasis"/>
          <w:highlight w:val="cyan"/>
        </w:rPr>
        <w:t>federal preemption</w:t>
      </w:r>
      <w:r w:rsidRPr="001E24EE">
        <w:rPr>
          <w:sz w:val="16"/>
        </w:rPr>
        <w:t xml:space="preserve">, </w:t>
      </w:r>
      <w:r w:rsidRPr="00154E89">
        <w:rPr>
          <w:rStyle w:val="StyleUnderline"/>
        </w:rPr>
        <w:t xml:space="preserve">they </w:t>
      </w:r>
      <w:r w:rsidRPr="00C92496">
        <w:rPr>
          <w:rStyle w:val="StyleUnderline"/>
          <w:highlight w:val="cyan"/>
        </w:rPr>
        <w:t>contain</w:t>
      </w:r>
      <w:r w:rsidRPr="00154E89">
        <w:rPr>
          <w:rStyle w:val="StyleUnderline"/>
        </w:rPr>
        <w:t xml:space="preserve"> </w:t>
      </w:r>
      <w:r w:rsidRPr="001E24EE">
        <w:rPr>
          <w:sz w:val="16"/>
        </w:rPr>
        <w:t>two clauses, what this Article calls “</w:t>
      </w:r>
      <w:r w:rsidRPr="00C92496">
        <w:rPr>
          <w:rStyle w:val="Emphasis"/>
          <w:highlight w:val="cyan"/>
        </w:rPr>
        <w:t>trigger</w:t>
      </w:r>
      <w:r w:rsidRPr="00C92496">
        <w:rPr>
          <w:sz w:val="16"/>
          <w:highlight w:val="cyan"/>
        </w:rPr>
        <w:t xml:space="preserve">” </w:t>
      </w:r>
      <w:r w:rsidRPr="00C92496">
        <w:rPr>
          <w:rStyle w:val="StyleUnderline"/>
          <w:highlight w:val="cyan"/>
        </w:rPr>
        <w:t>and</w:t>
      </w:r>
      <w:r w:rsidRPr="00C92496">
        <w:rPr>
          <w:sz w:val="16"/>
          <w:highlight w:val="cyan"/>
        </w:rPr>
        <w:t xml:space="preserve"> “</w:t>
      </w:r>
      <w:r w:rsidRPr="00C92496">
        <w:rPr>
          <w:rStyle w:val="Emphasis"/>
          <w:highlight w:val="cyan"/>
        </w:rPr>
        <w:t>conditional</w:t>
      </w:r>
      <w:r w:rsidRPr="00C92496">
        <w:rPr>
          <w:sz w:val="16"/>
          <w:highlight w:val="cyan"/>
        </w:rPr>
        <w:t xml:space="preserve">” </w:t>
      </w:r>
      <w:r w:rsidRPr="00C92496">
        <w:rPr>
          <w:rStyle w:val="Emphasis"/>
          <w:highlight w:val="cyan"/>
        </w:rPr>
        <w:t>clauses</w:t>
      </w:r>
      <w:r w:rsidRPr="00154E89">
        <w:rPr>
          <w:rStyle w:val="StyleUnderline"/>
        </w:rPr>
        <w:t xml:space="preserve">, </w:t>
      </w:r>
      <w:r w:rsidRPr="00C92496">
        <w:rPr>
          <w:rStyle w:val="StyleUnderline"/>
          <w:highlight w:val="cyan"/>
        </w:rPr>
        <w:t xml:space="preserve">ensuring </w:t>
      </w:r>
      <w:r w:rsidRPr="00C92496">
        <w:rPr>
          <w:rStyle w:val="Emphasis"/>
          <w:highlight w:val="cyan"/>
        </w:rPr>
        <w:t>compliance</w:t>
      </w:r>
      <w:r w:rsidRPr="001E24EE">
        <w:rPr>
          <w:sz w:val="16"/>
        </w:rPr>
        <w:t xml:space="preserve"> with UTA </w:t>
      </w:r>
      <w:r w:rsidRPr="00154E89">
        <w:rPr>
          <w:rStyle w:val="StyleUnderline"/>
        </w:rPr>
        <w:t>while</w:t>
      </w:r>
      <w:r w:rsidRPr="001E24EE">
        <w:rPr>
          <w:sz w:val="16"/>
        </w:rPr>
        <w:t xml:space="preserve"> </w:t>
      </w:r>
      <w:r w:rsidRPr="00154E89">
        <w:rPr>
          <w:rStyle w:val="StyleUnderline"/>
        </w:rPr>
        <w:t xml:space="preserve">signaling </w:t>
      </w:r>
      <w:r w:rsidRPr="00154E89">
        <w:rPr>
          <w:rStyle w:val="Emphasis"/>
        </w:rPr>
        <w:t>states’ preferred alternative</w:t>
      </w:r>
      <w:r w:rsidRPr="001E24EE">
        <w:rPr>
          <w:sz w:val="16"/>
        </w:rPr>
        <w:t>.</w:t>
      </w:r>
    </w:p>
    <w:p w14:paraId="536FC134" w14:textId="77777777" w:rsidR="00AB751C" w:rsidRPr="001E24EE" w:rsidRDefault="00AB751C" w:rsidP="00AB751C">
      <w:pPr>
        <w:rPr>
          <w:sz w:val="16"/>
        </w:rPr>
      </w:pPr>
      <w:r w:rsidRPr="00154E89">
        <w:rPr>
          <w:rStyle w:val="StyleUnderline"/>
        </w:rPr>
        <w:t>Scholars have overlooked these burgeoning bills and their implications for federalism</w:t>
      </w:r>
      <w:r w:rsidRPr="001E24EE">
        <w:rPr>
          <w:sz w:val="16"/>
        </w:rPr>
        <w:t xml:space="preserve"> should they prove successful. They may have done so because states only began adopting laws with conditional and trigger clauses around 2018.155 More importantly, they may have overlooked </w:t>
      </w:r>
      <w:r w:rsidRPr="00154E89">
        <w:rPr>
          <w:rStyle w:val="StyleUnderline"/>
        </w:rPr>
        <w:t>persuasive resistance strategies</w:t>
      </w:r>
      <w:r w:rsidRPr="001E24EE">
        <w:rPr>
          <w:sz w:val="16"/>
        </w:rPr>
        <w:t xml:space="preserve"> because they </w:t>
      </w:r>
      <w:r w:rsidRPr="00154E89">
        <w:rPr>
          <w:rStyle w:val="StyleUnderline"/>
        </w:rPr>
        <w:t>don’t look like traditional resistance in the context of federalism.</w:t>
      </w:r>
      <w:r w:rsidRPr="001E24EE">
        <w:rPr>
          <w:sz w:val="16"/>
        </w:rPr>
        <w:t xml:space="preserve"> </w:t>
      </w:r>
      <w:r w:rsidRPr="00154E89">
        <w:rPr>
          <w:rStyle w:val="StyleUnderline"/>
        </w:rPr>
        <w:t xml:space="preserve">States are not </w:t>
      </w:r>
      <w:r w:rsidRPr="00154E89">
        <w:rPr>
          <w:rStyle w:val="Emphasis"/>
        </w:rPr>
        <w:t>adopting laws that affect their legal responsibilities</w:t>
      </w:r>
      <w:r w:rsidRPr="001E24EE">
        <w:rPr>
          <w:sz w:val="16"/>
        </w:rPr>
        <w:t xml:space="preserve">. In the case of persuasive resistance, </w:t>
      </w:r>
      <w:r w:rsidRPr="00154E89">
        <w:rPr>
          <w:rStyle w:val="StyleUnderline"/>
        </w:rPr>
        <w:t xml:space="preserve">it is the persuasive means through which states </w:t>
      </w:r>
      <w:r w:rsidRPr="00154E89">
        <w:rPr>
          <w:rStyle w:val="Emphasis"/>
        </w:rPr>
        <w:t>express that resistance</w:t>
      </w:r>
      <w:r w:rsidRPr="001E24EE">
        <w:rPr>
          <w:sz w:val="16"/>
        </w:rPr>
        <w:t xml:space="preserve"> </w:t>
      </w:r>
      <w:r w:rsidRPr="00154E89">
        <w:rPr>
          <w:rStyle w:val="StyleUnderline"/>
        </w:rPr>
        <w:t xml:space="preserve">that operates to </w:t>
      </w:r>
      <w:r w:rsidRPr="00154E89">
        <w:rPr>
          <w:rStyle w:val="Emphasis"/>
        </w:rPr>
        <w:t>influence the national agenda</w:t>
      </w:r>
      <w:r w:rsidRPr="001E24EE">
        <w:rPr>
          <w:sz w:val="16"/>
        </w:rPr>
        <w:t>. 156</w:t>
      </w:r>
    </w:p>
    <w:p w14:paraId="0153C64E" w14:textId="77777777" w:rsidR="00AB751C" w:rsidRDefault="00AB751C" w:rsidP="00AB751C"/>
    <w:p w14:paraId="05EB4CB8" w14:textId="77777777" w:rsidR="00AB751C" w:rsidRPr="003B76FA" w:rsidRDefault="00AB751C" w:rsidP="00AB751C">
      <w:pPr>
        <w:pStyle w:val="Heading4"/>
      </w:pPr>
      <w:r>
        <w:t xml:space="preserve">That doesn’t violate </w:t>
      </w:r>
      <w:r>
        <w:rPr>
          <w:u w:val="single"/>
        </w:rPr>
        <w:t>preemption</w:t>
      </w:r>
      <w:r>
        <w:t xml:space="preserve"> </w:t>
      </w:r>
      <w:r>
        <w:rPr>
          <w:b w:val="0"/>
          <w:bCs/>
        </w:rPr>
        <w:t>even if uniform</w:t>
      </w:r>
      <w:r>
        <w:t>.</w:t>
      </w:r>
    </w:p>
    <w:p w14:paraId="2EEAF308" w14:textId="77777777" w:rsidR="00AB751C" w:rsidRPr="003C0DA8" w:rsidRDefault="00AB751C" w:rsidP="00AB751C">
      <w:r w:rsidRPr="0051617A">
        <w:rPr>
          <w:rStyle w:val="Style13ptBold"/>
        </w:rPr>
        <w:t>LeClercq 25 —</w:t>
      </w:r>
      <w:r>
        <w:t xml:space="preserve"> </w:t>
      </w:r>
      <w:r w:rsidRPr="00C02AB4">
        <w:t>Assistant Professor, University of Georgia School of Law</w:t>
      </w:r>
      <w:r>
        <w:t xml:space="preserve">. </w:t>
      </w:r>
      <w:r w:rsidRPr="00C02AB4">
        <w:t>LeClercq, Desiree. "Resisting Federal Preemption." University of Georgia School of Law Legal Studies Research Paper Forthcoming, Alabama Law Review 77 (2025).</w:t>
      </w:r>
      <w:r>
        <w:t xml:space="preserve"> //WMK</w:t>
      </w:r>
    </w:p>
    <w:p w14:paraId="067A441F" w14:textId="77777777" w:rsidR="00AB751C" w:rsidRPr="003B76FA" w:rsidRDefault="00AB751C" w:rsidP="00AB751C">
      <w:pPr>
        <w:rPr>
          <w:sz w:val="14"/>
        </w:rPr>
      </w:pPr>
      <w:r w:rsidRPr="003B76FA">
        <w:rPr>
          <w:sz w:val="14"/>
        </w:rPr>
        <w:t xml:space="preserve">But wait, </w:t>
      </w:r>
      <w:r w:rsidRPr="00657162">
        <w:rPr>
          <w:rStyle w:val="StyleUnderline"/>
        </w:rPr>
        <w:t>don’t these bills violate the Constitution?</w:t>
      </w:r>
      <w:r w:rsidRPr="003B76FA">
        <w:rPr>
          <w:sz w:val="14"/>
        </w:rPr>
        <w:t xml:space="preserve"> While an interesting question for academic debate194 (what is a compact? at what point is there a conflict?), </w:t>
      </w:r>
      <w:r w:rsidRPr="00657162">
        <w:rPr>
          <w:rStyle w:val="StyleUnderline"/>
        </w:rPr>
        <w:t xml:space="preserve">the bills’ </w:t>
      </w:r>
      <w:r w:rsidRPr="00C92496">
        <w:rPr>
          <w:rStyle w:val="Emphasis"/>
          <w:highlight w:val="cyan"/>
        </w:rPr>
        <w:t>trigger clauses</w:t>
      </w:r>
      <w:r w:rsidRPr="003B76FA">
        <w:rPr>
          <w:sz w:val="14"/>
        </w:rPr>
        <w:t xml:space="preserve"> likely </w:t>
      </w:r>
      <w:r w:rsidRPr="00C92496">
        <w:rPr>
          <w:rStyle w:val="StyleUnderline"/>
          <w:highlight w:val="cyan"/>
        </w:rPr>
        <w:t xml:space="preserve">save them from </w:t>
      </w:r>
      <w:r w:rsidRPr="00C92496">
        <w:rPr>
          <w:rStyle w:val="Emphasis"/>
          <w:highlight w:val="cyan"/>
        </w:rPr>
        <w:t>constitutional scrutiny</w:t>
      </w:r>
      <w:r w:rsidRPr="00C92496">
        <w:rPr>
          <w:sz w:val="14"/>
          <w:highlight w:val="cyan"/>
        </w:rPr>
        <w:t>.</w:t>
      </w:r>
    </w:p>
    <w:p w14:paraId="1B941505" w14:textId="77777777" w:rsidR="00AB751C" w:rsidRPr="003B76FA" w:rsidRDefault="00AB751C" w:rsidP="00AB751C">
      <w:pPr>
        <w:rPr>
          <w:sz w:val="14"/>
        </w:rPr>
      </w:pPr>
      <w:r w:rsidRPr="00657162">
        <w:rPr>
          <w:rStyle w:val="StyleUnderline"/>
        </w:rPr>
        <w:t xml:space="preserve">Those bills do </w:t>
      </w:r>
      <w:r w:rsidRPr="00C92496">
        <w:rPr>
          <w:rStyle w:val="StyleUnderline"/>
          <w:highlight w:val="cyan"/>
        </w:rPr>
        <w:t xml:space="preserve">not offend </w:t>
      </w:r>
      <w:r w:rsidRPr="00C92496">
        <w:rPr>
          <w:rStyle w:val="Emphasis"/>
          <w:highlight w:val="cyan"/>
        </w:rPr>
        <w:t>the Supremacy Clause</w:t>
      </w:r>
      <w:r w:rsidRPr="003B76FA">
        <w:rPr>
          <w:sz w:val="14"/>
        </w:rPr>
        <w:t xml:space="preserve">195 </w:t>
      </w:r>
      <w:r w:rsidRPr="00C92496">
        <w:rPr>
          <w:rStyle w:val="StyleUnderline"/>
          <w:highlight w:val="cyan"/>
        </w:rPr>
        <w:t xml:space="preserve">because they are not </w:t>
      </w:r>
      <w:r w:rsidRPr="00C92496">
        <w:rPr>
          <w:rStyle w:val="Emphasis"/>
          <w:highlight w:val="cyan"/>
        </w:rPr>
        <w:t>legally enacted until</w:t>
      </w:r>
      <w:r w:rsidRPr="00657162">
        <w:rPr>
          <w:rStyle w:val="Emphasis"/>
        </w:rPr>
        <w:t xml:space="preserve"> </w:t>
      </w:r>
      <w:r w:rsidRPr="00C92496">
        <w:rPr>
          <w:rStyle w:val="Emphasis"/>
          <w:highlight w:val="cyan"/>
        </w:rPr>
        <w:t>Congress amends</w:t>
      </w:r>
      <w:r w:rsidRPr="00657162">
        <w:rPr>
          <w:rStyle w:val="Emphasis"/>
        </w:rPr>
        <w:t xml:space="preserve"> its </w:t>
      </w:r>
      <w:r w:rsidRPr="00C92496">
        <w:rPr>
          <w:rStyle w:val="Emphasis"/>
          <w:highlight w:val="cyan"/>
        </w:rPr>
        <w:t>legislation</w:t>
      </w:r>
      <w:r w:rsidRPr="003B76FA">
        <w:rPr>
          <w:sz w:val="14"/>
        </w:rPr>
        <w:t xml:space="preserve"> </w:t>
      </w:r>
      <w:r w:rsidRPr="00C92496">
        <w:rPr>
          <w:rStyle w:val="StyleUnderline"/>
          <w:highlight w:val="cyan"/>
        </w:rPr>
        <w:t xml:space="preserve">to </w:t>
      </w:r>
      <w:r w:rsidRPr="00C92496">
        <w:rPr>
          <w:rStyle w:val="Emphasis"/>
          <w:highlight w:val="cyan"/>
        </w:rPr>
        <w:t>remove the conflict</w:t>
      </w:r>
      <w:r w:rsidRPr="00C92496">
        <w:rPr>
          <w:sz w:val="14"/>
          <w:highlight w:val="cyan"/>
        </w:rPr>
        <w:t>.</w:t>
      </w:r>
      <w:r w:rsidRPr="003B76FA">
        <w:rPr>
          <w:sz w:val="14"/>
        </w:rPr>
        <w:t xml:space="preserve"> </w:t>
      </w:r>
      <w:r w:rsidRPr="00657162">
        <w:rPr>
          <w:rStyle w:val="StyleUnderline"/>
        </w:rPr>
        <w:t>Conditional clauses</w:t>
      </w:r>
      <w:r w:rsidRPr="003B76FA">
        <w:rPr>
          <w:sz w:val="14"/>
        </w:rPr>
        <w:t xml:space="preserve"> alone could, arguably, violate the Interstate Compact Clause, which prohibits states from entering into “compacts” with each other without the consent of Congress.196 Some constitutional scholars argue that these types of interstate strategies are unconstitutional because of their potential impact on the national agenda.197 Conditional clauses </w:t>
      </w:r>
      <w:r w:rsidRPr="003B76FA">
        <w:rPr>
          <w:rStyle w:val="StyleUnderline"/>
        </w:rPr>
        <w:t xml:space="preserve">coupled with </w:t>
      </w:r>
      <w:r w:rsidRPr="003B76FA">
        <w:rPr>
          <w:rStyle w:val="Emphasis"/>
        </w:rPr>
        <w:t>trigger clauses</w:t>
      </w:r>
      <w:r w:rsidRPr="003B76FA">
        <w:rPr>
          <w:sz w:val="14"/>
        </w:rPr>
        <w:t xml:space="preserve">, however, </w:t>
      </w:r>
      <w:r w:rsidRPr="003B76FA">
        <w:rPr>
          <w:rStyle w:val="StyleUnderline"/>
        </w:rPr>
        <w:t xml:space="preserve">address those concerns by </w:t>
      </w:r>
      <w:r w:rsidRPr="003B76FA">
        <w:rPr>
          <w:rStyle w:val="Emphasis"/>
        </w:rPr>
        <w:t>ensuring that Congress considers</w:t>
      </w:r>
      <w:r w:rsidRPr="003B76FA">
        <w:rPr>
          <w:sz w:val="14"/>
        </w:rPr>
        <w:t xml:space="preserve"> </w:t>
      </w:r>
      <w:r w:rsidRPr="003B76FA">
        <w:rPr>
          <w:rStyle w:val="StyleUnderline"/>
        </w:rPr>
        <w:t>the legislative initiatives and</w:t>
      </w:r>
      <w:r w:rsidRPr="00657162">
        <w:rPr>
          <w:rStyle w:val="StyleUnderline"/>
        </w:rPr>
        <w:t xml:space="preserve"> </w:t>
      </w:r>
      <w:r w:rsidRPr="00657162">
        <w:rPr>
          <w:rStyle w:val="Emphasis"/>
        </w:rPr>
        <w:t>supports them</w:t>
      </w:r>
      <w:r w:rsidRPr="003B76FA">
        <w:rPr>
          <w:sz w:val="14"/>
        </w:rPr>
        <w:t>.</w:t>
      </w:r>
    </w:p>
    <w:p w14:paraId="1AF7220B" w14:textId="77777777" w:rsidR="00AB751C" w:rsidRPr="003B76FA" w:rsidRDefault="00AB751C" w:rsidP="00AB751C">
      <w:pPr>
        <w:rPr>
          <w:sz w:val="14"/>
        </w:rPr>
      </w:pPr>
      <w:r w:rsidRPr="003B76FA">
        <w:rPr>
          <w:sz w:val="14"/>
        </w:rPr>
        <w:t xml:space="preserve">Still, even with trigger clauses, aggregate state persuasion may strike some as worrisome, given the potential for states to increase their political power. However, </w:t>
      </w:r>
      <w:r w:rsidRPr="00657162">
        <w:rPr>
          <w:rStyle w:val="StyleUnderline"/>
        </w:rPr>
        <w:t>as the Supreme Court majority held in U.S. Steel Corp. v. Multistate Tax Comm’n</w:t>
      </w:r>
      <w:r w:rsidRPr="003B76FA">
        <w:rPr>
          <w:sz w:val="14"/>
        </w:rPr>
        <w:t xml:space="preserve">, 198 </w:t>
      </w:r>
      <w:r w:rsidRPr="00657162">
        <w:rPr>
          <w:rStyle w:val="StyleUnderline"/>
        </w:rPr>
        <w:t>even where there is “some incremental increase in the bargaining power of the member States</w:t>
      </w:r>
      <w:r w:rsidRPr="003B76FA">
        <w:rPr>
          <w:sz w:val="14"/>
        </w:rPr>
        <w:t xml:space="preserve">,” </w:t>
      </w:r>
      <w:r w:rsidRPr="003B76FA">
        <w:rPr>
          <w:rStyle w:val="StyleUnderline"/>
        </w:rPr>
        <w:t xml:space="preserve">that increase </w:t>
      </w:r>
      <w:r w:rsidRPr="003B76FA">
        <w:rPr>
          <w:rStyle w:val="Emphasis"/>
        </w:rPr>
        <w:t>does not</w:t>
      </w:r>
      <w:r w:rsidRPr="00657162">
        <w:rPr>
          <w:rStyle w:val="StyleUnderline"/>
        </w:rPr>
        <w:t xml:space="preserve"> “purport to authorize the member States to exercise any powers they could not exercise in its absence.”</w:t>
      </w:r>
      <w:r w:rsidRPr="003B76FA">
        <w:rPr>
          <w:sz w:val="14"/>
        </w:rPr>
        <w:t xml:space="preserve">199 In the case of states’ conditional and trigger clause bills, </w:t>
      </w:r>
      <w:r w:rsidRPr="00C92496">
        <w:rPr>
          <w:rStyle w:val="StyleUnderline"/>
          <w:highlight w:val="cyan"/>
        </w:rPr>
        <w:t>states’ efforts to recruit other states</w:t>
      </w:r>
      <w:r w:rsidRPr="00657162">
        <w:rPr>
          <w:rStyle w:val="StyleUnderline"/>
        </w:rPr>
        <w:t xml:space="preserve"> to adopt similar legislation </w:t>
      </w:r>
      <w:r w:rsidRPr="00657162">
        <w:rPr>
          <w:rStyle w:val="Emphasis"/>
        </w:rPr>
        <w:t>without binding states</w:t>
      </w:r>
      <w:r w:rsidRPr="003B76FA">
        <w:rPr>
          <w:sz w:val="14"/>
        </w:rPr>
        <w:t xml:space="preserve"> </w:t>
      </w:r>
      <w:r w:rsidRPr="00657162">
        <w:rPr>
          <w:rStyle w:val="StyleUnderline"/>
        </w:rPr>
        <w:t xml:space="preserve">to commitments, </w:t>
      </w:r>
      <w:r w:rsidRPr="00C92496">
        <w:rPr>
          <w:rStyle w:val="StyleUnderline"/>
          <w:highlight w:val="cyan"/>
        </w:rPr>
        <w:t xml:space="preserve">while </w:t>
      </w:r>
      <w:r w:rsidRPr="00C92496">
        <w:rPr>
          <w:rStyle w:val="Emphasis"/>
          <w:highlight w:val="cyan"/>
        </w:rPr>
        <w:t>deferring to Congress</w:t>
      </w:r>
      <w:r w:rsidRPr="003B76FA">
        <w:rPr>
          <w:sz w:val="14"/>
        </w:rPr>
        <w:t xml:space="preserve">, arguably </w:t>
      </w:r>
      <w:r w:rsidRPr="00C92496">
        <w:rPr>
          <w:rStyle w:val="StyleUnderline"/>
          <w:highlight w:val="cyan"/>
        </w:rPr>
        <w:t xml:space="preserve">fit within states’ </w:t>
      </w:r>
      <w:r w:rsidRPr="00C92496">
        <w:rPr>
          <w:rStyle w:val="Emphasis"/>
          <w:highlight w:val="cyan"/>
        </w:rPr>
        <w:t>expressive powers</w:t>
      </w:r>
      <w:r w:rsidRPr="00C92496">
        <w:rPr>
          <w:sz w:val="14"/>
          <w:highlight w:val="cyan"/>
        </w:rPr>
        <w:t>. 200</w:t>
      </w:r>
    </w:p>
    <w:p w14:paraId="15E1CB31" w14:textId="77777777" w:rsidR="00AB751C" w:rsidRDefault="00AB751C" w:rsidP="00AB751C"/>
    <w:p w14:paraId="5EF54305" w14:textId="77777777" w:rsidR="00AB751C" w:rsidRPr="00AB751C" w:rsidRDefault="00AB751C" w:rsidP="00AB751C"/>
    <w:p w14:paraId="4A668728" w14:textId="77777777" w:rsidR="006235DA" w:rsidRPr="000E40A5" w:rsidRDefault="006235DA" w:rsidP="006235DA"/>
    <w:p w14:paraId="631D7211" w14:textId="77777777" w:rsidR="006235DA" w:rsidRPr="006235DA" w:rsidRDefault="006235DA" w:rsidP="006235DA"/>
    <w:sectPr w:rsidR="006235DA" w:rsidRPr="006235D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6B47D" w14:textId="77777777" w:rsidR="005E58D3" w:rsidRDefault="005E58D3" w:rsidP="00066D2C">
      <w:r>
        <w:separator/>
      </w:r>
    </w:p>
  </w:endnote>
  <w:endnote w:type="continuationSeparator" w:id="0">
    <w:p w14:paraId="524BFDFE" w14:textId="77777777" w:rsidR="005E58D3" w:rsidRDefault="005E58D3"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New Roman (Headings CS)">
    <w:altName w:val="Times New Roman"/>
    <w:charset w:val="00"/>
    <w:family w:val="roman"/>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326B4C" w14:textId="77777777" w:rsidR="005E58D3" w:rsidRDefault="005E58D3" w:rsidP="00066D2C">
      <w:r>
        <w:separator/>
      </w:r>
    </w:p>
  </w:footnote>
  <w:footnote w:type="continuationSeparator" w:id="0">
    <w:p w14:paraId="6EB392DB" w14:textId="77777777" w:rsidR="005E58D3" w:rsidRDefault="005E58D3"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434B02"/>
    <w:multiLevelType w:val="hybridMultilevel"/>
    <w:tmpl w:val="2F7625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F8911AB"/>
    <w:multiLevelType w:val="hybridMultilevel"/>
    <w:tmpl w:val="11B217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F514531"/>
    <w:multiLevelType w:val="hybridMultilevel"/>
    <w:tmpl w:val="6F94F4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253511410">
    <w:abstractNumId w:val="16"/>
  </w:num>
  <w:num w:numId="46" w16cid:durableId="860170208">
    <w:abstractNumId w:val="15"/>
  </w:num>
  <w:num w:numId="47" w16cid:durableId="8114081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A2B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E5638"/>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6F85"/>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C0D"/>
    <w:rsid w:val="005D45F4"/>
    <w:rsid w:val="005D700C"/>
    <w:rsid w:val="005E0F22"/>
    <w:rsid w:val="005E43F7"/>
    <w:rsid w:val="005E58D3"/>
    <w:rsid w:val="005E5941"/>
    <w:rsid w:val="005E78A2"/>
    <w:rsid w:val="005F5E14"/>
    <w:rsid w:val="00622773"/>
    <w:rsid w:val="00622C58"/>
    <w:rsid w:val="006235DA"/>
    <w:rsid w:val="0062614B"/>
    <w:rsid w:val="006266E2"/>
    <w:rsid w:val="0063037B"/>
    <w:rsid w:val="00632C54"/>
    <w:rsid w:val="00635616"/>
    <w:rsid w:val="00637038"/>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4F6E"/>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2B85"/>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B751C"/>
    <w:rsid w:val="00AC46C7"/>
    <w:rsid w:val="00AC5B71"/>
    <w:rsid w:val="00AC5F18"/>
    <w:rsid w:val="00AC6ED5"/>
    <w:rsid w:val="00AD1E3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C81"/>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2D9967"/>
  <w15:chartTrackingRefBased/>
  <w15:docId w15:val="{D8D34536-27E8-4FAD-A633-61B144CEC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235DA"/>
    <w:rPr>
      <w:rFonts w:ascii="Calibri" w:hAnsi="Calibri" w:cs="Calibri"/>
    </w:rPr>
  </w:style>
  <w:style w:type="paragraph" w:styleId="Heading1">
    <w:name w:val="heading 1"/>
    <w:aliases w:val="Pocket"/>
    <w:basedOn w:val="Normal"/>
    <w:next w:val="Normal"/>
    <w:link w:val="Heading1Char"/>
    <w:qFormat/>
    <w:rsid w:val="009A2B8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A2B8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n"/>
    <w:basedOn w:val="Normal"/>
    <w:next w:val="Normal"/>
    <w:link w:val="Heading3Char"/>
    <w:uiPriority w:val="2"/>
    <w:qFormat/>
    <w:rsid w:val="009A2B8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9A2B8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A2B8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A2B8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A2B85"/>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8"/>
    <w:qFormat/>
    <w:rsid w:val="009A2B85"/>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A2B85"/>
    <w:rPr>
      <w:color w:val="auto"/>
      <w:u w:val="none"/>
    </w:rPr>
  </w:style>
  <w:style w:type="character" w:customStyle="1" w:styleId="Heading1Char">
    <w:name w:val="Heading 1 Char"/>
    <w:aliases w:val="Pocket Char"/>
    <w:basedOn w:val="DefaultParagraphFont"/>
    <w:link w:val="Heading1"/>
    <w:rsid w:val="009A2B8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A2B85"/>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1,Heading 3 Char1 Char Char Char,Heading 3 Char Char Char Char Char1,Citation Char Char Char Char Char,Citation Char1 Char Char Char,Heading 3 Char Char1 Char,Citation Char Char1 Char,n Char"/>
    <w:basedOn w:val="DefaultParagraphFont"/>
    <w:link w:val="Heading3"/>
    <w:uiPriority w:val="2"/>
    <w:rsid w:val="009A2B8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A2B8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9A2B85"/>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
    <w:basedOn w:val="DefaultParagraphFont"/>
    <w:uiPriority w:val="7"/>
    <w:qFormat/>
    <w:rsid w:val="009A2B85"/>
    <w:rPr>
      <w:b w:val="0"/>
      <w:sz w:val="22"/>
      <w:u w:val="single"/>
    </w:rPr>
  </w:style>
  <w:style w:type="character" w:styleId="Strong">
    <w:name w:val="Strong"/>
    <w:basedOn w:val="DefaultParagraphFont"/>
    <w:uiPriority w:val="22"/>
    <w:semiHidden/>
    <w:qFormat/>
    <w:rsid w:val="009A2B85"/>
    <w:rPr>
      <w:b/>
      <w:bCs/>
    </w:rPr>
  </w:style>
  <w:style w:type="character" w:styleId="BookTitle">
    <w:name w:val="Book Title"/>
    <w:basedOn w:val="DefaultParagraphFont"/>
    <w:uiPriority w:val="33"/>
    <w:semiHidden/>
    <w:qFormat/>
    <w:rsid w:val="009A2B85"/>
    <w:rPr>
      <w:b/>
      <w:bCs/>
      <w:i/>
      <w:iCs/>
      <w:spacing w:val="5"/>
    </w:rPr>
  </w:style>
  <w:style w:type="character" w:customStyle="1" w:styleId="Heading5Char">
    <w:name w:val="Heading 5 Char"/>
    <w:basedOn w:val="DefaultParagraphFont"/>
    <w:link w:val="Heading5"/>
    <w:uiPriority w:val="9"/>
    <w:semiHidden/>
    <w:rsid w:val="009A2B8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A2B85"/>
  </w:style>
  <w:style w:type="paragraph" w:styleId="Header">
    <w:name w:val="header"/>
    <w:basedOn w:val="Normal"/>
    <w:link w:val="HeaderChar"/>
    <w:uiPriority w:val="99"/>
    <w:semiHidden/>
    <w:rsid w:val="009A2B85"/>
    <w:pPr>
      <w:tabs>
        <w:tab w:val="center" w:pos="4680"/>
        <w:tab w:val="right" w:pos="9360"/>
      </w:tabs>
    </w:pPr>
  </w:style>
  <w:style w:type="character" w:customStyle="1" w:styleId="HeaderChar">
    <w:name w:val="Header Char"/>
    <w:basedOn w:val="DefaultParagraphFont"/>
    <w:link w:val="Header"/>
    <w:uiPriority w:val="99"/>
    <w:semiHidden/>
    <w:rsid w:val="009A2B85"/>
    <w:rPr>
      <w:rFonts w:ascii="Calibri" w:hAnsi="Calibri" w:cs="Calibri"/>
    </w:rPr>
  </w:style>
  <w:style w:type="paragraph" w:styleId="Footer">
    <w:name w:val="footer"/>
    <w:basedOn w:val="Normal"/>
    <w:link w:val="FooterChar"/>
    <w:uiPriority w:val="99"/>
    <w:semiHidden/>
    <w:rsid w:val="009A2B85"/>
    <w:pPr>
      <w:tabs>
        <w:tab w:val="center" w:pos="4680"/>
        <w:tab w:val="right" w:pos="9360"/>
      </w:tabs>
    </w:pPr>
  </w:style>
  <w:style w:type="character" w:customStyle="1" w:styleId="FooterChar">
    <w:name w:val="Footer Char"/>
    <w:basedOn w:val="DefaultParagraphFont"/>
    <w:link w:val="Footer"/>
    <w:uiPriority w:val="99"/>
    <w:semiHidden/>
    <w:rsid w:val="009A2B85"/>
    <w:rPr>
      <w:rFonts w:ascii="Calibri" w:hAnsi="Calibri" w:cs="Calibri"/>
    </w:rPr>
  </w:style>
  <w:style w:type="paragraph" w:styleId="BodyText">
    <w:name w:val="Body Text"/>
    <w:basedOn w:val="Normal"/>
    <w:link w:val="BodyTextChar"/>
    <w:uiPriority w:val="99"/>
    <w:semiHidden/>
    <w:unhideWhenUsed/>
    <w:rsid w:val="009A2B85"/>
    <w:pPr>
      <w:spacing w:after="120"/>
    </w:pPr>
  </w:style>
  <w:style w:type="character" w:customStyle="1" w:styleId="BodyTextChar">
    <w:name w:val="Body Text Char"/>
    <w:basedOn w:val="DefaultParagraphFont"/>
    <w:link w:val="BodyText"/>
    <w:uiPriority w:val="99"/>
    <w:semiHidden/>
    <w:rsid w:val="009A2B85"/>
    <w:rPr>
      <w:rFonts w:ascii="Calibri" w:hAnsi="Calibri" w:cs="Calibri"/>
    </w:rPr>
  </w:style>
  <w:style w:type="paragraph" w:styleId="NoSpacing">
    <w:name w:val="No Spacing"/>
    <w:link w:val="NoSpacingChar"/>
    <w:uiPriority w:val="99"/>
    <w:semiHidden/>
    <w:unhideWhenUsed/>
    <w:qFormat/>
    <w:rsid w:val="009A2B8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A2B85"/>
    <w:rPr>
      <w:rFonts w:ascii="Calibri" w:hAnsi="Calibri" w:cs="Calibri"/>
    </w:rPr>
  </w:style>
  <w:style w:type="character" w:styleId="Hyperlink">
    <w:name w:val="Hyperlink"/>
    <w:aliases w:val="Note Level 2 Char,Small Text Char,Card Format Char,Note Level 21 Char,ClearFormatting Char,DDI Tag Char,Tag Title Char,No Spacing51 Char,No Spacing11211 Char,Tag and Cite Char,nonunderlined Char,Very Small Text Char,heading 1 (block title),Rea"/>
    <w:basedOn w:val="DefaultParagraphFont"/>
    <w:link w:val="Heading411"/>
    <w:uiPriority w:val="99"/>
    <w:unhideWhenUsed/>
    <w:rsid w:val="009A2B85"/>
    <w:rPr>
      <w:color w:val="0563C1" w:themeColor="hyperlink"/>
      <w:u w:val="single"/>
    </w:rPr>
  </w:style>
  <w:style w:type="character" w:styleId="UnresolvedMention">
    <w:name w:val="Unresolved Mention"/>
    <w:basedOn w:val="DefaultParagraphFont"/>
    <w:uiPriority w:val="99"/>
    <w:semiHidden/>
    <w:unhideWhenUsed/>
    <w:rsid w:val="009A2B85"/>
    <w:rPr>
      <w:color w:val="605E5C"/>
      <w:shd w:val="clear" w:color="auto" w:fill="E1DFDD"/>
    </w:rPr>
  </w:style>
  <w:style w:type="paragraph" w:customStyle="1" w:styleId="Undertag">
    <w:name w:val="Undertag"/>
    <w:link w:val="UndertagChar"/>
    <w:autoRedefine/>
    <w:uiPriority w:val="5"/>
    <w:qFormat/>
    <w:rsid w:val="009A2B8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A2B8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A2B85"/>
    <w:rPr>
      <w:color w:val="2F5496" w:themeColor="accent1" w:themeShade="BF"/>
    </w:rPr>
  </w:style>
  <w:style w:type="character" w:customStyle="1" w:styleId="AnalyticChar">
    <w:name w:val="Analytic Char"/>
    <w:basedOn w:val="DefaultParagraphFont"/>
    <w:link w:val="Analytic"/>
    <w:uiPriority w:val="5"/>
    <w:rsid w:val="009A2B85"/>
    <w:rPr>
      <w:rFonts w:ascii="Calibri" w:eastAsiaTheme="majorEastAsia" w:hAnsi="Calibri" w:cstheme="majorBidi"/>
      <w:b/>
      <w:iCs/>
      <w:color w:val="2F5496" w:themeColor="accent1" w:themeShade="BF"/>
      <w:sz w:val="26"/>
    </w:rPr>
  </w:style>
  <w:style w:type="paragraph" w:customStyle="1" w:styleId="textbold">
    <w:name w:val="text bold"/>
    <w:basedOn w:val="Normal"/>
    <w:link w:val="Emphasis"/>
    <w:uiPriority w:val="8"/>
    <w:qFormat/>
    <w:rsid w:val="006235DA"/>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6235DA"/>
    <w:pPr>
      <w:spacing w:after="0" w:line="240" w:lineRule="auto"/>
    </w:pPr>
    <w:rPr>
      <w:rFonts w:ascii="Calibri" w:hAnsi="Calibri" w:cs="Times New Roman (Headings CS)"/>
      <w:u w:val="single"/>
    </w:rPr>
  </w:style>
  <w:style w:type="character" w:customStyle="1" w:styleId="AAAUNDERLINEKEYBOARD">
    <w:name w:val="AAA UNDERLINE KEYBOARD"/>
    <w:basedOn w:val="DefaultParagraphFont"/>
    <w:uiPriority w:val="6"/>
    <w:qFormat/>
    <w:rsid w:val="006235DA"/>
    <w:rPr>
      <w:b w:val="0"/>
      <w:sz w:val="22"/>
      <w:u w:val="single"/>
    </w:rPr>
  </w:style>
  <w:style w:type="character" w:customStyle="1" w:styleId="Boxes">
    <w:name w:val="Boxes"/>
    <w:basedOn w:val="Emphasis"/>
    <w:qFormat/>
    <w:rsid w:val="006235DA"/>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6235D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basedOn w:val="DefaultParagraphFont"/>
    <w:link w:val="Title"/>
    <w:uiPriority w:val="7"/>
    <w:qFormat/>
    <w:rsid w:val="00AB751C"/>
    <w:rPr>
      <w:u w:val="single"/>
    </w:rPr>
  </w:style>
  <w:style w:type="paragraph" w:styleId="Title">
    <w:name w:val="Title"/>
    <w:basedOn w:val="Normal"/>
    <w:next w:val="Normal"/>
    <w:link w:val="TitleChar"/>
    <w:uiPriority w:val="7"/>
    <w:qFormat/>
    <w:rsid w:val="00AB751C"/>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AB751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mscontrol.org/act/2019-11/features/cyber-battles-nuclear-outcomes-dangerous-new-pathways-escalatio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laweconcenter.org/wp-content/uploads/2022/09/German-Sectoral-Bargaining.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armscontrol.org/act/2019-11/features/cyber-battles-nuclear-outcomes-dangerous-new-pathways-escalation" TargetMode="External"/><Relationship Id="rId5" Type="http://schemas.openxmlformats.org/officeDocument/2006/relationships/webSettings" Target="webSettings.xml"/><Relationship Id="rId10" Type="http://schemas.openxmlformats.org/officeDocument/2006/relationships/hyperlink" Target="https://www.armscontrol.org/act/2019-11/features/cyber-battles-nuclear-outcomes-dangerous-new-pathways-escalation" TargetMode="External"/><Relationship Id="rId4" Type="http://schemas.openxmlformats.org/officeDocument/2006/relationships/settings" Target="settings.xml"/><Relationship Id="rId9" Type="http://schemas.openxmlformats.org/officeDocument/2006/relationships/hyperlink" Target="https://www.armscontrol.org/act/2019-11/features/cyber-battles-nuclear-outcomes-dangerous-new-pathways-escalatio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42415</Words>
  <Characters>241768</Characters>
  <Application>Microsoft Office Word</Application>
  <DocSecurity>0</DocSecurity>
  <Lines>2014</Lines>
  <Paragraphs>567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283616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Noah Winters</dc:creator>
  <cp:keywords>6.0.0</cp:keywords>
  <dc:description/>
  <cp:lastModifiedBy>Noah Winters</cp:lastModifiedBy>
  <cp:revision>3</cp:revision>
  <dcterms:created xsi:type="dcterms:W3CDTF">2026-01-09T21:12:00Z</dcterms:created>
  <dcterms:modified xsi:type="dcterms:W3CDTF">2026-01-09T21:16:00Z</dcterms:modified>
</cp:coreProperties>
</file>