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06CD" w14:textId="01F8C249" w:rsidR="00523B56" w:rsidRDefault="00523B56" w:rsidP="00523B56">
      <w:pPr>
        <w:pStyle w:val="Heading1"/>
      </w:pPr>
      <w:r>
        <w:t>1NC---ADA---Semis</w:t>
      </w:r>
    </w:p>
    <w:p w14:paraId="67F2AC62" w14:textId="037F8C62" w:rsidR="00523B56" w:rsidRPr="00523B56" w:rsidRDefault="00523B56" w:rsidP="00523B56">
      <w:pPr>
        <w:pStyle w:val="Heading2"/>
      </w:pPr>
      <w:r>
        <w:t>Off</w:t>
      </w:r>
    </w:p>
    <w:p w14:paraId="2B0BA9D6" w14:textId="7E9DFF17" w:rsidR="002F6F6E" w:rsidRDefault="002F6F6E" w:rsidP="002F6F6E">
      <w:pPr>
        <w:pStyle w:val="Heading3"/>
      </w:pPr>
      <w:r>
        <w:t>1NC</w:t>
      </w:r>
    </w:p>
    <w:p w14:paraId="797F3B00" w14:textId="77777777" w:rsidR="002F6F6E" w:rsidRPr="00D66AC1" w:rsidRDefault="002F6F6E" w:rsidP="002F6F6E">
      <w:pPr>
        <w:rPr>
          <w:rStyle w:val="Style13ptBold"/>
        </w:rPr>
      </w:pPr>
      <w:r w:rsidRPr="00D66AC1">
        <w:rPr>
          <w:rStyle w:val="Style13ptBold"/>
          <w:u w:val="single"/>
        </w:rPr>
        <w:t>Topicality</w:t>
      </w:r>
      <w:r w:rsidRPr="00D66AC1">
        <w:rPr>
          <w:rStyle w:val="Style13ptBold"/>
        </w:rPr>
        <w:t>:</w:t>
      </w:r>
    </w:p>
    <w:p w14:paraId="21075B0C" w14:textId="77777777" w:rsidR="002F6F6E" w:rsidRDefault="002F6F6E" w:rsidP="002F6F6E">
      <w:pPr>
        <w:pStyle w:val="Heading4"/>
      </w:pPr>
      <w:r>
        <w:t xml:space="preserve">Our interpretation is topical definitions establish the burden of </w:t>
      </w:r>
      <w:r w:rsidRPr="00C62BB7">
        <w:rPr>
          <w:u w:val="single"/>
        </w:rPr>
        <w:t>proof</w:t>
      </w:r>
      <w:r>
        <w:t xml:space="preserve"> and </w:t>
      </w:r>
      <w:r w:rsidRPr="00C62BB7">
        <w:rPr>
          <w:u w:val="single"/>
        </w:rPr>
        <w:t>rejoinder</w:t>
      </w:r>
      <w:r>
        <w:t xml:space="preserve"> to set the </w:t>
      </w:r>
      <w:r w:rsidRPr="00C62BB7">
        <w:rPr>
          <w:u w:val="single"/>
        </w:rPr>
        <w:t>confines</w:t>
      </w:r>
      <w:r>
        <w:t xml:space="preserve"> for a debate to </w:t>
      </w:r>
      <w:r w:rsidRPr="00C62BB7">
        <w:rPr>
          <w:u w:val="single"/>
        </w:rPr>
        <w:t>unfold</w:t>
      </w:r>
      <w:r>
        <w:t>. In that context, ‘</w:t>
      </w:r>
      <w:r w:rsidRPr="00453BB2">
        <w:rPr>
          <w:u w:val="single"/>
        </w:rPr>
        <w:t>the USFG</w:t>
      </w:r>
      <w:r>
        <w:t xml:space="preserve">’ must be the </w:t>
      </w:r>
      <w:r w:rsidRPr="00453BB2">
        <w:rPr>
          <w:u w:val="single"/>
        </w:rPr>
        <w:t>subject</w:t>
      </w:r>
      <w:r>
        <w:t xml:space="preserve"> and ‘</w:t>
      </w:r>
      <w:r w:rsidRPr="00453BB2">
        <w:rPr>
          <w:u w:val="single"/>
        </w:rPr>
        <w:t>should</w:t>
      </w:r>
      <w:r w:rsidRPr="00453BB2">
        <w:t>’</w:t>
      </w:r>
      <w:r>
        <w:t xml:space="preserve"> denotes </w:t>
      </w:r>
      <w:r w:rsidRPr="00453BB2">
        <w:rPr>
          <w:u w:val="single"/>
        </w:rPr>
        <w:t>action</w:t>
      </w:r>
      <w:r>
        <w:t>.</w:t>
      </w:r>
    </w:p>
    <w:p w14:paraId="323CB281" w14:textId="5D3E2B41" w:rsidR="002F6F6E" w:rsidRPr="00D80B2E" w:rsidRDefault="001B0628" w:rsidP="002F6F6E">
      <w:r>
        <w:rPr>
          <w:rStyle w:val="Style13ptBold"/>
        </w:rPr>
        <w:t xml:space="preserve">Senior Lecturer </w:t>
      </w:r>
      <w:r w:rsidR="002F6F6E" w:rsidRPr="00D80B2E">
        <w:rPr>
          <w:rStyle w:val="Style13ptBold"/>
        </w:rPr>
        <w:t>Hiland ’24</w:t>
      </w:r>
      <w:r w:rsidR="002F6F6E">
        <w:t xml:space="preserve"> [Alexander; 2024; Senior Lecturer in Communication &amp; Media at Rensselaer Polytechnic Institute; A Short Guide to Policy Debate, “Analyzing Debate Topics,” Ch. 1</w:t>
      </w:r>
      <w:r w:rsidR="00EB2B1C">
        <w:t xml:space="preserve">, DOA: </w:t>
      </w:r>
      <w:r w:rsidR="00962979">
        <w:t>March 9, 2026</w:t>
      </w:r>
      <w:r w:rsidR="002F6F6E">
        <w:t>]</w:t>
      </w:r>
    </w:p>
    <w:p w14:paraId="5D98BBDA" w14:textId="77777777" w:rsidR="002F6F6E" w:rsidRPr="00FF0351" w:rsidRDefault="002F6F6E" w:rsidP="002F6F6E">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D80B2E">
        <w:rPr>
          <w:rStyle w:val="StyleUnderline"/>
          <w:highlight w:val="cyan"/>
        </w:rPr>
        <w:t>to determine what</w:t>
      </w:r>
      <w:r w:rsidRPr="002638AE">
        <w:rPr>
          <w:rStyle w:val="StyleUnderline"/>
        </w:rPr>
        <w:t xml:space="preserve"> the </w:t>
      </w:r>
      <w:r w:rsidRPr="002638AE">
        <w:rPr>
          <w:rStyle w:val="Emphasis"/>
          <w:highlight w:val="cyan"/>
        </w:rPr>
        <w:t>a</w:t>
      </w:r>
      <w:r w:rsidRPr="00FF0351">
        <w:rPr>
          <w:rStyle w:val="Emphasis"/>
          <w:highlight w:val="cyan"/>
        </w:rPr>
        <w:t>ff</w:t>
      </w:r>
      <w:r w:rsidRPr="00D80B2E">
        <w:rPr>
          <w:rStyle w:val="StyleUnderline"/>
        </w:rPr>
        <w:t xml:space="preserve">irmative </w:t>
      </w:r>
      <w:r w:rsidRPr="00D80B2E">
        <w:rPr>
          <w:rStyle w:val="StyleUnderline"/>
          <w:highlight w:val="cyan"/>
        </w:rPr>
        <w:t>must</w:t>
      </w:r>
      <w:r w:rsidRPr="00FF0351">
        <w:rPr>
          <w:rStyle w:val="StyleUnderline"/>
          <w:highlight w:val="cyan"/>
        </w:rPr>
        <w:t xml:space="preserve">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D80B2E">
        <w:rPr>
          <w:rStyle w:val="StyleUnderline"/>
          <w:highlight w:val="cyan"/>
        </w:rPr>
        <w:t xml:space="preserve">to </w:t>
      </w:r>
      <w:r w:rsidRPr="00D80B2E">
        <w:rPr>
          <w:rStyle w:val="Emphasis"/>
          <w:highlight w:val="cyan"/>
        </w:rPr>
        <w:t>justify</w:t>
      </w:r>
      <w:r w:rsidRPr="002638AE">
        <w:rPr>
          <w:rStyle w:val="StyleUnderline"/>
        </w:rPr>
        <w:t xml:space="preserve"> the </w:t>
      </w:r>
      <w:r w:rsidRPr="00D80B2E">
        <w:rPr>
          <w:rStyle w:val="StyleUnderline"/>
          <w:highlight w:val="cyan"/>
        </w:rPr>
        <w:t xml:space="preserve">judge </w:t>
      </w:r>
      <w:r w:rsidRPr="00D80B2E">
        <w:rPr>
          <w:rStyle w:val="Emphasis"/>
          <w:highlight w:val="cyan"/>
        </w:rPr>
        <w:t>voting</w:t>
      </w:r>
      <w:r w:rsidRPr="00D80B2E">
        <w:rPr>
          <w:rStyle w:val="StyleUnderline"/>
          <w:highlight w:val="cyan"/>
        </w:rPr>
        <w:t xml:space="preserve"> for them, and</w:t>
      </w:r>
      <w:r w:rsidRPr="00BB2DEC">
        <w:rPr>
          <w:sz w:val="14"/>
        </w:rPr>
        <w:t xml:space="preserve"> by extension </w:t>
      </w:r>
      <w:r w:rsidRPr="00415052">
        <w:rPr>
          <w:rStyle w:val="StyleUnderline"/>
          <w:highlight w:val="cyan"/>
        </w:rPr>
        <w:t>what</w:t>
      </w:r>
      <w:r w:rsidRPr="00D80B2E">
        <w:rPr>
          <w:rStyle w:val="StyleUnderline"/>
        </w:rPr>
        <w:t xml:space="preserve"> the</w:t>
      </w:r>
      <w:r w:rsidRPr="008D03ED">
        <w:rPr>
          <w:rStyle w:val="StyleUnderline"/>
        </w:rPr>
        <w:t xml:space="preserve"> </w:t>
      </w:r>
      <w:r w:rsidRPr="00415052">
        <w:rPr>
          <w:rStyle w:val="Emphasis"/>
          <w:highlight w:val="cyan"/>
        </w:rPr>
        <w:t>neg</w:t>
      </w:r>
      <w:r w:rsidRPr="00D80B2E">
        <w:rPr>
          <w:rStyle w:val="StyleUnderline"/>
        </w:rPr>
        <w:t xml:space="preserve">ative </w:t>
      </w:r>
      <w:r w:rsidRPr="00BB2DEC">
        <w:rPr>
          <w:sz w:val="14"/>
        </w:rPr>
        <w:t xml:space="preserve">side </w:t>
      </w:r>
      <w:r w:rsidRPr="00415052">
        <w:rPr>
          <w:rStyle w:val="StyleUnderline"/>
          <w:highlight w:val="cyan"/>
        </w:rPr>
        <w:t>will</w:t>
      </w:r>
      <w:r w:rsidRPr="00D80B2E">
        <w:rPr>
          <w:rStyle w:val="StyleUnderline"/>
        </w:rPr>
        <w:t xml:space="preserve"> have to </w:t>
      </w:r>
      <w:r w:rsidRPr="00415052">
        <w:rPr>
          <w:rStyle w:val="Emphasis"/>
          <w:highlight w:val="cyan"/>
        </w:rPr>
        <w:t>disprove</w:t>
      </w:r>
      <w:r w:rsidRPr="00BB2DEC">
        <w:rPr>
          <w:sz w:val="14"/>
        </w:rPr>
        <w:t>.</w:t>
      </w:r>
    </w:p>
    <w:p w14:paraId="476B94DA" w14:textId="77777777" w:rsidR="002F6F6E" w:rsidRPr="00BB2DEC" w:rsidRDefault="002F6F6E" w:rsidP="002F6F6E">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w:t>
      </w:r>
      <w:r w:rsidRPr="00D80B2E">
        <w:rPr>
          <w:rStyle w:val="StyleUnderline"/>
        </w:rPr>
        <w:t xml:space="preserve"> the </w:t>
      </w:r>
      <w:r w:rsidRPr="00D80B2E">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FF0351">
        <w:rPr>
          <w:rStyle w:val="StyleUnderline"/>
          <w:highlight w:val="cyan"/>
        </w:rPr>
        <w:t>terms</w:t>
      </w:r>
      <w:r w:rsidRPr="008D03ED">
        <w:rPr>
          <w:rStyle w:val="StyleUnderline"/>
        </w:rPr>
        <w:t xml:space="preserve"> used </w:t>
      </w:r>
      <w:r w:rsidRPr="00FF0351">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053A564D" w14:textId="77777777" w:rsidR="002F6F6E" w:rsidRPr="00D80B2E" w:rsidRDefault="002F6F6E" w:rsidP="002F6F6E">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2A0D790D" w14:textId="77777777" w:rsidR="002F6F6E" w:rsidRPr="00BB2DEC" w:rsidRDefault="002F6F6E" w:rsidP="002F6F6E">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61E9C096" w14:textId="77777777" w:rsidR="002F6F6E" w:rsidRPr="00BB2DEC" w:rsidRDefault="002F6F6E" w:rsidP="002F6F6E">
      <w:pPr>
        <w:rPr>
          <w:sz w:val="14"/>
        </w:rPr>
      </w:pPr>
      <w:r w:rsidRPr="00BB2DEC">
        <w:rPr>
          <w:sz w:val="14"/>
        </w:rPr>
        <w:t>Nuclear: 2c(1)</w:t>
      </w:r>
    </w:p>
    <w:p w14:paraId="5F8E24AA" w14:textId="77777777" w:rsidR="002F6F6E" w:rsidRPr="00BB2DEC" w:rsidRDefault="002F6F6E" w:rsidP="002F6F6E">
      <w:pPr>
        <w:rPr>
          <w:sz w:val="14"/>
        </w:rPr>
      </w:pPr>
      <w:r w:rsidRPr="00BB2DEC">
        <w:rPr>
          <w:sz w:val="14"/>
        </w:rPr>
        <w:t>: being a weapon whose destructive power derives from an uncontrolled nuclear reaction6</w:t>
      </w:r>
    </w:p>
    <w:p w14:paraId="6B21765B" w14:textId="77777777" w:rsidR="002F6F6E" w:rsidRPr="00BB2DEC" w:rsidRDefault="002F6F6E" w:rsidP="002F6F6E">
      <w:pPr>
        <w:rPr>
          <w:sz w:val="14"/>
        </w:rPr>
      </w:pPr>
      <w:r w:rsidRPr="00BB2DEC">
        <w:rPr>
          <w:sz w:val="14"/>
        </w:rPr>
        <w:t>Triad: 1</w:t>
      </w:r>
    </w:p>
    <w:p w14:paraId="7DC670C6" w14:textId="77777777" w:rsidR="002F6F6E" w:rsidRPr="00BB2DEC" w:rsidRDefault="002F6F6E" w:rsidP="002F6F6E">
      <w:pPr>
        <w:rPr>
          <w:sz w:val="14"/>
        </w:rPr>
      </w:pPr>
      <w:r w:rsidRPr="00BB2DEC">
        <w:rPr>
          <w:sz w:val="14"/>
        </w:rPr>
        <w:t>: a union or group of three: TRINITY7</w:t>
      </w:r>
    </w:p>
    <w:p w14:paraId="40E1558A" w14:textId="77777777" w:rsidR="002F6F6E" w:rsidRPr="00BB2DEC" w:rsidRDefault="002F6F6E" w:rsidP="002F6F6E">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1F9B617B" w14:textId="77777777" w:rsidR="002F6F6E" w:rsidRPr="00BB2DEC" w:rsidRDefault="002F6F6E" w:rsidP="002F6F6E">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26F77710" w14:textId="77777777" w:rsidR="002F6F6E" w:rsidRPr="00BB2DEC" w:rsidRDefault="002F6F6E" w:rsidP="002F6F6E">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7E9F704F" w14:textId="77777777" w:rsidR="002F6F6E" w:rsidRPr="00BB2DEC" w:rsidRDefault="002F6F6E" w:rsidP="002F6F6E">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45A47C30" w14:textId="77777777" w:rsidR="002F6F6E" w:rsidRPr="00BB2DEC" w:rsidRDefault="002F6F6E" w:rsidP="002F6F6E">
      <w:pPr>
        <w:rPr>
          <w:sz w:val="14"/>
        </w:rPr>
      </w:pPr>
      <w:r w:rsidRPr="00BB2DEC">
        <w:rPr>
          <w:sz w:val="14"/>
        </w:rPr>
        <w:t xml:space="preserve">After identifying terms of art within the resolution to help clarify the topic </w:t>
      </w:r>
      <w:r w:rsidRPr="00FF0351">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FF0351">
        <w:rPr>
          <w:rStyle w:val="Emphasis"/>
          <w:highlight w:val="cyan"/>
        </w:rPr>
        <w:t>interpret</w:t>
      </w:r>
      <w:r w:rsidRPr="00D80B2E">
        <w:rPr>
          <w:rStyle w:val="StyleUnderline"/>
        </w:rPr>
        <w:t xml:space="preserve"> the </w:t>
      </w:r>
      <w:r w:rsidRPr="00FF0351">
        <w:rPr>
          <w:rStyle w:val="StyleUnderline"/>
          <w:highlight w:val="cyan"/>
        </w:rPr>
        <w:t>topic</w:t>
      </w:r>
      <w:r w:rsidRPr="00BB2DEC">
        <w:rPr>
          <w:rStyle w:val="StyleUnderline"/>
        </w:rPr>
        <w:t xml:space="preserve"> in order </w:t>
      </w:r>
      <w:r w:rsidRPr="00FF0351">
        <w:rPr>
          <w:rStyle w:val="StyleUnderline"/>
          <w:highlight w:val="cyan"/>
        </w:rPr>
        <w:t>to validate</w:t>
      </w:r>
      <w:r w:rsidRPr="00D80B2E">
        <w:rPr>
          <w:rStyle w:val="StyleUnderline"/>
        </w:rPr>
        <w:t xml:space="preserve"> their </w:t>
      </w:r>
      <w:r w:rsidRPr="00D80B2E">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wording</w:t>
      </w:r>
      <w:r w:rsidRPr="00D80B2E">
        <w:rPr>
          <w:rStyle w:val="StyleUnderline"/>
        </w:rPr>
        <w:t xml:space="preserve"> </w:t>
      </w:r>
      <w:r w:rsidRPr="0048739C">
        <w:rPr>
          <w:rStyle w:val="StyleUnderline"/>
        </w:rPr>
        <w:t xml:space="preserve">of the topic </w:t>
      </w:r>
      <w:r w:rsidRPr="00FF0351">
        <w:rPr>
          <w:rStyle w:val="StyleUnderline"/>
          <w:highlight w:val="cyan"/>
        </w:rPr>
        <w:t xml:space="preserve">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D80B2E">
        <w:rPr>
          <w:rStyle w:val="StyleUnderline"/>
          <w:highlight w:val="cyan"/>
        </w:rPr>
        <w:t>those</w:t>
      </w:r>
      <w:r w:rsidRPr="00D80B2E">
        <w:rPr>
          <w:rStyle w:val="StyleUnderline"/>
        </w:rPr>
        <w:t xml:space="preserve"> assumptions</w:t>
      </w:r>
      <w:r w:rsidRPr="00BB2DEC">
        <w:rPr>
          <w:rStyle w:val="StyleUnderline"/>
        </w:rPr>
        <w:t xml:space="preserve"> </w:t>
      </w:r>
      <w:r w:rsidRPr="00FF0351">
        <w:rPr>
          <w:rStyle w:val="StyleUnderline"/>
          <w:highlight w:val="cyan"/>
        </w:rPr>
        <w:t xml:space="preserve">can be </w:t>
      </w:r>
      <w:r w:rsidRPr="00FF0351">
        <w:rPr>
          <w:rStyle w:val="Emphasis"/>
          <w:highlight w:val="cyan"/>
        </w:rPr>
        <w:t>risky</w:t>
      </w:r>
      <w:r w:rsidRPr="00D80B2E">
        <w:rPr>
          <w:rStyle w:val="StyleUnderline"/>
        </w:rPr>
        <w:t xml:space="preserve">, especially </w:t>
      </w:r>
      <w:r w:rsidRPr="00D80B2E">
        <w:rPr>
          <w:rStyle w:val="StyleUnderline"/>
          <w:highlight w:val="cyan"/>
        </w:rPr>
        <w:t>where</w:t>
      </w:r>
      <w:r w:rsidRPr="00FF0351">
        <w:rPr>
          <w:rStyle w:val="StyleUnderline"/>
          <w:highlight w:val="cyan"/>
        </w:rPr>
        <w:t xml:space="preserve"> </w:t>
      </w:r>
      <w:r w:rsidRPr="0048739C">
        <w:rPr>
          <w:rStyle w:val="StyleUnderline"/>
        </w:rPr>
        <w:t xml:space="preserve">certain </w:t>
      </w:r>
      <w:r w:rsidRPr="00FF0351">
        <w:rPr>
          <w:rStyle w:val="StyleUnderline"/>
          <w:highlight w:val="cyan"/>
        </w:rPr>
        <w:t>terms</w:t>
      </w:r>
      <w:r w:rsidRPr="00BB2DEC">
        <w:rPr>
          <w:rStyle w:val="StyleUnderline"/>
        </w:rPr>
        <w:t xml:space="preserve"> might </w:t>
      </w:r>
      <w:r w:rsidRPr="00D80B2E">
        <w:rPr>
          <w:rStyle w:val="Emphasis"/>
          <w:highlight w:val="cyan"/>
        </w:rPr>
        <w:t>carry</w:t>
      </w:r>
      <w:r w:rsidRPr="00BB2DEC">
        <w:rPr>
          <w:rStyle w:val="StyleUnderline"/>
        </w:rPr>
        <w:t xml:space="preserve"> a </w:t>
      </w:r>
      <w:r w:rsidRPr="00D80B2E">
        <w:rPr>
          <w:rStyle w:val="Emphasis"/>
        </w:rPr>
        <w:t xml:space="preserve">substantial </w:t>
      </w:r>
      <w:r w:rsidRPr="00FF0351">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523D1015" w14:textId="77777777" w:rsidR="002F6F6E" w:rsidRPr="00BB2DEC" w:rsidRDefault="002F6F6E" w:rsidP="002F6F6E">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D80B2E">
        <w:rPr>
          <w:rStyle w:val="StyleUnderline"/>
          <w:highlight w:val="cyan"/>
        </w:rPr>
        <w:t>the</w:t>
      </w:r>
      <w:r w:rsidRPr="00BB2DEC">
        <w:rPr>
          <w:sz w:val="14"/>
        </w:rPr>
        <w:t xml:space="preserve"> “</w:t>
      </w:r>
      <w:r w:rsidRPr="00FF0351">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FF0351">
        <w:rPr>
          <w:rStyle w:val="StyleUnderline"/>
          <w:highlight w:val="cyan"/>
        </w:rPr>
        <w:t>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w:t>
      </w:r>
      <w:r w:rsidRPr="00D80B2E">
        <w:rPr>
          <w:rStyle w:val="StyleUnderline"/>
        </w:rPr>
        <w:t xml:space="preserve"> the </w:t>
      </w:r>
      <w:r w:rsidRPr="00D80B2E">
        <w:rPr>
          <w:rStyle w:val="Emphasis"/>
          <w:highlight w:val="cyan"/>
        </w:rPr>
        <w:t>subject</w:t>
      </w:r>
      <w:r w:rsidRPr="00BB2DEC">
        <w:rPr>
          <w:rStyle w:val="StyleUnderline"/>
        </w:rPr>
        <w:t xml:space="preserve"> of the sentence</w:t>
      </w:r>
      <w:r w:rsidRPr="00D80B2E">
        <w:rPr>
          <w:rStyle w:val="StyleUnderline"/>
        </w:rPr>
        <w:t xml:space="preserve">; </w:t>
      </w:r>
      <w:r w:rsidRPr="00D80B2E">
        <w:rPr>
          <w:rStyle w:val="StyleUnderline"/>
          <w:highlight w:val="cyan"/>
        </w:rPr>
        <w:t>hence</w:t>
      </w:r>
      <w:r w:rsidRPr="00D80B2E">
        <w:rPr>
          <w:rStyle w:val="StyleUnderline"/>
        </w:rPr>
        <w:t xml:space="preserve">, the </w:t>
      </w:r>
      <w:r w:rsidRPr="00D80B2E">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 xml:space="preserve">overnment </w:t>
      </w:r>
      <w:r w:rsidRPr="00D80B2E">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D80B2E">
        <w:rPr>
          <w:rStyle w:val="StyleUnderline"/>
        </w:rPr>
        <w:t xml:space="preserve">the </w:t>
      </w:r>
      <w:r w:rsidRPr="00FF0351">
        <w:rPr>
          <w:rStyle w:val="StyleUnderline"/>
          <w:highlight w:val="cyan"/>
        </w:rPr>
        <w:t>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0B9EDCE2" w14:textId="77777777" w:rsidR="002F6F6E" w:rsidRPr="00A5638F" w:rsidRDefault="002F6F6E" w:rsidP="002F6F6E">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sets</w:t>
      </w:r>
      <w:r w:rsidRPr="00A5638F">
        <w:rPr>
          <w:rStyle w:val="StyleUnderline"/>
        </w:rPr>
        <w:t xml:space="preserve"> the </w:t>
      </w:r>
      <w:r w:rsidRPr="00FF0351">
        <w:rPr>
          <w:rStyle w:val="Emphasis"/>
          <w:highlight w:val="cyan"/>
        </w:rPr>
        <w:t>parameters</w:t>
      </w:r>
      <w:r w:rsidRPr="00FF0351">
        <w:rPr>
          <w:rStyle w:val="StyleUnderline"/>
          <w:highlight w:val="cyan"/>
        </w:rPr>
        <w:t xml:space="preserve"> for what</w:t>
      </w:r>
      <w:r w:rsidRPr="00A5638F">
        <w:rPr>
          <w:rStyle w:val="StyleUnderline"/>
        </w:rPr>
        <w:t xml:space="preserve"> the </w:t>
      </w:r>
      <w:r w:rsidRPr="00D80B2E">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A5638F">
        <w:rPr>
          <w:rStyle w:val="StyleUnderline"/>
        </w:rPr>
        <w:t xml:space="preserve">the </w:t>
      </w:r>
      <w:r w:rsidRPr="00A5638F">
        <w:rPr>
          <w:rStyle w:val="Emphasis"/>
          <w:highlight w:val="cyan"/>
        </w:rPr>
        <w:t>res</w:t>
      </w:r>
      <w:r w:rsidRPr="00A5638F">
        <w:rPr>
          <w:rStyle w:val="StyleUnderline"/>
        </w:rPr>
        <w:t xml:space="preserve">olution by </w:t>
      </w:r>
      <w:r w:rsidRPr="00FF0351">
        <w:rPr>
          <w:rStyle w:val="Emphasis"/>
          <w:highlight w:val="cyan"/>
        </w:rPr>
        <w:t>constraining</w:t>
      </w:r>
      <w:r w:rsidRPr="00101E6E">
        <w:rPr>
          <w:rStyle w:val="StyleUnderline"/>
        </w:rPr>
        <w:t xml:space="preserve"> </w:t>
      </w:r>
      <w:r w:rsidRPr="00A5638F">
        <w:rPr>
          <w:rStyle w:val="StyleUnderline"/>
        </w:rPr>
        <w:t xml:space="preserve">the </w:t>
      </w:r>
      <w:r w:rsidRPr="00FF0351">
        <w:rPr>
          <w:rStyle w:val="StyleUnderline"/>
          <w:highlight w:val="cyan"/>
        </w:rPr>
        <w:t xml:space="preserve">number of </w:t>
      </w:r>
      <w:r w:rsidRPr="00FF0351">
        <w:rPr>
          <w:rStyle w:val="Emphasis"/>
          <w:highlight w:val="cyan"/>
        </w:rPr>
        <w:t>subjects</w:t>
      </w:r>
      <w:r w:rsidRPr="00A5638F">
        <w:rPr>
          <w:sz w:val="16"/>
          <w:szCs w:val="16"/>
        </w:rPr>
        <w:t xml:space="preserve"> which can be acted upon.</w:t>
      </w:r>
    </w:p>
    <w:p w14:paraId="688C891D" w14:textId="77777777" w:rsidR="002F6F6E" w:rsidRDefault="002F6F6E" w:rsidP="002F6F6E">
      <w:pPr>
        <w:pStyle w:val="Heading4"/>
      </w:pPr>
      <w:r w:rsidRPr="00D80B2E">
        <w:t xml:space="preserve">‘Federal’ means </w:t>
      </w:r>
      <w:r w:rsidRPr="00D80B2E">
        <w:rPr>
          <w:u w:val="single"/>
        </w:rPr>
        <w:t>central government</w:t>
      </w:r>
      <w:r w:rsidRPr="00D80B2E">
        <w:t xml:space="preserve"> of the US.</w:t>
      </w:r>
    </w:p>
    <w:p w14:paraId="72751485" w14:textId="2F9014BD" w:rsidR="002F6F6E" w:rsidRPr="00D80B2E" w:rsidRDefault="00937CCE" w:rsidP="002F6F6E">
      <w:r>
        <w:rPr>
          <w:rStyle w:val="Style13ptBold"/>
        </w:rPr>
        <w:t xml:space="preserve">Dictionary </w:t>
      </w:r>
      <w:r w:rsidR="002F6F6E" w:rsidRPr="00D80B2E">
        <w:rPr>
          <w:rStyle w:val="Style13ptBold"/>
        </w:rPr>
        <w:t>Cambridge ’25</w:t>
      </w:r>
      <w:r w:rsidR="002F6F6E">
        <w:t xml:space="preserve"> [Cambridge English Dictionary; 2025; most popular dictionary and thesaurus for learners of English; Cambridge English Dictionary, “federal,” </w:t>
      </w:r>
      <w:hyperlink r:id="rId8" w:history="1">
        <w:r w:rsidR="009A7C4E" w:rsidRPr="000E7B36">
          <w:rPr>
            <w:rStyle w:val="Hyperlink"/>
          </w:rPr>
          <w:t>https://dictionary.cambridge.org/dictionary/english/federal</w:t>
        </w:r>
      </w:hyperlink>
      <w:r w:rsidR="009A7C4E">
        <w:t>, DOA: March 9, 2026</w:t>
      </w:r>
      <w:r w:rsidR="002F6F6E">
        <w:t>]</w:t>
      </w:r>
    </w:p>
    <w:p w14:paraId="10A11D3E" w14:textId="77777777" w:rsidR="002F6F6E" w:rsidRPr="002260C9" w:rsidRDefault="002F6F6E" w:rsidP="002F6F6E">
      <w:pPr>
        <w:rPr>
          <w:rStyle w:val="Emphasis"/>
        </w:rPr>
      </w:pPr>
      <w:r w:rsidRPr="002260C9">
        <w:rPr>
          <w:rStyle w:val="Emphasis"/>
          <w:highlight w:val="cyan"/>
        </w:rPr>
        <w:t>federal</w:t>
      </w:r>
    </w:p>
    <w:p w14:paraId="0FEB8ECC" w14:textId="77777777" w:rsidR="002F6F6E" w:rsidRPr="002260C9" w:rsidRDefault="002F6F6E" w:rsidP="002F6F6E">
      <w:pPr>
        <w:rPr>
          <w:sz w:val="16"/>
        </w:rPr>
      </w:pPr>
      <w:r w:rsidRPr="002260C9">
        <w:rPr>
          <w:sz w:val="16"/>
        </w:rPr>
        <w:t>adjective</w:t>
      </w:r>
    </w:p>
    <w:p w14:paraId="5AD1CF38" w14:textId="77777777" w:rsidR="002F6F6E" w:rsidRPr="002260C9" w:rsidRDefault="002F6F6E" w:rsidP="002F6F6E">
      <w:pPr>
        <w:rPr>
          <w:sz w:val="16"/>
        </w:rPr>
      </w:pPr>
      <w:r w:rsidRPr="002260C9">
        <w:rPr>
          <w:sz w:val="16"/>
        </w:rPr>
        <w:t>uk  /ˈfed.ər.əl/ us  /ˈfed.ɚ.əl/</w:t>
      </w:r>
    </w:p>
    <w:p w14:paraId="3E079081" w14:textId="77777777" w:rsidR="002F6F6E" w:rsidRPr="002260C9" w:rsidRDefault="002F6F6E" w:rsidP="002F6F6E">
      <w:pPr>
        <w:rPr>
          <w:sz w:val="16"/>
        </w:rPr>
      </w:pPr>
      <w:r w:rsidRPr="002260C9">
        <w:rPr>
          <w:sz w:val="16"/>
        </w:rPr>
        <w:t xml:space="preserve">Add to word list </w:t>
      </w:r>
    </w:p>
    <w:p w14:paraId="433F73B0" w14:textId="77777777" w:rsidR="002F6F6E" w:rsidRPr="002260C9" w:rsidRDefault="002F6F6E" w:rsidP="002F6F6E">
      <w:pPr>
        <w:rPr>
          <w:sz w:val="16"/>
        </w:rPr>
      </w:pPr>
      <w:r w:rsidRPr="002260C9">
        <w:rPr>
          <w:sz w:val="16"/>
        </w:rPr>
        <w:t>C1 [ before noun ]</w:t>
      </w:r>
    </w:p>
    <w:p w14:paraId="74460412" w14:textId="77777777" w:rsidR="002F6F6E" w:rsidRPr="002260C9" w:rsidRDefault="002F6F6E" w:rsidP="002F6F6E">
      <w:pPr>
        <w:rPr>
          <w:sz w:val="16"/>
        </w:rPr>
      </w:pPr>
      <w:r w:rsidRPr="002260C9">
        <w:rPr>
          <w:rStyle w:val="StyleUnderline"/>
          <w:highlight w:val="cyan"/>
        </w:rPr>
        <w:t>relating to</w:t>
      </w:r>
      <w:r w:rsidRPr="002260C9">
        <w:rPr>
          <w:sz w:val="16"/>
        </w:rPr>
        <w:t xml:space="preserve"> the </w:t>
      </w:r>
      <w:r w:rsidRPr="002260C9">
        <w:rPr>
          <w:rStyle w:val="Emphasis"/>
          <w:highlight w:val="cyan"/>
        </w:rPr>
        <w:t>central</w:t>
      </w:r>
      <w:r w:rsidRPr="002260C9">
        <w:rPr>
          <w:rStyle w:val="StyleUnderline"/>
          <w:highlight w:val="cyan"/>
        </w:rPr>
        <w:t xml:space="preserve"> government</w:t>
      </w:r>
      <w:r w:rsidRPr="002260C9">
        <w:rPr>
          <w:sz w:val="16"/>
        </w:rPr>
        <w:t xml:space="preserve">, and not to the government of a region, </w:t>
      </w:r>
      <w:r w:rsidRPr="002260C9">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2260C9">
        <w:rPr>
          <w:rStyle w:val="Emphasis"/>
          <w:highlight w:val="cyan"/>
        </w:rPr>
        <w:t>US</w:t>
      </w:r>
      <w:r w:rsidRPr="002260C9">
        <w:rPr>
          <w:sz w:val="16"/>
        </w:rPr>
        <w:t>:</w:t>
      </w:r>
    </w:p>
    <w:p w14:paraId="3D171E46" w14:textId="77777777" w:rsidR="002F6F6E" w:rsidRPr="002260C9" w:rsidRDefault="002F6F6E" w:rsidP="002F6F6E">
      <w:pPr>
        <w:rPr>
          <w:sz w:val="16"/>
        </w:rPr>
      </w:pPr>
      <w:r w:rsidRPr="002260C9">
        <w:rPr>
          <w:sz w:val="16"/>
        </w:rPr>
        <w:t>the federal government</w:t>
      </w:r>
    </w:p>
    <w:p w14:paraId="3AF14776" w14:textId="77777777" w:rsidR="002F6F6E" w:rsidRPr="002260C9" w:rsidRDefault="002F6F6E" w:rsidP="002F6F6E">
      <w:pPr>
        <w:rPr>
          <w:sz w:val="16"/>
        </w:rPr>
      </w:pPr>
      <w:r w:rsidRPr="002260C9">
        <w:rPr>
          <w:sz w:val="16"/>
        </w:rPr>
        <w:t>a federal agency/employee</w:t>
      </w:r>
    </w:p>
    <w:p w14:paraId="554F4026" w14:textId="77777777" w:rsidR="002F6F6E" w:rsidRPr="002260C9" w:rsidRDefault="002F6F6E" w:rsidP="002F6F6E">
      <w:pPr>
        <w:rPr>
          <w:sz w:val="16"/>
        </w:rPr>
      </w:pPr>
      <w:r w:rsidRPr="002260C9">
        <w:rPr>
          <w:rStyle w:val="StyleUnderline"/>
        </w:rPr>
        <w:t xml:space="preserve"> A federal </w:t>
      </w:r>
      <w:r w:rsidRPr="002260C9">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2260C9">
        <w:rPr>
          <w:rStyle w:val="Emphasis"/>
          <w:highlight w:val="cyan"/>
        </w:rPr>
        <w:t>controlled</w:t>
      </w:r>
      <w:r w:rsidRPr="002260C9">
        <w:rPr>
          <w:rStyle w:val="StyleUnderline"/>
          <w:highlight w:val="cyan"/>
        </w:rPr>
        <w:t xml:space="preserve"> by</w:t>
      </w:r>
      <w:r w:rsidRPr="002260C9">
        <w:rPr>
          <w:rStyle w:val="StyleUnderline"/>
        </w:rPr>
        <w:t xml:space="preserve"> a central government</w:t>
      </w:r>
      <w:r w:rsidRPr="002260C9">
        <w:rPr>
          <w:sz w:val="16"/>
        </w:rPr>
        <w:t>.</w:t>
      </w:r>
    </w:p>
    <w:p w14:paraId="5C5CDA2E" w14:textId="77777777" w:rsidR="002F6F6E" w:rsidRPr="002260C9" w:rsidRDefault="002F6F6E" w:rsidP="002F6F6E">
      <w:pPr>
        <w:rPr>
          <w:sz w:val="16"/>
        </w:rPr>
      </w:pPr>
      <w:r w:rsidRPr="002260C9">
        <w:rPr>
          <w:sz w:val="16"/>
        </w:rPr>
        <w:t xml:space="preserve"> Fewer examples</w:t>
      </w:r>
    </w:p>
    <w:p w14:paraId="712AF185" w14:textId="77777777" w:rsidR="002F6F6E" w:rsidRDefault="002F6F6E" w:rsidP="002F6F6E">
      <w:pPr>
        <w:rPr>
          <w:sz w:val="16"/>
        </w:rPr>
      </w:pPr>
      <w:r w:rsidRPr="002260C9">
        <w:rPr>
          <w:sz w:val="16"/>
        </w:rPr>
        <w:t xml:space="preserve">They were charged with violating </w:t>
      </w:r>
      <w:r w:rsidRPr="002260C9">
        <w:rPr>
          <w:rStyle w:val="Emphasis"/>
          <w:highlight w:val="cyan"/>
        </w:rPr>
        <w:t>federal law</w:t>
      </w:r>
      <w:r w:rsidRPr="002260C9">
        <w:rPr>
          <w:sz w:val="16"/>
        </w:rPr>
        <w:t>.</w:t>
      </w:r>
    </w:p>
    <w:p w14:paraId="17808137" w14:textId="77777777" w:rsidR="002F6F6E" w:rsidRDefault="002F6F6E" w:rsidP="002F6F6E">
      <w:pPr>
        <w:pStyle w:val="Heading4"/>
      </w:pPr>
      <w:r>
        <w:t xml:space="preserve">‘CBRs’ are </w:t>
      </w:r>
      <w:r w:rsidRPr="00453BB2">
        <w:rPr>
          <w:u w:val="single"/>
        </w:rPr>
        <w:t>strengthened</w:t>
      </w:r>
      <w:r>
        <w:t xml:space="preserve"> via </w:t>
      </w:r>
      <w:r w:rsidRPr="00453BB2">
        <w:rPr>
          <w:u w:val="single"/>
        </w:rPr>
        <w:t>governmental action</w:t>
      </w:r>
      <w:r>
        <w:t>.</w:t>
      </w:r>
    </w:p>
    <w:p w14:paraId="37E9E53C" w14:textId="2ABFB836" w:rsidR="002F6F6E" w:rsidRPr="005839B5" w:rsidRDefault="00CA6403" w:rsidP="002F6F6E">
      <w:r>
        <w:rPr>
          <w:rStyle w:val="Style13ptBold"/>
        </w:rPr>
        <w:t xml:space="preserve">Professor </w:t>
      </w:r>
      <w:r w:rsidR="002F6F6E" w:rsidRPr="005F3CEF">
        <w:rPr>
          <w:rStyle w:val="Style13ptBold"/>
        </w:rPr>
        <w:t>Powell ’25</w:t>
      </w:r>
      <w:r w:rsidR="002F6F6E">
        <w:t xml:space="preserve"> [Russell; February 3; professor of law and endowed scholar at Seattle University School of Law; UC Law Business Journal, “Fallout and Fiduciary Duty,” vol. 21</w:t>
      </w:r>
      <w:r w:rsidR="00F424DF">
        <w:t>, DOA: March 9, 2026</w:t>
      </w:r>
      <w:r w:rsidR="002F6F6E">
        <w:t>]</w:t>
      </w:r>
    </w:p>
    <w:p w14:paraId="230C08DD" w14:textId="77777777" w:rsidR="002F6F6E" w:rsidRPr="008A2D40" w:rsidRDefault="002F6F6E" w:rsidP="002F6F6E">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839B5">
        <w:rPr>
          <w:rStyle w:val="StyleUnderline"/>
          <w:highlight w:val="cyan"/>
        </w:rPr>
        <w:t>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8A2D40">
        <w:rPr>
          <w:rStyle w:val="StyleUnderline"/>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1FBCC680" w14:textId="77777777" w:rsidR="002F6F6E" w:rsidRDefault="002F6F6E" w:rsidP="002F6F6E">
      <w:pPr>
        <w:pStyle w:val="Analytics"/>
      </w:pPr>
      <w:r>
        <w:t xml:space="preserve">The aff </w:t>
      </w:r>
      <w:r w:rsidRPr="00957152">
        <w:rPr>
          <w:u w:val="single"/>
        </w:rPr>
        <w:t>violates</w:t>
      </w:r>
      <w:r>
        <w:t xml:space="preserve"> and is </w:t>
      </w:r>
      <w:r w:rsidRPr="00957152">
        <w:rPr>
          <w:u w:val="single"/>
        </w:rPr>
        <w:t>untopical</w:t>
      </w:r>
      <w:r>
        <w:t xml:space="preserve">. Vote neg for </w:t>
      </w:r>
      <w:r>
        <w:rPr>
          <w:u w:val="single"/>
        </w:rPr>
        <w:t>fairness</w:t>
      </w:r>
      <w:r>
        <w:t xml:space="preserve"> and </w:t>
      </w:r>
      <w:r>
        <w:rPr>
          <w:u w:val="single"/>
        </w:rPr>
        <w:t>clash</w:t>
      </w:r>
      <w:r>
        <w:t>:</w:t>
      </w:r>
    </w:p>
    <w:p w14:paraId="2817E987" w14:textId="77777777" w:rsidR="002F6F6E" w:rsidRDefault="002F6F6E" w:rsidP="002F6F6E">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rsidRPr="002F3574">
        <w:t>.</w:t>
      </w:r>
      <w:r>
        <w:t xml:space="preserve"> All impacts </w:t>
      </w:r>
      <w:r w:rsidRPr="00363145">
        <w:rPr>
          <w:u w:val="single"/>
        </w:rPr>
        <w:t>intrinsic</w:t>
      </w:r>
      <w:r>
        <w:t xml:space="preserve"> to debate require </w:t>
      </w:r>
      <w:r w:rsidRPr="00E401DB">
        <w:rPr>
          <w:u w:val="single"/>
        </w:rPr>
        <w:t>equity</w:t>
      </w:r>
      <w:r>
        <w:t xml:space="preserve"> and </w:t>
      </w:r>
      <w:r w:rsidRPr="00E401DB">
        <w:rPr>
          <w:u w:val="single"/>
        </w:rPr>
        <w:t>negation</w:t>
      </w:r>
      <w:r>
        <w:t xml:space="preserve">. Topical stasis </w:t>
      </w:r>
      <w:r w:rsidRPr="00084E9B">
        <w:rPr>
          <w:u w:val="single"/>
        </w:rPr>
        <w:t>locks in</w:t>
      </w:r>
      <w:r>
        <w:t xml:space="preserve"> a role for the neg, producing </w:t>
      </w:r>
      <w:r w:rsidRPr="00084E9B">
        <w:rPr>
          <w:u w:val="single"/>
        </w:rPr>
        <w:t>iterative</w:t>
      </w:r>
      <w:r>
        <w:t xml:space="preserve"> and </w:t>
      </w:r>
      <w:r w:rsidRPr="00084E9B">
        <w:rPr>
          <w:u w:val="single"/>
        </w:rPr>
        <w:t>in-depth</w:t>
      </w:r>
      <w:r>
        <w:t xml:space="preserve"> strategies. </w:t>
      </w:r>
      <w:r w:rsidRPr="00745B48">
        <w:rPr>
          <w:u w:val="single"/>
        </w:rPr>
        <w:t>Bracket</w:t>
      </w:r>
      <w:r>
        <w:t xml:space="preserve"> the case because T is a </w:t>
      </w:r>
      <w:r w:rsidRPr="00745B48">
        <w:rPr>
          <w:u w:val="single"/>
        </w:rPr>
        <w:t>procedural</w:t>
      </w:r>
      <w:r>
        <w:t xml:space="preserve"> and negation was </w:t>
      </w:r>
      <w:r w:rsidRPr="00745B48">
        <w:rPr>
          <w:u w:val="single"/>
        </w:rPr>
        <w:t>impossible</w:t>
      </w:r>
      <w:r>
        <w:t xml:space="preserve">. Anything else results in </w:t>
      </w:r>
      <w:r w:rsidRPr="00745B48">
        <w:rPr>
          <w:u w:val="single"/>
        </w:rPr>
        <w:t>false-positives</w:t>
      </w:r>
      <w:r>
        <w:t>---</w:t>
      </w:r>
      <w:r w:rsidRPr="00745B48">
        <w:rPr>
          <w:u w:val="single"/>
        </w:rPr>
        <w:t>presumption</w:t>
      </w:r>
      <w:r>
        <w:t>.</w:t>
      </w:r>
    </w:p>
    <w:p w14:paraId="1CCAE10A" w14:textId="77777777" w:rsidR="00902E6C" w:rsidRDefault="00902E6C" w:rsidP="00902E6C">
      <w:pPr>
        <w:pStyle w:val="Heading3"/>
      </w:pPr>
      <w:r>
        <w:t>1NC</w:t>
      </w:r>
    </w:p>
    <w:p w14:paraId="2E27FE7F" w14:textId="77777777" w:rsidR="00902E6C" w:rsidRDefault="00902E6C" w:rsidP="00902E6C">
      <w:r>
        <w:t>Secondary Strikes CP</w:t>
      </w:r>
    </w:p>
    <w:p w14:paraId="4F5B1B03" w14:textId="77777777" w:rsidR="00902E6C" w:rsidRDefault="00902E6C" w:rsidP="00902E6C">
      <w:pPr>
        <w:pStyle w:val="Heading4"/>
      </w:pPr>
      <w:r>
        <w:t>The United States federal government should substantially strengthen collective bargaining rights for secondary actions.</w:t>
      </w:r>
    </w:p>
    <w:p w14:paraId="752829DD" w14:textId="77777777" w:rsidR="00902E6C" w:rsidRPr="009E2424" w:rsidRDefault="00902E6C" w:rsidP="00902E6C">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 xml:space="preserve">---that’s an </w:t>
      </w:r>
      <w:r>
        <w:rPr>
          <w:u w:val="single"/>
        </w:rPr>
        <w:t>unethical</w:t>
      </w:r>
      <w:r>
        <w:t xml:space="preserve"> social value. </w:t>
      </w:r>
    </w:p>
    <w:p w14:paraId="20DAF315" w14:textId="71C57E21" w:rsidR="00902E6C" w:rsidRDefault="00042D36" w:rsidP="00902E6C">
      <w:r>
        <w:rPr>
          <w:rStyle w:val="Style13ptBold"/>
        </w:rPr>
        <w:t xml:space="preserve">Assistnat Professor </w:t>
      </w:r>
      <w:r w:rsidR="00902E6C" w:rsidRPr="00AA791A">
        <w:rPr>
          <w:rStyle w:val="Style13ptBold"/>
        </w:rPr>
        <w:t>Reddy ’21</w:t>
      </w:r>
      <w:r w:rsidR="00902E6C">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r w:rsidR="00130263">
        <w:t>, DOA: March 9, 2026</w:t>
      </w:r>
      <w:r w:rsidR="00902E6C">
        <w:t>]</w:t>
      </w:r>
    </w:p>
    <w:p w14:paraId="0AAC2068" w14:textId="77777777" w:rsidR="00902E6C" w:rsidRPr="00DF1EEC" w:rsidRDefault="00902E6C" w:rsidP="00902E6C">
      <w:pPr>
        <w:rPr>
          <w:sz w:val="16"/>
        </w:rPr>
      </w:pPr>
      <w:r w:rsidRPr="00DF1EEC">
        <w:rPr>
          <w:sz w:val="16"/>
        </w:rPr>
        <w:t xml:space="preserve">In recent years, consistent with this vision, </w:t>
      </w:r>
      <w:r w:rsidRPr="00DF1EEC">
        <w:rPr>
          <w:rStyle w:val="TitleChar"/>
        </w:rPr>
        <w:t xml:space="preserve">there has been a </w:t>
      </w:r>
      <w:r w:rsidRPr="00673714">
        <w:rPr>
          <w:rStyle w:val="Emphasis"/>
          <w:highlight w:val="cyan"/>
        </w:rPr>
        <w:t>shift</w:t>
      </w:r>
      <w:r w:rsidRPr="00673714">
        <w:rPr>
          <w:rStyle w:val="TitleChar"/>
          <w:highlight w:val="cyan"/>
        </w:rPr>
        <w:t xml:space="preserve"> in</w:t>
      </w:r>
      <w:r w:rsidRPr="00DF1EEC">
        <w:rPr>
          <w:rStyle w:val="TitleChar"/>
        </w:rPr>
        <w:t xml:space="preserve"> the </w:t>
      </w:r>
      <w:r w:rsidRPr="00DF1EEC">
        <w:rPr>
          <w:rStyle w:val="Emphasis"/>
        </w:rPr>
        <w:t>kinds</w:t>
      </w:r>
      <w:r w:rsidRPr="00DF1EEC">
        <w:rPr>
          <w:rStyle w:val="TitleChar"/>
        </w:rPr>
        <w:t xml:space="preserve"> of </w:t>
      </w:r>
      <w:r w:rsidRPr="00673714">
        <w:rPr>
          <w:rStyle w:val="Emphasis"/>
          <w:highlight w:val="cyan"/>
        </w:rPr>
        <w:t>strikes</w:t>
      </w:r>
      <w:r w:rsidRPr="00DF1EEC">
        <w:rPr>
          <w:rStyle w:val="TitleChar"/>
        </w:rPr>
        <w:t xml:space="preserve"> workers </w:t>
      </w:r>
      <w:r w:rsidRPr="00DF1EEC">
        <w:rPr>
          <w:sz w:val="16"/>
        </w:rPr>
        <w:t xml:space="preserve">and their organizations </w:t>
      </w:r>
      <w:r w:rsidRPr="00DF1EEC">
        <w:rPr>
          <w:rStyle w:val="TitleChar"/>
        </w:rPr>
        <w:t>engage in</w:t>
      </w:r>
      <w:r w:rsidRPr="00DF1EEC">
        <w:rPr>
          <w:sz w:val="16"/>
        </w:rPr>
        <w:t>—</w:t>
      </w:r>
      <w:r w:rsidRPr="00673714">
        <w:rPr>
          <w:rStyle w:val="TitleChar"/>
          <w:highlight w:val="cyan"/>
        </w:rPr>
        <w:t xml:space="preserve">increasingly </w:t>
      </w:r>
      <w:r w:rsidRPr="00673714">
        <w:rPr>
          <w:rStyle w:val="Emphasis"/>
          <w:highlight w:val="cyan"/>
        </w:rPr>
        <w:t>public-facing</w:t>
      </w:r>
      <w:r w:rsidRPr="00DF1EEC">
        <w:rPr>
          <w:sz w:val="16"/>
        </w:rPr>
        <w:t xml:space="preserve">, </w:t>
      </w:r>
      <w:r w:rsidRPr="00DF1EEC">
        <w:rPr>
          <w:rStyle w:val="TitleChar"/>
        </w:rPr>
        <w:t>engaged with the community, and capacious</w:t>
      </w:r>
      <w:r w:rsidRPr="00DF1EEC">
        <w:rPr>
          <w:sz w:val="16"/>
        </w:rPr>
        <w:t xml:space="preserve"> in their concerns.178 </w:t>
      </w:r>
      <w:r w:rsidRPr="00DF1EEC">
        <w:rPr>
          <w:rStyle w:val="TitleChar"/>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TitleChar"/>
        </w:rPr>
        <w:t>.</w:t>
      </w:r>
      <w:r w:rsidRPr="00DF1EEC">
        <w:rPr>
          <w:sz w:val="16"/>
        </w:rPr>
        <w:t xml:space="preserve"> </w:t>
      </w:r>
      <w:r w:rsidRPr="00DF1EEC">
        <w:rPr>
          <w:rStyle w:val="TitleChar"/>
        </w:rPr>
        <w:t>They</w:t>
      </w:r>
      <w:r w:rsidRPr="00DF1EEC">
        <w:rPr>
          <w:sz w:val="16"/>
        </w:rPr>
        <w:t xml:space="preserve"> are less voluntaristic in that they </w:t>
      </w:r>
      <w:r w:rsidRPr="00673714">
        <w:rPr>
          <w:rStyle w:val="TitleChar"/>
          <w:highlight w:val="cyan"/>
        </w:rPr>
        <w:t>seek to</w:t>
      </w:r>
      <w:r w:rsidRPr="00DF1EEC">
        <w:rPr>
          <w:rStyle w:val="TitleChar"/>
        </w:rPr>
        <w:t xml:space="preserve"> engage</w:t>
      </w:r>
      <w:r w:rsidRPr="00DF1EEC">
        <w:rPr>
          <w:sz w:val="16"/>
        </w:rPr>
        <w:t xml:space="preserve"> </w:t>
      </w:r>
      <w:r w:rsidRPr="00DF1EEC">
        <w:rPr>
          <w:rStyle w:val="TitleChar"/>
        </w:rPr>
        <w:t xml:space="preserve">and </w:t>
      </w:r>
      <w:r w:rsidRPr="00673714">
        <w:rPr>
          <w:rStyle w:val="Emphasis"/>
          <w:highlight w:val="cyan"/>
        </w:rPr>
        <w:t>mobilize</w:t>
      </w:r>
      <w:r w:rsidRPr="00DF1EEC">
        <w:rPr>
          <w:rStyle w:val="TitleChar"/>
        </w:rPr>
        <w:t xml:space="preserve"> the</w:t>
      </w:r>
      <w:r w:rsidRPr="00DF1EEC">
        <w:rPr>
          <w:sz w:val="16"/>
        </w:rPr>
        <w:t xml:space="preserve"> broader </w:t>
      </w:r>
      <w:r w:rsidRPr="00673714">
        <w:rPr>
          <w:rStyle w:val="Emphasis"/>
          <w:highlight w:val="cyan"/>
        </w:rPr>
        <w:t>community</w:t>
      </w:r>
      <w:r w:rsidRPr="00DF1EEC">
        <w:rPr>
          <w:sz w:val="16"/>
        </w:rPr>
        <w:t xml:space="preserve"> </w:t>
      </w:r>
      <w:r w:rsidRPr="00DF1EEC">
        <w:rPr>
          <w:rStyle w:val="TitleChar"/>
        </w:rPr>
        <w:t>in support of labor’s goals</w:t>
      </w:r>
      <w:r w:rsidRPr="00DF1EEC">
        <w:rPr>
          <w:sz w:val="16"/>
        </w:rPr>
        <w:t xml:space="preserve">, and those goals often include community, if not state, action. </w:t>
      </w:r>
      <w:r w:rsidRPr="00DF1EEC">
        <w:rPr>
          <w:rStyle w:val="TitleChar"/>
        </w:rPr>
        <w:t>They are</w:t>
      </w:r>
      <w:r w:rsidRPr="00DF1EEC">
        <w:rPr>
          <w:sz w:val="16"/>
        </w:rPr>
        <w:t xml:space="preserve"> </w:t>
      </w:r>
      <w:r w:rsidRPr="00DF1EEC">
        <w:rPr>
          <w:rStyle w:val="Emphasis"/>
        </w:rPr>
        <w:t>less economistic</w:t>
      </w:r>
      <w:r w:rsidRPr="00DF1EEC">
        <w:rPr>
          <w:sz w:val="16"/>
        </w:rPr>
        <w:t xml:space="preserve"> in that </w:t>
      </w:r>
      <w:r w:rsidRPr="00DF1EEC">
        <w:rPr>
          <w:rStyle w:val="TitleChar"/>
        </w:rPr>
        <w:t xml:space="preserve">they </w:t>
      </w:r>
      <w:r w:rsidRPr="00673714">
        <w:rPr>
          <w:rStyle w:val="TitleChar"/>
          <w:highlight w:val="cyan"/>
        </w:rPr>
        <w:t>draw through</w:t>
      </w:r>
      <w:r w:rsidRPr="00DF1EEC">
        <w:rPr>
          <w:rStyle w:val="TitleChar"/>
        </w:rPr>
        <w:t xml:space="preserve"> </w:t>
      </w:r>
      <w:r w:rsidRPr="00673714">
        <w:rPr>
          <w:rStyle w:val="TitleChar"/>
          <w:highlight w:val="cyan"/>
        </w:rPr>
        <w:t>lines</w:t>
      </w:r>
      <w:r w:rsidRPr="00DF1EEC">
        <w:rPr>
          <w:sz w:val="16"/>
        </w:rPr>
        <w:t xml:space="preserve"> between workplace-based economic issues and other forms of exploitation and subjugation </w:t>
      </w:r>
      <w:r w:rsidRPr="00DF1EEC">
        <w:rPr>
          <w:rStyle w:val="TitleChar"/>
        </w:rPr>
        <w:t xml:space="preserve">that have been </w:t>
      </w:r>
      <w:r w:rsidRPr="00673714">
        <w:rPr>
          <w:rStyle w:val="TitleChar"/>
          <w:highlight w:val="cyan"/>
        </w:rPr>
        <w:t>constructed as</w:t>
      </w:r>
      <w:r w:rsidRPr="00DF1EEC">
        <w:rPr>
          <w:rStyle w:val="TitleChar"/>
        </w:rPr>
        <w:t xml:space="preserve"> “</w:t>
      </w:r>
      <w:r w:rsidRPr="00673714">
        <w:rPr>
          <w:rStyle w:val="Emphasis"/>
          <w:highlight w:val="cyan"/>
        </w:rPr>
        <w:t>political</w:t>
      </w:r>
      <w:r w:rsidRPr="00DF1EEC">
        <w:rPr>
          <w:rStyle w:val="TitleChar"/>
        </w:rPr>
        <w:t>.”</w:t>
      </w:r>
      <w:r w:rsidRPr="00DF1EEC">
        <w:rPr>
          <w:sz w:val="16"/>
        </w:rPr>
        <w:t xml:space="preserve"> These strikes do not necessarily look like what strikes looked like fifty years ago, and they often skirt—or at times, flatly defy—legal rules. Yet, they have often been successful.</w:t>
      </w:r>
    </w:p>
    <w:p w14:paraId="0863FCF8" w14:textId="77777777" w:rsidR="00902E6C" w:rsidRPr="008B5047" w:rsidRDefault="00902E6C" w:rsidP="00902E6C">
      <w:pPr>
        <w:rPr>
          <w:u w:val="single"/>
        </w:rPr>
      </w:pPr>
      <w:r w:rsidRPr="008B5047">
        <w:rPr>
          <w:sz w:val="16"/>
        </w:rPr>
        <w:t xml:space="preserve">Since 2012, </w:t>
      </w:r>
      <w:r w:rsidRPr="00D77371">
        <w:rPr>
          <w:rStyle w:val="Emphasis"/>
        </w:rPr>
        <w:t>tens</w:t>
      </w:r>
      <w:r w:rsidRPr="00D77371">
        <w:rPr>
          <w:rStyle w:val="TitleChar"/>
        </w:rPr>
        <w:t xml:space="preserve"> of </w:t>
      </w:r>
      <w:r w:rsidRPr="00D77371">
        <w:rPr>
          <w:rStyle w:val="Emphasis"/>
        </w:rPr>
        <w:t>thousands</w:t>
      </w:r>
      <w:r w:rsidRPr="00D77371">
        <w:rPr>
          <w:rStyle w:val="TitleChar"/>
        </w:rPr>
        <w:t xml:space="preserve"> of workers in the </w:t>
      </w:r>
      <w:r w:rsidRPr="00D77371">
        <w:rPr>
          <w:rStyle w:val="Emphasis"/>
        </w:rPr>
        <w:t>Fight</w:t>
      </w:r>
      <w:r w:rsidRPr="00D77371">
        <w:rPr>
          <w:rStyle w:val="TitleChar"/>
        </w:rPr>
        <w:t xml:space="preserve"> for </w:t>
      </w:r>
      <w:r w:rsidRPr="00D77371">
        <w:rPr>
          <w:rStyle w:val="Emphasis"/>
        </w:rPr>
        <w:t>$15</w:t>
      </w:r>
      <w:r w:rsidRPr="00D77371">
        <w:rPr>
          <w:rStyle w:val="TitleChar"/>
        </w:rPr>
        <w:t xml:space="preserve"> movement have engaged in </w:t>
      </w:r>
      <w:r w:rsidRPr="00673714">
        <w:rPr>
          <w:rStyle w:val="Emphasis"/>
          <w:highlight w:val="cyan"/>
        </w:rPr>
        <w:t>discourse-changing</w:t>
      </w:r>
      <w:r w:rsidRPr="00D77371">
        <w:rPr>
          <w:rStyle w:val="TitleChar"/>
        </w:rPr>
        <w:t xml:space="preserve">, public law-building </w:t>
      </w:r>
      <w:r w:rsidRPr="00673714">
        <w:rPr>
          <w:rStyle w:val="Emphasis"/>
          <w:highlight w:val="cyan"/>
        </w:rPr>
        <w:t>strikes</w:t>
      </w:r>
      <w:r w:rsidRPr="00D77371">
        <w:rPr>
          <w:rStyle w:val="TitleChar"/>
        </w:rPr>
        <w:t>.</w:t>
      </w:r>
      <w:r w:rsidRPr="008B5047">
        <w:rPr>
          <w:sz w:val="16"/>
        </w:rPr>
        <w:t xml:space="preserve"> They do not shut down production, and </w:t>
      </w:r>
      <w:r w:rsidRPr="00D77371">
        <w:rPr>
          <w:rStyle w:val="TitleChar"/>
        </w:rPr>
        <w:t xml:space="preserve">their </w:t>
      </w:r>
      <w:r w:rsidRPr="00D77371">
        <w:rPr>
          <w:rStyle w:val="Emphasis"/>
        </w:rPr>
        <w:t>primary targets</w:t>
      </w:r>
      <w:r w:rsidRPr="00D77371">
        <w:rPr>
          <w:rStyle w:val="TitleChar"/>
        </w:rPr>
        <w:t xml:space="preserve"> are not </w:t>
      </w:r>
      <w:r w:rsidRPr="00D77371">
        <w:rPr>
          <w:rStyle w:val="Emphasis"/>
        </w:rPr>
        <w:t>direct employers</w:t>
      </w:r>
      <w:r w:rsidRPr="008B5047">
        <w:rPr>
          <w:sz w:val="16"/>
        </w:rPr>
        <w:t xml:space="preserve">. For these reasons, </w:t>
      </w:r>
      <w:r w:rsidRPr="00D77371">
        <w:rPr>
          <w:rStyle w:val="TitleChar"/>
        </w:rPr>
        <w:t xml:space="preserve">they </w:t>
      </w:r>
      <w:r w:rsidRPr="00673714">
        <w:rPr>
          <w:rStyle w:val="Emphasis"/>
          <w:highlight w:val="cyan"/>
        </w:rPr>
        <w:t>push</w:t>
      </w:r>
      <w:r w:rsidRPr="00D77371">
        <w:rPr>
          <w:rStyle w:val="TitleChar"/>
        </w:rPr>
        <w:t xml:space="preserve"> the </w:t>
      </w:r>
      <w:r w:rsidRPr="00673714">
        <w:rPr>
          <w:rStyle w:val="Emphasis"/>
          <w:highlight w:val="cyan"/>
        </w:rPr>
        <w:t>boundaries</w:t>
      </w:r>
      <w:r w:rsidRPr="00673714">
        <w:rPr>
          <w:rStyle w:val="TitleChar"/>
          <w:highlight w:val="cyan"/>
        </w:rPr>
        <w:t xml:space="preserve"> of</w:t>
      </w:r>
      <w:r w:rsidRPr="00D77371">
        <w:rPr>
          <w:rStyle w:val="TitleChar"/>
        </w:rPr>
        <w:t xml:space="preserve"> exiting </w:t>
      </w:r>
      <w:r w:rsidRPr="00673714">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TitleChar"/>
        </w:rPr>
        <w:t>these strikes</w:t>
      </w:r>
      <w:r w:rsidRPr="008B5047">
        <w:rPr>
          <w:sz w:val="16"/>
        </w:rPr>
        <w:t xml:space="preserve"> had </w:t>
      </w:r>
      <w:r w:rsidRPr="00673714">
        <w:rPr>
          <w:rStyle w:val="TitleChar"/>
          <w:highlight w:val="cyan"/>
        </w:rPr>
        <w:t>helped</w:t>
      </w:r>
      <w:r w:rsidRPr="00673714">
        <w:rPr>
          <w:sz w:val="16"/>
          <w:highlight w:val="cyan"/>
        </w:rPr>
        <w:t xml:space="preserve"> </w:t>
      </w:r>
      <w:r w:rsidRPr="00673714">
        <w:rPr>
          <w:rStyle w:val="Emphasis"/>
          <w:highlight w:val="cyan"/>
        </w:rPr>
        <w:t>twenty-two</w:t>
      </w:r>
      <w:r w:rsidRPr="00D77371">
        <w:rPr>
          <w:rStyle w:val="Emphasis"/>
        </w:rPr>
        <w:t xml:space="preserve"> </w:t>
      </w:r>
      <w:r w:rsidRPr="00673714">
        <w:rPr>
          <w:rStyle w:val="Emphasis"/>
          <w:highlight w:val="cyan"/>
        </w:rPr>
        <w:t>million</w:t>
      </w:r>
      <w:r w:rsidRPr="008B5047">
        <w:rPr>
          <w:sz w:val="16"/>
        </w:rPr>
        <w:t xml:space="preserve"> low</w:t>
      </w:r>
      <w:r w:rsidRPr="00D77371">
        <w:rPr>
          <w:rStyle w:val="TitleChar"/>
        </w:rPr>
        <w:t xml:space="preserve">-wage workers </w:t>
      </w:r>
      <w:r w:rsidRPr="00673714">
        <w:rPr>
          <w:rStyle w:val="TitleChar"/>
          <w:highlight w:val="cyan"/>
        </w:rPr>
        <w:t>win</w:t>
      </w:r>
      <w:r w:rsidRPr="00673714">
        <w:rPr>
          <w:sz w:val="16"/>
          <w:highlight w:val="cyan"/>
        </w:rPr>
        <w:t xml:space="preserve"> </w:t>
      </w:r>
      <w:r w:rsidRPr="00673714">
        <w:rPr>
          <w:rStyle w:val="Emphasis"/>
          <w:highlight w:val="cyan"/>
        </w:rPr>
        <w:t>$68 billion</w:t>
      </w:r>
      <w:r w:rsidRPr="00673714">
        <w:rPr>
          <w:sz w:val="16"/>
          <w:highlight w:val="cyan"/>
        </w:rPr>
        <w:t xml:space="preserve"> </w:t>
      </w:r>
      <w:r w:rsidRPr="00673714">
        <w:rPr>
          <w:rStyle w:val="TitleChar"/>
          <w:highlight w:val="cyan"/>
        </w:rPr>
        <w:t>in</w:t>
      </w:r>
      <w:r w:rsidRPr="00673714">
        <w:rPr>
          <w:sz w:val="16"/>
          <w:highlight w:val="cyan"/>
        </w:rPr>
        <w:t xml:space="preserve"> </w:t>
      </w:r>
      <w:r w:rsidRPr="00673714">
        <w:rPr>
          <w:rStyle w:val="Emphasis"/>
          <w:highlight w:val="cyan"/>
        </w:rPr>
        <w:t>raises</w:t>
      </w:r>
      <w:r w:rsidRPr="008B5047">
        <w:rPr>
          <w:sz w:val="16"/>
        </w:rPr>
        <w:t xml:space="preserve">, </w:t>
      </w:r>
      <w:r w:rsidRPr="00D77371">
        <w:rPr>
          <w:rStyle w:val="TitleChar"/>
        </w:rPr>
        <w:t xml:space="preserve">a </w:t>
      </w:r>
      <w:r w:rsidRPr="00673714">
        <w:rPr>
          <w:rStyle w:val="Emphasis"/>
          <w:highlight w:val="cyan"/>
        </w:rPr>
        <w:t>redistribution</w:t>
      </w:r>
      <w:r w:rsidRPr="00D77371">
        <w:rPr>
          <w:rStyle w:val="TitleChar"/>
        </w:rPr>
        <w:t xml:space="preserve"> of wealth </w:t>
      </w:r>
      <w:r w:rsidRPr="00673714">
        <w:rPr>
          <w:rStyle w:val="Emphasis"/>
          <w:highlight w:val="cyan"/>
        </w:rPr>
        <w:t>fourteen times</w:t>
      </w:r>
      <w:r w:rsidRPr="008B5047">
        <w:rPr>
          <w:sz w:val="16"/>
        </w:rPr>
        <w:t xml:space="preserve"> </w:t>
      </w:r>
      <w:r w:rsidRPr="00673714">
        <w:rPr>
          <w:rStyle w:val="TitleChar"/>
          <w:highlight w:val="cyan"/>
        </w:rPr>
        <w:t>greater than</w:t>
      </w:r>
      <w:r w:rsidRPr="00D77371">
        <w:rPr>
          <w:rStyle w:val="TitleChar"/>
        </w:rPr>
        <w:t xml:space="preserve"> the value of </w:t>
      </w:r>
      <w:r w:rsidRPr="00673714">
        <w:rPr>
          <w:rStyle w:val="TitleChar"/>
          <w:highlight w:val="cyan"/>
        </w:rPr>
        <w:t xml:space="preserve">the </w:t>
      </w:r>
      <w:r w:rsidRPr="00673714">
        <w:rPr>
          <w:rStyle w:val="Emphasis"/>
          <w:highlight w:val="cyan"/>
        </w:rPr>
        <w:t>last</w:t>
      </w:r>
      <w:r w:rsidRPr="008B5047">
        <w:rPr>
          <w:sz w:val="16"/>
        </w:rPr>
        <w:t xml:space="preserve"> </w:t>
      </w:r>
      <w:r w:rsidRPr="00D77371">
        <w:rPr>
          <w:rStyle w:val="TitleChar"/>
        </w:rPr>
        <w:t xml:space="preserve">federal </w:t>
      </w:r>
      <w:r w:rsidRPr="00D77371">
        <w:rPr>
          <w:rStyle w:val="Emphasis"/>
        </w:rPr>
        <w:t xml:space="preserve">minimum </w:t>
      </w:r>
      <w:r w:rsidRPr="00673714">
        <w:rPr>
          <w:rStyle w:val="Emphasis"/>
          <w:highlight w:val="cyan"/>
        </w:rPr>
        <w:t>wage</w:t>
      </w:r>
      <w:r w:rsidRPr="00673714">
        <w:rPr>
          <w:sz w:val="16"/>
          <w:highlight w:val="cyan"/>
        </w:rPr>
        <w:t xml:space="preserve"> </w:t>
      </w:r>
      <w:r w:rsidRPr="00673714">
        <w:rPr>
          <w:rStyle w:val="TitleChar"/>
          <w:highlight w:val="cyan"/>
        </w:rPr>
        <w:t>increase</w:t>
      </w:r>
      <w:r w:rsidRPr="008B5047">
        <w:rPr>
          <w:sz w:val="16"/>
        </w:rPr>
        <w:t xml:space="preserve"> in 2007.180 They have demonstrated </w:t>
      </w:r>
      <w:r w:rsidRPr="007F03A9">
        <w:rPr>
          <w:rStyle w:val="TitleChar"/>
        </w:rPr>
        <w:t xml:space="preserve">the </w:t>
      </w:r>
      <w:r w:rsidRPr="007F03A9">
        <w:rPr>
          <w:rStyle w:val="Emphasis"/>
        </w:rPr>
        <w:t>power</w:t>
      </w:r>
      <w:r w:rsidRPr="007F03A9">
        <w:rPr>
          <w:rStyle w:val="TitleChar"/>
        </w:rPr>
        <w:t xml:space="preserve"> of </w:t>
      </w:r>
      <w:r w:rsidRPr="007F03A9">
        <w:rPr>
          <w:rStyle w:val="Emphasis"/>
        </w:rPr>
        <w:t>strikes</w:t>
      </w:r>
      <w:r w:rsidRPr="007F03A9">
        <w:rPr>
          <w:rStyle w:val="TitleChar"/>
        </w:rPr>
        <w:t xml:space="preserve"> to do </w:t>
      </w:r>
      <w:r w:rsidRPr="007F03A9">
        <w:rPr>
          <w:rStyle w:val="Emphasis"/>
        </w:rPr>
        <w:t>more</w:t>
      </w:r>
      <w:r w:rsidRPr="007F03A9">
        <w:rPr>
          <w:rStyle w:val="TitleChar"/>
        </w:rPr>
        <w:t xml:space="preserve"> than challenge </w:t>
      </w:r>
      <w:r w:rsidRPr="007F03A9">
        <w:rPr>
          <w:rStyle w:val="Emphasis"/>
        </w:rPr>
        <w:t>employer behavior</w:t>
      </w:r>
      <w:r w:rsidRPr="008B5047">
        <w:rPr>
          <w:sz w:val="16"/>
        </w:rPr>
        <w:t>. As Kate Andrias has argued:</w:t>
      </w:r>
    </w:p>
    <w:p w14:paraId="7EEC58A2" w14:textId="77777777" w:rsidR="00902E6C" w:rsidRPr="008B5047" w:rsidRDefault="00902E6C" w:rsidP="00902E6C">
      <w:pPr>
        <w:rPr>
          <w:sz w:val="16"/>
        </w:rPr>
      </w:pPr>
      <w:r w:rsidRPr="008B5047">
        <w:rPr>
          <w:sz w:val="16"/>
        </w:rPr>
        <w:t>[T]</w:t>
      </w:r>
      <w:r w:rsidRPr="007F03A9">
        <w:rPr>
          <w:rStyle w:val="TitleChar"/>
        </w:rPr>
        <w:t xml:space="preserve">he </w:t>
      </w:r>
      <w:r w:rsidRPr="007F03A9">
        <w:rPr>
          <w:rStyle w:val="Emphasis"/>
        </w:rPr>
        <w:t>Fight</w:t>
      </w:r>
      <w:r w:rsidRPr="007F03A9">
        <w:rPr>
          <w:rStyle w:val="TitleChar"/>
        </w:rPr>
        <w:t xml:space="preserve"> for $15 . . . </w:t>
      </w:r>
      <w:r w:rsidRPr="00673714">
        <w:rPr>
          <w:rStyle w:val="Emphasis"/>
          <w:highlight w:val="cyan"/>
        </w:rPr>
        <w:t>reject</w:t>
      </w:r>
      <w:r w:rsidRPr="007F03A9">
        <w:rPr>
          <w:rStyle w:val="TitleChar"/>
        </w:rPr>
        <w:t xml:space="preserve">[s] the </w:t>
      </w:r>
      <w:r w:rsidRPr="00673714">
        <w:rPr>
          <w:rStyle w:val="TitleChar"/>
          <w:highlight w:val="cyan"/>
        </w:rPr>
        <w:t>notion that unions’</w:t>
      </w:r>
      <w:r w:rsidRPr="007F03A9">
        <w:rPr>
          <w:rStyle w:val="TitleChar"/>
        </w:rPr>
        <w:t xml:space="preserve"> </w:t>
      </w:r>
      <w:r w:rsidRPr="007F03A9">
        <w:rPr>
          <w:rStyle w:val="Emphasis"/>
        </w:rPr>
        <w:t xml:space="preserve">primary </w:t>
      </w:r>
      <w:r w:rsidRPr="00673714">
        <w:rPr>
          <w:rStyle w:val="Emphasis"/>
          <w:highlight w:val="cyan"/>
        </w:rPr>
        <w:t>role</w:t>
      </w:r>
      <w:r w:rsidRPr="00673714">
        <w:rPr>
          <w:rStyle w:val="TitleChar"/>
          <w:highlight w:val="cyan"/>
        </w:rPr>
        <w:t xml:space="preserve"> is to negotiate</w:t>
      </w:r>
      <w:r w:rsidRPr="007F03A9">
        <w:rPr>
          <w:rStyle w:val="TitleChar"/>
        </w:rPr>
        <w:t xml:space="preserve"> traditional </w:t>
      </w:r>
      <w:r w:rsidRPr="00673714">
        <w:rPr>
          <w:rStyle w:val="Emphasis"/>
          <w:highlight w:val="cyan"/>
        </w:rPr>
        <w:t>private</w:t>
      </w:r>
      <w:r w:rsidRPr="007F03A9">
        <w:rPr>
          <w:rStyle w:val="TitleChar"/>
        </w:rPr>
        <w:t xml:space="preserve"> collective bargaining </w:t>
      </w:r>
      <w:r w:rsidRPr="00673714">
        <w:rPr>
          <w:rStyle w:val="Emphasis"/>
          <w:highlight w:val="cyan"/>
        </w:rPr>
        <w:t>agreements</w:t>
      </w:r>
      <w:r w:rsidRPr="007F03A9">
        <w:rPr>
          <w:rStyle w:val="TitleChar"/>
        </w:rPr>
        <w:t>, with the state playing a neutral mediating and enforcing</w:t>
      </w:r>
      <w:r w:rsidRPr="008B5047">
        <w:rPr>
          <w:sz w:val="16"/>
        </w:rPr>
        <w:t xml:space="preserve"> role. Instead, the </w:t>
      </w:r>
      <w:r w:rsidRPr="007F03A9">
        <w:rPr>
          <w:rStyle w:val="TitleChar"/>
        </w:rPr>
        <w:t xml:space="preserve">movements are seeking to </w:t>
      </w:r>
      <w:r w:rsidRPr="007F03A9">
        <w:rPr>
          <w:rStyle w:val="Emphasis"/>
        </w:rPr>
        <w:t>bargain</w:t>
      </w:r>
      <w:r w:rsidRPr="007F03A9">
        <w:rPr>
          <w:rStyle w:val="TitleChar"/>
        </w:rPr>
        <w:t xml:space="preserve"> in the </w:t>
      </w:r>
      <w:r w:rsidRPr="007F03A9">
        <w:rPr>
          <w:rStyle w:val="Emphasis"/>
        </w:rPr>
        <w:t>public arena</w:t>
      </w:r>
      <w:r w:rsidRPr="007F03A9">
        <w:rPr>
          <w:rStyle w:val="TitleChar"/>
        </w:rPr>
        <w:t>:</w:t>
      </w:r>
      <w:r w:rsidRPr="008B5047">
        <w:rPr>
          <w:sz w:val="16"/>
        </w:rPr>
        <w:t xml:space="preserve"> </w:t>
      </w:r>
      <w:r w:rsidRPr="007F03A9">
        <w:rPr>
          <w:rStyle w:val="TitleChar"/>
        </w:rPr>
        <w:t xml:space="preserve">they </w:t>
      </w:r>
      <w:r w:rsidRPr="00673714">
        <w:rPr>
          <w:rStyle w:val="TitleChar"/>
          <w:highlight w:val="cyan"/>
        </w:rPr>
        <w:t xml:space="preserve">are engaging in </w:t>
      </w:r>
      <w:r w:rsidRPr="00673714">
        <w:rPr>
          <w:rStyle w:val="Emphasis"/>
          <w:highlight w:val="cyan"/>
        </w:rPr>
        <w:t>social</w:t>
      </w:r>
      <w:r w:rsidRPr="007F03A9">
        <w:rPr>
          <w:rStyle w:val="Emphasis"/>
        </w:rPr>
        <w:t xml:space="preserve"> </w:t>
      </w:r>
      <w:r w:rsidRPr="00673714">
        <w:rPr>
          <w:rStyle w:val="Emphasis"/>
          <w:highlight w:val="cyan"/>
        </w:rPr>
        <w:t>bargaining</w:t>
      </w:r>
      <w:r w:rsidRPr="007F03A9">
        <w:rPr>
          <w:rStyle w:val="TitleChar"/>
        </w:rPr>
        <w:t xml:space="preserve"> with the </w:t>
      </w:r>
      <w:r w:rsidRPr="007F03A9">
        <w:rPr>
          <w:rStyle w:val="Emphasis"/>
        </w:rPr>
        <w:t>state</w:t>
      </w:r>
      <w:r w:rsidRPr="007F03A9">
        <w:rPr>
          <w:rStyle w:val="TitleChar"/>
        </w:rPr>
        <w:t xml:space="preserve"> on behalf of all workers</w:t>
      </w:r>
      <w:r w:rsidRPr="008B5047">
        <w:rPr>
          <w:sz w:val="16"/>
        </w:rPr>
        <w:t>.”181</w:t>
      </w:r>
    </w:p>
    <w:p w14:paraId="4C1134F0" w14:textId="77777777" w:rsidR="00902E6C" w:rsidRPr="008B5047" w:rsidRDefault="00902E6C" w:rsidP="00902E6C">
      <w:pPr>
        <w:rPr>
          <w:u w:val="single"/>
        </w:rPr>
      </w:pPr>
      <w:r w:rsidRPr="008B5047">
        <w:rPr>
          <w:sz w:val="16"/>
        </w:rPr>
        <w:t xml:space="preserve">In the so-called “red state” </w:t>
      </w:r>
      <w:r w:rsidRPr="008B5047">
        <w:rPr>
          <w:rStyle w:val="Emphasis"/>
        </w:rPr>
        <w:t xml:space="preserve">teacher </w:t>
      </w:r>
      <w:r w:rsidRPr="00673714">
        <w:rPr>
          <w:rStyle w:val="Emphasis"/>
          <w:highlight w:val="cyan"/>
        </w:rPr>
        <w:t>strikes</w:t>
      </w:r>
      <w:r w:rsidRPr="008B5047">
        <w:rPr>
          <w:sz w:val="16"/>
        </w:rPr>
        <w:t xml:space="preserve"> of 2018, more than a hundred thousand educators in West Virginia, Oklahoma, Arizona, and other states struck to </w:t>
      </w:r>
      <w:r w:rsidRPr="00673714">
        <w:rPr>
          <w:rStyle w:val="Emphasis"/>
          <w:highlight w:val="cyan"/>
        </w:rPr>
        <w:t>challenge</w:t>
      </w:r>
      <w:r w:rsidRPr="008B5047">
        <w:rPr>
          <w:sz w:val="16"/>
        </w:rPr>
        <w:t xml:space="preserve"> post-Great Recession </w:t>
      </w:r>
      <w:r w:rsidRPr="00673714">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TitleChar"/>
        </w:rPr>
        <w:t xml:space="preserve">strikes </w:t>
      </w:r>
      <w:r w:rsidRPr="00673714">
        <w:rPr>
          <w:rStyle w:val="Emphasis"/>
          <w:highlight w:val="cyan"/>
        </w:rPr>
        <w:t>grew</w:t>
      </w:r>
      <w:r w:rsidRPr="008B5047">
        <w:rPr>
          <w:rStyle w:val="TitleChar"/>
        </w:rPr>
        <w:t xml:space="preserve"> workers’ </w:t>
      </w:r>
      <w:r w:rsidRPr="00673714">
        <w:rPr>
          <w:rStyle w:val="Emphasis"/>
          <w:highlight w:val="cyan"/>
        </w:rPr>
        <w:t>unions</w:t>
      </w:r>
      <w:r w:rsidRPr="008B5047">
        <w:rPr>
          <w:sz w:val="16"/>
        </w:rPr>
        <w:t xml:space="preserve">, </w:t>
      </w:r>
      <w:r w:rsidRPr="00673714">
        <w:rPr>
          <w:rStyle w:val="TitleChar"/>
          <w:highlight w:val="cyan"/>
        </w:rPr>
        <w:t>won</w:t>
      </w:r>
      <w:r w:rsidRPr="008B5047">
        <w:rPr>
          <w:rStyle w:val="TitleChar"/>
        </w:rPr>
        <w:t xml:space="preserve"> </w:t>
      </w:r>
      <w:r w:rsidRPr="008B5047">
        <w:rPr>
          <w:rStyle w:val="Emphasis"/>
        </w:rPr>
        <w:t xml:space="preserve">meaningful </w:t>
      </w:r>
      <w:r w:rsidRPr="00673714">
        <w:rPr>
          <w:rStyle w:val="Emphasis"/>
          <w:highlight w:val="cyan"/>
        </w:rPr>
        <w:t>concessions</w:t>
      </w:r>
      <w:r w:rsidRPr="008B5047">
        <w:rPr>
          <w:sz w:val="16"/>
        </w:rPr>
        <w:t xml:space="preserve"> from state governments, </w:t>
      </w:r>
      <w:r w:rsidRPr="008B5047">
        <w:rPr>
          <w:rStyle w:val="TitleChar"/>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TitleChar"/>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TitleChar"/>
        </w:rPr>
        <w:t xml:space="preserve">Educators worked with </w:t>
      </w:r>
      <w:r w:rsidRPr="008B5047">
        <w:rPr>
          <w:rStyle w:val="Emphasis"/>
        </w:rPr>
        <w:t>parents</w:t>
      </w:r>
      <w:r w:rsidRPr="008B5047">
        <w:rPr>
          <w:rStyle w:val="TitleChar"/>
        </w:rPr>
        <w:t xml:space="preserve"> and </w:t>
      </w:r>
      <w:r w:rsidRPr="008B5047">
        <w:rPr>
          <w:rStyle w:val="Emphasis"/>
        </w:rPr>
        <w:t>students</w:t>
      </w:r>
      <w:r w:rsidRPr="008B5047">
        <w:rPr>
          <w:rStyle w:val="TitleChar"/>
        </w:rPr>
        <w:t xml:space="preserve"> to </w:t>
      </w:r>
      <w:r w:rsidRPr="008B5047">
        <w:rPr>
          <w:rStyle w:val="Emphasis"/>
        </w:rPr>
        <w:t>cultivate support</w:t>
      </w:r>
      <w:r w:rsidRPr="008B5047">
        <w:rPr>
          <w:sz w:val="16"/>
        </w:rPr>
        <w:t xml:space="preserve">, </w:t>
      </w:r>
      <w:r w:rsidRPr="008B5047">
        <w:rPr>
          <w:rStyle w:val="TitleChar"/>
        </w:rPr>
        <w:t>and</w:t>
      </w:r>
      <w:r w:rsidRPr="008B5047">
        <w:rPr>
          <w:sz w:val="16"/>
        </w:rPr>
        <w:t xml:space="preserve"> they </w:t>
      </w:r>
      <w:r w:rsidRPr="008B5047">
        <w:rPr>
          <w:rStyle w:val="TitleChar"/>
        </w:rPr>
        <w:t>explained how their struggles were connected to</w:t>
      </w:r>
      <w:r w:rsidRPr="008B5047">
        <w:rPr>
          <w:sz w:val="16"/>
        </w:rPr>
        <w:t xml:space="preserve"> the </w:t>
      </w:r>
      <w:r w:rsidRPr="008B5047">
        <w:rPr>
          <w:rStyle w:val="Emphasis"/>
        </w:rPr>
        <w:t>needs</w:t>
      </w:r>
      <w:r w:rsidRPr="008B5047">
        <w:rPr>
          <w:rStyle w:val="TitleChar"/>
        </w:rPr>
        <w:t xml:space="preserve"> of those </w:t>
      </w:r>
      <w:r w:rsidRPr="008B5047">
        <w:rPr>
          <w:rStyle w:val="Emphasis"/>
        </w:rPr>
        <w:t>communities</w:t>
      </w:r>
      <w:r w:rsidRPr="008B5047">
        <w:rPr>
          <w:sz w:val="16"/>
        </w:rPr>
        <w:t xml:space="preserve">.185 </w:t>
      </w:r>
      <w:r w:rsidRPr="008B5047">
        <w:rPr>
          <w:rStyle w:val="TitleChar"/>
        </w:rPr>
        <w:t>Their power was</w:t>
      </w:r>
      <w:r w:rsidRPr="008B5047">
        <w:rPr>
          <w:sz w:val="16"/>
        </w:rPr>
        <w:t xml:space="preserve"> not only in depriving schools of their labor power, but </w:t>
      </w:r>
      <w:r w:rsidRPr="008B5047">
        <w:rPr>
          <w:rStyle w:val="TitleChar"/>
        </w:rPr>
        <w:t>in making</w:t>
      </w:r>
      <w:r w:rsidRPr="008B5047">
        <w:rPr>
          <w:sz w:val="16"/>
        </w:rPr>
        <w:t xml:space="preserve"> normative </w:t>
      </w:r>
      <w:r w:rsidRPr="008B5047">
        <w:rPr>
          <w:rStyle w:val="TitleChar"/>
        </w:rPr>
        <w:t xml:space="preserve">claims about the </w:t>
      </w:r>
      <w:r w:rsidRPr="008B5047">
        <w:rPr>
          <w:rStyle w:val="Emphasis"/>
        </w:rPr>
        <w:t>value</w:t>
      </w:r>
      <w:r w:rsidRPr="008B5047">
        <w:rPr>
          <w:rStyle w:val="TitleChar"/>
        </w:rPr>
        <w:t xml:space="preserve"> of that </w:t>
      </w:r>
      <w:r w:rsidRPr="008B5047">
        <w:rPr>
          <w:rStyle w:val="Emphasis"/>
        </w:rPr>
        <w:t>labor</w:t>
      </w:r>
      <w:r w:rsidRPr="008B5047">
        <w:rPr>
          <w:rStyle w:val="TitleChar"/>
        </w:rPr>
        <w:t xml:space="preserve"> to the </w:t>
      </w:r>
      <w:r w:rsidRPr="008B5047">
        <w:rPr>
          <w:rStyle w:val="Emphasis"/>
        </w:rPr>
        <w:t>community</w:t>
      </w:r>
      <w:r w:rsidRPr="008B5047">
        <w:rPr>
          <w:rStyle w:val="TitleChar"/>
        </w:rPr>
        <w:t>.</w:t>
      </w:r>
    </w:p>
    <w:p w14:paraId="4B28BF37" w14:textId="77777777" w:rsidR="00902E6C" w:rsidRPr="00E03EAE" w:rsidRDefault="00902E6C" w:rsidP="00902E6C">
      <w:pPr>
        <w:rPr>
          <w:sz w:val="16"/>
        </w:rPr>
      </w:pPr>
      <w:r w:rsidRPr="008B5047">
        <w:rPr>
          <w:sz w:val="16"/>
        </w:rPr>
        <w:t xml:space="preserve">Most recently, </w:t>
      </w:r>
      <w:r w:rsidRPr="008B5047">
        <w:rPr>
          <w:rStyle w:val="TitleChar"/>
        </w:rPr>
        <w:t xml:space="preserve">2020 saw a </w:t>
      </w:r>
      <w:r w:rsidRPr="008B5047">
        <w:rPr>
          <w:rStyle w:val="Emphasis"/>
        </w:rPr>
        <w:t>flurry</w:t>
      </w:r>
      <w:r w:rsidRPr="008B5047">
        <w:rPr>
          <w:rStyle w:val="TitleChar"/>
        </w:rPr>
        <w:t xml:space="preserve"> of </w:t>
      </w:r>
      <w:r w:rsidRPr="00673714">
        <w:rPr>
          <w:rStyle w:val="Emphasis"/>
          <w:highlight w:val="cyan"/>
        </w:rPr>
        <w:t>work stoppages</w:t>
      </w:r>
      <w:r w:rsidRPr="00673714">
        <w:rPr>
          <w:rStyle w:val="TitleChar"/>
          <w:highlight w:val="cyan"/>
        </w:rPr>
        <w:t xml:space="preserve"> in support of</w:t>
      </w:r>
      <w:r w:rsidRPr="008B5047">
        <w:rPr>
          <w:rStyle w:val="TitleChar"/>
        </w:rPr>
        <w:t xml:space="preserve"> </w:t>
      </w:r>
      <w:r w:rsidRPr="008B5047">
        <w:rPr>
          <w:sz w:val="16"/>
        </w:rPr>
        <w:t xml:space="preserve">the </w:t>
      </w:r>
      <w:r w:rsidRPr="00673714">
        <w:rPr>
          <w:rStyle w:val="Emphasis"/>
          <w:highlight w:val="cyan"/>
        </w:rPr>
        <w:t>B</w:t>
      </w:r>
      <w:r w:rsidRPr="008B5047">
        <w:rPr>
          <w:sz w:val="16"/>
        </w:rPr>
        <w:t xml:space="preserve">lack </w:t>
      </w:r>
      <w:r w:rsidRPr="00673714">
        <w:rPr>
          <w:rStyle w:val="Emphasis"/>
          <w:highlight w:val="cyan"/>
        </w:rPr>
        <w:t>L</w:t>
      </w:r>
      <w:r w:rsidRPr="008B5047">
        <w:rPr>
          <w:sz w:val="16"/>
        </w:rPr>
        <w:t xml:space="preserve">ives </w:t>
      </w:r>
      <w:r w:rsidRPr="00673714">
        <w:rPr>
          <w:rStyle w:val="Emphasis"/>
          <w:highlight w:val="cyan"/>
        </w:rPr>
        <w:t>M</w:t>
      </w:r>
      <w:r w:rsidRPr="008B5047">
        <w:rPr>
          <w:sz w:val="16"/>
        </w:rPr>
        <w:t xml:space="preserve">atter movement.186 </w:t>
      </w:r>
      <w:r w:rsidRPr="008B5047">
        <w:rPr>
          <w:rStyle w:val="TitleChar"/>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TitleChar"/>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TitleChar"/>
        </w:rPr>
        <w:t xml:space="preserve">International Union’s </w:t>
      </w:r>
      <w:r w:rsidRPr="008B5047">
        <w:rPr>
          <w:rStyle w:val="Emphasis"/>
        </w:rPr>
        <w:t>Strike</w:t>
      </w:r>
      <w:r w:rsidRPr="008B5047">
        <w:rPr>
          <w:rStyle w:val="TitleChar"/>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TitleChar"/>
        </w:rPr>
        <w:t xml:space="preserve">striking workers </w:t>
      </w:r>
      <w:r w:rsidRPr="008B5047">
        <w:rPr>
          <w:rStyle w:val="Emphasis"/>
        </w:rPr>
        <w:t>demonstrated</w:t>
      </w:r>
      <w:r w:rsidRPr="008B5047">
        <w:rPr>
          <w:sz w:val="16"/>
        </w:rPr>
        <w:t xml:space="preserve"> in fact </w:t>
      </w:r>
      <w:r w:rsidRPr="008B5047">
        <w:rPr>
          <w:rStyle w:val="TitleChar"/>
        </w:rPr>
        <w:t xml:space="preserve">the relationship between their </w:t>
      </w:r>
      <w:r w:rsidRPr="008B5047">
        <w:rPr>
          <w:rStyle w:val="Emphasis"/>
        </w:rPr>
        <w:t>workplaces</w:t>
      </w:r>
      <w:r w:rsidRPr="008B5047">
        <w:rPr>
          <w:sz w:val="16"/>
        </w:rPr>
        <w:t xml:space="preserve"> </w:t>
      </w:r>
      <w:r w:rsidRPr="008B5047">
        <w:rPr>
          <w:rStyle w:val="TitleChar"/>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TitleChar"/>
        </w:rPr>
        <w:t xml:space="preserve">Workers </w:t>
      </w:r>
      <w:r w:rsidRPr="008B5047">
        <w:rPr>
          <w:rStyle w:val="Emphasis"/>
        </w:rPr>
        <w:t>withheld</w:t>
      </w:r>
      <w:r w:rsidRPr="008B5047">
        <w:rPr>
          <w:rStyle w:val="TitleChar"/>
        </w:rPr>
        <w:t xml:space="preserve"> their </w:t>
      </w:r>
      <w:r w:rsidRPr="008B5047">
        <w:rPr>
          <w:rStyle w:val="Emphasis"/>
        </w:rPr>
        <w:t>labor</w:t>
      </w:r>
      <w:r w:rsidRPr="008B5047">
        <w:rPr>
          <w:rStyle w:val="TitleChar"/>
        </w:rPr>
        <w:t xml:space="preserve"> in order to insist that </w:t>
      </w:r>
      <w:r w:rsidRPr="008B5047">
        <w:rPr>
          <w:rStyle w:val="Emphasis"/>
        </w:rPr>
        <w:t>private capital</w:t>
      </w:r>
      <w:r w:rsidRPr="008B5047">
        <w:rPr>
          <w:rStyle w:val="TitleChar"/>
        </w:rPr>
        <w:t xml:space="preserve"> be used for public, </w:t>
      </w:r>
      <w:r w:rsidRPr="008B5047">
        <w:rPr>
          <w:rStyle w:val="Emphasis"/>
        </w:rPr>
        <w:t>democratic purposes</w:t>
      </w:r>
      <w:r w:rsidRPr="008B5047">
        <w:rPr>
          <w:sz w:val="16"/>
        </w:rPr>
        <w:t xml:space="preserve">. And in </w:t>
      </w:r>
      <w:r w:rsidRPr="00E03EAE">
        <w:rPr>
          <w:sz w:val="16"/>
        </w:rPr>
        <w:t>refusing to transport arrested protestors to jail, Minneapolis bus drivers made claims about their vision for public transport.</w:t>
      </w:r>
    </w:p>
    <w:p w14:paraId="753C8DA0" w14:textId="77777777" w:rsidR="00902E6C" w:rsidRPr="00E03EAE" w:rsidRDefault="00902E6C" w:rsidP="00902E6C">
      <w:pPr>
        <w:rPr>
          <w:sz w:val="16"/>
        </w:rPr>
      </w:pPr>
      <w:r w:rsidRPr="00E03EAE">
        <w:rPr>
          <w:sz w:val="16"/>
        </w:rPr>
        <w:t xml:space="preserve">Collectively, </w:t>
      </w:r>
      <w:r w:rsidRPr="00E03EAE">
        <w:rPr>
          <w:rStyle w:val="TitleChar"/>
        </w:rPr>
        <w:t xml:space="preserve">all of these strikes have </w:t>
      </w:r>
      <w:r w:rsidRPr="00E03EAE">
        <w:rPr>
          <w:rStyle w:val="Emphasis"/>
        </w:rPr>
        <w:t>prompted debates</w:t>
      </w:r>
      <w:r w:rsidRPr="00E03EAE">
        <w:rPr>
          <w:rStyle w:val="TitleChar"/>
        </w:rPr>
        <w:t xml:space="preserve"> within the labor movement about what a </w:t>
      </w:r>
      <w:r w:rsidRPr="00E03EAE">
        <w:rPr>
          <w:rStyle w:val="Emphasis"/>
        </w:rPr>
        <w:t>strike</w:t>
      </w:r>
      <w:r w:rsidRPr="00E03EAE">
        <w:rPr>
          <w:rStyle w:val="TitleChar"/>
        </w:rPr>
        <w:t xml:space="preserve"> is, </w:t>
      </w:r>
      <w:r w:rsidRPr="00E03EAE">
        <w:rPr>
          <w:sz w:val="16"/>
        </w:rPr>
        <w:t xml:space="preserve">and what its role should be. </w:t>
      </w:r>
      <w:r w:rsidRPr="00E03EAE">
        <w:rPr>
          <w:rStyle w:val="TitleChar"/>
        </w:rPr>
        <w:t>These strikes are</w:t>
      </w:r>
      <w:r w:rsidRPr="00E03EAE">
        <w:rPr>
          <w:sz w:val="16"/>
        </w:rPr>
        <w:t xml:space="preserve"> so </w:t>
      </w:r>
      <w:r w:rsidRPr="00E03EAE">
        <w:rPr>
          <w:rStyle w:val="Emphasis"/>
        </w:rPr>
        <w:t>outside</w:t>
      </w:r>
      <w:r w:rsidRPr="00E03EAE">
        <w:rPr>
          <w:sz w:val="16"/>
        </w:rPr>
        <w:t xml:space="preserve"> the bounds of </w:t>
      </w:r>
      <w:r w:rsidRPr="00E03EAE">
        <w:rPr>
          <w:rStyle w:val="Emphasis"/>
        </w:rPr>
        <w:t>institutionalized categories</w:t>
      </w:r>
      <w:r w:rsidRPr="00E03EAE">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F121B80" w14:textId="77777777" w:rsidR="00902E6C" w:rsidRPr="00E03EAE" w:rsidRDefault="00902E6C" w:rsidP="00902E6C">
      <w:pPr>
        <w:rPr>
          <w:sz w:val="16"/>
        </w:rPr>
      </w:pPr>
      <w:r w:rsidRPr="00E03EAE">
        <w:rPr>
          <w:sz w:val="16"/>
        </w:rPr>
        <w:t xml:space="preserve">As Catherine Fisk and I recently argued, </w:t>
      </w:r>
      <w:r w:rsidRPr="00E03EAE">
        <w:rPr>
          <w:rStyle w:val="Emphasis"/>
        </w:rPr>
        <w:t>law</w:t>
      </w:r>
      <w:r w:rsidRPr="00E03EAE">
        <w:rPr>
          <w:sz w:val="16"/>
        </w:rPr>
        <w:t xml:space="preserve"> </w:t>
      </w:r>
      <w:r w:rsidRPr="00E03EAE">
        <w:rPr>
          <w:rStyle w:val="TitleChar"/>
        </w:rPr>
        <w:t>has played a</w:t>
      </w:r>
      <w:r w:rsidRPr="00E03EAE">
        <w:rPr>
          <w:sz w:val="16"/>
        </w:rPr>
        <w:t xml:space="preserve">n undertheorized </w:t>
      </w:r>
      <w:r w:rsidRPr="00E03EAE">
        <w:rPr>
          <w:rStyle w:val="Emphasis"/>
        </w:rPr>
        <w:t>role</w:t>
      </w:r>
      <w:r w:rsidRPr="00E03EAE">
        <w:rPr>
          <w:rStyle w:val="TitleChar"/>
        </w:rPr>
        <w:t xml:space="preserve"> in </w:t>
      </w:r>
      <w:r w:rsidRPr="00E03EAE">
        <w:rPr>
          <w:rStyle w:val="Emphasis"/>
        </w:rPr>
        <w:t>constructing</w:t>
      </w:r>
      <w:r w:rsidRPr="00E03EAE">
        <w:rPr>
          <w:rStyle w:val="TitleChar"/>
        </w:rPr>
        <w:t xml:space="preserve"> the </w:t>
      </w:r>
      <w:r w:rsidRPr="00E03EAE">
        <w:rPr>
          <w:rStyle w:val="Emphasis"/>
        </w:rPr>
        <w:t>labor</w:t>
      </w:r>
      <w:r w:rsidRPr="00E03EAE">
        <w:rPr>
          <w:rStyle w:val="TitleChar"/>
        </w:rPr>
        <w:t xml:space="preserve"> movement and </w:t>
      </w:r>
      <w:r w:rsidRPr="00E03EAE">
        <w:rPr>
          <w:rStyle w:val="Emphasis"/>
        </w:rPr>
        <w:t>civil-rights</w:t>
      </w:r>
      <w:r w:rsidRPr="00E03EAE">
        <w:rPr>
          <w:sz w:val="16"/>
        </w:rPr>
        <w:t xml:space="preserve"> </w:t>
      </w:r>
      <w:r w:rsidRPr="00E03EAE">
        <w:rPr>
          <w:rStyle w:val="TitleChar"/>
        </w:rPr>
        <w:t xml:space="preserve">movement as </w:t>
      </w:r>
      <w:r w:rsidRPr="00E03EAE">
        <w:rPr>
          <w:rStyle w:val="Emphasis"/>
        </w:rPr>
        <w:t>separate</w:t>
      </w:r>
      <w:r w:rsidRPr="00E03EAE">
        <w:rPr>
          <w:rStyle w:val="TitleChar"/>
        </w:rPr>
        <w:t xml:space="preserve"> and </w:t>
      </w:r>
      <w:r w:rsidRPr="00E03EAE">
        <w:rPr>
          <w:rStyle w:val="Emphasis"/>
        </w:rPr>
        <w:t>apart</w:t>
      </w:r>
      <w:r w:rsidRPr="00E03EAE">
        <w:rPr>
          <w:rStyle w:val="TitleChar"/>
        </w:rPr>
        <w:t xml:space="preserve"> from each other,</w:t>
      </w:r>
      <w:r w:rsidRPr="00E03EAE">
        <w:rPr>
          <w:sz w:val="16"/>
        </w:rPr>
        <w:t xml:space="preserve"> by </w:t>
      </w:r>
      <w:r w:rsidRPr="00E03EAE">
        <w:rPr>
          <w:rStyle w:val="TitleChar"/>
        </w:rPr>
        <w:t>affording</w:t>
      </w:r>
      <w:r w:rsidRPr="00E03EAE">
        <w:rPr>
          <w:sz w:val="16"/>
        </w:rPr>
        <w:t xml:space="preserve"> </w:t>
      </w:r>
      <w:r w:rsidRPr="00E03EAE">
        <w:rPr>
          <w:rStyle w:val="Emphasis"/>
        </w:rPr>
        <w:t>First Amendment</w:t>
      </w:r>
      <w:r w:rsidRPr="00E03EAE">
        <w:rPr>
          <w:sz w:val="16"/>
        </w:rPr>
        <w:t xml:space="preserve"> </w:t>
      </w:r>
      <w:r w:rsidRPr="00E03EAE">
        <w:rPr>
          <w:rStyle w:val="TitleChar"/>
        </w:rPr>
        <w:t xml:space="preserve">protections to </w:t>
      </w:r>
      <w:r w:rsidRPr="00E03EAE">
        <w:rPr>
          <w:rStyle w:val="Emphasis"/>
        </w:rPr>
        <w:t>civil rights</w:t>
      </w:r>
      <w:r w:rsidRPr="00E03EAE">
        <w:rPr>
          <w:sz w:val="16"/>
        </w:rPr>
        <w:t xml:space="preserve"> </w:t>
      </w:r>
      <w:r w:rsidRPr="00E03EAE">
        <w:rPr>
          <w:rStyle w:val="TitleChar"/>
        </w:rPr>
        <w:t>groups</w:t>
      </w:r>
      <w:r w:rsidRPr="00E03EAE">
        <w:rPr>
          <w:sz w:val="16"/>
        </w:rPr>
        <w:t xml:space="preserve">, who engage in “political” activity, </w:t>
      </w:r>
      <w:r w:rsidRPr="00E03EAE">
        <w:rPr>
          <w:rStyle w:val="TitleChar"/>
        </w:rPr>
        <w:t xml:space="preserve">that are </w:t>
      </w:r>
      <w:r w:rsidRPr="00E03EAE">
        <w:rPr>
          <w:rStyle w:val="Emphasis"/>
        </w:rPr>
        <w:t>denied</w:t>
      </w:r>
      <w:r w:rsidRPr="00E03EAE">
        <w:rPr>
          <w:sz w:val="16"/>
        </w:rPr>
        <w:t xml:space="preserve"> </w:t>
      </w:r>
      <w:r w:rsidRPr="00E03EAE">
        <w:rPr>
          <w:rStyle w:val="TitleChar"/>
        </w:rPr>
        <w:t>to</w:t>
      </w:r>
      <w:r w:rsidRPr="00E03EAE">
        <w:rPr>
          <w:sz w:val="16"/>
        </w:rPr>
        <w:t xml:space="preserve"> labor </w:t>
      </w:r>
      <w:r w:rsidRPr="00E03EAE">
        <w:rPr>
          <w:rStyle w:val="Emphasis"/>
        </w:rPr>
        <w:t>unions</w:t>
      </w:r>
      <w:r w:rsidRPr="00E03EAE">
        <w:rPr>
          <w:sz w:val="16"/>
        </w:rPr>
        <w:t xml:space="preserve">, engaging in “economic” activity.194 </w:t>
      </w:r>
      <w:r w:rsidRPr="00E03EAE">
        <w:rPr>
          <w:rStyle w:val="TitleChar"/>
        </w:rPr>
        <w:t xml:space="preserve">Labor unions who have strayed from the </w:t>
      </w:r>
      <w:r w:rsidRPr="00E03EAE">
        <w:rPr>
          <w:rStyle w:val="Emphasis"/>
        </w:rPr>
        <w:t>lawful parameters</w:t>
      </w:r>
      <w:r w:rsidRPr="00E03EAE">
        <w:rPr>
          <w:sz w:val="16"/>
        </w:rPr>
        <w:t xml:space="preserve"> </w:t>
      </w:r>
      <w:r w:rsidRPr="00E03EAE">
        <w:rPr>
          <w:rStyle w:val="TitleChar"/>
        </w:rPr>
        <w:t>of protest</w:t>
      </w:r>
      <w:r w:rsidRPr="00E03EAE">
        <w:rPr>
          <w:sz w:val="16"/>
        </w:rPr>
        <w:t xml:space="preserve"> have </w:t>
      </w:r>
      <w:r w:rsidRPr="00E03EAE">
        <w:rPr>
          <w:rStyle w:val="Emphasis"/>
        </w:rPr>
        <w:t>paid</w:t>
      </w:r>
      <w:r w:rsidRPr="00E03EAE">
        <w:rPr>
          <w:sz w:val="16"/>
        </w:rPr>
        <w:t xml:space="preserve"> </w:t>
      </w:r>
      <w:r w:rsidRPr="00E03EAE">
        <w:rPr>
          <w:rStyle w:val="TitleChar"/>
        </w:rPr>
        <w:t>for it dearly</w:t>
      </w:r>
      <w:r w:rsidRPr="00E03EAE">
        <w:rPr>
          <w:sz w:val="16"/>
        </w:rPr>
        <w:t xml:space="preserve">.195 As such, </w:t>
      </w:r>
      <w:r w:rsidRPr="00E03EAE">
        <w:rPr>
          <w:rStyle w:val="TitleChar"/>
        </w:rPr>
        <w:t xml:space="preserve">it is no surprise that some unions are </w:t>
      </w:r>
      <w:r w:rsidRPr="00E03EAE">
        <w:rPr>
          <w:rStyle w:val="Emphasis"/>
        </w:rPr>
        <w:t>reluctant</w:t>
      </w:r>
      <w:r w:rsidRPr="00E03EAE">
        <w:rPr>
          <w:rStyle w:val="TitleChar"/>
        </w:rPr>
        <w:t xml:space="preserve"> to embrace a </w:t>
      </w:r>
      <w:r w:rsidRPr="00E03EAE">
        <w:rPr>
          <w:rStyle w:val="Emphasis"/>
        </w:rPr>
        <w:t>broader vision</w:t>
      </w:r>
      <w:r w:rsidRPr="00E03EAE">
        <w:rPr>
          <w:rStyle w:val="TitleChar"/>
        </w:rPr>
        <w:t xml:space="preserve"> of what the strike can be</w:t>
      </w:r>
      <w:r w:rsidRPr="00E03EAE">
        <w:rPr>
          <w:sz w:val="16"/>
        </w:rPr>
        <w:t>. Under current law, worker protest that defies acceptable legal parameters can destroy a union.</w:t>
      </w:r>
    </w:p>
    <w:p w14:paraId="64B5D863" w14:textId="77777777" w:rsidR="00902E6C" w:rsidRPr="00DF1EEC" w:rsidRDefault="00902E6C" w:rsidP="00902E6C">
      <w:pPr>
        <w:rPr>
          <w:sz w:val="16"/>
        </w:rPr>
      </w:pPr>
      <w:r w:rsidRPr="00E03EAE">
        <w:rPr>
          <w:sz w:val="16"/>
        </w:rPr>
        <w:t>Recasting the strike—and the work of unions more broadly—as political is risky. Samuel Gompers</w:t>
      </w:r>
      <w:r w:rsidRPr="00DF1EEC">
        <w:rPr>
          <w:sz w:val="16"/>
        </w:rPr>
        <w:t xml:space="preserve">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F3B3478" w14:textId="77777777" w:rsidR="00902E6C" w:rsidRDefault="00902E6C" w:rsidP="00902E6C">
      <w:pPr>
        <w:rPr>
          <w:sz w:val="16"/>
        </w:rPr>
      </w:pPr>
      <w:r w:rsidRPr="00DF1EEC">
        <w:rPr>
          <w:sz w:val="16"/>
        </w:rPr>
        <w:t xml:space="preserve">And yet, </w:t>
      </w:r>
      <w:r w:rsidRPr="00673714">
        <w:rPr>
          <w:rStyle w:val="TitleChar"/>
          <w:highlight w:val="cyan"/>
        </w:rPr>
        <w:t xml:space="preserve">labor’s </w:t>
      </w:r>
      <w:r w:rsidRPr="00673714">
        <w:rPr>
          <w:rStyle w:val="Emphasis"/>
          <w:highlight w:val="cyan"/>
        </w:rPr>
        <w:t>reluctance</w:t>
      </w:r>
      <w:r w:rsidRPr="00673714">
        <w:rPr>
          <w:rStyle w:val="TitleChar"/>
          <w:highlight w:val="cyan"/>
        </w:rPr>
        <w:t xml:space="preserve"> to engage in</w:t>
      </w:r>
      <w:r w:rsidRPr="008B5047">
        <w:rPr>
          <w:rStyle w:val="TitleChar"/>
        </w:rPr>
        <w:t xml:space="preserve"> the “</w:t>
      </w:r>
      <w:r w:rsidRPr="00673714">
        <w:rPr>
          <w:rStyle w:val="Emphasis"/>
          <w:highlight w:val="cyan"/>
        </w:rPr>
        <w:t>contest</w:t>
      </w:r>
      <w:r w:rsidRPr="00673714">
        <w:rPr>
          <w:rStyle w:val="TitleChar"/>
          <w:highlight w:val="cyan"/>
        </w:rPr>
        <w:t xml:space="preserve"> of </w:t>
      </w:r>
      <w:r w:rsidRPr="00673714">
        <w:rPr>
          <w:rStyle w:val="Emphasis"/>
          <w:highlight w:val="cyan"/>
        </w:rPr>
        <w:t>ideas</w:t>
      </w:r>
      <w:r w:rsidRPr="008B5047">
        <w:rPr>
          <w:rStyle w:val="TitleChar"/>
        </w:rPr>
        <w:t>”</w:t>
      </w:r>
      <w:r w:rsidRPr="00DF1EEC">
        <w:rPr>
          <w:sz w:val="16"/>
        </w:rPr>
        <w:t xml:space="preserve"> has inhibited more than its cultivation of broader allies; it has </w:t>
      </w:r>
      <w:r w:rsidRPr="00673714">
        <w:rPr>
          <w:rStyle w:val="Emphasis"/>
          <w:highlight w:val="cyan"/>
        </w:rPr>
        <w:t>inhibited</w:t>
      </w:r>
      <w:r w:rsidRPr="00DF1EEC">
        <w:rPr>
          <w:sz w:val="16"/>
        </w:rPr>
        <w:t xml:space="preserve"> its own </w:t>
      </w:r>
      <w:r w:rsidRPr="00673714">
        <w:rPr>
          <w:rStyle w:val="Emphasis"/>
          <w:highlight w:val="cyan"/>
        </w:rPr>
        <w:t>organizing</w:t>
      </w:r>
      <w:r w:rsidRPr="00DF1EEC">
        <w:rPr>
          <w:sz w:val="16"/>
        </w:rPr>
        <w:t xml:space="preserve">. </w:t>
      </w:r>
      <w:r w:rsidRPr="008B5047">
        <w:rPr>
          <w:rStyle w:val="TitleChar"/>
        </w:rPr>
        <w:t xml:space="preserve">If working people have </w:t>
      </w:r>
      <w:r w:rsidRPr="008B5047">
        <w:rPr>
          <w:rStyle w:val="Emphasis"/>
        </w:rPr>
        <w:t>no exposure</w:t>
      </w:r>
      <w:r w:rsidRPr="008B5047">
        <w:rPr>
          <w:rStyle w:val="TitleChar"/>
        </w:rPr>
        <w:t xml:space="preserve"> to </w:t>
      </w:r>
      <w:r w:rsidRPr="008B5047">
        <w:rPr>
          <w:rStyle w:val="Emphasis"/>
        </w:rPr>
        <w:t>alternative visions</w:t>
      </w:r>
      <w:r w:rsidRPr="008B5047">
        <w:rPr>
          <w:rStyle w:val="TitleChar"/>
        </w:rPr>
        <w:t xml:space="preserve"> of political economy or what </w:t>
      </w:r>
      <w:r w:rsidRPr="008B5047">
        <w:rPr>
          <w:rStyle w:val="Emphasis"/>
        </w:rPr>
        <w:t>workplace democracy</w:t>
      </w:r>
      <w:r w:rsidRPr="008B5047">
        <w:rPr>
          <w:rStyle w:val="TitleChar"/>
        </w:rPr>
        <w:t xml:space="preserve"> entails, it is that much </w:t>
      </w:r>
      <w:r w:rsidRPr="008B5047">
        <w:rPr>
          <w:rStyle w:val="Emphasis"/>
        </w:rPr>
        <w:t>harder</w:t>
      </w:r>
      <w:r w:rsidRPr="008B5047">
        <w:rPr>
          <w:rStyle w:val="TitleChar"/>
        </w:rPr>
        <w:t xml:space="preserve"> to convince them to </w:t>
      </w:r>
      <w:r w:rsidRPr="008B5047">
        <w:rPr>
          <w:rStyle w:val="Emphasis"/>
        </w:rPr>
        <w:t>join unions</w:t>
      </w:r>
      <w:r w:rsidRPr="00DF1EEC">
        <w:rPr>
          <w:sz w:val="16"/>
        </w:rPr>
        <w:t xml:space="preserve">. Similarly, </w:t>
      </w:r>
      <w:r w:rsidRPr="00DF1EEC">
        <w:rPr>
          <w:rStyle w:val="TitleChar"/>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TitleChar"/>
        </w:rPr>
        <w:t>has</w:t>
      </w:r>
      <w:r w:rsidRPr="00DF1EEC">
        <w:rPr>
          <w:sz w:val="16"/>
        </w:rPr>
        <w:t xml:space="preserve"> always </w:t>
      </w:r>
      <w:r w:rsidRPr="00673714">
        <w:rPr>
          <w:rStyle w:val="Emphasis"/>
          <w:highlight w:val="cyan"/>
        </w:rPr>
        <w:t>diminished</w:t>
      </w:r>
      <w:r w:rsidRPr="00DF1EEC">
        <w:rPr>
          <w:sz w:val="16"/>
        </w:rPr>
        <w:t xml:space="preserve"> </w:t>
      </w:r>
      <w:r w:rsidRPr="00DF1EEC">
        <w:rPr>
          <w:rStyle w:val="TitleChar"/>
        </w:rPr>
        <w:t xml:space="preserve">its </w:t>
      </w:r>
      <w:r w:rsidRPr="00673714">
        <w:rPr>
          <w:rStyle w:val="TitleChar"/>
          <w:highlight w:val="cyan"/>
        </w:rPr>
        <w:t>power</w:t>
      </w:r>
      <w:r w:rsidRPr="00DF1EEC">
        <w:rPr>
          <w:sz w:val="16"/>
        </w:rPr>
        <w:t xml:space="preserve"> (</w:t>
      </w:r>
      <w:r w:rsidRPr="00673714">
        <w:rPr>
          <w:rStyle w:val="TitleChar"/>
          <w:highlight w:val="cyan"/>
        </w:rPr>
        <w:t>and</w:t>
      </w:r>
      <w:r w:rsidRPr="00DF1EEC">
        <w:rPr>
          <w:rStyle w:val="TitleChar"/>
        </w:rPr>
        <w:t xml:space="preserve"> </w:t>
      </w:r>
      <w:r w:rsidRPr="00DF1EEC">
        <w:rPr>
          <w:rStyle w:val="Emphasis"/>
        </w:rPr>
        <w:t xml:space="preserve">moral </w:t>
      </w:r>
      <w:r w:rsidRPr="00673714">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F2B6CF4" w14:textId="77777777" w:rsidR="001661E4" w:rsidRDefault="001661E4" w:rsidP="001661E4">
      <w:pPr>
        <w:pStyle w:val="Heading4"/>
      </w:pPr>
      <w:r w:rsidRPr="001A5F39">
        <w:rPr>
          <w:u w:val="single"/>
        </w:rPr>
        <w:t>Care</w:t>
      </w:r>
      <w:r>
        <w:t xml:space="preserve"> locks in </w:t>
      </w:r>
      <w:r w:rsidRPr="007538C8">
        <w:rPr>
          <w:u w:val="single"/>
        </w:rPr>
        <w:t>right</w:t>
      </w:r>
      <w:r>
        <w:rPr>
          <w:u w:val="single"/>
        </w:rPr>
        <w:t>-</w:t>
      </w:r>
      <w:r w:rsidRPr="007538C8">
        <w:rPr>
          <w:u w:val="single"/>
        </w:rPr>
        <w:t>wing</w:t>
      </w:r>
      <w:r>
        <w:t xml:space="preserve"> violence---a </w:t>
      </w:r>
      <w:r w:rsidRPr="007538C8">
        <w:rPr>
          <w:u w:val="single"/>
        </w:rPr>
        <w:t>progressive role</w:t>
      </w:r>
      <w:r>
        <w:t xml:space="preserve"> for the state is </w:t>
      </w:r>
      <w:r w:rsidRPr="001A5F39">
        <w:rPr>
          <w:u w:val="single"/>
        </w:rPr>
        <w:t>needed</w:t>
      </w:r>
      <w:r>
        <w:t>.</w:t>
      </w:r>
    </w:p>
    <w:p w14:paraId="0FFF96BF" w14:textId="601ED660" w:rsidR="001661E4" w:rsidRDefault="00D71CF5" w:rsidP="001661E4">
      <w:r>
        <w:rPr>
          <w:rStyle w:val="Style13ptBold"/>
        </w:rPr>
        <w:t xml:space="preserve">Professor </w:t>
      </w:r>
      <w:r w:rsidR="001661E4" w:rsidRPr="00BA2254">
        <w:rPr>
          <w:rStyle w:val="Style13ptBold"/>
        </w:rPr>
        <w:t>Huneke ’22</w:t>
      </w:r>
      <w:r w:rsidR="001661E4" w:rsidRPr="00BA2254">
        <w:t xml:space="preserve"> [Samuel; July 26; Professor of History at George Mason University, PhD from Stanford University; The Point, “Toward a Queer Theory of the State,” </w:t>
      </w:r>
      <w:hyperlink r:id="rId9" w:history="1">
        <w:r w:rsidR="003B2B4D" w:rsidRPr="000E7B36">
          <w:rPr>
            <w:rStyle w:val="Hyperlink"/>
          </w:rPr>
          <w:t>https://thepointmag.com/politics/toward-a-queer-theory-of-the-state/</w:t>
        </w:r>
      </w:hyperlink>
      <w:r w:rsidR="003B2B4D">
        <w:t>, DOA: March 9, 2026</w:t>
      </w:r>
      <w:r w:rsidR="001661E4" w:rsidRPr="00BA2254">
        <w:t>]</w:t>
      </w:r>
    </w:p>
    <w:p w14:paraId="5B46E983" w14:textId="77777777" w:rsidR="001661E4" w:rsidRPr="00C036A9" w:rsidRDefault="001661E4" w:rsidP="001661E4">
      <w:pPr>
        <w:rPr>
          <w:sz w:val="16"/>
          <w:szCs w:val="16"/>
        </w:rPr>
      </w:pPr>
      <w:r w:rsidRPr="001F348B">
        <w:rPr>
          <w:sz w:val="16"/>
        </w:rPr>
        <w:t xml:space="preserve">Moreover, </w:t>
      </w:r>
      <w:r w:rsidRPr="009C7C8B">
        <w:rPr>
          <w:rStyle w:val="StyleUnderline"/>
          <w:highlight w:val="cyan"/>
        </w:rPr>
        <w:t>when it comes to</w:t>
      </w:r>
      <w:r w:rsidRPr="001B161A">
        <w:rPr>
          <w:rStyle w:val="StyleUnderline"/>
        </w:rPr>
        <w:t xml:space="preserve"> issues of </w:t>
      </w:r>
      <w:r w:rsidRPr="00706010">
        <w:rPr>
          <w:rStyle w:val="Emphasis"/>
          <w:highlight w:val="cyan"/>
        </w:rPr>
        <w:t>identity</w:t>
      </w:r>
      <w:r w:rsidRPr="00706010">
        <w:rPr>
          <w:rStyle w:val="StyleUnderline"/>
          <w:highlight w:val="cyan"/>
        </w:rPr>
        <w:t xml:space="preserve">, </w:t>
      </w:r>
      <w:r w:rsidRPr="00706010">
        <w:rPr>
          <w:rStyle w:val="Emphasis"/>
          <w:highlight w:val="cyan"/>
        </w:rPr>
        <w:t>rights</w:t>
      </w:r>
      <w:r w:rsidRPr="00706010">
        <w:rPr>
          <w:rStyle w:val="StyleUnderline"/>
          <w:highlight w:val="cyan"/>
        </w:rPr>
        <w:t xml:space="preserve"> and</w:t>
      </w:r>
      <w:r w:rsidRPr="00706010">
        <w:rPr>
          <w:rStyle w:val="StyleUnderline"/>
        </w:rPr>
        <w:t xml:space="preserve"> the </w:t>
      </w:r>
      <w:r w:rsidRPr="00706010">
        <w:rPr>
          <w:rStyle w:val="Emphasis"/>
          <w:highlight w:val="cyan"/>
        </w:rPr>
        <w:t>future</w:t>
      </w:r>
      <w:r w:rsidRPr="00706010">
        <w:rPr>
          <w:rStyle w:val="StyleUnderline"/>
          <w:highlight w:val="cyan"/>
        </w:rPr>
        <w:t xml:space="preserve"> of our </w:t>
      </w:r>
      <w:r w:rsidRPr="00706010">
        <w:rPr>
          <w:rStyle w:val="Emphasis"/>
          <w:highlight w:val="cyan"/>
        </w:rPr>
        <w:t>planet</w:t>
      </w:r>
      <w:r w:rsidRPr="001B161A">
        <w:rPr>
          <w:rStyle w:val="StyleUnderline"/>
        </w:rPr>
        <w:t xml:space="preserve">, it’s clear that </w:t>
      </w:r>
      <w:r w:rsidRPr="00706010">
        <w:rPr>
          <w:rStyle w:val="Emphasis"/>
          <w:highlight w:val="cyan"/>
        </w:rPr>
        <w:t>progressives</w:t>
      </w:r>
      <w:r w:rsidRPr="009C7C8B">
        <w:rPr>
          <w:rStyle w:val="StyleUnderline"/>
          <w:highlight w:val="cyan"/>
        </w:rPr>
        <w:t xml:space="preserve"> struggle to </w:t>
      </w:r>
      <w:r w:rsidRPr="009C7C8B">
        <w:rPr>
          <w:rStyle w:val="Emphasis"/>
          <w:highlight w:val="cyan"/>
        </w:rPr>
        <w:t>articulate</w:t>
      </w:r>
      <w:r w:rsidRPr="001B161A">
        <w:rPr>
          <w:rStyle w:val="StyleUnderline"/>
        </w:rPr>
        <w:t xml:space="preserve"> a</w:t>
      </w:r>
      <w:r w:rsidRPr="00706010">
        <w:rPr>
          <w:rStyle w:val="StyleUnderline"/>
        </w:rPr>
        <w:t xml:space="preserve"> </w:t>
      </w:r>
      <w:r w:rsidRPr="009C7C8B">
        <w:rPr>
          <w:rStyle w:val="Emphasis"/>
          <w:highlight w:val="cyan"/>
        </w:rPr>
        <w:t>coherent framework</w:t>
      </w:r>
      <w:r w:rsidRPr="00706010">
        <w:rPr>
          <w:rStyle w:val="StyleUnderline"/>
          <w:highlight w:val="cyan"/>
        </w:rPr>
        <w:t xml:space="preserve"> </w:t>
      </w:r>
      <w:r w:rsidRPr="009C7C8B">
        <w:rPr>
          <w:rStyle w:val="StyleUnderline"/>
          <w:highlight w:val="cyan"/>
        </w:rPr>
        <w:t>for</w:t>
      </w:r>
      <w:r w:rsidRPr="001B161A">
        <w:rPr>
          <w:rStyle w:val="StyleUnderline"/>
        </w:rPr>
        <w:t xml:space="preserve"> thinking about </w:t>
      </w:r>
      <w:r w:rsidRPr="00706010">
        <w:rPr>
          <w:rStyle w:val="StyleUnderline"/>
        </w:rPr>
        <w:t xml:space="preserve">the </w:t>
      </w:r>
      <w:r w:rsidRPr="00706010">
        <w:rPr>
          <w:rStyle w:val="Emphasis"/>
          <w:highlight w:val="cyan"/>
        </w:rPr>
        <w:t>role</w:t>
      </w:r>
      <w:r w:rsidRPr="00706010">
        <w:rPr>
          <w:rStyle w:val="StyleUnderline"/>
          <w:highlight w:val="cyan"/>
        </w:rPr>
        <w:t xml:space="preserve"> of the </w:t>
      </w:r>
      <w:r w:rsidRPr="00706010">
        <w:rPr>
          <w:rStyle w:val="Emphasis"/>
          <w:highlight w:val="cyan"/>
        </w:rPr>
        <w:t>state</w:t>
      </w:r>
      <w:r w:rsidRPr="00DA2A0C">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w:t>
      </w:r>
      <w:r w:rsidRPr="00C036A9">
        <w:rPr>
          <w:sz w:val="16"/>
          <w:szCs w:val="16"/>
        </w:rPr>
        <w:t>he Dobbs ruling or expanding the Supreme Court to operating abortion clinics on federal lands or even calling a general strike.</w:t>
      </w:r>
    </w:p>
    <w:p w14:paraId="4A793569" w14:textId="77777777" w:rsidR="001661E4" w:rsidRPr="00DA2A0C" w:rsidRDefault="001661E4" w:rsidP="001661E4">
      <w:r w:rsidRPr="001F348B">
        <w:rPr>
          <w:sz w:val="16"/>
        </w:rPr>
        <w:t xml:space="preserve">Similarly, </w:t>
      </w:r>
      <w:r w:rsidRPr="001B161A">
        <w:rPr>
          <w:rStyle w:val="StyleUnderline"/>
        </w:rPr>
        <w:t xml:space="preserve">the </w:t>
      </w:r>
      <w:r w:rsidRPr="00706010">
        <w:rPr>
          <w:rStyle w:val="Emphasis"/>
        </w:rPr>
        <w:t>partly</w:t>
      </w:r>
      <w:r w:rsidRPr="001B161A">
        <w:rPr>
          <w:rStyle w:val="StyleUnderline"/>
        </w:rPr>
        <w:t xml:space="preserve"> has been </w:t>
      </w:r>
      <w:r w:rsidRPr="00706010">
        <w:rPr>
          <w:rStyle w:val="StyleUnderline"/>
        </w:rPr>
        <w:t xml:space="preserve">nearly </w:t>
      </w:r>
      <w:r w:rsidRPr="00706010">
        <w:rPr>
          <w:rStyle w:val="Emphasis"/>
        </w:rPr>
        <w:t>silent</w:t>
      </w:r>
      <w:r w:rsidRPr="00706010">
        <w:rPr>
          <w:rStyle w:val="StyleUnderline"/>
        </w:rPr>
        <w:t xml:space="preserve"> on the wave of </w:t>
      </w:r>
      <w:r w:rsidRPr="00706010">
        <w:rPr>
          <w:rStyle w:val="Emphasis"/>
        </w:rPr>
        <w:t>transphobic</w:t>
      </w:r>
      <w:r w:rsidRPr="00706010">
        <w:rPr>
          <w:rStyle w:val="StyleUnderline"/>
        </w:rPr>
        <w:t xml:space="preserve"> and homophobic legislation now sweeping</w:t>
      </w:r>
      <w:r w:rsidRPr="001B161A">
        <w:rPr>
          <w:rStyle w:val="StyleUnderline"/>
        </w:rPr>
        <w:t xml:space="preserve"> across the country</w:t>
      </w:r>
      <w:r w:rsidRPr="001F348B">
        <w:rPr>
          <w:sz w:val="16"/>
        </w:rPr>
        <w:t>—</w:t>
      </w:r>
      <w:r w:rsidRPr="001B161A">
        <w:rPr>
          <w:rStyle w:val="StyleUnderline"/>
        </w:rPr>
        <w:t xml:space="preserve">the </w:t>
      </w:r>
      <w:r w:rsidRPr="00706010">
        <w:rPr>
          <w:rStyle w:val="Emphasis"/>
        </w:rPr>
        <w:t>latest ev</w:t>
      </w:r>
      <w:r w:rsidRPr="001B161A">
        <w:rPr>
          <w:rStyle w:val="StyleUnderline"/>
        </w:rPr>
        <w:t xml:space="preserve">idence that </w:t>
      </w:r>
      <w:r w:rsidRPr="00706010">
        <w:rPr>
          <w:rStyle w:val="Emphasis"/>
        </w:rPr>
        <w:t xml:space="preserve">social </w:t>
      </w:r>
      <w:r w:rsidRPr="00706010">
        <w:rPr>
          <w:rStyle w:val="Emphasis"/>
          <w:highlight w:val="cyan"/>
        </w:rPr>
        <w:t>conservatives</w:t>
      </w:r>
      <w:r w:rsidRPr="001B161A">
        <w:rPr>
          <w:rStyle w:val="StyleUnderline"/>
        </w:rPr>
        <w:t xml:space="preserve"> have </w:t>
      </w:r>
      <w:r w:rsidRPr="00706010">
        <w:rPr>
          <w:rStyle w:val="Emphasis"/>
          <w:highlight w:val="cyan"/>
        </w:rPr>
        <w:t>never</w:t>
      </w:r>
      <w:r w:rsidRPr="009C7C8B">
        <w:rPr>
          <w:rStyle w:val="StyleUnderline"/>
          <w:highlight w:val="cyan"/>
        </w:rPr>
        <w:t xml:space="preserve"> shrunk </w:t>
      </w:r>
      <w:r w:rsidRPr="00706010">
        <w:rPr>
          <w:rStyle w:val="StyleUnderline"/>
          <w:highlight w:val="cyan"/>
        </w:rPr>
        <w:t xml:space="preserve">from </w:t>
      </w:r>
      <w:r w:rsidRPr="00706010">
        <w:rPr>
          <w:rStyle w:val="Emphasis"/>
          <w:highlight w:val="cyan"/>
        </w:rPr>
        <w:t>using</w:t>
      </w:r>
      <w:r w:rsidRPr="00706010">
        <w:rPr>
          <w:rStyle w:val="StyleUnderline"/>
        </w:rPr>
        <w:t xml:space="preserve"> the </w:t>
      </w:r>
      <w:r w:rsidRPr="00706010">
        <w:rPr>
          <w:rStyle w:val="Emphasis"/>
          <w:highlight w:val="cyan"/>
        </w:rPr>
        <w:t>state</w:t>
      </w:r>
      <w:r w:rsidRPr="00706010">
        <w:rPr>
          <w:rStyle w:val="StyleUnderline"/>
        </w:rPr>
        <w:t xml:space="preserve"> to advance</w:t>
      </w:r>
      <w:r w:rsidRPr="001B161A">
        <w:rPr>
          <w:rStyle w:val="StyleUnderline"/>
        </w:rPr>
        <w:t xml:space="preserve"> their </w:t>
      </w:r>
      <w:r w:rsidRPr="00706010">
        <w:rPr>
          <w:rStyle w:val="Emphasis"/>
        </w:rPr>
        <w:t>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DA2A0C">
        <w:rPr>
          <w:rStyle w:val="Emphasis"/>
          <w:highlight w:val="cyan"/>
        </w:rPr>
        <w:t>forgetfulness</w:t>
      </w:r>
      <w:r w:rsidRPr="009C7C8B">
        <w:rPr>
          <w:rStyle w:val="StyleUnderline"/>
          <w:highlight w:val="cyan"/>
        </w:rPr>
        <w:t xml:space="preserve"> is not</w:t>
      </w:r>
      <w:r w:rsidRPr="001F348B">
        <w:rPr>
          <w:sz w:val="16"/>
        </w:rPr>
        <w:t xml:space="preserve">, I think, </w:t>
      </w:r>
      <w:r w:rsidRPr="001B161A">
        <w:rPr>
          <w:rStyle w:val="StyleUnderline"/>
        </w:rPr>
        <w:t xml:space="preserve">strategic or even necessarily </w:t>
      </w:r>
      <w:r w:rsidRPr="009C7C8B">
        <w:rPr>
          <w:rStyle w:val="Emphasis"/>
          <w:highlight w:val="cyan"/>
        </w:rPr>
        <w:t>intentional</w:t>
      </w:r>
      <w:r w:rsidRPr="001B161A">
        <w:rPr>
          <w:rStyle w:val="StyleUnderline"/>
        </w:rPr>
        <w:t xml:space="preserve">; it is </w:t>
      </w:r>
      <w:r w:rsidRPr="009C7C8B">
        <w:rPr>
          <w:rStyle w:val="StyleUnderline"/>
          <w:highlight w:val="cyan"/>
        </w:rPr>
        <w:t>rather</w:t>
      </w:r>
      <w:r w:rsidRPr="00706010">
        <w:rPr>
          <w:rStyle w:val="StyleUnderline"/>
        </w:rPr>
        <w:t xml:space="preserve"> the </w:t>
      </w:r>
      <w:r w:rsidRPr="00706010">
        <w:rPr>
          <w:rStyle w:val="Emphasis"/>
          <w:highlight w:val="cyan"/>
        </w:rPr>
        <w:t>culmination</w:t>
      </w:r>
      <w:r w:rsidRPr="009C7C8B">
        <w:rPr>
          <w:rStyle w:val="StyleUnderline"/>
          <w:highlight w:val="cyan"/>
        </w:rPr>
        <w:t xml:space="preserve"> of</w:t>
      </w:r>
      <w:r w:rsidRPr="001B161A">
        <w:rPr>
          <w:rStyle w:val="StyleUnderline"/>
        </w:rPr>
        <w:t xml:space="preserve"> decades of </w:t>
      </w:r>
      <w:r w:rsidRPr="009C7C8B">
        <w:rPr>
          <w:rStyle w:val="StyleUnderline"/>
          <w:highlight w:val="cyan"/>
        </w:rPr>
        <w:t xml:space="preserve">neoliberal </w:t>
      </w:r>
      <w:r w:rsidRPr="00DA2A0C">
        <w:rPr>
          <w:rStyle w:val="Emphasis"/>
          <w:highlight w:val="cyan"/>
        </w:rPr>
        <w:t>politicking</w:t>
      </w:r>
      <w:r w:rsidRPr="009C7C8B">
        <w:rPr>
          <w:rStyle w:val="StyleUnderline"/>
          <w:highlight w:val="cyan"/>
        </w:rPr>
        <w:t xml:space="preserve"> and </w:t>
      </w:r>
      <w:r w:rsidRPr="009C7C8B">
        <w:rPr>
          <w:rStyle w:val="Emphasis"/>
          <w:highlight w:val="cyan"/>
        </w:rPr>
        <w:t>anti-statist theorizing</w:t>
      </w:r>
      <w:r w:rsidRPr="00706010">
        <w:rPr>
          <w:rStyle w:val="StyleUnderline"/>
          <w:highlight w:val="cyan"/>
        </w:rPr>
        <w:t>, which</w:t>
      </w:r>
      <w:r w:rsidRPr="001B161A">
        <w:rPr>
          <w:rStyle w:val="StyleUnderline"/>
        </w:rPr>
        <w:t xml:space="preserve"> have </w:t>
      </w:r>
      <w:r w:rsidRPr="009C7C8B">
        <w:rPr>
          <w:rStyle w:val="StyleUnderline"/>
          <w:highlight w:val="cyan"/>
        </w:rPr>
        <w:t xml:space="preserve">colluded to make </w:t>
      </w:r>
      <w:r w:rsidRPr="00DA2A0C">
        <w:rPr>
          <w:rStyle w:val="Emphasis"/>
          <w:highlight w:val="cyan"/>
        </w:rPr>
        <w:t>Dem</w:t>
      </w:r>
      <w:r w:rsidRPr="00C036A9">
        <w:rPr>
          <w:rStyle w:val="StyleUnderline"/>
        </w:rPr>
        <w:t>ocrat</w:t>
      </w:r>
      <w:r w:rsidRPr="00DA2A0C">
        <w:rPr>
          <w:rStyle w:val="Emphasis"/>
          <w:highlight w:val="cyan"/>
        </w:rPr>
        <w:t>s</w:t>
      </w:r>
      <w:r w:rsidRPr="009C7C8B">
        <w:rPr>
          <w:rStyle w:val="StyleUnderline"/>
          <w:highlight w:val="cyan"/>
        </w:rPr>
        <w:t xml:space="preserve"> </w:t>
      </w:r>
      <w:r w:rsidRPr="00DA2A0C">
        <w:rPr>
          <w:rStyle w:val="StyleUnderline"/>
          <w:highlight w:val="cyan"/>
        </w:rPr>
        <w:t>unable</w:t>
      </w:r>
      <w:r w:rsidRPr="009C7C8B">
        <w:rPr>
          <w:rStyle w:val="StyleUnderline"/>
          <w:highlight w:val="cyan"/>
        </w:rPr>
        <w:t xml:space="preserve"> to </w:t>
      </w:r>
      <w:r w:rsidRPr="0050007D">
        <w:rPr>
          <w:rStyle w:val="Emphasis"/>
          <w:highlight w:val="cyan"/>
        </w:rPr>
        <w:t>conceive positively</w:t>
      </w:r>
      <w:r w:rsidRPr="009C7C8B">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9C7C8B">
        <w:rPr>
          <w:rStyle w:val="StyleUnderline"/>
          <w:highlight w:val="cyan"/>
        </w:rPr>
        <w:t xml:space="preserve">If we are to </w:t>
      </w:r>
      <w:r w:rsidRPr="00DA2A0C">
        <w:rPr>
          <w:rStyle w:val="Emphasis"/>
          <w:highlight w:val="cyan"/>
        </w:rPr>
        <w:t>counter</w:t>
      </w:r>
      <w:r w:rsidRPr="0050007D">
        <w:rPr>
          <w:rStyle w:val="StyleUnderline"/>
        </w:rPr>
        <w:t xml:space="preserve"> the </w:t>
      </w:r>
      <w:r w:rsidRPr="009C7C8B">
        <w:rPr>
          <w:rStyle w:val="StyleUnderline"/>
          <w:highlight w:val="cyan"/>
        </w:rPr>
        <w:t>rising</w:t>
      </w:r>
      <w:r w:rsidRPr="001B161A">
        <w:rPr>
          <w:rStyle w:val="StyleUnderline"/>
        </w:rPr>
        <w:t xml:space="preserve"> </w:t>
      </w:r>
      <w:r w:rsidRPr="001B161A">
        <w:rPr>
          <w:rStyle w:val="Emphasis"/>
        </w:rPr>
        <w:t>threat</w:t>
      </w:r>
      <w:r w:rsidRPr="001B161A">
        <w:rPr>
          <w:rStyle w:val="StyleUnderline"/>
        </w:rPr>
        <w:t xml:space="preserve"> of the </w:t>
      </w:r>
      <w:r w:rsidRPr="009C7C8B">
        <w:rPr>
          <w:rStyle w:val="Emphasis"/>
          <w:highlight w:val="cyan"/>
        </w:rPr>
        <w:t>populist right</w:t>
      </w:r>
      <w:r w:rsidRPr="00DA2A0C">
        <w:rPr>
          <w:rStyle w:val="StyleUnderline"/>
          <w:highlight w:val="cyan"/>
        </w:rPr>
        <w:t>, this</w:t>
      </w:r>
      <w:r w:rsidRPr="001B161A">
        <w:rPr>
          <w:rStyle w:val="StyleUnderline"/>
        </w:rPr>
        <w:t xml:space="preserve"> is something that </w:t>
      </w:r>
      <w:r w:rsidRPr="0050007D">
        <w:rPr>
          <w:rStyle w:val="Emphasis"/>
          <w:highlight w:val="cyan"/>
        </w:rPr>
        <w:t>will</w:t>
      </w:r>
      <w:r w:rsidRPr="0050007D">
        <w:rPr>
          <w:rStyle w:val="StyleUnderline"/>
          <w:highlight w:val="cyan"/>
        </w:rPr>
        <w:t xml:space="preserve"> have to </w:t>
      </w:r>
      <w:r w:rsidRPr="0050007D">
        <w:rPr>
          <w:rStyle w:val="Emphasis"/>
          <w:highlight w:val="cyan"/>
        </w:rPr>
        <w:t>change</w:t>
      </w:r>
      <w:r w:rsidRPr="00DA2A0C">
        <w:t>.</w:t>
      </w:r>
    </w:p>
    <w:p w14:paraId="2702C96C" w14:textId="77777777" w:rsidR="001661E4" w:rsidRPr="001F348B" w:rsidRDefault="001661E4" w:rsidP="001661E4">
      <w:pPr>
        <w:rPr>
          <w:sz w:val="16"/>
        </w:rPr>
      </w:pPr>
      <w:r w:rsidRPr="001F348B">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50007D">
        <w:rPr>
          <w:rStyle w:val="Emphasis"/>
        </w:rPr>
        <w:t xml:space="preserve">Queer </w:t>
      </w:r>
      <w:r w:rsidRPr="0050007D">
        <w:rPr>
          <w:rStyle w:val="Emphasis"/>
          <w:highlight w:val="cyan"/>
        </w:rPr>
        <w:t>theory’s</w:t>
      </w:r>
      <w:r w:rsidRPr="009C7C8B">
        <w:rPr>
          <w:rStyle w:val="StyleUnderline"/>
          <w:highlight w:val="cyan"/>
        </w:rPr>
        <w:t xml:space="preserve"> rejection of</w:t>
      </w:r>
      <w:r w:rsidRPr="001B161A">
        <w:rPr>
          <w:rStyle w:val="StyleUnderline"/>
        </w:rPr>
        <w:t xml:space="preserve"> the </w:t>
      </w:r>
      <w:r w:rsidRPr="009C7C8B">
        <w:rPr>
          <w:rStyle w:val="StyleUnderline"/>
          <w:highlight w:val="cyan"/>
        </w:rPr>
        <w:t xml:space="preserve">state </w:t>
      </w:r>
      <w:r w:rsidRPr="0050007D">
        <w:rPr>
          <w:rStyle w:val="Emphasis"/>
          <w:highlight w:val="cyan"/>
        </w:rPr>
        <w:t>rests</w:t>
      </w:r>
      <w:r w:rsidRPr="009C7C8B">
        <w:rPr>
          <w:rStyle w:val="StyleUnderline"/>
          <w:highlight w:val="cyan"/>
        </w:rPr>
        <w:t xml:space="preserve"> on</w:t>
      </w:r>
      <w:r w:rsidRPr="00C036A9">
        <w:rPr>
          <w:rStyle w:val="StyleUnderline"/>
        </w:rPr>
        <w:t xml:space="preserve"> the</w:t>
      </w:r>
      <w:r w:rsidRPr="001B161A">
        <w:rPr>
          <w:rStyle w:val="StyleUnderline"/>
        </w:rPr>
        <w:t xml:space="preserve"> </w:t>
      </w:r>
      <w:r w:rsidRPr="0050007D">
        <w:rPr>
          <w:rStyle w:val="Emphasis"/>
        </w:rPr>
        <w:t xml:space="preserve">tacit </w:t>
      </w:r>
      <w:r w:rsidRPr="0050007D">
        <w:rPr>
          <w:rStyle w:val="Emphasis"/>
          <w:highlight w:val="cyan"/>
        </w:rPr>
        <w:t>assumption</w:t>
      </w:r>
      <w:r w:rsidRPr="001B161A">
        <w:rPr>
          <w:rStyle w:val="StyleUnderline"/>
        </w:rPr>
        <w:t xml:space="preserve"> that </w:t>
      </w:r>
      <w:r w:rsidRPr="009C7C8B">
        <w:rPr>
          <w:rStyle w:val="StyleUnderline"/>
          <w:highlight w:val="cyan"/>
        </w:rPr>
        <w:t xml:space="preserve">violence can be </w:t>
      </w:r>
      <w:r w:rsidRPr="009C7C8B">
        <w:rPr>
          <w:rStyle w:val="Emphasis"/>
          <w:highlight w:val="cyan"/>
        </w:rPr>
        <w:t>transcended</w:t>
      </w:r>
      <w:r w:rsidRPr="0050007D">
        <w:rPr>
          <w:rStyle w:val="StyleUnderline"/>
          <w:highlight w:val="cyan"/>
        </w:rPr>
        <w:t>, that</w:t>
      </w:r>
      <w:r w:rsidRPr="009C7C8B">
        <w:rPr>
          <w:rStyle w:val="StyleUnderline"/>
          <w:highlight w:val="cyan"/>
        </w:rPr>
        <w:t xml:space="preserve"> with the </w:t>
      </w:r>
      <w:r w:rsidRPr="0050007D">
        <w:rPr>
          <w:rStyle w:val="Emphasis"/>
        </w:rPr>
        <w:t>right</w:t>
      </w:r>
      <w:r w:rsidRPr="0050007D">
        <w:rPr>
          <w:rStyle w:val="StyleUnderline"/>
        </w:rPr>
        <w:t xml:space="preserve"> form of </w:t>
      </w:r>
      <w:r w:rsidRPr="0050007D">
        <w:rPr>
          <w:rStyle w:val="Emphasis"/>
        </w:rPr>
        <w:t>critique</w:t>
      </w:r>
      <w:r w:rsidRPr="001B161A">
        <w:rPr>
          <w:rStyle w:val="StyleUnderline"/>
        </w:rPr>
        <w:t xml:space="preserve"> and with the </w:t>
      </w:r>
      <w:r w:rsidRPr="0050007D">
        <w:rPr>
          <w:rStyle w:val="Emphasis"/>
        </w:rPr>
        <w:t>right forms</w:t>
      </w:r>
      <w:r w:rsidRPr="0050007D">
        <w:rPr>
          <w:rStyle w:val="StyleUnderline"/>
        </w:rPr>
        <w:t xml:space="preserve"> of </w:t>
      </w:r>
      <w:r w:rsidRPr="0050007D">
        <w:rPr>
          <w:rStyle w:val="Emphasis"/>
        </w:rPr>
        <w:t>direct action</w:t>
      </w:r>
      <w:r w:rsidRPr="001B161A">
        <w:rPr>
          <w:rStyle w:val="StyleUnderline"/>
        </w:rPr>
        <w:t xml:space="preserve">, </w:t>
      </w:r>
      <w:r w:rsidRPr="009C7C8B">
        <w:rPr>
          <w:rStyle w:val="StyleUnderline"/>
          <w:highlight w:val="cyan"/>
        </w:rPr>
        <w:t xml:space="preserve">we can </w:t>
      </w:r>
      <w:r w:rsidRPr="0050007D">
        <w:rPr>
          <w:rStyle w:val="Emphasis"/>
          <w:highlight w:val="cyan"/>
        </w:rPr>
        <w:t>break free</w:t>
      </w:r>
      <w:r w:rsidRPr="001B161A">
        <w:rPr>
          <w:rStyle w:val="StyleUnderline"/>
        </w:rPr>
        <w:t xml:space="preserve"> of history’s </w:t>
      </w:r>
      <w:r w:rsidRPr="0050007D">
        <w:rPr>
          <w:rStyle w:val="Emphasis"/>
        </w:rPr>
        <w:t>moorings</w:t>
      </w:r>
      <w:r w:rsidRPr="001F348B">
        <w:rPr>
          <w:sz w:val="16"/>
        </w:rPr>
        <w:t>.</w:t>
      </w:r>
    </w:p>
    <w:p w14:paraId="5A33C578" w14:textId="7587CEF9" w:rsidR="001661E4" w:rsidRPr="008215F4" w:rsidRDefault="001661E4" w:rsidP="00902E6C">
      <w:pPr>
        <w:rPr>
          <w:sz w:val="16"/>
        </w:rPr>
      </w:pPr>
      <w:r w:rsidRPr="0050007D">
        <w:rPr>
          <w:sz w:val="16"/>
        </w:rPr>
        <w:t xml:space="preserve">Yet </w:t>
      </w:r>
      <w:r w:rsidRPr="001B161A">
        <w:rPr>
          <w:rStyle w:val="StyleUnderline"/>
        </w:rPr>
        <w:t xml:space="preserve">Benjamin recognized this as </w:t>
      </w:r>
      <w:r w:rsidRPr="0050007D">
        <w:rPr>
          <w:rStyle w:val="Emphasis"/>
        </w:rPr>
        <w:t>pure fantasy</w:t>
      </w:r>
      <w:r w:rsidRPr="0050007D">
        <w:rPr>
          <w:rStyle w:val="StyleUnderline"/>
        </w:rPr>
        <w:t xml:space="preserve">: </w:t>
      </w:r>
      <w:r w:rsidRPr="0050007D">
        <w:rPr>
          <w:rStyle w:val="StyleUnderline"/>
          <w:highlight w:val="cyan"/>
        </w:rPr>
        <w:t xml:space="preserve">there is no </w:t>
      </w:r>
      <w:r w:rsidRPr="0050007D">
        <w:rPr>
          <w:rStyle w:val="Emphasis"/>
          <w:highlight w:val="cyan"/>
        </w:rPr>
        <w:t>externality</w:t>
      </w:r>
      <w:r w:rsidRPr="0050007D">
        <w:rPr>
          <w:rStyle w:val="StyleUnderline"/>
          <w:highlight w:val="cyan"/>
        </w:rPr>
        <w:t xml:space="preserve"> to </w:t>
      </w:r>
      <w:r w:rsidRPr="0050007D">
        <w:rPr>
          <w:rStyle w:val="Emphasis"/>
          <w:highlight w:val="cyan"/>
        </w:rPr>
        <w:t>violence</w:t>
      </w:r>
      <w:r w:rsidRPr="0050007D">
        <w:rPr>
          <w:rStyle w:val="StyleUnderline"/>
          <w:highlight w:val="cyan"/>
        </w:rPr>
        <w:t>. When</w:t>
      </w:r>
      <w:r w:rsidRPr="0050007D">
        <w:rPr>
          <w:rStyle w:val="StyleUnderline"/>
        </w:rPr>
        <w:t xml:space="preserve"> queer </w:t>
      </w:r>
      <w:r w:rsidRPr="0050007D">
        <w:rPr>
          <w:rStyle w:val="StyleUnderline"/>
          <w:highlight w:val="cyan"/>
        </w:rPr>
        <w:t>advocates call for</w:t>
      </w:r>
      <w:r w:rsidRPr="0050007D">
        <w:rPr>
          <w:rStyle w:val="StyleUnderline"/>
        </w:rPr>
        <w:t xml:space="preserve"> a </w:t>
      </w:r>
      <w:r w:rsidRPr="0050007D">
        <w:rPr>
          <w:rStyle w:val="Emphasis"/>
          <w:highlight w:val="cyan"/>
        </w:rPr>
        <w:t>retreat</w:t>
      </w:r>
      <w:r w:rsidRPr="0050007D">
        <w:rPr>
          <w:rStyle w:val="StyleUnderline"/>
        </w:rPr>
        <w:t xml:space="preserve"> from the </w:t>
      </w:r>
      <w:r w:rsidRPr="0050007D">
        <w:rPr>
          <w:rStyle w:val="Emphasis"/>
        </w:rPr>
        <w:t>state</w:t>
      </w:r>
      <w:r w:rsidRPr="0050007D">
        <w:rPr>
          <w:sz w:val="16"/>
        </w:rPr>
        <w:t xml:space="preserve"> and a return to forms of community organizing as a way to escape the state’s violence, they are engaged in wishful thinking. And if they imagine there is any way to solve the crises we face without power, they are deluding themselves. “Every conceivable solution to human problems,” Benjamin wrote, “remains impossible if violence is totally excluded in principle.”</w:t>
      </w:r>
    </w:p>
    <w:p w14:paraId="01710F11" w14:textId="77777777" w:rsidR="00A8715B" w:rsidRDefault="00A8715B" w:rsidP="00A8715B">
      <w:pPr>
        <w:pStyle w:val="Heading3"/>
      </w:pPr>
      <w:r>
        <w:t>1NC</w:t>
      </w:r>
    </w:p>
    <w:p w14:paraId="695BB293" w14:textId="77777777" w:rsidR="00A8715B" w:rsidRPr="00232CA4" w:rsidRDefault="00A8715B" w:rsidP="00A8715B">
      <w:pPr>
        <w:rPr>
          <w:rStyle w:val="Style13ptBold"/>
        </w:rPr>
      </w:pPr>
      <w:r w:rsidRPr="00232CA4">
        <w:rPr>
          <w:rStyle w:val="Style13ptBold"/>
          <w:u w:val="single"/>
        </w:rPr>
        <w:t>Capitalism K</w:t>
      </w:r>
      <w:r>
        <w:rPr>
          <w:rStyle w:val="Style13ptBold"/>
        </w:rPr>
        <w:t>:</w:t>
      </w:r>
    </w:p>
    <w:p w14:paraId="7DDEA278" w14:textId="77777777" w:rsidR="00A8715B" w:rsidRDefault="00A8715B" w:rsidP="00A8715B">
      <w:pPr>
        <w:pStyle w:val="Heading4"/>
      </w:pPr>
      <w:r>
        <w:t xml:space="preserve">Voting aff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w:t>
      </w:r>
    </w:p>
    <w:p w14:paraId="610BBE91" w14:textId="5DBAB22B" w:rsidR="00A8715B" w:rsidRPr="00DE5370" w:rsidRDefault="009440B4" w:rsidP="00A8715B">
      <w:r>
        <w:rPr>
          <w:rStyle w:val="Style13ptBold"/>
        </w:rPr>
        <w:t xml:space="preserve">Researcher </w:t>
      </w:r>
      <w:r w:rsidR="00A8715B" w:rsidRPr="00DE5370">
        <w:rPr>
          <w:rStyle w:val="Style13ptBold"/>
        </w:rPr>
        <w:t>Gonçalves ’25</w:t>
      </w:r>
      <w:r w:rsidR="00A8715B" w:rsidRPr="00DE5370">
        <w:t xml:space="preserve"> [Bruna; 2025; Researcher, Department of Law, European University Institute; The Sage Handbook of Decolonial Theory, “Decolonial Social Theory: Co-optation and the Problem with the Epistemic Turn,” Ch. 10</w:t>
      </w:r>
      <w:r w:rsidR="00415C28">
        <w:t>, DOA: March 9, 2026</w:t>
      </w:r>
      <w:r w:rsidR="00A8715B" w:rsidRPr="00DE5370">
        <w:t xml:space="preserve">] </w:t>
      </w:r>
    </w:p>
    <w:p w14:paraId="1A9AACF3" w14:textId="77777777" w:rsidR="00A8715B" w:rsidRPr="00CC0DD6" w:rsidRDefault="00A8715B" w:rsidP="00A8715B">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D2125">
        <w:rPr>
          <w:rStyle w:val="StyleUnderline"/>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w:t>
      </w:r>
      <w:r w:rsidRPr="00AD2125">
        <w:rPr>
          <w:rStyle w:val="StyleUnderline"/>
          <w:highlight w:val="cyan"/>
        </w:rPr>
        <w:t>violence with</w:t>
      </w:r>
      <w:r w:rsidRPr="00AD2125">
        <w:rPr>
          <w:rStyle w:val="StyleUnderline"/>
        </w:rPr>
        <w:t xml:space="preserve"> the </w:t>
      </w:r>
      <w:r w:rsidRPr="00AD2125">
        <w:rPr>
          <w:rStyle w:val="StyleUnderline"/>
          <w:highlight w:val="cyan"/>
        </w:rPr>
        <w:t xml:space="preserve">intent of </w:t>
      </w:r>
      <w:r w:rsidRPr="00AD2125">
        <w:rPr>
          <w:rStyle w:val="Emphasis"/>
          <w:highlight w:val="cyan"/>
        </w:rPr>
        <w:t>transforming</w:t>
      </w:r>
      <w:r w:rsidRPr="00AD2125">
        <w:rPr>
          <w:rStyle w:val="StyleUnderline"/>
        </w:rPr>
        <w:t xml:space="preserve"> it</w:t>
      </w:r>
      <w:r w:rsidRPr="00AD2125">
        <w:rPr>
          <w:sz w:val="14"/>
        </w:rPr>
        <w:t>. This definition originates</w:t>
      </w:r>
      <w:r w:rsidRPr="00CC0DD6">
        <w:rPr>
          <w:sz w:val="14"/>
        </w:rPr>
        <w:t xml:space="preserve">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3AE9ABD0" w14:textId="77777777" w:rsidR="00A8715B" w:rsidRPr="00AD2125" w:rsidRDefault="00A8715B" w:rsidP="00A8715B">
      <w:pPr>
        <w:rPr>
          <w:sz w:val="16"/>
          <w:szCs w:val="16"/>
        </w:rPr>
      </w:pPr>
      <w:r w:rsidRPr="00AD2125">
        <w:rPr>
          <w:sz w:val="16"/>
          <w:szCs w:val="16"/>
        </w:rPr>
        <w:t>In Grundrisse and in the first volume of Das Kapital, Marx explains this method as a response to the dominant method of his time, empiricism. Empiricists looked at the big picture and explained it through pre-conceived abstracts,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inverting the order of investigation and deepening it.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3171139E" w14:textId="77777777" w:rsidR="00A8715B" w:rsidRPr="00AD2125" w:rsidRDefault="00A8715B" w:rsidP="00A8715B">
      <w:pPr>
        <w:rPr>
          <w:sz w:val="16"/>
          <w:szCs w:val="16"/>
        </w:rPr>
      </w:pPr>
      <w:r w:rsidRPr="00AD2125">
        <w:rPr>
          <w:sz w:val="16"/>
          <w:szCs w:val="16"/>
        </w:rPr>
        <w:t>Historically, we know there are infinite ways to organize society – assuming this is the only possible or, to the very least, the best possible is not only foolish and arrogant but wrong. The dialectical materialist would attempt to find the last level of the dependency chain connecting the abstract concepts we use to describe social organization. At the end of this chain, denying ideas are founded upon themselves as spontaneous mind creations and that social organization arises from spontaneous ideas without a change in the material basis of social experience, they find a concrete reality. That is, a social practice established through gradual transformation, action.25 This investigation reveals to the dialectician the basic logic upon which the complex of institutions and structures operates. Marx derives his analysis from the mode of production because he considers only two things can be presumed about the logic of human interaction: that we depend on means of subsistence (e.g. food), and on each other. The mode of production concerns the way we organize our interdependence through the means of subsistence.26</w:t>
      </w:r>
    </w:p>
    <w:p w14:paraId="5A0A720F" w14:textId="77777777" w:rsidR="00A8715B" w:rsidRPr="00AD2125" w:rsidRDefault="00A8715B" w:rsidP="00A8715B">
      <w:pPr>
        <w:rPr>
          <w:sz w:val="16"/>
          <w:szCs w:val="16"/>
        </w:rPr>
      </w:pPr>
      <w:r w:rsidRPr="00AD2125">
        <w:rPr>
          <w:sz w:val="16"/>
          <w:szCs w:val="16"/>
        </w:rPr>
        <w:t>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5DC6853C" w14:textId="77777777" w:rsidR="00A8715B" w:rsidRPr="00AD2125" w:rsidRDefault="00A8715B" w:rsidP="00A8715B">
      <w:pPr>
        <w:rPr>
          <w:sz w:val="16"/>
        </w:rPr>
      </w:pPr>
      <w:r w:rsidRPr="00AD2125">
        <w:rPr>
          <w:sz w:val="16"/>
        </w:rPr>
        <w:t xml:space="preserve">Now, looking back on the example I gave of Crenshaw,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AD2125">
        <w:rPr>
          <w:sz w:val="16"/>
        </w:rPr>
        <w:t xml:space="preserve">. </w:t>
      </w:r>
      <w:r w:rsidRPr="003A2B75">
        <w:rPr>
          <w:rStyle w:val="StyleUnderline"/>
        </w:rPr>
        <w:t>The intent</w:t>
      </w:r>
      <w:r w:rsidRPr="00AD2125">
        <w:rPr>
          <w:sz w:val="16"/>
        </w:rPr>
        <w:t xml:space="preserve"> here </w:t>
      </w:r>
      <w:r w:rsidRPr="003A2B75">
        <w:rPr>
          <w:rStyle w:val="StyleUnderline"/>
        </w:rPr>
        <w:t>is</w:t>
      </w:r>
      <w:r w:rsidRPr="00AD2125">
        <w:rPr>
          <w:sz w:val="16"/>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AD2125">
        <w:rPr>
          <w:sz w:val="16"/>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AD2125">
        <w:rPr>
          <w:sz w:val="16"/>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AD2125">
        <w:rPr>
          <w:sz w:val="16"/>
        </w:rPr>
        <w:t xml:space="preserve">, </w:t>
      </w:r>
      <w:r w:rsidRPr="003A2B75">
        <w:rPr>
          <w:rStyle w:val="StyleUnderline"/>
        </w:rPr>
        <w:t>for her</w:t>
      </w:r>
      <w:r w:rsidRPr="00AD2125">
        <w:rPr>
          <w:sz w:val="16"/>
        </w:rPr>
        <w:t xml:space="preserve">, </w:t>
      </w:r>
      <w:r w:rsidRPr="003A2B75">
        <w:rPr>
          <w:rStyle w:val="StyleUnderline"/>
        </w:rPr>
        <w:t>that</w:t>
      </w:r>
      <w:r w:rsidRPr="00AD2125">
        <w:rPr>
          <w:sz w:val="16"/>
        </w:rPr>
        <w:t xml:space="preserve"> ‘</w:t>
      </w:r>
      <w:r w:rsidRPr="003A2B75">
        <w:rPr>
          <w:rStyle w:val="Emphasis"/>
        </w:rPr>
        <w:t>root cause</w:t>
      </w:r>
      <w:r w:rsidRPr="00AD2125">
        <w:rPr>
          <w:sz w:val="16"/>
        </w:rPr>
        <w:t xml:space="preserve">’: </w:t>
      </w:r>
      <w:r w:rsidRPr="00A75B55">
        <w:rPr>
          <w:rStyle w:val="Emphasis"/>
        </w:rPr>
        <w:t>social hierarchies</w:t>
      </w:r>
      <w:r w:rsidRPr="003A2B75">
        <w:rPr>
          <w:rStyle w:val="StyleUnderline"/>
        </w:rPr>
        <w:t xml:space="preserve"> embedding institutions and interactions</w:t>
      </w:r>
      <w:r w:rsidRPr="00AD2125">
        <w:rPr>
          <w:sz w:val="16"/>
        </w:rPr>
        <w:t xml:space="preserve">. </w:t>
      </w:r>
      <w:r w:rsidRPr="003A2B75">
        <w:rPr>
          <w:rStyle w:val="StyleUnderline"/>
        </w:rPr>
        <w:t>She</w:t>
      </w:r>
      <w:r w:rsidRPr="00AD2125">
        <w:rPr>
          <w:sz w:val="16"/>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AD2125">
        <w:rPr>
          <w:sz w:val="16"/>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AD2125">
        <w:rPr>
          <w:sz w:val="16"/>
        </w:rPr>
        <w:t xml:space="preserve">, </w:t>
      </w:r>
      <w:r w:rsidRPr="003A2B75">
        <w:rPr>
          <w:rStyle w:val="StyleUnderline"/>
        </w:rPr>
        <w:t xml:space="preserve">broadly defined as </w:t>
      </w:r>
      <w:r w:rsidRPr="00A75B55">
        <w:rPr>
          <w:rStyle w:val="Emphasis"/>
        </w:rPr>
        <w:t>ideology</w:t>
      </w:r>
      <w:r w:rsidRPr="00AD2125">
        <w:rPr>
          <w:sz w:val="16"/>
        </w:rPr>
        <w:t>.</w:t>
      </w:r>
    </w:p>
    <w:p w14:paraId="23F23C32" w14:textId="77777777" w:rsidR="00A8715B" w:rsidRPr="00CC0DD6" w:rsidRDefault="00A8715B" w:rsidP="00A8715B">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w:t>
      </w:r>
      <w:r w:rsidRPr="00AD2125">
        <w:rPr>
          <w:rStyle w:val="StyleUnderline"/>
        </w:rPr>
        <w:t>law, and</w:t>
      </w:r>
      <w:r w:rsidRPr="003A2B75">
        <w:rPr>
          <w:rStyle w:val="StyleUnderline"/>
        </w:rPr>
        <w:t xml:space="preserve">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1EFC0523" w14:textId="77777777" w:rsidR="00A8715B" w:rsidRPr="00CC0DD6" w:rsidRDefault="00A8715B" w:rsidP="00A8715B">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 xml:space="preserve">when it lies in the </w:t>
      </w:r>
      <w:r w:rsidRPr="00DE66A0">
        <w:rPr>
          <w:rStyle w:val="Emphasis"/>
          <w:highlight w:val="cyan"/>
        </w:rPr>
        <w:t>center</w:t>
      </w:r>
      <w:r w:rsidRPr="00DE66A0">
        <w:rPr>
          <w:rStyle w:val="StyleUnderline"/>
          <w:highlight w:val="cyan"/>
        </w:rPr>
        <w:t xml:space="preserve"> of theory</w:t>
      </w:r>
      <w:r w:rsidRPr="00CC0DD6">
        <w:rPr>
          <w:sz w:val="14"/>
        </w:rPr>
        <w:t xml:space="preserve">, rather than an anecdote or a context for the analysis, </w:t>
      </w:r>
      <w:r w:rsidRPr="00DE66A0">
        <w:rPr>
          <w:rStyle w:val="StyleUnderline"/>
          <w:highlight w:val="cyan"/>
        </w:rPr>
        <w:t xml:space="preserve">it ends up </w:t>
      </w:r>
      <w:r w:rsidRPr="00AD2125">
        <w:rPr>
          <w:rStyle w:val="Emphasis"/>
          <w:highlight w:val="cyan"/>
        </w:rPr>
        <w:t>exposing</w:t>
      </w:r>
      <w:r w:rsidRPr="00DE66A0">
        <w:rPr>
          <w:rStyle w:val="StyleUnderline"/>
          <w:highlight w:val="cyan"/>
        </w:rPr>
        <w:t xml:space="preserve"> only</w:t>
      </w:r>
      <w:r w:rsidRPr="00AD2125">
        <w:rPr>
          <w:rStyle w:val="StyleUnderline"/>
        </w:rPr>
        <w:t xml:space="preserve"> the </w:t>
      </w:r>
      <w:r w:rsidRPr="00DE66A0">
        <w:rPr>
          <w:rStyle w:val="Emphasis"/>
          <w:highlight w:val="cyan"/>
        </w:rPr>
        <w:t>surface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8F0094">
        <w:rPr>
          <w:rStyle w:val="StyleUnderline"/>
        </w:rPr>
        <w:t xml:space="preserve">. </w:t>
      </w:r>
      <w:r w:rsidRPr="008F0094">
        <w:rPr>
          <w:rStyle w:val="StyleUnderline"/>
          <w:highlight w:val="cyan"/>
        </w:rPr>
        <w:t>If we only</w:t>
      </w:r>
      <w:r w:rsidRPr="00DE66A0">
        <w:rPr>
          <w:rStyle w:val="StyleUnderline"/>
          <w:highlight w:val="cyan"/>
        </w:rPr>
        <w:t xml:space="preserve"> look at the </w:t>
      </w:r>
      <w:r w:rsidRPr="00DE66A0">
        <w:rPr>
          <w:rStyle w:val="Emphasis"/>
          <w:highlight w:val="cyan"/>
        </w:rPr>
        <w:t>experienced result</w:t>
      </w:r>
      <w:r w:rsidRPr="00DE66A0">
        <w:rPr>
          <w:rStyle w:val="StyleUnderline"/>
          <w:highlight w:val="cyan"/>
        </w:rPr>
        <w:t xml:space="preserve"> and </w:t>
      </w:r>
      <w:r w:rsidRPr="008F0094">
        <w:rPr>
          <w:rStyle w:val="StyleUnderline"/>
        </w:rPr>
        <w:t xml:space="preserve">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 xml:space="preserve">facets of </w:t>
      </w:r>
      <w:r w:rsidRPr="008F0094">
        <w:rPr>
          <w:rStyle w:val="Emphasis"/>
          <w:highlight w:val="cyan"/>
        </w:rPr>
        <w:t>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455DC151" w14:textId="77777777" w:rsidR="00A8715B" w:rsidRPr="00CC0DD6" w:rsidRDefault="00A8715B" w:rsidP="00A8715B">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38CE23B5" w14:textId="77777777" w:rsidR="00A8715B" w:rsidRPr="00CC0DD6" w:rsidRDefault="00A8715B" w:rsidP="00A8715B">
      <w:pPr>
        <w:rPr>
          <w:sz w:val="14"/>
        </w:rPr>
      </w:pPr>
      <w:r w:rsidRPr="00D56F07">
        <w:rPr>
          <w:sz w:val="14"/>
        </w:rPr>
        <w:t xml:space="preserve">Interpretivism concerns the interest in the normative character of language and experiences; discourse. Social </w:t>
      </w:r>
      <w:r w:rsidRPr="00D56F07">
        <w:rPr>
          <w:rStyle w:val="StyleUnderline"/>
        </w:rPr>
        <w:t xml:space="preserve">experiences are studied in light of the politics of the </w:t>
      </w:r>
      <w:r w:rsidRPr="00D56F07">
        <w:rPr>
          <w:rStyle w:val="Emphasis"/>
        </w:rPr>
        <w:t>knowledge</w:t>
      </w:r>
      <w:r w:rsidRPr="00D56F07">
        <w:rPr>
          <w:rStyle w:val="StyleUnderline"/>
        </w:rPr>
        <w:t xml:space="preserve"> contained in them</w:t>
      </w:r>
      <w:r w:rsidRPr="00D56F07">
        <w:rPr>
          <w:sz w:val="14"/>
        </w:rPr>
        <w:t xml:space="preserve">, </w:t>
      </w:r>
      <w:r w:rsidRPr="00D56F07">
        <w:rPr>
          <w:rStyle w:val="StyleUnderline"/>
        </w:rPr>
        <w:t>their history and situatedness in social ecologies</w:t>
      </w:r>
      <w:r w:rsidRPr="00D56F07">
        <w:rPr>
          <w:sz w:val="14"/>
        </w:rPr>
        <w:t xml:space="preserve">. </w:t>
      </w:r>
      <w:r w:rsidRPr="00D56F07">
        <w:rPr>
          <w:rStyle w:val="StyleUnderline"/>
        </w:rPr>
        <w:t>This is not entirely foreign to Marxism</w:t>
      </w:r>
      <w:r w:rsidRPr="00D56F07">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D56F07">
        <w:rPr>
          <w:rStyle w:val="StyleUnderline"/>
        </w:rPr>
        <w:t>The concepts shaping social reality are</w:t>
      </w:r>
      <w:r w:rsidRPr="00D56F07">
        <w:rPr>
          <w:sz w:val="14"/>
        </w:rPr>
        <w:t xml:space="preserve">, for Marx, </w:t>
      </w:r>
      <w:r w:rsidRPr="00D56F07">
        <w:rPr>
          <w:rStyle w:val="Emphasis"/>
        </w:rPr>
        <w:t>historically grounded</w:t>
      </w:r>
      <w:r w:rsidRPr="00D56F07">
        <w:rPr>
          <w:sz w:val="14"/>
        </w:rPr>
        <w:t xml:space="preserve">. </w:t>
      </w:r>
      <w:r w:rsidRPr="00D56F07">
        <w:rPr>
          <w:rStyle w:val="StyleUnderline"/>
        </w:rPr>
        <w:t xml:space="preserve">The fact that </w:t>
      </w:r>
      <w:r w:rsidRPr="00D56F07">
        <w:rPr>
          <w:rStyle w:val="Emphasis"/>
        </w:rPr>
        <w:t>structures</w:t>
      </w:r>
      <w:r w:rsidRPr="00D56F07">
        <w:rPr>
          <w:rStyle w:val="StyleUnderline"/>
        </w:rPr>
        <w:t xml:space="preserve"> are built around this history</w:t>
      </w:r>
      <w:r w:rsidRPr="00D56F07">
        <w:rPr>
          <w:sz w:val="14"/>
        </w:rPr>
        <w:t xml:space="preserve">, </w:t>
      </w:r>
      <w:r w:rsidRPr="00D56F07">
        <w:rPr>
          <w:rStyle w:val="StyleUnderline"/>
        </w:rPr>
        <w:t>however</w:t>
      </w:r>
      <w:r w:rsidRPr="00D56F07">
        <w:rPr>
          <w:sz w:val="14"/>
        </w:rPr>
        <w:t xml:space="preserve">, </w:t>
      </w:r>
      <w:r w:rsidRPr="00D56F07">
        <w:rPr>
          <w:rStyle w:val="StyleUnderline"/>
        </w:rPr>
        <w:t xml:space="preserve">create </w:t>
      </w:r>
      <w:r w:rsidRPr="00D56F07">
        <w:rPr>
          <w:rStyle w:val="Emphasis"/>
        </w:rPr>
        <w:t>objective bodies</w:t>
      </w:r>
      <w:r w:rsidRPr="00D56F07">
        <w:rPr>
          <w:rStyle w:val="StyleUnderline"/>
        </w:rPr>
        <w:t xml:space="preserve"> that reproduce the original logic as if it was </w:t>
      </w:r>
      <w:r w:rsidRPr="00D56F07">
        <w:rPr>
          <w:rStyle w:val="Emphasis"/>
        </w:rPr>
        <w:t>natural</w:t>
      </w:r>
      <w:r w:rsidRPr="00D56F07">
        <w:rPr>
          <w:sz w:val="14"/>
        </w:rPr>
        <w:t xml:space="preserve">, which is the starting point of his theory. </w:t>
      </w:r>
      <w:r w:rsidRPr="00D56F07">
        <w:rPr>
          <w:rStyle w:val="StyleUnderline"/>
        </w:rPr>
        <w:t xml:space="preserve">Ideology </w:t>
      </w:r>
      <w:r w:rsidRPr="00D56F07">
        <w:rPr>
          <w:rStyle w:val="Emphasis"/>
        </w:rPr>
        <w:t>follows</w:t>
      </w:r>
      <w:r w:rsidRPr="00D56F07">
        <w:rPr>
          <w:rStyle w:val="StyleUnderline"/>
        </w:rPr>
        <w:t xml:space="preserve"> this pattern</w:t>
      </w:r>
      <w:r w:rsidRPr="00D56F07">
        <w:rPr>
          <w:sz w:val="14"/>
        </w:rPr>
        <w:t xml:space="preserve">, </w:t>
      </w:r>
      <w:r w:rsidRPr="00D56F07">
        <w:rPr>
          <w:rStyle w:val="StyleUnderline"/>
        </w:rPr>
        <w:t xml:space="preserve">and therefore is described as a </w:t>
      </w:r>
      <w:r w:rsidRPr="00D56F07">
        <w:rPr>
          <w:rStyle w:val="Emphasis"/>
        </w:rPr>
        <w:t>superstructure</w:t>
      </w:r>
      <w:r w:rsidRPr="00D56F07">
        <w:rPr>
          <w:sz w:val="14"/>
        </w:rPr>
        <w:t xml:space="preserve">, </w:t>
      </w:r>
      <w:r w:rsidRPr="00D56F07">
        <w:rPr>
          <w:rStyle w:val="StyleUnderline"/>
        </w:rPr>
        <w:t>and not a structure</w:t>
      </w:r>
      <w:r w:rsidRPr="00D56F07">
        <w:rPr>
          <w:sz w:val="14"/>
        </w:rPr>
        <w:t xml:space="preserve"> – </w:t>
      </w:r>
      <w:r w:rsidRPr="00D56F07">
        <w:rPr>
          <w:rStyle w:val="StyleUnderline"/>
        </w:rPr>
        <w:t xml:space="preserve">it is conditioned by the </w:t>
      </w:r>
      <w:r w:rsidRPr="00D56F07">
        <w:rPr>
          <w:rStyle w:val="Emphasis"/>
        </w:rPr>
        <w:t>foundation</w:t>
      </w:r>
      <w:r w:rsidRPr="00D56F07">
        <w:rPr>
          <w:rStyle w:val="StyleUnderline"/>
        </w:rPr>
        <w:t xml:space="preserve"> of the system</w:t>
      </w:r>
      <w:r w:rsidRPr="00D56F07">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D56F07">
        <w:rPr>
          <w:rStyle w:val="StyleUnderline"/>
        </w:rPr>
        <w:t>That also grounds the quest taken upon by</w:t>
      </w:r>
      <w:r w:rsidRPr="00D56F07">
        <w:rPr>
          <w:sz w:val="14"/>
        </w:rPr>
        <w:t xml:space="preserve"> part of the </w:t>
      </w:r>
      <w:r w:rsidRPr="00D56F07">
        <w:rPr>
          <w:rStyle w:val="StyleUnderline"/>
        </w:rPr>
        <w:t>Marxist feminist and Black scholarship in rearranging Marxism to address the influence of culture and ideology</w:t>
      </w:r>
      <w:r w:rsidRPr="00D56F07">
        <w:rPr>
          <w:sz w:val="14"/>
        </w:rPr>
        <w:t>.35 But that is not the path adopted in the later take on interpretivism.</w:t>
      </w:r>
    </w:p>
    <w:p w14:paraId="573CA414" w14:textId="77777777" w:rsidR="00A8715B" w:rsidRPr="00E03EAE" w:rsidRDefault="00A8715B" w:rsidP="00A8715B">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w:t>
      </w:r>
      <w:r w:rsidRPr="00E03EAE">
        <w:rPr>
          <w:sz w:val="14"/>
        </w:rPr>
        <w:t xml:space="preserve">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E03EAE">
        <w:rPr>
          <w:rStyle w:val="StyleUnderline"/>
        </w:rPr>
        <w:t xml:space="preserve">discourse theorists tend to </w:t>
      </w:r>
      <w:r w:rsidRPr="00E03EAE">
        <w:rPr>
          <w:rStyle w:val="Emphasis"/>
        </w:rPr>
        <w:t>dislocate</w:t>
      </w:r>
      <w:r w:rsidRPr="00E03EAE">
        <w:rPr>
          <w:rStyle w:val="StyleUnderline"/>
        </w:rPr>
        <w:t xml:space="preserve"> the materialist character of the social foundation and embrace</w:t>
      </w:r>
      <w:r w:rsidRPr="00E03EAE">
        <w:rPr>
          <w:sz w:val="14"/>
        </w:rPr>
        <w:t xml:space="preserve"> idealism (which is why discourse is often distinguished from ideology in the literature)38 – </w:t>
      </w:r>
      <w:r w:rsidRPr="00E03EAE">
        <w:rPr>
          <w:rStyle w:val="StyleUnderline"/>
        </w:rPr>
        <w:t xml:space="preserve">the notion that ideas </w:t>
      </w:r>
      <w:r w:rsidRPr="00E03EAE">
        <w:rPr>
          <w:rStyle w:val="Emphasis"/>
        </w:rPr>
        <w:t>constitute reality</w:t>
      </w:r>
      <w:r w:rsidRPr="00E03EAE">
        <w:rPr>
          <w:sz w:val="14"/>
        </w:rPr>
        <w:t xml:space="preserve">, </w:t>
      </w:r>
      <w:r w:rsidRPr="00E03EAE">
        <w:rPr>
          <w:rStyle w:val="StyleUnderline"/>
        </w:rPr>
        <w:t xml:space="preserve">to the </w:t>
      </w:r>
      <w:r w:rsidRPr="00E03EAE">
        <w:rPr>
          <w:rStyle w:val="Emphasis"/>
        </w:rPr>
        <w:t>detriment</w:t>
      </w:r>
      <w:r w:rsidRPr="00E03EAE">
        <w:rPr>
          <w:rStyle w:val="StyleUnderline"/>
        </w:rPr>
        <w:t xml:space="preserve"> of </w:t>
      </w:r>
      <w:r w:rsidRPr="00E03EAE">
        <w:rPr>
          <w:rStyle w:val="Emphasis"/>
        </w:rPr>
        <w:t>factual experience</w:t>
      </w:r>
      <w:r w:rsidRPr="00E03EAE">
        <w:rPr>
          <w:sz w:val="14"/>
        </w:rPr>
        <w:t>.</w:t>
      </w:r>
    </w:p>
    <w:p w14:paraId="4C6F7E7D" w14:textId="77777777" w:rsidR="00A8715B" w:rsidRPr="00CC0DD6" w:rsidRDefault="00A8715B" w:rsidP="00A8715B">
      <w:pPr>
        <w:rPr>
          <w:sz w:val="14"/>
        </w:rPr>
      </w:pPr>
      <w:r w:rsidRPr="00E03EAE">
        <w:rPr>
          <w:sz w:val="14"/>
        </w:rPr>
        <w:t xml:space="preserve">The disseminated </w:t>
      </w:r>
      <w:r w:rsidRPr="00E03EAE">
        <w:rPr>
          <w:rStyle w:val="StyleUnderline"/>
        </w:rPr>
        <w:t>and</w:t>
      </w:r>
      <w:r w:rsidRPr="00E03EAE">
        <w:rPr>
          <w:sz w:val="14"/>
        </w:rPr>
        <w:t xml:space="preserve"> unstructured character of language leads them to a second consequence: </w:t>
      </w:r>
      <w:r w:rsidRPr="00E03EAE">
        <w:rPr>
          <w:rStyle w:val="StyleUnderline"/>
        </w:rPr>
        <w:t xml:space="preserve">the </w:t>
      </w:r>
      <w:r w:rsidRPr="00E03EAE">
        <w:rPr>
          <w:rStyle w:val="Emphasis"/>
        </w:rPr>
        <w:t>denial</w:t>
      </w:r>
      <w:r w:rsidRPr="00E03EAE">
        <w:rPr>
          <w:rStyle w:val="StyleUnderline"/>
        </w:rPr>
        <w:t xml:space="preserve"> of a foundation to look for in social analysis</w:t>
      </w:r>
      <w:r w:rsidRPr="00E03EAE">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E03EAE">
        <w:rPr>
          <w:rStyle w:val="StyleUnderline"/>
        </w:rPr>
        <w:t xml:space="preserve">theory </w:t>
      </w:r>
      <w:r w:rsidRPr="00E03EAE">
        <w:rPr>
          <w:rStyle w:val="Emphasis"/>
          <w:sz w:val="30"/>
          <w:szCs w:val="30"/>
        </w:rPr>
        <w:t>loses its capacity to strategize social transformation</w:t>
      </w:r>
      <w:r w:rsidRPr="00E03EAE">
        <w:rPr>
          <w:sz w:val="14"/>
        </w:rPr>
        <w:t xml:space="preserve">. After all, </w:t>
      </w:r>
      <w:r w:rsidRPr="00E03EAE">
        <w:rPr>
          <w:rStyle w:val="StyleUnderline"/>
        </w:rPr>
        <w:t xml:space="preserve">how do you change a </w:t>
      </w:r>
      <w:r w:rsidRPr="00E03EAE">
        <w:rPr>
          <w:rStyle w:val="Emphasis"/>
        </w:rPr>
        <w:t>loosely defined pattern</w:t>
      </w:r>
      <w:r w:rsidRPr="00E03EAE">
        <w:rPr>
          <w:rStyle w:val="StyleUnderline"/>
        </w:rPr>
        <w:t xml:space="preserve">? When you abdicate the search for its </w:t>
      </w:r>
      <w:r w:rsidRPr="00E03EAE">
        <w:rPr>
          <w:rStyle w:val="Emphasis"/>
        </w:rPr>
        <w:t>functional logic</w:t>
      </w:r>
      <w:r w:rsidRPr="00E03EAE">
        <w:rPr>
          <w:sz w:val="14"/>
        </w:rPr>
        <w:t xml:space="preserve">, </w:t>
      </w:r>
      <w:r w:rsidRPr="00E03EAE">
        <w:rPr>
          <w:rStyle w:val="StyleUnderline"/>
        </w:rPr>
        <w:t xml:space="preserve">its </w:t>
      </w:r>
      <w:r w:rsidRPr="00E03EAE">
        <w:rPr>
          <w:rStyle w:val="Emphasis"/>
        </w:rPr>
        <w:t>practical origin</w:t>
      </w:r>
      <w:r w:rsidRPr="00E03EAE">
        <w:rPr>
          <w:rStyle w:val="StyleUnderline"/>
        </w:rPr>
        <w:t>?</w:t>
      </w:r>
      <w:r w:rsidRPr="00E03EAE">
        <w:rPr>
          <w:sz w:val="14"/>
        </w:rPr>
        <w:t xml:space="preserve"> The analytical focus of social theory disappears to hermeneutics. </w:t>
      </w:r>
      <w:r w:rsidRPr="00E03EAE">
        <w:rPr>
          <w:rStyle w:val="StyleUnderline"/>
        </w:rPr>
        <w:t>Historical and cultural continuums</w:t>
      </w:r>
      <w:r w:rsidRPr="00E03EAE">
        <w:rPr>
          <w:sz w:val="14"/>
        </w:rPr>
        <w:t xml:space="preserve"> then </w:t>
      </w:r>
      <w:r w:rsidRPr="00E03EAE">
        <w:rPr>
          <w:rStyle w:val="StyleUnderline"/>
        </w:rPr>
        <w:t xml:space="preserve">take a </w:t>
      </w:r>
      <w:r w:rsidRPr="00E03EAE">
        <w:rPr>
          <w:rStyle w:val="Emphasis"/>
        </w:rPr>
        <w:t>central role</w:t>
      </w:r>
      <w:r w:rsidRPr="00E03EAE">
        <w:rPr>
          <w:rStyle w:val="StyleUnderline"/>
        </w:rPr>
        <w:t xml:space="preserve"> as the </w:t>
      </w:r>
      <w:r w:rsidRPr="00E03EAE">
        <w:rPr>
          <w:rStyle w:val="Emphasis"/>
        </w:rPr>
        <w:t>explaining features</w:t>
      </w:r>
      <w:r w:rsidRPr="00E03EAE">
        <w:rPr>
          <w:rStyle w:val="StyleUnderline"/>
        </w:rPr>
        <w:t xml:space="preserve"> of an observed pattern of domination</w:t>
      </w:r>
      <w:r w:rsidRPr="00E03EAE">
        <w:rPr>
          <w:sz w:val="14"/>
        </w:rPr>
        <w:t xml:space="preserve">, replacing the conceptual-structural continuum. </w:t>
      </w:r>
      <w:r w:rsidRPr="00E03EAE">
        <w:rPr>
          <w:rStyle w:val="StyleUnderline"/>
        </w:rPr>
        <w:t xml:space="preserve">They also becomes </w:t>
      </w:r>
      <w:r w:rsidRPr="00E03EAE">
        <w:rPr>
          <w:rStyle w:val="Emphasis"/>
        </w:rPr>
        <w:t>central</w:t>
      </w:r>
      <w:r w:rsidRPr="00E03EAE">
        <w:rPr>
          <w:rStyle w:val="StyleUnderline"/>
        </w:rPr>
        <w:t xml:space="preserve"> to theorization and emancipatory strategy</w:t>
      </w:r>
      <w:r w:rsidRPr="00E03EAE">
        <w:rPr>
          <w:sz w:val="14"/>
        </w:rPr>
        <w:t xml:space="preserve">, </w:t>
      </w:r>
      <w:r w:rsidRPr="00E03EAE">
        <w:rPr>
          <w:rStyle w:val="StyleUnderline"/>
        </w:rPr>
        <w:t>working</w:t>
      </w:r>
      <w:r w:rsidRPr="00E03EAE">
        <w:rPr>
          <w:sz w:val="14"/>
        </w:rPr>
        <w:t xml:space="preserve"> as a diffuse reasoning of behaviors and experiences, from which it is possible </w:t>
      </w:r>
      <w:r w:rsidRPr="00E03EAE">
        <w:rPr>
          <w:rStyle w:val="StyleUnderline"/>
        </w:rPr>
        <w:t>to</w:t>
      </w:r>
      <w:r w:rsidRPr="00E03EAE">
        <w:rPr>
          <w:sz w:val="14"/>
        </w:rPr>
        <w:t xml:space="preserve"> ‘</w:t>
      </w:r>
      <w:r w:rsidRPr="00E03EAE">
        <w:rPr>
          <w:rStyle w:val="StyleUnderline"/>
        </w:rPr>
        <w:t>interrogate</w:t>
      </w:r>
      <w:r w:rsidRPr="00E03EAE">
        <w:rPr>
          <w:sz w:val="14"/>
        </w:rPr>
        <w:t xml:space="preserve">, evaluate </w:t>
      </w:r>
      <w:r w:rsidRPr="00E03EAE">
        <w:rPr>
          <w:rStyle w:val="StyleUnderline"/>
        </w:rPr>
        <w:t>and</w:t>
      </w:r>
      <w:r w:rsidRPr="00E03EAE">
        <w:rPr>
          <w:sz w:val="14"/>
        </w:rPr>
        <w:t xml:space="preserve"> even overturn and </w:t>
      </w:r>
      <w:r w:rsidRPr="00E03EAE">
        <w:rPr>
          <w:rStyle w:val="StyleUnderline"/>
        </w:rPr>
        <w:t>disrupt</w:t>
      </w:r>
      <w:r w:rsidRPr="00E03EAE">
        <w:rPr>
          <w:sz w:val="14"/>
        </w:rPr>
        <w:t xml:space="preserve"> their </w:t>
      </w:r>
      <w:r w:rsidRPr="00E03EAE">
        <w:rPr>
          <w:rStyle w:val="Emphasis"/>
        </w:rPr>
        <w:t>meanings</w:t>
      </w:r>
      <w:r w:rsidRPr="00E03EAE">
        <w:rPr>
          <w:sz w:val="14"/>
        </w:rPr>
        <w:t>’.39 We think here of the perception of multiple ways to look into one same practice as a way to challenge, and (thinking of social change) delegitimize the authority of the dominant discourse interpreting it in social organization.</w:t>
      </w:r>
    </w:p>
    <w:p w14:paraId="6C545879" w14:textId="77777777" w:rsidR="00A8715B" w:rsidRPr="00CC0DD6" w:rsidRDefault="00A8715B" w:rsidP="00A8715B">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7AD31CB4" w14:textId="77777777" w:rsidR="00A8715B" w:rsidRPr="008F0094" w:rsidRDefault="00A8715B" w:rsidP="00A8715B">
      <w:pPr>
        <w:rPr>
          <w:sz w:val="16"/>
          <w:szCs w:val="16"/>
        </w:rPr>
      </w:pPr>
      <w:r w:rsidRPr="008F0094">
        <w:rPr>
          <w:sz w:val="16"/>
          <w:szCs w:val="16"/>
        </w:rPr>
        <w:t>Regretting this turn, authors such as Nancy Fraser and Patricia Hill Collins have become engaged in reconstructing critical theory’s goals, emphasizing its original focus under the title of critical social theory (the former, reigniting the project’s Marxist undertone). The authors rescue the concern with the mechanics moving social process as a whole and remember such investigation is strictly aimed at social intervention – the analytical focus and its critical purpose. In other words, critique is reasoned as ‘a guide to strategic action for bringing about an alternative order’.43 Intervention depends on the identification and elaboration on the mechanics of the system, not just the experience of inequality. This is the role of theory.</w:t>
      </w:r>
    </w:p>
    <w:p w14:paraId="1001243F" w14:textId="77777777" w:rsidR="00A8715B" w:rsidRDefault="00A8715B" w:rsidP="00A8715B">
      <w:pPr>
        <w:rPr>
          <w:sz w:val="14"/>
        </w:rPr>
      </w:pPr>
      <w:r w:rsidRPr="008F0094">
        <w:rPr>
          <w:sz w:val="16"/>
          <w:szCs w:val="16"/>
        </w:rPr>
        <w:t>The proposal marks a return to foundationalism, for it rejects that only disseminating ideas can bring forth social change. Praxis is rescued as a dialectical relationship between thought and action where action represents social organizing informed by a theoretical framework, instead of being seen as a spontaneous result emerging from a gradual process of ideological shift in a society. If it were to be seen in this other way, action and knowledge would appear as one sole thing, with knowledge doubling as the source of change, but the authors explicitly reject that. Horkheimer already said</w:t>
      </w:r>
      <w:r w:rsidRPr="008F0094">
        <w:rPr>
          <w:sz w:val="8"/>
          <w:szCs w:val="16"/>
        </w:rPr>
        <w:t xml:space="preserve"> </w:t>
      </w:r>
      <w:r w:rsidRPr="00CC0DD6">
        <w:rPr>
          <w:sz w:val="14"/>
        </w:rPr>
        <w:t>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 xml:space="preserve">with the help of the simplest and most differentiated conceptual system </w:t>
      </w:r>
      <w:r w:rsidRPr="008F0094">
        <w:rPr>
          <w:rStyle w:val="StyleUnderline"/>
        </w:rPr>
        <w:t xml:space="preserve">available, </w:t>
      </w:r>
      <w:r w:rsidRPr="008F0094">
        <w:rPr>
          <w:rStyle w:val="StyleUnderline"/>
          <w:highlight w:val="cyan"/>
        </w:rPr>
        <w:t>what can it</w:t>
      </w:r>
      <w:r w:rsidRPr="004A0094">
        <w:rPr>
          <w:rStyle w:val="StyleUnderline"/>
          <w:highlight w:val="cyan"/>
        </w:rPr>
        <w:t xml:space="preserve">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C13862">
        <w:rPr>
          <w:rStyle w:val="StyleUnderline"/>
        </w:rPr>
        <w:t xml:space="preserve">the </w:t>
      </w:r>
      <w:r w:rsidRPr="004A0094">
        <w:rPr>
          <w:rStyle w:val="Emphasis"/>
          <w:highlight w:val="cyan"/>
        </w:rPr>
        <w:t>empirical adequacy</w:t>
      </w:r>
      <w:r w:rsidRPr="004A0094">
        <w:rPr>
          <w:rStyle w:val="StyleUnderline"/>
          <w:highlight w:val="cyan"/>
        </w:rPr>
        <w:t xml:space="preserve"> of</w:t>
      </w:r>
      <w:r w:rsidRPr="005B07ED">
        <w:rPr>
          <w:rStyle w:val="StyleUnderline"/>
        </w:rPr>
        <w:t xml:space="preserve"> critical </w:t>
      </w:r>
      <w:r w:rsidRPr="004A0094">
        <w:rPr>
          <w:rStyle w:val="StyleUnderline"/>
          <w:highlight w:val="cyan"/>
        </w:rPr>
        <w:t xml:space="preserve">theory can be </w:t>
      </w:r>
      <w:r w:rsidRPr="004A0094">
        <w:rPr>
          <w:rStyle w:val="Emphasis"/>
          <w:highlight w:val="cyan"/>
        </w:rPr>
        <w:t>assessed</w:t>
      </w:r>
      <w:r w:rsidRPr="004A0094">
        <w:rPr>
          <w:rStyle w:val="StyleUnderline"/>
          <w:highlight w:val="cyan"/>
        </w:rPr>
        <w:t xml:space="preserve"> with</w:t>
      </w:r>
      <w:r w:rsidRPr="00C13862">
        <w:rPr>
          <w:rStyle w:val="StyleUnderline"/>
        </w:rPr>
        <w:t xml:space="preserve"> the </w:t>
      </w:r>
      <w:r w:rsidRPr="004A0094">
        <w:rPr>
          <w:rStyle w:val="StyleUnderline"/>
          <w:highlight w:val="cyan"/>
        </w:rPr>
        <w:t>questions</w:t>
      </w:r>
      <w:r w:rsidRPr="00CC0DD6">
        <w:rPr>
          <w:sz w:val="14"/>
        </w:rPr>
        <w:t xml:space="preserve"> ‘</w:t>
      </w:r>
      <w:r w:rsidRPr="004A0094">
        <w:rPr>
          <w:rStyle w:val="Emphasis"/>
          <w:highlight w:val="cyan"/>
        </w:rPr>
        <w:t>how well</w:t>
      </w:r>
      <w:r w:rsidRPr="004A0094">
        <w:rPr>
          <w:rStyle w:val="StyleUnderline"/>
          <w:highlight w:val="cyan"/>
        </w:rPr>
        <w:t xml:space="preserve"> does it theorize </w:t>
      </w:r>
      <w:r w:rsidRPr="00C13862">
        <w:rPr>
          <w:rStyle w:val="StyleUnderline"/>
        </w:rPr>
        <w:t xml:space="preserve">the </w:t>
      </w:r>
      <w:r w:rsidRPr="004A0094">
        <w:rPr>
          <w:rStyle w:val="Emphasis"/>
          <w:highlight w:val="cyan"/>
        </w:rPr>
        <w:t>situation</w:t>
      </w:r>
      <w:r w:rsidRPr="004A0094">
        <w:rPr>
          <w:rStyle w:val="StyleUnderline"/>
          <w:highlight w:val="cyan"/>
        </w:rPr>
        <w:t xml:space="preserve"> and </w:t>
      </w:r>
      <w:r w:rsidRPr="004A0094">
        <w:rPr>
          <w:rStyle w:val="Emphasis"/>
          <w:highlight w:val="cyan"/>
        </w:rPr>
        <w:t>prospects</w:t>
      </w:r>
      <w:r w:rsidRPr="00CC0DD6">
        <w:rPr>
          <w:sz w:val="14"/>
        </w:rPr>
        <w:t xml:space="preserve"> [</w:t>
      </w:r>
      <w:r w:rsidRPr="004A0094">
        <w:rPr>
          <w:rStyle w:val="StyleUnderline"/>
          <w:highlight w:val="cyan"/>
        </w:rPr>
        <w:t>of</w:t>
      </w:r>
      <w:r w:rsidRPr="00C13862">
        <w:rPr>
          <w:rStyle w:val="StyleUnderline"/>
        </w:rPr>
        <w:t xml:space="preserve"> the </w:t>
      </w:r>
      <w:r w:rsidRPr="004A0094">
        <w:rPr>
          <w:rStyle w:val="StyleUnderline"/>
          <w:highlight w:val="cyan"/>
        </w:rPr>
        <w:t>movement</w:t>
      </w:r>
      <w:r w:rsidRPr="004A0094">
        <w:rPr>
          <w:sz w:val="14"/>
        </w:rPr>
        <w:t>]</w:t>
      </w:r>
      <w:r w:rsidRPr="00CC0DD6">
        <w:rPr>
          <w:sz w:val="14"/>
        </w:rPr>
        <w:t xml:space="preserve"> (…)</w:t>
      </w:r>
      <w:r w:rsidRPr="00C13862">
        <w:rPr>
          <w:rStyle w:val="Emphasis"/>
          <w:highlight w:val="cyan"/>
        </w:rPr>
        <w:t>?</w:t>
      </w:r>
      <w:r w:rsidRPr="00C13862">
        <w:rPr>
          <w:rStyle w:val="StyleUnderline"/>
        </w:rPr>
        <w:t xml:space="preserve"> To </w:t>
      </w:r>
      <w:r w:rsidRPr="00C13862">
        <w:rPr>
          <w:rStyle w:val="Emphasis"/>
        </w:rPr>
        <w:t>what extent</w:t>
      </w:r>
      <w:r w:rsidRPr="00C13862">
        <w:rPr>
          <w:rStyle w:val="StyleUnderline"/>
        </w:rPr>
        <w:t xml:space="preserve"> does it serve the </w:t>
      </w:r>
      <w:r w:rsidRPr="00C13862">
        <w:rPr>
          <w:rStyle w:val="Emphasis"/>
        </w:rPr>
        <w:t>self-clarification</w:t>
      </w:r>
      <w:r w:rsidRPr="00C13862">
        <w:rPr>
          <w:rStyle w:val="StyleUnderline"/>
        </w:rPr>
        <w:t xml:space="preserve"> of the struggles and</w:t>
      </w:r>
      <w:r w:rsidRPr="00CC0DD6">
        <w:rPr>
          <w:sz w:val="14"/>
        </w:rPr>
        <w:t xml:space="preserve"> [</w:t>
      </w:r>
      <w:r w:rsidRPr="005B07ED">
        <w:rPr>
          <w:rStyle w:val="StyleUnderline"/>
        </w:rPr>
        <w:t>their</w:t>
      </w:r>
      <w:r w:rsidRPr="00CC0DD6">
        <w:rPr>
          <w:sz w:val="14"/>
        </w:rPr>
        <w:t xml:space="preserve">] </w:t>
      </w:r>
      <w:r w:rsidRPr="005B07ED">
        <w:rPr>
          <w:rStyle w:val="StyleUnderline"/>
        </w:rPr>
        <w:t>wishes</w:t>
      </w:r>
      <w:r w:rsidRPr="00CC0DD6">
        <w:rPr>
          <w:sz w:val="14"/>
        </w:rPr>
        <w:t xml:space="preserve"> </w:t>
      </w:r>
      <w:r w:rsidRPr="00C13862">
        <w:rPr>
          <w:sz w:val="14"/>
        </w:rPr>
        <w:t>(…)</w:t>
      </w:r>
      <w:r w:rsidRPr="00C13862">
        <w:rPr>
          <w:rStyle w:val="StyleUnderline"/>
        </w:rPr>
        <w:t>?</w:t>
      </w:r>
      <w:r w:rsidRPr="00C13862">
        <w:rPr>
          <w:sz w:val="14"/>
        </w:rPr>
        <w:t>’4</w:t>
      </w:r>
      <w:r w:rsidRPr="00CC0DD6">
        <w:rPr>
          <w:sz w:val="14"/>
        </w:rPr>
        <w:t xml:space="preserve">6 </w:t>
      </w:r>
      <w:r w:rsidRPr="00CC0DD6">
        <w:rPr>
          <w:rStyle w:val="StyleUnderline"/>
        </w:rPr>
        <w:t xml:space="preserve">Such a </w:t>
      </w:r>
      <w:r w:rsidRPr="00A75B55">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C13862">
        <w:rPr>
          <w:rStyle w:val="StyleUnderline"/>
        </w:rPr>
        <w:t xml:space="preserve"> the </w:t>
      </w:r>
      <w:r w:rsidRPr="004A0094">
        <w:rPr>
          <w:rStyle w:val="StyleUnderline"/>
          <w:highlight w:val="cyan"/>
        </w:rPr>
        <w:t xml:space="preserve">world in </w:t>
      </w:r>
      <w:r w:rsidRPr="00C13862">
        <w:rPr>
          <w:rStyle w:val="Emphasis"/>
          <w:highlight w:val="cyan"/>
        </w:rPr>
        <w:t>order</w:t>
      </w:r>
      <w:r w:rsidRPr="004A0094">
        <w:rPr>
          <w:rStyle w:val="StyleUnderline"/>
          <w:highlight w:val="cyan"/>
        </w:rPr>
        <w:t xml:space="preserve">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 xml:space="preserve">It </w:t>
      </w:r>
      <w:r w:rsidRPr="00C13862">
        <w:rPr>
          <w:rStyle w:val="StyleUnderline"/>
        </w:rPr>
        <w:t xml:space="preserve">should </w:t>
      </w:r>
      <w:r w:rsidRPr="004A0094">
        <w:rPr>
          <w:rStyle w:val="StyleUnderline"/>
          <w:highlight w:val="cyan"/>
        </w:rPr>
        <w:t>serve as</w:t>
      </w:r>
      <w:r w:rsidRPr="00C13862">
        <w:rPr>
          <w:sz w:val="14"/>
        </w:rPr>
        <w:t xml:space="preserve"> ‘</w:t>
      </w:r>
      <w:r w:rsidRPr="004A0094">
        <w:rPr>
          <w:rStyle w:val="StyleUnderline"/>
          <w:highlight w:val="cyan"/>
        </w:rPr>
        <w:t xml:space="preserve">a </w:t>
      </w:r>
      <w:r w:rsidRPr="004A0094">
        <w:rPr>
          <w:rStyle w:val="Emphasis"/>
          <w:highlight w:val="cyan"/>
        </w:rPr>
        <w:t>guide to action</w:t>
      </w:r>
      <w:r w:rsidRPr="00C13862">
        <w:rPr>
          <w:sz w:val="14"/>
        </w:rPr>
        <w:t>’</w:t>
      </w:r>
      <w:r w:rsidRPr="00CC0DD6">
        <w:rPr>
          <w:sz w:val="14"/>
        </w:rPr>
        <w:t xml:space="preserve">; </w:t>
      </w:r>
      <w:r w:rsidRPr="00CC0DD6">
        <w:rPr>
          <w:rStyle w:val="StyleUnderline"/>
        </w:rPr>
        <w:t>it explains how things work</w:t>
      </w:r>
      <w:r w:rsidRPr="00CC0DD6">
        <w:rPr>
          <w:sz w:val="14"/>
        </w:rPr>
        <w:t>.’48</w:t>
      </w:r>
    </w:p>
    <w:p w14:paraId="16D84C4C" w14:textId="77777777" w:rsidR="00A8715B" w:rsidRPr="00742DE5" w:rsidRDefault="00A8715B" w:rsidP="00A8715B">
      <w:pPr>
        <w:pStyle w:val="Heading4"/>
      </w:pPr>
      <w:r>
        <w:t xml:space="preserve">The 1AC </w:t>
      </w:r>
      <w:r>
        <w:rPr>
          <w:u w:val="single"/>
        </w:rPr>
        <w:t>elasticizes</w:t>
      </w:r>
      <w:r>
        <w:t xml:space="preserve"> maladjustment, </w:t>
      </w:r>
      <w:r>
        <w:rPr>
          <w:u w:val="single"/>
        </w:rPr>
        <w:t>obscuring</w:t>
      </w:r>
      <w:r>
        <w:t xml:space="preserve"> material processes of value production that turn the maladjusted into sites of </w:t>
      </w:r>
      <w:r>
        <w:rPr>
          <w:u w:val="single"/>
        </w:rPr>
        <w:t>extraction</w:t>
      </w:r>
      <w:r>
        <w:t>.</w:t>
      </w:r>
    </w:p>
    <w:p w14:paraId="02F3B70F" w14:textId="10884204" w:rsidR="00A8715B" w:rsidRPr="00292184" w:rsidRDefault="006E70A2" w:rsidP="00A8715B">
      <w:r>
        <w:rPr>
          <w:rStyle w:val="Style13ptBold"/>
        </w:rPr>
        <w:t xml:space="preserve">Assistant Professor </w:t>
      </w:r>
      <w:r w:rsidR="00A8715B" w:rsidRPr="00292184">
        <w:rPr>
          <w:rStyle w:val="Style13ptBold"/>
        </w:rPr>
        <w:t>Hettinga ’25</w:t>
      </w:r>
      <w:r w:rsidR="00A8715B" w:rsidRPr="00292184">
        <w:t xml:space="preserve"> [</w:t>
      </w:r>
      <w:r w:rsidR="00591E86">
        <w:t>Lieks</w:t>
      </w:r>
      <w:r w:rsidR="00A8715B" w:rsidRPr="00292184">
        <w:t>; 2025; Assistant professor of gender studies and critical theory at Utrecht University; Transgender Studies Quarterly, “Extractive Abandonment: Trans-Crip Materialism in Transgender Health Care,” vol. 12</w:t>
      </w:r>
      <w:r w:rsidR="00515B0D">
        <w:t>, DOA: March 9, 2026</w:t>
      </w:r>
      <w:r w:rsidR="00A8715B" w:rsidRPr="00292184">
        <w:t xml:space="preserve">] </w:t>
      </w:r>
    </w:p>
    <w:p w14:paraId="5AC27DCF" w14:textId="77777777" w:rsidR="00A8715B" w:rsidRPr="0009053C" w:rsidRDefault="00A8715B" w:rsidP="00A8715B">
      <w:pPr>
        <w:rPr>
          <w:sz w:val="14"/>
        </w:rPr>
      </w:pPr>
      <w:r w:rsidRPr="0009053C">
        <w:rPr>
          <w:sz w:val="14"/>
        </w:rPr>
        <w:t xml:space="preserve">Further, Cameron </w:t>
      </w:r>
      <w:r w:rsidRPr="002A39C6">
        <w:rPr>
          <w:rStyle w:val="Emphasis"/>
        </w:rPr>
        <w:t>Awkward-Rich</w:t>
      </w:r>
      <w:r w:rsidRPr="002A39C6">
        <w:rPr>
          <w:rStyle w:val="StyleUnderline"/>
        </w:rPr>
        <w:t>'s</w:t>
      </w:r>
      <w:r w:rsidRPr="0009053C">
        <w:rPr>
          <w:sz w:val="14"/>
        </w:rPr>
        <w:t xml:space="preserve"> Terrible We (2022: 7) leans on Garland-Thomson's misfits as an inspiration for his </w:t>
      </w:r>
      <w:r w:rsidRPr="002A39C6">
        <w:rPr>
          <w:rStyle w:val="StyleUnderline"/>
        </w:rPr>
        <w:t>deployment of</w:t>
      </w:r>
      <w:r w:rsidRPr="0009053C">
        <w:rPr>
          <w:sz w:val="14"/>
        </w:rPr>
        <w:t xml:space="preserve"> “</w:t>
      </w:r>
      <w:r w:rsidRPr="002A39C6">
        <w:rPr>
          <w:rStyle w:val="Emphasis"/>
        </w:rPr>
        <w:t>maladjustment</w:t>
      </w:r>
      <w:r w:rsidRPr="0009053C">
        <w:rPr>
          <w:sz w:val="14"/>
        </w:rPr>
        <w:t xml:space="preserve">” as a trans mode of being. Noting how both antitrans and trans-affirmative discourses pivot on the “sanity” and “health” of the transgender subject to mobilize their strategies, Awkward-Rich </w:t>
      </w:r>
      <w:r w:rsidRPr="002A39C6">
        <w:rPr>
          <w:rStyle w:val="StyleUnderline"/>
        </w:rPr>
        <w:t xml:space="preserve">expresses concern at the </w:t>
      </w:r>
      <w:r w:rsidRPr="00742DE5">
        <w:rPr>
          <w:rStyle w:val="Emphasis"/>
        </w:rPr>
        <w:t>disavowal</w:t>
      </w:r>
      <w:r w:rsidRPr="002A39C6">
        <w:rPr>
          <w:rStyle w:val="StyleUnderline"/>
        </w:rPr>
        <w:t xml:space="preserve"> of madness and disability within transgender studies</w:t>
      </w:r>
      <w:r w:rsidRPr="0009053C">
        <w:rPr>
          <w:sz w:val="14"/>
        </w:rPr>
        <w:t xml:space="preserve">. Trans studies’ insistence on the sanity and self-authorizing position of transgender subjects prevents us from reckoning with trans archives rich with madness and maladjustment. For Awkward-Rich, affective divergences such as depression, social withdrawal, or suicidal ideation are particularly endemic to trans experiences. To characterize trans experience as particularly structured by antisocial affective positions, a misfit between the individual and the social, resonates with how transness is already delineated as a problem of social/body incongruence. As Awkward-Rich writes, “While all minoritized lives are marked by similar conflicts within the social, both cause and effect of their marginality, trans does seem to have special trouble insofar as it is, in this time and place, defined by a discrepancy between gender attribution and gender identity” (124). In this case, </w:t>
      </w:r>
      <w:r w:rsidRPr="002A39C6">
        <w:rPr>
          <w:rStyle w:val="StyleUnderline"/>
        </w:rPr>
        <w:t>the</w:t>
      </w:r>
      <w:r w:rsidRPr="0009053C">
        <w:rPr>
          <w:sz w:val="14"/>
        </w:rPr>
        <w:t xml:space="preserve"> “</w:t>
      </w:r>
      <w:r w:rsidRPr="002A39C6">
        <w:rPr>
          <w:rStyle w:val="Emphasis"/>
        </w:rPr>
        <w:t>misfit</w:t>
      </w:r>
      <w:r w:rsidRPr="0009053C">
        <w:rPr>
          <w:sz w:val="14"/>
        </w:rPr>
        <w:t xml:space="preserve">” </w:t>
      </w:r>
      <w:r w:rsidRPr="002A39C6">
        <w:rPr>
          <w:rStyle w:val="StyleUnderline"/>
        </w:rPr>
        <w:t xml:space="preserve">of bodies and their environment helps us approach </w:t>
      </w:r>
      <w:r w:rsidRPr="006B73A9">
        <w:rPr>
          <w:rStyle w:val="Emphasis"/>
          <w:highlight w:val="cyan"/>
        </w:rPr>
        <w:t>trans maladjustment</w:t>
      </w:r>
      <w:r w:rsidRPr="006B73A9">
        <w:rPr>
          <w:rStyle w:val="StyleUnderline"/>
          <w:highlight w:val="cyan"/>
        </w:rPr>
        <w:t xml:space="preserve"> as a </w:t>
      </w:r>
      <w:r w:rsidRPr="006B73A9">
        <w:rPr>
          <w:rStyle w:val="Emphasis"/>
          <w:highlight w:val="cyan"/>
        </w:rPr>
        <w:t>relation</w:t>
      </w:r>
      <w:r w:rsidRPr="002A39C6">
        <w:rPr>
          <w:rStyle w:val="StyleUnderline"/>
        </w:rPr>
        <w:t xml:space="preserve"> between things</w:t>
      </w:r>
      <w:r w:rsidRPr="0009053C">
        <w:rPr>
          <w:sz w:val="14"/>
        </w:rPr>
        <w:t>, one that can become characteristic of, but not a condition inherently located in, the individual.</w:t>
      </w:r>
    </w:p>
    <w:p w14:paraId="7261535A" w14:textId="77777777" w:rsidR="00A8715B" w:rsidRPr="0009053C" w:rsidRDefault="00A8715B" w:rsidP="00A8715B">
      <w:pPr>
        <w:rPr>
          <w:sz w:val="14"/>
        </w:rPr>
      </w:pPr>
      <w:r w:rsidRPr="0009053C">
        <w:rPr>
          <w:sz w:val="14"/>
        </w:rPr>
        <w:t>Indeed, the dynamic ways in which alignment and misalignment shape subjectivities and bodies is at the heart of Garland-Thomson's conceptualization of misfitting. Introduced as a feminist materialist concept that circumvents problems of elisions of bodily materiality in social constructionist approaches within disability studies, “misfit” describes an encounter of the body and the world that is characterized by dissonance rather than harmony (Garland-Thomson 2011: 592). She writes, “Misfits are inherently unstable rather than fixed, yet they are very real because they are material rather than linguistic constructions. The discrepancy between body and world, between that which is expected and that which is, produces fits and misfits” (593). Bodies that do not fit particular environments become misfits. In other words, it is through the encounter and the experience of misalignment that the misfit is produced, meaning that the “problem with a misfit, then, inheres not in either of the two things but rather in their juxtaposition, the awkward attempt to fit them together” (593).</w:t>
      </w:r>
    </w:p>
    <w:p w14:paraId="1AC79CC8" w14:textId="77777777" w:rsidR="00A8715B" w:rsidRPr="0009053C" w:rsidRDefault="00A8715B" w:rsidP="00A8715B">
      <w:pPr>
        <w:rPr>
          <w:sz w:val="14"/>
        </w:rPr>
      </w:pPr>
      <w:r w:rsidRPr="0009053C">
        <w:rPr>
          <w:sz w:val="14"/>
        </w:rPr>
        <w:t xml:space="preserve">Misfitting thus usefully points to how questions of alignment and incongruence are always about a dynamic relationship between elements that are in part constituted through their encounter. For trans misfits, this means an interesting relocation of the issue of alignment, in which “misfitting” reframes how incongruence shapes transgender embodiment. Misalignment, then, is not an internal incongruence between an assigned sexed body and a felt experience of gender, but rather an incongruence between one's embodied experience of gender and a world that fails to recognize and accommodate gender transition or diverse gender expressions. </w:t>
      </w:r>
      <w:r w:rsidRPr="002A39C6">
        <w:rPr>
          <w:rStyle w:val="StyleUnderline"/>
        </w:rPr>
        <w:t xml:space="preserve">The failure of accommodation </w:t>
      </w:r>
      <w:r w:rsidRPr="006B73A9">
        <w:rPr>
          <w:rStyle w:val="StyleUnderline"/>
          <w:highlight w:val="cyan"/>
        </w:rPr>
        <w:t>produces</w:t>
      </w:r>
      <w:r w:rsidRPr="002A39C6">
        <w:rPr>
          <w:rStyle w:val="StyleUnderline"/>
        </w:rPr>
        <w:t xml:space="preserve"> the misfit</w:t>
      </w:r>
      <w:r w:rsidRPr="0009053C">
        <w:rPr>
          <w:sz w:val="14"/>
        </w:rPr>
        <w:t xml:space="preserve">. However, </w:t>
      </w:r>
      <w:r w:rsidRPr="006B73A9">
        <w:rPr>
          <w:rStyle w:val="StyleUnderline"/>
          <w:highlight w:val="cyan"/>
        </w:rPr>
        <w:t xml:space="preserve">an </w:t>
      </w:r>
      <w:r w:rsidRPr="006B73A9">
        <w:rPr>
          <w:rStyle w:val="Emphasis"/>
          <w:highlight w:val="cyan"/>
        </w:rPr>
        <w:t>issue</w:t>
      </w:r>
      <w:r w:rsidRPr="002A39C6">
        <w:rPr>
          <w:rStyle w:val="StyleUnderline"/>
        </w:rPr>
        <w:t xml:space="preserve"> that arises</w:t>
      </w:r>
      <w:r w:rsidRPr="0009053C">
        <w:rPr>
          <w:sz w:val="14"/>
        </w:rPr>
        <w:t xml:space="preserve"> here </w:t>
      </w:r>
      <w:r w:rsidRPr="002A39C6">
        <w:rPr>
          <w:rStyle w:val="StyleUnderline"/>
        </w:rPr>
        <w:t xml:space="preserve">is that the </w:t>
      </w:r>
      <w:r w:rsidRPr="00742DE5">
        <w:rPr>
          <w:rStyle w:val="Emphasis"/>
        </w:rPr>
        <w:t>converse</w:t>
      </w:r>
      <w:r w:rsidRPr="002A39C6">
        <w:rPr>
          <w:rStyle w:val="StyleUnderline"/>
        </w:rPr>
        <w:t xml:space="preserve"> might not be as convincing</w:t>
      </w:r>
      <w:r w:rsidRPr="0009053C">
        <w:rPr>
          <w:sz w:val="14"/>
        </w:rPr>
        <w:t xml:space="preserve">. Put differently, </w:t>
      </w:r>
      <w:r w:rsidRPr="006B73A9">
        <w:rPr>
          <w:rStyle w:val="StyleUnderline"/>
          <w:highlight w:val="cyan"/>
        </w:rPr>
        <w:t xml:space="preserve">if we are </w:t>
      </w:r>
      <w:r w:rsidRPr="006B73A9">
        <w:rPr>
          <w:rStyle w:val="Emphasis"/>
          <w:highlight w:val="cyan"/>
        </w:rPr>
        <w:t>not</w:t>
      </w:r>
      <w:r w:rsidRPr="002A39C6">
        <w:rPr>
          <w:rStyle w:val="StyleUnderline"/>
        </w:rPr>
        <w:t xml:space="preserve"> interested in </w:t>
      </w:r>
      <w:r w:rsidRPr="006B73A9">
        <w:rPr>
          <w:rStyle w:val="Emphasis"/>
          <w:highlight w:val="cyan"/>
        </w:rPr>
        <w:t>romanticizing</w:t>
      </w:r>
      <w:r w:rsidRPr="006B73A9">
        <w:rPr>
          <w:rStyle w:val="StyleUnderline"/>
          <w:highlight w:val="cyan"/>
        </w:rPr>
        <w:t xml:space="preserve"> </w:t>
      </w:r>
      <w:r w:rsidRPr="00A219FF">
        <w:rPr>
          <w:rStyle w:val="StyleUnderline"/>
          <w:highlight w:val="cyan"/>
        </w:rPr>
        <w:t xml:space="preserve">misfitting as an </w:t>
      </w:r>
      <w:r w:rsidRPr="00292184">
        <w:rPr>
          <w:rStyle w:val="StyleUnderline"/>
          <w:highlight w:val="cyan"/>
        </w:rPr>
        <w:t xml:space="preserve">identity, what </w:t>
      </w:r>
      <w:r w:rsidRPr="006B73A9">
        <w:rPr>
          <w:rStyle w:val="StyleUnderline"/>
          <w:highlight w:val="cyan"/>
        </w:rPr>
        <w:t>can</w:t>
      </w:r>
      <w:r w:rsidRPr="0009053C">
        <w:rPr>
          <w:sz w:val="14"/>
        </w:rPr>
        <w:t xml:space="preserve"> accommodation, alignment, or “</w:t>
      </w:r>
      <w:r w:rsidRPr="006B73A9">
        <w:rPr>
          <w:rStyle w:val="Emphasis"/>
          <w:highlight w:val="cyan"/>
        </w:rPr>
        <w:t>fitting</w:t>
      </w:r>
      <w:r w:rsidRPr="0009053C">
        <w:rPr>
          <w:sz w:val="14"/>
        </w:rPr>
        <w:t xml:space="preserve">” </w:t>
      </w:r>
      <w:r w:rsidRPr="006B73A9">
        <w:rPr>
          <w:rStyle w:val="StyleUnderline"/>
          <w:highlight w:val="cyan"/>
        </w:rPr>
        <w:t xml:space="preserve">look </w:t>
      </w:r>
      <w:r w:rsidRPr="00292184">
        <w:rPr>
          <w:rStyle w:val="StyleUnderline"/>
          <w:highlight w:val="cyan"/>
        </w:rPr>
        <w:t>like, if not</w:t>
      </w:r>
      <w:r w:rsidRPr="002A39C6">
        <w:rPr>
          <w:rStyle w:val="StyleUnderline"/>
        </w:rPr>
        <w:t xml:space="preserve"> ending up as a </w:t>
      </w:r>
      <w:r w:rsidRPr="006B73A9">
        <w:rPr>
          <w:rStyle w:val="Emphasis"/>
          <w:highlight w:val="cyan"/>
        </w:rPr>
        <w:t>liberal</w:t>
      </w:r>
      <w:r w:rsidRPr="00742DE5">
        <w:rPr>
          <w:rStyle w:val="Emphasis"/>
        </w:rPr>
        <w:t xml:space="preserve"> model of </w:t>
      </w:r>
      <w:r w:rsidRPr="006B73A9">
        <w:rPr>
          <w:rStyle w:val="Emphasis"/>
          <w:highlight w:val="cyan"/>
        </w:rPr>
        <w:t>inclusion</w:t>
      </w:r>
      <w:r w:rsidRPr="002A39C6">
        <w:rPr>
          <w:rStyle w:val="StyleUnderline"/>
        </w:rPr>
        <w:t>?</w:t>
      </w:r>
      <w:r w:rsidRPr="0009053C">
        <w:rPr>
          <w:sz w:val="14"/>
        </w:rPr>
        <w:t xml:space="preserve"> Here we see how the problem of alignment between body and world is a problem of transition: </w:t>
      </w:r>
      <w:r w:rsidRPr="002A39C6">
        <w:rPr>
          <w:rStyle w:val="StyleUnderline"/>
        </w:rPr>
        <w:t>does the body change for society</w:t>
      </w:r>
      <w:r w:rsidRPr="0009053C">
        <w:rPr>
          <w:sz w:val="14"/>
        </w:rPr>
        <w:t xml:space="preserve">, </w:t>
      </w:r>
      <w:r w:rsidRPr="002A39C6">
        <w:rPr>
          <w:rStyle w:val="StyleUnderline"/>
        </w:rPr>
        <w:t>or does society change for the body?</w:t>
      </w:r>
      <w:r w:rsidRPr="0009053C">
        <w:rPr>
          <w:sz w:val="14"/>
        </w:rPr>
        <w:t xml:space="preserve"> In many ways, </w:t>
      </w:r>
      <w:r w:rsidRPr="002A39C6">
        <w:rPr>
          <w:rStyle w:val="StyleUnderline"/>
        </w:rPr>
        <w:t xml:space="preserve">that would be a </w:t>
      </w:r>
      <w:r w:rsidRPr="00742DE5">
        <w:rPr>
          <w:rStyle w:val="Emphasis"/>
        </w:rPr>
        <w:t>misplaced</w:t>
      </w:r>
      <w:r w:rsidRPr="002A39C6">
        <w:rPr>
          <w:rStyle w:val="StyleUnderline"/>
        </w:rPr>
        <w:t xml:space="preserve"> question that </w:t>
      </w:r>
      <w:r w:rsidRPr="00742DE5">
        <w:rPr>
          <w:rStyle w:val="Emphasis"/>
        </w:rPr>
        <w:t>disregards</w:t>
      </w:r>
      <w:r w:rsidRPr="002A39C6">
        <w:rPr>
          <w:rStyle w:val="StyleUnderline"/>
        </w:rPr>
        <w:t xml:space="preserve"> the impossibility of distinguishing between the two</w:t>
      </w:r>
      <w:r w:rsidRPr="0009053C">
        <w:rPr>
          <w:sz w:val="14"/>
        </w:rPr>
        <w:t>.</w:t>
      </w:r>
    </w:p>
    <w:p w14:paraId="76D66C82" w14:textId="77777777" w:rsidR="00A8715B" w:rsidRPr="0009053C" w:rsidRDefault="00A8715B" w:rsidP="00A8715B">
      <w:pPr>
        <w:rPr>
          <w:sz w:val="14"/>
        </w:rPr>
      </w:pPr>
      <w:r w:rsidRPr="0009053C">
        <w:rPr>
          <w:sz w:val="14"/>
        </w:rPr>
        <w:t xml:space="preserve">This problem is highlighted in Kadji Amin's (2022) insightful discussion of gender dysphoria, a radically insufficient yet dominant model for offering an account of transgender subjectivity. Since the medicalization of transsexuality in the global North in the twentieth century, </w:t>
      </w:r>
      <w:r w:rsidRPr="002A39C6">
        <w:rPr>
          <w:rStyle w:val="StyleUnderline"/>
        </w:rPr>
        <w:t xml:space="preserve">the central characterization of gender dysphoria has been </w:t>
      </w:r>
      <w:r w:rsidRPr="00742DE5">
        <w:rPr>
          <w:rStyle w:val="Emphasis"/>
        </w:rPr>
        <w:t>distress</w:t>
      </w:r>
      <w:r w:rsidRPr="0009053C">
        <w:rPr>
          <w:sz w:val="14"/>
        </w:rPr>
        <w:t xml:space="preserve">. This distress, expressed in suffering and incapacitation, offers both the evidence of transness and the grounds for medical approval for procedures. As Amin points out, </w:t>
      </w:r>
      <w:r w:rsidRPr="002A39C6">
        <w:rPr>
          <w:rStyle w:val="StyleUnderline"/>
        </w:rPr>
        <w:t xml:space="preserve">it becomes a </w:t>
      </w:r>
      <w:r w:rsidRPr="00742DE5">
        <w:rPr>
          <w:rStyle w:val="Emphasis"/>
        </w:rPr>
        <w:t>difficult</w:t>
      </w:r>
      <w:r w:rsidRPr="002A39C6">
        <w:rPr>
          <w:rStyle w:val="StyleUnderline"/>
        </w:rPr>
        <w:t xml:space="preserve"> task to account for this distress</w:t>
      </w:r>
      <w:r w:rsidRPr="0009053C">
        <w:rPr>
          <w:sz w:val="14"/>
        </w:rPr>
        <w:t xml:space="preserve">. </w:t>
      </w:r>
      <w:r w:rsidRPr="002A39C6">
        <w:rPr>
          <w:rStyle w:val="StyleUnderline"/>
        </w:rPr>
        <w:t xml:space="preserve">Does the distress arise from an </w:t>
      </w:r>
      <w:r w:rsidRPr="00742DE5">
        <w:rPr>
          <w:rStyle w:val="Emphasis"/>
        </w:rPr>
        <w:t>internal misalignment</w:t>
      </w:r>
      <w:r w:rsidRPr="002A39C6">
        <w:rPr>
          <w:rStyle w:val="StyleUnderline"/>
        </w:rPr>
        <w:t xml:space="preserve"> between sexed body and gendered sense of self?</w:t>
      </w:r>
      <w:r w:rsidRPr="0009053C">
        <w:rPr>
          <w:sz w:val="14"/>
        </w:rPr>
        <w:t xml:space="preserve"> </w:t>
      </w:r>
      <w:r w:rsidRPr="002A39C6">
        <w:rPr>
          <w:rStyle w:val="StyleUnderline"/>
        </w:rPr>
        <w:t>Or does the distress arise from moving through a world whose order of gender</w:t>
      </w:r>
      <w:r w:rsidRPr="0009053C">
        <w:rPr>
          <w:sz w:val="14"/>
        </w:rPr>
        <w:t xml:space="preserve">, full of visual codes and social expectations, </w:t>
      </w:r>
      <w:r w:rsidRPr="006B73A9">
        <w:rPr>
          <w:rStyle w:val="Emphasis"/>
        </w:rPr>
        <w:t>misrecognizes</w:t>
      </w:r>
      <w:r w:rsidRPr="002A39C6">
        <w:rPr>
          <w:rStyle w:val="StyleUnderline"/>
        </w:rPr>
        <w:t xml:space="preserve"> and </w:t>
      </w:r>
      <w:r w:rsidRPr="006B73A9">
        <w:rPr>
          <w:rStyle w:val="Emphasis"/>
        </w:rPr>
        <w:t>fails</w:t>
      </w:r>
      <w:r w:rsidRPr="002A39C6">
        <w:rPr>
          <w:rStyle w:val="StyleUnderline"/>
        </w:rPr>
        <w:t xml:space="preserve"> to accommodate that sense of self?</w:t>
      </w:r>
      <w:r w:rsidRPr="0009053C">
        <w:rPr>
          <w:sz w:val="14"/>
        </w:rPr>
        <w:t xml:space="preserve"> </w:t>
      </w:r>
      <w:r w:rsidRPr="002A39C6">
        <w:rPr>
          <w:rStyle w:val="StyleUnderline"/>
        </w:rPr>
        <w:t xml:space="preserve">Or do trans people experience distress because that is the </w:t>
      </w:r>
      <w:r w:rsidRPr="006B73A9">
        <w:rPr>
          <w:rStyle w:val="Emphasis"/>
        </w:rPr>
        <w:t>dominant model</w:t>
      </w:r>
      <w:r w:rsidRPr="002A39C6">
        <w:rPr>
          <w:rStyle w:val="StyleUnderline"/>
        </w:rPr>
        <w:t xml:space="preserve"> of transness available</w:t>
      </w:r>
      <w:r w:rsidRPr="0009053C">
        <w:rPr>
          <w:sz w:val="14"/>
        </w:rPr>
        <w:t xml:space="preserve"> to us, thus </w:t>
      </w:r>
      <w:r w:rsidRPr="002A39C6">
        <w:rPr>
          <w:rStyle w:val="StyleUnderline"/>
        </w:rPr>
        <w:t>shaping</w:t>
      </w:r>
      <w:r w:rsidRPr="0009053C">
        <w:rPr>
          <w:sz w:val="14"/>
        </w:rPr>
        <w:t xml:space="preserve"> our </w:t>
      </w:r>
      <w:r w:rsidRPr="002A39C6">
        <w:rPr>
          <w:rStyle w:val="StyleUnderline"/>
        </w:rPr>
        <w:t>self-articulation?</w:t>
      </w:r>
      <w:r w:rsidRPr="0009053C">
        <w:rPr>
          <w:sz w:val="14"/>
        </w:rPr>
        <w:t xml:space="preserve"> The list goes on: “Any number of stressors—including racism, transphobia, hyper visibility, social isolation, lack of access to health care, imprisonment, the fallout of self-protective coping mechanisms, and even the way that passing renders transness shameful and secretive—can lead trans people to experience distress” (37). In other words, </w:t>
      </w:r>
      <w:r w:rsidRPr="002A39C6">
        <w:rPr>
          <w:rStyle w:val="StyleUnderline"/>
        </w:rPr>
        <w:t>we can state that transness and distress are inseparable</w:t>
      </w:r>
      <w:r w:rsidRPr="0009053C">
        <w:rPr>
          <w:sz w:val="14"/>
        </w:rPr>
        <w:t xml:space="preserve">, </w:t>
      </w:r>
      <w:r w:rsidRPr="004E616E">
        <w:rPr>
          <w:rStyle w:val="StyleUnderline"/>
        </w:rPr>
        <w:t xml:space="preserve">yet it would be </w:t>
      </w:r>
      <w:r w:rsidRPr="006B73A9">
        <w:rPr>
          <w:rStyle w:val="Emphasis"/>
        </w:rPr>
        <w:t>impossible</w:t>
      </w:r>
      <w:r w:rsidRPr="004E616E">
        <w:rPr>
          <w:rStyle w:val="StyleUnderline"/>
        </w:rPr>
        <w:t xml:space="preserve"> to make a distinction between a distress that emanates from one's </w:t>
      </w:r>
      <w:r w:rsidRPr="006B73A9">
        <w:rPr>
          <w:rStyle w:val="Emphasis"/>
        </w:rPr>
        <w:t>embodiment</w:t>
      </w:r>
      <w:r w:rsidRPr="004E616E">
        <w:rPr>
          <w:rStyle w:val="StyleUnderline"/>
        </w:rPr>
        <w:t xml:space="preserve"> and a distress that emerges from one's </w:t>
      </w:r>
      <w:r w:rsidRPr="006B73A9">
        <w:rPr>
          <w:rStyle w:val="Emphasis"/>
        </w:rPr>
        <w:t>misfitting</w:t>
      </w:r>
      <w:r w:rsidRPr="004E616E">
        <w:rPr>
          <w:rStyle w:val="StyleUnderline"/>
        </w:rPr>
        <w:t xml:space="preserve"> in the world</w:t>
      </w:r>
      <w:r w:rsidRPr="0009053C">
        <w:rPr>
          <w:sz w:val="14"/>
        </w:rPr>
        <w:t>.</w:t>
      </w:r>
    </w:p>
    <w:p w14:paraId="1B0DBED9" w14:textId="77777777" w:rsidR="00A8715B" w:rsidRPr="0009053C" w:rsidRDefault="00A8715B" w:rsidP="00A8715B">
      <w:pPr>
        <w:rPr>
          <w:sz w:val="14"/>
        </w:rPr>
      </w:pPr>
      <w:r w:rsidRPr="00E03EAE">
        <w:rPr>
          <w:sz w:val="14"/>
        </w:rPr>
        <w:t xml:space="preserve">Here we can start to see how </w:t>
      </w:r>
      <w:r w:rsidRPr="00E03EAE">
        <w:rPr>
          <w:rStyle w:val="StyleUnderline"/>
        </w:rPr>
        <w:t xml:space="preserve">a </w:t>
      </w:r>
      <w:r w:rsidRPr="00E03EAE">
        <w:rPr>
          <w:rStyle w:val="Emphasis"/>
        </w:rPr>
        <w:t>model</w:t>
      </w:r>
      <w:r w:rsidRPr="00E03EAE">
        <w:rPr>
          <w:rStyle w:val="StyleUnderline"/>
        </w:rPr>
        <w:t xml:space="preserve"> of (mis)alignment between body and world </w:t>
      </w:r>
      <w:r w:rsidRPr="00E03EAE">
        <w:rPr>
          <w:rStyle w:val="Emphasis"/>
        </w:rPr>
        <w:t>requires more nuance</w:t>
      </w:r>
      <w:r w:rsidRPr="00E03EAE">
        <w:rPr>
          <w:rStyle w:val="StyleUnderline"/>
        </w:rPr>
        <w:t xml:space="preserve"> in terms of the </w:t>
      </w:r>
      <w:r w:rsidRPr="00E03EAE">
        <w:rPr>
          <w:rStyle w:val="Emphasis"/>
        </w:rPr>
        <w:t>material conditions</w:t>
      </w:r>
      <w:r w:rsidRPr="00E03EAE">
        <w:rPr>
          <w:rStyle w:val="StyleUnderline"/>
        </w:rPr>
        <w:t xml:space="preserve"> that produce fits and misfits</w:t>
      </w:r>
      <w:r w:rsidRPr="00E03EAE">
        <w:rPr>
          <w:sz w:val="14"/>
        </w:rPr>
        <w:t xml:space="preserve">. </w:t>
      </w:r>
      <w:r w:rsidRPr="00E03EAE">
        <w:rPr>
          <w:rStyle w:val="StyleUnderline"/>
        </w:rPr>
        <w:t xml:space="preserve">If trans misfitting is an expression of the incongruence between body and world, we need to ask: which </w:t>
      </w:r>
      <w:r w:rsidRPr="00E03EAE">
        <w:rPr>
          <w:rStyle w:val="Emphasis"/>
        </w:rPr>
        <w:t>body</w:t>
      </w:r>
      <w:r w:rsidRPr="00E03EAE">
        <w:rPr>
          <w:sz w:val="14"/>
        </w:rPr>
        <w:t xml:space="preserve">, </w:t>
      </w:r>
      <w:r w:rsidRPr="00E03EAE">
        <w:rPr>
          <w:rStyle w:val="StyleUnderline"/>
        </w:rPr>
        <w:t xml:space="preserve">and which </w:t>
      </w:r>
      <w:r w:rsidRPr="00E03EAE">
        <w:rPr>
          <w:rStyle w:val="Emphasis"/>
        </w:rPr>
        <w:t>world</w:t>
      </w:r>
      <w:r w:rsidRPr="00E03EAE">
        <w:rPr>
          <w:rStyle w:val="StyleUnderline"/>
        </w:rPr>
        <w:t>?</w:t>
      </w:r>
      <w:r w:rsidRPr="00E03EAE">
        <w:rPr>
          <w:sz w:val="14"/>
        </w:rPr>
        <w:t xml:space="preserve"> I briefly return to Garland-Thomson to highlight the limits of generalizing these terms. A misfit, as Garland-Thomson (2011: 592, 594) writes, “describes an incongruent relationship between two things: a square peg in a round</w:t>
      </w:r>
      <w:r w:rsidRPr="0009053C">
        <w:rPr>
          <w:sz w:val="14"/>
        </w:rPr>
        <w:t xml:space="preserve"> hole” and occurs “when the environment does not sustain the shape and function of the body that enters it.” If these definitions appear to be highlighting dynamics of material collision and friction, that would be her intention, since </w:t>
      </w:r>
      <w:r w:rsidRPr="004E616E">
        <w:rPr>
          <w:rStyle w:val="StyleUnderline"/>
        </w:rPr>
        <w:t xml:space="preserve">the question of </w:t>
      </w:r>
      <w:r w:rsidRPr="006B73A9">
        <w:rPr>
          <w:rStyle w:val="Emphasis"/>
        </w:rPr>
        <w:t>materiality</w:t>
      </w:r>
      <w:r w:rsidRPr="004E616E">
        <w:rPr>
          <w:rStyle w:val="StyleUnderline"/>
        </w:rPr>
        <w:t xml:space="preserve"> is </w:t>
      </w:r>
      <w:r w:rsidRPr="006B73A9">
        <w:rPr>
          <w:rStyle w:val="Emphasis"/>
        </w:rPr>
        <w:t>central</w:t>
      </w:r>
      <w:r w:rsidRPr="004E616E">
        <w:rPr>
          <w:rStyle w:val="StyleUnderline"/>
        </w:rPr>
        <w:t xml:space="preserve"> to </w:t>
      </w:r>
      <w:r w:rsidRPr="00292184">
        <w:rPr>
          <w:rStyle w:val="StyleUnderline"/>
          <w:highlight w:val="cyan"/>
        </w:rPr>
        <w:t>misfitting</w:t>
      </w:r>
      <w:r w:rsidRPr="00292184">
        <w:rPr>
          <w:rStyle w:val="StyleUnderline"/>
        </w:rPr>
        <w:t>. However</w:t>
      </w:r>
      <w:r w:rsidRPr="0009053C">
        <w:rPr>
          <w:sz w:val="14"/>
        </w:rPr>
        <w:t xml:space="preserve">, she locates materiality in the domain of “feminist materialisms,” which, as becomes clear in her Baradian discussion on material-discursive becoming, refers to new materialist inquiries, not materialist feminist ones (592). Here materiality refers to “form, function, comportment, and sensory </w:t>
      </w:r>
      <w:r w:rsidRPr="004E616E">
        <w:rPr>
          <w:rStyle w:val="StyleUnderline"/>
        </w:rPr>
        <w:t>modes of human bodies</w:t>
      </w:r>
      <w:r w:rsidRPr="0009053C">
        <w:rPr>
          <w:sz w:val="14"/>
        </w:rPr>
        <w:t xml:space="preserve">” </w:t>
      </w:r>
      <w:r w:rsidRPr="004E616E">
        <w:rPr>
          <w:rStyle w:val="StyleUnderline"/>
        </w:rPr>
        <w:t>and</w:t>
      </w:r>
      <w:r w:rsidRPr="0009053C">
        <w:rPr>
          <w:sz w:val="14"/>
        </w:rPr>
        <w:t xml:space="preserve"> “human, built, and natural </w:t>
      </w:r>
      <w:r w:rsidRPr="004E616E">
        <w:rPr>
          <w:rStyle w:val="StyleUnderline"/>
        </w:rPr>
        <w:t>environments</w:t>
      </w:r>
      <w:r w:rsidRPr="0009053C">
        <w:rPr>
          <w:sz w:val="14"/>
        </w:rPr>
        <w:t xml:space="preserve">,” both materializing in their ongoing encounters (601). While these definitions </w:t>
      </w:r>
      <w:r w:rsidRPr="006B73A9">
        <w:rPr>
          <w:rStyle w:val="Emphasis"/>
          <w:highlight w:val="cyan"/>
        </w:rPr>
        <w:t>might</w:t>
      </w:r>
      <w:r w:rsidRPr="006B73A9">
        <w:rPr>
          <w:rStyle w:val="StyleUnderline"/>
          <w:highlight w:val="cyan"/>
        </w:rPr>
        <w:t xml:space="preserve"> qualify both body and world as </w:t>
      </w:r>
      <w:r w:rsidRPr="00292184">
        <w:rPr>
          <w:rStyle w:val="StyleUnderline"/>
          <w:highlight w:val="cyan"/>
        </w:rPr>
        <w:t>material, this</w:t>
      </w:r>
      <w:r w:rsidRPr="00292184">
        <w:rPr>
          <w:rStyle w:val="StyleUnderline"/>
        </w:rPr>
        <w:t xml:space="preserve"> still </w:t>
      </w:r>
      <w:r w:rsidRPr="006B73A9">
        <w:rPr>
          <w:rStyle w:val="Emphasis"/>
          <w:highlight w:val="cyan"/>
        </w:rPr>
        <w:t>falls short</w:t>
      </w:r>
      <w:r w:rsidRPr="006B73A9">
        <w:rPr>
          <w:rStyle w:val="StyleUnderline"/>
          <w:highlight w:val="cyan"/>
        </w:rPr>
        <w:t xml:space="preserve"> of examining</w:t>
      </w:r>
      <w:r w:rsidRPr="00292184">
        <w:rPr>
          <w:rStyle w:val="StyleUnderline"/>
        </w:rPr>
        <w:t xml:space="preserve"> the </w:t>
      </w:r>
      <w:r w:rsidRPr="006B73A9">
        <w:rPr>
          <w:rStyle w:val="Emphasis"/>
          <w:highlight w:val="cyan"/>
        </w:rPr>
        <w:t>material conditions</w:t>
      </w:r>
      <w:r w:rsidRPr="006B73A9">
        <w:rPr>
          <w:rStyle w:val="StyleUnderline"/>
          <w:highlight w:val="cyan"/>
        </w:rPr>
        <w:t xml:space="preserve"> that produce</w:t>
      </w:r>
      <w:r w:rsidRPr="004E616E">
        <w:rPr>
          <w:rStyle w:val="StyleUnderline"/>
        </w:rPr>
        <w:t xml:space="preserve"> and reproduce </w:t>
      </w:r>
      <w:r w:rsidRPr="006B73A9">
        <w:rPr>
          <w:rStyle w:val="StyleUnderline"/>
          <w:highlight w:val="cyan"/>
        </w:rPr>
        <w:t>both</w:t>
      </w:r>
      <w:r w:rsidRPr="004E616E">
        <w:rPr>
          <w:rStyle w:val="StyleUnderline"/>
        </w:rPr>
        <w:t xml:space="preserve"> body and world</w:t>
      </w:r>
      <w:r w:rsidRPr="0009053C">
        <w:rPr>
          <w:sz w:val="14"/>
        </w:rPr>
        <w:t>.</w:t>
      </w:r>
    </w:p>
    <w:p w14:paraId="795F5BFA" w14:textId="77777777" w:rsidR="00A8715B" w:rsidRPr="0009053C" w:rsidRDefault="00A8715B" w:rsidP="00A8715B">
      <w:pPr>
        <w:rPr>
          <w:sz w:val="14"/>
        </w:rPr>
      </w:pPr>
      <w:r w:rsidRPr="006B73A9">
        <w:rPr>
          <w:rStyle w:val="StyleUnderline"/>
          <w:highlight w:val="cyan"/>
        </w:rPr>
        <w:t xml:space="preserve">The </w:t>
      </w:r>
      <w:r w:rsidRPr="006B73A9">
        <w:rPr>
          <w:rStyle w:val="Emphasis"/>
          <w:highlight w:val="cyan"/>
        </w:rPr>
        <w:t>endless elasticity</w:t>
      </w:r>
      <w:r w:rsidRPr="004E616E">
        <w:rPr>
          <w:rStyle w:val="StyleUnderline"/>
        </w:rPr>
        <w:t xml:space="preserve"> of the misfitting model </w:t>
      </w:r>
      <w:r w:rsidRPr="006B73A9">
        <w:rPr>
          <w:rStyle w:val="StyleUnderline"/>
          <w:highlight w:val="cyan"/>
        </w:rPr>
        <w:t xml:space="preserve">risks </w:t>
      </w:r>
      <w:r w:rsidRPr="006B73A9">
        <w:rPr>
          <w:rStyle w:val="Emphasis"/>
          <w:highlight w:val="cyan"/>
        </w:rPr>
        <w:t>universalizing</w:t>
      </w:r>
      <w:r w:rsidRPr="004E616E">
        <w:rPr>
          <w:rStyle w:val="StyleUnderline"/>
        </w:rPr>
        <w:t xml:space="preserve"> both the body and the world</w:t>
      </w:r>
      <w:r w:rsidRPr="0009053C">
        <w:rPr>
          <w:sz w:val="14"/>
        </w:rPr>
        <w:t>, which raises several issues. Firs</w:t>
      </w:r>
      <w:r w:rsidRPr="006B73A9">
        <w:rPr>
          <w:sz w:val="14"/>
        </w:rPr>
        <w:t xml:space="preserve">t, </w:t>
      </w:r>
      <w:r w:rsidRPr="006B73A9">
        <w:rPr>
          <w:rStyle w:val="StyleUnderline"/>
          <w:highlight w:val="cyan"/>
        </w:rPr>
        <w:t xml:space="preserve">a focus on the process of misfitting can </w:t>
      </w:r>
      <w:r w:rsidRPr="006B73A9">
        <w:rPr>
          <w:rStyle w:val="Emphasis"/>
          <w:highlight w:val="cyan"/>
        </w:rPr>
        <w:t>obscure</w:t>
      </w:r>
      <w:r w:rsidRPr="006B73A9">
        <w:rPr>
          <w:rStyle w:val="StyleUnderline"/>
          <w:highlight w:val="cyan"/>
        </w:rPr>
        <w:t xml:space="preserve"> the foreclosures already operating in delineating what the body is</w:t>
      </w:r>
      <w:r w:rsidRPr="0009053C">
        <w:rPr>
          <w:sz w:val="14"/>
        </w:rPr>
        <w:t xml:space="preserve">. </w:t>
      </w:r>
      <w:r w:rsidRPr="004E616E">
        <w:rPr>
          <w:rStyle w:val="StyleUnderline"/>
        </w:rPr>
        <w:t>While misfitting emphasizes the constitutive force of the misfit encounter and</w:t>
      </w:r>
      <w:r w:rsidRPr="0009053C">
        <w:rPr>
          <w:sz w:val="14"/>
        </w:rPr>
        <w:t xml:space="preserve">, thus, </w:t>
      </w:r>
      <w:r w:rsidRPr="004E616E">
        <w:rPr>
          <w:rStyle w:val="StyleUnderline"/>
        </w:rPr>
        <w:t>that both the body and the world do not completely preexist their encounter</w:t>
      </w:r>
      <w:r w:rsidRPr="0009053C">
        <w:rPr>
          <w:sz w:val="14"/>
        </w:rPr>
        <w:t xml:space="preserve">, </w:t>
      </w:r>
      <w:r w:rsidRPr="004E616E">
        <w:rPr>
          <w:rStyle w:val="StyleUnderline"/>
        </w:rPr>
        <w:t xml:space="preserve">it still </w:t>
      </w:r>
      <w:r w:rsidRPr="006B73A9">
        <w:rPr>
          <w:rStyle w:val="Emphasis"/>
        </w:rPr>
        <w:t>reifies</w:t>
      </w:r>
      <w:r w:rsidRPr="004E616E">
        <w:rPr>
          <w:rStyle w:val="StyleUnderline"/>
        </w:rPr>
        <w:t xml:space="preserve"> a body with an ontological existence that enters this encounter</w:t>
      </w:r>
      <w:r w:rsidRPr="0009053C">
        <w:rPr>
          <w:sz w:val="14"/>
        </w:rPr>
        <w:t xml:space="preserve">. </w:t>
      </w:r>
      <w:r w:rsidRPr="004E616E">
        <w:rPr>
          <w:rStyle w:val="StyleUnderline"/>
        </w:rPr>
        <w:t xml:space="preserve">Yet the question of the beingness of a body is </w:t>
      </w:r>
      <w:r w:rsidRPr="006B73A9">
        <w:rPr>
          <w:rStyle w:val="Emphasis"/>
        </w:rPr>
        <w:t>precisely what is at stake</w:t>
      </w:r>
      <w:r w:rsidRPr="0009053C">
        <w:rPr>
          <w:sz w:val="14"/>
        </w:rPr>
        <w:t xml:space="preserve">, an issue that becomes more apparent in a consideration of the racialised underpinnings of gender's coherency (Hayward 2017). Hortense Spillers's (1987: 67) work demonstrates how the possibility of gendered embodiment is foreclosed through the “theft of the body” in the transatlantic slave trade. Building on Spillers, Calvin Warren (2017: 269) underscores the consequences of this impossibility of bodily ontology: “The (non)place of black gender is the foreclosure of a call to being—since no ‘into’ exists for blackness from which being can be called.” The “being” of the body is not a given, and as Rizvana Bradley (2023: 59) argues, the “black body” functions as the medium through which the world materializes but can only appear in as a dissimulation, a “phantasmatic presence of an absence.” In other words, </w:t>
      </w:r>
      <w:r w:rsidRPr="006B73A9">
        <w:rPr>
          <w:rStyle w:val="StyleUnderline"/>
          <w:highlight w:val="cyan"/>
        </w:rPr>
        <w:t xml:space="preserve">the world materializes through </w:t>
      </w:r>
      <w:r w:rsidRPr="006B73A9">
        <w:rPr>
          <w:rStyle w:val="Emphasis"/>
          <w:highlight w:val="cyan"/>
        </w:rPr>
        <w:t>extractive foreclosures</w:t>
      </w:r>
      <w:r w:rsidRPr="006B73A9">
        <w:rPr>
          <w:rStyle w:val="StyleUnderline"/>
          <w:highlight w:val="cyan"/>
        </w:rPr>
        <w:t xml:space="preserve"> that shape </w:t>
      </w:r>
      <w:r w:rsidRPr="006B73A9">
        <w:rPr>
          <w:rStyle w:val="Emphasis"/>
          <w:highlight w:val="cyan"/>
        </w:rPr>
        <w:t>what</w:t>
      </w:r>
      <w:r w:rsidRPr="006B73A9">
        <w:rPr>
          <w:rStyle w:val="StyleUnderline"/>
          <w:highlight w:val="cyan"/>
        </w:rPr>
        <w:t xml:space="preserve"> and </w:t>
      </w:r>
      <w:r w:rsidRPr="006B73A9">
        <w:rPr>
          <w:rStyle w:val="Emphasis"/>
          <w:highlight w:val="cyan"/>
        </w:rPr>
        <w:t>who</w:t>
      </w:r>
      <w:r w:rsidRPr="006B73A9">
        <w:rPr>
          <w:rStyle w:val="StyleUnderline"/>
          <w:highlight w:val="cyan"/>
        </w:rPr>
        <w:t xml:space="preserve"> can appear as a body in the first place</w:t>
      </w:r>
      <w:r w:rsidRPr="0009053C">
        <w:rPr>
          <w:sz w:val="14"/>
        </w:rPr>
        <w:t>.</w:t>
      </w:r>
    </w:p>
    <w:p w14:paraId="5A587B28" w14:textId="77777777" w:rsidR="00A8715B" w:rsidRPr="0009053C" w:rsidRDefault="00A8715B" w:rsidP="00A8715B">
      <w:pPr>
        <w:rPr>
          <w:sz w:val="14"/>
        </w:rPr>
      </w:pPr>
      <w:r w:rsidRPr="0009053C">
        <w:rPr>
          <w:sz w:val="14"/>
        </w:rPr>
        <w:t xml:space="preserve">Second, and relatedly, </w:t>
      </w:r>
      <w:r w:rsidRPr="004E616E">
        <w:rPr>
          <w:rStyle w:val="StyleUnderline"/>
        </w:rPr>
        <w:t xml:space="preserve">we need to attend to how </w:t>
      </w:r>
      <w:r w:rsidRPr="00E03EAE">
        <w:rPr>
          <w:rStyle w:val="StyleUnderline"/>
        </w:rPr>
        <w:t xml:space="preserve">such foreclosures </w:t>
      </w:r>
      <w:r w:rsidRPr="00E03EAE">
        <w:rPr>
          <w:rStyle w:val="Emphasis"/>
        </w:rPr>
        <w:t>enable</w:t>
      </w:r>
      <w:r w:rsidRPr="00E03EAE">
        <w:rPr>
          <w:rStyle w:val="StyleUnderline"/>
        </w:rPr>
        <w:t xml:space="preserve"> other modes of </w:t>
      </w:r>
      <w:r w:rsidRPr="00E03EAE">
        <w:rPr>
          <w:rStyle w:val="Emphasis"/>
        </w:rPr>
        <w:t>fitting</w:t>
      </w:r>
      <w:r w:rsidRPr="00E03EAE">
        <w:rPr>
          <w:sz w:val="14"/>
        </w:rPr>
        <w:t xml:space="preserve">, </w:t>
      </w:r>
      <w:r w:rsidRPr="00E03EAE">
        <w:rPr>
          <w:rStyle w:val="StyleUnderline"/>
        </w:rPr>
        <w:t xml:space="preserve">or </w:t>
      </w:r>
      <w:r w:rsidRPr="00E03EAE">
        <w:rPr>
          <w:rStyle w:val="Emphasis"/>
        </w:rPr>
        <w:t>tolerable forms</w:t>
      </w:r>
      <w:r w:rsidRPr="00E03EAE">
        <w:rPr>
          <w:rStyle w:val="StyleUnderline"/>
        </w:rPr>
        <w:t xml:space="preserve"> of </w:t>
      </w:r>
      <w:r w:rsidRPr="00E03EAE">
        <w:rPr>
          <w:rStyle w:val="Emphasis"/>
        </w:rPr>
        <w:t>misfitting</w:t>
      </w:r>
      <w:r w:rsidRPr="00E03EAE">
        <w:rPr>
          <w:sz w:val="14"/>
        </w:rPr>
        <w:t xml:space="preserve">. </w:t>
      </w:r>
      <w:r w:rsidRPr="00E03EAE">
        <w:rPr>
          <w:rStyle w:val="StyleUnderline"/>
        </w:rPr>
        <w:t xml:space="preserve">The relationship between body and world that is privileged in the misfit model can thus </w:t>
      </w:r>
      <w:r w:rsidRPr="00E03EAE">
        <w:rPr>
          <w:rStyle w:val="Emphasis"/>
        </w:rPr>
        <w:t>obscure</w:t>
      </w:r>
      <w:r w:rsidRPr="00E03EAE">
        <w:rPr>
          <w:rStyle w:val="StyleUnderline"/>
        </w:rPr>
        <w:t xml:space="preserve"> the fact that the fitting of some trans/crip bodies </w:t>
      </w:r>
      <w:r w:rsidRPr="00E03EAE">
        <w:rPr>
          <w:rStyle w:val="Emphasis"/>
        </w:rPr>
        <w:t>requires</w:t>
      </w:r>
      <w:r w:rsidRPr="00E03EAE">
        <w:rPr>
          <w:rStyle w:val="StyleUnderline"/>
        </w:rPr>
        <w:t xml:space="preserve"> the misfitting of other bodies</w:t>
      </w:r>
      <w:r w:rsidRPr="00E03EAE">
        <w:rPr>
          <w:sz w:val="14"/>
        </w:rPr>
        <w:t xml:space="preserve">. For example, Jules Gill-Peterson (2024) demonstrates how </w:t>
      </w:r>
      <w:r w:rsidRPr="00E03EAE">
        <w:rPr>
          <w:rStyle w:val="StyleUnderline"/>
        </w:rPr>
        <w:t xml:space="preserve">the simultaneous </w:t>
      </w:r>
      <w:r w:rsidRPr="00E03EAE">
        <w:rPr>
          <w:rStyle w:val="Emphasis"/>
        </w:rPr>
        <w:t>reliance</w:t>
      </w:r>
      <w:r w:rsidRPr="00E03EAE">
        <w:rPr>
          <w:rStyle w:val="StyleUnderline"/>
        </w:rPr>
        <w:t xml:space="preserve"> on</w:t>
      </w:r>
      <w:r w:rsidRPr="00E03EAE">
        <w:rPr>
          <w:sz w:val="14"/>
        </w:rPr>
        <w:t xml:space="preserve">, </w:t>
      </w:r>
      <w:r w:rsidRPr="00E03EAE">
        <w:rPr>
          <w:rStyle w:val="StyleUnderline"/>
        </w:rPr>
        <w:t xml:space="preserve">and </w:t>
      </w:r>
      <w:r w:rsidRPr="00E03EAE">
        <w:rPr>
          <w:rStyle w:val="Emphasis"/>
        </w:rPr>
        <w:t>disavowal</w:t>
      </w:r>
      <w:r w:rsidRPr="00E03EAE">
        <w:rPr>
          <w:rStyle w:val="StyleUnderline"/>
        </w:rPr>
        <w:t xml:space="preserve"> of</w:t>
      </w:r>
      <w:r w:rsidRPr="00E03EAE">
        <w:rPr>
          <w:sz w:val="14"/>
        </w:rPr>
        <w:t xml:space="preserve">, </w:t>
      </w:r>
      <w:r w:rsidRPr="00E03EAE">
        <w:rPr>
          <w:rStyle w:val="StyleUnderline"/>
        </w:rPr>
        <w:t xml:space="preserve">trans femininity is a </w:t>
      </w:r>
      <w:r w:rsidRPr="00E03EAE">
        <w:rPr>
          <w:rStyle w:val="Emphasis"/>
        </w:rPr>
        <w:t>prime scene of extraction</w:t>
      </w:r>
      <w:r w:rsidRPr="00E03EAE">
        <w:rPr>
          <w:rStyle w:val="StyleUnderline"/>
        </w:rPr>
        <w:t xml:space="preserve"> for both modes of statecraft and liberal identity politics</w:t>
      </w:r>
      <w:r w:rsidRPr="00E03EAE">
        <w:rPr>
          <w:sz w:val="14"/>
        </w:rPr>
        <w:t>. Similarly, Eva S. Hayward (2017: 193) writes, “It is no surprise that Time magazine's ‘tipping point’ cover features Laverne Cox; conscripted labor of black trans women is the inevitable violence</w:t>
      </w:r>
      <w:r w:rsidRPr="0009053C">
        <w:rPr>
          <w:sz w:val="14"/>
        </w:rPr>
        <w:t xml:space="preserve"> that institutional trans/sexual/gender projects (broadly imagined here) need in order to become, in order to potentialize the politics of identity. These projects then, are an effect of progressive humanism, with white uplift as their aim” (emphasis added). </w:t>
      </w:r>
      <w:r w:rsidRPr="0009053C">
        <w:rPr>
          <w:rStyle w:val="StyleUnderline"/>
        </w:rPr>
        <w:t xml:space="preserve">This </w:t>
      </w:r>
      <w:r w:rsidRPr="006B73A9">
        <w:rPr>
          <w:rStyle w:val="Emphasis"/>
        </w:rPr>
        <w:t>extractive capacitation</w:t>
      </w:r>
      <w:r w:rsidRPr="0009053C">
        <w:rPr>
          <w:rStyle w:val="StyleUnderline"/>
        </w:rPr>
        <w:t xml:space="preserve"> of transgender resonates with how projects of disability inclusion create an </w:t>
      </w:r>
      <w:r w:rsidRPr="006B73A9">
        <w:rPr>
          <w:rStyle w:val="Emphasis"/>
        </w:rPr>
        <w:t>appearance</w:t>
      </w:r>
      <w:r w:rsidRPr="0009053C">
        <w:rPr>
          <w:rStyle w:val="StyleUnderline"/>
        </w:rPr>
        <w:t xml:space="preserve"> of body/world alignments </w:t>
      </w:r>
      <w:r w:rsidRPr="006B73A9">
        <w:rPr>
          <w:rStyle w:val="StyleUnderline"/>
          <w:highlight w:val="cyan"/>
        </w:rPr>
        <w:t xml:space="preserve">that </w:t>
      </w:r>
      <w:r w:rsidRPr="006B73A9">
        <w:rPr>
          <w:rStyle w:val="Emphasis"/>
          <w:highlight w:val="cyan"/>
        </w:rPr>
        <w:t>hinge</w:t>
      </w:r>
      <w:r w:rsidRPr="006B73A9">
        <w:rPr>
          <w:rStyle w:val="StyleUnderline"/>
          <w:highlight w:val="cyan"/>
        </w:rPr>
        <w:t xml:space="preserve"> on </w:t>
      </w:r>
      <w:r w:rsidRPr="006B73A9">
        <w:rPr>
          <w:rStyle w:val="Emphasis"/>
          <w:highlight w:val="cyan"/>
        </w:rPr>
        <w:t>obfuscating</w:t>
      </w:r>
      <w:r w:rsidRPr="006B73A9">
        <w:rPr>
          <w:rStyle w:val="StyleUnderline"/>
          <w:highlight w:val="cyan"/>
        </w:rPr>
        <w:t xml:space="preserve"> how economic conditions structurally debilitate bodies</w:t>
      </w:r>
      <w:r w:rsidRPr="0009053C">
        <w:rPr>
          <w:sz w:val="14"/>
        </w:rPr>
        <w:t xml:space="preserve"> (Erevelles 2011; Puar 2017).</w:t>
      </w:r>
    </w:p>
    <w:p w14:paraId="0F7998C2" w14:textId="77777777" w:rsidR="00A8715B" w:rsidRPr="00376092" w:rsidRDefault="00A8715B" w:rsidP="00A8715B">
      <w:pPr>
        <w:rPr>
          <w:sz w:val="14"/>
        </w:rPr>
      </w:pPr>
      <w:r w:rsidRPr="0009053C">
        <w:rPr>
          <w:rStyle w:val="StyleUnderline"/>
        </w:rPr>
        <w:t xml:space="preserve">Taking into account how racial violence and scenes of extraction are the </w:t>
      </w:r>
      <w:r w:rsidRPr="006B73A9">
        <w:rPr>
          <w:rStyle w:val="Emphasis"/>
        </w:rPr>
        <w:t>foundation</w:t>
      </w:r>
      <w:r w:rsidRPr="0009053C">
        <w:rPr>
          <w:rStyle w:val="StyleUnderline"/>
        </w:rPr>
        <w:t xml:space="preserve"> that enable a</w:t>
      </w:r>
      <w:r w:rsidRPr="0009053C">
        <w:rPr>
          <w:sz w:val="14"/>
        </w:rPr>
        <w:t xml:space="preserve"> “</w:t>
      </w:r>
      <w:r w:rsidRPr="0009053C">
        <w:rPr>
          <w:rStyle w:val="Emphasis"/>
        </w:rPr>
        <w:t>transgender identity</w:t>
      </w:r>
      <w:r w:rsidRPr="0009053C">
        <w:rPr>
          <w:sz w:val="14"/>
        </w:rPr>
        <w:t xml:space="preserve">” </w:t>
      </w:r>
      <w:r w:rsidRPr="0009053C">
        <w:rPr>
          <w:rStyle w:val="StyleUnderline"/>
        </w:rPr>
        <w:t>or a</w:t>
      </w:r>
      <w:r w:rsidRPr="0009053C">
        <w:rPr>
          <w:sz w:val="14"/>
        </w:rPr>
        <w:t xml:space="preserve"> “</w:t>
      </w:r>
      <w:r w:rsidRPr="0009053C">
        <w:rPr>
          <w:rStyle w:val="Emphasis"/>
        </w:rPr>
        <w:t>disability identity</w:t>
      </w:r>
      <w:r w:rsidRPr="0009053C">
        <w:rPr>
          <w:sz w:val="14"/>
        </w:rPr>
        <w:t xml:space="preserve">” </w:t>
      </w:r>
      <w:r w:rsidRPr="0009053C">
        <w:rPr>
          <w:rStyle w:val="StyleUnderline"/>
        </w:rPr>
        <w:t xml:space="preserve">to emerge requires us to </w:t>
      </w:r>
      <w:r w:rsidRPr="006B73A9">
        <w:rPr>
          <w:rStyle w:val="Emphasis"/>
        </w:rPr>
        <w:t>resituate</w:t>
      </w:r>
      <w:r w:rsidRPr="0009053C">
        <w:rPr>
          <w:rStyle w:val="StyleUnderline"/>
        </w:rPr>
        <w:t xml:space="preserve"> the debate on trans-crip alignment within a biopolitical perspective</w:t>
      </w:r>
      <w:r w:rsidRPr="0009053C">
        <w:rPr>
          <w:sz w:val="14"/>
        </w:rPr>
        <w:t xml:space="preserve">, </w:t>
      </w:r>
      <w:r w:rsidRPr="0009053C">
        <w:rPr>
          <w:rStyle w:val="StyleUnderline"/>
        </w:rPr>
        <w:t xml:space="preserve">in which </w:t>
      </w:r>
      <w:r w:rsidRPr="006B73A9">
        <w:rPr>
          <w:rStyle w:val="StyleUnderline"/>
          <w:highlight w:val="cyan"/>
        </w:rPr>
        <w:t xml:space="preserve">both </w:t>
      </w:r>
      <w:r w:rsidRPr="006B73A9">
        <w:rPr>
          <w:rStyle w:val="Emphasis"/>
          <w:highlight w:val="cyan"/>
        </w:rPr>
        <w:t>fitting</w:t>
      </w:r>
      <w:r w:rsidRPr="006B73A9">
        <w:rPr>
          <w:rStyle w:val="StyleUnderline"/>
          <w:highlight w:val="cyan"/>
        </w:rPr>
        <w:t xml:space="preserve"> and </w:t>
      </w:r>
      <w:r w:rsidRPr="006B73A9">
        <w:rPr>
          <w:rStyle w:val="Emphasis"/>
          <w:highlight w:val="cyan"/>
        </w:rPr>
        <w:t>misfitting</w:t>
      </w:r>
      <w:r w:rsidRPr="0009053C">
        <w:rPr>
          <w:sz w:val="14"/>
        </w:rPr>
        <w:t xml:space="preserve">, </w:t>
      </w:r>
      <w:r w:rsidRPr="006B73A9">
        <w:rPr>
          <w:rStyle w:val="Emphasis"/>
        </w:rPr>
        <w:t>alignment</w:t>
      </w:r>
      <w:r w:rsidRPr="0009053C">
        <w:rPr>
          <w:rStyle w:val="StyleUnderline"/>
        </w:rPr>
        <w:t xml:space="preserve"> and </w:t>
      </w:r>
      <w:r w:rsidRPr="006B73A9">
        <w:rPr>
          <w:rStyle w:val="Emphasis"/>
        </w:rPr>
        <w:t>incongruence</w:t>
      </w:r>
      <w:r w:rsidRPr="0009053C">
        <w:rPr>
          <w:sz w:val="14"/>
        </w:rPr>
        <w:t xml:space="preserve">, </w:t>
      </w:r>
      <w:r w:rsidRPr="006B73A9">
        <w:rPr>
          <w:rStyle w:val="StyleUnderline"/>
          <w:highlight w:val="cyan"/>
        </w:rPr>
        <w:t xml:space="preserve">can function as </w:t>
      </w:r>
      <w:r w:rsidRPr="006B73A9">
        <w:rPr>
          <w:rStyle w:val="Emphasis"/>
          <w:highlight w:val="cyan"/>
        </w:rPr>
        <w:t>sites of extraction</w:t>
      </w:r>
      <w:r w:rsidRPr="0009053C">
        <w:rPr>
          <w:sz w:val="14"/>
        </w:rPr>
        <w:t xml:space="preserve">. </w:t>
      </w:r>
      <w:r w:rsidRPr="006B73A9">
        <w:rPr>
          <w:rStyle w:val="StyleUnderline"/>
          <w:highlight w:val="cyan"/>
        </w:rPr>
        <w:t>Rather than</w:t>
      </w:r>
      <w:r w:rsidRPr="0009053C">
        <w:rPr>
          <w:sz w:val="14"/>
        </w:rPr>
        <w:t xml:space="preserve"> aiming to make more bodies fit into this world (and its structures of exploitation, ableism, trans abjection, and racism) or </w:t>
      </w:r>
      <w:r w:rsidRPr="006B73A9">
        <w:rPr>
          <w:rStyle w:val="Emphasis"/>
          <w:highlight w:val="cyan"/>
        </w:rPr>
        <w:t>affirming the negative potential of misfitting</w:t>
      </w:r>
      <w:r w:rsidRPr="0009053C">
        <w:rPr>
          <w:sz w:val="14"/>
        </w:rPr>
        <w:t xml:space="preserve">, </w:t>
      </w:r>
      <w:r w:rsidRPr="0009053C">
        <w:rPr>
          <w:rStyle w:val="StyleUnderline"/>
        </w:rPr>
        <w:t xml:space="preserve">a biopolitical perspective enables us to </w:t>
      </w:r>
      <w:r w:rsidRPr="006B73A9">
        <w:rPr>
          <w:rStyle w:val="StyleUnderline"/>
          <w:highlight w:val="cyan"/>
        </w:rPr>
        <w:t xml:space="preserve">grasp the </w:t>
      </w:r>
      <w:r w:rsidRPr="006B73A9">
        <w:rPr>
          <w:rStyle w:val="Emphasis"/>
          <w:highlight w:val="cyan"/>
        </w:rPr>
        <w:t>shifting</w:t>
      </w:r>
      <w:r w:rsidRPr="0009053C">
        <w:rPr>
          <w:rStyle w:val="StyleUnderline"/>
        </w:rPr>
        <w:t xml:space="preserve"> and at times </w:t>
      </w:r>
      <w:r w:rsidRPr="006B73A9">
        <w:rPr>
          <w:rStyle w:val="Emphasis"/>
        </w:rPr>
        <w:t>contradictory</w:t>
      </w:r>
      <w:r w:rsidRPr="0009053C">
        <w:rPr>
          <w:rStyle w:val="StyleUnderline"/>
        </w:rPr>
        <w:t xml:space="preserve"> </w:t>
      </w:r>
      <w:r w:rsidRPr="006B73A9">
        <w:rPr>
          <w:rStyle w:val="StyleUnderline"/>
          <w:highlight w:val="cyan"/>
        </w:rPr>
        <w:t>ways in which extraction takes place both in</w:t>
      </w:r>
      <w:r w:rsidRPr="0009053C">
        <w:rPr>
          <w:rStyle w:val="StyleUnderline"/>
        </w:rPr>
        <w:t xml:space="preserve"> the </w:t>
      </w:r>
      <w:r w:rsidRPr="006B73A9">
        <w:rPr>
          <w:rStyle w:val="Emphasis"/>
          <w:highlight w:val="cyan"/>
        </w:rPr>
        <w:t>abjection</w:t>
      </w:r>
      <w:r w:rsidRPr="006B73A9">
        <w:rPr>
          <w:rStyle w:val="StyleUnderline"/>
          <w:highlight w:val="cyan"/>
        </w:rPr>
        <w:t xml:space="preserve"> and</w:t>
      </w:r>
      <w:r w:rsidRPr="0009053C">
        <w:rPr>
          <w:rStyle w:val="StyleUnderline"/>
        </w:rPr>
        <w:t xml:space="preserve"> the </w:t>
      </w:r>
      <w:r w:rsidRPr="006B73A9">
        <w:rPr>
          <w:rStyle w:val="Emphasis"/>
          <w:highlight w:val="cyan"/>
        </w:rPr>
        <w:t>inclusion</w:t>
      </w:r>
      <w:r w:rsidRPr="0009053C">
        <w:rPr>
          <w:sz w:val="14"/>
        </w:rPr>
        <w:t xml:space="preserve">, </w:t>
      </w:r>
      <w:r w:rsidRPr="0009053C">
        <w:rPr>
          <w:rStyle w:val="StyleUnderline"/>
        </w:rPr>
        <w:t xml:space="preserve">in the </w:t>
      </w:r>
      <w:r w:rsidRPr="006B73A9">
        <w:rPr>
          <w:rStyle w:val="Emphasis"/>
        </w:rPr>
        <w:t>foreclosure</w:t>
      </w:r>
      <w:r w:rsidRPr="0009053C">
        <w:rPr>
          <w:rStyle w:val="StyleUnderline"/>
        </w:rPr>
        <w:t xml:space="preserve"> and </w:t>
      </w:r>
      <w:r w:rsidRPr="006B73A9">
        <w:rPr>
          <w:rStyle w:val="Emphasis"/>
        </w:rPr>
        <w:t>consolidation</w:t>
      </w:r>
      <w:r w:rsidRPr="0009053C">
        <w:rPr>
          <w:sz w:val="14"/>
        </w:rPr>
        <w:t xml:space="preserve">, </w:t>
      </w:r>
      <w:r w:rsidRPr="0009053C">
        <w:rPr>
          <w:rStyle w:val="StyleUnderline"/>
        </w:rPr>
        <w:t>of trans and disabled bodies and subjectivities</w:t>
      </w:r>
      <w:r w:rsidRPr="0009053C">
        <w:rPr>
          <w:sz w:val="14"/>
        </w:rPr>
        <w:t>. To elucidate this argument with more specificity, I turn to the domain of health care as a case study.</w:t>
      </w:r>
    </w:p>
    <w:p w14:paraId="46E5FB2E" w14:textId="77777777" w:rsidR="00A8715B" w:rsidRDefault="00A8715B" w:rsidP="00A8715B">
      <w:pPr>
        <w:pStyle w:val="Heading4"/>
      </w:pPr>
      <w:r>
        <w:t xml:space="preserve">That </w:t>
      </w:r>
      <w:r w:rsidRPr="00F57556">
        <w:rPr>
          <w:u w:val="single"/>
        </w:rPr>
        <w:t>displaces</w:t>
      </w:r>
      <w:r>
        <w:t xml:space="preserve"> class struggle with </w:t>
      </w:r>
      <w:r w:rsidRPr="00F57556">
        <w:rPr>
          <w:u w:val="single"/>
        </w:rPr>
        <w:t>ideological abstraction</w:t>
      </w:r>
      <w:r>
        <w:t xml:space="preserve">, allowing </w:t>
      </w:r>
      <w:r w:rsidRPr="00CD7860">
        <w:t>capitalist</w:t>
      </w:r>
      <w:r>
        <w:t xml:space="preserve"> </w:t>
      </w:r>
      <w:r w:rsidRPr="00CD7860">
        <w:rPr>
          <w:u w:val="single"/>
        </w:rPr>
        <w:t>cooption</w:t>
      </w:r>
      <w:r>
        <w:t xml:space="preserve"> and </w:t>
      </w:r>
      <w:r w:rsidRPr="00CD7860">
        <w:rPr>
          <w:u w:val="single"/>
        </w:rPr>
        <w:t>atomizes</w:t>
      </w:r>
      <w:r>
        <w:t xml:space="preserve"> individuals.</w:t>
      </w:r>
    </w:p>
    <w:p w14:paraId="7FE1F018" w14:textId="6926E861" w:rsidR="00A8715B" w:rsidRDefault="00000F11" w:rsidP="00A8715B">
      <w:r>
        <w:rPr>
          <w:rStyle w:val="Style13ptBold"/>
        </w:rPr>
        <w:t xml:space="preserve">Leading Activist </w:t>
      </w:r>
      <w:r w:rsidR="00A8715B" w:rsidRPr="002D2C66">
        <w:rPr>
          <w:rStyle w:val="Style13ptBold"/>
        </w:rPr>
        <w:t>Kipcak ’20</w:t>
      </w:r>
      <w:r w:rsidR="00A8715B">
        <w:t xml:space="preserve"> [Yola; December 2; Leading activist of Der Funke, the Austrian section of the IMT; Socialist Revolution, “Marxism vs Queer Theory,” </w:t>
      </w:r>
      <w:hyperlink r:id="rId10" w:history="1">
        <w:r w:rsidR="002D112D" w:rsidRPr="000E7B36">
          <w:rPr>
            <w:rStyle w:val="Hyperlink"/>
          </w:rPr>
          <w:t>https://socialistrevolution.org/marxism-vs-queer-theory/</w:t>
        </w:r>
      </w:hyperlink>
      <w:r w:rsidR="002D112D">
        <w:t xml:space="preserve">, </w:t>
      </w:r>
      <w:r w:rsidR="007D183E">
        <w:t>DOA: March 9, 2026</w:t>
      </w:r>
      <w:r w:rsidR="00A8715B">
        <w:t>]</w:t>
      </w:r>
    </w:p>
    <w:p w14:paraId="19C4C780" w14:textId="77777777" w:rsidR="00A8715B" w:rsidRPr="00D567B3" w:rsidRDefault="00A8715B" w:rsidP="00A8715B">
      <w:pPr>
        <w:rPr>
          <w:sz w:val="16"/>
        </w:rPr>
      </w:pPr>
      <w:r w:rsidRPr="00D567B3">
        <w:rPr>
          <w:sz w:val="16"/>
        </w:rPr>
        <w:t xml:space="preserve">This absolute pessimism toward social movements, the belief that any resistance is automatically doomed, shows how little these philosophers understood of the revolutionary movements of the 1960s and 1970s and the reasons for their failure. They reflect the </w:t>
      </w:r>
      <w:r w:rsidRPr="002D2C66">
        <w:rPr>
          <w:rStyle w:val="Emphasis"/>
          <w:highlight w:val="cyan"/>
        </w:rPr>
        <w:t>hopelessness</w:t>
      </w:r>
      <w:r w:rsidRPr="00D567B3">
        <w:rPr>
          <w:sz w:val="16"/>
        </w:rPr>
        <w:t xml:space="preserve"> of the feminist deadlock, of the petty </w:t>
      </w:r>
      <w:r w:rsidRPr="002D2C66">
        <w:rPr>
          <w:rStyle w:val="StyleUnderline"/>
        </w:rPr>
        <w:t xml:space="preserve">bourgeoisie that </w:t>
      </w:r>
      <w:r w:rsidRPr="002D2C66">
        <w:rPr>
          <w:rStyle w:val="StyleUnderline"/>
          <w:highlight w:val="cyan"/>
        </w:rPr>
        <w:t xml:space="preserve">doesn’t </w:t>
      </w:r>
      <w:r w:rsidRPr="002D2C66">
        <w:rPr>
          <w:rStyle w:val="Emphasis"/>
          <w:highlight w:val="cyan"/>
        </w:rPr>
        <w:t>trust</w:t>
      </w:r>
      <w:r w:rsidRPr="002D2C66">
        <w:rPr>
          <w:rStyle w:val="StyleUnderline"/>
        </w:rPr>
        <w:t xml:space="preserve"> the </w:t>
      </w:r>
      <w:r w:rsidRPr="002D2C66">
        <w:rPr>
          <w:rStyle w:val="StyleUnderline"/>
          <w:highlight w:val="cyan"/>
        </w:rPr>
        <w:t>working class</w:t>
      </w:r>
      <w:r w:rsidRPr="00D567B3">
        <w:rPr>
          <w:sz w:val="16"/>
        </w:rPr>
        <w:t xml:space="preserve"> (if they even believe it exists). </w:t>
      </w:r>
      <w:r w:rsidRPr="002D2C66">
        <w:rPr>
          <w:rStyle w:val="Emphasis"/>
        </w:rPr>
        <w:t>Instead</w:t>
      </w:r>
      <w:r w:rsidRPr="002D2C66">
        <w:rPr>
          <w:rStyle w:val="StyleUnderline"/>
        </w:rPr>
        <w:t xml:space="preserve"> of understanding and </w:t>
      </w:r>
      <w:r w:rsidRPr="002D2C66">
        <w:rPr>
          <w:rStyle w:val="Emphasis"/>
        </w:rPr>
        <w:t>criticizing</w:t>
      </w:r>
      <w:r w:rsidRPr="002D2C66">
        <w:rPr>
          <w:rStyle w:val="StyleUnderline"/>
        </w:rPr>
        <w:t xml:space="preserve"> the role of the mass organizations’ leadership, they look for </w:t>
      </w:r>
      <w:r w:rsidRPr="002D2C66">
        <w:rPr>
          <w:rStyle w:val="Emphasis"/>
        </w:rPr>
        <w:t>new</w:t>
      </w:r>
      <w:r w:rsidRPr="002D2C66">
        <w:rPr>
          <w:rStyle w:val="StyleUnderline"/>
        </w:rPr>
        <w:t xml:space="preserve"> ways of “</w:t>
      </w:r>
      <w:r w:rsidRPr="002D2C66">
        <w:rPr>
          <w:rStyle w:val="Emphasis"/>
        </w:rPr>
        <w:t>resistance</w:t>
      </w:r>
      <w:r w:rsidRPr="002D2C66">
        <w:rPr>
          <w:rStyle w:val="StyleUnderline"/>
        </w:rPr>
        <w:t>”</w:t>
      </w:r>
      <w:r w:rsidRPr="00D567B3">
        <w:rPr>
          <w:sz w:val="16"/>
        </w:rPr>
        <w:t xml:space="preserve"> without a clear idea against who or what this resistance should be directed, and what methods should be used. The possibility of an overthrow of the ruling system appears unfeasible and impossible. </w:t>
      </w:r>
    </w:p>
    <w:p w14:paraId="2D2639DD" w14:textId="77777777" w:rsidR="00A8715B" w:rsidRPr="00D567B3" w:rsidRDefault="00A8715B" w:rsidP="00A8715B">
      <w:pPr>
        <w:rPr>
          <w:sz w:val="16"/>
        </w:rPr>
      </w:pPr>
      <w:r w:rsidRPr="00D567B3">
        <w:rPr>
          <w:sz w:val="16"/>
        </w:rPr>
        <w:t xml:space="preserve">As a consequence, Queer Theory suggests a practice that makes even the mildest reformism look radical. </w:t>
      </w:r>
      <w:r w:rsidRPr="002D2C66">
        <w:rPr>
          <w:rStyle w:val="StyleUnderline"/>
          <w:highlight w:val="cyan"/>
        </w:rPr>
        <w:t xml:space="preserve">It </w:t>
      </w:r>
      <w:r w:rsidRPr="002D2C66">
        <w:rPr>
          <w:rStyle w:val="Emphasis"/>
          <w:highlight w:val="cyan"/>
        </w:rPr>
        <w:t>retreats</w:t>
      </w:r>
      <w:r w:rsidRPr="002D2C66">
        <w:rPr>
          <w:rStyle w:val="Emphasis"/>
        </w:rPr>
        <w:t xml:space="preserve"> completely</w:t>
      </w:r>
      <w:r w:rsidRPr="002D2C66">
        <w:rPr>
          <w:rStyle w:val="StyleUnderline"/>
        </w:rPr>
        <w:t xml:space="preserve"> </w:t>
      </w:r>
      <w:r w:rsidRPr="002D2C66">
        <w:rPr>
          <w:rStyle w:val="StyleUnderline"/>
          <w:highlight w:val="cyan"/>
        </w:rPr>
        <w:t>into</w:t>
      </w:r>
      <w:r w:rsidRPr="002D2C66">
        <w:rPr>
          <w:rStyle w:val="StyleUnderline"/>
        </w:rPr>
        <w:t xml:space="preserve"> the field of </w:t>
      </w:r>
      <w:r w:rsidRPr="002D2C66">
        <w:rPr>
          <w:rStyle w:val="Emphasis"/>
          <w:highlight w:val="cyan"/>
        </w:rPr>
        <w:t>culture</w:t>
      </w:r>
      <w:r w:rsidRPr="002D2C66">
        <w:rPr>
          <w:rStyle w:val="StyleUnderline"/>
          <w:highlight w:val="cyan"/>
        </w:rPr>
        <w:t xml:space="preserve"> and </w:t>
      </w:r>
      <w:r w:rsidRPr="002D2C66">
        <w:rPr>
          <w:rStyle w:val="Emphasis"/>
          <w:highlight w:val="cyan"/>
        </w:rPr>
        <w:t>language</w:t>
      </w:r>
      <w:r w:rsidRPr="00D567B3">
        <w:rPr>
          <w:sz w:val="16"/>
        </w:rPr>
        <w:t xml:space="preserve">. There should be new “terms” for identity, a “new grammar” developed or a “new ethic” drawn up (Gayle Rubins). For instance, in order to “expose” the illusion of sexes, Butler suggests parodying gender identities through “cultural practices of drag, crossdressing and the sexual stylization of butch/femme identities” (GT, 137). This is the only practical suggestion in the whole book Gender Trouble! And Nancy Fraser, relieved, explains: </w:t>
      </w:r>
    </w:p>
    <w:p w14:paraId="2E86AE40" w14:textId="77777777" w:rsidR="00A8715B" w:rsidRPr="00D567B3" w:rsidRDefault="00A8715B" w:rsidP="00A8715B">
      <w:pPr>
        <w:rPr>
          <w:sz w:val="16"/>
        </w:rPr>
      </w:pPr>
      <w:r w:rsidRPr="00D567B3">
        <w:rPr>
          <w:sz w:val="16"/>
        </w:rPr>
        <w:t xml:space="preserve">The good news is that we do not need to overthrow capitalism in order to remedy [the economic disadvantage of gays]—although we may well need to overthrow it for other reasons. The bad news is that we need to transform the existing status order and restructure the relations of recognition. (285) </w:t>
      </w:r>
    </w:p>
    <w:p w14:paraId="7FD7945A" w14:textId="77777777" w:rsidR="00A8715B" w:rsidRPr="00D567B3" w:rsidRDefault="00A8715B" w:rsidP="00A8715B">
      <w:pPr>
        <w:rPr>
          <w:sz w:val="16"/>
        </w:rPr>
      </w:pPr>
      <w:r w:rsidRPr="00D567B3">
        <w:rPr>
          <w:sz w:val="16"/>
        </w:rPr>
        <w:t xml:space="preserve">Read: we need to improve the image of homosexuality. Here, Fraser, who is comparatively more practically inclined, openly displays her reformism: luckily she doesn’t have to overthrow capitalism! She only has to change how society views homosexuality! </w:t>
      </w:r>
      <w:r w:rsidRPr="007E7F4D">
        <w:rPr>
          <w:rStyle w:val="StyleUnderline"/>
        </w:rPr>
        <w:t xml:space="preserve">It is </w:t>
      </w:r>
      <w:r w:rsidRPr="002D2C66">
        <w:rPr>
          <w:rStyle w:val="Emphasis"/>
        </w:rPr>
        <w:t>no</w:t>
      </w:r>
      <w:r w:rsidRPr="007E7F4D">
        <w:rPr>
          <w:rStyle w:val="StyleUnderline"/>
        </w:rPr>
        <w:t xml:space="preserve"> wonder that </w:t>
      </w:r>
      <w:r w:rsidRPr="002D2C66">
        <w:rPr>
          <w:rStyle w:val="Emphasis"/>
          <w:highlight w:val="cyan"/>
        </w:rPr>
        <w:t>Queer Theory</w:t>
      </w:r>
      <w:r w:rsidRPr="002D2C66">
        <w:rPr>
          <w:rStyle w:val="StyleUnderline"/>
        </w:rPr>
        <w:t xml:space="preserve"> has been</w:t>
      </w:r>
      <w:r w:rsidRPr="007E7F4D">
        <w:rPr>
          <w:rStyle w:val="StyleUnderline"/>
        </w:rPr>
        <w:t xml:space="preserve"> </w:t>
      </w:r>
      <w:r w:rsidRPr="002D2C66">
        <w:rPr>
          <w:rStyle w:val="Emphasis"/>
        </w:rPr>
        <w:t xml:space="preserve">willingly </w:t>
      </w:r>
      <w:r w:rsidRPr="002D2C66">
        <w:rPr>
          <w:rStyle w:val="Emphasis"/>
          <w:highlight w:val="cyan"/>
        </w:rPr>
        <w:t>taken up</w:t>
      </w:r>
      <w:r w:rsidRPr="008210E1">
        <w:rPr>
          <w:rStyle w:val="StyleUnderline"/>
          <w:highlight w:val="cyan"/>
        </w:rPr>
        <w:t xml:space="preserve"> by</w:t>
      </w:r>
      <w:r w:rsidRPr="00D567B3">
        <w:rPr>
          <w:sz w:val="16"/>
        </w:rPr>
        <w:t xml:space="preserve"> some </w:t>
      </w:r>
      <w:r w:rsidRPr="008210E1">
        <w:rPr>
          <w:rStyle w:val="StyleUnderline"/>
          <w:highlight w:val="cyan"/>
        </w:rPr>
        <w:t>reformists</w:t>
      </w:r>
      <w:r w:rsidRPr="007E7F4D">
        <w:rPr>
          <w:rStyle w:val="StyleUnderline"/>
        </w:rPr>
        <w:t xml:space="preserve"> </w:t>
      </w:r>
      <w:r w:rsidRPr="002D2C66">
        <w:rPr>
          <w:rStyle w:val="Emphasis"/>
        </w:rPr>
        <w:t>within</w:t>
      </w:r>
      <w:r w:rsidRPr="007E7F4D">
        <w:rPr>
          <w:rStyle w:val="StyleUnderline"/>
        </w:rPr>
        <w:t xml:space="preserve"> the workers’ organizations</w:t>
      </w:r>
      <w:r w:rsidRPr="00D567B3">
        <w:rPr>
          <w:sz w:val="16"/>
        </w:rPr>
        <w:t xml:space="preserve"> in order </w:t>
      </w:r>
      <w:r w:rsidRPr="002D2C66">
        <w:rPr>
          <w:rStyle w:val="StyleUnderline"/>
          <w:highlight w:val="cyan"/>
        </w:rPr>
        <w:t xml:space="preserve">to </w:t>
      </w:r>
      <w:r w:rsidRPr="002D2C66">
        <w:rPr>
          <w:rStyle w:val="Emphasis"/>
          <w:highlight w:val="cyan"/>
        </w:rPr>
        <w:t>evade</w:t>
      </w:r>
      <w:r w:rsidRPr="002D2C66">
        <w:rPr>
          <w:rStyle w:val="StyleUnderline"/>
        </w:rPr>
        <w:t xml:space="preserve"> the </w:t>
      </w:r>
      <w:r w:rsidRPr="002D2C66">
        <w:rPr>
          <w:rStyle w:val="Emphasis"/>
          <w:highlight w:val="cyan"/>
        </w:rPr>
        <w:t>responsibility</w:t>
      </w:r>
      <w:r w:rsidRPr="002D2C66">
        <w:rPr>
          <w:rStyle w:val="StyleUnderline"/>
          <w:highlight w:val="cyan"/>
        </w:rPr>
        <w:t xml:space="preserve"> of leading</w:t>
      </w:r>
      <w:r w:rsidRPr="002D2C66">
        <w:rPr>
          <w:rStyle w:val="StyleUnderline"/>
        </w:rPr>
        <w:t xml:space="preserve"> an </w:t>
      </w:r>
      <w:r w:rsidRPr="002D2C66">
        <w:rPr>
          <w:rStyle w:val="Emphasis"/>
          <w:highlight w:val="cyan"/>
        </w:rPr>
        <w:t>actual struggle</w:t>
      </w:r>
      <w:r w:rsidRPr="002D2C66">
        <w:rPr>
          <w:rStyle w:val="StyleUnderline"/>
        </w:rPr>
        <w:t xml:space="preserve"> against discrimination</w:t>
      </w:r>
      <w:r w:rsidRPr="007E7F4D">
        <w:rPr>
          <w:rStyle w:val="StyleUnderline"/>
        </w:rPr>
        <w:t xml:space="preserve"> with </w:t>
      </w:r>
      <w:r w:rsidRPr="002D2C66">
        <w:rPr>
          <w:rStyle w:val="Emphasis"/>
        </w:rPr>
        <w:t>strikes</w:t>
      </w:r>
      <w:r w:rsidRPr="007E7F4D">
        <w:rPr>
          <w:rStyle w:val="StyleUnderline"/>
        </w:rPr>
        <w:t xml:space="preserve">, mass </w:t>
      </w:r>
      <w:r w:rsidRPr="002D2C66">
        <w:rPr>
          <w:rStyle w:val="Emphasis"/>
        </w:rPr>
        <w:t>protests</w:t>
      </w:r>
      <w:r w:rsidRPr="007E7F4D">
        <w:rPr>
          <w:rStyle w:val="StyleUnderline"/>
        </w:rPr>
        <w:t xml:space="preserve">, in short, </w:t>
      </w:r>
      <w:r w:rsidRPr="002D2C66">
        <w:rPr>
          <w:rStyle w:val="Emphasis"/>
        </w:rPr>
        <w:t>methods</w:t>
      </w:r>
      <w:r w:rsidRPr="007E7F4D">
        <w:rPr>
          <w:rStyle w:val="StyleUnderline"/>
        </w:rPr>
        <w:t xml:space="preserve"> of class struggle, and </w:t>
      </w:r>
      <w:r w:rsidRPr="008210E1">
        <w:rPr>
          <w:rStyle w:val="Emphasis"/>
          <w:highlight w:val="cyan"/>
        </w:rPr>
        <w:t>instead</w:t>
      </w:r>
      <w:r w:rsidRPr="008210E1">
        <w:rPr>
          <w:rStyle w:val="StyleUnderline"/>
          <w:highlight w:val="cyan"/>
        </w:rPr>
        <w:t xml:space="preserve"> focus on</w:t>
      </w:r>
      <w:r w:rsidRPr="007E7F4D">
        <w:rPr>
          <w:rStyle w:val="StyleUnderline"/>
        </w:rPr>
        <w:t xml:space="preserve"> </w:t>
      </w:r>
      <w:r w:rsidRPr="002D2C66">
        <w:rPr>
          <w:rStyle w:val="Emphasis"/>
        </w:rPr>
        <w:t>demands</w:t>
      </w:r>
      <w:r w:rsidRPr="007E7F4D">
        <w:rPr>
          <w:rStyle w:val="StyleUnderline"/>
        </w:rPr>
        <w:t xml:space="preserve"> for </w:t>
      </w:r>
      <w:r w:rsidRPr="008210E1">
        <w:rPr>
          <w:rStyle w:val="Emphasis"/>
          <w:highlight w:val="cyan"/>
        </w:rPr>
        <w:t>language</w:t>
      </w:r>
      <w:r w:rsidRPr="007E7F4D">
        <w:rPr>
          <w:rStyle w:val="Emphasis"/>
        </w:rPr>
        <w:t xml:space="preserve"> reforms</w:t>
      </w:r>
      <w:r w:rsidRPr="00D567B3">
        <w:rPr>
          <w:sz w:val="16"/>
        </w:rPr>
        <w:t xml:space="preserve">, quotas, </w:t>
      </w:r>
      <w:r w:rsidRPr="008210E1">
        <w:rPr>
          <w:rStyle w:val="Emphasis"/>
          <w:highlight w:val="cyan"/>
        </w:rPr>
        <w:t>cultural</w:t>
      </w:r>
      <w:r w:rsidRPr="007E7F4D">
        <w:rPr>
          <w:rStyle w:val="Emphasis"/>
        </w:rPr>
        <w:t xml:space="preserve"> free </w:t>
      </w:r>
      <w:r w:rsidRPr="008210E1">
        <w:rPr>
          <w:rStyle w:val="Emphasis"/>
          <w:highlight w:val="cyan"/>
        </w:rPr>
        <w:t>spaces</w:t>
      </w:r>
      <w:r w:rsidRPr="00D567B3">
        <w:rPr>
          <w:sz w:val="16"/>
        </w:rPr>
        <w:t xml:space="preserve"> and rainbow-colored crosswalks. </w:t>
      </w:r>
    </w:p>
    <w:p w14:paraId="0C634F5D" w14:textId="77777777" w:rsidR="00A8715B" w:rsidRPr="00D567B3" w:rsidRDefault="00A8715B" w:rsidP="00A8715B">
      <w:pPr>
        <w:rPr>
          <w:sz w:val="16"/>
        </w:rPr>
      </w:pPr>
      <w:r w:rsidRPr="008210E1">
        <w:rPr>
          <w:rStyle w:val="StyleUnderline"/>
          <w:highlight w:val="cyan"/>
        </w:rPr>
        <w:t xml:space="preserve">By </w:t>
      </w:r>
      <w:r w:rsidRPr="008210E1">
        <w:rPr>
          <w:rStyle w:val="Emphasis"/>
          <w:highlight w:val="cyan"/>
        </w:rPr>
        <w:t>omitting</w:t>
      </w:r>
      <w:r w:rsidRPr="00D567B3">
        <w:rPr>
          <w:sz w:val="16"/>
        </w:rPr>
        <w:t xml:space="preserve"> the </w:t>
      </w:r>
      <w:r w:rsidRPr="00D567B3">
        <w:rPr>
          <w:rStyle w:val="Emphasis"/>
          <w:highlight w:val="cyan"/>
        </w:rPr>
        <w:t>class</w:t>
      </w:r>
      <w:r w:rsidRPr="00D567B3">
        <w:rPr>
          <w:rStyle w:val="StyleUnderline"/>
        </w:rPr>
        <w:t xml:space="preserve"> question, </w:t>
      </w:r>
      <w:r w:rsidRPr="00D567B3">
        <w:rPr>
          <w:rStyle w:val="Emphasis"/>
          <w:highlight w:val="cyan"/>
        </w:rPr>
        <w:t>Queer Theory</w:t>
      </w:r>
      <w:r w:rsidRPr="00D567B3">
        <w:rPr>
          <w:rStyle w:val="StyleUnderline"/>
          <w:highlight w:val="cyan"/>
        </w:rPr>
        <w:t xml:space="preserve"> is</w:t>
      </w:r>
      <w:r w:rsidRPr="00D567B3">
        <w:rPr>
          <w:rStyle w:val="StyleUnderline"/>
        </w:rPr>
        <w:t xml:space="preserve"> not </w:t>
      </w:r>
      <w:r w:rsidRPr="00D567B3">
        <w:rPr>
          <w:rStyle w:val="Emphasis"/>
          <w:highlight w:val="cyan"/>
        </w:rPr>
        <w:t>only</w:t>
      </w:r>
      <w:r w:rsidRPr="00D567B3">
        <w:rPr>
          <w:rStyle w:val="StyleUnderline"/>
        </w:rPr>
        <w:t xml:space="preserve"> a </w:t>
      </w:r>
      <w:r w:rsidRPr="00D567B3">
        <w:rPr>
          <w:rStyle w:val="Emphasis"/>
          <w:highlight w:val="cyan"/>
        </w:rPr>
        <w:t>useful</w:t>
      </w:r>
      <w:r w:rsidRPr="00D567B3">
        <w:rPr>
          <w:rStyle w:val="Emphasis"/>
        </w:rPr>
        <w:t xml:space="preserve"> tool</w:t>
      </w:r>
      <w:r w:rsidRPr="00D567B3">
        <w:rPr>
          <w:rStyle w:val="StyleUnderline"/>
        </w:rPr>
        <w:t xml:space="preserve"> </w:t>
      </w:r>
      <w:r w:rsidRPr="00D567B3">
        <w:rPr>
          <w:rStyle w:val="StyleUnderline"/>
          <w:highlight w:val="cyan"/>
        </w:rPr>
        <w:t>in</w:t>
      </w:r>
      <w:r w:rsidRPr="00D567B3">
        <w:rPr>
          <w:rStyle w:val="StyleUnderline"/>
        </w:rPr>
        <w:t xml:space="preserve"> the </w:t>
      </w:r>
      <w:r w:rsidRPr="002D2C66">
        <w:rPr>
          <w:rStyle w:val="StyleUnderline"/>
          <w:highlight w:val="cyan"/>
        </w:rPr>
        <w:t xml:space="preserve">hands of </w:t>
      </w:r>
      <w:r w:rsidRPr="002D2C66">
        <w:rPr>
          <w:rStyle w:val="Emphasis"/>
          <w:highlight w:val="cyan"/>
        </w:rPr>
        <w:t>bureaucrats</w:t>
      </w:r>
      <w:r w:rsidRPr="00D567B3">
        <w:rPr>
          <w:sz w:val="16"/>
          <w:szCs w:val="32"/>
        </w:rPr>
        <w:t xml:space="preserve"> </w:t>
      </w:r>
      <w:r w:rsidRPr="00D567B3">
        <w:rPr>
          <w:sz w:val="16"/>
        </w:rPr>
        <w:t xml:space="preserve">within the workers’ organizations, </w:t>
      </w:r>
      <w:r w:rsidRPr="008210E1">
        <w:rPr>
          <w:rStyle w:val="StyleUnderline"/>
          <w:highlight w:val="cyan"/>
        </w:rPr>
        <w:t>it</w:t>
      </w:r>
      <w:r w:rsidRPr="00D567B3">
        <w:rPr>
          <w:sz w:val="16"/>
        </w:rPr>
        <w:t xml:space="preserve"> also </w:t>
      </w:r>
      <w:r w:rsidRPr="008210E1">
        <w:rPr>
          <w:rStyle w:val="StyleUnderline"/>
          <w:highlight w:val="cyan"/>
        </w:rPr>
        <w:t>serves as</w:t>
      </w:r>
      <w:r w:rsidRPr="007E7F4D">
        <w:rPr>
          <w:rStyle w:val="StyleUnderline"/>
        </w:rPr>
        <w:t xml:space="preserve"> an </w:t>
      </w:r>
      <w:r w:rsidRPr="007E7F4D">
        <w:rPr>
          <w:rStyle w:val="Emphasis"/>
        </w:rPr>
        <w:t xml:space="preserve">ideological </w:t>
      </w:r>
      <w:r w:rsidRPr="008210E1">
        <w:rPr>
          <w:rStyle w:val="Emphasis"/>
          <w:highlight w:val="cyan"/>
        </w:rPr>
        <w:t>justification</w:t>
      </w:r>
      <w:r w:rsidRPr="008210E1">
        <w:rPr>
          <w:rStyle w:val="StyleUnderline"/>
          <w:highlight w:val="cyan"/>
        </w:rPr>
        <w:t xml:space="preserve"> for</w:t>
      </w:r>
      <w:r w:rsidRPr="00D567B3">
        <w:rPr>
          <w:sz w:val="16"/>
        </w:rPr>
        <w:t xml:space="preserve"> a section of the </w:t>
      </w:r>
      <w:r w:rsidRPr="00D567B3">
        <w:rPr>
          <w:rStyle w:val="Emphasis"/>
        </w:rPr>
        <w:t>bourgeoisie</w:t>
      </w:r>
      <w:r w:rsidRPr="007E7F4D">
        <w:rPr>
          <w:rStyle w:val="StyleUnderline"/>
        </w:rPr>
        <w:t xml:space="preserve"> and </w:t>
      </w:r>
      <w:r w:rsidRPr="008210E1">
        <w:rPr>
          <w:rStyle w:val="StyleUnderline"/>
          <w:highlight w:val="cyan"/>
        </w:rPr>
        <w:t xml:space="preserve">capitalist </w:t>
      </w:r>
      <w:r w:rsidRPr="00D567B3">
        <w:rPr>
          <w:rStyle w:val="Emphasis"/>
          <w:highlight w:val="cyan"/>
        </w:rPr>
        <w:t>forces</w:t>
      </w:r>
      <w:r w:rsidRPr="008210E1">
        <w:rPr>
          <w:rStyle w:val="StyleUnderline"/>
          <w:highlight w:val="cyan"/>
        </w:rPr>
        <w:t xml:space="preserve"> to present themselves as </w:t>
      </w:r>
      <w:r w:rsidRPr="00D567B3">
        <w:rPr>
          <w:rStyle w:val="Emphasis"/>
          <w:highlight w:val="cyan"/>
        </w:rPr>
        <w:t>LGBT friendly</w:t>
      </w:r>
      <w:r w:rsidRPr="007E7F4D">
        <w:rPr>
          <w:rStyle w:val="StyleUnderline"/>
        </w:rPr>
        <w:t xml:space="preserve"> and </w:t>
      </w:r>
      <w:r w:rsidRPr="00D567B3">
        <w:rPr>
          <w:rStyle w:val="Emphasis"/>
        </w:rPr>
        <w:t>paint</w:t>
      </w:r>
      <w:r w:rsidRPr="007E7F4D">
        <w:rPr>
          <w:rStyle w:val="StyleUnderline"/>
        </w:rPr>
        <w:t xml:space="preserve"> a liberal and progressive </w:t>
      </w:r>
      <w:r w:rsidRPr="00D567B3">
        <w:rPr>
          <w:rStyle w:val="Emphasis"/>
        </w:rPr>
        <w:t>image</w:t>
      </w:r>
      <w:r w:rsidRPr="007E7F4D">
        <w:rPr>
          <w:rStyle w:val="StyleUnderline"/>
        </w:rPr>
        <w:t xml:space="preserve"> of themselves</w:t>
      </w:r>
      <w:r w:rsidRPr="00D567B3">
        <w:rPr>
          <w:sz w:val="16"/>
        </w:rPr>
        <w:t xml:space="preserve">. Corporations such as Apple or Coca Cola, who exploit tens of thousands of people in terrible working conditions, support LGBT campaigns in their companies or finance party trucks handing out free alcohol at commercialized Pride parades. In order to finance the production of seemingly radical, but actually (for the ruling class) completely harmless ideas, thousands of Euros are spent on gender studies professorships, departments and queer study scholarships, while the left-liberal media and publishers print benevolent articles and novels. </w:t>
      </w:r>
    </w:p>
    <w:p w14:paraId="58E85044" w14:textId="77777777" w:rsidR="00A8715B" w:rsidRPr="00E03EAE" w:rsidRDefault="00A8715B" w:rsidP="00A8715B">
      <w:pPr>
        <w:rPr>
          <w:sz w:val="16"/>
          <w:szCs w:val="14"/>
        </w:rPr>
      </w:pPr>
      <w:r w:rsidRPr="00D567B3">
        <w:rPr>
          <w:sz w:val="16"/>
        </w:rPr>
        <w:t xml:space="preserve">Many queer activists are aware of these tendencies and are clearly against the coopting of their resistance by </w:t>
      </w:r>
      <w:r w:rsidRPr="00E03EAE">
        <w:rPr>
          <w:sz w:val="16"/>
        </w:rPr>
        <w:t xml:space="preserve">the ruling system. However, </w:t>
      </w:r>
      <w:r w:rsidRPr="00E03EAE">
        <w:rPr>
          <w:rStyle w:val="Emphasis"/>
        </w:rPr>
        <w:t>Queer Theory</w:t>
      </w:r>
      <w:r w:rsidRPr="00E03EAE">
        <w:rPr>
          <w:rStyle w:val="StyleUnderline"/>
        </w:rPr>
        <w:t xml:space="preserve"> does not offer</w:t>
      </w:r>
      <w:r w:rsidRPr="00E03EAE">
        <w:rPr>
          <w:sz w:val="16"/>
        </w:rPr>
        <w:t xml:space="preserve"> the </w:t>
      </w:r>
      <w:r w:rsidRPr="00E03EAE">
        <w:rPr>
          <w:rStyle w:val="Emphasis"/>
        </w:rPr>
        <w:t>ideas necessary</w:t>
      </w:r>
      <w:r w:rsidRPr="00E03EAE">
        <w:rPr>
          <w:rStyle w:val="StyleUnderline"/>
        </w:rPr>
        <w:t xml:space="preserve"> to </w:t>
      </w:r>
      <w:r w:rsidRPr="00E03EAE">
        <w:rPr>
          <w:rStyle w:val="Emphasis"/>
        </w:rPr>
        <w:t>fight</w:t>
      </w:r>
      <w:r w:rsidRPr="00E03EAE">
        <w:rPr>
          <w:rStyle w:val="StyleUnderline"/>
        </w:rPr>
        <w:t xml:space="preserve"> this usurpation by the </w:t>
      </w:r>
      <w:r w:rsidRPr="00E03EAE">
        <w:rPr>
          <w:rStyle w:val="Emphasis"/>
        </w:rPr>
        <w:t>ruling class</w:t>
      </w:r>
      <w:r w:rsidRPr="00E03EAE">
        <w:rPr>
          <w:rStyle w:val="StyleUnderline"/>
        </w:rPr>
        <w:t xml:space="preserve">; on the </w:t>
      </w:r>
      <w:r w:rsidRPr="00E03EAE">
        <w:rPr>
          <w:rStyle w:val="Emphasis"/>
        </w:rPr>
        <w:t>contrary</w:t>
      </w:r>
      <w:r w:rsidRPr="00E03EAE">
        <w:rPr>
          <w:rStyle w:val="StyleUnderline"/>
        </w:rPr>
        <w:t xml:space="preserve"> it is </w:t>
      </w:r>
      <w:r w:rsidRPr="00E03EAE">
        <w:rPr>
          <w:rStyle w:val="Emphasis"/>
        </w:rPr>
        <w:t>part</w:t>
      </w:r>
      <w:r w:rsidRPr="00E03EAE">
        <w:rPr>
          <w:rStyle w:val="StyleUnderline"/>
        </w:rPr>
        <w:t xml:space="preserve"> of the </w:t>
      </w:r>
      <w:r w:rsidRPr="00E03EAE">
        <w:rPr>
          <w:rStyle w:val="Emphasis"/>
        </w:rPr>
        <w:t>ruling ideology</w:t>
      </w:r>
      <w:r w:rsidRPr="00E03EAE">
        <w:rPr>
          <w:rStyle w:val="StyleUnderline"/>
        </w:rPr>
        <w:t xml:space="preserve"> that </w:t>
      </w:r>
      <w:r w:rsidRPr="00E03EAE">
        <w:rPr>
          <w:rStyle w:val="Emphasis"/>
        </w:rPr>
        <w:t>individualizes</w:t>
      </w:r>
      <w:r w:rsidRPr="00E03EAE">
        <w:rPr>
          <w:rStyle w:val="StyleUnderline"/>
        </w:rPr>
        <w:t xml:space="preserve"> and </w:t>
      </w:r>
      <w:r w:rsidRPr="00E03EAE">
        <w:rPr>
          <w:rStyle w:val="Emphasis"/>
        </w:rPr>
        <w:t>camouflages exploitation</w:t>
      </w:r>
      <w:r w:rsidRPr="00E03EAE">
        <w:rPr>
          <w:rStyle w:val="StyleUnderline"/>
        </w:rPr>
        <w:t xml:space="preserve"> and </w:t>
      </w:r>
      <w:r w:rsidRPr="00E03EAE">
        <w:rPr>
          <w:rStyle w:val="Emphasis"/>
        </w:rPr>
        <w:t>oppression</w:t>
      </w:r>
      <w:r w:rsidRPr="00E03EAE">
        <w:rPr>
          <w:sz w:val="16"/>
        </w:rPr>
        <w:t xml:space="preserve">, </w:t>
      </w:r>
      <w:r w:rsidRPr="00E03EAE">
        <w:rPr>
          <w:sz w:val="16"/>
          <w:szCs w:val="14"/>
        </w:rPr>
        <w:t>while dividing the united struggle against the system, precisely because united struggle is alien to Queer Theory.</w:t>
      </w:r>
    </w:p>
    <w:p w14:paraId="635C245B" w14:textId="77777777" w:rsidR="00A8715B" w:rsidRPr="00D567B3" w:rsidRDefault="00A8715B" w:rsidP="00A8715B">
      <w:pPr>
        <w:rPr>
          <w:sz w:val="16"/>
          <w:szCs w:val="14"/>
        </w:rPr>
      </w:pPr>
      <w:r w:rsidRPr="00E03EAE">
        <w:rPr>
          <w:sz w:val="16"/>
          <w:szCs w:val="14"/>
        </w:rPr>
        <w:t>&lt;&lt;TEXT CONDENSED, NONE OMITTED&gt;&gt;</w:t>
      </w:r>
      <w:r w:rsidRPr="00D567B3">
        <w:rPr>
          <w:sz w:val="16"/>
          <w:szCs w:val="14"/>
        </w:rPr>
        <w:t xml:space="preserve"> </w:t>
      </w:r>
    </w:p>
    <w:p w14:paraId="60EBA739" w14:textId="77777777" w:rsidR="00A8715B" w:rsidRPr="00D567B3" w:rsidRDefault="00A8715B" w:rsidP="00A8715B">
      <w:pPr>
        <w:rPr>
          <w:sz w:val="8"/>
          <w:szCs w:val="6"/>
        </w:rPr>
      </w:pPr>
      <w:r w:rsidRPr="00D567B3">
        <w:rPr>
          <w:sz w:val="8"/>
          <w:szCs w:val="6"/>
        </w:rPr>
        <w:t xml:space="preserve">Despite its origin as a criticism of traditional identity politics of the 1970s and 1980s, with its circle mentality and internal fights, it has failed to overcome precisely this type of identity politics. Since we can’t escape the omnipresence of power in society, it is also impossible to escape identities even though they are seen as fictitious. Since identifications “are, within the power field of sexuality, inevitable” (GT, 40), and we can at best hope to “parody” these identities, Queer Theory, which started out as a critique of identity politics, ends up exactly where it started: with identity politics. In practice, the old squabbles of who may represent whom continue unabashedly, just like in the radical feminist circles (and against them). Butler states aptly: “Obviously, the political task is not to refuse representational politics—as if we could.” (GT, 8). Any form of collective action and united struggle of all the oppressed becomes a fight, since “unity” and “representation” automatically lead to exclusion and violent oppression: “unity is only purchased through violent excision” (Butler, Merely Cultural, 44). This leads to an individualization of those who oppose the oppressive system under which we live. For instance, queer-feminist Franziska Haug complains that “the identity of the individual—origin, culture, gender etc.—becomes the crux of the matter” in queer-feminist debates, and “the right to speak and fight is being decided depending on the identity of the speaker” (Haug, 236). There is a competition about who is the most oppressed and thus has the right to speak, and who can’t be opposed. Against unwelcome arguments we often hear accusations along the lines of “you, being a white man/cis woman/white trans person don’t have the right to disagree with me, or revoke my subjective point of view.” While trying to exclude no one through “violent generalizations,” a countless number of identities are created that are supposed to cover all thinkable combinations of sexual, romantic, gender and other preferences and that are being administered in a range of queer cliques. Instead of a united struggle of all who want to fight against the system, this logic often leads to mobbing and exclusion within different groups. One queer feminist gives a vivid account of this in her paper, “Feminist Solidarity after Queer Theory” which almost reads like a desperate and intimate diary entry: Despite my qualms about the term bisexual, this descriptor provides a kind of home for me, when everywhere else feels worse. Both heterosexual and lesbian spaces have their own comforts for women, and I have often been excluded from both. I have also been told that I needed to change to ﬁt into those spaces—by acceding either to my true hetero-or homosexuality—and I have felt the moments of truth as well as the sometime hypocrisy and complacency of those demands … It is both necessary and troubling to seek out a home as a gendered or sexual being: necessary because community, recognition, and stability are essential to human flourishing and political resistance, and troubling because those very practices too often congeal into political ideologies and group formations that are exclusive or hegemonic. (Cressida J. Heyes, 1,097) From these lines we can sense the misery created by the pressures and the oppression of capitalism and what they do to our psyche and self-esteem. But it also shows the deadlock of identity politics. Even though the text sets itself the task of finding a form of solidarity between all feminists, it can’t imagine a unity that isn’t based on identity. In practice, identity politics leads to a split in the movement. For instance, in Vienna there have been two separate marches on women’s day on 8 March for years: one by the radical feminists (which can only be attended by women and, in one block, by LGBT persons), and one by the queer activists (where at first no cis men, but since 2019, all who see themselves as feminists can attend). A united demonstration was repeatedly declined by both sides. Against the background of the upswing of mass movements surrounding demands for women’s rights around the globe, and the dormant potential in Austria under a right-wing government, this example reveals the divisive role of identity politics. </w:t>
      </w:r>
    </w:p>
    <w:p w14:paraId="4B7B32B0" w14:textId="77777777" w:rsidR="00A8715B" w:rsidRPr="00D567B3" w:rsidRDefault="00A8715B" w:rsidP="00A8715B">
      <w:pPr>
        <w:rPr>
          <w:sz w:val="16"/>
          <w:szCs w:val="14"/>
        </w:rPr>
      </w:pPr>
      <w:r w:rsidRPr="00D567B3">
        <w:rPr>
          <w:sz w:val="16"/>
          <w:szCs w:val="14"/>
        </w:rPr>
        <w:t>&lt;&lt;PARAGRAPH BREAKS RESUME&gt;&gt;</w:t>
      </w:r>
    </w:p>
    <w:p w14:paraId="505462E0" w14:textId="77777777" w:rsidR="00A8715B" w:rsidRDefault="00A8715B" w:rsidP="00A8715B">
      <w:pPr>
        <w:rPr>
          <w:sz w:val="16"/>
        </w:rPr>
      </w:pPr>
      <w:r w:rsidRPr="00D567B3">
        <w:rPr>
          <w:sz w:val="16"/>
          <w:szCs w:val="14"/>
        </w:rPr>
        <w:t xml:space="preserve">It is only natural that many people, in particular young people, question established norms in society such as sexuality and gender roles. This has always been the case and </w:t>
      </w:r>
      <w:r w:rsidRPr="00CE7A66">
        <w:rPr>
          <w:rStyle w:val="StyleUnderline"/>
        </w:rPr>
        <w:t xml:space="preserve">as Marxists we defend the rights of </w:t>
      </w:r>
      <w:r w:rsidRPr="00D567B3">
        <w:rPr>
          <w:rStyle w:val="Emphasis"/>
        </w:rPr>
        <w:t>all</w:t>
      </w:r>
      <w:r w:rsidRPr="00CE7A66">
        <w:rPr>
          <w:rStyle w:val="StyleUnderline"/>
        </w:rPr>
        <w:t xml:space="preserve"> people to </w:t>
      </w:r>
      <w:r w:rsidRPr="00D567B3">
        <w:rPr>
          <w:rStyle w:val="StyleUnderline"/>
        </w:rPr>
        <w:t>express</w:t>
      </w:r>
      <w:r w:rsidRPr="00CE7A66">
        <w:rPr>
          <w:rStyle w:val="StyleUnderline"/>
        </w:rPr>
        <w:t xml:space="preserve"> themselves and identify </w:t>
      </w:r>
      <w:r w:rsidRPr="00D567B3">
        <w:rPr>
          <w:rStyle w:val="Emphasis"/>
        </w:rPr>
        <w:t>however</w:t>
      </w:r>
      <w:r w:rsidRPr="00CE7A66">
        <w:rPr>
          <w:rStyle w:val="StyleUnderline"/>
        </w:rPr>
        <w:t xml:space="preserve"> they want to. But </w:t>
      </w:r>
      <w:r w:rsidRPr="008210E1">
        <w:rPr>
          <w:rStyle w:val="StyleUnderline"/>
          <w:highlight w:val="cyan"/>
        </w:rPr>
        <w:t xml:space="preserve">the </w:t>
      </w:r>
      <w:r w:rsidRPr="00D567B3">
        <w:rPr>
          <w:rStyle w:val="Emphasis"/>
          <w:highlight w:val="cyan"/>
        </w:rPr>
        <w:t>problem</w:t>
      </w:r>
      <w:r w:rsidRPr="008210E1">
        <w:rPr>
          <w:rStyle w:val="StyleUnderline"/>
          <w:highlight w:val="cyan"/>
        </w:rPr>
        <w:t xml:space="preserve"> arises</w:t>
      </w:r>
      <w:r w:rsidRPr="00CE7A66">
        <w:rPr>
          <w:rStyle w:val="StyleUnderline"/>
        </w:rPr>
        <w:t xml:space="preserve"> here </w:t>
      </w:r>
      <w:r w:rsidRPr="008210E1">
        <w:rPr>
          <w:rStyle w:val="StyleUnderline"/>
          <w:highlight w:val="cyan"/>
        </w:rPr>
        <w:t>when</w:t>
      </w:r>
      <w:r w:rsidRPr="00D567B3">
        <w:rPr>
          <w:sz w:val="16"/>
        </w:rPr>
        <w:t xml:space="preserve"> the </w:t>
      </w:r>
      <w:r w:rsidRPr="00D567B3">
        <w:rPr>
          <w:rStyle w:val="Emphasis"/>
        </w:rPr>
        <w:t xml:space="preserve">personal </w:t>
      </w:r>
      <w:r w:rsidRPr="00D567B3">
        <w:rPr>
          <w:rStyle w:val="Emphasis"/>
          <w:highlight w:val="cyan"/>
        </w:rPr>
        <w:t>experience</w:t>
      </w:r>
      <w:r w:rsidRPr="00CE7A66">
        <w:rPr>
          <w:rStyle w:val="StyleUnderline"/>
        </w:rPr>
        <w:t xml:space="preserve"> of individuals </w:t>
      </w:r>
      <w:r w:rsidRPr="008210E1">
        <w:rPr>
          <w:rStyle w:val="StyleUnderline"/>
          <w:highlight w:val="cyan"/>
        </w:rPr>
        <w:t xml:space="preserve">is </w:t>
      </w:r>
      <w:r w:rsidRPr="008210E1">
        <w:rPr>
          <w:rStyle w:val="Emphasis"/>
          <w:szCs w:val="32"/>
          <w:highlight w:val="cyan"/>
        </w:rPr>
        <w:t>theorized</w:t>
      </w:r>
      <w:r w:rsidRPr="008210E1">
        <w:rPr>
          <w:rStyle w:val="StyleUnderline"/>
          <w:highlight w:val="cyan"/>
        </w:rPr>
        <w:t xml:space="preserve">, </w:t>
      </w:r>
      <w:r w:rsidRPr="00D567B3">
        <w:rPr>
          <w:rStyle w:val="Emphasis"/>
          <w:highlight w:val="cyan"/>
        </w:rPr>
        <w:t>raised</w:t>
      </w:r>
      <w:r w:rsidRPr="00D567B3">
        <w:rPr>
          <w:rStyle w:val="StyleUnderline"/>
          <w:highlight w:val="cyan"/>
        </w:rPr>
        <w:t xml:space="preserve"> to</w:t>
      </w:r>
      <w:r w:rsidRPr="00D567B3">
        <w:rPr>
          <w:rStyle w:val="StyleUnderline"/>
        </w:rPr>
        <w:t xml:space="preserve"> the </w:t>
      </w:r>
      <w:r w:rsidRPr="00D567B3">
        <w:rPr>
          <w:rStyle w:val="Emphasis"/>
        </w:rPr>
        <w:t>level</w:t>
      </w:r>
      <w:r w:rsidRPr="00D567B3">
        <w:rPr>
          <w:rStyle w:val="StyleUnderline"/>
        </w:rPr>
        <w:t xml:space="preserve"> of a </w:t>
      </w:r>
      <w:r w:rsidRPr="00D567B3">
        <w:rPr>
          <w:rStyle w:val="Emphasis"/>
          <w:highlight w:val="cyan"/>
        </w:rPr>
        <w:t>philosophical principle</w:t>
      </w:r>
      <w:r w:rsidRPr="00D567B3">
        <w:rPr>
          <w:rStyle w:val="StyleUnderline"/>
          <w:highlight w:val="cyan"/>
        </w:rPr>
        <w:t xml:space="preserve"> and </w:t>
      </w:r>
      <w:r w:rsidRPr="00D567B3">
        <w:rPr>
          <w:rStyle w:val="Emphasis"/>
          <w:highlight w:val="cyan"/>
        </w:rPr>
        <w:t>generalized</w:t>
      </w:r>
      <w:r w:rsidRPr="00D567B3">
        <w:rPr>
          <w:sz w:val="16"/>
        </w:rPr>
        <w:t xml:space="preserve"> for the whole of society and nature. The Queer theorists tell us that being queer or non-binary is progressive and even revolutionary, as opposed to being binary (i.e. man or woman, which the vast majority of humanity is), which is deemed reactionary. Here, however, </w:t>
      </w:r>
      <w:r w:rsidRPr="00CE7A66">
        <w:rPr>
          <w:rStyle w:val="StyleUnderline"/>
        </w:rPr>
        <w:t xml:space="preserve">it is </w:t>
      </w:r>
      <w:r w:rsidRPr="00D567B3">
        <w:rPr>
          <w:rStyle w:val="Emphasis"/>
          <w:highlight w:val="cyan"/>
        </w:rPr>
        <w:t>Queer Theory</w:t>
      </w:r>
      <w:r w:rsidRPr="00CE7A66">
        <w:rPr>
          <w:rStyle w:val="StyleUnderline"/>
        </w:rPr>
        <w:t xml:space="preserve"> that shows </w:t>
      </w:r>
      <w:r w:rsidRPr="00D567B3">
        <w:rPr>
          <w:rStyle w:val="StyleUnderline"/>
          <w:highlight w:val="cyan"/>
        </w:rPr>
        <w:t xml:space="preserve">its </w:t>
      </w:r>
      <w:r w:rsidRPr="00D567B3">
        <w:rPr>
          <w:rStyle w:val="Emphasis"/>
          <w:highlight w:val="cyan"/>
        </w:rPr>
        <w:t>reactionary</w:t>
      </w:r>
      <w:r w:rsidRPr="00CE7A66">
        <w:rPr>
          <w:rStyle w:val="StyleUnderline"/>
        </w:rPr>
        <w:t xml:space="preserve"> side. For all its </w:t>
      </w:r>
      <w:r w:rsidRPr="00D567B3">
        <w:rPr>
          <w:rStyle w:val="Emphasis"/>
        </w:rPr>
        <w:t>radical talk</w:t>
      </w:r>
      <w:r w:rsidRPr="00CE7A66">
        <w:rPr>
          <w:rStyle w:val="StyleUnderline"/>
        </w:rPr>
        <w:t xml:space="preserve"> against oppression, </w:t>
      </w:r>
      <w:r w:rsidRPr="008210E1">
        <w:rPr>
          <w:rStyle w:val="StyleUnderline"/>
          <w:highlight w:val="cyan"/>
        </w:rPr>
        <w:t xml:space="preserve">it </w:t>
      </w:r>
      <w:r w:rsidRPr="008210E1">
        <w:rPr>
          <w:rStyle w:val="Emphasis"/>
          <w:highlight w:val="cyan"/>
        </w:rPr>
        <w:t>opposes</w:t>
      </w:r>
      <w:r w:rsidRPr="00D567B3">
        <w:rPr>
          <w:sz w:val="16"/>
        </w:rPr>
        <w:t xml:space="preserve"> a </w:t>
      </w:r>
      <w:r w:rsidRPr="00CE7A66">
        <w:rPr>
          <w:rStyle w:val="Emphasis"/>
        </w:rPr>
        <w:t xml:space="preserve">united </w:t>
      </w:r>
      <w:r w:rsidRPr="008210E1">
        <w:rPr>
          <w:rStyle w:val="Emphasis"/>
          <w:highlight w:val="cyan"/>
        </w:rPr>
        <w:t>class struggle</w:t>
      </w:r>
      <w:r w:rsidRPr="008210E1">
        <w:rPr>
          <w:rStyle w:val="StyleUnderline"/>
          <w:highlight w:val="cyan"/>
        </w:rPr>
        <w:t xml:space="preserve"> and </w:t>
      </w:r>
      <w:r w:rsidRPr="00D567B3">
        <w:rPr>
          <w:rStyle w:val="Emphasis"/>
          <w:highlight w:val="cyan"/>
        </w:rPr>
        <w:t>promotes atomization</w:t>
      </w:r>
      <w:r w:rsidRPr="00D567B3">
        <w:rPr>
          <w:rStyle w:val="StyleUnderline"/>
          <w:highlight w:val="cyan"/>
        </w:rPr>
        <w:t xml:space="preserve"> of individuals</w:t>
      </w:r>
      <w:r w:rsidRPr="00D567B3">
        <w:rPr>
          <w:sz w:val="16"/>
        </w:rPr>
        <w:t xml:space="preserve"> on the basis of sexual and personal preferences, dividing the working class into ever smaller entities. Meanwhile, the whole rotten exploitative and oppressive edifice of capitalism remains in place. </w:t>
      </w:r>
    </w:p>
    <w:p w14:paraId="50621C84" w14:textId="77777777" w:rsidR="00A8715B" w:rsidRDefault="00A8715B" w:rsidP="00A8715B">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5EECD86E" w14:textId="1E84725C" w:rsidR="00A8715B" w:rsidRDefault="00BD30CD" w:rsidP="00A8715B">
      <w:bookmarkStart w:id="0" w:name="_Hlk111461557"/>
      <w:r>
        <w:rPr>
          <w:rStyle w:val="Style13ptBold"/>
        </w:rPr>
        <w:t xml:space="preserve">Associate Professor </w:t>
      </w:r>
      <w:r w:rsidR="00A8715B" w:rsidRPr="00DE5370">
        <w:rPr>
          <w:rStyle w:val="Style13ptBold"/>
        </w:rPr>
        <w:t>Kanna ’23</w:t>
      </w:r>
      <w:r w:rsidR="00A8715B">
        <w:t xml:space="preserve"> [Ahmed; 2023; Associate Professor of Anthropology at the University of the Pacific; Focaal: Journal of Global and Historical Anthropology, “Enlisted in Struggle: Being Marxist in a Time of Protracted Crisis,” vol. 95</w:t>
      </w:r>
      <w:r w:rsidR="002B040A">
        <w:t>, DOA: March 9, 2026</w:t>
      </w:r>
      <w:r w:rsidR="00A8715B">
        <w:t>]</w:t>
      </w:r>
    </w:p>
    <w:p w14:paraId="3F37E40E" w14:textId="77777777" w:rsidR="00A8715B" w:rsidRDefault="00A8715B" w:rsidP="00A8715B">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5E34BCBC" w14:textId="77777777" w:rsidR="00A8715B" w:rsidRDefault="00A8715B" w:rsidP="00A8715B">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2839555C" w14:textId="77777777" w:rsidR="00A8715B" w:rsidRDefault="00A8715B" w:rsidP="00A8715B">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3A8C74D4" w14:textId="77777777" w:rsidR="00A8715B" w:rsidRDefault="00A8715B" w:rsidP="00A8715B">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396AAAA7" w14:textId="77777777" w:rsidR="00A8715B" w:rsidRDefault="00A8715B" w:rsidP="00A8715B">
      <w:pPr>
        <w:rPr>
          <w:sz w:val="16"/>
        </w:rPr>
      </w:pPr>
      <w:r>
        <w:rPr>
          <w:sz w:val="16"/>
        </w:rPr>
        <w:t>Enlisted in struggle</w:t>
      </w:r>
    </w:p>
    <w:p w14:paraId="4C21A701" w14:textId="77777777" w:rsidR="00A8715B" w:rsidRDefault="00A8715B" w:rsidP="00A8715B">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42109F24" w14:textId="77777777" w:rsidR="00A8715B" w:rsidRDefault="00A8715B" w:rsidP="00A8715B">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12B5F063" w14:textId="77777777" w:rsidR="00A8715B" w:rsidRDefault="00A8715B" w:rsidP="00A8715B">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68D3C44E" w14:textId="77777777" w:rsidR="00A8715B" w:rsidRDefault="00A8715B" w:rsidP="00A8715B">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1F1EC2F9" w14:textId="77777777" w:rsidR="00A8715B" w:rsidRDefault="00A8715B" w:rsidP="00A8715B">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7A2A8DBD" w14:textId="77777777" w:rsidR="00A8715B" w:rsidRDefault="00A8715B" w:rsidP="00A8715B">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4D8C9035" w14:textId="77777777" w:rsidR="00A8715B" w:rsidRDefault="00A8715B" w:rsidP="00A8715B">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24852788" w14:textId="77777777" w:rsidR="00A8715B" w:rsidRDefault="00A8715B" w:rsidP="00A8715B">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234A63ED" w14:textId="77777777" w:rsidR="00A8715B" w:rsidRDefault="00A8715B" w:rsidP="00A8715B">
      <w:pPr>
        <w:rPr>
          <w:sz w:val="16"/>
        </w:rPr>
      </w:pPr>
      <w:r>
        <w:rPr>
          <w:sz w:val="16"/>
        </w:rPr>
        <w:t xml:space="preserve">Objective conditions </w:t>
      </w:r>
    </w:p>
    <w:p w14:paraId="77E83491" w14:textId="77777777" w:rsidR="00A8715B" w:rsidRDefault="00A8715B" w:rsidP="00A8715B">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223584BB" w14:textId="77777777" w:rsidR="00A8715B" w:rsidRDefault="00A8715B" w:rsidP="00A8715B">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7A31BCB1" w14:textId="77777777" w:rsidR="00A8715B" w:rsidRDefault="00A8715B" w:rsidP="00A8715B">
      <w:pPr>
        <w:rPr>
          <w:sz w:val="16"/>
        </w:rPr>
      </w:pPr>
      <w:r>
        <w:rPr>
          <w:sz w:val="16"/>
        </w:rPr>
        <w:t xml:space="preserve">Openings for the far right </w:t>
      </w:r>
    </w:p>
    <w:p w14:paraId="6120CC6F" w14:textId="77777777" w:rsidR="00A8715B" w:rsidRDefault="00A8715B" w:rsidP="00A8715B">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424F9B29" w14:textId="77777777" w:rsidR="00A8715B" w:rsidRDefault="00A8715B" w:rsidP="00A8715B">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03004FC3" w14:textId="77777777" w:rsidR="00A8715B" w:rsidRDefault="00A8715B" w:rsidP="00A8715B">
      <w:pPr>
        <w:rPr>
          <w:sz w:val="16"/>
        </w:rPr>
      </w:pPr>
      <w:r>
        <w:rPr>
          <w:sz w:val="16"/>
        </w:rPr>
        <w:t xml:space="preserve">Reformism versus revolution </w:t>
      </w:r>
    </w:p>
    <w:p w14:paraId="3E00937A" w14:textId="77777777" w:rsidR="00A8715B" w:rsidRDefault="00A8715B" w:rsidP="00A8715B">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37268C89" w14:textId="77777777" w:rsidR="00A8715B" w:rsidRDefault="00A8715B" w:rsidP="00A8715B">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5CEA2CC0" w14:textId="77777777" w:rsidR="00A8715B" w:rsidRDefault="00A8715B" w:rsidP="00A8715B">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1EC39872" w14:textId="77777777" w:rsidR="00A8715B" w:rsidRDefault="00A8715B" w:rsidP="00A8715B">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50BC06F5" w14:textId="77777777" w:rsidR="00A8715B" w:rsidRDefault="00A8715B" w:rsidP="00A8715B">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5863D206" w14:textId="77777777" w:rsidR="00A8715B" w:rsidRDefault="00A8715B" w:rsidP="00A8715B">
      <w:pPr>
        <w:rPr>
          <w:sz w:val="16"/>
        </w:rPr>
      </w:pPr>
      <w:r>
        <w:rPr>
          <w:sz w:val="16"/>
        </w:rPr>
        <w:t>&lt;&lt;TEXT CONDENSED, NONE OMITTED&gt;&gt;</w:t>
      </w:r>
    </w:p>
    <w:p w14:paraId="087D1509" w14:textId="77777777" w:rsidR="00A8715B" w:rsidRDefault="00A8715B" w:rsidP="00A8715B">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19CC07A" w14:textId="77777777" w:rsidR="00A8715B" w:rsidRDefault="00A8715B" w:rsidP="00A8715B">
      <w:pPr>
        <w:rPr>
          <w:sz w:val="16"/>
        </w:rPr>
      </w:pPr>
      <w:r>
        <w:rPr>
          <w:sz w:val="16"/>
        </w:rPr>
        <w:t>&lt;&lt;PARAGRAPH BREAKS RESUME&gt;&gt;</w:t>
      </w:r>
    </w:p>
    <w:p w14:paraId="3590E9BA" w14:textId="77777777" w:rsidR="00A8715B" w:rsidRDefault="00A8715B" w:rsidP="00A8715B">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13636382" w14:textId="77777777" w:rsidR="00A8715B" w:rsidRDefault="00A8715B" w:rsidP="00A8715B">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66ED2B05" w14:textId="77777777" w:rsidR="00A8715B" w:rsidRPr="00DE5370" w:rsidRDefault="00A8715B" w:rsidP="00A8715B">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w:t>
      </w:r>
      <w:r w:rsidRPr="004410DF">
        <w:rPr>
          <w:rStyle w:val="Emphasis"/>
        </w:rPr>
        <w:t xml:space="preserve"> theory</w:t>
      </w:r>
      <w:r w:rsidRPr="004410DF">
        <w:rPr>
          <w:rStyle w:val="StyleUnderline"/>
        </w:rPr>
        <w:t xml:space="preserve"> </w:t>
      </w:r>
      <w:r>
        <w:rPr>
          <w:rStyle w:val="StyleUnderline"/>
          <w:highlight w:val="cyan"/>
        </w:rPr>
        <w:t>and history—</w:t>
      </w:r>
      <w:r w:rsidRPr="004410DF">
        <w:rPr>
          <w:rStyle w:val="Emphasis"/>
          <w:highlight w:val="cyan"/>
        </w:rPr>
        <w:t>tend</w:t>
      </w:r>
      <w:r>
        <w:rPr>
          <w:rStyle w:val="StyleUnderline"/>
          <w:highlight w:val="cyan"/>
        </w:rPr>
        <w:t xml:space="preserve">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339852E2" w14:textId="77777777" w:rsidR="00A8715B" w:rsidRDefault="00A8715B" w:rsidP="00A8715B">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75B06970" w14:textId="4B58ECE2" w:rsidR="00A8715B" w:rsidRPr="00DE5370" w:rsidRDefault="00382981" w:rsidP="00A8715B">
      <w:r>
        <w:rPr>
          <w:rStyle w:val="Style13ptBold"/>
        </w:rPr>
        <w:t xml:space="preserve">Fellow </w:t>
      </w:r>
      <w:r w:rsidR="00A8715B" w:rsidRPr="00DE5370">
        <w:rPr>
          <w:rStyle w:val="Style13ptBold"/>
        </w:rPr>
        <w:t>Meisner ’25</w:t>
      </w:r>
      <w:r w:rsidR="00A8715B" w:rsidRPr="00DE5370">
        <w:t xml:space="preserve"> [Lukas; 2025; Fellow at the Institute for Critical Theory Berlin; Critical Marxist Theory: Political Autonomy and the Radicalising Project of Modernity, “Conclusion: The Radical Politics of Political Autonomy,” Ch. 10</w:t>
      </w:r>
      <w:r w:rsidR="003D15A5">
        <w:t>, DOA: March 9, 2026</w:t>
      </w:r>
      <w:r w:rsidR="00A8715B" w:rsidRPr="00DE5370">
        <w:t>]</w:t>
      </w:r>
    </w:p>
    <w:p w14:paraId="0BC9D684" w14:textId="77777777" w:rsidR="00A8715B" w:rsidRPr="00752606" w:rsidRDefault="00A8715B" w:rsidP="00A8715B">
      <w:pPr>
        <w:rPr>
          <w:sz w:val="14"/>
        </w:rPr>
      </w:pPr>
      <w:r w:rsidRPr="00752606">
        <w:rPr>
          <w:sz w:val="14"/>
        </w:rPr>
        <w:t xml:space="preserve">Today, </w:t>
      </w:r>
      <w:r w:rsidRPr="004A0094">
        <w:rPr>
          <w:rStyle w:val="StyleUnderline"/>
          <w:highlight w:val="cyan"/>
        </w:rPr>
        <w:t>humanity</w:t>
      </w:r>
      <w:r w:rsidRPr="0008743B">
        <w:rPr>
          <w:rStyle w:val="StyleUnderline"/>
        </w:rPr>
        <w:t xml:space="preserve"> is </w:t>
      </w:r>
      <w:r w:rsidRPr="004A0094">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4410DF">
        <w:rPr>
          <w:rStyle w:val="StyleUnderline"/>
        </w:rPr>
        <w:t>. The</w:t>
      </w:r>
      <w:r w:rsidRPr="005B00A1">
        <w:rPr>
          <w:rStyle w:val="StyleUnderline"/>
        </w:rPr>
        <w:t xml:space="preserv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59373DEC" w14:textId="77777777" w:rsidR="00A8715B" w:rsidRPr="00752606" w:rsidRDefault="00A8715B" w:rsidP="00A8715B">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374F7AE0" w14:textId="77777777" w:rsidR="00A8715B" w:rsidRPr="00752606" w:rsidRDefault="00A8715B" w:rsidP="00A8715B">
      <w:pPr>
        <w:rPr>
          <w:sz w:val="14"/>
        </w:rPr>
      </w:pPr>
      <w:r w:rsidRPr="00752606">
        <w:rPr>
          <w:sz w:val="14"/>
        </w:rPr>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4A0094">
        <w:rPr>
          <w:rStyle w:val="StyleUnderline"/>
          <w:highlight w:val="cyan"/>
        </w:rPr>
        <w:t xml:space="preserve">need to get </w:t>
      </w:r>
      <w:r w:rsidRPr="004A0094">
        <w:rPr>
          <w:rStyle w:val="Emphasis"/>
          <w:highlight w:val="cyan"/>
        </w:rPr>
        <w:t>beyond</w:t>
      </w:r>
      <w:r w:rsidRPr="006200F3">
        <w:rPr>
          <w:rStyle w:val="StyleUnderline"/>
        </w:rPr>
        <w:t xml:space="preserve"> </w:t>
      </w:r>
      <w:r w:rsidRPr="009013AF">
        <w:rPr>
          <w:rStyle w:val="StyleUnderline"/>
        </w:rPr>
        <w:t xml:space="preserve">the </w:t>
      </w:r>
      <w:r w:rsidRPr="004A0094">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7F29ABAD" w14:textId="77777777" w:rsidR="00A8715B" w:rsidRPr="00752606" w:rsidRDefault="00A8715B" w:rsidP="00A8715B">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7CAC16E9" w14:textId="77777777" w:rsidR="00A8715B" w:rsidRPr="00752606" w:rsidRDefault="00A8715B" w:rsidP="00A8715B">
      <w:pPr>
        <w:rPr>
          <w:sz w:val="14"/>
        </w:rPr>
      </w:pPr>
      <w:r w:rsidRPr="00752606">
        <w:rPr>
          <w:sz w:val="14"/>
        </w:rPr>
        <w:t>1 Blind Spots, Gaps, Weaknesses? A Further Explanation of the Study in Terms of Race and Gender</w:t>
      </w:r>
    </w:p>
    <w:p w14:paraId="70F7EDA4" w14:textId="77777777" w:rsidR="00A8715B" w:rsidRPr="00752606" w:rsidRDefault="00A8715B" w:rsidP="00A8715B">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7264964D" w14:textId="77777777" w:rsidR="00A8715B" w:rsidRPr="00752606" w:rsidRDefault="00A8715B" w:rsidP="00A8715B">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4A0094">
        <w:rPr>
          <w:rStyle w:val="StyleUnderline"/>
          <w:highlight w:val="cyan"/>
        </w:rPr>
        <w:t xml:space="preserve">capitalism as an </w:t>
      </w:r>
      <w:r w:rsidRPr="004A0094">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17E6ED34" w14:textId="77777777" w:rsidR="00A8715B" w:rsidRPr="00752606" w:rsidRDefault="00A8715B" w:rsidP="00A8715B">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1126A6A8" w14:textId="77777777" w:rsidR="00A8715B" w:rsidRPr="00752606" w:rsidRDefault="00A8715B" w:rsidP="00A8715B">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12D42871" w14:textId="77777777" w:rsidR="00A8715B" w:rsidRPr="00752606" w:rsidRDefault="00A8715B" w:rsidP="00A8715B">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70202D5F" w14:textId="77777777" w:rsidR="00A8715B" w:rsidRPr="00E03EAE" w:rsidRDefault="00A8715B" w:rsidP="00A8715B">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w:t>
      </w:r>
      <w:r w:rsidRPr="00E03EAE">
        <w:rPr>
          <w:sz w:val="14"/>
        </w:rPr>
        <w:t xml:space="preserve">the lines of the production/reproduction-dualism and the ‘houseworkerisation’Footnote 13 of female labour, the non- or underpayment of care work and the fact that women still earn structurally less whilst performing the same jobs as men.Footnote 14 Hence, </w:t>
      </w:r>
      <w:r w:rsidRPr="00E03EAE">
        <w:rPr>
          <w:rStyle w:val="StyleUnderline"/>
        </w:rPr>
        <w:t xml:space="preserve">the only non-ideological form of proletarian class consciousness is one that </w:t>
      </w:r>
      <w:r w:rsidRPr="00E03EAE">
        <w:rPr>
          <w:rStyle w:val="Emphasis"/>
        </w:rPr>
        <w:t>includes</w:t>
      </w:r>
      <w:r w:rsidRPr="00E03EAE">
        <w:rPr>
          <w:rStyle w:val="StyleUnderline"/>
        </w:rPr>
        <w:t xml:space="preserve"> antiracism and antisexism since all proletarian class struggle that thinks it could allow forms of racism or sexism would </w:t>
      </w:r>
      <w:r w:rsidRPr="00E03EAE">
        <w:rPr>
          <w:rStyle w:val="Emphasis"/>
        </w:rPr>
        <w:t>undermine itself</w:t>
      </w:r>
      <w:r w:rsidRPr="00E03EAE">
        <w:rPr>
          <w:rStyle w:val="StyleUnderline"/>
        </w:rPr>
        <w:t xml:space="preserve"> by hindering itself from overcoming capital’s logic and structure</w:t>
      </w:r>
      <w:r w:rsidRPr="00E03EAE">
        <w:rPr>
          <w:sz w:val="14"/>
        </w:rPr>
        <w:t>.</w:t>
      </w:r>
    </w:p>
    <w:p w14:paraId="1D7989CE" w14:textId="77777777" w:rsidR="00A8715B" w:rsidRPr="00752606" w:rsidRDefault="00A8715B" w:rsidP="00A8715B">
      <w:pPr>
        <w:rPr>
          <w:sz w:val="14"/>
        </w:rPr>
      </w:pPr>
      <w:r w:rsidRPr="00E03EAE">
        <w:rPr>
          <w:sz w:val="14"/>
        </w:rPr>
        <w:t xml:space="preserve">The second main reason why all </w:t>
      </w:r>
      <w:r w:rsidRPr="00E03EAE">
        <w:rPr>
          <w:rStyle w:val="StyleUnderline"/>
        </w:rPr>
        <w:t xml:space="preserve">non-ideological class consciousness must be antiracist and antisexist by </w:t>
      </w:r>
      <w:r w:rsidRPr="00E03EAE">
        <w:rPr>
          <w:rStyle w:val="Emphasis"/>
        </w:rPr>
        <w:t>default</w:t>
      </w:r>
      <w:r w:rsidRPr="00E03EAE">
        <w:rPr>
          <w:sz w:val="14"/>
        </w:rPr>
        <w:t xml:space="preserve"> is </w:t>
      </w:r>
      <w:r w:rsidRPr="00E03EAE">
        <w:rPr>
          <w:rStyle w:val="StyleUnderline"/>
        </w:rPr>
        <w:t xml:space="preserve">because both racism and sexism are the capitalist ideology that </w:t>
      </w:r>
      <w:r w:rsidRPr="00E03EAE">
        <w:rPr>
          <w:rStyle w:val="Emphasis"/>
        </w:rPr>
        <w:t>disunites</w:t>
      </w:r>
      <w:r w:rsidRPr="00E03EAE">
        <w:rPr>
          <w:rStyle w:val="StyleUnderline"/>
        </w:rPr>
        <w:t xml:space="preserve"> the</w:t>
      </w:r>
      <w:r w:rsidRPr="00E03EAE">
        <w:rPr>
          <w:sz w:val="14"/>
        </w:rPr>
        <w:t xml:space="preserve"> 99% of the </w:t>
      </w:r>
      <w:r w:rsidRPr="00E03EAE">
        <w:rPr>
          <w:rStyle w:val="StyleUnderline"/>
        </w:rPr>
        <w:t>proletariat and</w:t>
      </w:r>
      <w:r w:rsidRPr="00E03EAE">
        <w:rPr>
          <w:sz w:val="14"/>
        </w:rPr>
        <w:t xml:space="preserve"> thus </w:t>
      </w:r>
      <w:r w:rsidRPr="00E03EAE">
        <w:rPr>
          <w:rStyle w:val="StyleUnderline"/>
        </w:rPr>
        <w:t xml:space="preserve">makes its universally emancipatory struggle </w:t>
      </w:r>
      <w:r w:rsidRPr="00E03EAE">
        <w:rPr>
          <w:rStyle w:val="Emphasis"/>
        </w:rPr>
        <w:t>impossible</w:t>
      </w:r>
      <w:r w:rsidRPr="00E03EAE">
        <w:rPr>
          <w:sz w:val="14"/>
        </w:rPr>
        <w:t xml:space="preserve">. Namely, </w:t>
      </w:r>
      <w:r w:rsidRPr="00E03EAE">
        <w:rPr>
          <w:rStyle w:val="StyleUnderline"/>
        </w:rPr>
        <w:t>capitalism disunites</w:t>
      </w:r>
      <w:r w:rsidRPr="00E03EAE">
        <w:rPr>
          <w:sz w:val="14"/>
        </w:rPr>
        <w:t xml:space="preserve"> the 99% </w:t>
      </w:r>
      <w:r w:rsidRPr="00E03EAE">
        <w:rPr>
          <w:rStyle w:val="StyleUnderline"/>
        </w:rPr>
        <w:t>with the help of racism and sexism</w:t>
      </w:r>
      <w:r w:rsidRPr="00E03EAE">
        <w:rPr>
          <w:sz w:val="14"/>
        </w:rPr>
        <w:t xml:space="preserve">, </w:t>
      </w:r>
      <w:r w:rsidRPr="00E03EAE">
        <w:rPr>
          <w:rStyle w:val="StyleUnderline"/>
        </w:rPr>
        <w:t>amongst other ideologies</w:t>
      </w:r>
      <w:r w:rsidRPr="00E03EAE">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E03EAE">
        <w:rPr>
          <w:rStyle w:val="StyleUnderline"/>
        </w:rPr>
        <w:t>because</w:t>
      </w:r>
      <w:r w:rsidRPr="00E03EAE">
        <w:rPr>
          <w:sz w:val="14"/>
        </w:rPr>
        <w:t xml:space="preserve"> “</w:t>
      </w:r>
      <w:r w:rsidRPr="00E03EAE">
        <w:rPr>
          <w:rStyle w:val="StyleUnderline"/>
        </w:rPr>
        <w:t xml:space="preserve">they </w:t>
      </w:r>
      <w:r w:rsidRPr="00E03EAE">
        <w:rPr>
          <w:rStyle w:val="Emphasis"/>
        </w:rPr>
        <w:t>disguise</w:t>
      </w:r>
      <w:r w:rsidRPr="00E03EAE">
        <w:rPr>
          <w:rStyle w:val="StyleUnderline"/>
        </w:rPr>
        <w:t xml:space="preserve"> the structural realities of the capitalist system</w:t>
      </w:r>
      <w:r w:rsidRPr="00E03EAE">
        <w:rPr>
          <w:sz w:val="14"/>
        </w:rPr>
        <w:t xml:space="preserve">”, thus </w:t>
      </w:r>
      <w:r w:rsidRPr="00E03EAE">
        <w:rPr>
          <w:rStyle w:val="StyleUnderline"/>
        </w:rPr>
        <w:t>helping to</w:t>
      </w:r>
      <w:r w:rsidRPr="00E03EAE">
        <w:rPr>
          <w:sz w:val="14"/>
        </w:rPr>
        <w:t xml:space="preserve"> further “</w:t>
      </w:r>
      <w:r w:rsidRPr="00E03EAE">
        <w:rPr>
          <w:rStyle w:val="StyleUnderline"/>
        </w:rPr>
        <w:t>divide the working class</w:t>
      </w:r>
      <w:r w:rsidRPr="00E03EAE">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5AA853B7" w14:textId="77777777" w:rsidR="00A8715B" w:rsidRPr="00752606" w:rsidRDefault="00A8715B" w:rsidP="00A8715B">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06A06FF2" w14:textId="77777777" w:rsidR="00A8715B" w:rsidRPr="00752606" w:rsidRDefault="00A8715B" w:rsidP="00A8715B">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53F34FEF" w14:textId="77777777" w:rsidR="00A8715B" w:rsidRPr="00752606" w:rsidRDefault="00A8715B" w:rsidP="00A8715B">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384E666E" w14:textId="77777777" w:rsidR="00A8715B" w:rsidRPr="00752606" w:rsidRDefault="00A8715B" w:rsidP="00A8715B">
      <w:pPr>
        <w:rPr>
          <w:sz w:val="14"/>
        </w:rPr>
      </w:pPr>
      <w:r w:rsidRPr="00752606">
        <w:rPr>
          <w:sz w:val="14"/>
        </w:rPr>
        <w:t>2 The Radical Politics of Political Autonomy</w:t>
      </w:r>
    </w:p>
    <w:p w14:paraId="32BC654D" w14:textId="77777777" w:rsidR="00A8715B" w:rsidRPr="00964D90" w:rsidRDefault="00A8715B" w:rsidP="00A8715B">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FE1ADF">
        <w:rPr>
          <w:rStyle w:val="StyleUnderline"/>
        </w:rPr>
        <w:t xml:space="preserve">on the </w:t>
      </w:r>
      <w:r w:rsidRPr="0052706A">
        <w:rPr>
          <w:rStyle w:val="StyleUnderline"/>
          <w:highlight w:val="cyan"/>
        </w:rPr>
        <w:t>horizon looks</w:t>
      </w:r>
      <w:r w:rsidRPr="00964D90">
        <w:rPr>
          <w:sz w:val="14"/>
        </w:rPr>
        <w:t xml:space="preserve"> once again </w:t>
      </w:r>
      <w:r w:rsidRPr="007D1BC6">
        <w:rPr>
          <w:rStyle w:val="StyleUnderline"/>
        </w:rPr>
        <w:t xml:space="preserve">more </w:t>
      </w:r>
      <w:r w:rsidRPr="0052706A">
        <w:rPr>
          <w:rStyle w:val="StyleUnderline"/>
          <w:highlight w:val="cyan"/>
        </w:rPr>
        <w:t>like</w:t>
      </w:r>
      <w:r w:rsidRPr="00E90ECF">
        <w:rPr>
          <w:rStyle w:val="StyleUnderline"/>
        </w:rPr>
        <w:t xml:space="preserve"> the </w:t>
      </w:r>
      <w:r w:rsidRPr="0052706A">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4410DF">
        <w:rPr>
          <w:rStyle w:val="StyleUnderline"/>
          <w:highlight w:val="cyan"/>
        </w:rPr>
        <w:t xml:space="preserve">can only be </w:t>
      </w:r>
      <w:r w:rsidRPr="004410DF">
        <w:rPr>
          <w:rStyle w:val="Emphasis"/>
          <w:highlight w:val="cyan"/>
        </w:rPr>
        <w:t>overcome together</w:t>
      </w:r>
      <w:r w:rsidRPr="00964D90">
        <w:rPr>
          <w:sz w:val="14"/>
        </w:rPr>
        <w:t>.</w:t>
      </w:r>
    </w:p>
    <w:p w14:paraId="0086FE90" w14:textId="77777777" w:rsidR="00A8715B" w:rsidRPr="00964D90" w:rsidRDefault="00A8715B" w:rsidP="00A8715B">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52706A">
        <w:rPr>
          <w:rStyle w:val="Emphasis"/>
          <w:highlight w:val="cyan"/>
        </w:rPr>
        <w:t>further</w:t>
      </w:r>
      <w:r w:rsidRPr="0052706A">
        <w:rPr>
          <w:rStyle w:val="StyleUnderline"/>
          <w:highlight w:val="cyan"/>
        </w:rPr>
        <w:t xml:space="preserve"> the left falls </w:t>
      </w:r>
      <w:r w:rsidRPr="004410DF">
        <w:rPr>
          <w:rStyle w:val="StyleUnderline"/>
          <w:highlight w:val="cyan"/>
        </w:rPr>
        <w:t xml:space="preserve">into </w:t>
      </w:r>
      <w:r w:rsidRPr="004410DF">
        <w:rPr>
          <w:rStyle w:val="Emphasis"/>
          <w:highlight w:val="cyan"/>
        </w:rPr>
        <w:t>crisis</w:t>
      </w:r>
      <w:r w:rsidRPr="004410DF">
        <w:rPr>
          <w:rStyle w:val="StyleUnderline"/>
          <w:highlight w:val="cyan"/>
        </w:rPr>
        <w:t xml:space="preserve">, the </w:t>
      </w:r>
      <w:r w:rsidRPr="004410DF">
        <w:rPr>
          <w:rStyle w:val="Emphasis"/>
          <w:highlight w:val="cyan"/>
        </w:rPr>
        <w:t>more easily</w:t>
      </w:r>
      <w:r w:rsidRPr="004410DF">
        <w:rPr>
          <w:rStyle w:val="StyleUnderline"/>
          <w:highlight w:val="cyan"/>
        </w:rPr>
        <w:t xml:space="preserve"> </w:t>
      </w:r>
      <w:r w:rsidRPr="0052706A">
        <w:rPr>
          <w:rStyle w:val="StyleUnderline"/>
          <w:highlight w:val="cyan"/>
        </w:rPr>
        <w:t>right-wing</w:t>
      </w:r>
      <w:r w:rsidRPr="00EC522A">
        <w:rPr>
          <w:rStyle w:val="StyleUnderline"/>
        </w:rPr>
        <w:t xml:space="preserve">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55E087A5" w14:textId="77777777" w:rsidR="00A8715B" w:rsidRPr="00964D90" w:rsidRDefault="00A8715B" w:rsidP="00A8715B">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21C09AAA" w14:textId="77777777" w:rsidR="00A8715B" w:rsidRPr="00964D90" w:rsidRDefault="00A8715B" w:rsidP="00A8715B">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74FA22E7" w14:textId="77777777" w:rsidR="00A8715B" w:rsidRPr="00964D90" w:rsidRDefault="00A8715B" w:rsidP="00A8715B">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is</w:t>
      </w:r>
      <w:r w:rsidRPr="00FE434D">
        <w:rPr>
          <w:rStyle w:val="StyleUnderline"/>
        </w:rPr>
        <w:t xml:space="preserve"> the </w:t>
      </w:r>
      <w:r w:rsidRPr="0052706A">
        <w:rPr>
          <w:rStyle w:val="Emphasis"/>
          <w:highlight w:val="cyan"/>
        </w:rPr>
        <w:t>best way</w:t>
      </w:r>
      <w:r w:rsidRPr="007D1BC6">
        <w:rPr>
          <w:rStyle w:val="StyleUnderline"/>
        </w:rPr>
        <w:t xml:space="preserve"> not only </w:t>
      </w:r>
      <w:r w:rsidRPr="0052706A">
        <w:rPr>
          <w:rStyle w:val="StyleUnderline"/>
          <w:highlight w:val="cyan"/>
        </w:rPr>
        <w:t xml:space="preserve">to </w:t>
      </w:r>
      <w:r w:rsidRPr="00FE434D">
        <w:rPr>
          <w:rStyle w:val="Emphasis"/>
          <w:highlight w:val="cyan"/>
        </w:rPr>
        <w:t>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w:t>
      </w:r>
      <w:r w:rsidRPr="00FE434D">
        <w:rPr>
          <w:rStyle w:val="StyleUnderline"/>
        </w:rPr>
        <w:t xml:space="preserve">logical </w:t>
      </w:r>
      <w:r w:rsidRPr="0052706A">
        <w:rPr>
          <w:rStyle w:val="Emphasis"/>
          <w:highlight w:val="cyan"/>
        </w:rPr>
        <w:t>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FE434D">
        <w:rPr>
          <w:rStyle w:val="Emphasis"/>
          <w:highlight w:val="cyan"/>
        </w:rPr>
        <w:t>desertification</w:t>
      </w:r>
      <w:r w:rsidRPr="00FE434D">
        <w:rPr>
          <w:rStyle w:val="StyleUnderline"/>
          <w:highlight w:val="cyan"/>
        </w:rPr>
        <w:t xml:space="preserve">, </w:t>
      </w:r>
      <w:r w:rsidRPr="00FE434D">
        <w:rPr>
          <w:rStyle w:val="Emphasis"/>
          <w:highlight w:val="cyan"/>
        </w:rPr>
        <w:t>defo</w:t>
      </w:r>
      <w:r w:rsidRPr="00FE434D">
        <w:rPr>
          <w:rStyle w:val="StyleUnderline"/>
        </w:rPr>
        <w:t xml:space="preserve">restation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w:t>
      </w:r>
      <w:r w:rsidRPr="004410DF">
        <w:rPr>
          <w:rStyle w:val="StyleUnderline"/>
        </w:rPr>
        <w:t>nature. 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3481251D" w14:textId="3F988CEA" w:rsidR="005D388F" w:rsidRDefault="00A8715B" w:rsidP="005B0284">
      <w:pPr>
        <w:rPr>
          <w:sz w:val="14"/>
        </w:rPr>
      </w:pPr>
      <w:r w:rsidRPr="00964D90">
        <w:rPr>
          <w:sz w:val="14"/>
        </w:rPr>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4410DF">
        <w:rPr>
          <w:rStyle w:val="StyleUnderline"/>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4410DF">
        <w:rPr>
          <w:rStyle w:val="StyleUnderline"/>
        </w:rPr>
        <w:t xml:space="preserve"> </w:t>
      </w:r>
      <w:r w:rsidRPr="002029F5">
        <w:rPr>
          <w:rStyle w:val="StyleUnderline"/>
        </w:rPr>
        <w:t xml:space="preserve">not only </w:t>
      </w:r>
      <w:r w:rsidRPr="0052706A">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 xml:space="preserve">may lead to a </w:t>
      </w:r>
      <w:r w:rsidRPr="004410DF">
        <w:rPr>
          <w:rStyle w:val="Emphasis"/>
        </w:rPr>
        <w:t>classless society</w:t>
      </w:r>
      <w:r w:rsidRPr="00964D90">
        <w:rPr>
          <w:rStyle w:val="StyleUnderline"/>
        </w:rPr>
        <w:t xml:space="preserve">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w:t>
      </w:r>
      <w:r w:rsidRPr="004410DF">
        <w:rPr>
          <w:rStyle w:val="Emphasis"/>
        </w:rPr>
        <w:t>very conditions</w:t>
      </w:r>
      <w:r w:rsidRPr="004410DF">
        <w:rPr>
          <w:rStyle w:val="StyleUnderline"/>
        </w:rPr>
        <w:t xml:space="preserve"> of </w:t>
      </w:r>
      <w:r w:rsidRPr="004410DF">
        <w:rPr>
          <w:rStyle w:val="Emphasis"/>
        </w:rPr>
        <w:t>survival</w:t>
      </w:r>
      <w:r w:rsidRPr="00964D90">
        <w:rPr>
          <w:sz w:val="14"/>
        </w:rPr>
        <w:t>.</w:t>
      </w:r>
    </w:p>
    <w:p w14:paraId="2CCAC7B2" w14:textId="77777777" w:rsidR="002C064C" w:rsidRDefault="002C064C" w:rsidP="002C064C">
      <w:pPr>
        <w:pStyle w:val="Heading3"/>
      </w:pPr>
      <w:r>
        <w:t>1NC</w:t>
      </w:r>
    </w:p>
    <w:p w14:paraId="7A5BBA7F" w14:textId="77777777" w:rsidR="002C064C" w:rsidRPr="00C57345" w:rsidRDefault="002C064C" w:rsidP="002C064C">
      <w:r>
        <w:t>Movements DA</w:t>
      </w:r>
    </w:p>
    <w:p w14:paraId="2C0E9B3D" w14:textId="77777777" w:rsidR="002C064C" w:rsidRPr="005A2DEA" w:rsidRDefault="002C064C" w:rsidP="002C064C">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47664BCD" w14:textId="648C4251" w:rsidR="002C064C" w:rsidRDefault="00A148B1" w:rsidP="002C064C">
      <w:r>
        <w:rPr>
          <w:rStyle w:val="Style13ptBold"/>
        </w:rPr>
        <w:t xml:space="preserve">Professors </w:t>
      </w:r>
      <w:r w:rsidR="002C064C" w:rsidRPr="00034178">
        <w:rPr>
          <w:rStyle w:val="Style13ptBold"/>
        </w:rPr>
        <w:t>Táíwò</w:t>
      </w:r>
      <w:r w:rsidR="002C064C">
        <w:rPr>
          <w:rStyle w:val="Style13ptBold"/>
        </w:rPr>
        <w:t xml:space="preserve"> and Mbembe</w:t>
      </w:r>
      <w:r w:rsidR="002C064C" w:rsidRPr="00034178">
        <w:rPr>
          <w:rStyle w:val="Style13ptBold"/>
        </w:rPr>
        <w:t xml:space="preserve"> 21</w:t>
      </w:r>
      <w:r w:rsidR="002C064C" w:rsidRPr="00DD31C0">
        <w:t xml:space="preserve">, </w:t>
      </w:r>
      <w:r w:rsidR="002C064C">
        <w:t>[</w:t>
      </w:r>
      <w:r w:rsidR="002C064C" w:rsidRPr="00DD31C0">
        <w:t>Olúfẹmi</w:t>
      </w:r>
      <w:r w:rsidR="002C064C">
        <w:t xml:space="preserve">; </w:t>
      </w:r>
      <w:r w:rsidR="002C064C" w:rsidRPr="00DD31C0">
        <w:t xml:space="preserve">Assistant professor of philosophy at Georgetown University, </w:t>
      </w:r>
      <w:r w:rsidR="002C064C">
        <w:t xml:space="preserve">with; </w:t>
      </w:r>
      <w:r w:rsidR="002C064C" w:rsidRPr="00DD31C0">
        <w:t>Achille, professor at the Wits Institute for Social and Economic Research, and</w:t>
      </w:r>
      <w:r w:rsidR="002C064C">
        <w:t>;</w:t>
      </w:r>
      <w:r w:rsidR="002C064C" w:rsidRPr="00DD31C0">
        <w:t xml:space="preserve"> interviewed by Transnational Institute;</w:t>
      </w:r>
      <w:r w:rsidR="002C064C">
        <w:t xml:space="preserve"> </w:t>
      </w:r>
      <w:r w:rsidR="002C064C" w:rsidRPr="00DD31C0">
        <w:t>5/25/21</w:t>
      </w:r>
      <w:r w:rsidR="002C064C">
        <w:t>;</w:t>
      </w:r>
      <w:r w:rsidR="002C064C" w:rsidRPr="00DD31C0">
        <w:t xml:space="preserve"> "Becoming Black: a conversation with Olúfémi Táíwò and Achille Mbembe," </w:t>
      </w:r>
      <w:hyperlink r:id="rId11" w:history="1">
        <w:r w:rsidR="00E831AC" w:rsidRPr="000E7B36">
          <w:rPr>
            <w:rStyle w:val="Hyperlink"/>
          </w:rPr>
          <w:t>https://roarmag.org/essays/becoming-black-olufemi-taiwo-achille-mbembe/</w:t>
        </w:r>
      </w:hyperlink>
      <w:r w:rsidR="00E831AC">
        <w:t>, DOA: March 9, 2026</w:t>
      </w:r>
      <w:r w:rsidR="002C064C">
        <w:t>]</w:t>
      </w:r>
    </w:p>
    <w:p w14:paraId="3A76CCBE" w14:textId="77777777" w:rsidR="002C064C" w:rsidRPr="004B36F1" w:rsidRDefault="002C064C" w:rsidP="002C064C">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7A99639F" w14:textId="77777777" w:rsidR="002C064C" w:rsidRPr="004B36F1" w:rsidRDefault="002C064C" w:rsidP="002C064C">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698FB95B" w14:textId="77777777" w:rsidR="002C064C" w:rsidRPr="004B36F1" w:rsidRDefault="002C064C" w:rsidP="002C064C">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49C6B5CB" w14:textId="77777777" w:rsidR="002C064C" w:rsidRPr="004B36F1" w:rsidRDefault="002C064C" w:rsidP="002C064C">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67390F80" w14:textId="77777777" w:rsidR="002C064C" w:rsidRPr="005C6034" w:rsidRDefault="002C064C" w:rsidP="002C064C">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13148AC7" w14:textId="77777777" w:rsidR="002C064C" w:rsidRPr="00034178" w:rsidRDefault="002C064C" w:rsidP="002C064C">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161CAFA4" w14:textId="77777777" w:rsidR="002C064C" w:rsidRPr="005C6034" w:rsidRDefault="002C064C" w:rsidP="002C064C">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658AD4A8" w14:textId="77777777" w:rsidR="002C064C" w:rsidRPr="005C6034" w:rsidRDefault="002C064C" w:rsidP="002C064C">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1A0D2612" w14:textId="77777777" w:rsidR="002C064C" w:rsidRPr="005C6034" w:rsidRDefault="002C064C" w:rsidP="002C064C">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057A4FBE" w14:textId="77777777" w:rsidR="002C064C" w:rsidRPr="004B36F1" w:rsidRDefault="002C064C" w:rsidP="002C064C">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051DF46" w14:textId="77777777" w:rsidR="002C064C" w:rsidRPr="004B36F1" w:rsidRDefault="002C064C" w:rsidP="002C064C">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1FEF6390" w14:textId="77777777" w:rsidR="002C064C" w:rsidRPr="005C6034" w:rsidRDefault="002C064C" w:rsidP="002C064C">
      <w:pPr>
        <w:rPr>
          <w:rStyle w:val="StyleUnderline"/>
        </w:rPr>
      </w:pPr>
      <w:r w:rsidRPr="005C6034">
        <w:rPr>
          <w:rStyle w:val="StyleUnderline"/>
        </w:rPr>
        <w:t>So in that context, how can we best understand coercive state power and violence as it is playing out today?</w:t>
      </w:r>
    </w:p>
    <w:p w14:paraId="3DCB4AB4" w14:textId="77777777" w:rsidR="002C064C" w:rsidRPr="00034178" w:rsidRDefault="002C064C" w:rsidP="002C064C">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AFDA87E" w14:textId="77777777" w:rsidR="002C064C" w:rsidRPr="004B36F1" w:rsidRDefault="002C064C" w:rsidP="002C064C">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3035C018" w14:textId="77777777" w:rsidR="002C064C" w:rsidRPr="005C6034" w:rsidRDefault="002C064C" w:rsidP="002C064C">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191715CA" w14:textId="77777777" w:rsidR="002C064C" w:rsidRPr="005C6034" w:rsidRDefault="002C064C" w:rsidP="002C064C">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25AB9B49" w14:textId="77777777" w:rsidR="002C064C" w:rsidRPr="004B36F1" w:rsidRDefault="002C064C" w:rsidP="002C064C">
      <w:pPr>
        <w:rPr>
          <w:sz w:val="16"/>
        </w:rPr>
      </w:pPr>
      <w:r w:rsidRPr="004B36F1">
        <w:rPr>
          <w:sz w:val="16"/>
        </w:rPr>
        <w:t>So could you define the agents of this brutality and what different roles do they play?</w:t>
      </w:r>
    </w:p>
    <w:p w14:paraId="4370FC23" w14:textId="77777777" w:rsidR="002C064C" w:rsidRPr="004B36F1" w:rsidRDefault="002C064C" w:rsidP="002C064C">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6085A287" w14:textId="77777777" w:rsidR="002C064C" w:rsidRPr="004B36F1" w:rsidRDefault="002C064C" w:rsidP="002C064C">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01B910C1" w14:textId="77777777" w:rsidR="002C064C" w:rsidRPr="004B36F1" w:rsidRDefault="002C064C" w:rsidP="002C064C">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3C46B52" w14:textId="77777777" w:rsidR="002C064C" w:rsidRPr="004B36F1" w:rsidRDefault="002C064C" w:rsidP="002C064C">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155ECE8" w14:textId="77777777" w:rsidR="002C064C" w:rsidRPr="004B36F1" w:rsidRDefault="002C064C" w:rsidP="002C064C">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286E28AB" w14:textId="77777777" w:rsidR="002C064C" w:rsidRPr="004B36F1" w:rsidRDefault="002C064C" w:rsidP="002C064C">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251AFE4A" w14:textId="77777777" w:rsidR="002C064C" w:rsidRPr="004B36F1" w:rsidRDefault="002C064C" w:rsidP="002C064C">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79A3261" w14:textId="77777777" w:rsidR="002C064C" w:rsidRPr="00034178" w:rsidRDefault="002C064C" w:rsidP="002C064C">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118B7062" w14:textId="77777777" w:rsidR="002C064C" w:rsidRPr="00C434B7" w:rsidRDefault="002C064C" w:rsidP="002C064C">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2D631B79" w14:textId="77777777" w:rsidR="002C064C" w:rsidRPr="00C434B7" w:rsidRDefault="002C064C" w:rsidP="002C064C">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4E21A974" w14:textId="77777777" w:rsidR="002C064C" w:rsidRPr="00C434B7" w:rsidRDefault="002C064C" w:rsidP="002C064C">
      <w:pPr>
        <w:rPr>
          <w:sz w:val="16"/>
        </w:rPr>
      </w:pPr>
      <w:r w:rsidRPr="00C434B7">
        <w:rPr>
          <w:sz w:val="16"/>
        </w:rPr>
        <w:t>How do we understand how this plays out in the Global South, both in terms of the colonial history but also post-colonial leaders and structures that continue to repress their peoples?</w:t>
      </w:r>
    </w:p>
    <w:p w14:paraId="7C6E9F54" w14:textId="77777777" w:rsidR="002C064C" w:rsidRPr="00C434B7" w:rsidRDefault="002C064C" w:rsidP="002C064C">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AE351B4" w14:textId="77777777" w:rsidR="002C064C" w:rsidRPr="00C434B7" w:rsidRDefault="002C064C" w:rsidP="002C064C">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3DC2275B" w14:textId="77777777" w:rsidR="002C064C" w:rsidRPr="00C434B7" w:rsidRDefault="002C064C" w:rsidP="002C064C">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5C6C940A" w14:textId="77777777" w:rsidR="002C064C" w:rsidRPr="00382405" w:rsidRDefault="002C064C" w:rsidP="002C064C">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C78367F" w14:textId="77777777" w:rsidR="002C064C" w:rsidRPr="00382405" w:rsidRDefault="002C064C" w:rsidP="002C064C">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3ACF916F" w14:textId="77777777" w:rsidR="002C064C" w:rsidRPr="00AF60DB" w:rsidRDefault="002C064C" w:rsidP="002C064C">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480B2D5C" w14:textId="77777777" w:rsidR="002C064C" w:rsidRPr="00E03EAE" w:rsidRDefault="002C064C" w:rsidP="002C064C">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w:t>
      </w:r>
      <w:r w:rsidRPr="00E03EAE">
        <w:rPr>
          <w:rStyle w:val="StyleUnderline"/>
        </w:rPr>
        <w:t>colonial politics, as Achille has explained.</w:t>
      </w:r>
    </w:p>
    <w:p w14:paraId="6FD7FAAF" w14:textId="77777777" w:rsidR="002C064C" w:rsidRPr="00E03EAE" w:rsidRDefault="002C064C" w:rsidP="002C064C">
      <w:pPr>
        <w:rPr>
          <w:rStyle w:val="StyleUnderline"/>
        </w:rPr>
      </w:pPr>
      <w:r w:rsidRPr="00E03EAE">
        <w:rPr>
          <w:sz w:val="16"/>
        </w:rPr>
        <w:t xml:space="preserve">How should social movements relate to </w:t>
      </w:r>
      <w:r w:rsidRPr="00E03EAE">
        <w:rPr>
          <w:rStyle w:val="StyleUnderline"/>
        </w:rPr>
        <w:t xml:space="preserve">the </w:t>
      </w:r>
      <w:r w:rsidRPr="00E03EAE">
        <w:rPr>
          <w:rStyle w:val="Emphasis"/>
        </w:rPr>
        <w:t>state</w:t>
      </w:r>
      <w:r w:rsidRPr="00E03EAE">
        <w:rPr>
          <w:rStyle w:val="StyleUnderline"/>
        </w:rPr>
        <w:t xml:space="preserve"> in this struggle</w:t>
      </w:r>
      <w:r w:rsidRPr="00E03EAE">
        <w:rPr>
          <w:sz w:val="16"/>
        </w:rPr>
        <w:t xml:space="preserve">? In the face of corporate power and market forces, the state </w:t>
      </w:r>
      <w:r w:rsidRPr="00E03EAE">
        <w:rPr>
          <w:rStyle w:val="StyleUnderline"/>
        </w:rPr>
        <w:t>is</w:t>
      </w:r>
      <w:r w:rsidRPr="00E03EAE">
        <w:rPr>
          <w:sz w:val="16"/>
        </w:rPr>
        <w:t xml:space="preserve"> seen as </w:t>
      </w:r>
      <w:r w:rsidRPr="00E03EAE">
        <w:rPr>
          <w:rStyle w:val="Emphasis"/>
          <w:szCs w:val="26"/>
        </w:rPr>
        <w:t>an important bulwark to protect its citizens from from capital</w:t>
      </w:r>
      <w:r w:rsidRPr="00E03EAE">
        <w:rPr>
          <w:sz w:val="16"/>
        </w:rPr>
        <w:t>,</w:t>
      </w:r>
      <w:r w:rsidRPr="00E03EAE">
        <w:rPr>
          <w:rStyle w:val="StyleUnderline"/>
        </w:rPr>
        <w:t xml:space="preserve"> yet as we have discussed social movements </w:t>
      </w:r>
      <w:r w:rsidRPr="00E03EAE">
        <w:rPr>
          <w:rStyle w:val="Emphasis"/>
        </w:rPr>
        <w:t>also</w:t>
      </w:r>
      <w:r w:rsidRPr="00E03EAE">
        <w:rPr>
          <w:rStyle w:val="StyleUnderline"/>
        </w:rPr>
        <w:t xml:space="preserve"> face the most violence </w:t>
      </w:r>
      <w:r w:rsidRPr="00E03EAE">
        <w:rPr>
          <w:rStyle w:val="Emphasis"/>
        </w:rPr>
        <w:t>from</w:t>
      </w:r>
      <w:r w:rsidRPr="00E03EAE">
        <w:rPr>
          <w:rStyle w:val="StyleUnderline"/>
        </w:rPr>
        <w:t xml:space="preserve"> the state.</w:t>
      </w:r>
    </w:p>
    <w:p w14:paraId="4BB90ABA" w14:textId="77777777" w:rsidR="002C064C" w:rsidRPr="00E03EAE" w:rsidRDefault="002C064C" w:rsidP="002C064C">
      <w:pPr>
        <w:rPr>
          <w:rStyle w:val="StyleUnderline"/>
        </w:rPr>
      </w:pPr>
      <w:r w:rsidRPr="00E03EAE">
        <w:rPr>
          <w:sz w:val="16"/>
        </w:rPr>
        <w:t xml:space="preserve">Olúfẹ́mi: It’s right that there is something of a tension, but it’s worth pointing out that </w:t>
      </w:r>
      <w:r w:rsidRPr="00E03EAE">
        <w:rPr>
          <w:rStyle w:val="StyleUnderline"/>
        </w:rPr>
        <w:t xml:space="preserve">it’s not coercive </w:t>
      </w:r>
      <w:r w:rsidRPr="00E03EAE">
        <w:rPr>
          <w:rStyle w:val="Emphasis"/>
        </w:rPr>
        <w:t>power as such</w:t>
      </w:r>
      <w:r w:rsidRPr="00E03EAE">
        <w:rPr>
          <w:rStyle w:val="StyleUnderline"/>
        </w:rPr>
        <w:t xml:space="preserve"> that movements for justice should oppose. The </w:t>
      </w:r>
      <w:r w:rsidRPr="00E03EAE">
        <w:rPr>
          <w:rStyle w:val="Emphasis"/>
        </w:rPr>
        <w:t>Cuban revolutionaries</w:t>
      </w:r>
      <w:r w:rsidRPr="00E03EAE">
        <w:rPr>
          <w:rStyle w:val="StyleUnderline"/>
        </w:rPr>
        <w:t xml:space="preserve">, the </w:t>
      </w:r>
      <w:r w:rsidRPr="00E03EAE">
        <w:rPr>
          <w:rStyle w:val="Emphasis"/>
        </w:rPr>
        <w:t>Mozambican Liberation Front</w:t>
      </w:r>
      <w:r w:rsidRPr="00E03EAE">
        <w:rPr>
          <w:rStyle w:val="StyleUnderline"/>
        </w:rPr>
        <w:t xml:space="preserve">, the fighters of </w:t>
      </w:r>
      <w:r w:rsidRPr="00E03EAE">
        <w:rPr>
          <w:rStyle w:val="Emphasis"/>
        </w:rPr>
        <w:t>Cape Verde</w:t>
      </w:r>
      <w:r w:rsidRPr="00E03EAE">
        <w:rPr>
          <w:rStyle w:val="StyleUnderline"/>
        </w:rPr>
        <w:t xml:space="preserve">, </w:t>
      </w:r>
      <w:r w:rsidRPr="00E03EAE">
        <w:rPr>
          <w:rStyle w:val="Emphasis"/>
        </w:rPr>
        <w:t>Angola</w:t>
      </w:r>
      <w:r w:rsidRPr="00E03EAE">
        <w:rPr>
          <w:rStyle w:val="StyleUnderline"/>
        </w:rPr>
        <w:t xml:space="preserve"> and </w:t>
      </w:r>
      <w:r w:rsidRPr="00E03EAE">
        <w:rPr>
          <w:rStyle w:val="Emphasis"/>
        </w:rPr>
        <w:t>Zimbabwe</w:t>
      </w:r>
      <w:r w:rsidRPr="00E03EAE">
        <w:rPr>
          <w:rStyle w:val="StyleUnderline"/>
        </w:rPr>
        <w:t xml:space="preserve"> </w:t>
      </w:r>
      <w:r w:rsidRPr="00E03EAE">
        <w:rPr>
          <w:rStyle w:val="Emphasis"/>
        </w:rPr>
        <w:t>all</w:t>
      </w:r>
      <w:r w:rsidRPr="00E03EAE">
        <w:rPr>
          <w:rStyle w:val="StyleUnderline"/>
        </w:rPr>
        <w:t xml:space="preserve"> used coercive power in order to rid themselves of colonialism</w:t>
      </w:r>
      <w:r w:rsidRPr="00E03EAE">
        <w:rPr>
          <w:sz w:val="16"/>
        </w:rPr>
        <w:t xml:space="preserve">. </w:t>
      </w:r>
      <w:r w:rsidRPr="00E03EAE">
        <w:rPr>
          <w:rStyle w:val="StyleUnderline"/>
        </w:rPr>
        <w:t xml:space="preserve">Sometimes the conversation about coercive power in the guise of the state or anyone else gets </w:t>
      </w:r>
      <w:r w:rsidRPr="00E03EAE">
        <w:rPr>
          <w:rStyle w:val="Emphasis"/>
        </w:rPr>
        <w:t>excessively moralized</w:t>
      </w:r>
      <w:r w:rsidRPr="00E03EAE">
        <w:rPr>
          <w:rStyle w:val="StyleUnderline"/>
        </w:rPr>
        <w:t xml:space="preserve">. Power in general is a </w:t>
      </w:r>
      <w:r w:rsidRPr="00E03EAE">
        <w:rPr>
          <w:rStyle w:val="Emphasis"/>
        </w:rPr>
        <w:t>tool</w:t>
      </w:r>
      <w:r w:rsidRPr="00E03EAE">
        <w:rPr>
          <w:rStyle w:val="StyleUnderline"/>
        </w:rPr>
        <w:t xml:space="preserve">, and how we morally evaluate it </w:t>
      </w:r>
      <w:r w:rsidRPr="00E03EAE">
        <w:rPr>
          <w:rStyle w:val="Emphasis"/>
        </w:rPr>
        <w:t>depends on how it’s used and to what ends</w:t>
      </w:r>
      <w:r w:rsidRPr="00E03EAE">
        <w:rPr>
          <w:rStyle w:val="StyleUnderline"/>
          <w:sz w:val="16"/>
        </w:rPr>
        <w:t>.</w:t>
      </w:r>
    </w:p>
    <w:p w14:paraId="14DD64DA" w14:textId="77777777" w:rsidR="002C064C" w:rsidRPr="00AF60DB" w:rsidRDefault="002C064C" w:rsidP="002C064C">
      <w:pPr>
        <w:rPr>
          <w:rStyle w:val="StyleUnderline"/>
        </w:rPr>
      </w:pPr>
      <w:r w:rsidRPr="00E03EAE">
        <w:rPr>
          <w:sz w:val="16"/>
        </w:rPr>
        <w:t xml:space="preserve">Having said that, I think what </w:t>
      </w:r>
      <w:r w:rsidRPr="00E03EAE">
        <w:rPr>
          <w:rStyle w:val="StyleUnderline"/>
        </w:rPr>
        <w:t>we should</w:t>
      </w:r>
      <w:r w:rsidRPr="00E03EAE">
        <w:rPr>
          <w:sz w:val="16"/>
        </w:rPr>
        <w:t xml:space="preserve"> focus on is </w:t>
      </w:r>
      <w:r w:rsidRPr="00E03EAE">
        <w:rPr>
          <w:rStyle w:val="StyleUnderline"/>
        </w:rPr>
        <w:t>find</w:t>
      </w:r>
      <w:r w:rsidRPr="00E03EAE">
        <w:rPr>
          <w:sz w:val="16"/>
        </w:rPr>
        <w:t xml:space="preserve">ing </w:t>
      </w:r>
      <w:r w:rsidRPr="00E03EAE">
        <w:rPr>
          <w:rStyle w:val="StyleUnderline"/>
        </w:rPr>
        <w:t xml:space="preserve">ways to </w:t>
      </w:r>
      <w:r w:rsidRPr="00E03EAE">
        <w:rPr>
          <w:rStyle w:val="Emphasis"/>
        </w:rPr>
        <w:t>exploit the state</w:t>
      </w:r>
      <w:r w:rsidRPr="00E03EAE">
        <w:rPr>
          <w:sz w:val="16"/>
        </w:rPr>
        <w:t xml:space="preserve"> and more specifically, </w:t>
      </w:r>
      <w:r w:rsidRPr="00E03EAE">
        <w:rPr>
          <w:rStyle w:val="StyleUnderline"/>
        </w:rPr>
        <w:t xml:space="preserve">exploit the differences between the interests of the state and of capital. State and capital have been too “buddy buddy” over the past few decades, and the </w:t>
      </w:r>
      <w:r w:rsidRPr="00E03EAE">
        <w:rPr>
          <w:rStyle w:val="Emphasis"/>
        </w:rPr>
        <w:t>inability</w:t>
      </w:r>
      <w:r w:rsidRPr="00E03EAE">
        <w:rPr>
          <w:rStyle w:val="StyleUnderline"/>
        </w:rPr>
        <w:t xml:space="preserve"> of </w:t>
      </w:r>
      <w:r w:rsidRPr="00E03EAE">
        <w:rPr>
          <w:rStyle w:val="Emphasis"/>
        </w:rPr>
        <w:t>social movements</w:t>
      </w:r>
      <w:r w:rsidRPr="00E03EAE">
        <w:rPr>
          <w:rStyle w:val="StyleUnderline"/>
        </w:rPr>
        <w:t xml:space="preserve"> to </w:t>
      </w:r>
      <w:r w:rsidRPr="00E03EAE">
        <w:rPr>
          <w:rStyle w:val="Emphasis"/>
        </w:rPr>
        <w:t>play one off against the other</w:t>
      </w:r>
      <w:r w:rsidRPr="00E03EAE">
        <w:rPr>
          <w:rStyle w:val="StyleUnderline"/>
        </w:rPr>
        <w:t xml:space="preserve"> has led to the neoliberal consensus. And that has led to the </w:t>
      </w:r>
      <w:r w:rsidRPr="00E03EAE">
        <w:rPr>
          <w:rStyle w:val="Emphasis"/>
        </w:rPr>
        <w:t>politics of abandonment</w:t>
      </w:r>
      <w:r w:rsidRPr="00E03EAE">
        <w:rPr>
          <w:rStyle w:val="StyleUnderline"/>
        </w:rPr>
        <w:t xml:space="preserve"> and to contractions in state responsibilities</w:t>
      </w:r>
      <w:r w:rsidRPr="00E72D53">
        <w:rPr>
          <w:rStyle w:val="StyleUnderline"/>
        </w:rPr>
        <w:t xml:space="preserve"> without compensatory</w:t>
      </w:r>
      <w:r w:rsidRPr="00AF60DB">
        <w:rPr>
          <w:rStyle w:val="StyleUnderline"/>
        </w:rPr>
        <w:t xml:space="preserve"> gains for most of the people on the earth.</w:t>
      </w:r>
    </w:p>
    <w:p w14:paraId="0C72CC86" w14:textId="77777777" w:rsidR="002C064C" w:rsidRPr="004B36F1" w:rsidRDefault="002C064C" w:rsidP="002C064C">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2B1CF58A" w14:textId="77777777" w:rsidR="002C064C" w:rsidRPr="004B36F1" w:rsidRDefault="002C064C" w:rsidP="002C064C">
      <w:pPr>
        <w:rPr>
          <w:sz w:val="16"/>
        </w:rPr>
      </w:pPr>
      <w:r w:rsidRPr="004B36F1">
        <w:rPr>
          <w:sz w:val="16"/>
        </w:rPr>
        <w:t>What do you consider are some of the changing dynamics you see going forward related to coercive state power?</w:t>
      </w:r>
    </w:p>
    <w:p w14:paraId="11048634" w14:textId="77777777" w:rsidR="002C064C" w:rsidRPr="004B36F1" w:rsidRDefault="002C064C" w:rsidP="002C064C">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759D2EE9" w14:textId="77777777" w:rsidR="002C064C" w:rsidRPr="00E72D53" w:rsidRDefault="002C064C" w:rsidP="002C064C">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2A1D9F6D" w14:textId="77777777" w:rsidR="002C064C" w:rsidRPr="003A04E8" w:rsidRDefault="002C064C" w:rsidP="002C064C">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4D79D8F6" w14:textId="77777777" w:rsidR="002C064C" w:rsidRPr="003A04E8" w:rsidRDefault="002C064C" w:rsidP="002C064C">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56853054" w14:textId="77777777" w:rsidR="002C064C" w:rsidRPr="003A04E8" w:rsidRDefault="002C064C" w:rsidP="002C064C">
      <w:pPr>
        <w:rPr>
          <w:sz w:val="16"/>
        </w:rPr>
      </w:pPr>
      <w:r w:rsidRPr="003A04E8">
        <w:rPr>
          <w:sz w:val="16"/>
        </w:rPr>
        <w:t>Olúfẹ́mi: I could not possibly agree more with what Achille said. If I could, I would shout it from an air horn everywhere in the world.</w:t>
      </w:r>
    </w:p>
    <w:p w14:paraId="4E9BF3FC" w14:textId="77777777" w:rsidR="002C064C" w:rsidRPr="003A04E8" w:rsidRDefault="002C064C" w:rsidP="002C064C">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4FEBF2D9" w14:textId="77777777" w:rsidR="002C064C" w:rsidRPr="003A04E8" w:rsidRDefault="002C064C" w:rsidP="002C064C">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29D042AE" w14:textId="77777777" w:rsidR="002C064C" w:rsidRPr="003A04E8" w:rsidRDefault="002C064C" w:rsidP="002C064C">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359ACA81" w14:textId="77777777" w:rsidR="002C064C" w:rsidRPr="004B36F1" w:rsidRDefault="002C064C" w:rsidP="002C064C">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E5780AC" w14:textId="77777777" w:rsidR="002C064C" w:rsidRPr="004B36F1" w:rsidRDefault="002C064C" w:rsidP="002C064C">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4DEFF6BD" w14:textId="77777777" w:rsidR="002C064C" w:rsidRPr="004B36F1" w:rsidRDefault="002C064C" w:rsidP="002C064C">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09D9899B" w14:textId="77777777" w:rsidR="002C064C" w:rsidRPr="0073245A" w:rsidRDefault="002C064C" w:rsidP="002C064C">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4D2558C1" w14:textId="34BD9643" w:rsidR="002C064C" w:rsidRDefault="002C064C" w:rsidP="005B0284">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486F798E" w14:textId="20239C8D" w:rsidR="004F4E00" w:rsidRDefault="00DD1FBC" w:rsidP="004F4E00">
      <w:pPr>
        <w:pStyle w:val="Heading3"/>
      </w:pPr>
      <w:r>
        <w:t>1NC</w:t>
      </w:r>
    </w:p>
    <w:p w14:paraId="77970E08" w14:textId="77777777" w:rsidR="004F4E00" w:rsidRPr="00927072" w:rsidRDefault="004F4E00" w:rsidP="004F4E00">
      <w:pPr>
        <w:pStyle w:val="Heading4"/>
      </w:pPr>
      <w:r>
        <w:t xml:space="preserve">Voting affirmative uses the ballot to position the 1AC as an </w:t>
      </w:r>
      <w:r>
        <w:rPr>
          <w:u w:val="single"/>
        </w:rPr>
        <w:t>emancipatory rupture</w:t>
      </w:r>
      <w:r>
        <w:t xml:space="preserve"> that </w:t>
      </w:r>
      <w:r w:rsidRPr="00D9745C">
        <w:rPr>
          <w:u w:val="single"/>
        </w:rPr>
        <w:t>rescues</w:t>
      </w:r>
      <w:r>
        <w:t xml:space="preserve"> political agency from metaphysical subjugation. </w:t>
      </w:r>
    </w:p>
    <w:p w14:paraId="790233C0" w14:textId="7755ECBF" w:rsidR="004F4E00" w:rsidRDefault="00547C08" w:rsidP="004F4E00">
      <w:r>
        <w:rPr>
          <w:rStyle w:val="Style13ptBold"/>
        </w:rPr>
        <w:t>Associate Professor</w:t>
      </w:r>
      <w:r w:rsidR="004F4E00" w:rsidRPr="001D142F">
        <w:rPr>
          <w:rStyle w:val="Style13ptBold"/>
        </w:rPr>
        <w:t>Nayar, 17</w:t>
      </w:r>
      <w:r w:rsidR="004F4E00">
        <w:t>—associate professor and director of the International Development Law and Human Rights LLM Program at the School of Law, University of Warwick (Jayan, “Some Thoughts on the “(Extra)Ordinary”: Philosophy, Coloniality, and Being Otherwise,” Alternatives: Global, Local, Political, Vol 42, Issue 1, 2017, dml</w:t>
      </w:r>
      <w:r w:rsidR="00427BB9">
        <w:t>, DOA: March 9, 2026</w:t>
      </w:r>
      <w:r w:rsidR="004F4E00">
        <w:t xml:space="preserve">) </w:t>
      </w:r>
    </w:p>
    <w:p w14:paraId="64884DD9" w14:textId="77777777" w:rsidR="004F4E00" w:rsidRPr="00C12693" w:rsidRDefault="004F4E00" w:rsidP="004F4E00">
      <w:pPr>
        <w:rPr>
          <w:sz w:val="16"/>
        </w:rPr>
      </w:pPr>
      <w:r w:rsidRPr="001C2213">
        <w:rPr>
          <w:rStyle w:val="StyleUnderline"/>
        </w:rPr>
        <w:t xml:space="preserve">Aside from the </w:t>
      </w:r>
      <w:r w:rsidRPr="00C12693">
        <w:rPr>
          <w:rStyle w:val="Emphasis"/>
        </w:rPr>
        <w:t>dire actualities</w:t>
      </w:r>
      <w:r w:rsidRPr="001C2213">
        <w:rPr>
          <w:rStyle w:val="StyleUnderline"/>
        </w:rPr>
        <w:t xml:space="preserve"> of</w:t>
      </w:r>
      <w:r w:rsidRPr="00C12693">
        <w:rPr>
          <w:sz w:val="16"/>
        </w:rPr>
        <w:t xml:space="preserve"> the </w:t>
      </w:r>
      <w:r w:rsidRPr="00C12693">
        <w:rPr>
          <w:rStyle w:val="Emphasis"/>
        </w:rPr>
        <w:t>biopolitics</w:t>
      </w:r>
      <w:r w:rsidRPr="00C12693">
        <w:rPr>
          <w:sz w:val="16"/>
        </w:rPr>
        <w:t xml:space="preserve"> of “populationization,” </w:t>
      </w:r>
      <w:r w:rsidRPr="001C2213">
        <w:rPr>
          <w:rStyle w:val="StyleUnderline"/>
        </w:rPr>
        <w:t>the effects of</w:t>
      </w:r>
      <w:r w:rsidRPr="00C12693">
        <w:rPr>
          <w:sz w:val="16"/>
        </w:rPr>
        <w:t xml:space="preserve"> “</w:t>
      </w:r>
      <w:r w:rsidRPr="00C12693">
        <w:rPr>
          <w:rStyle w:val="Emphasis"/>
        </w:rPr>
        <w:t>individualization</w:t>
      </w:r>
      <w:r w:rsidRPr="00C12693">
        <w:rPr>
          <w:sz w:val="16"/>
        </w:rPr>
        <w:t xml:space="preserve">” that has ensnared the subject perhaps </w:t>
      </w:r>
      <w:r w:rsidRPr="001C2213">
        <w:rPr>
          <w:rStyle w:val="StyleUnderline"/>
        </w:rPr>
        <w:t>pose a greater disappointment to the philosopher</w:t>
      </w:r>
      <w:r w:rsidRPr="00C12693">
        <w:rPr>
          <w:sz w:val="16"/>
        </w:rPr>
        <w:t xml:space="preserve">. The problem, simply put, is a crisis of the “present”: the apparent complacent condition of being that has come to define the settled present of a domesticated subject. As Zygmunt Bauman observed, the “imagination” that underpins the “postpolitical,” “postmodern” consensus of neoliberal “liquid modernity,” the result of the global consolidation of capitalism, is one </w:t>
      </w:r>
      <w:r w:rsidRPr="001C2213">
        <w:rPr>
          <w:rStyle w:val="StyleUnderline"/>
        </w:rPr>
        <w:t xml:space="preserve">whereby the </w:t>
      </w:r>
      <w:r w:rsidRPr="00C12693">
        <w:rPr>
          <w:rStyle w:val="Emphasis"/>
        </w:rPr>
        <w:t>much vaunted subject</w:t>
      </w:r>
      <w:r w:rsidRPr="001C2213">
        <w:rPr>
          <w:rStyle w:val="StyleUnderline"/>
        </w:rPr>
        <w:t xml:space="preserve"> is concerned more with</w:t>
      </w:r>
      <w:r w:rsidRPr="00C12693">
        <w:rPr>
          <w:sz w:val="16"/>
        </w:rPr>
        <w:t xml:space="preserve"> the “mining” of “disengaged” </w:t>
      </w:r>
      <w:r w:rsidRPr="00C12693">
        <w:rPr>
          <w:rStyle w:val="Emphasis"/>
        </w:rPr>
        <w:t>happiness</w:t>
      </w:r>
      <w:r w:rsidRPr="001C2213">
        <w:rPr>
          <w:rStyle w:val="StyleUnderline"/>
        </w:rPr>
        <w:t xml:space="preserve"> and less with any </w:t>
      </w:r>
      <w:r w:rsidRPr="00C12693">
        <w:rPr>
          <w:rStyle w:val="Emphasis"/>
        </w:rPr>
        <w:t>historic mission</w:t>
      </w:r>
      <w:r w:rsidRPr="00C12693">
        <w:rPr>
          <w:sz w:val="16"/>
        </w:rPr>
        <w:t xml:space="preserve">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recognised as the “normal” conditions of modern subjectivity.26</w:t>
      </w:r>
    </w:p>
    <w:p w14:paraId="5C1F7CD6" w14:textId="77777777" w:rsidR="004F4E00" w:rsidRPr="00C12693" w:rsidRDefault="004F4E00" w:rsidP="004F4E00">
      <w:pPr>
        <w:rPr>
          <w:sz w:val="16"/>
        </w:rPr>
      </w:pPr>
      <w:r w:rsidRPr="00C12693">
        <w:rPr>
          <w:sz w:val="16"/>
        </w:rPr>
        <w:t xml:space="preserve">Through all this, </w:t>
      </w:r>
      <w:r w:rsidRPr="001C2213">
        <w:rPr>
          <w:rStyle w:val="StyleUnderline"/>
        </w:rPr>
        <w:t>the philosopher</w:t>
      </w:r>
      <w:r w:rsidRPr="00C12693">
        <w:rPr>
          <w:sz w:val="16"/>
        </w:rPr>
        <w:t xml:space="preserve">, it </w:t>
      </w:r>
      <w:r w:rsidRPr="001C2213">
        <w:rPr>
          <w:rStyle w:val="StyleUnderline"/>
        </w:rPr>
        <w:t>would appear</w:t>
      </w:r>
      <w:r w:rsidRPr="00C12693">
        <w:rPr>
          <w:sz w:val="16"/>
        </w:rPr>
        <w:t xml:space="preserve">, stands </w:t>
      </w:r>
      <w:r w:rsidRPr="00C12693">
        <w:rPr>
          <w:rStyle w:val="Emphasis"/>
        </w:rPr>
        <w:t>abandoned</w:t>
      </w:r>
      <w:r w:rsidRPr="00C12693">
        <w:rPr>
          <w:sz w:val="16"/>
        </w:rPr>
        <w:t xml:space="preserve"> by her subject. </w:t>
      </w:r>
      <w:r w:rsidRPr="001C2213">
        <w:rPr>
          <w:rStyle w:val="StyleUnderline"/>
        </w:rPr>
        <w:t xml:space="preserve">The </w:t>
      </w:r>
      <w:r w:rsidRPr="00C12693">
        <w:rPr>
          <w:rStyle w:val="Emphasis"/>
        </w:rPr>
        <w:t>abdication</w:t>
      </w:r>
      <w:r w:rsidRPr="001C2213">
        <w:rPr>
          <w:rStyle w:val="StyleUnderline"/>
        </w:rPr>
        <w:t xml:space="preserve"> by the subject of</w:t>
      </w:r>
      <w:r w:rsidRPr="00C12693">
        <w:rPr>
          <w:sz w:val="16"/>
        </w:rPr>
        <w:t xml:space="preserve"> her “historic” </w:t>
      </w:r>
      <w:r w:rsidRPr="001C2213">
        <w:rPr>
          <w:rStyle w:val="StyleUnderline"/>
        </w:rPr>
        <w:t>responsibility</w:t>
      </w:r>
      <w:r w:rsidRPr="00C12693">
        <w:rPr>
          <w:sz w:val="16"/>
        </w:rPr>
        <w:t xml:space="preserve"> of becoming-being-in-the-political </w:t>
      </w:r>
      <w:r w:rsidRPr="001C2213">
        <w:rPr>
          <w:rStyle w:val="StyleUnderline"/>
        </w:rPr>
        <w:t xml:space="preserve">is an </w:t>
      </w:r>
      <w:r w:rsidRPr="00C12693">
        <w:rPr>
          <w:rStyle w:val="Emphasis"/>
        </w:rPr>
        <w:t>ongoing disappointment</w:t>
      </w:r>
      <w:r w:rsidRPr="001C2213">
        <w:rPr>
          <w:rStyle w:val="StyleUnderline"/>
        </w:rPr>
        <w:t xml:space="preserve"> for any critical</w:t>
      </w:r>
      <w:r w:rsidRPr="00C12693">
        <w:rPr>
          <w:sz w:val="16"/>
        </w:rPr>
        <w:t xml:space="preserve"> political–legal </w:t>
      </w:r>
      <w:r w:rsidRPr="001C2213">
        <w:rPr>
          <w:rStyle w:val="StyleUnderline"/>
        </w:rPr>
        <w:t>philosopher</w:t>
      </w:r>
      <w:r w:rsidRPr="00C12693">
        <w:rPr>
          <w:sz w:val="16"/>
        </w:rPr>
        <w:t xml:space="preserve"> who takes the universal promise of the “Enlightenment” seriously; </w:t>
      </w:r>
      <w:r w:rsidRPr="001C2213">
        <w:rPr>
          <w:rStyle w:val="StyleUnderline"/>
        </w:rPr>
        <w:t>it is</w:t>
      </w:r>
      <w:r w:rsidRPr="00C12693">
        <w:rPr>
          <w:sz w:val="16"/>
        </w:rPr>
        <w:t xml:space="preserve"> after all </w:t>
      </w:r>
      <w:r w:rsidRPr="001C2213">
        <w:rPr>
          <w:rStyle w:val="StyleUnderline"/>
        </w:rPr>
        <w:t xml:space="preserve">the </w:t>
      </w:r>
      <w:r w:rsidRPr="00C12693">
        <w:rPr>
          <w:rStyle w:val="Emphasis"/>
        </w:rPr>
        <w:t>repudiation</w:t>
      </w:r>
      <w:r w:rsidRPr="00C12693">
        <w:rPr>
          <w:sz w:val="16"/>
        </w:rPr>
        <w:t xml:space="preserve">, </w:t>
      </w:r>
      <w:r w:rsidRPr="001C2213">
        <w:rPr>
          <w:rStyle w:val="StyleUnderline"/>
        </w:rPr>
        <w:t>by embodied actual beings</w:t>
      </w:r>
      <w:r w:rsidRPr="00C12693">
        <w:rPr>
          <w:sz w:val="16"/>
        </w:rPr>
        <w:t xml:space="preserve">, </w:t>
      </w:r>
      <w:r w:rsidRPr="001C2213">
        <w:rPr>
          <w:rStyle w:val="StyleUnderline"/>
        </w:rPr>
        <w:t>of the philosophically ascribed role of the political subject to be the maker of history</w:t>
      </w:r>
      <w:r w:rsidRPr="00C12693">
        <w:rPr>
          <w:sz w:val="16"/>
        </w:rPr>
        <w:t xml:space="preserve">. </w:t>
      </w:r>
      <w:r w:rsidRPr="00C12693">
        <w:rPr>
          <w:rStyle w:val="Emphasis"/>
        </w:rPr>
        <w:t>Rescue</w:t>
      </w:r>
      <w:r w:rsidRPr="001C2213">
        <w:rPr>
          <w:rStyle w:val="StyleUnderline"/>
        </w:rPr>
        <w:t xml:space="preserve"> is </w:t>
      </w:r>
      <w:r w:rsidRPr="00C12693">
        <w:rPr>
          <w:rStyle w:val="Emphasis"/>
        </w:rPr>
        <w:t>necessary</w:t>
      </w:r>
      <w:r w:rsidRPr="001C2213">
        <w:rPr>
          <w:rStyle w:val="StyleUnderline"/>
        </w:rPr>
        <w:t xml:space="preserve"> therefore</w:t>
      </w:r>
      <w:r w:rsidRPr="00C12693">
        <w:rPr>
          <w:sz w:val="16"/>
        </w:rPr>
        <w:t>; recovery of the foundational promise of the Enlightenment is, for the philosopher of rupture, imperative. And so, we understand the reasons for the following refinements to the original birth story of the political subject that we find in much current critical thinking:</w:t>
      </w:r>
    </w:p>
    <w:p w14:paraId="3F04F303" w14:textId="77777777" w:rsidR="004F4E00" w:rsidRPr="00C12693" w:rsidRDefault="004F4E00" w:rsidP="004F4E00">
      <w:pPr>
        <w:rPr>
          <w:sz w:val="16"/>
        </w:rPr>
      </w:pPr>
      <w:r w:rsidRPr="00C12693">
        <w:rPr>
          <w:sz w:val="16"/>
        </w:rPr>
        <w:t xml:space="preserve">That </w:t>
      </w:r>
      <w:r w:rsidRPr="0012556C">
        <w:rPr>
          <w:rStyle w:val="StyleUnderline"/>
          <w:highlight w:val="cyan"/>
        </w:rPr>
        <w:t>to be denied</w:t>
      </w:r>
      <w:r w:rsidRPr="001C2213">
        <w:rPr>
          <w:rStyle w:val="StyleUnderline"/>
        </w:rPr>
        <w:t xml:space="preserve"> being-(in </w:t>
      </w:r>
      <w:r w:rsidRPr="0012556C">
        <w:rPr>
          <w:rStyle w:val="StyleUnderline"/>
          <w:highlight w:val="cyan"/>
        </w:rPr>
        <w:t>the</w:t>
      </w:r>
      <w:r w:rsidRPr="001C2213">
        <w:rPr>
          <w:rStyle w:val="StyleUnderline"/>
        </w:rPr>
        <w:t xml:space="preserve">) </w:t>
      </w:r>
      <w:r w:rsidRPr="0012556C">
        <w:rPr>
          <w:rStyle w:val="StyleUnderline"/>
          <w:highlight w:val="cyan"/>
        </w:rPr>
        <w:t>political</w:t>
      </w:r>
      <w:r w:rsidRPr="00C12693">
        <w:rPr>
          <w:sz w:val="16"/>
        </w:rPr>
        <w:t xml:space="preserve">, </w:t>
      </w:r>
      <w:r w:rsidRPr="0012556C">
        <w:rPr>
          <w:rStyle w:val="StyleUnderline"/>
          <w:highlight w:val="cyan"/>
        </w:rPr>
        <w:t>is</w:t>
      </w:r>
      <w:r w:rsidRPr="001C2213">
        <w:rPr>
          <w:rStyle w:val="StyleUnderline"/>
        </w:rPr>
        <w:t xml:space="preserve"> to be either in </w:t>
      </w:r>
      <w:r w:rsidRPr="0012556C">
        <w:rPr>
          <w:rStyle w:val="Emphasis"/>
          <w:highlight w:val="cyan"/>
        </w:rPr>
        <w:t>abjection</w:t>
      </w:r>
      <w:r w:rsidRPr="001C2213">
        <w:rPr>
          <w:rStyle w:val="StyleUnderline"/>
        </w:rPr>
        <w:t xml:space="preserve"> or in </w:t>
      </w:r>
      <w:r w:rsidRPr="00D9745C">
        <w:rPr>
          <w:rStyle w:val="Emphasis"/>
        </w:rPr>
        <w:t>stupor</w:t>
      </w:r>
      <w:r w:rsidRPr="00C12693">
        <w:rPr>
          <w:sz w:val="16"/>
        </w:rPr>
        <w:t xml:space="preserve">, </w:t>
      </w:r>
      <w:r w:rsidRPr="001C2213">
        <w:rPr>
          <w:rStyle w:val="StyleUnderline"/>
        </w:rPr>
        <w:t xml:space="preserve">in </w:t>
      </w:r>
      <w:r w:rsidRPr="00D9745C">
        <w:rPr>
          <w:rStyle w:val="Emphasis"/>
        </w:rPr>
        <w:t xml:space="preserve">ontological </w:t>
      </w:r>
      <w:r w:rsidRPr="0012556C">
        <w:rPr>
          <w:rStyle w:val="Emphasis"/>
          <w:highlight w:val="cyan"/>
        </w:rPr>
        <w:t>nothingness</w:t>
      </w:r>
      <w:r w:rsidRPr="00C12693">
        <w:rPr>
          <w:sz w:val="16"/>
        </w:rPr>
        <w:t xml:space="preserve"> as inexistent, </w:t>
      </w:r>
      <w:r w:rsidRPr="001C2213">
        <w:rPr>
          <w:rStyle w:val="StyleUnderline"/>
        </w:rPr>
        <w:t>or</w:t>
      </w:r>
      <w:r w:rsidRPr="00C12693">
        <w:rPr>
          <w:sz w:val="16"/>
        </w:rPr>
        <w:t xml:space="preserve"> meaninglessness </w:t>
      </w:r>
      <w:r w:rsidRPr="001C2213">
        <w:rPr>
          <w:rStyle w:val="StyleUnderline"/>
        </w:rPr>
        <w:t xml:space="preserve">as </w:t>
      </w:r>
      <w:r w:rsidRPr="0012556C">
        <w:rPr>
          <w:rStyle w:val="StyleUnderline"/>
          <w:highlight w:val="cyan"/>
        </w:rPr>
        <w:t xml:space="preserve">a </w:t>
      </w:r>
      <w:r w:rsidRPr="0012556C">
        <w:rPr>
          <w:rStyle w:val="Emphasis"/>
          <w:highlight w:val="cyan"/>
        </w:rPr>
        <w:t>commodity</w:t>
      </w:r>
      <w:r w:rsidRPr="00C12693">
        <w:rPr>
          <w:sz w:val="16"/>
        </w:rPr>
        <w:t xml:space="preserve">, a thing not worthy of the legacy of the idea of Europe. The former is the state of “rightless” exclusion that concerned Arendt and her philosophical progeny, it is the condition of abandonment that preoccupies post-Agambenian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w:t>
      </w:r>
      <w:r w:rsidRPr="001C2213">
        <w:rPr>
          <w:rStyle w:val="StyleUnderline"/>
        </w:rPr>
        <w:t xml:space="preserve">the crisis of the present </w:t>
      </w:r>
      <w:r w:rsidRPr="0012556C">
        <w:rPr>
          <w:rStyle w:val="StyleUnderline"/>
          <w:highlight w:val="cyan"/>
        </w:rPr>
        <w:t>necessitates efforts to</w:t>
      </w:r>
      <w:r w:rsidRPr="00C12693">
        <w:rPr>
          <w:sz w:val="16"/>
        </w:rPr>
        <w:t xml:space="preserve"> revive, if not </w:t>
      </w:r>
      <w:r w:rsidRPr="0012556C">
        <w:rPr>
          <w:rStyle w:val="Emphasis"/>
          <w:highlight w:val="cyan"/>
        </w:rPr>
        <w:t>rescue</w:t>
      </w:r>
      <w:r w:rsidRPr="00C12693">
        <w:rPr>
          <w:sz w:val="16"/>
        </w:rPr>
        <w:t xml:space="preserve">, even resurrect, </w:t>
      </w:r>
      <w:r w:rsidRPr="0012556C">
        <w:rPr>
          <w:rStyle w:val="StyleUnderline"/>
          <w:highlight w:val="cyan"/>
        </w:rPr>
        <w:t>the</w:t>
      </w:r>
      <w:r w:rsidRPr="001C2213">
        <w:rPr>
          <w:rStyle w:val="StyleUnderline"/>
        </w:rPr>
        <w:t xml:space="preserve"> political </w:t>
      </w:r>
      <w:r w:rsidRPr="0012556C">
        <w:rPr>
          <w:rStyle w:val="StyleUnderline"/>
          <w:highlight w:val="cyan"/>
        </w:rPr>
        <w:t>subject</w:t>
      </w:r>
      <w:r w:rsidRPr="001C2213">
        <w:rPr>
          <w:rStyle w:val="StyleUnderline"/>
        </w:rPr>
        <w:t xml:space="preserve"> from either </w:t>
      </w:r>
      <w:r w:rsidRPr="00D9745C">
        <w:rPr>
          <w:rStyle w:val="Emphasis"/>
        </w:rPr>
        <w:t>abandoned deprivations</w:t>
      </w:r>
      <w:r w:rsidRPr="001C2213">
        <w:rPr>
          <w:rStyle w:val="StyleUnderline"/>
        </w:rPr>
        <w:t xml:space="preserve"> or</w:t>
      </w:r>
      <w:r w:rsidRPr="00C12693">
        <w:rPr>
          <w:sz w:val="16"/>
        </w:rPr>
        <w:t xml:space="preserve"> hedonistic </w:t>
      </w:r>
      <w:r w:rsidRPr="00D9745C">
        <w:rPr>
          <w:rStyle w:val="Emphasis"/>
        </w:rPr>
        <w:t>automatonity</w:t>
      </w:r>
      <w:r w:rsidRPr="00D9745C">
        <w:rPr>
          <w:rStyle w:val="StyleUnderline"/>
        </w:rPr>
        <w:t xml:space="preserve"> and</w:t>
      </w:r>
      <w:r w:rsidRPr="00C12693">
        <w:rPr>
          <w:sz w:val="16"/>
        </w:rPr>
        <w:t xml:space="preserve"> </w:t>
      </w:r>
      <w:r w:rsidRPr="00D9745C">
        <w:rPr>
          <w:rStyle w:val="Emphasis"/>
        </w:rPr>
        <w:t>consumptive banality</w:t>
      </w:r>
      <w:r w:rsidRPr="00C12693">
        <w:rPr>
          <w:sz w:val="16"/>
        </w:rPr>
        <w:t>.</w:t>
      </w:r>
    </w:p>
    <w:p w14:paraId="3BEB88B1" w14:textId="77777777" w:rsidR="004F4E00" w:rsidRPr="00C12693" w:rsidRDefault="004F4E00" w:rsidP="004F4E00">
      <w:pPr>
        <w:rPr>
          <w:sz w:val="16"/>
        </w:rPr>
      </w:pPr>
      <w:r w:rsidRPr="00C12693">
        <w:rPr>
          <w:sz w:val="16"/>
        </w:rPr>
        <w:t>That becoming subject, therefore, is the continuing ontological potentiality of ruptural emancipation. Becoming subject, thus, is an ever incomplete project of becoming–being in history.</w:t>
      </w:r>
    </w:p>
    <w:p w14:paraId="55E7B688" w14:textId="77777777" w:rsidR="004F4E00" w:rsidRPr="00E03EAE" w:rsidRDefault="004F4E00" w:rsidP="004F4E00">
      <w:pPr>
        <w:rPr>
          <w:sz w:val="16"/>
        </w:rPr>
      </w:pPr>
      <w:r w:rsidRPr="00C12693">
        <w:rPr>
          <w:sz w:val="16"/>
        </w:rPr>
        <w:t xml:space="preserve">With this critical reformulation of the idea, we arrive at the present problem to “invent,” as Badiou put it, the “problem of </w:t>
      </w:r>
      <w:r w:rsidRPr="00E03EAE">
        <w:rPr>
          <w:sz w:val="16"/>
        </w:rPr>
        <w:t xml:space="preserve">the present”;27 </w:t>
      </w:r>
      <w:r w:rsidRPr="00E03EAE">
        <w:rPr>
          <w:rStyle w:val="StyleUnderline"/>
        </w:rPr>
        <w:t xml:space="preserve">it becomes the </w:t>
      </w:r>
      <w:r w:rsidRPr="00E03EAE">
        <w:rPr>
          <w:rStyle w:val="Emphasis"/>
        </w:rPr>
        <w:t>task of the philosopher</w:t>
      </w:r>
      <w:r w:rsidRPr="00E03EAE">
        <w:rPr>
          <w:rStyle w:val="StyleUnderline"/>
        </w:rPr>
        <w:t xml:space="preserve"> to </w:t>
      </w:r>
      <w:r w:rsidRPr="00E03EAE">
        <w:rPr>
          <w:rStyle w:val="Emphasis"/>
          <w:sz w:val="30"/>
          <w:szCs w:val="30"/>
        </w:rPr>
        <w:t>identify the critical moments</w:t>
      </w:r>
      <w:r w:rsidRPr="00E03EAE">
        <w:rPr>
          <w:sz w:val="16"/>
        </w:rPr>
        <w:t xml:space="preserve"> whereupon might history be glimpsed in events </w:t>
      </w:r>
      <w:r w:rsidRPr="00E03EAE">
        <w:rPr>
          <w:rStyle w:val="Emphasis"/>
          <w:sz w:val="30"/>
          <w:szCs w:val="30"/>
        </w:rPr>
        <w:t>of rupture</w:t>
      </w:r>
      <w:r w:rsidRPr="00E03EAE">
        <w:rPr>
          <w:sz w:val="16"/>
        </w:rPr>
        <w:t xml:space="preserve">, of becomings. We see variously therefore that </w:t>
      </w:r>
      <w:r w:rsidRPr="00E03EAE">
        <w:rPr>
          <w:rStyle w:val="StyleUnderline"/>
        </w:rPr>
        <w:t xml:space="preserve">the intention to </w:t>
      </w:r>
      <w:r w:rsidRPr="00E03EAE">
        <w:rPr>
          <w:rStyle w:val="Emphasis"/>
        </w:rPr>
        <w:t>reclaim</w:t>
      </w:r>
      <w:r w:rsidRPr="00E03EAE">
        <w:rPr>
          <w:rStyle w:val="StyleUnderline"/>
        </w:rPr>
        <w:t xml:space="preserve"> some presumed emancipatory content</w:t>
      </w:r>
      <w:r w:rsidRPr="00E03EAE">
        <w:rPr>
          <w:sz w:val="16"/>
        </w:rPr>
        <w:t xml:space="preserve"> to these related foundational assumptions of human beingness </w:t>
      </w:r>
      <w:r w:rsidRPr="00E03EAE">
        <w:rPr>
          <w:rStyle w:val="Emphasis"/>
        </w:rPr>
        <w:t>permeate</w:t>
      </w:r>
      <w:r w:rsidRPr="00E03EAE">
        <w:rPr>
          <w:rStyle w:val="StyleUnderline"/>
        </w:rPr>
        <w:t xml:space="preserve"> through</w:t>
      </w:r>
      <w:r w:rsidRPr="00E03EAE">
        <w:rPr>
          <w:sz w:val="16"/>
        </w:rPr>
        <w:t xml:space="preserve"> the vast majority of </w:t>
      </w:r>
      <w:r w:rsidRPr="00E03EAE">
        <w:rPr>
          <w:rStyle w:val="StyleUnderline"/>
        </w:rPr>
        <w:t>critical thinking</w:t>
      </w:r>
      <w:r w:rsidRPr="00E03EAE">
        <w:rPr>
          <w:sz w:val="16"/>
        </w:rPr>
        <w:t xml:space="preserve"> on the subject of the subject in the political. The question that is addressed in such contemplations of the present is: how to rescue the emancipatory potentiality of the subject from the normalizations, and banalizations, of the present?28 As Badiou poses it,</w:t>
      </w:r>
    </w:p>
    <w:p w14:paraId="35525D24" w14:textId="77777777" w:rsidR="004F4E00" w:rsidRPr="00C12693" w:rsidRDefault="004F4E00" w:rsidP="004F4E00">
      <w:pPr>
        <w:rPr>
          <w:sz w:val="16"/>
        </w:rPr>
      </w:pPr>
      <w:r w:rsidRPr="00E03EAE">
        <w:rPr>
          <w:sz w:val="16"/>
        </w:rPr>
        <w:t>“How are we to be faithful to changing the world within the world itself?” This becomes: How are we to weave in the world the political truth who</w:t>
      </w:r>
      <w:r w:rsidRPr="00C12693">
        <w:rPr>
          <w:sz w:val="16"/>
        </w:rPr>
        <w:t>se historic condition of possibility was the event, without it being able to be the realization of this possibility? How are we to inscribe politically, as active materiality under the sign of the Idea, a reawakening of History?29</w:t>
      </w:r>
    </w:p>
    <w:p w14:paraId="33CC10D6" w14:textId="77777777" w:rsidR="004F4E00" w:rsidRPr="00C12693" w:rsidRDefault="004F4E00" w:rsidP="004F4E00">
      <w:pPr>
        <w:rPr>
          <w:sz w:val="16"/>
        </w:rPr>
      </w:pPr>
      <w:r w:rsidRPr="00C12693">
        <w:rPr>
          <w:sz w:val="16"/>
        </w:rPr>
        <w:t>And so we understand the particular preoccupation of the contemporary critical philosopher with the street.</w:t>
      </w:r>
    </w:p>
    <w:p w14:paraId="36AEA4A7" w14:textId="77777777" w:rsidR="004F4E00" w:rsidRPr="00C12693" w:rsidRDefault="004F4E00" w:rsidP="004F4E00">
      <w:pPr>
        <w:rPr>
          <w:sz w:val="16"/>
        </w:rPr>
      </w:pPr>
      <w:r w:rsidRPr="001C2213">
        <w:rPr>
          <w:rStyle w:val="StyleUnderline"/>
        </w:rPr>
        <w:t xml:space="preserve">We </w:t>
      </w:r>
      <w:r w:rsidRPr="0012556C">
        <w:rPr>
          <w:rStyle w:val="StyleUnderline"/>
          <w:highlight w:val="cyan"/>
        </w:rPr>
        <w:t>witness</w:t>
      </w:r>
      <w:r w:rsidRPr="001C2213">
        <w:rPr>
          <w:rStyle w:val="StyleUnderline"/>
        </w:rPr>
        <w:t xml:space="preserve"> the </w:t>
      </w:r>
      <w:r w:rsidRPr="00D9745C">
        <w:rPr>
          <w:rStyle w:val="Emphasis"/>
        </w:rPr>
        <w:t xml:space="preserve">incessant </w:t>
      </w:r>
      <w:r w:rsidRPr="0012556C">
        <w:rPr>
          <w:rStyle w:val="Emphasis"/>
          <w:highlight w:val="cyan"/>
        </w:rPr>
        <w:t>search</w:t>
      </w:r>
      <w:r w:rsidRPr="001C2213">
        <w:rPr>
          <w:rStyle w:val="StyleUnderline"/>
        </w:rPr>
        <w:t xml:space="preserve"> by philosophers</w:t>
      </w:r>
      <w:r w:rsidRPr="00C12693">
        <w:rPr>
          <w:sz w:val="16"/>
        </w:rPr>
        <w:t xml:space="preserve"> of radical hope </w:t>
      </w:r>
      <w:r w:rsidRPr="0012556C">
        <w:rPr>
          <w:rStyle w:val="StyleUnderline"/>
        </w:rPr>
        <w:t>for</w:t>
      </w:r>
      <w:r w:rsidRPr="001C2213">
        <w:rPr>
          <w:rStyle w:val="StyleUnderline"/>
        </w:rPr>
        <w:t xml:space="preserve"> such evental</w:t>
      </w:r>
      <w:r w:rsidRPr="00C12693">
        <w:rPr>
          <w:sz w:val="16"/>
        </w:rPr>
        <w:t xml:space="preserve"> and heroic </w:t>
      </w:r>
      <w:r w:rsidRPr="001C2213">
        <w:rPr>
          <w:rStyle w:val="StyleUnderline"/>
        </w:rPr>
        <w:t>happenings</w:t>
      </w:r>
      <w:r w:rsidRPr="00C12693">
        <w:rPr>
          <w:sz w:val="16"/>
        </w:rPr>
        <w:t xml:space="preserve">; </w:t>
      </w:r>
      <w:r w:rsidRPr="001C2213">
        <w:rPr>
          <w:rStyle w:val="StyleUnderline"/>
        </w:rPr>
        <w:t xml:space="preserve">so is the world </w:t>
      </w:r>
      <w:r w:rsidRPr="00D9745C">
        <w:rPr>
          <w:rStyle w:val="Emphasis"/>
        </w:rPr>
        <w:t xml:space="preserve">scoured </w:t>
      </w:r>
      <w:r w:rsidRPr="0012556C">
        <w:rPr>
          <w:rStyle w:val="Emphasis"/>
          <w:highlight w:val="cyan"/>
        </w:rPr>
        <w:t>for ruptural articulations</w:t>
      </w:r>
      <w:r w:rsidRPr="00C12693">
        <w:rPr>
          <w:sz w:val="16"/>
        </w:rPr>
        <w:t xml:space="preserve">, </w:t>
      </w:r>
      <w:r w:rsidRPr="0012556C">
        <w:rPr>
          <w:rStyle w:val="StyleUnderline"/>
          <w:highlight w:val="cyan"/>
        </w:rPr>
        <w:t xml:space="preserve">so are peoples’ struggles </w:t>
      </w:r>
      <w:r w:rsidRPr="0012556C">
        <w:rPr>
          <w:rStyle w:val="Emphasis"/>
          <w:highlight w:val="cyan"/>
        </w:rPr>
        <w:t>ascribed meaning</w:t>
      </w:r>
      <w:r w:rsidRPr="0012556C">
        <w:rPr>
          <w:rStyle w:val="StyleUnderline"/>
          <w:highlight w:val="cyan"/>
        </w:rPr>
        <w:t xml:space="preserve"> vis-a-vis</w:t>
      </w:r>
      <w:r w:rsidRPr="001C2213">
        <w:rPr>
          <w:rStyle w:val="StyleUnderline"/>
        </w:rPr>
        <w:t xml:space="preserve"> the </w:t>
      </w:r>
      <w:r w:rsidRPr="0019521E">
        <w:rPr>
          <w:rStyle w:val="Emphasis"/>
        </w:rPr>
        <w:t xml:space="preserve">constitutive </w:t>
      </w:r>
      <w:r w:rsidRPr="0012556C">
        <w:rPr>
          <w:rStyle w:val="Emphasis"/>
          <w:highlight w:val="cyan"/>
        </w:rPr>
        <w:t>categories</w:t>
      </w:r>
      <w:r w:rsidRPr="0012556C">
        <w:rPr>
          <w:rStyle w:val="StyleUnderline"/>
          <w:highlight w:val="cyan"/>
        </w:rPr>
        <w:t xml:space="preserve"> of</w:t>
      </w:r>
      <w:r w:rsidRPr="00C12693">
        <w:rPr>
          <w:sz w:val="16"/>
        </w:rPr>
        <w:t xml:space="preserve"> modern political–legal </w:t>
      </w:r>
      <w:r w:rsidRPr="0012556C">
        <w:rPr>
          <w:rStyle w:val="StyleUnderline"/>
          <w:highlight w:val="cyan"/>
        </w:rPr>
        <w:t>philosophy</w:t>
      </w:r>
      <w:r w:rsidRPr="00C12693">
        <w:rPr>
          <w:sz w:val="16"/>
        </w:rPr>
        <w:t xml:space="preserve">. </w:t>
      </w:r>
      <w:r w:rsidRPr="001C2213">
        <w:rPr>
          <w:rStyle w:val="StyleUnderline"/>
        </w:rPr>
        <w:t xml:space="preserve">From the past are the </w:t>
      </w:r>
      <w:r w:rsidRPr="0019521E">
        <w:rPr>
          <w:rStyle w:val="Emphasis"/>
        </w:rPr>
        <w:t>French</w:t>
      </w:r>
      <w:r w:rsidRPr="001C2213">
        <w:rPr>
          <w:rStyle w:val="StyleUnderline"/>
        </w:rPr>
        <w:t xml:space="preserve"> and </w:t>
      </w:r>
      <w:r w:rsidRPr="0019521E">
        <w:rPr>
          <w:rStyle w:val="Emphasis"/>
        </w:rPr>
        <w:t>American Revolutions</w:t>
      </w:r>
      <w:r w:rsidRPr="00C12693">
        <w:rPr>
          <w:sz w:val="16"/>
        </w:rPr>
        <w:t xml:space="preserve"> (and their enunciations of universal subject beingness) </w:t>
      </w:r>
      <w:r w:rsidRPr="001C2213">
        <w:rPr>
          <w:rStyle w:val="StyleUnderline"/>
        </w:rPr>
        <w:t xml:space="preserve">tracked through to the </w:t>
      </w:r>
      <w:r w:rsidRPr="0019521E">
        <w:rPr>
          <w:rStyle w:val="Emphasis"/>
        </w:rPr>
        <w:t>Russian</w:t>
      </w:r>
      <w:r w:rsidRPr="001C2213">
        <w:rPr>
          <w:rStyle w:val="StyleUnderline"/>
        </w:rPr>
        <w:t xml:space="preserve"> and </w:t>
      </w:r>
      <w:r w:rsidRPr="0019521E">
        <w:rPr>
          <w:rStyle w:val="Emphasis"/>
        </w:rPr>
        <w:t>Chinese Revolutions</w:t>
      </w:r>
      <w:r w:rsidRPr="00C12693">
        <w:rPr>
          <w:sz w:val="16"/>
        </w:rPr>
        <w:t xml:space="preserve"> (</w:t>
      </w:r>
      <w:r w:rsidRPr="001C2213">
        <w:rPr>
          <w:rStyle w:val="StyleUnderline"/>
        </w:rPr>
        <w:t xml:space="preserve">less so the </w:t>
      </w:r>
      <w:r w:rsidRPr="0019521E">
        <w:rPr>
          <w:rStyle w:val="Emphasis"/>
        </w:rPr>
        <w:t>Haitian</w:t>
      </w:r>
      <w:r w:rsidRPr="001C2213">
        <w:rPr>
          <w:rStyle w:val="StyleUnderline"/>
        </w:rPr>
        <w:t xml:space="preserve"> and </w:t>
      </w:r>
      <w:r w:rsidRPr="0019521E">
        <w:rPr>
          <w:rStyle w:val="Emphasis"/>
        </w:rPr>
        <w:t>Mexican</w:t>
      </w:r>
      <w:r w:rsidRPr="00C12693">
        <w:rPr>
          <w:sz w:val="16"/>
        </w:rPr>
        <w:t xml:space="preserve">), </w:t>
      </w:r>
      <w:r w:rsidRPr="001C2213">
        <w:rPr>
          <w:rStyle w:val="StyleUnderline"/>
        </w:rPr>
        <w:t xml:space="preserve">the revolts of </w:t>
      </w:r>
      <w:r w:rsidRPr="0019521E">
        <w:rPr>
          <w:rStyle w:val="Emphasis"/>
        </w:rPr>
        <w:t>1968</w:t>
      </w:r>
      <w:r w:rsidRPr="00C12693">
        <w:rPr>
          <w:sz w:val="16"/>
        </w:rPr>
        <w:t xml:space="preserve">, </w:t>
      </w:r>
      <w:r w:rsidRPr="001C2213">
        <w:rPr>
          <w:rStyle w:val="StyleUnderline"/>
        </w:rPr>
        <w:t>and</w:t>
      </w:r>
      <w:r w:rsidRPr="00C12693">
        <w:rPr>
          <w:sz w:val="16"/>
        </w:rPr>
        <w:t xml:space="preserve"> now (jumping a few decades) to the </w:t>
      </w:r>
      <w:r w:rsidRPr="001C2213">
        <w:rPr>
          <w:rStyle w:val="StyleUnderline"/>
        </w:rPr>
        <w:t xml:space="preserve">antiglobalization movements post </w:t>
      </w:r>
      <w:r w:rsidRPr="0019521E">
        <w:rPr>
          <w:rStyle w:val="Emphasis"/>
        </w:rPr>
        <w:t>Seattle</w:t>
      </w:r>
      <w:r w:rsidRPr="00C12693">
        <w:rPr>
          <w:sz w:val="16"/>
        </w:rPr>
        <w:t xml:space="preserve">, </w:t>
      </w:r>
      <w:r w:rsidRPr="001C2213">
        <w:rPr>
          <w:rStyle w:val="StyleUnderline"/>
        </w:rPr>
        <w:t xml:space="preserve">the </w:t>
      </w:r>
      <w:r w:rsidRPr="0019521E">
        <w:rPr>
          <w:rStyle w:val="Emphasis"/>
        </w:rPr>
        <w:t>Occupy movements</w:t>
      </w:r>
      <w:r w:rsidRPr="00C12693">
        <w:rPr>
          <w:sz w:val="16"/>
        </w:rPr>
        <w:t xml:space="preserve">, </w:t>
      </w:r>
      <w:r w:rsidRPr="001C2213">
        <w:rPr>
          <w:rStyle w:val="StyleUnderline"/>
        </w:rPr>
        <w:t>the</w:t>
      </w:r>
      <w:r w:rsidRPr="00C12693">
        <w:rPr>
          <w:sz w:val="16"/>
        </w:rPr>
        <w:t xml:space="preserve"> “</w:t>
      </w:r>
      <w:r w:rsidRPr="0019521E">
        <w:rPr>
          <w:rStyle w:val="Emphasis"/>
        </w:rPr>
        <w:t>Arab Spring</w:t>
      </w:r>
      <w:r w:rsidRPr="00C12693">
        <w:rPr>
          <w:sz w:val="16"/>
        </w:rPr>
        <w:t xml:space="preserve">,” </w:t>
      </w:r>
      <w:r w:rsidRPr="001C2213">
        <w:rPr>
          <w:rStyle w:val="StyleUnderline"/>
        </w:rPr>
        <w:t xml:space="preserve">all </w:t>
      </w:r>
      <w:r w:rsidRPr="0019521E">
        <w:rPr>
          <w:rStyle w:val="Emphasis"/>
          <w:sz w:val="30"/>
          <w:szCs w:val="30"/>
        </w:rPr>
        <w:t>grist to the mill</w:t>
      </w:r>
      <w:r w:rsidRPr="001C2213">
        <w:rPr>
          <w:rStyle w:val="StyleUnderline"/>
        </w:rPr>
        <w:t xml:space="preserve"> of the philosopher in search of </w:t>
      </w:r>
      <w:r w:rsidRPr="0019521E">
        <w:rPr>
          <w:rStyle w:val="Emphasis"/>
        </w:rPr>
        <w:t>signs</w:t>
      </w:r>
      <w:r w:rsidRPr="001C2213">
        <w:rPr>
          <w:rStyle w:val="StyleUnderline"/>
        </w:rPr>
        <w:t xml:space="preserve"> that faith in the subject of the political may be </w:t>
      </w:r>
      <w:r w:rsidRPr="0019521E">
        <w:rPr>
          <w:rStyle w:val="Emphasis"/>
        </w:rPr>
        <w:t>redeemed</w:t>
      </w:r>
      <w:r w:rsidRPr="00C12693">
        <w:rPr>
          <w:sz w:val="16"/>
        </w:rPr>
        <w:t>, that history itself may be reawakened. For the purpose of the Idea, therefore, are the instances of irruptions sought to be revisited, read repeatedly, and referred to in their many and varied interpretations as (potential) instances of becoming—</w:t>
      </w:r>
      <w:r w:rsidRPr="001C2213">
        <w:rPr>
          <w:rStyle w:val="StyleUnderline"/>
        </w:rPr>
        <w:t>as</w:t>
      </w:r>
      <w:r w:rsidRPr="00C12693">
        <w:rPr>
          <w:sz w:val="16"/>
        </w:rPr>
        <w:t xml:space="preserve"> Badiouian </w:t>
      </w:r>
      <w:r w:rsidRPr="0019521E">
        <w:rPr>
          <w:rStyle w:val="Emphasis"/>
        </w:rPr>
        <w:t>event</w:t>
      </w:r>
      <w:r w:rsidRPr="00C12693">
        <w:rPr>
          <w:sz w:val="16"/>
        </w:rPr>
        <w:t>, as Rancieriean “</w:t>
      </w:r>
      <w:r w:rsidRPr="0019521E">
        <w:rPr>
          <w:rStyle w:val="Emphasis"/>
        </w:rPr>
        <w:t>dissensus</w:t>
      </w:r>
      <w:r w:rsidRPr="00C12693">
        <w:rPr>
          <w:sz w:val="16"/>
        </w:rPr>
        <w:t>,” as Zizekian “truth–event/act,” as Douzinasian “</w:t>
      </w:r>
      <w:r w:rsidRPr="0019521E">
        <w:rPr>
          <w:rStyle w:val="Emphasis"/>
        </w:rPr>
        <w:t>resistance/insurrection</w:t>
      </w:r>
      <w:r w:rsidRPr="00C12693">
        <w:rPr>
          <w:sz w:val="16"/>
        </w:rPr>
        <w:t>.”30 The extraordinary is a constant preoccupation, we see.</w:t>
      </w:r>
    </w:p>
    <w:p w14:paraId="64EF7C5F" w14:textId="77777777" w:rsidR="004F4E00" w:rsidRPr="00C12693" w:rsidRDefault="004F4E00" w:rsidP="004F4E00">
      <w:pPr>
        <w:rPr>
          <w:sz w:val="16"/>
        </w:rPr>
      </w:pPr>
      <w:r w:rsidRPr="00C12693">
        <w:rPr>
          <w:sz w:val="16"/>
        </w:rPr>
        <w:t xml:space="preserve">Yet, notwithstanding the philosophical investment in the event, </w:t>
      </w:r>
      <w:r w:rsidRPr="0012556C">
        <w:rPr>
          <w:rStyle w:val="StyleUnderline"/>
          <w:highlight w:val="cyan"/>
        </w:rPr>
        <w:t>life</w:t>
      </w:r>
      <w:r w:rsidRPr="00C12693">
        <w:rPr>
          <w:sz w:val="16"/>
        </w:rPr>
        <w:t xml:space="preserve">, when viewed through the lens of the heroic, </w:t>
      </w:r>
      <w:r w:rsidRPr="0019521E">
        <w:rPr>
          <w:rStyle w:val="Emphasis"/>
        </w:rPr>
        <w:t xml:space="preserve">inevitably </w:t>
      </w:r>
      <w:r w:rsidRPr="0012556C">
        <w:rPr>
          <w:rStyle w:val="Emphasis"/>
          <w:highlight w:val="cyan"/>
        </w:rPr>
        <w:t>disappoints</w:t>
      </w:r>
      <w:r w:rsidRPr="00C12693">
        <w:rPr>
          <w:sz w:val="16"/>
        </w:rPr>
        <w:t xml:space="preserve">. </w:t>
      </w:r>
      <w:r w:rsidRPr="001C2213">
        <w:rPr>
          <w:rStyle w:val="StyleUnderline"/>
        </w:rPr>
        <w:t>The event</w:t>
      </w:r>
      <w:r w:rsidRPr="00C12693">
        <w:rPr>
          <w:sz w:val="16"/>
        </w:rPr>
        <w:t xml:space="preserve">, in its materiality, </w:t>
      </w:r>
      <w:r w:rsidRPr="001C2213">
        <w:rPr>
          <w:rStyle w:val="StyleUnderline"/>
        </w:rPr>
        <w:t xml:space="preserve">is </w:t>
      </w:r>
      <w:r w:rsidRPr="0019521E">
        <w:rPr>
          <w:rStyle w:val="Emphasis"/>
        </w:rPr>
        <w:t>never quite as pure</w:t>
      </w:r>
      <w:r w:rsidRPr="001C2213">
        <w:rPr>
          <w:rStyle w:val="StyleUnderline"/>
        </w:rPr>
        <w:t xml:space="preserve"> as its philosophical version</w:t>
      </w:r>
      <w:r w:rsidRPr="00C12693">
        <w:rPr>
          <w:sz w:val="16"/>
        </w:rPr>
        <w:t xml:space="preserve">, </w:t>
      </w:r>
      <w:r w:rsidRPr="0019521E">
        <w:rPr>
          <w:rStyle w:val="Emphasis"/>
        </w:rPr>
        <w:t>never quite enough</w:t>
      </w:r>
      <w:r w:rsidRPr="001C2213">
        <w:rPr>
          <w:rStyle w:val="StyleUnderline"/>
        </w:rPr>
        <w:t xml:space="preserve"> to transform</w:t>
      </w:r>
      <w:r w:rsidRPr="00C12693">
        <w:rPr>
          <w:sz w:val="16"/>
        </w:rPr>
        <w:t xml:space="preserve"> “</w:t>
      </w:r>
      <w:r w:rsidRPr="001C2213">
        <w:rPr>
          <w:rStyle w:val="StyleUnderline"/>
        </w:rPr>
        <w:t>History</w:t>
      </w:r>
      <w:r w:rsidRPr="00C12693">
        <w:rPr>
          <w:sz w:val="16"/>
        </w:rPr>
        <w:t xml:space="preserve">” </w:t>
      </w:r>
      <w:r w:rsidRPr="0019521E">
        <w:rPr>
          <w:rStyle w:val="Emphasis"/>
        </w:rPr>
        <w:t>sufficient</w:t>
      </w:r>
      <w:r w:rsidRPr="001C2213">
        <w:rPr>
          <w:rStyle w:val="StyleUnderline"/>
        </w:rPr>
        <w:t xml:space="preserve"> for the philosopher’s satisfaction</w:t>
      </w:r>
      <w:r w:rsidRPr="00C12693">
        <w:rPr>
          <w:sz w:val="16"/>
        </w:rPr>
        <w:t xml:space="preserve">;31 </w:t>
      </w:r>
      <w:r w:rsidRPr="0012556C">
        <w:rPr>
          <w:rStyle w:val="StyleUnderline"/>
          <w:highlight w:val="cyan"/>
        </w:rPr>
        <w:t>moments of</w:t>
      </w:r>
      <w:r w:rsidRPr="001C2213">
        <w:rPr>
          <w:rStyle w:val="StyleUnderline"/>
        </w:rPr>
        <w:t xml:space="preserve"> exalted extraordinary </w:t>
      </w:r>
      <w:r w:rsidRPr="0012556C">
        <w:rPr>
          <w:rStyle w:val="StyleUnderline"/>
          <w:highlight w:val="cyan"/>
        </w:rPr>
        <w:t>emancipation</w:t>
      </w:r>
      <w:r w:rsidRPr="001C2213">
        <w:rPr>
          <w:rStyle w:val="StyleUnderline"/>
        </w:rPr>
        <w:t xml:space="preserve"> </w:t>
      </w:r>
      <w:r w:rsidRPr="0019521E">
        <w:rPr>
          <w:rStyle w:val="Emphasis"/>
        </w:rPr>
        <w:t xml:space="preserve">seemingly </w:t>
      </w:r>
      <w:r w:rsidRPr="0012556C">
        <w:rPr>
          <w:rStyle w:val="Emphasis"/>
          <w:highlight w:val="cyan"/>
        </w:rPr>
        <w:t>tire</w:t>
      </w:r>
      <w:r w:rsidRPr="001C2213">
        <w:rPr>
          <w:rStyle w:val="StyleUnderline"/>
        </w:rPr>
        <w:t xml:space="preserve"> into languid returns to </w:t>
      </w:r>
      <w:r w:rsidRPr="0019521E">
        <w:rPr>
          <w:rStyle w:val="Emphasis"/>
        </w:rPr>
        <w:t>imperfection</w:t>
      </w:r>
      <w:r w:rsidRPr="001C2213">
        <w:rPr>
          <w:rStyle w:val="StyleUnderline"/>
        </w:rPr>
        <w:t xml:space="preserve"> and </w:t>
      </w:r>
      <w:r w:rsidRPr="0019521E">
        <w:rPr>
          <w:rStyle w:val="Emphasis"/>
        </w:rPr>
        <w:t>corruption</w:t>
      </w:r>
      <w:r w:rsidRPr="00C12693">
        <w:rPr>
          <w:sz w:val="16"/>
        </w:rPr>
        <w:t xml:space="preserve">, </w:t>
      </w:r>
      <w:r w:rsidRPr="0019521E">
        <w:rPr>
          <w:rStyle w:val="Emphasis"/>
        </w:rPr>
        <w:t>domesticity</w:t>
      </w:r>
      <w:r w:rsidRPr="00C12693">
        <w:rPr>
          <w:sz w:val="16"/>
        </w:rPr>
        <w:t xml:space="preserve">, </w:t>
      </w:r>
      <w:r w:rsidRPr="001C2213">
        <w:rPr>
          <w:rStyle w:val="StyleUnderline"/>
        </w:rPr>
        <w:t>even</w:t>
      </w:r>
      <w:r w:rsidRPr="00C12693">
        <w:rPr>
          <w:sz w:val="16"/>
        </w:rPr>
        <w:t xml:space="preserve"> “</w:t>
      </w:r>
      <w:r w:rsidRPr="0019521E">
        <w:rPr>
          <w:rStyle w:val="Emphasis"/>
        </w:rPr>
        <w:t>failure</w:t>
      </w:r>
      <w:r w:rsidRPr="00C12693">
        <w:rPr>
          <w:sz w:val="16"/>
        </w:rPr>
        <w:t>.” Zizek, for example, is quite clear:</w:t>
      </w:r>
    </w:p>
    <w:p w14:paraId="52834352" w14:textId="77777777" w:rsidR="004F4E00" w:rsidRPr="00C12693" w:rsidRDefault="004F4E00" w:rsidP="004F4E00">
      <w:pPr>
        <w:rPr>
          <w:sz w:val="16"/>
        </w:rPr>
      </w:pPr>
      <w:r w:rsidRPr="00C12693">
        <w:rPr>
          <w:sz w:val="16"/>
        </w:rPr>
        <w:t>[W]e should avoid the temptation simply to admire the sublime beauty of uprisings that are doomed to fail.… What new positive order should replace the old one, once the sublime enthusiasm of the uprising has waned? It is here that we encounter the fatal weakness of the current protests. They express an authentic rage that remains unable to transform itself into even a minimal positive programme for socio-political change. They express a spirit of revolt without revolution.32</w:t>
      </w:r>
    </w:p>
    <w:p w14:paraId="10BA6F78" w14:textId="77777777" w:rsidR="004F4E00" w:rsidRPr="00C12693" w:rsidRDefault="004F4E00" w:rsidP="004F4E00">
      <w:pPr>
        <w:rPr>
          <w:sz w:val="16"/>
        </w:rPr>
      </w:pPr>
      <w:r w:rsidRPr="001C2213">
        <w:rPr>
          <w:rStyle w:val="StyleUnderline"/>
        </w:rPr>
        <w:t>If only people who struggle</w:t>
      </w:r>
      <w:r w:rsidRPr="00C12693">
        <w:rPr>
          <w:sz w:val="16"/>
        </w:rPr>
        <w:t xml:space="preserve">, erupt, and promise such excitement to the philosopher </w:t>
      </w:r>
      <w:r w:rsidRPr="001C2213">
        <w:rPr>
          <w:rStyle w:val="StyleUnderline"/>
        </w:rPr>
        <w:t xml:space="preserve">could be </w:t>
      </w:r>
      <w:r w:rsidRPr="0019521E">
        <w:rPr>
          <w:rStyle w:val="Emphasis"/>
        </w:rPr>
        <w:t>truer to their calling</w:t>
      </w:r>
      <w:r w:rsidRPr="00C12693">
        <w:rPr>
          <w:sz w:val="16"/>
        </w:rPr>
        <w:t xml:space="preserve">, </w:t>
      </w:r>
      <w:r w:rsidRPr="001C2213">
        <w:rPr>
          <w:rStyle w:val="StyleUnderline"/>
        </w:rPr>
        <w:t xml:space="preserve">possess </w:t>
      </w:r>
      <w:r w:rsidRPr="0019521E">
        <w:rPr>
          <w:rStyle w:val="Emphasis"/>
        </w:rPr>
        <w:t>greater fidelity</w:t>
      </w:r>
      <w:r w:rsidRPr="001C2213">
        <w:rPr>
          <w:rStyle w:val="StyleUnderline"/>
        </w:rPr>
        <w:t xml:space="preserve"> to their evental cause</w:t>
      </w:r>
      <w:r w:rsidRPr="00C12693">
        <w:rPr>
          <w:sz w:val="16"/>
        </w:rPr>
        <w:t xml:space="preserve">, </w:t>
      </w:r>
      <w:r w:rsidRPr="001C2213">
        <w:rPr>
          <w:rStyle w:val="StyleUnderline"/>
        </w:rPr>
        <w:t xml:space="preserve">be </w:t>
      </w:r>
      <w:r w:rsidRPr="0019521E">
        <w:rPr>
          <w:rStyle w:val="Emphasis"/>
        </w:rPr>
        <w:t>firmer</w:t>
      </w:r>
      <w:r w:rsidRPr="001C2213">
        <w:rPr>
          <w:rStyle w:val="StyleUnderline"/>
        </w:rPr>
        <w:t xml:space="preserve"> in their resolve to fulfil the revolution</w:t>
      </w:r>
      <w:r w:rsidRPr="00C12693">
        <w:rPr>
          <w:sz w:val="16"/>
        </w:rPr>
        <w:t xml:space="preserve">. Still, </w:t>
      </w:r>
      <w:r w:rsidRPr="0012556C">
        <w:rPr>
          <w:rStyle w:val="StyleUnderline"/>
          <w:highlight w:val="cyan"/>
        </w:rPr>
        <w:t>despite</w:t>
      </w:r>
      <w:r w:rsidRPr="001C2213">
        <w:rPr>
          <w:rStyle w:val="StyleUnderline"/>
        </w:rPr>
        <w:t xml:space="preserve"> the </w:t>
      </w:r>
      <w:r w:rsidRPr="0019521E">
        <w:rPr>
          <w:rStyle w:val="Emphasis"/>
        </w:rPr>
        <w:t>many inadequacies</w:t>
      </w:r>
      <w:r w:rsidRPr="001C2213">
        <w:rPr>
          <w:rStyle w:val="StyleUnderline"/>
        </w:rPr>
        <w:t xml:space="preserve"> and </w:t>
      </w:r>
      <w:r w:rsidRPr="0012556C">
        <w:rPr>
          <w:rStyle w:val="Emphasis"/>
          <w:highlight w:val="cyan"/>
        </w:rPr>
        <w:t>failures</w:t>
      </w:r>
      <w:r w:rsidRPr="001C2213">
        <w:rPr>
          <w:rStyle w:val="StyleUnderline"/>
        </w:rPr>
        <w:t xml:space="preserve"> of these uprisings</w:t>
      </w:r>
      <w:r w:rsidRPr="00C12693">
        <w:rPr>
          <w:sz w:val="16"/>
        </w:rPr>
        <w:t xml:space="preserve">, as Zizek judges them, </w:t>
      </w:r>
      <w:r w:rsidRPr="0012556C">
        <w:rPr>
          <w:rStyle w:val="StyleUnderline"/>
          <w:highlight w:val="cyan"/>
        </w:rPr>
        <w:t>the</w:t>
      </w:r>
      <w:r w:rsidRPr="00C12693">
        <w:rPr>
          <w:sz w:val="16"/>
        </w:rPr>
        <w:t xml:space="preserve"> “</w:t>
      </w:r>
      <w:r w:rsidRPr="0012556C">
        <w:rPr>
          <w:rStyle w:val="Emphasis"/>
          <w:highlight w:val="cyan"/>
        </w:rPr>
        <w:t xml:space="preserve">radical </w:t>
      </w:r>
      <w:r w:rsidRPr="0012556C">
        <w:rPr>
          <w:rStyle w:val="Emphasis"/>
        </w:rPr>
        <w:t xml:space="preserve">emancipatory </w:t>
      </w:r>
      <w:r w:rsidRPr="0012556C">
        <w:rPr>
          <w:rStyle w:val="Emphasis"/>
          <w:highlight w:val="cyan"/>
        </w:rPr>
        <w:t>core</w:t>
      </w:r>
      <w:r w:rsidRPr="00C12693">
        <w:rPr>
          <w:sz w:val="16"/>
        </w:rPr>
        <w:t xml:space="preserve">” of such expressions of irruption </w:t>
      </w:r>
      <w:r w:rsidRPr="0012556C">
        <w:rPr>
          <w:rStyle w:val="StyleUnderline"/>
          <w:highlight w:val="cyan"/>
        </w:rPr>
        <w:t xml:space="preserve">is </w:t>
      </w:r>
      <w:r w:rsidRPr="0012556C">
        <w:rPr>
          <w:rStyle w:val="Emphasis"/>
          <w:highlight w:val="cyan"/>
        </w:rPr>
        <w:t>affirmed</w:t>
      </w:r>
      <w:r w:rsidRPr="00C12693">
        <w:rPr>
          <w:sz w:val="16"/>
        </w:rPr>
        <w:t xml:space="preserve">.33 Indeed for the Eurocentric “secular” philosopher, </w:t>
      </w:r>
      <w:r w:rsidRPr="001C2213">
        <w:rPr>
          <w:rStyle w:val="StyleUnderline"/>
        </w:rPr>
        <w:t xml:space="preserve">this fidelity to the idea is a matter of </w:t>
      </w:r>
      <w:r w:rsidRPr="0019521E">
        <w:rPr>
          <w:rStyle w:val="Emphasis"/>
        </w:rPr>
        <w:t>philosophical salvation/damnation</w:t>
      </w:r>
      <w:r w:rsidRPr="00C12693">
        <w:rPr>
          <w:sz w:val="16"/>
        </w:rPr>
        <w:t xml:space="preserve">. Without the extraordinary resurrection of some mythologized subject birthed through the extraordinary event, the post-Enlightenment philosopher of (becoming-)being is left devoid,34 absent a cosmology of human beingness that is able to withstand the abandonment of God, that makes such “degodding” meaningful. And so </w:t>
      </w:r>
      <w:r w:rsidRPr="001C2213">
        <w:rPr>
          <w:rStyle w:val="StyleUnderline"/>
        </w:rPr>
        <w:t>we witness</w:t>
      </w:r>
      <w:r w:rsidRPr="00C12693">
        <w:rPr>
          <w:sz w:val="16"/>
        </w:rPr>
        <w:t xml:space="preserve">: </w:t>
      </w:r>
      <w:r w:rsidRPr="001C2213">
        <w:rPr>
          <w:rStyle w:val="StyleUnderline"/>
        </w:rPr>
        <w:t xml:space="preserve">a </w:t>
      </w:r>
      <w:r w:rsidRPr="0019521E">
        <w:rPr>
          <w:rStyle w:val="Emphasis"/>
        </w:rPr>
        <w:t>foundational ontology</w:t>
      </w:r>
      <w:r w:rsidRPr="001C2213">
        <w:rPr>
          <w:rStyle w:val="StyleUnderline"/>
        </w:rPr>
        <w:t xml:space="preserve"> of abandonment and resurrection </w:t>
      </w:r>
      <w:r w:rsidRPr="0019521E">
        <w:rPr>
          <w:rStyle w:val="Emphasis"/>
        </w:rPr>
        <w:t>informs</w:t>
      </w:r>
      <w:r w:rsidRPr="00C12693">
        <w:rPr>
          <w:sz w:val="16"/>
        </w:rPr>
        <w:t xml:space="preserve"> the </w:t>
      </w:r>
      <w:r w:rsidRPr="0019521E">
        <w:rPr>
          <w:rStyle w:val="Emphasis"/>
        </w:rPr>
        <w:t>philosophical</w:t>
      </w:r>
      <w:r w:rsidRPr="00C12693">
        <w:rPr>
          <w:sz w:val="16"/>
        </w:rPr>
        <w:t xml:space="preserve"> “</w:t>
      </w:r>
      <w:r w:rsidRPr="0019521E">
        <w:rPr>
          <w:rStyle w:val="Emphasis"/>
        </w:rPr>
        <w:t>discoveries</w:t>
      </w:r>
      <w:r w:rsidRPr="00C12693">
        <w:rPr>
          <w:sz w:val="16"/>
        </w:rPr>
        <w:t>” of critical post-Enlightenment philosophers of the street.</w:t>
      </w:r>
    </w:p>
    <w:p w14:paraId="5B52F76E" w14:textId="77777777" w:rsidR="004F4E00" w:rsidRPr="00F90CB7" w:rsidRDefault="004F4E00" w:rsidP="004F4E00">
      <w:pPr>
        <w:pStyle w:val="Heading4"/>
      </w:pPr>
      <w:r>
        <w:t xml:space="preserve">Vote negative for </w:t>
      </w:r>
      <w:r>
        <w:rPr>
          <w:u w:val="single"/>
        </w:rPr>
        <w:t>critical unlearning</w:t>
      </w:r>
      <w:r>
        <w:t xml:space="preserve">—reject the 1AC as a </w:t>
      </w:r>
      <w:r>
        <w:rPr>
          <w:u w:val="single"/>
        </w:rPr>
        <w:t>decolonial corrective</w:t>
      </w:r>
      <w:r>
        <w:t xml:space="preserve">. This comes </w:t>
      </w:r>
      <w:r>
        <w:rPr>
          <w:u w:val="single"/>
        </w:rPr>
        <w:t>prior</w:t>
      </w:r>
      <w:r>
        <w:t xml:space="preserve"> to epistemic disobedience.</w:t>
      </w:r>
    </w:p>
    <w:p w14:paraId="18EB1094" w14:textId="0C2FEF61" w:rsidR="004F4E00" w:rsidRDefault="006234B7" w:rsidP="004F4E00">
      <w:r>
        <w:rPr>
          <w:rStyle w:val="Style13ptBold"/>
        </w:rPr>
        <w:t xml:space="preserve">Associate Professor </w:t>
      </w:r>
      <w:r w:rsidR="004F4E00" w:rsidRPr="001D142F">
        <w:rPr>
          <w:rStyle w:val="Style13ptBold"/>
        </w:rPr>
        <w:t>Nayar, 17</w:t>
      </w:r>
      <w:r w:rsidR="004F4E00">
        <w:t>—associate professor and director of the International Development Law and Human Rights LLM Program at the School of Law, University of Warwick (Jayan, “Some Thoughts on the “(Extra)Ordinary”: Philosophy, Coloniality, and Being Otherwise,” Alternatives: Global, Local, Political, Vol 42, Issue 1, 2017, dml</w:t>
      </w:r>
      <w:r w:rsidR="002B317E">
        <w:t>, DOA: March 9, 2026</w:t>
      </w:r>
      <w:r w:rsidR="004F4E00">
        <w:t xml:space="preserve">) </w:t>
      </w:r>
    </w:p>
    <w:p w14:paraId="0CE7BA89" w14:textId="77777777" w:rsidR="004F4E00" w:rsidRPr="00A25446" w:rsidRDefault="004F4E00" w:rsidP="004F4E00">
      <w:pPr>
        <w:rPr>
          <w:sz w:val="16"/>
        </w:rPr>
      </w:pPr>
      <w:r w:rsidRPr="00A25446">
        <w:rPr>
          <w:sz w:val="16"/>
        </w:rPr>
        <w:t xml:space="preserve">No wonder then that </w:t>
      </w:r>
      <w:r w:rsidRPr="005A6A6B">
        <w:rPr>
          <w:rStyle w:val="StyleUnderline"/>
        </w:rPr>
        <w:t>critical philosophers</w:t>
      </w:r>
      <w:r w:rsidRPr="00A25446">
        <w:rPr>
          <w:sz w:val="16"/>
        </w:rPr>
        <w:t xml:space="preserve"> of the street </w:t>
      </w:r>
      <w:r w:rsidRPr="005A6A6B">
        <w:rPr>
          <w:rStyle w:val="StyleUnderline"/>
        </w:rPr>
        <w:t xml:space="preserve">find themselves </w:t>
      </w:r>
      <w:r w:rsidRPr="00A25446">
        <w:rPr>
          <w:rStyle w:val="Emphasis"/>
        </w:rPr>
        <w:t>constantly oscillating</w:t>
      </w:r>
      <w:r w:rsidRPr="005A6A6B">
        <w:rPr>
          <w:rStyle w:val="StyleUnderline"/>
        </w:rPr>
        <w:t xml:space="preserve"> between hope and disappointment with every perceived evental occurring</w:t>
      </w:r>
      <w:r w:rsidRPr="00A25446">
        <w:rPr>
          <w:sz w:val="16"/>
        </w:rPr>
        <w:t xml:space="preserve">, “chasing after their own tails” as it were. But more than this, I suggest, is that </w:t>
      </w:r>
      <w:r w:rsidRPr="005A6A6B">
        <w:rPr>
          <w:rStyle w:val="StyleUnderline"/>
        </w:rPr>
        <w:t xml:space="preserve">such a philosophy does </w:t>
      </w:r>
      <w:r w:rsidRPr="00A25446">
        <w:rPr>
          <w:rStyle w:val="Emphasis"/>
        </w:rPr>
        <w:t>precisely the opposite</w:t>
      </w:r>
      <w:r w:rsidRPr="005A6A6B">
        <w:rPr>
          <w:rStyle w:val="StyleUnderline"/>
        </w:rPr>
        <w:t xml:space="preserve"> of rupturing the present</w:t>
      </w:r>
      <w:r w:rsidRPr="00A25446">
        <w:rPr>
          <w:sz w:val="16"/>
        </w:rPr>
        <w:t xml:space="preserve">; </w:t>
      </w:r>
      <w:r w:rsidRPr="005A6A6B">
        <w:rPr>
          <w:rStyle w:val="StyleUnderline"/>
        </w:rPr>
        <w:t xml:space="preserve">in all its </w:t>
      </w:r>
      <w:r w:rsidRPr="00A25446">
        <w:rPr>
          <w:rStyle w:val="Emphasis"/>
        </w:rPr>
        <w:t>bravado</w:t>
      </w:r>
      <w:r w:rsidRPr="00A25446">
        <w:rPr>
          <w:sz w:val="16"/>
        </w:rPr>
        <w:t xml:space="preserve"> in proclaiming the next resurrection of history’s mandate, </w:t>
      </w:r>
      <w:r w:rsidRPr="005A6A6B">
        <w:rPr>
          <w:rStyle w:val="StyleUnderline"/>
        </w:rPr>
        <w:t xml:space="preserve">it is </w:t>
      </w:r>
      <w:r w:rsidRPr="00A25446">
        <w:rPr>
          <w:rStyle w:val="Emphasis"/>
        </w:rPr>
        <w:t>irrelevant</w:t>
      </w:r>
      <w:r w:rsidRPr="005A6A6B">
        <w:rPr>
          <w:rStyle w:val="StyleUnderline"/>
        </w:rPr>
        <w:t xml:space="preserve"> to the </w:t>
      </w:r>
      <w:r w:rsidRPr="00A25446">
        <w:rPr>
          <w:rStyle w:val="Emphasis"/>
        </w:rPr>
        <w:t>actual workings</w:t>
      </w:r>
      <w:r w:rsidRPr="005A6A6B">
        <w:rPr>
          <w:rStyle w:val="StyleUnderline"/>
        </w:rPr>
        <w:t xml:space="preserve"> of coloniality which continues </w:t>
      </w:r>
      <w:r w:rsidRPr="00A25446">
        <w:rPr>
          <w:rStyle w:val="Emphasis"/>
        </w:rPr>
        <w:t>untouched</w:t>
      </w:r>
      <w:r w:rsidRPr="005A6A6B">
        <w:rPr>
          <w:rStyle w:val="StyleUnderline"/>
        </w:rPr>
        <w:t xml:space="preserve"> by the radical posturings of heroic philosophers</w:t>
      </w:r>
      <w:r w:rsidRPr="00A25446">
        <w:rPr>
          <w:sz w:val="16"/>
        </w:rPr>
        <w:t xml:space="preserve">, as it is to the politics of dismay and disavowal as witnessed by recent resurgences of nationalistic populisms as well as to the manifold experiments with decolonial being that enrich the geographies of being otherwise to Europe. We remember Franz Fanon’s advice from long ago, that humanity is better served by leaving behind the idea of Europe, to abandon its precepts and promises: “where they were never done talking of Man…today we know with what sufferings humanity has paid for every one of their triumphs of mind.”75 “Leaving behind the idea of Europe”: for this, </w:t>
      </w:r>
      <w:r w:rsidRPr="005A6A6B">
        <w:rPr>
          <w:rStyle w:val="StyleUnderline"/>
        </w:rPr>
        <w:t xml:space="preserve">we must begin to learn from </w:t>
      </w:r>
      <w:r w:rsidRPr="00A25446">
        <w:rPr>
          <w:rStyle w:val="Emphasis"/>
        </w:rPr>
        <w:t>outside</w:t>
      </w:r>
      <w:r w:rsidRPr="005A6A6B">
        <w:rPr>
          <w:rStyle w:val="StyleUnderline"/>
        </w:rPr>
        <w:t xml:space="preserve"> and </w:t>
      </w:r>
      <w:r w:rsidRPr="00A25446">
        <w:rPr>
          <w:rStyle w:val="Emphasis"/>
        </w:rPr>
        <w:t>beyond</w:t>
      </w:r>
      <w:r w:rsidRPr="005A6A6B">
        <w:rPr>
          <w:rStyle w:val="StyleUnderline"/>
        </w:rPr>
        <w:t xml:space="preserve"> the assumptions of the categories</w:t>
      </w:r>
      <w:r w:rsidRPr="00A25446">
        <w:rPr>
          <w:sz w:val="16"/>
        </w:rPr>
        <w:t xml:space="preserve"> of normality and exceptionality of human beingness </w:t>
      </w:r>
      <w:r>
        <w:rPr>
          <w:rStyle w:val="StyleUnderline"/>
        </w:rPr>
        <w:t xml:space="preserve">that </w:t>
      </w:r>
      <w:r w:rsidRPr="00A25446">
        <w:rPr>
          <w:rStyle w:val="Emphasis"/>
        </w:rPr>
        <w:t>underpin</w:t>
      </w:r>
      <w:r>
        <w:rPr>
          <w:rStyle w:val="StyleUnderline"/>
        </w:rPr>
        <w:t xml:space="preserve"> Europ</w:t>
      </w:r>
      <w:r w:rsidRPr="005A6A6B">
        <w:rPr>
          <w:rStyle w:val="StyleUnderline"/>
        </w:rPr>
        <w:t>ean civilization</w:t>
      </w:r>
      <w:r w:rsidRPr="00A25446">
        <w:rPr>
          <w:sz w:val="16"/>
        </w:rPr>
        <w:t xml:space="preserve">. Instead, </w:t>
      </w:r>
      <w:r w:rsidRPr="0012556C">
        <w:rPr>
          <w:rStyle w:val="StyleUnderline"/>
        </w:rPr>
        <w:t xml:space="preserve">we might begin by </w:t>
      </w:r>
      <w:r w:rsidRPr="0012556C">
        <w:rPr>
          <w:rStyle w:val="Emphasis"/>
        </w:rPr>
        <w:t>thinking</w:t>
      </w:r>
      <w:r w:rsidRPr="00A25446">
        <w:rPr>
          <w:sz w:val="16"/>
        </w:rPr>
        <w:t xml:space="preserve"> “</w:t>
      </w:r>
      <w:r w:rsidRPr="0012556C">
        <w:rPr>
          <w:rStyle w:val="Emphasis"/>
        </w:rPr>
        <w:t>critically</w:t>
      </w:r>
      <w:r w:rsidRPr="00A25446">
        <w:rPr>
          <w:sz w:val="16"/>
        </w:rPr>
        <w:t xml:space="preserve">” in the sense suggested by Hage (as he considers the lessons of “critical anthropology”) </w:t>
      </w:r>
      <w:r w:rsidRPr="005A6A6B">
        <w:rPr>
          <w:rStyle w:val="StyleUnderline"/>
        </w:rPr>
        <w:t>to</w:t>
      </w:r>
      <w:r w:rsidRPr="00A25446">
        <w:rPr>
          <w:sz w:val="16"/>
        </w:rPr>
        <w:t xml:space="preserve"> “</w:t>
      </w:r>
      <w:r w:rsidRPr="00A25446">
        <w:rPr>
          <w:rStyle w:val="Emphasis"/>
        </w:rPr>
        <w:t xml:space="preserve">reflexively move </w:t>
      </w:r>
      <w:r w:rsidRPr="0012556C">
        <w:rPr>
          <w:rStyle w:val="Emphasis"/>
        </w:rPr>
        <w:t>outside</w:t>
      </w:r>
      <w:r w:rsidRPr="0012556C">
        <w:rPr>
          <w:rStyle w:val="StyleUnderline"/>
        </w:rPr>
        <w:t xml:space="preserve"> of ourselves</w:t>
      </w:r>
      <w:r w:rsidRPr="005A6A6B">
        <w:rPr>
          <w:rStyle w:val="StyleUnderline"/>
        </w:rPr>
        <w:t xml:space="preserve"> such that we can start seeing ourselves in ways we could not have possibly seen ourselves</w:t>
      </w:r>
      <w:r w:rsidRPr="00A25446">
        <w:rPr>
          <w:sz w:val="16"/>
        </w:rPr>
        <w:t xml:space="preserve">, </w:t>
      </w:r>
      <w:r w:rsidRPr="005A6A6B">
        <w:rPr>
          <w:rStyle w:val="StyleUnderline"/>
        </w:rPr>
        <w:t>our culture or our society before</w:t>
      </w:r>
      <w:r w:rsidRPr="00A25446">
        <w:rPr>
          <w:sz w:val="16"/>
        </w:rPr>
        <w:t xml:space="preserve">.”76 </w:t>
      </w:r>
      <w:r w:rsidRPr="005A6A6B">
        <w:rPr>
          <w:rStyle w:val="StyleUnderline"/>
        </w:rPr>
        <w:t>Then might we understand that</w:t>
      </w:r>
      <w:r w:rsidRPr="00A25446">
        <w:rPr>
          <w:sz w:val="16"/>
        </w:rPr>
        <w:t>,</w:t>
      </w:r>
    </w:p>
    <w:p w14:paraId="30EBD929" w14:textId="77777777" w:rsidR="004F4E00" w:rsidRPr="00A25446" w:rsidRDefault="004F4E00" w:rsidP="004F4E00">
      <w:pPr>
        <w:rPr>
          <w:sz w:val="16"/>
        </w:rPr>
      </w:pPr>
      <w:r w:rsidRPr="005A6A6B">
        <w:rPr>
          <w:rStyle w:val="StyleUnderline"/>
        </w:rPr>
        <w:t xml:space="preserve">we can be </w:t>
      </w:r>
      <w:r w:rsidRPr="00A25446">
        <w:rPr>
          <w:rStyle w:val="Emphasis"/>
        </w:rPr>
        <w:t>radically other</w:t>
      </w:r>
      <w:r w:rsidRPr="005A6A6B">
        <w:rPr>
          <w:rStyle w:val="StyleUnderline"/>
        </w:rPr>
        <w:t xml:space="preserve"> than what we are</w:t>
      </w:r>
      <w:r w:rsidRPr="00A25446">
        <w:rPr>
          <w:sz w:val="16"/>
        </w:rPr>
        <w:t xml:space="preserve">. Our otherness is always dwelling within us: </w:t>
      </w:r>
      <w:r w:rsidRPr="005A6A6B">
        <w:rPr>
          <w:rStyle w:val="StyleUnderline"/>
        </w:rPr>
        <w:t xml:space="preserve">there is </w:t>
      </w:r>
      <w:r w:rsidRPr="00A25446">
        <w:rPr>
          <w:rStyle w:val="Emphasis"/>
        </w:rPr>
        <w:t>always more</w:t>
      </w:r>
      <w:r w:rsidRPr="005A6A6B">
        <w:rPr>
          <w:rStyle w:val="StyleUnderline"/>
        </w:rPr>
        <w:t xml:space="preserve"> to us than we think</w:t>
      </w:r>
      <w:r w:rsidRPr="00A25446">
        <w:rPr>
          <w:sz w:val="16"/>
        </w:rPr>
        <w:t>, so to speak.…Critical anthropology, appropriately enough, is more akin to the shamanic act of inducing a haunting: indeed it encourages us to feel haunted at every moment of our lives by what we are/could be that we are not.77</w:t>
      </w:r>
    </w:p>
    <w:p w14:paraId="62F6C6FE" w14:textId="77777777" w:rsidR="004F4E00" w:rsidRPr="00A25446" w:rsidRDefault="004F4E00" w:rsidP="004F4E00">
      <w:pPr>
        <w:rPr>
          <w:sz w:val="16"/>
        </w:rPr>
      </w:pPr>
      <w:r w:rsidRPr="00A25446">
        <w:rPr>
          <w:sz w:val="16"/>
        </w:rPr>
        <w:t xml:space="preserve">The dual responsibility to be haunted by the radical other as possibility and to serve as the shaman to induce such a haunting, usefully describes the decolonial philosophical labor. </w:t>
      </w:r>
      <w:r w:rsidRPr="0012556C">
        <w:rPr>
          <w:rStyle w:val="StyleUnderline"/>
          <w:highlight w:val="cyan"/>
        </w:rPr>
        <w:t>Rather than</w:t>
      </w:r>
      <w:r w:rsidRPr="0009401C">
        <w:rPr>
          <w:rStyle w:val="StyleUnderline"/>
        </w:rPr>
        <w:t xml:space="preserve"> seeking out life</w:t>
      </w:r>
      <w:r w:rsidRPr="00A25446">
        <w:rPr>
          <w:sz w:val="16"/>
        </w:rPr>
        <w:t xml:space="preserve"> (in its extraordinariness) </w:t>
      </w:r>
      <w:r w:rsidRPr="0009401C">
        <w:rPr>
          <w:rStyle w:val="StyleUnderline"/>
        </w:rPr>
        <w:t xml:space="preserve">to </w:t>
      </w:r>
      <w:r w:rsidRPr="0012556C">
        <w:rPr>
          <w:rStyle w:val="Emphasis"/>
          <w:highlight w:val="cyan"/>
        </w:rPr>
        <w:t>conform</w:t>
      </w:r>
      <w:r w:rsidRPr="0012556C">
        <w:rPr>
          <w:rStyle w:val="StyleUnderline"/>
          <w:highlight w:val="cyan"/>
        </w:rPr>
        <w:t xml:space="preserve"> to some </w:t>
      </w:r>
      <w:r w:rsidRPr="0012556C">
        <w:rPr>
          <w:rStyle w:val="Emphasis"/>
          <w:highlight w:val="cyan"/>
        </w:rPr>
        <w:t>prefigured</w:t>
      </w:r>
      <w:r w:rsidRPr="00A25446">
        <w:rPr>
          <w:rStyle w:val="Emphasis"/>
        </w:rPr>
        <w:t xml:space="preserve"> philosophical </w:t>
      </w:r>
      <w:r w:rsidRPr="0012556C">
        <w:rPr>
          <w:rStyle w:val="Emphasis"/>
          <w:highlight w:val="cyan"/>
        </w:rPr>
        <w:t>category</w:t>
      </w:r>
      <w:r w:rsidRPr="00A25446">
        <w:rPr>
          <w:sz w:val="16"/>
        </w:rPr>
        <w:t xml:space="preserve"> of extraordinary subject becoming/being, </w:t>
      </w:r>
      <w:r w:rsidRPr="0009401C">
        <w:rPr>
          <w:rStyle w:val="StyleUnderline"/>
        </w:rPr>
        <w:t>a decolonial perspective would learn from</w:t>
      </w:r>
      <w:r w:rsidRPr="00A25446">
        <w:rPr>
          <w:sz w:val="16"/>
        </w:rPr>
        <w:t xml:space="preserve"> the (extra)ordinary </w:t>
      </w:r>
      <w:r w:rsidRPr="0009401C">
        <w:rPr>
          <w:rStyle w:val="StyleUnderline"/>
        </w:rPr>
        <w:t>experiences of struggle</w:t>
      </w:r>
      <w:r w:rsidRPr="00A25446">
        <w:rPr>
          <w:sz w:val="16"/>
        </w:rPr>
        <w:t xml:space="preserve"> of peoples </w:t>
      </w:r>
      <w:r w:rsidRPr="0009401C">
        <w:rPr>
          <w:rStyle w:val="StyleUnderline"/>
        </w:rPr>
        <w:t>from which</w:t>
      </w:r>
      <w:r>
        <w:rPr>
          <w:rStyle w:val="StyleUnderline"/>
        </w:rPr>
        <w:t xml:space="preserve"> to </w:t>
      </w:r>
      <w:r w:rsidRPr="00A25446">
        <w:rPr>
          <w:rStyle w:val="Emphasis"/>
        </w:rPr>
        <w:t>demythologize</w:t>
      </w:r>
      <w:r>
        <w:rPr>
          <w:rStyle w:val="StyleUnderline"/>
        </w:rPr>
        <w:t xml:space="preserve"> the ontologic-</w:t>
      </w:r>
      <w:r w:rsidRPr="0009401C">
        <w:rPr>
          <w:rStyle w:val="StyleUnderline"/>
        </w:rPr>
        <w:t>epistemologies of Europe as a colonial invention</w:t>
      </w:r>
      <w:r w:rsidRPr="00A25446">
        <w:rPr>
          <w:sz w:val="16"/>
        </w:rPr>
        <w:t xml:space="preserve">. </w:t>
      </w:r>
      <w:r w:rsidRPr="00A25446">
        <w:rPr>
          <w:rStyle w:val="Emphasis"/>
        </w:rPr>
        <w:t>Two</w:t>
      </w:r>
      <w:r w:rsidRPr="0009401C">
        <w:rPr>
          <w:rStyle w:val="StyleUnderline"/>
        </w:rPr>
        <w:t xml:space="preserve"> simultaneous tasks are </w:t>
      </w:r>
      <w:r w:rsidRPr="00A25446">
        <w:rPr>
          <w:rStyle w:val="Emphasis"/>
        </w:rPr>
        <w:t>urgent</w:t>
      </w:r>
      <w:r w:rsidRPr="00A25446">
        <w:rPr>
          <w:sz w:val="16"/>
        </w:rPr>
        <w:t xml:space="preserve">, both pertaining to a rupture of philosophy. </w:t>
      </w:r>
      <w:r w:rsidRPr="00A25446">
        <w:rPr>
          <w:rStyle w:val="Emphasis"/>
        </w:rPr>
        <w:t>Firstly</w:t>
      </w:r>
      <w:r w:rsidRPr="00A25446">
        <w:rPr>
          <w:sz w:val="16"/>
        </w:rPr>
        <w:t xml:space="preserve">, </w:t>
      </w:r>
      <w:r w:rsidRPr="0009401C">
        <w:rPr>
          <w:rStyle w:val="StyleUnderline"/>
        </w:rPr>
        <w:t>a dismantling of the philosophical</w:t>
      </w:r>
      <w:r w:rsidRPr="00A25446">
        <w:rPr>
          <w:sz w:val="16"/>
        </w:rPr>
        <w:t xml:space="preserve"> (</w:t>
      </w:r>
      <w:r w:rsidRPr="0009401C">
        <w:rPr>
          <w:rStyle w:val="StyleUnderline"/>
        </w:rPr>
        <w:t>European</w:t>
      </w:r>
      <w:r w:rsidRPr="00A25446">
        <w:rPr>
          <w:sz w:val="16"/>
        </w:rPr>
        <w:t xml:space="preserve">) </w:t>
      </w:r>
      <w:r w:rsidRPr="00A25446">
        <w:rPr>
          <w:rStyle w:val="Emphasis"/>
        </w:rPr>
        <w:t>self</w:t>
      </w:r>
      <w:r w:rsidRPr="0009401C">
        <w:rPr>
          <w:rStyle w:val="StyleUnderline"/>
        </w:rPr>
        <w:t xml:space="preserve"> that has</w:t>
      </w:r>
      <w:r w:rsidRPr="00A25446">
        <w:rPr>
          <w:sz w:val="16"/>
        </w:rPr>
        <w:t xml:space="preserve"> hitherto </w:t>
      </w:r>
      <w:r w:rsidRPr="0009401C">
        <w:rPr>
          <w:rStyle w:val="StyleUnderline"/>
        </w:rPr>
        <w:t>cast its defining gaze upon the world</w:t>
      </w:r>
      <w:r w:rsidRPr="00A25446">
        <w:rPr>
          <w:sz w:val="16"/>
        </w:rPr>
        <w:t xml:space="preserve">, </w:t>
      </w:r>
      <w:r w:rsidRPr="0009401C">
        <w:rPr>
          <w:rStyle w:val="StyleUnderline"/>
        </w:rPr>
        <w:t xml:space="preserve">so that we might </w:t>
      </w:r>
      <w:r w:rsidRPr="00A25446">
        <w:rPr>
          <w:rStyle w:val="Emphasis"/>
        </w:rPr>
        <w:t>better</w:t>
      </w:r>
      <w:r w:rsidRPr="00A25446">
        <w:rPr>
          <w:sz w:val="16"/>
        </w:rPr>
        <w:t xml:space="preserve"> see and </w:t>
      </w:r>
      <w:r w:rsidRPr="00A25446">
        <w:rPr>
          <w:rStyle w:val="Emphasis"/>
        </w:rPr>
        <w:t>sense</w:t>
      </w:r>
      <w:r w:rsidRPr="0009401C">
        <w:rPr>
          <w:rStyle w:val="StyleUnderline"/>
        </w:rPr>
        <w:t xml:space="preserve"> the haunting of the radical other upon ourselves</w:t>
      </w:r>
      <w:r w:rsidRPr="00A25446">
        <w:rPr>
          <w:sz w:val="16"/>
        </w:rPr>
        <w:t xml:space="preserve">, </w:t>
      </w:r>
      <w:r w:rsidRPr="0009401C">
        <w:rPr>
          <w:rStyle w:val="StyleUnderline"/>
        </w:rPr>
        <w:t>and</w:t>
      </w:r>
      <w:r w:rsidRPr="00A25446">
        <w:rPr>
          <w:sz w:val="16"/>
        </w:rPr>
        <w:t xml:space="preserve"> following from this, </w:t>
      </w:r>
      <w:r w:rsidRPr="00A25446">
        <w:rPr>
          <w:rStyle w:val="Emphasis"/>
        </w:rPr>
        <w:t>secondly</w:t>
      </w:r>
      <w:r w:rsidRPr="00A25446">
        <w:rPr>
          <w:sz w:val="16"/>
        </w:rPr>
        <w:t xml:space="preserve">, </w:t>
      </w:r>
      <w:r w:rsidRPr="0009401C">
        <w:rPr>
          <w:rStyle w:val="StyleUnderline"/>
        </w:rPr>
        <w:t xml:space="preserve">a dismantling of the </w:t>
      </w:r>
      <w:r w:rsidRPr="00A25446">
        <w:rPr>
          <w:rStyle w:val="Emphasis"/>
        </w:rPr>
        <w:t>substantive foundational categories</w:t>
      </w:r>
      <w:r w:rsidRPr="0009401C">
        <w:rPr>
          <w:rStyle w:val="StyleUnderline"/>
        </w:rPr>
        <w:t xml:space="preserve"> of post-Enlightenment philosophical structures</w:t>
      </w:r>
      <w:r w:rsidRPr="00A25446">
        <w:rPr>
          <w:sz w:val="16"/>
        </w:rPr>
        <w:t>, and thus of the technologies of naming and emplacing bordered subject beingness that normalize the coloniality of power.</w:t>
      </w:r>
    </w:p>
    <w:p w14:paraId="303CFAF5" w14:textId="77777777" w:rsidR="004F4E00" w:rsidRPr="00E03EAE" w:rsidRDefault="004F4E00" w:rsidP="004F4E00">
      <w:pPr>
        <w:rPr>
          <w:sz w:val="16"/>
        </w:rPr>
      </w:pPr>
      <w:r w:rsidRPr="00A25446">
        <w:rPr>
          <w:sz w:val="16"/>
        </w:rPr>
        <w:t xml:space="preserve">With respect the former, </w:t>
      </w:r>
      <w:r w:rsidRPr="0009401C">
        <w:rPr>
          <w:rStyle w:val="StyleUnderline"/>
        </w:rPr>
        <w:t xml:space="preserve">we </w:t>
      </w:r>
      <w:r w:rsidRPr="0012556C">
        <w:rPr>
          <w:rStyle w:val="StyleUnderline"/>
          <w:highlight w:val="cyan"/>
        </w:rPr>
        <w:t xml:space="preserve">begin by </w:t>
      </w:r>
      <w:r w:rsidRPr="0012556C">
        <w:rPr>
          <w:rStyle w:val="Emphasis"/>
          <w:highlight w:val="cyan"/>
        </w:rPr>
        <w:t>critical self-cognition</w:t>
      </w:r>
      <w:r w:rsidRPr="00A25446">
        <w:rPr>
          <w:sz w:val="16"/>
        </w:rPr>
        <w:t xml:space="preserve">. </w:t>
      </w:r>
      <w:r w:rsidRPr="0012556C">
        <w:rPr>
          <w:rStyle w:val="StyleUnderline"/>
        </w:rPr>
        <w:t>We</w:t>
      </w:r>
      <w:r w:rsidRPr="0012556C">
        <w:rPr>
          <w:sz w:val="16"/>
        </w:rPr>
        <w:t xml:space="preserve">, philosophers of rupture, </w:t>
      </w:r>
      <w:r w:rsidRPr="0012556C">
        <w:rPr>
          <w:rStyle w:val="StyleUnderline"/>
        </w:rPr>
        <w:t xml:space="preserve">are </w:t>
      </w:r>
      <w:r w:rsidRPr="0012556C">
        <w:rPr>
          <w:rStyle w:val="Emphasis"/>
        </w:rPr>
        <w:t>so easy</w:t>
      </w:r>
      <w:r w:rsidRPr="0012556C">
        <w:rPr>
          <w:rStyle w:val="StyleUnderline"/>
        </w:rPr>
        <w:t xml:space="preserve"> in our conjuring up of philosophical engagements with the extraordinary</w:t>
      </w:r>
      <w:r w:rsidRPr="0012556C">
        <w:rPr>
          <w:sz w:val="16"/>
        </w:rPr>
        <w:t xml:space="preserve">. </w:t>
      </w:r>
      <w:r w:rsidRPr="0012556C">
        <w:rPr>
          <w:rStyle w:val="StyleUnderline"/>
        </w:rPr>
        <w:t>This</w:t>
      </w:r>
      <w:r w:rsidRPr="0012556C">
        <w:rPr>
          <w:sz w:val="16"/>
        </w:rPr>
        <w:t xml:space="preserve">, </w:t>
      </w:r>
      <w:r w:rsidRPr="0012556C">
        <w:rPr>
          <w:rStyle w:val="StyleUnderline"/>
        </w:rPr>
        <w:t xml:space="preserve">we </w:t>
      </w:r>
      <w:r w:rsidRPr="0012556C">
        <w:rPr>
          <w:rStyle w:val="Emphasis"/>
        </w:rPr>
        <w:t>think</w:t>
      </w:r>
      <w:r w:rsidRPr="0012556C">
        <w:rPr>
          <w:sz w:val="16"/>
        </w:rPr>
        <w:t xml:space="preserve">, </w:t>
      </w:r>
      <w:r w:rsidRPr="0012556C">
        <w:rPr>
          <w:rStyle w:val="StyleUnderline"/>
          <w:highlight w:val="cyan"/>
        </w:rPr>
        <w:t xml:space="preserve">the </w:t>
      </w:r>
      <w:r w:rsidRPr="0012556C">
        <w:rPr>
          <w:rStyle w:val="Emphasis"/>
          <w:sz w:val="30"/>
          <w:szCs w:val="30"/>
          <w:highlight w:val="cyan"/>
        </w:rPr>
        <w:t>role of the</w:t>
      </w:r>
      <w:r w:rsidRPr="0012556C">
        <w:rPr>
          <w:rStyle w:val="Emphasis"/>
          <w:sz w:val="30"/>
          <w:szCs w:val="30"/>
        </w:rPr>
        <w:t xml:space="preserve"> insurrectionary </w:t>
      </w:r>
      <w:r w:rsidRPr="0012556C">
        <w:rPr>
          <w:rStyle w:val="Emphasis"/>
          <w:sz w:val="30"/>
          <w:szCs w:val="30"/>
          <w:highlight w:val="cyan"/>
        </w:rPr>
        <w:t>intellectual</w:t>
      </w:r>
      <w:r w:rsidRPr="0012556C">
        <w:rPr>
          <w:sz w:val="16"/>
        </w:rPr>
        <w:t>.</w:t>
      </w:r>
      <w:r w:rsidRPr="00A25446">
        <w:rPr>
          <w:sz w:val="16"/>
        </w:rPr>
        <w:t xml:space="preserve"> </w:t>
      </w:r>
      <w:r w:rsidRPr="0009401C">
        <w:rPr>
          <w:rStyle w:val="StyleUnderline"/>
        </w:rPr>
        <w:t xml:space="preserve">But this </w:t>
      </w:r>
      <w:r w:rsidRPr="0012556C">
        <w:rPr>
          <w:rStyle w:val="StyleUnderline"/>
          <w:highlight w:val="cyan"/>
        </w:rPr>
        <w:t xml:space="preserve">is a </w:t>
      </w:r>
      <w:r w:rsidRPr="0012556C">
        <w:rPr>
          <w:rStyle w:val="Emphasis"/>
          <w:highlight w:val="cyan"/>
        </w:rPr>
        <w:t>deflection</w:t>
      </w:r>
      <w:r w:rsidRPr="0012556C">
        <w:rPr>
          <w:rStyle w:val="StyleUnderline"/>
          <w:highlight w:val="cyan"/>
        </w:rPr>
        <w:t xml:space="preserve"> of the</w:t>
      </w:r>
      <w:r w:rsidRPr="00A25446">
        <w:rPr>
          <w:sz w:val="16"/>
        </w:rPr>
        <w:t xml:space="preserve"> “</w:t>
      </w:r>
      <w:r w:rsidRPr="00A25446">
        <w:rPr>
          <w:rStyle w:val="Emphasis"/>
        </w:rPr>
        <w:t xml:space="preserve">critical </w:t>
      </w:r>
      <w:r w:rsidRPr="0012556C">
        <w:rPr>
          <w:rStyle w:val="Emphasis"/>
          <w:highlight w:val="cyan"/>
        </w:rPr>
        <w:t>question</w:t>
      </w:r>
      <w:r w:rsidRPr="00A25446">
        <w:rPr>
          <w:sz w:val="16"/>
        </w:rPr>
        <w:t xml:space="preserve">” of what it means to be human being. </w:t>
      </w:r>
      <w:r w:rsidRPr="0009401C">
        <w:rPr>
          <w:rStyle w:val="StyleUnderline"/>
        </w:rPr>
        <w:t xml:space="preserve">The thinker thinks the world </w:t>
      </w:r>
      <w:r w:rsidRPr="00A25446">
        <w:rPr>
          <w:rStyle w:val="Emphasis"/>
        </w:rPr>
        <w:t>out there</w:t>
      </w:r>
      <w:r w:rsidRPr="00A25446">
        <w:rPr>
          <w:sz w:val="16"/>
        </w:rPr>
        <w:t xml:space="preserve">, </w:t>
      </w:r>
      <w:r w:rsidRPr="00A25446">
        <w:rPr>
          <w:rStyle w:val="Emphasis"/>
        </w:rPr>
        <w:t>projecting</w:t>
      </w:r>
      <w:r w:rsidRPr="0009401C">
        <w:rPr>
          <w:rStyle w:val="StyleUnderline"/>
        </w:rPr>
        <w:t xml:space="preserve"> thoughts and imaginations for liberated futures to an </w:t>
      </w:r>
      <w:r w:rsidRPr="00A25446">
        <w:rPr>
          <w:rStyle w:val="Emphasis"/>
        </w:rPr>
        <w:t>external realm</w:t>
      </w:r>
      <w:r w:rsidRPr="0009401C">
        <w:rPr>
          <w:rStyle w:val="StyleUnderline"/>
        </w:rPr>
        <w:t xml:space="preserve"> of the</w:t>
      </w:r>
      <w:r w:rsidRPr="00A25446">
        <w:rPr>
          <w:sz w:val="16"/>
        </w:rPr>
        <w:t xml:space="preserve"> ‘</w:t>
      </w:r>
      <w:r w:rsidRPr="00A25446">
        <w:rPr>
          <w:rStyle w:val="Emphasis"/>
        </w:rPr>
        <w:t>problem</w:t>
      </w:r>
      <w:r w:rsidRPr="00A25446">
        <w:rPr>
          <w:sz w:val="16"/>
        </w:rPr>
        <w:t xml:space="preserve">’, </w:t>
      </w:r>
      <w:r w:rsidRPr="0009401C">
        <w:rPr>
          <w:rStyle w:val="StyleUnderline"/>
        </w:rPr>
        <w:t>for a</w:t>
      </w:r>
      <w:r w:rsidRPr="00A25446">
        <w:rPr>
          <w:sz w:val="16"/>
        </w:rPr>
        <w:t xml:space="preserve"> ‘</w:t>
      </w:r>
      <w:r w:rsidRPr="00A25446">
        <w:rPr>
          <w:rStyle w:val="Emphasis"/>
        </w:rPr>
        <w:t>liberation</w:t>
      </w:r>
      <w:r w:rsidRPr="00A25446">
        <w:rPr>
          <w:sz w:val="16"/>
        </w:rPr>
        <w:t xml:space="preserve">’ </w:t>
      </w:r>
      <w:r w:rsidRPr="0009401C">
        <w:rPr>
          <w:rStyle w:val="StyleUnderline"/>
        </w:rPr>
        <w:t>of the other</w:t>
      </w:r>
      <w:r w:rsidRPr="00A25446">
        <w:rPr>
          <w:sz w:val="16"/>
        </w:rPr>
        <w:t xml:space="preserve">. </w:t>
      </w:r>
      <w:r w:rsidRPr="0009401C">
        <w:rPr>
          <w:rStyle w:val="StyleUnderline"/>
        </w:rPr>
        <w:t>Thus is the event spoken of and</w:t>
      </w:r>
      <w:r w:rsidRPr="00A25446">
        <w:rPr>
          <w:sz w:val="16"/>
        </w:rPr>
        <w:t xml:space="preserve"> the extraordinary </w:t>
      </w:r>
      <w:r w:rsidRPr="0009401C">
        <w:rPr>
          <w:rStyle w:val="StyleUnderline"/>
        </w:rPr>
        <w:t xml:space="preserve">read in </w:t>
      </w:r>
      <w:r w:rsidRPr="00A25446">
        <w:rPr>
          <w:rStyle w:val="Emphasis"/>
        </w:rPr>
        <w:t>certain moments</w:t>
      </w:r>
      <w:r w:rsidRPr="00E03EAE">
        <w:rPr>
          <w:sz w:val="16"/>
        </w:rPr>
        <w:t xml:space="preserve">, </w:t>
      </w:r>
      <w:r w:rsidRPr="00E03EAE">
        <w:rPr>
          <w:rStyle w:val="StyleUnderline"/>
        </w:rPr>
        <w:t>thus are</w:t>
      </w:r>
      <w:r w:rsidRPr="00E03EAE">
        <w:rPr>
          <w:sz w:val="16"/>
        </w:rPr>
        <w:t xml:space="preserve"> “</w:t>
      </w:r>
      <w:r w:rsidRPr="00E03EAE">
        <w:rPr>
          <w:rStyle w:val="Emphasis"/>
          <w:sz w:val="30"/>
          <w:szCs w:val="30"/>
        </w:rPr>
        <w:t>epistemic insurrections</w:t>
      </w:r>
      <w:r w:rsidRPr="00E03EAE">
        <w:rPr>
          <w:sz w:val="16"/>
        </w:rPr>
        <w:t xml:space="preserve">” </w:t>
      </w:r>
      <w:r w:rsidRPr="00E03EAE">
        <w:rPr>
          <w:rStyle w:val="StyleUnderline"/>
        </w:rPr>
        <w:t xml:space="preserve">and </w:t>
      </w:r>
      <w:r w:rsidRPr="00E03EAE">
        <w:rPr>
          <w:rStyle w:val="Emphasis"/>
        </w:rPr>
        <w:t>strategies of resistance</w:t>
      </w:r>
      <w:r w:rsidRPr="00E03EAE">
        <w:rPr>
          <w:rStyle w:val="StyleUnderline"/>
        </w:rPr>
        <w:t xml:space="preserve"> envisioned to transform the world</w:t>
      </w:r>
      <w:r w:rsidRPr="00E03EAE">
        <w:rPr>
          <w:sz w:val="16"/>
        </w:rPr>
        <w:t xml:space="preserve">, </w:t>
      </w:r>
      <w:r w:rsidRPr="00E03EAE">
        <w:rPr>
          <w:rStyle w:val="StyleUnderline"/>
        </w:rPr>
        <w:t xml:space="preserve">while the </w:t>
      </w:r>
      <w:r w:rsidRPr="00E03EAE">
        <w:rPr>
          <w:rStyle w:val="Emphasis"/>
        </w:rPr>
        <w:t>ordinary moments</w:t>
      </w:r>
      <w:r w:rsidRPr="00E03EAE">
        <w:rPr>
          <w:rStyle w:val="StyleUnderline"/>
        </w:rPr>
        <w:t xml:space="preserve"> and the </w:t>
      </w:r>
      <w:r w:rsidRPr="00E03EAE">
        <w:rPr>
          <w:rStyle w:val="Emphasis"/>
        </w:rPr>
        <w:t>locations</w:t>
      </w:r>
      <w:r w:rsidRPr="00E03EAE">
        <w:rPr>
          <w:rStyle w:val="StyleUnderline"/>
        </w:rPr>
        <w:t xml:space="preserve"> of the thinker in the world</w:t>
      </w:r>
      <w:r w:rsidRPr="00E03EAE">
        <w:rPr>
          <w:sz w:val="16"/>
        </w:rPr>
        <w:t xml:space="preserve"> – </w:t>
      </w:r>
      <w:r w:rsidRPr="00E03EAE">
        <w:rPr>
          <w:rStyle w:val="StyleUnderline"/>
        </w:rPr>
        <w:t xml:space="preserve">of the </w:t>
      </w:r>
      <w:r w:rsidRPr="00E03EAE">
        <w:rPr>
          <w:rStyle w:val="Emphasis"/>
        </w:rPr>
        <w:t>existential implicatedness</w:t>
      </w:r>
      <w:r w:rsidRPr="00E03EAE">
        <w:rPr>
          <w:rStyle w:val="StyleUnderline"/>
        </w:rPr>
        <w:t xml:space="preserve"> of the</w:t>
      </w:r>
      <w:r w:rsidRPr="00E03EAE">
        <w:rPr>
          <w:sz w:val="16"/>
        </w:rPr>
        <w:t xml:space="preserve"> professional(ised) </w:t>
      </w:r>
      <w:r w:rsidRPr="00E03EAE">
        <w:rPr>
          <w:rStyle w:val="StyleUnderline"/>
        </w:rPr>
        <w:t>philosopher</w:t>
      </w:r>
      <w:r w:rsidRPr="00E03EAE">
        <w:rPr>
          <w:sz w:val="16"/>
        </w:rPr>
        <w:t xml:space="preserve"> of liberation – </w:t>
      </w:r>
      <w:r w:rsidRPr="00E03EAE">
        <w:rPr>
          <w:rStyle w:val="StyleUnderline"/>
        </w:rPr>
        <w:t xml:space="preserve">are </w:t>
      </w:r>
      <w:r w:rsidRPr="00E03EAE">
        <w:rPr>
          <w:rStyle w:val="Emphasis"/>
        </w:rPr>
        <w:t>excused</w:t>
      </w:r>
      <w:r w:rsidRPr="00E03EAE">
        <w:rPr>
          <w:rStyle w:val="StyleUnderline"/>
        </w:rPr>
        <w:t xml:space="preserve"> the urgency of liberation</w:t>
      </w:r>
      <w:r w:rsidRPr="00E03EAE">
        <w:rPr>
          <w:sz w:val="16"/>
        </w:rPr>
        <w:t xml:space="preserve">, </w:t>
      </w:r>
      <w:r w:rsidRPr="00E03EAE">
        <w:rPr>
          <w:rStyle w:val="Emphasis"/>
        </w:rPr>
        <w:t>absented</w:t>
      </w:r>
      <w:r w:rsidRPr="00E03EAE">
        <w:rPr>
          <w:rStyle w:val="StyleUnderline"/>
        </w:rPr>
        <w:t xml:space="preserve"> the ontology of colonization and subjugation</w:t>
      </w:r>
      <w:r w:rsidRPr="00E03EAE">
        <w:rPr>
          <w:sz w:val="16"/>
        </w:rPr>
        <w:t xml:space="preserve">, </w:t>
      </w:r>
      <w:r w:rsidRPr="00E03EAE">
        <w:rPr>
          <w:rStyle w:val="StyleUnderline"/>
        </w:rPr>
        <w:t xml:space="preserve">and </w:t>
      </w:r>
      <w:r w:rsidRPr="00E03EAE">
        <w:rPr>
          <w:rStyle w:val="Emphasis"/>
        </w:rPr>
        <w:t>denied</w:t>
      </w:r>
      <w:r w:rsidRPr="00E03EAE">
        <w:rPr>
          <w:rStyle w:val="StyleUnderline"/>
        </w:rPr>
        <w:t xml:space="preserve"> the embodiment of subjugation itself</w:t>
      </w:r>
      <w:r w:rsidRPr="00E03EAE">
        <w:rPr>
          <w:sz w:val="16"/>
        </w:rPr>
        <w:t xml:space="preserve">. Jose </w:t>
      </w:r>
      <w:r w:rsidRPr="00E03EAE">
        <w:rPr>
          <w:rStyle w:val="StyleUnderline"/>
        </w:rPr>
        <w:t>Medina exemplifies such a position</w:t>
      </w:r>
      <w:r w:rsidRPr="00E03EAE">
        <w:rPr>
          <w:sz w:val="16"/>
        </w:rPr>
        <w:t xml:space="preserve"> of deflection: </w:t>
      </w:r>
    </w:p>
    <w:p w14:paraId="2E744612" w14:textId="77777777" w:rsidR="004F4E00" w:rsidRPr="00A25446" w:rsidRDefault="004F4E00" w:rsidP="004F4E00">
      <w:pPr>
        <w:rPr>
          <w:sz w:val="16"/>
        </w:rPr>
      </w:pPr>
      <w:r w:rsidRPr="00E03EAE">
        <w:rPr>
          <w:rStyle w:val="StyleUnderline"/>
        </w:rPr>
        <w:t xml:space="preserve">The </w:t>
      </w:r>
      <w:r w:rsidRPr="00E03EAE">
        <w:rPr>
          <w:rStyle w:val="Emphasis"/>
        </w:rPr>
        <w:t>critical task</w:t>
      </w:r>
      <w:r w:rsidRPr="00E03EAE">
        <w:rPr>
          <w:rStyle w:val="StyleUnderline"/>
        </w:rPr>
        <w:t xml:space="preserve"> of the scholar and the activist is to </w:t>
      </w:r>
      <w:r w:rsidRPr="00E03EAE">
        <w:rPr>
          <w:rStyle w:val="Emphasis"/>
        </w:rPr>
        <w:t>resurrect subjugated knowledges</w:t>
      </w:r>
      <w:r w:rsidRPr="00E03EAE">
        <w:rPr>
          <w:sz w:val="16"/>
        </w:rPr>
        <w:t xml:space="preserve"> – that is, to revive hidden or forgotten bodies of experiences and memories – </w:t>
      </w:r>
      <w:r w:rsidRPr="00E03EAE">
        <w:rPr>
          <w:rStyle w:val="StyleUnderline"/>
        </w:rPr>
        <w:t xml:space="preserve">and to help </w:t>
      </w:r>
      <w:r w:rsidRPr="00E03EAE">
        <w:rPr>
          <w:rStyle w:val="Emphasis"/>
        </w:rPr>
        <w:t>produce insurrections</w:t>
      </w:r>
      <w:r w:rsidRPr="00E03EAE">
        <w:rPr>
          <w:rStyle w:val="StyleUnderline"/>
        </w:rPr>
        <w:t xml:space="preserve"> of subjugated knowledges</w:t>
      </w:r>
      <w:r w:rsidRPr="00E03EAE">
        <w:rPr>
          <w:sz w:val="16"/>
        </w:rPr>
        <w:t>…. Such insurrections involve the difficult labor of mobilizing scattered, marginalized publics and of tapping into the critical potential of their dejected experiences and memories.…those subjects by themselves may not be able to destabilize the epistemic status quo until they are given a voice</w:t>
      </w:r>
      <w:r w:rsidRPr="00A25446">
        <w:rPr>
          <w:sz w:val="16"/>
        </w:rPr>
        <w:t xml:space="preserve"> at the epistemic table…78</w:t>
      </w:r>
    </w:p>
    <w:p w14:paraId="3DB0FBCD" w14:textId="77777777" w:rsidR="004F4E00" w:rsidRPr="00A25446" w:rsidRDefault="004F4E00" w:rsidP="004F4E00">
      <w:pPr>
        <w:rPr>
          <w:sz w:val="16"/>
        </w:rPr>
      </w:pPr>
      <w:r w:rsidRPr="00DC134D">
        <w:rPr>
          <w:sz w:val="16"/>
          <w:szCs w:val="16"/>
        </w:rPr>
        <w:t>These are noble intentions but how different this from the “critical thinking</w:t>
      </w:r>
      <w:r w:rsidRPr="00A25446">
        <w:rPr>
          <w:sz w:val="16"/>
        </w:rPr>
        <w:t xml:space="preserve">” of Hage? The clear demarcation of an “us” and “them” in Medina’s “difficult labors” of insurrectionary thinking involves no process of being “haunted” by they who are the other who require rediscovery and salvation. </w:t>
      </w:r>
      <w:r w:rsidRPr="00F90CB7">
        <w:rPr>
          <w:rStyle w:val="StyleUnderline"/>
          <w:highlight w:val="cyan"/>
        </w:rPr>
        <w:t>The</w:t>
      </w:r>
      <w:r w:rsidRPr="00A25446">
        <w:rPr>
          <w:sz w:val="16"/>
        </w:rPr>
        <w:t xml:space="preserve"> “</w:t>
      </w:r>
      <w:r w:rsidRPr="00F90CB7">
        <w:rPr>
          <w:rStyle w:val="StyleUnderline"/>
          <w:highlight w:val="cyan"/>
        </w:rPr>
        <w:t xml:space="preserve">scholar and </w:t>
      </w:r>
      <w:r w:rsidRPr="00F90CB7">
        <w:rPr>
          <w:rStyle w:val="StyleUnderline"/>
        </w:rPr>
        <w:t xml:space="preserve">the </w:t>
      </w:r>
      <w:r w:rsidRPr="00F90CB7">
        <w:rPr>
          <w:rStyle w:val="StyleUnderline"/>
          <w:highlight w:val="cyan"/>
        </w:rPr>
        <w:t>activist</w:t>
      </w:r>
      <w:r w:rsidRPr="00A25446">
        <w:rPr>
          <w:sz w:val="16"/>
        </w:rPr>
        <w:t xml:space="preserve">” </w:t>
      </w:r>
      <w:r w:rsidRPr="00F90CB7">
        <w:rPr>
          <w:rStyle w:val="StyleUnderline"/>
          <w:highlight w:val="cyan"/>
        </w:rPr>
        <w:t xml:space="preserve">appear </w:t>
      </w:r>
      <w:r w:rsidRPr="00F90CB7">
        <w:rPr>
          <w:rStyle w:val="Emphasis"/>
          <w:highlight w:val="cyan"/>
        </w:rPr>
        <w:t>not subject</w:t>
      </w:r>
      <w:r w:rsidRPr="00F90CB7">
        <w:rPr>
          <w:rStyle w:val="StyleUnderline"/>
          <w:highlight w:val="cyan"/>
        </w:rPr>
        <w:t xml:space="preserve"> </w:t>
      </w:r>
      <w:r w:rsidRPr="00F90CB7">
        <w:rPr>
          <w:rStyle w:val="StyleUnderline"/>
        </w:rPr>
        <w:t>to the</w:t>
      </w:r>
      <w:r w:rsidRPr="0009401C">
        <w:rPr>
          <w:rStyle w:val="StyleUnderline"/>
        </w:rPr>
        <w:t xml:space="preserve"> critical insurrections envisaged</w:t>
      </w:r>
      <w:r w:rsidRPr="00A25446">
        <w:rPr>
          <w:sz w:val="16"/>
        </w:rPr>
        <w:t xml:space="preserve">; in this, </w:t>
      </w:r>
      <w:r w:rsidRPr="0009401C">
        <w:rPr>
          <w:rStyle w:val="StyleUnderline"/>
        </w:rPr>
        <w:t>neither the</w:t>
      </w:r>
      <w:r w:rsidRPr="00A25446">
        <w:rPr>
          <w:sz w:val="16"/>
        </w:rPr>
        <w:t xml:space="preserve"> “</w:t>
      </w:r>
      <w:r w:rsidRPr="00DC134D">
        <w:rPr>
          <w:rStyle w:val="Emphasis"/>
        </w:rPr>
        <w:t>self</w:t>
      </w:r>
      <w:r w:rsidRPr="00A25446">
        <w:rPr>
          <w:sz w:val="16"/>
        </w:rPr>
        <w:t xml:space="preserve">” </w:t>
      </w:r>
      <w:r w:rsidRPr="0009401C">
        <w:rPr>
          <w:rStyle w:val="StyleUnderline"/>
        </w:rPr>
        <w:t>nor the</w:t>
      </w:r>
      <w:r w:rsidRPr="00A25446">
        <w:rPr>
          <w:sz w:val="16"/>
        </w:rPr>
        <w:t xml:space="preserve"> “</w:t>
      </w:r>
      <w:r w:rsidRPr="00DC134D">
        <w:rPr>
          <w:rStyle w:val="Emphasis"/>
        </w:rPr>
        <w:t>office</w:t>
      </w:r>
      <w:r w:rsidRPr="00A25446">
        <w:rPr>
          <w:sz w:val="16"/>
        </w:rPr>
        <w:t xml:space="preserve">” </w:t>
      </w:r>
      <w:r w:rsidRPr="0009401C">
        <w:rPr>
          <w:rStyle w:val="StyleUnderline"/>
        </w:rPr>
        <w:t>of the</w:t>
      </w:r>
      <w:r w:rsidRPr="00A25446">
        <w:rPr>
          <w:sz w:val="16"/>
        </w:rPr>
        <w:t xml:space="preserve"> “</w:t>
      </w:r>
      <w:r w:rsidRPr="00DC134D">
        <w:rPr>
          <w:rStyle w:val="Emphasis"/>
        </w:rPr>
        <w:t>critical thinker</w:t>
      </w:r>
      <w:r w:rsidRPr="00A25446">
        <w:rPr>
          <w:sz w:val="16"/>
        </w:rPr>
        <w:t xml:space="preserve">” </w:t>
      </w:r>
      <w:r w:rsidRPr="00DC134D">
        <w:rPr>
          <w:rStyle w:val="Emphasis"/>
        </w:rPr>
        <w:t>factor</w:t>
      </w:r>
      <w:r w:rsidRPr="00A25446">
        <w:rPr>
          <w:sz w:val="16"/>
        </w:rPr>
        <w:t xml:space="preserve"> as being constituent of the world </w:t>
      </w:r>
      <w:r w:rsidRPr="0009401C">
        <w:rPr>
          <w:rStyle w:val="StyleUnderline"/>
        </w:rPr>
        <w:t>as worlds of resistance and liberation are thought and proffered</w:t>
      </w:r>
      <w:r w:rsidRPr="00A25446">
        <w:rPr>
          <w:sz w:val="16"/>
        </w:rPr>
        <w:t xml:space="preserve">, </w:t>
      </w:r>
      <w:r w:rsidRPr="0009401C">
        <w:rPr>
          <w:rStyle w:val="StyleUnderline"/>
        </w:rPr>
        <w:t>the thinker</w:t>
      </w:r>
      <w:r w:rsidRPr="00A25446">
        <w:rPr>
          <w:sz w:val="16"/>
        </w:rPr>
        <w:t xml:space="preserve">–thinking–liberation </w:t>
      </w:r>
      <w:r w:rsidRPr="0009401C">
        <w:rPr>
          <w:rStyle w:val="StyleUnderline"/>
        </w:rPr>
        <w:t xml:space="preserve">is the </w:t>
      </w:r>
      <w:r w:rsidRPr="00DC134D">
        <w:rPr>
          <w:rStyle w:val="Emphasis"/>
        </w:rPr>
        <w:t>one subject</w:t>
      </w:r>
      <w:r w:rsidRPr="00A25446">
        <w:rPr>
          <w:sz w:val="16"/>
        </w:rPr>
        <w:t xml:space="preserve"> in and of the world </w:t>
      </w:r>
      <w:r w:rsidRPr="0009401C">
        <w:rPr>
          <w:rStyle w:val="StyleUnderline"/>
        </w:rPr>
        <w:t xml:space="preserve">that </w:t>
      </w:r>
      <w:r w:rsidRPr="00DC134D">
        <w:rPr>
          <w:rStyle w:val="Emphasis"/>
        </w:rPr>
        <w:t>figures little</w:t>
      </w:r>
      <w:r w:rsidRPr="0009401C">
        <w:rPr>
          <w:rStyle w:val="StyleUnderline"/>
        </w:rPr>
        <w:t xml:space="preserve"> in critical theories</w:t>
      </w:r>
      <w:r w:rsidRPr="00A25446">
        <w:rPr>
          <w:sz w:val="16"/>
        </w:rPr>
        <w:t xml:space="preserve"> of subjugation/liberation, </w:t>
      </w:r>
      <w:r w:rsidRPr="0009401C">
        <w:rPr>
          <w:rStyle w:val="StyleUnderline"/>
        </w:rPr>
        <w:t>whose everyday ordinary world does not confront the demands of rupture</w:t>
      </w:r>
      <w:r w:rsidRPr="00A25446">
        <w:rPr>
          <w:sz w:val="16"/>
        </w:rPr>
        <w:t xml:space="preserve">. </w:t>
      </w:r>
      <w:r w:rsidRPr="0009401C">
        <w:rPr>
          <w:rStyle w:val="StyleUnderline"/>
        </w:rPr>
        <w:t xml:space="preserve">Thinking the extraordinary </w:t>
      </w:r>
      <w:r w:rsidRPr="00DC134D">
        <w:rPr>
          <w:rStyle w:val="Emphasis"/>
        </w:rPr>
        <w:t>enables precisely such deflection</w:t>
      </w:r>
      <w:r w:rsidRPr="00A25446">
        <w:rPr>
          <w:sz w:val="16"/>
        </w:rPr>
        <w:t>.</w:t>
      </w:r>
    </w:p>
    <w:p w14:paraId="49B8CA74" w14:textId="77777777" w:rsidR="004F4E00" w:rsidRPr="00A25446" w:rsidRDefault="004F4E00" w:rsidP="004F4E00">
      <w:pPr>
        <w:rPr>
          <w:sz w:val="16"/>
        </w:rPr>
      </w:pPr>
      <w:r w:rsidRPr="0009401C">
        <w:rPr>
          <w:rStyle w:val="StyleUnderline"/>
        </w:rPr>
        <w:t>Instead</w:t>
      </w:r>
      <w:r w:rsidRPr="00A25446">
        <w:rPr>
          <w:sz w:val="16"/>
        </w:rPr>
        <w:t xml:space="preserve">, </w:t>
      </w:r>
      <w:r w:rsidRPr="0009401C">
        <w:rPr>
          <w:rStyle w:val="StyleUnderline"/>
        </w:rPr>
        <w:t xml:space="preserve">we might </w:t>
      </w:r>
      <w:r w:rsidRPr="00DC134D">
        <w:rPr>
          <w:rStyle w:val="Emphasis"/>
        </w:rPr>
        <w:t>think critically differently</w:t>
      </w:r>
      <w:r w:rsidRPr="00A25446">
        <w:rPr>
          <w:sz w:val="16"/>
        </w:rPr>
        <w:t xml:space="preserve">: </w:t>
      </w:r>
      <w:r w:rsidRPr="0009401C">
        <w:rPr>
          <w:rStyle w:val="StyleUnderline"/>
        </w:rPr>
        <w:t xml:space="preserve">to </w:t>
      </w:r>
      <w:r w:rsidRPr="00F90CB7">
        <w:rPr>
          <w:rStyle w:val="StyleUnderline"/>
          <w:highlight w:val="cyan"/>
        </w:rPr>
        <w:t>see coloniality</w:t>
      </w:r>
      <w:r w:rsidRPr="0009401C">
        <w:rPr>
          <w:rStyle w:val="StyleUnderline"/>
        </w:rPr>
        <w:t xml:space="preserve"> as it is </w:t>
      </w:r>
      <w:r w:rsidRPr="00F90CB7">
        <w:rPr>
          <w:rStyle w:val="Emphasis"/>
          <w:highlight w:val="cyan"/>
        </w:rPr>
        <w:t>imprinted upon our worlds</w:t>
      </w:r>
      <w:r w:rsidRPr="00A25446">
        <w:rPr>
          <w:sz w:val="16"/>
        </w:rPr>
        <w:t xml:space="preserve">, </w:t>
      </w:r>
      <w:r w:rsidRPr="0009401C">
        <w:rPr>
          <w:rStyle w:val="StyleUnderline"/>
        </w:rPr>
        <w:t>to see ourselves differently</w:t>
      </w:r>
      <w:r w:rsidRPr="00A25446">
        <w:rPr>
          <w:sz w:val="16"/>
        </w:rPr>
        <w:t xml:space="preserve">. Perhaps </w:t>
      </w:r>
      <w:r w:rsidRPr="0009401C">
        <w:rPr>
          <w:rStyle w:val="StyleUnderline"/>
        </w:rPr>
        <w:t xml:space="preserve">we might then see that it is </w:t>
      </w:r>
      <w:r w:rsidRPr="00DC134D">
        <w:rPr>
          <w:rStyle w:val="Emphasis"/>
        </w:rPr>
        <w:t>us</w:t>
      </w:r>
      <w:r w:rsidRPr="0009401C">
        <w:rPr>
          <w:rStyle w:val="StyleUnderline"/>
        </w:rPr>
        <w:t xml:space="preserve"> who are the ones </w:t>
      </w:r>
      <w:r w:rsidRPr="00DC134D">
        <w:rPr>
          <w:rStyle w:val="Emphasis"/>
        </w:rPr>
        <w:t>utterly colonized</w:t>
      </w:r>
      <w:r w:rsidRPr="0009401C">
        <w:rPr>
          <w:rStyle w:val="StyleUnderline"/>
        </w:rPr>
        <w:t xml:space="preserve"> even as we </w:t>
      </w:r>
      <w:r w:rsidRPr="00DC134D">
        <w:rPr>
          <w:rStyle w:val="Emphasis"/>
        </w:rPr>
        <w:t>pride ourselves</w:t>
      </w:r>
      <w:r w:rsidRPr="0009401C">
        <w:rPr>
          <w:rStyle w:val="StyleUnderline"/>
        </w:rPr>
        <w:t xml:space="preserve"> with our endeavors of</w:t>
      </w:r>
      <w:r w:rsidRPr="00A25446">
        <w:rPr>
          <w:sz w:val="16"/>
        </w:rPr>
        <w:t xml:space="preserve"> “</w:t>
      </w:r>
      <w:r w:rsidRPr="0009401C">
        <w:rPr>
          <w:rStyle w:val="StyleUnderline"/>
        </w:rPr>
        <w:t>thinking</w:t>
      </w:r>
      <w:r w:rsidRPr="00A25446">
        <w:rPr>
          <w:sz w:val="16"/>
        </w:rPr>
        <w:t xml:space="preserve">” </w:t>
      </w:r>
      <w:r w:rsidRPr="0009401C">
        <w:rPr>
          <w:rStyle w:val="StyleUnderline"/>
        </w:rPr>
        <w:t>critically</w:t>
      </w:r>
      <w:r w:rsidRPr="00A25446">
        <w:rPr>
          <w:sz w:val="16"/>
        </w:rPr>
        <w:t xml:space="preserve">; </w:t>
      </w:r>
      <w:r w:rsidRPr="00F90CB7">
        <w:rPr>
          <w:rStyle w:val="StyleUnderline"/>
          <w:highlight w:val="cyan"/>
        </w:rPr>
        <w:t xml:space="preserve">our radical outpourings being </w:t>
      </w:r>
      <w:r w:rsidRPr="00F90CB7">
        <w:rPr>
          <w:rStyle w:val="Emphasis"/>
          <w:highlight w:val="cyan"/>
        </w:rPr>
        <w:t>just another commodity</w:t>
      </w:r>
      <w:r w:rsidRPr="0009401C">
        <w:rPr>
          <w:rStyle w:val="StyleUnderline"/>
        </w:rPr>
        <w:t xml:space="preserve"> in a system of exchange where anything can be so</w:t>
      </w:r>
      <w:r w:rsidRPr="00A25446">
        <w:rPr>
          <w:sz w:val="16"/>
        </w:rPr>
        <w:t xml:space="preserve">. Through this other view, </w:t>
      </w:r>
      <w:r w:rsidRPr="0009401C">
        <w:rPr>
          <w:rStyle w:val="StyleUnderline"/>
        </w:rPr>
        <w:t>we might begin to learn that</w:t>
      </w:r>
      <w:r w:rsidRPr="00A25446">
        <w:rPr>
          <w:sz w:val="16"/>
        </w:rPr>
        <w:t xml:space="preserve">, </w:t>
      </w:r>
      <w:r w:rsidRPr="0009401C">
        <w:rPr>
          <w:rStyle w:val="StyleUnderline"/>
        </w:rPr>
        <w:t xml:space="preserve">the </w:t>
      </w:r>
      <w:r w:rsidRPr="00DC134D">
        <w:rPr>
          <w:rStyle w:val="Emphasis"/>
        </w:rPr>
        <w:t>world over</w:t>
      </w:r>
      <w:r w:rsidRPr="00A25446">
        <w:rPr>
          <w:sz w:val="16"/>
        </w:rPr>
        <w:t xml:space="preserve">, </w:t>
      </w:r>
      <w:r w:rsidRPr="0009401C">
        <w:rPr>
          <w:rStyle w:val="StyleUnderline"/>
        </w:rPr>
        <w:t>communities in struggle</w:t>
      </w:r>
      <w:r w:rsidRPr="00A25446">
        <w:rPr>
          <w:sz w:val="16"/>
        </w:rPr>
        <w:t xml:space="preserve"> within the social majorities, in their being already and other, </w:t>
      </w:r>
      <w:r w:rsidRPr="0009401C">
        <w:rPr>
          <w:rStyle w:val="StyleUnderline"/>
        </w:rPr>
        <w:t>do indeed live out</w:t>
      </w:r>
      <w:r w:rsidRPr="00A25446">
        <w:rPr>
          <w:sz w:val="16"/>
        </w:rPr>
        <w:t xml:space="preserve"> “</w:t>
      </w:r>
      <w:r w:rsidRPr="00DC134D">
        <w:rPr>
          <w:rStyle w:val="Emphasis"/>
        </w:rPr>
        <w:t>actual revolutions</w:t>
      </w:r>
      <w:r w:rsidRPr="00A25446">
        <w:rPr>
          <w:sz w:val="16"/>
        </w:rPr>
        <w:t xml:space="preserve">,” </w:t>
      </w:r>
      <w:r w:rsidRPr="00DC134D">
        <w:rPr>
          <w:rStyle w:val="Emphasis"/>
        </w:rPr>
        <w:t>before</w:t>
      </w:r>
      <w:r w:rsidRPr="00A25446">
        <w:rPr>
          <w:sz w:val="16"/>
        </w:rPr>
        <w:t xml:space="preserve">, </w:t>
      </w:r>
      <w:r w:rsidRPr="00DC134D">
        <w:rPr>
          <w:rStyle w:val="Emphasis"/>
        </w:rPr>
        <w:t>through</w:t>
      </w:r>
      <w:r w:rsidRPr="00A25446">
        <w:rPr>
          <w:sz w:val="16"/>
        </w:rPr>
        <w:t xml:space="preserve">, </w:t>
      </w:r>
      <w:r w:rsidRPr="0009401C">
        <w:rPr>
          <w:rStyle w:val="StyleUnderline"/>
        </w:rPr>
        <w:t xml:space="preserve">and </w:t>
      </w:r>
      <w:r w:rsidRPr="00DC134D">
        <w:rPr>
          <w:rStyle w:val="Emphasis"/>
        </w:rPr>
        <w:t>after</w:t>
      </w:r>
      <w:r w:rsidRPr="0009401C">
        <w:rPr>
          <w:rStyle w:val="StyleUnderline"/>
        </w:rPr>
        <w:t xml:space="preserve"> the revolutions of philosophers</w:t>
      </w:r>
      <w:r w:rsidRPr="00A25446">
        <w:rPr>
          <w:sz w:val="16"/>
        </w:rPr>
        <w:t xml:space="preserve">, theirs being lives nontransfixed to the colonial–modern mythologies of the Enlightenment, their time not defined by the before and after of abandonments by history and resurrections of events, </w:t>
      </w:r>
      <w:r w:rsidRPr="0009401C">
        <w:rPr>
          <w:rStyle w:val="StyleUnderline"/>
        </w:rPr>
        <w:t>even as the events of refusals</w:t>
      </w:r>
      <w:r w:rsidRPr="00A25446">
        <w:rPr>
          <w:sz w:val="16"/>
        </w:rPr>
        <w:t xml:space="preserve">, </w:t>
      </w:r>
      <w:r w:rsidRPr="0009401C">
        <w:rPr>
          <w:rStyle w:val="StyleUnderline"/>
        </w:rPr>
        <w:t>celebrations</w:t>
      </w:r>
      <w:r w:rsidRPr="00A25446">
        <w:rPr>
          <w:sz w:val="16"/>
        </w:rPr>
        <w:t xml:space="preserve">, </w:t>
      </w:r>
      <w:r w:rsidRPr="0009401C">
        <w:rPr>
          <w:rStyle w:val="StyleUnderline"/>
        </w:rPr>
        <w:t>resistance</w:t>
      </w:r>
      <w:r w:rsidRPr="00A25446">
        <w:rPr>
          <w:sz w:val="16"/>
        </w:rPr>
        <w:t xml:space="preserve">, </w:t>
      </w:r>
      <w:r w:rsidRPr="0009401C">
        <w:rPr>
          <w:rStyle w:val="StyleUnderline"/>
        </w:rPr>
        <w:t>and reaffirmations</w:t>
      </w:r>
      <w:r w:rsidRPr="00A25446">
        <w:rPr>
          <w:sz w:val="16"/>
        </w:rPr>
        <w:t xml:space="preserve">, when these so unpredictably occur, </w:t>
      </w:r>
      <w:r w:rsidRPr="0009401C">
        <w:rPr>
          <w:rStyle w:val="StyleUnderline"/>
        </w:rPr>
        <w:t>are significant expressions</w:t>
      </w:r>
      <w:r w:rsidRPr="00A25446">
        <w:rPr>
          <w:sz w:val="16"/>
        </w:rPr>
        <w:t xml:space="preserve"> of their beingness. The stuff of decolonial struggle, in this understanding, is precisely the work to be otherwise in the face of the normalities of coloniality, and this indeed is extraordinary. </w:t>
      </w:r>
      <w:r w:rsidRPr="0009401C">
        <w:rPr>
          <w:rStyle w:val="StyleUnderline"/>
        </w:rPr>
        <w:t>The question is whether</w:t>
      </w:r>
      <w:r w:rsidRPr="00A25446">
        <w:rPr>
          <w:sz w:val="16"/>
        </w:rPr>
        <w:t xml:space="preserve"> “</w:t>
      </w:r>
      <w:r w:rsidRPr="00DC134D">
        <w:rPr>
          <w:rStyle w:val="Emphasis"/>
        </w:rPr>
        <w:t>we</w:t>
      </w:r>
      <w:r w:rsidRPr="00A25446">
        <w:rPr>
          <w:sz w:val="16"/>
        </w:rPr>
        <w:t xml:space="preserve">” </w:t>
      </w:r>
      <w:r w:rsidRPr="0009401C">
        <w:rPr>
          <w:rStyle w:val="StyleUnderline"/>
        </w:rPr>
        <w:t>have the capacity</w:t>
      </w:r>
      <w:r w:rsidRPr="00A25446">
        <w:rPr>
          <w:sz w:val="16"/>
        </w:rPr>
        <w:t xml:space="preserve"> so to be decolonial nonsubjects, </w:t>
      </w:r>
      <w:r w:rsidRPr="0009401C">
        <w:rPr>
          <w:rStyle w:val="StyleUnderline"/>
        </w:rPr>
        <w:t xml:space="preserve">to </w:t>
      </w:r>
      <w:r w:rsidRPr="00DC134D">
        <w:rPr>
          <w:rStyle w:val="Emphasis"/>
        </w:rPr>
        <w:t>ourselves rupture</w:t>
      </w:r>
      <w:r w:rsidRPr="0009401C">
        <w:rPr>
          <w:rStyle w:val="StyleUnderline"/>
        </w:rPr>
        <w:t xml:space="preserve"> from the normalities that secures us our</w:t>
      </w:r>
      <w:r w:rsidRPr="00A25446">
        <w:rPr>
          <w:sz w:val="16"/>
        </w:rPr>
        <w:t xml:space="preserve"> “</w:t>
      </w:r>
      <w:r w:rsidRPr="00DC134D">
        <w:rPr>
          <w:rStyle w:val="Emphasis"/>
        </w:rPr>
        <w:t>places</w:t>
      </w:r>
      <w:r w:rsidRPr="00A25446">
        <w:rPr>
          <w:sz w:val="16"/>
        </w:rPr>
        <w:t xml:space="preserve">” </w:t>
      </w:r>
      <w:r w:rsidRPr="0009401C">
        <w:rPr>
          <w:rStyle w:val="StyleUnderline"/>
        </w:rPr>
        <w:t xml:space="preserve">in this world of </w:t>
      </w:r>
      <w:r w:rsidRPr="00DC134D">
        <w:rPr>
          <w:rStyle w:val="Emphasis"/>
        </w:rPr>
        <w:t>rewards</w:t>
      </w:r>
      <w:r w:rsidRPr="00A25446">
        <w:rPr>
          <w:sz w:val="16"/>
        </w:rPr>
        <w:t xml:space="preserve"> (</w:t>
      </w:r>
      <w:r w:rsidRPr="0009401C">
        <w:rPr>
          <w:rStyle w:val="StyleUnderline"/>
        </w:rPr>
        <w:t xml:space="preserve">and </w:t>
      </w:r>
      <w:r w:rsidRPr="00DC134D">
        <w:rPr>
          <w:rStyle w:val="Emphasis"/>
        </w:rPr>
        <w:t>punishments</w:t>
      </w:r>
      <w:r w:rsidRPr="00A25446">
        <w:rPr>
          <w:sz w:val="16"/>
        </w:rPr>
        <w:t xml:space="preserve">) </w:t>
      </w:r>
      <w:r w:rsidRPr="0009401C">
        <w:rPr>
          <w:rStyle w:val="StyleUnderline"/>
        </w:rPr>
        <w:t xml:space="preserve">and </w:t>
      </w:r>
      <w:r w:rsidRPr="00DC134D">
        <w:rPr>
          <w:rStyle w:val="Emphasis"/>
        </w:rPr>
        <w:t>care</w:t>
      </w:r>
      <w:r w:rsidRPr="0009401C">
        <w:rPr>
          <w:rStyle w:val="StyleUnderline"/>
        </w:rPr>
        <w:t>?</w:t>
      </w:r>
      <w:r w:rsidRPr="00A25446">
        <w:rPr>
          <w:sz w:val="16"/>
        </w:rPr>
        <w:t xml:space="preserve"> Can we, in other words, contemplate that (extra)ordinary possibility of being ourselves otherwise? For </w:t>
      </w:r>
      <w:r w:rsidRPr="0009401C">
        <w:rPr>
          <w:rStyle w:val="StyleUnderline"/>
        </w:rPr>
        <w:t>then might we share in the struggle to imagine the substantive rupture of coloniality</w:t>
      </w:r>
      <w:r w:rsidRPr="00A25446">
        <w:rPr>
          <w:sz w:val="16"/>
        </w:rPr>
        <w:t>.</w:t>
      </w:r>
    </w:p>
    <w:p w14:paraId="513B9BF5" w14:textId="77777777" w:rsidR="004F4E00" w:rsidRPr="00A25446" w:rsidRDefault="004F4E00" w:rsidP="004F4E00">
      <w:pPr>
        <w:rPr>
          <w:sz w:val="16"/>
        </w:rPr>
      </w:pPr>
      <w:r w:rsidRPr="00F90CB7">
        <w:rPr>
          <w:rStyle w:val="StyleUnderline"/>
          <w:highlight w:val="cyan"/>
        </w:rPr>
        <w:t>The</w:t>
      </w:r>
      <w:r w:rsidRPr="00A25446">
        <w:rPr>
          <w:sz w:val="16"/>
        </w:rPr>
        <w:t xml:space="preserve"> philosophical </w:t>
      </w:r>
      <w:r w:rsidRPr="00F90CB7">
        <w:rPr>
          <w:rStyle w:val="Emphasis"/>
          <w:highlight w:val="cyan"/>
        </w:rPr>
        <w:t>task</w:t>
      </w:r>
      <w:r w:rsidRPr="00BA0AC9">
        <w:rPr>
          <w:rStyle w:val="Emphasis"/>
        </w:rPr>
        <w:t xml:space="preserve"> for the</w:t>
      </w:r>
      <w:r w:rsidRPr="00A25446">
        <w:rPr>
          <w:sz w:val="16"/>
        </w:rPr>
        <w:t xml:space="preserve"> “Europeanized”79 </w:t>
      </w:r>
      <w:r w:rsidRPr="00BA0AC9">
        <w:rPr>
          <w:rStyle w:val="Emphasis"/>
        </w:rPr>
        <w:t>philosopher</w:t>
      </w:r>
      <w:r w:rsidRPr="00A25446">
        <w:rPr>
          <w:sz w:val="16"/>
        </w:rPr>
        <w:t xml:space="preserve"> becoming otherwise then </w:t>
      </w:r>
      <w:r w:rsidRPr="00F90CB7">
        <w:rPr>
          <w:rStyle w:val="StyleUnderline"/>
          <w:highlight w:val="cyan"/>
        </w:rPr>
        <w:t>would be</w:t>
      </w:r>
      <w:r w:rsidRPr="0009401C">
        <w:rPr>
          <w:rStyle w:val="StyleUnderline"/>
        </w:rPr>
        <w:t xml:space="preserve"> to </w:t>
      </w:r>
      <w:r w:rsidRPr="00DC134D">
        <w:rPr>
          <w:rStyle w:val="Emphasis"/>
        </w:rPr>
        <w:t>dereify</w:t>
      </w:r>
      <w:r w:rsidRPr="0009401C">
        <w:rPr>
          <w:rStyle w:val="StyleUnderline"/>
        </w:rPr>
        <w:t xml:space="preserve"> the</w:t>
      </w:r>
      <w:r w:rsidRPr="00A25446">
        <w:rPr>
          <w:sz w:val="16"/>
        </w:rPr>
        <w:t xml:space="preserve"> invention of the </w:t>
      </w:r>
      <w:r w:rsidRPr="00DC134D">
        <w:rPr>
          <w:rStyle w:val="Emphasis"/>
        </w:rPr>
        <w:t>foundational categories</w:t>
      </w:r>
      <w:r w:rsidRPr="0009401C">
        <w:rPr>
          <w:rStyle w:val="StyleUnderline"/>
        </w:rPr>
        <w:t xml:space="preserve"> of post-Enlightenment ontologic–epistemology</w:t>
      </w:r>
      <w:r w:rsidRPr="00A25446">
        <w:rPr>
          <w:sz w:val="16"/>
        </w:rPr>
        <w:t xml:space="preserve">; </w:t>
      </w:r>
      <w:r w:rsidRPr="0009401C">
        <w:rPr>
          <w:rStyle w:val="StyleUnderline"/>
        </w:rPr>
        <w:t>this includes</w:t>
      </w:r>
      <w:r w:rsidRPr="00A25446">
        <w:rPr>
          <w:sz w:val="16"/>
        </w:rPr>
        <w:t xml:space="preserve"> such sacraments as </w:t>
      </w:r>
      <w:r w:rsidRPr="0009401C">
        <w:rPr>
          <w:rStyle w:val="StyleUnderline"/>
        </w:rPr>
        <w:t>sovereignty</w:t>
      </w:r>
      <w:r w:rsidRPr="00A25446">
        <w:rPr>
          <w:sz w:val="16"/>
        </w:rPr>
        <w:t xml:space="preserve">, </w:t>
      </w:r>
      <w:r w:rsidRPr="0009401C">
        <w:rPr>
          <w:rStyle w:val="StyleUnderline"/>
        </w:rPr>
        <w:t>the subject</w:t>
      </w:r>
      <w:r w:rsidRPr="00A25446">
        <w:rPr>
          <w:sz w:val="16"/>
        </w:rPr>
        <w:t xml:space="preserve">, </w:t>
      </w:r>
      <w:r w:rsidRPr="0009401C">
        <w:rPr>
          <w:rStyle w:val="StyleUnderline"/>
        </w:rPr>
        <w:t>the political</w:t>
      </w:r>
      <w:r w:rsidRPr="00A25446">
        <w:rPr>
          <w:sz w:val="16"/>
        </w:rPr>
        <w:t xml:space="preserve">, </w:t>
      </w:r>
      <w:r w:rsidRPr="0009401C">
        <w:rPr>
          <w:rStyle w:val="StyleUnderline"/>
        </w:rPr>
        <w:t>and with it</w:t>
      </w:r>
      <w:r w:rsidRPr="00A25446">
        <w:rPr>
          <w:sz w:val="16"/>
        </w:rPr>
        <w:t xml:space="preserve">, </w:t>
      </w:r>
      <w:r w:rsidRPr="0009401C">
        <w:rPr>
          <w:rStyle w:val="StyleUnderline"/>
        </w:rPr>
        <w:t>the underlying conception of a</w:t>
      </w:r>
      <w:r w:rsidRPr="00A25446">
        <w:rPr>
          <w:sz w:val="16"/>
        </w:rPr>
        <w:t xml:space="preserve"> (</w:t>
      </w:r>
      <w:r w:rsidRPr="0009401C">
        <w:rPr>
          <w:rStyle w:val="StyleUnderline"/>
        </w:rPr>
        <w:t>propertied-</w:t>
      </w:r>
      <w:r w:rsidRPr="00A25446">
        <w:rPr>
          <w:sz w:val="16"/>
        </w:rPr>
        <w:t>)</w:t>
      </w:r>
      <w:r w:rsidRPr="0009401C">
        <w:rPr>
          <w:rStyle w:val="StyleUnderline"/>
        </w:rPr>
        <w:t xml:space="preserve">self that serves as the </w:t>
      </w:r>
      <w:r w:rsidRPr="00DC134D">
        <w:rPr>
          <w:rStyle w:val="Emphasis"/>
        </w:rPr>
        <w:t>ontological foundation</w:t>
      </w:r>
      <w:r w:rsidRPr="0009401C">
        <w:rPr>
          <w:rStyle w:val="StyleUnderline"/>
        </w:rPr>
        <w:t xml:space="preserve"> of</w:t>
      </w:r>
      <w:r w:rsidRPr="00A25446">
        <w:rPr>
          <w:sz w:val="16"/>
        </w:rPr>
        <w:t xml:space="preserve"> colonial–modern political–legal </w:t>
      </w:r>
      <w:r w:rsidRPr="0009401C">
        <w:rPr>
          <w:rStyle w:val="StyleUnderline"/>
        </w:rPr>
        <w:t>philosophy</w:t>
      </w:r>
      <w:r w:rsidRPr="00A25446">
        <w:rPr>
          <w:sz w:val="16"/>
        </w:rPr>
        <w:t xml:space="preserve">. </w:t>
      </w:r>
      <w:r w:rsidRPr="0009401C">
        <w:rPr>
          <w:rStyle w:val="StyleUnderline"/>
        </w:rPr>
        <w:t xml:space="preserve">The result of such a correction might be that we neither seek to </w:t>
      </w:r>
      <w:r w:rsidRPr="00DC134D">
        <w:rPr>
          <w:rStyle w:val="Emphasis"/>
        </w:rPr>
        <w:t>reclaim some lost humanity</w:t>
      </w:r>
      <w:r w:rsidRPr="0009401C">
        <w:rPr>
          <w:rStyle w:val="StyleUnderline"/>
        </w:rPr>
        <w:t xml:space="preserve"> from discredited</w:t>
      </w:r>
      <w:r w:rsidRPr="00A25446">
        <w:rPr>
          <w:sz w:val="16"/>
        </w:rPr>
        <w:t xml:space="preserve"> (</w:t>
      </w:r>
      <w:r w:rsidRPr="0009401C">
        <w:rPr>
          <w:rStyle w:val="StyleUnderline"/>
        </w:rPr>
        <w:t>Enlightenment</w:t>
      </w:r>
      <w:r w:rsidRPr="00A25446">
        <w:rPr>
          <w:sz w:val="16"/>
        </w:rPr>
        <w:t xml:space="preserve">) </w:t>
      </w:r>
      <w:r w:rsidRPr="0009401C">
        <w:rPr>
          <w:rStyle w:val="StyleUnderline"/>
        </w:rPr>
        <w:t xml:space="preserve">institutions of the </w:t>
      </w:r>
      <w:r w:rsidRPr="00DC134D">
        <w:rPr>
          <w:rStyle w:val="Emphasis"/>
        </w:rPr>
        <w:t>state</w:t>
      </w:r>
      <w:r w:rsidRPr="00A25446">
        <w:rPr>
          <w:sz w:val="16"/>
        </w:rPr>
        <w:t xml:space="preserve"> (as liberal “reformers” are inclined to do) </w:t>
      </w:r>
      <w:r w:rsidRPr="0009401C">
        <w:rPr>
          <w:rStyle w:val="StyleUnderline"/>
        </w:rPr>
        <w:t xml:space="preserve">nor to </w:t>
      </w:r>
      <w:r w:rsidRPr="00DC134D">
        <w:rPr>
          <w:rStyle w:val="Emphasis"/>
        </w:rPr>
        <w:t>reclaim some evental truth</w:t>
      </w:r>
      <w:r w:rsidRPr="0009401C">
        <w:rPr>
          <w:rStyle w:val="StyleUnderline"/>
        </w:rPr>
        <w:t xml:space="preserve"> of mythologized becomings that would </w:t>
      </w:r>
      <w:r w:rsidRPr="00DC134D">
        <w:rPr>
          <w:rStyle w:val="Emphasis"/>
        </w:rPr>
        <w:t>transform</w:t>
      </w:r>
      <w:r w:rsidRPr="00A25446">
        <w:rPr>
          <w:sz w:val="16"/>
        </w:rPr>
        <w:t xml:space="preserve">/return “political sovereignty” and </w:t>
      </w:r>
      <w:r w:rsidRPr="00DC134D">
        <w:rPr>
          <w:rStyle w:val="Emphasis"/>
        </w:rPr>
        <w:t>subjectivity</w:t>
      </w:r>
      <w:r w:rsidRPr="00A25446">
        <w:rPr>
          <w:sz w:val="16"/>
        </w:rPr>
        <w:t xml:space="preserve"> (as are the inclinations of so-called radicals) </w:t>
      </w:r>
      <w:r w:rsidRPr="0009401C">
        <w:rPr>
          <w:rStyle w:val="StyleUnderline"/>
        </w:rPr>
        <w:t xml:space="preserve">but rather </w:t>
      </w:r>
      <w:r w:rsidRPr="00F90CB7">
        <w:rPr>
          <w:rStyle w:val="StyleUnderline"/>
          <w:highlight w:val="cyan"/>
        </w:rPr>
        <w:t xml:space="preserve">to </w:t>
      </w:r>
      <w:r w:rsidRPr="00F90CB7">
        <w:rPr>
          <w:rStyle w:val="Emphasis"/>
          <w:sz w:val="30"/>
          <w:szCs w:val="30"/>
          <w:highlight w:val="cyan"/>
        </w:rPr>
        <w:t>dename</w:t>
      </w:r>
      <w:r w:rsidRPr="00BA0AC9">
        <w:rPr>
          <w:rStyle w:val="Emphasis"/>
          <w:sz w:val="30"/>
          <w:szCs w:val="30"/>
        </w:rPr>
        <w:t xml:space="preserve"> the very </w:t>
      </w:r>
      <w:r w:rsidRPr="00F90CB7">
        <w:rPr>
          <w:rStyle w:val="Emphasis"/>
          <w:sz w:val="30"/>
          <w:szCs w:val="30"/>
          <w:highlight w:val="cyan"/>
        </w:rPr>
        <w:t xml:space="preserve">assumed </w:t>
      </w:r>
      <w:r w:rsidRPr="00F90CB7">
        <w:rPr>
          <w:rStyle w:val="Emphasis"/>
          <w:sz w:val="30"/>
          <w:szCs w:val="30"/>
        </w:rPr>
        <w:t xml:space="preserve">ontological </w:t>
      </w:r>
      <w:r w:rsidRPr="00F90CB7">
        <w:rPr>
          <w:rStyle w:val="Emphasis"/>
          <w:sz w:val="30"/>
          <w:szCs w:val="30"/>
          <w:highlight w:val="cyan"/>
        </w:rPr>
        <w:t>categories</w:t>
      </w:r>
      <w:r w:rsidRPr="00BA0AC9">
        <w:rPr>
          <w:rStyle w:val="Emphasis"/>
          <w:sz w:val="30"/>
          <w:szCs w:val="30"/>
        </w:rPr>
        <w:t xml:space="preserve"> themselves</w:t>
      </w:r>
      <w:r w:rsidRPr="00A25446">
        <w:rPr>
          <w:sz w:val="16"/>
        </w:rPr>
        <w:t xml:space="preserve">. </w:t>
      </w:r>
      <w:r w:rsidRPr="0009401C">
        <w:rPr>
          <w:rStyle w:val="StyleUnderline"/>
        </w:rPr>
        <w:t>This is</w:t>
      </w:r>
      <w:r w:rsidRPr="00A25446">
        <w:rPr>
          <w:sz w:val="16"/>
        </w:rPr>
        <w:t xml:space="preserve"> </w:t>
      </w:r>
      <w:r w:rsidRPr="00D866AF">
        <w:rPr>
          <w:rStyle w:val="Emphasis"/>
        </w:rPr>
        <w:t>a lot more</w:t>
      </w:r>
      <w:r w:rsidRPr="0009401C">
        <w:rPr>
          <w:rStyle w:val="StyleUnderline"/>
        </w:rPr>
        <w:t xml:space="preserve"> than a philosophical exercise</w:t>
      </w:r>
      <w:r w:rsidRPr="00A25446">
        <w:rPr>
          <w:sz w:val="16"/>
        </w:rPr>
        <w:t xml:space="preserve">. The rupture of categories in </w:t>
      </w:r>
      <w:r w:rsidRPr="00F90CB7">
        <w:rPr>
          <w:rStyle w:val="StyleUnderline"/>
          <w:highlight w:val="cyan"/>
        </w:rPr>
        <w:t>this</w:t>
      </w:r>
      <w:r w:rsidRPr="00A25446">
        <w:rPr>
          <w:sz w:val="16"/>
        </w:rPr>
        <w:t xml:space="preserve"> way </w:t>
      </w:r>
      <w:r w:rsidRPr="00F90CB7">
        <w:rPr>
          <w:rStyle w:val="StyleUnderline"/>
          <w:highlight w:val="cyan"/>
        </w:rPr>
        <w:t xml:space="preserve">entails the </w:t>
      </w:r>
      <w:r w:rsidRPr="00F90CB7">
        <w:rPr>
          <w:rStyle w:val="Emphasis"/>
          <w:highlight w:val="cyan"/>
        </w:rPr>
        <w:t>material encounter</w:t>
      </w:r>
      <w:r w:rsidRPr="00F90CB7">
        <w:rPr>
          <w:rStyle w:val="StyleUnderline"/>
          <w:highlight w:val="cyan"/>
        </w:rPr>
        <w:t xml:space="preserve"> with </w:t>
      </w:r>
      <w:r w:rsidRPr="00F90CB7">
        <w:rPr>
          <w:rStyle w:val="StyleUnderline"/>
        </w:rPr>
        <w:t xml:space="preserve">the structures of </w:t>
      </w:r>
      <w:r w:rsidRPr="00F90CB7">
        <w:rPr>
          <w:rStyle w:val="Emphasis"/>
        </w:rPr>
        <w:t>power</w:t>
      </w:r>
      <w:r w:rsidRPr="00A25446">
        <w:rPr>
          <w:sz w:val="16"/>
        </w:rPr>
        <w:t xml:space="preserve">, </w:t>
      </w:r>
      <w:r w:rsidRPr="0009401C">
        <w:rPr>
          <w:rStyle w:val="StyleUnderline"/>
        </w:rPr>
        <w:t xml:space="preserve">of </w:t>
      </w:r>
      <w:r w:rsidRPr="00F90CB7">
        <w:rPr>
          <w:rStyle w:val="StyleUnderline"/>
          <w:highlight w:val="cyan"/>
        </w:rPr>
        <w:t xml:space="preserve">the </w:t>
      </w:r>
      <w:r w:rsidRPr="00F90CB7">
        <w:rPr>
          <w:rStyle w:val="Emphasis"/>
          <w:highlight w:val="cyan"/>
        </w:rPr>
        <w:t>state</w:t>
      </w:r>
      <w:r w:rsidRPr="00A25446">
        <w:rPr>
          <w:sz w:val="16"/>
        </w:rPr>
        <w:t xml:space="preserve">, </w:t>
      </w:r>
      <w:r w:rsidRPr="0009401C">
        <w:rPr>
          <w:rStyle w:val="StyleUnderline"/>
        </w:rPr>
        <w:t xml:space="preserve">of </w:t>
      </w:r>
      <w:r w:rsidRPr="00F90CB7">
        <w:rPr>
          <w:rStyle w:val="StyleUnderline"/>
          <w:highlight w:val="cyan"/>
        </w:rPr>
        <w:t xml:space="preserve">the </w:t>
      </w:r>
      <w:r w:rsidRPr="00F90CB7">
        <w:rPr>
          <w:rStyle w:val="Emphasis"/>
          <w:highlight w:val="cyan"/>
        </w:rPr>
        <w:t>market</w:t>
      </w:r>
      <w:r w:rsidRPr="00A25446">
        <w:rPr>
          <w:sz w:val="16"/>
        </w:rPr>
        <w:t xml:space="preserve">, </w:t>
      </w:r>
      <w:r w:rsidRPr="0009401C">
        <w:rPr>
          <w:rStyle w:val="StyleUnderline"/>
        </w:rPr>
        <w:t>of the purported subject</w:t>
      </w:r>
      <w:r w:rsidRPr="00A25446">
        <w:rPr>
          <w:sz w:val="16"/>
        </w:rPr>
        <w:t xml:space="preserve">, </w:t>
      </w:r>
      <w:r w:rsidRPr="0009401C">
        <w:rPr>
          <w:rStyle w:val="StyleUnderline"/>
        </w:rPr>
        <w:t xml:space="preserve">in order that what is understood as the givenness of human beingness is </w:t>
      </w:r>
      <w:r w:rsidRPr="00D866AF">
        <w:rPr>
          <w:rStyle w:val="Emphasis"/>
        </w:rPr>
        <w:t>interrupted</w:t>
      </w:r>
      <w:r w:rsidRPr="00A25446">
        <w:rPr>
          <w:sz w:val="16"/>
        </w:rPr>
        <w:t xml:space="preserve">. The point is this: </w:t>
      </w:r>
      <w:r w:rsidRPr="00F90CB7">
        <w:rPr>
          <w:rStyle w:val="StyleUnderline"/>
          <w:highlight w:val="cyan"/>
        </w:rPr>
        <w:t xml:space="preserve">a </w:t>
      </w:r>
      <w:r w:rsidRPr="00F90CB7">
        <w:rPr>
          <w:rStyle w:val="Emphasis"/>
          <w:sz w:val="30"/>
          <w:szCs w:val="30"/>
          <w:highlight w:val="cyan"/>
        </w:rPr>
        <w:t>decolonial correction</w:t>
      </w:r>
      <w:r w:rsidRPr="00F90CB7">
        <w:rPr>
          <w:rStyle w:val="StyleUnderline"/>
          <w:highlight w:val="cyan"/>
        </w:rPr>
        <w:t xml:space="preserve"> would </w:t>
      </w:r>
      <w:r w:rsidRPr="00F90CB7">
        <w:rPr>
          <w:rStyle w:val="Emphasis"/>
          <w:highlight w:val="cyan"/>
        </w:rPr>
        <w:t>begin</w:t>
      </w:r>
      <w:r w:rsidRPr="00A25446">
        <w:rPr>
          <w:sz w:val="16"/>
        </w:rPr>
        <w:t xml:space="preserve"> the critical task of thinking against “norm-ality” </w:t>
      </w:r>
      <w:r w:rsidRPr="00F90CB7">
        <w:rPr>
          <w:rStyle w:val="StyleUnderline"/>
          <w:highlight w:val="cyan"/>
        </w:rPr>
        <w:t>by taking</w:t>
      </w:r>
      <w:r w:rsidRPr="00A25446">
        <w:rPr>
          <w:sz w:val="16"/>
        </w:rPr>
        <w:t xml:space="preserve">, </w:t>
      </w:r>
      <w:r w:rsidRPr="0009401C">
        <w:rPr>
          <w:rStyle w:val="StyleUnderline"/>
        </w:rPr>
        <w:t xml:space="preserve">as the </w:t>
      </w:r>
      <w:r w:rsidRPr="00D866AF">
        <w:rPr>
          <w:rStyle w:val="Emphasis"/>
        </w:rPr>
        <w:t>philosophical point of departure</w:t>
      </w:r>
      <w:r w:rsidRPr="00A25446">
        <w:rPr>
          <w:sz w:val="16"/>
        </w:rPr>
        <w:t xml:space="preserve">, </w:t>
      </w:r>
      <w:r w:rsidRPr="0009401C">
        <w:rPr>
          <w:rStyle w:val="StyleUnderline"/>
        </w:rPr>
        <w:t>the</w:t>
      </w:r>
      <w:r w:rsidRPr="00A25446">
        <w:rPr>
          <w:sz w:val="16"/>
        </w:rPr>
        <w:t xml:space="preserve"> (extra)ordinary </w:t>
      </w:r>
      <w:r w:rsidRPr="00D866AF">
        <w:rPr>
          <w:rStyle w:val="Emphasis"/>
        </w:rPr>
        <w:t>refusals</w:t>
      </w:r>
      <w:r w:rsidRPr="00A25446">
        <w:rPr>
          <w:sz w:val="16"/>
        </w:rPr>
        <w:t xml:space="preserve"> of the “social majorities” </w:t>
      </w:r>
      <w:r w:rsidRPr="0009401C">
        <w:rPr>
          <w:rStyle w:val="StyleUnderline"/>
        </w:rPr>
        <w:t>to be subject</w:t>
      </w:r>
      <w:r w:rsidRPr="00A25446">
        <w:rPr>
          <w:sz w:val="16"/>
        </w:rPr>
        <w:t xml:space="preserve">. Thus, </w:t>
      </w:r>
      <w:r w:rsidRPr="00F90CB7">
        <w:rPr>
          <w:rStyle w:val="StyleUnderline"/>
          <w:highlight w:val="cyan"/>
        </w:rPr>
        <w:t>the task of</w:t>
      </w:r>
      <w:r w:rsidRPr="0009401C">
        <w:rPr>
          <w:rStyle w:val="StyleUnderline"/>
        </w:rPr>
        <w:t xml:space="preserve"> the critical philosopher </w:t>
      </w:r>
      <w:r w:rsidRPr="00F90CB7">
        <w:rPr>
          <w:rStyle w:val="StyleUnderline"/>
        </w:rPr>
        <w:t xml:space="preserve">is </w:t>
      </w:r>
      <w:r w:rsidRPr="00F90CB7">
        <w:rPr>
          <w:rStyle w:val="Emphasis"/>
          <w:highlight w:val="cyan"/>
        </w:rPr>
        <w:t>less</w:t>
      </w:r>
      <w:r w:rsidRPr="0009401C">
        <w:rPr>
          <w:rStyle w:val="StyleUnderline"/>
        </w:rPr>
        <w:t xml:space="preserve"> one to </w:t>
      </w:r>
      <w:r w:rsidRPr="00F90CB7">
        <w:rPr>
          <w:rStyle w:val="Emphasis"/>
          <w:highlight w:val="cyan"/>
        </w:rPr>
        <w:t>educate them</w:t>
      </w:r>
      <w:r w:rsidRPr="00A25446">
        <w:rPr>
          <w:sz w:val="16"/>
        </w:rPr>
        <w:t xml:space="preserve">, </w:t>
      </w:r>
      <w:r w:rsidRPr="00F90CB7">
        <w:rPr>
          <w:rStyle w:val="Emphasis"/>
          <w:highlight w:val="cyan"/>
        </w:rPr>
        <w:t>out there</w:t>
      </w:r>
      <w:r w:rsidRPr="00A25446">
        <w:rPr>
          <w:sz w:val="16"/>
        </w:rPr>
        <w:t xml:space="preserve">, </w:t>
      </w:r>
      <w:r w:rsidRPr="00F90CB7">
        <w:rPr>
          <w:rStyle w:val="StyleUnderline"/>
          <w:highlight w:val="cyan"/>
        </w:rPr>
        <w:t xml:space="preserve">with our </w:t>
      </w:r>
      <w:r w:rsidRPr="00F90CB7">
        <w:rPr>
          <w:rStyle w:val="Emphasis"/>
          <w:highlight w:val="cyan"/>
        </w:rPr>
        <w:t>insurrectionary wisdom</w:t>
      </w:r>
      <w:r w:rsidRPr="00F90CB7">
        <w:rPr>
          <w:rStyle w:val="StyleUnderline"/>
          <w:highlight w:val="cyan"/>
        </w:rPr>
        <w:t xml:space="preserve"> but</w:t>
      </w:r>
      <w:r w:rsidRPr="0009401C">
        <w:rPr>
          <w:rStyle w:val="StyleUnderline"/>
        </w:rPr>
        <w:t xml:space="preserve"> more</w:t>
      </w:r>
      <w:r w:rsidRPr="00A25446">
        <w:rPr>
          <w:sz w:val="16"/>
        </w:rPr>
        <w:t xml:space="preserve">, </w:t>
      </w:r>
      <w:r w:rsidRPr="00F90CB7">
        <w:rPr>
          <w:rStyle w:val="Emphasis"/>
          <w:sz w:val="30"/>
          <w:szCs w:val="30"/>
          <w:highlight w:val="cyan"/>
        </w:rPr>
        <w:t>first</w:t>
      </w:r>
      <w:r w:rsidRPr="00F90CB7">
        <w:rPr>
          <w:rStyle w:val="StyleUnderline"/>
          <w:highlight w:val="cyan"/>
        </w:rPr>
        <w:t xml:space="preserve"> </w:t>
      </w:r>
      <w:r w:rsidRPr="00F90CB7">
        <w:rPr>
          <w:rStyle w:val="StyleUnderline"/>
        </w:rPr>
        <w:t xml:space="preserve">and </w:t>
      </w:r>
      <w:r w:rsidRPr="00F90CB7">
        <w:rPr>
          <w:rStyle w:val="Emphasis"/>
          <w:sz w:val="30"/>
          <w:szCs w:val="30"/>
        </w:rPr>
        <w:t>foremost</w:t>
      </w:r>
      <w:r w:rsidRPr="00A25446">
        <w:rPr>
          <w:sz w:val="16"/>
        </w:rPr>
        <w:t xml:space="preserve">, </w:t>
      </w:r>
      <w:r w:rsidRPr="00F90CB7">
        <w:rPr>
          <w:rStyle w:val="StyleUnderline"/>
          <w:highlight w:val="cyan"/>
        </w:rPr>
        <w:t xml:space="preserve">to </w:t>
      </w:r>
      <w:r w:rsidRPr="00F90CB7">
        <w:rPr>
          <w:rStyle w:val="Emphasis"/>
          <w:sz w:val="30"/>
          <w:szCs w:val="30"/>
          <w:highlight w:val="cyan"/>
        </w:rPr>
        <w:t xml:space="preserve">enable </w:t>
      </w:r>
      <w:r w:rsidRPr="00F90CB7">
        <w:rPr>
          <w:rStyle w:val="Emphasis"/>
          <w:sz w:val="30"/>
          <w:szCs w:val="30"/>
        </w:rPr>
        <w:t xml:space="preserve">an </w:t>
      </w:r>
      <w:r w:rsidRPr="00F90CB7">
        <w:rPr>
          <w:rStyle w:val="Emphasis"/>
          <w:sz w:val="30"/>
          <w:szCs w:val="30"/>
          <w:highlight w:val="cyan"/>
        </w:rPr>
        <w:t>unlearning</w:t>
      </w:r>
      <w:r w:rsidRPr="00A25446">
        <w:rPr>
          <w:sz w:val="16"/>
        </w:rPr>
        <w:t xml:space="preserve">, </w:t>
      </w:r>
      <w:r w:rsidRPr="00B24126">
        <w:rPr>
          <w:rStyle w:val="Emphasis"/>
          <w:sz w:val="30"/>
          <w:szCs w:val="30"/>
        </w:rPr>
        <w:t>ours included</w:t>
      </w:r>
      <w:r w:rsidRPr="00A25446">
        <w:rPr>
          <w:sz w:val="16"/>
        </w:rPr>
        <w:t>.80 This is perhaps a somewhat more discomforting a burden for the heroic philosopher than it is to pontificate upon the ruptures of the street, but what better reason than this to think the (extra)ordinary?</w:t>
      </w:r>
      <w:r>
        <w:rPr>
          <w:sz w:val="16"/>
        </w:rPr>
        <w:t xml:space="preserve"> </w:t>
      </w:r>
    </w:p>
    <w:p w14:paraId="76DADB58" w14:textId="77777777" w:rsidR="004F4E00" w:rsidRPr="00B55AD5" w:rsidRDefault="004F4E00" w:rsidP="004F4E00"/>
    <w:p w14:paraId="3FF99444" w14:textId="77777777" w:rsidR="0082659E" w:rsidRDefault="0082659E" w:rsidP="0082659E">
      <w:pPr>
        <w:pStyle w:val="Heading3"/>
      </w:pPr>
      <w:r>
        <w:t>1NC</w:t>
      </w:r>
    </w:p>
    <w:p w14:paraId="64B9C21A" w14:textId="77777777" w:rsidR="0082659E" w:rsidRPr="008D0207" w:rsidRDefault="0082659E" w:rsidP="0082659E">
      <w:pPr>
        <w:pStyle w:val="Heading4"/>
      </w:pPr>
      <w:r>
        <w:t>Futurity K</w:t>
      </w:r>
    </w:p>
    <w:p w14:paraId="455851A3" w14:textId="77777777" w:rsidR="0082659E" w:rsidRPr="00BD6D10" w:rsidRDefault="0082659E" w:rsidP="0082659E">
      <w:pPr>
        <w:pStyle w:val="Heading4"/>
      </w:pPr>
      <w:r>
        <w:t>Affirming maladaption</w:t>
      </w:r>
      <w:r w:rsidRPr="00BD6D10">
        <w:t xml:space="preserve"> </w:t>
      </w:r>
      <w:r w:rsidRPr="00BD6D10">
        <w:rPr>
          <w:u w:val="single"/>
        </w:rPr>
        <w:t>locks in</w:t>
      </w:r>
      <w:r w:rsidRPr="00BD6D10">
        <w:t xml:space="preserve"> a </w:t>
      </w:r>
      <w:r w:rsidRPr="00BD6D10">
        <w:rPr>
          <w:u w:val="single"/>
        </w:rPr>
        <w:t>purely reactionary</w:t>
      </w:r>
      <w:r w:rsidRPr="00BD6D10">
        <w:t xml:space="preserve"> politics that </w:t>
      </w:r>
      <w:r w:rsidRPr="00BD6D10">
        <w:rPr>
          <w:u w:val="single"/>
        </w:rPr>
        <w:t>actively precludes</w:t>
      </w:r>
      <w:r w:rsidRPr="00BD6D10">
        <w:t xml:space="preserve"> imagining </w:t>
      </w:r>
      <w:r>
        <w:t>positive articulations</w:t>
      </w:r>
      <w:r w:rsidRPr="00BD6D10">
        <w:t xml:space="preserve"> of hopeful futures---</w:t>
      </w:r>
      <w:r w:rsidRPr="00BD6D10">
        <w:rPr>
          <w:u w:val="single"/>
        </w:rPr>
        <w:t>shuts down</w:t>
      </w:r>
      <w:r w:rsidRPr="00BD6D10">
        <w:t xml:space="preserve"> potential roles for queer </w:t>
      </w:r>
      <w:r>
        <w:t xml:space="preserve">and trans </w:t>
      </w:r>
      <w:r w:rsidRPr="00BD6D10">
        <w:t xml:space="preserve">resistance to global inequality, environmental destruction, and climate change </w:t>
      </w:r>
    </w:p>
    <w:p w14:paraId="6840AD29" w14:textId="77777777" w:rsidR="0082659E" w:rsidRPr="00BD6D10" w:rsidRDefault="0082659E" w:rsidP="0082659E">
      <w:r w:rsidRPr="00BD6D10">
        <w:t xml:space="preserve">Kim Q. </w:t>
      </w:r>
      <w:r w:rsidRPr="00BD6D10">
        <w:rPr>
          <w:rStyle w:val="Style13ptBold"/>
        </w:rPr>
        <w:t>Hall 14</w:t>
      </w:r>
      <w:r w:rsidRPr="00BD6D10">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143FDAA9" w14:textId="77777777" w:rsidR="0082659E" w:rsidRPr="00BD6D10" w:rsidRDefault="0082659E" w:rsidP="0082659E">
      <w:pPr>
        <w:rPr>
          <w:sz w:val="16"/>
        </w:rPr>
      </w:pPr>
      <w:r w:rsidRPr="00BD6D10">
        <w:rPr>
          <w:sz w:val="16"/>
        </w:rPr>
        <w:t xml:space="preserve">While J. Jack Halberstam has critiqued the absence, in Edelman and others, of any reflection on what a queer politics of no future might look like in the world and how it might speak to the material lives of queers, he nonetheless shares Edelman’s critique of reproductive futurity. </w:t>
      </w:r>
      <w:r w:rsidRPr="00BD6D10">
        <w:rPr>
          <w:rStyle w:val="StyleUnderline"/>
        </w:rPr>
        <w:t>Halberstam’s critique of the future emphasizes society’s relentless optimism</w:t>
      </w:r>
      <w:r w:rsidRPr="00BD6D10">
        <w:rPr>
          <w:sz w:val="16"/>
        </w:rPr>
        <w:t xml:space="preserve">. In this context of optimism, </w:t>
      </w:r>
      <w:r w:rsidRPr="00C06A6B">
        <w:rPr>
          <w:rStyle w:val="StyleStyleUnderlineUnderlineStyleBoldUnderlineIntenseEmphas"/>
        </w:rPr>
        <w:t>queerness, Halberstam argues, is that which is associated with failure</w:t>
      </w:r>
      <w:r w:rsidRPr="00C06A6B">
        <w:rPr>
          <w:sz w:val="16"/>
        </w:rPr>
        <w:t xml:space="preserve">. </w:t>
      </w:r>
      <w:r w:rsidRPr="00C06A6B">
        <w:rPr>
          <w:rStyle w:val="StyleUnderline"/>
        </w:rPr>
        <w:t xml:space="preserve">By characterizing </w:t>
      </w:r>
      <w:r w:rsidRPr="00C06A6B">
        <w:rPr>
          <w:rStyle w:val="Emphasis"/>
        </w:rPr>
        <w:t>queerness</w:t>
      </w:r>
      <w:r w:rsidRPr="00C06A6B">
        <w:rPr>
          <w:rStyle w:val="StyleUnderline"/>
        </w:rPr>
        <w:t xml:space="preserve"> as an “art of </w:t>
      </w:r>
      <w:r w:rsidRPr="00C06A6B">
        <w:rPr>
          <w:rStyle w:val="Emphasis"/>
        </w:rPr>
        <w:t>failure</w:t>
      </w:r>
      <w:r w:rsidRPr="00C06A6B">
        <w:rPr>
          <w:rStyle w:val="StyleUnderline"/>
        </w:rPr>
        <w:t>,” Halberstam suggests it resists the “</w:t>
      </w:r>
      <w:r w:rsidRPr="00C06A6B">
        <w:rPr>
          <w:rStyle w:val="Emphasis"/>
        </w:rPr>
        <w:t>naïve optimism</w:t>
      </w:r>
      <w:r w:rsidRPr="00C06A6B">
        <w:rPr>
          <w:rStyle w:val="StyleUnderline"/>
        </w:rPr>
        <w:t xml:space="preserve">” that </w:t>
      </w:r>
      <w:r w:rsidRPr="00C06A6B">
        <w:rPr>
          <w:rStyle w:val="Emphasis"/>
        </w:rPr>
        <w:t>squelches creativity</w:t>
      </w:r>
      <w:r w:rsidRPr="00C06A6B">
        <w:rPr>
          <w:rStyle w:val="StyleUnderline"/>
        </w:rPr>
        <w:t xml:space="preserve"> and prevents the development of</w:t>
      </w:r>
      <w:r w:rsidRPr="00C06A6B">
        <w:rPr>
          <w:sz w:val="16"/>
        </w:rPr>
        <w:t xml:space="preserve"> genuinely </w:t>
      </w:r>
      <w:r w:rsidRPr="00C06A6B">
        <w:rPr>
          <w:rStyle w:val="StyleUnderline"/>
        </w:rPr>
        <w:t>counter-hegemonic alternatives</w:t>
      </w:r>
      <w:r w:rsidRPr="00C06A6B">
        <w:rPr>
          <w:sz w:val="16"/>
        </w:rPr>
        <w:t>.39 After all, in the context of neoliberal capitalism, success is connected to “reproductive maturity” and “wealth accumulation.”40 Consequently, failures</w:t>
      </w:r>
      <w:r w:rsidRPr="00BD6D10">
        <w:rPr>
          <w:sz w:val="16"/>
        </w:rPr>
        <w:t xml:space="preserve"> are people who refuse those norms in favor of living life otherwise.41 Halberstam writes, “Under certain circumstances failing, losing, forgetting, umaking, undoing, unbecoming, unlearning, not knowing may in fact offer more creative, more cooperative, more surprising ways of being in the world. Failing is something queers do and have always done exceptionally well.”42 </w:t>
      </w:r>
      <w:r w:rsidRPr="00BD6D10">
        <w:rPr>
          <w:rStyle w:val="StyleUnderline"/>
        </w:rPr>
        <w:t>In other words, because queers do not conform to norms of identity, success, maturity, or having a life, queers are failures, and our failure promises to open new directions in queer theory, communities, and lives</w:t>
      </w:r>
      <w:r w:rsidRPr="00BD6D10">
        <w:rPr>
          <w:sz w:val="16"/>
        </w:rPr>
        <w:t xml:space="preserve">. </w:t>
      </w:r>
    </w:p>
    <w:p w14:paraId="70B433EC" w14:textId="77777777" w:rsidR="0082659E" w:rsidRPr="00BD6D10" w:rsidRDefault="0082659E" w:rsidP="0082659E">
      <w:pPr>
        <w:rPr>
          <w:sz w:val="16"/>
        </w:rPr>
      </w:pPr>
      <w:r w:rsidRPr="00BD6D10">
        <w:rPr>
          <w:rStyle w:val="StyleUnderline"/>
        </w:rPr>
        <w:t xml:space="preserve">What can it mean to think radically about </w:t>
      </w:r>
      <w:r w:rsidRPr="00C06A6B">
        <w:rPr>
          <w:rStyle w:val="Emphasis"/>
          <w:highlight w:val="cyan"/>
        </w:rPr>
        <w:t>queerness</w:t>
      </w:r>
      <w:r w:rsidRPr="00BD6D10">
        <w:rPr>
          <w:rStyle w:val="StyleUnderline"/>
        </w:rPr>
        <w:t xml:space="preserve"> when it is</w:t>
      </w:r>
      <w:r w:rsidRPr="00BD6D10">
        <w:rPr>
          <w:sz w:val="16"/>
        </w:rPr>
        <w:t xml:space="preserve"> </w:t>
      </w:r>
      <w:r w:rsidRPr="00C06A6B">
        <w:rPr>
          <w:rStyle w:val="Emphasis"/>
        </w:rPr>
        <w:t>conceived</w:t>
      </w:r>
      <w:r w:rsidRPr="00BD6D10">
        <w:rPr>
          <w:rStyle w:val="StyleStyleUnderlineUnderlineStyleBoldUnderlineIntenseEmphas"/>
        </w:rPr>
        <w:t xml:space="preserve"> </w:t>
      </w:r>
      <w:r w:rsidRPr="00C06A6B">
        <w:t xml:space="preserve">as a site of </w:t>
      </w:r>
      <w:r w:rsidRPr="00C06A6B">
        <w:rPr>
          <w:rStyle w:val="Emphasis"/>
        </w:rPr>
        <w:t>failure</w:t>
      </w:r>
      <w:r w:rsidRPr="00BD6D10">
        <w:rPr>
          <w:sz w:val="16"/>
        </w:rPr>
        <w:t xml:space="preserve"> and no future? </w:t>
      </w:r>
      <w:r w:rsidRPr="00BD6D10">
        <w:rPr>
          <w:rStyle w:val="StyleUnderline"/>
        </w:rPr>
        <w:t xml:space="preserve">Things certainly </w:t>
      </w:r>
      <w:r w:rsidRPr="00C06A6B">
        <w:rPr>
          <w:highlight w:val="cyan"/>
        </w:rPr>
        <w:t>seem</w:t>
      </w:r>
      <w:r w:rsidRPr="00BD6D10">
        <w:rPr>
          <w:sz w:val="16"/>
        </w:rPr>
        <w:t xml:space="preserve">, at first glance, </w:t>
      </w:r>
      <w:r w:rsidRPr="00C06A6B">
        <w:rPr>
          <w:rStyle w:val="Emphasis"/>
          <w:highlight w:val="cyan"/>
        </w:rPr>
        <w:t>very bleak</w:t>
      </w:r>
      <w:r w:rsidRPr="00704E7A">
        <w:rPr>
          <w:rStyle w:val="StyleStyleUnderlineUnderlineStyleBoldUnderlineIntenseEmphas"/>
          <w:highlight w:val="cyan"/>
        </w:rPr>
        <w:t xml:space="preserve"> </w:t>
      </w:r>
      <w:r w:rsidRPr="00BD6D10">
        <w:rPr>
          <w:rStyle w:val="StyleStyleUnderlineUnderlineStyleBoldUnderlineIntenseEmphas"/>
        </w:rPr>
        <w:t>indeed</w:t>
      </w:r>
      <w:r w:rsidRPr="00BD6D10">
        <w:rPr>
          <w:sz w:val="16"/>
        </w:rPr>
        <w:t xml:space="preserve">. Edelman and </w:t>
      </w:r>
      <w:r w:rsidRPr="00C06A6B">
        <w:rPr>
          <w:rStyle w:val="StyleUnderline"/>
        </w:rPr>
        <w:t>Halberstam accurately portray how heteronormativity frames the concept of queerness.</w:t>
      </w:r>
      <w:r w:rsidRPr="00BD6D10">
        <w:rPr>
          <w:rStyle w:val="StyleUnderline"/>
        </w:rPr>
        <w:t xml:space="preserve"> They also rightly critique the homonationalism and homonormativity that dominate contemporary neoliberal movements for LGBTQ rights</w:t>
      </w:r>
      <w:r w:rsidRPr="00BD6D10">
        <w:rPr>
          <w:sz w:val="16"/>
        </w:rPr>
        <w:t xml:space="preserve"> in the U.S., a movement that seeks recognition of LGBTQ normalcy. </w:t>
      </w:r>
      <w:r w:rsidRPr="00C06A6B">
        <w:rPr>
          <w:rStyle w:val="StyleUnderline"/>
        </w:rPr>
        <w:t>Nonetheless</w:t>
      </w:r>
      <w:r w:rsidRPr="00704E7A">
        <w:rPr>
          <w:sz w:val="16"/>
          <w:highlight w:val="cyan"/>
        </w:rPr>
        <w:t xml:space="preserve">, </w:t>
      </w:r>
      <w:r w:rsidRPr="00704E7A">
        <w:rPr>
          <w:rStyle w:val="StyleUnderline"/>
          <w:highlight w:val="cyan"/>
        </w:rPr>
        <w:t xml:space="preserve">Halberstam’s </w:t>
      </w:r>
      <w:r w:rsidRPr="00C06A6B">
        <w:rPr>
          <w:rStyle w:val="Emphasis"/>
          <w:highlight w:val="cyan"/>
        </w:rPr>
        <w:t>association</w:t>
      </w:r>
      <w:r w:rsidRPr="00704E7A">
        <w:rPr>
          <w:rStyle w:val="StyleUnderline"/>
          <w:highlight w:val="cyan"/>
        </w:rPr>
        <w:t xml:space="preserve"> of </w:t>
      </w:r>
      <w:r w:rsidRPr="00C06A6B">
        <w:rPr>
          <w:rStyle w:val="Emphasis"/>
          <w:highlight w:val="cyan"/>
        </w:rPr>
        <w:t>optimism</w:t>
      </w:r>
      <w:r w:rsidRPr="00704E7A">
        <w:rPr>
          <w:rStyle w:val="StyleUnderline"/>
          <w:highlight w:val="cyan"/>
        </w:rPr>
        <w:t xml:space="preserve"> with a desire for </w:t>
      </w:r>
      <w:r w:rsidRPr="00C06A6B">
        <w:rPr>
          <w:rStyle w:val="Emphasis"/>
          <w:highlight w:val="cyan"/>
        </w:rPr>
        <w:t>normative happiness</w:t>
      </w:r>
      <w:r w:rsidRPr="00704E7A">
        <w:rPr>
          <w:rStyle w:val="StyleUnderline"/>
          <w:highlight w:val="cyan"/>
        </w:rPr>
        <w:t xml:space="preserve"> seems to</w:t>
      </w:r>
      <w:r w:rsidRPr="00704E7A">
        <w:rPr>
          <w:sz w:val="16"/>
          <w:highlight w:val="cyan"/>
        </w:rPr>
        <w:t xml:space="preserve"> </w:t>
      </w:r>
      <w:r w:rsidRPr="00704E7A">
        <w:rPr>
          <w:rStyle w:val="StyleStyleUnderlineUnderlineStyleBoldUnderlineIntenseEmphas"/>
          <w:highlight w:val="cyan"/>
        </w:rPr>
        <w:t xml:space="preserve">make it </w:t>
      </w:r>
      <w:r w:rsidRPr="00C06A6B">
        <w:rPr>
          <w:rStyle w:val="Emphasis"/>
          <w:highlight w:val="cyan"/>
        </w:rPr>
        <w:t>impossible</w:t>
      </w:r>
      <w:r w:rsidRPr="00704E7A">
        <w:rPr>
          <w:rStyle w:val="StyleStyleUnderlineUnderlineStyleBoldUnderlineIntenseEmphas"/>
          <w:highlight w:val="cyan"/>
        </w:rPr>
        <w:t xml:space="preserve"> for </w:t>
      </w:r>
      <w:r w:rsidRPr="00C06A6B">
        <w:rPr>
          <w:rStyle w:val="Emphasis"/>
          <w:highlight w:val="cyan"/>
        </w:rPr>
        <w:t>hope</w:t>
      </w:r>
      <w:r w:rsidRPr="00704E7A">
        <w:rPr>
          <w:rStyle w:val="StyleStyleUnderlineUnderlineStyleBoldUnderlineIntenseEmphas"/>
          <w:highlight w:val="cyan"/>
        </w:rPr>
        <w:t xml:space="preserve"> to be anything other than a </w:t>
      </w:r>
      <w:r w:rsidRPr="00C06A6B">
        <w:rPr>
          <w:rStyle w:val="Emphasis"/>
          <w:highlight w:val="cyan"/>
        </w:rPr>
        <w:t>rejection</w:t>
      </w:r>
      <w:r w:rsidRPr="00704E7A">
        <w:rPr>
          <w:rStyle w:val="StyleStyleUnderlineUnderlineStyleBoldUnderlineIntenseEmphas"/>
          <w:highlight w:val="cyan"/>
        </w:rPr>
        <w:t xml:space="preserve"> of </w:t>
      </w:r>
      <w:r w:rsidRPr="00C06A6B">
        <w:rPr>
          <w:rStyle w:val="Emphasis"/>
          <w:highlight w:val="cyan"/>
        </w:rPr>
        <w:t>queerness</w:t>
      </w:r>
      <w:r w:rsidRPr="00704E7A">
        <w:rPr>
          <w:rStyle w:val="StyleStyleUnderlineUnderlineStyleBoldUnderlineIntenseEmphas"/>
          <w:highlight w:val="cyan"/>
        </w:rPr>
        <w:t xml:space="preserve"> in favor of </w:t>
      </w:r>
      <w:r w:rsidRPr="00C06A6B">
        <w:rPr>
          <w:rStyle w:val="Emphasis"/>
          <w:highlight w:val="cyan"/>
        </w:rPr>
        <w:t>normalcy</w:t>
      </w:r>
      <w:r w:rsidRPr="00704E7A">
        <w:rPr>
          <w:rStyle w:val="StyleStyleUnderlineUnderlineStyleBoldUnderlineIntenseEmphas"/>
          <w:highlight w:val="cyan"/>
        </w:rPr>
        <w:t xml:space="preserve"> </w:t>
      </w:r>
      <w:r w:rsidRPr="00BD6D10">
        <w:rPr>
          <w:rStyle w:val="StyleStyleUnderlineUnderlineStyleBoldUnderlineIntenseEmphas"/>
        </w:rPr>
        <w:t>and positive thinking</w:t>
      </w:r>
      <w:r w:rsidRPr="00BD6D10">
        <w:rPr>
          <w:sz w:val="16"/>
        </w:rPr>
        <w:t xml:space="preserve">. </w:t>
      </w:r>
      <w:r w:rsidRPr="00BD6D10">
        <w:rPr>
          <w:rStyle w:val="StyleUnderline"/>
        </w:rPr>
        <w:t>Hope, for Halberstam, is a response that</w:t>
      </w:r>
      <w:r w:rsidRPr="00BD6D10">
        <w:rPr>
          <w:sz w:val="16"/>
        </w:rPr>
        <w:t xml:space="preserve"> </w:t>
      </w:r>
      <w:r w:rsidRPr="00BD6D10">
        <w:rPr>
          <w:rStyle w:val="StyleStyleUnderlineUnderlineStyleBoldUnderlineIntenseEmphas"/>
        </w:rPr>
        <w:t>locks one into a reactionary politics</w:t>
      </w:r>
      <w:r w:rsidRPr="00BD6D10">
        <w:rPr>
          <w:sz w:val="16"/>
        </w:rPr>
        <w:t xml:space="preserve"> </w:t>
      </w:r>
      <w:r w:rsidRPr="00BD6D10">
        <w:rPr>
          <w:rStyle w:val="StyleUnderline"/>
        </w:rPr>
        <w:t>that vacillates between “cynical resignation” or “naïve optimism</w:t>
      </w:r>
      <w:r w:rsidRPr="00BD6D10">
        <w:rPr>
          <w:sz w:val="16"/>
        </w:rPr>
        <w:t xml:space="preserve">.”43 Thus, </w:t>
      </w:r>
      <w:r w:rsidRPr="00BD6D10">
        <w:rPr>
          <w:rStyle w:val="StyleUnderline"/>
        </w:rPr>
        <w:t xml:space="preserve">Halberstam’s interest in the resistant </w:t>
      </w:r>
      <w:r w:rsidRPr="00C06A6B">
        <w:rPr>
          <w:rStyle w:val="StyleUnderline"/>
        </w:rPr>
        <w:t>possibilities of failure reflects his interest in thinking “</w:t>
      </w:r>
      <w:r w:rsidRPr="00C06A6B">
        <w:rPr>
          <w:rStyle w:val="StyleStyleUnderlineUnderlineStyleBoldUnderlineIntenseEmphas"/>
        </w:rPr>
        <w:t>after hope</w:t>
      </w:r>
      <w:r w:rsidRPr="00C06A6B">
        <w:rPr>
          <w:sz w:val="16"/>
        </w:rPr>
        <w:t>.”44 One of failure’s queer virtues, for Halberstam, is its challenge to “the toxic positivity o</w:t>
      </w:r>
      <w:r w:rsidRPr="00BD6D10">
        <w:rPr>
          <w:sz w:val="16"/>
        </w:rPr>
        <w:t>f contemporary life.”45</w:t>
      </w:r>
    </w:p>
    <w:p w14:paraId="4C38DD38" w14:textId="77777777" w:rsidR="0082659E" w:rsidRPr="00BD6D10" w:rsidRDefault="0082659E" w:rsidP="0082659E">
      <w:pPr>
        <w:rPr>
          <w:sz w:val="16"/>
        </w:rPr>
      </w:pPr>
      <w:r w:rsidRPr="00BD6D10">
        <w:rPr>
          <w:rStyle w:val="StyleUnderline"/>
        </w:rPr>
        <w:t>If queer is by definition a failed identity with no future,</w:t>
      </w:r>
      <w:r w:rsidRPr="00BD6D10">
        <w:rPr>
          <w:sz w:val="16"/>
        </w:rPr>
        <w:t xml:space="preserve"> </w:t>
      </w:r>
      <w:r w:rsidRPr="00BD6D10">
        <w:rPr>
          <w:rStyle w:val="StyleStyleUnderlineUnderlineStyleBoldUnderlineIntenseEmphas"/>
        </w:rPr>
        <w:t xml:space="preserve">is there any </w:t>
      </w:r>
      <w:r w:rsidRPr="00C06A6B">
        <w:rPr>
          <w:rStyle w:val="StyleStyleUnderlineUnderlineStyleBoldUnderlineIntenseEmphas"/>
        </w:rPr>
        <w:t>non-naïve way in which there could be hope for queers?</w:t>
      </w:r>
      <w:r w:rsidRPr="00C06A6B">
        <w:rPr>
          <w:sz w:val="16"/>
        </w:rPr>
        <w:t xml:space="preserve"> </w:t>
      </w:r>
      <w:r w:rsidRPr="00C06A6B">
        <w:rPr>
          <w:rStyle w:val="StyleUnderline"/>
        </w:rPr>
        <w:t>Could this hope be radical?</w:t>
      </w:r>
      <w:r w:rsidRPr="00C06A6B">
        <w:rPr>
          <w:sz w:val="16"/>
        </w:rPr>
        <w:t xml:space="preserve"> </w:t>
      </w:r>
      <w:r w:rsidRPr="00C06A6B">
        <w:rPr>
          <w:rStyle w:val="StyleUnderline"/>
        </w:rPr>
        <w:t>I</w:t>
      </w:r>
      <w:r w:rsidRPr="00C06A6B">
        <w:rPr>
          <w:sz w:val="16"/>
        </w:rPr>
        <w:t xml:space="preserve"> certainly </w:t>
      </w:r>
      <w:r w:rsidRPr="00C06A6B">
        <w:rPr>
          <w:rStyle w:val="StyleUnderline"/>
        </w:rPr>
        <w:t>appreciate Halberstam’s point</w:t>
      </w:r>
      <w:r w:rsidRPr="00C06A6B">
        <w:rPr>
          <w:sz w:val="16"/>
        </w:rPr>
        <w:t xml:space="preserve"> and agree </w:t>
      </w:r>
      <w:r w:rsidRPr="00C06A6B">
        <w:rPr>
          <w:rStyle w:val="StyleUnderline"/>
        </w:rPr>
        <w:t>th</w:t>
      </w:r>
      <w:r w:rsidRPr="00BD6D10">
        <w:rPr>
          <w:rStyle w:val="StyleUnderline"/>
        </w:rPr>
        <w:t>at queer has been associated with failure</w:t>
      </w:r>
      <w:r w:rsidRPr="00BD6D10">
        <w:rPr>
          <w:sz w:val="16"/>
        </w:rPr>
        <w:t xml:space="preserve"> to achieve heteronormative happiness and success. </w:t>
      </w:r>
      <w:r w:rsidRPr="00BD6D10">
        <w:rPr>
          <w:rStyle w:val="StyleUnderline"/>
        </w:rPr>
        <w:t>Nonetheless, I am concerned that</w:t>
      </w:r>
      <w:r w:rsidRPr="00BD6D10">
        <w:rPr>
          <w:sz w:val="16"/>
        </w:rPr>
        <w:t xml:space="preserve"> </w:t>
      </w:r>
      <w:r w:rsidRPr="00C06A6B">
        <w:rPr>
          <w:rStyle w:val="Emphasis"/>
          <w:highlight w:val="cyan"/>
        </w:rPr>
        <w:t>embracing failure</w:t>
      </w:r>
      <w:r w:rsidRPr="00704E7A">
        <w:rPr>
          <w:rStyle w:val="StyleStyleUnderlineUnderlineStyleBoldUnderlineIntenseEmphas1"/>
          <w:highlight w:val="cyan"/>
        </w:rPr>
        <w:t xml:space="preserve"> leaves only a </w:t>
      </w:r>
      <w:r w:rsidRPr="00C06A6B">
        <w:rPr>
          <w:rStyle w:val="Emphasis"/>
          <w:highlight w:val="cyan"/>
        </w:rPr>
        <w:t>reactionary role</w:t>
      </w:r>
      <w:r w:rsidRPr="00704E7A">
        <w:rPr>
          <w:rStyle w:val="StyleStyleUnderlineUnderlineStyleBoldUnderlineIntenseEmphas1"/>
          <w:highlight w:val="cyan"/>
        </w:rPr>
        <w:t xml:space="preserve"> for </w:t>
      </w:r>
      <w:r w:rsidRPr="00C06A6B">
        <w:rPr>
          <w:rStyle w:val="Emphasis"/>
          <w:highlight w:val="cyan"/>
        </w:rPr>
        <w:t>queer resistance</w:t>
      </w:r>
      <w:r w:rsidRPr="00BD6D10">
        <w:rPr>
          <w:sz w:val="16"/>
        </w:rPr>
        <w:t xml:space="preserve">. In other words, </w:t>
      </w:r>
      <w:r w:rsidRPr="00704E7A">
        <w:rPr>
          <w:rStyle w:val="StyleUnderline"/>
          <w:highlight w:val="cyan"/>
        </w:rPr>
        <w:t>queer resistance,</w:t>
      </w:r>
      <w:r w:rsidRPr="00704E7A">
        <w:rPr>
          <w:sz w:val="16"/>
          <w:highlight w:val="cyan"/>
        </w:rPr>
        <w:t xml:space="preserve"> </w:t>
      </w:r>
      <w:r w:rsidRPr="00BD6D10">
        <w:rPr>
          <w:rStyle w:val="StyleStyleUnderlineUnderlineStyleBoldUnderlineIntenseEmphas"/>
        </w:rPr>
        <w:t xml:space="preserve">when understood </w:t>
      </w:r>
      <w:r w:rsidRPr="00704E7A">
        <w:rPr>
          <w:rStyle w:val="StyleStyleUnderlineUnderlineStyleBoldUnderlineIntenseEmphas"/>
          <w:highlight w:val="cyan"/>
        </w:rPr>
        <w:t xml:space="preserve">as failure, becomes a </w:t>
      </w:r>
      <w:r w:rsidRPr="00C06A6B">
        <w:rPr>
          <w:rStyle w:val="Emphasis"/>
          <w:highlight w:val="cyan"/>
        </w:rPr>
        <w:t>mere rejection</w:t>
      </w:r>
      <w:r w:rsidRPr="00704E7A">
        <w:rPr>
          <w:rStyle w:val="StyleStyleUnderlineUnderlineStyleBoldUnderlineIntenseEmphas"/>
          <w:highlight w:val="cyan"/>
        </w:rPr>
        <w:t xml:space="preserve"> of hope</w:t>
      </w:r>
      <w:r w:rsidRPr="00704E7A">
        <w:rPr>
          <w:sz w:val="16"/>
          <w:highlight w:val="cyan"/>
        </w:rPr>
        <w:t xml:space="preserve">, </w:t>
      </w:r>
      <w:r w:rsidRPr="00704E7A">
        <w:rPr>
          <w:rStyle w:val="StyleUnderline"/>
          <w:highlight w:val="cyan"/>
        </w:rPr>
        <w:t xml:space="preserve">which is understood as only a </w:t>
      </w:r>
      <w:r w:rsidRPr="00C06A6B">
        <w:rPr>
          <w:rStyle w:val="Emphasis"/>
          <w:highlight w:val="cyan"/>
        </w:rPr>
        <w:t>heteronormative affect</w:t>
      </w:r>
      <w:r w:rsidRPr="00704E7A">
        <w:rPr>
          <w:sz w:val="16"/>
          <w:highlight w:val="cyan"/>
        </w:rPr>
        <w:t xml:space="preserve">. </w:t>
      </w:r>
      <w:r w:rsidRPr="00C06A6B">
        <w:rPr>
          <w:rStyle w:val="StyleUnderline"/>
        </w:rPr>
        <w:t xml:space="preserve">Because </w:t>
      </w:r>
      <w:r w:rsidRPr="00704E7A">
        <w:rPr>
          <w:rStyle w:val="StyleUnderline"/>
          <w:highlight w:val="cyan"/>
        </w:rPr>
        <w:t>this</w:t>
      </w:r>
      <w:r w:rsidRPr="00BD6D10">
        <w:rPr>
          <w:sz w:val="16"/>
        </w:rPr>
        <w:t xml:space="preserve"> ultimately </w:t>
      </w:r>
      <w:r w:rsidRPr="00C06A6B">
        <w:rPr>
          <w:rStyle w:val="Emphasis"/>
          <w:highlight w:val="cyan"/>
        </w:rPr>
        <w:t>limited</w:t>
      </w:r>
      <w:r w:rsidRPr="00704E7A">
        <w:rPr>
          <w:rStyle w:val="StyleStyleUnderlineUnderlineStyleBoldUnderlineIntenseEmphas"/>
          <w:highlight w:val="cyan"/>
        </w:rPr>
        <w:t xml:space="preserve"> conception of </w:t>
      </w:r>
      <w:r w:rsidRPr="00C06A6B">
        <w:rPr>
          <w:rStyle w:val="Emphasis"/>
          <w:highlight w:val="cyan"/>
        </w:rPr>
        <w:t>queer resistance</w:t>
      </w:r>
      <w:r w:rsidRPr="00704E7A">
        <w:rPr>
          <w:sz w:val="16"/>
          <w:highlight w:val="cyan"/>
        </w:rPr>
        <w:t xml:space="preserve"> </w:t>
      </w:r>
      <w:r w:rsidRPr="00C06A6B">
        <w:rPr>
          <w:rStyle w:val="StyleStyleUnderlineUnderlineStyleBoldUnderlineIntenseEmphas"/>
        </w:rPr>
        <w:t>does not reflect our naturecultural being in the world</w:t>
      </w:r>
      <w:r w:rsidRPr="00C06A6B">
        <w:rPr>
          <w:sz w:val="16"/>
        </w:rPr>
        <w:t xml:space="preserve">, </w:t>
      </w:r>
      <w:r w:rsidRPr="00C06A6B">
        <w:rPr>
          <w:rStyle w:val="StyleUnderline"/>
        </w:rPr>
        <w:t>it i</w:t>
      </w:r>
      <w:r w:rsidRPr="00704E7A">
        <w:rPr>
          <w:rStyle w:val="StyleUnderline"/>
          <w:highlight w:val="cyan"/>
        </w:rPr>
        <w:t>s</w:t>
      </w:r>
      <w:r w:rsidRPr="00704E7A">
        <w:rPr>
          <w:sz w:val="16"/>
          <w:highlight w:val="cyan"/>
        </w:rPr>
        <w:t xml:space="preserve"> </w:t>
      </w:r>
      <w:r w:rsidRPr="00704E7A">
        <w:rPr>
          <w:rStyle w:val="StyleStyleUnderlineUnderlineStyleBoldUnderlineIntenseEmphas"/>
          <w:highlight w:val="cyan"/>
        </w:rPr>
        <w:t xml:space="preserve">unable to address how modes of </w:t>
      </w:r>
      <w:r w:rsidRPr="00BD6D10">
        <w:rPr>
          <w:rStyle w:val="StyleStyleUnderlineUnderlineStyleBoldUnderlineIntenseEmphas"/>
        </w:rPr>
        <w:t xml:space="preserve">life and </w:t>
      </w:r>
      <w:r w:rsidRPr="00704E7A">
        <w:rPr>
          <w:rStyle w:val="StyleStyleUnderlineUnderlineStyleBoldUnderlineIntenseEmphas"/>
          <w:highlight w:val="cyan"/>
        </w:rPr>
        <w:t xml:space="preserve">thinking among </w:t>
      </w:r>
      <w:r w:rsidRPr="00BD6D10">
        <w:rPr>
          <w:rStyle w:val="StyleStyleUnderlineUnderlineStyleBoldUnderlineIntenseEmphas"/>
        </w:rPr>
        <w:t xml:space="preserve">global </w:t>
      </w:r>
      <w:r w:rsidRPr="00704E7A">
        <w:rPr>
          <w:rStyle w:val="StyleStyleUnderlineUnderlineStyleBoldUnderlineIntenseEmphas"/>
          <w:highlight w:val="cyan"/>
        </w:rPr>
        <w:t xml:space="preserve">elites have contributed to a toxic environment </w:t>
      </w:r>
      <w:r w:rsidRPr="00C06A6B">
        <w:rPr>
          <w:rStyle w:val="StyleStyleUnderlineUnderlineStyleBoldUnderlineIntenseEmphas"/>
        </w:rPr>
        <w:t>for human and nonhuman bodies and communities</w:t>
      </w:r>
      <w:r w:rsidRPr="00C06A6B">
        <w:rPr>
          <w:sz w:val="16"/>
        </w:rPr>
        <w:t>.</w:t>
      </w:r>
      <w:r w:rsidRPr="00BD6D10">
        <w:rPr>
          <w:sz w:val="16"/>
        </w:rPr>
        <w:t xml:space="preserve"> </w:t>
      </w:r>
    </w:p>
    <w:p w14:paraId="3C8B8A2E" w14:textId="77777777" w:rsidR="0082659E" w:rsidRPr="00BD6D10" w:rsidRDefault="0082659E" w:rsidP="0082659E">
      <w:pPr>
        <w:rPr>
          <w:sz w:val="16"/>
        </w:rPr>
      </w:pPr>
      <w:r w:rsidRPr="00BD6D10">
        <w:rPr>
          <w:rStyle w:val="StyleUnderline"/>
        </w:rPr>
        <w:t>In addition to efforts to conceive of queerness</w:t>
      </w:r>
      <w:r w:rsidRPr="00BD6D10">
        <w:rPr>
          <w:sz w:val="16"/>
        </w:rPr>
        <w:t xml:space="preserve">, gender, and disability </w:t>
      </w:r>
      <w:r w:rsidRPr="00BD6D10">
        <w:rPr>
          <w:rStyle w:val="StyleUnderline"/>
        </w:rPr>
        <w:t>in ways that remain open to possible transnational alliances</w:t>
      </w:r>
      <w:r w:rsidRPr="00C06A6B">
        <w:rPr>
          <w:sz w:val="16"/>
        </w:rPr>
        <w:t xml:space="preserve">, </w:t>
      </w:r>
      <w:r w:rsidRPr="00C06A6B">
        <w:rPr>
          <w:rStyle w:val="StyleUnderline"/>
        </w:rPr>
        <w:t xml:space="preserve">a critically radical </w:t>
      </w:r>
      <w:r w:rsidRPr="00704E7A">
        <w:rPr>
          <w:rStyle w:val="StyleUnderline"/>
          <w:highlight w:val="cyan"/>
        </w:rPr>
        <w:t>conception of queerness must</w:t>
      </w:r>
      <w:r w:rsidRPr="00BD6D10">
        <w:rPr>
          <w:rStyle w:val="StyleUnderline"/>
        </w:rPr>
        <w:t xml:space="preserve"> also,</w:t>
      </w:r>
      <w:r w:rsidRPr="00BD6D10">
        <w:rPr>
          <w:sz w:val="16"/>
        </w:rPr>
        <w:t xml:space="preserve"> to borrow from Rosi Braidotti, “</w:t>
      </w:r>
      <w:r w:rsidRPr="00704E7A">
        <w:rPr>
          <w:rStyle w:val="StyleUnderline"/>
          <w:highlight w:val="cyan"/>
        </w:rPr>
        <w:t>strike . . . an alliance with the productive and immanent force of</w:t>
      </w:r>
      <w:r w:rsidRPr="00BD6D10">
        <w:rPr>
          <w:rStyle w:val="StyleUnderline"/>
        </w:rPr>
        <w:t xml:space="preserve"> zoē, or </w:t>
      </w:r>
      <w:r w:rsidRPr="00704E7A">
        <w:rPr>
          <w:rStyle w:val="StyleUnderline"/>
          <w:highlight w:val="cyan"/>
        </w:rPr>
        <w:t>life in its non-human aspects</w:t>
      </w:r>
      <w:r w:rsidRPr="00BD6D10">
        <w:rPr>
          <w:sz w:val="16"/>
        </w:rPr>
        <w:t>. This requires a mutation of our shared understanding of what it means to think at all, let alone think critically.”46 While I am wary of Braidotti’s reference to a “shared understanding,”47 her claim presents a provocative challenge to persistent anthropomorphisms in feminist, queer, and disability studies.</w:t>
      </w:r>
    </w:p>
    <w:p w14:paraId="5040E293" w14:textId="77777777" w:rsidR="0082659E" w:rsidRPr="00BD6D10" w:rsidRDefault="0082659E" w:rsidP="0082659E">
      <w:pPr>
        <w:rPr>
          <w:sz w:val="16"/>
        </w:rPr>
      </w:pPr>
      <w:r w:rsidRPr="00704E7A">
        <w:rPr>
          <w:rStyle w:val="StyleUnderline"/>
          <w:highlight w:val="cyan"/>
        </w:rPr>
        <w:t>Being radical</w:t>
      </w:r>
      <w:r w:rsidRPr="00BD6D10">
        <w:rPr>
          <w:sz w:val="16"/>
        </w:rPr>
        <w:t xml:space="preserve">, at least in part, </w:t>
      </w:r>
      <w:r w:rsidRPr="00704E7A">
        <w:rPr>
          <w:rStyle w:val="StyleUnderline"/>
          <w:highlight w:val="cyan"/>
        </w:rPr>
        <w:t>is</w:t>
      </w:r>
      <w:r w:rsidRPr="00704E7A">
        <w:rPr>
          <w:sz w:val="16"/>
          <w:highlight w:val="cyan"/>
        </w:rPr>
        <w:t xml:space="preserve"> </w:t>
      </w:r>
      <w:r w:rsidRPr="00704E7A">
        <w:rPr>
          <w:rStyle w:val="StyleStyleUnderlineUnderlineStyleBoldUnderlineIntenseEmphas"/>
          <w:highlight w:val="cyan"/>
        </w:rPr>
        <w:t xml:space="preserve">being </w:t>
      </w:r>
      <w:r w:rsidRPr="00C06A6B">
        <w:rPr>
          <w:rStyle w:val="StyleStyleUnderlineUnderlineStyleBoldUnderlineIntenseEmphas"/>
        </w:rPr>
        <w:t xml:space="preserve">critically </w:t>
      </w:r>
      <w:r w:rsidRPr="00704E7A">
        <w:rPr>
          <w:rStyle w:val="StyleStyleUnderlineUnderlineStyleBoldUnderlineIntenseEmphas"/>
          <w:highlight w:val="cyan"/>
        </w:rPr>
        <w:t xml:space="preserve">aware of </w:t>
      </w:r>
      <w:r w:rsidRPr="00C06A6B">
        <w:rPr>
          <w:rStyle w:val="StyleStyleUnderlineUnderlineStyleBoldUnderlineIntenseEmphas"/>
        </w:rPr>
        <w:t xml:space="preserve">and accountable </w:t>
      </w:r>
      <w:r w:rsidRPr="00704E7A">
        <w:rPr>
          <w:rStyle w:val="StyleStyleUnderlineUnderlineStyleBoldUnderlineIntenseEmphas"/>
          <w:highlight w:val="cyan"/>
        </w:rPr>
        <w:t>to</w:t>
      </w:r>
      <w:r w:rsidRPr="00704E7A">
        <w:rPr>
          <w:sz w:val="16"/>
          <w:highlight w:val="cyan"/>
        </w:rPr>
        <w:t xml:space="preserve"> </w:t>
      </w:r>
      <w:r w:rsidRPr="00704E7A">
        <w:rPr>
          <w:rStyle w:val="StyleUnderline"/>
          <w:highlight w:val="cyan"/>
        </w:rPr>
        <w:t xml:space="preserve">the historical, economic, social, and political contexts </w:t>
      </w:r>
      <w:r w:rsidRPr="00C06A6B">
        <w:rPr>
          <w:rStyle w:val="StyleUnderline"/>
        </w:rPr>
        <w:t>in which one lives</w:t>
      </w:r>
      <w:r w:rsidRPr="00C06A6B">
        <w:rPr>
          <w:sz w:val="16"/>
        </w:rPr>
        <w:t xml:space="preserve">. In this sense, </w:t>
      </w:r>
      <w:r w:rsidRPr="00C06A6B">
        <w:rPr>
          <w:rStyle w:val="StyleUnderline"/>
        </w:rPr>
        <w:t>queer crip feminist critique is radical to the extent that it not only understands identity as situated within</w:t>
      </w:r>
      <w:r w:rsidRPr="00C06A6B">
        <w:rPr>
          <w:sz w:val="16"/>
        </w:rPr>
        <w:t xml:space="preserve"> and shaped by </w:t>
      </w:r>
      <w:r w:rsidRPr="00C06A6B">
        <w:rPr>
          <w:rStyle w:val="StyleUnderline"/>
        </w:rPr>
        <w:t>structures of power, but also to the extent that it</w:t>
      </w:r>
      <w:r w:rsidRPr="00C06A6B">
        <w:rPr>
          <w:sz w:val="16"/>
        </w:rPr>
        <w:t xml:space="preserve"> </w:t>
      </w:r>
      <w:r w:rsidRPr="00C06A6B">
        <w:rPr>
          <w:rStyle w:val="StyleStyleUnderlineUnderlineStyleBoldUnderlineIntenseEmphas"/>
        </w:rPr>
        <w:t>strives to be cognizant of its impact on those structures of power</w:t>
      </w:r>
      <w:r w:rsidRPr="00C06A6B">
        <w:rPr>
          <w:sz w:val="16"/>
        </w:rPr>
        <w:t>. It is this radical conception of situatedness</w:t>
      </w:r>
      <w:r w:rsidRPr="00BD6D10">
        <w:rPr>
          <w:sz w:val="16"/>
        </w:rPr>
        <w:t xml:space="preserve">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704E7A">
        <w:rPr>
          <w:rStyle w:val="StyleUnderline"/>
          <w:highlight w:val="cyan"/>
        </w:rPr>
        <w:t xml:space="preserve">What would it mean for </w:t>
      </w:r>
      <w:r w:rsidRPr="00C06A6B">
        <w:rPr>
          <w:rStyle w:val="Emphasis"/>
          <w:highlight w:val="cyan"/>
        </w:rPr>
        <w:t>queer</w:t>
      </w:r>
      <w:r w:rsidRPr="00704E7A">
        <w:rPr>
          <w:rStyle w:val="StyleUnderline"/>
          <w:highlight w:val="cyan"/>
        </w:rPr>
        <w:t xml:space="preserve">, feminist, and </w:t>
      </w:r>
      <w:r w:rsidRPr="00C06A6B">
        <w:rPr>
          <w:rStyle w:val="Emphasis"/>
          <w:highlight w:val="cyan"/>
        </w:rPr>
        <w:t>disability studies</w:t>
      </w:r>
      <w:r w:rsidRPr="00704E7A">
        <w:rPr>
          <w:rStyle w:val="StyleUnderline"/>
          <w:highlight w:val="cyan"/>
        </w:rPr>
        <w:t xml:space="preserve"> to</w:t>
      </w:r>
      <w:r w:rsidRPr="00704E7A">
        <w:rPr>
          <w:sz w:val="16"/>
          <w:highlight w:val="cyan"/>
        </w:rPr>
        <w:t xml:space="preserve"> </w:t>
      </w:r>
      <w:r w:rsidRPr="00704E7A">
        <w:rPr>
          <w:rStyle w:val="StyleStyleUnderlineUnderlineStyleBoldUnderlineIntenseEmphas"/>
          <w:highlight w:val="cyan"/>
        </w:rPr>
        <w:t>attend</w:t>
      </w:r>
      <w:r w:rsidRPr="00BD6D10">
        <w:rPr>
          <w:rStyle w:val="StyleStyleUnderlineUnderlineStyleBoldUnderlineIntenseEmphas"/>
        </w:rPr>
        <w:t xml:space="preserve"> </w:t>
      </w:r>
      <w:r w:rsidRPr="00704E7A">
        <w:rPr>
          <w:rStyle w:val="StyleStyleUnderlineUnderlineStyleBoldUnderlineIntenseEmphas"/>
          <w:highlight w:val="cyan"/>
        </w:rPr>
        <w:t>to</w:t>
      </w:r>
      <w:r w:rsidRPr="00BD6D10">
        <w:rPr>
          <w:rStyle w:val="StyleStyleUnderlineUnderlineStyleBoldUnderlineIntenseEmphas"/>
        </w:rPr>
        <w:t xml:space="preserve"> the realities of </w:t>
      </w:r>
      <w:r w:rsidRPr="00C06A6B">
        <w:rPr>
          <w:rStyle w:val="Emphasis"/>
          <w:highlight w:val="cyan"/>
        </w:rPr>
        <w:t>climate</w:t>
      </w:r>
      <w:r w:rsidRPr="00BD6D10">
        <w:rPr>
          <w:rStyle w:val="StyleStyleUnderlineUnderlineStyleBoldUnderlineIntenseEmphas"/>
        </w:rPr>
        <w:t xml:space="preserve"> change</w:t>
      </w:r>
      <w:r w:rsidRPr="00BD6D10">
        <w:rPr>
          <w:sz w:val="16"/>
        </w:rPr>
        <w:t xml:space="preserve">, for instance, </w:t>
      </w:r>
      <w:r w:rsidRPr="00BD6D10">
        <w:rPr>
          <w:rStyle w:val="StyleUnderline"/>
        </w:rPr>
        <w:t>in their discussions of</w:t>
      </w:r>
      <w:r w:rsidRPr="00BD6D10">
        <w:rPr>
          <w:sz w:val="16"/>
        </w:rPr>
        <w:t xml:space="preserve"> urban and rural environments, access, </w:t>
      </w:r>
      <w:r w:rsidRPr="00C06A6B">
        <w:rPr>
          <w:rStyle w:val="Emphasis"/>
        </w:rPr>
        <w:t>global capitalism</w:t>
      </w:r>
      <w:r w:rsidRPr="00BD6D10">
        <w:rPr>
          <w:rStyle w:val="StyleUnderline"/>
        </w:rPr>
        <w:t>, or the future?</w:t>
      </w:r>
      <w:r w:rsidRPr="00BD6D10">
        <w:rPr>
          <w:sz w:val="16"/>
        </w:rPr>
        <w:t xml:space="preserve"> In part, it seems that </w:t>
      </w:r>
      <w:r w:rsidRPr="00BD6D10">
        <w:rPr>
          <w:rStyle w:val="StyleUnderline"/>
        </w:rPr>
        <w:t>in order to take seriously its immersion in the material</w:t>
      </w:r>
      <w:r w:rsidRPr="00BD6D10">
        <w:rPr>
          <w:sz w:val="16"/>
        </w:rPr>
        <w:t xml:space="preserve">, </w:t>
      </w:r>
      <w:r w:rsidRPr="00BD6D10">
        <w:rPr>
          <w:rStyle w:val="StyleUnderline"/>
        </w:rPr>
        <w:t xml:space="preserve">queer crip feminist critique must be informed by an awareness that </w:t>
      </w:r>
      <w:r w:rsidRPr="00C06A6B">
        <w:rPr>
          <w:rStyle w:val="Emphasis"/>
          <w:highlight w:val="cyan"/>
        </w:rPr>
        <w:t>questioning</w:t>
      </w:r>
      <w:r w:rsidRPr="00BD6D10">
        <w:rPr>
          <w:rStyle w:val="StyleUnderline"/>
        </w:rPr>
        <w:t xml:space="preserve"> of the </w:t>
      </w:r>
      <w:r w:rsidRPr="00C06A6B">
        <w:rPr>
          <w:rStyle w:val="Emphasis"/>
          <w:highlight w:val="cyan"/>
        </w:rPr>
        <w:t>boundaries</w:t>
      </w:r>
      <w:r w:rsidRPr="00704E7A">
        <w:rPr>
          <w:rStyle w:val="StyleUnderline"/>
          <w:highlight w:val="cyan"/>
        </w:rPr>
        <w:t xml:space="preserve"> </w:t>
      </w:r>
      <w:r w:rsidRPr="00C06A6B">
        <w:rPr>
          <w:rStyle w:val="StyleUnderline"/>
        </w:rPr>
        <w:t>between the human and the non-human</w:t>
      </w:r>
      <w:r w:rsidRPr="00704E7A">
        <w:rPr>
          <w:sz w:val="16"/>
          <w:highlight w:val="cyan"/>
        </w:rPr>
        <w:t xml:space="preserve">, </w:t>
      </w:r>
      <w:r w:rsidRPr="00BD6D10">
        <w:rPr>
          <w:sz w:val="16"/>
        </w:rPr>
        <w:t xml:space="preserve">the organic and the inorganic, </w:t>
      </w:r>
      <w:r w:rsidRPr="00704E7A">
        <w:rPr>
          <w:rStyle w:val="StyleUnderline"/>
          <w:highlight w:val="cyan"/>
        </w:rPr>
        <w:t>is</w:t>
      </w:r>
      <w:r w:rsidRPr="00704E7A">
        <w:rPr>
          <w:sz w:val="16"/>
          <w:highlight w:val="cyan"/>
        </w:rPr>
        <w:t xml:space="preserve"> </w:t>
      </w:r>
      <w:r w:rsidRPr="00C06A6B">
        <w:rPr>
          <w:rStyle w:val="Emphasis"/>
          <w:highlight w:val="cyan"/>
        </w:rPr>
        <w:t>central</w:t>
      </w:r>
      <w:r w:rsidRPr="00704E7A">
        <w:rPr>
          <w:rStyle w:val="StyleStyleUnderlineUnderlineStyleBoldUnderlineIntenseEmphas1"/>
          <w:highlight w:val="cyan"/>
        </w:rPr>
        <w:t xml:space="preserve">, </w:t>
      </w:r>
      <w:r w:rsidRPr="00C06A6B">
        <w:rPr>
          <w:rStyle w:val="StyleStyleUnderlineUnderlineStyleBoldUnderlineIntenseEmphas1"/>
        </w:rPr>
        <w:t>not merely additive</w:t>
      </w:r>
      <w:r w:rsidRPr="00704E7A">
        <w:rPr>
          <w:rStyle w:val="StyleStyleUnderlineUnderlineStyleBoldUnderlineIntenseEmphas1"/>
          <w:highlight w:val="cyan"/>
        </w:rPr>
        <w:t xml:space="preserve">, to </w:t>
      </w:r>
      <w:r w:rsidRPr="00BD6D10">
        <w:rPr>
          <w:rStyle w:val="StyleStyleUnderlineUnderlineStyleBoldUnderlineIntenseEmphas1"/>
        </w:rPr>
        <w:t xml:space="preserve">its </w:t>
      </w:r>
      <w:r w:rsidRPr="00704E7A">
        <w:rPr>
          <w:rStyle w:val="StyleStyleUnderlineUnderlineStyleBoldUnderlineIntenseEmphas1"/>
          <w:highlight w:val="cyan"/>
        </w:rPr>
        <w:t>critical projects</w:t>
      </w:r>
      <w:r w:rsidRPr="00BD6D10">
        <w:rPr>
          <w:sz w:val="16"/>
        </w:rPr>
        <w:t>.</w:t>
      </w:r>
    </w:p>
    <w:p w14:paraId="6440EF67" w14:textId="77777777" w:rsidR="0082659E" w:rsidRPr="00BD6D10" w:rsidRDefault="0082659E" w:rsidP="0082659E">
      <w:pPr>
        <w:pStyle w:val="Heading4"/>
      </w:pPr>
      <w:r w:rsidRPr="00BD6D10">
        <w:t xml:space="preserve">You should endorse </w:t>
      </w:r>
      <w:r w:rsidRPr="00BD6D10">
        <w:rPr>
          <w:u w:val="single"/>
        </w:rPr>
        <w:t>radical hope</w:t>
      </w:r>
      <w:r w:rsidRPr="00BD6D10">
        <w:t xml:space="preserve">. This orientation is a </w:t>
      </w:r>
      <w:r w:rsidRPr="00BD6D10">
        <w:rPr>
          <w:u w:val="single"/>
        </w:rPr>
        <w:t>materially embedded politics</w:t>
      </w:r>
      <w:r w:rsidRPr="00BD6D10">
        <w:t xml:space="preserve"> of being-in-the-world that articulates queer resistance to global inequality---it’s </w:t>
      </w:r>
      <w:r w:rsidRPr="00BD6D10">
        <w:rPr>
          <w:u w:val="single"/>
        </w:rPr>
        <w:t>mutually exclusive</w:t>
      </w:r>
      <w:r w:rsidRPr="00BD6D10">
        <w:t xml:space="preserve"> with an affirmation of </w:t>
      </w:r>
      <w:r>
        <w:rPr>
          <w:u w:val="single"/>
        </w:rPr>
        <w:t>maladaption</w:t>
      </w:r>
      <w:r w:rsidRPr="00BD6D10">
        <w:t xml:space="preserve">, which locks in </w:t>
      </w:r>
      <w:r w:rsidRPr="00BD6D10">
        <w:rPr>
          <w:u w:val="single"/>
        </w:rPr>
        <w:t>climate change</w:t>
      </w:r>
      <w:r w:rsidRPr="00BD6D10">
        <w:t xml:space="preserve">---the impact is the elimination of human and non-human life, and structural violence against </w:t>
      </w:r>
      <w:r>
        <w:t>queer and trans</w:t>
      </w:r>
      <w:r w:rsidRPr="00BD6D10">
        <w:t xml:space="preserve"> </w:t>
      </w:r>
      <w:r>
        <w:t>disabled people</w:t>
      </w:r>
      <w:r w:rsidRPr="00BD6D10">
        <w:t xml:space="preserve">. </w:t>
      </w:r>
    </w:p>
    <w:p w14:paraId="2A2D1FA1" w14:textId="77777777" w:rsidR="0082659E" w:rsidRPr="00BD6D10" w:rsidRDefault="0082659E" w:rsidP="0082659E">
      <w:r w:rsidRPr="00BD6D10">
        <w:t xml:space="preserve">Kim Q. </w:t>
      </w:r>
      <w:r w:rsidRPr="00BD6D10">
        <w:rPr>
          <w:rStyle w:val="Style13ptBold"/>
        </w:rPr>
        <w:t>Hall 14</w:t>
      </w:r>
      <w:r w:rsidRPr="00BD6D10">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20233BD5" w14:textId="77777777" w:rsidR="0082659E" w:rsidRPr="00BD6D10" w:rsidRDefault="0082659E" w:rsidP="0082659E">
      <w:pPr>
        <w:rPr>
          <w:sz w:val="16"/>
        </w:rPr>
      </w:pPr>
      <w:r w:rsidRPr="00BD6D10">
        <w:rPr>
          <w:sz w:val="16"/>
        </w:rPr>
        <w:t xml:space="preserve">While it is true that queer is, as Alexander Doty pointed out, best understood as a doing not a being—as a verb not a noun,59 it is also true, as Roderick Ferguson asserts, that queer theory’s critique of identity has always coexisted with its Eurocentrism.60 In acknowledging the importance of identity to queer of color work, Ferguson writes, “What a lot of us were trying to do and have been trying to do since is point to the invisible maneuvers of identity precisely in those critical formations that presume that they have transcended identity—formations that, in the presumption of removal, have only contracted with discourses of transcendence. We can’t help but ‘do’ totality, so best to know we’re doing it.”61 </w:t>
      </w:r>
      <w:r w:rsidRPr="00BD6D10">
        <w:rPr>
          <w:rStyle w:val="StyleUnderline"/>
        </w:rPr>
        <w:t xml:space="preserve">If it is </w:t>
      </w:r>
      <w:r w:rsidRPr="00C06A6B">
        <w:rPr>
          <w:rStyle w:val="StyleUnderline"/>
        </w:rPr>
        <w:t>to be radical, a</w:t>
      </w:r>
      <w:r w:rsidRPr="00BD6D10">
        <w:rPr>
          <w:rStyle w:val="StyleUnderline"/>
        </w:rPr>
        <w:t xml:space="preserve"> </w:t>
      </w:r>
      <w:r w:rsidRPr="00704E7A">
        <w:rPr>
          <w:rStyle w:val="StyleUnderline"/>
          <w:highlight w:val="cyan"/>
        </w:rPr>
        <w:t>queer</w:t>
      </w:r>
      <w:r w:rsidRPr="00BD6D10">
        <w:rPr>
          <w:rStyle w:val="StyleUnderline"/>
        </w:rPr>
        <w:t xml:space="preserve"> conception of </w:t>
      </w:r>
      <w:r w:rsidRPr="00704E7A">
        <w:rPr>
          <w:rStyle w:val="StyleUnderline"/>
          <w:highlight w:val="cyan"/>
        </w:rPr>
        <w:t>identity must</w:t>
      </w:r>
      <w:r w:rsidRPr="00BD6D10">
        <w:rPr>
          <w:rStyle w:val="StyleUnderline"/>
        </w:rPr>
        <w:t xml:space="preserve"> attend to</w:t>
      </w:r>
      <w:r w:rsidRPr="00BD6D10">
        <w:rPr>
          <w:sz w:val="16"/>
        </w:rPr>
        <w:t xml:space="preserve"> these “</w:t>
      </w:r>
      <w:r w:rsidRPr="00BD6D10">
        <w:rPr>
          <w:rStyle w:val="StyleUnderline"/>
        </w:rPr>
        <w:t>invisible maneuvers” of identity even as it positions itself against identity</w:t>
      </w:r>
      <w:r w:rsidRPr="00BD6D10">
        <w:rPr>
          <w:sz w:val="16"/>
        </w:rPr>
        <w:t xml:space="preserve">. </w:t>
      </w:r>
      <w:r w:rsidRPr="00BD6D10">
        <w:rPr>
          <w:rStyle w:val="StyleUnderline"/>
        </w:rPr>
        <w:t xml:space="preserve">To </w:t>
      </w:r>
      <w:r w:rsidRPr="00704E7A">
        <w:rPr>
          <w:rStyle w:val="StyleUnderline"/>
          <w:highlight w:val="cyan"/>
        </w:rPr>
        <w:t>trace the</w:t>
      </w:r>
      <w:r w:rsidRPr="00BD6D10">
        <w:rPr>
          <w:rStyle w:val="StyleUnderline"/>
        </w:rPr>
        <w:t xml:space="preserve"> invisible </w:t>
      </w:r>
      <w:r w:rsidRPr="00704E7A">
        <w:rPr>
          <w:rStyle w:val="StyleUnderline"/>
          <w:highlight w:val="cyan"/>
        </w:rPr>
        <w:t>workings of identity</w:t>
      </w:r>
      <w:r w:rsidRPr="00BD6D10">
        <w:rPr>
          <w:rStyle w:val="StyleUnderline"/>
        </w:rPr>
        <w:t xml:space="preserve"> is to return to,</w:t>
      </w:r>
      <w:r w:rsidRPr="00BD6D10">
        <w:rPr>
          <w:sz w:val="16"/>
        </w:rPr>
        <w:t xml:space="preserve"> as Gayle Salamon puts it, </w:t>
      </w:r>
      <w:r w:rsidRPr="00BD6D10">
        <w:rPr>
          <w:rStyle w:val="StyleUnderline"/>
        </w:rPr>
        <w:t>a notion of queer</w:t>
      </w:r>
      <w:r w:rsidRPr="00BD6D10">
        <w:rPr>
          <w:sz w:val="16"/>
        </w:rPr>
        <w:t xml:space="preserve"> (or, as I would say, queer crip feminist) </w:t>
      </w:r>
      <w:r w:rsidRPr="00704E7A">
        <w:rPr>
          <w:rStyle w:val="StyleStyleUnderlineUnderlineStyleBoldUnderlineIntenseEmphas"/>
          <w:highlight w:val="cyan"/>
        </w:rPr>
        <w:t>as critique</w:t>
      </w:r>
      <w:r w:rsidRPr="00BD6D10">
        <w:rPr>
          <w:sz w:val="16"/>
        </w:rPr>
        <w:t xml:space="preserve">.62 </w:t>
      </w:r>
      <w:r w:rsidRPr="00BD6D10">
        <w:rPr>
          <w:rStyle w:val="StyleUnderline"/>
        </w:rPr>
        <w:t xml:space="preserve">A </w:t>
      </w:r>
      <w:r w:rsidRPr="00704E7A">
        <w:rPr>
          <w:rStyle w:val="StyleUnderline"/>
          <w:highlight w:val="cyan"/>
        </w:rPr>
        <w:t>central</w:t>
      </w:r>
      <w:r w:rsidRPr="00BD6D10">
        <w:rPr>
          <w:rStyle w:val="StyleUnderline"/>
        </w:rPr>
        <w:t xml:space="preserve"> feature of these invisible maneuvers that attend to any conception or taking up of identity </w:t>
      </w:r>
      <w:r w:rsidRPr="00704E7A">
        <w:rPr>
          <w:rStyle w:val="StyleUnderline"/>
          <w:highlight w:val="cyan"/>
        </w:rPr>
        <w:t>is our enmeshment in the material world</w:t>
      </w:r>
      <w:r w:rsidRPr="00BD6D10">
        <w:rPr>
          <w:sz w:val="16"/>
        </w:rPr>
        <w:t xml:space="preserve">. </w:t>
      </w:r>
      <w:r w:rsidRPr="00BD6D10">
        <w:rPr>
          <w:rStyle w:val="StyleUnderline"/>
        </w:rPr>
        <w:t>That world is economic, cultural, political, and more than human</w:t>
      </w:r>
      <w:r w:rsidRPr="00BD6D10">
        <w:rPr>
          <w:sz w:val="16"/>
        </w:rPr>
        <w:t>.</w:t>
      </w:r>
    </w:p>
    <w:p w14:paraId="02BB13C7" w14:textId="77777777" w:rsidR="0082659E" w:rsidRPr="00BD6D10" w:rsidRDefault="0082659E" w:rsidP="0082659E">
      <w:pPr>
        <w:rPr>
          <w:sz w:val="16"/>
        </w:rPr>
      </w:pPr>
      <w:r w:rsidRPr="00BD6D10">
        <w:rPr>
          <w:sz w:val="16"/>
        </w:rPr>
        <w:t xml:space="preserve">Taking Ferguson and Salamon as a point of departure, </w:t>
      </w:r>
      <w:r w:rsidRPr="00BD6D10">
        <w:rPr>
          <w:rStyle w:val="StyleUnderline"/>
        </w:rPr>
        <w:t xml:space="preserve">I would </w:t>
      </w:r>
      <w:r w:rsidRPr="00C06A6B">
        <w:rPr>
          <w:rStyle w:val="StyleUnderline"/>
        </w:rPr>
        <w:t>like to return to</w:t>
      </w:r>
      <w:r w:rsidRPr="00C06A6B">
        <w:rPr>
          <w:sz w:val="16"/>
        </w:rPr>
        <w:t xml:space="preserve"> </w:t>
      </w:r>
      <w:r w:rsidRPr="00C06A6B">
        <w:rPr>
          <w:rStyle w:val="StyleUnderline"/>
        </w:rPr>
        <w:t>the</w:t>
      </w:r>
      <w:r w:rsidRPr="00C06A6B">
        <w:rPr>
          <w:sz w:val="16"/>
        </w:rPr>
        <w:t xml:space="preserve"> anti-futurity and </w:t>
      </w:r>
      <w:r w:rsidRPr="00C06A6B">
        <w:rPr>
          <w:rStyle w:val="StyleStyleUnderlineUnderlineStyleBoldUnderlineIntenseEmphas"/>
        </w:rPr>
        <w:t>failure that</w:t>
      </w:r>
      <w:r w:rsidRPr="00C06A6B">
        <w:rPr>
          <w:sz w:val="16"/>
        </w:rPr>
        <w:t xml:space="preserve"> Edelman and </w:t>
      </w:r>
      <w:r w:rsidRPr="00C06A6B">
        <w:rPr>
          <w:rStyle w:val="StyleStyleUnderlineUnderlineStyleBoldUnderlineIntenseEmphas"/>
        </w:rPr>
        <w:t>Halberstam define as queer</w:t>
      </w:r>
      <w:r w:rsidRPr="00C06A6B">
        <w:rPr>
          <w:sz w:val="16"/>
        </w:rPr>
        <w:t xml:space="preserve">. </w:t>
      </w:r>
      <w:r w:rsidRPr="00C06A6B">
        <w:rPr>
          <w:rStyle w:val="StyleUnderline"/>
        </w:rPr>
        <w:t>I am certainly sympathetic with their concerns and agree</w:t>
      </w:r>
      <w:r w:rsidRPr="00C06A6B">
        <w:rPr>
          <w:sz w:val="16"/>
        </w:rPr>
        <w:t xml:space="preserve"> with them </w:t>
      </w:r>
      <w:r w:rsidRPr="00C06A6B">
        <w:rPr>
          <w:rStyle w:val="StyleUnderline"/>
        </w:rPr>
        <w:t>that from within a heteronormative, reproductive framework,</w:t>
      </w:r>
      <w:r w:rsidRPr="00C06A6B">
        <w:rPr>
          <w:sz w:val="16"/>
        </w:rPr>
        <w:t xml:space="preserve"> </w:t>
      </w:r>
      <w:r w:rsidRPr="00C06A6B">
        <w:rPr>
          <w:rStyle w:val="StyleStyleUnderlineUnderlineStyleBoldUnderlineIntenseEmphas"/>
        </w:rPr>
        <w:t>queers are failures with no future</w:t>
      </w:r>
      <w:r w:rsidRPr="00C06A6B">
        <w:rPr>
          <w:sz w:val="16"/>
        </w:rPr>
        <w:t xml:space="preserve">. And </w:t>
      </w:r>
      <w:r w:rsidRPr="00C06A6B">
        <w:rPr>
          <w:rStyle w:val="StyleUnderline"/>
        </w:rPr>
        <w:t>we can</w:t>
      </w:r>
      <w:r w:rsidRPr="00C06A6B">
        <w:rPr>
          <w:sz w:val="16"/>
        </w:rPr>
        <w:t xml:space="preserve"> no</w:t>
      </w:r>
      <w:r w:rsidRPr="00BD6D10">
        <w:rPr>
          <w:sz w:val="16"/>
        </w:rPr>
        <w:t xml:space="preserve"> doubt, </w:t>
      </w:r>
      <w:r w:rsidRPr="00BD6D10">
        <w:rPr>
          <w:rStyle w:val="StyleUnderline"/>
        </w:rPr>
        <w:t xml:space="preserve">as Halberstam stresses, look to those failures for insight regarding alternative ways of </w:t>
      </w:r>
      <w:r w:rsidRPr="00C06A6B">
        <w:rPr>
          <w:rStyle w:val="StyleUnderline"/>
        </w:rPr>
        <w:t>being in the world</w:t>
      </w:r>
      <w:r w:rsidRPr="00C06A6B">
        <w:rPr>
          <w:sz w:val="16"/>
        </w:rPr>
        <w:t xml:space="preserve">, alternatives that could transform the world for the better for all who are deemed un(re)productive losers. </w:t>
      </w:r>
      <w:r w:rsidRPr="00C06A6B">
        <w:rPr>
          <w:rStyle w:val="StyleUnderline"/>
        </w:rPr>
        <w:t>Nonetheless</w:t>
      </w:r>
      <w:r w:rsidRPr="00C06A6B">
        <w:rPr>
          <w:sz w:val="16"/>
        </w:rPr>
        <w:t xml:space="preserve">, I confess that </w:t>
      </w:r>
      <w:r w:rsidRPr="00C06A6B">
        <w:rPr>
          <w:rStyle w:val="StyleStyleUnderlineUnderlineStyleBoldUnderlineIntenseEmphas"/>
        </w:rPr>
        <w:t xml:space="preserve">I’ve always found </w:t>
      </w:r>
      <w:r w:rsidRPr="00C06A6B">
        <w:rPr>
          <w:rStyle w:val="Emphasis"/>
          <w:highlight w:val="cyan"/>
        </w:rPr>
        <w:t>queer anti-futurity</w:t>
      </w:r>
      <w:r w:rsidRPr="00BD6D10">
        <w:rPr>
          <w:rStyle w:val="StyleStyleUnderlineUnderlineStyleBoldUnderlineIntenseEmphas"/>
        </w:rPr>
        <w:t xml:space="preserve"> more than a bit </w:t>
      </w:r>
      <w:r w:rsidRPr="00C06A6B">
        <w:rPr>
          <w:rStyle w:val="StyleStyleUnderlineUnderlineStyleBoldUnderlineIntenseEmphas"/>
        </w:rPr>
        <w:t>troubling</w:t>
      </w:r>
      <w:r w:rsidRPr="00C06A6B">
        <w:rPr>
          <w:sz w:val="16"/>
        </w:rPr>
        <w:t xml:space="preserve">. </w:t>
      </w:r>
      <w:r w:rsidRPr="00704E7A">
        <w:rPr>
          <w:rStyle w:val="StyleUnderline"/>
          <w:highlight w:val="cyan"/>
        </w:rPr>
        <w:t xml:space="preserve">In the context of </w:t>
      </w:r>
      <w:r w:rsidRPr="00C06A6B">
        <w:rPr>
          <w:rStyle w:val="Emphasis"/>
          <w:highlight w:val="cyan"/>
        </w:rPr>
        <w:t>climate change</w:t>
      </w:r>
      <w:r w:rsidRPr="00704E7A">
        <w:rPr>
          <w:rStyle w:val="StyleUnderline"/>
          <w:highlight w:val="cyan"/>
        </w:rPr>
        <w:t>, it seems</w:t>
      </w:r>
      <w:r w:rsidRPr="00BD6D10">
        <w:rPr>
          <w:sz w:val="16"/>
        </w:rPr>
        <w:t xml:space="preserve"> </w:t>
      </w:r>
      <w:r w:rsidRPr="00C06A6B">
        <w:rPr>
          <w:rStyle w:val="StyleStyleUnderlineUnderlineStyleBoldUnderlineIntenseEmphas"/>
        </w:rPr>
        <w:t xml:space="preserve">very problematic, if not </w:t>
      </w:r>
      <w:r w:rsidRPr="00C06A6B">
        <w:rPr>
          <w:rStyle w:val="Emphasis"/>
          <w:highlight w:val="cyan"/>
        </w:rPr>
        <w:t>irresponsible</w:t>
      </w:r>
      <w:r w:rsidRPr="00704E7A">
        <w:rPr>
          <w:rStyle w:val="StyleStyleUnderlineUnderlineStyleBoldUnderlineIntenseEmphas"/>
          <w:highlight w:val="cyan"/>
        </w:rPr>
        <w:t>, to dismiss the future as hopelessly hetero</w:t>
      </w:r>
      <w:r w:rsidRPr="00BD6D10">
        <w:rPr>
          <w:rStyle w:val="StyleStyleUnderlineUnderlineStyleBoldUnderlineIntenseEmphas"/>
        </w:rPr>
        <w:t>- and homo</w:t>
      </w:r>
      <w:r w:rsidRPr="00704E7A">
        <w:rPr>
          <w:rStyle w:val="StyleStyleUnderlineUnderlineStyleBoldUnderlineIntenseEmphas"/>
          <w:highlight w:val="cyan"/>
        </w:rPr>
        <w:t xml:space="preserve">normative and, therefore irrelevant </w:t>
      </w:r>
      <w:r w:rsidRPr="00C06A6B">
        <w:rPr>
          <w:rStyle w:val="StyleStyleUnderlineUnderlineStyleBoldUnderlineIntenseEmphas"/>
        </w:rPr>
        <w:t>for queers</w:t>
      </w:r>
      <w:r w:rsidRPr="00BD6D10">
        <w:rPr>
          <w:sz w:val="16"/>
        </w:rPr>
        <w:t>.</w:t>
      </w:r>
    </w:p>
    <w:p w14:paraId="5DF27203" w14:textId="77777777" w:rsidR="0082659E" w:rsidRPr="00BD6D10" w:rsidRDefault="0082659E" w:rsidP="0082659E">
      <w:pPr>
        <w:rPr>
          <w:sz w:val="16"/>
        </w:rPr>
      </w:pPr>
      <w:r w:rsidRPr="00BD6D10">
        <w:rPr>
          <w:rStyle w:val="StyleUnderline"/>
        </w:rPr>
        <w:t xml:space="preserve">A </w:t>
      </w:r>
      <w:r w:rsidRPr="00C06A6B">
        <w:rPr>
          <w:rStyle w:val="StyleUnderline"/>
        </w:rPr>
        <w:t xml:space="preserve">critically </w:t>
      </w:r>
      <w:r w:rsidRPr="00704E7A">
        <w:rPr>
          <w:rStyle w:val="StyleUnderline"/>
          <w:highlight w:val="cyan"/>
        </w:rPr>
        <w:t>radical</w:t>
      </w:r>
      <w:r w:rsidRPr="00BD6D10">
        <w:rPr>
          <w:rStyle w:val="StyleUnderline"/>
        </w:rPr>
        <w:t xml:space="preserve"> conception of </w:t>
      </w:r>
      <w:r w:rsidRPr="00704E7A">
        <w:rPr>
          <w:rStyle w:val="StyleUnderline"/>
          <w:highlight w:val="cyan"/>
        </w:rPr>
        <w:t>queerness</w:t>
      </w:r>
      <w:r w:rsidRPr="00704E7A">
        <w:rPr>
          <w:sz w:val="16"/>
          <w:highlight w:val="cyan"/>
        </w:rPr>
        <w:t xml:space="preserve"> </w:t>
      </w:r>
      <w:r w:rsidRPr="00704E7A">
        <w:rPr>
          <w:rStyle w:val="StyleStyleUnderlineUnderlineStyleBoldUnderlineIntenseEmphas"/>
          <w:highlight w:val="cyan"/>
        </w:rPr>
        <w:t xml:space="preserve">must ask about the </w:t>
      </w:r>
      <w:r w:rsidRPr="00C06A6B">
        <w:rPr>
          <w:rStyle w:val="Emphasis"/>
          <w:highlight w:val="cyan"/>
        </w:rPr>
        <w:t>implications</w:t>
      </w:r>
      <w:r w:rsidRPr="00704E7A">
        <w:rPr>
          <w:sz w:val="16"/>
          <w:highlight w:val="cyan"/>
        </w:rPr>
        <w:t xml:space="preserve"> </w:t>
      </w:r>
      <w:r w:rsidRPr="00704E7A">
        <w:rPr>
          <w:rStyle w:val="StyleUnderline"/>
          <w:highlight w:val="cyan"/>
        </w:rPr>
        <w:t>of its conception of</w:t>
      </w:r>
      <w:r w:rsidRPr="00BD6D10">
        <w:rPr>
          <w:sz w:val="16"/>
        </w:rPr>
        <w:t xml:space="preserve"> the future and </w:t>
      </w:r>
      <w:r w:rsidRPr="00704E7A">
        <w:rPr>
          <w:rStyle w:val="StyleStyleUnderlineUnderlineStyleBoldUnderlineIntenseEmphas"/>
          <w:highlight w:val="cyan"/>
        </w:rPr>
        <w:t>failure</w:t>
      </w:r>
      <w:r w:rsidRPr="00704E7A">
        <w:rPr>
          <w:sz w:val="16"/>
          <w:highlight w:val="cyan"/>
        </w:rPr>
        <w:t xml:space="preserve"> </w:t>
      </w:r>
      <w:r w:rsidRPr="00704E7A">
        <w:rPr>
          <w:rStyle w:val="StyleUnderline"/>
          <w:highlight w:val="cyan"/>
        </w:rPr>
        <w:t>for</w:t>
      </w:r>
      <w:r w:rsidRPr="00BD6D10">
        <w:rPr>
          <w:rStyle w:val="StyleUnderline"/>
        </w:rPr>
        <w:t xml:space="preserve"> the </w:t>
      </w:r>
      <w:r w:rsidRPr="00C06A6B">
        <w:rPr>
          <w:rStyle w:val="Emphasis"/>
          <w:highlight w:val="cyan"/>
        </w:rPr>
        <w:t>development</w:t>
      </w:r>
      <w:r w:rsidRPr="00704E7A">
        <w:rPr>
          <w:rStyle w:val="StyleUnderline"/>
          <w:highlight w:val="cyan"/>
        </w:rPr>
        <w:t xml:space="preserve"> of a strategy</w:t>
      </w:r>
      <w:r w:rsidRPr="00BD6D10">
        <w:rPr>
          <w:rStyle w:val="StyleUnderline"/>
        </w:rPr>
        <w:t xml:space="preserve"> for</w:t>
      </w:r>
      <w:r w:rsidRPr="00BD6D10">
        <w:rPr>
          <w:sz w:val="16"/>
        </w:rPr>
        <w:t xml:space="preserve"> </w:t>
      </w:r>
      <w:r w:rsidRPr="00BD6D10">
        <w:rPr>
          <w:rStyle w:val="StyleStyleUnderlineUnderlineStyleBoldUnderlineIntenseEmphas"/>
        </w:rPr>
        <w:t xml:space="preserve">meaningfully </w:t>
      </w:r>
      <w:r w:rsidRPr="00704E7A">
        <w:rPr>
          <w:rStyle w:val="StyleStyleUnderlineUnderlineStyleBoldUnderlineIntenseEmphas"/>
          <w:highlight w:val="cyan"/>
        </w:rPr>
        <w:t>addressing</w:t>
      </w:r>
      <w:r w:rsidRPr="00BD6D10">
        <w:rPr>
          <w:rStyle w:val="StyleStyleUnderlineUnderlineStyleBoldUnderlineIntenseEmphas"/>
        </w:rPr>
        <w:t xml:space="preserve"> the </w:t>
      </w:r>
      <w:r w:rsidRPr="00C06A6B">
        <w:rPr>
          <w:rStyle w:val="Emphasis"/>
          <w:highlight w:val="cyan"/>
        </w:rPr>
        <w:t>myriad harms</w:t>
      </w:r>
      <w:r w:rsidRPr="00704E7A">
        <w:rPr>
          <w:rStyle w:val="StyleStyleUnderlineUnderlineStyleBoldUnderlineIntenseEmphas"/>
          <w:highlight w:val="cyan"/>
        </w:rPr>
        <w:t xml:space="preserve"> of </w:t>
      </w:r>
      <w:r w:rsidRPr="00C06A6B">
        <w:rPr>
          <w:rStyle w:val="Emphasis"/>
          <w:highlight w:val="cyan"/>
        </w:rPr>
        <w:t>climate change</w:t>
      </w:r>
      <w:r w:rsidRPr="00BD6D10">
        <w:rPr>
          <w:sz w:val="16"/>
        </w:rPr>
        <w:t xml:space="preserve">. </w:t>
      </w:r>
      <w:r w:rsidRPr="00C06A6B">
        <w:rPr>
          <w:rStyle w:val="StyleUnderline"/>
        </w:rPr>
        <w:t xml:space="preserve">Critical thinking about our “posthuman condition” today </w:t>
      </w:r>
      <w:r w:rsidRPr="00C06A6B">
        <w:rPr>
          <w:rStyle w:val="StyleStyleUnderlineUnderlineStyleBoldUnderlineIntenseEmphas"/>
        </w:rPr>
        <w:t>requires</w:t>
      </w:r>
      <w:r w:rsidRPr="00C06A6B">
        <w:rPr>
          <w:sz w:val="16"/>
        </w:rPr>
        <w:t xml:space="preserve">, as Braidotti puts it, </w:t>
      </w:r>
      <w:r w:rsidRPr="00C06A6B">
        <w:rPr>
          <w:rStyle w:val="StyleUnderline"/>
        </w:rPr>
        <w:t>“new conceptual creativity</w:t>
      </w:r>
      <w:r w:rsidRPr="00C06A6B">
        <w:rPr>
          <w:sz w:val="16"/>
        </w:rPr>
        <w:t xml:space="preserve">.”63 This conceptual creativity involves the development of </w:t>
      </w:r>
      <w:r w:rsidRPr="00C06A6B">
        <w:rPr>
          <w:rStyle w:val="StyleUnderline"/>
        </w:rPr>
        <w:t>a critical awareness of human and more-than-human naturecultural being in the world</w:t>
      </w:r>
      <w:r w:rsidRPr="00C06A6B">
        <w:rPr>
          <w:sz w:val="16"/>
        </w:rPr>
        <w:t xml:space="preserve">. Thus, </w:t>
      </w:r>
      <w:r w:rsidRPr="00C06A6B">
        <w:rPr>
          <w:rStyle w:val="StyleUnderline"/>
        </w:rPr>
        <w:t>to develop the conceptual creativity needed to</w:t>
      </w:r>
      <w:r w:rsidRPr="00C06A6B">
        <w:rPr>
          <w:sz w:val="16"/>
        </w:rPr>
        <w:t xml:space="preserve"> imagine and </w:t>
      </w:r>
      <w:r w:rsidRPr="00C06A6B">
        <w:rPr>
          <w:rStyle w:val="StyleUnderline"/>
        </w:rPr>
        <w:t>move toward sustainable futures</w:t>
      </w:r>
      <w:r w:rsidRPr="00C06A6B">
        <w:rPr>
          <w:sz w:val="16"/>
        </w:rPr>
        <w:t xml:space="preserve">, </w:t>
      </w:r>
      <w:r w:rsidRPr="00C06A6B">
        <w:rPr>
          <w:rStyle w:val="StyleUnderline"/>
        </w:rPr>
        <w:t>queer must be dislodged from anthropocentrisms</w:t>
      </w:r>
      <w:r w:rsidRPr="00BD6D10">
        <w:rPr>
          <w:rStyle w:val="StyleUnderline"/>
        </w:rPr>
        <w:t xml:space="preserve"> in order to effectively analyze and be responsive to the complex worlds in which we live</w:t>
      </w:r>
      <w:r w:rsidRPr="00BD6D10">
        <w:rPr>
          <w:sz w:val="16"/>
        </w:rPr>
        <w:t xml:space="preserve"> and the futures we hope to bring about.</w:t>
      </w:r>
    </w:p>
    <w:p w14:paraId="390CCA30" w14:textId="77777777" w:rsidR="0082659E" w:rsidRPr="00BD6D10" w:rsidRDefault="0082659E" w:rsidP="0082659E">
      <w:r w:rsidRPr="00BD6D10">
        <w:rPr>
          <w:sz w:val="16"/>
        </w:rPr>
        <w:t xml:space="preserve">My point is that </w:t>
      </w:r>
      <w:r w:rsidRPr="00BD6D10">
        <w:rPr>
          <w:rStyle w:val="StyleUnderline"/>
        </w:rPr>
        <w:t>intersectionaliy need not foreclose the future; rather, it can be conceived as dynamic enmeshment</w:t>
      </w:r>
      <w:r w:rsidRPr="00BD6D10">
        <w:rPr>
          <w:sz w:val="16"/>
        </w:rPr>
        <w:t xml:space="preserve">. Also, </w:t>
      </w:r>
      <w:r w:rsidRPr="00704E7A">
        <w:rPr>
          <w:rStyle w:val="StyleStyleUnderlineUnderlineStyleBoldUnderlineIntenseEmphas"/>
          <w:highlight w:val="cyan"/>
        </w:rPr>
        <w:t>the association of queerness with</w:t>
      </w:r>
      <w:r w:rsidRPr="00BD6D10">
        <w:rPr>
          <w:sz w:val="16"/>
        </w:rPr>
        <w:t xml:space="preserve"> anti-futurity and </w:t>
      </w:r>
      <w:r w:rsidRPr="00C06A6B">
        <w:rPr>
          <w:rStyle w:val="Emphasis"/>
          <w:highlight w:val="cyan"/>
        </w:rPr>
        <w:t>failure</w:t>
      </w:r>
      <w:r w:rsidRPr="00704E7A">
        <w:rPr>
          <w:rStyle w:val="StyleStyleUnderlineUnderlineStyleBoldUnderlineIntenseEmphas"/>
          <w:highlight w:val="cyan"/>
        </w:rPr>
        <w:t xml:space="preserve"> does </w:t>
      </w:r>
      <w:r w:rsidRPr="00C06A6B">
        <w:rPr>
          <w:rStyle w:val="Emphasis"/>
          <w:highlight w:val="cyan"/>
        </w:rPr>
        <w:t>not</w:t>
      </w:r>
      <w:r w:rsidRPr="00704E7A">
        <w:rPr>
          <w:rStyle w:val="StyleStyleUnderlineUnderlineStyleBoldUnderlineIntenseEmphas"/>
          <w:highlight w:val="cyan"/>
        </w:rPr>
        <w:t xml:space="preserve"> further understanding of the context of </w:t>
      </w:r>
      <w:r w:rsidRPr="00C06A6B">
        <w:rPr>
          <w:rStyle w:val="Emphasis"/>
          <w:highlight w:val="cyan"/>
        </w:rPr>
        <w:t>global inequalit</w:t>
      </w:r>
      <w:r w:rsidRPr="00704E7A">
        <w:rPr>
          <w:rStyle w:val="StyleStyleUnderlineUnderlineStyleBoldUnderlineIntenseEmphas"/>
          <w:highlight w:val="cyan"/>
        </w:rPr>
        <w:t>y that has given rise to</w:t>
      </w:r>
      <w:r w:rsidRPr="00BD6D10">
        <w:rPr>
          <w:rStyle w:val="StyleStyleUnderlineUnderlineStyleBoldUnderlineIntenseEmphas"/>
        </w:rPr>
        <w:t xml:space="preserve"> the problem of </w:t>
      </w:r>
      <w:r w:rsidRPr="00C06A6B">
        <w:rPr>
          <w:rStyle w:val="Emphasis"/>
          <w:highlight w:val="cyan"/>
        </w:rPr>
        <w:t>climate change</w:t>
      </w:r>
      <w:r w:rsidRPr="00BD6D10">
        <w:rPr>
          <w:sz w:val="16"/>
        </w:rPr>
        <w:t xml:space="preserve"> </w:t>
      </w:r>
      <w:r w:rsidRPr="00C06A6B">
        <w:rPr>
          <w:rStyle w:val="StyleUnderline"/>
        </w:rPr>
        <w:t>and determines the nature and extent of its present and future</w:t>
      </w:r>
      <w:r w:rsidRPr="00C06A6B">
        <w:rPr>
          <w:sz w:val="16"/>
        </w:rPr>
        <w:t xml:space="preserve">. </w:t>
      </w:r>
      <w:r w:rsidRPr="00C06A6B">
        <w:rPr>
          <w:rStyle w:val="StyleStyleUnderlineUnderlineStyleBoldUnderlineIntenseEmphas"/>
        </w:rPr>
        <w:t>Rather than</w:t>
      </w:r>
      <w:r w:rsidRPr="00C06A6B">
        <w:rPr>
          <w:sz w:val="16"/>
        </w:rPr>
        <w:t xml:space="preserve"> no future and </w:t>
      </w:r>
      <w:r w:rsidRPr="00C06A6B">
        <w:rPr>
          <w:rStyle w:val="StyleStyleUnderlineUnderlineStyleBoldUnderlineIntenseEmphas"/>
        </w:rPr>
        <w:t>failure</w:t>
      </w:r>
      <w:r w:rsidRPr="00C06A6B">
        <w:rPr>
          <w:sz w:val="16"/>
        </w:rPr>
        <w:t xml:space="preserve">, </w:t>
      </w:r>
      <w:r w:rsidRPr="00C06A6B">
        <w:rPr>
          <w:rStyle w:val="StyleUnderline"/>
        </w:rPr>
        <w:t xml:space="preserve">I contend that a critically materialist queer crip feminist </w:t>
      </w:r>
      <w:r w:rsidRPr="00704E7A">
        <w:rPr>
          <w:rStyle w:val="StyleUnderline"/>
          <w:highlight w:val="cyan"/>
        </w:rPr>
        <w:t>critique</w:t>
      </w:r>
      <w:r w:rsidRPr="00704E7A">
        <w:rPr>
          <w:sz w:val="16"/>
          <w:highlight w:val="cyan"/>
        </w:rPr>
        <w:t xml:space="preserve"> </w:t>
      </w:r>
      <w:r w:rsidRPr="00704E7A">
        <w:rPr>
          <w:rStyle w:val="StyleStyleUnderlineUnderlineStyleBoldUnderlineIntenseEmphas1"/>
          <w:highlight w:val="cyan"/>
        </w:rPr>
        <w:t xml:space="preserve">must be informed by </w:t>
      </w:r>
      <w:r w:rsidRPr="00C06A6B">
        <w:rPr>
          <w:rStyle w:val="Emphasis"/>
          <w:highlight w:val="cyan"/>
        </w:rPr>
        <w:t>radical hope</w:t>
      </w:r>
      <w:r w:rsidRPr="00704E7A">
        <w:rPr>
          <w:sz w:val="16"/>
          <w:highlight w:val="cyan"/>
        </w:rPr>
        <w:t xml:space="preserve"> </w:t>
      </w:r>
      <w:r w:rsidRPr="00C06A6B">
        <w:rPr>
          <w:rStyle w:val="StyleUnderline"/>
        </w:rPr>
        <w:t>for queer crip feminist eco-futures</w:t>
      </w:r>
      <w:r w:rsidRPr="00C06A6B">
        <w:t>.</w:t>
      </w:r>
    </w:p>
    <w:p w14:paraId="3AB56FE6" w14:textId="77777777" w:rsidR="0082659E" w:rsidRPr="00BD6D10" w:rsidRDefault="0082659E" w:rsidP="0082659E">
      <w:r w:rsidRPr="00BD6D10">
        <w:t>Sustainable Orientations, Complex Entanglements: Ice Matters</w:t>
      </w:r>
    </w:p>
    <w:p w14:paraId="5D92A9F0" w14:textId="77777777" w:rsidR="0082659E" w:rsidRPr="00C06A6B" w:rsidRDefault="0082659E" w:rsidP="0082659E">
      <w:pPr>
        <w:rPr>
          <w:sz w:val="16"/>
        </w:rPr>
      </w:pPr>
      <w:r w:rsidRPr="00C06A6B">
        <w:rPr>
          <w:rStyle w:val="StyleUnderline"/>
        </w:rPr>
        <w:t>While it is not my intention to contribute to the crisis mentality</w:t>
      </w:r>
      <w:r w:rsidRPr="00C06A6B">
        <w:rPr>
          <w:sz w:val="16"/>
        </w:rPr>
        <w:t xml:space="preserve"> critiqued by Braidotti, </w:t>
      </w:r>
      <w:r w:rsidRPr="00C06A6B">
        <w:rPr>
          <w:rStyle w:val="StyleStyleUnderlineUnderlineStyleBoldUnderlineIntenseEmphas"/>
        </w:rPr>
        <w:t>the urgency of climate change cannot be overstated</w:t>
      </w:r>
      <w:r w:rsidRPr="00C06A6B">
        <w:rPr>
          <w:sz w:val="16"/>
        </w:rPr>
        <w:t xml:space="preserve">; it is one of the most serious problems facing us today. Industrialization marked the beginning of unprecedented levels of greenhouse gases in the Earth’s atmosphere. The </w:t>
      </w:r>
      <w:r w:rsidRPr="00C06A6B">
        <w:rPr>
          <w:rStyle w:val="StyleUnderline"/>
        </w:rPr>
        <w:t>reliance on fossil fuels that fueled industrialization</w:t>
      </w:r>
      <w:r w:rsidRPr="00C06A6B">
        <w:rPr>
          <w:sz w:val="16"/>
        </w:rPr>
        <w:t xml:space="preserve"> and, as John D’Emilio64 observes, migrations to cities that created the context for the emergence of gay and lesbian identities in Western countries, </w:t>
      </w:r>
      <w:r w:rsidRPr="00C06A6B">
        <w:rPr>
          <w:rStyle w:val="StyleUnderline"/>
        </w:rPr>
        <w:t>continues to support the consumption habits of wealthy elites and has</w:t>
      </w:r>
      <w:r w:rsidRPr="00C06A6B">
        <w:rPr>
          <w:sz w:val="16"/>
        </w:rPr>
        <w:t xml:space="preserve"> fundamentally </w:t>
      </w:r>
      <w:r w:rsidRPr="00C06A6B">
        <w:rPr>
          <w:rStyle w:val="StyleStyleUnderlineUnderlineStyleBoldUnderlineIntenseEmphas"/>
        </w:rPr>
        <w:t>altered the climate of the planet in ways that threaten the welfare and existence of humans and other species</w:t>
      </w:r>
      <w:r w:rsidRPr="00C06A6B">
        <w:rPr>
          <w:sz w:val="16"/>
        </w:rPr>
        <w:t>.</w:t>
      </w:r>
    </w:p>
    <w:p w14:paraId="5E8E3ECB" w14:textId="77777777" w:rsidR="0082659E" w:rsidRPr="00BD6D10" w:rsidRDefault="0082659E" w:rsidP="0082659E">
      <w:pPr>
        <w:rPr>
          <w:sz w:val="16"/>
        </w:rPr>
      </w:pPr>
      <w:r w:rsidRPr="00C06A6B">
        <w:rPr>
          <w:sz w:val="16"/>
        </w:rPr>
        <w:t>One consequence of anthropogenic</w:t>
      </w:r>
      <w:r w:rsidRPr="00BD6D10">
        <w:rPr>
          <w:sz w:val="16"/>
        </w:rPr>
        <w:t xml:space="preserve"> climate change is the unprecedented melting of glaciers. As James Bagost documents in the film Chasing Ice and his book Ice: Portraits of Vanishing Glaciers,65 glaciers are melting at such a dramatic rate that they are likely to disappear in the not-too-distant future, some perhaps in the lifetime of the present generation. As </w:t>
      </w:r>
      <w:r w:rsidRPr="00C06A6B">
        <w:rPr>
          <w:sz w:val="16"/>
        </w:rPr>
        <w:t xml:space="preserve">a result of documentation conducted by his EIS (Extreme Ice Survey) project, Bagost asserts that Glacier Park in the U.S. will likely have to be renamed Glacierless Park and “the Arctic Ocean is likely to be ice free” by 2030.66 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C06A6B">
        <w:rPr>
          <w:rStyle w:val="StyleUnderline"/>
        </w:rPr>
        <w:t>Glacial melting, ocean acidification, and other impacts of climate change are already contributing to food shortages, water availability, species extinction</w:t>
      </w:r>
      <w:r w:rsidRPr="00C06A6B">
        <w:rPr>
          <w:sz w:val="16"/>
        </w:rPr>
        <w:t xml:space="preserve">, sea level rise, increased storm intensity, </w:t>
      </w:r>
      <w:r w:rsidRPr="00C06A6B">
        <w:rPr>
          <w:rStyle w:val="StyleUnderline"/>
        </w:rPr>
        <w:t>drought, and violent conflicts in the world</w:t>
      </w:r>
      <w:r w:rsidRPr="00C06A6B">
        <w:rPr>
          <w:sz w:val="16"/>
        </w:rPr>
        <w:t>. Because greenh</w:t>
      </w:r>
      <w:r w:rsidRPr="00BD6D10">
        <w:rPr>
          <w:sz w:val="16"/>
        </w:rPr>
        <w:t>ouse gases can linger in the atmosphere for thirty years or more before their effects are realized, we are already committed to a certain level of climate change in the future, even if wealthy nations decide tomorrow to completely stop fossil fuel consumption.68</w:t>
      </w:r>
    </w:p>
    <w:p w14:paraId="120BCD16" w14:textId="77777777" w:rsidR="0082659E" w:rsidRPr="00BD6D10" w:rsidRDefault="0082659E" w:rsidP="0082659E">
      <w:pPr>
        <w:rPr>
          <w:sz w:val="16"/>
        </w:rPr>
      </w:pPr>
      <w:r w:rsidRPr="00704E7A">
        <w:rPr>
          <w:rStyle w:val="StyleStyleUnderlineUnderlineStyleBoldUnderlineIntenseEmphas"/>
          <w:highlight w:val="cyan"/>
        </w:rPr>
        <w:t>Poor people are the most harmed by</w:t>
      </w:r>
      <w:r w:rsidRPr="00BD6D10">
        <w:rPr>
          <w:rStyle w:val="StyleStyleUnderlineUnderlineStyleBoldUnderlineIntenseEmphas"/>
        </w:rPr>
        <w:t xml:space="preserve"> anthropogenic </w:t>
      </w:r>
      <w:r w:rsidRPr="00704E7A">
        <w:rPr>
          <w:rStyle w:val="StyleStyleUnderlineUnderlineStyleBoldUnderlineIntenseEmphas"/>
          <w:highlight w:val="cyan"/>
        </w:rPr>
        <w:t>climate change</w:t>
      </w:r>
      <w:r w:rsidRPr="00704E7A">
        <w:rPr>
          <w:sz w:val="16"/>
          <w:highlight w:val="cyan"/>
        </w:rPr>
        <w:t xml:space="preserve"> </w:t>
      </w:r>
      <w:r w:rsidRPr="00704E7A">
        <w:rPr>
          <w:rStyle w:val="StyleUnderline"/>
          <w:highlight w:val="cyan"/>
        </w:rPr>
        <w:t>and the least responsible</w:t>
      </w:r>
      <w:r w:rsidRPr="00BD6D10">
        <w:rPr>
          <w:rStyle w:val="StyleUnderline"/>
        </w:rPr>
        <w:t xml:space="preserve"> for greenhouse gas emissions</w:t>
      </w:r>
      <w:r w:rsidRPr="00BD6D10">
        <w:rPr>
          <w:sz w:val="16"/>
        </w:rPr>
        <w:t xml:space="preserve">. Greenhouse gases are produced by consumption of fossil fuels, which is an indicator of affluence. The United States is the largest per capita consumer of fossil fuels, and thus it produces the largest per capita emission of greenhouse gases. Given the unpredictable but severe and long-term consequences of anthropogenic climate change, some believe the term “climate chaos” is a more apt characterization of the problem.69 </w:t>
      </w:r>
      <w:r w:rsidRPr="00704E7A">
        <w:rPr>
          <w:rStyle w:val="StyleUnderline"/>
          <w:highlight w:val="cyan"/>
        </w:rPr>
        <w:t xml:space="preserve">Climate chaos </w:t>
      </w:r>
      <w:r w:rsidRPr="00C06A6B">
        <w:rPr>
          <w:rStyle w:val="StyleUnderline"/>
        </w:rPr>
        <w:t>has developed in a</w:t>
      </w:r>
      <w:r w:rsidRPr="00C06A6B">
        <w:rPr>
          <w:sz w:val="16"/>
        </w:rPr>
        <w:t xml:space="preserve"> </w:t>
      </w:r>
      <w:r w:rsidRPr="00C06A6B">
        <w:rPr>
          <w:rStyle w:val="StyleStyleUnderlineUnderlineStyleBoldUnderlineIntenseEmphas"/>
        </w:rPr>
        <w:t>context of global inequality</w:t>
      </w:r>
      <w:r w:rsidRPr="00C06A6B">
        <w:rPr>
          <w:sz w:val="16"/>
        </w:rPr>
        <w:t xml:space="preserve">, </w:t>
      </w:r>
      <w:r w:rsidRPr="00C06A6B">
        <w:rPr>
          <w:rStyle w:val="StyleUnderline"/>
        </w:rPr>
        <w:t>and it</w:t>
      </w:r>
      <w:r w:rsidRPr="00C06A6B">
        <w:rPr>
          <w:sz w:val="16"/>
        </w:rPr>
        <w:t xml:space="preserve"> </w:t>
      </w:r>
      <w:r w:rsidRPr="00C06A6B">
        <w:rPr>
          <w:rStyle w:val="Emphasis"/>
          <w:highlight w:val="cyan"/>
        </w:rPr>
        <w:t>exacerbates inequality</w:t>
      </w:r>
      <w:r w:rsidRPr="00BD6D10">
        <w:rPr>
          <w:sz w:val="16"/>
        </w:rPr>
        <w:t>.</w:t>
      </w:r>
    </w:p>
    <w:p w14:paraId="69C78893" w14:textId="77777777" w:rsidR="0082659E" w:rsidRPr="00BD6D10" w:rsidRDefault="0082659E" w:rsidP="0082659E">
      <w:pPr>
        <w:rPr>
          <w:sz w:val="16"/>
        </w:rPr>
      </w:pPr>
      <w:r w:rsidRPr="00C06A6B">
        <w:rPr>
          <w:rStyle w:val="Emphasis"/>
        </w:rPr>
        <w:t>Climate chaos</w:t>
      </w:r>
      <w:r w:rsidRPr="00C06A6B">
        <w:rPr>
          <w:rStyle w:val="StyleUnderline"/>
        </w:rPr>
        <w:t xml:space="preserve"> raises</w:t>
      </w:r>
      <w:r w:rsidRPr="00C06A6B">
        <w:rPr>
          <w:sz w:val="16"/>
        </w:rPr>
        <w:t xml:space="preserve"> </w:t>
      </w:r>
      <w:r w:rsidRPr="00C06A6B">
        <w:rPr>
          <w:rStyle w:val="StyleStyleUnderlineUnderlineStyleBoldUnderlineIntenseEmphas"/>
        </w:rPr>
        <w:t xml:space="preserve">many questions about </w:t>
      </w:r>
      <w:r w:rsidRPr="00C06A6B">
        <w:rPr>
          <w:rStyle w:val="Emphasis"/>
        </w:rPr>
        <w:t>global injustice</w:t>
      </w:r>
      <w:r w:rsidRPr="00C06A6B">
        <w:rPr>
          <w:sz w:val="16"/>
        </w:rPr>
        <w:t xml:space="preserve">, </w:t>
      </w:r>
      <w:r w:rsidRPr="00C06A6B">
        <w:rPr>
          <w:rStyle w:val="StyleUnderline"/>
        </w:rPr>
        <w:t>questions with which</w:t>
      </w:r>
      <w:r w:rsidRPr="00C06A6B">
        <w:rPr>
          <w:sz w:val="16"/>
        </w:rPr>
        <w:t xml:space="preserve"> </w:t>
      </w:r>
      <w:r w:rsidRPr="00C06A6B">
        <w:rPr>
          <w:rStyle w:val="StyleStyleUnderlineUnderlineStyleBoldUnderlineIntenseEmphas"/>
        </w:rPr>
        <w:t>any radical queer crip feminist critique must be concerned</w:t>
      </w:r>
      <w:r w:rsidRPr="00C06A6B">
        <w:rPr>
          <w:sz w:val="16"/>
        </w:rPr>
        <w:t xml:space="preserve">. And despite my appreciation for much of the queer battle cry of “No future,” </w:t>
      </w:r>
      <w:r w:rsidRPr="00C06A6B">
        <w:rPr>
          <w:rStyle w:val="StyleUnderline"/>
        </w:rPr>
        <w:t xml:space="preserve">one concern I think we cannot overlook, in the context of climate chaos and global injustice, is the question of </w:t>
      </w:r>
      <w:r w:rsidRPr="00C06A6B">
        <w:rPr>
          <w:rStyle w:val="StyleStyleUnderlineUnderlineStyleBoldUnderlineIntenseEmphas"/>
        </w:rPr>
        <w:t>what it means</w:t>
      </w:r>
      <w:r w:rsidRPr="00C06A6B">
        <w:rPr>
          <w:sz w:val="16"/>
        </w:rPr>
        <w:t xml:space="preserve">, as we ponder the relationship between queerness and the future, </w:t>
      </w:r>
      <w:r w:rsidRPr="00C06A6B">
        <w:rPr>
          <w:rStyle w:val="StyleUnderline"/>
        </w:rPr>
        <w:t>to be</w:t>
      </w:r>
      <w:r w:rsidRPr="00C06A6B">
        <w:rPr>
          <w:sz w:val="16"/>
        </w:rPr>
        <w:t xml:space="preserve"> </w:t>
      </w:r>
      <w:r w:rsidRPr="00C06A6B">
        <w:rPr>
          <w:rStyle w:val="StyleStyleUnderlineUnderlineStyleBoldUnderlineIntenseEmphas"/>
        </w:rPr>
        <w:t>responsive to the futures that present action and inaction bring into existence</w:t>
      </w:r>
      <w:r w:rsidRPr="00C06A6B">
        <w:rPr>
          <w:sz w:val="16"/>
        </w:rPr>
        <w:t xml:space="preserve">. Of course, </w:t>
      </w:r>
      <w:r w:rsidRPr="00C06A6B">
        <w:rPr>
          <w:rStyle w:val="StyleUnderline"/>
        </w:rPr>
        <w:t>the harms of climate chaos are already disproportionately experienced by</w:t>
      </w:r>
      <w:r w:rsidRPr="00C06A6B">
        <w:rPr>
          <w:sz w:val="16"/>
        </w:rPr>
        <w:t xml:space="preserve"> </w:t>
      </w:r>
      <w:r w:rsidRPr="00C06A6B">
        <w:rPr>
          <w:rStyle w:val="StyleStyleUnderlineUnderlineStyleBoldUnderlineIntenseEmphas"/>
        </w:rPr>
        <w:t>women, people of color, and disabled and poor people</w:t>
      </w:r>
      <w:r w:rsidRPr="00C06A6B">
        <w:rPr>
          <w:sz w:val="16"/>
        </w:rPr>
        <w:t>.</w:t>
      </w:r>
    </w:p>
    <w:p w14:paraId="5E9D0256" w14:textId="77777777" w:rsidR="004F4E00" w:rsidRDefault="004F4E00" w:rsidP="005B0284">
      <w:pPr>
        <w:rPr>
          <w:rStyle w:val="StyleUnderline"/>
        </w:rPr>
      </w:pPr>
    </w:p>
    <w:p w14:paraId="02BE3253" w14:textId="77777777" w:rsidR="00BB0AF6" w:rsidRDefault="00BB0AF6" w:rsidP="00BB0AF6">
      <w:pPr>
        <w:pStyle w:val="Heading3"/>
      </w:pPr>
      <w:r>
        <w:t>1NC---Case</w:t>
      </w:r>
    </w:p>
    <w:p w14:paraId="559D55DF" w14:textId="77777777" w:rsidR="00BB0AF6" w:rsidRPr="00037937" w:rsidRDefault="00BB0AF6" w:rsidP="00523B56">
      <w:pPr>
        <w:pStyle w:val="Analytics"/>
      </w:pPr>
      <w:r w:rsidRPr="00037937">
        <w:t xml:space="preserve">1. Vote NEG on </w:t>
      </w:r>
      <w:r w:rsidRPr="00B12777">
        <w:rPr>
          <w:u w:val="single"/>
        </w:rPr>
        <w:t>presumption</w:t>
      </w:r>
      <w:r w:rsidRPr="00037937">
        <w:t>:</w:t>
      </w:r>
    </w:p>
    <w:p w14:paraId="0FF41CF1" w14:textId="77777777" w:rsidR="00BB0AF6" w:rsidRPr="00037937" w:rsidRDefault="00BB0AF6" w:rsidP="00523B56">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2306F443" w14:textId="77777777" w:rsidR="00BB0AF6" w:rsidRPr="00D24935" w:rsidRDefault="00BB0AF6" w:rsidP="00523B56">
      <w:pPr>
        <w:pStyle w:val="Analytics"/>
      </w:pPr>
      <w:r>
        <w:t xml:space="preserve">B. </w:t>
      </w:r>
      <w:r w:rsidRPr="00D24935">
        <w:rPr>
          <w:u w:val="single"/>
        </w:rPr>
        <w:t>NEGATION TURNS</w:t>
      </w:r>
      <w:r>
        <w:t xml:space="preserve">. Debate’s inherently competitive, so adversarialism dilutes debate’s revolutionary potential. </w:t>
      </w:r>
    </w:p>
    <w:p w14:paraId="5CD57658" w14:textId="77777777" w:rsidR="00BB0AF6" w:rsidRPr="00557133" w:rsidRDefault="00BB0AF6" w:rsidP="00BB0AF6">
      <w:pPr>
        <w:pStyle w:val="Heading4"/>
        <w:rPr>
          <w:b w:val="0"/>
          <w:bCs/>
        </w:rPr>
      </w:pPr>
      <w:r>
        <w:t xml:space="preserve">Focusing on authentic trans selfhood </w:t>
      </w:r>
      <w:r>
        <w:rPr>
          <w:u w:val="single"/>
        </w:rPr>
        <w:t>reaffirms</w:t>
      </w:r>
      <w:r>
        <w:t xml:space="preserve"> neoliberal individualism.</w:t>
      </w:r>
    </w:p>
    <w:p w14:paraId="0429FD2B" w14:textId="32CEDBCA" w:rsidR="00BB0AF6" w:rsidRDefault="00EC0A39" w:rsidP="00BB0AF6">
      <w:r>
        <w:rPr>
          <w:rStyle w:val="Style13ptBold"/>
        </w:rPr>
        <w:t xml:space="preserve">Associate </w:t>
      </w:r>
      <w:r w:rsidR="005C6353">
        <w:rPr>
          <w:rStyle w:val="Style13ptBold"/>
        </w:rPr>
        <w:t xml:space="preserve">Professor </w:t>
      </w:r>
      <w:r w:rsidR="00BB0AF6" w:rsidRPr="006C0893">
        <w:rPr>
          <w:rStyle w:val="Style13ptBold"/>
        </w:rPr>
        <w:t>Zimman, 19</w:t>
      </w:r>
      <w:r w:rsidR="00BB0AF6">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r w:rsidR="00D4753B">
        <w:t>, DOA: March 9, 2026</w:t>
      </w:r>
      <w:r w:rsidR="00BB0AF6">
        <w:t>)</w:t>
      </w:r>
    </w:p>
    <w:p w14:paraId="59E1FD03" w14:textId="77777777" w:rsidR="00BB0AF6" w:rsidRPr="00557133" w:rsidRDefault="00BB0AF6" w:rsidP="00BB0AF6">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4DB4443D" w14:textId="77777777" w:rsidR="00BB0AF6" w:rsidRPr="00E03EAE" w:rsidRDefault="00BB0AF6" w:rsidP="00BB0AF6">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E03EAE">
        <w:rPr>
          <w:rStyle w:val="StyleUnderline"/>
        </w:rPr>
        <w:t xml:space="preserve">at what point does the </w:t>
      </w:r>
      <w:r w:rsidRPr="00E03EAE">
        <w:rPr>
          <w:rStyle w:val="Emphasis"/>
        </w:rPr>
        <w:t>other</w:t>
      </w:r>
      <w:r w:rsidRPr="00E03EAE">
        <w:rPr>
          <w:rStyle w:val="StyleUnderline"/>
        </w:rPr>
        <w:t xml:space="preserve"> step into the picture?</w:t>
      </w:r>
    </w:p>
    <w:p w14:paraId="17AAC46F" w14:textId="77777777" w:rsidR="00BB0AF6" w:rsidRPr="006535FC" w:rsidRDefault="00BB0AF6" w:rsidP="00BB0AF6">
      <w:pPr>
        <w:rPr>
          <w:sz w:val="14"/>
        </w:rPr>
      </w:pPr>
      <w:r w:rsidRPr="00E03EAE">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E03EAE">
        <w:rPr>
          <w:rStyle w:val="StyleUnderline"/>
        </w:rPr>
        <w:t>this</w:t>
      </w:r>
      <w:r w:rsidRPr="00E03EAE">
        <w:rPr>
          <w:sz w:val="14"/>
        </w:rPr>
        <w:t xml:space="preserve"> article </w:t>
      </w:r>
      <w:r w:rsidRPr="00E03EAE">
        <w:rPr>
          <w:rStyle w:val="StyleUnderline"/>
        </w:rPr>
        <w:t>contextualizes</w:t>
      </w:r>
      <w:r w:rsidRPr="00E03EAE">
        <w:rPr>
          <w:sz w:val="14"/>
        </w:rPr>
        <w:t xml:space="preserve"> one set of trans self-identification practices in their sociopolitical context in order to highlight </w:t>
      </w:r>
      <w:r w:rsidRPr="00E03EAE">
        <w:rPr>
          <w:rStyle w:val="StyleUnderline"/>
        </w:rPr>
        <w:t xml:space="preserve">the </w:t>
      </w:r>
      <w:r w:rsidRPr="00E03EAE">
        <w:rPr>
          <w:rStyle w:val="Emphasis"/>
        </w:rPr>
        <w:t>erasure</w:t>
      </w:r>
      <w:r w:rsidRPr="00E03EAE">
        <w:rPr>
          <w:rStyle w:val="StyleUnderline"/>
        </w:rPr>
        <w:t xml:space="preserve"> of power dynamics within different segments of the trans population</w:t>
      </w:r>
      <w:r w:rsidRPr="00E03EAE">
        <w:rPr>
          <w:sz w:val="14"/>
        </w:rPr>
        <w:t xml:space="preserve">. </w:t>
      </w:r>
      <w:r w:rsidRPr="00E03EAE">
        <w:rPr>
          <w:rStyle w:val="StyleUnderline"/>
        </w:rPr>
        <w:t xml:space="preserve">The deployment of gender self-determination as a radical transformative politics carries </w:t>
      </w:r>
      <w:r w:rsidRPr="00E03EAE">
        <w:rPr>
          <w:rStyle w:val="Emphasis"/>
        </w:rPr>
        <w:t>ideological baggage</w:t>
      </w:r>
      <w:r w:rsidRPr="00E03EAE">
        <w:rPr>
          <w:rStyle w:val="StyleUnderline"/>
        </w:rPr>
        <w:t xml:space="preserve"> that</w:t>
      </w:r>
      <w:r w:rsidRPr="00E03EAE">
        <w:rPr>
          <w:sz w:val="14"/>
        </w:rPr>
        <w:t xml:space="preserve"> must be acknowledged</w:t>
      </w:r>
      <w:r w:rsidRPr="00557133">
        <w:rPr>
          <w:sz w:val="14"/>
        </w:rPr>
        <w:t xml:space="preserve">: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0D3E9BDC" w14:textId="77777777" w:rsidR="00BB0AF6" w:rsidRPr="006729DF" w:rsidRDefault="00BB0AF6" w:rsidP="00BB0AF6">
      <w:pPr>
        <w:pStyle w:val="Heading4"/>
        <w:rPr>
          <w:rFonts w:cs="Times New Roman"/>
        </w:rPr>
      </w:pPr>
      <w:r>
        <w:rPr>
          <w:rFonts w:cs="Times New Roman"/>
        </w:rPr>
        <w:t>Micropolitics</w:t>
      </w:r>
      <w:r w:rsidRPr="006729DF">
        <w:rPr>
          <w:rFonts w:cs="Times New Roman"/>
        </w:rPr>
        <w:t xml:space="preserve"> turns into </w:t>
      </w:r>
      <w:r w:rsidRPr="001937FC">
        <w:rPr>
          <w:rFonts w:cs="Times New Roman"/>
          <w:u w:val="single"/>
        </w:rPr>
        <w:t>conformity</w:t>
      </w:r>
      <w:r w:rsidRPr="006729DF">
        <w:rPr>
          <w:rFonts w:cs="Times New Roman"/>
        </w:rPr>
        <w:t xml:space="preserve"> and</w:t>
      </w:r>
      <w:r>
        <w:rPr>
          <w:rFonts w:cs="Times New Roman"/>
        </w:rPr>
        <w:t xml:space="preserve"> </w:t>
      </w:r>
      <w:r w:rsidRPr="001937FC">
        <w:rPr>
          <w:rFonts w:cs="Times New Roman"/>
          <w:i/>
          <w:u w:val="single"/>
        </w:rPr>
        <w:t>enclave politics</w:t>
      </w:r>
      <w:r w:rsidRPr="006729DF">
        <w:rPr>
          <w:rFonts w:cs="Times New Roman"/>
        </w:rPr>
        <w:t>.</w:t>
      </w:r>
    </w:p>
    <w:p w14:paraId="35EE0FFA" w14:textId="2545F3F4" w:rsidR="00BB0AF6" w:rsidRPr="00105CF3" w:rsidRDefault="00CC202F" w:rsidP="00BB0AF6">
      <w:r>
        <w:rPr>
          <w:rStyle w:val="Style13ptBold"/>
        </w:rPr>
        <w:t>Associate Professor</w:t>
      </w:r>
      <w:r w:rsidR="009F50E4">
        <w:rPr>
          <w:rStyle w:val="Style13ptBold"/>
        </w:rPr>
        <w:t xml:space="preserve"> </w:t>
      </w:r>
      <w:r w:rsidR="00BB0AF6" w:rsidRPr="00105CF3">
        <w:rPr>
          <w:rStyle w:val="Style13ptBold"/>
        </w:rPr>
        <w:t>Myers ’13</w:t>
      </w:r>
      <w:r w:rsidR="00BB0AF6" w:rsidRPr="00105CF3">
        <w:t xml:space="preserve"> [Ella; 2013; Associate Professor of Political Science and Gender Studies at the University of Utah; Worldly Ethics: Democratic Politics and Care for the World, “Worldly Ethics: Democratic Politics and Care for the World,” p. 46-49</w:t>
      </w:r>
      <w:r w:rsidR="00296F7C">
        <w:t>, DOA: March 9, 2026</w:t>
      </w:r>
      <w:r w:rsidR="00BB0AF6" w:rsidRPr="00105CF3">
        <w:t>]</w:t>
      </w:r>
    </w:p>
    <w:p w14:paraId="08E7C77C" w14:textId="77777777" w:rsidR="00BB0AF6" w:rsidRPr="008D1215" w:rsidRDefault="00BB0AF6" w:rsidP="00BB0AF6">
      <w:pPr>
        <w:rPr>
          <w:sz w:val="14"/>
        </w:rPr>
      </w:pPr>
      <w:r w:rsidRPr="008D1215">
        <w:rPr>
          <w:sz w:val="14"/>
        </w:rPr>
        <w:t xml:space="preserve">The therapeutic ethics advanced by Foucault and Connolly resonate strongly with dominant features of American culture. In particular, </w:t>
      </w:r>
      <w:r w:rsidRPr="009C7C8B">
        <w:rPr>
          <w:rStyle w:val="StyleUnderline"/>
          <w:highlight w:val="cyan"/>
        </w:rPr>
        <w:t>therapeutic ethics echoes</w:t>
      </w:r>
      <w:r w:rsidRPr="001937FC">
        <w:rPr>
          <w:rStyle w:val="StyleUnderline"/>
        </w:rPr>
        <w:t xml:space="preserve"> </w:t>
      </w:r>
      <w:r w:rsidRPr="009C7C8B">
        <w:rPr>
          <w:rStyle w:val="StyleUnderline"/>
          <w:highlight w:val="cyan"/>
        </w:rPr>
        <w:t xml:space="preserve">a </w:t>
      </w:r>
      <w:r w:rsidRPr="009C7C8B">
        <w:rPr>
          <w:rStyle w:val="Emphasis"/>
          <w:highlight w:val="cyan"/>
        </w:rPr>
        <w:t>widely held</w:t>
      </w:r>
      <w:r w:rsidRPr="001937FC">
        <w:rPr>
          <w:rStyle w:val="StyleUnderline"/>
        </w:rPr>
        <w:t xml:space="preserve"> popular </w:t>
      </w:r>
      <w:r w:rsidRPr="009C7C8B">
        <w:rPr>
          <w:rStyle w:val="Emphasis"/>
          <w:highlight w:val="cyan"/>
        </w:rPr>
        <w:t>belief</w:t>
      </w:r>
      <w:r w:rsidRPr="008D1215">
        <w:rPr>
          <w:sz w:val="14"/>
        </w:rPr>
        <w:t xml:space="preserve">, captured in this chapter's second epigraph, </w:t>
      </w:r>
      <w:r w:rsidRPr="001937FC">
        <w:rPr>
          <w:rStyle w:val="StyleUnderline"/>
        </w:rPr>
        <w:t xml:space="preserve">that working on oneself is the path to </w:t>
      </w:r>
      <w:r w:rsidRPr="001937FC">
        <w:rPr>
          <w:rStyle w:val="Emphasis"/>
        </w:rPr>
        <w:t>broader</w:t>
      </w:r>
      <w:r w:rsidRPr="001937FC">
        <w:rPr>
          <w:rStyle w:val="StyleUnderline"/>
        </w:rPr>
        <w:t xml:space="preserve"> social </w:t>
      </w:r>
      <w:r w:rsidRPr="001937FC">
        <w:rPr>
          <w:rStyle w:val="Emphasis"/>
        </w:rPr>
        <w:t>change</w:t>
      </w:r>
      <w:r w:rsidRPr="008D1215">
        <w:rPr>
          <w:sz w:val="14"/>
        </w:rPr>
        <w:t xml:space="preserve">. This view is expressed quite clearly today in the doctrine of ethical consumerism, which holds that individuals should critically reflect on their consumption practices, making changes in themselves and in their personal conduct (namely, in what they buy) in order to generate collective change. In addition to expressing the striking and disturbing conviction that a primary way of shaping the self and becoming a better person is through purchasing commodities, </w:t>
      </w:r>
      <w:r w:rsidRPr="001937FC">
        <w:rPr>
          <w:rStyle w:val="StyleUnderline"/>
        </w:rPr>
        <w:t>this orientation rests on the belief that</w:t>
      </w:r>
      <w:r w:rsidRPr="008D1215">
        <w:rPr>
          <w:sz w:val="14"/>
        </w:rPr>
        <w:t xml:space="preserve"> each </w:t>
      </w:r>
      <w:r w:rsidRPr="009C7C8B">
        <w:rPr>
          <w:rStyle w:val="Emphasis"/>
          <w:highlight w:val="cyan"/>
        </w:rPr>
        <w:t>individual's action</w:t>
      </w:r>
      <w:r w:rsidRPr="009C7C8B">
        <w:rPr>
          <w:rStyle w:val="StyleUnderline"/>
          <w:highlight w:val="cyan"/>
        </w:rPr>
        <w:t xml:space="preserve"> will</w:t>
      </w:r>
      <w:r w:rsidRPr="001937FC">
        <w:rPr>
          <w:rStyle w:val="StyleUnderline"/>
        </w:rPr>
        <w:t xml:space="preserve"> additively </w:t>
      </w:r>
      <w:r w:rsidRPr="009C7C8B">
        <w:rPr>
          <w:rStyle w:val="StyleUnderline"/>
          <w:highlight w:val="cyan"/>
        </w:rPr>
        <w:t xml:space="preserve">amount to </w:t>
      </w:r>
      <w:r w:rsidRPr="009C7C8B">
        <w:rPr>
          <w:rStyle w:val="Emphasis"/>
          <w:highlight w:val="cyan"/>
        </w:rPr>
        <w:t>something greater</w:t>
      </w:r>
      <w:r w:rsidRPr="009C7C8B">
        <w:rPr>
          <w:sz w:val="14"/>
          <w:highlight w:val="cyan"/>
        </w:rPr>
        <w:t xml:space="preserve">, </w:t>
      </w:r>
      <w:r w:rsidRPr="009C7C8B">
        <w:rPr>
          <w:rStyle w:val="StyleUnderline"/>
          <w:highlight w:val="cyan"/>
        </w:rPr>
        <w:t xml:space="preserve">producing </w:t>
      </w:r>
      <w:r w:rsidRPr="009C7C8B">
        <w:rPr>
          <w:rStyle w:val="Emphasis"/>
          <w:highlight w:val="cyan"/>
        </w:rPr>
        <w:t>transformation</w:t>
      </w:r>
      <w:r w:rsidRPr="009C7C8B">
        <w:rPr>
          <w:rStyle w:val="StyleUnderline"/>
          <w:highlight w:val="cyan"/>
        </w:rPr>
        <w:t xml:space="preserve"> on a </w:t>
      </w:r>
      <w:r w:rsidRPr="009C7C8B">
        <w:rPr>
          <w:rStyle w:val="Emphasis"/>
          <w:highlight w:val="cyan"/>
        </w:rPr>
        <w:t>large scale</w:t>
      </w:r>
      <w:r w:rsidRPr="008D1215">
        <w:rPr>
          <w:sz w:val="14"/>
        </w:rPr>
        <w:t xml:space="preserve">. This is a more simplistic model than Connolly's in that </w:t>
      </w:r>
      <w:r w:rsidRPr="001937FC">
        <w:rPr>
          <w:rStyle w:val="StyleUnderline"/>
        </w:rPr>
        <w:t xml:space="preserve">it recognizes </w:t>
      </w:r>
      <w:r w:rsidRPr="001937FC">
        <w:rPr>
          <w:rStyle w:val="Emphasis"/>
        </w:rPr>
        <w:t>no difference</w:t>
      </w:r>
      <w:r w:rsidRPr="008D1215">
        <w:rPr>
          <w:sz w:val="14"/>
        </w:rPr>
        <w:t xml:space="preserve"> </w:t>
      </w:r>
      <w:r w:rsidRPr="001937FC">
        <w:rPr>
          <w:rStyle w:val="StyleUnderline"/>
        </w:rPr>
        <w:t>between micropolitics and macropolitics</w:t>
      </w:r>
      <w:r w:rsidRPr="008D1215">
        <w:rPr>
          <w:sz w:val="14"/>
        </w:rPr>
        <w:t xml:space="preserve">, </w:t>
      </w:r>
      <w:r w:rsidRPr="001937FC">
        <w:rPr>
          <w:rStyle w:val="StyleUnderline"/>
        </w:rPr>
        <w:t xml:space="preserve">treating the </w:t>
      </w:r>
      <w:r w:rsidRPr="001937FC">
        <w:rPr>
          <w:rStyle w:val="Emphasis"/>
        </w:rPr>
        <w:t>latter</w:t>
      </w:r>
      <w:r w:rsidRPr="001937FC">
        <w:rPr>
          <w:rStyle w:val="StyleUnderline"/>
        </w:rPr>
        <w:t xml:space="preserve"> as simply the </w:t>
      </w:r>
      <w:r w:rsidRPr="001937FC">
        <w:rPr>
          <w:rStyle w:val="Emphasis"/>
        </w:rPr>
        <w:t>cumulative result</w:t>
      </w:r>
      <w:r w:rsidRPr="001937FC">
        <w:rPr>
          <w:rStyle w:val="StyleUnderline"/>
        </w:rPr>
        <w:t xml:space="preserve"> of the </w:t>
      </w:r>
      <w:r w:rsidRPr="001937FC">
        <w:rPr>
          <w:rStyle w:val="Emphasis"/>
        </w:rPr>
        <w:t>former</w:t>
      </w:r>
      <w:r w:rsidRPr="008D1215">
        <w:rPr>
          <w:sz w:val="14"/>
        </w:rPr>
        <w:t xml:space="preserve">. There are, nonetheless, real similarities between Foucauldian inspired ethics and the more generalized conviction that transforming oneself is the most important and even the most politically significant project a person can undertake. </w:t>
      </w:r>
    </w:p>
    <w:p w14:paraId="3EDC9579" w14:textId="77777777" w:rsidR="00BB0AF6" w:rsidRPr="008D1215" w:rsidRDefault="00BB0AF6" w:rsidP="00BB0AF6">
      <w:pPr>
        <w:rPr>
          <w:sz w:val="14"/>
        </w:rPr>
      </w:pPr>
      <w:r w:rsidRPr="008D1215">
        <w:rPr>
          <w:sz w:val="14"/>
        </w:rPr>
        <w:t xml:space="preserve">Even though Foucault's and Connolly's accounts of ethics may not intend to further the prevalent popular belief that you change the world by changing yourself, </w:t>
      </w:r>
      <w:r w:rsidRPr="009C7C8B">
        <w:rPr>
          <w:rStyle w:val="StyleUnderline"/>
          <w:highlight w:val="cyan"/>
        </w:rPr>
        <w:t>conceptualizing ethics</w:t>
      </w:r>
      <w:r w:rsidRPr="001937FC">
        <w:rPr>
          <w:rStyle w:val="StyleUnderline"/>
        </w:rPr>
        <w:t xml:space="preserve"> primarily </w:t>
      </w:r>
      <w:r w:rsidRPr="009C7C8B">
        <w:rPr>
          <w:rStyle w:val="StyleUnderline"/>
          <w:highlight w:val="cyan"/>
        </w:rPr>
        <w:t xml:space="preserve">in terms of self intervention is </w:t>
      </w:r>
      <w:r w:rsidRPr="009C7C8B">
        <w:rPr>
          <w:rStyle w:val="Emphasis"/>
          <w:highlight w:val="cyan"/>
        </w:rPr>
        <w:t>dangerous</w:t>
      </w:r>
      <w:r w:rsidRPr="008D1215">
        <w:rPr>
          <w:sz w:val="14"/>
        </w:rPr>
        <w:t xml:space="preserve"> in the context of an American cultural environment that can fairly be described as narcissistic.1l5 There is no doubt that the Foucauldian-inspired arts of the self Connolly advocates are meant to challenge reigning ways of being and to transform individuals in ways that enable them to engage more effectively in collective projects, including critical and oppositional endeavors that aim to alter status quo arrangements. Yet the massive popularity of self-help programs disseminating the view that worldly events are the direct result of one's personal thoughts, in conjunction with capitalist ideologies that tend to reduce the aesthetics of existence to the acquisition of a lifestyle through shopping, along with many other cultural influences that promote questionable techniques of the self, should make one hesitate before embracing an ethics that focuses so heavily on concern with oneself.1l6 Even Connolly's version of therapeutic ethics, which he wants to demarcate from unappealing forms of self-indulgence, runs the risk of being captured by prevailing habits and beliefs that can render arts of the self nondemocratic, even antidemocratic. </w:t>
      </w:r>
    </w:p>
    <w:p w14:paraId="2F5F09FE" w14:textId="77777777" w:rsidR="00BB0AF6" w:rsidRPr="001937FC" w:rsidRDefault="00BB0AF6" w:rsidP="00BB0AF6">
      <w:pPr>
        <w:rPr>
          <w:rStyle w:val="StyleUnderline"/>
        </w:rPr>
      </w:pPr>
      <w:r w:rsidRPr="008D1215">
        <w:rPr>
          <w:sz w:val="14"/>
        </w:rPr>
        <w:t xml:space="preserve">Some of Connolly's own formulations bring this danger into relief. For example, </w:t>
      </w:r>
      <w:r w:rsidRPr="001937FC">
        <w:rPr>
          <w:rStyle w:val="StyleUnderline"/>
        </w:rPr>
        <w:t>Connolly</w:t>
      </w:r>
      <w:r w:rsidRPr="008D1215">
        <w:rPr>
          <w:sz w:val="14"/>
        </w:rPr>
        <w:t xml:space="preserve"> sometimes </w:t>
      </w:r>
      <w:r w:rsidRPr="001937FC">
        <w:rPr>
          <w:rStyle w:val="StyleUnderline"/>
        </w:rPr>
        <w:t>uses</w:t>
      </w:r>
      <w:r w:rsidRPr="008D1215">
        <w:rPr>
          <w:sz w:val="14"/>
        </w:rPr>
        <w:t xml:space="preserve"> the term </w:t>
      </w:r>
      <w:r w:rsidRPr="009C7C8B">
        <w:rPr>
          <w:rStyle w:val="StyleUnderline"/>
          <w:highlight w:val="cyan"/>
        </w:rPr>
        <w:t>micropolitics</w:t>
      </w:r>
      <w:r w:rsidRPr="008D1215">
        <w:rPr>
          <w:sz w:val="14"/>
        </w:rPr>
        <w:t xml:space="preserve"> </w:t>
      </w:r>
      <w:r w:rsidRPr="001937FC">
        <w:rPr>
          <w:rStyle w:val="StyleUnderline"/>
        </w:rPr>
        <w:t xml:space="preserve">to </w:t>
      </w:r>
      <w:r w:rsidRPr="009C7C8B">
        <w:rPr>
          <w:rStyle w:val="StyleUnderline"/>
          <w:highlight w:val="cyan"/>
        </w:rPr>
        <w:t>refer</w:t>
      </w:r>
      <w:r w:rsidRPr="008D1215">
        <w:rPr>
          <w:sz w:val="14"/>
        </w:rPr>
        <w:t xml:space="preserve"> not only to the self's reflexive tactics but also</w:t>
      </w:r>
      <w:r w:rsidRPr="001937FC">
        <w:rPr>
          <w:rStyle w:val="StyleUnderline"/>
        </w:rPr>
        <w:t xml:space="preserve"> </w:t>
      </w:r>
      <w:r w:rsidRPr="009C7C8B">
        <w:rPr>
          <w:rStyle w:val="StyleUnderline"/>
          <w:highlight w:val="cyan"/>
        </w:rPr>
        <w:t>to</w:t>
      </w:r>
      <w:r w:rsidRPr="001937FC">
        <w:rPr>
          <w:rStyle w:val="StyleUnderline"/>
        </w:rPr>
        <w:t xml:space="preserve"> </w:t>
      </w:r>
      <w:r w:rsidRPr="009C7C8B">
        <w:rPr>
          <w:rStyle w:val="Emphasis"/>
          <w:highlight w:val="cyan"/>
        </w:rPr>
        <w:t>small-scale</w:t>
      </w:r>
      <w:r w:rsidRPr="001937FC">
        <w:rPr>
          <w:rStyle w:val="StyleUnderline"/>
        </w:rPr>
        <w:t xml:space="preserve"> intersubjective </w:t>
      </w:r>
      <w:r w:rsidRPr="009C7C8B">
        <w:rPr>
          <w:rStyle w:val="Emphasis"/>
          <w:highlight w:val="cyan"/>
        </w:rPr>
        <w:t>relations</w:t>
      </w:r>
      <w:r w:rsidRPr="001937FC">
        <w:rPr>
          <w:rStyle w:val="StyleUnderline"/>
        </w:rPr>
        <w:t xml:space="preserve"> and projects </w:t>
      </w:r>
      <w:r w:rsidRPr="009C7C8B">
        <w:rPr>
          <w:rStyle w:val="StyleUnderline"/>
          <w:highlight w:val="cyan"/>
        </w:rPr>
        <w:t>that might not</w:t>
      </w:r>
      <w:r w:rsidRPr="001937FC">
        <w:rPr>
          <w:rStyle w:val="StyleUnderline"/>
        </w:rPr>
        <w:t xml:space="preserve"> typically </w:t>
      </w:r>
      <w:r w:rsidRPr="009C7C8B">
        <w:rPr>
          <w:rStyle w:val="StyleUnderline"/>
          <w:highlight w:val="cyan"/>
        </w:rPr>
        <w:t>be</w:t>
      </w:r>
      <w:r w:rsidRPr="001937FC">
        <w:rPr>
          <w:rStyle w:val="StyleUnderline"/>
        </w:rPr>
        <w:t xml:space="preserve"> </w:t>
      </w:r>
      <w:r w:rsidRPr="001937FC">
        <w:rPr>
          <w:rStyle w:val="Emphasis"/>
        </w:rPr>
        <w:t>recognized</w:t>
      </w:r>
      <w:r w:rsidRPr="001937FC">
        <w:rPr>
          <w:rStyle w:val="StyleUnderline"/>
        </w:rPr>
        <w:t xml:space="preserve"> as </w:t>
      </w:r>
      <w:r w:rsidRPr="009C7C8B">
        <w:rPr>
          <w:rStyle w:val="Emphasis"/>
          <w:highlight w:val="cyan"/>
        </w:rPr>
        <w:t>political</w:t>
      </w:r>
      <w:r w:rsidRPr="009C7C8B">
        <w:rPr>
          <w:rStyle w:val="StyleUnderline"/>
          <w:highlight w:val="cyan"/>
        </w:rPr>
        <w:t xml:space="preserve"> in </w:t>
      </w:r>
      <w:r w:rsidRPr="009C7C8B">
        <w:rPr>
          <w:rStyle w:val="Emphasis"/>
          <w:highlight w:val="cyan"/>
        </w:rPr>
        <w:t>nature</w:t>
      </w:r>
      <w:r w:rsidRPr="001937FC">
        <w:rPr>
          <w:rStyle w:val="StyleUnderline"/>
        </w:rPr>
        <w:t xml:space="preserve"> </w:t>
      </w:r>
      <w:r w:rsidRPr="008D1215">
        <w:rPr>
          <w:sz w:val="14"/>
        </w:rPr>
        <w:t xml:space="preserve">but which Connolly maintains can support and enhance macropoliticsP7 </w:t>
      </w:r>
      <w:r w:rsidRPr="009C7C8B">
        <w:rPr>
          <w:rStyle w:val="StyleUnderline"/>
          <w:highlight w:val="cyan"/>
        </w:rPr>
        <w:t>Micropolitics</w:t>
      </w:r>
      <w:r w:rsidRPr="008D1215">
        <w:rPr>
          <w:sz w:val="14"/>
        </w:rPr>
        <w:t xml:space="preserve"> of this sort </w:t>
      </w:r>
      <w:r w:rsidRPr="009C7C8B">
        <w:rPr>
          <w:rStyle w:val="StyleUnderline"/>
          <w:highlight w:val="cyan"/>
        </w:rPr>
        <w:t>are</w:t>
      </w:r>
      <w:r w:rsidRPr="008D1215">
        <w:rPr>
          <w:sz w:val="14"/>
        </w:rPr>
        <w:t xml:space="preserve"> already "</w:t>
      </w:r>
      <w:r w:rsidRPr="009C7C8B">
        <w:rPr>
          <w:rStyle w:val="Emphasis"/>
          <w:highlight w:val="cyan"/>
        </w:rPr>
        <w:t>ubiquitous</w:t>
      </w:r>
      <w:r w:rsidRPr="008D1215">
        <w:rPr>
          <w:sz w:val="14"/>
        </w:rPr>
        <w:t xml:space="preserve">," </w:t>
      </w:r>
      <w:r w:rsidRPr="001937FC">
        <w:rPr>
          <w:rStyle w:val="StyleUnderline"/>
        </w:rPr>
        <w:t>but they can be developed, readers are told</w:t>
      </w:r>
      <w:r w:rsidRPr="008D1215">
        <w:rPr>
          <w:sz w:val="14"/>
        </w:rPr>
        <w:t xml:space="preserve">, in ways that are "more or less conducive to democratic politics."1l8 </w:t>
      </w:r>
      <w:r w:rsidRPr="001937FC">
        <w:rPr>
          <w:rStyle w:val="StyleUnderline"/>
        </w:rPr>
        <w:t>This</w:t>
      </w:r>
      <w:r w:rsidRPr="008D1215">
        <w:rPr>
          <w:sz w:val="14"/>
        </w:rPr>
        <w:t xml:space="preserve"> dimension of micropolitics </w:t>
      </w:r>
      <w:r w:rsidRPr="001937FC">
        <w:rPr>
          <w:rStyle w:val="StyleUnderline"/>
        </w:rPr>
        <w:t>is sometimes depicted</w:t>
      </w:r>
      <w:r w:rsidRPr="008D1215">
        <w:rPr>
          <w:sz w:val="14"/>
        </w:rPr>
        <w:t xml:space="preserve"> by Connolly </w:t>
      </w:r>
      <w:r w:rsidRPr="001937FC">
        <w:rPr>
          <w:rStyle w:val="StyleUnderline"/>
        </w:rPr>
        <w:t>as a bridge connecting concentrated work on the self to organized forms of collective citizen action</w:t>
      </w:r>
      <w:r w:rsidRPr="008D1215">
        <w:rPr>
          <w:sz w:val="14"/>
        </w:rPr>
        <w:t xml:space="preserve">. </w:t>
      </w:r>
      <w:r w:rsidRPr="001937FC">
        <w:rPr>
          <w:rStyle w:val="StyleUnderline"/>
        </w:rPr>
        <w:t xml:space="preserve">But the </w:t>
      </w:r>
      <w:r w:rsidRPr="009C7C8B">
        <w:rPr>
          <w:rStyle w:val="StyleUnderline"/>
          <w:highlight w:val="cyan"/>
        </w:rPr>
        <w:t>concrete examples</w:t>
      </w:r>
      <w:r w:rsidRPr="008D1215">
        <w:rPr>
          <w:sz w:val="14"/>
        </w:rPr>
        <w:t xml:space="preserve"> of micropolitical activity that he gives</w:t>
      </w:r>
      <w:r w:rsidRPr="001937FC">
        <w:rPr>
          <w:rStyle w:val="StyleUnderline"/>
        </w:rPr>
        <w:t xml:space="preserve">, even those that extend beyond the self's relation to itself, </w:t>
      </w:r>
      <w:r w:rsidRPr="009C7C8B">
        <w:rPr>
          <w:rStyle w:val="Emphasis"/>
          <w:highlight w:val="cyan"/>
        </w:rPr>
        <w:t>raise new doubts</w:t>
      </w:r>
      <w:r w:rsidRPr="009C7C8B">
        <w:rPr>
          <w:rStyle w:val="StyleUnderline"/>
          <w:highlight w:val="cyan"/>
        </w:rPr>
        <w:t xml:space="preserve"> about how </w:t>
      </w:r>
      <w:r w:rsidRPr="009C7C8B">
        <w:rPr>
          <w:rStyle w:val="Emphasis"/>
          <w:highlight w:val="cyan"/>
        </w:rPr>
        <w:t>resistant</w:t>
      </w:r>
      <w:r w:rsidRPr="009C7C8B">
        <w:rPr>
          <w:rStyle w:val="StyleUnderline"/>
          <w:highlight w:val="cyan"/>
        </w:rPr>
        <w:t xml:space="preserve"> or </w:t>
      </w:r>
      <w:r w:rsidRPr="009C7C8B">
        <w:rPr>
          <w:rStyle w:val="Emphasis"/>
          <w:highlight w:val="cyan"/>
        </w:rPr>
        <w:t>transformative</w:t>
      </w:r>
      <w:r w:rsidRPr="001937FC">
        <w:rPr>
          <w:rStyle w:val="StyleUnderline"/>
        </w:rPr>
        <w:t xml:space="preserve"> such </w:t>
      </w:r>
      <w:r w:rsidRPr="009C7C8B">
        <w:rPr>
          <w:rStyle w:val="StyleUnderline"/>
          <w:highlight w:val="cyan"/>
        </w:rPr>
        <w:t>activity really is</w:t>
      </w:r>
      <w:r w:rsidRPr="001937FC">
        <w:rPr>
          <w:rStyle w:val="StyleUnderline"/>
        </w:rPr>
        <w:t xml:space="preserve">. Indeed, </w:t>
      </w:r>
      <w:r w:rsidRPr="009C7C8B">
        <w:rPr>
          <w:rStyle w:val="StyleUnderline"/>
          <w:highlight w:val="cyan"/>
        </w:rPr>
        <w:t>some</w:t>
      </w:r>
      <w:r w:rsidRPr="001937FC">
        <w:rPr>
          <w:rStyle w:val="StyleUnderline"/>
        </w:rPr>
        <w:t xml:space="preserve"> </w:t>
      </w:r>
      <w:r w:rsidRPr="008D1215">
        <w:rPr>
          <w:sz w:val="14"/>
        </w:rPr>
        <w:t xml:space="preserve">of what Connolly has in mind </w:t>
      </w:r>
      <w:r w:rsidRPr="009C7C8B">
        <w:rPr>
          <w:rStyle w:val="StyleUnderline"/>
          <w:highlight w:val="cyan"/>
        </w:rPr>
        <w:t>seems</w:t>
      </w:r>
      <w:r w:rsidRPr="009C7C8B">
        <w:rPr>
          <w:sz w:val="14"/>
          <w:highlight w:val="cyan"/>
        </w:rPr>
        <w:t xml:space="preserve"> </w:t>
      </w:r>
      <w:r w:rsidRPr="009C7C8B">
        <w:rPr>
          <w:rStyle w:val="Emphasis"/>
          <w:highlight w:val="cyan"/>
        </w:rPr>
        <w:t>depressingly adaptive</w:t>
      </w:r>
      <w:r w:rsidRPr="009C7C8B">
        <w:rPr>
          <w:rStyle w:val="StyleUnderline"/>
          <w:highlight w:val="cyan"/>
        </w:rPr>
        <w:t xml:space="preserve"> to </w:t>
      </w:r>
      <w:r w:rsidRPr="009C7C8B">
        <w:rPr>
          <w:rStyle w:val="Emphasis"/>
          <w:highlight w:val="cyan"/>
        </w:rPr>
        <w:t>contemporary arrangements</w:t>
      </w:r>
      <w:r w:rsidRPr="008D1215">
        <w:rPr>
          <w:sz w:val="14"/>
        </w:rPr>
        <w:t xml:space="preserve">, considering how focused his examples are on individual lifestyle choices rather than on the admittedly more difficult problem of how to mobilize energies for more collaborative, oppositional, and inventive endeavors. Writing of micropolitics, Connolly counsels, "If you are in the middle class, buy a Prius or a Volt and explain to your friends and neighbors why you did; write in a blog; attend a pivotal rally; ride your bike to work more often; consider solar panels; introduce new topics at your church." While these things may be worth doing, </w:t>
      </w:r>
      <w:r w:rsidRPr="001937FC">
        <w:rPr>
          <w:rStyle w:val="StyleUnderline"/>
        </w:rPr>
        <w:t xml:space="preserve">it is </w:t>
      </w:r>
      <w:r w:rsidRPr="001937FC">
        <w:rPr>
          <w:rStyle w:val="Emphasis"/>
        </w:rPr>
        <w:t>not clear</w:t>
      </w:r>
      <w:r w:rsidRPr="001937FC">
        <w:rPr>
          <w:rStyle w:val="StyleUnderline"/>
        </w:rPr>
        <w:t xml:space="preserve"> why one should believe they will foster an urge to "</w:t>
      </w:r>
      <w:r w:rsidRPr="001937FC">
        <w:rPr>
          <w:rStyle w:val="Emphasis"/>
        </w:rPr>
        <w:t>participate</w:t>
      </w:r>
      <w:r w:rsidRPr="001937FC">
        <w:rPr>
          <w:rStyle w:val="StyleUnderline"/>
        </w:rPr>
        <w:t xml:space="preserve"> in </w:t>
      </w:r>
      <w:r w:rsidRPr="001937FC">
        <w:rPr>
          <w:rStyle w:val="Emphasis"/>
        </w:rPr>
        <w:t>larger political assemblages</w:t>
      </w:r>
      <w:r w:rsidRPr="008D1215">
        <w:rPr>
          <w:sz w:val="14"/>
        </w:rPr>
        <w:t xml:space="preserve"> in more robust ways," as Connolly wagers.ll9 Indeed, these recommendations seem to reinforce the belief that political change is a happy by-product of small decisions made by each individual. Despite Connolly's best intentions and his ambitious calls for broad transformation in the direction of deepening pluralization, greater economic equality, and less vengeful foreign policy-</w:t>
      </w:r>
      <w:r w:rsidRPr="001937FC">
        <w:rPr>
          <w:rStyle w:val="StyleUnderline"/>
        </w:rPr>
        <w:t xml:space="preserve">the therapeutic </w:t>
      </w:r>
      <w:r w:rsidRPr="009C7C8B">
        <w:rPr>
          <w:rStyle w:val="StyleUnderline"/>
          <w:highlight w:val="cyan"/>
        </w:rPr>
        <w:t>ethics</w:t>
      </w:r>
      <w:r w:rsidRPr="001937FC">
        <w:rPr>
          <w:rStyle w:val="StyleUnderline"/>
        </w:rPr>
        <w:t xml:space="preserve"> he endorses </w:t>
      </w:r>
      <w:r w:rsidRPr="009C7C8B">
        <w:rPr>
          <w:rStyle w:val="StyleUnderline"/>
          <w:highlight w:val="cyan"/>
        </w:rPr>
        <w:t>is</w:t>
      </w:r>
      <w:r w:rsidRPr="008D1215">
        <w:rPr>
          <w:sz w:val="14"/>
        </w:rPr>
        <w:t xml:space="preserve"> too easily </w:t>
      </w:r>
      <w:r w:rsidRPr="009C7C8B">
        <w:rPr>
          <w:rStyle w:val="Emphasis"/>
          <w:highlight w:val="cyan"/>
        </w:rPr>
        <w:t>absorbed</w:t>
      </w:r>
      <w:r w:rsidRPr="009C7C8B">
        <w:rPr>
          <w:sz w:val="14"/>
          <w:highlight w:val="cyan"/>
        </w:rPr>
        <w:t xml:space="preserve">, </w:t>
      </w:r>
      <w:r w:rsidRPr="009C7C8B">
        <w:rPr>
          <w:rStyle w:val="StyleUnderline"/>
          <w:highlight w:val="cyan"/>
        </w:rPr>
        <w:t xml:space="preserve">even </w:t>
      </w:r>
      <w:r w:rsidRPr="009C7C8B">
        <w:rPr>
          <w:rStyle w:val="Emphasis"/>
          <w:highlight w:val="cyan"/>
        </w:rPr>
        <w:t>co-opted</w:t>
      </w:r>
      <w:r w:rsidRPr="009C7C8B">
        <w:rPr>
          <w:sz w:val="14"/>
          <w:highlight w:val="cyan"/>
        </w:rPr>
        <w:t xml:space="preserve">, </w:t>
      </w:r>
      <w:r w:rsidRPr="009C7C8B">
        <w:rPr>
          <w:rStyle w:val="StyleUnderline"/>
          <w:highlight w:val="cyan"/>
        </w:rPr>
        <w:t>by</w:t>
      </w:r>
      <w:r w:rsidRPr="001937FC">
        <w:rPr>
          <w:rStyle w:val="StyleUnderline"/>
        </w:rPr>
        <w:t xml:space="preserve"> a </w:t>
      </w:r>
      <w:r w:rsidRPr="009C7C8B">
        <w:rPr>
          <w:rStyle w:val="Emphasis"/>
          <w:highlight w:val="cyan"/>
        </w:rPr>
        <w:t>dominant culture</w:t>
      </w:r>
      <w:r w:rsidRPr="009C7C8B">
        <w:rPr>
          <w:sz w:val="14"/>
          <w:highlight w:val="cyan"/>
        </w:rPr>
        <w:t xml:space="preserve"> </w:t>
      </w:r>
      <w:r w:rsidRPr="009C7C8B">
        <w:rPr>
          <w:rStyle w:val="StyleUnderline"/>
          <w:highlight w:val="cyan"/>
        </w:rPr>
        <w:t>that rewards</w:t>
      </w:r>
      <w:r w:rsidRPr="001937FC">
        <w:rPr>
          <w:rStyle w:val="StyleUnderline"/>
        </w:rPr>
        <w:t xml:space="preserve"> forms of </w:t>
      </w:r>
      <w:r w:rsidRPr="009C7C8B">
        <w:rPr>
          <w:rStyle w:val="Emphasis"/>
          <w:highlight w:val="cyan"/>
        </w:rPr>
        <w:t>preoccupation</w:t>
      </w:r>
      <w:r w:rsidRPr="009C7C8B">
        <w:rPr>
          <w:rStyle w:val="StyleUnderline"/>
          <w:highlight w:val="cyan"/>
        </w:rPr>
        <w:t xml:space="preserve"> with the </w:t>
      </w:r>
      <w:r w:rsidRPr="009C7C8B">
        <w:rPr>
          <w:rStyle w:val="Emphasis"/>
          <w:highlight w:val="cyan"/>
        </w:rPr>
        <w:t>self</w:t>
      </w:r>
      <w:r w:rsidRPr="001937FC">
        <w:rPr>
          <w:rStyle w:val="StyleUnderline"/>
        </w:rPr>
        <w:t xml:space="preserve"> that do little to facilitate associative democracy. </w:t>
      </w:r>
    </w:p>
    <w:p w14:paraId="6C0F103D" w14:textId="77777777" w:rsidR="00BB0AF6" w:rsidRPr="008D1215" w:rsidRDefault="00BB0AF6" w:rsidP="00BB0AF6">
      <w:pPr>
        <w:rPr>
          <w:sz w:val="14"/>
          <w:szCs w:val="16"/>
        </w:rPr>
      </w:pPr>
      <w:r w:rsidRPr="008D1215">
        <w:rPr>
          <w:sz w:val="14"/>
          <w:szCs w:val="16"/>
        </w:rPr>
        <w:t xml:space="preserve">This point seems to be unwittingly made, in a slightly different context, by Cressida Heyes's Self-Transformations: Foucault, Ethics, and Normalized Bodies. Heyes's stated objective is to rescue Foucault's work on ethics from misreadings that liken self-care to self-indulgence, in order to defend the importance of "somaesthetics," in which the self strives to cultivate a body in ways that are resistant to normalization. Yet although Heyes is devoted to the idea that ethical self-diSCipline, performed by the self on the self, can be an "art of living with greater embodied freedom," the vast majority of the book is spent investigating, in great detail, case studies involving contemporary practices of askesis (sex reassignment surgery, Weight Watchers, and cosmetic surgery), which, Heyes convincingly argues, help to produce "docile bodies."12o So although Heyes continues to hold out the hope that concentrated work on the self, and specifically on one's body, can serve as a site of resistance against normalizing power, the overwhelming sense conveyed by her research is how readily and thoroughly care for the self is promoted and practiced in conformist, "self-absorbed" ways.l21 There is little acknowledgment of the difficulty her examples pose to her celebration of a transgressive, liberating somaes- thetics. What does it mean to endorse an ethics focused on rapport asoi and on "somatic askesis" in particular, in the context of a society that, by Heyes's own account, obsessively and successfully markets forms of selfcare that produce compliant and often solipsistic selves? Why should one believe that Heyes's preferred example of good somatic self-discipline, yoga, is somehow safe from the normalizing influences so well documented in her treatments of sex reassignment surgery, organized weight loss, and cosmetic surgery? Like Connolly, Heyes seems to neglect the way in which even the best-intentioned calls for care of the self may still be too complicit with an American culture that celebrates and aggressively markets depoliticizing modes of self-care. </w:t>
      </w:r>
    </w:p>
    <w:p w14:paraId="18EEF27E" w14:textId="77777777" w:rsidR="00BB0AF6" w:rsidRPr="008D1215" w:rsidRDefault="00BB0AF6" w:rsidP="00BB0AF6">
      <w:pPr>
        <w:rPr>
          <w:sz w:val="14"/>
        </w:rPr>
      </w:pPr>
      <w:r w:rsidRPr="008D1215">
        <w:rPr>
          <w:sz w:val="14"/>
        </w:rPr>
        <w:t xml:space="preserve">Still, </w:t>
      </w:r>
      <w:r w:rsidRPr="001937FC">
        <w:rPr>
          <w:rStyle w:val="StyleUnderline"/>
        </w:rPr>
        <w:t xml:space="preserve">the appeal of </w:t>
      </w:r>
      <w:r w:rsidRPr="009C7C8B">
        <w:rPr>
          <w:rStyle w:val="StyleUnderline"/>
          <w:highlight w:val="cyan"/>
        </w:rPr>
        <w:t>therapeutic ethics</w:t>
      </w:r>
      <w:r w:rsidRPr="008D1215">
        <w:rPr>
          <w:sz w:val="14"/>
        </w:rPr>
        <w:t xml:space="preserve"> is undeniable. It</w:t>
      </w:r>
      <w:r w:rsidRPr="001937FC">
        <w:rPr>
          <w:rStyle w:val="StyleUnderline"/>
        </w:rPr>
        <w:t xml:space="preserve"> </w:t>
      </w:r>
      <w:r w:rsidRPr="009C7C8B">
        <w:rPr>
          <w:rStyle w:val="StyleUnderline"/>
          <w:highlight w:val="cyan"/>
        </w:rPr>
        <w:t xml:space="preserve">soothes with the promise that one need not get </w:t>
      </w:r>
      <w:r w:rsidRPr="009C7C8B">
        <w:rPr>
          <w:rStyle w:val="Emphasis"/>
          <w:highlight w:val="cyan"/>
        </w:rPr>
        <w:t>tangled up</w:t>
      </w:r>
      <w:r w:rsidRPr="009C7C8B">
        <w:rPr>
          <w:rStyle w:val="StyleUnderline"/>
          <w:highlight w:val="cyan"/>
        </w:rPr>
        <w:t xml:space="preserve"> in the messy</w:t>
      </w:r>
      <w:r w:rsidRPr="001937FC">
        <w:rPr>
          <w:rStyle w:val="StyleUnderline"/>
        </w:rPr>
        <w:t xml:space="preserve">, fraught </w:t>
      </w:r>
      <w:r w:rsidRPr="009C7C8B">
        <w:rPr>
          <w:rStyle w:val="StyleUnderline"/>
          <w:highlight w:val="cyan"/>
        </w:rPr>
        <w:t>world of</w:t>
      </w:r>
      <w:r w:rsidRPr="001937FC">
        <w:rPr>
          <w:rStyle w:val="StyleUnderline"/>
        </w:rPr>
        <w:t xml:space="preserve"> </w:t>
      </w:r>
      <w:r w:rsidRPr="001937FC">
        <w:rPr>
          <w:rStyle w:val="Emphasis"/>
        </w:rPr>
        <w:t>intersubjective political struggle</w:t>
      </w:r>
      <w:r w:rsidRPr="001937FC">
        <w:rPr>
          <w:rStyle w:val="StyleUnderline"/>
        </w:rPr>
        <w:t xml:space="preserve"> in order to engage in </w:t>
      </w:r>
      <w:r w:rsidRPr="009C7C8B">
        <w:rPr>
          <w:rStyle w:val="Emphasis"/>
          <w:highlight w:val="cyan"/>
        </w:rPr>
        <w:t>politically meaningful action</w:t>
      </w:r>
      <w:r w:rsidRPr="001937FC">
        <w:rPr>
          <w:rStyle w:val="StyleUnderline"/>
        </w:rPr>
        <w:t xml:space="preserve">. </w:t>
      </w:r>
      <w:r w:rsidRPr="008D1215">
        <w:rPr>
          <w:sz w:val="14"/>
        </w:rPr>
        <w:t>Whether tending to the self is seen as synonymous with politics, as in the popularized version of therapeutic ethics, or whether it is understood as a precursor to collective endeavors, as in Connolly's view, the suggestion that one ought to begin with focused attention on oneself is comforting.</w:t>
      </w:r>
      <w:r w:rsidRPr="001937FC">
        <w:rPr>
          <w:rStyle w:val="StyleUnderline"/>
        </w:rPr>
        <w:t xml:space="preserve"> </w:t>
      </w:r>
      <w:r w:rsidRPr="009C7C8B">
        <w:rPr>
          <w:rStyle w:val="StyleUnderline"/>
          <w:highlight w:val="cyan"/>
        </w:rPr>
        <w:t xml:space="preserve">It spares one the challenges of attempting to address a </w:t>
      </w:r>
      <w:r w:rsidRPr="009C7C8B">
        <w:rPr>
          <w:rStyle w:val="Emphasis"/>
          <w:highlight w:val="cyan"/>
        </w:rPr>
        <w:t>public problem</w:t>
      </w:r>
      <w:r w:rsidRPr="001937FC">
        <w:rPr>
          <w:rStyle w:val="StyleUnderline"/>
        </w:rPr>
        <w:t xml:space="preserve"> </w:t>
      </w:r>
      <w:r w:rsidRPr="008D1215">
        <w:rPr>
          <w:sz w:val="14"/>
        </w:rPr>
        <w:t xml:space="preserve">by acting in solidarity with and in opposition to other citizens, </w:t>
      </w:r>
      <w:r w:rsidRPr="009C7C8B">
        <w:rPr>
          <w:rStyle w:val="StyleUnderline"/>
          <w:highlight w:val="cyan"/>
        </w:rPr>
        <w:t>where</w:t>
      </w:r>
      <w:r w:rsidRPr="001937FC">
        <w:rPr>
          <w:rStyle w:val="StyleUnderline"/>
        </w:rPr>
        <w:t xml:space="preserve"> there may be </w:t>
      </w:r>
      <w:r w:rsidRPr="001937FC">
        <w:rPr>
          <w:rStyle w:val="Emphasis"/>
        </w:rPr>
        <w:t>no assurance</w:t>
      </w:r>
      <w:r w:rsidRPr="001937FC">
        <w:rPr>
          <w:rStyle w:val="StyleUnderline"/>
        </w:rPr>
        <w:t xml:space="preserve"> of </w:t>
      </w:r>
      <w:r w:rsidRPr="001937FC">
        <w:rPr>
          <w:rStyle w:val="Emphasis"/>
        </w:rPr>
        <w:t>success</w:t>
      </w:r>
      <w:r w:rsidRPr="001937FC">
        <w:rPr>
          <w:rStyle w:val="StyleUnderline"/>
        </w:rPr>
        <w:t xml:space="preserve"> and when fatigue, disappointment, and </w:t>
      </w:r>
      <w:r w:rsidRPr="001937FC">
        <w:rPr>
          <w:rStyle w:val="Emphasis"/>
        </w:rPr>
        <w:t>frustration</w:t>
      </w:r>
      <w:r w:rsidRPr="001937FC">
        <w:rPr>
          <w:rStyle w:val="StyleUnderline"/>
        </w:rPr>
        <w:t xml:space="preserve"> are </w:t>
      </w:r>
      <w:r w:rsidRPr="001937FC">
        <w:rPr>
          <w:rStyle w:val="Emphasis"/>
        </w:rPr>
        <w:t>likely</w:t>
      </w:r>
      <w:r w:rsidRPr="001937FC">
        <w:rPr>
          <w:rStyle w:val="StyleUnderline"/>
        </w:rPr>
        <w:t>.</w:t>
      </w:r>
      <w:r w:rsidRPr="008D1215">
        <w:rPr>
          <w:sz w:val="14"/>
        </w:rPr>
        <w:t xml:space="preserve"> When</w:t>
      </w:r>
      <w:r w:rsidRPr="001937FC">
        <w:rPr>
          <w:rStyle w:val="StyleUnderline"/>
        </w:rPr>
        <w:t xml:space="preserve"> </w:t>
      </w:r>
      <w:r w:rsidRPr="009C7C8B">
        <w:rPr>
          <w:rStyle w:val="StyleUnderline"/>
          <w:highlight w:val="cyan"/>
        </w:rPr>
        <w:t xml:space="preserve">the political landscape </w:t>
      </w:r>
      <w:r w:rsidRPr="009C7C8B">
        <w:rPr>
          <w:rStyle w:val="Emphasis"/>
          <w:highlight w:val="cyan"/>
        </w:rPr>
        <w:t>looks bleak</w:t>
      </w:r>
      <w:r w:rsidRPr="008D1215">
        <w:rPr>
          <w:sz w:val="14"/>
        </w:rPr>
        <w:t>-because there are few opportunities for ordinary citizens to govern themselves, because of growing corporate influence over politics at all levels, or because of any number of other depressing facts-therapeutic ethics reassures with the idea that one can be an engaged citizen all by oneself.</w:t>
      </w:r>
    </w:p>
    <w:p w14:paraId="21D988D8" w14:textId="77777777" w:rsidR="00BB0AF6" w:rsidRDefault="00BB0AF6" w:rsidP="00BB0AF6">
      <w:pPr>
        <w:pStyle w:val="Heading4"/>
      </w:pPr>
      <w:r>
        <w:t xml:space="preserve">Anti-queer animus is shaped by </w:t>
      </w:r>
      <w:r w:rsidRPr="005F10CC">
        <w:rPr>
          <w:u w:val="single"/>
        </w:rPr>
        <w:t>context</w:t>
      </w:r>
      <w:r>
        <w:t xml:space="preserve"> and </w:t>
      </w:r>
      <w:r w:rsidRPr="005F10CC">
        <w:rPr>
          <w:u w:val="single"/>
        </w:rPr>
        <w:t>history</w:t>
      </w:r>
      <w:r>
        <w:t xml:space="preserve">---activists view the </w:t>
      </w:r>
      <w:r w:rsidRPr="0098281D">
        <w:rPr>
          <w:u w:val="single"/>
        </w:rPr>
        <w:t>law</w:t>
      </w:r>
      <w:r>
        <w:t xml:space="preserve"> as a </w:t>
      </w:r>
      <w:r w:rsidRPr="0098281D">
        <w:rPr>
          <w:u w:val="single"/>
        </w:rPr>
        <w:t>pivotal tool</w:t>
      </w:r>
      <w:r>
        <w:t xml:space="preserve"> in </w:t>
      </w:r>
      <w:r w:rsidRPr="005F10CC">
        <w:rPr>
          <w:u w:val="single"/>
        </w:rPr>
        <w:t>pushing back</w:t>
      </w:r>
      <w:r>
        <w:t xml:space="preserve"> against </w:t>
      </w:r>
      <w:r w:rsidRPr="00C725E1">
        <w:t>institutionalized violence</w:t>
      </w:r>
    </w:p>
    <w:p w14:paraId="31637B5F" w14:textId="126B4373" w:rsidR="00BB0AF6" w:rsidRPr="00D60DBD" w:rsidRDefault="001723CF" w:rsidP="00BB0AF6">
      <w:r>
        <w:rPr>
          <w:rStyle w:val="Style13ptBold"/>
        </w:rPr>
        <w:t>J.D</w:t>
      </w:r>
      <w:r w:rsidR="00D10B9A">
        <w:rPr>
          <w:rStyle w:val="Style13ptBold"/>
        </w:rPr>
        <w:t xml:space="preserve">. </w:t>
      </w:r>
      <w:r w:rsidR="00BB0AF6" w:rsidRPr="00D60DBD">
        <w:rPr>
          <w:rStyle w:val="Style13ptBold"/>
        </w:rPr>
        <w:t>Thoreson ’14</w:t>
      </w:r>
      <w:r w:rsidR="00BB0AF6">
        <w:t xml:space="preserve"> [Ryan; 2014; Specialist in the LGBT rights program at Human Rights Watch, author of Transnational LGBT Activism: Working for Sexual Rights Worldwide, J.D. from Yale Law School, D.Phil. in Anthropology from the University of Oxford as a Rhodes Scholar, bachelor’s degree in government and studies of women, gender, and sexuality from Harvard University; Sexualities, “Troubling the waters of a ‘wave of homophobia’: Political economies of anti-queer animus in sub-Saharan Africa,” vol. 17</w:t>
      </w:r>
      <w:r w:rsidR="004E4F45">
        <w:t>, DOA: March 9, 2026</w:t>
      </w:r>
      <w:r w:rsidR="00BB0AF6">
        <w:t>]</w:t>
      </w:r>
    </w:p>
    <w:p w14:paraId="5080A821" w14:textId="77777777" w:rsidR="00BB0AF6" w:rsidRPr="00E55405" w:rsidRDefault="00BB0AF6" w:rsidP="00BB0AF6">
      <w:pPr>
        <w:rPr>
          <w:rStyle w:val="StyleUnderline"/>
        </w:rPr>
      </w:pPr>
      <w:r w:rsidRPr="00E55405">
        <w:rPr>
          <w:sz w:val="16"/>
        </w:rPr>
        <w:t xml:space="preserve">When homophobias are understood to be only one of many forms of </w:t>
      </w:r>
      <w:r w:rsidRPr="00E55405">
        <w:rPr>
          <w:rStyle w:val="StyleUnderline"/>
        </w:rPr>
        <w:t>anti-queer animus</w:t>
      </w:r>
      <w:r w:rsidRPr="00E55405">
        <w:rPr>
          <w:sz w:val="16"/>
        </w:rPr>
        <w:t xml:space="preserve">, it is easier to see how they </w:t>
      </w:r>
      <w:r w:rsidRPr="00E55405">
        <w:rPr>
          <w:rStyle w:val="StyleUnderline"/>
        </w:rPr>
        <w:t xml:space="preserve">are inflected by the </w:t>
      </w:r>
      <w:r w:rsidRPr="00DF5537">
        <w:rPr>
          <w:rStyle w:val="StyleUnderline"/>
        </w:rPr>
        <w:t xml:space="preserve">sociopolitical systems from which they arise. The </w:t>
      </w:r>
      <w:r w:rsidRPr="00DF5537">
        <w:rPr>
          <w:rStyle w:val="Emphasis"/>
        </w:rPr>
        <w:t xml:space="preserve">most </w:t>
      </w:r>
      <w:r w:rsidRPr="00DF5537">
        <w:rPr>
          <w:rStyle w:val="Emphasis"/>
          <w:highlight w:val="cyan"/>
        </w:rPr>
        <w:t>nuanced understandings</w:t>
      </w:r>
      <w:r w:rsidRPr="00DF5537">
        <w:rPr>
          <w:rStyle w:val="StyleUnderline"/>
          <w:highlight w:val="cyan"/>
        </w:rPr>
        <w:t xml:space="preserve"> of </w:t>
      </w:r>
      <w:r w:rsidRPr="00DF5537">
        <w:rPr>
          <w:rStyle w:val="Emphasis"/>
          <w:highlight w:val="cyan"/>
        </w:rPr>
        <w:t>anti-queer animus</w:t>
      </w:r>
      <w:r w:rsidRPr="00DF5537">
        <w:rPr>
          <w:rStyle w:val="StyleUnderline"/>
        </w:rPr>
        <w:t xml:space="preserve"> typically </w:t>
      </w:r>
      <w:r w:rsidRPr="00DF5537">
        <w:rPr>
          <w:rStyle w:val="StyleUnderline"/>
          <w:highlight w:val="cyan"/>
        </w:rPr>
        <w:t>come from</w:t>
      </w:r>
      <w:r w:rsidRPr="00DF5537">
        <w:rPr>
          <w:rStyle w:val="StyleUnderline"/>
        </w:rPr>
        <w:t xml:space="preserve"> local </w:t>
      </w:r>
      <w:r w:rsidRPr="00DF5537">
        <w:rPr>
          <w:rStyle w:val="StyleUnderline"/>
          <w:highlight w:val="cyan"/>
        </w:rPr>
        <w:t>activists</w:t>
      </w:r>
      <w:r w:rsidRPr="00DF5537">
        <w:rPr>
          <w:rStyle w:val="StyleUnderline"/>
        </w:rPr>
        <w:t xml:space="preserve">, </w:t>
      </w:r>
      <w:r w:rsidRPr="00DF5537">
        <w:rPr>
          <w:rStyle w:val="StyleUnderline"/>
          <w:highlight w:val="cyan"/>
        </w:rPr>
        <w:t>academics</w:t>
      </w:r>
      <w:r w:rsidRPr="00DF5537">
        <w:rPr>
          <w:rStyle w:val="StyleUnderline"/>
        </w:rPr>
        <w:t xml:space="preserve">, </w:t>
      </w:r>
      <w:r w:rsidRPr="00DF5537">
        <w:rPr>
          <w:rStyle w:val="StyleUnderline"/>
          <w:highlight w:val="cyan"/>
        </w:rPr>
        <w:t>and journalists</w:t>
      </w:r>
      <w:r w:rsidRPr="00DF5537">
        <w:rPr>
          <w:rStyle w:val="StyleUnderline"/>
        </w:rPr>
        <w:t xml:space="preserve"> who </w:t>
      </w:r>
      <w:r w:rsidRPr="00DF5537">
        <w:rPr>
          <w:rStyle w:val="StyleUnderline"/>
          <w:highlight w:val="cyan"/>
        </w:rPr>
        <w:t>are</w:t>
      </w:r>
      <w:r w:rsidRPr="00DF5537">
        <w:rPr>
          <w:rStyle w:val="StyleUnderline"/>
        </w:rPr>
        <w:t xml:space="preserve"> </w:t>
      </w:r>
      <w:r w:rsidRPr="00DF5537">
        <w:rPr>
          <w:rStyle w:val="Emphasis"/>
        </w:rPr>
        <w:t xml:space="preserve">keenly </w:t>
      </w:r>
      <w:r w:rsidRPr="00DF5537">
        <w:rPr>
          <w:rStyle w:val="Emphasis"/>
          <w:highlight w:val="cyan"/>
        </w:rPr>
        <w:t>aware</w:t>
      </w:r>
      <w:r w:rsidRPr="00DF5537">
        <w:rPr>
          <w:rStyle w:val="StyleUnderline"/>
          <w:highlight w:val="cyan"/>
        </w:rPr>
        <w:t xml:space="preserve"> of the history</w:t>
      </w:r>
      <w:r w:rsidRPr="00DF5537">
        <w:rPr>
          <w:rStyle w:val="StyleUnderline"/>
        </w:rPr>
        <w:t xml:space="preserve">, </w:t>
      </w:r>
      <w:r w:rsidRPr="00B30D75">
        <w:rPr>
          <w:rStyle w:val="StyleUnderline"/>
          <w:highlight w:val="cyan"/>
        </w:rPr>
        <w:t xml:space="preserve">politics, and ideologies </w:t>
      </w:r>
      <w:r w:rsidRPr="00DF5537">
        <w:rPr>
          <w:rStyle w:val="StyleUnderline"/>
          <w:highlight w:val="cyan"/>
        </w:rPr>
        <w:t xml:space="preserve">that </w:t>
      </w:r>
      <w:r w:rsidRPr="00DF5537">
        <w:rPr>
          <w:rStyle w:val="Emphasis"/>
          <w:highlight w:val="cyan"/>
        </w:rPr>
        <w:t>give rise</w:t>
      </w:r>
      <w:r w:rsidRPr="00DF5537">
        <w:rPr>
          <w:rStyle w:val="StyleUnderline"/>
          <w:highlight w:val="cyan"/>
        </w:rPr>
        <w:t xml:space="preserve"> to anti-queer incidents</w:t>
      </w:r>
      <w:r w:rsidRPr="00E55405">
        <w:rPr>
          <w:sz w:val="16"/>
        </w:rPr>
        <w:t xml:space="preserve"> (Behind the Mask, 2011; Bop, 2008; Gay Uganda, 2011; Tamale, 2003). </w:t>
      </w:r>
      <w:r w:rsidRPr="00E55405">
        <w:rPr>
          <w:rStyle w:val="StyleUnderline"/>
        </w:rPr>
        <w:t>The specificity of their accounts are often lost as a wider network of actors becomes involved</w:t>
      </w:r>
      <w:r w:rsidRPr="00E55405">
        <w:rPr>
          <w:sz w:val="16"/>
        </w:rPr>
        <w:t xml:space="preserve">—for instance, as political leaders dismiss homosexuality as ‘unAfrican,’ journalists seek out regional patterns and metanarratives, and activists respond with the putatively universal frameworks of human rights and public health. When this occurs, external efforts to show solidarity and support have sometimes been unhelpful or counterproductive (Cameron, 2009; Haritaworn et al., 2008; Long, 2009; Massad, 2002). </w:t>
      </w:r>
      <w:r w:rsidRPr="00E55405">
        <w:rPr>
          <w:rStyle w:val="StyleUnderline"/>
        </w:rPr>
        <w:t>The loss of nuance in globalized campaigns is in part because of the dearth of frameworks that can identify particularities as well as transnational patterns.</w:t>
      </w:r>
    </w:p>
    <w:p w14:paraId="72BED1CD" w14:textId="77777777" w:rsidR="00BB0AF6" w:rsidRPr="00E55405" w:rsidRDefault="00BB0AF6" w:rsidP="00BB0AF6">
      <w:pPr>
        <w:rPr>
          <w:sz w:val="16"/>
        </w:rPr>
      </w:pPr>
      <w:r w:rsidRPr="00DF5537">
        <w:rPr>
          <w:rStyle w:val="StyleUnderline"/>
          <w:highlight w:val="cyan"/>
        </w:rPr>
        <w:t>Given the</w:t>
      </w:r>
      <w:r w:rsidRPr="00DF5537">
        <w:rPr>
          <w:rStyle w:val="StyleUnderline"/>
        </w:rPr>
        <w:t xml:space="preserve"> </w:t>
      </w:r>
      <w:r w:rsidRPr="00DF5537">
        <w:rPr>
          <w:rStyle w:val="Emphasis"/>
        </w:rPr>
        <w:t>nation-</w:t>
      </w:r>
      <w:r w:rsidRPr="00DF5537">
        <w:rPr>
          <w:rStyle w:val="Emphasis"/>
          <w:highlight w:val="cyan"/>
        </w:rPr>
        <w:t>state’s</w:t>
      </w:r>
      <w:r w:rsidRPr="00DF5537">
        <w:rPr>
          <w:rStyle w:val="StyleUnderline"/>
          <w:highlight w:val="cyan"/>
        </w:rPr>
        <w:t xml:space="preserve"> </w:t>
      </w:r>
      <w:r w:rsidRPr="00DF5537">
        <w:rPr>
          <w:rStyle w:val="Emphasis"/>
          <w:highlight w:val="cyan"/>
        </w:rPr>
        <w:t>distinctive roles</w:t>
      </w:r>
      <w:r w:rsidRPr="00DF5537">
        <w:rPr>
          <w:rStyle w:val="StyleUnderline"/>
          <w:highlight w:val="cyan"/>
        </w:rPr>
        <w:t xml:space="preserve"> in</w:t>
      </w:r>
      <w:r w:rsidRPr="00DF5537">
        <w:rPr>
          <w:rStyle w:val="StyleUnderline"/>
        </w:rPr>
        <w:t xml:space="preserve"> </w:t>
      </w:r>
      <w:r w:rsidRPr="00DF5537">
        <w:rPr>
          <w:rStyle w:val="Emphasis"/>
        </w:rPr>
        <w:t xml:space="preserve">producing </w:t>
      </w:r>
      <w:r w:rsidRPr="00DF5537">
        <w:rPr>
          <w:rStyle w:val="Emphasis"/>
          <w:highlight w:val="cyan"/>
        </w:rPr>
        <w:t>antipathy</w:t>
      </w:r>
      <w:r w:rsidRPr="00DF5537">
        <w:rPr>
          <w:rStyle w:val="StyleUnderline"/>
        </w:rPr>
        <w:t xml:space="preserve"> toward homosexuality, </w:t>
      </w:r>
      <w:r w:rsidRPr="00DF5537">
        <w:rPr>
          <w:rStyle w:val="StyleUnderline"/>
          <w:highlight w:val="cyan"/>
        </w:rPr>
        <w:t xml:space="preserve">a </w:t>
      </w:r>
      <w:r w:rsidRPr="00DF5537">
        <w:rPr>
          <w:rStyle w:val="Emphasis"/>
          <w:highlight w:val="cyan"/>
        </w:rPr>
        <w:t>political</w:t>
      </w:r>
      <w:r w:rsidRPr="00DF5537">
        <w:rPr>
          <w:rStyle w:val="Emphasis"/>
        </w:rPr>
        <w:t xml:space="preserve"> economy </w:t>
      </w:r>
      <w:r w:rsidRPr="00DF5537">
        <w:rPr>
          <w:rStyle w:val="Emphasis"/>
          <w:highlight w:val="cyan"/>
        </w:rPr>
        <w:t>approach</w:t>
      </w:r>
      <w:r w:rsidRPr="00DF5537">
        <w:rPr>
          <w:rStyle w:val="StyleUnderline"/>
          <w:highlight w:val="cyan"/>
        </w:rPr>
        <w:t xml:space="preserve"> is</w:t>
      </w:r>
      <w:r w:rsidRPr="00DF5537">
        <w:rPr>
          <w:rStyle w:val="StyleUnderline"/>
        </w:rPr>
        <w:t xml:space="preserve"> </w:t>
      </w:r>
      <w:r w:rsidRPr="00DF5537">
        <w:rPr>
          <w:rStyle w:val="Emphasis"/>
        </w:rPr>
        <w:t xml:space="preserve">especially </w:t>
      </w:r>
      <w:r w:rsidRPr="00DF5537">
        <w:rPr>
          <w:rStyle w:val="Emphasis"/>
          <w:highlight w:val="cyan"/>
        </w:rPr>
        <w:t>helpful</w:t>
      </w:r>
      <w:r w:rsidRPr="00E55405">
        <w:rPr>
          <w:sz w:val="16"/>
        </w:rPr>
        <w:t xml:space="preserve">. In spite of transnational capital, regional governance, and religious fundamentalisms, </w:t>
      </w:r>
      <w:r w:rsidRPr="00DF5537">
        <w:rPr>
          <w:rStyle w:val="StyleUnderline"/>
          <w:highlight w:val="cyan"/>
        </w:rPr>
        <w:t>the</w:t>
      </w:r>
      <w:r w:rsidRPr="00DF5537">
        <w:rPr>
          <w:rStyle w:val="StyleUnderline"/>
        </w:rPr>
        <w:t xml:space="preserve"> nation-</w:t>
      </w:r>
      <w:r w:rsidRPr="00DF5537">
        <w:rPr>
          <w:rStyle w:val="StyleUnderline"/>
          <w:highlight w:val="cyan"/>
        </w:rPr>
        <w:t xml:space="preserve">state </w:t>
      </w:r>
      <w:r w:rsidRPr="00DF5537">
        <w:rPr>
          <w:rStyle w:val="Emphasis"/>
          <w:highlight w:val="cyan"/>
        </w:rPr>
        <w:t>retains</w:t>
      </w:r>
      <w:r w:rsidRPr="00DF5537">
        <w:rPr>
          <w:rStyle w:val="StyleUnderline"/>
        </w:rPr>
        <w:t xml:space="preserve"> the </w:t>
      </w:r>
      <w:r w:rsidRPr="00DF5537">
        <w:rPr>
          <w:rStyle w:val="Emphasis"/>
        </w:rPr>
        <w:t>near-</w:t>
      </w:r>
      <w:r w:rsidRPr="00DF5537">
        <w:rPr>
          <w:rStyle w:val="Emphasis"/>
          <w:highlight w:val="cyan"/>
        </w:rPr>
        <w:t>exclusive ability</w:t>
      </w:r>
      <w:r w:rsidRPr="00DF5537">
        <w:rPr>
          <w:rStyle w:val="StyleUnderline"/>
          <w:highlight w:val="cyan"/>
        </w:rPr>
        <w:t xml:space="preserve"> to </w:t>
      </w:r>
      <w:r w:rsidRPr="00DF5537">
        <w:rPr>
          <w:rStyle w:val="Emphasis"/>
          <w:highlight w:val="cyan"/>
        </w:rPr>
        <w:t>regulate</w:t>
      </w:r>
      <w:r w:rsidRPr="00DF5537">
        <w:rPr>
          <w:rStyle w:val="StyleUnderline"/>
          <w:highlight w:val="cyan"/>
        </w:rPr>
        <w:t xml:space="preserve"> sexuality through </w:t>
      </w:r>
      <w:r w:rsidRPr="00DF5537">
        <w:rPr>
          <w:rStyle w:val="Emphasis"/>
          <w:highlight w:val="cyan"/>
        </w:rPr>
        <w:t>penal legislation</w:t>
      </w:r>
      <w:r w:rsidRPr="00DF5537">
        <w:rPr>
          <w:rStyle w:val="StyleUnderline"/>
        </w:rPr>
        <w:t xml:space="preserve">, </w:t>
      </w:r>
      <w:r w:rsidRPr="00DF5537">
        <w:rPr>
          <w:rStyle w:val="StyleUnderline"/>
          <w:highlight w:val="cyan"/>
        </w:rPr>
        <w:t xml:space="preserve">family </w:t>
      </w:r>
      <w:r w:rsidRPr="00DF5537">
        <w:rPr>
          <w:rStyle w:val="Emphasis"/>
          <w:highlight w:val="cyan"/>
        </w:rPr>
        <w:t>law</w:t>
      </w:r>
      <w:r w:rsidRPr="00DF5537">
        <w:rPr>
          <w:rStyle w:val="StyleUnderline"/>
        </w:rPr>
        <w:t xml:space="preserve">, </w:t>
      </w:r>
      <w:r w:rsidRPr="00DF5537">
        <w:rPr>
          <w:rStyle w:val="StyleUnderline"/>
          <w:highlight w:val="cyan"/>
        </w:rPr>
        <w:t>and a</w:t>
      </w:r>
      <w:r w:rsidRPr="00DF5537">
        <w:rPr>
          <w:rStyle w:val="StyleUnderline"/>
        </w:rPr>
        <w:t xml:space="preserve"> </w:t>
      </w:r>
      <w:r w:rsidRPr="00DF5537">
        <w:rPr>
          <w:rStyle w:val="Emphasis"/>
        </w:rPr>
        <w:t xml:space="preserve">wide </w:t>
      </w:r>
      <w:r w:rsidRPr="00DF5537">
        <w:rPr>
          <w:rStyle w:val="Emphasis"/>
          <w:highlight w:val="cyan"/>
        </w:rPr>
        <w:t>variety</w:t>
      </w:r>
      <w:r w:rsidRPr="00DF5537">
        <w:rPr>
          <w:rStyle w:val="StyleUnderline"/>
          <w:highlight w:val="cyan"/>
        </w:rPr>
        <w:t xml:space="preserve"> of </w:t>
      </w:r>
      <w:r w:rsidRPr="00DF5537">
        <w:rPr>
          <w:rStyle w:val="Emphasis"/>
          <w:highlight w:val="cyan"/>
        </w:rPr>
        <w:t>state programs</w:t>
      </w:r>
      <w:r w:rsidRPr="00E55405">
        <w:rPr>
          <w:sz w:val="16"/>
        </w:rPr>
        <w:t xml:space="preserve">. Indeed, in the face of encroachment in other arenas, articulating a particular understanding of gender, sexuality, and the family has become an urgent project for many governments. The nation-state thus remains relevant in multiple ways. It is frequently invoked as an idea by those who link sexuality to the interests, morality, or tradition of the nation as an imagined community (Anderson, 1983; Engelke, 1999: 298–307). </w:t>
      </w:r>
      <w:r w:rsidRPr="00DF5537">
        <w:rPr>
          <w:rStyle w:val="StyleUnderline"/>
        </w:rPr>
        <w:t xml:space="preserve">As a </w:t>
      </w:r>
      <w:r w:rsidRPr="00DF5537">
        <w:rPr>
          <w:rStyle w:val="Emphasis"/>
        </w:rPr>
        <w:t>political apparatus</w:t>
      </w:r>
      <w:r w:rsidRPr="00DF5537">
        <w:rPr>
          <w:rStyle w:val="StyleUnderline"/>
        </w:rPr>
        <w:t xml:space="preserve">, </w:t>
      </w:r>
      <w:r w:rsidRPr="00DF5537">
        <w:rPr>
          <w:rStyle w:val="StyleUnderline"/>
          <w:highlight w:val="cyan"/>
        </w:rPr>
        <w:t>agents of the</w:t>
      </w:r>
      <w:r w:rsidRPr="00DF5537">
        <w:rPr>
          <w:rStyle w:val="StyleUnderline"/>
        </w:rPr>
        <w:t xml:space="preserve"> nation-</w:t>
      </w:r>
      <w:r w:rsidRPr="00DF5537">
        <w:rPr>
          <w:rStyle w:val="StyleUnderline"/>
          <w:highlight w:val="cyan"/>
        </w:rPr>
        <w:t xml:space="preserve">state </w:t>
      </w:r>
      <w:r w:rsidRPr="00DF5537">
        <w:rPr>
          <w:rStyle w:val="Emphasis"/>
          <w:highlight w:val="cyan"/>
        </w:rPr>
        <w:t>craft</w:t>
      </w:r>
      <w:r w:rsidRPr="00DF5537">
        <w:rPr>
          <w:rStyle w:val="StyleUnderline"/>
          <w:highlight w:val="cyan"/>
        </w:rPr>
        <w:t xml:space="preserve"> and </w:t>
      </w:r>
      <w:r w:rsidRPr="00DF5537">
        <w:rPr>
          <w:rStyle w:val="Emphasis"/>
          <w:highlight w:val="cyan"/>
        </w:rPr>
        <w:t>sanction</w:t>
      </w:r>
      <w:r w:rsidRPr="00DF5537">
        <w:rPr>
          <w:rStyle w:val="StyleUnderline"/>
        </w:rPr>
        <w:t xml:space="preserve"> particular </w:t>
      </w:r>
      <w:r w:rsidRPr="00DF5537">
        <w:rPr>
          <w:rStyle w:val="Emphasis"/>
          <w:highlight w:val="cyan"/>
        </w:rPr>
        <w:t>stances</w:t>
      </w:r>
      <w:r w:rsidRPr="00DF5537">
        <w:rPr>
          <w:rStyle w:val="StyleUnderline"/>
        </w:rPr>
        <w:t xml:space="preserve"> on homosexualities, </w:t>
      </w:r>
      <w:r w:rsidRPr="00DF5537">
        <w:rPr>
          <w:rStyle w:val="StyleUnderline"/>
          <w:highlight w:val="cyan"/>
        </w:rPr>
        <w:t xml:space="preserve">and </w:t>
      </w:r>
      <w:r w:rsidRPr="00DF5537">
        <w:rPr>
          <w:rStyle w:val="Emphasis"/>
          <w:highlight w:val="cyan"/>
        </w:rPr>
        <w:t>institutionalize</w:t>
      </w:r>
      <w:r w:rsidRPr="00DF5537">
        <w:rPr>
          <w:rStyle w:val="StyleUnderline"/>
          <w:highlight w:val="cyan"/>
        </w:rPr>
        <w:t xml:space="preserve"> these in</w:t>
      </w:r>
      <w:r w:rsidRPr="00DF5537">
        <w:rPr>
          <w:rStyle w:val="StyleUnderline"/>
        </w:rPr>
        <w:t xml:space="preserve"> state </w:t>
      </w:r>
      <w:r w:rsidRPr="00DF5537">
        <w:rPr>
          <w:rStyle w:val="StyleUnderline"/>
          <w:highlight w:val="cyan"/>
        </w:rPr>
        <w:t>policies</w:t>
      </w:r>
      <w:r w:rsidRPr="00DF5537">
        <w:rPr>
          <w:rStyle w:val="StyleUnderline"/>
        </w:rPr>
        <w:t xml:space="preserve">. </w:t>
      </w:r>
      <w:r w:rsidRPr="00DF5537">
        <w:rPr>
          <w:rStyle w:val="StyleUnderline"/>
          <w:highlight w:val="cyan"/>
        </w:rPr>
        <w:t>The</w:t>
      </w:r>
      <w:r w:rsidRPr="00DF5537">
        <w:rPr>
          <w:rStyle w:val="StyleUnderline"/>
        </w:rPr>
        <w:t xml:space="preserve"> nation-</w:t>
      </w:r>
      <w:r w:rsidRPr="00DF5537">
        <w:rPr>
          <w:rStyle w:val="StyleUnderline"/>
          <w:highlight w:val="cyan"/>
        </w:rPr>
        <w:t>state</w:t>
      </w:r>
      <w:r w:rsidRPr="00DF5537">
        <w:rPr>
          <w:rStyle w:val="StyleUnderline"/>
        </w:rPr>
        <w:t xml:space="preserve"> also </w:t>
      </w:r>
      <w:r w:rsidRPr="00DF5537">
        <w:rPr>
          <w:rStyle w:val="Emphasis"/>
          <w:highlight w:val="cyan"/>
        </w:rPr>
        <w:t>functions</w:t>
      </w:r>
      <w:r w:rsidRPr="00DF5537">
        <w:rPr>
          <w:rStyle w:val="StyleUnderline"/>
          <w:highlight w:val="cyan"/>
        </w:rPr>
        <w:t xml:space="preserve"> as an </w:t>
      </w:r>
      <w:r w:rsidRPr="00DF5537">
        <w:rPr>
          <w:rStyle w:val="Emphasis"/>
          <w:highlight w:val="cyan"/>
        </w:rPr>
        <w:t>arena</w:t>
      </w:r>
      <w:r w:rsidRPr="00DF5537">
        <w:rPr>
          <w:rStyle w:val="StyleUnderline"/>
        </w:rPr>
        <w:t xml:space="preserve"> </w:t>
      </w:r>
      <w:r w:rsidRPr="00DF5537">
        <w:rPr>
          <w:rStyle w:val="StyleUnderline"/>
          <w:highlight w:val="cyan"/>
        </w:rPr>
        <w:t>where</w:t>
      </w:r>
      <w:r w:rsidRPr="00DF5537">
        <w:rPr>
          <w:rStyle w:val="StyleUnderline"/>
        </w:rPr>
        <w:t xml:space="preserve"> proponents and detractors of LGBTI </w:t>
      </w:r>
      <w:r w:rsidRPr="00DF5537">
        <w:rPr>
          <w:rStyle w:val="StyleUnderline"/>
          <w:highlight w:val="cyan"/>
        </w:rPr>
        <w:t xml:space="preserve">populations </w:t>
      </w:r>
      <w:r w:rsidRPr="00DF5537">
        <w:rPr>
          <w:rStyle w:val="Emphasis"/>
          <w:highlight w:val="cyan"/>
        </w:rPr>
        <w:t>engage</w:t>
      </w:r>
      <w:r w:rsidRPr="00DF5537">
        <w:rPr>
          <w:rStyle w:val="StyleUnderline"/>
          <w:highlight w:val="cyan"/>
        </w:rPr>
        <w:t xml:space="preserve"> in </w:t>
      </w:r>
      <w:r w:rsidRPr="00DF5537">
        <w:rPr>
          <w:rStyle w:val="Emphasis"/>
          <w:highlight w:val="cyan"/>
        </w:rPr>
        <w:t>struggles</w:t>
      </w:r>
      <w:r w:rsidRPr="00DF5537">
        <w:rPr>
          <w:rStyle w:val="StyleUnderline"/>
          <w:highlight w:val="cyan"/>
        </w:rPr>
        <w:t xml:space="preserve"> over </w:t>
      </w:r>
      <w:r w:rsidRPr="00DF5537">
        <w:rPr>
          <w:rStyle w:val="Emphasis"/>
          <w:highlight w:val="cyan"/>
        </w:rPr>
        <w:t>rights</w:t>
      </w:r>
      <w:r w:rsidRPr="00DF5537">
        <w:rPr>
          <w:rStyle w:val="StyleUnderline"/>
          <w:highlight w:val="cyan"/>
        </w:rPr>
        <w:t xml:space="preserve"> and </w:t>
      </w:r>
      <w:r w:rsidRPr="00DF5537">
        <w:rPr>
          <w:rStyle w:val="Emphasis"/>
          <w:highlight w:val="cyan"/>
        </w:rPr>
        <w:t>recognition</w:t>
      </w:r>
      <w:r w:rsidRPr="00534ED6">
        <w:t xml:space="preserve">. </w:t>
      </w:r>
      <w:r w:rsidRPr="00E55405">
        <w:rPr>
          <w:sz w:val="16"/>
        </w:rPr>
        <w:t xml:space="preserve">Although a number of analyses have detailed </w:t>
      </w:r>
      <w:r w:rsidRPr="00E55405">
        <w:rPr>
          <w:rStyle w:val="StyleUnderline"/>
        </w:rPr>
        <w:t>how the nation-state structurally and ideologically shapes LGBTI mobilization</w:t>
      </w:r>
      <w:r w:rsidRPr="00E55405">
        <w:rPr>
          <w:sz w:val="16"/>
        </w:rPr>
        <w:t xml:space="preserve"> (see Adam et al., 1999), greater attention must be paid to its complex roles in the production of anti-queer animus.</w:t>
      </w:r>
    </w:p>
    <w:p w14:paraId="1D83A12F" w14:textId="77777777" w:rsidR="00BB0AF6" w:rsidRPr="00E55405" w:rsidRDefault="00BB0AF6" w:rsidP="00BB0AF6">
      <w:pPr>
        <w:rPr>
          <w:sz w:val="16"/>
        </w:rPr>
      </w:pPr>
      <w:r w:rsidRPr="00E55405">
        <w:rPr>
          <w:rStyle w:val="StyleUnderline"/>
        </w:rPr>
        <w:t>Using a political economy paradigm, evidence of plural forms of antiqueer animus can be found in a variety of venues.</w:t>
      </w:r>
      <w:r w:rsidRPr="00E55405">
        <w:rPr>
          <w:sz w:val="16"/>
        </w:rPr>
        <w:t xml:space="preserve"> In this analysis, I look at three of these: structures shaped by the history and legacy of colonialism, contemporary political dynamics, and the role of key state and non-state actors in the sociopolitical system; discourses in legislation, judicial rulings, public statements by different stakeholders, and the media; and episodes of homophobia where people navigate their attitudes in specific interactions and performances.</w:t>
      </w:r>
    </w:p>
    <w:p w14:paraId="5DCB375A" w14:textId="77777777" w:rsidR="00BB0AF6" w:rsidRPr="00E55405" w:rsidRDefault="00BB0AF6" w:rsidP="00BB0AF6">
      <w:pPr>
        <w:rPr>
          <w:rStyle w:val="StyleUnderline"/>
        </w:rPr>
      </w:pPr>
      <w:r w:rsidRPr="00E55405">
        <w:rPr>
          <w:rStyle w:val="StyleUnderline"/>
        </w:rPr>
        <w:t>A comprehensive approach to political economies of anti-queer animus requires an interdisciplinary analysis of all three of these elements</w:t>
      </w:r>
      <w:r w:rsidRPr="00E55405">
        <w:rPr>
          <w:sz w:val="16"/>
        </w:rPr>
        <w:t xml:space="preserve">. The anthropological toolkit is virtually indispensable in this project. In particular, </w:t>
      </w:r>
      <w:r w:rsidRPr="00E55405">
        <w:rPr>
          <w:rStyle w:val="StyleUnderline"/>
        </w:rPr>
        <w:t>episodic animus is difficult to analyze without a rich understanding of the role that hostile attitudes and interactions play in the larger sociocultural systems that generate and shape them</w:t>
      </w:r>
      <w:r w:rsidRPr="00E55405">
        <w:rPr>
          <w:sz w:val="16"/>
        </w:rPr>
        <w:t xml:space="preserve">. </w:t>
      </w:r>
      <w:r w:rsidRPr="009C7C8B">
        <w:rPr>
          <w:rStyle w:val="Emphasis"/>
          <w:highlight w:val="cyan"/>
        </w:rPr>
        <w:t>Attitudes fluctuate</w:t>
      </w:r>
      <w:r w:rsidRPr="00E55405">
        <w:rPr>
          <w:rStyle w:val="StyleUnderline"/>
        </w:rPr>
        <w:t xml:space="preserve">, </w:t>
      </w:r>
      <w:r w:rsidRPr="009C7C8B">
        <w:rPr>
          <w:rStyle w:val="StyleUnderline"/>
          <w:highlight w:val="cyan"/>
        </w:rPr>
        <w:t>and</w:t>
      </w:r>
      <w:r w:rsidRPr="00E55405">
        <w:rPr>
          <w:rStyle w:val="StyleUnderline"/>
        </w:rPr>
        <w:t xml:space="preserve"> thick </w:t>
      </w:r>
      <w:r w:rsidRPr="009C7C8B">
        <w:rPr>
          <w:rStyle w:val="StyleUnderline"/>
          <w:highlight w:val="cyan"/>
        </w:rPr>
        <w:t xml:space="preserve">description is necessary to </w:t>
      </w:r>
      <w:r w:rsidRPr="009C7C8B">
        <w:rPr>
          <w:rStyle w:val="Emphasis"/>
          <w:highlight w:val="cyan"/>
        </w:rPr>
        <w:t>provide insights</w:t>
      </w:r>
      <w:r w:rsidRPr="00E55405">
        <w:rPr>
          <w:rStyle w:val="StyleUnderline"/>
        </w:rPr>
        <w:t xml:space="preserve"> into the specific inflections </w:t>
      </w:r>
      <w:r w:rsidRPr="009C7C8B">
        <w:rPr>
          <w:rStyle w:val="StyleUnderline"/>
          <w:highlight w:val="cyan"/>
        </w:rPr>
        <w:t>of</w:t>
      </w:r>
      <w:r w:rsidRPr="00E55405">
        <w:rPr>
          <w:rStyle w:val="StyleUnderline"/>
        </w:rPr>
        <w:t xml:space="preserve"> animus, </w:t>
      </w:r>
      <w:r w:rsidRPr="009C7C8B">
        <w:rPr>
          <w:rStyle w:val="StyleUnderline"/>
          <w:highlight w:val="cyan"/>
        </w:rPr>
        <w:t xml:space="preserve">how attitudes are </w:t>
      </w:r>
      <w:r w:rsidRPr="009C7C8B">
        <w:rPr>
          <w:rStyle w:val="Emphasis"/>
          <w:highlight w:val="cyan"/>
        </w:rPr>
        <w:t>actualized in context</w:t>
      </w:r>
      <w:r w:rsidRPr="00E55405">
        <w:rPr>
          <w:rStyle w:val="StyleUnderline"/>
        </w:rPr>
        <w:t>, and critically, when prejudices may be set aside or overlooked.</w:t>
      </w:r>
    </w:p>
    <w:p w14:paraId="58176923" w14:textId="77777777" w:rsidR="00BB0AF6" w:rsidRPr="00D24935" w:rsidRDefault="00BB0AF6" w:rsidP="00BB0AF6"/>
    <w:p w14:paraId="15293DB5" w14:textId="77777777" w:rsidR="00BB0AF6" w:rsidRPr="00700BA9" w:rsidRDefault="00BB0AF6" w:rsidP="00BB0AF6">
      <w:pPr>
        <w:pStyle w:val="Heading4"/>
      </w:pPr>
      <w:r>
        <w:t xml:space="preserve">We should </w:t>
      </w:r>
      <w:r>
        <w:rPr>
          <w:u w:val="single"/>
        </w:rPr>
        <w:t>connect</w:t>
      </w:r>
      <w:r>
        <w:t xml:space="preserve"> scholarship about disabled trans people to </w:t>
      </w:r>
      <w:r>
        <w:rPr>
          <w:u w:val="single"/>
        </w:rPr>
        <w:t>political goals</w:t>
      </w:r>
      <w:r>
        <w:t>.</w:t>
      </w:r>
    </w:p>
    <w:p w14:paraId="6A3101FF" w14:textId="305E2BA8" w:rsidR="00BB0AF6" w:rsidRDefault="00BF3AAE" w:rsidP="00BB0AF6">
      <w:r>
        <w:rPr>
          <w:rStyle w:val="Style13ptBold"/>
        </w:rPr>
        <w:t xml:space="preserve">Scholar-Activist </w:t>
      </w:r>
      <w:r w:rsidR="00BB0AF6" w:rsidRPr="00671637">
        <w:rPr>
          <w:rStyle w:val="Style13ptBold"/>
        </w:rPr>
        <w:t>Super, 21</w:t>
      </w:r>
      <w:r w:rsidR="00BB0AF6">
        <w:t xml:space="preserve">—queer/disabled/trans/nonbinary undergraduate student at Ohio State University (N., “Collaboration: the importance of activism for undergraduate pedagogy in queer/trans/crip Studies,” </w:t>
      </w:r>
      <w:r w:rsidR="00BB0AF6" w:rsidRPr="00BA2254">
        <w:t>https://queerdisabilitystudies.wordpress.com/collaboration-the-importance-of-activism-for-undergraduate-pedagogy-in-queer-trans-crip-studies/</w:t>
      </w:r>
      <w:r w:rsidR="00BB0AF6">
        <w:t>, dml</w:t>
      </w:r>
      <w:r w:rsidR="00A14FB8">
        <w:t>, DOA: March 9, 2026</w:t>
      </w:r>
      <w:r w:rsidR="00BB0AF6">
        <w:t>)</w:t>
      </w:r>
    </w:p>
    <w:p w14:paraId="75268B25" w14:textId="77777777" w:rsidR="00BB0AF6" w:rsidRPr="00811550" w:rsidRDefault="00BB0AF6" w:rsidP="00BB0AF6">
      <w:pPr>
        <w:rPr>
          <w:sz w:val="14"/>
        </w:rPr>
      </w:pPr>
      <w:r w:rsidRPr="00671637">
        <w:rPr>
          <w:rStyle w:val="StyleUnderline"/>
        </w:rPr>
        <w:t xml:space="preserve">It is </w:t>
      </w:r>
      <w:r w:rsidRPr="00D7494E">
        <w:rPr>
          <w:rStyle w:val="Emphasis"/>
          <w:highlight w:val="cyan"/>
        </w:rPr>
        <w:t>important</w:t>
      </w:r>
      <w:r w:rsidRPr="00D7494E">
        <w:rPr>
          <w:rStyle w:val="StyleUnderline"/>
          <w:highlight w:val="cyan"/>
        </w:rPr>
        <w:t xml:space="preserve"> to do </w:t>
      </w:r>
      <w:r w:rsidRPr="00D7494E">
        <w:rPr>
          <w:rStyle w:val="Emphasis"/>
          <w:highlight w:val="cyan"/>
        </w:rPr>
        <w:t>more</w:t>
      </w:r>
      <w:r w:rsidRPr="00D7494E">
        <w:rPr>
          <w:rStyle w:val="StyleUnderline"/>
          <w:highlight w:val="cyan"/>
        </w:rPr>
        <w:t xml:space="preserve"> than just </w:t>
      </w:r>
      <w:r w:rsidRPr="00D7494E">
        <w:rPr>
          <w:rStyle w:val="Emphasis"/>
          <w:highlight w:val="cyan"/>
        </w:rPr>
        <w:t>study</w:t>
      </w:r>
      <w:r w:rsidRPr="00811550">
        <w:rPr>
          <w:sz w:val="14"/>
        </w:rPr>
        <w:t xml:space="preserve"> queer, trans disabled people </w:t>
      </w:r>
      <w:r w:rsidRPr="00D7494E">
        <w:rPr>
          <w:rStyle w:val="StyleUnderline"/>
          <w:highlight w:val="cyan"/>
        </w:rPr>
        <w:t xml:space="preserve">or </w:t>
      </w:r>
      <w:r w:rsidRPr="00D7494E">
        <w:rPr>
          <w:rStyle w:val="Emphasis"/>
          <w:highlight w:val="cyan"/>
        </w:rPr>
        <w:t>include</w:t>
      </w:r>
      <w:r w:rsidRPr="00671637">
        <w:rPr>
          <w:rStyle w:val="StyleUnderline"/>
        </w:rPr>
        <w:t xml:space="preserve"> more </w:t>
      </w:r>
      <w:r w:rsidRPr="00D7494E">
        <w:rPr>
          <w:rStyle w:val="StyleUnderline"/>
          <w:highlight w:val="cyan"/>
        </w:rPr>
        <w:t>queer</w:t>
      </w:r>
      <w:r w:rsidRPr="00D7494E">
        <w:rPr>
          <w:sz w:val="14"/>
          <w:highlight w:val="cyan"/>
        </w:rPr>
        <w:t xml:space="preserve">, </w:t>
      </w:r>
      <w:r w:rsidRPr="00D7494E">
        <w:rPr>
          <w:rStyle w:val="StyleUnderline"/>
          <w:highlight w:val="cyan"/>
        </w:rPr>
        <w:t>trans disabled people</w:t>
      </w:r>
      <w:r w:rsidRPr="00811550">
        <w:rPr>
          <w:sz w:val="14"/>
        </w:rPr>
        <w:t xml:space="preserve">. To work together, </w:t>
      </w:r>
      <w:r w:rsidRPr="00671637">
        <w:rPr>
          <w:rStyle w:val="StyleUnderline"/>
        </w:rPr>
        <w:t>we must also change</w:t>
      </w:r>
      <w:r w:rsidRPr="00811550">
        <w:rPr>
          <w:sz w:val="14"/>
        </w:rPr>
        <w:t xml:space="preserve"> the fields so that they inform each other’s </w:t>
      </w:r>
      <w:r w:rsidRPr="00671637">
        <w:rPr>
          <w:rStyle w:val="Emphasis"/>
        </w:rPr>
        <w:t>methods</w:t>
      </w:r>
      <w:r w:rsidRPr="00811550">
        <w:rPr>
          <w:sz w:val="14"/>
        </w:rPr>
        <w:t xml:space="preserve"> all the time.</w:t>
      </w:r>
    </w:p>
    <w:p w14:paraId="62B4FFC7" w14:textId="77777777" w:rsidR="00BB0AF6" w:rsidRPr="00811550" w:rsidRDefault="00BB0AF6" w:rsidP="00BB0AF6">
      <w:pPr>
        <w:rPr>
          <w:sz w:val="14"/>
        </w:rPr>
      </w:pPr>
      <w:r w:rsidRPr="00D7494E">
        <w:rPr>
          <w:rStyle w:val="StyleUnderline"/>
          <w:highlight w:val="cyan"/>
        </w:rPr>
        <w:t xml:space="preserve">Teaching students about </w:t>
      </w:r>
      <w:r w:rsidRPr="00D7494E">
        <w:rPr>
          <w:rStyle w:val="Emphasis"/>
          <w:highlight w:val="cyan"/>
        </w:rPr>
        <w:t>political</w:t>
      </w:r>
      <w:r w:rsidRPr="00700BA9">
        <w:rPr>
          <w:rStyle w:val="Emphasis"/>
        </w:rPr>
        <w:t xml:space="preserve"> movements</w:t>
      </w:r>
      <w:r w:rsidRPr="00671637">
        <w:rPr>
          <w:rStyle w:val="StyleUnderline"/>
        </w:rPr>
        <w:t xml:space="preserve"> and </w:t>
      </w:r>
      <w:r w:rsidRPr="00D7494E">
        <w:rPr>
          <w:rStyle w:val="Emphasis"/>
          <w:highlight w:val="cyan"/>
        </w:rPr>
        <w:t>activism</w:t>
      </w:r>
      <w:r w:rsidRPr="00811550">
        <w:rPr>
          <w:sz w:val="14"/>
        </w:rPr>
        <w:t xml:space="preserve"> is something that I find </w:t>
      </w:r>
      <w:r w:rsidRPr="00D7494E">
        <w:rPr>
          <w:rStyle w:val="StyleUnderline"/>
          <w:highlight w:val="cyan"/>
        </w:rPr>
        <w:t xml:space="preserve">helps </w:t>
      </w:r>
      <w:r w:rsidRPr="00D7494E">
        <w:rPr>
          <w:rStyle w:val="Emphasis"/>
          <w:highlight w:val="cyan"/>
        </w:rPr>
        <w:t>connect</w:t>
      </w:r>
      <w:r w:rsidRPr="00D7494E">
        <w:rPr>
          <w:rStyle w:val="StyleUnderline"/>
          <w:highlight w:val="cyan"/>
        </w:rPr>
        <w:t xml:space="preserve"> the theoretical work to its </w:t>
      </w:r>
      <w:r w:rsidRPr="00D7494E">
        <w:rPr>
          <w:rStyle w:val="Emphasis"/>
          <w:highlight w:val="cyan"/>
        </w:rPr>
        <w:t>practical applications</w:t>
      </w:r>
      <w:r w:rsidRPr="00811550">
        <w:rPr>
          <w:sz w:val="14"/>
        </w:rPr>
        <w:t xml:space="preserve">. In my classes, we have discussed the activism of Eli Clare, Mia Mingus, Dean Spade, and Sins Invalid as examples. </w:t>
      </w:r>
      <w:r w:rsidRPr="00510031">
        <w:rPr>
          <w:rStyle w:val="StyleUnderline"/>
          <w:highlight w:val="cyan"/>
        </w:rPr>
        <w:t>Many</w:t>
      </w:r>
      <w:r w:rsidRPr="00671637">
        <w:rPr>
          <w:rStyle w:val="StyleUnderline"/>
        </w:rPr>
        <w:t xml:space="preserve"> political </w:t>
      </w:r>
      <w:r w:rsidRPr="00510031">
        <w:rPr>
          <w:rStyle w:val="StyleUnderline"/>
          <w:highlight w:val="cyan"/>
        </w:rPr>
        <w:t xml:space="preserve">movements show the </w:t>
      </w:r>
      <w:r w:rsidRPr="00510031">
        <w:rPr>
          <w:rStyle w:val="Emphasis"/>
          <w:highlight w:val="cyan"/>
        </w:rPr>
        <w:t>shared goals</w:t>
      </w:r>
      <w:r w:rsidRPr="00510031">
        <w:rPr>
          <w:rStyle w:val="StyleUnderline"/>
          <w:highlight w:val="cyan"/>
        </w:rPr>
        <w:t xml:space="preserve"> of queer</w:t>
      </w:r>
      <w:r w:rsidRPr="00510031">
        <w:rPr>
          <w:sz w:val="14"/>
          <w:highlight w:val="cyan"/>
        </w:rPr>
        <w:t xml:space="preserve">, </w:t>
      </w:r>
      <w:r w:rsidRPr="00510031">
        <w:rPr>
          <w:rStyle w:val="StyleUnderline"/>
          <w:highlight w:val="cyan"/>
        </w:rPr>
        <w:t>trans and disabled liberation</w:t>
      </w:r>
      <w:r w:rsidRPr="00811550">
        <w:rPr>
          <w:sz w:val="14"/>
        </w:rPr>
        <w:t xml:space="preserve">, </w:t>
      </w:r>
      <w:r w:rsidRPr="00510031">
        <w:rPr>
          <w:rStyle w:val="StyleUnderline"/>
          <w:highlight w:val="cyan"/>
        </w:rPr>
        <w:t xml:space="preserve">including </w:t>
      </w:r>
      <w:r w:rsidRPr="00510031">
        <w:rPr>
          <w:rStyle w:val="Emphasis"/>
          <w:highlight w:val="cyan"/>
        </w:rPr>
        <w:t>reproductive</w:t>
      </w:r>
      <w:r w:rsidRPr="00510031">
        <w:rPr>
          <w:rStyle w:val="StyleUnderline"/>
          <w:highlight w:val="cyan"/>
        </w:rPr>
        <w:t xml:space="preserve"> justice</w:t>
      </w:r>
      <w:r w:rsidRPr="00510031">
        <w:rPr>
          <w:sz w:val="14"/>
          <w:highlight w:val="cyan"/>
        </w:rPr>
        <w:t xml:space="preserve">, </w:t>
      </w:r>
      <w:r w:rsidRPr="00510031">
        <w:rPr>
          <w:rStyle w:val="Emphasis"/>
          <w:highlight w:val="cyan"/>
        </w:rPr>
        <w:t>environmental</w:t>
      </w:r>
      <w:r w:rsidRPr="00510031">
        <w:rPr>
          <w:rStyle w:val="StyleUnderline"/>
          <w:highlight w:val="cyan"/>
        </w:rPr>
        <w:t xml:space="preserve"> justice</w:t>
      </w:r>
      <w:r w:rsidRPr="00811550">
        <w:rPr>
          <w:sz w:val="14"/>
        </w:rPr>
        <w:t xml:space="preserve">, </w:t>
      </w:r>
      <w:r w:rsidRPr="00510031">
        <w:rPr>
          <w:rStyle w:val="Emphasis"/>
          <w:highlight w:val="cyan"/>
        </w:rPr>
        <w:t>abolition</w:t>
      </w:r>
      <w:r w:rsidRPr="00671637">
        <w:rPr>
          <w:rStyle w:val="StyleUnderline"/>
        </w:rPr>
        <w:t xml:space="preserve"> of police and prisons</w:t>
      </w:r>
      <w:r w:rsidRPr="00811550">
        <w:rPr>
          <w:sz w:val="14"/>
        </w:rPr>
        <w:t xml:space="preserve">, </w:t>
      </w:r>
      <w:r w:rsidRPr="00510031">
        <w:rPr>
          <w:rStyle w:val="StyleUnderline"/>
          <w:highlight w:val="cyan"/>
        </w:rPr>
        <w:t xml:space="preserve">and </w:t>
      </w:r>
      <w:r w:rsidRPr="00510031">
        <w:rPr>
          <w:rStyle w:val="Emphasis"/>
          <w:highlight w:val="cyan"/>
        </w:rPr>
        <w:t>mutual aid</w:t>
      </w:r>
      <w:r w:rsidRPr="00811550">
        <w:rPr>
          <w:sz w:val="14"/>
        </w:rPr>
        <w:t xml:space="preserve">. </w:t>
      </w:r>
      <w:r w:rsidRPr="00671637">
        <w:rPr>
          <w:rStyle w:val="StyleUnderline"/>
        </w:rPr>
        <w:t>The goals</w:t>
      </w:r>
      <w:r w:rsidRPr="00811550">
        <w:rPr>
          <w:sz w:val="14"/>
        </w:rPr>
        <w:t xml:space="preserve"> of queer, trans, and disabled liberation </w:t>
      </w:r>
      <w:r w:rsidRPr="00671637">
        <w:rPr>
          <w:rStyle w:val="StyleUnderline"/>
        </w:rPr>
        <w:t xml:space="preserve">are all </w:t>
      </w:r>
      <w:r w:rsidRPr="00700BA9">
        <w:rPr>
          <w:rStyle w:val="Emphasis"/>
        </w:rPr>
        <w:t>tied together</w:t>
      </w:r>
      <w:r w:rsidRPr="00811550">
        <w:rPr>
          <w:sz w:val="14"/>
        </w:rPr>
        <w:t xml:space="preserve"> and </w:t>
      </w:r>
      <w:r w:rsidRPr="00811550">
        <w:rPr>
          <w:rStyle w:val="StyleUnderline"/>
        </w:rPr>
        <w:t>so</w:t>
      </w:r>
      <w:r w:rsidRPr="00811550">
        <w:rPr>
          <w:sz w:val="14"/>
        </w:rPr>
        <w:t xml:space="preserve"> it is clear why </w:t>
      </w:r>
      <w:r w:rsidRPr="00811550">
        <w:rPr>
          <w:rStyle w:val="StyleUnderline"/>
        </w:rPr>
        <w:t>we need to</w:t>
      </w:r>
      <w:r w:rsidRPr="00811550">
        <w:rPr>
          <w:sz w:val="14"/>
        </w:rPr>
        <w:t xml:space="preserve"> work together. </w:t>
      </w:r>
    </w:p>
    <w:p w14:paraId="54C56084" w14:textId="77777777" w:rsidR="00BB0AF6" w:rsidRPr="00811550" w:rsidRDefault="00BB0AF6" w:rsidP="00BB0AF6">
      <w:pPr>
        <w:rPr>
          <w:sz w:val="14"/>
        </w:rPr>
      </w:pPr>
      <w:r w:rsidRPr="00811550">
        <w:rPr>
          <w:sz w:val="14"/>
        </w:rPr>
        <w:t xml:space="preserve">I choose to study these fields mostly because I want to </w:t>
      </w:r>
      <w:r w:rsidRPr="00700BA9">
        <w:rPr>
          <w:rStyle w:val="Emphasis"/>
        </w:rPr>
        <w:t>understand</w:t>
      </w:r>
      <w:r w:rsidRPr="00811550">
        <w:rPr>
          <w:rStyle w:val="StyleUnderline"/>
        </w:rPr>
        <w:t xml:space="preserve"> oppression and learn how to work towards </w:t>
      </w:r>
      <w:r w:rsidRPr="00700BA9">
        <w:rPr>
          <w:rStyle w:val="Emphasis"/>
        </w:rPr>
        <w:t>liberation</w:t>
      </w:r>
      <w:r w:rsidRPr="00811550">
        <w:rPr>
          <w:sz w:val="1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14:paraId="33147F05" w14:textId="77777777" w:rsidR="00BB0AF6" w:rsidRPr="00811550" w:rsidRDefault="00BB0AF6" w:rsidP="00BB0AF6">
      <w:pPr>
        <w:rPr>
          <w:sz w:val="14"/>
        </w:rPr>
      </w:pPr>
      <w:r w:rsidRPr="00510031">
        <w:rPr>
          <w:rStyle w:val="StyleUnderline"/>
          <w:highlight w:val="cyan"/>
        </w:rPr>
        <w:t xml:space="preserve">When we </w:t>
      </w:r>
      <w:r w:rsidRPr="00510031">
        <w:rPr>
          <w:rStyle w:val="Emphasis"/>
          <w:highlight w:val="cyan"/>
        </w:rPr>
        <w:t>learn</w:t>
      </w:r>
      <w:r w:rsidRPr="00510031">
        <w:rPr>
          <w:rStyle w:val="StyleUnderline"/>
          <w:highlight w:val="cyan"/>
        </w:rPr>
        <w:t xml:space="preserve"> about</w:t>
      </w:r>
      <w:r w:rsidRPr="00671637">
        <w:rPr>
          <w:rStyle w:val="StyleUnderline"/>
        </w:rPr>
        <w:t xml:space="preserve"> activism and </w:t>
      </w:r>
      <w:r w:rsidRPr="00510031">
        <w:rPr>
          <w:rStyle w:val="StyleUnderline"/>
          <w:highlight w:val="cyan"/>
        </w:rPr>
        <w:t>political movements</w:t>
      </w:r>
      <w:r w:rsidRPr="00510031">
        <w:rPr>
          <w:sz w:val="14"/>
          <w:highlight w:val="cyan"/>
        </w:rPr>
        <w:t xml:space="preserve">, </w:t>
      </w:r>
      <w:r w:rsidRPr="00510031">
        <w:rPr>
          <w:rStyle w:val="StyleUnderline"/>
          <w:highlight w:val="cyan"/>
        </w:rPr>
        <w:t>it teaches us</w:t>
      </w:r>
      <w:r w:rsidRPr="00671637">
        <w:rPr>
          <w:rStyle w:val="StyleUnderline"/>
        </w:rPr>
        <w:t xml:space="preserve"> the </w:t>
      </w:r>
      <w:r w:rsidRPr="00510031">
        <w:rPr>
          <w:rStyle w:val="Emphasis"/>
          <w:highlight w:val="cyan"/>
        </w:rPr>
        <w:t>radical histories</w:t>
      </w:r>
      <w:r w:rsidRPr="00671637">
        <w:rPr>
          <w:rStyle w:val="StyleUnderline"/>
        </w:rPr>
        <w:t xml:space="preserve"> of the people who came before us</w:t>
      </w:r>
      <w:r w:rsidRPr="00811550">
        <w:rPr>
          <w:sz w:val="14"/>
        </w:rPr>
        <w:t xml:space="preserve">, like Audre Lorde, Marsha P. Johnson, and Lou Sullivan. </w:t>
      </w:r>
      <w:r w:rsidRPr="00671637">
        <w:rPr>
          <w:rStyle w:val="StyleUnderline"/>
        </w:rPr>
        <w:t xml:space="preserve">It teaches us </w:t>
      </w:r>
      <w:r w:rsidRPr="00510031">
        <w:rPr>
          <w:rStyle w:val="StyleUnderline"/>
          <w:highlight w:val="cyan"/>
        </w:rPr>
        <w:t xml:space="preserve">the </w:t>
      </w:r>
      <w:r w:rsidRPr="00510031">
        <w:rPr>
          <w:rStyle w:val="Emphasis"/>
          <w:highlight w:val="cyan"/>
        </w:rPr>
        <w:t>power</w:t>
      </w:r>
      <w:r w:rsidRPr="00510031">
        <w:rPr>
          <w:rStyle w:val="StyleUnderline"/>
          <w:highlight w:val="cyan"/>
        </w:rPr>
        <w:t xml:space="preserve"> of </w:t>
      </w:r>
      <w:r w:rsidRPr="00510031">
        <w:rPr>
          <w:rStyle w:val="Emphasis"/>
          <w:highlight w:val="cyan"/>
        </w:rPr>
        <w:t>solidarity</w:t>
      </w:r>
      <w:r w:rsidRPr="00671637">
        <w:rPr>
          <w:rStyle w:val="StyleUnderline"/>
        </w:rPr>
        <w:t xml:space="preserve"> in politics</w:t>
      </w:r>
      <w:r w:rsidRPr="00811550">
        <w:rPr>
          <w:sz w:val="14"/>
        </w:rPr>
        <w:t xml:space="preserve">. </w:t>
      </w:r>
      <w:r w:rsidRPr="00510031">
        <w:rPr>
          <w:rStyle w:val="StyleUnderline"/>
          <w:highlight w:val="cyan"/>
        </w:rPr>
        <w:t xml:space="preserve">It helps us </w:t>
      </w:r>
      <w:r w:rsidRPr="00510031">
        <w:rPr>
          <w:rStyle w:val="Emphasis"/>
          <w:highlight w:val="cyan"/>
        </w:rPr>
        <w:t>imagine what we are fighting for</w:t>
      </w:r>
      <w:r w:rsidRPr="00671637">
        <w:rPr>
          <w:rStyle w:val="StyleUnderline"/>
        </w:rPr>
        <w:t xml:space="preserve"> in the future</w:t>
      </w:r>
      <w:r w:rsidRPr="00811550">
        <w:rPr>
          <w:sz w:val="14"/>
        </w:rPr>
        <w:t xml:space="preserve">. </w:t>
      </w:r>
      <w:r w:rsidRPr="00671637">
        <w:rPr>
          <w:rStyle w:val="StyleUnderline"/>
        </w:rPr>
        <w:t xml:space="preserve">Studying activism </w:t>
      </w:r>
      <w:r w:rsidRPr="00510031">
        <w:rPr>
          <w:rStyle w:val="StyleUnderline"/>
          <w:highlight w:val="cyan"/>
        </w:rPr>
        <w:t xml:space="preserve">gives students </w:t>
      </w:r>
      <w:r w:rsidRPr="00510031">
        <w:rPr>
          <w:rStyle w:val="Emphasis"/>
          <w:highlight w:val="cyan"/>
        </w:rPr>
        <w:t>real world examples</w:t>
      </w:r>
      <w:r w:rsidRPr="00510031">
        <w:rPr>
          <w:rStyle w:val="StyleUnderline"/>
          <w:highlight w:val="cyan"/>
        </w:rPr>
        <w:t xml:space="preserve"> of how to </w:t>
      </w:r>
      <w:r w:rsidRPr="00510031">
        <w:rPr>
          <w:rStyle w:val="Emphasis"/>
          <w:highlight w:val="cyan"/>
        </w:rPr>
        <w:t>apply</w:t>
      </w:r>
      <w:r w:rsidRPr="00510031">
        <w:rPr>
          <w:rStyle w:val="StyleUnderline"/>
          <w:highlight w:val="cyan"/>
        </w:rPr>
        <w:t xml:space="preserve"> their work and </w:t>
      </w:r>
      <w:r w:rsidRPr="00510031">
        <w:rPr>
          <w:rStyle w:val="Emphasis"/>
          <w:highlight w:val="cyan"/>
        </w:rPr>
        <w:t>inspires</w:t>
      </w:r>
      <w:r w:rsidRPr="00510031">
        <w:rPr>
          <w:rStyle w:val="StyleUnderline"/>
          <w:highlight w:val="cyan"/>
        </w:rPr>
        <w:t xml:space="preserve"> them</w:t>
      </w:r>
      <w:r w:rsidRPr="00811550">
        <w:rPr>
          <w:sz w:val="14"/>
        </w:rPr>
        <w:t>.</w:t>
      </w:r>
    </w:p>
    <w:p w14:paraId="3459BF34" w14:textId="77777777" w:rsidR="00BB0AF6" w:rsidRPr="00CE2C24" w:rsidRDefault="00BB0AF6" w:rsidP="00BB0AF6">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7209064E" w14:textId="794A2245" w:rsidR="00BB0AF6" w:rsidRDefault="00540BE5" w:rsidP="00BB0AF6">
      <w:r>
        <w:rPr>
          <w:rStyle w:val="Style13ptBold"/>
        </w:rPr>
        <w:t xml:space="preserve">Researcher </w:t>
      </w:r>
      <w:r w:rsidR="00BB0AF6" w:rsidRPr="00EF6FA9">
        <w:rPr>
          <w:rStyle w:val="Style13ptBold"/>
        </w:rPr>
        <w:t>Vogler, 24</w:t>
      </w:r>
      <w:r w:rsidR="00BB0AF6">
        <w:t>—Centre for Open Learning, University of Edinburgh (Gisli, “Acting as if: the utopian political thought and actions of the US disability rights movement,” Contemporary Political Theory,  Volume 23, pages 589–608, (2024), dml</w:t>
      </w:r>
      <w:r w:rsidR="00700E1F">
        <w:t>, DOA: March 9, 2026</w:t>
      </w:r>
      <w:r w:rsidR="00BB0AF6">
        <w:t>)</w:t>
      </w:r>
    </w:p>
    <w:p w14:paraId="5F43C510" w14:textId="77777777" w:rsidR="00BB0AF6" w:rsidRPr="00CE2C24" w:rsidRDefault="00BB0AF6" w:rsidP="00BB0AF6">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45EBD1DA" w14:textId="77777777" w:rsidR="00BB0AF6" w:rsidRPr="00CE2C24" w:rsidRDefault="00BB0AF6" w:rsidP="00BB0AF6">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02DE6646" w14:textId="77777777" w:rsidR="00BB0AF6" w:rsidRPr="00CE2C24" w:rsidRDefault="00BB0AF6" w:rsidP="00BB0AF6">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906493F" w14:textId="77777777" w:rsidR="00BB0AF6" w:rsidRPr="00CE2C24" w:rsidRDefault="00BB0AF6" w:rsidP="00BB0AF6">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7134CA1B" w14:textId="77777777" w:rsidR="00BB0AF6" w:rsidRPr="00CE2C24" w:rsidRDefault="00BB0AF6" w:rsidP="00BB0AF6">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113A64F3" w14:textId="77777777" w:rsidR="00BB0AF6" w:rsidRPr="00CE2C24" w:rsidRDefault="00BB0AF6" w:rsidP="00BB0AF6">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083F6A90" w14:textId="77777777" w:rsidR="00BB0AF6" w:rsidRPr="00CE2C24" w:rsidRDefault="00BB0AF6" w:rsidP="00BB0AF6">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03E7D734" w14:textId="77777777" w:rsidR="00BB0AF6" w:rsidRPr="0022768C" w:rsidRDefault="00BB0AF6" w:rsidP="00BB0AF6">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7037A4E7" w14:textId="77777777" w:rsidR="00BB0AF6" w:rsidRDefault="00BB0AF6" w:rsidP="00BB0AF6">
      <w:pPr>
        <w:pStyle w:val="Heading4"/>
      </w:pPr>
      <w:r>
        <w:t xml:space="preserve">State action and ‘rights’ are </w:t>
      </w:r>
      <w:r>
        <w:rPr>
          <w:u w:val="single"/>
        </w:rPr>
        <w:t>in-line</w:t>
      </w:r>
      <w:r>
        <w:t xml:space="preserve"> with the 1AC.</w:t>
      </w:r>
    </w:p>
    <w:p w14:paraId="21BE28E8" w14:textId="75CB56E9" w:rsidR="00BB0AF6" w:rsidRPr="00D60DBD" w:rsidRDefault="009D37A2" w:rsidP="00BB0AF6">
      <w:r>
        <w:rPr>
          <w:rStyle w:val="Style13ptBold"/>
        </w:rPr>
        <w:t xml:space="preserve">Professor </w:t>
      </w:r>
      <w:r w:rsidR="00BB0AF6" w:rsidRPr="00D60DBD">
        <w:rPr>
          <w:rStyle w:val="Style13ptBold"/>
        </w:rPr>
        <w:t>Currah ’22</w:t>
      </w:r>
      <w:r w:rsidR="00BB0AF6" w:rsidRPr="00D60DBD">
        <w:t xml:space="preserve"> [Paisley; 2022; Professor of Political Science and Women’s &amp; Gender Studies at Brooklyn College and the Graduate Center of the City University of New York; Sex Is as Sex Does: Governing Transgender Identity, “Sex Is as Sex Does: Governing Transgender Identity,” p. 96-97</w:t>
      </w:r>
      <w:r w:rsidR="006D423B">
        <w:t>, DOA: March 9, 2026</w:t>
      </w:r>
      <w:r w:rsidR="00BB0AF6" w:rsidRPr="00D60DBD">
        <w:t>]</w:t>
      </w:r>
    </w:p>
    <w:p w14:paraId="173410D8" w14:textId="77777777" w:rsidR="00BB0AF6" w:rsidRDefault="00BB0AF6" w:rsidP="00BB0AF6">
      <w:pPr>
        <w:rPr>
          <w:sz w:val="14"/>
        </w:rPr>
      </w:pPr>
      <w:r w:rsidRPr="00DF5537">
        <w:rPr>
          <w:sz w:val="14"/>
        </w:rPr>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DF5537">
        <w:rPr>
          <w:rStyle w:val="StyleUnderline"/>
        </w:rPr>
        <w:t xml:space="preserve">As an </w:t>
      </w:r>
      <w:r w:rsidRPr="009C7C8B">
        <w:rPr>
          <w:rStyle w:val="StyleUnderline"/>
          <w:highlight w:val="cyan"/>
        </w:rPr>
        <w:t xml:space="preserve">advocate for </w:t>
      </w:r>
      <w:r w:rsidRPr="00DF5537">
        <w:rPr>
          <w:rStyle w:val="Emphasis"/>
          <w:highlight w:val="cyan"/>
        </w:rPr>
        <w:t>transgender equality</w:t>
      </w:r>
      <w:r w:rsidRPr="00314EA4">
        <w:rPr>
          <w:rStyle w:val="StyleUnderline"/>
        </w:rPr>
        <w:t xml:space="preserve">, I </w:t>
      </w:r>
      <w:r w:rsidRPr="00DF5537">
        <w:rPr>
          <w:rStyle w:val="StyleUnderline"/>
        </w:rPr>
        <w:t xml:space="preserve">have </w:t>
      </w:r>
      <w:r w:rsidRPr="00DF5537">
        <w:rPr>
          <w:rStyle w:val="Emphasis"/>
          <w:highlight w:val="cyan"/>
        </w:rPr>
        <w:t>relied</w:t>
      </w:r>
      <w:r w:rsidRPr="009C7C8B">
        <w:rPr>
          <w:rStyle w:val="StyleUnderline"/>
          <w:highlight w:val="cyan"/>
        </w:rPr>
        <w:t xml:space="preserve"> on</w:t>
      </w:r>
      <w:r w:rsidRPr="00D21063">
        <w:rPr>
          <w:rStyle w:val="StyleUnderline"/>
        </w:rPr>
        <w:t xml:space="preserve"> the</w:t>
      </w:r>
      <w:r w:rsidRPr="00DF5537">
        <w:rPr>
          <w:sz w:val="14"/>
        </w:rPr>
        <w:t xml:space="preserve"> </w:t>
      </w:r>
      <w:r w:rsidRPr="00DF5537">
        <w:rPr>
          <w:sz w:val="14"/>
          <w:szCs w:val="16"/>
        </w:rPr>
        <w:t>traditional rights-based approach to</w:t>
      </w:r>
      <w:r w:rsidRPr="00DF5537">
        <w:rPr>
          <w:sz w:val="14"/>
        </w:rPr>
        <w:t xml:space="preserve"> </w:t>
      </w:r>
      <w:r w:rsidRPr="00DF5537">
        <w:rPr>
          <w:sz w:val="14"/>
          <w:szCs w:val="16"/>
        </w:rPr>
        <w:t xml:space="preserve">recognition and </w:t>
      </w:r>
      <w:r w:rsidRPr="00DF5537">
        <w:rPr>
          <w:sz w:val="14"/>
        </w:rPr>
        <w:t xml:space="preserve">have </w:t>
      </w:r>
      <w:r w:rsidRPr="00DF5537">
        <w:rPr>
          <w:rStyle w:val="StyleUnderline"/>
        </w:rPr>
        <w:t xml:space="preserve">crafted </w:t>
      </w:r>
      <w:r w:rsidRPr="009C7C8B">
        <w:rPr>
          <w:rStyle w:val="Emphasis"/>
          <w:highlight w:val="cyan"/>
        </w:rPr>
        <w:t>policy proposals</w:t>
      </w:r>
      <w:r w:rsidRPr="00DF5537">
        <w:rPr>
          <w:sz w:val="14"/>
        </w:rPr>
        <w:t xml:space="preserve"> </w:t>
      </w:r>
      <w:r w:rsidRPr="00D21063">
        <w:rPr>
          <w:rStyle w:val="StyleUnderline"/>
        </w:rPr>
        <w:t xml:space="preserve">for agencies to </w:t>
      </w:r>
      <w:r w:rsidRPr="00DF5537">
        <w:rPr>
          <w:rStyle w:val="Emphasis"/>
        </w:rPr>
        <w:t>reform</w:t>
      </w:r>
      <w:r w:rsidRPr="00D21063">
        <w:rPr>
          <w:rStyle w:val="StyleUnderline"/>
        </w:rPr>
        <w:t xml:space="preserve"> their standards</w:t>
      </w:r>
      <w:r w:rsidRPr="00DF5537">
        <w:rPr>
          <w:sz w:val="14"/>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w:t>
      </w:r>
      <w:r w:rsidRPr="00DF5537">
        <w:rPr>
          <w:rStyle w:val="StyleUnderline"/>
          <w:highlight w:val="cyan"/>
        </w:rPr>
        <w:t>political theorist</w:t>
      </w:r>
      <w:r w:rsidRPr="00D21063">
        <w:rPr>
          <w:rStyle w:val="StyleUnderline"/>
        </w:rPr>
        <w:t xml:space="preserve">, </w:t>
      </w:r>
      <w:r w:rsidRPr="00DF5537">
        <w:rPr>
          <w:rStyle w:val="StyleUnderline"/>
        </w:rPr>
        <w:t xml:space="preserve">I </w:t>
      </w:r>
      <w:r w:rsidRPr="00DF5537">
        <w:rPr>
          <w:rStyle w:val="StyleUnderline"/>
          <w:highlight w:val="cyan"/>
        </w:rPr>
        <w:t xml:space="preserve">have also </w:t>
      </w:r>
      <w:r w:rsidRPr="00DF5537">
        <w:rPr>
          <w:rStyle w:val="Emphasis"/>
          <w:highlight w:val="cyan"/>
        </w:rPr>
        <w:t>critiqued</w:t>
      </w:r>
      <w:r w:rsidRPr="00DF5537">
        <w:rPr>
          <w:rStyle w:val="StyleUnderline"/>
          <w:highlight w:val="cyan"/>
        </w:rPr>
        <w:t xml:space="preserve"> attempts to </w:t>
      </w:r>
      <w:r w:rsidRPr="009C7C8B">
        <w:rPr>
          <w:rStyle w:val="StyleUnderline"/>
          <w:highlight w:val="cyan"/>
        </w:rPr>
        <w:t>fit into systems</w:t>
      </w:r>
      <w:r w:rsidRPr="00DF5537">
        <w:rPr>
          <w:sz w:val="14"/>
        </w:rPr>
        <w:t xml:space="preserve"> of sex classification and argued for the "disestablishment" of sex/5 I have </w:t>
      </w:r>
      <w:r w:rsidRPr="009C7C8B">
        <w:rPr>
          <w:rStyle w:val="Emphasis"/>
          <w:highlight w:val="cyan"/>
        </w:rPr>
        <w:t>suggested</w:t>
      </w:r>
      <w:r w:rsidRPr="009C7C8B">
        <w:rPr>
          <w:rStyle w:val="StyleUnderline"/>
          <w:highlight w:val="cyan"/>
        </w:rPr>
        <w:t xml:space="preserve"> that</w:t>
      </w:r>
      <w:r w:rsidRPr="00DF5537">
        <w:rPr>
          <w:sz w:val="14"/>
        </w:rPr>
        <w:t xml:space="preserve"> the goal of </w:t>
      </w:r>
      <w:r w:rsidRPr="009C7C8B">
        <w:rPr>
          <w:rStyle w:val="Emphasis"/>
          <w:highlight w:val="cyan"/>
        </w:rPr>
        <w:t>recognition</w:t>
      </w:r>
      <w:r w:rsidRPr="009C7C8B">
        <w:rPr>
          <w:rStyle w:val="StyleUnderline"/>
          <w:highlight w:val="cyan"/>
        </w:rPr>
        <w:t xml:space="preserve"> leaves</w:t>
      </w:r>
      <w:r w:rsidRPr="00D21063">
        <w:rPr>
          <w:rStyle w:val="StyleUnderline"/>
        </w:rPr>
        <w:t xml:space="preserve"> intact </w:t>
      </w:r>
      <w:r w:rsidRPr="00DF5537">
        <w:rPr>
          <w:rStyle w:val="StyleUnderline"/>
          <w:highlight w:val="cyan"/>
        </w:rPr>
        <w:t xml:space="preserve">the </w:t>
      </w:r>
      <w:r w:rsidRPr="00DF5537">
        <w:rPr>
          <w:rStyle w:val="Emphasis"/>
          <w:highlight w:val="cyan"/>
        </w:rPr>
        <w:t>power of the state</w:t>
      </w:r>
      <w:r w:rsidRPr="005E2115">
        <w:rPr>
          <w:rStyle w:val="StyleUnderline"/>
        </w:rPr>
        <w:t xml:space="preserve"> to decide who gets</w:t>
      </w:r>
      <w:r w:rsidRPr="00D21063">
        <w:rPr>
          <w:rStyle w:val="StyleUnderline"/>
        </w:rPr>
        <w:t xml:space="preserve"> what, and that </w:t>
      </w:r>
      <w:r w:rsidRPr="009C7C8B">
        <w:rPr>
          <w:rStyle w:val="Emphasis"/>
          <w:highlight w:val="cyan"/>
        </w:rPr>
        <w:t xml:space="preserve">ending its ability </w:t>
      </w:r>
      <w:r w:rsidRPr="009C7C8B">
        <w:rPr>
          <w:rStyle w:val="StyleUnderline"/>
          <w:highlight w:val="cyan"/>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9C7C8B">
        <w:rPr>
          <w:rStyle w:val="Emphasis"/>
          <w:highlight w:val="cyan"/>
        </w:rPr>
        <w:t>rights</w:t>
      </w:r>
      <w:r w:rsidRPr="00D21063">
        <w:rPr>
          <w:rStyle w:val="StyleUnderline"/>
        </w:rPr>
        <w:t xml:space="preserve">, </w:t>
      </w:r>
      <w:r w:rsidRPr="00DF5537">
        <w:rPr>
          <w:rStyle w:val="StyleUnderline"/>
          <w:highlight w:val="cyan"/>
        </w:rPr>
        <w:t xml:space="preserve">and </w:t>
      </w:r>
      <w:r w:rsidRPr="00DF5537">
        <w:rPr>
          <w:rStyle w:val="Emphasis"/>
          <w:highlight w:val="cyan"/>
        </w:rPr>
        <w:t>privileges</w:t>
      </w:r>
      <w:r w:rsidRPr="00DF5537">
        <w:rPr>
          <w:sz w:val="14"/>
        </w:rPr>
        <w:t>—marriage, and the benefits that derive from it, is the most obvious example—</w:t>
      </w:r>
      <w:r w:rsidRPr="009C7C8B">
        <w:rPr>
          <w:rStyle w:val="StyleUnderline"/>
          <w:highlight w:val="cyan"/>
        </w:rPr>
        <w:t xml:space="preserve">should be a </w:t>
      </w:r>
      <w:r w:rsidRPr="009C7C8B">
        <w:rPr>
          <w:rStyle w:val="Emphasis"/>
          <w:highlight w:val="cyan"/>
        </w:rPr>
        <w:t>priority</w:t>
      </w:r>
      <w:r w:rsidRPr="00DF5537">
        <w:rPr>
          <w:sz w:val="14"/>
        </w:rPr>
        <w:t xml:space="preserve"> for the movement. </w:t>
      </w:r>
      <w:r w:rsidRPr="00D21063">
        <w:rPr>
          <w:rStyle w:val="StyleUnderline"/>
        </w:rPr>
        <w:t>Like many</w:t>
      </w:r>
      <w:r w:rsidRPr="00DF5537">
        <w:rPr>
          <w:sz w:val="14"/>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w:t>
      </w:r>
      <w:r w:rsidRPr="00DF5537">
        <w:rPr>
          <w:rStyle w:val="StyleUnderline"/>
          <w:highlight w:val="cyan"/>
        </w:rPr>
        <w:t>movements</w:t>
      </w:r>
      <w:r w:rsidRPr="00D21063">
        <w:rPr>
          <w:rStyle w:val="StyleUnderline"/>
        </w:rPr>
        <w:t xml:space="preserve"> for </w:t>
      </w:r>
      <w:r w:rsidRPr="00DF5537">
        <w:rPr>
          <w:rStyle w:val="Emphasis"/>
        </w:rPr>
        <w:t>transgender ri</w:t>
      </w:r>
      <w:r w:rsidRPr="00D21063">
        <w:rPr>
          <w:rStyle w:val="Emphasis"/>
        </w:rPr>
        <w:t>ghts</w:t>
      </w:r>
      <w:r w:rsidRPr="00DF5537">
        <w:rPr>
          <w:sz w:val="14"/>
        </w:rPr>
        <w:t xml:space="preserve">, transgender equality, and gender justice, </w:t>
      </w:r>
      <w:r w:rsidRPr="00DF5537">
        <w:rPr>
          <w:rStyle w:val="StyleUnderline"/>
        </w:rPr>
        <w:t xml:space="preserve">I </w:t>
      </w:r>
      <w:r w:rsidRPr="00DF5537">
        <w:rPr>
          <w:rStyle w:val="StyleUnderline"/>
          <w:highlight w:val="cyan"/>
        </w:rPr>
        <w:t xml:space="preserve">hold </w:t>
      </w:r>
      <w:r w:rsidRPr="00DF5537">
        <w:rPr>
          <w:rStyle w:val="Emphasis"/>
          <w:highlight w:val="cyan"/>
        </w:rPr>
        <w:t>both positions simultaneously</w:t>
      </w:r>
      <w:r w:rsidRPr="009C7C8B">
        <w:rPr>
          <w:rStyle w:val="StyleUnderline"/>
          <w:highlight w:val="cyan"/>
        </w:rPr>
        <w:t xml:space="preserve">. They are </w:t>
      </w:r>
      <w:r w:rsidRPr="009C7C8B">
        <w:rPr>
          <w:rStyle w:val="Emphasis"/>
          <w:highlight w:val="cyan"/>
        </w:rPr>
        <w:t>not</w:t>
      </w:r>
      <w:r w:rsidRPr="00DF5537">
        <w:rPr>
          <w:sz w:val="14"/>
        </w:rPr>
        <w:t xml:space="preserve"> necessarily </w:t>
      </w:r>
      <w:r w:rsidRPr="009C7C8B">
        <w:rPr>
          <w:rStyle w:val="Emphasis"/>
          <w:highlight w:val="cyan"/>
        </w:rPr>
        <w:t>incompatible</w:t>
      </w:r>
      <w:r w:rsidRPr="00DF5537">
        <w:rPr>
          <w:sz w:val="14"/>
        </w:rPr>
        <w:t xml:space="preserve">. </w:t>
      </w:r>
      <w:r w:rsidRPr="00D21063">
        <w:rPr>
          <w:rStyle w:val="StyleUnderline"/>
        </w:rPr>
        <w:t xml:space="preserve">One might see </w:t>
      </w:r>
      <w:r w:rsidRPr="00DF5537">
        <w:rPr>
          <w:rStyle w:val="StyleUnderline"/>
        </w:rPr>
        <w:t>them, instead, as inhabiting</w:t>
      </w:r>
      <w:r w:rsidRPr="00D21063">
        <w:rPr>
          <w:rStyle w:val="StyleUnderline"/>
        </w:rPr>
        <w:t xml:space="preserve"> </w:t>
      </w:r>
      <w:r w:rsidRPr="00D21063">
        <w:rPr>
          <w:rStyle w:val="Emphasis"/>
        </w:rPr>
        <w:t>different time frames</w:t>
      </w:r>
      <w:r w:rsidRPr="00DF5537">
        <w:rPr>
          <w:sz w:val="14"/>
        </w:rPr>
        <w:t xml:space="preserve">, or moving at different speeds: </w:t>
      </w:r>
      <w:r w:rsidRPr="00DF5537">
        <w:rPr>
          <w:rStyle w:val="StyleUnderline"/>
          <w:highlight w:val="cyan"/>
        </w:rPr>
        <w:t>one is</w:t>
      </w:r>
      <w:r w:rsidRPr="00DF5537">
        <w:rPr>
          <w:rStyle w:val="StyleUnderline"/>
        </w:rPr>
        <w:t xml:space="preserve"> a </w:t>
      </w:r>
      <w:r w:rsidRPr="00DF5537">
        <w:rPr>
          <w:rStyle w:val="Emphasis"/>
          <w:highlight w:val="cyan"/>
        </w:rPr>
        <w:t>short-term</w:t>
      </w:r>
      <w:r w:rsidRPr="00DF5537">
        <w:rPr>
          <w:sz w:val="14"/>
        </w:rPr>
        <w:t xml:space="preserve"> objective of recognition </w:t>
      </w:r>
      <w:r w:rsidRPr="009C7C8B">
        <w:rPr>
          <w:rStyle w:val="StyleUnderline"/>
          <w:highlight w:val="cyan"/>
        </w:rPr>
        <w:t xml:space="preserve">to </w:t>
      </w:r>
      <w:r w:rsidRPr="009C7C8B">
        <w:rPr>
          <w:rStyle w:val="Emphasis"/>
          <w:highlight w:val="cyan"/>
        </w:rPr>
        <w:t>alleviate</w:t>
      </w:r>
      <w:r w:rsidRPr="00D21063">
        <w:rPr>
          <w:rStyle w:val="StyleUnderline"/>
        </w:rPr>
        <w:t xml:space="preserve"> the </w:t>
      </w:r>
      <w:r w:rsidRPr="00D21063">
        <w:rPr>
          <w:rStyle w:val="Emphasis"/>
        </w:rPr>
        <w:t xml:space="preserve">material </w:t>
      </w:r>
      <w:r w:rsidRPr="009C7C8B">
        <w:rPr>
          <w:rStyle w:val="Emphasis"/>
          <w:highlight w:val="cyan"/>
        </w:rPr>
        <w:t>problems</w:t>
      </w:r>
      <w:r w:rsidRPr="00DF5537">
        <w:rPr>
          <w:sz w:val="14"/>
        </w:rPr>
        <w:t xml:space="preserve"> of misclassified individuals in the here and now, and </w:t>
      </w:r>
      <w:r w:rsidRPr="009C7C8B">
        <w:rPr>
          <w:rStyle w:val="StyleUnderline"/>
          <w:highlight w:val="cyan"/>
        </w:rPr>
        <w:t xml:space="preserve">the </w:t>
      </w:r>
      <w:r w:rsidRPr="00DF5537">
        <w:rPr>
          <w:rStyle w:val="Emphasis"/>
          <w:highlight w:val="cyan"/>
        </w:rPr>
        <w:t>other</w:t>
      </w:r>
      <w:r w:rsidRPr="009C7C8B">
        <w:rPr>
          <w:rStyle w:val="StyleUnderline"/>
          <w:highlight w:val="cyan"/>
        </w:rPr>
        <w:t xml:space="preserve"> is a </w:t>
      </w:r>
      <w:r w:rsidRPr="009C7C8B">
        <w:rPr>
          <w:rStyle w:val="Emphasis"/>
          <w:highlight w:val="cyan"/>
        </w:rPr>
        <w:t>long-term vision</w:t>
      </w:r>
      <w:r w:rsidRPr="00DF5537">
        <w:rPr>
          <w:sz w:val="14"/>
        </w:rPr>
        <w:t xml:space="preserve"> of a government that does not tell anyone what sex they are. Despite my earlier breakdown of the various camps and their arguments, </w:t>
      </w:r>
      <w:r w:rsidRPr="00D21063">
        <w:rPr>
          <w:rStyle w:val="StyleUnderline"/>
        </w:rPr>
        <w:t xml:space="preserve">these </w:t>
      </w:r>
      <w:r w:rsidRPr="00DF5537">
        <w:rPr>
          <w:rStyle w:val="Emphasis"/>
          <w:highlight w:val="cyan"/>
        </w:rPr>
        <w:t>different</w:t>
      </w:r>
      <w:r w:rsidRPr="00DF5537">
        <w:rPr>
          <w:rStyle w:val="Emphasis"/>
        </w:rPr>
        <w:t xml:space="preserve"> viewpoints</w:t>
      </w:r>
      <w:r w:rsidRPr="00D21063">
        <w:rPr>
          <w:rStyle w:val="StyleUnderline"/>
        </w:rPr>
        <w:t xml:space="preserve"> </w:t>
      </w:r>
      <w:r w:rsidRPr="009C7C8B">
        <w:rPr>
          <w:rStyle w:val="StyleUnderline"/>
          <w:highlight w:val="cyan"/>
        </w:rPr>
        <w:t xml:space="preserve">are </w:t>
      </w:r>
      <w:r w:rsidRPr="00DF5537">
        <w:rPr>
          <w:rStyle w:val="Emphasis"/>
          <w:highlight w:val="cyan"/>
        </w:rPr>
        <w:t>not</w:t>
      </w:r>
      <w:r w:rsidRPr="00DF5537">
        <w:rPr>
          <w:rStyle w:val="Emphasis"/>
        </w:rPr>
        <w:t xml:space="preserve"> necessarily</w:t>
      </w:r>
      <w:r w:rsidRPr="00DF5537">
        <w:rPr>
          <w:rStyle w:val="StyleUnderline"/>
        </w:rPr>
        <w:t xml:space="preserve"> </w:t>
      </w:r>
      <w:r w:rsidRPr="00DF5537">
        <w:rPr>
          <w:rStyle w:val="StyleUnderline"/>
          <w:highlight w:val="cyan"/>
        </w:rPr>
        <w:t xml:space="preserve">held by </w:t>
      </w:r>
      <w:r w:rsidRPr="00DF5537">
        <w:rPr>
          <w:rStyle w:val="Emphasis"/>
          <w:highlight w:val="cyan"/>
        </w:rPr>
        <w:t>distinct</w:t>
      </w:r>
      <w:r w:rsidRPr="00DF5537">
        <w:rPr>
          <w:rStyle w:val="Emphasis"/>
        </w:rPr>
        <w:t xml:space="preserve"> sets</w:t>
      </w:r>
      <w:r w:rsidRPr="00DF5537">
        <w:rPr>
          <w:rStyle w:val="StyleUnderline"/>
        </w:rPr>
        <w:t xml:space="preserve"> of </w:t>
      </w:r>
      <w:r w:rsidRPr="00DF5537">
        <w:rPr>
          <w:rStyle w:val="Emphasis"/>
          <w:highlight w:val="cyan"/>
        </w:rPr>
        <w:t>people</w:t>
      </w:r>
      <w:r w:rsidRPr="00DF5537">
        <w:rPr>
          <w:sz w:val="14"/>
        </w:rPr>
        <w:t>. The appearance of one or the other might depend, instead, on what position is most intelligible and useful in a particular context.</w:t>
      </w:r>
    </w:p>
    <w:p w14:paraId="4376E9AA" w14:textId="77777777" w:rsidR="00BB0AF6" w:rsidRPr="000F7FA0" w:rsidRDefault="00BB0AF6" w:rsidP="00BB0AF6">
      <w:pPr>
        <w:pStyle w:val="Heading4"/>
      </w:pPr>
      <w:r>
        <w:t xml:space="preserve">They ought connect their politics to </w:t>
      </w:r>
      <w:r>
        <w:rPr>
          <w:u w:val="single"/>
        </w:rPr>
        <w:t>concrete strategies</w:t>
      </w:r>
      <w:r>
        <w:t xml:space="preserve">. Theorizing trans life as </w:t>
      </w:r>
      <w:r>
        <w:rPr>
          <w:u w:val="single"/>
        </w:rPr>
        <w:t>inherently</w:t>
      </w:r>
      <w:r>
        <w:t xml:space="preserve"> disruptive </w:t>
      </w:r>
      <w:r>
        <w:rPr>
          <w:u w:val="single"/>
        </w:rPr>
        <w:t>oversimplifies</w:t>
      </w:r>
      <w:r>
        <w:t xml:space="preserve"> and </w:t>
      </w:r>
      <w:r>
        <w:rPr>
          <w:u w:val="single"/>
        </w:rPr>
        <w:t>depoliticizes</w:t>
      </w:r>
      <w:r>
        <w:t xml:space="preserve">. </w:t>
      </w:r>
    </w:p>
    <w:p w14:paraId="43EEE544" w14:textId="7AE1A154" w:rsidR="00BB0AF6" w:rsidRDefault="00902A2B" w:rsidP="00BB0AF6">
      <w:r>
        <w:rPr>
          <w:rStyle w:val="Style13ptBold"/>
        </w:rPr>
        <w:t xml:space="preserve">Research Fellow </w:t>
      </w:r>
      <w:r w:rsidR="00BB0AF6" w:rsidRPr="00C12203">
        <w:rPr>
          <w:rStyle w:val="Style13ptBold"/>
        </w:rPr>
        <w:t>Cull, 25</w:t>
      </w:r>
      <w:r w:rsidR="00BB0AF6">
        <w:t>—Research Fellow at Trinity College Dublin (Matthew, “Ideal Theory, Literary Theory: Whither Transfeminism?,” The Routledge Handbook of Non-Ideal Theory, Chapter 18, pp. 254-256, brackets in original, language modifications denoted by chevrons, dml</w:t>
      </w:r>
      <w:r w:rsidR="005F6A5C">
        <w:t>, DOA: March 9, 2026</w:t>
      </w:r>
      <w:r w:rsidR="00BB0AF6">
        <w:t>)</w:t>
      </w:r>
    </w:p>
    <w:p w14:paraId="3EDE389F" w14:textId="77777777" w:rsidR="00BB0AF6" w:rsidRPr="007B2C8A" w:rsidRDefault="00BB0AF6" w:rsidP="00BB0AF6">
      <w:pPr>
        <w:rPr>
          <w:sz w:val="14"/>
        </w:rPr>
      </w:pPr>
      <w:r w:rsidRPr="007B2C8A">
        <w:rPr>
          <w:sz w:val="14"/>
        </w:rPr>
        <w:t>The above points us away from ideal theory approaches to understanding trans peop</w:t>
      </w:r>
      <w:r w:rsidRPr="003753CB">
        <w:rPr>
          <w:sz w:val="14"/>
        </w:rPr>
        <w:t xml:space="preserve">le. </w:t>
      </w:r>
      <w:r w:rsidRPr="007B2C8A">
        <w:rPr>
          <w:rStyle w:val="StyleUnderline"/>
          <w:highlight w:val="cyan"/>
        </w:rPr>
        <w:t>Rather than</w:t>
      </w:r>
      <w:r w:rsidRPr="000F7FA0">
        <w:rPr>
          <w:rStyle w:val="StyleUnderline"/>
        </w:rPr>
        <w:t xml:space="preserve"> relying on </w:t>
      </w:r>
      <w:r w:rsidRPr="007B2C8A">
        <w:rPr>
          <w:rStyle w:val="Emphasis"/>
          <w:highlight w:val="cyan"/>
        </w:rPr>
        <w:t>idealizations</w:t>
      </w:r>
      <w:r w:rsidRPr="007B2C8A">
        <w:rPr>
          <w:rStyle w:val="StyleUnderline"/>
          <w:highlight w:val="cyan"/>
        </w:rPr>
        <w:t xml:space="preserve"> about trans people</w:t>
      </w:r>
      <w:r w:rsidRPr="000F7FA0">
        <w:rPr>
          <w:rStyle w:val="StyleUnderline"/>
        </w:rPr>
        <w:t xml:space="preserve"> and the societies that they inhabit</w:t>
      </w:r>
      <w:r w:rsidRPr="007B2C8A">
        <w:rPr>
          <w:sz w:val="14"/>
        </w:rPr>
        <w:t xml:space="preserve">, one should </w:t>
      </w:r>
      <w:r w:rsidRPr="007B2C8A">
        <w:rPr>
          <w:rStyle w:val="StyleUnderline"/>
          <w:highlight w:val="cyan"/>
        </w:rPr>
        <w:t xml:space="preserve">look to the </w:t>
      </w:r>
      <w:r w:rsidRPr="007B2C8A">
        <w:rPr>
          <w:rStyle w:val="Emphasis"/>
          <w:highlight w:val="cyan"/>
        </w:rPr>
        <w:t>specifics</w:t>
      </w:r>
      <w:r w:rsidRPr="007B2C8A">
        <w:rPr>
          <w:rStyle w:val="StyleUnderline"/>
          <w:highlight w:val="cyan"/>
        </w:rPr>
        <w:t xml:space="preserve"> of trans life</w:t>
      </w:r>
      <w:r w:rsidRPr="007B2C8A">
        <w:rPr>
          <w:sz w:val="14"/>
        </w:rPr>
        <w:t xml:space="preserve">, </w:t>
      </w:r>
      <w:r w:rsidRPr="000F7FA0">
        <w:rPr>
          <w:rStyle w:val="StyleUnderline"/>
        </w:rPr>
        <w:t xml:space="preserve">the </w:t>
      </w:r>
      <w:r w:rsidRPr="007B2C8A">
        <w:rPr>
          <w:rStyle w:val="Emphasis"/>
          <w:highlight w:val="cyan"/>
        </w:rPr>
        <w:t>contexts</w:t>
      </w:r>
      <w:r w:rsidRPr="000F7FA0">
        <w:rPr>
          <w:rStyle w:val="StyleUnderline"/>
        </w:rPr>
        <w:t xml:space="preserve"> that they find themselves in</w:t>
      </w:r>
      <w:r w:rsidRPr="007B2C8A">
        <w:rPr>
          <w:sz w:val="14"/>
        </w:rPr>
        <w:t xml:space="preserve">, </w:t>
      </w:r>
      <w:r w:rsidRPr="007B2C8A">
        <w:rPr>
          <w:rStyle w:val="StyleUnderline"/>
          <w:highlight w:val="cyan"/>
        </w:rPr>
        <w:t>and</w:t>
      </w:r>
      <w:r w:rsidRPr="000F7FA0">
        <w:rPr>
          <w:rStyle w:val="StyleUnderline"/>
        </w:rPr>
        <w:t xml:space="preserve"> the </w:t>
      </w:r>
      <w:r w:rsidRPr="007B2C8A">
        <w:rPr>
          <w:rStyle w:val="Emphasis"/>
          <w:highlight w:val="cyan"/>
        </w:rPr>
        <w:t>approaches</w:t>
      </w:r>
      <w:r w:rsidRPr="000F7FA0">
        <w:rPr>
          <w:rStyle w:val="StyleUnderline"/>
        </w:rPr>
        <w:t xml:space="preserve"> that they take to navigate an often hostile world</w:t>
      </w:r>
      <w:r w:rsidRPr="007B2C8A">
        <w:rPr>
          <w:sz w:val="14"/>
        </w:rPr>
        <w:t xml:space="preserve">. However, </w:t>
      </w:r>
      <w:r w:rsidRPr="000F7FA0">
        <w:rPr>
          <w:rStyle w:val="StyleUnderline"/>
        </w:rPr>
        <w:t xml:space="preserve">the above considerations do not merely point to better ways to </w:t>
      </w:r>
      <w:r w:rsidRPr="007B2C8A">
        <w:rPr>
          <w:rStyle w:val="Emphasis"/>
        </w:rPr>
        <w:t>theorize</w:t>
      </w:r>
      <w:r w:rsidRPr="000F7FA0">
        <w:rPr>
          <w:rStyle w:val="StyleUnderline"/>
        </w:rPr>
        <w:t xml:space="preserve"> about trans people</w:t>
      </w:r>
      <w:r w:rsidRPr="007B2C8A">
        <w:rPr>
          <w:sz w:val="14"/>
        </w:rPr>
        <w:t xml:space="preserve">. </w:t>
      </w:r>
      <w:r w:rsidRPr="000F7FA0">
        <w:rPr>
          <w:rStyle w:val="StyleUnderline"/>
        </w:rPr>
        <w:t xml:space="preserve">They also point to a transfeminist </w:t>
      </w:r>
      <w:r w:rsidRPr="007B2C8A">
        <w:rPr>
          <w:rStyle w:val="Emphasis"/>
        </w:rPr>
        <w:t>politics</w:t>
      </w:r>
      <w:r w:rsidRPr="007B2C8A">
        <w:rPr>
          <w:sz w:val="14"/>
        </w:rPr>
        <w:t>.</w:t>
      </w:r>
    </w:p>
    <w:p w14:paraId="6E2EFA36" w14:textId="77777777" w:rsidR="00BB0AF6" w:rsidRPr="007B2C8A" w:rsidRDefault="00BB0AF6" w:rsidP="00BB0AF6">
      <w:pPr>
        <w:rPr>
          <w:sz w:val="14"/>
        </w:rPr>
      </w:pPr>
      <w:r w:rsidRPr="007B2C8A">
        <w:rPr>
          <w:sz w:val="14"/>
        </w:rPr>
        <w:t xml:space="preserve">Remember the ways in which both queer theorists and cultural feminists were critiqued for idealizing the political capacity of trans people. </w:t>
      </w:r>
      <w:r w:rsidRPr="000F7FA0">
        <w:rPr>
          <w:rStyle w:val="StyleUnderline"/>
        </w:rPr>
        <w:t xml:space="preserve">By virtue of </w:t>
      </w:r>
      <w:r w:rsidRPr="007B2C8A">
        <w:rPr>
          <w:rStyle w:val="Emphasis"/>
        </w:rPr>
        <w:t>existing</w:t>
      </w:r>
      <w:r w:rsidRPr="000F7FA0">
        <w:rPr>
          <w:rStyle w:val="StyleUnderline"/>
        </w:rPr>
        <w:t xml:space="preserve"> whilst trans</w:t>
      </w:r>
      <w:r w:rsidRPr="007B2C8A">
        <w:rPr>
          <w:sz w:val="14"/>
        </w:rPr>
        <w:t xml:space="preserve">, </w:t>
      </w:r>
      <w:r w:rsidRPr="007B2C8A">
        <w:rPr>
          <w:rStyle w:val="StyleUnderline"/>
          <w:highlight w:val="cyan"/>
        </w:rPr>
        <w:t xml:space="preserve">trans people were positioned as </w:t>
      </w:r>
      <w:r w:rsidRPr="007B2C8A">
        <w:rPr>
          <w:rStyle w:val="Emphasis"/>
          <w:highlight w:val="cyan"/>
        </w:rPr>
        <w:t>inherently</w:t>
      </w:r>
      <w:r w:rsidRPr="007B2C8A">
        <w:rPr>
          <w:rStyle w:val="StyleUnderline"/>
          <w:highlight w:val="cyan"/>
        </w:rPr>
        <w:t xml:space="preserve"> disruptive</w:t>
      </w:r>
      <w:r w:rsidRPr="000F7FA0">
        <w:rPr>
          <w:rStyle w:val="StyleUnderline"/>
        </w:rPr>
        <w:t xml:space="preserve"> or oppressive</w:t>
      </w:r>
      <w:r w:rsidRPr="007B2C8A">
        <w:rPr>
          <w:sz w:val="14"/>
        </w:rPr>
        <w:t xml:space="preserve">, </w:t>
      </w:r>
      <w:r w:rsidRPr="007B2C8A">
        <w:rPr>
          <w:rStyle w:val="Emphasis"/>
        </w:rPr>
        <w:t>inherently</w:t>
      </w:r>
      <w:r w:rsidRPr="000F7FA0">
        <w:rPr>
          <w:rStyle w:val="StyleUnderline"/>
        </w:rPr>
        <w:t xml:space="preserve"> able to overthrow or reinforce oppressive systems</w:t>
      </w:r>
      <w:r w:rsidRPr="007B2C8A">
        <w:rPr>
          <w:sz w:val="14"/>
        </w:rPr>
        <w:t xml:space="preserve">. </w:t>
      </w:r>
      <w:r w:rsidRPr="000F7FA0">
        <w:rPr>
          <w:rStyle w:val="StyleUnderline"/>
        </w:rPr>
        <w:t xml:space="preserve">Such views </w:t>
      </w:r>
      <w:r w:rsidRPr="007B2C8A">
        <w:rPr>
          <w:rStyle w:val="Emphasis"/>
          <w:highlight w:val="cyan"/>
        </w:rPr>
        <w:t>wildly overstated</w:t>
      </w:r>
      <w:r w:rsidRPr="000F7FA0">
        <w:rPr>
          <w:rStyle w:val="StyleUnderline"/>
        </w:rPr>
        <w:t xml:space="preserve"> the political </w:t>
      </w:r>
      <w:r w:rsidRPr="007B2C8A">
        <w:rPr>
          <w:rStyle w:val="StyleUnderline"/>
          <w:highlight w:val="cyan"/>
        </w:rPr>
        <w:t>power</w:t>
      </w:r>
      <w:r w:rsidRPr="000F7FA0">
        <w:rPr>
          <w:rStyle w:val="StyleUnderline"/>
        </w:rPr>
        <w:t xml:space="preserve"> that trans people have </w:t>
      </w:r>
      <w:r w:rsidRPr="007B2C8A">
        <w:rPr>
          <w:rStyle w:val="StyleUnderline"/>
          <w:highlight w:val="cyan"/>
        </w:rPr>
        <w:t>just in</w:t>
      </w:r>
      <w:r w:rsidRPr="000F7FA0">
        <w:rPr>
          <w:rStyle w:val="StyleUnderline"/>
        </w:rPr>
        <w:t xml:space="preserve"> virtue of </w:t>
      </w:r>
      <w:r w:rsidRPr="007B2C8A">
        <w:rPr>
          <w:rStyle w:val="StyleUnderline"/>
          <w:highlight w:val="cyan"/>
        </w:rPr>
        <w:t>being trans</w:t>
      </w:r>
      <w:r w:rsidRPr="000F7FA0">
        <w:rPr>
          <w:rStyle w:val="StyleUnderline"/>
        </w:rPr>
        <w:t xml:space="preserve"> people</w:t>
      </w:r>
      <w:r w:rsidRPr="007B2C8A">
        <w:rPr>
          <w:sz w:val="14"/>
        </w:rPr>
        <w:t xml:space="preserve">. </w:t>
      </w:r>
      <w:r w:rsidRPr="000F7FA0">
        <w:rPr>
          <w:rStyle w:val="StyleUnderline"/>
        </w:rPr>
        <w:t>This does not</w:t>
      </w:r>
      <w:r w:rsidRPr="007B2C8A">
        <w:rPr>
          <w:sz w:val="14"/>
        </w:rPr>
        <w:t xml:space="preserve">, of course, </w:t>
      </w:r>
      <w:r w:rsidRPr="000F7FA0">
        <w:rPr>
          <w:rStyle w:val="StyleUnderline"/>
        </w:rPr>
        <w:t>mean that trans people are completely powerless</w:t>
      </w:r>
      <w:r w:rsidRPr="007B2C8A">
        <w:rPr>
          <w:sz w:val="14"/>
        </w:rPr>
        <w:t xml:space="preserve">: not at all. However, </w:t>
      </w:r>
      <w:r w:rsidRPr="007B2C8A">
        <w:rPr>
          <w:rStyle w:val="StyleUnderline"/>
          <w:highlight w:val="cyan"/>
        </w:rPr>
        <w:t xml:space="preserve">political power requires </w:t>
      </w:r>
      <w:r w:rsidRPr="007B2C8A">
        <w:rPr>
          <w:rStyle w:val="Emphasis"/>
          <w:highlight w:val="cyan"/>
        </w:rPr>
        <w:t>more</w:t>
      </w:r>
      <w:r w:rsidRPr="007B2C8A">
        <w:rPr>
          <w:rStyle w:val="StyleUnderline"/>
          <w:highlight w:val="cyan"/>
        </w:rPr>
        <w:t xml:space="preserve"> than merely </w:t>
      </w:r>
      <w:r w:rsidRPr="007B2C8A">
        <w:rPr>
          <w:rStyle w:val="Emphasis"/>
          <w:highlight w:val="cyan"/>
        </w:rPr>
        <w:t>existing</w:t>
      </w:r>
      <w:r w:rsidRPr="007B2C8A">
        <w:rPr>
          <w:rStyle w:val="StyleUnderline"/>
          <w:highlight w:val="cyan"/>
        </w:rPr>
        <w:t xml:space="preserve"> as trans</w:t>
      </w:r>
      <w:r w:rsidRPr="007B2C8A">
        <w:rPr>
          <w:sz w:val="14"/>
        </w:rPr>
        <w:t xml:space="preserve"> – </w:t>
      </w:r>
      <w:r w:rsidRPr="007B2C8A">
        <w:rPr>
          <w:rStyle w:val="StyleUnderline"/>
          <w:highlight w:val="cyan"/>
        </w:rPr>
        <w:t xml:space="preserve">it requires </w:t>
      </w:r>
      <w:r w:rsidRPr="007B2C8A">
        <w:rPr>
          <w:rStyle w:val="Emphasis"/>
          <w:highlight w:val="cyan"/>
        </w:rPr>
        <w:t>organization</w:t>
      </w:r>
      <w:r w:rsidRPr="007B2C8A">
        <w:rPr>
          <w:sz w:val="14"/>
          <w:highlight w:val="cyan"/>
        </w:rPr>
        <w:t xml:space="preserve">, </w:t>
      </w:r>
      <w:r w:rsidRPr="007B2C8A">
        <w:rPr>
          <w:rStyle w:val="Emphasis"/>
          <w:highlight w:val="cyan"/>
        </w:rPr>
        <w:t>movement building</w:t>
      </w:r>
      <w:r w:rsidRPr="007B2C8A">
        <w:rPr>
          <w:sz w:val="14"/>
          <w:highlight w:val="cyan"/>
        </w:rPr>
        <w:t xml:space="preserve">, </w:t>
      </w:r>
      <w:r w:rsidRPr="007B2C8A">
        <w:rPr>
          <w:rStyle w:val="StyleUnderline"/>
          <w:highlight w:val="cyan"/>
        </w:rPr>
        <w:t>and</w:t>
      </w:r>
      <w:r w:rsidRPr="000F7FA0">
        <w:rPr>
          <w:rStyle w:val="StyleUnderline"/>
        </w:rPr>
        <w:t xml:space="preserve"> developing </w:t>
      </w:r>
      <w:r w:rsidRPr="007B2C8A">
        <w:rPr>
          <w:rStyle w:val="Emphasis"/>
          <w:highlight w:val="cyan"/>
        </w:rPr>
        <w:t>popular support</w:t>
      </w:r>
      <w:r w:rsidRPr="007B2C8A">
        <w:rPr>
          <w:sz w:val="14"/>
        </w:rPr>
        <w:t>. Trans people, in virtue of our low numbers and relative material disposses- sion, cannot rely solely on ourselves to make political change. We need to build a broad-based movement that builds alliances with other working-class and lumpen populations to resist transphobia, exploitation, racism, and so on.</w:t>
      </w:r>
    </w:p>
    <w:p w14:paraId="1B41CA47" w14:textId="77777777" w:rsidR="00BB0AF6" w:rsidRPr="007B2C8A" w:rsidRDefault="00BB0AF6" w:rsidP="00BB0AF6">
      <w:pPr>
        <w:rPr>
          <w:sz w:val="14"/>
        </w:rPr>
      </w:pPr>
      <w:r w:rsidRPr="007B2C8A">
        <w:rPr>
          <w:sz w:val="14"/>
        </w:rPr>
        <w:t xml:space="preserve">Of course, despite Namaste and Prosser offering powerful reasons to reject ideal theory in both its queer theory and cultural feminist forms, ideal theory continues to find support in some quarters. On the one hand, Raymond-inspired right-wing anti-trans movements have of course found a new life in the late 2010s and early 2020s. On the other hand, an unexpected revival of ideal theory in the queer theory mould has emerged from the afropessi- mist tradition in the work of Marquis Bey. I suggest that </w:t>
      </w:r>
      <w:r w:rsidRPr="000F7FA0">
        <w:rPr>
          <w:rStyle w:val="StyleUnderline"/>
        </w:rPr>
        <w:t>we must reject</w:t>
      </w:r>
      <w:r w:rsidRPr="007B2C8A">
        <w:rPr>
          <w:sz w:val="14"/>
        </w:rPr>
        <w:t xml:space="preserve"> both of these forms of ideal theory, instead building a transfeminist movement led by trans people and grounded in the experiences and needs of trans people.</w:t>
      </w:r>
    </w:p>
    <w:p w14:paraId="45F9C58F" w14:textId="77777777" w:rsidR="00BB0AF6" w:rsidRPr="007B2C8A" w:rsidRDefault="00BB0AF6" w:rsidP="00BB0AF6">
      <w:pPr>
        <w:rPr>
          <w:sz w:val="14"/>
        </w:rPr>
      </w:pPr>
      <w:r w:rsidRPr="007B2C8A">
        <w:rPr>
          <w:sz w:val="14"/>
        </w:rPr>
        <w:t xml:space="preserve">Certainly, </w:t>
      </w:r>
      <w:r w:rsidRPr="007B2C8A">
        <w:rPr>
          <w:rStyle w:val="StyleUnderline"/>
          <w:highlight w:val="cyan"/>
        </w:rPr>
        <w:t xml:space="preserve">we </w:t>
      </w:r>
      <w:r w:rsidRPr="007B2C8A">
        <w:rPr>
          <w:rStyle w:val="Emphasis"/>
          <w:highlight w:val="cyan"/>
        </w:rPr>
        <w:t>cannot</w:t>
      </w:r>
      <w:r w:rsidRPr="007B2C8A">
        <w:rPr>
          <w:rStyle w:val="StyleUnderline"/>
          <w:highlight w:val="cyan"/>
        </w:rPr>
        <w:t xml:space="preserve"> just</w:t>
      </w:r>
      <w:r w:rsidRPr="007B2C8A">
        <w:rPr>
          <w:sz w:val="14"/>
        </w:rPr>
        <w:t xml:space="preserve">, </w:t>
      </w:r>
      <w:r w:rsidRPr="000F7FA0">
        <w:rPr>
          <w:rStyle w:val="StyleUnderline"/>
        </w:rPr>
        <w:t xml:space="preserve">as </w:t>
      </w:r>
      <w:r w:rsidRPr="000F7FA0">
        <w:rPr>
          <w:rStyle w:val="Emphasis"/>
        </w:rPr>
        <w:t>Bey</w:t>
      </w:r>
      <w:r w:rsidRPr="000F7FA0">
        <w:rPr>
          <w:rStyle w:val="StyleUnderline"/>
        </w:rPr>
        <w:t xml:space="preserve"> has</w:t>
      </w:r>
      <w:r w:rsidRPr="007B2C8A">
        <w:rPr>
          <w:sz w:val="14"/>
        </w:rPr>
        <w:t xml:space="preserve"> recently </w:t>
      </w:r>
      <w:r w:rsidRPr="000F7FA0">
        <w:rPr>
          <w:rStyle w:val="StyleUnderline"/>
        </w:rPr>
        <w:t>suggested</w:t>
      </w:r>
      <w:r w:rsidRPr="007B2C8A">
        <w:rPr>
          <w:sz w:val="14"/>
        </w:rPr>
        <w:t xml:space="preserve"> in Black Trans Feminism, </w:t>
      </w:r>
      <w:r w:rsidRPr="007B2C8A">
        <w:rPr>
          <w:rStyle w:val="StyleUnderline"/>
          <w:highlight w:val="cyan"/>
        </w:rPr>
        <w:t>build a</w:t>
      </w:r>
      <w:r w:rsidRPr="000F7FA0">
        <w:rPr>
          <w:rStyle w:val="StyleUnderline"/>
        </w:rPr>
        <w:t xml:space="preserve"> transfeminist </w:t>
      </w:r>
      <w:r w:rsidRPr="007B2C8A">
        <w:rPr>
          <w:rStyle w:val="StyleUnderline"/>
          <w:highlight w:val="cyan"/>
        </w:rPr>
        <w:t xml:space="preserve">movement on an </w:t>
      </w:r>
      <w:r w:rsidRPr="007B2C8A">
        <w:rPr>
          <w:rStyle w:val="Emphasis"/>
          <w:highlight w:val="cyan"/>
        </w:rPr>
        <w:t>abstract notion</w:t>
      </w:r>
      <w:r w:rsidRPr="007B2C8A">
        <w:rPr>
          <w:rStyle w:val="StyleUnderline"/>
          <w:highlight w:val="cyan"/>
        </w:rPr>
        <w:t xml:space="preserve"> of transness</w:t>
      </w:r>
      <w:r w:rsidRPr="007B2C8A">
        <w:rPr>
          <w:sz w:val="14"/>
        </w:rPr>
        <w:t xml:space="preserve">, distinct from being transgen- der (Bey, 2022, p. 44). Bey seems to have entirely missed the critiques of Prosser and Namaste </w:t>
      </w:r>
      <w:r w:rsidRPr="000F7FA0">
        <w:rPr>
          <w:rStyle w:val="StyleUnderline"/>
        </w:rPr>
        <w:t xml:space="preserve">to return to a queer-theory-like </w:t>
      </w:r>
      <w:r w:rsidRPr="007B2C8A">
        <w:rPr>
          <w:rStyle w:val="StyleUnderline"/>
          <w:highlight w:val="cyan"/>
        </w:rPr>
        <w:t xml:space="preserve">conception of transness as </w:t>
      </w:r>
      <w:r w:rsidRPr="007B2C8A">
        <w:rPr>
          <w:rStyle w:val="Emphasis"/>
          <w:highlight w:val="cyan"/>
        </w:rPr>
        <w:t>inherently radical</w:t>
      </w:r>
      <w:r w:rsidRPr="007B2C8A">
        <w:rPr>
          <w:sz w:val="14"/>
        </w:rPr>
        <w:t xml:space="preserve">. For Bey, transness is “primarily a movement away from an imposed starting point to an undis- closed (non)destination, [which] emblematizes abolitionist gender radicality: the fixedness and presumed immutability of bodily bestowal is dissolved through a departure toward something else” (Bey, 2022). This </w:t>
      </w:r>
      <w:r w:rsidRPr="00726B00">
        <w:rPr>
          <w:rStyle w:val="StyleUnderline"/>
        </w:rPr>
        <w:t xml:space="preserve">is ideal theory </w:t>
      </w:r>
      <w:r w:rsidRPr="007B2C8A">
        <w:rPr>
          <w:rStyle w:val="Emphasis"/>
        </w:rPr>
        <w:t>par excellence</w:t>
      </w:r>
      <w:r w:rsidRPr="007B2C8A">
        <w:rPr>
          <w:sz w:val="14"/>
        </w:rPr>
        <w:t xml:space="preserve"> – </w:t>
      </w:r>
      <w:r w:rsidRPr="00726B00">
        <w:rPr>
          <w:rStyle w:val="StyleUnderline"/>
        </w:rPr>
        <w:t>and</w:t>
      </w:r>
      <w:r w:rsidRPr="007B2C8A">
        <w:rPr>
          <w:sz w:val="14"/>
        </w:rPr>
        <w:t xml:space="preserve"> we may rightly ask of Bey exactly where trans women, especially Black trans women, fit into the vision of Black trans feminism being put forward. Bey at least has the self-awareness to declare that “black trans feminism is not about black trans women” (Bey, 2022, p. 32). Bey’s position </w:t>
      </w:r>
      <w:r w:rsidRPr="00726B00">
        <w:rPr>
          <w:rStyle w:val="StyleUnderline"/>
        </w:rPr>
        <w:t xml:space="preserve">appears to </w:t>
      </w:r>
      <w:r w:rsidRPr="007B2C8A">
        <w:rPr>
          <w:rStyle w:val="StyleUnderline"/>
          <w:highlight w:val="cyan"/>
        </w:rPr>
        <w:t xml:space="preserve">posit an </w:t>
      </w:r>
      <w:r w:rsidRPr="007B2C8A">
        <w:rPr>
          <w:rStyle w:val="Emphasis"/>
          <w:highlight w:val="cyan"/>
        </w:rPr>
        <w:t>idealized social ontology</w:t>
      </w:r>
      <w:r w:rsidRPr="007B2C8A">
        <w:rPr>
          <w:sz w:val="14"/>
        </w:rPr>
        <w:t xml:space="preserve">, </w:t>
      </w:r>
      <w:r w:rsidRPr="007B2C8A">
        <w:rPr>
          <w:rStyle w:val="Emphasis"/>
        </w:rPr>
        <w:t xml:space="preserve">idealized </w:t>
      </w:r>
      <w:r w:rsidRPr="007B2C8A">
        <w:rPr>
          <w:rStyle w:val="Emphasis"/>
          <w:highlight w:val="cyan"/>
        </w:rPr>
        <w:t>political capacities</w:t>
      </w:r>
      <w:r w:rsidRPr="007B2C8A">
        <w:rPr>
          <w:sz w:val="14"/>
        </w:rPr>
        <w:t xml:space="preserve">, </w:t>
      </w:r>
      <w:r w:rsidRPr="007B2C8A">
        <w:rPr>
          <w:rStyle w:val="Emphasis"/>
          <w:highlight w:val="cyan"/>
        </w:rPr>
        <w:t>abstracts away</w:t>
      </w:r>
      <w:r w:rsidRPr="007B2C8A">
        <w:rPr>
          <w:rStyle w:val="StyleUnderline"/>
          <w:highlight w:val="cyan"/>
        </w:rPr>
        <w:t xml:space="preserve"> from</w:t>
      </w:r>
      <w:r w:rsidRPr="00726B00">
        <w:rPr>
          <w:rStyle w:val="StyleUnderline"/>
        </w:rPr>
        <w:t xml:space="preserve"> the </w:t>
      </w:r>
      <w:r w:rsidRPr="007B2C8A">
        <w:rPr>
          <w:rStyle w:val="Emphasis"/>
          <w:highlight w:val="cyan"/>
        </w:rPr>
        <w:t>realities</w:t>
      </w:r>
      <w:r w:rsidRPr="00726B00">
        <w:rPr>
          <w:rStyle w:val="StyleUnderline"/>
        </w:rPr>
        <w:t xml:space="preserve"> of trans life</w:t>
      </w:r>
      <w:r w:rsidRPr="007B2C8A">
        <w:rPr>
          <w:sz w:val="14"/>
        </w:rPr>
        <w:t xml:space="preserve">, </w:t>
      </w:r>
      <w:r w:rsidRPr="007B2C8A">
        <w:rPr>
          <w:rStyle w:val="StyleUnderline"/>
          <w:highlight w:val="cyan"/>
        </w:rPr>
        <w:t>and</w:t>
      </w:r>
      <w:r w:rsidRPr="00726B00">
        <w:rPr>
          <w:rStyle w:val="StyleUnderline"/>
        </w:rPr>
        <w:t xml:space="preserve"> so on</w:t>
      </w:r>
      <w:r w:rsidRPr="007B2C8A">
        <w:rPr>
          <w:sz w:val="14"/>
        </w:rPr>
        <w:t>, in precisely the kinds of ways that Prosser and Namaste were worried about in their Millsian critique. Nowhere is the contrast between Bey and our non-ideal theorists clearer than when Bey claims that trans people are “an impossible peo- ple” (Bey, 2022, p. 105).17 Compare Namaste:</w:t>
      </w:r>
    </w:p>
    <w:p w14:paraId="1A1CC888" w14:textId="77777777" w:rsidR="00BB0AF6" w:rsidRPr="007B2C8A" w:rsidRDefault="00BB0AF6" w:rsidP="00BB0AF6">
      <w:pPr>
        <w:rPr>
          <w:sz w:val="14"/>
        </w:rPr>
      </w:pPr>
      <w:r w:rsidRPr="007B2C8A">
        <w:rPr>
          <w:sz w:val="14"/>
        </w:rPr>
        <w:t>[I begin] with the mundane assumption that TS/TG people exist, that we live – and die – in the world … I take it for granted that transsexual and transgendered people exist, and that we shall continue to do so even as the theoretical frameworks that explain our etiology, celebrate our transgression of a sex/gender binary, or condemn us to psychosis go in and out of style. (Namaste, 2000, p. 55)</w:t>
      </w:r>
    </w:p>
    <w:p w14:paraId="5D45CB1E" w14:textId="77777777" w:rsidR="00BB0AF6" w:rsidRDefault="00BB0AF6" w:rsidP="00BB0AF6">
      <w:pPr>
        <w:rPr>
          <w:sz w:val="14"/>
        </w:rPr>
      </w:pPr>
      <w:r w:rsidRPr="007B2C8A">
        <w:rPr>
          <w:sz w:val="14"/>
        </w:rPr>
        <w:t xml:space="preserve">We exist. We are possible. </w:t>
      </w:r>
      <w:r w:rsidRPr="00726B00">
        <w:rPr>
          <w:rStyle w:val="StyleUnderline"/>
        </w:rPr>
        <w:t xml:space="preserve">Not only does such queer theorizing </w:t>
      </w:r>
      <w:r w:rsidRPr="007B2C8A">
        <w:rPr>
          <w:rStyle w:val="Emphasis"/>
        </w:rPr>
        <w:t>fall victim</w:t>
      </w:r>
      <w:r w:rsidRPr="00726B00">
        <w:rPr>
          <w:rStyle w:val="StyleUnderline"/>
        </w:rPr>
        <w:t xml:space="preserve"> to the critiques of ideal theory mentioned above</w:t>
      </w:r>
      <w:r w:rsidRPr="007B2C8A">
        <w:rPr>
          <w:sz w:val="14"/>
        </w:rPr>
        <w:t xml:space="preserve">, </w:t>
      </w:r>
      <w:r w:rsidRPr="00726B00">
        <w:rPr>
          <w:rStyle w:val="StyleUnderline"/>
        </w:rPr>
        <w:t xml:space="preserve">such theorizing </w:t>
      </w:r>
      <w:r w:rsidRPr="007B2C8A">
        <w:rPr>
          <w:rStyle w:val="StyleUnderline"/>
          <w:highlight w:val="cyan"/>
        </w:rPr>
        <w:t>is</w:t>
      </w:r>
      <w:r w:rsidRPr="00726B00">
        <w:rPr>
          <w:rStyle w:val="StyleUnderline"/>
        </w:rPr>
        <w:t xml:space="preserve"> </w:t>
      </w:r>
      <w:r w:rsidRPr="007B2C8A">
        <w:rPr>
          <w:rStyle w:val="StyleUnderline"/>
        </w:rPr>
        <w:t>also</w:t>
      </w:r>
      <w:r w:rsidRPr="00726B00">
        <w:rPr>
          <w:rStyle w:val="StyleUnderline"/>
        </w:rPr>
        <w:t xml:space="preserve"> </w:t>
      </w:r>
      <w:r w:rsidRPr="007B2C8A">
        <w:rPr>
          <w:rStyle w:val="Emphasis"/>
          <w:highlight w:val="cyan"/>
        </w:rPr>
        <w:t>politically</w:t>
      </w:r>
      <w:r w:rsidRPr="007B2C8A">
        <w:rPr>
          <w:sz w:val="14"/>
        </w:rPr>
        <w:t xml:space="preserve"> paralysing &lt;</w:t>
      </w:r>
      <w:r w:rsidRPr="007B2C8A">
        <w:rPr>
          <w:rStyle w:val="Emphasis"/>
          <w:highlight w:val="cyan"/>
        </w:rPr>
        <w:t>incapacitating</w:t>
      </w:r>
      <w:r w:rsidRPr="007B2C8A">
        <w:rPr>
          <w:sz w:val="14"/>
        </w:rPr>
        <w:t xml:space="preserve">&gt;. </w:t>
      </w:r>
      <w:r w:rsidRPr="007B2C8A">
        <w:rPr>
          <w:rStyle w:val="StyleUnderline"/>
          <w:highlight w:val="cyan"/>
        </w:rPr>
        <w:t xml:space="preserve">Instead of </w:t>
      </w:r>
      <w:r w:rsidRPr="007B2C8A">
        <w:rPr>
          <w:rStyle w:val="Emphasis"/>
          <w:highlight w:val="cyan"/>
        </w:rPr>
        <w:t>concrete calls</w:t>
      </w:r>
      <w:r w:rsidRPr="007B2C8A">
        <w:rPr>
          <w:rStyle w:val="StyleUnderline"/>
          <w:highlight w:val="cyan"/>
        </w:rPr>
        <w:t xml:space="preserve"> to action and demands based</w:t>
      </w:r>
      <w:r w:rsidRPr="00726B00">
        <w:rPr>
          <w:rStyle w:val="StyleUnderline"/>
        </w:rPr>
        <w:t xml:space="preserve"> in the </w:t>
      </w:r>
      <w:r w:rsidRPr="007B2C8A">
        <w:rPr>
          <w:rStyle w:val="Emphasis"/>
          <w:highlight w:val="cyan"/>
        </w:rPr>
        <w:t>lived realities</w:t>
      </w:r>
      <w:r w:rsidRPr="007B2C8A">
        <w:rPr>
          <w:rStyle w:val="StyleUnderline"/>
          <w:highlight w:val="cyan"/>
        </w:rPr>
        <w:t xml:space="preserve"> and </w:t>
      </w:r>
      <w:r w:rsidRPr="007B2C8A">
        <w:rPr>
          <w:rStyle w:val="Emphasis"/>
          <w:highlight w:val="cyan"/>
        </w:rPr>
        <w:t>needs</w:t>
      </w:r>
      <w:r w:rsidRPr="00726B00">
        <w:rPr>
          <w:rStyle w:val="StyleUnderline"/>
        </w:rPr>
        <w:t xml:space="preserve"> of trans people</w:t>
      </w:r>
      <w:r w:rsidRPr="007B2C8A">
        <w:rPr>
          <w:sz w:val="14"/>
        </w:rPr>
        <w:t xml:space="preserve">, </w:t>
      </w:r>
      <w:r w:rsidRPr="007B2C8A">
        <w:rPr>
          <w:rStyle w:val="StyleUnderline"/>
          <w:highlight w:val="cyan"/>
        </w:rPr>
        <w:t xml:space="preserve">we get a call for the </w:t>
      </w:r>
      <w:r w:rsidRPr="007B2C8A">
        <w:rPr>
          <w:rStyle w:val="Emphasis"/>
          <w:highlight w:val="cyan"/>
        </w:rPr>
        <w:t>abstract idea</w:t>
      </w:r>
      <w:r w:rsidRPr="007B2C8A">
        <w:rPr>
          <w:rStyle w:val="StyleUnderline"/>
          <w:highlight w:val="cyan"/>
        </w:rPr>
        <w:t xml:space="preserve"> of</w:t>
      </w:r>
      <w:r w:rsidRPr="007B2C8A">
        <w:rPr>
          <w:sz w:val="14"/>
        </w:rPr>
        <w:t xml:space="preserve"> “</w:t>
      </w:r>
      <w:r w:rsidRPr="007B2C8A">
        <w:rPr>
          <w:rStyle w:val="Emphasis"/>
          <w:highlight w:val="cyan"/>
        </w:rPr>
        <w:t>abolition</w:t>
      </w:r>
      <w:r w:rsidRPr="007B2C8A">
        <w:rPr>
          <w:sz w:val="14"/>
        </w:rPr>
        <w:t xml:space="preserve">.” </w:t>
      </w:r>
      <w:r w:rsidRPr="00726B00">
        <w:rPr>
          <w:rStyle w:val="StyleUnderline"/>
        </w:rPr>
        <w:t xml:space="preserve">Unlike those in the Black radical tradition whose call for abolition is a </w:t>
      </w:r>
      <w:r w:rsidRPr="007B2C8A">
        <w:rPr>
          <w:rStyle w:val="Emphasis"/>
        </w:rPr>
        <w:t>concrete set of demands</w:t>
      </w:r>
      <w:r w:rsidRPr="007B2C8A">
        <w:rPr>
          <w:sz w:val="14"/>
        </w:rPr>
        <w:t xml:space="preserve"> (the defunding of the police, the end of incarceration, and so on) </w:t>
      </w:r>
      <w:r w:rsidRPr="00726B00">
        <w:rPr>
          <w:rStyle w:val="StyleUnderline"/>
        </w:rPr>
        <w:t>based on</w:t>
      </w:r>
      <w:r w:rsidRPr="007B2C8A">
        <w:rPr>
          <w:sz w:val="14"/>
        </w:rPr>
        <w:t xml:space="preserve"> the </w:t>
      </w:r>
      <w:r w:rsidRPr="00726B00">
        <w:rPr>
          <w:rStyle w:val="Emphasis"/>
        </w:rPr>
        <w:t>actual violence</w:t>
      </w:r>
      <w:r w:rsidRPr="007B2C8A">
        <w:rPr>
          <w:sz w:val="14"/>
        </w:rPr>
        <w:t xml:space="preserve"> that Black people face (police brutal- ity, mass incarceration, and so on),18 in Bey’s revival of idealist queer theory, </w:t>
      </w:r>
      <w:r w:rsidRPr="00726B00">
        <w:rPr>
          <w:rStyle w:val="StyleUnderline"/>
        </w:rPr>
        <w:t xml:space="preserve">we get a call for abolition which is a call for the end to an </w:t>
      </w:r>
      <w:r w:rsidRPr="007B2C8A">
        <w:rPr>
          <w:rStyle w:val="Emphasis"/>
        </w:rPr>
        <w:t>abstract idea</w:t>
      </w:r>
      <w:r w:rsidRPr="007B2C8A">
        <w:rPr>
          <w:sz w:val="14"/>
        </w:rPr>
        <w:t xml:space="preserve"> – </w:t>
      </w:r>
      <w:r w:rsidRPr="007B2C8A">
        <w:rPr>
          <w:rStyle w:val="StyleUnderline"/>
          <w:highlight w:val="cyan"/>
        </w:rPr>
        <w:t>the end to</w:t>
      </w:r>
      <w:r w:rsidRPr="007B2C8A">
        <w:rPr>
          <w:sz w:val="14"/>
        </w:rPr>
        <w:t xml:space="preserve"> “</w:t>
      </w:r>
      <w:r w:rsidRPr="007B2C8A">
        <w:rPr>
          <w:rStyle w:val="Emphasis"/>
          <w:highlight w:val="cyan"/>
        </w:rPr>
        <w:t>logics of captivity</w:t>
      </w:r>
      <w:r w:rsidRPr="007B2C8A">
        <w:rPr>
          <w:sz w:val="14"/>
        </w:rPr>
        <w:t xml:space="preserve">,” </w:t>
      </w:r>
      <w:r w:rsidRPr="007B2C8A">
        <w:rPr>
          <w:rStyle w:val="StyleUnderline"/>
        </w:rPr>
        <w:t>where such</w:t>
      </w:r>
      <w:r w:rsidRPr="007B2C8A">
        <w:rPr>
          <w:sz w:val="14"/>
        </w:rPr>
        <w:t xml:space="preserve"> “</w:t>
      </w:r>
      <w:r w:rsidRPr="007B2C8A">
        <w:rPr>
          <w:rStyle w:val="Emphasis"/>
        </w:rPr>
        <w:t>logics</w:t>
      </w:r>
      <w:r w:rsidRPr="007B2C8A">
        <w:rPr>
          <w:sz w:val="14"/>
        </w:rPr>
        <w:t xml:space="preserve">” </w:t>
      </w:r>
      <w:r w:rsidRPr="007B2C8A">
        <w:rPr>
          <w:rStyle w:val="StyleUnderline"/>
        </w:rPr>
        <w:t xml:space="preserve">seem </w:t>
      </w:r>
      <w:r w:rsidRPr="007B2C8A">
        <w:rPr>
          <w:rStyle w:val="StyleUnderline"/>
          <w:highlight w:val="cyan"/>
        </w:rPr>
        <w:t xml:space="preserve">defined </w:t>
      </w:r>
      <w:r w:rsidRPr="007B2C8A">
        <w:rPr>
          <w:rStyle w:val="StyleUnderline"/>
        </w:rPr>
        <w:t xml:space="preserve">primarily </w:t>
      </w:r>
      <w:r w:rsidRPr="00880152">
        <w:rPr>
          <w:rStyle w:val="StyleUnderline"/>
          <w:highlight w:val="cyan"/>
        </w:rPr>
        <w:t xml:space="preserve">in terms of the use of </w:t>
      </w:r>
      <w:r w:rsidRPr="00880152">
        <w:rPr>
          <w:rStyle w:val="Emphasis"/>
          <w:highlight w:val="cyan"/>
        </w:rPr>
        <w:t>categories</w:t>
      </w:r>
      <w:r w:rsidRPr="007B2C8A">
        <w:rPr>
          <w:sz w:val="14"/>
        </w:rPr>
        <w:t xml:space="preserve"> (Bey, 2022, pp. 228, 72–77). </w:t>
      </w:r>
      <w:r w:rsidRPr="007B2C8A">
        <w:rPr>
          <w:rStyle w:val="StyleUnderline"/>
        </w:rPr>
        <w:t xml:space="preserve">Even if the use of categories is </w:t>
      </w:r>
      <w:r w:rsidRPr="007B2C8A">
        <w:rPr>
          <w:rStyle w:val="Emphasis"/>
        </w:rPr>
        <w:t>always bad</w:t>
      </w:r>
      <w:r w:rsidRPr="007B2C8A">
        <w:rPr>
          <w:sz w:val="14"/>
        </w:rPr>
        <w:t xml:space="preserve"> (</w:t>
      </w:r>
      <w:r w:rsidRPr="007B2C8A">
        <w:rPr>
          <w:rStyle w:val="StyleUnderline"/>
        </w:rPr>
        <w:t xml:space="preserve">though I submit it is </w:t>
      </w:r>
      <w:r w:rsidRPr="007B2C8A">
        <w:rPr>
          <w:rStyle w:val="Emphasis"/>
        </w:rPr>
        <w:t>not</w:t>
      </w:r>
      <w:r w:rsidRPr="007B2C8A">
        <w:rPr>
          <w:sz w:val="14"/>
        </w:rPr>
        <w:t xml:space="preserve"> – see Cull, 2019; Cull, 2024) I suggest that our political </w:t>
      </w:r>
      <w:r w:rsidRPr="00880152">
        <w:rPr>
          <w:rStyle w:val="StyleUnderline"/>
          <w:highlight w:val="cyan"/>
        </w:rPr>
        <w:t>movements ought</w:t>
      </w:r>
      <w:r w:rsidRPr="007B2C8A">
        <w:rPr>
          <w:rStyle w:val="StyleUnderline"/>
        </w:rPr>
        <w:t xml:space="preserve"> probably </w:t>
      </w:r>
      <w:r w:rsidRPr="00880152">
        <w:rPr>
          <w:rStyle w:val="StyleUnderline"/>
          <w:highlight w:val="cyan"/>
        </w:rPr>
        <w:t>to focus on abolishing</w:t>
      </w:r>
      <w:r w:rsidRPr="007B2C8A">
        <w:rPr>
          <w:rStyle w:val="StyleUnderline"/>
        </w:rPr>
        <w:t xml:space="preserve"> the </w:t>
      </w:r>
      <w:r w:rsidRPr="00880152">
        <w:rPr>
          <w:rStyle w:val="Emphasis"/>
          <w:highlight w:val="cyan"/>
        </w:rPr>
        <w:t>actual</w:t>
      </w:r>
      <w:r w:rsidRPr="00880152">
        <w:rPr>
          <w:rStyle w:val="StyleUnderline"/>
          <w:highlight w:val="cyan"/>
        </w:rPr>
        <w:t xml:space="preserve"> prisons</w:t>
      </w:r>
      <w:r w:rsidRPr="00880152">
        <w:rPr>
          <w:sz w:val="14"/>
          <w:highlight w:val="cyan"/>
        </w:rPr>
        <w:t xml:space="preserve">, </w:t>
      </w:r>
      <w:r w:rsidRPr="00880152">
        <w:rPr>
          <w:rStyle w:val="StyleUnderline"/>
          <w:highlight w:val="cyan"/>
        </w:rPr>
        <w:t xml:space="preserve">not the </w:t>
      </w:r>
      <w:r w:rsidRPr="00880152">
        <w:rPr>
          <w:rStyle w:val="Emphasis"/>
          <w:highlight w:val="cyan"/>
        </w:rPr>
        <w:t>metaphorical</w:t>
      </w:r>
      <w:r w:rsidRPr="00880152">
        <w:rPr>
          <w:rStyle w:val="StyleUnderline"/>
          <w:highlight w:val="cyan"/>
        </w:rPr>
        <w:t xml:space="preserve"> ones</w:t>
      </w:r>
      <w:r w:rsidRPr="007B2C8A">
        <w:rPr>
          <w:sz w:val="14"/>
        </w:rPr>
        <w:t>.</w:t>
      </w:r>
    </w:p>
    <w:p w14:paraId="598E2333" w14:textId="77777777" w:rsidR="00BB0AF6" w:rsidRPr="0036383B" w:rsidRDefault="00BB0AF6" w:rsidP="00BB0AF6">
      <w:pPr>
        <w:pStyle w:val="Heading4"/>
      </w:pPr>
      <w:r>
        <w:t xml:space="preserve">Anything else </w:t>
      </w:r>
      <w:r>
        <w:rPr>
          <w:u w:val="single"/>
        </w:rPr>
        <w:t>diverges</w:t>
      </w:r>
      <w:r>
        <w:t xml:space="preserve"> from the realities of oppression and requirements of trans activists.</w:t>
      </w:r>
    </w:p>
    <w:p w14:paraId="3CE94B8C" w14:textId="1F8184CD" w:rsidR="00BB0AF6" w:rsidRDefault="0027659B" w:rsidP="00BB0AF6">
      <w:r>
        <w:rPr>
          <w:rStyle w:val="Style13ptBold"/>
        </w:rPr>
        <w:t xml:space="preserve">Assistant Professor </w:t>
      </w:r>
      <w:r w:rsidR="00BB0AF6" w:rsidRPr="006F0BF0">
        <w:rPr>
          <w:rStyle w:val="Style13ptBold"/>
        </w:rPr>
        <w:t>Wuest, 22</w:t>
      </w:r>
      <w:r w:rsidR="00BB0AF6">
        <w:t>—Assistant Professor of Politics at Mount Holyoke College (Joanna, “After Liberation: Sex, Social Movements, and Capital Since the New Left,” Polity Volume 54, Number 3, July 2022, dml</w:t>
      </w:r>
      <w:r w:rsidR="005B0232">
        <w:t>, DOA: March 9, 2026</w:t>
      </w:r>
      <w:r w:rsidR="00BB0AF6">
        <w:t>)</w:t>
      </w:r>
    </w:p>
    <w:p w14:paraId="5D04028A" w14:textId="77777777" w:rsidR="00BB0AF6" w:rsidRPr="0036383B" w:rsidRDefault="00BB0AF6" w:rsidP="00BB0AF6">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7DE24950" w14:textId="77777777" w:rsidR="00BB0AF6" w:rsidRPr="0036383B" w:rsidRDefault="00BB0AF6" w:rsidP="00BB0AF6">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6D237274" w14:textId="77777777" w:rsidR="00BB0AF6" w:rsidRPr="0036383B" w:rsidRDefault="00BB0AF6" w:rsidP="00BB0AF6">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03EAB7AB" w14:textId="77777777" w:rsidR="00BB0AF6" w:rsidRPr="0036383B" w:rsidRDefault="00BB0AF6" w:rsidP="00BB0AF6">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5E94C168" w14:textId="77777777" w:rsidR="00BB0AF6" w:rsidRPr="0036383B" w:rsidRDefault="00BB0AF6" w:rsidP="00BB0AF6">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0BCCAC05" w14:textId="77777777" w:rsidR="00BB0AF6" w:rsidRPr="0036383B" w:rsidRDefault="00BB0AF6" w:rsidP="00BB0AF6">
      <w:pPr>
        <w:rPr>
          <w:sz w:val="14"/>
        </w:rPr>
      </w:pPr>
      <w:r w:rsidRPr="0036383B">
        <w:rPr>
          <w:sz w:val="14"/>
        </w:rPr>
        <w:t>Conclusion: Liberation’s Afterlives</w:t>
      </w:r>
    </w:p>
    <w:p w14:paraId="45EFEB3F" w14:textId="77777777" w:rsidR="00BB0AF6" w:rsidRPr="0036383B" w:rsidRDefault="00BB0AF6" w:rsidP="00BB0AF6">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2020A8E7" w14:textId="77777777" w:rsidR="00BB0AF6" w:rsidRPr="000150A6" w:rsidRDefault="00BB0AF6" w:rsidP="00BB0AF6">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1FFC77AB" w14:textId="77777777" w:rsidR="00BB0AF6" w:rsidRPr="0036383B" w:rsidRDefault="00BB0AF6" w:rsidP="00BB0AF6">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3387951E" w14:textId="77777777" w:rsidR="00BB0AF6" w:rsidRPr="0036383B" w:rsidRDefault="00BB0AF6" w:rsidP="00BB0AF6">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73706A00" w14:textId="77777777" w:rsidR="00BB0AF6" w:rsidRPr="00811550" w:rsidRDefault="00BB0AF6" w:rsidP="00BB0AF6">
      <w:pPr>
        <w:rPr>
          <w:sz w:val="14"/>
        </w:rPr>
      </w:pPr>
    </w:p>
    <w:p w14:paraId="2B4098EC" w14:textId="77777777" w:rsidR="00937D64" w:rsidRDefault="00937D64" w:rsidP="00937D64">
      <w:pPr>
        <w:pStyle w:val="Heading1"/>
      </w:pPr>
      <w:r>
        <w:t>1NR---ADA---Semis</w:t>
      </w:r>
    </w:p>
    <w:p w14:paraId="683753FF" w14:textId="77777777" w:rsidR="00937D64" w:rsidRPr="0067000B" w:rsidRDefault="00937D64" w:rsidP="00937D64">
      <w:pPr>
        <w:pStyle w:val="Heading2"/>
      </w:pPr>
      <w:r>
        <w:t>Cap K</w:t>
      </w:r>
    </w:p>
    <w:p w14:paraId="2D9E5BAB" w14:textId="77777777" w:rsidR="00937D64" w:rsidRPr="00795EAA" w:rsidRDefault="00937D64" w:rsidP="00937D64">
      <w:pPr>
        <w:pStyle w:val="Heading4"/>
      </w:pPr>
      <w:r>
        <w:t xml:space="preserve">1AC Awkward-Rich </w:t>
      </w:r>
      <w:r w:rsidRPr="00795EAA">
        <w:rPr>
          <w:u w:val="single"/>
        </w:rPr>
        <w:t>agrees</w:t>
      </w:r>
      <w:r>
        <w:t>.</w:t>
      </w:r>
    </w:p>
    <w:p w14:paraId="2F2F7687" w14:textId="77777777" w:rsidR="00937D64" w:rsidRPr="00795EAA" w:rsidRDefault="00937D64" w:rsidP="00937D64">
      <w:r w:rsidRPr="00795EAA">
        <w:rPr>
          <w:rStyle w:val="Style13ptBold"/>
        </w:rPr>
        <w:t>1AC Awkward-Rich 22</w:t>
      </w:r>
      <w:r w:rsidRPr="00795EAA">
        <w:t>, Associate Professor in the Department of Women, Gender, Sexuality Studies at the University of Massachusetts Amherst. (Cameron, November 2022, “The Terrible We: Thinking with Trans Maladjustment,” Duke University Press, luna)</w:t>
      </w:r>
    </w:p>
    <w:p w14:paraId="4AE2F6DA" w14:textId="77777777" w:rsidR="00937D64" w:rsidRPr="00B55033" w:rsidRDefault="00937D64" w:rsidP="00937D64">
      <w:pPr>
        <w:rPr>
          <w:sz w:val="16"/>
        </w:rPr>
      </w:pPr>
      <w:r w:rsidRPr="00B55033">
        <w:rPr>
          <w:sz w:val="16"/>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what would happen if we thought with these disavowed figures and feelings, it is insufficient to understand the present of trans studies as only the outcome of our own political and affective attachments.40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w:t>
      </w:r>
      <w:r w:rsidRPr="00FD2FA6">
        <w:rPr>
          <w:rStyle w:val="StyleUnderline"/>
          <w:highlight w:val="cyan"/>
        </w:rPr>
        <w:t>If</w:t>
      </w:r>
      <w:r w:rsidRPr="00795EAA">
        <w:rPr>
          <w:rStyle w:val="StyleUnderline"/>
        </w:rPr>
        <w:t xml:space="preserve"> </w:t>
      </w:r>
      <w:r w:rsidRPr="00FD2FA6">
        <w:rPr>
          <w:rStyle w:val="Emphasis"/>
        </w:rPr>
        <w:t xml:space="preserve">identity </w:t>
      </w:r>
      <w:r w:rsidRPr="00FD2FA6">
        <w:rPr>
          <w:rStyle w:val="Emphasis"/>
          <w:highlight w:val="cyan"/>
        </w:rPr>
        <w:t>knowledges</w:t>
      </w:r>
      <w:r w:rsidRPr="00FD2FA6">
        <w:rPr>
          <w:rStyle w:val="StyleUnderline"/>
          <w:highlight w:val="cyan"/>
        </w:rPr>
        <w:t xml:space="preserve"> are</w:t>
      </w:r>
      <w:r w:rsidRPr="00B55033">
        <w:rPr>
          <w:sz w:val="16"/>
        </w:rPr>
        <w:t xml:space="preserve">, at least in part, </w:t>
      </w:r>
      <w:r w:rsidRPr="00FD2FA6">
        <w:rPr>
          <w:rStyle w:val="StyleUnderline"/>
          <w:highlight w:val="cyan"/>
        </w:rPr>
        <w:t xml:space="preserve">projects of </w:t>
      </w:r>
      <w:r w:rsidRPr="00FD2FA6">
        <w:rPr>
          <w:rStyle w:val="Emphasis"/>
          <w:highlight w:val="cyan"/>
        </w:rPr>
        <w:t>securing</w:t>
      </w:r>
      <w:r w:rsidRPr="00795EAA">
        <w:rPr>
          <w:rStyle w:val="StyleUnderline"/>
        </w:rPr>
        <w:t xml:space="preserve"> for minoritized people the </w:t>
      </w:r>
      <w:r w:rsidRPr="00FD2FA6">
        <w:rPr>
          <w:rStyle w:val="StyleUnderline"/>
          <w:highlight w:val="cyan"/>
        </w:rPr>
        <w:t xml:space="preserve">authority to be </w:t>
      </w:r>
      <w:r w:rsidRPr="00FD2FA6">
        <w:rPr>
          <w:rStyle w:val="Emphasis"/>
          <w:highlight w:val="cyan"/>
        </w:rPr>
        <w:t>subjects</w:t>
      </w:r>
      <w:r w:rsidRPr="00FD2FA6">
        <w:rPr>
          <w:rStyle w:val="StyleUnderline"/>
          <w:highlight w:val="cyan"/>
        </w:rPr>
        <w:t xml:space="preserve">, as well as </w:t>
      </w:r>
      <w:r w:rsidRPr="00FD2FA6">
        <w:rPr>
          <w:rStyle w:val="Emphasis"/>
          <w:highlight w:val="cyan"/>
        </w:rPr>
        <w:t>objects</w:t>
      </w:r>
      <w:r w:rsidRPr="00FD2FA6">
        <w:rPr>
          <w:rStyle w:val="StyleUnderline"/>
          <w:highlight w:val="cyan"/>
        </w:rPr>
        <w:t xml:space="preserve">, of </w:t>
      </w:r>
      <w:r w:rsidRPr="00FD2FA6">
        <w:rPr>
          <w:rStyle w:val="Emphasis"/>
          <w:highlight w:val="cyan"/>
        </w:rPr>
        <w:t>knowledge</w:t>
      </w:r>
      <w:r w:rsidRPr="00FD2FA6">
        <w:rPr>
          <w:rStyle w:val="StyleUnderline"/>
          <w:highlight w:val="cyan"/>
        </w:rPr>
        <w:t xml:space="preserve">, then we </w:t>
      </w:r>
      <w:r w:rsidRPr="00FD2FA6">
        <w:rPr>
          <w:rStyle w:val="Emphasis"/>
          <w:highlight w:val="cyan"/>
        </w:rPr>
        <w:t>cannot</w:t>
      </w:r>
      <w:r w:rsidRPr="00FD2FA6">
        <w:rPr>
          <w:rStyle w:val="StyleUnderline"/>
          <w:highlight w:val="cyan"/>
        </w:rPr>
        <w:t xml:space="preserve"> ignore</w:t>
      </w:r>
      <w:r w:rsidRPr="00795EAA">
        <w:rPr>
          <w:rStyle w:val="StyleUnderline"/>
        </w:rPr>
        <w:t xml:space="preserve"> that there are many </w:t>
      </w:r>
      <w:r w:rsidRPr="00FD2FA6">
        <w:rPr>
          <w:rStyle w:val="Emphasis"/>
          <w:highlight w:val="cyan"/>
        </w:rPr>
        <w:t>concomitant</w:t>
      </w:r>
      <w:r w:rsidRPr="00FD2FA6">
        <w:rPr>
          <w:rStyle w:val="StyleUnderline"/>
          <w:highlight w:val="cyan"/>
        </w:rPr>
        <w:t xml:space="preserve"> factors</w:t>
      </w:r>
      <w:r w:rsidRPr="00B55033">
        <w:rPr>
          <w:sz w:val="16"/>
        </w:rPr>
        <w:t>—</w:t>
      </w:r>
      <w:r w:rsidRPr="00FD2FA6">
        <w:rPr>
          <w:rStyle w:val="StyleUnderline"/>
          <w:highlight w:val="cyan"/>
        </w:rPr>
        <w:t>chiefly</w:t>
      </w:r>
      <w:r w:rsidRPr="00795EAA">
        <w:rPr>
          <w:rStyle w:val="StyleUnderline"/>
        </w:rPr>
        <w:t xml:space="preserve">, the </w:t>
      </w:r>
      <w:r w:rsidRPr="006A3FF9">
        <w:rPr>
          <w:rStyle w:val="Emphasis"/>
          <w:highlight w:val="cyan"/>
        </w:rPr>
        <w:t>uneven distribution</w:t>
      </w:r>
      <w:r w:rsidRPr="006A3FF9">
        <w:rPr>
          <w:rStyle w:val="StyleUnderline"/>
          <w:highlight w:val="cyan"/>
        </w:rPr>
        <w:t xml:space="preserve"> of</w:t>
      </w:r>
      <w:r w:rsidRPr="00795EAA">
        <w:rPr>
          <w:rStyle w:val="StyleUnderline"/>
        </w:rPr>
        <w:t xml:space="preserve"> </w:t>
      </w:r>
      <w:r w:rsidRPr="006A3FF9">
        <w:rPr>
          <w:rStyle w:val="Emphasis"/>
        </w:rPr>
        <w:t xml:space="preserve">life </w:t>
      </w:r>
      <w:r w:rsidRPr="006A3FF9">
        <w:rPr>
          <w:rStyle w:val="Emphasis"/>
          <w:highlight w:val="cyan"/>
        </w:rPr>
        <w:t>chances</w:t>
      </w:r>
      <w:r w:rsidRPr="006A3FF9">
        <w:rPr>
          <w:rStyle w:val="StyleUnderline"/>
          <w:highlight w:val="cyan"/>
        </w:rPr>
        <w:t xml:space="preserve"> under</w:t>
      </w:r>
      <w:r w:rsidRPr="00795EAA">
        <w:rPr>
          <w:rStyle w:val="StyleUnderline"/>
        </w:rPr>
        <w:t xml:space="preserve"> </w:t>
      </w:r>
      <w:r w:rsidRPr="00795EAA">
        <w:rPr>
          <w:rStyle w:val="Emphasis"/>
        </w:rPr>
        <w:t xml:space="preserve">racial </w:t>
      </w:r>
      <w:r w:rsidRPr="006A3FF9">
        <w:rPr>
          <w:rStyle w:val="Emphasis"/>
          <w:highlight w:val="cyan"/>
        </w:rPr>
        <w:t>cap</w:t>
      </w:r>
      <w:r w:rsidRPr="006A3FF9">
        <w:rPr>
          <w:rStyle w:val="StyleUnderline"/>
        </w:rPr>
        <w:t>i</w:t>
      </w:r>
      <w:r w:rsidRPr="000F719C">
        <w:rPr>
          <w:rStyle w:val="StyleUnderline"/>
        </w:rPr>
        <w:t xml:space="preserve">talism, the </w:t>
      </w:r>
      <w:r w:rsidRPr="006A3FF9">
        <w:rPr>
          <w:rStyle w:val="StyleUnderline"/>
          <w:highlight w:val="cyan"/>
        </w:rPr>
        <w:t xml:space="preserve">animating context of </w:t>
      </w:r>
      <w:r w:rsidRPr="006A3FF9">
        <w:rPr>
          <w:rStyle w:val="Emphasis"/>
        </w:rPr>
        <w:t xml:space="preserve">scholarly </w:t>
      </w:r>
      <w:r w:rsidRPr="006A3FF9">
        <w:rPr>
          <w:rStyle w:val="Emphasis"/>
          <w:highlight w:val="cyan"/>
        </w:rPr>
        <w:t>desires</w:t>
      </w:r>
      <w:r w:rsidRPr="006A3FF9">
        <w:rPr>
          <w:rStyle w:val="StyleUnderline"/>
          <w:highlight w:val="cyan"/>
        </w:rPr>
        <w:t xml:space="preserve"> for </w:t>
      </w:r>
      <w:r w:rsidRPr="006A3FF9">
        <w:rPr>
          <w:rStyle w:val="Emphasis"/>
          <w:highlight w:val="cyan"/>
        </w:rPr>
        <w:t>radicality</w:t>
      </w:r>
      <w:r w:rsidRPr="00B55033">
        <w:rPr>
          <w:sz w:val="16"/>
        </w:rPr>
        <w:t>—</w:t>
      </w:r>
      <w:r w:rsidRPr="006A3FF9">
        <w:rPr>
          <w:rStyle w:val="StyleUnderline"/>
          <w:highlight w:val="cyan"/>
        </w:rPr>
        <w:t>that influence</w:t>
      </w:r>
      <w:r w:rsidRPr="000F719C">
        <w:rPr>
          <w:rStyle w:val="StyleUnderline"/>
        </w:rPr>
        <w:t xml:space="preserve"> the </w:t>
      </w:r>
      <w:r w:rsidRPr="006A3FF9">
        <w:rPr>
          <w:rStyle w:val="Emphasis"/>
          <w:highlight w:val="cyan"/>
        </w:rPr>
        <w:t>shape</w:t>
      </w:r>
      <w:r w:rsidRPr="000F719C">
        <w:rPr>
          <w:rStyle w:val="StyleUnderline"/>
        </w:rPr>
        <w:t xml:space="preserve"> that such </w:t>
      </w:r>
      <w:r w:rsidRPr="006A3FF9">
        <w:rPr>
          <w:rStyle w:val="StyleUnderline"/>
          <w:highlight w:val="cyan"/>
        </w:rPr>
        <w:t xml:space="preserve">fields </w:t>
      </w:r>
      <w:r w:rsidRPr="006A3FF9">
        <w:rPr>
          <w:rStyle w:val="Emphasis"/>
          <w:highlight w:val="cyan"/>
        </w:rPr>
        <w:t>take</w:t>
      </w:r>
      <w:r w:rsidRPr="00B55033">
        <w:rPr>
          <w:sz w:val="16"/>
        </w:rPr>
        <w:t xml:space="preserve">. Put another way: while at the outset I, too, set out to understand trans studies’ disavowals as the outcome of intimate and collective desires animating the field, I am mindful of the fact that those </w:t>
      </w:r>
      <w:r w:rsidRPr="00B55033">
        <w:rPr>
          <w:rStyle w:val="Emphasis"/>
          <w:highlight w:val="cyan"/>
        </w:rPr>
        <w:t>founding disavowals</w:t>
      </w:r>
      <w:r w:rsidRPr="00B55033">
        <w:rPr>
          <w:sz w:val="16"/>
        </w:rPr>
        <w:t xml:space="preserve">, both for better and for worse, </w:t>
      </w:r>
      <w:r w:rsidRPr="00B55033">
        <w:rPr>
          <w:rStyle w:val="Emphasis"/>
          <w:highlight w:val="cyan"/>
        </w:rPr>
        <w:t>enabled</w:t>
      </w:r>
      <w:r w:rsidRPr="00B55033">
        <w:rPr>
          <w:rStyle w:val="StyleUnderline"/>
          <w:highlight w:val="cyan"/>
        </w:rPr>
        <w:t xml:space="preserve"> trans subjects to </w:t>
      </w:r>
      <w:r w:rsidRPr="00B55033">
        <w:rPr>
          <w:rStyle w:val="Emphasis"/>
          <w:highlight w:val="cyan"/>
        </w:rPr>
        <w:t>emerge</w:t>
      </w:r>
      <w:r w:rsidRPr="00B55033">
        <w:rPr>
          <w:rStyle w:val="StyleUnderline"/>
          <w:highlight w:val="cyan"/>
        </w:rPr>
        <w:t xml:space="preserve"> into</w:t>
      </w:r>
      <w:r w:rsidRPr="000F719C">
        <w:rPr>
          <w:rStyle w:val="StyleUnderline"/>
        </w:rPr>
        <w:t xml:space="preserve"> the </w:t>
      </w:r>
      <w:r w:rsidRPr="00B55033">
        <w:rPr>
          <w:rStyle w:val="Emphasis"/>
          <w:highlight w:val="cyan"/>
        </w:rPr>
        <w:t>academy</w:t>
      </w:r>
      <w:r w:rsidRPr="000F719C">
        <w:rPr>
          <w:rStyle w:val="StyleUnderline"/>
        </w:rPr>
        <w:t xml:space="preserve"> in the first place</w:t>
      </w:r>
      <w:r w:rsidRPr="00B55033">
        <w:rPr>
          <w:sz w:val="16"/>
        </w:rPr>
        <w:t>.</w:t>
      </w:r>
    </w:p>
    <w:p w14:paraId="0024F2EC" w14:textId="77777777" w:rsidR="00937D64" w:rsidRPr="00742DE5" w:rsidRDefault="00937D64" w:rsidP="00937D64">
      <w:pPr>
        <w:pStyle w:val="Heading4"/>
      </w:pPr>
      <w:r>
        <w:t xml:space="preserve">Maladjustment is not an </w:t>
      </w:r>
      <w:r>
        <w:rPr>
          <w:u w:val="single"/>
        </w:rPr>
        <w:t>experience</w:t>
      </w:r>
      <w:r>
        <w:t xml:space="preserve">, but a </w:t>
      </w:r>
      <w:r>
        <w:rPr>
          <w:u w:val="single"/>
        </w:rPr>
        <w:t>relation</w:t>
      </w:r>
      <w:r>
        <w:t xml:space="preserve"> of ‘extractive abandonment’. Alt solves case </w:t>
      </w:r>
      <w:r>
        <w:rPr>
          <w:u w:val="single"/>
        </w:rPr>
        <w:t>better</w:t>
      </w:r>
      <w:r>
        <w:t xml:space="preserve"> by formulating a </w:t>
      </w:r>
      <w:r>
        <w:rPr>
          <w:u w:val="single"/>
        </w:rPr>
        <w:t>materialist</w:t>
      </w:r>
      <w:r>
        <w:t xml:space="preserve"> commitment to bodily autonomy and care as collective goods.</w:t>
      </w:r>
    </w:p>
    <w:p w14:paraId="24880687" w14:textId="77777777" w:rsidR="00937D64" w:rsidRDefault="00937D64" w:rsidP="00937D64">
      <w:r>
        <w:rPr>
          <w:rStyle w:val="Style13ptBold"/>
        </w:rPr>
        <w:t xml:space="preserve">Professor </w:t>
      </w:r>
      <w:r w:rsidRPr="001C074F">
        <w:rPr>
          <w:rStyle w:val="Style13ptBold"/>
        </w:rPr>
        <w:t>Hettinga, 25</w:t>
      </w:r>
      <w:r>
        <w:t>—assistant professor of gender studies and critical theory at Utrecht University (Lieks, “Extractive Abandonment: Trans-Crip Materialism in Transgender Health Care,” Transgender Studies Quarterly (2025) 12 (2): 233–247, dml) Accessed: 3-9-2026</w:t>
      </w:r>
    </w:p>
    <w:p w14:paraId="116F24C4" w14:textId="77777777" w:rsidR="00937D64" w:rsidRPr="009362CD" w:rsidRDefault="00937D64" w:rsidP="00937D64">
      <w:pPr>
        <w:rPr>
          <w:sz w:val="14"/>
        </w:rPr>
      </w:pPr>
      <w:r w:rsidRPr="009362CD">
        <w:rPr>
          <w:sz w:val="14"/>
        </w:rPr>
        <w:t>Extractive Abandonment in Transgender Health Care</w:t>
      </w:r>
    </w:p>
    <w:p w14:paraId="6FE22C25" w14:textId="77777777" w:rsidR="00937D64" w:rsidRPr="009362CD" w:rsidRDefault="00937D64" w:rsidP="00937D64">
      <w:pPr>
        <w:rPr>
          <w:sz w:val="14"/>
        </w:rPr>
      </w:pPr>
      <w:r w:rsidRPr="009362CD">
        <w:rPr>
          <w:sz w:val="14"/>
        </w:rPr>
        <w:t xml:space="preserve">The domain of health care throws into relief the previous discussion about the (mis)alignment between the body and the world, in which </w:t>
      </w:r>
      <w:r w:rsidRPr="006B73A9">
        <w:rPr>
          <w:rStyle w:val="StyleUnderline"/>
          <w:highlight w:val="cyan"/>
        </w:rPr>
        <w:t xml:space="preserve">we can locate trans-crip affinities </w:t>
      </w:r>
      <w:r w:rsidRPr="006B73A9">
        <w:rPr>
          <w:rStyle w:val="Emphasis"/>
          <w:highlight w:val="cyan"/>
        </w:rPr>
        <w:t>not</w:t>
      </w:r>
      <w:r w:rsidRPr="00235104">
        <w:rPr>
          <w:rStyle w:val="StyleUnderline"/>
        </w:rPr>
        <w:t xml:space="preserve"> so much </w:t>
      </w:r>
      <w:r w:rsidRPr="006B73A9">
        <w:rPr>
          <w:rStyle w:val="StyleUnderline"/>
          <w:highlight w:val="cyan"/>
        </w:rPr>
        <w:t xml:space="preserve">in </w:t>
      </w:r>
      <w:r w:rsidRPr="006B73A9">
        <w:rPr>
          <w:rStyle w:val="Emphasis"/>
          <w:highlight w:val="cyan"/>
        </w:rPr>
        <w:t>experiences</w:t>
      </w:r>
      <w:r w:rsidRPr="00235104">
        <w:rPr>
          <w:rStyle w:val="StyleUnderline"/>
        </w:rPr>
        <w:t xml:space="preserve"> of misfitting</w:t>
      </w:r>
      <w:r w:rsidRPr="009362CD">
        <w:rPr>
          <w:sz w:val="14"/>
        </w:rPr>
        <w:t xml:space="preserve">, </w:t>
      </w:r>
      <w:r w:rsidRPr="006B73A9">
        <w:rPr>
          <w:rStyle w:val="StyleUnderline"/>
          <w:highlight w:val="cyan"/>
        </w:rPr>
        <w:t>but in relation to</w:t>
      </w:r>
      <w:r w:rsidRPr="009362CD">
        <w:rPr>
          <w:sz w:val="14"/>
        </w:rPr>
        <w:t xml:space="preserve"> what Adler-Bolton and Vierkant (2022: 13) name “</w:t>
      </w:r>
      <w:r w:rsidRPr="006B73A9">
        <w:rPr>
          <w:rStyle w:val="Emphasis"/>
          <w:highlight w:val="cyan"/>
        </w:rPr>
        <w:t>extractive abandonment</w:t>
      </w:r>
      <w:r w:rsidRPr="009362CD">
        <w:rPr>
          <w:sz w:val="14"/>
        </w:rPr>
        <w:t xml:space="preserve">.” In Health Communism the authors offer a materialist analysis of health that scrutinizes the political and economic conditions structuring health today. </w:t>
      </w:r>
      <w:r w:rsidRPr="00D60862">
        <w:rPr>
          <w:rStyle w:val="StyleUnderline"/>
        </w:rPr>
        <w:t xml:space="preserve">From a </w:t>
      </w:r>
      <w:r w:rsidRPr="009362CD">
        <w:rPr>
          <w:rStyle w:val="Emphasis"/>
        </w:rPr>
        <w:t>materialist</w:t>
      </w:r>
      <w:r w:rsidRPr="00D60862">
        <w:rPr>
          <w:rStyle w:val="StyleUnderline"/>
        </w:rPr>
        <w:t xml:space="preserve"> perspective</w:t>
      </w:r>
      <w:r w:rsidRPr="009362CD">
        <w:rPr>
          <w:sz w:val="14"/>
        </w:rPr>
        <w:t xml:space="preserve">, </w:t>
      </w:r>
      <w:r w:rsidRPr="006B73A9">
        <w:rPr>
          <w:rStyle w:val="StyleUnderline"/>
          <w:highlight w:val="cyan"/>
        </w:rPr>
        <w:t xml:space="preserve">health is not a property of a </w:t>
      </w:r>
      <w:r w:rsidRPr="006B73A9">
        <w:rPr>
          <w:rStyle w:val="Emphasis"/>
          <w:highlight w:val="cyan"/>
        </w:rPr>
        <w:t>subject</w:t>
      </w:r>
      <w:r w:rsidRPr="006B73A9">
        <w:rPr>
          <w:rStyle w:val="StyleUnderline"/>
          <w:highlight w:val="cyan"/>
        </w:rPr>
        <w:t xml:space="preserve"> or</w:t>
      </w:r>
      <w:r w:rsidRPr="00D60862">
        <w:rPr>
          <w:rStyle w:val="StyleUnderline"/>
        </w:rPr>
        <w:t xml:space="preserve"> even a </w:t>
      </w:r>
      <w:r w:rsidRPr="006B73A9">
        <w:rPr>
          <w:rStyle w:val="Emphasis"/>
          <w:highlight w:val="cyan"/>
        </w:rPr>
        <w:t>body</w:t>
      </w:r>
      <w:r w:rsidRPr="006B73A9">
        <w:rPr>
          <w:sz w:val="14"/>
          <w:highlight w:val="cyan"/>
        </w:rPr>
        <w:t>,</w:t>
      </w:r>
      <w:r w:rsidRPr="009362CD">
        <w:rPr>
          <w:sz w:val="14"/>
        </w:rPr>
        <w:t xml:space="preserve"> </w:t>
      </w:r>
      <w:r w:rsidRPr="006B73A9">
        <w:rPr>
          <w:rStyle w:val="StyleUnderline"/>
          <w:highlight w:val="cyan"/>
        </w:rPr>
        <w:t>but part of a domain of</w:t>
      </w:r>
      <w:r w:rsidRPr="009362CD">
        <w:rPr>
          <w:sz w:val="14"/>
        </w:rPr>
        <w:t xml:space="preserve"> bio- and necropolitical </w:t>
      </w:r>
      <w:r w:rsidRPr="006B73A9">
        <w:rPr>
          <w:rStyle w:val="Emphasis"/>
          <w:highlight w:val="cyan"/>
        </w:rPr>
        <w:t>population management</w:t>
      </w:r>
      <w:r w:rsidRPr="006B73A9">
        <w:rPr>
          <w:rStyle w:val="StyleUnderline"/>
          <w:highlight w:val="cyan"/>
        </w:rPr>
        <w:t xml:space="preserve"> and </w:t>
      </w:r>
      <w:r w:rsidRPr="006B73A9">
        <w:rPr>
          <w:rStyle w:val="Emphasis"/>
          <w:highlight w:val="cyan"/>
        </w:rPr>
        <w:t>extraction</w:t>
      </w:r>
      <w:r w:rsidRPr="009362CD">
        <w:rPr>
          <w:sz w:val="14"/>
        </w:rPr>
        <w:t xml:space="preserve">. Health is a tricky phenomenon to define, given how most people's understanding of health is formed through its absence. Lauren Berlant (2011: 109) offers a question: “Is health a biological condition, the availability for work, a scene of longevity?” and a description: “Health itself can then be seen as a side effect of successful normativity” (106). In health, the distinction between body and world collapses in the entanglement of the body's fleshy existence and one's capacity for value production, situated within a distribution and calculation of life, debility, and death (Puar 2017). </w:t>
      </w:r>
      <w:r w:rsidRPr="00CD4BFC">
        <w:rPr>
          <w:rStyle w:val="StyleUnderline"/>
        </w:rPr>
        <w:t xml:space="preserve">The </w:t>
      </w:r>
      <w:r w:rsidRPr="009362CD">
        <w:rPr>
          <w:rStyle w:val="Emphasis"/>
        </w:rPr>
        <w:t>resources</w:t>
      </w:r>
      <w:r w:rsidRPr="00CD4BFC">
        <w:rPr>
          <w:rStyle w:val="StyleUnderline"/>
        </w:rPr>
        <w:t xml:space="preserve"> and </w:t>
      </w:r>
      <w:r w:rsidRPr="009362CD">
        <w:rPr>
          <w:rStyle w:val="Emphasis"/>
        </w:rPr>
        <w:t>exploitation</w:t>
      </w:r>
      <w:r w:rsidRPr="00CD4BFC">
        <w:rPr>
          <w:rStyle w:val="StyleUnderline"/>
        </w:rPr>
        <w:t xml:space="preserve"> of both state and capital function as (mis)alignment technologies</w:t>
      </w:r>
      <w:r w:rsidRPr="009362CD">
        <w:rPr>
          <w:sz w:val="14"/>
        </w:rPr>
        <w:t xml:space="preserve">, </w:t>
      </w:r>
      <w:r w:rsidRPr="00CD4BFC">
        <w:rPr>
          <w:rStyle w:val="StyleUnderline"/>
        </w:rPr>
        <w:t>with health as its privileged site of mediation</w:t>
      </w:r>
      <w:r w:rsidRPr="009362CD">
        <w:rPr>
          <w:sz w:val="14"/>
        </w:rPr>
        <w:t>.</w:t>
      </w:r>
    </w:p>
    <w:p w14:paraId="52C48971" w14:textId="77777777" w:rsidR="00937D64" w:rsidRPr="009362CD" w:rsidRDefault="00937D64" w:rsidP="00937D64">
      <w:pPr>
        <w:rPr>
          <w:sz w:val="14"/>
        </w:rPr>
      </w:pPr>
      <w:r w:rsidRPr="009362CD">
        <w:rPr>
          <w:sz w:val="14"/>
        </w:rPr>
        <w:t>In contemporary crises of transgender health care, the demand for care itself has become its key problem. In the Netherlands, this crisis unfolds in a political landscape where liberalism and fascism meet, and where antitrans and anti-gender discourse appears not to yet have picked up as much political and cultural traction as in other European countries (Kuhar and Paternotte 2017;Butler 2024). While extreme-right political parties such as Geert Wilders's Party for Freedom and Thierry Baudet's Forum for Democracy have been vocal in identifying “gender ideology” as a threat to the cohesion of Dutch society, their racism and anti-immigration discourse and policies has so far been more lucrative in garnering a political base. The attacks on trans livelihood in the Netherlands might at first sight seem not as violent as in, for example, the United Kingdom, where both state discourse and “gender critical” feminist discourse have been quite explicit in its trans abjection, and where access to transition-related health care has been made near impossible. But the Netherlands is not immune to the increasing moral panics around gender transition, as the 2022 parliamentary debates about the Transgender Law demonstrate. The proposed amendment to the Transgender Law would enable self-identification for legal gender registration, similar to existing laws in eleven other European countries, yet politicians hastily expressed their fears about teenagers undergoing irreversible medical procedures. The amendment was shelved after the debate, and in 2024 officially discarded.</w:t>
      </w:r>
    </w:p>
    <w:p w14:paraId="58D99395" w14:textId="77777777" w:rsidR="00937D64" w:rsidRPr="009362CD" w:rsidRDefault="00937D64" w:rsidP="00937D64">
      <w:pPr>
        <w:rPr>
          <w:sz w:val="14"/>
        </w:rPr>
      </w:pPr>
      <w:r w:rsidRPr="009362CD">
        <w:rPr>
          <w:sz w:val="14"/>
        </w:rPr>
        <w:t>Transgender issues are instrumentally available for technologies of governance, whether through (fascist) mobilizations against “gender ideology” or through trans variations of homonationalisms that recruit capacitated transgender figures. The seemingly contradictory co-occurrence of inclusion and exclusion is not new in transgender politics in the Netherlands. The political recognition of transgender people that came with the introduction of the Transgender Law in 1985, enabling a change in legal gender registration, was coupled to the state-enforced sterilization of transgender people, abolished only in 2014. Yet, despite this recent eugenic history, there are still lingering traces of a self-image of the Netherlands as a guiding nation in transgender health care, that had the first multidisciplinary gender clinic covered by health funds (a precursor to health insurance companies) in 1972, was the first to appoint a full professor in transsexology in 1988, and the first to introduce puberty blockers for transgender youth and adolescents in the 1990s (Bakker 2018, 2021). Since its inception, the gender clinic in Amsterdam maintained a tight monopoly on transgender health care (until recently treating more than 95 percent of transgender people in the country) in order to carry out academic research on this population of transgender people, leading to a highly centralized system of transition-related care that contributes to the extremely long waiting lists we see today (Bakker 2018, 2021; Wiepjes et al. 2018). Despite an official state apology that recognizes decades of violating the bodily integrity of transgender and intersex individuals through the sterilization requirement, transgender politics is another domain where the Netherlands attempts to maintain its self-image as what Gloria Wekker (2016) has aptly called an “innocent” nation, positioned to be both an arbiter and dispenser of justice.</w:t>
      </w:r>
    </w:p>
    <w:p w14:paraId="2DFFABAC" w14:textId="77777777" w:rsidR="00937D64" w:rsidRPr="009362CD" w:rsidRDefault="00937D64" w:rsidP="00937D64">
      <w:pPr>
        <w:rPr>
          <w:sz w:val="14"/>
        </w:rPr>
      </w:pPr>
      <w:r w:rsidRPr="009362CD">
        <w:rPr>
          <w:sz w:val="14"/>
        </w:rPr>
        <w:t xml:space="preserve">Given how health focalizes both the demands of capital and the biopolitics of population management, transgender health care is at the heart of these contemporary debates and, specifically, </w:t>
      </w:r>
      <w:r w:rsidRPr="00CD4BFC">
        <w:rPr>
          <w:rStyle w:val="StyleUnderline"/>
        </w:rPr>
        <w:t xml:space="preserve">the </w:t>
      </w:r>
      <w:r w:rsidRPr="009362CD">
        <w:rPr>
          <w:rStyle w:val="Emphasis"/>
        </w:rPr>
        <w:t>debate</w:t>
      </w:r>
      <w:r w:rsidRPr="009362CD">
        <w:rPr>
          <w:sz w:val="14"/>
        </w:rPr>
        <w:t xml:space="preserve"> over the fear that too many people need it. The waiting lists drastically grow year by year, and available transgender care providers are increasingly difficult to access, especially for migrants and refugees who constitute 25 percent of the trans population (Wijstma et al. 2024). Yet, instead of inquiring into how to improve access to care, attention has turned to inquiring into the popular (yet unanswerable) conundrum of the origin of transgender people. Faced with debilitating long waiting lists, the Dutch government commissioned a research team at Radboud University to draft a research report that can elucidate the rise in demand for transgender health care. The report, titled My Gender, Whose Care? (Das et al. 2023), analyzes the current crisis in transgender health care and offers suggestions for improvement. While the report </w:t>
      </w:r>
      <w:r w:rsidRPr="006077D3">
        <w:rPr>
          <w:rStyle w:val="StyleUnderline"/>
          <w:highlight w:val="cyan"/>
        </w:rPr>
        <w:t xml:space="preserve">attempts to </w:t>
      </w:r>
      <w:r w:rsidRPr="006077D3">
        <w:rPr>
          <w:rStyle w:val="Emphasis"/>
          <w:highlight w:val="cyan"/>
        </w:rPr>
        <w:t>center</w:t>
      </w:r>
      <w:r w:rsidRPr="00CD4BFC">
        <w:rPr>
          <w:rStyle w:val="StyleUnderline"/>
        </w:rPr>
        <w:t xml:space="preserve"> perspectives from trans communities as well as </w:t>
      </w:r>
      <w:r w:rsidRPr="006077D3">
        <w:rPr>
          <w:rStyle w:val="StyleUnderline"/>
          <w:highlight w:val="cyan"/>
        </w:rPr>
        <w:t>trans scholarship</w:t>
      </w:r>
      <w:r w:rsidRPr="009362CD">
        <w:rPr>
          <w:sz w:val="14"/>
        </w:rPr>
        <w:t xml:space="preserve">, </w:t>
      </w:r>
      <w:r w:rsidRPr="00CD4BFC">
        <w:rPr>
          <w:rStyle w:val="StyleUnderline"/>
        </w:rPr>
        <w:t xml:space="preserve">it ultimately </w:t>
      </w:r>
      <w:r w:rsidRPr="006077D3">
        <w:rPr>
          <w:rStyle w:val="Emphasis"/>
          <w:highlight w:val="cyan"/>
        </w:rPr>
        <w:t>sticks</w:t>
      </w:r>
      <w:r w:rsidRPr="006077D3">
        <w:rPr>
          <w:rStyle w:val="StyleUnderline"/>
          <w:highlight w:val="cyan"/>
        </w:rPr>
        <w:t xml:space="preserve"> to framing</w:t>
      </w:r>
      <w:r w:rsidRPr="00CD4BFC">
        <w:rPr>
          <w:rStyle w:val="StyleUnderline"/>
        </w:rPr>
        <w:t xml:space="preserve"> the crisis</w:t>
      </w:r>
      <w:r w:rsidRPr="009362CD">
        <w:rPr>
          <w:sz w:val="14"/>
        </w:rPr>
        <w:t xml:space="preserve"> in transgender health care </w:t>
      </w:r>
      <w:r w:rsidRPr="00CD4BFC">
        <w:rPr>
          <w:rStyle w:val="StyleUnderline"/>
        </w:rPr>
        <w:t xml:space="preserve">as </w:t>
      </w:r>
      <w:r w:rsidRPr="006077D3">
        <w:rPr>
          <w:rStyle w:val="StyleUnderline"/>
          <w:highlight w:val="cyan"/>
        </w:rPr>
        <w:t xml:space="preserve">a problem of </w:t>
      </w:r>
      <w:r w:rsidRPr="006077D3">
        <w:rPr>
          <w:rStyle w:val="Emphasis"/>
          <w:highlight w:val="cyan"/>
        </w:rPr>
        <w:t>demand</w:t>
      </w:r>
      <w:r w:rsidRPr="009362CD">
        <w:rPr>
          <w:sz w:val="14"/>
        </w:rPr>
        <w:t xml:space="preserve">. </w:t>
      </w:r>
      <w:r w:rsidRPr="00CD4BFC">
        <w:rPr>
          <w:rStyle w:val="StyleUnderline"/>
        </w:rPr>
        <w:t xml:space="preserve">Its </w:t>
      </w:r>
      <w:r w:rsidRPr="009362CD">
        <w:rPr>
          <w:rStyle w:val="Emphasis"/>
        </w:rPr>
        <w:t>central research question</w:t>
      </w:r>
      <w:r w:rsidRPr="009362CD">
        <w:rPr>
          <w:sz w:val="14"/>
        </w:rPr>
        <w:t>—“How can we explain the increase in the amount of transgender people?”—</w:t>
      </w:r>
      <w:r w:rsidRPr="00CD4BFC">
        <w:rPr>
          <w:rStyle w:val="StyleUnderline"/>
        </w:rPr>
        <w:t xml:space="preserve">reveals a </w:t>
      </w:r>
      <w:r w:rsidRPr="009362CD">
        <w:rPr>
          <w:rStyle w:val="Emphasis"/>
        </w:rPr>
        <w:t>complicity</w:t>
      </w:r>
      <w:r w:rsidRPr="00CD4BFC">
        <w:rPr>
          <w:rStyle w:val="StyleUnderline"/>
        </w:rPr>
        <w:t xml:space="preserve"> with the </w:t>
      </w:r>
      <w:r w:rsidRPr="009362CD">
        <w:rPr>
          <w:rStyle w:val="Emphasis"/>
        </w:rPr>
        <w:t>foundational anti-trans premise</w:t>
      </w:r>
      <w:r w:rsidRPr="00CD4BFC">
        <w:rPr>
          <w:rStyle w:val="StyleUnderline"/>
        </w:rPr>
        <w:t xml:space="preserve"> that undergirds the </w:t>
      </w:r>
      <w:r w:rsidRPr="009362CD">
        <w:rPr>
          <w:rStyle w:val="Emphasis"/>
        </w:rPr>
        <w:t>political management</w:t>
      </w:r>
      <w:r w:rsidRPr="00CD4BFC">
        <w:rPr>
          <w:rStyle w:val="StyleUnderline"/>
        </w:rPr>
        <w:t xml:space="preserve"> of transgender health care</w:t>
      </w:r>
      <w:r w:rsidRPr="009362CD">
        <w:rPr>
          <w:sz w:val="14"/>
        </w:rPr>
        <w:t xml:space="preserve">. </w:t>
      </w:r>
      <w:r w:rsidRPr="00CD4BFC">
        <w:rPr>
          <w:rStyle w:val="StyleUnderline"/>
        </w:rPr>
        <w:t xml:space="preserve">Echoing the political </w:t>
      </w:r>
      <w:r w:rsidRPr="006077D3">
        <w:rPr>
          <w:rStyle w:val="StyleUnderline"/>
          <w:highlight w:val="cyan"/>
        </w:rPr>
        <w:t>preoccupation with</w:t>
      </w:r>
      <w:r w:rsidRPr="009362CD">
        <w:rPr>
          <w:sz w:val="14"/>
        </w:rPr>
        <w:t xml:space="preserve"> what Gill-Peterson (2018: 1) calls </w:t>
      </w:r>
      <w:r w:rsidRPr="006077D3">
        <w:rPr>
          <w:rStyle w:val="StyleUnderline"/>
          <w:highlight w:val="cyan"/>
        </w:rPr>
        <w:t>the</w:t>
      </w:r>
      <w:r w:rsidRPr="009362CD">
        <w:rPr>
          <w:sz w:val="14"/>
        </w:rPr>
        <w:t xml:space="preserve"> “so-called </w:t>
      </w:r>
      <w:r w:rsidRPr="006077D3">
        <w:rPr>
          <w:rStyle w:val="Emphasis"/>
          <w:highlight w:val="cyan"/>
        </w:rPr>
        <w:t>newness</w:t>
      </w:r>
      <w:r w:rsidRPr="006077D3">
        <w:rPr>
          <w:rStyle w:val="StyleUnderline"/>
          <w:highlight w:val="cyan"/>
        </w:rPr>
        <w:t xml:space="preserve"> and </w:t>
      </w:r>
      <w:r w:rsidRPr="006077D3">
        <w:rPr>
          <w:rStyle w:val="Emphasis"/>
          <w:highlight w:val="cyan"/>
        </w:rPr>
        <w:t>nowness</w:t>
      </w:r>
      <w:r w:rsidRPr="006077D3">
        <w:rPr>
          <w:rStyle w:val="StyleUnderline"/>
          <w:highlight w:val="cyan"/>
        </w:rPr>
        <w:t xml:space="preserve"> of trans life</w:t>
      </w:r>
      <w:r w:rsidRPr="009362CD">
        <w:rPr>
          <w:sz w:val="14"/>
        </w:rPr>
        <w:t xml:space="preserve">,” </w:t>
      </w:r>
      <w:r w:rsidRPr="00CD4BFC">
        <w:rPr>
          <w:rStyle w:val="StyleUnderline"/>
        </w:rPr>
        <w:t>the etiological question</w:t>
      </w:r>
      <w:r w:rsidRPr="009362CD">
        <w:rPr>
          <w:sz w:val="14"/>
        </w:rPr>
        <w:t xml:space="preserve"> of where transgender people come from </w:t>
      </w:r>
      <w:r w:rsidRPr="00CD4BFC">
        <w:rPr>
          <w:rStyle w:val="StyleUnderline"/>
        </w:rPr>
        <w:t xml:space="preserve">serves to </w:t>
      </w:r>
      <w:r w:rsidRPr="006077D3">
        <w:rPr>
          <w:rStyle w:val="Emphasis"/>
          <w:highlight w:val="cyan"/>
        </w:rPr>
        <w:t>obscure</w:t>
      </w:r>
      <w:r w:rsidRPr="00CD4BFC">
        <w:rPr>
          <w:rStyle w:val="StyleUnderline"/>
        </w:rPr>
        <w:t xml:space="preserve"> the question of </w:t>
      </w:r>
      <w:r w:rsidRPr="006077D3">
        <w:rPr>
          <w:rStyle w:val="Emphasis"/>
          <w:highlight w:val="cyan"/>
        </w:rPr>
        <w:t>why</w:t>
      </w:r>
      <w:r w:rsidRPr="006077D3">
        <w:rPr>
          <w:rStyle w:val="StyleUnderline"/>
          <w:highlight w:val="cyan"/>
        </w:rPr>
        <w:t xml:space="preserve"> and </w:t>
      </w:r>
      <w:r w:rsidRPr="006077D3">
        <w:rPr>
          <w:rStyle w:val="Emphasis"/>
          <w:highlight w:val="cyan"/>
        </w:rPr>
        <w:t>how</w:t>
      </w:r>
      <w:r w:rsidRPr="006077D3">
        <w:rPr>
          <w:rStyle w:val="StyleUnderline"/>
          <w:highlight w:val="cyan"/>
        </w:rPr>
        <w:t xml:space="preserve"> health care has become</w:t>
      </w:r>
      <w:r w:rsidRPr="00CD4BFC">
        <w:rPr>
          <w:rStyle w:val="StyleUnderline"/>
        </w:rPr>
        <w:t xml:space="preserve"> such a scene of </w:t>
      </w:r>
      <w:r w:rsidRPr="006077D3">
        <w:rPr>
          <w:rStyle w:val="Emphasis"/>
          <w:highlight w:val="cyan"/>
        </w:rPr>
        <w:t>devastation</w:t>
      </w:r>
      <w:r w:rsidRPr="009362CD">
        <w:rPr>
          <w:sz w:val="14"/>
        </w:rPr>
        <w:t xml:space="preserve"> in the Netherlands. To address the latter question, I turn to the materialist analysis of health care offered by Adler-Bolton and Vierkant in Health Communism.</w:t>
      </w:r>
    </w:p>
    <w:p w14:paraId="4469B894" w14:textId="77777777" w:rsidR="00937D64" w:rsidRPr="009362CD" w:rsidRDefault="00937D64" w:rsidP="00937D64">
      <w:pPr>
        <w:rPr>
          <w:sz w:val="14"/>
        </w:rPr>
      </w:pPr>
      <w:r w:rsidRPr="009362CD">
        <w:rPr>
          <w:sz w:val="14"/>
        </w:rPr>
        <w:t xml:space="preserve">Observing that our health has become a resource for extraction and accumulation under capitalism, Health Communism attempts to challenge how </w:t>
      </w:r>
      <w:r w:rsidRPr="00CD4BFC">
        <w:rPr>
          <w:rStyle w:val="StyleUnderline"/>
        </w:rPr>
        <w:t xml:space="preserve">the meaning of health has been </w:t>
      </w:r>
      <w:r w:rsidRPr="009362CD">
        <w:rPr>
          <w:rStyle w:val="Emphasis"/>
        </w:rPr>
        <w:t>determined by capital</w:t>
      </w:r>
      <w:r w:rsidRPr="009362CD">
        <w:rPr>
          <w:sz w:val="14"/>
        </w:rPr>
        <w:t xml:space="preserve">. Central to this analysis is a consideration of how “surplus populations” are created, surveilled, and regulated. While the surplus population in classical Marxism is understood as the unemployed, their existence instrumental for the exploitation of the worker population to continue, Adler-Bolton and Vierkant (2022: xvi) suggest that </w:t>
      </w:r>
      <w:r w:rsidRPr="00CD4BFC">
        <w:rPr>
          <w:rStyle w:val="StyleUnderline"/>
        </w:rPr>
        <w:t xml:space="preserve">contemporary </w:t>
      </w:r>
      <w:r w:rsidRPr="006077D3">
        <w:rPr>
          <w:rStyle w:val="StyleUnderline"/>
          <w:highlight w:val="cyan"/>
        </w:rPr>
        <w:t>surplus populations consist of</w:t>
      </w:r>
      <w:r w:rsidRPr="009362CD">
        <w:rPr>
          <w:sz w:val="14"/>
        </w:rPr>
        <w:t xml:space="preserve"> “</w:t>
      </w:r>
      <w:r w:rsidRPr="00CD4BFC">
        <w:rPr>
          <w:rStyle w:val="StyleUnderline"/>
        </w:rPr>
        <w:t>unwanted</w:t>
      </w:r>
      <w:r w:rsidRPr="009362CD">
        <w:rPr>
          <w:sz w:val="14"/>
        </w:rPr>
        <w:t xml:space="preserve">, </w:t>
      </w:r>
      <w:r w:rsidRPr="006077D3">
        <w:rPr>
          <w:rStyle w:val="StyleUnderline"/>
        </w:rPr>
        <w:t xml:space="preserve">discarded </w:t>
      </w:r>
      <w:r w:rsidRPr="006077D3">
        <w:rPr>
          <w:rStyle w:val="StyleUnderline"/>
          <w:highlight w:val="cyan"/>
        </w:rPr>
        <w:t>bodies viewed as waste that</w:t>
      </w:r>
      <w:r w:rsidRPr="00CD4BFC">
        <w:rPr>
          <w:rStyle w:val="StyleUnderline"/>
        </w:rPr>
        <w:t xml:space="preserve"> </w:t>
      </w:r>
      <w:r w:rsidRPr="009362CD">
        <w:rPr>
          <w:rStyle w:val="Emphasis"/>
        </w:rPr>
        <w:t>nevertheless</w:t>
      </w:r>
      <w:r w:rsidRPr="00CD4BFC">
        <w:rPr>
          <w:rStyle w:val="StyleUnderline"/>
        </w:rPr>
        <w:t xml:space="preserve"> have </w:t>
      </w:r>
      <w:r w:rsidRPr="006077D3">
        <w:rPr>
          <w:rStyle w:val="StyleUnderline"/>
          <w:highlight w:val="cyan"/>
        </w:rPr>
        <w:t>become</w:t>
      </w:r>
      <w:r w:rsidRPr="00CD4BFC">
        <w:rPr>
          <w:rStyle w:val="StyleUnderline"/>
        </w:rPr>
        <w:t xml:space="preserve"> the subject of </w:t>
      </w:r>
      <w:r w:rsidRPr="006077D3">
        <w:rPr>
          <w:rStyle w:val="Emphasis"/>
          <w:highlight w:val="cyan"/>
        </w:rPr>
        <w:t>capital accumulation</w:t>
      </w:r>
      <w:r w:rsidRPr="009362CD">
        <w:rPr>
          <w:sz w:val="14"/>
        </w:rPr>
        <w:t xml:space="preserve">.” Crucially, </w:t>
      </w:r>
      <w:r w:rsidRPr="006077D3">
        <w:rPr>
          <w:rStyle w:val="StyleUnderline"/>
        </w:rPr>
        <w:t>this</w:t>
      </w:r>
      <w:r w:rsidRPr="009362CD">
        <w:rPr>
          <w:sz w:val="14"/>
        </w:rPr>
        <w:t xml:space="preserve"> </w:t>
      </w:r>
      <w:r w:rsidRPr="00CD4BFC">
        <w:rPr>
          <w:rStyle w:val="StyleUnderline"/>
        </w:rPr>
        <w:t xml:space="preserve">perspective </w:t>
      </w:r>
      <w:r w:rsidRPr="009362CD">
        <w:rPr>
          <w:rStyle w:val="Emphasis"/>
        </w:rPr>
        <w:t>troubles</w:t>
      </w:r>
      <w:r w:rsidRPr="00CD4BFC">
        <w:rPr>
          <w:rStyle w:val="StyleUnderline"/>
        </w:rPr>
        <w:t xml:space="preserve"> a </w:t>
      </w:r>
      <w:r w:rsidRPr="009362CD">
        <w:rPr>
          <w:rStyle w:val="Emphasis"/>
        </w:rPr>
        <w:t>coherent liberal distinction</w:t>
      </w:r>
      <w:r w:rsidRPr="00CD4BFC">
        <w:rPr>
          <w:rStyle w:val="StyleUnderline"/>
        </w:rPr>
        <w:t xml:space="preserve"> between inclusion and exclusion</w:t>
      </w:r>
      <w:r w:rsidRPr="009362CD">
        <w:rPr>
          <w:sz w:val="14"/>
        </w:rPr>
        <w:t xml:space="preserve">, </w:t>
      </w:r>
      <w:r w:rsidRPr="00CD4BFC">
        <w:rPr>
          <w:rStyle w:val="StyleUnderline"/>
        </w:rPr>
        <w:t xml:space="preserve">since </w:t>
      </w:r>
      <w:r w:rsidRPr="006077D3">
        <w:rPr>
          <w:rStyle w:val="StyleUnderline"/>
          <w:highlight w:val="cyan"/>
        </w:rPr>
        <w:t xml:space="preserve">discarded bodies are </w:t>
      </w:r>
      <w:r w:rsidRPr="006077D3">
        <w:rPr>
          <w:rStyle w:val="Emphasis"/>
          <w:highlight w:val="cyan"/>
        </w:rPr>
        <w:t>required for value extraction</w:t>
      </w:r>
      <w:r w:rsidRPr="009362CD">
        <w:rPr>
          <w:sz w:val="14"/>
        </w:rPr>
        <w:t xml:space="preserve">. In </w:t>
      </w:r>
      <w:r w:rsidRPr="006077D3">
        <w:rPr>
          <w:rStyle w:val="StyleUnderline"/>
          <w:highlight w:val="cyan"/>
        </w:rPr>
        <w:t>this</w:t>
      </w:r>
      <w:r w:rsidRPr="009362CD">
        <w:rPr>
          <w:sz w:val="14"/>
        </w:rPr>
        <w:t xml:space="preserve"> way, the authors </w:t>
      </w:r>
      <w:r w:rsidRPr="006077D3">
        <w:rPr>
          <w:rStyle w:val="Emphasis"/>
          <w:highlight w:val="cyan"/>
        </w:rPr>
        <w:t>shift the</w:t>
      </w:r>
      <w:r w:rsidRPr="009362CD">
        <w:rPr>
          <w:rStyle w:val="Emphasis"/>
        </w:rPr>
        <w:t xml:space="preserve"> analytical </w:t>
      </w:r>
      <w:r w:rsidRPr="006077D3">
        <w:rPr>
          <w:rStyle w:val="Emphasis"/>
          <w:highlight w:val="cyan"/>
        </w:rPr>
        <w:t>focus</w:t>
      </w:r>
      <w:r w:rsidRPr="006077D3">
        <w:rPr>
          <w:rStyle w:val="StyleUnderline"/>
          <w:highlight w:val="cyan"/>
        </w:rPr>
        <w:t xml:space="preserve"> from how capitalism reproduces </w:t>
      </w:r>
      <w:r w:rsidRPr="006077D3">
        <w:rPr>
          <w:rStyle w:val="Emphasis"/>
          <w:highlight w:val="cyan"/>
        </w:rPr>
        <w:t>death</w:t>
      </w:r>
      <w:r w:rsidRPr="006077D3">
        <w:rPr>
          <w:rStyle w:val="StyleUnderline"/>
          <w:highlight w:val="cyan"/>
        </w:rPr>
        <w:t xml:space="preserve"> to why capital keeps you </w:t>
      </w:r>
      <w:r w:rsidRPr="006077D3">
        <w:rPr>
          <w:rStyle w:val="Emphasis"/>
          <w:highlight w:val="cyan"/>
        </w:rPr>
        <w:t>alive</w:t>
      </w:r>
      <w:r w:rsidRPr="009362CD">
        <w:rPr>
          <w:sz w:val="14"/>
        </w:rPr>
        <w:t xml:space="preserve"> (2).</w:t>
      </w:r>
    </w:p>
    <w:p w14:paraId="26DAF077" w14:textId="77777777" w:rsidR="00937D64" w:rsidRPr="009362CD" w:rsidRDefault="00937D64" w:rsidP="00937D64">
      <w:pPr>
        <w:rPr>
          <w:sz w:val="14"/>
        </w:rPr>
      </w:pPr>
      <w:r w:rsidRPr="009E5A0F">
        <w:rPr>
          <w:rStyle w:val="StyleUnderline"/>
        </w:rPr>
        <w:t>The answer</w:t>
      </w:r>
      <w:r w:rsidRPr="009362CD">
        <w:rPr>
          <w:sz w:val="14"/>
        </w:rPr>
        <w:t xml:space="preserve">, they argue, </w:t>
      </w:r>
      <w:r w:rsidRPr="009E5A0F">
        <w:rPr>
          <w:rStyle w:val="StyleUnderline"/>
        </w:rPr>
        <w:t>to why capital keeps you alive lies in</w:t>
      </w:r>
      <w:r w:rsidRPr="009362CD">
        <w:rPr>
          <w:sz w:val="14"/>
        </w:rPr>
        <w:t xml:space="preserve"> “</w:t>
      </w:r>
      <w:r w:rsidRPr="009E5A0F">
        <w:rPr>
          <w:rStyle w:val="Emphasis"/>
        </w:rPr>
        <w:t>extractive abandonment</w:t>
      </w:r>
      <w:r w:rsidRPr="009362CD">
        <w:rPr>
          <w:sz w:val="14"/>
        </w:rPr>
        <w:t xml:space="preserve">”: a concept leaning both on Ruth Wilson Gilmore's (2022: 13) notion of “organized abandonment” and Marta Russell's (2019: 100) “money model of disability,” indexing how </w:t>
      </w:r>
      <w:r w:rsidRPr="009E5A0F">
        <w:rPr>
          <w:rStyle w:val="StyleUnderline"/>
        </w:rPr>
        <w:t xml:space="preserve">racialized dispossession and the production of health vulnerabilities are </w:t>
      </w:r>
      <w:r w:rsidRPr="00814418">
        <w:rPr>
          <w:rStyle w:val="Emphasis"/>
        </w:rPr>
        <w:t>fundamental</w:t>
      </w:r>
      <w:r w:rsidRPr="009E5A0F">
        <w:rPr>
          <w:rStyle w:val="StyleUnderline"/>
        </w:rPr>
        <w:t xml:space="preserve"> to capital accumulation and statecraft</w:t>
      </w:r>
      <w:r w:rsidRPr="009362CD">
        <w:rPr>
          <w:sz w:val="14"/>
        </w:rPr>
        <w:t xml:space="preserve">. </w:t>
      </w:r>
      <w:r w:rsidRPr="006077D3">
        <w:rPr>
          <w:rStyle w:val="StyleUnderline"/>
          <w:highlight w:val="cyan"/>
        </w:rPr>
        <w:t xml:space="preserve">Extractive abandonment </w:t>
      </w:r>
      <w:r w:rsidRPr="006077D3">
        <w:rPr>
          <w:rStyle w:val="Emphasis"/>
          <w:highlight w:val="cyan"/>
        </w:rPr>
        <w:t>relies</w:t>
      </w:r>
      <w:r w:rsidRPr="009E5A0F">
        <w:rPr>
          <w:rStyle w:val="StyleUnderline"/>
        </w:rPr>
        <w:t xml:space="preserve"> on </w:t>
      </w:r>
      <w:r w:rsidRPr="006077D3">
        <w:rPr>
          <w:rStyle w:val="StyleUnderline"/>
          <w:highlight w:val="cyan"/>
        </w:rPr>
        <w:t>an availability of</w:t>
      </w:r>
      <w:r w:rsidRPr="009E5A0F">
        <w:rPr>
          <w:rStyle w:val="StyleUnderline"/>
        </w:rPr>
        <w:t xml:space="preserve"> surplus populations for </w:t>
      </w:r>
      <w:r w:rsidRPr="00814418">
        <w:rPr>
          <w:rStyle w:val="Emphasis"/>
        </w:rPr>
        <w:t>extraction</w:t>
      </w:r>
      <w:r w:rsidRPr="009362CD">
        <w:rPr>
          <w:sz w:val="14"/>
        </w:rPr>
        <w:t xml:space="preserve">, </w:t>
      </w:r>
      <w:r w:rsidRPr="009E5A0F">
        <w:rPr>
          <w:rStyle w:val="StyleUnderline"/>
        </w:rPr>
        <w:t xml:space="preserve">which consist of </w:t>
      </w:r>
      <w:r w:rsidRPr="006077D3">
        <w:rPr>
          <w:rStyle w:val="StyleUnderline"/>
          <w:highlight w:val="cyan"/>
        </w:rPr>
        <w:t xml:space="preserve">those marked as </w:t>
      </w:r>
      <w:r w:rsidRPr="006077D3">
        <w:rPr>
          <w:rStyle w:val="Emphasis"/>
          <w:highlight w:val="cyan"/>
        </w:rPr>
        <w:t>disabled</w:t>
      </w:r>
      <w:r w:rsidRPr="009362CD">
        <w:rPr>
          <w:sz w:val="14"/>
        </w:rPr>
        <w:t xml:space="preserve">, </w:t>
      </w:r>
      <w:r w:rsidRPr="00814418">
        <w:rPr>
          <w:rStyle w:val="Emphasis"/>
        </w:rPr>
        <w:t>impaired</w:t>
      </w:r>
      <w:r w:rsidRPr="009362CD">
        <w:rPr>
          <w:sz w:val="14"/>
        </w:rPr>
        <w:t xml:space="preserve">, </w:t>
      </w:r>
      <w:r w:rsidRPr="006077D3">
        <w:rPr>
          <w:rStyle w:val="StyleUnderline"/>
          <w:highlight w:val="cyan"/>
        </w:rPr>
        <w:t xml:space="preserve">and </w:t>
      </w:r>
      <w:r w:rsidRPr="006077D3">
        <w:rPr>
          <w:rStyle w:val="Emphasis"/>
          <w:highlight w:val="cyan"/>
        </w:rPr>
        <w:t>sick</w:t>
      </w:r>
      <w:r w:rsidRPr="009362CD">
        <w:rPr>
          <w:sz w:val="14"/>
        </w:rPr>
        <w:t xml:space="preserve">, but also, more generally as </w:t>
      </w:r>
      <w:r w:rsidRPr="009E5A0F">
        <w:rPr>
          <w:rStyle w:val="StyleUnderline"/>
        </w:rPr>
        <w:t xml:space="preserve">a </w:t>
      </w:r>
      <w:r w:rsidRPr="00814418">
        <w:rPr>
          <w:rStyle w:val="Emphasis"/>
        </w:rPr>
        <w:t>waste</w:t>
      </w:r>
      <w:r w:rsidRPr="009E5A0F">
        <w:rPr>
          <w:rStyle w:val="StyleUnderline"/>
        </w:rPr>
        <w:t xml:space="preserve"> and a </w:t>
      </w:r>
      <w:r w:rsidRPr="00814418">
        <w:rPr>
          <w:rStyle w:val="Emphasis"/>
        </w:rPr>
        <w:t>burden</w:t>
      </w:r>
      <w:r w:rsidRPr="009362CD">
        <w:rPr>
          <w:sz w:val="14"/>
        </w:rPr>
        <w:t xml:space="preserve"> on the public. Crucially, </w:t>
      </w:r>
      <w:r w:rsidRPr="006077D3">
        <w:rPr>
          <w:rStyle w:val="StyleUnderline"/>
          <w:highlight w:val="cyan"/>
        </w:rPr>
        <w:t>it is not any</w:t>
      </w:r>
      <w:r w:rsidRPr="009E5A0F">
        <w:rPr>
          <w:rStyle w:val="StyleUnderline"/>
        </w:rPr>
        <w:t xml:space="preserve"> </w:t>
      </w:r>
      <w:r w:rsidRPr="00814418">
        <w:rPr>
          <w:rStyle w:val="Emphasis"/>
        </w:rPr>
        <w:t>characteristic</w:t>
      </w:r>
      <w:r w:rsidRPr="009E5A0F">
        <w:rPr>
          <w:rStyle w:val="StyleUnderline"/>
        </w:rPr>
        <w:t xml:space="preserve"> or </w:t>
      </w:r>
      <w:r w:rsidRPr="006077D3">
        <w:rPr>
          <w:rStyle w:val="Emphasis"/>
          <w:highlight w:val="cyan"/>
        </w:rPr>
        <w:t>property</w:t>
      </w:r>
      <w:r w:rsidRPr="009E5A0F">
        <w:rPr>
          <w:rStyle w:val="StyleUnderline"/>
        </w:rPr>
        <w:t xml:space="preserve"> of bodies that makes the surplus population vulnerable</w:t>
      </w:r>
      <w:r w:rsidRPr="009362CD">
        <w:rPr>
          <w:sz w:val="14"/>
        </w:rPr>
        <w:t xml:space="preserve">. Rather, </w:t>
      </w:r>
      <w:r w:rsidRPr="006077D3">
        <w:rPr>
          <w:rStyle w:val="StyleUnderline"/>
          <w:highlight w:val="cyan"/>
        </w:rPr>
        <w:t xml:space="preserve">it is a </w:t>
      </w:r>
      <w:r w:rsidRPr="006077D3">
        <w:rPr>
          <w:rStyle w:val="Emphasis"/>
          <w:highlight w:val="cyan"/>
        </w:rPr>
        <w:t>shifting</w:t>
      </w:r>
      <w:r w:rsidRPr="009362CD">
        <w:rPr>
          <w:sz w:val="14"/>
        </w:rPr>
        <w:t xml:space="preserve">, </w:t>
      </w:r>
      <w:r w:rsidRPr="00814418">
        <w:rPr>
          <w:rStyle w:val="Emphasis"/>
        </w:rPr>
        <w:t>constructed</w:t>
      </w:r>
      <w:r w:rsidRPr="009E5A0F">
        <w:rPr>
          <w:rStyle w:val="StyleUnderline"/>
        </w:rPr>
        <w:t xml:space="preserve"> </w:t>
      </w:r>
      <w:r w:rsidRPr="006077D3">
        <w:rPr>
          <w:rStyle w:val="StyleUnderline"/>
          <w:highlight w:val="cyan"/>
        </w:rPr>
        <w:t>category</w:t>
      </w:r>
      <w:r w:rsidRPr="009E5A0F">
        <w:rPr>
          <w:rStyle w:val="StyleUnderline"/>
        </w:rPr>
        <w:t xml:space="preserve"> that is </w:t>
      </w:r>
      <w:r w:rsidRPr="006077D3">
        <w:rPr>
          <w:rStyle w:val="Emphasis"/>
          <w:highlight w:val="cyan"/>
        </w:rPr>
        <w:t>imposed</w:t>
      </w:r>
      <w:r w:rsidRPr="006077D3">
        <w:rPr>
          <w:rStyle w:val="StyleUnderline"/>
          <w:highlight w:val="cyan"/>
        </w:rPr>
        <w:t xml:space="preserve"> by the capitalist state</w:t>
      </w:r>
      <w:r w:rsidRPr="009E5A0F">
        <w:rPr>
          <w:rStyle w:val="StyleUnderline"/>
        </w:rPr>
        <w:t xml:space="preserve"> through the workings of</w:t>
      </w:r>
      <w:r w:rsidRPr="009362CD">
        <w:rPr>
          <w:sz w:val="14"/>
        </w:rPr>
        <w:t xml:space="preserve"> what Adler-Bolton and Vierkant (2022: 6–7) call “</w:t>
      </w:r>
      <w:r w:rsidRPr="009E5A0F">
        <w:rPr>
          <w:rStyle w:val="Emphasis"/>
        </w:rPr>
        <w:t>biocertification</w:t>
      </w:r>
      <w:r w:rsidRPr="009362CD">
        <w:rPr>
          <w:sz w:val="14"/>
        </w:rPr>
        <w:t xml:space="preserve">”: </w:t>
      </w:r>
      <w:r w:rsidRPr="009E5A0F">
        <w:rPr>
          <w:rStyle w:val="StyleUnderline"/>
        </w:rPr>
        <w:t>the bureaucracy of standards of verifiability and eligibility that form the parameters of the allocation of resources and state assistance</w:t>
      </w:r>
      <w:r w:rsidRPr="009362CD">
        <w:rPr>
          <w:sz w:val="14"/>
        </w:rPr>
        <w:t xml:space="preserve">. </w:t>
      </w:r>
      <w:r w:rsidRPr="009E5A0F">
        <w:rPr>
          <w:rStyle w:val="StyleUnderline"/>
        </w:rPr>
        <w:t xml:space="preserve">This entails </w:t>
      </w:r>
      <w:r w:rsidRPr="00814418">
        <w:rPr>
          <w:rStyle w:val="Emphasis"/>
        </w:rPr>
        <w:t>gatekeeping mechanisms</w:t>
      </w:r>
      <w:r w:rsidRPr="009E5A0F">
        <w:rPr>
          <w:rStyle w:val="StyleUnderline"/>
        </w:rPr>
        <w:t xml:space="preserve"> that ensure that care is given to the</w:t>
      </w:r>
      <w:r w:rsidRPr="009362CD">
        <w:rPr>
          <w:sz w:val="14"/>
        </w:rPr>
        <w:t xml:space="preserve"> “</w:t>
      </w:r>
      <w:r w:rsidRPr="009E5A0F">
        <w:rPr>
          <w:rStyle w:val="Emphasis"/>
        </w:rPr>
        <w:t>right</w:t>
      </w:r>
      <w:r w:rsidRPr="009362CD">
        <w:rPr>
          <w:sz w:val="14"/>
        </w:rPr>
        <w:t xml:space="preserve">” </w:t>
      </w:r>
      <w:r w:rsidRPr="009E5A0F">
        <w:rPr>
          <w:rStyle w:val="StyleUnderline"/>
        </w:rPr>
        <w:t>people and not</w:t>
      </w:r>
      <w:r w:rsidRPr="009362CD">
        <w:rPr>
          <w:sz w:val="14"/>
        </w:rPr>
        <w:t xml:space="preserve"> “</w:t>
      </w:r>
      <w:r w:rsidRPr="009E5A0F">
        <w:rPr>
          <w:rStyle w:val="Emphasis"/>
        </w:rPr>
        <w:t>wasted</w:t>
      </w:r>
      <w:r w:rsidRPr="009362CD">
        <w:rPr>
          <w:sz w:val="14"/>
        </w:rPr>
        <w:t>” on those who do not deserve it.</w:t>
      </w:r>
    </w:p>
    <w:p w14:paraId="3847D1E2" w14:textId="77777777" w:rsidR="00937D64" w:rsidRPr="009362CD" w:rsidRDefault="00937D64" w:rsidP="00937D64">
      <w:pPr>
        <w:rPr>
          <w:sz w:val="14"/>
        </w:rPr>
      </w:pPr>
      <w:r w:rsidRPr="009362CD">
        <w:rPr>
          <w:sz w:val="14"/>
        </w:rPr>
        <w:t xml:space="preserve">While the authors of Health Communism do not discuss how transgender politics figures in their analysis of extractive abandonment, some examples from the Dutch context help us extend their argument and explore how </w:t>
      </w:r>
      <w:r w:rsidRPr="009E5A0F">
        <w:rPr>
          <w:rStyle w:val="StyleUnderline"/>
        </w:rPr>
        <w:t xml:space="preserve">trans health has become a site of </w:t>
      </w:r>
      <w:r w:rsidRPr="00814418">
        <w:rPr>
          <w:rStyle w:val="Emphasis"/>
        </w:rPr>
        <w:t>value extraction</w:t>
      </w:r>
      <w:r w:rsidRPr="009362CD">
        <w:rPr>
          <w:sz w:val="14"/>
        </w:rPr>
        <w:t xml:space="preserve">. Market liberalization and structural underinvestment in transgender health care have enabled the emergence of exploitative transgender health care companies that can at any moment disappear because of bankruptcy, changing financial interests, or other reasons, as exemplified in the case of the trans health care company Stepwork. During its existence from 2017 to 2021, this company quickly grew to one of the largest mental health-care providers in the arena of trans health care, covering primarily psychological services. Since 2019, reports of malpractice emerged from both clients and the Healthcare Inspectorate, but Stepwork continued admitting clients and providing services until its bankruptcy in 2021. By this time, there was ample of evidence of its chaotic management and administration, lack of financial reporting, and unexplained revenue pointing to fraudulent practices (Zembla 2021). In addition, the lack of competent expertise was noted by not only the trans people who sought care at Stepwork but also the employees themselves, with one worker admitting that most of what they learned about gender transition was taught by the clients themselves. But ultimately, </w:t>
      </w:r>
      <w:r w:rsidRPr="009E5A0F">
        <w:rPr>
          <w:rStyle w:val="StyleUnderline"/>
        </w:rPr>
        <w:t>for companies</w:t>
      </w:r>
      <w:r w:rsidRPr="009362CD">
        <w:rPr>
          <w:sz w:val="14"/>
        </w:rPr>
        <w:t xml:space="preserve"> providing this form of health care, the medical concern about </w:t>
      </w:r>
      <w:r w:rsidRPr="009E5A0F">
        <w:rPr>
          <w:rStyle w:val="StyleUnderline"/>
        </w:rPr>
        <w:t xml:space="preserve">figuring out who is really trans is </w:t>
      </w:r>
      <w:r w:rsidRPr="00965EC3">
        <w:rPr>
          <w:rStyle w:val="Emphasis"/>
        </w:rPr>
        <w:t>not exactly relevant</w:t>
      </w:r>
      <w:r w:rsidRPr="009362CD">
        <w:rPr>
          <w:sz w:val="14"/>
        </w:rPr>
        <w:t xml:space="preserve">, </w:t>
      </w:r>
      <w:r w:rsidRPr="009E5A0F">
        <w:rPr>
          <w:rStyle w:val="StyleUnderline"/>
        </w:rPr>
        <w:t xml:space="preserve">since it constitutes a source of </w:t>
      </w:r>
      <w:r w:rsidRPr="00965EC3">
        <w:rPr>
          <w:rStyle w:val="Emphasis"/>
        </w:rPr>
        <w:t>revenue</w:t>
      </w:r>
      <w:r w:rsidRPr="009362CD">
        <w:rPr>
          <w:sz w:val="14"/>
        </w:rPr>
        <w:t xml:space="preserve">: </w:t>
      </w:r>
      <w:r w:rsidRPr="009E5A0F">
        <w:rPr>
          <w:rStyle w:val="StyleUnderline"/>
        </w:rPr>
        <w:t xml:space="preserve">what </w:t>
      </w:r>
      <w:r w:rsidRPr="00965EC3">
        <w:rPr>
          <w:rStyle w:val="StyleUnderline"/>
        </w:rPr>
        <w:t>matters</w:t>
      </w:r>
      <w:r w:rsidRPr="009E5A0F">
        <w:rPr>
          <w:rStyle w:val="StyleUnderline"/>
        </w:rPr>
        <w:t xml:space="preserve"> is the </w:t>
      </w:r>
      <w:r w:rsidRPr="00965EC3">
        <w:rPr>
          <w:rStyle w:val="Emphasis"/>
        </w:rPr>
        <w:t>availability</w:t>
      </w:r>
      <w:r w:rsidRPr="009E5A0F">
        <w:rPr>
          <w:rStyle w:val="StyleUnderline"/>
        </w:rPr>
        <w:t xml:space="preserve"> of bodies for </w:t>
      </w:r>
      <w:r w:rsidRPr="00965EC3">
        <w:rPr>
          <w:rStyle w:val="Emphasis"/>
        </w:rPr>
        <w:t>value extraction</w:t>
      </w:r>
      <w:r w:rsidRPr="009362CD">
        <w:rPr>
          <w:sz w:val="14"/>
        </w:rPr>
        <w:t>.</w:t>
      </w:r>
    </w:p>
    <w:p w14:paraId="364B9DF9" w14:textId="77777777" w:rsidR="00937D64" w:rsidRPr="009362CD" w:rsidRDefault="00937D64" w:rsidP="00937D64">
      <w:pPr>
        <w:rPr>
          <w:sz w:val="14"/>
        </w:rPr>
      </w:pPr>
      <w:r w:rsidRPr="009362CD">
        <w:rPr>
          <w:sz w:val="14"/>
        </w:rPr>
        <w:t>The malpractice and bankruptcy of Stepwork had devastating consequences for the hundreds of people both in treatment and on the waiting list. Nonetheless, the gap left in the market for transgender health care was quickly filled by Bregtje Visser, an entrepreneur who changed her name to Catharina Anastasia Romanov van Oranje-Nassau after realizing that she is the “reincarnation” of both William of Orange of the House of Orange-Nassau and Anastasia Romanov of the Russian imperial family. Despite repeated expressed concerns by the trans advocacy organizations Transvisie and Transgender Netwerk, she was trusted to take over the bankrupt Stepwork with her new company Genderhealthcare, a move approved by a collaboration of the Healthcare Inspectorate, insurance companies, and the Dutch Healthcare Authority (Vries and van Ark 2022). Unsurprisingly, Genderhealthcare has been similarly marked by a lack of expertise, sketchy administration, and unaccounted revenue (Vries and van Ark 2022).</w:t>
      </w:r>
    </w:p>
    <w:p w14:paraId="0DF82F41" w14:textId="77777777" w:rsidR="00937D64" w:rsidRPr="009362CD" w:rsidRDefault="00937D64" w:rsidP="00937D64">
      <w:pPr>
        <w:rPr>
          <w:sz w:val="14"/>
        </w:rPr>
      </w:pPr>
      <w:r w:rsidRPr="009362CD">
        <w:rPr>
          <w:sz w:val="14"/>
        </w:rPr>
        <w:t xml:space="preserve">While there was ample evidence of exploitation and extraction in transgender health care, the health authorities approved contracts for health-care companies that instead should have been investigated more thoroughly, citing the pressures of the long waiting lists as the key reason. </w:t>
      </w:r>
      <w:r w:rsidRPr="009E5A0F">
        <w:rPr>
          <w:rStyle w:val="StyleUnderline"/>
        </w:rPr>
        <w:t>In blaming the poor delivery of trans health care on high demand</w:t>
      </w:r>
      <w:r w:rsidRPr="009362CD">
        <w:rPr>
          <w:sz w:val="14"/>
        </w:rPr>
        <w:t xml:space="preserve">, </w:t>
      </w:r>
      <w:r w:rsidRPr="009E5A0F">
        <w:rPr>
          <w:rStyle w:val="StyleUnderline"/>
        </w:rPr>
        <w:t xml:space="preserve">this perspective </w:t>
      </w:r>
      <w:r w:rsidRPr="00965EC3">
        <w:rPr>
          <w:rStyle w:val="Emphasis"/>
        </w:rPr>
        <w:t>obscures</w:t>
      </w:r>
      <w:r w:rsidRPr="009E5A0F">
        <w:rPr>
          <w:rStyle w:val="StyleUnderline"/>
        </w:rPr>
        <w:t xml:space="preserve"> the damage that the neoliberalization of health care has wrought to gender-related care</w:t>
      </w:r>
      <w:r w:rsidRPr="009362CD">
        <w:rPr>
          <w:sz w:val="14"/>
        </w:rPr>
        <w:t xml:space="preserve">, </w:t>
      </w:r>
      <w:r w:rsidRPr="009E5A0F">
        <w:rPr>
          <w:rStyle w:val="StyleUnderline"/>
        </w:rPr>
        <w:t>and health care in general</w:t>
      </w:r>
      <w:r w:rsidRPr="009362CD">
        <w:rPr>
          <w:sz w:val="14"/>
        </w:rPr>
        <w:t xml:space="preserve">. </w:t>
      </w:r>
      <w:r w:rsidRPr="009E5A0F">
        <w:rPr>
          <w:rStyle w:val="StyleUnderline"/>
        </w:rPr>
        <w:t>The framing in</w:t>
      </w:r>
      <w:r w:rsidRPr="009362CD">
        <w:rPr>
          <w:sz w:val="14"/>
        </w:rPr>
        <w:t xml:space="preserve"> popular media and parliamentary </w:t>
      </w:r>
      <w:r w:rsidRPr="00965EC3">
        <w:rPr>
          <w:rStyle w:val="Emphasis"/>
        </w:rPr>
        <w:t>debates</w:t>
      </w:r>
      <w:r w:rsidRPr="009E5A0F">
        <w:rPr>
          <w:rStyle w:val="StyleUnderline"/>
        </w:rPr>
        <w:t xml:space="preserve"> that health-care providers</w:t>
      </w:r>
      <w:r w:rsidRPr="009362CD">
        <w:rPr>
          <w:sz w:val="14"/>
        </w:rPr>
        <w:t xml:space="preserve"> “</w:t>
      </w:r>
      <w:r w:rsidRPr="009E5A0F">
        <w:rPr>
          <w:rStyle w:val="Emphasis"/>
        </w:rPr>
        <w:t>cannot keep up</w:t>
      </w:r>
      <w:r w:rsidRPr="009362CD">
        <w:rPr>
          <w:sz w:val="14"/>
        </w:rPr>
        <w:t xml:space="preserve">” </w:t>
      </w:r>
      <w:r w:rsidRPr="009E5A0F">
        <w:rPr>
          <w:rStyle w:val="StyleUnderline"/>
        </w:rPr>
        <w:t>with the increase in demand does not accurately reflect how we arrived at this situation of debilitating health care</w:t>
      </w:r>
      <w:r w:rsidRPr="009362CD">
        <w:rPr>
          <w:sz w:val="14"/>
        </w:rPr>
        <w:t>.</w:t>
      </w:r>
    </w:p>
    <w:p w14:paraId="05398345" w14:textId="77777777" w:rsidR="00937D64" w:rsidRPr="009362CD" w:rsidRDefault="00937D64" w:rsidP="00937D64">
      <w:pPr>
        <w:rPr>
          <w:sz w:val="14"/>
        </w:rPr>
      </w:pPr>
      <w:r w:rsidRPr="009362CD">
        <w:rPr>
          <w:sz w:val="14"/>
        </w:rPr>
        <w:t xml:space="preserve">In the Netherlands, the extraction of value from surplus populations has been exacerbated since the late 2000s with the introduction of neoliberal policies and austerity measures in health care under the banner of the “participation society,” in which the responsibility of care lies less in the hands of the state and more in the hands of oneself, one's family, and kinship structures. In the context of continued austerity, the problem of increased demand for transgender care crystallizes as a financial burden. Moreover, the preoccupation with explaining the increase of transgender people, in both its liberal and fascist variants, relies on a fantasy of distinguishing between people that truly need transition-related care and those who will outgrow their gender deviancy. </w:t>
      </w:r>
      <w:r w:rsidRPr="002A39C6">
        <w:rPr>
          <w:rStyle w:val="StyleUnderline"/>
        </w:rPr>
        <w:t>This invokes</w:t>
      </w:r>
      <w:r w:rsidRPr="009362CD">
        <w:rPr>
          <w:sz w:val="14"/>
        </w:rPr>
        <w:t>, to use Ellen Samuels's (2014: 179) words, “</w:t>
      </w:r>
      <w:r w:rsidRPr="002A39C6">
        <w:rPr>
          <w:rStyle w:val="StyleUnderline"/>
        </w:rPr>
        <w:t xml:space="preserve">a model of </w:t>
      </w:r>
      <w:r w:rsidRPr="00965EC3">
        <w:rPr>
          <w:rStyle w:val="Emphasis"/>
        </w:rPr>
        <w:t>scarcity</w:t>
      </w:r>
      <w:r w:rsidRPr="009362CD">
        <w:rPr>
          <w:sz w:val="14"/>
        </w:rPr>
        <w:t xml:space="preserve">, </w:t>
      </w:r>
      <w:r w:rsidRPr="002A39C6">
        <w:rPr>
          <w:rStyle w:val="StyleUnderline"/>
        </w:rPr>
        <w:t xml:space="preserve">in which resources must be reserved for those who truly </w:t>
      </w:r>
      <w:r w:rsidRPr="00965EC3">
        <w:rPr>
          <w:rStyle w:val="Emphasis"/>
        </w:rPr>
        <w:t>deserve</w:t>
      </w:r>
      <w:r w:rsidRPr="002A39C6">
        <w:rPr>
          <w:rStyle w:val="StyleUnderline"/>
        </w:rPr>
        <w:t xml:space="preserve"> them</w:t>
      </w:r>
      <w:r w:rsidRPr="009362CD">
        <w:rPr>
          <w:sz w:val="14"/>
        </w:rPr>
        <w:t xml:space="preserve">, </w:t>
      </w:r>
      <w:r w:rsidRPr="002A39C6">
        <w:rPr>
          <w:rStyle w:val="StyleUnderline"/>
        </w:rPr>
        <w:t xml:space="preserve">and a </w:t>
      </w:r>
      <w:r w:rsidRPr="00965EC3">
        <w:rPr>
          <w:rStyle w:val="Emphasis"/>
        </w:rPr>
        <w:t>distrust</w:t>
      </w:r>
      <w:r w:rsidRPr="002A39C6">
        <w:rPr>
          <w:rStyle w:val="StyleUnderline"/>
        </w:rPr>
        <w:t xml:space="preserve"> of self-identification</w:t>
      </w:r>
      <w:r w:rsidRPr="009362CD">
        <w:rPr>
          <w:sz w:val="14"/>
        </w:rPr>
        <w:t xml:space="preserve">, </w:t>
      </w:r>
      <w:r w:rsidRPr="002A39C6">
        <w:rPr>
          <w:rStyle w:val="StyleUnderline"/>
        </w:rPr>
        <w:t xml:space="preserve">in which statement of identity are </w:t>
      </w:r>
      <w:r w:rsidRPr="00965EC3">
        <w:rPr>
          <w:rStyle w:val="Emphasis"/>
        </w:rPr>
        <w:t>automatically suspect</w:t>
      </w:r>
      <w:r w:rsidRPr="002A39C6">
        <w:rPr>
          <w:rStyle w:val="StyleUnderline"/>
        </w:rPr>
        <w:t xml:space="preserve"> unless and until validated by an </w:t>
      </w:r>
      <w:r w:rsidRPr="00965EC3">
        <w:rPr>
          <w:rStyle w:val="Emphasis"/>
        </w:rPr>
        <w:t>outside authority</w:t>
      </w:r>
      <w:r w:rsidRPr="009362CD">
        <w:rPr>
          <w:sz w:val="14"/>
        </w:rPr>
        <w:t xml:space="preserve">.” </w:t>
      </w:r>
      <w:r w:rsidRPr="002A39C6">
        <w:rPr>
          <w:rStyle w:val="StyleUnderline"/>
        </w:rPr>
        <w:t>One could argue</w:t>
      </w:r>
      <w:r w:rsidRPr="009362CD">
        <w:rPr>
          <w:sz w:val="14"/>
        </w:rPr>
        <w:t xml:space="preserve">, as the above-mentioned Radboud University report does, </w:t>
      </w:r>
      <w:r w:rsidRPr="002A39C6">
        <w:rPr>
          <w:rStyle w:val="StyleUnderline"/>
        </w:rPr>
        <w:t xml:space="preserve">that if the </w:t>
      </w:r>
      <w:r w:rsidRPr="00965EC3">
        <w:rPr>
          <w:rStyle w:val="Emphasis"/>
        </w:rPr>
        <w:t>gender regimes</w:t>
      </w:r>
      <w:r w:rsidRPr="002A39C6">
        <w:rPr>
          <w:rStyle w:val="StyleUnderline"/>
        </w:rPr>
        <w:t xml:space="preserve"> in society would change</w:t>
      </w:r>
      <w:r w:rsidRPr="009362CD">
        <w:rPr>
          <w:sz w:val="14"/>
        </w:rPr>
        <w:t xml:space="preserve">, </w:t>
      </w:r>
      <w:r w:rsidRPr="002A39C6">
        <w:rPr>
          <w:rStyle w:val="StyleUnderline"/>
        </w:rPr>
        <w:t xml:space="preserve">the </w:t>
      </w:r>
      <w:r w:rsidRPr="00965EC3">
        <w:rPr>
          <w:rStyle w:val="Emphasis"/>
        </w:rPr>
        <w:t>demand</w:t>
      </w:r>
      <w:r w:rsidRPr="002A39C6">
        <w:rPr>
          <w:rStyle w:val="StyleUnderline"/>
        </w:rPr>
        <w:t xml:space="preserve"> for transgender health care would also change</w:t>
      </w:r>
      <w:r w:rsidRPr="009362CD">
        <w:rPr>
          <w:sz w:val="14"/>
        </w:rPr>
        <w:t xml:space="preserve">. In other words, if norms around masculinity and femininity would be less stringent, then fewer people would end up on the waiting lists for gender-related care. </w:t>
      </w:r>
      <w:r w:rsidRPr="002A39C6">
        <w:rPr>
          <w:rStyle w:val="StyleUnderline"/>
        </w:rPr>
        <w:t xml:space="preserve">This positions trans people as </w:t>
      </w:r>
      <w:r w:rsidRPr="00965EC3">
        <w:rPr>
          <w:rStyle w:val="Emphasis"/>
        </w:rPr>
        <w:t>dupes</w:t>
      </w:r>
      <w:r w:rsidRPr="002A39C6">
        <w:rPr>
          <w:rStyle w:val="StyleUnderline"/>
        </w:rPr>
        <w:t xml:space="preserve"> that are </w:t>
      </w:r>
      <w:r w:rsidRPr="00965EC3">
        <w:rPr>
          <w:rStyle w:val="Emphasis"/>
        </w:rPr>
        <w:t>too susceptible</w:t>
      </w:r>
      <w:r w:rsidRPr="002A39C6">
        <w:rPr>
          <w:rStyle w:val="StyleUnderline"/>
        </w:rPr>
        <w:t xml:space="preserve"> to the social demands of gender</w:t>
      </w:r>
      <w:r w:rsidRPr="009362CD">
        <w:rPr>
          <w:sz w:val="14"/>
        </w:rPr>
        <w:t>, and it implicitly repeats the familiar accusation that gender transition problematically reifies a rigid gender binary. But more pertinently, at stake is the widespread assumption that, ideally, there would be no one transitioning. We have yet to articulate a politics of desiring transition and desiring transgender people that contests liberal approaches to alleviating the “suffering” of transgender subjects.</w:t>
      </w:r>
    </w:p>
    <w:p w14:paraId="0A6D9974" w14:textId="77777777" w:rsidR="00937D64" w:rsidRPr="009362CD" w:rsidRDefault="00937D64" w:rsidP="00937D64">
      <w:pPr>
        <w:rPr>
          <w:sz w:val="14"/>
        </w:rPr>
      </w:pPr>
      <w:r w:rsidRPr="009362CD">
        <w:rPr>
          <w:sz w:val="14"/>
        </w:rPr>
        <w:t xml:space="preserve">Desiring transition is central for reorienting our analysis away from transgender health care as a burden on society and the economy, and toward a broader struggle of access to health care. </w:t>
      </w:r>
      <w:r w:rsidRPr="006077D3">
        <w:rPr>
          <w:rStyle w:val="StyleUnderline"/>
          <w:highlight w:val="cyan"/>
        </w:rPr>
        <w:t>The question</w:t>
      </w:r>
      <w:r w:rsidRPr="008D3A69">
        <w:rPr>
          <w:rStyle w:val="StyleUnderline"/>
        </w:rPr>
        <w:t xml:space="preserve"> here </w:t>
      </w:r>
      <w:r w:rsidRPr="006077D3">
        <w:rPr>
          <w:rStyle w:val="StyleUnderline"/>
          <w:highlight w:val="cyan"/>
        </w:rPr>
        <w:t xml:space="preserve">is </w:t>
      </w:r>
      <w:r w:rsidRPr="006077D3">
        <w:rPr>
          <w:rStyle w:val="Emphasis"/>
          <w:highlight w:val="cyan"/>
        </w:rPr>
        <w:t>not</w:t>
      </w:r>
      <w:r w:rsidRPr="008D3A69">
        <w:rPr>
          <w:rStyle w:val="StyleUnderline"/>
        </w:rPr>
        <w:t xml:space="preserve"> so much </w:t>
      </w:r>
      <w:r w:rsidRPr="006077D3">
        <w:rPr>
          <w:rStyle w:val="StyleUnderline"/>
          <w:highlight w:val="cyan"/>
        </w:rPr>
        <w:t xml:space="preserve">how we </w:t>
      </w:r>
      <w:r w:rsidRPr="006077D3">
        <w:rPr>
          <w:rStyle w:val="Emphasis"/>
          <w:highlight w:val="cyan"/>
        </w:rPr>
        <w:t>align</w:t>
      </w:r>
      <w:r w:rsidRPr="006077D3">
        <w:rPr>
          <w:rStyle w:val="StyleUnderline"/>
          <w:highlight w:val="cyan"/>
        </w:rPr>
        <w:t xml:space="preserve"> the body</w:t>
      </w:r>
      <w:r w:rsidRPr="008D3A69">
        <w:rPr>
          <w:rStyle w:val="StyleUnderline"/>
        </w:rPr>
        <w:t xml:space="preserve"> with the world </w:t>
      </w:r>
      <w:r w:rsidRPr="006077D3">
        <w:rPr>
          <w:rStyle w:val="StyleUnderline"/>
          <w:highlight w:val="cyan"/>
        </w:rPr>
        <w:t xml:space="preserve">or how we </w:t>
      </w:r>
      <w:r w:rsidRPr="006077D3">
        <w:rPr>
          <w:rStyle w:val="Emphasis"/>
          <w:highlight w:val="cyan"/>
        </w:rPr>
        <w:t>affirm</w:t>
      </w:r>
      <w:r w:rsidRPr="009362CD">
        <w:rPr>
          <w:sz w:val="14"/>
        </w:rPr>
        <w:t xml:space="preserve"> our </w:t>
      </w:r>
      <w:r w:rsidRPr="006077D3">
        <w:rPr>
          <w:rStyle w:val="Emphasis"/>
          <w:highlight w:val="cyan"/>
        </w:rPr>
        <w:t>misfitting</w:t>
      </w:r>
      <w:r w:rsidRPr="006077D3">
        <w:rPr>
          <w:rStyle w:val="StyleUnderline"/>
          <w:highlight w:val="cyan"/>
        </w:rPr>
        <w:t xml:space="preserve"> as a site of </w:t>
      </w:r>
      <w:r w:rsidRPr="006077D3">
        <w:rPr>
          <w:rStyle w:val="Emphasis"/>
          <w:highlight w:val="cyan"/>
        </w:rPr>
        <w:t>politics</w:t>
      </w:r>
      <w:r w:rsidRPr="009362CD">
        <w:rPr>
          <w:sz w:val="14"/>
        </w:rPr>
        <w:t xml:space="preserve">, </w:t>
      </w:r>
      <w:r w:rsidRPr="006077D3">
        <w:rPr>
          <w:rStyle w:val="StyleUnderline"/>
          <w:highlight w:val="cyan"/>
        </w:rPr>
        <w:t xml:space="preserve">but how we </w:t>
      </w:r>
      <w:r w:rsidRPr="006077D3">
        <w:rPr>
          <w:rStyle w:val="Emphasis"/>
          <w:highlight w:val="cyan"/>
        </w:rPr>
        <w:t>contest the extraction of value</w:t>
      </w:r>
      <w:r w:rsidRPr="008D3A69">
        <w:rPr>
          <w:rStyle w:val="StyleUnderline"/>
        </w:rPr>
        <w:t xml:space="preserve"> from</w:t>
      </w:r>
      <w:r w:rsidRPr="009362CD">
        <w:rPr>
          <w:sz w:val="14"/>
        </w:rPr>
        <w:t xml:space="preserve"> our </w:t>
      </w:r>
      <w:r w:rsidRPr="008D3A69">
        <w:rPr>
          <w:rStyle w:val="StyleUnderline"/>
        </w:rPr>
        <w:t>bodies for purposes of statecraft and capital accumulation while struggling for access to health care</w:t>
      </w:r>
      <w:r w:rsidRPr="009362CD">
        <w:rPr>
          <w:sz w:val="14"/>
        </w:rPr>
        <w:t xml:space="preserve">. Here </w:t>
      </w:r>
      <w:r w:rsidRPr="008D3A69">
        <w:rPr>
          <w:rStyle w:val="StyleUnderline"/>
        </w:rPr>
        <w:t>it is imperative to highlight the trans-crip affinities that emerge in contesting forms of extractions</w:t>
      </w:r>
      <w:r w:rsidRPr="009362CD">
        <w:rPr>
          <w:sz w:val="14"/>
        </w:rPr>
        <w:t xml:space="preserve">. </w:t>
      </w:r>
      <w:r w:rsidRPr="008D3A69">
        <w:rPr>
          <w:rStyle w:val="StyleUnderline"/>
        </w:rPr>
        <w:t xml:space="preserve">Radical health-care collectives such as </w:t>
      </w:r>
      <w:r w:rsidRPr="006077D3">
        <w:rPr>
          <w:rStyle w:val="Emphasis"/>
          <w:highlight w:val="cyan"/>
        </w:rPr>
        <w:t>Principe 17</w:t>
      </w:r>
      <w:r w:rsidRPr="006077D3">
        <w:rPr>
          <w:rStyle w:val="StyleUnderline"/>
          <w:highlight w:val="cyan"/>
        </w:rPr>
        <w:t xml:space="preserve"> and </w:t>
      </w:r>
      <w:r w:rsidRPr="006077D3">
        <w:rPr>
          <w:rStyle w:val="Emphasis"/>
          <w:highlight w:val="cyan"/>
        </w:rPr>
        <w:t>Trans Zorg Nu!</w:t>
      </w:r>
      <w:r w:rsidRPr="006077D3">
        <w:rPr>
          <w:rStyle w:val="StyleUnderline"/>
          <w:highlight w:val="cyan"/>
        </w:rPr>
        <w:t xml:space="preserve"> as well as</w:t>
      </w:r>
      <w:r w:rsidRPr="008D3A69">
        <w:rPr>
          <w:rStyle w:val="StyleUnderline"/>
        </w:rPr>
        <w:t xml:space="preserve"> the trans-led clinic </w:t>
      </w:r>
      <w:r w:rsidRPr="006077D3">
        <w:rPr>
          <w:rStyle w:val="Emphasis"/>
          <w:highlight w:val="cyan"/>
        </w:rPr>
        <w:t>Trans United</w:t>
      </w:r>
      <w:r w:rsidRPr="006077D3">
        <w:rPr>
          <w:rStyle w:val="StyleUnderline"/>
          <w:highlight w:val="cyan"/>
        </w:rPr>
        <w:t xml:space="preserve"> are creating a </w:t>
      </w:r>
      <w:r w:rsidRPr="006077D3">
        <w:rPr>
          <w:rStyle w:val="Emphasis"/>
          <w:highlight w:val="cyan"/>
        </w:rPr>
        <w:t>crucial foundation</w:t>
      </w:r>
      <w:r w:rsidRPr="006077D3">
        <w:rPr>
          <w:rStyle w:val="StyleUnderline"/>
          <w:highlight w:val="cyan"/>
        </w:rPr>
        <w:t xml:space="preserve"> for a </w:t>
      </w:r>
      <w:r w:rsidRPr="006077D3">
        <w:rPr>
          <w:rStyle w:val="Emphasis"/>
          <w:highlight w:val="cyan"/>
        </w:rPr>
        <w:t>material trans politics</w:t>
      </w:r>
      <w:r w:rsidRPr="008D3A69">
        <w:rPr>
          <w:rStyle w:val="StyleUnderline"/>
        </w:rPr>
        <w:t xml:space="preserve"> that refuses the state</w:t>
      </w:r>
      <w:r w:rsidRPr="009362CD">
        <w:rPr>
          <w:sz w:val="14"/>
        </w:rPr>
        <w:t xml:space="preserve">, </w:t>
      </w:r>
      <w:r w:rsidRPr="008D3A69">
        <w:rPr>
          <w:rStyle w:val="StyleUnderline"/>
        </w:rPr>
        <w:t>university gender clinics</w:t>
      </w:r>
      <w:r w:rsidRPr="009362CD">
        <w:rPr>
          <w:sz w:val="14"/>
        </w:rPr>
        <w:t xml:space="preserve">, </w:t>
      </w:r>
      <w:r w:rsidRPr="008D3A69">
        <w:rPr>
          <w:rStyle w:val="StyleUnderline"/>
        </w:rPr>
        <w:t>insurance companies</w:t>
      </w:r>
      <w:r w:rsidRPr="009362CD">
        <w:rPr>
          <w:sz w:val="14"/>
        </w:rPr>
        <w:t xml:space="preserve">, </w:t>
      </w:r>
      <w:r w:rsidRPr="008D3A69">
        <w:rPr>
          <w:rStyle w:val="StyleUnderline"/>
        </w:rPr>
        <w:t>and gender health-care companies as the arbiters of who receives health care</w:t>
      </w:r>
      <w:r w:rsidRPr="009362CD">
        <w:rPr>
          <w:sz w:val="14"/>
        </w:rPr>
        <w:t xml:space="preserve">. </w:t>
      </w:r>
      <w:r w:rsidRPr="006077D3">
        <w:rPr>
          <w:rStyle w:val="StyleUnderline"/>
        </w:rPr>
        <w:t>Bodily autonomy materializes</w:t>
      </w:r>
      <w:r w:rsidRPr="008D3A69">
        <w:rPr>
          <w:rStyle w:val="StyleUnderline"/>
        </w:rPr>
        <w:t xml:space="preserve"> here </w:t>
      </w:r>
      <w:r w:rsidRPr="006077D3">
        <w:rPr>
          <w:rStyle w:val="StyleUnderline"/>
          <w:highlight w:val="cyan"/>
        </w:rPr>
        <w:t xml:space="preserve">as a radical vision of </w:t>
      </w:r>
      <w:r w:rsidRPr="006077D3">
        <w:rPr>
          <w:rStyle w:val="Emphasis"/>
          <w:highlight w:val="cyan"/>
        </w:rPr>
        <w:t>access to care</w:t>
      </w:r>
      <w:r w:rsidRPr="009362CD">
        <w:rPr>
          <w:sz w:val="14"/>
        </w:rPr>
        <w:t xml:space="preserve">, </w:t>
      </w:r>
      <w:r w:rsidRPr="006077D3">
        <w:rPr>
          <w:rStyle w:val="StyleUnderline"/>
          <w:highlight w:val="cyan"/>
        </w:rPr>
        <w:t xml:space="preserve">not as a </w:t>
      </w:r>
      <w:r w:rsidRPr="006077D3">
        <w:rPr>
          <w:rStyle w:val="Emphasis"/>
          <w:highlight w:val="cyan"/>
        </w:rPr>
        <w:t>liberal consumer principle</w:t>
      </w:r>
      <w:r w:rsidRPr="009362CD">
        <w:rPr>
          <w:sz w:val="14"/>
        </w:rPr>
        <w:t xml:space="preserve">, </w:t>
      </w:r>
      <w:r w:rsidRPr="006077D3">
        <w:rPr>
          <w:rStyle w:val="StyleUnderline"/>
          <w:highlight w:val="cyan"/>
        </w:rPr>
        <w:t>but</w:t>
      </w:r>
      <w:r w:rsidRPr="008D3A69">
        <w:rPr>
          <w:rStyle w:val="StyleUnderline"/>
        </w:rPr>
        <w:t xml:space="preserve"> as</w:t>
      </w:r>
      <w:r w:rsidRPr="009362CD">
        <w:rPr>
          <w:sz w:val="14"/>
        </w:rPr>
        <w:t xml:space="preserve"> necessitating abolishing structures of gatekeeping in health care and </w:t>
      </w:r>
      <w:r w:rsidRPr="006077D3">
        <w:rPr>
          <w:rStyle w:val="Emphasis"/>
          <w:highlight w:val="cyan"/>
        </w:rPr>
        <w:t>challenging</w:t>
      </w:r>
      <w:r w:rsidRPr="006077D3">
        <w:rPr>
          <w:rStyle w:val="StyleUnderline"/>
          <w:highlight w:val="cyan"/>
        </w:rPr>
        <w:t xml:space="preserve"> modes of governances that rely on</w:t>
      </w:r>
      <w:r w:rsidRPr="008D3A69">
        <w:rPr>
          <w:rStyle w:val="StyleUnderline"/>
        </w:rPr>
        <w:t xml:space="preserve"> the creation</w:t>
      </w:r>
      <w:r w:rsidRPr="009362CD">
        <w:rPr>
          <w:sz w:val="14"/>
        </w:rPr>
        <w:t xml:space="preserve">, </w:t>
      </w:r>
      <w:r w:rsidRPr="008D3A69">
        <w:rPr>
          <w:rStyle w:val="StyleUnderline"/>
        </w:rPr>
        <w:t>management</w:t>
      </w:r>
      <w:r w:rsidRPr="009362CD">
        <w:rPr>
          <w:sz w:val="14"/>
        </w:rPr>
        <w:t xml:space="preserve">, </w:t>
      </w:r>
      <w:r w:rsidRPr="008D3A69">
        <w:rPr>
          <w:rStyle w:val="StyleUnderline"/>
        </w:rPr>
        <w:t xml:space="preserve">and regulation of </w:t>
      </w:r>
      <w:r w:rsidRPr="006077D3">
        <w:rPr>
          <w:rStyle w:val="StyleUnderline"/>
          <w:highlight w:val="cyan"/>
        </w:rPr>
        <w:t>surplus bodies</w:t>
      </w:r>
      <w:r w:rsidRPr="009362CD">
        <w:rPr>
          <w:sz w:val="14"/>
        </w:rPr>
        <w:t xml:space="preserve">. </w:t>
      </w:r>
      <w:r w:rsidRPr="008D3A69">
        <w:rPr>
          <w:rStyle w:val="StyleUnderline"/>
        </w:rPr>
        <w:t>The shifting</w:t>
      </w:r>
      <w:r w:rsidRPr="009362CD">
        <w:rPr>
          <w:sz w:val="14"/>
        </w:rPr>
        <w:t xml:space="preserve">, at times contradictory, </w:t>
      </w:r>
      <w:r w:rsidRPr="008D3A69">
        <w:rPr>
          <w:rStyle w:val="StyleUnderline"/>
        </w:rPr>
        <w:t xml:space="preserve">ways in which trans and crip bodies become available for extractive abandonment </w:t>
      </w:r>
      <w:r w:rsidRPr="00742DE5">
        <w:rPr>
          <w:rStyle w:val="Emphasis"/>
        </w:rPr>
        <w:t>cannot be fully accounted for</w:t>
      </w:r>
      <w:r w:rsidRPr="008D3A69">
        <w:rPr>
          <w:rStyle w:val="StyleUnderline"/>
        </w:rPr>
        <w:t xml:space="preserve"> through an analysis of (failed) encounters between bodies and their environments</w:t>
      </w:r>
      <w:r w:rsidRPr="009362CD">
        <w:rPr>
          <w:sz w:val="14"/>
        </w:rPr>
        <w:t>.</w:t>
      </w:r>
    </w:p>
    <w:p w14:paraId="29A4B123" w14:textId="77777777" w:rsidR="00937D64" w:rsidRPr="00D66536" w:rsidRDefault="00937D64" w:rsidP="00937D64">
      <w:pPr>
        <w:rPr>
          <w:sz w:val="14"/>
        </w:rPr>
      </w:pPr>
      <w:r w:rsidRPr="009362CD">
        <w:rPr>
          <w:sz w:val="14"/>
        </w:rPr>
        <w:t xml:space="preserve">In rethinking how </w:t>
      </w:r>
      <w:r w:rsidRPr="00742DE5">
        <w:rPr>
          <w:rStyle w:val="StyleUnderline"/>
        </w:rPr>
        <w:t xml:space="preserve">nascent </w:t>
      </w:r>
      <w:r w:rsidRPr="006077D3">
        <w:rPr>
          <w:rStyle w:val="StyleUnderline"/>
          <w:highlight w:val="cyan"/>
        </w:rPr>
        <w:t xml:space="preserve">trans-crip scholarship </w:t>
      </w:r>
      <w:r w:rsidRPr="006077D3">
        <w:rPr>
          <w:rStyle w:val="Emphasis"/>
          <w:highlight w:val="cyan"/>
        </w:rPr>
        <w:t>overly relies</w:t>
      </w:r>
      <w:r w:rsidRPr="006077D3">
        <w:rPr>
          <w:rStyle w:val="StyleUnderline"/>
          <w:highlight w:val="cyan"/>
        </w:rPr>
        <w:t xml:space="preserve"> on models of (mis)alignment</w:t>
      </w:r>
      <w:r w:rsidRPr="00742DE5">
        <w:rPr>
          <w:rStyle w:val="StyleUnderline"/>
        </w:rPr>
        <w:t xml:space="preserve"> between body </w:t>
      </w:r>
      <w:r w:rsidRPr="006077D3">
        <w:rPr>
          <w:rStyle w:val="StyleUnderline"/>
          <w:highlight w:val="cyan"/>
        </w:rPr>
        <w:t>and</w:t>
      </w:r>
      <w:r w:rsidRPr="00742DE5">
        <w:rPr>
          <w:rStyle w:val="StyleUnderline"/>
        </w:rPr>
        <w:t xml:space="preserve"> world</w:t>
      </w:r>
      <w:r w:rsidRPr="009362CD">
        <w:rPr>
          <w:sz w:val="14"/>
        </w:rPr>
        <w:t xml:space="preserve">, this article has focused on extractive abandonment to illustrate how </w:t>
      </w:r>
      <w:r w:rsidRPr="008D3A69">
        <w:rPr>
          <w:rStyle w:val="StyleUnderline"/>
        </w:rPr>
        <w:t xml:space="preserve">alignment and incongruence are </w:t>
      </w:r>
      <w:r w:rsidRPr="006077D3">
        <w:rPr>
          <w:rStyle w:val="StyleUnderline"/>
          <w:highlight w:val="cyan"/>
        </w:rPr>
        <w:t xml:space="preserve">formations of </w:t>
      </w:r>
      <w:r w:rsidRPr="006077D3">
        <w:rPr>
          <w:rStyle w:val="Emphasis"/>
          <w:highlight w:val="cyan"/>
        </w:rPr>
        <w:t>biopolitical population management</w:t>
      </w:r>
      <w:r w:rsidRPr="009362CD">
        <w:rPr>
          <w:sz w:val="14"/>
        </w:rPr>
        <w:t xml:space="preserve">, </w:t>
      </w:r>
      <w:r w:rsidRPr="006077D3">
        <w:rPr>
          <w:rStyle w:val="StyleUnderline"/>
          <w:highlight w:val="cyan"/>
        </w:rPr>
        <w:t>which helps us</w:t>
      </w:r>
      <w:r w:rsidRPr="008D3A69">
        <w:rPr>
          <w:rStyle w:val="StyleUnderline"/>
        </w:rPr>
        <w:t xml:space="preserve"> better </w:t>
      </w:r>
      <w:r w:rsidRPr="006077D3">
        <w:rPr>
          <w:rStyle w:val="StyleUnderline"/>
          <w:highlight w:val="cyan"/>
        </w:rPr>
        <w:t>understand</w:t>
      </w:r>
      <w:r w:rsidRPr="008D3A69">
        <w:rPr>
          <w:rStyle w:val="StyleUnderline"/>
        </w:rPr>
        <w:t xml:space="preserve"> the </w:t>
      </w:r>
      <w:r w:rsidRPr="00742DE5">
        <w:rPr>
          <w:rStyle w:val="Emphasis"/>
        </w:rPr>
        <w:t>simultaneity</w:t>
      </w:r>
      <w:r w:rsidRPr="008D3A69">
        <w:rPr>
          <w:rStyle w:val="StyleUnderline"/>
        </w:rPr>
        <w:t xml:space="preserve"> of symbolic inclusion</w:t>
      </w:r>
      <w:r w:rsidRPr="009362CD">
        <w:rPr>
          <w:sz w:val="14"/>
        </w:rPr>
        <w:t xml:space="preserve">, </w:t>
      </w:r>
      <w:r w:rsidRPr="008D3A69">
        <w:rPr>
          <w:rStyle w:val="StyleUnderline"/>
        </w:rPr>
        <w:t>devaluation</w:t>
      </w:r>
      <w:r w:rsidRPr="009362CD">
        <w:rPr>
          <w:sz w:val="14"/>
        </w:rPr>
        <w:t xml:space="preserve">, </w:t>
      </w:r>
      <w:r w:rsidRPr="008D3A69">
        <w:rPr>
          <w:rStyle w:val="StyleUnderline"/>
        </w:rPr>
        <w:t>and abjection that characterizes trans and crip life</w:t>
      </w:r>
      <w:r w:rsidRPr="009362CD">
        <w:rPr>
          <w:sz w:val="14"/>
        </w:rPr>
        <w:t xml:space="preserve">. </w:t>
      </w:r>
      <w:r w:rsidRPr="00742DE5">
        <w:rPr>
          <w:rStyle w:val="StyleUnderline"/>
        </w:rPr>
        <w:t xml:space="preserve">Trans-crip embodiment can thus be </w:t>
      </w:r>
      <w:r w:rsidRPr="00742DE5">
        <w:rPr>
          <w:rStyle w:val="Emphasis"/>
        </w:rPr>
        <w:t>rethought</w:t>
      </w:r>
      <w:r w:rsidRPr="00742DE5">
        <w:rPr>
          <w:rStyle w:val="StyleUnderline"/>
        </w:rPr>
        <w:t xml:space="preserve"> of as</w:t>
      </w:r>
      <w:r w:rsidRPr="009362CD">
        <w:rPr>
          <w:sz w:val="14"/>
        </w:rPr>
        <w:t xml:space="preserve">, using the words of Kay Gabriel (2024: 147), “both the mediator of that social world and the enabling of agency towards and autonomy over desiring interventions into that process of mediation.” Our bodies evidence the work of being aligned with a world in which they materialize as sites of extraction, but they are also the sites of </w:t>
      </w:r>
      <w:r w:rsidRPr="006077D3">
        <w:rPr>
          <w:rStyle w:val="StyleUnderline"/>
          <w:highlight w:val="cyan"/>
        </w:rPr>
        <w:t xml:space="preserve">a politics of liberation that underscores bodily autonomy as a </w:t>
      </w:r>
      <w:r w:rsidRPr="006077D3">
        <w:rPr>
          <w:rStyle w:val="Emphasis"/>
          <w:highlight w:val="cyan"/>
        </w:rPr>
        <w:t>collective good</w:t>
      </w:r>
      <w:r w:rsidRPr="009362CD">
        <w:rPr>
          <w:sz w:val="14"/>
        </w:rPr>
        <w:t>.</w:t>
      </w:r>
      <w:r>
        <w:rPr>
          <w:sz w:val="14"/>
        </w:rPr>
        <w:t xml:space="preserve"> </w:t>
      </w:r>
    </w:p>
    <w:p w14:paraId="2E2C55D2" w14:textId="77777777" w:rsidR="00937D64" w:rsidRPr="0037767A" w:rsidRDefault="00937D64" w:rsidP="00937D64">
      <w:pPr>
        <w:pStyle w:val="Heading4"/>
      </w:pPr>
      <w:r>
        <w:t xml:space="preserve">The alt </w:t>
      </w:r>
      <w:r>
        <w:rPr>
          <w:u w:val="single"/>
        </w:rPr>
        <w:t>centers</w:t>
      </w:r>
      <w:r>
        <w:t xml:space="preserve"> trans oppression as part of </w:t>
      </w:r>
      <w:r>
        <w:rPr>
          <w:u w:val="single"/>
        </w:rPr>
        <w:t>revolutionary struggle</w:t>
      </w:r>
      <w:r>
        <w:t xml:space="preserve">. </w:t>
      </w:r>
    </w:p>
    <w:p w14:paraId="75E5256A" w14:textId="77777777" w:rsidR="00937D64" w:rsidRDefault="00937D64" w:rsidP="00937D64">
      <w:r w:rsidRPr="00EC79E7">
        <w:rPr>
          <w:rStyle w:val="Style13ptBold"/>
        </w:rPr>
        <w:t xml:space="preserve">Grant, </w:t>
      </w:r>
      <w:r>
        <w:rPr>
          <w:rStyle w:val="Style13ptBold"/>
        </w:rPr>
        <w:t xml:space="preserve">Communist organizer, </w:t>
      </w:r>
      <w:r w:rsidRPr="00EC79E7">
        <w:rPr>
          <w:rStyle w:val="Style13ptBold"/>
        </w:rPr>
        <w:t>25</w:t>
      </w:r>
      <w:r>
        <w:t xml:space="preserve"> (Pat, “Capitalism can’t tolerate trans people, so let’s overthrow it: Class divisions, third genders, and proletarian revolution,” Going Against The Tide, August 2025,</w:t>
      </w:r>
      <w:r w:rsidRPr="00EC79E7">
        <w:t xml:space="preserve"> </w:t>
      </w:r>
      <w:r>
        <w:t>STAR=Street Transvestite Action Revolutionaries, organization founded by Sylvia Rivera, dml) Accessed: 3-9-2026</w:t>
      </w:r>
    </w:p>
    <w:p w14:paraId="72D94253" w14:textId="77777777" w:rsidR="00937D64" w:rsidRPr="0037767A" w:rsidRDefault="00937D64" w:rsidP="00937D64">
      <w:pPr>
        <w:rPr>
          <w:sz w:val="14"/>
        </w:rPr>
      </w:pPr>
      <w:r w:rsidRPr="0037767A">
        <w:rPr>
          <w:sz w:val="14"/>
        </w:rPr>
        <w:t xml:space="preserve">The </w:t>
      </w:r>
      <w:r w:rsidRPr="001F0455">
        <w:rPr>
          <w:rStyle w:val="StyleUnderline"/>
          <w:highlight w:val="cyan"/>
        </w:rPr>
        <w:t>political significance</w:t>
      </w:r>
      <w:r w:rsidRPr="0037767A">
        <w:rPr>
          <w:sz w:val="14"/>
        </w:rPr>
        <w:t xml:space="preserve"> of house culture </w:t>
      </w:r>
      <w:r w:rsidRPr="001F0455">
        <w:rPr>
          <w:rStyle w:val="StyleUnderline"/>
          <w:highlight w:val="cyan"/>
        </w:rPr>
        <w:t>has</w:t>
      </w:r>
      <w:r w:rsidRPr="0037767A">
        <w:rPr>
          <w:sz w:val="14"/>
        </w:rPr>
        <w:t xml:space="preserve"> sadly </w:t>
      </w:r>
      <w:r w:rsidRPr="001F0455">
        <w:rPr>
          <w:rStyle w:val="StyleUnderline"/>
          <w:highlight w:val="cyan"/>
        </w:rPr>
        <w:t xml:space="preserve">been </w:t>
      </w:r>
      <w:r w:rsidRPr="001F0455">
        <w:rPr>
          <w:rStyle w:val="Emphasis"/>
          <w:highlight w:val="cyan"/>
        </w:rPr>
        <w:t>misappropriated</w:t>
      </w:r>
      <w:r w:rsidRPr="001F0455">
        <w:rPr>
          <w:rStyle w:val="StyleUnderline"/>
          <w:highlight w:val="cyan"/>
        </w:rPr>
        <w:t xml:space="preserve"> and </w:t>
      </w:r>
      <w:r w:rsidRPr="001F0455">
        <w:rPr>
          <w:rStyle w:val="Emphasis"/>
          <w:highlight w:val="cyan"/>
        </w:rPr>
        <w:t>warped</w:t>
      </w:r>
      <w:r w:rsidRPr="001F0455">
        <w:rPr>
          <w:rStyle w:val="StyleUnderline"/>
          <w:highlight w:val="cyan"/>
        </w:rPr>
        <w:t xml:space="preserve"> by</w:t>
      </w:r>
      <w:r w:rsidRPr="0037767A">
        <w:rPr>
          <w:rStyle w:val="StyleUnderline"/>
        </w:rPr>
        <w:t xml:space="preserve"> today’s </w:t>
      </w:r>
      <w:r w:rsidRPr="0037767A">
        <w:rPr>
          <w:rStyle w:val="Emphasis"/>
        </w:rPr>
        <w:t>counterrevolutionary</w:t>
      </w:r>
      <w:r w:rsidRPr="0037767A">
        <w:rPr>
          <w:sz w:val="14"/>
        </w:rPr>
        <w:t>, post-mutual aid, “</w:t>
      </w:r>
      <w:r w:rsidRPr="001F0455">
        <w:rPr>
          <w:rStyle w:val="Emphasis"/>
          <w:highlight w:val="cyan"/>
        </w:rPr>
        <w:t>existence is resistance</w:t>
      </w:r>
      <w:r w:rsidRPr="0037767A">
        <w:rPr>
          <w:sz w:val="14"/>
        </w:rPr>
        <w:t xml:space="preserve">”-style </w:t>
      </w:r>
      <w:r w:rsidRPr="001F0455">
        <w:rPr>
          <w:rStyle w:val="StyleUnderline"/>
          <w:highlight w:val="cyan"/>
        </w:rPr>
        <w:t xml:space="preserve">queer </w:t>
      </w:r>
      <w:r w:rsidRPr="001F0455">
        <w:rPr>
          <w:rStyle w:val="Emphasis"/>
          <w:highlight w:val="cyan"/>
        </w:rPr>
        <w:t>pseudo-activism</w:t>
      </w:r>
      <w:r w:rsidRPr="0037767A">
        <w:rPr>
          <w:sz w:val="14"/>
        </w:rPr>
        <w:t xml:space="preserve">. The fact is, before the concept was defanged by postmodernism, gay and trans houses were (and are, where the practice still exists) the frontlines of the fight for the lives of trans youth, protecting youth from suicide, overdoses, sexual violence, and homelessness. They operated as a social fabric that not only attempted to compensate for the absence of traditional nuclear families in the lives of trans people, but actually posed a threat to the nuclear family by offering an alternative family structure that protected and nurtured the very people and practices that the nuclear family was designed to eradicate. House culture, its impact on </w:t>
      </w:r>
      <w:r w:rsidRPr="001F0455">
        <w:rPr>
          <w:rStyle w:val="StyleUnderline"/>
          <w:highlight w:val="cyan"/>
        </w:rPr>
        <w:t>revolutionary trans organizing</w:t>
      </w:r>
      <w:r w:rsidRPr="0037767A">
        <w:rPr>
          <w:rStyle w:val="StyleUnderline"/>
        </w:rPr>
        <w:t xml:space="preserve"> during the 19</w:t>
      </w:r>
      <w:r w:rsidRPr="0037767A">
        <w:rPr>
          <w:rStyle w:val="Emphasis"/>
        </w:rPr>
        <w:t>60s</w:t>
      </w:r>
      <w:r w:rsidRPr="0037767A">
        <w:rPr>
          <w:rStyle w:val="StyleUnderline"/>
        </w:rPr>
        <w:t xml:space="preserve"> and </w:t>
      </w:r>
      <w:r w:rsidRPr="0037767A">
        <w:rPr>
          <w:rStyle w:val="Emphasis"/>
        </w:rPr>
        <w:t>70s</w:t>
      </w:r>
      <w:r w:rsidRPr="0037767A">
        <w:rPr>
          <w:sz w:val="14"/>
        </w:rPr>
        <w:t xml:space="preserve">, </w:t>
      </w:r>
      <w:r w:rsidRPr="0037767A">
        <w:rPr>
          <w:rStyle w:val="StyleUnderline"/>
        </w:rPr>
        <w:t>and its legacy</w:t>
      </w:r>
      <w:r w:rsidRPr="0037767A">
        <w:rPr>
          <w:sz w:val="14"/>
        </w:rPr>
        <w:t xml:space="preserve"> in the form of the chosen family, which continues to be practiced by many trans people today, </w:t>
      </w:r>
      <w:r w:rsidRPr="001F0455">
        <w:rPr>
          <w:rStyle w:val="StyleUnderline"/>
          <w:highlight w:val="cyan"/>
        </w:rPr>
        <w:t xml:space="preserve">offers a </w:t>
      </w:r>
      <w:r w:rsidRPr="001F0455">
        <w:rPr>
          <w:rStyle w:val="Emphasis"/>
          <w:highlight w:val="cyan"/>
        </w:rPr>
        <w:t>powerful lesson</w:t>
      </w:r>
      <w:r w:rsidRPr="0037767A">
        <w:rPr>
          <w:rStyle w:val="StyleUnderline"/>
        </w:rPr>
        <w:t xml:space="preserve"> to today’s revolutionaries</w:t>
      </w:r>
      <w:r w:rsidRPr="0037767A">
        <w:rPr>
          <w:sz w:val="14"/>
        </w:rPr>
        <w:t xml:space="preserve">. </w:t>
      </w:r>
      <w:r w:rsidRPr="0037767A">
        <w:rPr>
          <w:rStyle w:val="StyleUnderline"/>
        </w:rPr>
        <w:t xml:space="preserve">If we aim to </w:t>
      </w:r>
      <w:r w:rsidRPr="0037767A">
        <w:rPr>
          <w:rStyle w:val="Emphasis"/>
        </w:rPr>
        <w:t>tear up the roots</w:t>
      </w:r>
      <w:r w:rsidRPr="0037767A">
        <w:rPr>
          <w:rStyle w:val="StyleUnderline"/>
        </w:rPr>
        <w:t xml:space="preserve"> of patriarchy through the </w:t>
      </w:r>
      <w:r w:rsidRPr="0037767A">
        <w:rPr>
          <w:rStyle w:val="Emphasis"/>
        </w:rPr>
        <w:t>revolutionary overthrow of capitalism</w:t>
      </w:r>
      <w:r w:rsidRPr="0037767A">
        <w:rPr>
          <w:sz w:val="14"/>
        </w:rPr>
        <w:t xml:space="preserve">, </w:t>
      </w:r>
      <w:r w:rsidRPr="001F0455">
        <w:rPr>
          <w:rStyle w:val="StyleUnderline"/>
          <w:highlight w:val="cyan"/>
        </w:rPr>
        <w:t>we’ll need</w:t>
      </w:r>
      <w:r w:rsidRPr="0037767A">
        <w:rPr>
          <w:rStyle w:val="StyleUnderline"/>
        </w:rPr>
        <w:t xml:space="preserve"> to weave together </w:t>
      </w:r>
      <w:r w:rsidRPr="001F0455">
        <w:rPr>
          <w:rStyle w:val="StyleUnderline"/>
          <w:highlight w:val="cyan"/>
        </w:rPr>
        <w:t xml:space="preserve">a new </w:t>
      </w:r>
      <w:r w:rsidRPr="001F0455">
        <w:rPr>
          <w:rStyle w:val="StyleUnderline"/>
        </w:rPr>
        <w:t>set of</w:t>
      </w:r>
      <w:r w:rsidRPr="0037767A">
        <w:rPr>
          <w:rStyle w:val="StyleUnderline"/>
        </w:rPr>
        <w:t xml:space="preserve"> </w:t>
      </w:r>
      <w:r w:rsidRPr="0037767A">
        <w:rPr>
          <w:rStyle w:val="Emphasis"/>
        </w:rPr>
        <w:t>social relations</w:t>
      </w:r>
      <w:r w:rsidRPr="0037767A">
        <w:rPr>
          <w:sz w:val="14"/>
        </w:rPr>
        <w:t xml:space="preserve">, </w:t>
      </w:r>
      <w:r w:rsidRPr="0037767A">
        <w:rPr>
          <w:rStyle w:val="StyleUnderline"/>
        </w:rPr>
        <w:t xml:space="preserve">new </w:t>
      </w:r>
      <w:r w:rsidRPr="0037767A">
        <w:rPr>
          <w:rStyle w:val="Emphasis"/>
        </w:rPr>
        <w:t>spiritual practices</w:t>
      </w:r>
      <w:r w:rsidRPr="0037767A">
        <w:rPr>
          <w:sz w:val="14"/>
        </w:rPr>
        <w:t xml:space="preserve">, </w:t>
      </w:r>
      <w:r w:rsidRPr="0037767A">
        <w:rPr>
          <w:rStyle w:val="StyleUnderline"/>
        </w:rPr>
        <w:t xml:space="preserve">and new forms of giving and receiving </w:t>
      </w:r>
      <w:r w:rsidRPr="0037767A">
        <w:rPr>
          <w:rStyle w:val="Emphasis"/>
        </w:rPr>
        <w:t>love</w:t>
      </w:r>
      <w:r w:rsidRPr="0037767A">
        <w:rPr>
          <w:rStyle w:val="StyleUnderline"/>
        </w:rPr>
        <w:t xml:space="preserve"> that correspond to</w:t>
      </w:r>
      <w:r w:rsidRPr="0037767A">
        <w:rPr>
          <w:sz w:val="14"/>
        </w:rPr>
        <w:t xml:space="preserve">, </w:t>
      </w:r>
      <w:r w:rsidRPr="0037767A">
        <w:rPr>
          <w:rStyle w:val="StyleUnderline"/>
        </w:rPr>
        <w:t>and strengthen</w:t>
      </w:r>
      <w:r w:rsidRPr="0037767A">
        <w:rPr>
          <w:sz w:val="14"/>
        </w:rPr>
        <w:t xml:space="preserve">, </w:t>
      </w:r>
      <w:r w:rsidRPr="0037767A">
        <w:rPr>
          <w:rStyle w:val="StyleUnderline"/>
        </w:rPr>
        <w:t xml:space="preserve">the </w:t>
      </w:r>
      <w:r w:rsidRPr="0037767A">
        <w:rPr>
          <w:rStyle w:val="Emphasis"/>
        </w:rPr>
        <w:t xml:space="preserve">new </w:t>
      </w:r>
      <w:r w:rsidRPr="001F0455">
        <w:rPr>
          <w:rStyle w:val="Emphasis"/>
          <w:highlight w:val="cyan"/>
        </w:rPr>
        <w:t>economic organization</w:t>
      </w:r>
      <w:r w:rsidRPr="0037767A">
        <w:rPr>
          <w:rStyle w:val="StyleUnderline"/>
        </w:rPr>
        <w:t xml:space="preserve"> of society from each according to ability</w:t>
      </w:r>
      <w:r w:rsidRPr="0037767A">
        <w:rPr>
          <w:sz w:val="14"/>
        </w:rPr>
        <w:t xml:space="preserve">, </w:t>
      </w:r>
      <w:r w:rsidRPr="0037767A">
        <w:rPr>
          <w:rStyle w:val="StyleUnderline"/>
        </w:rPr>
        <w:t>to each based on need</w:t>
      </w:r>
      <w:r w:rsidRPr="0037767A">
        <w:rPr>
          <w:sz w:val="14"/>
        </w:rPr>
        <w:t xml:space="preserve">. </w:t>
      </w:r>
      <w:r w:rsidRPr="0037767A">
        <w:rPr>
          <w:rStyle w:val="StyleUnderline"/>
        </w:rPr>
        <w:t xml:space="preserve">House culture not only offers us a glimpse into the possibilities for </w:t>
      </w:r>
      <w:r w:rsidRPr="0037767A">
        <w:rPr>
          <w:rStyle w:val="Emphasis"/>
        </w:rPr>
        <w:t>post-capitalist kinship systems</w:t>
      </w:r>
      <w:r w:rsidRPr="0037767A">
        <w:rPr>
          <w:sz w:val="14"/>
        </w:rPr>
        <w:t xml:space="preserve">, </w:t>
      </w:r>
      <w:r w:rsidRPr="0037767A">
        <w:rPr>
          <w:rStyle w:val="StyleUnderline"/>
        </w:rPr>
        <w:t xml:space="preserve">but it actually provides us with a </w:t>
      </w:r>
      <w:r w:rsidRPr="0037767A">
        <w:rPr>
          <w:rStyle w:val="Emphasis"/>
        </w:rPr>
        <w:t>model</w:t>
      </w:r>
      <w:r w:rsidRPr="0037767A">
        <w:rPr>
          <w:sz w:val="14"/>
        </w:rPr>
        <w:t>.</w:t>
      </w:r>
    </w:p>
    <w:p w14:paraId="13D25CDF" w14:textId="77777777" w:rsidR="00937D64" w:rsidRPr="0037767A" w:rsidRDefault="00937D64" w:rsidP="00937D64">
      <w:pPr>
        <w:rPr>
          <w:sz w:val="14"/>
        </w:rPr>
      </w:pPr>
      <w:r w:rsidRPr="0037767A">
        <w:rPr>
          <w:sz w:val="14"/>
        </w:rPr>
        <w:t xml:space="preserve">STAR’s first public appearance as an organization was at a Young Lords Party (YLP) march for Puerto Rican liberation, which STAR joined in order to protest police brutality. STAR maintained a relationship with the YLP during its years of activity, and YLP members acted as Rivera’s bodyguards when she received death threats for fighting for justice for an inmate murdered by COs on Rikers Island. </w:t>
      </w:r>
      <w:r w:rsidRPr="001F0455">
        <w:rPr>
          <w:rStyle w:val="Emphasis"/>
          <w:highlight w:val="cyan"/>
        </w:rPr>
        <w:t>STAR</w:t>
      </w:r>
      <w:r w:rsidRPr="0037767A">
        <w:rPr>
          <w:sz w:val="14"/>
        </w:rPr>
        <w:t xml:space="preserve"> was heavily involved in fighting against the abuse and neglect of gay and trans people in prisons and mental hospitals, and fought for democratic rights for gay and trans people in many areas of society; for example, by protesting discrimination against homosexual college students.</w:t>
      </w:r>
    </w:p>
    <w:p w14:paraId="08418E16" w14:textId="77777777" w:rsidR="00937D64" w:rsidRPr="004B3503" w:rsidRDefault="00937D64" w:rsidP="00937D64">
      <w:r w:rsidRPr="0037767A">
        <w:rPr>
          <w:sz w:val="14"/>
        </w:rPr>
        <w:t xml:space="preserve">However, their program11 didn’t start and end with democratic rights, but </w:t>
      </w:r>
      <w:r w:rsidRPr="001F0455">
        <w:rPr>
          <w:rStyle w:val="StyleUnderline"/>
          <w:highlight w:val="cyan"/>
        </w:rPr>
        <w:t>understood</w:t>
      </w:r>
      <w:r w:rsidRPr="0037767A">
        <w:rPr>
          <w:rStyle w:val="StyleUnderline"/>
        </w:rPr>
        <w:t xml:space="preserve"> waging </w:t>
      </w:r>
      <w:r w:rsidRPr="001F0455">
        <w:rPr>
          <w:rStyle w:val="Emphasis"/>
          <w:highlight w:val="cyan"/>
        </w:rPr>
        <w:t>class struggle</w:t>
      </w:r>
      <w:r w:rsidRPr="0037767A">
        <w:rPr>
          <w:rStyle w:val="StyleUnderline"/>
        </w:rPr>
        <w:t xml:space="preserve"> around democratic rights </w:t>
      </w:r>
      <w:r w:rsidRPr="001F0455">
        <w:rPr>
          <w:rStyle w:val="StyleUnderline"/>
          <w:highlight w:val="cyan"/>
        </w:rPr>
        <w:t xml:space="preserve">as a part of a </w:t>
      </w:r>
      <w:r w:rsidRPr="001F0455">
        <w:rPr>
          <w:rStyle w:val="Emphasis"/>
          <w:highlight w:val="cyan"/>
        </w:rPr>
        <w:t>broader fight</w:t>
      </w:r>
      <w:r w:rsidRPr="001F0455">
        <w:rPr>
          <w:rStyle w:val="StyleUnderline"/>
          <w:highlight w:val="cyan"/>
        </w:rPr>
        <w:t xml:space="preserve"> that stretched to</w:t>
      </w:r>
      <w:r w:rsidRPr="0037767A">
        <w:rPr>
          <w:rStyle w:val="StyleUnderline"/>
        </w:rPr>
        <w:t xml:space="preserve"> ending the exploitation of and discrimination against transgender people and </w:t>
      </w:r>
      <w:r w:rsidRPr="001F0455">
        <w:rPr>
          <w:rStyle w:val="StyleUnderline"/>
          <w:highlight w:val="cyan"/>
        </w:rPr>
        <w:t xml:space="preserve">establishing a </w:t>
      </w:r>
      <w:r w:rsidRPr="001F0455">
        <w:rPr>
          <w:rStyle w:val="Emphasis"/>
          <w:highlight w:val="cyan"/>
        </w:rPr>
        <w:t>revolutionary people’s government</w:t>
      </w:r>
      <w:r w:rsidRPr="0037767A">
        <w:rPr>
          <w:sz w:val="14"/>
        </w:rPr>
        <w:t xml:space="preserve">. </w:t>
      </w:r>
      <w:r w:rsidRPr="0037767A">
        <w:rPr>
          <w:rStyle w:val="StyleUnderline"/>
        </w:rPr>
        <w:t xml:space="preserve">Inspired by </w:t>
      </w:r>
      <w:r w:rsidRPr="0037767A">
        <w:rPr>
          <w:rStyle w:val="Emphasis"/>
        </w:rPr>
        <w:t>socialist China</w:t>
      </w:r>
      <w:r w:rsidRPr="0037767A">
        <w:rPr>
          <w:rStyle w:val="StyleUnderline"/>
        </w:rPr>
        <w:t xml:space="preserve"> and the</w:t>
      </w:r>
      <w:r w:rsidRPr="0037767A">
        <w:rPr>
          <w:sz w:val="14"/>
        </w:rPr>
        <w:t xml:space="preserve"> </w:t>
      </w:r>
      <w:r w:rsidRPr="0037767A">
        <w:rPr>
          <w:rStyle w:val="Emphasis"/>
        </w:rPr>
        <w:t>B</w:t>
      </w:r>
      <w:r w:rsidRPr="0037767A">
        <w:rPr>
          <w:sz w:val="14"/>
        </w:rPr>
        <w:t xml:space="preserve">lack </w:t>
      </w:r>
      <w:r w:rsidRPr="0037767A">
        <w:rPr>
          <w:rStyle w:val="Emphasis"/>
        </w:rPr>
        <w:t>P</w:t>
      </w:r>
      <w:r w:rsidRPr="0037767A">
        <w:rPr>
          <w:sz w:val="14"/>
        </w:rPr>
        <w:t xml:space="preserve">anther </w:t>
      </w:r>
      <w:r w:rsidRPr="0037767A">
        <w:rPr>
          <w:rStyle w:val="Emphasis"/>
        </w:rPr>
        <w:t>P</w:t>
      </w:r>
      <w:r w:rsidRPr="0037767A">
        <w:rPr>
          <w:sz w:val="14"/>
        </w:rPr>
        <w:t xml:space="preserve">arty’s 10 Point Program, </w:t>
      </w:r>
      <w:r w:rsidRPr="0037767A">
        <w:rPr>
          <w:rStyle w:val="StyleUnderline"/>
        </w:rPr>
        <w:t>their program reflects the understanding that in the fight to end the oppression of trans people</w:t>
      </w:r>
      <w:r w:rsidRPr="0037767A">
        <w:rPr>
          <w:sz w:val="14"/>
        </w:rPr>
        <w:t xml:space="preserve">, </w:t>
      </w:r>
      <w:r w:rsidRPr="0037767A">
        <w:rPr>
          <w:rStyle w:val="StyleUnderline"/>
        </w:rPr>
        <w:t>and</w:t>
      </w:r>
      <w:r w:rsidRPr="0037767A">
        <w:rPr>
          <w:sz w:val="14"/>
        </w:rPr>
        <w:t xml:space="preserve">, additionally, </w:t>
      </w:r>
      <w:r w:rsidRPr="0037767A">
        <w:rPr>
          <w:rStyle w:val="StyleUnderline"/>
        </w:rPr>
        <w:t>in the context of waging revolution</w:t>
      </w:r>
      <w:r w:rsidRPr="0037767A">
        <w:rPr>
          <w:sz w:val="14"/>
        </w:rPr>
        <w:t xml:space="preserve">, fighting for democratic rights is necessary, but not sufficient. Fighting for rights such as access to healthcare can be an important part of </w:t>
      </w:r>
      <w:r w:rsidRPr="0037767A">
        <w:rPr>
          <w:rStyle w:val="StyleUnderline"/>
        </w:rPr>
        <w:t>waging struggle against the capitalist system</w:t>
      </w:r>
      <w:r w:rsidRPr="0037767A">
        <w:rPr>
          <w:sz w:val="14"/>
        </w:rPr>
        <w:t xml:space="preserve"> that is oppressing trans people, so long as the fight </w:t>
      </w:r>
      <w:r w:rsidRPr="0037767A">
        <w:rPr>
          <w:rStyle w:val="StyleUnderline"/>
        </w:rPr>
        <w:t xml:space="preserve">doesn’t </w:t>
      </w:r>
      <w:r w:rsidRPr="0037767A">
        <w:rPr>
          <w:rStyle w:val="Emphasis"/>
        </w:rPr>
        <w:t>end</w:t>
      </w:r>
      <w:r w:rsidRPr="0037767A">
        <w:rPr>
          <w:rStyle w:val="StyleUnderline"/>
        </w:rPr>
        <w:t xml:space="preserve"> once some </w:t>
      </w:r>
      <w:r w:rsidRPr="0037767A">
        <w:rPr>
          <w:rStyle w:val="Emphasis"/>
        </w:rPr>
        <w:t>rights</w:t>
      </w:r>
      <w:r w:rsidRPr="0037767A">
        <w:rPr>
          <w:rStyle w:val="StyleUnderline"/>
        </w:rPr>
        <w:t xml:space="preserve"> are won</w:t>
      </w:r>
      <w:r w:rsidRPr="0037767A">
        <w:rPr>
          <w:sz w:val="14"/>
        </w:rPr>
        <w:t xml:space="preserve">. </w:t>
      </w:r>
      <w:r w:rsidRPr="0037767A">
        <w:rPr>
          <w:rStyle w:val="StyleUnderline"/>
        </w:rPr>
        <w:t xml:space="preserve">From the </w:t>
      </w:r>
      <w:r w:rsidRPr="0037767A">
        <w:rPr>
          <w:rStyle w:val="Emphasis"/>
        </w:rPr>
        <w:t>moment</w:t>
      </w:r>
      <w:r w:rsidRPr="0037767A">
        <w:rPr>
          <w:rStyle w:val="StyleUnderline"/>
        </w:rPr>
        <w:t xml:space="preserve"> the class struggle </w:t>
      </w:r>
      <w:r w:rsidRPr="0037767A">
        <w:rPr>
          <w:rStyle w:val="Emphasis"/>
        </w:rPr>
        <w:t>subsides</w:t>
      </w:r>
      <w:r w:rsidRPr="0037767A">
        <w:rPr>
          <w:sz w:val="14"/>
        </w:rPr>
        <w:t xml:space="preserve">, </w:t>
      </w:r>
      <w:r w:rsidRPr="0037767A">
        <w:rPr>
          <w:rStyle w:val="StyleUnderline"/>
        </w:rPr>
        <w:t xml:space="preserve">the ruling class will begin </w:t>
      </w:r>
      <w:r w:rsidRPr="0037767A">
        <w:rPr>
          <w:rStyle w:val="Emphasis"/>
        </w:rPr>
        <w:t>dismantling</w:t>
      </w:r>
      <w:r w:rsidRPr="0037767A">
        <w:rPr>
          <w:sz w:val="14"/>
        </w:rPr>
        <w:t xml:space="preserve"> those </w:t>
      </w:r>
      <w:r w:rsidRPr="0037767A">
        <w:rPr>
          <w:rStyle w:val="StyleUnderline"/>
        </w:rPr>
        <w:t>rights</w:t>
      </w:r>
      <w:r w:rsidRPr="0037767A">
        <w:rPr>
          <w:sz w:val="14"/>
        </w:rPr>
        <w:t xml:space="preserve"> because democratic rights are not sufficient for ending the oppression of trans people. In and of themselves they can’t end the oppression of trans people because they fall short of a revolution, and therefore fall short of doing away with class society. </w:t>
      </w:r>
      <w:r w:rsidRPr="001F0455">
        <w:rPr>
          <w:rStyle w:val="StyleUnderline"/>
          <w:highlight w:val="cyan"/>
        </w:rPr>
        <w:t xml:space="preserve">A </w:t>
      </w:r>
      <w:r w:rsidRPr="001F0455">
        <w:rPr>
          <w:rStyle w:val="Emphasis"/>
          <w:highlight w:val="cyan"/>
        </w:rPr>
        <w:t>communist vanguard</w:t>
      </w:r>
      <w:r w:rsidRPr="001F0455">
        <w:rPr>
          <w:rStyle w:val="StyleUnderline"/>
          <w:highlight w:val="cyan"/>
        </w:rPr>
        <w:t xml:space="preserve"> is </w:t>
      </w:r>
      <w:r w:rsidRPr="001F0455">
        <w:rPr>
          <w:rStyle w:val="Emphasis"/>
          <w:highlight w:val="cyan"/>
        </w:rPr>
        <w:t>needed</w:t>
      </w:r>
      <w:r w:rsidRPr="001F0455">
        <w:rPr>
          <w:rStyle w:val="StyleUnderline"/>
          <w:highlight w:val="cyan"/>
        </w:rPr>
        <w:t xml:space="preserve"> in order to carry the struggles</w:t>
      </w:r>
      <w:r w:rsidRPr="0037767A">
        <w:rPr>
          <w:sz w:val="14"/>
        </w:rPr>
        <w:t xml:space="preserve"> for democratic rights </w:t>
      </w:r>
      <w:r w:rsidRPr="0037767A">
        <w:rPr>
          <w:rStyle w:val="Emphasis"/>
        </w:rPr>
        <w:t>beyond</w:t>
      </w:r>
      <w:r w:rsidRPr="0037767A">
        <w:rPr>
          <w:rStyle w:val="StyleUnderline"/>
        </w:rPr>
        <w:t xml:space="preserve"> the narrow confines of bourgeois democracy and </w:t>
      </w:r>
      <w:r w:rsidRPr="001F0455">
        <w:rPr>
          <w:rStyle w:val="StyleUnderline"/>
          <w:highlight w:val="cyan"/>
        </w:rPr>
        <w:t xml:space="preserve">toward </w:t>
      </w:r>
      <w:r w:rsidRPr="001F0455">
        <w:rPr>
          <w:rStyle w:val="Emphasis"/>
          <w:highlight w:val="cyan"/>
        </w:rPr>
        <w:t>revolutionary ends</w:t>
      </w:r>
      <w:r w:rsidRPr="001F0455">
        <w:rPr>
          <w:sz w:val="14"/>
          <w:highlight w:val="cyan"/>
        </w:rPr>
        <w:t>.</w:t>
      </w:r>
    </w:p>
    <w:p w14:paraId="55F4A8E0" w14:textId="77777777" w:rsidR="00937D64" w:rsidRPr="00EF5073" w:rsidRDefault="00937D64" w:rsidP="00937D64">
      <w:pPr>
        <w:pStyle w:val="Heading4"/>
      </w:pPr>
      <w:r>
        <w:t xml:space="preserve">Debate is </w:t>
      </w:r>
      <w:r>
        <w:rPr>
          <w:u w:val="single"/>
        </w:rPr>
        <w:t>distinct</w:t>
      </w:r>
      <w:r>
        <w:t xml:space="preserve"> from academia. To think </w:t>
      </w:r>
      <w:r>
        <w:rPr>
          <w:u w:val="single"/>
        </w:rPr>
        <w:t>ballots</w:t>
      </w:r>
      <w:r>
        <w:t xml:space="preserve"> reconfigure </w:t>
      </w:r>
      <w:r>
        <w:rPr>
          <w:u w:val="single"/>
        </w:rPr>
        <w:t>materiality</w:t>
      </w:r>
      <w:r>
        <w:t xml:space="preserve"> buries </w:t>
      </w:r>
      <w:r>
        <w:rPr>
          <w:u w:val="single"/>
        </w:rPr>
        <w:t>resistance</w:t>
      </w:r>
      <w:r>
        <w:t>.</w:t>
      </w:r>
    </w:p>
    <w:p w14:paraId="25FF6CC6" w14:textId="77777777" w:rsidR="00937D64" w:rsidRPr="007C5B7A" w:rsidRDefault="00937D64" w:rsidP="00937D64">
      <w:r>
        <w:rPr>
          <w:rStyle w:val="Style13ptBold"/>
        </w:rPr>
        <w:t xml:space="preserve">Professors </w:t>
      </w:r>
      <w:r w:rsidRPr="007C5B7A">
        <w:rPr>
          <w:rStyle w:val="Style13ptBold"/>
        </w:rPr>
        <w:t>Cloud</w:t>
      </w:r>
      <w:r>
        <w:rPr>
          <w:rStyle w:val="Style13ptBold"/>
        </w:rPr>
        <w:t xml:space="preserve"> and Gunn</w:t>
      </w:r>
      <w:r w:rsidRPr="007C5B7A">
        <w:rPr>
          <w:rStyle w:val="Style13ptBold"/>
        </w:rPr>
        <w:t xml:space="preserve"> ’10</w:t>
      </w:r>
      <w:r w:rsidRPr="007C5B7A">
        <w:t xml:space="preserve"> [Dana and Joshua Gunn; 2010; Department of Communication, University of Texas at Austin; Communication Theory, “Agentic Orientation as Magical Voluntarism,” pp. 50-78]</w:t>
      </w:r>
      <w:r>
        <w:t xml:space="preserve"> Accessed: 3-9-2026</w:t>
      </w:r>
    </w:p>
    <w:p w14:paraId="52FCA1C6" w14:textId="77777777" w:rsidR="00937D64" w:rsidRPr="007C5B7A" w:rsidRDefault="00937D64" w:rsidP="00937D64">
      <w:pPr>
        <w:rPr>
          <w:sz w:val="16"/>
        </w:rPr>
      </w:pPr>
      <w:r w:rsidRPr="007C5B7A">
        <w:rPr>
          <w:sz w:val="16"/>
        </w:rPr>
        <w:t xml:space="preserve">Over a decade ago anthropologists Jean and John L. Comaroff (1999) advanced the provocative thesis that </w:t>
      </w:r>
      <w:r w:rsidRPr="007C5B7A">
        <w:rPr>
          <w:rStyle w:val="Emphasis"/>
          <w:highlight w:val="cyan"/>
        </w:rPr>
        <w:t>globalization</w:t>
      </w:r>
      <w:r w:rsidRPr="007C5B7A">
        <w:rPr>
          <w:sz w:val="16"/>
        </w:rPr>
        <w:t xml:space="preserve"> in late capitalism has </w:t>
      </w:r>
      <w:r w:rsidRPr="007C5B7A">
        <w:rPr>
          <w:rStyle w:val="StyleUnderline"/>
          <w:highlight w:val="cyan"/>
        </w:rPr>
        <w:t>led to</w:t>
      </w:r>
      <w:r w:rsidRPr="007C5B7A">
        <w:rPr>
          <w:sz w:val="16"/>
        </w:rPr>
        <w:t xml:space="preserve"> ‘‘a dramatic intensification . . . of </w:t>
      </w:r>
      <w:r w:rsidRPr="007C5B7A">
        <w:rPr>
          <w:rStyle w:val="StyleUnderline"/>
          <w:highlight w:val="cyan"/>
        </w:rPr>
        <w:t xml:space="preserve">appeals to </w:t>
      </w:r>
      <w:r w:rsidRPr="007C5B7A">
        <w:rPr>
          <w:rStyle w:val="Emphasis"/>
          <w:highlight w:val="cyan"/>
        </w:rPr>
        <w:t>enchantment</w:t>
      </w:r>
      <w:r w:rsidRPr="007C5B7A">
        <w:rPr>
          <w:sz w:val="16"/>
        </w:rPr>
        <w:t xml:space="preserve">,’’ often most discernable in industrializing countries such as South Africa (p. 282). From ‘‘get rich quick’’ pyramid schemes to e-mail promises from millionaire widows in Nigeria, ‘‘capitalism has an effervescent </w:t>
      </w:r>
      <w:r w:rsidRPr="007C5B7A">
        <w:rPr>
          <w:rStyle w:val="StyleUnderline"/>
        </w:rPr>
        <w:t>new</w:t>
      </w:r>
      <w:r w:rsidRPr="007C5B7A">
        <w:rPr>
          <w:sz w:val="16"/>
        </w:rPr>
        <w:t xml:space="preserve"> spirit—a </w:t>
      </w:r>
      <w:r w:rsidRPr="007C5B7A">
        <w:rPr>
          <w:rStyle w:val="StyleUnderline"/>
        </w:rPr>
        <w:t>magical</w:t>
      </w:r>
      <w:r w:rsidRPr="007C5B7A">
        <w:rPr>
          <w:sz w:val="16"/>
        </w:rPr>
        <w:t xml:space="preserve">, neo-Protestant </w:t>
      </w:r>
      <w:r w:rsidRPr="007C5B7A">
        <w:rPr>
          <w:rStyle w:val="Emphasis"/>
        </w:rPr>
        <w:t>zeitgeist</w:t>
      </w:r>
      <w:r w:rsidRPr="007C5B7A">
        <w:rPr>
          <w:sz w:val="16"/>
        </w:rPr>
        <w:t>—</w:t>
      </w:r>
      <w:r w:rsidRPr="007C5B7A">
        <w:rPr>
          <w:rStyle w:val="StyleUnderline"/>
        </w:rPr>
        <w:t>welling up close to its core</w:t>
      </w:r>
      <w:r w:rsidRPr="007C5B7A">
        <w:rPr>
          <w:sz w:val="16"/>
        </w:rPr>
        <w:t xml:space="preserve">’’ (p. 281). Of course, over a half-century ago Theodor Adorno (1994) inveighed against astrology and soothsaying as indices of economic magic, underscoring the ability of capitalism to promote the ‘‘doctrine of the existence of spirit’’ so central to bourgeois consciousness. ‘‘In the concept of mind-in-itself,’’ argued Adorno, ‘‘consciousness has ontologically justified and perpetuated privilege by making it independent of the social principle by which it is constituted. Such ideology explodes in occultism: It is Idealism come full circle’’ (p. 133).What the Comaroffs point to is not the arrival of a new form of magical thinking, then, but the </w:t>
      </w:r>
      <w:r w:rsidRPr="007C5B7A">
        <w:rPr>
          <w:rStyle w:val="StyleUnderline"/>
        </w:rPr>
        <w:t xml:space="preserve">intensification and proliferation of </w:t>
      </w:r>
      <w:r w:rsidRPr="007C5B7A">
        <w:rPr>
          <w:rStyle w:val="Emphasis"/>
        </w:rPr>
        <w:t>postenlightenment</w:t>
      </w:r>
      <w:r w:rsidRPr="007C5B7A">
        <w:rPr>
          <w:rStyle w:val="StyleUnderline"/>
        </w:rPr>
        <w:t xml:space="preserve"> gullibility via globalization</w:t>
      </w:r>
      <w:r w:rsidRPr="007C5B7A">
        <w:rPr>
          <w:sz w:val="16"/>
        </w:rPr>
        <w:t xml:space="preserve">—ironically </w:t>
      </w:r>
      <w:r w:rsidRPr="007C5B7A">
        <w:rPr>
          <w:rStyle w:val="StyleUnderline"/>
        </w:rPr>
        <w:t>in</w:t>
      </w:r>
      <w:r w:rsidRPr="007C5B7A">
        <w:rPr>
          <w:sz w:val="16"/>
        </w:rPr>
        <w:t xml:space="preserve"> what is presumably </w:t>
      </w:r>
      <w:r w:rsidRPr="007C5B7A">
        <w:rPr>
          <w:rStyle w:val="StyleUnderline"/>
        </w:rPr>
        <w:t xml:space="preserve">the age of </w:t>
      </w:r>
      <w:r w:rsidRPr="007C5B7A">
        <w:rPr>
          <w:rStyle w:val="Emphasis"/>
        </w:rPr>
        <w:t>cynical</w:t>
      </w:r>
      <w:r w:rsidRPr="007C5B7A">
        <w:rPr>
          <w:rStyle w:val="StyleUnderline"/>
        </w:rPr>
        <w:t xml:space="preserve"> reason</w:t>
      </w:r>
      <w:r w:rsidRPr="007C5B7A">
        <w:rPr>
          <w:sz w:val="16"/>
        </w:rPr>
        <w:t xml:space="preserve"> (e.g., Sloterdijk, 1987). </w:t>
      </w:r>
    </w:p>
    <w:p w14:paraId="40D70B76" w14:textId="77777777" w:rsidR="00937D64" w:rsidRPr="007C5B7A" w:rsidRDefault="00937D64" w:rsidP="00937D64">
      <w:pPr>
        <w:rPr>
          <w:sz w:val="16"/>
        </w:rPr>
      </w:pPr>
      <w:r w:rsidRPr="007C5B7A">
        <w:rPr>
          <w:sz w:val="16"/>
        </w:rPr>
        <w:t xml:space="preserve">As human beings, academics are just as susceptible to magical thinking and narcissistic fantasies of omnipotence as everyone else. Perhaps because at some level </w:t>
      </w:r>
      <w:r w:rsidRPr="001A3595">
        <w:rPr>
          <w:sz w:val="16"/>
        </w:rPr>
        <w:t xml:space="preserve">of </w:t>
      </w:r>
      <w:r w:rsidRPr="001A3595">
        <w:rPr>
          <w:rStyle w:val="StyleUnderline"/>
        </w:rPr>
        <w:t>communication scholars</w:t>
      </w:r>
      <w:r w:rsidRPr="007C5B7A">
        <w:rPr>
          <w:sz w:val="16"/>
        </w:rPr>
        <w:t xml:space="preserve"> tend to </w:t>
      </w:r>
      <w:r w:rsidRPr="00F17942">
        <w:rPr>
          <w:rStyle w:val="Emphasis"/>
          <w:highlight w:val="cyan"/>
        </w:rPr>
        <w:t>entertain</w:t>
      </w:r>
      <w:r w:rsidRPr="007C5B7A">
        <w:rPr>
          <w:sz w:val="16"/>
        </w:rPr>
        <w:t xml:space="preserve"> a sense of the magical in the idea of communication (see Peters, 1999), we have been particularly prone to a philosophical belief in what we term ‘‘</w:t>
      </w:r>
      <w:r w:rsidRPr="007C5B7A">
        <w:rPr>
          <w:rStyle w:val="Emphasis"/>
        </w:rPr>
        <w:t xml:space="preserve">magical </w:t>
      </w:r>
      <w:r w:rsidRPr="003E6029">
        <w:rPr>
          <w:rStyle w:val="Emphasis"/>
          <w:highlight w:val="cyan"/>
        </w:rPr>
        <w:t>voluntarism</w:t>
      </w:r>
      <w:r w:rsidRPr="007C5B7A">
        <w:rPr>
          <w:sz w:val="16"/>
        </w:rPr>
        <w:t xml:space="preserve">,’’ the </w:t>
      </w:r>
      <w:r w:rsidRPr="003E6029">
        <w:rPr>
          <w:rStyle w:val="StyleUnderline"/>
          <w:highlight w:val="cyan"/>
        </w:rPr>
        <w:t>notion</w:t>
      </w:r>
      <w:r w:rsidRPr="007C5B7A">
        <w:rPr>
          <w:rStyle w:val="StyleUnderline"/>
        </w:rPr>
        <w:t xml:space="preserve"> that</w:t>
      </w:r>
      <w:r w:rsidRPr="007C5B7A">
        <w:rPr>
          <w:sz w:val="16"/>
        </w:rPr>
        <w:t xml:space="preserve"> </w:t>
      </w:r>
      <w:r w:rsidRPr="007C5B7A">
        <w:rPr>
          <w:rStyle w:val="StyleUnderline"/>
        </w:rPr>
        <w:t xml:space="preserve">human </w:t>
      </w:r>
      <w:r w:rsidRPr="003E6029">
        <w:rPr>
          <w:rStyle w:val="StyleUnderline"/>
          <w:highlight w:val="cyan"/>
        </w:rPr>
        <w:t>agency is</w:t>
      </w:r>
      <w:r w:rsidRPr="007C5B7A">
        <w:rPr>
          <w:rStyle w:val="StyleUnderline"/>
        </w:rPr>
        <w:t xml:space="preserve"> better </w:t>
      </w:r>
      <w:r w:rsidRPr="003E6029">
        <w:rPr>
          <w:rStyle w:val="StyleUnderline"/>
          <w:highlight w:val="cyan"/>
        </w:rPr>
        <w:t xml:space="preserve">understood as the </w:t>
      </w:r>
      <w:r w:rsidRPr="003E6029">
        <w:rPr>
          <w:rStyle w:val="Emphasis"/>
          <w:highlight w:val="cyan"/>
        </w:rPr>
        <w:t>ability</w:t>
      </w:r>
      <w:r w:rsidRPr="003E6029">
        <w:rPr>
          <w:rStyle w:val="StyleUnderline"/>
          <w:highlight w:val="cyan"/>
        </w:rPr>
        <w:t xml:space="preserve"> to control</w:t>
      </w:r>
      <w:r w:rsidRPr="007C5B7A">
        <w:rPr>
          <w:rStyle w:val="StyleUnderline"/>
        </w:rPr>
        <w:t xml:space="preserve"> a</w:t>
      </w:r>
      <w:r w:rsidRPr="007C5B7A">
        <w:rPr>
          <w:sz w:val="16"/>
        </w:rPr>
        <w:t xml:space="preserve"> given </w:t>
      </w:r>
      <w:r w:rsidRPr="007C5B7A">
        <w:rPr>
          <w:rStyle w:val="StyleUnderline"/>
        </w:rPr>
        <w:t xml:space="preserve">phenomenon </w:t>
      </w:r>
      <w:r w:rsidRPr="003E6029">
        <w:rPr>
          <w:rStyle w:val="StyleUnderline"/>
          <w:highlight w:val="cyan"/>
        </w:rPr>
        <w:t>through</w:t>
      </w:r>
      <w:r w:rsidRPr="007C5B7A">
        <w:rPr>
          <w:sz w:val="16"/>
        </w:rPr>
        <w:t xml:space="preserve"> the proper </w:t>
      </w:r>
      <w:r w:rsidRPr="003E6029">
        <w:rPr>
          <w:rStyle w:val="Emphasis"/>
          <w:highlight w:val="cyan"/>
        </w:rPr>
        <w:t>manipulation</w:t>
      </w:r>
      <w:r w:rsidRPr="003E6029">
        <w:rPr>
          <w:rStyle w:val="StyleUnderline"/>
          <w:highlight w:val="cyan"/>
        </w:rPr>
        <w:t xml:space="preserve"> of thoughts and</w:t>
      </w:r>
      <w:r w:rsidRPr="007C5B7A">
        <w:rPr>
          <w:sz w:val="16"/>
        </w:rPr>
        <w:t xml:space="preserve"> symbols (e.g., </w:t>
      </w:r>
      <w:r w:rsidRPr="003E6029">
        <w:rPr>
          <w:rStyle w:val="StyleUnderline"/>
          <w:highlight w:val="cyan"/>
        </w:rPr>
        <w:t>language</w:t>
      </w:r>
      <w:r w:rsidRPr="007C5B7A">
        <w:rPr>
          <w:sz w:val="16"/>
        </w:rPr>
        <w:t xml:space="preserve">). Going well beyond the straightforward idea that our thoughts necessarily influence our actions in transforming the world around us, what we are calling magical voluntarism </w:t>
      </w:r>
      <w:r w:rsidRPr="00436E5E">
        <w:rPr>
          <w:rStyle w:val="StyleUnderline"/>
          <w:highlight w:val="cyan"/>
        </w:rPr>
        <w:t>fosters</w:t>
      </w:r>
      <w:r w:rsidRPr="007C5B7A">
        <w:rPr>
          <w:rStyle w:val="StyleUnderline"/>
        </w:rPr>
        <w:t xml:space="preserve"> a deliberate </w:t>
      </w:r>
      <w:r w:rsidRPr="00436E5E">
        <w:rPr>
          <w:rStyle w:val="Emphasis"/>
          <w:highlight w:val="cyan"/>
        </w:rPr>
        <w:t>misrecognition</w:t>
      </w:r>
      <w:r w:rsidRPr="00436E5E">
        <w:rPr>
          <w:rStyle w:val="StyleUnderline"/>
          <w:highlight w:val="cyan"/>
        </w:rPr>
        <w:t xml:space="preserve"> of material recalcitrance</w:t>
      </w:r>
      <w:r w:rsidRPr="007C5B7A">
        <w:rPr>
          <w:sz w:val="16"/>
        </w:rPr>
        <w:t xml:space="preserve">, </w:t>
      </w:r>
      <w:r w:rsidRPr="007C5B7A">
        <w:rPr>
          <w:rStyle w:val="StyleUnderline"/>
        </w:rPr>
        <w:t>an inability to</w:t>
      </w:r>
      <w:r w:rsidRPr="007C5B7A">
        <w:rPr>
          <w:sz w:val="16"/>
        </w:rPr>
        <w:t xml:space="preserve"> </w:t>
      </w:r>
      <w:r w:rsidRPr="007C5B7A">
        <w:rPr>
          <w:rStyle w:val="StyleUnderline"/>
        </w:rPr>
        <w:t>recognize the structural</w:t>
      </w:r>
      <w:r w:rsidRPr="007C5B7A">
        <w:rPr>
          <w:sz w:val="16"/>
        </w:rPr>
        <w:t xml:space="preserve">, political, </w:t>
      </w:r>
      <w:r w:rsidRPr="007C5B7A">
        <w:rPr>
          <w:rStyle w:val="StyleUnderline"/>
        </w:rPr>
        <w:t>economic</w:t>
      </w:r>
      <w:r w:rsidRPr="007C5B7A">
        <w:rPr>
          <w:sz w:val="16"/>
        </w:rPr>
        <w:t xml:space="preserve">, cultural, and psychical </w:t>
      </w:r>
      <w:r w:rsidRPr="007C5B7A">
        <w:rPr>
          <w:rStyle w:val="StyleUnderline"/>
        </w:rPr>
        <w:t>limits of an individual’s ability to act</w:t>
      </w:r>
      <w:r w:rsidRPr="007C5B7A">
        <w:rPr>
          <w:sz w:val="16"/>
        </w:rPr>
        <w:t xml:space="preserve"> </w:t>
      </w:r>
      <w:r w:rsidRPr="007C5B7A">
        <w:rPr>
          <w:rStyle w:val="StyleUnderline"/>
        </w:rPr>
        <w:t>in</w:t>
      </w:r>
      <w:r w:rsidRPr="007C5B7A">
        <w:rPr>
          <w:sz w:val="16"/>
        </w:rPr>
        <w:t xml:space="preserve"> her own </w:t>
      </w:r>
      <w:r w:rsidRPr="007C5B7A">
        <w:rPr>
          <w:rStyle w:val="Emphasis"/>
        </w:rPr>
        <w:t>interests</w:t>
      </w:r>
      <w:r w:rsidRPr="007C5B7A">
        <w:rPr>
          <w:sz w:val="16"/>
        </w:rPr>
        <w:t xml:space="preserve">. Furthermore, magical voluntarism refuses to acknowledge that there is a limit to the efficacy of symbolic action, </w:t>
      </w:r>
      <w:r w:rsidRPr="007C5B7A">
        <w:rPr>
          <w:rStyle w:val="StyleUnderline"/>
        </w:rPr>
        <w:t xml:space="preserve">beyond which </w:t>
      </w:r>
      <w:r w:rsidRPr="00A022DB">
        <w:rPr>
          <w:rStyle w:val="Emphasis"/>
          <w:highlight w:val="cyan"/>
        </w:rPr>
        <w:t>persuasion</w:t>
      </w:r>
      <w:r w:rsidRPr="007C5B7A">
        <w:rPr>
          <w:sz w:val="16"/>
        </w:rPr>
        <w:t xml:space="preserve"> and thought alone </w:t>
      </w:r>
      <w:r w:rsidRPr="00A022DB">
        <w:rPr>
          <w:rStyle w:val="StyleUnderline"/>
          <w:highlight w:val="cyan"/>
        </w:rPr>
        <w:t>fail to shift</w:t>
      </w:r>
      <w:r w:rsidRPr="007C5B7A">
        <w:rPr>
          <w:rStyle w:val="StyleUnderline"/>
        </w:rPr>
        <w:t xml:space="preserve"> existing</w:t>
      </w:r>
      <w:r w:rsidRPr="007C5B7A">
        <w:rPr>
          <w:sz w:val="16"/>
        </w:rPr>
        <w:t xml:space="preserve"> social </w:t>
      </w:r>
      <w:r w:rsidRPr="00A022DB">
        <w:rPr>
          <w:rStyle w:val="Emphasis"/>
          <w:highlight w:val="cyan"/>
        </w:rPr>
        <w:t>relations</w:t>
      </w:r>
      <w:r w:rsidRPr="007C5B7A">
        <w:rPr>
          <w:sz w:val="16"/>
        </w:rPr>
        <w:t>.</w:t>
      </w:r>
    </w:p>
    <w:p w14:paraId="14DF823D" w14:textId="77777777" w:rsidR="00937D64" w:rsidRPr="007C5B7A" w:rsidRDefault="00937D64" w:rsidP="00937D64">
      <w:pPr>
        <w:rPr>
          <w:sz w:val="16"/>
        </w:rPr>
      </w:pPr>
      <w:r w:rsidRPr="007C5B7A">
        <w:rPr>
          <w:sz w:val="16"/>
        </w:rPr>
        <w:t xml:space="preserve">In popular culture, magical voluntarism is typified by the bestselling book and DVD The Secret (Byrne, 2006; Heriot, 2006), which teach the reader/viewer that ‘‘[y]our life right now is a reflection of your thoughts. That includes all great things, and all the things you consider not so great. Since you attract to you what you think about most, it is easy to see what your dominant thoughts have been on every subject of your life, because that is what you experienced’’ (Byrne, 2006, p. 9). The ‘‘magical, neo-Protestant zeitgeist’’ typified by the raging success of The Secret (see McGee, 2007) indicates that enchantment is not limited to developing countries, but is also a crowning achievement of late capitalism in the postindustrial world. </w:t>
      </w:r>
    </w:p>
    <w:p w14:paraId="5D9425DD" w14:textId="77777777" w:rsidR="00937D64" w:rsidRPr="007C5B7A" w:rsidRDefault="00937D64" w:rsidP="00937D64">
      <w:pPr>
        <w:rPr>
          <w:sz w:val="16"/>
        </w:rPr>
      </w:pPr>
      <w:r w:rsidRPr="007C5B7A">
        <w:rPr>
          <w:sz w:val="16"/>
        </w:rPr>
        <w:t xml:space="preserve">Nor is magical thinking limited to popular culture. As a recent essay in this journal by Sonja K. Foss, William J. Waters, and Bernard J. Armada (2007) demonstrates, magical thinking has some purchase in the field of communication studies (see also Geisler, 2005; Villadsen, 2008).1 According to Foss, Waters, and Armada, human agency is simply a matter of consciously choosing among differing interpretations of reality. We argue that the understanding of agency advanced by Foss, Waters, and Armada is informed by the same voluntarist ideology that has enchanted The Secret’s millions of readers. </w:t>
      </w:r>
    </w:p>
    <w:p w14:paraId="177D88F9" w14:textId="77777777" w:rsidR="00937D64" w:rsidRPr="008354AB" w:rsidRDefault="00937D64" w:rsidP="00937D64">
      <w:pPr>
        <w:rPr>
          <w:sz w:val="16"/>
        </w:rPr>
      </w:pPr>
      <w:r w:rsidRPr="007C5B7A">
        <w:rPr>
          <w:sz w:val="16"/>
        </w:rPr>
        <w:t xml:space="preserve">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 Marxism), we are mutually opposed to the (bourgeois) idealism of magical voluntarism in recent work in communication and rhetorical studies on agency.2 Our primary vehicle of argument is a critique of Foss, Waters, and Armada’s essay, ‘‘Toward a Theory of Agentic Orientation: Rhetoric and Agency in Run Lola Run,’’ which represents a magical-voluntaristic brand of practical reason (phronesis) that is increasingly discredited among a number rhetorical scholars. We are particularly </w:t>
      </w:r>
      <w:r w:rsidRPr="004F058A">
        <w:rPr>
          <w:rStyle w:val="Emphasis"/>
        </w:rPr>
        <w:t>alarmed</w:t>
      </w:r>
      <w:r w:rsidRPr="007C5B7A">
        <w:rPr>
          <w:rStyle w:val="StyleUnderline"/>
        </w:rPr>
        <w:t xml:space="preserve"> by the suggestion that</w:t>
      </w:r>
      <w:r w:rsidRPr="007C5B7A">
        <w:rPr>
          <w:sz w:val="16"/>
        </w:rPr>
        <w:t xml:space="preserve"> even </w:t>
      </w:r>
      <w:r w:rsidRPr="007C5B7A">
        <w:rPr>
          <w:rStyle w:val="StyleUnderline"/>
        </w:rPr>
        <w:t>in</w:t>
      </w:r>
      <w:r w:rsidRPr="007C5B7A">
        <w:rPr>
          <w:sz w:val="16"/>
        </w:rPr>
        <w:t xml:space="preserve"> ‘‘</w:t>
      </w:r>
      <w:r w:rsidRPr="007C5B7A">
        <w:rPr>
          <w:rStyle w:val="Emphasis"/>
        </w:rPr>
        <w:t>situations</w:t>
      </w:r>
      <w:r w:rsidRPr="0005062F">
        <w:rPr>
          <w:sz w:val="16"/>
          <w:szCs w:val="16"/>
        </w:rPr>
        <w:t>’’</w:t>
      </w:r>
      <w:r w:rsidRPr="007C5B7A">
        <w:rPr>
          <w:sz w:val="16"/>
        </w:rPr>
        <w:t xml:space="preserve"> </w:t>
      </w:r>
      <w:r w:rsidRPr="007C5B7A">
        <w:rPr>
          <w:rStyle w:val="StyleUnderline"/>
        </w:rPr>
        <w:t>such as</w:t>
      </w:r>
      <w:r w:rsidRPr="007C5B7A">
        <w:rPr>
          <w:sz w:val="16"/>
        </w:rPr>
        <w:t xml:space="preserve"> ‘‘</w:t>
      </w:r>
      <w:r w:rsidRPr="007C5B7A">
        <w:rPr>
          <w:rStyle w:val="StyleUnderline"/>
        </w:rPr>
        <w:t xml:space="preserve">imprisonment or </w:t>
      </w:r>
      <w:r w:rsidRPr="007C5B7A">
        <w:rPr>
          <w:rStyle w:val="Emphasis"/>
        </w:rPr>
        <w:t>genocide</w:t>
      </w:r>
      <w:r w:rsidRPr="007C5B7A">
        <w:rPr>
          <w:sz w:val="16"/>
        </w:rPr>
        <w:t xml:space="preserve"> . . . </w:t>
      </w:r>
      <w:r w:rsidRPr="007C5B7A">
        <w:rPr>
          <w:rStyle w:val="StyleUnderline"/>
        </w:rPr>
        <w:t>agents have choices about how to perceive</w:t>
      </w:r>
      <w:r w:rsidRPr="007C5B7A">
        <w:rPr>
          <w:sz w:val="16"/>
        </w:rPr>
        <w:t xml:space="preserve"> their conditions and </w:t>
      </w:r>
      <w:r w:rsidRPr="007C5B7A">
        <w:rPr>
          <w:rStyle w:val="StyleUnderline"/>
        </w:rPr>
        <w:t>their agency</w:t>
      </w:r>
      <w:r w:rsidRPr="007C5B7A">
        <w:rPr>
          <w:sz w:val="16"/>
        </w:rPr>
        <w:t xml:space="preserve"> . . . [</w:t>
      </w:r>
      <w:r w:rsidRPr="007C5B7A">
        <w:rPr>
          <w:rStyle w:val="StyleUnderline"/>
        </w:rPr>
        <w:t>which</w:t>
      </w:r>
      <w:r w:rsidRPr="007C5B7A">
        <w:rPr>
          <w:sz w:val="16"/>
        </w:rPr>
        <w:t xml:space="preserve">] </w:t>
      </w:r>
      <w:r w:rsidRPr="007C5B7A">
        <w:rPr>
          <w:rStyle w:val="StyleUnderline"/>
        </w:rPr>
        <w:t xml:space="preserve">opens up opportunities for </w:t>
      </w:r>
      <w:r w:rsidRPr="007C5B7A">
        <w:rPr>
          <w:rStyle w:val="Emphasis"/>
        </w:rPr>
        <w:t>innovating</w:t>
      </w:r>
      <w:r w:rsidRPr="007C5B7A">
        <w:rPr>
          <w:sz w:val="16"/>
        </w:rPr>
        <w:t xml:space="preserve"> . . . in ways unavailable to those who construct themselves as victims’’ (p. 33). </w:t>
      </w:r>
      <w:r w:rsidRPr="007C5B7A">
        <w:rPr>
          <w:rStyle w:val="StyleUnderline"/>
        </w:rPr>
        <w:t xml:space="preserve">The </w:t>
      </w:r>
      <w:r w:rsidRPr="00545CDA">
        <w:rPr>
          <w:rStyle w:val="StyleUnderline"/>
          <w:highlight w:val="cyan"/>
        </w:rPr>
        <w:t>idea</w:t>
      </w:r>
      <w:r w:rsidRPr="007C5B7A">
        <w:rPr>
          <w:rStyle w:val="StyleUnderline"/>
        </w:rPr>
        <w:t xml:space="preserve"> that </w:t>
      </w:r>
      <w:r w:rsidRPr="00545CDA">
        <w:rPr>
          <w:rStyle w:val="StyleUnderline"/>
          <w:highlight w:val="cyan"/>
        </w:rPr>
        <w:t>one can choose an</w:t>
      </w:r>
      <w:r w:rsidRPr="007C5B7A">
        <w:rPr>
          <w:sz w:val="16"/>
        </w:rPr>
        <w:t xml:space="preserve"> ‘‘</w:t>
      </w:r>
      <w:r w:rsidRPr="00545CDA">
        <w:rPr>
          <w:rStyle w:val="StyleUnderline"/>
          <w:highlight w:val="cyan"/>
        </w:rPr>
        <w:t xml:space="preserve">agentic </w:t>
      </w:r>
      <w:r w:rsidRPr="00545CDA">
        <w:rPr>
          <w:rStyle w:val="Emphasis"/>
          <w:highlight w:val="cyan"/>
        </w:rPr>
        <w:t>orientation</w:t>
      </w:r>
      <w:r w:rsidRPr="00545CDA">
        <w:rPr>
          <w:sz w:val="16"/>
          <w:szCs w:val="16"/>
        </w:rPr>
        <w:t xml:space="preserve">’’ </w:t>
      </w:r>
      <w:r w:rsidRPr="007C5B7A">
        <w:rPr>
          <w:sz w:val="16"/>
        </w:rPr>
        <w:t xml:space="preserve">regardless of context and </w:t>
      </w:r>
      <w:r w:rsidRPr="00F26358">
        <w:rPr>
          <w:rStyle w:val="StyleUnderline"/>
          <w:highlight w:val="cyan"/>
        </w:rPr>
        <w:t xml:space="preserve">despite material </w:t>
      </w:r>
      <w:r w:rsidRPr="00F26358">
        <w:rPr>
          <w:rStyle w:val="Emphasis"/>
          <w:highlight w:val="cyan"/>
        </w:rPr>
        <w:t>limitation</w:t>
      </w:r>
      <w:r w:rsidRPr="007C5B7A">
        <w:rPr>
          <w:sz w:val="16"/>
        </w:rPr>
        <w:t xml:space="preserve"> not only ignores two decades of research within the field of communication studies on agency and its limitations (and is thus ‘‘regressive’’ in more than one sense), but tacitly </w:t>
      </w:r>
      <w:r w:rsidRPr="00AC6B3D">
        <w:rPr>
          <w:rStyle w:val="StyleUnderline"/>
          <w:highlight w:val="cyan"/>
        </w:rPr>
        <w:t>promotes</w:t>
      </w:r>
      <w:r w:rsidRPr="007C5B7A">
        <w:rPr>
          <w:rStyle w:val="StyleUnderline"/>
        </w:rPr>
        <w:t xml:space="preserve"> a </w:t>
      </w:r>
      <w:r w:rsidRPr="00AC6B3D">
        <w:rPr>
          <w:rStyle w:val="StyleUnderline"/>
          <w:highlight w:val="cyan"/>
        </w:rPr>
        <w:t>belief in wish-fulfillment through</w:t>
      </w:r>
      <w:r w:rsidRPr="007C5B7A">
        <w:rPr>
          <w:sz w:val="16"/>
        </w:rPr>
        <w:t xml:space="preserve"> visualization and the </w:t>
      </w:r>
      <w:r w:rsidRPr="00AC6B3D">
        <w:rPr>
          <w:rStyle w:val="StyleUnderline"/>
          <w:highlight w:val="cyan"/>
        </w:rPr>
        <w:t>imagination</w:t>
      </w:r>
      <w:r w:rsidRPr="007C5B7A">
        <w:rPr>
          <w:sz w:val="16"/>
        </w:rPr>
        <w:t xml:space="preserve">, as </w:t>
      </w:r>
      <w:r w:rsidRPr="007C5B7A">
        <w:rPr>
          <w:rStyle w:val="StyleUnderline"/>
        </w:rPr>
        <w:t xml:space="preserve">well as a </w:t>
      </w:r>
      <w:r w:rsidRPr="007C5B7A">
        <w:rPr>
          <w:rStyle w:val="Emphasis"/>
        </w:rPr>
        <w:t>commitment</w:t>
      </w:r>
      <w:r w:rsidRPr="007C5B7A">
        <w:rPr>
          <w:rStyle w:val="StyleUnderline"/>
        </w:rPr>
        <w:t xml:space="preserve"> to radical individualism and </w:t>
      </w:r>
      <w:r w:rsidRPr="007C5B7A">
        <w:rPr>
          <w:rStyle w:val="Emphasis"/>
        </w:rPr>
        <w:t>autonomy</w:t>
      </w:r>
      <w:r w:rsidRPr="007C5B7A">
        <w:rPr>
          <w:sz w:val="16"/>
        </w:rPr>
        <w:t>. As a consequence, embracing magical voluntarism leads to narcissistic complacency, regressive infantilism, and elitist arrogance.</w:t>
      </w:r>
    </w:p>
    <w:p w14:paraId="45FC6B55" w14:textId="77777777" w:rsidR="00937D64" w:rsidRPr="005D388F" w:rsidRDefault="00937D64" w:rsidP="00937D64"/>
    <w:p w14:paraId="6CEE0838" w14:textId="77777777" w:rsidR="00BB0AF6" w:rsidRPr="002C064C" w:rsidRDefault="00BB0AF6" w:rsidP="005B0284">
      <w:pPr>
        <w:rPr>
          <w:u w:val="single"/>
        </w:rPr>
      </w:pPr>
    </w:p>
    <w:sectPr w:rsidR="00BB0AF6" w:rsidRPr="002C06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E065D" w14:textId="77777777" w:rsidR="006B0210" w:rsidRDefault="006B0210" w:rsidP="00066D2C">
      <w:pPr>
        <w:spacing w:after="0" w:line="240" w:lineRule="auto"/>
      </w:pPr>
      <w:r>
        <w:separator/>
      </w:r>
    </w:p>
  </w:endnote>
  <w:endnote w:type="continuationSeparator" w:id="0">
    <w:p w14:paraId="54C74FCB" w14:textId="77777777" w:rsidR="006B0210" w:rsidRDefault="006B02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2805" w14:textId="77777777" w:rsidR="006B0210" w:rsidRDefault="006B0210" w:rsidP="00066D2C">
      <w:pPr>
        <w:spacing w:after="0" w:line="240" w:lineRule="auto"/>
      </w:pPr>
      <w:r>
        <w:separator/>
      </w:r>
    </w:p>
  </w:footnote>
  <w:footnote w:type="continuationSeparator" w:id="0">
    <w:p w14:paraId="580C2342" w14:textId="77777777" w:rsidR="006B0210" w:rsidRDefault="006B02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FC73D4"/>
    <w:multiLevelType w:val="hybridMultilevel"/>
    <w:tmpl w:val="B30EC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716903739">
    <w:abstractNumId w:val="26"/>
  </w:num>
  <w:num w:numId="46" w16cid:durableId="939146383">
    <w:abstractNumId w:val="38"/>
  </w:num>
  <w:num w:numId="47" w16cid:durableId="1808352429">
    <w:abstractNumId w:val="42"/>
  </w:num>
  <w:num w:numId="48" w16cid:durableId="1677541374">
    <w:abstractNumId w:val="28"/>
  </w:num>
  <w:num w:numId="49" w16cid:durableId="1149051420">
    <w:abstractNumId w:val="25"/>
  </w:num>
  <w:num w:numId="50" w16cid:durableId="914049363">
    <w:abstractNumId w:val="21"/>
  </w:num>
  <w:num w:numId="51" w16cid:durableId="666903197">
    <w:abstractNumId w:val="19"/>
  </w:num>
  <w:num w:numId="52" w16cid:durableId="118845278">
    <w:abstractNumId w:val="36"/>
  </w:num>
  <w:num w:numId="53" w16cid:durableId="765728801">
    <w:abstractNumId w:val="32"/>
  </w:num>
  <w:num w:numId="54" w16cid:durableId="1342589777">
    <w:abstractNumId w:val="23"/>
  </w:num>
  <w:num w:numId="55" w16cid:durableId="682052374">
    <w:abstractNumId w:val="17"/>
  </w:num>
  <w:num w:numId="56" w16cid:durableId="1320648039">
    <w:abstractNumId w:val="13"/>
  </w:num>
  <w:num w:numId="57" w16cid:durableId="588193280">
    <w:abstractNumId w:val="44"/>
  </w:num>
  <w:num w:numId="58" w16cid:durableId="741291216">
    <w:abstractNumId w:val="40"/>
  </w:num>
  <w:num w:numId="59" w16cid:durableId="1330602038">
    <w:abstractNumId w:val="41"/>
  </w:num>
  <w:num w:numId="60" w16cid:durableId="1157915175">
    <w:abstractNumId w:val="10"/>
  </w:num>
  <w:num w:numId="61" w16cid:durableId="926613900">
    <w:abstractNumId w:val="31"/>
  </w:num>
  <w:num w:numId="62" w16cid:durableId="105740920">
    <w:abstractNumId w:val="39"/>
  </w:num>
  <w:num w:numId="63" w16cid:durableId="652217826">
    <w:abstractNumId w:val="37"/>
  </w:num>
  <w:num w:numId="64" w16cid:durableId="1107778002">
    <w:abstractNumId w:val="34"/>
  </w:num>
  <w:num w:numId="65" w16cid:durableId="255092688">
    <w:abstractNumId w:val="29"/>
  </w:num>
  <w:num w:numId="66" w16cid:durableId="1566836698">
    <w:abstractNumId w:val="24"/>
  </w:num>
  <w:num w:numId="67" w16cid:durableId="1673490105">
    <w:abstractNumId w:val="33"/>
  </w:num>
  <w:num w:numId="68" w16cid:durableId="1996640550">
    <w:abstractNumId w:val="43"/>
  </w:num>
  <w:num w:numId="69" w16cid:durableId="1549297605">
    <w:abstractNumId w:val="16"/>
  </w:num>
  <w:num w:numId="70" w16cid:durableId="1228955474">
    <w:abstractNumId w:val="11"/>
  </w:num>
  <w:num w:numId="71" w16cid:durableId="114761404">
    <w:abstractNumId w:val="14"/>
  </w:num>
  <w:num w:numId="72" w16cid:durableId="943075713">
    <w:abstractNumId w:val="12"/>
  </w:num>
  <w:num w:numId="73" w16cid:durableId="1744335245">
    <w:abstractNumId w:val="27"/>
  </w:num>
  <w:num w:numId="74" w16cid:durableId="207911227">
    <w:abstractNumId w:val="18"/>
  </w:num>
  <w:num w:numId="75" w16cid:durableId="263343713">
    <w:abstractNumId w:val="35"/>
  </w:num>
  <w:num w:numId="76" w16cid:durableId="68112843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902E6C"/>
    <w:rsid w:val="00000F11"/>
    <w:rsid w:val="00001C7E"/>
    <w:rsid w:val="0000487C"/>
    <w:rsid w:val="00011FEF"/>
    <w:rsid w:val="00013C8B"/>
    <w:rsid w:val="00023AEF"/>
    <w:rsid w:val="000250CA"/>
    <w:rsid w:val="00032119"/>
    <w:rsid w:val="000427BD"/>
    <w:rsid w:val="00042D36"/>
    <w:rsid w:val="00043C82"/>
    <w:rsid w:val="00045DA9"/>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AC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026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1E4"/>
    <w:rsid w:val="0017086D"/>
    <w:rsid w:val="00170A72"/>
    <w:rsid w:val="00171A2A"/>
    <w:rsid w:val="001723BA"/>
    <w:rsid w:val="00172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628"/>
    <w:rsid w:val="001B1595"/>
    <w:rsid w:val="001B1762"/>
    <w:rsid w:val="001B18CF"/>
    <w:rsid w:val="001B2C27"/>
    <w:rsid w:val="001C0A69"/>
    <w:rsid w:val="001C48D7"/>
    <w:rsid w:val="001D1994"/>
    <w:rsid w:val="001D40B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59B"/>
    <w:rsid w:val="00276E12"/>
    <w:rsid w:val="00277BB1"/>
    <w:rsid w:val="00281B05"/>
    <w:rsid w:val="00282932"/>
    <w:rsid w:val="00282FFC"/>
    <w:rsid w:val="002843B3"/>
    <w:rsid w:val="002878D0"/>
    <w:rsid w:val="00290F1B"/>
    <w:rsid w:val="002912E8"/>
    <w:rsid w:val="00291C09"/>
    <w:rsid w:val="00296E86"/>
    <w:rsid w:val="00296F7C"/>
    <w:rsid w:val="002A3018"/>
    <w:rsid w:val="002A4DA5"/>
    <w:rsid w:val="002A57B1"/>
    <w:rsid w:val="002B040A"/>
    <w:rsid w:val="002B108C"/>
    <w:rsid w:val="002B2116"/>
    <w:rsid w:val="002B3050"/>
    <w:rsid w:val="002B317E"/>
    <w:rsid w:val="002B565A"/>
    <w:rsid w:val="002B5F0C"/>
    <w:rsid w:val="002C064C"/>
    <w:rsid w:val="002C0731"/>
    <w:rsid w:val="002C0B33"/>
    <w:rsid w:val="002C30D9"/>
    <w:rsid w:val="002C6C7D"/>
    <w:rsid w:val="002C769C"/>
    <w:rsid w:val="002D112D"/>
    <w:rsid w:val="002D2594"/>
    <w:rsid w:val="002D3647"/>
    <w:rsid w:val="002D418C"/>
    <w:rsid w:val="002E663F"/>
    <w:rsid w:val="002F0384"/>
    <w:rsid w:val="002F276B"/>
    <w:rsid w:val="002F28CE"/>
    <w:rsid w:val="002F2CFC"/>
    <w:rsid w:val="002F37D1"/>
    <w:rsid w:val="002F5A47"/>
    <w:rsid w:val="002F636E"/>
    <w:rsid w:val="002F6F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223"/>
    <w:rsid w:val="003706D8"/>
    <w:rsid w:val="00373B7F"/>
    <w:rsid w:val="003753F6"/>
    <w:rsid w:val="003779C8"/>
    <w:rsid w:val="00382981"/>
    <w:rsid w:val="00382DF7"/>
    <w:rsid w:val="0039157C"/>
    <w:rsid w:val="00392D93"/>
    <w:rsid w:val="00393EF2"/>
    <w:rsid w:val="00394F71"/>
    <w:rsid w:val="00396D52"/>
    <w:rsid w:val="003A46B4"/>
    <w:rsid w:val="003A5CE8"/>
    <w:rsid w:val="003A698D"/>
    <w:rsid w:val="003B17B3"/>
    <w:rsid w:val="003B2B4D"/>
    <w:rsid w:val="003B4705"/>
    <w:rsid w:val="003B4F86"/>
    <w:rsid w:val="003B734D"/>
    <w:rsid w:val="003C177C"/>
    <w:rsid w:val="003C251E"/>
    <w:rsid w:val="003C3CCA"/>
    <w:rsid w:val="003C67DF"/>
    <w:rsid w:val="003C6CA9"/>
    <w:rsid w:val="003D15A5"/>
    <w:rsid w:val="003D3B44"/>
    <w:rsid w:val="003D4150"/>
    <w:rsid w:val="003D5367"/>
    <w:rsid w:val="003F3920"/>
    <w:rsid w:val="003F4D5F"/>
    <w:rsid w:val="00405AD7"/>
    <w:rsid w:val="004127EF"/>
    <w:rsid w:val="00414EB4"/>
    <w:rsid w:val="00415C28"/>
    <w:rsid w:val="004208C6"/>
    <w:rsid w:val="00425531"/>
    <w:rsid w:val="00425A83"/>
    <w:rsid w:val="00426CC6"/>
    <w:rsid w:val="00427BB9"/>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F45"/>
    <w:rsid w:val="004E6CD8"/>
    <w:rsid w:val="004E6F12"/>
    <w:rsid w:val="004E746C"/>
    <w:rsid w:val="004E7533"/>
    <w:rsid w:val="004F16CA"/>
    <w:rsid w:val="004F4139"/>
    <w:rsid w:val="004F4E00"/>
    <w:rsid w:val="004F682B"/>
    <w:rsid w:val="00500F93"/>
    <w:rsid w:val="005015BF"/>
    <w:rsid w:val="00503593"/>
    <w:rsid w:val="005036B1"/>
    <w:rsid w:val="00511177"/>
    <w:rsid w:val="005125C9"/>
    <w:rsid w:val="00515B0D"/>
    <w:rsid w:val="00515BDD"/>
    <w:rsid w:val="00521B9F"/>
    <w:rsid w:val="00523B56"/>
    <w:rsid w:val="005268F8"/>
    <w:rsid w:val="00535135"/>
    <w:rsid w:val="0053626E"/>
    <w:rsid w:val="00540BE5"/>
    <w:rsid w:val="00544936"/>
    <w:rsid w:val="005449A8"/>
    <w:rsid w:val="00547C08"/>
    <w:rsid w:val="0055242A"/>
    <w:rsid w:val="005525AE"/>
    <w:rsid w:val="00552E77"/>
    <w:rsid w:val="005546C5"/>
    <w:rsid w:val="005558FC"/>
    <w:rsid w:val="00557B59"/>
    <w:rsid w:val="00565142"/>
    <w:rsid w:val="00567D6A"/>
    <w:rsid w:val="00567D90"/>
    <w:rsid w:val="00575723"/>
    <w:rsid w:val="00583644"/>
    <w:rsid w:val="00585F11"/>
    <w:rsid w:val="005906F9"/>
    <w:rsid w:val="00591E86"/>
    <w:rsid w:val="005932B4"/>
    <w:rsid w:val="005A3550"/>
    <w:rsid w:val="005A4DE4"/>
    <w:rsid w:val="005A6204"/>
    <w:rsid w:val="005A6D5A"/>
    <w:rsid w:val="005B0232"/>
    <w:rsid w:val="005B0284"/>
    <w:rsid w:val="005B41CE"/>
    <w:rsid w:val="005B566C"/>
    <w:rsid w:val="005B5DC5"/>
    <w:rsid w:val="005B6286"/>
    <w:rsid w:val="005C1630"/>
    <w:rsid w:val="005C2AEB"/>
    <w:rsid w:val="005C5B70"/>
    <w:rsid w:val="005C6353"/>
    <w:rsid w:val="005D027B"/>
    <w:rsid w:val="005D3400"/>
    <w:rsid w:val="005D3778"/>
    <w:rsid w:val="005D388F"/>
    <w:rsid w:val="005D45F4"/>
    <w:rsid w:val="005D700C"/>
    <w:rsid w:val="005E0F22"/>
    <w:rsid w:val="005E43F7"/>
    <w:rsid w:val="005E5941"/>
    <w:rsid w:val="005E78A2"/>
    <w:rsid w:val="005F505B"/>
    <w:rsid w:val="005F5E14"/>
    <w:rsid w:val="005F6A5C"/>
    <w:rsid w:val="00622773"/>
    <w:rsid w:val="00622C58"/>
    <w:rsid w:val="006234B7"/>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D61"/>
    <w:rsid w:val="00673C22"/>
    <w:rsid w:val="0067482D"/>
    <w:rsid w:val="0067732F"/>
    <w:rsid w:val="00681007"/>
    <w:rsid w:val="0068122B"/>
    <w:rsid w:val="00681DD9"/>
    <w:rsid w:val="00682252"/>
    <w:rsid w:val="00682F5C"/>
    <w:rsid w:val="00687555"/>
    <w:rsid w:val="00690E39"/>
    <w:rsid w:val="00691581"/>
    <w:rsid w:val="00691FF9"/>
    <w:rsid w:val="0069285F"/>
    <w:rsid w:val="0069397C"/>
    <w:rsid w:val="0069752C"/>
    <w:rsid w:val="006A05CE"/>
    <w:rsid w:val="006A0DE5"/>
    <w:rsid w:val="006A0F5C"/>
    <w:rsid w:val="006A3677"/>
    <w:rsid w:val="006A5B27"/>
    <w:rsid w:val="006A762F"/>
    <w:rsid w:val="006B0210"/>
    <w:rsid w:val="006B1653"/>
    <w:rsid w:val="006B4E4E"/>
    <w:rsid w:val="006B5952"/>
    <w:rsid w:val="006B6C5F"/>
    <w:rsid w:val="006B7E39"/>
    <w:rsid w:val="006C2072"/>
    <w:rsid w:val="006C43E7"/>
    <w:rsid w:val="006C4820"/>
    <w:rsid w:val="006C5872"/>
    <w:rsid w:val="006C60E0"/>
    <w:rsid w:val="006C676D"/>
    <w:rsid w:val="006C69E2"/>
    <w:rsid w:val="006C7825"/>
    <w:rsid w:val="006D423B"/>
    <w:rsid w:val="006D767A"/>
    <w:rsid w:val="006E2A45"/>
    <w:rsid w:val="006E37D4"/>
    <w:rsid w:val="006E70A2"/>
    <w:rsid w:val="006F3768"/>
    <w:rsid w:val="006F71DE"/>
    <w:rsid w:val="00700E1F"/>
    <w:rsid w:val="00703CD2"/>
    <w:rsid w:val="00704573"/>
    <w:rsid w:val="007072CC"/>
    <w:rsid w:val="0071254A"/>
    <w:rsid w:val="007131D2"/>
    <w:rsid w:val="00713917"/>
    <w:rsid w:val="00717AF8"/>
    <w:rsid w:val="00720F86"/>
    <w:rsid w:val="00722E77"/>
    <w:rsid w:val="007245F1"/>
    <w:rsid w:val="007247B8"/>
    <w:rsid w:val="0072731C"/>
    <w:rsid w:val="0073056C"/>
    <w:rsid w:val="00730FB0"/>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183E"/>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59E"/>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6C0C"/>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5337"/>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2A2B"/>
    <w:rsid w:val="00902E6C"/>
    <w:rsid w:val="00906CBB"/>
    <w:rsid w:val="00906F79"/>
    <w:rsid w:val="00907369"/>
    <w:rsid w:val="00910B12"/>
    <w:rsid w:val="00912404"/>
    <w:rsid w:val="00920B9A"/>
    <w:rsid w:val="009249C5"/>
    <w:rsid w:val="00925558"/>
    <w:rsid w:val="009255FD"/>
    <w:rsid w:val="00925B25"/>
    <w:rsid w:val="009263C9"/>
    <w:rsid w:val="00930B2A"/>
    <w:rsid w:val="00936F03"/>
    <w:rsid w:val="00937CCE"/>
    <w:rsid w:val="00937D64"/>
    <w:rsid w:val="0094018B"/>
    <w:rsid w:val="009418E3"/>
    <w:rsid w:val="009435BB"/>
    <w:rsid w:val="00943B02"/>
    <w:rsid w:val="009440B4"/>
    <w:rsid w:val="00953429"/>
    <w:rsid w:val="00953671"/>
    <w:rsid w:val="009539A4"/>
    <w:rsid w:val="009569E3"/>
    <w:rsid w:val="00960035"/>
    <w:rsid w:val="0096040F"/>
    <w:rsid w:val="0096145A"/>
    <w:rsid w:val="00962979"/>
    <w:rsid w:val="009632EF"/>
    <w:rsid w:val="00973D8A"/>
    <w:rsid w:val="00975A61"/>
    <w:rsid w:val="009804B4"/>
    <w:rsid w:val="00980709"/>
    <w:rsid w:val="0098278C"/>
    <w:rsid w:val="00991819"/>
    <w:rsid w:val="00992BBB"/>
    <w:rsid w:val="009958E3"/>
    <w:rsid w:val="00996B34"/>
    <w:rsid w:val="009A0FC8"/>
    <w:rsid w:val="009A2372"/>
    <w:rsid w:val="009A42F1"/>
    <w:rsid w:val="009A5571"/>
    <w:rsid w:val="009A7878"/>
    <w:rsid w:val="009A7C4E"/>
    <w:rsid w:val="009B0CDC"/>
    <w:rsid w:val="009B1729"/>
    <w:rsid w:val="009C01EF"/>
    <w:rsid w:val="009C050D"/>
    <w:rsid w:val="009C06D3"/>
    <w:rsid w:val="009C1312"/>
    <w:rsid w:val="009C6DFD"/>
    <w:rsid w:val="009C7060"/>
    <w:rsid w:val="009D37A2"/>
    <w:rsid w:val="009D399A"/>
    <w:rsid w:val="009D4A50"/>
    <w:rsid w:val="009D5FD0"/>
    <w:rsid w:val="009D66BC"/>
    <w:rsid w:val="009E53AF"/>
    <w:rsid w:val="009E6D4B"/>
    <w:rsid w:val="009E6DF5"/>
    <w:rsid w:val="009F02C5"/>
    <w:rsid w:val="009F076C"/>
    <w:rsid w:val="009F34CC"/>
    <w:rsid w:val="009F3C4D"/>
    <w:rsid w:val="009F479E"/>
    <w:rsid w:val="009F50E4"/>
    <w:rsid w:val="009F5476"/>
    <w:rsid w:val="009F66D9"/>
    <w:rsid w:val="00A035A3"/>
    <w:rsid w:val="00A1128F"/>
    <w:rsid w:val="00A148B1"/>
    <w:rsid w:val="00A14A61"/>
    <w:rsid w:val="00A14FB8"/>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15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2DDA"/>
    <w:rsid w:val="00B837F0"/>
    <w:rsid w:val="00B83896"/>
    <w:rsid w:val="00B860A9"/>
    <w:rsid w:val="00B97264"/>
    <w:rsid w:val="00BA0143"/>
    <w:rsid w:val="00BA227A"/>
    <w:rsid w:val="00BA4C69"/>
    <w:rsid w:val="00BA61AF"/>
    <w:rsid w:val="00BB0AF6"/>
    <w:rsid w:val="00BB1630"/>
    <w:rsid w:val="00BB6860"/>
    <w:rsid w:val="00BC3256"/>
    <w:rsid w:val="00BC3592"/>
    <w:rsid w:val="00BC36DF"/>
    <w:rsid w:val="00BC4B41"/>
    <w:rsid w:val="00BC4E43"/>
    <w:rsid w:val="00BC66ED"/>
    <w:rsid w:val="00BD11D3"/>
    <w:rsid w:val="00BD2B47"/>
    <w:rsid w:val="00BD2CAA"/>
    <w:rsid w:val="00BD30CD"/>
    <w:rsid w:val="00BD3B65"/>
    <w:rsid w:val="00BE1A57"/>
    <w:rsid w:val="00BE1C5C"/>
    <w:rsid w:val="00BE3E67"/>
    <w:rsid w:val="00BE50E6"/>
    <w:rsid w:val="00BE61B2"/>
    <w:rsid w:val="00BE7CC3"/>
    <w:rsid w:val="00BF2B0D"/>
    <w:rsid w:val="00BF3AAE"/>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DA7"/>
    <w:rsid w:val="00C96E53"/>
    <w:rsid w:val="00CA1597"/>
    <w:rsid w:val="00CA25CC"/>
    <w:rsid w:val="00CA2BA2"/>
    <w:rsid w:val="00CA3ACE"/>
    <w:rsid w:val="00CA5FFF"/>
    <w:rsid w:val="00CA6403"/>
    <w:rsid w:val="00CA7F86"/>
    <w:rsid w:val="00CB0436"/>
    <w:rsid w:val="00CB32EF"/>
    <w:rsid w:val="00CC1BDF"/>
    <w:rsid w:val="00CC202F"/>
    <w:rsid w:val="00CC21EC"/>
    <w:rsid w:val="00CC482B"/>
    <w:rsid w:val="00CD0F72"/>
    <w:rsid w:val="00CD105E"/>
    <w:rsid w:val="00CD4AE6"/>
    <w:rsid w:val="00CD5211"/>
    <w:rsid w:val="00CD57F9"/>
    <w:rsid w:val="00CD5CD1"/>
    <w:rsid w:val="00CE0AB9"/>
    <w:rsid w:val="00CE0BB8"/>
    <w:rsid w:val="00CE54E0"/>
    <w:rsid w:val="00CE5835"/>
    <w:rsid w:val="00CE6FA1"/>
    <w:rsid w:val="00CE77A1"/>
    <w:rsid w:val="00CF1938"/>
    <w:rsid w:val="00CF24CD"/>
    <w:rsid w:val="00D01F0A"/>
    <w:rsid w:val="00D10B9A"/>
    <w:rsid w:val="00D13012"/>
    <w:rsid w:val="00D14159"/>
    <w:rsid w:val="00D14990"/>
    <w:rsid w:val="00D2163D"/>
    <w:rsid w:val="00D24268"/>
    <w:rsid w:val="00D25BE6"/>
    <w:rsid w:val="00D321DB"/>
    <w:rsid w:val="00D32460"/>
    <w:rsid w:val="00D32EBF"/>
    <w:rsid w:val="00D343B3"/>
    <w:rsid w:val="00D35073"/>
    <w:rsid w:val="00D36085"/>
    <w:rsid w:val="00D421D9"/>
    <w:rsid w:val="00D47529"/>
    <w:rsid w:val="00D4753B"/>
    <w:rsid w:val="00D47713"/>
    <w:rsid w:val="00D51103"/>
    <w:rsid w:val="00D53B1C"/>
    <w:rsid w:val="00D55A7A"/>
    <w:rsid w:val="00D568D5"/>
    <w:rsid w:val="00D56B6F"/>
    <w:rsid w:val="00D57878"/>
    <w:rsid w:val="00D60AB7"/>
    <w:rsid w:val="00D6226F"/>
    <w:rsid w:val="00D70E15"/>
    <w:rsid w:val="00D714E5"/>
    <w:rsid w:val="00D71CF5"/>
    <w:rsid w:val="00D7546D"/>
    <w:rsid w:val="00D75C54"/>
    <w:rsid w:val="00D839C5"/>
    <w:rsid w:val="00D84043"/>
    <w:rsid w:val="00D91348"/>
    <w:rsid w:val="00D9566D"/>
    <w:rsid w:val="00DA0EF7"/>
    <w:rsid w:val="00DA1B63"/>
    <w:rsid w:val="00DA4B3F"/>
    <w:rsid w:val="00DA4EB6"/>
    <w:rsid w:val="00DA5F0C"/>
    <w:rsid w:val="00DB20EB"/>
    <w:rsid w:val="00DB33F6"/>
    <w:rsid w:val="00DB38CC"/>
    <w:rsid w:val="00DC08B6"/>
    <w:rsid w:val="00DC277F"/>
    <w:rsid w:val="00DC6A83"/>
    <w:rsid w:val="00DD0950"/>
    <w:rsid w:val="00DD0BFE"/>
    <w:rsid w:val="00DD1FBC"/>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EA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02F"/>
    <w:rsid w:val="00E5580D"/>
    <w:rsid w:val="00E56402"/>
    <w:rsid w:val="00E56CB5"/>
    <w:rsid w:val="00E61828"/>
    <w:rsid w:val="00E65E56"/>
    <w:rsid w:val="00E664D0"/>
    <w:rsid w:val="00E66F94"/>
    <w:rsid w:val="00E670E5"/>
    <w:rsid w:val="00E6767D"/>
    <w:rsid w:val="00E717C1"/>
    <w:rsid w:val="00E71E63"/>
    <w:rsid w:val="00E76D4C"/>
    <w:rsid w:val="00E81786"/>
    <w:rsid w:val="00E831AC"/>
    <w:rsid w:val="00E85DE5"/>
    <w:rsid w:val="00E90EC0"/>
    <w:rsid w:val="00E944C1"/>
    <w:rsid w:val="00E97D8B"/>
    <w:rsid w:val="00EA5878"/>
    <w:rsid w:val="00EA7F55"/>
    <w:rsid w:val="00EB1CE6"/>
    <w:rsid w:val="00EB1F19"/>
    <w:rsid w:val="00EB2B1C"/>
    <w:rsid w:val="00EB7375"/>
    <w:rsid w:val="00EC06EA"/>
    <w:rsid w:val="00EC0A3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4DF"/>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28D1"/>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E723D"/>
    <w:rsid w:val="00FF06B2"/>
    <w:rsid w:val="00FF2542"/>
    <w:rsid w:val="00FF29EF"/>
    <w:rsid w:val="00FF3724"/>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1357A"/>
  <w15:chartTrackingRefBased/>
  <w15:docId w15:val="{F3837E97-4481-664B-8F72-47640964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7D64"/>
    <w:rPr>
      <w:szCs w:val="22"/>
    </w:rPr>
  </w:style>
  <w:style w:type="paragraph" w:styleId="Heading1">
    <w:name w:val="heading 1"/>
    <w:aliases w:val="Pocket"/>
    <w:basedOn w:val="Normal"/>
    <w:next w:val="Normal"/>
    <w:link w:val="Heading1Char"/>
    <w:qFormat/>
    <w:rsid w:val="00937D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7D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937D6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937D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7D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7D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D64"/>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Debate,s"/>
    <w:basedOn w:val="DefaultParagraphFont"/>
    <w:link w:val="textbold"/>
    <w:uiPriority w:val="8"/>
    <w:qFormat/>
    <w:rsid w:val="00937D6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37D64"/>
    <w:rPr>
      <w:color w:val="auto"/>
      <w:u w:val="none"/>
    </w:rPr>
  </w:style>
  <w:style w:type="character" w:customStyle="1" w:styleId="Heading1Char">
    <w:name w:val="Heading 1 Char"/>
    <w:aliases w:val="Pocket Char"/>
    <w:basedOn w:val="DefaultParagraphFont"/>
    <w:link w:val="Heading1"/>
    <w:rsid w:val="00937D6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37D64"/>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937D64"/>
    <w:rPr>
      <w:rFonts w:eastAsiaTheme="majorEastAsia" w:cstheme="majorBidi"/>
      <w:b/>
      <w:sz w:val="32"/>
      <w:szCs w:val="2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37D64"/>
    <w:rPr>
      <w:rFonts w:eastAsiaTheme="majorEastAs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7D6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37D64"/>
    <w:rPr>
      <w:b w:val="0"/>
      <w:sz w:val="22"/>
      <w:u w:val="single"/>
    </w:rPr>
  </w:style>
  <w:style w:type="character" w:styleId="Strong">
    <w:name w:val="Strong"/>
    <w:basedOn w:val="DefaultParagraphFont"/>
    <w:uiPriority w:val="22"/>
    <w:qFormat/>
    <w:rsid w:val="00937D64"/>
    <w:rPr>
      <w:b/>
      <w:bCs/>
    </w:rPr>
  </w:style>
  <w:style w:type="character" w:styleId="BookTitle">
    <w:name w:val="Book Title"/>
    <w:basedOn w:val="DefaultParagraphFont"/>
    <w:uiPriority w:val="33"/>
    <w:qFormat/>
    <w:rsid w:val="00937D64"/>
    <w:rPr>
      <w:b/>
      <w:bCs/>
      <w:i/>
      <w:iCs/>
      <w:spacing w:val="5"/>
    </w:rPr>
  </w:style>
  <w:style w:type="character" w:customStyle="1" w:styleId="Heading5Char">
    <w:name w:val="Heading 5 Char"/>
    <w:basedOn w:val="DefaultParagraphFont"/>
    <w:link w:val="Heading5"/>
    <w:uiPriority w:val="9"/>
    <w:semiHidden/>
    <w:rsid w:val="00937D64"/>
    <w:rPr>
      <w:rFonts w:asciiTheme="majorHAnsi" w:eastAsiaTheme="majorEastAsia" w:hAnsiTheme="majorHAnsi" w:cstheme="majorBidi"/>
      <w:color w:val="2F5496" w:themeColor="accent1" w:themeShade="BF"/>
      <w:szCs w:val="22"/>
    </w:rPr>
  </w:style>
  <w:style w:type="numbering" w:styleId="111111">
    <w:name w:val="Outline List 2"/>
    <w:basedOn w:val="NoList"/>
    <w:uiPriority w:val="99"/>
    <w:semiHidden/>
    <w:unhideWhenUsed/>
    <w:rsid w:val="00937D64"/>
  </w:style>
  <w:style w:type="paragraph" w:styleId="Header">
    <w:name w:val="header"/>
    <w:basedOn w:val="Normal"/>
    <w:link w:val="HeaderChar"/>
    <w:uiPriority w:val="99"/>
    <w:semiHidden/>
    <w:rsid w:val="00937D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7D64"/>
    <w:rPr>
      <w:szCs w:val="22"/>
    </w:rPr>
  </w:style>
  <w:style w:type="paragraph" w:styleId="Footer">
    <w:name w:val="footer"/>
    <w:basedOn w:val="Normal"/>
    <w:link w:val="FooterChar"/>
    <w:uiPriority w:val="99"/>
    <w:semiHidden/>
    <w:rsid w:val="00937D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7D64"/>
    <w:rPr>
      <w:szCs w:val="22"/>
    </w:rPr>
  </w:style>
  <w:style w:type="paragraph" w:styleId="BodyText">
    <w:name w:val="Body Text"/>
    <w:basedOn w:val="Normal"/>
    <w:link w:val="BodyTextChar"/>
    <w:uiPriority w:val="99"/>
    <w:semiHidden/>
    <w:unhideWhenUsed/>
    <w:rsid w:val="00937D64"/>
    <w:pPr>
      <w:spacing w:after="120"/>
    </w:pPr>
  </w:style>
  <w:style w:type="character" w:customStyle="1" w:styleId="BodyTextChar">
    <w:name w:val="Body Text Char"/>
    <w:basedOn w:val="DefaultParagraphFont"/>
    <w:link w:val="BodyText"/>
    <w:uiPriority w:val="99"/>
    <w:semiHidden/>
    <w:rsid w:val="00937D64"/>
    <w:rPr>
      <w:szCs w:val="22"/>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Heading 41,Card"/>
    <w:link w:val="NoSpacingChar"/>
    <w:uiPriority w:val="99"/>
    <w:unhideWhenUsed/>
    <w:qFormat/>
    <w:rsid w:val="00937D64"/>
    <w:pPr>
      <w:spacing w:after="0" w:line="240" w:lineRule="auto"/>
    </w:pPr>
    <w:rPr>
      <w:szCs w:val="22"/>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37D64"/>
    <w:rPr>
      <w:szCs w:val="22"/>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937D64"/>
    <w:rPr>
      <w:color w:val="0563C1" w:themeColor="hyperlink"/>
      <w:u w:val="single"/>
    </w:rPr>
  </w:style>
  <w:style w:type="character" w:styleId="UnresolvedMention">
    <w:name w:val="Unresolved Mention"/>
    <w:basedOn w:val="DefaultParagraphFont"/>
    <w:uiPriority w:val="99"/>
    <w:semiHidden/>
    <w:unhideWhenUsed/>
    <w:rsid w:val="00937D64"/>
    <w:rPr>
      <w:color w:val="605E5C"/>
      <w:shd w:val="clear" w:color="auto" w:fill="E1DFDD"/>
    </w:rPr>
  </w:style>
  <w:style w:type="paragraph" w:customStyle="1" w:styleId="Analytics">
    <w:name w:val="Analytics"/>
    <w:aliases w:val="Heading 10"/>
    <w:link w:val="AnalyticsChar"/>
    <w:uiPriority w:val="4"/>
    <w:qFormat/>
    <w:rsid w:val="00937D64"/>
    <w:pPr>
      <w:spacing w:after="0"/>
      <w:outlineLvl w:val="3"/>
    </w:pPr>
    <w:rPr>
      <w:rFonts w:eastAsiaTheme="majorEastAsia" w:cstheme="majorBidi"/>
      <w:b/>
      <w:iCs/>
      <w:color w:val="404040" w:themeColor="text1" w:themeTint="BF"/>
      <w:sz w:val="26"/>
      <w:szCs w:val="28"/>
    </w:rPr>
  </w:style>
  <w:style w:type="character" w:customStyle="1" w:styleId="AnalyticsChar">
    <w:name w:val="Analytics Char"/>
    <w:basedOn w:val="DefaultParagraphFont"/>
    <w:link w:val="Analytics"/>
    <w:uiPriority w:val="4"/>
    <w:rsid w:val="00937D64"/>
    <w:rPr>
      <w:rFonts w:eastAsiaTheme="majorEastAsia" w:cstheme="majorBidi"/>
      <w:b/>
      <w:iCs/>
      <w:color w:val="404040" w:themeColor="text1" w:themeTint="BF"/>
      <w:sz w:val="26"/>
      <w:szCs w:val="28"/>
    </w:rPr>
  </w:style>
  <w:style w:type="paragraph" w:customStyle="1" w:styleId="textbold">
    <w:name w:val="text bold"/>
    <w:basedOn w:val="Normal"/>
    <w:link w:val="Emphasis"/>
    <w:uiPriority w:val="8"/>
    <w:qFormat/>
    <w:rsid w:val="00902E6C"/>
    <w:pPr>
      <w:widowControl w:val="0"/>
      <w:pBdr>
        <w:top w:val="single" w:sz="8" w:space="0" w:color="auto"/>
        <w:left w:val="single" w:sz="8" w:space="0" w:color="auto"/>
        <w:bottom w:val="single" w:sz="8" w:space="0" w:color="auto"/>
        <w:right w:val="single" w:sz="8" w:space="0" w:color="auto"/>
      </w:pBdr>
      <w:ind w:left="720"/>
      <w:jc w:val="both"/>
    </w:pPr>
    <w:rPr>
      <w:b/>
      <w:iCs/>
      <w:szCs w:val="24"/>
      <w:u w:val="single"/>
      <w:bdr w:val="single" w:sz="8" w:space="0" w:color="auto"/>
    </w:rPr>
  </w:style>
  <w:style w:type="character" w:customStyle="1" w:styleId="TitleChar">
    <w:name w:val="Title Char"/>
    <w:basedOn w:val="DefaultParagraphFont"/>
    <w:link w:val="Title"/>
    <w:uiPriority w:val="7"/>
    <w:qFormat/>
    <w:rsid w:val="00902E6C"/>
    <w:rPr>
      <w:u w:val="single"/>
    </w:rPr>
  </w:style>
  <w:style w:type="paragraph" w:styleId="Title">
    <w:name w:val="Title"/>
    <w:basedOn w:val="Normal"/>
    <w:next w:val="Normal"/>
    <w:link w:val="TitleChar"/>
    <w:uiPriority w:val="7"/>
    <w:qFormat/>
    <w:rsid w:val="00902E6C"/>
    <w:pPr>
      <w:spacing w:after="80"/>
      <w:contextualSpacing/>
    </w:pPr>
    <w:rPr>
      <w:u w:val="single"/>
    </w:rPr>
  </w:style>
  <w:style w:type="character" w:customStyle="1" w:styleId="TitleChar1">
    <w:name w:val="Title Char1"/>
    <w:basedOn w:val="DefaultParagraphFont"/>
    <w:uiPriority w:val="10"/>
    <w:rsid w:val="00902E6C"/>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902E6C"/>
    <w:pPr>
      <w:keepNext w:val="0"/>
      <w:keepLines w:val="0"/>
      <w:spacing w:line="254" w:lineRule="auto"/>
      <w:outlineLvl w:val="9"/>
    </w:pPr>
    <w:rPr>
      <w:rFonts w:eastAsiaTheme="minorHAnsi" w:cs="Calibri"/>
      <w:b w:val="0"/>
      <w:color w:val="0563C1" w:themeColor="hyperlink"/>
      <w:sz w:val="22"/>
      <w:szCs w:val="24"/>
      <w:u w:val="single"/>
    </w:rPr>
  </w:style>
  <w:style w:type="character" w:customStyle="1" w:styleId="StyleStyleUnderlineUnderlineStyleBoldUnderlineIntenseEmphas">
    <w:name w:val="Style Style UnderlineUnderlineStyle Bold UnderlineIntense Emphas..."/>
    <w:basedOn w:val="DefaultParagraphFont"/>
    <w:rsid w:val="00902E6C"/>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902E6C"/>
    <w:rPr>
      <w:rFonts w:cs="Times New Roman"/>
      <w:sz w:val="24"/>
      <w:u w:val="single"/>
    </w:rPr>
  </w:style>
  <w:style w:type="paragraph" w:customStyle="1" w:styleId="Emphasis1">
    <w:name w:val="Emphasis1"/>
    <w:basedOn w:val="Normal"/>
    <w:autoRedefine/>
    <w:uiPriority w:val="8"/>
    <w:qFormat/>
    <w:rsid w:val="00902E6C"/>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styleId="ListParagraph">
    <w:name w:val="List Paragraph"/>
    <w:basedOn w:val="Normal"/>
    <w:uiPriority w:val="99"/>
    <w:unhideWhenUsed/>
    <w:qFormat/>
    <w:rsid w:val="00902E6C"/>
    <w:pPr>
      <w:ind w:left="720"/>
      <w:contextualSpacing/>
    </w:pPr>
  </w:style>
  <w:style w:type="paragraph" w:customStyle="1" w:styleId="CiteSpacing">
    <w:name w:val="Cite Spacing"/>
    <w:basedOn w:val="Normal"/>
    <w:uiPriority w:val="4"/>
    <w:qFormat/>
    <w:rsid w:val="00902E6C"/>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02E6C"/>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7"/>
    <w:qFormat/>
    <w:rsid w:val="00902E6C"/>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902E6C"/>
    <w:pPr>
      <w:suppressAutoHyphens/>
      <w:autoSpaceDN w:val="0"/>
      <w:spacing w:after="0" w:line="240" w:lineRule="auto"/>
      <w:textAlignment w:val="baseline"/>
    </w:pPr>
    <w:rPr>
      <w:rFonts w:asciiTheme="minorHAnsi" w:hAnsiTheme="minorHAnsi" w:cs="Times New Roman"/>
      <w:szCs w:val="22"/>
      <w:u w:val="single"/>
    </w:rPr>
  </w:style>
  <w:style w:type="character" w:styleId="IntenseEmphasis">
    <w:name w:val="Intense Emphasis"/>
    <w:aliases w:val="title Char,UNDERLINE Char,Cites and Cards Char,Bold Underlined Char,Block Heading Char,Read This Char,Non Read Text Char,Debate Normal Char"/>
    <w:basedOn w:val="DefaultParagraphFont"/>
    <w:link w:val="UnderlinedText"/>
    <w:uiPriority w:val="6"/>
    <w:unhideWhenUsed/>
    <w:qFormat/>
    <w:rsid w:val="00902E6C"/>
    <w:rPr>
      <w:rFonts w:asciiTheme="minorHAnsi" w:hAnsiTheme="minorHAnsi" w:cs="Times New Roman"/>
      <w:szCs w:val="22"/>
      <w:u w:val="single"/>
    </w:rPr>
  </w:style>
  <w:style w:type="paragraph" w:customStyle="1" w:styleId="card">
    <w:name w:val="card"/>
    <w:aliases w:val="Medium Grid 21"/>
    <w:basedOn w:val="Normal"/>
    <w:next w:val="Normal"/>
    <w:uiPriority w:val="7"/>
    <w:qFormat/>
    <w:rsid w:val="00A8715B"/>
    <w:pPr>
      <w:spacing w:line="256" w:lineRule="auto"/>
      <w:ind w:left="288" w:right="288"/>
    </w:pPr>
    <w:rPr>
      <w:rFonts w:asciiTheme="minorHAnsi" w:hAnsiTheme="minorHAnsi" w:cstheme="minorBidi"/>
      <w:u w:val="single"/>
    </w:rPr>
  </w:style>
  <w:style w:type="paragraph" w:customStyle="1" w:styleId="Emphasize">
    <w:name w:val="Emphasize"/>
    <w:basedOn w:val="Normal"/>
    <w:uiPriority w:val="8"/>
    <w:qFormat/>
    <w:rsid w:val="00A8715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rmalWeb">
    <w:name w:val="Normal (Web)"/>
    <w:basedOn w:val="Normal"/>
    <w:uiPriority w:val="99"/>
    <w:semiHidden/>
    <w:unhideWhenUsed/>
    <w:rsid w:val="00A8715B"/>
    <w:pPr>
      <w:spacing w:before="100" w:beforeAutospacing="1" w:after="100" w:afterAutospacing="1" w:line="240" w:lineRule="auto"/>
    </w:pPr>
    <w:rPr>
      <w:rFonts w:ascii="Times New Roman" w:eastAsia="Times New Roman" w:hAnsi="Times New Roman" w:cs="Times New Roman"/>
      <w:sz w:val="24"/>
    </w:rPr>
  </w:style>
  <w:style w:type="character" w:customStyle="1" w:styleId="dropcap1">
    <w:name w:val="dropcap1"/>
    <w:basedOn w:val="DefaultParagraphFont"/>
    <w:rsid w:val="00A8715B"/>
  </w:style>
  <w:style w:type="character" w:customStyle="1" w:styleId="ref-lnk">
    <w:name w:val="ref-lnk"/>
    <w:basedOn w:val="DefaultParagraphFont"/>
    <w:rsid w:val="00A8715B"/>
  </w:style>
  <w:style w:type="character" w:customStyle="1" w:styleId="off-screen">
    <w:name w:val="off-screen"/>
    <w:basedOn w:val="DefaultParagraphFont"/>
    <w:rsid w:val="00A8715B"/>
  </w:style>
  <w:style w:type="paragraph" w:customStyle="1" w:styleId="first">
    <w:name w:val="first"/>
    <w:basedOn w:val="Normal"/>
    <w:rsid w:val="00A8715B"/>
    <w:pPr>
      <w:spacing w:before="100" w:beforeAutospacing="1" w:after="100" w:afterAutospacing="1" w:line="240" w:lineRule="auto"/>
    </w:pPr>
    <w:rPr>
      <w:rFonts w:ascii="Times New Roman" w:eastAsia="Times New Roman" w:hAnsi="Times New Roman" w:cs="Times New Roman"/>
      <w:sz w:val="24"/>
    </w:rPr>
  </w:style>
  <w:style w:type="paragraph" w:customStyle="1" w:styleId="last">
    <w:name w:val="last"/>
    <w:basedOn w:val="Normal"/>
    <w:rsid w:val="00A8715B"/>
    <w:pPr>
      <w:spacing w:before="100" w:beforeAutospacing="1" w:after="100" w:afterAutospacing="1" w:line="240" w:lineRule="auto"/>
    </w:pPr>
    <w:rPr>
      <w:rFonts w:ascii="Times New Roman" w:eastAsia="Times New Roman" w:hAnsi="Times New Roman" w:cs="Times New Roman"/>
      <w:sz w:val="24"/>
    </w:rPr>
  </w:style>
  <w:style w:type="character" w:customStyle="1" w:styleId="AAAUNDERLINEKEYBOARD">
    <w:name w:val="AAA UNDERLINE KEYBOARD"/>
    <w:basedOn w:val="DefaultParagraphFont"/>
    <w:uiPriority w:val="6"/>
    <w:qFormat/>
    <w:rsid w:val="00A8715B"/>
    <w:rPr>
      <w:b w:val="0"/>
      <w:sz w:val="22"/>
      <w:u w:val="single"/>
    </w:rPr>
  </w:style>
  <w:style w:type="character" w:customStyle="1" w:styleId="Boxes">
    <w:name w:val="Boxes"/>
    <w:basedOn w:val="Emphasis"/>
    <w:qFormat/>
    <w:rsid w:val="00A8715B"/>
    <w:rPr>
      <w:rFonts w:ascii="Calibri" w:hAnsi="Calibri" w:cs="Calibri"/>
      <w:b/>
      <w:i w:val="0"/>
      <w:iCs/>
      <w:sz w:val="24"/>
      <w:u w:val="single"/>
      <w:bdr w:val="single" w:sz="8" w:space="0" w:color="auto"/>
    </w:rPr>
  </w:style>
  <w:style w:type="paragraph" w:customStyle="1" w:styleId="Undertag">
    <w:name w:val="Undertag"/>
    <w:link w:val="UndertagChar"/>
    <w:autoRedefine/>
    <w:uiPriority w:val="5"/>
    <w:qFormat/>
    <w:rsid w:val="00A8715B"/>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A8715B"/>
    <w:rPr>
      <w:rFonts w:ascii="Times New Roman" w:eastAsiaTheme="majorEastAsia" w:hAnsi="Times New Roman" w:cstheme="majorBidi"/>
      <w:i/>
      <w:iCs/>
      <w:color w:val="385623" w:themeColor="accent6" w:themeShade="80"/>
      <w:sz w:val="24"/>
      <w:szCs w:val="22"/>
    </w:rPr>
  </w:style>
  <w:style w:type="paragraph" w:customStyle="1" w:styleId="Analytic">
    <w:name w:val="Analytic"/>
    <w:basedOn w:val="Heading4"/>
    <w:link w:val="AnalyticChar"/>
    <w:autoRedefine/>
    <w:uiPriority w:val="5"/>
    <w:qFormat/>
    <w:rsid w:val="0082659E"/>
    <w:rPr>
      <w:color w:val="000000" w:themeColor="text1"/>
    </w:rPr>
  </w:style>
  <w:style w:type="character" w:customStyle="1" w:styleId="AnalyticChar">
    <w:name w:val="Analytic Char"/>
    <w:basedOn w:val="DefaultParagraphFont"/>
    <w:link w:val="Analytic"/>
    <w:uiPriority w:val="5"/>
    <w:rsid w:val="0082659E"/>
    <w:rPr>
      <w:rFonts w:eastAsiaTheme="majorEastAsia" w:cstheme="majorBidi"/>
      <w:b/>
      <w:iCs/>
      <w:color w:val="000000" w:themeColor="text1"/>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english/feder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armag.org/essays/becoming-black-olufemi-taiwo-achille-mbembe/" TargetMode="External"/><Relationship Id="rId5" Type="http://schemas.openxmlformats.org/officeDocument/2006/relationships/webSettings" Target="webSettings.xml"/><Relationship Id="rId10" Type="http://schemas.openxmlformats.org/officeDocument/2006/relationships/hyperlink" Target="https://socialistrevolution.org/marxism-vs-queer-theory/" TargetMode="External"/><Relationship Id="rId4" Type="http://schemas.openxmlformats.org/officeDocument/2006/relationships/settings" Target="settings.xml"/><Relationship Id="rId9" Type="http://schemas.openxmlformats.org/officeDocument/2006/relationships/hyperlink" Target="https://thepointmag.com/politics/toward-a-queer-theory-of-th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38022</Words>
  <Characters>216730</Characters>
  <Application>Microsoft Office Word</Application>
  <DocSecurity>0</DocSecurity>
  <Lines>1629</Lines>
  <Paragraphs>544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Cyrus Esmailzadeh</cp:lastModifiedBy>
  <cp:revision>4</cp:revision>
  <dcterms:created xsi:type="dcterms:W3CDTF">2026-03-09T20:38:00Z</dcterms:created>
  <dcterms:modified xsi:type="dcterms:W3CDTF">2026-03-09T22:33:00Z</dcterms:modified>
</cp:coreProperties>
</file>