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BDAE" w14:textId="307F791E" w:rsidR="00FA7600" w:rsidRDefault="00FA7600" w:rsidP="00FA7600">
      <w:pPr>
        <w:pStyle w:val="Heading1"/>
      </w:pPr>
      <w:r>
        <w:t>1AC---Run for the Roses---Round 2</w:t>
      </w:r>
    </w:p>
    <w:p w14:paraId="65315912" w14:textId="6A6006B8" w:rsidR="00FA7600" w:rsidRDefault="00FA7600" w:rsidP="00FA7600">
      <w:pPr>
        <w:pStyle w:val="Heading2"/>
      </w:pPr>
      <w:r>
        <w:t>1AC</w:t>
      </w:r>
    </w:p>
    <w:p w14:paraId="3132F190" w14:textId="77777777" w:rsidR="00FA7600" w:rsidRDefault="00FA7600" w:rsidP="00FA7600">
      <w:pPr>
        <w:pStyle w:val="Heading3"/>
      </w:pPr>
      <w:bookmarkStart w:id="0" w:name="_Hlk209553837"/>
      <w:r>
        <w:t>Economy ADV---1AC</w:t>
      </w:r>
    </w:p>
    <w:p w14:paraId="0A69FBFB" w14:textId="77777777" w:rsidR="00FA7600" w:rsidRPr="00C5281B" w:rsidRDefault="00FA7600" w:rsidP="00FA7600">
      <w:pPr>
        <w:pStyle w:val="Heading4"/>
      </w:pPr>
      <w:r>
        <w:t>The United States Federal Government should substantially strengthen collective bargaining rights for secondary actions.</w:t>
      </w:r>
    </w:p>
    <w:p w14:paraId="1EF4776B" w14:textId="77777777" w:rsidR="00FA7600" w:rsidRDefault="00FA7600" w:rsidP="00FA7600">
      <w:pPr>
        <w:pStyle w:val="Heading4"/>
      </w:pPr>
      <w:r>
        <w:t xml:space="preserve">The prohibition on secondary action hamstrings union bargaining power, entrenching </w:t>
      </w:r>
      <w:r w:rsidRPr="009C0159">
        <w:rPr>
          <w:u w:val="single"/>
        </w:rPr>
        <w:t>wage suppression</w:t>
      </w:r>
      <w:r>
        <w:t xml:space="preserve"> and </w:t>
      </w:r>
      <w:r w:rsidRPr="009C0159">
        <w:rPr>
          <w:u w:val="single"/>
        </w:rPr>
        <w:t>inequality</w:t>
      </w:r>
      <w:r>
        <w:t>.</w:t>
      </w:r>
    </w:p>
    <w:p w14:paraId="2396164B" w14:textId="77777777" w:rsidR="00FA7600" w:rsidRPr="005806FB" w:rsidRDefault="00FA7600" w:rsidP="00FA760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FE20D97" w14:textId="77777777" w:rsidR="00FA7600" w:rsidRPr="00C12C6C" w:rsidRDefault="00FA7600" w:rsidP="00FA7600">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2E304B99" w14:textId="77777777" w:rsidR="00FA7600" w:rsidRPr="00C12C6C" w:rsidRDefault="00FA7600" w:rsidP="00FA7600">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0DD0FC16" w14:textId="77777777" w:rsidR="00FA7600" w:rsidRPr="00C12C6C" w:rsidRDefault="00FA7600" w:rsidP="00FA7600">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256380C1" w14:textId="77777777" w:rsidR="00FA7600" w:rsidRPr="00C12C6C" w:rsidRDefault="00FA7600" w:rsidP="00FA7600">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754F3EC2" w14:textId="77777777" w:rsidR="00FA7600" w:rsidRPr="00C12C6C" w:rsidRDefault="00FA7600" w:rsidP="00FA7600">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7C277FB9" w14:textId="77777777" w:rsidR="00FA7600" w:rsidRPr="00C12C6C" w:rsidRDefault="00FA7600" w:rsidP="00FA7600">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125BE81A" w14:textId="77777777" w:rsidR="00FA7600" w:rsidRPr="00C12C6C" w:rsidRDefault="00FA7600" w:rsidP="00FA7600">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6AE3E5B7" w14:textId="77777777" w:rsidR="00FA7600" w:rsidRDefault="00FA7600" w:rsidP="00FA7600">
      <w:pPr>
        <w:pStyle w:val="Heading4"/>
      </w:pPr>
      <w:r>
        <w:t xml:space="preserve">Secondary strikes are </w:t>
      </w:r>
      <w:r w:rsidRPr="00112AC9">
        <w:rPr>
          <w:u w:val="single"/>
        </w:rPr>
        <w:t>key</w:t>
      </w:r>
      <w:r>
        <w:t>:</w:t>
      </w:r>
    </w:p>
    <w:p w14:paraId="43F08721" w14:textId="77777777" w:rsidR="00FA7600" w:rsidRPr="009D3EF6" w:rsidRDefault="00FA7600" w:rsidP="00FA7600">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7D7CDB52" w14:textId="77777777" w:rsidR="00FA7600" w:rsidRPr="00AC690B" w:rsidRDefault="00FA7600" w:rsidP="00FA7600">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9F6CCEE" w14:textId="77777777" w:rsidR="00FA7600" w:rsidRPr="00E948EF" w:rsidRDefault="00FA7600" w:rsidP="00FA7600">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4C208EEB" w14:textId="77777777" w:rsidR="00FA7600" w:rsidRDefault="00FA7600" w:rsidP="00FA7600">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181799A7" w14:textId="77777777" w:rsidR="00FA7600" w:rsidRPr="00C571DE" w:rsidRDefault="00FA7600" w:rsidP="00FA7600">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5C6E4BB2" w14:textId="77777777" w:rsidR="00FA7600" w:rsidRPr="00814540" w:rsidRDefault="00FA7600" w:rsidP="00FA7600">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E5AD611" w14:textId="77777777" w:rsidR="00FA7600" w:rsidRPr="00965AFB" w:rsidRDefault="00FA7600" w:rsidP="00FA7600">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4DD2FAF4" w14:textId="77777777" w:rsidR="00FA7600" w:rsidRPr="005512A7" w:rsidRDefault="00FA7600" w:rsidP="00FA7600">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31F245FF" w14:textId="77777777" w:rsidR="00FA7600" w:rsidRPr="002C0D8A" w:rsidRDefault="00FA7600" w:rsidP="00FA7600">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36741BEF" w14:textId="77777777" w:rsidR="00FA7600" w:rsidRPr="00E17F5B" w:rsidRDefault="00FA7600" w:rsidP="00FA7600">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1F606091" w14:textId="77777777" w:rsidR="00FA7600" w:rsidRDefault="00FA7600" w:rsidP="00FA7600">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4F654BC1" w14:textId="77777777" w:rsidR="00FA7600" w:rsidRPr="00A37A53" w:rsidRDefault="00FA7600" w:rsidP="00FA7600">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7C1803FA" w14:textId="77777777" w:rsidR="00FA7600" w:rsidRPr="00450294" w:rsidRDefault="00FA7600" w:rsidP="00FA760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05D77FE" w14:textId="77777777" w:rsidR="00FA7600" w:rsidRPr="003E2514" w:rsidRDefault="00FA7600" w:rsidP="00FA7600">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5CD133F2" w14:textId="77777777" w:rsidR="00FA7600" w:rsidRPr="00057E16" w:rsidRDefault="00FA7600" w:rsidP="00FA7600">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60C2C199" w14:textId="77777777" w:rsidR="00FA7600" w:rsidRPr="00AC6ECB" w:rsidRDefault="00FA7600" w:rsidP="00FA7600">
      <w:pPr>
        <w:rPr>
          <w:sz w:val="16"/>
        </w:rPr>
      </w:pPr>
      <w:r w:rsidRPr="00AC6ECB">
        <w:rPr>
          <w:sz w:val="16"/>
        </w:rPr>
        <w:t>B. Striking as Political</w:t>
      </w:r>
    </w:p>
    <w:p w14:paraId="2A89FFFF" w14:textId="77777777" w:rsidR="00FA7600" w:rsidRPr="00AC6ECB" w:rsidRDefault="00FA7600" w:rsidP="00FA7600">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0B2EA551" w14:textId="77777777" w:rsidR="00FA7600" w:rsidRPr="00AC6ECB" w:rsidRDefault="00FA7600" w:rsidP="00FA7600">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1788D970" w14:textId="77777777" w:rsidR="00FA7600" w:rsidRPr="00EB4C71" w:rsidRDefault="00FA7600" w:rsidP="00FA7600">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780A5C53" w14:textId="77777777" w:rsidR="00FA7600" w:rsidRPr="00E01BDF" w:rsidRDefault="00FA7600" w:rsidP="00FA7600">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4084D6A9" w14:textId="77777777" w:rsidR="00FA7600" w:rsidRPr="005272DE" w:rsidRDefault="00FA7600" w:rsidP="00FA7600">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432BEAA2" w14:textId="77777777" w:rsidR="00FA7600" w:rsidRPr="00C405F8" w:rsidRDefault="00FA7600" w:rsidP="00FA7600">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06D52F82" w14:textId="77777777" w:rsidR="00FA7600" w:rsidRPr="00C5685D" w:rsidRDefault="00FA7600" w:rsidP="00FA7600">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3B8C3BDC" w14:textId="77777777" w:rsidR="00FA7600" w:rsidRDefault="00FA7600" w:rsidP="00FA7600">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0DE13227" w14:textId="77777777" w:rsidR="00FA7600" w:rsidRDefault="00FA7600" w:rsidP="00FA7600">
      <w:pPr>
        <w:pStyle w:val="Heading4"/>
      </w:pPr>
      <w:r>
        <w:t xml:space="preserve">Wage suppression causes inequality and myriad economic inefficiencies. </w:t>
      </w:r>
    </w:p>
    <w:p w14:paraId="134DC3BC" w14:textId="77777777" w:rsidR="00FA7600" w:rsidRPr="005806FB" w:rsidRDefault="00FA7600" w:rsidP="00FA760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295AB44D" w14:textId="77777777" w:rsidR="00FA7600" w:rsidRPr="00B52B8C" w:rsidRDefault="00FA7600" w:rsidP="00FA7600">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17C3BFDF" w14:textId="77777777" w:rsidR="00FA7600" w:rsidRPr="00B52B8C" w:rsidRDefault="00FA7600" w:rsidP="00FA7600">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4BA495F1" w14:textId="77777777" w:rsidR="00FA7600" w:rsidRPr="00B52B8C" w:rsidRDefault="00FA7600" w:rsidP="00FA7600">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041926C8" w14:textId="77777777" w:rsidR="00FA7600" w:rsidRPr="00B52B8C" w:rsidRDefault="00FA7600" w:rsidP="00FA7600">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53F16D2B" w14:textId="77777777" w:rsidR="00FA7600" w:rsidRPr="00B52B8C" w:rsidRDefault="00FA7600" w:rsidP="00FA7600">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6FF5F265" w14:textId="77777777" w:rsidR="00FA7600" w:rsidRPr="00087CFC" w:rsidRDefault="00FA7600" w:rsidP="00FA7600">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4960FC7C" w14:textId="77777777" w:rsidR="00FA7600" w:rsidRDefault="00FA7600" w:rsidP="00FA7600">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28C2FB30" w14:textId="77777777" w:rsidR="00FA7600" w:rsidRDefault="00FA7600" w:rsidP="00FA7600">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5B2B279E" w14:textId="77777777" w:rsidR="00FA7600" w:rsidRPr="004F0758" w:rsidRDefault="00FA7600" w:rsidP="00FA7600">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219BC7AB" w14:textId="77777777" w:rsidR="00FA7600" w:rsidRPr="00291CF5" w:rsidRDefault="00FA7600" w:rsidP="00FA7600">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7047BAD8" w14:textId="77777777" w:rsidR="00FA7600" w:rsidRPr="00291CF5" w:rsidRDefault="00FA7600" w:rsidP="00FA7600">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0AD7D480" w14:textId="77777777" w:rsidR="00FA7600" w:rsidRPr="00291CF5" w:rsidRDefault="00FA7600" w:rsidP="00FA7600">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4FFF8DC" w14:textId="77777777" w:rsidR="00FA7600" w:rsidRPr="00291CF5" w:rsidRDefault="00FA7600" w:rsidP="00FA7600">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3AFAD8E7" w14:textId="77777777" w:rsidR="00FA7600" w:rsidRPr="004F0758" w:rsidRDefault="00FA7600" w:rsidP="00FA7600">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445FEC9C" w14:textId="77777777" w:rsidR="00FA7600" w:rsidRPr="004F0758" w:rsidRDefault="00FA7600" w:rsidP="00FA7600">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F04FC95" w14:textId="77777777" w:rsidR="00FA7600" w:rsidRPr="004F0758" w:rsidRDefault="00FA7600" w:rsidP="00FA7600">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6D5AA6C9" w14:textId="77777777" w:rsidR="00FA7600" w:rsidRDefault="00FA7600" w:rsidP="00FA7600">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49BD51DF" w14:textId="77777777" w:rsidR="00FA7600" w:rsidRDefault="00FA7600" w:rsidP="00FA7600">
      <w:pPr>
        <w:rPr>
          <w:rStyle w:val="StyleUnderline"/>
        </w:rPr>
      </w:pPr>
    </w:p>
    <w:p w14:paraId="7EFAC4BB" w14:textId="77777777" w:rsidR="00FA7600" w:rsidRPr="006322A2" w:rsidRDefault="00FA7600" w:rsidP="00FA7600">
      <w:pPr>
        <w:rPr>
          <w:rStyle w:val="StyleUnderline"/>
        </w:rPr>
      </w:pPr>
    </w:p>
    <w:p w14:paraId="755A2946" w14:textId="77777777" w:rsidR="00FA7600" w:rsidRDefault="00FA7600" w:rsidP="00FA7600">
      <w:pPr>
        <w:pStyle w:val="Heading4"/>
      </w:pPr>
      <w:r>
        <w:t xml:space="preserve">Relative economic decline causes greenlights revisionism and triggers war in every hotspot---China, Russia, North Korea, and Iran. </w:t>
      </w:r>
    </w:p>
    <w:p w14:paraId="1EEE5FA3" w14:textId="77777777" w:rsidR="00FA7600" w:rsidRPr="00B67EFF" w:rsidRDefault="00FA7600" w:rsidP="00FA7600">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39D7B7C6" w14:textId="77777777" w:rsidR="00FA7600" w:rsidRPr="00B171B3" w:rsidRDefault="00FA7600" w:rsidP="00FA7600">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23B1EC51" w14:textId="77777777" w:rsidR="00FA7600" w:rsidRPr="00B171B3" w:rsidRDefault="00FA7600" w:rsidP="00FA7600">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7BC39A8A" w14:textId="77777777" w:rsidR="00FA7600" w:rsidRPr="00B171B3" w:rsidRDefault="00FA7600" w:rsidP="00FA7600">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1A0CAC67" w14:textId="77777777" w:rsidR="00FA7600" w:rsidRPr="00B171B3" w:rsidRDefault="00FA7600" w:rsidP="00FA7600">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733EA017" w14:textId="77777777" w:rsidR="00FA7600" w:rsidRPr="00B171B3" w:rsidRDefault="00FA7600" w:rsidP="00FA7600">
      <w:pPr>
        <w:rPr>
          <w:sz w:val="16"/>
        </w:rPr>
      </w:pPr>
      <w:r w:rsidRPr="00B171B3">
        <w:rPr>
          <w:sz w:val="16"/>
        </w:rPr>
        <w:t>Orders can die of murder, exhaustion or suicide. Today, it’s difficult to rule any of those grim finales out.</w:t>
      </w:r>
    </w:p>
    <w:p w14:paraId="449086CB" w14:textId="77777777" w:rsidR="00FA7600" w:rsidRPr="00B171B3" w:rsidRDefault="00FA7600" w:rsidP="00FA7600">
      <w:pPr>
        <w:rPr>
          <w:sz w:val="16"/>
        </w:rPr>
      </w:pPr>
      <w:r w:rsidRPr="00B171B3">
        <w:rPr>
          <w:sz w:val="16"/>
        </w:rPr>
        <w:t>How America Took the Lead</w:t>
      </w:r>
    </w:p>
    <w:p w14:paraId="778FFE12" w14:textId="77777777" w:rsidR="00FA7600" w:rsidRPr="00B171B3" w:rsidRDefault="00FA7600" w:rsidP="00FA7600">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A13010E" w14:textId="77777777" w:rsidR="00FA7600" w:rsidRPr="00B171B3" w:rsidRDefault="00FA7600" w:rsidP="00FA7600">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761C747D" w14:textId="77777777" w:rsidR="00FA7600" w:rsidRPr="00B171B3" w:rsidRDefault="00FA7600" w:rsidP="00FA7600">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CADC9A9" w14:textId="77777777" w:rsidR="00FA7600" w:rsidRPr="00B171B3" w:rsidRDefault="00FA7600" w:rsidP="00FA7600">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721E21BF" w14:textId="77777777" w:rsidR="00FA7600" w:rsidRPr="00B171B3" w:rsidRDefault="00FA7600" w:rsidP="00FA7600">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090195ED" w14:textId="77777777" w:rsidR="00FA7600" w:rsidRPr="00B171B3" w:rsidRDefault="00FA7600" w:rsidP="00FA7600">
      <w:pPr>
        <w:rPr>
          <w:sz w:val="16"/>
        </w:rPr>
      </w:pPr>
      <w:r w:rsidRPr="00B171B3">
        <w:rPr>
          <w:sz w:val="16"/>
        </w:rPr>
        <w:t>The US presided over a global golden age. Yet the stresses on America’s order have become impossible to ignore.</w:t>
      </w:r>
    </w:p>
    <w:p w14:paraId="1CE14A31" w14:textId="77777777" w:rsidR="00FA7600" w:rsidRPr="00B171B3" w:rsidRDefault="00FA7600" w:rsidP="00FA7600">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09E7E9E9" w14:textId="77777777" w:rsidR="00FA7600" w:rsidRPr="00B171B3" w:rsidRDefault="00FA7600" w:rsidP="00FA7600">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21053449" w14:textId="77777777" w:rsidR="00FA7600" w:rsidRPr="00B171B3" w:rsidRDefault="00FA7600" w:rsidP="00FA7600">
      <w:pPr>
        <w:rPr>
          <w:sz w:val="16"/>
        </w:rPr>
      </w:pPr>
      <w:r w:rsidRPr="00B171B3">
        <w:rPr>
          <w:sz w:val="16"/>
        </w:rPr>
        <w:t>Losing a War</w:t>
      </w:r>
    </w:p>
    <w:p w14:paraId="5FB3A78A" w14:textId="77777777" w:rsidR="00FA7600" w:rsidRPr="00B171B3" w:rsidRDefault="00FA7600" w:rsidP="00FA7600">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A2F3CDE" w14:textId="77777777" w:rsidR="00FA7600" w:rsidRPr="00B171B3" w:rsidRDefault="00FA7600" w:rsidP="00FA7600">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13EBB0F" w14:textId="77777777" w:rsidR="00FA7600" w:rsidRPr="00B171B3" w:rsidRDefault="00FA7600" w:rsidP="00FA7600">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6E9B00F1" w14:textId="77777777" w:rsidR="00FA7600" w:rsidRPr="00B171B3" w:rsidRDefault="00FA7600" w:rsidP="00FA7600">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4B801D3A" w14:textId="77777777" w:rsidR="00FA7600" w:rsidRPr="00B171B3" w:rsidRDefault="00FA7600" w:rsidP="00FA7600">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CEE27B2" w14:textId="77777777" w:rsidR="00FA7600" w:rsidRPr="00B171B3" w:rsidRDefault="00FA7600" w:rsidP="00FA7600">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2775812D" w14:textId="77777777" w:rsidR="00FA7600" w:rsidRPr="00B171B3" w:rsidRDefault="00FA7600" w:rsidP="00FA7600">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1E966F3" w14:textId="77777777" w:rsidR="00FA7600" w:rsidRPr="00B171B3" w:rsidRDefault="00FA7600" w:rsidP="00FA7600">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21F5CAE" w14:textId="77777777" w:rsidR="00FA7600" w:rsidRPr="00B171B3" w:rsidRDefault="00FA7600" w:rsidP="00FA7600">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8336857" w14:textId="77777777" w:rsidR="00FA7600" w:rsidRPr="00B171B3" w:rsidRDefault="00FA7600" w:rsidP="00FA7600">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07367F04" w14:textId="77777777" w:rsidR="00FA7600" w:rsidRPr="00B171B3" w:rsidRDefault="00FA7600" w:rsidP="00FA7600">
      <w:pPr>
        <w:rPr>
          <w:sz w:val="16"/>
        </w:rPr>
      </w:pPr>
      <w:r w:rsidRPr="00B171B3">
        <w:rPr>
          <w:sz w:val="16"/>
        </w:rPr>
        <w:t>No one, not even Xi Jinping, knows exactly how capable China’s untested military is. But as the Pacific military balance changes, the dangers of an order-breaking catastrophe mount.</w:t>
      </w:r>
    </w:p>
    <w:p w14:paraId="50B372C7" w14:textId="77777777" w:rsidR="00FA7600" w:rsidRPr="00B171B3" w:rsidRDefault="00FA7600" w:rsidP="00FA7600">
      <w:pPr>
        <w:rPr>
          <w:sz w:val="16"/>
        </w:rPr>
      </w:pPr>
      <w:r w:rsidRPr="00B171B3">
        <w:rPr>
          <w:sz w:val="16"/>
        </w:rPr>
        <w:t>An Economic Collapse</w:t>
      </w:r>
    </w:p>
    <w:p w14:paraId="0F470A39" w14:textId="77777777" w:rsidR="00FA7600" w:rsidRPr="00B171B3" w:rsidRDefault="00FA7600" w:rsidP="00FA7600">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335FDC96" w14:textId="77777777" w:rsidR="00FA7600" w:rsidRPr="00B171B3" w:rsidRDefault="00FA7600" w:rsidP="00FA7600">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7F9E42F3" w14:textId="77777777" w:rsidR="00FA7600" w:rsidRDefault="00FA7600" w:rsidP="00FA7600">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757B6A05" w14:textId="77777777" w:rsidR="00FA7600" w:rsidRDefault="00FA7600" w:rsidP="00FA7600">
      <w:pPr>
        <w:pStyle w:val="Heading4"/>
        <w:rPr>
          <w:lang w:eastAsia="ko-KR"/>
        </w:rPr>
      </w:pPr>
      <w:r>
        <w:rPr>
          <w:lang w:eastAsia="ko-KR"/>
        </w:rPr>
        <w:t xml:space="preserve">Decline </w:t>
      </w:r>
      <w:r w:rsidRPr="00893D90">
        <w:rPr>
          <w:u w:val="single"/>
          <w:lang w:eastAsia="ko-KR"/>
        </w:rPr>
        <w:t>ignites</w:t>
      </w:r>
      <w:r>
        <w:rPr>
          <w:lang w:eastAsia="ko-KR"/>
        </w:rPr>
        <w:t xml:space="preserve"> global </w:t>
      </w:r>
      <w:r w:rsidRPr="00893D90">
        <w:rPr>
          <w:u w:val="single"/>
          <w:lang w:eastAsia="ko-KR"/>
        </w:rPr>
        <w:t>hotspots</w:t>
      </w:r>
      <w:r>
        <w:rPr>
          <w:rFonts w:hint="eastAsia"/>
          <w:lang w:eastAsia="ko-KR"/>
        </w:rPr>
        <w:t>.</w:t>
      </w:r>
    </w:p>
    <w:p w14:paraId="1A9F4ADD" w14:textId="77777777" w:rsidR="00FA7600" w:rsidRPr="008A2E13" w:rsidRDefault="00FA7600" w:rsidP="00FA7600">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6C07BC4D" w14:textId="77777777" w:rsidR="00FA7600" w:rsidRPr="00B52C63" w:rsidRDefault="00FA7600" w:rsidP="00FA7600">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B54AE3">
        <w:rPr>
          <w:rStyle w:val="Emphasis"/>
          <w:highlight w:val="cyan"/>
          <w:lang w:eastAsia="ko-KR"/>
        </w:rPr>
        <w:t>downturn</w:t>
      </w:r>
      <w:r w:rsidRPr="00B52C63">
        <w:rPr>
          <w:sz w:val="16"/>
          <w:lang w:eastAsia="ko-KR"/>
        </w:rPr>
        <w:t xml:space="preserve"> (Chapter 1.5), resurgent </w:t>
      </w:r>
      <w:r w:rsidRPr="00B54AE3">
        <w:rPr>
          <w:rStyle w:val="Emphasis"/>
          <w:highlight w:val="cyan"/>
          <w:lang w:eastAsia="ko-KR"/>
        </w:rPr>
        <w:t>risks</w:t>
      </w:r>
      <w:r w:rsidRPr="00B52C63">
        <w:rPr>
          <w:sz w:val="16"/>
          <w:lang w:eastAsia="ko-KR"/>
        </w:rPr>
        <w:t xml:space="preserve"> such as </w:t>
      </w:r>
      <w:r w:rsidRPr="00B54AE3">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B54AE3">
        <w:rPr>
          <w:rStyle w:val="Emphasis"/>
          <w:highlight w:val="cyan"/>
          <w:lang w:eastAsia="ko-KR"/>
        </w:rPr>
        <w:t>conflict</w:t>
      </w:r>
      <w:r w:rsidRPr="00B52C63">
        <w:rPr>
          <w:sz w:val="16"/>
          <w:lang w:eastAsia="ko-KR"/>
        </w:rPr>
        <w:t xml:space="preserve"> (Chapter 1.4), </w:t>
      </w:r>
      <w:r w:rsidRPr="00B54AE3">
        <w:rPr>
          <w:rStyle w:val="StyleUnderline"/>
          <w:highlight w:val="cyan"/>
          <w:lang w:eastAsia="ko-KR"/>
        </w:rPr>
        <w:t xml:space="preserve">and </w:t>
      </w:r>
      <w:r w:rsidRPr="00B54AE3">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B54AE3">
        <w:rPr>
          <w:rStyle w:val="StyleUnderline"/>
          <w:highlight w:val="cyan"/>
          <w:lang w:eastAsia="ko-KR"/>
        </w:rPr>
        <w:t>risks</w:t>
      </w:r>
      <w:r w:rsidRPr="00B52C63">
        <w:rPr>
          <w:sz w:val="16"/>
          <w:lang w:eastAsia="ko-KR"/>
        </w:rPr>
        <w:t xml:space="preserve"> like Misinformation and disinformation (Chapter 1.3).</w:t>
      </w:r>
    </w:p>
    <w:p w14:paraId="7FCFC2C4" w14:textId="77777777" w:rsidR="00FA7600" w:rsidRPr="00B52C63" w:rsidRDefault="00FA7600" w:rsidP="00FA7600">
      <w:pPr>
        <w:rPr>
          <w:sz w:val="16"/>
          <w:lang w:eastAsia="ko-KR"/>
        </w:rPr>
      </w:pPr>
      <w:r w:rsidRPr="00B52C63">
        <w:rPr>
          <w:sz w:val="16"/>
          <w:lang w:eastAsia="ko-KR"/>
        </w:rPr>
        <w:t xml:space="preserve">As discussed in last year’s Global Risks Report, </w:t>
      </w:r>
      <w:r w:rsidRPr="00B54AE3">
        <w:rPr>
          <w:rStyle w:val="Emphasis"/>
          <w:highlight w:val="cyan"/>
          <w:lang w:eastAsia="ko-KR"/>
        </w:rPr>
        <w:t>less predictable</w:t>
      </w:r>
      <w:r w:rsidRPr="00B54AE3">
        <w:rPr>
          <w:rStyle w:val="StyleUnderline"/>
          <w:highlight w:val="cyan"/>
          <w:lang w:eastAsia="ko-KR"/>
        </w:rPr>
        <w:t xml:space="preserve"> and</w:t>
      </w:r>
      <w:r w:rsidRPr="004666A5">
        <w:rPr>
          <w:rStyle w:val="StyleUnderline"/>
          <w:lang w:eastAsia="ko-KR"/>
        </w:rPr>
        <w:t xml:space="preserve"> harder-to-handle </w:t>
      </w:r>
      <w:r w:rsidRPr="00B54AE3">
        <w:rPr>
          <w:rStyle w:val="Emphasis"/>
          <w:highlight w:val="cyan"/>
          <w:lang w:eastAsia="ko-KR"/>
        </w:rPr>
        <w:t>inflation</w:t>
      </w:r>
      <w:r w:rsidRPr="00B54AE3">
        <w:rPr>
          <w:rStyle w:val="StyleUnderline"/>
          <w:highlight w:val="cyan"/>
          <w:lang w:eastAsia="ko-KR"/>
        </w:rPr>
        <w:t xml:space="preserve"> heightens</w:t>
      </w:r>
      <w:r w:rsidRPr="004666A5">
        <w:rPr>
          <w:rStyle w:val="StyleUnderline"/>
          <w:lang w:eastAsia="ko-KR"/>
        </w:rPr>
        <w:t xml:space="preserve"> the </w:t>
      </w:r>
      <w:r w:rsidRPr="00B54AE3">
        <w:rPr>
          <w:rStyle w:val="StyleUnderline"/>
          <w:highlight w:val="cyan"/>
          <w:lang w:eastAsia="ko-KR"/>
        </w:rPr>
        <w:t xml:space="preserve">risk of </w:t>
      </w:r>
      <w:r w:rsidRPr="00B54AE3">
        <w:rPr>
          <w:rStyle w:val="Emphasis"/>
          <w:highlight w:val="cyan"/>
          <w:lang w:eastAsia="ko-KR"/>
        </w:rPr>
        <w:t>miscalibration</w:t>
      </w:r>
      <w:r w:rsidRPr="00B54AE3">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B54AE3">
        <w:rPr>
          <w:rStyle w:val="Emphasis"/>
          <w:highlight w:val="cyan"/>
          <w:lang w:eastAsia="ko-KR"/>
        </w:rPr>
        <w:t>stability</w:t>
      </w:r>
      <w:r w:rsidRPr="00B54AE3">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B54AE3">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06FCF83" w14:textId="77777777" w:rsidR="00FA7600" w:rsidRPr="00B52C63" w:rsidRDefault="00FA7600" w:rsidP="00FA7600">
      <w:pPr>
        <w:rPr>
          <w:sz w:val="16"/>
        </w:rPr>
      </w:pPr>
      <w:r w:rsidRPr="00B52C63">
        <w:rPr>
          <w:sz w:val="16"/>
        </w:rPr>
        <w:t>&lt;&lt;TEXT CONDENSED, NONE OMITTED&gt;&gt;</w:t>
      </w:r>
    </w:p>
    <w:p w14:paraId="3C78CD99" w14:textId="77777777" w:rsidR="00FA7600" w:rsidRPr="00B52C63" w:rsidRDefault="00FA7600" w:rsidP="00FA7600">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1744DD6" w14:textId="77777777" w:rsidR="00FA7600" w:rsidRPr="00B52C63" w:rsidRDefault="00FA7600" w:rsidP="00FA7600">
      <w:pPr>
        <w:rPr>
          <w:sz w:val="16"/>
        </w:rPr>
      </w:pPr>
      <w:r w:rsidRPr="00B52C63">
        <w:rPr>
          <w:sz w:val="16"/>
        </w:rPr>
        <w:t>&lt;&lt;PARAGRAPH BREAKS RESUME&gt;&gt;</w:t>
      </w:r>
    </w:p>
    <w:p w14:paraId="65DAC9C1" w14:textId="77777777" w:rsidR="00FA7600" w:rsidRPr="00B52C63" w:rsidRDefault="00FA7600" w:rsidP="00FA7600">
      <w:pPr>
        <w:rPr>
          <w:sz w:val="16"/>
          <w:lang w:eastAsia="ko-KR"/>
        </w:rPr>
      </w:pPr>
      <w:r w:rsidRPr="00B52C63">
        <w:rPr>
          <w:sz w:val="16"/>
          <w:lang w:eastAsia="ko-KR"/>
        </w:rPr>
        <w:t>1.4 Rise in conf</w:t>
      </w:r>
      <w:r w:rsidRPr="00B52C63">
        <w:rPr>
          <w:rFonts w:hint="eastAsia"/>
          <w:sz w:val="16"/>
          <w:lang w:eastAsia="ko-KR"/>
        </w:rPr>
        <w:t>lict</w:t>
      </w:r>
    </w:p>
    <w:p w14:paraId="157AE81A" w14:textId="77777777" w:rsidR="00FA7600" w:rsidRPr="00B52C63" w:rsidRDefault="00FA7600" w:rsidP="00FA7600">
      <w:pPr>
        <w:rPr>
          <w:sz w:val="16"/>
          <w:lang w:eastAsia="ko-KR"/>
        </w:rPr>
      </w:pPr>
      <w:r w:rsidRPr="00B52C63">
        <w:rPr>
          <w:rFonts w:hint="eastAsia"/>
          <w:sz w:val="16"/>
          <w:lang w:eastAsia="ko-KR"/>
        </w:rPr>
        <w:t>&lt;&lt;FIGURE 1.11 OMITTED&gt;&gt;</w:t>
      </w:r>
    </w:p>
    <w:p w14:paraId="2726FD78" w14:textId="77777777" w:rsidR="00FA7600" w:rsidRPr="00B52C63" w:rsidRDefault="00FA7600" w:rsidP="00FA7600">
      <w:pPr>
        <w:ind w:left="720"/>
        <w:rPr>
          <w:sz w:val="16"/>
          <w:lang w:eastAsia="ko-KR"/>
        </w:rPr>
      </w:pPr>
      <w:r w:rsidRPr="00B52C63">
        <w:rPr>
          <w:sz w:val="16"/>
          <w:lang w:eastAsia="ko-KR"/>
        </w:rPr>
        <w:t xml:space="preserve">– </w:t>
      </w:r>
      <w:r w:rsidRPr="00B54AE3">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B54AE3">
        <w:rPr>
          <w:rStyle w:val="Emphasis"/>
          <w:highlight w:val="cyan"/>
        </w:rPr>
        <w:t>Ukraine</w:t>
      </w:r>
      <w:r w:rsidRPr="00B54AE3">
        <w:rPr>
          <w:rStyle w:val="StyleUnderline"/>
          <w:highlight w:val="cyan"/>
        </w:rPr>
        <w:t xml:space="preserve">, </w:t>
      </w:r>
      <w:r w:rsidRPr="00B54AE3">
        <w:rPr>
          <w:rStyle w:val="Emphasis"/>
          <w:highlight w:val="cyan"/>
        </w:rPr>
        <w:t>Israel</w:t>
      </w:r>
      <w:r w:rsidRPr="00B54AE3">
        <w:rPr>
          <w:rStyle w:val="StyleUnderline"/>
          <w:highlight w:val="cyan"/>
        </w:rPr>
        <w:t xml:space="preserve"> and </w:t>
      </w:r>
      <w:r w:rsidRPr="00B54AE3">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1DD6BE23" w14:textId="77777777" w:rsidR="00FA7600" w:rsidRPr="00B52C63" w:rsidRDefault="00FA7600" w:rsidP="00FA7600">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B54AE3">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B54AE3">
        <w:rPr>
          <w:rStyle w:val="Emphasis"/>
          <w:highlight w:val="cyan"/>
        </w:rPr>
        <w:t>hostilities</w:t>
      </w:r>
      <w:r w:rsidRPr="00B54AE3">
        <w:rPr>
          <w:rStyle w:val="StyleUnderline"/>
          <w:highlight w:val="cyan"/>
        </w:rPr>
        <w:t xml:space="preserve">, </w:t>
      </w:r>
      <w:r w:rsidRPr="00B54AE3">
        <w:rPr>
          <w:rStyle w:val="Emphasis"/>
          <w:highlight w:val="cyan"/>
        </w:rPr>
        <w:t>amplifying</w:t>
      </w:r>
      <w:r w:rsidRPr="008A2E13">
        <w:rPr>
          <w:rStyle w:val="StyleUnderline"/>
        </w:rPr>
        <w:t xml:space="preserve"> state </w:t>
      </w:r>
      <w:r w:rsidRPr="00B54AE3">
        <w:rPr>
          <w:rStyle w:val="Emphasis"/>
          <w:highlight w:val="cyan"/>
        </w:rPr>
        <w:t>fragility</w:t>
      </w:r>
      <w:r w:rsidRPr="00B52C63">
        <w:rPr>
          <w:sz w:val="16"/>
          <w:lang w:eastAsia="ko-KR"/>
        </w:rPr>
        <w:t>.</w:t>
      </w:r>
    </w:p>
    <w:p w14:paraId="5248FA83" w14:textId="77777777" w:rsidR="00FA7600" w:rsidRPr="00B52C63" w:rsidRDefault="00FA7600" w:rsidP="00FA7600">
      <w:pPr>
        <w:ind w:left="720"/>
        <w:rPr>
          <w:sz w:val="16"/>
          <w:lang w:eastAsia="ko-KR"/>
        </w:rPr>
      </w:pPr>
      <w:r w:rsidRPr="00B52C63">
        <w:rPr>
          <w:sz w:val="16"/>
          <w:lang w:eastAsia="ko-KR"/>
        </w:rPr>
        <w:t xml:space="preserve">– As the world becomes more multipolar, a widening array of </w:t>
      </w:r>
      <w:r w:rsidRPr="00B54AE3">
        <w:rPr>
          <w:rStyle w:val="Emphasis"/>
          <w:highlight w:val="cyan"/>
        </w:rPr>
        <w:t>pivotal</w:t>
      </w:r>
      <w:r w:rsidRPr="00B54AE3">
        <w:rPr>
          <w:rStyle w:val="StyleUnderline"/>
          <w:highlight w:val="cyan"/>
        </w:rPr>
        <w:t xml:space="preserve"> powers</w:t>
      </w:r>
      <w:r w:rsidRPr="008A2E13">
        <w:rPr>
          <w:rStyle w:val="StyleUnderline"/>
        </w:rPr>
        <w:t xml:space="preserve"> will </w:t>
      </w:r>
      <w:r w:rsidRPr="00B54AE3">
        <w:rPr>
          <w:rStyle w:val="Emphasis"/>
          <w:highlight w:val="cyan"/>
        </w:rPr>
        <w:t>step into</w:t>
      </w:r>
      <w:r w:rsidRPr="008A2E13">
        <w:rPr>
          <w:rStyle w:val="StyleUnderline"/>
        </w:rPr>
        <w:t xml:space="preserve"> the </w:t>
      </w:r>
      <w:r w:rsidRPr="00B54AE3">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54BF5D76" w14:textId="77777777" w:rsidR="00FA7600" w:rsidRPr="00B52C63" w:rsidRDefault="00FA7600" w:rsidP="00FA7600">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B54AE3">
        <w:rPr>
          <w:rStyle w:val="StyleUnderline"/>
          <w:highlight w:val="cyan"/>
          <w:lang w:eastAsia="ko-KR"/>
        </w:rPr>
        <w:t>shifts in</w:t>
      </w:r>
      <w:r w:rsidRPr="00B52C63">
        <w:rPr>
          <w:sz w:val="16"/>
          <w:lang w:eastAsia="ko-KR"/>
        </w:rPr>
        <w:t xml:space="preserve"> geopolitical power, </w:t>
      </w:r>
      <w:r w:rsidRPr="00B54AE3">
        <w:rPr>
          <w:rStyle w:val="Emphasis"/>
          <w:highlight w:val="cyan"/>
          <w:lang w:eastAsia="ko-KR"/>
        </w:rPr>
        <w:t>econ</w:t>
      </w:r>
      <w:r w:rsidRPr="008A2E13">
        <w:rPr>
          <w:rStyle w:val="StyleUnderline"/>
          <w:lang w:eastAsia="ko-KR"/>
        </w:rPr>
        <w:t xml:space="preserve">omic </w:t>
      </w:r>
      <w:r w:rsidRPr="00B54AE3">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B54AE3">
        <w:rPr>
          <w:rStyle w:val="Emphasis"/>
          <w:highlight w:val="cyan"/>
          <w:lang w:eastAsia="ko-KR"/>
        </w:rPr>
        <w:t>contribute</w:t>
      </w:r>
      <w:r w:rsidRPr="008A2E13">
        <w:rPr>
          <w:rStyle w:val="StyleUnderline"/>
          <w:lang w:eastAsia="ko-KR"/>
        </w:rPr>
        <w:t xml:space="preserve">d </w:t>
      </w:r>
      <w:r w:rsidRPr="00B54AE3">
        <w:rPr>
          <w:rStyle w:val="StyleUnderline"/>
          <w:highlight w:val="cyan"/>
          <w:lang w:eastAsia="ko-KR"/>
        </w:rPr>
        <w:t>to</w:t>
      </w:r>
      <w:r w:rsidRPr="008A2E13">
        <w:rPr>
          <w:rStyle w:val="StyleUnderline"/>
          <w:lang w:eastAsia="ko-KR"/>
        </w:rPr>
        <w:t xml:space="preserve"> this </w:t>
      </w:r>
      <w:r w:rsidRPr="00B54AE3">
        <w:rPr>
          <w:rStyle w:val="Emphasis"/>
          <w:highlight w:val="cyan"/>
          <w:lang w:eastAsia="ko-KR"/>
        </w:rPr>
        <w:t>surge</w:t>
      </w:r>
      <w:r w:rsidRPr="00B52C63">
        <w:rPr>
          <w:sz w:val="16"/>
          <w:lang w:eastAsia="ko-KR"/>
        </w:rPr>
        <w:t xml:space="preserve">. </w:t>
      </w:r>
    </w:p>
    <w:p w14:paraId="4C716AF5" w14:textId="77777777" w:rsidR="00FA7600" w:rsidRPr="00B52C63" w:rsidRDefault="00FA7600" w:rsidP="00FA7600">
      <w:pPr>
        <w:rPr>
          <w:sz w:val="16"/>
          <w:lang w:eastAsia="ko-KR"/>
        </w:rPr>
      </w:pPr>
      <w:r w:rsidRPr="00B52C63">
        <w:rPr>
          <w:sz w:val="16"/>
          <w:lang w:eastAsia="ko-KR"/>
        </w:rPr>
        <w:t xml:space="preserve">Interstate armed conflict (#5) is a new entrant to the top 10 risk rankings this year. Specific </w:t>
      </w:r>
      <w:r w:rsidRPr="00B54AE3">
        <w:rPr>
          <w:rStyle w:val="Emphasis"/>
          <w:highlight w:val="cyan"/>
          <w:lang w:eastAsia="ko-KR"/>
        </w:rPr>
        <w:t>flashpoints</w:t>
      </w:r>
      <w:r w:rsidRPr="00B52C63">
        <w:rPr>
          <w:sz w:val="16"/>
          <w:lang w:eastAsia="ko-KR"/>
        </w:rPr>
        <w:t xml:space="preserve"> could absorb focus and </w:t>
      </w:r>
      <w:r w:rsidRPr="00B54AE3">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B54AE3">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B54AE3">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B54AE3">
        <w:rPr>
          <w:rStyle w:val="Emphasis"/>
          <w:highlight w:val="cyan"/>
          <w:lang w:eastAsia="ko-KR"/>
        </w:rPr>
        <w:t>contagion</w:t>
      </w:r>
      <w:r w:rsidRPr="00B54AE3">
        <w:rPr>
          <w:rStyle w:val="StyleUnderline"/>
          <w:highlight w:val="cyan"/>
          <w:lang w:eastAsia="ko-KR"/>
        </w:rPr>
        <w:t xml:space="preserve">, leading to </w:t>
      </w:r>
      <w:r w:rsidRPr="00B54AE3">
        <w:rPr>
          <w:rStyle w:val="Emphasis"/>
          <w:highlight w:val="cyan"/>
          <w:lang w:eastAsia="ko-KR"/>
        </w:rPr>
        <w:t>rapidly expanding</w:t>
      </w:r>
      <w:r w:rsidRPr="00B52C63">
        <w:rPr>
          <w:sz w:val="16"/>
        </w:rPr>
        <w:t xml:space="preserve"> humanitarian </w:t>
      </w:r>
      <w:r w:rsidRPr="00B54AE3">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362112D8" w14:textId="77777777" w:rsidR="00FA7600" w:rsidRPr="00B52C63" w:rsidRDefault="00FA7600" w:rsidP="00FA7600">
      <w:pPr>
        <w:rPr>
          <w:sz w:val="16"/>
          <w:lang w:eastAsia="ko-KR"/>
        </w:rPr>
      </w:pPr>
      <w:r w:rsidRPr="00B52C63">
        <w:rPr>
          <w:rFonts w:hint="eastAsia"/>
          <w:sz w:val="16"/>
          <w:lang w:eastAsia="ko-KR"/>
        </w:rPr>
        <w:t>&lt;&lt;FIGURE 1.12 OMITTED&gt;&gt;</w:t>
      </w:r>
    </w:p>
    <w:p w14:paraId="2DDCBA24" w14:textId="77777777" w:rsidR="00FA7600" w:rsidRPr="00B52C63" w:rsidRDefault="00FA7600" w:rsidP="00FA7600">
      <w:pPr>
        <w:rPr>
          <w:sz w:val="16"/>
          <w:lang w:eastAsia="ko-KR"/>
        </w:rPr>
      </w:pPr>
      <w:r w:rsidRPr="00B52C63">
        <w:rPr>
          <w:sz w:val="16"/>
          <w:lang w:eastAsia="ko-KR"/>
        </w:rPr>
        <w:t xml:space="preserve">High-stakes hotspots </w:t>
      </w:r>
    </w:p>
    <w:p w14:paraId="07DDD079" w14:textId="77777777" w:rsidR="00FA7600" w:rsidRPr="00B52C63" w:rsidRDefault="00FA7600" w:rsidP="00FA7600">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639359D1" w14:textId="77777777" w:rsidR="00FA7600" w:rsidRPr="00B52C63" w:rsidRDefault="00FA7600" w:rsidP="00FA7600">
      <w:pPr>
        <w:rPr>
          <w:sz w:val="16"/>
          <w:lang w:eastAsia="ko-KR"/>
        </w:rPr>
      </w:pPr>
      <w:r w:rsidRPr="00B52C63">
        <w:rPr>
          <w:sz w:val="16"/>
          <w:lang w:eastAsia="ko-KR"/>
        </w:rPr>
        <w:t xml:space="preserve">All three areas stand at a geopolitical crossroads, where </w:t>
      </w:r>
      <w:r w:rsidRPr="00B54AE3">
        <w:rPr>
          <w:rStyle w:val="Emphasis"/>
          <w:highlight w:val="cyan"/>
          <w:lang w:eastAsia="ko-KR"/>
        </w:rPr>
        <w:t>major</w:t>
      </w:r>
      <w:r w:rsidRPr="00B54AE3">
        <w:rPr>
          <w:rStyle w:val="StyleUnderline"/>
          <w:highlight w:val="cyan"/>
          <w:lang w:eastAsia="ko-KR"/>
        </w:rPr>
        <w:t xml:space="preserve"> powers have </w:t>
      </w:r>
      <w:r w:rsidRPr="00B54AE3">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B54AE3">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B54AE3">
        <w:rPr>
          <w:rStyle w:val="Emphasis"/>
          <w:highlight w:val="cyan"/>
          <w:lang w:eastAsia="ko-KR"/>
        </w:rPr>
        <w:t>destabilization</w:t>
      </w:r>
      <w:r w:rsidRPr="008A2E13">
        <w:rPr>
          <w:rStyle w:val="StyleUnderline"/>
          <w:lang w:eastAsia="ko-KR"/>
        </w:rPr>
        <w:t xml:space="preserve">, directly </w:t>
      </w:r>
      <w:r w:rsidRPr="00B54AE3">
        <w:rPr>
          <w:rStyle w:val="Emphasis"/>
          <w:highlight w:val="cyan"/>
          <w:lang w:eastAsia="ko-KR"/>
        </w:rPr>
        <w:t>drawing in</w:t>
      </w:r>
      <w:r w:rsidRPr="00B54AE3">
        <w:rPr>
          <w:rStyle w:val="StyleUnderline"/>
          <w:highlight w:val="cyan"/>
          <w:lang w:eastAsia="ko-KR"/>
        </w:rPr>
        <w:t xml:space="preserve"> major power</w:t>
      </w:r>
      <w:r w:rsidRPr="00B52C63">
        <w:rPr>
          <w:sz w:val="16"/>
          <w:lang w:eastAsia="ko-KR"/>
        </w:rPr>
        <w:t xml:space="preserve">(s) </w:t>
      </w:r>
      <w:r w:rsidRPr="00B54AE3">
        <w:rPr>
          <w:rStyle w:val="StyleUnderline"/>
          <w:highlight w:val="cyan"/>
          <w:lang w:eastAsia="ko-KR"/>
        </w:rPr>
        <w:t xml:space="preserve">and </w:t>
      </w:r>
      <w:r w:rsidRPr="00B54AE3">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B54AE3">
        <w:rPr>
          <w:rStyle w:val="Emphasis"/>
          <w:highlight w:val="cyan"/>
          <w:lang w:eastAsia="ko-KR"/>
        </w:rPr>
        <w:t>directly</w:t>
      </w:r>
      <w:r w:rsidRPr="00B54AE3">
        <w:rPr>
          <w:rStyle w:val="StyleUnderline"/>
          <w:highlight w:val="cyan"/>
          <w:lang w:eastAsia="ko-KR"/>
        </w:rPr>
        <w:t xml:space="preserve"> involve</w:t>
      </w:r>
      <w:r w:rsidRPr="00B52C63">
        <w:rPr>
          <w:sz w:val="16"/>
          <w:lang w:eastAsia="ko-KR"/>
        </w:rPr>
        <w:t xml:space="preserve"> power(s) reckoned to possess </w:t>
      </w:r>
      <w:r w:rsidRPr="00B54AE3">
        <w:rPr>
          <w:rStyle w:val="Emphasis"/>
          <w:highlight w:val="cyan"/>
          <w:lang w:eastAsia="ko-KR"/>
        </w:rPr>
        <w:t>nuc</w:t>
      </w:r>
      <w:r w:rsidRPr="008A2E13">
        <w:rPr>
          <w:rStyle w:val="StyleUnderline"/>
          <w:lang w:eastAsia="ko-KR"/>
        </w:rPr>
        <w:t>lear capabilitie</w:t>
      </w:r>
      <w:r w:rsidRPr="00B54AE3">
        <w:rPr>
          <w:rStyle w:val="Emphasis"/>
          <w:highlight w:val="cyan"/>
          <w:lang w:eastAsia="ko-KR"/>
        </w:rPr>
        <w:t>s</w:t>
      </w:r>
      <w:r w:rsidRPr="00B52C63">
        <w:rPr>
          <w:sz w:val="16"/>
          <w:lang w:eastAsia="ko-KR"/>
        </w:rPr>
        <w:t xml:space="preserve">. </w:t>
      </w:r>
    </w:p>
    <w:p w14:paraId="26E9990B" w14:textId="77777777" w:rsidR="00FA7600" w:rsidRPr="00B52C63" w:rsidRDefault="00FA7600" w:rsidP="00FA7600">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6AA106F9" w14:textId="77777777" w:rsidR="00FA7600" w:rsidRPr="00B52C63" w:rsidRDefault="00FA7600" w:rsidP="00FA7600">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E955F57" w14:textId="77777777" w:rsidR="00FA7600" w:rsidRPr="00B52C63" w:rsidRDefault="00FA7600" w:rsidP="00FA7600">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03776121" w14:textId="77777777" w:rsidR="00FA7600" w:rsidRPr="00B52C63" w:rsidRDefault="00FA7600" w:rsidP="00FA7600">
      <w:pPr>
        <w:rPr>
          <w:sz w:val="16"/>
          <w:lang w:eastAsia="ko-KR"/>
        </w:rPr>
      </w:pPr>
      <w:r w:rsidRPr="00B52C63">
        <w:rPr>
          <w:sz w:val="16"/>
          <w:lang w:eastAsia="ko-KR"/>
        </w:rPr>
        <w:t xml:space="preserve">Conflict contagion </w:t>
      </w:r>
    </w:p>
    <w:p w14:paraId="15D5DE45" w14:textId="77777777" w:rsidR="00FA7600" w:rsidRPr="00B52C63" w:rsidRDefault="00FA7600" w:rsidP="00FA7600">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48BCC825" w14:textId="77777777" w:rsidR="00FA7600" w:rsidRPr="00B52C63" w:rsidRDefault="00FA7600" w:rsidP="00FA7600">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0D570D6F" w14:textId="77777777" w:rsidR="00FA7600" w:rsidRPr="00B52C63" w:rsidRDefault="00FA7600" w:rsidP="00FA7600">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5FAB1491" w14:textId="77777777" w:rsidR="00FA7600" w:rsidRPr="00B52C63" w:rsidRDefault="00FA7600" w:rsidP="00FA7600">
      <w:pPr>
        <w:rPr>
          <w:sz w:val="12"/>
          <w:szCs w:val="18"/>
          <w:lang w:eastAsia="ko-KR"/>
        </w:rPr>
      </w:pPr>
      <w:r w:rsidRPr="00B52C63">
        <w:rPr>
          <w:rFonts w:hint="eastAsia"/>
          <w:sz w:val="12"/>
          <w:szCs w:val="18"/>
          <w:lang w:eastAsia="ko-KR"/>
        </w:rPr>
        <w:t>&lt;&lt;FIGURE 1.13 OMITTED&gt;&gt;</w:t>
      </w:r>
    </w:p>
    <w:p w14:paraId="4140F630" w14:textId="77777777" w:rsidR="00FA7600" w:rsidRPr="00B52C63" w:rsidRDefault="00FA7600" w:rsidP="00FA7600">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74315E69" w14:textId="77777777" w:rsidR="00FA7600" w:rsidRPr="00B52C63" w:rsidRDefault="00FA7600" w:rsidP="00FA7600">
      <w:pPr>
        <w:rPr>
          <w:sz w:val="12"/>
          <w:szCs w:val="18"/>
          <w:lang w:eastAsia="ko-KR"/>
        </w:rPr>
      </w:pPr>
      <w:r w:rsidRPr="00B52C63">
        <w:rPr>
          <w:sz w:val="12"/>
          <w:szCs w:val="18"/>
          <w:lang w:eastAsia="ko-KR"/>
        </w:rPr>
        <w:t xml:space="preserve">North-South rift </w:t>
      </w:r>
    </w:p>
    <w:p w14:paraId="24FFCD38" w14:textId="77777777" w:rsidR="00FA7600" w:rsidRPr="00B52C63" w:rsidRDefault="00FA7600" w:rsidP="00FA7600">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0470A68D" w14:textId="77777777" w:rsidR="00FA7600" w:rsidRPr="00B52C63" w:rsidRDefault="00FA7600" w:rsidP="00FA7600">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0B23474" w14:textId="77777777" w:rsidR="00FA7600" w:rsidRPr="00B52C63" w:rsidRDefault="00FA7600" w:rsidP="00FA7600">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F93400C" w14:textId="77777777" w:rsidR="00FA7600" w:rsidRPr="00B52C63" w:rsidRDefault="00FA7600" w:rsidP="00FA7600">
      <w:pPr>
        <w:rPr>
          <w:sz w:val="12"/>
          <w:szCs w:val="18"/>
          <w:lang w:eastAsia="ko-KR"/>
        </w:rPr>
      </w:pPr>
      <w:r w:rsidRPr="00B52C63">
        <w:rPr>
          <w:sz w:val="12"/>
          <w:szCs w:val="18"/>
          <w:lang w:eastAsia="ko-KR"/>
        </w:rPr>
        <w:t>1.5 Economic uncertainty</w:t>
      </w:r>
    </w:p>
    <w:p w14:paraId="4F0CFA94" w14:textId="77777777" w:rsidR="00FA7600" w:rsidRPr="00B52C63" w:rsidRDefault="00FA7600" w:rsidP="00FA7600">
      <w:pPr>
        <w:rPr>
          <w:sz w:val="12"/>
          <w:szCs w:val="18"/>
          <w:lang w:eastAsia="ko-KR"/>
        </w:rPr>
      </w:pPr>
      <w:r w:rsidRPr="00B52C63">
        <w:rPr>
          <w:rFonts w:hint="eastAsia"/>
          <w:sz w:val="12"/>
          <w:szCs w:val="18"/>
          <w:lang w:eastAsia="ko-KR"/>
        </w:rPr>
        <w:t>&lt;&lt;FIGURE 1.14 OMITTED&gt;&gt;</w:t>
      </w:r>
    </w:p>
    <w:p w14:paraId="3FF5E119" w14:textId="77777777" w:rsidR="00FA7600" w:rsidRPr="00B52C63" w:rsidRDefault="00FA7600" w:rsidP="00FA7600">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56C9540C" w14:textId="77777777" w:rsidR="00FA7600" w:rsidRPr="00B52C63" w:rsidRDefault="00FA7600" w:rsidP="00FA7600">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04AA33A5" w14:textId="77777777" w:rsidR="00FA7600" w:rsidRPr="00B52C63" w:rsidRDefault="00FA7600" w:rsidP="00FA7600">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108BE7E8" w14:textId="77777777" w:rsidR="00FA7600" w:rsidRPr="00B52C63" w:rsidRDefault="00FA7600" w:rsidP="00FA7600">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B54AE3">
        <w:rPr>
          <w:rStyle w:val="Emphasis"/>
          <w:highlight w:val="cyan"/>
          <w:lang w:eastAsia="ko-KR"/>
        </w:rPr>
        <w:t>soft</w:t>
      </w:r>
      <w:r w:rsidRPr="00B52C63">
        <w:rPr>
          <w:rStyle w:val="StyleUnderline"/>
          <w:lang w:eastAsia="ko-KR"/>
        </w:rPr>
        <w:t xml:space="preserve">er </w:t>
      </w:r>
      <w:r w:rsidRPr="00B54AE3">
        <w:rPr>
          <w:rStyle w:val="Emphasis"/>
          <w:highlight w:val="cyan"/>
          <w:lang w:eastAsia="ko-KR"/>
        </w:rPr>
        <w:t>landing</w:t>
      </w:r>
      <w:r w:rsidRPr="00B52C63">
        <w:rPr>
          <w:rStyle w:val="StyleUnderline"/>
          <w:lang w:eastAsia="ko-KR"/>
        </w:rPr>
        <w:t xml:space="preserve">’ appears to be </w:t>
      </w:r>
      <w:r w:rsidRPr="00B54AE3">
        <w:rPr>
          <w:rStyle w:val="Emphasis"/>
          <w:highlight w:val="cyan"/>
          <w:lang w:eastAsia="ko-KR"/>
        </w:rPr>
        <w:t>prevailing</w:t>
      </w:r>
      <w:r w:rsidRPr="00B54AE3">
        <w:rPr>
          <w:rStyle w:val="StyleUnderline"/>
          <w:highlight w:val="cyan"/>
          <w:lang w:eastAsia="ko-KR"/>
        </w:rPr>
        <w:t xml:space="preserve">. </w:t>
      </w:r>
      <w:r w:rsidRPr="00B54AE3">
        <w:rPr>
          <w:rStyle w:val="Emphasis"/>
          <w:highlight w:val="cyan"/>
          <w:lang w:eastAsia="ko-KR"/>
        </w:rPr>
        <w:t>Inflation</w:t>
      </w:r>
      <w:r w:rsidRPr="00B52C63">
        <w:rPr>
          <w:rStyle w:val="StyleUnderline"/>
          <w:lang w:eastAsia="ko-KR"/>
        </w:rPr>
        <w:t xml:space="preserve"> is </w:t>
      </w:r>
      <w:r w:rsidRPr="00B54AE3">
        <w:rPr>
          <w:rStyle w:val="StyleUnderline"/>
          <w:highlight w:val="cyan"/>
          <w:lang w:eastAsia="ko-KR"/>
        </w:rPr>
        <w:t>falling</w:t>
      </w:r>
      <w:r w:rsidRPr="00B52C63">
        <w:rPr>
          <w:rStyle w:val="StyleUnderline"/>
          <w:lang w:eastAsia="ko-KR"/>
        </w:rPr>
        <w:t xml:space="preserve"> amid </w:t>
      </w:r>
      <w:r w:rsidRPr="00B54AE3">
        <w:rPr>
          <w:rStyle w:val="Emphasis"/>
          <w:highlight w:val="cyan"/>
          <w:lang w:eastAsia="ko-KR"/>
        </w:rPr>
        <w:t>tight labour</w:t>
      </w:r>
      <w:r w:rsidRPr="00B52C63">
        <w:rPr>
          <w:rStyle w:val="StyleUnderline"/>
          <w:lang w:eastAsia="ko-KR"/>
        </w:rPr>
        <w:t xml:space="preserve"> markets and </w:t>
      </w:r>
      <w:r w:rsidRPr="00B54AE3">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B54AE3">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B54AE3">
        <w:rPr>
          <w:rStyle w:val="StyleUnderline"/>
          <w:highlight w:val="cyan"/>
          <w:lang w:eastAsia="ko-KR"/>
        </w:rPr>
        <w:t>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B54AE3">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B54AE3">
        <w:rPr>
          <w:rStyle w:val="Emphasis"/>
          <w:highlight w:val="cyan"/>
          <w:lang w:eastAsia="ko-KR"/>
        </w:rPr>
        <w:t>shocks</w:t>
      </w:r>
      <w:r w:rsidRPr="00B54AE3">
        <w:rPr>
          <w:rStyle w:val="StyleUnderline"/>
          <w:highlight w:val="cyan"/>
          <w:lang w:eastAsia="ko-KR"/>
        </w:rPr>
        <w:t xml:space="preserve"> would be </w:t>
      </w:r>
      <w:r w:rsidRPr="00B54AE3">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624C7423" w14:textId="77777777" w:rsidR="00FA7600" w:rsidRPr="00B52C63" w:rsidRDefault="00FA7600" w:rsidP="00FA7600">
      <w:pPr>
        <w:rPr>
          <w:sz w:val="16"/>
          <w:lang w:eastAsia="ko-KR"/>
        </w:rPr>
      </w:pPr>
      <w:r w:rsidRPr="00B52C63">
        <w:rPr>
          <w:rFonts w:hint="eastAsia"/>
          <w:sz w:val="16"/>
          <w:lang w:eastAsia="ko-KR"/>
        </w:rPr>
        <w:t>&lt;&lt;FIGURE 1.15 OMITTED&gt;&gt;</w:t>
      </w:r>
    </w:p>
    <w:p w14:paraId="2A106025" w14:textId="77777777" w:rsidR="00FA7600" w:rsidRPr="00B52C63" w:rsidRDefault="00FA7600" w:rsidP="00FA7600">
      <w:pPr>
        <w:rPr>
          <w:sz w:val="16"/>
          <w:lang w:eastAsia="ko-KR"/>
        </w:rPr>
      </w:pPr>
      <w:r w:rsidRPr="00B52C63">
        <w:rPr>
          <w:rFonts w:hint="eastAsia"/>
          <w:sz w:val="16"/>
          <w:lang w:eastAsia="ko-KR"/>
        </w:rPr>
        <w:t>&lt;&lt;FIGURE 1.16 OMITTED&gt;&gt;</w:t>
      </w:r>
    </w:p>
    <w:p w14:paraId="514547D4" w14:textId="77777777" w:rsidR="00FA7600" w:rsidRPr="00B52C63" w:rsidRDefault="00FA7600" w:rsidP="00FA7600">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69E1686E" w14:textId="77777777" w:rsidR="00FA7600" w:rsidRPr="00B52C63" w:rsidRDefault="00FA7600" w:rsidP="00FA7600">
      <w:pPr>
        <w:rPr>
          <w:sz w:val="12"/>
          <w:szCs w:val="18"/>
          <w:lang w:eastAsia="ko-KR"/>
        </w:rPr>
      </w:pPr>
      <w:r w:rsidRPr="00B52C63">
        <w:rPr>
          <w:sz w:val="12"/>
          <w:szCs w:val="18"/>
          <w:lang w:eastAsia="ko-KR"/>
        </w:rPr>
        <w:t xml:space="preserve">Supply-driven price pressures </w:t>
      </w:r>
    </w:p>
    <w:p w14:paraId="07702AB1" w14:textId="77777777" w:rsidR="00FA7600" w:rsidRPr="00B52C63" w:rsidRDefault="00FA7600" w:rsidP="00FA7600">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75227CE6" w14:textId="77777777" w:rsidR="00FA7600" w:rsidRPr="00B52C63" w:rsidRDefault="00FA7600" w:rsidP="00FA7600">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471E7106" w14:textId="77777777" w:rsidR="00FA7600" w:rsidRPr="00B52C63" w:rsidRDefault="00FA7600" w:rsidP="00FA7600">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75E2DB8D" w14:textId="77777777" w:rsidR="00FA7600" w:rsidRPr="00B52C63" w:rsidRDefault="00FA7600" w:rsidP="00FA7600">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1B0DB167" w14:textId="77777777" w:rsidR="00FA7600" w:rsidRPr="00B52C63" w:rsidRDefault="00FA7600" w:rsidP="00FA7600">
      <w:pPr>
        <w:rPr>
          <w:sz w:val="12"/>
          <w:szCs w:val="18"/>
          <w:lang w:eastAsia="ko-KR"/>
        </w:rPr>
      </w:pPr>
      <w:r w:rsidRPr="00B52C63">
        <w:rPr>
          <w:sz w:val="12"/>
          <w:szCs w:val="18"/>
          <w:lang w:eastAsia="ko-KR"/>
        </w:rPr>
        <w:t xml:space="preserve">Uncertainty within global powerhouses </w:t>
      </w:r>
    </w:p>
    <w:p w14:paraId="775B7596" w14:textId="77777777" w:rsidR="00FA7600" w:rsidRPr="00B52C63" w:rsidRDefault="00FA7600" w:rsidP="00FA7600">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0ABAEC0A" w14:textId="77777777" w:rsidR="00FA7600" w:rsidRPr="00B52C63" w:rsidRDefault="00FA7600" w:rsidP="00FA7600">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FFDE884" w14:textId="77777777" w:rsidR="00FA7600" w:rsidRPr="00B52C63" w:rsidRDefault="00FA7600" w:rsidP="00FA7600">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B54AE3">
        <w:rPr>
          <w:rStyle w:val="Emphasis"/>
          <w:highlight w:val="cyan"/>
          <w:lang w:eastAsia="ko-KR"/>
        </w:rPr>
        <w:t>consolidation</w:t>
      </w:r>
      <w:r w:rsidRPr="00B54AE3">
        <w:rPr>
          <w:rStyle w:val="StyleUnderline"/>
          <w:highlight w:val="cyan"/>
          <w:lang w:eastAsia="ko-KR"/>
        </w:rPr>
        <w:t xml:space="preserve"> 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B54AE3">
        <w:rPr>
          <w:rStyle w:val="StyleUnderline"/>
          <w:highlight w:val="cyan"/>
          <w:lang w:eastAsia="ko-KR"/>
        </w:rPr>
        <w:t>have</w:t>
      </w:r>
      <w:r w:rsidRPr="00B52C63">
        <w:rPr>
          <w:rStyle w:val="StyleUnderline"/>
          <w:lang w:eastAsia="ko-KR"/>
        </w:rPr>
        <w:t xml:space="preserve"> a </w:t>
      </w:r>
      <w:r w:rsidRPr="00B54AE3">
        <w:rPr>
          <w:rStyle w:val="Emphasis"/>
          <w:highlight w:val="cyan"/>
          <w:lang w:eastAsia="ko-KR"/>
        </w:rPr>
        <w:t>profound effect</w:t>
      </w:r>
      <w:r w:rsidRPr="00B54AE3">
        <w:rPr>
          <w:rStyle w:val="StyleUnderline"/>
          <w:highlight w:val="cyan"/>
          <w:lang w:eastAsia="ko-KR"/>
        </w:rPr>
        <w:t xml:space="preserve"> on </w:t>
      </w:r>
      <w:r w:rsidRPr="00B54AE3">
        <w:rPr>
          <w:rStyle w:val="Emphasis"/>
          <w:highlight w:val="cyan"/>
          <w:lang w:eastAsia="ko-KR"/>
        </w:rPr>
        <w:t>global markets</w:t>
      </w:r>
      <w:r w:rsidRPr="00B54AE3">
        <w:rPr>
          <w:rStyle w:val="StyleUnderline"/>
          <w:highlight w:val="cyan"/>
          <w:lang w:eastAsia="ko-KR"/>
        </w:rPr>
        <w:t xml:space="preserve"> and </w:t>
      </w:r>
      <w:r w:rsidRPr="00B54AE3">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0ACDE23A" w14:textId="77777777" w:rsidR="00FA7600" w:rsidRPr="00B52C63" w:rsidRDefault="00FA7600" w:rsidP="00FA7600">
      <w:pPr>
        <w:rPr>
          <w:sz w:val="16"/>
          <w:lang w:eastAsia="ko-KR"/>
        </w:rPr>
      </w:pPr>
      <w:r w:rsidRPr="00B52C63">
        <w:rPr>
          <w:sz w:val="16"/>
          <w:lang w:eastAsia="ko-KR"/>
        </w:rPr>
        <w:t>Debt distress</w:t>
      </w:r>
    </w:p>
    <w:p w14:paraId="176C8F7C" w14:textId="77777777" w:rsidR="00FA7600" w:rsidRPr="00B52C63" w:rsidRDefault="00FA7600" w:rsidP="00FA7600">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3AC9354E" w14:textId="77777777" w:rsidR="00FA7600" w:rsidRPr="00B52C63" w:rsidRDefault="00FA7600" w:rsidP="00FA7600">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540EC016" w14:textId="77777777" w:rsidR="00FA7600" w:rsidRPr="00B52C63" w:rsidRDefault="00FA7600" w:rsidP="00FA7600">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B54AE3">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B54AE3">
        <w:rPr>
          <w:rStyle w:val="Emphasis"/>
          <w:highlight w:val="cyan"/>
          <w:lang w:eastAsia="ko-KR"/>
        </w:rPr>
        <w:t>gov</w:t>
      </w:r>
      <w:r w:rsidRPr="00B52C63">
        <w:rPr>
          <w:rStyle w:val="StyleUnderline"/>
          <w:lang w:eastAsia="ko-KR"/>
        </w:rPr>
        <w:t>ernment</w:t>
      </w:r>
      <w:r w:rsidRPr="00B54AE3">
        <w:rPr>
          <w:rStyle w:val="Emphasis"/>
          <w:highlight w:val="cyan"/>
          <w:lang w:eastAsia="ko-KR"/>
        </w:rPr>
        <w:t>s</w:t>
      </w:r>
      <w:r w:rsidRPr="00B52C63">
        <w:rPr>
          <w:sz w:val="16"/>
          <w:lang w:eastAsia="ko-KR"/>
        </w:rPr>
        <w:t xml:space="preserve"> might be </w:t>
      </w:r>
      <w:r w:rsidRPr="00B54AE3">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B54AE3">
        <w:rPr>
          <w:rStyle w:val="StyleUnderline"/>
          <w:highlight w:val="cyan"/>
          <w:lang w:eastAsia="ko-KR"/>
        </w:rPr>
        <w:t xml:space="preserve">to help </w:t>
      </w:r>
      <w:r w:rsidRPr="00B54AE3">
        <w:rPr>
          <w:rStyle w:val="Emphasis"/>
          <w:highlight w:val="cyan"/>
          <w:lang w:eastAsia="ko-KR"/>
        </w:rPr>
        <w:t>cushion</w:t>
      </w:r>
      <w:r w:rsidRPr="00B52C63">
        <w:rPr>
          <w:rStyle w:val="StyleUnderline"/>
          <w:lang w:eastAsia="ko-KR"/>
        </w:rPr>
        <w:t xml:space="preserve"> economic </w:t>
      </w:r>
      <w:r w:rsidRPr="00B54AE3">
        <w:rPr>
          <w:rStyle w:val="StyleUnderline"/>
          <w:highlight w:val="cyan"/>
          <w:lang w:eastAsia="ko-KR"/>
        </w:rPr>
        <w:t>impacts to</w:t>
      </w:r>
      <w:r w:rsidRPr="00B52C63">
        <w:rPr>
          <w:rStyle w:val="StyleUnderline"/>
          <w:lang w:eastAsia="ko-KR"/>
        </w:rPr>
        <w:t xml:space="preserve"> the </w:t>
      </w:r>
      <w:r w:rsidRPr="00B54AE3">
        <w:rPr>
          <w:rStyle w:val="Emphasis"/>
          <w:highlight w:val="cyan"/>
          <w:lang w:eastAsia="ko-KR"/>
        </w:rPr>
        <w:t>same degree</w:t>
      </w:r>
      <w:r w:rsidRPr="00B52C63">
        <w:rPr>
          <w:rStyle w:val="StyleUnderline"/>
          <w:lang w:eastAsia="ko-KR"/>
        </w:rPr>
        <w:t xml:space="preserve"> as they have in recent years, </w:t>
      </w:r>
      <w:r w:rsidRPr="00B54AE3">
        <w:rPr>
          <w:rStyle w:val="Emphasis"/>
          <w:highlight w:val="cyan"/>
          <w:lang w:eastAsia="ko-KR"/>
        </w:rPr>
        <w:t>sharpening</w:t>
      </w:r>
      <w:r w:rsidRPr="00B52C63">
        <w:rPr>
          <w:sz w:val="16"/>
          <w:lang w:eastAsia="ko-KR"/>
        </w:rPr>
        <w:t xml:space="preserve"> the </w:t>
      </w:r>
      <w:r w:rsidRPr="00B54AE3">
        <w:rPr>
          <w:rStyle w:val="Emphasis"/>
          <w:highlight w:val="cyan"/>
          <w:lang w:eastAsia="ko-KR"/>
        </w:rPr>
        <w:t>slowdown</w:t>
      </w:r>
      <w:r w:rsidRPr="00B52C63">
        <w:rPr>
          <w:sz w:val="16"/>
          <w:lang w:eastAsia="ko-KR"/>
        </w:rPr>
        <w:t xml:space="preserve"> for companies and individuals.</w:t>
      </w:r>
    </w:p>
    <w:p w14:paraId="54EBE229" w14:textId="7975AE66" w:rsidR="00FA7600" w:rsidRDefault="00FA7600" w:rsidP="00FA7600">
      <w:pPr>
        <w:pStyle w:val="Heading4"/>
        <w:jc w:val="both"/>
      </w:pPr>
      <w:r>
        <w:t xml:space="preserve">Growth pacifies </w:t>
      </w:r>
      <w:r w:rsidRPr="00AA2EFC">
        <w:rPr>
          <w:u w:val="single"/>
        </w:rPr>
        <w:t>great-power tensions</w:t>
      </w:r>
      <w:r>
        <w:t xml:space="preserve">. </w:t>
      </w:r>
    </w:p>
    <w:p w14:paraId="78501462" w14:textId="77777777" w:rsidR="00FA7600" w:rsidRDefault="00FA7600" w:rsidP="00FA7600">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332AFD79" w14:textId="77777777" w:rsidR="00FA7600" w:rsidRPr="005C6244" w:rsidRDefault="00FA7600" w:rsidP="00FA7600">
      <w:pPr>
        <w:rPr>
          <w:sz w:val="16"/>
        </w:rPr>
      </w:pPr>
      <w:r w:rsidRPr="005C6244">
        <w:rPr>
          <w:sz w:val="16"/>
        </w:rPr>
        <w:t>1 Introduction</w:t>
      </w:r>
    </w:p>
    <w:p w14:paraId="134AC6D4" w14:textId="77777777" w:rsidR="00FA7600" w:rsidRPr="005C6244" w:rsidRDefault="00FA7600" w:rsidP="00FA7600">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36BA6B83" w14:textId="77777777" w:rsidR="00FA7600" w:rsidRPr="005C6244" w:rsidRDefault="00FA7600" w:rsidP="00FA7600">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28BB58C8" w14:textId="77777777" w:rsidR="00FA7600" w:rsidRPr="005C6244" w:rsidRDefault="00FA7600" w:rsidP="00FA7600">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3649C27B" w14:textId="77777777" w:rsidR="00FA7600" w:rsidRPr="005C6244" w:rsidRDefault="00FA7600" w:rsidP="00FA7600">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6B6A9A5" w14:textId="77777777" w:rsidR="00FA7600" w:rsidRPr="005C6244" w:rsidRDefault="00FA7600" w:rsidP="00FA7600">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68970B49" w14:textId="77777777" w:rsidR="00FA7600" w:rsidRPr="005C6244" w:rsidRDefault="00FA7600" w:rsidP="00FA7600">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598E263" w14:textId="77777777" w:rsidR="00FA7600" w:rsidRPr="005C6244" w:rsidRDefault="00FA7600" w:rsidP="00FA7600">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531B4E6" w14:textId="77777777" w:rsidR="00FA7600" w:rsidRPr="005C6244" w:rsidRDefault="00FA7600" w:rsidP="00FA7600">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EF5B996" w14:textId="77777777" w:rsidR="00FA7600" w:rsidRPr="005C6244" w:rsidRDefault="00FA7600" w:rsidP="00FA7600">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63DDAE1F" w14:textId="77777777" w:rsidR="00FA7600" w:rsidRPr="005C6244" w:rsidRDefault="00FA7600" w:rsidP="00FA7600">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A6DB434" w14:textId="77777777" w:rsidR="00FA7600" w:rsidRPr="00157230" w:rsidRDefault="00FA7600" w:rsidP="00FA7600">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6DA6F9AB" w14:textId="77777777" w:rsidR="00FA7600" w:rsidRDefault="00FA7600" w:rsidP="00FA7600">
      <w:pPr>
        <w:pStyle w:val="Heading4"/>
      </w:pPr>
      <w:r>
        <w:t xml:space="preserve">Only the plan makes the right to strike substantive and overcomes legal ambiguity that impedes bargaining. </w:t>
      </w:r>
    </w:p>
    <w:p w14:paraId="39C4F99A" w14:textId="77777777" w:rsidR="00FA7600" w:rsidRPr="00803EE4" w:rsidRDefault="00FA7600" w:rsidP="00FA760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4A852C0" w14:textId="77777777" w:rsidR="00FA7600" w:rsidRPr="008821CB" w:rsidRDefault="00FA7600" w:rsidP="00FA7600">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587B665E" w14:textId="77777777" w:rsidR="00FA7600" w:rsidRPr="008821CB" w:rsidRDefault="00FA7600" w:rsidP="00FA7600">
      <w:pPr>
        <w:rPr>
          <w:sz w:val="16"/>
          <w:szCs w:val="16"/>
        </w:rPr>
      </w:pPr>
      <w:r w:rsidRPr="008821CB">
        <w:rPr>
          <w:sz w:val="16"/>
          <w:szCs w:val="16"/>
        </w:rPr>
        <w:t>A. The “Right” to Strike</w:t>
      </w:r>
    </w:p>
    <w:p w14:paraId="1112FD17" w14:textId="77777777" w:rsidR="00FA7600" w:rsidRPr="008821CB" w:rsidRDefault="00FA7600" w:rsidP="00FA7600">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0842623" w14:textId="77777777" w:rsidR="00FA7600" w:rsidRPr="008821CB" w:rsidRDefault="00FA7600" w:rsidP="00FA7600">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08B7CAD6" w14:textId="77777777" w:rsidR="00FA7600" w:rsidRPr="008821CB" w:rsidRDefault="00FA7600" w:rsidP="00FA7600">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DED171D" w14:textId="77777777" w:rsidR="00FA7600" w:rsidRPr="008821CB" w:rsidRDefault="00FA7600" w:rsidP="00FA7600">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5B9C5CD2" w14:textId="77777777" w:rsidR="00FA7600" w:rsidRPr="008821CB" w:rsidRDefault="00FA7600" w:rsidP="00FA7600">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18A1C15A" w14:textId="77777777" w:rsidR="00FA7600" w:rsidRPr="008821CB" w:rsidRDefault="00FA7600" w:rsidP="00FA7600">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1083641A" w14:textId="77777777" w:rsidR="00FA7600" w:rsidRPr="00803EE4" w:rsidRDefault="00FA7600" w:rsidP="00FA7600">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1BA3FB16" w14:textId="77777777" w:rsidR="00FA7600" w:rsidRPr="008821CB" w:rsidRDefault="00FA7600" w:rsidP="00FA7600">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7CE432F6" w14:textId="77777777" w:rsidR="00FA7600" w:rsidRPr="008821CB" w:rsidRDefault="00FA7600" w:rsidP="00FA7600">
      <w:pPr>
        <w:rPr>
          <w:sz w:val="16"/>
          <w:szCs w:val="16"/>
        </w:rPr>
      </w:pPr>
      <w:r w:rsidRPr="008821CB">
        <w:rPr>
          <w:sz w:val="16"/>
          <w:szCs w:val="16"/>
        </w:rPr>
        <w:t>B. The Limits of Legal Categories</w:t>
      </w:r>
    </w:p>
    <w:p w14:paraId="5983FB81" w14:textId="77777777" w:rsidR="00FA7600" w:rsidRPr="008821CB" w:rsidRDefault="00FA7600" w:rsidP="00FA7600">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375472AF" w14:textId="77777777" w:rsidR="00FA7600" w:rsidRPr="008821CB" w:rsidRDefault="00FA7600" w:rsidP="00FA7600">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DC06FDA" w14:textId="77777777" w:rsidR="00FA7600" w:rsidRPr="008821CB" w:rsidRDefault="00FA7600" w:rsidP="00FA7600">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1A8FD497" w14:textId="77777777" w:rsidR="00FA7600" w:rsidRPr="008821CB" w:rsidRDefault="00FA7600" w:rsidP="00FA7600">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1ADB68E5" w14:textId="77777777" w:rsidR="00FA7600" w:rsidRPr="008821CB" w:rsidRDefault="00FA7600" w:rsidP="00FA7600">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6E53C9F8" w14:textId="77777777" w:rsidR="00FA7600" w:rsidRPr="008821CB" w:rsidRDefault="00FA7600" w:rsidP="00FA7600">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F781273" w14:textId="77777777" w:rsidR="00FA7600" w:rsidRPr="00803EE4" w:rsidRDefault="00FA7600" w:rsidP="00FA7600">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5C689A38" w14:textId="77777777" w:rsidR="00FA7600" w:rsidRPr="00AA791A" w:rsidRDefault="00FA7600" w:rsidP="00FA7600">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33F14B62" w14:textId="77777777" w:rsidR="00FA7600" w:rsidRPr="00652A80" w:rsidRDefault="00FA7600" w:rsidP="00FA7600">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4AE5BDCD" w14:textId="77777777" w:rsidR="00FA7600" w:rsidRPr="00AD3BE5" w:rsidRDefault="00FA7600" w:rsidP="00FA7600">
      <w:pPr>
        <w:rPr>
          <w:sz w:val="16"/>
        </w:rPr>
      </w:pPr>
      <w:r w:rsidRPr="00AD3BE5">
        <w:rPr>
          <w:sz w:val="16"/>
        </w:rPr>
        <w:t>C. Alternate Visions</w:t>
      </w:r>
    </w:p>
    <w:p w14:paraId="6AAF3B16" w14:textId="77777777" w:rsidR="00FA7600" w:rsidRPr="00652A80" w:rsidRDefault="00FA7600" w:rsidP="00FA7600">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F7A9E1F" w14:textId="77777777" w:rsidR="00FA7600" w:rsidRPr="00652A80" w:rsidRDefault="00FA7600" w:rsidP="00FA7600">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7E10F103" w14:textId="77777777" w:rsidR="00FA7600" w:rsidRPr="00652A80" w:rsidRDefault="00FA7600" w:rsidP="00FA7600">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6AFAF38D" w14:textId="77777777" w:rsidR="00FA7600" w:rsidRPr="003F6EEB" w:rsidRDefault="00FA7600" w:rsidP="00FA7600">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385E64FB" w14:textId="77777777" w:rsidR="00FA7600" w:rsidRPr="003F6EEB" w:rsidRDefault="00FA7600" w:rsidP="00FA7600">
      <w:pPr>
        <w:rPr>
          <w:sz w:val="16"/>
        </w:rPr>
      </w:pPr>
      <w:r w:rsidRPr="003F6EEB">
        <w:rPr>
          <w:sz w:val="16"/>
        </w:rPr>
        <w:t>III. labor’s twenty-first century challenge to neoliberalism: striking in a new gilded age</w:t>
      </w:r>
    </w:p>
    <w:p w14:paraId="1854B54C" w14:textId="77777777" w:rsidR="00FA7600" w:rsidRPr="003F6EEB" w:rsidRDefault="00FA7600" w:rsidP="00FA7600">
      <w:pPr>
        <w:rPr>
          <w:sz w:val="16"/>
        </w:rPr>
      </w:pPr>
      <w:r w:rsidRPr="003F6EEB">
        <w:rPr>
          <w:sz w:val="16"/>
        </w:rPr>
        <w:t>A. Work Law in Political Economic Context</w:t>
      </w:r>
    </w:p>
    <w:p w14:paraId="04BBDC5C" w14:textId="77777777" w:rsidR="00FA7600" w:rsidRPr="003F6EEB" w:rsidRDefault="00FA7600" w:rsidP="00FA7600">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36016E4B" w14:textId="77777777" w:rsidR="00FA7600" w:rsidRPr="00845482" w:rsidRDefault="00FA7600" w:rsidP="00FA7600">
      <w:pPr>
        <w:pStyle w:val="Heading4"/>
      </w:pPr>
      <w:r>
        <w:t xml:space="preserve">The plan solves---ending the prohibition on secondary strikes overcomes </w:t>
      </w:r>
      <w:r>
        <w:rPr>
          <w:u w:val="single"/>
        </w:rPr>
        <w:t>legal barriers</w:t>
      </w:r>
      <w:r>
        <w:t xml:space="preserve"> that </w:t>
      </w:r>
      <w:r>
        <w:rPr>
          <w:u w:val="single"/>
        </w:rPr>
        <w:t>impede</w:t>
      </w:r>
      <w:r>
        <w:t xml:space="preserve"> bargaining.</w:t>
      </w:r>
    </w:p>
    <w:p w14:paraId="6FF107EA" w14:textId="77777777" w:rsidR="00FA7600" w:rsidRPr="00803EE4" w:rsidRDefault="00FA7600" w:rsidP="00FA760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CC97F97" w14:textId="77777777" w:rsidR="00FA7600" w:rsidRPr="003A59BE" w:rsidRDefault="00FA7600" w:rsidP="00FA7600">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293086C5" w14:textId="77777777" w:rsidR="00FA7600" w:rsidRPr="00871FCA" w:rsidRDefault="00FA7600" w:rsidP="00FA7600">
      <w:pPr>
        <w:rPr>
          <w:sz w:val="16"/>
        </w:rPr>
      </w:pPr>
      <w:r w:rsidRPr="00871FCA">
        <w:rPr>
          <w:sz w:val="16"/>
        </w:rPr>
        <w:t>A. The “Right” to Strike</w:t>
      </w:r>
    </w:p>
    <w:p w14:paraId="45AEEEE9" w14:textId="77777777" w:rsidR="00FA7600" w:rsidRPr="00871FCA" w:rsidRDefault="00FA7600" w:rsidP="00FA7600">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3103516" w14:textId="77777777" w:rsidR="00FA7600" w:rsidRPr="00871FCA" w:rsidRDefault="00FA7600" w:rsidP="00FA7600">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7FD18207" w14:textId="77777777" w:rsidR="00FA7600" w:rsidRPr="00BB2D53" w:rsidRDefault="00FA7600" w:rsidP="00FA7600">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23763C1C" w14:textId="77777777" w:rsidR="00FA7600" w:rsidRPr="000D10C2" w:rsidRDefault="00FA7600" w:rsidP="00FA7600">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09ECB180" w14:textId="77777777" w:rsidR="00FA7600" w:rsidRPr="000D10C2" w:rsidRDefault="00FA7600" w:rsidP="00FA7600">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58623F3C" w14:textId="77777777" w:rsidR="00FA7600" w:rsidRPr="000D10C2" w:rsidRDefault="00FA7600" w:rsidP="00FA7600">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C20C26E" w14:textId="77777777" w:rsidR="00FA7600" w:rsidRPr="00B63201" w:rsidRDefault="00FA7600" w:rsidP="00FA7600">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1FCFC370" w14:textId="77777777" w:rsidR="00FA7600" w:rsidRPr="00B63201" w:rsidRDefault="00FA7600" w:rsidP="00FA7600">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0089727D" w14:textId="77777777" w:rsidR="00FA7600" w:rsidRPr="00B63201" w:rsidRDefault="00FA7600" w:rsidP="00FA7600">
      <w:pPr>
        <w:rPr>
          <w:sz w:val="16"/>
        </w:rPr>
      </w:pPr>
      <w:r w:rsidRPr="00B63201">
        <w:rPr>
          <w:sz w:val="16"/>
        </w:rPr>
        <w:t>B. The Limits of Legal Categories</w:t>
      </w:r>
    </w:p>
    <w:p w14:paraId="33F9CDDF" w14:textId="77777777" w:rsidR="00FA7600" w:rsidRPr="00D145DD" w:rsidRDefault="00FA7600" w:rsidP="00FA7600">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115BC127" w14:textId="77777777" w:rsidR="00FA7600" w:rsidRPr="00312986" w:rsidRDefault="00FA7600" w:rsidP="00FA7600">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080DABAF" w14:textId="77777777" w:rsidR="00FA7600" w:rsidRPr="00312986" w:rsidRDefault="00FA7600" w:rsidP="00FA7600">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0F7FFE61" w14:textId="77777777" w:rsidR="00FA7600" w:rsidRPr="00312986" w:rsidRDefault="00FA7600" w:rsidP="00FA7600">
      <w:pPr>
        <w:rPr>
          <w:sz w:val="16"/>
        </w:rPr>
      </w:pPr>
      <w:r w:rsidRPr="00312986">
        <w:rPr>
          <w:sz w:val="16"/>
        </w:rPr>
        <w:t>[Electoral politics] is the fatal lure in other countries, the deadly trap, the rock on which labor goes smash, soon or late.</w:t>
      </w:r>
    </w:p>
    <w:p w14:paraId="3C4E87FF" w14:textId="77777777" w:rsidR="00FA7600" w:rsidRPr="00312986" w:rsidRDefault="00FA7600" w:rsidP="00FA7600">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2BC41F09" w14:textId="77777777" w:rsidR="00FA7600" w:rsidRPr="00312986" w:rsidRDefault="00FA7600" w:rsidP="00FA7600">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DE772E4" w14:textId="77777777" w:rsidR="00FA7600" w:rsidRPr="006502CD" w:rsidRDefault="00FA7600" w:rsidP="00FA7600">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532F4767" w14:textId="77777777" w:rsidR="00FA7600" w:rsidRPr="00D647AB" w:rsidRDefault="00FA7600" w:rsidP="00FA7600">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57D32B8F" w14:textId="77777777" w:rsidR="00FA7600" w:rsidRPr="00D647AB" w:rsidRDefault="00FA7600" w:rsidP="00FA7600">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5B3AF16D" w14:textId="77777777" w:rsidR="00FA7600" w:rsidRPr="00D647AB" w:rsidRDefault="00FA7600" w:rsidP="00FA7600">
      <w:pPr>
        <w:rPr>
          <w:sz w:val="16"/>
        </w:rPr>
      </w:pPr>
      <w:r w:rsidRPr="00D647AB">
        <w:rPr>
          <w:sz w:val="16"/>
        </w:rPr>
        <w:t>C. Alternate Visions</w:t>
      </w:r>
    </w:p>
    <w:p w14:paraId="7F4CD2B0" w14:textId="77777777" w:rsidR="00FA7600" w:rsidRPr="00D647AB" w:rsidRDefault="00FA7600" w:rsidP="00FA7600">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413B9FF3" w14:textId="77777777" w:rsidR="00FA7600" w:rsidRPr="00D647AB" w:rsidRDefault="00FA7600" w:rsidP="00FA7600">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27740A6A" w14:textId="77777777" w:rsidR="00FA7600" w:rsidRPr="00D647AB" w:rsidRDefault="00FA7600" w:rsidP="00FA7600">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29C055E2" w14:textId="77777777" w:rsidR="00FA7600" w:rsidRPr="006E7F66" w:rsidRDefault="00FA7600" w:rsidP="00FA7600">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52AB7C9E" w14:textId="77777777" w:rsidR="00FA7600" w:rsidRPr="00905AB9" w:rsidRDefault="00FA7600" w:rsidP="00FA7600">
      <w:pPr>
        <w:rPr>
          <w:sz w:val="16"/>
        </w:rPr>
      </w:pPr>
      <w:r w:rsidRPr="00905AB9">
        <w:rPr>
          <w:sz w:val="16"/>
        </w:rPr>
        <w:t>III. labor’s twenty-first century challenge to neoliberalism: striking in a new gilded age</w:t>
      </w:r>
    </w:p>
    <w:p w14:paraId="17D8981C" w14:textId="77777777" w:rsidR="00FA7600" w:rsidRPr="00905AB9" w:rsidRDefault="00FA7600" w:rsidP="00FA7600">
      <w:pPr>
        <w:rPr>
          <w:sz w:val="16"/>
        </w:rPr>
      </w:pPr>
      <w:r w:rsidRPr="00905AB9">
        <w:rPr>
          <w:sz w:val="16"/>
        </w:rPr>
        <w:t>A. Work Law in Political Economic Context</w:t>
      </w:r>
    </w:p>
    <w:p w14:paraId="6B50346C" w14:textId="77777777" w:rsidR="00FA7600" w:rsidRDefault="00FA7600" w:rsidP="00FA7600">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7EF813A8" w14:textId="77777777" w:rsidR="00FA7600" w:rsidRPr="0011126D" w:rsidRDefault="00FA7600" w:rsidP="00FA7600">
      <w:pPr>
        <w:pStyle w:val="Heading4"/>
      </w:pPr>
      <w:r>
        <w:t xml:space="preserve">That unlocks a </w:t>
      </w:r>
      <w:r w:rsidRPr="00112AC9">
        <w:rPr>
          <w:u w:val="single"/>
        </w:rPr>
        <w:t>vital</w:t>
      </w:r>
      <w:r>
        <w:t xml:space="preserve"> union tool.</w:t>
      </w:r>
    </w:p>
    <w:p w14:paraId="0E172120" w14:textId="77777777" w:rsidR="00FA7600" w:rsidRPr="00362AB7" w:rsidRDefault="00FA7600" w:rsidP="00FA7600">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285E7D4D" w14:textId="77777777" w:rsidR="00FA7600" w:rsidRPr="00E902BB" w:rsidRDefault="00FA7600" w:rsidP="00FA7600">
      <w:pPr>
        <w:rPr>
          <w:sz w:val="16"/>
        </w:rPr>
      </w:pPr>
      <w:bookmarkStart w:id="1"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1"/>
    <w:p w14:paraId="4BF9C10C" w14:textId="77777777" w:rsidR="00FA7600" w:rsidRPr="00E902BB" w:rsidRDefault="00FA7600" w:rsidP="00FA7600">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476FCD8A" w14:textId="77777777" w:rsidR="00FA7600" w:rsidRPr="00E902BB" w:rsidRDefault="00FA7600" w:rsidP="00FA7600">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272CFB5B" w14:textId="77777777" w:rsidR="00FA7600" w:rsidRPr="00E902BB" w:rsidRDefault="00FA7600" w:rsidP="00FA7600">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03B38BD5" w14:textId="77777777" w:rsidR="00FA7600" w:rsidRPr="004E5472" w:rsidRDefault="00FA7600" w:rsidP="00FA7600">
      <w:pPr>
        <w:rPr>
          <w:sz w:val="16"/>
        </w:rPr>
      </w:pPr>
    </w:p>
    <w:p w14:paraId="1A081F95" w14:textId="77777777" w:rsidR="00FA7600" w:rsidRDefault="00FA7600" w:rsidP="00FA7600">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w:t>
      </w:r>
    </w:p>
    <w:p w14:paraId="44B04942" w14:textId="77777777" w:rsidR="00FA7600" w:rsidRDefault="00FA7600" w:rsidP="00FA760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9F7304F" w14:textId="77777777" w:rsidR="00FA7600" w:rsidRPr="00DF1EEC" w:rsidRDefault="00FA7600" w:rsidP="00FA7600">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5B051D8A" w14:textId="77777777" w:rsidR="00FA7600" w:rsidRPr="008B5047" w:rsidRDefault="00FA7600" w:rsidP="00FA7600">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E4B24FA" w14:textId="77777777" w:rsidR="00FA7600" w:rsidRPr="008B5047" w:rsidRDefault="00FA7600" w:rsidP="00FA7600">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53D66F99" w14:textId="77777777" w:rsidR="00FA7600" w:rsidRPr="008B5047" w:rsidRDefault="00FA7600" w:rsidP="00FA7600">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4842642" w14:textId="77777777" w:rsidR="00FA7600" w:rsidRPr="008B5047" w:rsidRDefault="00FA7600" w:rsidP="00FA7600">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CBC9E79" w14:textId="77777777" w:rsidR="00FA7600" w:rsidRPr="008B5047" w:rsidRDefault="00FA7600" w:rsidP="00FA7600">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B186266" w14:textId="77777777" w:rsidR="00FA7600" w:rsidRPr="00DF1EEC" w:rsidRDefault="00FA7600" w:rsidP="00FA7600">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1839FBF" w14:textId="77777777" w:rsidR="00FA7600" w:rsidRPr="00DF1EEC" w:rsidRDefault="00FA7600" w:rsidP="00FA7600">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194412D" w14:textId="77777777" w:rsidR="00FA7600" w:rsidRDefault="00FA7600" w:rsidP="00FA7600">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F950634" w14:textId="77777777" w:rsidR="00FA7600" w:rsidRDefault="00FA7600" w:rsidP="00FA7600">
      <w:pPr>
        <w:rPr>
          <w:sz w:val="16"/>
        </w:rPr>
      </w:pPr>
    </w:p>
    <w:p w14:paraId="131BF533" w14:textId="77777777" w:rsidR="00FA7600" w:rsidRDefault="00FA7600" w:rsidP="00FA7600">
      <w:pPr>
        <w:pStyle w:val="Heading4"/>
      </w:pPr>
      <w:r>
        <w:t xml:space="preserve">Secondary strikes are </w:t>
      </w:r>
      <w:r w:rsidRPr="001B3547">
        <w:rPr>
          <w:u w:val="single"/>
        </w:rPr>
        <w:t>successful</w:t>
      </w:r>
      <w:r>
        <w:t xml:space="preserve"> and </w:t>
      </w:r>
      <w:r w:rsidRPr="001B3547">
        <w:rPr>
          <w:u w:val="single"/>
        </w:rPr>
        <w:t>spillover</w:t>
      </w:r>
      <w:r>
        <w:t>.</w:t>
      </w:r>
    </w:p>
    <w:p w14:paraId="329A6631" w14:textId="77777777" w:rsidR="00FA7600" w:rsidRPr="00DC7A55" w:rsidRDefault="00FA7600" w:rsidP="00FA7600">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84F3646" w14:textId="77777777" w:rsidR="00FA7600" w:rsidRPr="00D50C6A" w:rsidRDefault="00FA7600" w:rsidP="00FA7600">
      <w:pPr>
        <w:rPr>
          <w:sz w:val="16"/>
        </w:rPr>
      </w:pPr>
      <w:r w:rsidRPr="00D50C6A">
        <w:rPr>
          <w:sz w:val="16"/>
        </w:rPr>
        <w:t>The PRO Act would broadly address the current power imbalance between workers and owners in the U.S. labor market.</w:t>
      </w:r>
    </w:p>
    <w:p w14:paraId="41E1F86A" w14:textId="77777777" w:rsidR="00FA7600" w:rsidRPr="00D50C6A" w:rsidRDefault="00FA7600" w:rsidP="00FA7600">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1503E44F" w14:textId="77777777" w:rsidR="00FA7600" w:rsidRPr="00D50C6A" w:rsidRDefault="00FA7600" w:rsidP="00FA7600">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515A7075" w14:textId="77777777" w:rsidR="00FA7600" w:rsidRPr="00D50C6A" w:rsidRDefault="00FA7600" w:rsidP="00FA7600">
      <w:pPr>
        <w:rPr>
          <w:sz w:val="16"/>
        </w:rPr>
      </w:pPr>
      <w:r w:rsidRPr="00D50C6A">
        <w:rPr>
          <w:sz w:val="16"/>
        </w:rPr>
        <w:t>The PRO Act clarifies that workers have a right to strike under the First Amendment of the U.S. Constitution.</w:t>
      </w:r>
    </w:p>
    <w:p w14:paraId="15991678" w14:textId="77777777" w:rsidR="00FA7600" w:rsidRPr="00D50C6A" w:rsidRDefault="00FA7600" w:rsidP="00FA7600">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2CFFA487" w14:textId="77777777" w:rsidR="00FA7600" w:rsidRPr="00D50C6A" w:rsidRDefault="00FA7600" w:rsidP="00FA7600">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6657ABF4" w14:textId="77777777" w:rsidR="00FA7600" w:rsidRPr="00DC7A55" w:rsidRDefault="00FA7600" w:rsidP="00FA7600">
      <w:pPr>
        <w:rPr>
          <w:sz w:val="16"/>
        </w:rPr>
      </w:pPr>
      <w:r w:rsidRPr="00DC7A55">
        <w:rPr>
          <w:sz w:val="16"/>
        </w:rPr>
        <w:t>The PRO Act makes it easier for interested workers to organize into a union through fair elections.</w:t>
      </w:r>
    </w:p>
    <w:p w14:paraId="4C6C9278" w14:textId="77777777" w:rsidR="00FA7600" w:rsidRPr="00DC7A55" w:rsidRDefault="00FA7600" w:rsidP="00FA7600">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7C3BF5D5" w14:textId="77777777" w:rsidR="00FA7600" w:rsidRPr="00DC7A55" w:rsidRDefault="00FA7600" w:rsidP="00FA7600">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2352F054" w14:textId="77777777" w:rsidR="00FA7600" w:rsidRPr="00DC7A55" w:rsidRDefault="00FA7600" w:rsidP="00FA7600">
      <w:pPr>
        <w:rPr>
          <w:sz w:val="16"/>
        </w:rPr>
      </w:pPr>
      <w:r w:rsidRPr="00DC7A55">
        <w:rPr>
          <w:sz w:val="16"/>
        </w:rPr>
        <w:t>The PRO Act cracks down on employers misclassifying their workers as independent contractors and other abuses.</w:t>
      </w:r>
    </w:p>
    <w:p w14:paraId="3FDA9B69" w14:textId="77777777" w:rsidR="00FA7600" w:rsidRPr="00DC7A55" w:rsidRDefault="00FA7600" w:rsidP="00FA7600">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4088DD44" w14:textId="77777777" w:rsidR="00FA7600" w:rsidRPr="00DC7A55" w:rsidRDefault="00FA7600" w:rsidP="00FA7600">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5D9D568A" w14:textId="77777777" w:rsidR="00FA7600" w:rsidRPr="00DC7A55" w:rsidRDefault="00FA7600" w:rsidP="00FA7600">
      <w:pPr>
        <w:rPr>
          <w:sz w:val="16"/>
        </w:rPr>
      </w:pPr>
      <w:r w:rsidRPr="00DC7A55">
        <w:rPr>
          <w:sz w:val="16"/>
        </w:rPr>
        <w:t>Measures such as the PRO Act are part of a broader movement to reform U.S. labor law so that rebalanced worker power ensures broadly shared growth.</w:t>
      </w:r>
    </w:p>
    <w:p w14:paraId="780DC7FE" w14:textId="77777777" w:rsidR="00FA7600" w:rsidRDefault="00FA7600" w:rsidP="00FA7600">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43BE4FA3" w14:textId="77777777" w:rsidR="00FA7600" w:rsidRPr="00AB5576" w:rsidRDefault="00FA7600" w:rsidP="00FA7600">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701FD7F" w14:textId="77777777" w:rsidR="00FA7600" w:rsidRDefault="00FA7600" w:rsidP="00FA7600">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266F6D0" w14:textId="77777777" w:rsidR="00FA7600" w:rsidRPr="00AB5576" w:rsidRDefault="00FA7600" w:rsidP="00FA7600">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3173ED6" w14:textId="77777777" w:rsidR="00FA7600" w:rsidRPr="00AB5576" w:rsidRDefault="00FA7600" w:rsidP="00FA7600">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DD27734" w14:textId="77777777" w:rsidR="00FA7600" w:rsidRPr="00AB5576" w:rsidRDefault="00FA7600" w:rsidP="00FA7600">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E33C91A" w14:textId="77777777" w:rsidR="00FA7600" w:rsidRPr="00AB5576" w:rsidRDefault="00FA7600" w:rsidP="00FA7600">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3B6C1AA" w14:textId="77777777" w:rsidR="00FA7600" w:rsidRPr="00AB5576" w:rsidRDefault="00FA7600" w:rsidP="00FA7600">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5305AB9" w14:textId="77777777" w:rsidR="00FA7600" w:rsidRDefault="00FA7600" w:rsidP="00FA7600">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B151504" w14:textId="77777777" w:rsidR="00FA7600" w:rsidRPr="003101BB" w:rsidRDefault="00FA7600" w:rsidP="00FA7600">
      <w:pPr>
        <w:pStyle w:val="Heading4"/>
      </w:pPr>
      <w:r>
        <w:t xml:space="preserve">The mere </w:t>
      </w:r>
      <w:r>
        <w:rPr>
          <w:u w:val="single"/>
        </w:rPr>
        <w:t>existence</w:t>
      </w:r>
      <w:r>
        <w:t xml:space="preserve"> of strong unions is liberatory, </w:t>
      </w:r>
      <w:r>
        <w:rPr>
          <w:u w:val="single"/>
        </w:rPr>
        <w:t>even if</w:t>
      </w:r>
      <w:r>
        <w:t xml:space="preserve"> they’re never used.</w:t>
      </w:r>
    </w:p>
    <w:p w14:paraId="72D421ED" w14:textId="77777777" w:rsidR="00FA7600" w:rsidRPr="00D05176" w:rsidRDefault="00FA7600" w:rsidP="00FA7600">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F267B74" w14:textId="77777777" w:rsidR="00FA7600" w:rsidRPr="00E355C3" w:rsidRDefault="00FA7600" w:rsidP="00FA7600">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125B02CF" w14:textId="77777777" w:rsidR="00FA7600" w:rsidRDefault="00FA7600" w:rsidP="00FA7600"/>
    <w:p w14:paraId="488787BB" w14:textId="77777777" w:rsidR="00FA7600" w:rsidRDefault="00FA7600" w:rsidP="00FA7600">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126EE42F" w14:textId="77777777" w:rsidR="00FA7600" w:rsidRDefault="00FA7600" w:rsidP="00FA7600">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43348AFB" w14:textId="77777777" w:rsidR="00FA7600" w:rsidRPr="00D15D7E" w:rsidRDefault="00FA7600" w:rsidP="00FA7600">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51C4A9F5" w14:textId="77777777" w:rsidR="00FA7600" w:rsidRPr="00D15D7E" w:rsidRDefault="00FA7600" w:rsidP="00FA7600">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00B8EFA1" w14:textId="77777777" w:rsidR="00FA7600" w:rsidRPr="00D15D7E" w:rsidRDefault="00FA7600" w:rsidP="00FA7600">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51CD9BE0" w14:textId="77777777" w:rsidR="00FA7600" w:rsidRPr="00D15D7E" w:rsidRDefault="00FA7600" w:rsidP="00FA7600">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57E1B68B" w14:textId="77777777" w:rsidR="00FA7600" w:rsidRDefault="00FA7600" w:rsidP="00FA7600">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0924D375" w14:textId="77777777" w:rsidR="00FA7600" w:rsidRPr="00BF2388" w:rsidRDefault="00FA7600" w:rsidP="00FA7600">
      <w:pPr>
        <w:pStyle w:val="Heading4"/>
      </w:pPr>
      <w:r>
        <w:t xml:space="preserve">They have to rejoin the plan—testing predictions through </w:t>
      </w:r>
      <w:r>
        <w:rPr>
          <w:u w:val="single"/>
        </w:rPr>
        <w:t>causal modeling</w:t>
      </w:r>
      <w:r>
        <w:t xml:space="preserve"> is essential for </w:t>
      </w:r>
      <w:r>
        <w:rPr>
          <w:u w:val="single"/>
        </w:rPr>
        <w:t>theoretical refinement</w:t>
      </w:r>
      <w:r>
        <w:t>.</w:t>
      </w:r>
    </w:p>
    <w:p w14:paraId="64D0E4A0" w14:textId="77777777" w:rsidR="00FA7600" w:rsidRDefault="00FA7600" w:rsidP="00FA7600">
      <w:r w:rsidRPr="002E4BED">
        <w:rPr>
          <w:rStyle w:val="Style13ptBold"/>
        </w:rPr>
        <w:t>Bright, et al, 16</w:t>
      </w:r>
      <w:r>
        <w:t>—assistant professor in the department of philosophy, logic, and scientific method at the London School of Economics and Political Science (Liam Kofi, with Daniel Malinsky, Philosophy Department, Carnegie Mellon University, and Morgan Thompson, History and Philosophy of Science Department, Pittsburgh University, “Causally Interpreting Intersectionality Theory,” Philosophy of Science, 83 (January 2016) pp. 60–81, dml)</w:t>
      </w:r>
    </w:p>
    <w:p w14:paraId="3CDFC603" w14:textId="77777777" w:rsidR="00FA7600" w:rsidRPr="0063735A" w:rsidRDefault="00FA7600" w:rsidP="00FA7600">
      <w:pPr>
        <w:rPr>
          <w:sz w:val="16"/>
        </w:rPr>
      </w:pPr>
      <w:r w:rsidRPr="0063735A">
        <w:rPr>
          <w:sz w:val="16"/>
        </w:rPr>
        <w:t xml:space="preserve">Note, however, that Woodward’s interventionist framework may not be fully adequate to capture all the macro-level causes that social theorists may attribute to particular outcomes. Woodward places restrictions on what is the right kind of intervention (2003, 98). </w:t>
      </w:r>
      <w:r w:rsidRPr="00373AFF">
        <w:rPr>
          <w:rStyle w:val="StyleUnderline"/>
          <w:highlight w:val="cyan"/>
        </w:rPr>
        <w:t xml:space="preserve">It is an </w:t>
      </w:r>
      <w:r w:rsidRPr="00373AFF">
        <w:rPr>
          <w:rStyle w:val="Emphasis"/>
          <w:highlight w:val="cyan"/>
        </w:rPr>
        <w:t>open question</w:t>
      </w:r>
      <w:r w:rsidRPr="0063735A">
        <w:rPr>
          <w:rStyle w:val="StyleUnderline"/>
        </w:rPr>
        <w:t xml:space="preserve"> of broad social concern </w:t>
      </w:r>
      <w:r w:rsidRPr="00373AFF">
        <w:rPr>
          <w:rStyle w:val="StyleUnderline"/>
          <w:highlight w:val="cyan"/>
        </w:rPr>
        <w:t xml:space="preserve">whether interventions on </w:t>
      </w:r>
      <w:r w:rsidRPr="00373AFF">
        <w:rPr>
          <w:rStyle w:val="Emphasis"/>
          <w:highlight w:val="cyan"/>
        </w:rPr>
        <w:t>macro</w:t>
      </w:r>
      <w:r w:rsidRPr="0063735A">
        <w:rPr>
          <w:rStyle w:val="Emphasis"/>
        </w:rPr>
        <w:t xml:space="preserve">-level </w:t>
      </w:r>
      <w:r w:rsidRPr="00373AFF">
        <w:rPr>
          <w:rStyle w:val="Emphasis"/>
          <w:highlight w:val="cyan"/>
        </w:rPr>
        <w:t>phenomena</w:t>
      </w:r>
      <w:r w:rsidRPr="0063735A">
        <w:rPr>
          <w:rStyle w:val="StyleUnderline"/>
        </w:rPr>
        <w:t xml:space="preserve"> such as</w:t>
      </w:r>
      <w:r w:rsidRPr="0063735A">
        <w:rPr>
          <w:sz w:val="16"/>
        </w:rPr>
        <w:t xml:space="preserve"> ‘the </w:t>
      </w:r>
      <w:r w:rsidRPr="0063735A">
        <w:rPr>
          <w:rStyle w:val="Emphasis"/>
        </w:rPr>
        <w:t>patriarchy</w:t>
      </w:r>
      <w:r w:rsidRPr="0063735A">
        <w:rPr>
          <w:sz w:val="16"/>
        </w:rPr>
        <w:t xml:space="preserve">’ </w:t>
      </w:r>
      <w:r w:rsidRPr="0063735A">
        <w:rPr>
          <w:rStyle w:val="StyleUnderline"/>
        </w:rPr>
        <w:t>or</w:t>
      </w:r>
      <w:r w:rsidRPr="0063735A">
        <w:rPr>
          <w:sz w:val="16"/>
        </w:rPr>
        <w:t xml:space="preserve"> ‘global </w:t>
      </w:r>
      <w:r w:rsidRPr="0063735A">
        <w:rPr>
          <w:rStyle w:val="Emphasis"/>
        </w:rPr>
        <w:t>capitalism</w:t>
      </w:r>
      <w:r w:rsidRPr="0063735A">
        <w:rPr>
          <w:sz w:val="16"/>
        </w:rPr>
        <w:t xml:space="preserve">’ </w:t>
      </w:r>
      <w:r w:rsidRPr="00373AFF">
        <w:rPr>
          <w:rStyle w:val="StyleUnderline"/>
          <w:highlight w:val="cyan"/>
        </w:rPr>
        <w:t xml:space="preserve">could </w:t>
      </w:r>
      <w:r w:rsidRPr="00373AFF">
        <w:rPr>
          <w:rStyle w:val="Emphasis"/>
          <w:highlight w:val="cyan"/>
        </w:rPr>
        <w:t>ever</w:t>
      </w:r>
      <w:r w:rsidRPr="00373AFF">
        <w:rPr>
          <w:rStyle w:val="StyleUnderline"/>
          <w:highlight w:val="cyan"/>
        </w:rPr>
        <w:t xml:space="preserve"> satisfy</w:t>
      </w:r>
      <w:r w:rsidRPr="0063735A">
        <w:rPr>
          <w:sz w:val="16"/>
        </w:rPr>
        <w:t xml:space="preserve"> the conditions Woodward outlines. </w:t>
      </w:r>
      <w:r w:rsidRPr="00373AFF">
        <w:rPr>
          <w:rStyle w:val="StyleUnderline"/>
          <w:highlight w:val="cyan"/>
        </w:rPr>
        <w:t>If not</w:t>
      </w:r>
      <w:r w:rsidRPr="0063735A">
        <w:rPr>
          <w:sz w:val="16"/>
        </w:rPr>
        <w:t xml:space="preserve">, then in Woodward’s theory </w:t>
      </w:r>
      <w:r w:rsidRPr="00373AFF">
        <w:rPr>
          <w:rStyle w:val="StyleUnderline"/>
          <w:highlight w:val="cyan"/>
        </w:rPr>
        <w:t>these</w:t>
      </w:r>
      <w:r w:rsidRPr="0063735A">
        <w:rPr>
          <w:rStyle w:val="StyleUnderline"/>
        </w:rPr>
        <w:t xml:space="preserve"> phenomena </w:t>
      </w:r>
      <w:r w:rsidRPr="00373AFF">
        <w:rPr>
          <w:rStyle w:val="Emphasis"/>
          <w:highlight w:val="cyan"/>
        </w:rPr>
        <w:t>cannot be causes at all</w:t>
      </w:r>
      <w:r w:rsidRPr="0063735A">
        <w:rPr>
          <w:sz w:val="16"/>
        </w:rPr>
        <w:t xml:space="preserve">. Perhaps interventionist </w:t>
      </w:r>
      <w:r w:rsidRPr="0063735A">
        <w:rPr>
          <w:rStyle w:val="StyleUnderline"/>
        </w:rPr>
        <w:t xml:space="preserve">talk needs some </w:t>
      </w:r>
      <w:r w:rsidRPr="00BF2388">
        <w:rPr>
          <w:rStyle w:val="Emphasis"/>
        </w:rPr>
        <w:t>further refinement</w:t>
      </w:r>
      <w:r w:rsidRPr="0063735A">
        <w:rPr>
          <w:rStyle w:val="StyleUnderline"/>
        </w:rPr>
        <w:t xml:space="preserve"> to capture these phenomena of interest</w:t>
      </w:r>
      <w:r w:rsidRPr="0063735A">
        <w:rPr>
          <w:sz w:val="16"/>
        </w:rPr>
        <w:t xml:space="preserve">. In particular, </w:t>
      </w:r>
      <w:r w:rsidRPr="0063735A">
        <w:rPr>
          <w:rStyle w:val="StyleUnderline"/>
        </w:rPr>
        <w:t>it may be usefully refined by being built into a</w:t>
      </w:r>
      <w:r w:rsidRPr="00BF2388">
        <w:rPr>
          <w:sz w:val="16"/>
        </w:rPr>
        <w:t xml:space="preserve"> theory of social </w:t>
      </w:r>
      <w:r w:rsidRPr="00BF2388">
        <w:rPr>
          <w:rStyle w:val="Emphasis"/>
        </w:rPr>
        <w:t>structural explanation</w:t>
      </w:r>
      <w:r w:rsidRPr="0063735A">
        <w:rPr>
          <w:sz w:val="16"/>
        </w:rPr>
        <w:t xml:space="preserve">, as outlined by Haslanger (2015). To give a Haslangian social structural explanation of some phenomenon is </w:t>
      </w:r>
      <w:r w:rsidRPr="0063735A">
        <w:rPr>
          <w:rStyle w:val="StyleUnderline"/>
        </w:rPr>
        <w:t xml:space="preserve">to outline a </w:t>
      </w:r>
      <w:r w:rsidRPr="00BF2388">
        <w:rPr>
          <w:rStyle w:val="Emphasis"/>
        </w:rPr>
        <w:t>system</w:t>
      </w:r>
      <w:r w:rsidRPr="0063735A">
        <w:rPr>
          <w:rStyle w:val="StyleUnderline"/>
        </w:rPr>
        <w:t xml:space="preserve"> of relations</w:t>
      </w:r>
      <w:r w:rsidRPr="0063735A">
        <w:rPr>
          <w:sz w:val="16"/>
        </w:rPr>
        <w:t xml:space="preserve"> people (or animals or objects of any sort) stand in to each other </w:t>
      </w:r>
      <w:r w:rsidRPr="0063735A">
        <w:rPr>
          <w:rStyle w:val="StyleUnderline"/>
        </w:rPr>
        <w:t xml:space="preserve">then show that occupants of certain positions in this system are </w:t>
      </w:r>
      <w:r w:rsidRPr="00BF2388">
        <w:rPr>
          <w:rStyle w:val="Emphasis"/>
        </w:rPr>
        <w:t>bound</w:t>
      </w:r>
      <w:r w:rsidRPr="0063735A">
        <w:rPr>
          <w:rStyle w:val="StyleUnderline"/>
        </w:rPr>
        <w:t xml:space="preserve"> by whatever constraints the system induces to act in ways that produce the phenomenon</w:t>
      </w:r>
      <w:r w:rsidRPr="0063735A">
        <w:rPr>
          <w:sz w:val="16"/>
        </w:rPr>
        <w:t xml:space="preserve">. For instance, Haslanger discusses a social structural explanation of the differences in average level of economic power of men and women by noting that a couple consisting of a man and a woman who live in a capitalistic society without affordable child care and in which there is a wage gap between men and women will, within such a structure, tend to act rationally by having the woman drop out of the labor force upon the birth of a child and thus accrue greater economic power to the man (Haslanger 2015, 10). </w:t>
      </w:r>
      <w:r w:rsidRPr="00BF2388">
        <w:rPr>
          <w:rStyle w:val="StyleUnderline"/>
        </w:rPr>
        <w:t>Nothing particular</w:t>
      </w:r>
      <w:r w:rsidRPr="0063735A">
        <w:rPr>
          <w:sz w:val="16"/>
        </w:rPr>
        <w:t xml:space="preserve"> about the man or woman involved </w:t>
      </w:r>
      <w:r w:rsidRPr="0063735A">
        <w:rPr>
          <w:rStyle w:val="StyleUnderline"/>
        </w:rPr>
        <w:t xml:space="preserve">was </w:t>
      </w:r>
      <w:r w:rsidRPr="00BF2388">
        <w:rPr>
          <w:rStyle w:val="Emphasis"/>
        </w:rPr>
        <w:t>necessary</w:t>
      </w:r>
      <w:r w:rsidRPr="0063735A">
        <w:rPr>
          <w:rStyle w:val="StyleUnderline"/>
        </w:rPr>
        <w:t xml:space="preserve"> to state this explanation</w:t>
      </w:r>
      <w:r w:rsidRPr="0063735A">
        <w:rPr>
          <w:sz w:val="16"/>
        </w:rPr>
        <w:t xml:space="preserve">; </w:t>
      </w:r>
      <w:r w:rsidRPr="0063735A">
        <w:rPr>
          <w:rStyle w:val="StyleUnderline"/>
        </w:rPr>
        <w:t xml:space="preserve">we simply needed to </w:t>
      </w:r>
      <w:r w:rsidRPr="00BF2388">
        <w:rPr>
          <w:rStyle w:val="Emphasis"/>
        </w:rPr>
        <w:t>describe some facts</w:t>
      </w:r>
      <w:r w:rsidRPr="0063735A">
        <w:rPr>
          <w:rStyle w:val="StyleUnderline"/>
        </w:rPr>
        <w:t xml:space="preserve"> about the social structure they exist within and </w:t>
      </w:r>
      <w:r w:rsidRPr="00BF2388">
        <w:rPr>
          <w:rStyle w:val="Emphasis"/>
        </w:rPr>
        <w:t>note the constraints</w:t>
      </w:r>
      <w:r w:rsidRPr="0063735A">
        <w:rPr>
          <w:rStyle w:val="StyleUnderline"/>
        </w:rPr>
        <w:t xml:space="preserve"> these facts place on</w:t>
      </w:r>
      <w:r w:rsidRPr="0063735A">
        <w:rPr>
          <w:sz w:val="16"/>
        </w:rPr>
        <w:t xml:space="preserve"> the couple’s </w:t>
      </w:r>
      <w:r w:rsidRPr="0063735A">
        <w:rPr>
          <w:rStyle w:val="StyleUnderline"/>
        </w:rPr>
        <w:t>decision making</w:t>
      </w:r>
      <w:r w:rsidRPr="0063735A">
        <w:rPr>
          <w:sz w:val="16"/>
        </w:rPr>
        <w:t xml:space="preserve">. We believe that </w:t>
      </w:r>
      <w:r w:rsidRPr="0063735A">
        <w:rPr>
          <w:rStyle w:val="StyleUnderline"/>
        </w:rPr>
        <w:t xml:space="preserve">in order to </w:t>
      </w:r>
      <w:r w:rsidRPr="00BF2388">
        <w:rPr>
          <w:rStyle w:val="Emphasis"/>
        </w:rPr>
        <w:t>make sense</w:t>
      </w:r>
      <w:r w:rsidRPr="0063735A">
        <w:rPr>
          <w:rStyle w:val="StyleUnderline"/>
        </w:rPr>
        <w:t xml:space="preserve"> of the claims about macrosocial causation that</w:t>
      </w:r>
      <w:r w:rsidRPr="0063735A">
        <w:rPr>
          <w:sz w:val="16"/>
        </w:rPr>
        <w:t xml:space="preserve"> intersectionality </w:t>
      </w:r>
      <w:r w:rsidRPr="0063735A">
        <w:rPr>
          <w:rStyle w:val="StyleUnderline"/>
        </w:rPr>
        <w:t>theorists seem to rely on</w:t>
      </w:r>
      <w:r w:rsidRPr="0063735A">
        <w:rPr>
          <w:sz w:val="16"/>
        </w:rPr>
        <w:t xml:space="preserve"> within an interventionist framework, </w:t>
      </w:r>
      <w:r w:rsidRPr="0063735A">
        <w:rPr>
          <w:rStyle w:val="StyleUnderline"/>
        </w:rPr>
        <w:t>it would be useful to develop a</w:t>
      </w:r>
      <w:r w:rsidRPr="0063735A">
        <w:rPr>
          <w:sz w:val="16"/>
        </w:rPr>
        <w:t xml:space="preserve"> CBN interpretation of Haslangian social </w:t>
      </w:r>
      <w:r w:rsidRPr="00BF2388">
        <w:rPr>
          <w:rStyle w:val="Emphasis"/>
        </w:rPr>
        <w:t>structural explanation</w:t>
      </w:r>
      <w:r w:rsidRPr="0063735A">
        <w:rPr>
          <w:sz w:val="16"/>
        </w:rPr>
        <w:t xml:space="preserve"> wherein the organization of the graph represents the social structure in question. We hope to explore this idea in future research. </w:t>
      </w:r>
    </w:p>
    <w:p w14:paraId="6FBC2C8A" w14:textId="77777777" w:rsidR="00FA7600" w:rsidRPr="0063735A" w:rsidRDefault="00FA7600" w:rsidP="00FA7600">
      <w:pPr>
        <w:rPr>
          <w:sz w:val="16"/>
        </w:rPr>
      </w:pPr>
      <w:r w:rsidRPr="0063735A">
        <w:rPr>
          <w:sz w:val="16"/>
        </w:rPr>
        <w:t xml:space="preserve">These considerations serve to illustrate the general moral: </w:t>
      </w:r>
      <w:r w:rsidRPr="00373AFF">
        <w:rPr>
          <w:rStyle w:val="StyleUnderline"/>
          <w:highlight w:val="cyan"/>
        </w:rPr>
        <w:t>causal claims</w:t>
      </w:r>
      <w:r w:rsidRPr="0063735A">
        <w:rPr>
          <w:rStyle w:val="StyleUnderline"/>
        </w:rPr>
        <w:t xml:space="preserve"> that</w:t>
      </w:r>
      <w:r w:rsidRPr="0063735A">
        <w:rPr>
          <w:sz w:val="16"/>
        </w:rPr>
        <w:t xml:space="preserve"> intersectionality </w:t>
      </w:r>
      <w:r w:rsidRPr="0063735A">
        <w:rPr>
          <w:rStyle w:val="StyleUnderline"/>
        </w:rPr>
        <w:t xml:space="preserve">theorists are interested in and that are based on demographic categories </w:t>
      </w:r>
      <w:r w:rsidRPr="00373AFF">
        <w:rPr>
          <w:rStyle w:val="StyleUnderline"/>
          <w:highlight w:val="cyan"/>
        </w:rPr>
        <w:t xml:space="preserve">are often </w:t>
      </w:r>
      <w:r w:rsidRPr="00373AFF">
        <w:rPr>
          <w:rStyle w:val="Emphasis"/>
          <w:highlight w:val="cyan"/>
        </w:rPr>
        <w:t>ambiguous</w:t>
      </w:r>
      <w:r w:rsidRPr="0063735A">
        <w:rPr>
          <w:sz w:val="16"/>
        </w:rPr>
        <w:t xml:space="preserve"> in an important sense, </w:t>
      </w:r>
      <w:r w:rsidRPr="0063735A">
        <w:rPr>
          <w:rStyle w:val="StyleUnderline"/>
        </w:rPr>
        <w:t xml:space="preserve">and being </w:t>
      </w:r>
      <w:r w:rsidRPr="00BF2388">
        <w:rPr>
          <w:rStyle w:val="Emphasis"/>
        </w:rPr>
        <w:t>explicit</w:t>
      </w:r>
      <w:r w:rsidRPr="0063735A">
        <w:rPr>
          <w:rStyle w:val="StyleUnderline"/>
        </w:rPr>
        <w:t xml:space="preserve"> about the relevant interventions can serve to</w:t>
      </w:r>
      <w:r w:rsidRPr="0063735A">
        <w:rPr>
          <w:sz w:val="16"/>
        </w:rPr>
        <w:t xml:space="preserve"> “</w:t>
      </w:r>
      <w:r w:rsidRPr="00BF2388">
        <w:rPr>
          <w:rStyle w:val="Emphasis"/>
        </w:rPr>
        <w:t>disambiguate</w:t>
      </w:r>
      <w:r w:rsidRPr="0063735A">
        <w:rPr>
          <w:sz w:val="16"/>
        </w:rPr>
        <w:t xml:space="preserve">” </w:t>
      </w:r>
      <w:r w:rsidRPr="0063735A">
        <w:rPr>
          <w:rStyle w:val="StyleUnderline"/>
        </w:rPr>
        <w:t>them</w:t>
      </w:r>
      <w:r w:rsidRPr="0063735A">
        <w:rPr>
          <w:sz w:val="16"/>
        </w:rPr>
        <w:t xml:space="preserve">. Hence, despite the apparent tension, </w:t>
      </w:r>
      <w:r w:rsidRPr="0063735A">
        <w:rPr>
          <w:rStyle w:val="StyleUnderline"/>
        </w:rPr>
        <w:t>the</w:t>
      </w:r>
      <w:r w:rsidRPr="0063735A">
        <w:rPr>
          <w:sz w:val="16"/>
        </w:rPr>
        <w:t xml:space="preserve"> interventionist </w:t>
      </w:r>
      <w:r w:rsidRPr="0063735A">
        <w:rPr>
          <w:rStyle w:val="StyleUnderline"/>
        </w:rPr>
        <w:t>framework may cohere especially well with the concerns of</w:t>
      </w:r>
      <w:r w:rsidRPr="0063735A">
        <w:rPr>
          <w:sz w:val="16"/>
        </w:rPr>
        <w:t xml:space="preserve"> intersectionality </w:t>
      </w:r>
      <w:r w:rsidRPr="0063735A">
        <w:rPr>
          <w:rStyle w:val="StyleUnderline"/>
        </w:rPr>
        <w:t xml:space="preserve">theorists by pressing scholars to pay </w:t>
      </w:r>
      <w:r w:rsidRPr="00BF2388">
        <w:rPr>
          <w:rStyle w:val="Emphasis"/>
        </w:rPr>
        <w:t>explicit attention</w:t>
      </w:r>
      <w:r w:rsidRPr="0063735A">
        <w:rPr>
          <w:rStyle w:val="StyleUnderline"/>
        </w:rPr>
        <w:t xml:space="preserve"> to the sort of </w:t>
      </w:r>
      <w:r w:rsidRPr="00BF2388">
        <w:rPr>
          <w:rStyle w:val="Emphasis"/>
        </w:rPr>
        <w:t>proxies</w:t>
      </w:r>
      <w:r w:rsidRPr="0063735A">
        <w:rPr>
          <w:rStyle w:val="StyleUnderline"/>
        </w:rPr>
        <w:t xml:space="preserve"> that might be used</w:t>
      </w:r>
      <w:r w:rsidRPr="0063735A">
        <w:rPr>
          <w:sz w:val="16"/>
        </w:rPr>
        <w:t xml:space="preserve"> for demographic categories </w:t>
      </w:r>
      <w:r w:rsidRPr="0063735A">
        <w:rPr>
          <w:rStyle w:val="StyleUnderline"/>
        </w:rPr>
        <w:t>when making causal claims</w:t>
      </w:r>
      <w:r w:rsidRPr="0063735A">
        <w:rPr>
          <w:sz w:val="16"/>
        </w:rPr>
        <w:t xml:space="preserve">. We hope that our explication actually prompts future research on intersectional theory to investigate the question of what role (if any) demographic categories should play in causal explanations of social phenomena. </w:t>
      </w:r>
    </w:p>
    <w:p w14:paraId="2105A6F7" w14:textId="77777777" w:rsidR="00FA7600" w:rsidRPr="0063735A" w:rsidRDefault="00FA7600" w:rsidP="00FA7600">
      <w:pPr>
        <w:rPr>
          <w:sz w:val="16"/>
        </w:rPr>
      </w:pPr>
      <w:r w:rsidRPr="0063735A">
        <w:rPr>
          <w:sz w:val="16"/>
        </w:rPr>
        <w:t xml:space="preserve">Consideration of these objections thus actually served a dual purpose. First, it is important that social scientists be aware of these worries when they apply the CBN framework. A common feature of all our replies to these lines of critique is that the only way of avoiding these problems is to explicitly consider them as one works. But, second, they highlight a further benefit to the causal interpretation of intersectionality analysis. </w:t>
      </w:r>
      <w:r w:rsidRPr="0063735A">
        <w:rPr>
          <w:rStyle w:val="StyleUnderline"/>
        </w:rPr>
        <w:t xml:space="preserve">Previous theoretical </w:t>
      </w:r>
      <w:r w:rsidRPr="00373AFF">
        <w:rPr>
          <w:rStyle w:val="StyleUnderline"/>
          <w:highlight w:val="cyan"/>
        </w:rPr>
        <w:t>work was</w:t>
      </w:r>
      <w:r w:rsidRPr="0063735A">
        <w:rPr>
          <w:sz w:val="16"/>
        </w:rPr>
        <w:t xml:space="preserve">, we claim, </w:t>
      </w:r>
      <w:r w:rsidRPr="00373AFF">
        <w:rPr>
          <w:rStyle w:val="Emphasis"/>
          <w:highlight w:val="cyan"/>
        </w:rPr>
        <w:t>already bound up</w:t>
      </w:r>
      <w:r w:rsidRPr="00373AFF">
        <w:rPr>
          <w:rStyle w:val="StyleUnderline"/>
          <w:highlight w:val="cyan"/>
        </w:rPr>
        <w:t xml:space="preserve"> in</w:t>
      </w:r>
      <w:r w:rsidRPr="0063735A">
        <w:rPr>
          <w:rStyle w:val="StyleUnderline"/>
        </w:rPr>
        <w:t xml:space="preserve"> particular </w:t>
      </w:r>
      <w:r w:rsidRPr="00373AFF">
        <w:rPr>
          <w:rStyle w:val="StyleUnderline"/>
          <w:highlight w:val="cyan"/>
        </w:rPr>
        <w:t>causal claims</w:t>
      </w:r>
      <w:r w:rsidRPr="0063735A">
        <w:rPr>
          <w:sz w:val="16"/>
        </w:rPr>
        <w:t xml:space="preserve">. </w:t>
      </w:r>
      <w:r w:rsidRPr="0063735A">
        <w:rPr>
          <w:rStyle w:val="StyleUnderline"/>
        </w:rPr>
        <w:t>However</w:t>
      </w:r>
      <w:r w:rsidRPr="0063735A">
        <w:rPr>
          <w:sz w:val="16"/>
        </w:rPr>
        <w:t xml:space="preserve">, </w:t>
      </w:r>
      <w:r w:rsidRPr="00373AFF">
        <w:rPr>
          <w:rStyle w:val="StyleUnderline"/>
          <w:highlight w:val="cyan"/>
        </w:rPr>
        <w:t xml:space="preserve">since people were </w:t>
      </w:r>
      <w:r w:rsidRPr="00373AFF">
        <w:rPr>
          <w:rStyle w:val="Emphasis"/>
          <w:highlight w:val="cyan"/>
        </w:rPr>
        <w:t>not explicit</w:t>
      </w:r>
      <w:r w:rsidRPr="0063735A">
        <w:rPr>
          <w:rStyle w:val="StyleUnderline"/>
        </w:rPr>
        <w:t xml:space="preserve"> about the causal status of their claims</w:t>
      </w:r>
      <w:r w:rsidRPr="0063735A">
        <w:rPr>
          <w:sz w:val="16"/>
        </w:rPr>
        <w:t xml:space="preserve">, </w:t>
      </w:r>
      <w:r w:rsidRPr="0063735A">
        <w:rPr>
          <w:rStyle w:val="StyleUnderline"/>
        </w:rPr>
        <w:t xml:space="preserve">these </w:t>
      </w:r>
      <w:r w:rsidRPr="00373AFF">
        <w:rPr>
          <w:rStyle w:val="StyleUnderline"/>
          <w:highlight w:val="cyan"/>
        </w:rPr>
        <w:t xml:space="preserve">issues </w:t>
      </w:r>
      <w:r w:rsidRPr="00373AFF">
        <w:rPr>
          <w:rStyle w:val="Emphasis"/>
          <w:highlight w:val="cyan"/>
        </w:rPr>
        <w:t>have not</w:t>
      </w:r>
      <w:r w:rsidRPr="00BF2388">
        <w:rPr>
          <w:rStyle w:val="Emphasis"/>
        </w:rPr>
        <w:t xml:space="preserve"> yet </w:t>
      </w:r>
      <w:r w:rsidRPr="00373AFF">
        <w:rPr>
          <w:rStyle w:val="Emphasis"/>
          <w:highlight w:val="cyan"/>
        </w:rPr>
        <w:t>been address</w:t>
      </w:r>
      <w:r w:rsidRPr="00BF2388">
        <w:rPr>
          <w:rStyle w:val="Emphasis"/>
        </w:rPr>
        <w:t>ed</w:t>
      </w:r>
      <w:r w:rsidRPr="0063735A">
        <w:rPr>
          <w:sz w:val="16"/>
        </w:rPr>
        <w:t xml:space="preserve"> in the context of intersectionality theory. </w:t>
      </w:r>
      <w:r w:rsidRPr="0063735A">
        <w:rPr>
          <w:rStyle w:val="StyleUnderline"/>
        </w:rPr>
        <w:t xml:space="preserve">Simply </w:t>
      </w:r>
      <w:r w:rsidRPr="00373AFF">
        <w:rPr>
          <w:rStyle w:val="StyleUnderline"/>
          <w:highlight w:val="cyan"/>
        </w:rPr>
        <w:t xml:space="preserve">by being </w:t>
      </w:r>
      <w:r w:rsidRPr="00373AFF">
        <w:rPr>
          <w:rStyle w:val="Emphasis"/>
          <w:highlight w:val="cyan"/>
        </w:rPr>
        <w:t>explicit</w:t>
      </w:r>
      <w:r w:rsidRPr="0063735A">
        <w:rPr>
          <w:sz w:val="16"/>
        </w:rPr>
        <w:t xml:space="preserve">, the </w:t>
      </w:r>
      <w:r w:rsidRPr="00373AFF">
        <w:rPr>
          <w:rStyle w:val="StyleUnderline"/>
          <w:highlight w:val="cyan"/>
        </w:rPr>
        <w:t>causal interpretation</w:t>
      </w:r>
      <w:r w:rsidRPr="0063735A">
        <w:rPr>
          <w:sz w:val="16"/>
        </w:rPr>
        <w:t xml:space="preserve"> of intersectionality </w:t>
      </w:r>
      <w:r w:rsidRPr="00373AFF">
        <w:rPr>
          <w:rStyle w:val="StyleUnderline"/>
          <w:highlight w:val="cyan"/>
        </w:rPr>
        <w:t xml:space="preserve">encourages </w:t>
      </w:r>
      <w:r w:rsidRPr="00373AFF">
        <w:rPr>
          <w:rStyle w:val="Emphasis"/>
          <w:highlight w:val="cyan"/>
        </w:rPr>
        <w:t>conscious consideration</w:t>
      </w:r>
      <w:r w:rsidRPr="0063735A">
        <w:rPr>
          <w:rStyle w:val="StyleUnderline"/>
        </w:rPr>
        <w:t xml:space="preserve"> of these issues</w:t>
      </w:r>
      <w:r w:rsidRPr="0063735A">
        <w:rPr>
          <w:sz w:val="16"/>
        </w:rPr>
        <w:t xml:space="preserve"> by intersectionality theorists. </w:t>
      </w:r>
      <w:r w:rsidRPr="0063735A">
        <w:rPr>
          <w:rStyle w:val="StyleUnderline"/>
        </w:rPr>
        <w:t xml:space="preserve">This </w:t>
      </w:r>
      <w:r w:rsidRPr="00373AFF">
        <w:rPr>
          <w:rStyle w:val="StyleUnderline"/>
          <w:highlight w:val="cyan"/>
        </w:rPr>
        <w:t xml:space="preserve">increase in </w:t>
      </w:r>
      <w:r w:rsidRPr="00373AFF">
        <w:rPr>
          <w:rStyle w:val="Emphasis"/>
          <w:highlight w:val="cyan"/>
        </w:rPr>
        <w:t>self-awareness</w:t>
      </w:r>
      <w:r w:rsidRPr="00373AFF">
        <w:rPr>
          <w:rStyle w:val="StyleUnderline"/>
          <w:highlight w:val="cyan"/>
        </w:rPr>
        <w:t xml:space="preserve"> is itself a </w:t>
      </w:r>
      <w:r w:rsidRPr="00373AFF">
        <w:rPr>
          <w:rStyle w:val="Emphasis"/>
          <w:highlight w:val="cyan"/>
        </w:rPr>
        <w:t>considerable advantage</w:t>
      </w:r>
      <w:r w:rsidRPr="0063735A">
        <w:rPr>
          <w:sz w:val="16"/>
        </w:rPr>
        <w:t xml:space="preserve">, especially </w:t>
      </w:r>
      <w:r w:rsidRPr="0063735A">
        <w:rPr>
          <w:rStyle w:val="StyleUnderline"/>
        </w:rPr>
        <w:t xml:space="preserve">since it draws attention to the question of </w:t>
      </w:r>
      <w:r w:rsidRPr="00BF2388">
        <w:rPr>
          <w:rStyle w:val="Emphasis"/>
        </w:rPr>
        <w:t>what interventions would be necessary</w:t>
      </w:r>
      <w:r w:rsidRPr="0063735A">
        <w:rPr>
          <w:rStyle w:val="StyleUnderline"/>
        </w:rPr>
        <w:t xml:space="preserve"> to bring about relevant events</w:t>
      </w:r>
      <w:r w:rsidRPr="0063735A">
        <w:rPr>
          <w:sz w:val="16"/>
        </w:rPr>
        <w:t xml:space="preserve">. </w:t>
      </w:r>
    </w:p>
    <w:p w14:paraId="70E31CE2" w14:textId="77777777" w:rsidR="00FA7600" w:rsidRPr="0063735A" w:rsidRDefault="00FA7600" w:rsidP="00FA7600">
      <w:pPr>
        <w:rPr>
          <w:sz w:val="16"/>
        </w:rPr>
      </w:pPr>
      <w:r w:rsidRPr="0063735A">
        <w:rPr>
          <w:sz w:val="16"/>
        </w:rPr>
        <w:t>6. Conclusion. We have responded to social scientists’ call for concrete predictions and testable hypotheses from intersectional theory and provided social scientists one way of quantitatively testing these hypotheses. At the same time, we have tried to stay true to some of the prominent claims of intersectional theory: switch intersectionality and nonadditive intersectionality. The former states that systems of power intersect such that they produce effects on an individual that they would not produce (in the same way) if the systems of power did not intersect; the latter states that individuals’ intersectional identity can influence their life more than one would expect by merely “adding” the effects on each group of which they are a member. Both feature prominently in descriptions of intersectional theory by intersectional theorists.</w:t>
      </w:r>
    </w:p>
    <w:p w14:paraId="53D7EB0F" w14:textId="77777777" w:rsidR="00FA7600" w:rsidRPr="0063735A" w:rsidRDefault="00FA7600" w:rsidP="00FA7600">
      <w:pPr>
        <w:rPr>
          <w:sz w:val="16"/>
        </w:rPr>
      </w:pPr>
      <w:r w:rsidRPr="0063735A">
        <w:rPr>
          <w:rStyle w:val="StyleUnderline"/>
        </w:rPr>
        <w:t xml:space="preserve">Causal modeling lends itself particularly well to </w:t>
      </w:r>
      <w:r w:rsidRPr="00BF2388">
        <w:rPr>
          <w:rStyle w:val="Emphasis"/>
        </w:rPr>
        <w:t>testing</w:t>
      </w:r>
      <w:r w:rsidRPr="0063735A">
        <w:rPr>
          <w:sz w:val="16"/>
        </w:rPr>
        <w:t xml:space="preserve"> for these two </w:t>
      </w:r>
      <w:r w:rsidRPr="0063735A">
        <w:rPr>
          <w:rStyle w:val="StyleUnderline"/>
        </w:rPr>
        <w:t>concepts of</w:t>
      </w:r>
      <w:r w:rsidRPr="0063735A">
        <w:rPr>
          <w:sz w:val="16"/>
        </w:rPr>
        <w:t xml:space="preserve"> intersectional </w:t>
      </w:r>
      <w:r w:rsidRPr="0063735A">
        <w:rPr>
          <w:rStyle w:val="StyleUnderline"/>
        </w:rPr>
        <w:t>theory</w:t>
      </w:r>
      <w:r w:rsidRPr="0063735A">
        <w:rPr>
          <w:sz w:val="16"/>
        </w:rPr>
        <w:t xml:space="preserve"> in a given sample. CBNs in conjunction with a multinet augmentation are just one type of tool for social scientists to examine intersectional hypotheses. However, </w:t>
      </w:r>
      <w:r w:rsidRPr="00373AFF">
        <w:rPr>
          <w:rStyle w:val="StyleUnderline"/>
          <w:highlight w:val="cyan"/>
        </w:rPr>
        <w:t>when researchers adopt the</w:t>
      </w:r>
      <w:r w:rsidRPr="0063735A">
        <w:rPr>
          <w:sz w:val="16"/>
        </w:rPr>
        <w:t xml:space="preserve"> interventionist </w:t>
      </w:r>
      <w:r w:rsidRPr="00373AFF">
        <w:rPr>
          <w:rStyle w:val="Emphasis"/>
          <w:highlight w:val="cyan"/>
        </w:rPr>
        <w:t>framework</w:t>
      </w:r>
      <w:r w:rsidRPr="0063735A">
        <w:rPr>
          <w:sz w:val="16"/>
        </w:rPr>
        <w:t xml:space="preserve">, </w:t>
      </w:r>
      <w:r w:rsidRPr="00373AFF">
        <w:rPr>
          <w:rStyle w:val="StyleUnderline"/>
          <w:highlight w:val="cyan"/>
        </w:rPr>
        <w:t xml:space="preserve">they gain a </w:t>
      </w:r>
      <w:r w:rsidRPr="00373AFF">
        <w:rPr>
          <w:rStyle w:val="Emphasis"/>
          <w:highlight w:val="cyan"/>
        </w:rPr>
        <w:t>vocabulary</w:t>
      </w:r>
      <w:r w:rsidRPr="00373AFF">
        <w:rPr>
          <w:rStyle w:val="StyleUnderline"/>
          <w:highlight w:val="cyan"/>
        </w:rPr>
        <w:t xml:space="preserve"> with which to </w:t>
      </w:r>
      <w:r w:rsidRPr="00373AFF">
        <w:rPr>
          <w:rStyle w:val="Emphasis"/>
          <w:highlight w:val="cyan"/>
        </w:rPr>
        <w:t>render explicit</w:t>
      </w:r>
      <w:r w:rsidRPr="00373AFF">
        <w:rPr>
          <w:rStyle w:val="StyleUnderline"/>
          <w:highlight w:val="cyan"/>
        </w:rPr>
        <w:t xml:space="preserve"> claims about</w:t>
      </w:r>
      <w:r w:rsidRPr="00BF2388">
        <w:rPr>
          <w:rStyle w:val="StyleUnderline"/>
        </w:rPr>
        <w:t xml:space="preserve"> </w:t>
      </w:r>
      <w:r w:rsidRPr="0063735A">
        <w:rPr>
          <w:rStyle w:val="StyleUnderline"/>
        </w:rPr>
        <w:t xml:space="preserve">potential </w:t>
      </w:r>
      <w:r w:rsidRPr="00373AFF">
        <w:rPr>
          <w:rStyle w:val="StyleUnderline"/>
          <w:highlight w:val="cyan"/>
        </w:rPr>
        <w:t>interventions</w:t>
      </w:r>
      <w:r w:rsidRPr="0063735A">
        <w:rPr>
          <w:sz w:val="16"/>
        </w:rPr>
        <w:t xml:space="preserve"> on perceived race and gender </w:t>
      </w:r>
      <w:r w:rsidRPr="00373AFF">
        <w:rPr>
          <w:rStyle w:val="StyleUnderline"/>
          <w:highlight w:val="cyan"/>
        </w:rPr>
        <w:t xml:space="preserve">as well as to </w:t>
      </w:r>
      <w:r w:rsidRPr="00373AFF">
        <w:rPr>
          <w:rStyle w:val="Emphasis"/>
          <w:highlight w:val="cyan"/>
        </w:rPr>
        <w:t>empirically describe</w:t>
      </w:r>
      <w:r w:rsidRPr="0063735A">
        <w:rPr>
          <w:sz w:val="16"/>
        </w:rPr>
        <w:t xml:space="preserve"> the “</w:t>
      </w:r>
      <w:r w:rsidRPr="00373AFF">
        <w:rPr>
          <w:rStyle w:val="Emphasis"/>
          <w:highlight w:val="cyan"/>
        </w:rPr>
        <w:t>interlocking systems of power</w:t>
      </w:r>
      <w:r w:rsidRPr="0063735A">
        <w:rPr>
          <w:sz w:val="16"/>
        </w:rPr>
        <w:t>” emphasized by intersectional theorists.</w:t>
      </w:r>
    </w:p>
    <w:p w14:paraId="1D617A17" w14:textId="77777777" w:rsidR="00FA7600" w:rsidRPr="00D91E8D" w:rsidRDefault="00FA7600" w:rsidP="00FA7600">
      <w:pPr>
        <w:pStyle w:val="Heading4"/>
        <w:rPr>
          <w:u w:val="single"/>
        </w:rPr>
      </w:pPr>
      <w:r>
        <w:t xml:space="preserve">They must defend </w:t>
      </w:r>
      <w:r>
        <w:rPr>
          <w:u w:val="single"/>
        </w:rPr>
        <w:t>unique links</w:t>
      </w:r>
      <w:r>
        <w:t xml:space="preserve"> and a </w:t>
      </w:r>
      <w:r>
        <w:rPr>
          <w:u w:val="single"/>
        </w:rPr>
        <w:t>solvent alternative</w:t>
      </w:r>
      <w:r>
        <w:t>. Plan focus is key to their framework and the alt.</w:t>
      </w:r>
    </w:p>
    <w:p w14:paraId="3F957D74" w14:textId="77777777" w:rsidR="00FA7600" w:rsidRDefault="00FA7600" w:rsidP="00FA7600">
      <w:r w:rsidRPr="000E3944">
        <w:rPr>
          <w:rStyle w:val="Style13ptBold"/>
        </w:rPr>
        <w:t>Sharp, 19</w:t>
      </w:r>
      <w:r>
        <w:t>—Associate Professor, Kroc School of Peace Studies, University of San Diego (Dustin, “What Would Satisfy Us? Taking Stock of Critical Approaches to Transitional Justice,” International Journal of Transitional Justice, 2019, 13, 570–589, dml)</w:t>
      </w:r>
    </w:p>
    <w:p w14:paraId="64FA8E59" w14:textId="77777777" w:rsidR="00FA7600" w:rsidRPr="00593F69" w:rsidRDefault="00FA7600" w:rsidP="00FA7600">
      <w:pPr>
        <w:rPr>
          <w:sz w:val="14"/>
        </w:rPr>
      </w:pPr>
      <w:r w:rsidRPr="009D1C35">
        <w:rPr>
          <w:rStyle w:val="StyleUnderline"/>
        </w:rPr>
        <w:t>The</w:t>
      </w:r>
      <w:r w:rsidRPr="00593F69">
        <w:rPr>
          <w:sz w:val="14"/>
        </w:rPr>
        <w:t xml:space="preserve"> next </w:t>
      </w:r>
      <w:r w:rsidRPr="009D1C35">
        <w:rPr>
          <w:rStyle w:val="StyleUnderline"/>
        </w:rPr>
        <w:t>question raised by</w:t>
      </w:r>
      <w:r w:rsidRPr="00593F69">
        <w:rPr>
          <w:sz w:val="14"/>
        </w:rPr>
        <w:t xml:space="preserve"> Cox’s argument that critical theory must limit the range of choices to ‘</w:t>
      </w:r>
      <w:r w:rsidRPr="009D1C35">
        <w:rPr>
          <w:rStyle w:val="StyleUnderline"/>
        </w:rPr>
        <w:t>alternative orders</w:t>
      </w:r>
      <w:r w:rsidRPr="00593F69">
        <w:rPr>
          <w:sz w:val="14"/>
        </w:rPr>
        <w:t xml:space="preserve"> which are feasible transformations of the existing world’ </w:t>
      </w:r>
      <w:r w:rsidRPr="009D1C35">
        <w:rPr>
          <w:rStyle w:val="StyleUnderline"/>
        </w:rPr>
        <w:t xml:space="preserve">is how we assess </w:t>
      </w:r>
      <w:r w:rsidRPr="009D1C35">
        <w:rPr>
          <w:rStyle w:val="Emphasis"/>
        </w:rPr>
        <w:t>feasibility</w:t>
      </w:r>
      <w:r w:rsidRPr="00593F69">
        <w:rPr>
          <w:sz w:val="14"/>
        </w:rPr>
        <w:t xml:space="preserve">, </w:t>
      </w:r>
      <w:r w:rsidRPr="009D1C35">
        <w:rPr>
          <w:rStyle w:val="StyleUnderline"/>
        </w:rPr>
        <w:t>or on what basis we are to</w:t>
      </w:r>
      <w:r w:rsidRPr="00593F69">
        <w:rPr>
          <w:sz w:val="14"/>
        </w:rPr>
        <w:t xml:space="preserve"> ‘</w:t>
      </w:r>
      <w:r w:rsidRPr="009D1C35">
        <w:rPr>
          <w:rStyle w:val="Emphasis"/>
        </w:rPr>
        <w:t>reject improbable alternatives</w:t>
      </w:r>
      <w:r w:rsidRPr="00593F69">
        <w:rPr>
          <w:sz w:val="14"/>
        </w:rPr>
        <w:t xml:space="preserve">.’72 More specifically, referring back to the continuum of transitional justice possibilities (Table 1), the question is </w:t>
      </w:r>
      <w:r w:rsidRPr="00C66171">
        <w:rPr>
          <w:rStyle w:val="StyleUnderline"/>
          <w:highlight w:val="cyan"/>
        </w:rPr>
        <w:t>whether</w:t>
      </w:r>
      <w:r w:rsidRPr="00593F69">
        <w:rPr>
          <w:sz w:val="14"/>
        </w:rPr>
        <w:t xml:space="preserve"> any of the outlined </w:t>
      </w:r>
      <w:r w:rsidRPr="00C66171">
        <w:rPr>
          <w:rStyle w:val="StyleUnderline"/>
          <w:highlight w:val="cyan"/>
        </w:rPr>
        <w:t>alt</w:t>
      </w:r>
      <w:r w:rsidRPr="009D1C35">
        <w:rPr>
          <w:rStyle w:val="StyleUnderline"/>
        </w:rPr>
        <w:t>ernative</w:t>
      </w:r>
      <w:r w:rsidRPr="00C66171">
        <w:rPr>
          <w:rStyle w:val="StyleUnderline"/>
          <w:highlight w:val="cyan"/>
        </w:rPr>
        <w:t>s</w:t>
      </w:r>
      <w:r w:rsidRPr="009D1C35">
        <w:rPr>
          <w:rStyle w:val="StyleUnderline"/>
        </w:rPr>
        <w:t xml:space="preserve"> </w:t>
      </w:r>
      <w:r w:rsidRPr="00C66171">
        <w:rPr>
          <w:rStyle w:val="StyleUnderline"/>
          <w:highlight w:val="cyan"/>
        </w:rPr>
        <w:t>can</w:t>
      </w:r>
      <w:r w:rsidRPr="009D1C35">
        <w:rPr>
          <w:rStyle w:val="StyleUnderline"/>
        </w:rPr>
        <w:t xml:space="preserve"> rightly </w:t>
      </w:r>
      <w:r w:rsidRPr="00C66171">
        <w:rPr>
          <w:rStyle w:val="StyleUnderline"/>
          <w:highlight w:val="cyan"/>
        </w:rPr>
        <w:t>be</w:t>
      </w:r>
      <w:r w:rsidRPr="009D1C35">
        <w:rPr>
          <w:rStyle w:val="StyleUnderline"/>
        </w:rPr>
        <w:t xml:space="preserve"> </w:t>
      </w:r>
      <w:r w:rsidRPr="00C66171">
        <w:rPr>
          <w:rStyle w:val="StyleUnderline"/>
          <w:highlight w:val="cyan"/>
        </w:rPr>
        <w:t>rejected as</w:t>
      </w:r>
      <w:r w:rsidRPr="00593F69">
        <w:rPr>
          <w:sz w:val="14"/>
        </w:rPr>
        <w:t xml:space="preserve"> ‘improbable’ or ‘</w:t>
      </w:r>
      <w:r w:rsidRPr="00C66171">
        <w:rPr>
          <w:rStyle w:val="Emphasis"/>
          <w:highlight w:val="cyan"/>
        </w:rPr>
        <w:t>infeasible</w:t>
      </w:r>
      <w:r w:rsidRPr="00593F69">
        <w:rPr>
          <w:sz w:val="14"/>
        </w:rPr>
        <w:t xml:space="preserve">.’ The short if unsatisfying answer is that much </w:t>
      </w:r>
      <w:r w:rsidRPr="00C66171">
        <w:rPr>
          <w:rStyle w:val="StyleUnderline"/>
          <w:highlight w:val="cyan"/>
        </w:rPr>
        <w:t>depends on</w:t>
      </w:r>
      <w:r w:rsidRPr="009D1C35">
        <w:rPr>
          <w:rStyle w:val="StyleUnderline"/>
        </w:rPr>
        <w:t xml:space="preserve"> the particularities of </w:t>
      </w:r>
      <w:r w:rsidRPr="00C66171">
        <w:rPr>
          <w:rStyle w:val="Emphasis"/>
          <w:highlight w:val="cyan"/>
        </w:rPr>
        <w:t>context</w:t>
      </w:r>
      <w:r w:rsidRPr="00593F69">
        <w:rPr>
          <w:sz w:val="14"/>
        </w:rPr>
        <w:t xml:space="preserve">, </w:t>
      </w:r>
      <w:r w:rsidRPr="009D1C35">
        <w:rPr>
          <w:rStyle w:val="StyleUnderline"/>
        </w:rPr>
        <w:t>including the legal</w:t>
      </w:r>
      <w:r w:rsidRPr="00593F69">
        <w:rPr>
          <w:sz w:val="14"/>
        </w:rPr>
        <w:t xml:space="preserve">, </w:t>
      </w:r>
      <w:r w:rsidRPr="009D1C35">
        <w:rPr>
          <w:rStyle w:val="StyleUnderline"/>
        </w:rPr>
        <w:t>political</w:t>
      </w:r>
      <w:r w:rsidRPr="00593F69">
        <w:rPr>
          <w:sz w:val="14"/>
        </w:rPr>
        <w:t xml:space="preserve">, </w:t>
      </w:r>
      <w:r w:rsidRPr="009D1C35">
        <w:rPr>
          <w:rStyle w:val="StyleUnderline"/>
        </w:rPr>
        <w:t>economic and cultural dynamics with which a particular approach</w:t>
      </w:r>
      <w:r w:rsidRPr="00593F69">
        <w:rPr>
          <w:sz w:val="14"/>
        </w:rPr>
        <w:t xml:space="preserve"> to transitional justice </w:t>
      </w:r>
      <w:r w:rsidRPr="009D1C35">
        <w:rPr>
          <w:rStyle w:val="StyleUnderline"/>
        </w:rPr>
        <w:t>might</w:t>
      </w:r>
      <w:r w:rsidRPr="00593F69">
        <w:rPr>
          <w:sz w:val="14"/>
        </w:rPr>
        <w:t xml:space="preserve"> be expected to </w:t>
      </w:r>
      <w:r w:rsidRPr="009D1C35">
        <w:rPr>
          <w:rStyle w:val="StyleUnderline"/>
        </w:rPr>
        <w:t>engage</w:t>
      </w:r>
      <w:r w:rsidRPr="00593F69">
        <w:rPr>
          <w:sz w:val="14"/>
        </w:rPr>
        <w:t xml:space="preserve"> (and of which it is a part). </w:t>
      </w:r>
      <w:r w:rsidRPr="009D1C35">
        <w:rPr>
          <w:rStyle w:val="StyleUnderline"/>
        </w:rPr>
        <w:t>In assessing</w:t>
      </w:r>
      <w:r w:rsidRPr="00593F69">
        <w:rPr>
          <w:sz w:val="14"/>
        </w:rPr>
        <w:t xml:space="preserve"> whether a thinner or thicker approach to transitional justice is possible or probable, and </w:t>
      </w:r>
      <w:r w:rsidRPr="009D1C35">
        <w:rPr>
          <w:rStyle w:val="StyleUnderline"/>
        </w:rPr>
        <w:t xml:space="preserve">whether that approach is likely to have much of a chance of </w:t>
      </w:r>
      <w:r w:rsidRPr="00593F69">
        <w:rPr>
          <w:rStyle w:val="Emphasis"/>
        </w:rPr>
        <w:t>disrupting the</w:t>
      </w:r>
      <w:r w:rsidRPr="00593F69">
        <w:rPr>
          <w:sz w:val="14"/>
        </w:rPr>
        <w:t xml:space="preserve"> postconflict </w:t>
      </w:r>
      <w:r w:rsidRPr="00593F69">
        <w:rPr>
          <w:rStyle w:val="Emphasis"/>
        </w:rPr>
        <w:t>status quo</w:t>
      </w:r>
      <w:r w:rsidRPr="00593F69">
        <w:rPr>
          <w:sz w:val="14"/>
        </w:rPr>
        <w:t xml:space="preserve">, </w:t>
      </w:r>
      <w:r w:rsidRPr="009D1C35">
        <w:rPr>
          <w:rStyle w:val="StyleUnderline"/>
        </w:rPr>
        <w:t>one would need to look at a range of context-specific factors</w:t>
      </w:r>
      <w:r w:rsidRPr="00593F69">
        <w:rPr>
          <w:sz w:val="14"/>
        </w:rPr>
        <w:t>, including: the nature of existing elites and their resistance to change; whether there is a history of democracy and strong institutions; the level of economic development and the nature of the economy; the nature of the victims of conflict, their perpetrators and the abuses that were suffered; and the strength of victim and civil society networks.</w:t>
      </w:r>
    </w:p>
    <w:p w14:paraId="7B33E9E9" w14:textId="77777777" w:rsidR="00FA7600" w:rsidRPr="00593F69" w:rsidRDefault="00FA7600" w:rsidP="00FA7600">
      <w:pPr>
        <w:rPr>
          <w:sz w:val="14"/>
        </w:rPr>
      </w:pPr>
      <w:r w:rsidRPr="00593F69">
        <w:rPr>
          <w:sz w:val="14"/>
        </w:rPr>
        <w:t xml:space="preserve">Thus, for example, </w:t>
      </w:r>
      <w:r w:rsidRPr="00C66171">
        <w:rPr>
          <w:rStyle w:val="StyleUnderline"/>
          <w:highlight w:val="cyan"/>
        </w:rPr>
        <w:t>even if</w:t>
      </w:r>
      <w:r w:rsidRPr="009D1C35">
        <w:rPr>
          <w:rStyle w:val="StyleUnderline"/>
        </w:rPr>
        <w:t xml:space="preserve"> critical </w:t>
      </w:r>
      <w:r w:rsidRPr="00C66171">
        <w:rPr>
          <w:rStyle w:val="StyleUnderline"/>
          <w:highlight w:val="cyan"/>
        </w:rPr>
        <w:t>theorists are correct that the</w:t>
      </w:r>
      <w:r w:rsidRPr="00593F69">
        <w:rPr>
          <w:sz w:val="14"/>
        </w:rPr>
        <w:t xml:space="preserve"> ‘</w:t>
      </w:r>
      <w:r w:rsidRPr="009D1C35">
        <w:rPr>
          <w:rStyle w:val="Emphasis"/>
        </w:rPr>
        <w:t xml:space="preserve">constructed </w:t>
      </w:r>
      <w:r w:rsidRPr="00C66171">
        <w:rPr>
          <w:rStyle w:val="Emphasis"/>
          <w:highlight w:val="cyan"/>
        </w:rPr>
        <w:t>invisibility</w:t>
      </w:r>
      <w:r w:rsidRPr="00C66171">
        <w:rPr>
          <w:sz w:val="14"/>
          <w:highlight w:val="cyan"/>
        </w:rPr>
        <w:t>’</w:t>
      </w:r>
      <w:r w:rsidRPr="00593F69">
        <w:rPr>
          <w:sz w:val="14"/>
        </w:rPr>
        <w:t xml:space="preserve"> </w:t>
      </w:r>
      <w:r w:rsidRPr="00C66171">
        <w:rPr>
          <w:rStyle w:val="StyleUnderline"/>
          <w:highlight w:val="cyan"/>
        </w:rPr>
        <w:t>of the economic</w:t>
      </w:r>
      <w:r w:rsidRPr="00593F69">
        <w:rPr>
          <w:sz w:val="14"/>
        </w:rPr>
        <w:t xml:space="preserve"> within paradigmatic transitional justice </w:t>
      </w:r>
      <w:r w:rsidRPr="00C66171">
        <w:rPr>
          <w:rStyle w:val="StyleUnderline"/>
          <w:highlight w:val="cyan"/>
        </w:rPr>
        <w:t>is</w:t>
      </w:r>
      <w:r w:rsidRPr="009D1C35">
        <w:rPr>
          <w:rStyle w:val="StyleUnderline"/>
        </w:rPr>
        <w:t xml:space="preserve"> a matter of</w:t>
      </w:r>
      <w:r w:rsidRPr="00593F69">
        <w:rPr>
          <w:sz w:val="14"/>
        </w:rPr>
        <w:t xml:space="preserve"> deepseated neoliberal </w:t>
      </w:r>
      <w:r w:rsidRPr="00C66171">
        <w:rPr>
          <w:rStyle w:val="Emphasis"/>
          <w:highlight w:val="cyan"/>
        </w:rPr>
        <w:t>ideology</w:t>
      </w:r>
      <w:r w:rsidRPr="00593F69">
        <w:rPr>
          <w:sz w:val="14"/>
        </w:rPr>
        <w:t xml:space="preserve">,73 </w:t>
      </w:r>
      <w:r w:rsidRPr="009D1C35">
        <w:rPr>
          <w:rStyle w:val="StyleUnderline"/>
        </w:rPr>
        <w:t xml:space="preserve">the question of </w:t>
      </w:r>
      <w:r w:rsidRPr="00593F69">
        <w:rPr>
          <w:rStyle w:val="Emphasis"/>
        </w:rPr>
        <w:t>whether</w:t>
      </w:r>
      <w:r w:rsidRPr="009D1C35">
        <w:rPr>
          <w:rStyle w:val="StyleUnderline"/>
        </w:rPr>
        <w:t xml:space="preserve"> and </w:t>
      </w:r>
      <w:r w:rsidRPr="00593F69">
        <w:rPr>
          <w:rStyle w:val="Emphasis"/>
        </w:rPr>
        <w:t>to what extent</w:t>
      </w:r>
      <w:r w:rsidRPr="00593F69">
        <w:rPr>
          <w:sz w:val="14"/>
        </w:rPr>
        <w:t xml:space="preserve"> an embrace of economic </w:t>
      </w:r>
      <w:r w:rsidRPr="00C66171">
        <w:rPr>
          <w:rStyle w:val="StyleUnderline"/>
          <w:highlight w:val="cyan"/>
        </w:rPr>
        <w:t>justice</w:t>
      </w:r>
      <w:r w:rsidRPr="009D1C35">
        <w:rPr>
          <w:rStyle w:val="StyleUnderline"/>
        </w:rPr>
        <w:t xml:space="preserve"> is possible </w:t>
      </w:r>
      <w:r w:rsidRPr="00C66171">
        <w:rPr>
          <w:rStyle w:val="StyleUnderline"/>
          <w:highlight w:val="cyan"/>
        </w:rPr>
        <w:t>will</w:t>
      </w:r>
      <w:r w:rsidRPr="009D1C35">
        <w:rPr>
          <w:rStyle w:val="StyleUnderline"/>
        </w:rPr>
        <w:t xml:space="preserve"> still </w:t>
      </w:r>
      <w:r w:rsidRPr="00C66171">
        <w:rPr>
          <w:rStyle w:val="StyleUnderline"/>
          <w:highlight w:val="cyan"/>
        </w:rPr>
        <w:t>require</w:t>
      </w:r>
      <w:r w:rsidRPr="009D1C35">
        <w:rPr>
          <w:rStyle w:val="StyleUnderline"/>
        </w:rPr>
        <w:t xml:space="preserve"> careful </w:t>
      </w:r>
      <w:r w:rsidRPr="00C66171">
        <w:rPr>
          <w:rStyle w:val="StyleUnderline"/>
        </w:rPr>
        <w:t>analysis of</w:t>
      </w:r>
      <w:r w:rsidRPr="00593F69">
        <w:rPr>
          <w:sz w:val="14"/>
        </w:rPr>
        <w:t xml:space="preserve"> these and other </w:t>
      </w:r>
      <w:r w:rsidRPr="009D1C35">
        <w:rPr>
          <w:rStyle w:val="StyleUnderline"/>
        </w:rPr>
        <w:t>contextual factors</w:t>
      </w:r>
      <w:r w:rsidRPr="00593F69">
        <w:rPr>
          <w:sz w:val="14"/>
        </w:rPr>
        <w:t xml:space="preserve">. Such factors may in turn suggest the feasibility of a comparatively broad approach to economic justice </w:t>
      </w:r>
      <w:r w:rsidRPr="00D9617F">
        <w:rPr>
          <w:rStyle w:val="StyleUnderline"/>
        </w:rPr>
        <w:t xml:space="preserve">involving </w:t>
      </w:r>
      <w:r w:rsidRPr="00593F69">
        <w:rPr>
          <w:rStyle w:val="Emphasis"/>
        </w:rPr>
        <w:t>fundamental</w:t>
      </w:r>
      <w:r w:rsidRPr="00D9617F">
        <w:rPr>
          <w:rStyle w:val="StyleUnderline"/>
        </w:rPr>
        <w:t xml:space="preserve"> questions of </w:t>
      </w:r>
      <w:r w:rsidRPr="00C66171">
        <w:rPr>
          <w:rStyle w:val="Emphasis"/>
          <w:highlight w:val="cyan"/>
        </w:rPr>
        <w:t>redistribution</w:t>
      </w:r>
      <w:r w:rsidRPr="00593F69">
        <w:rPr>
          <w:sz w:val="14"/>
        </w:rPr>
        <w:t xml:space="preserve">, </w:t>
      </w:r>
      <w:r w:rsidRPr="00D9617F">
        <w:rPr>
          <w:rStyle w:val="StyleUnderline"/>
        </w:rPr>
        <w:t xml:space="preserve">or perhaps only a </w:t>
      </w:r>
      <w:r w:rsidRPr="00593F69">
        <w:rPr>
          <w:rStyle w:val="Emphasis"/>
        </w:rPr>
        <w:t>narrow</w:t>
      </w:r>
      <w:r w:rsidRPr="00D9617F">
        <w:rPr>
          <w:rStyle w:val="StyleUnderline"/>
        </w:rPr>
        <w:t xml:space="preserve"> approach</w:t>
      </w:r>
      <w:r w:rsidRPr="00593F69">
        <w:rPr>
          <w:sz w:val="14"/>
        </w:rPr>
        <w:t xml:space="preserve"> to economic justice involving the selective prosecution of economic crimes of corruption and violations of economic and social rights that rise to the level of a war crime.74 For this reason, </w:t>
      </w:r>
      <w:r w:rsidRPr="00C66171">
        <w:rPr>
          <w:rStyle w:val="Emphasis"/>
          <w:highlight w:val="cyan"/>
        </w:rPr>
        <w:t>abstract debates</w:t>
      </w:r>
      <w:r w:rsidRPr="00D9617F">
        <w:rPr>
          <w:rStyle w:val="StyleUnderline"/>
        </w:rPr>
        <w:t xml:space="preserve"> about the value of paradigmatic</w:t>
      </w:r>
      <w:r w:rsidRPr="00593F69">
        <w:rPr>
          <w:sz w:val="14"/>
        </w:rPr>
        <w:t xml:space="preserve"> transitional justice versus one of the other </w:t>
      </w:r>
      <w:r w:rsidRPr="00D9617F">
        <w:rPr>
          <w:rStyle w:val="StyleUnderline"/>
        </w:rPr>
        <w:t>possibilities</w:t>
      </w:r>
      <w:r w:rsidRPr="00593F69">
        <w:rPr>
          <w:sz w:val="14"/>
        </w:rPr>
        <w:t xml:space="preserve"> outlined in Table 1 </w:t>
      </w:r>
      <w:r w:rsidRPr="00C66171">
        <w:rPr>
          <w:rStyle w:val="StyleUnderline"/>
          <w:highlight w:val="cyan"/>
        </w:rPr>
        <w:t xml:space="preserve">are </w:t>
      </w:r>
      <w:r w:rsidRPr="00C66171">
        <w:rPr>
          <w:rStyle w:val="Emphasis"/>
          <w:highlight w:val="cyan"/>
        </w:rPr>
        <w:t>unlikely</w:t>
      </w:r>
      <w:r w:rsidRPr="00C66171">
        <w:rPr>
          <w:rStyle w:val="StyleUnderline"/>
          <w:highlight w:val="cyan"/>
        </w:rPr>
        <w:t xml:space="preserve"> to advance the discussion</w:t>
      </w:r>
      <w:r w:rsidRPr="00593F69">
        <w:rPr>
          <w:sz w:val="14"/>
        </w:rPr>
        <w:t xml:space="preserve"> at this stage. To move forward, the current critical theory </w:t>
      </w:r>
      <w:r w:rsidRPr="00C66171">
        <w:rPr>
          <w:rStyle w:val="Emphasis"/>
          <w:highlight w:val="cyan"/>
        </w:rPr>
        <w:t>debates</w:t>
      </w:r>
      <w:r w:rsidRPr="00C66171">
        <w:rPr>
          <w:rStyle w:val="StyleUnderline"/>
          <w:highlight w:val="cyan"/>
        </w:rPr>
        <w:t xml:space="preserve"> need to</w:t>
      </w:r>
      <w:r w:rsidRPr="00593F69">
        <w:rPr>
          <w:rStyle w:val="StyleUnderline"/>
        </w:rPr>
        <w:t xml:space="preserve"> do more to </w:t>
      </w:r>
      <w:r w:rsidRPr="00C66171">
        <w:rPr>
          <w:rStyle w:val="StyleUnderline"/>
          <w:highlight w:val="cyan"/>
        </w:rPr>
        <w:t>engage with</w:t>
      </w:r>
      <w:r w:rsidRPr="00D9617F">
        <w:rPr>
          <w:rStyle w:val="StyleUnderline"/>
        </w:rPr>
        <w:t xml:space="preserve"> the </w:t>
      </w:r>
      <w:r w:rsidRPr="00C66171">
        <w:rPr>
          <w:rStyle w:val="Emphasis"/>
          <w:highlight w:val="cyan"/>
        </w:rPr>
        <w:t>difficult</w:t>
      </w:r>
      <w:r w:rsidRPr="00593F69">
        <w:rPr>
          <w:rStyle w:val="Emphasis"/>
        </w:rPr>
        <w:t xml:space="preserve"> tradeoffs</w:t>
      </w:r>
      <w:r w:rsidRPr="00593F69">
        <w:rPr>
          <w:sz w:val="14"/>
        </w:rPr>
        <w:t xml:space="preserve">, </w:t>
      </w:r>
      <w:r w:rsidRPr="00C66171">
        <w:rPr>
          <w:rStyle w:val="Emphasis"/>
          <w:highlight w:val="cyan"/>
        </w:rPr>
        <w:t>policy choices</w:t>
      </w:r>
      <w:r w:rsidRPr="00D9617F">
        <w:rPr>
          <w:rStyle w:val="StyleUnderline"/>
        </w:rPr>
        <w:t xml:space="preserve"> and </w:t>
      </w:r>
      <w:r w:rsidRPr="00593F69">
        <w:rPr>
          <w:rStyle w:val="Emphasis"/>
        </w:rPr>
        <w:t>contextual realities</w:t>
      </w:r>
      <w:r w:rsidRPr="00D9617F">
        <w:rPr>
          <w:rStyle w:val="StyleUnderline"/>
        </w:rPr>
        <w:t xml:space="preserve"> that would inevitably be associated with efforts to implement an alternative vision</w:t>
      </w:r>
      <w:r w:rsidRPr="00593F69">
        <w:rPr>
          <w:sz w:val="14"/>
        </w:rPr>
        <w:t xml:space="preserve"> of transitional justice.</w:t>
      </w:r>
    </w:p>
    <w:p w14:paraId="11A179F9" w14:textId="77777777" w:rsidR="00FA7600" w:rsidRPr="00780A53" w:rsidRDefault="00FA7600" w:rsidP="00FA7600">
      <w:pPr>
        <w:rPr>
          <w:sz w:val="14"/>
        </w:rPr>
      </w:pPr>
      <w:r w:rsidRPr="00593F69">
        <w:rPr>
          <w:sz w:val="14"/>
        </w:rPr>
        <w:t xml:space="preserve">Once again, this suggests that too sharp a delineation between critical and problem-solving theory is unhelpful. After all, </w:t>
      </w:r>
      <w:r w:rsidRPr="00D9617F">
        <w:rPr>
          <w:rStyle w:val="StyleUnderline"/>
        </w:rPr>
        <w:t xml:space="preserve">how can </w:t>
      </w:r>
      <w:r w:rsidRPr="00593F69">
        <w:rPr>
          <w:rStyle w:val="Emphasis"/>
        </w:rPr>
        <w:t>feasibility</w:t>
      </w:r>
      <w:r w:rsidRPr="00D9617F">
        <w:rPr>
          <w:rStyle w:val="StyleUnderline"/>
        </w:rPr>
        <w:t xml:space="preserve"> be determined</w:t>
      </w:r>
      <w:r w:rsidRPr="00593F69">
        <w:rPr>
          <w:sz w:val="14"/>
        </w:rPr>
        <w:t xml:space="preserve"> – how can ‘improbable alternatives’ be rejected – </w:t>
      </w:r>
      <w:r w:rsidRPr="00D9617F">
        <w:rPr>
          <w:rStyle w:val="StyleUnderline"/>
        </w:rPr>
        <w:t xml:space="preserve">without engaging with some of the </w:t>
      </w:r>
      <w:r w:rsidRPr="00593F69">
        <w:rPr>
          <w:rStyle w:val="Emphasis"/>
        </w:rPr>
        <w:t>nitty-gritty questions</w:t>
      </w:r>
      <w:r w:rsidRPr="00D9617F">
        <w:rPr>
          <w:rStyle w:val="StyleUnderline"/>
        </w:rPr>
        <w:t xml:space="preserve"> associated with the potential implementation and implications of a particular critical vision?</w:t>
      </w:r>
      <w:r w:rsidRPr="00593F69">
        <w:rPr>
          <w:sz w:val="14"/>
        </w:rPr>
        <w:t xml:space="preserve">75 Cox himself explains that ‘critical theory contains problem-solving theories within itself,’ but curiously notes that this is only to ‘contain’ and point to the ‘conservative consequences’ inherent in problem-solving theories – and not because of any usefulness they might have ‘as guides to action.’76 In this way, Cox does not offer much of a bridge between critical and problem-solving theory. Perhaps it would have been difficult for him to do otherwise insofar as problem-solving theory has been defined as inherently status quo preserving. Irrespective of the label applied, however, it would seem that </w:t>
      </w:r>
      <w:r w:rsidRPr="00D9617F">
        <w:rPr>
          <w:rStyle w:val="StyleUnderline"/>
        </w:rPr>
        <w:t>if critical theory is to constrain its potential utopianism</w:t>
      </w:r>
      <w:r w:rsidRPr="00593F69">
        <w:rPr>
          <w:sz w:val="14"/>
        </w:rPr>
        <w:t xml:space="preserve">, as Cox argues it must, then </w:t>
      </w:r>
      <w:r w:rsidRPr="00D9617F">
        <w:rPr>
          <w:rStyle w:val="StyleUnderline"/>
        </w:rPr>
        <w:t xml:space="preserve">an </w:t>
      </w:r>
      <w:r w:rsidRPr="00C66171">
        <w:rPr>
          <w:rStyle w:val="StyleUnderline"/>
          <w:highlight w:val="cyan"/>
        </w:rPr>
        <w:t>analysis of</w:t>
      </w:r>
      <w:r w:rsidRPr="00D9617F">
        <w:rPr>
          <w:rStyle w:val="StyleUnderline"/>
        </w:rPr>
        <w:t xml:space="preserve"> tactical and strategic policy questions associated with</w:t>
      </w:r>
      <w:r w:rsidRPr="00593F69">
        <w:rPr>
          <w:sz w:val="14"/>
        </w:rPr>
        <w:t xml:space="preserve"> ‘</w:t>
      </w:r>
      <w:r w:rsidRPr="00C66171">
        <w:rPr>
          <w:rStyle w:val="Emphasis"/>
          <w:highlight w:val="cyan"/>
        </w:rPr>
        <w:t>real world</w:t>
      </w:r>
      <w:r w:rsidRPr="00C66171">
        <w:rPr>
          <w:sz w:val="14"/>
          <w:highlight w:val="cyan"/>
        </w:rPr>
        <w:t>’</w:t>
      </w:r>
      <w:r w:rsidRPr="00593F69">
        <w:rPr>
          <w:sz w:val="14"/>
        </w:rPr>
        <w:t xml:space="preserve"> </w:t>
      </w:r>
      <w:r w:rsidRPr="00C66171">
        <w:rPr>
          <w:rStyle w:val="StyleUnderline"/>
          <w:highlight w:val="cyan"/>
        </w:rPr>
        <w:t>implementation</w:t>
      </w:r>
      <w:r w:rsidRPr="00593F69">
        <w:rPr>
          <w:sz w:val="14"/>
        </w:rPr>
        <w:t xml:space="preserve"> – and </w:t>
      </w:r>
      <w:r w:rsidRPr="00C66171">
        <w:rPr>
          <w:rStyle w:val="StyleUnderline"/>
          <w:highlight w:val="cyan"/>
        </w:rPr>
        <w:t xml:space="preserve">at </w:t>
      </w:r>
      <w:r w:rsidRPr="00C66171">
        <w:rPr>
          <w:rStyle w:val="Emphasis"/>
          <w:highlight w:val="cyan"/>
        </w:rPr>
        <w:t>higher level of detail</w:t>
      </w:r>
      <w:r w:rsidRPr="00D9617F">
        <w:rPr>
          <w:rStyle w:val="StyleUnderline"/>
        </w:rPr>
        <w:t xml:space="preserve"> than is typical of most critical</w:t>
      </w:r>
      <w:r w:rsidRPr="00593F69">
        <w:rPr>
          <w:sz w:val="14"/>
        </w:rPr>
        <w:t xml:space="preserve"> studies </w:t>
      </w:r>
      <w:r w:rsidRPr="00D9617F">
        <w:rPr>
          <w:rStyle w:val="StyleUnderline"/>
        </w:rPr>
        <w:t>literature</w:t>
      </w:r>
      <w:r w:rsidRPr="00593F69">
        <w:rPr>
          <w:sz w:val="14"/>
        </w:rPr>
        <w:t xml:space="preserve"> – </w:t>
      </w:r>
      <w:r w:rsidRPr="00C66171">
        <w:rPr>
          <w:rStyle w:val="StyleUnderline"/>
          <w:highlight w:val="cyan"/>
        </w:rPr>
        <w:t>is required</w:t>
      </w:r>
      <w:r w:rsidRPr="00593F69">
        <w:rPr>
          <w:sz w:val="14"/>
        </w:rPr>
        <w:t xml:space="preserve">. This could be thought of as ‘critically motivated problem-solving.’ Unlike Cox’s problem-solving theory, critically motivated problem-solving makes no pretension to being ‘value free.’ 77 And unlike most critical theory, </w:t>
      </w:r>
      <w:r w:rsidRPr="00D9617F">
        <w:rPr>
          <w:rStyle w:val="StyleUnderline"/>
        </w:rPr>
        <w:t>critically motivated problem-solving is keyed to understanding</w:t>
      </w:r>
      <w:r w:rsidRPr="00593F69">
        <w:rPr>
          <w:sz w:val="14"/>
        </w:rPr>
        <w:t xml:space="preserve"> ‘</w:t>
      </w:r>
      <w:r w:rsidRPr="00D9617F">
        <w:rPr>
          <w:rStyle w:val="StyleUnderline"/>
        </w:rPr>
        <w:t xml:space="preserve">the </w:t>
      </w:r>
      <w:r w:rsidRPr="00D9617F">
        <w:rPr>
          <w:rStyle w:val="Emphasis"/>
        </w:rPr>
        <w:t>how</w:t>
      </w:r>
      <w:r w:rsidRPr="00593F69">
        <w:rPr>
          <w:sz w:val="14"/>
        </w:rPr>
        <w:t xml:space="preserve">’ </w:t>
      </w:r>
      <w:r w:rsidRPr="00360497">
        <w:rPr>
          <w:rStyle w:val="StyleUnderline"/>
        </w:rPr>
        <w:t>of bringing about</w:t>
      </w:r>
      <w:r w:rsidRPr="00593F69">
        <w:rPr>
          <w:sz w:val="14"/>
        </w:rPr>
        <w:t xml:space="preserve"> the potential </w:t>
      </w:r>
      <w:r w:rsidRPr="00360497">
        <w:rPr>
          <w:rStyle w:val="StyleUnderline"/>
        </w:rPr>
        <w:t>alternative orders</w:t>
      </w:r>
      <w:r w:rsidRPr="00593F69">
        <w:rPr>
          <w:sz w:val="14"/>
        </w:rPr>
        <w:t xml:space="preserve"> for which critical theory has provided a very rough sketch. In other words, </w:t>
      </w:r>
      <w:r w:rsidRPr="00360497">
        <w:rPr>
          <w:rStyle w:val="StyleUnderline"/>
        </w:rPr>
        <w:t xml:space="preserve">it </w:t>
      </w:r>
      <w:r w:rsidRPr="00780A53">
        <w:rPr>
          <w:rStyle w:val="Emphasis"/>
        </w:rPr>
        <w:t>sweats some of the small stuff</w:t>
      </w:r>
      <w:r w:rsidRPr="00360497">
        <w:rPr>
          <w:rStyle w:val="StyleUnderline"/>
        </w:rPr>
        <w:t xml:space="preserve"> that critical theory famously ignores</w:t>
      </w:r>
      <w:r w:rsidRPr="00593F69">
        <w:rPr>
          <w:sz w:val="14"/>
        </w:rPr>
        <w:t xml:space="preserve">. Critically motivated problem-solving theory can be modeled as a spiral that corkscrews around the continuum of critique represented in Figure 1, </w:t>
      </w:r>
      <w:r w:rsidRPr="00780A53">
        <w:rPr>
          <w:rStyle w:val="StyleUnderline"/>
          <w:sz w:val="14"/>
          <w:szCs w:val="14"/>
          <w:u w:val="none"/>
        </w:rPr>
        <w:t>helping to push things in one direction or another</w:t>
      </w:r>
      <w:r w:rsidRPr="00593F69">
        <w:rPr>
          <w:sz w:val="14"/>
        </w:rPr>
        <w:t>. Critical theory and critically motivated problem-solving theory then come together in sustained and close conversation as integrated critique (Figure 2).</w:t>
      </w:r>
    </w:p>
    <w:p w14:paraId="7AD0EF57" w14:textId="77777777" w:rsidR="00FA7600" w:rsidRPr="00593F69" w:rsidRDefault="00FA7600" w:rsidP="00FA7600">
      <w:pPr>
        <w:rPr>
          <w:sz w:val="14"/>
        </w:rPr>
      </w:pPr>
      <w:r w:rsidRPr="00593F69">
        <w:rPr>
          <w:sz w:val="14"/>
        </w:rPr>
        <w:t>As an example of the questions this model helps to draw out, I briefly consider here the critical vision for a kind of transformative justice that seeks to address structural violence. As articulated by Johan Galtung, structural violence helps to explain the difference between human beings’ actual and potential realization, and includes social structures that harm people and keep them from meeting basic needs through, for example, institutionalized racism or sexism.78 Galtung contrasted structural violence with what he called ‘direct violence,’ which would include (but remains broader than) the egregious violations of bodily integrity that have been central to paradigmatic transitional justice.79 Unlike direct violence, Galtung’s structural violence is not ‘personal,’ ‘direct’ and ‘intentional.’80 In this sense, it is also different from what I have called ‘economic violence’ because acts of corruption and plunder of natural resources are ‘direct’ and ‘intentional’ acts of harm more akin to Galtung’s direct than structural violence.81 Without the level of individual and collective agency associated with direct violence, many struggle to understand the impersonal, unintended consequences of an ill-defined ‘system’ as a form of violence at all, and indeed structural violence is often normalized and legitimized to the point of near-invisibility by what Galtung called ‘cultural violence.’82</w:t>
      </w:r>
    </w:p>
    <w:p w14:paraId="3C7ACB0D" w14:textId="77777777" w:rsidR="00FA7600" w:rsidRPr="00593F69" w:rsidRDefault="00FA7600" w:rsidP="00FA7600">
      <w:pPr>
        <w:rPr>
          <w:sz w:val="14"/>
        </w:rPr>
      </w:pPr>
      <w:r w:rsidRPr="00593F69">
        <w:rPr>
          <w:sz w:val="14"/>
        </w:rPr>
        <w:t xml:space="preserve">The argument arising out of critical theory is that the question of structural violence has been a longstanding blindspot within paradigmatic transitional justice due to its neoliberal and legalistic blinders, and must be addressed as one of the root causes of conflict under the banner of transformation. 83 There is little doubt that given the deeply embedded and intertwined nature of many forms of violence, a holistic transitional justice paradigm that addresses both gross and subtle forms of violence, including structural violence, is appealing. And yet, following Coxian theory, we must ask whether such an alternative paradigm should be rejected as ‘improbable.’84 </w:t>
      </w:r>
      <w:r w:rsidRPr="00360497">
        <w:rPr>
          <w:rStyle w:val="StyleUnderline"/>
        </w:rPr>
        <w:t>If</w:t>
      </w:r>
      <w:r w:rsidRPr="00593F69">
        <w:rPr>
          <w:sz w:val="14"/>
        </w:rPr>
        <w:t xml:space="preserve"> we assume for purposes of argument that </w:t>
      </w:r>
      <w:r w:rsidRPr="00360497">
        <w:rPr>
          <w:rStyle w:val="StyleUnderline"/>
        </w:rPr>
        <w:t>key constituencies</w:t>
      </w:r>
      <w:r w:rsidRPr="00593F69">
        <w:rPr>
          <w:sz w:val="14"/>
        </w:rPr>
        <w:t xml:space="preserve"> within a particular country </w:t>
      </w:r>
      <w:r w:rsidRPr="00360497">
        <w:rPr>
          <w:rStyle w:val="StyleUnderline"/>
        </w:rPr>
        <w:t xml:space="preserve">all agree that structural violence is a </w:t>
      </w:r>
      <w:r w:rsidRPr="00FB3DD6">
        <w:rPr>
          <w:rStyle w:val="Emphasis"/>
        </w:rPr>
        <w:t>problem</w:t>
      </w:r>
      <w:r w:rsidRPr="00360497">
        <w:rPr>
          <w:rStyle w:val="StyleUnderline"/>
        </w:rPr>
        <w:t xml:space="preserve"> and that </w:t>
      </w:r>
      <w:r w:rsidRPr="008E4746">
        <w:rPr>
          <w:rStyle w:val="Emphasis"/>
        </w:rPr>
        <w:t>addressing</w:t>
      </w:r>
      <w:r w:rsidRPr="00360497">
        <w:rPr>
          <w:rStyle w:val="StyleUnderline"/>
        </w:rPr>
        <w:t xml:space="preserve"> it should be part and parcel of</w:t>
      </w:r>
      <w:r w:rsidRPr="00593F69">
        <w:rPr>
          <w:sz w:val="14"/>
        </w:rPr>
        <w:t xml:space="preserve"> the transitional </w:t>
      </w:r>
      <w:r w:rsidRPr="00360497">
        <w:rPr>
          <w:rStyle w:val="StyleUnderline"/>
        </w:rPr>
        <w:t>justice</w:t>
      </w:r>
      <w:r w:rsidRPr="00593F69">
        <w:rPr>
          <w:sz w:val="14"/>
        </w:rPr>
        <w:t xml:space="preserve"> process in that country, </w:t>
      </w:r>
      <w:r w:rsidRPr="008E4746">
        <w:rPr>
          <w:rStyle w:val="StyleUnderline"/>
        </w:rPr>
        <w:t xml:space="preserve">we still need to use </w:t>
      </w:r>
      <w:r w:rsidRPr="008E4746">
        <w:rPr>
          <w:rStyle w:val="Emphasis"/>
        </w:rPr>
        <w:t>critically motivated problem-solving</w:t>
      </w:r>
      <w:r w:rsidRPr="008E4746">
        <w:rPr>
          <w:rStyle w:val="StyleUnderline"/>
        </w:rPr>
        <w:t xml:space="preserve"> to</w:t>
      </w:r>
      <w:r w:rsidRPr="00593F69">
        <w:rPr>
          <w:sz w:val="14"/>
        </w:rPr>
        <w:t xml:space="preserve"> try to </w:t>
      </w:r>
      <w:r w:rsidRPr="008E4746">
        <w:rPr>
          <w:rStyle w:val="StyleUnderline"/>
        </w:rPr>
        <w:t>understand</w:t>
      </w:r>
      <w:r w:rsidRPr="00360497">
        <w:rPr>
          <w:rStyle w:val="StyleUnderline"/>
        </w:rPr>
        <w:t xml:space="preserve"> what this might look like in </w:t>
      </w:r>
      <w:r w:rsidRPr="00780A53">
        <w:rPr>
          <w:rStyle w:val="Emphasis"/>
        </w:rPr>
        <w:t>practice</w:t>
      </w:r>
      <w:r w:rsidRPr="00593F69">
        <w:rPr>
          <w:sz w:val="14"/>
        </w:rPr>
        <w:t xml:space="preserve">, </w:t>
      </w:r>
      <w:r w:rsidRPr="00360497">
        <w:rPr>
          <w:rStyle w:val="StyleUnderline"/>
        </w:rPr>
        <w:t xml:space="preserve">and whether it might make a </w:t>
      </w:r>
      <w:r w:rsidRPr="00780A53">
        <w:rPr>
          <w:rStyle w:val="Emphasis"/>
        </w:rPr>
        <w:t>meaningful difference</w:t>
      </w:r>
      <w:r w:rsidRPr="00360497">
        <w:rPr>
          <w:rStyle w:val="StyleUnderline"/>
        </w:rPr>
        <w:t xml:space="preserve"> when it comes to </w:t>
      </w:r>
      <w:r w:rsidRPr="008E4746">
        <w:rPr>
          <w:rStyle w:val="Emphasis"/>
        </w:rPr>
        <w:t>disrupting</w:t>
      </w:r>
      <w:r w:rsidRPr="00593F69">
        <w:rPr>
          <w:sz w:val="14"/>
        </w:rPr>
        <w:t xml:space="preserve"> postconflict </w:t>
      </w:r>
      <w:r w:rsidRPr="008E4746">
        <w:rPr>
          <w:rStyle w:val="Emphasis"/>
        </w:rPr>
        <w:t>power dynamics</w:t>
      </w:r>
      <w:r w:rsidRPr="00593F69">
        <w:rPr>
          <w:sz w:val="14"/>
        </w:rPr>
        <w:t>.</w:t>
      </w:r>
    </w:p>
    <w:p w14:paraId="4DCC81AC" w14:textId="77777777" w:rsidR="00FA7600" w:rsidRPr="00593F69" w:rsidRDefault="00FA7600" w:rsidP="00FA7600">
      <w:pPr>
        <w:rPr>
          <w:sz w:val="14"/>
        </w:rPr>
      </w:pPr>
      <w:r w:rsidRPr="00360497">
        <w:rPr>
          <w:rStyle w:val="StyleUnderline"/>
        </w:rPr>
        <w:t xml:space="preserve">It is </w:t>
      </w:r>
      <w:r w:rsidRPr="00780A53">
        <w:rPr>
          <w:rStyle w:val="Emphasis"/>
        </w:rPr>
        <w:t>not</w:t>
      </w:r>
      <w:r w:rsidRPr="00360497">
        <w:rPr>
          <w:rStyle w:val="StyleUnderline"/>
        </w:rPr>
        <w:t xml:space="preserve"> that the onus is on the critical theorist</w:t>
      </w:r>
      <w:r w:rsidRPr="00593F69">
        <w:rPr>
          <w:sz w:val="14"/>
        </w:rPr>
        <w:t xml:space="preserve"> at this stage </w:t>
      </w:r>
      <w:r w:rsidRPr="00360497">
        <w:rPr>
          <w:rStyle w:val="StyleUnderline"/>
        </w:rPr>
        <w:t xml:space="preserve">to develop a </w:t>
      </w:r>
      <w:r w:rsidRPr="00780A53">
        <w:rPr>
          <w:rStyle w:val="Emphasis"/>
        </w:rPr>
        <w:t>detailed blueprint</w:t>
      </w:r>
      <w:r w:rsidRPr="00360497">
        <w:rPr>
          <w:rStyle w:val="StyleUnderline"/>
        </w:rPr>
        <w:t xml:space="preserve"> or </w:t>
      </w:r>
      <w:r w:rsidRPr="00780A53">
        <w:rPr>
          <w:rStyle w:val="Emphasis"/>
        </w:rPr>
        <w:t>plan of action</w:t>
      </w:r>
      <w:r w:rsidRPr="00593F69">
        <w:rPr>
          <w:sz w:val="14"/>
        </w:rPr>
        <w:t xml:space="preserve">. However, </w:t>
      </w:r>
      <w:r w:rsidRPr="00360497">
        <w:rPr>
          <w:rStyle w:val="StyleUnderline"/>
        </w:rPr>
        <w:t xml:space="preserve">even a </w:t>
      </w:r>
      <w:r w:rsidRPr="00780A53">
        <w:rPr>
          <w:rStyle w:val="Emphasis"/>
        </w:rPr>
        <w:t>loose exploration</w:t>
      </w:r>
      <w:r w:rsidRPr="00360497">
        <w:rPr>
          <w:rStyle w:val="StyleUnderline"/>
        </w:rPr>
        <w:t xml:space="preserve"> of how mechanisms</w:t>
      </w:r>
      <w:r w:rsidRPr="00593F69">
        <w:rPr>
          <w:sz w:val="14"/>
        </w:rPr>
        <w:t xml:space="preserve"> such as tribunals, truth commissions, vetting and reparations programs, and so on </w:t>
      </w:r>
      <w:r w:rsidRPr="00360497">
        <w:rPr>
          <w:rStyle w:val="StyleUnderline"/>
        </w:rPr>
        <w:t>might</w:t>
      </w:r>
      <w:r w:rsidRPr="00593F69">
        <w:rPr>
          <w:sz w:val="14"/>
        </w:rPr>
        <w:t xml:space="preserve"> go about attempting to </w:t>
      </w:r>
      <w:r w:rsidRPr="00360497">
        <w:rPr>
          <w:rStyle w:val="StyleUnderline"/>
        </w:rPr>
        <w:t>address</w:t>
      </w:r>
      <w:r w:rsidRPr="00593F69">
        <w:rPr>
          <w:sz w:val="14"/>
        </w:rPr>
        <w:t xml:space="preserve"> a form of </w:t>
      </w:r>
      <w:r w:rsidRPr="00360497">
        <w:rPr>
          <w:rStyle w:val="StyleUnderline"/>
        </w:rPr>
        <w:t>violence</w:t>
      </w:r>
      <w:r w:rsidRPr="00593F69">
        <w:rPr>
          <w:sz w:val="14"/>
        </w:rPr>
        <w:t xml:space="preserve"> that is impersonal, indirect and unintentional </w:t>
      </w:r>
      <w:r w:rsidRPr="00360497">
        <w:rPr>
          <w:rStyle w:val="StyleUnderline"/>
        </w:rPr>
        <w:t xml:space="preserve">would </w:t>
      </w:r>
      <w:r w:rsidRPr="00780A53">
        <w:rPr>
          <w:rStyle w:val="Emphasis"/>
        </w:rPr>
        <w:t>go a long way</w:t>
      </w:r>
      <w:r w:rsidRPr="00360497">
        <w:rPr>
          <w:rStyle w:val="StyleUnderline"/>
        </w:rPr>
        <w:t xml:space="preserve"> in helping to </w:t>
      </w:r>
      <w:r w:rsidRPr="00780A53">
        <w:rPr>
          <w:rStyle w:val="Emphasis"/>
        </w:rPr>
        <w:t>assess</w:t>
      </w:r>
      <w:r w:rsidRPr="00360497">
        <w:rPr>
          <w:rStyle w:val="StyleUnderline"/>
        </w:rPr>
        <w:t xml:space="preserve"> whether this</w:t>
      </w:r>
      <w:r w:rsidRPr="00593F69">
        <w:rPr>
          <w:sz w:val="14"/>
        </w:rPr>
        <w:t xml:space="preserve"> form of transitional justice </w:t>
      </w:r>
      <w:r w:rsidRPr="00360497">
        <w:rPr>
          <w:rStyle w:val="StyleUnderline"/>
        </w:rPr>
        <w:t xml:space="preserve">should be </w:t>
      </w:r>
      <w:r w:rsidRPr="00780A53">
        <w:rPr>
          <w:rStyle w:val="Emphasis"/>
        </w:rPr>
        <w:t>rejected</w:t>
      </w:r>
      <w:r w:rsidRPr="00360497">
        <w:rPr>
          <w:rStyle w:val="StyleUnderline"/>
        </w:rPr>
        <w:t xml:space="preserve"> as an </w:t>
      </w:r>
      <w:r w:rsidRPr="00780A53">
        <w:rPr>
          <w:rStyle w:val="Emphasis"/>
        </w:rPr>
        <w:t>improbable</w:t>
      </w:r>
      <w:r w:rsidRPr="00360497">
        <w:rPr>
          <w:rStyle w:val="StyleUnderline"/>
        </w:rPr>
        <w:t xml:space="preserve"> or </w:t>
      </w:r>
      <w:r w:rsidRPr="00780A53">
        <w:rPr>
          <w:rStyle w:val="Emphasis"/>
        </w:rPr>
        <w:t>infeasible alternative</w:t>
      </w:r>
      <w:r w:rsidRPr="00360497">
        <w:rPr>
          <w:rStyle w:val="StyleUnderline"/>
        </w:rPr>
        <w:t xml:space="preserve"> in a particular context</w:t>
      </w:r>
      <w:r w:rsidRPr="00593F69">
        <w:rPr>
          <w:sz w:val="14"/>
        </w:rPr>
        <w:t>. Thus far, the critical literature either has largely failed to do this, or has concluded that meaningful reduction of structural violence would require a level of institutional reform and redistribution of wealth and power that the traditional staples of transitional justice are unlikely to deliver. 85 This may therefore point to the need for alternative changemaking initiatives well outside of the mainstream transitional justice ‘toolbox’ to address structural violence. Indeed, it has been suggested that perhaps transformative justice might better be seen as a field unto itself and not simply as a thicker version of transitional justice, 86 ‘go[ing] beyond’ 87 the transitional justice framework through ‘longer term and less individualized tools.’ 88</w:t>
      </w:r>
    </w:p>
    <w:p w14:paraId="3997760E" w14:textId="77777777" w:rsidR="00FA7600" w:rsidRPr="00593F69" w:rsidRDefault="00FA7600" w:rsidP="00FA7600">
      <w:pPr>
        <w:rPr>
          <w:sz w:val="14"/>
        </w:rPr>
      </w:pPr>
      <w:r w:rsidRPr="00593F69">
        <w:rPr>
          <w:sz w:val="14"/>
        </w:rPr>
        <w:t>Nevertheless, whether transformative justice is conceptualized as part and parcel of the transitional justice continuum (Table 1) or rather as its own field of concern and action that picks up where paradigmatic transitional justice leaves off, hard questions of feasibility and operationalization remain. To these ends, Da´ire McGill has helpfully outlined questions that could be used to assess whether alternative initiatives and approaches impact structural violence in a meaningful way, but offers little in terms of operational detail beyond the general need for bottom-up, participatory processes and context sensitivity.89 Once the injunction to ‘add participation and stir’ has been heeded</w:t>
      </w:r>
      <w:r w:rsidRPr="00C66171">
        <w:rPr>
          <w:sz w:val="14"/>
        </w:rPr>
        <w:t xml:space="preserve">, </w:t>
      </w:r>
      <w:r w:rsidRPr="00C66171">
        <w:rPr>
          <w:rStyle w:val="StyleUnderline"/>
        </w:rPr>
        <w:t xml:space="preserve">it </w:t>
      </w:r>
      <w:r w:rsidRPr="00C66171">
        <w:rPr>
          <w:rStyle w:val="Emphasis"/>
        </w:rPr>
        <w:t>remains unclear</w:t>
      </w:r>
      <w:r w:rsidRPr="00C66171">
        <w:rPr>
          <w:rStyle w:val="StyleUnderline"/>
        </w:rPr>
        <w:t xml:space="preserve"> how</w:t>
      </w:r>
      <w:r w:rsidRPr="00360497">
        <w:rPr>
          <w:rStyle w:val="StyleUnderline"/>
        </w:rPr>
        <w:t xml:space="preserve"> or whether</w:t>
      </w:r>
      <w:r w:rsidRPr="00593F69">
        <w:rPr>
          <w:sz w:val="14"/>
        </w:rPr>
        <w:t xml:space="preserve"> such unspecified </w:t>
      </w:r>
      <w:r w:rsidRPr="00360497">
        <w:rPr>
          <w:rStyle w:val="StyleUnderline"/>
        </w:rPr>
        <w:t xml:space="preserve">alternative initiatives might have a </w:t>
      </w:r>
      <w:r w:rsidRPr="00780A53">
        <w:rPr>
          <w:rStyle w:val="Emphasis"/>
        </w:rPr>
        <w:t>better chance</w:t>
      </w:r>
      <w:r w:rsidRPr="00360497">
        <w:rPr>
          <w:rStyle w:val="StyleUnderline"/>
        </w:rPr>
        <w:t xml:space="preserve"> of overcoming the barriers to </w:t>
      </w:r>
      <w:r w:rsidRPr="00780A53">
        <w:rPr>
          <w:rStyle w:val="Emphasis"/>
        </w:rPr>
        <w:t>institutional reform</w:t>
      </w:r>
      <w:r w:rsidRPr="00360497">
        <w:rPr>
          <w:rStyle w:val="StyleUnderline"/>
        </w:rPr>
        <w:t xml:space="preserve"> and </w:t>
      </w:r>
      <w:r w:rsidRPr="00780A53">
        <w:rPr>
          <w:rStyle w:val="Emphasis"/>
        </w:rPr>
        <w:t>redistribution of wealth</w:t>
      </w:r>
      <w:r w:rsidRPr="00360497">
        <w:rPr>
          <w:rStyle w:val="StyleUnderline"/>
        </w:rPr>
        <w:t xml:space="preserve"> and </w:t>
      </w:r>
      <w:r w:rsidRPr="00780A53">
        <w:rPr>
          <w:rStyle w:val="Emphasis"/>
        </w:rPr>
        <w:t>power</w:t>
      </w:r>
      <w:r w:rsidRPr="00593F69">
        <w:rPr>
          <w:sz w:val="14"/>
        </w:rPr>
        <w:t xml:space="preserve"> than paradigmatic transitional justice (and indeed </w:t>
      </w:r>
      <w:r w:rsidRPr="00360497">
        <w:rPr>
          <w:rStyle w:val="StyleUnderline"/>
        </w:rPr>
        <w:t>compared to more general</w:t>
      </w:r>
      <w:r w:rsidRPr="00593F69">
        <w:rPr>
          <w:sz w:val="14"/>
        </w:rPr>
        <w:t xml:space="preserve"> development, poverty-alleviation and empowerment </w:t>
      </w:r>
      <w:r w:rsidRPr="00360497">
        <w:rPr>
          <w:rStyle w:val="StyleUnderline"/>
        </w:rPr>
        <w:t>programs</w:t>
      </w:r>
      <w:r w:rsidRPr="00593F69">
        <w:rPr>
          <w:sz w:val="14"/>
        </w:rPr>
        <w:t xml:space="preserve"> as well). </w:t>
      </w:r>
      <w:r w:rsidRPr="00360497">
        <w:rPr>
          <w:rStyle w:val="StyleUnderline"/>
        </w:rPr>
        <w:t>Without more detailed analysis</w:t>
      </w:r>
      <w:r w:rsidRPr="00593F69">
        <w:rPr>
          <w:sz w:val="14"/>
        </w:rPr>
        <w:t xml:space="preserve">, </w:t>
      </w:r>
      <w:r w:rsidRPr="00360497">
        <w:rPr>
          <w:rStyle w:val="StyleUnderline"/>
        </w:rPr>
        <w:t xml:space="preserve">it is </w:t>
      </w:r>
      <w:r w:rsidRPr="00780A53">
        <w:rPr>
          <w:rStyle w:val="Emphasis"/>
        </w:rPr>
        <w:t>difficult to determine</w:t>
      </w:r>
      <w:r w:rsidRPr="00360497">
        <w:rPr>
          <w:rStyle w:val="StyleUnderline"/>
        </w:rPr>
        <w:t xml:space="preserve"> whether this or another</w:t>
      </w:r>
      <w:r w:rsidRPr="00593F69">
        <w:rPr>
          <w:sz w:val="14"/>
        </w:rPr>
        <w:t xml:space="preserve"> transitional justice </w:t>
      </w:r>
      <w:r w:rsidRPr="00360497">
        <w:rPr>
          <w:rStyle w:val="StyleUnderline"/>
        </w:rPr>
        <w:t>paradigm</w:t>
      </w:r>
      <w:r w:rsidRPr="00593F69">
        <w:rPr>
          <w:sz w:val="14"/>
        </w:rPr>
        <w:t xml:space="preserve"> – be it paradigmatic, social democratic, revolutionary or something else – </w:t>
      </w:r>
      <w:r w:rsidRPr="00360497">
        <w:rPr>
          <w:rStyle w:val="StyleUnderline"/>
        </w:rPr>
        <w:t xml:space="preserve">would be more </w:t>
      </w:r>
      <w:r w:rsidRPr="00780A53">
        <w:rPr>
          <w:rStyle w:val="Emphasis"/>
        </w:rPr>
        <w:t>feasible</w:t>
      </w:r>
      <w:r w:rsidRPr="00593F69">
        <w:rPr>
          <w:sz w:val="14"/>
        </w:rPr>
        <w:t xml:space="preserve">, </w:t>
      </w:r>
      <w:r w:rsidRPr="00360497">
        <w:rPr>
          <w:rStyle w:val="StyleUnderline"/>
        </w:rPr>
        <w:t xml:space="preserve">more likely to </w:t>
      </w:r>
      <w:r w:rsidRPr="00780A53">
        <w:rPr>
          <w:rStyle w:val="Emphasis"/>
        </w:rPr>
        <w:t>successfully disturb the status quo</w:t>
      </w:r>
      <w:r w:rsidRPr="00593F69">
        <w:rPr>
          <w:sz w:val="14"/>
        </w:rPr>
        <w:t xml:space="preserve">. </w:t>
      </w:r>
      <w:r w:rsidRPr="00360497">
        <w:rPr>
          <w:rStyle w:val="StyleUnderline"/>
        </w:rPr>
        <w:t>If one paradigm seems improbable</w:t>
      </w:r>
      <w:r w:rsidRPr="00593F69">
        <w:rPr>
          <w:sz w:val="14"/>
        </w:rPr>
        <w:t xml:space="preserve">, </w:t>
      </w:r>
      <w:r w:rsidRPr="00360497">
        <w:rPr>
          <w:rStyle w:val="StyleUnderline"/>
        </w:rPr>
        <w:t>perhaps a narrower one might prove less so for a particular context</w:t>
      </w:r>
      <w:r w:rsidRPr="00593F69">
        <w:rPr>
          <w:sz w:val="14"/>
        </w:rPr>
        <w:t xml:space="preserve">. Ultimately, however, </w:t>
      </w:r>
      <w:r w:rsidRPr="00C66171">
        <w:rPr>
          <w:rStyle w:val="StyleUnderline"/>
          <w:highlight w:val="cyan"/>
        </w:rPr>
        <w:t>it is the task of</w:t>
      </w:r>
      <w:r w:rsidRPr="00593F69">
        <w:rPr>
          <w:sz w:val="14"/>
        </w:rPr>
        <w:t xml:space="preserve"> Coxian </w:t>
      </w:r>
      <w:r w:rsidRPr="00360497">
        <w:rPr>
          <w:rStyle w:val="StyleUnderline"/>
        </w:rPr>
        <w:t xml:space="preserve">critical </w:t>
      </w:r>
      <w:r w:rsidRPr="00C66171">
        <w:rPr>
          <w:rStyle w:val="StyleUnderline"/>
          <w:highlight w:val="cyan"/>
        </w:rPr>
        <w:t>theory to</w:t>
      </w:r>
      <w:r w:rsidRPr="00360497">
        <w:rPr>
          <w:rStyle w:val="StyleUnderline"/>
        </w:rPr>
        <w:t xml:space="preserve"> help </w:t>
      </w:r>
      <w:r w:rsidRPr="00C66171">
        <w:rPr>
          <w:rStyle w:val="Emphasis"/>
          <w:highlight w:val="cyan"/>
        </w:rPr>
        <w:t>clarify the range</w:t>
      </w:r>
      <w:r w:rsidRPr="00C66171">
        <w:rPr>
          <w:rStyle w:val="StyleUnderline"/>
          <w:highlight w:val="cyan"/>
        </w:rPr>
        <w:t xml:space="preserve"> of feasible alt</w:t>
      </w:r>
      <w:r w:rsidRPr="00360497">
        <w:rPr>
          <w:rStyle w:val="StyleUnderline"/>
        </w:rPr>
        <w:t>ernative</w:t>
      </w:r>
      <w:r w:rsidRPr="00C66171">
        <w:rPr>
          <w:rStyle w:val="StyleUnderline"/>
          <w:highlight w:val="cyan"/>
        </w:rPr>
        <w:t>s</w:t>
      </w:r>
      <w:r w:rsidRPr="00593F69">
        <w:rPr>
          <w:sz w:val="14"/>
        </w:rPr>
        <w:t xml:space="preserve">, </w:t>
      </w:r>
      <w:r w:rsidRPr="00360497">
        <w:rPr>
          <w:rStyle w:val="StyleUnderline"/>
        </w:rPr>
        <w:t xml:space="preserve">and </w:t>
      </w:r>
      <w:r w:rsidRPr="00C66171">
        <w:rPr>
          <w:rStyle w:val="Emphasis"/>
          <w:highlight w:val="cyan"/>
        </w:rPr>
        <w:t>not</w:t>
      </w:r>
      <w:r w:rsidRPr="00C66171">
        <w:rPr>
          <w:rStyle w:val="StyleUnderline"/>
          <w:highlight w:val="cyan"/>
        </w:rPr>
        <w:t xml:space="preserve"> to </w:t>
      </w:r>
      <w:r w:rsidRPr="00C66171">
        <w:rPr>
          <w:rStyle w:val="StyleUnderline"/>
        </w:rPr>
        <w:t xml:space="preserve">advocate for an </w:t>
      </w:r>
      <w:r w:rsidRPr="00C66171">
        <w:rPr>
          <w:rStyle w:val="Emphasis"/>
        </w:rPr>
        <w:t>ideal</w:t>
      </w:r>
      <w:r w:rsidRPr="00C66171">
        <w:rPr>
          <w:rStyle w:val="StyleUnderline"/>
        </w:rPr>
        <w:t xml:space="preserve"> likely to </w:t>
      </w:r>
      <w:r w:rsidRPr="00C66171">
        <w:rPr>
          <w:rStyle w:val="StyleUnderline"/>
          <w:highlight w:val="cyan"/>
        </w:rPr>
        <w:t xml:space="preserve">generate </w:t>
      </w:r>
      <w:r w:rsidRPr="00C66171">
        <w:rPr>
          <w:rStyle w:val="Emphasis"/>
          <w:highlight w:val="cyan"/>
        </w:rPr>
        <w:t>more disillusion than hope</w:t>
      </w:r>
      <w:r w:rsidRPr="00360497">
        <w:rPr>
          <w:rStyle w:val="StyleUnderline"/>
        </w:rPr>
        <w:t xml:space="preserve"> due to its </w:t>
      </w:r>
      <w:r w:rsidRPr="00780A53">
        <w:rPr>
          <w:rStyle w:val="Emphasis"/>
        </w:rPr>
        <w:t>unworkability</w:t>
      </w:r>
      <w:r w:rsidRPr="00360497">
        <w:rPr>
          <w:rStyle w:val="StyleUnderline"/>
        </w:rPr>
        <w:t xml:space="preserve"> in a particular context</w:t>
      </w:r>
      <w:r w:rsidRPr="00593F69">
        <w:rPr>
          <w:sz w:val="14"/>
        </w:rPr>
        <w:t>.</w:t>
      </w:r>
    </w:p>
    <w:p w14:paraId="0298D75F" w14:textId="77777777" w:rsidR="00FA7600" w:rsidRPr="00593F69" w:rsidRDefault="00FA7600" w:rsidP="00FA7600">
      <w:pPr>
        <w:rPr>
          <w:sz w:val="14"/>
        </w:rPr>
      </w:pPr>
      <w:r w:rsidRPr="00593F69">
        <w:rPr>
          <w:sz w:val="14"/>
        </w:rPr>
        <w:t>To be clear, an integrated approach to transitional justice critique does not necessarily require the rejection of critical theory aspirations for broader and more holistic approaches to justice-building. It is not, as Lars Waldorf suggests, that the social democratic and transformative paradigms must be rejected out of hand because transitional justice is inherently ‘short term, legalistic, and corrective.’ 90 That argument is far too categorical, and not based on the limitations of a particular context. Even so, the critical theory appeal to holism must not become a means of avoiding hard choices, as Waldorf has warned,91 but an entry point into the hard ‘real world’ choices, tradeoffs and policy details that would inevitably be involved in expanding the field to address additional forms of violence. For example, in my work on economic violence, I have attempted to deconstruct the underlying political and ideological assumptions that have led to the marginalization of violations of economic and social rights, corruption and other financial crimes, and plunder of natural resources within paradigmatic transitional justice.92 At the same time, I have also wrestled with hard choices relating to how questions of economic violence might be meaningfully and concretely operationalized by tribunals, truth commissions and reparations programs, sketching out a spectrum of hypothetical policy options ranging from broad to narrow that might be adopted depending on the particular constraints and opportunities of the context in question. 93</w:t>
      </w:r>
    </w:p>
    <w:p w14:paraId="3C8B1AA6" w14:textId="77777777" w:rsidR="00FA7600" w:rsidRPr="00593F69" w:rsidRDefault="00FA7600" w:rsidP="00FA7600">
      <w:pPr>
        <w:rPr>
          <w:sz w:val="14"/>
        </w:rPr>
      </w:pPr>
      <w:r w:rsidRPr="00593F69">
        <w:rPr>
          <w:sz w:val="14"/>
        </w:rPr>
        <w:t>As this example suggests, the goal of integrated critique is to generate critical insights that are more policy relevant, contextually informed and engaged with the question of how to proceed with the necessary changemaking than has often been the case in the past. Integrated critique therefore sits at the fold between the potential conservatism of incremental pragmatism and the potential utopianism of critical theory. It is a precarious position subject to being assailed by some for implicitly serving the status quo by unwittingly replicating technocratic approaches, and by others for being insufficiently detailed and realistic. Integrated critique may seem less radical than some critical theory, and yet it contains its own element of radicalism arising out of an impatience with the speed at which relentless critique alone is likely to change the world.</w:t>
      </w:r>
    </w:p>
    <w:p w14:paraId="3F8A228E" w14:textId="77777777" w:rsidR="00FA7600" w:rsidRPr="00593F69" w:rsidRDefault="00FA7600" w:rsidP="00FA7600">
      <w:pPr>
        <w:rPr>
          <w:sz w:val="14"/>
        </w:rPr>
      </w:pPr>
      <w:r w:rsidRPr="00593F69">
        <w:rPr>
          <w:sz w:val="14"/>
        </w:rPr>
        <w:t>The Question of Transformation</w:t>
      </w:r>
    </w:p>
    <w:p w14:paraId="315C80AC" w14:textId="77777777" w:rsidR="00FA7600" w:rsidRPr="00593F69" w:rsidRDefault="00FA7600" w:rsidP="00FA7600">
      <w:pPr>
        <w:rPr>
          <w:sz w:val="14"/>
        </w:rPr>
      </w:pPr>
      <w:r w:rsidRPr="00593F69">
        <w:rPr>
          <w:sz w:val="14"/>
        </w:rPr>
        <w:t xml:space="preserve">A final question raised by the need for Coxian critical theory to limit ‘the range of choice to alternative orders which are feasible transformations of the existing world’ is just what should count as a ‘transformation.’94 In other words, </w:t>
      </w:r>
      <w:r w:rsidRPr="00226BE7">
        <w:rPr>
          <w:rStyle w:val="StyleUnderline"/>
        </w:rPr>
        <w:t>what would</w:t>
      </w:r>
      <w:r w:rsidRPr="00593F69">
        <w:rPr>
          <w:sz w:val="14"/>
        </w:rPr>
        <w:t xml:space="preserve"> ‘</w:t>
      </w:r>
      <w:r w:rsidRPr="00226BE7">
        <w:rPr>
          <w:rStyle w:val="Emphasis"/>
        </w:rPr>
        <w:t>success</w:t>
      </w:r>
      <w:r w:rsidRPr="00593F69">
        <w:rPr>
          <w:sz w:val="14"/>
        </w:rPr>
        <w:t xml:space="preserve">’ </w:t>
      </w:r>
      <w:r w:rsidRPr="00226BE7">
        <w:rPr>
          <w:rStyle w:val="StyleUnderline"/>
        </w:rPr>
        <w:t>look like?</w:t>
      </w:r>
      <w:r w:rsidRPr="00593F69">
        <w:rPr>
          <w:sz w:val="14"/>
        </w:rPr>
        <w:t xml:space="preserve"> </w:t>
      </w:r>
      <w:r w:rsidRPr="00226BE7">
        <w:rPr>
          <w:rStyle w:val="StyleUnderline"/>
        </w:rPr>
        <w:t xml:space="preserve">As </w:t>
      </w:r>
      <w:r w:rsidRPr="00226BE7">
        <w:rPr>
          <w:rStyle w:val="Emphasis"/>
        </w:rPr>
        <w:t>critics</w:t>
      </w:r>
      <w:r w:rsidRPr="00593F69">
        <w:rPr>
          <w:sz w:val="14"/>
        </w:rPr>
        <w:t xml:space="preserve">, </w:t>
      </w:r>
      <w:r w:rsidRPr="00226BE7">
        <w:rPr>
          <w:rStyle w:val="StyleUnderline"/>
        </w:rPr>
        <w:t xml:space="preserve">what would or should </w:t>
      </w:r>
      <w:r w:rsidRPr="00780A53">
        <w:rPr>
          <w:rStyle w:val="Emphasis"/>
        </w:rPr>
        <w:t>satisfy</w:t>
      </w:r>
      <w:r w:rsidRPr="00226BE7">
        <w:rPr>
          <w:rStyle w:val="StyleUnderline"/>
        </w:rPr>
        <w:t xml:space="preserve"> us?</w:t>
      </w:r>
      <w:r w:rsidRPr="00593F69">
        <w:rPr>
          <w:sz w:val="14"/>
        </w:rPr>
        <w:t xml:space="preserve"> While Cox’s use of the word ‘transformation’ suggests a </w:t>
      </w:r>
      <w:r w:rsidRPr="00226BE7">
        <w:rPr>
          <w:rStyle w:val="StyleUnderline"/>
        </w:rPr>
        <w:t>highly ambitious critical theory</w:t>
      </w:r>
      <w:r w:rsidRPr="00593F69">
        <w:rPr>
          <w:sz w:val="14"/>
        </w:rPr>
        <w:t xml:space="preserve">, this ambition </w:t>
      </w:r>
      <w:r w:rsidRPr="00226BE7">
        <w:rPr>
          <w:rStyle w:val="StyleUnderline"/>
        </w:rPr>
        <w:t xml:space="preserve">is </w:t>
      </w:r>
      <w:r w:rsidRPr="00780A53">
        <w:rPr>
          <w:rStyle w:val="Emphasis"/>
        </w:rPr>
        <w:t>moderated</w:t>
      </w:r>
      <w:r w:rsidRPr="00593F69">
        <w:rPr>
          <w:sz w:val="14"/>
        </w:rPr>
        <w:t xml:space="preserve"> somewhat </w:t>
      </w:r>
      <w:r w:rsidRPr="00226BE7">
        <w:rPr>
          <w:rStyle w:val="StyleUnderline"/>
        </w:rPr>
        <w:t>by</w:t>
      </w:r>
      <w:r w:rsidRPr="00593F69">
        <w:rPr>
          <w:sz w:val="14"/>
        </w:rPr>
        <w:t xml:space="preserve"> his </w:t>
      </w:r>
      <w:r w:rsidRPr="00226BE7">
        <w:rPr>
          <w:rStyle w:val="StyleUnderline"/>
        </w:rPr>
        <w:t xml:space="preserve">inclusion of </w:t>
      </w:r>
      <w:r w:rsidRPr="00780A53">
        <w:rPr>
          <w:rStyle w:val="Emphasis"/>
        </w:rPr>
        <w:t>feasibility</w:t>
      </w:r>
      <w:r w:rsidRPr="00593F69">
        <w:rPr>
          <w:sz w:val="14"/>
        </w:rPr>
        <w:t xml:space="preserve">, </w:t>
      </w:r>
      <w:r w:rsidRPr="00226BE7">
        <w:rPr>
          <w:rStyle w:val="StyleUnderline"/>
        </w:rPr>
        <w:t xml:space="preserve">suggesting the need for a </w:t>
      </w:r>
      <w:r w:rsidRPr="00780A53">
        <w:rPr>
          <w:rStyle w:val="Emphasis"/>
        </w:rPr>
        <w:t>more balanced</w:t>
      </w:r>
      <w:r w:rsidRPr="00226BE7">
        <w:rPr>
          <w:rStyle w:val="StyleUnderline"/>
        </w:rPr>
        <w:t xml:space="preserve"> and </w:t>
      </w:r>
      <w:r w:rsidRPr="00780A53">
        <w:rPr>
          <w:rStyle w:val="Emphasis"/>
        </w:rPr>
        <w:t>less utopian</w:t>
      </w:r>
      <w:r w:rsidRPr="00226BE7">
        <w:rPr>
          <w:rStyle w:val="StyleUnderline"/>
        </w:rPr>
        <w:t xml:space="preserve"> vision</w:t>
      </w:r>
      <w:r w:rsidRPr="00593F69">
        <w:rPr>
          <w:sz w:val="14"/>
        </w:rPr>
        <w:t xml:space="preserve"> of the possibilities for changemaking. </w:t>
      </w:r>
      <w:r w:rsidRPr="00C66171">
        <w:rPr>
          <w:rStyle w:val="StyleUnderline"/>
          <w:highlight w:val="cyan"/>
        </w:rPr>
        <w:t>Without</w:t>
      </w:r>
      <w:r w:rsidRPr="00226BE7">
        <w:rPr>
          <w:rStyle w:val="StyleUnderline"/>
        </w:rPr>
        <w:t xml:space="preserve"> such a </w:t>
      </w:r>
      <w:r w:rsidRPr="00C66171">
        <w:rPr>
          <w:rStyle w:val="StyleUnderline"/>
          <w:highlight w:val="cyan"/>
        </w:rPr>
        <w:t>balance</w:t>
      </w:r>
      <w:r w:rsidRPr="00593F69">
        <w:rPr>
          <w:sz w:val="14"/>
        </w:rPr>
        <w:t xml:space="preserve">, </w:t>
      </w:r>
      <w:r w:rsidRPr="00226BE7">
        <w:rPr>
          <w:rStyle w:val="StyleUnderline"/>
        </w:rPr>
        <w:t xml:space="preserve">there is a </w:t>
      </w:r>
      <w:r w:rsidRPr="00780A53">
        <w:rPr>
          <w:rStyle w:val="Emphasis"/>
        </w:rPr>
        <w:t>danger</w:t>
      </w:r>
      <w:r w:rsidRPr="00226BE7">
        <w:rPr>
          <w:rStyle w:val="StyleUnderline"/>
        </w:rPr>
        <w:t xml:space="preserve"> that the critical turn in </w:t>
      </w:r>
      <w:r w:rsidRPr="00C66171">
        <w:rPr>
          <w:rStyle w:val="StyleUnderline"/>
          <w:highlight w:val="cyan"/>
        </w:rPr>
        <w:t xml:space="preserve">scholarship will </w:t>
      </w:r>
      <w:r w:rsidRPr="00C66171">
        <w:rPr>
          <w:rStyle w:val="Emphasis"/>
          <w:sz w:val="30"/>
          <w:szCs w:val="30"/>
          <w:highlight w:val="cyan"/>
        </w:rPr>
        <w:t>raise the bar</w:t>
      </w:r>
      <w:r w:rsidRPr="00780A53">
        <w:rPr>
          <w:rStyle w:val="Emphasis"/>
          <w:sz w:val="30"/>
          <w:szCs w:val="30"/>
        </w:rPr>
        <w:t xml:space="preserve"> for success </w:t>
      </w:r>
      <w:r w:rsidRPr="00C66171">
        <w:rPr>
          <w:rStyle w:val="Emphasis"/>
          <w:sz w:val="30"/>
          <w:szCs w:val="30"/>
          <w:highlight w:val="cyan"/>
        </w:rPr>
        <w:t>so high</w:t>
      </w:r>
      <w:r w:rsidRPr="00C66171">
        <w:rPr>
          <w:rStyle w:val="StyleUnderline"/>
          <w:highlight w:val="cyan"/>
        </w:rPr>
        <w:t xml:space="preserve"> that</w:t>
      </w:r>
      <w:r w:rsidRPr="00593F69">
        <w:rPr>
          <w:sz w:val="14"/>
        </w:rPr>
        <w:t xml:space="preserve"> transitional </w:t>
      </w:r>
      <w:r w:rsidRPr="00226BE7">
        <w:rPr>
          <w:rStyle w:val="StyleUnderline"/>
        </w:rPr>
        <w:t xml:space="preserve">justice of </w:t>
      </w:r>
      <w:r w:rsidRPr="00C66171">
        <w:rPr>
          <w:rStyle w:val="StyleUnderline"/>
          <w:highlight w:val="cyan"/>
        </w:rPr>
        <w:t>any variety will</w:t>
      </w:r>
      <w:r w:rsidRPr="00226BE7">
        <w:rPr>
          <w:rStyle w:val="StyleUnderline"/>
        </w:rPr>
        <w:t xml:space="preserve"> be </w:t>
      </w:r>
      <w:r w:rsidRPr="00780A53">
        <w:rPr>
          <w:rStyle w:val="Emphasis"/>
          <w:sz w:val="30"/>
          <w:szCs w:val="30"/>
        </w:rPr>
        <w:t xml:space="preserve">almost guaranteed to </w:t>
      </w:r>
      <w:r w:rsidRPr="00C66171">
        <w:rPr>
          <w:rStyle w:val="Emphasis"/>
          <w:sz w:val="30"/>
          <w:szCs w:val="30"/>
          <w:highlight w:val="cyan"/>
        </w:rPr>
        <w:t>disappoint</w:t>
      </w:r>
      <w:r w:rsidRPr="00593F69">
        <w:rPr>
          <w:sz w:val="14"/>
        </w:rPr>
        <w:t xml:space="preserve">. Vasuki Nesiah, for example, argues that there is a ‘crisis of legitimacy and effectiveness’ in transitional justice due to ‘the failure to open up the hierarchies of power to accountability’ and because transitional justice processes have too often ‘left the structures of impunity intact.’95 Without doubt, a transitional justice paradigm that left no structures of impunity intact would qualify as a significant transformation of social and political order. The problem, however, is that in all likelihood </w:t>
      </w:r>
      <w:r w:rsidRPr="00C66171">
        <w:rPr>
          <w:rStyle w:val="StyleUnderline"/>
          <w:highlight w:val="cyan"/>
        </w:rPr>
        <w:t xml:space="preserve">there will </w:t>
      </w:r>
      <w:r w:rsidRPr="00C66171">
        <w:rPr>
          <w:rStyle w:val="Emphasis"/>
          <w:highlight w:val="cyan"/>
        </w:rPr>
        <w:t>always</w:t>
      </w:r>
      <w:r w:rsidRPr="00C66171">
        <w:rPr>
          <w:rStyle w:val="StyleUnderline"/>
          <w:highlight w:val="cyan"/>
        </w:rPr>
        <w:t xml:space="preserve"> be</w:t>
      </w:r>
      <w:r w:rsidRPr="00226BE7">
        <w:rPr>
          <w:rStyle w:val="StyleUnderline"/>
        </w:rPr>
        <w:t xml:space="preserve"> hierarchies of power and </w:t>
      </w:r>
      <w:r w:rsidRPr="00C66171">
        <w:rPr>
          <w:rStyle w:val="StyleUnderline"/>
          <w:highlight w:val="cyan"/>
        </w:rPr>
        <w:t>structures</w:t>
      </w:r>
      <w:r w:rsidRPr="00226BE7">
        <w:rPr>
          <w:rStyle w:val="StyleUnderline"/>
        </w:rPr>
        <w:t xml:space="preserve"> of domination </w:t>
      </w:r>
      <w:r w:rsidRPr="00C66171">
        <w:rPr>
          <w:rStyle w:val="Emphasis"/>
          <w:highlight w:val="cyan"/>
        </w:rPr>
        <w:t>left intact</w:t>
      </w:r>
      <w:r w:rsidRPr="00226BE7">
        <w:rPr>
          <w:rStyle w:val="StyleUnderline"/>
        </w:rPr>
        <w:t xml:space="preserve"> even following a robust</w:t>
      </w:r>
      <w:r w:rsidRPr="00593F69">
        <w:rPr>
          <w:sz w:val="14"/>
        </w:rPr>
        <w:t xml:space="preserve">, </w:t>
      </w:r>
      <w:r w:rsidRPr="00226BE7">
        <w:rPr>
          <w:rStyle w:val="StyleUnderline"/>
        </w:rPr>
        <w:t>progressive and longer-term approach</w:t>
      </w:r>
      <w:r w:rsidRPr="00593F69">
        <w:rPr>
          <w:sz w:val="14"/>
        </w:rPr>
        <w:t xml:space="preserve"> to transitional justice. This is </w:t>
      </w:r>
      <w:r w:rsidRPr="00226BE7">
        <w:rPr>
          <w:rStyle w:val="StyleUnderline"/>
        </w:rPr>
        <w:t>especially</w:t>
      </w:r>
      <w:r w:rsidRPr="00593F69">
        <w:rPr>
          <w:sz w:val="14"/>
        </w:rPr>
        <w:t xml:space="preserve"> true </w:t>
      </w:r>
      <w:r w:rsidRPr="00226BE7">
        <w:rPr>
          <w:rStyle w:val="StyleUnderline"/>
        </w:rPr>
        <w:t xml:space="preserve">if one takes into account </w:t>
      </w:r>
      <w:r w:rsidRPr="00780A53">
        <w:rPr>
          <w:rStyle w:val="Emphasis"/>
        </w:rPr>
        <w:t>more subtle forms</w:t>
      </w:r>
      <w:r w:rsidRPr="00226BE7">
        <w:rPr>
          <w:rStyle w:val="StyleUnderline"/>
        </w:rPr>
        <w:t xml:space="preserve"> of violence</w:t>
      </w:r>
      <w:r w:rsidRPr="00593F69">
        <w:rPr>
          <w:sz w:val="14"/>
        </w:rPr>
        <w:t xml:space="preserve"> such as structural violence, whose minimization – one cannot speak of elimination even in comparatively peaceful consolidated democracies – is the work of generations. While unintentional, there is therefore a risk that the more critical voices emphasize a matrix of power and domination left untouched by transitional justice, the less legitimate the enterprise may appear. </w:t>
      </w:r>
      <w:r w:rsidRPr="00226BE7">
        <w:rPr>
          <w:rStyle w:val="StyleUnderline"/>
        </w:rPr>
        <w:t>In finding</w:t>
      </w:r>
      <w:r w:rsidRPr="00593F69">
        <w:rPr>
          <w:sz w:val="14"/>
        </w:rPr>
        <w:t xml:space="preserve"> transitional </w:t>
      </w:r>
      <w:r w:rsidRPr="00226BE7">
        <w:rPr>
          <w:rStyle w:val="StyleUnderline"/>
        </w:rPr>
        <w:t xml:space="preserve">justice </w:t>
      </w:r>
      <w:r w:rsidRPr="00780A53">
        <w:rPr>
          <w:rStyle w:val="Emphasis"/>
        </w:rPr>
        <w:t>wanting</w:t>
      </w:r>
      <w:r w:rsidRPr="00593F69">
        <w:rPr>
          <w:sz w:val="14"/>
        </w:rPr>
        <w:t xml:space="preserve">, </w:t>
      </w:r>
      <w:r w:rsidRPr="00226BE7">
        <w:rPr>
          <w:rStyle w:val="StyleUnderline"/>
        </w:rPr>
        <w:t xml:space="preserve">some may come to see it as </w:t>
      </w:r>
      <w:r w:rsidRPr="00780A53">
        <w:rPr>
          <w:rStyle w:val="Emphasis"/>
        </w:rPr>
        <w:t>worthless</w:t>
      </w:r>
      <w:r w:rsidRPr="00593F69">
        <w:rPr>
          <w:sz w:val="14"/>
        </w:rPr>
        <w:t xml:space="preserve">. </w:t>
      </w:r>
      <w:r w:rsidRPr="00226BE7">
        <w:rPr>
          <w:rStyle w:val="StyleUnderline"/>
        </w:rPr>
        <w:t xml:space="preserve">This points to the need for </w:t>
      </w:r>
      <w:r w:rsidRPr="00780A53">
        <w:rPr>
          <w:rStyle w:val="Emphasis"/>
        </w:rPr>
        <w:t>humility</w:t>
      </w:r>
      <w:r w:rsidRPr="00226BE7">
        <w:rPr>
          <w:rStyle w:val="StyleUnderline"/>
        </w:rPr>
        <w:t xml:space="preserve"> and </w:t>
      </w:r>
      <w:r w:rsidRPr="00780A53">
        <w:rPr>
          <w:rStyle w:val="Emphasis"/>
        </w:rPr>
        <w:t>expectations management</w:t>
      </w:r>
      <w:r w:rsidRPr="00593F69">
        <w:rPr>
          <w:sz w:val="14"/>
        </w:rPr>
        <w:t xml:space="preserve"> on the part of critical theorists.</w:t>
      </w:r>
    </w:p>
    <w:p w14:paraId="44C10D37" w14:textId="77777777" w:rsidR="00FA7600" w:rsidRPr="00593F69" w:rsidRDefault="00FA7600" w:rsidP="00FA7600">
      <w:pPr>
        <w:rPr>
          <w:sz w:val="14"/>
        </w:rPr>
      </w:pPr>
      <w:r w:rsidRPr="00593F69">
        <w:rPr>
          <w:sz w:val="14"/>
        </w:rPr>
        <w:t xml:space="preserve">To be clear, what Colleen Murphy has called ‘societal transformation’ is indeed a normatively desirable, exciting and ambitious goal for transitional justice that may well serve as a prism for generating new and creative practice in the future.96 It seems inevitable that transitional justice will be judged in part based on a comparison between the preand postconflict status quo, including the level of societal transformation that has taken place. And a transitional justice project that does not at least highlight and contest the roots and drivers of conflict risks rendering the refrain ‘never again’ somewhat hollow. At the same time, it is important to recognize that in many contexts transitional justice is but a tail on a much larger peacebuilding and development dog.97 Its positive impacts have proven to be modest, but worthwhile.98 The more general and multifaceted limitations in the postconflict context that so often contribute to the production of incremental rather than revolutionary change will make no exceptions for transitional justice, whether paradigmatic, social democratic, transformative or otherwise. As Padraig McAuliffe has noted, if there is disappointment at the failure of transitional justice to transform, such disappointment would only be warranted where ‘pre-existing conditions, domestic political will and external support are such that genuine transformation is possible.’99 </w:t>
      </w:r>
      <w:r w:rsidRPr="00226BE7">
        <w:rPr>
          <w:rStyle w:val="StyleUnderline"/>
        </w:rPr>
        <w:t xml:space="preserve">Given the </w:t>
      </w:r>
      <w:r w:rsidRPr="00780A53">
        <w:rPr>
          <w:rStyle w:val="Emphasis"/>
        </w:rPr>
        <w:t>exquisite complexity</w:t>
      </w:r>
      <w:r w:rsidRPr="00226BE7">
        <w:rPr>
          <w:rStyle w:val="StyleUnderline"/>
        </w:rPr>
        <w:t xml:space="preserve"> involved</w:t>
      </w:r>
      <w:r w:rsidRPr="00593F69">
        <w:rPr>
          <w:sz w:val="14"/>
        </w:rPr>
        <w:t xml:space="preserve">, </w:t>
      </w:r>
      <w:r w:rsidRPr="00226BE7">
        <w:rPr>
          <w:rStyle w:val="StyleUnderline"/>
        </w:rPr>
        <w:t xml:space="preserve">it is </w:t>
      </w:r>
      <w:r w:rsidRPr="00780A53">
        <w:rPr>
          <w:rStyle w:val="Emphasis"/>
        </w:rPr>
        <w:t>just too simple</w:t>
      </w:r>
      <w:r w:rsidRPr="00226BE7">
        <w:rPr>
          <w:rStyle w:val="StyleUnderline"/>
        </w:rPr>
        <w:t xml:space="preserve"> to attribute the inevitable persistence of some forms of violence</w:t>
      </w:r>
      <w:r w:rsidRPr="00593F69">
        <w:rPr>
          <w:sz w:val="14"/>
        </w:rPr>
        <w:t xml:space="preserve">, </w:t>
      </w:r>
      <w:r w:rsidRPr="00226BE7">
        <w:rPr>
          <w:rStyle w:val="StyleUnderline"/>
        </w:rPr>
        <w:t xml:space="preserve">domination and inequality to a penchant for </w:t>
      </w:r>
      <w:r w:rsidRPr="00780A53">
        <w:rPr>
          <w:rStyle w:val="Emphasis"/>
        </w:rPr>
        <w:t>apolitical</w:t>
      </w:r>
      <w:r w:rsidRPr="00226BE7">
        <w:rPr>
          <w:rStyle w:val="StyleUnderline"/>
        </w:rPr>
        <w:t xml:space="preserve"> and </w:t>
      </w:r>
      <w:r w:rsidRPr="00780A53">
        <w:rPr>
          <w:rStyle w:val="Emphasis"/>
        </w:rPr>
        <w:t>technocratic engagement</w:t>
      </w:r>
      <w:r w:rsidRPr="00593F69">
        <w:rPr>
          <w:sz w:val="14"/>
        </w:rPr>
        <w:t xml:space="preserve">, insufficient participation, </w:t>
      </w:r>
      <w:r w:rsidRPr="00780A53">
        <w:rPr>
          <w:rStyle w:val="Emphasis"/>
        </w:rPr>
        <w:t>top-down approaches</w:t>
      </w:r>
      <w:r w:rsidRPr="00593F69">
        <w:rPr>
          <w:sz w:val="14"/>
        </w:rPr>
        <w:t xml:space="preserve">, </w:t>
      </w:r>
      <w:r w:rsidRPr="00226BE7">
        <w:rPr>
          <w:rStyle w:val="StyleUnderline"/>
        </w:rPr>
        <w:t xml:space="preserve">and </w:t>
      </w:r>
      <w:r w:rsidRPr="00780A53">
        <w:rPr>
          <w:rStyle w:val="Emphasis"/>
        </w:rPr>
        <w:t>other critical studies boogeymen</w:t>
      </w:r>
      <w:r w:rsidRPr="00593F69">
        <w:rPr>
          <w:sz w:val="14"/>
        </w:rPr>
        <w:t xml:space="preserve"> – even as these remain serious issues to grapple with.</w:t>
      </w:r>
    </w:p>
    <w:p w14:paraId="3D24E2CE" w14:textId="77777777" w:rsidR="00FA7600" w:rsidRPr="00593F69" w:rsidRDefault="00FA7600" w:rsidP="00FA7600">
      <w:pPr>
        <w:rPr>
          <w:sz w:val="14"/>
        </w:rPr>
      </w:pPr>
      <w:r w:rsidRPr="00593F69">
        <w:rPr>
          <w:sz w:val="14"/>
        </w:rPr>
        <w:t xml:space="preserve">For these and other reasons, Gready and Robins have prudently spoken of the need to unleash ‘transformative dynamics’ rather than focusing on literal transformation.100 Along similar lines, I have argued that the concept of ‘progressive realization’ might be borrowed from the world of economic and social rights in order to assess not whether a transitional justice paradigm has firmly established positive peace, but whether efforts are steadily pushing things in the direction of positive peace.101 Finally, in attempting to maintain balance and perspective within critical theory, it will also be useful to keep Kathryn Sikkink’s injunction in mind: if human rights and transitional justice are found wanting in a particular context, </w:t>
      </w:r>
      <w:r w:rsidRPr="00226BE7">
        <w:rPr>
          <w:rStyle w:val="StyleUnderline"/>
        </w:rPr>
        <w:t>we must always ask the question</w:t>
      </w:r>
      <w:r w:rsidRPr="00593F69">
        <w:rPr>
          <w:sz w:val="14"/>
        </w:rPr>
        <w:t xml:space="preserve"> ‘</w:t>
      </w:r>
      <w:r w:rsidRPr="00226BE7">
        <w:rPr>
          <w:rStyle w:val="Emphasis"/>
        </w:rPr>
        <w:t>compared to what?</w:t>
      </w:r>
      <w:r w:rsidRPr="00593F69">
        <w:rPr>
          <w:sz w:val="14"/>
        </w:rPr>
        <w:t xml:space="preserve">’102 </w:t>
      </w:r>
      <w:r w:rsidRPr="00C14E06">
        <w:rPr>
          <w:sz w:val="14"/>
          <w:szCs w:val="14"/>
        </w:rPr>
        <w:t>While some might argue that this question has the potential to crimp the critical imagination and push us into mere status quo oriented problem-solving</w:t>
      </w:r>
      <w:r w:rsidRPr="00593F69">
        <w:rPr>
          <w:sz w:val="14"/>
        </w:rPr>
        <w:t xml:space="preserve">, 103 it is also true that </w:t>
      </w:r>
      <w:r w:rsidRPr="00226BE7">
        <w:rPr>
          <w:rStyle w:val="StyleUnderline"/>
        </w:rPr>
        <w:t xml:space="preserve">if the compared-to-what question fails to point to a </w:t>
      </w:r>
      <w:r w:rsidRPr="00780A53">
        <w:rPr>
          <w:rStyle w:val="Emphasis"/>
        </w:rPr>
        <w:t>more auspicious</w:t>
      </w:r>
      <w:r w:rsidRPr="00226BE7">
        <w:rPr>
          <w:rStyle w:val="StyleUnderline"/>
        </w:rPr>
        <w:t xml:space="preserve"> and </w:t>
      </w:r>
      <w:r w:rsidRPr="00780A53">
        <w:rPr>
          <w:rStyle w:val="Emphasis"/>
        </w:rPr>
        <w:t>feasible paradigm</w:t>
      </w:r>
      <w:r w:rsidRPr="00593F69">
        <w:rPr>
          <w:sz w:val="14"/>
        </w:rPr>
        <w:t xml:space="preserve">, then this is a fact of which </w:t>
      </w:r>
      <w:r w:rsidRPr="00226BE7">
        <w:rPr>
          <w:rStyle w:val="StyleUnderline"/>
        </w:rPr>
        <w:t xml:space="preserve">critical theory </w:t>
      </w:r>
      <w:r w:rsidRPr="00780A53">
        <w:rPr>
          <w:rStyle w:val="Emphasis"/>
          <w:sz w:val="30"/>
          <w:szCs w:val="30"/>
        </w:rPr>
        <w:t>must take sober note</w:t>
      </w:r>
      <w:r w:rsidRPr="00593F69">
        <w:rPr>
          <w:sz w:val="14"/>
        </w:rPr>
        <w:t>.</w:t>
      </w:r>
    </w:p>
    <w:p w14:paraId="4B1DBAEC" w14:textId="77777777" w:rsidR="00FA7600" w:rsidRPr="00593F69" w:rsidRDefault="00FA7600" w:rsidP="00FA7600">
      <w:pPr>
        <w:rPr>
          <w:sz w:val="14"/>
        </w:rPr>
      </w:pPr>
      <w:r w:rsidRPr="00593F69">
        <w:rPr>
          <w:sz w:val="14"/>
        </w:rPr>
        <w:t>CONCLUSION</w:t>
      </w:r>
    </w:p>
    <w:p w14:paraId="4E98D184" w14:textId="77777777" w:rsidR="00FA7600" w:rsidRPr="00593F69" w:rsidRDefault="00FA7600" w:rsidP="00FA7600">
      <w:pPr>
        <w:rPr>
          <w:sz w:val="14"/>
        </w:rPr>
      </w:pPr>
      <w:r w:rsidRPr="00593F69">
        <w:rPr>
          <w:sz w:val="14"/>
        </w:rPr>
        <w:t>The critical turn in transitional justice scholarship is an important and exciting development in the evolution of the field, and a sign of growing maturity. As certain norms and practices gain a toehold in the global policyscape, leading to an internationalized and institutionalized mainstream with its associated experts, it is important for critical voices to question the naturalness and inevitability of that mainstream. Thus far, critical transitional justice scholarship has pushed against the narrowness and blindspots of the dominant paradigm, helping to envision a broader and more holistic project of building peace with justice in the aftermath of repression and mass atrocity. One preliminary sign of the success of this work is an emerging rhetorical consensus – even within the mainstream – that new approaches are needed.104 It is also noteworthy that there are comparatively few voices within the scholarly community marshaling a defense of paradigmatic transitional justice. This suggests an evolving mainstream, and it is worth asking whether some of the sharpest critiques in the literature may at times have more relevance to the past than the present moment.</w:t>
      </w:r>
    </w:p>
    <w:p w14:paraId="57AA905D" w14:textId="77777777" w:rsidR="00FA7600" w:rsidRPr="00593F69" w:rsidRDefault="00FA7600" w:rsidP="00FA7600">
      <w:pPr>
        <w:rPr>
          <w:sz w:val="14"/>
        </w:rPr>
      </w:pPr>
      <w:r w:rsidRPr="00593F69">
        <w:rPr>
          <w:sz w:val="14"/>
        </w:rPr>
        <w:t xml:space="preserve">Even so, it is too early to say whether the critical turn will in fact lead to evolutions in ‘real world’ practice that stand a better chance of challenging the social and political postconflict status quo than what came before. Thus far, </w:t>
      </w:r>
      <w:r w:rsidRPr="0049570E">
        <w:rPr>
          <w:rStyle w:val="StyleUnderline"/>
        </w:rPr>
        <w:t>too much of</w:t>
      </w:r>
      <w:r w:rsidRPr="00593F69">
        <w:rPr>
          <w:sz w:val="14"/>
        </w:rPr>
        <w:t xml:space="preserve"> the emerging </w:t>
      </w:r>
      <w:r w:rsidRPr="0049570E">
        <w:rPr>
          <w:rStyle w:val="StyleUnderline"/>
        </w:rPr>
        <w:t xml:space="preserve">critical scholarship has been pitched at a level of </w:t>
      </w:r>
      <w:r w:rsidRPr="00C14E06">
        <w:rPr>
          <w:rStyle w:val="Emphasis"/>
        </w:rPr>
        <w:t>generality</w:t>
      </w:r>
      <w:r w:rsidRPr="0049570E">
        <w:rPr>
          <w:rStyle w:val="StyleUnderline"/>
        </w:rPr>
        <w:t xml:space="preserve"> bordering on </w:t>
      </w:r>
      <w:r w:rsidRPr="00C14E06">
        <w:rPr>
          <w:rStyle w:val="Emphasis"/>
        </w:rPr>
        <w:t>sloganeering</w:t>
      </w:r>
      <w:r w:rsidRPr="00593F69">
        <w:rPr>
          <w:sz w:val="14"/>
        </w:rPr>
        <w:t xml:space="preserve">. I make few exceptions for my own critical scholarship in this regard. </w:t>
      </w:r>
      <w:r w:rsidRPr="00593F69">
        <w:rPr>
          <w:rStyle w:val="StyleUnderline"/>
        </w:rPr>
        <w:t>Moving</w:t>
      </w:r>
      <w:r w:rsidRPr="00593F69">
        <w:rPr>
          <w:sz w:val="14"/>
        </w:rPr>
        <w:t xml:space="preserve"> these </w:t>
      </w:r>
      <w:r w:rsidRPr="00593F69">
        <w:rPr>
          <w:rStyle w:val="StyleUnderline"/>
        </w:rPr>
        <w:t>debates forward</w:t>
      </w:r>
      <w:r w:rsidRPr="00593F69">
        <w:rPr>
          <w:sz w:val="14"/>
        </w:rPr>
        <w:t xml:space="preserve"> over a decade into the critical turn </w:t>
      </w:r>
      <w:r w:rsidRPr="00593F69">
        <w:rPr>
          <w:rStyle w:val="StyleUnderline"/>
        </w:rPr>
        <w:t>will require a higher degree of engagement with</w:t>
      </w:r>
      <w:r w:rsidRPr="00593F69">
        <w:rPr>
          <w:sz w:val="14"/>
        </w:rPr>
        <w:t xml:space="preserve"> ‘</w:t>
      </w:r>
      <w:r w:rsidRPr="00593F69">
        <w:rPr>
          <w:rStyle w:val="StyleUnderline"/>
        </w:rPr>
        <w:t xml:space="preserve">the </w:t>
      </w:r>
      <w:r w:rsidRPr="00C14E06">
        <w:rPr>
          <w:rStyle w:val="Emphasis"/>
        </w:rPr>
        <w:t>how</w:t>
      </w:r>
      <w:r w:rsidRPr="00593F69">
        <w:rPr>
          <w:sz w:val="14"/>
        </w:rPr>
        <w:t xml:space="preserve">’ </w:t>
      </w:r>
      <w:r w:rsidRPr="00593F69">
        <w:rPr>
          <w:rStyle w:val="StyleUnderline"/>
        </w:rPr>
        <w:t xml:space="preserve">of </w:t>
      </w:r>
      <w:r w:rsidRPr="00C14E06">
        <w:rPr>
          <w:rStyle w:val="Emphasis"/>
        </w:rPr>
        <w:t>implementing</w:t>
      </w:r>
      <w:r w:rsidRPr="00593F69">
        <w:rPr>
          <w:rStyle w:val="StyleUnderline"/>
        </w:rPr>
        <w:t xml:space="preserve"> the critical vision in ways that are true to that vision</w:t>
      </w:r>
      <w:r w:rsidRPr="00593F69">
        <w:rPr>
          <w:sz w:val="14"/>
        </w:rPr>
        <w:t xml:space="preserve">. After all, </w:t>
      </w:r>
      <w:r w:rsidRPr="00C66171">
        <w:rPr>
          <w:rStyle w:val="StyleUnderline"/>
          <w:highlight w:val="cyan"/>
        </w:rPr>
        <w:t>many</w:t>
      </w:r>
      <w:r w:rsidRPr="00593F69">
        <w:rPr>
          <w:rStyle w:val="StyleUnderline"/>
        </w:rPr>
        <w:t xml:space="preserve"> critical theory </w:t>
      </w:r>
      <w:r w:rsidRPr="00C66171">
        <w:rPr>
          <w:rStyle w:val="StyleUnderline"/>
          <w:highlight w:val="cyan"/>
        </w:rPr>
        <w:t>ideals</w:t>
      </w:r>
      <w:r w:rsidRPr="00593F69">
        <w:rPr>
          <w:sz w:val="14"/>
        </w:rPr>
        <w:t xml:space="preserve"> – such as participation and local ownership – </w:t>
      </w:r>
      <w:r w:rsidRPr="00C66171">
        <w:rPr>
          <w:rStyle w:val="StyleUnderline"/>
          <w:highlight w:val="cyan"/>
        </w:rPr>
        <w:t xml:space="preserve">have become </w:t>
      </w:r>
      <w:r w:rsidRPr="00C66171">
        <w:rPr>
          <w:rStyle w:val="Emphasis"/>
          <w:sz w:val="30"/>
          <w:szCs w:val="30"/>
          <w:highlight w:val="cyan"/>
        </w:rPr>
        <w:t>ritualized mantras devoid of substance</w:t>
      </w:r>
      <w:r w:rsidRPr="00593F69">
        <w:rPr>
          <w:sz w:val="14"/>
        </w:rPr>
        <w:t xml:space="preserve"> after adoption by large international institutions.105 Perhaps </w:t>
      </w:r>
      <w:r w:rsidRPr="00C66171">
        <w:rPr>
          <w:rStyle w:val="StyleUnderline"/>
          <w:highlight w:val="cyan"/>
        </w:rPr>
        <w:t xml:space="preserve">the </w:t>
      </w:r>
      <w:r w:rsidRPr="00C66171">
        <w:rPr>
          <w:rStyle w:val="Emphasis"/>
          <w:highlight w:val="cyan"/>
        </w:rPr>
        <w:t>most radical thing</w:t>
      </w:r>
      <w:r w:rsidRPr="00C14E06">
        <w:rPr>
          <w:rStyle w:val="Emphasis"/>
        </w:rPr>
        <w:t xml:space="preserve"> of all</w:t>
      </w:r>
      <w:r w:rsidRPr="00593F69">
        <w:rPr>
          <w:sz w:val="14"/>
        </w:rPr>
        <w:t xml:space="preserve"> at this stage </w:t>
      </w:r>
      <w:r w:rsidRPr="00C66171">
        <w:rPr>
          <w:rStyle w:val="StyleUnderline"/>
          <w:highlight w:val="cyan"/>
        </w:rPr>
        <w:t>would</w:t>
      </w:r>
      <w:r w:rsidRPr="00593F69">
        <w:rPr>
          <w:sz w:val="14"/>
        </w:rPr>
        <w:t xml:space="preserve"> therefore </w:t>
      </w:r>
      <w:r w:rsidRPr="00C66171">
        <w:rPr>
          <w:rStyle w:val="StyleUnderline"/>
          <w:highlight w:val="cyan"/>
        </w:rPr>
        <w:t>be to</w:t>
      </w:r>
      <w:r w:rsidRPr="00593F69">
        <w:rPr>
          <w:rStyle w:val="StyleUnderline"/>
        </w:rPr>
        <w:t xml:space="preserve"> figure out how to </w:t>
      </w:r>
      <w:r w:rsidRPr="00C14E06">
        <w:rPr>
          <w:rStyle w:val="Emphasis"/>
        </w:rPr>
        <w:t xml:space="preserve">better </w:t>
      </w:r>
      <w:r w:rsidRPr="00C66171">
        <w:rPr>
          <w:rStyle w:val="Emphasis"/>
          <w:highlight w:val="cyan"/>
        </w:rPr>
        <w:t>translate</w:t>
      </w:r>
      <w:r w:rsidRPr="00593F69">
        <w:rPr>
          <w:rStyle w:val="StyleUnderline"/>
        </w:rPr>
        <w:t xml:space="preserve"> critical </w:t>
      </w:r>
      <w:r w:rsidRPr="00C66171">
        <w:rPr>
          <w:rStyle w:val="StyleUnderline"/>
          <w:highlight w:val="cyan"/>
        </w:rPr>
        <w:t>theory</w:t>
      </w:r>
      <w:r w:rsidRPr="00593F69">
        <w:rPr>
          <w:rStyle w:val="StyleUnderline"/>
        </w:rPr>
        <w:t xml:space="preserve"> ideals </w:t>
      </w:r>
      <w:r w:rsidRPr="00C66171">
        <w:rPr>
          <w:rStyle w:val="StyleUnderline"/>
          <w:highlight w:val="cyan"/>
        </w:rPr>
        <w:t>into</w:t>
      </w:r>
      <w:r w:rsidRPr="00593F69">
        <w:rPr>
          <w:rStyle w:val="StyleUnderline"/>
        </w:rPr>
        <w:t xml:space="preserve"> </w:t>
      </w:r>
      <w:r w:rsidRPr="00C14E06">
        <w:rPr>
          <w:rStyle w:val="Emphasis"/>
        </w:rPr>
        <w:t xml:space="preserve">actual </w:t>
      </w:r>
      <w:r w:rsidRPr="00C66171">
        <w:rPr>
          <w:rStyle w:val="Emphasis"/>
          <w:highlight w:val="cyan"/>
        </w:rPr>
        <w:t>practice</w:t>
      </w:r>
      <w:r w:rsidRPr="00593F69">
        <w:rPr>
          <w:rStyle w:val="StyleUnderline"/>
        </w:rPr>
        <w:t xml:space="preserve"> without being stripped of substance</w:t>
      </w:r>
      <w:r w:rsidRPr="00593F69">
        <w:rPr>
          <w:sz w:val="14"/>
        </w:rPr>
        <w:t xml:space="preserve"> in the process. To these ends, I have, building on Cox’s famous binary, proposed a model of integrated critique that draws together both critical theory and what I have called critically motivated problem-solving. The goal is to continue to push thinking beyond the status quo as the critical scholarship has largely successfully done, but </w:t>
      </w:r>
      <w:r w:rsidRPr="00593F69">
        <w:rPr>
          <w:rStyle w:val="StyleUnderline"/>
        </w:rPr>
        <w:t xml:space="preserve">with a greater eye to </w:t>
      </w:r>
      <w:r w:rsidRPr="00C14E06">
        <w:rPr>
          <w:rStyle w:val="Emphasis"/>
        </w:rPr>
        <w:t>possibility</w:t>
      </w:r>
      <w:r w:rsidRPr="00593F69">
        <w:rPr>
          <w:rStyle w:val="StyleUnderline"/>
        </w:rPr>
        <w:t xml:space="preserve"> and </w:t>
      </w:r>
      <w:r w:rsidRPr="00C14E06">
        <w:rPr>
          <w:rStyle w:val="Emphasis"/>
        </w:rPr>
        <w:t>feasibility</w:t>
      </w:r>
      <w:r w:rsidRPr="00593F69">
        <w:rPr>
          <w:sz w:val="14"/>
        </w:rPr>
        <w:t xml:space="preserve">, </w:t>
      </w:r>
      <w:r w:rsidRPr="00C14E06">
        <w:rPr>
          <w:rStyle w:val="Emphasis"/>
        </w:rPr>
        <w:t>tactics</w:t>
      </w:r>
      <w:r w:rsidRPr="00593F69">
        <w:rPr>
          <w:rStyle w:val="StyleUnderline"/>
        </w:rPr>
        <w:t xml:space="preserve"> and </w:t>
      </w:r>
      <w:r w:rsidRPr="00C14E06">
        <w:rPr>
          <w:rStyle w:val="Emphasis"/>
        </w:rPr>
        <w:t>strategy</w:t>
      </w:r>
      <w:r w:rsidRPr="00593F69">
        <w:rPr>
          <w:sz w:val="14"/>
        </w:rPr>
        <w:t>. Such a course correction should prove useful not only in bringing critical theory debates within the field into a second productive phase, but also in efforts to bridge the historic divide between critical theory, practice and changemaking.</w:t>
      </w:r>
    </w:p>
    <w:p w14:paraId="457130B4" w14:textId="77777777" w:rsidR="00FA7600" w:rsidRPr="005D388F" w:rsidRDefault="00FA7600" w:rsidP="00FA7600"/>
    <w:p w14:paraId="226638F7" w14:textId="77777777" w:rsidR="00FA7600" w:rsidRPr="00D91E8D" w:rsidRDefault="00FA7600" w:rsidP="00FA7600"/>
    <w:p w14:paraId="46A431D3" w14:textId="4480B286" w:rsidR="00FA7600" w:rsidRPr="008C6FCB" w:rsidRDefault="00FA7600" w:rsidP="00FA7600">
      <w:pPr>
        <w:pStyle w:val="Heading4"/>
      </w:pPr>
      <w:r>
        <w:t xml:space="preserve">Adopt a </w:t>
      </w:r>
      <w:r>
        <w:rPr>
          <w:u w:val="single"/>
        </w:rPr>
        <w:t>meliorist</w:t>
      </w:r>
      <w:r>
        <w:t xml:space="preserve"> ethic—decide the better debating by comparing the </w:t>
      </w:r>
      <w:r>
        <w:rPr>
          <w:u w:val="single"/>
        </w:rPr>
        <w:t>saliency</w:t>
      </w:r>
      <w:r>
        <w:t xml:space="preserve"> of impacts and the </w:t>
      </w:r>
      <w:r>
        <w:rPr>
          <w:u w:val="single"/>
        </w:rPr>
        <w:t>efficacy</w:t>
      </w:r>
      <w:r>
        <w:t xml:space="preserve"> of solutions. </w:t>
      </w:r>
      <w:r w:rsidR="00FC1E3E">
        <w:t>C</w:t>
      </w:r>
      <w:r>
        <w:t xml:space="preserve">rises are </w:t>
      </w:r>
      <w:r>
        <w:rPr>
          <w:u w:val="single"/>
        </w:rPr>
        <w:t>significant problems</w:t>
      </w:r>
      <w:r>
        <w:t xml:space="preserve"> worth ameliorating.</w:t>
      </w:r>
    </w:p>
    <w:p w14:paraId="24183A2E" w14:textId="77777777" w:rsidR="00FA7600" w:rsidRDefault="00FA7600" w:rsidP="00FA7600">
      <w:r w:rsidRPr="008C6FCB">
        <w:rPr>
          <w:rStyle w:val="Style13ptBold"/>
        </w:rPr>
        <w:t>Liszka, 21</w:t>
      </w:r>
      <w:r>
        <w:t>—Senior Scholar at the Institute for Ethics in Public Life and Professor of Philosophy at the State University of New York at Plattsburgh (James, “Pragmatism and the Ethic of Meliorism,” European Journal of Pragmatism and American Philosophy, XIII-2, 2021, dml)</w:t>
      </w:r>
    </w:p>
    <w:p w14:paraId="507CB7F9" w14:textId="77777777" w:rsidR="00FA7600" w:rsidRPr="008C6FCB" w:rsidRDefault="00FA7600" w:rsidP="00FA7600">
      <w:pPr>
        <w:rPr>
          <w:sz w:val="14"/>
        </w:rPr>
      </w:pPr>
      <w:r w:rsidRPr="008C6FCB">
        <w:rPr>
          <w:sz w:val="14"/>
        </w:rPr>
        <w:t xml:space="preserve">Instead, Laudan lays out what he considers to be a more realistic account of progress based on solutions to problems. </w:t>
      </w:r>
      <w:r w:rsidRPr="005632B3">
        <w:rPr>
          <w:rStyle w:val="StyleUnderline"/>
        </w:rPr>
        <w:t>Problem-solving</w:t>
      </w:r>
      <w:r w:rsidRPr="008C6FCB">
        <w:rPr>
          <w:rStyle w:val="StyleUnderline"/>
        </w:rPr>
        <w:t xml:space="preserve"> </w:t>
      </w:r>
      <w:r w:rsidRPr="005632B3">
        <w:rPr>
          <w:rStyle w:val="StyleUnderline"/>
          <w:highlight w:val="cyan"/>
        </w:rPr>
        <w:t xml:space="preserve">effectiveness is measured by </w:t>
      </w:r>
      <w:r w:rsidRPr="005632B3">
        <w:rPr>
          <w:rStyle w:val="Emphasis"/>
          <w:highlight w:val="cyan"/>
        </w:rPr>
        <w:t>two</w:t>
      </w:r>
      <w:r w:rsidRPr="008C6FCB">
        <w:rPr>
          <w:sz w:val="14"/>
        </w:rPr>
        <w:t xml:space="preserve"> important </w:t>
      </w:r>
      <w:r w:rsidRPr="005632B3">
        <w:rPr>
          <w:rStyle w:val="StyleUnderline"/>
          <w:highlight w:val="cyan"/>
        </w:rPr>
        <w:t>criteria</w:t>
      </w:r>
      <w:r w:rsidRPr="008C6FCB">
        <w:rPr>
          <w:sz w:val="14"/>
        </w:rPr>
        <w:t xml:space="preserve">. </w:t>
      </w:r>
      <w:r w:rsidRPr="008C6FCB">
        <w:rPr>
          <w:rStyle w:val="StyleUnderline"/>
        </w:rPr>
        <w:t xml:space="preserve">The </w:t>
      </w:r>
      <w:r w:rsidRPr="005632B3">
        <w:rPr>
          <w:rStyle w:val="Emphasis"/>
          <w:highlight w:val="cyan"/>
        </w:rPr>
        <w:t>first</w:t>
      </w:r>
      <w:r w:rsidRPr="008C6FCB">
        <w:rPr>
          <w:rStyle w:val="StyleUnderline"/>
        </w:rPr>
        <w:t xml:space="preserve"> has to do with the </w:t>
      </w:r>
      <w:r w:rsidRPr="005632B3">
        <w:rPr>
          <w:rStyle w:val="Emphasis"/>
          <w:highlight w:val="cyan"/>
        </w:rPr>
        <w:t>saliency</w:t>
      </w:r>
      <w:r w:rsidRPr="005632B3">
        <w:rPr>
          <w:rStyle w:val="StyleUnderline"/>
        </w:rPr>
        <w:t xml:space="preserve"> of the problems</w:t>
      </w:r>
      <w:r w:rsidRPr="008C6FCB">
        <w:rPr>
          <w:rStyle w:val="StyleUnderline"/>
        </w:rPr>
        <w:t xml:space="preserve"> solved</w:t>
      </w:r>
      <w:r w:rsidRPr="008C6FCB">
        <w:rPr>
          <w:sz w:val="14"/>
        </w:rPr>
        <w:t xml:space="preserve">. Sheer numbers of problems solved surely do not necessarily count as progress. A change may solve many more problems than what is changed, but they may all be rather trivial. </w:t>
      </w:r>
      <w:r w:rsidRPr="008C6FCB">
        <w:rPr>
          <w:rStyle w:val="StyleUnderline"/>
        </w:rPr>
        <w:t>There has to be some consideration of</w:t>
      </w:r>
      <w:r w:rsidRPr="008C6FCB">
        <w:rPr>
          <w:sz w:val="14"/>
        </w:rPr>
        <w:t xml:space="preserve"> the </w:t>
      </w:r>
      <w:r w:rsidRPr="008C6FCB">
        <w:rPr>
          <w:rStyle w:val="Emphasis"/>
        </w:rPr>
        <w:t>significance</w:t>
      </w:r>
      <w:r w:rsidRPr="008C6FCB">
        <w:rPr>
          <w:sz w:val="14"/>
        </w:rPr>
        <w:t xml:space="preserve"> of the problems solved.</w:t>
      </w:r>
    </w:p>
    <w:p w14:paraId="5BAAAD50" w14:textId="77777777" w:rsidR="00FA7600" w:rsidRPr="00FC1E3E" w:rsidRDefault="00FA7600" w:rsidP="00FC1E3E">
      <w:pPr>
        <w:rPr>
          <w:sz w:val="16"/>
          <w:szCs w:val="16"/>
        </w:rPr>
      </w:pPr>
      <w:r w:rsidRPr="00FC1E3E">
        <w:rPr>
          <w:sz w:val="16"/>
          <w:szCs w:val="16"/>
        </w:rPr>
        <w:t>Philip Kitcher considers the same issue in the context of solving moral problems. He thinks “the criteria of significance […] evolve with the changing conditions of human life. To make a judgment about the significance of a problem is to adopt a stance about what matters to a group of people, living at some particular place and time” (Kitcher 2015: 488). Although this is true to some extent, it is reasonable to argue that there are some relatively objective and culture-independent criteria for ranking the significance of problems. For example, existential crises, such as famine, war, disease, environmental crises, and the like are clearly significant problems, regardless of time and culture. Problems of sociality are critical since cooperation and solidarity are needed for any community or society to attain whatever ends it deems significant. For this reason, problems of polarization, conflict and lack of solidarity are clearly significant problems (Liszka 2021b: 158-60).</w:t>
      </w:r>
    </w:p>
    <w:p w14:paraId="3DC7B872" w14:textId="77777777" w:rsidR="00FA7600" w:rsidRPr="008C6FCB" w:rsidRDefault="00FA7600" w:rsidP="00FA7600">
      <w:pPr>
        <w:rPr>
          <w:sz w:val="14"/>
        </w:rPr>
      </w:pPr>
      <w:r w:rsidRPr="008C6FCB">
        <w:rPr>
          <w:sz w:val="14"/>
        </w:rPr>
        <w:t xml:space="preserve">T. M. Jones (1991) set up an interesting set of </w:t>
      </w:r>
      <w:r w:rsidRPr="005632B3">
        <w:rPr>
          <w:rStyle w:val="StyleUnderline"/>
        </w:rPr>
        <w:t>criteria</w:t>
      </w:r>
      <w:r w:rsidRPr="008C6FCB">
        <w:rPr>
          <w:rStyle w:val="StyleUnderline"/>
        </w:rPr>
        <w:t xml:space="preserve"> for significant problems that could serve as </w:t>
      </w:r>
      <w:r w:rsidRPr="005632B3">
        <w:rPr>
          <w:rStyle w:val="Emphasis"/>
          <w:highlight w:val="cyan"/>
        </w:rPr>
        <w:t>general guidance</w:t>
      </w:r>
      <w:r w:rsidRPr="008C6FCB">
        <w:rPr>
          <w:sz w:val="14"/>
        </w:rPr>
        <w:t xml:space="preserve"> in this respect. These </w:t>
      </w:r>
      <w:r w:rsidRPr="005632B3">
        <w:rPr>
          <w:rStyle w:val="StyleUnderline"/>
          <w:highlight w:val="cyan"/>
        </w:rPr>
        <w:t>include</w:t>
      </w:r>
      <w:r w:rsidRPr="008C6FCB">
        <w:rPr>
          <w:rStyle w:val="StyleUnderline"/>
        </w:rPr>
        <w:t xml:space="preserve"> the </w:t>
      </w:r>
      <w:r w:rsidRPr="005632B3">
        <w:rPr>
          <w:rStyle w:val="Emphasis"/>
          <w:highlight w:val="cyan"/>
        </w:rPr>
        <w:t>magnitude</w:t>
      </w:r>
      <w:r w:rsidRPr="005632B3">
        <w:rPr>
          <w:rStyle w:val="StyleUnderline"/>
          <w:highlight w:val="cyan"/>
        </w:rPr>
        <w:t xml:space="preserve"> of</w:t>
      </w:r>
      <w:r w:rsidRPr="008C6FCB">
        <w:rPr>
          <w:rStyle w:val="StyleUnderline"/>
        </w:rPr>
        <w:t xml:space="preserve"> the </w:t>
      </w:r>
      <w:r w:rsidRPr="005632B3">
        <w:rPr>
          <w:rStyle w:val="StyleUnderline"/>
          <w:highlight w:val="cyan"/>
        </w:rPr>
        <w:t>consequences</w:t>
      </w:r>
      <w:r w:rsidRPr="008C6FCB">
        <w:rPr>
          <w:sz w:val="14"/>
        </w:rPr>
        <w:t xml:space="preserve">, </w:t>
      </w:r>
      <w:r w:rsidRPr="005632B3">
        <w:rPr>
          <w:rStyle w:val="StyleUnderline"/>
          <w:highlight w:val="cyan"/>
        </w:rPr>
        <w:t xml:space="preserve">how </w:t>
      </w:r>
      <w:r w:rsidRPr="005632B3">
        <w:rPr>
          <w:rStyle w:val="Emphasis"/>
          <w:highlight w:val="cyan"/>
        </w:rPr>
        <w:t>likely</w:t>
      </w:r>
      <w:r w:rsidRPr="005632B3">
        <w:rPr>
          <w:rStyle w:val="StyleUnderline"/>
          <w:highlight w:val="cyan"/>
        </w:rPr>
        <w:t xml:space="preserve"> and how </w:t>
      </w:r>
      <w:r w:rsidRPr="005632B3">
        <w:rPr>
          <w:rStyle w:val="Emphasis"/>
          <w:highlight w:val="cyan"/>
        </w:rPr>
        <w:t>far</w:t>
      </w:r>
      <w:r w:rsidRPr="008C6FCB">
        <w:rPr>
          <w:rStyle w:val="StyleUnderline"/>
        </w:rPr>
        <w:t xml:space="preserve"> into the future those consequences will occur</w:t>
      </w:r>
      <w:r w:rsidRPr="008C6FCB">
        <w:rPr>
          <w:sz w:val="14"/>
        </w:rPr>
        <w:t xml:space="preserve">; </w:t>
      </w:r>
      <w:r w:rsidRPr="005632B3">
        <w:rPr>
          <w:rStyle w:val="StyleUnderline"/>
          <w:highlight w:val="cyan"/>
        </w:rPr>
        <w:t xml:space="preserve">whether they are </w:t>
      </w:r>
      <w:r w:rsidRPr="005632B3">
        <w:rPr>
          <w:rStyle w:val="Emphasis"/>
          <w:highlight w:val="cyan"/>
        </w:rPr>
        <w:t>concentrated</w:t>
      </w:r>
      <w:r w:rsidRPr="008C6FCB">
        <w:rPr>
          <w:rStyle w:val="StyleUnderline"/>
        </w:rPr>
        <w:t xml:space="preserve"> in many or a few</w:t>
      </w:r>
      <w:r w:rsidRPr="008C6FCB">
        <w:rPr>
          <w:sz w:val="14"/>
        </w:rPr>
        <w:t xml:space="preserve">, </w:t>
      </w:r>
      <w:r w:rsidRPr="005632B3">
        <w:rPr>
          <w:rStyle w:val="StyleUnderline"/>
          <w:highlight w:val="cyan"/>
        </w:rPr>
        <w:t>and</w:t>
      </w:r>
      <w:r w:rsidRPr="008C6FCB">
        <w:rPr>
          <w:rStyle w:val="StyleUnderline"/>
        </w:rPr>
        <w:t xml:space="preserve"> the </w:t>
      </w:r>
      <w:r w:rsidRPr="005632B3">
        <w:rPr>
          <w:rStyle w:val="Emphasis"/>
          <w:highlight w:val="cyan"/>
        </w:rPr>
        <w:t>proximity</w:t>
      </w:r>
      <w:r w:rsidRPr="008C6FCB">
        <w:rPr>
          <w:rStyle w:val="StyleUnderline"/>
        </w:rPr>
        <w:t xml:space="preserve"> of the problem</w:t>
      </w:r>
      <w:r w:rsidRPr="008C6FCB">
        <w:rPr>
          <w:sz w:val="14"/>
        </w:rPr>
        <w:t xml:space="preserve"> to people’s lives or community. To </w:t>
      </w:r>
      <w:r w:rsidRPr="008C6FCB">
        <w:rPr>
          <w:rStyle w:val="StyleUnderline"/>
        </w:rPr>
        <w:t>the</w:t>
      </w:r>
      <w:r w:rsidRPr="008C6FCB">
        <w:rPr>
          <w:sz w:val="14"/>
        </w:rPr>
        <w:t xml:space="preserve"> extent that a problem lights up </w:t>
      </w:r>
      <w:r w:rsidRPr="008C6FCB">
        <w:rPr>
          <w:rStyle w:val="Emphasis"/>
        </w:rPr>
        <w:t>more</w:t>
      </w:r>
      <w:r w:rsidRPr="008C6FCB">
        <w:rPr>
          <w:rStyle w:val="StyleUnderline"/>
        </w:rPr>
        <w:t xml:space="preserve"> of these factors</w:t>
      </w:r>
      <w:r w:rsidRPr="008C6FCB">
        <w:rPr>
          <w:sz w:val="14"/>
        </w:rPr>
        <w:t xml:space="preserve">, </w:t>
      </w:r>
      <w:r w:rsidRPr="008C6FCB">
        <w:rPr>
          <w:rStyle w:val="StyleUnderline"/>
        </w:rPr>
        <w:t xml:space="preserve">the </w:t>
      </w:r>
      <w:r w:rsidRPr="008C6FCB">
        <w:rPr>
          <w:rStyle w:val="Emphasis"/>
        </w:rPr>
        <w:t>more significant</w:t>
      </w:r>
      <w:r w:rsidRPr="008C6FCB">
        <w:rPr>
          <w:rStyle w:val="StyleUnderline"/>
        </w:rPr>
        <w:t xml:space="preserve"> the problem</w:t>
      </w:r>
      <w:r w:rsidRPr="008C6FCB">
        <w:rPr>
          <w:sz w:val="14"/>
        </w:rPr>
        <w:t>.</w:t>
      </w:r>
    </w:p>
    <w:p w14:paraId="31FBB3D9" w14:textId="77777777" w:rsidR="00FA7600" w:rsidRPr="008C6FCB" w:rsidRDefault="00FA7600" w:rsidP="00FA7600">
      <w:pPr>
        <w:rPr>
          <w:sz w:val="14"/>
        </w:rPr>
      </w:pPr>
      <w:r w:rsidRPr="008C6FCB">
        <w:rPr>
          <w:rStyle w:val="StyleUnderline"/>
        </w:rPr>
        <w:t xml:space="preserve">The </w:t>
      </w:r>
      <w:r w:rsidRPr="005632B3">
        <w:rPr>
          <w:rStyle w:val="Emphasis"/>
          <w:highlight w:val="cyan"/>
        </w:rPr>
        <w:t>second</w:t>
      </w:r>
      <w:r w:rsidRPr="008C6FCB">
        <w:rPr>
          <w:rStyle w:val="StyleUnderline"/>
        </w:rPr>
        <w:t xml:space="preserve"> aspect of problem-solving effectiveness</w:t>
      </w:r>
      <w:r w:rsidRPr="008C6FCB">
        <w:rPr>
          <w:sz w:val="14"/>
        </w:rPr>
        <w:t xml:space="preserve">, according to Laudan, </w:t>
      </w:r>
      <w:r w:rsidRPr="008C6FCB">
        <w:rPr>
          <w:rStyle w:val="StyleUnderline"/>
        </w:rPr>
        <w:t>is</w:t>
      </w:r>
      <w:r w:rsidRPr="008C6FCB">
        <w:rPr>
          <w:sz w:val="14"/>
        </w:rPr>
        <w:t xml:space="preserve"> the </w:t>
      </w:r>
      <w:r w:rsidRPr="005632B3">
        <w:rPr>
          <w:rStyle w:val="Emphasis"/>
          <w:highlight w:val="cyan"/>
        </w:rPr>
        <w:t>efficacy</w:t>
      </w:r>
      <w:r w:rsidRPr="008C6FCB">
        <w:rPr>
          <w:sz w:val="14"/>
        </w:rPr>
        <w:t xml:space="preserve"> of the solutions. Laudan characterizes this in terms of four features. The first is that </w:t>
      </w:r>
      <w:r w:rsidRPr="005632B3">
        <w:rPr>
          <w:rStyle w:val="StyleUnderline"/>
          <w:highlight w:val="cyan"/>
        </w:rPr>
        <w:t>the change</w:t>
      </w:r>
      <w:r w:rsidRPr="008C6FCB">
        <w:rPr>
          <w:sz w:val="14"/>
        </w:rPr>
        <w:t xml:space="preserve"> or replacement </w:t>
      </w:r>
      <w:r w:rsidRPr="005632B3">
        <w:rPr>
          <w:rStyle w:val="Emphasis"/>
          <w:highlight w:val="cyan"/>
        </w:rPr>
        <w:t>persists</w:t>
      </w:r>
      <w:r w:rsidRPr="008C6FCB">
        <w:rPr>
          <w:sz w:val="14"/>
        </w:rPr>
        <w:t xml:space="preserve"> in its problem-solving ability </w:t>
      </w:r>
      <w:r w:rsidRPr="008C6FCB">
        <w:rPr>
          <w:rStyle w:val="StyleUnderline"/>
        </w:rPr>
        <w:t>over time</w:t>
      </w:r>
      <w:r w:rsidRPr="008C6FCB">
        <w:rPr>
          <w:sz w:val="14"/>
        </w:rPr>
        <w:t xml:space="preserve">. A way to measure this is whether the latest solutions generated by the change have about as much success as the initial ones. Second, relevant to its domain, the rate at which salient problems are solved by the change at least remain constant. Third, </w:t>
      </w:r>
      <w:r w:rsidRPr="005632B3">
        <w:rPr>
          <w:rStyle w:val="StyleUnderline"/>
          <w:highlight w:val="cyan"/>
        </w:rPr>
        <w:t xml:space="preserve">the number of </w:t>
      </w:r>
      <w:r w:rsidRPr="005632B3">
        <w:rPr>
          <w:rStyle w:val="Emphasis"/>
          <w:highlight w:val="cyan"/>
        </w:rPr>
        <w:t>solutions</w:t>
      </w:r>
      <w:r w:rsidRPr="008C6FCB">
        <w:rPr>
          <w:rStyle w:val="StyleUnderline"/>
        </w:rPr>
        <w:t xml:space="preserve"> to significant problems </w:t>
      </w:r>
      <w:r w:rsidRPr="005632B3">
        <w:rPr>
          <w:rStyle w:val="Emphasis"/>
          <w:highlight w:val="cyan"/>
        </w:rPr>
        <w:t>outweigh</w:t>
      </w:r>
      <w:r w:rsidRPr="008C6FCB">
        <w:rPr>
          <w:rStyle w:val="StyleUnderline"/>
        </w:rPr>
        <w:t xml:space="preserve"> the number of </w:t>
      </w:r>
      <w:r w:rsidRPr="005632B3">
        <w:rPr>
          <w:rStyle w:val="Emphasis"/>
          <w:highlight w:val="cyan"/>
        </w:rPr>
        <w:t>problems</w:t>
      </w:r>
      <w:r w:rsidRPr="008C6FCB">
        <w:rPr>
          <w:rStyle w:val="StyleUnderline"/>
        </w:rPr>
        <w:t xml:space="preserve"> and </w:t>
      </w:r>
      <w:r w:rsidRPr="008C6FCB">
        <w:rPr>
          <w:rStyle w:val="Emphasis"/>
        </w:rPr>
        <w:t>anomalies</w:t>
      </w:r>
      <w:r w:rsidRPr="008C6FCB">
        <w:rPr>
          <w:rStyle w:val="StyleUnderline"/>
        </w:rPr>
        <w:t xml:space="preserve"> the change creates</w:t>
      </w:r>
      <w:r w:rsidRPr="008C6FCB">
        <w:rPr>
          <w:sz w:val="14"/>
        </w:rPr>
        <w:t xml:space="preserve">. Finally, </w:t>
      </w:r>
      <w:r w:rsidRPr="005632B3">
        <w:rPr>
          <w:rStyle w:val="StyleUnderline"/>
          <w:highlight w:val="cyan"/>
        </w:rPr>
        <w:t xml:space="preserve">the change allows for </w:t>
      </w:r>
      <w:r w:rsidRPr="005632B3">
        <w:rPr>
          <w:rStyle w:val="Emphasis"/>
          <w:highlight w:val="cyan"/>
        </w:rPr>
        <w:t>scaffolding</w:t>
      </w:r>
      <w:r w:rsidRPr="008C6FCB">
        <w:rPr>
          <w:sz w:val="14"/>
        </w:rPr>
        <w:t xml:space="preserve"> in a way that demonstrates a chain of </w:t>
      </w:r>
      <w:r w:rsidRPr="008C6FCB">
        <w:rPr>
          <w:rStyle w:val="StyleUnderline"/>
        </w:rPr>
        <w:t>solutions</w:t>
      </w:r>
      <w:r w:rsidRPr="008C6FCB">
        <w:rPr>
          <w:sz w:val="14"/>
        </w:rPr>
        <w:t xml:space="preserve"> such </w:t>
      </w:r>
      <w:r w:rsidRPr="008C6FCB">
        <w:rPr>
          <w:rStyle w:val="StyleUnderline"/>
        </w:rPr>
        <w:t>that</w:t>
      </w:r>
      <w:r w:rsidRPr="008C6FCB">
        <w:rPr>
          <w:sz w:val="14"/>
        </w:rPr>
        <w:t xml:space="preserve"> later ones </w:t>
      </w:r>
      <w:r w:rsidRPr="008C6FCB">
        <w:rPr>
          <w:rStyle w:val="StyleUnderline"/>
        </w:rPr>
        <w:t>build on earlier ones</w:t>
      </w:r>
      <w:r w:rsidRPr="008C6FCB">
        <w:rPr>
          <w:sz w:val="14"/>
        </w:rPr>
        <w:t xml:space="preserve"> (Laudan 1977: 107, 119).</w:t>
      </w:r>
    </w:p>
    <w:p w14:paraId="202F5BC8" w14:textId="77777777" w:rsidR="00FA7600" w:rsidRPr="008C6FCB" w:rsidRDefault="00FA7600" w:rsidP="00FA7600">
      <w:pPr>
        <w:rPr>
          <w:sz w:val="14"/>
        </w:rPr>
      </w:pPr>
      <w:r w:rsidRPr="008C6FCB">
        <w:rPr>
          <w:sz w:val="14"/>
        </w:rPr>
        <w:t xml:space="preserve">Note that the two criteria of salience and efficacy match the two considerations that Wallace lists in practical knowledge and fulfill the basic function of phronesis, namely, to determine “effective means” and good ends (Wallace 2009: 24). The end in </w:t>
      </w:r>
      <w:r w:rsidRPr="005632B3">
        <w:rPr>
          <w:rStyle w:val="StyleUnderline"/>
          <w:highlight w:val="cyan"/>
        </w:rPr>
        <w:t>this</w:t>
      </w:r>
      <w:r w:rsidRPr="008C6FCB">
        <w:rPr>
          <w:sz w:val="14"/>
        </w:rPr>
        <w:t xml:space="preserve"> case </w:t>
      </w:r>
      <w:r w:rsidRPr="005632B3">
        <w:rPr>
          <w:rStyle w:val="StyleUnderline"/>
          <w:highlight w:val="cyan"/>
        </w:rPr>
        <w:t xml:space="preserve">is </w:t>
      </w:r>
      <w:r w:rsidRPr="005632B3">
        <w:rPr>
          <w:rStyle w:val="Emphasis"/>
          <w:highlight w:val="cyan"/>
        </w:rPr>
        <w:t>not</w:t>
      </w:r>
      <w:r w:rsidRPr="008C6FCB">
        <w:rPr>
          <w:rStyle w:val="Emphasis"/>
        </w:rPr>
        <w:t xml:space="preserve"> some </w:t>
      </w:r>
      <w:r w:rsidRPr="005632B3">
        <w:rPr>
          <w:rStyle w:val="Emphasis"/>
          <w:highlight w:val="cyan"/>
        </w:rPr>
        <w:t>pre-determined</w:t>
      </w:r>
      <w:r w:rsidRPr="008C6FCB">
        <w:rPr>
          <w:rStyle w:val="Emphasis"/>
        </w:rPr>
        <w:t xml:space="preserve"> sense</w:t>
      </w:r>
      <w:r w:rsidRPr="008C6FCB">
        <w:rPr>
          <w:rStyle w:val="StyleUnderline"/>
        </w:rPr>
        <w:t xml:space="preserve"> of the good</w:t>
      </w:r>
      <w:r w:rsidRPr="008C6FCB">
        <w:rPr>
          <w:sz w:val="14"/>
        </w:rPr>
        <w:t xml:space="preserve">, </w:t>
      </w:r>
      <w:r w:rsidRPr="008C6FCB">
        <w:rPr>
          <w:rStyle w:val="StyleUnderline"/>
        </w:rPr>
        <w:t xml:space="preserve">but the resolution of significant problems as they </w:t>
      </w:r>
      <w:r w:rsidRPr="008C6FCB">
        <w:rPr>
          <w:rStyle w:val="Emphasis"/>
        </w:rPr>
        <w:t>emerge</w:t>
      </w:r>
      <w:r w:rsidRPr="008C6FCB">
        <w:rPr>
          <w:sz w:val="14"/>
        </w:rPr>
        <w:t xml:space="preserve"> and encountered in the practice of life. It is in this way that problems can serve as a proxy for the good.</w:t>
      </w:r>
    </w:p>
    <w:p w14:paraId="53E0DA3A" w14:textId="77777777" w:rsidR="00FA7600" w:rsidRPr="008C6FCB" w:rsidRDefault="00FA7600" w:rsidP="00FA7600">
      <w:pPr>
        <w:rPr>
          <w:sz w:val="14"/>
        </w:rPr>
      </w:pPr>
      <w:r w:rsidRPr="008C6FCB">
        <w:rPr>
          <w:sz w:val="14"/>
        </w:rPr>
        <w:t xml:space="preserve">In The Ethical Project (2011), Philip Kitcher also addresses the problem of what makes progress in a way similar to Laudan’s approach, but he is concerned specifically with what makes for moral progress. Kitcher agrees with Dewey that “the notion of </w:t>
      </w:r>
      <w:r w:rsidRPr="005632B3">
        <w:rPr>
          <w:rStyle w:val="StyleUnderline"/>
          <w:highlight w:val="cyan"/>
        </w:rPr>
        <w:t>progress</w:t>
      </w:r>
      <w:r w:rsidRPr="008C6FCB">
        <w:rPr>
          <w:rStyle w:val="StyleUnderline"/>
        </w:rPr>
        <w:t xml:space="preserve"> is understood in terms of</w:t>
      </w:r>
      <w:r w:rsidRPr="008C6FCB">
        <w:rPr>
          <w:sz w:val="14"/>
        </w:rPr>
        <w:t xml:space="preserve"> problem-solving” (Kitcher 2012: 336). Indeed, Kitcher calls this sense of progress, “pragmatic” – which “consists in </w:t>
      </w:r>
      <w:r w:rsidRPr="008C6FCB">
        <w:rPr>
          <w:rStyle w:val="StyleUnderline"/>
        </w:rPr>
        <w:t xml:space="preserve">overcoming problems in the </w:t>
      </w:r>
      <w:r w:rsidRPr="008C6FCB">
        <w:rPr>
          <w:rStyle w:val="Emphasis"/>
        </w:rPr>
        <w:t>current state</w:t>
      </w:r>
      <w:r w:rsidRPr="008C6FCB">
        <w:rPr>
          <w:sz w:val="14"/>
        </w:rPr>
        <w:t>” (Kitcher 2015: 478). Like the founding pragmatists, he is wary of counting progress as movement towards some pre-determined sense of the good. Instead, he argues, “</w:t>
      </w:r>
      <w:r w:rsidRPr="005632B3">
        <w:rPr>
          <w:rStyle w:val="StyleUnderline"/>
          <w:highlight w:val="cyan"/>
        </w:rPr>
        <w:t>there can be</w:t>
      </w:r>
      <w:r w:rsidRPr="008C6FCB">
        <w:rPr>
          <w:sz w:val="14"/>
        </w:rPr>
        <w:t xml:space="preserve"> moral </w:t>
      </w:r>
      <w:r w:rsidRPr="005632B3">
        <w:rPr>
          <w:rStyle w:val="StyleUnderline"/>
          <w:highlight w:val="cyan"/>
        </w:rPr>
        <w:t xml:space="preserve">progress </w:t>
      </w:r>
      <w:r w:rsidRPr="005632B3">
        <w:rPr>
          <w:rStyle w:val="Emphasis"/>
          <w:highlight w:val="cyan"/>
        </w:rPr>
        <w:t>from</w:t>
      </w:r>
      <w:r w:rsidRPr="005632B3">
        <w:rPr>
          <w:rStyle w:val="StyleUnderline"/>
          <w:highlight w:val="cyan"/>
        </w:rPr>
        <w:t xml:space="preserve"> as well as</w:t>
      </w:r>
      <w:r w:rsidRPr="008C6FCB">
        <w:rPr>
          <w:sz w:val="14"/>
        </w:rPr>
        <w:t xml:space="preserve"> progress </w:t>
      </w:r>
      <w:r w:rsidRPr="005632B3">
        <w:rPr>
          <w:rStyle w:val="Emphasis"/>
          <w:highlight w:val="cyan"/>
        </w:rPr>
        <w:t>to</w:t>
      </w:r>
      <w:r w:rsidRPr="008C6FCB">
        <w:rPr>
          <w:sz w:val="14"/>
        </w:rPr>
        <w:t>” (Kitcher 2011: 288).</w:t>
      </w:r>
    </w:p>
    <w:p w14:paraId="7420C35A" w14:textId="77777777" w:rsidR="00FA7600" w:rsidRPr="008C6FCB" w:rsidRDefault="00FA7600" w:rsidP="00FA7600">
      <w:pPr>
        <w:rPr>
          <w:sz w:val="14"/>
        </w:rPr>
      </w:pPr>
      <w:r w:rsidRPr="008C6FCB">
        <w:rPr>
          <w:sz w:val="14"/>
        </w:rPr>
        <w:t>For Kitcher, the ethical project, as he calls it, is concerned with how to address fundamental problems of sociality, much as James argued, namely, to maximize cooperation and minimize conflict. In fact, Kitcher’s solution is James’s intuition that the way to resolve the tragedy of life is to find improvements in the organization of practices and institutions that continues to be more inclusive of the legitimate or “endorsable” goods people seek. Kitcher labels these as “altruism problems.” “The function of ethics,” he says, “is to remedy those altruism failures provoking social conflict […].” Solving these problems tends toward a “smoother, more peaceful, and more cooperative social life […]” (ibid.: 223).</w:t>
      </w:r>
    </w:p>
    <w:p w14:paraId="27F33D32" w14:textId="77777777" w:rsidR="00FA7600" w:rsidRPr="008C6FCB" w:rsidRDefault="00FA7600" w:rsidP="00FA7600">
      <w:pPr>
        <w:rPr>
          <w:sz w:val="14"/>
        </w:rPr>
      </w:pPr>
      <w:r w:rsidRPr="008C6FCB">
        <w:rPr>
          <w:sz w:val="14"/>
        </w:rPr>
        <w:t>Altruism problems arise when, given a set of goods that are endorsed and pursued by a community or society, some members are either forbidden those same goods, or prevented opportunities to realize them. As a result conflicts arise and social cooperation breaks down. Endorsable goods are what are commonly held to be desirable and reasonable to pursue. These include certainly what John Rawls calls primary goods, goods that people would want no matter what else they would want, certainly the necessities of life, but also basic liberties and opportunities to acquire goods that make life go well. Altruism failures are cases where those who have such goods do not sympathize with those who do not and fail to act accordingly. Overcoming these sorts of altruism failures is a mark of progress. In American history, the abolition of slavery, the enfranchisement of women, and the lessening of the moral disapprobation of same sex relations, would all count as cases of moral progress since it includes more people in the opportunities to pursue and realize endorsable goods, such as basic liberties, voting rights, workplace opportunities and equity, and freedom to associate and express love of others without fear. On the other hand, examples such as the Jim Crow Laws, which constrained the ability of African-Americans to pursue basic goods such as livelihood, property, education and full participation in the commercial and civic life of the community, would count as regressive.</w:t>
      </w:r>
    </w:p>
    <w:p w14:paraId="397F776A" w14:textId="77777777" w:rsidR="00FA7600" w:rsidRPr="008C6FCB" w:rsidRDefault="00FA7600" w:rsidP="00FA7600">
      <w:pPr>
        <w:rPr>
          <w:sz w:val="14"/>
        </w:rPr>
      </w:pPr>
      <w:r w:rsidRPr="008C6FCB">
        <w:rPr>
          <w:sz w:val="14"/>
        </w:rPr>
        <w:t xml:space="preserve">Like Laudan’s notion of </w:t>
      </w:r>
      <w:r w:rsidRPr="005632B3">
        <w:rPr>
          <w:rStyle w:val="StyleUnderline"/>
          <w:highlight w:val="cyan"/>
        </w:rPr>
        <w:t>efficacy</w:t>
      </w:r>
      <w:r w:rsidRPr="008C6FCB">
        <w:rPr>
          <w:sz w:val="14"/>
        </w:rPr>
        <w:t xml:space="preserve">, Kitcher argues that “ethical progress </w:t>
      </w:r>
      <w:r w:rsidRPr="005632B3">
        <w:rPr>
          <w:rStyle w:val="StyleUnderline"/>
          <w:highlight w:val="cyan"/>
        </w:rPr>
        <w:t>consists in</w:t>
      </w:r>
      <w:r w:rsidRPr="008C6FCB">
        <w:rPr>
          <w:rStyle w:val="StyleUnderline"/>
        </w:rPr>
        <w:t xml:space="preserve"> </w:t>
      </w:r>
      <w:r w:rsidRPr="008C6FCB">
        <w:rPr>
          <w:rStyle w:val="Emphasis"/>
        </w:rPr>
        <w:t xml:space="preserve">functional </w:t>
      </w:r>
      <w:r w:rsidRPr="005632B3">
        <w:rPr>
          <w:rStyle w:val="Emphasis"/>
          <w:highlight w:val="cyan"/>
        </w:rPr>
        <w:t>refinement</w:t>
      </w:r>
      <w:r w:rsidRPr="008C6FCB">
        <w:rPr>
          <w:sz w:val="14"/>
        </w:rPr>
        <w:t xml:space="preserve">, first </w:t>
      </w:r>
      <w:r w:rsidRPr="008C6FCB">
        <w:rPr>
          <w:rStyle w:val="StyleUnderline"/>
        </w:rPr>
        <w:t xml:space="preserve">aimed at </w:t>
      </w:r>
      <w:r w:rsidRPr="005632B3">
        <w:rPr>
          <w:rStyle w:val="StyleUnderline"/>
          <w:highlight w:val="cyan"/>
        </w:rPr>
        <w:t>solving</w:t>
      </w:r>
      <w:r w:rsidRPr="008C6FCB">
        <w:rPr>
          <w:sz w:val="14"/>
        </w:rPr>
        <w:t xml:space="preserve"> the original </w:t>
      </w:r>
      <w:r w:rsidRPr="005632B3">
        <w:rPr>
          <w:rStyle w:val="StyleUnderline"/>
          <w:highlight w:val="cyan"/>
        </w:rPr>
        <w:t xml:space="preserve">problems </w:t>
      </w:r>
      <w:r w:rsidRPr="005632B3">
        <w:rPr>
          <w:rStyle w:val="Emphasis"/>
          <w:highlight w:val="cyan"/>
        </w:rPr>
        <w:t>more thoroughly</w:t>
      </w:r>
      <w:r w:rsidRPr="008C6FCB">
        <w:rPr>
          <w:sz w:val="14"/>
        </w:rPr>
        <w:t xml:space="preserve">, </w:t>
      </w:r>
      <w:r w:rsidRPr="008C6FCB">
        <w:rPr>
          <w:rStyle w:val="Emphasis"/>
        </w:rPr>
        <w:t xml:space="preserve">more </w:t>
      </w:r>
      <w:r w:rsidRPr="005632B3">
        <w:rPr>
          <w:rStyle w:val="Emphasis"/>
          <w:highlight w:val="cyan"/>
        </w:rPr>
        <w:t>reliably</w:t>
      </w:r>
      <w:r w:rsidRPr="008C6FCB">
        <w:rPr>
          <w:sz w:val="14"/>
        </w:rPr>
        <w:t xml:space="preserve">, </w:t>
      </w:r>
      <w:r w:rsidRPr="005632B3">
        <w:rPr>
          <w:rStyle w:val="StyleUnderline"/>
          <w:highlight w:val="cyan"/>
        </w:rPr>
        <w:t xml:space="preserve">and with </w:t>
      </w:r>
      <w:r w:rsidRPr="005632B3">
        <w:rPr>
          <w:rStyle w:val="Emphasis"/>
          <w:highlight w:val="cyan"/>
        </w:rPr>
        <w:t>less</w:t>
      </w:r>
      <w:r w:rsidRPr="008C6FCB">
        <w:rPr>
          <w:rStyle w:val="Emphasis"/>
        </w:rPr>
        <w:t xml:space="preserve"> costly </w:t>
      </w:r>
      <w:r w:rsidRPr="005632B3">
        <w:rPr>
          <w:rStyle w:val="Emphasis"/>
          <w:highlight w:val="cyan"/>
        </w:rPr>
        <w:t>effort</w:t>
      </w:r>
      <w:r w:rsidRPr="008C6FCB">
        <w:rPr>
          <w:sz w:val="14"/>
        </w:rPr>
        <w:t xml:space="preserve"> […]” (Kitcher 2011: 221; 2012: 316). Similar to Laudan’s notion of scaffolding, functional </w:t>
      </w:r>
      <w:r w:rsidRPr="008C6FCB">
        <w:rPr>
          <w:rStyle w:val="StyleUnderline"/>
        </w:rPr>
        <w:t>refinement moves from</w:t>
      </w:r>
      <w:r w:rsidRPr="008C6FCB">
        <w:rPr>
          <w:sz w:val="14"/>
        </w:rPr>
        <w:t xml:space="preserve"> “</w:t>
      </w:r>
      <w:r w:rsidRPr="008C6FCB">
        <w:rPr>
          <w:rStyle w:val="Emphasis"/>
        </w:rPr>
        <w:t>first success</w:t>
      </w:r>
      <w:r w:rsidRPr="008C6FCB">
        <w:rPr>
          <w:sz w:val="14"/>
        </w:rPr>
        <w:t xml:space="preserve">” </w:t>
      </w:r>
      <w:r w:rsidRPr="008C6FCB">
        <w:rPr>
          <w:rStyle w:val="StyleUnderline"/>
        </w:rPr>
        <w:t>to a</w:t>
      </w:r>
      <w:r w:rsidRPr="008C6FCB">
        <w:rPr>
          <w:sz w:val="14"/>
        </w:rPr>
        <w:t xml:space="preserve"> “</w:t>
      </w:r>
      <w:r w:rsidRPr="008C6FCB">
        <w:rPr>
          <w:rStyle w:val="Emphasis"/>
        </w:rPr>
        <w:t>sequence of improvements</w:t>
      </w:r>
      <w:r w:rsidRPr="008C6FCB">
        <w:rPr>
          <w:sz w:val="14"/>
        </w:rPr>
        <w:t>,” and does so “</w:t>
      </w:r>
      <w:r w:rsidRPr="008C6FCB">
        <w:rPr>
          <w:rStyle w:val="StyleUnderline"/>
        </w:rPr>
        <w:t xml:space="preserve">in ways that generate </w:t>
      </w:r>
      <w:r w:rsidRPr="008C6FCB">
        <w:rPr>
          <w:rStyle w:val="Emphasis"/>
        </w:rPr>
        <w:t>fewer problems</w:t>
      </w:r>
      <w:r w:rsidRPr="008C6FCB">
        <w:rPr>
          <w:sz w:val="14"/>
        </w:rPr>
        <w:t xml:space="preserve"> […]” (Kitcher 2011: 218-9).</w:t>
      </w:r>
    </w:p>
    <w:p w14:paraId="6A14E596" w14:textId="77777777" w:rsidR="00FA7600" w:rsidRPr="008C6FCB" w:rsidRDefault="00FA7600" w:rsidP="00FA7600">
      <w:pPr>
        <w:rPr>
          <w:sz w:val="14"/>
        </w:rPr>
      </w:pPr>
      <w:r w:rsidRPr="008C6FCB">
        <w:rPr>
          <w:sz w:val="14"/>
        </w:rPr>
        <w:t>Besides setting criteria for what ought to be changed, Kitcher also provides an interesting explanation of what ought to be conserved in practices. What ought to be conserved is what in fact is conserved in progressive transitions of practices. What is conserved in subsequent improvements of a practice becomes de facto a strong candidate for what would count as a moral truth. “Ethical truths are the stable elements in progressive practices, as people deliberate together to solve the problem of living” (Kitcher 2014: 101). It is highly unlikely, for example, that norms of truth-telling and oath-taking would be expurgated from improvements in judicial or criminal practices.</w:t>
      </w:r>
    </w:p>
    <w:p w14:paraId="3EB8A1A8" w14:textId="77777777" w:rsidR="00FA7600" w:rsidRPr="008C6FCB" w:rsidRDefault="00FA7600" w:rsidP="00FA7600">
      <w:pPr>
        <w:rPr>
          <w:sz w:val="14"/>
        </w:rPr>
      </w:pPr>
      <w:r w:rsidRPr="008C6FCB">
        <w:rPr>
          <w:sz w:val="14"/>
        </w:rPr>
        <w:t>This has something of a family resemblance to Peirce’s convergence theory of truth, as Kitcher himself notes (Kitcher 2011: 176n4; Liszka 2021a: 130-3). Norms that tend to persist through historical transitions or tend to be adopted cross-culturally (even in cloaked in cultural clothing) would be indications of norms that should be conserved or, if their change is proposed, those changes should tread lightly and undergo severe tests for problematic consequences. To use another criterion associated with Peirce’s convergence theory of truth, norms that ought to be conserved are those that have reached the limits of their improvability. Further attempts to refine, change or modify them only causes more significant problems (Liszka 2021a: 130-3).</w:t>
      </w:r>
    </w:p>
    <w:p w14:paraId="4C1E6EAA" w14:textId="77777777" w:rsidR="00FA7600" w:rsidRPr="008C6FCB" w:rsidRDefault="00FA7600" w:rsidP="00FA7600">
      <w:pPr>
        <w:rPr>
          <w:sz w:val="14"/>
        </w:rPr>
      </w:pPr>
      <w:r w:rsidRPr="008C6FCB">
        <w:rPr>
          <w:sz w:val="14"/>
        </w:rPr>
        <w:t>Conclusion</w:t>
      </w:r>
    </w:p>
    <w:p w14:paraId="46885848" w14:textId="77777777" w:rsidR="00FA7600" w:rsidRPr="008C6FCB" w:rsidRDefault="00FA7600" w:rsidP="00FA7600">
      <w:pPr>
        <w:rPr>
          <w:sz w:val="14"/>
        </w:rPr>
      </w:pPr>
      <w:r w:rsidRPr="008C6FCB">
        <w:rPr>
          <w:sz w:val="14"/>
        </w:rPr>
        <w:t xml:space="preserve">The founding pragmatists looked for guidance in the matters of truth and goodness through the process of correcting human error and resolving problems that trouble daily living. For this reason, they adopted </w:t>
      </w:r>
      <w:r w:rsidRPr="005632B3">
        <w:rPr>
          <w:rStyle w:val="StyleUnderline"/>
          <w:highlight w:val="cyan"/>
        </w:rPr>
        <w:t xml:space="preserve">an ethic of </w:t>
      </w:r>
      <w:r w:rsidRPr="005632B3">
        <w:rPr>
          <w:rStyle w:val="Emphasis"/>
          <w:highlight w:val="cyan"/>
        </w:rPr>
        <w:t>meliorism</w:t>
      </w:r>
      <w:r w:rsidRPr="008C6FCB">
        <w:rPr>
          <w:sz w:val="14"/>
        </w:rPr>
        <w:t xml:space="preserve">, the idea that improvement in the human condition as it is, </w:t>
      </w:r>
      <w:r w:rsidRPr="008C6FCB">
        <w:rPr>
          <w:rStyle w:val="StyleUnderline"/>
        </w:rPr>
        <w:t xml:space="preserve">is an ethical goal </w:t>
      </w:r>
      <w:r w:rsidRPr="008C6FCB">
        <w:rPr>
          <w:rStyle w:val="Emphasis"/>
        </w:rPr>
        <w:t>more worthy</w:t>
      </w:r>
      <w:r w:rsidRPr="008C6FCB">
        <w:rPr>
          <w:rStyle w:val="StyleUnderline"/>
        </w:rPr>
        <w:t xml:space="preserve"> than pursuing an ideal sense of the good that is pre-determined</w:t>
      </w:r>
      <w:r w:rsidRPr="008C6FCB">
        <w:rPr>
          <w:sz w:val="14"/>
        </w:rPr>
        <w:t xml:space="preserve"> and whose justification is always suspect. They thought that just as the laboratory experiment was a means to sorting out claims that were in error from those that were good enough not to reject, the laboratory of life (problems with experiments of living) is the sorting bin for which among the norms, ends and means of practice were worth keeping on and those that should be changed for the better. Sufficient unto the day were the problems that plagued practical life as guideposts for betterment of the human condition.</w:t>
      </w:r>
    </w:p>
    <w:p w14:paraId="77AFAAE7" w14:textId="77777777" w:rsidR="00FA7600" w:rsidRPr="008C6FCB" w:rsidRDefault="00FA7600" w:rsidP="00FA7600">
      <w:pPr>
        <w:rPr>
          <w:sz w:val="14"/>
          <w:szCs w:val="14"/>
        </w:rPr>
      </w:pPr>
      <w:r w:rsidRPr="008C6FCB">
        <w:rPr>
          <w:sz w:val="14"/>
        </w:rPr>
        <w:t xml:space="preserve">James Wallace and Frederick Will did significant service to this tradition by showing how these matters were framed within the practices and institutions of practical life. Wallace argued convincingly that practices emerge as solutions to problems. He also stressed that </w:t>
      </w:r>
      <w:r w:rsidRPr="008C6FCB">
        <w:rPr>
          <w:sz w:val="14"/>
          <w:szCs w:val="14"/>
        </w:rPr>
        <w:t>practices are inherently normative since they prescribe means to ends which they promote as good to pursue and for which they provide some visualization. Since they are about means and ends, they are also essentially institutionalized forms of practical reasoning, and form the basis of problem-solving methods. Practices are essentially forms of practical knowledge and are institutional forms of phronesis in that they propose the ends to pursue and the best means to attain them. Will’s work brought to light the importance of the governance of practices and how governance works generally when it is working well. The function of governance is precisely to self-correct, to change in Wallace’s words what is right to change and to preserve what is right to preserve. However, both of these thinkers do not ultimately provide a clear solution to this particular issue.</w:t>
      </w:r>
    </w:p>
    <w:p w14:paraId="293C5D93" w14:textId="77777777" w:rsidR="00FA7600" w:rsidRPr="008C6FCB" w:rsidRDefault="00FA7600" w:rsidP="00FA7600">
      <w:pPr>
        <w:rPr>
          <w:sz w:val="14"/>
          <w:szCs w:val="14"/>
        </w:rPr>
      </w:pPr>
      <w:r w:rsidRPr="008C6FCB">
        <w:rPr>
          <w:sz w:val="14"/>
        </w:rPr>
        <w:t xml:space="preserve">The work of Larry Laudan on the matter of scientific progress does offer such a solution. Assuming that his analysis of progress in science can be extended to a wide range of practices, he shows that </w:t>
      </w:r>
      <w:r w:rsidRPr="008C6FCB">
        <w:rPr>
          <w:rStyle w:val="StyleUnderline"/>
        </w:rPr>
        <w:t xml:space="preserve">progress can be </w:t>
      </w:r>
      <w:r w:rsidRPr="008C6FCB">
        <w:rPr>
          <w:rStyle w:val="Emphasis"/>
        </w:rPr>
        <w:t>measured</w:t>
      </w:r>
      <w:r w:rsidRPr="008C6FCB">
        <w:rPr>
          <w:rStyle w:val="StyleUnderline"/>
        </w:rPr>
        <w:t xml:space="preserve"> in terms of a practice’s </w:t>
      </w:r>
      <w:r w:rsidRPr="008C6FCB">
        <w:rPr>
          <w:rStyle w:val="Emphasis"/>
        </w:rPr>
        <w:t>problem-solving effectiveness</w:t>
      </w:r>
      <w:r w:rsidRPr="008C6FCB">
        <w:rPr>
          <w:sz w:val="14"/>
        </w:rPr>
        <w:t xml:space="preserve">. </w:t>
      </w:r>
      <w:r w:rsidRPr="008C6FCB">
        <w:rPr>
          <w:rStyle w:val="StyleUnderline"/>
        </w:rPr>
        <w:t>That has two key features</w:t>
      </w:r>
      <w:r w:rsidRPr="008C6FCB">
        <w:rPr>
          <w:sz w:val="14"/>
        </w:rPr>
        <w:t xml:space="preserve">: </w:t>
      </w:r>
      <w:r w:rsidRPr="008C6FCB">
        <w:rPr>
          <w:rStyle w:val="Emphasis"/>
        </w:rPr>
        <w:t>saliency</w:t>
      </w:r>
      <w:r w:rsidRPr="008C6FCB">
        <w:rPr>
          <w:rStyle w:val="StyleUnderline"/>
        </w:rPr>
        <w:t xml:space="preserve"> and </w:t>
      </w:r>
      <w:r w:rsidRPr="008C6FCB">
        <w:rPr>
          <w:rStyle w:val="Emphasis"/>
        </w:rPr>
        <w:t>efficacy</w:t>
      </w:r>
      <w:r w:rsidRPr="008C6FCB">
        <w:rPr>
          <w:sz w:val="14"/>
        </w:rPr>
        <w:t xml:space="preserve">. </w:t>
      </w:r>
      <w:r w:rsidRPr="008C6FCB">
        <w:rPr>
          <w:rStyle w:val="StyleUnderline"/>
        </w:rPr>
        <w:t xml:space="preserve">Saliency is a matter of </w:t>
      </w:r>
      <w:r w:rsidRPr="008C6FCB">
        <w:rPr>
          <w:rStyle w:val="Emphasis"/>
        </w:rPr>
        <w:t>ranking problems</w:t>
      </w:r>
      <w:r w:rsidRPr="008C6FCB">
        <w:rPr>
          <w:rStyle w:val="StyleUnderline"/>
        </w:rPr>
        <w:t xml:space="preserve"> in terms of their </w:t>
      </w:r>
      <w:r w:rsidRPr="008C6FCB">
        <w:rPr>
          <w:rStyle w:val="Emphasis"/>
        </w:rPr>
        <w:t>significance</w:t>
      </w:r>
      <w:r w:rsidRPr="008C6FCB">
        <w:rPr>
          <w:sz w:val="14"/>
        </w:rPr>
        <w:t xml:space="preserve">. Progress occurs when a change solves salient problems as opposed to just trivial ones. </w:t>
      </w:r>
      <w:r w:rsidRPr="008C6FCB">
        <w:rPr>
          <w:rStyle w:val="StyleUnderline"/>
        </w:rPr>
        <w:t xml:space="preserve">Efficacy is measured by </w:t>
      </w:r>
      <w:r w:rsidRPr="008C6FCB">
        <w:rPr>
          <w:rStyle w:val="Emphasis"/>
        </w:rPr>
        <w:t>how effective</w:t>
      </w:r>
      <w:r w:rsidRPr="008C6FCB">
        <w:rPr>
          <w:rStyle w:val="StyleUnderline"/>
        </w:rPr>
        <w:t xml:space="preserve"> the change is in </w:t>
      </w:r>
      <w:r w:rsidRPr="008C6FCB">
        <w:rPr>
          <w:rStyle w:val="Emphasis"/>
        </w:rPr>
        <w:t>solving a positive ratio of significant problems</w:t>
      </w:r>
      <w:r w:rsidRPr="008C6FCB">
        <w:rPr>
          <w:rStyle w:val="StyleUnderline"/>
        </w:rPr>
        <w:t xml:space="preserve"> compared to what is changed</w:t>
      </w:r>
      <w:r w:rsidRPr="008C6FCB">
        <w:rPr>
          <w:sz w:val="14"/>
        </w:rPr>
        <w:t xml:space="preserve">; </w:t>
      </w:r>
      <w:r w:rsidRPr="008C6FCB">
        <w:rPr>
          <w:rStyle w:val="StyleUnderline"/>
        </w:rPr>
        <w:t xml:space="preserve">solving any </w:t>
      </w:r>
      <w:r w:rsidRPr="008C6FCB">
        <w:rPr>
          <w:rStyle w:val="Emphasis"/>
        </w:rPr>
        <w:t>new significant problems</w:t>
      </w:r>
      <w:r w:rsidRPr="008C6FCB">
        <w:rPr>
          <w:rStyle w:val="StyleUnderline"/>
        </w:rPr>
        <w:t xml:space="preserve"> that arise because of the change</w:t>
      </w:r>
      <w:r w:rsidRPr="008C6FCB">
        <w:rPr>
          <w:sz w:val="14"/>
        </w:rPr>
        <w:t xml:space="preserve">, </w:t>
      </w:r>
      <w:r w:rsidRPr="008C6FCB">
        <w:rPr>
          <w:rStyle w:val="StyleUnderline"/>
        </w:rPr>
        <w:t xml:space="preserve">and what sort of </w:t>
      </w:r>
      <w:r w:rsidRPr="008C6FCB">
        <w:rPr>
          <w:rStyle w:val="Emphasis"/>
        </w:rPr>
        <w:t>scaffolding</w:t>
      </w:r>
      <w:r w:rsidRPr="008C6FCB">
        <w:rPr>
          <w:rStyle w:val="StyleUnderline"/>
        </w:rPr>
        <w:t xml:space="preserve"> it affords for future</w:t>
      </w:r>
      <w:r w:rsidRPr="008C6FCB">
        <w:rPr>
          <w:sz w:val="14"/>
        </w:rPr>
        <w:t xml:space="preserve"> progressive </w:t>
      </w:r>
      <w:r w:rsidRPr="008C6FCB">
        <w:rPr>
          <w:rStyle w:val="StyleUnderline"/>
        </w:rPr>
        <w:t>changes</w:t>
      </w:r>
      <w:r w:rsidRPr="008C6FCB">
        <w:rPr>
          <w:sz w:val="14"/>
        </w:rPr>
        <w:t xml:space="preserve">. In </w:t>
      </w:r>
      <w:r w:rsidRPr="008C6FCB">
        <w:rPr>
          <w:sz w:val="14"/>
          <w:szCs w:val="14"/>
        </w:rPr>
        <w:t>this way, Laudan’s criterion for progress addresses the two aspects of phronesis without an appeal to a predetermined sense of the good. The ends to pursue are effective solutions to significant problems. Problems become a proxy for the good.</w:t>
      </w:r>
    </w:p>
    <w:p w14:paraId="0BDE9B69" w14:textId="77777777" w:rsidR="00FA7600" w:rsidRPr="008C6FCB" w:rsidRDefault="00FA7600" w:rsidP="00FA7600">
      <w:pPr>
        <w:rPr>
          <w:sz w:val="14"/>
        </w:rPr>
      </w:pPr>
      <w:r w:rsidRPr="008C6FCB">
        <w:rPr>
          <w:sz w:val="14"/>
        </w:rPr>
        <w:t xml:space="preserve">Philip Kitcher adds an important dimension to </w:t>
      </w:r>
      <w:r w:rsidRPr="008C6FCB">
        <w:rPr>
          <w:rStyle w:val="StyleUnderline"/>
        </w:rPr>
        <w:t xml:space="preserve">this </w:t>
      </w:r>
      <w:r w:rsidRPr="008C6FCB">
        <w:rPr>
          <w:rStyle w:val="Emphasis"/>
        </w:rPr>
        <w:t>framework</w:t>
      </w:r>
      <w:r w:rsidRPr="008C6FCB">
        <w:rPr>
          <w:sz w:val="14"/>
        </w:rPr>
        <w:t xml:space="preserve"> with his focus on moral progress. Similar to the work of Laudan, and like his patron pragmatist, Dewey, he argues that moral progress occurs through the solution of problems. The most significant problems in the moral sphere are altruism problems, since altruism is the glue that holds together cooperation and solidarity in a community, which are the necessary means to all ends. If people are pursuing similar ends by relatively similar means, cooperation is maximized, solidarity reinforced. Altruism problems arise when endorsable goods, or the opportunities for those goods, are realized by some but denied others, so that conflicts arise. Changes which lead to more inclusion in opportunities for these goods are progressive for that reason.</w:t>
      </w:r>
    </w:p>
    <w:p w14:paraId="75FCB7CD" w14:textId="77777777" w:rsidR="00FA7600" w:rsidRPr="008C6FCB" w:rsidRDefault="00FA7600" w:rsidP="00FA7600">
      <w:pPr>
        <w:rPr>
          <w:sz w:val="14"/>
        </w:rPr>
      </w:pPr>
      <w:r w:rsidRPr="008C6FCB">
        <w:rPr>
          <w:sz w:val="14"/>
        </w:rPr>
        <w:t>Kitcher’s work indicates where normative changes should occur in practices, but he also develops criteria for what should be preserved in practices. Norms that persist through successive changes function more or less as moral truths. They serve as the scaffolding for changes that make life go better.</w:t>
      </w:r>
    </w:p>
    <w:p w14:paraId="7B241733" w14:textId="77777777" w:rsidR="00FA7600" w:rsidRPr="008C6FCB" w:rsidRDefault="00FA7600" w:rsidP="00FA7600">
      <w:pPr>
        <w:rPr>
          <w:sz w:val="14"/>
        </w:rPr>
      </w:pPr>
      <w:r w:rsidRPr="008C6FCB">
        <w:rPr>
          <w:sz w:val="14"/>
        </w:rPr>
        <w:t xml:space="preserve">Pragmatism </w:t>
      </w:r>
      <w:r w:rsidRPr="008C6FCB">
        <w:rPr>
          <w:rStyle w:val="StyleUnderline"/>
        </w:rPr>
        <w:t xml:space="preserve">offers a </w:t>
      </w:r>
      <w:r w:rsidRPr="008C6FCB">
        <w:rPr>
          <w:rStyle w:val="Emphasis"/>
        </w:rPr>
        <w:t>melioristic ethic</w:t>
      </w:r>
      <w:r w:rsidRPr="008C6FCB">
        <w:rPr>
          <w:rStyle w:val="StyleUnderline"/>
        </w:rPr>
        <w:t xml:space="preserve"> that </w:t>
      </w:r>
      <w:r w:rsidRPr="005632B3">
        <w:rPr>
          <w:rStyle w:val="StyleUnderline"/>
          <w:highlight w:val="cyan"/>
        </w:rPr>
        <w:t xml:space="preserve">provides an </w:t>
      </w:r>
      <w:r w:rsidRPr="005632B3">
        <w:rPr>
          <w:rStyle w:val="Emphasis"/>
          <w:highlight w:val="cyan"/>
        </w:rPr>
        <w:t>alternative to consequentialist</w:t>
      </w:r>
      <w:r w:rsidRPr="008C6FCB">
        <w:rPr>
          <w:sz w:val="14"/>
        </w:rPr>
        <w:t xml:space="preserve"> and deontologist </w:t>
      </w:r>
      <w:r w:rsidRPr="005632B3">
        <w:rPr>
          <w:rStyle w:val="Emphasis"/>
          <w:highlight w:val="cyan"/>
        </w:rPr>
        <w:t>approaches</w:t>
      </w:r>
      <w:r w:rsidRPr="008C6FCB">
        <w:rPr>
          <w:sz w:val="14"/>
        </w:rPr>
        <w:t xml:space="preserve"> to the problem of the good and right. It finds the guidance for the good life in the correction to problems that plague people in the practicality of their daily lives. As Colin Koopman stresses, the lesson of pragmatism is that “</w:t>
      </w:r>
      <w:r w:rsidRPr="005632B3">
        <w:rPr>
          <w:rStyle w:val="StyleUnderline"/>
          <w:highlight w:val="cyan"/>
        </w:rPr>
        <w:t>Instead of</w:t>
      </w:r>
      <w:r w:rsidRPr="008C6FCB">
        <w:rPr>
          <w:rStyle w:val="StyleUnderline"/>
        </w:rPr>
        <w:t xml:space="preserve"> focusing on</w:t>
      </w:r>
      <w:r w:rsidRPr="008C6FCB">
        <w:rPr>
          <w:sz w:val="14"/>
        </w:rPr>
        <w:t xml:space="preserve"> […] </w:t>
      </w:r>
      <w:r w:rsidRPr="008C6FCB">
        <w:rPr>
          <w:rStyle w:val="Emphasis"/>
        </w:rPr>
        <w:t xml:space="preserve">moral </w:t>
      </w:r>
      <w:r w:rsidRPr="005632B3">
        <w:rPr>
          <w:rStyle w:val="Emphasis"/>
          <w:highlight w:val="cyan"/>
        </w:rPr>
        <w:t>rightness</w:t>
      </w:r>
      <w:r w:rsidRPr="005632B3">
        <w:rPr>
          <w:sz w:val="14"/>
        </w:rPr>
        <w:t xml:space="preserve">, </w:t>
      </w:r>
      <w:r w:rsidRPr="005632B3">
        <w:rPr>
          <w:rStyle w:val="StyleUnderline"/>
        </w:rPr>
        <w:t>we should</w:t>
      </w:r>
      <w:r w:rsidRPr="008C6FCB">
        <w:rPr>
          <w:sz w:val="14"/>
        </w:rPr>
        <w:t xml:space="preserve"> instead </w:t>
      </w:r>
      <w:r w:rsidRPr="005632B3">
        <w:rPr>
          <w:rStyle w:val="StyleUnderline"/>
          <w:highlight w:val="cyan"/>
        </w:rPr>
        <w:t>focus on</w:t>
      </w:r>
      <w:r w:rsidRPr="008C6FCB">
        <w:rPr>
          <w:sz w:val="14"/>
        </w:rPr>
        <w:t xml:space="preserve"> […] </w:t>
      </w:r>
      <w:r w:rsidRPr="008C6FCB">
        <w:rPr>
          <w:rStyle w:val="Emphasis"/>
        </w:rPr>
        <w:t xml:space="preserve">moral </w:t>
      </w:r>
      <w:r w:rsidRPr="005632B3">
        <w:rPr>
          <w:rStyle w:val="Emphasis"/>
          <w:highlight w:val="cyan"/>
        </w:rPr>
        <w:t>melioration</w:t>
      </w:r>
      <w:r w:rsidRPr="008C6FCB">
        <w:rPr>
          <w:sz w:val="14"/>
        </w:rPr>
        <w:t>, improvement, development, and growth.” “</w:t>
      </w:r>
      <w:r w:rsidRPr="005632B3">
        <w:rPr>
          <w:rStyle w:val="StyleUnderline"/>
          <w:highlight w:val="cyan"/>
        </w:rPr>
        <w:t xml:space="preserve">For </w:t>
      </w:r>
      <w:r w:rsidRPr="005632B3">
        <w:rPr>
          <w:rStyle w:val="Emphasis"/>
          <w:highlight w:val="cyan"/>
        </w:rPr>
        <w:t>better</w:t>
      </w:r>
      <w:r w:rsidRPr="005632B3">
        <w:rPr>
          <w:rStyle w:val="StyleUnderline"/>
          <w:highlight w:val="cyan"/>
        </w:rPr>
        <w:t xml:space="preserve"> or for </w:t>
      </w:r>
      <w:r w:rsidRPr="005632B3">
        <w:rPr>
          <w:rStyle w:val="Emphasis"/>
          <w:highlight w:val="cyan"/>
        </w:rPr>
        <w:t>worse</w:t>
      </w:r>
      <w:r w:rsidRPr="008C6FCB">
        <w:rPr>
          <w:rStyle w:val="StyleUnderline"/>
        </w:rPr>
        <w:t>?</w:t>
      </w:r>
      <w:r w:rsidRPr="008C6FCB">
        <w:rPr>
          <w:sz w:val="14"/>
        </w:rPr>
        <w:t xml:space="preserve"> </w:t>
      </w:r>
      <w:r w:rsidRPr="008C6FCB">
        <w:rPr>
          <w:rStyle w:val="StyleUnderline"/>
        </w:rPr>
        <w:t xml:space="preserve">Isn’t that the </w:t>
      </w:r>
      <w:r w:rsidRPr="008C6FCB">
        <w:rPr>
          <w:rStyle w:val="Emphasis"/>
        </w:rPr>
        <w:t>crucial thing</w:t>
      </w:r>
      <w:r w:rsidRPr="008C6FCB">
        <w:rPr>
          <w:rStyle w:val="StyleUnderline"/>
        </w:rPr>
        <w:t>?</w:t>
      </w:r>
      <w:r w:rsidRPr="008C6FCB">
        <w:rPr>
          <w:sz w:val="14"/>
        </w:rPr>
        <w:t xml:space="preserve">” (Koopman 2015: 11-3). Since practices constitute practical life, </w:t>
      </w:r>
      <w:r w:rsidRPr="005632B3">
        <w:rPr>
          <w:rStyle w:val="StyleUnderline"/>
        </w:rPr>
        <w:t>practices that are problem-solving</w:t>
      </w:r>
      <w:r w:rsidRPr="008C6FCB">
        <w:rPr>
          <w:sz w:val="14"/>
        </w:rPr>
        <w:t xml:space="preserve"> effective </w:t>
      </w:r>
      <w:r w:rsidRPr="005632B3">
        <w:rPr>
          <w:rStyle w:val="Emphasis"/>
        </w:rPr>
        <w:t>inherently make life better</w:t>
      </w:r>
      <w:r w:rsidRPr="008C6FCB">
        <w:rPr>
          <w:sz w:val="14"/>
        </w:rPr>
        <w:t xml:space="preserve">. </w:t>
      </w:r>
      <w:r w:rsidRPr="005632B3">
        <w:rPr>
          <w:rStyle w:val="Emphasis"/>
          <w:highlight w:val="cyan"/>
        </w:rPr>
        <w:t>Every significant problem solved</w:t>
      </w:r>
      <w:r w:rsidRPr="005632B3">
        <w:rPr>
          <w:rStyle w:val="StyleUnderline"/>
          <w:highlight w:val="cyan"/>
        </w:rPr>
        <w:t xml:space="preserve"> situates people</w:t>
      </w:r>
      <w:r w:rsidRPr="008C6FCB">
        <w:rPr>
          <w:rStyle w:val="StyleUnderline"/>
        </w:rPr>
        <w:t xml:space="preserve"> and communities </w:t>
      </w:r>
      <w:r w:rsidRPr="005632B3">
        <w:rPr>
          <w:rStyle w:val="StyleUnderline"/>
          <w:highlight w:val="cyan"/>
        </w:rPr>
        <w:t xml:space="preserve">in a </w:t>
      </w:r>
      <w:r w:rsidRPr="005632B3">
        <w:rPr>
          <w:rStyle w:val="Emphasis"/>
          <w:highlight w:val="cyan"/>
        </w:rPr>
        <w:t>better place</w:t>
      </w:r>
      <w:r w:rsidRPr="008C6FCB">
        <w:rPr>
          <w:sz w:val="14"/>
        </w:rPr>
        <w:t xml:space="preserve">. The more effective a community is at solving its problems, the more likely the community will become a better one. </w:t>
      </w:r>
    </w:p>
    <w:p w14:paraId="329AF6BD" w14:textId="77777777" w:rsidR="00FA7600" w:rsidRPr="00B55AD5" w:rsidRDefault="00FA7600" w:rsidP="00FA7600"/>
    <w:p w14:paraId="7DF88A32" w14:textId="77777777" w:rsidR="00FA7600" w:rsidRPr="00B55AD5" w:rsidRDefault="00FA7600" w:rsidP="00FA7600"/>
    <w:p w14:paraId="42DAA2B0" w14:textId="77777777" w:rsidR="00FA7600" w:rsidRPr="00B31BFF" w:rsidRDefault="00FA7600" w:rsidP="00FA7600"/>
    <w:p w14:paraId="58A023F6" w14:textId="77777777" w:rsidR="00FA7600" w:rsidRPr="00B31BFF" w:rsidRDefault="00FA7600" w:rsidP="00FA7600"/>
    <w:p w14:paraId="12906F09" w14:textId="77777777" w:rsidR="00FA7600" w:rsidRPr="00E75CB6" w:rsidRDefault="00FA7600" w:rsidP="00FA7600">
      <w:pPr>
        <w:rPr>
          <w:sz w:val="14"/>
        </w:rPr>
      </w:pPr>
    </w:p>
    <w:p w14:paraId="4A005781" w14:textId="77777777" w:rsidR="00FA7600" w:rsidRPr="00400004" w:rsidRDefault="00FA7600" w:rsidP="00FA7600">
      <w:pPr>
        <w:pStyle w:val="Heading4"/>
      </w:pPr>
      <w:r>
        <w:t xml:space="preserve">Working </w:t>
      </w:r>
      <w:r>
        <w:rPr>
          <w:u w:val="single"/>
        </w:rPr>
        <w:t>within economic systems</w:t>
      </w:r>
      <w:r>
        <w:t xml:space="preserve"> is </w:t>
      </w:r>
      <w:r w:rsidRPr="00E75CB6">
        <w:rPr>
          <w:u w:val="single"/>
        </w:rPr>
        <w:t>necessary</w:t>
      </w:r>
      <w:r>
        <w:t xml:space="preserve">. </w:t>
      </w:r>
    </w:p>
    <w:p w14:paraId="0A29C24A" w14:textId="77777777" w:rsidR="00FA7600" w:rsidRPr="004D674C" w:rsidRDefault="00FA7600" w:rsidP="00FA7600">
      <w:r w:rsidRPr="004D674C">
        <w:rPr>
          <w:rStyle w:val="Style13ptBold"/>
        </w:rPr>
        <w:t>Fleming and Banerjee, 16</w:t>
      </w:r>
      <w:r w:rsidRPr="004D674C">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7F0F3CDD" w14:textId="77777777" w:rsidR="00FA7600" w:rsidRPr="00AB5009" w:rsidRDefault="00FA7600" w:rsidP="00FA7600">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069EDC08" w14:textId="77777777" w:rsidR="00FA7600" w:rsidRPr="00AB5009" w:rsidRDefault="00FA7600" w:rsidP="00FA7600">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176BC832" w14:textId="77777777" w:rsidR="00FA7600" w:rsidRPr="00AB5009" w:rsidRDefault="00FA7600" w:rsidP="00FA7600">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1CEBDCDD" w14:textId="77777777" w:rsidR="00FA7600" w:rsidRPr="00AB5009" w:rsidRDefault="00FA7600" w:rsidP="00FA7600">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1F84D4B1" w14:textId="77777777" w:rsidR="00FA7600" w:rsidRPr="00AB5009" w:rsidRDefault="00FA7600" w:rsidP="00FA7600">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45E04BF0" w14:textId="77777777" w:rsidR="00FA7600" w:rsidRPr="006D4C22" w:rsidRDefault="00FA7600" w:rsidP="00FA7600">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48CE1486" w14:textId="77777777" w:rsidR="00FA7600" w:rsidRPr="006D4C22" w:rsidRDefault="00FA7600" w:rsidP="00FA7600">
      <w:pPr>
        <w:rPr>
          <w:sz w:val="10"/>
          <w:szCs w:val="10"/>
        </w:rPr>
      </w:pPr>
      <w:r w:rsidRPr="006D4C22">
        <w:rPr>
          <w:sz w:val="10"/>
          <w:szCs w:val="10"/>
        </w:rPr>
        <w:t xml:space="preserve">Critical Management Studies and the question of performativity </w:t>
      </w:r>
    </w:p>
    <w:p w14:paraId="24F62675" w14:textId="77777777" w:rsidR="00FA7600" w:rsidRPr="006D4C22" w:rsidRDefault="00FA7600" w:rsidP="00FA7600">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122E1ED0" w14:textId="77777777" w:rsidR="00FA7600" w:rsidRPr="006D4C22" w:rsidRDefault="00FA7600" w:rsidP="00FA7600">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0E60CFE8" w14:textId="77777777" w:rsidR="00FA7600" w:rsidRPr="006D4C22" w:rsidRDefault="00FA7600" w:rsidP="00FA7600">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3314AF8E" w14:textId="77777777" w:rsidR="00FA7600" w:rsidRPr="006D4C22" w:rsidRDefault="00FA7600" w:rsidP="00FA7600">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3B9F9DDF" w14:textId="77777777" w:rsidR="00FA7600" w:rsidRPr="006D4C22" w:rsidRDefault="00FA7600" w:rsidP="00FA7600">
      <w:pPr>
        <w:rPr>
          <w:sz w:val="10"/>
          <w:szCs w:val="10"/>
        </w:rPr>
      </w:pPr>
      <w:r w:rsidRPr="006D4C22">
        <w:rPr>
          <w:sz w:val="10"/>
          <w:szCs w:val="10"/>
        </w:rPr>
        <w:t xml:space="preserve">Towards a performative Critical Management Studies? </w:t>
      </w:r>
    </w:p>
    <w:p w14:paraId="75785232" w14:textId="77777777" w:rsidR="00FA7600" w:rsidRPr="00AB5009" w:rsidRDefault="00FA7600" w:rsidP="00FA7600">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23F62E5E" w14:textId="77777777" w:rsidR="00FA7600" w:rsidRPr="00AB5009" w:rsidRDefault="00FA7600" w:rsidP="00FA7600">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365D9CB3" w14:textId="77777777" w:rsidR="00FA7600" w:rsidRPr="00AB5009" w:rsidRDefault="00FA7600" w:rsidP="00FA7600">
      <w:pPr>
        <w:rPr>
          <w:sz w:val="16"/>
        </w:rPr>
      </w:pPr>
      <w:r w:rsidRPr="004B5A26">
        <w:rPr>
          <w:rStyle w:val="StyleUnderline"/>
        </w:rPr>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40513C9E" w14:textId="77777777" w:rsidR="00FA7600" w:rsidRPr="00AB5009" w:rsidRDefault="00FA7600" w:rsidP="00FA7600">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078F5F14" w14:textId="77777777" w:rsidR="00FA7600" w:rsidRPr="00AB5009" w:rsidRDefault="00FA7600" w:rsidP="00FA7600">
      <w:pPr>
        <w:rPr>
          <w:sz w:val="16"/>
        </w:rPr>
      </w:pPr>
      <w:r w:rsidRPr="00AB5009">
        <w:rPr>
          <w:sz w:val="16"/>
        </w:rPr>
        <w:t xml:space="preserve">Critical and progressive performativity </w:t>
      </w:r>
    </w:p>
    <w:p w14:paraId="223F4867" w14:textId="77777777" w:rsidR="00FA7600" w:rsidRPr="00AB5009" w:rsidRDefault="00FA7600" w:rsidP="00FA7600">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70C94B7E" w14:textId="77777777" w:rsidR="00FA7600" w:rsidRPr="00AB5009" w:rsidRDefault="00FA7600" w:rsidP="00FA7600">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756203D3" w14:textId="77777777" w:rsidR="00FA7600" w:rsidRPr="00AB5009" w:rsidRDefault="00FA7600" w:rsidP="00FA7600">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4C39BAF3" w14:textId="77777777" w:rsidR="00FA7600" w:rsidRPr="00AB5009" w:rsidRDefault="00FA7600" w:rsidP="00FA7600">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5DC5DB82" w14:textId="77777777" w:rsidR="00FA7600" w:rsidRPr="00AB5009" w:rsidRDefault="00FA7600" w:rsidP="00FA7600">
      <w:pPr>
        <w:rPr>
          <w:sz w:val="16"/>
        </w:rPr>
      </w:pPr>
      <w:r w:rsidRPr="00AB5009">
        <w:rPr>
          <w:sz w:val="16"/>
        </w:rPr>
        <w:t xml:space="preserve">Limitations of the new performative turn in Critical Management Studies </w:t>
      </w:r>
    </w:p>
    <w:p w14:paraId="0A830543" w14:textId="77777777" w:rsidR="00FA7600" w:rsidRPr="00AB5009" w:rsidRDefault="00FA7600" w:rsidP="00FA7600">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5F6D988E" w14:textId="77777777" w:rsidR="00FA7600" w:rsidRPr="00345C44" w:rsidRDefault="00FA7600" w:rsidP="00FA7600">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0A8268CA" w14:textId="77777777" w:rsidR="00FA7600" w:rsidRPr="007313DD" w:rsidRDefault="00FA7600" w:rsidP="00FA7600">
      <w:pPr>
        <w:pStyle w:val="Heading4"/>
      </w:pPr>
      <w:r>
        <w:t xml:space="preserve">Imperfect but </w:t>
      </w:r>
      <w:r>
        <w:rPr>
          <w:u w:val="single"/>
        </w:rPr>
        <w:t>pragmatic</w:t>
      </w:r>
      <w:r>
        <w:t xml:space="preserve"> solutions are </w:t>
      </w:r>
      <w:r>
        <w:rPr>
          <w:u w:val="single"/>
        </w:rPr>
        <w:t>critical</w:t>
      </w:r>
      <w:r>
        <w:t xml:space="preserve">---epistemic </w:t>
      </w:r>
      <w:r>
        <w:rPr>
          <w:u w:val="single"/>
        </w:rPr>
        <w:t>purity</w:t>
      </w:r>
      <w:r>
        <w:t xml:space="preserve"> is an </w:t>
      </w:r>
      <w:r>
        <w:rPr>
          <w:u w:val="single"/>
        </w:rPr>
        <w:t>impossible</w:t>
      </w:r>
      <w:r>
        <w:t xml:space="preserve"> burden. </w:t>
      </w:r>
    </w:p>
    <w:p w14:paraId="47FAC1C2" w14:textId="77777777" w:rsidR="00FA7600" w:rsidRPr="004D674C" w:rsidRDefault="00FA7600" w:rsidP="00FA7600">
      <w:r w:rsidRPr="004D674C">
        <w:rPr>
          <w:rStyle w:val="Style13ptBold"/>
        </w:rPr>
        <w:t>Vickers ’20</w:t>
      </w:r>
      <w:r w:rsidRPr="004D674C">
        <w:t xml:space="preserve"> [Edward; 2020; Professor of Comparative Education at Kyushu University; Comparative Education, “Critiquing coloniality, ‘epistemic violence’ and western hegemony in comparative education – the dangers of ahistoricism and positionality,” vol. 56 no. 2] </w:t>
      </w:r>
    </w:p>
    <w:p w14:paraId="79E8080A" w14:textId="77777777" w:rsidR="00FA7600" w:rsidRPr="007038C7" w:rsidRDefault="00FA7600" w:rsidP="00FA7600">
      <w:pPr>
        <w:rPr>
          <w:sz w:val="16"/>
        </w:rPr>
      </w:pPr>
      <w:r w:rsidRPr="007038C7">
        <w:rPr>
          <w:sz w:val="16"/>
        </w:rPr>
        <w:t>The empirical and theoretical flaws of this approach are intertwined with the problematic language in which its arguments are typically couched. Historical and anthropological scholarship on East Asia and other regio</w:t>
      </w:r>
      <w:r w:rsidRPr="00783883">
        <w:rPr>
          <w:sz w:val="16"/>
          <w:szCs w:val="16"/>
        </w:rPr>
        <w:t>ns amply demonstrates that colonialist or neo-colonialist attitudes and strategies of domination are not and have never been a Western monopoly. But decolonial theory posits the more or less uniform victimhood of non-Western ‘others,’ deriving claims for the moral superiority of ‘authentically’ indigenous perspectives. Debati</w:t>
      </w:r>
      <w:r w:rsidRPr="007038C7">
        <w:rPr>
          <w:sz w:val="16"/>
        </w:rPr>
        <w:t xml:space="preserve">ng the validity of such claims is complicated by an emphasis on ‘positionality.’ </w:t>
      </w:r>
      <w:r w:rsidRPr="00783883">
        <w:rPr>
          <w:rStyle w:val="StyleUnderline"/>
        </w:rPr>
        <w:t>Readers</w:t>
      </w:r>
      <w:r w:rsidRPr="007038C7">
        <w:rPr>
          <w:sz w:val="16"/>
        </w:rPr>
        <w:t xml:space="preserve"> are exhorted</w:t>
      </w:r>
      <w:r w:rsidRPr="00783883">
        <w:rPr>
          <w:sz w:val="16"/>
          <w:szCs w:val="16"/>
        </w:rPr>
        <w:t xml:space="preserve"> to </w:t>
      </w:r>
      <w:r w:rsidRPr="007038C7">
        <w:rPr>
          <w:u w:val="single"/>
        </w:rPr>
        <w:t xml:space="preserve">judge an argument less by </w:t>
      </w:r>
      <w:r w:rsidRPr="007038C7">
        <w:rPr>
          <w:rStyle w:val="Emphasis"/>
        </w:rPr>
        <w:t>standards of evidence</w:t>
      </w:r>
      <w:r w:rsidRPr="007038C7">
        <w:rPr>
          <w:sz w:val="16"/>
        </w:rPr>
        <w:t xml:space="preserve"> or logic (often portrayed as camouflaging a Western ‘will to power’) </w:t>
      </w:r>
      <w:r w:rsidRPr="007038C7">
        <w:rPr>
          <w:u w:val="single"/>
        </w:rPr>
        <w:t>than</w:t>
      </w:r>
      <w:r w:rsidRPr="007038C7">
        <w:rPr>
          <w:sz w:val="16"/>
        </w:rPr>
        <w:t xml:space="preserve"> on the basis of the writer’s self-identification or ‘</w:t>
      </w:r>
      <w:r w:rsidRPr="00C3726A">
        <w:rPr>
          <w:rStyle w:val="Emphasis"/>
          <w:highlight w:val="cyan"/>
        </w:rPr>
        <w:t>positioning</w:t>
      </w:r>
      <w:r w:rsidRPr="007038C7">
        <w:rPr>
          <w:sz w:val="16"/>
        </w:rPr>
        <w:t xml:space="preserve">.’ </w:t>
      </w:r>
      <w:r w:rsidRPr="007038C7">
        <w:rPr>
          <w:u w:val="single"/>
        </w:rPr>
        <w:t xml:space="preserve">The </w:t>
      </w:r>
      <w:r w:rsidRPr="00C3726A">
        <w:rPr>
          <w:highlight w:val="cyan"/>
          <w:u w:val="single"/>
        </w:rPr>
        <w:t>language of ‘</w:t>
      </w:r>
      <w:r w:rsidRPr="00C3726A">
        <w:rPr>
          <w:rStyle w:val="Emphasis"/>
          <w:highlight w:val="cyan"/>
        </w:rPr>
        <w:t>epistemic violence</w:t>
      </w:r>
      <w:r w:rsidRPr="007038C7">
        <w:rPr>
          <w:u w:val="single"/>
        </w:rPr>
        <w:t>,’</w:t>
      </w:r>
      <w:r w:rsidRPr="007038C7">
        <w:rPr>
          <w:sz w:val="16"/>
        </w:rPr>
        <w:t xml:space="preserve"> ‘secure spaces,’ ‘epistemological diffidence,’ ‘border thinking’ and ‘location’ </w:t>
      </w:r>
      <w:r w:rsidRPr="00C3726A">
        <w:rPr>
          <w:highlight w:val="cyan"/>
          <w:u w:val="single"/>
        </w:rPr>
        <w:t>suggests</w:t>
      </w:r>
      <w:r w:rsidRPr="007038C7">
        <w:rPr>
          <w:sz w:val="16"/>
        </w:rPr>
        <w:t xml:space="preserve"> an image of the critical </w:t>
      </w:r>
      <w:r w:rsidRPr="00C3726A">
        <w:rPr>
          <w:highlight w:val="cyan"/>
          <w:u w:val="single"/>
        </w:rPr>
        <w:t xml:space="preserve">scholar as </w:t>
      </w:r>
      <w:r w:rsidRPr="00C3726A">
        <w:rPr>
          <w:rStyle w:val="Emphasis"/>
          <w:highlight w:val="cyan"/>
        </w:rPr>
        <w:t>revolutionary</w:t>
      </w:r>
      <w:r w:rsidRPr="007038C7">
        <w:rPr>
          <w:u w:val="single"/>
        </w:rPr>
        <w:t xml:space="preserve"> guerrilla, </w:t>
      </w:r>
      <w:r w:rsidRPr="00783883">
        <w:rPr>
          <w:rStyle w:val="Emphasis"/>
        </w:rPr>
        <w:t xml:space="preserve">valiantly </w:t>
      </w:r>
      <w:r w:rsidRPr="00C3726A">
        <w:rPr>
          <w:rStyle w:val="Emphasis"/>
          <w:highlight w:val="cyan"/>
        </w:rPr>
        <w:t>sniping</w:t>
      </w:r>
      <w:r w:rsidRPr="00C3726A">
        <w:rPr>
          <w:highlight w:val="cyan"/>
          <w:u w:val="single"/>
        </w:rPr>
        <w:t xml:space="preserve"> at </w:t>
      </w:r>
      <w:r w:rsidRPr="00C3726A">
        <w:rPr>
          <w:rStyle w:val="Emphasis"/>
          <w:highlight w:val="cyan"/>
        </w:rPr>
        <w:t>West</w:t>
      </w:r>
      <w:r w:rsidRPr="007038C7">
        <w:rPr>
          <w:rStyle w:val="Emphasis"/>
        </w:rPr>
        <w:t>ern hegemony</w:t>
      </w:r>
      <w:r w:rsidRPr="007038C7">
        <w:rPr>
          <w:u w:val="single"/>
        </w:rPr>
        <w:t xml:space="preserve"> from his or her [their] marginal redoubt</w:t>
      </w:r>
      <w:r w:rsidRPr="007038C7">
        <w:rPr>
          <w:sz w:val="16"/>
        </w:rPr>
        <w:t xml:space="preserve">. In so far as this reflects a desire for a more just, tolerant and sustainable society – one that values diversity as a resource for mutual learning – it is admirable. </w:t>
      </w:r>
      <w:r w:rsidRPr="00C3726A">
        <w:rPr>
          <w:rStyle w:val="Emphasis"/>
          <w:highlight w:val="cyan"/>
        </w:rPr>
        <w:t>However</w:t>
      </w:r>
      <w:r w:rsidRPr="00C3726A">
        <w:rPr>
          <w:rStyle w:val="StyleUnderline"/>
          <w:highlight w:val="cyan"/>
        </w:rPr>
        <w:t xml:space="preserve">, if we seek to </w:t>
      </w:r>
      <w:r w:rsidRPr="00C3726A">
        <w:rPr>
          <w:rStyle w:val="Emphasis"/>
          <w:highlight w:val="cyan"/>
        </w:rPr>
        <w:t>combat oppression</w:t>
      </w:r>
      <w:r w:rsidRPr="00C3726A">
        <w:rPr>
          <w:highlight w:val="cyan"/>
          <w:u w:val="single"/>
        </w:rPr>
        <w:t>, in</w:t>
      </w:r>
      <w:r w:rsidRPr="007038C7">
        <w:rPr>
          <w:sz w:val="16"/>
        </w:rPr>
        <w:t xml:space="preserve"> the </w:t>
      </w:r>
      <w:r w:rsidRPr="00F74D53">
        <w:rPr>
          <w:rStyle w:val="Emphasis"/>
          <w:highlight w:val="cyan"/>
        </w:rPr>
        <w:t>educational sphere</w:t>
      </w:r>
      <w:r w:rsidRPr="0087051C">
        <w:rPr>
          <w:rStyle w:val="StyleUnderline"/>
        </w:rPr>
        <w:t xml:space="preserve"> or beyond, </w:t>
      </w:r>
      <w:r w:rsidRPr="00C3726A">
        <w:rPr>
          <w:highlight w:val="cyan"/>
          <w:u w:val="single"/>
        </w:rPr>
        <w:t>it is incumbent</w:t>
      </w:r>
      <w:r w:rsidRPr="007038C7">
        <w:rPr>
          <w:u w:val="single"/>
        </w:rPr>
        <w:t xml:space="preserve"> on us </w:t>
      </w:r>
      <w:r w:rsidRPr="00C3726A">
        <w:rPr>
          <w:highlight w:val="cyan"/>
          <w:u w:val="single"/>
        </w:rPr>
        <w:t xml:space="preserve">to </w:t>
      </w:r>
      <w:r w:rsidRPr="00C3726A">
        <w:rPr>
          <w:rStyle w:val="Emphasis"/>
          <w:highlight w:val="cyan"/>
        </w:rPr>
        <w:t>pick our enemies</w:t>
      </w:r>
      <w:r w:rsidRPr="007038C7">
        <w:rPr>
          <w:sz w:val="16"/>
        </w:rPr>
        <w:t xml:space="preserve">, and our language, carefully. </w:t>
      </w:r>
      <w:r w:rsidRPr="004038DE">
        <w:rPr>
          <w:u w:val="single"/>
        </w:rPr>
        <w:t>Aiming</w:t>
      </w:r>
      <w:r w:rsidRPr="007038C7">
        <w:rPr>
          <w:u w:val="single"/>
        </w:rPr>
        <w:t xml:space="preserve"> a </w:t>
      </w:r>
      <w:r w:rsidRPr="004038DE">
        <w:rPr>
          <w:rStyle w:val="Emphasis"/>
        </w:rPr>
        <w:t>blunderbuss</w:t>
      </w:r>
      <w:r w:rsidRPr="007038C7">
        <w:rPr>
          <w:u w:val="single"/>
        </w:rPr>
        <w:t xml:space="preserve"> at</w:t>
      </w:r>
      <w:r w:rsidRPr="007038C7">
        <w:rPr>
          <w:sz w:val="16"/>
        </w:rPr>
        <w:t xml:space="preserve"> the </w:t>
      </w:r>
      <w:r w:rsidRPr="007038C7">
        <w:rPr>
          <w:rStyle w:val="StyleUnderline"/>
        </w:rPr>
        <w:t>supposedly</w:t>
      </w:r>
      <w:r w:rsidRPr="007038C7">
        <w:rPr>
          <w:sz w:val="16"/>
        </w:rPr>
        <w:t xml:space="preserve"> </w:t>
      </w:r>
      <w:r w:rsidRPr="007038C7">
        <w:rPr>
          <w:rStyle w:val="Emphasis"/>
        </w:rPr>
        <w:t>illegitimate</w:t>
      </w:r>
      <w:r w:rsidRPr="007038C7">
        <w:rPr>
          <w:sz w:val="16"/>
        </w:rPr>
        <w:t xml:space="preserve"> or self-serving ‘universalism’ of ‘modern </w:t>
      </w:r>
      <w:r w:rsidRPr="007038C7">
        <w:rPr>
          <w:rStyle w:val="Emphasis"/>
        </w:rPr>
        <w:t>West</w:t>
      </w:r>
      <w:r w:rsidRPr="004038DE">
        <w:rPr>
          <w:sz w:val="16"/>
          <w:szCs w:val="16"/>
        </w:rPr>
        <w:t xml:space="preserve">ern social science,’ </w:t>
      </w:r>
      <w:r w:rsidRPr="007038C7">
        <w:rPr>
          <w:u w:val="single"/>
        </w:rPr>
        <w:t xml:space="preserve">while ignoring how </w:t>
      </w:r>
      <w:r w:rsidRPr="00C3726A">
        <w:rPr>
          <w:highlight w:val="cyan"/>
          <w:u w:val="single"/>
        </w:rPr>
        <w:t>calls for</w:t>
      </w:r>
      <w:r w:rsidRPr="007038C7">
        <w:rPr>
          <w:sz w:val="16"/>
        </w:rPr>
        <w:t xml:space="preserve"> indigenisation and ‘</w:t>
      </w:r>
      <w:r w:rsidRPr="00C3726A">
        <w:rPr>
          <w:rStyle w:val="Emphasis"/>
          <w:highlight w:val="cyan"/>
        </w:rPr>
        <w:t>authenticity</w:t>
      </w:r>
      <w:r w:rsidRPr="007038C7">
        <w:rPr>
          <w:sz w:val="16"/>
        </w:rPr>
        <w:t xml:space="preserve">’ are used to </w:t>
      </w:r>
      <w:r w:rsidRPr="00C3726A">
        <w:rPr>
          <w:rStyle w:val="Emphasis"/>
          <w:highlight w:val="cyan"/>
        </w:rPr>
        <w:t>legitimate</w:t>
      </w:r>
      <w:r w:rsidRPr="007038C7">
        <w:rPr>
          <w:sz w:val="16"/>
        </w:rPr>
        <w:t xml:space="preserve"> highly </w:t>
      </w:r>
      <w:r w:rsidRPr="00C3726A">
        <w:rPr>
          <w:rStyle w:val="Emphasis"/>
          <w:highlight w:val="cyan"/>
        </w:rPr>
        <w:t>oppressive regimes</w:t>
      </w:r>
      <w:r w:rsidRPr="007038C7">
        <w:rPr>
          <w:sz w:val="16"/>
        </w:rPr>
        <w:t xml:space="preserve"> across Asia and elsewhere, is to </w:t>
      </w:r>
      <w:r w:rsidRPr="00C3726A">
        <w:rPr>
          <w:rStyle w:val="StyleUnderline"/>
          <w:highlight w:val="cyan"/>
        </w:rPr>
        <w:t>risk undermining</w:t>
      </w:r>
      <w:r w:rsidRPr="007038C7">
        <w:rPr>
          <w:sz w:val="16"/>
        </w:rPr>
        <w:t xml:space="preserve"> those </w:t>
      </w:r>
      <w:r w:rsidRPr="007038C7">
        <w:rPr>
          <w:rStyle w:val="StyleUnderline"/>
        </w:rPr>
        <w:t xml:space="preserve">universal social and political </w:t>
      </w:r>
      <w:r w:rsidRPr="00C3726A">
        <w:rPr>
          <w:rStyle w:val="Emphasis"/>
          <w:highlight w:val="cyan"/>
        </w:rPr>
        <w:t>values</w:t>
      </w:r>
      <w:r w:rsidRPr="007038C7">
        <w:rPr>
          <w:sz w:val="16"/>
        </w:rPr>
        <w:t xml:space="preserve"> (freedom of expression, civil liberties, rule of law) </w:t>
      </w:r>
      <w:r w:rsidRPr="00C3726A">
        <w:rPr>
          <w:rStyle w:val="StyleUnderline"/>
          <w:highlight w:val="cyan"/>
        </w:rPr>
        <w:t>upon which</w:t>
      </w:r>
      <w:r w:rsidRPr="007038C7">
        <w:rPr>
          <w:rStyle w:val="StyleUnderline"/>
        </w:rPr>
        <w:t xml:space="preserve"> critical </w:t>
      </w:r>
      <w:r w:rsidRPr="00C3726A">
        <w:rPr>
          <w:rStyle w:val="StyleUnderline"/>
          <w:highlight w:val="cyan"/>
        </w:rPr>
        <w:t>scholars</w:t>
      </w:r>
      <w:r w:rsidRPr="007038C7">
        <w:rPr>
          <w:rStyle w:val="StyleUnderline"/>
        </w:rPr>
        <w:t xml:space="preserve"> themselves </w:t>
      </w:r>
      <w:r w:rsidRPr="00C3726A">
        <w:rPr>
          <w:rStyle w:val="StyleUnderline"/>
          <w:highlight w:val="cyan"/>
        </w:rPr>
        <w:t>rely</w:t>
      </w:r>
      <w:r w:rsidRPr="007038C7">
        <w:rPr>
          <w:sz w:val="16"/>
        </w:rPr>
        <w:t xml:space="preserve">. </w:t>
      </w:r>
    </w:p>
    <w:p w14:paraId="55895C4C" w14:textId="77777777" w:rsidR="00FA7600" w:rsidRPr="007038C7" w:rsidRDefault="00FA7600" w:rsidP="00FA7600">
      <w:pPr>
        <w:rPr>
          <w:sz w:val="16"/>
        </w:rPr>
      </w:pPr>
      <w:r w:rsidRPr="007038C7">
        <w:rPr>
          <w:sz w:val="16"/>
        </w:rPr>
        <w:t xml:space="preserve">An </w:t>
      </w:r>
      <w:r w:rsidRPr="007038C7">
        <w:rPr>
          <w:rStyle w:val="StyleUnderline"/>
        </w:rPr>
        <w:t>embrace of</w:t>
      </w:r>
      <w:r w:rsidRPr="007038C7">
        <w:rPr>
          <w:sz w:val="16"/>
        </w:rPr>
        <w:t xml:space="preserve"> ‘opacity’ or ‘</w:t>
      </w:r>
      <w:r w:rsidRPr="00C3726A">
        <w:rPr>
          <w:rStyle w:val="Emphasis"/>
          <w:highlight w:val="cyan"/>
        </w:rPr>
        <w:t>epistemological diffidence</w:t>
      </w:r>
      <w:r w:rsidRPr="007038C7">
        <w:rPr>
          <w:sz w:val="16"/>
        </w:rPr>
        <w:t xml:space="preserve">,’ advocated by several of the CER contributors, </w:t>
      </w:r>
      <w:r w:rsidRPr="00C3726A">
        <w:rPr>
          <w:rStyle w:val="StyleUnderline"/>
          <w:highlight w:val="cyan"/>
        </w:rPr>
        <w:t>threatens to be</w:t>
      </w:r>
      <w:r w:rsidRPr="007038C7">
        <w:rPr>
          <w:sz w:val="16"/>
        </w:rPr>
        <w:t xml:space="preserve"> similarly </w:t>
      </w:r>
      <w:r w:rsidRPr="007038C7">
        <w:rPr>
          <w:rStyle w:val="Emphasis"/>
        </w:rPr>
        <w:t>self-</w:t>
      </w:r>
      <w:r w:rsidRPr="00C3726A">
        <w:rPr>
          <w:rStyle w:val="Emphasis"/>
          <w:highlight w:val="cyan"/>
        </w:rPr>
        <w:t>defeating</w:t>
      </w:r>
      <w:r w:rsidRPr="007038C7">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t>
      </w:r>
      <w:r w:rsidRPr="00C3726A">
        <w:rPr>
          <w:highlight w:val="cyan"/>
          <w:u w:val="single"/>
        </w:rPr>
        <w:t xml:space="preserve">we should </w:t>
      </w:r>
      <w:r w:rsidRPr="00C3726A">
        <w:rPr>
          <w:rStyle w:val="Emphasis"/>
          <w:highlight w:val="cyan"/>
        </w:rPr>
        <w:t>generalise</w:t>
      </w:r>
      <w:r w:rsidRPr="00C3726A">
        <w:rPr>
          <w:highlight w:val="cyan"/>
          <w:u w:val="single"/>
        </w:rPr>
        <w:t xml:space="preserve"> with</w:t>
      </w:r>
      <w:r w:rsidRPr="007038C7">
        <w:rPr>
          <w:u w:val="single"/>
        </w:rPr>
        <w:t xml:space="preserve"> </w:t>
      </w:r>
      <w:r w:rsidRPr="007038C7">
        <w:rPr>
          <w:rStyle w:val="Emphasis"/>
        </w:rPr>
        <w:t xml:space="preserve">extreme </w:t>
      </w:r>
      <w:r w:rsidRPr="00C3726A">
        <w:rPr>
          <w:rStyle w:val="Emphasis"/>
          <w:highlight w:val="cyan"/>
        </w:rPr>
        <w:t>caution</w:t>
      </w:r>
      <w:r w:rsidRPr="007038C7">
        <w:rPr>
          <w:sz w:val="16"/>
        </w:rPr>
        <w:t xml:space="preserve">, especially when categorising large swathes of humanity. </w:t>
      </w:r>
    </w:p>
    <w:p w14:paraId="11A6A269" w14:textId="77777777" w:rsidR="00FA7600" w:rsidRPr="007038C7" w:rsidRDefault="00FA7600" w:rsidP="00FA7600">
      <w:pPr>
        <w:rPr>
          <w:sz w:val="16"/>
        </w:rPr>
      </w:pPr>
      <w:r w:rsidRPr="007038C7">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7038C7">
        <w:rPr>
          <w:rStyle w:val="StyleUnderline"/>
        </w:rPr>
        <w:t xml:space="preserve">in the very act of attacking </w:t>
      </w:r>
      <w:r w:rsidRPr="007038C7">
        <w:rPr>
          <w:rStyle w:val="Emphasis"/>
        </w:rPr>
        <w:t>essentialism</w:t>
      </w:r>
      <w:r w:rsidRPr="007038C7">
        <w:rPr>
          <w:sz w:val="16"/>
        </w:rPr>
        <w:t xml:space="preserve"> as applied to ‘non-Western’ cultures, the CER </w:t>
      </w:r>
      <w:r w:rsidRPr="007038C7">
        <w:rPr>
          <w:rStyle w:val="StyleUnderline"/>
        </w:rPr>
        <w:t>contributors</w:t>
      </w:r>
      <w:r w:rsidRPr="007038C7">
        <w:rPr>
          <w:sz w:val="16"/>
        </w:rPr>
        <w:t xml:space="preserve"> propagate an </w:t>
      </w:r>
      <w:r w:rsidRPr="007038C7">
        <w:rPr>
          <w:rStyle w:val="Emphasis"/>
        </w:rPr>
        <w:t>essentialise</w:t>
      </w:r>
      <w:r w:rsidRPr="007038C7">
        <w:rPr>
          <w:sz w:val="16"/>
        </w:rPr>
        <w:t xml:space="preserve">d </w:t>
      </w:r>
      <w:r w:rsidRPr="007038C7">
        <w:rPr>
          <w:rStyle w:val="StyleUnderline"/>
        </w:rPr>
        <w:t xml:space="preserve">view of ‘the </w:t>
      </w:r>
      <w:r w:rsidRPr="007038C7">
        <w:rPr>
          <w:rStyle w:val="Emphasis"/>
        </w:rPr>
        <w:t>West</w:t>
      </w:r>
      <w:r w:rsidRPr="007038C7">
        <w:rPr>
          <w:rStyle w:val="StyleUnderline"/>
        </w:rPr>
        <w:t>’</w:t>
      </w:r>
      <w:r w:rsidRPr="007038C7">
        <w:rPr>
          <w:sz w:val="16"/>
        </w:rPr>
        <w:t xml:space="preserve"> itself. Iniquity in the form of coloniality is in their account attributed solely to Western modernity. This view is both inaccurate and dangerous. </w:t>
      </w:r>
    </w:p>
    <w:p w14:paraId="40B13E9B" w14:textId="77777777" w:rsidR="00FA7600" w:rsidRPr="007038C7" w:rsidRDefault="00FA7600" w:rsidP="00FA7600">
      <w:pPr>
        <w:rPr>
          <w:sz w:val="16"/>
        </w:rPr>
      </w:pPr>
      <w:r w:rsidRPr="007038C7">
        <w:rPr>
          <w:sz w:val="16"/>
        </w:rPr>
        <w:t xml:space="preserve">The irony in this approach extends to the attribution of agency. </w:t>
      </w:r>
      <w:r w:rsidRPr="00C3726A">
        <w:rPr>
          <w:highlight w:val="cyan"/>
          <w:u w:val="single"/>
        </w:rPr>
        <w:t xml:space="preserve">Claims to </w:t>
      </w:r>
      <w:r w:rsidRPr="00C3726A">
        <w:rPr>
          <w:rStyle w:val="Emphasis"/>
          <w:highlight w:val="cyan"/>
        </w:rPr>
        <w:t>champion</w:t>
      </w:r>
      <w:r w:rsidRPr="007038C7">
        <w:rPr>
          <w:u w:val="single"/>
        </w:rPr>
        <w:t xml:space="preserve"> the</w:t>
      </w:r>
      <w:r w:rsidRPr="007038C7">
        <w:rPr>
          <w:sz w:val="16"/>
        </w:rPr>
        <w:t xml:space="preserve"> dignity of </w:t>
      </w:r>
      <w:r w:rsidRPr="00C3726A">
        <w:rPr>
          <w:rStyle w:val="Emphasis"/>
          <w:highlight w:val="cyan"/>
        </w:rPr>
        <w:t>subaltern</w:t>
      </w:r>
      <w:r w:rsidRPr="007038C7">
        <w:rPr>
          <w:sz w:val="16"/>
        </w:rPr>
        <w:t xml:space="preserve">, </w:t>
      </w:r>
      <w:r w:rsidRPr="004D3E99">
        <w:rPr>
          <w:sz w:val="16"/>
          <w:szCs w:val="16"/>
        </w:rPr>
        <w:t>‘non-Western’ actor</w:t>
      </w:r>
      <w:r w:rsidRPr="007038C7">
        <w:rPr>
          <w:sz w:val="16"/>
        </w:rPr>
        <w:t xml:space="preserve">s are in fact undermined by assertions of their uniform victimhood. This </w:t>
      </w:r>
      <w:r w:rsidRPr="00C3726A">
        <w:rPr>
          <w:rStyle w:val="Emphasis"/>
          <w:highlight w:val="cyan"/>
        </w:rPr>
        <w:t>reproduces</w:t>
      </w:r>
      <w:r w:rsidRPr="007038C7">
        <w:rPr>
          <w:sz w:val="16"/>
        </w:rPr>
        <w:t xml:space="preserve"> the very </w:t>
      </w:r>
      <w:r w:rsidRPr="00C3726A">
        <w:rPr>
          <w:rStyle w:val="Emphasis"/>
          <w:highlight w:val="cyan"/>
        </w:rPr>
        <w:t>Eurocentrism</w:t>
      </w:r>
      <w:r w:rsidRPr="007038C7">
        <w:rPr>
          <w:u w:val="single"/>
        </w:rPr>
        <w:t xml:space="preserve"> that ‘decolonial’ scholars quite rightly seek to challenge</w:t>
      </w:r>
      <w:r w:rsidRPr="007038C7">
        <w:rPr>
          <w:sz w:val="16"/>
        </w:rPr>
        <w:t xml:space="preserve">. In fact, </w:t>
      </w:r>
      <w:r w:rsidRPr="007038C7">
        <w:rPr>
          <w:u w:val="single"/>
        </w:rPr>
        <w:t xml:space="preserve">privilege and victimhood have many dimensions, by </w:t>
      </w:r>
      <w:r w:rsidRPr="007038C7">
        <w:rPr>
          <w:rStyle w:val="Emphasis"/>
        </w:rPr>
        <w:t>no means</w:t>
      </w:r>
      <w:r w:rsidRPr="007038C7">
        <w:rPr>
          <w:u w:val="single"/>
        </w:rPr>
        <w:t xml:space="preserve"> all traceable to</w:t>
      </w:r>
      <w:r w:rsidRPr="007038C7">
        <w:rPr>
          <w:sz w:val="16"/>
        </w:rPr>
        <w:t xml:space="preserve"> the ‘phenomenon of </w:t>
      </w:r>
      <w:r w:rsidRPr="007038C7">
        <w:rPr>
          <w:rStyle w:val="Emphasis"/>
        </w:rPr>
        <w:t>colossal vagueness</w:t>
      </w:r>
      <w:r w:rsidRPr="007038C7">
        <w:rPr>
          <w:sz w:val="16"/>
        </w:rPr>
        <w:t xml:space="preserve">’ </w:t>
      </w:r>
      <w:r w:rsidRPr="007038C7">
        <w:rPr>
          <w:u w:val="single"/>
        </w:rPr>
        <w:t xml:space="preserve">that is </w:t>
      </w:r>
      <w:r w:rsidRPr="007038C7">
        <w:rPr>
          <w:rStyle w:val="Emphasis"/>
        </w:rPr>
        <w:t>colonialism</w:t>
      </w:r>
      <w:r w:rsidRPr="007038C7">
        <w:rPr>
          <w:sz w:val="16"/>
        </w:rPr>
        <w:t xml:space="preserve">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6ABB9D71" w14:textId="77777777" w:rsidR="00FA7600" w:rsidRPr="007038C7" w:rsidRDefault="00FA7600" w:rsidP="00FA7600">
      <w:pPr>
        <w:rPr>
          <w:sz w:val="16"/>
          <w:szCs w:val="16"/>
        </w:rPr>
      </w:pPr>
      <w:r w:rsidRPr="007038C7">
        <w:rPr>
          <w:sz w:val="16"/>
          <w:szCs w:val="16"/>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3A93EFC9" w14:textId="77777777" w:rsidR="00FA7600" w:rsidRPr="007038C7" w:rsidRDefault="00FA7600" w:rsidP="00FA7600">
      <w:pPr>
        <w:rPr>
          <w:sz w:val="16"/>
        </w:rPr>
      </w:pPr>
      <w:r w:rsidRPr="007038C7">
        <w:rPr>
          <w:sz w:val="16"/>
        </w:rPr>
        <w:t xml:space="preserve">Although the ideas in the CER special issue are presented as challenging both the scholarly mainstream and a wider neoliberal or neocolonial establishment, the seriousness of this challenge is doubtful. </w:t>
      </w:r>
      <w:r w:rsidRPr="00C3726A">
        <w:rPr>
          <w:highlight w:val="cyan"/>
          <w:u w:val="single"/>
        </w:rPr>
        <w:t>Exhortations to</w:t>
      </w:r>
      <w:r w:rsidRPr="007038C7">
        <w:rPr>
          <w:sz w:val="16"/>
        </w:rPr>
        <w:t xml:space="preserve"> embrace ‘opacity’ or to </w:t>
      </w:r>
      <w:r w:rsidRPr="00783883">
        <w:rPr>
          <w:sz w:val="16"/>
          <w:szCs w:val="16"/>
        </w:rPr>
        <w:t>‘</w:t>
      </w:r>
      <w:r w:rsidRPr="00C3726A">
        <w:rPr>
          <w:rStyle w:val="Emphasis"/>
          <w:highlight w:val="cyan"/>
        </w:rPr>
        <w:t>think otherwise</w:t>
      </w:r>
      <w:r w:rsidRPr="00C3726A">
        <w:rPr>
          <w:rStyle w:val="StyleUnderline"/>
          <w:highlight w:val="cyan"/>
        </w:rPr>
        <w:t xml:space="preserve">’ </w:t>
      </w:r>
      <w:r w:rsidRPr="00C3726A">
        <w:rPr>
          <w:highlight w:val="cyan"/>
          <w:u w:val="single"/>
        </w:rPr>
        <w:t>in</w:t>
      </w:r>
      <w:r w:rsidRPr="007038C7">
        <w:rPr>
          <w:u w:val="single"/>
        </w:rPr>
        <w:t xml:space="preserve"> the </w:t>
      </w:r>
      <w:r w:rsidRPr="00C3726A">
        <w:rPr>
          <w:highlight w:val="cyan"/>
          <w:u w:val="single"/>
        </w:rPr>
        <w:t>name of</w:t>
      </w:r>
      <w:r w:rsidRPr="007038C7">
        <w:rPr>
          <w:sz w:val="16"/>
        </w:rPr>
        <w:t xml:space="preserve"> ‘</w:t>
      </w:r>
      <w:r w:rsidRPr="00C3726A">
        <w:rPr>
          <w:rStyle w:val="Emphasis"/>
          <w:highlight w:val="cyan"/>
        </w:rPr>
        <w:t>contesting coloniality</w:t>
      </w:r>
      <w:r w:rsidRPr="007038C7">
        <w:rPr>
          <w:sz w:val="16"/>
        </w:rPr>
        <w:t xml:space="preserve">’ </w:t>
      </w:r>
      <w:r w:rsidRPr="00C3726A">
        <w:rPr>
          <w:highlight w:val="cyan"/>
          <w:u w:val="single"/>
        </w:rPr>
        <w:t xml:space="preserve">imply </w:t>
      </w:r>
      <w:r w:rsidRPr="00C3726A">
        <w:rPr>
          <w:rStyle w:val="Emphasis"/>
          <w:highlight w:val="cyan"/>
        </w:rPr>
        <w:t>no coherent programme</w:t>
      </w:r>
      <w:r w:rsidRPr="00C3726A">
        <w:rPr>
          <w:highlight w:val="cyan"/>
          <w:u w:val="single"/>
        </w:rPr>
        <w:t>, and</w:t>
      </w:r>
      <w:r w:rsidRPr="007038C7">
        <w:rPr>
          <w:u w:val="single"/>
        </w:rPr>
        <w:t xml:space="preserve"> suggest an </w:t>
      </w:r>
      <w:r w:rsidRPr="007038C7">
        <w:rPr>
          <w:rStyle w:val="Emphasis"/>
        </w:rPr>
        <w:t xml:space="preserve">overwhelmingly </w:t>
      </w:r>
      <w:r w:rsidRPr="00C3726A">
        <w:rPr>
          <w:rStyle w:val="Emphasis"/>
          <w:highlight w:val="cyan"/>
        </w:rPr>
        <w:t>negative agenda</w:t>
      </w:r>
      <w:r w:rsidRPr="007038C7">
        <w:rPr>
          <w:sz w:val="16"/>
        </w:rPr>
        <w:t>. Meanwhile, far from risking ostracism, the c</w:t>
      </w:r>
      <w:r w:rsidRPr="007038C7">
        <w:rPr>
          <w:u w:val="single"/>
        </w:rPr>
        <w:t>ontributors can expect warm endorsement of their views from regulars at</w:t>
      </w:r>
      <w:r w:rsidRPr="007038C7">
        <w:rPr>
          <w:sz w:val="16"/>
        </w:rPr>
        <w:t xml:space="preserve"> the major international </w:t>
      </w:r>
      <w:r w:rsidRPr="007038C7">
        <w:rPr>
          <w:u w:val="single"/>
        </w:rPr>
        <w:t>conferences</w:t>
      </w:r>
      <w:r w:rsidRPr="007038C7">
        <w:rPr>
          <w:sz w:val="16"/>
        </w:rPr>
        <w:t xml:space="preserve">. For many in the CIE community in North America and beyond, </w:t>
      </w:r>
      <w:r w:rsidRPr="007038C7">
        <w:rPr>
          <w:rStyle w:val="Emphasis"/>
        </w:rPr>
        <w:t xml:space="preserve">sweeping </w:t>
      </w:r>
      <w:r w:rsidRPr="00C3726A">
        <w:rPr>
          <w:rStyle w:val="Emphasis"/>
          <w:highlight w:val="cyan"/>
        </w:rPr>
        <w:t>critiques</w:t>
      </w:r>
      <w:r w:rsidRPr="00C3726A">
        <w:rPr>
          <w:highlight w:val="cyan"/>
          <w:u w:val="single"/>
        </w:rPr>
        <w:t xml:space="preserve"> of</w:t>
      </w:r>
      <w:r w:rsidRPr="007038C7">
        <w:rPr>
          <w:u w:val="single"/>
        </w:rPr>
        <w:t xml:space="preserve"> Western ‘</w:t>
      </w:r>
      <w:r w:rsidRPr="007038C7">
        <w:rPr>
          <w:rStyle w:val="Emphasis"/>
        </w:rPr>
        <w:t>hegemony</w:t>
      </w:r>
      <w:r w:rsidRPr="007038C7">
        <w:rPr>
          <w:u w:val="single"/>
        </w:rPr>
        <w:t>’, ‘</w:t>
      </w:r>
      <w:r w:rsidRPr="00C3726A">
        <w:rPr>
          <w:rStyle w:val="Emphasis"/>
          <w:highlight w:val="cyan"/>
        </w:rPr>
        <w:t>coloniality</w:t>
      </w:r>
      <w:r w:rsidRPr="00C3726A">
        <w:rPr>
          <w:highlight w:val="cyan"/>
          <w:u w:val="single"/>
        </w:rPr>
        <w:t>’</w:t>
      </w:r>
      <w:r w:rsidRPr="007038C7">
        <w:rPr>
          <w:u w:val="single"/>
        </w:rPr>
        <w:t xml:space="preserve"> and so forth </w:t>
      </w:r>
      <w:r w:rsidRPr="00C3726A">
        <w:rPr>
          <w:highlight w:val="cyan"/>
          <w:u w:val="single"/>
        </w:rPr>
        <w:t>hold</w:t>
      </w:r>
      <w:r w:rsidRPr="007038C7">
        <w:rPr>
          <w:u w:val="single"/>
        </w:rPr>
        <w:t xml:space="preserve"> a </w:t>
      </w:r>
      <w:r w:rsidRPr="00C3726A">
        <w:rPr>
          <w:rStyle w:val="Emphasis"/>
          <w:highlight w:val="cyan"/>
        </w:rPr>
        <w:t>strong appeal</w:t>
      </w:r>
      <w:r w:rsidRPr="007038C7">
        <w:rPr>
          <w:sz w:val="16"/>
        </w:rPr>
        <w:t xml:space="preserve">;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 </w:t>
      </w:r>
    </w:p>
    <w:p w14:paraId="5862D5E6" w14:textId="77777777" w:rsidR="00FA7600" w:rsidRPr="007038C7" w:rsidRDefault="00FA7600" w:rsidP="00FA7600">
      <w:pPr>
        <w:rPr>
          <w:sz w:val="16"/>
        </w:rPr>
      </w:pPr>
      <w:r w:rsidRPr="007038C7">
        <w:rPr>
          <w:sz w:val="16"/>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w:t>
      </w:r>
      <w:r w:rsidRPr="00F9629F">
        <w:rPr>
          <w:sz w:val="16"/>
        </w:rPr>
        <w:t xml:space="preserve">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w:t>
      </w:r>
      <w:r w:rsidRPr="00F9629F">
        <w:rPr>
          <w:rStyle w:val="Emphasis"/>
        </w:rPr>
        <w:t>Pure Negation</w:t>
      </w:r>
      <w:r w:rsidRPr="00F9629F">
        <w:rPr>
          <w:sz w:val="16"/>
        </w:rPr>
        <w:t xml:space="preserve">’ (159) </w:t>
      </w:r>
      <w:r w:rsidRPr="00F9629F">
        <w:rPr>
          <w:u w:val="single"/>
        </w:rPr>
        <w:t xml:space="preserve">is an </w:t>
      </w:r>
      <w:r w:rsidRPr="00F9629F">
        <w:rPr>
          <w:rStyle w:val="Emphasis"/>
        </w:rPr>
        <w:t>intoxicating brew</w:t>
      </w:r>
      <w:r w:rsidRPr="00F9629F">
        <w:rPr>
          <w:u w:val="single"/>
        </w:rPr>
        <w:t xml:space="preserve">, but it is </w:t>
      </w:r>
      <w:r w:rsidRPr="00F9629F">
        <w:rPr>
          <w:rStyle w:val="Emphasis"/>
        </w:rPr>
        <w:t>unlikely</w:t>
      </w:r>
      <w:r w:rsidRPr="00F9629F">
        <w:rPr>
          <w:u w:val="single"/>
        </w:rPr>
        <w:t xml:space="preserve"> to inspire coherent or </w:t>
      </w:r>
      <w:r w:rsidRPr="00F9629F">
        <w:rPr>
          <w:rStyle w:val="Emphasis"/>
        </w:rPr>
        <w:t>constructive contributions</w:t>
      </w:r>
      <w:r w:rsidRPr="00F9629F">
        <w:rPr>
          <w:u w:val="single"/>
        </w:rPr>
        <w:t xml:space="preserve"> to address</w:t>
      </w:r>
      <w:r w:rsidRPr="00F9629F">
        <w:rPr>
          <w:sz w:val="16"/>
        </w:rPr>
        <w:t xml:space="preserve">ing the </w:t>
      </w:r>
      <w:r w:rsidRPr="00F9629F">
        <w:rPr>
          <w:rStyle w:val="Emphasis"/>
        </w:rPr>
        <w:t>pressing problems</w:t>
      </w:r>
      <w:r w:rsidRPr="00F9629F">
        <w:rPr>
          <w:sz w:val="30"/>
          <w:szCs w:val="30"/>
          <w:u w:val="single"/>
        </w:rPr>
        <w:t xml:space="preserve"> </w:t>
      </w:r>
      <w:r w:rsidRPr="00F9629F">
        <w:rPr>
          <w:u w:val="single"/>
        </w:rPr>
        <w:t>of our age: climate change, poverty, inequality and the ethical crisis</w:t>
      </w:r>
      <w:r w:rsidRPr="00F9629F">
        <w:rPr>
          <w:sz w:val="16"/>
        </w:rPr>
        <w:t xml:space="preserve"> that underpins them all.</w:t>
      </w:r>
      <w:r w:rsidRPr="007038C7">
        <w:rPr>
          <w:sz w:val="16"/>
        </w:rPr>
        <w:t xml:space="preserve"> </w:t>
      </w:r>
    </w:p>
    <w:p w14:paraId="62B4B743" w14:textId="77777777" w:rsidR="00FA7600" w:rsidRDefault="00FA7600" w:rsidP="00FA7600">
      <w:pPr>
        <w:rPr>
          <w:sz w:val="16"/>
        </w:rPr>
      </w:pPr>
      <w:r w:rsidRPr="007038C7">
        <w:rPr>
          <w:sz w:val="16"/>
        </w:rPr>
        <w:t xml:space="preserve">Indeed, </w:t>
      </w:r>
      <w:r w:rsidRPr="007038C7">
        <w:rPr>
          <w:rStyle w:val="StyleUnderline"/>
        </w:rPr>
        <w:t xml:space="preserve">it is </w:t>
      </w:r>
      <w:r w:rsidRPr="007038C7">
        <w:rPr>
          <w:rStyle w:val="Emphasis"/>
        </w:rPr>
        <w:t xml:space="preserve">very </w:t>
      </w:r>
      <w:r w:rsidRPr="00C3726A">
        <w:rPr>
          <w:rStyle w:val="Emphasis"/>
          <w:highlight w:val="cyan"/>
        </w:rPr>
        <w:t>likely</w:t>
      </w:r>
      <w:r w:rsidRPr="00C3726A">
        <w:rPr>
          <w:rStyle w:val="StyleUnderline"/>
          <w:highlight w:val="cyan"/>
        </w:rPr>
        <w:t xml:space="preserve"> to </w:t>
      </w:r>
      <w:r w:rsidRPr="00C3726A">
        <w:rPr>
          <w:rStyle w:val="Emphasis"/>
          <w:highlight w:val="cyan"/>
        </w:rPr>
        <w:t>do</w:t>
      </w:r>
      <w:r w:rsidRPr="00783883">
        <w:rPr>
          <w:rStyle w:val="Emphasis"/>
        </w:rPr>
        <w:t xml:space="preserve"> the </w:t>
      </w:r>
      <w:r w:rsidRPr="00C3726A">
        <w:rPr>
          <w:rStyle w:val="Emphasis"/>
          <w:highlight w:val="cyan"/>
        </w:rPr>
        <w:t>opposite</w:t>
      </w:r>
      <w:r w:rsidRPr="007038C7">
        <w:rPr>
          <w:sz w:val="16"/>
        </w:rPr>
        <w:t xml:space="preserve">. The </w:t>
      </w:r>
      <w:r w:rsidRPr="00C3726A">
        <w:rPr>
          <w:rStyle w:val="Emphasis"/>
          <w:highlight w:val="cyan"/>
        </w:rPr>
        <w:t>neoliberal</w:t>
      </w:r>
      <w:r w:rsidRPr="004038DE">
        <w:rPr>
          <w:rStyle w:val="Emphasis"/>
        </w:rPr>
        <w:t xml:space="preserve"> cadre</w:t>
      </w:r>
      <w:r w:rsidRPr="00C3726A">
        <w:rPr>
          <w:rStyle w:val="Emphasis"/>
          <w:highlight w:val="cyan"/>
        </w:rPr>
        <w:t>s</w:t>
      </w:r>
      <w:r w:rsidRPr="00C3726A">
        <w:rPr>
          <w:highlight w:val="cyan"/>
          <w:u w:val="single"/>
        </w:rPr>
        <w:t xml:space="preserve"> </w:t>
      </w:r>
      <w:r w:rsidRPr="004038DE">
        <w:rPr>
          <w:u w:val="single"/>
        </w:rPr>
        <w:t>of</w:t>
      </w:r>
      <w:r w:rsidRPr="007038C7">
        <w:rPr>
          <w:u w:val="single"/>
        </w:rPr>
        <w:t xml:space="preserve"> the OECD or World Bank, along </w:t>
      </w:r>
      <w:r w:rsidRPr="00C3726A">
        <w:rPr>
          <w:highlight w:val="cyan"/>
          <w:u w:val="single"/>
        </w:rPr>
        <w:t>with</w:t>
      </w:r>
      <w:r w:rsidRPr="00783883">
        <w:rPr>
          <w:u w:val="single"/>
        </w:rPr>
        <w:t xml:space="preserve"> </w:t>
      </w:r>
      <w:r w:rsidRPr="00783883">
        <w:rPr>
          <w:rStyle w:val="Emphasis"/>
        </w:rPr>
        <w:t>nationalis</w:t>
      </w:r>
      <w:r w:rsidRPr="007038C7">
        <w:rPr>
          <w:rStyle w:val="Emphasis"/>
        </w:rPr>
        <w:t xml:space="preserve">t </w:t>
      </w:r>
      <w:r w:rsidRPr="00783883">
        <w:rPr>
          <w:rStyle w:val="Emphasis"/>
        </w:rPr>
        <w:t>autocrats</w:t>
      </w:r>
      <w:r w:rsidRPr="00783883">
        <w:rPr>
          <w:rStyle w:val="StyleUnderline"/>
        </w:rPr>
        <w:t xml:space="preserve"> from </w:t>
      </w:r>
      <w:r w:rsidRPr="0087051C">
        <w:rPr>
          <w:rStyle w:val="Emphasis"/>
          <w:highlight w:val="cyan"/>
        </w:rPr>
        <w:t>Beijing</w:t>
      </w:r>
      <w:r w:rsidRPr="007038C7">
        <w:rPr>
          <w:sz w:val="16"/>
        </w:rPr>
        <w:t xml:space="preserve"> to Budapest, </w:t>
      </w:r>
      <w:r w:rsidRPr="00C3726A">
        <w:rPr>
          <w:highlight w:val="cyan"/>
          <w:u w:val="single"/>
        </w:rPr>
        <w:t xml:space="preserve">will be </w:t>
      </w:r>
      <w:r w:rsidRPr="00C3726A">
        <w:rPr>
          <w:rStyle w:val="Emphasis"/>
          <w:highlight w:val="cyan"/>
        </w:rPr>
        <w:t>more than happy</w:t>
      </w:r>
      <w:r w:rsidRPr="00C3726A">
        <w:rPr>
          <w:highlight w:val="cyan"/>
          <w:u w:val="single"/>
        </w:rPr>
        <w:t xml:space="preserve"> for</w:t>
      </w:r>
      <w:r w:rsidRPr="007038C7">
        <w:rPr>
          <w:u w:val="single"/>
        </w:rPr>
        <w:t xml:space="preserve"> ‘</w:t>
      </w:r>
      <w:r w:rsidRPr="007038C7">
        <w:rPr>
          <w:rStyle w:val="Emphasis"/>
        </w:rPr>
        <w:t xml:space="preserve">critical </w:t>
      </w:r>
      <w:r w:rsidRPr="00C3726A">
        <w:rPr>
          <w:rStyle w:val="Emphasis"/>
          <w:highlight w:val="cyan"/>
        </w:rPr>
        <w:t>scholars</w:t>
      </w:r>
      <w:r w:rsidRPr="00C3726A">
        <w:rPr>
          <w:highlight w:val="cyan"/>
          <w:u w:val="single"/>
        </w:rPr>
        <w:t>’ to fulminate against</w:t>
      </w:r>
      <w:r w:rsidRPr="007038C7">
        <w:rPr>
          <w:sz w:val="16"/>
        </w:rPr>
        <w:t xml:space="preserve"> a vaguely-defined </w:t>
      </w:r>
      <w:r w:rsidRPr="007038C7">
        <w:rPr>
          <w:u w:val="single"/>
        </w:rPr>
        <w:t>‘</w:t>
      </w:r>
      <w:r w:rsidRPr="00C3726A">
        <w:rPr>
          <w:highlight w:val="cyan"/>
          <w:u w:val="single"/>
        </w:rPr>
        <w:t>West’ while embracing ‘</w:t>
      </w:r>
      <w:r w:rsidRPr="00C3726A">
        <w:rPr>
          <w:rStyle w:val="Emphasis"/>
          <w:highlight w:val="cyan"/>
        </w:rPr>
        <w:t>epistemological diffidence</w:t>
      </w:r>
      <w:r w:rsidRPr="00C3726A">
        <w:rPr>
          <w:highlight w:val="cyan"/>
          <w:u w:val="single"/>
        </w:rPr>
        <w:t>’</w:t>
      </w:r>
      <w:r w:rsidRPr="007038C7">
        <w:rPr>
          <w:sz w:val="16"/>
        </w:rPr>
        <w:t xml:space="preserve"> (Takayama, Sriprakash, and Connell 2017, S18). As one critic of ‘postmodernism’ has put it, the promotion of ‘epistemological pluralism,’ combined with rejection of any ‘settled external viewpoint,’ means that, ‘so far as real-life ongoing politics is concerned,’ postmodernists, along with de-construct</w:t>
      </w:r>
      <w:r w:rsidRPr="00783883">
        <w:rPr>
          <w:sz w:val="16"/>
          <w:szCs w:val="16"/>
        </w:rPr>
        <w:t>ivists, decolonialists and their ilk, tend to be ‘passively conservative in effect’ (Butler 2002, 61). If ‘decolonia</w:t>
      </w:r>
      <w:r w:rsidRPr="007038C7">
        <w:rPr>
          <w:sz w:val="16"/>
        </w:rPr>
        <w:t xml:space="preserve">lity’ promotes a balkanisation of the Comparative Education field into identitybased cliques that prize ‘opacity,’ the risk is that in practice </w:t>
      </w:r>
      <w:r w:rsidRPr="007038C7">
        <w:rPr>
          <w:u w:val="single"/>
        </w:rPr>
        <w:t xml:space="preserve">this </w:t>
      </w:r>
      <w:r w:rsidRPr="00737A89">
        <w:rPr>
          <w:u w:val="single"/>
        </w:rPr>
        <w:t xml:space="preserve">will only serve to </w:t>
      </w:r>
      <w:r w:rsidRPr="00737A89">
        <w:rPr>
          <w:rStyle w:val="Emphasis"/>
        </w:rPr>
        <w:t>buttress the status quo</w:t>
      </w:r>
      <w:r w:rsidRPr="00737A89">
        <w:rPr>
          <w:sz w:val="16"/>
        </w:rPr>
        <w:t>.</w:t>
      </w:r>
    </w:p>
    <w:p w14:paraId="49E775F5" w14:textId="77777777" w:rsidR="00FA7600" w:rsidRPr="00693DFE" w:rsidRDefault="00FA7600" w:rsidP="00FA7600">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4FA51211" w14:textId="77777777" w:rsidR="00FA7600" w:rsidRDefault="00FA7600" w:rsidP="00FA7600">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0AB2FCC2" w14:textId="77777777" w:rsidR="00FA7600" w:rsidRPr="00FE0D56" w:rsidRDefault="00FA7600" w:rsidP="00FA7600">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0F974525" w14:textId="77777777" w:rsidR="00FA7600" w:rsidRPr="00FE0D56" w:rsidRDefault="00FA7600" w:rsidP="00FA7600">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3944456E" w14:textId="77777777" w:rsidR="00FA7600" w:rsidRPr="00FE0D56" w:rsidRDefault="00FA7600" w:rsidP="00FA7600">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0B284E27" w14:textId="77777777" w:rsidR="00FA7600" w:rsidRPr="00FE0D56" w:rsidRDefault="00FA7600" w:rsidP="00FA7600">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244AE2B2" w14:textId="77777777" w:rsidR="00FA7600" w:rsidRPr="00C41E15" w:rsidRDefault="00FA7600" w:rsidP="00FA7600">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67E786CD" w14:textId="77777777" w:rsidR="00FA7600" w:rsidRPr="00F375BA" w:rsidRDefault="00FA7600" w:rsidP="00FA7600">
      <w:r w:rsidRPr="00F375BA">
        <w:rPr>
          <w:rStyle w:val="Style13ptBold"/>
        </w:rPr>
        <w:t>Schmidt, 24</w:t>
      </w:r>
      <w:r>
        <w:t>—Faculty of Philosophy, University of Groningen (Andreas, “Consequentialism and the ideal theory debate in political philosophy,” Journal of Social Philosophy, August 7, 2024, DOI: 10.1111/josp.12586, language modifications denoted by brackets, dml)</w:t>
      </w:r>
    </w:p>
    <w:p w14:paraId="382B52E5" w14:textId="77777777" w:rsidR="00FA7600" w:rsidRPr="0021275D" w:rsidRDefault="00FA7600" w:rsidP="00FA7600">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actually have.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7117EEA9" w14:textId="77777777" w:rsidR="00FA7600" w:rsidRPr="0052698F" w:rsidRDefault="00FA7600" w:rsidP="00FA7600">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3E2BB092" w14:textId="77777777" w:rsidR="00FA7600" w:rsidRPr="0021275D" w:rsidRDefault="00FA7600" w:rsidP="00FA7600">
      <w:pPr>
        <w:rPr>
          <w:sz w:val="14"/>
        </w:rPr>
      </w:pPr>
      <w:r w:rsidRPr="0021275D">
        <w:rPr>
          <w:sz w:val="14"/>
        </w:rPr>
        <w:t>Second, I here assume an evidence-relative version to make my task manageable. But note that variations of my arguments likely still work for fact-relative and belief-relative versions (although how is beyond my scope). 6</w:t>
      </w:r>
    </w:p>
    <w:p w14:paraId="2D21AF86" w14:textId="77777777" w:rsidR="00FA7600" w:rsidRPr="0021275D" w:rsidRDefault="00FA7600" w:rsidP="00FA7600">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00578365" w14:textId="77777777" w:rsidR="00FA7600" w:rsidRPr="0021275D" w:rsidRDefault="00FA7600" w:rsidP="00FA7600">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385879C2" w14:textId="77777777" w:rsidR="00FA7600" w:rsidRPr="0021275D" w:rsidRDefault="00FA7600" w:rsidP="00FA7600">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3543C692" w14:textId="77777777" w:rsidR="00FA7600" w:rsidRPr="0021275D" w:rsidRDefault="00FA7600" w:rsidP="00FA7600">
      <w:pPr>
        <w:rPr>
          <w:sz w:val="14"/>
        </w:rPr>
      </w:pPr>
      <w:r w:rsidRPr="0021275D">
        <w:rPr>
          <w:sz w:val="14"/>
        </w:rPr>
        <w:t xml:space="preserve">Note that </w:t>
      </w:r>
      <w:r w:rsidRPr="003F1E82">
        <w:rPr>
          <w:rStyle w:val="StyleUnderline"/>
          <w:highlight w:val="cyan"/>
        </w:rPr>
        <w:t xml:space="preserve">I </w:t>
      </w:r>
      <w:r w:rsidRPr="003F1E82">
        <w:rPr>
          <w:rStyle w:val="Emphasis"/>
          <w:highlight w:val="cyan"/>
        </w:rPr>
        <w:t>do not assume</w:t>
      </w:r>
      <w:r w:rsidRPr="003F1E82">
        <w:rPr>
          <w:rStyle w:val="StyleUnderline"/>
          <w:highlight w:val="cyan"/>
        </w:rPr>
        <w:t xml:space="preserve"> any particular theory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axiologies</w:t>
      </w:r>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ways to aggregate</w:t>
      </w:r>
      <w:r w:rsidRPr="003431FB">
        <w:rPr>
          <w:rStyle w:val="StyleUnderline"/>
        </w:rPr>
        <w:t xml:space="preserve"> personal </w:t>
      </w:r>
      <w:r w:rsidRPr="003F1E82">
        <w:rPr>
          <w:rStyle w:val="StyleUnderline"/>
          <w:highlight w:val="cyan"/>
        </w:rPr>
        <w:t>goodness</w:t>
      </w:r>
      <w:r w:rsidRPr="003431FB">
        <w:rPr>
          <w:rStyle w:val="StyleUnderline"/>
        </w:rPr>
        <w:t xml:space="preserve"> into overall goodness</w:t>
      </w:r>
      <w:r w:rsidRPr="0021275D">
        <w:rPr>
          <w:sz w:val="14"/>
        </w:rPr>
        <w:t>, such as prioritarianism.</w:t>
      </w:r>
    </w:p>
    <w:p w14:paraId="04258EA8" w14:textId="77777777" w:rsidR="00FA7600" w:rsidRPr="0021275D" w:rsidRDefault="00FA7600" w:rsidP="00FA7600">
      <w:pPr>
        <w:rPr>
          <w:sz w:val="14"/>
        </w:rPr>
      </w:pPr>
      <w:r w:rsidRPr="0021275D">
        <w:rPr>
          <w:sz w:val="14"/>
        </w:rPr>
        <w:t>Finally, I earlier mentioned that my arguments matter for theories that, while not fully consequentialist, at least accept:</w:t>
      </w:r>
    </w:p>
    <w:p w14:paraId="2FDE7EAD" w14:textId="77777777" w:rsidR="00FA7600" w:rsidRPr="0021275D" w:rsidRDefault="00FA7600" w:rsidP="00FA7600">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05AE7CCE" w14:textId="77777777" w:rsidR="00FA7600" w:rsidRPr="0021275D" w:rsidRDefault="00FA7600" w:rsidP="00FA7600">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11F6A908" w14:textId="77777777" w:rsidR="00FA7600" w:rsidRPr="0021275D" w:rsidRDefault="00FA7600" w:rsidP="00FA7600">
      <w:pPr>
        <w:rPr>
          <w:sz w:val="14"/>
        </w:rPr>
      </w:pPr>
      <w:r w:rsidRPr="0021275D">
        <w:rPr>
          <w:sz w:val="14"/>
        </w:rPr>
        <w:t>I now introduce the debate and show how consequentialism has a plausible take on the central arguments in it.</w:t>
      </w:r>
    </w:p>
    <w:p w14:paraId="3EBF423E" w14:textId="77777777" w:rsidR="00FA7600" w:rsidRPr="0021275D" w:rsidRDefault="00FA7600" w:rsidP="00FA7600">
      <w:pPr>
        <w:rPr>
          <w:sz w:val="14"/>
        </w:rPr>
      </w:pPr>
      <w:r w:rsidRPr="0021275D">
        <w:rPr>
          <w:sz w:val="14"/>
        </w:rPr>
        <w:t>3 | ARGUMENTS AGAINST IDEAL THEORY</w:t>
      </w:r>
    </w:p>
    <w:p w14:paraId="4A5D100D" w14:textId="77777777" w:rsidR="00FA7600" w:rsidRPr="0021275D" w:rsidRDefault="00FA7600" w:rsidP="00FA7600">
      <w:pPr>
        <w:rPr>
          <w:sz w:val="14"/>
        </w:rPr>
      </w:pPr>
      <w:r w:rsidRPr="0021275D">
        <w:rPr>
          <w:sz w:val="14"/>
        </w:rPr>
        <w:t xml:space="preserve">The ideal versus non-ideal distinction is complex, as several debates run concurrently (Stemplowska &amp; Hamlin, 2012; Valentini, 2012). Here is a first approximation: when we ask “how ideal” our theorizing should be, we ask how far such </w:t>
      </w:r>
      <w:r w:rsidRPr="003F1E82">
        <w:rPr>
          <w:rStyle w:val="StyleUnderline"/>
          <w:highlight w:val="cyan"/>
        </w:rPr>
        <w:t xml:space="preserve">theorizing should be </w:t>
      </w:r>
      <w:r w:rsidRPr="003F1E82">
        <w:rPr>
          <w:rStyle w:val="Emphasis"/>
          <w:highlight w:val="cyan"/>
        </w:rPr>
        <w:t>empirically constrained</w:t>
      </w:r>
      <w:r w:rsidRPr="0021275D">
        <w:rPr>
          <w:sz w:val="14"/>
        </w:rPr>
        <w:t xml:space="preserve">, that is, constrained </w:t>
      </w:r>
      <w:r w:rsidRPr="003F1E82">
        <w:rPr>
          <w:rStyle w:val="StyleUnderline"/>
          <w:highlight w:val="cyan"/>
        </w:rPr>
        <w:t xml:space="preserve">by </w:t>
      </w:r>
      <w:r w:rsidRPr="003F1E82">
        <w:rPr>
          <w:rStyle w:val="Emphasis"/>
          <w:highlight w:val="cyan"/>
        </w:rPr>
        <w:t>facts</w:t>
      </w:r>
      <w:r w:rsidRPr="002D7E79">
        <w:rPr>
          <w:rStyle w:val="StyleUnderline"/>
        </w:rPr>
        <w:t xml:space="preserve"> about the actual or nearby possible worlds</w:t>
      </w:r>
      <w:r w:rsidRPr="0021275D">
        <w:rPr>
          <w:sz w:val="14"/>
        </w:rPr>
        <w:t>. However, two distinct senses of “ideal theory” are sometimes run together.</w:t>
      </w:r>
    </w:p>
    <w:p w14:paraId="6F3DA028" w14:textId="77777777" w:rsidR="00FA7600" w:rsidRPr="0021275D" w:rsidRDefault="00FA7600" w:rsidP="00FA7600">
      <w:pPr>
        <w:rPr>
          <w:sz w:val="14"/>
        </w:rPr>
      </w:pPr>
      <w:r w:rsidRPr="0021275D">
        <w:rPr>
          <w:sz w:val="14"/>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2A360BC7" w14:textId="77777777" w:rsidR="00FA7600" w:rsidRPr="0021275D" w:rsidRDefault="00FA7600" w:rsidP="00FA7600">
      <w:pPr>
        <w:rPr>
          <w:sz w:val="14"/>
        </w:rPr>
      </w:pPr>
      <w:r w:rsidRPr="0021275D">
        <w:rPr>
          <w:sz w:val="14"/>
        </w:rPr>
        <w:t>Second, “</w:t>
      </w:r>
      <w:r w:rsidRPr="00B319B6">
        <w:rPr>
          <w:rStyle w:val="Emphasis"/>
        </w:rPr>
        <w:t>ideal theory</w:t>
      </w:r>
      <w:r w:rsidRPr="0021275D">
        <w:rPr>
          <w:sz w:val="14"/>
        </w:rPr>
        <w:t xml:space="preserve">” </w:t>
      </w:r>
      <w:r w:rsidRPr="00B319B6">
        <w:rPr>
          <w:rStyle w:val="StyleUnderline"/>
        </w:rPr>
        <w:t>can</w:t>
      </w:r>
      <w:r w:rsidRPr="0021275D">
        <w:rPr>
          <w:sz w:val="14"/>
        </w:rPr>
        <w:t xml:space="preserve"> also </w:t>
      </w:r>
      <w:r w:rsidRPr="00B319B6">
        <w:rPr>
          <w:rStyle w:val="StyleUnderline"/>
        </w:rPr>
        <w:t xml:space="preserve">mean that theorists make </w:t>
      </w:r>
      <w:r w:rsidRPr="005C30FD">
        <w:rPr>
          <w:rStyle w:val="Emphasis"/>
        </w:rPr>
        <w:t>unrealistic assumptions</w:t>
      </w:r>
      <w:r w:rsidRPr="00B319B6">
        <w:rPr>
          <w:rStyle w:val="StyleUnderline"/>
        </w:rPr>
        <w:t xml:space="preserve"> so they can build a normative model</w:t>
      </w:r>
      <w:r w:rsidRPr="0021275D">
        <w:rPr>
          <w:sz w:val="14"/>
        </w:rPr>
        <w:t xml:space="preserve">. </w:t>
      </w:r>
      <w:r w:rsidRPr="00B319B6">
        <w:rPr>
          <w:rStyle w:val="StyleUnderline"/>
        </w:rPr>
        <w:t xml:space="preserve">Such models might require </w:t>
      </w:r>
      <w:r w:rsidRPr="005C30FD">
        <w:rPr>
          <w:rStyle w:val="Emphasis"/>
        </w:rPr>
        <w:t>simplification</w:t>
      </w:r>
      <w:r w:rsidRPr="0021275D">
        <w:rPr>
          <w:sz w:val="14"/>
        </w:rPr>
        <w:t xml:space="preserve">, </w:t>
      </w:r>
      <w:r w:rsidRPr="005C30FD">
        <w:rPr>
          <w:rStyle w:val="Emphasis"/>
        </w:rPr>
        <w:t>idealization</w:t>
      </w:r>
      <w:r w:rsidRPr="0021275D">
        <w:rPr>
          <w:sz w:val="14"/>
        </w:rPr>
        <w:t xml:space="preserve">, </w:t>
      </w:r>
      <w:r w:rsidRPr="00B319B6">
        <w:rPr>
          <w:rStyle w:val="StyleUnderline"/>
        </w:rPr>
        <w:t xml:space="preserve">and </w:t>
      </w:r>
      <w:r w:rsidRPr="005C30FD">
        <w:rPr>
          <w:rStyle w:val="Emphasis"/>
        </w:rPr>
        <w:t>abstraction</w:t>
      </w:r>
      <w:r w:rsidRPr="0021275D">
        <w:rPr>
          <w:sz w:val="14"/>
        </w:rPr>
        <w:t xml:space="preserve">. Call </w:t>
      </w:r>
      <w:r w:rsidRPr="003F1E82">
        <w:rPr>
          <w:sz w:val="14"/>
        </w:rPr>
        <w:t xml:space="preserve">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3F1E82">
        <w:rPr>
          <w:rStyle w:val="StyleUnderline"/>
        </w:rPr>
        <w:t xml:space="preserve">with many </w:t>
      </w:r>
      <w:r w:rsidRPr="003F1E82">
        <w:rPr>
          <w:rStyle w:val="Emphasis"/>
        </w:rPr>
        <w:t>unrealistic assumptions</w:t>
      </w:r>
      <w:r w:rsidRPr="0021275D">
        <w:rPr>
          <w:sz w:val="14"/>
        </w:rPr>
        <w:t>. For example, he assumes countries are fully closed and that all people are able-bodied, in good health, and compliant with all laws (Rawls, 1971). 11</w:t>
      </w:r>
    </w:p>
    <w:p w14:paraId="766EA4D6" w14:textId="77777777" w:rsidR="00FA7600" w:rsidRPr="0021275D" w:rsidRDefault="00FA7600" w:rsidP="00FA7600">
      <w:pPr>
        <w:rPr>
          <w:sz w:val="14"/>
        </w:rPr>
      </w:pPr>
      <w:r w:rsidRPr="0021275D">
        <w:rPr>
          <w:sz w:val="14"/>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0DB693E4" w14:textId="77777777" w:rsidR="00FA7600" w:rsidRPr="0021275D" w:rsidRDefault="00FA7600" w:rsidP="00FA7600">
      <w:pPr>
        <w:rPr>
          <w:sz w:val="14"/>
        </w:rPr>
      </w:pPr>
      <w:r w:rsidRPr="0021275D">
        <w:rPr>
          <w:sz w:val="14"/>
        </w:rPr>
        <w:t>3.1 | The arguments</w:t>
      </w:r>
    </w:p>
    <w:p w14:paraId="305445E8" w14:textId="77777777" w:rsidR="00FA7600" w:rsidRPr="0021275D" w:rsidRDefault="00FA7600" w:rsidP="00FA7600">
      <w:pPr>
        <w:rPr>
          <w:sz w:val="14"/>
        </w:rPr>
      </w:pPr>
      <w:r w:rsidRPr="0021275D">
        <w:rPr>
          <w:sz w:val="14"/>
        </w:rPr>
        <w:t>Before surveying arguments against ideal theory, let me add two comments.</w:t>
      </w:r>
    </w:p>
    <w:p w14:paraId="2C0A91FA" w14:textId="77777777" w:rsidR="00FA7600" w:rsidRPr="0021275D" w:rsidRDefault="00FA7600" w:rsidP="00FA7600">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2C8EDC3E" w14:textId="77777777" w:rsidR="00FA7600" w:rsidRPr="0021275D" w:rsidRDefault="00FA7600" w:rsidP="00FA7600">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(Stemplowska &amp; Hamlin, 2012).</w:t>
      </w:r>
    </w:p>
    <w:p w14:paraId="7FA407BE" w14:textId="77777777" w:rsidR="00FA7600" w:rsidRPr="0021275D" w:rsidRDefault="00FA7600" w:rsidP="00FA7600">
      <w:pPr>
        <w:rPr>
          <w:sz w:val="14"/>
        </w:rPr>
      </w:pPr>
      <w:r w:rsidRPr="0021275D">
        <w:rPr>
          <w:sz w:val="14"/>
        </w:rPr>
        <w:t>The first challenge affects utopianism:</w:t>
      </w:r>
    </w:p>
    <w:p w14:paraId="52CA0054" w14:textId="77777777" w:rsidR="00FA7600" w:rsidRPr="0021275D" w:rsidRDefault="00FA7600" w:rsidP="00FA7600">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2A7B7D8B" w14:textId="77777777" w:rsidR="00FA7600" w:rsidRPr="0021275D" w:rsidRDefault="00FA7600" w:rsidP="00FA7600">
      <w:pPr>
        <w:rPr>
          <w:sz w:val="14"/>
        </w:rPr>
      </w:pPr>
      <w:r w:rsidRPr="0021275D">
        <w:rPr>
          <w:sz w:val="14"/>
        </w:rPr>
        <w:t>The next two objections apply both to utopianism and model remoteness.</w:t>
      </w:r>
    </w:p>
    <w:p w14:paraId="5E8C0DF8" w14:textId="77777777" w:rsidR="00FA7600" w:rsidRPr="0021275D" w:rsidRDefault="00FA7600" w:rsidP="00FA7600">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3E00C015" w14:textId="77777777" w:rsidR="00FA7600" w:rsidRPr="0021275D" w:rsidRDefault="00FA7600" w:rsidP="00FA7600">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3DD5A911" w14:textId="77777777" w:rsidR="00FA7600" w:rsidRPr="0021275D" w:rsidRDefault="00FA7600" w:rsidP="00FA7600">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FE6D4B">
        <w:rPr>
          <w:rStyle w:val="Emphasis"/>
          <w:highlight w:val="cyan"/>
        </w:rPr>
        <w:t>structurally 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48C3B6EF" w14:textId="77777777" w:rsidR="00FA7600" w:rsidRPr="0021275D" w:rsidRDefault="00FA7600" w:rsidP="00FA7600">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r w:rsidRPr="00FE6D4B">
        <w:rPr>
          <w:rStyle w:val="StyleUnderline"/>
        </w:rPr>
        <w:t>speciesist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174DCCC9" w14:textId="77777777" w:rsidR="00FA7600" w:rsidRPr="0021275D" w:rsidRDefault="00FA7600" w:rsidP="00FA7600">
      <w:pPr>
        <w:rPr>
          <w:sz w:val="14"/>
        </w:rPr>
      </w:pPr>
      <w:r w:rsidRPr="0021275D">
        <w:rPr>
          <w:sz w:val="14"/>
        </w:rPr>
        <w:t>A second version of Unhelpful is epistemic and focuses mostly on utopianism:</w:t>
      </w:r>
    </w:p>
    <w:p w14:paraId="1EB60C52" w14:textId="77777777" w:rsidR="00FA7600" w:rsidRPr="0021275D" w:rsidRDefault="00FA7600" w:rsidP="00FA7600">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49035C56" w14:textId="77777777" w:rsidR="00FA7600" w:rsidRPr="0021275D" w:rsidRDefault="00FA7600" w:rsidP="00FA7600">
      <w:pPr>
        <w:rPr>
          <w:sz w:val="14"/>
        </w:rPr>
      </w:pPr>
      <w:r w:rsidRPr="0021275D">
        <w:rPr>
          <w:sz w:val="14"/>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20FA3213" w14:textId="77777777" w:rsidR="00FA7600" w:rsidRPr="0021275D" w:rsidRDefault="00FA7600" w:rsidP="00FA7600">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395FCCC8" w14:textId="77777777" w:rsidR="00FA7600" w:rsidRPr="0021275D" w:rsidRDefault="00FA7600" w:rsidP="00FA7600">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theorising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2B3FF23E" w14:textId="77777777" w:rsidR="00FA7600" w:rsidRPr="0021275D" w:rsidRDefault="00FA7600" w:rsidP="00FA7600">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 xml:space="preserve">whatever is </w:t>
      </w:r>
      <w:r w:rsidRPr="00FE6D4B">
        <w:rPr>
          <w:rStyle w:val="Emphasis"/>
          <w:highlight w:val="cyan"/>
        </w:rPr>
        <w:t>ideal</w:t>
      </w:r>
      <w:r w:rsidRPr="0021275D">
        <w:rPr>
          <w:sz w:val="14"/>
        </w:rPr>
        <w:t>—</w:t>
      </w:r>
      <w:r w:rsidRPr="00FE6D4B">
        <w:rPr>
          <w:rStyle w:val="StyleUnderline"/>
          <w:highlight w:val="cyan"/>
        </w:rPr>
        <w:t xml:space="preserve">in the real world 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(Stemplowska, 2016; Wiens, 2015, 2020).</w:t>
      </w:r>
    </w:p>
    <w:p w14:paraId="4F3D0957" w14:textId="77777777" w:rsidR="00FA7600" w:rsidRPr="0021275D" w:rsidRDefault="00FA7600" w:rsidP="00FA7600">
      <w:pPr>
        <w:rPr>
          <w:sz w:val="14"/>
        </w:rPr>
      </w:pPr>
      <w:r w:rsidRPr="0021275D">
        <w:rPr>
          <w:sz w:val="14"/>
        </w:rPr>
        <w:t>A related but slightly different objection, primarily applying to model remoteness, is as follows:</w:t>
      </w:r>
    </w:p>
    <w:p w14:paraId="739C401E" w14:textId="77777777" w:rsidR="00FA7600" w:rsidRPr="0021275D" w:rsidRDefault="00FA7600" w:rsidP="00FA7600">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r w:rsidRPr="002858E8">
        <w:rPr>
          <w:rStyle w:val="Emphasis"/>
        </w:rPr>
        <w:t>assume away</w:t>
      </w:r>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4C54C638" w14:textId="77777777" w:rsidR="00FA7600" w:rsidRPr="0021275D" w:rsidRDefault="00FA7600" w:rsidP="00FA7600">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6B452DFB" w14:textId="77777777" w:rsidR="00FA7600" w:rsidRPr="0021275D" w:rsidRDefault="00FA7600" w:rsidP="00FA7600">
      <w:pPr>
        <w:rPr>
          <w:sz w:val="14"/>
        </w:rPr>
      </w:pPr>
      <w:r w:rsidRPr="0021275D">
        <w:rPr>
          <w:sz w:val="14"/>
        </w:rPr>
        <w:t>Some critics make Blind Spot through worries around ideology:</w:t>
      </w:r>
    </w:p>
    <w:p w14:paraId="5801D5A4" w14:textId="77777777" w:rsidR="00FA7600" w:rsidRPr="0021275D" w:rsidRDefault="00FA7600" w:rsidP="00FA7600">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theorising</w:t>
      </w:r>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FE6D4B">
        <w:rPr>
          <w:rStyle w:val="StyleUnderline"/>
          <w:highlight w:val="cyan"/>
        </w:rPr>
        <w:t>and</w:t>
      </w:r>
      <w:r w:rsidRPr="0021275D">
        <w:rPr>
          <w:sz w:val="14"/>
        </w:rPr>
        <w:t xml:space="preserve"> so on. Thereby, ideal theory </w:t>
      </w:r>
      <w:r w:rsidRPr="00DE34D8">
        <w:rPr>
          <w:rStyle w:val="StyleUnderline"/>
        </w:rPr>
        <w:t xml:space="preserve">can help </w:t>
      </w:r>
      <w:r w:rsidRPr="00FE6D4B">
        <w:rPr>
          <w:rStyle w:val="Emphasis"/>
          <w:highlight w:val="cyan"/>
        </w:rPr>
        <w:t>reproduce</w:t>
      </w:r>
      <w:r w:rsidRPr="00FE6D4B">
        <w:rPr>
          <w:rStyle w:val="StyleUnderline"/>
          <w:highlight w:val="cyan"/>
        </w:rPr>
        <w:t xml:space="preserve"> status quo problems</w:t>
      </w:r>
      <w:r w:rsidRPr="00DE34D8">
        <w:rPr>
          <w:rStyle w:val="StyleUnderline"/>
        </w:rPr>
        <w:t xml:space="preserve"> and privileges</w:t>
      </w:r>
      <w:r w:rsidRPr="0021275D">
        <w:rPr>
          <w:sz w:val="14"/>
        </w:rPr>
        <w:t xml:space="preserve"> (See (Mills, 2005) for example). 14</w:t>
      </w:r>
    </w:p>
    <w:p w14:paraId="596DDE4D" w14:textId="77777777" w:rsidR="00FA7600" w:rsidRPr="0021275D" w:rsidRDefault="00FA7600" w:rsidP="00FA7600">
      <w:pPr>
        <w:rPr>
          <w:sz w:val="14"/>
        </w:rPr>
      </w:pPr>
      <w:r w:rsidRPr="0021275D">
        <w:rPr>
          <w:sz w:val="14"/>
        </w:rPr>
        <w:t>3.2 | Consequentialist answers</w:t>
      </w:r>
    </w:p>
    <w:p w14:paraId="66F61520" w14:textId="77777777" w:rsidR="00FA7600" w:rsidRPr="0021275D" w:rsidRDefault="00FA7600" w:rsidP="00FA7600">
      <w:pPr>
        <w:rPr>
          <w:sz w:val="14"/>
        </w:rPr>
      </w:pPr>
      <w:r w:rsidRPr="0021275D">
        <w:rPr>
          <w:sz w:val="14"/>
        </w:rPr>
        <w:t xml:space="preserve">I now argue that </w:t>
      </w:r>
      <w:r w:rsidRPr="00DE34D8">
        <w:rPr>
          <w:rStyle w:val="StyleUnderline"/>
        </w:rPr>
        <w:t xml:space="preserve">consequentialism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09954EB6" w14:textId="77777777" w:rsidR="00FA7600" w:rsidRPr="0021275D" w:rsidRDefault="00FA7600" w:rsidP="00FA7600">
      <w:pPr>
        <w:rPr>
          <w:sz w:val="14"/>
        </w:rPr>
      </w:pPr>
      <w:r w:rsidRPr="0021275D">
        <w:rPr>
          <w:sz w:val="14"/>
        </w:rPr>
        <w:t>3.2.1 | Two features</w:t>
      </w:r>
    </w:p>
    <w:p w14:paraId="3FF946AD" w14:textId="77777777" w:rsidR="00FA7600" w:rsidRPr="0021275D" w:rsidRDefault="00FA7600" w:rsidP="00FA7600">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FE6D4B">
        <w:rPr>
          <w:rStyle w:val="StyleUnderline"/>
          <w:highlight w:val="cyan"/>
        </w:rPr>
        <w:t>is</w:t>
      </w:r>
      <w:r w:rsidRPr="0021275D">
        <w:rPr>
          <w:sz w:val="14"/>
        </w:rPr>
        <w:t xml:space="preserve"> primarily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59193B47" w14:textId="77777777" w:rsidR="00FA7600" w:rsidRPr="0021275D" w:rsidRDefault="00FA7600" w:rsidP="00FA7600">
      <w:pPr>
        <w:rPr>
          <w:sz w:val="14"/>
        </w:rPr>
      </w:pPr>
      <w:r w:rsidRPr="0021275D">
        <w:rPr>
          <w:sz w:val="14"/>
        </w:rPr>
        <w:t xml:space="preserve">Second, </w:t>
      </w:r>
      <w:r w:rsidRPr="00EB26E4">
        <w:rPr>
          <w:rStyle w:val="StyleUnderline"/>
          <w:highlight w:val="cyan"/>
        </w:rPr>
        <w:t>consequentialism is</w:t>
      </w:r>
      <w:r w:rsidRPr="00DE34D8">
        <w:rPr>
          <w:rStyle w:val="StyleUnderline"/>
        </w:rPr>
        <w:t xml:space="preserve"> essentially </w:t>
      </w:r>
      <w:r w:rsidRPr="00EB26E4">
        <w:rPr>
          <w:rStyle w:val="Emphasis"/>
          <w:highlight w:val="cyan"/>
        </w:rPr>
        <w:t>comparative</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38040A3B" w14:textId="77777777" w:rsidR="00FA7600" w:rsidRPr="0021275D" w:rsidRDefault="00FA7600" w:rsidP="00FA7600">
      <w:pPr>
        <w:rPr>
          <w:sz w:val="14"/>
        </w:rPr>
      </w:pPr>
      <w:r w:rsidRPr="0021275D">
        <w:rPr>
          <w:sz w:val="14"/>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0E094171" w14:textId="77777777" w:rsidR="00FA7600" w:rsidRPr="0021275D" w:rsidRDefault="00FA7600" w:rsidP="00FA7600">
      <w:pPr>
        <w:rPr>
          <w:sz w:val="14"/>
        </w:rPr>
      </w:pPr>
      <w:r w:rsidRPr="0021275D">
        <w:rPr>
          <w:sz w:val="14"/>
        </w:rPr>
        <w:t>Consequentialism, in contrast, does not have a privileged model. The standards consequentialism uses to assess outcomes and options do not require such an idealized model.</w:t>
      </w:r>
    </w:p>
    <w:p w14:paraId="142054E2" w14:textId="77777777" w:rsidR="00FA7600" w:rsidRPr="0021275D" w:rsidRDefault="00FA7600" w:rsidP="00FA7600">
      <w:pPr>
        <w:rPr>
          <w:sz w:val="14"/>
        </w:rPr>
      </w:pPr>
      <w:r w:rsidRPr="0021275D">
        <w:rPr>
          <w:sz w:val="14"/>
        </w:rPr>
        <w:t>The above two features help consequentialism meet the objections raised to ideal theory. Start with Blind Spots.</w:t>
      </w:r>
    </w:p>
    <w:p w14:paraId="37652ADC" w14:textId="77777777" w:rsidR="00FA7600" w:rsidRPr="0021275D" w:rsidRDefault="00FA7600" w:rsidP="00FA7600">
      <w:pPr>
        <w:rPr>
          <w:sz w:val="14"/>
        </w:rPr>
      </w:pPr>
      <w:r w:rsidRPr="0021275D">
        <w:rPr>
          <w:sz w:val="14"/>
        </w:rPr>
        <w:t>3.2.2 | Blind Spots</w:t>
      </w:r>
    </w:p>
    <w:p w14:paraId="3F29FBB6" w14:textId="77777777" w:rsidR="00FA7600" w:rsidRPr="0021275D" w:rsidRDefault="00FA7600" w:rsidP="00FA7600">
      <w:pPr>
        <w:rPr>
          <w:sz w:val="14"/>
        </w:rPr>
      </w:pPr>
      <w:r w:rsidRPr="0021275D">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48AA3B06" w14:textId="77777777" w:rsidR="00FA7600" w:rsidRPr="0021275D" w:rsidRDefault="00FA7600" w:rsidP="00FA7600">
      <w:pPr>
        <w:rPr>
          <w:sz w:val="14"/>
        </w:rPr>
      </w:pPr>
      <w:r w:rsidRPr="0021275D">
        <w:rPr>
          <w:sz w:val="14"/>
        </w:rPr>
        <w:t xml:space="preserve">First, </w:t>
      </w:r>
      <w:r w:rsidRPr="0021275D">
        <w:rPr>
          <w:rStyle w:val="StyleUnderline"/>
        </w:rPr>
        <w:t>being non-ideal</w:t>
      </w:r>
      <w:r w:rsidRPr="0021275D">
        <w:rPr>
          <w:sz w:val="14"/>
        </w:rPr>
        <w:t xml:space="preserve"> about institutional principles </w:t>
      </w:r>
      <w:r w:rsidRPr="0021275D">
        <w:rPr>
          <w:rStyle w:val="StyleUnderline"/>
        </w:rPr>
        <w:t xml:space="preserve">forces </w:t>
      </w:r>
      <w:r w:rsidRPr="00EB26E4">
        <w:rPr>
          <w:rStyle w:val="StyleUnderline"/>
          <w:highlight w:val="cyan"/>
        </w:rPr>
        <w:t>consequentialism</w:t>
      </w:r>
      <w:r w:rsidRPr="0021275D">
        <w:rPr>
          <w:rStyle w:val="StyleUnderline"/>
        </w:rPr>
        <w:t xml:space="preserve"> to </w:t>
      </w:r>
      <w:r w:rsidRPr="00EB26E4">
        <w:rPr>
          <w:rStyle w:val="StyleUnderline"/>
          <w:highlight w:val="cyan"/>
        </w:rPr>
        <w:t>focus on</w:t>
      </w:r>
      <w:r w:rsidRPr="0021275D">
        <w:rPr>
          <w:rStyle w:val="StyleUnderline"/>
        </w:rPr>
        <w:t xml:space="preserve"> </w:t>
      </w:r>
      <w:r w:rsidRPr="002858E8">
        <w:rPr>
          <w:rStyle w:val="Emphasis"/>
        </w:rPr>
        <w:t>expected effects</w:t>
      </w:r>
      <w:r w:rsidRPr="0021275D">
        <w:rPr>
          <w:sz w:val="14"/>
        </w:rPr>
        <w:t xml:space="preserve">. And when estimating expected effects, </w:t>
      </w:r>
      <w:r w:rsidRPr="0021275D">
        <w:rPr>
          <w:rStyle w:val="StyleUnderline"/>
        </w:rPr>
        <w:t xml:space="preserve">we must consider </w:t>
      </w:r>
      <w:r w:rsidRPr="00EB26E4">
        <w:rPr>
          <w:rStyle w:val="Emphasis"/>
          <w:highlight w:val="cyan"/>
        </w:rPr>
        <w:t>all</w:t>
      </w:r>
      <w:r w:rsidRPr="0021275D">
        <w:rPr>
          <w:sz w:val="14"/>
        </w:rPr>
        <w:t xml:space="preserve"> axiologically </w:t>
      </w:r>
      <w:r w:rsidRPr="00EB26E4">
        <w:rPr>
          <w:rStyle w:val="StyleUnderline"/>
          <w:highlight w:val="cyan"/>
        </w:rPr>
        <w:t>relevant effects</w:t>
      </w:r>
      <w:r w:rsidRPr="0021275D">
        <w:rPr>
          <w:sz w:val="14"/>
        </w:rPr>
        <w:t xml:space="preserve">, that is, all factors </w:t>
      </w:r>
      <w:r w:rsidRPr="00EB26E4">
        <w:rPr>
          <w:rStyle w:val="StyleUnderline"/>
          <w:highlight w:val="cyan"/>
        </w:rPr>
        <w:t>that influence</w:t>
      </w:r>
      <w:r w:rsidRPr="0021275D">
        <w:rPr>
          <w:rStyle w:val="StyleUnderline"/>
        </w:rPr>
        <w:t xml:space="preserve"> the </w:t>
      </w:r>
      <w:r w:rsidRPr="00EB26E4">
        <w:rPr>
          <w:rStyle w:val="StyleUnderline"/>
          <w:highlight w:val="cyan"/>
        </w:rPr>
        <w:t>expected value</w:t>
      </w:r>
      <w:r w:rsidRPr="0021275D">
        <w:rPr>
          <w:rStyle w:val="StyleUnderline"/>
        </w:rPr>
        <w:t xml:space="preserve"> of an option</w:t>
      </w:r>
      <w:r w:rsidRPr="0021275D">
        <w:rPr>
          <w:sz w:val="14"/>
        </w:rPr>
        <w:t xml:space="preserve">. And </w:t>
      </w:r>
      <w:r w:rsidRPr="0021275D">
        <w:rPr>
          <w:rStyle w:val="StyleUnderline"/>
        </w:rPr>
        <w:t>such effects will include</w:t>
      </w:r>
      <w:r w:rsidRPr="0021275D">
        <w:rPr>
          <w:sz w:val="14"/>
        </w:rPr>
        <w:t xml:space="preserve"> “</w:t>
      </w:r>
      <w:r w:rsidRPr="0021275D">
        <w:rPr>
          <w:rStyle w:val="Emphasis"/>
        </w:rPr>
        <w:t>non-ideal</w:t>
      </w:r>
      <w:r w:rsidRPr="0021275D">
        <w:rPr>
          <w:sz w:val="14"/>
        </w:rPr>
        <w:t xml:space="preserve">” </w:t>
      </w:r>
      <w:r w:rsidRPr="0021275D">
        <w:rPr>
          <w:rStyle w:val="StyleUnderline"/>
        </w:rPr>
        <w:t>factors like structural gender inequality</w:t>
      </w:r>
      <w:r w:rsidRPr="0021275D">
        <w:rPr>
          <w:sz w:val="14"/>
        </w:rPr>
        <w:t xml:space="preserve">, </w:t>
      </w:r>
      <w:r w:rsidRPr="0021275D">
        <w:rPr>
          <w:rStyle w:val="StyleUnderline"/>
        </w:rPr>
        <w:t>disability</w:t>
      </w:r>
      <w:r w:rsidRPr="0021275D">
        <w:rPr>
          <w:sz w:val="14"/>
        </w:rPr>
        <w:t xml:space="preserve">, ill health, </w:t>
      </w:r>
      <w:r w:rsidRPr="0021275D">
        <w:rPr>
          <w:rStyle w:val="StyleUnderline"/>
        </w:rPr>
        <w:t>partial compliance</w:t>
      </w:r>
      <w:r w:rsidRPr="0021275D">
        <w:rPr>
          <w:sz w:val="14"/>
        </w:rPr>
        <w:t xml:space="preserve">, </w:t>
      </w:r>
      <w:r w:rsidRPr="0021275D">
        <w:rPr>
          <w:rStyle w:val="StyleUnderline"/>
        </w:rPr>
        <w:t>disagreement about justice and the good</w:t>
      </w:r>
      <w:r w:rsidRPr="0021275D">
        <w:rPr>
          <w:sz w:val="14"/>
        </w:rPr>
        <w:t xml:space="preserve">, </w:t>
      </w:r>
      <w:r w:rsidRPr="0021275D">
        <w:rPr>
          <w:rStyle w:val="StyleUnderline"/>
        </w:rPr>
        <w:t>human irrationality</w:t>
      </w:r>
      <w:r w:rsidRPr="0021275D">
        <w:rPr>
          <w:sz w:val="14"/>
        </w:rPr>
        <w:t xml:space="preserve">, </w:t>
      </w:r>
      <w:r w:rsidRPr="0021275D">
        <w:rPr>
          <w:rStyle w:val="StyleUnderline"/>
        </w:rPr>
        <w:t>migration</w:t>
      </w:r>
      <w:r w:rsidRPr="0021275D">
        <w:rPr>
          <w:sz w:val="14"/>
        </w:rPr>
        <w:t xml:space="preserve">, </w:t>
      </w:r>
      <w:r w:rsidRPr="0021275D">
        <w:rPr>
          <w:rStyle w:val="StyleUnderline"/>
        </w:rPr>
        <w:t>speciesist exploitation</w:t>
      </w:r>
      <w:r w:rsidRPr="0021275D">
        <w:rPr>
          <w:sz w:val="14"/>
        </w:rPr>
        <w:t xml:space="preserve">, </w:t>
      </w:r>
      <w:r w:rsidRPr="0021275D">
        <w:rPr>
          <w:rStyle w:val="StyleUnderline"/>
        </w:rPr>
        <w:t>and so on</w:t>
      </w:r>
      <w:r w:rsidRPr="0021275D">
        <w:rPr>
          <w:sz w:val="14"/>
        </w:rPr>
        <w:t xml:space="preserve">. Accordingly, we cannot rank institutional set-ups by ignoring such factors, because </w:t>
      </w:r>
      <w:r w:rsidRPr="0021275D">
        <w:rPr>
          <w:rStyle w:val="StyleUnderline"/>
        </w:rPr>
        <w:t xml:space="preserve">they all influence how </w:t>
      </w:r>
      <w:r w:rsidRPr="002858E8">
        <w:rPr>
          <w:rStyle w:val="Emphasis"/>
        </w:rPr>
        <w:t>likely</w:t>
      </w:r>
      <w:r w:rsidRPr="0021275D">
        <w:rPr>
          <w:rStyle w:val="StyleUnderline"/>
        </w:rPr>
        <w:t xml:space="preserve"> and </w:t>
      </w:r>
      <w:r w:rsidRPr="002858E8">
        <w:rPr>
          <w:rStyle w:val="Emphasis"/>
        </w:rPr>
        <w:t>good</w:t>
      </w:r>
      <w:r w:rsidRPr="0021275D">
        <w:rPr>
          <w:rStyle w:val="StyleUnderline"/>
        </w:rPr>
        <w:t xml:space="preserve"> different outcomes will be</w:t>
      </w:r>
      <w:r w:rsidRPr="0021275D">
        <w:rPr>
          <w:sz w:val="14"/>
        </w:rPr>
        <w:t xml:space="preserve">. </w:t>
      </w:r>
      <w:r w:rsidRPr="00EB26E4">
        <w:rPr>
          <w:rStyle w:val="StyleUnderline"/>
          <w:highlight w:val="cyan"/>
        </w:rPr>
        <w:t xml:space="preserve">Non-ideal factors do not come in </w:t>
      </w:r>
      <w:r w:rsidRPr="00EB26E4">
        <w:rPr>
          <w:rStyle w:val="Emphasis"/>
          <w:highlight w:val="cyan"/>
        </w:rPr>
        <w:t>after</w:t>
      </w:r>
      <w:r w:rsidRPr="00EB26E4">
        <w:rPr>
          <w:rStyle w:val="StyleUnderline"/>
          <w:highlight w:val="cyan"/>
        </w:rPr>
        <w:t xml:space="preserve"> </w:t>
      </w:r>
      <w:r w:rsidRPr="00EB26E4">
        <w:rPr>
          <w:rStyle w:val="StyleUnderline"/>
        </w:rPr>
        <w:t>the theorizing</w:t>
      </w:r>
      <w:r w:rsidRPr="0021275D">
        <w:rPr>
          <w:rStyle w:val="StyleUnderline"/>
        </w:rPr>
        <w:t xml:space="preserve"> is done</w:t>
      </w:r>
      <w:r w:rsidRPr="0021275D">
        <w:rPr>
          <w:sz w:val="14"/>
        </w:rPr>
        <w:t xml:space="preserve">, </w:t>
      </w:r>
      <w:r w:rsidRPr="00EB26E4">
        <w:rPr>
          <w:rStyle w:val="StyleUnderline"/>
          <w:highlight w:val="cyan"/>
        </w:rPr>
        <w:t xml:space="preserve">they are </w:t>
      </w:r>
      <w:r w:rsidRPr="00EB26E4">
        <w:rPr>
          <w:rStyle w:val="Emphasis"/>
          <w:highlight w:val="cyan"/>
        </w:rPr>
        <w:t>built into the theorizing itself</w:t>
      </w:r>
      <w:r w:rsidRPr="0021275D">
        <w:rPr>
          <w:sz w:val="14"/>
        </w:rPr>
        <w:t>.</w:t>
      </w:r>
    </w:p>
    <w:p w14:paraId="45A74114" w14:textId="77777777" w:rsidR="00FA7600" w:rsidRPr="000C78B2" w:rsidRDefault="00FA7600" w:rsidP="00FA7600">
      <w:pPr>
        <w:rPr>
          <w:sz w:val="14"/>
        </w:rPr>
      </w:pPr>
      <w:r w:rsidRPr="0021275D">
        <w:rPr>
          <w:sz w:val="14"/>
        </w:rPr>
        <w:t xml:space="preserve">Second, privileging theories have a remote model of society relative to which they formulate their core institutional principles, which are then used as standards to assess options. </w:t>
      </w:r>
      <w:r w:rsidRPr="0021275D">
        <w:rPr>
          <w:rStyle w:val="Emphasis"/>
        </w:rPr>
        <w:t>Inevitably</w:t>
      </w:r>
      <w:r w:rsidRPr="0021275D">
        <w:rPr>
          <w:sz w:val="14"/>
        </w:rPr>
        <w:t xml:space="preserve">, </w:t>
      </w:r>
      <w:r w:rsidRPr="0021275D">
        <w:rPr>
          <w:rStyle w:val="StyleUnderline"/>
        </w:rPr>
        <w:t xml:space="preserve">a remote model must </w:t>
      </w:r>
      <w:r w:rsidRPr="002858E8">
        <w:rPr>
          <w:rStyle w:val="Emphasis"/>
        </w:rPr>
        <w:t>idealize</w:t>
      </w:r>
      <w:r w:rsidRPr="0021275D">
        <w:rPr>
          <w:rStyle w:val="StyleUnderline"/>
        </w:rPr>
        <w:t xml:space="preserve"> and </w:t>
      </w:r>
      <w:r w:rsidRPr="002858E8">
        <w:rPr>
          <w:rStyle w:val="Emphasis"/>
        </w:rPr>
        <w:t>abstract away</w:t>
      </w:r>
      <w:r w:rsidRPr="0021275D">
        <w:rPr>
          <w:rStyle w:val="StyleUnderline"/>
        </w:rPr>
        <w:t xml:space="preserve"> from important real-life normative concerns</w:t>
      </w:r>
      <w:r w:rsidRPr="0021275D">
        <w:rPr>
          <w:sz w:val="14"/>
        </w:rPr>
        <w:t xml:space="preserve">, </w:t>
      </w:r>
      <w:r w:rsidRPr="0021275D">
        <w:rPr>
          <w:rStyle w:val="StyleUnderline"/>
        </w:rPr>
        <w:t xml:space="preserve">which means core principles will always either </w:t>
      </w:r>
      <w:r w:rsidRPr="002858E8">
        <w:rPr>
          <w:rStyle w:val="Emphasis"/>
        </w:rPr>
        <w:t>entirely neglect</w:t>
      </w:r>
      <w:r w:rsidRPr="0021275D">
        <w:rPr>
          <w:rStyle w:val="StyleUnderline"/>
        </w:rPr>
        <w:t xml:space="preserve"> those concerns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p>
    <w:bookmarkEnd w:id="0"/>
    <w:p w14:paraId="657B3BD5" w14:textId="77777777" w:rsidR="00C14452" w:rsidRDefault="00C14452" w:rsidP="00C14452">
      <w:pPr>
        <w:pStyle w:val="Heading1"/>
      </w:pPr>
      <w:r>
        <w:t>2AC---Kentucky RR---R2</w:t>
      </w:r>
    </w:p>
    <w:p w14:paraId="43B3429B" w14:textId="77777777" w:rsidR="00C14452" w:rsidRDefault="00C14452" w:rsidP="00C14452">
      <w:pPr>
        <w:pStyle w:val="Heading2"/>
      </w:pPr>
      <w:r>
        <w:t>Case</w:t>
      </w:r>
    </w:p>
    <w:p w14:paraId="4F0F012F" w14:textId="77777777" w:rsidR="00C14452" w:rsidRDefault="00C14452" w:rsidP="00C14452">
      <w:pPr>
        <w:pStyle w:val="Heading3"/>
      </w:pPr>
      <w:r>
        <w:t>Overview---2AC</w:t>
      </w:r>
    </w:p>
    <w:p w14:paraId="0DAD4FDA" w14:textId="77777777" w:rsidR="00C14452" w:rsidRPr="00434E03" w:rsidRDefault="00C14452" w:rsidP="00C14452"/>
    <w:p w14:paraId="4CDD27A0" w14:textId="77777777" w:rsidR="00C14452" w:rsidRDefault="00C14452" w:rsidP="00C14452">
      <w:pPr>
        <w:pStyle w:val="Heading3"/>
      </w:pPr>
      <w:r>
        <w:t>Impact---2AC</w:t>
      </w:r>
    </w:p>
    <w:p w14:paraId="5B45FF43" w14:textId="77777777" w:rsidR="00C14452" w:rsidRPr="0032531F" w:rsidRDefault="00C14452" w:rsidP="00C14452"/>
    <w:p w14:paraId="275E9AE3" w14:textId="77777777" w:rsidR="00C14452" w:rsidRPr="005A5A76" w:rsidRDefault="00C14452" w:rsidP="00C14452">
      <w:pPr>
        <w:pStyle w:val="Heading4"/>
      </w:pPr>
      <w:bookmarkStart w:id="2" w:name="_Hlk181004722"/>
      <w:r>
        <w:t xml:space="preserve">Collective continuance is preferable to </w:t>
      </w:r>
      <w:r>
        <w:rPr>
          <w:u w:val="single"/>
        </w:rPr>
        <w:t>accepting</w:t>
      </w:r>
      <w:r>
        <w:t xml:space="preserve"> extinction.</w:t>
      </w:r>
    </w:p>
    <w:p w14:paraId="7368BF5E" w14:textId="77777777" w:rsidR="00C14452" w:rsidRPr="00E10893" w:rsidRDefault="00C14452" w:rsidP="00C14452">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14826F3D" w14:textId="77777777" w:rsidR="00C14452" w:rsidRPr="00A765F8" w:rsidRDefault="00C14452" w:rsidP="00C14452">
      <w:pPr>
        <w:rPr>
          <w:sz w:val="14"/>
        </w:rPr>
      </w:pPr>
      <w:r w:rsidRPr="00A765F8">
        <w:rPr>
          <w:sz w:val="14"/>
        </w:rPr>
        <w:t xml:space="preserve">This </w:t>
      </w:r>
      <w:r w:rsidRPr="00857540">
        <w:rPr>
          <w:rStyle w:val="StyleUnderline"/>
          <w:highlight w:val="cyan"/>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857540">
        <w:rPr>
          <w:rStyle w:val="StyleUnderline"/>
          <w:highlight w:val="cyan"/>
        </w:rPr>
        <w:t xml:space="preserve">warned against </w:t>
      </w:r>
      <w:r w:rsidRPr="00857540">
        <w:rPr>
          <w:rStyle w:val="Emphasis"/>
          <w:highlight w:val="cyan"/>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857540">
        <w:rPr>
          <w:rStyle w:val="StyleUnderline"/>
          <w:highlight w:val="cyan"/>
        </w:rPr>
        <w:t>this logic</w:t>
      </w:r>
      <w:r w:rsidRPr="00A765F8">
        <w:rPr>
          <w:sz w:val="14"/>
        </w:rPr>
        <w:t xml:space="preserve">, </w:t>
      </w:r>
      <w:r w:rsidRPr="006B7A10">
        <w:rPr>
          <w:rStyle w:val="StyleUnderline"/>
        </w:rPr>
        <w:t xml:space="preserve">we do our best political work when we </w:t>
      </w:r>
      <w:r w:rsidRPr="00857540">
        <w:rPr>
          <w:rStyle w:val="StyleUnderline"/>
          <w:highlight w:val="cyan"/>
        </w:rPr>
        <w:t>dwell in</w:t>
      </w:r>
      <w:r w:rsidRPr="006B7A10">
        <w:rPr>
          <w:rStyle w:val="StyleUnderline"/>
        </w:rPr>
        <w:t xml:space="preserve"> </w:t>
      </w:r>
      <w:r w:rsidRPr="00582B16">
        <w:rPr>
          <w:rStyle w:val="Emphasis"/>
        </w:rPr>
        <w:t xml:space="preserve">restless </w:t>
      </w:r>
      <w:r w:rsidRPr="00857540">
        <w:rPr>
          <w:rStyle w:val="Emphasis"/>
          <w:highlight w:val="cyan"/>
        </w:rPr>
        <w:t>negativity</w:t>
      </w:r>
      <w:r w:rsidRPr="00A765F8">
        <w:rPr>
          <w:sz w:val="14"/>
        </w:rPr>
        <w:t xml:space="preserve">, </w:t>
      </w:r>
      <w:r w:rsidRPr="00857540">
        <w:rPr>
          <w:rStyle w:val="StyleUnderline"/>
          <w:highlight w:val="cyan"/>
        </w:rPr>
        <w:t xml:space="preserve">using </w:t>
      </w:r>
      <w:r w:rsidRPr="00857540">
        <w:rPr>
          <w:rStyle w:val="Emphasis"/>
          <w:highlight w:val="cyan"/>
        </w:rPr>
        <w:t>imperfections</w:t>
      </w:r>
      <w:r w:rsidRPr="00857540">
        <w:rPr>
          <w:rStyle w:val="StyleUnderline"/>
          <w:highlight w:val="cyan"/>
        </w:rPr>
        <w:t xml:space="preserve"> to point</w:t>
      </w:r>
      <w:r w:rsidRPr="006B7A10">
        <w:rPr>
          <w:rStyle w:val="StyleUnderline"/>
        </w:rPr>
        <w:t xml:space="preserve"> beyond themselves </w:t>
      </w:r>
      <w:r w:rsidRPr="00857540">
        <w:rPr>
          <w:rStyle w:val="StyleUnderline"/>
          <w:highlight w:val="cyan"/>
        </w:rPr>
        <w:t xml:space="preserve">to </w:t>
      </w:r>
      <w:r w:rsidRPr="00857540">
        <w:rPr>
          <w:rStyle w:val="Emphasis"/>
          <w:highlight w:val="cyan"/>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6AF234D3" w14:textId="77777777" w:rsidR="00C14452" w:rsidRPr="00A765F8" w:rsidRDefault="00C14452" w:rsidP="00C14452">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68E16F4C" w14:textId="77777777" w:rsidR="00C14452" w:rsidRPr="00A765F8" w:rsidRDefault="00C14452" w:rsidP="00C14452">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5A5A76">
        <w:rPr>
          <w:rStyle w:val="StyleUnderline"/>
          <w:highlight w:val="cyan"/>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2B779F23" w14:textId="77777777" w:rsidR="00C14452" w:rsidRPr="00A765F8" w:rsidRDefault="00C14452" w:rsidP="00C14452">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5A5A76">
        <w:rPr>
          <w:rStyle w:val="Emphasis"/>
          <w:highlight w:val="cyan"/>
        </w:rPr>
        <w:t>negation</w:t>
      </w:r>
      <w:r w:rsidRPr="00A765F8">
        <w:rPr>
          <w:sz w:val="14"/>
        </w:rPr>
        <w:t xml:space="preserve">, </w:t>
      </w:r>
      <w:r w:rsidRPr="006B7A10">
        <w:rPr>
          <w:rStyle w:val="StyleUnderline"/>
        </w:rPr>
        <w:t xml:space="preserve">the </w:t>
      </w:r>
      <w:r w:rsidRPr="005A5A76">
        <w:rPr>
          <w:rStyle w:val="StyleUnderline"/>
          <w:highlight w:val="cyan"/>
        </w:rPr>
        <w:t xml:space="preserve">desire to </w:t>
      </w:r>
      <w:r w:rsidRPr="005A5A76">
        <w:rPr>
          <w:rStyle w:val="Emphasis"/>
          <w:highlight w:val="cyan"/>
        </w:rPr>
        <w:t>crack the world open</w:t>
      </w:r>
      <w:r w:rsidRPr="006B7A10">
        <w:rPr>
          <w:rStyle w:val="StyleUnderline"/>
        </w:rPr>
        <w:t xml:space="preserve"> </w:t>
      </w:r>
      <w:r w:rsidRPr="005A5A76">
        <w:rPr>
          <w:rStyle w:val="StyleUnderline"/>
          <w:highlight w:val="cyan"/>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5A5A76">
        <w:rPr>
          <w:rStyle w:val="Emphasis"/>
          <w:highlight w:val="cyan"/>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2720C41A" w14:textId="77777777" w:rsidR="00C14452" w:rsidRPr="00A765F8" w:rsidRDefault="00C14452" w:rsidP="00C14452">
      <w:pPr>
        <w:rPr>
          <w:sz w:val="14"/>
        </w:rPr>
      </w:pPr>
      <w:r w:rsidRPr="00A765F8">
        <w:rPr>
          <w:sz w:val="14"/>
        </w:rPr>
        <w:t>The Politics of Anti-Instrumentality</w:t>
      </w:r>
    </w:p>
    <w:p w14:paraId="2F0FF0BD" w14:textId="77777777" w:rsidR="00C14452" w:rsidRPr="00A765F8" w:rsidRDefault="00C14452" w:rsidP="00C14452">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11934D97" w14:textId="77777777" w:rsidR="00C14452" w:rsidRPr="00A765F8" w:rsidRDefault="00C14452" w:rsidP="00C14452">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5B1465E8" w14:textId="77777777" w:rsidR="00C14452" w:rsidRPr="00A765F8" w:rsidRDefault="00C14452" w:rsidP="00C14452">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38965D22" w14:textId="77777777" w:rsidR="00C14452" w:rsidRPr="00A765F8" w:rsidRDefault="00C14452" w:rsidP="00C14452">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7B7FB1BF" w14:textId="77777777" w:rsidR="00C14452" w:rsidRPr="00A765F8" w:rsidRDefault="00C14452" w:rsidP="00C14452">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6CD2E8C4" w14:textId="77777777" w:rsidR="00C14452" w:rsidRPr="00A765F8" w:rsidRDefault="00C14452" w:rsidP="00C14452">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7238951F" w14:textId="77777777" w:rsidR="00C14452" w:rsidRPr="00A765F8" w:rsidRDefault="00C14452" w:rsidP="00C14452">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7FBDB214" w14:textId="77777777" w:rsidR="00C14452" w:rsidRPr="00A765F8" w:rsidRDefault="00C14452" w:rsidP="00C14452">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2B65B828" w14:textId="77777777" w:rsidR="00C14452" w:rsidRPr="00A765F8" w:rsidRDefault="00C14452" w:rsidP="00C14452">
      <w:pPr>
        <w:rPr>
          <w:sz w:val="14"/>
        </w:rPr>
      </w:pPr>
      <w:r w:rsidRPr="00A765F8">
        <w:rPr>
          <w:sz w:val="14"/>
        </w:rPr>
        <w:t xml:space="preserve">What seems crucial to stress, then, is that </w:t>
      </w:r>
      <w:r w:rsidRPr="00857540">
        <w:rPr>
          <w:rStyle w:val="StyleUnderline"/>
          <w:highlight w:val="cyan"/>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383754">
        <w:rPr>
          <w:rStyle w:val="StyleUnderline"/>
          <w:highlight w:val="cyan"/>
        </w:rPr>
        <w:t xml:space="preserve">can motivate both </w:t>
      </w:r>
      <w:r w:rsidRPr="00383754">
        <w:rPr>
          <w:rStyle w:val="Emphasis"/>
          <w:highlight w:val="cyan"/>
        </w:rPr>
        <w:t>Cold War spies</w:t>
      </w:r>
      <w:r w:rsidRPr="00383754">
        <w:rPr>
          <w:rStyle w:val="StyleUnderline"/>
          <w:highlight w:val="cyan"/>
        </w:rPr>
        <w:t xml:space="preserve"> and those keen to </w:t>
      </w:r>
      <w:r w:rsidRPr="00383754">
        <w:rPr>
          <w:rStyle w:val="Emphasis"/>
          <w:highlight w:val="cyan"/>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785698FD" w14:textId="77777777" w:rsidR="00C14452" w:rsidRPr="00A765F8" w:rsidRDefault="00C14452" w:rsidP="00C14452">
      <w:pPr>
        <w:rPr>
          <w:sz w:val="14"/>
        </w:rPr>
      </w:pPr>
      <w:r w:rsidRPr="00A765F8">
        <w:rPr>
          <w:sz w:val="14"/>
        </w:rPr>
        <w:t>Sustainability, or Collective Continuance</w:t>
      </w:r>
    </w:p>
    <w:p w14:paraId="2D382689" w14:textId="77777777" w:rsidR="00C14452" w:rsidRPr="00A765F8" w:rsidRDefault="00C14452" w:rsidP="00C14452">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383754">
        <w:rPr>
          <w:rStyle w:val="StyleUnderline"/>
          <w:highlight w:val="cyan"/>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383754">
        <w:rPr>
          <w:rStyle w:val="StyleUnderline"/>
          <w:highlight w:val="cyan"/>
        </w:rPr>
        <w:t>insist</w:t>
      </w:r>
      <w:r w:rsidRPr="00383754">
        <w:rPr>
          <w:rStyle w:val="StyleUnderline"/>
        </w:rPr>
        <w:t>i</w:t>
      </w:r>
      <w:r w:rsidRPr="006B7A10">
        <w:rPr>
          <w:rStyle w:val="StyleUnderline"/>
        </w:rPr>
        <w:t xml:space="preserve">ng that </w:t>
      </w:r>
      <w:r w:rsidRPr="00383754">
        <w:rPr>
          <w:rStyle w:val="Emphasis"/>
          <w:highlight w:val="cyan"/>
        </w:rPr>
        <w:t>any</w:t>
      </w:r>
      <w:r w:rsidRPr="00383754">
        <w:rPr>
          <w:rStyle w:val="StyleUnderline"/>
          <w:highlight w:val="cyan"/>
        </w:rPr>
        <w:t xml:space="preserve"> teleological thinking is </w:t>
      </w:r>
      <w:r w:rsidRPr="00383754">
        <w:rPr>
          <w:rStyle w:val="Emphasis"/>
          <w:highlight w:val="cyan"/>
        </w:rPr>
        <w:t>in cahoots</w:t>
      </w:r>
      <w:r w:rsidRPr="00383754">
        <w:rPr>
          <w:rStyle w:val="StyleUnderline"/>
          <w:highlight w:val="cyan"/>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5E2B1CBA" w14:textId="77777777" w:rsidR="00C14452" w:rsidRPr="00A765F8" w:rsidRDefault="00C14452" w:rsidP="00C14452">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383754">
        <w:rPr>
          <w:rStyle w:val="StyleUnderline"/>
          <w:highlight w:val="cyan"/>
        </w:rPr>
        <w:t>there is</w:t>
      </w:r>
      <w:r w:rsidRPr="006B7A10">
        <w:rPr>
          <w:rStyle w:val="StyleUnderline"/>
        </w:rPr>
        <w:t xml:space="preserve"> also a </w:t>
      </w:r>
      <w:r w:rsidRPr="00383754">
        <w:rPr>
          <w:rStyle w:val="StyleUnderline"/>
          <w:highlight w:val="cyan"/>
        </w:rPr>
        <w:t>strange logic to the arg</w:t>
      </w:r>
      <w:r w:rsidRPr="006B7A10">
        <w:rPr>
          <w:rStyle w:val="StyleUnderline"/>
        </w:rPr>
        <w:t xml:space="preserve">ument </w:t>
      </w:r>
      <w:r w:rsidRPr="00383754">
        <w:rPr>
          <w:rStyle w:val="StyleUnderline"/>
          <w:highlight w:val="cyan"/>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8A4BF5">
        <w:rPr>
          <w:rStyle w:val="Emphasis"/>
          <w:highlight w:val="cyan"/>
        </w:rPr>
        <w:t>with instrumental reason</w:t>
      </w:r>
      <w:r w:rsidRPr="008A4BF5">
        <w:rPr>
          <w:rStyle w:val="StyleUnderline"/>
          <w:highlight w:val="cyan"/>
        </w:rPr>
        <w:t xml:space="preserve"> </w:t>
      </w:r>
      <w:r w:rsidRPr="008A4BF5">
        <w:rPr>
          <w:rStyle w:val="StyleUnderline"/>
        </w:rPr>
        <w:t xml:space="preserve">that </w:t>
      </w:r>
      <w:r w:rsidRPr="00383754">
        <w:rPr>
          <w:rStyle w:val="StyleUnderline"/>
          <w:highlight w:val="cyan"/>
        </w:rPr>
        <w:t xml:space="preserve">we have </w:t>
      </w:r>
      <w:r w:rsidRPr="00383754">
        <w:rPr>
          <w:rStyle w:val="Emphasis"/>
          <w:highlight w:val="cyan"/>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383754">
        <w:rPr>
          <w:rStyle w:val="Emphasis"/>
          <w:sz w:val="30"/>
          <w:szCs w:val="30"/>
          <w:highlight w:val="cyan"/>
        </w:rPr>
        <w:t>accede to</w:t>
      </w:r>
      <w:r w:rsidRPr="00582B16">
        <w:rPr>
          <w:rStyle w:val="Emphasis"/>
          <w:sz w:val="30"/>
          <w:szCs w:val="30"/>
        </w:rPr>
        <w:t xml:space="preserve"> our own </w:t>
      </w:r>
      <w:r w:rsidRPr="00383754">
        <w:rPr>
          <w:rStyle w:val="Emphasis"/>
          <w:sz w:val="30"/>
          <w:szCs w:val="30"/>
          <w:highlight w:val="cyan"/>
        </w:rPr>
        <w:t>extinction</w:t>
      </w:r>
      <w:r w:rsidRPr="00A765F8">
        <w:rPr>
          <w:sz w:val="14"/>
        </w:rPr>
        <w:t>—</w:t>
      </w:r>
      <w:r w:rsidRPr="00383754">
        <w:rPr>
          <w:rStyle w:val="StyleUnderline"/>
          <w:highlight w:val="cyan"/>
        </w:rPr>
        <w:t xml:space="preserve">not to </w:t>
      </w:r>
      <w:r w:rsidRPr="005A5A76">
        <w:rPr>
          <w:rStyle w:val="StyleUnderline"/>
          <w:highlight w:val="cyan"/>
        </w:rPr>
        <w:t xml:space="preserve">mention the extinction of </w:t>
      </w:r>
      <w:r w:rsidRPr="005A5A76">
        <w:rPr>
          <w:rStyle w:val="Emphasis"/>
          <w:highlight w:val="cyan"/>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5A5A76">
        <w:rPr>
          <w:rStyle w:val="Emphasis"/>
          <w:highlight w:val="cyan"/>
        </w:rPr>
        <w:t>others</w:t>
      </w:r>
      <w:r w:rsidRPr="005A5A76">
        <w:rPr>
          <w:rStyle w:val="StyleUnderline"/>
          <w:highlight w:val="cyan"/>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383754">
        <w:rPr>
          <w:rStyle w:val="Emphasis"/>
          <w:highlight w:val="cyan"/>
        </w:rPr>
        <w:t>massive</w:t>
      </w:r>
      <w:r w:rsidRPr="00383754">
        <w:rPr>
          <w:sz w:val="14"/>
          <w:highlight w:val="cyan"/>
        </w:rPr>
        <w:t xml:space="preserve">, </w:t>
      </w:r>
      <w:r w:rsidRPr="00383754">
        <w:rPr>
          <w:rStyle w:val="Emphasis"/>
        </w:rPr>
        <w:t xml:space="preserve">global </w:t>
      </w:r>
      <w:r w:rsidRPr="00383754">
        <w:rPr>
          <w:rStyle w:val="Emphasis"/>
          <w:highlight w:val="cyan"/>
        </w:rPr>
        <w:t>destruction</w:t>
      </w:r>
      <w:r w:rsidRPr="006B7A10">
        <w:rPr>
          <w:rStyle w:val="StyleUnderline"/>
        </w:rPr>
        <w:t xml:space="preserve"> </w:t>
      </w:r>
      <w:r w:rsidRPr="00383754">
        <w:rPr>
          <w:rStyle w:val="StyleUnderline"/>
          <w:highlight w:val="cyan"/>
        </w:rPr>
        <w:t>that will intensify the suffering of</w:t>
      </w:r>
      <w:r w:rsidRPr="00A765F8">
        <w:rPr>
          <w:sz w:val="14"/>
        </w:rPr>
        <w:t xml:space="preserve"> [End Page 231] </w:t>
      </w:r>
      <w:r w:rsidRPr="00383754">
        <w:rPr>
          <w:rStyle w:val="StyleUnderline"/>
          <w:highlight w:val="cyan"/>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36F9E5EF" w14:textId="77777777" w:rsidR="00C14452" w:rsidRPr="00A765F8" w:rsidRDefault="00C14452" w:rsidP="00C14452">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383754">
        <w:rPr>
          <w:rStyle w:val="StyleUnderline"/>
          <w:highlight w:val="cyan"/>
        </w:rPr>
        <w:t xml:space="preserve">Open-endedness is </w:t>
      </w:r>
      <w:r w:rsidRPr="00383754">
        <w:rPr>
          <w:rStyle w:val="Emphasis"/>
          <w:highlight w:val="cyan"/>
        </w:rPr>
        <w:t>not</w:t>
      </w:r>
      <w:r w:rsidRPr="001E7639">
        <w:rPr>
          <w:rStyle w:val="StyleUnderline"/>
        </w:rPr>
        <w:t xml:space="preserve"> primarily a source of </w:t>
      </w:r>
      <w:r w:rsidRPr="00383754">
        <w:rPr>
          <w:rStyle w:val="StyleUnderline"/>
          <w:highlight w:val="cyan"/>
        </w:rPr>
        <w:t xml:space="preserve">pleasure and excitement for those who are anxious about </w:t>
      </w:r>
      <w:r w:rsidRPr="00383754">
        <w:rPr>
          <w:rStyle w:val="Emphasis"/>
          <w:highlight w:val="cyan"/>
        </w:rPr>
        <w:t>finding their next meal</w:t>
      </w:r>
      <w:r w:rsidRPr="00383754">
        <w:rPr>
          <w:rStyle w:val="StyleUnderline"/>
          <w:highlight w:val="cyan"/>
        </w:rPr>
        <w:t xml:space="preserve"> or a </w:t>
      </w:r>
      <w:r w:rsidRPr="00383754">
        <w:rPr>
          <w:rStyle w:val="Emphasis"/>
          <w:highlight w:val="cyan"/>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2BF6DDEA" w14:textId="77777777" w:rsidR="00C14452" w:rsidRPr="00A765F8" w:rsidRDefault="00C14452" w:rsidP="00C14452">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383754">
        <w:rPr>
          <w:rStyle w:val="Emphasis"/>
          <w:highlight w:val="cyan"/>
        </w:rPr>
        <w:t>politics of undoing</w:t>
      </w:r>
      <w:r w:rsidRPr="00A765F8">
        <w:rPr>
          <w:sz w:val="14"/>
        </w:rPr>
        <w:t xml:space="preserve">, </w:t>
      </w:r>
      <w:r w:rsidRPr="001E7639">
        <w:rPr>
          <w:rStyle w:val="StyleUnderline"/>
        </w:rPr>
        <w:t xml:space="preserve">but it has also </w:t>
      </w:r>
      <w:r w:rsidRPr="00383754">
        <w:rPr>
          <w:rStyle w:val="StyleUnderline"/>
          <w:highlight w:val="cyan"/>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383754">
        <w:rPr>
          <w:rStyle w:val="StyleUnderline"/>
          <w:highlight w:val="cyan"/>
        </w:rPr>
        <w:t>building social life</w:t>
      </w:r>
      <w:r w:rsidRPr="001E7639">
        <w:rPr>
          <w:rStyle w:val="StyleUnderline"/>
        </w:rPr>
        <w:t xml:space="preserve"> </w:t>
      </w:r>
      <w:r w:rsidRPr="00383754">
        <w:rPr>
          <w:rStyle w:val="StyleUnderline"/>
          <w:highlight w:val="cyan"/>
        </w:rPr>
        <w:t>to</w:t>
      </w:r>
      <w:r w:rsidRPr="00A765F8">
        <w:rPr>
          <w:sz w:val="14"/>
        </w:rPr>
        <w:t xml:space="preserve"> the social and natural sciences, </w:t>
      </w:r>
      <w:r w:rsidRPr="00383754">
        <w:rPr>
          <w:rStyle w:val="Emphasis"/>
          <w:highlight w:val="cyan"/>
        </w:rPr>
        <w:t>government</w:t>
      </w:r>
      <w:r w:rsidRPr="00383754">
        <w:rPr>
          <w:sz w:val="14"/>
          <w:highlight w:val="cyan"/>
        </w:rPr>
        <w:t xml:space="preserve">, </w:t>
      </w:r>
      <w:r w:rsidRPr="00383754">
        <w:rPr>
          <w:rStyle w:val="StyleUnderline"/>
          <w:highlight w:val="cyan"/>
        </w:rPr>
        <w:t xml:space="preserve">and </w:t>
      </w:r>
      <w:r w:rsidRPr="00383754">
        <w:rPr>
          <w:rStyle w:val="Emphasis"/>
          <w:highlight w:val="cyan"/>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38AC168D" w14:textId="77777777" w:rsidR="00C14452" w:rsidRPr="00A765F8" w:rsidRDefault="00C14452" w:rsidP="00C14452">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3CE9F012" w14:textId="77777777" w:rsidR="00C14452" w:rsidRPr="00A765F8" w:rsidRDefault="00C14452" w:rsidP="00C14452">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75ABBC00" w14:textId="77777777" w:rsidR="00C14452" w:rsidRPr="00A765F8" w:rsidRDefault="00C14452" w:rsidP="00C14452">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5858478E" w14:textId="77777777" w:rsidR="00C14452" w:rsidRPr="00A765F8" w:rsidRDefault="00C14452" w:rsidP="00C14452">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383754">
        <w:rPr>
          <w:rStyle w:val="Emphasis"/>
          <w:highlight w:val="cyan"/>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383754">
        <w:rPr>
          <w:rStyle w:val="StyleUnderline"/>
          <w:highlight w:val="cyan"/>
        </w:rPr>
        <w:t xml:space="preserve">the </w:t>
      </w:r>
      <w:r w:rsidRPr="00383754">
        <w:rPr>
          <w:rStyle w:val="Emphasis"/>
          <w:highlight w:val="cyan"/>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4DBE00A8" w14:textId="77777777" w:rsidR="00C14452" w:rsidRPr="00A765F8" w:rsidRDefault="00C14452" w:rsidP="00C14452">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383754">
        <w:rPr>
          <w:rStyle w:val="StyleUnderline"/>
          <w:highlight w:val="cyan"/>
        </w:rPr>
        <w:t>is neither</w:t>
      </w:r>
      <w:r w:rsidRPr="001E7639">
        <w:rPr>
          <w:rStyle w:val="StyleUnderline"/>
        </w:rPr>
        <w:t xml:space="preserve"> a </w:t>
      </w:r>
      <w:r w:rsidRPr="00383754">
        <w:rPr>
          <w:rStyle w:val="Emphasis"/>
          <w:highlight w:val="cyan"/>
        </w:rPr>
        <w:t>top-down</w:t>
      </w:r>
      <w:r w:rsidRPr="00582B16">
        <w:rPr>
          <w:rStyle w:val="Emphasis"/>
        </w:rPr>
        <w:t xml:space="preserve"> conclusion</w:t>
      </w:r>
      <w:r w:rsidRPr="001E7639">
        <w:rPr>
          <w:rStyle w:val="StyleUnderline"/>
        </w:rPr>
        <w:t xml:space="preserve"> </w:t>
      </w:r>
      <w:r w:rsidRPr="00383754">
        <w:rPr>
          <w:rStyle w:val="StyleUnderline"/>
          <w:highlight w:val="cyan"/>
        </w:rPr>
        <w:t xml:space="preserve">nor a </w:t>
      </w:r>
      <w:r w:rsidRPr="00383754">
        <w:rPr>
          <w:rStyle w:val="Emphasis"/>
          <w:highlight w:val="cyan"/>
        </w:rPr>
        <w:t>superficial fix</w:t>
      </w:r>
      <w:r w:rsidRPr="00383754">
        <w:rPr>
          <w:rStyle w:val="StyleUnderline"/>
          <w:highlight w:val="cyan"/>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383754">
        <w:rPr>
          <w:rStyle w:val="StyleUnderline"/>
          <w:highlight w:val="cyan"/>
        </w:rPr>
        <w:t xml:space="preserve">the </w:t>
      </w:r>
      <w:r w:rsidRPr="00383754">
        <w:rPr>
          <w:rStyle w:val="Emphasis"/>
          <w:highlight w:val="cyan"/>
        </w:rPr>
        <w:t>preconditions</w:t>
      </w:r>
      <w:r w:rsidRPr="00383754">
        <w:rPr>
          <w:rStyle w:val="StyleUnderline"/>
          <w:highlight w:val="cyan"/>
        </w:rPr>
        <w:t xml:space="preserve"> for </w:t>
      </w:r>
      <w:r w:rsidRPr="00383754">
        <w:rPr>
          <w:rStyle w:val="Emphasis"/>
          <w:highlight w:val="cyan"/>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0D2C005B" w14:textId="77777777" w:rsidR="00C14452" w:rsidRPr="00A765F8" w:rsidRDefault="00C14452" w:rsidP="00C14452">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6C1655EF" w14:textId="77777777" w:rsidR="00C14452" w:rsidRPr="00A765F8" w:rsidRDefault="00C14452" w:rsidP="00C14452">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383754">
        <w:rPr>
          <w:rStyle w:val="StyleUnderline"/>
          <w:highlight w:val="cyan"/>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383754">
        <w:rPr>
          <w:rStyle w:val="StyleUnderline"/>
          <w:highlight w:val="cyan"/>
        </w:rPr>
        <w:t>can</w:t>
      </w:r>
      <w:r w:rsidRPr="001E7639">
        <w:rPr>
          <w:rStyle w:val="StyleUnderline"/>
        </w:rPr>
        <w:t xml:space="preserve"> also </w:t>
      </w:r>
      <w:r w:rsidRPr="00383754">
        <w:rPr>
          <w:rStyle w:val="Emphasis"/>
          <w:highlight w:val="cyan"/>
        </w:rPr>
        <w:t>serve</w:t>
      </w:r>
      <w:r w:rsidRPr="00582B16">
        <w:rPr>
          <w:rStyle w:val="Emphasis"/>
        </w:rPr>
        <w:t xml:space="preserve"> the interests of </w:t>
      </w:r>
      <w:r w:rsidRPr="00383754">
        <w:rPr>
          <w:rStyle w:val="Emphasis"/>
          <w:highlight w:val="cyan"/>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2FEB987A" w14:textId="77777777" w:rsidR="00C14452" w:rsidRPr="00A765F8" w:rsidRDefault="00C14452" w:rsidP="00C14452">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7C455476" w14:textId="77777777" w:rsidR="00C14452" w:rsidRPr="00A765F8" w:rsidRDefault="00C14452" w:rsidP="00C14452">
      <w:pPr>
        <w:rPr>
          <w:sz w:val="14"/>
        </w:rPr>
      </w:pPr>
      <w:r w:rsidRPr="00A765F8">
        <w:rPr>
          <w:sz w:val="14"/>
        </w:rPr>
        <w:t>Practical Politics</w:t>
      </w:r>
    </w:p>
    <w:p w14:paraId="0AC63266" w14:textId="77777777" w:rsidR="00C14452" w:rsidRPr="00A765F8" w:rsidRDefault="00C14452" w:rsidP="00C14452">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70882C86" w14:textId="77777777" w:rsidR="00C14452" w:rsidRPr="00A765F8" w:rsidRDefault="00C14452" w:rsidP="00C14452">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3320F6BC" w14:textId="77777777" w:rsidR="00C14452" w:rsidRPr="00A765F8" w:rsidRDefault="00C14452" w:rsidP="00C14452">
      <w:pPr>
        <w:rPr>
          <w:sz w:val="14"/>
        </w:rPr>
      </w:pPr>
      <w:r w:rsidRPr="00A765F8">
        <w:rPr>
          <w:sz w:val="14"/>
        </w:rPr>
        <w:t xml:space="preserve">But what if this refusal of pragmatic action is wrong? What if institutional changes, </w:t>
      </w:r>
      <w:r w:rsidRPr="00383754">
        <w:rPr>
          <w:rStyle w:val="Emphasis"/>
          <w:highlight w:val="cyan"/>
        </w:rPr>
        <w:t>techno-fixes</w:t>
      </w:r>
      <w:r w:rsidRPr="00383754">
        <w:rPr>
          <w:sz w:val="14"/>
          <w:highlight w:val="cyan"/>
        </w:rPr>
        <w:t xml:space="preserve">, </w:t>
      </w:r>
      <w:r w:rsidRPr="00383754">
        <w:rPr>
          <w:rStyle w:val="StyleUnderline"/>
          <w:highlight w:val="cyan"/>
        </w:rPr>
        <w:t xml:space="preserve">and </w:t>
      </w:r>
      <w:r w:rsidRPr="00383754">
        <w:rPr>
          <w:rStyle w:val="Emphasis"/>
        </w:rPr>
        <w:t>piecemeal</w:t>
      </w:r>
      <w:r w:rsidRPr="00582B16">
        <w:rPr>
          <w:rStyle w:val="Emphasis"/>
        </w:rPr>
        <w:t xml:space="preserve"> </w:t>
      </w:r>
      <w:r w:rsidRPr="00383754">
        <w:rPr>
          <w:rStyle w:val="Emphasis"/>
          <w:highlight w:val="cyan"/>
        </w:rPr>
        <w:t>reforms</w:t>
      </w:r>
      <w:r w:rsidRPr="00383754">
        <w:rPr>
          <w:rStyle w:val="StyleUnderline"/>
          <w:highlight w:val="cyan"/>
        </w:rPr>
        <w:t xml:space="preserve"> </w:t>
      </w:r>
      <w:r w:rsidRPr="00383754">
        <w:rPr>
          <w:rStyle w:val="Emphasis"/>
          <w:sz w:val="30"/>
          <w:szCs w:val="30"/>
          <w:highlight w:val="cyan"/>
        </w:rPr>
        <w:t>do not</w:t>
      </w:r>
      <w:r w:rsidRPr="00582B16">
        <w:rPr>
          <w:rStyle w:val="Emphasis"/>
          <w:sz w:val="30"/>
          <w:szCs w:val="30"/>
        </w:rPr>
        <w:t xml:space="preserve"> necessarily </w:t>
      </w:r>
      <w:r w:rsidRPr="00383754">
        <w:rPr>
          <w:rStyle w:val="Emphasis"/>
          <w:sz w:val="30"/>
          <w:szCs w:val="30"/>
          <w:highlight w:val="cyan"/>
        </w:rPr>
        <w:t>get in the way</w:t>
      </w:r>
      <w:r w:rsidRPr="00383754">
        <w:rPr>
          <w:rStyle w:val="StyleUnderline"/>
          <w:highlight w:val="cyan"/>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383754">
        <w:rPr>
          <w:rStyle w:val="Emphasis"/>
          <w:highlight w:val="cyan"/>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12A64D10" w14:textId="77777777" w:rsidR="00C14452" w:rsidRPr="00A765F8" w:rsidRDefault="00C14452" w:rsidP="00C14452">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383754">
        <w:rPr>
          <w:rStyle w:val="StyleUnderline"/>
          <w:highlight w:val="cyan"/>
        </w:rPr>
        <w:t>a modest</w:t>
      </w:r>
      <w:r w:rsidRPr="00A765F8">
        <w:rPr>
          <w:sz w:val="14"/>
        </w:rPr>
        <w:t xml:space="preserve"> [End Page 236] ‘</w:t>
      </w:r>
      <w:r w:rsidRPr="00383754">
        <w:rPr>
          <w:rStyle w:val="Emphasis"/>
          <w:highlight w:val="cyan"/>
        </w:rPr>
        <w:t>wrong</w:t>
      </w:r>
      <w:r w:rsidRPr="00383754">
        <w:rPr>
          <w:sz w:val="14"/>
          <w:highlight w:val="cyan"/>
        </w:rPr>
        <w:t>’</w:t>
      </w:r>
      <w:r w:rsidRPr="00A765F8">
        <w:rPr>
          <w:sz w:val="14"/>
        </w:rPr>
        <w:t xml:space="preserve"> </w:t>
      </w:r>
      <w:r w:rsidRPr="00383754">
        <w:rPr>
          <w:rStyle w:val="StyleUnderline"/>
          <w:highlight w:val="cyan"/>
        </w:rPr>
        <w:t>choice</w:t>
      </w:r>
      <w:r w:rsidRPr="00A765F8">
        <w:rPr>
          <w:sz w:val="14"/>
        </w:rPr>
        <w:t xml:space="preserve"> can create the subjective conditions for an actual communist perspective: </w:t>
      </w:r>
      <w:r w:rsidRPr="00383754">
        <w:rPr>
          <w:rStyle w:val="StyleUnderline"/>
          <w:highlight w:val="cyan"/>
        </w:rPr>
        <w:t xml:space="preserve">whether it </w:t>
      </w:r>
      <w:r w:rsidRPr="00383754">
        <w:rPr>
          <w:rStyle w:val="Emphasis"/>
          <w:highlight w:val="cyan"/>
        </w:rPr>
        <w:t>fails</w:t>
      </w:r>
      <w:r w:rsidRPr="00383754">
        <w:rPr>
          <w:rStyle w:val="StyleUnderline"/>
          <w:highlight w:val="cyan"/>
        </w:rPr>
        <w:t xml:space="preserve"> or </w:t>
      </w:r>
      <w:r w:rsidRPr="00383754">
        <w:rPr>
          <w:rStyle w:val="Emphasis"/>
          <w:highlight w:val="cyan"/>
        </w:rPr>
        <w:t>succeeds</w:t>
      </w:r>
      <w:r w:rsidRPr="00A765F8">
        <w:rPr>
          <w:sz w:val="14"/>
        </w:rPr>
        <w:t xml:space="preserve">, it </w:t>
      </w:r>
      <w:r w:rsidRPr="00383754">
        <w:rPr>
          <w:rStyle w:val="StyleUnderline"/>
          <w:highlight w:val="cyan"/>
        </w:rPr>
        <w:t>sets in motion</w:t>
      </w:r>
      <w:r w:rsidRPr="001E7639">
        <w:rPr>
          <w:rStyle w:val="StyleUnderline"/>
        </w:rPr>
        <w:t xml:space="preserve"> a </w:t>
      </w:r>
      <w:r w:rsidRPr="00582B16">
        <w:rPr>
          <w:rStyle w:val="Emphasis"/>
        </w:rPr>
        <w:t>series</w:t>
      </w:r>
      <w:r w:rsidRPr="001E7639">
        <w:rPr>
          <w:rStyle w:val="StyleUnderline"/>
        </w:rPr>
        <w:t xml:space="preserve"> of </w:t>
      </w:r>
      <w:r w:rsidRPr="00383754">
        <w:rPr>
          <w:rStyle w:val="StyleUnderline"/>
          <w:highlight w:val="cyan"/>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383754">
        <w:rPr>
          <w:rStyle w:val="StyleUnderline"/>
          <w:highlight w:val="cyan"/>
        </w:rPr>
        <w:t>To begin straightaway with the right choice is</w:t>
      </w:r>
      <w:r w:rsidRPr="00A765F8">
        <w:rPr>
          <w:sz w:val="14"/>
        </w:rPr>
        <w:t xml:space="preserve"> therefore </w:t>
      </w:r>
      <w:r w:rsidRPr="00383754">
        <w:rPr>
          <w:rStyle w:val="Emphasis"/>
          <w:highlight w:val="cyan"/>
        </w:rPr>
        <w:t>even worse</w:t>
      </w:r>
      <w:r w:rsidRPr="00383754">
        <w:rPr>
          <w:rStyle w:val="StyleUnderline"/>
          <w:highlight w:val="cyan"/>
        </w:rPr>
        <w:t xml:space="preserve"> than making a wrong choice</w:t>
      </w:r>
      <w:r w:rsidRPr="00A765F8">
        <w:rPr>
          <w:sz w:val="14"/>
        </w:rPr>
        <w:t>, as it amounts to saying ‘I am right and the misery of the world which got it wrong just confirms how right I am.’</w:t>
      </w:r>
    </w:p>
    <w:p w14:paraId="10E70C39" w14:textId="77777777" w:rsidR="00C14452" w:rsidRPr="00A765F8" w:rsidRDefault="00C14452" w:rsidP="00C14452">
      <w:pPr>
        <w:rPr>
          <w:sz w:val="14"/>
        </w:rPr>
      </w:pPr>
      <w:r w:rsidRPr="00A765F8">
        <w:rPr>
          <w:sz w:val="14"/>
        </w:rPr>
        <w:t>(lxxvii)</w:t>
      </w:r>
    </w:p>
    <w:p w14:paraId="0ACC9D09" w14:textId="77777777" w:rsidR="00C14452" w:rsidRPr="00A765F8" w:rsidRDefault="00C14452" w:rsidP="00C14452">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66B109D4" w14:textId="77777777" w:rsidR="00C14452" w:rsidRPr="00A765F8" w:rsidRDefault="00C14452" w:rsidP="00C14452">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30D3069F" w14:textId="77777777" w:rsidR="00C14452" w:rsidRPr="00A765F8" w:rsidRDefault="00C14452" w:rsidP="00C14452">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2AB1DE3A" w14:textId="77777777" w:rsidR="00C14452" w:rsidRPr="008A4BF5" w:rsidRDefault="00C14452" w:rsidP="00C14452">
      <w:pPr>
        <w:rPr>
          <w:sz w:val="14"/>
        </w:rPr>
      </w:pPr>
      <w:r w:rsidRPr="00A765F8">
        <w:rPr>
          <w:sz w:val="14"/>
        </w:rPr>
        <w:t xml:space="preserve">How, then, might literary scholars participate in the struggle for collective continuance? When it comes to climate change, both leftist activists and humanities </w:t>
      </w:r>
      <w:r w:rsidRPr="00383754">
        <w:rPr>
          <w:rStyle w:val="StyleUnderline"/>
          <w:highlight w:val="cyan"/>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383754">
        <w:rPr>
          <w:rStyle w:val="StyleUnderline"/>
          <w:highlight w:val="cyan"/>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383754">
        <w:rPr>
          <w:rStyle w:val="StyleUnderline"/>
          <w:highlight w:val="cyan"/>
        </w:rPr>
        <w:t>technical knowledge</w:t>
      </w:r>
      <w:r w:rsidRPr="00A765F8">
        <w:rPr>
          <w:rStyle w:val="StyleUnderline"/>
        </w:rPr>
        <w:t xml:space="preserve"> </w:t>
      </w:r>
      <w:r w:rsidRPr="00A41AED">
        <w:rPr>
          <w:rStyle w:val="Emphasis"/>
        </w:rPr>
        <w:t xml:space="preserve">only </w:t>
      </w:r>
      <w:r w:rsidRPr="00383754">
        <w:rPr>
          <w:rStyle w:val="Emphasis"/>
          <w:highlight w:val="cyan"/>
        </w:rPr>
        <w:t>re-entrenches</w:t>
      </w:r>
      <w:r w:rsidRPr="00A765F8">
        <w:rPr>
          <w:rStyle w:val="StyleUnderline"/>
        </w:rPr>
        <w:t xml:space="preserve"> the assumption that </w:t>
      </w:r>
      <w:r w:rsidRPr="00383754">
        <w:rPr>
          <w:rStyle w:val="StyleUnderline"/>
          <w:highlight w:val="cyan"/>
        </w:rPr>
        <w:t>human subjects</w:t>
      </w:r>
      <w:r w:rsidRPr="00A765F8">
        <w:rPr>
          <w:rStyle w:val="StyleUnderline"/>
        </w:rPr>
        <w:t xml:space="preserve"> can dominate and manipulate nature </w:t>
      </w:r>
      <w:r w:rsidRPr="00383754">
        <w:rPr>
          <w:rStyle w:val="StyleUnderline"/>
          <w:highlight w:val="cyan"/>
        </w:rPr>
        <w:t>and</w:t>
      </w:r>
      <w:r w:rsidRPr="00A765F8">
        <w:rPr>
          <w:rStyle w:val="StyleUnderline"/>
        </w:rPr>
        <w:t xml:space="preserve"> </w:t>
      </w:r>
      <w:r w:rsidRPr="00A41AED">
        <w:rPr>
          <w:rStyle w:val="Emphasis"/>
        </w:rPr>
        <w:t>deepens</w:t>
      </w:r>
      <w:r w:rsidRPr="00A765F8">
        <w:rPr>
          <w:rStyle w:val="StyleUnderline"/>
        </w:rPr>
        <w:t xml:space="preserve"> </w:t>
      </w:r>
      <w:r w:rsidRPr="00383754">
        <w:rPr>
          <w:rStyle w:val="StyleUnderline"/>
          <w:highlight w:val="cyan"/>
        </w:rPr>
        <w:t>inequitable</w:t>
      </w:r>
      <w:r w:rsidRPr="00A765F8">
        <w:rPr>
          <w:rStyle w:val="StyleUnderline"/>
        </w:rPr>
        <w:t xml:space="preserve"> social </w:t>
      </w:r>
      <w:r w:rsidRPr="00383754">
        <w:rPr>
          <w:rStyle w:val="StyleUnderline"/>
          <w:highlight w:val="cyan"/>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04A71018" w14:textId="77777777" w:rsidR="00C14452" w:rsidRPr="00A765F8" w:rsidRDefault="00C14452" w:rsidP="00C14452">
      <w:pPr>
        <w:rPr>
          <w:sz w:val="14"/>
        </w:rPr>
      </w:pPr>
      <w:r w:rsidRPr="008A4BF5">
        <w:rPr>
          <w:rStyle w:val="StyleUnderline"/>
          <w:highlight w:val="cyan"/>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8A4BF5">
        <w:rPr>
          <w:rStyle w:val="Emphasis"/>
          <w:highlight w:val="cyan"/>
        </w:rPr>
        <w:t>impure</w:t>
      </w:r>
      <w:r w:rsidRPr="00A765F8">
        <w:rPr>
          <w:sz w:val="14"/>
        </w:rPr>
        <w:t xml:space="preserve">, </w:t>
      </w:r>
      <w:r w:rsidRPr="00383754">
        <w:rPr>
          <w:rStyle w:val="StyleUnderline"/>
          <w:highlight w:val="cyan"/>
        </w:rPr>
        <w:t xml:space="preserve">many </w:t>
      </w:r>
      <w:r w:rsidRPr="00383754">
        <w:rPr>
          <w:rStyle w:val="Emphasis"/>
          <w:highlight w:val="cyan"/>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383754">
        <w:rPr>
          <w:rStyle w:val="StyleUnderline"/>
          <w:highlight w:val="cyan"/>
        </w:rPr>
        <w:t>revolution in consciousness</w:t>
      </w:r>
      <w:r w:rsidRPr="00A765F8">
        <w:rPr>
          <w:sz w:val="14"/>
        </w:rPr>
        <w:t xml:space="preserve">, we say, and by then it </w:t>
      </w:r>
      <w:r w:rsidRPr="00383754">
        <w:rPr>
          <w:rStyle w:val="StyleUnderline"/>
          <w:highlight w:val="cyan"/>
        </w:rPr>
        <w:t xml:space="preserve">will be </w:t>
      </w:r>
      <w:r w:rsidRPr="00383754">
        <w:rPr>
          <w:rStyle w:val="Emphasis"/>
          <w:highlight w:val="cyan"/>
        </w:rPr>
        <w:t>too late</w:t>
      </w:r>
      <w:r w:rsidRPr="00383754">
        <w:rPr>
          <w:sz w:val="14"/>
          <w:highlight w:val="cyan"/>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383754">
        <w:rPr>
          <w:rStyle w:val="StyleUnderline"/>
          <w:highlight w:val="cyan"/>
        </w:rPr>
        <w:t>alternative to pessimistic inaction</w:t>
      </w:r>
      <w:r w:rsidRPr="00A765F8">
        <w:rPr>
          <w:sz w:val="14"/>
        </w:rPr>
        <w:t xml:space="preserve">, then, </w:t>
      </w:r>
      <w:r w:rsidRPr="00383754">
        <w:rPr>
          <w:rStyle w:val="StyleUnderline"/>
          <w:highlight w:val="cyan"/>
        </w:rPr>
        <w:t>might be</w:t>
      </w:r>
      <w:r w:rsidRPr="00A765F8">
        <w:rPr>
          <w:sz w:val="14"/>
        </w:rPr>
        <w:t xml:space="preserve"> “</w:t>
      </w:r>
      <w:r w:rsidRPr="00383754">
        <w:rPr>
          <w:rStyle w:val="Emphasis"/>
          <w:sz w:val="30"/>
          <w:szCs w:val="30"/>
          <w:highlight w:val="cyan"/>
        </w:rPr>
        <w:t>anything that moves the ball</w:t>
      </w:r>
      <w:r w:rsidRPr="00A765F8">
        <w:rPr>
          <w:sz w:val="14"/>
        </w:rPr>
        <w:t xml:space="preserve"> [End Page 238] </w:t>
      </w:r>
      <w:r w:rsidRPr="00383754">
        <w:rPr>
          <w:rStyle w:val="Emphasis"/>
          <w:sz w:val="30"/>
          <w:szCs w:val="30"/>
          <w:highlight w:val="cyan"/>
        </w:rPr>
        <w:t>forward</w:t>
      </w:r>
      <w:r w:rsidRPr="00A765F8">
        <w:rPr>
          <w:sz w:val="14"/>
        </w:rPr>
        <w:t>,” as Democratic Representative Salud Carbajal of California puts it (qtd. in Worland).</w:t>
      </w:r>
    </w:p>
    <w:p w14:paraId="182124F7" w14:textId="77777777" w:rsidR="00C14452" w:rsidRPr="00A765F8" w:rsidRDefault="00C14452" w:rsidP="00C14452">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bookmarkEnd w:id="2"/>
    <w:p w14:paraId="4A93CCB4" w14:textId="77777777" w:rsidR="00C14452" w:rsidRDefault="00C14452" w:rsidP="00C14452"/>
    <w:p w14:paraId="2320FF57" w14:textId="77777777" w:rsidR="00C14452" w:rsidRPr="00D0501E" w:rsidRDefault="00C14452" w:rsidP="00C14452">
      <w:pPr>
        <w:pStyle w:val="Heading4"/>
      </w:pPr>
      <w:r>
        <w:t xml:space="preserve">Extinction outweighs. Collective existence is a </w:t>
      </w:r>
      <w:r>
        <w:rPr>
          <w:u w:val="single"/>
        </w:rPr>
        <w:t>grounding condition</w:t>
      </w:r>
      <w:r>
        <w:t xml:space="preserve"> for any source of value.</w:t>
      </w:r>
    </w:p>
    <w:p w14:paraId="43F0804D" w14:textId="77777777" w:rsidR="00C14452" w:rsidRDefault="00C14452" w:rsidP="00C14452">
      <w:r w:rsidRPr="00D95D12">
        <w:rPr>
          <w:rStyle w:val="Style13ptBold"/>
        </w:rPr>
        <w:t>van der Lugt, 25</w:t>
      </w:r>
      <w:r>
        <w:t xml:space="preserve">—lecturer in philosophy at the University of St Andrews (Mara, “Losing the Future,” </w:t>
      </w:r>
      <w:r w:rsidRPr="00D95D12">
        <w:rPr>
          <w:i/>
          <w:iCs/>
        </w:rPr>
        <w:t>Hopeful Pessimism</w:t>
      </w:r>
      <w:r>
        <w:t>, Chapter 3, pp. 51-54, dml)</w:t>
      </w:r>
    </w:p>
    <w:p w14:paraId="7C76DFB0" w14:textId="77777777" w:rsidR="00C14452" w:rsidRPr="00611349" w:rsidRDefault="00C14452" w:rsidP="00C14452">
      <w:pPr>
        <w:rPr>
          <w:sz w:val="14"/>
        </w:rPr>
      </w:pPr>
      <w:r w:rsidRPr="00EB26E4">
        <w:rPr>
          <w:rStyle w:val="StyleUnderline"/>
          <w:highlight w:val="cyan"/>
        </w:rPr>
        <w:t>In</w:t>
      </w:r>
      <w:r w:rsidRPr="00611349">
        <w:rPr>
          <w:rStyle w:val="StyleUnderline"/>
        </w:rPr>
        <w:t xml:space="preserve"> the case of</w:t>
      </w:r>
      <w:r w:rsidRPr="00611349">
        <w:rPr>
          <w:sz w:val="14"/>
        </w:rPr>
        <w:t xml:space="preserve"> the </w:t>
      </w:r>
      <w:r w:rsidRPr="00EB26E4">
        <w:rPr>
          <w:rStyle w:val="Emphasis"/>
          <w:highlight w:val="cyan"/>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EB26E4">
        <w:rPr>
          <w:rStyle w:val="StyleUnderline"/>
          <w:highlight w:val="cyan"/>
        </w:rPr>
        <w:t xml:space="preserve">our most valued projects and activities would </w:t>
      </w:r>
      <w:r w:rsidRPr="00EB26E4">
        <w:rPr>
          <w:rStyle w:val="Emphasis"/>
          <w:sz w:val="30"/>
          <w:szCs w:val="30"/>
          <w:highlight w:val="cyan"/>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EB26E4">
        <w:rPr>
          <w:rStyle w:val="StyleUnderline"/>
          <w:highlight w:val="cyan"/>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EB26E4">
        <w:rPr>
          <w:rStyle w:val="StyleUnderline"/>
          <w:highlight w:val="cyan"/>
        </w:rPr>
        <w:t>is</w:t>
      </w:r>
      <w:r w:rsidRPr="00611349">
        <w:rPr>
          <w:sz w:val="14"/>
        </w:rPr>
        <w:t xml:space="preserve"> ‘</w:t>
      </w:r>
      <w:r w:rsidRPr="00EB26E4">
        <w:rPr>
          <w:rStyle w:val="StyleUnderline"/>
          <w:highlight w:val="cyan"/>
        </w:rPr>
        <w:t xml:space="preserve">a </w:t>
      </w:r>
      <w:r w:rsidRPr="00EB26E4">
        <w:rPr>
          <w:rStyle w:val="Emphasis"/>
          <w:sz w:val="30"/>
          <w:szCs w:val="30"/>
          <w:highlight w:val="cyan"/>
        </w:rPr>
        <w:t>condition of other things mattering</w:t>
      </w:r>
      <w:r w:rsidRPr="00611349">
        <w:rPr>
          <w:rStyle w:val="StyleUnderline"/>
        </w:rPr>
        <w:t xml:space="preserve"> to us</w:t>
      </w:r>
      <w:r w:rsidRPr="00611349">
        <w:rPr>
          <w:sz w:val="14"/>
        </w:rPr>
        <w:t xml:space="preserve">. </w:t>
      </w:r>
      <w:r w:rsidRPr="00EB26E4">
        <w:rPr>
          <w:rStyle w:val="StyleUnderline"/>
          <w:highlight w:val="cyan"/>
        </w:rPr>
        <w:t>Without confidence in the existence of</w:t>
      </w:r>
      <w:r w:rsidRPr="00611349">
        <w:rPr>
          <w:sz w:val="14"/>
        </w:rPr>
        <w:t xml:space="preserve"> the afterlife [of </w:t>
      </w:r>
      <w:r w:rsidRPr="00EB26E4">
        <w:rPr>
          <w:rStyle w:val="StyleUnderline"/>
          <w:highlight w:val="cyan"/>
        </w:rPr>
        <w:t>humanity</w:t>
      </w:r>
      <w:r w:rsidRPr="00611349">
        <w:rPr>
          <w:sz w:val="14"/>
        </w:rPr>
        <w:t xml:space="preserve">], </w:t>
      </w:r>
      <w:r w:rsidRPr="00EB26E4">
        <w:rPr>
          <w:rStyle w:val="StyleUnderline"/>
          <w:highlight w:val="cyan"/>
        </w:rPr>
        <w:t>many</w:t>
      </w:r>
      <w:r w:rsidRPr="00611349">
        <w:rPr>
          <w:rStyle w:val="StyleUnderline"/>
        </w:rPr>
        <w:t xml:space="preserve"> of the </w:t>
      </w:r>
      <w:r w:rsidRPr="00EB26E4">
        <w:rPr>
          <w:rStyle w:val="StyleUnderline"/>
          <w:highlight w:val="cyan"/>
        </w:rPr>
        <w:t>things</w:t>
      </w:r>
      <w:r w:rsidRPr="00611349">
        <w:rPr>
          <w:rStyle w:val="StyleUnderline"/>
        </w:rPr>
        <w:t xml:space="preserve"> in our own lives </w:t>
      </w:r>
      <w:r w:rsidRPr="00EB26E4">
        <w:rPr>
          <w:rStyle w:val="StyleUnderline"/>
          <w:highlight w:val="cyan"/>
        </w:rPr>
        <w:t xml:space="preserve">that now matter to us would </w:t>
      </w:r>
      <w:r w:rsidRPr="00EB26E4">
        <w:rPr>
          <w:rStyle w:val="Emphasis"/>
          <w:highlight w:val="cyan"/>
        </w:rPr>
        <w:t>cease</w:t>
      </w:r>
      <w:r w:rsidRPr="00EB26E4">
        <w:rPr>
          <w:rStyle w:val="StyleUnderline"/>
          <w:highlight w:val="cyan"/>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77705B58" w14:textId="77777777" w:rsidR="00C14452" w:rsidRPr="00611349" w:rsidRDefault="00C14452" w:rsidP="00C14452">
      <w:pPr>
        <w:rPr>
          <w:sz w:val="14"/>
        </w:rPr>
      </w:pPr>
      <w:r w:rsidRPr="00611349">
        <w:rPr>
          <w:sz w:val="14"/>
        </w:rPr>
        <w:t xml:space="preserve">And Scheffler thinks the same would hold for the infertility scenario: ‘I find it plausible to suppose that </w:t>
      </w:r>
      <w:r w:rsidRPr="00EB26E4">
        <w:rPr>
          <w:rStyle w:val="StyleUnderline"/>
          <w:highlight w:val="cyan"/>
        </w:rPr>
        <w:t>such a world would be</w:t>
      </w:r>
      <w:r w:rsidRPr="00611349">
        <w:rPr>
          <w:sz w:val="14"/>
        </w:rPr>
        <w:t xml:space="preserve"> a world </w:t>
      </w:r>
      <w:r w:rsidRPr="00EB26E4">
        <w:rPr>
          <w:rStyle w:val="StyleUnderline"/>
          <w:highlight w:val="cyan"/>
        </w:rPr>
        <w:t>characterized by</w:t>
      </w:r>
      <w:r w:rsidRPr="00611349">
        <w:rPr>
          <w:rStyle w:val="StyleUnderline"/>
        </w:rPr>
        <w:t xml:space="preserve"> </w:t>
      </w:r>
      <w:r w:rsidRPr="00D0501E">
        <w:rPr>
          <w:rStyle w:val="Emphasis"/>
        </w:rPr>
        <w:t xml:space="preserve">widespread </w:t>
      </w:r>
      <w:r w:rsidRPr="00EB26E4">
        <w:rPr>
          <w:rStyle w:val="Emphasis"/>
          <w:highlight w:val="cyan"/>
        </w:rPr>
        <w:t>apathy</w:t>
      </w:r>
      <w:r w:rsidRPr="00611349">
        <w:rPr>
          <w:sz w:val="14"/>
        </w:rPr>
        <w:t xml:space="preserve">, </w:t>
      </w:r>
      <w:r w:rsidRPr="00D0501E">
        <w:rPr>
          <w:rStyle w:val="Emphasis"/>
        </w:rPr>
        <w:t>anomie</w:t>
      </w:r>
      <w:r w:rsidRPr="00611349">
        <w:rPr>
          <w:sz w:val="14"/>
        </w:rPr>
        <w:t xml:space="preserve">, </w:t>
      </w:r>
      <w:r w:rsidRPr="00EB26E4">
        <w:rPr>
          <w:rStyle w:val="StyleUnderline"/>
          <w:highlight w:val="cyan"/>
        </w:rPr>
        <w:t xml:space="preserve">and </w:t>
      </w:r>
      <w:r w:rsidRPr="00EB26E4">
        <w:rPr>
          <w:rStyle w:val="Emphasis"/>
          <w:highlight w:val="cyan"/>
        </w:rPr>
        <w:t>despair</w:t>
      </w:r>
      <w:r w:rsidRPr="00611349">
        <w:rPr>
          <w:sz w:val="14"/>
        </w:rPr>
        <w:t xml:space="preserve">; </w:t>
      </w:r>
      <w:r w:rsidRPr="00611349">
        <w:rPr>
          <w:rStyle w:val="StyleUnderline"/>
        </w:rPr>
        <w:t xml:space="preserve">by the </w:t>
      </w:r>
      <w:r w:rsidRPr="00EB26E4">
        <w:rPr>
          <w:rStyle w:val="Emphasis"/>
          <w:highlight w:val="cyan"/>
        </w:rPr>
        <w:t>erosion</w:t>
      </w:r>
      <w:r w:rsidRPr="00EB26E4">
        <w:rPr>
          <w:rStyle w:val="StyleUnderline"/>
          <w:highlight w:val="cyan"/>
        </w:rPr>
        <w:t xml:space="preserve"> of</w:t>
      </w:r>
      <w:r w:rsidRPr="00611349">
        <w:rPr>
          <w:rStyle w:val="StyleUnderline"/>
        </w:rPr>
        <w:t xml:space="preserve"> social </w:t>
      </w:r>
      <w:r w:rsidRPr="00EB26E4">
        <w:rPr>
          <w:rStyle w:val="StyleUnderline"/>
          <w:highlight w:val="cyan"/>
        </w:rPr>
        <w:t>institutions and</w:t>
      </w:r>
      <w:r w:rsidRPr="00611349">
        <w:rPr>
          <w:rStyle w:val="StyleUnderline"/>
        </w:rPr>
        <w:t xml:space="preserve"> social </w:t>
      </w:r>
      <w:r w:rsidRPr="00EB26E4">
        <w:rPr>
          <w:rStyle w:val="StyleUnderline"/>
          <w:highlight w:val="cyan"/>
        </w:rPr>
        <w:t>solidarity</w:t>
      </w:r>
      <w:r w:rsidRPr="00611349">
        <w:rPr>
          <w:sz w:val="14"/>
        </w:rPr>
        <w:t xml:space="preserve">; </w:t>
      </w:r>
      <w:r w:rsidRPr="00611349">
        <w:rPr>
          <w:rStyle w:val="StyleUnderline"/>
        </w:rPr>
        <w:t xml:space="preserve">by the </w:t>
      </w:r>
      <w:r w:rsidRPr="00EB26E4">
        <w:rPr>
          <w:rStyle w:val="Emphasis"/>
          <w:highlight w:val="cyan"/>
        </w:rPr>
        <w:t>deterioration</w:t>
      </w:r>
      <w:r w:rsidRPr="00EB26E4">
        <w:rPr>
          <w:rStyle w:val="StyleUnderline"/>
          <w:highlight w:val="cyan"/>
        </w:rPr>
        <w:t xml:space="preserve"> of the</w:t>
      </w:r>
      <w:r w:rsidRPr="00611349">
        <w:rPr>
          <w:rStyle w:val="StyleUnderline"/>
        </w:rPr>
        <w:t xml:space="preserve"> physical </w:t>
      </w:r>
      <w:r w:rsidRPr="00EB26E4">
        <w:rPr>
          <w:rStyle w:val="StyleUnderline"/>
          <w:highlight w:val="cyan"/>
        </w:rPr>
        <w:t>environment</w:t>
      </w:r>
      <w:r w:rsidRPr="00611349">
        <w:rPr>
          <w:sz w:val="14"/>
        </w:rPr>
        <w:t xml:space="preserve">; </w:t>
      </w:r>
      <w:r w:rsidRPr="00EB26E4">
        <w:rPr>
          <w:rStyle w:val="StyleUnderline"/>
          <w:highlight w:val="cyan"/>
        </w:rPr>
        <w:t>and</w:t>
      </w:r>
      <w:r w:rsidRPr="00611349">
        <w:rPr>
          <w:rStyle w:val="StyleUnderline"/>
        </w:rPr>
        <w:t xml:space="preserve"> by a </w:t>
      </w:r>
      <w:r w:rsidRPr="00EB26E4">
        <w:rPr>
          <w:rStyle w:val="Emphasis"/>
          <w:highlight w:val="cyan"/>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EB26E4">
        <w:rPr>
          <w:rStyle w:val="StyleUnderline"/>
          <w:highlight w:val="cyan"/>
        </w:rPr>
        <w:t xml:space="preserve">the imminent disappearance of human life would exert a </w:t>
      </w:r>
      <w:r w:rsidRPr="00EB26E4">
        <w:rPr>
          <w:rStyle w:val="Emphasis"/>
          <w:highlight w:val="cyan"/>
        </w:rPr>
        <w:t>generally depressive effect</w:t>
      </w:r>
      <w:r w:rsidRPr="00EB26E4">
        <w:rPr>
          <w:rStyle w:val="StyleUnderline"/>
          <w:highlight w:val="cyan"/>
        </w:rPr>
        <w:t xml:space="preserve"> on</w:t>
      </w:r>
      <w:r w:rsidRPr="00611349">
        <w:rPr>
          <w:rStyle w:val="StyleUnderline"/>
        </w:rPr>
        <w:t xml:space="preserve"> people’s </w:t>
      </w:r>
      <w:r w:rsidRPr="00EB26E4">
        <w:rPr>
          <w:rStyle w:val="Emphasis"/>
          <w:highlight w:val="cyan"/>
        </w:rPr>
        <w:t>motivations</w:t>
      </w:r>
      <w:r w:rsidRPr="00EB26E4">
        <w:rPr>
          <w:rStyle w:val="StyleUnderline"/>
          <w:highlight w:val="cyan"/>
        </w:rPr>
        <w:t xml:space="preserve"> and</w:t>
      </w:r>
      <w:r w:rsidRPr="00611349">
        <w:rPr>
          <w:rStyle w:val="StyleUnderline"/>
        </w:rPr>
        <w:t xml:space="preserve"> on their confidence in </w:t>
      </w:r>
      <w:r w:rsidRPr="00EB26E4">
        <w:rPr>
          <w:rStyle w:val="StyleUnderline"/>
          <w:highlight w:val="cyan"/>
        </w:rPr>
        <w:t xml:space="preserve">the </w:t>
      </w:r>
      <w:r w:rsidRPr="00EB26E4">
        <w:rPr>
          <w:rStyle w:val="Emphasis"/>
          <w:highlight w:val="cyan"/>
        </w:rPr>
        <w:t>value</w:t>
      </w:r>
      <w:r w:rsidRPr="00EB26E4">
        <w:rPr>
          <w:rStyle w:val="StyleUnderline"/>
          <w:highlight w:val="cyan"/>
        </w:rPr>
        <w:t xml:space="preserve"> of</w:t>
      </w:r>
      <w:r w:rsidRPr="00611349">
        <w:rPr>
          <w:rStyle w:val="StyleUnderline"/>
        </w:rPr>
        <w:t xml:space="preserve"> their </w:t>
      </w:r>
      <w:r w:rsidRPr="00EB26E4">
        <w:rPr>
          <w:rStyle w:val="StyleUnderline"/>
          <w:highlight w:val="cyan"/>
        </w:rPr>
        <w:t>activities</w:t>
      </w:r>
      <w:r w:rsidRPr="00611349">
        <w:rPr>
          <w:sz w:val="14"/>
        </w:rPr>
        <w:t xml:space="preserve">—that </w:t>
      </w:r>
      <w:r w:rsidRPr="00611349">
        <w:rPr>
          <w:rStyle w:val="StyleUnderline"/>
        </w:rPr>
        <w:t xml:space="preserve">it </w:t>
      </w:r>
      <w:r w:rsidRPr="00EB26E4">
        <w:rPr>
          <w:rStyle w:val="StyleUnderline"/>
          <w:highlight w:val="cyan"/>
        </w:rPr>
        <w:t>would reduce</w:t>
      </w:r>
      <w:r w:rsidRPr="00611349">
        <w:rPr>
          <w:rStyle w:val="StyleUnderline"/>
        </w:rPr>
        <w:t xml:space="preserve"> their </w:t>
      </w:r>
      <w:r w:rsidRPr="00EB26E4">
        <w:rPr>
          <w:rStyle w:val="StyleUnderline"/>
          <w:highlight w:val="cyan"/>
        </w:rPr>
        <w:t xml:space="preserve">capacity for </w:t>
      </w:r>
      <w:r w:rsidRPr="00EB26E4">
        <w:rPr>
          <w:rStyle w:val="Emphasis"/>
          <w:highlight w:val="cyan"/>
        </w:rPr>
        <w:t>enthusiasm</w:t>
      </w:r>
      <w:r w:rsidRPr="00EB26E4">
        <w:rPr>
          <w:rStyle w:val="StyleUnderline"/>
          <w:highlight w:val="cyan"/>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EB26E4">
        <w:rPr>
          <w:rStyle w:val="Emphasis"/>
          <w:highlight w:val="cyan"/>
        </w:rPr>
        <w:t>joyful</w:t>
      </w:r>
      <w:r w:rsidRPr="00EB26E4">
        <w:rPr>
          <w:rStyle w:val="StyleUnderline"/>
          <w:highlight w:val="cyan"/>
        </w:rPr>
        <w:t xml:space="preserve"> activity across a </w:t>
      </w:r>
      <w:r w:rsidRPr="00EB26E4">
        <w:rPr>
          <w:rStyle w:val="Emphasis"/>
          <w:highlight w:val="cyan"/>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2C6D3B47" w14:textId="77777777" w:rsidR="00C14452" w:rsidRPr="00611349" w:rsidRDefault="00C14452" w:rsidP="00C14452">
      <w:pPr>
        <w:rPr>
          <w:sz w:val="14"/>
        </w:rPr>
      </w:pPr>
      <w:r w:rsidRPr="00611349">
        <w:rPr>
          <w:sz w:val="14"/>
        </w:rPr>
        <w:t xml:space="preserve">The point is that </w:t>
      </w:r>
      <w:r w:rsidRPr="00746A57">
        <w:rPr>
          <w:rStyle w:val="StyleUnderline"/>
          <w:highlight w:val="cyan"/>
        </w:rPr>
        <w:t xml:space="preserve">there seems </w:t>
      </w:r>
      <w:r w:rsidRPr="00746A57">
        <w:rPr>
          <w:rStyle w:val="StyleUnderline"/>
        </w:rPr>
        <w:t>to</w:t>
      </w:r>
      <w:r w:rsidRPr="00611349">
        <w:rPr>
          <w:rStyle w:val="StyleUnderline"/>
        </w:rPr>
        <w:t xml:space="preserve"> be </w:t>
      </w:r>
      <w:r w:rsidRPr="00746A57">
        <w:rPr>
          <w:rStyle w:val="StyleUnderline"/>
          <w:highlight w:val="cyan"/>
        </w:rPr>
        <w:t xml:space="preserve">a </w:t>
      </w:r>
      <w:r w:rsidRPr="00746A57">
        <w:rPr>
          <w:rStyle w:val="Emphasis"/>
          <w:highlight w:val="cyan"/>
        </w:rPr>
        <w:t>difference in kind</w:t>
      </w:r>
      <w:r w:rsidRPr="00746A57">
        <w:rPr>
          <w:rStyle w:val="StyleUnderline"/>
          <w:highlight w:val="cyan"/>
        </w:rPr>
        <w:t xml:space="preserve"> between</w:t>
      </w:r>
      <w:r w:rsidRPr="00611349">
        <w:rPr>
          <w:rStyle w:val="StyleUnderline"/>
        </w:rPr>
        <w:t xml:space="preserve"> the tragedy of </w:t>
      </w:r>
      <w:r w:rsidRPr="00746A57">
        <w:rPr>
          <w:rStyle w:val="StyleUnderline"/>
          <w:highlight w:val="cyan"/>
        </w:rPr>
        <w:t xml:space="preserve">our </w:t>
      </w:r>
      <w:r w:rsidRPr="00746A57">
        <w:rPr>
          <w:rStyle w:val="Emphasis"/>
          <w:highlight w:val="cyan"/>
        </w:rPr>
        <w:t>own</w:t>
      </w:r>
      <w:r w:rsidRPr="00746A57">
        <w:rPr>
          <w:rStyle w:val="StyleUnderline"/>
          <w:highlight w:val="cyan"/>
        </w:rPr>
        <w:t xml:space="preserve"> deaths and</w:t>
      </w:r>
      <w:r w:rsidRPr="00611349">
        <w:rPr>
          <w:rStyle w:val="StyleUnderline"/>
        </w:rPr>
        <w:t xml:space="preserve"> the demise of </w:t>
      </w:r>
      <w:r w:rsidRPr="00746A57">
        <w:rPr>
          <w:rStyle w:val="StyleUnderline"/>
          <w:highlight w:val="cyan"/>
        </w:rPr>
        <w:t xml:space="preserve">the </w:t>
      </w:r>
      <w:r w:rsidRPr="00746A57">
        <w:rPr>
          <w:rStyle w:val="Emphasis"/>
          <w:highlight w:val="cyan"/>
        </w:rPr>
        <w:t>rest of hum</w:t>
      </w:r>
      <w:r w:rsidRPr="00D0501E">
        <w:rPr>
          <w:rStyle w:val="Emphasis"/>
        </w:rPr>
        <w:t>anity</w:t>
      </w:r>
      <w:r w:rsidRPr="00611349">
        <w:rPr>
          <w:sz w:val="14"/>
        </w:rPr>
        <w:t xml:space="preserve">: </w:t>
      </w:r>
      <w:r w:rsidRPr="00746A57">
        <w:rPr>
          <w:rStyle w:val="StyleUnderline"/>
          <w:highlight w:val="cyan"/>
        </w:rPr>
        <w:t xml:space="preserve">the latter threatens an </w:t>
      </w:r>
      <w:r w:rsidRPr="00746A57">
        <w:rPr>
          <w:rStyle w:val="Emphasis"/>
          <w:sz w:val="30"/>
          <w:szCs w:val="30"/>
          <w:highlight w:val="cyan"/>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746A57">
        <w:rPr>
          <w:rStyle w:val="StyleUnderline"/>
          <w:highlight w:val="cyan"/>
        </w:rPr>
        <w:t>we are</w:t>
      </w:r>
      <w:r w:rsidRPr="00611349">
        <w:rPr>
          <w:rStyle w:val="StyleUnderline"/>
        </w:rPr>
        <w:t xml:space="preserve"> participants</w:t>
      </w:r>
      <w:r w:rsidRPr="00611349">
        <w:rPr>
          <w:sz w:val="14"/>
        </w:rPr>
        <w:t xml:space="preserve"> ‘</w:t>
      </w:r>
      <w:r w:rsidRPr="00746A57">
        <w:rPr>
          <w:rStyle w:val="StyleUnderline"/>
          <w:highlight w:val="cyan"/>
        </w:rPr>
        <w:t>in a</w:t>
      </w:r>
      <w:r w:rsidRPr="00611349">
        <w:rPr>
          <w:sz w:val="14"/>
        </w:rPr>
        <w:t xml:space="preserve"> larger or smaller </w:t>
      </w:r>
      <w:r w:rsidRPr="00746A57">
        <w:rPr>
          <w:rStyle w:val="Emphasis"/>
          <w:highlight w:val="cyan"/>
        </w:rPr>
        <w:t>network</w:t>
      </w:r>
      <w:r w:rsidRPr="00746A57">
        <w:rPr>
          <w:rStyle w:val="StyleUnderline"/>
          <w:highlight w:val="cyan"/>
        </w:rPr>
        <w:t xml:space="preserve"> of</w:t>
      </w:r>
      <w:r w:rsidRPr="00611349">
        <w:rPr>
          <w:rStyle w:val="StyleUnderline"/>
        </w:rPr>
        <w:t xml:space="preserve"> valuable personal </w:t>
      </w:r>
      <w:r w:rsidRPr="00746A57">
        <w:rPr>
          <w:rStyle w:val="StyleUnderline"/>
          <w:highlight w:val="cyan"/>
        </w:rPr>
        <w:t>relationships</w:t>
      </w:r>
      <w:r w:rsidRPr="00746A57">
        <w:rPr>
          <w:sz w:val="14"/>
          <w:highlight w:val="cyan"/>
        </w:rPr>
        <w:t>’</w:t>
      </w:r>
      <w:r w:rsidRPr="00611349">
        <w:rPr>
          <w:sz w:val="14"/>
        </w:rPr>
        <w:t>: and this means that, while we are alive, we can imagine what will happen when our deaths ‘wrench’ us out of such networks.19</w:t>
      </w:r>
    </w:p>
    <w:p w14:paraId="7587D374" w14:textId="77777777" w:rsidR="00C14452" w:rsidRPr="00611349" w:rsidRDefault="00C14452" w:rsidP="00C14452">
      <w:pPr>
        <w:rPr>
          <w:sz w:val="14"/>
        </w:rPr>
      </w:pPr>
      <w:r w:rsidRPr="00611349">
        <w:rPr>
          <w:rStyle w:val="StyleUnderline"/>
        </w:rPr>
        <w:t xml:space="preserve">By virtue of </w:t>
      </w:r>
      <w:r w:rsidRPr="00746A57">
        <w:rPr>
          <w:rStyle w:val="StyleUnderline"/>
          <w:highlight w:val="cyan"/>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746A57">
        <w:rPr>
          <w:rStyle w:val="Emphasis"/>
          <w:highlight w:val="cyan"/>
        </w:rPr>
        <w:t>personalizes</w:t>
      </w:r>
      <w:r w:rsidRPr="00746A57">
        <w:rPr>
          <w:sz w:val="14"/>
          <w:highlight w:val="cyan"/>
        </w:rPr>
        <w:t>’</w:t>
      </w:r>
      <w:r w:rsidRPr="00611349">
        <w:rPr>
          <w:sz w:val="14"/>
        </w:rPr>
        <w:t xml:space="preserve"> </w:t>
      </w:r>
      <w:r w:rsidRPr="00611349">
        <w:rPr>
          <w:rStyle w:val="StyleUnderline"/>
        </w:rPr>
        <w:t xml:space="preserve">our relation to </w:t>
      </w:r>
      <w:r w:rsidRPr="00746A57">
        <w:rPr>
          <w:rStyle w:val="StyleUnderline"/>
          <w:highlight w:val="cyan"/>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746A57">
        <w:rPr>
          <w:rStyle w:val="StyleUnderline"/>
          <w:highlight w:val="cyan"/>
        </w:rPr>
        <w:t>makes it possible to feel that you have a place</w:t>
      </w:r>
      <w:r w:rsidRPr="00611349">
        <w:rPr>
          <w:rStyle w:val="StyleUnderline"/>
        </w:rPr>
        <w:t xml:space="preserve"> in the social world of the future </w:t>
      </w:r>
      <w:r w:rsidRPr="00746A57">
        <w:rPr>
          <w:rStyle w:val="StyleUnderline"/>
          <w:highlight w:val="cyan"/>
        </w:rPr>
        <w:t>even if</w:t>
      </w:r>
      <w:r w:rsidRPr="00746A57">
        <w:rPr>
          <w:sz w:val="14"/>
          <w:highlight w:val="cyan"/>
        </w:rPr>
        <w:t>,</w:t>
      </w:r>
      <w:r w:rsidRPr="00611349">
        <w:rPr>
          <w:sz w:val="14"/>
        </w:rPr>
        <w:t xml:space="preserve"> due to the inconvenient fact of your death, </w:t>
      </w:r>
      <w:r w:rsidRPr="00746A57">
        <w:rPr>
          <w:rStyle w:val="StyleUnderline"/>
          <w:highlight w:val="cyan"/>
        </w:rPr>
        <w:t>you will not</w:t>
      </w:r>
      <w:r w:rsidRPr="00611349">
        <w:rPr>
          <w:rStyle w:val="StyleUnderline"/>
        </w:rPr>
        <w:t xml:space="preserve"> actually be able to </w:t>
      </w:r>
      <w:r w:rsidRPr="00746A57">
        <w:rPr>
          <w:rStyle w:val="StyleUnderline"/>
          <w:highlight w:val="cyan"/>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76C7FFF9" w14:textId="77777777" w:rsidR="00C14452" w:rsidRPr="00611349" w:rsidRDefault="00C14452" w:rsidP="00C14452">
      <w:pPr>
        <w:rPr>
          <w:sz w:val="14"/>
        </w:rPr>
      </w:pPr>
      <w:r w:rsidRPr="00611349">
        <w:rPr>
          <w:rStyle w:val="StyleUnderline"/>
        </w:rPr>
        <w:t xml:space="preserve">All of </w:t>
      </w:r>
      <w:r w:rsidRPr="00746A57">
        <w:rPr>
          <w:rStyle w:val="StyleUnderline"/>
          <w:highlight w:val="cyan"/>
        </w:rPr>
        <w:t xml:space="preserve">this would be </w:t>
      </w:r>
      <w:r w:rsidRPr="00746A57">
        <w:rPr>
          <w:rStyle w:val="Emphasis"/>
          <w:highlight w:val="cyan"/>
        </w:rPr>
        <w:t>threatened</w:t>
      </w:r>
      <w:r w:rsidRPr="00746A57">
        <w:rPr>
          <w:rStyle w:val="StyleUnderline"/>
          <w:highlight w:val="cyan"/>
        </w:rPr>
        <w:t xml:space="preserve"> by the knowledge that the </w:t>
      </w:r>
      <w:r w:rsidRPr="00746A57">
        <w:rPr>
          <w:rStyle w:val="Emphasis"/>
          <w:highlight w:val="cyan"/>
        </w:rPr>
        <w:t>world</w:t>
      </w:r>
      <w:r w:rsidRPr="00746A57">
        <w:rPr>
          <w:rStyle w:val="StyleUnderline"/>
          <w:highlight w:val="cyan"/>
        </w:rPr>
        <w:t xml:space="preserve"> would end</w:t>
      </w:r>
      <w:r w:rsidRPr="00611349">
        <w:rPr>
          <w:sz w:val="14"/>
        </w:rPr>
        <w:t xml:space="preserve"> thirty days after our own deaths (or, indeed, at any point in the not-too-distant future):</w:t>
      </w:r>
    </w:p>
    <w:p w14:paraId="71B3F6F4" w14:textId="77777777" w:rsidR="00C14452" w:rsidRPr="00611349" w:rsidRDefault="00C14452" w:rsidP="00C14452">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2015E674" w14:textId="77777777" w:rsidR="00C14452" w:rsidRPr="00611349" w:rsidRDefault="00C14452" w:rsidP="00C14452">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0336B4B4" w14:textId="77777777" w:rsidR="00C14452" w:rsidRDefault="00C14452" w:rsidP="00C14452">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746A57">
        <w:rPr>
          <w:rStyle w:val="StyleUnderline"/>
          <w:highlight w:val="cyan"/>
        </w:rPr>
        <w:t>the afterlife of humanity</w:t>
      </w:r>
      <w:r w:rsidRPr="00611349">
        <w:rPr>
          <w:rStyle w:val="StyleUnderline"/>
        </w:rPr>
        <w:t xml:space="preserve"> and the extension of our world into the future </w:t>
      </w:r>
      <w:r w:rsidRPr="00746A57">
        <w:rPr>
          <w:rStyle w:val="Emphasis"/>
          <w:highlight w:val="cyan"/>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746A57">
        <w:rPr>
          <w:rStyle w:val="StyleUnderline"/>
          <w:highlight w:val="cyan"/>
        </w:rPr>
        <w:t xml:space="preserve">as </w:t>
      </w:r>
      <w:r w:rsidRPr="00746A57">
        <w:rPr>
          <w:rStyle w:val="Emphasis"/>
          <w:sz w:val="30"/>
          <w:szCs w:val="30"/>
          <w:highlight w:val="cyan"/>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746A57">
        <w:rPr>
          <w:rStyle w:val="Emphasis"/>
          <w:highlight w:val="cyan"/>
        </w:rPr>
        <w:t>conditions</w:t>
      </w:r>
      <w:r w:rsidRPr="00746A57">
        <w:rPr>
          <w:rStyle w:val="StyleUnderline"/>
          <w:highlight w:val="cyan"/>
        </w:rPr>
        <w:t xml:space="preserve"> for other things to </w:t>
      </w:r>
      <w:r w:rsidRPr="00746A57">
        <w:rPr>
          <w:rStyle w:val="Emphasis"/>
          <w:highlight w:val="cyan"/>
        </w:rPr>
        <w:t>matter at all</w:t>
      </w:r>
      <w:r w:rsidRPr="00611349">
        <w:rPr>
          <w:sz w:val="14"/>
        </w:rPr>
        <w:t>.</w:t>
      </w:r>
      <w:r>
        <w:rPr>
          <w:sz w:val="14"/>
        </w:rPr>
        <w:t xml:space="preserve"> </w:t>
      </w:r>
    </w:p>
    <w:p w14:paraId="64BF1895" w14:textId="77777777" w:rsidR="00C14452" w:rsidRPr="005A5A76" w:rsidRDefault="00C14452" w:rsidP="00C14452"/>
    <w:p w14:paraId="121EF901" w14:textId="77777777" w:rsidR="00C14452" w:rsidRDefault="00C14452" w:rsidP="00C14452">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494362EB" w14:textId="77777777" w:rsidR="00C14452" w:rsidRDefault="00C14452" w:rsidP="00C14452">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8" w:history="1">
        <w:r>
          <w:rPr>
            <w:rStyle w:val="Hyperlink"/>
          </w:rPr>
          <w:t>https://www.youtube.com/watch?v=fP-2F9MXjRE</w:t>
        </w:r>
      </w:hyperlink>
      <w:r>
        <w:t>, 31:49-55:57, dml)</w:t>
      </w:r>
    </w:p>
    <w:p w14:paraId="3936BD1E" w14:textId="77777777" w:rsidR="00C14452" w:rsidRPr="00D2604A" w:rsidRDefault="00C14452" w:rsidP="00C14452">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256530">
        <w:rPr>
          <w:rStyle w:val="StyleUnderline"/>
          <w:highlight w:val="cyan"/>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256530">
        <w:rPr>
          <w:rStyle w:val="StyleUnderline"/>
          <w:highlight w:val="cyan"/>
        </w:rPr>
        <w:t xml:space="preserve">has a </w:t>
      </w:r>
      <w:r w:rsidRPr="00256530">
        <w:rPr>
          <w:rStyle w:val="Emphasis"/>
          <w:highlight w:val="cyan"/>
        </w:rPr>
        <w:t>certain place</w:t>
      </w:r>
      <w:r w:rsidRPr="00D2604A">
        <w:rPr>
          <w:sz w:val="14"/>
        </w:rPr>
        <w:t xml:space="preserve">, maybe, </w:t>
      </w:r>
      <w:r w:rsidRPr="00256530">
        <w:rPr>
          <w:rStyle w:val="Emphasis"/>
          <w:highlight w:val="cyan"/>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sidRPr="00256530">
        <w:rPr>
          <w:rStyle w:val="Emphasis"/>
          <w:highlight w:val="cyan"/>
        </w:rPr>
        <w:t>don’t say that because I’m trying to advocate</w:t>
      </w:r>
      <w:r>
        <w:rPr>
          <w:rStyle w:val="Emphasis"/>
        </w:rPr>
        <w:t xml:space="preserve"> some </w:t>
      </w:r>
      <w:r w:rsidRPr="00256530">
        <w:rPr>
          <w:rStyle w:val="Emphasis"/>
          <w:highlight w:val="cyan"/>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sidRPr="00256530">
        <w:rPr>
          <w:rStyle w:val="StyleUnderline"/>
          <w:highlight w:val="cyan"/>
        </w:rPr>
        <w:t>having done the work of attempting to</w:t>
      </w:r>
      <w:r w:rsidRPr="00D2604A">
        <w:rPr>
          <w:sz w:val="14"/>
        </w:rPr>
        <w:t xml:space="preserve"> actually </w:t>
      </w:r>
      <w:r w:rsidRPr="00256530">
        <w:rPr>
          <w:rStyle w:val="Emphasis"/>
          <w:highlight w:val="cyan"/>
        </w:rPr>
        <w:t>bring</w:t>
      </w:r>
      <w:r w:rsidRPr="00D2604A">
        <w:rPr>
          <w:sz w:val="14"/>
        </w:rPr>
        <w:t xml:space="preserve">, um, </w:t>
      </w:r>
      <w:r w:rsidRPr="00256530">
        <w:rPr>
          <w:rStyle w:val="Emphasis"/>
          <w:highlight w:val="cyan"/>
        </w:rPr>
        <w:t>the university into</w:t>
      </w:r>
      <w:r w:rsidRPr="00D2604A">
        <w:rPr>
          <w:sz w:val="14"/>
        </w:rPr>
        <w:t xml:space="preserve"> some sense of its own, of what ought to be </w:t>
      </w:r>
      <w:r w:rsidRPr="00256530">
        <w:rPr>
          <w:rStyle w:val="Emphasis"/>
          <w:highlight w:val="cyan"/>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sidRPr="00256530">
        <w:rPr>
          <w:rStyle w:val="StyleUnderline"/>
          <w:highlight w:val="cyan"/>
        </w:rPr>
        <w:t xml:space="preserve">Black studies has a </w:t>
      </w:r>
      <w:r w:rsidRPr="00256530">
        <w:rPr>
          <w:rStyle w:val="Emphasis"/>
          <w:highlight w:val="cyan"/>
        </w:rPr>
        <w:t>fundamental</w:t>
      </w:r>
      <w:r w:rsidRPr="00256530">
        <w:rPr>
          <w:rStyle w:val="StyleUnderline"/>
          <w:highlight w:val="cyan"/>
        </w:rPr>
        <w:t xml:space="preserve"> and </w:t>
      </w:r>
      <w:r w:rsidRPr="00256530">
        <w:rPr>
          <w:rStyle w:val="Emphasis"/>
          <w:highlight w:val="cyan"/>
        </w:rPr>
        <w:t>specific</w:t>
      </w:r>
      <w:r>
        <w:rPr>
          <w:rStyle w:val="StyleUnderline"/>
        </w:rPr>
        <w:t xml:space="preserve">, though </w:t>
      </w:r>
      <w:r>
        <w:rPr>
          <w:rStyle w:val="Emphasis"/>
        </w:rPr>
        <w:t xml:space="preserve">not necessarily exclusive </w:t>
      </w:r>
      <w:r w:rsidRPr="00256530">
        <w:rPr>
          <w:rStyle w:val="Emphasis"/>
          <w:highlight w:val="cyan"/>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sidRPr="00256530">
        <w:rPr>
          <w:rStyle w:val="StyleUnderline"/>
          <w:highlight w:val="cyan"/>
        </w:rPr>
        <w:t xml:space="preserve">to </w:t>
      </w:r>
      <w:r w:rsidRPr="00256530">
        <w:rPr>
          <w:rStyle w:val="Emphasis"/>
          <w:highlight w:val="cyan"/>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04020962" w14:textId="77777777" w:rsidR="00C14452" w:rsidRPr="00D2604A" w:rsidRDefault="00C14452" w:rsidP="00C14452">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sidRPr="00256530">
        <w:rPr>
          <w:rStyle w:val="StyleUnderline"/>
          <w:highlight w:val="cyan"/>
        </w:rPr>
        <w:t>universities are often anti-intellectual, in that they</w:t>
      </w:r>
      <w:r w:rsidRPr="00D2604A">
        <w:rPr>
          <w:sz w:val="14"/>
        </w:rPr>
        <w:t xml:space="preserve"> actually </w:t>
      </w:r>
      <w:r w:rsidRPr="00256530">
        <w:rPr>
          <w:rStyle w:val="Emphasis"/>
          <w:highlight w:val="cyan"/>
        </w:rPr>
        <w:t>disavow</w:t>
      </w:r>
      <w:r>
        <w:rPr>
          <w:rStyle w:val="Emphasis"/>
        </w:rPr>
        <w:t xml:space="preserve"> </w:t>
      </w:r>
      <w:r w:rsidRPr="00256530">
        <w:rPr>
          <w:rStyle w:val="Emphasis"/>
          <w:highlight w:val="cyan"/>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sidRPr="00256530">
        <w:rPr>
          <w:rStyle w:val="StyleUnderline"/>
          <w:highlight w:val="cyan"/>
        </w:rPr>
        <w:t>you</w:t>
      </w:r>
      <w:r>
        <w:rPr>
          <w:rStyle w:val="StyleUnderline"/>
        </w:rPr>
        <w:t xml:space="preserve"> </w:t>
      </w:r>
      <w:r w:rsidRPr="00256530">
        <w:rPr>
          <w:rStyle w:val="StyleUnderline"/>
          <w:highlight w:val="cyan"/>
        </w:rPr>
        <w:t xml:space="preserve">end up </w:t>
      </w:r>
      <w:r w:rsidRPr="00256530">
        <w:rPr>
          <w:rStyle w:val="Emphasis"/>
          <w:highlight w:val="cya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sidRPr="00256530">
        <w:rPr>
          <w:rStyle w:val="StyleUnderline"/>
          <w:highlight w:val="cyan"/>
        </w:rPr>
        <w:t>Black studies</w:t>
      </w:r>
      <w:r w:rsidRPr="00D2604A">
        <w:rPr>
          <w:sz w:val="14"/>
        </w:rPr>
        <w:t xml:space="preserve">, and Fred knows this ‘cause he repeats it more than I do, that our mutual, uh, teacher, Cedric Robinson, who paraphrased C. L. R. James, said you know, Black studies </w:t>
      </w:r>
      <w:r w:rsidRPr="00256530">
        <w:rPr>
          <w:rStyle w:val="StyleUnderline"/>
          <w:highlight w:val="cyan"/>
        </w:rPr>
        <w:t xml:space="preserve">is a </w:t>
      </w:r>
      <w:r w:rsidRPr="00256530">
        <w:rPr>
          <w:rStyle w:val="Emphasis"/>
          <w:highlight w:val="cyan"/>
        </w:rPr>
        <w:t>critique of Western civilization</w:t>
      </w:r>
      <w:r>
        <w:rPr>
          <w:rStyle w:val="StyleUnderline"/>
        </w:rPr>
        <w:t xml:space="preserve">, and if that is the case, then </w:t>
      </w:r>
      <w:r w:rsidRPr="00256530">
        <w:rPr>
          <w:rStyle w:val="StyleUnderline"/>
          <w:highlight w:val="cyan"/>
        </w:rPr>
        <w:t xml:space="preserve">we </w:t>
      </w:r>
      <w:r w:rsidRPr="00256530">
        <w:rPr>
          <w:rStyle w:val="Emphasis"/>
          <w:highlight w:val="cyan"/>
        </w:rPr>
        <w:t>both</w:t>
      </w:r>
      <w:r w:rsidRPr="00256530">
        <w:rPr>
          <w:rStyle w:val="StyleUnderline"/>
          <w:highlight w:val="cyan"/>
        </w:rPr>
        <w:t xml:space="preserve"> have to </w:t>
      </w:r>
      <w:r w:rsidRPr="00256530">
        <w:rPr>
          <w:rStyle w:val="Emphasis"/>
          <w:highlight w:val="cyan"/>
        </w:rPr>
        <w:t>dismantle it</w:t>
      </w:r>
      <w:r>
        <w:rPr>
          <w:rStyle w:val="StyleUnderline"/>
        </w:rPr>
        <w:t xml:space="preserve">, </w:t>
      </w:r>
      <w:r>
        <w:rPr>
          <w:rStyle w:val="Emphasis"/>
        </w:rPr>
        <w:t>recognize the weak edifice</w:t>
      </w:r>
      <w:r>
        <w:rPr>
          <w:rStyle w:val="StyleUnderline"/>
        </w:rPr>
        <w:t xml:space="preserve"> upon which it’s built, </w:t>
      </w:r>
      <w:r w:rsidRPr="00256530">
        <w:rPr>
          <w:rStyle w:val="StyleUnderline"/>
          <w:highlight w:val="cyan"/>
        </w:rPr>
        <w:t xml:space="preserve">but also </w:t>
      </w:r>
      <w:r w:rsidRPr="00256530">
        <w:rPr>
          <w:rStyle w:val="Emphasis"/>
          <w:highlight w:val="cyan"/>
        </w:rPr>
        <w:t>know everything that’s happening within it</w:t>
      </w:r>
      <w:r w:rsidRPr="00D2604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256530">
        <w:rPr>
          <w:rStyle w:val="StyleUnderline"/>
          <w:highlight w:val="cyan"/>
        </w:rPr>
        <w:t xml:space="preserve">liberation is an </w:t>
      </w:r>
      <w:r w:rsidRPr="00256530">
        <w:rPr>
          <w:rStyle w:val="Emphasis"/>
          <w:highlight w:val="cyan"/>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sidRPr="00256530">
        <w:rPr>
          <w:rStyle w:val="StyleUnderline"/>
          <w:highlight w:val="cyan"/>
        </w:rPr>
        <w:t xml:space="preserve">about the </w:t>
      </w:r>
      <w:r w:rsidRPr="00256530">
        <w:rPr>
          <w:rStyle w:val="Emphasis"/>
          <w:highlight w:val="cyan"/>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256530">
        <w:rPr>
          <w:rStyle w:val="StyleUnderline"/>
          <w:highlight w:val="cyan"/>
        </w:rPr>
        <w:t>there's a lot of scholarship that</w:t>
      </w:r>
      <w:r>
        <w:rPr>
          <w:rStyle w:val="StyleUnderline"/>
        </w:rPr>
        <w:t xml:space="preserve"> goes on that </w:t>
      </w:r>
      <w:r w:rsidRPr="00256530">
        <w:rPr>
          <w:rStyle w:val="StyleUnderline"/>
          <w:highlight w:val="cyan"/>
        </w:rPr>
        <w:t xml:space="preserve">has </w:t>
      </w:r>
      <w:r w:rsidRPr="00256530">
        <w:rPr>
          <w:rStyle w:val="Emphasis"/>
          <w:highlight w:val="cyan"/>
        </w:rPr>
        <w:t>no relationship at all</w:t>
      </w:r>
      <w:r w:rsidRPr="00256530">
        <w:rPr>
          <w:rStyle w:val="StyleUnderline"/>
          <w:highlight w:val="cyan"/>
        </w:rPr>
        <w:t xml:space="preserve"> to</w:t>
      </w:r>
      <w:r>
        <w:rPr>
          <w:rStyle w:val="StyleUnderline"/>
        </w:rPr>
        <w:t xml:space="preserve"> the </w:t>
      </w:r>
      <w:r>
        <w:rPr>
          <w:rStyle w:val="Emphasis"/>
        </w:rPr>
        <w:t xml:space="preserve">project of </w:t>
      </w:r>
      <w:r w:rsidRPr="00256530">
        <w:rPr>
          <w:rStyle w:val="Emphasis"/>
          <w:highlight w:val="cyan"/>
        </w:rPr>
        <w:t>transformation</w:t>
      </w:r>
      <w:r>
        <w:rPr>
          <w:rStyle w:val="StyleUnderline"/>
        </w:rPr>
        <w:t xml:space="preserve">, or to </w:t>
      </w:r>
      <w:r>
        <w:rPr>
          <w:rStyle w:val="Emphasis"/>
        </w:rPr>
        <w:t>people</w:t>
      </w:r>
      <w:r>
        <w:rPr>
          <w:rStyle w:val="StyleUnderline"/>
        </w:rPr>
        <w:t xml:space="preserve">, </w:t>
      </w:r>
      <w:r w:rsidRPr="00256530">
        <w:rPr>
          <w:rStyle w:val="StyleUnderline"/>
          <w:highlight w:val="cyan"/>
        </w:rPr>
        <w:t xml:space="preserve">to </w:t>
      </w:r>
      <w:r w:rsidRPr="00256530">
        <w:rPr>
          <w:rStyle w:val="Emphasis"/>
          <w:highlight w:val="cyan"/>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5D2EB424" w14:textId="77777777" w:rsidR="00C14452" w:rsidRPr="00D2604A" w:rsidRDefault="00C14452" w:rsidP="00C14452">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63C1A41D" w14:textId="77777777" w:rsidR="00C14452" w:rsidRPr="00D2604A" w:rsidRDefault="00C14452" w:rsidP="00C14452">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256530">
        <w:rPr>
          <w:rStyle w:val="Emphasis"/>
          <w:highlight w:val="cyan"/>
        </w:rPr>
        <w:t>settler colonialism</w:t>
      </w:r>
      <w:r>
        <w:rPr>
          <w:rStyle w:val="StyleUnderline"/>
        </w:rPr>
        <w:t xml:space="preserve">, that </w:t>
      </w:r>
      <w:r w:rsidRPr="00256530">
        <w:rPr>
          <w:rStyle w:val="StyleUnderline"/>
          <w:highlight w:val="cyan"/>
        </w:rPr>
        <w:t xml:space="preserve">the </w:t>
      </w:r>
      <w:r w:rsidRPr="00256530">
        <w:rPr>
          <w:rStyle w:val="Emphasis"/>
          <w:highlight w:val="cyan"/>
        </w:rPr>
        <w:t>transatlantic slave</w:t>
      </w:r>
      <w:r>
        <w:rPr>
          <w:rStyle w:val="Emphasis"/>
        </w:rPr>
        <w:t xml:space="preserve"> </w:t>
      </w:r>
      <w:r w:rsidRPr="00256530">
        <w:rPr>
          <w:rStyle w:val="Emphasis"/>
          <w:highlight w:val="cyan"/>
        </w:rPr>
        <w:t>trade</w:t>
      </w:r>
      <w:r w:rsidRPr="00D2604A">
        <w:rPr>
          <w:sz w:val="14"/>
        </w:rPr>
        <w:t xml:space="preserve">, um, </w:t>
      </w:r>
      <w:r w:rsidRPr="00256530">
        <w:rPr>
          <w:rStyle w:val="StyleUnderline"/>
          <w:highlight w:val="cyan"/>
        </w:rPr>
        <w:t>and</w:t>
      </w:r>
      <w:r w:rsidRPr="00D2604A">
        <w:rPr>
          <w:sz w:val="14"/>
        </w:rPr>
        <w:t xml:space="preserve"> that, you know, </w:t>
      </w:r>
      <w:r>
        <w:rPr>
          <w:rStyle w:val="StyleUnderline"/>
        </w:rPr>
        <w:t xml:space="preserve">the </w:t>
      </w:r>
      <w:r w:rsidRPr="00256530">
        <w:rPr>
          <w:rStyle w:val="StyleUnderline"/>
          <w:highlight w:val="cyan"/>
        </w:rPr>
        <w:t>emergence of</w:t>
      </w:r>
      <w:r>
        <w:rPr>
          <w:rStyle w:val="StyleUnderline"/>
        </w:rPr>
        <w:t xml:space="preserve"> a </w:t>
      </w:r>
      <w:r>
        <w:rPr>
          <w:rStyle w:val="Emphasis"/>
        </w:rPr>
        <w:t xml:space="preserve">set of </w:t>
      </w:r>
      <w:r w:rsidRPr="00256530">
        <w:rPr>
          <w:rStyle w:val="Emphasis"/>
          <w:highlight w:val="cyan"/>
        </w:rPr>
        <w:t>philosophical formulations</w:t>
      </w:r>
      <w:r w:rsidRPr="00D2604A">
        <w:rPr>
          <w:sz w:val="14"/>
        </w:rPr>
        <w:t xml:space="preserve"> that </w:t>
      </w:r>
      <w:r>
        <w:rPr>
          <w:rStyle w:val="StyleUnderline"/>
        </w:rPr>
        <w:t xml:space="preserve">essentially </w:t>
      </w:r>
      <w:r w:rsidRPr="00256530">
        <w:rPr>
          <w:rStyle w:val="StyleUnderline"/>
          <w:highlight w:val="cyan"/>
        </w:rPr>
        <w:t xml:space="preserve">provide for us </w:t>
      </w:r>
      <w:r w:rsidRPr="00256530">
        <w:rPr>
          <w:rStyle w:val="Emphasis"/>
          <w:highlight w:val="cya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256530">
        <w:rPr>
          <w:rStyle w:val="StyleUnderline"/>
          <w:highlight w:val="cyan"/>
        </w:rPr>
        <w:t xml:space="preserve">for </w:t>
      </w:r>
      <w:r w:rsidRPr="00256530">
        <w:rPr>
          <w:rStyle w:val="Emphasis"/>
          <w:highlight w:val="cya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sidRPr="00256530">
        <w:rPr>
          <w:rStyle w:val="StyleUnderline"/>
          <w:highlight w:val="cyan"/>
        </w:rPr>
        <w:t>that</w:t>
      </w:r>
      <w:r>
        <w:rPr>
          <w:rStyle w:val="StyleUnderline"/>
        </w:rPr>
        <w:t xml:space="preserve"> modernity </w:t>
      </w:r>
      <w:r w:rsidRPr="00256530">
        <w:rPr>
          <w:rStyle w:val="StyleUnderline"/>
          <w:highlight w:val="cyan"/>
        </w:rPr>
        <w:t xml:space="preserve">is a </w:t>
      </w:r>
      <w:r w:rsidRPr="00256530">
        <w:rPr>
          <w:rStyle w:val="Emphasis"/>
          <w:highlight w:val="cyan"/>
        </w:rPr>
        <w:t>social</w:t>
      </w:r>
      <w:r w:rsidRPr="00256530">
        <w:rPr>
          <w:rStyle w:val="StyleUnderline"/>
          <w:highlight w:val="cyan"/>
        </w:rPr>
        <w:t xml:space="preserve"> and </w:t>
      </w:r>
      <w:r w:rsidRPr="00256530">
        <w:rPr>
          <w:rStyle w:val="Emphasis"/>
          <w:highlight w:val="cyan"/>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sidRPr="00256530">
        <w:rPr>
          <w:rStyle w:val="StyleUnderline"/>
          <w:highlight w:val="cyan"/>
        </w:rPr>
        <w:t>part of what's at stake is</w:t>
      </w:r>
      <w:r>
        <w:rPr>
          <w:rStyle w:val="StyleUnderline"/>
        </w:rPr>
        <w:t xml:space="preserve"> that we recognize that </w:t>
      </w:r>
      <w:r w:rsidRPr="00256530">
        <w:rPr>
          <w:rStyle w:val="Emphasis"/>
          <w:highlight w:val="cyan"/>
        </w:rPr>
        <w:t>feminist</w:t>
      </w:r>
      <w:r w:rsidRPr="00256530">
        <w:rPr>
          <w:rStyle w:val="StyleUnderline"/>
          <w:highlight w:val="cyan"/>
        </w:rPr>
        <w:t xml:space="preserve"> and </w:t>
      </w:r>
      <w:r w:rsidRPr="00256530">
        <w:rPr>
          <w:rStyle w:val="Emphasis"/>
          <w:highlight w:val="cyan"/>
        </w:rPr>
        <w:t>queer interventions against heteronormative patriarchy</w:t>
      </w:r>
      <w:r w:rsidRPr="00256530">
        <w:rPr>
          <w:rStyle w:val="StyleUnderline"/>
          <w:highlight w:val="cyan"/>
        </w:rPr>
        <w:t>,</w:t>
      </w:r>
      <w:r>
        <w:rPr>
          <w:rStyle w:val="StyleUnderline"/>
        </w:rPr>
        <w:t xml:space="preserve"> that </w:t>
      </w:r>
      <w:r w:rsidRPr="00256530">
        <w:rPr>
          <w:rStyle w:val="Emphasis"/>
          <w:highlight w:val="cyan"/>
        </w:rPr>
        <w:t>Black interventions against</w:t>
      </w:r>
      <w:r>
        <w:rPr>
          <w:rStyle w:val="Emphasis"/>
        </w:rPr>
        <w:t xml:space="preserve"> the theory</w:t>
      </w:r>
      <w:r>
        <w:rPr>
          <w:rStyle w:val="StyleUnderline"/>
        </w:rPr>
        <w:t xml:space="preserve"> and </w:t>
      </w:r>
      <w:r>
        <w:rPr>
          <w:rStyle w:val="Emphasis"/>
        </w:rPr>
        <w:t xml:space="preserve">practice of </w:t>
      </w:r>
      <w:r w:rsidRPr="00256530">
        <w:rPr>
          <w:rStyle w:val="Emphasis"/>
          <w:highlight w:val="cyan"/>
        </w:rPr>
        <w:t>slavery</w:t>
      </w:r>
      <w:r>
        <w:rPr>
          <w:rStyle w:val="StyleUnderline"/>
        </w:rPr>
        <w:t xml:space="preserve">, which is </w:t>
      </w:r>
      <w:r>
        <w:rPr>
          <w:rStyle w:val="Emphasis"/>
        </w:rPr>
        <w:t>ongoing</w:t>
      </w:r>
      <w:r>
        <w:rPr>
          <w:rStyle w:val="StyleUnderline"/>
        </w:rPr>
        <w:t xml:space="preserve">, that </w:t>
      </w:r>
      <w:r w:rsidRPr="00256530">
        <w:rPr>
          <w:rStyle w:val="Emphasis"/>
          <w:highlight w:val="cyan"/>
        </w:rPr>
        <w:t>indigenous interventions against settler colonialism</w:t>
      </w:r>
      <w:r>
        <w:rPr>
          <w:rStyle w:val="StyleUnderline"/>
        </w:rPr>
        <w:t xml:space="preserve"> constitute the general both </w:t>
      </w:r>
      <w:r w:rsidRPr="00256530">
        <w:rPr>
          <w:rStyle w:val="Emphasis"/>
          <w:highlight w:val="cyan"/>
        </w:rPr>
        <w:t>practical</w:t>
      </w:r>
      <w:r w:rsidRPr="00256530">
        <w:rPr>
          <w:rStyle w:val="StyleUnderline"/>
          <w:highlight w:val="cyan"/>
        </w:rPr>
        <w:t xml:space="preserve"> and </w:t>
      </w:r>
      <w:r w:rsidRPr="00256530">
        <w:rPr>
          <w:rStyle w:val="Emphasis"/>
          <w:highlight w:val="cyan"/>
        </w:rPr>
        <w:t>intellectual basis</w:t>
      </w:r>
      <w:r w:rsidRPr="00256530">
        <w:rPr>
          <w:rStyle w:val="StyleUnderline"/>
          <w:highlight w:val="cyan"/>
        </w:rPr>
        <w:t xml:space="preserve"> for</w:t>
      </w:r>
      <w:r>
        <w:rPr>
          <w:rStyle w:val="StyleUnderline"/>
        </w:rPr>
        <w:t xml:space="preserve"> not only our </w:t>
      </w:r>
      <w:r w:rsidRPr="00256530">
        <w:rPr>
          <w:rStyle w:val="Emphasis"/>
          <w:highlight w:val="cyan"/>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sidRPr="00256530">
        <w:rPr>
          <w:rStyle w:val="StyleUnderline"/>
          <w:highlight w:val="cyan"/>
        </w:rPr>
        <w:t xml:space="preserve">this is an </w:t>
      </w:r>
      <w:r w:rsidRPr="00256530">
        <w:rPr>
          <w:rStyle w:val="Emphasis"/>
          <w:highlight w:val="cyan"/>
        </w:rPr>
        <w:t>emergency</w:t>
      </w:r>
      <w:r>
        <w:rPr>
          <w:rStyle w:val="StyleUnderline"/>
        </w:rPr>
        <w:t xml:space="preserve"> that we're in </w:t>
      </w:r>
      <w:r>
        <w:rPr>
          <w:rStyle w:val="Emphasis"/>
        </w:rPr>
        <w:t>now</w:t>
      </w:r>
      <w:r>
        <w:rPr>
          <w:rStyle w:val="StyleUnderline"/>
        </w:rPr>
        <w:t xml:space="preserve"> and </w:t>
      </w:r>
      <w:r w:rsidRPr="00256530">
        <w:rPr>
          <w:rStyle w:val="StyleUnderline"/>
          <w:highlight w:val="cyan"/>
        </w:rPr>
        <w:t xml:space="preserve">it's </w:t>
      </w:r>
      <w:r w:rsidRPr="00256530">
        <w:rPr>
          <w:rStyle w:val="Emphasis"/>
          <w:highlight w:val="cyan"/>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16C1E0FA" w14:textId="77777777" w:rsidR="00C14452" w:rsidRPr="008F62D5" w:rsidRDefault="00C14452" w:rsidP="00C14452"/>
    <w:p w14:paraId="26E094A3" w14:textId="77777777" w:rsidR="00C14452" w:rsidRDefault="00C14452" w:rsidP="00C14452">
      <w:pPr>
        <w:pStyle w:val="Heading3"/>
      </w:pPr>
      <w:r>
        <w:t>Impact---Empiricism---2AC</w:t>
      </w:r>
    </w:p>
    <w:p w14:paraId="10B30570" w14:textId="77777777" w:rsidR="00C14452" w:rsidRPr="00F943DE" w:rsidRDefault="00C14452" w:rsidP="00C14452">
      <w:pPr>
        <w:pStyle w:val="Heading4"/>
      </w:pPr>
      <w:r>
        <w:t xml:space="preserve">Theories ought be </w:t>
      </w:r>
      <w:r>
        <w:rPr>
          <w:u w:val="single"/>
        </w:rPr>
        <w:t>presumed false</w:t>
      </w:r>
      <w:r>
        <w:t xml:space="preserve"> until </w:t>
      </w:r>
      <w:r>
        <w:rPr>
          <w:u w:val="single"/>
        </w:rPr>
        <w:t>tested</w:t>
      </w:r>
      <w:r>
        <w:t xml:space="preserve"> </w:t>
      </w:r>
      <w:r w:rsidRPr="00014FB5">
        <w:rPr>
          <w:b w:val="0"/>
          <w:bCs/>
        </w:rPr>
        <w:t>against empirical conditions and concrete proposals.</w:t>
      </w:r>
      <w:r>
        <w:t xml:space="preserve"> Prior criteria for evaluating the 1AC lapse into </w:t>
      </w:r>
      <w:r>
        <w:rPr>
          <w:u w:val="single"/>
        </w:rPr>
        <w:t>false positives</w:t>
      </w:r>
      <w:r>
        <w:t xml:space="preserve"> that </w:t>
      </w:r>
      <w:r>
        <w:rPr>
          <w:u w:val="single"/>
        </w:rPr>
        <w:t>endlessly defer</w:t>
      </w:r>
      <w:r>
        <w:t xml:space="preserve"> material solutions.</w:t>
      </w:r>
    </w:p>
    <w:p w14:paraId="3EE45375" w14:textId="77777777" w:rsidR="00C14452" w:rsidRDefault="00C14452" w:rsidP="00C14452">
      <w:r w:rsidRPr="00D5785A">
        <w:rPr>
          <w:rStyle w:val="Style13ptBold"/>
        </w:rPr>
        <w:t>Mohorčich, 25</w:t>
      </w:r>
      <w:r>
        <w:t>—Assistant Professor of Political Science, Lehman College (J., “The external world and the future of political theory,” Constellations, Volume 32, Issue 1, March 2025, Pages 154-168, brackets in original, dml)</w:t>
      </w:r>
    </w:p>
    <w:p w14:paraId="58628B11" w14:textId="77777777" w:rsidR="00C14452" w:rsidRPr="00C90754" w:rsidRDefault="00C14452" w:rsidP="00C14452">
      <w:pPr>
        <w:rPr>
          <w:sz w:val="14"/>
        </w:rPr>
      </w:pPr>
      <w:r w:rsidRPr="00BC5933">
        <w:rPr>
          <w:rStyle w:val="StyleUnderline"/>
        </w:rPr>
        <w:t>One way of rejecting certain</w:t>
      </w:r>
      <w:r w:rsidRPr="00C90754">
        <w:rPr>
          <w:sz w:val="14"/>
        </w:rPr>
        <w:t xml:space="preserve"> political and theoretical </w:t>
      </w:r>
      <w:r w:rsidRPr="00BC5933">
        <w:rPr>
          <w:rStyle w:val="StyleUnderline"/>
        </w:rPr>
        <w:t>approaches</w:t>
      </w:r>
      <w:r w:rsidRPr="00C90754">
        <w:rPr>
          <w:sz w:val="14"/>
        </w:rPr>
        <w:t xml:space="preserve"> (inside and outside the academy) </w:t>
      </w:r>
      <w:r w:rsidRPr="00BC5933">
        <w:rPr>
          <w:rStyle w:val="StyleUnderline"/>
        </w:rPr>
        <w:t xml:space="preserve">is to deem them </w:t>
      </w:r>
      <w:r w:rsidRPr="00C90754">
        <w:rPr>
          <w:rStyle w:val="Emphasis"/>
        </w:rPr>
        <w:t>insufficiently</w:t>
      </w:r>
      <w:r w:rsidRPr="00C90754">
        <w:rPr>
          <w:sz w:val="14"/>
        </w:rPr>
        <w:t xml:space="preserve"> “</w:t>
      </w:r>
      <w:r w:rsidRPr="00BC5933">
        <w:rPr>
          <w:rStyle w:val="Emphasis"/>
        </w:rPr>
        <w:t>radical</w:t>
      </w:r>
      <w:r w:rsidRPr="00C90754">
        <w:rPr>
          <w:sz w:val="14"/>
        </w:rPr>
        <w:t xml:space="preserve">,” which usually </w:t>
      </w:r>
      <w:r w:rsidRPr="00BC5933">
        <w:rPr>
          <w:rStyle w:val="StyleUnderline"/>
        </w:rPr>
        <w:t>either</w:t>
      </w:r>
      <w:r w:rsidRPr="00C90754">
        <w:rPr>
          <w:sz w:val="14"/>
        </w:rPr>
        <w:t xml:space="preserve"> means that </w:t>
      </w:r>
      <w:r w:rsidRPr="00BC5933">
        <w:rPr>
          <w:rStyle w:val="StyleUnderline"/>
        </w:rPr>
        <w:t xml:space="preserve">they are </w:t>
      </w:r>
      <w:r w:rsidRPr="00C90754">
        <w:rPr>
          <w:rStyle w:val="Emphasis"/>
        </w:rPr>
        <w:t>too close</w:t>
      </w:r>
      <w:r w:rsidRPr="00C90754">
        <w:rPr>
          <w:sz w:val="14"/>
        </w:rPr>
        <w:t>—</w:t>
      </w:r>
      <w:r w:rsidRPr="00BC5933">
        <w:rPr>
          <w:rStyle w:val="StyleUnderline"/>
        </w:rPr>
        <w:t>in appearance or ideological proximity</w:t>
      </w:r>
      <w:r w:rsidRPr="00C90754">
        <w:rPr>
          <w:sz w:val="14"/>
        </w:rPr>
        <w:t>—</w:t>
      </w:r>
      <w:r w:rsidRPr="00BC5933">
        <w:rPr>
          <w:rStyle w:val="StyleUnderline"/>
        </w:rPr>
        <w:t>to existing</w:t>
      </w:r>
      <w:r w:rsidRPr="00C90754">
        <w:rPr>
          <w:sz w:val="14"/>
        </w:rPr>
        <w:t xml:space="preserve"> social and economic </w:t>
      </w:r>
      <w:r w:rsidRPr="00BC5933">
        <w:rPr>
          <w:rStyle w:val="StyleUnderline"/>
        </w:rPr>
        <w:t>structures or</w:t>
      </w:r>
      <w:r w:rsidRPr="00C90754">
        <w:rPr>
          <w:sz w:val="14"/>
        </w:rPr>
        <w:t xml:space="preserve">, more aphoristically, </w:t>
      </w:r>
      <w:r w:rsidRPr="00BC5933">
        <w:rPr>
          <w:rStyle w:val="StyleUnderline"/>
        </w:rPr>
        <w:t xml:space="preserve">that they are compromised by a </w:t>
      </w:r>
      <w:r w:rsidRPr="00C90754">
        <w:rPr>
          <w:rStyle w:val="Emphasis"/>
        </w:rPr>
        <w:t>hidden</w:t>
      </w:r>
      <w:r w:rsidRPr="00BC5933">
        <w:rPr>
          <w:rStyle w:val="StyleUnderline"/>
        </w:rPr>
        <w:t xml:space="preserve"> and </w:t>
      </w:r>
      <w:r w:rsidRPr="00C90754">
        <w:rPr>
          <w:rStyle w:val="Emphasis"/>
        </w:rPr>
        <w:t>fundamental flaw</w:t>
      </w:r>
      <w:r w:rsidRPr="00BC5933">
        <w:rPr>
          <w:rStyle w:val="StyleUnderline"/>
        </w:rPr>
        <w:t xml:space="preserve"> that must be exposed</w:t>
      </w:r>
      <w:r w:rsidRPr="00C90754">
        <w:rPr>
          <w:sz w:val="14"/>
        </w:rPr>
        <w:t xml:space="preserve">. </w:t>
      </w:r>
      <w:r w:rsidRPr="00BC5933">
        <w:rPr>
          <w:rStyle w:val="StyleUnderline"/>
        </w:rPr>
        <w:t>To achieve</w:t>
      </w:r>
      <w:r w:rsidRPr="00C90754">
        <w:rPr>
          <w:sz w:val="14"/>
        </w:rPr>
        <w:t xml:space="preserve"> a given social or political </w:t>
      </w:r>
      <w:r w:rsidRPr="00BC5933">
        <w:rPr>
          <w:rStyle w:val="StyleUnderline"/>
        </w:rPr>
        <w:t>transformation</w:t>
      </w:r>
      <w:r w:rsidRPr="00C90754">
        <w:rPr>
          <w:sz w:val="14"/>
        </w:rPr>
        <w:t xml:space="preserve">, this line of thinking goes, </w:t>
      </w:r>
      <w:r w:rsidRPr="00EF32BE">
        <w:rPr>
          <w:rStyle w:val="StyleUnderline"/>
          <w:highlight w:val="cyan"/>
        </w:rPr>
        <w:t>theorists</w:t>
      </w:r>
      <w:r w:rsidRPr="00BC5933">
        <w:rPr>
          <w:rStyle w:val="StyleUnderline"/>
        </w:rPr>
        <w:t xml:space="preserve"> and activists must </w:t>
      </w:r>
      <w:r w:rsidRPr="00EF32BE">
        <w:rPr>
          <w:rStyle w:val="StyleUnderline"/>
          <w:highlight w:val="cyan"/>
        </w:rPr>
        <w:t>think and act from</w:t>
      </w:r>
      <w:r w:rsidRPr="00C90754">
        <w:rPr>
          <w:sz w:val="14"/>
        </w:rPr>
        <w:t xml:space="preserve"> a profoundly radical exterior position—ideally </w:t>
      </w:r>
      <w:r w:rsidRPr="00EF32BE">
        <w:rPr>
          <w:rStyle w:val="StyleUnderline"/>
          <w:highlight w:val="cyan"/>
        </w:rPr>
        <w:t>the</w:t>
      </w:r>
      <w:r w:rsidRPr="00C90754">
        <w:rPr>
          <w:sz w:val="14"/>
        </w:rPr>
        <w:t xml:space="preserve"> “</w:t>
      </w:r>
      <w:r w:rsidRPr="00EF32BE">
        <w:rPr>
          <w:rStyle w:val="Emphasis"/>
          <w:highlight w:val="cyan"/>
        </w:rPr>
        <w:t>most exterior</w:t>
      </w:r>
      <w:r w:rsidRPr="00C90754">
        <w:rPr>
          <w:sz w:val="14"/>
        </w:rPr>
        <w:t xml:space="preserve">” </w:t>
      </w:r>
      <w:r w:rsidRPr="00EF32BE">
        <w:rPr>
          <w:rStyle w:val="StyleUnderline"/>
          <w:highlight w:val="cyan"/>
        </w:rPr>
        <w:t>position</w:t>
      </w:r>
      <w:r w:rsidRPr="00BC5933">
        <w:rPr>
          <w:rStyle w:val="StyleUnderline"/>
        </w:rPr>
        <w:t xml:space="preserve"> that is conceptually </w:t>
      </w:r>
      <w:r w:rsidRPr="00EF32BE">
        <w:rPr>
          <w:rStyle w:val="StyleUnderline"/>
          <w:highlight w:val="cyan"/>
        </w:rPr>
        <w:t>possible</w:t>
      </w:r>
      <w:r w:rsidRPr="00C90754">
        <w:rPr>
          <w:sz w:val="14"/>
        </w:rPr>
        <w:t xml:space="preserve">. </w:t>
      </w:r>
      <w:r w:rsidRPr="00EF32BE">
        <w:rPr>
          <w:rStyle w:val="Emphasis"/>
          <w:highlight w:val="cyan"/>
        </w:rPr>
        <w:t>Nearness</w:t>
      </w:r>
      <w:r w:rsidRPr="00BC5933">
        <w:rPr>
          <w:rStyle w:val="StyleUnderline"/>
        </w:rPr>
        <w:t xml:space="preserve"> to </w:t>
      </w:r>
      <w:r w:rsidRPr="00EF32BE">
        <w:rPr>
          <w:rStyle w:val="StyleUnderline"/>
          <w:highlight w:val="cyan"/>
        </w:rPr>
        <w:t xml:space="preserve">or </w:t>
      </w:r>
      <w:r w:rsidRPr="00EF32BE">
        <w:rPr>
          <w:rStyle w:val="Emphasis"/>
          <w:highlight w:val="cyan"/>
        </w:rPr>
        <w:t>conceptual links</w:t>
      </w:r>
      <w:r w:rsidRPr="00BC5933">
        <w:rPr>
          <w:rStyle w:val="StyleUnderline"/>
        </w:rPr>
        <w:t xml:space="preserve"> with really existing</w:t>
      </w:r>
      <w:r w:rsidRPr="00C90754">
        <w:rPr>
          <w:sz w:val="14"/>
        </w:rPr>
        <w:t xml:space="preserve"> political and economic </w:t>
      </w:r>
      <w:r w:rsidRPr="00BC5933">
        <w:rPr>
          <w:rStyle w:val="StyleUnderline"/>
        </w:rPr>
        <w:t xml:space="preserve">conditions </w:t>
      </w:r>
      <w:r w:rsidRPr="00EF32BE">
        <w:rPr>
          <w:rStyle w:val="StyleUnderline"/>
          <w:highlight w:val="cyan"/>
        </w:rPr>
        <w:t>are</w:t>
      </w:r>
      <w:r w:rsidRPr="00BC5933">
        <w:rPr>
          <w:rStyle w:val="StyleUnderline"/>
        </w:rPr>
        <w:t xml:space="preserve"> themselves </w:t>
      </w:r>
      <w:r w:rsidRPr="00EF32BE">
        <w:rPr>
          <w:rStyle w:val="Emphasis"/>
          <w:highlight w:val="cyan"/>
        </w:rPr>
        <w:t>grounds for suspicion</w:t>
      </w:r>
      <w:r w:rsidRPr="00C90754">
        <w:rPr>
          <w:sz w:val="14"/>
        </w:rPr>
        <w:t xml:space="preserve">. </w:t>
      </w:r>
      <w:r w:rsidRPr="00D526BB">
        <w:rPr>
          <w:rStyle w:val="StyleUnderline"/>
        </w:rPr>
        <w:t xml:space="preserve">To demonstrate that a more radical or exterior position might exist is to demonstrate </w:t>
      </w:r>
      <w:r w:rsidRPr="00C90754">
        <w:rPr>
          <w:rStyle w:val="Emphasis"/>
        </w:rPr>
        <w:t>a fortiori</w:t>
      </w:r>
      <w:r w:rsidRPr="00D526BB">
        <w:rPr>
          <w:rStyle w:val="StyleUnderline"/>
        </w:rPr>
        <w:t xml:space="preserve"> that the position under discussion is compromised</w:t>
      </w:r>
      <w:r w:rsidRPr="00C90754">
        <w:rPr>
          <w:sz w:val="14"/>
        </w:rPr>
        <w:t xml:space="preserve">, dangerous, or naïve. </w:t>
      </w:r>
      <w:r w:rsidRPr="00EF32BE">
        <w:rPr>
          <w:rStyle w:val="StyleUnderline"/>
          <w:highlight w:val="cyan"/>
        </w:rPr>
        <w:t>The</w:t>
      </w:r>
      <w:r w:rsidRPr="00C90754">
        <w:rPr>
          <w:sz w:val="14"/>
        </w:rPr>
        <w:t xml:space="preserve"> social and political </w:t>
      </w:r>
      <w:r w:rsidRPr="00EF32BE">
        <w:rPr>
          <w:rStyle w:val="StyleUnderline"/>
          <w:highlight w:val="cyan"/>
        </w:rPr>
        <w:t>transformation</w:t>
      </w:r>
      <w:r w:rsidRPr="00C90754">
        <w:rPr>
          <w:sz w:val="14"/>
        </w:rPr>
        <w:t xml:space="preserve"> that is </w:t>
      </w:r>
      <w:r w:rsidRPr="00EF32BE">
        <w:rPr>
          <w:rStyle w:val="StyleUnderline"/>
          <w:highlight w:val="cyan"/>
        </w:rPr>
        <w:t>desired</w:t>
      </w:r>
      <w:r w:rsidRPr="00C90754">
        <w:rPr>
          <w:sz w:val="14"/>
        </w:rPr>
        <w:t xml:space="preserve">, however, </w:t>
      </w:r>
      <w:r w:rsidRPr="00EF32BE">
        <w:rPr>
          <w:rStyle w:val="StyleUnderline"/>
          <w:highlight w:val="cyan"/>
        </w:rPr>
        <w:t>is</w:t>
      </w:r>
      <w:r w:rsidRPr="00D526BB">
        <w:rPr>
          <w:rStyle w:val="StyleUnderline"/>
        </w:rPr>
        <w:t xml:space="preserve"> also </w:t>
      </w:r>
      <w:r w:rsidRPr="00EF32BE">
        <w:rPr>
          <w:rStyle w:val="StyleUnderline"/>
          <w:highlight w:val="cyan"/>
        </w:rPr>
        <w:t xml:space="preserve">the </w:t>
      </w:r>
      <w:r w:rsidRPr="00EF32BE">
        <w:rPr>
          <w:rStyle w:val="Emphasis"/>
          <w:highlight w:val="cyan"/>
        </w:rPr>
        <w:t>only way</w:t>
      </w:r>
      <w:r w:rsidRPr="00EF32BE">
        <w:rPr>
          <w:rStyle w:val="StyleUnderline"/>
          <w:highlight w:val="cyan"/>
        </w:rPr>
        <w:t xml:space="preserve"> to secure the</w:t>
      </w:r>
      <w:r w:rsidRPr="00D526BB">
        <w:rPr>
          <w:rStyle w:val="StyleUnderline"/>
        </w:rPr>
        <w:t xml:space="preserve"> radical </w:t>
      </w:r>
      <w:r w:rsidRPr="00EF32BE">
        <w:rPr>
          <w:rStyle w:val="StyleUnderline"/>
          <w:highlight w:val="cyan"/>
        </w:rPr>
        <w:t>exterior</w:t>
      </w:r>
      <w:r w:rsidRPr="00D526BB">
        <w:rPr>
          <w:rStyle w:val="StyleUnderline"/>
        </w:rPr>
        <w:t xml:space="preserve"> from which it must be initiated</w:t>
      </w:r>
      <w:r w:rsidRPr="00C90754">
        <w:rPr>
          <w:sz w:val="14"/>
        </w:rPr>
        <w:t xml:space="preserve">. </w:t>
      </w:r>
      <w:r w:rsidRPr="00EF32BE">
        <w:rPr>
          <w:rStyle w:val="StyleUnderline"/>
          <w:highlight w:val="cyan"/>
        </w:rPr>
        <w:t xml:space="preserve">A </w:t>
      </w:r>
      <w:r w:rsidRPr="00EF32BE">
        <w:rPr>
          <w:rStyle w:val="Emphasis"/>
          <w:highlight w:val="cyan"/>
        </w:rPr>
        <w:t>bootstrap paradox</w:t>
      </w:r>
      <w:r w:rsidRPr="00EF32BE">
        <w:rPr>
          <w:rStyle w:val="StyleUnderline"/>
          <w:highlight w:val="cyan"/>
        </w:rPr>
        <w:t xml:space="preserve"> arises</w:t>
      </w:r>
      <w:r w:rsidRPr="00C90754">
        <w:rPr>
          <w:sz w:val="14"/>
        </w:rPr>
        <w:t xml:space="preserve">: </w:t>
      </w:r>
      <w:r w:rsidRPr="00D526BB">
        <w:rPr>
          <w:rStyle w:val="StyleUnderline"/>
        </w:rPr>
        <w:t xml:space="preserve">The conditions for radical transformation </w:t>
      </w:r>
      <w:r w:rsidRPr="00C90754">
        <w:rPr>
          <w:rStyle w:val="Emphasis"/>
          <w:sz w:val="30"/>
          <w:szCs w:val="30"/>
        </w:rPr>
        <w:t>will never be in place</w:t>
      </w:r>
      <w:r w:rsidRPr="00D526BB">
        <w:rPr>
          <w:rStyle w:val="StyleUnderline"/>
        </w:rPr>
        <w:t xml:space="preserve"> because they can only be achieved by the radical transformation they are meant to effect</w:t>
      </w:r>
      <w:r w:rsidRPr="00C90754">
        <w:rPr>
          <w:sz w:val="14"/>
        </w:rPr>
        <w:t xml:space="preserve">. </w:t>
      </w:r>
      <w:r w:rsidRPr="00D526BB">
        <w:rPr>
          <w:rStyle w:val="StyleUnderline"/>
        </w:rPr>
        <w:t xml:space="preserve">This loop can engender a pervasive sense of both </w:t>
      </w:r>
      <w:r w:rsidRPr="00C90754">
        <w:rPr>
          <w:rStyle w:val="Emphasis"/>
        </w:rPr>
        <w:t>confidence</w:t>
      </w:r>
      <w:r w:rsidRPr="00D526BB">
        <w:rPr>
          <w:rStyle w:val="StyleUnderline"/>
        </w:rPr>
        <w:t xml:space="preserve"> and </w:t>
      </w:r>
      <w:r w:rsidRPr="00C90754">
        <w:rPr>
          <w:rStyle w:val="Emphasis"/>
        </w:rPr>
        <w:t>panic</w:t>
      </w:r>
      <w:r w:rsidRPr="00C90754">
        <w:rPr>
          <w:sz w:val="14"/>
        </w:rPr>
        <w:t xml:space="preserve">,6 </w:t>
      </w:r>
      <w:r w:rsidRPr="00D526BB">
        <w:rPr>
          <w:rStyle w:val="StyleUnderline"/>
        </w:rPr>
        <w:t xml:space="preserve">as well as </w:t>
      </w:r>
      <w:r w:rsidRPr="00C90754">
        <w:rPr>
          <w:rStyle w:val="Emphasis"/>
        </w:rPr>
        <w:t>conceptual one-upmanship</w:t>
      </w:r>
      <w:r w:rsidRPr="00C90754">
        <w:rPr>
          <w:sz w:val="14"/>
        </w:rPr>
        <w:t xml:space="preserve"> (the problem with Hitler was that he was not violent enough, and so on [Žižek, 2013, p. 902]). As </w:t>
      </w:r>
      <w:r w:rsidRPr="00EF32BE">
        <w:rPr>
          <w:rStyle w:val="StyleUnderline"/>
          <w:highlight w:val="cyan"/>
        </w:rPr>
        <w:t>these</w:t>
      </w:r>
      <w:r w:rsidRPr="00D526BB">
        <w:rPr>
          <w:rStyle w:val="StyleUnderline"/>
        </w:rPr>
        <w:t xml:space="preserve"> ways of thinking</w:t>
      </w:r>
      <w:r w:rsidRPr="00C90754">
        <w:rPr>
          <w:sz w:val="14"/>
        </w:rPr>
        <w:t xml:space="preserve"> and writing settle in, they </w:t>
      </w:r>
      <w:r w:rsidRPr="00EF32BE">
        <w:rPr>
          <w:rStyle w:val="Emphasis"/>
          <w:highlight w:val="cyan"/>
        </w:rPr>
        <w:t>constrict</w:t>
      </w:r>
      <w:r w:rsidRPr="00EF32BE">
        <w:rPr>
          <w:rStyle w:val="StyleUnderline"/>
          <w:highlight w:val="cyan"/>
        </w:rPr>
        <w:t xml:space="preserve"> the solution set</w:t>
      </w:r>
      <w:r w:rsidRPr="00D526BB">
        <w:rPr>
          <w:rStyle w:val="StyleUnderline"/>
        </w:rPr>
        <w:t xml:space="preserve"> available</w:t>
      </w:r>
      <w:r w:rsidRPr="00C90754">
        <w:rPr>
          <w:sz w:val="14"/>
        </w:rPr>
        <w:t xml:space="preserve"> to egalitarian and democratic movements, </w:t>
      </w:r>
      <w:r w:rsidRPr="00D526BB">
        <w:rPr>
          <w:rStyle w:val="StyleUnderline"/>
        </w:rPr>
        <w:t xml:space="preserve">alienating the Left from a </w:t>
      </w:r>
      <w:r w:rsidRPr="00C90754">
        <w:rPr>
          <w:rStyle w:val="Emphasis"/>
        </w:rPr>
        <w:t>rich variety</w:t>
      </w:r>
      <w:r w:rsidRPr="00D526BB">
        <w:rPr>
          <w:rStyle w:val="StyleUnderline"/>
        </w:rPr>
        <w:t xml:space="preserve"> of workarounds</w:t>
      </w:r>
      <w:r w:rsidRPr="00C90754">
        <w:rPr>
          <w:sz w:val="14"/>
        </w:rPr>
        <w:t xml:space="preserve">, </w:t>
      </w:r>
      <w:r w:rsidRPr="00D526BB">
        <w:rPr>
          <w:rStyle w:val="StyleUnderline"/>
        </w:rPr>
        <w:t>direct action</w:t>
      </w:r>
      <w:r w:rsidRPr="00C90754">
        <w:rPr>
          <w:sz w:val="14"/>
        </w:rPr>
        <w:t xml:space="preserve">, </w:t>
      </w:r>
      <w:r w:rsidRPr="00D526BB">
        <w:rPr>
          <w:rStyle w:val="StyleUnderline"/>
        </w:rPr>
        <w:t>half-measures</w:t>
      </w:r>
      <w:r w:rsidRPr="00C90754">
        <w:rPr>
          <w:sz w:val="14"/>
        </w:rPr>
        <w:t xml:space="preserve">, </w:t>
      </w:r>
      <w:r w:rsidRPr="00D526BB">
        <w:rPr>
          <w:rStyle w:val="StyleUnderline"/>
        </w:rPr>
        <w:t>reform</w:t>
      </w:r>
      <w:r w:rsidRPr="00C90754">
        <w:rPr>
          <w:sz w:val="14"/>
        </w:rPr>
        <w:t xml:space="preserve">, </w:t>
      </w:r>
      <w:r w:rsidRPr="00D526BB">
        <w:rPr>
          <w:rStyle w:val="StyleUnderline"/>
        </w:rPr>
        <w:t>lawmaking</w:t>
      </w:r>
      <w:r w:rsidRPr="00C90754">
        <w:rPr>
          <w:sz w:val="14"/>
        </w:rPr>
        <w:t xml:space="preserve">, </w:t>
      </w:r>
      <w:r w:rsidRPr="00D526BB">
        <w:rPr>
          <w:rStyle w:val="StyleUnderline"/>
        </w:rPr>
        <w:t>shoplifting</w:t>
      </w:r>
      <w:r w:rsidRPr="00C90754">
        <w:rPr>
          <w:sz w:val="14"/>
        </w:rPr>
        <w:t xml:space="preserve">, </w:t>
      </w:r>
      <w:r w:rsidRPr="00D526BB">
        <w:rPr>
          <w:rStyle w:val="StyleUnderline"/>
        </w:rPr>
        <w:t>tinkering</w:t>
      </w:r>
      <w:r w:rsidRPr="00C90754">
        <w:rPr>
          <w:sz w:val="14"/>
        </w:rPr>
        <w:t xml:space="preserve">, </w:t>
      </w:r>
      <w:r w:rsidRPr="00D526BB">
        <w:rPr>
          <w:rStyle w:val="StyleUnderline"/>
        </w:rPr>
        <w:t>bargaining</w:t>
      </w:r>
      <w:r w:rsidRPr="00C90754">
        <w:rPr>
          <w:sz w:val="14"/>
        </w:rPr>
        <w:t xml:space="preserve">, </w:t>
      </w:r>
      <w:r w:rsidRPr="00D526BB">
        <w:rPr>
          <w:rStyle w:val="StyleUnderline"/>
        </w:rPr>
        <w:t>legerdemain</w:t>
      </w:r>
      <w:r w:rsidRPr="00C90754">
        <w:rPr>
          <w:sz w:val="14"/>
        </w:rPr>
        <w:t xml:space="preserve">, </w:t>
      </w:r>
      <w:r w:rsidRPr="00D526BB">
        <w:rPr>
          <w:rStyle w:val="StyleUnderline"/>
        </w:rPr>
        <w:t>and so forth</w:t>
      </w:r>
      <w:r w:rsidRPr="00C90754">
        <w:rPr>
          <w:sz w:val="14"/>
        </w:rPr>
        <w:t>. The theoretical trope of dividing solutions rooted in existing social conditions from those that are purer, deeper, and more total because of their estrangement from structures of power can be observed in various strains of contemporary Left-leaning critical theory. Consider Adrian Parr's Wrath of Capital (2013) as one example.</w:t>
      </w:r>
    </w:p>
    <w:p w14:paraId="577DE3AA" w14:textId="77777777" w:rsidR="00C14452" w:rsidRPr="00C90754" w:rsidRDefault="00C14452" w:rsidP="00C14452">
      <w:pPr>
        <w:rPr>
          <w:sz w:val="14"/>
        </w:rPr>
      </w:pPr>
      <w:r w:rsidRPr="00C90754">
        <w:rPr>
          <w:sz w:val="14"/>
        </w:rPr>
        <w:t>I would like to discuss The Wrath of Capital for two reasons. The book purports to locate and expose the operations of neoliberalism; it is a familiar and expert contribution to an important genre in critical theory. And (reason two) because so far the reader may have been left with a general sense of what testability might entail—some role for empirics, a move away from purism, etc.—and may remain desirous of concrete methodological choices that could be made to render theory more testable. So I would like to discuss The Wrath of Capital, an inviting and successful monograph that nevertheless indulges in a bit of paranoia and exteriority.</w:t>
      </w:r>
    </w:p>
    <w:p w14:paraId="1393DE75" w14:textId="77777777" w:rsidR="00C14452" w:rsidRPr="00C90754" w:rsidRDefault="00C14452" w:rsidP="00C14452">
      <w:pPr>
        <w:rPr>
          <w:sz w:val="14"/>
        </w:rPr>
      </w:pPr>
      <w:r w:rsidRPr="00C90754">
        <w:rPr>
          <w:sz w:val="14"/>
        </w:rPr>
        <w:t xml:space="preserve">Parr argues throughout Wrath, with admirable intellectual flexibility and power, that certain patterns of actions or dispositions the reader may have regarded as useful or ameliorative are in some way compromised. In a passage on not eating animals, for example, she warns that “the principle at the core of veganism—the individual's power to choose and take responsibility for what he or she consumes—has unfortunately already been co-opted by neoliberal capitalism in its principles of individualism and competition” (Parr, 2013, p. 96). Veganism, because it may involve choice and responsibility focalized in an individual framework, extends or reinforces elements of neoliberal capitalism and thus cannot but fall under suspicion. Parr does not focus on what the fact that a given development is linked at economic, cognitive, social, and emotional levels with global capital is meant to say about the development's material effects. </w:t>
      </w:r>
      <w:r w:rsidRPr="00EF32BE">
        <w:rPr>
          <w:rStyle w:val="StyleUnderline"/>
          <w:highlight w:val="cyan"/>
        </w:rPr>
        <w:t>The point</w:t>
      </w:r>
      <w:r w:rsidRPr="00C90754">
        <w:rPr>
          <w:sz w:val="14"/>
        </w:rPr>
        <w:t xml:space="preserve"> of her approach in Wrath </w:t>
      </w:r>
      <w:r w:rsidRPr="00EF32BE">
        <w:rPr>
          <w:rStyle w:val="StyleUnderline"/>
          <w:highlight w:val="cyan"/>
        </w:rPr>
        <w:t xml:space="preserve">is to link the </w:t>
      </w:r>
      <w:r w:rsidRPr="00EF32BE">
        <w:rPr>
          <w:rStyle w:val="Emphasis"/>
          <w:highlight w:val="cyan"/>
        </w:rPr>
        <w:t>object of analysis</w:t>
      </w:r>
      <w:r w:rsidRPr="00EF32BE">
        <w:rPr>
          <w:rStyle w:val="StyleUnderline"/>
          <w:highlight w:val="cyan"/>
        </w:rPr>
        <w:t xml:space="preserve"> with</w:t>
      </w:r>
      <w:r w:rsidRPr="00D526BB">
        <w:rPr>
          <w:rStyle w:val="StyleUnderline"/>
        </w:rPr>
        <w:t xml:space="preserve"> certain </w:t>
      </w:r>
      <w:r w:rsidRPr="00EF32BE">
        <w:rPr>
          <w:rStyle w:val="StyleUnderline"/>
          <w:highlight w:val="cyan"/>
        </w:rPr>
        <w:t>disfavored ideas</w:t>
      </w:r>
      <w:r w:rsidRPr="00C90754">
        <w:rPr>
          <w:sz w:val="14"/>
        </w:rPr>
        <w:t xml:space="preserve"> (individualism, competition, and neoliberalism) </w:t>
      </w:r>
      <w:r w:rsidRPr="00D526BB">
        <w:rPr>
          <w:rStyle w:val="StyleUnderline"/>
        </w:rPr>
        <w:t xml:space="preserve">and </w:t>
      </w:r>
      <w:r w:rsidRPr="00EF32BE">
        <w:rPr>
          <w:rStyle w:val="StyleUnderline"/>
          <w:highlight w:val="cyan"/>
        </w:rPr>
        <w:t xml:space="preserve">by a </w:t>
      </w:r>
      <w:r w:rsidRPr="00EF32BE">
        <w:rPr>
          <w:rStyle w:val="Emphasis"/>
          <w:highlight w:val="cyan"/>
        </w:rPr>
        <w:t>chain of associations</w:t>
      </w:r>
      <w:r w:rsidRPr="00EF32BE">
        <w:rPr>
          <w:rStyle w:val="StyleUnderline"/>
          <w:highlight w:val="cyan"/>
        </w:rPr>
        <w:t xml:space="preserve"> show</w:t>
      </w:r>
      <w:r w:rsidRPr="00D526BB">
        <w:rPr>
          <w:rStyle w:val="StyleUnderline"/>
        </w:rPr>
        <w:t xml:space="preserve"> that the object of analysis is in an analogous way </w:t>
      </w:r>
      <w:r w:rsidRPr="00EF32BE">
        <w:rPr>
          <w:rStyle w:val="Emphasis"/>
          <w:highlight w:val="cyan"/>
        </w:rPr>
        <w:t>compromise</w:t>
      </w:r>
      <w:r w:rsidRPr="00C90754">
        <w:rPr>
          <w:rStyle w:val="Emphasis"/>
        </w:rPr>
        <w:t>d</w:t>
      </w:r>
      <w:r w:rsidRPr="00C90754">
        <w:rPr>
          <w:sz w:val="14"/>
        </w:rPr>
        <w:t xml:space="preserve">. </w:t>
      </w:r>
      <w:r w:rsidRPr="00EF32BE">
        <w:rPr>
          <w:rStyle w:val="StyleUnderline"/>
          <w:highlight w:val="cyan"/>
        </w:rPr>
        <w:t>This</w:t>
      </w:r>
      <w:r w:rsidRPr="00D526BB">
        <w:rPr>
          <w:rStyle w:val="StyleUnderline"/>
        </w:rPr>
        <w:t xml:space="preserve"> method of analysis</w:t>
      </w:r>
      <w:r w:rsidRPr="00C90754">
        <w:rPr>
          <w:sz w:val="14"/>
        </w:rPr>
        <w:t xml:space="preserve"> is hugely popular and can generate important insights, but it </w:t>
      </w:r>
      <w:r w:rsidRPr="00D526BB">
        <w:rPr>
          <w:rStyle w:val="StyleUnderline"/>
        </w:rPr>
        <w:t xml:space="preserve">can lead to somewhat </w:t>
      </w:r>
      <w:r w:rsidRPr="00C90754">
        <w:rPr>
          <w:rStyle w:val="Emphasis"/>
        </w:rPr>
        <w:t>inconsistent contact</w:t>
      </w:r>
      <w:r w:rsidRPr="00D526BB">
        <w:rPr>
          <w:rStyle w:val="StyleUnderline"/>
        </w:rPr>
        <w:t xml:space="preserve"> with reality</w:t>
      </w:r>
      <w:r w:rsidRPr="00C90754">
        <w:rPr>
          <w:sz w:val="14"/>
        </w:rPr>
        <w:t xml:space="preserve">. </w:t>
      </w:r>
      <w:r w:rsidRPr="00D526BB">
        <w:rPr>
          <w:rStyle w:val="StyleUnderline"/>
        </w:rPr>
        <w:t xml:space="preserve">And it </w:t>
      </w:r>
      <w:r w:rsidRPr="00EF32BE">
        <w:rPr>
          <w:rStyle w:val="StyleUnderline"/>
          <w:highlight w:val="cyan"/>
        </w:rPr>
        <w:t xml:space="preserve">is </w:t>
      </w:r>
      <w:r w:rsidRPr="00EF32BE">
        <w:rPr>
          <w:rStyle w:val="Emphasis"/>
          <w:sz w:val="30"/>
          <w:szCs w:val="30"/>
          <w:highlight w:val="cyan"/>
        </w:rPr>
        <w:t>very hard to test</w:t>
      </w:r>
      <w:r w:rsidRPr="00C90754">
        <w:rPr>
          <w:sz w:val="14"/>
        </w:rPr>
        <w:t>.</w:t>
      </w:r>
    </w:p>
    <w:p w14:paraId="2AC9DEFC" w14:textId="77777777" w:rsidR="00C14452" w:rsidRPr="00C90754" w:rsidRDefault="00C14452" w:rsidP="00C14452">
      <w:pPr>
        <w:rPr>
          <w:sz w:val="14"/>
        </w:rPr>
      </w:pPr>
      <w:r w:rsidRPr="00C90754">
        <w:rPr>
          <w:sz w:val="14"/>
        </w:rPr>
        <w:t>Parr expands her argument by summarizing veganism's conceptual underpinnings as follows: “some argue that [industrial animal farming] is the result of treating animals as commodities; others connect patriarchal forms of violence to animal cruelty; and some maintain that we just do not seem to recognize that animals also have moral worth. None of these positions is wrong,” but, she continues, “the political trajectory they all offer is veganism. Modifying individual eating habits is understood to be either an act of solidarity for the plight of animals… or an act of protest against the institutionalized violence perpetrated against them.” Parr rightly points out that many of the views she summarizes (conceptualizing the harms of factory farming metaphorically, e.g., as linked with commodification elsewhere in the economy or patriarchal violence elsewhere in society) are not wrong but do fail to capture why exactly factory farming is undesirable. But the obvious justification for not eating animals (fewer animals ought to be killed; eating fewer animals is likely to accomplish this) never appears. Viewing veganism as an act of solidarity or protest is the result of understanding veganism in terms of certain abstractions with which the idea of “veganism” is linked. Extending this way of thinking, Parr ties veganism with “the cultural project of identity politics,” readapting Nancy Fraser's argument to suggest that “privileging the cultural project of identity politics over measures to counter poverty and redistributive justice has had the unfortunate consequence of serving the interests of neoliberal capitalism” (Parr, 2013, pp. 91–92).</w:t>
      </w:r>
    </w:p>
    <w:p w14:paraId="1D7C3108" w14:textId="77777777" w:rsidR="00C14452" w:rsidRPr="00C90754" w:rsidRDefault="00C14452" w:rsidP="00C14452">
      <w:pPr>
        <w:rPr>
          <w:sz w:val="14"/>
        </w:rPr>
      </w:pPr>
      <w:r w:rsidRPr="00C90754">
        <w:rPr>
          <w:sz w:val="14"/>
        </w:rPr>
        <w:t xml:space="preserve">It seems idiosyncratic to view veganism as an abstract protest against factory farming, a form of neoliberal self-care, or as an action taken “in solidarity” with dead poultry. More likely, </w:t>
      </w:r>
      <w:r w:rsidRPr="00D526BB">
        <w:rPr>
          <w:rStyle w:val="StyleUnderline"/>
        </w:rPr>
        <w:t xml:space="preserve">the </w:t>
      </w:r>
      <w:r w:rsidRPr="00EF32BE">
        <w:rPr>
          <w:rStyle w:val="StyleUnderline"/>
        </w:rPr>
        <w:t>primary motivation</w:t>
      </w:r>
      <w:r w:rsidRPr="00EF32BE">
        <w:rPr>
          <w:sz w:val="14"/>
        </w:rPr>
        <w:t xml:space="preserve"> for and effect of not eating animals is to avoid facilitating the killing of animals. What figures centrally </w:t>
      </w:r>
      <w:r w:rsidRPr="00EF32BE">
        <w:rPr>
          <w:rStyle w:val="StyleUnderline"/>
        </w:rPr>
        <w:t xml:space="preserve">is </w:t>
      </w:r>
      <w:r w:rsidRPr="00EF32BE">
        <w:rPr>
          <w:rStyle w:val="Emphasis"/>
        </w:rPr>
        <w:t>not</w:t>
      </w:r>
      <w:r w:rsidRPr="00EF32BE">
        <w:rPr>
          <w:sz w:val="14"/>
        </w:rPr>
        <w:t xml:space="preserve"> whether veganism assumes this or that </w:t>
      </w:r>
      <w:r w:rsidRPr="00EF32BE">
        <w:rPr>
          <w:rStyle w:val="StyleUnderline"/>
        </w:rPr>
        <w:t>relation with an abstraction like</w:t>
      </w:r>
      <w:r w:rsidRPr="00EF32BE">
        <w:rPr>
          <w:sz w:val="14"/>
        </w:rPr>
        <w:t xml:space="preserve"> “</w:t>
      </w:r>
      <w:r w:rsidRPr="00EF32BE">
        <w:rPr>
          <w:rStyle w:val="Emphasis"/>
        </w:rPr>
        <w:t>individualism</w:t>
      </w:r>
      <w:r w:rsidRPr="00EF32BE">
        <w:rPr>
          <w:sz w:val="14"/>
        </w:rPr>
        <w:t xml:space="preserve">” (or conceals an inner essence that when revealed exposes its individualist heart), </w:t>
      </w:r>
      <w:r w:rsidRPr="00EF32BE">
        <w:rPr>
          <w:rStyle w:val="StyleUnderline"/>
        </w:rPr>
        <w:t xml:space="preserve">but instead </w:t>
      </w:r>
      <w:r w:rsidRPr="00EF32BE">
        <w:rPr>
          <w:rStyle w:val="Emphasis"/>
        </w:rPr>
        <w:t>concrete situations</w:t>
      </w:r>
      <w:r w:rsidRPr="00EF32BE">
        <w:rPr>
          <w:rStyle w:val="StyleUnderline"/>
        </w:rPr>
        <w:t xml:space="preserve"> in which</w:t>
      </w:r>
      <w:r w:rsidRPr="00EF32BE">
        <w:rPr>
          <w:sz w:val="14"/>
        </w:rPr>
        <w:t xml:space="preserve"> animals are treated badly and </w:t>
      </w:r>
      <w:r w:rsidRPr="00EF32BE">
        <w:rPr>
          <w:rStyle w:val="StyleUnderline"/>
        </w:rPr>
        <w:t xml:space="preserve">the </w:t>
      </w:r>
      <w:r w:rsidRPr="00EF32BE">
        <w:rPr>
          <w:rStyle w:val="Emphasis"/>
          <w:sz w:val="30"/>
          <w:szCs w:val="30"/>
        </w:rPr>
        <w:t>planet's capacity to support complex life</w:t>
      </w:r>
      <w:r w:rsidRPr="00EF32BE">
        <w:rPr>
          <w:rStyle w:val="StyleUnderline"/>
        </w:rPr>
        <w:t xml:space="preserve"> is damaged</w:t>
      </w:r>
      <w:r w:rsidRPr="00EF32BE">
        <w:rPr>
          <w:sz w:val="14"/>
        </w:rPr>
        <w:t>. Not eating animals means that</w:t>
      </w:r>
      <w:r w:rsidRPr="00C90754">
        <w:rPr>
          <w:sz w:val="14"/>
        </w:rPr>
        <w:t xml:space="preserve"> these things no longer happen on one's behalf and that they happen less frequently in general. As Cuomo and Schueneman argue, “it seems likely that </w:t>
      </w:r>
      <w:r w:rsidRPr="00D526BB">
        <w:rPr>
          <w:rStyle w:val="StyleUnderline"/>
        </w:rPr>
        <w:t xml:space="preserve">the principle of </w:t>
      </w:r>
      <w:r w:rsidRPr="00C90754">
        <w:rPr>
          <w:rStyle w:val="Emphasis"/>
        </w:rPr>
        <w:t>harm reduction</w:t>
      </w:r>
      <w:r w:rsidRPr="00D526BB">
        <w:rPr>
          <w:rStyle w:val="StyleUnderline"/>
        </w:rPr>
        <w:t xml:space="preserve"> rather than individualism is the </w:t>
      </w:r>
      <w:r w:rsidRPr="00C90754">
        <w:rPr>
          <w:rStyle w:val="Emphasis"/>
        </w:rPr>
        <w:t>moral core</w:t>
      </w:r>
      <w:r w:rsidRPr="00C90754">
        <w:rPr>
          <w:sz w:val="14"/>
        </w:rPr>
        <w:t xml:space="preserve"> of vegetarianism/veganism” (Cuomo &amp; Schueneman, 2014, pp. 697–698; Salleh, 2009). Veganism, as Dickstein et al. (2020) point out, is at its most literal a boycott; its primary aim is to change the supply chains that process animals for consumption. A more empirically informed treatment of veganism might start from the harm reduction premise and evaluate the components of that claim that can be evaluated. For example, in 2014, a dip in meat consumption may have led to 450 million fewer animals being consumed compared with 2008 (The Humane Society of the US, 2015). An analysis of global capitalism like Parr's does not ask if 450 million fewer animals processed for meat (and attendant reductions in pollution, antibiotic spraying, and so on) can be discounted because those eating fewer animals may have “already been co-opted by neoliberal capitalism in its principles of individualism and competition”; it, with inextinguishable good sense, never arrives at the question. Parr's </w:t>
      </w:r>
      <w:r w:rsidRPr="00D526BB">
        <w:rPr>
          <w:rStyle w:val="StyleUnderline"/>
        </w:rPr>
        <w:t>claims about coöptation and voluntarism and</w:t>
      </w:r>
      <w:r w:rsidRPr="00C90754">
        <w:rPr>
          <w:sz w:val="14"/>
        </w:rPr>
        <w:t xml:space="preserve"> the </w:t>
      </w:r>
      <w:r w:rsidRPr="00D526BB">
        <w:rPr>
          <w:rStyle w:val="StyleUnderline"/>
        </w:rPr>
        <w:t>moral value</w:t>
      </w:r>
      <w:r w:rsidRPr="00C90754">
        <w:rPr>
          <w:sz w:val="14"/>
        </w:rPr>
        <w:t xml:space="preserve"> of veganism </w:t>
      </w:r>
      <w:r w:rsidRPr="00D526BB">
        <w:rPr>
          <w:rStyle w:val="StyleUnderline"/>
        </w:rPr>
        <w:t xml:space="preserve">are not </w:t>
      </w:r>
      <w:r w:rsidRPr="00C90754">
        <w:rPr>
          <w:rStyle w:val="Emphasis"/>
        </w:rPr>
        <w:t>right</w:t>
      </w:r>
      <w:r w:rsidRPr="00D526BB">
        <w:rPr>
          <w:rStyle w:val="StyleUnderline"/>
        </w:rPr>
        <w:t xml:space="preserve"> or </w:t>
      </w:r>
      <w:r w:rsidRPr="00C90754">
        <w:rPr>
          <w:rStyle w:val="Emphasis"/>
        </w:rPr>
        <w:t>wrong</w:t>
      </w:r>
      <w:r w:rsidRPr="00C90754">
        <w:rPr>
          <w:sz w:val="14"/>
        </w:rPr>
        <w:t xml:space="preserve">: </w:t>
      </w:r>
      <w:r w:rsidRPr="00D526BB">
        <w:rPr>
          <w:rStyle w:val="StyleUnderline"/>
        </w:rPr>
        <w:t xml:space="preserve">they are just </w:t>
      </w:r>
      <w:r w:rsidRPr="00C90754">
        <w:rPr>
          <w:rStyle w:val="Emphasis"/>
        </w:rPr>
        <w:t>never tested</w:t>
      </w:r>
      <w:r w:rsidRPr="00D526BB">
        <w:rPr>
          <w:rStyle w:val="StyleUnderline"/>
        </w:rPr>
        <w:t xml:space="preserve"> against the world to which they belong</w:t>
      </w:r>
      <w:r w:rsidRPr="00C90754">
        <w:rPr>
          <w:sz w:val="14"/>
        </w:rPr>
        <w:t>.</w:t>
      </w:r>
    </w:p>
    <w:p w14:paraId="4071BE52" w14:textId="77777777" w:rsidR="00C14452" w:rsidRPr="00C90754" w:rsidRDefault="00C14452" w:rsidP="00C14452">
      <w:pPr>
        <w:rPr>
          <w:sz w:val="14"/>
        </w:rPr>
      </w:pPr>
      <w:r w:rsidRPr="00C90754">
        <w:rPr>
          <w:sz w:val="14"/>
        </w:rPr>
        <w:t xml:space="preserve">In a short passage preceding her analysis of veganism, Parr discusses agriculture. She worries that “the development of new machinery, more climate resilient seeds, and new agricultural management strategies” fall short, and that solutions that “fully address the economic life of the free market” might be preferred. She associates the first set of tools with “free-market capitalism” and suggests “common solutions” instead (Parr, 2013, pp. 86–87). Again, these claims are not obviously wrong or right; it is that </w:t>
      </w:r>
      <w:r w:rsidRPr="00D526BB">
        <w:rPr>
          <w:rStyle w:val="StyleUnderline"/>
        </w:rPr>
        <w:t xml:space="preserve">the tools for determining this have </w:t>
      </w:r>
      <w:r w:rsidRPr="00C90754">
        <w:rPr>
          <w:rStyle w:val="Emphasis"/>
        </w:rPr>
        <w:t>no place</w:t>
      </w:r>
      <w:r w:rsidRPr="00D526BB">
        <w:rPr>
          <w:rStyle w:val="StyleUnderline"/>
        </w:rPr>
        <w:t xml:space="preserve"> in the analysis</w:t>
      </w:r>
      <w:r w:rsidRPr="00C90754">
        <w:rPr>
          <w:sz w:val="14"/>
        </w:rPr>
        <w:t xml:space="preserve">. </w:t>
      </w:r>
      <w:r w:rsidRPr="00D526BB">
        <w:rPr>
          <w:rStyle w:val="StyleUnderline"/>
        </w:rPr>
        <w:t xml:space="preserve">In the </w:t>
      </w:r>
      <w:r w:rsidRPr="00C90754">
        <w:rPr>
          <w:rStyle w:val="Emphasis"/>
        </w:rPr>
        <w:t>absence</w:t>
      </w:r>
      <w:r w:rsidRPr="00D526BB">
        <w:rPr>
          <w:rStyle w:val="StyleUnderline"/>
        </w:rPr>
        <w:t xml:space="preserve"> of these tools</w:t>
      </w:r>
      <w:r w:rsidRPr="00C90754">
        <w:rPr>
          <w:sz w:val="14"/>
        </w:rPr>
        <w:t xml:space="preserve">, </w:t>
      </w:r>
      <w:r w:rsidRPr="00D526BB">
        <w:rPr>
          <w:rStyle w:val="StyleUnderline"/>
        </w:rPr>
        <w:t xml:space="preserve">normative claims about what </w:t>
      </w:r>
      <w:r w:rsidRPr="00C90754">
        <w:rPr>
          <w:rStyle w:val="Emphasis"/>
        </w:rPr>
        <w:t>ought</w:t>
      </w:r>
      <w:r w:rsidRPr="00D526BB">
        <w:rPr>
          <w:rStyle w:val="StyleUnderline"/>
        </w:rPr>
        <w:t xml:space="preserve"> to be valued and empirical claims about what </w:t>
      </w:r>
      <w:r w:rsidRPr="00C90754">
        <w:rPr>
          <w:rStyle w:val="Emphasis"/>
        </w:rPr>
        <w:t>is</w:t>
      </w:r>
      <w:r w:rsidRPr="00D526BB">
        <w:rPr>
          <w:rStyle w:val="StyleUnderline"/>
        </w:rPr>
        <w:t xml:space="preserve"> the case based on evidence and observation tend to </w:t>
      </w:r>
      <w:r w:rsidRPr="00C90754">
        <w:rPr>
          <w:rStyle w:val="Emphasis"/>
        </w:rPr>
        <w:t>mingle freely</w:t>
      </w:r>
      <w:r w:rsidRPr="00C90754">
        <w:rPr>
          <w:sz w:val="14"/>
        </w:rPr>
        <w:t>—</w:t>
      </w:r>
      <w:r w:rsidRPr="00D526BB">
        <w:rPr>
          <w:rStyle w:val="StyleUnderline"/>
        </w:rPr>
        <w:t xml:space="preserve">or the normative commitments become the </w:t>
      </w:r>
      <w:r w:rsidRPr="00C90754">
        <w:rPr>
          <w:rStyle w:val="Emphasis"/>
        </w:rPr>
        <w:t>basis</w:t>
      </w:r>
      <w:r w:rsidRPr="00D526BB">
        <w:rPr>
          <w:rStyle w:val="StyleUnderline"/>
        </w:rPr>
        <w:t xml:space="preserve"> for the empirical claims</w:t>
      </w:r>
      <w:r w:rsidRPr="00C90754">
        <w:rPr>
          <w:sz w:val="14"/>
        </w:rPr>
        <w:t xml:space="preserve">. For example, what is the precise nature of the incompatibility between “common” solutions and seeds that grow in warmer weather or resist bollworms? It may be the case that, as with Bacillus thuringiensis cotton among smallholder farmers in Burkina Faso and the Makhathini Flats region of South Africa, making transgenic seeds available to smallholders leads to pesticide reduction and also to the rise of increasingly fragile monocultures, boosted yields mixed with increased income inequality, and rising standards of living dependent upon monopsony (Dowd-Uribe, 2014). If mixed, contingent outcomes such as these characterize the adoption of transgenic crops and new agricultural techniques, </w:t>
      </w:r>
      <w:r w:rsidRPr="00F943DE">
        <w:rPr>
          <w:rStyle w:val="StyleUnderline"/>
        </w:rPr>
        <w:t>a concerted effort to pursue</w:t>
      </w:r>
      <w:r w:rsidRPr="00C90754">
        <w:rPr>
          <w:sz w:val="14"/>
        </w:rPr>
        <w:t xml:space="preserve"> “common” </w:t>
      </w:r>
      <w:r w:rsidRPr="00EF32BE">
        <w:rPr>
          <w:rStyle w:val="StyleUnderline"/>
          <w:highlight w:val="cyan"/>
        </w:rPr>
        <w:t>solutions demands</w:t>
      </w:r>
      <w:r w:rsidRPr="00F943DE">
        <w:rPr>
          <w:rStyle w:val="StyleUnderline"/>
        </w:rPr>
        <w:t xml:space="preserve"> </w:t>
      </w:r>
      <w:r w:rsidRPr="00C90754">
        <w:rPr>
          <w:rStyle w:val="Emphasis"/>
        </w:rPr>
        <w:t xml:space="preserve">sedulous </w:t>
      </w:r>
      <w:r w:rsidRPr="00EF32BE">
        <w:rPr>
          <w:rStyle w:val="Emphasis"/>
          <w:highlight w:val="cyan"/>
        </w:rPr>
        <w:t>attention</w:t>
      </w:r>
      <w:r w:rsidRPr="00EF32BE">
        <w:rPr>
          <w:rStyle w:val="StyleUnderline"/>
          <w:highlight w:val="cyan"/>
        </w:rPr>
        <w:t xml:space="preserve"> to</w:t>
      </w:r>
      <w:r w:rsidRPr="00F943DE">
        <w:rPr>
          <w:rStyle w:val="StyleUnderline"/>
        </w:rPr>
        <w:t xml:space="preserve"> the tools and techniques contributing to </w:t>
      </w:r>
      <w:r w:rsidRPr="00EF32BE">
        <w:rPr>
          <w:rStyle w:val="Emphasis"/>
          <w:highlight w:val="cyan"/>
        </w:rPr>
        <w:t>better</w:t>
      </w:r>
      <w:r w:rsidRPr="00EF32BE">
        <w:rPr>
          <w:rStyle w:val="StyleUnderline"/>
          <w:highlight w:val="cyan"/>
        </w:rPr>
        <w:t xml:space="preserve"> and </w:t>
      </w:r>
      <w:r w:rsidRPr="00EF32BE">
        <w:rPr>
          <w:rStyle w:val="Emphasis"/>
          <w:highlight w:val="cyan"/>
        </w:rPr>
        <w:t>worse outcomes</w:t>
      </w:r>
      <w:r w:rsidRPr="00C90754">
        <w:rPr>
          <w:sz w:val="14"/>
        </w:rPr>
        <w:t xml:space="preserve">, </w:t>
      </w:r>
      <w:r w:rsidRPr="00F943DE">
        <w:rPr>
          <w:rStyle w:val="StyleUnderline"/>
        </w:rPr>
        <w:t xml:space="preserve">the </w:t>
      </w:r>
      <w:r w:rsidRPr="00C90754">
        <w:rPr>
          <w:rStyle w:val="Emphasis"/>
        </w:rPr>
        <w:t>social</w:t>
      </w:r>
      <w:r w:rsidRPr="00F943DE">
        <w:rPr>
          <w:rStyle w:val="StyleUnderline"/>
        </w:rPr>
        <w:t xml:space="preserve"> and </w:t>
      </w:r>
      <w:r w:rsidRPr="00C90754">
        <w:rPr>
          <w:rStyle w:val="Emphasis"/>
        </w:rPr>
        <w:t>institutional feedback loops</w:t>
      </w:r>
      <w:r w:rsidRPr="00F943DE">
        <w:rPr>
          <w:rStyle w:val="StyleUnderline"/>
        </w:rPr>
        <w:t xml:space="preserve"> at play</w:t>
      </w:r>
      <w:r w:rsidRPr="00C90754">
        <w:rPr>
          <w:sz w:val="14"/>
        </w:rPr>
        <w:t xml:space="preserve">, </w:t>
      </w:r>
      <w:r w:rsidRPr="00EF32BE">
        <w:rPr>
          <w:rStyle w:val="StyleUnderline"/>
          <w:highlight w:val="cyan"/>
        </w:rPr>
        <w:t>and the</w:t>
      </w:r>
      <w:r w:rsidRPr="00F943DE">
        <w:rPr>
          <w:rStyle w:val="StyleUnderline"/>
        </w:rPr>
        <w:t xml:space="preserve"> </w:t>
      </w:r>
      <w:r w:rsidRPr="00C90754">
        <w:rPr>
          <w:rStyle w:val="Emphasis"/>
        </w:rPr>
        <w:t xml:space="preserve">technical </w:t>
      </w:r>
      <w:r w:rsidRPr="00EF32BE">
        <w:rPr>
          <w:rStyle w:val="Emphasis"/>
          <w:highlight w:val="cyan"/>
        </w:rPr>
        <w:t>means</w:t>
      </w:r>
      <w:r w:rsidRPr="00F943DE">
        <w:rPr>
          <w:rStyle w:val="StyleUnderline"/>
        </w:rPr>
        <w:t xml:space="preserve"> available </w:t>
      </w:r>
      <w:r w:rsidRPr="009017A4">
        <w:rPr>
          <w:rStyle w:val="StyleUnderline"/>
          <w:highlight w:val="cyan"/>
        </w:rPr>
        <w:t xml:space="preserve">for </w:t>
      </w:r>
      <w:r w:rsidRPr="009017A4">
        <w:rPr>
          <w:rStyle w:val="Emphasis"/>
          <w:highlight w:val="cyan"/>
        </w:rPr>
        <w:t>interrupting relays</w:t>
      </w:r>
      <w:r w:rsidRPr="00F943DE">
        <w:rPr>
          <w:rStyle w:val="StyleUnderline"/>
        </w:rPr>
        <w:t xml:space="preserve"> and </w:t>
      </w:r>
      <w:r w:rsidRPr="00C90754">
        <w:rPr>
          <w:rStyle w:val="Emphasis"/>
        </w:rPr>
        <w:t>circuits</w:t>
      </w:r>
      <w:r w:rsidRPr="00F943DE">
        <w:rPr>
          <w:rStyle w:val="StyleUnderline"/>
        </w:rPr>
        <w:t xml:space="preserve"> </w:t>
      </w:r>
      <w:r w:rsidRPr="009017A4">
        <w:rPr>
          <w:rStyle w:val="StyleUnderline"/>
          <w:highlight w:val="cyan"/>
        </w:rPr>
        <w:t xml:space="preserve">that </w:t>
      </w:r>
      <w:r w:rsidRPr="009017A4">
        <w:rPr>
          <w:rStyle w:val="Emphasis"/>
          <w:sz w:val="30"/>
          <w:szCs w:val="30"/>
          <w:highlight w:val="cyan"/>
        </w:rPr>
        <w:t>make people's lives worse</w:t>
      </w:r>
      <w:r w:rsidRPr="00C90754">
        <w:rPr>
          <w:sz w:val="14"/>
        </w:rPr>
        <w:t xml:space="preserve">. </w:t>
      </w:r>
      <w:r w:rsidRPr="009017A4">
        <w:rPr>
          <w:rStyle w:val="StyleUnderline"/>
        </w:rPr>
        <w:t>Detail-oriented</w:t>
      </w:r>
      <w:r w:rsidRPr="00C90754">
        <w:rPr>
          <w:sz w:val="14"/>
        </w:rPr>
        <w:t xml:space="preserve">, </w:t>
      </w:r>
      <w:r w:rsidRPr="009017A4">
        <w:rPr>
          <w:rStyle w:val="StyleUnderline"/>
          <w:highlight w:val="cyan"/>
        </w:rPr>
        <w:t xml:space="preserve">testable solutions can be </w:t>
      </w:r>
      <w:r w:rsidRPr="009017A4">
        <w:rPr>
          <w:rStyle w:val="Emphasis"/>
          <w:highlight w:val="cyan"/>
        </w:rPr>
        <w:t>repurposed</w:t>
      </w:r>
      <w:r w:rsidRPr="009017A4">
        <w:rPr>
          <w:rStyle w:val="StyleUnderline"/>
          <w:highlight w:val="cyan"/>
        </w:rPr>
        <w:t xml:space="preserve"> toward a more survivable world</w:t>
      </w:r>
      <w:r w:rsidRPr="00C90754">
        <w:rPr>
          <w:sz w:val="14"/>
        </w:rPr>
        <w:t>—won and governed in common—</w:t>
      </w:r>
      <w:r w:rsidRPr="009017A4">
        <w:rPr>
          <w:rStyle w:val="Emphasis"/>
          <w:highlight w:val="cyan"/>
        </w:rPr>
        <w:t>more readily</w:t>
      </w:r>
      <w:r w:rsidRPr="009017A4">
        <w:rPr>
          <w:rStyle w:val="StyleUnderline"/>
          <w:highlight w:val="cyan"/>
        </w:rPr>
        <w:t xml:space="preserve"> than</w:t>
      </w:r>
      <w:r w:rsidRPr="00F943DE">
        <w:rPr>
          <w:rStyle w:val="StyleUnderline"/>
        </w:rPr>
        <w:t xml:space="preserve"> can a </w:t>
      </w:r>
      <w:r w:rsidRPr="009017A4">
        <w:rPr>
          <w:rStyle w:val="StyleUnderline"/>
          <w:highlight w:val="cyan"/>
        </w:rPr>
        <w:t>theoretical practice that operates</w:t>
      </w:r>
      <w:r w:rsidRPr="009017A4">
        <w:rPr>
          <w:sz w:val="14"/>
          <w:highlight w:val="cyan"/>
        </w:rPr>
        <w:t>,</w:t>
      </w:r>
      <w:r w:rsidRPr="00C90754">
        <w:rPr>
          <w:sz w:val="14"/>
        </w:rPr>
        <w:t xml:space="preserve"> however skillfully, </w:t>
      </w:r>
      <w:r w:rsidRPr="009017A4">
        <w:rPr>
          <w:rStyle w:val="StyleUnderline"/>
          <w:highlight w:val="cyan"/>
        </w:rPr>
        <w:t xml:space="preserve">on </w:t>
      </w:r>
      <w:r w:rsidRPr="009017A4">
        <w:rPr>
          <w:rStyle w:val="Emphasis"/>
          <w:highlight w:val="cyan"/>
        </w:rPr>
        <w:t>association</w:t>
      </w:r>
      <w:r w:rsidRPr="00F943DE">
        <w:rPr>
          <w:rStyle w:val="StyleUnderline"/>
        </w:rPr>
        <w:t xml:space="preserve"> and </w:t>
      </w:r>
      <w:r w:rsidRPr="00C90754">
        <w:rPr>
          <w:rStyle w:val="Emphasis"/>
        </w:rPr>
        <w:t>intimation</w:t>
      </w:r>
      <w:r w:rsidRPr="00C90754">
        <w:rPr>
          <w:sz w:val="14"/>
        </w:rPr>
        <w:t xml:space="preserve">. </w:t>
      </w:r>
      <w:r w:rsidRPr="00F943DE">
        <w:rPr>
          <w:rStyle w:val="StyleUnderline"/>
        </w:rPr>
        <w:t xml:space="preserve">Why not </w:t>
      </w:r>
      <w:r w:rsidRPr="00C90754">
        <w:rPr>
          <w:rStyle w:val="Emphasis"/>
        </w:rPr>
        <w:t>desist</w:t>
      </w:r>
      <w:r w:rsidRPr="00F943DE">
        <w:rPr>
          <w:rStyle w:val="StyleUnderline"/>
        </w:rPr>
        <w:t xml:space="preserve"> in</w:t>
      </w:r>
      <w:r w:rsidRPr="00C90754">
        <w:rPr>
          <w:sz w:val="14"/>
        </w:rPr>
        <w:t xml:space="preserve"> the </w:t>
      </w:r>
      <w:r w:rsidRPr="00F943DE">
        <w:rPr>
          <w:rStyle w:val="Emphasis"/>
        </w:rPr>
        <w:t>reflexive condemnation</w:t>
      </w:r>
      <w:r w:rsidRPr="00C90754">
        <w:rPr>
          <w:sz w:val="14"/>
        </w:rPr>
        <w:t xml:space="preserve"> of agricultural machinery, climate-resilient seeds, and new agricultural management </w:t>
      </w:r>
      <w:r w:rsidRPr="00F943DE">
        <w:rPr>
          <w:rStyle w:val="StyleUnderline"/>
        </w:rPr>
        <w:t xml:space="preserve">and instead </w:t>
      </w:r>
      <w:r w:rsidRPr="00C90754">
        <w:rPr>
          <w:rStyle w:val="Emphasis"/>
        </w:rPr>
        <w:t>engage</w:t>
      </w:r>
      <w:r w:rsidRPr="00F943DE">
        <w:rPr>
          <w:rStyle w:val="StyleUnderline"/>
        </w:rPr>
        <w:t xml:space="preserve"> the literature</w:t>
      </w:r>
      <w:r w:rsidRPr="00C90754">
        <w:rPr>
          <w:sz w:val="14"/>
        </w:rPr>
        <w:t xml:space="preserve"> on how Bt cotton changes pesticide use and relations between consumers and producers in South Africa</w:t>
      </w:r>
      <w:r w:rsidRPr="00F943DE">
        <w:rPr>
          <w:rStyle w:val="StyleUnderline"/>
        </w:rPr>
        <w:t>?</w:t>
      </w:r>
      <w:r w:rsidRPr="00C90754">
        <w:rPr>
          <w:sz w:val="14"/>
        </w:rPr>
        <w:t xml:space="preserve"> No one needs to become an agronomist. But surely </w:t>
      </w:r>
      <w:r w:rsidRPr="00F943DE">
        <w:rPr>
          <w:rStyle w:val="StyleUnderline"/>
        </w:rPr>
        <w:t xml:space="preserve">there is untapped value in </w:t>
      </w:r>
      <w:r w:rsidRPr="00C90754">
        <w:rPr>
          <w:rStyle w:val="Emphasis"/>
        </w:rPr>
        <w:t>combining</w:t>
      </w:r>
      <w:r w:rsidRPr="00C90754">
        <w:rPr>
          <w:sz w:val="14"/>
        </w:rPr>
        <w:t xml:space="preserve"> the </w:t>
      </w:r>
      <w:r w:rsidRPr="00F943DE">
        <w:rPr>
          <w:rStyle w:val="StyleUnderline"/>
        </w:rPr>
        <w:t>empirical literature</w:t>
      </w:r>
      <w:r w:rsidRPr="00C90754">
        <w:rPr>
          <w:sz w:val="14"/>
        </w:rPr>
        <w:t xml:space="preserve"> on what Bt cotton actually does or whether seed-bulking in Zambia works </w:t>
      </w:r>
      <w:r w:rsidRPr="00F943DE">
        <w:rPr>
          <w:rStyle w:val="StyleUnderline"/>
        </w:rPr>
        <w:t>with</w:t>
      </w:r>
      <w:r w:rsidRPr="00C90754">
        <w:rPr>
          <w:sz w:val="14"/>
        </w:rPr>
        <w:t xml:space="preserve"> the tools of political theory—in Parr's case, an </w:t>
      </w:r>
      <w:r w:rsidRPr="00F943DE">
        <w:rPr>
          <w:rStyle w:val="StyleUnderline"/>
        </w:rPr>
        <w:t>analysis of the operations of power</w:t>
      </w:r>
      <w:r w:rsidRPr="00C90754">
        <w:rPr>
          <w:sz w:val="14"/>
        </w:rPr>
        <w:t xml:space="preserve"> under conditions of neoliberalism.</w:t>
      </w:r>
    </w:p>
    <w:p w14:paraId="669F3564" w14:textId="77777777" w:rsidR="00C14452" w:rsidRPr="00C90754" w:rsidRDefault="00C14452" w:rsidP="00C14452">
      <w:pPr>
        <w:rPr>
          <w:sz w:val="14"/>
        </w:rPr>
      </w:pPr>
      <w:r w:rsidRPr="00C90754">
        <w:rPr>
          <w:sz w:val="14"/>
        </w:rPr>
        <w:t xml:space="preserve">Parr's analysis is, as I have said, astute. We are bound to take it seriously. </w:t>
      </w:r>
      <w:r w:rsidRPr="00F943DE">
        <w:rPr>
          <w:rStyle w:val="StyleUnderline"/>
        </w:rPr>
        <w:t>We may grant</w:t>
      </w:r>
      <w:r w:rsidRPr="00C90754">
        <w:rPr>
          <w:sz w:val="14"/>
        </w:rPr>
        <w:t xml:space="preserve">, for example, </w:t>
      </w:r>
      <w:r w:rsidRPr="00F943DE">
        <w:rPr>
          <w:rStyle w:val="StyleUnderline"/>
        </w:rPr>
        <w:t>that</w:t>
      </w:r>
      <w:r w:rsidRPr="00C90754">
        <w:rPr>
          <w:sz w:val="14"/>
        </w:rPr>
        <w:t xml:space="preserve"> the </w:t>
      </w:r>
      <w:r w:rsidRPr="00F943DE">
        <w:rPr>
          <w:rStyle w:val="Emphasis"/>
        </w:rPr>
        <w:t>all-devouring capitalism</w:t>
      </w:r>
      <w:r w:rsidRPr="00C90754">
        <w:rPr>
          <w:sz w:val="14"/>
        </w:rPr>
        <w:t xml:space="preserve"> she describes </w:t>
      </w:r>
      <w:r w:rsidRPr="00F943DE">
        <w:rPr>
          <w:rStyle w:val="StyleUnderline"/>
        </w:rPr>
        <w:t>appropriates values</w:t>
      </w:r>
      <w:r w:rsidRPr="00C90754">
        <w:rPr>
          <w:sz w:val="14"/>
        </w:rPr>
        <w:t xml:space="preserve">, </w:t>
      </w:r>
      <w:r w:rsidRPr="00F943DE">
        <w:rPr>
          <w:rStyle w:val="StyleUnderline"/>
        </w:rPr>
        <w:t>procedures</w:t>
      </w:r>
      <w:r w:rsidRPr="00C90754">
        <w:rPr>
          <w:sz w:val="14"/>
        </w:rPr>
        <w:t xml:space="preserve">, </w:t>
      </w:r>
      <w:r w:rsidRPr="00F943DE">
        <w:rPr>
          <w:rStyle w:val="StyleUnderline"/>
        </w:rPr>
        <w:t>and technics as it needs them and discards what is no longer useful</w:t>
      </w:r>
      <w:r w:rsidRPr="00C90754">
        <w:rPr>
          <w:sz w:val="14"/>
        </w:rPr>
        <w:t xml:space="preserve">. We may grant that it has adopted and shorted (figuratively and literally; see Vanacek, 2013) a million contradictory positions in the time it has taken you to read this sentence. </w:t>
      </w:r>
      <w:r w:rsidRPr="00F943DE">
        <w:rPr>
          <w:rStyle w:val="StyleUnderline"/>
        </w:rPr>
        <w:t xml:space="preserve">But it is </w:t>
      </w:r>
      <w:r w:rsidRPr="00C90754">
        <w:rPr>
          <w:rStyle w:val="Emphasis"/>
        </w:rPr>
        <w:t>not obvious</w:t>
      </w:r>
      <w:r w:rsidRPr="00C90754">
        <w:rPr>
          <w:sz w:val="14"/>
        </w:rPr>
        <w:t xml:space="preserve"> to me </w:t>
      </w:r>
      <w:r w:rsidRPr="00F943DE">
        <w:rPr>
          <w:rStyle w:val="StyleUnderline"/>
        </w:rPr>
        <w:t xml:space="preserve">that the theoretical task demanded by these facts is to produce </w:t>
      </w:r>
      <w:r w:rsidRPr="00C90754">
        <w:rPr>
          <w:rStyle w:val="Emphasis"/>
        </w:rPr>
        <w:t>finer</w:t>
      </w:r>
      <w:r w:rsidRPr="00F943DE">
        <w:rPr>
          <w:rStyle w:val="StyleUnderline"/>
        </w:rPr>
        <w:t xml:space="preserve"> and </w:t>
      </w:r>
      <w:r w:rsidRPr="00C90754">
        <w:rPr>
          <w:rStyle w:val="Emphasis"/>
        </w:rPr>
        <w:t>finer dichotomies</w:t>
      </w:r>
      <w:r w:rsidRPr="00F943DE">
        <w:rPr>
          <w:rStyle w:val="StyleUnderline"/>
        </w:rPr>
        <w:t xml:space="preserve"> between what is inside and outside</w:t>
      </w:r>
      <w:r w:rsidRPr="00C90754">
        <w:rPr>
          <w:sz w:val="14"/>
        </w:rPr>
        <w:t xml:space="preserve"> of this polytropic machine. </w:t>
      </w:r>
      <w:r w:rsidRPr="00F943DE">
        <w:rPr>
          <w:rStyle w:val="StyleUnderline"/>
        </w:rPr>
        <w:t>This</w:t>
      </w:r>
      <w:r w:rsidRPr="00C90754">
        <w:rPr>
          <w:sz w:val="14"/>
        </w:rPr>
        <w:t xml:space="preserve"> manner of analysis </w:t>
      </w:r>
      <w:r w:rsidRPr="00F943DE">
        <w:rPr>
          <w:rStyle w:val="StyleUnderline"/>
        </w:rPr>
        <w:t>tends toward</w:t>
      </w:r>
      <w:r w:rsidRPr="00C90754">
        <w:rPr>
          <w:sz w:val="14"/>
        </w:rPr>
        <w:t xml:space="preserve"> what Eve Sedgwick called </w:t>
      </w:r>
      <w:r w:rsidRPr="009017A4">
        <w:rPr>
          <w:rStyle w:val="Emphasis"/>
          <w:highlight w:val="cyan"/>
        </w:rPr>
        <w:t>paranoid reading</w:t>
      </w:r>
      <w:r w:rsidRPr="00C90754">
        <w:rPr>
          <w:sz w:val="14"/>
        </w:rPr>
        <w:t xml:space="preserve">, </w:t>
      </w:r>
      <w:r w:rsidRPr="009017A4">
        <w:rPr>
          <w:rStyle w:val="StyleUnderline"/>
        </w:rPr>
        <w:t xml:space="preserve">in which everything </w:t>
      </w:r>
      <w:r w:rsidRPr="009017A4">
        <w:rPr>
          <w:rStyle w:val="StyleUnderline"/>
          <w:highlight w:val="cyan"/>
        </w:rPr>
        <w:t>is</w:t>
      </w:r>
      <w:r w:rsidRPr="009017A4">
        <w:rPr>
          <w:rStyle w:val="StyleUnderline"/>
        </w:rPr>
        <w:t xml:space="preserve"> defined by its </w:t>
      </w:r>
      <w:r w:rsidRPr="009017A4">
        <w:rPr>
          <w:rStyle w:val="Emphasis"/>
        </w:rPr>
        <w:t>susceptibility to corruption</w:t>
      </w:r>
      <w:r w:rsidRPr="00C90754">
        <w:rPr>
          <w:sz w:val="14"/>
        </w:rPr>
        <w:t xml:space="preserve">. </w:t>
      </w:r>
      <w:r w:rsidRPr="00F943DE">
        <w:rPr>
          <w:rStyle w:val="StyleUnderline"/>
        </w:rPr>
        <w:t xml:space="preserve">For the writer </w:t>
      </w:r>
      <w:r w:rsidRPr="009017A4">
        <w:rPr>
          <w:rStyle w:val="StyleUnderline"/>
          <w:highlight w:val="cyan"/>
        </w:rPr>
        <w:t xml:space="preserve">focused on </w:t>
      </w:r>
      <w:r w:rsidRPr="009017A4">
        <w:rPr>
          <w:rStyle w:val="Emphasis"/>
          <w:highlight w:val="cyan"/>
        </w:rPr>
        <w:t>exposing</w:t>
      </w:r>
      <w:r w:rsidRPr="00F943DE">
        <w:rPr>
          <w:rStyle w:val="StyleUnderline"/>
        </w:rPr>
        <w:t xml:space="preserve"> these susceptibilities and finding an </w:t>
      </w:r>
      <w:r w:rsidRPr="00C90754">
        <w:rPr>
          <w:rStyle w:val="Emphasis"/>
        </w:rPr>
        <w:t>uncompromised place</w:t>
      </w:r>
      <w:r w:rsidRPr="00C90754">
        <w:rPr>
          <w:sz w:val="14"/>
        </w:rPr>
        <w:t xml:space="preserve">, </w:t>
      </w:r>
      <w:r w:rsidRPr="00F943DE">
        <w:rPr>
          <w:rStyle w:val="StyleUnderline"/>
        </w:rPr>
        <w:t xml:space="preserve">the </w:t>
      </w:r>
      <w:r w:rsidRPr="00C90754">
        <w:rPr>
          <w:rStyle w:val="Emphasis"/>
        </w:rPr>
        <w:t>central task</w:t>
      </w:r>
      <w:r w:rsidRPr="00F943DE">
        <w:rPr>
          <w:rStyle w:val="StyleUnderline"/>
        </w:rPr>
        <w:t xml:space="preserve"> of criticism is to anticipate</w:t>
      </w:r>
      <w:r w:rsidRPr="00C90754">
        <w:rPr>
          <w:sz w:val="14"/>
        </w:rPr>
        <w:t>—to generate, if need be—</w:t>
      </w:r>
      <w:r w:rsidRPr="009017A4">
        <w:rPr>
          <w:rStyle w:val="Emphasis"/>
          <w:highlight w:val="cyan"/>
        </w:rPr>
        <w:t>every conceivable mask</w:t>
      </w:r>
      <w:r w:rsidRPr="00F943DE">
        <w:rPr>
          <w:rStyle w:val="StyleUnderline"/>
        </w:rPr>
        <w:t xml:space="preserve"> under which undoing may hide </w:t>
      </w:r>
      <w:r w:rsidRPr="009017A4">
        <w:rPr>
          <w:rStyle w:val="StyleUnderline"/>
          <w:highlight w:val="cyan"/>
        </w:rPr>
        <w:t>rather than</w:t>
      </w:r>
      <w:r w:rsidRPr="00F943DE">
        <w:rPr>
          <w:rStyle w:val="StyleUnderline"/>
        </w:rPr>
        <w:t xml:space="preserve"> to </w:t>
      </w:r>
      <w:r w:rsidRPr="009017A4">
        <w:rPr>
          <w:rStyle w:val="StyleUnderline"/>
          <w:highlight w:val="cyan"/>
        </w:rPr>
        <w:t xml:space="preserve">risk </w:t>
      </w:r>
      <w:r w:rsidRPr="009017A4">
        <w:rPr>
          <w:rStyle w:val="Emphasis"/>
          <w:highlight w:val="cyan"/>
        </w:rPr>
        <w:t>even mild surprise</w:t>
      </w:r>
      <w:r w:rsidRPr="00C90754">
        <w:rPr>
          <w:sz w:val="14"/>
        </w:rPr>
        <w:t xml:space="preserve">. Paranoid analysis “places its faith in exposure” (Sedgwick, 2003, p. 130). </w:t>
      </w:r>
      <w:r w:rsidRPr="00F943DE">
        <w:rPr>
          <w:rStyle w:val="StyleUnderline"/>
        </w:rPr>
        <w:t xml:space="preserve">The central paranoid task is to </w:t>
      </w:r>
      <w:r w:rsidRPr="00C90754">
        <w:rPr>
          <w:rStyle w:val="Emphasis"/>
        </w:rPr>
        <w:t>uncover</w:t>
      </w:r>
      <w:r w:rsidRPr="00F943DE">
        <w:rPr>
          <w:rStyle w:val="StyleUnderline"/>
        </w:rPr>
        <w:t xml:space="preserve"> hiding places</w:t>
      </w:r>
      <w:r w:rsidRPr="00C90754">
        <w:rPr>
          <w:sz w:val="14"/>
        </w:rPr>
        <w:t xml:space="preserve">, </w:t>
      </w:r>
      <w:r w:rsidRPr="00F943DE">
        <w:rPr>
          <w:rStyle w:val="StyleUnderline"/>
        </w:rPr>
        <w:t xml:space="preserve">to </w:t>
      </w:r>
      <w:r w:rsidRPr="00C90754">
        <w:rPr>
          <w:rStyle w:val="Emphasis"/>
        </w:rPr>
        <w:t>show</w:t>
      </w:r>
      <w:r w:rsidRPr="00F943DE">
        <w:rPr>
          <w:rStyle w:val="StyleUnderline"/>
        </w:rPr>
        <w:t xml:space="preserve"> its readers that fraudulent ways of thinking and writing are fraudulent</w:t>
      </w:r>
      <w:r w:rsidRPr="00C90754">
        <w:rPr>
          <w:sz w:val="14"/>
        </w:rPr>
        <w:t xml:space="preserve">, </w:t>
      </w:r>
      <w:r w:rsidRPr="00F943DE">
        <w:rPr>
          <w:rStyle w:val="StyleUnderline"/>
        </w:rPr>
        <w:t xml:space="preserve">and even to </w:t>
      </w:r>
      <w:r w:rsidRPr="00C90754">
        <w:rPr>
          <w:rStyle w:val="Emphasis"/>
        </w:rPr>
        <w:t>coax</w:t>
      </w:r>
      <w:r w:rsidRPr="00F943DE">
        <w:rPr>
          <w:rStyle w:val="StyleUnderline"/>
        </w:rPr>
        <w:t xml:space="preserve"> corruption from a theory to prove that it </w:t>
      </w:r>
      <w:r w:rsidRPr="00C90754">
        <w:rPr>
          <w:rStyle w:val="Emphasis"/>
        </w:rPr>
        <w:t>could</w:t>
      </w:r>
      <w:r w:rsidRPr="00F943DE">
        <w:rPr>
          <w:rStyle w:val="StyleUnderline"/>
        </w:rPr>
        <w:t xml:space="preserve"> have been so induced</w:t>
      </w:r>
      <w:r w:rsidRPr="00C90754">
        <w:rPr>
          <w:sz w:val="14"/>
        </w:rPr>
        <w:t xml:space="preserve">. “Paranoia for all its vaunted suspicion,” Sedgwick writes, “acts as though its work would be accomplished if only it could finally, this time, somehow get its story truly known.”7 </w:t>
      </w:r>
      <w:r w:rsidRPr="00F943DE">
        <w:rPr>
          <w:rStyle w:val="StyleUnderline"/>
        </w:rPr>
        <w:t xml:space="preserve">It is </w:t>
      </w:r>
      <w:r w:rsidRPr="00C90754">
        <w:rPr>
          <w:rStyle w:val="Emphasis"/>
        </w:rPr>
        <w:t>not clear</w:t>
      </w:r>
      <w:r w:rsidRPr="00F943DE">
        <w:rPr>
          <w:rStyle w:val="StyleUnderline"/>
        </w:rPr>
        <w:t xml:space="preserve"> what paranoid theory does if </w:t>
      </w:r>
      <w:r w:rsidRPr="009017A4">
        <w:rPr>
          <w:rStyle w:val="StyleUnderline"/>
          <w:highlight w:val="cyan"/>
        </w:rPr>
        <w:t xml:space="preserve">exposure </w:t>
      </w:r>
      <w:r w:rsidRPr="009017A4">
        <w:rPr>
          <w:rStyle w:val="Emphasis"/>
          <w:sz w:val="30"/>
          <w:szCs w:val="30"/>
          <w:highlight w:val="cyan"/>
        </w:rPr>
        <w:t>fails to do much of anything</w:t>
      </w:r>
      <w:r w:rsidRPr="00C90754">
        <w:rPr>
          <w:sz w:val="14"/>
        </w:rPr>
        <w:t xml:space="preserve">. </w:t>
      </w:r>
      <w:r w:rsidRPr="00F943DE">
        <w:rPr>
          <w:rStyle w:val="StyleUnderline"/>
        </w:rPr>
        <w:t>What if</w:t>
      </w:r>
      <w:r w:rsidRPr="00C90754">
        <w:rPr>
          <w:sz w:val="14"/>
        </w:rPr>
        <w:t xml:space="preserve">, </w:t>
      </w:r>
      <w:r w:rsidRPr="00F943DE">
        <w:rPr>
          <w:rStyle w:val="StyleUnderline"/>
        </w:rPr>
        <w:t>after decades under the lamp of academic scrutiny</w:t>
      </w:r>
      <w:r w:rsidRPr="00C90754">
        <w:rPr>
          <w:sz w:val="14"/>
        </w:rPr>
        <w:t xml:space="preserve">, </w:t>
      </w:r>
      <w:r w:rsidRPr="009017A4">
        <w:rPr>
          <w:rStyle w:val="StyleUnderline"/>
          <w:highlight w:val="cyan"/>
        </w:rPr>
        <w:t xml:space="preserve">certain species of violence </w:t>
      </w:r>
      <w:r w:rsidRPr="009017A4">
        <w:rPr>
          <w:rStyle w:val="Emphasis"/>
          <w:highlight w:val="cyan"/>
        </w:rPr>
        <w:t>bloom</w:t>
      </w:r>
      <w:r w:rsidRPr="009017A4">
        <w:rPr>
          <w:rStyle w:val="StyleUnderline"/>
          <w:highlight w:val="cyan"/>
        </w:rPr>
        <w:t xml:space="preserve"> rather than </w:t>
      </w:r>
      <w:r w:rsidRPr="009017A4">
        <w:rPr>
          <w:rStyle w:val="Emphasis"/>
          <w:highlight w:val="cyan"/>
        </w:rPr>
        <w:t>wither</w:t>
      </w:r>
      <w:r w:rsidRPr="009017A4">
        <w:rPr>
          <w:rStyle w:val="StyleUnderline"/>
          <w:highlight w:val="cyan"/>
        </w:rPr>
        <w:t>?</w:t>
      </w:r>
      <w:r w:rsidRPr="00C90754">
        <w:rPr>
          <w:sz w:val="14"/>
        </w:rPr>
        <w:t xml:space="preserve"> “The force of any interpretive project of unveiling hidden violence,” Sedgwick argues, relies upon a “cultural context… in which violence would be deprecated and hence hidden in the first place. Why bother exposing the ruses of power in a country where, at any given moment, 40 percent of young black men are enmeshed in the penal system?” (Sedgwick, 2003, p. 140).</w:t>
      </w:r>
    </w:p>
    <w:p w14:paraId="04D022DC" w14:textId="77777777" w:rsidR="00C14452" w:rsidRPr="00C90754" w:rsidRDefault="00C14452" w:rsidP="00C14452">
      <w:pPr>
        <w:rPr>
          <w:sz w:val="14"/>
        </w:rPr>
      </w:pPr>
      <w:r w:rsidRPr="00C90754">
        <w:rPr>
          <w:sz w:val="14"/>
        </w:rPr>
        <w:t xml:space="preserve">Theories of exposure forever straddle the gap between what exposure is assumed to accomplish and what it does accomplish. </w:t>
      </w:r>
      <w:r w:rsidRPr="00F943DE">
        <w:rPr>
          <w:rStyle w:val="StyleUnderline"/>
        </w:rPr>
        <w:t xml:space="preserve">The idea that exposure </w:t>
      </w:r>
      <w:r w:rsidRPr="00C90754">
        <w:rPr>
          <w:rStyle w:val="Emphasis"/>
        </w:rPr>
        <w:t>tout court</w:t>
      </w:r>
      <w:r w:rsidRPr="00F943DE">
        <w:rPr>
          <w:rStyle w:val="StyleUnderline"/>
        </w:rPr>
        <w:t xml:space="preserve"> contributes to securing a better world relies upon the assumption that</w:t>
      </w:r>
      <w:r w:rsidRPr="00C90754">
        <w:rPr>
          <w:sz w:val="14"/>
        </w:rPr>
        <w:t xml:space="preserve">, among other things, </w:t>
      </w:r>
      <w:r w:rsidRPr="00F943DE">
        <w:rPr>
          <w:rStyle w:val="StyleUnderline"/>
        </w:rPr>
        <w:t>revealing the fact that</w:t>
      </w:r>
      <w:r w:rsidRPr="00C90754">
        <w:rPr>
          <w:sz w:val="14"/>
        </w:rPr>
        <w:t xml:space="preserve"> “</w:t>
      </w:r>
      <w:r w:rsidRPr="00F943DE">
        <w:rPr>
          <w:rStyle w:val="StyleUnderline"/>
        </w:rPr>
        <w:t>a given social manifestation is artificial</w:t>
      </w:r>
      <w:r w:rsidRPr="00C90754">
        <w:rPr>
          <w:sz w:val="14"/>
        </w:rPr>
        <w:t xml:space="preserve">, </w:t>
      </w:r>
      <w:r w:rsidRPr="00F943DE">
        <w:rPr>
          <w:rStyle w:val="StyleUnderline"/>
        </w:rPr>
        <w:t>self-contradictory</w:t>
      </w:r>
      <w:r w:rsidRPr="00C90754">
        <w:rPr>
          <w:sz w:val="14"/>
        </w:rPr>
        <w:t xml:space="preserve">, imitative, phantasmatic, </w:t>
      </w:r>
      <w:r w:rsidRPr="00F943DE">
        <w:rPr>
          <w:rStyle w:val="StyleUnderline"/>
        </w:rPr>
        <w:t>or</w:t>
      </w:r>
      <w:r w:rsidRPr="00C90754">
        <w:rPr>
          <w:sz w:val="14"/>
        </w:rPr>
        <w:t xml:space="preserve"> even </w:t>
      </w:r>
      <w:r w:rsidRPr="00F943DE">
        <w:rPr>
          <w:rStyle w:val="StyleUnderline"/>
        </w:rPr>
        <w:t>violent</w:t>
      </w:r>
      <w:r w:rsidRPr="00C90754">
        <w:rPr>
          <w:sz w:val="14"/>
        </w:rPr>
        <w:t xml:space="preserve">” </w:t>
      </w:r>
      <w:r w:rsidRPr="00F943DE">
        <w:rPr>
          <w:rStyle w:val="StyleUnderline"/>
        </w:rPr>
        <w:t xml:space="preserve">will be </w:t>
      </w:r>
      <w:r w:rsidRPr="00C90754">
        <w:rPr>
          <w:rStyle w:val="Emphasis"/>
        </w:rPr>
        <w:t>surprising</w:t>
      </w:r>
      <w:r w:rsidRPr="00F943DE">
        <w:rPr>
          <w:rStyle w:val="StyleUnderline"/>
        </w:rPr>
        <w:t xml:space="preserve"> or </w:t>
      </w:r>
      <w:r w:rsidRPr="00C90754">
        <w:rPr>
          <w:rStyle w:val="Emphasis"/>
        </w:rPr>
        <w:t>motivating</w:t>
      </w:r>
      <w:r w:rsidRPr="00C90754">
        <w:rPr>
          <w:sz w:val="14"/>
        </w:rPr>
        <w:t xml:space="preserve"> to readers. “</w:t>
      </w:r>
      <w:r w:rsidRPr="00260425">
        <w:rPr>
          <w:rStyle w:val="StyleUnderline"/>
        </w:rPr>
        <w:t>Some</w:t>
      </w:r>
      <w:r w:rsidRPr="00C90754">
        <w:rPr>
          <w:sz w:val="14"/>
        </w:rPr>
        <w:t xml:space="preserve"> exposés, some demystifications, some bearings of witness do </w:t>
      </w:r>
      <w:r w:rsidRPr="00260425">
        <w:rPr>
          <w:rStyle w:val="StyleUnderline"/>
        </w:rPr>
        <w:t>have great effectual force</w:t>
      </w:r>
      <w:r w:rsidRPr="00C90754">
        <w:rPr>
          <w:sz w:val="14"/>
        </w:rPr>
        <w:t xml:space="preserve"> (though often of an unanticipated kind),” Sedgwick writes. But </w:t>
      </w:r>
      <w:r w:rsidRPr="00260425">
        <w:rPr>
          <w:rStyle w:val="StyleUnderline"/>
        </w:rPr>
        <w:t>many</w:t>
      </w:r>
      <w:r w:rsidRPr="00C90754">
        <w:rPr>
          <w:sz w:val="14"/>
        </w:rPr>
        <w:t xml:space="preserve"> “</w:t>
      </w:r>
      <w:r w:rsidRPr="00260425">
        <w:rPr>
          <w:rStyle w:val="StyleUnderline"/>
        </w:rPr>
        <w:t xml:space="preserve">that are just as true and convincing have </w:t>
      </w:r>
      <w:r w:rsidRPr="00C90754">
        <w:rPr>
          <w:rStyle w:val="Emphasis"/>
        </w:rPr>
        <w:t>none at all</w:t>
      </w:r>
      <w:r w:rsidRPr="00C90754">
        <w:rPr>
          <w:sz w:val="14"/>
        </w:rPr>
        <w:t xml:space="preserve">.” </w:t>
      </w:r>
      <w:r w:rsidRPr="00260425">
        <w:rPr>
          <w:rStyle w:val="StyleUnderline"/>
        </w:rPr>
        <w:t xml:space="preserve">And these </w:t>
      </w:r>
      <w:r w:rsidRPr="009017A4">
        <w:rPr>
          <w:rStyle w:val="StyleUnderline"/>
          <w:highlight w:val="cyan"/>
        </w:rPr>
        <w:t>negative readings</w:t>
      </w:r>
      <w:r w:rsidRPr="00260425">
        <w:rPr>
          <w:rStyle w:val="StyleUnderline"/>
        </w:rPr>
        <w:t xml:space="preserve"> can</w:t>
      </w:r>
      <w:r w:rsidRPr="00C90754">
        <w:rPr>
          <w:sz w:val="14"/>
        </w:rPr>
        <w:t xml:space="preserve"> even </w:t>
      </w:r>
      <w:r w:rsidRPr="009017A4">
        <w:rPr>
          <w:rStyle w:val="StyleUnderline"/>
          <w:highlight w:val="cyan"/>
        </w:rPr>
        <w:t xml:space="preserve">become </w:t>
      </w:r>
      <w:r w:rsidRPr="009017A4">
        <w:rPr>
          <w:rStyle w:val="Emphasis"/>
          <w:highlight w:val="cyan"/>
        </w:rPr>
        <w:t>self-fulfilling</w:t>
      </w:r>
      <w:r w:rsidRPr="00C90754">
        <w:rPr>
          <w:sz w:val="14"/>
        </w:rPr>
        <w:t xml:space="preserve">. </w:t>
      </w:r>
      <w:r w:rsidRPr="00260425">
        <w:rPr>
          <w:rStyle w:val="StyleUnderline"/>
        </w:rPr>
        <w:t>The constant rehearsal not just of ways that a project can fail</w:t>
      </w:r>
      <w:r w:rsidRPr="00C90754">
        <w:rPr>
          <w:sz w:val="14"/>
        </w:rPr>
        <w:t xml:space="preserve"> (which is, after all, a sensible element of planning) </w:t>
      </w:r>
      <w:r w:rsidRPr="00260425">
        <w:rPr>
          <w:rStyle w:val="StyleUnderline"/>
        </w:rPr>
        <w:t xml:space="preserve">but of the ways it is destined to fail </w:t>
      </w:r>
      <w:r w:rsidRPr="009017A4">
        <w:rPr>
          <w:rStyle w:val="StyleUnderline"/>
          <w:highlight w:val="cyan"/>
        </w:rPr>
        <w:t xml:space="preserve">does </w:t>
      </w:r>
      <w:r w:rsidRPr="009017A4">
        <w:rPr>
          <w:rStyle w:val="Emphasis"/>
          <w:highlight w:val="cyan"/>
        </w:rPr>
        <w:t>little</w:t>
      </w:r>
      <w:r w:rsidRPr="009017A4">
        <w:rPr>
          <w:rStyle w:val="StyleUnderline"/>
          <w:highlight w:val="cyan"/>
        </w:rPr>
        <w:t xml:space="preserve"> to</w:t>
      </w:r>
      <w:r w:rsidRPr="00260425">
        <w:rPr>
          <w:rStyle w:val="StyleUnderline"/>
        </w:rPr>
        <w:t xml:space="preserve"> advance projects to </w:t>
      </w:r>
      <w:r w:rsidRPr="009017A4">
        <w:rPr>
          <w:rStyle w:val="StyleUnderline"/>
          <w:highlight w:val="cyan"/>
        </w:rPr>
        <w:t xml:space="preserve">make the world </w:t>
      </w:r>
      <w:r w:rsidRPr="009017A4">
        <w:rPr>
          <w:rStyle w:val="Emphasis"/>
          <w:highlight w:val="cyan"/>
        </w:rPr>
        <w:t>more just</w:t>
      </w:r>
      <w:r w:rsidRPr="009017A4">
        <w:rPr>
          <w:rStyle w:val="StyleUnderline"/>
          <w:highlight w:val="cyan"/>
        </w:rPr>
        <w:t xml:space="preserve"> and </w:t>
      </w:r>
      <w:r w:rsidRPr="009017A4">
        <w:rPr>
          <w:rStyle w:val="Emphasis"/>
          <w:highlight w:val="cyan"/>
        </w:rPr>
        <w:t>survivable</w:t>
      </w:r>
      <w:r w:rsidRPr="009017A4">
        <w:rPr>
          <w:rStyle w:val="StyleUnderline"/>
          <w:highlight w:val="cyan"/>
        </w:rPr>
        <w:t xml:space="preserve"> and may</w:t>
      </w:r>
      <w:r w:rsidRPr="00C90754">
        <w:rPr>
          <w:sz w:val="14"/>
        </w:rPr>
        <w:t xml:space="preserve"> in fact </w:t>
      </w:r>
      <w:r w:rsidRPr="009017A4">
        <w:rPr>
          <w:rStyle w:val="Emphasis"/>
          <w:highlight w:val="cyan"/>
        </w:rPr>
        <w:t>reproduce</w:t>
      </w:r>
      <w:r w:rsidRPr="00260425">
        <w:rPr>
          <w:rStyle w:val="StyleUnderline"/>
        </w:rPr>
        <w:t xml:space="preserve"> the same </w:t>
      </w:r>
      <w:r w:rsidRPr="009017A4">
        <w:rPr>
          <w:rStyle w:val="StyleUnderline"/>
          <w:highlight w:val="cyan"/>
        </w:rPr>
        <w:t>scenarios it imagines</w:t>
      </w:r>
      <w:r w:rsidRPr="00260425">
        <w:rPr>
          <w:rStyle w:val="StyleUnderline"/>
        </w:rPr>
        <w:t xml:space="preserve"> in paranoically lush detail</w:t>
      </w:r>
      <w:r w:rsidRPr="00C90754">
        <w:rPr>
          <w:sz w:val="14"/>
        </w:rPr>
        <w:t>.</w:t>
      </w:r>
    </w:p>
    <w:p w14:paraId="3FD60A1E" w14:textId="77777777" w:rsidR="00C14452" w:rsidRPr="00C90754" w:rsidRDefault="00C14452" w:rsidP="00C14452">
      <w:pPr>
        <w:rPr>
          <w:sz w:val="14"/>
        </w:rPr>
      </w:pPr>
      <w:r w:rsidRPr="00A73C32">
        <w:rPr>
          <w:rStyle w:val="StyleUnderline"/>
        </w:rPr>
        <w:t xml:space="preserve">Paranoid theory must also contend with a diminished ability to </w:t>
      </w:r>
      <w:r w:rsidRPr="001F1251">
        <w:rPr>
          <w:rStyle w:val="Emphasis"/>
        </w:rPr>
        <w:t>respond meaningfully</w:t>
      </w:r>
      <w:r w:rsidRPr="00A73C32">
        <w:rPr>
          <w:rStyle w:val="StyleUnderline"/>
        </w:rPr>
        <w:t xml:space="preserve"> to what goes on around it</w:t>
      </w:r>
      <w:r w:rsidRPr="00C90754">
        <w:rPr>
          <w:sz w:val="14"/>
        </w:rPr>
        <w:t>. As Sedgwick notes, “</w:t>
      </w:r>
      <w:r w:rsidRPr="009017A4">
        <w:rPr>
          <w:rStyle w:val="StyleUnderline"/>
          <w:highlight w:val="cyan"/>
        </w:rPr>
        <w:t>while</w:t>
      </w:r>
      <w:r w:rsidRPr="00A73C32">
        <w:rPr>
          <w:rStyle w:val="StyleUnderline"/>
        </w:rPr>
        <w:t xml:space="preserve"> its general tenor of</w:t>
      </w:r>
      <w:r w:rsidRPr="00C90754">
        <w:rPr>
          <w:sz w:val="14"/>
        </w:rPr>
        <w:t xml:space="preserve"> ‘</w:t>
      </w:r>
      <w:r w:rsidRPr="009017A4">
        <w:rPr>
          <w:rStyle w:val="Emphasis"/>
          <w:highlight w:val="cyan"/>
        </w:rPr>
        <w:t>things are bad and getting worse</w:t>
      </w:r>
      <w:r w:rsidRPr="009017A4">
        <w:rPr>
          <w:sz w:val="14"/>
          <w:highlight w:val="cyan"/>
        </w:rPr>
        <w:t>’</w:t>
      </w:r>
      <w:r w:rsidRPr="00C90754">
        <w:rPr>
          <w:sz w:val="14"/>
        </w:rPr>
        <w:t xml:space="preserve"> </w:t>
      </w:r>
      <w:r w:rsidRPr="009017A4">
        <w:rPr>
          <w:rStyle w:val="StyleUnderline"/>
          <w:highlight w:val="cyan"/>
        </w:rPr>
        <w:t xml:space="preserve">is </w:t>
      </w:r>
      <w:r w:rsidRPr="009017A4">
        <w:rPr>
          <w:rStyle w:val="Emphasis"/>
          <w:highlight w:val="cyan"/>
        </w:rPr>
        <w:t>immune to refutation</w:t>
      </w:r>
      <w:r w:rsidRPr="00C90754">
        <w:rPr>
          <w:sz w:val="14"/>
        </w:rPr>
        <w:t xml:space="preserve">, </w:t>
      </w:r>
      <w:r w:rsidRPr="00A73C32">
        <w:rPr>
          <w:rStyle w:val="StyleUnderline"/>
        </w:rPr>
        <w:t xml:space="preserve">any more specific </w:t>
      </w:r>
      <w:r w:rsidRPr="001F1251">
        <w:rPr>
          <w:rStyle w:val="Emphasis"/>
        </w:rPr>
        <w:t>predictive value</w:t>
      </w:r>
      <w:r w:rsidRPr="00C90754">
        <w:rPr>
          <w:sz w:val="14"/>
        </w:rPr>
        <w:t>—</w:t>
      </w:r>
      <w:r w:rsidRPr="00A73C32">
        <w:rPr>
          <w:rStyle w:val="StyleUnderline"/>
        </w:rPr>
        <w:t>and</w:t>
      </w:r>
      <w:r w:rsidRPr="00C90754">
        <w:rPr>
          <w:sz w:val="14"/>
        </w:rPr>
        <w:t xml:space="preserve"> as a result, arguably, </w:t>
      </w:r>
      <w:r w:rsidRPr="009017A4">
        <w:rPr>
          <w:rStyle w:val="StyleUnderline"/>
          <w:highlight w:val="cyan"/>
        </w:rPr>
        <w:t xml:space="preserve">any value for making </w:t>
      </w:r>
      <w:r w:rsidRPr="009017A4">
        <w:rPr>
          <w:rStyle w:val="Emphasis"/>
          <w:highlight w:val="cyan"/>
        </w:rPr>
        <w:t>oppositional strategy</w:t>
      </w:r>
      <w:r w:rsidRPr="00C90754">
        <w:rPr>
          <w:sz w:val="14"/>
        </w:rPr>
        <w:t>—</w:t>
      </w:r>
      <w:r w:rsidRPr="009017A4">
        <w:rPr>
          <w:rStyle w:val="StyleUnderline"/>
          <w:highlight w:val="cyan"/>
        </w:rPr>
        <w:t xml:space="preserve">has been </w:t>
      </w:r>
      <w:r w:rsidRPr="009017A4">
        <w:rPr>
          <w:rStyle w:val="Emphasis"/>
          <w:highlight w:val="cyan"/>
        </w:rPr>
        <w:t>nil</w:t>
      </w:r>
      <w:r w:rsidRPr="009017A4">
        <w:rPr>
          <w:sz w:val="14"/>
          <w:highlight w:val="cyan"/>
        </w:rPr>
        <w:t>.”</w:t>
      </w:r>
      <w:r w:rsidRPr="00C90754">
        <w:rPr>
          <w:sz w:val="14"/>
        </w:rPr>
        <w:t xml:space="preserve"> This failure “to anticipate change is… entirely in the nature of the paranoid process, whose sphere of influence… only expands as </w:t>
      </w:r>
      <w:r w:rsidRPr="00A73C32">
        <w:rPr>
          <w:rStyle w:val="StyleUnderline"/>
        </w:rPr>
        <w:t>each unanticipated disaster seems to demonstrate more conclusively</w:t>
      </w:r>
      <w:r w:rsidRPr="00C90754">
        <w:rPr>
          <w:sz w:val="14"/>
        </w:rPr>
        <w:t xml:space="preserve"> [</w:t>
      </w:r>
      <w:r w:rsidRPr="00A73C32">
        <w:rPr>
          <w:rStyle w:val="StyleUnderline"/>
        </w:rPr>
        <w:t>that</w:t>
      </w:r>
      <w:r w:rsidRPr="00C90754">
        <w:rPr>
          <w:sz w:val="14"/>
        </w:rPr>
        <w:t xml:space="preserve">] </w:t>
      </w:r>
      <w:r w:rsidRPr="009017A4">
        <w:rPr>
          <w:rStyle w:val="Emphasis"/>
          <w:sz w:val="30"/>
          <w:szCs w:val="30"/>
          <w:highlight w:val="cyan"/>
        </w:rPr>
        <w:t>you can never be paranoid enough</w:t>
      </w:r>
      <w:r w:rsidRPr="00C90754">
        <w:rPr>
          <w:sz w:val="14"/>
        </w:rPr>
        <w:t xml:space="preserve">.” Moreover, </w:t>
      </w:r>
      <w:r w:rsidRPr="00A73C32">
        <w:rPr>
          <w:rStyle w:val="StyleUnderline"/>
        </w:rPr>
        <w:t>work purporting to expose problematic features of the world tends to present itself as unproblematically true</w:t>
      </w:r>
      <w:r w:rsidRPr="00C90754">
        <w:rPr>
          <w:sz w:val="14"/>
        </w:rPr>
        <w:t xml:space="preserve"> in a way other forms of theory do not. </w:t>
      </w:r>
      <w:r w:rsidRPr="00A73C32">
        <w:rPr>
          <w:rStyle w:val="StyleUnderline"/>
        </w:rPr>
        <w:t>This</w:t>
      </w:r>
      <w:r w:rsidRPr="00C90754">
        <w:rPr>
          <w:sz w:val="14"/>
        </w:rPr>
        <w:t xml:space="preserve"> fact, unsurprisingly, </w:t>
      </w:r>
      <w:r w:rsidRPr="00A73C32">
        <w:rPr>
          <w:rStyle w:val="StyleUnderline"/>
        </w:rPr>
        <w:t xml:space="preserve">tends to </w:t>
      </w:r>
      <w:r w:rsidRPr="00775EFB">
        <w:rPr>
          <w:rStyle w:val="Emphasis"/>
          <w:sz w:val="30"/>
          <w:szCs w:val="30"/>
        </w:rPr>
        <w:t>acidify the soil</w:t>
      </w:r>
      <w:r w:rsidRPr="00A73C32">
        <w:rPr>
          <w:rStyle w:val="StyleUnderline"/>
        </w:rPr>
        <w:t xml:space="preserve"> in which other forms of analysis might grow</w:t>
      </w:r>
      <w:r w:rsidRPr="00C90754">
        <w:rPr>
          <w:sz w:val="14"/>
        </w:rPr>
        <w:t xml:space="preserve">. </w:t>
      </w:r>
      <w:r w:rsidRPr="00A73C32">
        <w:rPr>
          <w:rStyle w:val="StyleUnderline"/>
        </w:rPr>
        <w:t>This</w:t>
      </w:r>
      <w:r w:rsidRPr="00C90754">
        <w:rPr>
          <w:sz w:val="14"/>
        </w:rPr>
        <w:t xml:space="preserve"> way of analyzing the world </w:t>
      </w:r>
      <w:r w:rsidRPr="00A73C32">
        <w:rPr>
          <w:rStyle w:val="StyleUnderline"/>
        </w:rPr>
        <w:t>involves</w:t>
      </w:r>
      <w:r w:rsidRPr="00C90754">
        <w:rPr>
          <w:sz w:val="14"/>
        </w:rPr>
        <w:t xml:space="preserve"> “a certain disarticulation, </w:t>
      </w:r>
      <w:r w:rsidRPr="00775EFB">
        <w:rPr>
          <w:rStyle w:val="Emphasis"/>
        </w:rPr>
        <w:t>disavowal</w:t>
      </w:r>
      <w:r w:rsidRPr="00C90754">
        <w:rPr>
          <w:sz w:val="14"/>
        </w:rPr>
        <w:t xml:space="preserve">, and misrecognition </w:t>
      </w:r>
      <w:r w:rsidRPr="00A73C32">
        <w:rPr>
          <w:rStyle w:val="StyleUnderline"/>
        </w:rPr>
        <w:t>of other ways of knowing</w:t>
      </w:r>
      <w:r w:rsidRPr="00C90754">
        <w:rPr>
          <w:sz w:val="14"/>
        </w:rPr>
        <w:t xml:space="preserve">, ways </w:t>
      </w:r>
      <w:r w:rsidRPr="00A73C32">
        <w:rPr>
          <w:rStyle w:val="StyleUnderline"/>
        </w:rPr>
        <w:t>less oriented around suspicion</w:t>
      </w:r>
      <w:r w:rsidRPr="00C90754">
        <w:rPr>
          <w:sz w:val="14"/>
        </w:rPr>
        <w:t xml:space="preserve">, </w:t>
      </w:r>
      <w:r w:rsidRPr="00A73C32">
        <w:rPr>
          <w:rStyle w:val="StyleUnderline"/>
        </w:rPr>
        <w:t>that are actually being practiced</w:t>
      </w:r>
      <w:r w:rsidRPr="00C90754">
        <w:rPr>
          <w:sz w:val="14"/>
        </w:rPr>
        <w:t xml:space="preserve">, </w:t>
      </w:r>
      <w:r w:rsidRPr="00A73C32">
        <w:rPr>
          <w:rStyle w:val="StyleUnderline"/>
        </w:rPr>
        <w:t xml:space="preserve">often by the </w:t>
      </w:r>
      <w:r w:rsidRPr="00775EFB">
        <w:rPr>
          <w:rStyle w:val="Emphasis"/>
        </w:rPr>
        <w:t>same theorists</w:t>
      </w:r>
      <w:r w:rsidRPr="00A73C32">
        <w:rPr>
          <w:rStyle w:val="StyleUnderline"/>
        </w:rPr>
        <w:t xml:space="preserve"> and as part of the </w:t>
      </w:r>
      <w:r w:rsidRPr="00775EFB">
        <w:rPr>
          <w:rStyle w:val="Emphasis"/>
        </w:rPr>
        <w:t>same projects</w:t>
      </w:r>
      <w:r w:rsidRPr="00C90754">
        <w:rPr>
          <w:sz w:val="14"/>
        </w:rPr>
        <w:t xml:space="preserve">.” Reparative projects, or </w:t>
      </w:r>
      <w:r w:rsidRPr="00A73C32">
        <w:rPr>
          <w:rStyle w:val="StyleUnderline"/>
        </w:rPr>
        <w:t xml:space="preserve">any project </w:t>
      </w:r>
      <w:r w:rsidRPr="00775EFB">
        <w:rPr>
          <w:rStyle w:val="Emphasis"/>
        </w:rPr>
        <w:t>not</w:t>
      </w:r>
      <w:r w:rsidRPr="00A73C32">
        <w:rPr>
          <w:rStyle w:val="StyleUnderline"/>
        </w:rPr>
        <w:t xml:space="preserve"> rooted in exposure and suspicion</w:t>
      </w:r>
      <w:r w:rsidRPr="00C90754">
        <w:rPr>
          <w:sz w:val="14"/>
        </w:rPr>
        <w:t xml:space="preserve">, </w:t>
      </w:r>
      <w:r w:rsidRPr="00A73C32">
        <w:rPr>
          <w:rStyle w:val="StyleUnderline"/>
        </w:rPr>
        <w:t>are</w:t>
      </w:r>
      <w:r w:rsidRPr="00C90754">
        <w:rPr>
          <w:sz w:val="14"/>
        </w:rPr>
        <w:t xml:space="preserve"> “</w:t>
      </w:r>
      <w:r w:rsidRPr="00A73C32">
        <w:rPr>
          <w:rStyle w:val="StyleUnderline"/>
        </w:rPr>
        <w:t xml:space="preserve">subject to </w:t>
      </w:r>
      <w:r w:rsidRPr="00775EFB">
        <w:rPr>
          <w:rStyle w:val="Emphasis"/>
        </w:rPr>
        <w:t>methodical uprooting</w:t>
      </w:r>
      <w:r w:rsidRPr="00C90754">
        <w:rPr>
          <w:sz w:val="14"/>
        </w:rPr>
        <w:t xml:space="preserve">” </w:t>
      </w:r>
      <w:r w:rsidRPr="00A73C32">
        <w:rPr>
          <w:rStyle w:val="StyleUnderline"/>
        </w:rPr>
        <w:t>as soon as they are set down</w:t>
      </w:r>
      <w:r w:rsidRPr="00C90754">
        <w:rPr>
          <w:sz w:val="14"/>
        </w:rPr>
        <w:t xml:space="preserve"> (Sedgwick, 2003, pp. 138–144). To make matters worse, paranoid theory itself is subject to these same methods of extirpation, so it is constantly chased by itself, trying to out-expose itself and others.</w:t>
      </w:r>
    </w:p>
    <w:p w14:paraId="114F0395" w14:textId="77777777" w:rsidR="00C14452" w:rsidRPr="00C90754" w:rsidRDefault="00C14452" w:rsidP="00C14452">
      <w:pPr>
        <w:rPr>
          <w:sz w:val="14"/>
        </w:rPr>
      </w:pPr>
      <w:r w:rsidRPr="00C90754">
        <w:rPr>
          <w:sz w:val="14"/>
        </w:rPr>
        <w:t xml:space="preserve">Consider the nature of the link between the technosocial developments Parr criticizes in Wrath and the patterns of exploitation and despoliation she aims to resist. This link emerges from connections drawn between concepts set in relation to each other in a theoretical field. </w:t>
      </w:r>
      <w:r w:rsidRPr="00A73C32">
        <w:rPr>
          <w:rStyle w:val="StyleUnderline"/>
        </w:rPr>
        <w:t>If a concrete development can be dissolved upward into abstractions like</w:t>
      </w:r>
      <w:r w:rsidRPr="00C90754">
        <w:rPr>
          <w:sz w:val="14"/>
        </w:rPr>
        <w:t xml:space="preserve"> “</w:t>
      </w:r>
      <w:r w:rsidRPr="00A73C32">
        <w:rPr>
          <w:rStyle w:val="Emphasis"/>
        </w:rPr>
        <w:t>choice</w:t>
      </w:r>
      <w:r w:rsidRPr="00C90754">
        <w:rPr>
          <w:sz w:val="14"/>
        </w:rPr>
        <w:t xml:space="preserve">” </w:t>
      </w:r>
      <w:r w:rsidRPr="00A73C32">
        <w:rPr>
          <w:rStyle w:val="StyleUnderline"/>
        </w:rPr>
        <w:t>or</w:t>
      </w:r>
      <w:r w:rsidRPr="00C90754">
        <w:rPr>
          <w:sz w:val="14"/>
        </w:rPr>
        <w:t xml:space="preserve"> “</w:t>
      </w:r>
      <w:r w:rsidRPr="00A73C32">
        <w:rPr>
          <w:rStyle w:val="Emphasis"/>
        </w:rPr>
        <w:t>individual action</w:t>
      </w:r>
      <w:r w:rsidRPr="00C90754">
        <w:rPr>
          <w:sz w:val="14"/>
        </w:rPr>
        <w:t xml:space="preserve">,” </w:t>
      </w:r>
      <w:r w:rsidRPr="00A73C32">
        <w:rPr>
          <w:rStyle w:val="StyleUnderline"/>
        </w:rPr>
        <w:t>those nodes can be linked in a theoretical field with immense</w:t>
      </w:r>
      <w:r w:rsidRPr="00C90754">
        <w:rPr>
          <w:sz w:val="14"/>
        </w:rPr>
        <w:t xml:space="preserve">, </w:t>
      </w:r>
      <w:r w:rsidRPr="00A73C32">
        <w:rPr>
          <w:rStyle w:val="StyleUnderline"/>
        </w:rPr>
        <w:t>flexible</w:t>
      </w:r>
      <w:r w:rsidRPr="00C90754">
        <w:rPr>
          <w:sz w:val="14"/>
        </w:rPr>
        <w:t xml:space="preserve">, </w:t>
      </w:r>
      <w:r w:rsidRPr="00A73C32">
        <w:rPr>
          <w:rStyle w:val="StyleUnderline"/>
        </w:rPr>
        <w:t>composed abstractions like</w:t>
      </w:r>
      <w:r w:rsidRPr="00C90754">
        <w:rPr>
          <w:sz w:val="14"/>
        </w:rPr>
        <w:t xml:space="preserve"> “</w:t>
      </w:r>
      <w:r w:rsidRPr="00A73C32">
        <w:rPr>
          <w:rStyle w:val="Emphasis"/>
        </w:rPr>
        <w:t>capitalism</w:t>
      </w:r>
      <w:r w:rsidRPr="00C90754">
        <w:rPr>
          <w:sz w:val="14"/>
        </w:rPr>
        <w:t xml:space="preserve">” </w:t>
      </w:r>
      <w:r w:rsidRPr="00A73C32">
        <w:rPr>
          <w:rStyle w:val="StyleUnderline"/>
        </w:rPr>
        <w:t>or</w:t>
      </w:r>
      <w:r w:rsidRPr="00C90754">
        <w:rPr>
          <w:sz w:val="14"/>
        </w:rPr>
        <w:t xml:space="preserve"> “late </w:t>
      </w:r>
      <w:r w:rsidRPr="00A73C32">
        <w:rPr>
          <w:rStyle w:val="Emphasis"/>
        </w:rPr>
        <w:t>liberalism</w:t>
      </w:r>
      <w:r w:rsidRPr="00C90754">
        <w:rPr>
          <w:sz w:val="14"/>
        </w:rPr>
        <w:t xml:space="preserve">.” </w:t>
      </w:r>
      <w:r w:rsidRPr="00A73C32">
        <w:rPr>
          <w:rStyle w:val="StyleUnderline"/>
        </w:rPr>
        <w:t xml:space="preserve">The theorist calls on sedimented associations to show that patterns of thought occurring in </w:t>
      </w:r>
      <w:r w:rsidRPr="001F1251">
        <w:rPr>
          <w:rStyle w:val="Emphasis"/>
        </w:rPr>
        <w:t>concrete</w:t>
      </w:r>
      <w:r w:rsidRPr="00A73C32">
        <w:rPr>
          <w:rStyle w:val="StyleUnderline"/>
        </w:rPr>
        <w:t xml:space="preserve"> material and institutional </w:t>
      </w:r>
      <w:r w:rsidRPr="001F1251">
        <w:rPr>
          <w:rStyle w:val="Emphasis"/>
        </w:rPr>
        <w:t>circumstances</w:t>
      </w:r>
      <w:r w:rsidRPr="00A73C32">
        <w:rPr>
          <w:rStyle w:val="StyleUnderline"/>
        </w:rPr>
        <w:t xml:space="preserve"> are in fact the tendrils of a </w:t>
      </w:r>
      <w:r w:rsidRPr="001F1251">
        <w:rPr>
          <w:rStyle w:val="Emphasis"/>
        </w:rPr>
        <w:t>deathless abstract entity</w:t>
      </w:r>
      <w:r w:rsidRPr="00C90754">
        <w:rPr>
          <w:sz w:val="14"/>
        </w:rPr>
        <w:t>. What the naïve activist, farmer, scientist, or social worker thought of as generative was secreting capital all along.</w:t>
      </w:r>
    </w:p>
    <w:p w14:paraId="1F492713" w14:textId="77777777" w:rsidR="00C14452" w:rsidRPr="00C90754" w:rsidRDefault="00C14452" w:rsidP="00C14452">
      <w:pPr>
        <w:rPr>
          <w:sz w:val="14"/>
        </w:rPr>
      </w:pPr>
      <w:r w:rsidRPr="00C90754">
        <w:rPr>
          <w:sz w:val="14"/>
        </w:rPr>
        <w:t xml:space="preserve">In </w:t>
      </w:r>
      <w:r w:rsidRPr="001F1251">
        <w:rPr>
          <w:rStyle w:val="StyleUnderline"/>
        </w:rPr>
        <w:t>this mode of analysis</w:t>
      </w:r>
      <w:r w:rsidRPr="00C90754">
        <w:rPr>
          <w:sz w:val="14"/>
        </w:rPr>
        <w:t xml:space="preserve">, paranoia and exteriority reinforce each other: Paranoia ceaselessly tells us that present accounts are compromised, and the lure of the exterior is that it seems to be the natural solution to this compromised state of affairs. Paranoia and exteriority, at their worst, </w:t>
      </w:r>
      <w:r w:rsidRPr="00A73C32">
        <w:rPr>
          <w:rStyle w:val="StyleUnderline"/>
        </w:rPr>
        <w:t xml:space="preserve">produce a theoretical stance where </w:t>
      </w:r>
      <w:r w:rsidRPr="009017A4">
        <w:rPr>
          <w:rStyle w:val="StyleUnderline"/>
          <w:highlight w:val="cyan"/>
        </w:rPr>
        <w:t xml:space="preserve">proposals are </w:t>
      </w:r>
      <w:r w:rsidRPr="009017A4">
        <w:rPr>
          <w:rStyle w:val="Emphasis"/>
          <w:highlight w:val="cyan"/>
        </w:rPr>
        <w:t>accepted</w:t>
      </w:r>
      <w:r w:rsidRPr="009017A4">
        <w:rPr>
          <w:rStyle w:val="StyleUnderline"/>
          <w:highlight w:val="cyan"/>
        </w:rPr>
        <w:t xml:space="preserve"> or </w:t>
      </w:r>
      <w:r w:rsidRPr="009017A4">
        <w:rPr>
          <w:rStyle w:val="Emphasis"/>
          <w:highlight w:val="cyan"/>
        </w:rPr>
        <w:t>rejected</w:t>
      </w:r>
      <w:r w:rsidRPr="009017A4">
        <w:rPr>
          <w:rStyle w:val="StyleUnderline"/>
          <w:highlight w:val="cyan"/>
        </w:rPr>
        <w:t xml:space="preserve"> based</w:t>
      </w:r>
      <w:r w:rsidRPr="00C90754">
        <w:rPr>
          <w:sz w:val="14"/>
        </w:rPr>
        <w:t xml:space="preserve"> mostly </w:t>
      </w:r>
      <w:r w:rsidRPr="009017A4">
        <w:rPr>
          <w:rStyle w:val="StyleUnderline"/>
          <w:highlight w:val="cyan"/>
        </w:rPr>
        <w:t>on their</w:t>
      </w:r>
      <w:r w:rsidRPr="00A73C32">
        <w:rPr>
          <w:rStyle w:val="StyleUnderline"/>
        </w:rPr>
        <w:t xml:space="preserve"> ability to sustain a </w:t>
      </w:r>
      <w:r w:rsidRPr="009017A4">
        <w:rPr>
          <w:rStyle w:val="StyleUnderline"/>
          <w:highlight w:val="cyan"/>
        </w:rPr>
        <w:t xml:space="preserve">position </w:t>
      </w:r>
      <w:r w:rsidRPr="009017A4">
        <w:rPr>
          <w:rStyle w:val="Emphasis"/>
          <w:highlight w:val="cyan"/>
        </w:rPr>
        <w:t>exterior</w:t>
      </w:r>
      <w:r w:rsidRPr="009017A4">
        <w:rPr>
          <w:rStyle w:val="StyleUnderline"/>
          <w:highlight w:val="cyan"/>
        </w:rPr>
        <w:t xml:space="preserve"> to conceptual contaminants</w:t>
      </w:r>
      <w:r w:rsidRPr="00C90754">
        <w:rPr>
          <w:sz w:val="14"/>
        </w:rPr>
        <w:t xml:space="preserve"> like individualism. </w:t>
      </w:r>
      <w:r w:rsidRPr="00A73C32">
        <w:rPr>
          <w:rStyle w:val="StyleUnderline"/>
        </w:rPr>
        <w:t xml:space="preserve">Theoretical </w:t>
      </w:r>
      <w:r w:rsidRPr="009017A4">
        <w:rPr>
          <w:rStyle w:val="StyleUnderline"/>
          <w:highlight w:val="cyan"/>
        </w:rPr>
        <w:t>practice sorts</w:t>
      </w:r>
      <w:r w:rsidRPr="00C90754">
        <w:rPr>
          <w:sz w:val="14"/>
        </w:rPr>
        <w:t xml:space="preserve">, Pachinkolike, </w:t>
      </w:r>
      <w:r w:rsidRPr="009017A4">
        <w:rPr>
          <w:rStyle w:val="Emphasis"/>
          <w:highlight w:val="cyan"/>
        </w:rPr>
        <w:t>each</w:t>
      </w:r>
      <w:r w:rsidRPr="00A73C32">
        <w:rPr>
          <w:rStyle w:val="StyleUnderline"/>
        </w:rPr>
        <w:t xml:space="preserve"> new political </w:t>
      </w:r>
      <w:r w:rsidRPr="009017A4">
        <w:rPr>
          <w:rStyle w:val="StyleUnderline"/>
          <w:highlight w:val="cyan"/>
        </w:rPr>
        <w:t>development into</w:t>
      </w:r>
      <w:r w:rsidRPr="00A73C32">
        <w:rPr>
          <w:rStyle w:val="StyleUnderline"/>
        </w:rPr>
        <w:t xml:space="preserve"> either </w:t>
      </w:r>
      <w:r w:rsidRPr="00775EFB">
        <w:rPr>
          <w:rStyle w:val="Emphasis"/>
        </w:rPr>
        <w:t xml:space="preserve">radical </w:t>
      </w:r>
      <w:r w:rsidRPr="009017A4">
        <w:rPr>
          <w:rStyle w:val="Emphasis"/>
          <w:highlight w:val="cyan"/>
        </w:rPr>
        <w:t>exteriority</w:t>
      </w:r>
      <w:r w:rsidRPr="009017A4">
        <w:rPr>
          <w:rStyle w:val="StyleUnderline"/>
          <w:highlight w:val="cyan"/>
        </w:rPr>
        <w:t xml:space="preserve"> or</w:t>
      </w:r>
      <w:r w:rsidRPr="00A73C32">
        <w:rPr>
          <w:rStyle w:val="StyleUnderline"/>
        </w:rPr>
        <w:t xml:space="preserve"> </w:t>
      </w:r>
      <w:r w:rsidRPr="00775EFB">
        <w:rPr>
          <w:rStyle w:val="Emphasis"/>
        </w:rPr>
        <w:t xml:space="preserve">insidious </w:t>
      </w:r>
      <w:r w:rsidRPr="009017A4">
        <w:rPr>
          <w:rStyle w:val="Emphasis"/>
          <w:highlight w:val="cyan"/>
        </w:rPr>
        <w:t>complicity</w:t>
      </w:r>
      <w:r w:rsidRPr="00C90754">
        <w:rPr>
          <w:sz w:val="14"/>
        </w:rPr>
        <w:t xml:space="preserve">. </w:t>
      </w:r>
      <w:r w:rsidRPr="00A73C32">
        <w:rPr>
          <w:rStyle w:val="StyleUnderline"/>
        </w:rPr>
        <w:t xml:space="preserve">The core critical task becomes a </w:t>
      </w:r>
      <w:r w:rsidRPr="00775EFB">
        <w:rPr>
          <w:rStyle w:val="Emphasis"/>
        </w:rPr>
        <w:t>shepherding</w:t>
      </w:r>
      <w:r w:rsidRPr="00A73C32">
        <w:rPr>
          <w:rStyle w:val="StyleUnderline"/>
        </w:rPr>
        <w:t xml:space="preserve"> of radical</w:t>
      </w:r>
      <w:r w:rsidRPr="00C90754">
        <w:rPr>
          <w:sz w:val="14"/>
        </w:rPr>
        <w:t xml:space="preserve">, exterior (because unconnected in the conceptual field with disfavored abstractions) </w:t>
      </w:r>
      <w:r w:rsidRPr="00A73C32">
        <w:rPr>
          <w:rStyle w:val="StyleUnderline"/>
        </w:rPr>
        <w:t xml:space="preserve">accounts and the </w:t>
      </w:r>
      <w:r w:rsidRPr="00775EFB">
        <w:rPr>
          <w:rStyle w:val="Emphasis"/>
        </w:rPr>
        <w:t>exposure</w:t>
      </w:r>
      <w:r w:rsidRPr="00A73C32">
        <w:rPr>
          <w:rStyle w:val="StyleUnderline"/>
        </w:rPr>
        <w:t xml:space="preserve"> of compromised</w:t>
      </w:r>
      <w:r w:rsidRPr="00C90754">
        <w:rPr>
          <w:sz w:val="14"/>
        </w:rPr>
        <w:t xml:space="preserve"> (because associated with disfavored abstractions) </w:t>
      </w:r>
      <w:r w:rsidRPr="00A73C32">
        <w:rPr>
          <w:rStyle w:val="StyleUnderline"/>
        </w:rPr>
        <w:t>accounts</w:t>
      </w:r>
      <w:r w:rsidRPr="00C90754">
        <w:rPr>
          <w:sz w:val="14"/>
        </w:rPr>
        <w:t>. And the theorist herself becomes indispensable to this process. If “everyone dwells in illusion,” then only a “muscular theoretical heroism on the part of the lone theorist” can raise the veil (Lilley, 2012, pp. 44–76; Rancière, 1991, p. xvii).</w:t>
      </w:r>
    </w:p>
    <w:p w14:paraId="546CC35E" w14:textId="77777777" w:rsidR="00C14452" w:rsidRPr="00C90754" w:rsidRDefault="00C14452" w:rsidP="00C14452">
      <w:pPr>
        <w:rPr>
          <w:sz w:val="14"/>
        </w:rPr>
      </w:pPr>
      <w:r w:rsidRPr="00A73C32">
        <w:rPr>
          <w:rStyle w:val="StyleUnderline"/>
        </w:rPr>
        <w:t xml:space="preserve">Constructing politics with </w:t>
      </w:r>
      <w:r w:rsidRPr="009017A4">
        <w:rPr>
          <w:rStyle w:val="StyleUnderline"/>
          <w:highlight w:val="cyan"/>
        </w:rPr>
        <w:t>this</w:t>
      </w:r>
      <w:r w:rsidRPr="00A73C32">
        <w:rPr>
          <w:rStyle w:val="StyleUnderline"/>
        </w:rPr>
        <w:t xml:space="preserve"> approach </w:t>
      </w:r>
      <w:r w:rsidRPr="009017A4">
        <w:rPr>
          <w:rStyle w:val="StyleUnderline"/>
          <w:highlight w:val="cyan"/>
        </w:rPr>
        <w:t>is</w:t>
      </w:r>
      <w:r w:rsidRPr="00A73C32">
        <w:rPr>
          <w:rStyle w:val="StyleUnderline"/>
        </w:rPr>
        <w:t xml:space="preserve"> like </w:t>
      </w:r>
      <w:r w:rsidRPr="009017A4">
        <w:rPr>
          <w:rStyle w:val="Emphasis"/>
          <w:sz w:val="30"/>
          <w:szCs w:val="30"/>
          <w:highlight w:val="cyan"/>
        </w:rPr>
        <w:t>bailing with a sieve</w:t>
      </w:r>
      <w:r w:rsidRPr="00C90754">
        <w:rPr>
          <w:sz w:val="14"/>
        </w:rPr>
        <w:t xml:space="preserve">, however, </w:t>
      </w:r>
      <w:r w:rsidRPr="009017A4">
        <w:rPr>
          <w:rStyle w:val="StyleUnderline"/>
          <w:highlight w:val="cyan"/>
        </w:rPr>
        <w:t>because no</w:t>
      </w:r>
      <w:r w:rsidRPr="00A73C32">
        <w:rPr>
          <w:rStyle w:val="StyleUnderline"/>
        </w:rPr>
        <w:t xml:space="preserve"> social </w:t>
      </w:r>
      <w:r w:rsidRPr="009017A4">
        <w:rPr>
          <w:rStyle w:val="StyleUnderline"/>
          <w:highlight w:val="cyan"/>
        </w:rPr>
        <w:t xml:space="preserve">phenomenon is </w:t>
      </w:r>
      <w:r w:rsidRPr="009017A4">
        <w:rPr>
          <w:rStyle w:val="Emphasis"/>
          <w:highlight w:val="cyan"/>
        </w:rPr>
        <w:t>ever</w:t>
      </w:r>
      <w:r w:rsidRPr="009017A4">
        <w:rPr>
          <w:rStyle w:val="StyleUnderline"/>
          <w:highlight w:val="cyan"/>
        </w:rPr>
        <w:t xml:space="preserve"> pure</w:t>
      </w:r>
      <w:r w:rsidRPr="00A73C32">
        <w:rPr>
          <w:rStyle w:val="StyleUnderline"/>
        </w:rPr>
        <w:t xml:space="preserve"> or free of influence by contradictory forces and tendencies</w:t>
      </w:r>
      <w:r w:rsidRPr="00C90754">
        <w:rPr>
          <w:sz w:val="14"/>
        </w:rPr>
        <w:t>. The “outside” of an abstract whole, for example, capitalism or rationality, is a constitutive outside (Selg, 2012). This flexibility and indeterminacy means that, as Stuart Hall (1988, p. 21) observed, “</w:t>
      </w:r>
      <w:r w:rsidRPr="00A73C32">
        <w:rPr>
          <w:rStyle w:val="Emphasis"/>
          <w:sz w:val="30"/>
          <w:szCs w:val="30"/>
        </w:rPr>
        <w:t>you can always put it another way if you try hard enough</w:t>
      </w:r>
      <w:r w:rsidRPr="00C90754">
        <w:rPr>
          <w:sz w:val="14"/>
        </w:rPr>
        <w:t xml:space="preserve">.” In the rich democracies of Europe and the United States, Right-leaning politicians and activists have taken advantage of Hall's lesson, turning “market solutions,” “deregulation,” “privatization,” and so forth, into robust, all-sticking membranes that coat everything in reach. </w:t>
      </w:r>
      <w:r w:rsidRPr="00A73C32">
        <w:rPr>
          <w:rStyle w:val="StyleUnderline"/>
        </w:rPr>
        <w:t>The academic Left has</w:t>
      </w:r>
      <w:r w:rsidRPr="00C90754">
        <w:rPr>
          <w:sz w:val="14"/>
        </w:rPr>
        <w:t xml:space="preserve"> largely </w:t>
      </w:r>
      <w:r w:rsidRPr="00A73C32">
        <w:rPr>
          <w:rStyle w:val="StyleUnderline"/>
        </w:rPr>
        <w:t>taken up</w:t>
      </w:r>
      <w:r w:rsidRPr="00C90754">
        <w:rPr>
          <w:sz w:val="14"/>
        </w:rPr>
        <w:t xml:space="preserve"> the opposite project, </w:t>
      </w:r>
      <w:r w:rsidRPr="00775EFB">
        <w:rPr>
          <w:rStyle w:val="Emphasis"/>
        </w:rPr>
        <w:t>expelling</w:t>
      </w:r>
      <w:r w:rsidRPr="00A73C32">
        <w:rPr>
          <w:rStyle w:val="StyleUnderline"/>
        </w:rPr>
        <w:t xml:space="preserve"> like so much oxygen everything from the language of </w:t>
      </w:r>
      <w:r w:rsidRPr="00A73C32">
        <w:rPr>
          <w:rStyle w:val="Emphasis"/>
        </w:rPr>
        <w:t>rights</w:t>
      </w:r>
      <w:r w:rsidRPr="00A73C32">
        <w:rPr>
          <w:rStyle w:val="StyleUnderline"/>
        </w:rPr>
        <w:t xml:space="preserve"> to the word</w:t>
      </w:r>
      <w:r w:rsidRPr="00C90754">
        <w:rPr>
          <w:sz w:val="14"/>
        </w:rPr>
        <w:t xml:space="preserve"> “</w:t>
      </w:r>
      <w:r w:rsidRPr="00A73C32">
        <w:rPr>
          <w:rStyle w:val="Emphasis"/>
        </w:rPr>
        <w:t>individual</w:t>
      </w:r>
      <w:r w:rsidRPr="00C90754">
        <w:rPr>
          <w:sz w:val="14"/>
        </w:rPr>
        <w:t xml:space="preserve">”—and all </w:t>
      </w:r>
      <w:r w:rsidRPr="00A73C32">
        <w:rPr>
          <w:rStyle w:val="StyleUnderline"/>
        </w:rPr>
        <w:t xml:space="preserve">while </w:t>
      </w:r>
      <w:r w:rsidRPr="00775EFB">
        <w:rPr>
          <w:rStyle w:val="Emphasis"/>
        </w:rPr>
        <w:t>relocating</w:t>
      </w:r>
      <w:r w:rsidRPr="00C90754">
        <w:rPr>
          <w:sz w:val="14"/>
        </w:rPr>
        <w:t xml:space="preserve">, one by one, </w:t>
      </w:r>
      <w:r w:rsidRPr="00A73C32">
        <w:rPr>
          <w:rStyle w:val="StyleUnderline"/>
        </w:rPr>
        <w:t>sites of struggle for social transformation inside itself</w:t>
      </w:r>
      <w:r w:rsidRPr="00C90754">
        <w:rPr>
          <w:sz w:val="14"/>
        </w:rPr>
        <w:t xml:space="preserve"> (Williams, 1987). </w:t>
      </w:r>
      <w:r w:rsidRPr="00775EFB">
        <w:rPr>
          <w:rStyle w:val="Emphasis"/>
          <w:sz w:val="30"/>
          <w:szCs w:val="30"/>
        </w:rPr>
        <w:t>Whole vocabularies burn as fuel</w:t>
      </w:r>
      <w:r w:rsidRPr="00A73C32">
        <w:rPr>
          <w:rStyle w:val="StyleUnderline"/>
        </w:rPr>
        <w:t xml:space="preserve"> in search of a</w:t>
      </w:r>
      <w:r w:rsidRPr="00C90754">
        <w:rPr>
          <w:sz w:val="14"/>
        </w:rPr>
        <w:t xml:space="preserve"> “</w:t>
      </w:r>
      <w:r w:rsidRPr="00A73C32">
        <w:rPr>
          <w:rStyle w:val="Emphasis"/>
          <w:sz w:val="30"/>
          <w:szCs w:val="30"/>
        </w:rPr>
        <w:t>single locus of great Refusal</w:t>
      </w:r>
      <w:r w:rsidRPr="00C90754">
        <w:rPr>
          <w:sz w:val="14"/>
        </w:rPr>
        <w:t>” (Foucault, 1978, pp. 95–96).</w:t>
      </w:r>
    </w:p>
    <w:p w14:paraId="6B8FC137" w14:textId="77777777" w:rsidR="00C14452" w:rsidRPr="00C90754" w:rsidRDefault="00C14452" w:rsidP="00C14452">
      <w:pPr>
        <w:rPr>
          <w:sz w:val="14"/>
        </w:rPr>
      </w:pPr>
      <w:r w:rsidRPr="00C90754">
        <w:rPr>
          <w:sz w:val="14"/>
        </w:rPr>
        <w:t xml:space="preserve">The irony and strain of poisoning certain vocabularies reappear in the final paragraph of Wrath itself. Parr writes: “In many respects, writing this book has been an anxious exercise because I am fully aware that reducing the issues of environmental degradation and climate change to the domain of analysis can stave off the institution of useful solutions.” But, she continues, “in my defense I would also like to propose that each and every one of us has certain skills that we can contribute to making the solutions that we introduce in response to climate change and environmental degradation more effective and more realistic” (Parr, 2013, p. 147). She offers a good-hearted example of her own contribution, noting that she aims to eat vegan several times per week. This passage, among Parr's most sensitive, lies open to a reading exposing its problematic frames of reference: “each and every one of us [individualism] has certain skills [human capital] that we can contribute [voluntarism] to making the solutions [reformism, solutionism] that we introduce in response to climate change… more effective and more realistic [partialism, empiricism, rationalism],” and so on. Let us hurry past the question of whether these labels offer a fair reading. They do not, of course. </w:t>
      </w:r>
      <w:r w:rsidRPr="00A73C32">
        <w:rPr>
          <w:rStyle w:val="StyleUnderline"/>
        </w:rPr>
        <w:t xml:space="preserve">The fact that it is </w:t>
      </w:r>
      <w:r w:rsidRPr="001F1251">
        <w:rPr>
          <w:rStyle w:val="Emphasis"/>
        </w:rPr>
        <w:t>so easy</w:t>
      </w:r>
      <w:r w:rsidRPr="00A73C32">
        <w:rPr>
          <w:rStyle w:val="StyleUnderline"/>
        </w:rPr>
        <w:t xml:space="preserve"> to </w:t>
      </w:r>
      <w:r w:rsidRPr="001F1251">
        <w:rPr>
          <w:rStyle w:val="Emphasis"/>
        </w:rPr>
        <w:t>locate</w:t>
      </w:r>
      <w:r w:rsidRPr="00A73C32">
        <w:rPr>
          <w:rStyle w:val="StyleUnderline"/>
        </w:rPr>
        <w:t xml:space="preserve"> and</w:t>
      </w:r>
      <w:r w:rsidRPr="00C90754">
        <w:rPr>
          <w:sz w:val="14"/>
        </w:rPr>
        <w:t xml:space="preserve"> “</w:t>
      </w:r>
      <w:r w:rsidRPr="00A73C32">
        <w:rPr>
          <w:rStyle w:val="Emphasis"/>
        </w:rPr>
        <w:t>expose</w:t>
      </w:r>
      <w:r w:rsidRPr="00C90754">
        <w:rPr>
          <w:sz w:val="14"/>
        </w:rPr>
        <w:t xml:space="preserve">” </w:t>
      </w:r>
      <w:r w:rsidRPr="00A73C32">
        <w:rPr>
          <w:rStyle w:val="StyleUnderline"/>
        </w:rPr>
        <w:t>the operations of a disfavored vocabulary</w:t>
      </w:r>
      <w:r w:rsidRPr="00C90754">
        <w:rPr>
          <w:sz w:val="14"/>
        </w:rPr>
        <w:t xml:space="preserve"> even in a work dedicated to deprecating it </w:t>
      </w:r>
      <w:r w:rsidRPr="00A73C32">
        <w:rPr>
          <w:rStyle w:val="StyleUnderline"/>
        </w:rPr>
        <w:t xml:space="preserve">does not suggest that such exposure is </w:t>
      </w:r>
      <w:r w:rsidRPr="001F1251">
        <w:rPr>
          <w:rStyle w:val="Emphasis"/>
        </w:rPr>
        <w:t>useful</w:t>
      </w:r>
      <w:r w:rsidRPr="00C90754">
        <w:rPr>
          <w:sz w:val="14"/>
        </w:rPr>
        <w:t xml:space="preserve">. Instead, </w:t>
      </w:r>
      <w:r w:rsidRPr="00A73C32">
        <w:rPr>
          <w:rStyle w:val="StyleUnderline"/>
        </w:rPr>
        <w:t xml:space="preserve">it suggests the </w:t>
      </w:r>
      <w:r w:rsidRPr="001F1251">
        <w:rPr>
          <w:rStyle w:val="Emphasis"/>
        </w:rPr>
        <w:t>opposite</w:t>
      </w:r>
      <w:r w:rsidRPr="00C90754">
        <w:rPr>
          <w:sz w:val="14"/>
        </w:rPr>
        <w:t xml:space="preserve">: </w:t>
      </w:r>
      <w:r w:rsidRPr="009017A4">
        <w:rPr>
          <w:rStyle w:val="StyleUnderline"/>
          <w:highlight w:val="cyan"/>
        </w:rPr>
        <w:t>Because this method</w:t>
      </w:r>
      <w:r w:rsidRPr="00A73C32">
        <w:rPr>
          <w:rStyle w:val="StyleUnderline"/>
        </w:rPr>
        <w:t xml:space="preserve"> of hunting and exposing hypocrisy </w:t>
      </w:r>
      <w:r w:rsidRPr="009017A4">
        <w:rPr>
          <w:rStyle w:val="StyleUnderline"/>
          <w:highlight w:val="cyan"/>
        </w:rPr>
        <w:t xml:space="preserve">has been deployed </w:t>
      </w:r>
      <w:r w:rsidRPr="009017A4">
        <w:rPr>
          <w:rStyle w:val="Emphasis"/>
          <w:highlight w:val="cyan"/>
        </w:rPr>
        <w:t>so freely</w:t>
      </w:r>
      <w:r w:rsidRPr="009017A4">
        <w:rPr>
          <w:sz w:val="14"/>
          <w:highlight w:val="cyan"/>
        </w:rPr>
        <w:t>,</w:t>
      </w:r>
      <w:r w:rsidRPr="00C90754">
        <w:rPr>
          <w:sz w:val="14"/>
        </w:rPr>
        <w:t xml:space="preserve"> </w:t>
      </w:r>
      <w:r w:rsidRPr="009017A4">
        <w:rPr>
          <w:rStyle w:val="StyleUnderline"/>
          <w:highlight w:val="cyan"/>
        </w:rPr>
        <w:t>any insight</w:t>
      </w:r>
      <w:r w:rsidRPr="00A73C32">
        <w:rPr>
          <w:rStyle w:val="StyleUnderline"/>
        </w:rPr>
        <w:t xml:space="preserve"> it offers </w:t>
      </w:r>
      <w:r w:rsidRPr="009017A4">
        <w:rPr>
          <w:rStyle w:val="StyleUnderline"/>
          <w:highlight w:val="cyan"/>
        </w:rPr>
        <w:t xml:space="preserve">has been </w:t>
      </w:r>
      <w:r w:rsidRPr="009017A4">
        <w:rPr>
          <w:rStyle w:val="Emphasis"/>
          <w:highlight w:val="cyan"/>
        </w:rPr>
        <w:t>diluted</w:t>
      </w:r>
      <w:r w:rsidRPr="00C90754">
        <w:rPr>
          <w:sz w:val="14"/>
        </w:rPr>
        <w:t xml:space="preserve">. I argue that </w:t>
      </w:r>
      <w:r w:rsidRPr="00A73C32">
        <w:rPr>
          <w:rStyle w:val="StyleUnderline"/>
        </w:rPr>
        <w:t>the theoretical task</w:t>
      </w:r>
      <w:r w:rsidRPr="00C90754">
        <w:rPr>
          <w:sz w:val="14"/>
        </w:rPr>
        <w:t xml:space="preserve"> demanded by Parr's description of global capitalism </w:t>
      </w:r>
      <w:r w:rsidRPr="00A73C32">
        <w:rPr>
          <w:rStyle w:val="StyleUnderline"/>
        </w:rPr>
        <w:t xml:space="preserve">is </w:t>
      </w:r>
      <w:r w:rsidRPr="001F1251">
        <w:rPr>
          <w:rStyle w:val="Emphasis"/>
        </w:rPr>
        <w:t>not</w:t>
      </w:r>
      <w:r w:rsidRPr="00A73C32">
        <w:rPr>
          <w:rStyle w:val="StyleUnderline"/>
        </w:rPr>
        <w:t xml:space="preserve"> one of </w:t>
      </w:r>
      <w:r w:rsidRPr="001F1251">
        <w:rPr>
          <w:rStyle w:val="Emphasis"/>
        </w:rPr>
        <w:t>abstracting</w:t>
      </w:r>
      <w:r w:rsidRPr="00A73C32">
        <w:rPr>
          <w:rStyle w:val="StyleUnderline"/>
        </w:rPr>
        <w:t xml:space="preserve"> values from concrete situations</w:t>
      </w:r>
      <w:r w:rsidRPr="00C90754">
        <w:rPr>
          <w:sz w:val="14"/>
        </w:rPr>
        <w:t xml:space="preserve"> or passages </w:t>
      </w:r>
      <w:r w:rsidRPr="00A73C32">
        <w:rPr>
          <w:rStyle w:val="StyleUnderline"/>
        </w:rPr>
        <w:t>and coding these values as</w:t>
      </w:r>
      <w:r w:rsidRPr="00C90754">
        <w:rPr>
          <w:sz w:val="14"/>
        </w:rPr>
        <w:t xml:space="preserve"> exterior or interior to capital accumulation, </w:t>
      </w:r>
      <w:r w:rsidRPr="001F1251">
        <w:rPr>
          <w:rStyle w:val="Emphasis"/>
        </w:rPr>
        <w:t>compromised</w:t>
      </w:r>
      <w:r w:rsidRPr="00A73C32">
        <w:rPr>
          <w:rStyle w:val="StyleUnderline"/>
        </w:rPr>
        <w:t xml:space="preserve"> or </w:t>
      </w:r>
      <w:r w:rsidRPr="001F1251">
        <w:rPr>
          <w:rStyle w:val="Emphasis"/>
        </w:rPr>
        <w:t>incorruptible</w:t>
      </w:r>
      <w:r w:rsidRPr="00C90754">
        <w:rPr>
          <w:sz w:val="14"/>
        </w:rPr>
        <w:t xml:space="preserve">, </w:t>
      </w:r>
      <w:r w:rsidRPr="00A73C32">
        <w:rPr>
          <w:rStyle w:val="Emphasis"/>
        </w:rPr>
        <w:t>radical</w:t>
      </w:r>
      <w:r w:rsidRPr="00C90754">
        <w:rPr>
          <w:sz w:val="14"/>
        </w:rPr>
        <w:t xml:space="preserve">, </w:t>
      </w:r>
      <w:r w:rsidRPr="00A73C32">
        <w:rPr>
          <w:rStyle w:val="StyleUnderline"/>
        </w:rPr>
        <w:t>or</w:t>
      </w:r>
      <w:r w:rsidRPr="00C90754">
        <w:rPr>
          <w:sz w:val="14"/>
        </w:rPr>
        <w:t xml:space="preserve"> merely </w:t>
      </w:r>
      <w:r w:rsidRPr="00A73C32">
        <w:rPr>
          <w:rStyle w:val="Emphasis"/>
        </w:rPr>
        <w:t>reformist</w:t>
      </w:r>
      <w:r w:rsidRPr="00C90754">
        <w:rPr>
          <w:sz w:val="14"/>
        </w:rPr>
        <w:t xml:space="preserve">. </w:t>
      </w:r>
      <w:r w:rsidRPr="00A73C32">
        <w:rPr>
          <w:rStyle w:val="StyleUnderline"/>
        </w:rPr>
        <w:t>Rather</w:t>
      </w:r>
      <w:r w:rsidRPr="00C90754">
        <w:rPr>
          <w:sz w:val="14"/>
        </w:rPr>
        <w:t xml:space="preserve">, </w:t>
      </w:r>
      <w:r w:rsidRPr="001F1251">
        <w:rPr>
          <w:rStyle w:val="StyleUnderline"/>
        </w:rPr>
        <w:t>environmental degradation and climate change</w:t>
      </w:r>
      <w:r w:rsidRPr="00C90754">
        <w:rPr>
          <w:sz w:val="14"/>
        </w:rPr>
        <w:t xml:space="preserve">, as Parr skillfully describes them, </w:t>
      </w:r>
      <w:r w:rsidRPr="001F1251">
        <w:rPr>
          <w:rStyle w:val="StyleUnderline"/>
        </w:rPr>
        <w:t xml:space="preserve">call out for an </w:t>
      </w:r>
      <w:r w:rsidRPr="001F1251">
        <w:rPr>
          <w:rStyle w:val="Emphasis"/>
        </w:rPr>
        <w:t>empirically sensitive</w:t>
      </w:r>
      <w:r w:rsidRPr="00C90754">
        <w:rPr>
          <w:sz w:val="14"/>
        </w:rPr>
        <w:t xml:space="preserve">, </w:t>
      </w:r>
      <w:r w:rsidRPr="001F1251">
        <w:rPr>
          <w:rStyle w:val="Emphasis"/>
        </w:rPr>
        <w:t>testable</w:t>
      </w:r>
      <w:r w:rsidRPr="00C90754">
        <w:rPr>
          <w:sz w:val="14"/>
        </w:rPr>
        <w:t xml:space="preserve">, </w:t>
      </w:r>
      <w:r w:rsidRPr="001F1251">
        <w:rPr>
          <w:rStyle w:val="Emphasis"/>
        </w:rPr>
        <w:t>pragmatic</w:t>
      </w:r>
      <w:r w:rsidRPr="00A73C32">
        <w:rPr>
          <w:rStyle w:val="StyleUnderline"/>
        </w:rPr>
        <w:t xml:space="preserve"> approach to understanding what </w:t>
      </w:r>
      <w:r w:rsidRPr="001F1251">
        <w:rPr>
          <w:rStyle w:val="Emphasis"/>
        </w:rPr>
        <w:t>works</w:t>
      </w:r>
      <w:r w:rsidRPr="00A73C32">
        <w:rPr>
          <w:rStyle w:val="StyleUnderline"/>
        </w:rPr>
        <w:t xml:space="preserve"> and what does not</w:t>
      </w:r>
      <w:r w:rsidRPr="00C90754">
        <w:rPr>
          <w:sz w:val="14"/>
        </w:rPr>
        <w:t xml:space="preserve">. After all, as Sedgwick wrote, </w:t>
      </w:r>
      <w:r w:rsidRPr="00A73C32">
        <w:rPr>
          <w:rStyle w:val="StyleUnderline"/>
        </w:rPr>
        <w:t>having</w:t>
      </w:r>
      <w:r w:rsidRPr="00C90754">
        <w:rPr>
          <w:sz w:val="14"/>
        </w:rPr>
        <w:t xml:space="preserve"> “</w:t>
      </w:r>
      <w:r w:rsidRPr="00A73C32">
        <w:rPr>
          <w:rStyle w:val="StyleUnderline"/>
        </w:rPr>
        <w:t xml:space="preserve">an </w:t>
      </w:r>
      <w:r w:rsidRPr="001F1251">
        <w:rPr>
          <w:rStyle w:val="Emphasis"/>
        </w:rPr>
        <w:t>unmystified view</w:t>
      </w:r>
      <w:r w:rsidRPr="00A73C32">
        <w:rPr>
          <w:rStyle w:val="StyleUnderline"/>
        </w:rPr>
        <w:t xml:space="preserve"> of systemic oppressions does not intrinsically or necessarily enjoin</w:t>
      </w:r>
      <w:r w:rsidRPr="00C90754">
        <w:rPr>
          <w:sz w:val="14"/>
        </w:rPr>
        <w:t xml:space="preserve">” </w:t>
      </w:r>
      <w:r w:rsidRPr="00A73C32">
        <w:rPr>
          <w:rStyle w:val="StyleUnderline"/>
        </w:rPr>
        <w:t>any</w:t>
      </w:r>
      <w:r w:rsidRPr="00C90754">
        <w:rPr>
          <w:sz w:val="14"/>
        </w:rPr>
        <w:t xml:space="preserve"> “</w:t>
      </w:r>
      <w:r w:rsidRPr="00A73C32">
        <w:rPr>
          <w:rStyle w:val="Emphasis"/>
        </w:rPr>
        <w:t>specific</w:t>
      </w:r>
      <w:r w:rsidRPr="00C90754">
        <w:rPr>
          <w:sz w:val="14"/>
        </w:rPr>
        <w:t xml:space="preserve"> train of epistemological or narrative </w:t>
      </w:r>
      <w:r w:rsidRPr="00A73C32">
        <w:rPr>
          <w:rStyle w:val="Emphasis"/>
        </w:rPr>
        <w:t>consequences</w:t>
      </w:r>
      <w:r w:rsidRPr="00C90754">
        <w:rPr>
          <w:sz w:val="14"/>
        </w:rPr>
        <w:t>” (p. 124). One might, for example, want to combine an unmystified view of systemic oppression with a form of political theory that can be tested against the world to which it belongs.</w:t>
      </w:r>
    </w:p>
    <w:p w14:paraId="04F4538B" w14:textId="77777777" w:rsidR="00C14452" w:rsidRPr="00C90754" w:rsidRDefault="00C14452" w:rsidP="00C14452">
      <w:pPr>
        <w:rPr>
          <w:sz w:val="14"/>
        </w:rPr>
      </w:pPr>
      <w:r w:rsidRPr="00C90754">
        <w:rPr>
          <w:sz w:val="14"/>
        </w:rPr>
        <w:t>5 CONCLUSION</w:t>
      </w:r>
    </w:p>
    <w:p w14:paraId="2C35B904" w14:textId="77777777" w:rsidR="00C14452" w:rsidRPr="00C90754" w:rsidRDefault="00C14452" w:rsidP="00C14452">
      <w:pPr>
        <w:rPr>
          <w:sz w:val="14"/>
        </w:rPr>
      </w:pPr>
      <w:r w:rsidRPr="00C90754">
        <w:rPr>
          <w:sz w:val="14"/>
        </w:rPr>
        <w:t xml:space="preserve">Political theory does not seem to increase the quality of concrete political choices. Or, if it does so, its effects are hard to detect. This fact is concerning, but it is not intractable. Political philosophy is made up of the tendencies, assumptions, and methodological choices of its practitioners. If those choices can be altered, theory's practices and effects can change. I have argued that a range of methodological choices undermine a large segment of political theory's ability to become more useful than it currently is. I have condensed this range of assumptions and choices into four tendencies: </w:t>
      </w:r>
      <w:r w:rsidRPr="00A73C32">
        <w:rPr>
          <w:rStyle w:val="StyleUnderline"/>
        </w:rPr>
        <w:t>purism</w:t>
      </w:r>
      <w:r w:rsidRPr="00C90754">
        <w:rPr>
          <w:sz w:val="14"/>
        </w:rPr>
        <w:t xml:space="preserve">, profundity, </w:t>
      </w:r>
      <w:r w:rsidRPr="00A73C32">
        <w:rPr>
          <w:rStyle w:val="StyleUnderline"/>
        </w:rPr>
        <w:t>paranoia</w:t>
      </w:r>
      <w:r w:rsidRPr="00C90754">
        <w:rPr>
          <w:sz w:val="14"/>
        </w:rPr>
        <w:t xml:space="preserve">, </w:t>
      </w:r>
      <w:r w:rsidRPr="00A73C32">
        <w:rPr>
          <w:rStyle w:val="StyleUnderline"/>
        </w:rPr>
        <w:t>and exteriority</w:t>
      </w:r>
      <w:r w:rsidRPr="00C90754">
        <w:rPr>
          <w:sz w:val="14"/>
        </w:rPr>
        <w:t xml:space="preserve">. These tendencies </w:t>
      </w:r>
      <w:r w:rsidRPr="001F1251">
        <w:rPr>
          <w:rStyle w:val="Emphasis"/>
        </w:rPr>
        <w:t>hamper</w:t>
      </w:r>
      <w:r w:rsidRPr="00A73C32">
        <w:rPr>
          <w:rStyle w:val="StyleUnderline"/>
        </w:rPr>
        <w:t xml:space="preserve"> the emergence of a political theory in closer contact with the world</w:t>
      </w:r>
      <w:r w:rsidRPr="00C90754">
        <w:rPr>
          <w:sz w:val="14"/>
        </w:rPr>
        <w:t xml:space="preserve">. </w:t>
      </w:r>
      <w:r w:rsidRPr="00A73C32">
        <w:rPr>
          <w:rStyle w:val="StyleUnderline"/>
        </w:rPr>
        <w:t>One way of</w:t>
      </w:r>
      <w:r w:rsidRPr="00C90754">
        <w:rPr>
          <w:sz w:val="14"/>
        </w:rPr>
        <w:t xml:space="preserve"> moving beyond these assumptions and </w:t>
      </w:r>
      <w:r w:rsidRPr="00A73C32">
        <w:rPr>
          <w:rStyle w:val="StyleUnderline"/>
        </w:rPr>
        <w:t>improving</w:t>
      </w:r>
      <w:r w:rsidRPr="00C90754">
        <w:rPr>
          <w:sz w:val="14"/>
        </w:rPr>
        <w:t xml:space="preserve"> political </w:t>
      </w:r>
      <w:r w:rsidRPr="00A73C32">
        <w:rPr>
          <w:rStyle w:val="StyleUnderline"/>
        </w:rPr>
        <w:t>theory's perceptiveness and usefulness is</w:t>
      </w:r>
      <w:r w:rsidRPr="00C90754">
        <w:rPr>
          <w:sz w:val="14"/>
        </w:rPr>
        <w:t xml:space="preserve"> to develop political philosophy in empirical contact with the world and </w:t>
      </w:r>
      <w:r w:rsidRPr="00A73C32">
        <w:rPr>
          <w:rStyle w:val="StyleUnderline"/>
        </w:rPr>
        <w:t xml:space="preserve">to </w:t>
      </w:r>
      <w:r w:rsidRPr="001F1251">
        <w:rPr>
          <w:rStyle w:val="Emphasis"/>
        </w:rPr>
        <w:t>test</w:t>
      </w:r>
      <w:r w:rsidRPr="00A73C32">
        <w:rPr>
          <w:rStyle w:val="StyleUnderline"/>
        </w:rPr>
        <w:t xml:space="preserve"> it</w:t>
      </w:r>
      <w:r w:rsidRPr="00C90754">
        <w:rPr>
          <w:sz w:val="14"/>
        </w:rPr>
        <w:t xml:space="preserve">. To paraphrase William C. Wimsatt (2007): political </w:t>
      </w:r>
      <w:r w:rsidRPr="009017A4">
        <w:rPr>
          <w:rStyle w:val="StyleUnderline"/>
          <w:highlight w:val="cyan"/>
        </w:rPr>
        <w:t xml:space="preserve">theory assumes its models are </w:t>
      </w:r>
      <w:r w:rsidRPr="009017A4">
        <w:rPr>
          <w:rStyle w:val="Emphasis"/>
          <w:highlight w:val="cyan"/>
        </w:rPr>
        <w:t>true</w:t>
      </w:r>
      <w:r w:rsidRPr="00C90754">
        <w:rPr>
          <w:sz w:val="14"/>
        </w:rPr>
        <w:t xml:space="preserve">. </w:t>
      </w:r>
      <w:r w:rsidRPr="009017A4">
        <w:rPr>
          <w:rStyle w:val="StyleUnderline"/>
          <w:highlight w:val="cyan"/>
        </w:rPr>
        <w:t>We should assume</w:t>
      </w:r>
      <w:r w:rsidRPr="00C90754">
        <w:rPr>
          <w:rStyle w:val="StyleUnderline"/>
        </w:rPr>
        <w:t xml:space="preserve"> its models are </w:t>
      </w:r>
      <w:r w:rsidRPr="009017A4">
        <w:rPr>
          <w:rStyle w:val="Emphasis"/>
          <w:highlight w:val="cyan"/>
        </w:rPr>
        <w:t>false</w:t>
      </w:r>
      <w:r w:rsidRPr="00C90754">
        <w:rPr>
          <w:sz w:val="14"/>
        </w:rPr>
        <w:t>.</w:t>
      </w:r>
    </w:p>
    <w:p w14:paraId="240786CD" w14:textId="77777777" w:rsidR="00C14452" w:rsidRPr="005D388F" w:rsidRDefault="00C14452" w:rsidP="00C14452"/>
    <w:p w14:paraId="4FCB30BA" w14:textId="77777777" w:rsidR="00C14452" w:rsidRDefault="00C14452" w:rsidP="00C14452">
      <w:pPr>
        <w:pStyle w:val="Heading3"/>
      </w:pPr>
      <w:r>
        <w:t>Interp---2AC</w:t>
      </w:r>
    </w:p>
    <w:p w14:paraId="411929A2" w14:textId="77777777" w:rsidR="00C14452" w:rsidRDefault="00C14452" w:rsidP="00C14452">
      <w:pPr>
        <w:pStyle w:val="Heading3"/>
      </w:pPr>
      <w:r>
        <w:t>AT: T---Three Tier---2AC</w:t>
      </w:r>
    </w:p>
    <w:p w14:paraId="7D5F126D" w14:textId="77777777" w:rsidR="00C14452" w:rsidRPr="00575859" w:rsidRDefault="00C14452" w:rsidP="00C14452">
      <w:pPr>
        <w:pStyle w:val="Heading4"/>
      </w:pP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4352D2FD" w14:textId="77777777" w:rsidR="00C14452" w:rsidRDefault="00C14452" w:rsidP="00C14452">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5B750342" w14:textId="77777777" w:rsidR="00C14452" w:rsidRPr="00FF0351" w:rsidRDefault="00C14452" w:rsidP="00C14452">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330AE287" w14:textId="77777777" w:rsidR="00C14452" w:rsidRPr="00BB2DEC" w:rsidRDefault="00C14452" w:rsidP="00C14452">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43A12FEE" w14:textId="77777777" w:rsidR="00C14452" w:rsidRPr="00BB2DEC" w:rsidRDefault="00C14452" w:rsidP="00C14452">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19B8A3F7" w14:textId="77777777" w:rsidR="00C14452" w:rsidRPr="00BB2DEC" w:rsidRDefault="00C14452" w:rsidP="00C14452">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5B7700C9" w14:textId="77777777" w:rsidR="00C14452" w:rsidRPr="00BB2DEC" w:rsidRDefault="00C14452" w:rsidP="00C14452">
      <w:pPr>
        <w:rPr>
          <w:sz w:val="14"/>
        </w:rPr>
      </w:pPr>
      <w:r w:rsidRPr="00BB2DEC">
        <w:rPr>
          <w:sz w:val="14"/>
        </w:rPr>
        <w:t>Nuclear: 2c(1)</w:t>
      </w:r>
    </w:p>
    <w:p w14:paraId="7F6618D9" w14:textId="77777777" w:rsidR="00C14452" w:rsidRPr="00BB2DEC" w:rsidRDefault="00C14452" w:rsidP="00C14452">
      <w:pPr>
        <w:rPr>
          <w:sz w:val="14"/>
        </w:rPr>
      </w:pPr>
      <w:r w:rsidRPr="00BB2DEC">
        <w:rPr>
          <w:sz w:val="14"/>
        </w:rPr>
        <w:t>: being a weapon whose destructive power derives from an uncontrolled nuclear reaction6</w:t>
      </w:r>
    </w:p>
    <w:p w14:paraId="0AD44A60" w14:textId="77777777" w:rsidR="00C14452" w:rsidRPr="00BB2DEC" w:rsidRDefault="00C14452" w:rsidP="00C14452">
      <w:pPr>
        <w:rPr>
          <w:sz w:val="14"/>
        </w:rPr>
      </w:pPr>
      <w:r w:rsidRPr="00BB2DEC">
        <w:rPr>
          <w:sz w:val="14"/>
        </w:rPr>
        <w:t>Triad: 1</w:t>
      </w:r>
    </w:p>
    <w:p w14:paraId="0D35FD00" w14:textId="77777777" w:rsidR="00C14452" w:rsidRPr="00BB2DEC" w:rsidRDefault="00C14452" w:rsidP="00C14452">
      <w:pPr>
        <w:rPr>
          <w:sz w:val="14"/>
        </w:rPr>
      </w:pPr>
      <w:r w:rsidRPr="00BB2DEC">
        <w:rPr>
          <w:sz w:val="14"/>
        </w:rPr>
        <w:t>: a union or group of three: TRINITY7</w:t>
      </w:r>
    </w:p>
    <w:p w14:paraId="6B379E59" w14:textId="77777777" w:rsidR="00C14452" w:rsidRPr="00BB2DEC" w:rsidRDefault="00C14452" w:rsidP="00C14452">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4FC2A2C2" w14:textId="77777777" w:rsidR="00C14452" w:rsidRPr="00BB2DEC" w:rsidRDefault="00C14452" w:rsidP="00C14452">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78EAD200" w14:textId="77777777" w:rsidR="00C14452" w:rsidRPr="00BB2DEC" w:rsidRDefault="00C14452" w:rsidP="00C14452">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63874EEC" w14:textId="77777777" w:rsidR="00C14452" w:rsidRPr="00BB2DEC" w:rsidRDefault="00C14452" w:rsidP="00C14452">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58EB9690" w14:textId="77777777" w:rsidR="00C14452" w:rsidRPr="00BB2DEC" w:rsidRDefault="00C14452" w:rsidP="00C14452">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60FC028E" w14:textId="77777777" w:rsidR="00C14452" w:rsidRPr="00BB2DEC" w:rsidRDefault="00C14452" w:rsidP="00C14452">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3EFADF2C" w14:textId="77777777" w:rsidR="00C14452" w:rsidRPr="008B64B8" w:rsidRDefault="00C14452" w:rsidP="00C14452">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39506FCE" w14:textId="77777777" w:rsidR="00C14452" w:rsidRPr="00615C12" w:rsidRDefault="00C14452" w:rsidP="00C14452">
      <w:pPr>
        <w:pStyle w:val="Heading4"/>
      </w:pPr>
      <w:r>
        <w:t xml:space="preserve">Use reasonability---their interp causes a race to the top which encourages substance crowd out.  </w:t>
      </w:r>
    </w:p>
    <w:p w14:paraId="5DDDFCFD" w14:textId="77777777" w:rsidR="00C14452" w:rsidRDefault="00C14452" w:rsidP="00C14452"/>
    <w:p w14:paraId="283F56DF" w14:textId="77777777" w:rsidR="00C14452" w:rsidRPr="00D56634" w:rsidRDefault="00C14452" w:rsidP="00C14452">
      <w:pPr>
        <w:pStyle w:val="Heading4"/>
      </w:pPr>
      <w:bookmarkStart w:id="3" w:name="_Hlk187007446"/>
      <w:r w:rsidRPr="00D56634">
        <w:t xml:space="preserve">Voting </w:t>
      </w:r>
      <w:r>
        <w:t>neg</w:t>
      </w:r>
      <w:r w:rsidRPr="00D56634">
        <w:t xml:space="preserve"> is a </w:t>
      </w:r>
      <w:r w:rsidRPr="00D56634">
        <w:rPr>
          <w:u w:val="single"/>
        </w:rPr>
        <w:t>false solidarity</w:t>
      </w:r>
      <w:r w:rsidRPr="00D56634">
        <w:t xml:space="preserve"> that </w:t>
      </w:r>
      <w:r w:rsidRPr="00D56634">
        <w:rPr>
          <w:u w:val="single"/>
        </w:rPr>
        <w:t>reaffirms</w:t>
      </w:r>
      <w:r w:rsidRPr="00D56634">
        <w:t xml:space="preserve"> the </w:t>
      </w:r>
      <w:r w:rsidRPr="00D56634">
        <w:rPr>
          <w:u w:val="single"/>
        </w:rPr>
        <w:t>core principles</w:t>
      </w:r>
      <w:r w:rsidRPr="00D56634">
        <w:t xml:space="preserve"> of neoliberal individualism.</w:t>
      </w:r>
    </w:p>
    <w:p w14:paraId="20F45E23" w14:textId="77777777" w:rsidR="00C14452" w:rsidRPr="00D56634" w:rsidRDefault="00C14452" w:rsidP="00C14452">
      <w:r w:rsidRPr="00D56634">
        <w:rPr>
          <w:rStyle w:val="Style13ptBold"/>
        </w:rPr>
        <w:t>Mitchell, 22</w:t>
      </w:r>
      <w:r w:rsidRPr="00D56634">
        <w:t xml:space="preserve">—national director of the Working Families Party (Maurice, “Building Resilient Organizations,” </w:t>
      </w:r>
      <w:hyperlink r:id="rId9" w:history="1">
        <w:r w:rsidRPr="00D56634">
          <w:rPr>
            <w:rStyle w:val="Hyperlink"/>
          </w:rPr>
          <w:t>https://forgeorganizing.org/article/building-resilient-organizations</w:t>
        </w:r>
      </w:hyperlink>
      <w:r w:rsidRPr="00D56634">
        <w:t>, dml)</w:t>
      </w:r>
    </w:p>
    <w:p w14:paraId="59CC363C" w14:textId="77777777" w:rsidR="00C14452" w:rsidRPr="00D56634" w:rsidRDefault="00C14452" w:rsidP="00C14452">
      <w:pPr>
        <w:rPr>
          <w:sz w:val="14"/>
        </w:rPr>
      </w:pPr>
      <w:r w:rsidRPr="00D56634">
        <w:rPr>
          <w:sz w:val="14"/>
        </w:rPr>
        <w:t xml:space="preserve">Using one’s identity or personal experience as a justification for a political position. You may hear someone argue, “As a working-class, first-generation American, Southern woman…I say we have to vote no.” What’s </w:t>
      </w:r>
      <w:r w:rsidRPr="00D56634">
        <w:rPr>
          <w:rStyle w:val="StyleUnderline"/>
          <w:highlight w:val="cyan"/>
        </w:rPr>
        <w:t xml:space="preserve">implied is that one's identity is a </w:t>
      </w:r>
      <w:r w:rsidRPr="00D56634">
        <w:rPr>
          <w:rStyle w:val="Emphasis"/>
          <w:highlight w:val="cyan"/>
        </w:rPr>
        <w:t>comprehensive validator</w:t>
      </w:r>
      <w:r w:rsidRPr="00D56634">
        <w:rPr>
          <w:rStyle w:val="StyleUnderline"/>
          <w:highlight w:val="cyan"/>
        </w:rPr>
        <w:t xml:space="preserve"> of one’s</w:t>
      </w:r>
      <w:r w:rsidRPr="00D56634">
        <w:rPr>
          <w:rStyle w:val="StyleUnderline"/>
        </w:rPr>
        <w:t xml:space="preserve"> political </w:t>
      </w:r>
      <w:r w:rsidRPr="00D56634">
        <w:rPr>
          <w:rStyle w:val="StyleUnderline"/>
          <w:highlight w:val="cyan"/>
        </w:rPr>
        <w:t>strategy</w:t>
      </w:r>
      <w:r w:rsidRPr="00D56634">
        <w:rPr>
          <w:sz w:val="14"/>
        </w:rPr>
        <w:t>—</w:t>
      </w:r>
      <w:r w:rsidRPr="00D56634">
        <w:rPr>
          <w:rStyle w:val="StyleUnderline"/>
          <w:highlight w:val="cyan"/>
        </w:rPr>
        <w:t xml:space="preserve">that identity is evidence of some </w:t>
      </w:r>
      <w:r w:rsidRPr="00D56634">
        <w:rPr>
          <w:rStyle w:val="Emphasis"/>
          <w:highlight w:val="cyan"/>
        </w:rPr>
        <w:t>intrinsic</w:t>
      </w:r>
      <w:r w:rsidRPr="00D56634">
        <w:rPr>
          <w:rStyle w:val="Emphasis"/>
        </w:rPr>
        <w:t xml:space="preserve"> ideological</w:t>
      </w:r>
      <w:r w:rsidRPr="00D56634">
        <w:rPr>
          <w:rStyle w:val="StyleUnderline"/>
        </w:rPr>
        <w:t xml:space="preserve"> or </w:t>
      </w:r>
      <w:r w:rsidRPr="00D56634">
        <w:rPr>
          <w:rStyle w:val="Emphasis"/>
          <w:highlight w:val="cyan"/>
        </w:rPr>
        <w:t>strategic legitimacy</w:t>
      </w:r>
      <w:r w:rsidRPr="00D56634">
        <w:rPr>
          <w:sz w:val="14"/>
        </w:rPr>
        <w:t xml:space="preserve">. </w:t>
      </w:r>
      <w:r w:rsidRPr="00D56634">
        <w:rPr>
          <w:rStyle w:val="StyleUnderline"/>
        </w:rPr>
        <w:t xml:space="preserve">Marginalized identity is deployed as a </w:t>
      </w:r>
      <w:r w:rsidRPr="00D56634">
        <w:rPr>
          <w:rStyle w:val="Emphasis"/>
        </w:rPr>
        <w:t>conveyor</w:t>
      </w:r>
      <w:r w:rsidRPr="00D56634">
        <w:rPr>
          <w:rStyle w:val="StyleUnderline"/>
        </w:rPr>
        <w:t xml:space="preserve"> of a strategic truth that </w:t>
      </w:r>
      <w:r w:rsidRPr="00D56634">
        <w:rPr>
          <w:rStyle w:val="Emphasis"/>
        </w:rPr>
        <w:t>must simply be accepted</w:t>
      </w:r>
      <w:r w:rsidRPr="00D56634">
        <w:rPr>
          <w:sz w:val="14"/>
        </w:rPr>
        <w:t xml:space="preserve">. Likewise, </w:t>
      </w:r>
      <w:r w:rsidRPr="00D56634">
        <w:rPr>
          <w:rStyle w:val="StyleUnderline"/>
        </w:rPr>
        <w:t xml:space="preserve">historically privileged identities are </w:t>
      </w:r>
      <w:r w:rsidRPr="00D56634">
        <w:rPr>
          <w:rStyle w:val="Emphasis"/>
        </w:rPr>
        <w:t>essentialized</w:t>
      </w:r>
      <w:r w:rsidRPr="00D56634">
        <w:rPr>
          <w:sz w:val="14"/>
        </w:rPr>
        <w:t xml:space="preserve">, </w:t>
      </w:r>
      <w:r w:rsidRPr="00D56634">
        <w:rPr>
          <w:rStyle w:val="Emphasis"/>
        </w:rPr>
        <w:t>flattened</w:t>
      </w:r>
      <w:r w:rsidRPr="00D56634">
        <w:rPr>
          <w:sz w:val="14"/>
        </w:rPr>
        <w:t xml:space="preserve">, </w:t>
      </w:r>
      <w:r w:rsidRPr="00D56634">
        <w:rPr>
          <w:rStyle w:val="StyleUnderline"/>
        </w:rPr>
        <w:t>and frequently</w:t>
      </w:r>
      <w:r w:rsidRPr="00D56634">
        <w:rPr>
          <w:sz w:val="14"/>
        </w:rPr>
        <w:t xml:space="preserve">—for better or worse— </w:t>
      </w:r>
      <w:r w:rsidRPr="00D56634">
        <w:rPr>
          <w:rStyle w:val="Emphasis"/>
        </w:rPr>
        <w:t>dismissed</w:t>
      </w:r>
      <w:r w:rsidRPr="00D56634">
        <w:rPr>
          <w:sz w:val="14"/>
        </w:rPr>
        <w:t>.</w:t>
      </w:r>
    </w:p>
    <w:p w14:paraId="0A498D9E" w14:textId="77777777" w:rsidR="00C14452" w:rsidRPr="00D56634" w:rsidRDefault="00C14452" w:rsidP="00C14452">
      <w:pPr>
        <w:rPr>
          <w:sz w:val="14"/>
        </w:rPr>
      </w:pPr>
      <w:r w:rsidRPr="00D56634">
        <w:rPr>
          <w:sz w:val="14"/>
        </w:rPr>
        <w:t>Fallacies</w:t>
      </w:r>
    </w:p>
    <w:p w14:paraId="42CA9681" w14:textId="77777777" w:rsidR="00C14452" w:rsidRPr="00D56634" w:rsidRDefault="00C14452" w:rsidP="00C14452">
      <w:pPr>
        <w:rPr>
          <w:sz w:val="14"/>
        </w:rPr>
      </w:pPr>
      <w:r w:rsidRPr="00D56634">
        <w:rPr>
          <w:sz w:val="14"/>
        </w:rPr>
        <w:t xml:space="preserve">To be clear, personal identity and individual experience are important. And while it is true that the “personal is political,” </w:t>
      </w:r>
      <w:r w:rsidRPr="00D56634">
        <w:rPr>
          <w:rStyle w:val="StyleUnderline"/>
          <w:highlight w:val="cyan"/>
        </w:rPr>
        <w:t xml:space="preserve">the personal </w:t>
      </w:r>
      <w:r w:rsidRPr="00D56634">
        <w:rPr>
          <w:rStyle w:val="Emphasis"/>
          <w:highlight w:val="cyan"/>
        </w:rPr>
        <w:t>cannot trump strategy</w:t>
      </w:r>
      <w:r w:rsidRPr="00D56634">
        <w:rPr>
          <w:rStyle w:val="StyleUnderline"/>
          <w:highlight w:val="cyan"/>
        </w:rPr>
        <w:t xml:space="preserve"> nor should it </w:t>
      </w:r>
      <w:r w:rsidRPr="00D56634">
        <w:rPr>
          <w:rStyle w:val="Emphasis"/>
          <w:highlight w:val="cyan"/>
        </w:rPr>
        <w:t>overwhelm the collective interest</w:t>
      </w:r>
      <w:r w:rsidRPr="00D56634">
        <w:rPr>
          <w:sz w:val="14"/>
        </w:rPr>
        <w:t xml:space="preserve">. </w:t>
      </w:r>
      <w:r w:rsidRPr="00D56634">
        <w:rPr>
          <w:rStyle w:val="StyleUnderline"/>
        </w:rPr>
        <w:t xml:space="preserve">Identity is </w:t>
      </w:r>
      <w:r w:rsidRPr="00D56634">
        <w:rPr>
          <w:rStyle w:val="Emphasis"/>
        </w:rPr>
        <w:t>too broad</w:t>
      </w:r>
      <w:r w:rsidRPr="00D56634">
        <w:rPr>
          <w:rStyle w:val="StyleUnderline"/>
        </w:rPr>
        <w:t xml:space="preserve"> a container to predict one’s </w:t>
      </w:r>
      <w:r w:rsidRPr="00D56634">
        <w:rPr>
          <w:rStyle w:val="Emphasis"/>
        </w:rPr>
        <w:t>politics</w:t>
      </w:r>
      <w:r w:rsidRPr="00D56634">
        <w:rPr>
          <w:rStyle w:val="StyleUnderline"/>
        </w:rPr>
        <w:t xml:space="preserve"> or the </w:t>
      </w:r>
      <w:r w:rsidRPr="00D56634">
        <w:rPr>
          <w:rStyle w:val="Emphasis"/>
        </w:rPr>
        <w:t>validity</w:t>
      </w:r>
      <w:r w:rsidRPr="00D56634">
        <w:rPr>
          <w:rStyle w:val="StyleUnderline"/>
        </w:rPr>
        <w:t xml:space="preserve"> of a particular position</w:t>
      </w:r>
      <w:r w:rsidRPr="00D56634">
        <w:rPr>
          <w:sz w:val="14"/>
        </w:rPr>
        <w:t xml:space="preserve">. </w:t>
      </w:r>
      <w:r w:rsidRPr="00D56634">
        <w:rPr>
          <w:rStyle w:val="StyleUnderline"/>
        </w:rPr>
        <w:t xml:space="preserve">There are </w:t>
      </w:r>
      <w:r w:rsidRPr="00D56634">
        <w:rPr>
          <w:rStyle w:val="Emphasis"/>
        </w:rPr>
        <w:t>over 40 million</w:t>
      </w:r>
      <w:r w:rsidRPr="00D56634">
        <w:rPr>
          <w:rStyle w:val="StyleUnderline"/>
        </w:rPr>
        <w:t xml:space="preserve"> Black folk in the US</w:t>
      </w:r>
      <w:r w:rsidRPr="00D56634">
        <w:rPr>
          <w:sz w:val="14"/>
        </w:rPr>
        <w:t xml:space="preserve">. </w:t>
      </w:r>
      <w:r w:rsidRPr="00D56634">
        <w:rPr>
          <w:rStyle w:val="StyleUnderline"/>
        </w:rPr>
        <w:t xml:space="preserve">Some have </w:t>
      </w:r>
      <w:r w:rsidRPr="00D56634">
        <w:rPr>
          <w:rStyle w:val="Emphasis"/>
        </w:rPr>
        <w:t>great</w:t>
      </w:r>
      <w:r w:rsidRPr="00D56634">
        <w:rPr>
          <w:rStyle w:val="StyleUnderline"/>
        </w:rPr>
        <w:t xml:space="preserve"> politics</w:t>
      </w:r>
      <w:r w:rsidRPr="00D56634">
        <w:rPr>
          <w:sz w:val="14"/>
        </w:rPr>
        <w:t xml:space="preserve">, </w:t>
      </w:r>
      <w:r w:rsidRPr="00D56634">
        <w:rPr>
          <w:rStyle w:val="StyleUnderline"/>
        </w:rPr>
        <w:t xml:space="preserve">some do </w:t>
      </w:r>
      <w:r w:rsidRPr="00D56634">
        <w:rPr>
          <w:rStyle w:val="Emphasis"/>
        </w:rPr>
        <w:t>not</w:t>
      </w:r>
      <w:r w:rsidRPr="00D56634">
        <w:rPr>
          <w:sz w:val="14"/>
        </w:rPr>
        <w:t xml:space="preserve">. One’s racial or gender identity, sex, or </w:t>
      </w:r>
      <w:r w:rsidRPr="00D56634">
        <w:rPr>
          <w:rStyle w:val="StyleUnderline"/>
        </w:rPr>
        <w:t>membership in any marginalized community is</w:t>
      </w:r>
      <w:r w:rsidRPr="00D56634">
        <w:rPr>
          <w:sz w:val="14"/>
        </w:rPr>
        <w:t xml:space="preserve">, in and of itself, </w:t>
      </w:r>
      <w:r w:rsidRPr="00D56634">
        <w:rPr>
          <w:rStyle w:val="Emphasis"/>
        </w:rPr>
        <w:t>insufficient information</w:t>
      </w:r>
      <w:r w:rsidRPr="00D56634">
        <w:rPr>
          <w:rStyle w:val="StyleUnderline"/>
        </w:rPr>
        <w:t xml:space="preserve"> to</w:t>
      </w:r>
      <w:r w:rsidRPr="00D56634">
        <w:rPr>
          <w:sz w:val="14"/>
        </w:rPr>
        <w:t xml:space="preserve"> position someone in leadership or </w:t>
      </w:r>
      <w:r w:rsidRPr="00D56634">
        <w:rPr>
          <w:rStyle w:val="StyleUnderline"/>
        </w:rPr>
        <w:t>mandate that their perspective be adopted</w:t>
      </w:r>
      <w:r w:rsidRPr="00D56634">
        <w:rPr>
          <w:sz w:val="14"/>
        </w:rPr>
        <w:t>.</w:t>
      </w:r>
    </w:p>
    <w:p w14:paraId="70FC9DDD" w14:textId="77777777" w:rsidR="00C14452" w:rsidRPr="00D56634" w:rsidRDefault="00C14452" w:rsidP="00C14452">
      <w:pPr>
        <w:rPr>
          <w:sz w:val="14"/>
        </w:rPr>
      </w:pPr>
      <w:r w:rsidRPr="00D56634">
        <w:rPr>
          <w:rStyle w:val="StyleUnderline"/>
        </w:rPr>
        <w:t>People with marginal identities</w:t>
      </w:r>
      <w:r w:rsidRPr="00D56634">
        <w:rPr>
          <w:sz w:val="14"/>
        </w:rPr>
        <w:t xml:space="preserve">, as human beings, </w:t>
      </w:r>
      <w:r w:rsidRPr="00D56634">
        <w:rPr>
          <w:rStyle w:val="StyleUnderline"/>
        </w:rPr>
        <w:t xml:space="preserve">suffer all the </w:t>
      </w:r>
      <w:r w:rsidRPr="00D56634">
        <w:rPr>
          <w:rStyle w:val="Emphasis"/>
        </w:rPr>
        <w:t>frailties</w:t>
      </w:r>
      <w:r w:rsidRPr="00D56634">
        <w:rPr>
          <w:sz w:val="14"/>
        </w:rPr>
        <w:t xml:space="preserve">, </w:t>
      </w:r>
      <w:r w:rsidRPr="00D56634">
        <w:rPr>
          <w:rStyle w:val="Emphasis"/>
        </w:rPr>
        <w:t>inconsistencies</w:t>
      </w:r>
      <w:r w:rsidRPr="00D56634">
        <w:rPr>
          <w:sz w:val="14"/>
        </w:rPr>
        <w:t xml:space="preserve">, </w:t>
      </w:r>
      <w:r w:rsidRPr="00D56634">
        <w:rPr>
          <w:rStyle w:val="StyleUnderline"/>
        </w:rPr>
        <w:t xml:space="preserve">and </w:t>
      </w:r>
      <w:r w:rsidRPr="00D56634">
        <w:rPr>
          <w:rStyle w:val="Emphasis"/>
        </w:rPr>
        <w:t>failings</w:t>
      </w:r>
      <w:r w:rsidRPr="00D56634">
        <w:rPr>
          <w:rStyle w:val="StyleUnderline"/>
        </w:rPr>
        <w:t xml:space="preserve"> of any other human</w:t>
      </w:r>
      <w:r w:rsidRPr="00D56634">
        <w:rPr>
          <w:sz w:val="14"/>
        </w:rPr>
        <w:t xml:space="preserve">. </w:t>
      </w:r>
      <w:r w:rsidRPr="00D56634">
        <w:rPr>
          <w:rStyle w:val="StyleUnderline"/>
          <w:highlight w:val="cyan"/>
        </w:rPr>
        <w:t>Genuflecting</w:t>
      </w:r>
      <w:r w:rsidRPr="00D56634">
        <w:rPr>
          <w:rStyle w:val="StyleUnderline"/>
        </w:rPr>
        <w:t xml:space="preserve"> to individuals solely </w:t>
      </w:r>
      <w:r w:rsidRPr="00D56634">
        <w:rPr>
          <w:rStyle w:val="StyleUnderline"/>
          <w:highlight w:val="cyan"/>
        </w:rPr>
        <w:t>based on</w:t>
      </w:r>
      <w:r w:rsidRPr="00D56634">
        <w:rPr>
          <w:rStyle w:val="StyleUnderline"/>
        </w:rPr>
        <w:t xml:space="preserve"> their socialized </w:t>
      </w:r>
      <w:r w:rsidRPr="00D56634">
        <w:rPr>
          <w:rStyle w:val="Emphasis"/>
          <w:highlight w:val="cyan"/>
        </w:rPr>
        <w:t>identities</w:t>
      </w:r>
      <w:r w:rsidRPr="00D56634">
        <w:rPr>
          <w:rStyle w:val="StyleUnderline"/>
          <w:highlight w:val="cyan"/>
        </w:rPr>
        <w:t xml:space="preserve"> or</w:t>
      </w:r>
      <w:r w:rsidRPr="00D56634">
        <w:rPr>
          <w:rStyle w:val="StyleUnderline"/>
        </w:rPr>
        <w:t xml:space="preserve"> personal </w:t>
      </w:r>
      <w:r w:rsidRPr="00D56634">
        <w:rPr>
          <w:rStyle w:val="Emphasis"/>
          <w:highlight w:val="cyan"/>
        </w:rPr>
        <w:t>stories</w:t>
      </w:r>
      <w:r w:rsidRPr="00D56634">
        <w:rPr>
          <w:rStyle w:val="StyleUnderline"/>
          <w:highlight w:val="cyan"/>
        </w:rPr>
        <w:t xml:space="preserve"> </w:t>
      </w:r>
      <w:r w:rsidRPr="00D56634">
        <w:rPr>
          <w:rStyle w:val="Emphasis"/>
          <w:highlight w:val="cyan"/>
        </w:rPr>
        <w:t>deprives</w:t>
      </w:r>
      <w:r w:rsidRPr="00D56634">
        <w:rPr>
          <w:rStyle w:val="StyleUnderline"/>
          <w:highlight w:val="cyan"/>
        </w:rPr>
        <w:t xml:space="preserve"> them of the conditions that </w:t>
      </w:r>
      <w:r w:rsidRPr="00D56634">
        <w:rPr>
          <w:rStyle w:val="Emphasis"/>
          <w:highlight w:val="cyan"/>
        </w:rPr>
        <w:t>sharpen arguments</w:t>
      </w:r>
      <w:r w:rsidRPr="00D56634">
        <w:rPr>
          <w:sz w:val="14"/>
          <w:highlight w:val="cyan"/>
        </w:rPr>
        <w:t xml:space="preserve">, </w:t>
      </w:r>
      <w:r w:rsidRPr="00D56634">
        <w:rPr>
          <w:rStyle w:val="Emphasis"/>
          <w:highlight w:val="cyan"/>
        </w:rPr>
        <w:t>develop skills</w:t>
      </w:r>
      <w:r w:rsidRPr="00D56634">
        <w:rPr>
          <w:sz w:val="14"/>
          <w:highlight w:val="cyan"/>
        </w:rPr>
        <w:t xml:space="preserve">, </w:t>
      </w:r>
      <w:r w:rsidRPr="00D56634">
        <w:rPr>
          <w:rStyle w:val="StyleUnderline"/>
          <w:highlight w:val="cyan"/>
        </w:rPr>
        <w:t xml:space="preserve">and </w:t>
      </w:r>
      <w:r w:rsidRPr="00D56634">
        <w:rPr>
          <w:rStyle w:val="Emphasis"/>
          <w:highlight w:val="cyan"/>
        </w:rPr>
        <w:t>win debates</w:t>
      </w:r>
      <w:r w:rsidRPr="00D56634">
        <w:rPr>
          <w:sz w:val="14"/>
        </w:rPr>
        <w:t xml:space="preserve">. </w:t>
      </w:r>
      <w:r w:rsidRPr="00D56634">
        <w:rPr>
          <w:rStyle w:val="StyleUnderline"/>
          <w:highlight w:val="cyan"/>
        </w:rPr>
        <w:t xml:space="preserve">We </w:t>
      </w:r>
      <w:r w:rsidRPr="00D56634">
        <w:rPr>
          <w:rStyle w:val="Emphasis"/>
          <w:highlight w:val="cyan"/>
        </w:rPr>
        <w:t>infantilize</w:t>
      </w:r>
      <w:r w:rsidRPr="00D56634">
        <w:rPr>
          <w:rStyle w:val="StyleUnderline"/>
        </w:rPr>
        <w:t xml:space="preserve"> members of historically marginalized or oppressed groups </w:t>
      </w:r>
      <w:r w:rsidRPr="00D56634">
        <w:rPr>
          <w:rStyle w:val="StyleUnderline"/>
          <w:highlight w:val="cyan"/>
        </w:rPr>
        <w:t xml:space="preserve">by seeking to </w:t>
      </w:r>
      <w:r w:rsidRPr="00D56634">
        <w:rPr>
          <w:rStyle w:val="Emphasis"/>
          <w:highlight w:val="cyan"/>
        </w:rPr>
        <w:t>placate</w:t>
      </w:r>
      <w:r w:rsidRPr="00D56634">
        <w:rPr>
          <w:rStyle w:val="StyleUnderline"/>
        </w:rPr>
        <w:t xml:space="preserve"> or </w:t>
      </w:r>
      <w:r w:rsidRPr="00D56634">
        <w:rPr>
          <w:rStyle w:val="Emphasis"/>
        </w:rPr>
        <w:t>pander</w:t>
      </w:r>
      <w:r w:rsidRPr="00D56634">
        <w:rPr>
          <w:rStyle w:val="StyleUnderline"/>
        </w:rPr>
        <w:t xml:space="preserve"> </w:t>
      </w:r>
      <w:r w:rsidRPr="00D56634">
        <w:rPr>
          <w:rStyle w:val="StyleUnderline"/>
          <w:highlight w:val="cyan"/>
        </w:rPr>
        <w:t>instead of being in a right relationship</w:t>
      </w:r>
      <w:r w:rsidRPr="00D56634">
        <w:rPr>
          <w:sz w:val="14"/>
          <w:highlight w:val="cyan"/>
        </w:rPr>
        <w:t xml:space="preserve">, </w:t>
      </w:r>
      <w:r w:rsidRPr="00D56634">
        <w:rPr>
          <w:rStyle w:val="StyleUnderline"/>
          <w:highlight w:val="cyan"/>
        </w:rPr>
        <w:t>which requires</w:t>
      </w:r>
      <w:r w:rsidRPr="00D56634">
        <w:rPr>
          <w:sz w:val="14"/>
        </w:rPr>
        <w:t xml:space="preserve"> struggle, </w:t>
      </w:r>
      <w:r w:rsidRPr="00D56634">
        <w:rPr>
          <w:rStyle w:val="Emphasis"/>
          <w:highlight w:val="cyan"/>
        </w:rPr>
        <w:t>debate</w:t>
      </w:r>
      <w:r w:rsidRPr="00D56634">
        <w:rPr>
          <w:sz w:val="14"/>
        </w:rPr>
        <w:t xml:space="preserve">, </w:t>
      </w:r>
      <w:r w:rsidRPr="00D56634">
        <w:rPr>
          <w:rStyle w:val="Emphasis"/>
          <w:highlight w:val="cyan"/>
        </w:rPr>
        <w:t>disagreement</w:t>
      </w:r>
      <w:r w:rsidRPr="00D56634">
        <w:rPr>
          <w:sz w:val="14"/>
          <w:highlight w:val="cyan"/>
        </w:rPr>
        <w:t xml:space="preserve">, </w:t>
      </w:r>
      <w:r w:rsidRPr="00D56634">
        <w:rPr>
          <w:rStyle w:val="StyleUnderline"/>
          <w:highlight w:val="cyan"/>
        </w:rPr>
        <w:t xml:space="preserve">and </w:t>
      </w:r>
      <w:r w:rsidRPr="00D56634">
        <w:rPr>
          <w:rStyle w:val="Emphasis"/>
          <w:highlight w:val="cyan"/>
        </w:rPr>
        <w:t>hard work</w:t>
      </w:r>
      <w:r w:rsidRPr="00D56634">
        <w:rPr>
          <w:sz w:val="14"/>
          <w:highlight w:val="cyan"/>
        </w:rPr>
        <w:t>.</w:t>
      </w:r>
      <w:r w:rsidRPr="00D56634">
        <w:rPr>
          <w:sz w:val="14"/>
        </w:rPr>
        <w:t xml:space="preserve"> </w:t>
      </w:r>
      <w:r w:rsidRPr="00D56634">
        <w:rPr>
          <w:rStyle w:val="StyleUnderline"/>
          <w:highlight w:val="cyan"/>
        </w:rPr>
        <w:t>This</w:t>
      </w:r>
      <w:r w:rsidRPr="00D56634">
        <w:rPr>
          <w:rStyle w:val="StyleUnderline"/>
        </w:rPr>
        <w:t xml:space="preserve"> type of </w:t>
      </w:r>
      <w:r w:rsidRPr="00D56634">
        <w:rPr>
          <w:rStyle w:val="Emphasis"/>
          <w:highlight w:val="cyan"/>
        </w:rPr>
        <w:t>false solidarity</w:t>
      </w:r>
      <w:r w:rsidRPr="00D56634">
        <w:rPr>
          <w:rStyle w:val="StyleUnderline"/>
          <w:highlight w:val="cyan"/>
        </w:rPr>
        <w:t xml:space="preserve"> is a form of </w:t>
      </w:r>
      <w:r w:rsidRPr="00D56634">
        <w:rPr>
          <w:rStyle w:val="Emphasis"/>
          <w:highlight w:val="cyan"/>
        </w:rPr>
        <w:t>charity</w:t>
      </w:r>
      <w:r w:rsidRPr="00D56634">
        <w:rPr>
          <w:rStyle w:val="StyleUnderline"/>
          <w:highlight w:val="cyan"/>
        </w:rPr>
        <w:t xml:space="preserve"> that </w:t>
      </w:r>
      <w:r w:rsidRPr="00D56634">
        <w:rPr>
          <w:rStyle w:val="Emphasis"/>
          <w:highlight w:val="cyan"/>
        </w:rPr>
        <w:t>weakens</w:t>
      </w:r>
      <w:r w:rsidRPr="00D56634">
        <w:rPr>
          <w:rStyle w:val="StyleUnderline"/>
          <w:highlight w:val="cyan"/>
        </w:rPr>
        <w:t xml:space="preserve"> the individual and the collective</w:t>
      </w:r>
      <w:r w:rsidRPr="00D56634">
        <w:rPr>
          <w:sz w:val="14"/>
        </w:rPr>
        <w:t xml:space="preserve">. </w:t>
      </w:r>
      <w:r w:rsidRPr="00D56634">
        <w:rPr>
          <w:rStyle w:val="StyleUnderline"/>
        </w:rPr>
        <w:t xml:space="preserve">Finding authentic alignment and solidarity among diverse voices is </w:t>
      </w:r>
      <w:r w:rsidRPr="00D56634">
        <w:rPr>
          <w:rStyle w:val="Emphasis"/>
        </w:rPr>
        <w:t>serious labor</w:t>
      </w:r>
      <w:r w:rsidRPr="00D56634">
        <w:rPr>
          <w:sz w:val="14"/>
        </w:rPr>
        <w:t>. After all, “</w:t>
      </w:r>
      <w:r w:rsidRPr="00D56634">
        <w:rPr>
          <w:rStyle w:val="Emphasis"/>
        </w:rPr>
        <w:t>steel sharpens steel</w:t>
      </w:r>
      <w:r w:rsidRPr="00D56634">
        <w:rPr>
          <w:sz w:val="14"/>
        </w:rPr>
        <w:t>.”</w:t>
      </w:r>
    </w:p>
    <w:p w14:paraId="264120AC" w14:textId="77777777" w:rsidR="00C14452" w:rsidRDefault="00C14452" w:rsidP="00C14452">
      <w:pPr>
        <w:rPr>
          <w:sz w:val="14"/>
        </w:rPr>
      </w:pPr>
      <w:r w:rsidRPr="00D56634">
        <w:rPr>
          <w:rStyle w:val="StyleUnderline"/>
        </w:rPr>
        <w:t xml:space="preserve">Neoliberal identity politics </w:t>
      </w:r>
      <w:r w:rsidRPr="00D56634">
        <w:rPr>
          <w:rStyle w:val="Emphasis"/>
        </w:rPr>
        <w:t>strips</w:t>
      </w:r>
      <w:r w:rsidRPr="00D56634">
        <w:rPr>
          <w:sz w:val="14"/>
        </w:rPr>
        <w:t xml:space="preserve"> from identity politics </w:t>
      </w:r>
      <w:r w:rsidRPr="00D56634">
        <w:rPr>
          <w:rStyle w:val="StyleUnderline"/>
        </w:rPr>
        <w:t xml:space="preserve">a focus on </w:t>
      </w:r>
      <w:r w:rsidRPr="00D56634">
        <w:rPr>
          <w:rStyle w:val="Emphasis"/>
        </w:rPr>
        <w:t>collective power</w:t>
      </w:r>
      <w:r w:rsidRPr="00D56634">
        <w:rPr>
          <w:rStyle w:val="StyleUnderline"/>
        </w:rPr>
        <w:t xml:space="preserve"> or a political project and demand</w:t>
      </w:r>
      <w:r w:rsidRPr="00D56634">
        <w:rPr>
          <w:sz w:val="14"/>
        </w:rPr>
        <w:t xml:space="preserve">. </w:t>
      </w:r>
      <w:r w:rsidRPr="00D56634">
        <w:rPr>
          <w:rStyle w:val="StyleUnderline"/>
        </w:rPr>
        <w:t xml:space="preserve">What’s left is a </w:t>
      </w:r>
      <w:r w:rsidRPr="00D56634">
        <w:rPr>
          <w:rStyle w:val="Emphasis"/>
        </w:rPr>
        <w:t>narrow tool</w:t>
      </w:r>
      <w:r w:rsidRPr="00D56634">
        <w:rPr>
          <w:rStyle w:val="StyleUnderline"/>
        </w:rPr>
        <w:t xml:space="preserve"> used as a </w:t>
      </w:r>
      <w:r w:rsidRPr="00D56634">
        <w:rPr>
          <w:rStyle w:val="Emphasis"/>
        </w:rPr>
        <w:t>personal cudgel</w:t>
      </w:r>
      <w:r w:rsidRPr="00D56634">
        <w:rPr>
          <w:sz w:val="14"/>
        </w:rPr>
        <w:t xml:space="preserve"> or, as Barbara Smith has said, “It’s </w:t>
      </w:r>
      <w:r w:rsidRPr="00D56634">
        <w:rPr>
          <w:rStyle w:val="StyleUnderline"/>
        </w:rPr>
        <w:t xml:space="preserve">like they’ve taken the </w:t>
      </w:r>
      <w:r w:rsidRPr="00D56634">
        <w:rPr>
          <w:rStyle w:val="Emphasis"/>
        </w:rPr>
        <w:t>identity</w:t>
      </w:r>
      <w:r w:rsidRPr="00D56634">
        <w:rPr>
          <w:rStyle w:val="StyleUnderline"/>
        </w:rPr>
        <w:t xml:space="preserve"> and left the </w:t>
      </w:r>
      <w:r w:rsidRPr="00D56634">
        <w:rPr>
          <w:rStyle w:val="Emphasis"/>
        </w:rPr>
        <w:t>politics</w:t>
      </w:r>
      <w:r w:rsidRPr="00D56634">
        <w:rPr>
          <w:rStyle w:val="StyleUnderline"/>
        </w:rPr>
        <w:t xml:space="preserve"> on the floor</w:t>
      </w:r>
      <w:r w:rsidRPr="00D56634">
        <w:rPr>
          <w:sz w:val="14"/>
        </w:rPr>
        <w:t xml:space="preserve">.” It should be noted that we have already seen this tactic used against us on the Left and the Right in the fight for racial and economic justice. Identity in </w:t>
      </w:r>
      <w:r w:rsidRPr="00D56634">
        <w:rPr>
          <w:rStyle w:val="StyleUnderline"/>
          <w:highlight w:val="cyan"/>
        </w:rPr>
        <w:t>this</w:t>
      </w:r>
      <w:r w:rsidRPr="00D56634">
        <w:rPr>
          <w:sz w:val="14"/>
        </w:rPr>
        <w:t xml:space="preserve"> context </w:t>
      </w:r>
      <w:r w:rsidRPr="00D56634">
        <w:rPr>
          <w:rStyle w:val="Emphasis"/>
          <w:highlight w:val="cyan"/>
        </w:rPr>
        <w:t>reaffirms</w:t>
      </w:r>
      <w:r w:rsidRPr="00D56634">
        <w:rPr>
          <w:rStyle w:val="StyleUnderline"/>
        </w:rPr>
        <w:t xml:space="preserve"> the </w:t>
      </w:r>
      <w:r w:rsidRPr="00D56634">
        <w:rPr>
          <w:rStyle w:val="StyleUnderline"/>
          <w:highlight w:val="cyan"/>
        </w:rPr>
        <w:t>individualistic</w:t>
      </w:r>
      <w:r w:rsidRPr="00D56634">
        <w:rPr>
          <w:rStyle w:val="StyleUnderline"/>
        </w:rPr>
        <w:t xml:space="preserve"> principles of </w:t>
      </w:r>
      <w:r w:rsidRPr="00D56634">
        <w:rPr>
          <w:rStyle w:val="StyleUnderline"/>
          <w:highlight w:val="cyan"/>
        </w:rPr>
        <w:t xml:space="preserve">neoliberalism instead of </w:t>
      </w:r>
      <w:r w:rsidRPr="00D56634">
        <w:rPr>
          <w:rStyle w:val="Emphasis"/>
          <w:highlight w:val="cyan"/>
        </w:rPr>
        <w:t>challenging</w:t>
      </w:r>
      <w:r w:rsidRPr="00D56634">
        <w:rPr>
          <w:rStyle w:val="StyleUnderline"/>
        </w:rPr>
        <w:t xml:space="preserve"> them</w:t>
      </w:r>
      <w:r w:rsidRPr="00D56634">
        <w:rPr>
          <w:sz w:val="14"/>
        </w:rPr>
        <w:t>.</w:t>
      </w:r>
      <w:bookmarkEnd w:id="3"/>
    </w:p>
    <w:p w14:paraId="2B8F23DA" w14:textId="77777777" w:rsidR="00C14452" w:rsidRDefault="00C14452" w:rsidP="00C14452">
      <w:pPr>
        <w:pStyle w:val="Heading4"/>
      </w:pPr>
      <w:r>
        <w:t xml:space="preserve">Conquergood </w:t>
      </w:r>
      <w:r>
        <w:rPr>
          <w:u w:val="single"/>
        </w:rPr>
        <w:t>explicitly</w:t>
      </w:r>
      <w:r>
        <w:t xml:space="preserve"> calls for this type of ‘text-performance hybridity’. </w:t>
      </w:r>
    </w:p>
    <w:p w14:paraId="2D5F32F8" w14:textId="77777777" w:rsidR="00C14452" w:rsidRPr="00084871" w:rsidRDefault="00C14452" w:rsidP="00C14452">
      <w:r>
        <w:rPr>
          <w:rStyle w:val="Style13ptBold"/>
        </w:rPr>
        <w:t xml:space="preserve">2AC </w:t>
      </w:r>
      <w:r w:rsidRPr="00084871">
        <w:rPr>
          <w:rStyle w:val="Style13ptBold"/>
        </w:rPr>
        <w:t>Conquergood 2</w:t>
      </w:r>
      <w:r>
        <w:t xml:space="preserve"> [Dwight Conquergood “Performance Studies: Interventions and Radical Research” The Drama Review 46, 2 (T174), Summer 2002. Copyright 2002 New York University and the Massachusetts Institute of Technology]</w:t>
      </w:r>
    </w:p>
    <w:p w14:paraId="38332697" w14:textId="77777777" w:rsidR="00C14452" w:rsidRPr="00B22B72" w:rsidRDefault="00C14452" w:rsidP="00C14452">
      <w:pPr>
        <w:rPr>
          <w:u w:val="single"/>
        </w:rPr>
      </w:pPr>
      <w:r w:rsidRPr="00084871">
        <w:rPr>
          <w:sz w:val="14"/>
        </w:rPr>
        <w:t xml:space="preserve">There is an emergent genre of </w:t>
      </w:r>
      <w:r w:rsidRPr="008532FD">
        <w:rPr>
          <w:rStyle w:val="StyleUnderline"/>
        </w:rPr>
        <w:t xml:space="preserve">performance studies </w:t>
      </w:r>
      <w:r w:rsidRPr="00FE5886">
        <w:rPr>
          <w:rStyle w:val="StyleUnderline"/>
          <w:highlight w:val="cyan"/>
        </w:rPr>
        <w:t>scholarship that epitomizes</w:t>
      </w:r>
      <w:r w:rsidRPr="00084871">
        <w:rPr>
          <w:sz w:val="14"/>
        </w:rPr>
        <w:t xml:space="preserve"> this </w:t>
      </w:r>
      <w:r w:rsidRPr="00FE5886">
        <w:rPr>
          <w:rStyle w:val="Emphasis"/>
          <w:highlight w:val="cyan"/>
        </w:rPr>
        <w:t>text-performance hybridity</w:t>
      </w:r>
      <w:r w:rsidRPr="00084871">
        <w:rPr>
          <w:sz w:val="14"/>
        </w:rPr>
        <w:t xml:space="preserve">. A number of </w:t>
      </w:r>
      <w:r w:rsidRPr="00FE5886">
        <w:rPr>
          <w:rStyle w:val="StyleUnderline"/>
          <w:highlight w:val="cyan"/>
        </w:rPr>
        <w:t>performance studies</w:t>
      </w:r>
      <w:r w:rsidRPr="00044B7B">
        <w:rPr>
          <w:rStyle w:val="StyleUnderline"/>
        </w:rPr>
        <w:t>-allied</w:t>
      </w:r>
      <w:r w:rsidRPr="00084871">
        <w:rPr>
          <w:rStyle w:val="StyleUnderline"/>
        </w:rPr>
        <w:t xml:space="preserve"> scholars </w:t>
      </w:r>
      <w:r w:rsidRPr="00FE5886">
        <w:rPr>
          <w:rStyle w:val="StyleUnderline"/>
          <w:highlight w:val="cyan"/>
        </w:rPr>
        <w:t xml:space="preserve">create performances as a </w:t>
      </w:r>
      <w:r w:rsidRPr="00FE5886">
        <w:rPr>
          <w:rStyle w:val="Emphasis"/>
          <w:highlight w:val="cyan"/>
        </w:rPr>
        <w:t>supplement</w:t>
      </w:r>
      <w:r w:rsidRPr="00FE5886">
        <w:rPr>
          <w:rStyle w:val="StyleUnderline"/>
          <w:highlight w:val="cyan"/>
        </w:rPr>
        <w:t xml:space="preserve"> to, </w:t>
      </w:r>
      <w:r w:rsidRPr="00FE5886">
        <w:rPr>
          <w:rStyle w:val="Emphasis"/>
          <w:highlight w:val="cyan"/>
        </w:rPr>
        <w:t>not substitute for</w:t>
      </w:r>
      <w:r w:rsidRPr="00084871">
        <w:rPr>
          <w:sz w:val="14"/>
        </w:rPr>
        <w:t xml:space="preserve">, their </w:t>
      </w:r>
      <w:r w:rsidRPr="008532FD">
        <w:rPr>
          <w:rStyle w:val="Emphasis"/>
        </w:rPr>
        <w:t xml:space="preserve">written </w:t>
      </w:r>
      <w:r w:rsidRPr="00FE5886">
        <w:rPr>
          <w:rStyle w:val="Emphasis"/>
          <w:highlight w:val="cyan"/>
        </w:rPr>
        <w:t>research</w:t>
      </w:r>
      <w:r w:rsidRPr="00FE5886">
        <w:rPr>
          <w:rStyle w:val="StyleUnderline"/>
          <w:highlight w:val="cyan"/>
        </w:rPr>
        <w:t xml:space="preserve">. These performance pieces stand </w:t>
      </w:r>
      <w:r w:rsidRPr="00FE5886">
        <w:rPr>
          <w:rStyle w:val="Emphasis"/>
          <w:highlight w:val="cyan"/>
        </w:rPr>
        <w:t>alongside</w:t>
      </w:r>
      <w:r w:rsidRPr="00084871">
        <w:rPr>
          <w:sz w:val="14"/>
        </w:rPr>
        <w:t xml:space="preserve"> and in metonymic tension with </w:t>
      </w:r>
      <w:r w:rsidRPr="00FE5886">
        <w:rPr>
          <w:rStyle w:val="StyleUnderline"/>
          <w:highlight w:val="cyan"/>
        </w:rPr>
        <w:t>published research</w:t>
      </w:r>
      <w:r w:rsidRPr="00084871">
        <w:rPr>
          <w:rStyle w:val="StyleUnderline"/>
        </w:rPr>
        <w:t>.</w:t>
      </w:r>
      <w:r w:rsidRPr="00084871">
        <w:rPr>
          <w:sz w:val="14"/>
        </w:rPr>
        <w:t xml:space="preserve"> The creative works are developed for multiple professional rea- sons: they deepen experiential and participatory engagement with materials both for the researcher and her audience; they provide a dynamic and rhetorically compelling alternative to conference papers; they offer a more accessible and engaging format for sharing research and reaching communities outside academia; they are a strategy for staging interventions. </w:t>
      </w:r>
      <w:r w:rsidRPr="00084871">
        <w:rPr>
          <w:rStyle w:val="StyleUnderline"/>
        </w:rPr>
        <w:t>To borrow Amanda Kemp's apt phrase, they use "performance both as a way of knowing and as a way of showing"</w:t>
      </w:r>
      <w:r w:rsidRPr="00084871">
        <w:rPr>
          <w:sz w:val="14"/>
        </w:rPr>
        <w:t xml:space="preserve"> (I998: I6). To add another layer to the enfolding convolutions of text and per- formance, several of these performance pieces have now been written up and published in scholarly journals and books (see Conquergood 1988; Becker, McCall, and Morris 1989; McCall and Becker I990; Paget I990; Pollock 1990; Jackson 1993, 1998; Allen and Garner 1995; Laughlin 1995; Wellin 1996; Jones 1997; Kemp I998). </w:t>
      </w:r>
      <w:r w:rsidRPr="00FE5886">
        <w:rPr>
          <w:rStyle w:val="StyleUnderline"/>
          <w:highlight w:val="cyan"/>
        </w:rPr>
        <w:t>Performance</w:t>
      </w:r>
      <w:r w:rsidRPr="00084871">
        <w:rPr>
          <w:rStyle w:val="StyleUnderline"/>
        </w:rPr>
        <w:t xml:space="preserve"> studies</w:t>
      </w:r>
      <w:r w:rsidRPr="00084871">
        <w:rPr>
          <w:sz w:val="14"/>
        </w:rPr>
        <w:t xml:space="preserve"> is uniquely suited for the challenge </w:t>
      </w:r>
      <w:r w:rsidRPr="00044B7B">
        <w:rPr>
          <w:sz w:val="14"/>
        </w:rPr>
        <w:t xml:space="preserve">of </w:t>
      </w:r>
      <w:r w:rsidRPr="00FE5886">
        <w:rPr>
          <w:rStyle w:val="Emphasis"/>
          <w:highlight w:val="cyan"/>
        </w:rPr>
        <w:t>braid</w:t>
      </w:r>
      <w:r w:rsidRPr="00FE5886">
        <w:rPr>
          <w:sz w:val="14"/>
          <w:highlight w:val="cyan"/>
        </w:rPr>
        <w:t>i</w:t>
      </w:r>
      <w:r w:rsidRPr="00044B7B">
        <w:rPr>
          <w:sz w:val="14"/>
        </w:rPr>
        <w:t xml:space="preserve">ng </w:t>
      </w:r>
      <w:r w:rsidRPr="00FE5886">
        <w:rPr>
          <w:rStyle w:val="Emphasis"/>
          <w:highlight w:val="cyan"/>
        </w:rPr>
        <w:t>together</w:t>
      </w:r>
      <w:r w:rsidRPr="00084871">
        <w:rPr>
          <w:rStyle w:val="StyleUnderline"/>
        </w:rPr>
        <w:t xml:space="preserve"> </w:t>
      </w:r>
      <w:r w:rsidRPr="00FE5886">
        <w:rPr>
          <w:rStyle w:val="StyleUnderline"/>
          <w:highlight w:val="cyan"/>
        </w:rPr>
        <w:t>disparate and stratified ways of knowing.</w:t>
      </w:r>
      <w:r w:rsidRPr="00084871">
        <w:rPr>
          <w:rStyle w:val="StyleUnderline"/>
        </w:rPr>
        <w:t xml:space="preserve"> We can think through performance along</w:t>
      </w:r>
      <w:r w:rsidRPr="00084871">
        <w:rPr>
          <w:sz w:val="14"/>
        </w:rPr>
        <w:t xml:space="preserve"> three </w:t>
      </w:r>
      <w:r w:rsidRPr="00FE5886">
        <w:rPr>
          <w:rStyle w:val="Emphasis"/>
          <w:highlight w:val="cyan"/>
        </w:rPr>
        <w:t>crisscrossing</w:t>
      </w:r>
      <w:r w:rsidRPr="00FE5886">
        <w:rPr>
          <w:rStyle w:val="StyleUnderline"/>
          <w:highlight w:val="cyan"/>
        </w:rPr>
        <w:t xml:space="preserve"> lines of activity and analysis</w:t>
      </w:r>
      <w:r w:rsidRPr="00084871">
        <w:rPr>
          <w:rStyle w:val="StyleUnderline"/>
        </w:rPr>
        <w:t>.</w:t>
      </w:r>
      <w:r w:rsidRPr="00084871">
        <w:rPr>
          <w:sz w:val="14"/>
        </w:rPr>
        <w:t xml:space="preserve"> We can think of perfor- mance (I) as a work of imagination, as an object of study; (2) as a pragmatics of inquiry (both as model and method), as an optic and operator of research; (3) as a tactics of intervention, an alternative space of struggle. Speaking from my home department at Northwestern, we often refer to the three a's of performance studies: artistry, analysis, activism. Or to change the alliteration, a commitment to the three c's of performance studies: creativity, critique, citizenship (civic strug- gles for social justice). We struggle to forge a unique and unifying mission around the triangulations of these three pivot points: I. Accomplishment-the making of art and remaking of culture; creativity; em- bodiment; artistic process and form; knowledge that comes from doing, par- ticipatory understanding, practical consciousness, performing as a way of knowing. 2. Analysis-the interpretation of art and culture; critical reflection; thinking about, through, and with performance; performance as a lens that illuminates the constructed creative, contingent, collaborative dimensions of human com- munication; knowledge that comes from contemplation and comparison; concentrated attention and contextualization as a way of knowing. 3. </w:t>
      </w:r>
      <w:r w:rsidRPr="00FE5886">
        <w:rPr>
          <w:rStyle w:val="StyleUnderline"/>
          <w:highlight w:val="cyan"/>
        </w:rPr>
        <w:t>Articulation-activism</w:t>
      </w:r>
      <w:r w:rsidRPr="00084871">
        <w:rPr>
          <w:sz w:val="14"/>
        </w:rPr>
        <w:t xml:space="preserve">, outreach, connection to community; applications and interventions; </w:t>
      </w:r>
      <w:r w:rsidRPr="00FE5886">
        <w:rPr>
          <w:rStyle w:val="Emphasis"/>
          <w:highlight w:val="cyan"/>
        </w:rPr>
        <w:t>action research</w:t>
      </w:r>
      <w:r w:rsidRPr="00084871">
        <w:rPr>
          <w:sz w:val="14"/>
        </w:rPr>
        <w:t xml:space="preserve">; projects that reach outside the academy and are rooted in an ethic of reciprocity and exchange; </w:t>
      </w:r>
      <w:r w:rsidRPr="00FE5886">
        <w:rPr>
          <w:rStyle w:val="StyleUnderline"/>
          <w:highlight w:val="cyan"/>
        </w:rPr>
        <w:t xml:space="preserve">knowledge that is </w:t>
      </w:r>
      <w:r w:rsidRPr="00FE5886">
        <w:rPr>
          <w:rStyle w:val="Emphasis"/>
          <w:highlight w:val="cyan"/>
        </w:rPr>
        <w:t>tested by practice</w:t>
      </w:r>
      <w:r w:rsidRPr="00084871">
        <w:rPr>
          <w:sz w:val="14"/>
        </w:rPr>
        <w:t xml:space="preserve"> within a community; social </w:t>
      </w:r>
      <w:r w:rsidRPr="00084871">
        <w:rPr>
          <w:rStyle w:val="StyleUnderline"/>
        </w:rPr>
        <w:t>commitment, collaboration, and contri- bution</w:t>
      </w:r>
      <w:r w:rsidRPr="00084871">
        <w:rPr>
          <w:sz w:val="14"/>
        </w:rPr>
        <w:t xml:space="preserve">/intervention </w:t>
      </w:r>
      <w:r w:rsidRPr="00084871">
        <w:rPr>
          <w:rStyle w:val="StyleUnderline"/>
        </w:rPr>
        <w:t>as a way of</w:t>
      </w:r>
      <w:r w:rsidRPr="00084871">
        <w:rPr>
          <w:sz w:val="14"/>
        </w:rPr>
        <w:t xml:space="preserve"> knowing: </w:t>
      </w:r>
      <w:r w:rsidRPr="00084871">
        <w:rPr>
          <w:rStyle w:val="StyleUnderline"/>
        </w:rPr>
        <w:t>praxis.</w:t>
      </w:r>
    </w:p>
    <w:p w14:paraId="1D5C482C" w14:textId="77777777" w:rsidR="00C14452" w:rsidRPr="005D388F" w:rsidRDefault="00C14452" w:rsidP="00C14452"/>
    <w:p w14:paraId="7849873D" w14:textId="77777777" w:rsidR="00C14452" w:rsidRDefault="00C14452" w:rsidP="00C14452">
      <w:pPr>
        <w:pStyle w:val="Heading3"/>
      </w:pPr>
      <w:r>
        <w:t>AT: Fiat Fake---2AC</w:t>
      </w:r>
    </w:p>
    <w:p w14:paraId="37D62566" w14:textId="77777777" w:rsidR="00C14452" w:rsidRDefault="00C14452" w:rsidP="00C14452">
      <w:pPr>
        <w:pStyle w:val="Heading3"/>
      </w:pPr>
      <w:r w:rsidRPr="000176F6">
        <w:t>Perm---2AC</w:t>
      </w:r>
    </w:p>
    <w:p w14:paraId="2D6585CF" w14:textId="77777777" w:rsidR="00C14452" w:rsidRPr="00434E03" w:rsidRDefault="00C14452" w:rsidP="00C14452"/>
    <w:p w14:paraId="2ACB222E" w14:textId="77777777" w:rsidR="00C14452" w:rsidRPr="00C668DF" w:rsidRDefault="00C14452" w:rsidP="00C14452">
      <w:pPr>
        <w:pStyle w:val="Heading4"/>
      </w:pPr>
      <w:r>
        <w:t xml:space="preserve">Fiat is a </w:t>
      </w:r>
      <w:r>
        <w:rPr>
          <w:u w:val="single"/>
        </w:rPr>
        <w:t>useful means</w:t>
      </w:r>
      <w:r>
        <w:t xml:space="preserve"> for radical ends. Imagining and debating about a policy proposal in a game setting hones </w:t>
      </w:r>
      <w:r>
        <w:rPr>
          <w:u w:val="single"/>
        </w:rPr>
        <w:t>imaginative capacities</w:t>
      </w:r>
      <w:r>
        <w:t xml:space="preserve"> that </w:t>
      </w:r>
      <w:r>
        <w:rPr>
          <w:u w:val="single"/>
        </w:rPr>
        <w:t>spill outside</w:t>
      </w:r>
      <w:r>
        <w:t xml:space="preserve"> the activity to </w:t>
      </w:r>
      <w:r w:rsidRPr="00C668DF">
        <w:rPr>
          <w:u w:val="single"/>
        </w:rPr>
        <w:t>reshape</w:t>
      </w:r>
      <w:r>
        <w:t xml:space="preserve"> social relations.</w:t>
      </w:r>
    </w:p>
    <w:p w14:paraId="4DEAF93B" w14:textId="77777777" w:rsidR="00C14452" w:rsidRDefault="00C14452" w:rsidP="00C14452">
      <w:r w:rsidRPr="00417B3A">
        <w:rPr>
          <w:rStyle w:val="Style13ptBold"/>
        </w:rPr>
        <w:t>Cooper and Renz, 23</w:t>
      </w:r>
      <w:r>
        <w:t>—Research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dml)</w:t>
      </w:r>
    </w:p>
    <w:p w14:paraId="4A6820F4" w14:textId="77777777" w:rsidR="00C14452" w:rsidRPr="00C668DF" w:rsidRDefault="00C14452" w:rsidP="00C14452">
      <w:pPr>
        <w:rPr>
          <w:sz w:val="14"/>
        </w:rPr>
      </w:pPr>
      <w:r w:rsidRPr="00C668DF">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417B3A">
        <w:rPr>
          <w:rStyle w:val="StyleUnderline"/>
        </w:rPr>
        <w:t xml:space="preserve">Legal and governmental </w:t>
      </w:r>
      <w:r w:rsidRPr="00261531">
        <w:rPr>
          <w:rStyle w:val="Emphasis"/>
          <w:highlight w:val="cyan"/>
        </w:rPr>
        <w:t>simulations</w:t>
      </w:r>
      <w:r w:rsidRPr="00417B3A">
        <w:rPr>
          <w:rStyle w:val="StyleUnderline"/>
        </w:rPr>
        <w:t xml:space="preserve"> can take different forms</w:t>
      </w:r>
      <w:r w:rsidRPr="00C668DF">
        <w:rPr>
          <w:sz w:val="14"/>
        </w:rPr>
        <w:t xml:space="preserve">. Young people’s parliaments and model United Nations, for instance, are intended </w:t>
      </w:r>
      <w:r w:rsidRPr="00417B3A">
        <w:rPr>
          <w:rStyle w:val="StyleUnderline"/>
        </w:rPr>
        <w:t xml:space="preserve">to </w:t>
      </w:r>
      <w:r w:rsidRPr="00261531">
        <w:rPr>
          <w:rStyle w:val="StyleUnderline"/>
          <w:highlight w:val="cyan"/>
        </w:rPr>
        <w:t>get</w:t>
      </w:r>
      <w:r w:rsidRPr="00C668DF">
        <w:rPr>
          <w:sz w:val="14"/>
        </w:rPr>
        <w:t xml:space="preserve"> children and </w:t>
      </w:r>
      <w:r w:rsidRPr="00261531">
        <w:rPr>
          <w:rStyle w:val="StyleUnderline"/>
          <w:highlight w:val="cyan"/>
        </w:rPr>
        <w:t xml:space="preserve">youths </w:t>
      </w:r>
      <w:r w:rsidRPr="00261531">
        <w:rPr>
          <w:rStyle w:val="Emphasis"/>
          <w:highlight w:val="cyan"/>
        </w:rPr>
        <w:t>roleplaying</w:t>
      </w:r>
      <w:r w:rsidRPr="00417B3A">
        <w:rPr>
          <w:rStyle w:val="StyleUnderline"/>
        </w:rPr>
        <w:t xml:space="preserve"> core political </w:t>
      </w:r>
      <w:r w:rsidRPr="00261531">
        <w:rPr>
          <w:rStyle w:val="StyleUnderline"/>
          <w:highlight w:val="cyan"/>
        </w:rPr>
        <w:t xml:space="preserve">institutions to </w:t>
      </w:r>
      <w:r w:rsidRPr="00261531">
        <w:rPr>
          <w:rStyle w:val="Emphasis"/>
          <w:highlight w:val="cyan"/>
        </w:rPr>
        <w:t>understand how they work</w:t>
      </w:r>
      <w:r w:rsidRPr="00C668DF">
        <w:rPr>
          <w:sz w:val="14"/>
        </w:rPr>
        <w:t xml:space="preserve">. Similar processes occur in mainstream legal education when law students are asked to act as judges, writing judgments for legal cases. Learning is invariably part of any roleplay but drawing on prior examples of </w:t>
      </w:r>
      <w:r w:rsidRPr="00417B3A">
        <w:rPr>
          <w:rStyle w:val="Emphasis"/>
        </w:rPr>
        <w:t>critical institutional play</w:t>
      </w:r>
      <w:r w:rsidRPr="00C668DF">
        <w:rPr>
          <w:sz w:val="14"/>
        </w:rPr>
        <w:t xml:space="preserve"> (such as feminist judgment writing), our aim was to simulate law with a difference. This difference had several aspects. One aspect, discussed further by Cooper (2023b), </w:t>
      </w:r>
      <w:r w:rsidRPr="00417B3A">
        <w:rPr>
          <w:rStyle w:val="StyleUnderline"/>
        </w:rPr>
        <w:t xml:space="preserve">involved experimenting with </w:t>
      </w:r>
      <w:r w:rsidRPr="00C668DF">
        <w:rPr>
          <w:rStyle w:val="StyleUnderline"/>
        </w:rPr>
        <w:t>legislative form</w:t>
      </w:r>
      <w:r w:rsidRPr="00C668DF">
        <w:rPr>
          <w:sz w:val="14"/>
        </w:rPr>
        <w:t xml:space="preserve"> to capture the limits, possibilities, </w:t>
      </w:r>
      <w:r w:rsidRPr="00417B3A">
        <w:rPr>
          <w:rStyle w:val="StyleUnderline"/>
        </w:rPr>
        <w:t>and</w:t>
      </w:r>
      <w:r w:rsidRPr="00C668DF">
        <w:rPr>
          <w:sz w:val="14"/>
        </w:rPr>
        <w:t xml:space="preserve"> challenges of </w:t>
      </w:r>
      <w:r w:rsidRPr="00417B3A">
        <w:rPr>
          <w:rStyle w:val="StyleUnderline"/>
        </w:rPr>
        <w:t>writing speculative law</w:t>
      </w:r>
      <w:r w:rsidRPr="00C668DF">
        <w:rPr>
          <w:sz w:val="14"/>
        </w:rPr>
        <w:t xml:space="preserve">. In other words, could a legislative text on decertification be crafted </w:t>
      </w:r>
      <w:r w:rsidRPr="00417B3A">
        <w:rPr>
          <w:rStyle w:val="StyleUnderline"/>
        </w:rPr>
        <w:t xml:space="preserve">that </w:t>
      </w:r>
      <w:r w:rsidRPr="00C668DF">
        <w:rPr>
          <w:rStyle w:val="Emphasis"/>
        </w:rPr>
        <w:t>did not simply mimic</w:t>
      </w:r>
      <w:r w:rsidRPr="00417B3A">
        <w:rPr>
          <w:rStyle w:val="StyleUnderline"/>
        </w:rPr>
        <w:t xml:space="preserve"> the formalistic ambition and confidence of a conventional</w:t>
      </w:r>
      <w:r w:rsidRPr="00C668DF">
        <w:rPr>
          <w:sz w:val="14"/>
        </w:rPr>
        <w:t xml:space="preserve"> English </w:t>
      </w:r>
      <w:r w:rsidRPr="00417B3A">
        <w:rPr>
          <w:rStyle w:val="StyleUnderline"/>
        </w:rPr>
        <w:t>statute</w:t>
      </w:r>
      <w:r w:rsidRPr="00C668DF">
        <w:rPr>
          <w:sz w:val="14"/>
        </w:rPr>
        <w:t xml:space="preserve">, but was instead self-reflexive and polyphonic? A second aspect was </w:t>
      </w:r>
      <w:r w:rsidRPr="00417B3A">
        <w:rPr>
          <w:rStyle w:val="StyleUnderline"/>
        </w:rPr>
        <w:t>to produce a law reform proposal outside the bounds of current political debate</w:t>
      </w:r>
      <w:r w:rsidRPr="00C668DF">
        <w:rPr>
          <w:sz w:val="14"/>
        </w:rPr>
        <w:t xml:space="preserve"> (even as it might capture the broad societal direction of travel). Decertification </w:t>
      </w:r>
      <w:r w:rsidRPr="00417B3A">
        <w:rPr>
          <w:rStyle w:val="StyleUnderline"/>
        </w:rPr>
        <w:t xml:space="preserve">might be considered </w:t>
      </w:r>
      <w:r w:rsidRPr="00417B3A">
        <w:rPr>
          <w:rStyle w:val="Emphasis"/>
        </w:rPr>
        <w:t>politically outlandish</w:t>
      </w:r>
      <w:r w:rsidRPr="00C668DF">
        <w:rPr>
          <w:sz w:val="14"/>
        </w:rPr>
        <w:t xml:space="preserve">. </w:t>
      </w:r>
      <w:r w:rsidRPr="00417B3A">
        <w:rPr>
          <w:rStyle w:val="StyleUnderline"/>
        </w:rPr>
        <w:t xml:space="preserve">We wanted to give it </w:t>
      </w:r>
      <w:r w:rsidRPr="00C668DF">
        <w:rPr>
          <w:rStyle w:val="Emphasis"/>
        </w:rPr>
        <w:t>careful thought</w:t>
      </w:r>
      <w:r w:rsidRPr="00C668DF">
        <w:rPr>
          <w:sz w:val="14"/>
        </w:rPr>
        <w:t xml:space="preserve">; </w:t>
      </w:r>
      <w:r w:rsidRPr="00417B3A">
        <w:rPr>
          <w:rStyle w:val="StyleUnderline"/>
        </w:rPr>
        <w:t>to treat it as a legitimate proposal</w:t>
      </w:r>
      <w:r w:rsidRPr="00C668DF">
        <w:rPr>
          <w:sz w:val="14"/>
        </w:rPr>
        <w:t>, worth paying attention to.</w:t>
      </w:r>
    </w:p>
    <w:p w14:paraId="17C50649" w14:textId="77777777" w:rsidR="00C14452" w:rsidRPr="00C668DF" w:rsidRDefault="00C14452" w:rsidP="00C14452">
      <w:pPr>
        <w:rPr>
          <w:sz w:val="14"/>
        </w:rPr>
      </w:pPr>
      <w:r w:rsidRPr="00C668DF">
        <w:rPr>
          <w:sz w:val="14"/>
        </w:rPr>
        <w:t xml:space="preserve">In her Afterword, Davies (2023) reflects on the plural temporalities that decertification invokes. </w:t>
      </w:r>
      <w:r w:rsidRPr="00261531">
        <w:rPr>
          <w:rStyle w:val="StyleUnderline"/>
          <w:highlight w:val="cyan"/>
        </w:rPr>
        <w:t xml:space="preserve">Treating a </w:t>
      </w:r>
      <w:r w:rsidRPr="00261531">
        <w:rPr>
          <w:rStyle w:val="Emphasis"/>
          <w:highlight w:val="cyan"/>
        </w:rPr>
        <w:t>contentious</w:t>
      </w:r>
      <w:r w:rsidRPr="00261531">
        <w:rPr>
          <w:rStyle w:val="Emphasis"/>
        </w:rPr>
        <w:t xml:space="preserve"> legal </w:t>
      </w:r>
      <w:r w:rsidRPr="00261531">
        <w:rPr>
          <w:rStyle w:val="Emphasis"/>
          <w:highlight w:val="cyan"/>
        </w:rPr>
        <w:t>proposal</w:t>
      </w:r>
      <w:r w:rsidRPr="00417B3A">
        <w:rPr>
          <w:rStyle w:val="StyleUnderline"/>
        </w:rPr>
        <w:t xml:space="preserve"> associated with the future </w:t>
      </w:r>
      <w:r w:rsidRPr="00261531">
        <w:rPr>
          <w:rStyle w:val="StyleUnderline"/>
          <w:highlight w:val="cyan"/>
        </w:rPr>
        <w:t>as if it was</w:t>
      </w:r>
      <w:r w:rsidRPr="00417B3A">
        <w:rPr>
          <w:rStyle w:val="StyleUnderline"/>
        </w:rPr>
        <w:t xml:space="preserve"> a </w:t>
      </w:r>
      <w:r w:rsidRPr="00261531">
        <w:rPr>
          <w:rStyle w:val="Emphasis"/>
          <w:highlight w:val="cyan"/>
        </w:rPr>
        <w:t>currently viable</w:t>
      </w:r>
      <w:r w:rsidRPr="00C668DF">
        <w:rPr>
          <w:rStyle w:val="Emphasis"/>
        </w:rPr>
        <w:t xml:space="preserve"> reform</w:t>
      </w:r>
      <w:r w:rsidRPr="00417B3A">
        <w:rPr>
          <w:rStyle w:val="StyleUnderline"/>
        </w:rPr>
        <w:t xml:space="preserve"> is an exercise in </w:t>
      </w:r>
      <w:r w:rsidRPr="00C668DF">
        <w:rPr>
          <w:rStyle w:val="Emphasis"/>
        </w:rPr>
        <w:t>prefigurative institutional experimentation</w:t>
      </w:r>
      <w:r w:rsidRPr="00C668DF">
        <w:rPr>
          <w:sz w:val="14"/>
        </w:rPr>
        <w:t xml:space="preserve">. Prefiguration is a helpful framework for thinking about initiatives that anticipate and embody hoped-for future possibilities (see Monticelli 2022), by enacting changes that are sought (Yates 2015; Mensink 2020; see also Carroll et al. 2019). </w:t>
      </w:r>
      <w:r w:rsidRPr="00417B3A">
        <w:rPr>
          <w:rStyle w:val="StyleUnderline"/>
        </w:rPr>
        <w:t xml:space="preserve">Such a move </w:t>
      </w:r>
      <w:r w:rsidRPr="00261531">
        <w:rPr>
          <w:rStyle w:val="Emphasis"/>
          <w:highlight w:val="cyan"/>
        </w:rPr>
        <w:t>refuses</w:t>
      </w:r>
      <w:r w:rsidRPr="00417B3A">
        <w:rPr>
          <w:rStyle w:val="StyleUnderline"/>
        </w:rPr>
        <w:t xml:space="preserve"> the conventional political </w:t>
      </w:r>
      <w:r w:rsidRPr="00261531">
        <w:rPr>
          <w:rStyle w:val="StyleUnderline"/>
          <w:highlight w:val="cyan"/>
        </w:rPr>
        <w:t xml:space="preserve">division between </w:t>
      </w:r>
      <w:r w:rsidRPr="00261531">
        <w:rPr>
          <w:rStyle w:val="Emphasis"/>
          <w:highlight w:val="cyan"/>
        </w:rPr>
        <w:t>means</w:t>
      </w:r>
      <w:r w:rsidRPr="00261531">
        <w:rPr>
          <w:rStyle w:val="StyleUnderline"/>
          <w:highlight w:val="cyan"/>
        </w:rPr>
        <w:t xml:space="preserve"> and </w:t>
      </w:r>
      <w:r w:rsidRPr="00261531">
        <w:rPr>
          <w:rStyle w:val="Emphasis"/>
          <w:highlight w:val="cyan"/>
        </w:rPr>
        <w:t>ends</w:t>
      </w:r>
      <w:r w:rsidRPr="00C668DF">
        <w:rPr>
          <w:sz w:val="14"/>
        </w:rPr>
        <w:t xml:space="preserve"> (Van de Sande 2013; Swain 2019). Against the notion that bad means can be justified if they secure good ends, </w:t>
      </w:r>
      <w:r w:rsidRPr="00417B3A">
        <w:rPr>
          <w:rStyle w:val="StyleUnderline"/>
        </w:rPr>
        <w:t>prefiguration treats the means as part of the ends and</w:t>
      </w:r>
      <w:r w:rsidRPr="00C668DF">
        <w:rPr>
          <w:sz w:val="14"/>
        </w:rPr>
        <w:t xml:space="preserve">, also, </w:t>
      </w:r>
      <w:r w:rsidRPr="00417B3A">
        <w:rPr>
          <w:rStyle w:val="StyleUnderline"/>
        </w:rPr>
        <w:t>as anticipating them</w:t>
      </w:r>
      <w:r w:rsidRPr="00C668DF">
        <w:rPr>
          <w:sz w:val="14"/>
        </w:rPr>
        <w:t xml:space="preserve">—since how politics is conducted shapes the society it gives rise to. </w:t>
      </w:r>
      <w:r w:rsidRPr="00417B3A">
        <w:rPr>
          <w:rStyle w:val="StyleUnderline"/>
        </w:rPr>
        <w:t xml:space="preserve">Prefiguration also treats desired ends as </w:t>
      </w:r>
      <w:r w:rsidRPr="00C668DF">
        <w:rPr>
          <w:rStyle w:val="Emphasis"/>
        </w:rPr>
        <w:t>operationalisable</w:t>
      </w:r>
      <w:r w:rsidRPr="00C668DF">
        <w:rPr>
          <w:sz w:val="14"/>
        </w:rPr>
        <w:t xml:space="preserve"> and as doing stuff. </w:t>
      </w:r>
      <w:r w:rsidRPr="00261531">
        <w:rPr>
          <w:rStyle w:val="StyleUnderline"/>
          <w:highlight w:val="cyan"/>
        </w:rPr>
        <w:t xml:space="preserve">Rather than await </w:t>
      </w:r>
      <w:r w:rsidRPr="00B00654">
        <w:rPr>
          <w:rStyle w:val="StyleUnderline"/>
        </w:rPr>
        <w:t xml:space="preserve">a better society in </w:t>
      </w:r>
      <w:r w:rsidRPr="00261531">
        <w:rPr>
          <w:rStyle w:val="StyleUnderline"/>
          <w:highlight w:val="cyan"/>
        </w:rPr>
        <w:t>the future</w:t>
      </w:r>
      <w:r w:rsidRPr="00C668DF">
        <w:rPr>
          <w:rStyle w:val="StyleUnderline"/>
        </w:rPr>
        <w:t xml:space="preserve"> or rely on campaigning and political pressure to induce more powerful forces to secure it</w:t>
      </w:r>
      <w:r w:rsidRPr="00C668DF">
        <w:rPr>
          <w:sz w:val="14"/>
        </w:rPr>
        <w:t xml:space="preserve">, </w:t>
      </w:r>
      <w:r w:rsidRPr="00261531">
        <w:rPr>
          <w:rStyle w:val="StyleUnderline"/>
          <w:highlight w:val="cyan"/>
        </w:rPr>
        <w:t xml:space="preserve">prefigurative politics </w:t>
      </w:r>
      <w:r w:rsidRPr="00261531">
        <w:rPr>
          <w:rStyle w:val="Emphasis"/>
          <w:highlight w:val="cyan"/>
        </w:rPr>
        <w:t>embodies</w:t>
      </w:r>
      <w:r w:rsidRPr="00261531">
        <w:rPr>
          <w:rStyle w:val="StyleUnderline"/>
          <w:highlight w:val="cyan"/>
        </w:rPr>
        <w:t xml:space="preserve"> hoped-for changes in the </w:t>
      </w:r>
      <w:r w:rsidRPr="00261531">
        <w:rPr>
          <w:rStyle w:val="Emphasis"/>
          <w:highlight w:val="cyan"/>
        </w:rPr>
        <w:t>now</w:t>
      </w:r>
      <w:r w:rsidRPr="00C668DF">
        <w:rPr>
          <w:sz w:val="14"/>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Yet, </w:t>
      </w:r>
      <w:r w:rsidRPr="00261531">
        <w:rPr>
          <w:rStyle w:val="Emphasis"/>
          <w:highlight w:val="cyan"/>
        </w:rPr>
        <w:t>state</w:t>
      </w:r>
      <w:r w:rsidRPr="00261531">
        <w:rPr>
          <w:rStyle w:val="StyleUnderline"/>
          <w:highlight w:val="cyan"/>
        </w:rPr>
        <w:t xml:space="preserve"> and </w:t>
      </w:r>
      <w:r w:rsidRPr="00261531">
        <w:rPr>
          <w:rStyle w:val="Emphasis"/>
          <w:highlight w:val="cyan"/>
        </w:rPr>
        <w:t>law</w:t>
      </w:r>
      <w:r w:rsidRPr="00261531">
        <w:rPr>
          <w:rStyle w:val="StyleUnderline"/>
          <w:highlight w:val="cyan"/>
        </w:rPr>
        <w:t xml:space="preserve"> can be sites</w:t>
      </w:r>
      <w:r w:rsidRPr="00C668DF">
        <w:rPr>
          <w:rStyle w:val="StyleUnderline"/>
        </w:rPr>
        <w:t xml:space="preserve"> of prefigurative practice</w:t>
      </w:r>
      <w:r w:rsidRPr="00C668DF">
        <w:rPr>
          <w:sz w:val="14"/>
        </w:rPr>
        <w:t>, where hopeful practices (such as British local government’s 1980s introduction of nuclear free zones) exceed what can be realised (Cooper 2020). Prefiguration may be carried out, officially, by state bodies. It can also be undertaken by actors, informally, within or in relation to state apparatuses.</w:t>
      </w:r>
    </w:p>
    <w:p w14:paraId="7C8EE998" w14:textId="77777777" w:rsidR="00C14452" w:rsidRPr="00C668DF" w:rsidRDefault="00C14452" w:rsidP="00C14452">
      <w:pPr>
        <w:rPr>
          <w:sz w:val="14"/>
        </w:rPr>
      </w:pPr>
      <w:r w:rsidRPr="00C668DF">
        <w:rPr>
          <w:sz w:val="14"/>
        </w:rPr>
        <w:t xml:space="preserve">But what does it mean </w:t>
      </w:r>
      <w:r w:rsidRPr="00C668DF">
        <w:rPr>
          <w:rStyle w:val="StyleUnderline"/>
        </w:rPr>
        <w:t>to formulate a prefigurative law reform proposal</w:t>
      </w:r>
      <w:r w:rsidRPr="00C668DF">
        <w:rPr>
          <w:sz w:val="14"/>
        </w:rPr>
        <w:t xml:space="preserve"> within the course of research; and does it necessarily function as ‘a proposal’? Can a proposal not be proposed? Approaching decertification, prefiguratively, </w:t>
      </w:r>
      <w:r w:rsidRPr="00C668DF">
        <w:rPr>
          <w:rStyle w:val="StyleUnderline"/>
        </w:rPr>
        <w:t xml:space="preserve">emphasises its status as an experimental legal proposal that </w:t>
      </w:r>
      <w:r w:rsidRPr="00C668DF">
        <w:rPr>
          <w:rStyle w:val="Emphasis"/>
        </w:rPr>
        <w:t>imagines</w:t>
      </w:r>
      <w:r w:rsidRPr="00C668DF">
        <w:rPr>
          <w:rStyle w:val="StyleUnderline"/>
        </w:rPr>
        <w:t xml:space="preserve"> and </w:t>
      </w:r>
      <w:r w:rsidRPr="00C668DF">
        <w:rPr>
          <w:rStyle w:val="Emphasis"/>
        </w:rPr>
        <w:t>rehearses</w:t>
      </w:r>
      <w:r w:rsidRPr="00C668DF">
        <w:rPr>
          <w:rStyle w:val="StyleUnderline"/>
        </w:rPr>
        <w:t xml:space="preserve"> future law</w:t>
      </w:r>
      <w:r w:rsidRPr="00C668DF">
        <w:rPr>
          <w:sz w:val="14"/>
        </w:rPr>
        <w:t>,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11A46C93" w14:textId="77777777" w:rsidR="00C14452" w:rsidRPr="00C668DF" w:rsidRDefault="00C14452" w:rsidP="00C14452">
      <w:pPr>
        <w:rPr>
          <w:sz w:val="14"/>
        </w:rPr>
      </w:pPr>
      <w:r w:rsidRPr="00C668DF">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C668DF">
        <w:rPr>
          <w:rStyle w:val="StyleUnderline"/>
        </w:rPr>
        <w:t xml:space="preserve">Some may characterise </w:t>
      </w:r>
      <w:r w:rsidRPr="00261531">
        <w:rPr>
          <w:rStyle w:val="StyleUnderline"/>
          <w:highlight w:val="cyan"/>
        </w:rPr>
        <w:t xml:space="preserve">the deliberate take up of speculative policy reforms as a form of </w:t>
      </w:r>
      <w:r w:rsidRPr="00261531">
        <w:rPr>
          <w:rStyle w:val="Emphasis"/>
          <w:highlight w:val="cyan"/>
        </w:rPr>
        <w:t>play</w:t>
      </w:r>
      <w:r w:rsidRPr="00C668DF">
        <w:rPr>
          <w:sz w:val="14"/>
        </w:rPr>
        <w:t xml:space="preserve">—a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C668DF">
        <w:rPr>
          <w:rStyle w:val="StyleUnderline"/>
        </w:rPr>
        <w:t>play has been used</w:t>
      </w:r>
      <w:r w:rsidRPr="00C668DF">
        <w:rPr>
          <w:sz w:val="14"/>
        </w:rPr>
        <w:t xml:space="preserve">, in other contexts, </w:t>
      </w:r>
      <w:r w:rsidRPr="00C668DF">
        <w:rPr>
          <w:rStyle w:val="StyleUnderline"/>
        </w:rPr>
        <w:t xml:space="preserve">as a modality of action that can be </w:t>
      </w:r>
      <w:r w:rsidRPr="00C668DF">
        <w:rPr>
          <w:rStyle w:val="Emphasis"/>
        </w:rPr>
        <w:t>serious</w:t>
      </w:r>
      <w:r w:rsidRPr="00C668DF">
        <w:rPr>
          <w:rStyle w:val="StyleUnderline"/>
        </w:rPr>
        <w:t xml:space="preserve"> and </w:t>
      </w:r>
      <w:r w:rsidRPr="00C668DF">
        <w:rPr>
          <w:rStyle w:val="Emphasis"/>
        </w:rPr>
        <w:t>developmental</w:t>
      </w:r>
      <w:r w:rsidRPr="00C668DF">
        <w:rPr>
          <w:sz w:val="14"/>
        </w:rPr>
        <w:t xml:space="preserve"> (see Statler et al. 2011), </w:t>
      </w:r>
      <w:r w:rsidRPr="00C668DF">
        <w:rPr>
          <w:rStyle w:val="StyleUnderline"/>
        </w:rPr>
        <w:t xml:space="preserve">and that </w:t>
      </w:r>
      <w:r w:rsidRPr="00261531">
        <w:rPr>
          <w:rStyle w:val="StyleUnderline"/>
          <w:highlight w:val="cyan"/>
        </w:rPr>
        <w:t xml:space="preserve">can have consequences </w:t>
      </w:r>
      <w:r w:rsidRPr="00261531">
        <w:rPr>
          <w:rStyle w:val="Emphasis"/>
          <w:highlight w:val="cyan"/>
        </w:rPr>
        <w:t>beyond</w:t>
      </w:r>
      <w:r w:rsidRPr="00261531">
        <w:rPr>
          <w:rStyle w:val="StyleUnderline"/>
          <w:highlight w:val="cyan"/>
        </w:rPr>
        <w:t xml:space="preserve"> its</w:t>
      </w:r>
      <w:r w:rsidRPr="00C668DF">
        <w:rPr>
          <w:sz w:val="14"/>
        </w:rPr>
        <w:t xml:space="preserve"> ‘</w:t>
      </w:r>
      <w:r w:rsidRPr="00261531">
        <w:rPr>
          <w:rStyle w:val="Emphasis"/>
          <w:highlight w:val="cyan"/>
        </w:rPr>
        <w:t>magic circle</w:t>
      </w:r>
      <w:r w:rsidRPr="00C668DF">
        <w:rPr>
          <w:sz w:val="14"/>
        </w:rPr>
        <w:t xml:space="preserve">’. What </w:t>
      </w:r>
      <w:r w:rsidRPr="00C668DF">
        <w:rPr>
          <w:rStyle w:val="StyleUnderline"/>
        </w:rPr>
        <w:t>play foregrounds</w:t>
      </w:r>
      <w:r w:rsidRPr="00C668DF">
        <w:rPr>
          <w:sz w:val="14"/>
        </w:rPr>
        <w:t xml:space="preserve">, beyond experimenting and roleplaying structures differently, is a </w:t>
      </w:r>
      <w:r w:rsidRPr="00261531">
        <w:rPr>
          <w:rStyle w:val="Emphasis"/>
          <w:highlight w:val="cyan"/>
        </w:rPr>
        <w:t>testing</w:t>
      </w:r>
      <w:r w:rsidRPr="00C668DF">
        <w:rPr>
          <w:sz w:val="14"/>
        </w:rPr>
        <w:t xml:space="preserve">, stretching, and knotting </w:t>
      </w:r>
      <w:r w:rsidRPr="00C668DF">
        <w:rPr>
          <w:rStyle w:val="StyleUnderline"/>
        </w:rPr>
        <w:t xml:space="preserve">that </w:t>
      </w:r>
      <w:r w:rsidRPr="00261531">
        <w:rPr>
          <w:rStyle w:val="StyleUnderline"/>
          <w:highlight w:val="cyan"/>
        </w:rPr>
        <w:t xml:space="preserve">pulls things into </w:t>
      </w:r>
      <w:r w:rsidRPr="00261531">
        <w:rPr>
          <w:rStyle w:val="Emphasis"/>
          <w:highlight w:val="cyan"/>
        </w:rPr>
        <w:t>different</w:t>
      </w:r>
      <w:r w:rsidRPr="00C668DF">
        <w:rPr>
          <w:rStyle w:val="Emphasis"/>
        </w:rPr>
        <w:t xml:space="preserve"> connections</w:t>
      </w:r>
      <w:r w:rsidRPr="00C668DF">
        <w:rPr>
          <w:rStyle w:val="StyleUnderline"/>
        </w:rPr>
        <w:t xml:space="preserve"> and </w:t>
      </w:r>
      <w:r w:rsidRPr="00261531">
        <w:rPr>
          <w:rStyle w:val="Emphasis"/>
          <w:highlight w:val="cyan"/>
        </w:rPr>
        <w:t>relations</w:t>
      </w:r>
      <w:r w:rsidRPr="00C668DF">
        <w:rPr>
          <w:rStyle w:val="StyleUnderline"/>
        </w:rPr>
        <w:t xml:space="preserve"> with others</w:t>
      </w:r>
      <w:r w:rsidRPr="00C668DF">
        <w:rPr>
          <w:sz w:val="14"/>
        </w:rPr>
        <w:t xml:space="preserve">—and sometimes holds things apart (see Cooper 2019). Parliamentary </w:t>
      </w:r>
      <w:r w:rsidRPr="00C668DF">
        <w:rPr>
          <w:rStyle w:val="StyleUnderline"/>
        </w:rPr>
        <w:t>law-making may rarely feel like play</w:t>
      </w:r>
      <w:r w:rsidRPr="00C668DF">
        <w:rPr>
          <w:sz w:val="14"/>
        </w:rPr>
        <w:t xml:space="preserve"> (or, to the extent that it does, this is typically a negative assessment). </w:t>
      </w:r>
      <w:r w:rsidRPr="00C668DF">
        <w:rPr>
          <w:rStyle w:val="StyleUnderline"/>
        </w:rPr>
        <w:t xml:space="preserve">But academic research can be a space where </w:t>
      </w:r>
      <w:r w:rsidRPr="00261531">
        <w:rPr>
          <w:rStyle w:val="StyleUnderline"/>
          <w:highlight w:val="cyan"/>
        </w:rPr>
        <w:t>experimental play</w:t>
      </w:r>
      <w:r w:rsidRPr="00C668DF">
        <w:rPr>
          <w:sz w:val="14"/>
        </w:rPr>
        <w:t>—</w:t>
      </w:r>
      <w:r w:rsidRPr="00C668DF">
        <w:rPr>
          <w:rStyle w:val="StyleUnderline"/>
        </w:rPr>
        <w:t xml:space="preserve">including </w:t>
      </w:r>
      <w:r w:rsidRPr="00261531">
        <w:rPr>
          <w:rStyle w:val="StyleUnderline"/>
          <w:highlight w:val="cyan"/>
        </w:rPr>
        <w:t>through legislative design</w:t>
      </w:r>
      <w:r w:rsidRPr="00C668DF">
        <w:rPr>
          <w:sz w:val="14"/>
        </w:rPr>
        <w:t>—</w:t>
      </w:r>
      <w:r w:rsidRPr="00261531">
        <w:rPr>
          <w:rStyle w:val="Emphasis"/>
          <w:highlight w:val="cyan"/>
        </w:rPr>
        <w:t>imagines</w:t>
      </w:r>
      <w:r w:rsidRPr="00261531">
        <w:rPr>
          <w:sz w:val="14"/>
          <w:highlight w:val="cyan"/>
        </w:rPr>
        <w:t xml:space="preserve">, </w:t>
      </w:r>
      <w:r w:rsidRPr="00261531">
        <w:rPr>
          <w:rStyle w:val="Emphasis"/>
          <w:highlight w:val="cyan"/>
        </w:rPr>
        <w:t>rehearses</w:t>
      </w:r>
      <w:r w:rsidRPr="00261531">
        <w:rPr>
          <w:sz w:val="14"/>
          <w:highlight w:val="cyan"/>
        </w:rPr>
        <w:t xml:space="preserve">, </w:t>
      </w:r>
      <w:r w:rsidRPr="00261531">
        <w:rPr>
          <w:rStyle w:val="StyleUnderline"/>
          <w:highlight w:val="cyan"/>
        </w:rPr>
        <w:t xml:space="preserve">and </w:t>
      </w:r>
      <w:r w:rsidRPr="00261531">
        <w:rPr>
          <w:rStyle w:val="Emphasis"/>
          <w:highlight w:val="cyan"/>
        </w:rPr>
        <w:t>takes seriously</w:t>
      </w:r>
      <w:r w:rsidRPr="00261531">
        <w:rPr>
          <w:rStyle w:val="StyleUnderline"/>
          <w:highlight w:val="cyan"/>
        </w:rPr>
        <w:t xml:space="preserve"> different futures</w:t>
      </w:r>
      <w:r w:rsidRPr="00C668DF">
        <w:rPr>
          <w:sz w:val="14"/>
        </w:rPr>
        <w:t xml:space="preserve">, </w:t>
      </w:r>
      <w:r w:rsidRPr="00261531">
        <w:rPr>
          <w:rStyle w:val="Emphasis"/>
          <w:highlight w:val="cyan"/>
        </w:rPr>
        <w:t>free</w:t>
      </w:r>
      <w:r w:rsidRPr="00261531">
        <w:rPr>
          <w:rStyle w:val="StyleUnderline"/>
          <w:highlight w:val="cyan"/>
        </w:rPr>
        <w:t xml:space="preserve"> of</w:t>
      </w:r>
      <w:r w:rsidRPr="00C668DF">
        <w:rPr>
          <w:rStyle w:val="StyleUnderline"/>
        </w:rPr>
        <w:t xml:space="preserve"> the pragmatism and </w:t>
      </w:r>
      <w:r w:rsidRPr="00261531">
        <w:rPr>
          <w:rStyle w:val="StyleUnderline"/>
          <w:highlight w:val="cyan"/>
        </w:rPr>
        <w:t>short-term political calculation</w:t>
      </w:r>
      <w:r w:rsidRPr="00C668DF">
        <w:rPr>
          <w:rStyle w:val="StyleUnderline"/>
        </w:rPr>
        <w:t xml:space="preserve"> that dog proposals developed for immediate introduction</w:t>
      </w:r>
      <w:r w:rsidRPr="00C668DF">
        <w:rPr>
          <w:sz w:val="14"/>
        </w:rPr>
        <w:t>.</w:t>
      </w:r>
    </w:p>
    <w:p w14:paraId="6BE5FCB8" w14:textId="77777777" w:rsidR="00C14452" w:rsidRPr="00C668DF" w:rsidRDefault="00C14452" w:rsidP="00C14452">
      <w:pPr>
        <w:rPr>
          <w:sz w:val="14"/>
        </w:rPr>
      </w:pPr>
      <w:r w:rsidRPr="00C668DF">
        <w:rPr>
          <w:sz w:val="14"/>
        </w:rPr>
        <w:t xml:space="preserve">In reaching out to hoped-for future possibilities and retrieving them as worthy recipients of present-day attention, </w:t>
      </w:r>
      <w:r w:rsidRPr="00261531">
        <w:rPr>
          <w:rStyle w:val="StyleUnderline"/>
          <w:highlight w:val="cyan"/>
        </w:rPr>
        <w:t xml:space="preserve">the involvement of others is </w:t>
      </w:r>
      <w:r w:rsidRPr="00261531">
        <w:rPr>
          <w:rStyle w:val="Emphasis"/>
          <w:highlight w:val="cyan"/>
        </w:rPr>
        <w:t>central</w:t>
      </w:r>
      <w:r w:rsidRPr="00C668DF">
        <w:rPr>
          <w:sz w:val="14"/>
        </w:rPr>
        <w:t xml:space="preserve">. In the articles that follow, we discuss some of the challenges of engaging stakeholders given the polarised and increasingly bitter character of disputes over sex and gender categories. However, holding on to </w:t>
      </w:r>
      <w:r w:rsidRPr="008D56D3">
        <w:rPr>
          <w:rStyle w:val="StyleUnderline"/>
          <w:highlight w:val="cyan"/>
        </w:rPr>
        <w:t>play is</w:t>
      </w:r>
      <w:r w:rsidRPr="00C668DF">
        <w:rPr>
          <w:sz w:val="14"/>
        </w:rPr>
        <w:t xml:space="preserve"> to hold on to </w:t>
      </w:r>
      <w:r w:rsidRPr="00C668DF">
        <w:rPr>
          <w:rStyle w:val="StyleUnderline"/>
        </w:rPr>
        <w:t xml:space="preserve">an important source of </w:t>
      </w:r>
      <w:r w:rsidRPr="00C668DF">
        <w:rPr>
          <w:rStyle w:val="Emphasis"/>
        </w:rPr>
        <w:t>invitation</w:t>
      </w:r>
      <w:r w:rsidRPr="00C668DF">
        <w:rPr>
          <w:sz w:val="14"/>
        </w:rPr>
        <w:t xml:space="preserve">. This is about something far more than being playful. </w:t>
      </w:r>
      <w:r w:rsidRPr="00C668DF">
        <w:rPr>
          <w:rStyle w:val="StyleUnderline"/>
        </w:rPr>
        <w:t xml:space="preserve">It is </w:t>
      </w:r>
      <w:r w:rsidRPr="008D56D3">
        <w:rPr>
          <w:rStyle w:val="StyleUnderline"/>
          <w:highlight w:val="cyan"/>
        </w:rPr>
        <w:t xml:space="preserve">about inviting others to participate in the </w:t>
      </w:r>
      <w:r w:rsidRPr="008D56D3">
        <w:rPr>
          <w:rStyle w:val="Emphasis"/>
          <w:highlight w:val="cyan"/>
        </w:rPr>
        <w:t>testing</w:t>
      </w:r>
      <w:r w:rsidRPr="008D56D3">
        <w:rPr>
          <w:rStyle w:val="StyleUnderline"/>
          <w:highlight w:val="cyan"/>
        </w:rPr>
        <w:t xml:space="preserve"> and </w:t>
      </w:r>
      <w:r w:rsidRPr="008D56D3">
        <w:rPr>
          <w:rStyle w:val="Emphasis"/>
          <w:highlight w:val="cyan"/>
        </w:rPr>
        <w:t>reshaping</w:t>
      </w:r>
      <w:r w:rsidRPr="008D56D3">
        <w:rPr>
          <w:rStyle w:val="StyleUnderline"/>
          <w:highlight w:val="cyan"/>
        </w:rPr>
        <w:t xml:space="preserve"> of social relations</w:t>
      </w:r>
      <w:r w:rsidRPr="00C668DF">
        <w:rPr>
          <w:sz w:val="14"/>
        </w:rPr>
        <w:t>. Reimagining gender’s relationship to legal categories is not sufficient to bring them into being. But it plays a part.</w:t>
      </w:r>
    </w:p>
    <w:p w14:paraId="711D1D52" w14:textId="77777777" w:rsidR="00C14452" w:rsidRPr="005D388F" w:rsidRDefault="00C14452" w:rsidP="00C14452"/>
    <w:p w14:paraId="04FAC402" w14:textId="77777777" w:rsidR="00C14452" w:rsidRPr="004A2621" w:rsidRDefault="00C14452" w:rsidP="00C14452"/>
    <w:p w14:paraId="233E45E3" w14:textId="77777777" w:rsidR="00C14452" w:rsidRDefault="00C14452" w:rsidP="00C14452">
      <w:pPr>
        <w:pStyle w:val="Heading3"/>
      </w:pPr>
      <w:r>
        <w:t>Theory---2AC</w:t>
      </w:r>
    </w:p>
    <w:p w14:paraId="270BE20B" w14:textId="77777777" w:rsidR="00C14452" w:rsidRDefault="00C14452" w:rsidP="00C14452">
      <w:pPr>
        <w:pStyle w:val="Heading4"/>
      </w:pPr>
      <w:r>
        <w:t xml:space="preserve">Their theorization of anti-Black sapphic violence </w:t>
      </w:r>
      <w:r>
        <w:rPr>
          <w:u w:val="single"/>
        </w:rPr>
        <w:t>oversimplifies</w:t>
      </w:r>
      <w:r>
        <w:t xml:space="preserve"> Black sapphic life through a lens of </w:t>
      </w:r>
      <w:r>
        <w:rPr>
          <w:u w:val="single"/>
        </w:rPr>
        <w:t>unvarying</w:t>
      </w:r>
      <w:r>
        <w:t xml:space="preserve"> metaphysical antagonism and an </w:t>
      </w:r>
      <w:r>
        <w:rPr>
          <w:u w:val="single"/>
        </w:rPr>
        <w:t>antipolitical praxis</w:t>
      </w:r>
      <w:r>
        <w:t>.</w:t>
      </w:r>
    </w:p>
    <w:p w14:paraId="0DEB8BE7" w14:textId="77777777" w:rsidR="00C14452" w:rsidRDefault="00C14452" w:rsidP="00C14452">
      <w:r w:rsidRPr="007A4827">
        <w:rPr>
          <w:rStyle w:val="Style13ptBold"/>
        </w:rPr>
        <w:t>Jaleel, 24</w:t>
      </w:r>
      <w:r>
        <w:t>—associate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w:t>
      </w:r>
    </w:p>
    <w:p w14:paraId="2062D079" w14:textId="77777777" w:rsidR="00C14452" w:rsidRPr="00257731" w:rsidRDefault="00C14452" w:rsidP="00C14452">
      <w:pPr>
        <w:rPr>
          <w:sz w:val="14"/>
        </w:rPr>
      </w:pPr>
      <w:r w:rsidRPr="00257731">
        <w:rPr>
          <w:sz w:val="14"/>
        </w:rPr>
        <w:t xml:space="preserve">As these examples suggest, </w:t>
      </w:r>
      <w:r w:rsidRPr="007A4827">
        <w:rPr>
          <w:rStyle w:val="StyleUnderline"/>
        </w:rPr>
        <w:t xml:space="preserve">any global </w:t>
      </w:r>
      <w:r w:rsidRPr="006D63DB">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09E4643D" w14:textId="77777777" w:rsidR="00C14452" w:rsidRPr="00257731" w:rsidRDefault="00C14452" w:rsidP="00C14452">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6D63DB">
        <w:rPr>
          <w:rStyle w:val="StyleUnderline"/>
          <w:highlight w:val="cyan"/>
        </w:rPr>
        <w:t xml:space="preserve">at the </w:t>
      </w:r>
      <w:r w:rsidRPr="006D63DB">
        <w:rPr>
          <w:rStyle w:val="Emphasis"/>
          <w:highlight w:val="cyan"/>
        </w:rPr>
        <w:t>intersection</w:t>
      </w:r>
      <w:r w:rsidRPr="006D63DB">
        <w:rPr>
          <w:rStyle w:val="StyleUnderline"/>
          <w:highlight w:val="cyan"/>
        </w:rPr>
        <w:t xml:space="preserve"> of racialized </w:t>
      </w:r>
      <w:r w:rsidRPr="00203DF0">
        <w:rPr>
          <w:rStyle w:val="StyleUnderline"/>
          <w:highlight w:val="cyan"/>
        </w:rPr>
        <w:t>gender/sex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19E62711" w14:textId="77777777" w:rsidR="00C14452" w:rsidRPr="00257731" w:rsidRDefault="00C14452" w:rsidP="00C14452">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w:t>
      </w:r>
      <w:r w:rsidRPr="00203DF0">
        <w:rPr>
          <w:rStyle w:val="StyleUnderline"/>
        </w:rPr>
        <w:t xml:space="preserve">Blackness 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2D7585C7" w14:textId="77777777" w:rsidR="00C14452" w:rsidRPr="00257731" w:rsidRDefault="00C14452" w:rsidP="00C14452">
      <w:pPr>
        <w:rPr>
          <w:sz w:val="14"/>
        </w:rPr>
      </w:pPr>
      <w:r w:rsidRPr="00257731">
        <w:rPr>
          <w:sz w:val="14"/>
        </w:rPr>
        <w:t>Ungovernability and “the” State in an Age of Global Authoritarianisms</w:t>
      </w:r>
    </w:p>
    <w:p w14:paraId="1099EB87" w14:textId="77777777" w:rsidR="00C14452" w:rsidRPr="00257731" w:rsidRDefault="00C14452" w:rsidP="00C14452">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7BED5169" w14:textId="77777777" w:rsidR="00C14452" w:rsidRPr="00257731" w:rsidRDefault="00C14452" w:rsidP="00C14452">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 </w:t>
      </w:r>
      <w:r w:rsidRPr="00203DF0">
        <w:rPr>
          <w:rStyle w:val="StyleUnderline"/>
        </w:rPr>
        <w:t xml:space="preserve">Black/trans/queer </w:t>
      </w:r>
      <w:r w:rsidRPr="00A3330B">
        <w:rPr>
          <w:rStyle w:val="StyleUnderline"/>
          <w:highlight w:val="cyan"/>
        </w:rPr>
        <w:t>death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5A593243" w14:textId="77777777" w:rsidR="00C14452" w:rsidRPr="00257731" w:rsidRDefault="00C14452" w:rsidP="00C14452">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2AEA1DC4" w14:textId="77777777" w:rsidR="00C14452" w:rsidRPr="00257731" w:rsidRDefault="00C14452" w:rsidP="00C14452">
      <w:pPr>
        <w:rPr>
          <w:sz w:val="14"/>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are or can be</w:t>
      </w:r>
      <w:r w:rsidRPr="00257731">
        <w:rPr>
          <w:sz w:val="14"/>
        </w:rPr>
        <w:t>—</w:t>
      </w:r>
      <w:r w:rsidRPr="00203DF0">
        <w:rPr>
          <w:rStyle w:val="StyleUnderline"/>
        </w:rPr>
        <w:t xml:space="preserve">as </w:t>
      </w:r>
      <w:r w:rsidRPr="00A3330B">
        <w:rPr>
          <w:rStyle w:val="StyleUnderline"/>
          <w:highlight w:val="cyan"/>
        </w:rPr>
        <w:t>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7284B17B" w14:textId="77777777" w:rsidR="00C14452" w:rsidRPr="00257731" w:rsidRDefault="00C14452" w:rsidP="00C14452">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6799AE3F" w14:textId="77777777" w:rsidR="00C14452" w:rsidRPr="00B01DE4" w:rsidRDefault="00C14452" w:rsidP="00C14452">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0DBE9CC1" w14:textId="77777777" w:rsidR="00C14452" w:rsidRPr="00257731" w:rsidRDefault="00C14452" w:rsidP="00C14452">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649040DF" w14:textId="77777777" w:rsidR="00C14452" w:rsidRPr="00257731" w:rsidRDefault="00C14452" w:rsidP="00C14452">
      <w:pPr>
        <w:rPr>
          <w:sz w:val="14"/>
        </w:rPr>
      </w:pPr>
      <w:r w:rsidRPr="00257731">
        <w:rPr>
          <w:sz w:val="14"/>
        </w:rPr>
        <w:t>Conclusion: Thinking Transnational Queer Materialism</w:t>
      </w:r>
    </w:p>
    <w:p w14:paraId="0D15A406" w14:textId="77777777" w:rsidR="00C14452" w:rsidRPr="00257731" w:rsidRDefault="00C14452" w:rsidP="00C14452">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12423B12" w14:textId="77777777" w:rsidR="00C14452" w:rsidRPr="00257731" w:rsidRDefault="00C14452" w:rsidP="00C14452">
      <w:pPr>
        <w:rPr>
          <w:sz w:val="14"/>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11E0E08F" w14:textId="77777777" w:rsidR="00C14452" w:rsidRPr="00257731" w:rsidRDefault="00C14452" w:rsidP="00C14452">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7B137835" w14:textId="77777777" w:rsidR="00C14452" w:rsidRPr="00257731" w:rsidRDefault="00C14452" w:rsidP="00C14452">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34F7742D" w14:textId="77777777" w:rsidR="00C14452" w:rsidRPr="00257731" w:rsidRDefault="00C14452" w:rsidP="00C14452">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1430C3FB" w14:textId="77777777" w:rsidR="00C14452" w:rsidRPr="00257731" w:rsidRDefault="00C14452" w:rsidP="00C14452">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2DDB41A9" w14:textId="77777777" w:rsidR="00C14452" w:rsidRPr="00257731" w:rsidRDefault="00C14452" w:rsidP="00C14452">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4F72C331" w14:textId="77777777" w:rsidR="00C14452" w:rsidRPr="00257731" w:rsidRDefault="00C14452" w:rsidP="00C14452">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00B6FDA1" w14:textId="77777777" w:rsidR="00C14452" w:rsidRDefault="00C14452" w:rsidP="00C14452"/>
    <w:p w14:paraId="072CC044" w14:textId="77777777" w:rsidR="00C14452" w:rsidRDefault="00C14452" w:rsidP="00C14452">
      <w:pPr>
        <w:pStyle w:val="Heading4"/>
      </w:pPr>
      <w:r>
        <w:t xml:space="preserve">The 1NC neglects an </w:t>
      </w:r>
      <w:r w:rsidRPr="00D34B3E">
        <w:rPr>
          <w:u w:val="single"/>
        </w:rPr>
        <w:t>archive</w:t>
      </w:r>
      <w:r>
        <w:t xml:space="preserve"> of Black feminist legal scholarship that forwards a </w:t>
      </w:r>
      <w:r w:rsidRPr="00331286">
        <w:rPr>
          <w:u w:val="single"/>
        </w:rPr>
        <w:t>lexicon of freedom</w:t>
      </w:r>
      <w:r>
        <w:t xml:space="preserve"> and can counter </w:t>
      </w:r>
      <w:r w:rsidRPr="00331286">
        <w:rPr>
          <w:u w:val="single"/>
        </w:rPr>
        <w:t>spirit murder</w:t>
      </w:r>
      <w:r>
        <w:t xml:space="preserve">. </w:t>
      </w:r>
    </w:p>
    <w:p w14:paraId="5AD89BB6" w14:textId="77777777" w:rsidR="00C14452" w:rsidRDefault="00C14452" w:rsidP="00C14452">
      <w:r w:rsidRPr="00A82E64">
        <w:rPr>
          <w:rStyle w:val="Style13ptBold"/>
        </w:rPr>
        <w:t xml:space="preserve">Nash, </w:t>
      </w:r>
      <w:r>
        <w:rPr>
          <w:rStyle w:val="Style13ptBold"/>
        </w:rPr>
        <w:t>24</w:t>
      </w:r>
      <w:r>
        <w:t>—Professor of Gender, Sexuality, and Feminist Studies at Duke University (Jennifer, “Thinking with Care: A Critique of Love across Interdisciplines,” Enticements: Queer Legal Studies, Chapter 12, pp. 311-318, dml)</w:t>
      </w:r>
    </w:p>
    <w:p w14:paraId="42DA8480" w14:textId="77777777" w:rsidR="00C14452" w:rsidRPr="007C2B0D" w:rsidRDefault="00C14452" w:rsidP="00C14452">
      <w:pPr>
        <w:rPr>
          <w:sz w:val="14"/>
        </w:rPr>
      </w:pPr>
      <w:r w:rsidRPr="003D2A33">
        <w:rPr>
          <w:rStyle w:val="StyleUnderline"/>
        </w:rPr>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9C256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9C2566">
        <w:rPr>
          <w:rStyle w:val="StyleUnderline"/>
          <w:highlight w:val="cyan"/>
        </w:rPr>
        <w:t>spaces</w:t>
      </w:r>
      <w:r w:rsidRPr="007C2B0D">
        <w:rPr>
          <w:sz w:val="14"/>
        </w:rPr>
        <w:t xml:space="preserve"> for </w:t>
      </w:r>
      <w:r w:rsidRPr="009C256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9C256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5419E988" w14:textId="77777777" w:rsidR="00C14452" w:rsidRPr="007C2B0D" w:rsidRDefault="00C14452" w:rsidP="00C14452">
      <w:pPr>
        <w:rPr>
          <w:sz w:val="14"/>
        </w:rPr>
      </w:pPr>
      <w:r w:rsidRPr="007C2B0D">
        <w:rPr>
          <w:sz w:val="14"/>
        </w:rPr>
        <w:t xml:space="preserve">Yet Black studies has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9C2566">
        <w:rPr>
          <w:rStyle w:val="StyleUnderline"/>
          <w:highlight w:val="cyan"/>
        </w:rPr>
        <w:t xml:space="preserve">a </w:t>
      </w:r>
      <w:r w:rsidRPr="009C2566">
        <w:rPr>
          <w:rStyle w:val="Emphasis"/>
          <w:highlight w:val="cyan"/>
        </w:rPr>
        <w:t>Black private sphere</w:t>
      </w:r>
      <w:r w:rsidRPr="009C2566">
        <w:rPr>
          <w:rStyle w:val="StyleUnderline"/>
          <w:highlight w:val="cyan"/>
        </w:rPr>
        <w:t xml:space="preserve"> as a site of world-making and self-preservation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9C2566">
        <w:rPr>
          <w:rStyle w:val="StyleUnderline"/>
          <w:highlight w:val="cyan"/>
        </w:rPr>
        <w:t>This</w:t>
      </w:r>
      <w:r w:rsidRPr="003D2A33">
        <w:rPr>
          <w:rStyle w:val="StyleUnderline"/>
        </w:rPr>
        <w:t xml:space="preserve"> is part of a tradition of work that </w:t>
      </w:r>
      <w:r w:rsidRPr="009C2566">
        <w:rPr>
          <w:rStyle w:val="StyleUnderline"/>
          <w:highlight w:val="cyan"/>
        </w:rPr>
        <w:t>sees</w:t>
      </w:r>
      <w:r w:rsidRPr="007C2B0D">
        <w:rPr>
          <w:sz w:val="14"/>
        </w:rPr>
        <w:t xml:space="preserve"> the Black domestic, </w:t>
      </w:r>
      <w:r w:rsidRPr="009C2566">
        <w:rPr>
          <w:rStyle w:val="StyleUnderline"/>
          <w:highlight w:val="cyan"/>
        </w:rPr>
        <w:t xml:space="preserve">the Black </w:t>
      </w:r>
      <w:r w:rsidRPr="009C256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9C2566">
        <w:rPr>
          <w:rStyle w:val="StyleUnderline"/>
          <w:highlight w:val="cyan"/>
        </w:rPr>
        <w:t xml:space="preserve">as </w:t>
      </w:r>
      <w:r w:rsidRPr="009C256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p>
    <w:p w14:paraId="0120E7BE" w14:textId="77777777" w:rsidR="00C14452" w:rsidRPr="007C2B0D" w:rsidRDefault="00C14452" w:rsidP="00C14452">
      <w:pPr>
        <w:rPr>
          <w:sz w:val="14"/>
        </w:rPr>
      </w:pPr>
      <w:r w:rsidRPr="007C2B0D">
        <w:rPr>
          <w:sz w:val="14"/>
        </w:rPr>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666715A0" w14:textId="77777777" w:rsidR="00C14452" w:rsidRPr="007C2B0D" w:rsidRDefault="00C14452" w:rsidP="00C14452">
      <w:pPr>
        <w:rPr>
          <w:sz w:val="14"/>
        </w:rPr>
      </w:pP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1BB57E69" w14:textId="77777777" w:rsidR="00C14452" w:rsidRPr="007C2B0D" w:rsidRDefault="00C14452" w:rsidP="00C14452">
      <w:pPr>
        <w:rPr>
          <w:sz w:val="14"/>
        </w:rPr>
      </w:pP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9C2566">
        <w:rPr>
          <w:rStyle w:val="StyleUnderline"/>
          <w:highlight w:val="cyan"/>
        </w:rPr>
        <w:t>once</w:t>
      </w:r>
      <w:r w:rsidRPr="007C2B0D">
        <w:rPr>
          <w:sz w:val="14"/>
        </w:rPr>
        <w:t xml:space="preserve"> more </w:t>
      </w:r>
      <w:r w:rsidRPr="009C2566">
        <w:rPr>
          <w:rStyle w:val="Emphasis"/>
          <w:highlight w:val="cyan"/>
        </w:rPr>
        <w:t>rigid boundaries</w:t>
      </w:r>
      <w:r w:rsidRPr="009C256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9C2566">
        <w:rPr>
          <w:rStyle w:val="Emphasis"/>
          <w:highlight w:val="cyan"/>
        </w:rPr>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9C2566">
        <w:rPr>
          <w:rStyle w:val="StyleUnderline"/>
          <w:highlight w:val="cyan"/>
        </w:rPr>
        <w:t xml:space="preserve">it is </w:t>
      </w:r>
      <w:r w:rsidRPr="009C2566">
        <w:rPr>
          <w:rStyle w:val="Emphasis"/>
          <w:highlight w:val="cyan"/>
        </w:rPr>
        <w:t>impossible</w:t>
      </w:r>
      <w:r w:rsidRPr="009C2566">
        <w:rPr>
          <w:rStyle w:val="StyleUnderline"/>
          <w:highlight w:val="cyan"/>
        </w:rPr>
        <w:t xml:space="preserve"> to map</w:t>
      </w:r>
      <w:r w:rsidRPr="003D2A33">
        <w:rPr>
          <w:rStyle w:val="StyleUnderline"/>
        </w:rPr>
        <w:t xml:space="preserve"> care’s </w:t>
      </w:r>
      <w:r w:rsidRPr="009C256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9C256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p>
    <w:p w14:paraId="1CBF3493" w14:textId="77777777" w:rsidR="00C14452" w:rsidRPr="007C2B0D" w:rsidRDefault="00C14452" w:rsidP="00C14452">
      <w:pPr>
        <w:rPr>
          <w:sz w:val="14"/>
        </w:rPr>
      </w:pPr>
      <w:r w:rsidRPr="007C2B0D">
        <w:rPr>
          <w:sz w:val="14"/>
        </w:rPr>
        <w:t>Care’s Other Archives</w:t>
      </w:r>
    </w:p>
    <w:p w14:paraId="6E50A83E" w14:textId="77777777" w:rsidR="00C14452" w:rsidRPr="007C2B0D" w:rsidRDefault="00C14452" w:rsidP="00C14452">
      <w:pPr>
        <w:rPr>
          <w:sz w:val="14"/>
        </w:rPr>
      </w:pPr>
      <w:r w:rsidRPr="003D2A33">
        <w:rPr>
          <w:rStyle w:val="StyleUnderline"/>
        </w:rPr>
        <w:t xml:space="preserve">Part of Black studies’ celebration of care has been a call to embrace its </w:t>
      </w:r>
      <w:r w:rsidRPr="006D22E9">
        <w:rPr>
          <w:rStyle w:val="Emphasis"/>
        </w:rPr>
        <w:t>anti-institutional logic</w:t>
      </w:r>
      <w:r w:rsidRPr="007C2B0D">
        <w:rPr>
          <w:sz w:val="14"/>
        </w:rPr>
        <w:t xml:space="preserve">. Perhaps </w:t>
      </w:r>
      <w:r w:rsidRPr="009C2566">
        <w:rPr>
          <w:rStyle w:val="StyleUnderline"/>
          <w:highlight w:val="cyan"/>
        </w:rPr>
        <w:t>no institution is thought to embody</w:t>
      </w:r>
      <w:r w:rsidRPr="003D2A33">
        <w:rPr>
          <w:rStyle w:val="StyleUnderline"/>
        </w:rPr>
        <w:t xml:space="preserve"> violence</w:t>
      </w:r>
      <w:r w:rsidRPr="007C2B0D">
        <w:rPr>
          <w:sz w:val="14"/>
        </w:rPr>
        <w:t xml:space="preserve">, </w:t>
      </w:r>
      <w:r w:rsidRPr="003D2A33">
        <w:rPr>
          <w:rStyle w:val="StyleUnderline"/>
        </w:rPr>
        <w:t>injustice</w:t>
      </w:r>
      <w:r w:rsidRPr="007C2B0D">
        <w:rPr>
          <w:sz w:val="14"/>
        </w:rPr>
        <w:t xml:space="preserve">, </w:t>
      </w:r>
      <w:r w:rsidRPr="003D2A33">
        <w:rPr>
          <w:rStyle w:val="StyleUnderline"/>
        </w:rPr>
        <w:t xml:space="preserve">and </w:t>
      </w:r>
      <w:r w:rsidRPr="009C2566">
        <w:rPr>
          <w:rStyle w:val="StyleUnderline"/>
          <w:highlight w:val="cyan"/>
        </w:rPr>
        <w:t xml:space="preserve">unfreedom more than the </w:t>
      </w:r>
      <w:r w:rsidRPr="009C2566">
        <w:rPr>
          <w:rStyle w:val="Emphasis"/>
          <w:highlight w:val="cyan"/>
        </w:rPr>
        <w:t>US state</w:t>
      </w:r>
      <w:r w:rsidRPr="007C2B0D">
        <w:rPr>
          <w:sz w:val="14"/>
        </w:rPr>
        <w:t xml:space="preserve">, increasingly </w:t>
      </w:r>
      <w:r w:rsidRPr="009C2566">
        <w:rPr>
          <w:rStyle w:val="StyleUnderline"/>
          <w:highlight w:val="cyan"/>
        </w:rPr>
        <w:t>described</w:t>
      </w:r>
      <w:r w:rsidRPr="007C2B0D">
        <w:rPr>
          <w:sz w:val="14"/>
        </w:rPr>
        <w:t>—</w:t>
      </w:r>
      <w:r w:rsidRPr="003D2A33">
        <w:rPr>
          <w:rStyle w:val="StyleUnderline"/>
        </w:rPr>
        <w:t xml:space="preserve">in </w:t>
      </w:r>
      <w:r w:rsidRPr="009C2566">
        <w:rPr>
          <w:rStyle w:val="Emphasis"/>
        </w:rPr>
        <w:t>all</w:t>
      </w:r>
      <w:r w:rsidRPr="003D2A33">
        <w:rPr>
          <w:rStyle w:val="StyleUnderline"/>
        </w:rPr>
        <w:t xml:space="preserve"> of its iterations</w:t>
      </w:r>
      <w:r w:rsidRPr="007C2B0D">
        <w:rPr>
          <w:sz w:val="14"/>
        </w:rPr>
        <w:t>—</w:t>
      </w:r>
      <w:r w:rsidRPr="009C2566">
        <w:rPr>
          <w:rStyle w:val="StyleUnderline"/>
          <w:highlight w:val="cyan"/>
        </w:rPr>
        <w:t xml:space="preserve">as </w:t>
      </w:r>
      <w:r w:rsidRPr="009C2566">
        <w:rPr>
          <w:rStyle w:val="Emphasis"/>
          <w:highlight w:val="cyan"/>
        </w:rPr>
        <w:t>fundamentally</w:t>
      </w:r>
      <w:r w:rsidRPr="007C2B0D">
        <w:rPr>
          <w:sz w:val="14"/>
        </w:rPr>
        <w:t xml:space="preserve"> carceral, as </w:t>
      </w:r>
      <w:r w:rsidRPr="009C2566">
        <w:rPr>
          <w:rStyle w:val="StyleUnderline"/>
          <w:highlight w:val="cyan"/>
        </w:rPr>
        <w:t>oriented toward</w:t>
      </w:r>
      <w:r w:rsidRPr="007C2B0D">
        <w:rPr>
          <w:sz w:val="14"/>
        </w:rPr>
        <w:t xml:space="preserve"> punishment, retribution, and </w:t>
      </w:r>
      <w:r w:rsidRPr="009C2566">
        <w:rPr>
          <w:rStyle w:val="StyleUnderline"/>
          <w:highlight w:val="cyan"/>
        </w:rPr>
        <w:t xml:space="preserve">anti-Black violence whether </w:t>
      </w:r>
      <w:r w:rsidRPr="009C2566">
        <w:rPr>
          <w:rStyle w:val="Emphasis"/>
          <w:highlight w:val="cyan"/>
        </w:rPr>
        <w:t>ordinary</w:t>
      </w:r>
      <w:r w:rsidRPr="009C2566">
        <w:rPr>
          <w:rStyle w:val="StyleUnderline"/>
          <w:highlight w:val="cyan"/>
        </w:rPr>
        <w:t xml:space="preserve"> or </w:t>
      </w:r>
      <w:r w:rsidRPr="009C2566">
        <w:rPr>
          <w:rStyle w:val="Emphasis"/>
          <w:highlight w:val="cyan"/>
        </w:rPr>
        <w:t>spectacular</w:t>
      </w:r>
      <w:r w:rsidRPr="007C2B0D">
        <w:rPr>
          <w:sz w:val="14"/>
        </w:rPr>
        <w:t xml:space="preserve">. Amplified calls for abolition—of prisons, of the police—alongside calls for mutual aid instead of state “charity” (and in the face of state neglect) reveal the extent to which </w:t>
      </w:r>
      <w:r w:rsidRPr="003D2A33">
        <w:rPr>
          <w:rStyle w:val="StyleUnderline"/>
        </w:rPr>
        <w:t xml:space="preserve">a desire to </w:t>
      </w:r>
      <w:r w:rsidRPr="006D22E9">
        <w:rPr>
          <w:rStyle w:val="Emphasis"/>
        </w:rPr>
        <w:t>jettison</w:t>
      </w:r>
      <w:r w:rsidRPr="003D2A33">
        <w:rPr>
          <w:rStyle w:val="StyleUnderline"/>
        </w:rPr>
        <w:t xml:space="preserve"> the carceral institution has become </w:t>
      </w:r>
      <w:r w:rsidRPr="006D22E9">
        <w:rPr>
          <w:rStyle w:val="Emphasis"/>
        </w:rPr>
        <w:t>central</w:t>
      </w:r>
      <w:r w:rsidRPr="007C2B0D">
        <w:rPr>
          <w:sz w:val="14"/>
        </w:rPr>
        <w:t xml:space="preserve"> to a US Left agenda. But </w:t>
      </w:r>
      <w:r w:rsidRPr="009C2566">
        <w:rPr>
          <w:rStyle w:val="StyleUnderline"/>
          <w:highlight w:val="cyan"/>
        </w:rPr>
        <w:t xml:space="preserve">there is </w:t>
      </w:r>
      <w:r w:rsidRPr="009C2566">
        <w:rPr>
          <w:rStyle w:val="Emphasis"/>
          <w:highlight w:val="cyan"/>
        </w:rPr>
        <w:t>another</w:t>
      </w:r>
      <w:r w:rsidRPr="007C2B0D">
        <w:rPr>
          <w:sz w:val="14"/>
        </w:rPr>
        <w:t xml:space="preserve"> archive of care—another </w:t>
      </w:r>
      <w:r w:rsidRPr="009C2566">
        <w:rPr>
          <w:rStyle w:val="Emphasis"/>
          <w:highlight w:val="cyan"/>
        </w:rPr>
        <w:t>Black feminist archive</w:t>
      </w:r>
      <w:r w:rsidRPr="006D22E9">
        <w:rPr>
          <w:sz w:val="14"/>
        </w:rPr>
        <w:t xml:space="preserve"> of care</w:t>
      </w:r>
      <w:r w:rsidRPr="007C2B0D">
        <w:rPr>
          <w:sz w:val="14"/>
        </w:rPr>
        <w:t>—</w:t>
      </w:r>
      <w:r w:rsidRPr="009C2566">
        <w:rPr>
          <w:rStyle w:val="StyleUnderline"/>
          <w:highlight w:val="cyan"/>
        </w:rPr>
        <w:t xml:space="preserve">rooted in the </w:t>
      </w:r>
      <w:r w:rsidRPr="009C256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feminist legal scholars </w:t>
      </w:r>
      <w:r w:rsidRPr="009C2566">
        <w:rPr>
          <w:rStyle w:val="StyleUnderline"/>
          <w:highlight w:val="cyan"/>
        </w:rPr>
        <w:t>exhibiting</w:t>
      </w:r>
      <w:r w:rsidRPr="007C2B0D">
        <w:rPr>
          <w:sz w:val="14"/>
        </w:rPr>
        <w:t xml:space="preserve"> what I can only call </w:t>
      </w:r>
      <w:r w:rsidRPr="003D2A33">
        <w:rPr>
          <w:rStyle w:val="StyleUnderline"/>
        </w:rPr>
        <w:t xml:space="preserve">a </w:t>
      </w:r>
      <w:r w:rsidRPr="009C2566">
        <w:rPr>
          <w:rStyle w:val="Emphasis"/>
          <w:highlight w:val="cyan"/>
        </w:rPr>
        <w:t>reluctant faith</w:t>
      </w:r>
      <w:r w:rsidRPr="009C2566">
        <w:rPr>
          <w:rStyle w:val="StyleUnderline"/>
          <w:highlight w:val="cyan"/>
        </w:rPr>
        <w:t xml:space="preserve"> in law and in its possibilities</w:t>
      </w:r>
      <w:r w:rsidRPr="007C2B0D">
        <w:rPr>
          <w:sz w:val="14"/>
        </w:rPr>
        <w:t xml:space="preserve">, </w:t>
      </w:r>
      <w:r w:rsidRPr="009C2566">
        <w:rPr>
          <w:rStyle w:val="StyleUnderline"/>
          <w:highlight w:val="cyan"/>
        </w:rPr>
        <w:t>even as they reckon with law as a site of</w:t>
      </w:r>
      <w:r w:rsidRPr="007C2B0D">
        <w:rPr>
          <w:sz w:val="14"/>
        </w:rPr>
        <w:t xml:space="preserve"> anti-Black violence, what Patricia J. Williams terms “</w:t>
      </w:r>
      <w:r w:rsidRPr="009C2566">
        <w:rPr>
          <w:rStyle w:val="Emphasis"/>
          <w:highlight w:val="cyan"/>
        </w:rPr>
        <w:t>spirit murder</w:t>
      </w:r>
      <w:r w:rsidRPr="007C2B0D">
        <w:rPr>
          <w:sz w:val="14"/>
        </w:rPr>
        <w:t xml:space="preserve">.” Perhaps </w:t>
      </w:r>
      <w:r w:rsidRPr="003D2A33">
        <w:rPr>
          <w:rStyle w:val="StyleUnderline"/>
        </w:rPr>
        <w:t xml:space="preserve">their </w:t>
      </w:r>
      <w:r w:rsidRPr="009C2566">
        <w:rPr>
          <w:rStyle w:val="Emphasis"/>
          <w:highlight w:val="cyan"/>
        </w:rPr>
        <w:t>impossible faith</w:t>
      </w:r>
      <w:r w:rsidRPr="009C2566">
        <w:rPr>
          <w:rStyle w:val="StyleUnderline"/>
          <w:highlight w:val="cyan"/>
        </w:rPr>
        <w:t xml:space="preserve"> in</w:t>
      </w:r>
      <w:r w:rsidRPr="003D2A33">
        <w:rPr>
          <w:rStyle w:val="StyleUnderline"/>
        </w:rPr>
        <w:t xml:space="preserve"> the possibilities of the </w:t>
      </w:r>
      <w:r w:rsidRPr="009C2566">
        <w:rPr>
          <w:rStyle w:val="StyleUnderline"/>
          <w:highlight w:val="cyan"/>
        </w:rPr>
        <w:t>juridical is manifested in</w:t>
      </w:r>
      <w:r w:rsidRPr="007C2B0D">
        <w:rPr>
          <w:sz w:val="14"/>
        </w:rPr>
        <w:t xml:space="preserve"> their own formal experimentations, their “</w:t>
      </w:r>
      <w:r w:rsidRPr="009C2566">
        <w:rPr>
          <w:rStyle w:val="Emphasis"/>
          <w:highlight w:val="cyan"/>
        </w:rPr>
        <w:t>alchemical writing</w:t>
      </w:r>
      <w:r w:rsidRPr="007C2B0D">
        <w:rPr>
          <w:sz w:val="14"/>
        </w:rPr>
        <w:t xml:space="preserve">” style </w:t>
      </w:r>
      <w:r w:rsidRPr="009C2566">
        <w:rPr>
          <w:rStyle w:val="StyleUnderline"/>
          <w:highlight w:val="cyan"/>
        </w:rPr>
        <w:t xml:space="preserve">that </w:t>
      </w:r>
      <w:r w:rsidRPr="009C2566">
        <w:rPr>
          <w:rStyle w:val="Emphasis"/>
          <w:highlight w:val="cyan"/>
        </w:rPr>
        <w:t>fuses</w:t>
      </w:r>
      <w:r w:rsidRPr="007C2B0D">
        <w:rPr>
          <w:sz w:val="14"/>
        </w:rPr>
        <w:t xml:space="preserve"> memoir, </w:t>
      </w:r>
      <w:r w:rsidRPr="009C256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9C2566">
        <w:rPr>
          <w:rStyle w:val="StyleUnderline"/>
          <w:highlight w:val="cyan"/>
        </w:rPr>
        <w:t>fiction</w:t>
      </w:r>
      <w:r w:rsidRPr="009C2566">
        <w:rPr>
          <w:sz w:val="14"/>
          <w:highlight w:val="cyan"/>
        </w:rPr>
        <w:t xml:space="preserve">, </w:t>
      </w:r>
      <w:r w:rsidRPr="009C2566">
        <w:rPr>
          <w:rStyle w:val="StyleUnderline"/>
          <w:highlight w:val="cyan"/>
        </w:rPr>
        <w:t>and legal analysis</w:t>
      </w:r>
      <w:r w:rsidRPr="007C2B0D">
        <w:rPr>
          <w:sz w:val="14"/>
        </w:rPr>
        <w:t xml:space="preserve">. These writings refuse the lure of objectivity and manifest the radical possibility of dreaming. </w:t>
      </w:r>
      <w:r w:rsidRPr="004262B8">
        <w:rPr>
          <w:rStyle w:val="StyleUnderline"/>
        </w:rPr>
        <w:t xml:space="preserve">Black studies’ </w:t>
      </w:r>
      <w:r w:rsidRPr="003F6EDE">
        <w:rPr>
          <w:rStyle w:val="StyleUnderline"/>
          <w:highlight w:val="cyan"/>
        </w:rPr>
        <w:t>current articulation</w:t>
      </w:r>
      <w:r w:rsidRPr="007C2B0D">
        <w:rPr>
          <w:sz w:val="14"/>
        </w:rPr>
        <w:t xml:space="preserve"> of care’s parameters </w:t>
      </w:r>
      <w:r w:rsidRPr="003F6EDE">
        <w:rPr>
          <w:rStyle w:val="StyleUnderline"/>
          <w:highlight w:val="cyan"/>
        </w:rPr>
        <w:t xml:space="preserve">would </w:t>
      </w:r>
      <w:r w:rsidRPr="003F6EDE">
        <w:rPr>
          <w:rStyle w:val="Emphasis"/>
          <w:highlight w:val="cyan"/>
        </w:rPr>
        <w:t>require</w:t>
      </w:r>
      <w:r w:rsidRPr="003F6EDE">
        <w:rPr>
          <w:rStyle w:val="StyleUnderline"/>
          <w:highlight w:val="cyan"/>
        </w:rPr>
        <w:t xml:space="preserve"> that we </w:t>
      </w:r>
      <w:r w:rsidRPr="003F6EDE">
        <w:rPr>
          <w:rStyle w:val="Emphasis"/>
          <w:highlight w:val="cyan"/>
        </w:rPr>
        <w:t>disavow</w:t>
      </w:r>
      <w:r w:rsidRPr="003F6EDE">
        <w:rPr>
          <w:rStyle w:val="StyleUnderline"/>
          <w:highlight w:val="cyan"/>
        </w:rPr>
        <w:t xml:space="preserve"> these thinkers</w:t>
      </w:r>
      <w:r w:rsidRPr="003F6EDE">
        <w:rPr>
          <w:sz w:val="14"/>
          <w:highlight w:val="cyan"/>
        </w:rPr>
        <w:t xml:space="preserve">, </w:t>
      </w:r>
      <w:r w:rsidRPr="003F6EDE">
        <w:rPr>
          <w:rStyle w:val="StyleUnderline"/>
          <w:highlight w:val="cyan"/>
        </w:rPr>
        <w:t xml:space="preserve">that we </w:t>
      </w:r>
      <w:r w:rsidRPr="003F6EDE">
        <w:rPr>
          <w:rStyle w:val="Emphasis"/>
          <w:highlight w:val="cyan"/>
        </w:rPr>
        <w:t>un-see</w:t>
      </w:r>
      <w:r w:rsidRPr="003F6EDE">
        <w:rPr>
          <w:rStyle w:val="StyleUnderline"/>
          <w:highlight w:val="cyan"/>
        </w:rPr>
        <w:t xml:space="preserve"> their faith in law</w:t>
      </w:r>
      <w:r w:rsidRPr="003F6EDE">
        <w:rPr>
          <w:sz w:val="14"/>
          <w:highlight w:val="cyan"/>
        </w:rPr>
        <w:t xml:space="preserve">, </w:t>
      </w:r>
      <w:r w:rsidRPr="003F6EDE">
        <w:rPr>
          <w:rStyle w:val="StyleUnderline"/>
          <w:highlight w:val="cyan"/>
        </w:rPr>
        <w:t xml:space="preserve">that we </w:t>
      </w:r>
      <w:r w:rsidRPr="003F6EDE">
        <w:rPr>
          <w:rStyle w:val="Emphasis"/>
          <w:highlight w:val="cyan"/>
        </w:rPr>
        <w:t>unwrite</w:t>
      </w:r>
      <w:r w:rsidRPr="003F6EDE">
        <w:rPr>
          <w:rStyle w:val="StyleUnderline"/>
          <w:highlight w:val="cyan"/>
        </w:rPr>
        <w:t xml:space="preserve"> them from our canons </w:t>
      </w:r>
      <w:r w:rsidRPr="003F6EDE">
        <w:rPr>
          <w:rStyle w:val="Emphasis"/>
          <w:highlight w:val="cyan"/>
        </w:rPr>
        <w:t>precisely because</w:t>
      </w:r>
      <w:r w:rsidRPr="003F6EDE">
        <w:rPr>
          <w:rStyle w:val="StyleUnderline"/>
          <w:highlight w:val="cyan"/>
        </w:rPr>
        <w:t xml:space="preserve"> of their </w:t>
      </w:r>
      <w:r w:rsidRPr="003F6EDE">
        <w:rPr>
          <w:rStyle w:val="Emphasis"/>
          <w:sz w:val="30"/>
          <w:szCs w:val="30"/>
          <w:highlight w:val="cyan"/>
        </w:rPr>
        <w:t>sustained refusal to disavow law</w:t>
      </w:r>
      <w:r w:rsidRPr="007C2B0D">
        <w:rPr>
          <w:sz w:val="14"/>
        </w:rPr>
        <w:t xml:space="preserve">, </w:t>
      </w:r>
      <w:r w:rsidRPr="007C2B0D">
        <w:rPr>
          <w:rStyle w:val="StyleUnderline"/>
        </w:rPr>
        <w:t xml:space="preserve">their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3F6EDE">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3F6EDE">
        <w:rPr>
          <w:rStyle w:val="StyleUnderline"/>
          <w:highlight w:val="cyan"/>
        </w:rPr>
        <w:t xml:space="preserve">might perform its </w:t>
      </w:r>
      <w:r w:rsidRPr="003F6EDE">
        <w:rPr>
          <w:rStyle w:val="Emphasis"/>
          <w:highlight w:val="cyan"/>
        </w:rPr>
        <w:t>most radical work</w:t>
      </w:r>
      <w:r w:rsidRPr="003F6EDE">
        <w:rPr>
          <w:rStyle w:val="StyleUnderline"/>
          <w:highlight w:val="cyan"/>
        </w:rPr>
        <w:t xml:space="preserve"> through</w:t>
      </w:r>
      <w:r w:rsidRPr="007C2B0D">
        <w:rPr>
          <w:rStyle w:val="StyleUnderline"/>
        </w:rPr>
        <w:t xml:space="preserve"> its fierce commitment to </w:t>
      </w:r>
      <w:r w:rsidRPr="003F6EDE">
        <w:rPr>
          <w:rStyle w:val="StyleUnderline"/>
          <w:highlight w:val="cyan"/>
        </w:rPr>
        <w:t>dreaming</w:t>
      </w:r>
      <w:r w:rsidRPr="007C2B0D">
        <w:rPr>
          <w:rStyle w:val="StyleUnderline"/>
        </w:rPr>
        <w:t xml:space="preserve"> even </w:t>
      </w:r>
      <w:r w:rsidRPr="003F6EDE">
        <w:rPr>
          <w:rStyle w:val="StyleUnderline"/>
          <w:highlight w:val="cyan"/>
        </w:rPr>
        <w:t xml:space="preserve">in </w:t>
      </w:r>
      <w:r w:rsidRPr="003F6EDE">
        <w:rPr>
          <w:rStyle w:val="Emphasis"/>
          <w:highlight w:val="cyan"/>
        </w:rPr>
        <w:t>seemingly impossible ways</w:t>
      </w:r>
      <w:r w:rsidRPr="003F6EDE">
        <w:rPr>
          <w:sz w:val="14"/>
          <w:highlight w:val="cyan"/>
        </w:rPr>
        <w:t>.</w:t>
      </w:r>
    </w:p>
    <w:p w14:paraId="27533F3F" w14:textId="77777777" w:rsidR="00C14452" w:rsidRPr="007C2B0D" w:rsidRDefault="00C14452" w:rsidP="00C14452">
      <w:pPr>
        <w:rPr>
          <w:sz w:val="14"/>
        </w:rPr>
      </w:pPr>
      <w:r w:rsidRPr="007C2B0D">
        <w:rPr>
          <w:sz w:val="14"/>
        </w:rPr>
        <w:t xml:space="preserve">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p>
    <w:p w14:paraId="3FAE1CF1" w14:textId="77777777" w:rsidR="00C14452" w:rsidRPr="007C2B0D" w:rsidRDefault="00C14452" w:rsidP="00C14452">
      <w:pPr>
        <w:rPr>
          <w:sz w:val="14"/>
        </w:rPr>
      </w:pP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was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3F6EDE">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3F6EDE">
        <w:rPr>
          <w:rStyle w:val="Emphasis"/>
          <w:highlight w:val="cyan"/>
        </w:rPr>
        <w:t>refuses to cede</w:t>
      </w:r>
      <w:r w:rsidRPr="003F6EDE">
        <w:rPr>
          <w:rStyle w:val="StyleUnderline"/>
          <w:highlight w:val="cyan"/>
        </w:rPr>
        <w:t xml:space="preserve"> the territory of law</w:t>
      </w:r>
      <w:r w:rsidRPr="007C2B0D">
        <w:rPr>
          <w:sz w:val="14"/>
        </w:rPr>
        <w:t xml:space="preserve">, </w:t>
      </w:r>
      <w:r w:rsidRPr="003F6EDE">
        <w:rPr>
          <w:rStyle w:val="StyleUnderline"/>
          <w:highlight w:val="cyan"/>
        </w:rPr>
        <w:t>insisting</w:t>
      </w:r>
      <w:r w:rsidRPr="007C2B0D">
        <w:rPr>
          <w:rStyle w:val="StyleUnderline"/>
        </w:rPr>
        <w:t xml:space="preserve"> instead </w:t>
      </w:r>
      <w:r w:rsidRPr="003F6EDE">
        <w:rPr>
          <w:rStyle w:val="StyleUnderline"/>
          <w:highlight w:val="cyan"/>
        </w:rPr>
        <w:t xml:space="preserve">on dreaming in a </w:t>
      </w:r>
      <w:r w:rsidRPr="003F6EDE">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p>
    <w:p w14:paraId="15992737" w14:textId="77777777" w:rsidR="00C14452" w:rsidRPr="007C2B0D" w:rsidRDefault="00C14452" w:rsidP="00C14452">
      <w:pPr>
        <w:rPr>
          <w:sz w:val="14"/>
        </w:rPr>
      </w:pP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3F6EDE">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3F6EDE">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3F6EDE">
        <w:rPr>
          <w:rStyle w:val="StyleUnderline"/>
          <w:highlight w:val="cyan"/>
        </w:rPr>
        <w:t xml:space="preserve">to </w:t>
      </w:r>
      <w:r w:rsidRPr="003F6EDE">
        <w:rPr>
          <w:rStyle w:val="Emphasis"/>
          <w:highlight w:val="cyan"/>
        </w:rPr>
        <w:t>dream a juridical form</w:t>
      </w:r>
      <w:r w:rsidRPr="003F6EDE">
        <w:rPr>
          <w:sz w:val="14"/>
          <w:highlight w:val="cyan"/>
        </w:rPr>
        <w:t xml:space="preserve">, </w:t>
      </w:r>
      <w:r w:rsidRPr="003F6EDE">
        <w:rPr>
          <w:rStyle w:val="StyleUnderline"/>
          <w:highlight w:val="cyan"/>
        </w:rPr>
        <w:t xml:space="preserve">that could </w:t>
      </w:r>
      <w:r w:rsidRPr="003F6EDE">
        <w:rPr>
          <w:rStyle w:val="Emphasis"/>
          <w:sz w:val="30"/>
          <w:szCs w:val="30"/>
          <w:highlight w:val="cyan"/>
        </w:rPr>
        <w:t>see Black women’s 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3F6EDE">
        <w:rPr>
          <w:rStyle w:val="Emphasis"/>
          <w:highlight w:val="cyan"/>
        </w:rPr>
        <w:t>legal grammar</w:t>
      </w:r>
      <w:r w:rsidRPr="007C2B0D">
        <w:rPr>
          <w:sz w:val="14"/>
        </w:rPr>
        <w:t xml:space="preserve"> that </w:t>
      </w:r>
      <w:r w:rsidRPr="003F6EDE">
        <w:rPr>
          <w:rStyle w:val="StyleUnderline"/>
          <w:highlight w:val="cyan"/>
        </w:rPr>
        <w:t xml:space="preserve">can be </w:t>
      </w:r>
      <w:r w:rsidRPr="003F6EDE">
        <w:rPr>
          <w:rStyle w:val="Emphasis"/>
          <w:highlight w:val="cyan"/>
        </w:rPr>
        <w:t>attentive</w:t>
      </w:r>
      <w:r w:rsidRPr="003F6EDE">
        <w:rPr>
          <w:rStyle w:val="StyleUnderline"/>
          <w:highlight w:val="cyan"/>
        </w:rPr>
        <w:t xml:space="preserve"> to</w:t>
      </w:r>
      <w:r w:rsidRPr="007C2B0D">
        <w:rPr>
          <w:rStyle w:val="StyleUnderline"/>
        </w:rPr>
        <w:t xml:space="preserve"> witnessing </w:t>
      </w:r>
      <w:r w:rsidRPr="003F6EDE">
        <w:rPr>
          <w:rStyle w:val="StyleUnderline"/>
          <w:highlight w:val="cyan"/>
        </w:rPr>
        <w:t>anti-Black and misogynistic harm</w:t>
      </w:r>
      <w:r w:rsidRPr="007C2B0D">
        <w:rPr>
          <w:sz w:val="14"/>
        </w:rPr>
        <w:t xml:space="preserve">, </w:t>
      </w:r>
      <w:r w:rsidRPr="007C2B0D">
        <w:rPr>
          <w:rStyle w:val="StyleUnderline"/>
        </w:rPr>
        <w:t xml:space="preserve">that </w:t>
      </w:r>
      <w:r w:rsidRPr="003F6EDE">
        <w:rPr>
          <w:rStyle w:val="StyleUnderline"/>
          <w:highlight w:val="cyan"/>
        </w:rPr>
        <w:t xml:space="preserve">can </w:t>
      </w:r>
      <w:r w:rsidRPr="003F6EDE">
        <w:rPr>
          <w:rStyle w:val="Emphasis"/>
          <w:highlight w:val="cyan"/>
        </w:rPr>
        <w:t>respond</w:t>
      </w:r>
      <w:r w:rsidRPr="007C2B0D">
        <w:rPr>
          <w:rStyle w:val="StyleUnderline"/>
        </w:rPr>
        <w:t xml:space="preserve"> to that harm </w:t>
      </w:r>
      <w:r w:rsidRPr="003F6EDE">
        <w:rPr>
          <w:rStyle w:val="StyleUnderline"/>
          <w:highlight w:val="cyan"/>
        </w:rPr>
        <w:t xml:space="preserve">in a form </w:t>
      </w:r>
      <w:r w:rsidRPr="003F6EDE">
        <w:rPr>
          <w:rStyle w:val="Emphasis"/>
          <w:highlight w:val="cyan"/>
        </w:rPr>
        <w:t>other</w:t>
      </w:r>
      <w:r w:rsidRPr="003F6EDE">
        <w:rPr>
          <w:rStyle w:val="StyleUnderline"/>
          <w:highlight w:val="cyan"/>
        </w:rPr>
        <w:t xml:space="preserve"> than </w:t>
      </w:r>
      <w:r w:rsidRPr="003F6EDE">
        <w:rPr>
          <w:rStyle w:val="Emphasis"/>
          <w:highlight w:val="cyan"/>
        </w:rPr>
        <w:t>disavowal</w:t>
      </w:r>
      <w:r w:rsidRPr="003F6EDE">
        <w:rPr>
          <w:rStyle w:val="StyleUnderline"/>
          <w:highlight w:val="cyan"/>
        </w:rPr>
        <w:t xml:space="preserve"> or </w:t>
      </w:r>
      <w:r w:rsidRPr="003F6EDE">
        <w:rPr>
          <w:rStyle w:val="Emphasis"/>
          <w:highlight w:val="cyan"/>
        </w:rPr>
        <w:t>strategic containment</w:t>
      </w:r>
      <w:r w:rsidRPr="007C2B0D">
        <w:rPr>
          <w:sz w:val="14"/>
        </w:rPr>
        <w:t>.</w:t>
      </w:r>
    </w:p>
    <w:p w14:paraId="2F821E68" w14:textId="77777777" w:rsidR="00C14452" w:rsidRDefault="00C14452" w:rsidP="00C14452">
      <w:pPr>
        <w:rPr>
          <w:sz w:val="14"/>
        </w:rPr>
      </w:pP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even institutions that 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3F6EDE">
        <w:rPr>
          <w:rStyle w:val="StyleUnderline"/>
          <w:highlight w:val="cyan"/>
        </w:rPr>
        <w:t xml:space="preserve">law might be a </w:t>
      </w:r>
      <w:r w:rsidRPr="003F6EDE">
        <w:rPr>
          <w:rStyle w:val="Emphasis"/>
          <w:highlight w:val="cyan"/>
        </w:rPr>
        <w:t>necessary grammar</w:t>
      </w:r>
      <w:r w:rsidRPr="003F6EDE">
        <w:rPr>
          <w:rStyle w:val="StyleUnderline"/>
          <w:highlight w:val="cyan"/>
        </w:rPr>
        <w:t xml:space="preserve"> for forging a </w:t>
      </w:r>
      <w:r w:rsidRPr="003F6EDE">
        <w:rPr>
          <w:rStyle w:val="Emphasis"/>
          <w:highlight w:val="cyan"/>
        </w:rPr>
        <w:t>lexicon of freedom</w:t>
      </w:r>
      <w:r w:rsidRPr="007C2B0D">
        <w:rPr>
          <w:sz w:val="14"/>
        </w:rPr>
        <w:t xml:space="preserve">, that insist that </w:t>
      </w:r>
      <w:r w:rsidRPr="003F6EDE">
        <w:rPr>
          <w:rStyle w:val="StyleUnderline"/>
          <w:highlight w:val="cyan"/>
        </w:rPr>
        <w:t xml:space="preserve">we </w:t>
      </w:r>
      <w:r w:rsidRPr="003F6EDE">
        <w:rPr>
          <w:rStyle w:val="Emphasis"/>
          <w:highlight w:val="cyan"/>
        </w:rPr>
        <w:t>cannot afford</w:t>
      </w:r>
      <w:r w:rsidRPr="003F6EDE">
        <w:rPr>
          <w:rStyle w:val="StyleUnderline"/>
          <w:highlight w:val="cyan"/>
        </w:rPr>
        <w:t xml:space="preserve"> to </w:t>
      </w:r>
      <w:r w:rsidRPr="003F6EDE">
        <w:rPr>
          <w:rStyle w:val="Emphasis"/>
          <w:highlight w:val="cyan"/>
        </w:rPr>
        <w:t>disavow</w:t>
      </w:r>
      <w:r w:rsidRPr="003F6EDE">
        <w:rPr>
          <w:rStyle w:val="StyleUnderline"/>
          <w:highlight w:val="cyan"/>
        </w:rPr>
        <w:t xml:space="preserve"> the </w:t>
      </w:r>
      <w:r w:rsidRPr="003F6EDE">
        <w:rPr>
          <w:rStyle w:val="Emphasis"/>
          <w:highlight w:val="cyan"/>
        </w:rPr>
        <w:t>framework</w:t>
      </w:r>
      <w:r w:rsidRPr="007C2B0D">
        <w:rPr>
          <w:rStyle w:val="StyleUnderline"/>
        </w:rPr>
        <w:t xml:space="preserve"> of the juridical</w:t>
      </w:r>
      <w:r w:rsidRPr="007C2B0D">
        <w:rPr>
          <w:sz w:val="14"/>
        </w:rPr>
        <w:t>.</w:t>
      </w:r>
    </w:p>
    <w:p w14:paraId="2DD542D1" w14:textId="77777777" w:rsidR="00C14452" w:rsidRPr="008F62D5" w:rsidRDefault="00C14452" w:rsidP="00C14452"/>
    <w:p w14:paraId="697106E4" w14:textId="77777777" w:rsidR="00C14452" w:rsidRPr="00434E03" w:rsidRDefault="00C14452" w:rsidP="00C14452"/>
    <w:p w14:paraId="30225729" w14:textId="77777777" w:rsidR="00C14452" w:rsidRPr="0097367D" w:rsidRDefault="00C14452" w:rsidP="00C14452">
      <w:pPr>
        <w:pStyle w:val="Heading4"/>
      </w:pPr>
      <w:r>
        <w:t xml:space="preserve">No ‘trick of time.’ Structuralism’s not </w:t>
      </w:r>
      <w:r>
        <w:rPr>
          <w:u w:val="single"/>
        </w:rPr>
        <w:t>determinative</w:t>
      </w:r>
      <w:r>
        <w:t xml:space="preserve">—progress is </w:t>
      </w:r>
      <w:r>
        <w:rPr>
          <w:u w:val="single"/>
        </w:rPr>
        <w:t>possible</w:t>
      </w:r>
      <w:r>
        <w:t>.</w:t>
      </w:r>
    </w:p>
    <w:p w14:paraId="30767CD0" w14:textId="77777777" w:rsidR="00C14452" w:rsidRDefault="00C14452" w:rsidP="00C14452">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4C9F04E3" w14:textId="77777777" w:rsidR="00C14452" w:rsidRPr="006F5358" w:rsidRDefault="00C14452" w:rsidP="00C14452">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0B8B63B1" w14:textId="77777777" w:rsidR="00C14452" w:rsidRPr="006F5358" w:rsidRDefault="00C14452" w:rsidP="00C14452">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7D7C2E00" w14:textId="77777777" w:rsidR="00C14452" w:rsidRPr="006F5358" w:rsidRDefault="00C14452" w:rsidP="00C14452">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1FFDB8C1" w14:textId="77777777" w:rsidR="00C14452" w:rsidRPr="006F5358" w:rsidRDefault="00C14452" w:rsidP="00C14452">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63A5763D" w14:textId="77777777" w:rsidR="00C14452" w:rsidRPr="006F5358" w:rsidRDefault="00C14452" w:rsidP="00C14452">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5DB5EFDB" w14:textId="77777777" w:rsidR="00C14452" w:rsidRPr="006F5358" w:rsidRDefault="00C14452" w:rsidP="00C14452">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27BF7B67" w14:textId="77777777" w:rsidR="00C14452" w:rsidRPr="006F5358" w:rsidRDefault="00C14452" w:rsidP="00C14452">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77EDE5E5" w14:textId="77777777" w:rsidR="00C14452" w:rsidRPr="006F5358" w:rsidRDefault="00C14452" w:rsidP="00C14452">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7C998D54" w14:textId="77777777" w:rsidR="00C14452" w:rsidRDefault="00C14452" w:rsidP="00C14452">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29CFDB8F" w14:textId="77777777" w:rsidR="00C14452" w:rsidRPr="00AD1849" w:rsidRDefault="00C14452" w:rsidP="00C14452">
      <w:pPr>
        <w:pStyle w:val="Heading4"/>
      </w:pPr>
      <w:bookmarkStart w:id="4" w:name="_Hlk193369282"/>
      <w:r w:rsidRPr="00B47B5C">
        <w:rPr>
          <w:u w:val="single"/>
        </w:rPr>
        <w:t>Harm reduction</w:t>
      </w:r>
      <w:r>
        <w:t xml:space="preserve"> is good—things can always get </w:t>
      </w:r>
      <w:r>
        <w:rPr>
          <w:u w:val="single"/>
        </w:rPr>
        <w:t>worse</w:t>
      </w:r>
      <w:r>
        <w:t>.</w:t>
      </w:r>
    </w:p>
    <w:p w14:paraId="2626C329" w14:textId="77777777" w:rsidR="00C14452" w:rsidRDefault="00C14452" w:rsidP="00C14452">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3819B6F0" w14:textId="77777777" w:rsidR="00C14452" w:rsidRPr="00AD1849" w:rsidRDefault="00C14452" w:rsidP="00C14452">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4D8BF41F" w14:textId="77777777" w:rsidR="00C14452" w:rsidRPr="00AD1849" w:rsidRDefault="00C14452" w:rsidP="00C14452">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0D21286D" w14:textId="77777777" w:rsidR="00C14452" w:rsidRPr="00AD1849" w:rsidRDefault="00C14452" w:rsidP="00C14452">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4C1884EF" w14:textId="77777777" w:rsidR="00C14452" w:rsidRPr="00AD1849" w:rsidRDefault="00C14452" w:rsidP="00C14452">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63B0AC86" w14:textId="77777777" w:rsidR="00C14452" w:rsidRPr="00B47B5C" w:rsidRDefault="00C14452" w:rsidP="00C14452"/>
    <w:p w14:paraId="0BD77982" w14:textId="77777777" w:rsidR="00C14452" w:rsidRPr="008763FC" w:rsidRDefault="00C14452" w:rsidP="00C14452"/>
    <w:p w14:paraId="645D281F" w14:textId="77777777" w:rsidR="00C14452" w:rsidRPr="00DB4970" w:rsidRDefault="00C14452" w:rsidP="00C14452"/>
    <w:p w14:paraId="64D91A6E" w14:textId="77777777" w:rsidR="00C14452" w:rsidRPr="00DC71EC" w:rsidRDefault="00C14452" w:rsidP="00C14452">
      <w:r>
        <w:tab/>
      </w:r>
    </w:p>
    <w:bookmarkEnd w:id="4"/>
    <w:p w14:paraId="77D7E0BF" w14:textId="77777777" w:rsidR="00C14452" w:rsidRPr="00D02E83" w:rsidRDefault="00C14452" w:rsidP="00C14452">
      <w:pPr>
        <w:pStyle w:val="Heading4"/>
        <w:rPr>
          <w:b w:val="0"/>
          <w:bCs/>
        </w:rPr>
      </w:pPr>
      <w:r>
        <w:t xml:space="preserve">Racism’s </w:t>
      </w:r>
      <w:r>
        <w:rPr>
          <w:u w:val="single"/>
        </w:rPr>
        <w:t>contingent</w:t>
      </w:r>
      <w:r>
        <w:t xml:space="preserve">, not </w:t>
      </w:r>
      <w:r>
        <w:rPr>
          <w:u w:val="single"/>
        </w:rPr>
        <w:t>structural</w:t>
      </w:r>
      <w:r>
        <w:t>.</w:t>
      </w:r>
    </w:p>
    <w:p w14:paraId="2FD60A15" w14:textId="77777777" w:rsidR="00C14452" w:rsidRDefault="00C14452" w:rsidP="00C14452">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414D837F" w14:textId="77777777" w:rsidR="00C14452" w:rsidRPr="00BB53AD" w:rsidRDefault="00C14452" w:rsidP="00C14452">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55BA7DFF" w14:textId="77777777" w:rsidR="00C14452" w:rsidRPr="00BB53AD" w:rsidRDefault="00C14452" w:rsidP="00C14452">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6E8077D3" w14:textId="77777777" w:rsidR="00C14452" w:rsidRPr="00BB53AD" w:rsidRDefault="00C14452" w:rsidP="00C14452">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5181D1D6" w14:textId="77777777" w:rsidR="00C14452" w:rsidRPr="00BB53AD" w:rsidRDefault="00C14452" w:rsidP="00C14452">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7C5BE611" w14:textId="77777777" w:rsidR="00C14452" w:rsidRPr="00BB53AD" w:rsidRDefault="00C14452" w:rsidP="00C14452">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6C960685" w14:textId="77777777" w:rsidR="00C14452" w:rsidRDefault="00C14452" w:rsidP="00C14452">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52850F55" w14:textId="77777777" w:rsidR="00C14452" w:rsidRPr="009D7862" w:rsidRDefault="00C14452" w:rsidP="00C14452">
      <w:pPr>
        <w:pStyle w:val="Heading4"/>
      </w:pPr>
      <w:r>
        <w:t xml:space="preserve">Antiblack violence isn’t </w:t>
      </w:r>
      <w:r>
        <w:rPr>
          <w:u w:val="single"/>
        </w:rPr>
        <w:t>metaphysically calcified</w:t>
      </w:r>
      <w:r>
        <w:t xml:space="preserve"> and theorizing it as such is </w:t>
      </w:r>
      <w:r>
        <w:rPr>
          <w:u w:val="single"/>
        </w:rPr>
        <w:t>depoliticizing</w:t>
      </w:r>
      <w:r>
        <w:t>.</w:t>
      </w:r>
    </w:p>
    <w:p w14:paraId="55AA02D3" w14:textId="77777777" w:rsidR="00C14452" w:rsidRDefault="00C14452" w:rsidP="00C14452">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763B3569" w14:textId="77777777" w:rsidR="00C14452" w:rsidRPr="00257731" w:rsidRDefault="00C14452" w:rsidP="00C14452">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587CF867" w14:textId="77777777" w:rsidR="00C14452" w:rsidRPr="00257731" w:rsidRDefault="00C14452" w:rsidP="00C14452">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4D52599D" w14:textId="77777777" w:rsidR="00C14452" w:rsidRPr="00257731" w:rsidRDefault="00C14452" w:rsidP="00C14452">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6B44BFD6" w14:textId="77777777" w:rsidR="00C14452" w:rsidRPr="00257731" w:rsidRDefault="00C14452" w:rsidP="00C14452">
      <w:pPr>
        <w:rPr>
          <w:sz w:val="14"/>
        </w:rPr>
      </w:pPr>
      <w:r w:rsidRPr="00257731">
        <w:rPr>
          <w:sz w:val="14"/>
        </w:rPr>
        <w:t>Ungovernability and “the” State in an Age of Global Authoritarianisms</w:t>
      </w:r>
    </w:p>
    <w:p w14:paraId="478072D9" w14:textId="77777777" w:rsidR="00C14452" w:rsidRPr="00257731" w:rsidRDefault="00C14452" w:rsidP="00C14452">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25C2BD49" w14:textId="77777777" w:rsidR="00C14452" w:rsidRPr="00257731" w:rsidRDefault="00C14452" w:rsidP="00C14452">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3AE453D0" w14:textId="77777777" w:rsidR="00C14452" w:rsidRPr="00257731" w:rsidRDefault="00C14452" w:rsidP="00C14452">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6470388A" w14:textId="77777777" w:rsidR="00C14452" w:rsidRPr="00257731" w:rsidRDefault="00C14452" w:rsidP="00C14452">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4035E824" w14:textId="77777777" w:rsidR="00C14452" w:rsidRPr="00257731" w:rsidRDefault="00C14452" w:rsidP="00C14452">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6F177708" w14:textId="77777777" w:rsidR="00C14452" w:rsidRPr="00B01DE4" w:rsidRDefault="00C14452" w:rsidP="00C14452">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723E5275" w14:textId="77777777" w:rsidR="00C14452" w:rsidRPr="00257731" w:rsidRDefault="00C14452" w:rsidP="00C14452">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5BEE49B7" w14:textId="77777777" w:rsidR="00C14452" w:rsidRPr="00257731" w:rsidRDefault="00C14452" w:rsidP="00C14452">
      <w:pPr>
        <w:rPr>
          <w:sz w:val="14"/>
        </w:rPr>
      </w:pPr>
      <w:r w:rsidRPr="00257731">
        <w:rPr>
          <w:sz w:val="14"/>
        </w:rPr>
        <w:t>Conclusion: Thinking Transnational Queer Materialism</w:t>
      </w:r>
    </w:p>
    <w:p w14:paraId="5F8ECB05" w14:textId="77777777" w:rsidR="00C14452" w:rsidRPr="00257731" w:rsidRDefault="00C14452" w:rsidP="00C14452">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040F5AFB" w14:textId="77777777" w:rsidR="00C14452" w:rsidRPr="00257731" w:rsidRDefault="00C14452" w:rsidP="00C14452">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5C2212B1" w14:textId="77777777" w:rsidR="00C14452" w:rsidRPr="00257731" w:rsidRDefault="00C14452" w:rsidP="00C14452">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22340365" w14:textId="77777777" w:rsidR="00C14452" w:rsidRPr="00257731" w:rsidRDefault="00C14452" w:rsidP="00C14452">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4072ED2B" w14:textId="77777777" w:rsidR="00C14452" w:rsidRPr="00257731" w:rsidRDefault="00C14452" w:rsidP="00C14452">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14015C4C" w14:textId="77777777" w:rsidR="00C14452" w:rsidRPr="00257731" w:rsidRDefault="00C14452" w:rsidP="00C14452">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133E82A3" w14:textId="77777777" w:rsidR="00C14452" w:rsidRPr="00257731" w:rsidRDefault="00C14452" w:rsidP="00C14452">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60267570" w14:textId="77777777" w:rsidR="00C14452" w:rsidRPr="00257731" w:rsidRDefault="00C14452" w:rsidP="00C14452">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3E743BCE" w14:textId="77777777" w:rsidR="00C14452" w:rsidRPr="00462FA2" w:rsidRDefault="00C14452" w:rsidP="00C14452"/>
    <w:p w14:paraId="0C2719D1" w14:textId="77777777" w:rsidR="00C14452" w:rsidRPr="00EF118D" w:rsidRDefault="00C14452" w:rsidP="00C14452">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53162172" w14:textId="77777777" w:rsidR="00C14452" w:rsidRDefault="00C14452" w:rsidP="00C14452">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130DE6F0" w14:textId="77777777" w:rsidR="00C14452" w:rsidRPr="00640526" w:rsidRDefault="00C14452" w:rsidP="00C14452">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17613478" w14:textId="77777777" w:rsidR="00C14452" w:rsidRPr="00640526" w:rsidRDefault="00C14452" w:rsidP="00C14452">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0726AAAD" w14:textId="77777777" w:rsidR="00C14452" w:rsidRPr="00640526" w:rsidRDefault="00C14452" w:rsidP="00C14452">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716E6278" w14:textId="77777777" w:rsidR="00C14452" w:rsidRPr="00640526" w:rsidRDefault="00C14452" w:rsidP="00C14452">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32C49B91" w14:textId="77777777" w:rsidR="00C14452" w:rsidRPr="00640526" w:rsidRDefault="00C14452" w:rsidP="00C14452">
      <w:pPr>
        <w:rPr>
          <w:sz w:val="14"/>
        </w:rPr>
      </w:pPr>
      <w:r w:rsidRPr="00640526">
        <w:rPr>
          <w:sz w:val="14"/>
        </w:rPr>
        <w:t>The Bias of Crowds</w:t>
      </w:r>
    </w:p>
    <w:p w14:paraId="3B90DAD3" w14:textId="77777777" w:rsidR="00C14452" w:rsidRPr="00640526" w:rsidRDefault="00C14452" w:rsidP="00C14452">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3F279FA1" w14:textId="77777777" w:rsidR="00C14452" w:rsidRPr="00640526" w:rsidRDefault="00C14452" w:rsidP="00C14452">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6E23A832" w14:textId="77777777" w:rsidR="00C14452" w:rsidRPr="00640526" w:rsidRDefault="00C14452" w:rsidP="00C14452">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68F875A8" w14:textId="77777777" w:rsidR="00C14452" w:rsidRPr="00640526" w:rsidRDefault="00C14452" w:rsidP="00C14452">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1EC692AA" w14:textId="77777777" w:rsidR="00C14452" w:rsidRPr="00640526" w:rsidRDefault="00C14452" w:rsidP="00C14452">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42F53510" w14:textId="77777777" w:rsidR="00C14452" w:rsidRPr="00640526" w:rsidRDefault="00C14452" w:rsidP="00C14452">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54016E38" w14:textId="77777777" w:rsidR="00C14452" w:rsidRPr="00640526" w:rsidRDefault="00C14452" w:rsidP="00C14452">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55EE3827" w14:textId="77777777" w:rsidR="00C14452" w:rsidRPr="00640526" w:rsidRDefault="00C14452" w:rsidP="00C14452">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2EED19E5" w14:textId="77777777" w:rsidR="00C14452" w:rsidRPr="00640526" w:rsidRDefault="00C14452" w:rsidP="00C14452">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590724FB" w14:textId="77777777" w:rsidR="00C14452" w:rsidRPr="00640526" w:rsidRDefault="00C14452" w:rsidP="00C14452">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02229345" w14:textId="77777777" w:rsidR="00C14452" w:rsidRPr="00640526" w:rsidRDefault="00C14452" w:rsidP="00C14452">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037868A1" w14:textId="77777777" w:rsidR="00C14452" w:rsidRPr="00640526" w:rsidRDefault="00C14452" w:rsidP="00C14452">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3D52A28F" w14:textId="77777777" w:rsidR="00C14452" w:rsidRPr="00640526" w:rsidRDefault="00C14452" w:rsidP="00C14452">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26333004" w14:textId="77777777" w:rsidR="00C14452" w:rsidRPr="00640526" w:rsidRDefault="00C14452" w:rsidP="00C14452">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14C5DF79" w14:textId="77777777" w:rsidR="00C14452" w:rsidRPr="00640526" w:rsidRDefault="00C14452" w:rsidP="00C14452">
      <w:pPr>
        <w:rPr>
          <w:sz w:val="14"/>
        </w:rPr>
      </w:pPr>
      <w:r w:rsidRPr="00640526">
        <w:rPr>
          <w:sz w:val="14"/>
        </w:rPr>
        <w:t>Implications for measurement</w:t>
      </w:r>
    </w:p>
    <w:p w14:paraId="061AEC84" w14:textId="77777777" w:rsidR="00C14452" w:rsidRPr="00640526" w:rsidRDefault="00C14452" w:rsidP="00C14452">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51F04956" w14:textId="77777777" w:rsidR="00C14452" w:rsidRPr="00640526" w:rsidRDefault="00C14452" w:rsidP="00C14452">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0A3A49BA" w14:textId="77777777" w:rsidR="00C14452" w:rsidRPr="00640526" w:rsidRDefault="00C14452" w:rsidP="00C14452">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792B241B" w14:textId="77777777" w:rsidR="00C14452" w:rsidRPr="00640526" w:rsidRDefault="00C14452" w:rsidP="00C14452">
      <w:pPr>
        <w:rPr>
          <w:sz w:val="14"/>
        </w:rPr>
      </w:pPr>
      <w:r w:rsidRPr="00640526">
        <w:rPr>
          <w:sz w:val="14"/>
        </w:rPr>
        <w:t>Implications for the psychology of implicit bias</w:t>
      </w:r>
    </w:p>
    <w:p w14:paraId="07152137" w14:textId="77777777" w:rsidR="00C14452" w:rsidRPr="00640526" w:rsidRDefault="00C14452" w:rsidP="00C14452">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50A7E2C4" w14:textId="77777777" w:rsidR="00C14452" w:rsidRPr="00640526" w:rsidRDefault="00C14452" w:rsidP="00C14452">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53B3645A" w14:textId="77777777" w:rsidR="00C14452" w:rsidRPr="00640526" w:rsidRDefault="00C14452" w:rsidP="00C14452">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241DA0CC" w14:textId="77777777" w:rsidR="00C14452" w:rsidRPr="00640526" w:rsidRDefault="00C14452" w:rsidP="00C14452">
      <w:pPr>
        <w:rPr>
          <w:sz w:val="14"/>
        </w:rPr>
      </w:pPr>
      <w:r w:rsidRPr="00640526">
        <w:rPr>
          <w:sz w:val="14"/>
        </w:rPr>
        <w:t>Implications for systemic racism and systemic change</w:t>
      </w:r>
    </w:p>
    <w:p w14:paraId="1FAE6C42" w14:textId="77777777" w:rsidR="00C14452" w:rsidRPr="00640526" w:rsidRDefault="00C14452" w:rsidP="00C14452">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017BD1A8" w14:textId="77777777" w:rsidR="00C14452" w:rsidRPr="00640526" w:rsidRDefault="00C14452" w:rsidP="00C14452">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0626DDEC" w14:textId="77777777" w:rsidR="00C14452" w:rsidRPr="00640526" w:rsidRDefault="00C14452" w:rsidP="00C14452">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1C1C4994" w14:textId="77777777" w:rsidR="00C14452" w:rsidRPr="00640526" w:rsidRDefault="00C14452" w:rsidP="00C14452">
      <w:pPr>
        <w:rPr>
          <w:sz w:val="14"/>
          <w:szCs w:val="14"/>
        </w:rPr>
      </w:pPr>
      <w:r w:rsidRPr="00640526">
        <w:rPr>
          <w:sz w:val="14"/>
          <w:szCs w:val="14"/>
        </w:rPr>
        <w:t>Novel predictions from the Bias of Crowds model</w:t>
      </w:r>
    </w:p>
    <w:p w14:paraId="043F8380" w14:textId="77777777" w:rsidR="00C14452" w:rsidRPr="00640526" w:rsidRDefault="00C14452" w:rsidP="00C14452">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13A479B1" w14:textId="77777777" w:rsidR="00C14452" w:rsidRPr="00640526" w:rsidRDefault="00C14452" w:rsidP="00C14452">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27DD2F44" w14:textId="77777777" w:rsidR="00C14452" w:rsidRPr="00640526" w:rsidRDefault="00C14452" w:rsidP="00C14452">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6B6B091F" w14:textId="77777777" w:rsidR="00C14452" w:rsidRDefault="00C14452" w:rsidP="00C14452">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0449E26A" w14:textId="77777777" w:rsidR="00C14452" w:rsidRPr="00640526" w:rsidRDefault="00C14452" w:rsidP="00C14452">
      <w:pPr>
        <w:pStyle w:val="Heading4"/>
      </w:pPr>
      <w:r>
        <w:t>HOPE GOOD.</w:t>
      </w:r>
    </w:p>
    <w:p w14:paraId="217FA6D8" w14:textId="77777777" w:rsidR="00C14452" w:rsidRDefault="00C14452" w:rsidP="00C14452">
      <w:pPr>
        <w:pStyle w:val="Heading3"/>
      </w:pPr>
      <w:r>
        <w:t>Link---Unions---2AC</w:t>
      </w:r>
    </w:p>
    <w:p w14:paraId="393077FF" w14:textId="77777777" w:rsidR="00C14452" w:rsidRPr="008C6E4E" w:rsidRDefault="00C14452" w:rsidP="00C14452">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13784F13" w14:textId="77777777" w:rsidR="00C14452" w:rsidRPr="00713530" w:rsidRDefault="00C14452" w:rsidP="00C14452">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097E52CA" w14:textId="77777777" w:rsidR="00C14452" w:rsidRPr="00713530" w:rsidRDefault="00C14452" w:rsidP="00C14452">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4E3ABC6A" w14:textId="77777777" w:rsidR="00C14452" w:rsidRPr="00713530" w:rsidRDefault="00C14452" w:rsidP="00C14452">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3E5B0EB7" w14:textId="77777777" w:rsidR="00C14452" w:rsidRPr="00713530" w:rsidRDefault="00C14452" w:rsidP="00C14452">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46506503" w14:textId="77777777" w:rsidR="00C14452" w:rsidRPr="00713530" w:rsidRDefault="00C14452" w:rsidP="00C14452">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153FF876" w14:textId="77777777" w:rsidR="00C14452" w:rsidRPr="00713530" w:rsidRDefault="00C14452" w:rsidP="00C14452">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522B8E93" w14:textId="77777777" w:rsidR="00C14452" w:rsidRPr="00713530" w:rsidRDefault="00C14452" w:rsidP="00C14452">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6C0970B8" w14:textId="77777777" w:rsidR="00C14452" w:rsidRPr="00713530" w:rsidRDefault="00C14452" w:rsidP="00C14452">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41364272" w14:textId="77777777" w:rsidR="00C14452" w:rsidRDefault="00C14452" w:rsidP="00C14452">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599FF624" w14:textId="77777777" w:rsidR="00C14452" w:rsidRPr="009C4D5F" w:rsidRDefault="00C14452" w:rsidP="00C14452">
      <w:pPr>
        <w:pStyle w:val="Heading4"/>
      </w:pPr>
      <w:r>
        <w:t xml:space="preserve">Coalitional labor rights organizing empowers Black women and </w:t>
      </w:r>
      <w:r>
        <w:rPr>
          <w:u w:val="single"/>
        </w:rPr>
        <w:t>challenges</w:t>
      </w:r>
      <w:r>
        <w:t xml:space="preserve"> white male hegemony.</w:t>
      </w:r>
    </w:p>
    <w:p w14:paraId="68B29E0A" w14:textId="77777777" w:rsidR="00C14452" w:rsidRPr="004660E1" w:rsidRDefault="00C14452" w:rsidP="00C14452">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2765D31B" w14:textId="77777777" w:rsidR="00C14452" w:rsidRPr="00272753" w:rsidRDefault="00C14452" w:rsidP="00C14452">
      <w:pPr>
        <w:rPr>
          <w:sz w:val="14"/>
        </w:rPr>
      </w:pPr>
      <w:r w:rsidRPr="00682075">
        <w:rPr>
          <w:rStyle w:val="StyleUnderline"/>
        </w:rPr>
        <w:t>After failed attempts to unionize with white women</w:t>
      </w:r>
      <w:r w:rsidRPr="00272753">
        <w:rPr>
          <w:sz w:val="14"/>
        </w:rPr>
        <w:t xml:space="preserve">, </w:t>
      </w:r>
      <w:r w:rsidRPr="0023591E">
        <w:rPr>
          <w:rStyle w:val="Emphasis"/>
          <w:highlight w:val="cyan"/>
        </w:rPr>
        <w:t>Burroughs</w:t>
      </w:r>
      <w:r w:rsidRPr="0023591E">
        <w:rPr>
          <w:rStyle w:val="StyleUnderline"/>
          <w:highlight w:val="cyan"/>
        </w:rPr>
        <w:t xml:space="preserve"> formed 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 xml:space="preserve">with an emphasis on achieving </w:t>
      </w:r>
      <w:r w:rsidRPr="0023591E">
        <w:rPr>
          <w:rStyle w:val="Emphasis"/>
          <w:highlight w:val="cyan"/>
        </w:rPr>
        <w:t>domestic workers’ rights</w:t>
      </w:r>
      <w:r w:rsidRPr="00682075">
        <w:rPr>
          <w:rStyle w:val="StyleUnderline"/>
        </w:rPr>
        <w:t xml:space="preserve"> </w:t>
      </w:r>
      <w:r w:rsidRPr="0023591E">
        <w:rPr>
          <w:rStyle w:val="StyleUnderline"/>
          <w:highlight w:val="cyan"/>
        </w:rPr>
        <w:t>and the</w:t>
      </w:r>
      <w:r w:rsidRPr="00272753">
        <w:rPr>
          <w:sz w:val="14"/>
        </w:rPr>
        <w:t xml:space="preserve"> highest bargaining chip of all: a walk out by a single union. A </w:t>
      </w:r>
      <w:r w:rsidRPr="0023591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 xml:space="preserve">calling for </w:t>
      </w:r>
      <w:r w:rsidRPr="0023591E">
        <w:rPr>
          <w:rStyle w:val="Emphasis"/>
          <w:highlight w:val="cyan"/>
        </w:rPr>
        <w:t>solidarity</w:t>
      </w:r>
      <w:r w:rsidRPr="0023591E">
        <w:rPr>
          <w:rStyle w:val="StyleUnderline"/>
          <w:highlight w:val="cyan"/>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23591E">
        <w:rPr>
          <w:rStyle w:val="StyleUnderline"/>
          <w:highlight w:val="cyan"/>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086074C0" w14:textId="77777777" w:rsidR="00C14452" w:rsidRPr="00272753" w:rsidRDefault="00C14452" w:rsidP="00C14452">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3591E">
        <w:rPr>
          <w:rStyle w:val="StyleUnderline"/>
          <w:highlight w:val="cyan"/>
        </w:rPr>
        <w:t xml:space="preserve">exigency for 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776B973A" w14:textId="77777777" w:rsidR="00C14452" w:rsidRPr="00272753" w:rsidRDefault="00C14452" w:rsidP="00C14452">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75959616" w14:textId="77777777" w:rsidR="00C14452" w:rsidRPr="00272753" w:rsidRDefault="00C14452" w:rsidP="00C14452">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06ABBA50" w14:textId="77777777" w:rsidR="00C14452" w:rsidRPr="00272753" w:rsidRDefault="00C14452" w:rsidP="00C14452">
      <w:pPr>
        <w:rPr>
          <w:sz w:val="14"/>
        </w:rPr>
      </w:pPr>
      <w:r w:rsidRPr="0023591E">
        <w:rPr>
          <w:rStyle w:val="StyleUnderline"/>
          <w:highlight w:val="cyan"/>
        </w:rPr>
        <w:t xml:space="preserve">Black women laborers who had a deep understanding of achieving </w:t>
      </w:r>
      <w:r w:rsidRPr="0023591E">
        <w:rPr>
          <w:rStyle w:val="Emphasis"/>
          <w:highlight w:val="cyan"/>
        </w:rPr>
        <w:t>solidarity</w:t>
      </w:r>
      <w:r w:rsidRPr="00272753">
        <w:rPr>
          <w:rStyle w:val="StyleUnderline"/>
        </w:rPr>
        <w:t xml:space="preserve"> through racial pride and empowerment </w:t>
      </w:r>
      <w:r w:rsidRPr="0023591E">
        <w:rPr>
          <w:rStyle w:val="StyleUnderline"/>
          <w:highlight w:val="cyan"/>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23591E">
        <w:rPr>
          <w:rStyle w:val="StyleUnderline"/>
          <w:highlight w:val="cyan"/>
        </w:rPr>
        <w:t>Black women</w:t>
      </w:r>
      <w:r w:rsidRPr="00272753">
        <w:rPr>
          <w:sz w:val="14"/>
        </w:rPr>
        <w:t xml:space="preserve"> of all creeds, colors, and levels of education </w:t>
      </w:r>
      <w:r w:rsidRPr="0023591E">
        <w:rPr>
          <w:rStyle w:val="StyleUnderline"/>
          <w:highlight w:val="cyan"/>
        </w:rPr>
        <w:t xml:space="preserve">could succeed in achieving labor rights </w:t>
      </w:r>
      <w:r w:rsidRPr="0023591E">
        <w:rPr>
          <w:rStyle w:val="Emphasis"/>
          <w:highlight w:val="cyan"/>
        </w:rPr>
        <w:t>without</w:t>
      </w:r>
      <w:r w:rsidRPr="0023591E">
        <w:rPr>
          <w:rStyle w:val="StyleUnderline"/>
          <w:highlight w:val="cyan"/>
        </w:rPr>
        <w:t xml:space="preserve"> the </w:t>
      </w:r>
      <w:r w:rsidRPr="0023591E">
        <w:rPr>
          <w:rStyle w:val="Emphasis"/>
          <w:highlight w:val="cyan"/>
        </w:rPr>
        <w:t>full acceptance</w:t>
      </w:r>
      <w:r w:rsidRPr="0023591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23591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23591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StyleUnderline"/>
          <w:highlight w:val="cyan"/>
        </w:rPr>
        <w:t xml:space="preserve">an injury to </w:t>
      </w:r>
      <w:r w:rsidRPr="0023591E">
        <w:rPr>
          <w:rStyle w:val="Emphasis"/>
          <w:highlight w:val="cyan"/>
        </w:rPr>
        <w:t>one</w:t>
      </w:r>
      <w:r w:rsidRPr="0023591E">
        <w:rPr>
          <w:rStyle w:val="StyleUnderline"/>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05174D55" w14:textId="77777777" w:rsidR="00C14452" w:rsidRPr="00272753" w:rsidRDefault="00C14452" w:rsidP="00C14452">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69FE672E" w14:textId="77777777" w:rsidR="00C14452" w:rsidRPr="00272753" w:rsidRDefault="00C14452" w:rsidP="00C14452">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5FC93D7B" w14:textId="77777777" w:rsidR="00C14452" w:rsidRPr="00272753" w:rsidRDefault="00C14452" w:rsidP="00C14452">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4648757E" w14:textId="77777777" w:rsidR="00C14452" w:rsidRPr="00272753" w:rsidRDefault="00C14452" w:rsidP="00C14452">
      <w:pPr>
        <w:rPr>
          <w:sz w:val="14"/>
        </w:rPr>
      </w:pPr>
      <w:r w:rsidRPr="00272753">
        <w:rPr>
          <w:sz w:val="14"/>
        </w:rPr>
        <w:t xml:space="preserve">The coverage on Burroughs twice in The Connecticut Labor News (1921-1925) shows her </w:t>
      </w:r>
      <w:r w:rsidRPr="0023591E">
        <w:rPr>
          <w:rStyle w:val="StyleUnderline"/>
          <w:highlight w:val="cyan"/>
        </w:rPr>
        <w:t xml:space="preserve">labor rhetoric was </w:t>
      </w:r>
      <w:r w:rsidRPr="0023591E">
        <w:rPr>
          <w:rStyle w:val="Emphasis"/>
          <w:highlight w:val="cyan"/>
        </w:rPr>
        <w:t>effective</w:t>
      </w:r>
      <w:r w:rsidRPr="0023591E">
        <w:rPr>
          <w:sz w:val="14"/>
          <w:highlight w:val="cyan"/>
        </w:rPr>
        <w:t xml:space="preserve">, </w:t>
      </w:r>
      <w:r w:rsidRPr="0023591E">
        <w:rPr>
          <w:rStyle w:val="StyleUnderline"/>
          <w:highlight w:val="cyan"/>
        </w:rPr>
        <w:t xml:space="preserve">because it </w:t>
      </w:r>
      <w:r w:rsidRPr="0023591E">
        <w:rPr>
          <w:rStyle w:val="Emphasis"/>
          <w:highlight w:val="cyan"/>
        </w:rPr>
        <w:t>resonated</w:t>
      </w:r>
      <w:r w:rsidRPr="0023591E">
        <w:rPr>
          <w:rStyle w:val="StyleUnderline"/>
          <w:highlight w:val="cyan"/>
        </w:rPr>
        <w:t xml:space="preserve"> even with the</w:t>
      </w:r>
      <w:r w:rsidRPr="00272753">
        <w:rPr>
          <w:rStyle w:val="StyleUnderline"/>
        </w:rPr>
        <w:t xml:space="preserve"> mainly </w:t>
      </w:r>
      <w:r w:rsidRPr="0023591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23591E">
        <w:rPr>
          <w:rStyle w:val="StyleUnderline"/>
          <w:highlight w:val="cyan"/>
        </w:rPr>
        <w:t>stable</w:t>
      </w:r>
      <w:r w:rsidRPr="00272753">
        <w:rPr>
          <w:rStyle w:val="StyleUnderline"/>
        </w:rPr>
        <w:t xml:space="preserve"> and permanent </w:t>
      </w:r>
      <w:r w:rsidRPr="0023591E">
        <w:rPr>
          <w:rStyle w:val="StyleUnderline"/>
          <w:highlight w:val="cyan"/>
        </w:rPr>
        <w:t xml:space="preserve">employment with safe housing and fair pay were </w:t>
      </w:r>
      <w:r w:rsidRPr="0023591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23591E">
        <w:rPr>
          <w:rStyle w:val="StyleUnderline"/>
          <w:highlight w:val="cyan"/>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64D04C7F" w14:textId="77777777" w:rsidR="00C14452" w:rsidRPr="00272753" w:rsidRDefault="00C14452" w:rsidP="00C14452">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2613894B" w14:textId="77777777" w:rsidR="00C14452" w:rsidRPr="00272753" w:rsidRDefault="00C14452" w:rsidP="00C14452">
      <w:pPr>
        <w:rPr>
          <w:sz w:val="14"/>
        </w:rPr>
      </w:pPr>
      <w:r w:rsidRPr="00272753">
        <w:rPr>
          <w:sz w:val="14"/>
        </w:rPr>
        <w:t>(“House Servants Organize Union for Own Protection”)</w:t>
      </w:r>
    </w:p>
    <w:p w14:paraId="5686BDF7" w14:textId="77777777" w:rsidR="00C14452" w:rsidRPr="00272753" w:rsidRDefault="00C14452" w:rsidP="00C14452">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0A327DA8" w14:textId="77777777" w:rsidR="00C14452" w:rsidRPr="00272753" w:rsidRDefault="00C14452" w:rsidP="00C14452">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4E0B501A" w14:textId="77777777" w:rsidR="00C14452" w:rsidRPr="00272753" w:rsidRDefault="00C14452" w:rsidP="00C14452">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230CC685" w14:textId="77777777" w:rsidR="00C14452" w:rsidRPr="00272753" w:rsidRDefault="00C14452" w:rsidP="00C14452">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3C28A453" w14:textId="77777777" w:rsidR="00C14452" w:rsidRPr="00272753" w:rsidRDefault="00C14452" w:rsidP="00C14452">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7E34CCFB" w14:textId="77777777" w:rsidR="00C14452" w:rsidRPr="00272753" w:rsidRDefault="00C14452" w:rsidP="00C14452">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4AA8A84D" w14:textId="77777777" w:rsidR="00C14452" w:rsidRPr="00272753" w:rsidRDefault="00C14452" w:rsidP="00C14452">
      <w:pPr>
        <w:rPr>
          <w:sz w:val="14"/>
        </w:rPr>
      </w:pPr>
      <w:r w:rsidRPr="00272753">
        <w:rPr>
          <w:sz w:val="14"/>
        </w:rPr>
        <w:t>Reviving Black Women’s Labor Organizing History</w:t>
      </w:r>
    </w:p>
    <w:p w14:paraId="434D7A33" w14:textId="77777777" w:rsidR="00C14452" w:rsidRPr="00272753" w:rsidRDefault="00C14452" w:rsidP="00C14452">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0E55C368" w14:textId="77777777" w:rsidR="00C14452" w:rsidRPr="00272753" w:rsidRDefault="00C14452" w:rsidP="00C14452">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17545B">
        <w:rPr>
          <w:rStyle w:val="StyleUnderline"/>
          <w:highlight w:val="cyan"/>
        </w:rPr>
        <w:t>the</w:t>
      </w:r>
      <w:r w:rsidRPr="00272753">
        <w:rPr>
          <w:sz w:val="14"/>
        </w:rPr>
        <w:t xml:space="preserve"> same </w:t>
      </w:r>
      <w:r w:rsidRPr="0017545B">
        <w:rPr>
          <w:rStyle w:val="Emphasis"/>
          <w:highlight w:val="cyan"/>
        </w:rPr>
        <w:t>foundational belief</w:t>
      </w:r>
      <w:r w:rsidRPr="0017545B">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0B362E32" w14:textId="77777777" w:rsidR="00C14452" w:rsidRPr="000F7787" w:rsidRDefault="00C14452" w:rsidP="00C14452"/>
    <w:p w14:paraId="3896FD98" w14:textId="77777777" w:rsidR="00C14452" w:rsidRPr="00AB5576" w:rsidRDefault="00C14452" w:rsidP="00C14452">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38B8A5C" w14:textId="77777777" w:rsidR="00C14452" w:rsidRDefault="00C14452" w:rsidP="00C14452">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B47B29A" w14:textId="77777777" w:rsidR="00C14452" w:rsidRPr="00AB5576" w:rsidRDefault="00C14452" w:rsidP="00C14452">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89BAD37" w14:textId="77777777" w:rsidR="00C14452" w:rsidRPr="00AB5576" w:rsidRDefault="00C14452" w:rsidP="00C14452">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750E6C7" w14:textId="77777777" w:rsidR="00C14452" w:rsidRPr="00AB5576" w:rsidRDefault="00C14452" w:rsidP="00C14452">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5B24B4B" w14:textId="77777777" w:rsidR="00C14452" w:rsidRPr="00AB5576" w:rsidRDefault="00C14452" w:rsidP="00C14452">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3FF3E69" w14:textId="77777777" w:rsidR="00C14452" w:rsidRPr="00AB5576" w:rsidRDefault="00C14452" w:rsidP="00C14452">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20A0489" w14:textId="77777777" w:rsidR="00C14452" w:rsidRPr="00777552" w:rsidRDefault="00C14452" w:rsidP="00C14452">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255CACB3" w14:textId="77777777" w:rsidR="00C14452" w:rsidRPr="00D97531" w:rsidRDefault="00C14452" w:rsidP="00C14452">
      <w:pPr>
        <w:pStyle w:val="Heading4"/>
      </w:pPr>
      <w:r>
        <w:t xml:space="preserve">No turns case! Rights struggles catalyze social transformations and future movements </w:t>
      </w:r>
      <w:r>
        <w:rPr>
          <w:u w:val="single"/>
        </w:rPr>
        <w:t>even when they fail</w:t>
      </w:r>
      <w:r>
        <w:t>.</w:t>
      </w:r>
    </w:p>
    <w:p w14:paraId="6F5A19F4" w14:textId="77777777" w:rsidR="00C14452" w:rsidRDefault="00C14452" w:rsidP="00C14452">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397-399, dml)</w:t>
      </w:r>
    </w:p>
    <w:p w14:paraId="6EA2980E" w14:textId="77777777" w:rsidR="00C14452" w:rsidRPr="00D97531" w:rsidRDefault="00C14452" w:rsidP="00C14452">
      <w:pPr>
        <w:rPr>
          <w:sz w:val="14"/>
        </w:rPr>
      </w:pPr>
      <w:r w:rsidRPr="00D97531">
        <w:rPr>
          <w:sz w:val="14"/>
        </w:rPr>
        <w:t xml:space="preserve">Our focus on </w:t>
      </w:r>
      <w:r w:rsidRPr="00D97531">
        <w:rPr>
          <w:rStyle w:val="StyleUnderline"/>
        </w:rPr>
        <w:t xml:space="preserve">these complexities of power in a host of different struggles over rights has led us to </w:t>
      </w:r>
      <w:r w:rsidRPr="00D97531">
        <w:rPr>
          <w:rStyle w:val="Emphasis"/>
        </w:rPr>
        <w:t>sidestep</w:t>
      </w:r>
      <w:r w:rsidRPr="00D97531">
        <w:rPr>
          <w:sz w:val="14"/>
        </w:rPr>
        <w:t xml:space="preserve"> attempts to develop or deploy </w:t>
      </w:r>
      <w:r w:rsidRPr="00D97531">
        <w:rPr>
          <w:rStyle w:val="StyleUnderline"/>
        </w:rPr>
        <w:t xml:space="preserve">systematic assessments regarding the balance of </w:t>
      </w:r>
      <w:r w:rsidRPr="00D97531">
        <w:rPr>
          <w:rStyle w:val="Emphasis"/>
        </w:rPr>
        <w:t>gains</w:t>
      </w:r>
      <w:r w:rsidRPr="00D97531">
        <w:rPr>
          <w:rStyle w:val="StyleUnderline"/>
        </w:rPr>
        <w:t xml:space="preserve"> and </w:t>
      </w:r>
      <w:r w:rsidRPr="00D97531">
        <w:rPr>
          <w:rStyle w:val="Emphasis"/>
        </w:rPr>
        <w:t>setbacks</w:t>
      </w:r>
      <w:r w:rsidRPr="00D97531">
        <w:rPr>
          <w:rStyle w:val="StyleUnderline"/>
        </w:rPr>
        <w:t xml:space="preserve"> that </w:t>
      </w:r>
      <w:r w:rsidRPr="00D97531">
        <w:rPr>
          <w:rStyle w:val="Emphasis"/>
        </w:rPr>
        <w:t>specific episodes</w:t>
      </w:r>
      <w:r w:rsidRPr="00D97531">
        <w:rPr>
          <w:rStyle w:val="StyleUnderline"/>
        </w:rPr>
        <w:t xml:space="preserve"> of legal contestation generated for</w:t>
      </w:r>
      <w:r w:rsidRPr="00D97531">
        <w:rPr>
          <w:sz w:val="14"/>
        </w:rPr>
        <w:t xml:space="preserve"> the </w:t>
      </w:r>
      <w:r w:rsidRPr="00D97531">
        <w:rPr>
          <w:rStyle w:val="StyleUnderline"/>
        </w:rPr>
        <w:t>working-class minority subjects</w:t>
      </w:r>
      <w:r w:rsidRPr="00D97531">
        <w:rPr>
          <w:sz w:val="14"/>
        </w:rPr>
        <w:t xml:space="preserve"> at the heart of our story. </w:t>
      </w:r>
      <w:r w:rsidRPr="00D97531">
        <w:rPr>
          <w:rStyle w:val="StyleUnderline"/>
        </w:rPr>
        <w:t xml:space="preserve">An abundant and rich scholarly literature has been dedicated </w:t>
      </w:r>
      <w:r w:rsidRPr="008D30D7">
        <w:rPr>
          <w:rStyle w:val="StyleUnderline"/>
        </w:rPr>
        <w:t xml:space="preserve">to evaluating </w:t>
      </w:r>
      <w:r w:rsidRPr="008D30D7">
        <w:rPr>
          <w:rStyle w:val="Emphasis"/>
        </w:rPr>
        <w:t>winning</w:t>
      </w:r>
      <w:r w:rsidRPr="008D30D7">
        <w:rPr>
          <w:rStyle w:val="StyleUnderline"/>
        </w:rPr>
        <w:t xml:space="preserve"> and </w:t>
      </w:r>
      <w:r w:rsidRPr="008D30D7">
        <w:rPr>
          <w:rStyle w:val="Emphasis"/>
        </w:rPr>
        <w:t>losing</w:t>
      </w:r>
      <w:r w:rsidRPr="00D97531">
        <w:rPr>
          <w:rStyle w:val="StyleUnderline"/>
        </w:rPr>
        <w:t xml:space="preserve"> in legal battles</w:t>
      </w:r>
      <w:r w:rsidRPr="00D97531">
        <w:rPr>
          <w:sz w:val="14"/>
        </w:rPr>
        <w:t xml:space="preserve">, </w:t>
      </w:r>
      <w:r w:rsidRPr="00D97531">
        <w:rPr>
          <w:rStyle w:val="StyleUnderline"/>
        </w:rPr>
        <w:t>including the propensity for</w:t>
      </w:r>
      <w:r w:rsidRPr="00D97531">
        <w:rPr>
          <w:sz w:val="14"/>
        </w:rPr>
        <w:t xml:space="preserve"> “</w:t>
      </w:r>
      <w:r w:rsidRPr="00D97531">
        <w:rPr>
          <w:rStyle w:val="Emphasis"/>
        </w:rPr>
        <w:t>backlash</w:t>
      </w:r>
      <w:r w:rsidRPr="00D97531">
        <w:rPr>
          <w:sz w:val="14"/>
        </w:rPr>
        <w:t xml:space="preserve">” (Albiston 2010; Cummings 2018; Keck 2009; Lobel 2003; NeJaimes 2011); we have contributed to these inquiries elsewhere. But </w:t>
      </w:r>
      <w:r w:rsidRPr="00D97531">
        <w:rPr>
          <w:rStyle w:val="StyleUnderline"/>
        </w:rPr>
        <w:t xml:space="preserve">we are </w:t>
      </w:r>
      <w:r w:rsidRPr="008D30D7">
        <w:rPr>
          <w:rStyle w:val="Emphasis"/>
          <w:highlight w:val="cyan"/>
        </w:rPr>
        <w:t>not inclined</w:t>
      </w:r>
      <w:r w:rsidRPr="00D97531">
        <w:rPr>
          <w:sz w:val="14"/>
        </w:rPr>
        <w:t xml:space="preserve"> here </w:t>
      </w:r>
      <w:r w:rsidRPr="008D30D7">
        <w:rPr>
          <w:rStyle w:val="StyleUnderline"/>
          <w:highlight w:val="cyan"/>
        </w:rPr>
        <w:t xml:space="preserve">to endorse </w:t>
      </w:r>
      <w:r w:rsidRPr="008D30D7">
        <w:rPr>
          <w:rStyle w:val="Emphasis"/>
          <w:sz w:val="30"/>
          <w:szCs w:val="30"/>
          <w:highlight w:val="cyan"/>
        </w:rPr>
        <w:t>judging rights</w:t>
      </w:r>
      <w:r w:rsidRPr="00D97531">
        <w:rPr>
          <w:rStyle w:val="Emphasis"/>
          <w:sz w:val="30"/>
          <w:szCs w:val="30"/>
        </w:rPr>
        <w:t>-based group activism</w:t>
      </w:r>
      <w:r w:rsidRPr="00D97531">
        <w:rPr>
          <w:rStyle w:val="StyleUnderline"/>
        </w:rPr>
        <w:t xml:space="preserve"> </w:t>
      </w:r>
      <w:r w:rsidRPr="008D30D7">
        <w:rPr>
          <w:rStyle w:val="StyleUnderline"/>
          <w:highlight w:val="cyan"/>
        </w:rPr>
        <w:t>by</w:t>
      </w:r>
      <w:r w:rsidRPr="00D97531">
        <w:rPr>
          <w:rStyle w:val="StyleUnderline"/>
        </w:rPr>
        <w:t xml:space="preserve"> the </w:t>
      </w:r>
      <w:r w:rsidRPr="008D30D7">
        <w:rPr>
          <w:rStyle w:val="StyleUnderline"/>
          <w:highlight w:val="cyan"/>
        </w:rPr>
        <w:t xml:space="preserve">standards of </w:t>
      </w:r>
      <w:r w:rsidRPr="008D30D7">
        <w:rPr>
          <w:rStyle w:val="Emphasis"/>
          <w:highlight w:val="cyan"/>
        </w:rPr>
        <w:t>wins</w:t>
      </w:r>
      <w:r w:rsidRPr="008D30D7">
        <w:rPr>
          <w:rStyle w:val="StyleUnderline"/>
          <w:highlight w:val="cyan"/>
        </w:rPr>
        <w:t xml:space="preserve"> and </w:t>
      </w:r>
      <w:r w:rsidRPr="008D30D7">
        <w:rPr>
          <w:rStyle w:val="Emphasis"/>
          <w:highlight w:val="cyan"/>
        </w:rPr>
        <w:t>losses</w:t>
      </w:r>
      <w:r w:rsidRPr="00D97531">
        <w:rPr>
          <w:rStyle w:val="StyleUnderline"/>
        </w:rPr>
        <w:t xml:space="preserve"> in </w:t>
      </w:r>
      <w:r w:rsidRPr="00D97531">
        <w:rPr>
          <w:rStyle w:val="Emphasis"/>
        </w:rPr>
        <w:t>discrete disputing episodes</w:t>
      </w:r>
      <w:r w:rsidRPr="00D97531">
        <w:rPr>
          <w:sz w:val="14"/>
        </w:rPr>
        <w:t xml:space="preserve">, </w:t>
      </w:r>
      <w:r w:rsidRPr="008D30D7">
        <w:rPr>
          <w:rStyle w:val="Emphasis"/>
          <w:sz w:val="30"/>
          <w:szCs w:val="30"/>
          <w:highlight w:val="cyan"/>
        </w:rPr>
        <w:t>as if the quest</w:t>
      </w:r>
      <w:r w:rsidRPr="00D97531">
        <w:rPr>
          <w:rStyle w:val="Emphasis"/>
          <w:sz w:val="30"/>
          <w:szCs w:val="30"/>
        </w:rPr>
        <w:t xml:space="preserve"> for justice </w:t>
      </w:r>
      <w:r w:rsidRPr="008D30D7">
        <w:rPr>
          <w:rStyle w:val="Emphasis"/>
          <w:sz w:val="30"/>
          <w:szCs w:val="30"/>
          <w:highlight w:val="cyan"/>
        </w:rPr>
        <w:t>was a sports event</w:t>
      </w:r>
      <w:r w:rsidRPr="00D97531">
        <w:rPr>
          <w:sz w:val="14"/>
        </w:rPr>
        <w:t xml:space="preserve">. Rather, </w:t>
      </w:r>
      <w:r w:rsidRPr="00D97531">
        <w:rPr>
          <w:rStyle w:val="StyleUnderline"/>
        </w:rPr>
        <w:t>we</w:t>
      </w:r>
      <w:r w:rsidRPr="00D97531">
        <w:rPr>
          <w:sz w:val="14"/>
        </w:rPr>
        <w:t xml:space="preserve"> follow Gramsci in </w:t>
      </w:r>
      <w:r w:rsidRPr="008D30D7">
        <w:rPr>
          <w:rStyle w:val="StyleUnderline"/>
          <w:highlight w:val="cyan"/>
        </w:rPr>
        <w:t>imagin</w:t>
      </w:r>
      <w:r w:rsidRPr="00D97531">
        <w:rPr>
          <w:sz w:val="14"/>
        </w:rPr>
        <w:t xml:space="preserve">ing </w:t>
      </w:r>
      <w:r w:rsidRPr="008D30D7">
        <w:rPr>
          <w:rStyle w:val="StyleUnderline"/>
          <w:highlight w:val="cyan"/>
        </w:rPr>
        <w:t>campaigns</w:t>
      </w:r>
      <w:r w:rsidRPr="00D97531">
        <w:rPr>
          <w:rStyle w:val="StyleUnderline"/>
        </w:rPr>
        <w:t xml:space="preserve"> for social justice </w:t>
      </w:r>
      <w:r w:rsidRPr="008D30D7">
        <w:rPr>
          <w:rStyle w:val="StyleUnderline"/>
          <w:highlight w:val="cyan"/>
        </w:rPr>
        <w:t xml:space="preserve">as </w:t>
      </w:r>
      <w:r w:rsidRPr="008D30D7">
        <w:rPr>
          <w:rStyle w:val="Emphasis"/>
          <w:highlight w:val="cyan"/>
        </w:rPr>
        <w:t>ongoing</w:t>
      </w:r>
      <w:r w:rsidRPr="00D97531">
        <w:rPr>
          <w:rStyle w:val="Emphasis"/>
        </w:rPr>
        <w:t xml:space="preserve"> </w:t>
      </w:r>
      <w:r w:rsidRPr="008D30D7">
        <w:rPr>
          <w:rStyle w:val="Emphasis"/>
        </w:rPr>
        <w:t>trench</w:t>
      </w:r>
      <w:r w:rsidRPr="00D97531">
        <w:rPr>
          <w:rStyle w:val="Emphasis"/>
        </w:rPr>
        <w:t xml:space="preserve"> </w:t>
      </w:r>
      <w:r w:rsidRPr="008D30D7">
        <w:rPr>
          <w:rStyle w:val="Emphasis"/>
          <w:highlight w:val="cyan"/>
        </w:rPr>
        <w:t>battles</w:t>
      </w:r>
      <w:r w:rsidRPr="00D97531">
        <w:rPr>
          <w:rStyle w:val="StyleUnderline"/>
        </w:rPr>
        <w:t xml:space="preserve"> in larger</w:t>
      </w:r>
      <w:r w:rsidRPr="00D97531">
        <w:rPr>
          <w:sz w:val="14"/>
        </w:rPr>
        <w:t xml:space="preserve">, </w:t>
      </w:r>
      <w:r w:rsidRPr="00D97531">
        <w:rPr>
          <w:rStyle w:val="StyleUnderline"/>
        </w:rPr>
        <w:t>sustained historical struggles</w:t>
      </w:r>
      <w:r w:rsidRPr="00D97531">
        <w:rPr>
          <w:sz w:val="14"/>
        </w:rPr>
        <w:t xml:space="preserve"> (McCann 1994). As such, </w:t>
      </w:r>
      <w:r w:rsidRPr="00D97531">
        <w:rPr>
          <w:rStyle w:val="StyleUnderline"/>
        </w:rPr>
        <w:t xml:space="preserve">one of the </w:t>
      </w:r>
      <w:r w:rsidRPr="00D97531">
        <w:rPr>
          <w:rStyle w:val="Emphasis"/>
        </w:rPr>
        <w:t xml:space="preserve">primary </w:t>
      </w:r>
      <w:r w:rsidRPr="008D30D7">
        <w:rPr>
          <w:rStyle w:val="Emphasis"/>
          <w:highlight w:val="cyan"/>
        </w:rPr>
        <w:t>criteria</w:t>
      </w:r>
      <w:r w:rsidRPr="00D97531">
        <w:rPr>
          <w:rStyle w:val="StyleUnderline"/>
        </w:rPr>
        <w:t xml:space="preserve"> by which </w:t>
      </w:r>
      <w:r w:rsidRPr="00D97531">
        <w:rPr>
          <w:rStyle w:val="Emphasis"/>
          <w:sz w:val="30"/>
          <w:szCs w:val="30"/>
        </w:rPr>
        <w:t xml:space="preserve">each aspirational act should be </w:t>
      </w:r>
      <w:r w:rsidRPr="008D30D7">
        <w:rPr>
          <w:rStyle w:val="Emphasis"/>
          <w:sz w:val="30"/>
          <w:szCs w:val="30"/>
          <w:highlight w:val="cyan"/>
        </w:rPr>
        <w:t>judged</w:t>
      </w:r>
      <w:r w:rsidRPr="008D30D7">
        <w:rPr>
          <w:rStyle w:val="StyleUnderline"/>
          <w:highlight w:val="cyan"/>
        </w:rPr>
        <w:t xml:space="preserve"> is</w:t>
      </w:r>
      <w:r w:rsidRPr="00D97531">
        <w:rPr>
          <w:rStyle w:val="StyleUnderline"/>
        </w:rPr>
        <w:t xml:space="preserve"> the </w:t>
      </w:r>
      <w:r w:rsidRPr="008D30D7">
        <w:rPr>
          <w:rStyle w:val="StyleUnderline"/>
          <w:highlight w:val="cyan"/>
        </w:rPr>
        <w:t xml:space="preserve">degree to which it becomes a </w:t>
      </w:r>
      <w:r w:rsidRPr="008D30D7">
        <w:rPr>
          <w:rStyle w:val="Emphasis"/>
          <w:highlight w:val="cyan"/>
        </w:rPr>
        <w:t>resource</w:t>
      </w:r>
      <w:r w:rsidRPr="00D97531">
        <w:rPr>
          <w:rStyle w:val="StyleUnderline"/>
        </w:rPr>
        <w:t xml:space="preserve"> and </w:t>
      </w:r>
      <w:r w:rsidRPr="00D97531">
        <w:rPr>
          <w:rStyle w:val="Emphasis"/>
        </w:rPr>
        <w:t>inspiration</w:t>
      </w:r>
      <w:r w:rsidRPr="00D97531">
        <w:rPr>
          <w:rStyle w:val="StyleUnderline"/>
        </w:rPr>
        <w:t xml:space="preserve"> </w:t>
      </w:r>
      <w:r w:rsidRPr="008D30D7">
        <w:rPr>
          <w:rStyle w:val="StyleUnderline"/>
          <w:highlight w:val="cyan"/>
        </w:rPr>
        <w:t>for</w:t>
      </w:r>
      <w:r w:rsidRPr="00D97531">
        <w:rPr>
          <w:rStyle w:val="StyleUnderline"/>
        </w:rPr>
        <w:t xml:space="preserve"> subsequent contentious </w:t>
      </w:r>
      <w:r w:rsidRPr="008D30D7">
        <w:rPr>
          <w:rStyle w:val="StyleUnderline"/>
          <w:highlight w:val="cyan"/>
        </w:rPr>
        <w:t>action</w:t>
      </w:r>
      <w:r w:rsidRPr="00D97531">
        <w:rPr>
          <w:sz w:val="14"/>
        </w:rPr>
        <w:t xml:space="preserve">. Public </w:t>
      </w:r>
      <w:r w:rsidRPr="008D30D7">
        <w:rPr>
          <w:rStyle w:val="StyleUnderline"/>
          <w:highlight w:val="cyan"/>
        </w:rPr>
        <w:t>contests</w:t>
      </w:r>
      <w:r w:rsidRPr="00D97531">
        <w:rPr>
          <w:rStyle w:val="StyleUnderline"/>
        </w:rPr>
        <w:t xml:space="preserve"> over legal principles and practices</w:t>
      </w:r>
      <w:r w:rsidRPr="00D97531">
        <w:rPr>
          <w:sz w:val="14"/>
        </w:rPr>
        <w:t xml:space="preserve">, </w:t>
      </w:r>
      <w:r w:rsidRPr="00D97531">
        <w:rPr>
          <w:rStyle w:val="StyleUnderline"/>
        </w:rPr>
        <w:t xml:space="preserve">whether </w:t>
      </w:r>
      <w:r w:rsidRPr="008D30D7">
        <w:rPr>
          <w:rStyle w:val="Emphasis"/>
          <w:highlight w:val="cyan"/>
        </w:rPr>
        <w:t>within</w:t>
      </w:r>
      <w:r w:rsidRPr="008D30D7">
        <w:rPr>
          <w:rStyle w:val="StyleUnderline"/>
          <w:highlight w:val="cyan"/>
        </w:rPr>
        <w:t xml:space="preserve"> or </w:t>
      </w:r>
      <w:r w:rsidRPr="008D30D7">
        <w:rPr>
          <w:rStyle w:val="Emphasis"/>
          <w:highlight w:val="cyan"/>
        </w:rPr>
        <w:t>outside</w:t>
      </w:r>
      <w:r w:rsidRPr="00D97531">
        <w:rPr>
          <w:rStyle w:val="StyleUnderline"/>
        </w:rPr>
        <w:t xml:space="preserve"> of official legal institutions</w:t>
      </w:r>
      <w:r w:rsidRPr="00D97531">
        <w:rPr>
          <w:sz w:val="14"/>
        </w:rPr>
        <w:t xml:space="preserve">, </w:t>
      </w:r>
      <w:r w:rsidRPr="00D97531">
        <w:rPr>
          <w:rStyle w:val="StyleUnderline"/>
        </w:rPr>
        <w:t xml:space="preserve">often </w:t>
      </w:r>
      <w:r w:rsidRPr="008D30D7">
        <w:rPr>
          <w:rStyle w:val="StyleUnderline"/>
          <w:highlight w:val="cyan"/>
        </w:rPr>
        <w:t>generate</w:t>
      </w:r>
      <w:r w:rsidRPr="008D30D7">
        <w:rPr>
          <w:sz w:val="14"/>
          <w:highlight w:val="cyan"/>
        </w:rPr>
        <w:t xml:space="preserve"> “</w:t>
      </w:r>
      <w:r w:rsidRPr="008D30D7">
        <w:rPr>
          <w:rStyle w:val="Emphasis"/>
          <w:highlight w:val="cyan"/>
        </w:rPr>
        <w:t>forums of protest</w:t>
      </w:r>
      <w:r w:rsidRPr="00D97531">
        <w:rPr>
          <w:sz w:val="14"/>
        </w:rPr>
        <w:t xml:space="preserve">” </w:t>
      </w:r>
      <w:r w:rsidRPr="00D97531">
        <w:rPr>
          <w:rStyle w:val="StyleUnderline"/>
        </w:rPr>
        <w:t xml:space="preserve">that can </w:t>
      </w:r>
      <w:r w:rsidRPr="008D30D7">
        <w:rPr>
          <w:rStyle w:val="Emphasis"/>
          <w:highlight w:val="cyan"/>
        </w:rPr>
        <w:t>keep alive</w:t>
      </w:r>
      <w:r w:rsidRPr="00D97531">
        <w:rPr>
          <w:rStyle w:val="StyleUnderline"/>
        </w:rPr>
        <w:t xml:space="preserve"> alternative ideas and </w:t>
      </w:r>
      <w:r w:rsidRPr="008D30D7">
        <w:rPr>
          <w:rStyle w:val="StyleUnderline"/>
          <w:highlight w:val="cyan"/>
        </w:rPr>
        <w:t>ideals</w:t>
      </w:r>
      <w:r w:rsidRPr="008D30D7">
        <w:rPr>
          <w:sz w:val="14"/>
          <w:highlight w:val="cyan"/>
        </w:rPr>
        <w:t xml:space="preserve">, </w:t>
      </w:r>
      <w:r w:rsidRPr="008D30D7">
        <w:rPr>
          <w:rStyle w:val="Emphasis"/>
          <w:highlight w:val="cyan"/>
        </w:rPr>
        <w:t>inspire</w:t>
      </w:r>
      <w:r w:rsidRPr="00D97531">
        <w:rPr>
          <w:rStyle w:val="StyleUnderline"/>
        </w:rPr>
        <w:t xml:space="preserve"> and </w:t>
      </w:r>
      <w:r w:rsidRPr="00196862">
        <w:rPr>
          <w:rStyle w:val="Emphasis"/>
        </w:rPr>
        <w:t>hotwire</w:t>
      </w:r>
      <w:r w:rsidRPr="00D97531">
        <w:rPr>
          <w:rStyle w:val="StyleUnderline"/>
        </w:rPr>
        <w:t xml:space="preserve"> </w:t>
      </w:r>
      <w:r w:rsidRPr="008D30D7">
        <w:rPr>
          <w:rStyle w:val="StyleUnderline"/>
          <w:highlight w:val="cyan"/>
        </w:rPr>
        <w:t>mobilization</w:t>
      </w:r>
      <w:r w:rsidRPr="00D97531">
        <w:rPr>
          <w:rStyle w:val="StyleUnderline"/>
        </w:rPr>
        <w:t xml:space="preserve"> for new forms of advocacy</w:t>
      </w:r>
      <w:r w:rsidRPr="00D97531">
        <w:rPr>
          <w:sz w:val="14"/>
        </w:rPr>
        <w:t xml:space="preserve">, </w:t>
      </w:r>
      <w:r w:rsidRPr="008D30D7">
        <w:rPr>
          <w:rStyle w:val="Emphasis"/>
          <w:highlight w:val="cyan"/>
        </w:rPr>
        <w:t>keep pressure</w:t>
      </w:r>
      <w:r w:rsidRPr="008D30D7">
        <w:rPr>
          <w:rStyle w:val="StyleUnderline"/>
          <w:highlight w:val="cyan"/>
        </w:rPr>
        <w:t xml:space="preserve"> on dominant groups</w:t>
      </w:r>
      <w:r w:rsidRPr="00D97531">
        <w:rPr>
          <w:rStyle w:val="StyleUnderline"/>
        </w:rPr>
        <w:t xml:space="preserve"> to reassess their interests in conceding changes that benefit marginalized people</w:t>
      </w:r>
      <w:r w:rsidRPr="00D97531">
        <w:rPr>
          <w:sz w:val="14"/>
        </w:rPr>
        <w:t xml:space="preserve">, </w:t>
      </w:r>
      <w:r w:rsidRPr="008D30D7">
        <w:rPr>
          <w:rStyle w:val="StyleUnderline"/>
          <w:highlight w:val="cyan"/>
        </w:rPr>
        <w:t>and</w:t>
      </w:r>
      <w:r w:rsidRPr="00D97531">
        <w:rPr>
          <w:rStyle w:val="StyleUnderline"/>
        </w:rPr>
        <w:t xml:space="preserve"> thus sometimes </w:t>
      </w:r>
      <w:r w:rsidRPr="008D30D7">
        <w:rPr>
          <w:rStyle w:val="Emphasis"/>
          <w:sz w:val="30"/>
          <w:szCs w:val="30"/>
          <w:highlight w:val="cyan"/>
        </w:rPr>
        <w:t>alter</w:t>
      </w:r>
      <w:r w:rsidRPr="00196862">
        <w:rPr>
          <w:rStyle w:val="Emphasis"/>
          <w:sz w:val="30"/>
          <w:szCs w:val="30"/>
        </w:rPr>
        <w:t xml:space="preserve"> at least slightly </w:t>
      </w:r>
      <w:r w:rsidRPr="008D30D7">
        <w:rPr>
          <w:rStyle w:val="Emphasis"/>
          <w:sz w:val="30"/>
          <w:szCs w:val="30"/>
          <w:highlight w:val="cyan"/>
        </w:rPr>
        <w:t>the balance of power</w:t>
      </w:r>
      <w:r w:rsidRPr="00D97531">
        <w:rPr>
          <w:rStyle w:val="StyleUnderline"/>
        </w:rPr>
        <w:t xml:space="preserve"> among social groups</w:t>
      </w:r>
      <w:r w:rsidRPr="00D97531">
        <w:rPr>
          <w:sz w:val="14"/>
        </w:rPr>
        <w:t xml:space="preserve">. </w:t>
      </w:r>
      <w:r w:rsidRPr="008D30D7">
        <w:rPr>
          <w:rStyle w:val="StyleUnderline"/>
          <w:highlight w:val="cyan"/>
        </w:rPr>
        <w:t xml:space="preserve">Even </w:t>
      </w:r>
      <w:r w:rsidRPr="008D30D7">
        <w:rPr>
          <w:rStyle w:val="Emphasis"/>
          <w:highlight w:val="cyan"/>
        </w:rPr>
        <w:t>losing</w:t>
      </w:r>
      <w:r w:rsidRPr="00D97531">
        <w:rPr>
          <w:rStyle w:val="StyleUnderline"/>
        </w:rPr>
        <w:t xml:space="preserve"> a battle in an official legal court</w:t>
      </w:r>
      <w:r w:rsidRPr="00D97531">
        <w:rPr>
          <w:sz w:val="14"/>
        </w:rPr>
        <w:t xml:space="preserve">, </w:t>
      </w:r>
      <w:r w:rsidRPr="00D97531">
        <w:rPr>
          <w:rStyle w:val="StyleUnderline"/>
        </w:rPr>
        <w:t>or in the court of public opinion</w:t>
      </w:r>
      <w:r w:rsidRPr="00D97531">
        <w:rPr>
          <w:sz w:val="14"/>
        </w:rPr>
        <w:t xml:space="preserve">, </w:t>
      </w:r>
      <w:r w:rsidRPr="008D30D7">
        <w:rPr>
          <w:rStyle w:val="StyleUnderline"/>
          <w:highlight w:val="cyan"/>
        </w:rPr>
        <w:t xml:space="preserve">can leave a </w:t>
      </w:r>
      <w:r w:rsidRPr="008D30D7">
        <w:rPr>
          <w:rStyle w:val="Emphasis"/>
          <w:highlight w:val="cyan"/>
        </w:rPr>
        <w:t>positive</w:t>
      </w:r>
      <w:r w:rsidRPr="00D97531">
        <w:rPr>
          <w:sz w:val="14"/>
        </w:rPr>
        <w:t xml:space="preserve">, </w:t>
      </w:r>
      <w:r w:rsidRPr="00D97531">
        <w:rPr>
          <w:rStyle w:val="StyleUnderline"/>
        </w:rPr>
        <w:t xml:space="preserve">potentially </w:t>
      </w:r>
      <w:r w:rsidRPr="008D30D7">
        <w:rPr>
          <w:rStyle w:val="Emphasis"/>
          <w:highlight w:val="cyan"/>
        </w:rPr>
        <w:t>catalyzing</w:t>
      </w:r>
      <w:r w:rsidRPr="008D30D7">
        <w:rPr>
          <w:rStyle w:val="StyleUnderline"/>
          <w:highlight w:val="cyan"/>
        </w:rPr>
        <w:t xml:space="preserve"> legacy</w:t>
      </w:r>
      <w:r w:rsidRPr="00D97531">
        <w:rPr>
          <w:sz w:val="14"/>
        </w:rPr>
        <w:t xml:space="preserve"> (Depoorter 2013). As Jules Lobel (2003, 2006) has argued repeatedly and eloquently, </w:t>
      </w:r>
      <w:r w:rsidRPr="00D97531">
        <w:rPr>
          <w:rStyle w:val="StyleUnderline"/>
        </w:rPr>
        <w:t>struggle for more just alternative worlds is often</w:t>
      </w:r>
      <w:r w:rsidRPr="00D97531">
        <w:rPr>
          <w:sz w:val="14"/>
        </w:rPr>
        <w:t xml:space="preserve"> a </w:t>
      </w:r>
      <w:r w:rsidRPr="00D97531">
        <w:rPr>
          <w:rStyle w:val="Emphasis"/>
        </w:rPr>
        <w:t>Sisyphean</w:t>
      </w:r>
      <w:r w:rsidRPr="00D97531">
        <w:rPr>
          <w:sz w:val="14"/>
        </w:rPr>
        <w:t xml:space="preserve"> quest, </w:t>
      </w:r>
      <w:r w:rsidRPr="00D97531">
        <w:rPr>
          <w:rStyle w:val="StyleUnderline"/>
        </w:rPr>
        <w:t xml:space="preserve">an expression of </w:t>
      </w:r>
      <w:r w:rsidRPr="00196862">
        <w:rPr>
          <w:rStyle w:val="Emphasis"/>
        </w:rPr>
        <w:t>faith</w:t>
      </w:r>
      <w:r w:rsidRPr="00D97531">
        <w:rPr>
          <w:rStyle w:val="StyleUnderline"/>
        </w:rPr>
        <w:t xml:space="preserve"> and </w:t>
      </w:r>
      <w:r w:rsidRPr="00196862">
        <w:rPr>
          <w:rStyle w:val="Emphasis"/>
        </w:rPr>
        <w:t>courage</w:t>
      </w:r>
      <w:r w:rsidRPr="00D97531">
        <w:rPr>
          <w:sz w:val="14"/>
        </w:rPr>
        <w:t xml:space="preserve">, </w:t>
      </w:r>
      <w:r w:rsidRPr="00196862">
        <w:rPr>
          <w:rStyle w:val="Emphasis"/>
        </w:rPr>
        <w:t>sometimes</w:t>
      </w:r>
      <w:r w:rsidRPr="00D97531">
        <w:rPr>
          <w:rStyle w:val="StyleUnderline"/>
        </w:rPr>
        <w:t xml:space="preserve"> but not always attended by hopeful expectation</w:t>
      </w:r>
      <w:r w:rsidRPr="00D97531">
        <w:rPr>
          <w:sz w:val="14"/>
        </w:rPr>
        <w:t xml:space="preserve">. </w:t>
      </w:r>
      <w:r w:rsidRPr="00D97531">
        <w:rPr>
          <w:rStyle w:val="StyleUnderline"/>
        </w:rPr>
        <w:t xml:space="preserve">But such </w:t>
      </w:r>
      <w:r w:rsidRPr="008D30D7">
        <w:rPr>
          <w:rStyle w:val="StyleUnderline"/>
          <w:highlight w:val="cyan"/>
        </w:rPr>
        <w:t>quests are</w:t>
      </w:r>
      <w:r w:rsidRPr="00D97531">
        <w:rPr>
          <w:rStyle w:val="StyleUnderline"/>
        </w:rPr>
        <w:t xml:space="preserve"> also</w:t>
      </w:r>
      <w:r w:rsidRPr="00D97531">
        <w:rPr>
          <w:sz w:val="14"/>
        </w:rPr>
        <w:t xml:space="preserve"> can be “</w:t>
      </w:r>
      <w:r w:rsidRPr="008D30D7">
        <w:rPr>
          <w:rStyle w:val="Emphasis"/>
          <w:highlight w:val="cyan"/>
        </w:rPr>
        <w:t>prophetic</w:t>
      </w:r>
      <w:r w:rsidRPr="00D97531">
        <w:rPr>
          <w:sz w:val="14"/>
        </w:rPr>
        <w:t xml:space="preserve">,” in that </w:t>
      </w:r>
      <w:r w:rsidRPr="00D97531">
        <w:rPr>
          <w:rStyle w:val="StyleUnderline"/>
        </w:rPr>
        <w:t xml:space="preserve">they </w:t>
      </w:r>
      <w:r w:rsidRPr="008D30D7">
        <w:rPr>
          <w:rStyle w:val="StyleUnderline"/>
          <w:highlight w:val="cyan"/>
        </w:rPr>
        <w:t>imagine possibilities</w:t>
      </w:r>
      <w:r w:rsidRPr="00D97531">
        <w:rPr>
          <w:rStyle w:val="StyleUnderline"/>
        </w:rPr>
        <w:t xml:space="preserve"> that </w:t>
      </w:r>
      <w:r w:rsidRPr="008D30D7">
        <w:rPr>
          <w:rStyle w:val="StyleUnderline"/>
          <w:highlight w:val="cyan"/>
        </w:rPr>
        <w:t>provide the</w:t>
      </w:r>
      <w:r w:rsidRPr="00D97531">
        <w:rPr>
          <w:rStyle w:val="StyleUnderline"/>
        </w:rPr>
        <w:t xml:space="preserve"> </w:t>
      </w:r>
      <w:r w:rsidRPr="00196862">
        <w:rPr>
          <w:rStyle w:val="Emphasis"/>
        </w:rPr>
        <w:t>inspiration</w:t>
      </w:r>
      <w:r w:rsidRPr="00D97531">
        <w:rPr>
          <w:rStyle w:val="StyleUnderline"/>
        </w:rPr>
        <w:t xml:space="preserve"> and </w:t>
      </w:r>
      <w:r w:rsidRPr="008D30D7">
        <w:rPr>
          <w:rStyle w:val="Emphasis"/>
          <w:highlight w:val="cyan"/>
        </w:rPr>
        <w:t>templates</w:t>
      </w:r>
      <w:r w:rsidRPr="008D30D7">
        <w:rPr>
          <w:rStyle w:val="StyleUnderline"/>
          <w:highlight w:val="cyan"/>
        </w:rPr>
        <w:t xml:space="preserve"> for</w:t>
      </w:r>
      <w:r w:rsidRPr="00D97531">
        <w:rPr>
          <w:rStyle w:val="StyleUnderline"/>
        </w:rPr>
        <w:t xml:space="preserve"> transformations that </w:t>
      </w:r>
      <w:r w:rsidRPr="008D30D7">
        <w:rPr>
          <w:rStyle w:val="StyleUnderline"/>
          <w:highlight w:val="cyan"/>
        </w:rPr>
        <w:t>others</w:t>
      </w:r>
      <w:r w:rsidRPr="00D97531">
        <w:rPr>
          <w:rStyle w:val="StyleUnderline"/>
        </w:rPr>
        <w:t xml:space="preserve"> act on in </w:t>
      </w:r>
      <w:r w:rsidRPr="00196862">
        <w:rPr>
          <w:rStyle w:val="Emphasis"/>
        </w:rPr>
        <w:t>future times</w:t>
      </w:r>
      <w:r w:rsidRPr="00D97531">
        <w:rPr>
          <w:rStyle w:val="StyleUnderline"/>
        </w:rPr>
        <w:t xml:space="preserve"> or </w:t>
      </w:r>
      <w:r w:rsidRPr="00196862">
        <w:rPr>
          <w:rStyle w:val="Emphasis"/>
        </w:rPr>
        <w:t>other places</w:t>
      </w:r>
      <w:r w:rsidRPr="00D97531">
        <w:rPr>
          <w:sz w:val="14"/>
        </w:rPr>
        <w:t>.</w:t>
      </w:r>
    </w:p>
    <w:p w14:paraId="6EB03902" w14:textId="77777777" w:rsidR="00C14452" w:rsidRPr="00D97531" w:rsidRDefault="00C14452" w:rsidP="00C14452">
      <w:pPr>
        <w:rPr>
          <w:sz w:val="14"/>
        </w:rPr>
      </w:pPr>
      <w:r w:rsidRPr="00D97531">
        <w:rPr>
          <w:sz w:val="14"/>
        </w:rPr>
        <w:t xml:space="preserve">The previous pages accounted for several generations of Filipino-led cannery workers engaged in such aspirational political contests over and through law. These jurisprudential struggles have been, in Guinier and Torres’s (2014) evocative terms, “demosprudential” in that they introduced “new forms of representation” that disrupted the dominance of narrowly divided elite groups and actually worked to “bring the voices and bodies of non-elites into the discourse” (Torres 2007, 142). It is important in this regard not to equate official legal maiming, taming, and even killing of such rival nomoi with simple affirmation of the status quo. </w:t>
      </w:r>
      <w:r w:rsidRPr="00D97531">
        <w:rPr>
          <w:rStyle w:val="StyleUnderline"/>
        </w:rPr>
        <w:t xml:space="preserve">When judges or other legal officials </w:t>
      </w:r>
      <w:r w:rsidRPr="00196862">
        <w:rPr>
          <w:rStyle w:val="StyleUnderline"/>
        </w:rPr>
        <w:t>reject</w:t>
      </w:r>
      <w:r w:rsidRPr="00D97531">
        <w:rPr>
          <w:rStyle w:val="StyleUnderline"/>
        </w:rPr>
        <w:t xml:space="preserve"> some claims and uphold others</w:t>
      </w:r>
      <w:r w:rsidRPr="00D97531">
        <w:rPr>
          <w:sz w:val="14"/>
        </w:rPr>
        <w:t xml:space="preserve">, </w:t>
      </w:r>
      <w:r w:rsidRPr="00D97531">
        <w:rPr>
          <w:rStyle w:val="StyleUnderline"/>
        </w:rPr>
        <w:t>the preexisting dominant legal community is generally sustained</w:t>
      </w:r>
      <w:r w:rsidRPr="00D97531">
        <w:rPr>
          <w:sz w:val="14"/>
        </w:rPr>
        <w:t xml:space="preserve">. </w:t>
      </w:r>
      <w:r w:rsidRPr="00196862">
        <w:rPr>
          <w:rStyle w:val="Emphasis"/>
        </w:rPr>
        <w:t>At the same time</w:t>
      </w:r>
      <w:r w:rsidRPr="00D97531">
        <w:rPr>
          <w:sz w:val="14"/>
        </w:rPr>
        <w:t xml:space="preserve">, though, </w:t>
      </w:r>
      <w:r w:rsidRPr="00D97531">
        <w:rPr>
          <w:rStyle w:val="StyleUnderline"/>
        </w:rPr>
        <w:t xml:space="preserve">the larger community’s discursive conventions and institutional forms are often </w:t>
      </w:r>
      <w:r w:rsidRPr="00196862">
        <w:rPr>
          <w:rStyle w:val="Emphasis"/>
        </w:rPr>
        <w:t>transformed</w:t>
      </w:r>
      <w:r w:rsidRPr="00D97531">
        <w:rPr>
          <w:rStyle w:val="StyleUnderline"/>
        </w:rPr>
        <w:t xml:space="preserve"> in the process</w:t>
      </w:r>
      <w:r w:rsidRPr="00D97531">
        <w:rPr>
          <w:sz w:val="14"/>
        </w:rPr>
        <w:t xml:space="preserve">. </w:t>
      </w:r>
      <w:r w:rsidRPr="008D30D7">
        <w:rPr>
          <w:rStyle w:val="StyleUnderline"/>
          <w:highlight w:val="cyan"/>
        </w:rPr>
        <w:t xml:space="preserve">When </w:t>
      </w:r>
      <w:r w:rsidRPr="008D30D7">
        <w:rPr>
          <w:rStyle w:val="Emphasis"/>
          <w:highlight w:val="cyan"/>
        </w:rPr>
        <w:t>new groups</w:t>
      </w:r>
      <w:r w:rsidRPr="00D97531">
        <w:rPr>
          <w:rStyle w:val="StyleUnderline"/>
        </w:rPr>
        <w:t xml:space="preserve"> are </w:t>
      </w:r>
      <w:r w:rsidRPr="008D30D7">
        <w:rPr>
          <w:rStyle w:val="StyleUnderline"/>
          <w:highlight w:val="cyan"/>
        </w:rPr>
        <w:t xml:space="preserve">recognized as </w:t>
      </w:r>
      <w:r w:rsidRPr="008D30D7">
        <w:rPr>
          <w:rStyle w:val="Emphasis"/>
          <w:highlight w:val="cyan"/>
        </w:rPr>
        <w:t>rights-bearing</w:t>
      </w:r>
      <w:r w:rsidRPr="00196862">
        <w:rPr>
          <w:rStyle w:val="Emphasis"/>
        </w:rPr>
        <w:t xml:space="preserve"> members</w:t>
      </w:r>
      <w:r w:rsidRPr="00D97531">
        <w:rPr>
          <w:sz w:val="14"/>
        </w:rPr>
        <w:t xml:space="preserve">, </w:t>
      </w:r>
      <w:r w:rsidRPr="008D30D7">
        <w:rPr>
          <w:rStyle w:val="StyleUnderline"/>
          <w:highlight w:val="cyan"/>
        </w:rPr>
        <w:t>or demands</w:t>
      </w:r>
      <w:r w:rsidRPr="00D97531">
        <w:rPr>
          <w:rStyle w:val="StyleUnderline"/>
        </w:rPr>
        <w:t xml:space="preserve"> for </w:t>
      </w:r>
      <w:r w:rsidRPr="00196862">
        <w:rPr>
          <w:rStyle w:val="Emphasis"/>
        </w:rPr>
        <w:t>new types of rights entitlement</w:t>
      </w:r>
      <w:r w:rsidRPr="00D97531">
        <w:rPr>
          <w:rStyle w:val="StyleUnderline"/>
        </w:rPr>
        <w:t xml:space="preserve"> </w:t>
      </w:r>
      <w:r w:rsidRPr="008D30D7">
        <w:rPr>
          <w:rStyle w:val="StyleUnderline"/>
          <w:highlight w:val="cyan"/>
        </w:rPr>
        <w:t xml:space="preserve">are at least </w:t>
      </w:r>
      <w:r w:rsidRPr="008D30D7">
        <w:rPr>
          <w:rStyle w:val="Emphasis"/>
          <w:highlight w:val="cyan"/>
        </w:rPr>
        <w:t>acknowledged</w:t>
      </w:r>
      <w:r w:rsidRPr="00D97531">
        <w:rPr>
          <w:sz w:val="14"/>
        </w:rPr>
        <w:t xml:space="preserve">, </w:t>
      </w:r>
      <w:r w:rsidRPr="00D97531">
        <w:rPr>
          <w:rStyle w:val="StyleUnderline"/>
        </w:rPr>
        <w:t xml:space="preserve">the community nomos and </w:t>
      </w:r>
      <w:r w:rsidRPr="008D30D7">
        <w:rPr>
          <w:rStyle w:val="StyleUnderline"/>
          <w:highlight w:val="cyan"/>
        </w:rPr>
        <w:t>legal ordering are</w:t>
      </w:r>
      <w:r w:rsidRPr="00D97531">
        <w:rPr>
          <w:rStyle w:val="StyleUnderline"/>
        </w:rPr>
        <w:t xml:space="preserve"> </w:t>
      </w:r>
      <w:r w:rsidRPr="00196862">
        <w:rPr>
          <w:rStyle w:val="Emphasis"/>
          <w:sz w:val="30"/>
          <w:szCs w:val="30"/>
        </w:rPr>
        <w:t xml:space="preserve">to some degree </w:t>
      </w:r>
      <w:r w:rsidRPr="008D30D7">
        <w:rPr>
          <w:rStyle w:val="Emphasis"/>
          <w:sz w:val="30"/>
          <w:szCs w:val="30"/>
          <w:highlight w:val="cyan"/>
        </w:rPr>
        <w:t>reconstituted</w:t>
      </w:r>
      <w:r w:rsidRPr="00D97531">
        <w:rPr>
          <w:sz w:val="14"/>
        </w:rPr>
        <w:t>. This is especially true in the types of struggles over citizenship, civil rights, civil liberties, and fundamental social relations that we have addressed in this book. Documenting this aspirational, demosprudential form of politics has been our core quest, while assessing the complex ways that the activists did and did not succeed in changing hegemonic relations has remained an important but secondary task (e.g., Cummings 2018). Both analytical projects are vital for scholars interested in calling attention to movements striving for more democratic, substantively just political orders, including the campaigns of activists who deemphasize or eschew rights-claiming and legal mobilization strategies.</w:t>
      </w:r>
    </w:p>
    <w:p w14:paraId="7987FF87" w14:textId="77777777" w:rsidR="00C14452" w:rsidRPr="001B296B" w:rsidRDefault="00C14452" w:rsidP="00C14452"/>
    <w:p w14:paraId="7162DD58" w14:textId="77777777" w:rsidR="00C14452" w:rsidRDefault="00C14452" w:rsidP="00C14452">
      <w:pPr>
        <w:pStyle w:val="Heading3"/>
      </w:pPr>
      <w:r>
        <w:t>Antiblackness---AT: Pornotroping---2AC</w:t>
      </w:r>
    </w:p>
    <w:p w14:paraId="78D26A2F" w14:textId="77777777" w:rsidR="00C14452" w:rsidRDefault="00C14452" w:rsidP="00C14452">
      <w:pPr>
        <w:pStyle w:val="Heading4"/>
      </w:pPr>
      <w:r>
        <w:t xml:space="preserve">Abandoning </w:t>
      </w:r>
      <w:r>
        <w:rPr>
          <w:u w:val="single"/>
        </w:rPr>
        <w:t>relational</w:t>
      </w:r>
      <w:r>
        <w:t xml:space="preserve"> empathy as </w:t>
      </w:r>
      <w:r>
        <w:rPr>
          <w:u w:val="single"/>
        </w:rPr>
        <w:t>pornotroping</w:t>
      </w:r>
      <w:r>
        <w:t xml:space="preserve"> fails</w:t>
      </w:r>
    </w:p>
    <w:p w14:paraId="3B407899" w14:textId="77777777" w:rsidR="00C14452" w:rsidRPr="00A51C82" w:rsidRDefault="00C14452" w:rsidP="00C14452">
      <w:r w:rsidRPr="00DD7E49">
        <w:rPr>
          <w:rStyle w:val="Style13ptBold"/>
        </w:rPr>
        <w:t>Raengo ’17</w:t>
      </w:r>
      <w:r>
        <w:t xml:space="preserve"> [Alessandra; 2017; Associate Professor of Moving Image Studies at Georgia State University; Black Camera</w:t>
      </w:r>
      <w:r w:rsidRPr="00A51C82">
        <w:t>, “Dreams are colder than Death and the Gathering of Black Sociality</w:t>
      </w:r>
      <w:r>
        <w:t>,</w:t>
      </w:r>
      <w:r w:rsidRPr="00A51C82">
        <w:t>”</w:t>
      </w:r>
      <w:r>
        <w:t xml:space="preserve"> vol. 8</w:t>
      </w:r>
      <w:r w:rsidRPr="00A51C82">
        <w:t>]</w:t>
      </w:r>
    </w:p>
    <w:p w14:paraId="335F523C" w14:textId="77777777" w:rsidR="00C14452" w:rsidRPr="007328B0" w:rsidRDefault="00C14452" w:rsidP="00C14452">
      <w:pPr>
        <w:rPr>
          <w:sz w:val="14"/>
          <w:szCs w:val="14"/>
        </w:rPr>
      </w:pPr>
      <w:bookmarkStart w:id="5" w:name="_Hlk504210935"/>
      <w:r w:rsidRPr="007328B0">
        <w:rPr>
          <w:sz w:val="14"/>
          <w:szCs w:val="14"/>
        </w:rPr>
        <w:t>Arthur Jafa's 2013 essay film Dreams are colder than Death begins as a lyrical meditation on the legacy of Martin Luther King Jr.'s "I have a dream" speech conducted through interviews with African-American intellectuals—the specialists, as Jafa calls them—such as Hortense Spillers, Fred Moten, Saidiya Hartman, and Nicole Fleetwood; filmmaker Charles Burnett; ex–Black Panther and professor Kathleen Clever; musician Flying Lotus; and visual artists Kara Walker and Wangechi Mutu, among others.1 Quickly, however, the film detours toward more fundamental and open-ended questions, [End Page 120] such as "What is the concept of blackness? Where did it come from? And what does it mean for people of color living in America today?"</w:t>
      </w:r>
    </w:p>
    <w:p w14:paraId="6AE29AAA" w14:textId="77777777" w:rsidR="00C14452" w:rsidRPr="007328B0" w:rsidRDefault="00C14452" w:rsidP="00C14452">
      <w:pPr>
        <w:rPr>
          <w:sz w:val="14"/>
          <w:szCs w:val="14"/>
        </w:rPr>
      </w:pPr>
      <w:r w:rsidRPr="007328B0">
        <w:rPr>
          <w:sz w:val="14"/>
          <w:szCs w:val="14"/>
        </w:rPr>
        <w:t>Weaving together lyrical slow-motion images of black people—the uncommon folks—mostly in outdoor spaces hanging out, walking around, or talking to one another, with images of dark waters or deep space, the film creates a tapestry within which the voices of some of the most powerful contemporary black artists and thinkers engage in a meditation on the ontology of blackness and its relationship to life, death, and the concept of the human in the context of the "afterlife of slavery."2</w:t>
      </w:r>
    </w:p>
    <w:p w14:paraId="125467EB" w14:textId="77777777" w:rsidR="00C14452" w:rsidRPr="0067736D" w:rsidRDefault="00C14452" w:rsidP="00C14452">
      <w:r w:rsidRPr="009B7107">
        <w:rPr>
          <w:rStyle w:val="StyleUnderline"/>
          <w:highlight w:val="cyan"/>
        </w:rPr>
        <w:t>That</w:t>
      </w:r>
      <w:r w:rsidRPr="007328B0">
        <w:rPr>
          <w:rStyle w:val="StyleUnderline"/>
        </w:rPr>
        <w:t xml:space="preserve"> the </w:t>
      </w:r>
      <w:r w:rsidRPr="000D74E4">
        <w:rPr>
          <w:rStyle w:val="StyleUnderline"/>
        </w:rPr>
        <w:t>social</w:t>
      </w:r>
      <w:r w:rsidRPr="007328B0">
        <w:rPr>
          <w:rStyle w:val="StyleUnderline"/>
        </w:rPr>
        <w:t xml:space="preserve"> existence of </w:t>
      </w:r>
      <w:r w:rsidRPr="009B7107">
        <w:rPr>
          <w:rStyle w:val="StyleUnderline"/>
          <w:highlight w:val="cyan"/>
        </w:rPr>
        <w:t>blackness has to be understood within</w:t>
      </w:r>
      <w:r w:rsidRPr="007328B0">
        <w:rPr>
          <w:rStyle w:val="StyleUnderline"/>
        </w:rPr>
        <w:t xml:space="preserve"> the context of </w:t>
      </w:r>
      <w:r w:rsidRPr="009B7107">
        <w:rPr>
          <w:rStyle w:val="StyleUnderline"/>
          <w:highlight w:val="cyan"/>
        </w:rPr>
        <w:t>the</w:t>
      </w:r>
      <w:r w:rsidRPr="007328B0">
        <w:rPr>
          <w:rStyle w:val="StyleUnderline"/>
        </w:rPr>
        <w:t xml:space="preserve"> "</w:t>
      </w:r>
      <w:r w:rsidRPr="009B7107">
        <w:rPr>
          <w:rStyle w:val="StyleUnderline"/>
          <w:highlight w:val="cyan"/>
        </w:rPr>
        <w:t>afterlife of slavery</w:t>
      </w:r>
      <w:r w:rsidRPr="007328B0">
        <w:rPr>
          <w:rStyle w:val="StyleUnderline"/>
        </w:rPr>
        <w:t xml:space="preserve">" </w:t>
      </w:r>
      <w:r w:rsidRPr="009B7107">
        <w:rPr>
          <w:rStyle w:val="StyleUnderline"/>
          <w:highlight w:val="cyan"/>
        </w:rPr>
        <w:t>is</w:t>
      </w:r>
      <w:r w:rsidRPr="007328B0">
        <w:rPr>
          <w:rStyle w:val="StyleUnderline"/>
        </w:rPr>
        <w:t xml:space="preserve"> the position </w:t>
      </w:r>
      <w:r w:rsidRPr="009B7107">
        <w:rPr>
          <w:rStyle w:val="StyleUnderline"/>
          <w:highlight w:val="cyan"/>
        </w:rPr>
        <w:t>held by</w:t>
      </w:r>
      <w:r w:rsidRPr="007328B0">
        <w:rPr>
          <w:rStyle w:val="StyleUnderline"/>
        </w:rPr>
        <w:t xml:space="preserve"> scholars that identify with the conversation described as </w:t>
      </w:r>
      <w:r w:rsidRPr="009B7107">
        <w:rPr>
          <w:rStyle w:val="StyleUnderline"/>
          <w:highlight w:val="cyan"/>
        </w:rPr>
        <w:t>Afro-Pessimism</w:t>
      </w:r>
      <w:r w:rsidRPr="0067736D">
        <w:t xml:space="preserve">,3 </w:t>
      </w:r>
      <w:r w:rsidRPr="009B7107">
        <w:rPr>
          <w:rStyle w:val="StyleUnderline"/>
          <w:highlight w:val="cyan"/>
        </w:rPr>
        <w:t>while the ascendance of</w:t>
      </w:r>
      <w:r w:rsidRPr="007328B0">
        <w:rPr>
          <w:rStyle w:val="StyleUnderline"/>
        </w:rPr>
        <w:t xml:space="preserve"> the #</w:t>
      </w:r>
      <w:r w:rsidRPr="009B7107">
        <w:rPr>
          <w:rStyle w:val="StyleUnderline"/>
          <w:highlight w:val="cyan"/>
        </w:rPr>
        <w:t>B</w:t>
      </w:r>
      <w:r w:rsidRPr="007328B0">
        <w:rPr>
          <w:rStyle w:val="StyleUnderline"/>
        </w:rPr>
        <w:t>lack</w:t>
      </w:r>
      <w:r w:rsidRPr="009B7107">
        <w:rPr>
          <w:rStyle w:val="StyleUnderline"/>
          <w:highlight w:val="cyan"/>
        </w:rPr>
        <w:t>L</w:t>
      </w:r>
      <w:r w:rsidRPr="007328B0">
        <w:rPr>
          <w:rStyle w:val="StyleUnderline"/>
        </w:rPr>
        <w:t>ives</w:t>
      </w:r>
      <w:r w:rsidRPr="009B7107">
        <w:rPr>
          <w:rStyle w:val="StyleUnderline"/>
          <w:highlight w:val="cyan"/>
        </w:rPr>
        <w:t>M</w:t>
      </w:r>
      <w:r w:rsidRPr="007328B0">
        <w:rPr>
          <w:rStyle w:val="StyleUnderline"/>
        </w:rPr>
        <w:t xml:space="preserve">atter movement, </w:t>
      </w:r>
      <w:r w:rsidRPr="009B7107">
        <w:rPr>
          <w:rStyle w:val="StyleUnderline"/>
          <w:highlight w:val="cyan"/>
        </w:rPr>
        <w:t>founded by</w:t>
      </w:r>
      <w:r w:rsidRPr="007328B0">
        <w:rPr>
          <w:rStyle w:val="StyleUnderline"/>
        </w:rPr>
        <w:t xml:space="preserve"> three </w:t>
      </w:r>
      <w:r w:rsidRPr="009B7107">
        <w:rPr>
          <w:rStyle w:val="Emphasis"/>
          <w:highlight w:val="cyan"/>
        </w:rPr>
        <w:t>queer women</w:t>
      </w:r>
      <w:r w:rsidRPr="007328B0">
        <w:rPr>
          <w:rStyle w:val="StyleUnderline"/>
        </w:rPr>
        <w:t xml:space="preserve">—Alicia Garza, Patrisse Cullors, and Opal Tometi—can be seen to </w:t>
      </w:r>
      <w:r w:rsidRPr="009B7107">
        <w:rPr>
          <w:rStyle w:val="Emphasis"/>
          <w:highlight w:val="cyan"/>
        </w:rPr>
        <w:t>vindicate</w:t>
      </w:r>
      <w:r w:rsidRPr="009B7107">
        <w:rPr>
          <w:rStyle w:val="StyleUnderline"/>
          <w:highlight w:val="cyan"/>
        </w:rPr>
        <w:t xml:space="preserve"> the "</w:t>
      </w:r>
      <w:r w:rsidRPr="009B7107">
        <w:rPr>
          <w:rStyle w:val="Emphasis"/>
          <w:highlight w:val="cyan"/>
        </w:rPr>
        <w:t>Afro-Optimist</w:t>
      </w:r>
      <w:r w:rsidRPr="009B7107">
        <w:rPr>
          <w:rStyle w:val="StyleUnderline"/>
          <w:highlight w:val="cyan"/>
        </w:rPr>
        <w:t>" position that affirms</w:t>
      </w:r>
      <w:r w:rsidRPr="007328B0">
        <w:rPr>
          <w:rStyle w:val="StyleUnderline"/>
        </w:rPr>
        <w:t xml:space="preserve"> instead </w:t>
      </w:r>
      <w:r w:rsidRPr="009B7107">
        <w:rPr>
          <w:rStyle w:val="StyleUnderline"/>
          <w:highlight w:val="cyan"/>
        </w:rPr>
        <w:t xml:space="preserve">the </w:t>
      </w:r>
      <w:r w:rsidRPr="007328B0">
        <w:rPr>
          <w:rStyle w:val="StyleUnderline"/>
        </w:rPr>
        <w:t xml:space="preserve">primacy, vibrancy, and </w:t>
      </w:r>
      <w:r w:rsidRPr="009B7107">
        <w:rPr>
          <w:rStyle w:val="StyleUnderline"/>
          <w:highlight w:val="cyan"/>
        </w:rPr>
        <w:t>generative capacity of black social life</w:t>
      </w:r>
      <w:r w:rsidRPr="007328B0">
        <w:rPr>
          <w:rStyle w:val="StyleUnderline"/>
        </w:rPr>
        <w:t>.</w:t>
      </w:r>
      <w:r w:rsidRPr="0067736D">
        <w:t>4</w:t>
      </w:r>
    </w:p>
    <w:p w14:paraId="4B235519" w14:textId="77777777" w:rsidR="00C14452" w:rsidRPr="000D74E4" w:rsidRDefault="00C14452" w:rsidP="00C14452">
      <w:pPr>
        <w:rPr>
          <w:sz w:val="14"/>
          <w:szCs w:val="14"/>
        </w:rPr>
      </w:pPr>
      <w:r w:rsidRPr="000D74E4">
        <w:rPr>
          <w:sz w:val="14"/>
          <w:szCs w:val="14"/>
        </w:rPr>
        <w:t>To be sure, this opposition stands more strongly in the eyes of critics of Afro-Pessimism than those of its supporters, as Jared Sexton has recently articulated in his article "Afro-Pessimism: The Unclear Word," where he describes Afro-Pessimism as an ars vita "because it emerges from within a global catastrophe so total that the creation or production of a black poetry, a black art, a stylization of the black body, a black sense of place cannot but be invented wholesale [. . .] without a future promising anything different or, rather, better."5 In what, to date, is the most explicit alignment of the goals of Afro-Pessimism with those of the #BlackLivesMatter movement, the overarching question Afro-Pessimism, as an art vita, poses then becomes, "How do we create a world where black lives matter, to everyone or, rather, to everyone else as well? What economies—political, libidinal, symbolic—must be destroyed or negated, what others forged or affirmed?"6</w:t>
      </w:r>
    </w:p>
    <w:p w14:paraId="258478CD" w14:textId="77777777" w:rsidR="00C14452" w:rsidRPr="000D74E4" w:rsidRDefault="00C14452" w:rsidP="00C14452">
      <w:pPr>
        <w:rPr>
          <w:sz w:val="14"/>
        </w:rPr>
      </w:pPr>
      <w:r w:rsidRPr="000D74E4">
        <w:rPr>
          <w:sz w:val="14"/>
        </w:rPr>
        <w:t xml:space="preserve">The film addresses this issue through the words of </w:t>
      </w:r>
      <w:r w:rsidRPr="000D74E4">
        <w:rPr>
          <w:rStyle w:val="StyleUnderline"/>
        </w:rPr>
        <w:t>Moten</w:t>
      </w:r>
      <w:r w:rsidRPr="000D74E4">
        <w:rPr>
          <w:sz w:val="14"/>
        </w:rPr>
        <w:t xml:space="preserve">, who </w:t>
      </w:r>
      <w:r w:rsidRPr="000D74E4">
        <w:rPr>
          <w:rStyle w:val="StyleUnderline"/>
        </w:rPr>
        <w:t>asks</w:t>
      </w:r>
      <w:r w:rsidRPr="000D74E4">
        <w:rPr>
          <w:sz w:val="14"/>
        </w:rPr>
        <w:t xml:space="preserve">, </w:t>
      </w:r>
      <w:r w:rsidRPr="000D74E4">
        <w:rPr>
          <w:rStyle w:val="StyleUnderline"/>
        </w:rPr>
        <w:t>"</w:t>
      </w:r>
      <w:r w:rsidRPr="009B7107">
        <w:rPr>
          <w:rStyle w:val="StyleUnderline"/>
          <w:highlight w:val="cyan"/>
        </w:rPr>
        <w:t>When you say that black people are just an effect of slavery you raise a question:</w:t>
      </w:r>
      <w:r w:rsidRPr="000D74E4">
        <w:rPr>
          <w:sz w:val="14"/>
        </w:rPr>
        <w:t xml:space="preserve"> can black people be loved? Not desired, not wanted, not acquired, not lusted after . . . </w:t>
      </w:r>
      <w:r w:rsidRPr="009B7107">
        <w:rPr>
          <w:rStyle w:val="StyleUnderline"/>
          <w:highlight w:val="cyan"/>
        </w:rPr>
        <w:t>can blackness be loved?</w:t>
      </w:r>
      <w:r w:rsidRPr="000D74E4">
        <w:rPr>
          <w:rStyle w:val="StyleUnderline"/>
        </w:rPr>
        <w:t>"</w:t>
      </w:r>
      <w:r w:rsidRPr="000D74E4">
        <w:rPr>
          <w:sz w:val="14"/>
        </w:rPr>
        <w:t xml:space="preserve"> By posing this question, especially in the current context within which the intimacy between blackness and death has become increasingly obscenely clear, the film holds these apparent opposites in suspension.7</w:t>
      </w:r>
    </w:p>
    <w:p w14:paraId="661B0658" w14:textId="77777777" w:rsidR="00C14452" w:rsidRPr="000D74E4" w:rsidRDefault="00C14452" w:rsidP="00C14452">
      <w:pPr>
        <w:rPr>
          <w:sz w:val="14"/>
        </w:rPr>
      </w:pPr>
      <w:r w:rsidRPr="000D74E4">
        <w:rPr>
          <w:sz w:val="14"/>
        </w:rPr>
        <w:t xml:space="preserve">This essay reads Dreams as the aesthetic articulation of the fact of black love. The film's structure, I argue, effectively performs the very </w:t>
      </w:r>
      <w:r w:rsidRPr="009B7107">
        <w:rPr>
          <w:rStyle w:val="StyleUnderline"/>
          <w:highlight w:val="cyan"/>
        </w:rPr>
        <w:t>networks of solidarity</w:t>
      </w:r>
      <w:r w:rsidRPr="000D74E4">
        <w:rPr>
          <w:rStyle w:val="StyleUnderline"/>
        </w:rPr>
        <w:t xml:space="preserve">, grief, </w:t>
      </w:r>
      <w:r w:rsidRPr="009B7107">
        <w:rPr>
          <w:rStyle w:val="StyleUnderline"/>
          <w:highlight w:val="cyan"/>
        </w:rPr>
        <w:t>and grievance</w:t>
      </w:r>
      <w:r w:rsidRPr="000D74E4">
        <w:rPr>
          <w:rStyle w:val="StyleUnderline"/>
        </w:rPr>
        <w:t xml:space="preserve"> that </w:t>
      </w:r>
      <w:r w:rsidRPr="009B7107">
        <w:rPr>
          <w:rStyle w:val="StyleUnderline"/>
          <w:highlight w:val="cyan"/>
        </w:rPr>
        <w:t>are</w:t>
      </w:r>
      <w:r w:rsidRPr="000D74E4">
        <w:rPr>
          <w:rStyle w:val="StyleUnderline"/>
        </w:rPr>
        <w:t xml:space="preserve"> some of the </w:t>
      </w:r>
      <w:r w:rsidRPr="009B7107">
        <w:rPr>
          <w:rStyle w:val="StyleUnderline"/>
          <w:highlight w:val="cyan"/>
        </w:rPr>
        <w:t>goals of</w:t>
      </w:r>
      <w:r w:rsidRPr="000D74E4">
        <w:rPr>
          <w:rStyle w:val="StyleUnderline"/>
        </w:rPr>
        <w:t xml:space="preserve"> #</w:t>
      </w:r>
      <w:r w:rsidRPr="009B7107">
        <w:rPr>
          <w:rStyle w:val="StyleUnderline"/>
          <w:highlight w:val="cyan"/>
        </w:rPr>
        <w:t>B</w:t>
      </w:r>
      <w:r w:rsidRPr="000D74E4">
        <w:rPr>
          <w:rStyle w:val="StyleUnderline"/>
        </w:rPr>
        <w:t>lack</w:t>
      </w:r>
      <w:r w:rsidRPr="009B7107">
        <w:rPr>
          <w:rStyle w:val="StyleUnderline"/>
          <w:highlight w:val="cyan"/>
        </w:rPr>
        <w:t>L</w:t>
      </w:r>
      <w:r w:rsidRPr="000D74E4">
        <w:rPr>
          <w:rStyle w:val="StyleUnderline"/>
        </w:rPr>
        <w:t>ives</w:t>
      </w:r>
      <w:r w:rsidRPr="009B7107">
        <w:rPr>
          <w:rStyle w:val="StyleUnderline"/>
          <w:highlight w:val="cyan"/>
        </w:rPr>
        <w:t>M</w:t>
      </w:r>
      <w:r w:rsidRPr="000D74E4">
        <w:rPr>
          <w:rStyle w:val="StyleUnderline"/>
        </w:rPr>
        <w:t>atter</w:t>
      </w:r>
      <w:r w:rsidRPr="000D74E4">
        <w:rPr>
          <w:sz w:val="14"/>
        </w:rPr>
        <w:t xml:space="preserve">.8 In other words, my reading finds in the film's edits—which I approach as passages, as I will explain below—the expression of its own </w:t>
      </w:r>
      <w:r w:rsidRPr="009B7107">
        <w:rPr>
          <w:rStyle w:val="StyleUnderline"/>
          <w:highlight w:val="cyan"/>
        </w:rPr>
        <w:t>balancing</w:t>
      </w:r>
      <w:r w:rsidRPr="000D74E4">
        <w:rPr>
          <w:sz w:val="14"/>
        </w:rPr>
        <w:t xml:space="preserve"> act between the commemoration of a speech so closely associated with </w:t>
      </w:r>
      <w:r w:rsidRPr="009B7107">
        <w:rPr>
          <w:rStyle w:val="Emphasis"/>
          <w:highlight w:val="cyan"/>
        </w:rPr>
        <w:t>fantasies of equality</w:t>
      </w:r>
      <w:r w:rsidRPr="009B7107">
        <w:rPr>
          <w:sz w:val="14"/>
          <w:highlight w:val="cyan"/>
        </w:rPr>
        <w:t xml:space="preserve"> </w:t>
      </w:r>
      <w:r w:rsidRPr="000D74E4">
        <w:rPr>
          <w:sz w:val="14"/>
        </w:rPr>
        <w:t xml:space="preserve">and freedom, and the philosophical and artistic decision to frame [End Page 121] it through the concept of death.9 In other words, the decision is to approach all this </w:t>
      </w:r>
      <w:r w:rsidRPr="009B7107">
        <w:rPr>
          <w:rStyle w:val="Emphasis"/>
          <w:highlight w:val="cyan"/>
        </w:rPr>
        <w:t>from the midst of an ongoing genocide</w:t>
      </w:r>
      <w:r w:rsidRPr="000D74E4">
        <w:rPr>
          <w:sz w:val="14"/>
        </w:rPr>
        <w:t xml:space="preserve">, a place </w:t>
      </w:r>
      <w:r w:rsidRPr="000D74E4">
        <w:rPr>
          <w:rStyle w:val="StyleUnderline"/>
        </w:rPr>
        <w:t>where the dream has given way to the coldness of an endless deferral</w:t>
      </w:r>
      <w:r w:rsidRPr="000D74E4">
        <w:rPr>
          <w:sz w:val="14"/>
        </w:rPr>
        <w:t>, to the solitude of a corpse abandoned too long in the middle of the street.10</w:t>
      </w:r>
    </w:p>
    <w:p w14:paraId="35CF4ED0" w14:textId="77777777" w:rsidR="00C14452" w:rsidRPr="000D74E4" w:rsidRDefault="00C14452" w:rsidP="00C14452">
      <w:pPr>
        <w:rPr>
          <w:sz w:val="14"/>
          <w:szCs w:val="14"/>
        </w:rPr>
      </w:pPr>
      <w:r w:rsidRPr="000D74E4">
        <w:rPr>
          <w:sz w:val="14"/>
          <w:szCs w:val="14"/>
        </w:rPr>
        <w:t>The film holds these two poles in balance while reflecting on their implications: on the one hand, the recognition, as Spillers puts it in the film, that slavery is such a powerful and huge phenomenon that in some ways it is still present—a statement we hear over an image of dark waters—and, on the other hand, the repeated association of blackness with images of galaxies and deep space, which, instead, affirm its life-giving force and cosmic reach. Through its aesthetic "liquidity"—i.e., the way in which it enacts unobstructed and yet unprecedented "passages" between seemingly disparate and incongruous concepts and situations, as well as the facility with which it travels across scale, from the molecular to the celestial—the film connects experiences of personal grief to the expression of grievance, to reflections on the challenges blackness poses to the conception of the human subject and her freedom. It performs, in other words, what Sexton describes as a series of conceptual moves "from the empirical to the structural or, more precisely, from the experiential to the political ontological."11</w:t>
      </w:r>
    </w:p>
    <w:p w14:paraId="6D0F4A2A" w14:textId="77777777" w:rsidR="00C14452" w:rsidRPr="000D74E4" w:rsidRDefault="00C14452" w:rsidP="00C14452">
      <w:pPr>
        <w:rPr>
          <w:rStyle w:val="StyleUnderline"/>
        </w:rPr>
      </w:pPr>
      <w:r w:rsidRPr="000D74E4">
        <w:rPr>
          <w:sz w:val="14"/>
        </w:rPr>
        <w:t xml:space="preserve">One methodological premise of this essay is that the film's edits have to be regarded as types of passages, that is, as very similar, at least in spirit, to those L.A. Rebellion filmmaker Larry Clark adopted in his film Passing Through (1977). For years, Jafa has been "obsessed" about this cult film that, by many accounts, has successfully transposed the compositional principles of jazz improvisation into filmmaking and thus reached a powerful synergy between free jazz and film form.12 In his work, Clark leverages the adventurous expansiveness of free jazz to connect, and therefore pass through, a variety of seemingly incongruous or remote spaces, making adjacent, for example, sites of artistic improvisation and sites of systemic oppression, spaces of addiction and spaces of healing, the US racial scene and Third World revolutionary struggles. These very passages, which Jafa has carefully studied since his time at Howard University, which had purchased a print of the film through his mentor Haile Gerima, are precisely what joins so essentially the aesthetics and politics of the film. They also stand as testimony that </w:t>
      </w:r>
      <w:r w:rsidRPr="000D74E4">
        <w:rPr>
          <w:rStyle w:val="StyleUnderline"/>
        </w:rPr>
        <w:t>blackness requires incredibly capacious frameworks to gather and comprehend its audacious transitions.</w:t>
      </w:r>
    </w:p>
    <w:p w14:paraId="7E9D2DD5" w14:textId="77777777" w:rsidR="00C14452" w:rsidRPr="000D74E4" w:rsidRDefault="00C14452" w:rsidP="00C14452">
      <w:pPr>
        <w:rPr>
          <w:rStyle w:val="StyleUnderline"/>
        </w:rPr>
      </w:pPr>
      <w:r w:rsidRPr="000D74E4">
        <w:rPr>
          <w:sz w:val="14"/>
        </w:rPr>
        <w:t xml:space="preserve">Thus, methodologically speaking, this essay interprets the film's editing structure—beautifully executed by Dreams' producer and editor Kahlil Joseph—and, in particular, the elements that the film posits as adjacent, as indices of </w:t>
      </w:r>
      <w:r w:rsidRPr="009B7107">
        <w:rPr>
          <w:rStyle w:val="StyleUnderline"/>
          <w:highlight w:val="cyan"/>
        </w:rPr>
        <w:t>the network of love and care that</w:t>
      </w:r>
      <w:r w:rsidRPr="000D74E4">
        <w:rPr>
          <w:rStyle w:val="StyleUnderline"/>
        </w:rPr>
        <w:t xml:space="preserve"> #</w:t>
      </w:r>
      <w:r w:rsidRPr="009B7107">
        <w:rPr>
          <w:rStyle w:val="StyleUnderline"/>
          <w:highlight w:val="cyan"/>
        </w:rPr>
        <w:t>B</w:t>
      </w:r>
      <w:r w:rsidRPr="000D74E4">
        <w:rPr>
          <w:rStyle w:val="StyleUnderline"/>
        </w:rPr>
        <w:t>lack</w:t>
      </w:r>
      <w:r w:rsidRPr="009B7107">
        <w:rPr>
          <w:rStyle w:val="StyleUnderline"/>
          <w:highlight w:val="cyan"/>
        </w:rPr>
        <w:t>L</w:t>
      </w:r>
      <w:r w:rsidRPr="000D74E4">
        <w:rPr>
          <w:rStyle w:val="StyleUnderline"/>
        </w:rPr>
        <w:t>ives</w:t>
      </w:r>
      <w:r w:rsidRPr="009B7107">
        <w:rPr>
          <w:rStyle w:val="StyleUnderline"/>
          <w:highlight w:val="cyan"/>
        </w:rPr>
        <w:t>M</w:t>
      </w:r>
      <w:r w:rsidRPr="000D74E4">
        <w:rPr>
          <w:rStyle w:val="StyleUnderline"/>
        </w:rPr>
        <w:t xml:space="preserve">atter also </w:t>
      </w:r>
      <w:r w:rsidRPr="009B7107">
        <w:rPr>
          <w:rStyle w:val="StyleUnderline"/>
          <w:highlight w:val="cyan"/>
        </w:rPr>
        <w:t>seeks</w:t>
      </w:r>
      <w:r w:rsidRPr="000D74E4">
        <w:rPr>
          <w:rStyle w:val="StyleUnderline"/>
        </w:rPr>
        <w:t xml:space="preserve"> to establish as a way to </w:t>
      </w:r>
      <w:r w:rsidRPr="009B7107">
        <w:rPr>
          <w:rStyle w:val="StyleUnderline"/>
          <w:highlight w:val="cyan"/>
        </w:rPr>
        <w:t>counteract state-sanctioned antiblack violence</w:t>
      </w:r>
      <w:r w:rsidRPr="000D74E4">
        <w:rPr>
          <w:rStyle w:val="StyleUnderline"/>
        </w:rPr>
        <w:t>.</w:t>
      </w:r>
    </w:p>
    <w:p w14:paraId="6EF438E4" w14:textId="77777777" w:rsidR="00C14452" w:rsidRPr="000D74E4" w:rsidRDefault="00C14452" w:rsidP="00C14452">
      <w:pPr>
        <w:rPr>
          <w:sz w:val="14"/>
          <w:szCs w:val="14"/>
        </w:rPr>
      </w:pPr>
      <w:r w:rsidRPr="000D74E4">
        <w:rPr>
          <w:sz w:val="14"/>
          <w:szCs w:val="14"/>
        </w:rPr>
        <w:t>The balance that Dreams performs between the thinking of life and the thinking of death is also attained by the particular way in which the film [End Page 122] dislodges some of the very conditions for black surveillance by having voices disjointed from bodies, faces made hardly legible because shot against intense natural light sources and a pervasive use of slow motion that creates a sense of another space, an alternative—perhaps suspended—dimension, and different sets of expectations and constraints, within which black bodies can move at their own chosen pace.13</w:t>
      </w:r>
    </w:p>
    <w:p w14:paraId="2A376E0D" w14:textId="77777777" w:rsidR="00C14452" w:rsidRPr="000D74E4" w:rsidRDefault="00C14452" w:rsidP="00C14452">
      <w:pPr>
        <w:rPr>
          <w:sz w:val="14"/>
          <w:szCs w:val="14"/>
        </w:rPr>
      </w:pPr>
      <w:r w:rsidRPr="000D74E4">
        <w:rPr>
          <w:sz w:val="14"/>
        </w:rPr>
        <w:t xml:space="preserve">This image/sound disjunction, whereby the interviewees' voices are strategically recorded independently from the image, establishes its own passages connecting otherwise distant or disparate things, including the passage from the "particular universal" of the queer identities of #BlackLivesMatter's founders to the capaciously collective ("All Black Lives Matter" is the claim on their website) and, by extension "all people," which is one of the main guiding ideas of the #BlackLivesMatter movement.14 It is in this way, I will show, that the film claims for blackness an expansiveness and intelligence that reaches across space and time and therefore can be seen to attain its own “fugitivity,” a line of escape, as </w:t>
      </w:r>
      <w:r w:rsidRPr="000D74E4">
        <w:rPr>
          <w:rStyle w:val="StyleUnderline"/>
        </w:rPr>
        <w:t>Moten describes</w:t>
      </w:r>
      <w:r w:rsidRPr="000D74E4">
        <w:rPr>
          <w:sz w:val="14"/>
        </w:rPr>
        <w:t xml:space="preserve"> it, </w:t>
      </w:r>
      <w:r w:rsidRPr="000D74E4">
        <w:rPr>
          <w:rStyle w:val="StyleUnderline"/>
        </w:rPr>
        <w:t>an optimistic thinking "on the run,"</w:t>
      </w:r>
      <w:r w:rsidRPr="000D74E4">
        <w:rPr>
          <w:sz w:val="14"/>
        </w:rPr>
        <w:t xml:space="preserve"> rendered here, in Melissa Louidor's words, as </w:t>
      </w:r>
      <w:r w:rsidRPr="000D74E4">
        <w:rPr>
          <w:rStyle w:val="StyleUnderline"/>
        </w:rPr>
        <w:t>a "mobilization of Black vitality</w:t>
      </w:r>
      <w:r w:rsidRPr="000D74E4">
        <w:rPr>
          <w:sz w:val="14"/>
        </w:rPr>
        <w:t xml:space="preserve">, in which biomechanic and metaphysical forces are deployed to activate effort; an effort that is </w:t>
      </w:r>
      <w:r w:rsidRPr="009B7107">
        <w:rPr>
          <w:rStyle w:val="StyleUnderline"/>
          <w:highlight w:val="cyan"/>
        </w:rPr>
        <w:t>integral to claiming survival.</w:t>
      </w:r>
      <w:r w:rsidRPr="000D74E4">
        <w:rPr>
          <w:rStyle w:val="StyleUnderline"/>
        </w:rPr>
        <w:t>"</w:t>
      </w:r>
      <w:r w:rsidRPr="000D74E4">
        <w:rPr>
          <w:sz w:val="14"/>
        </w:rPr>
        <w:t>15</w:t>
      </w:r>
    </w:p>
    <w:p w14:paraId="2B85BFDE" w14:textId="77777777" w:rsidR="00C14452" w:rsidRPr="000D74E4" w:rsidRDefault="00C14452" w:rsidP="00C14452">
      <w:pPr>
        <w:rPr>
          <w:sz w:val="14"/>
          <w:szCs w:val="14"/>
        </w:rPr>
      </w:pPr>
      <w:r w:rsidRPr="000D74E4">
        <w:rPr>
          <w:sz w:val="14"/>
          <w:szCs w:val="14"/>
        </w:rPr>
        <w:t>Dis-joining and Re-joining</w:t>
      </w:r>
    </w:p>
    <w:p w14:paraId="451E64A4" w14:textId="77777777" w:rsidR="00C14452" w:rsidRPr="000D74E4" w:rsidRDefault="00C14452" w:rsidP="00C14452">
      <w:pPr>
        <w:rPr>
          <w:sz w:val="14"/>
          <w:szCs w:val="14"/>
        </w:rPr>
      </w:pPr>
      <w:r w:rsidRPr="000D74E4">
        <w:rPr>
          <w:sz w:val="14"/>
          <w:szCs w:val="14"/>
        </w:rPr>
        <w:t>The study of filmic movement and sound has been a central preoccupation for Jafa since his collaboration with Julie Dash in Daughters of the Dust (1991). For years he researched ways to bring "intonation and inclination down to actual movement" and to manipulate motion in concordance with black people's handshakes—that is, to find a different integrity and comfort or ease between black sound and black body, black image and black motion.16 For this film, he decided to record the sound of the interviews separately from their images, which are consistently overexposed or shot at oddly tilted and unusual angles, or in extreme close-up, so that the faces might be present but not necessarily legible, and legibility quickly becomes irrelevant anyway (fig. 1).</w:t>
      </w:r>
    </w:p>
    <w:p w14:paraId="3A07BBE0" w14:textId="77777777" w:rsidR="00C14452" w:rsidRPr="000D74E4" w:rsidRDefault="00C14452" w:rsidP="00C14452">
      <w:pPr>
        <w:rPr>
          <w:sz w:val="14"/>
          <w:szCs w:val="14"/>
        </w:rPr>
      </w:pPr>
      <w:r w:rsidRPr="000D74E4">
        <w:rPr>
          <w:sz w:val="14"/>
          <w:szCs w:val="14"/>
        </w:rPr>
        <w:t>There are two main reasons for this choice. First, the decision not to use direct sound in his practice came in part as a matter of production circumstances. Early on, after his experience on the set of Charles Burnett's My Brother's Wedding (1983), shot on location in Watts, Jafa realized that if he wanted to film in black neighborhoods, he would have to add sound in post-production: as he explained, black neighborhoods have all kinds of environmental noises that cannot be put on hold. He adopted this practice because of his commitment to working on location, with nonprofessional actors, to cast against (the industrial) grain, on the footsteps of neorealist filmmakers. [End Page 123]</w:t>
      </w:r>
    </w:p>
    <w:p w14:paraId="55BF411D" w14:textId="77777777" w:rsidR="00C14452" w:rsidRPr="000D74E4" w:rsidRDefault="00C14452" w:rsidP="00C14452">
      <w:pPr>
        <w:rPr>
          <w:sz w:val="14"/>
          <w:szCs w:val="14"/>
        </w:rPr>
      </w:pPr>
      <w:r w:rsidRPr="000D74E4">
        <w:rPr>
          <w:sz w:val="14"/>
          <w:szCs w:val="14"/>
        </w:rPr>
        <w:t>At the same time, Jafa's decision about sound recording performs a powerful critique of the problem of forced coherence between black voice and black body that has been a staple of the film industry since Hollywood's transition to sound.17 This is what he has attempted to reproduce by casting from the streets: for example, the possibility to choose on the basis of people's natural movements and then pair them in postproduction with someone whose voice has the right sound. This affords the possibility to combine various voices to produce transgender sounds, ultimately, as he describes it, to take the same liberties with sound and voice that black musicians have historically taken with their music. In many ways, this is a particularly "black move" in the sense that this disarticulation of image and sound performs a critique of the very properties of self-possession that constitute "the existential issue for Black Americans."18</w:t>
      </w:r>
    </w:p>
    <w:p w14:paraId="2531CCFA" w14:textId="77777777" w:rsidR="00C14452" w:rsidRPr="000D74E4" w:rsidRDefault="00C14452" w:rsidP="00C14452">
      <w:pPr>
        <w:rPr>
          <w:sz w:val="14"/>
          <w:szCs w:val="14"/>
        </w:rPr>
      </w:pPr>
      <w:r w:rsidRPr="000D74E4">
        <w:rPr>
          <w:sz w:val="14"/>
          <w:szCs w:val="14"/>
        </w:rPr>
        <w:t>While, on the one hand, as Kahlil Joseph also confirmed, separate sound recording creates a different comfort zone where people can speak freely, without being policed by the camera, it also affords a different rendering of aural style in the sense that ultimately the sound of what one says, as well as the posture and movements that go with it, might have a deeper stylistic mark than the specific content of what is being said.19 Movement, including the movement induced by editing, in other words, might attempt to translate a speaking style, or the sound design might strive to render the texture of a stroll, and so on.</w:t>
      </w:r>
    </w:p>
    <w:p w14:paraId="02916BB0" w14:textId="77777777" w:rsidR="00C14452" w:rsidRPr="000D74E4" w:rsidRDefault="00C14452" w:rsidP="00C14452">
      <w:pPr>
        <w:rPr>
          <w:sz w:val="14"/>
          <w:szCs w:val="14"/>
        </w:rPr>
      </w:pPr>
      <w:r w:rsidRPr="000D74E4">
        <w:rPr>
          <w:sz w:val="14"/>
          <w:szCs w:val="14"/>
        </w:rPr>
        <w:t>To push this strategic disconnection and reconnection between sound and image even further, at some point the interviewers—i.e., Jafa or Greg [End Page 124] Tate—asked the interviewees what were the things they truly believed. Recorded independently from the image, the interviewees express themselves rather freely. As a result, the film is punctuated with exceptionally powerful statements—" I know that . . . I know that"—one of which opens the film. This knowledge, the film argues, is a combination of knowing, feeling, and believing; it is ultimately what Moten describes as a type of knowing "under the rubric of faith," which he considers to be the theological component of Black Studies. Even more profoundly, this knowledge is the expression of a "thinking [that is] irreducible in blackness," a statement that is overlaid to the image of a filament spectacularly detaching from the sun (fig. 2).</w:t>
      </w:r>
    </w:p>
    <w:p w14:paraId="1FDD02C0" w14:textId="77777777" w:rsidR="00C14452" w:rsidRPr="000D74E4" w:rsidRDefault="00C14452" w:rsidP="00C14452">
      <w:pPr>
        <w:rPr>
          <w:sz w:val="14"/>
          <w:szCs w:val="14"/>
        </w:rPr>
      </w:pPr>
      <w:r w:rsidRPr="000D74E4">
        <w:rPr>
          <w:sz w:val="14"/>
          <w:szCs w:val="14"/>
        </w:rPr>
        <w:t>Black Flesh</w:t>
      </w:r>
    </w:p>
    <w:p w14:paraId="7CBF41FC" w14:textId="77777777" w:rsidR="00C14452" w:rsidRPr="000D74E4" w:rsidRDefault="00C14452" w:rsidP="00C14452">
      <w:pPr>
        <w:rPr>
          <w:sz w:val="14"/>
          <w:szCs w:val="14"/>
        </w:rPr>
      </w:pPr>
      <w:r w:rsidRPr="000D74E4">
        <w:rPr>
          <w:sz w:val="14"/>
          <w:szCs w:val="14"/>
        </w:rPr>
        <w:t>The film opens with a quasi-still and fairly flat image of a young man slowly turning his head right to left while also looking into the camera, as Spillers's voice is heard making a commanding and unconditional assertion: "I know that." Her voice continues over the image of a backward movement: we see young men somersaulting out of (instead of into) a swimming pool in slow motion, their bodies remaining temporarily suspended in midair: "We are going to lose this gift of black culture unless we are careful," she elaborates, "this gift that is given to people who don't have a prayer." Her [End Page 125] voice screeches for emphasis around the word "prayer" and is cued to the frozen close-up of one of the young men in the pool who looks intensely at the camera (fig. 3). [End Page 126]</w:t>
      </w:r>
    </w:p>
    <w:p w14:paraId="50536744" w14:textId="77777777" w:rsidR="00C14452" w:rsidRPr="000D74E4" w:rsidRDefault="00C14452" w:rsidP="00C14452">
      <w:pPr>
        <w:rPr>
          <w:sz w:val="14"/>
          <w:szCs w:val="14"/>
        </w:rPr>
      </w:pPr>
      <w:r w:rsidRPr="000D74E4">
        <w:rPr>
          <w:sz w:val="14"/>
          <w:szCs w:val="14"/>
        </w:rPr>
        <w:t>Juxtaposed to two lynching images, Spillers's in Selma voice continues: "beat our skins off our bodies; kill and rape our mamas in front of us." As she repeats for the last time that "we didn't have a prayer," the film's first "abstract" image appears, possibly the picture of a molecular structure, with clearly visible filaments and small translucent masses; it is an image enigmatic enough that it suggests a dimension blackness possesses that does not necessarily belong to the phenomenological world but rather expands unbound across scale (fig. 4).</w:t>
      </w:r>
    </w:p>
    <w:p w14:paraId="2AAD8C52" w14:textId="77777777" w:rsidR="00C14452" w:rsidRPr="000D74E4" w:rsidRDefault="00C14452" w:rsidP="00C14452">
      <w:pPr>
        <w:rPr>
          <w:sz w:val="14"/>
          <w:szCs w:val="14"/>
        </w:rPr>
      </w:pPr>
      <w:r w:rsidRPr="000D74E4">
        <w:rPr>
          <w:sz w:val="14"/>
          <w:szCs w:val="14"/>
        </w:rPr>
        <w:t>Spillers continues over slow motion images of people walking down the street:</w:t>
      </w:r>
    </w:p>
    <w:p w14:paraId="5EECFFDA" w14:textId="77777777" w:rsidR="00C14452" w:rsidRPr="000D74E4" w:rsidRDefault="00C14452" w:rsidP="00C14452">
      <w:pPr>
        <w:rPr>
          <w:sz w:val="14"/>
          <w:szCs w:val="14"/>
        </w:rPr>
      </w:pPr>
      <w:r w:rsidRPr="000D74E4">
        <w:rPr>
          <w:sz w:val="14"/>
          <w:szCs w:val="14"/>
        </w:rPr>
        <w:t>Now we are heads of international courts, President of the United States, we sit in the United States Supreme Court, Presidents of Universities, CEO of American Express. . . . Some black person is it.</w:t>
      </w:r>
    </w:p>
    <w:p w14:paraId="452034C6" w14:textId="77777777" w:rsidR="00C14452" w:rsidRPr="000D74E4" w:rsidRDefault="00C14452" w:rsidP="00C14452">
      <w:pPr>
        <w:rPr>
          <w:sz w:val="14"/>
          <w:szCs w:val="14"/>
        </w:rPr>
      </w:pPr>
      <w:r w:rsidRPr="000D74E4">
        <w:rPr>
          <w:sz w:val="14"/>
          <w:szCs w:val="14"/>
        </w:rPr>
        <w:t>But the price of that is to lose this precious insight that connects you to something human and bigger than white folks—I don't give a fuck what color the folk—something bigger than that.</w:t>
      </w:r>
    </w:p>
    <w:p w14:paraId="7F955CF4" w14:textId="77777777" w:rsidR="00C14452" w:rsidRPr="000D74E4" w:rsidRDefault="00C14452" w:rsidP="00C14452">
      <w:pPr>
        <w:rPr>
          <w:sz w:val="14"/>
          <w:szCs w:val="14"/>
        </w:rPr>
      </w:pPr>
      <w:r w:rsidRPr="000D74E4">
        <w:rPr>
          <w:sz w:val="14"/>
          <w:szCs w:val="14"/>
        </w:rPr>
        <w:t>We are losing that connection because we are buying this other shit.</w:t>
      </w:r>
    </w:p>
    <w:p w14:paraId="201BF25B" w14:textId="77777777" w:rsidR="00C14452" w:rsidRPr="000D74E4" w:rsidRDefault="00C14452" w:rsidP="00C14452">
      <w:pPr>
        <w:rPr>
          <w:sz w:val="14"/>
          <w:szCs w:val="14"/>
        </w:rPr>
      </w:pPr>
      <w:r w:rsidRPr="000D74E4">
        <w:rPr>
          <w:sz w:val="14"/>
          <w:szCs w:val="14"/>
        </w:rPr>
        <w:t>"I know that. I know that," she concludes over increasingly hazy images of semi-opaque glass panes at dusk, as the camera is looking onto trees and green outside (fig 5).</w:t>
      </w:r>
    </w:p>
    <w:p w14:paraId="6B2D4E52" w14:textId="77777777" w:rsidR="00C14452" w:rsidRPr="000D74E4" w:rsidRDefault="00C14452" w:rsidP="00C14452">
      <w:pPr>
        <w:rPr>
          <w:sz w:val="14"/>
          <w:szCs w:val="14"/>
        </w:rPr>
      </w:pPr>
      <w:r w:rsidRPr="000D74E4">
        <w:rPr>
          <w:sz w:val="14"/>
          <w:szCs w:val="14"/>
        </w:rPr>
        <w:t>Here transparency is blocked in favor of an emphasis, not on the haptic properties of these images, but rather on their "intransitive" character—they [End Page 127] don't convey any clear and readable relation to what she is saying, they don't lead anywhere else—so that they can also be "arresting" and create a moment of philosophical suspension.</w:t>
      </w:r>
    </w:p>
    <w:p w14:paraId="442281A5" w14:textId="77777777" w:rsidR="00C14452" w:rsidRPr="000D74E4" w:rsidRDefault="00C14452" w:rsidP="00C14452">
      <w:pPr>
        <w:rPr>
          <w:sz w:val="14"/>
          <w:szCs w:val="14"/>
        </w:rPr>
      </w:pPr>
      <w:r w:rsidRPr="000D74E4">
        <w:rPr>
          <w:sz w:val="14"/>
          <w:szCs w:val="14"/>
        </w:rPr>
        <w:t>After a fade to black, one of the filmmakers explains in voice-over how Dreams began as an assessment of "the roles and ambitions of the Civil Rights Movement in the United States," fifty years after Martin Luther King Jr.'s speech to gather "thoughts and conversations of an America that is rarely heard." These words unfold over two images of deep space and a close-up of colorful light reflections on dark waters that show all the chroma of the visible spectrum, as if slipping into blackness and back to color, from color into blackness. (fig. 6).</w:t>
      </w:r>
    </w:p>
    <w:p w14:paraId="7AD47978" w14:textId="77777777" w:rsidR="00C14452" w:rsidRPr="000D74E4" w:rsidRDefault="00C14452" w:rsidP="00C14452">
      <w:pPr>
        <w:rPr>
          <w:sz w:val="14"/>
          <w:szCs w:val="14"/>
        </w:rPr>
      </w:pPr>
      <w:r w:rsidRPr="000D74E4">
        <w:rPr>
          <w:sz w:val="14"/>
          <w:szCs w:val="14"/>
        </w:rPr>
        <w:t>The voice-over continues:</w:t>
      </w:r>
    </w:p>
    <w:p w14:paraId="4444EB54" w14:textId="77777777" w:rsidR="00C14452" w:rsidRPr="000D74E4" w:rsidRDefault="00C14452" w:rsidP="00C14452">
      <w:pPr>
        <w:rPr>
          <w:sz w:val="14"/>
          <w:szCs w:val="14"/>
        </w:rPr>
      </w:pPr>
      <w:r w:rsidRPr="000D74E4">
        <w:rPr>
          <w:sz w:val="14"/>
          <w:szCs w:val="14"/>
        </w:rPr>
        <w:t>"In the process the filmmakers discovered even a more fundamental set of questions: What is the concept of blackness? Where did it come from? And what does it mean for people of color living in America today?" The last question is posed over the image of a black star-child that fades into the title, Dreams are colder than Death, while the sound design bears an outer-space quality reminiscent of 2001: A Space Odyssey (dir. Stanley Kubrick, 1969).</w:t>
      </w:r>
    </w:p>
    <w:p w14:paraId="2304BD60" w14:textId="77777777" w:rsidR="00C14452" w:rsidRPr="000D74E4" w:rsidRDefault="00C14452" w:rsidP="00C14452">
      <w:pPr>
        <w:rPr>
          <w:sz w:val="14"/>
          <w:szCs w:val="14"/>
        </w:rPr>
      </w:pPr>
      <w:r w:rsidRPr="000D74E4">
        <w:rPr>
          <w:sz w:val="14"/>
          <w:szCs w:val="14"/>
        </w:rPr>
        <w:t>This transition embodies the connection with something bigger that Spillers described earlier. It is also steeped in Jafa's admiration for Stanley Kubrick's film, which he saw when he was ten and which provided him with "a model for how powerful art could be."20 Despite being initially utterly puzzled by 2001, he eventually understood his fascination with the "glacial pageantry" of the film in part because a "nascent melancholy" emerged as he began to recognize "categorical constraints" dictated by his blackness. Yet, he also registered the "transfixing" and "unprecedented blackness" of the inhabitants of the Mississippi Delta region where he grew up, including their [End Page 128] "arresting beauty and dense corporeal being," which he ultimately described as "the dark matter of black being."21 In this context, he read 2001's horror vacui as animated by a profound fear of "black being contaminating white being, which, by the very nature of the self-imposed fragile ontological construction of white being, equals the annihilation of white being."22</w:t>
      </w:r>
    </w:p>
    <w:p w14:paraId="07E1C6C6" w14:textId="77777777" w:rsidR="00C14452" w:rsidRPr="000D74E4" w:rsidRDefault="00C14452" w:rsidP="00C14452">
      <w:pPr>
        <w:rPr>
          <w:sz w:val="14"/>
          <w:szCs w:val="14"/>
        </w:rPr>
      </w:pPr>
      <w:r w:rsidRPr="000D74E4">
        <w:rPr>
          <w:sz w:val="14"/>
          <w:szCs w:val="14"/>
        </w:rPr>
        <w:t>Yet, what happens when the dark matter of black being, rather than the atavistic whiteness of 2001, is placed at the center of the textual system?23</w:t>
      </w:r>
    </w:p>
    <w:p w14:paraId="7B934490" w14:textId="77777777" w:rsidR="00C14452" w:rsidRPr="000D74E4" w:rsidRDefault="00C14452" w:rsidP="00C14452">
      <w:pPr>
        <w:rPr>
          <w:sz w:val="14"/>
          <w:szCs w:val="14"/>
        </w:rPr>
      </w:pPr>
      <w:r w:rsidRPr="000D74E4">
        <w:rPr>
          <w:sz w:val="14"/>
          <w:szCs w:val="14"/>
        </w:rPr>
        <w:t>One way Jafa attempts this radical recalibration is through Spillers's influential notion of the flesh. She discusses how her sister was subjected to a partial amputation and yet continued to feel an excruciating pain in her phantom leg, as if her pain remembered, so to speak, the part of the leg that was no longer there. She calls this "flesh memory" in a manner that echoes Elizabeth Alexander's argument in her article "Can You Be Black and Look at This?," that is, the idea that there is a bodily archive of practical memory that is reactivated at the moment of collective spectatorship of the black body in pain.24 For Spillers, the flesh results from the "theft of the body" that occurs in the Middle Passage.25 It is also a way to describe, as Alexander Weheliye has done, the ungendering inscription of domination onto the biopolitical dimension of the slave body as well as the slave's availability as raw material.26</w:t>
      </w:r>
    </w:p>
    <w:p w14:paraId="5BBA2FB6" w14:textId="77777777" w:rsidR="00C14452" w:rsidRPr="000D74E4" w:rsidRDefault="00C14452" w:rsidP="00C14452">
      <w:pPr>
        <w:rPr>
          <w:sz w:val="14"/>
          <w:szCs w:val="14"/>
        </w:rPr>
      </w:pPr>
      <w:r w:rsidRPr="000D74E4">
        <w:rPr>
          <w:sz w:val="14"/>
          <w:szCs w:val="14"/>
        </w:rPr>
        <w:t>"We were available in the flesh to the slave master," her voice-over explains, "immediate; hands on," and these words are layered over a slowmotion image of a woman crossing the street. "I can pluck your nappy head from wherever it is. Bang!," Spillers continues. The sound of her "Bang!" is cued to the image of the same woman, who now turns in slow motion toward the camera with a puzzled and inquisitive look, as if reacting to Spillers's mimicked slap (fig. 7). [End Page 129]</w:t>
      </w:r>
    </w:p>
    <w:p w14:paraId="10C54C6F" w14:textId="77777777" w:rsidR="00C14452" w:rsidRPr="000D74E4" w:rsidRDefault="00C14452" w:rsidP="00C14452">
      <w:pPr>
        <w:rPr>
          <w:sz w:val="14"/>
          <w:szCs w:val="14"/>
        </w:rPr>
      </w:pPr>
      <w:r w:rsidRPr="000D74E4">
        <w:rPr>
          <w:sz w:val="14"/>
          <w:szCs w:val="14"/>
        </w:rPr>
        <w:t>"How many kids you have here? Bang! Bang!" Spillers continues.</w:t>
      </w:r>
    </w:p>
    <w:p w14:paraId="7C1206B4" w14:textId="77777777" w:rsidR="00C14452" w:rsidRPr="000D74E4" w:rsidRDefault="00C14452" w:rsidP="00C14452">
      <w:pPr>
        <w:rPr>
          <w:rStyle w:val="Emphasis"/>
        </w:rPr>
      </w:pPr>
      <w:r w:rsidRPr="00BA64EE">
        <w:rPr>
          <w:sz w:val="14"/>
        </w:rPr>
        <w:t xml:space="preserve">This layering establishes a call-and-response between the scholar's voice and the "uncommon people" it is laid over by moving through the "passage" that this very layering produces and toward </w:t>
      </w:r>
      <w:r w:rsidRPr="009B7107">
        <w:rPr>
          <w:rStyle w:val="Emphasis"/>
          <w:highlight w:val="cyan"/>
        </w:rPr>
        <w:t>the experience of the flesh as a source of empathy</w:t>
      </w:r>
      <w:r w:rsidRPr="000D74E4">
        <w:rPr>
          <w:rStyle w:val="Emphasis"/>
        </w:rPr>
        <w:t xml:space="preserve">; it also </w:t>
      </w:r>
      <w:r w:rsidRPr="009B7107">
        <w:rPr>
          <w:rStyle w:val="Emphasis"/>
          <w:highlight w:val="cyan"/>
        </w:rPr>
        <w:t>reinforces the</w:t>
      </w:r>
      <w:r w:rsidRPr="000D74E4">
        <w:rPr>
          <w:rStyle w:val="Emphasis"/>
        </w:rPr>
        <w:t xml:space="preserve"> very </w:t>
      </w:r>
      <w:r w:rsidRPr="009B7107">
        <w:rPr>
          <w:rStyle w:val="Emphasis"/>
          <w:highlight w:val="cyan"/>
        </w:rPr>
        <w:t>connection that Spillers worries might be lost</w:t>
      </w:r>
      <w:r w:rsidRPr="000D74E4">
        <w:rPr>
          <w:rStyle w:val="Emphasis"/>
        </w:rPr>
        <w:t>.</w:t>
      </w:r>
    </w:p>
    <w:p w14:paraId="5A981310" w14:textId="77777777" w:rsidR="00C14452" w:rsidRPr="00BA64EE" w:rsidRDefault="00C14452" w:rsidP="00C14452">
      <w:pPr>
        <w:rPr>
          <w:sz w:val="14"/>
        </w:rPr>
      </w:pPr>
      <w:r w:rsidRPr="00BA64EE">
        <w:rPr>
          <w:rStyle w:val="StyleUnderline"/>
        </w:rPr>
        <w:t>Not only does the empathy of the flesh, as rendered here, vividly materialize the network of solidarity, grief, and grievance that #BlackLivesMatter supports, but it locates it within a cosmic context</w:t>
      </w:r>
      <w:r w:rsidRPr="00BA64EE">
        <w:rPr>
          <w:sz w:val="14"/>
        </w:rPr>
        <w:t xml:space="preserve">. As Spillers introduces the concept of empathy, the film transitions from a close shot of her face temporarily obscured by foliage as she is walking under a tree, to a shot of the word "TERROR" carved on a black man's chest—a quite literal representation of Spiller's concept of the "hieroglyphics of the flesh"—to an image of the Centaurus galaxy. </w:t>
      </w:r>
      <w:r w:rsidRPr="00BA64EE">
        <w:rPr>
          <w:rStyle w:val="StyleUnderline"/>
        </w:rPr>
        <w:t>The flesh here is what binds people who slavery deprived of their "body," and yet, this passage suggests, it is also, possibly, cosmic black matter</w:t>
      </w:r>
      <w:r w:rsidRPr="00BA64EE">
        <w:rPr>
          <w:sz w:val="14"/>
        </w:rPr>
        <w:t>.</w:t>
      </w:r>
    </w:p>
    <w:p w14:paraId="17202767" w14:textId="77777777" w:rsidR="00C14452" w:rsidRPr="00BA64EE" w:rsidRDefault="00C14452" w:rsidP="00C14452">
      <w:pPr>
        <w:rPr>
          <w:sz w:val="14"/>
          <w:szCs w:val="14"/>
        </w:rPr>
      </w:pPr>
      <w:r w:rsidRPr="00BA64EE">
        <w:rPr>
          <w:sz w:val="14"/>
          <w:szCs w:val="14"/>
        </w:rPr>
        <w:t>The Dark Matter of Black Being</w:t>
      </w:r>
    </w:p>
    <w:p w14:paraId="4794650C" w14:textId="77777777" w:rsidR="00C14452" w:rsidRPr="00BA64EE" w:rsidRDefault="00C14452" w:rsidP="00C14452">
      <w:pPr>
        <w:rPr>
          <w:sz w:val="14"/>
          <w:szCs w:val="14"/>
        </w:rPr>
      </w:pPr>
      <w:r w:rsidRPr="00BA64EE">
        <w:rPr>
          <w:sz w:val="14"/>
          <w:szCs w:val="14"/>
        </w:rPr>
        <w:t>Key to Jafa's understanding of the "dark matter of black being" in 2001 is the fact that the monolith is a sentient black object, although its blackness, as well as its perfectly smooth and polished modernist surface, might ultimately obscure this very sentience.27 In Christina Sharpe's words, black sentience, just like black pain, is "anagrammatical blackness," an "index of violability," which also means, as Calvin Warren explains, that the metaphysical violences directed at black lives "are indecipherable because they constitute a non-sense sign within the grammar of redress and humanism." While unreadable to the outside, they are affectively felt, where affect provides "form for an experience anti-blackness places outside ethics."28 Drawing on Hortense Spillers's field-defining essay "Mama's Baby, Papa's Maybe: An American Grammar Book," one of the issues both Afro-Pessimism and #BlackLivesMatter insist on is the need to find an appropriate grammar for black pain. If "suffering," as Sexton puts it, is a "simple enough term for withstanding the ugliness of the world—and learning from it—[then] Afro-Pessimism is, among other things, an attempt to formulate an account of such suffering, to establish the rules of its grammar."29</w:t>
      </w:r>
    </w:p>
    <w:p w14:paraId="22F553E7" w14:textId="77777777" w:rsidR="00C14452" w:rsidRPr="00BA64EE" w:rsidRDefault="00C14452" w:rsidP="00C14452">
      <w:pPr>
        <w:rPr>
          <w:sz w:val="14"/>
          <w:szCs w:val="14"/>
        </w:rPr>
      </w:pPr>
      <w:r w:rsidRPr="00BA64EE">
        <w:rPr>
          <w:sz w:val="14"/>
          <w:szCs w:val="14"/>
        </w:rPr>
        <w:t>Black sentience and suffering are appropriate "black matter" for the type of knowledge and flesh memory on which Dreams insists. Saidiya Hartman, for example, shares her relationship with premature death: how she knows too many people who died young, including all the guys she had crushes on in her youth. Similarly, she knows her life could end at any [End Page 130] minute because of an act of gratuitous violence. The social existence of blackness, she says, is one of "intimacy with death."30 Yet images of human suffering in the film are all historical rather than contemporary, and even this latter statement happens in conjunction with an image of a mother and three girls absorbed in their own thoughts, walking in slow motion toward the camera (fig. 8).</w:t>
      </w:r>
    </w:p>
    <w:p w14:paraId="38A096E4" w14:textId="77777777" w:rsidR="00C14452" w:rsidRPr="00BA64EE" w:rsidRDefault="00C14452" w:rsidP="00C14452">
      <w:pPr>
        <w:rPr>
          <w:sz w:val="14"/>
          <w:szCs w:val="14"/>
        </w:rPr>
      </w:pPr>
      <w:r w:rsidRPr="00BA64EE">
        <w:rPr>
          <w:sz w:val="14"/>
          <w:szCs w:val="14"/>
        </w:rPr>
        <w:t>Horizontal passages such as this one register as assertions of the equal preciousness, and equal enigma, of all black lives. They establish affective links and therefore enact what Sharpe might call "wake work" and which Warren would describe as "black care."</w:t>
      </w:r>
    </w:p>
    <w:p w14:paraId="03C977BB" w14:textId="77777777" w:rsidR="00C14452" w:rsidRPr="00BA64EE" w:rsidRDefault="00C14452" w:rsidP="00C14452">
      <w:pPr>
        <w:rPr>
          <w:sz w:val="14"/>
          <w:szCs w:val="14"/>
        </w:rPr>
      </w:pPr>
      <w:r w:rsidRPr="00BA64EE">
        <w:rPr>
          <w:sz w:val="14"/>
          <w:szCs w:val="14"/>
        </w:rPr>
        <w:t>At the same time, and overall, they can be seen as a form of gathering in a way that stages also the "Thingness of blackness" in the Heideggerian sense that Moten follows in his essay "The Case of Blackness." There, he claims for blackness that status of Thing, a "gathering as contested matter"—both Sache, that is, gathering, and Ding, that is, the "matter under discussion"—a thingness that pours out of the object, and, like troubled air, escapes from its vestibule. This "breath," he argues, this outflowing of "stolen life," describes the ontological vitality of blackness—its unbound and ungraspable Thingness—as a constitutive and dangerous supplementarity, a "transplanted organ, always eliciting rejection."31</w:t>
      </w:r>
    </w:p>
    <w:p w14:paraId="6302FEAC" w14:textId="77777777" w:rsidR="00C14452" w:rsidRPr="00BA64EE" w:rsidRDefault="00C14452" w:rsidP="00C14452">
      <w:pPr>
        <w:rPr>
          <w:sz w:val="14"/>
        </w:rPr>
      </w:pPr>
      <w:r w:rsidRPr="00BA64EE">
        <w:rPr>
          <w:sz w:val="14"/>
        </w:rPr>
        <w:t xml:space="preserve">This type of gathering, as Sarah Cervenak similarly writes in her reading of Leonardo Drew's sculptures, "ceremoniously aestheticizes rejectable life, making way for the im/proper regard of its unencroachable (always [End Page 131] unfigurable) value."32 Thus, in this gathering of the "dark matter of black being" across scale—from the microscopic to the cosmic—as well as horizontally, Dreams too institutes the </w:t>
      </w:r>
      <w:r w:rsidRPr="009B7107">
        <w:rPr>
          <w:rStyle w:val="StyleUnderline"/>
          <w:highlight w:val="cyan"/>
        </w:rPr>
        <w:t xml:space="preserve">networks of care </w:t>
      </w:r>
      <w:r w:rsidRPr="00BA64EE">
        <w:rPr>
          <w:rStyle w:val="StyleUnderline"/>
        </w:rPr>
        <w:t xml:space="preserve">that </w:t>
      </w:r>
      <w:r w:rsidRPr="009B7107">
        <w:rPr>
          <w:rStyle w:val="StyleUnderline"/>
          <w:highlight w:val="cyan"/>
        </w:rPr>
        <w:t>transform</w:t>
      </w:r>
      <w:r w:rsidRPr="00BA64EE">
        <w:rPr>
          <w:rStyle w:val="StyleUnderline"/>
        </w:rPr>
        <w:t xml:space="preserve"> #</w:t>
      </w:r>
      <w:r w:rsidRPr="009B7107">
        <w:rPr>
          <w:rStyle w:val="StyleUnderline"/>
          <w:highlight w:val="cyan"/>
        </w:rPr>
        <w:t>B</w:t>
      </w:r>
      <w:r w:rsidRPr="00BA64EE">
        <w:rPr>
          <w:rStyle w:val="StyleUnderline"/>
        </w:rPr>
        <w:t>lack</w:t>
      </w:r>
      <w:r w:rsidRPr="009B7107">
        <w:rPr>
          <w:rStyle w:val="StyleUnderline"/>
          <w:highlight w:val="cyan"/>
        </w:rPr>
        <w:t>L</w:t>
      </w:r>
      <w:r w:rsidRPr="00BA64EE">
        <w:rPr>
          <w:rStyle w:val="StyleUnderline"/>
        </w:rPr>
        <w:t>ives</w:t>
      </w:r>
      <w:r w:rsidRPr="009B7107">
        <w:rPr>
          <w:rStyle w:val="StyleUnderline"/>
          <w:highlight w:val="cyan"/>
        </w:rPr>
        <w:t>M</w:t>
      </w:r>
      <w:r w:rsidRPr="00BA64EE">
        <w:rPr>
          <w:rStyle w:val="StyleUnderline"/>
        </w:rPr>
        <w:t xml:space="preserve">atter </w:t>
      </w:r>
      <w:r w:rsidRPr="009B7107">
        <w:rPr>
          <w:rStyle w:val="StyleUnderline"/>
          <w:highlight w:val="cyan"/>
        </w:rPr>
        <w:t>from a concept to a movement</w:t>
      </w:r>
      <w:r w:rsidRPr="00BA64EE">
        <w:rPr>
          <w:rStyle w:val="StyleUnderline"/>
        </w:rPr>
        <w:t xml:space="preserve">, insofar as </w:t>
      </w:r>
      <w:r w:rsidRPr="009B7107">
        <w:rPr>
          <w:rStyle w:val="StyleUnderline"/>
          <w:highlight w:val="cyan"/>
        </w:rPr>
        <w:t xml:space="preserve">in their </w:t>
      </w:r>
      <w:r w:rsidRPr="00BA64EE">
        <w:rPr>
          <w:rStyle w:val="StyleUnderline"/>
        </w:rPr>
        <w:t xml:space="preserve">very </w:t>
      </w:r>
      <w:r w:rsidRPr="009B7107">
        <w:rPr>
          <w:rStyle w:val="StyleUnderline"/>
          <w:highlight w:val="cyan"/>
        </w:rPr>
        <w:t>gathering, black lives acquire "the weightedness of being</w:t>
      </w:r>
      <w:r w:rsidRPr="00BA64EE">
        <w:rPr>
          <w:sz w:val="14"/>
        </w:rPr>
        <w:t xml:space="preserve"> [which] comes through precisely through a kind of deregulated togetherness."33</w:t>
      </w:r>
    </w:p>
    <w:p w14:paraId="04F1001A" w14:textId="77777777" w:rsidR="00C14452" w:rsidRPr="00BA64EE" w:rsidRDefault="00C14452" w:rsidP="00C14452">
      <w:pPr>
        <w:rPr>
          <w:sz w:val="14"/>
          <w:szCs w:val="14"/>
        </w:rPr>
      </w:pPr>
      <w:r w:rsidRPr="00BA64EE">
        <w:rPr>
          <w:sz w:val="14"/>
        </w:rPr>
        <w:t>Indeed, structurally speaking, the film can be regarded as an archival "gathering" of still and moving images—both archival and contemporary images, found and original, recognizable and unrecognizable—</w:t>
      </w:r>
      <w:r w:rsidRPr="009B7107">
        <w:rPr>
          <w:rStyle w:val="StyleUnderline"/>
          <w:highlight w:val="cyan"/>
        </w:rPr>
        <w:t>which include</w:t>
      </w:r>
      <w:r w:rsidRPr="002C7628">
        <w:rPr>
          <w:rStyle w:val="StyleUnderline"/>
        </w:rPr>
        <w:t xml:space="preserve"> footage of the interviewees as well as other </w:t>
      </w:r>
      <w:r w:rsidRPr="009B7107">
        <w:rPr>
          <w:rStyle w:val="StyleUnderline"/>
          <w:highlight w:val="cyan"/>
        </w:rPr>
        <w:t>people</w:t>
      </w:r>
      <w:r w:rsidRPr="002C7628">
        <w:rPr>
          <w:rStyle w:val="StyleUnderline"/>
        </w:rPr>
        <w:t xml:space="preserve"> who are not named, </w:t>
      </w:r>
      <w:r w:rsidRPr="009B7107">
        <w:rPr>
          <w:rStyle w:val="StyleUnderline"/>
          <w:highlight w:val="cyan"/>
        </w:rPr>
        <w:t>whose connection to the speaking voices is not known</w:t>
      </w:r>
      <w:r w:rsidRPr="00BA64EE">
        <w:rPr>
          <w:sz w:val="14"/>
          <w:szCs w:val="14"/>
        </w:rPr>
        <w:t xml:space="preserve"> and cannot be guessed.</w:t>
      </w:r>
    </w:p>
    <w:p w14:paraId="2C9DA356" w14:textId="77777777" w:rsidR="00C14452" w:rsidRPr="00BA64EE" w:rsidRDefault="00C14452" w:rsidP="00C14452">
      <w:pPr>
        <w:rPr>
          <w:sz w:val="14"/>
          <w:szCs w:val="14"/>
        </w:rPr>
      </w:pPr>
      <w:r w:rsidRPr="00BA64EE">
        <w:rPr>
          <w:sz w:val="14"/>
          <w:szCs w:val="14"/>
        </w:rPr>
        <w:t>The film features a number of still images that also appear on APEX_TNEG, a "proof of concept" piece, originally developed with Malik Sayeed, in which still images quickly flash by in a variety of different orders and combinations. Jafa has modified this montage several times over the years, and it follows rather closely Jafa's "collecting" practice and his sense that individual elements acquire a measure of additional density just by virtue of being gathered together.34</w:t>
      </w:r>
    </w:p>
    <w:p w14:paraId="368FF56E" w14:textId="77777777" w:rsidR="00C14452" w:rsidRPr="00BA64EE" w:rsidRDefault="00C14452" w:rsidP="00C14452">
      <w:pPr>
        <w:rPr>
          <w:sz w:val="14"/>
          <w:szCs w:val="14"/>
        </w:rPr>
      </w:pPr>
      <w:r w:rsidRPr="00BA64EE">
        <w:rPr>
          <w:sz w:val="14"/>
          <w:szCs w:val="14"/>
        </w:rPr>
        <w:t>A great part of the film's gathering occurs in the "bosom" of the cosmos itself. When Rich Blint asks, "How do you know that you are free without captivity?" his question is posed over a stunning image of Saturn's moon Dione (fig. 9).35 [End Page 132]</w:t>
      </w:r>
    </w:p>
    <w:p w14:paraId="4BC758F9" w14:textId="77777777" w:rsidR="00C14452" w:rsidRPr="00BA64EE" w:rsidRDefault="00C14452" w:rsidP="00C14452">
      <w:pPr>
        <w:rPr>
          <w:sz w:val="14"/>
          <w:szCs w:val="14"/>
        </w:rPr>
      </w:pPr>
      <w:r w:rsidRPr="00BA64EE">
        <w:rPr>
          <w:sz w:val="14"/>
          <w:szCs w:val="14"/>
        </w:rPr>
        <w:t>The image of the NGC 3621 Galaxy shown while Nicole Fleetwood explains that "there is something unique about black expressive culture" also underscores this dimension. We can say that anagrammatical blackness reappears here but this time as an index of potentiality, "blackness anew, blackness as a/temporal, in and out of place and time putting pressure on meaning and that against which meaning is made."36 More specifically, this Galaxy is believed to have a system of three black holes at its center, one of which is active and swallows matter while producing radiation.37</w:t>
      </w:r>
    </w:p>
    <w:p w14:paraId="39AD2465" w14:textId="77777777" w:rsidR="00C14452" w:rsidRPr="00BA64EE" w:rsidRDefault="00C14452" w:rsidP="00C14452">
      <w:pPr>
        <w:rPr>
          <w:sz w:val="14"/>
          <w:szCs w:val="14"/>
        </w:rPr>
      </w:pPr>
      <w:r w:rsidRPr="00BA64EE">
        <w:rPr>
          <w:sz w:val="14"/>
          <w:szCs w:val="14"/>
        </w:rPr>
        <w:t>Fleetwood explains that she was raised with a working-class black female religious sensibility, and that, at the church where her grandmother was the music director, it was music, and not the sermon, that would drive the service. Indeed, music acted as a mechanism capable of generating energy. Her words are laid over images in part inspired by Hart Leroy Bibbs's Manifesto Optksorption, a 1977 collection of poems and long-exposure photographs of jazz musicians as they are playing. The traces of the musicians' movements linger around their figures as squiggles of light that blur the figures' contours, arguably one of the closest photographic counterparts to the "intensities" that traverse Francis Bacon's paintings, which Deleuze discussed to illustrate the "logic of sensation" (fig. 10).38</w:t>
      </w:r>
    </w:p>
    <w:p w14:paraId="425A0BA9" w14:textId="77777777" w:rsidR="00C14452" w:rsidRPr="00BA64EE" w:rsidRDefault="00C14452" w:rsidP="00C14452">
      <w:pPr>
        <w:rPr>
          <w:sz w:val="14"/>
          <w:szCs w:val="14"/>
        </w:rPr>
      </w:pPr>
      <w:r w:rsidRPr="00BA64EE">
        <w:rPr>
          <w:sz w:val="14"/>
          <w:szCs w:val="14"/>
        </w:rPr>
        <w:t>Jafa knows Bibbs's work, and he too has been making similar images because he is equally invested in the energizing and expansive intensity of black music. A similar jazz image comes back during Moten's discussion of blackness as a critique of ownership and of the proper. "We have been placed in a position that requires us to break the law, to disobey," Moten explains, and [End Page 133] thus blackness displays an irreducible relation between law making and law breaking, legality and criminality. Not contingently, but historically: during slavery, he elaborates, black gathering was illegal. Yet this also means that blackness is involved in a jurisgenerative process whereby formal innovations are necessarily types of lawbreaking (while lawbreaking might also always conduce to formal innovation). What Miles Davis and John Coltrane were doing, he elaborates, was to break the very rules that they had established the night before, while their improvisatory acts performed a disruption of both property and propriety.</w:t>
      </w:r>
    </w:p>
    <w:p w14:paraId="137E2B7D" w14:textId="77777777" w:rsidR="00C14452" w:rsidRPr="00BA64EE" w:rsidRDefault="00C14452" w:rsidP="00C14452">
      <w:pPr>
        <w:rPr>
          <w:sz w:val="14"/>
          <w:szCs w:val="14"/>
        </w:rPr>
      </w:pPr>
      <w:r w:rsidRPr="00BA64EE">
        <w:rPr>
          <w:sz w:val="14"/>
          <w:szCs w:val="14"/>
        </w:rPr>
        <w:t>There are no imaginable circumstances within which #BlackLivesMatter could make a similar claim. In the discourses and practices in which it intervenes, where "white safety equals black murder," criminality does not have a philosophical meaning, but it is rather the overarching framing within which blackness is seen to operate, before and regardless of any actions actually taken.39 Yet, Moten and Harney insist, in an essay devoted to Michael Brown, "If we refuse to show the image of a lonely body, of the outline of the space that body simultaneously took and left, we do so in order to imagine jurisgenerative black social life walking down the middle of the street—for a minute, but only for a minute, unpoliced, another city gathers, dancing."40</w:t>
      </w:r>
    </w:p>
    <w:p w14:paraId="6A570CC2" w14:textId="77777777" w:rsidR="00C14452" w:rsidRPr="00BA64EE" w:rsidRDefault="00C14452" w:rsidP="00C14452">
      <w:pPr>
        <w:rPr>
          <w:sz w:val="14"/>
          <w:szCs w:val="14"/>
        </w:rPr>
      </w:pPr>
      <w:r w:rsidRPr="00BA64EE">
        <w:rPr>
          <w:sz w:val="14"/>
          <w:szCs w:val="14"/>
        </w:rPr>
        <w:t>Mattering Blackness</w:t>
      </w:r>
    </w:p>
    <w:p w14:paraId="28917114" w14:textId="77777777" w:rsidR="00C14452" w:rsidRPr="00BA64EE" w:rsidRDefault="00C14452" w:rsidP="00C14452">
      <w:pPr>
        <w:rPr>
          <w:sz w:val="14"/>
          <w:szCs w:val="14"/>
        </w:rPr>
      </w:pPr>
      <w:r w:rsidRPr="00BA64EE">
        <w:rPr>
          <w:sz w:val="14"/>
          <w:szCs w:val="14"/>
        </w:rPr>
        <w:t>Filling the frame in extreme close-up, and barely emerging into visibility, silhouette artist Kara Walker rubs her eyes.</w:t>
      </w:r>
    </w:p>
    <w:p w14:paraId="6EABD6BE" w14:textId="77777777" w:rsidR="00C14452" w:rsidRPr="00BA64EE" w:rsidRDefault="00C14452" w:rsidP="00C14452">
      <w:pPr>
        <w:rPr>
          <w:sz w:val="14"/>
          <w:szCs w:val="14"/>
        </w:rPr>
      </w:pPr>
      <w:r w:rsidRPr="00BA64EE">
        <w:rPr>
          <w:sz w:val="14"/>
          <w:szCs w:val="14"/>
        </w:rPr>
        <w:t>"When I work . . . I find myself in this kind schism, in this kind of mercurial space, that is sort of non-gendered and non-raced," she says over some of her most famous silhouette installations. "My skin keeps trying to stick itself back on. . . . I become aware of the skin and everything that comes with it. . . . And then it comes detached, only slightly, not all the way." Now an extreme close-up of her lips occupies the left side of the frame. "I am getting this image of retinal detachment. The skin is literally folding away and it's gory and grotesque and that's where I feel like when I am at home." Seen in extreme close-up now, her eyelid occupies the right side of the frame (fig. 11).</w:t>
      </w:r>
    </w:p>
    <w:p w14:paraId="515A25FE" w14:textId="77777777" w:rsidR="00C14452" w:rsidRPr="00BA64EE" w:rsidRDefault="00C14452" w:rsidP="00C14452">
      <w:pPr>
        <w:rPr>
          <w:sz w:val="14"/>
          <w:szCs w:val="14"/>
        </w:rPr>
      </w:pPr>
      <w:r w:rsidRPr="00BA64EE">
        <w:rPr>
          <w:sz w:val="14"/>
          <w:szCs w:val="14"/>
        </w:rPr>
        <w:t>"It is not a safe place to be," she continues, "but one where you can kind of look at the underside of race . . . what is being escaped from." She proceeds: "What is this existential horror that one can feel about being kind of invisible . . . being kind of a heavy presence / a heavy non-presence?" It is a question heard over an image of waves hitting a shore dotted with black rocks.</w:t>
      </w:r>
    </w:p>
    <w:p w14:paraId="0A705B91" w14:textId="77777777" w:rsidR="00C14452" w:rsidRPr="00BA64EE" w:rsidRDefault="00C14452" w:rsidP="00C14452">
      <w:pPr>
        <w:rPr>
          <w:rStyle w:val="StyleUnderline"/>
        </w:rPr>
      </w:pPr>
      <w:r w:rsidRPr="00BA64EE">
        <w:rPr>
          <w:sz w:val="14"/>
        </w:rPr>
        <w:t xml:space="preserve">The space she describes is no longer purely cosmic but also mental and epistemological—a space for the skin to slightly detach and raciality [End Page 134] to be placed in suspension. </w:t>
      </w:r>
      <w:r w:rsidRPr="009B7107">
        <w:rPr>
          <w:rStyle w:val="StyleUnderline"/>
          <w:highlight w:val="cyan"/>
        </w:rPr>
        <w:t>This is a space for the flesh to be not the product of dispossession but</w:t>
      </w:r>
      <w:r w:rsidRPr="00BA64EE">
        <w:rPr>
          <w:rStyle w:val="StyleUnderline"/>
        </w:rPr>
        <w:t xml:space="preserve"> rather </w:t>
      </w:r>
      <w:r w:rsidRPr="009B7107">
        <w:rPr>
          <w:rStyle w:val="StyleUnderline"/>
          <w:highlight w:val="cyan"/>
        </w:rPr>
        <w:t xml:space="preserve">the location of </w:t>
      </w:r>
      <w:r w:rsidRPr="00BA64EE">
        <w:rPr>
          <w:rStyle w:val="StyleUnderline"/>
        </w:rPr>
        <w:t xml:space="preserve">pure </w:t>
      </w:r>
      <w:r w:rsidRPr="009B7107">
        <w:rPr>
          <w:rStyle w:val="StyleUnderline"/>
          <w:highlight w:val="cyan"/>
        </w:rPr>
        <w:t>sentience</w:t>
      </w:r>
      <w:r w:rsidRPr="00BA64EE">
        <w:rPr>
          <w:rStyle w:val="StyleUnderline"/>
        </w:rPr>
        <w:t xml:space="preserve">, one that the film translates </w:t>
      </w:r>
      <w:r w:rsidRPr="009B7107">
        <w:rPr>
          <w:rStyle w:val="StyleUnderline"/>
          <w:highlight w:val="cyan"/>
        </w:rPr>
        <w:t>through a process of mattering</w:t>
      </w:r>
      <w:r w:rsidRPr="00BA64EE">
        <w:rPr>
          <w:sz w:val="14"/>
        </w:rPr>
        <w:t xml:space="preserve">: from Walker's actual flesh, seen from an unnaturally close proximity, as if the camera aspired to eliminate any distance whatsoever between itself and its profilmic subject, to "dark waters," and eventually to the extreme close-up of an older man slowly nodding his head. Here, too, </w:t>
      </w:r>
      <w:r w:rsidRPr="00BA64EE">
        <w:rPr>
          <w:rStyle w:val="StyleUnderline"/>
        </w:rPr>
        <w:t>black gathering produces weight, density, and mass.</w:t>
      </w:r>
    </w:p>
    <w:p w14:paraId="1375786F" w14:textId="77777777" w:rsidR="00C14452" w:rsidRPr="00BA64EE" w:rsidRDefault="00C14452" w:rsidP="00C14452">
      <w:pPr>
        <w:rPr>
          <w:sz w:val="14"/>
          <w:szCs w:val="14"/>
        </w:rPr>
      </w:pPr>
      <w:r w:rsidRPr="00BA64EE">
        <w:rPr>
          <w:sz w:val="14"/>
          <w:szCs w:val="14"/>
        </w:rPr>
        <w:t>Black matter gathers, Dreams shows, but also remembers. Spillers narrates the loss of family members: her father and mother, her niece, her nephew, and her last sibling. The details seem at first very specific to her contingent experience; yet she claims that in this process she discovered something she didn't know: "dying is really real. It is really nonnegotiable." The particular universal of her loss traces the same network #BlackLivesMatter attempts to travel by giving way to the capaciously collective, and beyond that, to the universal fact of dying. All lives end. Not just black lives.</w:t>
      </w:r>
    </w:p>
    <w:p w14:paraId="1C99FAFD" w14:textId="77777777" w:rsidR="00C14452" w:rsidRPr="00BA64EE" w:rsidRDefault="00C14452" w:rsidP="00C14452">
      <w:pPr>
        <w:rPr>
          <w:sz w:val="14"/>
          <w:szCs w:val="14"/>
        </w:rPr>
      </w:pPr>
      <w:r w:rsidRPr="00BA64EE">
        <w:rPr>
          <w:sz w:val="14"/>
          <w:szCs w:val="14"/>
        </w:rPr>
        <w:t>It is at this point that, through Moten's words, the film poses its crucial question about loving blackness regardless of its relationship to the after-life of slavery:</w:t>
      </w:r>
    </w:p>
    <w:p w14:paraId="5A3E8C62" w14:textId="77777777" w:rsidR="00C14452" w:rsidRPr="00BA64EE" w:rsidRDefault="00C14452" w:rsidP="00C14452">
      <w:pPr>
        <w:rPr>
          <w:sz w:val="14"/>
        </w:rPr>
      </w:pPr>
      <w:r w:rsidRPr="00BA64EE">
        <w:rPr>
          <w:sz w:val="14"/>
        </w:rPr>
        <w:t xml:space="preserve">I know </w:t>
      </w:r>
      <w:r w:rsidRPr="00BA64EE">
        <w:rPr>
          <w:rStyle w:val="StyleUnderline"/>
        </w:rPr>
        <w:t>there is such a thing as blackness—not an effect of horror—it survives horror and terror. It can be loved, and it has to be loved</w:t>
      </w:r>
      <w:r w:rsidRPr="00BA64EE">
        <w:rPr>
          <w:sz w:val="14"/>
        </w:rPr>
        <w:t>; it should be defended; it should be nurtured. [End Page 135]</w:t>
      </w:r>
    </w:p>
    <w:p w14:paraId="2C9C6897" w14:textId="77777777" w:rsidR="00C14452" w:rsidRPr="00BA64EE" w:rsidRDefault="00C14452" w:rsidP="00C14452">
      <w:pPr>
        <w:rPr>
          <w:sz w:val="14"/>
          <w:szCs w:val="14"/>
        </w:rPr>
      </w:pPr>
      <w:r w:rsidRPr="00BA64EE">
        <w:rPr>
          <w:sz w:val="14"/>
          <w:szCs w:val="14"/>
        </w:rPr>
        <w:t>I know those things to be true.</w:t>
      </w:r>
    </w:p>
    <w:p w14:paraId="07652C4B" w14:textId="77777777" w:rsidR="00C14452" w:rsidRPr="00BA64EE" w:rsidRDefault="00C14452" w:rsidP="00C14452">
      <w:pPr>
        <w:rPr>
          <w:sz w:val="14"/>
          <w:szCs w:val="14"/>
        </w:rPr>
      </w:pPr>
      <w:r w:rsidRPr="00BA64EE">
        <w:rPr>
          <w:sz w:val="14"/>
          <w:szCs w:val="14"/>
        </w:rPr>
        <w:t>I know those things.</w:t>
      </w:r>
    </w:p>
    <w:p w14:paraId="4F60FF01" w14:textId="77777777" w:rsidR="00C14452" w:rsidRPr="00ED2C5B" w:rsidRDefault="00C14452" w:rsidP="00C14452">
      <w:pPr>
        <w:rPr>
          <w:sz w:val="14"/>
          <w:szCs w:val="14"/>
        </w:rPr>
      </w:pPr>
      <w:r w:rsidRPr="00BA64EE">
        <w:rPr>
          <w:sz w:val="14"/>
          <w:szCs w:val="14"/>
        </w:rPr>
        <w:t>As he explains the source and nature of his knowledge, he also affirms the constant thinking that is "irreducible in blackness." The image of the sun mentioned at the beginning then transitions to a slow-motion close-up of Spillers laughing broadly (fig. 12), as if exhilarated, perhaps in passage toward a suspended lightness that springs from the knowledge of black love.</w:t>
      </w:r>
      <w:bookmarkEnd w:id="5"/>
    </w:p>
    <w:p w14:paraId="5723A753" w14:textId="77777777" w:rsidR="00C14452" w:rsidRDefault="00C14452" w:rsidP="00C14452">
      <w:pPr>
        <w:pStyle w:val="Heading4"/>
      </w:pPr>
      <w:r>
        <w:t xml:space="preserve">Presenting a </w:t>
      </w:r>
      <w:r w:rsidRPr="00EE3762">
        <w:rPr>
          <w:u w:val="single"/>
        </w:rPr>
        <w:t>strategy</w:t>
      </w:r>
      <w:r>
        <w:t xml:space="preserve"> to solve </w:t>
      </w:r>
      <w:r w:rsidRPr="00EE3762">
        <w:rPr>
          <w:u w:val="single"/>
        </w:rPr>
        <w:t>suffering</w:t>
      </w:r>
      <w:r>
        <w:t xml:space="preserve"> isn’t </w:t>
      </w:r>
      <w:r w:rsidRPr="00EE3762">
        <w:rPr>
          <w:u w:val="single"/>
        </w:rPr>
        <w:t>voyeurism</w:t>
      </w:r>
      <w:r>
        <w:t>.</w:t>
      </w:r>
    </w:p>
    <w:p w14:paraId="0DD6EC74" w14:textId="77777777" w:rsidR="00C14452" w:rsidRDefault="00C14452" w:rsidP="00C14452">
      <w:r w:rsidRPr="000D29F0">
        <w:rPr>
          <w:rStyle w:val="Style13ptBold"/>
        </w:rPr>
        <w:t>Craps ’12</w:t>
      </w:r>
      <w:r>
        <w:t xml:space="preserve"> [Steph; 2012; </w:t>
      </w:r>
      <w:r w:rsidRPr="003B4997">
        <w:t>Prof</w:t>
      </w:r>
      <w:r>
        <w:t>essor</w:t>
      </w:r>
      <w:r w:rsidRPr="003B4997">
        <w:t xml:space="preserve"> of English at Ghent University, Director </w:t>
      </w:r>
      <w:r>
        <w:t>of</w:t>
      </w:r>
      <w:r w:rsidRPr="003B4997">
        <w:t xml:space="preserve"> Centre for Literature and Trauma</w:t>
      </w:r>
      <w:r>
        <w:t>; </w:t>
      </w:r>
      <w:r w:rsidRPr="00104750">
        <w:t>Postcolonial Witnessing: Trauma Out of Bounds</w:t>
      </w:r>
      <w:r>
        <w:t>,</w:t>
      </w:r>
      <w:r>
        <w:rPr>
          <w:i/>
          <w:iCs/>
        </w:rPr>
        <w:t xml:space="preserve"> </w:t>
      </w:r>
      <w:r w:rsidRPr="00104750">
        <w:t>Palgrave</w:t>
      </w:r>
      <w:r>
        <w:t>, “Conclusion,” p. 126-127]</w:t>
      </w:r>
    </w:p>
    <w:p w14:paraId="0939D4B1" w14:textId="77777777" w:rsidR="00C14452" w:rsidRDefault="00C14452" w:rsidP="00C14452">
      <w:pPr>
        <w:rPr>
          <w:sz w:val="14"/>
        </w:rPr>
      </w:pPr>
      <w:r w:rsidRPr="00B41600">
        <w:rPr>
          <w:sz w:val="14"/>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RPr="009B7107">
        <w:rPr>
          <w:rStyle w:val="Emphasis"/>
          <w:highlight w:val="cyan"/>
        </w:rPr>
        <w:t>trauma</w:t>
      </w:r>
      <w:r w:rsidRPr="00B41600">
        <w:rPr>
          <w:sz w:val="14"/>
        </w:rPr>
        <w:t xml:space="preserve"> theory revised along the lines I have suggested </w:t>
      </w:r>
      <w:r w:rsidRPr="009B7107">
        <w:rPr>
          <w:rStyle w:val="StyleUnderline"/>
          <w:highlight w:val="cyan"/>
        </w:rPr>
        <w:t>is not</w:t>
      </w:r>
      <w:r w:rsidRPr="00B41600">
        <w:rPr>
          <w:rStyle w:val="StyleUnderline"/>
        </w:rPr>
        <w:t xml:space="preserve"> destined to serve as the handmaiden of the status quo or </w:t>
      </w:r>
      <w:r w:rsidRPr="009B7107">
        <w:rPr>
          <w:rStyle w:val="StyleUnderline"/>
          <w:highlight w:val="cyan"/>
        </w:rPr>
        <w:t>a</w:t>
      </w:r>
      <w:r w:rsidRPr="00B41600">
        <w:rPr>
          <w:rStyle w:val="StyleUnderline"/>
        </w:rPr>
        <w:t xml:space="preserve"> mere academic </w:t>
      </w:r>
      <w:r w:rsidRPr="009B7107">
        <w:rPr>
          <w:rStyle w:val="Emphasis"/>
          <w:highlight w:val="cyan"/>
        </w:rPr>
        <w:t>alibi</w:t>
      </w:r>
      <w:r w:rsidRPr="009B7107">
        <w:rPr>
          <w:rStyle w:val="StyleUnderline"/>
          <w:highlight w:val="cyan"/>
        </w:rPr>
        <w:t xml:space="preserve"> for</w:t>
      </w:r>
      <w:r w:rsidRPr="00B41600">
        <w:rPr>
          <w:rStyle w:val="StyleUnderline"/>
        </w:rPr>
        <w:t xml:space="preserve"> the indulgence of </w:t>
      </w:r>
      <w:r w:rsidRPr="009B7107">
        <w:rPr>
          <w:rStyle w:val="Emphasis"/>
          <w:highlight w:val="cyan"/>
        </w:rPr>
        <w:t>voyeuristic inclinations</w:t>
      </w:r>
      <w:r w:rsidRPr="00B41600">
        <w:rPr>
          <w:sz w:val="14"/>
        </w:rPr>
        <w:t xml:space="preserve">. On the contrary, </w:t>
      </w:r>
      <w:r w:rsidRPr="009B7107">
        <w:rPr>
          <w:rStyle w:val="StyleUnderline"/>
          <w:highlight w:val="cyan"/>
        </w:rPr>
        <w:t>it can</w:t>
      </w:r>
      <w:r w:rsidRPr="00B41600">
        <w:rPr>
          <w:rStyle w:val="StyleUnderline"/>
        </w:rPr>
        <w:t xml:space="preserve"> help identify and </w:t>
      </w:r>
      <w:r w:rsidRPr="009B7107">
        <w:rPr>
          <w:rStyle w:val="StyleUnderline"/>
          <w:highlight w:val="cyan"/>
        </w:rPr>
        <w:t>understand</w:t>
      </w:r>
      <w:r w:rsidRPr="00B41600">
        <w:rPr>
          <w:rStyle w:val="StyleUnderline"/>
        </w:rPr>
        <w:t xml:space="preserve"> situations of </w:t>
      </w:r>
      <w:r w:rsidRPr="009B7107">
        <w:rPr>
          <w:rStyle w:val="Emphasis"/>
          <w:highlight w:val="cyan"/>
        </w:rPr>
        <w:t>exploitation</w:t>
      </w:r>
      <w:r w:rsidRPr="003B4997">
        <w:rPr>
          <w:rStyle w:val="Emphasis"/>
        </w:rPr>
        <w:t xml:space="preserve"> and abuse</w:t>
      </w:r>
      <w:r w:rsidRPr="009B7107">
        <w:rPr>
          <w:rStyle w:val="StyleUnderline"/>
          <w:highlight w:val="cyan"/>
        </w:rPr>
        <w:t>, and act as</w:t>
      </w:r>
      <w:r w:rsidRPr="003B4997">
        <w:rPr>
          <w:rStyle w:val="StyleUnderline"/>
        </w:rPr>
        <w:t xml:space="preserve"> an </w:t>
      </w:r>
      <w:r w:rsidRPr="009B7107">
        <w:rPr>
          <w:rStyle w:val="Emphasis"/>
          <w:highlight w:val="cyan"/>
        </w:rPr>
        <w:t>incentive</w:t>
      </w:r>
      <w:r w:rsidRPr="009B7107">
        <w:rPr>
          <w:rStyle w:val="StyleUnderline"/>
          <w:highlight w:val="cyan"/>
        </w:rPr>
        <w:t xml:space="preserve"> for</w:t>
      </w:r>
      <w:r w:rsidRPr="00B41600">
        <w:rPr>
          <w:rStyle w:val="StyleUnderline"/>
        </w:rPr>
        <w:t xml:space="preserve"> the kind of sustained and systemic </w:t>
      </w:r>
      <w:r w:rsidRPr="009B7107">
        <w:rPr>
          <w:rStyle w:val="StyleUnderline"/>
          <w:highlight w:val="cyan"/>
        </w:rPr>
        <w:t xml:space="preserve">critique of </w:t>
      </w:r>
      <w:r w:rsidRPr="003B4997">
        <w:rPr>
          <w:rStyle w:val="Emphasis"/>
        </w:rPr>
        <w:t xml:space="preserve">societal </w:t>
      </w:r>
      <w:r w:rsidRPr="009B7107">
        <w:rPr>
          <w:rStyle w:val="Emphasis"/>
          <w:highlight w:val="cyan"/>
        </w:rPr>
        <w:t>conditions</w:t>
      </w:r>
      <w:r w:rsidRPr="00B41600">
        <w:rPr>
          <w:rStyle w:val="StyleUnderline"/>
        </w:rPr>
        <w:t xml:space="preserve"> called for by </w:t>
      </w:r>
      <w:r w:rsidRPr="003B4997">
        <w:rPr>
          <w:rStyle w:val="StyleUnderline"/>
        </w:rPr>
        <w:t xml:space="preserve">Berlant </w:t>
      </w:r>
      <w:r w:rsidRPr="00B41600">
        <w:rPr>
          <w:rStyle w:val="StyleUnderline"/>
        </w:rPr>
        <w:t xml:space="preserve">and </w:t>
      </w:r>
      <w:r w:rsidRPr="003B4997">
        <w:rPr>
          <w:rStyle w:val="StyleUnderline"/>
        </w:rPr>
        <w:t>Brown</w:t>
      </w:r>
      <w:r w:rsidRPr="00B41600">
        <w:rPr>
          <w:sz w:val="14"/>
        </w:rPr>
        <w:t xml:space="preserve">. In fact, </w:t>
      </w:r>
      <w:r w:rsidRPr="00B41600">
        <w:rPr>
          <w:rStyle w:val="StyleUnderline"/>
        </w:rPr>
        <w:t xml:space="preserve">the expanded </w:t>
      </w:r>
      <w:r w:rsidRPr="003B4997">
        <w:rPr>
          <w:rStyle w:val="Emphasis"/>
        </w:rPr>
        <w:t xml:space="preserve">model of </w:t>
      </w:r>
      <w:r w:rsidRPr="009B7107">
        <w:rPr>
          <w:rStyle w:val="Emphasis"/>
          <w:highlight w:val="cyan"/>
        </w:rPr>
        <w:t>trauma</w:t>
      </w:r>
      <w:r w:rsidRPr="00B41600">
        <w:rPr>
          <w:rStyle w:val="StyleUnderline"/>
        </w:rPr>
        <w:t xml:space="preserve"> I have proposed, </w:t>
      </w:r>
      <w:r w:rsidRPr="009B7107">
        <w:rPr>
          <w:rStyle w:val="StyleUnderline"/>
          <w:highlight w:val="cyan"/>
        </w:rPr>
        <w:t>based on</w:t>
      </w:r>
      <w:r w:rsidRPr="00B41600">
        <w:rPr>
          <w:sz w:val="14"/>
        </w:rPr>
        <w:t xml:space="preserve"> the work of Laura Brown, Frantz </w:t>
      </w:r>
      <w:r w:rsidRPr="009B7107">
        <w:rPr>
          <w:rStyle w:val="Emphasis"/>
          <w:highlight w:val="cyan"/>
        </w:rPr>
        <w:t>Fanon</w:t>
      </w:r>
      <w:r w:rsidRPr="003B4997">
        <w:rPr>
          <w:rStyle w:val="StyleUnderline"/>
        </w:rPr>
        <w:t>, and</w:t>
      </w:r>
      <w:r w:rsidRPr="00B41600">
        <w:rPr>
          <w:sz w:val="14"/>
        </w:rPr>
        <w:t xml:space="preserve"> others, bears a close resemblance to the model of suffering that </w:t>
      </w:r>
      <w:r w:rsidRPr="003B4997">
        <w:rPr>
          <w:rStyle w:val="StyleUnderline"/>
        </w:rPr>
        <w:t>Berlant</w:t>
      </w:r>
      <w:r w:rsidRPr="00B41600">
        <w:rPr>
          <w:rStyle w:val="StyleUnderline"/>
        </w:rPr>
        <w:t xml:space="preserve"> </w:t>
      </w:r>
      <w:r w:rsidRPr="009B7107">
        <w:rPr>
          <w:rStyle w:val="StyleUnderline"/>
          <w:highlight w:val="cyan"/>
        </w:rPr>
        <w:t>puts forward</w:t>
      </w:r>
      <w:r w:rsidRPr="00B41600">
        <w:rPr>
          <w:sz w:val="14"/>
        </w:rPr>
        <w:t xml:space="preserve"> as </w:t>
      </w:r>
      <w:r w:rsidRPr="009B7107">
        <w:rPr>
          <w:rStyle w:val="StyleUnderline"/>
          <w:highlight w:val="cyan"/>
        </w:rPr>
        <w:t xml:space="preserve">an </w:t>
      </w:r>
      <w:r w:rsidRPr="009B7107">
        <w:rPr>
          <w:rStyle w:val="Emphasis"/>
          <w:highlight w:val="cyan"/>
        </w:rPr>
        <w:t>alt</w:t>
      </w:r>
      <w:r w:rsidRPr="003B4997">
        <w:rPr>
          <w:rStyle w:val="Emphasis"/>
        </w:rPr>
        <w:t>ernative</w:t>
      </w:r>
      <w:r w:rsidRPr="00B41600">
        <w:rPr>
          <w:sz w:val="14"/>
        </w:rPr>
        <w:t xml:space="preserve"> to the (traditional) trauma model, which she finds inadequate: "</w:t>
      </w:r>
      <w:r w:rsidRPr="00B41600">
        <w:rPr>
          <w:rStyle w:val="StyleUnderline"/>
        </w:rPr>
        <w:t xml:space="preserve">a model of suffering, whose etymological </w:t>
      </w:r>
      <w:r w:rsidRPr="009B7107">
        <w:rPr>
          <w:rStyle w:val="StyleUnderline"/>
          <w:highlight w:val="cyan"/>
        </w:rPr>
        <w:t xml:space="preserve">articulation of </w:t>
      </w:r>
      <w:r w:rsidRPr="009B7107">
        <w:rPr>
          <w:rStyle w:val="Emphasis"/>
          <w:highlight w:val="cyan"/>
        </w:rPr>
        <w:t>pain</w:t>
      </w:r>
      <w:r w:rsidRPr="00B41600">
        <w:rPr>
          <w:rStyle w:val="StyleUnderline"/>
        </w:rPr>
        <w:t xml:space="preserve"> and patience </w:t>
      </w:r>
      <w:r w:rsidRPr="009B7107">
        <w:rPr>
          <w:rStyle w:val="StyleUnderline"/>
          <w:highlight w:val="cyan"/>
        </w:rPr>
        <w:t xml:space="preserve">draws its </w:t>
      </w:r>
      <w:r w:rsidRPr="009B7107">
        <w:rPr>
          <w:rStyle w:val="Emphasis"/>
          <w:highlight w:val="cyan"/>
        </w:rPr>
        <w:t>subject</w:t>
      </w:r>
      <w:r w:rsidRPr="009B7107">
        <w:rPr>
          <w:rStyle w:val="StyleUnderline"/>
          <w:highlight w:val="cyan"/>
        </w:rPr>
        <w:t xml:space="preserve"> less as an </w:t>
      </w:r>
      <w:r w:rsidRPr="009B7107">
        <w:rPr>
          <w:rStyle w:val="Emphasis"/>
          <w:highlight w:val="cyan"/>
        </w:rPr>
        <w:t>effect</w:t>
      </w:r>
      <w:r w:rsidRPr="009B7107">
        <w:rPr>
          <w:rStyle w:val="StyleUnderline"/>
          <w:highlight w:val="cyan"/>
        </w:rPr>
        <w:t xml:space="preserve"> of</w:t>
      </w:r>
      <w:r w:rsidRPr="00B41600">
        <w:rPr>
          <w:rStyle w:val="StyleUnderline"/>
        </w:rPr>
        <w:t xml:space="preserve"> an act of </w:t>
      </w:r>
      <w:r w:rsidRPr="009B7107">
        <w:rPr>
          <w:rStyle w:val="Emphasis"/>
          <w:highlight w:val="cyan"/>
        </w:rPr>
        <w:t>violence</w:t>
      </w:r>
      <w:r w:rsidRPr="009B7107">
        <w:rPr>
          <w:rStyle w:val="StyleUnderline"/>
          <w:highlight w:val="cyan"/>
        </w:rPr>
        <w:t xml:space="preserve"> and more as</w:t>
      </w:r>
      <w:r w:rsidRPr="00B41600">
        <w:rPr>
          <w:rStyle w:val="StyleUnderline"/>
        </w:rPr>
        <w:t xml:space="preserve"> an effect of </w:t>
      </w:r>
      <w:r w:rsidRPr="009B7107">
        <w:rPr>
          <w:rStyle w:val="StyleUnderline"/>
          <w:highlight w:val="cyan"/>
        </w:rPr>
        <w:t xml:space="preserve">a </w:t>
      </w:r>
      <w:r w:rsidRPr="003B4997">
        <w:rPr>
          <w:rStyle w:val="Emphasis"/>
        </w:rPr>
        <w:t xml:space="preserve">general </w:t>
      </w:r>
      <w:r w:rsidRPr="009B7107">
        <w:rPr>
          <w:rStyle w:val="Emphasis"/>
          <w:highlight w:val="cyan"/>
        </w:rPr>
        <w:t>atmosphere</w:t>
      </w:r>
      <w:r w:rsidRPr="009B7107">
        <w:rPr>
          <w:rStyle w:val="StyleUnderline"/>
          <w:highlight w:val="cyan"/>
        </w:rPr>
        <w:t xml:space="preserve"> of it, peppered by </w:t>
      </w:r>
      <w:r w:rsidRPr="009B7107">
        <w:rPr>
          <w:rStyle w:val="Emphasis"/>
          <w:highlight w:val="cyan"/>
        </w:rPr>
        <w:t>acts</w:t>
      </w:r>
      <w:r w:rsidRPr="00B41600">
        <w:rPr>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 </w:t>
      </w:r>
    </w:p>
    <w:p w14:paraId="0AA146C6" w14:textId="77777777" w:rsidR="00C14452" w:rsidRDefault="00C14452" w:rsidP="00C14452">
      <w:pPr>
        <w:rPr>
          <w:rStyle w:val="StyleUnderline"/>
        </w:rPr>
      </w:pPr>
      <w:r w:rsidRPr="00B41600">
        <w:rPr>
          <w:rStyle w:val="StyleUnderline"/>
        </w:rPr>
        <w:t xml:space="preserve">That </w:t>
      </w:r>
      <w:r w:rsidRPr="003B4997">
        <w:rPr>
          <w:rStyle w:val="Emphasis"/>
        </w:rPr>
        <w:t xml:space="preserve">trauma </w:t>
      </w:r>
      <w:r w:rsidRPr="009B7107">
        <w:rPr>
          <w:rStyle w:val="Emphasis"/>
          <w:highlight w:val="cyan"/>
        </w:rPr>
        <w:t>research</w:t>
      </w:r>
      <w:r w:rsidRPr="009B7107">
        <w:rPr>
          <w:rStyle w:val="StyleUnderline"/>
          <w:highlight w:val="cyan"/>
        </w:rPr>
        <w:t xml:space="preserve"> can act as a </w:t>
      </w:r>
      <w:r w:rsidRPr="009B7107">
        <w:rPr>
          <w:rStyle w:val="Emphasis"/>
          <w:highlight w:val="cyan"/>
        </w:rPr>
        <w:t>catalyst</w:t>
      </w:r>
      <w:r w:rsidRPr="009B7107">
        <w:rPr>
          <w:rStyle w:val="StyleUnderline"/>
          <w:highlight w:val="cyan"/>
        </w:rPr>
        <w:t xml:space="preserve"> for</w:t>
      </w:r>
      <w:r w:rsidRPr="00B41600">
        <w:rPr>
          <w:rStyle w:val="StyleUnderline"/>
        </w:rPr>
        <w:t xml:space="preserve"> astute </w:t>
      </w:r>
      <w:r w:rsidRPr="009B7107">
        <w:rPr>
          <w:rStyle w:val="Emphasis"/>
          <w:highlight w:val="cyan"/>
        </w:rPr>
        <w:t>political</w:t>
      </w:r>
      <w:r w:rsidRPr="00EE3762">
        <w:rPr>
          <w:rStyle w:val="Emphasis"/>
        </w:rPr>
        <w:t xml:space="preserve"> analysis</w:t>
      </w:r>
      <w:r w:rsidRPr="00B41600">
        <w:rPr>
          <w:rStyle w:val="StyleUnderline"/>
        </w:rPr>
        <w:t xml:space="preserve"> and </w:t>
      </w:r>
      <w:r w:rsidRPr="00EE3762">
        <w:rPr>
          <w:rStyle w:val="Emphasis"/>
        </w:rPr>
        <w:t xml:space="preserve">meaningful </w:t>
      </w:r>
      <w:r w:rsidRPr="009B7107">
        <w:rPr>
          <w:rStyle w:val="Emphasis"/>
          <w:highlight w:val="cyan"/>
        </w:rPr>
        <w:t>activism</w:t>
      </w:r>
      <w:r w:rsidRPr="00B41600">
        <w:rPr>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w:t>
      </w:r>
      <w:r w:rsidRPr="00B41600">
        <w:rPr>
          <w:rStyle w:val="StyleUnderline"/>
        </w:rPr>
        <w:t xml:space="preserve">trauma, loss, and mourning is in fact compatible with a commitment to radical activism. A desire </w:t>
      </w:r>
      <w:r w:rsidRPr="009B7107">
        <w:rPr>
          <w:rStyle w:val="StyleUnderline"/>
          <w:highlight w:val="cyan"/>
        </w:rPr>
        <w:t xml:space="preserve">to make </w:t>
      </w:r>
      <w:r w:rsidRPr="009B7107">
        <w:rPr>
          <w:rStyle w:val="Emphasis"/>
          <w:highlight w:val="cyan"/>
        </w:rPr>
        <w:t>visible</w:t>
      </w:r>
      <w:r w:rsidRPr="009B7107">
        <w:rPr>
          <w:rStyle w:val="StyleUnderline"/>
          <w:highlight w:val="cyan"/>
        </w:rPr>
        <w:t xml:space="preserve"> the</w:t>
      </w:r>
      <w:r w:rsidRPr="00B41600">
        <w:rPr>
          <w:rStyle w:val="StyleUnderline"/>
        </w:rPr>
        <w:t xml:space="preserve"> creative and </w:t>
      </w:r>
      <w:r w:rsidRPr="009B7107">
        <w:rPr>
          <w:rStyle w:val="Emphasis"/>
          <w:highlight w:val="cyan"/>
        </w:rPr>
        <w:t>political</w:t>
      </w:r>
      <w:r w:rsidRPr="009B7107">
        <w:rPr>
          <w:rStyle w:val="StyleUnderline"/>
          <w:highlight w:val="cyan"/>
        </w:rPr>
        <w:t xml:space="preserve">-rather than </w:t>
      </w:r>
      <w:r w:rsidRPr="009B7107">
        <w:rPr>
          <w:rStyle w:val="Emphasis"/>
          <w:highlight w:val="cyan"/>
        </w:rPr>
        <w:t>pathological</w:t>
      </w:r>
      <w:r w:rsidRPr="00B41600">
        <w:rPr>
          <w:sz w:val="14"/>
        </w:rPr>
        <w:t xml:space="preserve"> </w:t>
      </w:r>
      <w:r w:rsidRPr="00B41600">
        <w:rPr>
          <w:rStyle w:val="StyleUnderline"/>
        </w:rPr>
        <w:t xml:space="preserve">and negative-aspects of an </w:t>
      </w:r>
      <w:r w:rsidRPr="009B7107">
        <w:rPr>
          <w:rStyle w:val="Emphasis"/>
          <w:highlight w:val="cyan"/>
        </w:rPr>
        <w:t>attachment</w:t>
      </w:r>
      <w:r w:rsidRPr="009B7107">
        <w:rPr>
          <w:rStyle w:val="StyleUnderline"/>
          <w:highlight w:val="cyan"/>
        </w:rPr>
        <w:t xml:space="preserve"> to loss</w:t>
      </w:r>
      <w:r w:rsidRPr="00B41600">
        <w:rPr>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RPr="00B41600">
        <w:rPr>
          <w:rStyle w:val="StyleUnderline"/>
        </w:rPr>
        <w:t xml:space="preserve">trauma can be "the provocation </w:t>
      </w:r>
      <w:r w:rsidRPr="009B7107">
        <w:rPr>
          <w:rStyle w:val="StyleUnderline"/>
          <w:highlight w:val="cyan"/>
        </w:rPr>
        <w:t xml:space="preserve">to create </w:t>
      </w:r>
      <w:r w:rsidRPr="00EE3762">
        <w:rPr>
          <w:rStyle w:val="Emphasis"/>
        </w:rPr>
        <w:t xml:space="preserve">alternative </w:t>
      </w:r>
      <w:r w:rsidRPr="009B7107">
        <w:rPr>
          <w:rStyle w:val="Emphasis"/>
          <w:highlight w:val="cyan"/>
        </w:rPr>
        <w:t>lifeworld’s</w:t>
      </w:r>
      <w:r w:rsidRPr="003B4997">
        <w:rPr>
          <w:sz w:val="16"/>
          <w:szCs w:val="16"/>
        </w:rPr>
        <w:t>" ("Legacies of Trauma" 453</w:t>
      </w:r>
      <w:r>
        <w:rPr>
          <w:sz w:val="16"/>
          <w:szCs w:val="16"/>
        </w:rPr>
        <w:t xml:space="preserve">). </w:t>
      </w:r>
    </w:p>
    <w:p w14:paraId="6824BD72" w14:textId="77777777" w:rsidR="00C14452" w:rsidRDefault="00C14452" w:rsidP="00C14452">
      <w:pPr>
        <w:rPr>
          <w:sz w:val="14"/>
        </w:rPr>
      </w:pPr>
      <w:r w:rsidRPr="00B41600">
        <w:rPr>
          <w:rStyle w:val="StyleUnderline"/>
        </w:rPr>
        <w:t xml:space="preserve">Recognition of suffering serves as </w:t>
      </w:r>
      <w:r w:rsidRPr="009B7107">
        <w:rPr>
          <w:rStyle w:val="StyleUnderline"/>
          <w:highlight w:val="cyan"/>
        </w:rPr>
        <w:t xml:space="preserve">a </w:t>
      </w:r>
      <w:r w:rsidRPr="00EE3762">
        <w:rPr>
          <w:rStyle w:val="Emphasis"/>
        </w:rPr>
        <w:t xml:space="preserve">necessary first </w:t>
      </w:r>
      <w:r w:rsidRPr="009B7107">
        <w:rPr>
          <w:rStyle w:val="Emphasis"/>
          <w:highlight w:val="cyan"/>
        </w:rPr>
        <w:t>step</w:t>
      </w:r>
      <w:r w:rsidRPr="009B7107">
        <w:rPr>
          <w:rStyle w:val="StyleUnderline"/>
          <w:highlight w:val="cyan"/>
        </w:rPr>
        <w:t xml:space="preserve"> to</w:t>
      </w:r>
      <w:r w:rsidRPr="00B41600">
        <w:rPr>
          <w:rStyle w:val="StyleUnderline"/>
        </w:rPr>
        <w:t xml:space="preserve">wards the </w:t>
      </w:r>
      <w:r w:rsidRPr="009B7107">
        <w:rPr>
          <w:rStyle w:val="StyleUnderline"/>
          <w:highlight w:val="cyan"/>
        </w:rPr>
        <w:t>amelioration</w:t>
      </w:r>
      <w:r w:rsidRPr="00B41600">
        <w:rPr>
          <w:rStyle w:val="StyleUnderline"/>
        </w:rPr>
        <w:t xml:space="preserve"> of that suffering</w:t>
      </w:r>
      <w:r w:rsidRPr="00B41600">
        <w:rPr>
          <w:sz w:val="14"/>
        </w:rPr>
        <w:t xml:space="preserve">. In Judith Butler's words, "The recognition of </w:t>
      </w:r>
      <w:r w:rsidRPr="00EE3762">
        <w:rPr>
          <w:rStyle w:val="Emphasis"/>
        </w:rPr>
        <w:t>shared</w:t>
      </w:r>
      <w:r w:rsidRPr="00300F1C">
        <w:rPr>
          <w:rStyle w:val="Emphasis"/>
        </w:rPr>
        <w:t xml:space="preserve"> </w:t>
      </w:r>
      <w:r w:rsidRPr="009B7107">
        <w:rPr>
          <w:rStyle w:val="Emphasis"/>
          <w:highlight w:val="cyan"/>
        </w:rPr>
        <w:t>precariousness</w:t>
      </w:r>
      <w:r w:rsidRPr="009B7107">
        <w:rPr>
          <w:rStyle w:val="StyleUnderline"/>
          <w:highlight w:val="cyan"/>
        </w:rPr>
        <w:t xml:space="preserve"> introduces</w:t>
      </w:r>
      <w:r w:rsidRPr="00B41600">
        <w:rPr>
          <w:rStyle w:val="StyleUnderline"/>
        </w:rPr>
        <w:t xml:space="preserve"> strong </w:t>
      </w:r>
      <w:r w:rsidRPr="009B7107">
        <w:rPr>
          <w:rStyle w:val="StyleUnderline"/>
          <w:highlight w:val="cyan"/>
        </w:rPr>
        <w:t>normative</w:t>
      </w:r>
      <w:r w:rsidRPr="00EE3762">
        <w:rPr>
          <w:rStyle w:val="StyleUnderline"/>
        </w:rPr>
        <w:t xml:space="preserve"> </w:t>
      </w:r>
      <w:r w:rsidRPr="00B41600">
        <w:rPr>
          <w:rStyle w:val="StyleUnderline"/>
        </w:rPr>
        <w:t xml:space="preserve">commitments of </w:t>
      </w:r>
      <w:r w:rsidRPr="009B7107">
        <w:rPr>
          <w:rStyle w:val="StyleUnderline"/>
          <w:highlight w:val="cyan"/>
        </w:rPr>
        <w:t>equality</w:t>
      </w:r>
      <w:r w:rsidRPr="00B41600">
        <w:rPr>
          <w:rStyle w:val="StyleUnderline"/>
        </w:rPr>
        <w:t xml:space="preserve"> and invites a more robust universalizing of rights that seeks </w:t>
      </w:r>
      <w:r w:rsidRPr="009B7107">
        <w:rPr>
          <w:rStyle w:val="StyleUnderline"/>
          <w:highlight w:val="cyan"/>
        </w:rPr>
        <w:t xml:space="preserve">to address basic </w:t>
      </w:r>
      <w:r w:rsidRPr="00EE3762">
        <w:rPr>
          <w:rStyle w:val="Emphasis"/>
        </w:rPr>
        <w:t xml:space="preserve">human </w:t>
      </w:r>
      <w:r w:rsidRPr="009B7107">
        <w:rPr>
          <w:rStyle w:val="Emphasis"/>
          <w:highlight w:val="cyan"/>
        </w:rPr>
        <w:t>needs</w:t>
      </w:r>
      <w:r w:rsidRPr="00B41600">
        <w:rPr>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B41600">
        <w:rPr>
          <w:rStyle w:val="StyleUnderline"/>
        </w:rPr>
        <w:t>raising awareness of injustice</w:t>
      </w:r>
      <w:r w:rsidRPr="00B41600">
        <w:rPr>
          <w:sz w:val="14"/>
        </w:rPr>
        <w:t xml:space="preserve"> both past and present </w:t>
      </w:r>
      <w:r w:rsidRPr="00B41600">
        <w:rPr>
          <w:rStyle w:val="StyleUnderline"/>
        </w:rPr>
        <w:t>and opening up the possibility of a more just global future</w:t>
      </w:r>
      <w:r w:rsidRPr="00B41600">
        <w:rPr>
          <w:sz w:val="14"/>
        </w:rPr>
        <w:t>-and, in so doing, remain faithful to the ethical foundations of the field.5</w:t>
      </w:r>
    </w:p>
    <w:p w14:paraId="292C964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514CA" w14:textId="77777777" w:rsidR="00555D27" w:rsidRDefault="00555D27" w:rsidP="00066D2C">
      <w:pPr>
        <w:spacing w:after="0" w:line="240" w:lineRule="auto"/>
      </w:pPr>
      <w:r>
        <w:separator/>
      </w:r>
    </w:p>
  </w:endnote>
  <w:endnote w:type="continuationSeparator" w:id="0">
    <w:p w14:paraId="2C8A8F72" w14:textId="77777777" w:rsidR="00555D27" w:rsidRDefault="00555D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1C99F" w14:textId="77777777" w:rsidR="00555D27" w:rsidRDefault="00555D27" w:rsidP="00066D2C">
      <w:pPr>
        <w:spacing w:after="0" w:line="240" w:lineRule="auto"/>
      </w:pPr>
      <w:r>
        <w:separator/>
      </w:r>
    </w:p>
  </w:footnote>
  <w:footnote w:type="continuationSeparator" w:id="0">
    <w:p w14:paraId="7C6FD118" w14:textId="77777777" w:rsidR="00555D27" w:rsidRDefault="00555D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502BD9"/>
    <w:multiLevelType w:val="hybridMultilevel"/>
    <w:tmpl w:val="8934F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8E65CA"/>
    <w:multiLevelType w:val="hybridMultilevel"/>
    <w:tmpl w:val="DFDA3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110D30"/>
    <w:multiLevelType w:val="hybridMultilevel"/>
    <w:tmpl w:val="254E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1D269F"/>
    <w:multiLevelType w:val="hybridMultilevel"/>
    <w:tmpl w:val="37B43C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0"/>
  </w:num>
  <w:num w:numId="44" w16cid:durableId="720713117">
    <w:abstractNumId w:val="16"/>
  </w:num>
  <w:num w:numId="45" w16cid:durableId="228883778">
    <w:abstractNumId w:val="25"/>
  </w:num>
  <w:num w:numId="46" w16cid:durableId="368801314">
    <w:abstractNumId w:val="10"/>
  </w:num>
  <w:num w:numId="47" w16cid:durableId="837157362">
    <w:abstractNumId w:val="17"/>
  </w:num>
  <w:num w:numId="48" w16cid:durableId="969700227">
    <w:abstractNumId w:val="27"/>
  </w:num>
  <w:num w:numId="49" w16cid:durableId="1227297939">
    <w:abstractNumId w:val="35"/>
  </w:num>
  <w:num w:numId="50" w16cid:durableId="1337345354">
    <w:abstractNumId w:val="15"/>
  </w:num>
  <w:num w:numId="51" w16cid:durableId="1023088630">
    <w:abstractNumId w:val="19"/>
  </w:num>
  <w:num w:numId="52" w16cid:durableId="953098220">
    <w:abstractNumId w:val="24"/>
  </w:num>
  <w:num w:numId="53" w16cid:durableId="56823954">
    <w:abstractNumId w:val="33"/>
  </w:num>
  <w:num w:numId="54" w16cid:durableId="1372610903">
    <w:abstractNumId w:val="12"/>
  </w:num>
  <w:num w:numId="55" w16cid:durableId="2014140130">
    <w:abstractNumId w:val="18"/>
  </w:num>
  <w:num w:numId="56" w16cid:durableId="1486969835">
    <w:abstractNumId w:val="13"/>
  </w:num>
  <w:num w:numId="57" w16cid:durableId="1131510000">
    <w:abstractNumId w:val="14"/>
  </w:num>
  <w:num w:numId="58" w16cid:durableId="1694719414">
    <w:abstractNumId w:val="29"/>
  </w:num>
  <w:num w:numId="59" w16cid:durableId="1432237974">
    <w:abstractNumId w:val="39"/>
  </w:num>
  <w:num w:numId="60" w16cid:durableId="828057720">
    <w:abstractNumId w:val="28"/>
  </w:num>
  <w:num w:numId="61" w16cid:durableId="1914006798">
    <w:abstractNumId w:val="32"/>
  </w:num>
  <w:num w:numId="62" w16cid:durableId="670254437">
    <w:abstractNumId w:val="38"/>
  </w:num>
  <w:num w:numId="63" w16cid:durableId="935094794">
    <w:abstractNumId w:val="30"/>
  </w:num>
  <w:num w:numId="64" w16cid:durableId="728773525">
    <w:abstractNumId w:val="21"/>
  </w:num>
  <w:num w:numId="65" w16cid:durableId="432631124">
    <w:abstractNumId w:val="34"/>
  </w:num>
  <w:num w:numId="66" w16cid:durableId="953831052">
    <w:abstractNumId w:val="37"/>
  </w:num>
  <w:num w:numId="67" w16cid:durableId="623124948">
    <w:abstractNumId w:val="31"/>
  </w:num>
  <w:num w:numId="68" w16cid:durableId="233593162">
    <w:abstractNumId w:val="11"/>
  </w:num>
  <w:num w:numId="69" w16cid:durableId="281421492">
    <w:abstractNumId w:val="22"/>
  </w:num>
  <w:num w:numId="70" w16cid:durableId="103246297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760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5D27"/>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72D"/>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45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72"/>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25AC"/>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01C"/>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600"/>
    <w:rsid w:val="00FC1707"/>
    <w:rsid w:val="00FC1C82"/>
    <w:rsid w:val="00FC1D2F"/>
    <w:rsid w:val="00FC1E3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AD92B3"/>
  <w15:chartTrackingRefBased/>
  <w15:docId w15:val="{0DB8BB15-1AA1-47BA-8406-41F11E755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4452"/>
    <w:rPr>
      <w:rFonts w:ascii="Calibri" w:hAnsi="Calibri" w:cs="Calibri"/>
    </w:rPr>
  </w:style>
  <w:style w:type="paragraph" w:styleId="Heading1">
    <w:name w:val="heading 1"/>
    <w:aliases w:val="Pocket"/>
    <w:basedOn w:val="Normal"/>
    <w:next w:val="Normal"/>
    <w:link w:val="Heading1Char"/>
    <w:qFormat/>
    <w:rsid w:val="00C144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C144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No Underline,Index Headers,unread card,no"/>
    <w:basedOn w:val="Normal"/>
    <w:next w:val="Normal"/>
    <w:link w:val="Heading3Char"/>
    <w:uiPriority w:val="2"/>
    <w:qFormat/>
    <w:rsid w:val="00C144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C144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445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A7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144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445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C1445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14452"/>
    <w:rPr>
      <w:color w:val="auto"/>
      <w:u w:val="none"/>
    </w:rPr>
  </w:style>
  <w:style w:type="character" w:customStyle="1" w:styleId="Heading1Char">
    <w:name w:val="Heading 1 Char"/>
    <w:aliases w:val="Pocket Char"/>
    <w:basedOn w:val="DefaultParagraphFont"/>
    <w:link w:val="Heading1"/>
    <w:rsid w:val="00C1445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1445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no Char"/>
    <w:basedOn w:val="DefaultParagraphFont"/>
    <w:link w:val="Heading3"/>
    <w:uiPriority w:val="2"/>
    <w:rsid w:val="00C1445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1445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1445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C14452"/>
    <w:rPr>
      <w:b w:val="0"/>
      <w:sz w:val="22"/>
      <w:u w:val="single"/>
    </w:rPr>
  </w:style>
  <w:style w:type="character" w:styleId="Strong">
    <w:name w:val="Strong"/>
    <w:basedOn w:val="DefaultParagraphFont"/>
    <w:uiPriority w:val="22"/>
    <w:qFormat/>
    <w:rsid w:val="00C14452"/>
    <w:rPr>
      <w:b/>
      <w:bCs/>
    </w:rPr>
  </w:style>
  <w:style w:type="character" w:styleId="BookTitle">
    <w:name w:val="Book Title"/>
    <w:basedOn w:val="DefaultParagraphFont"/>
    <w:uiPriority w:val="33"/>
    <w:qFormat/>
    <w:rsid w:val="00C14452"/>
    <w:rPr>
      <w:b/>
      <w:bCs/>
      <w:i/>
      <w:iCs/>
      <w:spacing w:val="5"/>
    </w:rPr>
  </w:style>
  <w:style w:type="character" w:customStyle="1" w:styleId="Heading5Char">
    <w:name w:val="Heading 5 Char"/>
    <w:basedOn w:val="DefaultParagraphFont"/>
    <w:link w:val="Heading5"/>
    <w:uiPriority w:val="9"/>
    <w:semiHidden/>
    <w:rsid w:val="00C144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4452"/>
  </w:style>
  <w:style w:type="paragraph" w:styleId="Header">
    <w:name w:val="header"/>
    <w:basedOn w:val="Normal"/>
    <w:link w:val="HeaderChar"/>
    <w:uiPriority w:val="99"/>
    <w:semiHidden/>
    <w:rsid w:val="00C144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452"/>
    <w:rPr>
      <w:rFonts w:ascii="Calibri" w:hAnsi="Calibri" w:cs="Calibri"/>
    </w:rPr>
  </w:style>
  <w:style w:type="paragraph" w:styleId="Footer">
    <w:name w:val="footer"/>
    <w:basedOn w:val="Normal"/>
    <w:link w:val="FooterChar"/>
    <w:uiPriority w:val="99"/>
    <w:semiHidden/>
    <w:rsid w:val="00C144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452"/>
    <w:rPr>
      <w:rFonts w:ascii="Calibri" w:hAnsi="Calibri" w:cs="Calibri"/>
    </w:rPr>
  </w:style>
  <w:style w:type="paragraph" w:styleId="BodyText">
    <w:name w:val="Body Text"/>
    <w:basedOn w:val="Normal"/>
    <w:link w:val="BodyTextChar"/>
    <w:uiPriority w:val="99"/>
    <w:semiHidden/>
    <w:unhideWhenUsed/>
    <w:rsid w:val="00C14452"/>
    <w:pPr>
      <w:spacing w:after="120"/>
    </w:pPr>
  </w:style>
  <w:style w:type="character" w:customStyle="1" w:styleId="BodyTextChar">
    <w:name w:val="Body Text Char"/>
    <w:basedOn w:val="DefaultParagraphFont"/>
    <w:link w:val="BodyText"/>
    <w:uiPriority w:val="99"/>
    <w:semiHidden/>
    <w:rsid w:val="00C14452"/>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C14452"/>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C1445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14452"/>
    <w:rPr>
      <w:color w:val="0563C1" w:themeColor="hyperlink"/>
      <w:u w:val="single"/>
    </w:rPr>
  </w:style>
  <w:style w:type="character" w:styleId="UnresolvedMention">
    <w:name w:val="Unresolved Mention"/>
    <w:basedOn w:val="DefaultParagraphFont"/>
    <w:uiPriority w:val="99"/>
    <w:semiHidden/>
    <w:unhideWhenUsed/>
    <w:rsid w:val="00C14452"/>
    <w:rPr>
      <w:color w:val="605E5C"/>
      <w:shd w:val="clear" w:color="auto" w:fill="E1DFDD"/>
    </w:rPr>
  </w:style>
  <w:style w:type="paragraph" w:customStyle="1" w:styleId="Analytics">
    <w:name w:val="Analytics"/>
    <w:link w:val="AnalyticsChar"/>
    <w:autoRedefine/>
    <w:uiPriority w:val="4"/>
    <w:qFormat/>
    <w:rsid w:val="00C1445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14452"/>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FA760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A760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A760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A7600"/>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FA7600"/>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FA7600"/>
    <w:pPr>
      <w:widowControl w:val="0"/>
      <w:suppressAutoHyphens/>
      <w:spacing w:after="200" w:line="240" w:lineRule="auto"/>
      <w:contextualSpacing/>
    </w:pPr>
    <w:rPr>
      <w:rFonts w:asciiTheme="minorHAnsi"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FA7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FA7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60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A7600"/>
    <w:pPr>
      <w:spacing w:before="160"/>
      <w:jc w:val="center"/>
    </w:pPr>
    <w:rPr>
      <w:i/>
      <w:iCs/>
      <w:color w:val="404040" w:themeColor="text1" w:themeTint="BF"/>
    </w:rPr>
  </w:style>
  <w:style w:type="character" w:customStyle="1" w:styleId="QuoteChar">
    <w:name w:val="Quote Char"/>
    <w:basedOn w:val="DefaultParagraphFont"/>
    <w:link w:val="Quote"/>
    <w:uiPriority w:val="29"/>
    <w:rsid w:val="00FA7600"/>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FA7600"/>
    <w:pPr>
      <w:ind w:left="720"/>
      <w:contextualSpacing/>
    </w:pPr>
  </w:style>
  <w:style w:type="character" w:styleId="IntenseEmphasis">
    <w:name w:val="Intense Emphasis"/>
    <w:basedOn w:val="DefaultParagraphFont"/>
    <w:uiPriority w:val="21"/>
    <w:qFormat/>
    <w:rsid w:val="00FA7600"/>
    <w:rPr>
      <w:i/>
      <w:iCs/>
      <w:color w:val="2F5496" w:themeColor="accent1" w:themeShade="BF"/>
    </w:rPr>
  </w:style>
  <w:style w:type="paragraph" w:styleId="IntenseQuote">
    <w:name w:val="Intense Quote"/>
    <w:basedOn w:val="Normal"/>
    <w:next w:val="Normal"/>
    <w:link w:val="IntenseQuoteChar"/>
    <w:uiPriority w:val="30"/>
    <w:qFormat/>
    <w:rsid w:val="00FA7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600"/>
    <w:rPr>
      <w:rFonts w:ascii="Calibri" w:hAnsi="Calibri" w:cs="Calibri"/>
      <w:i/>
      <w:iCs/>
      <w:color w:val="2F5496" w:themeColor="accent1" w:themeShade="BF"/>
    </w:rPr>
  </w:style>
  <w:style w:type="character" w:styleId="IntenseReference">
    <w:name w:val="Intense Reference"/>
    <w:basedOn w:val="DefaultParagraphFont"/>
    <w:uiPriority w:val="32"/>
    <w:qFormat/>
    <w:rsid w:val="00FA7600"/>
    <w:rPr>
      <w:b/>
      <w:bCs/>
      <w:smallCaps/>
      <w:color w:val="2F5496" w:themeColor="accent1" w:themeShade="BF"/>
      <w:spacing w:val="5"/>
    </w:rPr>
  </w:style>
  <w:style w:type="paragraph" w:customStyle="1" w:styleId="Analytic">
    <w:name w:val="Analytic"/>
    <w:link w:val="AnalyticChar"/>
    <w:uiPriority w:val="4"/>
    <w:rsid w:val="00FA7600"/>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FA7600"/>
    <w:rPr>
      <w:rFonts w:ascii="Calibri" w:eastAsiaTheme="majorEastAsia" w:hAnsi="Calibri" w:cstheme="majorBidi"/>
      <w:b/>
      <w:iCs/>
      <w:sz w:val="26"/>
      <w:szCs w:val="28"/>
    </w:rPr>
  </w:style>
  <w:style w:type="paragraph" w:customStyle="1" w:styleId="Emphasis1">
    <w:name w:val="Emphasis1"/>
    <w:basedOn w:val="Normal"/>
    <w:autoRedefine/>
    <w:uiPriority w:val="8"/>
    <w:qFormat/>
    <w:rsid w:val="00FA760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A7600"/>
    <w:pPr>
      <w:spacing w:after="0" w:line="240" w:lineRule="auto"/>
    </w:pPr>
    <w:rPr>
      <w:rFonts w:ascii="Calibri" w:hAnsi="Calibri" w:cs="Calibri"/>
      <w:szCs w:val="24"/>
      <w:u w:val="single"/>
    </w:rPr>
  </w:style>
  <w:style w:type="paragraph" w:customStyle="1" w:styleId="Heading411">
    <w:name w:val="Heading 411"/>
    <w:basedOn w:val="Heading1"/>
    <w:next w:val="NoSpacing"/>
    <w:link w:val="Hyperlink"/>
    <w:autoRedefine/>
    <w:uiPriority w:val="99"/>
    <w:qFormat/>
    <w:rsid w:val="00FA760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FA760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A7600"/>
    <w:rPr>
      <w:b w:val="0"/>
      <w:sz w:val="22"/>
      <w:u w:val="single"/>
    </w:rPr>
  </w:style>
  <w:style w:type="paragraph" w:customStyle="1" w:styleId="Emphasize">
    <w:name w:val="Emphasize"/>
    <w:basedOn w:val="Normal"/>
    <w:uiPriority w:val="8"/>
    <w:qFormat/>
    <w:rsid w:val="00FA760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A7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A760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A7600"/>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A7600"/>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A7600"/>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A760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A7600"/>
    <w:pPr>
      <w:spacing w:before="60" w:after="60"/>
    </w:pPr>
  </w:style>
  <w:style w:type="paragraph" w:customStyle="1" w:styleId="analytic0">
    <w:name w:val="analytic"/>
    <w:basedOn w:val="Normal"/>
    <w:link w:val="analyticChar0"/>
    <w:uiPriority w:val="5"/>
    <w:qFormat/>
    <w:rsid w:val="00FA7600"/>
    <w:pPr>
      <w:spacing w:after="40"/>
      <w:outlineLvl w:val="3"/>
    </w:pPr>
    <w:rPr>
      <w:b/>
      <w:color w:val="00B050"/>
      <w:sz w:val="26"/>
    </w:rPr>
  </w:style>
  <w:style w:type="character" w:customStyle="1" w:styleId="analyticChar0">
    <w:name w:val="analytic Char"/>
    <w:basedOn w:val="DefaultParagraphFont"/>
    <w:link w:val="analytic0"/>
    <w:uiPriority w:val="5"/>
    <w:rsid w:val="00FA7600"/>
    <w:rPr>
      <w:rFonts w:ascii="Calibri" w:hAnsi="Calibri" w:cs="Calibri"/>
      <w:b/>
      <w:color w:val="00B050"/>
      <w:sz w:val="26"/>
    </w:rPr>
  </w:style>
  <w:style w:type="character" w:customStyle="1" w:styleId="boxboxbox">
    <w:name w:val="boxboxbox"/>
    <w:basedOn w:val="DefaultParagraphFont"/>
    <w:uiPriority w:val="1"/>
    <w:qFormat/>
    <w:rsid w:val="00FA7600"/>
    <w:rPr>
      <w:rFonts w:ascii="Calibri" w:hAnsi="Calibri"/>
      <w:b/>
      <w:sz w:val="22"/>
      <w:u w:val="single"/>
      <w:bdr w:val="single" w:sz="4" w:space="0" w:color="auto"/>
    </w:rPr>
  </w:style>
  <w:style w:type="character" w:customStyle="1" w:styleId="8-PointSmall">
    <w:name w:val="8-Point Small"/>
    <w:basedOn w:val="DefaultParagraphFont"/>
    <w:uiPriority w:val="1"/>
    <w:qFormat/>
    <w:rsid w:val="00FA7600"/>
    <w:rPr>
      <w:rFonts w:ascii="Calibri" w:hAnsi="Calibri"/>
      <w:b/>
      <w:sz w:val="16"/>
      <w:u w:val="none"/>
    </w:rPr>
  </w:style>
  <w:style w:type="paragraph" w:customStyle="1" w:styleId="Analytics1">
    <w:name w:val="Analytics1"/>
    <w:link w:val="Analytics1Char"/>
    <w:autoRedefine/>
    <w:uiPriority w:val="5"/>
    <w:rsid w:val="00FA7600"/>
    <w:rPr>
      <w:b/>
      <w:sz w:val="26"/>
    </w:rPr>
  </w:style>
  <w:style w:type="character" w:customStyle="1" w:styleId="Analytics1Char">
    <w:name w:val="Analytics1 Char"/>
    <w:basedOn w:val="DefaultParagraphFont"/>
    <w:link w:val="Analytics1"/>
    <w:uiPriority w:val="5"/>
    <w:rsid w:val="00FA7600"/>
    <w:rPr>
      <w:b/>
      <w:sz w:val="26"/>
    </w:rPr>
  </w:style>
  <w:style w:type="character" w:customStyle="1" w:styleId="m-750723176661811423gmail-style13ptbold">
    <w:name w:val="m_-750723176661811423gmail-style13ptbold"/>
    <w:basedOn w:val="DefaultParagraphFont"/>
    <w:rsid w:val="00FA7600"/>
  </w:style>
  <w:style w:type="paragraph" w:customStyle="1" w:styleId="text-xl">
    <w:name w:val="text-xl"/>
    <w:basedOn w:val="Normal"/>
    <w:rsid w:val="00FA7600"/>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A760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A7600"/>
  </w:style>
  <w:style w:type="paragraph" w:styleId="BodyText2">
    <w:name w:val="Body Text 2"/>
    <w:basedOn w:val="Normal"/>
    <w:link w:val="BodyText2Char"/>
    <w:uiPriority w:val="99"/>
    <w:semiHidden/>
    <w:unhideWhenUsed/>
    <w:rsid w:val="00FA7600"/>
    <w:pPr>
      <w:spacing w:after="120" w:line="480" w:lineRule="auto"/>
    </w:pPr>
  </w:style>
  <w:style w:type="character" w:customStyle="1" w:styleId="BodyText2Char">
    <w:name w:val="Body Text 2 Char"/>
    <w:basedOn w:val="DefaultParagraphFont"/>
    <w:link w:val="BodyText2"/>
    <w:uiPriority w:val="99"/>
    <w:semiHidden/>
    <w:rsid w:val="00FA7600"/>
    <w:rPr>
      <w:rFonts w:ascii="Calibri" w:hAnsi="Calibri" w:cs="Calibri"/>
    </w:rPr>
  </w:style>
  <w:style w:type="paragraph" w:customStyle="1" w:styleId="Basic">
    <w:name w:val="Basic"/>
    <w:link w:val="BasicChar"/>
    <w:autoRedefine/>
    <w:uiPriority w:val="4"/>
    <w:qFormat/>
    <w:rsid w:val="00FA7600"/>
    <w:rPr>
      <w:rFonts w:ascii="Calibri" w:eastAsiaTheme="majorEastAsia" w:hAnsi="Calibri" w:cstheme="majorBidi"/>
      <w:iCs/>
    </w:rPr>
  </w:style>
  <w:style w:type="character" w:customStyle="1" w:styleId="BasicChar">
    <w:name w:val="Basic Char"/>
    <w:basedOn w:val="DefaultParagraphFont"/>
    <w:link w:val="Basic"/>
    <w:uiPriority w:val="4"/>
    <w:rsid w:val="00FA7600"/>
    <w:rPr>
      <w:rFonts w:ascii="Calibri" w:eastAsiaTheme="majorEastAsia" w:hAnsi="Calibri" w:cstheme="majorBidi"/>
      <w:iCs/>
    </w:rPr>
  </w:style>
  <w:style w:type="character" w:customStyle="1" w:styleId="u-visually-hidden">
    <w:name w:val="u-visually-hidden"/>
    <w:basedOn w:val="DefaultParagraphFont"/>
    <w:rsid w:val="00FA7600"/>
  </w:style>
  <w:style w:type="character" w:customStyle="1" w:styleId="mi">
    <w:name w:val="mi"/>
    <w:basedOn w:val="DefaultParagraphFont"/>
    <w:rsid w:val="00FA7600"/>
  </w:style>
  <w:style w:type="character" w:customStyle="1" w:styleId="mo">
    <w:name w:val="mo"/>
    <w:basedOn w:val="DefaultParagraphFont"/>
    <w:rsid w:val="00FA7600"/>
  </w:style>
  <w:style w:type="character" w:customStyle="1" w:styleId="mjxassistivemathml">
    <w:name w:val="mjx_assistive_mathml"/>
    <w:basedOn w:val="DefaultParagraphFont"/>
    <w:rsid w:val="00FA7600"/>
  </w:style>
  <w:style w:type="character" w:customStyle="1" w:styleId="html-italic">
    <w:name w:val="html-italic"/>
    <w:basedOn w:val="DefaultParagraphFont"/>
    <w:rsid w:val="00FA7600"/>
  </w:style>
  <w:style w:type="character" w:styleId="PlaceholderText">
    <w:name w:val="Placeholder Text"/>
    <w:basedOn w:val="DefaultParagraphFont"/>
    <w:uiPriority w:val="99"/>
    <w:unhideWhenUsed/>
    <w:rsid w:val="00FA7600"/>
    <w:rPr>
      <w:color w:val="666666"/>
    </w:rPr>
  </w:style>
  <w:style w:type="character" w:customStyle="1" w:styleId="annotation-link">
    <w:name w:val="annotation-link"/>
    <w:basedOn w:val="DefaultParagraphFont"/>
    <w:rsid w:val="00FA7600"/>
  </w:style>
  <w:style w:type="character" w:customStyle="1" w:styleId="citetitle">
    <w:name w:val="cite_title"/>
    <w:basedOn w:val="DefaultParagraphFont"/>
    <w:rsid w:val="00FA7600"/>
  </w:style>
  <w:style w:type="character" w:customStyle="1" w:styleId="anchor-text">
    <w:name w:val="anchor-text"/>
    <w:basedOn w:val="DefaultParagraphFont"/>
    <w:rsid w:val="00FA7600"/>
  </w:style>
  <w:style w:type="character" w:customStyle="1" w:styleId="label">
    <w:name w:val="label"/>
    <w:basedOn w:val="DefaultParagraphFont"/>
    <w:rsid w:val="00FA7600"/>
  </w:style>
  <w:style w:type="character" w:customStyle="1" w:styleId="screen-reader-only">
    <w:name w:val="screen-reader-only"/>
    <w:basedOn w:val="DefaultParagraphFont"/>
    <w:rsid w:val="00FA7600"/>
  </w:style>
  <w:style w:type="character" w:customStyle="1" w:styleId="ref-lnk">
    <w:name w:val="ref-lnk"/>
    <w:basedOn w:val="DefaultParagraphFont"/>
    <w:rsid w:val="00FA7600"/>
  </w:style>
  <w:style w:type="character" w:customStyle="1" w:styleId="off-screen">
    <w:name w:val="off-screen"/>
    <w:basedOn w:val="DefaultParagraphFont"/>
    <w:rsid w:val="00FA7600"/>
  </w:style>
  <w:style w:type="paragraph" w:customStyle="1" w:styleId="last">
    <w:name w:val="last"/>
    <w:basedOn w:val="Normal"/>
    <w:rsid w:val="00FA760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A7600"/>
  </w:style>
  <w:style w:type="character" w:customStyle="1" w:styleId="mtext">
    <w:name w:val="mtext"/>
    <w:basedOn w:val="DefaultParagraphFont"/>
    <w:rsid w:val="00FA7600"/>
  </w:style>
  <w:style w:type="character" w:customStyle="1" w:styleId="mn">
    <w:name w:val="mn"/>
    <w:basedOn w:val="DefaultParagraphFont"/>
    <w:rsid w:val="00FA7600"/>
  </w:style>
  <w:style w:type="character" w:customStyle="1" w:styleId="dispformulalabeldiv">
    <w:name w:val="disp_formula_label_div"/>
    <w:basedOn w:val="DefaultParagraphFont"/>
    <w:rsid w:val="00FA7600"/>
  </w:style>
  <w:style w:type="paragraph" w:customStyle="1" w:styleId="captiontext">
    <w:name w:val="captiontext"/>
    <w:basedOn w:val="Normal"/>
    <w:rsid w:val="00FA760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A7600"/>
  </w:style>
  <w:style w:type="paragraph" w:customStyle="1" w:styleId="Analyticss">
    <w:name w:val="Analyticss"/>
    <w:basedOn w:val="Normal"/>
    <w:link w:val="AnalyticssChar"/>
    <w:autoRedefine/>
    <w:uiPriority w:val="5"/>
    <w:qFormat/>
    <w:rsid w:val="00FA7600"/>
    <w:pPr>
      <w:spacing w:after="0"/>
    </w:pPr>
    <w:rPr>
      <w:b/>
      <w:color w:val="000000" w:themeColor="text1"/>
      <w:sz w:val="26"/>
    </w:rPr>
  </w:style>
  <w:style w:type="character" w:customStyle="1" w:styleId="AnalyticssChar">
    <w:name w:val="Analyticss Char"/>
    <w:basedOn w:val="DefaultParagraphFont"/>
    <w:link w:val="Analyticss"/>
    <w:uiPriority w:val="5"/>
    <w:rsid w:val="00FA7600"/>
    <w:rPr>
      <w:rFonts w:ascii="Calibri" w:hAnsi="Calibri" w:cs="Calibri"/>
      <w:b/>
      <w:color w:val="000000" w:themeColor="text1"/>
      <w:sz w:val="26"/>
    </w:rPr>
  </w:style>
  <w:style w:type="paragraph" w:customStyle="1" w:styleId="Style4">
    <w:name w:val="Style4"/>
    <w:basedOn w:val="Normal"/>
    <w:qFormat/>
    <w:rsid w:val="00FA7600"/>
    <w:pPr>
      <w:numPr>
        <w:numId w:val="4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A7600"/>
  </w:style>
  <w:style w:type="character" w:customStyle="1" w:styleId="StyleStyle49ptChar">
    <w:name w:val="Style Style4 + 9 pt Char"/>
    <w:basedOn w:val="DefaultParagraphFont"/>
    <w:link w:val="StyleStyle49pt"/>
    <w:locked/>
    <w:rsid w:val="00FA7600"/>
    <w:rPr>
      <w:rFonts w:ascii="Times New Roman" w:eastAsia="Times New Roman" w:hAnsi="Times New Roman" w:cs="Times New Roman"/>
      <w:sz w:val="20"/>
      <w:u w:val="single"/>
    </w:rPr>
  </w:style>
  <w:style w:type="character" w:customStyle="1" w:styleId="StyleTimesNewRoman9pt">
    <w:name w:val="Style Times New Roman 9 pt"/>
    <w:rsid w:val="00FA7600"/>
    <w:rPr>
      <w:sz w:val="20"/>
    </w:rPr>
  </w:style>
  <w:style w:type="character" w:customStyle="1" w:styleId="Style9ptItalicUnderline">
    <w:name w:val="Style 9 pt Italic Underline"/>
    <w:rsid w:val="00FA7600"/>
    <w:rPr>
      <w:i/>
      <w:sz w:val="20"/>
      <w:u w:val="single"/>
    </w:rPr>
  </w:style>
  <w:style w:type="paragraph" w:styleId="DocumentMap">
    <w:name w:val="Document Map"/>
    <w:basedOn w:val="Normal"/>
    <w:link w:val="DocumentMapChar"/>
    <w:uiPriority w:val="99"/>
    <w:semiHidden/>
    <w:unhideWhenUsed/>
    <w:rsid w:val="00FA760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7600"/>
    <w:rPr>
      <w:rFonts w:ascii="Lucida Grande" w:hAnsi="Lucida Grande" w:cs="Lucida Grande"/>
      <w:sz w:val="24"/>
    </w:rPr>
  </w:style>
  <w:style w:type="character" w:customStyle="1" w:styleId="m-2465724180919302213gmail-style13ptbold">
    <w:name w:val="m_-2465724180919302213gmail-style13ptbold"/>
    <w:basedOn w:val="DefaultParagraphFont"/>
    <w:rsid w:val="00FA7600"/>
  </w:style>
  <w:style w:type="character" w:customStyle="1" w:styleId="m-2465724180919302213gmail-styleunderline">
    <w:name w:val="m_-2465724180919302213gmail-styleunderline"/>
    <w:basedOn w:val="DefaultParagraphFont"/>
    <w:rsid w:val="00FA7600"/>
  </w:style>
  <w:style w:type="character" w:customStyle="1" w:styleId="underline">
    <w:name w:val="underline"/>
    <w:basedOn w:val="DefaultParagraphFont"/>
    <w:qFormat/>
    <w:rsid w:val="00FA760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A7600"/>
    <w:rPr>
      <w:rFonts w:ascii="Calibri" w:eastAsia="Times New Roman" w:hAnsi="Calibri" w:cs="Calibri"/>
      <w:sz w:val="24"/>
    </w:rPr>
  </w:style>
  <w:style w:type="character" w:customStyle="1" w:styleId="TitleChar1">
    <w:name w:val="Title Char1"/>
    <w:basedOn w:val="DefaultParagraphFont"/>
    <w:uiPriority w:val="99"/>
    <w:rsid w:val="00FA7600"/>
    <w:rPr>
      <w:rFonts w:asciiTheme="majorHAnsi" w:eastAsiaTheme="majorEastAsia" w:hAnsiTheme="majorHAnsi" w:cstheme="majorBidi"/>
      <w:spacing w:val="-10"/>
      <w:kern w:val="28"/>
      <w:sz w:val="56"/>
      <w:szCs w:val="56"/>
    </w:rPr>
  </w:style>
  <w:style w:type="character" w:customStyle="1" w:styleId="Author-Date">
    <w:name w:val="Author-Date"/>
    <w:qFormat/>
    <w:rsid w:val="00FA7600"/>
    <w:rPr>
      <w:b/>
      <w:sz w:val="24"/>
    </w:rPr>
  </w:style>
  <w:style w:type="paragraph" w:customStyle="1" w:styleId="underlined">
    <w:name w:val="underlined"/>
    <w:next w:val="Normal"/>
    <w:link w:val="underlinedChar"/>
    <w:autoRedefine/>
    <w:rsid w:val="00FA760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A7600"/>
    <w:rPr>
      <w:rFonts w:ascii="Times New Roman" w:eastAsia="Malgun Gothic" w:hAnsi="Times New Roman" w:cs="Times New Roman"/>
      <w:sz w:val="24"/>
      <w:szCs w:val="24"/>
      <w:u w:val="single"/>
    </w:rPr>
  </w:style>
  <w:style w:type="character" w:customStyle="1" w:styleId="sssh">
    <w:name w:val="ss_sh"/>
    <w:basedOn w:val="DefaultParagraphFont"/>
    <w:rsid w:val="00FA7600"/>
  </w:style>
  <w:style w:type="paragraph" w:styleId="HTMLPreformatted">
    <w:name w:val="HTML Preformatted"/>
    <w:basedOn w:val="Normal"/>
    <w:link w:val="HTMLPreformattedChar"/>
    <w:uiPriority w:val="99"/>
    <w:semiHidden/>
    <w:unhideWhenUsed/>
    <w:rsid w:val="00FA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7600"/>
    <w:rPr>
      <w:rFonts w:ascii="Courier New" w:eastAsia="Times New Roman" w:hAnsi="Courier New" w:cs="Courier New"/>
      <w:sz w:val="20"/>
      <w:szCs w:val="20"/>
    </w:rPr>
  </w:style>
  <w:style w:type="paragraph" w:customStyle="1" w:styleId="paragraph">
    <w:name w:val="paragraph"/>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FA7600"/>
  </w:style>
  <w:style w:type="paragraph" w:customStyle="1" w:styleId="messagelistitem-zz7v6g">
    <w:name w:val="messagelistitem-zz7v6g"/>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FA7600"/>
  </w:style>
  <w:style w:type="character" w:customStyle="1" w:styleId="easy-footnote">
    <w:name w:val="easy-footnote"/>
    <w:basedOn w:val="DefaultParagraphFont"/>
    <w:rsid w:val="00FA7600"/>
  </w:style>
  <w:style w:type="paragraph" w:customStyle="1" w:styleId="Subtitle1">
    <w:name w:val="Subtitle1"/>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FA7600"/>
  </w:style>
  <w:style w:type="character" w:customStyle="1" w:styleId="Quote1">
    <w:name w:val="Quote1"/>
    <w:basedOn w:val="DefaultParagraphFont"/>
    <w:rsid w:val="00FA7600"/>
  </w:style>
  <w:style w:type="paragraph" w:customStyle="1" w:styleId="css-axufdj">
    <w:name w:val="css-axufdj"/>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FA7600"/>
  </w:style>
  <w:style w:type="character" w:customStyle="1" w:styleId="endnotereference">
    <w:name w:val="endnotereference"/>
    <w:basedOn w:val="DefaultParagraphFont"/>
    <w:rsid w:val="00FA7600"/>
  </w:style>
  <w:style w:type="character" w:customStyle="1" w:styleId="heading3char0">
    <w:name w:val="heading3char"/>
    <w:basedOn w:val="DefaultParagraphFont"/>
    <w:rsid w:val="00FA7600"/>
  </w:style>
  <w:style w:type="paragraph" w:customStyle="1" w:styleId="callout">
    <w:name w:val="callout"/>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FA7600"/>
  </w:style>
  <w:style w:type="character" w:customStyle="1" w:styleId="heading">
    <w:name w:val="heading"/>
    <w:basedOn w:val="DefaultParagraphFont"/>
    <w:rsid w:val="00FA7600"/>
  </w:style>
  <w:style w:type="paragraph" w:customStyle="1" w:styleId="paywall">
    <w:name w:val="paywall"/>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FA7600"/>
  </w:style>
  <w:style w:type="paragraph" w:customStyle="1" w:styleId="comp">
    <w:name w:val="comp"/>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FA7600"/>
  </w:style>
  <w:style w:type="paragraph" w:customStyle="1" w:styleId="a">
    <w:name w:val="a"/>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FA7600"/>
  </w:style>
  <w:style w:type="character" w:customStyle="1" w:styleId="sd">
    <w:name w:val="sd"/>
    <w:basedOn w:val="DefaultParagraphFont"/>
    <w:rsid w:val="00FA7600"/>
  </w:style>
  <w:style w:type="character" w:customStyle="1" w:styleId="dttext">
    <w:name w:val="dttext"/>
    <w:basedOn w:val="DefaultParagraphFont"/>
    <w:rsid w:val="00FA7600"/>
  </w:style>
  <w:style w:type="character" w:customStyle="1" w:styleId="hvr">
    <w:name w:val="hvr"/>
    <w:basedOn w:val="DefaultParagraphFont"/>
    <w:rsid w:val="00FA7600"/>
  </w:style>
  <w:style w:type="character" w:customStyle="1" w:styleId="illustration">
    <w:name w:val="illustration"/>
    <w:basedOn w:val="DefaultParagraphFont"/>
    <w:rsid w:val="00FA7600"/>
  </w:style>
  <w:style w:type="paragraph" w:customStyle="1" w:styleId="has-drop-cap">
    <w:name w:val="has-drop-cap"/>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FA7600"/>
  </w:style>
  <w:style w:type="character" w:styleId="HTMLCite">
    <w:name w:val="HTML Cite"/>
    <w:basedOn w:val="DefaultParagraphFont"/>
    <w:uiPriority w:val="99"/>
    <w:semiHidden/>
    <w:unhideWhenUsed/>
    <w:rsid w:val="00FA7600"/>
    <w:rPr>
      <w:i/>
      <w:iCs/>
    </w:rPr>
  </w:style>
  <w:style w:type="paragraph" w:customStyle="1" w:styleId="sics-componenthtml-injector">
    <w:name w:val="sics-component__html-injector"/>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FA7600"/>
  </w:style>
  <w:style w:type="paragraph" w:customStyle="1" w:styleId="expanded">
    <w:name w:val="expanded"/>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FA7600"/>
  </w:style>
  <w:style w:type="character" w:customStyle="1" w:styleId="result-heading">
    <w:name w:val="result-heading"/>
    <w:basedOn w:val="DefaultParagraphFont"/>
    <w:rsid w:val="00FA7600"/>
  </w:style>
  <w:style w:type="character" w:customStyle="1" w:styleId="result-title">
    <w:name w:val="result-title"/>
    <w:basedOn w:val="DefaultParagraphFont"/>
    <w:rsid w:val="00FA7600"/>
  </w:style>
  <w:style w:type="character" w:customStyle="1" w:styleId="result-item">
    <w:name w:val="result-item"/>
    <w:basedOn w:val="DefaultParagraphFont"/>
    <w:rsid w:val="00FA7600"/>
  </w:style>
  <w:style w:type="paragraph" w:customStyle="1" w:styleId="hidefromsighted">
    <w:name w:val="hide_fromsighted"/>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FA7600"/>
  </w:style>
  <w:style w:type="paragraph" w:customStyle="1" w:styleId="texttext3evx1j">
    <w:name w:val="text__text___3evx1j"/>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FA7600"/>
  </w:style>
  <w:style w:type="paragraph" w:customStyle="1" w:styleId="c-text-paragraph">
    <w:name w:val="c-text-paragraph"/>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FA7600"/>
  </w:style>
  <w:style w:type="character" w:customStyle="1" w:styleId="leadin">
    <w:name w:val="leadin"/>
    <w:basedOn w:val="DefaultParagraphFont"/>
    <w:rsid w:val="00FA7600"/>
  </w:style>
  <w:style w:type="paragraph" w:customStyle="1" w:styleId="articleparagraphrootwy3ui">
    <w:name w:val="articleparagraph_root__wy3ui"/>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FA76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FA7600"/>
  </w:style>
  <w:style w:type="character" w:customStyle="1" w:styleId="company-name">
    <w:name w:val="company-name"/>
    <w:basedOn w:val="DefaultParagraphFont"/>
    <w:rsid w:val="00FA7600"/>
  </w:style>
  <w:style w:type="character" w:customStyle="1" w:styleId="company-name-type">
    <w:name w:val="company-name-type"/>
    <w:basedOn w:val="DefaultParagraphFont"/>
    <w:rsid w:val="00FA7600"/>
  </w:style>
  <w:style w:type="paragraph" w:customStyle="1" w:styleId="Emphasis0">
    <w:name w:val="!!_Emphasis"/>
    <w:basedOn w:val="Normal"/>
    <w:autoRedefine/>
    <w:uiPriority w:val="8"/>
    <w:qFormat/>
    <w:rsid w:val="00FA7600"/>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A7600"/>
    <w:pPr>
      <w:ind w:left="144"/>
    </w:pPr>
    <w:rPr>
      <w:rFonts w:eastAsia="Times New Roman"/>
      <w:szCs w:val="24"/>
    </w:rPr>
  </w:style>
  <w:style w:type="character" w:customStyle="1" w:styleId="HotRouteChar">
    <w:name w:val="Hot Route Char"/>
    <w:link w:val="HotRoute"/>
    <w:rsid w:val="00FA7600"/>
    <w:rPr>
      <w:rFonts w:ascii="Calibri" w:eastAsia="Times New Roman" w:hAnsi="Calibri" w:cs="Calibri"/>
      <w:szCs w:val="24"/>
    </w:rPr>
  </w:style>
  <w:style w:type="paragraph" w:customStyle="1" w:styleId="paragraphtextygfno">
    <w:name w:val="paragraph_text__ygfno"/>
    <w:basedOn w:val="Normal"/>
    <w:rsid w:val="00FA7600"/>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FA7600"/>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FA7600"/>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FA7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orgeorganizing.org/article/building-resilient-organiz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83454</Words>
  <Characters>475688</Characters>
  <Application>Microsoft Office Word</Application>
  <DocSecurity>0</DocSecurity>
  <Lines>3964</Lines>
  <Paragraphs>1116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2025-09-26T03:02:00Z</dcterms:created>
  <dcterms:modified xsi:type="dcterms:W3CDTF">2025-09-26T03:02:00Z</dcterms:modified>
</cp:coreProperties>
</file>