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96398" w14:textId="3D93A116" w:rsidR="00364DB2" w:rsidRDefault="00364DB2" w:rsidP="00364DB2">
      <w:pPr>
        <w:pStyle w:val="Heading1"/>
      </w:pPr>
      <w:r>
        <w:t>1NC---Northwestern---Round 4</w:t>
      </w:r>
    </w:p>
    <w:p w14:paraId="15EAF0B3" w14:textId="3EFB1F7A" w:rsidR="00364DB2" w:rsidRPr="00B3420F" w:rsidRDefault="00364DB2" w:rsidP="00364DB2">
      <w:pPr>
        <w:pStyle w:val="Heading2"/>
      </w:pPr>
      <w:r>
        <w:t>OFF</w:t>
      </w:r>
    </w:p>
    <w:p w14:paraId="7120C1F7" w14:textId="77777777" w:rsidR="00364DB2" w:rsidRDefault="00364DB2" w:rsidP="00364DB2">
      <w:pPr>
        <w:pStyle w:val="Heading3"/>
      </w:pPr>
      <w:r>
        <w:t>1NC</w:t>
      </w:r>
    </w:p>
    <w:p w14:paraId="10BE10C0" w14:textId="42F34E15" w:rsidR="00364DB2" w:rsidRPr="00B50397" w:rsidRDefault="00364DB2" w:rsidP="00364DB2">
      <w:pPr>
        <w:pStyle w:val="Heading4"/>
      </w:pPr>
      <w:r>
        <w:t>Topicality:</w:t>
      </w:r>
    </w:p>
    <w:p w14:paraId="66955E81" w14:textId="77777777" w:rsidR="00364DB2" w:rsidRDefault="00364DB2" w:rsidP="00364DB2">
      <w:pPr>
        <w:pStyle w:val="Heading4"/>
      </w:pPr>
      <w:r>
        <w:t xml:space="preserve">‘United States federal government’ means </w:t>
      </w:r>
      <w:r>
        <w:rPr>
          <w:u w:val="single"/>
        </w:rPr>
        <w:t>three branches</w:t>
      </w:r>
      <w:r>
        <w:t xml:space="preserve">. </w:t>
      </w:r>
    </w:p>
    <w:p w14:paraId="0B576304" w14:textId="77777777" w:rsidR="00364DB2" w:rsidRPr="003118A3" w:rsidRDefault="00364DB2" w:rsidP="00364DB2">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327E565D" w14:textId="77777777" w:rsidR="00364DB2" w:rsidRPr="003118A3" w:rsidRDefault="00364DB2" w:rsidP="00364DB2">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33C3F352" w14:textId="77777777" w:rsidR="00364DB2" w:rsidRDefault="00364DB2" w:rsidP="00364DB2">
      <w:pPr>
        <w:pStyle w:val="Heading4"/>
      </w:pPr>
      <w:r>
        <w:t xml:space="preserve">CBRs </w:t>
      </w:r>
      <w:r w:rsidRPr="00B50397">
        <w:rPr>
          <w:u w:val="single"/>
        </w:rPr>
        <w:t>require</w:t>
      </w:r>
      <w:r>
        <w:t xml:space="preserve"> governmental action. </w:t>
      </w:r>
    </w:p>
    <w:p w14:paraId="7F5A59D7" w14:textId="77777777" w:rsidR="00364DB2" w:rsidRPr="005839B5" w:rsidRDefault="00364DB2" w:rsidP="00364DB2">
      <w:r w:rsidRPr="005F3CEF">
        <w:rPr>
          <w:rStyle w:val="Style13ptBold"/>
        </w:rPr>
        <w:t>Powell ’25</w:t>
      </w:r>
      <w:r>
        <w:t xml:space="preserve"> [Russell; February 3; professor of law and endowed scholar at Seattle University School of Law; UC Law Business Journal, “Fallout and Fiduciary Duty,” vol. 21]</w:t>
      </w:r>
    </w:p>
    <w:p w14:paraId="48359121" w14:textId="77777777" w:rsidR="00364DB2" w:rsidRPr="005839B5" w:rsidRDefault="00364DB2" w:rsidP="00364DB2">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4A0D7AED" w14:textId="77777777" w:rsidR="00364DB2" w:rsidRPr="00B319C2" w:rsidRDefault="00364DB2" w:rsidP="00364DB2">
      <w:pPr>
        <w:pStyle w:val="Analytics"/>
      </w:pPr>
      <w:r>
        <w:t xml:space="preserve">Vote negative for </w:t>
      </w:r>
      <w:r>
        <w:rPr>
          <w:u w:val="single"/>
        </w:rPr>
        <w:t>FAIRNESS</w:t>
      </w:r>
      <w:r>
        <w:t xml:space="preserve"> &amp; </w:t>
      </w:r>
      <w:r>
        <w:rPr>
          <w:u w:val="single"/>
        </w:rPr>
        <w:t>CLASH</w:t>
      </w:r>
      <w:r>
        <w:t xml:space="preserve">. </w:t>
      </w:r>
    </w:p>
    <w:p w14:paraId="0231AB12" w14:textId="77777777" w:rsidR="00364DB2" w:rsidRDefault="00364DB2" w:rsidP="00364DB2">
      <w:pPr>
        <w:pStyle w:val="Analytics"/>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467C8444" w14:textId="77777777" w:rsidR="00364DB2" w:rsidRDefault="00364DB2" w:rsidP="00364DB2">
      <w:pPr>
        <w:pStyle w:val="Heading3"/>
      </w:pPr>
      <w:r>
        <w:t>1NC</w:t>
      </w:r>
    </w:p>
    <w:p w14:paraId="31EAFD6C" w14:textId="77777777" w:rsidR="00364DB2" w:rsidRPr="007F391C" w:rsidRDefault="00364DB2" w:rsidP="00364DB2">
      <w:pPr>
        <w:pStyle w:val="Heading4"/>
      </w:pPr>
      <w:r>
        <w:t>University K</w:t>
      </w:r>
    </w:p>
    <w:p w14:paraId="1F08E51D" w14:textId="77777777" w:rsidR="00364DB2" w:rsidRDefault="00364DB2" w:rsidP="00364DB2">
      <w:pPr>
        <w:pStyle w:val="Heading4"/>
      </w:pPr>
      <w:r>
        <w:t xml:space="preserve">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xml:space="preserve">. </w:t>
      </w:r>
    </w:p>
    <w:p w14:paraId="334A4AF3" w14:textId="77777777" w:rsidR="00364DB2" w:rsidRPr="004E0DAB" w:rsidRDefault="00364DB2" w:rsidP="00364DB2">
      <w:r w:rsidRPr="00772121">
        <w:rPr>
          <w:rStyle w:val="Style13ptBold"/>
        </w:rPr>
        <w:t>Slaby</w:t>
      </w:r>
      <w:r>
        <w:rPr>
          <w:rStyle w:val="Style13ptBold"/>
        </w:rPr>
        <w:t xml:space="preserve"> ’</w:t>
      </w:r>
      <w:r w:rsidRPr="00772121">
        <w:rPr>
          <w:rStyle w:val="Style13ptBold"/>
        </w:rPr>
        <w:t>16</w:t>
      </w:r>
      <w:r w:rsidRPr="004E0DAB">
        <w:t xml:space="preserve"> [</w:t>
      </w:r>
      <w:r>
        <w:t>Jan; 2016; professor in philosophy of mind and philosophy of emotion at Free University Berlin; Front Psychol, “Mind Invasion: Situated Affectivity and the Corporate Life Hack,” vol. 7</w:t>
      </w:r>
      <w:r w:rsidRPr="004E0DAB">
        <w:t>]</w:t>
      </w:r>
    </w:p>
    <w:p w14:paraId="442A15B5" w14:textId="77777777" w:rsidR="00364DB2" w:rsidRPr="00A67EBE" w:rsidRDefault="00364DB2" w:rsidP="00364DB2">
      <w:pPr>
        <w:rPr>
          <w:sz w:val="16"/>
        </w:rPr>
      </w:pPr>
      <w:r w:rsidRPr="00AA0236">
        <w:rPr>
          <w:sz w:val="16"/>
        </w:rPr>
        <w:t xml:space="preserve">This is a pervasive feature of </w:t>
      </w:r>
      <w:r w:rsidRPr="003118A3">
        <w:rPr>
          <w:rStyle w:val="StyleUnderline"/>
        </w:rPr>
        <w:t>organized social domains</w:t>
      </w:r>
      <w:r w:rsidRPr="00AA0236">
        <w:rPr>
          <w:sz w:val="16"/>
        </w:rPr>
        <w:t xml:space="preserve"> in general: that they </w:t>
      </w:r>
      <w:r w:rsidRPr="003118A3">
        <w:rPr>
          <w:rStyle w:val="StyleUnderline"/>
        </w:rPr>
        <w:t>contain formative structures</w:t>
      </w:r>
      <w:r w:rsidRPr="00AA0236">
        <w:rPr>
          <w:sz w:val="16"/>
        </w:rPr>
        <w:t>—such as architecture, technological, and equipmental arrangements—</w:t>
      </w:r>
      <w:r w:rsidRPr="003118A3">
        <w:rPr>
          <w:rStyle w:val="StyleUnderline"/>
        </w:rPr>
        <w:t xml:space="preserve">that enable and help sustain </w:t>
      </w:r>
      <w:r w:rsidRPr="00DA684D">
        <w:rPr>
          <w:rStyle w:val="Emphasis"/>
        </w:rPr>
        <w:t>recurring practices</w:t>
      </w:r>
      <w:r w:rsidRPr="00AA0236">
        <w:rPr>
          <w:sz w:val="16"/>
        </w:rPr>
        <w:t xml:space="preserve">, </w:t>
      </w:r>
      <w:r w:rsidRPr="003118A3">
        <w:rPr>
          <w:rStyle w:val="StyleUnderline"/>
        </w:rPr>
        <w:t>modes of interaction and relational dynamics which</w:t>
      </w:r>
      <w:r w:rsidRPr="00AA0236">
        <w:rPr>
          <w:sz w:val="16"/>
        </w:rPr>
        <w:t>, taken together, “</w:t>
      </w:r>
      <w:r w:rsidRPr="003118A3">
        <w:rPr>
          <w:rStyle w:val="StyleUnderline"/>
        </w:rPr>
        <w:t>realize</w:t>
      </w:r>
      <w:r w:rsidRPr="00AA0236">
        <w:rPr>
          <w:sz w:val="16"/>
        </w:rPr>
        <w:t xml:space="preserve">” or “implement” </w:t>
      </w:r>
      <w:r w:rsidRPr="004E0DAB">
        <w:rPr>
          <w:rStyle w:val="Emphasis"/>
          <w:highlight w:val="cyan"/>
        </w:rPr>
        <w:t>affective interaction</w:t>
      </w:r>
      <w:r w:rsidRPr="004E0DAB">
        <w:rPr>
          <w:rStyle w:val="Emphasis"/>
        </w:rPr>
        <w:t xml:space="preserve"> patterns</w:t>
      </w:r>
      <w:r w:rsidRPr="003118A3">
        <w:rPr>
          <w:rStyle w:val="StyleUnderline"/>
        </w:rPr>
        <w:t xml:space="preserve"> and atmospheres</w:t>
      </w:r>
      <w:r w:rsidRPr="00AA0236">
        <w:rPr>
          <w:sz w:val="16"/>
        </w:rPr>
        <w:t xml:space="preserve">. Often, </w:t>
      </w:r>
      <w:r w:rsidRPr="003118A3">
        <w:rPr>
          <w:rStyle w:val="StyleUnderline"/>
        </w:rPr>
        <w:t>these</w:t>
      </w:r>
      <w:r w:rsidRPr="00AA0236">
        <w:rPr>
          <w:sz w:val="16"/>
        </w:rPr>
        <w:t xml:space="preserve"> distributed affective patterns </w:t>
      </w:r>
      <w:r w:rsidRPr="003118A3">
        <w:rPr>
          <w:rStyle w:val="StyleUnderline"/>
        </w:rPr>
        <w:t xml:space="preserve">are deliberately machinated so as to </w:t>
      </w:r>
      <w:r w:rsidRPr="003118A3">
        <w:rPr>
          <w:rStyle w:val="StyleUnderline"/>
          <w:highlight w:val="cyan"/>
        </w:rPr>
        <w:t>help the</w:t>
      </w:r>
      <w:r w:rsidRPr="003118A3">
        <w:rPr>
          <w:rStyle w:val="StyleUnderline"/>
        </w:rPr>
        <w:t xml:space="preserve"> given </w:t>
      </w:r>
      <w:r w:rsidRPr="004E0DAB">
        <w:rPr>
          <w:rStyle w:val="Emphasis"/>
          <w:highlight w:val="cyan"/>
        </w:rPr>
        <w:t>domain</w:t>
      </w:r>
      <w:r w:rsidRPr="003118A3">
        <w:rPr>
          <w:rStyle w:val="StyleUnderline"/>
          <w:highlight w:val="cyan"/>
        </w:rPr>
        <w:t xml:space="preserve"> reach its </w:t>
      </w:r>
      <w:r w:rsidRPr="004E0DAB">
        <w:rPr>
          <w:rStyle w:val="Emphasis"/>
        </w:rPr>
        <w:t xml:space="preserve">operative </w:t>
      </w:r>
      <w:r w:rsidRPr="004E0DAB">
        <w:rPr>
          <w:rStyle w:val="Emphasis"/>
          <w:highlight w:val="cyan"/>
        </w:rPr>
        <w:t>goals</w:t>
      </w:r>
      <w:r w:rsidRPr="00AA0236">
        <w:rPr>
          <w:sz w:val="16"/>
        </w:rPr>
        <w:t>, whatever these may be in the case at hand—</w:t>
      </w:r>
      <w:r w:rsidRPr="003118A3">
        <w:rPr>
          <w:rStyle w:val="StyleUnderline"/>
          <w:highlight w:val="cyan"/>
        </w:rPr>
        <w:t xml:space="preserve">for </w:t>
      </w:r>
      <w:r w:rsidRPr="004E0DAB">
        <w:rPr>
          <w:rStyle w:val="Emphasis"/>
          <w:highlight w:val="cyan"/>
        </w:rPr>
        <w:t>instance</w:t>
      </w:r>
      <w:r w:rsidRPr="00AA0236">
        <w:rPr>
          <w:sz w:val="16"/>
        </w:rPr>
        <w:t xml:space="preserve"> profit-making in a company, </w:t>
      </w:r>
      <w:r w:rsidRPr="00F12AAB">
        <w:rPr>
          <w:rStyle w:val="Emphasis"/>
          <w:highlight w:val="cyan"/>
        </w:rPr>
        <w:t>winning</w:t>
      </w:r>
      <w:r w:rsidRPr="00AA0236">
        <w:rPr>
          <w:sz w:val="16"/>
        </w:rPr>
        <w:t xml:space="preserve"> in a sports team, </w:t>
      </w:r>
      <w:r w:rsidRPr="003118A3">
        <w:rPr>
          <w:rStyle w:val="StyleUnderline"/>
          <w:highlight w:val="cyan"/>
        </w:rPr>
        <w:t xml:space="preserve">or </w:t>
      </w:r>
      <w:r w:rsidRPr="00F12AAB">
        <w:rPr>
          <w:rStyle w:val="Emphasis"/>
          <w:highlight w:val="cyan"/>
        </w:rPr>
        <w:t>good</w:t>
      </w:r>
      <w:r w:rsidRPr="00AA0236">
        <w:rPr>
          <w:sz w:val="16"/>
        </w:rPr>
        <w:t xml:space="preserve"> student </w:t>
      </w:r>
      <w:r w:rsidRPr="00F12AAB">
        <w:rPr>
          <w:rStyle w:val="Emphasis"/>
          <w:highlight w:val="cyan"/>
        </w:rPr>
        <w:t>performances</w:t>
      </w:r>
      <w:r w:rsidRPr="00AA0236">
        <w:rPr>
          <w:sz w:val="16"/>
        </w:rPr>
        <w:t xml:space="preserve"> in a school class, to take some trivial examples (see ?). The military with its drills, disciplines, rituals and command structures is another case in point (see Protevi, 2013, ch. 2), as are the countless ways in which commercial enterprises—from shopping malls to entertainment complexes to holiday resorts—generate consumption-frie</w:t>
      </w:r>
      <w:r w:rsidRPr="00A67EBE">
        <w:rPr>
          <w:sz w:val="16"/>
        </w:rPr>
        <w:t>ndly atmospheres or implement other “technologies of allure” (Thrift, 2010)7.</w:t>
      </w:r>
    </w:p>
    <w:p w14:paraId="1D8F9AE5" w14:textId="77777777" w:rsidR="00364DB2" w:rsidRPr="00AA0236" w:rsidRDefault="00364DB2" w:rsidP="00364DB2">
      <w:pPr>
        <w:rPr>
          <w:sz w:val="16"/>
        </w:rPr>
      </w:pPr>
      <w:r w:rsidRPr="00A67EBE">
        <w:rPr>
          <w:rStyle w:val="StyleUnderline"/>
        </w:rPr>
        <w:t xml:space="preserve">This is </w:t>
      </w:r>
      <w:r w:rsidRPr="00A67EBE">
        <w:rPr>
          <w:rStyle w:val="Emphasis"/>
        </w:rPr>
        <w:t>recursive subject-formation</w:t>
      </w:r>
      <w:r w:rsidRPr="00A67EBE">
        <w:rPr>
          <w:sz w:val="16"/>
        </w:rPr>
        <w:t xml:space="preserve"> or “existential modulation” if anything is—</w:t>
      </w:r>
      <w:r w:rsidRPr="00A67EBE">
        <w:rPr>
          <w:rStyle w:val="StyleUnderline"/>
        </w:rPr>
        <w:t xml:space="preserve">individuals </w:t>
      </w:r>
      <w:r w:rsidRPr="00A67EBE">
        <w:rPr>
          <w:rStyle w:val="Emphasis"/>
        </w:rPr>
        <w:t>crucially contribute</w:t>
      </w:r>
      <w:r w:rsidRPr="00A67EBE">
        <w:rPr>
          <w:rStyle w:val="StyleUnderline"/>
        </w:rPr>
        <w:t xml:space="preserve"> to make up the </w:t>
      </w:r>
      <w:r w:rsidRPr="00A67EBE">
        <w:rPr>
          <w:rStyle w:val="Emphasis"/>
        </w:rPr>
        <w:t>social domains</w:t>
      </w:r>
      <w:r w:rsidRPr="00A67EBE">
        <w:rPr>
          <w:rStyle w:val="StyleUnderline"/>
        </w:rPr>
        <w:t xml:space="preserve"> they are part of, but they are </w:t>
      </w:r>
      <w:r w:rsidRPr="00A67EBE">
        <w:rPr>
          <w:rStyle w:val="Emphasis"/>
        </w:rPr>
        <w:t>themselves shaped</w:t>
      </w:r>
      <w:r w:rsidRPr="00A67EBE">
        <w:rPr>
          <w:rStyle w:val="StyleUnderline"/>
        </w:rPr>
        <w:t xml:space="preserve"> and molded by these domains in turn</w:t>
      </w:r>
      <w:r w:rsidRPr="00A67EBE">
        <w:rPr>
          <w:sz w:val="16"/>
        </w:rPr>
        <w:t xml:space="preserve">. </w:t>
      </w:r>
      <w:r w:rsidRPr="00A67EBE">
        <w:rPr>
          <w:rStyle w:val="StyleUnderline"/>
        </w:rPr>
        <w:t>Both goes on at the same time</w:t>
      </w:r>
      <w:r w:rsidRPr="00A67EBE">
        <w:rPr>
          <w:sz w:val="16"/>
        </w:rPr>
        <w:t xml:space="preserve">, in a myriad of intersecting and overlapping ways—tiny contributory acts, the simultaneous giving and receiving of form, shaping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A67EBE">
        <w:rPr>
          <w:rStyle w:val="StyleUnderline"/>
        </w:rPr>
        <w:t xml:space="preserve">It is </w:t>
      </w:r>
      <w:r w:rsidRPr="00A67EBE">
        <w:rPr>
          <w:rStyle w:val="Emphasis"/>
        </w:rPr>
        <w:t>not embodied</w:t>
      </w:r>
      <w:r w:rsidRPr="00A67EBE">
        <w:rPr>
          <w:sz w:val="16"/>
        </w:rPr>
        <w:t xml:space="preserve">, physical </w:t>
      </w:r>
      <w:r w:rsidRPr="00A67EBE">
        <w:rPr>
          <w:rStyle w:val="Emphasis"/>
        </w:rPr>
        <w:t>reality</w:t>
      </w:r>
      <w:r w:rsidRPr="00A67EBE">
        <w:rPr>
          <w:rStyle w:val="StyleUnderline"/>
        </w:rPr>
        <w:t xml:space="preserve"> on the one side and </w:t>
      </w:r>
      <w:r w:rsidRPr="00A67EBE">
        <w:rPr>
          <w:rStyle w:val="Emphasis"/>
        </w:rPr>
        <w:t>abstract</w:t>
      </w:r>
      <w:r w:rsidRPr="00A67EBE">
        <w:rPr>
          <w:sz w:val="16"/>
        </w:rPr>
        <w:t xml:space="preserve">, ideal </w:t>
      </w:r>
      <w:r w:rsidRPr="00A67EBE">
        <w:rPr>
          <w:rStyle w:val="StyleUnderline"/>
        </w:rPr>
        <w:t>rules</w:t>
      </w:r>
      <w:r w:rsidRPr="00A67EBE">
        <w:rPr>
          <w:sz w:val="16"/>
        </w:rPr>
        <w:t xml:space="preserve"> or “ideas” </w:t>
      </w:r>
      <w:r w:rsidRPr="00A67EBE">
        <w:rPr>
          <w:rStyle w:val="StyleUnderline"/>
        </w:rPr>
        <w:t>on the other</w:t>
      </w:r>
      <w:r w:rsidRPr="00A67EBE">
        <w:rPr>
          <w:sz w:val="16"/>
        </w:rPr>
        <w:t xml:space="preserve">—instead, </w:t>
      </w:r>
      <w:r w:rsidRPr="00A67EBE">
        <w:rPr>
          <w:rStyle w:val="Emphasis"/>
        </w:rPr>
        <w:t>acts</w:t>
      </w:r>
      <w:r w:rsidRPr="00A67EBE">
        <w:rPr>
          <w:rStyle w:val="StyleUnderline"/>
        </w:rPr>
        <w:t xml:space="preserve"> and </w:t>
      </w:r>
      <w:r w:rsidRPr="00A67EBE">
        <w:rPr>
          <w:rStyle w:val="Emphasis"/>
        </w:rPr>
        <w:t>rules</w:t>
      </w:r>
      <w:r w:rsidRPr="00A67EBE">
        <w:rPr>
          <w:sz w:val="16"/>
        </w:rPr>
        <w:t xml:space="preserve">, instances and patterns </w:t>
      </w:r>
      <w:r w:rsidRPr="00A67EBE">
        <w:rPr>
          <w:rStyle w:val="StyleUnderline"/>
        </w:rPr>
        <w:t xml:space="preserve">are </w:t>
      </w:r>
      <w:r w:rsidRPr="00A67EBE">
        <w:rPr>
          <w:rStyle w:val="Emphasis"/>
        </w:rPr>
        <w:t>co-constitutive</w:t>
      </w:r>
      <w:r w:rsidRPr="00A67EBE">
        <w:rPr>
          <w:sz w:val="16"/>
        </w:rPr>
        <w:t xml:space="preserve">, on the same ontological plane. </w:t>
      </w:r>
      <w:r w:rsidRPr="00A67EBE">
        <w:rPr>
          <w:rStyle w:val="StyleUnderline"/>
        </w:rPr>
        <w:t>Norms exist only as concretely enacted and situated</w:t>
      </w:r>
      <w:r w:rsidRPr="00AA0236">
        <w:rPr>
          <w:sz w:val="16"/>
        </w:rPr>
        <w:t>,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“no body” who is not constitutively framed and molded by socially prevailing rules and categories. Butler (1993) has shown this in detail for the case of gender, seconded by Iris Marion Young—among others—on the seriality of social categorization (see e.g., Young, 2005, ch. 1). This and related work has often been misread as poststructuralist dissolution of solid human reality, while it is in fact a thorough materialization of norms, ideas, and rules in the embodied concretion of interactive material-discursive practices (see Barad, 2003).</w:t>
      </w:r>
    </w:p>
    <w:p w14:paraId="29360A60" w14:textId="77777777" w:rsidR="00364DB2" w:rsidRPr="00AA0236" w:rsidRDefault="00364DB2" w:rsidP="00364DB2">
      <w:pPr>
        <w:rPr>
          <w:sz w:val="16"/>
        </w:rPr>
      </w:pPr>
      <w:r w:rsidRPr="00AA0236">
        <w:rPr>
          <w:sz w:val="16"/>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w:t>
      </w:r>
      <w:r w:rsidRPr="00A67EBE">
        <w:rPr>
          <w:sz w:val="16"/>
        </w:rPr>
        <w:t xml:space="preserve">back and forth of affective interaction, relational dynamics, patterns of affective engagement </w:t>
      </w:r>
      <w:r w:rsidRPr="00A67EBE">
        <w:rPr>
          <w:rStyle w:val="StyleUnderline"/>
        </w:rPr>
        <w:t>as it has solidified over time</w:t>
      </w:r>
      <w:r w:rsidRPr="00A67EBE">
        <w:rPr>
          <w:sz w:val="16"/>
        </w:rPr>
        <w:t xml:space="preserve">. </w:t>
      </w:r>
      <w:r w:rsidRPr="00A67EBE">
        <w:rPr>
          <w:rStyle w:val="StyleUnderline"/>
        </w:rPr>
        <w:t xml:space="preserve">It would be a </w:t>
      </w:r>
      <w:r w:rsidRPr="00A67EBE">
        <w:rPr>
          <w:rStyle w:val="Emphasis"/>
        </w:rPr>
        <w:t>severe simplification</w:t>
      </w:r>
      <w:r w:rsidRPr="00A67EBE">
        <w:rPr>
          <w:sz w:val="16"/>
        </w:rPr>
        <w:t>—</w:t>
      </w:r>
      <w:r w:rsidRPr="00A67EBE">
        <w:rPr>
          <w:rStyle w:val="Emphasis"/>
        </w:rPr>
        <w:t>repeat</w:t>
      </w:r>
      <w:r w:rsidRPr="00A67EBE">
        <w:rPr>
          <w:rStyle w:val="StyleUnderline"/>
        </w:rPr>
        <w:t xml:space="preserve">ing the </w:t>
      </w:r>
      <w:r w:rsidRPr="00A67EBE">
        <w:rPr>
          <w:rStyle w:val="Emphasis"/>
        </w:rPr>
        <w:t>foundational myth</w:t>
      </w:r>
      <w:r w:rsidRPr="00A67EBE">
        <w:rPr>
          <w:rStyle w:val="StyleUnderline"/>
        </w:rPr>
        <w:t xml:space="preserve"> of</w:t>
      </w:r>
      <w:r w:rsidRPr="00A67EBE">
        <w:rPr>
          <w:sz w:val="16"/>
        </w:rPr>
        <w:t xml:space="preserve"> “</w:t>
      </w:r>
      <w:r w:rsidRPr="00A67EBE">
        <w:rPr>
          <w:rStyle w:val="Emphasis"/>
        </w:rPr>
        <w:t>abstract individualism</w:t>
      </w:r>
      <w:r w:rsidRPr="00A67EBE">
        <w:rPr>
          <w:sz w:val="16"/>
        </w:rPr>
        <w:t>” (see Marx, 1973 [1858]; Foucault, 1998 [1967]) —</w:t>
      </w:r>
      <w:r w:rsidRPr="00A67EBE">
        <w:rPr>
          <w:rStyle w:val="StyleUnderline"/>
        </w:rPr>
        <w:t xml:space="preserve">to </w:t>
      </w:r>
      <w:r w:rsidRPr="00A67EBE">
        <w:rPr>
          <w:rStyle w:val="Emphasis"/>
        </w:rPr>
        <w:t>start</w:t>
      </w:r>
      <w:r w:rsidRPr="00A67EBE">
        <w:rPr>
          <w:rStyle w:val="StyleUnderline"/>
        </w:rPr>
        <w:t xml:space="preserve"> with the isolated individual and</w:t>
      </w:r>
      <w:r w:rsidRPr="00A67EBE">
        <w:rPr>
          <w:sz w:val="16"/>
        </w:rPr>
        <w:t xml:space="preserve"> her presumed </w:t>
      </w:r>
      <w:r w:rsidRPr="00A67EBE">
        <w:rPr>
          <w:rStyle w:val="StyleUnderline"/>
        </w:rPr>
        <w:t>individual affective states</w:t>
      </w:r>
      <w:r w:rsidRPr="00A67EBE">
        <w:rPr>
          <w:sz w:val="16"/>
        </w:rPr>
        <w:t xml:space="preserve">, </w:t>
      </w:r>
      <w:r w:rsidRPr="00A67EBE">
        <w:rPr>
          <w:rStyle w:val="StyleUnderline"/>
        </w:rPr>
        <w:t xml:space="preserve">and </w:t>
      </w:r>
      <w:r w:rsidRPr="00A67EBE">
        <w:rPr>
          <w:rStyle w:val="Emphasis"/>
        </w:rPr>
        <w:t>only then</w:t>
      </w:r>
      <w:r w:rsidRPr="00A67EBE">
        <w:rPr>
          <w:rStyle w:val="StyleUnderline"/>
        </w:rPr>
        <w:t xml:space="preserve"> consider</w:t>
      </w:r>
      <w:r w:rsidRPr="00A67EBE">
        <w:rPr>
          <w:sz w:val="16"/>
        </w:rPr>
        <w:t xml:space="preserve"> in what ways these individual affective states might be further enhanced, expanded etc. by means of </w:t>
      </w:r>
      <w:r w:rsidRPr="00A67EBE">
        <w:rPr>
          <w:rStyle w:val="StyleUnderline"/>
        </w:rPr>
        <w:t>certain interaction patterns</w:t>
      </w:r>
      <w:r w:rsidRPr="00A67EBE">
        <w:rPr>
          <w:sz w:val="16"/>
        </w:rPr>
        <w:t xml:space="preserve">, social norms, tools, resources, or techniques in the environment. Instead, </w:t>
      </w:r>
      <w:r w:rsidRPr="00A67EBE">
        <w:rPr>
          <w:rStyle w:val="StyleUnderline"/>
        </w:rPr>
        <w:t xml:space="preserve">theorizing has to </w:t>
      </w:r>
      <w:r w:rsidRPr="00A67EBE">
        <w:rPr>
          <w:rStyle w:val="Emphasis"/>
        </w:rPr>
        <w:t>start</w:t>
      </w:r>
      <w:r w:rsidRPr="00A67EBE">
        <w:rPr>
          <w:rStyle w:val="StyleUnderline"/>
        </w:rPr>
        <w:t xml:space="preserve"> from a much more realistic</w:t>
      </w:r>
      <w:r w:rsidRPr="00A67EBE">
        <w:rPr>
          <w:sz w:val="16"/>
        </w:rPr>
        <w:t>—in the sense of: real-world adequate—</w:t>
      </w:r>
      <w:r w:rsidRPr="00A67EBE">
        <w:rPr>
          <w:rStyle w:val="StyleUnderline"/>
        </w:rPr>
        <w:t>starting point</w:t>
      </w:r>
      <w:r w:rsidRPr="00A67EBE">
        <w:rPr>
          <w:sz w:val="16"/>
        </w:rPr>
        <w:t xml:space="preserve">. It is </w:t>
      </w:r>
      <w:r w:rsidRPr="00A67EBE">
        <w:rPr>
          <w:rStyle w:val="StyleUnderline"/>
        </w:rPr>
        <w:t xml:space="preserve">the assumption of </w:t>
      </w:r>
      <w:r w:rsidRPr="00A67EBE">
        <w:rPr>
          <w:rStyle w:val="Emphasis"/>
        </w:rPr>
        <w:t>in-medias-res</w:t>
      </w:r>
      <w:r w:rsidRPr="00A67EBE">
        <w:rPr>
          <w:rStyle w:val="StyleUnderline"/>
        </w:rPr>
        <w:t xml:space="preserve"> human sociality</w:t>
      </w:r>
      <w:r w:rsidRPr="00A67EBE">
        <w:rPr>
          <w:sz w:val="16"/>
        </w:rPr>
        <w:t>. There is no moment in the life of a human being where it is not</w:t>
      </w:r>
      <w:r w:rsidRPr="00AA0236">
        <w:rPr>
          <w:sz w:val="16"/>
        </w:rPr>
        <w:t xml:space="preserve"> in formative exposure to ongoing, already developed social activity (which of course includes all sorts of affective interactions). Even an infant is situated in all but a context-free, a-historic constellation. An infant's sphere of belonging is inevitably one that is massively pre-arranged, full of epoch-, culture and milieu-specific habituations, discourses, objects, norms and rules, styles of interaction, and much else (see Mühlhoff, 2015).</w:t>
      </w:r>
    </w:p>
    <w:p w14:paraId="1938CDC8" w14:textId="77777777" w:rsidR="00364DB2" w:rsidRPr="00AA0236" w:rsidRDefault="00364DB2" w:rsidP="00364DB2">
      <w:pPr>
        <w:rPr>
          <w:sz w:val="16"/>
        </w:rPr>
      </w:pPr>
      <w:r w:rsidRPr="00AA0236">
        <w:rPr>
          <w:sz w:val="16"/>
        </w:rPr>
        <w:t xml:space="preserve">But let us rather focus on affective interaction scenarios in adulthood. Always already, in any domain or sphere of social life whatsoever, there is the regular commerce, the established “Betrieb” of affective interaction, to use (Heidegger, 1962 [1927]) apt term for domain-specific business-as-usual. Now </w:t>
      </w:r>
      <w:r w:rsidRPr="003118A3">
        <w:rPr>
          <w:rStyle w:val="StyleUnderline"/>
          <w:highlight w:val="cyan"/>
        </w:rPr>
        <w:t xml:space="preserve">a </w:t>
      </w:r>
      <w:r w:rsidRPr="00F12AAB">
        <w:rPr>
          <w:rStyle w:val="Emphasis"/>
          <w:highlight w:val="cyan"/>
        </w:rPr>
        <w:t>novice</w:t>
      </w:r>
      <w:r w:rsidRPr="003118A3">
        <w:rPr>
          <w:rStyle w:val="StyleUnderline"/>
          <w:highlight w:val="cyan"/>
        </w:rPr>
        <w:t xml:space="preserve"> comes in</w:t>
      </w:r>
      <w:r w:rsidRPr="00AA0236">
        <w:rPr>
          <w:sz w:val="16"/>
          <w:highlight w:val="cyan"/>
        </w:rPr>
        <w:t>.</w:t>
      </w:r>
      <w:r w:rsidRPr="00AA0236">
        <w:rPr>
          <w:sz w:val="16"/>
        </w:rPr>
        <w:t xml:space="preserve"> Emotional contagion, various </w:t>
      </w:r>
      <w:r w:rsidRPr="003118A3">
        <w:rPr>
          <w:rStyle w:val="StyleUnderline"/>
        </w:rPr>
        <w:t>synchronic</w:t>
      </w:r>
      <w:r w:rsidRPr="00AA0236">
        <w:rPr>
          <w:sz w:val="16"/>
        </w:rPr>
        <w:t xml:space="preserve">, </w:t>
      </w:r>
      <w:r w:rsidRPr="003118A3">
        <w:rPr>
          <w:rStyle w:val="StyleUnderline"/>
          <w:highlight w:val="cyan"/>
        </w:rPr>
        <w:t>mimetic responses</w:t>
      </w:r>
      <w:r w:rsidRPr="00AA0236">
        <w:rPr>
          <w:sz w:val="16"/>
        </w:rPr>
        <w:t xml:space="preserve"> on a basic affective-bodily level </w:t>
      </w:r>
      <w:r w:rsidRPr="003118A3">
        <w:rPr>
          <w:rStyle w:val="StyleUnderline"/>
          <w:highlight w:val="cyan"/>
        </w:rPr>
        <w:t xml:space="preserve">combine with </w:t>
      </w:r>
      <w:r w:rsidRPr="00F12AAB">
        <w:rPr>
          <w:rStyle w:val="Emphasis"/>
          <w:highlight w:val="cyan"/>
        </w:rPr>
        <w:t>explicit demands</w:t>
      </w:r>
      <w:r w:rsidRPr="003118A3">
        <w:rPr>
          <w:rStyle w:val="StyleUnderline"/>
          <w:highlight w:val="cyan"/>
        </w:rPr>
        <w:t xml:space="preserve"> and </w:t>
      </w:r>
      <w:r w:rsidRPr="00F12AAB">
        <w:rPr>
          <w:rStyle w:val="Emphasis"/>
          <w:highlight w:val="cyan"/>
        </w:rPr>
        <w:t>sanctioning</w:t>
      </w:r>
      <w:r w:rsidRPr="003118A3">
        <w:rPr>
          <w:rStyle w:val="StyleUnderline"/>
        </w:rPr>
        <w:t xml:space="preserve"> on part of the established domain members </w:t>
      </w:r>
      <w:r w:rsidRPr="003118A3">
        <w:rPr>
          <w:rStyle w:val="StyleUnderline"/>
          <w:highlight w:val="cyan"/>
        </w:rPr>
        <w:t xml:space="preserve">to ensure the newcomer is </w:t>
      </w:r>
      <w:r w:rsidRPr="003118A3">
        <w:rPr>
          <w:rStyle w:val="StyleUnderline"/>
        </w:rPr>
        <w:t xml:space="preserve">soon </w:t>
      </w:r>
      <w:r w:rsidRPr="00F12AAB">
        <w:rPr>
          <w:rStyle w:val="Emphasis"/>
          <w:highlight w:val="cyan"/>
        </w:rPr>
        <w:t>swayed into</w:t>
      </w:r>
      <w:r w:rsidRPr="003118A3">
        <w:rPr>
          <w:rStyle w:val="StyleUnderline"/>
        </w:rPr>
        <w:t xml:space="preserve"> and </w:t>
      </w:r>
      <w:r w:rsidRPr="00C20E27">
        <w:rPr>
          <w:rStyle w:val="Emphasis"/>
        </w:rPr>
        <w:t>attuned with</w:t>
      </w:r>
      <w:r w:rsidRPr="003118A3">
        <w:rPr>
          <w:rStyle w:val="StyleUnderline"/>
        </w:rPr>
        <w:t xml:space="preserve"> </w:t>
      </w:r>
      <w:r w:rsidRPr="003118A3">
        <w:rPr>
          <w:rStyle w:val="StyleUnderline"/>
          <w:highlight w:val="cyan"/>
        </w:rPr>
        <w:t xml:space="preserve">the prevailing style </w:t>
      </w:r>
      <w:r w:rsidRPr="003118A3">
        <w:rPr>
          <w:rStyle w:val="StyleUnderline"/>
        </w:rPr>
        <w:t>of affective interaction</w:t>
      </w:r>
      <w:r w:rsidRPr="00AA0236">
        <w:rPr>
          <w:sz w:val="16"/>
        </w:rPr>
        <w:t xml:space="preserve">, </w:t>
      </w:r>
      <w:r w:rsidRPr="003118A3">
        <w:rPr>
          <w:rStyle w:val="StyleUnderline"/>
        </w:rPr>
        <w:t xml:space="preserve">with the affective modes of being </w:t>
      </w:r>
      <w:r w:rsidRPr="00C20E27">
        <w:rPr>
          <w:rStyle w:val="Emphasis"/>
        </w:rPr>
        <w:t>demanded</w:t>
      </w:r>
      <w:r w:rsidRPr="003118A3">
        <w:rPr>
          <w:rStyle w:val="StyleUnderline"/>
        </w:rPr>
        <w:t xml:space="preserve"> and </w:t>
      </w:r>
      <w:r w:rsidRPr="00C20E27">
        <w:rPr>
          <w:rStyle w:val="Emphasis"/>
        </w:rPr>
        <w:t>prized</w:t>
      </w:r>
      <w:r w:rsidRPr="003118A3">
        <w:rPr>
          <w:rStyle w:val="StyleUnderline"/>
        </w:rPr>
        <w:t xml:space="preserve"> by the domain in question</w:t>
      </w:r>
      <w:r w:rsidRPr="00AA0236">
        <w:rPr>
          <w:sz w:val="16"/>
        </w:rPr>
        <w:t xml:space="preserve">. </w:t>
      </w:r>
      <w:r w:rsidRPr="003118A3">
        <w:rPr>
          <w:rStyle w:val="StyleUnderline"/>
        </w:rPr>
        <w:t xml:space="preserve">People </w:t>
      </w:r>
      <w:r w:rsidRPr="00A67EBE">
        <w:rPr>
          <w:rStyle w:val="StyleUnderline"/>
        </w:rPr>
        <w:t>habituated in accordance with the</w:t>
      </w:r>
      <w:r w:rsidRPr="00A67EBE">
        <w:rPr>
          <w:sz w:val="16"/>
        </w:rPr>
        <w:t xml:space="preserve"> affective patterns prevalent in a </w:t>
      </w:r>
      <w:r w:rsidRPr="00A67EBE">
        <w:rPr>
          <w:rStyle w:val="StyleUnderline"/>
        </w:rPr>
        <w:t xml:space="preserve">social domain will </w:t>
      </w:r>
      <w:r w:rsidRPr="00A67EBE">
        <w:rPr>
          <w:rStyle w:val="Emphasis"/>
        </w:rPr>
        <w:t>reinforce</w:t>
      </w:r>
      <w:r w:rsidRPr="00A67EBE">
        <w:rPr>
          <w:rStyle w:val="StyleUnderline"/>
        </w:rPr>
        <w:t xml:space="preserve"> and </w:t>
      </w:r>
      <w:r w:rsidRPr="00A67EBE">
        <w:rPr>
          <w:rStyle w:val="Emphasis"/>
        </w:rPr>
        <w:t>sanction</w:t>
      </w:r>
      <w:r w:rsidRPr="00A67EBE">
        <w:rPr>
          <w:rStyle w:val="StyleUnderline"/>
        </w:rPr>
        <w:t xml:space="preserve"> the novice's affectivity from the </w:t>
      </w:r>
      <w:r w:rsidRPr="00A67EBE">
        <w:rPr>
          <w:rStyle w:val="Emphasis"/>
        </w:rPr>
        <w:t>outset</w:t>
      </w:r>
      <w:r w:rsidRPr="00A67EBE">
        <w:rPr>
          <w:sz w:val="16"/>
        </w:rPr>
        <w:t xml:space="preserve">, </w:t>
      </w:r>
      <w:r w:rsidRPr="00A67EBE">
        <w:rPr>
          <w:rStyle w:val="StyleUnderline"/>
        </w:rPr>
        <w:t>both openly and in a variety of subtle</w:t>
      </w:r>
      <w:r w:rsidRPr="00A67EBE">
        <w:rPr>
          <w:sz w:val="16"/>
        </w:rPr>
        <w:t xml:space="preserve">, unremarkable, often pre- or </w:t>
      </w:r>
      <w:r w:rsidRPr="00A67EBE">
        <w:rPr>
          <w:rStyle w:val="StyleUnderline"/>
        </w:rPr>
        <w:t>subconscious ways</w:t>
      </w:r>
      <w:r w:rsidRPr="00A67EBE">
        <w:rPr>
          <w:sz w:val="16"/>
        </w:rPr>
        <w:t>—by way of</w:t>
      </w:r>
      <w:r w:rsidRPr="00AA0236">
        <w:rPr>
          <w:sz w:val="16"/>
        </w:rPr>
        <w:t xml:space="preserve">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333B4162" w14:textId="77777777" w:rsidR="00364DB2" w:rsidRPr="00AA0236" w:rsidRDefault="00364DB2" w:rsidP="00364DB2">
      <w:pPr>
        <w:rPr>
          <w:sz w:val="16"/>
        </w:rPr>
      </w:pPr>
      <w:r w:rsidRPr="00AA0236">
        <w:rPr>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03480A46" w14:textId="77777777" w:rsidR="00364DB2" w:rsidRPr="00AA0236" w:rsidRDefault="00364DB2" w:rsidP="00364DB2">
      <w:pPr>
        <w:rPr>
          <w:sz w:val="16"/>
        </w:rPr>
      </w:pPr>
      <w:r w:rsidRPr="00AA0236">
        <w:rPr>
          <w:sz w:val="16"/>
        </w:rPr>
        <w:t>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Boltanski and Chiapello, 2005; Berardi, 2009).</w:t>
      </w:r>
    </w:p>
    <w:p w14:paraId="7DBEBF59" w14:textId="77777777" w:rsidR="00364DB2" w:rsidRPr="00AA0236" w:rsidRDefault="00364DB2" w:rsidP="00364DB2">
      <w:pPr>
        <w:rPr>
          <w:sz w:val="16"/>
        </w:rPr>
      </w:pPr>
      <w:r w:rsidRPr="00A67EBE">
        <w:rPr>
          <w:sz w:val="16"/>
        </w:rPr>
        <w:t xml:space="preserve">This is why the concept of a “hack” is appropriate: Workplace affect—the moods and affective atmospheres, the </w:t>
      </w:r>
      <w:r w:rsidRPr="00A67EBE">
        <w:rPr>
          <w:rStyle w:val="StyleUnderline"/>
        </w:rPr>
        <w:t>affective styles of interaction</w:t>
      </w:r>
      <w:r w:rsidRPr="00A67EBE">
        <w:rPr>
          <w:sz w:val="16"/>
        </w:rPr>
        <w:t xml:space="preserve">, and also the ways that digital and networked technologies machinate and channel affectivity—make up complex structures of feeling that </w:t>
      </w:r>
      <w:r w:rsidRPr="00A67EBE">
        <w:rPr>
          <w:rStyle w:val="StyleUnderline"/>
        </w:rPr>
        <w:t xml:space="preserve">have been set up with the </w:t>
      </w:r>
      <w:r w:rsidRPr="00A67EBE">
        <w:rPr>
          <w:rStyle w:val="Emphasis"/>
        </w:rPr>
        <w:t>express purpose</w:t>
      </w:r>
      <w:r w:rsidRPr="00A67EBE">
        <w:rPr>
          <w:rStyle w:val="StyleUnderline"/>
        </w:rPr>
        <w:t xml:space="preserve"> of </w:t>
      </w:r>
      <w:r w:rsidRPr="00A67EBE">
        <w:rPr>
          <w:rStyle w:val="Emphasis"/>
        </w:rPr>
        <w:t>facilitating allegiance</w:t>
      </w:r>
      <w:r w:rsidRPr="00A67EBE">
        <w:rPr>
          <w:rStyle w:val="StyleUnderline"/>
        </w:rPr>
        <w:t xml:space="preserve"> to</w:t>
      </w:r>
      <w:r w:rsidRPr="00A67EBE">
        <w:rPr>
          <w:sz w:val="16"/>
        </w:rPr>
        <w:t xml:space="preserve"> modes of comportment</w:t>
      </w:r>
      <w:r w:rsidRPr="00AA0236">
        <w:rPr>
          <w:sz w:val="16"/>
        </w:rPr>
        <w:t xml:space="preserve">,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A67EBE">
        <w:rPr>
          <w:rStyle w:val="StyleUnderline"/>
        </w:rPr>
        <w:t>to our</w:t>
      </w:r>
      <w:r w:rsidRPr="00A67EBE">
        <w:rPr>
          <w:sz w:val="16"/>
        </w:rPr>
        <w:t xml:space="preserve"> “</w:t>
      </w:r>
      <w:r w:rsidRPr="00A67EBE">
        <w:rPr>
          <w:rStyle w:val="Emphasis"/>
        </w:rPr>
        <w:t>team</w:t>
      </w:r>
      <w:r w:rsidRPr="00A67EBE">
        <w:rPr>
          <w:sz w:val="16"/>
        </w:rPr>
        <w:t>,”</w:t>
      </w:r>
      <w:r w:rsidRPr="00AA0236">
        <w:rPr>
          <w:sz w:val="16"/>
        </w:rPr>
        <w:t xml:space="preserve"> to our colleagues, to the various sweet machines that make our work seamless, stylish and ubiquitous, </w:t>
      </w:r>
      <w:r w:rsidRPr="003118A3">
        <w:rPr>
          <w:rStyle w:val="StyleUnderline"/>
        </w:rPr>
        <w:t xml:space="preserve">and also to the </w:t>
      </w:r>
      <w:r w:rsidRPr="00F12AAB">
        <w:rPr>
          <w:rStyle w:val="Emphasis"/>
          <w:highlight w:val="cyan"/>
        </w:rPr>
        <w:t>spiritual rewards</w:t>
      </w:r>
      <w:r w:rsidRPr="003118A3">
        <w:rPr>
          <w:rStyle w:val="StyleUnderline"/>
          <w:highlight w:val="cyan"/>
        </w:rPr>
        <w:t xml:space="preserve"> we keep </w:t>
      </w:r>
      <w:r w:rsidRPr="004E0DAB">
        <w:rPr>
          <w:rStyle w:val="Emphasis"/>
          <w:highlight w:val="cyan"/>
        </w:rPr>
        <w:t>aspiring</w:t>
      </w:r>
      <w:r w:rsidRPr="003118A3">
        <w:rPr>
          <w:rStyle w:val="StyleUnderline"/>
          <w:highlight w:val="cyan"/>
        </w:rPr>
        <w:t xml:space="preserve"> to</w:t>
      </w:r>
      <w:r w:rsidRPr="00AA0236">
        <w:rPr>
          <w:sz w:val="16"/>
        </w:rPr>
        <w:t xml:space="preserve">—often </w:t>
      </w:r>
      <w:r w:rsidRPr="00F12AAB">
        <w:rPr>
          <w:rStyle w:val="Emphasis"/>
          <w:highlight w:val="cyan"/>
        </w:rPr>
        <w:t>despite better knowledge</w:t>
      </w:r>
      <w:r w:rsidRPr="00AA0236">
        <w:rPr>
          <w:sz w:val="16"/>
        </w:rPr>
        <w:t>—</w:t>
      </w:r>
      <w:r w:rsidRPr="003118A3">
        <w:rPr>
          <w:rStyle w:val="StyleUnderline"/>
        </w:rPr>
        <w:t xml:space="preserve">in the course of our </w:t>
      </w:r>
      <w:r w:rsidRPr="004E0DAB">
        <w:rPr>
          <w:rStyle w:val="Emphasis"/>
        </w:rPr>
        <w:t>imagined future journeys</w:t>
      </w:r>
      <w:r w:rsidRPr="003118A3">
        <w:rPr>
          <w:rStyle w:val="StyleUnderline"/>
        </w:rPr>
        <w:t xml:space="preserve">? </w:t>
      </w:r>
      <w:r w:rsidRPr="003118A3">
        <w:rPr>
          <w:rStyle w:val="StyleUnderline"/>
          <w:highlight w:val="cyan"/>
        </w:rPr>
        <w:t xml:space="preserve">These </w:t>
      </w:r>
      <w:r w:rsidRPr="004E0DAB">
        <w:rPr>
          <w:rStyle w:val="Emphasis"/>
          <w:highlight w:val="cyan"/>
        </w:rPr>
        <w:t>attachments</w:t>
      </w:r>
      <w:r w:rsidRPr="003118A3">
        <w:rPr>
          <w:rStyle w:val="StyleUnderline"/>
          <w:highlight w:val="cyan"/>
        </w:rPr>
        <w:t xml:space="preserve"> are</w:t>
      </w:r>
      <w:r w:rsidRPr="00AA0236">
        <w:rPr>
          <w:sz w:val="16"/>
        </w:rPr>
        <w:t xml:space="preserve"> complex, ambiguous, and often </w:t>
      </w:r>
      <w:r w:rsidRPr="00F12AAB">
        <w:rPr>
          <w:rStyle w:val="Emphasis"/>
          <w:highlight w:val="cyan"/>
        </w:rPr>
        <w:t>cruel</w:t>
      </w:r>
      <w:r w:rsidRPr="003118A3">
        <w:rPr>
          <w:rStyle w:val="StyleUnderline"/>
        </w:rPr>
        <w:t xml:space="preserve">. They are </w:t>
      </w:r>
      <w:r w:rsidRPr="004E0DAB">
        <w:rPr>
          <w:rStyle w:val="Emphasis"/>
        </w:rPr>
        <w:t>not easy</w:t>
      </w:r>
      <w:r w:rsidRPr="003118A3">
        <w:rPr>
          <w:rStyle w:val="StyleUnderline"/>
        </w:rPr>
        <w:t xml:space="preserve"> to shake for the simple reason that </w:t>
      </w:r>
      <w:r w:rsidRPr="003118A3">
        <w:rPr>
          <w:rStyle w:val="StyleUnderline"/>
          <w:highlight w:val="cyan"/>
        </w:rPr>
        <w:t xml:space="preserve">they are </w:t>
      </w:r>
      <w:r w:rsidRPr="00F12AAB">
        <w:rPr>
          <w:rStyle w:val="Emphasis"/>
          <w:highlight w:val="cyan"/>
        </w:rPr>
        <w:t>us</w:t>
      </w:r>
      <w:r w:rsidRPr="00AA0236">
        <w:rPr>
          <w:sz w:val="16"/>
        </w:rPr>
        <w:t xml:space="preserve"> (Berlant, 2012).</w:t>
      </w:r>
    </w:p>
    <w:p w14:paraId="19BFA1B6" w14:textId="77777777" w:rsidR="00364DB2" w:rsidRPr="00AA0236" w:rsidRDefault="00364DB2" w:rsidP="00364DB2">
      <w:pPr>
        <w:rPr>
          <w:sz w:val="16"/>
        </w:rPr>
      </w:pPr>
      <w:r w:rsidRPr="00AA0236">
        <w:rPr>
          <w:sz w:val="16"/>
        </w:rPr>
        <w:t>The socially invaded mind II: the case of workplace affect</w:t>
      </w:r>
    </w:p>
    <w:p w14:paraId="67AB8E91" w14:textId="77777777" w:rsidR="00364DB2" w:rsidRPr="00AA0236" w:rsidRDefault="00364DB2" w:rsidP="00364DB2">
      <w:pPr>
        <w:rPr>
          <w:sz w:val="16"/>
        </w:rPr>
      </w:pPr>
      <w:r w:rsidRPr="00AA0236">
        <w:rPr>
          <w:sz w:val="16"/>
        </w:rPr>
        <w:t>In order to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3B894D82" w14:textId="77777777" w:rsidR="00364DB2" w:rsidRPr="00AA0236" w:rsidRDefault="00364DB2" w:rsidP="00364DB2">
      <w:pPr>
        <w:rPr>
          <w:sz w:val="16"/>
        </w:rPr>
      </w:pPr>
      <w:r w:rsidRPr="00AA0236">
        <w:rPr>
          <w:sz w:val="16"/>
        </w:rPr>
        <w:t>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hours, but also captures the feeling of anxiety that arises in jobs that have a never-ending schedule of tasks that must be fulfilled—especially as they are not enough workers to carry the load. (…) With the increased use of digital technology, workloads that may have been acceptable to begin with are show to accumulate further expectations and responsibilities that aren't being recognized—and never will be, if home-based work continues to go unremarked. The purported convenience of the technologies obscures the amount of additional work they demand (Gregg, 2011, 2).</w:t>
      </w:r>
    </w:p>
    <w:p w14:paraId="1D6F3F3B" w14:textId="77777777" w:rsidR="00364DB2" w:rsidRPr="00AA0236" w:rsidRDefault="00364DB2" w:rsidP="00364DB2">
      <w:pPr>
        <w:rPr>
          <w:sz w:val="16"/>
        </w:rPr>
      </w:pPr>
      <w:r w:rsidRPr="00AA0236">
        <w:rPr>
          <w:sz w:val="16"/>
        </w:rPr>
        <w:t>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 operative roles in the universe of contemporary white collar work.</w:t>
      </w:r>
    </w:p>
    <w:p w14:paraId="4FD98D74" w14:textId="77777777" w:rsidR="00364DB2" w:rsidRPr="00AA0236" w:rsidRDefault="00364DB2" w:rsidP="00364DB2">
      <w:pPr>
        <w:rPr>
          <w:sz w:val="16"/>
        </w:rPr>
      </w:pPr>
      <w:r w:rsidRPr="00AA0236">
        <w:rPr>
          <w:sz w:val="16"/>
        </w:rPr>
        <w:t>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ch. 5 and 6). It is this rampant blend of feelings and affective tendencies that characterized the contemporary dispositive of white-collar work in developed societies. In the neo-Marxist parlor of Franco “Bifo” Berardi, the upshot of this reads thus:</w:t>
      </w:r>
    </w:p>
    <w:p w14:paraId="68147EDE" w14:textId="77777777" w:rsidR="00364DB2" w:rsidRPr="00AA0236" w:rsidRDefault="00364DB2" w:rsidP="00364DB2">
      <w:pPr>
        <w:rPr>
          <w:sz w:val="16"/>
        </w:rPr>
      </w:pPr>
      <w:r w:rsidRPr="00AA0236">
        <w:rPr>
          <w:sz w:val="16"/>
        </w:rPr>
        <w:t xml:space="preserve">Putting the soul to work: this is the new form of alienation. </w:t>
      </w:r>
      <w:r w:rsidRPr="003118A3">
        <w:rPr>
          <w:rStyle w:val="StyleUnderline"/>
        </w:rPr>
        <w:t xml:space="preserve">Our </w:t>
      </w:r>
      <w:r w:rsidRPr="004E0DAB">
        <w:rPr>
          <w:rStyle w:val="Emphasis"/>
        </w:rPr>
        <w:t xml:space="preserve">desiring </w:t>
      </w:r>
      <w:r w:rsidRPr="004E0DAB">
        <w:rPr>
          <w:rStyle w:val="Emphasis"/>
          <w:highlight w:val="cyan"/>
        </w:rPr>
        <w:t>energy</w:t>
      </w:r>
      <w:r w:rsidRPr="003118A3">
        <w:rPr>
          <w:rStyle w:val="StyleUnderline"/>
          <w:highlight w:val="cyan"/>
        </w:rPr>
        <w:t xml:space="preserve"> is </w:t>
      </w:r>
      <w:r w:rsidRPr="00F12AAB">
        <w:rPr>
          <w:rStyle w:val="Emphasis"/>
          <w:highlight w:val="cyan"/>
        </w:rPr>
        <w:t>trapped</w:t>
      </w:r>
      <w:r w:rsidRPr="003118A3">
        <w:rPr>
          <w:rStyle w:val="StyleUnderline"/>
          <w:highlight w:val="cyan"/>
        </w:rPr>
        <w:t xml:space="preserve"> in</w:t>
      </w:r>
      <w:r w:rsidRPr="003118A3">
        <w:rPr>
          <w:rStyle w:val="StyleUnderline"/>
        </w:rPr>
        <w:t xml:space="preserve"> the </w:t>
      </w:r>
      <w:r w:rsidRPr="004E0DAB">
        <w:rPr>
          <w:rStyle w:val="Emphasis"/>
        </w:rPr>
        <w:t xml:space="preserve">trick of </w:t>
      </w:r>
      <w:r w:rsidRPr="00F12AAB">
        <w:rPr>
          <w:rStyle w:val="Emphasis"/>
          <w:highlight w:val="cyan"/>
        </w:rPr>
        <w:t>self-</w:t>
      </w:r>
      <w:r w:rsidRPr="004E0DAB">
        <w:rPr>
          <w:rStyle w:val="Emphasis"/>
          <w:highlight w:val="cyan"/>
        </w:rPr>
        <w:t>enterprise</w:t>
      </w:r>
      <w:r w:rsidRPr="003118A3">
        <w:rPr>
          <w:rStyle w:val="StyleUnderline"/>
          <w:highlight w:val="cyan"/>
        </w:rPr>
        <w:t xml:space="preserve">, our </w:t>
      </w:r>
      <w:r w:rsidRPr="004E0DAB">
        <w:rPr>
          <w:rStyle w:val="Emphasis"/>
        </w:rPr>
        <w:t xml:space="preserve">libidinal </w:t>
      </w:r>
      <w:r w:rsidRPr="004E0DAB">
        <w:rPr>
          <w:rStyle w:val="Emphasis"/>
          <w:highlight w:val="cyan"/>
        </w:rPr>
        <w:t>investments</w:t>
      </w:r>
      <w:r w:rsidRPr="003118A3">
        <w:rPr>
          <w:rStyle w:val="StyleUnderline"/>
          <w:highlight w:val="cyan"/>
        </w:rPr>
        <w:t xml:space="preserve"> are regulated according to</w:t>
      </w:r>
      <w:r w:rsidRPr="00AA0236">
        <w:rPr>
          <w:sz w:val="16"/>
        </w:rPr>
        <w:t xml:space="preserve"> economic </w:t>
      </w:r>
      <w:r w:rsidRPr="00F12AAB">
        <w:rPr>
          <w:rStyle w:val="Emphasis"/>
          <w:highlight w:val="cyan"/>
        </w:rPr>
        <w:t>rules</w:t>
      </w:r>
      <w:r w:rsidRPr="00AA0236">
        <w:rPr>
          <w:sz w:val="16"/>
        </w:rPr>
        <w:t xml:space="preserve">, our attention is captured in the precariousness of virtual networks: </w:t>
      </w:r>
      <w:r w:rsidRPr="00A67EBE">
        <w:rPr>
          <w:rStyle w:val="Emphasis"/>
        </w:rPr>
        <w:t>every fragment</w:t>
      </w:r>
      <w:r w:rsidRPr="00A67EBE">
        <w:rPr>
          <w:rStyle w:val="StyleUnderline"/>
        </w:rPr>
        <w:t xml:space="preserve"> of </w:t>
      </w:r>
      <w:r w:rsidRPr="00A67EBE">
        <w:rPr>
          <w:rStyle w:val="Emphasis"/>
        </w:rPr>
        <w:t>mental activity</w:t>
      </w:r>
      <w:r w:rsidRPr="00A67EBE">
        <w:rPr>
          <w:rStyle w:val="StyleUnderline"/>
        </w:rPr>
        <w:t xml:space="preserve"> must be </w:t>
      </w:r>
      <w:r w:rsidRPr="00A67EBE">
        <w:rPr>
          <w:rStyle w:val="Emphasis"/>
        </w:rPr>
        <w:t>transformed into capital</w:t>
      </w:r>
      <w:r w:rsidRPr="00A67EBE">
        <w:rPr>
          <w:sz w:val="16"/>
        </w:rPr>
        <w:t xml:space="preserve"> (Berardi</w:t>
      </w:r>
      <w:r w:rsidRPr="00AA0236">
        <w:rPr>
          <w:sz w:val="16"/>
        </w:rPr>
        <w:t>, 2009, 3).</w:t>
      </w:r>
    </w:p>
    <w:p w14:paraId="755401C8" w14:textId="77777777" w:rsidR="00364DB2" w:rsidRPr="00AA0236" w:rsidRDefault="00364DB2" w:rsidP="00364DB2">
      <w:pPr>
        <w:rPr>
          <w:sz w:val="16"/>
        </w:rPr>
      </w:pPr>
      <w:r w:rsidRPr="00AA0236">
        <w:rPr>
          <w:sz w:val="16"/>
        </w:rPr>
        <w:t>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lagging behind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32D54E84" w14:textId="77777777" w:rsidR="00364DB2" w:rsidRPr="00AA0236" w:rsidRDefault="00364DB2" w:rsidP="00364DB2">
      <w:pPr>
        <w:rPr>
          <w:sz w:val="16"/>
        </w:rPr>
      </w:pPr>
      <w:r w:rsidRPr="00AA0236">
        <w:rPr>
          <w:sz w:val="16"/>
        </w:rPr>
        <w:t>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flexibilized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Boltanski and Chiapello, 2005; Gill and Pratt, 2008; Ross, 2009; Gregg, 2011), philosophers of emotion have so far shown little interest into these messy feelscapes of contemporary work.</w:t>
      </w:r>
    </w:p>
    <w:p w14:paraId="3C31F758" w14:textId="77777777" w:rsidR="00364DB2" w:rsidRPr="00AA0236" w:rsidRDefault="00364DB2" w:rsidP="00364DB2">
      <w:pPr>
        <w:rPr>
          <w:sz w:val="16"/>
        </w:rPr>
      </w:pPr>
      <w:r w:rsidRPr="00AA0236">
        <w:rPr>
          <w:sz w:val="16"/>
        </w:rPr>
        <w:t>For my purposes, it suffices at this point to briefly zoom into this dense web of practices and affects in order to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over and over again.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 Shutting off the connection equals leaving the scene of action, losing track, waning rapidly from the circle of insiders—or at least, so it will seem, so it will feel.</w:t>
      </w:r>
    </w:p>
    <w:p w14:paraId="63EAB931" w14:textId="77777777" w:rsidR="00364DB2" w:rsidRPr="00AA0236" w:rsidRDefault="00364DB2" w:rsidP="00364DB2">
      <w:pPr>
        <w:rPr>
          <w:sz w:val="16"/>
        </w:rPr>
      </w:pPr>
      <w:r w:rsidRPr="00AA0236">
        <w:rPr>
          <w:sz w:val="16"/>
        </w:rPr>
        <w:t>In terms of situated affectivity, the affects of connectedness that mobile communication technologies engender do show a surface resemblance to the handbag case described by Colombetti and Krueger, but this parallel does not run very deep—not least because the affects of workplace connectedness are under much less individual control. While the handbag enables a collection of handpicked items of personal comfort to be reliably present when needed, ones mobile devices are buzzing with customized heteronomy, as they let the frantic halo of the information workplace seep into one's intimate sphere of existence—with little regard for individual coping strategies or the determined resolve of the well-organized.</w:t>
      </w:r>
    </w:p>
    <w:p w14:paraId="3ECF7EEB" w14:textId="77777777" w:rsidR="00364DB2" w:rsidRPr="00AA0236" w:rsidRDefault="00364DB2" w:rsidP="00364DB2">
      <w:pPr>
        <w:rPr>
          <w:sz w:val="16"/>
        </w:rPr>
      </w:pPr>
      <w:r w:rsidRPr="00AA0236">
        <w:rPr>
          <w:sz w:val="16"/>
        </w:rPr>
        <w:t xml:space="preserve">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it spares few spans of a knowledge workers lifetime from its influence, it helps set up and enforce encompassing regimes of attention-deployment, constant readiness, availability, and enforced productivity. </w:t>
      </w:r>
    </w:p>
    <w:p w14:paraId="3944C959" w14:textId="77777777" w:rsidR="00364DB2" w:rsidRPr="00AA0236" w:rsidRDefault="00364DB2" w:rsidP="00364DB2">
      <w:pPr>
        <w:rPr>
          <w:sz w:val="16"/>
        </w:rPr>
      </w:pPr>
      <w:r w:rsidRPr="00AA0236">
        <w:rPr>
          <w:sz w:val="16"/>
        </w:rPr>
        <w:t xml:space="preserve">All of this provides backing for the claim I developed more abstractly above: socially instituted structures of feeling, concretely realized in domain-specific ways in technological infrastructures and affective interaction routines, affective styles, and comportments of domain members, exert far-reaching structuring effects upon those that dwell in these domains. Conspicuous among them are cases where </w:t>
      </w:r>
      <w:r w:rsidRPr="003118A3">
        <w:rPr>
          <w:rStyle w:val="StyleUnderline"/>
          <w:highlight w:val="cyan"/>
        </w:rPr>
        <w:t>a</w:t>
      </w:r>
      <w:r w:rsidRPr="003118A3">
        <w:rPr>
          <w:rStyle w:val="StyleUnderline"/>
        </w:rPr>
        <w:t xml:space="preserve"> </w:t>
      </w:r>
      <w:r w:rsidRPr="0083669A">
        <w:rPr>
          <w:rStyle w:val="Emphasis"/>
        </w:rPr>
        <w:t>pleasurable</w:t>
      </w:r>
      <w:r w:rsidRPr="00AA0236">
        <w:rPr>
          <w:sz w:val="16"/>
        </w:rPr>
        <w:t xml:space="preserve">, joyful, </w:t>
      </w:r>
      <w:r w:rsidRPr="003118A3">
        <w:rPr>
          <w:rStyle w:val="StyleUnderline"/>
        </w:rPr>
        <w:t>or</w:t>
      </w:r>
      <w:r w:rsidRPr="00AA0236">
        <w:rPr>
          <w:sz w:val="16"/>
        </w:rPr>
        <w:t xml:space="preserve"> otherwise </w:t>
      </w:r>
      <w:r w:rsidRPr="0083669A">
        <w:rPr>
          <w:rStyle w:val="Emphasis"/>
          <w:highlight w:val="cyan"/>
        </w:rPr>
        <w:t>affect</w:t>
      </w:r>
      <w:r w:rsidRPr="003118A3">
        <w:rPr>
          <w:rStyle w:val="StyleUnderline"/>
        </w:rPr>
        <w:t xml:space="preserve">ively </w:t>
      </w:r>
      <w:r w:rsidRPr="0083669A">
        <w:rPr>
          <w:rStyle w:val="Emphasis"/>
        </w:rPr>
        <w:t xml:space="preserve">rewarding </w:t>
      </w:r>
      <w:r w:rsidRPr="0083669A">
        <w:rPr>
          <w:rStyle w:val="Emphasis"/>
          <w:highlight w:val="cyan"/>
        </w:rPr>
        <w:t>experience</w:t>
      </w:r>
      <w:r w:rsidRPr="003118A3">
        <w:rPr>
          <w:rStyle w:val="StyleUnderline"/>
          <w:highlight w:val="cyan"/>
        </w:rPr>
        <w:t xml:space="preserve"> is </w:t>
      </w:r>
      <w:r w:rsidRPr="0083669A">
        <w:rPr>
          <w:rStyle w:val="Emphasis"/>
          <w:highlight w:val="cyan"/>
        </w:rPr>
        <w:t>generated</w:t>
      </w:r>
      <w:r w:rsidRPr="003118A3">
        <w:rPr>
          <w:rStyle w:val="StyleUnderline"/>
          <w:highlight w:val="cyan"/>
        </w:rPr>
        <w:t xml:space="preserve"> as part of </w:t>
      </w:r>
      <w:r w:rsidRPr="0083669A">
        <w:rPr>
          <w:rStyle w:val="Emphasis"/>
          <w:highlight w:val="cyan"/>
        </w:rPr>
        <w:t>routines</w:t>
      </w:r>
      <w:r w:rsidRPr="003118A3">
        <w:rPr>
          <w:rStyle w:val="StyleUnderline"/>
          <w:highlight w:val="cyan"/>
        </w:rPr>
        <w:t xml:space="preserve"> that also </w:t>
      </w:r>
      <w:r w:rsidRPr="0083669A">
        <w:rPr>
          <w:rStyle w:val="Emphasis"/>
          <w:highlight w:val="cyan"/>
        </w:rPr>
        <w:t>work</w:t>
      </w:r>
      <w:r w:rsidRPr="003118A3">
        <w:rPr>
          <w:rStyle w:val="StyleUnderline"/>
          <w:highlight w:val="cyan"/>
        </w:rPr>
        <w:t xml:space="preserve"> in </w:t>
      </w:r>
      <w:r w:rsidRPr="00F12AAB">
        <w:rPr>
          <w:rStyle w:val="Emphasis"/>
          <w:highlight w:val="cyan"/>
        </w:rPr>
        <w:t>draining</w:t>
      </w:r>
      <w:r w:rsidRPr="003118A3">
        <w:rPr>
          <w:rStyle w:val="StyleUnderline"/>
        </w:rPr>
        <w:t xml:space="preserve">, </w:t>
      </w:r>
      <w:r w:rsidRPr="0083669A">
        <w:rPr>
          <w:rStyle w:val="Emphasis"/>
        </w:rPr>
        <w:t>exploitative</w:t>
      </w:r>
      <w:r w:rsidRPr="003118A3">
        <w:rPr>
          <w:rStyle w:val="StyleUnderline"/>
        </w:rPr>
        <w:t xml:space="preserve">, </w:t>
      </w:r>
      <w:r w:rsidRPr="0083669A">
        <w:rPr>
          <w:rStyle w:val="Emphasis"/>
        </w:rPr>
        <w:t>anxiety-evoking</w:t>
      </w:r>
      <w:r w:rsidRPr="003118A3">
        <w:rPr>
          <w:rStyle w:val="StyleUnderline"/>
        </w:rPr>
        <w:t xml:space="preserve"> </w:t>
      </w:r>
      <w:r w:rsidRPr="003118A3">
        <w:rPr>
          <w:rStyle w:val="StyleUnderline"/>
          <w:highlight w:val="cyan"/>
        </w:rPr>
        <w:t xml:space="preserve">ways. </w:t>
      </w:r>
      <w:r w:rsidRPr="0083669A">
        <w:rPr>
          <w:rStyle w:val="Emphasis"/>
          <w:highlight w:val="cyan"/>
        </w:rPr>
        <w:t>In</w:t>
      </w:r>
      <w:r w:rsidRPr="003118A3">
        <w:rPr>
          <w:rStyle w:val="StyleUnderline"/>
        </w:rPr>
        <w:t xml:space="preserve"> the </w:t>
      </w:r>
      <w:r w:rsidRPr="00F12AAB">
        <w:rPr>
          <w:rStyle w:val="Emphasis"/>
          <w:highlight w:val="cyan"/>
        </w:rPr>
        <w:t>long run</w:t>
      </w:r>
      <w:r w:rsidRPr="003118A3">
        <w:rPr>
          <w:rStyle w:val="StyleUnderline"/>
          <w:highlight w:val="cyan"/>
        </w:rPr>
        <w:t xml:space="preserve">, these </w:t>
      </w:r>
      <w:r w:rsidRPr="0083669A">
        <w:rPr>
          <w:rStyle w:val="Emphasis"/>
        </w:rPr>
        <w:t>routines</w:t>
      </w:r>
      <w:r w:rsidRPr="003118A3">
        <w:rPr>
          <w:rStyle w:val="StyleUnderline"/>
        </w:rPr>
        <w:t xml:space="preserve"> may </w:t>
      </w:r>
      <w:r w:rsidRPr="003118A3">
        <w:rPr>
          <w:rStyle w:val="StyleUnderline"/>
          <w:highlight w:val="cyan"/>
        </w:rPr>
        <w:t xml:space="preserve">not only </w:t>
      </w:r>
      <w:r w:rsidRPr="0083669A">
        <w:rPr>
          <w:rStyle w:val="Emphasis"/>
          <w:highlight w:val="cyan"/>
        </w:rPr>
        <w:t>exhaust</w:t>
      </w:r>
      <w:r w:rsidRPr="003118A3">
        <w:rPr>
          <w:rStyle w:val="StyleUnderline"/>
          <w:highlight w:val="cyan"/>
        </w:rPr>
        <w:t xml:space="preserve"> the </w:t>
      </w:r>
      <w:r w:rsidRPr="0083669A">
        <w:rPr>
          <w:rStyle w:val="Emphasis"/>
          <w:highlight w:val="cyan"/>
        </w:rPr>
        <w:t>quality of life</w:t>
      </w:r>
      <w:r w:rsidRPr="003118A3">
        <w:rPr>
          <w:rStyle w:val="StyleUnderline"/>
          <w:highlight w:val="cyan"/>
        </w:rPr>
        <w:t xml:space="preserve"> of those </w:t>
      </w:r>
      <w:r w:rsidRPr="0083669A">
        <w:rPr>
          <w:rStyle w:val="Emphasis"/>
          <w:highlight w:val="cyan"/>
        </w:rPr>
        <w:t>involved</w:t>
      </w:r>
      <w:r w:rsidRPr="00AA0236">
        <w:rPr>
          <w:sz w:val="16"/>
        </w:rPr>
        <w:t xml:space="preserve"> in them, </w:t>
      </w:r>
      <w:r w:rsidRPr="003118A3">
        <w:rPr>
          <w:rStyle w:val="StyleUnderline"/>
          <w:highlight w:val="cyan"/>
        </w:rPr>
        <w:t xml:space="preserve">but </w:t>
      </w:r>
      <w:r w:rsidRPr="0083669A">
        <w:rPr>
          <w:rStyle w:val="Emphasis"/>
          <w:highlight w:val="cyan"/>
        </w:rPr>
        <w:t>turn</w:t>
      </w:r>
      <w:r w:rsidRPr="003118A3">
        <w:rPr>
          <w:rStyle w:val="StyleUnderline"/>
          <w:highlight w:val="cyan"/>
        </w:rPr>
        <w:t xml:space="preserve"> them into</w:t>
      </w:r>
      <w:r w:rsidRPr="00AA0236">
        <w:rPr>
          <w:sz w:val="16"/>
        </w:rPr>
        <w:t xml:space="preserve"> prime exponents and “</w:t>
      </w:r>
      <w:r w:rsidRPr="00F12AAB">
        <w:rPr>
          <w:rStyle w:val="Emphasis"/>
          <w:highlight w:val="cyan"/>
        </w:rPr>
        <w:t>willing executioners</w:t>
      </w:r>
      <w:r w:rsidRPr="00AA0236">
        <w:rPr>
          <w:sz w:val="16"/>
        </w:rPr>
        <w:t xml:space="preserve">” </w:t>
      </w:r>
      <w:r w:rsidRPr="003118A3">
        <w:rPr>
          <w:rStyle w:val="StyleUnderline"/>
        </w:rPr>
        <w:t>of the very domains</w:t>
      </w:r>
      <w:r w:rsidRPr="00AA0236">
        <w:rPr>
          <w:sz w:val="16"/>
        </w:rPr>
        <w:t xml:space="preserve">, practices and process modes </w:t>
      </w:r>
      <w:r w:rsidRPr="003118A3">
        <w:rPr>
          <w:rStyle w:val="StyleUnderline"/>
        </w:rPr>
        <w:t xml:space="preserve">that have effected these </w:t>
      </w:r>
      <w:r w:rsidRPr="0083669A">
        <w:rPr>
          <w:rStyle w:val="Emphasis"/>
        </w:rPr>
        <w:t>feats</w:t>
      </w:r>
      <w:r w:rsidRPr="00AA0236">
        <w:rPr>
          <w:sz w:val="16"/>
        </w:rPr>
        <w:t>.</w:t>
      </w:r>
    </w:p>
    <w:p w14:paraId="1EED3C37" w14:textId="77777777" w:rsidR="00364DB2" w:rsidRPr="00D21B9C" w:rsidRDefault="00364DB2" w:rsidP="00364DB2">
      <w:pPr>
        <w:pStyle w:val="Heading4"/>
      </w:pPr>
      <w:r>
        <w:t xml:space="preserve">The alt is the </w:t>
      </w:r>
      <w:r>
        <w:rPr>
          <w:u w:val="single"/>
        </w:rPr>
        <w:t>paraversity</w:t>
      </w:r>
      <w:r>
        <w:rPr>
          <w:b w:val="0"/>
          <w:bCs/>
        </w:rPr>
        <w:t>---</w:t>
      </w:r>
      <w:r w:rsidRPr="0086358D">
        <w:rPr>
          <w:b w:val="0"/>
          <w:bCs/>
        </w:rPr>
        <w:t xml:space="preserve">the seemingly intrinsic connection between their method and the ballot is a </w:t>
      </w:r>
      <w:r w:rsidRPr="0086358D">
        <w:rPr>
          <w:b w:val="0"/>
          <w:bCs/>
          <w:u w:val="single"/>
        </w:rPr>
        <w:t>fiction</w:t>
      </w:r>
      <w:r w:rsidRPr="0086358D">
        <w:rPr>
          <w:b w:val="0"/>
          <w:bCs/>
        </w:rPr>
        <w:t xml:space="preserve"> of the “</w:t>
      </w:r>
      <w:r w:rsidRPr="0086358D">
        <w:rPr>
          <w:b w:val="0"/>
          <w:bCs/>
          <w:u w:val="single"/>
        </w:rPr>
        <w:t>University of Excellence</w:t>
      </w:r>
      <w:r w:rsidRPr="0086358D">
        <w:rPr>
          <w:b w:val="0"/>
          <w:bCs/>
        </w:rPr>
        <w:t xml:space="preserve">” that you should </w:t>
      </w:r>
      <w:r w:rsidRPr="0086358D">
        <w:rPr>
          <w:b w:val="0"/>
          <w:bCs/>
          <w:u w:val="single"/>
        </w:rPr>
        <w:t>subvert</w:t>
      </w:r>
      <w:r w:rsidRPr="0086358D">
        <w:rPr>
          <w:b w:val="0"/>
          <w:bCs/>
        </w:rPr>
        <w:t xml:space="preserve"> by voting </w:t>
      </w:r>
      <w:r w:rsidRPr="0086358D">
        <w:rPr>
          <w:b w:val="0"/>
          <w:bCs/>
          <w:u w:val="single"/>
        </w:rPr>
        <w:t>negative</w:t>
      </w:r>
      <w:r w:rsidRPr="0086358D">
        <w:rPr>
          <w:b w:val="0"/>
          <w:bCs/>
        </w:rPr>
        <w:t>.</w:t>
      </w:r>
    </w:p>
    <w:p w14:paraId="0E2BDE81" w14:textId="77777777" w:rsidR="00364DB2" w:rsidRDefault="00364DB2" w:rsidP="00364DB2">
      <w:r w:rsidRPr="005A005F">
        <w:rPr>
          <w:rStyle w:val="Style13ptBold"/>
        </w:rPr>
        <w:t>Turcotte ’24</w:t>
      </w:r>
      <w:r>
        <w:t xml:space="preserve"> [Pier-Luc and Dave Holmes; 2024; School of Rehabilitation Sciences, Faculty of Health Sciences, University of Ottawa; School of Nursing, Faculty of Health Sciences, University of Ottawa; Nursing Inquiry, “Vanishing academics: On the importance of speed and becoming-imperceptible,” vol. 31]</w:t>
      </w:r>
    </w:p>
    <w:p w14:paraId="4403AA25" w14:textId="77777777" w:rsidR="00364DB2" w:rsidRPr="00AA0236" w:rsidRDefault="00364DB2" w:rsidP="00364DB2">
      <w:pPr>
        <w:rPr>
          <w:sz w:val="16"/>
        </w:rPr>
      </w:pPr>
      <w:r w:rsidRPr="00AA0236">
        <w:rPr>
          <w:sz w:val="16"/>
        </w:rPr>
        <w:t xml:space="preserve">Leveraging our collective experiences as junior and senior professors, </w:t>
      </w:r>
      <w:r w:rsidRPr="003118A3">
        <w:rPr>
          <w:rStyle w:val="StyleUnderline"/>
          <w:highlight w:val="cyan"/>
        </w:rPr>
        <w:t>we extend</w:t>
      </w:r>
      <w:r w:rsidRPr="003118A3">
        <w:rPr>
          <w:rStyle w:val="StyleUnderline"/>
        </w:rPr>
        <w:t xml:space="preserve"> an invitation</w:t>
      </w:r>
      <w:r w:rsidRPr="00AA0236">
        <w:rPr>
          <w:sz w:val="16"/>
        </w:rPr>
        <w:t xml:space="preserve"> to our colleagues </w:t>
      </w:r>
      <w:r w:rsidRPr="003118A3">
        <w:rPr>
          <w:rStyle w:val="StyleUnderline"/>
        </w:rPr>
        <w:t xml:space="preserve">to envision </w:t>
      </w:r>
      <w:r w:rsidRPr="003118A3">
        <w:rPr>
          <w:rStyle w:val="StyleUnderline"/>
          <w:highlight w:val="cyan"/>
        </w:rPr>
        <w:t xml:space="preserve">a </w:t>
      </w:r>
      <w:r w:rsidRPr="0083669A">
        <w:rPr>
          <w:rStyle w:val="Emphasis"/>
          <w:highlight w:val="cyan"/>
        </w:rPr>
        <w:t>new future</w:t>
      </w:r>
      <w:r w:rsidRPr="003118A3">
        <w:rPr>
          <w:rStyle w:val="StyleUnderline"/>
          <w:highlight w:val="cyan"/>
        </w:rPr>
        <w:t xml:space="preserve"> for </w:t>
      </w:r>
      <w:r w:rsidRPr="005A005F">
        <w:rPr>
          <w:rStyle w:val="Emphasis"/>
          <w:highlight w:val="cyan"/>
        </w:rPr>
        <w:t>academia</w:t>
      </w:r>
      <w:r w:rsidRPr="003118A3">
        <w:rPr>
          <w:rStyle w:val="StyleUnderline"/>
        </w:rPr>
        <w:t xml:space="preserve">, one that does not </w:t>
      </w:r>
      <w:r w:rsidRPr="00AF5C9F">
        <w:rPr>
          <w:rStyle w:val="Emphasis"/>
        </w:rPr>
        <w:t>continually imperil</w:t>
      </w:r>
      <w:r w:rsidRPr="003118A3">
        <w:rPr>
          <w:rStyle w:val="StyleUnderline"/>
        </w:rPr>
        <w:t xml:space="preserve"> academics</w:t>
      </w:r>
      <w:r w:rsidRPr="00AA0236">
        <w:rPr>
          <w:sz w:val="16"/>
        </w:rPr>
        <w:t xml:space="preserve">. This vision draws inspiration from the concept of ‘paraversity’ introduced by nursing scholar Gary Rolfe (2012). Recognising the state of disrepair that modern universities find themselves in, Rolfe (2012) presented an alternative approach to academic work </w:t>
      </w:r>
      <w:r w:rsidRPr="003118A3">
        <w:rPr>
          <w:rStyle w:val="StyleUnderline"/>
          <w:highlight w:val="cyan"/>
        </w:rPr>
        <w:t xml:space="preserve">through </w:t>
      </w:r>
      <w:r w:rsidRPr="0086358D">
        <w:rPr>
          <w:rStyle w:val="Emphasis"/>
          <w:highlight w:val="cyan"/>
        </w:rPr>
        <w:t>paraversity</w:t>
      </w:r>
      <w:r w:rsidRPr="00AA0236">
        <w:rPr>
          <w:sz w:val="16"/>
        </w:rPr>
        <w:t>. Paraversity is described as '</w:t>
      </w:r>
      <w:r w:rsidRPr="003118A3">
        <w:rPr>
          <w:rStyle w:val="StyleUnderline"/>
          <w:highlight w:val="cyan"/>
        </w:rPr>
        <w:t xml:space="preserve">an </w:t>
      </w:r>
      <w:r w:rsidRPr="0083669A">
        <w:rPr>
          <w:rStyle w:val="Emphasis"/>
          <w:highlight w:val="cyan"/>
        </w:rPr>
        <w:t>invisible</w:t>
      </w:r>
      <w:r w:rsidRPr="003118A3">
        <w:rPr>
          <w:rStyle w:val="StyleUnderline"/>
          <w:highlight w:val="cyan"/>
        </w:rPr>
        <w:t xml:space="preserve">, </w:t>
      </w:r>
      <w:r w:rsidRPr="0083669A">
        <w:rPr>
          <w:rStyle w:val="Emphasis"/>
          <w:highlight w:val="cyan"/>
        </w:rPr>
        <w:t>subversive</w:t>
      </w:r>
      <w:r w:rsidRPr="003118A3">
        <w:rPr>
          <w:rStyle w:val="StyleUnderline"/>
        </w:rPr>
        <w:t xml:space="preserve">, </w:t>
      </w:r>
      <w:r w:rsidRPr="00AF5C9F">
        <w:rPr>
          <w:rStyle w:val="Emphasis"/>
        </w:rPr>
        <w:t>virtual</w:t>
      </w:r>
      <w:r w:rsidRPr="003118A3">
        <w:rPr>
          <w:rStyle w:val="StyleUnderline"/>
        </w:rPr>
        <w:t xml:space="preserve">, </w:t>
      </w:r>
      <w:r w:rsidRPr="003118A3">
        <w:rPr>
          <w:rStyle w:val="StyleUnderline"/>
          <w:highlight w:val="cyan"/>
        </w:rPr>
        <w:t>institution</w:t>
      </w:r>
      <w:r w:rsidRPr="003118A3">
        <w:rPr>
          <w:rStyle w:val="StyleUnderline"/>
        </w:rPr>
        <w:t xml:space="preserve"> that exists </w:t>
      </w:r>
      <w:r w:rsidRPr="0086358D">
        <w:rPr>
          <w:rStyle w:val="Emphasis"/>
          <w:highlight w:val="cyan"/>
        </w:rPr>
        <w:t>alongside</w:t>
      </w:r>
      <w:r w:rsidRPr="003118A3">
        <w:rPr>
          <w:rStyle w:val="StyleUnderline"/>
          <w:highlight w:val="cyan"/>
        </w:rPr>
        <w:t xml:space="preserve"> the </w:t>
      </w:r>
      <w:r w:rsidRPr="003118A3">
        <w:rPr>
          <w:rStyle w:val="StyleUnderline"/>
        </w:rPr>
        <w:t>visible university</w:t>
      </w:r>
      <w:r w:rsidRPr="00AA0236">
        <w:rPr>
          <w:sz w:val="16"/>
        </w:rPr>
        <w:t xml:space="preserve">, </w:t>
      </w:r>
      <w:r w:rsidRPr="003118A3">
        <w:rPr>
          <w:rStyle w:val="StyleUnderline"/>
        </w:rPr>
        <w:t xml:space="preserve">neither </w:t>
      </w:r>
      <w:r w:rsidRPr="00AF5C9F">
        <w:rPr>
          <w:rStyle w:val="Emphasis"/>
        </w:rPr>
        <w:t>inside</w:t>
      </w:r>
      <w:r w:rsidRPr="003118A3">
        <w:rPr>
          <w:rStyle w:val="StyleUnderline"/>
        </w:rPr>
        <w:t xml:space="preserve"> nor </w:t>
      </w:r>
      <w:r w:rsidRPr="00AF5C9F">
        <w:rPr>
          <w:rStyle w:val="Emphasis"/>
        </w:rPr>
        <w:t>outside</w:t>
      </w:r>
      <w:r w:rsidRPr="003118A3">
        <w:rPr>
          <w:rStyle w:val="StyleUnderline"/>
        </w:rPr>
        <w:t xml:space="preserve"> of it</w:t>
      </w:r>
      <w:r w:rsidRPr="00AA0236">
        <w:rPr>
          <w:sz w:val="16"/>
        </w:rPr>
        <w:t xml:space="preserve">' (p. 39). </w:t>
      </w:r>
      <w:r w:rsidRPr="003118A3">
        <w:rPr>
          <w:rStyle w:val="StyleUnderline"/>
        </w:rPr>
        <w:t xml:space="preserve">It represents a </w:t>
      </w:r>
      <w:r w:rsidRPr="00AF5C9F">
        <w:rPr>
          <w:rStyle w:val="Emphasis"/>
        </w:rPr>
        <w:t>radical critique</w:t>
      </w:r>
      <w:r w:rsidRPr="003118A3">
        <w:rPr>
          <w:rStyle w:val="StyleUnderline"/>
        </w:rPr>
        <w:t xml:space="preserve"> of the</w:t>
      </w:r>
      <w:r w:rsidRPr="00AA0236">
        <w:rPr>
          <w:sz w:val="16"/>
        </w:rPr>
        <w:t xml:space="preserve"> ‘</w:t>
      </w:r>
      <w:r w:rsidRPr="0086358D">
        <w:rPr>
          <w:rStyle w:val="Emphasis"/>
          <w:highlight w:val="cyan"/>
        </w:rPr>
        <w:t>University of Excellence</w:t>
      </w:r>
      <w:r w:rsidRPr="00AA0236">
        <w:rPr>
          <w:sz w:val="16"/>
          <w:szCs w:val="16"/>
        </w:rPr>
        <w:t xml:space="preserve">’, </w:t>
      </w:r>
      <w:r w:rsidRPr="003118A3">
        <w:rPr>
          <w:rStyle w:val="StyleUnderline"/>
          <w:highlight w:val="cyan"/>
        </w:rPr>
        <w:t xml:space="preserve">where </w:t>
      </w:r>
      <w:r w:rsidRPr="0083669A">
        <w:rPr>
          <w:rStyle w:val="Emphasis"/>
          <w:highlight w:val="cyan"/>
        </w:rPr>
        <w:t>excellence</w:t>
      </w:r>
      <w:r w:rsidRPr="003118A3">
        <w:rPr>
          <w:rStyle w:val="StyleUnderline"/>
          <w:highlight w:val="cyan"/>
        </w:rPr>
        <w:t xml:space="preserve"> is</w:t>
      </w:r>
      <w:r w:rsidRPr="003118A3">
        <w:rPr>
          <w:rStyle w:val="StyleUnderline"/>
        </w:rPr>
        <w:t xml:space="preserve"> predominantly </w:t>
      </w:r>
      <w:r w:rsidRPr="003118A3">
        <w:rPr>
          <w:rStyle w:val="StyleUnderline"/>
          <w:highlight w:val="cyan"/>
        </w:rPr>
        <w:t xml:space="preserve">defined in terms of </w:t>
      </w:r>
      <w:r w:rsidRPr="0086358D">
        <w:rPr>
          <w:rStyle w:val="Emphasis"/>
          <w:highlight w:val="cyan"/>
        </w:rPr>
        <w:t>quantity</w:t>
      </w:r>
      <w:r w:rsidRPr="003118A3">
        <w:rPr>
          <w:rStyle w:val="StyleUnderline"/>
        </w:rPr>
        <w:t xml:space="preserve"> rather than </w:t>
      </w:r>
      <w:r w:rsidRPr="00AF5C9F">
        <w:rPr>
          <w:rStyle w:val="Emphasis"/>
        </w:rPr>
        <w:t>quality</w:t>
      </w:r>
      <w:r w:rsidRPr="00AA0236">
        <w:rPr>
          <w:sz w:val="16"/>
        </w:rPr>
        <w:t xml:space="preserve">. In this context, ‘excellence’ becomes an empty signifier </w:t>
      </w:r>
      <w:r w:rsidRPr="003118A3">
        <w:rPr>
          <w:rStyle w:val="StyleUnderline"/>
          <w:highlight w:val="cyan"/>
        </w:rPr>
        <w:t xml:space="preserve">aimed at </w:t>
      </w:r>
      <w:r w:rsidRPr="005A005F">
        <w:rPr>
          <w:rStyle w:val="Emphasis"/>
          <w:highlight w:val="cyan"/>
        </w:rPr>
        <w:t>filling</w:t>
      </w:r>
      <w:r w:rsidRPr="003118A3">
        <w:rPr>
          <w:rStyle w:val="StyleUnderline"/>
        </w:rPr>
        <w:t xml:space="preserve"> the </w:t>
      </w:r>
      <w:r w:rsidRPr="005A005F">
        <w:rPr>
          <w:rStyle w:val="Emphasis"/>
          <w:highlight w:val="cyan"/>
        </w:rPr>
        <w:t>void</w:t>
      </w:r>
      <w:r w:rsidRPr="003118A3">
        <w:rPr>
          <w:rStyle w:val="StyleUnderline"/>
          <w:highlight w:val="cyan"/>
        </w:rPr>
        <w:t xml:space="preserve"> of the </w:t>
      </w:r>
      <w:r w:rsidRPr="005A005F">
        <w:rPr>
          <w:rStyle w:val="Emphasis"/>
          <w:highlight w:val="cyan"/>
        </w:rPr>
        <w:t>knowledge econ</w:t>
      </w:r>
      <w:r w:rsidRPr="003118A3">
        <w:rPr>
          <w:rStyle w:val="StyleUnderline"/>
        </w:rPr>
        <w:t>omy, prioritising</w:t>
      </w:r>
      <w:r w:rsidRPr="00AA0236">
        <w:rPr>
          <w:sz w:val="16"/>
        </w:rPr>
        <w:t xml:space="preserve"> the </w:t>
      </w:r>
      <w:r w:rsidRPr="00AF5C9F">
        <w:rPr>
          <w:rStyle w:val="Emphasis"/>
        </w:rPr>
        <w:t>efficiency</w:t>
      </w:r>
      <w:r w:rsidRPr="003118A3">
        <w:rPr>
          <w:rStyle w:val="StyleUnderline"/>
        </w:rPr>
        <w:t xml:space="preserve"> and </w:t>
      </w:r>
      <w:r w:rsidRPr="00AF5C9F">
        <w:rPr>
          <w:rStyle w:val="Emphasis"/>
        </w:rPr>
        <w:t>profitability</w:t>
      </w:r>
      <w:r w:rsidRPr="00AA0236">
        <w:rPr>
          <w:sz w:val="16"/>
        </w:rPr>
        <w:t xml:space="preserve"> of universities. In doing so, </w:t>
      </w:r>
      <w:r w:rsidRPr="0083669A">
        <w:rPr>
          <w:rStyle w:val="Emphasis"/>
          <w:highlight w:val="cyan"/>
        </w:rPr>
        <w:t>academia loses</w:t>
      </w:r>
      <w:r w:rsidRPr="003118A3">
        <w:rPr>
          <w:rStyle w:val="StyleUnderline"/>
        </w:rPr>
        <w:t xml:space="preserve"> its </w:t>
      </w:r>
      <w:r w:rsidRPr="0083669A">
        <w:rPr>
          <w:rStyle w:val="Emphasis"/>
        </w:rPr>
        <w:t xml:space="preserve">most critical </w:t>
      </w:r>
      <w:r w:rsidRPr="00A67EBE">
        <w:rPr>
          <w:rStyle w:val="Emphasis"/>
        </w:rPr>
        <w:t>referent</w:t>
      </w:r>
      <w:r w:rsidRPr="00A67EBE">
        <w:rPr>
          <w:rStyle w:val="StyleUnderline"/>
        </w:rPr>
        <w:t xml:space="preserve">, its </w:t>
      </w:r>
      <w:r w:rsidRPr="00A67EBE">
        <w:rPr>
          <w:rStyle w:val="Emphasis"/>
        </w:rPr>
        <w:t>subversive essence</w:t>
      </w:r>
      <w:r w:rsidRPr="00A67EBE">
        <w:rPr>
          <w:rStyle w:val="StyleUnderline"/>
        </w:rPr>
        <w:t xml:space="preserve"> that challenges authority in</w:t>
      </w:r>
      <w:r w:rsidRPr="003118A3">
        <w:rPr>
          <w:rStyle w:val="StyleUnderline"/>
        </w:rPr>
        <w:t xml:space="preserve"> favour of collective well-being</w:t>
      </w:r>
      <w:r w:rsidRPr="00AA0236">
        <w:rPr>
          <w:sz w:val="16"/>
        </w:rPr>
        <w:t>. Academia, thus, becomes a sign without referent or, to put it differently, it loses all meaning.</w:t>
      </w:r>
    </w:p>
    <w:p w14:paraId="5BA31885" w14:textId="77777777" w:rsidR="00364DB2" w:rsidRPr="00AA0236" w:rsidRDefault="00364DB2" w:rsidP="00364DB2">
      <w:pPr>
        <w:rPr>
          <w:sz w:val="16"/>
        </w:rPr>
      </w:pPr>
      <w:r w:rsidRPr="00AA0236">
        <w:rPr>
          <w:sz w:val="16"/>
        </w:rPr>
        <w:t>According to Rolfe (2012), paraversity takes shape as a community (pack) of critical thinkers whose ideas develop along parallel lines without the need to conform to norms or cater to the demands of their employers (the plane of organisation). Dissent is highly prised in the paraversity as it opens doors to different ways of thinking that were not previously imagined (the plane of immanence). In the face of the crumbling university, Rolfe (2012) proposes ‘thinking outside the grid’ as a subversive strategy. This process does not aim to overthrow the university as we currently know it. Instead, it seeks to reshape its structures and mechanisms by subverting its intended purpose, thereby adding a new and revitalised value. It also means subverting the missions of teaching, research and service by adding a fourth mission: subversion (Rolfe, 2012). Rather than serving missions tainted by neoliberalism and corporatism, subversion offers the potential to enhance the quality of academic output, prioritising quality over quantity and fostering spaces of collective dissent in favour of original and radically innovative thinking (Rolfe, 2012).</w:t>
      </w:r>
    </w:p>
    <w:p w14:paraId="1AF0804F" w14:textId="77777777" w:rsidR="00364DB2" w:rsidRPr="00AA0236" w:rsidRDefault="00364DB2" w:rsidP="00364DB2">
      <w:pPr>
        <w:rPr>
          <w:sz w:val="16"/>
        </w:rPr>
      </w:pPr>
      <w:r w:rsidRPr="00AA0236">
        <w:rPr>
          <w:sz w:val="16"/>
        </w:rPr>
        <w:t xml:space="preserve">For the literary critic Roland Barthes (1987), </w:t>
      </w:r>
      <w:r w:rsidRPr="003118A3">
        <w:rPr>
          <w:rStyle w:val="StyleUnderline"/>
          <w:highlight w:val="cyan"/>
        </w:rPr>
        <w:t xml:space="preserve">being subversive means </w:t>
      </w:r>
      <w:r w:rsidRPr="0086358D">
        <w:rPr>
          <w:rStyle w:val="Emphasis"/>
          <w:highlight w:val="cyan"/>
        </w:rPr>
        <w:t xml:space="preserve">critically </w:t>
      </w:r>
      <w:r w:rsidRPr="0083669A">
        <w:rPr>
          <w:rStyle w:val="Emphasis"/>
          <w:highlight w:val="cyan"/>
        </w:rPr>
        <w:t>scrutinising</w:t>
      </w:r>
      <w:r w:rsidRPr="0083669A">
        <w:rPr>
          <w:rStyle w:val="Emphasis"/>
        </w:rPr>
        <w:t xml:space="preserve"> existing </w:t>
      </w:r>
      <w:r w:rsidRPr="0083669A">
        <w:rPr>
          <w:rStyle w:val="Emphasis"/>
          <w:highlight w:val="cyan"/>
        </w:rPr>
        <w:t>discourses</w:t>
      </w:r>
      <w:r w:rsidRPr="003118A3">
        <w:rPr>
          <w:rStyle w:val="StyleUnderline"/>
        </w:rPr>
        <w:t xml:space="preserve"> through</w:t>
      </w:r>
      <w:r w:rsidRPr="00AA0236">
        <w:rPr>
          <w:sz w:val="16"/>
        </w:rPr>
        <w:t xml:space="preserve"> a </w:t>
      </w:r>
      <w:r w:rsidRPr="00AF5C9F">
        <w:rPr>
          <w:rStyle w:val="Emphasis"/>
        </w:rPr>
        <w:t>deep critique</w:t>
      </w:r>
      <w:r w:rsidRPr="00AA0236">
        <w:rPr>
          <w:sz w:val="16"/>
        </w:rPr>
        <w:t xml:space="preserve"> of their language, terminology and syntax. For Rolfe (2012), </w:t>
      </w:r>
      <w:r w:rsidRPr="003118A3">
        <w:rPr>
          <w:rStyle w:val="StyleUnderline"/>
        </w:rPr>
        <w:t xml:space="preserve">this means </w:t>
      </w:r>
      <w:r w:rsidRPr="0083669A">
        <w:rPr>
          <w:rStyle w:val="Emphasis"/>
          <w:highlight w:val="cyan"/>
        </w:rPr>
        <w:t>using</w:t>
      </w:r>
      <w:r w:rsidRPr="003118A3">
        <w:rPr>
          <w:rStyle w:val="StyleUnderline"/>
        </w:rPr>
        <w:t xml:space="preserve"> the </w:t>
      </w:r>
      <w:r w:rsidRPr="0083669A">
        <w:rPr>
          <w:rStyle w:val="Emphasis"/>
          <w:highlight w:val="cyan"/>
        </w:rPr>
        <w:t>tools</w:t>
      </w:r>
      <w:r w:rsidRPr="003118A3">
        <w:rPr>
          <w:rStyle w:val="StyleUnderline"/>
          <w:highlight w:val="cyan"/>
        </w:rPr>
        <w:t xml:space="preserve"> of</w:t>
      </w:r>
      <w:r w:rsidRPr="003118A3">
        <w:rPr>
          <w:rStyle w:val="StyleUnderline"/>
        </w:rPr>
        <w:t xml:space="preserve"> the </w:t>
      </w:r>
      <w:r w:rsidRPr="0083669A">
        <w:rPr>
          <w:rStyle w:val="Emphasis"/>
          <w:highlight w:val="cyan"/>
        </w:rPr>
        <w:t>university</w:t>
      </w:r>
      <w:r w:rsidRPr="00AA0236">
        <w:rPr>
          <w:sz w:val="16"/>
        </w:rPr>
        <w:t xml:space="preserve"> (e.g., essays, seminars and books) </w:t>
      </w:r>
      <w:r w:rsidRPr="003118A3">
        <w:rPr>
          <w:rStyle w:val="StyleUnderline"/>
          <w:highlight w:val="cyan"/>
        </w:rPr>
        <w:t xml:space="preserve">to </w:t>
      </w:r>
      <w:r w:rsidRPr="0086358D">
        <w:rPr>
          <w:rStyle w:val="Emphasis"/>
          <w:highlight w:val="cyan"/>
        </w:rPr>
        <w:t>challenge</w:t>
      </w:r>
      <w:r w:rsidRPr="003118A3">
        <w:rPr>
          <w:rStyle w:val="StyleUnderline"/>
          <w:highlight w:val="cyan"/>
        </w:rPr>
        <w:t xml:space="preserve"> attempts that</w:t>
      </w:r>
      <w:r w:rsidRPr="003118A3">
        <w:rPr>
          <w:rStyle w:val="StyleUnderline"/>
        </w:rPr>
        <w:t xml:space="preserve"> aim to </w:t>
      </w:r>
      <w:r w:rsidRPr="0083669A">
        <w:rPr>
          <w:rStyle w:val="Emphasis"/>
        </w:rPr>
        <w:t>limit</w:t>
      </w:r>
      <w:r w:rsidRPr="003118A3">
        <w:rPr>
          <w:rStyle w:val="StyleUnderline"/>
        </w:rPr>
        <w:t xml:space="preserve"> the </w:t>
      </w:r>
      <w:r w:rsidRPr="0083669A">
        <w:rPr>
          <w:rStyle w:val="Emphasis"/>
        </w:rPr>
        <w:t>scope</w:t>
      </w:r>
      <w:r w:rsidRPr="003118A3">
        <w:rPr>
          <w:rStyle w:val="StyleUnderline"/>
        </w:rPr>
        <w:t xml:space="preserve"> of thought</w:t>
      </w:r>
      <w:r w:rsidRPr="00AA0236">
        <w:rPr>
          <w:sz w:val="16"/>
        </w:rPr>
        <w:t xml:space="preserve"> through rigid and expansive structures. </w:t>
      </w:r>
      <w:r w:rsidRPr="003118A3">
        <w:rPr>
          <w:rStyle w:val="StyleUnderline"/>
        </w:rPr>
        <w:t xml:space="preserve">Our academic work can either </w:t>
      </w:r>
      <w:r w:rsidRPr="0083669A">
        <w:rPr>
          <w:rStyle w:val="Emphasis"/>
          <w:highlight w:val="cyan"/>
        </w:rPr>
        <w:t>persist</w:t>
      </w:r>
      <w:r w:rsidRPr="003118A3">
        <w:rPr>
          <w:rStyle w:val="StyleUnderline"/>
          <w:highlight w:val="cyan"/>
        </w:rPr>
        <w:t xml:space="preserve"> in </w:t>
      </w:r>
      <w:r w:rsidRPr="0083669A">
        <w:rPr>
          <w:rStyle w:val="Emphasis"/>
          <w:highlight w:val="cyan"/>
        </w:rPr>
        <w:t>being</w:t>
      </w:r>
      <w:r w:rsidRPr="00AA0236">
        <w:rPr>
          <w:sz w:val="16"/>
        </w:rPr>
        <w:t xml:space="preserve"> fragmented, divisive, </w:t>
      </w:r>
      <w:r w:rsidRPr="0086358D">
        <w:rPr>
          <w:rStyle w:val="Emphasis"/>
          <w:highlight w:val="cyan"/>
        </w:rPr>
        <w:t>individualistic</w:t>
      </w:r>
      <w:r w:rsidRPr="003118A3">
        <w:rPr>
          <w:rStyle w:val="StyleUnderline"/>
          <w:highlight w:val="cyan"/>
        </w:rPr>
        <w:t xml:space="preserve"> and </w:t>
      </w:r>
      <w:r w:rsidRPr="0086358D">
        <w:rPr>
          <w:rStyle w:val="Emphasis"/>
          <w:highlight w:val="cyan"/>
        </w:rPr>
        <w:t>competitive</w:t>
      </w:r>
      <w:r w:rsidRPr="00AA0236">
        <w:rPr>
          <w:sz w:val="16"/>
        </w:rPr>
        <w:t xml:space="preserve">, </w:t>
      </w:r>
      <w:r w:rsidRPr="003118A3">
        <w:rPr>
          <w:rStyle w:val="StyleUnderline"/>
        </w:rPr>
        <w:t xml:space="preserve">or it can cultivate </w:t>
      </w:r>
      <w:r w:rsidRPr="00AF5C9F">
        <w:rPr>
          <w:rStyle w:val="Emphasis"/>
        </w:rPr>
        <w:t>new assemblages</w:t>
      </w:r>
      <w:r w:rsidRPr="00AA0236">
        <w:rPr>
          <w:sz w:val="16"/>
        </w:rPr>
        <w:t xml:space="preserve">, partnering with colleagues, graduate students and community members all connected </w:t>
      </w:r>
      <w:r w:rsidRPr="003118A3">
        <w:rPr>
          <w:rStyle w:val="StyleUnderline"/>
          <w:highlight w:val="cyan"/>
        </w:rPr>
        <w:t xml:space="preserve">at an </w:t>
      </w:r>
      <w:r w:rsidRPr="0086358D">
        <w:rPr>
          <w:rStyle w:val="Emphasis"/>
          <w:highlight w:val="cyan"/>
        </w:rPr>
        <w:t>affective</w:t>
      </w:r>
      <w:r w:rsidRPr="003118A3">
        <w:rPr>
          <w:rStyle w:val="StyleUnderline"/>
          <w:highlight w:val="cyan"/>
        </w:rPr>
        <w:t xml:space="preserve"> level</w:t>
      </w:r>
      <w:r w:rsidRPr="00AA0236">
        <w:rPr>
          <w:sz w:val="16"/>
        </w:rPr>
        <w:t>. Rather than reinforcing rigid pathways (tracks) towards tenure and promotion, the three-stage process of becoming (intense-animal-imperceptible) strives to avoid predetermined routes and the prevailing modes of thinking and acting. Our belief, grounded in experience, is that employment and tenured status (job security) can still be attained even if one's work is subversive.</w:t>
      </w:r>
    </w:p>
    <w:p w14:paraId="17770FF2" w14:textId="77777777" w:rsidR="00364DB2" w:rsidRPr="00A67EBE" w:rsidRDefault="00364DB2" w:rsidP="00364DB2">
      <w:pPr>
        <w:rPr>
          <w:sz w:val="16"/>
        </w:rPr>
      </w:pPr>
      <w:r w:rsidRPr="00AA0236">
        <w:rPr>
          <w:sz w:val="16"/>
        </w:rPr>
        <w:t xml:space="preserve">We emphasise that the three stages of becoming can be viewed as a whole (Deleuze &amp; Guattari, 1987), with the criteria for moving from one stage to another being flexible (intense ↔ animal ↔ imperceptible). The commencement and culmination of one's career can also be viewed differently as some academics today opt not to centralise work in their lives (Juelskjær &amp; Rogowska-Stangret, 2017). Others seek more speed and resist distractions imposed by the plane of organisation, which aims to establish predictability and control risks. In the face of various uncertainties (climatic, economic, sanitary, political, nuclear), it is counterproductive to base judgements solely on predictability and risk reduction. We need to think faster, broader and beyond the confines of existing structures. The urgency of this need should have been recognised long ago. A similar sense of urgency would mobilise an entire hospital in the event of another pandemic crisis. In response to the other crises at hand, </w:t>
      </w:r>
      <w:r w:rsidRPr="00A67EBE">
        <w:rPr>
          <w:sz w:val="16"/>
        </w:rPr>
        <w:t>academia should similarly mobilise itself. Working in packs has never been more imperative (Greene et al., 2008; Heffernan, 2021), especially for both mentees and mentors who aspire to thrive beyond tenure (Boeder et al., 2021).</w:t>
      </w:r>
    </w:p>
    <w:p w14:paraId="4DAB8810" w14:textId="77777777" w:rsidR="00364DB2" w:rsidRPr="00AA0236" w:rsidRDefault="00364DB2" w:rsidP="00364DB2">
      <w:pPr>
        <w:rPr>
          <w:sz w:val="16"/>
        </w:rPr>
      </w:pPr>
      <w:r w:rsidRPr="00A67EBE">
        <w:rPr>
          <w:rStyle w:val="StyleUnderline"/>
        </w:rPr>
        <w:t xml:space="preserve">This approach involves </w:t>
      </w:r>
      <w:r w:rsidRPr="00A67EBE">
        <w:rPr>
          <w:rStyle w:val="Emphasis"/>
        </w:rPr>
        <w:t>not merely fading away</w:t>
      </w:r>
      <w:r w:rsidRPr="00A67EBE">
        <w:rPr>
          <w:rStyle w:val="StyleUnderline"/>
        </w:rPr>
        <w:t xml:space="preserve"> from the grid but intentionally and subversively operating </w:t>
      </w:r>
      <w:r w:rsidRPr="00A67EBE">
        <w:rPr>
          <w:rStyle w:val="Emphasis"/>
        </w:rPr>
        <w:t>outside</w:t>
      </w:r>
      <w:r w:rsidRPr="00A67EBE">
        <w:rPr>
          <w:rStyle w:val="StyleUnderline"/>
        </w:rPr>
        <w:t xml:space="preserve"> it</w:t>
      </w:r>
      <w:r w:rsidRPr="00A67EBE">
        <w:rPr>
          <w:sz w:val="16"/>
        </w:rPr>
        <w:t xml:space="preserve">, utilising speed and </w:t>
      </w:r>
      <w:r w:rsidRPr="00A67EBE">
        <w:rPr>
          <w:rStyle w:val="Emphasis"/>
        </w:rPr>
        <w:t>remaining undistracted</w:t>
      </w:r>
      <w:r w:rsidRPr="00A67EBE">
        <w:rPr>
          <w:rStyle w:val="StyleUnderline"/>
        </w:rPr>
        <w:t xml:space="preserve"> by forces imposed by the plane of </w:t>
      </w:r>
      <w:r w:rsidRPr="00A67EBE">
        <w:rPr>
          <w:rStyle w:val="Emphasis"/>
        </w:rPr>
        <w:t>organisation</w:t>
      </w:r>
      <w:r w:rsidRPr="00A67EBE">
        <w:rPr>
          <w:rStyle w:val="StyleUnderline"/>
        </w:rPr>
        <w:t xml:space="preserve">, which </w:t>
      </w:r>
      <w:r w:rsidRPr="00A67EBE">
        <w:rPr>
          <w:rStyle w:val="Emphasis"/>
        </w:rPr>
        <w:t>ultimately</w:t>
      </w:r>
      <w:r w:rsidRPr="00A67EBE">
        <w:rPr>
          <w:rStyle w:val="StyleUnderline"/>
        </w:rPr>
        <w:t xml:space="preserve"> seeks to </w:t>
      </w:r>
      <w:r w:rsidRPr="00A67EBE">
        <w:rPr>
          <w:rStyle w:val="Emphasis"/>
        </w:rPr>
        <w:t>re-establish control</w:t>
      </w:r>
      <w:r w:rsidRPr="00A67EBE">
        <w:rPr>
          <w:rStyle w:val="StyleUnderline"/>
        </w:rPr>
        <w:t xml:space="preserve"> and </w:t>
      </w:r>
      <w:r w:rsidRPr="00A67EBE">
        <w:rPr>
          <w:rStyle w:val="Emphasis"/>
        </w:rPr>
        <w:t>impose a new grid</w:t>
      </w:r>
      <w:r w:rsidRPr="00A67EBE">
        <w:rPr>
          <w:sz w:val="16"/>
        </w:rPr>
        <w:t xml:space="preserve"> (Rolfe, 2012). As a form of praxis, becoming-imperceptible implies that this work is only perceptible on the plane of immanence, where it can be seen and heard. In our view, the future of academic work necessitates the creation of new assemblages, opening doors to fresh forms of relationships</w:t>
      </w:r>
      <w:r w:rsidRPr="00AA0236">
        <w:rPr>
          <w:sz w:val="16"/>
        </w:rPr>
        <w:t xml:space="preserve"> that render obsolete the use of coercive management tools based on hypervisibility (Gebreiter, 2022). We must, however, remain mindful of the risks associated with being too absorbed in the process of becoming-imperceptible; it should not be confused with becoming-null. The danger of any line of escape (line of flight) is the potential for destruction or annihilation (Deleuze &amp; Guattari, 1987). Absences may also indicate a state of distress or a psychological retreat (Steiner, 1993), stemming from the often hostile environment that academics encounter in their workplaces (McKay et al., 2008). As Deleuze and Guattari insist, involution should not transform into undifferentiated regression.</w:t>
      </w:r>
    </w:p>
    <w:p w14:paraId="488F9CC9" w14:textId="77777777" w:rsidR="00364DB2" w:rsidRDefault="00364DB2" w:rsidP="00364DB2">
      <w:pPr>
        <w:rPr>
          <w:sz w:val="16"/>
        </w:rPr>
      </w:pPr>
      <w:r w:rsidRPr="00AA0236">
        <w:rPr>
          <w:sz w:val="16"/>
        </w:rPr>
        <w:t xml:space="preserve">Rather than succumbing to narcissism (Vargo, 2023), </w:t>
      </w:r>
      <w:r w:rsidRPr="003118A3">
        <w:rPr>
          <w:rStyle w:val="StyleUnderline"/>
        </w:rPr>
        <w:t>the context of</w:t>
      </w:r>
      <w:r w:rsidRPr="00AA0236">
        <w:rPr>
          <w:sz w:val="16"/>
        </w:rPr>
        <w:t xml:space="preserve"> ‘</w:t>
      </w:r>
      <w:r w:rsidRPr="0086358D">
        <w:rPr>
          <w:rStyle w:val="Emphasis"/>
          <w:highlight w:val="cyan"/>
        </w:rPr>
        <w:t>hypervisibility</w:t>
      </w:r>
      <w:r w:rsidRPr="00AA0236">
        <w:rPr>
          <w:sz w:val="16"/>
        </w:rPr>
        <w:t xml:space="preserve">’ </w:t>
      </w:r>
      <w:r w:rsidRPr="00A67EBE">
        <w:rPr>
          <w:rStyle w:val="StyleUnderline"/>
        </w:rPr>
        <w:t>and</w:t>
      </w:r>
      <w:r w:rsidRPr="00A67EBE">
        <w:rPr>
          <w:sz w:val="16"/>
        </w:rPr>
        <w:t xml:space="preserve"> ‘</w:t>
      </w:r>
      <w:r w:rsidRPr="00A67EBE">
        <w:rPr>
          <w:rStyle w:val="Emphasis"/>
        </w:rPr>
        <w:t>perceptibility</w:t>
      </w:r>
      <w:r w:rsidRPr="00A67EBE">
        <w:rPr>
          <w:sz w:val="16"/>
        </w:rPr>
        <w:t>’</w:t>
      </w:r>
      <w:r w:rsidRPr="00AA0236">
        <w:rPr>
          <w:sz w:val="16"/>
        </w:rPr>
        <w:t xml:space="preserve"> </w:t>
      </w:r>
      <w:r w:rsidRPr="003118A3">
        <w:rPr>
          <w:rStyle w:val="StyleUnderline"/>
          <w:highlight w:val="cyan"/>
        </w:rPr>
        <w:t xml:space="preserve">enforced upon </w:t>
      </w:r>
      <w:r w:rsidRPr="005A005F">
        <w:rPr>
          <w:rStyle w:val="Emphasis"/>
          <w:highlight w:val="cyan"/>
        </w:rPr>
        <w:t>academics</w:t>
      </w:r>
      <w:r w:rsidRPr="003118A3">
        <w:rPr>
          <w:rStyle w:val="StyleUnderline"/>
          <w:highlight w:val="cyan"/>
        </w:rPr>
        <w:t xml:space="preserve"> should serve as a </w:t>
      </w:r>
      <w:r w:rsidRPr="0086358D">
        <w:rPr>
          <w:rStyle w:val="Emphasis"/>
          <w:highlight w:val="cyan"/>
        </w:rPr>
        <w:t>catalyst</w:t>
      </w:r>
      <w:r w:rsidRPr="00AA0236">
        <w:rPr>
          <w:sz w:val="16"/>
        </w:rPr>
        <w:t xml:space="preserve"> for transitioning to becoming-imperceptible (Juelskjær &amp; </w:t>
      </w:r>
      <w:r w:rsidRPr="00A67EBE">
        <w:rPr>
          <w:sz w:val="16"/>
        </w:rPr>
        <w:t xml:space="preserve">Rogowska-Stangret, 2017). </w:t>
      </w:r>
      <w:r w:rsidRPr="00A67EBE">
        <w:rPr>
          <w:rStyle w:val="Emphasis"/>
        </w:rPr>
        <w:t>Constantly</w:t>
      </w:r>
      <w:r w:rsidRPr="00A67EBE">
        <w:rPr>
          <w:rStyle w:val="StyleUnderline"/>
        </w:rPr>
        <w:t xml:space="preserve"> being aware of being </w:t>
      </w:r>
      <w:r w:rsidRPr="00A67EBE">
        <w:rPr>
          <w:rStyle w:val="Emphasis"/>
        </w:rPr>
        <w:t>under observation</w:t>
      </w:r>
      <w:r w:rsidRPr="00A67EBE">
        <w:rPr>
          <w:rStyle w:val="StyleUnderline"/>
        </w:rPr>
        <w:t>, with every</w:t>
      </w:r>
      <w:r w:rsidRPr="003118A3">
        <w:rPr>
          <w:rStyle w:val="StyleUnderline"/>
        </w:rPr>
        <w:t xml:space="preserve"> aspect of our </w:t>
      </w:r>
      <w:r w:rsidRPr="003118A3">
        <w:rPr>
          <w:rStyle w:val="StyleUnderline"/>
          <w:highlight w:val="cyan"/>
        </w:rPr>
        <w:t>work</w:t>
      </w:r>
      <w:r w:rsidRPr="003118A3">
        <w:rPr>
          <w:rStyle w:val="StyleUnderline"/>
        </w:rPr>
        <w:t xml:space="preserve"> being </w:t>
      </w:r>
      <w:r w:rsidRPr="003118A3">
        <w:rPr>
          <w:rStyle w:val="StyleUnderline"/>
          <w:highlight w:val="cyan"/>
        </w:rPr>
        <w:t xml:space="preserve">subjected to </w:t>
      </w:r>
      <w:r w:rsidRPr="0086358D">
        <w:rPr>
          <w:rStyle w:val="Emphasis"/>
          <w:highlight w:val="cyan"/>
        </w:rPr>
        <w:t xml:space="preserve">calculated </w:t>
      </w:r>
      <w:r w:rsidRPr="005A005F">
        <w:rPr>
          <w:rStyle w:val="Emphasis"/>
          <w:highlight w:val="cyan"/>
        </w:rPr>
        <w:t>scrutiny</w:t>
      </w:r>
      <w:r w:rsidRPr="003118A3">
        <w:rPr>
          <w:rStyle w:val="StyleUnderline"/>
          <w:highlight w:val="cyan"/>
        </w:rPr>
        <w:t xml:space="preserve">, </w:t>
      </w:r>
      <w:r w:rsidRPr="005A005F">
        <w:rPr>
          <w:rStyle w:val="Emphasis"/>
          <w:highlight w:val="cyan"/>
        </w:rPr>
        <w:t>shifts</w:t>
      </w:r>
      <w:r w:rsidRPr="003118A3">
        <w:rPr>
          <w:rStyle w:val="StyleUnderline"/>
        </w:rPr>
        <w:t xml:space="preserve"> the </w:t>
      </w:r>
      <w:r w:rsidRPr="005A005F">
        <w:rPr>
          <w:rStyle w:val="Emphasis"/>
          <w:highlight w:val="cyan"/>
        </w:rPr>
        <w:t>focus away</w:t>
      </w:r>
      <w:r w:rsidRPr="003118A3">
        <w:rPr>
          <w:rStyle w:val="StyleUnderline"/>
          <w:highlight w:val="cyan"/>
        </w:rPr>
        <w:t xml:space="preserve"> from</w:t>
      </w:r>
      <w:r w:rsidRPr="003118A3">
        <w:rPr>
          <w:rStyle w:val="StyleUnderline"/>
        </w:rPr>
        <w:t xml:space="preserve"> the </w:t>
      </w:r>
      <w:r w:rsidRPr="005A005F">
        <w:rPr>
          <w:rStyle w:val="Emphasis"/>
          <w:highlight w:val="cyan"/>
        </w:rPr>
        <w:t>actual</w:t>
      </w:r>
      <w:r w:rsidRPr="005A005F">
        <w:rPr>
          <w:rStyle w:val="Emphasis"/>
        </w:rPr>
        <w:t xml:space="preserve"> scholarly </w:t>
      </w:r>
      <w:r w:rsidRPr="005A005F">
        <w:rPr>
          <w:rStyle w:val="Emphasis"/>
          <w:highlight w:val="cyan"/>
        </w:rPr>
        <w:t>endeavours</w:t>
      </w:r>
      <w:r w:rsidRPr="00AA0236">
        <w:rPr>
          <w:sz w:val="16"/>
        </w:rPr>
        <w:t xml:space="preserve"> pursued by academics and redirects it towards the individual academics themselves. The assessment of researchers' work relies too frequently on the quantity of grants and publications rather than the actual significance of the work produced (Cadez et al., 2017). This imbalance not only reinforces narcissism (Hill &amp; Yousey, 1998) but also gives rise to a resulting paranoia (Flieger, 1997). According to the late Jean Baudrillard (1993): ‘since the world is on a delusional course, we must adopt a delusional standpoint towards the world’ (p. 1). Contemplating what he calls an ‘epidemic of transparency’, Baudrillard (1987) alludes to ‘the too visible’, ‘the more-visible-than-the-visible’ (p. 131), as a shallow transparency, ‘noxious to human agency’, which emerges on the surface of information and limits our capacity of understanding (Flieger, 1996). Within this framework, becoming-imperceptible emerges as a mode of resistance against all forces constraining human agency and its ability to engage in new modes of thought and understand the world through fresh paradigms. More seasoned academics must realise that their significance does not lie solely in their own achievements, especially as they advance in their careers. The influence of senior professors on the next generations of scholars endures through the work of others even after they have retired from the profession.</w:t>
      </w:r>
    </w:p>
    <w:p w14:paraId="41828C2D" w14:textId="77777777" w:rsidR="00364DB2" w:rsidRDefault="00364DB2" w:rsidP="00364DB2">
      <w:pPr>
        <w:pStyle w:val="Heading3"/>
      </w:pPr>
      <w:bookmarkStart w:id="0" w:name="_Hlk208076065"/>
      <w:r>
        <w:t>1NC</w:t>
      </w:r>
    </w:p>
    <w:p w14:paraId="484863ED" w14:textId="77777777" w:rsidR="00364DB2" w:rsidRDefault="00364DB2" w:rsidP="00364DB2">
      <w:pPr>
        <w:pStyle w:val="Heading4"/>
      </w:pPr>
      <w:r>
        <w:t>Secondary Strikes CP</w:t>
      </w:r>
    </w:p>
    <w:p w14:paraId="1C2E632D" w14:textId="77777777" w:rsidR="00364DB2" w:rsidRDefault="00364DB2" w:rsidP="00364DB2">
      <w:pPr>
        <w:pStyle w:val="Heading4"/>
      </w:pPr>
      <w:r>
        <w:t>The United States Federal Government should substantially strengthen collective bargaining rights for secondary actions.</w:t>
      </w:r>
    </w:p>
    <w:p w14:paraId="3A9F744A" w14:textId="77777777" w:rsidR="00364DB2" w:rsidRDefault="00364DB2" w:rsidP="00364DB2">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123D048A" w14:textId="77777777" w:rsidR="00364DB2" w:rsidRDefault="00364DB2" w:rsidP="00364DB2">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9E3EAD0" w14:textId="77777777" w:rsidR="00364DB2" w:rsidRPr="00DF1EEC" w:rsidRDefault="00364DB2" w:rsidP="00364DB2">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47B40EBF" w14:textId="77777777" w:rsidR="00364DB2" w:rsidRPr="008B5047" w:rsidRDefault="00364DB2" w:rsidP="00364DB2">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61A67F6A" w14:textId="77777777" w:rsidR="00364DB2" w:rsidRPr="006F0915" w:rsidRDefault="00364DB2" w:rsidP="00364DB2">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w:t>
      </w:r>
      <w:r w:rsidRPr="006F0915">
        <w:rPr>
          <w:rStyle w:val="StyleUnderline"/>
        </w:rPr>
        <w:t xml:space="preserve">15 . . . </w:t>
      </w:r>
      <w:r w:rsidRPr="006F0915">
        <w:rPr>
          <w:rStyle w:val="Emphasis"/>
        </w:rPr>
        <w:t>reject</w:t>
      </w:r>
      <w:r w:rsidRPr="006F0915">
        <w:rPr>
          <w:rStyle w:val="StyleUnderline"/>
        </w:rPr>
        <w:t xml:space="preserve">[s] the notion that unions’ </w:t>
      </w:r>
      <w:r w:rsidRPr="006F0915">
        <w:rPr>
          <w:rStyle w:val="Emphasis"/>
        </w:rPr>
        <w:t>primary role</w:t>
      </w:r>
      <w:r w:rsidRPr="006F0915">
        <w:rPr>
          <w:rStyle w:val="StyleUnderline"/>
        </w:rPr>
        <w:t xml:space="preserve"> is to negotiate traditional </w:t>
      </w:r>
      <w:r w:rsidRPr="006F0915">
        <w:rPr>
          <w:rStyle w:val="Emphasis"/>
        </w:rPr>
        <w:t>private</w:t>
      </w:r>
      <w:r w:rsidRPr="006F0915">
        <w:rPr>
          <w:rStyle w:val="StyleUnderline"/>
        </w:rPr>
        <w:t xml:space="preserve"> collective bargaining </w:t>
      </w:r>
      <w:r w:rsidRPr="006F0915">
        <w:rPr>
          <w:rStyle w:val="Emphasis"/>
        </w:rPr>
        <w:t>agreements</w:t>
      </w:r>
      <w:r w:rsidRPr="006F0915">
        <w:rPr>
          <w:rStyle w:val="StyleUnderline"/>
        </w:rPr>
        <w:t>, with the state playing a neutral mediating and enforcing</w:t>
      </w:r>
      <w:r w:rsidRPr="006F0915">
        <w:rPr>
          <w:sz w:val="16"/>
        </w:rPr>
        <w:t xml:space="preserve"> role. Instead, the </w:t>
      </w:r>
      <w:r w:rsidRPr="006F0915">
        <w:rPr>
          <w:rStyle w:val="StyleUnderline"/>
        </w:rPr>
        <w:t xml:space="preserve">movements are seeking to </w:t>
      </w:r>
      <w:r w:rsidRPr="006F0915">
        <w:rPr>
          <w:rStyle w:val="Emphasis"/>
        </w:rPr>
        <w:t>bargain</w:t>
      </w:r>
      <w:r w:rsidRPr="006F0915">
        <w:rPr>
          <w:rStyle w:val="StyleUnderline"/>
        </w:rPr>
        <w:t xml:space="preserve"> in the </w:t>
      </w:r>
      <w:r w:rsidRPr="006F0915">
        <w:rPr>
          <w:rStyle w:val="Emphasis"/>
        </w:rPr>
        <w:t>public arena</w:t>
      </w:r>
      <w:r w:rsidRPr="006F0915">
        <w:rPr>
          <w:rStyle w:val="StyleUnderline"/>
        </w:rPr>
        <w:t>:</w:t>
      </w:r>
      <w:r w:rsidRPr="006F0915">
        <w:rPr>
          <w:sz w:val="16"/>
        </w:rPr>
        <w:t xml:space="preserve"> </w:t>
      </w:r>
      <w:r w:rsidRPr="006F0915">
        <w:rPr>
          <w:rStyle w:val="StyleUnderline"/>
        </w:rPr>
        <w:t xml:space="preserve">they are engaging in </w:t>
      </w:r>
      <w:r w:rsidRPr="006F0915">
        <w:rPr>
          <w:rStyle w:val="Emphasis"/>
        </w:rPr>
        <w:t>social bargaining</w:t>
      </w:r>
      <w:r w:rsidRPr="006F0915">
        <w:rPr>
          <w:rStyle w:val="StyleUnderline"/>
        </w:rPr>
        <w:t xml:space="preserve"> with the </w:t>
      </w:r>
      <w:r w:rsidRPr="006F0915">
        <w:rPr>
          <w:rStyle w:val="Emphasis"/>
        </w:rPr>
        <w:t>state</w:t>
      </w:r>
      <w:r w:rsidRPr="006F0915">
        <w:rPr>
          <w:rStyle w:val="StyleUnderline"/>
        </w:rPr>
        <w:t xml:space="preserve"> on behalf of all workers</w:t>
      </w:r>
      <w:r w:rsidRPr="006F0915">
        <w:rPr>
          <w:sz w:val="16"/>
        </w:rPr>
        <w:t>.”181</w:t>
      </w:r>
    </w:p>
    <w:p w14:paraId="4B72F108" w14:textId="77777777" w:rsidR="00364DB2" w:rsidRPr="008B5047" w:rsidRDefault="00364DB2" w:rsidP="00364DB2">
      <w:pPr>
        <w:rPr>
          <w:u w:val="single"/>
        </w:rPr>
      </w:pPr>
      <w:r w:rsidRPr="006F0915">
        <w:rPr>
          <w:sz w:val="16"/>
        </w:rPr>
        <w:t xml:space="preserve">In the so-called “red state” </w:t>
      </w:r>
      <w:r w:rsidRPr="006F0915">
        <w:rPr>
          <w:rStyle w:val="Emphasis"/>
        </w:rPr>
        <w:t>teacher strikes</w:t>
      </w:r>
      <w:r w:rsidRPr="006F0915">
        <w:rPr>
          <w:sz w:val="16"/>
        </w:rPr>
        <w:t xml:space="preserve"> of 2018, more than a hundred thousand educators in West Virginia, Oklahoma, Arizona, and other states struck to </w:t>
      </w:r>
      <w:r w:rsidRPr="006F0915">
        <w:rPr>
          <w:rStyle w:val="Emphasis"/>
        </w:rPr>
        <w:t>challenge</w:t>
      </w:r>
      <w:r w:rsidRPr="006F0915">
        <w:rPr>
          <w:sz w:val="16"/>
        </w:rPr>
        <w:t xml:space="preserve"> post-Great Recession </w:t>
      </w:r>
      <w:r w:rsidRPr="006F0915">
        <w:rPr>
          <w:rStyle w:val="Emphasis"/>
        </w:rPr>
        <w:t>austerity</w:t>
      </w:r>
      <w:r w:rsidRPr="006F0915">
        <w:rPr>
          <w:sz w:val="16"/>
        </w:rPr>
        <w:t xml:space="preserve"> measures, which they argued hurt teachers and students, alike.182 These strikes were illegal; yet, no penalties were imposed.183 Rather, the </w:t>
      </w:r>
      <w:r w:rsidRPr="006F0915">
        <w:rPr>
          <w:rStyle w:val="StyleUnderline"/>
        </w:rPr>
        <w:t xml:space="preserve">strikes </w:t>
      </w:r>
      <w:r w:rsidRPr="006F0915">
        <w:rPr>
          <w:rStyle w:val="Emphasis"/>
        </w:rPr>
        <w:t>grew</w:t>
      </w:r>
      <w:r w:rsidRPr="006F0915">
        <w:rPr>
          <w:rStyle w:val="StyleUnderline"/>
        </w:rPr>
        <w:t xml:space="preserve"> workers’ </w:t>
      </w:r>
      <w:r w:rsidRPr="006F0915">
        <w:rPr>
          <w:rStyle w:val="Emphasis"/>
        </w:rPr>
        <w:t>unions</w:t>
      </w:r>
      <w:r w:rsidRPr="006F0915">
        <w:rPr>
          <w:sz w:val="16"/>
        </w:rPr>
        <w:t xml:space="preserve">, </w:t>
      </w:r>
      <w:r w:rsidRPr="006F0915">
        <w:rPr>
          <w:rStyle w:val="StyleUnderline"/>
        </w:rPr>
        <w:t xml:space="preserve">won </w:t>
      </w:r>
      <w:r w:rsidRPr="006F0915">
        <w:rPr>
          <w:rStyle w:val="Emphasis"/>
        </w:rPr>
        <w:t>meaningful concessions</w:t>
      </w:r>
      <w:r w:rsidRPr="006F0915">
        <w:rPr>
          <w:sz w:val="16"/>
        </w:rPr>
        <w:t xml:space="preserve"> from state governments, </w:t>
      </w:r>
      <w:r w:rsidRPr="006F0915">
        <w:rPr>
          <w:rStyle w:val="StyleUnderline"/>
        </w:rPr>
        <w:t xml:space="preserve">and built </w:t>
      </w:r>
      <w:r w:rsidRPr="006F0915">
        <w:rPr>
          <w:rStyle w:val="Emphasis"/>
        </w:rPr>
        <w:t>public support</w:t>
      </w:r>
      <w:r w:rsidRPr="006F0915">
        <w:rPr>
          <w:sz w:val="16"/>
        </w:rPr>
        <w:t xml:space="preserve">. As noted above, </w:t>
      </w:r>
      <w:r w:rsidRPr="006F0915">
        <w:rPr>
          <w:rStyle w:val="Emphasis"/>
        </w:rPr>
        <w:t>public-sector</w:t>
      </w:r>
      <w:r w:rsidRPr="006F0915">
        <w:rPr>
          <w:rStyle w:val="StyleUnderline"/>
        </w:rPr>
        <w:t xml:space="preserve"> work stoppages are easier to conceive of as </w:t>
      </w:r>
      <w:r w:rsidRPr="006F0915">
        <w:rPr>
          <w:rStyle w:val="Emphasis"/>
        </w:rPr>
        <w:t>political</w:t>
      </w:r>
      <w:r w:rsidRPr="006F0915">
        <w:rPr>
          <w:sz w:val="16"/>
        </w:rPr>
        <w:t xml:space="preserve">, even under existing jurisprudential categories.184 But these strikes were political in the broader sense as well. </w:t>
      </w:r>
      <w:r w:rsidRPr="006F0915">
        <w:rPr>
          <w:rStyle w:val="StyleUnderline"/>
        </w:rPr>
        <w:t xml:space="preserve">Educators worked with </w:t>
      </w:r>
      <w:r w:rsidRPr="006F0915">
        <w:rPr>
          <w:rStyle w:val="Emphasis"/>
        </w:rPr>
        <w:t>parents</w:t>
      </w:r>
      <w:r w:rsidRPr="006F0915">
        <w:rPr>
          <w:rStyle w:val="StyleUnderline"/>
        </w:rPr>
        <w:t xml:space="preserve"> and </w:t>
      </w:r>
      <w:r w:rsidRPr="006F0915">
        <w:rPr>
          <w:rStyle w:val="Emphasis"/>
        </w:rPr>
        <w:t>students</w:t>
      </w:r>
      <w:r w:rsidRPr="006F0915">
        <w:rPr>
          <w:rStyle w:val="StyleUnderline"/>
        </w:rPr>
        <w:t xml:space="preserve"> to </w:t>
      </w:r>
      <w:r w:rsidRPr="006F0915">
        <w:rPr>
          <w:rStyle w:val="Emphasis"/>
        </w:rPr>
        <w:t>cultivate support</w:t>
      </w:r>
      <w:r w:rsidRPr="006F0915">
        <w:rPr>
          <w:sz w:val="16"/>
        </w:rPr>
        <w:t xml:space="preserve">, </w:t>
      </w:r>
      <w:r w:rsidRPr="006F0915">
        <w:rPr>
          <w:rStyle w:val="StyleUnderline"/>
        </w:rPr>
        <w:t>and</w:t>
      </w:r>
      <w:r w:rsidRPr="006F0915">
        <w:rPr>
          <w:sz w:val="16"/>
        </w:rPr>
        <w:t xml:space="preserve"> they </w:t>
      </w:r>
      <w:r w:rsidRPr="006F0915">
        <w:rPr>
          <w:rStyle w:val="StyleUnderline"/>
        </w:rPr>
        <w:t>explained how</w:t>
      </w:r>
      <w:r w:rsidRPr="008B5047">
        <w:rPr>
          <w:rStyle w:val="StyleUnderline"/>
        </w:rPr>
        <w:t xml:space="preserve">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13958C7C" w14:textId="77777777" w:rsidR="00364DB2" w:rsidRPr="008B5047" w:rsidRDefault="00364DB2" w:rsidP="00364DB2">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6B3B3CF2" w14:textId="77777777" w:rsidR="00364DB2" w:rsidRPr="008B5047" w:rsidRDefault="00364DB2" w:rsidP="00364DB2">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5A9E1031" w14:textId="77777777" w:rsidR="00364DB2" w:rsidRPr="00DF1EEC" w:rsidRDefault="00364DB2" w:rsidP="00364DB2">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7CE00070" w14:textId="77777777" w:rsidR="00364DB2" w:rsidRPr="00DF1EEC" w:rsidRDefault="00364DB2" w:rsidP="00364DB2">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387DC452" w14:textId="77777777" w:rsidR="00364DB2" w:rsidRPr="008215F4" w:rsidRDefault="00364DB2" w:rsidP="00364DB2">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4BE14C8A" w14:textId="77777777" w:rsidR="00364DB2" w:rsidRDefault="00364DB2" w:rsidP="00364DB2">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1D42204E" w14:textId="77777777" w:rsidR="00364DB2" w:rsidRPr="00442F81" w:rsidRDefault="00364DB2" w:rsidP="00364DB2">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0CDDFF78" w14:textId="77777777" w:rsidR="00364DB2" w:rsidRPr="00AD6FCB" w:rsidRDefault="00364DB2" w:rsidP="00364DB2">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6F0915">
        <w:rPr>
          <w:rStyle w:val="StyleUnderline"/>
        </w:rPr>
        <w:t>inequality</w:t>
      </w:r>
      <w:r w:rsidRPr="00AD6FCB">
        <w:rPr>
          <w:sz w:val="16"/>
        </w:rPr>
        <w:t xml:space="preserve"> likely </w:t>
      </w:r>
      <w:r w:rsidRPr="00AD6FCB">
        <w:rPr>
          <w:rStyle w:val="StyleUnderline"/>
          <w:highlight w:val="cyan"/>
        </w:rPr>
        <w:t>reduce</w:t>
      </w:r>
      <w:r w:rsidRPr="006F0915">
        <w:rPr>
          <w:rStyle w:val="StyleUnderline"/>
        </w:rPr>
        <w:t>s</w:t>
      </w:r>
      <w:r w:rsidRPr="00AD6FCB">
        <w:rPr>
          <w:rStyle w:val="StyleUnderline"/>
          <w:highlight w:val="cyan"/>
        </w:rPr>
        <w:t xml:space="preserve">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3B9E5BBC" w14:textId="77777777" w:rsidR="00364DB2" w:rsidRPr="00AD6FCB" w:rsidRDefault="00364DB2" w:rsidP="00364DB2">
      <w:pPr>
        <w:rPr>
          <w:sz w:val="16"/>
        </w:rPr>
      </w:pPr>
      <w:r w:rsidRPr="00AD6FCB">
        <w:rPr>
          <w:sz w:val="16"/>
        </w:rPr>
        <w:t>&lt;&lt;TEXT CONDENSED, NONE OMITTED&gt;&gt;</w:t>
      </w:r>
    </w:p>
    <w:p w14:paraId="45321D87" w14:textId="77777777" w:rsidR="00364DB2" w:rsidRPr="00AD6FCB" w:rsidRDefault="00364DB2" w:rsidP="00364DB2">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2EA3A2E7" w14:textId="77777777" w:rsidR="00364DB2" w:rsidRPr="00AD6FCB" w:rsidRDefault="00364DB2" w:rsidP="00364DB2">
      <w:pPr>
        <w:rPr>
          <w:sz w:val="16"/>
        </w:rPr>
      </w:pPr>
      <w:r w:rsidRPr="00AD6FCB">
        <w:rPr>
          <w:sz w:val="16"/>
        </w:rPr>
        <w:t>&lt;&lt;PARAGRAPH BREAKS RESUME&gt;&gt;</w:t>
      </w:r>
    </w:p>
    <w:p w14:paraId="56AD501C" w14:textId="77777777" w:rsidR="00364DB2" w:rsidRPr="00AD6FCB" w:rsidRDefault="00364DB2" w:rsidP="00364DB2">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51E713FE" w14:textId="77777777" w:rsidR="00364DB2" w:rsidRPr="00AD6FCB" w:rsidRDefault="00364DB2" w:rsidP="00364DB2">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28F6DE9A" w14:textId="77777777" w:rsidR="00364DB2" w:rsidRPr="00AD6FCB" w:rsidRDefault="00364DB2" w:rsidP="00364DB2">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21C67FEE" w14:textId="77777777" w:rsidR="00364DB2" w:rsidRPr="00AD6FCB" w:rsidRDefault="00364DB2" w:rsidP="00364DB2">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572699F6" w14:textId="77777777" w:rsidR="00364DB2" w:rsidRPr="00AD6FCB" w:rsidRDefault="00364DB2" w:rsidP="00364DB2">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7EED5DA9" w14:textId="77777777" w:rsidR="00364DB2" w:rsidRPr="006F0915" w:rsidRDefault="00364DB2" w:rsidP="00364DB2">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6F0915">
        <w:rPr>
          <w:rStyle w:val="Emphasis"/>
        </w:rPr>
        <w:t>reduces</w:t>
      </w:r>
      <w:r w:rsidRPr="006F0915">
        <w:rPr>
          <w:rStyle w:val="StyleUnderline"/>
        </w:rPr>
        <w:t xml:space="preserve"> institutional </w:t>
      </w:r>
      <w:r w:rsidRPr="006F0915">
        <w:rPr>
          <w:rStyle w:val="Emphasis"/>
        </w:rPr>
        <w:t>quality</w:t>
      </w:r>
      <w:r w:rsidRPr="006F0915">
        <w:rPr>
          <w:sz w:val="16"/>
        </w:rPr>
        <w:t xml:space="preserve"> (which in turn typically leads to more inequality) (Chong and Gradstein, 2007; Savoia et al., 2010). Second, high </w:t>
      </w:r>
      <w:r w:rsidRPr="006F0915">
        <w:rPr>
          <w:rStyle w:val="StyleUnderline"/>
        </w:rPr>
        <w:t>inequality</w:t>
      </w:r>
      <w:r w:rsidRPr="006F0915">
        <w:rPr>
          <w:sz w:val="16"/>
        </w:rPr>
        <w:t xml:space="preserve"> can </w:t>
      </w:r>
      <w:r w:rsidRPr="006F0915">
        <w:rPr>
          <w:rStyle w:val="StyleUnderline"/>
        </w:rPr>
        <w:t xml:space="preserve">lead to </w:t>
      </w:r>
      <w:r w:rsidRPr="006F0915">
        <w:rPr>
          <w:rStyle w:val="Emphasis"/>
        </w:rPr>
        <w:t>elite capture</w:t>
      </w:r>
      <w:r w:rsidRPr="006F0915">
        <w:rPr>
          <w:sz w:val="16"/>
        </w:rPr>
        <w:t xml:space="preserve">. Empirical work on studying political and de facto legal power is difficult, yet there is a growing consensus that high levels of inequality can lead to elite capture and thereby </w:t>
      </w:r>
      <w:r w:rsidRPr="006F0915">
        <w:rPr>
          <w:rStyle w:val="StyleUnderline"/>
        </w:rPr>
        <w:t>reduce</w:t>
      </w:r>
      <w:r w:rsidRPr="006F0915">
        <w:rPr>
          <w:sz w:val="16"/>
        </w:rPr>
        <w:t xml:space="preserve"> the </w:t>
      </w:r>
      <w:r w:rsidRPr="006F0915">
        <w:rPr>
          <w:rStyle w:val="StyleUnderline"/>
        </w:rPr>
        <w:t>long-term quality of legal</w:t>
      </w:r>
      <w:r w:rsidRPr="006F0915">
        <w:rPr>
          <w:sz w:val="16"/>
        </w:rPr>
        <w:t xml:space="preserve"> and political </w:t>
      </w:r>
      <w:r w:rsidRPr="006F0915">
        <w:rPr>
          <w:rStyle w:val="StyleUnderline"/>
        </w:rPr>
        <w:t>institutions</w:t>
      </w:r>
      <w:r w:rsidRPr="006F0915">
        <w:rPr>
          <w:sz w:val="16"/>
        </w:rPr>
        <w:t xml:space="preserve"> (Acemoglu and Robinson, 2008, 2013; Bartels,</w:t>
      </w:r>
      <w:r w:rsidRPr="00AD6FCB">
        <w:rPr>
          <w:sz w:val="16"/>
        </w:rPr>
        <w:t xml:space="preserve"> 2018</w:t>
      </w:r>
      <w:r w:rsidRPr="006F0915">
        <w:rPr>
          <w:sz w:val="16"/>
        </w:rPr>
        <w:t xml:space="preserve">; Chong and Gradstein, 2007; Cummins and Rodriguez, 2010; Savoia et al., 2010; van Bavel, 2016). Further, if </w:t>
      </w:r>
      <w:r w:rsidRPr="006F0915">
        <w:rPr>
          <w:rStyle w:val="StyleUnderline"/>
        </w:rPr>
        <w:t>institutions</w:t>
      </w:r>
      <w:r w:rsidRPr="006F0915">
        <w:rPr>
          <w:sz w:val="16"/>
        </w:rPr>
        <w:t xml:space="preserve"> are </w:t>
      </w:r>
      <w:r w:rsidRPr="006F0915">
        <w:rPr>
          <w:rStyle w:val="StyleUnderline"/>
        </w:rPr>
        <w:t xml:space="preserve">disproportionately geared towards </w:t>
      </w:r>
      <w:r w:rsidRPr="006F0915">
        <w:rPr>
          <w:rStyle w:val="Emphasis"/>
        </w:rPr>
        <w:t>elite</w:t>
      </w:r>
      <w:r w:rsidRPr="006F0915">
        <w:rPr>
          <w:rStyle w:val="StyleUnderline"/>
        </w:rPr>
        <w:t xml:space="preserve"> interest</w:t>
      </w:r>
      <w:r w:rsidRPr="006F0915">
        <w:rPr>
          <w:rStyle w:val="Emphasis"/>
        </w:rPr>
        <w:t>s</w:t>
      </w:r>
      <w:r w:rsidRPr="006F0915">
        <w:rPr>
          <w:sz w:val="16"/>
        </w:rPr>
        <w:t xml:space="preserve">, then they might be </w:t>
      </w:r>
      <w:r w:rsidRPr="006F0915">
        <w:rPr>
          <w:rStyle w:val="Emphasis"/>
        </w:rPr>
        <w:t>less</w:t>
      </w:r>
      <w:r w:rsidRPr="006F0915">
        <w:rPr>
          <w:rStyle w:val="StyleUnderline"/>
        </w:rPr>
        <w:t xml:space="preserve"> likely</w:t>
      </w:r>
      <w:r w:rsidRPr="006F0915">
        <w:rPr>
          <w:sz w:val="16"/>
        </w:rPr>
        <w:t xml:space="preserve"> to be </w:t>
      </w:r>
      <w:r w:rsidRPr="006F0915">
        <w:rPr>
          <w:rStyle w:val="StyleUnderline"/>
        </w:rPr>
        <w:t xml:space="preserve">geared towards </w:t>
      </w:r>
      <w:r w:rsidRPr="006F0915">
        <w:rPr>
          <w:rStyle w:val="Emphasis"/>
        </w:rPr>
        <w:t>positive</w:t>
      </w:r>
      <w:r w:rsidRPr="006F0915">
        <w:rPr>
          <w:rStyle w:val="StyleUnderline"/>
        </w:rPr>
        <w:t xml:space="preserve"> long-term trajectories</w:t>
      </w:r>
      <w:r w:rsidRPr="006F0915">
        <w:rPr>
          <w:sz w:val="16"/>
        </w:rPr>
        <w:t xml:space="preserve">. We might see more </w:t>
      </w:r>
      <w:r w:rsidRPr="006F0915">
        <w:rPr>
          <w:rStyle w:val="StyleUnderline"/>
        </w:rPr>
        <w:t>rent-seeking</w:t>
      </w:r>
      <w:r w:rsidRPr="006F0915">
        <w:rPr>
          <w:sz w:val="16"/>
        </w:rPr>
        <w:t xml:space="preserve"> and </w:t>
      </w:r>
      <w:r w:rsidRPr="006F0915">
        <w:rPr>
          <w:rStyle w:val="StyleUnderline"/>
        </w:rPr>
        <w:t>less investment in public goods</w:t>
      </w:r>
      <w:r w:rsidRPr="006F0915">
        <w:rPr>
          <w:sz w:val="16"/>
        </w:rPr>
        <w:t xml:space="preserve">. Moreover, if </w:t>
      </w:r>
      <w:r w:rsidRPr="006F0915">
        <w:rPr>
          <w:rStyle w:val="StyleUnderline"/>
        </w:rPr>
        <w:t>elite capture</w:t>
      </w:r>
      <w:r w:rsidRPr="006F0915">
        <w:rPr>
          <w:sz w:val="16"/>
        </w:rPr>
        <w:t xml:space="preserve"> is strong enough, such capture, and the potential inequality that comes with it, can </w:t>
      </w:r>
      <w:r w:rsidRPr="006F0915">
        <w:rPr>
          <w:rStyle w:val="StyleUnderline"/>
        </w:rPr>
        <w:t>intensify</w:t>
      </w:r>
      <w:r w:rsidRPr="006F0915">
        <w:rPr>
          <w:sz w:val="16"/>
        </w:rPr>
        <w:t xml:space="preserve"> going forward (Chong and Gradstein, 2007).</w:t>
      </w:r>
    </w:p>
    <w:p w14:paraId="732F20CA" w14:textId="77777777" w:rsidR="00364DB2" w:rsidRPr="00AD6FCB" w:rsidRDefault="00364DB2" w:rsidP="00364DB2">
      <w:pPr>
        <w:rPr>
          <w:sz w:val="16"/>
        </w:rPr>
      </w:pPr>
      <w:r w:rsidRPr="006F0915">
        <w:rPr>
          <w:sz w:val="16"/>
        </w:rPr>
        <w:t xml:space="preserve">Now, one might object and wonder whether elite interests and </w:t>
      </w:r>
      <w:r w:rsidRPr="006F0915">
        <w:rPr>
          <w:rStyle w:val="StyleUnderline"/>
        </w:rPr>
        <w:t>longtermist interests</w:t>
      </w:r>
      <w:r w:rsidRPr="006F0915">
        <w:rPr>
          <w:sz w:val="16"/>
        </w:rPr>
        <w:t xml:space="preserve"> will necessarily be </w:t>
      </w:r>
      <w:r w:rsidRPr="006F0915">
        <w:rPr>
          <w:rStyle w:val="Emphasis"/>
        </w:rPr>
        <w:t>misaligned</w:t>
      </w:r>
      <w:r w:rsidRPr="006F0915">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209E415" w14:textId="77777777" w:rsidR="00364DB2" w:rsidRPr="00AD6FCB" w:rsidRDefault="00364DB2" w:rsidP="00364DB2">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007FFFD4" w14:textId="77777777" w:rsidR="00364DB2" w:rsidRPr="00AD6FCB" w:rsidRDefault="00364DB2" w:rsidP="00364DB2">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98627C8" w14:textId="77777777" w:rsidR="00364DB2" w:rsidRPr="006F0915" w:rsidRDefault="00364DB2" w:rsidP="00364DB2">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 xml:space="preserve">important </w:t>
      </w:r>
      <w:r w:rsidRPr="006F0915">
        <w:rPr>
          <w:rStyle w:val="StyleUnderline"/>
        </w:rPr>
        <w:t>for</w:t>
      </w:r>
      <w:r w:rsidRPr="006F0915">
        <w:rPr>
          <w:sz w:val="16"/>
        </w:rPr>
        <w:t xml:space="preserve"> (some) effective </w:t>
      </w:r>
      <w:r w:rsidRPr="006F0915">
        <w:rPr>
          <w:rStyle w:val="Emphasis"/>
        </w:rPr>
        <w:t>measures</w:t>
      </w:r>
      <w:r w:rsidRPr="006F0915">
        <w:rPr>
          <w:rStyle w:val="StyleUnderline"/>
        </w:rPr>
        <w:t xml:space="preserve"> to reduce existential </w:t>
      </w:r>
      <w:r w:rsidRPr="006F0915">
        <w:rPr>
          <w:rStyle w:val="Emphasis"/>
        </w:rPr>
        <w:t>risk</w:t>
      </w:r>
      <w:r w:rsidRPr="006F0915">
        <w:rPr>
          <w:sz w:val="16"/>
        </w:rPr>
        <w:t xml:space="preserve"> (and, more generally, to coordinate towards more valuable long-term trajectories). Therefore, high </w:t>
      </w:r>
      <w:r w:rsidRPr="006F0915">
        <w:rPr>
          <w:rStyle w:val="StyleUnderline"/>
        </w:rPr>
        <w:t>inequality</w:t>
      </w:r>
      <w:r w:rsidRPr="006F0915">
        <w:rPr>
          <w:sz w:val="16"/>
        </w:rPr>
        <w:t xml:space="preserve"> could </w:t>
      </w:r>
      <w:r w:rsidRPr="006F0915">
        <w:rPr>
          <w:rStyle w:val="StyleUnderline"/>
        </w:rPr>
        <w:t>reduce</w:t>
      </w:r>
      <w:r w:rsidRPr="006F0915">
        <w:rPr>
          <w:sz w:val="16"/>
        </w:rPr>
        <w:t xml:space="preserve"> societies’ </w:t>
      </w:r>
      <w:r w:rsidRPr="006F0915">
        <w:rPr>
          <w:rStyle w:val="Emphasis"/>
        </w:rPr>
        <w:t>capacities</w:t>
      </w:r>
      <w:r w:rsidRPr="006F0915">
        <w:rPr>
          <w:rStyle w:val="StyleUnderline"/>
        </w:rPr>
        <w:t xml:space="preserve"> to</w:t>
      </w:r>
      <w:r w:rsidRPr="006F0915">
        <w:rPr>
          <w:sz w:val="16"/>
        </w:rPr>
        <w:t xml:space="preserve"> effectively </w:t>
      </w:r>
      <w:r w:rsidRPr="006F0915">
        <w:rPr>
          <w:rStyle w:val="StyleUnderline"/>
        </w:rPr>
        <w:t>respond to</w:t>
      </w:r>
      <w:r w:rsidRPr="006F0915">
        <w:rPr>
          <w:sz w:val="16"/>
        </w:rPr>
        <w:t xml:space="preserve"> large-scale challenges like </w:t>
      </w:r>
      <w:r w:rsidRPr="006F0915">
        <w:rPr>
          <w:rStyle w:val="StyleUnderline"/>
        </w:rPr>
        <w:t>existential risk</w:t>
      </w:r>
      <w:r w:rsidRPr="006F0915">
        <w:rPr>
          <w:sz w:val="16"/>
        </w:rPr>
        <w:t>.</w:t>
      </w:r>
    </w:p>
    <w:p w14:paraId="3AB0ED3D" w14:textId="77777777" w:rsidR="00364DB2" w:rsidRPr="00AD6FCB" w:rsidRDefault="00364DB2" w:rsidP="00364DB2">
      <w:pPr>
        <w:rPr>
          <w:sz w:val="16"/>
        </w:rPr>
      </w:pPr>
      <w:r w:rsidRPr="006F0915">
        <w:rPr>
          <w:sz w:val="16"/>
        </w:rPr>
        <w:t xml:space="preserve">Finally, some limited direct evidence suggests </w:t>
      </w:r>
      <w:r w:rsidRPr="006F0915">
        <w:rPr>
          <w:rStyle w:val="StyleUnderline"/>
        </w:rPr>
        <w:t xml:space="preserve">societies with higher </w:t>
      </w:r>
      <w:r w:rsidRPr="006F0915">
        <w:rPr>
          <w:rStyle w:val="Emphasis"/>
        </w:rPr>
        <w:t>social capital</w:t>
      </w:r>
      <w:r w:rsidRPr="006F0915">
        <w:rPr>
          <w:sz w:val="16"/>
        </w:rPr>
        <w:t xml:space="preserve"> and lower inequality </w:t>
      </w:r>
      <w:r w:rsidRPr="006F0915">
        <w:rPr>
          <w:rStyle w:val="StyleUnderline"/>
        </w:rPr>
        <w:t xml:space="preserve">exhibit better </w:t>
      </w:r>
      <w:r w:rsidRPr="006F0915">
        <w:rPr>
          <w:rStyle w:val="Emphasis"/>
        </w:rPr>
        <w:t>prevent</w:t>
      </w:r>
      <w:r w:rsidRPr="006F0915">
        <w:rPr>
          <w:rStyle w:val="StyleUnderline"/>
        </w:rPr>
        <w:t>ive</w:t>
      </w:r>
      <w:r w:rsidRPr="006F0915">
        <w:rPr>
          <w:sz w:val="16"/>
        </w:rPr>
        <w:t xml:space="preserve"> and adaptive </w:t>
      </w:r>
      <w:r w:rsidRPr="006F0915">
        <w:rPr>
          <w:rStyle w:val="StyleUnderline"/>
        </w:rPr>
        <w:t xml:space="preserve">outcomes for </w:t>
      </w:r>
      <w:r w:rsidRPr="006F0915">
        <w:rPr>
          <w:rStyle w:val="Emphasis"/>
        </w:rPr>
        <w:t>environmental risks</w:t>
      </w:r>
      <w:r w:rsidRPr="006F0915">
        <w:rPr>
          <w:sz w:val="16"/>
        </w:rPr>
        <w:t xml:space="preserve"> and can show </w:t>
      </w:r>
      <w:r w:rsidRPr="006F0915">
        <w:rPr>
          <w:rStyle w:val="StyleUnderline"/>
        </w:rPr>
        <w:t>greater resilience to</w:t>
      </w:r>
      <w:r w:rsidRPr="006F0915">
        <w:rPr>
          <w:sz w:val="16"/>
        </w:rPr>
        <w:t xml:space="preserve"> external </w:t>
      </w:r>
      <w:r w:rsidRPr="006F0915">
        <w:rPr>
          <w:rStyle w:val="Emphasis"/>
        </w:rPr>
        <w:t>shocks</w:t>
      </w:r>
      <w:r w:rsidRPr="006F0915">
        <w:rPr>
          <w:sz w:val="16"/>
        </w:rPr>
        <w:t xml:space="preserve"> (Kahn, 2005; van Bavel et al., 2018). For example, Matthew Kahn provides some evidence that more equal countries, when controlled</w:t>
      </w:r>
      <w:r w:rsidRPr="00AD6FCB">
        <w:rPr>
          <w:sz w:val="16"/>
        </w:rPr>
        <w:t xml:space="preserve">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308A0A56" w14:textId="77777777" w:rsidR="00364DB2" w:rsidRPr="00AD6FCB" w:rsidRDefault="00364DB2" w:rsidP="00364DB2">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3ABB6287" w14:textId="77777777" w:rsidR="00364DB2" w:rsidRPr="00AD6FCB" w:rsidRDefault="00364DB2" w:rsidP="00364DB2">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w:t>
      </w:r>
      <w:r w:rsidRPr="006F0915">
        <w:rPr>
          <w:sz w:val="16"/>
        </w:rPr>
        <w:t>find that</w:t>
      </w:r>
      <w:r w:rsidRPr="00AD6FCB">
        <w:rPr>
          <w:sz w:val="16"/>
        </w:rPr>
        <w:t xml:space="preserve"> more </w:t>
      </w:r>
      <w:r w:rsidRPr="00802221">
        <w:rPr>
          <w:rStyle w:val="Emphasis"/>
          <w:highlight w:val="cyan"/>
        </w:rPr>
        <w:t>unequal</w:t>
      </w:r>
      <w:r w:rsidRPr="00802221">
        <w:rPr>
          <w:rStyle w:val="StyleUnderline"/>
          <w:highlight w:val="cyan"/>
        </w:rPr>
        <w:t xml:space="preserve"> </w:t>
      </w:r>
      <w:r w:rsidRPr="006F0915">
        <w:rPr>
          <w:rStyle w:val="StyleUnderline"/>
        </w:rPr>
        <w:t xml:space="preserve">states were more </w:t>
      </w:r>
      <w:r w:rsidRPr="00802221">
        <w:rPr>
          <w:rStyle w:val="StyleUnderline"/>
          <w:highlight w:val="cyan"/>
        </w:rPr>
        <w:t xml:space="preserve">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6F0915">
        <w:rPr>
          <w:rStyle w:val="StyleUnderline"/>
        </w:rPr>
        <w:t xml:space="preserve">They are </w:t>
      </w:r>
      <w:r w:rsidRPr="00AD6FCB">
        <w:rPr>
          <w:rStyle w:val="StyleUnderline"/>
          <w:highlight w:val="cyan"/>
        </w:rPr>
        <w:t xml:space="preserve">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41BFB45A" w14:textId="77777777" w:rsidR="00364DB2" w:rsidRPr="00AD6FCB" w:rsidRDefault="00364DB2" w:rsidP="00364DB2">
      <w:pPr>
        <w:rPr>
          <w:sz w:val="16"/>
        </w:rPr>
      </w:pPr>
      <w:r w:rsidRPr="00AD6FCB">
        <w:rPr>
          <w:sz w:val="16"/>
        </w:rPr>
        <w:t>Differential progress</w:t>
      </w:r>
    </w:p>
    <w:p w14:paraId="7276BC54" w14:textId="77777777" w:rsidR="00364DB2" w:rsidRPr="00AD6FCB" w:rsidRDefault="00364DB2" w:rsidP="00364DB2">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023E856" w14:textId="77777777" w:rsidR="00364DB2" w:rsidRPr="00AD6FCB" w:rsidRDefault="00364DB2" w:rsidP="00364DB2">
      <w:pPr>
        <w:rPr>
          <w:sz w:val="16"/>
        </w:rPr>
      </w:pPr>
      <w:r w:rsidRPr="00AD6FCB">
        <w:rPr>
          <w:sz w:val="16"/>
        </w:rPr>
        <w:t xml:space="preserve">The simple idea is that countries </w:t>
      </w:r>
      <w:r w:rsidRPr="006F0915">
        <w:rPr>
          <w:sz w:val="16"/>
        </w:rPr>
        <w:t xml:space="preserve">that sustain </w:t>
      </w:r>
      <w:r w:rsidRPr="006F0915">
        <w:rPr>
          <w:rStyle w:val="Emphasis"/>
        </w:rPr>
        <w:t>low levels</w:t>
      </w:r>
      <w:r w:rsidRPr="006F0915">
        <w:rPr>
          <w:rStyle w:val="StyleUnderline"/>
        </w:rPr>
        <w:t xml:space="preserve"> of inequality</w:t>
      </w:r>
      <w:r w:rsidRPr="006F0915">
        <w:rPr>
          <w:sz w:val="16"/>
        </w:rPr>
        <w:t xml:space="preserve"> will </w:t>
      </w:r>
      <w:r w:rsidRPr="006F0915">
        <w:rPr>
          <w:rStyle w:val="StyleUnderline"/>
        </w:rPr>
        <w:t>foster</w:t>
      </w:r>
      <w:r w:rsidRPr="006F0915">
        <w:rPr>
          <w:sz w:val="16"/>
        </w:rPr>
        <w:t xml:space="preserve"> – and require for their support – </w:t>
      </w:r>
      <w:r w:rsidRPr="006F0915">
        <w:rPr>
          <w:rStyle w:val="StyleUnderline"/>
        </w:rPr>
        <w:t xml:space="preserve">a public moral culture that </w:t>
      </w:r>
      <w:r w:rsidRPr="006F0915">
        <w:rPr>
          <w:rStyle w:val="Emphasis"/>
        </w:rPr>
        <w:t>values</w:t>
      </w:r>
      <w:r w:rsidRPr="006F0915">
        <w:rPr>
          <w:sz w:val="16"/>
        </w:rPr>
        <w:t xml:space="preserve"> </w:t>
      </w:r>
      <w:r w:rsidRPr="006F0915">
        <w:rPr>
          <w:rStyle w:val="StyleUnderline"/>
        </w:rPr>
        <w:t>solidarity and cooperation</w:t>
      </w:r>
      <w:r w:rsidRPr="006F0915">
        <w:rPr>
          <w:sz w:val="16"/>
        </w:rPr>
        <w:t xml:space="preserve">. More egalitarian policies might in turn </w:t>
      </w:r>
      <w:r w:rsidRPr="006F0915">
        <w:rPr>
          <w:rStyle w:val="StyleUnderline"/>
        </w:rPr>
        <w:t>move citizens and leaders towards</w:t>
      </w:r>
      <w:r w:rsidRPr="006F0915">
        <w:rPr>
          <w:sz w:val="16"/>
        </w:rPr>
        <w:t xml:space="preserve"> more </w:t>
      </w:r>
      <w:r w:rsidRPr="006F0915">
        <w:rPr>
          <w:rStyle w:val="Emphasis"/>
        </w:rPr>
        <w:t>altruism</w:t>
      </w:r>
      <w:r w:rsidRPr="006F0915">
        <w:rPr>
          <w:sz w:val="16"/>
        </w:rPr>
        <w:t xml:space="preserve"> </w:t>
      </w:r>
      <w:r w:rsidRPr="006F0915">
        <w:rPr>
          <w:rStyle w:val="StyleUnderline"/>
        </w:rPr>
        <w:t>and</w:t>
      </w:r>
      <w:r w:rsidRPr="006F0915">
        <w:rPr>
          <w:sz w:val="16"/>
        </w:rPr>
        <w:t xml:space="preserve"> </w:t>
      </w:r>
      <w:r w:rsidRPr="006F0915">
        <w:rPr>
          <w:rStyle w:val="Emphasis"/>
        </w:rPr>
        <w:t>stronger</w:t>
      </w:r>
      <w:r w:rsidRPr="006F0915">
        <w:rPr>
          <w:sz w:val="16"/>
        </w:rPr>
        <w:t xml:space="preserve"> </w:t>
      </w:r>
      <w:r w:rsidRPr="006F0915">
        <w:rPr>
          <w:rStyle w:val="StyleUnderline"/>
        </w:rPr>
        <w:t>regard to moral and social considerations</w:t>
      </w:r>
      <w:r w:rsidRPr="006F0915">
        <w:rPr>
          <w:sz w:val="16"/>
        </w:rPr>
        <w:t xml:space="preserve"> in decision processes. Societies that actively work against income inequality may thereby reinforce broadly ‘pro-social’ social norms. Arguably, more egalitarian attitudes and norms </w:t>
      </w:r>
      <w:r w:rsidRPr="006F0915">
        <w:rPr>
          <w:rStyle w:val="StyleUnderline"/>
        </w:rPr>
        <w:t>might support</w:t>
      </w:r>
      <w:r w:rsidRPr="006F0915">
        <w:rPr>
          <w:sz w:val="16"/>
        </w:rPr>
        <w:t xml:space="preserve"> </w:t>
      </w:r>
      <w:r w:rsidRPr="006F0915">
        <w:rPr>
          <w:rStyle w:val="Emphasis"/>
        </w:rPr>
        <w:t>public goods provision</w:t>
      </w:r>
      <w:r w:rsidRPr="006F0915">
        <w:rPr>
          <w:sz w:val="16"/>
        </w:rPr>
        <w:t xml:space="preserve"> </w:t>
      </w:r>
      <w:r w:rsidRPr="006F0915">
        <w:rPr>
          <w:rStyle w:val="StyleUnderline"/>
        </w:rPr>
        <w:t>and favour</w:t>
      </w:r>
      <w:r w:rsidRPr="006F0915">
        <w:rPr>
          <w:sz w:val="16"/>
        </w:rPr>
        <w:t xml:space="preserve"> </w:t>
      </w:r>
      <w:r w:rsidRPr="006F0915">
        <w:rPr>
          <w:rStyle w:val="Emphasis"/>
        </w:rPr>
        <w:t>expanding</w:t>
      </w:r>
      <w:r w:rsidRPr="006F0915">
        <w:rPr>
          <w:sz w:val="16"/>
        </w:rPr>
        <w:t xml:space="preserve"> one’s </w:t>
      </w:r>
      <w:r w:rsidRPr="006F0915">
        <w:rPr>
          <w:rStyle w:val="StyleUnderline"/>
        </w:rPr>
        <w:t>moral circle to</w:t>
      </w:r>
      <w:r w:rsidRPr="006F0915">
        <w:rPr>
          <w:sz w:val="16"/>
        </w:rPr>
        <w:t xml:space="preserve"> </w:t>
      </w:r>
      <w:r w:rsidRPr="006F0915">
        <w:rPr>
          <w:rStyle w:val="Emphasis"/>
        </w:rPr>
        <w:t>other</w:t>
      </w:r>
      <w:r w:rsidRPr="006F0915">
        <w:rPr>
          <w:sz w:val="16"/>
        </w:rPr>
        <w:t xml:space="preserve"> </w:t>
      </w:r>
      <w:r w:rsidRPr="006F0915">
        <w:rPr>
          <w:rStyle w:val="StyleUnderline"/>
        </w:rPr>
        <w:t>countries</w:t>
      </w:r>
      <w:r w:rsidRPr="00AD6FCB">
        <w:rPr>
          <w:rStyle w:val="StyleUnderline"/>
        </w:rPr>
        <w:t xml:space="preserve">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0C9514F8" w14:textId="77777777" w:rsidR="00364DB2" w:rsidRPr="00AD6FCB" w:rsidRDefault="00364DB2" w:rsidP="00364DB2">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4E522CE2" w14:textId="77777777" w:rsidR="00364DB2" w:rsidRPr="00AD6FCB" w:rsidRDefault="00364DB2" w:rsidP="00364DB2">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31027D9D" w14:textId="77777777" w:rsidR="00364DB2" w:rsidRDefault="00364DB2" w:rsidP="00364DB2">
      <w:pPr>
        <w:pStyle w:val="Analytics"/>
      </w:pPr>
      <w:r>
        <w:t xml:space="preserve">Non-topical affirmatives should </w:t>
      </w:r>
      <w:r>
        <w:rPr>
          <w:u w:val="single"/>
        </w:rPr>
        <w:t>forfeit</w:t>
      </w:r>
      <w:r>
        <w:t xml:space="preserve"> perms against topical advocacies. </w:t>
      </w:r>
    </w:p>
    <w:p w14:paraId="4799B831" w14:textId="77777777" w:rsidR="00364DB2" w:rsidRPr="00E87032" w:rsidRDefault="00364DB2" w:rsidP="00364DB2">
      <w:pPr>
        <w:pStyle w:val="Analytics"/>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6F3C0691" w14:textId="77777777" w:rsidR="00364DB2" w:rsidRDefault="00364DB2" w:rsidP="00364DB2">
      <w:pPr>
        <w:pStyle w:val="Analytics"/>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bookmarkEnd w:id="0"/>
    <w:p w14:paraId="533CB716" w14:textId="77777777" w:rsidR="00364DB2" w:rsidRDefault="00364DB2" w:rsidP="00364DB2">
      <w:pPr>
        <w:pStyle w:val="Heading3"/>
      </w:pPr>
      <w:r>
        <w:t>1NC</w:t>
      </w:r>
    </w:p>
    <w:p w14:paraId="5B48960A" w14:textId="77777777" w:rsidR="00364DB2" w:rsidRPr="00A370EE" w:rsidRDefault="00364DB2" w:rsidP="00561ABD">
      <w:pPr>
        <w:pStyle w:val="Heading4"/>
      </w:pPr>
      <w:r>
        <w:t>Elite Capture K</w:t>
      </w:r>
    </w:p>
    <w:p w14:paraId="0AB0EFAD" w14:textId="77777777" w:rsidR="00364DB2" w:rsidRDefault="00364DB2" w:rsidP="00364DB2">
      <w:pPr>
        <w:pStyle w:val="Heading4"/>
      </w:pPr>
      <w:r>
        <w:t xml:space="preserve">The 1AC explains </w:t>
      </w:r>
      <w:r>
        <w:rPr>
          <w:u w:val="single"/>
        </w:rPr>
        <w:t>material</w:t>
      </w:r>
      <w:r>
        <w:t xml:space="preserve"> oppression through an </w:t>
      </w:r>
      <w:r>
        <w:rPr>
          <w:u w:val="single"/>
        </w:rPr>
        <w:t>identitarian</w:t>
      </w:r>
      <w:r>
        <w:t xml:space="preserve"> lens, which </w:t>
      </w:r>
      <w:r>
        <w:rPr>
          <w:u w:val="single"/>
        </w:rPr>
        <w:t>culturalizes</w:t>
      </w:r>
      <w:r>
        <w:t xml:space="preserve"> capitalism instead of </w:t>
      </w:r>
      <w:r>
        <w:rPr>
          <w:u w:val="single"/>
        </w:rPr>
        <w:t>dismantling</w:t>
      </w:r>
      <w:r>
        <w:t xml:space="preserve"> it.</w:t>
      </w:r>
    </w:p>
    <w:p w14:paraId="40E784DB" w14:textId="77777777" w:rsidR="00364DB2" w:rsidRPr="00FA2F9D" w:rsidRDefault="00364DB2" w:rsidP="00364DB2">
      <w:r w:rsidRPr="00FA2F9D">
        <w:rPr>
          <w:rStyle w:val="Style13ptBold"/>
        </w:rPr>
        <w:t>Kapoor ’24</w:t>
      </w:r>
      <w:r>
        <w:t xml:space="preserve"> [Ilan; 2024; professor of Critical Development Studies at the Faculty of Environmental and Urban Change at York University; Theory, Culture &amp; Society, “Intersectionality, Decoloniality, Indigenous Localism: A Critique,”</w:t>
      </w:r>
      <w:r w:rsidRPr="00FA2F9D">
        <w:t xml:space="preserve"> doi:10.1177/02632764241303689</w:t>
      </w:r>
      <w:r>
        <w:t>; DML]</w:t>
      </w:r>
    </w:p>
    <w:p w14:paraId="0CE0AA91" w14:textId="77777777" w:rsidR="00364DB2" w:rsidRPr="00AA0236" w:rsidRDefault="00364DB2" w:rsidP="00364DB2">
      <w:pPr>
        <w:rPr>
          <w:sz w:val="16"/>
        </w:rPr>
      </w:pPr>
      <w:r w:rsidRPr="00AA0236">
        <w:rPr>
          <w:sz w:val="16"/>
        </w:rPr>
        <w:t xml:space="preserve">Indeed, identity politics is integral to capitalist liberal multiculturalism, allowing state and market to recognize and protect minority group rights. Yet the latter development is revealing of the very political limitations of liberal rights discourse (Jameson, 1991; McGowan, 2020): while certainly empowering for social groups and </w:t>
      </w:r>
      <w:r w:rsidRPr="00BA269D">
        <w:rPr>
          <w:rStyle w:val="StyleUnderline"/>
        </w:rPr>
        <w:t>focusing public attention on</w:t>
      </w:r>
      <w:r w:rsidRPr="00AA0236">
        <w:rPr>
          <w:sz w:val="16"/>
        </w:rPr>
        <w:t xml:space="preserve"> a host of issues created, ignored, or suppressed by liberal democracies, the problem is that </w:t>
      </w:r>
      <w:r w:rsidRPr="00BA269D">
        <w:rPr>
          <w:rStyle w:val="StyleUnderline"/>
        </w:rPr>
        <w:t>identity</w:t>
      </w:r>
      <w:r w:rsidRPr="00AA0236">
        <w:rPr>
          <w:sz w:val="16"/>
        </w:rPr>
        <w:t xml:space="preserve">/multicultural politics, </w:t>
      </w:r>
      <w:r w:rsidRPr="00044453">
        <w:rPr>
          <w:rStyle w:val="Emphasis"/>
        </w:rPr>
        <w:t>far</w:t>
      </w:r>
      <w:r w:rsidRPr="00A46002">
        <w:rPr>
          <w:rStyle w:val="StyleUnderline"/>
        </w:rPr>
        <w:t xml:space="preserve"> from effecting structural changes</w:t>
      </w:r>
      <w:r w:rsidRPr="00AA0236">
        <w:rPr>
          <w:sz w:val="16"/>
        </w:rPr>
        <w:t xml:space="preserve">, </w:t>
      </w:r>
      <w:r w:rsidRPr="00A46002">
        <w:rPr>
          <w:rStyle w:val="StyleUnderline"/>
        </w:rPr>
        <w:t xml:space="preserve">has been </w:t>
      </w:r>
      <w:r w:rsidRPr="00044453">
        <w:rPr>
          <w:rStyle w:val="Emphasis"/>
        </w:rPr>
        <w:t>easily mainstreamed</w:t>
      </w:r>
      <w:r w:rsidRPr="00AA0236">
        <w:rPr>
          <w:sz w:val="16"/>
        </w:rPr>
        <w:t xml:space="preserve"> – </w:t>
      </w:r>
      <w:r w:rsidRPr="00A46002">
        <w:rPr>
          <w:rStyle w:val="StyleUnderline"/>
        </w:rPr>
        <w:t>incorporated into the System</w:t>
      </w:r>
      <w:r w:rsidRPr="00AA0236">
        <w:rPr>
          <w:sz w:val="16"/>
        </w:rPr>
        <w:t xml:space="preserve">. The reason is that </w:t>
      </w:r>
      <w:r w:rsidRPr="00FA2F9D">
        <w:rPr>
          <w:rStyle w:val="Emphasis"/>
        </w:rPr>
        <w:t xml:space="preserve">cultural </w:t>
      </w:r>
      <w:r w:rsidRPr="00FA2F9D">
        <w:rPr>
          <w:rStyle w:val="Emphasis"/>
          <w:highlight w:val="cyan"/>
        </w:rPr>
        <w:t>recognition</w:t>
      </w:r>
      <w:r w:rsidRPr="008E353B">
        <w:rPr>
          <w:rStyle w:val="StyleUnderline"/>
          <w:highlight w:val="cyan"/>
        </w:rPr>
        <w:t xml:space="preserve"> poses </w:t>
      </w:r>
      <w:r w:rsidRPr="008E353B">
        <w:rPr>
          <w:rStyle w:val="Emphasis"/>
          <w:highlight w:val="cyan"/>
        </w:rPr>
        <w:t>little threat</w:t>
      </w:r>
      <w:r w:rsidRPr="008E353B">
        <w:rPr>
          <w:rStyle w:val="StyleUnderline"/>
          <w:highlight w:val="cyan"/>
        </w:rPr>
        <w:t xml:space="preserve"> </w:t>
      </w:r>
      <w:r w:rsidRPr="00FA2F9D">
        <w:rPr>
          <w:rStyle w:val="StyleUnderline"/>
          <w:highlight w:val="cyan"/>
        </w:rPr>
        <w:t xml:space="preserve">to </w:t>
      </w:r>
      <w:r w:rsidRPr="00FA2F9D">
        <w:rPr>
          <w:rStyle w:val="Emphasis"/>
          <w:highlight w:val="cyan"/>
        </w:rPr>
        <w:t>capital</w:t>
      </w:r>
      <w:r w:rsidRPr="00A46002">
        <w:rPr>
          <w:rStyle w:val="StyleUnderline"/>
        </w:rPr>
        <w:t>ist</w:t>
      </w:r>
      <w:r w:rsidRPr="00AA0236">
        <w:rPr>
          <w:sz w:val="16"/>
        </w:rPr>
        <w:t xml:space="preserve"> multiculturalism: the state’s granting of minority rights or the business sector’s recognition of group identities requires no meaningful systemic changes. On the contrary, </w:t>
      </w:r>
      <w:r w:rsidRPr="00FA2F9D">
        <w:rPr>
          <w:rStyle w:val="StyleUnderline"/>
        </w:rPr>
        <w:t xml:space="preserve">the </w:t>
      </w:r>
      <w:r w:rsidRPr="00FA2F9D">
        <w:rPr>
          <w:rStyle w:val="Emphasis"/>
          <w:highlight w:val="cyan"/>
        </w:rPr>
        <w:t>corporate</w:t>
      </w:r>
      <w:r w:rsidRPr="00FA2F9D">
        <w:rPr>
          <w:rStyle w:val="Emphasis"/>
        </w:rPr>
        <w:t xml:space="preserve"> sector</w:t>
      </w:r>
      <w:r w:rsidRPr="00AA0236">
        <w:rPr>
          <w:sz w:val="16"/>
        </w:rPr>
        <w:t xml:space="preserve">, for example, </w:t>
      </w:r>
      <w:r w:rsidRPr="00640659">
        <w:rPr>
          <w:rStyle w:val="StyleUnderline"/>
          <w:highlight w:val="cyan"/>
        </w:rPr>
        <w:t>has been</w:t>
      </w:r>
      <w:r w:rsidRPr="00BA269D">
        <w:rPr>
          <w:rStyle w:val="StyleUnderline"/>
        </w:rPr>
        <w:t xml:space="preserve"> </w:t>
      </w:r>
      <w:r w:rsidRPr="009B7A22">
        <w:rPr>
          <w:rStyle w:val="Emphasis"/>
        </w:rPr>
        <w:t xml:space="preserve">only too </w:t>
      </w:r>
      <w:r w:rsidRPr="00640659">
        <w:rPr>
          <w:rStyle w:val="Emphasis"/>
          <w:highlight w:val="cyan"/>
        </w:rPr>
        <w:t>happy</w:t>
      </w:r>
      <w:r w:rsidRPr="00640659">
        <w:rPr>
          <w:rStyle w:val="StyleUnderline"/>
          <w:highlight w:val="cyan"/>
        </w:rPr>
        <w:t xml:space="preserve"> to capitalize on</w:t>
      </w:r>
      <w:r w:rsidRPr="00AA0236">
        <w:rPr>
          <w:sz w:val="16"/>
          <w:highlight w:val="cyan"/>
        </w:rPr>
        <w:t xml:space="preserve"> ‘</w:t>
      </w:r>
      <w:r w:rsidRPr="00BA269D">
        <w:rPr>
          <w:rStyle w:val="Emphasis"/>
        </w:rPr>
        <w:t>cultural capitalism</w:t>
      </w:r>
      <w:r w:rsidRPr="00AA0236">
        <w:rPr>
          <w:sz w:val="16"/>
        </w:rPr>
        <w:t xml:space="preserve">’, niche marketing products to multicultural groups, while ‘proudly’ sponsoring such events as Earth Day, Women’s Marches, Black History Month, or Gay Pride. </w:t>
      </w:r>
      <w:r w:rsidRPr="00BA269D">
        <w:rPr>
          <w:rStyle w:val="StyleUnderline"/>
        </w:rPr>
        <w:t>The political weakness</w:t>
      </w:r>
      <w:r w:rsidRPr="00AA0236">
        <w:rPr>
          <w:sz w:val="16"/>
        </w:rPr>
        <w:t xml:space="preserve"> of identity politics </w:t>
      </w:r>
      <w:r w:rsidRPr="00BA269D">
        <w:rPr>
          <w:rStyle w:val="StyleUnderline"/>
        </w:rPr>
        <w:t>lies</w:t>
      </w:r>
      <w:r w:rsidRPr="00AA0236">
        <w:rPr>
          <w:sz w:val="16"/>
        </w:rPr>
        <w:t xml:space="preserve">, in other words, </w:t>
      </w:r>
      <w:r w:rsidRPr="00BA269D">
        <w:rPr>
          <w:rStyle w:val="StyleUnderline"/>
        </w:rPr>
        <w:t xml:space="preserve">in its tendency to </w:t>
      </w:r>
      <w:r w:rsidRPr="009B7A22">
        <w:rPr>
          <w:rStyle w:val="Emphasis"/>
        </w:rPr>
        <w:t>too narrowly</w:t>
      </w:r>
      <w:r w:rsidRPr="00BA269D">
        <w:rPr>
          <w:rStyle w:val="StyleUnderline"/>
        </w:rPr>
        <w:t xml:space="preserve"> focus on identity issues</w:t>
      </w:r>
      <w:r w:rsidRPr="00AA0236">
        <w:rPr>
          <w:sz w:val="16"/>
        </w:rPr>
        <w:t xml:space="preserve">, </w:t>
      </w:r>
      <w:r w:rsidRPr="00BA269D">
        <w:rPr>
          <w:rStyle w:val="StyleUnderline"/>
        </w:rPr>
        <w:t xml:space="preserve">at the expense of </w:t>
      </w:r>
      <w:r w:rsidRPr="009B7A22">
        <w:rPr>
          <w:rStyle w:val="Emphasis"/>
        </w:rPr>
        <w:t>broader</w:t>
      </w:r>
      <w:r w:rsidRPr="00BA269D">
        <w:rPr>
          <w:rStyle w:val="StyleUnderline"/>
        </w:rPr>
        <w:t xml:space="preserve"> and </w:t>
      </w:r>
      <w:r w:rsidRPr="009B7A22">
        <w:rPr>
          <w:rStyle w:val="Emphasis"/>
        </w:rPr>
        <w:t>more collective</w:t>
      </w:r>
      <w:r w:rsidRPr="00BA269D">
        <w:rPr>
          <w:rStyle w:val="StyleUnderline"/>
        </w:rPr>
        <w:t xml:space="preserve"> material and socioeconomic rights</w:t>
      </w:r>
      <w:r w:rsidRPr="00AA0236">
        <w:rPr>
          <w:sz w:val="16"/>
        </w:rPr>
        <w:t xml:space="preserve"> (land rights, the protection of the environmental commons, socioeconomic equality, etc.; more on that below).</w:t>
      </w:r>
    </w:p>
    <w:p w14:paraId="21FC2A76" w14:textId="77777777" w:rsidR="00364DB2" w:rsidRPr="00AA0236" w:rsidRDefault="00364DB2" w:rsidP="00364DB2">
      <w:pPr>
        <w:rPr>
          <w:sz w:val="16"/>
        </w:rPr>
      </w:pPr>
      <w:r w:rsidRPr="00BA269D">
        <w:rPr>
          <w:rStyle w:val="StyleUnderline"/>
        </w:rPr>
        <w:t>Implied in this</w:t>
      </w:r>
      <w:r w:rsidRPr="00AA0236">
        <w:rPr>
          <w:sz w:val="16"/>
        </w:rPr>
        <w:t xml:space="preserve"> ‘</w:t>
      </w:r>
      <w:r w:rsidRPr="00640659">
        <w:rPr>
          <w:rStyle w:val="Emphasis"/>
          <w:highlight w:val="cyan"/>
        </w:rPr>
        <w:t>culturalization</w:t>
      </w:r>
      <w:r w:rsidRPr="00640659">
        <w:rPr>
          <w:rStyle w:val="StyleUnderline"/>
          <w:highlight w:val="cyan"/>
        </w:rPr>
        <w:t xml:space="preserve"> of politics</w:t>
      </w:r>
      <w:r w:rsidRPr="00AA0236">
        <w:rPr>
          <w:sz w:val="16"/>
          <w:highlight w:val="cyan"/>
        </w:rPr>
        <w:t>’</w:t>
      </w:r>
      <w:r w:rsidRPr="00AA0236">
        <w:rPr>
          <w:sz w:val="16"/>
        </w:rPr>
        <w:t xml:space="preserve"> </w:t>
      </w:r>
      <w:r w:rsidRPr="00BA269D">
        <w:rPr>
          <w:rStyle w:val="StyleUnderline"/>
        </w:rPr>
        <w:t xml:space="preserve">is the </w:t>
      </w:r>
      <w:r w:rsidRPr="009B7A22">
        <w:rPr>
          <w:rStyle w:val="Emphasis"/>
        </w:rPr>
        <w:t>positivization</w:t>
      </w:r>
      <w:r w:rsidRPr="00BA269D">
        <w:rPr>
          <w:rStyle w:val="StyleUnderline"/>
        </w:rPr>
        <w:t xml:space="preserve"> of identity</w:t>
      </w:r>
      <w:r w:rsidRPr="00AA0236">
        <w:rPr>
          <w:sz w:val="16"/>
        </w:rPr>
        <w:t xml:space="preserve"> – </w:t>
      </w:r>
      <w:r w:rsidRPr="00BA269D">
        <w:rPr>
          <w:rStyle w:val="StyleUnderline"/>
        </w:rPr>
        <w:t>essentializing it</w:t>
      </w:r>
      <w:r w:rsidRPr="00AA0236">
        <w:rPr>
          <w:sz w:val="16"/>
        </w:rPr>
        <w:t xml:space="preserve">, </w:t>
      </w:r>
      <w:r w:rsidRPr="00BA269D">
        <w:rPr>
          <w:rStyle w:val="StyleUnderline"/>
        </w:rPr>
        <w:t>fixing its parameters</w:t>
      </w:r>
      <w:r w:rsidRPr="00AA0236">
        <w:rPr>
          <w:sz w:val="16"/>
        </w:rPr>
        <w:t xml:space="preserve"> – </w:t>
      </w:r>
      <w:r w:rsidRPr="00640659">
        <w:rPr>
          <w:rStyle w:val="StyleUnderline"/>
          <w:highlight w:val="cyan"/>
        </w:rPr>
        <w:t>which</w:t>
      </w:r>
      <w:r w:rsidRPr="00BA269D">
        <w:rPr>
          <w:rStyle w:val="StyleUnderline"/>
        </w:rPr>
        <w:t xml:space="preserve"> is what allows the</w:t>
      </w:r>
      <w:r w:rsidRPr="00AA0236">
        <w:rPr>
          <w:sz w:val="16"/>
        </w:rPr>
        <w:t xml:space="preserve"> liberal </w:t>
      </w:r>
      <w:r w:rsidRPr="00BA269D">
        <w:rPr>
          <w:rStyle w:val="StyleUnderline"/>
        </w:rPr>
        <w:t>state and</w:t>
      </w:r>
      <w:r w:rsidRPr="00AA0236">
        <w:rPr>
          <w:sz w:val="16"/>
        </w:rPr>
        <w:t xml:space="preserve"> corporate </w:t>
      </w:r>
      <w:r w:rsidRPr="00BA269D">
        <w:rPr>
          <w:rStyle w:val="StyleUnderline"/>
        </w:rPr>
        <w:t>capitalism to anesthetize it</w:t>
      </w:r>
      <w:r w:rsidRPr="00AA0236">
        <w:rPr>
          <w:sz w:val="16"/>
        </w:rPr>
        <w:t xml:space="preserve">, </w:t>
      </w:r>
      <w:r w:rsidRPr="00BA269D">
        <w:rPr>
          <w:rStyle w:val="StyleUnderline"/>
        </w:rPr>
        <w:t>domesticate it</w:t>
      </w:r>
      <w:r w:rsidRPr="00AA0236">
        <w:rPr>
          <w:sz w:val="16"/>
        </w:rPr>
        <w:t xml:space="preserve">, </w:t>
      </w:r>
      <w:r w:rsidRPr="00BA269D">
        <w:rPr>
          <w:rStyle w:val="StyleUnderline"/>
        </w:rPr>
        <w:t>commoditize it</w:t>
      </w:r>
      <w:r w:rsidRPr="00AA0236">
        <w:rPr>
          <w:sz w:val="16"/>
        </w:rPr>
        <w:t xml:space="preserve">. And </w:t>
      </w:r>
      <w:r w:rsidRPr="00BA269D">
        <w:rPr>
          <w:rStyle w:val="StyleUnderline"/>
        </w:rPr>
        <w:t>such positivization</w:t>
      </w:r>
      <w:r w:rsidRPr="00AA0236">
        <w:rPr>
          <w:sz w:val="16"/>
        </w:rPr>
        <w:t xml:space="preserve"> is reflected in intersectionality, revealing of its compliance with a liberal multicultural framework. Accordingly, Carastathis (2008: 25–6, 2016: 125–62) </w:t>
      </w:r>
      <w:r w:rsidRPr="00640659">
        <w:rPr>
          <w:rStyle w:val="StyleUnderline"/>
          <w:highlight w:val="cyan"/>
        </w:rPr>
        <w:t>analyzes</w:t>
      </w:r>
      <w:r w:rsidRPr="00AA0236">
        <w:rPr>
          <w:sz w:val="16"/>
        </w:rPr>
        <w:t xml:space="preserve"> Crenshaw’s </w:t>
      </w:r>
      <w:r w:rsidRPr="00640659">
        <w:rPr>
          <w:rStyle w:val="StyleUnderline"/>
          <w:highlight w:val="cyan"/>
        </w:rPr>
        <w:t>subjects as</w:t>
      </w:r>
      <w:r w:rsidRPr="00BA269D">
        <w:rPr>
          <w:rStyle w:val="StyleUnderline"/>
        </w:rPr>
        <w:t xml:space="preserve"> always already</w:t>
      </w:r>
      <w:r w:rsidRPr="00AA0236">
        <w:rPr>
          <w:sz w:val="16"/>
        </w:rPr>
        <w:t xml:space="preserve"> ‘</w:t>
      </w:r>
      <w:r w:rsidRPr="00640659">
        <w:rPr>
          <w:rStyle w:val="Emphasis"/>
          <w:highlight w:val="cyan"/>
        </w:rPr>
        <w:t>having</w:t>
      </w:r>
      <w:r w:rsidRPr="00AA0236">
        <w:rPr>
          <w:sz w:val="16"/>
          <w:highlight w:val="cyan"/>
        </w:rPr>
        <w:t>’</w:t>
      </w:r>
      <w:r w:rsidRPr="00AA0236">
        <w:rPr>
          <w:sz w:val="16"/>
        </w:rPr>
        <w:t xml:space="preserve"> </w:t>
      </w:r>
      <w:r w:rsidRPr="00640659">
        <w:rPr>
          <w:rStyle w:val="StyleUnderline"/>
          <w:highlight w:val="cyan"/>
        </w:rPr>
        <w:t>identities</w:t>
      </w:r>
      <w:r w:rsidRPr="00AA0236">
        <w:rPr>
          <w:sz w:val="16"/>
        </w:rPr>
        <w:t xml:space="preserve">, </w:t>
      </w:r>
      <w:r w:rsidRPr="00BA269D">
        <w:rPr>
          <w:rStyle w:val="StyleUnderline"/>
        </w:rPr>
        <w:t>on the basis of which their marginalization occurs</w:t>
      </w:r>
      <w:r w:rsidRPr="00AA0236">
        <w:rPr>
          <w:sz w:val="16"/>
        </w:rPr>
        <w:t xml:space="preserve">: ‘political marginalization follows . . . the formation of the identity of the hyper-oppressed subject, who by virtue of her identity is politically marginalized. Intersectional subjects come, so to speak, already formed to the space of political contestation’.3 It is not the negative space of the intersection that is upheld, since negativity would be difficult to fix, accommodate, or commodify, thus threatening the mobility of global capital. What is countenanced by intersectionality instead is the positivization of identity, something the System welcomes for its stability, recognizability, and commodifiability. It is because the hyphenated </w:t>
      </w:r>
      <w:r w:rsidRPr="00640659">
        <w:rPr>
          <w:rStyle w:val="StyleUnderline"/>
          <w:highlight w:val="cyan"/>
        </w:rPr>
        <w:t>subject</w:t>
      </w:r>
      <w:r w:rsidRPr="00AA0236">
        <w:rPr>
          <w:sz w:val="16"/>
        </w:rPr>
        <w:t xml:space="preserve"> (e.g. female-Black-disabled-queer) </w:t>
      </w:r>
      <w:r w:rsidRPr="00640659">
        <w:rPr>
          <w:rStyle w:val="StyleUnderline"/>
          <w:highlight w:val="cyan"/>
        </w:rPr>
        <w:t xml:space="preserve">is </w:t>
      </w:r>
      <w:r w:rsidRPr="00640659">
        <w:rPr>
          <w:rStyle w:val="Emphasis"/>
          <w:highlight w:val="cyan"/>
        </w:rPr>
        <w:t>identifiable</w:t>
      </w:r>
      <w:r w:rsidRPr="00AA0236">
        <w:rPr>
          <w:sz w:val="16"/>
        </w:rPr>
        <w:t xml:space="preserve">, </w:t>
      </w:r>
      <w:r w:rsidRPr="00BA269D">
        <w:rPr>
          <w:rStyle w:val="StyleUnderline"/>
        </w:rPr>
        <w:t xml:space="preserve">because multiple subject-positions can be </w:t>
      </w:r>
      <w:r w:rsidRPr="009B7A22">
        <w:rPr>
          <w:rStyle w:val="Emphasis"/>
        </w:rPr>
        <w:t>integrated</w:t>
      </w:r>
      <w:r w:rsidRPr="00BA269D">
        <w:rPr>
          <w:rStyle w:val="StyleUnderline"/>
        </w:rPr>
        <w:t xml:space="preserve"> into the System</w:t>
      </w:r>
      <w:r w:rsidRPr="00AA0236">
        <w:rPr>
          <w:sz w:val="16"/>
        </w:rPr>
        <w:t xml:space="preserve"> – </w:t>
      </w:r>
      <w:r w:rsidRPr="00BA269D">
        <w:rPr>
          <w:rStyle w:val="StyleUnderline"/>
        </w:rPr>
        <w:t xml:space="preserve">indeed </w:t>
      </w:r>
      <w:r w:rsidRPr="00640659">
        <w:rPr>
          <w:rStyle w:val="StyleUnderline"/>
          <w:highlight w:val="cyan"/>
        </w:rPr>
        <w:t xml:space="preserve">can help </w:t>
      </w:r>
      <w:r w:rsidRPr="00640659">
        <w:rPr>
          <w:rStyle w:val="Emphasis"/>
          <w:highlight w:val="cyan"/>
        </w:rPr>
        <w:t>advance</w:t>
      </w:r>
      <w:r w:rsidRPr="00FA2F9D">
        <w:rPr>
          <w:rStyle w:val="StyleUnderline"/>
        </w:rPr>
        <w:t xml:space="preserve"> the </w:t>
      </w:r>
      <w:r w:rsidRPr="00640659">
        <w:rPr>
          <w:rStyle w:val="StyleUnderline"/>
          <w:highlight w:val="cyan"/>
        </w:rPr>
        <w:t>System since</w:t>
      </w:r>
      <w:r w:rsidRPr="00FA2F9D">
        <w:rPr>
          <w:rStyle w:val="StyleUnderline"/>
        </w:rPr>
        <w:t xml:space="preserve"> the </w:t>
      </w:r>
      <w:r w:rsidRPr="00640659">
        <w:rPr>
          <w:rStyle w:val="StyleUnderline"/>
          <w:highlight w:val="cyan"/>
        </w:rPr>
        <w:t xml:space="preserve">more </w:t>
      </w:r>
      <w:r w:rsidRPr="00FA2F9D">
        <w:rPr>
          <w:rStyle w:val="Emphasis"/>
          <w:highlight w:val="cyan"/>
        </w:rPr>
        <w:t>subject-positions</w:t>
      </w:r>
      <w:r w:rsidRPr="00FA2F9D">
        <w:rPr>
          <w:rStyle w:val="StyleUnderline"/>
        </w:rPr>
        <w:t xml:space="preserve">, the </w:t>
      </w:r>
      <w:r w:rsidRPr="00FA2F9D">
        <w:rPr>
          <w:rStyle w:val="StyleUnderline"/>
          <w:highlight w:val="cyan"/>
        </w:rPr>
        <w:t>m</w:t>
      </w:r>
      <w:r w:rsidRPr="00640659">
        <w:rPr>
          <w:rStyle w:val="StyleUnderline"/>
          <w:highlight w:val="cyan"/>
        </w:rPr>
        <w:t xml:space="preserve">ore </w:t>
      </w:r>
      <w:r w:rsidRPr="00FA2F9D">
        <w:rPr>
          <w:rStyle w:val="Emphasis"/>
          <w:highlight w:val="cyan"/>
        </w:rPr>
        <w:t>opportunities</w:t>
      </w:r>
      <w:r w:rsidRPr="00640659">
        <w:rPr>
          <w:rStyle w:val="StyleUnderline"/>
          <w:highlight w:val="cyan"/>
        </w:rPr>
        <w:t xml:space="preserve"> for </w:t>
      </w:r>
      <w:r w:rsidRPr="00640659">
        <w:rPr>
          <w:rStyle w:val="Emphasis"/>
          <w:highlight w:val="cyan"/>
        </w:rPr>
        <w:t>commodification</w:t>
      </w:r>
      <w:r w:rsidRPr="00640659">
        <w:rPr>
          <w:rStyle w:val="StyleUnderline"/>
          <w:highlight w:val="cyan"/>
        </w:rPr>
        <w:t xml:space="preserve"> and </w:t>
      </w:r>
      <w:r w:rsidRPr="00640659">
        <w:rPr>
          <w:rStyle w:val="Emphasis"/>
          <w:highlight w:val="cyan"/>
        </w:rPr>
        <w:t>product differentiation</w:t>
      </w:r>
      <w:r w:rsidRPr="00AA0236">
        <w:rPr>
          <w:sz w:val="16"/>
        </w:rPr>
        <w:t xml:space="preserve"> – that intersectionality’s critical stance ultimately conforms with, and helps reproduce, capitalist multicultural politics.</w:t>
      </w:r>
    </w:p>
    <w:p w14:paraId="61F5A3AB" w14:textId="77777777" w:rsidR="00364DB2" w:rsidRPr="00AA0236" w:rsidRDefault="00364DB2" w:rsidP="00364DB2">
      <w:pPr>
        <w:rPr>
          <w:sz w:val="16"/>
        </w:rPr>
      </w:pPr>
      <w:r w:rsidRPr="00AA0236">
        <w:rPr>
          <w:sz w:val="16"/>
        </w:rPr>
        <w:t xml:space="preserve">Further evidence of such conformism is that intersectional analysis is now integral to mainstream – including private sector – equity, diversity, and inclusion (EDI) strategies (Ahmed, 2007; Mounk, 2023), most often aimed at enhancing organizational performance. Intersectional EDI training helps employees acknowledge their implicit biases against the diversity of identities and human experiences so as to improve hiring practices and ensure inclusive workplaces. </w:t>
      </w:r>
      <w:r w:rsidRPr="00BA269D">
        <w:rPr>
          <w:rStyle w:val="StyleUnderline"/>
        </w:rPr>
        <w:t xml:space="preserve">It </w:t>
      </w:r>
      <w:r w:rsidRPr="00640659">
        <w:rPr>
          <w:rStyle w:val="StyleUnderline"/>
          <w:highlight w:val="cyan"/>
        </w:rPr>
        <w:t xml:space="preserve">tends to be </w:t>
      </w:r>
      <w:r w:rsidRPr="00640659">
        <w:rPr>
          <w:rStyle w:val="Emphasis"/>
          <w:highlight w:val="cyan"/>
        </w:rPr>
        <w:t>agent-focused</w:t>
      </w:r>
      <w:r w:rsidRPr="00FA2F9D">
        <w:rPr>
          <w:rStyle w:val="StyleUnderline"/>
        </w:rPr>
        <w:t>, only</w:t>
      </w:r>
      <w:r w:rsidRPr="00BA269D">
        <w:rPr>
          <w:rStyle w:val="StyleUnderline"/>
        </w:rPr>
        <w:t xml:space="preserve"> </w:t>
      </w:r>
      <w:r w:rsidRPr="00FA2F9D">
        <w:rPr>
          <w:rStyle w:val="Emphasis"/>
          <w:highlight w:val="cyan"/>
        </w:rPr>
        <w:t>addressing</w:t>
      </w:r>
      <w:r w:rsidRPr="00FA2F9D">
        <w:rPr>
          <w:rStyle w:val="Emphasis"/>
        </w:rPr>
        <w:t xml:space="preserve"> questions</w:t>
      </w:r>
      <w:r w:rsidRPr="00BA269D">
        <w:rPr>
          <w:rStyle w:val="StyleUnderline"/>
        </w:rPr>
        <w:t xml:space="preserve"> of </w:t>
      </w:r>
      <w:r w:rsidRPr="00640659">
        <w:rPr>
          <w:rStyle w:val="StyleUnderline"/>
          <w:highlight w:val="cyan"/>
        </w:rPr>
        <w:t>oppression</w:t>
      </w:r>
      <w:r w:rsidRPr="00AA0236">
        <w:rPr>
          <w:sz w:val="16"/>
        </w:rPr>
        <w:t xml:space="preserve"> (misogyny, homophobia, racism, ableism, etc.) </w:t>
      </w:r>
      <w:r w:rsidRPr="00640659">
        <w:rPr>
          <w:rStyle w:val="StyleUnderline"/>
          <w:highlight w:val="cyan"/>
        </w:rPr>
        <w:t>at</w:t>
      </w:r>
      <w:r w:rsidRPr="00FA2F9D">
        <w:rPr>
          <w:rStyle w:val="StyleUnderline"/>
        </w:rPr>
        <w:t xml:space="preserve"> the </w:t>
      </w:r>
      <w:r w:rsidRPr="00640659">
        <w:rPr>
          <w:rStyle w:val="StyleUnderline"/>
          <w:highlight w:val="cyan"/>
        </w:rPr>
        <w:t>level of</w:t>
      </w:r>
      <w:r w:rsidRPr="00FA2F9D">
        <w:rPr>
          <w:rStyle w:val="StyleUnderline"/>
        </w:rPr>
        <w:t xml:space="preserve"> the </w:t>
      </w:r>
      <w:r w:rsidRPr="00640659">
        <w:rPr>
          <w:rStyle w:val="Emphasis"/>
          <w:highlight w:val="cyan"/>
        </w:rPr>
        <w:t>individual</w:t>
      </w:r>
      <w:r w:rsidRPr="00AA0236">
        <w:rPr>
          <w:sz w:val="16"/>
        </w:rPr>
        <w:t xml:space="preserve"> employee or to the extent that they help advance organizational inclusion, effectiveness, and profit-making, </w:t>
      </w:r>
      <w:r w:rsidRPr="00BA269D">
        <w:rPr>
          <w:rStyle w:val="StyleUnderline"/>
        </w:rPr>
        <w:t xml:space="preserve">as opposed to tackling </w:t>
      </w:r>
      <w:r w:rsidRPr="009B7A22">
        <w:rPr>
          <w:rStyle w:val="Emphasis"/>
        </w:rPr>
        <w:t>broader social systems</w:t>
      </w:r>
      <w:r w:rsidRPr="00BA269D">
        <w:rPr>
          <w:rStyle w:val="StyleUnderline"/>
        </w:rPr>
        <w:t xml:space="preserve"> of oppression</w:t>
      </w:r>
      <w:r w:rsidRPr="00AA0236">
        <w:rPr>
          <w:sz w:val="16"/>
        </w:rPr>
        <w:t xml:space="preserve">. In fact, the more intersectional and multidimensional the organization’s EDI strategy, the more it can promote its brand as equitable and diverse (even if it does not necessarily live up to such a claim). </w:t>
      </w:r>
      <w:r w:rsidRPr="00BA269D">
        <w:rPr>
          <w:rStyle w:val="StyleUnderline"/>
        </w:rPr>
        <w:t>This is not</w:t>
      </w:r>
      <w:r w:rsidRPr="00AA0236">
        <w:rPr>
          <w:sz w:val="16"/>
        </w:rPr>
        <w:t xml:space="preserve"> to suggest that intersectionality is </w:t>
      </w:r>
      <w:r w:rsidRPr="00BA269D">
        <w:rPr>
          <w:rStyle w:val="StyleUnderline"/>
        </w:rPr>
        <w:t>inherently corporate</w:t>
      </w:r>
      <w:r w:rsidRPr="00AA0236">
        <w:rPr>
          <w:sz w:val="16"/>
        </w:rPr>
        <w:t xml:space="preserve">, </w:t>
      </w:r>
      <w:r w:rsidRPr="00BA269D">
        <w:rPr>
          <w:rStyle w:val="StyleUnderline"/>
        </w:rPr>
        <w:t>but</w:t>
      </w:r>
      <w:r w:rsidRPr="00AA0236">
        <w:rPr>
          <w:sz w:val="16"/>
        </w:rPr>
        <w:t xml:space="preserve"> to point out that </w:t>
      </w:r>
      <w:r w:rsidRPr="00BA269D">
        <w:rPr>
          <w:rStyle w:val="StyleUnderline"/>
        </w:rPr>
        <w:t>its tendency to culturalize and positivize identity</w:t>
      </w:r>
      <w:r w:rsidRPr="00AA0236">
        <w:rPr>
          <w:sz w:val="16"/>
        </w:rPr>
        <w:t xml:space="preserve">, despite – and because – of its multi-dimensionality, </w:t>
      </w:r>
      <w:r w:rsidRPr="00BA269D">
        <w:rPr>
          <w:rStyle w:val="StyleUnderline"/>
        </w:rPr>
        <w:t xml:space="preserve">leaves it </w:t>
      </w:r>
      <w:r w:rsidRPr="009B7A22">
        <w:rPr>
          <w:rStyle w:val="Emphasis"/>
        </w:rPr>
        <w:t>too easily open</w:t>
      </w:r>
      <w:r w:rsidRPr="00BA269D">
        <w:rPr>
          <w:rStyle w:val="StyleUnderline"/>
        </w:rPr>
        <w:t xml:space="preserve"> to</w:t>
      </w:r>
      <w:r w:rsidRPr="00AA0236">
        <w:rPr>
          <w:sz w:val="16"/>
        </w:rPr>
        <w:t xml:space="preserve"> domestication, </w:t>
      </w:r>
      <w:r w:rsidRPr="009B7A22">
        <w:rPr>
          <w:rStyle w:val="Emphasis"/>
        </w:rPr>
        <w:t>commodification</w:t>
      </w:r>
      <w:r w:rsidRPr="00AA0236">
        <w:rPr>
          <w:sz w:val="16"/>
        </w:rPr>
        <w:t>, corporate branding.</w:t>
      </w:r>
    </w:p>
    <w:p w14:paraId="2794B6CE" w14:textId="77777777" w:rsidR="00364DB2" w:rsidRPr="00AA0236" w:rsidRDefault="00364DB2" w:rsidP="00364DB2">
      <w:pPr>
        <w:rPr>
          <w:sz w:val="16"/>
        </w:rPr>
      </w:pPr>
      <w:r w:rsidRPr="00AA0236">
        <w:rPr>
          <w:sz w:val="16"/>
        </w:rPr>
        <w:t xml:space="preserve">Psychoanalysis adds another significant dimension here: the reason why intersectional identity politics appeals in today’s multicultural world is because of the subject’s enjoyment (jouissance) of it – enjoyment in Lacanese denoting the excessive pleasure derived from something to the point of irrationality (Lacan, 1998: 183–4).4 Accordingly, under a multicultural regime, the subject is seduced by the prospect of social and political recognition and recovery (Thakur, 2020: xx–xxi; Žižek, 2006: 309). Intersectionality’s </w:t>
      </w:r>
      <w:r w:rsidRPr="00640659">
        <w:rPr>
          <w:rStyle w:val="Emphasis"/>
          <w:highlight w:val="cyan"/>
        </w:rPr>
        <w:t>libidinal reward</w:t>
      </w:r>
      <w:r w:rsidRPr="00640659">
        <w:rPr>
          <w:rStyle w:val="StyleUnderline"/>
          <w:highlight w:val="cyan"/>
        </w:rPr>
        <w:t xml:space="preserve"> can be seen in</w:t>
      </w:r>
      <w:r w:rsidRPr="00BA269D">
        <w:rPr>
          <w:rStyle w:val="StyleUnderline"/>
        </w:rPr>
        <w:t xml:space="preserve"> a range of current socio-political occurrences</w:t>
      </w:r>
      <w:r w:rsidRPr="00AA0236">
        <w:rPr>
          <w:sz w:val="16"/>
        </w:rPr>
        <w:t xml:space="preserve">: </w:t>
      </w:r>
      <w:r w:rsidRPr="00BA269D">
        <w:rPr>
          <w:rStyle w:val="StyleUnderline"/>
        </w:rPr>
        <w:t>the</w:t>
      </w:r>
      <w:r w:rsidRPr="00AA0236">
        <w:rPr>
          <w:sz w:val="16"/>
        </w:rPr>
        <w:t xml:space="preserve"> (liberal) </w:t>
      </w:r>
      <w:r w:rsidRPr="00BA269D">
        <w:rPr>
          <w:rStyle w:val="StyleUnderline"/>
        </w:rPr>
        <w:t>benevolence of</w:t>
      </w:r>
      <w:r w:rsidRPr="00AA0236">
        <w:rPr>
          <w:sz w:val="16"/>
        </w:rPr>
        <w:t xml:space="preserve"> granting rights and </w:t>
      </w:r>
      <w:r w:rsidRPr="00640659">
        <w:rPr>
          <w:rStyle w:val="Emphasis"/>
          <w:highlight w:val="cyan"/>
        </w:rPr>
        <w:t>rescuing</w:t>
      </w:r>
      <w:r w:rsidRPr="00FA2F9D">
        <w:rPr>
          <w:rStyle w:val="StyleUnderline"/>
        </w:rPr>
        <w:t xml:space="preserve"> and </w:t>
      </w:r>
      <w:r w:rsidRPr="00FA2F9D">
        <w:rPr>
          <w:rStyle w:val="Emphasis"/>
        </w:rPr>
        <w:t xml:space="preserve">rehabilitating </w:t>
      </w:r>
      <w:r w:rsidRPr="00FA2F9D">
        <w:rPr>
          <w:rStyle w:val="Emphasis"/>
          <w:highlight w:val="cyan"/>
        </w:rPr>
        <w:t>oppressed</w:t>
      </w:r>
      <w:r w:rsidRPr="00640659">
        <w:rPr>
          <w:rStyle w:val="StyleUnderline"/>
          <w:highlight w:val="cyan"/>
        </w:rPr>
        <w:t xml:space="preserve"> voices</w:t>
      </w:r>
      <w:r w:rsidRPr="00AA0236">
        <w:rPr>
          <w:sz w:val="16"/>
        </w:rPr>
        <w:t xml:space="preserve">; </w:t>
      </w:r>
      <w:r w:rsidRPr="00BA269D">
        <w:rPr>
          <w:rStyle w:val="StyleUnderline"/>
        </w:rPr>
        <w:t xml:space="preserve">the corresponding thrill of </w:t>
      </w:r>
      <w:r w:rsidRPr="00640659">
        <w:rPr>
          <w:rStyle w:val="StyleUnderline"/>
          <w:highlight w:val="cyan"/>
        </w:rPr>
        <w:t xml:space="preserve">being </w:t>
      </w:r>
      <w:r w:rsidRPr="00640659">
        <w:rPr>
          <w:rStyle w:val="Emphasis"/>
          <w:highlight w:val="cyan"/>
        </w:rPr>
        <w:t>recognized</w:t>
      </w:r>
      <w:r w:rsidRPr="00AA0236">
        <w:rPr>
          <w:sz w:val="16"/>
        </w:rPr>
        <w:t xml:space="preserve"> by claiming identity </w:t>
      </w:r>
      <w:r w:rsidRPr="00BA269D">
        <w:rPr>
          <w:rStyle w:val="StyleUnderline"/>
        </w:rPr>
        <w:t>or</w:t>
      </w:r>
      <w:r w:rsidRPr="00AA0236">
        <w:rPr>
          <w:sz w:val="16"/>
        </w:rPr>
        <w:t xml:space="preserve"> minority rights; the self-righteousness of </w:t>
      </w:r>
      <w:r w:rsidRPr="009B7A22">
        <w:rPr>
          <w:rStyle w:val="Emphasis"/>
        </w:rPr>
        <w:t>asserting</w:t>
      </w:r>
      <w:r w:rsidRPr="00BA269D">
        <w:rPr>
          <w:rStyle w:val="StyleUnderline"/>
        </w:rPr>
        <w:t xml:space="preserve"> one’s oppression</w:t>
      </w:r>
      <w:r w:rsidRPr="00AA0236">
        <w:rPr>
          <w:sz w:val="16"/>
        </w:rPr>
        <w:t xml:space="preserve"> and ‘victimhood’; </w:t>
      </w:r>
      <w:r w:rsidRPr="00640659">
        <w:rPr>
          <w:rStyle w:val="StyleUnderline"/>
          <w:highlight w:val="cyan"/>
        </w:rPr>
        <w:t>and</w:t>
      </w:r>
      <w:r w:rsidRPr="00BA269D">
        <w:rPr>
          <w:rStyle w:val="StyleUnderline"/>
        </w:rPr>
        <w:t xml:space="preserve">/or the narcissism of </w:t>
      </w:r>
      <w:r w:rsidRPr="00640659">
        <w:rPr>
          <w:rStyle w:val="Emphasis"/>
          <w:highlight w:val="cyan"/>
        </w:rPr>
        <w:t>acknowledging</w:t>
      </w:r>
      <w:r w:rsidRPr="00BA269D">
        <w:rPr>
          <w:rStyle w:val="StyleUnderline"/>
        </w:rPr>
        <w:t xml:space="preserve"> one’s </w:t>
      </w:r>
      <w:r w:rsidRPr="00FA2F9D">
        <w:rPr>
          <w:rStyle w:val="Emphasis"/>
        </w:rPr>
        <w:t xml:space="preserve">personal </w:t>
      </w:r>
      <w:r w:rsidRPr="00FA2F9D">
        <w:rPr>
          <w:rStyle w:val="Emphasis"/>
          <w:highlight w:val="cyan"/>
        </w:rPr>
        <w:t>guilt</w:t>
      </w:r>
      <w:r w:rsidRPr="00640659">
        <w:rPr>
          <w:rStyle w:val="StyleUnderline"/>
          <w:highlight w:val="cyan"/>
        </w:rPr>
        <w:t xml:space="preserve"> and </w:t>
      </w:r>
      <w:r w:rsidRPr="00FA2F9D">
        <w:rPr>
          <w:rStyle w:val="Emphasis"/>
          <w:highlight w:val="cyan"/>
        </w:rPr>
        <w:t>complicity</w:t>
      </w:r>
      <w:r w:rsidRPr="00AA0236">
        <w:rPr>
          <w:sz w:val="16"/>
        </w:rPr>
        <w:t xml:space="preserve"> in social injustices. Of particular note is ‘privilege theory’ (Applebaum, 2011; Kimmel and Ferber, 2016), which, while </w:t>
      </w:r>
      <w:r w:rsidRPr="00BA269D">
        <w:rPr>
          <w:rStyle w:val="StyleUnderline"/>
        </w:rPr>
        <w:t>bringing attention to privileged subject positions and complicity</w:t>
      </w:r>
      <w:r w:rsidRPr="00AA0236">
        <w:rPr>
          <w:sz w:val="16"/>
        </w:rPr>
        <w:t xml:space="preserve"> in homophobia, patriarchy, or racism, </w:t>
      </w:r>
      <w:r w:rsidRPr="00640659">
        <w:rPr>
          <w:rStyle w:val="StyleUnderline"/>
          <w:highlight w:val="cyan"/>
        </w:rPr>
        <w:t>can</w:t>
      </w:r>
      <w:r w:rsidRPr="00BA269D">
        <w:rPr>
          <w:rStyle w:val="StyleUnderline"/>
        </w:rPr>
        <w:t xml:space="preserve"> sometimes </w:t>
      </w:r>
      <w:r w:rsidRPr="00640659">
        <w:rPr>
          <w:rStyle w:val="StyleUnderline"/>
          <w:highlight w:val="cyan"/>
        </w:rPr>
        <w:t>create</w:t>
      </w:r>
      <w:r w:rsidRPr="00BA269D">
        <w:rPr>
          <w:rStyle w:val="StyleUnderline"/>
        </w:rPr>
        <w:t xml:space="preserve"> an atmosphere of </w:t>
      </w:r>
      <w:r w:rsidRPr="00640659">
        <w:rPr>
          <w:rStyle w:val="Emphasis"/>
          <w:highlight w:val="cyan"/>
        </w:rPr>
        <w:t>surveillance</w:t>
      </w:r>
      <w:r w:rsidRPr="00640659">
        <w:rPr>
          <w:rStyle w:val="StyleUnderline"/>
          <w:highlight w:val="cyan"/>
        </w:rPr>
        <w:t xml:space="preserve"> and </w:t>
      </w:r>
      <w:r w:rsidRPr="00640659">
        <w:rPr>
          <w:rStyle w:val="Emphasis"/>
          <w:highlight w:val="cyan"/>
        </w:rPr>
        <w:t>disciplining</w:t>
      </w:r>
      <w:r w:rsidRPr="00AA0236">
        <w:rPr>
          <w:sz w:val="16"/>
        </w:rPr>
        <w:t xml:space="preserve"> (‘privilege checking’) </w:t>
      </w:r>
      <w:r w:rsidRPr="00BA269D">
        <w:rPr>
          <w:rStyle w:val="StyleUnderline"/>
        </w:rPr>
        <w:t>of both self and other</w:t>
      </w:r>
      <w:r w:rsidRPr="00AA0236">
        <w:rPr>
          <w:sz w:val="16"/>
        </w:rPr>
        <w:t xml:space="preserve">. As Zalloua (2020) notes, </w:t>
      </w:r>
      <w:r w:rsidRPr="00640659">
        <w:rPr>
          <w:rStyle w:val="StyleUnderline"/>
        </w:rPr>
        <w:t>there is</w:t>
      </w:r>
      <w:r w:rsidRPr="00AA0236">
        <w:rPr>
          <w:sz w:val="16"/>
        </w:rPr>
        <w:t xml:space="preserve"> ‘a kind of illicit satisfaction – an unconscious enjoyment – not only in exposing the blind spots [and] . . . rhetorical disciplining of others, but in your own self-discipline, in your perceived suffering. . . . At its base level, privilege theory provides you with </w:t>
      </w:r>
      <w:r w:rsidRPr="00FA2F9D">
        <w:rPr>
          <w:rStyle w:val="StyleUnderline"/>
        </w:rPr>
        <w:t xml:space="preserve">the </w:t>
      </w:r>
      <w:r w:rsidRPr="00FA2F9D">
        <w:rPr>
          <w:rStyle w:val="Emphasis"/>
          <w:highlight w:val="cyan"/>
        </w:rPr>
        <w:t>fantasy</w:t>
      </w:r>
      <w:r w:rsidRPr="00640659">
        <w:rPr>
          <w:rStyle w:val="StyleUnderline"/>
          <w:highlight w:val="cyan"/>
        </w:rPr>
        <w:t xml:space="preserve"> of</w:t>
      </w:r>
      <w:r w:rsidRPr="00BA269D">
        <w:rPr>
          <w:rStyle w:val="StyleUnderline"/>
        </w:rPr>
        <w:t xml:space="preserve"> intervention and action</w:t>
      </w:r>
      <w:r w:rsidRPr="00AA0236">
        <w:rPr>
          <w:sz w:val="16"/>
        </w:rPr>
        <w:t xml:space="preserve">; </w:t>
      </w:r>
      <w:r w:rsidRPr="00BA269D">
        <w:rPr>
          <w:rStyle w:val="StyleUnderline"/>
        </w:rPr>
        <w:t>it offers</w:t>
      </w:r>
      <w:r w:rsidRPr="00AA0236">
        <w:rPr>
          <w:sz w:val="16"/>
        </w:rPr>
        <w:t xml:space="preserve"> you </w:t>
      </w:r>
      <w:r w:rsidRPr="00640659">
        <w:rPr>
          <w:rStyle w:val="Emphasis"/>
          <w:highlight w:val="cyan"/>
        </w:rPr>
        <w:t>criticism</w:t>
      </w:r>
      <w:r w:rsidRPr="00AA0236">
        <w:rPr>
          <w:sz w:val="16"/>
        </w:rPr>
        <w:t xml:space="preserve"> (attention to subjective violence) </w:t>
      </w:r>
      <w:r w:rsidRPr="00640659">
        <w:rPr>
          <w:rStyle w:val="StyleUnderline"/>
          <w:highlight w:val="cyan"/>
        </w:rPr>
        <w:t xml:space="preserve">without </w:t>
      </w:r>
      <w:r w:rsidRPr="00640659">
        <w:rPr>
          <w:rStyle w:val="Emphasis"/>
          <w:highlight w:val="cyan"/>
        </w:rPr>
        <w:t>critique</w:t>
      </w:r>
      <w:r w:rsidRPr="00AA0236">
        <w:rPr>
          <w:sz w:val="16"/>
        </w:rPr>
        <w:t xml:space="preserve"> (occluding objective [i.e. systemic] violence)’ (pp. 36, 18). So invested can people become in identity (their own and that of others) that they can get bogged down in battles over recognition and self-policing.</w:t>
      </w:r>
    </w:p>
    <w:p w14:paraId="0F35D4F4" w14:textId="77777777" w:rsidR="00364DB2" w:rsidRPr="00AA0236" w:rsidRDefault="00364DB2" w:rsidP="00364DB2">
      <w:pPr>
        <w:rPr>
          <w:sz w:val="16"/>
        </w:rPr>
      </w:pPr>
      <w:r w:rsidRPr="00AA0236">
        <w:rPr>
          <w:sz w:val="16"/>
        </w:rPr>
        <w:t xml:space="preserve">The libidinal complement to intersectional identity politics thus reinforces the culturalization of liberal democratic politics. Real social problems (discrimination, marginalization, racialization, inequality) are pressingly raised, but only superficially or partially acted upon. People enjoy and publicize their critical self-awareness, their empathy with the oppressed, and their seemingly progressive and humanitarian politics, but without taking any meaningful action (confronting the systemic barriers to inequalities, or demanding collective and material rights, not simply individual civil and cultural rights). We feel good about naming our complicity in global inequality, or we get off on surveilling others’ lack of ‘political correctness’, </w:t>
      </w:r>
      <w:r w:rsidRPr="00BA269D">
        <w:rPr>
          <w:rStyle w:val="StyleUnderline"/>
        </w:rPr>
        <w:t xml:space="preserve">but this only ends up </w:t>
      </w:r>
      <w:r w:rsidRPr="00640659">
        <w:rPr>
          <w:rStyle w:val="Emphasis"/>
          <w:highlight w:val="cyan"/>
        </w:rPr>
        <w:t>reinforcing</w:t>
      </w:r>
      <w:r w:rsidRPr="00640659">
        <w:rPr>
          <w:rStyle w:val="StyleUnderline"/>
          <w:highlight w:val="cyan"/>
        </w:rPr>
        <w:t xml:space="preserve"> the</w:t>
      </w:r>
      <w:r w:rsidRPr="00BA269D">
        <w:rPr>
          <w:rStyle w:val="StyleUnderline"/>
        </w:rPr>
        <w:t xml:space="preserve"> </w:t>
      </w:r>
      <w:r w:rsidRPr="00FA2F9D">
        <w:rPr>
          <w:rStyle w:val="StyleUnderline"/>
        </w:rPr>
        <w:t xml:space="preserve">particularity, </w:t>
      </w:r>
      <w:r w:rsidRPr="00FA2F9D">
        <w:rPr>
          <w:rStyle w:val="Emphasis"/>
          <w:highlight w:val="cyan"/>
        </w:rPr>
        <w:t>fragmentation</w:t>
      </w:r>
      <w:r w:rsidRPr="00FA2F9D">
        <w:rPr>
          <w:rStyle w:val="StyleUnderline"/>
        </w:rPr>
        <w:t>, and</w:t>
      </w:r>
      <w:r w:rsidRPr="00BA269D">
        <w:rPr>
          <w:rStyle w:val="StyleUnderline"/>
        </w:rPr>
        <w:t xml:space="preserve"> </w:t>
      </w:r>
      <w:r w:rsidRPr="00FA2F9D">
        <w:rPr>
          <w:rStyle w:val="Emphasis"/>
        </w:rPr>
        <w:t>depoliticization</w:t>
      </w:r>
      <w:r w:rsidRPr="00BA269D">
        <w:rPr>
          <w:rStyle w:val="StyleUnderline"/>
        </w:rPr>
        <w:t xml:space="preserve"> th</w:t>
      </w:r>
      <w:r w:rsidRPr="00FA2F9D">
        <w:rPr>
          <w:rStyle w:val="StyleUnderline"/>
        </w:rPr>
        <w:t xml:space="preserve">at </w:t>
      </w:r>
      <w:r w:rsidRPr="00FA2F9D">
        <w:rPr>
          <w:rStyle w:val="Emphasis"/>
          <w:highlight w:val="cyan"/>
        </w:rPr>
        <w:t>capital</w:t>
      </w:r>
      <w:r w:rsidRPr="00BA269D">
        <w:rPr>
          <w:rStyle w:val="StyleUnderline"/>
        </w:rPr>
        <w:t xml:space="preserve">ist </w:t>
      </w:r>
      <w:r w:rsidRPr="00FA2F9D">
        <w:rPr>
          <w:rStyle w:val="Emphasis"/>
        </w:rPr>
        <w:t>liberal democracies</w:t>
      </w:r>
      <w:r w:rsidRPr="00BA269D">
        <w:rPr>
          <w:rStyle w:val="StyleUnderline"/>
        </w:rPr>
        <w:t xml:space="preserve"> </w:t>
      </w:r>
      <w:r w:rsidRPr="00640659">
        <w:rPr>
          <w:rStyle w:val="StyleUnderline"/>
          <w:highlight w:val="cyan"/>
        </w:rPr>
        <w:t>count on</w:t>
      </w:r>
      <w:r w:rsidRPr="00AA0236">
        <w:rPr>
          <w:sz w:val="16"/>
        </w:rPr>
        <w:t>.</w:t>
      </w:r>
    </w:p>
    <w:p w14:paraId="1F375F7F" w14:textId="77777777" w:rsidR="00364DB2" w:rsidRPr="00AA0236" w:rsidRDefault="00364DB2" w:rsidP="00364DB2">
      <w:pPr>
        <w:rPr>
          <w:sz w:val="16"/>
        </w:rPr>
      </w:pPr>
      <w:r w:rsidRPr="00AA0236">
        <w:rPr>
          <w:sz w:val="16"/>
        </w:rPr>
        <w:t>But intersectionality’s most significant blind spot is its disavowal of political economy. Class as socioeconomic category, in particular, is all but absent in Crenshaw’s piece, as evidenced for example by the following statement: ‘theories and strategies purporting to reflect the Black community’s needs must include an analysis of sexism and patriarchy. Similarly, feminism must include an analysis of race if it hopes to express the aspirations of non-white women’ (Crenshaw, 1989: 166). Consistent with her identity-focused claims, in the few spots that Crenshaw broaches class, she does so as part of a series of categories – e.g. ‘race, sex, class, sexual preference, age, and/or physical ability’ (p. 151),5 thereby taking class as an identity (i.e. the identity of ‘privileged white women’ or ‘working-class Black women’). But equating class with identity culturalizes the term, reducing the problem of social oppression once again to questions of diversity and inclusion. It flattens socioeconomic inequalities, implying the latter are simply a problem of difference, so that, for instance, by recognizing and including working-class Black women in the social field, they will somehow be on a level playing field with ‘privileged white women’.</w:t>
      </w:r>
    </w:p>
    <w:p w14:paraId="2A575039" w14:textId="77777777" w:rsidR="00364DB2" w:rsidRPr="00AA0236" w:rsidRDefault="00364DB2" w:rsidP="00364DB2">
      <w:pPr>
        <w:rPr>
          <w:sz w:val="16"/>
        </w:rPr>
      </w:pPr>
      <w:r w:rsidRPr="00AA0236">
        <w:rPr>
          <w:sz w:val="16"/>
        </w:rPr>
        <w:t xml:space="preserve">Marx’s (1847) insistence on class as a socioeconomic category (p. 195) is meant precisely to bring out the socioeconomic inequality on which the capitalist system is founded, and the resulting sociopolitical antagonism that follows (as intimated by his notion of ‘class struggle’). By focusing on social diversity and identity recognition to give voice to the marginalized, intersectionality ends up smoothing over this key antagonism, thereby covering over capitalism’s ‘dirty secret’ (exploitation, domination, socio-material hierarchies). As Foley (2019) points out, the ‘fact that the black women in question [in Crenshaw’s article] are workers who earn at best modest wages, but make the bosses of GM very rich, is simply taken as a given . . . [Crenshaw’s] model for analysis and compensation [is] confined to the limits of the law’ (p. 11). </w:t>
      </w:r>
      <w:r w:rsidRPr="00640659">
        <w:rPr>
          <w:rStyle w:val="StyleUnderline"/>
          <w:highlight w:val="cyan"/>
        </w:rPr>
        <w:t xml:space="preserve">Choosing </w:t>
      </w:r>
      <w:r w:rsidRPr="00640659">
        <w:rPr>
          <w:rStyle w:val="Emphasis"/>
          <w:highlight w:val="cyan"/>
        </w:rPr>
        <w:t>cultural</w:t>
      </w:r>
      <w:r w:rsidRPr="00640659">
        <w:rPr>
          <w:rStyle w:val="StyleUnderline"/>
          <w:highlight w:val="cyan"/>
        </w:rPr>
        <w:t xml:space="preserve"> explanations to </w:t>
      </w:r>
      <w:r w:rsidRPr="00FA2F9D">
        <w:rPr>
          <w:rStyle w:val="Emphasis"/>
          <w:highlight w:val="cyan"/>
        </w:rPr>
        <w:t>oppression</w:t>
      </w:r>
      <w:r w:rsidRPr="00640659">
        <w:rPr>
          <w:rStyle w:val="StyleUnderline"/>
          <w:highlight w:val="cyan"/>
        </w:rPr>
        <w:t xml:space="preserve"> over </w:t>
      </w:r>
      <w:r w:rsidRPr="00640659">
        <w:rPr>
          <w:rStyle w:val="Emphasis"/>
          <w:highlight w:val="cyan"/>
        </w:rPr>
        <w:t>material</w:t>
      </w:r>
      <w:r w:rsidRPr="00640659">
        <w:rPr>
          <w:rStyle w:val="StyleUnderline"/>
          <w:highlight w:val="cyan"/>
        </w:rPr>
        <w:t xml:space="preserve"> ones</w:t>
      </w:r>
      <w:r w:rsidRPr="00AA0236">
        <w:rPr>
          <w:sz w:val="16"/>
        </w:rPr>
        <w:t xml:space="preserve">, investing in liberal civil rights discourse to address socioeconomic wrongs, </w:t>
      </w:r>
      <w:r w:rsidRPr="00DD7EFE">
        <w:rPr>
          <w:rStyle w:val="StyleUnderline"/>
        </w:rPr>
        <w:t xml:space="preserve">ends up </w:t>
      </w:r>
      <w:r w:rsidRPr="00FA2F9D">
        <w:rPr>
          <w:rStyle w:val="Emphasis"/>
          <w:highlight w:val="cyan"/>
        </w:rPr>
        <w:t>treat</w:t>
      </w:r>
      <w:r w:rsidRPr="00DD7EFE">
        <w:rPr>
          <w:rStyle w:val="StyleUnderline"/>
        </w:rPr>
        <w:t xml:space="preserve">ing the </w:t>
      </w:r>
      <w:r w:rsidRPr="00640659">
        <w:rPr>
          <w:rStyle w:val="Emphasis"/>
          <w:highlight w:val="cyan"/>
        </w:rPr>
        <w:t>symptom</w:t>
      </w:r>
      <w:r w:rsidRPr="00640659">
        <w:rPr>
          <w:rStyle w:val="StyleUnderline"/>
          <w:highlight w:val="cyan"/>
        </w:rPr>
        <w:t xml:space="preserve"> as</w:t>
      </w:r>
      <w:r w:rsidRPr="00DD7EFE">
        <w:rPr>
          <w:rStyle w:val="StyleUnderline"/>
        </w:rPr>
        <w:t xml:space="preserve"> the </w:t>
      </w:r>
      <w:r w:rsidRPr="00640659">
        <w:rPr>
          <w:rStyle w:val="Emphasis"/>
          <w:highlight w:val="cyan"/>
        </w:rPr>
        <w:t>cause</w:t>
      </w:r>
      <w:r w:rsidRPr="00AA0236">
        <w:rPr>
          <w:sz w:val="16"/>
        </w:rPr>
        <w:t xml:space="preserve">. Foley perspicaciously points out in this regard that </w:t>
      </w:r>
      <w:r w:rsidRPr="00640659">
        <w:rPr>
          <w:rStyle w:val="StyleUnderline"/>
          <w:highlight w:val="cyan"/>
        </w:rPr>
        <w:t>it is not</w:t>
      </w:r>
      <w:r w:rsidRPr="00AA0236">
        <w:rPr>
          <w:sz w:val="16"/>
        </w:rPr>
        <w:t xml:space="preserve"> ‘</w:t>
      </w:r>
      <w:r w:rsidRPr="00640659">
        <w:rPr>
          <w:rStyle w:val="Emphasis"/>
          <w:highlight w:val="cyan"/>
        </w:rPr>
        <w:t>race</w:t>
      </w:r>
      <w:r w:rsidRPr="00AA0236">
        <w:rPr>
          <w:sz w:val="16"/>
        </w:rPr>
        <w:t xml:space="preserve">’ </w:t>
      </w:r>
      <w:r w:rsidRPr="00640659">
        <w:rPr>
          <w:rStyle w:val="StyleUnderline"/>
          <w:highlight w:val="cyan"/>
        </w:rPr>
        <w:t xml:space="preserve">that causes </w:t>
      </w:r>
      <w:r w:rsidRPr="00FA2F9D">
        <w:rPr>
          <w:rStyle w:val="Emphasis"/>
          <w:highlight w:val="cyan"/>
        </w:rPr>
        <w:t>racism</w:t>
      </w:r>
      <w:r w:rsidRPr="00FA2F9D">
        <w:rPr>
          <w:rStyle w:val="StyleUnderline"/>
          <w:highlight w:val="cyan"/>
        </w:rPr>
        <w:t>, or</w:t>
      </w:r>
      <w:r w:rsidRPr="00AA0236">
        <w:rPr>
          <w:sz w:val="16"/>
        </w:rPr>
        <w:t xml:space="preserve"> ‘</w:t>
      </w:r>
      <w:r w:rsidRPr="00640659">
        <w:rPr>
          <w:rStyle w:val="Emphasis"/>
          <w:highlight w:val="cyan"/>
        </w:rPr>
        <w:t>gender</w:t>
      </w:r>
      <w:r w:rsidRPr="00AA0236">
        <w:rPr>
          <w:sz w:val="16"/>
        </w:rPr>
        <w:t xml:space="preserve">’ </w:t>
      </w:r>
      <w:r w:rsidRPr="00640659">
        <w:rPr>
          <w:rStyle w:val="StyleUnderline"/>
          <w:highlight w:val="cyan"/>
        </w:rPr>
        <w:t xml:space="preserve">that results in </w:t>
      </w:r>
      <w:r w:rsidRPr="00FA2F9D">
        <w:rPr>
          <w:rStyle w:val="Emphasis"/>
          <w:highlight w:val="cyan"/>
        </w:rPr>
        <w:t>misogyny</w:t>
      </w:r>
      <w:r w:rsidRPr="00AA0236">
        <w:rPr>
          <w:sz w:val="16"/>
        </w:rPr>
        <w:t xml:space="preserve"> (p. 11); rather, </w:t>
      </w:r>
      <w:r w:rsidRPr="00DD7EFE">
        <w:rPr>
          <w:rStyle w:val="StyleUnderline"/>
        </w:rPr>
        <w:t xml:space="preserve">race and gender are </w:t>
      </w:r>
      <w:r w:rsidRPr="00FA2F9D">
        <w:rPr>
          <w:rStyle w:val="Emphasis"/>
          <w:highlight w:val="cyan"/>
        </w:rPr>
        <w:t>categories</w:t>
      </w:r>
      <w:r w:rsidRPr="00640659">
        <w:rPr>
          <w:rStyle w:val="StyleUnderline"/>
          <w:highlight w:val="cyan"/>
        </w:rPr>
        <w:t xml:space="preserve"> of </w:t>
      </w:r>
      <w:r w:rsidRPr="00640659">
        <w:rPr>
          <w:rStyle w:val="Emphasis"/>
          <w:highlight w:val="cyan"/>
        </w:rPr>
        <w:t>social differentiation</w:t>
      </w:r>
      <w:r w:rsidRPr="00DD7EFE">
        <w:rPr>
          <w:rStyle w:val="StyleUnderline"/>
        </w:rPr>
        <w:t xml:space="preserve"> invented</w:t>
      </w:r>
      <w:r w:rsidRPr="00AA0236">
        <w:rPr>
          <w:sz w:val="16"/>
        </w:rPr>
        <w:t xml:space="preserve"> at the dawn of capitalism </w:t>
      </w:r>
      <w:r w:rsidRPr="00DD7EFE">
        <w:rPr>
          <w:rStyle w:val="StyleUnderline"/>
        </w:rPr>
        <w:t xml:space="preserve">to </w:t>
      </w:r>
      <w:r w:rsidRPr="00640659">
        <w:rPr>
          <w:rStyle w:val="StyleUnderline"/>
          <w:highlight w:val="cyan"/>
        </w:rPr>
        <w:t>justify</w:t>
      </w:r>
      <w:r w:rsidRPr="00DD7EFE">
        <w:rPr>
          <w:rStyle w:val="StyleUnderline"/>
        </w:rPr>
        <w:t xml:space="preserve"> the exploitation and </w:t>
      </w:r>
      <w:r w:rsidRPr="00640659">
        <w:rPr>
          <w:rStyle w:val="StyleUnderline"/>
          <w:highlight w:val="cyan"/>
        </w:rPr>
        <w:t xml:space="preserve">domination of </w:t>
      </w:r>
      <w:r w:rsidRPr="00FA2F9D">
        <w:rPr>
          <w:rStyle w:val="Emphasis"/>
          <w:highlight w:val="cyan"/>
        </w:rPr>
        <w:t>labour</w:t>
      </w:r>
      <w:r w:rsidRPr="00AA0236">
        <w:rPr>
          <w:sz w:val="16"/>
        </w:rPr>
        <w:t xml:space="preserve"> (Lugones, 2016; Quijano, 2000; Robinson, 2019). By </w:t>
      </w:r>
      <w:r w:rsidRPr="00640659">
        <w:rPr>
          <w:rStyle w:val="Emphasis"/>
          <w:highlight w:val="cyan"/>
        </w:rPr>
        <w:t>omitting</w:t>
      </w:r>
      <w:r w:rsidRPr="00640659">
        <w:rPr>
          <w:rStyle w:val="StyleUnderline"/>
          <w:highlight w:val="cyan"/>
        </w:rPr>
        <w:t xml:space="preserve"> this</w:t>
      </w:r>
      <w:r w:rsidRPr="00DD7EFE">
        <w:rPr>
          <w:rStyle w:val="StyleUnderline"/>
        </w:rPr>
        <w:t xml:space="preserve"> </w:t>
      </w:r>
      <w:r w:rsidRPr="00FA2F9D">
        <w:rPr>
          <w:rStyle w:val="Emphasis"/>
        </w:rPr>
        <w:t>historical-structuralist</w:t>
      </w:r>
      <w:r w:rsidRPr="00DD7EFE">
        <w:rPr>
          <w:rStyle w:val="StyleUnderline"/>
        </w:rPr>
        <w:t xml:space="preserve"> dimension</w:t>
      </w:r>
      <w:r w:rsidRPr="00AA0236">
        <w:rPr>
          <w:sz w:val="16"/>
        </w:rPr>
        <w:t xml:space="preserve">, intersectionality </w:t>
      </w:r>
      <w:r w:rsidRPr="00640659">
        <w:rPr>
          <w:rStyle w:val="StyleUnderline"/>
          <w:highlight w:val="cyan"/>
        </w:rPr>
        <w:t xml:space="preserve">misses the </w:t>
      </w:r>
      <w:r w:rsidRPr="00640659">
        <w:rPr>
          <w:rStyle w:val="Emphasis"/>
          <w:highlight w:val="cyan"/>
        </w:rPr>
        <w:t>material roots</w:t>
      </w:r>
      <w:r w:rsidRPr="00640659">
        <w:rPr>
          <w:rStyle w:val="StyleUnderline"/>
          <w:highlight w:val="cyan"/>
        </w:rPr>
        <w:t xml:space="preserve"> of</w:t>
      </w:r>
      <w:r w:rsidRPr="00DD7EFE">
        <w:rPr>
          <w:rStyle w:val="StyleUnderline"/>
        </w:rPr>
        <w:t xml:space="preserve"> marginalization and </w:t>
      </w:r>
      <w:r w:rsidRPr="00640659">
        <w:rPr>
          <w:rStyle w:val="StyleUnderline"/>
          <w:highlight w:val="cyan"/>
        </w:rPr>
        <w:t>oppression</w:t>
      </w:r>
      <w:r w:rsidRPr="00AA0236">
        <w:rPr>
          <w:sz w:val="16"/>
        </w:rPr>
        <w:t xml:space="preserve"> (Aguilar, 2015; Foley, 2019). In this regard, what Crenshaw’s crossroads metaphor ignores is that the velocity/power of some vehicles (i.e. representing class, revealingly absent in her example) is more impactful than others. So without attending to socioeconomic inequalities, it is difficult to see how patriarchy and racism (or indeed homophobia and ableism) can be meaningfully abated, as indeed they haven’t despite (and dare I say it, because of) decades of liberal rights recognition around the world (Fraser and Honneth, 2003).6</w:t>
      </w:r>
    </w:p>
    <w:p w14:paraId="72AD6050" w14:textId="77777777" w:rsidR="00364DB2" w:rsidRPr="00311E54" w:rsidRDefault="00364DB2" w:rsidP="00364DB2">
      <w:pPr>
        <w:pStyle w:val="Heading4"/>
      </w:pPr>
      <w:r>
        <w:t xml:space="preserve">Their method falls prey to </w:t>
      </w:r>
      <w:r>
        <w:rPr>
          <w:u w:val="single"/>
        </w:rPr>
        <w:t>elite capture</w:t>
      </w:r>
      <w:r>
        <w:t xml:space="preserve"> by directing attention to </w:t>
      </w:r>
      <w:r>
        <w:rPr>
          <w:u w:val="single"/>
        </w:rPr>
        <w:t>ideological flashpoints</w:t>
      </w:r>
      <w:r>
        <w:t xml:space="preserve"> instead of </w:t>
      </w:r>
      <w:r>
        <w:rPr>
          <w:u w:val="single"/>
        </w:rPr>
        <w:t>material changes</w:t>
      </w:r>
      <w:r>
        <w:t xml:space="preserve"> to the </w:t>
      </w:r>
      <w:r>
        <w:rPr>
          <w:u w:val="single"/>
        </w:rPr>
        <w:t>structures</w:t>
      </w:r>
      <w:r>
        <w:t xml:space="preserve"> of inequality. The alternative is </w:t>
      </w:r>
      <w:r>
        <w:rPr>
          <w:u w:val="single"/>
        </w:rPr>
        <w:t>non-alignment</w:t>
      </w:r>
      <w:r>
        <w:t xml:space="preserve">---key to </w:t>
      </w:r>
      <w:r>
        <w:rPr>
          <w:u w:val="single"/>
        </w:rPr>
        <w:t>conceptually decolonize</w:t>
      </w:r>
      <w:r>
        <w:t xml:space="preserve"> our politics towards </w:t>
      </w:r>
      <w:r>
        <w:rPr>
          <w:u w:val="single"/>
        </w:rPr>
        <w:t>constructive ends</w:t>
      </w:r>
      <w:r>
        <w:t xml:space="preserve">. </w:t>
      </w:r>
    </w:p>
    <w:p w14:paraId="0054D374" w14:textId="77777777" w:rsidR="00364DB2" w:rsidRDefault="00364DB2" w:rsidP="00364DB2">
      <w:r w:rsidRPr="001465E6">
        <w:rPr>
          <w:rStyle w:val="Style13ptBold"/>
        </w:rPr>
        <w:t>Bright ’23</w:t>
      </w:r>
      <w:r>
        <w:t xml:space="preserve"> [Liam Kofi; June 2023; Associate Professor, Department of Philosophy, Logic, and Scientific Method, London School of Economics; The Journal of Political Philosophy, “White Psychodrama,” vol. 31; DML]</w:t>
      </w:r>
    </w:p>
    <w:p w14:paraId="5140BC51" w14:textId="77777777" w:rsidR="00364DB2" w:rsidRPr="001465E6" w:rsidRDefault="00364DB2" w:rsidP="00364DB2">
      <w:pPr>
        <w:rPr>
          <w:sz w:val="16"/>
        </w:rPr>
      </w:pPr>
      <w:r w:rsidRPr="001465E6">
        <w:rPr>
          <w:sz w:val="16"/>
        </w:rPr>
        <w:t xml:space="preserve">And this is where the central idea from Wiredu comes in. The situation of the person of colour facing the contemporary culture war, recognizing it as doomed to incoherence, yet unsure of how to do better, shares certain features with the situation of any formerly colonized person trying to understand their present situation. Passing familiarity with the history leading up to now makes it clear that </w:t>
      </w:r>
      <w:r w:rsidRPr="004E51DC">
        <w:rPr>
          <w:rStyle w:val="Emphasis"/>
        </w:rPr>
        <w:t>key concepts</w:t>
      </w:r>
      <w:r w:rsidRPr="004E51DC">
        <w:rPr>
          <w:rStyle w:val="StyleUnderline"/>
        </w:rPr>
        <w:t xml:space="preserve"> through which one understands the social world</w:t>
      </w:r>
      <w:r w:rsidRPr="001465E6">
        <w:rPr>
          <w:sz w:val="16"/>
        </w:rPr>
        <w:t xml:space="preserve">, the institutions charged with gathering and marshalling evidence about that world, </w:t>
      </w:r>
      <w:r w:rsidRPr="004E51DC">
        <w:rPr>
          <w:rStyle w:val="StyleUnderline"/>
        </w:rPr>
        <w:t>and th</w:t>
      </w:r>
      <w:r w:rsidRPr="00020F27">
        <w:rPr>
          <w:rStyle w:val="StyleUnderline"/>
        </w:rPr>
        <w:t xml:space="preserve">e </w:t>
      </w:r>
      <w:r w:rsidRPr="00202FBC">
        <w:rPr>
          <w:rStyle w:val="Emphasis"/>
          <w:highlight w:val="cyan"/>
        </w:rPr>
        <w:t>bodies empowered</w:t>
      </w:r>
      <w:r w:rsidRPr="00202FBC">
        <w:rPr>
          <w:rStyle w:val="StyleUnderline"/>
          <w:highlight w:val="cyan"/>
        </w:rPr>
        <w:t xml:space="preserve"> to </w:t>
      </w:r>
      <w:r w:rsidRPr="00202FBC">
        <w:rPr>
          <w:rStyle w:val="Emphasis"/>
          <w:highlight w:val="cyan"/>
        </w:rPr>
        <w:t xml:space="preserve">set </w:t>
      </w:r>
      <w:r w:rsidRPr="001465E6">
        <w:rPr>
          <w:rStyle w:val="Emphasis"/>
        </w:rPr>
        <w:t xml:space="preserve">the </w:t>
      </w:r>
      <w:r w:rsidRPr="00202FBC">
        <w:rPr>
          <w:rStyle w:val="Emphasis"/>
          <w:highlight w:val="cyan"/>
        </w:rPr>
        <w:t>agenda</w:t>
      </w:r>
      <w:r w:rsidRPr="00020F27">
        <w:rPr>
          <w:rStyle w:val="StyleUnderline"/>
        </w:rPr>
        <w:t xml:space="preserve"> in social </w:t>
      </w:r>
      <w:r w:rsidRPr="001465E6">
        <w:rPr>
          <w:rStyle w:val="StyleUnderline"/>
        </w:rPr>
        <w:t xml:space="preserve">discussion, </w:t>
      </w:r>
      <w:r w:rsidRPr="001465E6">
        <w:rPr>
          <w:rStyle w:val="StyleUnderline"/>
          <w:highlight w:val="cyan"/>
        </w:rPr>
        <w:t>have</w:t>
      </w:r>
      <w:r w:rsidRPr="001465E6">
        <w:rPr>
          <w:sz w:val="16"/>
        </w:rPr>
        <w:t xml:space="preserve"> all </w:t>
      </w:r>
      <w:r w:rsidRPr="00202FBC">
        <w:rPr>
          <w:rStyle w:val="StyleUnderline"/>
          <w:highlight w:val="cyan"/>
        </w:rPr>
        <w:t>been</w:t>
      </w:r>
      <w:r w:rsidRPr="001465E6">
        <w:rPr>
          <w:sz w:val="16"/>
        </w:rPr>
        <w:t xml:space="preserve"> developed by powers </w:t>
      </w:r>
      <w:r w:rsidRPr="00020F27">
        <w:rPr>
          <w:rStyle w:val="StyleUnderline"/>
        </w:rPr>
        <w:t xml:space="preserve">indifferent or </w:t>
      </w:r>
      <w:r w:rsidRPr="00202FBC">
        <w:rPr>
          <w:rStyle w:val="StyleUnderline"/>
          <w:highlight w:val="cyan"/>
        </w:rPr>
        <w:t>hostile</w:t>
      </w:r>
      <w:r w:rsidRPr="001465E6">
        <w:rPr>
          <w:sz w:val="16"/>
        </w:rPr>
        <w:t xml:space="preserve"> to one's interests. And </w:t>
      </w:r>
      <w:r w:rsidRPr="00020F27">
        <w:rPr>
          <w:rStyle w:val="StyleUnderline"/>
        </w:rPr>
        <w:t xml:space="preserve">yet it </w:t>
      </w:r>
      <w:r w:rsidRPr="00202FBC">
        <w:rPr>
          <w:rStyle w:val="StyleUnderline"/>
        </w:rPr>
        <w:t>would</w:t>
      </w:r>
      <w:r w:rsidRPr="00020F27">
        <w:rPr>
          <w:rStyle w:val="StyleUnderline"/>
        </w:rPr>
        <w:t xml:space="preserve"> </w:t>
      </w:r>
      <w:r w:rsidRPr="00311E54">
        <w:rPr>
          <w:rStyle w:val="Emphasis"/>
        </w:rPr>
        <w:t xml:space="preserve">clearly be </w:t>
      </w:r>
      <w:r w:rsidRPr="004E51DC">
        <w:rPr>
          <w:rStyle w:val="Emphasis"/>
        </w:rPr>
        <w:t>facile</w:t>
      </w:r>
      <w:r w:rsidRPr="004E51DC">
        <w:rPr>
          <w:rStyle w:val="StyleUnderline"/>
        </w:rPr>
        <w:t xml:space="preserve"> to </w:t>
      </w:r>
      <w:r w:rsidRPr="004E51DC">
        <w:rPr>
          <w:rStyle w:val="Emphasis"/>
        </w:rPr>
        <w:t>simply reject</w:t>
      </w:r>
      <w:r w:rsidRPr="004E51DC">
        <w:rPr>
          <w:rStyle w:val="StyleUnderline"/>
        </w:rPr>
        <w:t xml:space="preserve"> whatever one inherits from this nexus</w:t>
      </w:r>
      <w:r w:rsidRPr="001465E6">
        <w:rPr>
          <w:sz w:val="16"/>
        </w:rPr>
        <w:t xml:space="preserve">.72 After all, </w:t>
      </w:r>
      <w:r w:rsidRPr="004E51DC">
        <w:rPr>
          <w:rStyle w:val="StyleUnderline"/>
        </w:rPr>
        <w:t xml:space="preserve">this too </w:t>
      </w:r>
      <w:r w:rsidRPr="004E51DC">
        <w:rPr>
          <w:rStyle w:val="Emphasis"/>
        </w:rPr>
        <w:t>lets those same forces set the agenda</w:t>
      </w:r>
      <w:r w:rsidRPr="001465E6">
        <w:rPr>
          <w:sz w:val="16"/>
        </w:rPr>
        <w:t xml:space="preserve">. </w:t>
      </w:r>
      <w:r w:rsidRPr="004E51DC">
        <w:rPr>
          <w:rStyle w:val="StyleUnderline"/>
        </w:rPr>
        <w:t xml:space="preserve">It simply </w:t>
      </w:r>
      <w:r w:rsidRPr="004E51DC">
        <w:rPr>
          <w:rStyle w:val="Emphasis"/>
          <w:szCs w:val="30"/>
        </w:rPr>
        <w:t>adds a negation sign</w:t>
      </w:r>
      <w:r w:rsidRPr="004E51DC">
        <w:rPr>
          <w:rStyle w:val="StyleUnderline"/>
        </w:rPr>
        <w:t xml:space="preserve"> before stating</w:t>
      </w:r>
      <w:r w:rsidRPr="00027C60">
        <w:rPr>
          <w:rStyle w:val="StyleUnderline"/>
        </w:rPr>
        <w:t xml:space="preserve"> a preferred response </w:t>
      </w:r>
      <w:r w:rsidRPr="00020F27">
        <w:rPr>
          <w:rStyle w:val="StyleUnderline"/>
        </w:rPr>
        <w:t>to someone else's agenda</w:t>
      </w:r>
      <w:r w:rsidRPr="001465E6">
        <w:rPr>
          <w:sz w:val="16"/>
        </w:rPr>
        <w:t xml:space="preserve">. </w:t>
      </w:r>
      <w:r w:rsidRPr="00202FBC">
        <w:rPr>
          <w:rStyle w:val="StyleUnderline"/>
          <w:highlight w:val="cyan"/>
        </w:rPr>
        <w:t>One must</w:t>
      </w:r>
      <w:r w:rsidRPr="001465E6">
        <w:rPr>
          <w:sz w:val="16"/>
        </w:rPr>
        <w:t xml:space="preserve"> thus </w:t>
      </w:r>
      <w:r w:rsidRPr="00020F27">
        <w:rPr>
          <w:rStyle w:val="StyleUnderline"/>
        </w:rPr>
        <w:t xml:space="preserve">develop the skills and capacities to </w:t>
      </w:r>
      <w:r w:rsidRPr="001465E6">
        <w:rPr>
          <w:rStyle w:val="Emphasis"/>
          <w:highlight w:val="cyan"/>
        </w:rPr>
        <w:t>sift through</w:t>
      </w:r>
      <w:r w:rsidRPr="001465E6">
        <w:rPr>
          <w:rStyle w:val="StyleUnderline"/>
        </w:rPr>
        <w:t xml:space="preserve"> the </w:t>
      </w:r>
      <w:r w:rsidRPr="001465E6">
        <w:rPr>
          <w:rStyle w:val="Emphasis"/>
          <w:highlight w:val="cyan"/>
        </w:rPr>
        <w:t xml:space="preserve">discourse </w:t>
      </w:r>
      <w:r w:rsidRPr="001465E6">
        <w:rPr>
          <w:rStyle w:val="Emphasis"/>
        </w:rPr>
        <w:t xml:space="preserve">space </w:t>
      </w:r>
      <w:r w:rsidRPr="001465E6">
        <w:rPr>
          <w:rStyle w:val="Emphasis"/>
          <w:highlight w:val="cyan"/>
        </w:rPr>
        <w:t>cautiously</w:t>
      </w:r>
      <w:r w:rsidRPr="001465E6">
        <w:rPr>
          <w:rStyle w:val="StyleUnderline"/>
          <w:highlight w:val="cyan"/>
        </w:rPr>
        <w:t xml:space="preserve">, </w:t>
      </w:r>
      <w:r w:rsidRPr="001465E6">
        <w:rPr>
          <w:rStyle w:val="Emphasis"/>
          <w:highlight w:val="cyan"/>
        </w:rPr>
        <w:t>weigh</w:t>
      </w:r>
      <w:r w:rsidRPr="001465E6">
        <w:rPr>
          <w:rStyle w:val="StyleUnderline"/>
          <w:highlight w:val="cyan"/>
        </w:rPr>
        <w:t xml:space="preserve"> and </w:t>
      </w:r>
      <w:r w:rsidRPr="001465E6">
        <w:rPr>
          <w:rStyle w:val="Emphasis"/>
          <w:highlight w:val="cyan"/>
        </w:rPr>
        <w:t>evaluate</w:t>
      </w:r>
      <w:r w:rsidRPr="001465E6">
        <w:rPr>
          <w:rStyle w:val="StyleUnderline"/>
        </w:rPr>
        <w:t xml:space="preserve"> </w:t>
      </w:r>
      <w:r w:rsidRPr="00020F27">
        <w:rPr>
          <w:rStyle w:val="StyleUnderline"/>
        </w:rPr>
        <w:t xml:space="preserve">what one </w:t>
      </w:r>
      <w:r w:rsidRPr="001465E6">
        <w:rPr>
          <w:rStyle w:val="StyleUnderline"/>
        </w:rPr>
        <w:t xml:space="preserve">finds, </w:t>
      </w:r>
      <w:r w:rsidRPr="001465E6">
        <w:rPr>
          <w:rStyle w:val="StyleUnderline"/>
          <w:highlight w:val="cyan"/>
        </w:rPr>
        <w:t>and</w:t>
      </w:r>
      <w:r w:rsidRPr="00202FBC">
        <w:rPr>
          <w:rStyle w:val="StyleUnderline"/>
          <w:highlight w:val="cyan"/>
        </w:rPr>
        <w:t xml:space="preserve"> </w:t>
      </w:r>
      <w:r w:rsidRPr="00202FBC">
        <w:rPr>
          <w:rStyle w:val="Emphasis"/>
          <w:highlight w:val="cyan"/>
        </w:rPr>
        <w:t>synthesize</w:t>
      </w:r>
      <w:r w:rsidRPr="00202FBC">
        <w:rPr>
          <w:rStyle w:val="StyleUnderline"/>
          <w:highlight w:val="cyan"/>
        </w:rPr>
        <w:t xml:space="preserve"> what is </w:t>
      </w:r>
      <w:r w:rsidRPr="001465E6">
        <w:rPr>
          <w:rStyle w:val="Emphasis"/>
          <w:highlight w:val="cyan"/>
        </w:rPr>
        <w:t>best</w:t>
      </w:r>
      <w:r w:rsidRPr="00020F27">
        <w:rPr>
          <w:rStyle w:val="StyleUnderline"/>
        </w:rPr>
        <w:t xml:space="preserve"> therein so that it serves ends one sets </w:t>
      </w:r>
      <w:r w:rsidRPr="001465E6">
        <w:rPr>
          <w:rStyle w:val="StyleUnderline"/>
        </w:rPr>
        <w:t xml:space="preserve">oneself. </w:t>
      </w:r>
      <w:r w:rsidRPr="001465E6">
        <w:rPr>
          <w:rStyle w:val="StyleUnderline"/>
          <w:highlight w:val="cyan"/>
        </w:rPr>
        <w:t>This</w:t>
      </w:r>
      <w:r w:rsidRPr="00202FBC">
        <w:rPr>
          <w:rStyle w:val="StyleUnderline"/>
          <w:highlight w:val="cyan"/>
        </w:rPr>
        <w:t xml:space="preserve"> is</w:t>
      </w:r>
      <w:r w:rsidRPr="001465E6">
        <w:rPr>
          <w:sz w:val="16"/>
        </w:rPr>
        <w:t xml:space="preserve"> what Wiredu calls </w:t>
      </w:r>
      <w:r w:rsidRPr="00202FBC">
        <w:rPr>
          <w:rStyle w:val="Emphasis"/>
          <w:highlight w:val="cyan"/>
        </w:rPr>
        <w:t>conceptual decol</w:t>
      </w:r>
      <w:r w:rsidRPr="001465E6">
        <w:rPr>
          <w:rStyle w:val="StyleUnderline"/>
        </w:rPr>
        <w:t>onization</w:t>
      </w:r>
      <w:r w:rsidRPr="001465E6">
        <w:rPr>
          <w:sz w:val="16"/>
        </w:rPr>
        <w:t xml:space="preserve">, and </w:t>
      </w:r>
      <w:r w:rsidRPr="00020F27">
        <w:rPr>
          <w:rStyle w:val="StyleUnderline"/>
        </w:rPr>
        <w:t>I</w:t>
      </w:r>
      <w:r w:rsidRPr="001465E6">
        <w:rPr>
          <w:sz w:val="16"/>
        </w:rPr>
        <w:t xml:space="preserve"> shall more or less </w:t>
      </w:r>
      <w:r w:rsidRPr="00020F27">
        <w:rPr>
          <w:rStyle w:val="StyleUnderline"/>
        </w:rPr>
        <w:t xml:space="preserve">contract the </w:t>
      </w:r>
      <w:r w:rsidRPr="00311E54">
        <w:rPr>
          <w:rStyle w:val="Emphasis"/>
        </w:rPr>
        <w:t>Non-Aligned</w:t>
      </w:r>
      <w:r w:rsidRPr="00020F27">
        <w:rPr>
          <w:rStyle w:val="StyleUnderline"/>
        </w:rPr>
        <w:t xml:space="preserve"> ideal to be an </w:t>
      </w:r>
      <w:r w:rsidRPr="00311E54">
        <w:rPr>
          <w:rStyle w:val="Emphasis"/>
        </w:rPr>
        <w:t>ideal practitioner</w:t>
      </w:r>
      <w:r w:rsidRPr="00020F27">
        <w:rPr>
          <w:rStyle w:val="StyleUnderline"/>
        </w:rPr>
        <w:t xml:space="preserve"> of conceptual decolonization within the</w:t>
      </w:r>
      <w:r w:rsidRPr="001465E6">
        <w:rPr>
          <w:sz w:val="16"/>
        </w:rPr>
        <w:t xml:space="preserve"> present </w:t>
      </w:r>
      <w:r w:rsidRPr="00020F27">
        <w:rPr>
          <w:rStyle w:val="StyleUnderline"/>
        </w:rPr>
        <w:t>culture war</w:t>
      </w:r>
      <w:r w:rsidRPr="001465E6">
        <w:rPr>
          <w:sz w:val="16"/>
        </w:rPr>
        <w:t>, working towards the end of a genuinely racially egalitarian socio-political order.</w:t>
      </w:r>
    </w:p>
    <w:p w14:paraId="3B854B97" w14:textId="77777777" w:rsidR="00364DB2" w:rsidRPr="001465E6" w:rsidRDefault="00364DB2" w:rsidP="00364DB2">
      <w:pPr>
        <w:rPr>
          <w:sz w:val="16"/>
        </w:rPr>
      </w:pPr>
      <w:r w:rsidRPr="001465E6">
        <w:rPr>
          <w:sz w:val="16"/>
        </w:rPr>
        <w:t>Let us then work through that abstract story as applied to our more concrete case. First, why is it that the Non-Aligned person is in a situation wherein they cannot trust their concepts, agenda-setting agencies, or evidence-gathering institutions? This follows from the way in which the culture war is sustained by a material inequality that no one is seriously trying to fix. Repenters and Repressers are both responding to discontent generated by an ideology–reality mismatch, but neither of them wishes to either ideologically justify the material inequality or give away their property and superior opportunities. But as long as such material inequalities exist, they can generate stable patterns of inegalitarian interaction in line with salient identity categories.73 These can compound one's disadvantage the more minoritized one is.74 And even if, per impossible, we could somehow persuade all the whites to adopt the right sort of inner attitude, the wrong sort of institutional structure can perpetuate racial inequality regardless.75</w:t>
      </w:r>
    </w:p>
    <w:p w14:paraId="03B1B1C2" w14:textId="77777777" w:rsidR="00364DB2" w:rsidRPr="001465E6" w:rsidRDefault="00364DB2" w:rsidP="00364DB2">
      <w:pPr>
        <w:rPr>
          <w:sz w:val="16"/>
        </w:rPr>
      </w:pPr>
      <w:r w:rsidRPr="001465E6">
        <w:rPr>
          <w:sz w:val="16"/>
        </w:rPr>
        <w:t xml:space="preserve">What's more, due attention to colonial history makes it apparent that regimes of stark and brutal racial </w:t>
      </w:r>
      <w:r w:rsidRPr="001465E6">
        <w:rPr>
          <w:rStyle w:val="StyleUnderline"/>
          <w:highlight w:val="cyan"/>
        </w:rPr>
        <w:t>inequality</w:t>
      </w:r>
      <w:r w:rsidRPr="004E51DC">
        <w:rPr>
          <w:rStyle w:val="StyleUnderline"/>
          <w:highlight w:val="cyan"/>
        </w:rPr>
        <w:t xml:space="preserve"> can </w:t>
      </w:r>
      <w:r w:rsidRPr="004E51DC">
        <w:rPr>
          <w:rStyle w:val="Emphasis"/>
          <w:highlight w:val="cyan"/>
        </w:rPr>
        <w:t>last</w:t>
      </w:r>
      <w:r w:rsidRPr="006E4704">
        <w:rPr>
          <w:rStyle w:val="Emphasis"/>
        </w:rPr>
        <w:t xml:space="preserve"> a long time</w:t>
      </w:r>
      <w:r w:rsidRPr="006E4704">
        <w:rPr>
          <w:rStyle w:val="StyleUnderline"/>
        </w:rPr>
        <w:t xml:space="preserve"> </w:t>
      </w:r>
      <w:r w:rsidRPr="004E51DC">
        <w:rPr>
          <w:rStyle w:val="StyleUnderline"/>
          <w:highlight w:val="cyan"/>
        </w:rPr>
        <w:t>despite</w:t>
      </w:r>
      <w:r w:rsidRPr="006E4704">
        <w:rPr>
          <w:rStyle w:val="StyleUnderline"/>
        </w:rPr>
        <w:t xml:space="preserve"> a firm majority of </w:t>
      </w:r>
      <w:r w:rsidRPr="001465E6">
        <w:rPr>
          <w:rStyle w:val="StyleUnderline"/>
        </w:rPr>
        <w:t xml:space="preserve">the </w:t>
      </w:r>
      <w:r w:rsidRPr="004E51DC">
        <w:rPr>
          <w:rStyle w:val="StyleUnderline"/>
          <w:highlight w:val="cyan"/>
        </w:rPr>
        <w:t>population thinking them</w:t>
      </w:r>
      <w:r w:rsidRPr="006E4704">
        <w:rPr>
          <w:rStyle w:val="StyleUnderline"/>
        </w:rPr>
        <w:t xml:space="preserve"> </w:t>
      </w:r>
      <w:r w:rsidRPr="001465E6">
        <w:rPr>
          <w:rStyle w:val="Emphasis"/>
        </w:rPr>
        <w:t xml:space="preserve">entirely </w:t>
      </w:r>
      <w:r w:rsidRPr="001465E6">
        <w:rPr>
          <w:rStyle w:val="Emphasis"/>
          <w:highlight w:val="cyan"/>
        </w:rPr>
        <w:t>illegitimate</w:t>
      </w:r>
      <w:r w:rsidRPr="001465E6">
        <w:rPr>
          <w:sz w:val="16"/>
        </w:rPr>
        <w:t xml:space="preserve">.76 </w:t>
      </w:r>
      <w:r w:rsidRPr="004E51DC">
        <w:rPr>
          <w:rStyle w:val="StyleUnderline"/>
        </w:rPr>
        <w:t>Participants</w:t>
      </w:r>
      <w:r w:rsidRPr="006E4704">
        <w:rPr>
          <w:rStyle w:val="StyleUnderline"/>
        </w:rPr>
        <w:t xml:space="preserve"> in the culture </w:t>
      </w:r>
      <w:r w:rsidRPr="001465E6">
        <w:rPr>
          <w:rStyle w:val="StyleUnderline"/>
        </w:rPr>
        <w:t>war, organized</w:t>
      </w:r>
      <w:r w:rsidRPr="001465E6">
        <w:rPr>
          <w:sz w:val="16"/>
        </w:rPr>
        <w:t xml:space="preserve"> as it is </w:t>
      </w:r>
      <w:r w:rsidRPr="006E4704">
        <w:rPr>
          <w:rStyle w:val="StyleUnderline"/>
        </w:rPr>
        <w:t xml:space="preserve">around </w:t>
      </w:r>
      <w:r w:rsidRPr="006E4704">
        <w:rPr>
          <w:rStyle w:val="Emphasis"/>
        </w:rPr>
        <w:t>responding</w:t>
      </w:r>
      <w:r w:rsidRPr="006E4704">
        <w:rPr>
          <w:rStyle w:val="StyleUnderline"/>
        </w:rPr>
        <w:t xml:space="preserve"> to this situation</w:t>
      </w:r>
      <w:r w:rsidRPr="001465E6">
        <w:rPr>
          <w:sz w:val="16"/>
        </w:rPr>
        <w:t xml:space="preserve">, thus </w:t>
      </w:r>
      <w:r w:rsidRPr="006E4704">
        <w:rPr>
          <w:rStyle w:val="StyleUnderline"/>
        </w:rPr>
        <w:t xml:space="preserve">find themselves with </w:t>
      </w:r>
      <w:r w:rsidRPr="006E4704">
        <w:rPr>
          <w:rStyle w:val="Emphasis"/>
        </w:rPr>
        <w:t>endless new fodder</w:t>
      </w:r>
      <w:r w:rsidRPr="006E4704">
        <w:rPr>
          <w:rStyle w:val="StyleUnderline"/>
        </w:rPr>
        <w:t xml:space="preserve"> with which to fuel their </w:t>
      </w:r>
      <w:r w:rsidRPr="001465E6">
        <w:rPr>
          <w:rStyle w:val="StyleUnderline"/>
        </w:rPr>
        <w:t xml:space="preserve">battles. The </w:t>
      </w:r>
      <w:r w:rsidRPr="001465E6">
        <w:rPr>
          <w:rStyle w:val="Emphasis"/>
          <w:highlight w:val="cyan"/>
        </w:rPr>
        <w:t>ideology</w:t>
      </w:r>
      <w:r w:rsidRPr="001465E6">
        <w:rPr>
          <w:rStyle w:val="StyleUnderline"/>
        </w:rPr>
        <w:t>–</w:t>
      </w:r>
      <w:r w:rsidRPr="001465E6">
        <w:rPr>
          <w:rStyle w:val="Emphasis"/>
          <w:highlight w:val="cyan"/>
        </w:rPr>
        <w:t>reality mismatch</w:t>
      </w:r>
      <w:r w:rsidRPr="004E51DC">
        <w:rPr>
          <w:rStyle w:val="StyleUnderline"/>
          <w:highlight w:val="cyan"/>
        </w:rPr>
        <w:t xml:space="preserve"> is</w:t>
      </w:r>
      <w:r w:rsidRPr="00020F27">
        <w:rPr>
          <w:rStyle w:val="StyleUnderline"/>
        </w:rPr>
        <w:t xml:space="preserve"> </w:t>
      </w:r>
      <w:r w:rsidRPr="00311E54">
        <w:rPr>
          <w:rStyle w:val="Emphasis"/>
        </w:rPr>
        <w:t>forever asserting</w:t>
      </w:r>
      <w:r w:rsidRPr="00311E54">
        <w:rPr>
          <w:rStyle w:val="StyleUnderline"/>
        </w:rPr>
        <w:t xml:space="preserve"> </w:t>
      </w:r>
      <w:r w:rsidRPr="001465E6">
        <w:rPr>
          <w:rStyle w:val="StyleUnderline"/>
        </w:rPr>
        <w:t xml:space="preserve">itself, </w:t>
      </w:r>
      <w:r w:rsidRPr="001465E6">
        <w:rPr>
          <w:rStyle w:val="Emphasis"/>
          <w:highlight w:val="cyan"/>
        </w:rPr>
        <w:t>ever directing</w:t>
      </w:r>
      <w:r w:rsidRPr="004E51DC">
        <w:rPr>
          <w:rStyle w:val="StyleUnderline"/>
          <w:highlight w:val="cyan"/>
        </w:rPr>
        <w:t xml:space="preserve"> their intellectual</w:t>
      </w:r>
      <w:r w:rsidRPr="00020F27">
        <w:rPr>
          <w:rStyle w:val="StyleUnderline"/>
        </w:rPr>
        <w:t xml:space="preserve"> and practical </w:t>
      </w:r>
      <w:r w:rsidRPr="004E51DC">
        <w:rPr>
          <w:rStyle w:val="StyleUnderline"/>
          <w:highlight w:val="cyan"/>
        </w:rPr>
        <w:t>attention</w:t>
      </w:r>
      <w:r w:rsidRPr="001465E6">
        <w:rPr>
          <w:sz w:val="16"/>
        </w:rPr>
        <w:t>. The Du Boisian social problem can be temporarily forgotten or the guilt from failing to solve it meliorated for a moment—but it will never stop generating new instances of itself, never stop reaffirming its own basic reality.</w:t>
      </w:r>
    </w:p>
    <w:p w14:paraId="52FD010B" w14:textId="77777777" w:rsidR="00364DB2" w:rsidRPr="001465E6" w:rsidRDefault="00364DB2" w:rsidP="00364DB2">
      <w:pPr>
        <w:rPr>
          <w:sz w:val="16"/>
        </w:rPr>
      </w:pPr>
      <w:r w:rsidRPr="001465E6">
        <w:rPr>
          <w:sz w:val="16"/>
        </w:rPr>
        <w:t>Hence as long as the material inequalities exist they will keep making racial hierarchy salient whatever the Repressers want, and keep generating reasons for guilt whatever the Repenters want. All of the institutions designed to respond to this culture war—which is essentially all of the epistemic institutions controlled by the white bourgeois, which is to say all of them—are thus fundamentally addressing the wrong questions from the point of view of the Non-Aligned person. They are concerned with managing the results of a tension they can never resolve, which the nature of the Repenter and Repressor conflict will not allow them to resolve. They are not arranged to produce information, or set an agenda, that will aid in resolving material inequality, and in fact will forever be supplied with more culture war flashpoints on which to focus and with which to distract.</w:t>
      </w:r>
    </w:p>
    <w:p w14:paraId="4F1DEB39" w14:textId="77777777" w:rsidR="00364DB2" w:rsidRPr="001465E6" w:rsidRDefault="00364DB2" w:rsidP="00364DB2">
      <w:pPr>
        <w:rPr>
          <w:sz w:val="16"/>
        </w:rPr>
      </w:pPr>
      <w:r w:rsidRPr="001465E6">
        <w:rPr>
          <w:sz w:val="16"/>
        </w:rPr>
        <w:t xml:space="preserve">Since that will no doubt strike many as a bleak situation, it is worth pausing here to address a temptation many have felt, which may indeed be the psychological basis of many becoming PoC intelligentsia. If this is all our society has to offer, </w:t>
      </w:r>
      <w:r w:rsidRPr="00E82221">
        <w:rPr>
          <w:rStyle w:val="StyleUnderline"/>
          <w:highlight w:val="cyan"/>
        </w:rPr>
        <w:t xml:space="preserve">why not </w:t>
      </w:r>
      <w:r w:rsidRPr="00E82221">
        <w:rPr>
          <w:rStyle w:val="Emphasis"/>
          <w:highlight w:val="cyan"/>
        </w:rPr>
        <w:t>give in</w:t>
      </w:r>
      <w:r w:rsidRPr="00020F27">
        <w:rPr>
          <w:rStyle w:val="StyleUnderline"/>
        </w:rPr>
        <w:t xml:space="preserve"> to the </w:t>
      </w:r>
      <w:r w:rsidRPr="001465E6">
        <w:rPr>
          <w:rStyle w:val="Emphasis"/>
        </w:rPr>
        <w:t>overwhelming temptation</w:t>
      </w:r>
      <w:r w:rsidRPr="001465E6">
        <w:rPr>
          <w:sz w:val="16"/>
        </w:rPr>
        <w:t xml:space="preserve"> for an educated person of colour </w:t>
      </w:r>
      <w:r w:rsidRPr="00E82221">
        <w:rPr>
          <w:rStyle w:val="StyleUnderline"/>
          <w:highlight w:val="cyan"/>
        </w:rPr>
        <w:t xml:space="preserve">and </w:t>
      </w:r>
      <w:r w:rsidRPr="00E82221">
        <w:rPr>
          <w:rStyle w:val="Emphasis"/>
          <w:highlight w:val="cyan"/>
        </w:rPr>
        <w:t>participate</w:t>
      </w:r>
      <w:r w:rsidRPr="00020F27">
        <w:rPr>
          <w:rStyle w:val="StyleUnderline"/>
        </w:rPr>
        <w:t xml:space="preserve"> in the culture war</w:t>
      </w:r>
      <w:r w:rsidRPr="001465E6">
        <w:rPr>
          <w:sz w:val="16"/>
        </w:rPr>
        <w:t xml:space="preserve">, usually from a perspective much more friendly to the Repenters? Could we not win serious material change by persuading them to act as our agents? And even if we cannot, maybe pessimism is simply the proper response to this; and one may as well at least get paid for blunting the worst edges of oppression. It is easy to see why this tempts, not only for reasons of material interest mentioned above, but also in light of the sort of policies and social standing which the Repenters would seem to offer us. But earnestly trying to win the culture war in the sense of achieving </w:t>
      </w:r>
      <w:r w:rsidRPr="00E82221">
        <w:rPr>
          <w:rStyle w:val="Emphasis"/>
          <w:szCs w:val="30"/>
          <w:highlight w:val="cyan"/>
        </w:rPr>
        <w:t>victory</w:t>
      </w:r>
      <w:r w:rsidRPr="001465E6">
        <w:rPr>
          <w:sz w:val="16"/>
        </w:rPr>
        <w:t xml:space="preserve"> for either Repenter or Represser </w:t>
      </w:r>
      <w:r w:rsidRPr="00E82221">
        <w:rPr>
          <w:rStyle w:val="StyleUnderline"/>
          <w:highlight w:val="cyan"/>
        </w:rPr>
        <w:t xml:space="preserve">is a </w:t>
      </w:r>
      <w:r w:rsidRPr="00E82221">
        <w:rPr>
          <w:rStyle w:val="Emphasis"/>
          <w:highlight w:val="cyan"/>
        </w:rPr>
        <w:t>fool's errand</w:t>
      </w:r>
      <w:r w:rsidRPr="001465E6">
        <w:rPr>
          <w:sz w:val="16"/>
        </w:rPr>
        <w:t xml:space="preserve">; </w:t>
      </w:r>
      <w:r w:rsidRPr="00020F27">
        <w:rPr>
          <w:rStyle w:val="StyleUnderline"/>
        </w:rPr>
        <w:t xml:space="preserve">if those are the </w:t>
      </w:r>
      <w:r w:rsidRPr="001465E6">
        <w:rPr>
          <w:rStyle w:val="Emphasis"/>
        </w:rPr>
        <w:t>teams</w:t>
      </w:r>
      <w:r w:rsidRPr="001465E6">
        <w:rPr>
          <w:rStyle w:val="StyleUnderline"/>
        </w:rPr>
        <w:t>, then</w:t>
      </w:r>
      <w:r w:rsidRPr="00020F27">
        <w:rPr>
          <w:rStyle w:val="StyleUnderline"/>
        </w:rPr>
        <w:t xml:space="preserve"> </w:t>
      </w:r>
      <w:r w:rsidRPr="001465E6">
        <w:rPr>
          <w:rStyle w:val="StyleUnderline"/>
        </w:rPr>
        <w:t xml:space="preserve">the </w:t>
      </w:r>
      <w:r w:rsidRPr="001465E6">
        <w:rPr>
          <w:rStyle w:val="Emphasis"/>
          <w:highlight w:val="cyan"/>
        </w:rPr>
        <w:t>only winning</w:t>
      </w:r>
      <w:r w:rsidRPr="001465E6">
        <w:rPr>
          <w:rStyle w:val="StyleUnderline"/>
          <w:highlight w:val="cyan"/>
        </w:rPr>
        <w:t xml:space="preserve"> move is </w:t>
      </w:r>
      <w:r w:rsidRPr="001465E6">
        <w:rPr>
          <w:rStyle w:val="Emphasis"/>
          <w:highlight w:val="cyan"/>
        </w:rPr>
        <w:t>not</w:t>
      </w:r>
      <w:r w:rsidRPr="001465E6">
        <w:rPr>
          <w:rStyle w:val="StyleUnderline"/>
          <w:highlight w:val="cyan"/>
        </w:rPr>
        <w:t xml:space="preserve"> to </w:t>
      </w:r>
      <w:r w:rsidRPr="001465E6">
        <w:rPr>
          <w:rStyle w:val="Emphasis"/>
          <w:highlight w:val="cyan"/>
        </w:rPr>
        <w:t>play</w:t>
      </w:r>
      <w:r w:rsidRPr="001465E6">
        <w:rPr>
          <w:sz w:val="16"/>
          <w:highlight w:val="cyan"/>
        </w:rPr>
        <w:t>.</w:t>
      </w:r>
    </w:p>
    <w:p w14:paraId="49D5B695" w14:textId="77777777" w:rsidR="00364DB2" w:rsidRPr="001465E6" w:rsidRDefault="00364DB2" w:rsidP="00364DB2">
      <w:pPr>
        <w:rPr>
          <w:sz w:val="16"/>
        </w:rPr>
      </w:pPr>
      <w:r w:rsidRPr="001465E6">
        <w:rPr>
          <w:sz w:val="16"/>
        </w:rPr>
        <w:t xml:space="preserve">For one thing, it is impossible that we shall ever be so persuasive. The matters disputed are sufficiently complex, and the historical narrative sufficiently contradictory, that there will always be the possibility of reasonable disagreement. For another, many people benefit from the status quo. First, in the obvious sense in which both Represser and Repenter strategies do not involve surrendering white wealth and are thus relatively advantageous to white elites when compared to seriously redistributive policies that might actually advance the material welfare of black people. But even beyond that there are many, including both whites77 and the PoC intelligentsia outlined above, who materially benefit from the perpetuation of the culture war as it now exists. They will not be keen to let go of it without a fight. And in a highly interconnected and ideologically diverse society, everyone will always be able to find sympathetic intellectual spokespeople to bolster their faith in their preferred narrative. Under these conditions, we should not expect any coherent grand narrative to achieve consensus.78 </w:t>
      </w:r>
      <w:r w:rsidRPr="00E82221">
        <w:rPr>
          <w:rStyle w:val="Emphasis"/>
          <w:highlight w:val="cyan"/>
        </w:rPr>
        <w:t>Strategic participation</w:t>
      </w:r>
      <w:r w:rsidRPr="00020F27">
        <w:rPr>
          <w:rStyle w:val="StyleUnderline"/>
        </w:rPr>
        <w:t xml:space="preserve"> on one side </w:t>
      </w:r>
      <w:r w:rsidRPr="00E82221">
        <w:rPr>
          <w:rStyle w:val="StyleUnderline"/>
          <w:highlight w:val="cyan"/>
        </w:rPr>
        <w:t xml:space="preserve">might </w:t>
      </w:r>
      <w:r w:rsidRPr="00E82221">
        <w:rPr>
          <w:rStyle w:val="Emphasis"/>
          <w:highlight w:val="cyan"/>
        </w:rPr>
        <w:t>seem</w:t>
      </w:r>
      <w:r w:rsidRPr="00020F27">
        <w:rPr>
          <w:rStyle w:val="StyleUnderline"/>
        </w:rPr>
        <w:t xml:space="preserve"> like the </w:t>
      </w:r>
      <w:r w:rsidRPr="00E82221">
        <w:rPr>
          <w:rStyle w:val="Emphasis"/>
          <w:highlight w:val="cyan"/>
        </w:rPr>
        <w:t>pragmatic</w:t>
      </w:r>
      <w:r w:rsidRPr="00311E54">
        <w:rPr>
          <w:rStyle w:val="Emphasis"/>
        </w:rPr>
        <w:t xml:space="preserve"> hard-nosed response</w:t>
      </w:r>
      <w:r w:rsidRPr="00020F27">
        <w:rPr>
          <w:rStyle w:val="StyleUnderline"/>
        </w:rPr>
        <w:t xml:space="preserve"> of a </w:t>
      </w:r>
      <w:r w:rsidRPr="001465E6">
        <w:rPr>
          <w:rStyle w:val="StyleUnderline"/>
        </w:rPr>
        <w:t xml:space="preserve">realist, </w:t>
      </w:r>
      <w:r w:rsidRPr="001465E6">
        <w:rPr>
          <w:rStyle w:val="StyleUnderline"/>
          <w:highlight w:val="cyan"/>
        </w:rPr>
        <w:t xml:space="preserve">but it is </w:t>
      </w:r>
      <w:r w:rsidRPr="001465E6">
        <w:rPr>
          <w:rStyle w:val="Emphasis"/>
          <w:highlight w:val="cyan"/>
        </w:rPr>
        <w:t>doomed</w:t>
      </w:r>
      <w:r w:rsidRPr="001465E6">
        <w:rPr>
          <w:sz w:val="16"/>
        </w:rPr>
        <w:t xml:space="preserve"> and in fact simply a waste of time.</w:t>
      </w:r>
    </w:p>
    <w:p w14:paraId="26CA59E8" w14:textId="77777777" w:rsidR="00364DB2" w:rsidRPr="001465E6" w:rsidRDefault="00364DB2" w:rsidP="00364DB2">
      <w:pPr>
        <w:rPr>
          <w:sz w:val="16"/>
        </w:rPr>
      </w:pPr>
      <w:r w:rsidRPr="001465E6">
        <w:rPr>
          <w:sz w:val="16"/>
        </w:rPr>
        <w:t>Instead, we should bear in mind that some situations are simply beyond our control and can only do us harm by involving ourselves.79 As long as the material circumstances underlying the culture war remain the same, neither the Represser nor the Repenter archetype will reliably act for our good. That is not to counsel inaction, but rather to stress that our actions should be aimed at other ends. With that, let us return and ask ourselves: if the Non-Aligned person cannot trust the politico-epistemic institutions of the participants in the culture war, nor reasonably hope to turn one of their sides into an engine for change, what ought they to do instead?</w:t>
      </w:r>
    </w:p>
    <w:p w14:paraId="3BE7E2B6" w14:textId="77777777" w:rsidR="00364DB2" w:rsidRPr="001465E6" w:rsidRDefault="00364DB2" w:rsidP="00364DB2">
      <w:pPr>
        <w:rPr>
          <w:sz w:val="16"/>
        </w:rPr>
      </w:pPr>
      <w:r w:rsidRPr="001465E6">
        <w:rPr>
          <w:sz w:val="16"/>
        </w:rPr>
        <w:t xml:space="preserve">Well, at a high level they ought to act in such a way that they can earnestly see themselves as sensibly working towards the eradication of the material inequalities between racial groups. While it is not the only way of advancing this goal, as a placeholder let us assume the Non-Aligned person seeks to remove the ideology–reality mismatch by securing the physical and cultural conditions necessary for non-white people to enjoy republican freedom.80 There is good reason to think that this cannot be achieved by mere </w:t>
      </w:r>
      <w:r w:rsidRPr="001465E6">
        <w:rPr>
          <w:rStyle w:val="Emphasis"/>
          <w:highlight w:val="cyan"/>
        </w:rPr>
        <w:t>change</w:t>
      </w:r>
      <w:r w:rsidRPr="001465E6">
        <w:rPr>
          <w:rStyle w:val="StyleUnderline"/>
          <w:highlight w:val="cyan"/>
        </w:rPr>
        <w:t xml:space="preserve"> in</w:t>
      </w:r>
      <w:r w:rsidRPr="001465E6">
        <w:rPr>
          <w:rStyle w:val="StyleUnderline"/>
        </w:rPr>
        <w:t xml:space="preserve"> </w:t>
      </w:r>
      <w:r w:rsidRPr="001465E6">
        <w:rPr>
          <w:rStyle w:val="Emphasis"/>
        </w:rPr>
        <w:t xml:space="preserve">people's </w:t>
      </w:r>
      <w:r w:rsidRPr="001465E6">
        <w:rPr>
          <w:rStyle w:val="Emphasis"/>
          <w:highlight w:val="cyan"/>
        </w:rPr>
        <w:t>attitudes</w:t>
      </w:r>
      <w:r w:rsidRPr="001465E6">
        <w:rPr>
          <w:rStyle w:val="StyleUnderline"/>
          <w:highlight w:val="cyan"/>
        </w:rPr>
        <w:t xml:space="preserve"> or shifting</w:t>
      </w:r>
      <w:r w:rsidRPr="001465E6">
        <w:rPr>
          <w:rStyle w:val="StyleUnderline"/>
        </w:rPr>
        <w:t xml:space="preserve"> </w:t>
      </w:r>
      <w:r w:rsidRPr="001465E6">
        <w:rPr>
          <w:rStyle w:val="Emphasis"/>
        </w:rPr>
        <w:t xml:space="preserve">interpersonal etiquette </w:t>
      </w:r>
      <w:r w:rsidRPr="001465E6">
        <w:rPr>
          <w:rStyle w:val="Emphasis"/>
          <w:highlight w:val="cyan"/>
        </w:rPr>
        <w:t>norms</w:t>
      </w:r>
      <w:r w:rsidRPr="001465E6">
        <w:rPr>
          <w:sz w:val="16"/>
        </w:rPr>
        <w:t>.81 For republican freedom to be attained, far-reaching modifications in the basic economic structure may well be required.82 The Non-Aligned character is therefore moved to seek out avenues for effective collective action that might realize the necessary changes. The question is then: what sort of attitudes and dispositions do they need to have to be effective at this?</w:t>
      </w:r>
    </w:p>
    <w:p w14:paraId="49F13A41" w14:textId="77777777" w:rsidR="00364DB2" w:rsidRPr="001465E6" w:rsidRDefault="00364DB2" w:rsidP="00364DB2">
      <w:pPr>
        <w:rPr>
          <w:sz w:val="16"/>
        </w:rPr>
      </w:pPr>
      <w:r w:rsidRPr="001465E6">
        <w:rPr>
          <w:sz w:val="16"/>
        </w:rPr>
        <w:t xml:space="preserve">The psychological virtues necessary to work towards this under the present situation are difficult to attain. As noted, most of the venues wherein intellectual work and cultural media are produced </w:t>
      </w:r>
      <w:r w:rsidRPr="004E51DC">
        <w:rPr>
          <w:rStyle w:val="StyleUnderline"/>
          <w:highlight w:val="cyan"/>
        </w:rPr>
        <w:t>are</w:t>
      </w:r>
      <w:r w:rsidRPr="001465E6">
        <w:rPr>
          <w:sz w:val="16"/>
        </w:rPr>
        <w:t xml:space="preserve"> controlled by either Repenters or Repressers, with whom Non-Aligned people are, well, not aligned. In so far as people of colour have found a voice there, they have been </w:t>
      </w:r>
      <w:r w:rsidRPr="00020F27">
        <w:rPr>
          <w:rStyle w:val="StyleUnderline"/>
        </w:rPr>
        <w:t xml:space="preserve">highly </w:t>
      </w:r>
      <w:r w:rsidRPr="004E51DC">
        <w:rPr>
          <w:rStyle w:val="StyleUnderline"/>
          <w:highlight w:val="cyan"/>
        </w:rPr>
        <w:t xml:space="preserve">vulnerable to </w:t>
      </w:r>
      <w:r w:rsidRPr="004E51DC">
        <w:rPr>
          <w:rStyle w:val="Emphasis"/>
          <w:highlight w:val="cyan"/>
        </w:rPr>
        <w:t>elite capture</w:t>
      </w:r>
      <w:r w:rsidRPr="001465E6">
        <w:rPr>
          <w:sz w:val="16"/>
        </w:rPr>
        <w:t>.83 Yet, at least until counter-institutions have been built which have sufficient reach, these are the spaces many of us must exist in, and persons whose work we must draw from, if we are to plan and coordinate working out how to collectively build a better world. What is more, all the while those institutions will be humming to the rhythm of the perpetual Repenter versus Represser conflict, as the world we inhabit continues inevitably to defy their preferred ideologies. We will thus be bombarded with messaging which claims that their culture war flashpoints are supremely important and worthy of our immediate attention. The Non-Aligned person must learn to tune out the culture war noise, while being attentive to what is of value given their distinctive projects. What sort of projects would these be, and what sort of psychological dispositions would aid their completion?</w:t>
      </w:r>
    </w:p>
    <w:p w14:paraId="4654BD29" w14:textId="77777777" w:rsidR="00364DB2" w:rsidRPr="001465E6" w:rsidRDefault="00364DB2" w:rsidP="00364DB2">
      <w:pPr>
        <w:rPr>
          <w:sz w:val="16"/>
        </w:rPr>
      </w:pPr>
      <w:r w:rsidRPr="001465E6">
        <w:rPr>
          <w:sz w:val="16"/>
        </w:rPr>
        <w:t xml:space="preserve">It is unfortunately rather difficult to say what those distinctive projects will be at this point, precisely because the present author is one subject to all the epistemic disadvantages outlined. But we can say a bit. Before we engage in the project of trying to refine and disseminate racial etiquette codes,84 Non-Aligned persons will want some evidence that improved civility norms would actually generate material redistribution. Where there is some reason to think they will not, we will simply set aside such research projects and reallocate our attention elsewhere. That is simply an example of a broader point; </w:t>
      </w:r>
      <w:r w:rsidRPr="00E82221">
        <w:rPr>
          <w:rStyle w:val="StyleUnderline"/>
          <w:highlight w:val="cyan"/>
        </w:rPr>
        <w:t xml:space="preserve">an </w:t>
      </w:r>
      <w:r w:rsidRPr="001465E6">
        <w:rPr>
          <w:rStyle w:val="Emphasis"/>
        </w:rPr>
        <w:t xml:space="preserve">immediate </w:t>
      </w:r>
      <w:r w:rsidRPr="001465E6">
        <w:rPr>
          <w:rStyle w:val="Emphasis"/>
          <w:highlight w:val="cyan"/>
        </w:rPr>
        <w:t>project</w:t>
      </w:r>
      <w:r w:rsidRPr="00E82221">
        <w:rPr>
          <w:rStyle w:val="StyleUnderline"/>
          <w:highlight w:val="cyan"/>
        </w:rPr>
        <w:t xml:space="preserve"> for a </w:t>
      </w:r>
      <w:r w:rsidRPr="001465E6">
        <w:rPr>
          <w:rStyle w:val="Emphasis"/>
          <w:highlight w:val="cyan"/>
        </w:rPr>
        <w:t>non-aligned</w:t>
      </w:r>
      <w:r w:rsidRPr="00E82221">
        <w:rPr>
          <w:rStyle w:val="StyleUnderline"/>
          <w:highlight w:val="cyan"/>
        </w:rPr>
        <w:t xml:space="preserve"> intellectual would be </w:t>
      </w:r>
      <w:r w:rsidRPr="001465E6">
        <w:rPr>
          <w:rStyle w:val="StyleUnderline"/>
        </w:rPr>
        <w:t xml:space="preserve">the </w:t>
      </w:r>
      <w:r w:rsidRPr="00E82221">
        <w:rPr>
          <w:rStyle w:val="Emphasis"/>
          <w:highlight w:val="cyan"/>
        </w:rPr>
        <w:t>re-evaluation</w:t>
      </w:r>
      <w:r w:rsidRPr="00E82221">
        <w:rPr>
          <w:rStyle w:val="StyleUnderline"/>
          <w:highlight w:val="cyan"/>
        </w:rPr>
        <w:t xml:space="preserve"> of </w:t>
      </w:r>
      <w:r w:rsidRPr="006E4704">
        <w:rPr>
          <w:rStyle w:val="StyleUnderline"/>
          <w:highlight w:val="cyan"/>
        </w:rPr>
        <w:t>projects which are</w:t>
      </w:r>
      <w:r w:rsidRPr="00020F27">
        <w:rPr>
          <w:rStyle w:val="StyleUnderline"/>
        </w:rPr>
        <w:t xml:space="preserve"> </w:t>
      </w:r>
      <w:r w:rsidRPr="001465E6">
        <w:rPr>
          <w:rStyle w:val="Emphasis"/>
        </w:rPr>
        <w:t>ostensibly</w:t>
      </w:r>
      <w:r w:rsidRPr="006E4704">
        <w:rPr>
          <w:rStyle w:val="StyleUnderline"/>
        </w:rPr>
        <w:t xml:space="preserve"> for</w:t>
      </w:r>
      <w:r w:rsidRPr="00020F27">
        <w:rPr>
          <w:rStyle w:val="StyleUnderline"/>
        </w:rPr>
        <w:t xml:space="preserve"> the </w:t>
      </w:r>
      <w:r w:rsidRPr="001465E6">
        <w:rPr>
          <w:rStyle w:val="Emphasis"/>
        </w:rPr>
        <w:t>good</w:t>
      </w:r>
      <w:r w:rsidRPr="00020F27">
        <w:rPr>
          <w:rStyle w:val="StyleUnderline"/>
        </w:rPr>
        <w:t xml:space="preserve"> of </w:t>
      </w:r>
      <w:r w:rsidRPr="006E4704">
        <w:rPr>
          <w:rStyle w:val="StyleUnderline"/>
        </w:rPr>
        <w:t>black people and</w:t>
      </w:r>
      <w:r w:rsidRPr="00020F27">
        <w:rPr>
          <w:rStyle w:val="StyleUnderline"/>
        </w:rPr>
        <w:t xml:space="preserve"> presently </w:t>
      </w:r>
      <w:r w:rsidRPr="00E82221">
        <w:rPr>
          <w:rStyle w:val="StyleUnderline"/>
          <w:highlight w:val="cyan"/>
        </w:rPr>
        <w:t>taking up</w:t>
      </w:r>
      <w:r w:rsidRPr="00020F27">
        <w:rPr>
          <w:rStyle w:val="StyleUnderline"/>
        </w:rPr>
        <w:t xml:space="preserve"> much </w:t>
      </w:r>
      <w:r w:rsidRPr="001465E6">
        <w:rPr>
          <w:rStyle w:val="Emphasis"/>
          <w:highlight w:val="cyan"/>
        </w:rPr>
        <w:t>time</w:t>
      </w:r>
      <w:r w:rsidRPr="001465E6">
        <w:rPr>
          <w:rStyle w:val="StyleUnderline"/>
          <w:highlight w:val="cyan"/>
        </w:rPr>
        <w:t xml:space="preserve">, </w:t>
      </w:r>
      <w:r w:rsidRPr="001465E6">
        <w:rPr>
          <w:rStyle w:val="Emphasis"/>
          <w:highlight w:val="cyan"/>
        </w:rPr>
        <w:t>attention</w:t>
      </w:r>
      <w:r w:rsidRPr="001465E6">
        <w:rPr>
          <w:rStyle w:val="StyleUnderline"/>
          <w:highlight w:val="cyan"/>
        </w:rPr>
        <w:t xml:space="preserve">, and </w:t>
      </w:r>
      <w:r w:rsidRPr="001465E6">
        <w:rPr>
          <w:rStyle w:val="Emphasis"/>
          <w:highlight w:val="cyan"/>
        </w:rPr>
        <w:t>resources</w:t>
      </w:r>
      <w:r w:rsidRPr="001465E6">
        <w:rPr>
          <w:sz w:val="16"/>
        </w:rPr>
        <w:t xml:space="preserve">—such as racial etiquette training85—and see which of these projects are premised on in fact serving Repenter or Represser goals. </w:t>
      </w:r>
      <w:r w:rsidRPr="00020F27">
        <w:rPr>
          <w:rStyle w:val="StyleUnderline"/>
        </w:rPr>
        <w:t xml:space="preserve">Where examples of </w:t>
      </w:r>
      <w:r w:rsidRPr="001465E6">
        <w:rPr>
          <w:rStyle w:val="Emphasis"/>
          <w:highlight w:val="cyan"/>
        </w:rPr>
        <w:t>misallocated</w:t>
      </w:r>
      <w:r w:rsidRPr="00E82221">
        <w:rPr>
          <w:rStyle w:val="StyleUnderline"/>
          <w:highlight w:val="cyan"/>
        </w:rPr>
        <w:t xml:space="preserve"> resources</w:t>
      </w:r>
      <w:r w:rsidRPr="00020F27">
        <w:rPr>
          <w:rStyle w:val="StyleUnderline"/>
        </w:rPr>
        <w:t xml:space="preserve"> are identified</w:t>
      </w:r>
      <w:r w:rsidRPr="001465E6">
        <w:rPr>
          <w:sz w:val="16"/>
        </w:rPr>
        <w:t xml:space="preserve">, as is the case for etiquette training,86 </w:t>
      </w:r>
      <w:r w:rsidRPr="00020F27">
        <w:rPr>
          <w:rStyle w:val="StyleUnderline"/>
        </w:rPr>
        <w:t xml:space="preserve">we will </w:t>
      </w:r>
      <w:r w:rsidRPr="00E82221">
        <w:rPr>
          <w:rStyle w:val="Emphasis"/>
          <w:highlight w:val="cyan"/>
        </w:rPr>
        <w:t>siphon off</w:t>
      </w:r>
      <w:r w:rsidRPr="00020F27">
        <w:rPr>
          <w:rStyle w:val="StyleUnderline"/>
        </w:rPr>
        <w:t xml:space="preserve"> resources </w:t>
      </w:r>
      <w:r w:rsidRPr="00E82221">
        <w:rPr>
          <w:rStyle w:val="StyleUnderline"/>
          <w:highlight w:val="cyan"/>
        </w:rPr>
        <w:t xml:space="preserve">and </w:t>
      </w:r>
      <w:r w:rsidRPr="00E82221">
        <w:rPr>
          <w:rStyle w:val="Emphasis"/>
          <w:highlight w:val="cyan"/>
        </w:rPr>
        <w:t>prevent</w:t>
      </w:r>
      <w:r w:rsidRPr="00E82221">
        <w:rPr>
          <w:rStyle w:val="StyleUnderline"/>
          <w:highlight w:val="cyan"/>
        </w:rPr>
        <w:t xml:space="preserve"> </w:t>
      </w:r>
      <w:r w:rsidRPr="001465E6">
        <w:rPr>
          <w:rStyle w:val="StyleUnderline"/>
          <w:highlight w:val="cyan"/>
        </w:rPr>
        <w:t xml:space="preserve">people </w:t>
      </w:r>
      <w:r w:rsidRPr="001465E6">
        <w:rPr>
          <w:rStyle w:val="Emphasis"/>
          <w:highlight w:val="cyan"/>
        </w:rPr>
        <w:t>sympathetic</w:t>
      </w:r>
      <w:r w:rsidRPr="001465E6">
        <w:rPr>
          <w:rStyle w:val="StyleUnderline"/>
        </w:rPr>
        <w:t xml:space="preserve"> to our </w:t>
      </w:r>
      <w:r w:rsidRPr="001465E6">
        <w:rPr>
          <w:rStyle w:val="Emphasis"/>
        </w:rPr>
        <w:t>cause</w:t>
      </w:r>
      <w:r w:rsidRPr="001465E6">
        <w:rPr>
          <w:sz w:val="16"/>
        </w:rPr>
        <w:t xml:space="preserve"> from casting their pearls here.</w:t>
      </w:r>
    </w:p>
    <w:p w14:paraId="3BE996CD" w14:textId="77777777" w:rsidR="00364DB2" w:rsidRPr="001465E6" w:rsidRDefault="00364DB2" w:rsidP="00364DB2">
      <w:pPr>
        <w:rPr>
          <w:sz w:val="16"/>
        </w:rPr>
      </w:pPr>
      <w:r w:rsidRPr="001465E6">
        <w:rPr>
          <w:sz w:val="16"/>
        </w:rPr>
        <w:t>For a more positive example of a project we could engage in that has both intellectual and more directly material elements, Olúf</w:t>
      </w:r>
      <w:r w:rsidRPr="001465E6">
        <w:rPr>
          <w:rFonts w:ascii="Cambria" w:hAnsi="Cambria" w:cs="Cambria"/>
          <w:sz w:val="16"/>
        </w:rPr>
        <w:t>ẹ</w:t>
      </w:r>
      <w:r w:rsidRPr="001465E6">
        <w:rPr>
          <w:sz w:val="16"/>
        </w:rPr>
        <w:t>́mi Táíwò has recently advocated for a forward-looking vision of climate reparations, concerned with what sort of world we can make together, in a fashion that very much mirrors the concerns of the Non-Aligned person.87 What is more, he argues that, due to many of the factors discussed in my narrative earlier, any hope for a decent world for the vast majority of the world's non-white population requires (among other things) the provision of resources and technology to counteract the ecological and political effects of climate change. This is a form of climate reparations. To this we would perhaps wish to add research on ways in which such people could become independent of the generosity and good behaviour of the world's wealthy, in light of our adopted republican ideals. But in any case, redirecting the conversation, practices, and ultimately resources, involved in how we deal with reparations towards specific climate ends requires powers we do not presently have, and a mixture of skills and dispositions that are rare. Indeed, even thinking about things this way is often very contentious.88 However, it is exactly the sort of shift in mindset and practice we will need if we are to carry out the Non-Aligned project of striving to actually resolve our material inequalities.</w:t>
      </w:r>
    </w:p>
    <w:p w14:paraId="0B4B0633" w14:textId="77777777" w:rsidR="00364DB2" w:rsidRPr="001465E6" w:rsidRDefault="00364DB2" w:rsidP="00364DB2">
      <w:pPr>
        <w:rPr>
          <w:sz w:val="16"/>
        </w:rPr>
      </w:pPr>
      <w:r w:rsidRPr="001465E6">
        <w:rPr>
          <w:sz w:val="16"/>
        </w:rPr>
        <w:t>With our examples of Non-Aligned scholar-activist projects before us, we can think about what psychological virtues they require. And since both require shifting focus quite dramatically within already established areas of enquiry, we have our first characterological requirement of the Non-Aligned person. By whatever psychological means necessary we must stop granting the white bourgeoisie agenda-setting power over our own concerns. That is to say, the Non-Aligned person must cultivate mental self-determination in order to ensure we are pursuing lines of thought and action pertinent to our projects and responsive to our concerns.89 For guidance in this we can look to outsider political traditions that have also had to develop within the confines of social forms they could not control.90 This requires of us a kind of self-conscious autonomy in formulating and setting sub-goals towards our ultimate end; and a stance of reflective irony towards what is being proffered as important by institutions we cannot trust is essential to remaining Non-Aligned.</w:t>
      </w:r>
    </w:p>
    <w:p w14:paraId="58399031" w14:textId="77777777" w:rsidR="00364DB2" w:rsidRPr="001465E6" w:rsidRDefault="00364DB2" w:rsidP="00364DB2">
      <w:pPr>
        <w:rPr>
          <w:sz w:val="16"/>
        </w:rPr>
      </w:pPr>
      <w:r w:rsidRPr="001465E6">
        <w:rPr>
          <w:sz w:val="16"/>
        </w:rPr>
        <w:t xml:space="preserve">Relatedly, we must cultivate dispassion towards culture war flashpoints.91 Repenters, Repressers, and many of the PoC intelligentsia, will insist we ought to care deeply about these issues. And there are genuinely good arguments for affective engagement with political injustices.92 But, where our own agenda of securing republican freedom by changes to the material base does not independently confirm their concerns to be of interest, these affectively charged flashpoints are nothing more than a distraction. Yet, Non-Aligned people are psychologically formed in the environment of our narrative. Our ill-considered passions are hence likely to align with the spurious concerns of the Repressers and Repenters, and this can be very hard to break free from.93 Hopefully, the very act of coming to appreciate one's place in the narrative will help denaturalize its concerns and allow one to better liberate oneself from being swept along by the affective salience regime it brings with it.94 This allows one to focus on what matters to one's own project and better cooperate with others to those ends.95 </w:t>
      </w:r>
    </w:p>
    <w:p w14:paraId="335D9473" w14:textId="77777777" w:rsidR="00364DB2" w:rsidRPr="001465E6" w:rsidRDefault="00364DB2" w:rsidP="00364DB2">
      <w:pPr>
        <w:rPr>
          <w:sz w:val="16"/>
        </w:rPr>
      </w:pPr>
      <w:r w:rsidRPr="001465E6">
        <w:rPr>
          <w:sz w:val="16"/>
        </w:rPr>
        <w:t xml:space="preserve">Of course, this will not mean that we are always unconcerned with whatever Repressers or Repenters care about—the ability of the police to engage in extra-judicial killing certainly affects poor black people's republican freedom! And even where our indifference is maintained, this should not be understood as being simply unfeeling.96 But </w:t>
      </w:r>
      <w:r w:rsidRPr="001465E6">
        <w:rPr>
          <w:rStyle w:val="Emphasis"/>
          <w:highlight w:val="cyan"/>
        </w:rPr>
        <w:t>we</w:t>
      </w:r>
      <w:r w:rsidRPr="00E82221">
        <w:rPr>
          <w:rStyle w:val="StyleUnderline"/>
          <w:highlight w:val="cyan"/>
        </w:rPr>
        <w:t xml:space="preserve"> must</w:t>
      </w:r>
      <w:r w:rsidRPr="00020F27">
        <w:rPr>
          <w:rStyle w:val="StyleUnderline"/>
        </w:rPr>
        <w:t xml:space="preserve"> none the </w:t>
      </w:r>
      <w:r w:rsidRPr="001465E6">
        <w:rPr>
          <w:rStyle w:val="Emphasis"/>
        </w:rPr>
        <w:t>less strive</w:t>
      </w:r>
      <w:r w:rsidRPr="00020F27">
        <w:rPr>
          <w:rStyle w:val="StyleUnderline"/>
        </w:rPr>
        <w:t xml:space="preserve"> to </w:t>
      </w:r>
      <w:r w:rsidRPr="001465E6">
        <w:rPr>
          <w:rStyle w:val="Emphasis"/>
          <w:highlight w:val="cyan"/>
        </w:rPr>
        <w:t>maintain</w:t>
      </w:r>
      <w:r w:rsidRPr="001465E6">
        <w:rPr>
          <w:rStyle w:val="StyleUnderline"/>
          <w:highlight w:val="cyan"/>
        </w:rPr>
        <w:t xml:space="preserve"> our </w:t>
      </w:r>
      <w:r w:rsidRPr="001465E6">
        <w:rPr>
          <w:rStyle w:val="Emphasis"/>
        </w:rPr>
        <w:t xml:space="preserve">own </w:t>
      </w:r>
      <w:r w:rsidRPr="001465E6">
        <w:rPr>
          <w:rStyle w:val="Emphasis"/>
          <w:highlight w:val="cyan"/>
        </w:rPr>
        <w:t>inner seat</w:t>
      </w:r>
      <w:r w:rsidRPr="001465E6">
        <w:rPr>
          <w:rStyle w:val="StyleUnderline"/>
          <w:highlight w:val="cyan"/>
        </w:rPr>
        <w:t xml:space="preserve"> of </w:t>
      </w:r>
      <w:r w:rsidRPr="001465E6">
        <w:rPr>
          <w:rStyle w:val="Emphasis"/>
          <w:highlight w:val="cyan"/>
        </w:rPr>
        <w:t>judgement</w:t>
      </w:r>
      <w:r w:rsidRPr="001465E6">
        <w:rPr>
          <w:rStyle w:val="Emphasis"/>
        </w:rPr>
        <w:t xml:space="preserve"> apart</w:t>
      </w:r>
      <w:r w:rsidRPr="00020F27">
        <w:rPr>
          <w:rStyle w:val="StyleUnderline"/>
        </w:rPr>
        <w:t xml:space="preserve"> from the concerns the dominant culture attempts to foist upon us</w:t>
      </w:r>
      <w:r w:rsidRPr="001465E6">
        <w:rPr>
          <w:sz w:val="16"/>
        </w:rPr>
        <w:t xml:space="preserve">.97 </w:t>
      </w:r>
      <w:r w:rsidRPr="00E82221">
        <w:rPr>
          <w:rStyle w:val="StyleUnderline"/>
          <w:highlight w:val="cyan"/>
        </w:rPr>
        <w:t xml:space="preserve">With our </w:t>
      </w:r>
      <w:r w:rsidRPr="00E82221">
        <w:rPr>
          <w:rStyle w:val="Emphasis"/>
          <w:highlight w:val="cyan"/>
        </w:rPr>
        <w:t>own assessments</w:t>
      </w:r>
      <w:r w:rsidRPr="00E82221">
        <w:rPr>
          <w:rStyle w:val="StyleUnderline"/>
          <w:highlight w:val="cyan"/>
        </w:rPr>
        <w:t xml:space="preserve"> given </w:t>
      </w:r>
      <w:r w:rsidRPr="001465E6">
        <w:rPr>
          <w:rStyle w:val="Emphasis"/>
          <w:highlight w:val="cyan"/>
        </w:rPr>
        <w:t>primacy</w:t>
      </w:r>
      <w:r w:rsidRPr="001465E6">
        <w:rPr>
          <w:sz w:val="16"/>
        </w:rPr>
        <w:t xml:space="preserve">, the superior wealth and access to media of the Repenters and Repressers will be unable to cajole or bribe us away from our task.98 In this way, </w:t>
      </w:r>
      <w:r w:rsidRPr="00020F27">
        <w:rPr>
          <w:rStyle w:val="StyleUnderline"/>
        </w:rPr>
        <w:t>we can carry out</w:t>
      </w:r>
      <w:r w:rsidRPr="001465E6">
        <w:rPr>
          <w:sz w:val="16"/>
        </w:rPr>
        <w:t xml:space="preserve"> Wireduite </w:t>
      </w:r>
      <w:r w:rsidRPr="00E82221">
        <w:rPr>
          <w:rStyle w:val="Emphasis"/>
          <w:highlight w:val="cyan"/>
        </w:rPr>
        <w:t>conceptual decol</w:t>
      </w:r>
      <w:r w:rsidRPr="001465E6">
        <w:rPr>
          <w:rStyle w:val="StyleUnderline"/>
        </w:rPr>
        <w:t>onization</w:t>
      </w:r>
      <w:r w:rsidRPr="001465E6">
        <w:rPr>
          <w:sz w:val="16"/>
        </w:rPr>
        <w:t xml:space="preserve">, having put ourselves in a position to sift through what our epistemic environment offers us and select only what we need. </w:t>
      </w:r>
    </w:p>
    <w:p w14:paraId="2814C1CA" w14:textId="77777777" w:rsidR="00364DB2" w:rsidRPr="001465E6" w:rsidRDefault="00364DB2" w:rsidP="00364DB2">
      <w:pPr>
        <w:rPr>
          <w:sz w:val="16"/>
        </w:rPr>
      </w:pPr>
      <w:r w:rsidRPr="001465E6">
        <w:rPr>
          <w:sz w:val="16"/>
        </w:rPr>
        <w:t xml:space="preserve">Cultivating </w:t>
      </w:r>
      <w:r w:rsidRPr="00020F27">
        <w:rPr>
          <w:rStyle w:val="StyleUnderline"/>
        </w:rPr>
        <w:t>this</w:t>
      </w:r>
      <w:r w:rsidRPr="001465E6">
        <w:rPr>
          <w:sz w:val="16"/>
        </w:rPr>
        <w:t xml:space="preserve"> inner space </w:t>
      </w:r>
      <w:r w:rsidRPr="0004331A">
        <w:rPr>
          <w:rStyle w:val="StyleUnderline"/>
          <w:highlight w:val="cyan"/>
        </w:rPr>
        <w:t>is</w:t>
      </w:r>
      <w:r w:rsidRPr="001465E6">
        <w:rPr>
          <w:sz w:val="16"/>
        </w:rPr>
        <w:t xml:space="preserve"> hence </w:t>
      </w:r>
      <w:r w:rsidRPr="0004331A">
        <w:rPr>
          <w:rStyle w:val="Emphasis"/>
          <w:highlight w:val="cyan"/>
        </w:rPr>
        <w:t>no</w:t>
      </w:r>
      <w:r w:rsidRPr="00311E54">
        <w:rPr>
          <w:rStyle w:val="Emphasis"/>
        </w:rPr>
        <w:t xml:space="preserve"> mere personal </w:t>
      </w:r>
      <w:r w:rsidRPr="0004331A">
        <w:rPr>
          <w:rStyle w:val="Emphasis"/>
          <w:highlight w:val="cyan"/>
        </w:rPr>
        <w:t>retreat</w:t>
      </w:r>
      <w:r w:rsidRPr="00020F27">
        <w:rPr>
          <w:rStyle w:val="StyleUnderline"/>
        </w:rPr>
        <w:t xml:space="preserve"> from the </w:t>
      </w:r>
      <w:r w:rsidRPr="001465E6">
        <w:rPr>
          <w:rStyle w:val="StyleUnderline"/>
        </w:rPr>
        <w:t xml:space="preserve">world. </w:t>
      </w:r>
      <w:r w:rsidRPr="001465E6">
        <w:rPr>
          <w:rStyle w:val="StyleUnderline"/>
          <w:highlight w:val="cyan"/>
        </w:rPr>
        <w:t>It</w:t>
      </w:r>
      <w:r w:rsidRPr="0004331A">
        <w:rPr>
          <w:rStyle w:val="StyleUnderline"/>
          <w:highlight w:val="cyan"/>
        </w:rPr>
        <w:t xml:space="preserve"> is </w:t>
      </w:r>
      <w:r w:rsidRPr="0004331A">
        <w:rPr>
          <w:rStyle w:val="Emphasis"/>
          <w:highlight w:val="cyan"/>
        </w:rPr>
        <w:t>vital</w:t>
      </w:r>
      <w:r w:rsidRPr="0004331A">
        <w:rPr>
          <w:rStyle w:val="StyleUnderline"/>
          <w:highlight w:val="cyan"/>
        </w:rPr>
        <w:t xml:space="preserve"> to</w:t>
      </w:r>
      <w:r w:rsidRPr="001465E6">
        <w:rPr>
          <w:sz w:val="16"/>
        </w:rPr>
        <w:t xml:space="preserve"> achieving </w:t>
      </w:r>
      <w:r w:rsidRPr="0004331A">
        <w:rPr>
          <w:rStyle w:val="StyleUnderline"/>
        </w:rPr>
        <w:t>the Non-Aligned person's goal</w:t>
      </w:r>
      <w:r w:rsidRPr="001465E6">
        <w:rPr>
          <w:sz w:val="16"/>
        </w:rPr>
        <w:t xml:space="preserve">. </w:t>
      </w:r>
      <w:r w:rsidRPr="00020F27">
        <w:rPr>
          <w:rStyle w:val="StyleUnderline"/>
        </w:rPr>
        <w:t xml:space="preserve">By </w:t>
      </w:r>
      <w:r w:rsidRPr="0004331A">
        <w:rPr>
          <w:rStyle w:val="StyleUnderline"/>
          <w:highlight w:val="cyan"/>
        </w:rPr>
        <w:t>ensuring one is able to</w:t>
      </w:r>
      <w:r w:rsidRPr="00020F27">
        <w:rPr>
          <w:rStyle w:val="StyleUnderline"/>
        </w:rPr>
        <w:t xml:space="preserve"> </w:t>
      </w:r>
      <w:r w:rsidRPr="00E82221">
        <w:rPr>
          <w:rStyle w:val="Emphasis"/>
        </w:rPr>
        <w:t xml:space="preserve">effectively </w:t>
      </w:r>
      <w:r w:rsidRPr="0004331A">
        <w:rPr>
          <w:rStyle w:val="Emphasis"/>
          <w:highlight w:val="cyan"/>
        </w:rPr>
        <w:t>work towards real change</w:t>
      </w:r>
      <w:r w:rsidRPr="001465E6">
        <w:rPr>
          <w:sz w:val="16"/>
        </w:rPr>
        <w:t>, one may help create a political community and material circumstance where all, now properly inclusive of non-white people, may freely exercise and live according to their own considered judgements.99 This, then, is the ideal of the Non-Aligned character archetype. Someone who can see themselves as genuinely pursuing a reasoned approach to creating a better society, dispassionate enough and at enough ironic distance not to get torn away from their tasks by the raging of the Repenters and the Repressors, reconciled to a project of genuinely resolving social incoherences rather than just eternally responding anew to each successive dramatic demonstration of this incoherence.</w:t>
      </w:r>
    </w:p>
    <w:p w14:paraId="3F5B3D32" w14:textId="77777777" w:rsidR="00364DB2" w:rsidRPr="003B6E66" w:rsidRDefault="00364DB2" w:rsidP="00364DB2">
      <w:pPr>
        <w:pStyle w:val="Heading4"/>
      </w:pPr>
      <w:r>
        <w:t xml:space="preserve">That’s key to respond to the </w:t>
      </w:r>
      <w:r>
        <w:rPr>
          <w:u w:val="single"/>
        </w:rPr>
        <w:t>ethical</w:t>
      </w:r>
      <w:r>
        <w:t xml:space="preserve"> and </w:t>
      </w:r>
      <w:r>
        <w:rPr>
          <w:u w:val="single"/>
        </w:rPr>
        <w:t>existential</w:t>
      </w:r>
      <w:r>
        <w:t xml:space="preserve"> threats of racial capitalism. </w:t>
      </w:r>
    </w:p>
    <w:p w14:paraId="2A4786B3" w14:textId="77777777" w:rsidR="00364DB2" w:rsidRDefault="00364DB2" w:rsidP="00364DB2">
      <w:r w:rsidRPr="001465E6">
        <w:rPr>
          <w:rStyle w:val="Style13ptBold"/>
        </w:rPr>
        <w:t>Táíwò ’22</w:t>
      </w:r>
      <w:r w:rsidRPr="004E0DAB">
        <w:t xml:space="preserve"> </w:t>
      </w:r>
      <w:r>
        <w:t>[Olúfémi; 2022; assistant professor of philosophy at Georgetown University; Elite Capture: How the Powerful Took Over Identity Politics (and Everything Else), “Building a New House,” Ch. 4; DML]</w:t>
      </w:r>
    </w:p>
    <w:p w14:paraId="15074B36" w14:textId="77777777" w:rsidR="00364DB2" w:rsidRPr="004E0DAB" w:rsidRDefault="00364DB2" w:rsidP="00364DB2">
      <w:pPr>
        <w:rPr>
          <w:sz w:val="16"/>
        </w:rPr>
      </w:pPr>
      <w:r w:rsidRPr="001465E6">
        <w:rPr>
          <w:rStyle w:val="Emphasis"/>
          <w:highlight w:val="cyan"/>
        </w:rPr>
        <w:t>Racial cap</w:t>
      </w:r>
      <w:r w:rsidRPr="001465E6">
        <w:rPr>
          <w:rStyle w:val="StyleUnderline"/>
        </w:rPr>
        <w:t xml:space="preserve">italism </w:t>
      </w:r>
      <w:r w:rsidRPr="003B6E66">
        <w:rPr>
          <w:rStyle w:val="StyleUnderline"/>
          <w:highlight w:val="cyan"/>
        </w:rPr>
        <w:t>is</w:t>
      </w:r>
      <w:r w:rsidRPr="004E0DAB">
        <w:rPr>
          <w:sz w:val="16"/>
        </w:rPr>
        <w:t xml:space="preserve"> itself </w:t>
      </w:r>
      <w:r w:rsidRPr="00D25110">
        <w:rPr>
          <w:rStyle w:val="StyleUnderline"/>
        </w:rPr>
        <w:t xml:space="preserve">a </w:t>
      </w:r>
      <w:r w:rsidRPr="003B6E66">
        <w:rPr>
          <w:rStyle w:val="Emphasis"/>
          <w:highlight w:val="cyan"/>
        </w:rPr>
        <w:t>global system</w:t>
      </w:r>
      <w:r w:rsidRPr="001465E6">
        <w:rPr>
          <w:rStyle w:val="StyleUnderline"/>
        </w:rPr>
        <w:t>, and</w:t>
      </w:r>
      <w:r w:rsidRPr="00D25110">
        <w:rPr>
          <w:rStyle w:val="StyleUnderline"/>
        </w:rPr>
        <w:t xml:space="preserve"> </w:t>
      </w:r>
      <w:r w:rsidRPr="001465E6">
        <w:rPr>
          <w:rStyle w:val="StyleUnderline"/>
        </w:rPr>
        <w:t xml:space="preserve">the </w:t>
      </w:r>
      <w:r w:rsidRPr="003B6E66">
        <w:rPr>
          <w:rStyle w:val="Emphasis"/>
          <w:highlight w:val="cyan"/>
        </w:rPr>
        <w:t>pace</w:t>
      </w:r>
      <w:r w:rsidRPr="003B6E66">
        <w:rPr>
          <w:rStyle w:val="StyleUnderline"/>
          <w:highlight w:val="cyan"/>
        </w:rPr>
        <w:t xml:space="preserve"> and </w:t>
      </w:r>
      <w:r w:rsidRPr="003B6E66">
        <w:rPr>
          <w:rStyle w:val="Emphasis"/>
          <w:highlight w:val="cyan"/>
        </w:rPr>
        <w:t>direction</w:t>
      </w:r>
      <w:r w:rsidRPr="003B6E66">
        <w:rPr>
          <w:rStyle w:val="StyleUnderline"/>
          <w:highlight w:val="cyan"/>
        </w:rPr>
        <w:t xml:space="preserve"> of</w:t>
      </w:r>
      <w:r w:rsidRPr="004E0DAB">
        <w:rPr>
          <w:rStyle w:val="StyleUnderline"/>
        </w:rPr>
        <w:t xml:space="preserve"> the </w:t>
      </w:r>
      <w:r w:rsidRPr="004E0DAB">
        <w:rPr>
          <w:rStyle w:val="Emphasis"/>
          <w:highlight w:val="cyan"/>
        </w:rPr>
        <w:t>climate crisis</w:t>
      </w:r>
      <w:r w:rsidRPr="00D25110">
        <w:rPr>
          <w:rStyle w:val="StyleUnderline"/>
        </w:rPr>
        <w:t xml:space="preserve"> it has wrought </w:t>
      </w:r>
      <w:r w:rsidRPr="003B6E66">
        <w:rPr>
          <w:rStyle w:val="StyleUnderline"/>
          <w:highlight w:val="cyan"/>
        </w:rPr>
        <w:t xml:space="preserve">will be </w:t>
      </w:r>
      <w:r w:rsidRPr="004E0DAB">
        <w:rPr>
          <w:rStyle w:val="Emphasis"/>
          <w:highlight w:val="cyan"/>
        </w:rPr>
        <w:t>set</w:t>
      </w:r>
      <w:r w:rsidRPr="003B6E66">
        <w:rPr>
          <w:rStyle w:val="StyleUnderline"/>
          <w:highlight w:val="cyan"/>
        </w:rPr>
        <w:t xml:space="preserve"> by</w:t>
      </w:r>
      <w:r w:rsidRPr="00D25110">
        <w:rPr>
          <w:rStyle w:val="StyleUnderline"/>
        </w:rPr>
        <w:t xml:space="preserve"> our successes and failures at </w:t>
      </w:r>
      <w:r w:rsidRPr="003B6E66">
        <w:rPr>
          <w:rStyle w:val="StyleUnderline"/>
          <w:highlight w:val="cyan"/>
        </w:rPr>
        <w:t>that</w:t>
      </w:r>
      <w:r w:rsidRPr="00D25110">
        <w:rPr>
          <w:rStyle w:val="StyleUnderline"/>
        </w:rPr>
        <w:t xml:space="preserve"> same </w:t>
      </w:r>
      <w:r w:rsidRPr="003B6E66">
        <w:rPr>
          <w:rStyle w:val="Emphasis"/>
          <w:highlight w:val="cyan"/>
        </w:rPr>
        <w:t>planetary scale</w:t>
      </w:r>
      <w:r w:rsidRPr="004E0DAB">
        <w:rPr>
          <w:sz w:val="16"/>
        </w:rPr>
        <w:t xml:space="preserve">. 60 </w:t>
      </w:r>
    </w:p>
    <w:p w14:paraId="53DD0359" w14:textId="77777777" w:rsidR="00364DB2" w:rsidRPr="004E0DAB" w:rsidRDefault="00364DB2" w:rsidP="00364DB2">
      <w:pPr>
        <w:rPr>
          <w:sz w:val="16"/>
        </w:rPr>
      </w:pPr>
      <w:r w:rsidRPr="003B6E66">
        <w:rPr>
          <w:rStyle w:val="StyleUnderline"/>
        </w:rPr>
        <w:t xml:space="preserve">At </w:t>
      </w:r>
      <w:r w:rsidRPr="003B6E66">
        <w:rPr>
          <w:rStyle w:val="Emphasis"/>
        </w:rPr>
        <w:t>bottom</w:t>
      </w:r>
      <w:r w:rsidRPr="004E0DAB">
        <w:rPr>
          <w:sz w:val="16"/>
        </w:rPr>
        <w:t xml:space="preserve">, </w:t>
      </w:r>
      <w:r w:rsidRPr="00D25110">
        <w:rPr>
          <w:rStyle w:val="StyleUnderline"/>
        </w:rPr>
        <w:t>the constructive approach responds</w:t>
      </w:r>
      <w:r w:rsidRPr="004E0DAB">
        <w:rPr>
          <w:sz w:val="16"/>
        </w:rPr>
        <w:t xml:space="preserve"> to this problem </w:t>
      </w:r>
      <w:r w:rsidRPr="00D25110">
        <w:rPr>
          <w:rStyle w:val="StyleUnderline"/>
        </w:rPr>
        <w:t xml:space="preserve">in a </w:t>
      </w:r>
      <w:r w:rsidRPr="00D274EA">
        <w:rPr>
          <w:rStyle w:val="Emphasis"/>
        </w:rPr>
        <w:t>very simple</w:t>
      </w:r>
      <w:r w:rsidRPr="00D25110">
        <w:rPr>
          <w:rStyle w:val="StyleUnderline"/>
        </w:rPr>
        <w:t xml:space="preserve"> fashion</w:t>
      </w:r>
      <w:r w:rsidRPr="004E0DAB">
        <w:rPr>
          <w:sz w:val="16"/>
        </w:rPr>
        <w:t xml:space="preserve">. </w:t>
      </w:r>
      <w:r w:rsidRPr="00D25110">
        <w:rPr>
          <w:rStyle w:val="StyleUnderline"/>
        </w:rPr>
        <w:t xml:space="preserve">Whether on a </w:t>
      </w:r>
      <w:r w:rsidRPr="00D274EA">
        <w:rPr>
          <w:rStyle w:val="Emphasis"/>
        </w:rPr>
        <w:t>small scale</w:t>
      </w:r>
      <w:r w:rsidRPr="00D25110">
        <w:rPr>
          <w:rStyle w:val="StyleUnderline"/>
        </w:rPr>
        <w:t xml:space="preserve"> or in a </w:t>
      </w:r>
      <w:r w:rsidRPr="00D274EA">
        <w:rPr>
          <w:rStyle w:val="Emphasis"/>
        </w:rPr>
        <w:t>large institution</w:t>
      </w:r>
      <w:r w:rsidRPr="004E0DAB">
        <w:rPr>
          <w:sz w:val="16"/>
        </w:rPr>
        <w:t xml:space="preserve">, </w:t>
      </w:r>
      <w:r w:rsidRPr="003B6E66">
        <w:rPr>
          <w:rStyle w:val="StyleUnderline"/>
          <w:highlight w:val="cyan"/>
        </w:rPr>
        <w:t xml:space="preserve">our </w:t>
      </w:r>
      <w:r w:rsidRPr="003B6E66">
        <w:rPr>
          <w:rStyle w:val="Emphasis"/>
          <w:highlight w:val="cyan"/>
        </w:rPr>
        <w:t>orienting</w:t>
      </w:r>
      <w:r w:rsidRPr="00D274EA">
        <w:rPr>
          <w:rStyle w:val="Emphasis"/>
        </w:rPr>
        <w:t xml:space="preserve"> political </w:t>
      </w:r>
      <w:r w:rsidRPr="003B6E66">
        <w:rPr>
          <w:rStyle w:val="Emphasis"/>
          <w:highlight w:val="cyan"/>
        </w:rPr>
        <w:t>goal</w:t>
      </w:r>
      <w:r w:rsidRPr="003B6E66">
        <w:rPr>
          <w:rStyle w:val="StyleUnderline"/>
          <w:highlight w:val="cyan"/>
        </w:rPr>
        <w:t xml:space="preserve"> is to </w:t>
      </w:r>
      <w:r w:rsidRPr="003B6E66">
        <w:rPr>
          <w:rStyle w:val="Emphasis"/>
          <w:highlight w:val="cyan"/>
        </w:rPr>
        <w:t>build</w:t>
      </w:r>
      <w:r w:rsidRPr="003B6E66">
        <w:rPr>
          <w:rStyle w:val="Emphasis"/>
        </w:rPr>
        <w:t xml:space="preserve"> things</w:t>
      </w:r>
      <w:r w:rsidRPr="004E0DAB">
        <w:rPr>
          <w:sz w:val="16"/>
        </w:rPr>
        <w:t xml:space="preserve">, </w:t>
      </w:r>
      <w:r w:rsidRPr="00D25110">
        <w:rPr>
          <w:rStyle w:val="StyleUnderline"/>
        </w:rPr>
        <w:t xml:space="preserve">whether </w:t>
      </w:r>
      <w:r w:rsidRPr="003B6E66">
        <w:rPr>
          <w:rStyle w:val="Emphasis"/>
        </w:rPr>
        <w:t>institutions</w:t>
      </w:r>
      <w:r w:rsidRPr="004E0DAB">
        <w:rPr>
          <w:sz w:val="16"/>
        </w:rPr>
        <w:t xml:space="preserve">, </w:t>
      </w:r>
      <w:r w:rsidRPr="003B6E66">
        <w:rPr>
          <w:rStyle w:val="Emphasis"/>
        </w:rPr>
        <w:t>norms</w:t>
      </w:r>
      <w:r w:rsidRPr="004E0DAB">
        <w:rPr>
          <w:sz w:val="16"/>
        </w:rPr>
        <w:t xml:space="preserve">, </w:t>
      </w:r>
      <w:r w:rsidRPr="00D25110">
        <w:rPr>
          <w:rStyle w:val="StyleUnderline"/>
        </w:rPr>
        <w:t xml:space="preserve">or </w:t>
      </w:r>
      <w:r w:rsidRPr="003B6E66">
        <w:rPr>
          <w:rStyle w:val="Emphasis"/>
        </w:rPr>
        <w:t>other tools</w:t>
      </w:r>
      <w:r w:rsidRPr="004E0DAB">
        <w:rPr>
          <w:sz w:val="16"/>
        </w:rPr>
        <w:t>. As we’ve just seen, the residents of Flint built a citizen-science structure to challenge the MDEQ. This is not a one-off story, but a generalizable strategy: even public decision-making that involves technical concepts and research can be done in a meaningfully democratic and participatory fashion. 61</w:t>
      </w:r>
    </w:p>
    <w:p w14:paraId="60D65807" w14:textId="77777777" w:rsidR="00364DB2" w:rsidRPr="004E0DAB" w:rsidRDefault="00364DB2" w:rsidP="00364DB2">
      <w:pPr>
        <w:rPr>
          <w:sz w:val="16"/>
        </w:rPr>
      </w:pPr>
      <w:r w:rsidRPr="004E0DAB">
        <w:rPr>
          <w:sz w:val="16"/>
        </w:rPr>
        <w:t xml:space="preserve">Like standpoint epistemology, </w:t>
      </w:r>
      <w:r w:rsidRPr="003B6E66">
        <w:rPr>
          <w:rStyle w:val="StyleUnderline"/>
        </w:rPr>
        <w:t>this</w:t>
      </w:r>
      <w:r w:rsidRPr="00D25110">
        <w:rPr>
          <w:rStyle w:val="StyleUnderline"/>
        </w:rPr>
        <w:t xml:space="preserve"> simple ethos seems obvious and innocuous enough</w:t>
      </w:r>
      <w:r w:rsidRPr="004E0DAB">
        <w:rPr>
          <w:sz w:val="16"/>
        </w:rPr>
        <w:t xml:space="preserve"> at this level of abstraction. </w:t>
      </w:r>
      <w:r w:rsidRPr="00D25110">
        <w:rPr>
          <w:rStyle w:val="StyleUnderline"/>
        </w:rPr>
        <w:t xml:space="preserve">But it </w:t>
      </w:r>
      <w:r w:rsidRPr="003B6E66">
        <w:rPr>
          <w:rStyle w:val="StyleUnderline"/>
        </w:rPr>
        <w:t xml:space="preserve">has </w:t>
      </w:r>
      <w:r w:rsidRPr="003B6E66">
        <w:rPr>
          <w:rStyle w:val="Emphasis"/>
          <w:highlight w:val="cyan"/>
        </w:rPr>
        <w:t>competitors</w:t>
      </w:r>
      <w:r w:rsidRPr="004E0DAB">
        <w:rPr>
          <w:sz w:val="16"/>
        </w:rPr>
        <w:t xml:space="preserve">. For instance, </w:t>
      </w:r>
      <w:r w:rsidRPr="00D25110">
        <w:rPr>
          <w:rStyle w:val="StyleUnderline"/>
        </w:rPr>
        <w:t>people</w:t>
      </w:r>
      <w:r w:rsidRPr="004E0DAB">
        <w:rPr>
          <w:sz w:val="16"/>
        </w:rPr>
        <w:t xml:space="preserve"> and organizations </w:t>
      </w:r>
      <w:r w:rsidRPr="00D25110">
        <w:rPr>
          <w:rStyle w:val="StyleUnderline"/>
        </w:rPr>
        <w:t xml:space="preserve">could </w:t>
      </w:r>
      <w:r w:rsidRPr="003B6E66">
        <w:rPr>
          <w:rStyle w:val="StyleUnderline"/>
          <w:highlight w:val="cyan"/>
        </w:rPr>
        <w:t>orient</w:t>
      </w:r>
      <w:r w:rsidRPr="00D25110">
        <w:rPr>
          <w:rStyle w:val="StyleUnderline"/>
        </w:rPr>
        <w:t xml:space="preserve"> their politics </w:t>
      </w:r>
      <w:r w:rsidRPr="003B6E66">
        <w:rPr>
          <w:rStyle w:val="Emphasis"/>
          <w:highlight w:val="cyan"/>
        </w:rPr>
        <w:t>oppositionally</w:t>
      </w:r>
      <w:r w:rsidRPr="004E0DAB">
        <w:rPr>
          <w:sz w:val="16"/>
        </w:rPr>
        <w:t xml:space="preserve">. </w:t>
      </w:r>
      <w:r w:rsidRPr="00D25110">
        <w:rPr>
          <w:rStyle w:val="StyleUnderline"/>
        </w:rPr>
        <w:t xml:space="preserve">Many forms of political identification consist </w:t>
      </w:r>
      <w:r w:rsidRPr="003B6E66">
        <w:rPr>
          <w:rStyle w:val="StyleUnderline"/>
          <w:highlight w:val="cyan"/>
        </w:rPr>
        <w:t xml:space="preserve">in </w:t>
      </w:r>
      <w:r w:rsidRPr="003B6E66">
        <w:rPr>
          <w:rStyle w:val="Emphasis"/>
          <w:highlight w:val="cyan"/>
        </w:rPr>
        <w:t>whole</w:t>
      </w:r>
      <w:r w:rsidRPr="003B6E66">
        <w:rPr>
          <w:rStyle w:val="StyleUnderline"/>
          <w:highlight w:val="cyan"/>
        </w:rPr>
        <w:t xml:space="preserve"> or in </w:t>
      </w:r>
      <w:r w:rsidRPr="003B6E66">
        <w:rPr>
          <w:rStyle w:val="Emphasis"/>
          <w:highlight w:val="cyan"/>
        </w:rPr>
        <w:t>large part</w:t>
      </w:r>
      <w:r w:rsidRPr="00D25110">
        <w:rPr>
          <w:rStyle w:val="StyleUnderline"/>
        </w:rPr>
        <w:t xml:space="preserve"> as lists of things that one opposes</w:t>
      </w:r>
      <w:r w:rsidRPr="004E0DAB">
        <w:rPr>
          <w:sz w:val="16"/>
        </w:rPr>
        <w:t xml:space="preserve">: one is “anti-capitalist,” “anti-carceral,” or “antiracist.” Racism, capitalism, and mass incarceration are worth opposing. But </w:t>
      </w:r>
      <w:r w:rsidRPr="00D25110">
        <w:rPr>
          <w:rStyle w:val="StyleUnderline"/>
        </w:rPr>
        <w:t xml:space="preserve">the </w:t>
      </w:r>
      <w:r w:rsidRPr="003B6E66">
        <w:rPr>
          <w:rStyle w:val="Emphasis"/>
        </w:rPr>
        <w:t>long view of human history</w:t>
      </w:r>
      <w:r w:rsidRPr="00D25110">
        <w:rPr>
          <w:rStyle w:val="StyleUnderline"/>
        </w:rPr>
        <w:t xml:space="preserve"> confirms that even successful opposition to </w:t>
      </w:r>
      <w:r w:rsidRPr="003B6E66">
        <w:rPr>
          <w:rStyle w:val="StyleUnderline"/>
          <w:highlight w:val="cyan"/>
        </w:rPr>
        <w:t>these</w:t>
      </w:r>
      <w:r w:rsidRPr="001465E6">
        <w:rPr>
          <w:rStyle w:val="StyleUnderline"/>
        </w:rPr>
        <w:t xml:space="preserve"> would </w:t>
      </w:r>
      <w:r w:rsidRPr="001465E6">
        <w:rPr>
          <w:rStyle w:val="Emphasis"/>
          <w:highlight w:val="cyan"/>
        </w:rPr>
        <w:t>not guarantee</w:t>
      </w:r>
      <w:r w:rsidRPr="001465E6">
        <w:rPr>
          <w:rStyle w:val="StyleUnderline"/>
          <w:highlight w:val="cyan"/>
        </w:rPr>
        <w:t xml:space="preserve"> a just </w:t>
      </w:r>
      <w:r w:rsidRPr="001465E6">
        <w:rPr>
          <w:rStyle w:val="Emphasis"/>
          <w:highlight w:val="cyan"/>
        </w:rPr>
        <w:t>future</w:t>
      </w:r>
      <w:r w:rsidRPr="004E0DAB">
        <w:rPr>
          <w:sz w:val="16"/>
        </w:rPr>
        <w:t xml:space="preserve">. Not one of these phenomena, at least in their modern forms, is even a millennium old. Especially in recent history, more often than not, one form of oppression has been replaced with another, different form that is similar to or even more unjust than the one that preceded it. </w:t>
      </w:r>
    </w:p>
    <w:p w14:paraId="19FBF78F" w14:textId="77777777" w:rsidR="00364DB2" w:rsidRPr="004E0DAB" w:rsidRDefault="00364DB2" w:rsidP="00364DB2">
      <w:pPr>
        <w:rPr>
          <w:sz w:val="16"/>
        </w:rPr>
      </w:pPr>
      <w:r w:rsidRPr="004E0DAB">
        <w:rPr>
          <w:sz w:val="16"/>
        </w:rPr>
        <w:t xml:space="preserve">But maybe we want more than to play Whac-A-Mole with injustice. If we want to do more than alter the color of our children’s chains, we will have to successfully oppose more than isolated instances of oppression. I suspect that this is why prison scholar Ruth Wilson Gilmore stressed that “abolition is about presence, not absence” and fellow abolitionist Micah Herskind called it “the dual-pronged project of tearing down and building up, the dismantling of life-sucking systems alongside the construction of life-giving ones.” 62 Gilmore and Herskind also strike a similar chord with the anti-colonial ethos of PAIGC militant Amílcar Cabral, which, in the words of Kenyan activist Firoze Manji, can be summarized as “self-determination, not secession.” 63 </w:t>
      </w:r>
    </w:p>
    <w:p w14:paraId="7254FBD1" w14:textId="77777777" w:rsidR="00364DB2" w:rsidRPr="004E0DAB" w:rsidRDefault="00364DB2" w:rsidP="00364DB2">
      <w:pPr>
        <w:rPr>
          <w:sz w:val="16"/>
        </w:rPr>
      </w:pPr>
      <w:r w:rsidRPr="004E0DAB">
        <w:rPr>
          <w:sz w:val="16"/>
        </w:rPr>
        <w:t xml:space="preserve">A </w:t>
      </w:r>
      <w:r w:rsidRPr="003B6E66">
        <w:rPr>
          <w:rStyle w:val="Emphasis"/>
          <w:highlight w:val="cyan"/>
        </w:rPr>
        <w:t>constructive</w:t>
      </w:r>
      <w:r w:rsidRPr="004E0DAB">
        <w:rPr>
          <w:sz w:val="16"/>
        </w:rPr>
        <w:t xml:space="preserve"> approach to </w:t>
      </w:r>
      <w:r w:rsidRPr="003B6E66">
        <w:rPr>
          <w:rStyle w:val="Emphasis"/>
          <w:highlight w:val="cyan"/>
        </w:rPr>
        <w:t>politics</w:t>
      </w:r>
      <w:r w:rsidRPr="003B6E66">
        <w:rPr>
          <w:rStyle w:val="StyleUnderline"/>
          <w:highlight w:val="cyan"/>
        </w:rPr>
        <w:t xml:space="preserve"> involves</w:t>
      </w:r>
      <w:r w:rsidRPr="00D25110">
        <w:rPr>
          <w:rStyle w:val="StyleUnderline"/>
        </w:rPr>
        <w:t xml:space="preserve"> building </w:t>
      </w:r>
      <w:r w:rsidRPr="003B6E66">
        <w:rPr>
          <w:rStyle w:val="StyleUnderline"/>
          <w:highlight w:val="cyan"/>
        </w:rPr>
        <w:t xml:space="preserve">power </w:t>
      </w:r>
      <w:r w:rsidRPr="003B6E66">
        <w:rPr>
          <w:rStyle w:val="Emphasis"/>
          <w:highlight w:val="cyan"/>
        </w:rPr>
        <w:t>in</w:t>
      </w:r>
      <w:r w:rsidRPr="003B6E66">
        <w:rPr>
          <w:rStyle w:val="StyleUnderline"/>
          <w:highlight w:val="cyan"/>
        </w:rPr>
        <w:t xml:space="preserve"> and </w:t>
      </w:r>
      <w:r w:rsidRPr="003B6E66">
        <w:rPr>
          <w:rStyle w:val="Emphasis"/>
          <w:highlight w:val="cyan"/>
        </w:rPr>
        <w:t>through</w:t>
      </w:r>
      <w:r w:rsidRPr="003B6E66">
        <w:rPr>
          <w:rStyle w:val="StyleUnderline"/>
          <w:highlight w:val="cyan"/>
        </w:rPr>
        <w:t xml:space="preserve"> institutions</w:t>
      </w:r>
      <w:r w:rsidRPr="00D25110">
        <w:rPr>
          <w:rStyle w:val="StyleUnderline"/>
        </w:rPr>
        <w:t xml:space="preserve"> and networks</w:t>
      </w:r>
      <w:r w:rsidRPr="004E0DAB">
        <w:rPr>
          <w:sz w:val="16"/>
        </w:rPr>
        <w:t xml:space="preserve">. </w:t>
      </w:r>
      <w:r w:rsidRPr="003B6E66">
        <w:rPr>
          <w:rStyle w:val="StyleUnderline"/>
          <w:highlight w:val="cyan"/>
        </w:rPr>
        <w:t>Some</w:t>
      </w:r>
      <w:r w:rsidRPr="00D25110">
        <w:rPr>
          <w:rStyle w:val="StyleUnderline"/>
        </w:rPr>
        <w:t xml:space="preserve"> of these </w:t>
      </w:r>
      <w:r w:rsidRPr="003B6E66">
        <w:rPr>
          <w:rStyle w:val="StyleUnderline"/>
          <w:highlight w:val="cyan"/>
        </w:rPr>
        <w:t>operate</w:t>
      </w:r>
      <w:r w:rsidRPr="00D25110">
        <w:rPr>
          <w:rStyle w:val="StyleUnderline"/>
        </w:rPr>
        <w:t xml:space="preserve"> </w:t>
      </w:r>
      <w:r w:rsidRPr="003B6E66">
        <w:rPr>
          <w:rStyle w:val="Emphasis"/>
        </w:rPr>
        <w:t>apart from</w:t>
      </w:r>
      <w:r w:rsidRPr="00D25110">
        <w:rPr>
          <w:rStyle w:val="StyleUnderline"/>
        </w:rPr>
        <w:t xml:space="preserve"> or </w:t>
      </w:r>
      <w:r w:rsidRPr="003B6E66">
        <w:rPr>
          <w:rStyle w:val="StyleUnderline"/>
          <w:highlight w:val="cyan"/>
        </w:rPr>
        <w:t xml:space="preserve">in the </w:t>
      </w:r>
      <w:r w:rsidRPr="003B6E66">
        <w:rPr>
          <w:rStyle w:val="Emphasis"/>
          <w:highlight w:val="cyan"/>
        </w:rPr>
        <w:t>margins</w:t>
      </w:r>
      <w:r w:rsidRPr="00D25110">
        <w:rPr>
          <w:rStyle w:val="StyleUnderline"/>
        </w:rPr>
        <w:t xml:space="preserve"> of the more dominant global institutions</w:t>
      </w:r>
      <w:r w:rsidRPr="004E0DAB">
        <w:rPr>
          <w:sz w:val="16"/>
        </w:rPr>
        <w:t xml:space="preserve">: like the collective informal economic and mutual aid practices that Black peoples and others have practiced continuously over the past centuries. 64 </w:t>
      </w:r>
      <w:r w:rsidRPr="00D25110">
        <w:rPr>
          <w:rStyle w:val="StyleUnderline"/>
        </w:rPr>
        <w:t xml:space="preserve">But </w:t>
      </w:r>
      <w:r w:rsidRPr="003B6E66">
        <w:rPr>
          <w:rStyle w:val="StyleUnderline"/>
          <w:highlight w:val="cyan"/>
        </w:rPr>
        <w:t>many</w:t>
      </w:r>
      <w:r w:rsidRPr="00D25110">
        <w:rPr>
          <w:rStyle w:val="StyleUnderline"/>
        </w:rPr>
        <w:t xml:space="preserve"> needed institutions </w:t>
      </w:r>
      <w:r w:rsidRPr="003B6E66">
        <w:rPr>
          <w:rStyle w:val="StyleUnderline"/>
          <w:highlight w:val="cyan"/>
        </w:rPr>
        <w:t>are</w:t>
      </w:r>
      <w:r w:rsidRPr="00D25110">
        <w:rPr>
          <w:rStyle w:val="StyleUnderline"/>
        </w:rPr>
        <w:t xml:space="preserve"> </w:t>
      </w:r>
      <w:r w:rsidRPr="003B6E66">
        <w:rPr>
          <w:rStyle w:val="Emphasis"/>
        </w:rPr>
        <w:t>well known</w:t>
      </w:r>
      <w:r w:rsidRPr="004E0DAB">
        <w:rPr>
          <w:sz w:val="16"/>
        </w:rPr>
        <w:t xml:space="preserve">, </w:t>
      </w:r>
      <w:r w:rsidRPr="003B6E66">
        <w:rPr>
          <w:rStyle w:val="Emphasis"/>
          <w:highlight w:val="cyan"/>
        </w:rPr>
        <w:t>tried-and-true engines</w:t>
      </w:r>
      <w:r w:rsidRPr="00D25110">
        <w:rPr>
          <w:rStyle w:val="StyleUnderline"/>
        </w:rPr>
        <w:t xml:space="preserve"> of social progress</w:t>
      </w:r>
      <w:r w:rsidRPr="004E0DAB">
        <w:rPr>
          <w:sz w:val="16"/>
        </w:rPr>
        <w:t xml:space="preserve">. </w:t>
      </w:r>
      <w:r w:rsidRPr="003B6E66">
        <w:rPr>
          <w:rStyle w:val="Emphasis"/>
          <w:highlight w:val="cyan"/>
        </w:rPr>
        <w:t>Labor unions</w:t>
      </w:r>
      <w:r w:rsidRPr="00D25110">
        <w:rPr>
          <w:rStyle w:val="StyleUnderline"/>
        </w:rPr>
        <w:t xml:space="preserve"> allow workers to bargain collectively over their working conditions and compensation</w:t>
      </w:r>
      <w:r w:rsidRPr="004E0DAB">
        <w:rPr>
          <w:sz w:val="16"/>
        </w:rPr>
        <w:t xml:space="preserve">— </w:t>
      </w:r>
      <w:r w:rsidRPr="003B6E66">
        <w:rPr>
          <w:rStyle w:val="Emphasis"/>
        </w:rPr>
        <w:t>pivotal struggles</w:t>
      </w:r>
      <w:r w:rsidRPr="00D25110">
        <w:rPr>
          <w:rStyle w:val="StyleUnderline"/>
        </w:rPr>
        <w:t xml:space="preserve"> in and of themselves that decide the basic economic and social conditions of life for scores of people</w:t>
      </w:r>
      <w:r w:rsidRPr="004E0DAB">
        <w:rPr>
          <w:sz w:val="16"/>
        </w:rPr>
        <w:t xml:space="preserve">. </w:t>
      </w:r>
      <w:r w:rsidRPr="00D25110">
        <w:rPr>
          <w:rStyle w:val="StyleUnderline"/>
        </w:rPr>
        <w:t xml:space="preserve">But the </w:t>
      </w:r>
      <w:r w:rsidRPr="003B6E66">
        <w:rPr>
          <w:rStyle w:val="StyleUnderline"/>
          <w:highlight w:val="cyan"/>
        </w:rPr>
        <w:t>political potential</w:t>
      </w:r>
      <w:r w:rsidRPr="004E0DAB">
        <w:rPr>
          <w:sz w:val="16"/>
        </w:rPr>
        <w:t xml:space="preserve"> of unions </w:t>
      </w:r>
      <w:r w:rsidRPr="003B6E66">
        <w:rPr>
          <w:rStyle w:val="StyleUnderline"/>
          <w:highlight w:val="cyan"/>
        </w:rPr>
        <w:t>is</w:t>
      </w:r>
      <w:r w:rsidRPr="004E0DAB">
        <w:rPr>
          <w:sz w:val="16"/>
        </w:rPr>
        <w:t xml:space="preserve">, of course, </w:t>
      </w:r>
      <w:r w:rsidRPr="003B6E66">
        <w:rPr>
          <w:rStyle w:val="Emphasis"/>
        </w:rPr>
        <w:t xml:space="preserve">even more </w:t>
      </w:r>
      <w:r w:rsidRPr="003B6E66">
        <w:rPr>
          <w:rStyle w:val="Emphasis"/>
          <w:highlight w:val="cyan"/>
        </w:rPr>
        <w:t>significant</w:t>
      </w:r>
      <w:r w:rsidRPr="00D25110">
        <w:rPr>
          <w:rStyle w:val="StyleUnderline"/>
        </w:rPr>
        <w:t xml:space="preserve"> than this</w:t>
      </w:r>
      <w:r w:rsidRPr="004E0DAB">
        <w:rPr>
          <w:sz w:val="16"/>
        </w:rPr>
        <w:t xml:space="preserve">. Organized workers can use their leverage for goals far beyond wages and benefits, and historically have often done so. </w:t>
      </w:r>
    </w:p>
    <w:p w14:paraId="414D7D15" w14:textId="77777777" w:rsidR="00364DB2" w:rsidRPr="004E0DAB" w:rsidRDefault="00364DB2" w:rsidP="00364DB2">
      <w:pPr>
        <w:rPr>
          <w:sz w:val="16"/>
        </w:rPr>
      </w:pPr>
      <w:r w:rsidRPr="004E0DAB">
        <w:rPr>
          <w:sz w:val="16"/>
        </w:rPr>
        <w:t xml:space="preserve">In the United States, unions played a pivotal role in dismantling the Jim Crow system of formal segregation and developing the concept and practice of a “just transition” of workers out of environmentally and socially harmful industries into beneficial ones. 65 Correspondingly, it was a courageous strike by workers (and its violent repression by colonial police) that launched the PAIGC’s successful anti-colonial struggle. 66 More recently, Egyptian, Algerian, and Kuwaiti trade unions have defied bans and repression to force concessions from the regimes whose abuses sparked the Arab Spring uprisings of 2011, as well as from the ones that followed it. 67 </w:t>
      </w:r>
    </w:p>
    <w:p w14:paraId="54C467B8" w14:textId="77777777" w:rsidR="00364DB2" w:rsidRPr="004E0DAB" w:rsidRDefault="00364DB2" w:rsidP="00364DB2">
      <w:pPr>
        <w:rPr>
          <w:sz w:val="16"/>
        </w:rPr>
      </w:pPr>
      <w:r w:rsidRPr="004E0DAB">
        <w:rPr>
          <w:sz w:val="16"/>
        </w:rPr>
        <w:t xml:space="preserve">Some of the other institutions we will have to build may be less familiar. In 2013, a coalition of organizers launched a crowd-funded “Rolling Jubilee” campaign to erase more than $ 30 million worth of medical, tuition, payday loan, and criminal debt for thousands of unaffiliated people. That coalition morphed into a debtors’ union called the Debt Collective. </w:t>
      </w:r>
    </w:p>
    <w:p w14:paraId="0DCBD690" w14:textId="77777777" w:rsidR="00364DB2" w:rsidRPr="004E0DAB" w:rsidRDefault="00364DB2" w:rsidP="00364DB2">
      <w:pPr>
        <w:rPr>
          <w:sz w:val="16"/>
        </w:rPr>
      </w:pPr>
      <w:r w:rsidRPr="004E0DAB">
        <w:rPr>
          <w:sz w:val="16"/>
        </w:rPr>
        <w:t xml:space="preserve">Student debt alone in the United States is worth $ 1.7 trillion— which, the Debt Collective points out, turns into $1.7 trillion worth of leverage on the global financial system if it is tightly organized. </w:t>
      </w:r>
    </w:p>
    <w:p w14:paraId="5FF3082F" w14:textId="77777777" w:rsidR="00364DB2" w:rsidRPr="004E0DAB" w:rsidRDefault="00364DB2" w:rsidP="00364DB2">
      <w:pPr>
        <w:rPr>
          <w:sz w:val="16"/>
        </w:rPr>
      </w:pPr>
      <w:r w:rsidRPr="004E0DAB">
        <w:rPr>
          <w:sz w:val="16"/>
        </w:rPr>
        <w:t>Around the world, organizations fighting for housing justice, ranging from squatters’ groups to tenants’ unions, are challenging the dictates of capital over housing markets. 68 As the Debt Collective point outs, these old and new formations can be mutually supporting partners. An illustrative example is the successful revolt of the people of Cochabamba, Bolivia, against the privatization of the city’s water system by US-based multinational Bechtel— a movement that employed a combination of general strikes and guerilla military tactics to preserve public control over the commons. 69</w:t>
      </w:r>
    </w:p>
    <w:p w14:paraId="098DE3EB" w14:textId="77777777" w:rsidR="00364DB2" w:rsidRPr="004E0DAB" w:rsidRDefault="00364DB2" w:rsidP="00364DB2">
      <w:pPr>
        <w:rPr>
          <w:sz w:val="16"/>
        </w:rPr>
      </w:pPr>
      <w:r w:rsidRPr="004E0DAB">
        <w:rPr>
          <w:sz w:val="16"/>
        </w:rPr>
        <w:t xml:space="preserve">But a </w:t>
      </w:r>
      <w:r w:rsidRPr="004E0DAB">
        <w:rPr>
          <w:rStyle w:val="Emphasis"/>
          <w:highlight w:val="cyan"/>
        </w:rPr>
        <w:t>constructive</w:t>
      </w:r>
      <w:r w:rsidRPr="004E0DAB">
        <w:rPr>
          <w:sz w:val="16"/>
        </w:rPr>
        <w:t xml:space="preserve"> approach to </w:t>
      </w:r>
      <w:r w:rsidRPr="003B6E66">
        <w:rPr>
          <w:rStyle w:val="StyleUnderline"/>
          <w:highlight w:val="cyan"/>
        </w:rPr>
        <w:t xml:space="preserve">politics </w:t>
      </w:r>
      <w:r w:rsidRPr="003B6E66">
        <w:rPr>
          <w:rStyle w:val="StyleUnderline"/>
        </w:rPr>
        <w:t>calls for</w:t>
      </w:r>
      <w:r w:rsidRPr="00D25110">
        <w:rPr>
          <w:rStyle w:val="StyleUnderline"/>
        </w:rPr>
        <w:t xml:space="preserve"> us to </w:t>
      </w:r>
      <w:r w:rsidRPr="003B6E66">
        <w:rPr>
          <w:rStyle w:val="StyleUnderline"/>
          <w:highlight w:val="cyan"/>
        </w:rPr>
        <w:t>build</w:t>
      </w:r>
      <w:r w:rsidRPr="00D25110">
        <w:rPr>
          <w:rStyle w:val="StyleUnderline"/>
        </w:rPr>
        <w:t xml:space="preserve"> </w:t>
      </w:r>
      <w:r w:rsidRPr="003B6E66">
        <w:rPr>
          <w:rStyle w:val="StyleUnderline"/>
        </w:rPr>
        <w:t>power</w:t>
      </w:r>
      <w:r w:rsidRPr="00D25110">
        <w:rPr>
          <w:rStyle w:val="StyleUnderline"/>
        </w:rPr>
        <w:t xml:space="preserve"> </w:t>
      </w:r>
      <w:r w:rsidRPr="003B6E66">
        <w:rPr>
          <w:rStyle w:val="Emphasis"/>
        </w:rPr>
        <w:t>expansively</w:t>
      </w:r>
      <w:r w:rsidRPr="004E0DAB">
        <w:rPr>
          <w:rStyle w:val="StyleUnderline"/>
        </w:rPr>
        <w:t xml:space="preserve">, </w:t>
      </w:r>
      <w:r w:rsidRPr="004E0DAB">
        <w:rPr>
          <w:rStyle w:val="StyleUnderline"/>
          <w:highlight w:val="cyan"/>
        </w:rPr>
        <w:t>ac</w:t>
      </w:r>
      <w:r w:rsidRPr="003B6E66">
        <w:rPr>
          <w:rStyle w:val="StyleUnderline"/>
          <w:highlight w:val="cyan"/>
        </w:rPr>
        <w:t xml:space="preserve">ross </w:t>
      </w:r>
      <w:r w:rsidRPr="003B6E66">
        <w:rPr>
          <w:rStyle w:val="Emphasis"/>
          <w:highlight w:val="cyan"/>
        </w:rPr>
        <w:t>all</w:t>
      </w:r>
      <w:r w:rsidRPr="004E0DAB">
        <w:rPr>
          <w:rStyle w:val="StyleUnderline"/>
        </w:rPr>
        <w:t xml:space="preserve"> </w:t>
      </w:r>
      <w:r w:rsidRPr="003B6E66">
        <w:rPr>
          <w:rStyle w:val="StyleUnderline"/>
        </w:rPr>
        <w:t xml:space="preserve">aspects of </w:t>
      </w:r>
      <w:r w:rsidRPr="004E0DAB">
        <w:rPr>
          <w:rStyle w:val="Emphasis"/>
        </w:rPr>
        <w:t>social life</w:t>
      </w:r>
      <w:r w:rsidRPr="004E0DAB">
        <w:rPr>
          <w:sz w:val="16"/>
        </w:rPr>
        <w:t xml:space="preserve">— beyond just work. This is especially important in the digital era. </w:t>
      </w:r>
      <w:r w:rsidRPr="00D25110">
        <w:rPr>
          <w:rStyle w:val="StyleUnderline"/>
        </w:rPr>
        <w:t xml:space="preserve">Among the </w:t>
      </w:r>
      <w:r w:rsidRPr="004E0DAB">
        <w:rPr>
          <w:rStyle w:val="Emphasis"/>
        </w:rPr>
        <w:t>threats posed</w:t>
      </w:r>
      <w:r w:rsidRPr="00D25110">
        <w:rPr>
          <w:rStyle w:val="StyleUnderline"/>
        </w:rPr>
        <w:t xml:space="preserve"> by</w:t>
      </w:r>
      <w:r w:rsidRPr="004E0DAB">
        <w:rPr>
          <w:sz w:val="16"/>
        </w:rPr>
        <w:t xml:space="preserve"> this most recent stage of </w:t>
      </w:r>
      <w:r w:rsidRPr="004E0DAB">
        <w:rPr>
          <w:rStyle w:val="Emphasis"/>
        </w:rPr>
        <w:t>racial cap</w:t>
      </w:r>
      <w:r w:rsidRPr="00D25110">
        <w:rPr>
          <w:rStyle w:val="StyleUnderline"/>
        </w:rPr>
        <w:t xml:space="preserve">italism are the </w:t>
      </w:r>
      <w:r w:rsidRPr="004E0DAB">
        <w:rPr>
          <w:rStyle w:val="Emphasis"/>
        </w:rPr>
        <w:t>erosion</w:t>
      </w:r>
      <w:r w:rsidRPr="004E0DAB">
        <w:rPr>
          <w:rStyle w:val="StyleUnderline"/>
        </w:rPr>
        <w:t xml:space="preserve"> of the </w:t>
      </w:r>
      <w:r w:rsidRPr="003B6E66">
        <w:rPr>
          <w:rStyle w:val="Emphasis"/>
          <w:highlight w:val="cyan"/>
        </w:rPr>
        <w:t>practical</w:t>
      </w:r>
      <w:r w:rsidRPr="004E0DAB">
        <w:rPr>
          <w:rStyle w:val="StyleUnderline"/>
        </w:rPr>
        <w:t xml:space="preserve"> and </w:t>
      </w:r>
      <w:r w:rsidRPr="004E0DAB">
        <w:rPr>
          <w:rStyle w:val="Emphasis"/>
        </w:rPr>
        <w:t xml:space="preserve">material </w:t>
      </w:r>
      <w:r w:rsidRPr="003B6E66">
        <w:rPr>
          <w:rStyle w:val="Emphasis"/>
          <w:highlight w:val="cyan"/>
        </w:rPr>
        <w:t>bases</w:t>
      </w:r>
      <w:r w:rsidRPr="003B6E66">
        <w:rPr>
          <w:rStyle w:val="StyleUnderline"/>
          <w:highlight w:val="cyan"/>
        </w:rPr>
        <w:t xml:space="preserve"> for</w:t>
      </w:r>
      <w:r w:rsidRPr="00D25110">
        <w:rPr>
          <w:rStyle w:val="StyleUnderline"/>
        </w:rPr>
        <w:t xml:space="preserve"> </w:t>
      </w:r>
      <w:r w:rsidRPr="004E0DAB">
        <w:rPr>
          <w:rStyle w:val="Emphasis"/>
        </w:rPr>
        <w:t xml:space="preserve">popular </w:t>
      </w:r>
      <w:r w:rsidRPr="004E0DAB">
        <w:rPr>
          <w:rStyle w:val="Emphasis"/>
          <w:highlight w:val="cyan"/>
        </w:rPr>
        <w:t>power</w:t>
      </w:r>
      <w:r w:rsidRPr="00D25110">
        <w:rPr>
          <w:rStyle w:val="StyleUnderline"/>
        </w:rPr>
        <w:t xml:space="preserve"> over knowledge </w:t>
      </w:r>
      <w:r w:rsidRPr="004E0DAB">
        <w:rPr>
          <w:rStyle w:val="Emphasis"/>
        </w:rPr>
        <w:t>production</w:t>
      </w:r>
      <w:r w:rsidRPr="00D25110">
        <w:rPr>
          <w:rStyle w:val="StyleUnderline"/>
        </w:rPr>
        <w:t xml:space="preserve"> and </w:t>
      </w:r>
      <w:r w:rsidRPr="004E0DAB">
        <w:rPr>
          <w:rStyle w:val="Emphasis"/>
        </w:rPr>
        <w:t>distribution</w:t>
      </w:r>
      <w:r w:rsidRPr="004E0DAB">
        <w:rPr>
          <w:rStyle w:val="StyleUnderline"/>
        </w:rPr>
        <w:t>. The</w:t>
      </w:r>
      <w:r w:rsidRPr="00D25110">
        <w:rPr>
          <w:rStyle w:val="StyleUnderline"/>
        </w:rPr>
        <w:t xml:space="preserve"> </w:t>
      </w:r>
      <w:r w:rsidRPr="004E0DAB">
        <w:rPr>
          <w:rStyle w:val="Emphasis"/>
          <w:highlight w:val="cyan"/>
        </w:rPr>
        <w:t>capture</w:t>
      </w:r>
      <w:r w:rsidRPr="00D25110">
        <w:rPr>
          <w:rStyle w:val="StyleUnderline"/>
        </w:rPr>
        <w:t xml:space="preserve"> and </w:t>
      </w:r>
      <w:r w:rsidRPr="004E0DAB">
        <w:rPr>
          <w:rStyle w:val="Emphasis"/>
        </w:rPr>
        <w:t>corruption</w:t>
      </w:r>
      <w:r w:rsidRPr="00D25110">
        <w:rPr>
          <w:rStyle w:val="StyleUnderline"/>
        </w:rPr>
        <w:t xml:space="preserve"> </w:t>
      </w:r>
      <w:r w:rsidRPr="00D36BC9">
        <w:rPr>
          <w:rStyle w:val="StyleUnderline"/>
          <w:highlight w:val="cyan"/>
        </w:rPr>
        <w:t xml:space="preserve">of these </w:t>
      </w:r>
      <w:r w:rsidRPr="00D36BC9">
        <w:rPr>
          <w:rStyle w:val="StyleUnderline"/>
        </w:rPr>
        <w:t xml:space="preserve">bases </w:t>
      </w:r>
      <w:r w:rsidRPr="00D36BC9">
        <w:rPr>
          <w:rStyle w:val="StyleUnderline"/>
          <w:highlight w:val="cyan"/>
        </w:rPr>
        <w:t>by</w:t>
      </w:r>
      <w:r w:rsidRPr="00D25110">
        <w:rPr>
          <w:rStyle w:val="StyleUnderline"/>
        </w:rPr>
        <w:t xml:space="preserve"> </w:t>
      </w:r>
      <w:r w:rsidRPr="004E0DAB">
        <w:rPr>
          <w:rStyle w:val="Emphasis"/>
        </w:rPr>
        <w:t xml:space="preserve">well-positioned </w:t>
      </w:r>
      <w:r w:rsidRPr="004E0DAB">
        <w:rPr>
          <w:rStyle w:val="Emphasis"/>
          <w:highlight w:val="cyan"/>
        </w:rPr>
        <w:t>elites</w:t>
      </w:r>
      <w:r w:rsidRPr="004E0DAB">
        <w:rPr>
          <w:sz w:val="16"/>
        </w:rPr>
        <w:t xml:space="preserve">, especially tech corporations, </w:t>
      </w:r>
      <w:r w:rsidRPr="00D36BC9">
        <w:rPr>
          <w:rStyle w:val="StyleUnderline"/>
          <w:highlight w:val="cyan"/>
        </w:rPr>
        <w:t>goes</w:t>
      </w:r>
      <w:r w:rsidRPr="00D25110">
        <w:rPr>
          <w:rStyle w:val="StyleUnderline"/>
        </w:rPr>
        <w:t xml:space="preserve"> on </w:t>
      </w:r>
      <w:r w:rsidRPr="003B6E66">
        <w:rPr>
          <w:rStyle w:val="Emphasis"/>
        </w:rPr>
        <w:t>unabated</w:t>
      </w:r>
      <w:r w:rsidRPr="00D25110">
        <w:rPr>
          <w:rStyle w:val="StyleUnderline"/>
        </w:rPr>
        <w:t xml:space="preserve"> and</w:t>
      </w:r>
      <w:r w:rsidRPr="004E0DAB">
        <w:rPr>
          <w:sz w:val="16"/>
        </w:rPr>
        <w:t xml:space="preserve"> largely </w:t>
      </w:r>
      <w:r w:rsidRPr="00D36BC9">
        <w:rPr>
          <w:rStyle w:val="Emphasis"/>
          <w:highlight w:val="cyan"/>
        </w:rPr>
        <w:t>unchallenged</w:t>
      </w:r>
      <w:r w:rsidRPr="004E0DAB">
        <w:rPr>
          <w:sz w:val="16"/>
        </w:rPr>
        <w:t>.</w:t>
      </w:r>
    </w:p>
    <w:p w14:paraId="236D76FB" w14:textId="77777777" w:rsidR="00364DB2" w:rsidRPr="00A370EE" w:rsidRDefault="00364DB2" w:rsidP="00364DB2"/>
    <w:p w14:paraId="0FACC975" w14:textId="77777777" w:rsidR="00364DB2" w:rsidRDefault="00364DB2" w:rsidP="00364DB2">
      <w:pPr>
        <w:pStyle w:val="Heading3"/>
      </w:pPr>
      <w:r>
        <w:t>1NC</w:t>
      </w:r>
    </w:p>
    <w:p w14:paraId="72B93DFB" w14:textId="77777777" w:rsidR="00364DB2" w:rsidRPr="00EF2CC2" w:rsidRDefault="00364DB2" w:rsidP="00561ABD">
      <w:pPr>
        <w:pStyle w:val="Heading4"/>
      </w:pPr>
      <w:r>
        <w:t>Humanism K</w:t>
      </w:r>
    </w:p>
    <w:p w14:paraId="478BB407" w14:textId="77777777" w:rsidR="00364DB2" w:rsidRPr="00D069B6" w:rsidRDefault="00364DB2" w:rsidP="00364DB2">
      <w:pPr>
        <w:pStyle w:val="Heading4"/>
      </w:pPr>
      <w:r>
        <w:t xml:space="preserve">Voting aff circulates </w:t>
      </w:r>
      <w:r>
        <w:rPr>
          <w:u w:val="single"/>
        </w:rPr>
        <w:t>anti-humanist</w:t>
      </w:r>
      <w:r>
        <w:t xml:space="preserve"> theorizations that preclude any notion of a </w:t>
      </w:r>
      <w:r>
        <w:rPr>
          <w:u w:val="single"/>
        </w:rPr>
        <w:t>common humanity</w:t>
      </w:r>
      <w:r>
        <w:t xml:space="preserve">, which is </w:t>
      </w:r>
      <w:r>
        <w:rPr>
          <w:u w:val="single"/>
        </w:rPr>
        <w:t>essential</w:t>
      </w:r>
      <w:r>
        <w:t xml:space="preserve"> for </w:t>
      </w:r>
      <w:r>
        <w:rPr>
          <w:u w:val="single"/>
        </w:rPr>
        <w:t>planetary survival</w:t>
      </w:r>
      <w:r>
        <w:t>.</w:t>
      </w:r>
    </w:p>
    <w:p w14:paraId="55865578" w14:textId="77777777" w:rsidR="00364DB2" w:rsidRDefault="00364DB2" w:rsidP="00364DB2">
      <w:r w:rsidRPr="00032E7D">
        <w:rPr>
          <w:rStyle w:val="Style13ptBold"/>
        </w:rPr>
        <w:t>Brennan and Odeh, 23</w:t>
      </w:r>
      <w:r>
        <w:t>—professor of comparative literature, cultural studies, and English at the University of Minnesota; assistant professor of Comparative Literature and Literary Criticism at Al-Ahliyya Amman University of Jordan (Timothy and Tayseer, “A conversation with Timothy Brennan,” Journal of Postcolonial Writing, January 25, 2023, DOI: 10.1080/17449855.2022.2163420, dml)</w:t>
      </w:r>
    </w:p>
    <w:p w14:paraId="1D89D023" w14:textId="77777777" w:rsidR="00364DB2" w:rsidRPr="00A5563B" w:rsidRDefault="00364DB2" w:rsidP="00364DB2">
      <w:pPr>
        <w:rPr>
          <w:sz w:val="14"/>
        </w:rPr>
      </w:pPr>
      <w:r w:rsidRPr="00A5563B">
        <w:rPr>
          <w:sz w:val="14"/>
        </w:rPr>
        <w:t xml:space="preserve">The tragedy of </w:t>
      </w:r>
      <w:r w:rsidRPr="00212920">
        <w:rPr>
          <w:rStyle w:val="StyleUnderline"/>
        </w:rPr>
        <w:t>the post-structuralist counter-reformation</w:t>
      </w:r>
      <w:r w:rsidRPr="00A5563B">
        <w:rPr>
          <w:sz w:val="14"/>
        </w:rPr>
        <w:t xml:space="preserve"> is that it </w:t>
      </w:r>
      <w:r w:rsidRPr="00212920">
        <w:rPr>
          <w:rStyle w:val="StyleUnderline"/>
        </w:rPr>
        <w:t>popularized the idea</w:t>
      </w:r>
      <w:r w:rsidRPr="00A5563B">
        <w:rPr>
          <w:sz w:val="14"/>
        </w:rPr>
        <w:t xml:space="preserve"> – </w:t>
      </w:r>
      <w:r w:rsidRPr="00212920">
        <w:rPr>
          <w:rStyle w:val="StyleUnderline"/>
        </w:rPr>
        <w:t xml:space="preserve">widespread in </w:t>
      </w:r>
      <w:r w:rsidRPr="004E7563">
        <w:rPr>
          <w:rStyle w:val="Emphasis"/>
        </w:rPr>
        <w:t>neo-Orientalist discourses</w:t>
      </w:r>
      <w:r w:rsidRPr="00A5563B">
        <w:rPr>
          <w:sz w:val="14"/>
        </w:rPr>
        <w:t xml:space="preserve"> like decoloniality and late subaltern studies – </w:t>
      </w:r>
      <w:r w:rsidRPr="00212920">
        <w:rPr>
          <w:rStyle w:val="StyleUnderline"/>
        </w:rPr>
        <w:t xml:space="preserve">that humanism is the </w:t>
      </w:r>
      <w:r w:rsidRPr="00A5563B">
        <w:rPr>
          <w:rStyle w:val="Emphasis"/>
        </w:rPr>
        <w:t>core logic</w:t>
      </w:r>
      <w:r w:rsidRPr="00212920">
        <w:rPr>
          <w:rStyle w:val="StyleUnderline"/>
        </w:rPr>
        <w:t xml:space="preserve"> of </w:t>
      </w:r>
      <w:r w:rsidRPr="00A5563B">
        <w:rPr>
          <w:rStyle w:val="StyleUnderline"/>
        </w:rPr>
        <w:t>Eurocentrism</w:t>
      </w:r>
      <w:r w:rsidRPr="00A5563B">
        <w:rPr>
          <w:sz w:val="14"/>
        </w:rPr>
        <w:t xml:space="preserve">. On the contrary, </w:t>
      </w:r>
      <w:r w:rsidRPr="00212920">
        <w:rPr>
          <w:rStyle w:val="StyleUnderline"/>
        </w:rPr>
        <w:t>it is</w:t>
      </w:r>
      <w:r w:rsidRPr="00A5563B">
        <w:rPr>
          <w:sz w:val="14"/>
        </w:rPr>
        <w:t xml:space="preserve"> really post- or </w:t>
      </w:r>
      <w:r w:rsidRPr="00CC2BC2">
        <w:rPr>
          <w:rStyle w:val="Emphasis"/>
          <w:highlight w:val="cyan"/>
        </w:rPr>
        <w:t>anti-humanism</w:t>
      </w:r>
      <w:r w:rsidRPr="00212920">
        <w:rPr>
          <w:rStyle w:val="StyleUnderline"/>
        </w:rPr>
        <w:t xml:space="preserve"> that </w:t>
      </w:r>
      <w:r w:rsidRPr="00CC2BC2">
        <w:rPr>
          <w:rStyle w:val="StyleUnderline"/>
          <w:highlight w:val="cyan"/>
        </w:rPr>
        <w:t xml:space="preserve">is the </w:t>
      </w:r>
      <w:r w:rsidRPr="00CC2BC2">
        <w:rPr>
          <w:rStyle w:val="Emphasis"/>
          <w:highlight w:val="cyan"/>
        </w:rPr>
        <w:t>defining credo</w:t>
      </w:r>
      <w:r w:rsidRPr="00CC2BC2">
        <w:rPr>
          <w:rStyle w:val="StyleUnderline"/>
          <w:highlight w:val="cyan"/>
        </w:rPr>
        <w:t xml:space="preserve"> of modern</w:t>
      </w:r>
      <w:r w:rsidRPr="00212920">
        <w:rPr>
          <w:rStyle w:val="StyleUnderline"/>
        </w:rPr>
        <w:t xml:space="preserve"> capitalism and</w:t>
      </w:r>
      <w:r w:rsidRPr="00A5563B">
        <w:rPr>
          <w:sz w:val="14"/>
        </w:rPr>
        <w:t xml:space="preserve">, by extension, </w:t>
      </w:r>
      <w:r w:rsidRPr="00212920">
        <w:rPr>
          <w:rStyle w:val="StyleUnderline"/>
        </w:rPr>
        <w:t xml:space="preserve">the swaggering Eurocentrism of the American </w:t>
      </w:r>
      <w:r w:rsidRPr="00CC2BC2">
        <w:rPr>
          <w:rStyle w:val="StyleUnderline"/>
          <w:highlight w:val="cyan"/>
        </w:rPr>
        <w:t>empire</w:t>
      </w:r>
      <w:r w:rsidRPr="00A5563B">
        <w:rPr>
          <w:sz w:val="14"/>
        </w:rPr>
        <w:t xml:space="preserve"> and its Natopolitan handmaidens. </w:t>
      </w:r>
      <w:r w:rsidRPr="00CC2BC2">
        <w:rPr>
          <w:rStyle w:val="StyleUnderline"/>
          <w:highlight w:val="cyan"/>
        </w:rPr>
        <w:t>What do the would-be masters</w:t>
      </w:r>
      <w:r w:rsidRPr="00212920">
        <w:rPr>
          <w:rStyle w:val="StyleUnderline"/>
        </w:rPr>
        <w:t xml:space="preserve"> of the universe</w:t>
      </w:r>
      <w:r w:rsidRPr="00A5563B">
        <w:rPr>
          <w:sz w:val="14"/>
        </w:rPr>
        <w:t xml:space="preserve"> – western heads of state, International Monetary Fund (IMF) directors, Wall Street power brokers, and the army of journalists and think-tank pundits who serve them – </w:t>
      </w:r>
      <w:r w:rsidRPr="00CC2BC2">
        <w:rPr>
          <w:rStyle w:val="StyleUnderline"/>
          <w:highlight w:val="cyan"/>
        </w:rPr>
        <w:t>believe in if not</w:t>
      </w:r>
      <w:r w:rsidRPr="00A5563B">
        <w:rPr>
          <w:rStyle w:val="StyleUnderline"/>
        </w:rPr>
        <w:t xml:space="preserve"> the</w:t>
      </w:r>
      <w:r w:rsidRPr="00212920">
        <w:rPr>
          <w:rStyle w:val="StyleUnderline"/>
        </w:rPr>
        <w:t xml:space="preserve"> </w:t>
      </w:r>
      <w:r w:rsidRPr="00CC2BC2">
        <w:rPr>
          <w:rStyle w:val="Emphasis"/>
          <w:highlight w:val="cyan"/>
        </w:rPr>
        <w:t>disposability</w:t>
      </w:r>
      <w:r w:rsidRPr="00212920">
        <w:rPr>
          <w:rStyle w:val="StyleUnderline"/>
        </w:rPr>
        <w:t xml:space="preserve"> of human life</w:t>
      </w:r>
      <w:r w:rsidRPr="00A5563B">
        <w:rPr>
          <w:sz w:val="14"/>
        </w:rPr>
        <w:t xml:space="preserve">, </w:t>
      </w:r>
      <w:r w:rsidRPr="00212920">
        <w:rPr>
          <w:rStyle w:val="StyleUnderline"/>
        </w:rPr>
        <w:t xml:space="preserve">the </w:t>
      </w:r>
      <w:r w:rsidRPr="00CC2BC2">
        <w:rPr>
          <w:rStyle w:val="Emphasis"/>
          <w:highlight w:val="cyan"/>
        </w:rPr>
        <w:t>unfreedom</w:t>
      </w:r>
      <w:r w:rsidRPr="00212920">
        <w:rPr>
          <w:rStyle w:val="StyleUnderline"/>
        </w:rPr>
        <w:t xml:space="preserve"> of social actors</w:t>
      </w:r>
      <w:r w:rsidRPr="00A5563B">
        <w:rPr>
          <w:sz w:val="14"/>
        </w:rPr>
        <w:t xml:space="preserve">, </w:t>
      </w:r>
      <w:r w:rsidRPr="00212920">
        <w:rPr>
          <w:rStyle w:val="StyleUnderline"/>
        </w:rPr>
        <w:t xml:space="preserve">the </w:t>
      </w:r>
      <w:r w:rsidRPr="00CC2BC2">
        <w:rPr>
          <w:rStyle w:val="Emphasis"/>
        </w:rPr>
        <w:t>insignificance</w:t>
      </w:r>
      <w:r w:rsidRPr="00212920">
        <w:rPr>
          <w:rStyle w:val="StyleUnderline"/>
        </w:rPr>
        <w:t xml:space="preserve"> of experiential holism</w:t>
      </w:r>
      <w:r w:rsidRPr="00A5563B">
        <w:rPr>
          <w:sz w:val="14"/>
        </w:rPr>
        <w:t xml:space="preserve">, </w:t>
      </w:r>
      <w:r w:rsidRPr="00CC2BC2">
        <w:rPr>
          <w:rStyle w:val="StyleUnderline"/>
          <w:highlight w:val="cyan"/>
        </w:rPr>
        <w:t xml:space="preserve">or the </w:t>
      </w:r>
      <w:r w:rsidRPr="00CC2BC2">
        <w:rPr>
          <w:rStyle w:val="Emphasis"/>
          <w:highlight w:val="cyan"/>
        </w:rPr>
        <w:t>irrelevance</w:t>
      </w:r>
      <w:r w:rsidRPr="00CC2BC2">
        <w:rPr>
          <w:rStyle w:val="StyleUnderline"/>
          <w:highlight w:val="cyan"/>
        </w:rPr>
        <w:t xml:space="preserve"> of</w:t>
      </w:r>
      <w:r w:rsidRPr="00A5563B">
        <w:rPr>
          <w:sz w:val="14"/>
        </w:rPr>
        <w:t xml:space="preserve"> non-instrumental learning, critical thought, higher ideals: </w:t>
      </w:r>
      <w:r w:rsidRPr="00CC2BC2">
        <w:rPr>
          <w:rStyle w:val="StyleUnderline"/>
          <w:highlight w:val="cyan"/>
        </w:rPr>
        <w:t xml:space="preserve">the </w:t>
      </w:r>
      <w:r w:rsidRPr="00CC2BC2">
        <w:rPr>
          <w:rStyle w:val="Emphasis"/>
          <w:highlight w:val="cyan"/>
        </w:rPr>
        <w:t>humanities</w:t>
      </w:r>
      <w:r w:rsidRPr="00A5563B">
        <w:rPr>
          <w:sz w:val="14"/>
        </w:rPr>
        <w:t>, in short</w:t>
      </w:r>
      <w:r w:rsidRPr="00212920">
        <w:rPr>
          <w:rStyle w:val="StyleUnderline"/>
        </w:rPr>
        <w:t>?</w:t>
      </w:r>
      <w:r w:rsidRPr="00A5563B">
        <w:rPr>
          <w:sz w:val="14"/>
        </w:rPr>
        <w:t xml:space="preserve"> </w:t>
      </w:r>
      <w:r w:rsidRPr="002C7F4A">
        <w:rPr>
          <w:rStyle w:val="StyleUnderline"/>
        </w:rPr>
        <w:t>One of their principal initiatives is the perfection of</w:t>
      </w:r>
      <w:r w:rsidRPr="00A5563B">
        <w:rPr>
          <w:sz w:val="14"/>
        </w:rPr>
        <w:t xml:space="preserve"> artificial intelligence (</w:t>
      </w:r>
      <w:r w:rsidRPr="002C7F4A">
        <w:rPr>
          <w:rStyle w:val="Emphasis"/>
        </w:rPr>
        <w:t>AI</w:t>
      </w:r>
      <w:r w:rsidRPr="00A5563B">
        <w:rPr>
          <w:sz w:val="14"/>
        </w:rPr>
        <w:t xml:space="preserve">), which at its lowest levels means automation (and therefore mass unemployment) but at its most utopian heights means </w:t>
      </w:r>
      <w:r w:rsidRPr="002C7F4A">
        <w:rPr>
          <w:rStyle w:val="StyleUnderline"/>
        </w:rPr>
        <w:t xml:space="preserve">the </w:t>
      </w:r>
      <w:r w:rsidRPr="002C7F4A">
        <w:rPr>
          <w:rStyle w:val="Emphasis"/>
        </w:rPr>
        <w:t>dream</w:t>
      </w:r>
      <w:r w:rsidRPr="002C7F4A">
        <w:rPr>
          <w:rStyle w:val="StyleUnderline"/>
        </w:rPr>
        <w:t xml:space="preserve"> of a post-human</w:t>
      </w:r>
      <w:r w:rsidRPr="00A5563B">
        <w:rPr>
          <w:sz w:val="14"/>
        </w:rPr>
        <w:t xml:space="preserve">: </w:t>
      </w:r>
      <w:r w:rsidRPr="002C7F4A">
        <w:rPr>
          <w:rStyle w:val="StyleUnderline"/>
        </w:rPr>
        <w:t xml:space="preserve">a </w:t>
      </w:r>
      <w:r w:rsidRPr="00A5563B">
        <w:rPr>
          <w:rStyle w:val="StyleUnderline"/>
        </w:rPr>
        <w:t>programmable substitute</w:t>
      </w:r>
      <w:r w:rsidRPr="002C7F4A">
        <w:rPr>
          <w:rStyle w:val="StyleUnderline"/>
        </w:rPr>
        <w:t xml:space="preserve"> for actual humans</w:t>
      </w:r>
      <w:r w:rsidRPr="00A5563B">
        <w:rPr>
          <w:sz w:val="14"/>
        </w:rPr>
        <w:t xml:space="preserve"> that does not complain, makes no demands, and needs no food. </w:t>
      </w:r>
      <w:r w:rsidRPr="002C7F4A">
        <w:rPr>
          <w:rStyle w:val="StyleUnderline"/>
        </w:rPr>
        <w:t>Far from these contentions</w:t>
      </w:r>
      <w:r w:rsidRPr="00A5563B">
        <w:rPr>
          <w:sz w:val="14"/>
        </w:rPr>
        <w:t xml:space="preserve">, </w:t>
      </w:r>
      <w:r w:rsidRPr="002C7F4A">
        <w:rPr>
          <w:rStyle w:val="StyleUnderline"/>
        </w:rPr>
        <w:t>humanism</w:t>
      </w:r>
      <w:r w:rsidRPr="00A5563B">
        <w:rPr>
          <w:sz w:val="14"/>
        </w:rPr>
        <w:t xml:space="preserve">, we would have to say, </w:t>
      </w:r>
      <w:r w:rsidRPr="002C7F4A">
        <w:rPr>
          <w:rStyle w:val="StyleUnderline"/>
        </w:rPr>
        <w:t>is</w:t>
      </w:r>
      <w:r w:rsidRPr="00A5563B">
        <w:rPr>
          <w:sz w:val="14"/>
        </w:rPr>
        <w:t xml:space="preserve"> on the dissident Left. It is, as far as I can see, </w:t>
      </w:r>
      <w:r w:rsidRPr="00A5563B">
        <w:rPr>
          <w:rStyle w:val="Emphasis"/>
          <w:sz w:val="30"/>
          <w:szCs w:val="30"/>
        </w:rPr>
        <w:t>the only Left there is</w:t>
      </w:r>
      <w:r w:rsidRPr="00A5563B">
        <w:rPr>
          <w:sz w:val="14"/>
        </w:rPr>
        <w:t xml:space="preserve">; or, put differently, </w:t>
      </w:r>
      <w:r w:rsidRPr="002C7F4A">
        <w:rPr>
          <w:rStyle w:val="StyleUnderline"/>
        </w:rPr>
        <w:t xml:space="preserve">there can be </w:t>
      </w:r>
      <w:r w:rsidRPr="00A5563B">
        <w:rPr>
          <w:rStyle w:val="Emphasis"/>
        </w:rPr>
        <w:t>no genuine Left</w:t>
      </w:r>
      <w:r w:rsidRPr="002C7F4A">
        <w:rPr>
          <w:rStyle w:val="StyleUnderline"/>
        </w:rPr>
        <w:t xml:space="preserve"> that is not humanist</w:t>
      </w:r>
      <w:r w:rsidRPr="00A5563B">
        <w:rPr>
          <w:sz w:val="14"/>
        </w:rPr>
        <w:t>.</w:t>
      </w:r>
    </w:p>
    <w:p w14:paraId="4B0285A3" w14:textId="77777777" w:rsidR="00364DB2" w:rsidRPr="00A5563B" w:rsidRDefault="00364DB2" w:rsidP="00364DB2">
      <w:pPr>
        <w:rPr>
          <w:sz w:val="14"/>
        </w:rPr>
      </w:pPr>
      <w:r w:rsidRPr="00A5563B">
        <w:rPr>
          <w:sz w:val="14"/>
        </w:rPr>
        <w:t xml:space="preserve">One of the refuges of </w:t>
      </w:r>
      <w:r w:rsidRPr="002C7F4A">
        <w:rPr>
          <w:rStyle w:val="StyleUnderline"/>
        </w:rPr>
        <w:t>critiques</w:t>
      </w:r>
      <w:r w:rsidRPr="00A5563B">
        <w:rPr>
          <w:sz w:val="14"/>
        </w:rPr>
        <w:t xml:space="preserve"> like Hallaq’s is its deceptive use </w:t>
      </w:r>
      <w:r w:rsidRPr="002C7F4A">
        <w:rPr>
          <w:rStyle w:val="StyleUnderline"/>
        </w:rPr>
        <w:t>of</w:t>
      </w:r>
      <w:r w:rsidRPr="00A5563B">
        <w:rPr>
          <w:sz w:val="14"/>
        </w:rPr>
        <w:t xml:space="preserve"> the term “</w:t>
      </w:r>
      <w:r w:rsidRPr="002C7F4A">
        <w:rPr>
          <w:rStyle w:val="Emphasis"/>
        </w:rPr>
        <w:t>modernity</w:t>
      </w:r>
      <w:r w:rsidRPr="00A5563B">
        <w:rPr>
          <w:sz w:val="14"/>
        </w:rPr>
        <w:t xml:space="preserve">”, which </w:t>
      </w:r>
      <w:r w:rsidRPr="004E7563">
        <w:rPr>
          <w:sz w:val="14"/>
        </w:rPr>
        <w:t xml:space="preserve">can, of course, mean different things. He depends on our hearing in the term (and rightly so) </w:t>
      </w:r>
      <w:r w:rsidRPr="002C7F4A">
        <w:rPr>
          <w:rStyle w:val="StyleUnderline"/>
        </w:rPr>
        <w:t xml:space="preserve">the violence of </w:t>
      </w:r>
      <w:r w:rsidRPr="004E7563">
        <w:rPr>
          <w:rStyle w:val="Emphasis"/>
        </w:rPr>
        <w:t>conquest</w:t>
      </w:r>
      <w:r w:rsidRPr="00A5563B">
        <w:rPr>
          <w:sz w:val="14"/>
        </w:rPr>
        <w:t xml:space="preserve">, </w:t>
      </w:r>
      <w:r w:rsidRPr="004E7563">
        <w:rPr>
          <w:sz w:val="14"/>
        </w:rPr>
        <w:t>the forced conversions</w:t>
      </w:r>
      <w:r w:rsidRPr="00A5563B">
        <w:rPr>
          <w:sz w:val="14"/>
        </w:rPr>
        <w:t xml:space="preserve">, the bumptious posing of Mind and Text over bodies and beliefs, the supercilious scientific swagger of </w:t>
      </w:r>
      <w:r w:rsidRPr="002C7F4A">
        <w:rPr>
          <w:rStyle w:val="StyleUnderline"/>
        </w:rPr>
        <w:t xml:space="preserve">the </w:t>
      </w:r>
      <w:r w:rsidRPr="004E7563">
        <w:rPr>
          <w:rStyle w:val="Emphasis"/>
        </w:rPr>
        <w:t>western war machine</w:t>
      </w:r>
      <w:r w:rsidRPr="00A5563B">
        <w:rPr>
          <w:sz w:val="14"/>
        </w:rPr>
        <w:t xml:space="preserve">. </w:t>
      </w:r>
      <w:r w:rsidRPr="004E7563">
        <w:rPr>
          <w:sz w:val="14"/>
        </w:rPr>
        <w:t xml:space="preserve">But what Hallaq really </w:t>
      </w:r>
      <w:r w:rsidRPr="004E7563">
        <w:rPr>
          <w:rStyle w:val="StyleUnderline"/>
        </w:rPr>
        <w:t>want</w:t>
      </w:r>
      <w:r w:rsidRPr="00A5563B">
        <w:rPr>
          <w:sz w:val="14"/>
        </w:rPr>
        <w:t xml:space="preserve">s is </w:t>
      </w:r>
      <w:r w:rsidRPr="002C7F4A">
        <w:rPr>
          <w:rStyle w:val="StyleUnderline"/>
        </w:rPr>
        <w:t>to dispense with modernity in a</w:t>
      </w:r>
      <w:r w:rsidRPr="00A5563B">
        <w:rPr>
          <w:sz w:val="14"/>
        </w:rPr>
        <w:t xml:space="preserve"> quite </w:t>
      </w:r>
      <w:r w:rsidRPr="002C7F4A">
        <w:rPr>
          <w:rStyle w:val="Emphasis"/>
        </w:rPr>
        <w:t>different</w:t>
      </w:r>
      <w:r w:rsidRPr="002C7F4A">
        <w:rPr>
          <w:rStyle w:val="StyleUnderline"/>
        </w:rPr>
        <w:t xml:space="preserve"> sense</w:t>
      </w:r>
      <w:r w:rsidRPr="00A5563B">
        <w:rPr>
          <w:sz w:val="14"/>
        </w:rPr>
        <w:t xml:space="preserve">: </w:t>
      </w:r>
      <w:r w:rsidRPr="00A5563B">
        <w:rPr>
          <w:rStyle w:val="StyleUnderline"/>
        </w:rPr>
        <w:t>the critique of religious</w:t>
      </w:r>
      <w:r w:rsidRPr="002C7F4A">
        <w:rPr>
          <w:rStyle w:val="StyleUnderline"/>
        </w:rPr>
        <w:t xml:space="preserve"> thought</w:t>
      </w:r>
      <w:r w:rsidRPr="00A5563B">
        <w:rPr>
          <w:sz w:val="14"/>
        </w:rPr>
        <w:t xml:space="preserve">, </w:t>
      </w:r>
      <w:r w:rsidRPr="002C7F4A">
        <w:rPr>
          <w:rStyle w:val="StyleUnderline"/>
        </w:rPr>
        <w:t xml:space="preserve">the </w:t>
      </w:r>
      <w:r w:rsidRPr="00A5563B">
        <w:rPr>
          <w:rStyle w:val="StyleUnderline"/>
        </w:rPr>
        <w:t>questioning</w:t>
      </w:r>
      <w:r w:rsidRPr="002C7F4A">
        <w:rPr>
          <w:rStyle w:val="StyleUnderline"/>
        </w:rPr>
        <w:t xml:space="preserve"> of traditional authority</w:t>
      </w:r>
      <w:r w:rsidRPr="00A5563B">
        <w:rPr>
          <w:sz w:val="14"/>
        </w:rPr>
        <w:t xml:space="preserve">, </w:t>
      </w:r>
      <w:r w:rsidRPr="002C7F4A">
        <w:rPr>
          <w:rStyle w:val="StyleUnderline"/>
        </w:rPr>
        <w:t xml:space="preserve">the </w:t>
      </w:r>
      <w:r w:rsidRPr="00A5563B">
        <w:rPr>
          <w:rStyle w:val="StyleUnderline"/>
        </w:rPr>
        <w:t>creation</w:t>
      </w:r>
      <w:r w:rsidRPr="002C7F4A">
        <w:rPr>
          <w:rStyle w:val="StyleUnderline"/>
        </w:rPr>
        <w:t xml:space="preserve"> of one’s own values out of oneself according to shifting contexts</w:t>
      </w:r>
      <w:r w:rsidRPr="00A5563B">
        <w:rPr>
          <w:sz w:val="14"/>
        </w:rPr>
        <w:t xml:space="preserve"> – </w:t>
      </w:r>
      <w:r w:rsidRPr="00A5563B">
        <w:rPr>
          <w:rStyle w:val="Emphasis"/>
        </w:rPr>
        <w:t>Enlightenment reason</w:t>
      </w:r>
      <w:r w:rsidRPr="00A5563B">
        <w:rPr>
          <w:sz w:val="14"/>
        </w:rPr>
        <w:t xml:space="preserve">, in short, </w:t>
      </w:r>
      <w:r w:rsidRPr="002C7F4A">
        <w:rPr>
          <w:rStyle w:val="StyleUnderline"/>
        </w:rPr>
        <w:t>in its broadest sense</w:t>
      </w:r>
      <w:r w:rsidRPr="00A5563B">
        <w:rPr>
          <w:sz w:val="14"/>
        </w:rPr>
        <w:t xml:space="preserve">: that is, </w:t>
      </w:r>
      <w:r w:rsidRPr="002C7F4A">
        <w:rPr>
          <w:rStyle w:val="StyleUnderline"/>
        </w:rPr>
        <w:t xml:space="preserve">the </w:t>
      </w:r>
      <w:r w:rsidRPr="002C7F4A">
        <w:rPr>
          <w:rStyle w:val="Emphasis"/>
        </w:rPr>
        <w:t>revolutionary</w:t>
      </w:r>
      <w:r w:rsidRPr="002C7F4A">
        <w:rPr>
          <w:rStyle w:val="StyleUnderline"/>
        </w:rPr>
        <w:t xml:space="preserve"> Enlightenment</w:t>
      </w:r>
      <w:r w:rsidRPr="00A5563B">
        <w:rPr>
          <w:sz w:val="14"/>
        </w:rPr>
        <w:t xml:space="preserve"> of Baruch Spinoza, Marx, Vico, Hegel, and Rousseau, </w:t>
      </w:r>
      <w:r w:rsidRPr="002C7F4A">
        <w:rPr>
          <w:rStyle w:val="StyleUnderline"/>
        </w:rPr>
        <w:t xml:space="preserve">not only the </w:t>
      </w:r>
      <w:r w:rsidRPr="002C7F4A">
        <w:rPr>
          <w:rStyle w:val="Emphasis"/>
        </w:rPr>
        <w:t>racist</w:t>
      </w:r>
      <w:r w:rsidRPr="00A5563B">
        <w:rPr>
          <w:sz w:val="14"/>
        </w:rPr>
        <w:t xml:space="preserve"> rationalisms of </w:t>
      </w:r>
      <w:r w:rsidRPr="002C7F4A">
        <w:rPr>
          <w:rStyle w:val="StyleUnderline"/>
        </w:rPr>
        <w:t>Enlightenment</w:t>
      </w:r>
      <w:r w:rsidRPr="00A5563B">
        <w:rPr>
          <w:sz w:val="14"/>
        </w:rPr>
        <w:t xml:space="preserve"> figures like David Hume, François-Marie Arouet, known as Voltaire, or Edmund Burke. He does this because of his own religious convictions, which he then wishes to equate (because they are purportedly non-western) with resistance to western oppression.</w:t>
      </w:r>
    </w:p>
    <w:p w14:paraId="3ACD9D86" w14:textId="77777777" w:rsidR="00364DB2" w:rsidRPr="00A5563B" w:rsidRDefault="00364DB2" w:rsidP="00364DB2">
      <w:pPr>
        <w:rPr>
          <w:sz w:val="14"/>
        </w:rPr>
      </w:pPr>
      <w:r w:rsidRPr="00CC2BC2">
        <w:rPr>
          <w:rStyle w:val="StyleUnderline"/>
          <w:highlight w:val="cyan"/>
        </w:rPr>
        <w:t>Humanism is</w:t>
      </w:r>
      <w:r w:rsidRPr="002C7F4A">
        <w:rPr>
          <w:rStyle w:val="StyleUnderline"/>
        </w:rPr>
        <w:t xml:space="preserve"> a </w:t>
      </w:r>
      <w:r w:rsidRPr="00CC2BC2">
        <w:rPr>
          <w:rStyle w:val="StyleUnderline"/>
          <w:highlight w:val="cyan"/>
        </w:rPr>
        <w:t>non-western</w:t>
      </w:r>
      <w:r w:rsidRPr="002C7F4A">
        <w:rPr>
          <w:rStyle w:val="StyleUnderline"/>
        </w:rPr>
        <w:t xml:space="preserve"> philosophy </w:t>
      </w:r>
      <w:r w:rsidRPr="00CC2BC2">
        <w:rPr>
          <w:rStyle w:val="Emphasis"/>
          <w:highlight w:val="cyan"/>
        </w:rPr>
        <w:t>every bit as much</w:t>
      </w:r>
      <w:r w:rsidRPr="00CC2BC2">
        <w:rPr>
          <w:rStyle w:val="StyleUnderline"/>
          <w:highlight w:val="cyan"/>
        </w:rPr>
        <w:t xml:space="preserve"> as</w:t>
      </w:r>
      <w:r w:rsidRPr="002C7F4A">
        <w:rPr>
          <w:rStyle w:val="StyleUnderline"/>
        </w:rPr>
        <w:t xml:space="preserve"> a </w:t>
      </w:r>
      <w:r w:rsidRPr="00CC2BC2">
        <w:rPr>
          <w:rStyle w:val="StyleUnderline"/>
          <w:highlight w:val="cyan"/>
        </w:rPr>
        <w:t>European</w:t>
      </w:r>
      <w:r w:rsidRPr="002C7F4A">
        <w:rPr>
          <w:rStyle w:val="StyleUnderline"/>
        </w:rPr>
        <w:t xml:space="preserve"> one</w:t>
      </w:r>
      <w:r w:rsidRPr="00A5563B">
        <w:rPr>
          <w:sz w:val="14"/>
        </w:rPr>
        <w:t xml:space="preserve">. </w:t>
      </w:r>
      <w:r w:rsidRPr="00A5563B">
        <w:rPr>
          <w:rStyle w:val="StyleUnderline"/>
        </w:rPr>
        <w:t>It belongs to</w:t>
      </w:r>
      <w:r w:rsidRPr="00A5563B">
        <w:rPr>
          <w:sz w:val="14"/>
        </w:rPr>
        <w:t xml:space="preserve"> the maverick secularity of Thales of Miletus and Anaxagoras of Clazomenae, the philological study of Roman law in Marcus Terentius Varro, the preservation of oriental learning in </w:t>
      </w:r>
      <w:r w:rsidRPr="00A5563B">
        <w:rPr>
          <w:rStyle w:val="StyleUnderline"/>
        </w:rPr>
        <w:t xml:space="preserve">the </w:t>
      </w:r>
      <w:r w:rsidRPr="00A5563B">
        <w:rPr>
          <w:rStyle w:val="Emphasis"/>
        </w:rPr>
        <w:t>Islamic Golden Age</w:t>
      </w:r>
      <w:r w:rsidRPr="00A5563B">
        <w:rPr>
          <w:sz w:val="14"/>
        </w:rPr>
        <w:t xml:space="preserve"> (Averroes of Cordoba, Avicenna of Persia), the great rediscovery of Egypt in Neoplatonism, the creation by scholasticism of the first European universities, </w:t>
      </w:r>
      <w:r w:rsidRPr="00A5563B">
        <w:rPr>
          <w:rStyle w:val="StyleUnderline"/>
        </w:rPr>
        <w:t xml:space="preserve">the madrasas of the </w:t>
      </w:r>
      <w:r w:rsidRPr="00A5563B">
        <w:rPr>
          <w:rStyle w:val="Emphasis"/>
        </w:rPr>
        <w:t>Maghreb</w:t>
      </w:r>
      <w:r w:rsidRPr="00A5563B">
        <w:rPr>
          <w:rStyle w:val="StyleUnderline"/>
        </w:rPr>
        <w:t xml:space="preserve"> and the </w:t>
      </w:r>
      <w:r w:rsidRPr="00A5563B">
        <w:rPr>
          <w:rStyle w:val="Emphasis"/>
        </w:rPr>
        <w:t>Levant</w:t>
      </w:r>
      <w:r w:rsidRPr="00A5563B">
        <w:rPr>
          <w:sz w:val="14"/>
        </w:rPr>
        <w:t xml:space="preserve">, </w:t>
      </w:r>
      <w:r w:rsidRPr="00A5563B">
        <w:rPr>
          <w:rStyle w:val="StyleUnderline"/>
        </w:rPr>
        <w:t>and</w:t>
      </w:r>
      <w:r w:rsidRPr="00A5563B">
        <w:rPr>
          <w:sz w:val="14"/>
        </w:rPr>
        <w:t xml:space="preserve"> the triumph of reading in the Italian renaissance of Poggio Bracciolini and Desiderius Erasmus, </w:t>
      </w:r>
      <w:r w:rsidRPr="00A5563B">
        <w:rPr>
          <w:rStyle w:val="StyleUnderline"/>
        </w:rPr>
        <w:t>the</w:t>
      </w:r>
      <w:r w:rsidRPr="00A5563B">
        <w:rPr>
          <w:sz w:val="14"/>
        </w:rPr>
        <w:t xml:space="preserve"> great philological </w:t>
      </w:r>
      <w:r w:rsidRPr="00A5563B">
        <w:rPr>
          <w:rStyle w:val="StyleUnderline"/>
        </w:rPr>
        <w:t xml:space="preserve">sociologies of </w:t>
      </w:r>
      <w:r w:rsidRPr="00A5563B">
        <w:rPr>
          <w:rStyle w:val="Emphasis"/>
        </w:rPr>
        <w:t>Ibn Khaldun</w:t>
      </w:r>
      <w:r w:rsidRPr="00A5563B">
        <w:rPr>
          <w:sz w:val="14"/>
        </w:rPr>
        <w:t xml:space="preserve">, and later, in an identical spirit, Vico. </w:t>
      </w:r>
      <w:r w:rsidRPr="00A5563B">
        <w:rPr>
          <w:rStyle w:val="StyleUnderline"/>
        </w:rPr>
        <w:t>I call</w:t>
      </w:r>
      <w:r w:rsidRPr="00A5563B">
        <w:rPr>
          <w:sz w:val="14"/>
        </w:rPr>
        <w:t xml:space="preserve"> “</w:t>
      </w:r>
      <w:r w:rsidRPr="00A5563B">
        <w:rPr>
          <w:rStyle w:val="Emphasis"/>
        </w:rPr>
        <w:t>decoloniality</w:t>
      </w:r>
      <w:r w:rsidRPr="00A5563B">
        <w:rPr>
          <w:sz w:val="14"/>
        </w:rPr>
        <w:t xml:space="preserve">” (in the work of Walter Mignolo and Aníbal Quijano) </w:t>
      </w:r>
      <w:r w:rsidRPr="00A5563B">
        <w:rPr>
          <w:rStyle w:val="StyleUnderline"/>
        </w:rPr>
        <w:t>and</w:t>
      </w:r>
      <w:r w:rsidRPr="00A5563B">
        <w:rPr>
          <w:sz w:val="14"/>
        </w:rPr>
        <w:t xml:space="preserve"> late </w:t>
      </w:r>
      <w:r w:rsidRPr="00CC2BC2">
        <w:rPr>
          <w:rStyle w:val="Emphasis"/>
          <w:highlight w:val="cyan"/>
        </w:rPr>
        <w:t>subaltern studies</w:t>
      </w:r>
      <w:r w:rsidRPr="00A5563B">
        <w:rPr>
          <w:sz w:val="14"/>
        </w:rPr>
        <w:t xml:space="preserve"> (Chakrabarty) “</w:t>
      </w:r>
      <w:r w:rsidRPr="00A5563B">
        <w:rPr>
          <w:rStyle w:val="Emphasis"/>
        </w:rPr>
        <w:t>Orientalist</w:t>
      </w:r>
      <w:r w:rsidRPr="00A5563B">
        <w:rPr>
          <w:sz w:val="14"/>
        </w:rPr>
        <w:t xml:space="preserve">” advisedly. </w:t>
      </w:r>
      <w:r w:rsidRPr="00A5563B">
        <w:rPr>
          <w:rStyle w:val="StyleUnderline"/>
        </w:rPr>
        <w:t xml:space="preserve">It is not a </w:t>
      </w:r>
      <w:r w:rsidRPr="00A5563B">
        <w:rPr>
          <w:rStyle w:val="Emphasis"/>
        </w:rPr>
        <w:t>gratuitous insult</w:t>
      </w:r>
      <w:r w:rsidRPr="00A5563B">
        <w:rPr>
          <w:rStyle w:val="StyleUnderline"/>
        </w:rPr>
        <w:t xml:space="preserve"> but a </w:t>
      </w:r>
      <w:r w:rsidRPr="00A5563B">
        <w:rPr>
          <w:rStyle w:val="Emphasis"/>
        </w:rPr>
        <w:t>sober description</w:t>
      </w:r>
      <w:r w:rsidRPr="00A5563B">
        <w:rPr>
          <w:sz w:val="14"/>
        </w:rPr>
        <w:t xml:space="preserve">. </w:t>
      </w:r>
      <w:r w:rsidRPr="00A5563B">
        <w:rPr>
          <w:rStyle w:val="StyleUnderline"/>
        </w:rPr>
        <w:t xml:space="preserve">Both </w:t>
      </w:r>
      <w:r w:rsidRPr="00CC2BC2">
        <w:rPr>
          <w:rStyle w:val="StyleUnderline"/>
          <w:highlight w:val="cyan"/>
        </w:rPr>
        <w:t>believe</w:t>
      </w:r>
      <w:r w:rsidRPr="00A5563B">
        <w:rPr>
          <w:sz w:val="14"/>
        </w:rPr>
        <w:t xml:space="preserve">, as Orientalists do, </w:t>
      </w:r>
      <w:r w:rsidRPr="00A5563B">
        <w:rPr>
          <w:rStyle w:val="StyleUnderline"/>
        </w:rPr>
        <w:t xml:space="preserve">that </w:t>
      </w:r>
      <w:r w:rsidRPr="00CC2BC2">
        <w:rPr>
          <w:rStyle w:val="StyleUnderline"/>
          <w:highlight w:val="cyan"/>
        </w:rPr>
        <w:t xml:space="preserve">the non-western subject is </w:t>
      </w:r>
      <w:r w:rsidRPr="00CC2BC2">
        <w:rPr>
          <w:rStyle w:val="Emphasis"/>
          <w:highlight w:val="cyan"/>
        </w:rPr>
        <w:t>epistemologically other</w:t>
      </w:r>
      <w:r w:rsidRPr="00A5563B">
        <w:rPr>
          <w:rStyle w:val="StyleUnderline"/>
        </w:rPr>
        <w:t xml:space="preserve"> vis-à-vis the western subject </w:t>
      </w:r>
      <w:r w:rsidRPr="00CC2BC2">
        <w:rPr>
          <w:rStyle w:val="StyleUnderline"/>
          <w:highlight w:val="cyan"/>
        </w:rPr>
        <w:t xml:space="preserve">as a matter of </w:t>
      </w:r>
      <w:r w:rsidRPr="00CC2BC2">
        <w:rPr>
          <w:rStyle w:val="Emphasis"/>
          <w:highlight w:val="cyan"/>
        </w:rPr>
        <w:t>ontology</w:t>
      </w:r>
      <w:r w:rsidRPr="00CC2BC2">
        <w:rPr>
          <w:sz w:val="14"/>
          <w:highlight w:val="cyan"/>
        </w:rPr>
        <w:t>.</w:t>
      </w:r>
      <w:r w:rsidRPr="00A5563B">
        <w:rPr>
          <w:sz w:val="14"/>
        </w:rPr>
        <w:t xml:space="preserve"> </w:t>
      </w:r>
      <w:r w:rsidRPr="00A5563B">
        <w:rPr>
          <w:rStyle w:val="StyleUnderline"/>
        </w:rPr>
        <w:t>They</w:t>
      </w:r>
      <w:r w:rsidRPr="00A5563B">
        <w:rPr>
          <w:sz w:val="14"/>
        </w:rPr>
        <w:t xml:space="preserve"> – we – </w:t>
      </w:r>
      <w:r w:rsidRPr="00A5563B">
        <w:rPr>
          <w:rStyle w:val="StyleUnderline"/>
        </w:rPr>
        <w:t xml:space="preserve">are </w:t>
      </w:r>
      <w:r w:rsidRPr="00A5563B">
        <w:rPr>
          <w:rStyle w:val="Emphasis"/>
        </w:rPr>
        <w:t>fundamentally incongruent</w:t>
      </w:r>
      <w:r w:rsidRPr="00A5563B">
        <w:rPr>
          <w:sz w:val="14"/>
        </w:rPr>
        <w:t xml:space="preserve">, in their view. </w:t>
      </w:r>
      <w:r w:rsidRPr="00CC2BC2">
        <w:rPr>
          <w:rStyle w:val="StyleUnderline"/>
          <w:highlight w:val="cyan"/>
        </w:rPr>
        <w:t>This</w:t>
      </w:r>
      <w:r w:rsidRPr="00A5563B">
        <w:rPr>
          <w:rStyle w:val="StyleUnderline"/>
        </w:rPr>
        <w:t xml:space="preserve"> pernicious notion </w:t>
      </w:r>
      <w:r w:rsidRPr="00CC2BC2">
        <w:rPr>
          <w:rStyle w:val="StyleUnderline"/>
          <w:highlight w:val="cyan"/>
        </w:rPr>
        <w:t>renders</w:t>
      </w:r>
      <w:r w:rsidRPr="00A5563B">
        <w:rPr>
          <w:rStyle w:val="StyleUnderline"/>
        </w:rPr>
        <w:t xml:space="preserve"> the </w:t>
      </w:r>
      <w:r w:rsidRPr="00CC2BC2">
        <w:rPr>
          <w:rStyle w:val="Emphasis"/>
          <w:highlight w:val="cyan"/>
        </w:rPr>
        <w:t>common humanity</w:t>
      </w:r>
      <w:r w:rsidRPr="00A5563B">
        <w:rPr>
          <w:rStyle w:val="StyleUnderline"/>
        </w:rPr>
        <w:t xml:space="preserve"> of the world’s peoples </w:t>
      </w:r>
      <w:r w:rsidRPr="00CC2BC2">
        <w:rPr>
          <w:rStyle w:val="Emphasis"/>
          <w:highlight w:val="cyan"/>
        </w:rPr>
        <w:t>impossible</w:t>
      </w:r>
      <w:r w:rsidRPr="00CC2BC2">
        <w:rPr>
          <w:sz w:val="14"/>
          <w:highlight w:val="cyan"/>
        </w:rPr>
        <w:t xml:space="preserve">, </w:t>
      </w:r>
      <w:r w:rsidRPr="00CC2BC2">
        <w:rPr>
          <w:rStyle w:val="StyleUnderline"/>
          <w:highlight w:val="cyan"/>
        </w:rPr>
        <w:t xml:space="preserve">and confuses </w:t>
      </w:r>
      <w:r w:rsidRPr="00CC2BC2">
        <w:rPr>
          <w:rStyle w:val="Emphasis"/>
          <w:highlight w:val="cyan"/>
        </w:rPr>
        <w:t>geopolitical conflicts</w:t>
      </w:r>
      <w:r w:rsidRPr="00A5563B">
        <w:rPr>
          <w:sz w:val="14"/>
        </w:rPr>
        <w:t xml:space="preserve">, </w:t>
      </w:r>
      <w:r w:rsidRPr="00A5563B">
        <w:rPr>
          <w:rStyle w:val="StyleUnderline"/>
        </w:rPr>
        <w:t>perpetrated not by all Europeans</w:t>
      </w:r>
      <w:r w:rsidRPr="00A5563B">
        <w:rPr>
          <w:sz w:val="14"/>
        </w:rPr>
        <w:t xml:space="preserve"> (</w:t>
      </w:r>
      <w:r w:rsidRPr="00A5563B">
        <w:rPr>
          <w:rStyle w:val="StyleUnderline"/>
        </w:rPr>
        <w:t>or Americans</w:t>
      </w:r>
      <w:r w:rsidRPr="00A5563B">
        <w:rPr>
          <w:sz w:val="14"/>
        </w:rPr>
        <w:t xml:space="preserve">) </w:t>
      </w:r>
      <w:r w:rsidRPr="00A5563B">
        <w:rPr>
          <w:rStyle w:val="StyleUnderline"/>
        </w:rPr>
        <w:t>but by their wealthy leaders</w:t>
      </w:r>
      <w:r w:rsidRPr="00A5563B">
        <w:rPr>
          <w:sz w:val="14"/>
        </w:rPr>
        <w:t xml:space="preserve">, </w:t>
      </w:r>
      <w:r w:rsidRPr="00CC2BC2">
        <w:rPr>
          <w:rStyle w:val="StyleUnderline"/>
          <w:highlight w:val="cyan"/>
        </w:rPr>
        <w:t xml:space="preserve">with </w:t>
      </w:r>
      <w:r w:rsidRPr="00CC2BC2">
        <w:rPr>
          <w:rStyle w:val="Emphasis"/>
          <w:highlight w:val="cyan"/>
        </w:rPr>
        <w:t>existential differences</w:t>
      </w:r>
      <w:r w:rsidRPr="00A5563B">
        <w:rPr>
          <w:rStyle w:val="StyleUnderline"/>
        </w:rPr>
        <w:t xml:space="preserve"> between every individual of the respective camps</w:t>
      </w:r>
      <w:r w:rsidRPr="00A5563B">
        <w:rPr>
          <w:sz w:val="14"/>
        </w:rPr>
        <w:t xml:space="preserve">. </w:t>
      </w:r>
    </w:p>
    <w:p w14:paraId="7D20F950" w14:textId="77777777" w:rsidR="00364DB2" w:rsidRPr="00A5563B" w:rsidRDefault="00364DB2" w:rsidP="00364DB2">
      <w:pPr>
        <w:rPr>
          <w:sz w:val="14"/>
        </w:rPr>
      </w:pPr>
      <w:r w:rsidRPr="00A5563B">
        <w:rPr>
          <w:sz w:val="14"/>
        </w:rPr>
        <w:t>TAO:</w:t>
      </w:r>
    </w:p>
    <w:p w14:paraId="750977E2" w14:textId="77777777" w:rsidR="00364DB2" w:rsidRPr="00A5563B" w:rsidRDefault="00364DB2" w:rsidP="00364DB2">
      <w:pPr>
        <w:rPr>
          <w:sz w:val="14"/>
        </w:rPr>
      </w:pPr>
      <w:r w:rsidRPr="00A5563B">
        <w:rPr>
          <w:sz w:val="14"/>
        </w:rPr>
        <w:t>Ecocriticism is a vibrant and inexhaustible discipline of World Literature, but it has been more or less co-opted by high-profile literary acolytes and practitioners. Despite the vital geopolitical role played by oil within the global system, Amitav Ghosh reminds us that the oil encounter has been overlooked in World Literature compared, say, with the early spice trade. In a similar fashion, Rob Nixon (Citation2011) maintains that oil has been central to global US imperial anxiety (72). Apart from Munif’s Cities of Salt and a few other neglected literary works, it seems that Nixon is right when he points out that most of the environmental literary anthologies of World Literature function “as an offshoot of American studies” (235). How far are these analyses relevant to the canonization of environmental studies and World Literature?</w:t>
      </w:r>
    </w:p>
    <w:p w14:paraId="074902D4" w14:textId="77777777" w:rsidR="00364DB2" w:rsidRPr="00A5563B" w:rsidRDefault="00364DB2" w:rsidP="00364DB2">
      <w:pPr>
        <w:rPr>
          <w:sz w:val="14"/>
        </w:rPr>
      </w:pPr>
      <w:r w:rsidRPr="00A5563B">
        <w:rPr>
          <w:sz w:val="14"/>
        </w:rPr>
        <w:t>TB:</w:t>
      </w:r>
    </w:p>
    <w:p w14:paraId="16FE3DE2" w14:textId="77777777" w:rsidR="00364DB2" w:rsidRPr="00A5563B" w:rsidRDefault="00364DB2" w:rsidP="00364DB2">
      <w:pPr>
        <w:rPr>
          <w:sz w:val="14"/>
        </w:rPr>
      </w:pPr>
      <w:r w:rsidRPr="00A5563B">
        <w:rPr>
          <w:sz w:val="14"/>
        </w:rPr>
        <w:t>In addition to Nixon, I can think of several critics – Graeme MacDonald, Mike Niblett, Sharae Deckard, Imre Szeman – who have focused on the “oil novel” within the context of World Literature. In the pages of their work, one will find a list of novels that are doing what Ghosh says is not being done. All the same, Nixon is right that, despite its overfamiliarity, oil is still the prime mover, and one might extend his comment to call it also the proximate cause of the violent redrawing of the Middle East map by US military brutality and its Israeli client state, as well as the NATO [North Atlantic Treaty Organization] invasion and destruction of Libya (and the assassination of the defiant Muammar al-Qaddafi), the criminal blockade of Venezuela, and the stoking of Nigeria’s civil war. Simply because an explanation is obvious does not mean it is untrue.</w:t>
      </w:r>
    </w:p>
    <w:p w14:paraId="3298C9CA" w14:textId="77777777" w:rsidR="00364DB2" w:rsidRPr="00A5563B" w:rsidRDefault="00364DB2" w:rsidP="00364DB2">
      <w:pPr>
        <w:rPr>
          <w:sz w:val="14"/>
        </w:rPr>
      </w:pPr>
      <w:r w:rsidRPr="00CC2BC2">
        <w:rPr>
          <w:rStyle w:val="StyleUnderline"/>
          <w:highlight w:val="cyan"/>
        </w:rPr>
        <w:t>The</w:t>
      </w:r>
      <w:r w:rsidRPr="00A5563B">
        <w:rPr>
          <w:rStyle w:val="StyleUnderline"/>
        </w:rPr>
        <w:t xml:space="preserve"> biggest </w:t>
      </w:r>
      <w:r w:rsidRPr="00CC2BC2">
        <w:rPr>
          <w:rStyle w:val="StyleUnderline"/>
          <w:highlight w:val="cyan"/>
        </w:rPr>
        <w:t>danger</w:t>
      </w:r>
      <w:r w:rsidRPr="00A5563B">
        <w:rPr>
          <w:sz w:val="14"/>
        </w:rPr>
        <w:t xml:space="preserve">, though, in the drift of ecocriticism </w:t>
      </w:r>
      <w:r w:rsidRPr="00CC2BC2">
        <w:rPr>
          <w:rStyle w:val="StyleUnderline"/>
          <w:highlight w:val="cyan"/>
        </w:rPr>
        <w:t>is</w:t>
      </w:r>
      <w:r w:rsidRPr="00A5563B">
        <w:rPr>
          <w:rStyle w:val="StyleUnderline"/>
        </w:rPr>
        <w:t xml:space="preserve"> not so much</w:t>
      </w:r>
      <w:r w:rsidRPr="00A5563B">
        <w:rPr>
          <w:sz w:val="14"/>
        </w:rPr>
        <w:t xml:space="preserve"> its </w:t>
      </w:r>
      <w:r w:rsidRPr="00A5563B">
        <w:rPr>
          <w:rStyle w:val="Emphasis"/>
        </w:rPr>
        <w:t>depoliticization</w:t>
      </w:r>
      <w:r w:rsidRPr="00A5563B">
        <w:rPr>
          <w:sz w:val="14"/>
        </w:rPr>
        <w:t xml:space="preserve"> at the hands of the overly “literary” or its colonization by American studies, </w:t>
      </w:r>
      <w:r w:rsidRPr="00A5563B">
        <w:rPr>
          <w:rStyle w:val="StyleUnderline"/>
        </w:rPr>
        <w:t xml:space="preserve">but an </w:t>
      </w:r>
      <w:r w:rsidRPr="00CC2BC2">
        <w:rPr>
          <w:rStyle w:val="Emphasis"/>
          <w:highlight w:val="cyan"/>
        </w:rPr>
        <w:t>apocalyptic anti-humanism</w:t>
      </w:r>
      <w:r w:rsidRPr="00CC2BC2">
        <w:rPr>
          <w:rStyle w:val="StyleUnderline"/>
          <w:highlight w:val="cyan"/>
        </w:rPr>
        <w:t xml:space="preserve"> that considers</w:t>
      </w:r>
      <w:r w:rsidRPr="00A5563B">
        <w:rPr>
          <w:sz w:val="14"/>
        </w:rPr>
        <w:t xml:space="preserve"> all members of </w:t>
      </w:r>
      <w:r w:rsidRPr="00CC2BC2">
        <w:rPr>
          <w:rStyle w:val="StyleUnderline"/>
          <w:highlight w:val="cyan"/>
        </w:rPr>
        <w:t xml:space="preserve">our </w:t>
      </w:r>
      <w:r w:rsidRPr="00CC2BC2">
        <w:rPr>
          <w:rStyle w:val="Emphasis"/>
          <w:highlight w:val="cyan"/>
        </w:rPr>
        <w:t>species</w:t>
      </w:r>
      <w:r w:rsidRPr="00CC2BC2">
        <w:rPr>
          <w:rStyle w:val="StyleUnderline"/>
          <w:highlight w:val="cyan"/>
        </w:rPr>
        <w:t xml:space="preserve"> the</w:t>
      </w:r>
      <w:r w:rsidRPr="00A5563B">
        <w:rPr>
          <w:sz w:val="14"/>
        </w:rPr>
        <w:t xml:space="preserve"> insouciant </w:t>
      </w:r>
      <w:r w:rsidRPr="00CC2BC2">
        <w:rPr>
          <w:rStyle w:val="StyleUnderline"/>
          <w:highlight w:val="cyan"/>
        </w:rPr>
        <w:t xml:space="preserve">culprits of </w:t>
      </w:r>
      <w:r w:rsidRPr="00CC2BC2">
        <w:rPr>
          <w:rStyle w:val="Emphasis"/>
          <w:highlight w:val="cyan"/>
        </w:rPr>
        <w:t>planetary decline</w:t>
      </w:r>
      <w:r w:rsidRPr="00A5563B">
        <w:rPr>
          <w:rStyle w:val="StyleUnderline"/>
        </w:rPr>
        <w:t xml:space="preserve"> rather than agribusiness</w:t>
      </w:r>
      <w:r w:rsidRPr="00A5563B">
        <w:rPr>
          <w:sz w:val="14"/>
        </w:rPr>
        <w:t xml:space="preserve">, </w:t>
      </w:r>
      <w:r w:rsidRPr="00A5563B">
        <w:rPr>
          <w:rStyle w:val="StyleUnderline"/>
        </w:rPr>
        <w:t>logging companies</w:t>
      </w:r>
      <w:r w:rsidRPr="00A5563B">
        <w:rPr>
          <w:sz w:val="14"/>
        </w:rPr>
        <w:t xml:space="preserve">, </w:t>
      </w:r>
      <w:r w:rsidRPr="00A5563B">
        <w:rPr>
          <w:rStyle w:val="StyleUnderline"/>
        </w:rPr>
        <w:t>weapons manufacturers</w:t>
      </w:r>
      <w:r w:rsidRPr="00A5563B">
        <w:rPr>
          <w:sz w:val="14"/>
        </w:rPr>
        <w:t xml:space="preserve">, </w:t>
      </w:r>
      <w:r w:rsidRPr="00A5563B">
        <w:rPr>
          <w:rStyle w:val="StyleUnderline"/>
        </w:rPr>
        <w:t>chemical plants</w:t>
      </w:r>
      <w:r w:rsidRPr="00A5563B">
        <w:rPr>
          <w:sz w:val="14"/>
        </w:rPr>
        <w:t xml:space="preserve">, </w:t>
      </w:r>
      <w:r w:rsidRPr="00A5563B">
        <w:rPr>
          <w:rStyle w:val="StyleUnderline"/>
        </w:rPr>
        <w:t>and</w:t>
      </w:r>
      <w:r w:rsidRPr="00A5563B">
        <w:rPr>
          <w:sz w:val="14"/>
        </w:rPr>
        <w:t xml:space="preserve"> – of course – </w:t>
      </w:r>
      <w:r w:rsidRPr="00A5563B">
        <w:rPr>
          <w:rStyle w:val="StyleUnderline"/>
        </w:rPr>
        <w:t>the oil industry</w:t>
      </w:r>
      <w:r w:rsidRPr="00A5563B">
        <w:rPr>
          <w:sz w:val="14"/>
        </w:rPr>
        <w:t xml:space="preserve">. “We” do not destroy the planet, even if we currently drive cars, fly in airplanes, put our laundry in dryers, or take long showers. </w:t>
      </w:r>
      <w:r w:rsidRPr="001B406C">
        <w:rPr>
          <w:sz w:val="14"/>
        </w:rPr>
        <w:t xml:space="preserve">Capitalism has every incentive not to address ecological catastrophe, and every motive to exacerbate it. </w:t>
      </w:r>
      <w:r w:rsidRPr="00CC2BC2">
        <w:rPr>
          <w:rStyle w:val="StyleUnderline"/>
          <w:highlight w:val="cyan"/>
        </w:rPr>
        <w:t>So long as this</w:t>
      </w:r>
      <w:r w:rsidRPr="00CC2BC2">
        <w:rPr>
          <w:sz w:val="14"/>
          <w:highlight w:val="cyan"/>
        </w:rPr>
        <w:t xml:space="preserve"> </w:t>
      </w:r>
      <w:r w:rsidRPr="00CC2BC2">
        <w:rPr>
          <w:sz w:val="14"/>
        </w:rPr>
        <w:t>criminal</w:t>
      </w:r>
      <w:r w:rsidRPr="001B406C">
        <w:rPr>
          <w:sz w:val="14"/>
        </w:rPr>
        <w:t xml:space="preserve"> operation </w:t>
      </w:r>
      <w:r w:rsidRPr="00170685">
        <w:rPr>
          <w:rStyle w:val="StyleUnderline"/>
        </w:rPr>
        <w:t>is allowed</w:t>
      </w:r>
      <w:r w:rsidRPr="00A5563B">
        <w:rPr>
          <w:rStyle w:val="StyleUnderline"/>
        </w:rPr>
        <w:t xml:space="preserve"> to </w:t>
      </w:r>
      <w:r w:rsidRPr="00CC2BC2">
        <w:rPr>
          <w:rStyle w:val="StyleUnderline"/>
          <w:highlight w:val="cyan"/>
        </w:rPr>
        <w:t>continue</w:t>
      </w:r>
      <w:r w:rsidRPr="00CC2BC2">
        <w:rPr>
          <w:sz w:val="14"/>
          <w:highlight w:val="cyan"/>
        </w:rPr>
        <w:t xml:space="preserve">, </w:t>
      </w:r>
      <w:r w:rsidRPr="00CC2BC2">
        <w:rPr>
          <w:rStyle w:val="Emphasis"/>
          <w:sz w:val="30"/>
          <w:szCs w:val="30"/>
          <w:highlight w:val="cyan"/>
        </w:rPr>
        <w:t>the planet will die</w:t>
      </w:r>
      <w:r w:rsidRPr="00A5563B">
        <w:rPr>
          <w:sz w:val="14"/>
        </w:rPr>
        <w:t xml:space="preserve">. I share the analysis of Harrison Fluss and Landon Frimm (Citation2021) in their Prometheus and Gaia. Apart from offering a remarkable map of every byway of recent eco debates, it observes that Earth-first Gaians, on the one hand, and techno-enthusiasts, on the other, who think technology will solve all the problems technology created in the first place, are two sides of the same misanthropic coin. </w:t>
      </w:r>
      <w:r w:rsidRPr="00CC2BC2">
        <w:rPr>
          <w:rStyle w:val="StyleUnderline"/>
          <w:highlight w:val="cyan"/>
        </w:rPr>
        <w:t>Humanism</w:t>
      </w:r>
      <w:r w:rsidRPr="00A5563B">
        <w:rPr>
          <w:sz w:val="14"/>
        </w:rPr>
        <w:t xml:space="preserve">, on the other hand – </w:t>
      </w:r>
      <w:r w:rsidRPr="00CC2BC2">
        <w:rPr>
          <w:rStyle w:val="StyleUnderline"/>
          <w:highlight w:val="cyan"/>
        </w:rPr>
        <w:t>with its</w:t>
      </w:r>
      <w:r w:rsidRPr="00A5563B">
        <w:rPr>
          <w:rStyle w:val="StyleUnderline"/>
        </w:rPr>
        <w:t xml:space="preserve"> sense of having an </w:t>
      </w:r>
      <w:r w:rsidRPr="00CC2BC2">
        <w:rPr>
          <w:rStyle w:val="Emphasis"/>
          <w:highlight w:val="cyan"/>
        </w:rPr>
        <w:t>active</w:t>
      </w:r>
      <w:r w:rsidRPr="00CC2BC2">
        <w:rPr>
          <w:sz w:val="14"/>
          <w:highlight w:val="cyan"/>
        </w:rPr>
        <w:t xml:space="preserve">, </w:t>
      </w:r>
      <w:r w:rsidRPr="00CC2BC2">
        <w:rPr>
          <w:rStyle w:val="Emphasis"/>
          <w:highlight w:val="cyan"/>
        </w:rPr>
        <w:t>ethical choice</w:t>
      </w:r>
      <w:r w:rsidRPr="00A5563B">
        <w:rPr>
          <w:sz w:val="14"/>
        </w:rPr>
        <w:t xml:space="preserve"> – </w:t>
      </w:r>
      <w:r w:rsidRPr="00CC2BC2">
        <w:rPr>
          <w:rStyle w:val="StyleUnderline"/>
          <w:highlight w:val="cyan"/>
        </w:rPr>
        <w:t>offers a</w:t>
      </w:r>
      <w:r w:rsidRPr="00A5563B">
        <w:rPr>
          <w:rStyle w:val="StyleUnderline"/>
        </w:rPr>
        <w:t xml:space="preserve"> </w:t>
      </w:r>
      <w:r w:rsidRPr="001B406C">
        <w:rPr>
          <w:rStyle w:val="Emphasis"/>
        </w:rPr>
        <w:t xml:space="preserve">much </w:t>
      </w:r>
      <w:r w:rsidRPr="00CC2BC2">
        <w:rPr>
          <w:rStyle w:val="Emphasis"/>
          <w:highlight w:val="cyan"/>
        </w:rPr>
        <w:t>better alternative</w:t>
      </w:r>
      <w:r w:rsidRPr="00A5563B">
        <w:rPr>
          <w:sz w:val="14"/>
        </w:rPr>
        <w:t>. The only one, in fact.</w:t>
      </w:r>
    </w:p>
    <w:p w14:paraId="2A821730" w14:textId="77777777" w:rsidR="00364DB2" w:rsidRDefault="00364DB2" w:rsidP="00364DB2">
      <w:pPr>
        <w:pStyle w:val="Heading4"/>
      </w:pPr>
      <w:r>
        <w:t>Vote neg for a theoretical alignment with radical humanist traditions. Reviving humanism begins at the level of scholarship by interrogating how our research comports with historically revolutionary ideals.</w:t>
      </w:r>
    </w:p>
    <w:p w14:paraId="5BC046E1" w14:textId="77777777" w:rsidR="00364DB2" w:rsidRDefault="00364DB2" w:rsidP="00364DB2">
      <w:r>
        <w:rPr>
          <w:rStyle w:val="Style13ptBold"/>
        </w:rPr>
        <w:t>Spencer, 17</w:t>
      </w:r>
      <w:r>
        <w:t xml:space="preserve">—Senior Lecturer in Postcolonial Literatures and Cultures at the University of Manchester (Robert, “Postcolonialism is a Humanism,” </w:t>
      </w:r>
      <w:r>
        <w:rPr>
          <w:i/>
        </w:rPr>
        <w:t>For Humanism: Explorations in Theory and Politics</w:t>
      </w:r>
      <w:r>
        <w:t>, Chapter 3, pg 121-126, dml)</w:t>
      </w:r>
    </w:p>
    <w:p w14:paraId="7A6C19A6" w14:textId="77777777" w:rsidR="00364DB2" w:rsidRDefault="00364DB2" w:rsidP="00364DB2"/>
    <w:p w14:paraId="2020F56F" w14:textId="77777777" w:rsidR="00364DB2" w:rsidRDefault="00364DB2" w:rsidP="00364DB2">
      <w:pPr>
        <w:rPr>
          <w:sz w:val="16"/>
        </w:rPr>
      </w:pPr>
      <w:r>
        <w:rPr>
          <w:sz w:val="16"/>
        </w:rPr>
        <w:t xml:space="preserve">Nonetheless it is true that the unrepentant humanism of the field’s founder, Edward Said, is not glossed over quite so embarrassedly these days. Said’s repeated declarations that he was an unswerving humanist used to be met by his postcolonialist successors with a kind of uncomfortable silence. Now the situation is somewhat different. </w:t>
      </w:r>
      <w:r>
        <w:rPr>
          <w:rStyle w:val="StyleUnderline"/>
        </w:rPr>
        <w:t xml:space="preserve">The </w:t>
      </w:r>
      <w:r>
        <w:rPr>
          <w:rStyle w:val="Emphasis"/>
        </w:rPr>
        <w:t>war in Iraq</w:t>
      </w:r>
      <w:r>
        <w:rPr>
          <w:rStyle w:val="StyleUnderline"/>
        </w:rPr>
        <w:t xml:space="preserve"> and its </w:t>
      </w:r>
      <w:r>
        <w:rPr>
          <w:rStyle w:val="Emphasis"/>
        </w:rPr>
        <w:t>calamitous aftermath</w:t>
      </w:r>
      <w:r>
        <w:rPr>
          <w:sz w:val="16"/>
        </w:rPr>
        <w:t xml:space="preserve"> no doubt </w:t>
      </w:r>
      <w:r>
        <w:rPr>
          <w:rStyle w:val="StyleUnderline"/>
        </w:rPr>
        <w:t>alerted</w:t>
      </w:r>
      <w:r>
        <w:rPr>
          <w:sz w:val="16"/>
        </w:rPr>
        <w:t xml:space="preserve"> Said’s heirs and interpreters to what Neil Lazarus has called ‘the unremitting actuality and indeed the intensification of imperialist social relations in the times and spaces of the postcolonial world’.7 As a result, those </w:t>
      </w:r>
      <w:r>
        <w:rPr>
          <w:rStyle w:val="StyleUnderline"/>
        </w:rPr>
        <w:t>critics</w:t>
      </w:r>
      <w:r>
        <w:rPr>
          <w:sz w:val="16"/>
        </w:rPr>
        <w:t xml:space="preserve"> have perhaps been induced to look more favourably at Said’s efforts </w:t>
      </w:r>
      <w:r>
        <w:rPr>
          <w:rStyle w:val="StyleUnderline"/>
        </w:rPr>
        <w:t>to</w:t>
      </w:r>
      <w:r>
        <w:rPr>
          <w:sz w:val="16"/>
        </w:rPr>
        <w:t xml:space="preserve"> use </w:t>
      </w:r>
      <w:r>
        <w:rPr>
          <w:rStyle w:val="StyleUnderline"/>
        </w:rPr>
        <w:t xml:space="preserve">humanism as a way of </w:t>
      </w:r>
      <w:r>
        <w:rPr>
          <w:rStyle w:val="Emphasis"/>
        </w:rPr>
        <w:t>reproving imperialism</w:t>
      </w:r>
      <w:r>
        <w:rPr>
          <w:rStyle w:val="StyleUnderline"/>
        </w:rPr>
        <w:t xml:space="preserve"> and of </w:t>
      </w:r>
      <w:r>
        <w:rPr>
          <w:rStyle w:val="Emphasis"/>
        </w:rPr>
        <w:t>imagining our way beyond it</w:t>
      </w:r>
      <w:r>
        <w:rPr>
          <w:rStyle w:val="StyleUnderline"/>
        </w:rPr>
        <w:t>. The war in Iraq</w:t>
      </w:r>
      <w:r>
        <w:rPr>
          <w:sz w:val="16"/>
        </w:rPr>
        <w:t xml:space="preserve">, in short, </w:t>
      </w:r>
      <w:r>
        <w:rPr>
          <w:rStyle w:val="StyleUnderline"/>
        </w:rPr>
        <w:t xml:space="preserve">has </w:t>
      </w:r>
      <w:r>
        <w:rPr>
          <w:rStyle w:val="Emphasis"/>
        </w:rPr>
        <w:t>made starkly visible</w:t>
      </w:r>
      <w:r>
        <w:rPr>
          <w:rStyle w:val="StyleUnderline"/>
        </w:rPr>
        <w:t xml:space="preserve"> a </w:t>
      </w:r>
      <w:r>
        <w:rPr>
          <w:rStyle w:val="Emphasis"/>
        </w:rPr>
        <w:t>rampantly inhuman imperialist project</w:t>
      </w:r>
      <w:r>
        <w:rPr>
          <w:rStyle w:val="StyleUnderline"/>
        </w:rPr>
        <w:t xml:space="preserve"> that has</w:t>
      </w:r>
      <w:r>
        <w:rPr>
          <w:sz w:val="16"/>
        </w:rPr>
        <w:t xml:space="preserve"> obviously not, as our field’s moniker suggests, been drawing to a close but has on the contrary </w:t>
      </w:r>
      <w:r>
        <w:rPr>
          <w:rStyle w:val="StyleUnderline"/>
        </w:rPr>
        <w:t xml:space="preserve">been seeking to </w:t>
      </w:r>
      <w:r>
        <w:rPr>
          <w:rStyle w:val="Emphasis"/>
        </w:rPr>
        <w:t>expand</w:t>
      </w:r>
      <w:r>
        <w:rPr>
          <w:rStyle w:val="StyleUnderline"/>
        </w:rPr>
        <w:t xml:space="preserve"> (or at least </w:t>
      </w:r>
      <w:r>
        <w:rPr>
          <w:rStyle w:val="Emphasis"/>
        </w:rPr>
        <w:t>prolong</w:t>
      </w:r>
      <w:r>
        <w:rPr>
          <w:rStyle w:val="StyleUnderline"/>
        </w:rPr>
        <w:t xml:space="preserve">) </w:t>
      </w:r>
      <w:r>
        <w:rPr>
          <w:rStyle w:val="Emphasis"/>
        </w:rPr>
        <w:t>American hegemony</w:t>
      </w:r>
      <w:r>
        <w:rPr>
          <w:rStyle w:val="StyleUnderline"/>
        </w:rPr>
        <w:t xml:space="preserve">, </w:t>
      </w:r>
      <w:r>
        <w:rPr>
          <w:rStyle w:val="Emphasis"/>
        </w:rPr>
        <w:t>extend corporate power</w:t>
      </w:r>
      <w:r>
        <w:rPr>
          <w:rStyle w:val="StyleUnderline"/>
        </w:rPr>
        <w:t xml:space="preserve"> and </w:t>
      </w:r>
      <w:r>
        <w:rPr>
          <w:rStyle w:val="Emphasis"/>
        </w:rPr>
        <w:t>hijack international institutions</w:t>
      </w:r>
      <w:r>
        <w:rPr>
          <w:rStyle w:val="StyleUnderline"/>
        </w:rPr>
        <w:t xml:space="preserve"> of governance</w:t>
      </w:r>
      <w:r>
        <w:rPr>
          <w:sz w:val="16"/>
        </w:rPr>
        <w:t xml:space="preserve">. Said’s </w:t>
      </w:r>
      <w:r>
        <w:rPr>
          <w:rStyle w:val="StyleUnderline"/>
        </w:rPr>
        <w:t xml:space="preserve">humanism </w:t>
      </w:r>
      <w:r>
        <w:rPr>
          <w:rStyle w:val="Emphasis"/>
        </w:rPr>
        <w:t>arraigns Iraq’s assailants</w:t>
      </w:r>
      <w:r>
        <w:rPr>
          <w:rStyle w:val="StyleUnderline"/>
        </w:rPr>
        <w:t xml:space="preserve"> in the name of </w:t>
      </w:r>
      <w:r>
        <w:rPr>
          <w:rStyle w:val="Emphasis"/>
        </w:rPr>
        <w:t>universal principles</w:t>
      </w:r>
      <w:r>
        <w:rPr>
          <w:rStyle w:val="StyleUnderline"/>
        </w:rPr>
        <w:t xml:space="preserve"> and a </w:t>
      </w:r>
      <w:r>
        <w:rPr>
          <w:rStyle w:val="Emphasis"/>
        </w:rPr>
        <w:t>vision of social transformation</w:t>
      </w:r>
      <w:r>
        <w:rPr>
          <w:sz w:val="16"/>
        </w:rPr>
        <w:t xml:space="preserve">. The second edition of Bill Ashcroft and Pal Ahluwalia’s book on Said in the Routledge Critical Thinkers series contains a broadly sympathetic, albeit slightly grudging, section on Said’s humanism,8 as does R. Radhakrishnan’s altogether more laudatory dictionary of Said’s key concepts.9 </w:t>
      </w:r>
    </w:p>
    <w:p w14:paraId="2B746E2E" w14:textId="77777777" w:rsidR="00364DB2" w:rsidRDefault="00364DB2" w:rsidP="00364DB2">
      <w:pPr>
        <w:rPr>
          <w:sz w:val="16"/>
        </w:rPr>
      </w:pPr>
      <w:r>
        <w:rPr>
          <w:sz w:val="16"/>
        </w:rPr>
        <w:t xml:space="preserve">It is well over a decade since Bruce Robbins marked ‘a universalistic and humanistic impulse that has gradually emerged, within cultural studies generally and postcolonial studies in particular, but that was slow to be perceived as such because of the prevailing antihumanism.’10 Notwithstanding this renewed interest in Said’s humanism, I would maintain, however, that </w:t>
      </w:r>
      <w:r>
        <w:rPr>
          <w:rStyle w:val="StyleUnderline"/>
          <w:highlight w:val="cyan"/>
        </w:rPr>
        <w:t>humanism’s</w:t>
      </w:r>
      <w:r>
        <w:rPr>
          <w:rStyle w:val="StyleUnderline"/>
        </w:rPr>
        <w:t xml:space="preserve"> partial </w:t>
      </w:r>
      <w:r>
        <w:rPr>
          <w:rStyle w:val="StyleUnderline"/>
          <w:highlight w:val="cyan"/>
        </w:rPr>
        <w:t>rehabilitation</w:t>
      </w:r>
      <w:r>
        <w:rPr>
          <w:rStyle w:val="StyleUnderline"/>
        </w:rPr>
        <w:t xml:space="preserve"> </w:t>
      </w:r>
      <w:r>
        <w:rPr>
          <w:rStyle w:val="Emphasis"/>
        </w:rPr>
        <w:t>has not gone very far</w:t>
      </w:r>
      <w:r>
        <w:rPr>
          <w:sz w:val="16"/>
        </w:rPr>
        <w:t xml:space="preserve"> at all. </w:t>
      </w:r>
      <w:r>
        <w:rPr>
          <w:rStyle w:val="StyleUnderline"/>
        </w:rPr>
        <w:t xml:space="preserve">It </w:t>
      </w:r>
      <w:r>
        <w:rPr>
          <w:rStyle w:val="Emphasis"/>
          <w:highlight w:val="cyan"/>
        </w:rPr>
        <w:t>has not yet affected</w:t>
      </w:r>
      <w:r>
        <w:rPr>
          <w:rStyle w:val="Emphasis"/>
        </w:rPr>
        <w:t xml:space="preserve"> fundamentally </w:t>
      </w:r>
      <w:r>
        <w:rPr>
          <w:rStyle w:val="Emphasis"/>
          <w:highlight w:val="cyan"/>
        </w:rPr>
        <w:t>the</w:t>
      </w:r>
      <w:r>
        <w:rPr>
          <w:rStyle w:val="Emphasis"/>
        </w:rPr>
        <w:t xml:space="preserve"> kind of </w:t>
      </w:r>
      <w:r>
        <w:rPr>
          <w:rStyle w:val="Emphasis"/>
          <w:highlight w:val="cyan"/>
        </w:rPr>
        <w:t>work that we</w:t>
      </w:r>
      <w:r>
        <w:rPr>
          <w:sz w:val="16"/>
        </w:rPr>
        <w:t xml:space="preserve"> postcolonialists </w:t>
      </w:r>
      <w:r>
        <w:rPr>
          <w:rStyle w:val="Emphasis"/>
          <w:highlight w:val="cyan"/>
        </w:rPr>
        <w:t>do</w:t>
      </w:r>
      <w:r>
        <w:rPr>
          <w:rStyle w:val="StyleUnderline"/>
          <w:highlight w:val="cyan"/>
        </w:rPr>
        <w:t xml:space="preserve">. It is </w:t>
      </w:r>
      <w:r>
        <w:rPr>
          <w:rStyle w:val="Emphasis"/>
          <w:highlight w:val="cyan"/>
        </w:rPr>
        <w:t xml:space="preserve">one thing to </w:t>
      </w:r>
      <w:r>
        <w:rPr>
          <w:rStyle w:val="Emphasis"/>
        </w:rPr>
        <w:t>concede</w:t>
      </w:r>
      <w:r>
        <w:rPr>
          <w:rStyle w:val="StyleUnderline"/>
        </w:rPr>
        <w:t xml:space="preserve"> that when it comes to, say, the </w:t>
      </w:r>
      <w:r>
        <w:rPr>
          <w:rStyle w:val="Emphasis"/>
        </w:rPr>
        <w:t>assault on Iraq</w:t>
      </w:r>
      <w:r>
        <w:rPr>
          <w:rStyle w:val="StyleUnderline"/>
        </w:rPr>
        <w:t xml:space="preserve"> it is </w:t>
      </w:r>
      <w:r>
        <w:rPr>
          <w:rStyle w:val="Emphasis"/>
        </w:rPr>
        <w:t xml:space="preserve">legitimate to </w:t>
      </w:r>
      <w:r>
        <w:rPr>
          <w:rStyle w:val="Emphasis"/>
          <w:highlight w:val="cyan"/>
        </w:rPr>
        <w:t>talk about</w:t>
      </w:r>
      <w:r>
        <w:rPr>
          <w:rStyle w:val="Emphasis"/>
        </w:rPr>
        <w:t xml:space="preserve"> rights</w:t>
      </w:r>
      <w:r>
        <w:rPr>
          <w:rStyle w:val="StyleUnderline"/>
        </w:rPr>
        <w:t xml:space="preserve"> and </w:t>
      </w:r>
      <w:r>
        <w:rPr>
          <w:rStyle w:val="Emphasis"/>
        </w:rPr>
        <w:t>duties</w:t>
      </w:r>
      <w:r>
        <w:rPr>
          <w:rStyle w:val="StyleUnderline"/>
        </w:rPr>
        <w:t>, about</w:t>
      </w:r>
      <w:r>
        <w:rPr>
          <w:sz w:val="16"/>
        </w:rPr>
        <w:t xml:space="preserve"> war crimes and </w:t>
      </w:r>
      <w:r>
        <w:rPr>
          <w:rStyle w:val="Emphasis"/>
        </w:rPr>
        <w:t xml:space="preserve">crimes against </w:t>
      </w:r>
      <w:r>
        <w:rPr>
          <w:rStyle w:val="Emphasis"/>
          <w:highlight w:val="cyan"/>
        </w:rPr>
        <w:t>humanity</w:t>
      </w:r>
      <w:r>
        <w:rPr>
          <w:sz w:val="16"/>
        </w:rPr>
        <w:t xml:space="preserve">. That is part of our obligations and activities as citizens. </w:t>
      </w:r>
      <w:r>
        <w:rPr>
          <w:rStyle w:val="StyleUnderline"/>
          <w:highlight w:val="cyan"/>
        </w:rPr>
        <w:t>It is</w:t>
      </w:r>
      <w:r>
        <w:rPr>
          <w:rStyle w:val="StyleUnderline"/>
        </w:rPr>
        <w:t xml:space="preserve"> </w:t>
      </w:r>
      <w:r>
        <w:rPr>
          <w:rStyle w:val="Emphasis"/>
        </w:rPr>
        <w:t xml:space="preserve">quite </w:t>
      </w:r>
      <w:r>
        <w:rPr>
          <w:rStyle w:val="Emphasis"/>
          <w:highlight w:val="cyan"/>
        </w:rPr>
        <w:t>another</w:t>
      </w:r>
      <w:r>
        <w:rPr>
          <w:rStyle w:val="Emphasis"/>
        </w:rPr>
        <w:t xml:space="preserve"> thing</w:t>
      </w:r>
      <w:r>
        <w:rPr>
          <w:sz w:val="16"/>
        </w:rPr>
        <w:t xml:space="preserve">, however, </w:t>
      </w:r>
      <w:r>
        <w:rPr>
          <w:rStyle w:val="StyleUnderline"/>
          <w:highlight w:val="cyan"/>
        </w:rPr>
        <w:t xml:space="preserve">to </w:t>
      </w:r>
      <w:r>
        <w:rPr>
          <w:rStyle w:val="Emphasis"/>
          <w:highlight w:val="cyan"/>
        </w:rPr>
        <w:t>let</w:t>
      </w:r>
      <w:r>
        <w:rPr>
          <w:rStyle w:val="Emphasis"/>
        </w:rPr>
        <w:t xml:space="preserve"> such </w:t>
      </w:r>
      <w:r>
        <w:rPr>
          <w:rStyle w:val="Emphasis"/>
          <w:highlight w:val="cyan"/>
        </w:rPr>
        <w:t>convictions</w:t>
      </w:r>
      <w:r>
        <w:rPr>
          <w:rStyle w:val="Emphasis"/>
        </w:rPr>
        <w:t xml:space="preserve"> guide</w:t>
      </w:r>
      <w:r>
        <w:rPr>
          <w:rStyle w:val="StyleUnderline"/>
        </w:rPr>
        <w:t xml:space="preserve"> or </w:t>
      </w:r>
      <w:r>
        <w:rPr>
          <w:rStyle w:val="Emphasis"/>
          <w:highlight w:val="cyan"/>
        </w:rPr>
        <w:t>animate fully our professional lives</w:t>
      </w:r>
      <w:r>
        <w:rPr>
          <w:rStyle w:val="StyleUnderline"/>
        </w:rPr>
        <w:t xml:space="preserve"> as critics too. My point</w:t>
      </w:r>
      <w:r>
        <w:rPr>
          <w:sz w:val="16"/>
        </w:rPr>
        <w:t xml:space="preserve"> in this chapter </w:t>
      </w:r>
      <w:r>
        <w:rPr>
          <w:rStyle w:val="StyleUnderline"/>
        </w:rPr>
        <w:t xml:space="preserve">is </w:t>
      </w:r>
      <w:r>
        <w:rPr>
          <w:rStyle w:val="Emphasis"/>
        </w:rPr>
        <w:t>not</w:t>
      </w:r>
      <w:r>
        <w:rPr>
          <w:rStyle w:val="StyleUnderline"/>
        </w:rPr>
        <w:t xml:space="preserve"> that we should </w:t>
      </w:r>
      <w:r>
        <w:rPr>
          <w:rStyle w:val="Emphasis"/>
        </w:rPr>
        <w:t>all carry a card</w:t>
      </w:r>
      <w:r>
        <w:rPr>
          <w:rStyle w:val="StyleUnderline"/>
        </w:rPr>
        <w:t xml:space="preserve"> with the word ‘</w:t>
      </w:r>
      <w:r>
        <w:rPr>
          <w:rStyle w:val="Emphasis"/>
        </w:rPr>
        <w:t>Humanist</w:t>
      </w:r>
      <w:r>
        <w:rPr>
          <w:rStyle w:val="StyleUnderline"/>
        </w:rPr>
        <w:t xml:space="preserve">’ emblazoned on it, </w:t>
      </w:r>
      <w:r>
        <w:rPr>
          <w:rStyle w:val="Emphasis"/>
        </w:rPr>
        <w:t>nor</w:t>
      </w:r>
      <w:r>
        <w:rPr>
          <w:rStyle w:val="StyleUnderline"/>
        </w:rPr>
        <w:t xml:space="preserve"> that we should </w:t>
      </w:r>
      <w:r>
        <w:rPr>
          <w:rStyle w:val="Emphasis"/>
        </w:rPr>
        <w:t>begin each argument</w:t>
      </w:r>
      <w:r>
        <w:rPr>
          <w:rStyle w:val="StyleUnderline"/>
        </w:rPr>
        <w:t xml:space="preserve"> with a </w:t>
      </w:r>
      <w:r>
        <w:rPr>
          <w:rStyle w:val="Emphasis"/>
        </w:rPr>
        <w:t>paean of praise</w:t>
      </w:r>
      <w:r>
        <w:rPr>
          <w:rStyle w:val="StyleUnderline"/>
        </w:rPr>
        <w:t xml:space="preserve"> to the idea</w:t>
      </w:r>
      <w:r>
        <w:rPr>
          <w:sz w:val="16"/>
        </w:rPr>
        <w:t xml:space="preserve">, nor even that we should bother to use the word more often. I suppose I am arguing that </w:t>
      </w:r>
      <w:r>
        <w:rPr>
          <w:rStyle w:val="StyleUnderline"/>
        </w:rPr>
        <w:t xml:space="preserve">in addition to being a </w:t>
      </w:r>
      <w:r>
        <w:rPr>
          <w:rStyle w:val="Emphasis"/>
        </w:rPr>
        <w:t>critical</w:t>
      </w:r>
      <w:r>
        <w:rPr>
          <w:rStyle w:val="StyleUnderline"/>
        </w:rPr>
        <w:t xml:space="preserve"> undertaking postcolonialism ought also to be a </w:t>
      </w:r>
      <w:r>
        <w:rPr>
          <w:rStyle w:val="Emphasis"/>
        </w:rPr>
        <w:t>moral</w:t>
      </w:r>
      <w:r>
        <w:rPr>
          <w:rStyle w:val="StyleUnderline"/>
        </w:rPr>
        <w:t xml:space="preserve"> and a </w:t>
      </w:r>
      <w:r>
        <w:rPr>
          <w:rStyle w:val="Emphasis"/>
        </w:rPr>
        <w:t>political</w:t>
      </w:r>
      <w:r>
        <w:rPr>
          <w:rStyle w:val="StyleUnderline"/>
        </w:rPr>
        <w:t xml:space="preserve"> one as well</w:t>
      </w:r>
      <w:r>
        <w:rPr>
          <w:sz w:val="16"/>
        </w:rPr>
        <w:t xml:space="preserve">. This being the case, I want to say, at the risk of sounding facetious, that postcolonial studies should be exercised above all not by crimes against hybridity but by crimes against humanity and by the moral and political aspirations of those movements that seek to withstand such crimes and to overthrow the system that inflicts them. </w:t>
      </w:r>
      <w:r>
        <w:rPr>
          <w:rStyle w:val="StyleUnderline"/>
        </w:rPr>
        <w:t xml:space="preserve">Ours is the effort to understand </w:t>
      </w:r>
      <w:r>
        <w:rPr>
          <w:rStyle w:val="Emphasis"/>
        </w:rPr>
        <w:t>where colonialism comes from</w:t>
      </w:r>
      <w:r>
        <w:rPr>
          <w:rStyle w:val="StyleUnderline"/>
        </w:rPr>
        <w:t xml:space="preserve"> as well as how colonialism can be </w:t>
      </w:r>
      <w:r>
        <w:rPr>
          <w:rStyle w:val="Emphasis"/>
        </w:rPr>
        <w:t>superseded</w:t>
      </w:r>
      <w:r>
        <w:rPr>
          <w:rStyle w:val="StyleUnderline"/>
        </w:rPr>
        <w:t xml:space="preserve">; ours is the </w:t>
      </w:r>
      <w:r>
        <w:rPr>
          <w:rStyle w:val="Emphasis"/>
        </w:rPr>
        <w:t>responsibility to make connections between local injustices</w:t>
      </w:r>
      <w:r>
        <w:rPr>
          <w:rStyle w:val="StyleUnderline"/>
        </w:rPr>
        <w:t xml:space="preserve"> and then trace these to the </w:t>
      </w:r>
      <w:r>
        <w:rPr>
          <w:rStyle w:val="Emphasis"/>
        </w:rPr>
        <w:t>general</w:t>
      </w:r>
      <w:r>
        <w:rPr>
          <w:rStyle w:val="StyleUnderline"/>
        </w:rPr>
        <w:t xml:space="preserve"> and </w:t>
      </w:r>
      <w:r>
        <w:rPr>
          <w:rStyle w:val="Emphasis"/>
        </w:rPr>
        <w:t>related injustices of state</w:t>
      </w:r>
      <w:r>
        <w:rPr>
          <w:rStyle w:val="StyleUnderline"/>
        </w:rPr>
        <w:t xml:space="preserve"> and </w:t>
      </w:r>
      <w:r>
        <w:rPr>
          <w:rStyle w:val="Emphasis"/>
        </w:rPr>
        <w:t>class power</w:t>
      </w:r>
      <w:r>
        <w:rPr>
          <w:rStyle w:val="StyleUnderline"/>
        </w:rPr>
        <w:t xml:space="preserve">; </w:t>
      </w:r>
      <w:r>
        <w:rPr>
          <w:rStyle w:val="StyleUnderline"/>
          <w:highlight w:val="cyan"/>
        </w:rPr>
        <w:t>ours is</w:t>
      </w:r>
      <w:r>
        <w:rPr>
          <w:rStyle w:val="StyleUnderline"/>
        </w:rPr>
        <w:t xml:space="preserve"> also </w:t>
      </w:r>
      <w:r>
        <w:rPr>
          <w:rStyle w:val="StyleUnderline"/>
          <w:highlight w:val="cyan"/>
        </w:rPr>
        <w:t xml:space="preserve">the </w:t>
      </w:r>
      <w:r>
        <w:rPr>
          <w:rStyle w:val="Emphasis"/>
          <w:highlight w:val="cyan"/>
        </w:rPr>
        <w:t>obligation to give</w:t>
      </w:r>
      <w:r>
        <w:rPr>
          <w:rStyle w:val="Emphasis"/>
        </w:rPr>
        <w:t xml:space="preserve"> due </w:t>
      </w:r>
      <w:r>
        <w:rPr>
          <w:rStyle w:val="Emphasis"/>
          <w:highlight w:val="cyan"/>
        </w:rPr>
        <w:t>emphasis</w:t>
      </w:r>
      <w:r>
        <w:rPr>
          <w:rStyle w:val="StyleUnderline"/>
          <w:highlight w:val="cyan"/>
        </w:rPr>
        <w:t xml:space="preserve"> to the </w:t>
      </w:r>
      <w:r>
        <w:rPr>
          <w:rStyle w:val="Emphasis"/>
          <w:highlight w:val="cyan"/>
        </w:rPr>
        <w:t>achievement of texts</w:t>
      </w:r>
      <w:r>
        <w:rPr>
          <w:rStyle w:val="StyleUnderline"/>
        </w:rPr>
        <w:t xml:space="preserve"> of various kinds </w:t>
      </w:r>
      <w:r>
        <w:rPr>
          <w:rStyle w:val="StyleUnderline"/>
          <w:highlight w:val="cyan"/>
        </w:rPr>
        <w:t xml:space="preserve">in </w:t>
      </w:r>
      <w:r>
        <w:rPr>
          <w:rStyle w:val="Emphasis"/>
          <w:highlight w:val="cyan"/>
        </w:rPr>
        <w:t>dramatising</w:t>
      </w:r>
      <w:r>
        <w:rPr>
          <w:rStyle w:val="Emphasis"/>
        </w:rPr>
        <w:t xml:space="preserve"> those </w:t>
      </w:r>
      <w:r>
        <w:rPr>
          <w:rStyle w:val="Emphasis"/>
          <w:highlight w:val="cyan"/>
        </w:rPr>
        <w:t>injustices</w:t>
      </w:r>
      <w:r>
        <w:rPr>
          <w:rStyle w:val="StyleUnderline"/>
          <w:highlight w:val="cyan"/>
        </w:rPr>
        <w:t xml:space="preserve"> and </w:t>
      </w:r>
      <w:r>
        <w:rPr>
          <w:rStyle w:val="Emphasis"/>
          <w:highlight w:val="cyan"/>
        </w:rPr>
        <w:t>exploring alternatives</w:t>
      </w:r>
      <w:r>
        <w:rPr>
          <w:sz w:val="16"/>
        </w:rPr>
        <w:t xml:space="preserve">. This is another way of saying that, although Said’s humanism is not in such bad odour as hitherto, humanism has barely penetrated and informed the critical work that we do. </w:t>
      </w:r>
      <w:r>
        <w:rPr>
          <w:rStyle w:val="StyleUnderline"/>
        </w:rPr>
        <w:t xml:space="preserve">Because humanism, at </w:t>
      </w:r>
      <w:r>
        <w:rPr>
          <w:rStyle w:val="Emphasis"/>
        </w:rPr>
        <w:t>worst</w:t>
      </w:r>
      <w:r>
        <w:rPr>
          <w:rStyle w:val="StyleUnderline"/>
        </w:rPr>
        <w:t xml:space="preserve">, conjures up images of </w:t>
      </w:r>
      <w:r>
        <w:rPr>
          <w:rStyle w:val="Emphasis"/>
        </w:rPr>
        <w:t>men in pith helmets telling the world what to do</w:t>
      </w:r>
      <w:r>
        <w:rPr>
          <w:rStyle w:val="StyleUnderline"/>
        </w:rPr>
        <w:t>, or</w:t>
      </w:r>
      <w:r>
        <w:rPr>
          <w:sz w:val="16"/>
        </w:rPr>
        <w:t xml:space="preserve"> else, </w:t>
      </w:r>
      <w:r>
        <w:rPr>
          <w:rStyle w:val="StyleUnderline"/>
        </w:rPr>
        <w:t xml:space="preserve">at </w:t>
      </w:r>
      <w:r>
        <w:rPr>
          <w:rStyle w:val="Emphasis"/>
        </w:rPr>
        <w:t>best</w:t>
      </w:r>
      <w:r>
        <w:rPr>
          <w:rStyle w:val="StyleUnderline"/>
        </w:rPr>
        <w:t xml:space="preserve">, comes across as a </w:t>
      </w:r>
      <w:r>
        <w:rPr>
          <w:rStyle w:val="Emphasis"/>
        </w:rPr>
        <w:t>quaint way of describing the convictions we employ</w:t>
      </w:r>
      <w:r>
        <w:rPr>
          <w:rStyle w:val="StyleUnderline"/>
        </w:rPr>
        <w:t xml:space="preserve"> when making political judgements, it </w:t>
      </w:r>
      <w:r>
        <w:rPr>
          <w:rStyle w:val="Emphasis"/>
        </w:rPr>
        <w:t>has not been allowed to influence the priorities</w:t>
      </w:r>
      <w:r>
        <w:rPr>
          <w:rStyle w:val="StyleUnderline"/>
        </w:rPr>
        <w:t xml:space="preserve"> of a discipline that</w:t>
      </w:r>
      <w:r>
        <w:rPr>
          <w:sz w:val="16"/>
        </w:rPr>
        <w:t xml:space="preserve">, alas, </w:t>
      </w:r>
      <w:r>
        <w:rPr>
          <w:rStyle w:val="Emphasis"/>
        </w:rPr>
        <w:t>no longer sees itself</w:t>
      </w:r>
      <w:r>
        <w:rPr>
          <w:sz w:val="16"/>
        </w:rPr>
        <w:t xml:space="preserve">, as its predecessors saw themselves, </w:t>
      </w:r>
      <w:r>
        <w:rPr>
          <w:rStyle w:val="StyleUnderline"/>
        </w:rPr>
        <w:t xml:space="preserve">as part of a </w:t>
      </w:r>
      <w:r>
        <w:rPr>
          <w:rStyle w:val="Emphasis"/>
        </w:rPr>
        <w:t>general movement for emancipation</w:t>
      </w:r>
      <w:r>
        <w:rPr>
          <w:sz w:val="16"/>
        </w:rPr>
        <w:t xml:space="preserve">. It is now a trifling affair concerned with the ‘liminal’ spaces opened up by a global system that it either approves of or, more likely, that it despairs of being overturned.  </w:t>
      </w:r>
    </w:p>
    <w:p w14:paraId="2CB39FCC" w14:textId="77777777" w:rsidR="00364DB2" w:rsidRDefault="00364DB2" w:rsidP="00364DB2">
      <w:pPr>
        <w:rPr>
          <w:sz w:val="16"/>
        </w:rPr>
      </w:pPr>
      <w:r>
        <w:rPr>
          <w:sz w:val="16"/>
        </w:rPr>
        <w:t xml:space="preserve">Of course, </w:t>
      </w:r>
      <w:r>
        <w:rPr>
          <w:rStyle w:val="StyleUnderline"/>
          <w:highlight w:val="cyan"/>
        </w:rPr>
        <w:t xml:space="preserve">it is </w:t>
      </w:r>
      <w:r>
        <w:rPr>
          <w:rStyle w:val="Emphasis"/>
          <w:highlight w:val="cyan"/>
        </w:rPr>
        <w:t>not hard</w:t>
      </w:r>
      <w:r>
        <w:rPr>
          <w:rStyle w:val="StyleUnderline"/>
          <w:highlight w:val="cyan"/>
        </w:rPr>
        <w:t xml:space="preserve"> to find </w:t>
      </w:r>
      <w:r>
        <w:rPr>
          <w:rStyle w:val="Emphasis"/>
        </w:rPr>
        <w:t>exclusionary</w:t>
      </w:r>
      <w:r>
        <w:rPr>
          <w:rStyle w:val="StyleUnderline"/>
        </w:rPr>
        <w:t xml:space="preserve"> and ‘</w:t>
      </w:r>
      <w:r>
        <w:rPr>
          <w:rStyle w:val="Emphasis"/>
        </w:rPr>
        <w:t>metaphysical</w:t>
      </w:r>
      <w:r>
        <w:rPr>
          <w:rStyle w:val="StyleUnderline"/>
        </w:rPr>
        <w:t xml:space="preserve">’ </w:t>
      </w:r>
      <w:r>
        <w:rPr>
          <w:rStyle w:val="StyleUnderline"/>
          <w:highlight w:val="cyan"/>
        </w:rPr>
        <w:t>definitions of humanism that</w:t>
      </w:r>
      <w:r>
        <w:rPr>
          <w:rStyle w:val="StyleUnderline"/>
        </w:rPr>
        <w:t xml:space="preserve">, </w:t>
      </w:r>
      <w:r>
        <w:rPr>
          <w:rStyle w:val="Emphasis"/>
        </w:rPr>
        <w:t>far from being acclamations of universal rights</w:t>
      </w:r>
      <w:r>
        <w:rPr>
          <w:rStyle w:val="StyleUnderline"/>
        </w:rPr>
        <w:t xml:space="preserve"> and </w:t>
      </w:r>
      <w:r>
        <w:rPr>
          <w:rStyle w:val="Emphasis"/>
        </w:rPr>
        <w:t>capacities</w:t>
      </w:r>
      <w:r>
        <w:rPr>
          <w:rStyle w:val="StyleUnderline"/>
        </w:rPr>
        <w:t xml:space="preserve">, are in fact </w:t>
      </w:r>
      <w:r>
        <w:rPr>
          <w:rStyle w:val="Emphasis"/>
        </w:rPr>
        <w:t>mere smokescreens for self-interest</w:t>
      </w:r>
      <w:r>
        <w:rPr>
          <w:rStyle w:val="StyleUnderline"/>
        </w:rPr>
        <w:t xml:space="preserve">. </w:t>
      </w:r>
      <w:r>
        <w:rPr>
          <w:rStyle w:val="Emphasis"/>
        </w:rPr>
        <w:t xml:space="preserve">Too many humanisms have </w:t>
      </w:r>
      <w:r>
        <w:rPr>
          <w:rStyle w:val="Emphasis"/>
          <w:highlight w:val="cyan"/>
        </w:rPr>
        <w:t>excluded</w:t>
      </w:r>
      <w:r>
        <w:rPr>
          <w:rStyle w:val="StyleUnderline"/>
        </w:rPr>
        <w:t xml:space="preserve"> and </w:t>
      </w:r>
      <w:r>
        <w:rPr>
          <w:rStyle w:val="Emphasis"/>
        </w:rPr>
        <w:t xml:space="preserve">denigrated certain </w:t>
      </w:r>
      <w:r>
        <w:rPr>
          <w:rStyle w:val="Emphasis"/>
          <w:highlight w:val="cyan"/>
        </w:rPr>
        <w:t>groups</w:t>
      </w:r>
      <w:r>
        <w:rPr>
          <w:rStyle w:val="StyleUnderline"/>
        </w:rPr>
        <w:t xml:space="preserve"> whom they consider </w:t>
      </w:r>
      <w:r>
        <w:rPr>
          <w:rStyle w:val="StyleUnderline"/>
          <w:highlight w:val="cyan"/>
        </w:rPr>
        <w:t xml:space="preserve">to be </w:t>
      </w:r>
      <w:r>
        <w:rPr>
          <w:rStyle w:val="Emphasis"/>
          <w:highlight w:val="cyan"/>
        </w:rPr>
        <w:t>not</w:t>
      </w:r>
      <w:r>
        <w:rPr>
          <w:sz w:val="16"/>
        </w:rPr>
        <w:t xml:space="preserve"> (or at least not yet) </w:t>
      </w:r>
      <w:r>
        <w:rPr>
          <w:rStyle w:val="Emphasis"/>
          <w:highlight w:val="cyan"/>
        </w:rPr>
        <w:t>fully human</w:t>
      </w:r>
      <w:r>
        <w:rPr>
          <w:rStyle w:val="StyleUnderline"/>
        </w:rPr>
        <w:t xml:space="preserve">. This is </w:t>
      </w:r>
      <w:r>
        <w:rPr>
          <w:rStyle w:val="Emphasis"/>
        </w:rPr>
        <w:t>especially true</w:t>
      </w:r>
      <w:r>
        <w:rPr>
          <w:rStyle w:val="StyleUnderline"/>
        </w:rPr>
        <w:t xml:space="preserve"> of the humanist rhetoric mouthed by the </w:t>
      </w:r>
      <w:r>
        <w:rPr>
          <w:rStyle w:val="Emphasis"/>
        </w:rPr>
        <w:t>agents</w:t>
      </w:r>
      <w:r>
        <w:rPr>
          <w:rStyle w:val="StyleUnderline"/>
        </w:rPr>
        <w:t xml:space="preserve"> and </w:t>
      </w:r>
      <w:r>
        <w:rPr>
          <w:rStyle w:val="Emphasis"/>
        </w:rPr>
        <w:t>spokespeople of colonial power</w:t>
      </w:r>
      <w:r>
        <w:rPr>
          <w:sz w:val="16"/>
        </w:rPr>
        <w:t xml:space="preserve">. ‘The Mediterranean is the human norm’, according to the sententious narrator of A Passage to India, and through the Bosphorus and the Pillars of Hercules men ‘approach the monstrous and extraordinary’.11 So blatantly intolerable is this pompous and obnoxious way of thinking (remember it is, of course, not Forster himself speaking here) that Anthony Alessandrini observes that ‘it is becoming increasingly difficult to find anyone within the field of postcolonial studies willing to defend humanism in its most traditional form’.12 Impossible, in fact. What is more, it is of course quite right that this should be so. For </w:t>
      </w:r>
      <w:r>
        <w:rPr>
          <w:rStyle w:val="StyleUnderline"/>
        </w:rPr>
        <w:t>the</w:t>
      </w:r>
      <w:r>
        <w:rPr>
          <w:sz w:val="16"/>
        </w:rPr>
        <w:t xml:space="preserve"> libertarian </w:t>
      </w:r>
      <w:r>
        <w:rPr>
          <w:rStyle w:val="StyleUnderline"/>
        </w:rPr>
        <w:t>humanism that I</w:t>
      </w:r>
      <w:r>
        <w:rPr>
          <w:sz w:val="16"/>
        </w:rPr>
        <w:t xml:space="preserve"> am endeavouring to </w:t>
      </w:r>
      <w:r>
        <w:rPr>
          <w:rStyle w:val="StyleUnderline"/>
        </w:rPr>
        <w:t xml:space="preserve">vindicate is </w:t>
      </w:r>
      <w:r>
        <w:rPr>
          <w:rStyle w:val="Emphasis"/>
        </w:rPr>
        <w:t>as like the traditional version as a crab’s like an apple</w:t>
      </w:r>
      <w:r>
        <w:rPr>
          <w:rStyle w:val="StyleUnderline"/>
        </w:rPr>
        <w:t xml:space="preserve">. Let </w:t>
      </w:r>
      <w:r>
        <w:rPr>
          <w:rStyle w:val="Emphasis"/>
        </w:rPr>
        <w:t>nobody labour under the illusion</w:t>
      </w:r>
      <w:r>
        <w:rPr>
          <w:rStyle w:val="StyleUnderline"/>
        </w:rPr>
        <w:t xml:space="preserve"> that I am </w:t>
      </w:r>
      <w:r>
        <w:rPr>
          <w:rStyle w:val="Emphasis"/>
        </w:rPr>
        <w:t>foolish enough</w:t>
      </w:r>
      <w:r>
        <w:rPr>
          <w:rStyle w:val="StyleUnderline"/>
        </w:rPr>
        <w:t xml:space="preserve"> to endorse the sort of </w:t>
      </w:r>
      <w:r>
        <w:rPr>
          <w:rStyle w:val="Emphasis"/>
        </w:rPr>
        <w:t>crass</w:t>
      </w:r>
      <w:r>
        <w:rPr>
          <w:rStyle w:val="StyleUnderline"/>
        </w:rPr>
        <w:t xml:space="preserve">, </w:t>
      </w:r>
      <w:r>
        <w:rPr>
          <w:rStyle w:val="Emphasis"/>
        </w:rPr>
        <w:t>self-seeking</w:t>
      </w:r>
      <w:r>
        <w:rPr>
          <w:rStyle w:val="StyleUnderline"/>
        </w:rPr>
        <w:t xml:space="preserve"> and ultimately </w:t>
      </w:r>
      <w:r>
        <w:rPr>
          <w:rStyle w:val="Emphasis"/>
        </w:rPr>
        <w:t>racist humanism</w:t>
      </w:r>
      <w:r>
        <w:rPr>
          <w:rStyle w:val="StyleUnderline"/>
        </w:rPr>
        <w:t xml:space="preserve"> for which to be </w:t>
      </w:r>
      <w:r>
        <w:rPr>
          <w:rStyle w:val="Emphasis"/>
        </w:rPr>
        <w:t>black</w:t>
      </w:r>
      <w:r>
        <w:rPr>
          <w:sz w:val="16"/>
        </w:rPr>
        <w:t xml:space="preserve">, say, in Aimé Césaire’s celebrated quip, </w:t>
      </w:r>
      <w:r>
        <w:rPr>
          <w:rStyle w:val="StyleUnderline"/>
        </w:rPr>
        <w:t xml:space="preserve">is ‘like being a </w:t>
      </w:r>
      <w:r>
        <w:rPr>
          <w:rStyle w:val="Emphasis"/>
        </w:rPr>
        <w:t>second-class clerk</w:t>
      </w:r>
      <w:r>
        <w:rPr>
          <w:rStyle w:val="StyleUnderline"/>
        </w:rPr>
        <w:t>’</w:t>
      </w:r>
      <w:r>
        <w:rPr>
          <w:sz w:val="16"/>
        </w:rPr>
        <w:t xml:space="preserve">: waiting for promotion, ‘en attendant mieux et avec possibilité de monter plus haut’. </w:t>
      </w:r>
      <w:r>
        <w:rPr>
          <w:rStyle w:val="StyleUnderline"/>
          <w:highlight w:val="cyan"/>
        </w:rPr>
        <w:t xml:space="preserve">What one </w:t>
      </w:r>
      <w:r>
        <w:rPr>
          <w:rStyle w:val="Emphasis"/>
          <w:highlight w:val="cyan"/>
        </w:rPr>
        <w:t>wouldn’t realise</w:t>
      </w:r>
      <w:r>
        <w:rPr>
          <w:rStyle w:val="StyleUnderline"/>
          <w:highlight w:val="cyan"/>
        </w:rPr>
        <w:t xml:space="preserve"> from the </w:t>
      </w:r>
      <w:r>
        <w:rPr>
          <w:rStyle w:val="Emphasis"/>
          <w:highlight w:val="cyan"/>
        </w:rPr>
        <w:t>dismissal of humanism</w:t>
      </w:r>
      <w:r>
        <w:rPr>
          <w:rStyle w:val="StyleUnderline"/>
          <w:highlight w:val="cyan"/>
        </w:rPr>
        <w:t xml:space="preserve"> as</w:t>
      </w:r>
      <w:r>
        <w:rPr>
          <w:rStyle w:val="StyleUnderline"/>
        </w:rPr>
        <w:t xml:space="preserve"> a kind of </w:t>
      </w:r>
      <w:r>
        <w:rPr>
          <w:rStyle w:val="Emphasis"/>
        </w:rPr>
        <w:t xml:space="preserve">unthinking </w:t>
      </w:r>
      <w:r>
        <w:rPr>
          <w:rStyle w:val="Emphasis"/>
          <w:highlight w:val="cyan"/>
        </w:rPr>
        <w:t>belief</w:t>
      </w:r>
      <w:r>
        <w:rPr>
          <w:rStyle w:val="StyleUnderline"/>
          <w:highlight w:val="cyan"/>
        </w:rPr>
        <w:t xml:space="preserve"> in the </w:t>
      </w:r>
      <w:r>
        <w:rPr>
          <w:rStyle w:val="Emphasis"/>
          <w:highlight w:val="cyan"/>
        </w:rPr>
        <w:t>superiority of white European men</w:t>
      </w:r>
      <w:r>
        <w:rPr>
          <w:rStyle w:val="StyleUnderline"/>
          <w:highlight w:val="cyan"/>
        </w:rPr>
        <w:t xml:space="preserve">, is the </w:t>
      </w:r>
      <w:r>
        <w:rPr>
          <w:rStyle w:val="Emphasis"/>
          <w:highlight w:val="cyan"/>
        </w:rPr>
        <w:t>sheer variety of humanisms</w:t>
      </w:r>
      <w:r>
        <w:rPr>
          <w:rStyle w:val="StyleUnderline"/>
          <w:highlight w:val="cyan"/>
        </w:rPr>
        <w:t xml:space="preserve"> that have come into being </w:t>
      </w:r>
      <w:r>
        <w:rPr>
          <w:rStyle w:val="Emphasis"/>
          <w:highlight w:val="cyan"/>
        </w:rPr>
        <w:t>in response</w:t>
      </w:r>
      <w:r>
        <w:rPr>
          <w:rStyle w:val="Emphasis"/>
        </w:rPr>
        <w:t xml:space="preserve"> to such inadequate understandings</w:t>
      </w:r>
      <w:r>
        <w:rPr>
          <w:rStyle w:val="StyleUnderline"/>
        </w:rPr>
        <w:t xml:space="preserve"> of the term</w:t>
      </w:r>
      <w:r>
        <w:rPr>
          <w:sz w:val="16"/>
        </w:rPr>
        <w:t xml:space="preserve">. In their Critical Humanisms, Martin Halliwell and Andy Mousley demonstrate the extraordinary durability and diversity of the humanist tradition.13 One thinks, in addition to their examples, of the ‘radical humanism’ of the Holocaust survivor Jean Améry,14 Karen Green’s feminist humanism,15 not to mention the variety of socialist humanisms enumerated by Barbara Epstein in this volume. Most of all, I believe our attention ought to be trained on the Marxist humanism of a tradition represented by Theodor Adorno, Ernst Bloch and Herbert Marcuse, and of Jean-Paul Sartre, to whose celebrated 1945 lecture ‘Existentialism is a Humanism’ this chapter’s title is a respectful nod. </w:t>
      </w:r>
    </w:p>
    <w:p w14:paraId="02061AB9" w14:textId="77777777" w:rsidR="00364DB2" w:rsidRDefault="00364DB2" w:rsidP="00364DB2">
      <w:pPr>
        <w:rPr>
          <w:sz w:val="16"/>
        </w:rPr>
      </w:pPr>
      <w:r>
        <w:rPr>
          <w:sz w:val="16"/>
        </w:rPr>
        <w:t xml:space="preserve">My claim here is that </w:t>
      </w:r>
      <w:r>
        <w:rPr>
          <w:rStyle w:val="StyleUnderline"/>
        </w:rPr>
        <w:t xml:space="preserve">the </w:t>
      </w:r>
      <w:r>
        <w:rPr>
          <w:rStyle w:val="Emphasis"/>
        </w:rPr>
        <w:t>rejection</w:t>
      </w:r>
      <w:r>
        <w:rPr>
          <w:sz w:val="16"/>
        </w:rPr>
        <w:t xml:space="preserve"> over these last decades </w:t>
      </w:r>
      <w:r>
        <w:rPr>
          <w:rStyle w:val="StyleUnderline"/>
        </w:rPr>
        <w:t xml:space="preserve">of the idea that human subjects are </w:t>
      </w:r>
      <w:r>
        <w:rPr>
          <w:rStyle w:val="Emphasis"/>
        </w:rPr>
        <w:t>possessed of intrinsic rights</w:t>
      </w:r>
      <w:r>
        <w:rPr>
          <w:rStyle w:val="StyleUnderline"/>
        </w:rPr>
        <w:t xml:space="preserve"> and </w:t>
      </w:r>
      <w:r>
        <w:rPr>
          <w:rStyle w:val="Emphasis"/>
        </w:rPr>
        <w:t>capacities</w:t>
      </w:r>
      <w:r>
        <w:rPr>
          <w:rStyle w:val="StyleUnderline"/>
        </w:rPr>
        <w:t xml:space="preserve"> bears out</w:t>
      </w:r>
      <w:r>
        <w:rPr>
          <w:sz w:val="16"/>
        </w:rPr>
        <w:t xml:space="preserve"> one of Theodor Adorno’s most cutting gibes: among its other functions, ‘philosophy is capable of making people stupid’.16 I therefore propose to describe what I believe are the </w:t>
      </w:r>
      <w:r>
        <w:rPr>
          <w:rStyle w:val="Emphasis"/>
        </w:rPr>
        <w:t>deleterious consequences</w:t>
      </w:r>
      <w:r>
        <w:rPr>
          <w:sz w:val="16"/>
        </w:rPr>
        <w:t xml:space="preserve"> for postcolonial theory’s development of its constitutive antihumanism and especially of its neglect of the liberating resources of a specifically Marxist humanism. I hope it is not unfair to observe that the dominant though persistently disputed and by now fairly beleaguered variety of postcolonial criticism shares several identifying marks, or let us say precepts and assumptions, that might with some justice be termed ‘antihumanist’. I am referring less to such sophisticated as well as theoretically and politically distinct figures as Homi Bhabha and Gayatri Spivak, though I shall have a bit more to say in due course about the former, than to the myriad of other critics who draw on an idiom first promulgated by Bhabha and Spivak. I am not endeavouring to tick off, say, Bhabha for being a card-carrying antihumanist, not least because he has written in his preface to the new translation of Frantz Fanon’s The Wretched of the Earth in a surprisingly sympathetic way about humanism.17 Rather, in addition to showing that what Bhabha means by the term could scarcely be further from Fanon’s extremely militant account of a ‘new humanism’, </w:t>
      </w:r>
      <w:r>
        <w:rPr>
          <w:rStyle w:val="StyleUnderline"/>
        </w:rPr>
        <w:t xml:space="preserve">I want to </w:t>
      </w:r>
      <w:r>
        <w:rPr>
          <w:rStyle w:val="StyleUnderline"/>
          <w:highlight w:val="cyan"/>
        </w:rPr>
        <w:t>identify a</w:t>
      </w:r>
      <w:r>
        <w:rPr>
          <w:rStyle w:val="StyleUnderline"/>
        </w:rPr>
        <w:t xml:space="preserve"> kind of </w:t>
      </w:r>
      <w:r>
        <w:rPr>
          <w:rStyle w:val="Emphasis"/>
          <w:highlight w:val="cyan"/>
        </w:rPr>
        <w:t>disposition</w:t>
      </w:r>
      <w:r>
        <w:rPr>
          <w:rStyle w:val="StyleUnderline"/>
        </w:rPr>
        <w:t xml:space="preserve"> or </w:t>
      </w:r>
      <w:r>
        <w:rPr>
          <w:rStyle w:val="Emphasis"/>
        </w:rPr>
        <w:t>outlook</w:t>
      </w:r>
      <w:r>
        <w:rPr>
          <w:sz w:val="16"/>
        </w:rPr>
        <w:t xml:space="preserve"> among most postcolonialists </w:t>
      </w:r>
      <w:r>
        <w:rPr>
          <w:rStyle w:val="StyleUnderline"/>
          <w:highlight w:val="cyan"/>
        </w:rPr>
        <w:t>that is</w:t>
      </w:r>
      <w:r>
        <w:rPr>
          <w:rStyle w:val="StyleUnderline"/>
        </w:rPr>
        <w:t xml:space="preserve"> not so much </w:t>
      </w:r>
      <w:r>
        <w:rPr>
          <w:rStyle w:val="Emphasis"/>
        </w:rPr>
        <w:t>stridently</w:t>
      </w:r>
      <w:r>
        <w:rPr>
          <w:rStyle w:val="StyleUnderline"/>
        </w:rPr>
        <w:t xml:space="preserve"> antihumanist</w:t>
      </w:r>
      <w:r>
        <w:rPr>
          <w:sz w:val="16"/>
        </w:rPr>
        <w:t xml:space="preserve">, though God knows there is quite enough of that, </w:t>
      </w:r>
      <w:r>
        <w:rPr>
          <w:rStyle w:val="StyleUnderline"/>
        </w:rPr>
        <w:t xml:space="preserve">as </w:t>
      </w:r>
      <w:r>
        <w:rPr>
          <w:rStyle w:val="Emphasis"/>
          <w:highlight w:val="cyan"/>
        </w:rPr>
        <w:t>habitually</w:t>
      </w:r>
      <w:r>
        <w:rPr>
          <w:rStyle w:val="StyleUnderline"/>
        </w:rPr>
        <w:t xml:space="preserve"> or </w:t>
      </w:r>
      <w:r>
        <w:rPr>
          <w:rStyle w:val="Emphasis"/>
        </w:rPr>
        <w:t>routinely</w:t>
      </w:r>
      <w:r>
        <w:rPr>
          <w:rStyle w:val="StyleUnderline"/>
        </w:rPr>
        <w:t xml:space="preserve"> and even </w:t>
      </w:r>
      <w:r>
        <w:rPr>
          <w:rStyle w:val="Emphasis"/>
        </w:rPr>
        <w:t>automatically</w:t>
      </w:r>
      <w:r>
        <w:rPr>
          <w:rStyle w:val="StyleUnderline"/>
        </w:rPr>
        <w:t xml:space="preserve"> </w:t>
      </w:r>
      <w:r>
        <w:rPr>
          <w:rStyle w:val="StyleUnderline"/>
          <w:highlight w:val="cyan"/>
        </w:rPr>
        <w:t>antihumanist</w:t>
      </w:r>
      <w:r>
        <w:rPr>
          <w:sz w:val="16"/>
        </w:rPr>
        <w:t xml:space="preserve">. To be a postcolonialist, it seems, is to leave one’s humanism at the door. </w:t>
      </w:r>
      <w:r>
        <w:rPr>
          <w:rStyle w:val="StyleUnderline"/>
        </w:rPr>
        <w:t>To peruse</w:t>
      </w:r>
      <w:r>
        <w:rPr>
          <w:sz w:val="16"/>
        </w:rPr>
        <w:t xml:space="preserve"> the contents of any issue of the major </w:t>
      </w:r>
      <w:r>
        <w:rPr>
          <w:rStyle w:val="StyleUnderline"/>
        </w:rPr>
        <w:t>journals</w:t>
      </w:r>
      <w:r>
        <w:rPr>
          <w:sz w:val="16"/>
        </w:rPr>
        <w:t xml:space="preserve"> in the field </w:t>
      </w:r>
      <w:r>
        <w:rPr>
          <w:rStyle w:val="StyleUnderline"/>
        </w:rPr>
        <w:t xml:space="preserve">is </w:t>
      </w:r>
      <w:r>
        <w:rPr>
          <w:rStyle w:val="Emphasis"/>
        </w:rPr>
        <w:t>more often than not</w:t>
      </w:r>
      <w:r>
        <w:rPr>
          <w:rStyle w:val="StyleUnderline"/>
        </w:rPr>
        <w:t xml:space="preserve"> to be confronted with </w:t>
      </w:r>
      <w:r>
        <w:rPr>
          <w:rStyle w:val="Emphasis"/>
        </w:rPr>
        <w:t>theoretical disquisitions</w:t>
      </w:r>
      <w:r>
        <w:rPr>
          <w:rStyle w:val="StyleUnderline"/>
        </w:rPr>
        <w:t xml:space="preserve"> and </w:t>
      </w:r>
      <w:r>
        <w:rPr>
          <w:rStyle w:val="Emphasis"/>
        </w:rPr>
        <w:t>analyses</w:t>
      </w:r>
      <w:r>
        <w:rPr>
          <w:sz w:val="16"/>
        </w:rPr>
        <w:t xml:space="preserve"> of texts </w:t>
      </w:r>
      <w:r>
        <w:rPr>
          <w:rStyle w:val="StyleUnderline"/>
        </w:rPr>
        <w:t>that</w:t>
      </w:r>
      <w:r>
        <w:rPr>
          <w:sz w:val="16"/>
        </w:rPr>
        <w:t xml:space="preserve">, whatever virtues of acuity and originality they possess and notwithstanding their informativeness, usually </w:t>
      </w:r>
      <w:r>
        <w:rPr>
          <w:rStyle w:val="StyleUnderline"/>
        </w:rPr>
        <w:t>address</w:t>
      </w:r>
      <w:r>
        <w:rPr>
          <w:sz w:val="16"/>
        </w:rPr>
        <w:t xml:space="preserve"> their readers </w:t>
      </w:r>
      <w:r>
        <w:rPr>
          <w:rStyle w:val="StyleUnderline"/>
        </w:rPr>
        <w:t xml:space="preserve">from a position that is </w:t>
      </w:r>
      <w:r>
        <w:rPr>
          <w:rStyle w:val="Emphasis"/>
        </w:rPr>
        <w:t>tacitly antihumanist</w:t>
      </w:r>
      <w:r>
        <w:rPr>
          <w:rStyle w:val="StyleUnderline"/>
        </w:rPr>
        <w:t xml:space="preserve">. </w:t>
      </w:r>
      <w:r>
        <w:rPr>
          <w:rStyle w:val="StyleUnderline"/>
          <w:highlight w:val="cyan"/>
        </w:rPr>
        <w:t xml:space="preserve">They champion </w:t>
      </w:r>
      <w:r>
        <w:rPr>
          <w:rStyle w:val="Emphasis"/>
          <w:highlight w:val="cyan"/>
        </w:rPr>
        <w:t>difference</w:t>
      </w:r>
      <w:r>
        <w:rPr>
          <w:rStyle w:val="StyleUnderline"/>
          <w:highlight w:val="cyan"/>
        </w:rPr>
        <w:t xml:space="preserve"> at the expense of </w:t>
      </w:r>
      <w:r>
        <w:rPr>
          <w:rStyle w:val="Emphasis"/>
          <w:highlight w:val="cyan"/>
        </w:rPr>
        <w:t>equality</w:t>
      </w:r>
      <w:r>
        <w:rPr>
          <w:sz w:val="16"/>
        </w:rPr>
        <w:t xml:space="preserve">, deal with narratives of cultural ‘hybridity’ without sufficient regard for the continuing exigencies of conflict and struggle, and choose to abide by the tenets and idiom of post-structuralism </w:t>
      </w:r>
      <w:r>
        <w:rPr>
          <w:rStyle w:val="StyleUnderline"/>
          <w:highlight w:val="cyan"/>
        </w:rPr>
        <w:t xml:space="preserve">to the </w:t>
      </w:r>
      <w:r>
        <w:rPr>
          <w:rStyle w:val="Emphasis"/>
          <w:highlight w:val="cyan"/>
        </w:rPr>
        <w:t>detriment</w:t>
      </w:r>
      <w:r>
        <w:rPr>
          <w:rStyle w:val="StyleUnderline"/>
          <w:highlight w:val="cyan"/>
        </w:rPr>
        <w:t xml:space="preserve"> of the </w:t>
      </w:r>
      <w:r>
        <w:rPr>
          <w:rStyle w:val="Emphasis"/>
          <w:highlight w:val="cyan"/>
        </w:rPr>
        <w:t>revolutionary language</w:t>
      </w:r>
      <w:r>
        <w:rPr>
          <w:rStyle w:val="StyleUnderline"/>
          <w:highlight w:val="cyan"/>
        </w:rPr>
        <w:t xml:space="preserve"> and </w:t>
      </w:r>
      <w:r>
        <w:rPr>
          <w:rStyle w:val="Emphasis"/>
          <w:highlight w:val="cyan"/>
        </w:rPr>
        <w:t>horizons</w:t>
      </w:r>
      <w:r>
        <w:rPr>
          <w:rStyle w:val="StyleUnderline"/>
          <w:highlight w:val="cyan"/>
        </w:rPr>
        <w:t xml:space="preserve"> of</w:t>
      </w:r>
      <w:r>
        <w:rPr>
          <w:rStyle w:val="StyleUnderline"/>
        </w:rPr>
        <w:t xml:space="preserve"> the </w:t>
      </w:r>
      <w:r>
        <w:rPr>
          <w:rStyle w:val="Emphasis"/>
          <w:highlight w:val="cyan"/>
        </w:rPr>
        <w:t>previous</w:t>
      </w:r>
      <w:r>
        <w:rPr>
          <w:rStyle w:val="Emphasis"/>
        </w:rPr>
        <w:t xml:space="preserve"> generation</w:t>
      </w:r>
      <w:r>
        <w:rPr>
          <w:rStyle w:val="StyleUnderline"/>
        </w:rPr>
        <w:t xml:space="preserve"> of </w:t>
      </w:r>
      <w:r>
        <w:rPr>
          <w:rStyle w:val="StyleUnderline"/>
          <w:highlight w:val="cyan"/>
        </w:rPr>
        <w:t>anticolonial militants</w:t>
      </w:r>
      <w:r>
        <w:rPr>
          <w:rStyle w:val="StyleUnderline"/>
        </w:rPr>
        <w:t>. In so doing</w:t>
      </w:r>
      <w:r>
        <w:rPr>
          <w:sz w:val="16"/>
        </w:rPr>
        <w:t xml:space="preserve">, my claim goes, many postcolonial </w:t>
      </w:r>
      <w:r>
        <w:rPr>
          <w:rStyle w:val="StyleUnderline"/>
          <w:highlight w:val="cyan"/>
        </w:rPr>
        <w:t>critics have</w:t>
      </w:r>
      <w:r>
        <w:rPr>
          <w:rStyle w:val="StyleUnderline"/>
        </w:rPr>
        <w:t xml:space="preserve"> either </w:t>
      </w:r>
      <w:r>
        <w:rPr>
          <w:rStyle w:val="Emphasis"/>
          <w:highlight w:val="cyan"/>
        </w:rPr>
        <w:t>forfeited</w:t>
      </w:r>
      <w:r>
        <w:rPr>
          <w:rStyle w:val="StyleUnderline"/>
        </w:rPr>
        <w:t xml:space="preserve"> or have else been </w:t>
      </w:r>
      <w:r>
        <w:rPr>
          <w:rStyle w:val="Emphasis"/>
        </w:rPr>
        <w:t>completely oblivious</w:t>
      </w:r>
      <w:r>
        <w:rPr>
          <w:rStyle w:val="StyleUnderline"/>
        </w:rPr>
        <w:t xml:space="preserve"> of </w:t>
      </w:r>
      <w:r>
        <w:rPr>
          <w:rStyle w:val="StyleUnderline"/>
          <w:highlight w:val="cyan"/>
        </w:rPr>
        <w:t>the</w:t>
      </w:r>
      <w:r>
        <w:rPr>
          <w:rStyle w:val="StyleUnderline"/>
        </w:rPr>
        <w:t xml:space="preserve"> </w:t>
      </w:r>
      <w:r>
        <w:rPr>
          <w:rStyle w:val="Emphasis"/>
        </w:rPr>
        <w:t xml:space="preserve">very </w:t>
      </w:r>
      <w:r>
        <w:rPr>
          <w:rStyle w:val="Emphasis"/>
          <w:highlight w:val="cyan"/>
        </w:rPr>
        <w:t>valuable resources</w:t>
      </w:r>
      <w:r>
        <w:rPr>
          <w:rStyle w:val="StyleUnderline"/>
          <w:highlight w:val="cyan"/>
        </w:rPr>
        <w:t xml:space="preserve"> of the </w:t>
      </w:r>
      <w:r>
        <w:rPr>
          <w:rStyle w:val="Emphasis"/>
          <w:highlight w:val="cyan"/>
        </w:rPr>
        <w:t>language of humanism</w:t>
      </w:r>
      <w:r>
        <w:rPr>
          <w:rStyle w:val="StyleUnderline"/>
          <w:highlight w:val="cyan"/>
        </w:rPr>
        <w:t>. They</w:t>
      </w:r>
      <w:r>
        <w:rPr>
          <w:rStyle w:val="StyleUnderline"/>
        </w:rPr>
        <w:t xml:space="preserve"> therefore </w:t>
      </w:r>
      <w:r>
        <w:rPr>
          <w:rStyle w:val="Emphasis"/>
          <w:highlight w:val="cyan"/>
        </w:rPr>
        <w:t>leave unexplored the larger realities</w:t>
      </w:r>
      <w:r>
        <w:rPr>
          <w:rStyle w:val="StyleUnderline"/>
          <w:highlight w:val="cyan"/>
        </w:rPr>
        <w:t xml:space="preserve"> in which</w:t>
      </w:r>
      <w:r>
        <w:rPr>
          <w:rStyle w:val="StyleUnderline"/>
        </w:rPr>
        <w:t xml:space="preserve"> such texts and </w:t>
      </w:r>
      <w:r>
        <w:rPr>
          <w:rStyle w:val="StyleUnderline"/>
          <w:highlight w:val="cyan"/>
        </w:rPr>
        <w:t xml:space="preserve">theories </w:t>
      </w:r>
      <w:r>
        <w:rPr>
          <w:rStyle w:val="Emphasis"/>
          <w:highlight w:val="cyan"/>
        </w:rPr>
        <w:t>circulate</w:t>
      </w:r>
      <w:r>
        <w:rPr>
          <w:rStyle w:val="StyleUnderline"/>
        </w:rPr>
        <w:t xml:space="preserve">, the world of </w:t>
      </w:r>
      <w:r>
        <w:rPr>
          <w:rStyle w:val="Emphasis"/>
        </w:rPr>
        <w:t>imperialism</w:t>
      </w:r>
      <w:r>
        <w:rPr>
          <w:rStyle w:val="StyleUnderline"/>
        </w:rPr>
        <w:t xml:space="preserve">, of </w:t>
      </w:r>
      <w:r>
        <w:rPr>
          <w:rStyle w:val="Emphasis"/>
        </w:rPr>
        <w:t>capitalism</w:t>
      </w:r>
      <w:r>
        <w:rPr>
          <w:sz w:val="16"/>
        </w:rPr>
        <w:t xml:space="preserve"> (from which imperialism is inseparable) </w:t>
      </w:r>
      <w:r>
        <w:rPr>
          <w:rStyle w:val="StyleUnderline"/>
        </w:rPr>
        <w:t xml:space="preserve">and of the </w:t>
      </w:r>
      <w:r>
        <w:rPr>
          <w:rStyle w:val="Emphasis"/>
        </w:rPr>
        <w:t>counter-struggles</w:t>
      </w:r>
      <w:r>
        <w:rPr>
          <w:rStyle w:val="StyleUnderline"/>
        </w:rPr>
        <w:t xml:space="preserve"> of imperialism’s victims</w:t>
      </w:r>
      <w:r>
        <w:rPr>
          <w:sz w:val="16"/>
        </w:rPr>
        <w:t xml:space="preserve">. </w:t>
      </w:r>
    </w:p>
    <w:p w14:paraId="3F3BD4DE" w14:textId="77777777" w:rsidR="00364DB2" w:rsidRDefault="00364DB2" w:rsidP="00364DB2">
      <w:pPr>
        <w:rPr>
          <w:sz w:val="16"/>
        </w:rPr>
      </w:pPr>
      <w:r>
        <w:rPr>
          <w:sz w:val="16"/>
        </w:rPr>
        <w:t xml:space="preserve">The reasons for </w:t>
      </w:r>
      <w:r>
        <w:rPr>
          <w:rStyle w:val="StyleUnderline"/>
        </w:rPr>
        <w:t xml:space="preserve">this </w:t>
      </w:r>
      <w:r>
        <w:rPr>
          <w:rStyle w:val="Emphasis"/>
          <w:highlight w:val="cyan"/>
        </w:rPr>
        <w:t>aversion to humanism</w:t>
      </w:r>
      <w:r>
        <w:rPr>
          <w:sz w:val="16"/>
        </w:rPr>
        <w:t xml:space="preserve"> are complex, to put it mildly. They have to do with the discipline’s snug consolidation within (as opposed to within and against) the Anglo-American university system as well as within those countries’ radically neoliberal economic dispensations, dispensations which the world of higher education increasingly and quite willingly serves. Speaking only of the British system in which I work, it is a melancholy duty to have to report that any number of essential academic freedoms and responsibilities have been buried in the last few years beneath an avalanche of corporate waffle and management newspeak. Few of us will need reminding of the consequences of the annexation of British universities by the language and priorities of corporate power: of how large our class sizes have become, of the casualisation of the academic labour market, of funding crises and cost-cutting, of the extortionate price of tuition fees (the intention of which is not to save money but to turn students into indebted and thus pliant consumers), and of the distortion of scholarly research by measuring it against the risibly crude standard of ‘economic contribution’. All of these developments </w:t>
      </w:r>
      <w:r>
        <w:rPr>
          <w:rStyle w:val="Emphasis"/>
          <w:highlight w:val="cyan"/>
        </w:rPr>
        <w:t>deflect</w:t>
      </w:r>
      <w:r>
        <w:rPr>
          <w:sz w:val="16"/>
        </w:rPr>
        <w:t xml:space="preserve"> the inhabitants of these embattled institutions </w:t>
      </w:r>
      <w:r>
        <w:rPr>
          <w:rStyle w:val="StyleUnderline"/>
          <w:highlight w:val="cyan"/>
        </w:rPr>
        <w:t>from</w:t>
      </w:r>
      <w:r>
        <w:rPr>
          <w:rStyle w:val="StyleUnderline"/>
        </w:rPr>
        <w:t xml:space="preserve"> the</w:t>
      </w:r>
      <w:r>
        <w:rPr>
          <w:sz w:val="16"/>
        </w:rPr>
        <w:t xml:space="preserve"> proper </w:t>
      </w:r>
      <w:r>
        <w:rPr>
          <w:rStyle w:val="StyleUnderline"/>
        </w:rPr>
        <w:t>business of</w:t>
      </w:r>
      <w:r>
        <w:rPr>
          <w:sz w:val="16"/>
        </w:rPr>
        <w:t xml:space="preserve"> advanced </w:t>
      </w:r>
      <w:r>
        <w:rPr>
          <w:rStyle w:val="Emphasis"/>
        </w:rPr>
        <w:t>education</w:t>
      </w:r>
      <w:r>
        <w:rPr>
          <w:sz w:val="16"/>
        </w:rPr>
        <w:t xml:space="preserve"> in the humanities, which is </w:t>
      </w:r>
      <w:r>
        <w:rPr>
          <w:rStyle w:val="StyleUnderline"/>
          <w:highlight w:val="cyan"/>
        </w:rPr>
        <w:t xml:space="preserve">the </w:t>
      </w:r>
      <w:r>
        <w:rPr>
          <w:rStyle w:val="Emphasis"/>
          <w:highlight w:val="cyan"/>
        </w:rPr>
        <w:t>cultivation of an aptitude</w:t>
      </w:r>
      <w:r>
        <w:rPr>
          <w:rStyle w:val="StyleUnderline"/>
        </w:rPr>
        <w:t xml:space="preserve"> for asking </w:t>
      </w:r>
      <w:r>
        <w:rPr>
          <w:rStyle w:val="Emphasis"/>
        </w:rPr>
        <w:t>difficult questions</w:t>
      </w:r>
      <w:r>
        <w:rPr>
          <w:rStyle w:val="StyleUnderline"/>
        </w:rPr>
        <w:t xml:space="preserve"> about culture and society</w:t>
      </w:r>
      <w:r>
        <w:rPr>
          <w:sz w:val="16"/>
        </w:rPr>
        <w:t xml:space="preserve">.18 Postcolonial studies’ materialist </w:t>
      </w:r>
      <w:r>
        <w:rPr>
          <w:rStyle w:val="StyleUnderline"/>
        </w:rPr>
        <w:t xml:space="preserve">critics have </w:t>
      </w:r>
      <w:r>
        <w:rPr>
          <w:rStyle w:val="Emphasis"/>
        </w:rPr>
        <w:t>long complained</w:t>
      </w:r>
      <w:r>
        <w:rPr>
          <w:rStyle w:val="StyleUnderline"/>
        </w:rPr>
        <w:t xml:space="preserve"> that</w:t>
      </w:r>
      <w:r>
        <w:rPr>
          <w:sz w:val="16"/>
        </w:rPr>
        <w:t xml:space="preserve"> the most prominent figures in the field, indeed </w:t>
      </w:r>
      <w:r>
        <w:rPr>
          <w:rStyle w:val="StyleUnderline"/>
          <w:highlight w:val="cyan"/>
        </w:rPr>
        <w:t>the field</w:t>
      </w:r>
      <w:r>
        <w:rPr>
          <w:sz w:val="16"/>
        </w:rPr>
        <w:t xml:space="preserve"> itself, </w:t>
      </w:r>
      <w:r>
        <w:rPr>
          <w:rStyle w:val="StyleUnderline"/>
          <w:highlight w:val="cyan"/>
        </w:rPr>
        <w:t xml:space="preserve">has been </w:t>
      </w:r>
      <w:r>
        <w:rPr>
          <w:rStyle w:val="Emphasis"/>
          <w:highlight w:val="cyan"/>
        </w:rPr>
        <w:t>co-opted</w:t>
      </w:r>
      <w:r>
        <w:rPr>
          <w:rStyle w:val="StyleUnderline"/>
        </w:rPr>
        <w:t xml:space="preserve"> by its </w:t>
      </w:r>
      <w:r>
        <w:rPr>
          <w:rStyle w:val="Emphasis"/>
        </w:rPr>
        <w:t>privileged position</w:t>
      </w:r>
      <w:r>
        <w:rPr>
          <w:rStyle w:val="StyleUnderline"/>
        </w:rPr>
        <w:t xml:space="preserve"> within this world of conformity and privilege</w:t>
      </w:r>
      <w:r>
        <w:rPr>
          <w:sz w:val="16"/>
        </w:rPr>
        <w:t xml:space="preserve">.19 </w:t>
      </w:r>
      <w:r>
        <w:rPr>
          <w:rStyle w:val="StyleUnderline"/>
        </w:rPr>
        <w:t xml:space="preserve">And yet it </w:t>
      </w:r>
      <w:r>
        <w:rPr>
          <w:rStyle w:val="Emphasis"/>
        </w:rPr>
        <w:t>would hardly be worth saying such things</w:t>
      </w:r>
      <w:r>
        <w:rPr>
          <w:rStyle w:val="StyleUnderline"/>
        </w:rPr>
        <w:t xml:space="preserve"> if universities were not </w:t>
      </w:r>
      <w:r>
        <w:rPr>
          <w:rStyle w:val="Emphasis"/>
        </w:rPr>
        <w:t>at the same time</w:t>
      </w:r>
      <w:r>
        <w:rPr>
          <w:rStyle w:val="StyleUnderline"/>
        </w:rPr>
        <w:t xml:space="preserve"> also places in which it is </w:t>
      </w:r>
      <w:r>
        <w:rPr>
          <w:rStyle w:val="Emphasis"/>
        </w:rPr>
        <w:t>still possible</w:t>
      </w:r>
      <w:r>
        <w:rPr>
          <w:rStyle w:val="StyleUnderline"/>
        </w:rPr>
        <w:t xml:space="preserve"> to foster the </w:t>
      </w:r>
      <w:r>
        <w:rPr>
          <w:rStyle w:val="Emphasis"/>
        </w:rPr>
        <w:t>ability</w:t>
      </w:r>
      <w:r>
        <w:rPr>
          <w:rStyle w:val="StyleUnderline"/>
        </w:rPr>
        <w:t xml:space="preserve"> and the </w:t>
      </w:r>
      <w:r>
        <w:rPr>
          <w:rStyle w:val="Emphasis"/>
        </w:rPr>
        <w:t>confidence</w:t>
      </w:r>
      <w:r>
        <w:rPr>
          <w:rStyle w:val="StyleUnderline"/>
        </w:rPr>
        <w:t xml:space="preserve"> </w:t>
      </w:r>
      <w:r>
        <w:rPr>
          <w:rStyle w:val="StyleUnderline"/>
          <w:highlight w:val="cyan"/>
        </w:rPr>
        <w:t>to think</w:t>
      </w:r>
      <w:r>
        <w:rPr>
          <w:rStyle w:val="StyleUnderline"/>
        </w:rPr>
        <w:t xml:space="preserve"> </w:t>
      </w:r>
      <w:r>
        <w:rPr>
          <w:rStyle w:val="Emphasis"/>
        </w:rPr>
        <w:t>knowledgeably</w:t>
      </w:r>
      <w:r>
        <w:rPr>
          <w:rStyle w:val="StyleUnderline"/>
        </w:rPr>
        <w:t xml:space="preserve">, </w:t>
      </w:r>
      <w:r>
        <w:rPr>
          <w:rStyle w:val="Emphasis"/>
          <w:highlight w:val="cyan"/>
        </w:rPr>
        <w:t>rigorously</w:t>
      </w:r>
      <w:r>
        <w:rPr>
          <w:rStyle w:val="StyleUnderline"/>
          <w:highlight w:val="cyan"/>
        </w:rPr>
        <w:t xml:space="preserve"> and</w:t>
      </w:r>
      <w:r>
        <w:rPr>
          <w:sz w:val="16"/>
        </w:rPr>
        <w:t xml:space="preserve"> above all </w:t>
      </w:r>
      <w:r>
        <w:rPr>
          <w:rStyle w:val="Emphasis"/>
          <w:highlight w:val="cyan"/>
        </w:rPr>
        <w:t>critically</w:t>
      </w:r>
      <w:r>
        <w:rPr>
          <w:sz w:val="16"/>
        </w:rPr>
        <w:t xml:space="preserve"> about texts of all kinds and about the realities with which texts deal. My point is that the characteristic emphases of the postcolonial field cannot be understood without reference to its institutional, geographical and economic position. We need to be more self-conscious about that position and more willing to work both within and against it. Now more than ever </w:t>
      </w:r>
      <w:r>
        <w:rPr>
          <w:rStyle w:val="StyleUnderline"/>
        </w:rPr>
        <w:t xml:space="preserve">there is a </w:t>
      </w:r>
      <w:r>
        <w:rPr>
          <w:rStyle w:val="Emphasis"/>
        </w:rPr>
        <w:t>danger</w:t>
      </w:r>
      <w:r>
        <w:rPr>
          <w:rStyle w:val="StyleUnderline"/>
        </w:rPr>
        <w:t xml:space="preserve"> that if postcolonial studies does not </w:t>
      </w:r>
      <w:r>
        <w:rPr>
          <w:rStyle w:val="Emphasis"/>
        </w:rPr>
        <w:t>present itself consciously</w:t>
      </w:r>
      <w:r>
        <w:rPr>
          <w:rStyle w:val="StyleUnderline"/>
        </w:rPr>
        <w:t xml:space="preserve"> as a discipline concerned </w:t>
      </w:r>
      <w:r>
        <w:rPr>
          <w:rStyle w:val="Emphasis"/>
        </w:rPr>
        <w:t>centrally</w:t>
      </w:r>
      <w:r>
        <w:rPr>
          <w:rStyle w:val="StyleUnderline"/>
        </w:rPr>
        <w:t xml:space="preserve"> with questions of </w:t>
      </w:r>
      <w:r>
        <w:rPr>
          <w:rStyle w:val="Emphasis"/>
        </w:rPr>
        <w:t>critique</w:t>
      </w:r>
      <w:r>
        <w:rPr>
          <w:rStyle w:val="StyleUnderline"/>
        </w:rPr>
        <w:t xml:space="preserve"> and </w:t>
      </w:r>
      <w:r>
        <w:rPr>
          <w:rStyle w:val="Emphasis"/>
        </w:rPr>
        <w:t>liberation</w:t>
      </w:r>
      <w:r>
        <w:rPr>
          <w:rStyle w:val="StyleUnderline"/>
        </w:rPr>
        <w:t>, then it will</w:t>
      </w:r>
      <w:r>
        <w:rPr>
          <w:sz w:val="16"/>
        </w:rPr>
        <w:t xml:space="preserve">, at worst, </w:t>
      </w:r>
      <w:r>
        <w:rPr>
          <w:rStyle w:val="StyleUnderline"/>
        </w:rPr>
        <w:t>end up</w:t>
      </w:r>
      <w:r>
        <w:rPr>
          <w:sz w:val="16"/>
        </w:rPr>
        <w:t xml:space="preserve"> as a kind of area office within an enfeebled humanities sector. At best, it will become </w:t>
      </w:r>
      <w:r>
        <w:rPr>
          <w:rStyle w:val="StyleUnderline"/>
        </w:rPr>
        <w:t xml:space="preserve">a </w:t>
      </w:r>
      <w:r>
        <w:rPr>
          <w:rStyle w:val="Emphasis"/>
        </w:rPr>
        <w:t>disgruntled subsidiary</w:t>
      </w:r>
      <w:r>
        <w:rPr>
          <w:sz w:val="16"/>
        </w:rPr>
        <w:t xml:space="preserve"> of the humanities, </w:t>
      </w:r>
      <w:r>
        <w:rPr>
          <w:rStyle w:val="Emphasis"/>
        </w:rPr>
        <w:t>dissatisfied with the system</w:t>
      </w:r>
      <w:r>
        <w:rPr>
          <w:sz w:val="16"/>
        </w:rPr>
        <w:t xml:space="preserve"> of which it forms a part </w:t>
      </w:r>
      <w:r>
        <w:rPr>
          <w:rStyle w:val="StyleUnderline"/>
        </w:rPr>
        <w:t xml:space="preserve">but whose </w:t>
      </w:r>
      <w:r>
        <w:rPr>
          <w:rStyle w:val="Emphasis"/>
        </w:rPr>
        <w:t>favourite concepts</w:t>
      </w:r>
      <w:r>
        <w:rPr>
          <w:rStyle w:val="StyleUnderline"/>
        </w:rPr>
        <w:t xml:space="preserve"> are to that system like so many </w:t>
      </w:r>
      <w:r>
        <w:rPr>
          <w:rStyle w:val="Emphasis"/>
        </w:rPr>
        <w:t>toy arrows</w:t>
      </w:r>
      <w:r>
        <w:rPr>
          <w:sz w:val="16"/>
        </w:rPr>
        <w:t xml:space="preserve">. </w:t>
      </w:r>
    </w:p>
    <w:p w14:paraId="75622230" w14:textId="77777777" w:rsidR="00364DB2" w:rsidRDefault="00364DB2" w:rsidP="00364DB2">
      <w:pPr>
        <w:rPr>
          <w:sz w:val="16"/>
        </w:rPr>
      </w:pPr>
      <w:r>
        <w:rPr>
          <w:sz w:val="16"/>
        </w:rPr>
        <w:t xml:space="preserve">To let fall the word ‘revolutionary’ where one might be accustomed to hearing terms like ‘liminality’ is already, therefore, to out oneself as a humanist. This is because the concern with systems and with systemic alternatives is usually seen as the preserve of an older anticolonial past rather than of the postcolonial present. By demonstrating the differences between Marxist humanism on the one hand and postcolonial </w:t>
      </w:r>
      <w:r>
        <w:rPr>
          <w:rStyle w:val="StyleUnderline"/>
          <w:highlight w:val="cyan"/>
        </w:rPr>
        <w:t>antihumanism</w:t>
      </w:r>
      <w:r>
        <w:rPr>
          <w:sz w:val="16"/>
        </w:rPr>
        <w:t xml:space="preserve"> on the other, I hope at least to show that postcolonial theory as it is currently constituted </w:t>
      </w:r>
      <w:r>
        <w:rPr>
          <w:rStyle w:val="Emphasis"/>
          <w:highlight w:val="cyan"/>
        </w:rPr>
        <w:t>does not possess</w:t>
      </w:r>
      <w:r>
        <w:rPr>
          <w:rStyle w:val="Emphasis"/>
        </w:rPr>
        <w:t xml:space="preserve"> anything like the </w:t>
      </w:r>
      <w:r>
        <w:rPr>
          <w:rStyle w:val="Emphasis"/>
          <w:highlight w:val="cyan"/>
        </w:rPr>
        <w:t>system-challenging ambitions</w:t>
      </w:r>
      <w:r>
        <w:rPr>
          <w:rStyle w:val="StyleUnderline"/>
        </w:rPr>
        <w:t xml:space="preserve"> of humanism, which seeks </w:t>
      </w:r>
      <w:r>
        <w:rPr>
          <w:rStyle w:val="StyleUnderline"/>
          <w:highlight w:val="cyan"/>
        </w:rPr>
        <w:t xml:space="preserve">to </w:t>
      </w:r>
      <w:r>
        <w:rPr>
          <w:rStyle w:val="Emphasis"/>
          <w:highlight w:val="cyan"/>
        </w:rPr>
        <w:t>marry critical</w:t>
      </w:r>
      <w:r>
        <w:rPr>
          <w:rStyle w:val="StyleUnderline"/>
        </w:rPr>
        <w:t xml:space="preserve"> and </w:t>
      </w:r>
      <w:r>
        <w:rPr>
          <w:rStyle w:val="Emphasis"/>
        </w:rPr>
        <w:t xml:space="preserve">theoretical </w:t>
      </w:r>
      <w:r>
        <w:rPr>
          <w:rStyle w:val="Emphasis"/>
          <w:highlight w:val="cyan"/>
        </w:rPr>
        <w:t>work</w:t>
      </w:r>
      <w:r>
        <w:rPr>
          <w:rStyle w:val="StyleUnderline"/>
          <w:highlight w:val="cyan"/>
        </w:rPr>
        <w:t xml:space="preserve"> to the </w:t>
      </w:r>
      <w:r>
        <w:rPr>
          <w:rStyle w:val="Emphasis"/>
          <w:highlight w:val="cyan"/>
        </w:rPr>
        <w:t>larger context</w:t>
      </w:r>
      <w:r>
        <w:rPr>
          <w:rStyle w:val="StyleUnderline"/>
        </w:rPr>
        <w:t xml:space="preserve"> of the struggle </w:t>
      </w:r>
      <w:r>
        <w:rPr>
          <w:rStyle w:val="StyleUnderline"/>
          <w:highlight w:val="cyan"/>
        </w:rPr>
        <w:t xml:space="preserve">to </w:t>
      </w:r>
      <w:r>
        <w:rPr>
          <w:rStyle w:val="Emphasis"/>
          <w:highlight w:val="cyan"/>
        </w:rPr>
        <w:t>replace</w:t>
      </w:r>
      <w:r>
        <w:rPr>
          <w:rStyle w:val="Emphasis"/>
        </w:rPr>
        <w:t xml:space="preserve"> the manifestly </w:t>
      </w:r>
      <w:r>
        <w:rPr>
          <w:rStyle w:val="Emphasis"/>
          <w:highlight w:val="cyan"/>
        </w:rPr>
        <w:t>inhuman imperatives</w:t>
      </w:r>
      <w:r>
        <w:rPr>
          <w:rStyle w:val="StyleUnderline"/>
        </w:rPr>
        <w:t xml:space="preserve"> of imperialism and capitalism. </w:t>
      </w:r>
      <w:r>
        <w:rPr>
          <w:rStyle w:val="StyleUnderline"/>
          <w:highlight w:val="cyan"/>
        </w:rPr>
        <w:t>This is a</w:t>
      </w:r>
      <w:r>
        <w:rPr>
          <w:rStyle w:val="StyleUnderline"/>
        </w:rPr>
        <w:t xml:space="preserve"> </w:t>
      </w:r>
      <w:r>
        <w:rPr>
          <w:rStyle w:val="Emphasis"/>
        </w:rPr>
        <w:t>quintessentially theoretical question</w:t>
      </w:r>
      <w:r>
        <w:rPr>
          <w:rStyle w:val="StyleUnderline"/>
        </w:rPr>
        <w:t xml:space="preserve"> of course</w:t>
      </w:r>
      <w:r>
        <w:rPr>
          <w:sz w:val="16"/>
        </w:rPr>
        <w:t xml:space="preserve">, by which I mean that </w:t>
      </w:r>
      <w:r>
        <w:rPr>
          <w:rStyle w:val="StyleUnderline"/>
        </w:rPr>
        <w:t xml:space="preserve">it is a </w:t>
      </w:r>
      <w:r>
        <w:rPr>
          <w:rStyle w:val="Emphasis"/>
        </w:rPr>
        <w:t xml:space="preserve">crucial </w:t>
      </w:r>
      <w:r>
        <w:rPr>
          <w:rStyle w:val="Emphasis"/>
          <w:highlight w:val="cyan"/>
        </w:rPr>
        <w:t>question</w:t>
      </w:r>
      <w:r>
        <w:rPr>
          <w:rStyle w:val="StyleUnderline"/>
          <w:highlight w:val="cyan"/>
        </w:rPr>
        <w:t xml:space="preserve"> about the</w:t>
      </w:r>
      <w:r>
        <w:rPr>
          <w:rStyle w:val="StyleUnderline"/>
        </w:rPr>
        <w:t xml:space="preserve"> </w:t>
      </w:r>
      <w:r>
        <w:rPr>
          <w:rStyle w:val="Emphasis"/>
        </w:rPr>
        <w:t xml:space="preserve">very </w:t>
      </w:r>
      <w:r>
        <w:rPr>
          <w:rStyle w:val="Emphasis"/>
          <w:highlight w:val="cyan"/>
        </w:rPr>
        <w:t>purpose</w:t>
      </w:r>
      <w:r>
        <w:rPr>
          <w:rStyle w:val="StyleUnderline"/>
          <w:highlight w:val="cyan"/>
        </w:rPr>
        <w:t xml:space="preserve"> and </w:t>
      </w:r>
      <w:r>
        <w:rPr>
          <w:rStyle w:val="Emphasis"/>
          <w:highlight w:val="cyan"/>
        </w:rPr>
        <w:t>context</w:t>
      </w:r>
      <w:r>
        <w:rPr>
          <w:rStyle w:val="StyleUnderline"/>
          <w:highlight w:val="cyan"/>
        </w:rPr>
        <w:t xml:space="preserve"> of the </w:t>
      </w:r>
      <w:r>
        <w:rPr>
          <w:rStyle w:val="Emphasis"/>
        </w:rPr>
        <w:t xml:space="preserve">critical </w:t>
      </w:r>
      <w:r>
        <w:rPr>
          <w:rStyle w:val="Emphasis"/>
          <w:highlight w:val="cyan"/>
        </w:rPr>
        <w:t>work</w:t>
      </w:r>
      <w:r>
        <w:rPr>
          <w:rStyle w:val="Emphasis"/>
        </w:rPr>
        <w:t xml:space="preserve"> that </w:t>
      </w:r>
      <w:r>
        <w:rPr>
          <w:rStyle w:val="Emphasis"/>
          <w:highlight w:val="cyan"/>
        </w:rPr>
        <w:t>we undertake</w:t>
      </w:r>
      <w:r>
        <w:rPr>
          <w:sz w:val="16"/>
        </w:rPr>
        <w:t>. We have, in my view, delayed for far too long a rigorous and open discussion of what I see as the very considerable disadvantages of the antihumanist theory that so many of us seem almost automatically to deploy. Imperialism and its transformation is the proper subject of our discipline; that being the case, we must return in a suitably critical and discriminating spirit to the humanist thinkers whose subject this was.</w:t>
      </w:r>
    </w:p>
    <w:p w14:paraId="07512612" w14:textId="374425F2" w:rsidR="00364DB2" w:rsidRDefault="00364DB2" w:rsidP="00364DB2">
      <w:pPr>
        <w:pStyle w:val="Heading2"/>
      </w:pPr>
      <w:r>
        <w:t>Case</w:t>
      </w:r>
    </w:p>
    <w:p w14:paraId="00A42DB7" w14:textId="1A61BB8F" w:rsidR="00364DB2" w:rsidRDefault="00364DB2" w:rsidP="00364DB2">
      <w:pPr>
        <w:pStyle w:val="Heading3"/>
      </w:pPr>
      <w:r>
        <w:t>Case---1NC</w:t>
      </w:r>
    </w:p>
    <w:p w14:paraId="357A7D74" w14:textId="77777777" w:rsidR="00364DB2" w:rsidRPr="00037937" w:rsidRDefault="00364DB2" w:rsidP="00364DB2">
      <w:pPr>
        <w:pStyle w:val="Analytics"/>
      </w:pPr>
      <w:r w:rsidRPr="00037937">
        <w:t xml:space="preserve">1. Vote NEG on </w:t>
      </w:r>
      <w:r w:rsidRPr="00B12777">
        <w:rPr>
          <w:u w:val="single"/>
        </w:rPr>
        <w:t>presumption</w:t>
      </w:r>
      <w:r w:rsidRPr="00037937">
        <w:t>:</w:t>
      </w:r>
    </w:p>
    <w:p w14:paraId="372B98EB" w14:textId="77777777" w:rsidR="00364DB2" w:rsidRPr="00037937" w:rsidRDefault="00364DB2" w:rsidP="00364DB2">
      <w:pPr>
        <w:pStyle w:val="Analytics"/>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1E964325" w14:textId="77777777" w:rsidR="00364DB2" w:rsidRPr="001B7728" w:rsidRDefault="00364DB2" w:rsidP="00364DB2">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059A98C5" w14:textId="77777777" w:rsidR="00364DB2" w:rsidRPr="00B12777" w:rsidRDefault="00364DB2" w:rsidP="00364DB2">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16E36522" w14:textId="77777777" w:rsidR="00364DB2" w:rsidRPr="00B12777" w:rsidRDefault="00364DB2" w:rsidP="00364DB2">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2CAB793B" w14:textId="77777777" w:rsidR="00364DB2" w:rsidRDefault="00364DB2" w:rsidP="00364DB2">
      <w:pPr>
        <w:pStyle w:val="Analytics"/>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71FE8585" w14:textId="77777777" w:rsidR="00364DB2" w:rsidRPr="00AB5576" w:rsidRDefault="00364DB2" w:rsidP="00364DB2">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4C553A80" w14:textId="77777777" w:rsidR="00364DB2" w:rsidRDefault="00364DB2" w:rsidP="00364DB2">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7CB20BA6" w14:textId="77777777" w:rsidR="00364DB2" w:rsidRPr="00AB5576" w:rsidRDefault="00364DB2" w:rsidP="00364DB2">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5575E6A0" w14:textId="77777777" w:rsidR="00364DB2" w:rsidRPr="00AB5576" w:rsidRDefault="00364DB2" w:rsidP="00364DB2">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271D63C4" w14:textId="77777777" w:rsidR="00364DB2" w:rsidRPr="00AB5576" w:rsidRDefault="00364DB2" w:rsidP="00364DB2">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2D890F4D" w14:textId="77777777" w:rsidR="00364DB2" w:rsidRPr="00AB5576" w:rsidRDefault="00364DB2" w:rsidP="00364DB2">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7E1CC02E" w14:textId="77777777" w:rsidR="00364DB2" w:rsidRPr="00AB5576" w:rsidRDefault="00364DB2" w:rsidP="00364DB2">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3005A24B" w14:textId="77777777" w:rsidR="00364DB2" w:rsidRPr="00777552" w:rsidRDefault="00364DB2" w:rsidP="00364DB2">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40D0B67C" w14:textId="77777777" w:rsidR="00364DB2" w:rsidRPr="00252960" w:rsidRDefault="00364DB2" w:rsidP="00364DB2">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21F59701" w14:textId="77777777" w:rsidR="00364DB2" w:rsidRDefault="00364DB2" w:rsidP="00364DB2">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65AEC0AD" w14:textId="77777777" w:rsidR="00364DB2" w:rsidRPr="00252960" w:rsidRDefault="00364DB2" w:rsidP="00364DB2">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7C229957" w14:textId="77777777" w:rsidR="00364DB2" w:rsidRPr="00252960" w:rsidRDefault="00364DB2" w:rsidP="00364DB2">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56619F68" w14:textId="77777777" w:rsidR="00364DB2" w:rsidRPr="00252960" w:rsidRDefault="00364DB2" w:rsidP="00364DB2">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7A2D3BE8" w14:textId="77777777" w:rsidR="00364DB2" w:rsidRPr="009326E3" w:rsidRDefault="00364DB2" w:rsidP="00364DB2">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2BA9F880" w14:textId="77777777" w:rsidR="00364DB2" w:rsidRPr="0007791D" w:rsidRDefault="00364DB2" w:rsidP="00364DB2">
      <w:pPr>
        <w:pStyle w:val="Heading4"/>
      </w:pPr>
      <w:r>
        <w:t xml:space="preserve">Hierarchy is inevitable in </w:t>
      </w:r>
      <w:r>
        <w:rPr>
          <w:u w:val="single"/>
        </w:rPr>
        <w:t>any</w:t>
      </w:r>
      <w:r>
        <w:t xml:space="preserve"> organization, but the </w:t>
      </w:r>
      <w:r w:rsidRPr="0007791D">
        <w:rPr>
          <w:u w:val="single"/>
        </w:rPr>
        <w:t>structure</w:t>
      </w:r>
      <w:r>
        <w:t xml:space="preserve"> of union governance prevents </w:t>
      </w:r>
      <w:r>
        <w:rPr>
          <w:u w:val="single"/>
        </w:rPr>
        <w:t>domination</w:t>
      </w:r>
      <w:r>
        <w:t>.</w:t>
      </w:r>
    </w:p>
    <w:p w14:paraId="32AF0823" w14:textId="77777777" w:rsidR="00364DB2" w:rsidRDefault="00364DB2" w:rsidP="00364DB2">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7FD8050C" w14:textId="77777777" w:rsidR="00364DB2" w:rsidRPr="0007791D" w:rsidRDefault="00364DB2" w:rsidP="00364DB2">
      <w:pPr>
        <w:rPr>
          <w:sz w:val="14"/>
        </w:rPr>
      </w:pPr>
      <w:r w:rsidRPr="0007791D">
        <w:rPr>
          <w:sz w:val="14"/>
        </w:rPr>
        <w:t xml:space="preserve">The previous section showed how labor unions build collective worker power on the ground. This section shows that </w:t>
      </w:r>
      <w:r w:rsidRPr="002C71C6">
        <w:rPr>
          <w:rStyle w:val="StyleUnderline"/>
        </w:rPr>
        <w:t xml:space="preserve">the </w:t>
      </w:r>
      <w:r w:rsidRPr="0007791D">
        <w:rPr>
          <w:rStyle w:val="Emphasis"/>
        </w:rPr>
        <w:t>institutional capacity</w:t>
      </w:r>
      <w:r w:rsidRPr="002C71C6">
        <w:rPr>
          <w:rStyle w:val="StyleUnderline"/>
        </w:rPr>
        <w:t xml:space="preserve"> that unions command is </w:t>
      </w:r>
      <w:r w:rsidRPr="0007791D">
        <w:rPr>
          <w:rStyle w:val="Emphasis"/>
        </w:rPr>
        <w:t>distinctive</w:t>
      </w:r>
      <w:r w:rsidRPr="002C71C6">
        <w:rPr>
          <w:rStyle w:val="StyleUnderline"/>
        </w:rPr>
        <w:t xml:space="preserve"> in fighting </w:t>
      </w:r>
      <w:r w:rsidRPr="0007791D">
        <w:rPr>
          <w:rStyle w:val="Emphasis"/>
        </w:rPr>
        <w:t>interpersonal</w:t>
      </w:r>
      <w:r w:rsidRPr="002C71C6">
        <w:rPr>
          <w:rStyle w:val="StyleUnderline"/>
        </w:rPr>
        <w:t xml:space="preserve"> and </w:t>
      </w:r>
      <w:r w:rsidRPr="0007791D">
        <w:rPr>
          <w:rStyle w:val="Emphasis"/>
        </w:rPr>
        <w:t>structural</w:t>
      </w:r>
      <w:r w:rsidRPr="002C71C6">
        <w:rPr>
          <w:rStyle w:val="StyleUnderline"/>
        </w:rPr>
        <w:t xml:space="preserve"> domination</w:t>
      </w:r>
      <w:r w:rsidRPr="0007791D">
        <w:rPr>
          <w:sz w:val="14"/>
        </w:rPr>
        <w:t xml:space="preserve">. Unions curb domination </w:t>
      </w:r>
      <w:r w:rsidRPr="00E853F6">
        <w:rPr>
          <w:rStyle w:val="StyleUnderline"/>
        </w:rPr>
        <w:t xml:space="preserve">not only by providing </w:t>
      </w:r>
      <w:r w:rsidRPr="0007791D">
        <w:rPr>
          <w:rStyle w:val="Emphasis"/>
        </w:rPr>
        <w:t>key services</w:t>
      </w:r>
      <w:r w:rsidRPr="00E853F6">
        <w:rPr>
          <w:rStyle w:val="StyleUnderline"/>
        </w:rPr>
        <w:t xml:space="preserve"> for their members but also facilitating their </w:t>
      </w:r>
      <w:r w:rsidRPr="0007791D">
        <w:rPr>
          <w:rStyle w:val="Emphasis"/>
        </w:rPr>
        <w:t>collective action</w:t>
      </w:r>
      <w:r w:rsidRPr="0007791D">
        <w:rPr>
          <w:sz w:val="14"/>
        </w:rPr>
        <w:t xml:space="preserve">. </w:t>
      </w:r>
      <w:r w:rsidRPr="00E853F6">
        <w:rPr>
          <w:rStyle w:val="StyleUnderline"/>
        </w:rPr>
        <w:t>Human and material resources</w:t>
      </w:r>
      <w:r w:rsidRPr="0007791D">
        <w:rPr>
          <w:sz w:val="14"/>
        </w:rPr>
        <w:t xml:space="preserve">, </w:t>
      </w:r>
      <w:r w:rsidRPr="00E853F6">
        <w:rPr>
          <w:rStyle w:val="StyleUnderline"/>
        </w:rPr>
        <w:t>institutional knowledge</w:t>
      </w:r>
      <w:r w:rsidRPr="0007791D">
        <w:rPr>
          <w:sz w:val="14"/>
        </w:rPr>
        <w:t xml:space="preserve">, </w:t>
      </w:r>
      <w:r w:rsidRPr="00E853F6">
        <w:rPr>
          <w:rStyle w:val="StyleUnderline"/>
        </w:rPr>
        <w:t>leadership</w:t>
      </w:r>
      <w:r w:rsidRPr="0007791D">
        <w:rPr>
          <w:sz w:val="14"/>
        </w:rPr>
        <w:t xml:space="preserve">, </w:t>
      </w:r>
      <w:r w:rsidRPr="00E853F6">
        <w:rPr>
          <w:rStyle w:val="StyleUnderline"/>
        </w:rPr>
        <w:t xml:space="preserve">and decision-making rules </w:t>
      </w:r>
      <w:r w:rsidRPr="0007791D">
        <w:rPr>
          <w:rStyle w:val="Emphasis"/>
        </w:rPr>
        <w:t>reduce</w:t>
      </w:r>
      <w:r w:rsidRPr="00E853F6">
        <w:rPr>
          <w:rStyle w:val="StyleUnderline"/>
        </w:rPr>
        <w:t xml:space="preserve"> the </w:t>
      </w:r>
      <w:r w:rsidRPr="0007791D">
        <w:rPr>
          <w:rStyle w:val="Emphasis"/>
        </w:rPr>
        <w:t>costs</w:t>
      </w:r>
      <w:r w:rsidRPr="00E853F6">
        <w:rPr>
          <w:rStyle w:val="StyleUnderline"/>
        </w:rPr>
        <w:t xml:space="preserve"> and </w:t>
      </w:r>
      <w:r w:rsidRPr="0007791D">
        <w:rPr>
          <w:rStyle w:val="Emphasis"/>
        </w:rPr>
        <w:t>risks</w:t>
      </w:r>
      <w:r w:rsidRPr="00E853F6">
        <w:rPr>
          <w:rStyle w:val="StyleUnderline"/>
        </w:rPr>
        <w:t xml:space="preserve"> of collective action</w:t>
      </w:r>
      <w:r w:rsidRPr="0007791D">
        <w:rPr>
          <w:sz w:val="14"/>
        </w:rPr>
        <w:t xml:space="preserve">. The institutional features that I outline are relevant for different kinds of labor regimes, as well as organizing and service-oriented unions. The upshot is that </w:t>
      </w:r>
      <w:r w:rsidRPr="001F44DE">
        <w:rPr>
          <w:rStyle w:val="Emphasis"/>
          <w:sz w:val="30"/>
          <w:szCs w:val="30"/>
          <w:highlight w:val="cyan"/>
        </w:rPr>
        <w:t>even if they fail</w:t>
      </w:r>
      <w:r w:rsidRPr="001F44DE">
        <w:rPr>
          <w:rStyle w:val="StyleUnderline"/>
          <w:highlight w:val="cyan"/>
        </w:rPr>
        <w:t xml:space="preserve"> to meet</w:t>
      </w:r>
      <w:r w:rsidRPr="00E853F6">
        <w:rPr>
          <w:rStyle w:val="StyleUnderline"/>
        </w:rPr>
        <w:t xml:space="preserve"> their </w:t>
      </w:r>
      <w:r w:rsidRPr="0007791D">
        <w:rPr>
          <w:rStyle w:val="Emphasis"/>
        </w:rPr>
        <w:t>internal</w:t>
      </w:r>
      <w:r w:rsidRPr="00E853F6">
        <w:rPr>
          <w:rStyle w:val="StyleUnderline"/>
        </w:rPr>
        <w:t xml:space="preserve"> normative </w:t>
      </w:r>
      <w:r w:rsidRPr="001F44DE">
        <w:rPr>
          <w:rStyle w:val="StyleUnderline"/>
          <w:highlight w:val="cyan"/>
        </w:rPr>
        <w:t>standards</w:t>
      </w:r>
      <w:r w:rsidRPr="0007791D">
        <w:rPr>
          <w:sz w:val="14"/>
        </w:rPr>
        <w:t xml:space="preserve">, </w:t>
      </w:r>
      <w:r w:rsidRPr="00E853F6">
        <w:rPr>
          <w:rStyle w:val="StyleUnderline"/>
        </w:rPr>
        <w:t xml:space="preserve">their </w:t>
      </w:r>
      <w:r w:rsidRPr="001F44DE">
        <w:rPr>
          <w:rStyle w:val="Emphasis"/>
          <w:highlight w:val="cyan"/>
        </w:rPr>
        <w:t>core</w:t>
      </w:r>
      <w:r w:rsidRPr="0007791D">
        <w:rPr>
          <w:rStyle w:val="Emphasis"/>
        </w:rPr>
        <w:t xml:space="preserve"> institutional </w:t>
      </w:r>
      <w:r w:rsidRPr="001F44DE">
        <w:rPr>
          <w:rStyle w:val="Emphasis"/>
          <w:highlight w:val="cyan"/>
        </w:rPr>
        <w:t>features</w:t>
      </w:r>
      <w:r w:rsidRPr="001F44DE">
        <w:rPr>
          <w:rStyle w:val="StyleUnderline"/>
          <w:highlight w:val="cyan"/>
        </w:rPr>
        <w:t xml:space="preserve"> allow</w:t>
      </w:r>
      <w:r w:rsidRPr="00E853F6">
        <w:rPr>
          <w:rStyle w:val="StyleUnderline"/>
        </w:rPr>
        <w:t xml:space="preserve"> labor </w:t>
      </w:r>
      <w:r w:rsidRPr="001F44DE">
        <w:rPr>
          <w:rStyle w:val="StyleUnderline"/>
          <w:highlight w:val="cyan"/>
        </w:rPr>
        <w:t xml:space="preserve">unions to </w:t>
      </w:r>
      <w:r w:rsidRPr="001F44DE">
        <w:rPr>
          <w:rStyle w:val="Emphasis"/>
          <w:highlight w:val="cyan"/>
        </w:rPr>
        <w:t>curb</w:t>
      </w:r>
      <w:r w:rsidRPr="0007791D">
        <w:rPr>
          <w:rStyle w:val="Emphasis"/>
        </w:rPr>
        <w:t xml:space="preserve"> workers’ </w:t>
      </w:r>
      <w:r w:rsidRPr="001F44DE">
        <w:rPr>
          <w:rStyle w:val="Emphasis"/>
          <w:highlight w:val="cyan"/>
        </w:rPr>
        <w:t>domination</w:t>
      </w:r>
      <w:r w:rsidRPr="0007791D">
        <w:rPr>
          <w:sz w:val="14"/>
        </w:rPr>
        <w:t>, albeit to a lesser extent. I end this section by responding to some objections to my account.</w:t>
      </w:r>
    </w:p>
    <w:p w14:paraId="1D469180" w14:textId="77777777" w:rsidR="00364DB2" w:rsidRPr="0007791D" w:rsidRDefault="00364DB2" w:rsidP="00364DB2">
      <w:pPr>
        <w:rPr>
          <w:sz w:val="14"/>
        </w:rPr>
      </w:pPr>
      <w:r w:rsidRPr="0007791D">
        <w:rPr>
          <w:sz w:val="14"/>
        </w:rPr>
        <w:t xml:space="preserve">The human and material resources that labor unions command enable them to reduce domination in the workplace and facilitate collective action. </w:t>
      </w:r>
      <w:r w:rsidRPr="00E853F6">
        <w:rPr>
          <w:rStyle w:val="StyleUnderline"/>
        </w:rPr>
        <w:t xml:space="preserve">Legal </w:t>
      </w:r>
      <w:r w:rsidRPr="001F44DE">
        <w:rPr>
          <w:rStyle w:val="StyleUnderline"/>
          <w:highlight w:val="cyan"/>
        </w:rPr>
        <w:t xml:space="preserve">staff provide </w:t>
      </w:r>
      <w:r w:rsidRPr="001F44DE">
        <w:rPr>
          <w:rStyle w:val="Emphasis"/>
          <w:highlight w:val="cyan"/>
        </w:rPr>
        <w:t>legal guidance</w:t>
      </w:r>
      <w:r w:rsidRPr="00E853F6">
        <w:rPr>
          <w:rStyle w:val="StyleUnderline"/>
        </w:rPr>
        <w:t xml:space="preserve"> and seek </w:t>
      </w:r>
      <w:r w:rsidRPr="0007791D">
        <w:rPr>
          <w:rStyle w:val="Emphasis"/>
        </w:rPr>
        <w:t>legal recourse</w:t>
      </w:r>
      <w:r w:rsidRPr="00E853F6">
        <w:rPr>
          <w:rStyle w:val="StyleUnderline"/>
        </w:rPr>
        <w:t xml:space="preserve"> on behalf of workers against unfair employer practices</w:t>
      </w:r>
      <w:r w:rsidRPr="0007791D">
        <w:rPr>
          <w:sz w:val="14"/>
        </w:rPr>
        <w:t xml:space="preserve">; and </w:t>
      </w:r>
      <w:r w:rsidRPr="00E853F6">
        <w:rPr>
          <w:rStyle w:val="StyleUnderline"/>
        </w:rPr>
        <w:t xml:space="preserve">union representatives </w:t>
      </w:r>
      <w:r w:rsidRPr="001F44DE">
        <w:rPr>
          <w:rStyle w:val="StyleUnderline"/>
          <w:highlight w:val="cyan"/>
        </w:rPr>
        <w:t xml:space="preserve">act as </w:t>
      </w:r>
      <w:r w:rsidRPr="001F44DE">
        <w:rPr>
          <w:rStyle w:val="Emphasis"/>
          <w:highlight w:val="cyan"/>
        </w:rPr>
        <w:t>channels of communication</w:t>
      </w:r>
      <w:r w:rsidRPr="0007791D">
        <w:rPr>
          <w:sz w:val="14"/>
        </w:rPr>
        <w:t xml:space="preserve"> between managers and workers, </w:t>
      </w:r>
      <w:r w:rsidRPr="0007791D">
        <w:rPr>
          <w:rStyle w:val="Emphasis"/>
        </w:rPr>
        <w:t>advocate</w:t>
      </w:r>
      <w:r w:rsidRPr="00E853F6">
        <w:rPr>
          <w:rStyle w:val="StyleUnderline"/>
        </w:rPr>
        <w:t xml:space="preserve"> for the interests of members in negotiations</w:t>
      </w:r>
      <w:r w:rsidRPr="0007791D">
        <w:rPr>
          <w:sz w:val="14"/>
        </w:rPr>
        <w:t xml:space="preserve"> with employers, </w:t>
      </w:r>
      <w:r w:rsidRPr="00E853F6">
        <w:rPr>
          <w:rStyle w:val="StyleUnderline"/>
        </w:rPr>
        <w:t xml:space="preserve">seek to </w:t>
      </w:r>
      <w:r w:rsidRPr="0007791D">
        <w:rPr>
          <w:rStyle w:val="Emphasis"/>
        </w:rPr>
        <w:t>expand</w:t>
      </w:r>
      <w:r w:rsidRPr="00E853F6">
        <w:rPr>
          <w:rStyle w:val="StyleUnderline"/>
        </w:rPr>
        <w:t xml:space="preserve"> membership</w:t>
      </w:r>
      <w:r w:rsidRPr="0007791D">
        <w:rPr>
          <w:sz w:val="14"/>
        </w:rPr>
        <w:t xml:space="preserve">, </w:t>
      </w:r>
      <w:r w:rsidRPr="00E853F6">
        <w:rPr>
          <w:rStyle w:val="StyleUnderline"/>
        </w:rPr>
        <w:t xml:space="preserve">and </w:t>
      </w:r>
      <w:r w:rsidRPr="0007791D">
        <w:rPr>
          <w:rStyle w:val="Emphasis"/>
        </w:rPr>
        <w:t>mobilize</w:t>
      </w:r>
      <w:r w:rsidRPr="00E853F6">
        <w:rPr>
          <w:rStyle w:val="StyleUnderline"/>
        </w:rPr>
        <w:t xml:space="preserve"> existing members</w:t>
      </w:r>
      <w:r w:rsidRPr="0007791D">
        <w:rPr>
          <w:sz w:val="14"/>
        </w:rPr>
        <w:t xml:space="preserve">. The dues that unions collect from their members are the main source of income that covers their labor, legal, and operational costs. One of unions’ key expenses is developing local leaders. </w:t>
      </w:r>
      <w:r w:rsidRPr="001F44DE">
        <w:rPr>
          <w:rStyle w:val="StyleUnderline"/>
          <w:highlight w:val="cyan"/>
        </w:rPr>
        <w:t xml:space="preserve">Leadership is </w:t>
      </w:r>
      <w:r w:rsidRPr="001F44DE">
        <w:rPr>
          <w:rStyle w:val="Emphasis"/>
          <w:highlight w:val="cyan"/>
        </w:rPr>
        <w:t>crucial</w:t>
      </w:r>
      <w:r w:rsidRPr="00E853F6">
        <w:rPr>
          <w:rStyle w:val="StyleUnderline"/>
        </w:rPr>
        <w:t xml:space="preserve"> in both the </w:t>
      </w:r>
      <w:r w:rsidRPr="0007791D">
        <w:rPr>
          <w:rStyle w:val="Emphasis"/>
        </w:rPr>
        <w:t>founding</w:t>
      </w:r>
      <w:r w:rsidRPr="00E853F6">
        <w:rPr>
          <w:rStyle w:val="StyleUnderline"/>
        </w:rPr>
        <w:t xml:space="preserve"> and </w:t>
      </w:r>
      <w:r w:rsidRPr="0007791D">
        <w:rPr>
          <w:rStyle w:val="Emphasis"/>
        </w:rPr>
        <w:t>later stages</w:t>
      </w:r>
      <w:r w:rsidRPr="00E853F6">
        <w:rPr>
          <w:rStyle w:val="StyleUnderline"/>
        </w:rPr>
        <w:t xml:space="preserve"> of organizing </w:t>
      </w:r>
      <w:r w:rsidRPr="001F44DE">
        <w:rPr>
          <w:rStyle w:val="StyleUnderline"/>
          <w:highlight w:val="cyan"/>
        </w:rPr>
        <w:t xml:space="preserve">to </w:t>
      </w:r>
      <w:r w:rsidRPr="001F44DE">
        <w:rPr>
          <w:rStyle w:val="Emphasis"/>
          <w:highlight w:val="cyan"/>
        </w:rPr>
        <w:t>persuade</w:t>
      </w:r>
      <w:r w:rsidRPr="001F44DE">
        <w:rPr>
          <w:rStyle w:val="StyleUnderline"/>
          <w:highlight w:val="cyan"/>
        </w:rPr>
        <w:t xml:space="preserve"> workers to </w:t>
      </w:r>
      <w:r w:rsidRPr="001F44DE">
        <w:rPr>
          <w:rStyle w:val="Emphasis"/>
          <w:highlight w:val="cyan"/>
        </w:rPr>
        <w:t>join</w:t>
      </w:r>
      <w:r w:rsidRPr="00E853F6">
        <w:rPr>
          <w:rStyle w:val="StyleUnderline"/>
        </w:rPr>
        <w:t xml:space="preserve"> the union </w:t>
      </w:r>
      <w:r w:rsidRPr="001F44DE">
        <w:rPr>
          <w:rStyle w:val="StyleUnderline"/>
          <w:highlight w:val="cyan"/>
        </w:rPr>
        <w:t xml:space="preserve">and </w:t>
      </w:r>
      <w:r w:rsidRPr="001F44DE">
        <w:rPr>
          <w:rStyle w:val="Emphasis"/>
          <w:highlight w:val="cyan"/>
        </w:rPr>
        <w:t>motivate</w:t>
      </w:r>
      <w:r w:rsidRPr="001F44DE">
        <w:rPr>
          <w:rStyle w:val="StyleUnderline"/>
          <w:highlight w:val="cyan"/>
        </w:rPr>
        <w:t xml:space="preserve"> them</w:t>
      </w:r>
      <w:r w:rsidRPr="00E853F6">
        <w:rPr>
          <w:rStyle w:val="StyleUnderline"/>
        </w:rPr>
        <w:t xml:space="preserve"> to undertake </w:t>
      </w:r>
      <w:r w:rsidRPr="00C20E21">
        <w:rPr>
          <w:rStyle w:val="Emphasis"/>
        </w:rPr>
        <w:t>high-risk collective action</w:t>
      </w:r>
      <w:r w:rsidRPr="0007791D">
        <w:rPr>
          <w:sz w:val="14"/>
        </w:rPr>
        <w:t xml:space="preserve"> (Ahlquist &amp; Levi, Citation2013; McAlevey, Citation2016, pp. 34–35). While the most successful leaders have organic ties with and influence over the rank-and-file, strong leadership is also something that must be cultivated. To this end, ‘[u]nions often pool their resources to produce guides and other materials to support the development of these local leaders, solving a key collective action problem’ (Frymer &amp; Grumbach, Citation2021, p. 229). All else being equal, </w:t>
      </w:r>
      <w:r w:rsidRPr="00E853F6">
        <w:rPr>
          <w:rStyle w:val="StyleUnderline"/>
        </w:rPr>
        <w:t xml:space="preserve">the </w:t>
      </w:r>
      <w:r w:rsidRPr="001F44DE">
        <w:rPr>
          <w:rStyle w:val="Emphasis"/>
          <w:highlight w:val="cyan"/>
        </w:rPr>
        <w:t>greater the resources</w:t>
      </w:r>
      <w:r w:rsidRPr="0007791D">
        <w:rPr>
          <w:sz w:val="14"/>
        </w:rPr>
        <w:t xml:space="preserve">, </w:t>
      </w:r>
      <w:r w:rsidRPr="00E853F6">
        <w:rPr>
          <w:rStyle w:val="StyleUnderline"/>
        </w:rPr>
        <w:t xml:space="preserve">the </w:t>
      </w:r>
      <w:r w:rsidRPr="001F44DE">
        <w:rPr>
          <w:rStyle w:val="Emphasis"/>
          <w:highlight w:val="cyan"/>
        </w:rPr>
        <w:t>more effectively</w:t>
      </w:r>
      <w:r w:rsidRPr="00E853F6">
        <w:rPr>
          <w:rStyle w:val="StyleUnderline"/>
        </w:rPr>
        <w:t xml:space="preserve"> can </w:t>
      </w:r>
      <w:r w:rsidRPr="001F44DE">
        <w:rPr>
          <w:rStyle w:val="StyleUnderline"/>
          <w:highlight w:val="cyan"/>
        </w:rPr>
        <w:t>unions</w:t>
      </w:r>
      <w:r w:rsidRPr="00E853F6">
        <w:rPr>
          <w:rStyle w:val="StyleUnderline"/>
        </w:rPr>
        <w:t xml:space="preserve"> form </w:t>
      </w:r>
      <w:r w:rsidRPr="00C20E21">
        <w:rPr>
          <w:rStyle w:val="Emphasis"/>
        </w:rPr>
        <w:t>collective power</w:t>
      </w:r>
      <w:r w:rsidRPr="00E853F6">
        <w:rPr>
          <w:rStyle w:val="StyleUnderline"/>
        </w:rPr>
        <w:t xml:space="preserve"> and </w:t>
      </w:r>
      <w:r w:rsidRPr="001F44DE">
        <w:rPr>
          <w:rStyle w:val="Emphasis"/>
          <w:highlight w:val="cyan"/>
        </w:rPr>
        <w:t>push back</w:t>
      </w:r>
      <w:r w:rsidRPr="00E853F6">
        <w:rPr>
          <w:rStyle w:val="StyleUnderline"/>
        </w:rPr>
        <w:t xml:space="preserve"> against interpersonal and structural domination</w:t>
      </w:r>
      <w:r w:rsidRPr="0007791D">
        <w:rPr>
          <w:sz w:val="14"/>
        </w:rPr>
        <w:t xml:space="preserve">. But to do this, </w:t>
      </w:r>
      <w:r w:rsidRPr="00E853F6">
        <w:rPr>
          <w:rStyle w:val="StyleUnderline"/>
        </w:rPr>
        <w:t xml:space="preserve">they also </w:t>
      </w:r>
      <w:r w:rsidRPr="001F44DE">
        <w:rPr>
          <w:rStyle w:val="StyleUnderline"/>
          <w:highlight w:val="cyan"/>
        </w:rPr>
        <w:t xml:space="preserve">need </w:t>
      </w:r>
      <w:r w:rsidRPr="001F44DE">
        <w:rPr>
          <w:rStyle w:val="Emphasis"/>
          <w:highlight w:val="cyan"/>
        </w:rPr>
        <w:t>rules</w:t>
      </w:r>
      <w:r w:rsidRPr="001F44DE">
        <w:rPr>
          <w:rStyle w:val="StyleUnderline"/>
          <w:highlight w:val="cyan"/>
        </w:rPr>
        <w:t xml:space="preserve"> and </w:t>
      </w:r>
      <w:r w:rsidRPr="001F44DE">
        <w:rPr>
          <w:rStyle w:val="Emphasis"/>
          <w:highlight w:val="cyan"/>
        </w:rPr>
        <w:t>procedures</w:t>
      </w:r>
      <w:r w:rsidRPr="00E853F6">
        <w:rPr>
          <w:rStyle w:val="StyleUnderline"/>
        </w:rPr>
        <w:t xml:space="preserve"> for managing resources and arriving at collective decisions</w:t>
      </w:r>
      <w:r w:rsidRPr="0007791D">
        <w:rPr>
          <w:sz w:val="14"/>
        </w:rPr>
        <w:t>.</w:t>
      </w:r>
    </w:p>
    <w:p w14:paraId="3748A3F5" w14:textId="77777777" w:rsidR="00364DB2" w:rsidRPr="0007791D" w:rsidRDefault="00364DB2" w:rsidP="00364DB2">
      <w:pPr>
        <w:rPr>
          <w:sz w:val="14"/>
        </w:rPr>
      </w:pPr>
      <w:r w:rsidRPr="002A68AF">
        <w:rPr>
          <w:rStyle w:val="StyleUnderline"/>
        </w:rPr>
        <w:t xml:space="preserve">The </w:t>
      </w:r>
      <w:r w:rsidRPr="00C20E21">
        <w:rPr>
          <w:rStyle w:val="Emphasis"/>
        </w:rPr>
        <w:t>infrastructure</w:t>
      </w:r>
      <w:r w:rsidRPr="002A68AF">
        <w:rPr>
          <w:rStyle w:val="StyleUnderline"/>
        </w:rPr>
        <w:t xml:space="preserve"> of </w:t>
      </w:r>
      <w:r w:rsidRPr="001F44DE">
        <w:rPr>
          <w:rStyle w:val="StyleUnderline"/>
          <w:highlight w:val="cyan"/>
        </w:rPr>
        <w:t>rules</w:t>
      </w:r>
      <w:r w:rsidRPr="002A68AF">
        <w:rPr>
          <w:rStyle w:val="StyleUnderline"/>
        </w:rPr>
        <w:t xml:space="preserve"> and procedures that labor unions have </w:t>
      </w:r>
      <w:r w:rsidRPr="001F44DE">
        <w:rPr>
          <w:rStyle w:val="StyleUnderline"/>
          <w:highlight w:val="cyan"/>
        </w:rPr>
        <w:t xml:space="preserve">in place </w:t>
      </w:r>
      <w:r w:rsidRPr="001F44DE">
        <w:rPr>
          <w:rStyle w:val="Emphasis"/>
          <w:highlight w:val="cyan"/>
        </w:rPr>
        <w:t>ensure</w:t>
      </w:r>
      <w:r w:rsidRPr="002A68AF">
        <w:rPr>
          <w:rStyle w:val="StyleUnderline"/>
        </w:rPr>
        <w:t xml:space="preserve"> that </w:t>
      </w:r>
      <w:r w:rsidRPr="001F44DE">
        <w:rPr>
          <w:rStyle w:val="StyleUnderline"/>
          <w:highlight w:val="cyan"/>
        </w:rPr>
        <w:t xml:space="preserve">they act in </w:t>
      </w:r>
      <w:r w:rsidRPr="001F44DE">
        <w:rPr>
          <w:rStyle w:val="Emphasis"/>
          <w:highlight w:val="cyan"/>
        </w:rPr>
        <w:t>non-arbitrary ways</w:t>
      </w:r>
      <w:r w:rsidRPr="0007791D">
        <w:rPr>
          <w:sz w:val="14"/>
        </w:rPr>
        <w:t xml:space="preserve">. </w:t>
      </w:r>
      <w:r w:rsidRPr="002A68AF">
        <w:rPr>
          <w:rStyle w:val="StyleUnderline"/>
        </w:rPr>
        <w:t>To some extent</w:t>
      </w:r>
      <w:r w:rsidRPr="0007791D">
        <w:rPr>
          <w:sz w:val="14"/>
        </w:rPr>
        <w:t xml:space="preserve">, </w:t>
      </w:r>
      <w:r w:rsidRPr="002A68AF">
        <w:rPr>
          <w:rStyle w:val="StyleUnderline"/>
        </w:rPr>
        <w:t>the scope of union power over workers is defined by labor law</w:t>
      </w:r>
      <w:r w:rsidRPr="0007791D">
        <w:rPr>
          <w:sz w:val="14"/>
        </w:rPr>
        <w:t xml:space="preserve">. In the US, unions are ‘required by federal law to guarantee their members equal rights, freedom of speech and assembly, secret ballots, and due process’ (Levine, Citation2001, p. 566). </w:t>
      </w:r>
      <w:r w:rsidRPr="002A68AF">
        <w:rPr>
          <w:rStyle w:val="StyleUnderline"/>
        </w:rPr>
        <w:t>But unions also have their own set of</w:t>
      </w:r>
      <w:r w:rsidRPr="0007791D">
        <w:rPr>
          <w:sz w:val="14"/>
        </w:rPr>
        <w:t xml:space="preserve"> ‘</w:t>
      </w:r>
      <w:r w:rsidRPr="001F44DE">
        <w:rPr>
          <w:rStyle w:val="Emphasis"/>
          <w:highlight w:val="cyan"/>
        </w:rPr>
        <w:t>governance institutions</w:t>
      </w:r>
      <w:r w:rsidRPr="0007791D">
        <w:rPr>
          <w:sz w:val="14"/>
        </w:rPr>
        <w:t xml:space="preserve"> – the combination of stated principles, organizational rules, and channels of information transmission’ (Ahlquist &amp; Levi, Citation2013, pp. 24, 39). Governance institutions set expectations for how the union will respond to events and establish normative standards for evaluating its actions and holding leadership accountable. As Ann Cudd suggests, institutions ‘embody the common knowledge of what people will do in certain types of situations, and this in turn narrows down the range of choices of actions one is to perform to a managable number’ (Cudd, Citation1998, p. 31). </w:t>
      </w:r>
      <w:r w:rsidRPr="002A68AF">
        <w:rPr>
          <w:rStyle w:val="StyleUnderline"/>
        </w:rPr>
        <w:t xml:space="preserve">Governance institutions both </w:t>
      </w:r>
      <w:r w:rsidRPr="001F44DE">
        <w:rPr>
          <w:rStyle w:val="Emphasis"/>
          <w:highlight w:val="cyan"/>
        </w:rPr>
        <w:t>reduce</w:t>
      </w:r>
      <w:r w:rsidRPr="00C20E21">
        <w:rPr>
          <w:rStyle w:val="Emphasis"/>
        </w:rPr>
        <w:t xml:space="preserve"> decision-making </w:t>
      </w:r>
      <w:r w:rsidRPr="001F44DE">
        <w:rPr>
          <w:rStyle w:val="Emphasis"/>
          <w:highlight w:val="cyan"/>
        </w:rPr>
        <w:t>costs</w:t>
      </w:r>
      <w:r w:rsidRPr="001F44DE">
        <w:rPr>
          <w:rStyle w:val="StyleUnderline"/>
          <w:highlight w:val="cyan"/>
        </w:rPr>
        <w:t xml:space="preserve"> by narrowing</w:t>
      </w:r>
      <w:r w:rsidRPr="002A68AF">
        <w:rPr>
          <w:rStyle w:val="StyleUnderline"/>
        </w:rPr>
        <w:t xml:space="preserve"> down the range of </w:t>
      </w:r>
      <w:r w:rsidRPr="001F44DE">
        <w:rPr>
          <w:rStyle w:val="StyleUnderline"/>
          <w:highlight w:val="cyan"/>
        </w:rPr>
        <w:t xml:space="preserve">acceptable actions and </w:t>
      </w:r>
      <w:r w:rsidRPr="001F44DE">
        <w:rPr>
          <w:rStyle w:val="Emphasis"/>
          <w:highlight w:val="cyan"/>
        </w:rPr>
        <w:t>create provisional knowledge</w:t>
      </w:r>
      <w:r w:rsidRPr="002A68AF">
        <w:rPr>
          <w:rStyle w:val="StyleUnderline"/>
        </w:rPr>
        <w:t xml:space="preserve"> about how the organization is likely to act in the future</w:t>
      </w:r>
      <w:r w:rsidRPr="0007791D">
        <w:rPr>
          <w:sz w:val="14"/>
        </w:rPr>
        <w:t xml:space="preserve">. Compliance with governance institutions confers legitimacy to the authority unions and their leaders exercise over members. </w:t>
      </w:r>
      <w:r w:rsidRPr="002A68AF">
        <w:rPr>
          <w:rStyle w:val="StyleUnderline"/>
        </w:rPr>
        <w:t xml:space="preserve">When </w:t>
      </w:r>
      <w:r w:rsidRPr="001F44DE">
        <w:rPr>
          <w:rStyle w:val="StyleUnderline"/>
          <w:highlight w:val="cyan"/>
        </w:rPr>
        <w:t>leaders fail to comply</w:t>
      </w:r>
      <w:r w:rsidRPr="0007791D">
        <w:rPr>
          <w:sz w:val="14"/>
        </w:rPr>
        <w:t xml:space="preserve"> with organizational rules and principles, </w:t>
      </w:r>
      <w:r w:rsidRPr="001F44DE">
        <w:rPr>
          <w:rStyle w:val="StyleUnderline"/>
          <w:highlight w:val="cyan"/>
        </w:rPr>
        <w:t>they risk losing</w:t>
      </w:r>
      <w:r w:rsidRPr="002A68AF">
        <w:rPr>
          <w:rStyle w:val="StyleUnderline"/>
        </w:rPr>
        <w:t xml:space="preserve"> their </w:t>
      </w:r>
      <w:r w:rsidRPr="00C20E21">
        <w:rPr>
          <w:rStyle w:val="StyleUnderline"/>
        </w:rPr>
        <w:t xml:space="preserve">moral </w:t>
      </w:r>
      <w:r w:rsidRPr="001F44DE">
        <w:rPr>
          <w:rStyle w:val="StyleUnderline"/>
          <w:highlight w:val="cyan"/>
        </w:rPr>
        <w:t>standing and the right to represent</w:t>
      </w:r>
      <w:r w:rsidRPr="001F44DE">
        <w:rPr>
          <w:rStyle w:val="StyleUnderline"/>
        </w:rPr>
        <w:t xml:space="preserve"> membership</w:t>
      </w:r>
      <w:r w:rsidRPr="001F44DE">
        <w:rPr>
          <w:sz w:val="14"/>
        </w:rPr>
        <w:t>.</w:t>
      </w:r>
    </w:p>
    <w:p w14:paraId="78C6BA47" w14:textId="77777777" w:rsidR="00364DB2" w:rsidRDefault="00364DB2" w:rsidP="00364DB2">
      <w:pPr>
        <w:rPr>
          <w:sz w:val="14"/>
        </w:rPr>
      </w:pPr>
      <w:r w:rsidRPr="0007791D">
        <w:rPr>
          <w:sz w:val="14"/>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w:t>
      </w:r>
      <w:r w:rsidRPr="002A68AF">
        <w:rPr>
          <w:rStyle w:val="StyleUnderline"/>
        </w:rPr>
        <w:t xml:space="preserve">The </w:t>
      </w:r>
      <w:r w:rsidRPr="001F44DE">
        <w:rPr>
          <w:rStyle w:val="StyleUnderline"/>
          <w:highlight w:val="cyan"/>
        </w:rPr>
        <w:t>worry is</w:t>
      </w:r>
      <w:r w:rsidRPr="0007791D">
        <w:rPr>
          <w:sz w:val="14"/>
        </w:rPr>
        <w:t xml:space="preserve"> the so-called iron law of </w:t>
      </w:r>
      <w:r w:rsidRPr="001F44DE">
        <w:rPr>
          <w:rStyle w:val="Emphasis"/>
          <w:highlight w:val="cyan"/>
        </w:rPr>
        <w:t>oligarchy</w:t>
      </w:r>
      <w:r w:rsidRPr="0007791D">
        <w:rPr>
          <w:sz w:val="14"/>
        </w:rPr>
        <w:t xml:space="preserve">, </w:t>
      </w:r>
      <w:r w:rsidRPr="002A68AF">
        <w:rPr>
          <w:rStyle w:val="StyleUnderline"/>
        </w:rPr>
        <w:t>the tendency of organizations to concentrate power in the hands of a minority</w:t>
      </w:r>
      <w:r w:rsidRPr="0007791D">
        <w:rPr>
          <w:sz w:val="14"/>
        </w:rPr>
        <w:t xml:space="preserve">, thus </w:t>
      </w:r>
      <w:r w:rsidRPr="002A68AF">
        <w:rPr>
          <w:rStyle w:val="StyleUnderline"/>
        </w:rPr>
        <w:t>creating new forms of domination</w:t>
      </w:r>
      <w:r w:rsidRPr="0007791D">
        <w:rPr>
          <w:sz w:val="14"/>
        </w:rPr>
        <w:t xml:space="preserve">. </w:t>
      </w:r>
      <w:r w:rsidRPr="002A68AF">
        <w:rPr>
          <w:rStyle w:val="StyleUnderline"/>
        </w:rPr>
        <w:t>The problem is that</w:t>
      </w:r>
      <w:r w:rsidRPr="0007791D">
        <w:rPr>
          <w:sz w:val="14"/>
        </w:rPr>
        <w:t xml:space="preserve"> ‘</w:t>
      </w:r>
      <w:r w:rsidRPr="001F44DE">
        <w:rPr>
          <w:rStyle w:val="StyleUnderline"/>
          <w:highlight w:val="cyan"/>
        </w:rPr>
        <w:t>every</w:t>
      </w:r>
      <w:r w:rsidRPr="002A68AF">
        <w:rPr>
          <w:rStyle w:val="StyleUnderline"/>
        </w:rPr>
        <w:t xml:space="preserve"> efficient </w:t>
      </w:r>
      <w:r w:rsidRPr="001F44DE">
        <w:rPr>
          <w:rStyle w:val="StyleUnderline"/>
          <w:highlight w:val="cyan"/>
        </w:rPr>
        <w:t>org</w:t>
      </w:r>
      <w:r w:rsidRPr="002A68AF">
        <w:rPr>
          <w:rStyle w:val="StyleUnderline"/>
        </w:rPr>
        <w:t xml:space="preserve">anisation </w:t>
      </w:r>
      <w:r w:rsidRPr="001F44DE">
        <w:rPr>
          <w:rStyle w:val="Emphasis"/>
          <w:highlight w:val="cyan"/>
        </w:rPr>
        <w:t>needs</w:t>
      </w:r>
      <w:r w:rsidRPr="001F44DE">
        <w:rPr>
          <w:rStyle w:val="StyleUnderline"/>
          <w:highlight w:val="cyan"/>
        </w:rPr>
        <w:t xml:space="preserve"> a hierarchical</w:t>
      </w:r>
      <w:r w:rsidRPr="0007791D">
        <w:rPr>
          <w:sz w:val="14"/>
        </w:rPr>
        <w:t xml:space="preserve"> – and permanent – </w:t>
      </w:r>
      <w:r w:rsidRPr="001F44DE">
        <w:rPr>
          <w:rStyle w:val="StyleUnderline"/>
        </w:rPr>
        <w:t>bureaucracy</w:t>
      </w:r>
      <w:r w:rsidRPr="002A68AF">
        <w:rPr>
          <w:rStyle w:val="StyleUnderline"/>
        </w:rPr>
        <w:t xml:space="preserve"> with a </w:t>
      </w:r>
      <w:r w:rsidRPr="001F44DE">
        <w:rPr>
          <w:rStyle w:val="StyleUnderline"/>
          <w:highlight w:val="cyan"/>
        </w:rPr>
        <w:t>division of labour</w:t>
      </w:r>
      <w:r w:rsidRPr="002A68AF">
        <w:rPr>
          <w:rStyle w:val="StyleUnderline"/>
        </w:rPr>
        <w:t xml:space="preserve"> and a chain of command</w:t>
      </w:r>
      <w:r w:rsidRPr="0007791D">
        <w:rPr>
          <w:sz w:val="14"/>
        </w:rPr>
        <w:t xml:space="preserve">’ (Drochon, Citation2020, p. 187). </w:t>
      </w:r>
      <w:r w:rsidRPr="002A68AF">
        <w:rPr>
          <w:rStyle w:val="StyleUnderline"/>
        </w:rPr>
        <w:t>The very need for organizational efficiency</w:t>
      </w:r>
      <w:r w:rsidRPr="0007791D">
        <w:rPr>
          <w:sz w:val="14"/>
        </w:rPr>
        <w:t xml:space="preserve">, then, </w:t>
      </w:r>
      <w:r w:rsidRPr="002A68AF">
        <w:rPr>
          <w:rStyle w:val="StyleUnderline"/>
        </w:rPr>
        <w:t xml:space="preserve">contains within it the </w:t>
      </w:r>
      <w:r w:rsidRPr="00C20E21">
        <w:rPr>
          <w:rStyle w:val="Emphasis"/>
        </w:rPr>
        <w:t>seeds of oligarchy</w:t>
      </w:r>
      <w:r w:rsidRPr="0007791D">
        <w:rPr>
          <w:sz w:val="14"/>
        </w:rPr>
        <w:t xml:space="preserve">. </w:t>
      </w:r>
      <w:r w:rsidRPr="002A68AF">
        <w:rPr>
          <w:rStyle w:val="StyleUnderline"/>
        </w:rPr>
        <w:t xml:space="preserve">It is </w:t>
      </w:r>
      <w:r w:rsidRPr="001F44DE">
        <w:rPr>
          <w:rStyle w:val="StyleUnderline"/>
          <w:highlight w:val="cyan"/>
        </w:rPr>
        <w:t xml:space="preserve">important to be </w:t>
      </w:r>
      <w:r w:rsidRPr="001F44DE">
        <w:rPr>
          <w:rStyle w:val="Emphasis"/>
          <w:highlight w:val="cyan"/>
        </w:rPr>
        <w:t>clear</w:t>
      </w:r>
      <w:r w:rsidRPr="001F44DE">
        <w:rPr>
          <w:rStyle w:val="StyleUnderline"/>
          <w:highlight w:val="cyan"/>
        </w:rPr>
        <w:t xml:space="preserve"> about</w:t>
      </w:r>
      <w:r w:rsidRPr="002A68AF">
        <w:rPr>
          <w:rStyle w:val="StyleUnderline"/>
        </w:rPr>
        <w:t xml:space="preserve"> exactly what </w:t>
      </w:r>
      <w:r w:rsidRPr="001F44DE">
        <w:rPr>
          <w:rStyle w:val="StyleUnderline"/>
          <w:highlight w:val="cyan"/>
        </w:rPr>
        <w:t>the problem</w:t>
      </w:r>
      <w:r w:rsidRPr="002A68AF">
        <w:rPr>
          <w:rStyle w:val="StyleUnderline"/>
        </w:rPr>
        <w:t xml:space="preserve"> </w:t>
      </w:r>
      <w:r w:rsidRPr="00C20E21">
        <w:rPr>
          <w:rStyle w:val="Emphasis"/>
        </w:rPr>
        <w:t>is</w:t>
      </w:r>
      <w:r w:rsidRPr="0007791D">
        <w:rPr>
          <w:sz w:val="14"/>
        </w:rPr>
        <w:t xml:space="preserve"> – </w:t>
      </w:r>
      <w:r w:rsidRPr="002A68AF">
        <w:rPr>
          <w:rStyle w:val="StyleUnderline"/>
        </w:rPr>
        <w:t xml:space="preserve">and </w:t>
      </w:r>
      <w:r w:rsidRPr="00C20E21">
        <w:rPr>
          <w:rStyle w:val="Emphasis"/>
        </w:rPr>
        <w:t>isn’t</w:t>
      </w:r>
      <w:r w:rsidRPr="0007791D">
        <w:rPr>
          <w:sz w:val="14"/>
        </w:rPr>
        <w:t xml:space="preserve">. </w:t>
      </w:r>
      <w:r w:rsidRPr="002A68AF">
        <w:rPr>
          <w:rStyle w:val="StyleUnderline"/>
        </w:rPr>
        <w:t xml:space="preserve">Organizations like labor </w:t>
      </w:r>
      <w:r w:rsidRPr="001F44DE">
        <w:rPr>
          <w:rStyle w:val="StyleUnderline"/>
        </w:rPr>
        <w:t>unions</w:t>
      </w:r>
      <w:r w:rsidRPr="002A68AF">
        <w:rPr>
          <w:rStyle w:val="StyleUnderline"/>
        </w:rPr>
        <w:t xml:space="preserve"> create a class of ruling elites who stand apart from the rank-and-file and pursue their interests distinct from those of the membership</w:t>
      </w:r>
      <w:r w:rsidRPr="0007791D">
        <w:rPr>
          <w:sz w:val="14"/>
        </w:rPr>
        <w:t xml:space="preserve">. </w:t>
      </w:r>
      <w:r w:rsidRPr="002A68AF">
        <w:rPr>
          <w:rStyle w:val="StyleUnderline"/>
        </w:rPr>
        <w:t xml:space="preserve">But the </w:t>
      </w:r>
      <w:r w:rsidRPr="001F44DE">
        <w:rPr>
          <w:rStyle w:val="StyleUnderline"/>
          <w:highlight w:val="cyan"/>
        </w:rPr>
        <w:t xml:space="preserve">problem is </w:t>
      </w:r>
      <w:r w:rsidRPr="001F44DE">
        <w:rPr>
          <w:rStyle w:val="Emphasis"/>
          <w:sz w:val="30"/>
          <w:szCs w:val="30"/>
          <w:highlight w:val="cyan"/>
        </w:rPr>
        <w:t>not</w:t>
      </w:r>
      <w:r w:rsidRPr="00C20E21">
        <w:rPr>
          <w:rStyle w:val="Emphasis"/>
          <w:sz w:val="30"/>
          <w:szCs w:val="30"/>
        </w:rPr>
        <w:t xml:space="preserve"> necessarily </w:t>
      </w:r>
      <w:r w:rsidRPr="001F44DE">
        <w:rPr>
          <w:rStyle w:val="Emphasis"/>
          <w:sz w:val="30"/>
          <w:szCs w:val="30"/>
          <w:highlight w:val="cyan"/>
        </w:rPr>
        <w:t>one of domination</w:t>
      </w:r>
      <w:r w:rsidRPr="0007791D">
        <w:rPr>
          <w:sz w:val="14"/>
        </w:rPr>
        <w:t xml:space="preserve">, </w:t>
      </w:r>
      <w:r w:rsidRPr="002A68AF">
        <w:rPr>
          <w:rStyle w:val="StyleUnderline"/>
        </w:rPr>
        <w:t xml:space="preserve">so long </w:t>
      </w:r>
      <w:r w:rsidRPr="001F44DE">
        <w:rPr>
          <w:rStyle w:val="StyleUnderline"/>
          <w:highlight w:val="cyan"/>
        </w:rPr>
        <w:t>as</w:t>
      </w:r>
      <w:r w:rsidRPr="002A68AF">
        <w:rPr>
          <w:rStyle w:val="StyleUnderline"/>
        </w:rPr>
        <w:t xml:space="preserve"> the </w:t>
      </w:r>
      <w:r w:rsidRPr="001F44DE">
        <w:rPr>
          <w:rStyle w:val="StyleUnderline"/>
          <w:highlight w:val="cyan"/>
        </w:rPr>
        <w:t>org</w:t>
      </w:r>
      <w:r w:rsidRPr="002A68AF">
        <w:rPr>
          <w:rStyle w:val="StyleUnderline"/>
        </w:rPr>
        <w:t xml:space="preserve">anization is </w:t>
      </w:r>
      <w:r w:rsidRPr="001F44DE">
        <w:rPr>
          <w:rStyle w:val="StyleUnderline"/>
          <w:highlight w:val="cyan"/>
        </w:rPr>
        <w:t xml:space="preserve">governed by </w:t>
      </w:r>
      <w:r w:rsidRPr="001F44DE">
        <w:rPr>
          <w:rStyle w:val="Emphasis"/>
          <w:highlight w:val="cyan"/>
        </w:rPr>
        <w:t>democratic procedures</w:t>
      </w:r>
      <w:r w:rsidRPr="0007791D">
        <w:rPr>
          <w:sz w:val="14"/>
        </w:rPr>
        <w:t xml:space="preserve">. </w:t>
      </w:r>
      <w:r w:rsidRPr="001F44DE">
        <w:rPr>
          <w:rStyle w:val="StyleUnderline"/>
          <w:highlight w:val="cyan"/>
        </w:rPr>
        <w:t>Org</w:t>
      </w:r>
      <w:r w:rsidRPr="002A68AF">
        <w:rPr>
          <w:rStyle w:val="StyleUnderline"/>
        </w:rPr>
        <w:t>anization</w:t>
      </w:r>
      <w:r w:rsidRPr="001F44DE">
        <w:rPr>
          <w:rStyle w:val="StyleUnderline"/>
          <w:highlight w:val="cyan"/>
        </w:rPr>
        <w:t xml:space="preserve">s can </w:t>
      </w:r>
      <w:r w:rsidRPr="001F44DE">
        <w:rPr>
          <w:rStyle w:val="Emphasis"/>
          <w:highlight w:val="cyan"/>
        </w:rPr>
        <w:t>never</w:t>
      </w:r>
      <w:r w:rsidRPr="001F44DE">
        <w:rPr>
          <w:rStyle w:val="StyleUnderline"/>
          <w:highlight w:val="cyan"/>
        </w:rPr>
        <w:t xml:space="preserve"> get rid</w:t>
      </w:r>
      <w:r w:rsidRPr="002A68AF">
        <w:rPr>
          <w:rStyle w:val="StyleUnderline"/>
        </w:rPr>
        <w:t xml:space="preserve"> of oligarchy</w:t>
      </w:r>
      <w:r w:rsidRPr="0007791D">
        <w:rPr>
          <w:sz w:val="14"/>
        </w:rPr>
        <w:t xml:space="preserve">, </w:t>
      </w:r>
      <w:r w:rsidRPr="001F44DE">
        <w:rPr>
          <w:rStyle w:val="StyleUnderline"/>
          <w:highlight w:val="cyan"/>
        </w:rPr>
        <w:t xml:space="preserve">but they can have </w:t>
      </w:r>
      <w:r w:rsidRPr="001F44DE">
        <w:rPr>
          <w:rStyle w:val="Emphasis"/>
          <w:highlight w:val="cyan"/>
        </w:rPr>
        <w:t>less</w:t>
      </w:r>
      <w:r w:rsidRPr="001F44DE">
        <w:rPr>
          <w:rStyle w:val="StyleUnderline"/>
          <w:highlight w:val="cyan"/>
        </w:rPr>
        <w:t xml:space="preserve"> rather than </w:t>
      </w:r>
      <w:r w:rsidRPr="001F44DE">
        <w:rPr>
          <w:rStyle w:val="Emphasis"/>
          <w:highlight w:val="cyan"/>
        </w:rPr>
        <w:t>more</w:t>
      </w:r>
      <w:r w:rsidRPr="002A68AF">
        <w:rPr>
          <w:rStyle w:val="StyleUnderline"/>
        </w:rPr>
        <w:t xml:space="preserve"> of it</w:t>
      </w:r>
      <w:r w:rsidRPr="0007791D">
        <w:rPr>
          <w:sz w:val="14"/>
        </w:rPr>
        <w:t xml:space="preserve"> (Drochon, Citation2020, p. 195). </w:t>
      </w:r>
      <w:r w:rsidRPr="002A68AF">
        <w:rPr>
          <w:rStyle w:val="StyleUnderline"/>
        </w:rPr>
        <w:t xml:space="preserve">Regular </w:t>
      </w:r>
      <w:r w:rsidRPr="001F44DE">
        <w:rPr>
          <w:rStyle w:val="StyleUnderline"/>
          <w:highlight w:val="cyan"/>
        </w:rPr>
        <w:t>elections</w:t>
      </w:r>
      <w:r w:rsidRPr="0007791D">
        <w:rPr>
          <w:sz w:val="14"/>
        </w:rPr>
        <w:t xml:space="preserve">, </w:t>
      </w:r>
      <w:r w:rsidRPr="001F44DE">
        <w:rPr>
          <w:rStyle w:val="StyleUnderline"/>
          <w:highlight w:val="cyan"/>
        </w:rPr>
        <w:t>majority vote</w:t>
      </w:r>
      <w:r w:rsidRPr="0007791D">
        <w:rPr>
          <w:sz w:val="14"/>
        </w:rPr>
        <w:t xml:space="preserve">, </w:t>
      </w:r>
      <w:r w:rsidRPr="001F44DE">
        <w:rPr>
          <w:rStyle w:val="StyleUnderline"/>
          <w:highlight w:val="cyan"/>
        </w:rPr>
        <w:t>deliberation</w:t>
      </w:r>
      <w:r w:rsidRPr="0007791D">
        <w:rPr>
          <w:sz w:val="14"/>
        </w:rPr>
        <w:t xml:space="preserve">, </w:t>
      </w:r>
      <w:r w:rsidRPr="002A68AF">
        <w:rPr>
          <w:rStyle w:val="StyleUnderline"/>
        </w:rPr>
        <w:t xml:space="preserve">and opportunities to express dissent </w:t>
      </w:r>
      <w:r w:rsidRPr="001F44DE">
        <w:rPr>
          <w:rStyle w:val="Emphasis"/>
          <w:highlight w:val="cyan"/>
        </w:rPr>
        <w:t>keep oligarchic tendencies in check</w:t>
      </w:r>
      <w:r w:rsidRPr="002A68AF">
        <w:rPr>
          <w:rStyle w:val="StyleUnderline"/>
        </w:rPr>
        <w:t xml:space="preserve"> by keeping leadership </w:t>
      </w:r>
      <w:r w:rsidRPr="00C20E21">
        <w:rPr>
          <w:rStyle w:val="Emphasis"/>
        </w:rPr>
        <w:t>accountable</w:t>
      </w:r>
      <w:r w:rsidRPr="002A68AF">
        <w:rPr>
          <w:rStyle w:val="StyleUnderline"/>
        </w:rPr>
        <w:t xml:space="preserve"> to members</w:t>
      </w:r>
      <w:r w:rsidRPr="0007791D">
        <w:rPr>
          <w:sz w:val="14"/>
        </w:rPr>
        <w:t xml:space="preserve">. Here, </w:t>
      </w:r>
      <w:r w:rsidRPr="001F44DE">
        <w:rPr>
          <w:rStyle w:val="StyleUnderline"/>
          <w:highlight w:val="cyan"/>
        </w:rPr>
        <w:t>strengthening workers’</w:t>
      </w:r>
      <w:r w:rsidRPr="002A68AF">
        <w:rPr>
          <w:rStyle w:val="StyleUnderline"/>
        </w:rPr>
        <w:t xml:space="preserve"> political </w:t>
      </w:r>
      <w:r w:rsidRPr="001F44DE">
        <w:rPr>
          <w:rStyle w:val="Emphasis"/>
          <w:highlight w:val="cyan"/>
        </w:rPr>
        <w:t>agency</w:t>
      </w:r>
      <w:r w:rsidRPr="002A68AF">
        <w:rPr>
          <w:rStyle w:val="StyleUnderline"/>
        </w:rPr>
        <w:t xml:space="preserve"> and facilitating opportunities for </w:t>
      </w:r>
      <w:r w:rsidRPr="001F44DE">
        <w:rPr>
          <w:rStyle w:val="Emphasis"/>
          <w:highlight w:val="cyan"/>
        </w:rPr>
        <w:t>participation</w:t>
      </w:r>
      <w:r w:rsidRPr="002A68AF">
        <w:rPr>
          <w:rStyle w:val="StyleUnderline"/>
        </w:rPr>
        <w:t xml:space="preserve"> by investing </w:t>
      </w:r>
      <w:r w:rsidRPr="001F44DE">
        <w:rPr>
          <w:rStyle w:val="StyleUnderline"/>
          <w:highlight w:val="cyan"/>
        </w:rPr>
        <w:t>in unions’</w:t>
      </w:r>
      <w:r w:rsidRPr="002A68AF">
        <w:rPr>
          <w:rStyle w:val="StyleUnderline"/>
        </w:rPr>
        <w:t xml:space="preserve"> deliberative and pedagogical </w:t>
      </w:r>
      <w:r w:rsidRPr="001F44DE">
        <w:rPr>
          <w:rStyle w:val="StyleUnderline"/>
          <w:highlight w:val="cyan"/>
        </w:rPr>
        <w:t xml:space="preserve">functions are </w:t>
      </w:r>
      <w:r w:rsidRPr="001F44DE">
        <w:rPr>
          <w:rStyle w:val="Emphasis"/>
          <w:highlight w:val="cyan"/>
        </w:rPr>
        <w:t>paramount</w:t>
      </w:r>
      <w:r w:rsidRPr="002A68AF">
        <w:rPr>
          <w:rStyle w:val="StyleUnderline"/>
        </w:rPr>
        <w:t xml:space="preserve"> for upholding democratic accountability</w:t>
      </w:r>
      <w:r w:rsidRPr="0007791D">
        <w:rPr>
          <w:sz w:val="14"/>
        </w:rPr>
        <w:t xml:space="preserve">, thus </w:t>
      </w:r>
      <w:r w:rsidRPr="001F44DE">
        <w:rPr>
          <w:rStyle w:val="Emphasis"/>
          <w:highlight w:val="cyan"/>
        </w:rPr>
        <w:t>safeguarding</w:t>
      </w:r>
      <w:r w:rsidRPr="002A68AF">
        <w:rPr>
          <w:rStyle w:val="StyleUnderline"/>
        </w:rPr>
        <w:t xml:space="preserve"> decision-making and bureaucratic apparatuses </w:t>
      </w:r>
      <w:r w:rsidRPr="001F44DE">
        <w:rPr>
          <w:rStyle w:val="StyleUnderline"/>
          <w:highlight w:val="cyan"/>
        </w:rPr>
        <w:t xml:space="preserve">from </w:t>
      </w:r>
      <w:r w:rsidRPr="001F44DE">
        <w:rPr>
          <w:rStyle w:val="Emphasis"/>
          <w:highlight w:val="cyan"/>
        </w:rPr>
        <w:t>capture</w:t>
      </w:r>
      <w:r w:rsidRPr="001F44DE">
        <w:rPr>
          <w:sz w:val="14"/>
        </w:rPr>
        <w:t>.</w:t>
      </w:r>
    </w:p>
    <w:p w14:paraId="08271348" w14:textId="6B61A4DC" w:rsidR="00B958AB" w:rsidRPr="00145EB2" w:rsidRDefault="00CE6D4C" w:rsidP="00B958AB">
      <w:pPr>
        <w:pStyle w:val="Heading4"/>
      </w:pPr>
      <w:r>
        <w:t>The exclusionary history of unions</w:t>
      </w:r>
      <w:r w:rsidR="00B958AB">
        <w:t xml:space="preserve"> aren’t </w:t>
      </w:r>
      <w:r w:rsidR="00B958AB">
        <w:rPr>
          <w:u w:val="single"/>
        </w:rPr>
        <w:t>inherent</w:t>
      </w:r>
      <w:r w:rsidR="00B958AB">
        <w:t xml:space="preserve"> or </w:t>
      </w:r>
      <w:r w:rsidR="00B958AB">
        <w:rPr>
          <w:u w:val="single"/>
        </w:rPr>
        <w:t>unique</w:t>
      </w:r>
      <w:r w:rsidR="00B958AB">
        <w:t xml:space="preserve"> to them.</w:t>
      </w:r>
    </w:p>
    <w:p w14:paraId="5E1B72A5" w14:textId="77777777" w:rsidR="00B958AB" w:rsidRPr="002C71C6" w:rsidRDefault="00B958AB" w:rsidP="00B958AB">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5E09FFD7" w14:textId="77777777" w:rsidR="00B958AB" w:rsidRPr="00145EB2" w:rsidRDefault="00B958AB" w:rsidP="00B958AB">
      <w:pPr>
        <w:rPr>
          <w:sz w:val="14"/>
        </w:rPr>
      </w:pPr>
      <w:r w:rsidRPr="00145EB2">
        <w:rPr>
          <w:sz w:val="14"/>
        </w:rPr>
        <w:t xml:space="preserve">Against the argument I have been advancing that labor unions are necessary for curbing domination </w:t>
      </w:r>
      <w:r w:rsidRPr="003101BB">
        <w:rPr>
          <w:rStyle w:val="StyleUnderline"/>
        </w:rPr>
        <w:t xml:space="preserve">the critic might object that unions sometimes advance the interests of a </w:t>
      </w:r>
      <w:r w:rsidRPr="00145EB2">
        <w:rPr>
          <w:rStyle w:val="Emphasis"/>
        </w:rPr>
        <w:t>subset</w:t>
      </w:r>
      <w:r w:rsidRPr="003101BB">
        <w:rPr>
          <w:rStyle w:val="StyleUnderline"/>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w:t>
      </w:r>
      <w:r w:rsidRPr="00CA7A1C">
        <w:rPr>
          <w:rStyle w:val="StyleUnderline"/>
        </w:rPr>
        <w:t xml:space="preserve">objection </w:t>
      </w:r>
      <w:r w:rsidRPr="00CA7A1C">
        <w:rPr>
          <w:rStyle w:val="Emphasis"/>
        </w:rPr>
        <w:t>overlooks</w:t>
      </w:r>
      <w:r w:rsidRPr="00CA7A1C">
        <w:rPr>
          <w:rStyle w:val="StyleUnderline"/>
        </w:rPr>
        <w:t xml:space="preserve"> the fact that in order to make </w:t>
      </w:r>
      <w:r w:rsidRPr="00CA7A1C">
        <w:rPr>
          <w:rStyle w:val="Emphasis"/>
        </w:rPr>
        <w:t>collective decisions</w:t>
      </w:r>
      <w:r w:rsidRPr="00CA7A1C">
        <w:rPr>
          <w:rStyle w:val="StyleUnderline"/>
        </w:rPr>
        <w:t xml:space="preserve"> that track the common good</w:t>
      </w:r>
      <w:r w:rsidRPr="00CA7A1C">
        <w:rPr>
          <w:sz w:val="14"/>
        </w:rPr>
        <w:t xml:space="preserve">, </w:t>
      </w:r>
      <w:r w:rsidRPr="00CA7A1C">
        <w:rPr>
          <w:rStyle w:val="Emphasis"/>
        </w:rPr>
        <w:t>all</w:t>
      </w:r>
      <w:r w:rsidRPr="00CA7A1C">
        <w:rPr>
          <w:rStyle w:val="StyleUnderline"/>
        </w:rPr>
        <w:t xml:space="preserve"> affected parties need to contribute to the discussion from their </w:t>
      </w:r>
      <w:r w:rsidRPr="00CA7A1C">
        <w:rPr>
          <w:rStyle w:val="Emphasis"/>
        </w:rPr>
        <w:t>own</w:t>
      </w:r>
      <w:r w:rsidRPr="00CA7A1C">
        <w:rPr>
          <w:rStyle w:val="StyleUnderline"/>
        </w:rPr>
        <w:t xml:space="preserve"> position</w:t>
      </w:r>
      <w:r w:rsidRPr="00CA7A1C">
        <w:rPr>
          <w:sz w:val="14"/>
        </w:rPr>
        <w:t xml:space="preserve">. </w:t>
      </w:r>
      <w:r w:rsidRPr="00CA7A1C">
        <w:rPr>
          <w:rStyle w:val="StyleUnderline"/>
          <w:highlight w:val="cyan"/>
        </w:rPr>
        <w:t>Workers should not</w:t>
      </w:r>
      <w:r w:rsidRPr="00CA7A1C">
        <w:rPr>
          <w:rStyle w:val="StyleUnderline"/>
        </w:rPr>
        <w:t xml:space="preserve"> be asked to </w:t>
      </w:r>
      <w:r w:rsidRPr="00CA7A1C">
        <w:rPr>
          <w:rStyle w:val="Emphasis"/>
          <w:highlight w:val="cyan"/>
        </w:rPr>
        <w:t>withhold</w:t>
      </w:r>
      <w:r w:rsidRPr="00CA7A1C">
        <w:rPr>
          <w:rStyle w:val="StyleUnderline"/>
          <w:highlight w:val="cyan"/>
        </w:rPr>
        <w:t xml:space="preserve"> expressing</w:t>
      </w:r>
      <w:r w:rsidRPr="00CA7A1C">
        <w:rPr>
          <w:rStyle w:val="StyleUnderline"/>
        </w:rPr>
        <w:t xml:space="preserve"> their partial </w:t>
      </w:r>
      <w:r w:rsidRPr="00CA7A1C">
        <w:rPr>
          <w:rStyle w:val="StyleUnderline"/>
          <w:highlight w:val="cyan"/>
        </w:rPr>
        <w:t xml:space="preserve">interests or be </w:t>
      </w:r>
      <w:r w:rsidRPr="00CA7A1C">
        <w:rPr>
          <w:rStyle w:val="Emphasis"/>
          <w:highlight w:val="cyan"/>
        </w:rPr>
        <w:t>condemned</w:t>
      </w:r>
      <w:r w:rsidRPr="00CA7A1C">
        <w:rPr>
          <w:rStyle w:val="StyleUnderline"/>
        </w:rPr>
        <w:t xml:space="preserve"> for channeling their energies and material resources to have their interests be considered</w:t>
      </w:r>
      <w:r w:rsidRPr="00CA7A1C">
        <w:rPr>
          <w:sz w:val="14"/>
        </w:rPr>
        <w:t xml:space="preserve">. </w:t>
      </w:r>
      <w:r w:rsidRPr="00CA7A1C">
        <w:rPr>
          <w:rStyle w:val="Emphasis"/>
        </w:rPr>
        <w:t>All</w:t>
      </w:r>
      <w:r w:rsidRPr="00CA7A1C">
        <w:rPr>
          <w:rStyle w:val="StyleUnderline"/>
        </w:rPr>
        <w:t xml:space="preserve"> political decisions have </w:t>
      </w:r>
      <w:r w:rsidRPr="00CA7A1C">
        <w:rPr>
          <w:rStyle w:val="Emphasis"/>
        </w:rPr>
        <w:t>consequences</w:t>
      </w:r>
      <w:r w:rsidRPr="00CA7A1C">
        <w:rPr>
          <w:sz w:val="14"/>
        </w:rPr>
        <w:t xml:space="preserve">, </w:t>
      </w:r>
      <w:r w:rsidRPr="00CA7A1C">
        <w:rPr>
          <w:rStyle w:val="StyleUnderline"/>
        </w:rPr>
        <w:t>whose positives</w:t>
      </w:r>
      <w:r w:rsidRPr="00CA7A1C">
        <w:rPr>
          <w:sz w:val="14"/>
        </w:rPr>
        <w:t xml:space="preserve">, </w:t>
      </w:r>
      <w:r w:rsidRPr="00CA7A1C">
        <w:rPr>
          <w:rStyle w:val="StyleUnderline"/>
        </w:rPr>
        <w:t xml:space="preserve">and negatives are often </w:t>
      </w:r>
      <w:r w:rsidRPr="00CA7A1C">
        <w:rPr>
          <w:rStyle w:val="Emphasis"/>
        </w:rPr>
        <w:t>distributed unequally</w:t>
      </w:r>
      <w:r w:rsidRPr="00CA7A1C">
        <w:rPr>
          <w:sz w:val="14"/>
        </w:rPr>
        <w:t xml:space="preserve">. Fossil fuel and car manufacturing workers stand to bear significant personal losses as the transition towards clean energy progresses. </w:t>
      </w:r>
      <w:r w:rsidRPr="00CA7A1C">
        <w:rPr>
          <w:rStyle w:val="StyleUnderline"/>
          <w:highlight w:val="cyan"/>
        </w:rPr>
        <w:t>In advocating</w:t>
      </w:r>
      <w:r w:rsidRPr="00CA7A1C">
        <w:rPr>
          <w:rStyle w:val="StyleUnderline"/>
        </w:rPr>
        <w:t xml:space="preserve"> for their partial interests</w:t>
      </w:r>
      <w:r w:rsidRPr="00CA7A1C">
        <w:rPr>
          <w:sz w:val="14"/>
        </w:rPr>
        <w:t xml:space="preserve">, </w:t>
      </w:r>
      <w:r w:rsidRPr="00CA7A1C">
        <w:rPr>
          <w:rStyle w:val="StyleUnderline"/>
        </w:rPr>
        <w:t xml:space="preserve">these </w:t>
      </w:r>
      <w:r w:rsidRPr="00CA7A1C">
        <w:rPr>
          <w:rStyle w:val="StyleUnderline"/>
          <w:highlight w:val="cyan"/>
        </w:rPr>
        <w:t>workers</w:t>
      </w:r>
      <w:r w:rsidRPr="00CA7A1C">
        <w:rPr>
          <w:rStyle w:val="StyleUnderline"/>
        </w:rPr>
        <w:t xml:space="preserve"> should be </w:t>
      </w:r>
      <w:r w:rsidRPr="00CA7A1C">
        <w:rPr>
          <w:rStyle w:val="StyleUnderline"/>
          <w:highlight w:val="cyan"/>
        </w:rPr>
        <w:t>seen as</w:t>
      </w:r>
      <w:r w:rsidRPr="00CA7A1C">
        <w:rPr>
          <w:rStyle w:val="StyleUnderline"/>
        </w:rPr>
        <w:t xml:space="preserve"> </w:t>
      </w:r>
      <w:r w:rsidRPr="00CA7A1C">
        <w:rPr>
          <w:rStyle w:val="Emphasis"/>
        </w:rPr>
        <w:t xml:space="preserve">compelling </w:t>
      </w:r>
      <w:r w:rsidRPr="00CA7A1C">
        <w:rPr>
          <w:rStyle w:val="Emphasis"/>
          <w:highlight w:val="cyan"/>
        </w:rPr>
        <w:t>policymakers</w:t>
      </w:r>
      <w:r w:rsidRPr="00CA7A1C">
        <w:rPr>
          <w:rStyle w:val="StyleUnderline"/>
          <w:highlight w:val="cyan"/>
        </w:rPr>
        <w:t xml:space="preserve"> to find a solution</w:t>
      </w:r>
      <w:r w:rsidRPr="00CA7A1C">
        <w:rPr>
          <w:rStyle w:val="StyleUnderline"/>
        </w:rPr>
        <w:t xml:space="preserve"> that they also have a reason to prefer</w:t>
      </w:r>
      <w:r w:rsidRPr="00CA7A1C">
        <w:rPr>
          <w:sz w:val="14"/>
        </w:rPr>
        <w:t xml:space="preserve">, to echo Pettit. </w:t>
      </w:r>
      <w:r w:rsidRPr="00CA7A1C">
        <w:rPr>
          <w:rStyle w:val="StyleUnderline"/>
        </w:rPr>
        <w:t xml:space="preserve">Their political efforts aim to ensure that political decisions do not constitute </w:t>
      </w:r>
      <w:r w:rsidRPr="00CA7A1C">
        <w:rPr>
          <w:rStyle w:val="Emphasis"/>
        </w:rPr>
        <w:t>arbitrary interference</w:t>
      </w:r>
      <w:r w:rsidRPr="00CA7A1C">
        <w:rPr>
          <w:sz w:val="14"/>
        </w:rPr>
        <w:t xml:space="preserve">, </w:t>
      </w:r>
      <w:r w:rsidRPr="00CA7A1C">
        <w:rPr>
          <w:rStyle w:val="StyleUnderline"/>
        </w:rPr>
        <w:t xml:space="preserve">which is the </w:t>
      </w:r>
      <w:r w:rsidRPr="00CA7A1C">
        <w:rPr>
          <w:rStyle w:val="Emphasis"/>
        </w:rPr>
        <w:t>yardstick</w:t>
      </w:r>
      <w:r w:rsidRPr="006F0D5C">
        <w:rPr>
          <w:rStyle w:val="StyleUnderline"/>
        </w:rPr>
        <w:t xml:space="preserve"> of non-domination</w:t>
      </w:r>
      <w:r w:rsidRPr="00145EB2">
        <w:rPr>
          <w:sz w:val="14"/>
        </w:rPr>
        <w:t>.</w:t>
      </w:r>
    </w:p>
    <w:p w14:paraId="40A8BFCF" w14:textId="77777777" w:rsidR="00B958AB" w:rsidRPr="00145EB2" w:rsidRDefault="00B958AB" w:rsidP="00B958AB">
      <w:pPr>
        <w:rPr>
          <w:sz w:val="14"/>
        </w:rPr>
      </w:pPr>
      <w:r w:rsidRPr="00694FB8">
        <w:rPr>
          <w:rStyle w:val="StyleUnderline"/>
        </w:rPr>
        <w:t xml:space="preserve">The critic might also point to the </w:t>
      </w:r>
      <w:r w:rsidRPr="006F0D5C">
        <w:rPr>
          <w:rStyle w:val="Emphasis"/>
        </w:rPr>
        <w:t>exclusionary character</w:t>
      </w:r>
      <w:r w:rsidRPr="00694FB8">
        <w:rPr>
          <w:rStyle w:val="StyleUnderline"/>
        </w:rPr>
        <w:t xml:space="preserve"> of labor unions as an </w:t>
      </w:r>
      <w:r w:rsidRPr="006F0D5C">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6F0D5C">
        <w:rPr>
          <w:rStyle w:val="Emphasis"/>
        </w:rPr>
        <w:t>political subject</w:t>
      </w:r>
      <w:r w:rsidRPr="00694FB8">
        <w:rPr>
          <w:rStyle w:val="StyleUnderline"/>
        </w:rPr>
        <w:t xml:space="preserve"> that does not encompass the working class as a </w:t>
      </w:r>
      <w:r w:rsidRPr="006F0D5C">
        <w:rPr>
          <w:rStyle w:val="Emphasis"/>
        </w:rPr>
        <w:t>whole</w:t>
      </w:r>
      <w:r w:rsidRPr="00145EB2">
        <w:rPr>
          <w:sz w:val="14"/>
        </w:rPr>
        <w:t xml:space="preserve">. </w:t>
      </w:r>
      <w:r w:rsidRPr="006F0D5C">
        <w:rPr>
          <w:rStyle w:val="Emphasis"/>
        </w:rPr>
        <w:t>Historically</w:t>
      </w:r>
      <w:r w:rsidRPr="00145EB2">
        <w:rPr>
          <w:sz w:val="14"/>
        </w:rPr>
        <w:t xml:space="preserve">, </w:t>
      </w:r>
      <w:r w:rsidRPr="00694FB8">
        <w:rPr>
          <w:rStyle w:val="StyleUnderline"/>
        </w:rPr>
        <w:t xml:space="preserve">the American labor movement has a track record of </w:t>
      </w:r>
      <w:r w:rsidRPr="006F0D5C">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694FB8">
        <w:rPr>
          <w:rStyle w:val="Emphasis"/>
        </w:rPr>
        <w:t>Yet</w:t>
      </w:r>
      <w:r w:rsidRPr="00145EB2">
        <w:rPr>
          <w:sz w:val="14"/>
        </w:rPr>
        <w:t xml:space="preserve">, </w:t>
      </w:r>
      <w:r w:rsidRPr="00694FB8">
        <w:rPr>
          <w:rStyle w:val="StyleUnderline"/>
        </w:rPr>
        <w:t xml:space="preserve">this type of </w:t>
      </w:r>
      <w:r w:rsidRPr="00CA7A1C">
        <w:rPr>
          <w:rStyle w:val="StyleUnderline"/>
          <w:highlight w:val="cyan"/>
        </w:rPr>
        <w:t xml:space="preserve">exclusion is </w:t>
      </w:r>
      <w:r w:rsidRPr="00CA7A1C">
        <w:rPr>
          <w:rStyle w:val="Emphasis"/>
          <w:highlight w:val="cyan"/>
        </w:rPr>
        <w:t>not inherent</w:t>
      </w:r>
      <w:r w:rsidRPr="00CA7A1C">
        <w:rPr>
          <w:rStyle w:val="StyleUnderline"/>
          <w:highlight w:val="cyan"/>
        </w:rPr>
        <w:t xml:space="preserve"> to unions</w:t>
      </w:r>
      <w:r w:rsidRPr="00145EB2">
        <w:rPr>
          <w:sz w:val="14"/>
        </w:rPr>
        <w:t xml:space="preserve">. </w:t>
      </w:r>
      <w:r w:rsidRPr="00CA7A1C">
        <w:rPr>
          <w:rStyle w:val="StyleUnderline"/>
          <w:highlight w:val="cyan"/>
        </w:rPr>
        <w:t>Black people</w:t>
      </w:r>
      <w:r w:rsidRPr="00145EB2">
        <w:rPr>
          <w:sz w:val="14"/>
        </w:rPr>
        <w:t xml:space="preserve">, </w:t>
      </w:r>
      <w:r w:rsidRPr="00CA7A1C">
        <w:rPr>
          <w:rStyle w:val="StyleUnderline"/>
          <w:highlight w:val="cyan"/>
        </w:rPr>
        <w:t>immigrants</w:t>
      </w:r>
      <w:r w:rsidRPr="00145EB2">
        <w:rPr>
          <w:sz w:val="14"/>
        </w:rPr>
        <w:t xml:space="preserve">, </w:t>
      </w:r>
      <w:r w:rsidRPr="00694FB8">
        <w:rPr>
          <w:rStyle w:val="StyleUnderline"/>
        </w:rPr>
        <w:t xml:space="preserve">and </w:t>
      </w:r>
      <w:r w:rsidRPr="00CA7A1C">
        <w:rPr>
          <w:rStyle w:val="StyleUnderline"/>
          <w:highlight w:val="cyan"/>
        </w:rPr>
        <w:t>women have advanced</w:t>
      </w:r>
      <w:r w:rsidRPr="00694FB8">
        <w:rPr>
          <w:rStyle w:val="StyleUnderline"/>
        </w:rPr>
        <w:t xml:space="preserve"> </w:t>
      </w:r>
      <w:r w:rsidRPr="006F0D5C">
        <w:rPr>
          <w:rStyle w:val="Emphasis"/>
        </w:rPr>
        <w:t>socially</w:t>
      </w:r>
      <w:r w:rsidRPr="00145EB2">
        <w:rPr>
          <w:sz w:val="14"/>
        </w:rPr>
        <w:t xml:space="preserve">, </w:t>
      </w:r>
      <w:r w:rsidRPr="006F0D5C">
        <w:rPr>
          <w:rStyle w:val="Emphasis"/>
        </w:rPr>
        <w:t>materially</w:t>
      </w:r>
      <w:r w:rsidRPr="00145EB2">
        <w:rPr>
          <w:sz w:val="14"/>
        </w:rPr>
        <w:t xml:space="preserve">, </w:t>
      </w:r>
      <w:r w:rsidRPr="00694FB8">
        <w:rPr>
          <w:rStyle w:val="StyleUnderline"/>
        </w:rPr>
        <w:t xml:space="preserve">and </w:t>
      </w:r>
      <w:r w:rsidRPr="006F0D5C">
        <w:rPr>
          <w:rStyle w:val="Emphasis"/>
        </w:rPr>
        <w:t>politically</w:t>
      </w:r>
      <w:r w:rsidRPr="00694FB8">
        <w:rPr>
          <w:rStyle w:val="StyleUnderline"/>
        </w:rPr>
        <w:t xml:space="preserve"> </w:t>
      </w:r>
      <w:r w:rsidRPr="00CA7A1C">
        <w:rPr>
          <w:rStyle w:val="StyleUnderline"/>
          <w:highlight w:val="cyan"/>
        </w:rPr>
        <w:t>through unions</w:t>
      </w:r>
      <w:r w:rsidRPr="00145EB2">
        <w:rPr>
          <w:sz w:val="14"/>
        </w:rPr>
        <w:t xml:space="preserve"> (Lichtenstein, Citation2013; Rosenfeld, Citation2014). Throughout the 20th century, </w:t>
      </w:r>
      <w:r w:rsidRPr="00694FB8">
        <w:rPr>
          <w:rStyle w:val="StyleUnderline"/>
        </w:rPr>
        <w:t xml:space="preserve">the </w:t>
      </w:r>
      <w:r w:rsidRPr="00CA7A1C">
        <w:rPr>
          <w:rStyle w:val="StyleUnderline"/>
          <w:highlight w:val="cyan"/>
        </w:rPr>
        <w:t>marginalized</w:t>
      </w:r>
      <w:r w:rsidRPr="00694FB8">
        <w:rPr>
          <w:rStyle w:val="StyleUnderline"/>
        </w:rPr>
        <w:t xml:space="preserve"> have </w:t>
      </w:r>
      <w:r w:rsidRPr="00CA7A1C">
        <w:rPr>
          <w:rStyle w:val="Emphasis"/>
          <w:highlight w:val="cyan"/>
        </w:rPr>
        <w:t>pushed against barriers</w:t>
      </w:r>
      <w:r w:rsidRPr="00694FB8">
        <w:rPr>
          <w:rStyle w:val="StyleUnderline"/>
        </w:rPr>
        <w:t xml:space="preserve"> through grass-roots organizing</w:t>
      </w:r>
      <w:r w:rsidRPr="00145EB2">
        <w:rPr>
          <w:sz w:val="14"/>
        </w:rPr>
        <w:t xml:space="preserve">, </w:t>
      </w:r>
      <w:r w:rsidRPr="00694FB8">
        <w:rPr>
          <w:rStyle w:val="StyleUnderline"/>
        </w:rPr>
        <w:t>and the changing structure of the labor market has ma</w:t>
      </w:r>
      <w:r w:rsidRPr="00CA7A1C">
        <w:rPr>
          <w:rStyle w:val="StyleUnderline"/>
          <w:highlight w:val="cyan"/>
        </w:rPr>
        <w:t xml:space="preserve">de inclusion </w:t>
      </w:r>
      <w:r w:rsidRPr="00CA7A1C">
        <w:rPr>
          <w:rStyle w:val="Emphasis"/>
          <w:highlight w:val="cyan"/>
        </w:rPr>
        <w:t>more beneficial</w:t>
      </w:r>
      <w:r w:rsidRPr="00694FB8">
        <w:rPr>
          <w:rStyle w:val="StyleUnderline"/>
        </w:rPr>
        <w:t xml:space="preserve"> than exclusion</w:t>
      </w:r>
      <w:r w:rsidRPr="00145EB2">
        <w:rPr>
          <w:sz w:val="1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24D346D6" w14:textId="77777777" w:rsidR="00B958AB" w:rsidRPr="00145EB2" w:rsidRDefault="00B958AB" w:rsidP="00B958AB">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58514307" w14:textId="77777777" w:rsidR="00B958AB" w:rsidRPr="00145EB2" w:rsidRDefault="00B958AB" w:rsidP="00B958AB">
      <w:pPr>
        <w:rPr>
          <w:sz w:val="14"/>
        </w:rPr>
      </w:pPr>
      <w:r w:rsidRPr="00145EB2">
        <w:rPr>
          <w:sz w:val="14"/>
        </w:rPr>
        <w:t xml:space="preserve">Beyond political and legal exclusion, </w:t>
      </w:r>
      <w:r w:rsidRPr="00A64EAC">
        <w:rPr>
          <w:rStyle w:val="StyleUnderline"/>
        </w:rPr>
        <w:t xml:space="preserve">there is also a </w:t>
      </w:r>
      <w:r w:rsidRPr="006F0D5C">
        <w:rPr>
          <w:rStyle w:val="Emphasis"/>
        </w:rPr>
        <w:t xml:space="preserve">fundamental </w:t>
      </w:r>
      <w:r w:rsidRPr="00CA7A1C">
        <w:rPr>
          <w:rStyle w:val="Emphasis"/>
          <w:highlight w:val="cyan"/>
        </w:rPr>
        <w:t>challenge</w:t>
      </w:r>
      <w:r w:rsidRPr="00CA7A1C">
        <w:rPr>
          <w:rStyle w:val="StyleUnderline"/>
          <w:highlight w:val="cyan"/>
        </w:rPr>
        <w:t xml:space="preserve"> that</w:t>
      </w:r>
      <w:r w:rsidRPr="00A64EAC">
        <w:rPr>
          <w:rStyle w:val="StyleUnderline"/>
        </w:rPr>
        <w:t xml:space="preserve"> at any given time</w:t>
      </w:r>
      <w:r w:rsidRPr="00145EB2">
        <w:rPr>
          <w:sz w:val="14"/>
        </w:rPr>
        <w:t xml:space="preserve">, </w:t>
      </w:r>
      <w:r w:rsidRPr="00CA7A1C">
        <w:rPr>
          <w:rStyle w:val="StyleUnderline"/>
          <w:highlight w:val="cyan"/>
        </w:rPr>
        <w:t xml:space="preserve">some workers will be </w:t>
      </w:r>
      <w:r w:rsidRPr="00CA7A1C">
        <w:rPr>
          <w:rStyle w:val="Emphasis"/>
          <w:highlight w:val="cyan"/>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w:t>
      </w:r>
      <w:r w:rsidRPr="00CA7A1C">
        <w:rPr>
          <w:rStyle w:val="StyleUnderline"/>
        </w:rPr>
        <w:t xml:space="preserve">unions construct is </w:t>
      </w:r>
      <w:r w:rsidRPr="00CA7A1C">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CA7A1C">
        <w:rPr>
          <w:rStyle w:val="StyleUnderline"/>
          <w:highlight w:val="cyan"/>
        </w:rPr>
        <w:t>unionizing</w:t>
      </w:r>
      <w:r w:rsidRPr="00145EB2">
        <w:rPr>
          <w:sz w:val="14"/>
        </w:rPr>
        <w:t xml:space="preserve"> is that they </w:t>
      </w:r>
      <w:r w:rsidRPr="00CA7A1C">
        <w:rPr>
          <w:rStyle w:val="StyleUnderline"/>
          <w:highlight w:val="cyan"/>
        </w:rPr>
        <w:t>have</w:t>
      </w:r>
      <w:r w:rsidRPr="00A64EAC">
        <w:rPr>
          <w:rStyle w:val="StyleUnderline"/>
        </w:rPr>
        <w:t xml:space="preserve"> the </w:t>
      </w:r>
      <w:r w:rsidRPr="00CA7A1C">
        <w:rPr>
          <w:rStyle w:val="StyleUnderline"/>
          <w:highlight w:val="cyan"/>
        </w:rPr>
        <w:t>potential to engage</w:t>
      </w:r>
      <w:r w:rsidRPr="00A64EAC">
        <w:rPr>
          <w:rStyle w:val="StyleUnderline"/>
        </w:rPr>
        <w:t xml:space="preserve"> a </w:t>
      </w:r>
      <w:r w:rsidRPr="00CA7A1C">
        <w:rPr>
          <w:rStyle w:val="Emphasis"/>
          <w:highlight w:val="cyan"/>
        </w:rPr>
        <w:t>broader segment</w:t>
      </w:r>
      <w:r w:rsidRPr="00CA7A1C">
        <w:rPr>
          <w:rStyle w:val="StyleUnderline"/>
        </w:rPr>
        <w:t xml:space="preserve"> of</w:t>
      </w:r>
      <w:r w:rsidRPr="00A64EAC">
        <w:rPr>
          <w:rStyle w:val="StyleUnderline"/>
        </w:rPr>
        <w:t xml:space="preserve"> the population</w:t>
      </w:r>
      <w:r w:rsidRPr="00145EB2">
        <w:rPr>
          <w:sz w:val="14"/>
        </w:rPr>
        <w:t xml:space="preserve"> – </w:t>
      </w:r>
      <w:r w:rsidRPr="00CA7A1C">
        <w:rPr>
          <w:rStyle w:val="StyleUnderline"/>
          <w:highlight w:val="cyan"/>
        </w:rPr>
        <w:t xml:space="preserve">not only </w:t>
      </w:r>
      <w:r w:rsidRPr="00CA7A1C">
        <w:rPr>
          <w:rStyle w:val="Emphasis"/>
          <w:highlight w:val="cyan"/>
        </w:rPr>
        <w:t>workers</w:t>
      </w:r>
      <w:r w:rsidRPr="00CA7A1C">
        <w:rPr>
          <w:sz w:val="14"/>
          <w:highlight w:val="cyan"/>
        </w:rPr>
        <w:t xml:space="preserve">, </w:t>
      </w:r>
      <w:r w:rsidRPr="00CA7A1C">
        <w:rPr>
          <w:rStyle w:val="StyleUnderline"/>
          <w:highlight w:val="cyan"/>
        </w:rPr>
        <w:t>but</w:t>
      </w:r>
      <w:r w:rsidRPr="00A64EAC">
        <w:rPr>
          <w:rStyle w:val="StyleUnderline"/>
        </w:rPr>
        <w:t xml:space="preserve"> also the </w:t>
      </w:r>
      <w:r w:rsidRPr="00CA7A1C">
        <w:rPr>
          <w:rStyle w:val="Emphasis"/>
          <w:highlight w:val="cyan"/>
        </w:rPr>
        <w:t>communities</w:t>
      </w:r>
      <w:r w:rsidRPr="00A64EAC">
        <w:rPr>
          <w:rStyle w:val="StyleUnderline"/>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A64EAC">
        <w:rPr>
          <w:rStyle w:val="StyleUnderline"/>
        </w:rPr>
        <w:t xml:space="preserve">they need to </w:t>
      </w:r>
      <w:r w:rsidRPr="00CA7A1C">
        <w:rPr>
          <w:rStyle w:val="StyleUnderline"/>
          <w:highlight w:val="cyan"/>
        </w:rPr>
        <w:t>work with these groups to</w:t>
      </w:r>
      <w:r w:rsidRPr="00A64EAC">
        <w:rPr>
          <w:rStyle w:val="StyleUnderline"/>
        </w:rPr>
        <w:t xml:space="preserve"> influence and persuade </w:t>
      </w:r>
      <w:r w:rsidRPr="006F0D5C">
        <w:rPr>
          <w:rStyle w:val="Emphasis"/>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6F0D5C">
        <w:rPr>
          <w:rStyle w:val="Emphasis"/>
        </w:rPr>
        <w:t>community members</w:t>
      </w:r>
      <w:r w:rsidRPr="00145EB2">
        <w:rPr>
          <w:sz w:val="14"/>
        </w:rPr>
        <w:t xml:space="preserve">. </w:t>
      </w:r>
      <w:r w:rsidRPr="00A64EAC">
        <w:rPr>
          <w:rStyle w:val="StyleUnderline"/>
        </w:rPr>
        <w:t xml:space="preserve">By </w:t>
      </w:r>
      <w:r w:rsidRPr="00CA7A1C">
        <w:rPr>
          <w:rStyle w:val="Emphasis"/>
          <w:highlight w:val="cyan"/>
        </w:rPr>
        <w:t>expand</w:t>
      </w:r>
      <w:r w:rsidRPr="006F0D5C">
        <w:rPr>
          <w:rStyle w:val="Emphasis"/>
        </w:rPr>
        <w:t xml:space="preserve">ing </w:t>
      </w:r>
      <w:r w:rsidRPr="00CA7A1C">
        <w:rPr>
          <w:rStyle w:val="Emphasis"/>
          <w:highlight w:val="cyan"/>
        </w:rPr>
        <w:t>the scope</w:t>
      </w:r>
      <w:r w:rsidRPr="00CA7A1C">
        <w:rPr>
          <w:rStyle w:val="StyleUnderline"/>
          <w:highlight w:val="cyan"/>
        </w:rPr>
        <w:t xml:space="preserve"> of organizing</w:t>
      </w:r>
      <w:r w:rsidRPr="00145EB2">
        <w:rPr>
          <w:sz w:val="14"/>
        </w:rPr>
        <w:t xml:space="preserve">, industrial and activist </w:t>
      </w:r>
      <w:r w:rsidRPr="00A64EAC">
        <w:rPr>
          <w:rStyle w:val="StyleUnderline"/>
        </w:rPr>
        <w:t xml:space="preserve">unions hold the potential to </w:t>
      </w:r>
      <w:r w:rsidRPr="00CA7A1C">
        <w:rPr>
          <w:rStyle w:val="Emphasis"/>
          <w:highlight w:val="cyan"/>
        </w:rPr>
        <w:t>bridge the divide</w:t>
      </w:r>
      <w:r w:rsidRPr="00CA7A1C">
        <w:rPr>
          <w:rStyle w:val="StyleUnderline"/>
          <w:highlight w:val="cyan"/>
        </w:rPr>
        <w:t xml:space="preserve"> between</w:t>
      </w:r>
      <w:r w:rsidRPr="00CA7A1C">
        <w:rPr>
          <w:rStyle w:val="StyleUnderline"/>
        </w:rPr>
        <w:t xml:space="preserve"> union</w:t>
      </w:r>
      <w:r w:rsidRPr="00A64EAC">
        <w:rPr>
          <w:rStyle w:val="StyleUnderline"/>
        </w:rPr>
        <w:t xml:space="preserve"> and non-union </w:t>
      </w:r>
      <w:r w:rsidRPr="00CA7A1C">
        <w:rPr>
          <w:rStyle w:val="StyleUnderline"/>
          <w:highlight w:val="cyan"/>
        </w:rPr>
        <w:t>workers</w:t>
      </w:r>
      <w:r w:rsidRPr="00145EB2">
        <w:rPr>
          <w:sz w:val="14"/>
        </w:rPr>
        <w:t xml:space="preserve">. Since </w:t>
      </w:r>
      <w:r w:rsidRPr="00A64EAC">
        <w:rPr>
          <w:rStyle w:val="StyleUnderline"/>
        </w:rPr>
        <w:t xml:space="preserve">they </w:t>
      </w:r>
      <w:r w:rsidRPr="00CA7A1C">
        <w:rPr>
          <w:rStyle w:val="StyleUnderline"/>
          <w:highlight w:val="cyan"/>
        </w:rPr>
        <w:t xml:space="preserve">promote a </w:t>
      </w:r>
      <w:r w:rsidRPr="00CA7A1C">
        <w:rPr>
          <w:rStyle w:val="Emphasis"/>
          <w:highlight w:val="cyan"/>
        </w:rPr>
        <w:t>more inclusive</w:t>
      </w:r>
      <w:r w:rsidRPr="00A64EAC">
        <w:rPr>
          <w:rStyle w:val="StyleUnderline"/>
        </w:rPr>
        <w:t xml:space="preserve"> political </w:t>
      </w:r>
      <w:r w:rsidRPr="00CA7A1C">
        <w:rPr>
          <w:rStyle w:val="StyleUnderline"/>
          <w:highlight w:val="cyan"/>
        </w:rPr>
        <w:t>subject</w:t>
      </w:r>
      <w:r w:rsidRPr="00145EB2">
        <w:rPr>
          <w:sz w:val="14"/>
        </w:rPr>
        <w:t>, these types of unions are more suited for a republican polity than craft and business-oriented alternatives.</w:t>
      </w:r>
    </w:p>
    <w:p w14:paraId="019D3C83" w14:textId="77777777" w:rsidR="00B958AB" w:rsidRPr="0007791D" w:rsidRDefault="00B958AB" w:rsidP="00364DB2">
      <w:pPr>
        <w:rPr>
          <w:sz w:val="14"/>
        </w:rPr>
      </w:pPr>
    </w:p>
    <w:p w14:paraId="56E93C38" w14:textId="77777777" w:rsidR="00A67EBE" w:rsidRPr="0097367D" w:rsidRDefault="00A67EBE" w:rsidP="00A67EBE">
      <w:pPr>
        <w:pStyle w:val="Heading4"/>
      </w:pPr>
      <w:r>
        <w:t xml:space="preserve">Structuralism’s not </w:t>
      </w:r>
      <w:r>
        <w:rPr>
          <w:u w:val="single"/>
        </w:rPr>
        <w:t>determinative</w:t>
      </w:r>
      <w:r>
        <w:t xml:space="preserve">—progress is </w:t>
      </w:r>
      <w:r>
        <w:rPr>
          <w:u w:val="single"/>
        </w:rPr>
        <w:t>possible</w:t>
      </w:r>
      <w:r>
        <w:t>.</w:t>
      </w:r>
    </w:p>
    <w:p w14:paraId="4CB8053D" w14:textId="77777777" w:rsidR="00A67EBE" w:rsidRDefault="00A67EBE" w:rsidP="00A67EBE">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4AADC748" w14:textId="77777777" w:rsidR="00A67EBE" w:rsidRPr="006F5358" w:rsidRDefault="00A67EBE" w:rsidP="00A67EBE">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07C2F1FF" w14:textId="77777777" w:rsidR="00A67EBE" w:rsidRPr="006F5358" w:rsidRDefault="00A67EBE" w:rsidP="00A67EBE">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5CCA7922" w14:textId="77777777" w:rsidR="00A67EBE" w:rsidRPr="006F5358" w:rsidRDefault="00A67EBE" w:rsidP="00A67EBE">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5E9601B7" w14:textId="77777777" w:rsidR="00A67EBE" w:rsidRPr="006F5358" w:rsidRDefault="00A67EBE" w:rsidP="00A67EBE">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3BCCA6B1" w14:textId="77777777" w:rsidR="00A67EBE" w:rsidRPr="006F5358" w:rsidRDefault="00A67EBE" w:rsidP="00A67EBE">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3523ACA4" w14:textId="77777777" w:rsidR="00A67EBE" w:rsidRPr="006F5358" w:rsidRDefault="00A67EBE" w:rsidP="00A67EBE">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34A2EF56" w14:textId="77777777" w:rsidR="00A67EBE" w:rsidRPr="006F5358" w:rsidRDefault="00A67EBE" w:rsidP="00A67EBE">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69C49553" w14:textId="77777777" w:rsidR="00A67EBE" w:rsidRPr="006F5358" w:rsidRDefault="00A67EBE" w:rsidP="00A67EBE">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35A17E40" w14:textId="77777777" w:rsidR="00A67EBE" w:rsidRPr="006F5358" w:rsidRDefault="00A67EBE" w:rsidP="00A67EBE">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0F7522B6" w14:textId="77777777" w:rsidR="00A67EBE" w:rsidRDefault="00A67EBE" w:rsidP="00A67EBE">
      <w:pPr>
        <w:rPr>
          <w:rFonts w:asciiTheme="minorHAnsi" w:hAnsiTheme="minorHAnsi" w:cstheme="minorBidi"/>
        </w:rPr>
      </w:pPr>
    </w:p>
    <w:p w14:paraId="0FF72652" w14:textId="77777777" w:rsidR="00A67EBE" w:rsidRPr="00D02E83" w:rsidRDefault="00A67EBE" w:rsidP="00A67EBE">
      <w:pPr>
        <w:pStyle w:val="Heading4"/>
        <w:rPr>
          <w:b w:val="0"/>
          <w:bCs/>
        </w:rPr>
      </w:pPr>
      <w:r>
        <w:t xml:space="preserve">Racism’s </w:t>
      </w:r>
      <w:r>
        <w:rPr>
          <w:u w:val="single"/>
        </w:rPr>
        <w:t>contingent</w:t>
      </w:r>
      <w:r>
        <w:t xml:space="preserve">, not </w:t>
      </w:r>
      <w:r>
        <w:rPr>
          <w:u w:val="single"/>
        </w:rPr>
        <w:t>structural</w:t>
      </w:r>
      <w:r>
        <w:t>.</w:t>
      </w:r>
    </w:p>
    <w:p w14:paraId="1785E412" w14:textId="77777777" w:rsidR="00A67EBE" w:rsidRDefault="00A67EBE" w:rsidP="00A67EBE">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068B3692" w14:textId="77777777" w:rsidR="00A67EBE" w:rsidRPr="00BB53AD" w:rsidRDefault="00A67EBE" w:rsidP="00A67EBE">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25B94313" w14:textId="77777777" w:rsidR="00A67EBE" w:rsidRPr="00BB53AD" w:rsidRDefault="00A67EBE" w:rsidP="00A67EBE">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4F4F070B" w14:textId="77777777" w:rsidR="00A67EBE" w:rsidRPr="00BB53AD" w:rsidRDefault="00A67EBE" w:rsidP="00A67EBE">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not some inevitable by-product</w:t>
      </w:r>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25CE145A" w14:textId="77777777" w:rsidR="00A67EBE" w:rsidRPr="00BB53AD" w:rsidRDefault="00A67EBE" w:rsidP="00A67EBE">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6DEF94FD" w14:textId="77777777" w:rsidR="00A67EBE" w:rsidRPr="00BB53AD" w:rsidRDefault="00A67EBE" w:rsidP="00A67EBE">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1B339504" w14:textId="77777777" w:rsidR="00A67EBE" w:rsidRDefault="00A67EBE" w:rsidP="00A67EBE">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24E86B88" w14:textId="77777777" w:rsidR="00A67EBE" w:rsidRDefault="00A67EBE" w:rsidP="00A67EBE">
      <w:pPr>
        <w:rPr>
          <w:rFonts w:asciiTheme="minorHAnsi" w:hAnsiTheme="minorHAnsi" w:cstheme="minorBidi"/>
        </w:rPr>
      </w:pPr>
    </w:p>
    <w:p w14:paraId="03721946" w14:textId="77777777" w:rsidR="00A67EBE" w:rsidRPr="00F51BC6" w:rsidRDefault="00A67EBE" w:rsidP="00A67EBE">
      <w:pPr>
        <w:rPr>
          <w:rStyle w:val="StyleUnderline"/>
        </w:rPr>
      </w:pPr>
    </w:p>
    <w:p w14:paraId="58D7A11A" w14:textId="77777777" w:rsidR="00A67EBE" w:rsidRPr="00B463D5" w:rsidRDefault="00A67EBE" w:rsidP="00A67EBE">
      <w:pPr>
        <w:pStyle w:val="Heading4"/>
      </w:pPr>
      <w:r>
        <w:t>The 1AC’s project of imagining “alternative futures through the stories of the past” is not mutually exclusive with policy making</w:t>
      </w:r>
      <w:r w:rsidRPr="00B463D5">
        <w:t xml:space="preserve">—this </w:t>
      </w:r>
      <w:r w:rsidRPr="00B463D5">
        <w:rPr>
          <w:u w:val="single"/>
        </w:rPr>
        <w:t>requires</w:t>
      </w:r>
      <w:r w:rsidRPr="00B463D5">
        <w:t xml:space="preserve"> rejecting their </w:t>
      </w:r>
      <w:r w:rsidRPr="00B463D5">
        <w:rPr>
          <w:u w:val="single"/>
        </w:rPr>
        <w:t>colonialist relegation</w:t>
      </w:r>
      <w:r w:rsidRPr="00B463D5">
        <w:t xml:space="preserve"> of blackness to eternal negativity</w:t>
      </w:r>
      <w:r>
        <w:t>.</w:t>
      </w:r>
    </w:p>
    <w:p w14:paraId="6F43FBD5" w14:textId="77777777" w:rsidR="00A67EBE" w:rsidRPr="00097B28" w:rsidRDefault="00A67EBE" w:rsidP="00A67EBE">
      <w:r w:rsidRPr="00097B28">
        <w:rPr>
          <w:rStyle w:val="Style13ptBold"/>
        </w:rPr>
        <w:t>Pillow, 17</w:t>
      </w:r>
      <w:r w:rsidRPr="00097B28">
        <w:t xml:space="preserve">—University of Utah (Wanda, “Imagining Policy [Data] Differently,” </w:t>
      </w:r>
      <w:r w:rsidRPr="00097B28">
        <w:rPr>
          <w:i/>
        </w:rPr>
        <w:t>Policy and Inequality in Education</w:t>
      </w:r>
      <w:r w:rsidRPr="00097B28">
        <w:t xml:space="preserve"> pp 133-151, springer, dml) [Note on the acronym “EPY,” from footnote 2: “Expectant and parenting youth” (EPY) refers to young parents, male and female, ages 12–21, and is the current preferred term in US youth policy. In this chapter, EPY is interchangeably used with young parents except when referring to young mothers. Teen mothers/teen pregnancy is used when referring to representations in research, media, and policy discourse. Chapter focus on Black EPY arises from the research setting in which Black youth represented over 85% of EPY.]</w:t>
      </w:r>
    </w:p>
    <w:p w14:paraId="1E210168" w14:textId="77777777" w:rsidR="00A67EBE" w:rsidRPr="00097B28" w:rsidRDefault="00A67EBE" w:rsidP="00A67EBE"/>
    <w:p w14:paraId="733FC354" w14:textId="77777777" w:rsidR="00A67EBE" w:rsidRPr="00097B28" w:rsidRDefault="00A67EBE" w:rsidP="00A67EBE">
      <w:pPr>
        <w:rPr>
          <w:rStyle w:val="StyleUnderline"/>
        </w:rPr>
      </w:pPr>
      <w:r w:rsidRPr="008B0BD3">
        <w:rPr>
          <w:rStyle w:val="StyleUnderline"/>
          <w:highlight w:val="cyan"/>
        </w:rPr>
        <w:t>Afrofuturism</w:t>
      </w:r>
      <w:r w:rsidRPr="00097B28">
        <w:rPr>
          <w:rStyle w:val="StyleUnderline"/>
        </w:rPr>
        <w:t xml:space="preserve"> </w:t>
      </w:r>
      <w:r w:rsidRPr="00097B28">
        <w:rPr>
          <w:rStyle w:val="Emphasis"/>
        </w:rPr>
        <w:t>acknowledges</w:t>
      </w:r>
      <w:r w:rsidRPr="00097B28">
        <w:rPr>
          <w:rStyle w:val="StyleUnderline"/>
        </w:rPr>
        <w:t xml:space="preserve"> and </w:t>
      </w:r>
      <w:r w:rsidRPr="008B0BD3">
        <w:rPr>
          <w:rStyle w:val="Emphasis"/>
          <w:highlight w:val="cyan"/>
        </w:rPr>
        <w:t>affirms</w:t>
      </w:r>
      <w:r w:rsidRPr="00097B28">
        <w:rPr>
          <w:rStyle w:val="StyleUnderline"/>
        </w:rPr>
        <w:t xml:space="preserve"> that for Black diaspora </w:t>
      </w:r>
      <w:r w:rsidRPr="008B0BD3">
        <w:rPr>
          <w:rStyle w:val="StyleUnderline"/>
          <w:highlight w:val="cyan"/>
        </w:rPr>
        <w:t>the apocalypse occurred</w:t>
      </w:r>
      <w:r w:rsidRPr="00097B28">
        <w:rPr>
          <w:rStyle w:val="StyleUnderline"/>
        </w:rPr>
        <w:t xml:space="preserve">; </w:t>
      </w:r>
      <w:r w:rsidRPr="008B0BD3">
        <w:rPr>
          <w:rStyle w:val="StyleUnderline"/>
          <w:highlight w:val="cyan"/>
        </w:rPr>
        <w:t xml:space="preserve">it was the </w:t>
      </w:r>
      <w:r w:rsidRPr="008B0BD3">
        <w:rPr>
          <w:rStyle w:val="Emphasis"/>
          <w:highlight w:val="cyan"/>
        </w:rPr>
        <w:t>worldwide conduit of Black slavery</w:t>
      </w:r>
      <w:r w:rsidRPr="00097B28">
        <w:rPr>
          <w:rStyle w:val="StyleUnderline"/>
        </w:rPr>
        <w:t>, including capture</w:t>
      </w:r>
      <w:r w:rsidRPr="00097B28">
        <w:rPr>
          <w:sz w:val="16"/>
        </w:rPr>
        <w:t xml:space="preserve"> and an active trade economy </w:t>
      </w:r>
      <w:r w:rsidRPr="00097B28">
        <w:rPr>
          <w:rStyle w:val="StyleUnderline"/>
        </w:rPr>
        <w:t>of Black bodies and attempted erasure of Black memory</w:t>
      </w:r>
      <w:r w:rsidRPr="00097B28">
        <w:rPr>
          <w:sz w:val="16"/>
        </w:rPr>
        <w:t xml:space="preserve">, landscapes, languages, and cultures. </w:t>
      </w:r>
      <w:r w:rsidRPr="00097B28">
        <w:rPr>
          <w:rStyle w:val="StyleUnderline"/>
        </w:rPr>
        <w:t xml:space="preserve">After the Middle Passage, </w:t>
      </w:r>
      <w:r w:rsidRPr="008B0BD3">
        <w:rPr>
          <w:rStyle w:val="StyleUnderline"/>
          <w:highlight w:val="cyan"/>
        </w:rPr>
        <w:t>Blackness</w:t>
      </w:r>
      <w:r w:rsidRPr="00097B28">
        <w:rPr>
          <w:sz w:val="16"/>
        </w:rPr>
        <w:t xml:space="preserve"> in the colonial/American memory </w:t>
      </w:r>
      <w:r w:rsidRPr="008B0BD3">
        <w:rPr>
          <w:rStyle w:val="StyleUnderline"/>
          <w:highlight w:val="cyan"/>
        </w:rPr>
        <w:t>is</w:t>
      </w:r>
      <w:r w:rsidRPr="00097B28">
        <w:rPr>
          <w:rStyle w:val="StyleUnderline"/>
        </w:rPr>
        <w:t xml:space="preserve"> represented and </w:t>
      </w:r>
      <w:r w:rsidRPr="008B0BD3">
        <w:rPr>
          <w:rStyle w:val="StyleUnderline"/>
          <w:highlight w:val="cyan"/>
        </w:rPr>
        <w:t>theorized</w:t>
      </w:r>
      <w:r w:rsidRPr="00097B28">
        <w:rPr>
          <w:rStyle w:val="StyleUnderline"/>
        </w:rPr>
        <w:t xml:space="preserve"> </w:t>
      </w:r>
      <w:r w:rsidRPr="008B0BD3">
        <w:rPr>
          <w:rStyle w:val="StyleUnderline"/>
          <w:highlight w:val="cyan"/>
        </w:rPr>
        <w:t xml:space="preserve">with an origin that begins </w:t>
      </w:r>
      <w:r w:rsidRPr="008B0BD3">
        <w:rPr>
          <w:rStyle w:val="Emphasis"/>
          <w:highlight w:val="cyan"/>
        </w:rPr>
        <w:t>only with colonialization</w:t>
      </w:r>
      <w:r w:rsidRPr="008B0BD3">
        <w:rPr>
          <w:rStyle w:val="StyleUnderline"/>
          <w:highlight w:val="cyan"/>
        </w:rPr>
        <w:t xml:space="preserve"> and </w:t>
      </w:r>
      <w:r w:rsidRPr="008B0BD3">
        <w:rPr>
          <w:rStyle w:val="Emphasis"/>
          <w:highlight w:val="cyan"/>
        </w:rPr>
        <w:t>slavery</w:t>
      </w:r>
      <w:r w:rsidRPr="008B0BD3">
        <w:rPr>
          <w:rStyle w:val="StyleUnderline"/>
          <w:highlight w:val="cyan"/>
        </w:rPr>
        <w:t>, creating an always “</w:t>
      </w:r>
      <w:r w:rsidRPr="008B0BD3">
        <w:rPr>
          <w:rStyle w:val="Emphasis"/>
          <w:highlight w:val="cyan"/>
        </w:rPr>
        <w:t>negative ontological placement</w:t>
      </w:r>
      <w:r w:rsidRPr="00097B28">
        <w:rPr>
          <w:rStyle w:val="StyleUnderline"/>
        </w:rPr>
        <w:t xml:space="preserve"> of black subjects in Western modernity”</w:t>
      </w:r>
      <w:r w:rsidRPr="00097B28">
        <w:rPr>
          <w:sz w:val="16"/>
        </w:rPr>
        <w:t xml:space="preserve"> (Weheliye 2002, p. 28). In other words, </w:t>
      </w:r>
      <w:r w:rsidRPr="008B0BD3">
        <w:rPr>
          <w:rStyle w:val="StyleUnderline"/>
          <w:highlight w:val="cyan"/>
        </w:rPr>
        <w:t xml:space="preserve">Blackness </w:t>
      </w:r>
      <w:r w:rsidRPr="008B0BD3">
        <w:rPr>
          <w:rStyle w:val="Emphasis"/>
          <w:highlight w:val="cyan"/>
        </w:rPr>
        <w:t>cannot exist</w:t>
      </w:r>
      <w:r w:rsidRPr="00097B28">
        <w:rPr>
          <w:sz w:val="16"/>
        </w:rPr>
        <w:t>—theoretically or in research, policy and practice—</w:t>
      </w:r>
      <w:r w:rsidRPr="008B0BD3">
        <w:rPr>
          <w:rStyle w:val="StyleUnderline"/>
          <w:highlight w:val="cyan"/>
        </w:rPr>
        <w:t xml:space="preserve">as </w:t>
      </w:r>
      <w:r w:rsidRPr="008B0BD3">
        <w:rPr>
          <w:rStyle w:val="Emphasis"/>
          <w:highlight w:val="cyan"/>
        </w:rPr>
        <w:t>fully human</w:t>
      </w:r>
      <w:r w:rsidRPr="00097B28">
        <w:rPr>
          <w:rStyle w:val="StyleUnderline"/>
        </w:rPr>
        <w:t xml:space="preserve"> in modernity and thus never accorded full and equal status, rights, and conditions.</w:t>
      </w:r>
    </w:p>
    <w:p w14:paraId="70355178" w14:textId="77777777" w:rsidR="00A67EBE" w:rsidRPr="00097B28" w:rsidRDefault="00A67EBE" w:rsidP="00A67EBE">
      <w:pPr>
        <w:rPr>
          <w:sz w:val="16"/>
        </w:rPr>
      </w:pPr>
      <w:r w:rsidRPr="00097B28">
        <w:rPr>
          <w:rStyle w:val="StyleUnderline"/>
        </w:rPr>
        <w:t>Given this onto-epistemological position, Afrofuturism recovers and “remains connected to an African humanist past”</w:t>
      </w:r>
      <w:r w:rsidRPr="00097B28">
        <w:rPr>
          <w:sz w:val="16"/>
        </w:rPr>
        <w:t xml:space="preserve"> (Anderson 2015, p. 182</w:t>
      </w:r>
      <w:r w:rsidRPr="00097B28">
        <w:rPr>
          <w:rStyle w:val="StyleUnderline"/>
        </w:rPr>
        <w:t>) in order to “provide a critical link … (to) express a radical black subjectivity” in the future</w:t>
      </w:r>
      <w:r w:rsidRPr="00097B28">
        <w:rPr>
          <w:sz w:val="16"/>
        </w:rPr>
        <w:t xml:space="preserve"> (David 2007, p. 697). As Eshun (2003, p. 293) explains: “</w:t>
      </w:r>
      <w:r w:rsidRPr="00097B28">
        <w:rPr>
          <w:rStyle w:val="StyleUnderline"/>
        </w:rPr>
        <w:t>Afrofuturism</w:t>
      </w:r>
      <w:r w:rsidRPr="00097B28">
        <w:rPr>
          <w:sz w:val="16"/>
        </w:rPr>
        <w:t xml:space="preserve"> … </w:t>
      </w:r>
      <w:r w:rsidRPr="00097B28">
        <w:rPr>
          <w:rStyle w:val="StyleUnderline"/>
        </w:rPr>
        <w:t xml:space="preserve">is concerned with the </w:t>
      </w:r>
      <w:r w:rsidRPr="00097B28">
        <w:rPr>
          <w:rStyle w:val="Emphasis"/>
        </w:rPr>
        <w:t>possibilities for intervention</w:t>
      </w:r>
      <w:r w:rsidRPr="00097B28">
        <w:rPr>
          <w:rStyle w:val="StyleUnderline"/>
        </w:rPr>
        <w:t xml:space="preserve"> within the dimension of the </w:t>
      </w:r>
      <w:r w:rsidRPr="00097B28">
        <w:rPr>
          <w:rStyle w:val="Emphasis"/>
        </w:rPr>
        <w:t>predictive</w:t>
      </w:r>
      <w:r w:rsidRPr="00097B28">
        <w:rPr>
          <w:rStyle w:val="StyleUnderline"/>
        </w:rPr>
        <w:t xml:space="preserve">, the </w:t>
      </w:r>
      <w:r w:rsidRPr="00097B28">
        <w:rPr>
          <w:rStyle w:val="Emphasis"/>
        </w:rPr>
        <w:t>projected</w:t>
      </w:r>
      <w:r w:rsidRPr="00097B28">
        <w:rPr>
          <w:sz w:val="16"/>
        </w:rPr>
        <w:t xml:space="preserve">, the proleptic, the envisioned, the virtual, the anticipatory and the future conditional.” </w:t>
      </w:r>
      <w:r w:rsidRPr="00097B28">
        <w:rPr>
          <w:rStyle w:val="StyleUnderline"/>
        </w:rPr>
        <w:t xml:space="preserve">The </w:t>
      </w:r>
      <w:r w:rsidRPr="00097B28">
        <w:rPr>
          <w:rStyle w:val="Emphasis"/>
        </w:rPr>
        <w:t>anticipatory</w:t>
      </w:r>
      <w:r w:rsidRPr="00097B28">
        <w:rPr>
          <w:rStyle w:val="StyleUnderline"/>
        </w:rPr>
        <w:t xml:space="preserve"> and </w:t>
      </w:r>
      <w:r w:rsidRPr="00097B28">
        <w:rPr>
          <w:rStyle w:val="Emphasis"/>
        </w:rPr>
        <w:t>reimagining of futures</w:t>
      </w:r>
      <w:r w:rsidRPr="00097B28">
        <w:rPr>
          <w:rStyle w:val="StyleUnderline"/>
        </w:rPr>
        <w:t xml:space="preserve"> is </w:t>
      </w:r>
      <w:r w:rsidRPr="00097B28">
        <w:rPr>
          <w:rStyle w:val="Emphasis"/>
        </w:rPr>
        <w:t>necessary</w:t>
      </w:r>
      <w:r w:rsidRPr="00097B28">
        <w:rPr>
          <w:rStyle w:val="StyleUnderline"/>
        </w:rPr>
        <w:t xml:space="preserve"> for those oppressed by empire and the intertwined racisms and primacy of heteropatriarchy</w:t>
      </w:r>
      <w:r w:rsidRPr="00097B28">
        <w:rPr>
          <w:sz w:val="16"/>
        </w:rPr>
        <w:t xml:space="preserve"> Judeo-Christian belief systems (Wynter 2003). As Delany (1984, p. 35), a Black fiction author stated at a 1978 talk titled The Necessity of Tomorrows: “We need visions of the future, and our people need them more than most.” Delany (1984, p. 35) continues:</w:t>
      </w:r>
    </w:p>
    <w:p w14:paraId="48834E6C" w14:textId="77777777" w:rsidR="00A67EBE" w:rsidRPr="00097B28" w:rsidRDefault="00A67EBE" w:rsidP="00A67EBE">
      <w:pPr>
        <w:rPr>
          <w:rStyle w:val="StyleUnderline"/>
        </w:rPr>
      </w:pPr>
      <w:r w:rsidRPr="008B0BD3">
        <w:rPr>
          <w:rStyle w:val="Emphasis"/>
          <w:highlight w:val="cyan"/>
        </w:rPr>
        <w:t>Without an image of tomorrow</w:t>
      </w:r>
      <w:r w:rsidRPr="008B0BD3">
        <w:rPr>
          <w:rStyle w:val="StyleUnderline"/>
          <w:highlight w:val="cyan"/>
        </w:rPr>
        <w:t xml:space="preserve">, one is </w:t>
      </w:r>
      <w:r w:rsidRPr="008B0BD3">
        <w:rPr>
          <w:rStyle w:val="Emphasis"/>
          <w:highlight w:val="cyan"/>
        </w:rPr>
        <w:t>trapped</w:t>
      </w:r>
      <w:r w:rsidRPr="00097B28">
        <w:rPr>
          <w:rStyle w:val="StyleUnderline"/>
        </w:rPr>
        <w:t xml:space="preserve"> by</w:t>
      </w:r>
      <w:r w:rsidRPr="00097B28">
        <w:rPr>
          <w:sz w:val="16"/>
        </w:rPr>
        <w:t xml:space="preserve"> blind </w:t>
      </w:r>
      <w:r w:rsidRPr="00097B28">
        <w:rPr>
          <w:rStyle w:val="StyleUnderline"/>
        </w:rPr>
        <w:t xml:space="preserve">history, economics, and politics beyond our control. One is </w:t>
      </w:r>
      <w:r w:rsidRPr="00097B28">
        <w:rPr>
          <w:rStyle w:val="Emphasis"/>
        </w:rPr>
        <w:t>tied up in a web</w:t>
      </w:r>
      <w:r w:rsidRPr="00097B28">
        <w:rPr>
          <w:rStyle w:val="StyleUnderline"/>
        </w:rPr>
        <w:t xml:space="preserve">, in a </w:t>
      </w:r>
      <w:r w:rsidRPr="00097B28">
        <w:rPr>
          <w:rStyle w:val="Emphasis"/>
        </w:rPr>
        <w:t>net</w:t>
      </w:r>
      <w:r w:rsidRPr="00097B28">
        <w:rPr>
          <w:rStyle w:val="StyleUnderline"/>
        </w:rPr>
        <w:t xml:space="preserve">, </w:t>
      </w:r>
      <w:r w:rsidRPr="008B0BD3">
        <w:rPr>
          <w:rStyle w:val="StyleUnderline"/>
          <w:highlight w:val="cyan"/>
        </w:rPr>
        <w:t xml:space="preserve">with </w:t>
      </w:r>
      <w:r w:rsidRPr="008B0BD3">
        <w:rPr>
          <w:rStyle w:val="Emphasis"/>
          <w:highlight w:val="cyan"/>
        </w:rPr>
        <w:t>no way to struggle free</w:t>
      </w:r>
      <w:r w:rsidRPr="008B0BD3">
        <w:rPr>
          <w:rStyle w:val="StyleUnderline"/>
          <w:highlight w:val="cyan"/>
        </w:rPr>
        <w:t xml:space="preserve">. Only by having </w:t>
      </w:r>
      <w:r w:rsidRPr="008B0BD3">
        <w:rPr>
          <w:rStyle w:val="Emphasis"/>
          <w:highlight w:val="cyan"/>
        </w:rPr>
        <w:t>clear</w:t>
      </w:r>
      <w:r w:rsidRPr="008B0BD3">
        <w:rPr>
          <w:rStyle w:val="StyleUnderline"/>
          <w:highlight w:val="cyan"/>
        </w:rPr>
        <w:t xml:space="preserve"> and </w:t>
      </w:r>
      <w:r w:rsidRPr="008B0BD3">
        <w:rPr>
          <w:rStyle w:val="Emphasis"/>
          <w:highlight w:val="cyan"/>
        </w:rPr>
        <w:t>vital images</w:t>
      </w:r>
      <w:r w:rsidRPr="008B0BD3">
        <w:rPr>
          <w:rStyle w:val="StyleUnderline"/>
          <w:highlight w:val="cyan"/>
        </w:rPr>
        <w:t xml:space="preserve"> of the </w:t>
      </w:r>
      <w:r w:rsidRPr="008B0BD3">
        <w:rPr>
          <w:rStyle w:val="Emphasis"/>
          <w:highlight w:val="cyan"/>
        </w:rPr>
        <w:t>many alternatives</w:t>
      </w:r>
      <w:r w:rsidRPr="008B0BD3">
        <w:rPr>
          <w:rStyle w:val="StyleUnderline"/>
          <w:highlight w:val="cyan"/>
        </w:rPr>
        <w:t xml:space="preserve">, </w:t>
      </w:r>
      <w:r w:rsidRPr="008B0BD3">
        <w:rPr>
          <w:rStyle w:val="Emphasis"/>
          <w:highlight w:val="cyan"/>
        </w:rPr>
        <w:t>good</w:t>
      </w:r>
      <w:r w:rsidRPr="008B0BD3">
        <w:rPr>
          <w:rStyle w:val="StyleUnderline"/>
          <w:highlight w:val="cyan"/>
        </w:rPr>
        <w:t xml:space="preserve"> and </w:t>
      </w:r>
      <w:r w:rsidRPr="008B0BD3">
        <w:rPr>
          <w:rStyle w:val="Emphasis"/>
          <w:highlight w:val="cyan"/>
        </w:rPr>
        <w:t>bad</w:t>
      </w:r>
      <w:r w:rsidRPr="00097B28">
        <w:rPr>
          <w:rStyle w:val="StyleUnderline"/>
        </w:rPr>
        <w:t xml:space="preserve">, of where one can go, </w:t>
      </w:r>
      <w:r w:rsidRPr="008B0BD3">
        <w:rPr>
          <w:rStyle w:val="StyleUnderline"/>
          <w:highlight w:val="cyan"/>
        </w:rPr>
        <w:t xml:space="preserve">will we </w:t>
      </w:r>
      <w:r w:rsidRPr="008B0BD3">
        <w:rPr>
          <w:rStyle w:val="StyleUnderline"/>
        </w:rPr>
        <w:t>have</w:t>
      </w:r>
      <w:r w:rsidRPr="00097B28">
        <w:rPr>
          <w:rStyle w:val="StyleUnderline"/>
        </w:rPr>
        <w:t xml:space="preserve"> </w:t>
      </w:r>
      <w:r w:rsidRPr="00097B28">
        <w:rPr>
          <w:rStyle w:val="Emphasis"/>
        </w:rPr>
        <w:t xml:space="preserve">any </w:t>
      </w:r>
      <w:r w:rsidRPr="008B0BD3">
        <w:rPr>
          <w:rStyle w:val="Emphasis"/>
          <w:highlight w:val="cyan"/>
        </w:rPr>
        <w:t>control</w:t>
      </w:r>
      <w:r w:rsidRPr="00097B28">
        <w:rPr>
          <w:rStyle w:val="StyleUnderline"/>
        </w:rPr>
        <w:t xml:space="preserve"> over </w:t>
      </w:r>
      <w:r w:rsidRPr="008B0BD3">
        <w:rPr>
          <w:rStyle w:val="StyleUnderline"/>
          <w:highlight w:val="cyan"/>
        </w:rPr>
        <w:t>the way we</w:t>
      </w:r>
      <w:r w:rsidRPr="00097B28">
        <w:rPr>
          <w:rStyle w:val="StyleUnderline"/>
        </w:rPr>
        <w:t xml:space="preserve"> may </w:t>
      </w:r>
      <w:r w:rsidRPr="00097B28">
        <w:rPr>
          <w:rStyle w:val="Emphasis"/>
        </w:rPr>
        <w:t xml:space="preserve">actually </w:t>
      </w:r>
      <w:r w:rsidRPr="008B0BD3">
        <w:rPr>
          <w:rStyle w:val="Emphasis"/>
          <w:highlight w:val="cyan"/>
        </w:rPr>
        <w:t>get there</w:t>
      </w:r>
      <w:r w:rsidRPr="00097B28">
        <w:rPr>
          <w:rStyle w:val="StyleUnderline"/>
        </w:rPr>
        <w:t xml:space="preserve"> in a reality tomorrow will bring </w:t>
      </w:r>
      <w:r w:rsidRPr="00097B28">
        <w:rPr>
          <w:rStyle w:val="Emphasis"/>
        </w:rPr>
        <w:t>all too quickly</w:t>
      </w:r>
      <w:r w:rsidRPr="00097B28">
        <w:rPr>
          <w:rStyle w:val="StyleUnderline"/>
        </w:rPr>
        <w:t>.</w:t>
      </w:r>
    </w:p>
    <w:p w14:paraId="70645960" w14:textId="77777777" w:rsidR="00A67EBE" w:rsidRPr="00097B28" w:rsidRDefault="00A67EBE" w:rsidP="00A67EBE">
      <w:pPr>
        <w:rPr>
          <w:sz w:val="16"/>
        </w:rPr>
      </w:pPr>
      <w:r w:rsidRPr="00097B28">
        <w:rPr>
          <w:sz w:val="16"/>
        </w:rPr>
        <w:t xml:space="preserve">It would be a mistake to think Afrofuturism theorizations are naïve. They are not. Afrofuturistic genres are often raw, difficult to look at or comprehend, leaving readers/viewers in states of affirmation, despair, discomforts, or rage. While hope may be found and read through Afrofuturism, </w:t>
      </w:r>
      <w:r w:rsidRPr="00B04D38">
        <w:rPr>
          <w:rStyle w:val="StyleUnderline"/>
          <w:highlight w:val="cyan"/>
        </w:rPr>
        <w:t>the analytics of reimagining</w:t>
      </w:r>
      <w:r w:rsidRPr="00097B28">
        <w:rPr>
          <w:rStyle w:val="StyleUnderline"/>
        </w:rPr>
        <w:t xml:space="preserve"> involves </w:t>
      </w:r>
      <w:r w:rsidRPr="00097B28">
        <w:rPr>
          <w:rStyle w:val="Emphasis"/>
        </w:rPr>
        <w:t>complete disruptions</w:t>
      </w:r>
      <w:r w:rsidRPr="00097B28">
        <w:rPr>
          <w:rStyle w:val="StyleUnderline"/>
        </w:rPr>
        <w:t xml:space="preserve"> of not only what we think we know but also how we think we know</w:t>
      </w:r>
      <w:r w:rsidRPr="00097B28">
        <w:rPr>
          <w:sz w:val="16"/>
        </w:rPr>
        <w:t>. As Eshun (2003, p. 297) describes:</w:t>
      </w:r>
    </w:p>
    <w:p w14:paraId="54C5B767" w14:textId="77777777" w:rsidR="00A67EBE" w:rsidRPr="00097B28" w:rsidRDefault="00A67EBE" w:rsidP="00A67EBE">
      <w:pPr>
        <w:rPr>
          <w:rStyle w:val="StyleUnderline"/>
        </w:rPr>
      </w:pPr>
      <w:r w:rsidRPr="00097B28">
        <w:rPr>
          <w:rStyle w:val="StyleUnderline"/>
        </w:rPr>
        <w:t xml:space="preserve">By creating temporal complications and anachronistic episodes that disturb the linear time of progress, these futurisms </w:t>
      </w:r>
      <w:r w:rsidRPr="00B04D38">
        <w:rPr>
          <w:rStyle w:val="Emphasis"/>
          <w:highlight w:val="cyan"/>
        </w:rPr>
        <w:t>adjust the temporal logics that condemned black subjects</w:t>
      </w:r>
      <w:r w:rsidRPr="00097B28">
        <w:rPr>
          <w:rStyle w:val="Emphasis"/>
        </w:rPr>
        <w:t xml:space="preserve"> to prehistory</w:t>
      </w:r>
      <w:r w:rsidRPr="00097B28">
        <w:rPr>
          <w:rStyle w:val="StyleUnderline"/>
        </w:rPr>
        <w:t xml:space="preserve">. Chronopolitically speaking, these revisionist historicities may be understood as a series of </w:t>
      </w:r>
      <w:r w:rsidRPr="00097B28">
        <w:rPr>
          <w:rStyle w:val="Emphasis"/>
        </w:rPr>
        <w:t>powerful competing futures</w:t>
      </w:r>
      <w:r w:rsidRPr="00097B28">
        <w:rPr>
          <w:rStyle w:val="StyleUnderline"/>
        </w:rPr>
        <w:t xml:space="preserve"> that infiltrate the present at different rates.</w:t>
      </w:r>
    </w:p>
    <w:p w14:paraId="4019CA40" w14:textId="77777777" w:rsidR="00A67EBE" w:rsidRPr="00097B28" w:rsidRDefault="00A67EBE" w:rsidP="00A67EBE">
      <w:pPr>
        <w:rPr>
          <w:sz w:val="16"/>
        </w:rPr>
      </w:pPr>
      <w:r w:rsidRPr="00097B28">
        <w:rPr>
          <w:sz w:val="16"/>
        </w:rPr>
        <w:t xml:space="preserve">Afrofuturism traverses times, places, spaces and speaks to connective globalalities by thinking with and out of the present as articulation of a “developing past and perplexing future” (Josephs 2013, p. 123). </w:t>
      </w:r>
      <w:r w:rsidRPr="00097B28">
        <w:rPr>
          <w:rStyle w:val="StyleUnderline"/>
        </w:rPr>
        <w:t xml:space="preserve">Interruptions of time/space/place and </w:t>
      </w:r>
      <w:r w:rsidRPr="00B04D38">
        <w:rPr>
          <w:rStyle w:val="StyleUnderline"/>
          <w:highlight w:val="cyan"/>
        </w:rPr>
        <w:t>insertion of Brown/Black, Queer and differently embodied people</w:t>
      </w:r>
      <w:r w:rsidRPr="00097B28">
        <w:rPr>
          <w:rStyle w:val="StyleUnderline"/>
        </w:rPr>
        <w:t xml:space="preserve"> into ‘space,’ into futures, </w:t>
      </w:r>
      <w:r w:rsidRPr="00B04D38">
        <w:rPr>
          <w:rStyle w:val="StyleUnderline"/>
          <w:highlight w:val="cyan"/>
        </w:rPr>
        <w:t xml:space="preserve">as </w:t>
      </w:r>
      <w:r w:rsidRPr="00B04D38">
        <w:rPr>
          <w:rStyle w:val="Emphasis"/>
          <w:highlight w:val="cyan"/>
        </w:rPr>
        <w:t>skilled</w:t>
      </w:r>
      <w:r w:rsidRPr="00097B28">
        <w:rPr>
          <w:rStyle w:val="Emphasis"/>
        </w:rPr>
        <w:t xml:space="preserve"> technological</w:t>
      </w:r>
      <w:r w:rsidRPr="00097B28">
        <w:rPr>
          <w:sz w:val="16"/>
        </w:rPr>
        <w:t xml:space="preserve">, philosophical, and artistic </w:t>
      </w:r>
      <w:r w:rsidRPr="00B04D38">
        <w:rPr>
          <w:rStyle w:val="Emphasis"/>
          <w:highlight w:val="cyan"/>
        </w:rPr>
        <w:t>subjects</w:t>
      </w:r>
      <w:r w:rsidRPr="00B04D38">
        <w:rPr>
          <w:rStyle w:val="StyleUnderline"/>
          <w:highlight w:val="cyan"/>
        </w:rPr>
        <w:t xml:space="preserve"> is </w:t>
      </w:r>
      <w:r w:rsidRPr="00B04D38">
        <w:rPr>
          <w:rStyle w:val="Emphasis"/>
          <w:highlight w:val="cyan"/>
        </w:rPr>
        <w:t>key</w:t>
      </w:r>
      <w:r w:rsidRPr="00097B28">
        <w:rPr>
          <w:rStyle w:val="StyleUnderline"/>
        </w:rPr>
        <w:t xml:space="preserve"> to Afrofuturism</w:t>
      </w:r>
      <w:r w:rsidRPr="00097B28">
        <w:rPr>
          <w:sz w:val="16"/>
        </w:rPr>
        <w:t xml:space="preserve">. If as Bould (2007, p. 177) states: “The space race showed us which race space was for”, we need other space(s) to reimagine. Temporal reimagining’s do more however than place the ‘other’ into space; </w:t>
      </w:r>
      <w:r w:rsidRPr="00097B28">
        <w:rPr>
          <w:rStyle w:val="StyleUnderline"/>
        </w:rPr>
        <w:t xml:space="preserve">they </w:t>
      </w:r>
      <w:r w:rsidRPr="00097B28">
        <w:rPr>
          <w:rStyle w:val="Emphasis"/>
        </w:rPr>
        <w:t>re-interpret</w:t>
      </w:r>
      <w:r w:rsidRPr="00097B28">
        <w:rPr>
          <w:rStyle w:val="StyleUnderline"/>
        </w:rPr>
        <w:t xml:space="preserve"> and </w:t>
      </w:r>
      <w:r w:rsidRPr="00097B28">
        <w:rPr>
          <w:rStyle w:val="Emphasis"/>
        </w:rPr>
        <w:t>interrupt</w:t>
      </w:r>
      <w:r w:rsidRPr="00097B28">
        <w:rPr>
          <w:rStyle w:val="StyleUnderline"/>
        </w:rPr>
        <w:t xml:space="preserve"> “colonization of memory” through</w:t>
      </w:r>
      <w:r w:rsidRPr="00097B28">
        <w:rPr>
          <w:sz w:val="16"/>
        </w:rPr>
        <w:t xml:space="preserve"> what Lugones (2010) </w:t>
      </w:r>
      <w:r w:rsidRPr="00097B28">
        <w:rPr>
          <w:rStyle w:val="StyleUnderline"/>
        </w:rPr>
        <w:t>terms a “fractured locus” of seeing, traveling and being</w:t>
      </w:r>
      <w:r w:rsidRPr="00097B28">
        <w:rPr>
          <w:sz w:val="16"/>
        </w:rPr>
        <w:t>.</w:t>
      </w:r>
    </w:p>
    <w:p w14:paraId="3870DF4E" w14:textId="77777777" w:rsidR="00A67EBE" w:rsidRPr="00097B28" w:rsidRDefault="00A67EBE" w:rsidP="00A67EBE">
      <w:pPr>
        <w:rPr>
          <w:sz w:val="16"/>
        </w:rPr>
      </w:pPr>
      <w:r w:rsidRPr="00097B28">
        <w:rPr>
          <w:sz w:val="16"/>
        </w:rPr>
        <w:t xml:space="preserve">For Lugones, </w:t>
      </w:r>
      <w:r w:rsidRPr="00097B28">
        <w:rPr>
          <w:rStyle w:val="StyleUnderline"/>
        </w:rPr>
        <w:t>a “fractured locus”—</w:t>
      </w:r>
      <w:r w:rsidRPr="00B04D38">
        <w:rPr>
          <w:rStyle w:val="StyleUnderline"/>
          <w:highlight w:val="cyan"/>
        </w:rPr>
        <w:t>the capacity to live, relate and theorize</w:t>
      </w:r>
      <w:r w:rsidRPr="00097B28">
        <w:rPr>
          <w:rStyle w:val="StyleUnderline"/>
        </w:rPr>
        <w:t xml:space="preserve"> multiply—</w:t>
      </w:r>
      <w:r w:rsidRPr="00B04D38">
        <w:rPr>
          <w:rStyle w:val="StyleUnderline"/>
          <w:highlight w:val="cyan"/>
        </w:rPr>
        <w:t>is</w:t>
      </w:r>
      <w:r w:rsidRPr="00097B28">
        <w:rPr>
          <w:rStyle w:val="StyleUnderline"/>
        </w:rPr>
        <w:t xml:space="preserve"> made </w:t>
      </w:r>
      <w:r w:rsidRPr="00B04D38">
        <w:rPr>
          <w:rStyle w:val="StyleUnderline"/>
          <w:highlight w:val="cyan"/>
        </w:rPr>
        <w:t xml:space="preserve">possible when a </w:t>
      </w:r>
      <w:r w:rsidRPr="00B04D38">
        <w:rPr>
          <w:rStyle w:val="Emphasis"/>
          <w:highlight w:val="cyan"/>
        </w:rPr>
        <w:t>colonial binary of defeat/resistance is refused</w:t>
      </w:r>
      <w:r w:rsidRPr="00097B28">
        <w:rPr>
          <w:rStyle w:val="StyleUnderline"/>
        </w:rPr>
        <w:t xml:space="preserve"> and “the colonized” is not “simply imagined and constructed by the colonizer…in accordance with the </w:t>
      </w:r>
      <w:r w:rsidRPr="00097B28">
        <w:rPr>
          <w:rStyle w:val="Emphasis"/>
        </w:rPr>
        <w:t>colonial imagination</w:t>
      </w:r>
      <w:r w:rsidRPr="00097B28">
        <w:rPr>
          <w:rStyle w:val="StyleUnderline"/>
        </w:rPr>
        <w:t xml:space="preserve"> and the </w:t>
      </w:r>
      <w:r w:rsidRPr="00097B28">
        <w:rPr>
          <w:rStyle w:val="Emphasis"/>
        </w:rPr>
        <w:t>strictures of the capitalist colonial venture</w:t>
      </w:r>
      <w:r w:rsidRPr="00097B28">
        <w:rPr>
          <w:sz w:val="16"/>
        </w:rPr>
        <w:t>” (2010, p. 748). Likewise, Afrofuturism releases colonial histories from the limits of colonial imagination, celebrating the capacity to live with a “fractured locus” that is able to survive the present, through rewritten, reimagined pasts and futures. In this way, Afrofuturism shares similarities with Women of Color theorizing, queer theory and queer of color critique, which rewrite temporality and futurities (Ferguson 2003; Halberstam 2005; Lorde 1982; Muñoz 1999; Pillow 2015a, c, 2016; Soto 2010).</w:t>
      </w:r>
    </w:p>
    <w:p w14:paraId="5D3375F2" w14:textId="77777777" w:rsidR="00A67EBE" w:rsidRPr="00097B28" w:rsidRDefault="00A67EBE" w:rsidP="00A67EBE">
      <w:pPr>
        <w:rPr>
          <w:sz w:val="16"/>
        </w:rPr>
      </w:pPr>
      <w:r w:rsidRPr="00B04D38">
        <w:rPr>
          <w:rStyle w:val="StyleUnderline"/>
          <w:highlight w:val="cyan"/>
        </w:rPr>
        <w:t xml:space="preserve">Afrofuturism affirms Blackness with an </w:t>
      </w:r>
      <w:r w:rsidRPr="00B04D38">
        <w:rPr>
          <w:rStyle w:val="Emphasis"/>
          <w:highlight w:val="cyan"/>
        </w:rPr>
        <w:t>onto-epistemological capacity to occur differently</w:t>
      </w:r>
      <w:r w:rsidRPr="00097B28">
        <w:rPr>
          <w:sz w:val="16"/>
        </w:rPr>
        <w:t xml:space="preserve"> across space, time, place, geography, and structures by “imagining a black past and envisioning a black future” (Josephs 2013, p. 125). In this way, “</w:t>
      </w:r>
      <w:r w:rsidRPr="00097B28">
        <w:rPr>
          <w:rStyle w:val="StyleUnderline"/>
        </w:rPr>
        <w:t xml:space="preserve">inquiry into production of futures becomes </w:t>
      </w:r>
      <w:r w:rsidRPr="00097B28">
        <w:rPr>
          <w:rStyle w:val="Emphasis"/>
        </w:rPr>
        <w:t>fundamental</w:t>
      </w:r>
      <w:r w:rsidRPr="00097B28">
        <w:rPr>
          <w:rStyle w:val="StyleUnderline"/>
        </w:rPr>
        <w:t xml:space="preserve">, rather than </w:t>
      </w:r>
      <w:r w:rsidRPr="00097B28">
        <w:rPr>
          <w:rStyle w:val="Emphasis"/>
        </w:rPr>
        <w:t>trivial</w:t>
      </w:r>
      <w:r w:rsidRPr="00097B28">
        <w:rPr>
          <w:rStyle w:val="StyleUnderline"/>
        </w:rPr>
        <w:t>” because</w:t>
      </w:r>
      <w:r w:rsidRPr="00097B28">
        <w:rPr>
          <w:sz w:val="16"/>
        </w:rPr>
        <w:t xml:space="preserve"> as Eshun argues, “</w:t>
      </w:r>
      <w:r w:rsidRPr="00097B28">
        <w:rPr>
          <w:rStyle w:val="StyleUnderline"/>
        </w:rPr>
        <w:t xml:space="preserve">power also functions through the </w:t>
      </w:r>
      <w:r w:rsidRPr="00097B28">
        <w:rPr>
          <w:rStyle w:val="Emphasis"/>
        </w:rPr>
        <w:t>envisioning</w:t>
      </w:r>
      <w:r w:rsidRPr="00097B28">
        <w:rPr>
          <w:rStyle w:val="StyleUnderline"/>
        </w:rPr>
        <w:t xml:space="preserve">, </w:t>
      </w:r>
      <w:r w:rsidRPr="00097B28">
        <w:rPr>
          <w:rStyle w:val="Emphasis"/>
        </w:rPr>
        <w:t>management</w:t>
      </w:r>
      <w:r w:rsidRPr="00097B28">
        <w:rPr>
          <w:rStyle w:val="StyleUnderline"/>
        </w:rPr>
        <w:t xml:space="preserve">, and </w:t>
      </w:r>
      <w:r w:rsidRPr="00097B28">
        <w:rPr>
          <w:rStyle w:val="Emphasis"/>
        </w:rPr>
        <w:t>delivery</w:t>
      </w:r>
      <w:r w:rsidRPr="00097B28">
        <w:rPr>
          <w:rStyle w:val="StyleUnderline"/>
        </w:rPr>
        <w:t xml:space="preserve"> of reliable futures</w:t>
      </w:r>
      <w:r w:rsidRPr="00097B28">
        <w:rPr>
          <w:sz w:val="16"/>
        </w:rPr>
        <w:t>” (2003, p. 289). Afrofuturism’s potential connections with and challenges to policy studies are many, including focus on what is embedded in policy productions of “reliable futures.”</w:t>
      </w:r>
    </w:p>
    <w:p w14:paraId="1A40B11D" w14:textId="77777777" w:rsidR="00A67EBE" w:rsidRPr="00097B28" w:rsidRDefault="00A67EBE" w:rsidP="00A67EBE">
      <w:pPr>
        <w:rPr>
          <w:sz w:val="16"/>
        </w:rPr>
      </w:pPr>
      <w:r w:rsidRPr="00097B28">
        <w:rPr>
          <w:sz w:val="16"/>
        </w:rPr>
        <w:t>8.5 Thinking with Afrofuturisms at the Policy Table</w:t>
      </w:r>
    </w:p>
    <w:p w14:paraId="3ED7641A" w14:textId="77777777" w:rsidR="00A67EBE" w:rsidRPr="00097B28" w:rsidRDefault="00A67EBE" w:rsidP="00A67EBE">
      <w:pPr>
        <w:rPr>
          <w:sz w:val="16"/>
        </w:rPr>
      </w:pPr>
      <w:r w:rsidRPr="00097B28">
        <w:rPr>
          <w:sz w:val="16"/>
        </w:rPr>
        <w:t xml:space="preserve">What can Afrofuturism offer to those working at the nexus of race and education policy? Let’s return to the earlier discussion of how </w:t>
      </w:r>
      <w:r w:rsidRPr="00097B28">
        <w:rPr>
          <w:rStyle w:val="StyleUnderline"/>
        </w:rPr>
        <w:t>brute</w:t>
      </w:r>
      <w:r w:rsidRPr="00097B28">
        <w:rPr>
          <w:sz w:val="16"/>
        </w:rPr>
        <w:t xml:space="preserve"> EPY </w:t>
      </w:r>
      <w:r w:rsidRPr="00097B28">
        <w:rPr>
          <w:rStyle w:val="StyleUnderline"/>
        </w:rPr>
        <w:t xml:space="preserve">data were, at the policy table, interpreted through </w:t>
      </w:r>
      <w:r w:rsidRPr="00097B28">
        <w:rPr>
          <w:rStyle w:val="Emphasis"/>
        </w:rPr>
        <w:t>entrenched constructions</w:t>
      </w:r>
      <w:r w:rsidRPr="00097B28">
        <w:rPr>
          <w:sz w:val="16"/>
        </w:rPr>
        <w:t xml:space="preserve"> of </w:t>
      </w:r>
      <w:r w:rsidRPr="00097B28">
        <w:rPr>
          <w:rStyle w:val="StyleUnderline"/>
        </w:rPr>
        <w:t xml:space="preserve">and </w:t>
      </w:r>
      <w:r w:rsidRPr="00097B28">
        <w:rPr>
          <w:rStyle w:val="Emphasis"/>
        </w:rPr>
        <w:t>feelings</w:t>
      </w:r>
      <w:r w:rsidRPr="00097B28">
        <w:rPr>
          <w:sz w:val="16"/>
        </w:rPr>
        <w:t xml:space="preserve"> about EPY. </w:t>
      </w:r>
      <w:r w:rsidRPr="00B04D38">
        <w:rPr>
          <w:rStyle w:val="StyleUnderline"/>
          <w:highlight w:val="cyan"/>
        </w:rPr>
        <w:t>Faced with the</w:t>
      </w:r>
      <w:r w:rsidRPr="00097B28">
        <w:rPr>
          <w:rStyle w:val="StyleUnderline"/>
        </w:rPr>
        <w:t xml:space="preserve"> brute </w:t>
      </w:r>
      <w:r w:rsidRPr="00B04D38">
        <w:rPr>
          <w:rStyle w:val="StyleUnderline"/>
          <w:highlight w:val="cyan"/>
        </w:rPr>
        <w:t>absence of</w:t>
      </w:r>
      <w:r w:rsidRPr="00097B28">
        <w:rPr>
          <w:rStyle w:val="StyleUnderline"/>
        </w:rPr>
        <w:t xml:space="preserve"> acknowledgement of brute</w:t>
      </w:r>
      <w:r w:rsidRPr="00097B28">
        <w:rPr>
          <w:sz w:val="16"/>
        </w:rPr>
        <w:t xml:space="preserve"> EPY </w:t>
      </w:r>
      <w:r w:rsidRPr="00B04D38">
        <w:rPr>
          <w:rStyle w:val="StyleUnderline"/>
          <w:highlight w:val="cyan"/>
        </w:rPr>
        <w:t xml:space="preserve">data, Afrofuturism </w:t>
      </w:r>
      <w:r w:rsidRPr="00B04D38">
        <w:rPr>
          <w:rStyle w:val="Emphasis"/>
          <w:highlight w:val="cyan"/>
        </w:rPr>
        <w:t>shifted a locus of analysis</w:t>
      </w:r>
      <w:r w:rsidRPr="00097B28">
        <w:rPr>
          <w:sz w:val="16"/>
        </w:rPr>
        <w:t xml:space="preserve"> from EPY </w:t>
      </w:r>
      <w:r w:rsidRPr="00097B28">
        <w:rPr>
          <w:rStyle w:val="StyleUnderline"/>
        </w:rPr>
        <w:t xml:space="preserve">to </w:t>
      </w:r>
      <w:r w:rsidRPr="00097B28">
        <w:rPr>
          <w:rStyle w:val="Emphasis"/>
        </w:rPr>
        <w:t>colonial legacies</w:t>
      </w:r>
      <w:r w:rsidRPr="00097B28">
        <w:rPr>
          <w:rStyle w:val="StyleUnderline"/>
        </w:rPr>
        <w:t xml:space="preserve"> shaping present day</w:t>
      </w:r>
      <w:r w:rsidRPr="00097B28">
        <w:rPr>
          <w:sz w:val="16"/>
        </w:rPr>
        <w:t xml:space="preserve"> EPY </w:t>
      </w:r>
      <w:r w:rsidRPr="00097B28">
        <w:rPr>
          <w:rStyle w:val="StyleUnderline"/>
        </w:rPr>
        <w:t>materialities</w:t>
      </w:r>
      <w:r w:rsidRPr="00097B28">
        <w:rPr>
          <w:sz w:val="16"/>
        </w:rPr>
        <w:t xml:space="preserve">, including how EPY are defined and known in deficit research. </w:t>
      </w:r>
      <w:r w:rsidRPr="00B04D38">
        <w:rPr>
          <w:rStyle w:val="StyleUnderline"/>
          <w:highlight w:val="cyan"/>
        </w:rPr>
        <w:t>This</w:t>
      </w:r>
      <w:r w:rsidRPr="00097B28">
        <w:rPr>
          <w:rStyle w:val="StyleUnderline"/>
        </w:rPr>
        <w:t xml:space="preserve"> emphasis </w:t>
      </w:r>
      <w:r w:rsidRPr="00B04D38">
        <w:rPr>
          <w:rStyle w:val="StyleUnderline"/>
          <w:highlight w:val="cyan"/>
        </w:rPr>
        <w:t>led to data re-envisioned as including</w:t>
      </w:r>
      <w:r w:rsidRPr="00097B28">
        <w:rPr>
          <w:sz w:val="16"/>
        </w:rPr>
        <w:t>:</w:t>
      </w:r>
    </w:p>
    <w:p w14:paraId="6828069F" w14:textId="77777777" w:rsidR="00A67EBE" w:rsidRPr="00097B28" w:rsidRDefault="00A67EBE" w:rsidP="00A67EBE">
      <w:pPr>
        <w:rPr>
          <w:sz w:val="16"/>
        </w:rPr>
      </w:pPr>
      <w:r w:rsidRPr="00097B28">
        <w:rPr>
          <w:sz w:val="16"/>
        </w:rPr>
        <w:t xml:space="preserve">1. NYC </w:t>
      </w:r>
      <w:r w:rsidRPr="00097B28">
        <w:rPr>
          <w:sz w:val="16"/>
          <w:szCs w:val="16"/>
        </w:rPr>
        <w:t>historical patterns of education access, placement, and achievement</w:t>
      </w:r>
      <w:r w:rsidRPr="00097B28">
        <w:rPr>
          <w:sz w:val="16"/>
        </w:rPr>
        <w:t>;</w:t>
      </w:r>
    </w:p>
    <w:p w14:paraId="6292DF0C" w14:textId="77777777" w:rsidR="00A67EBE" w:rsidRPr="00097B28" w:rsidRDefault="00A67EBE" w:rsidP="00A67EBE">
      <w:pPr>
        <w:rPr>
          <w:sz w:val="16"/>
        </w:rPr>
      </w:pPr>
      <w:r w:rsidRPr="00097B28">
        <w:rPr>
          <w:sz w:val="16"/>
        </w:rPr>
        <w:t xml:space="preserve">2. </w:t>
      </w:r>
      <w:r w:rsidRPr="00097B28">
        <w:rPr>
          <w:rStyle w:val="StyleUnderline"/>
        </w:rPr>
        <w:t xml:space="preserve">Attention to how EPY were </w:t>
      </w:r>
      <w:r w:rsidRPr="00097B28">
        <w:rPr>
          <w:rStyle w:val="Emphasis"/>
        </w:rPr>
        <w:t>discussed</w:t>
      </w:r>
      <w:r w:rsidRPr="00097B28">
        <w:rPr>
          <w:sz w:val="16"/>
        </w:rPr>
        <w:t>—how language at the policy table indicated feelings about EPY;</w:t>
      </w:r>
    </w:p>
    <w:p w14:paraId="3783AEAB" w14:textId="77777777" w:rsidR="00A67EBE" w:rsidRPr="00097B28" w:rsidRDefault="00A67EBE" w:rsidP="00A67EBE">
      <w:pPr>
        <w:rPr>
          <w:sz w:val="16"/>
        </w:rPr>
      </w:pPr>
      <w:r w:rsidRPr="00097B28">
        <w:rPr>
          <w:sz w:val="16"/>
        </w:rPr>
        <w:t xml:space="preserve">3. </w:t>
      </w:r>
      <w:r w:rsidRPr="00097B28">
        <w:rPr>
          <w:rStyle w:val="StyleUnderline"/>
        </w:rPr>
        <w:t xml:space="preserve">Attention to </w:t>
      </w:r>
      <w:r w:rsidRPr="00B04D38">
        <w:rPr>
          <w:rStyle w:val="StyleUnderline"/>
          <w:highlight w:val="cyan"/>
        </w:rPr>
        <w:t>how</w:t>
      </w:r>
      <w:r w:rsidRPr="00097B28">
        <w:rPr>
          <w:rStyle w:val="StyleUnderline"/>
        </w:rPr>
        <w:t xml:space="preserve"> EPY </w:t>
      </w:r>
      <w:r w:rsidRPr="00B04D38">
        <w:rPr>
          <w:rStyle w:val="Emphasis"/>
          <w:highlight w:val="cyan"/>
        </w:rPr>
        <w:t>futures are imagined</w:t>
      </w:r>
      <w:r w:rsidRPr="00B04D38">
        <w:rPr>
          <w:rStyle w:val="StyleUnderline"/>
          <w:highlight w:val="cyan"/>
        </w:rPr>
        <w:t>; and</w:t>
      </w:r>
    </w:p>
    <w:p w14:paraId="51D0B1C2" w14:textId="77777777" w:rsidR="00A67EBE" w:rsidRPr="00097B28" w:rsidRDefault="00A67EBE" w:rsidP="00A67EBE">
      <w:pPr>
        <w:rPr>
          <w:sz w:val="16"/>
        </w:rPr>
      </w:pPr>
      <w:r w:rsidRPr="00097B28">
        <w:rPr>
          <w:sz w:val="16"/>
        </w:rPr>
        <w:t xml:space="preserve">4. </w:t>
      </w:r>
      <w:r w:rsidRPr="00B04D38">
        <w:rPr>
          <w:rStyle w:val="StyleUnderline"/>
          <w:highlight w:val="cyan"/>
        </w:rPr>
        <w:t xml:space="preserve">The </w:t>
      </w:r>
      <w:r w:rsidRPr="00B04D38">
        <w:rPr>
          <w:rStyle w:val="Emphasis"/>
          <w:highlight w:val="cyan"/>
        </w:rPr>
        <w:t>roles</w:t>
      </w:r>
      <w:r w:rsidRPr="00097B28">
        <w:rPr>
          <w:rStyle w:val="StyleUnderline"/>
        </w:rPr>
        <w:t xml:space="preserve"> and </w:t>
      </w:r>
      <w:r w:rsidRPr="00097B28">
        <w:rPr>
          <w:rStyle w:val="Emphasis"/>
        </w:rPr>
        <w:t xml:space="preserve">responsibilities </w:t>
      </w:r>
      <w:r w:rsidRPr="00B04D38">
        <w:rPr>
          <w:rStyle w:val="Emphasis"/>
          <w:highlight w:val="cyan"/>
        </w:rPr>
        <w:t>of policy</w:t>
      </w:r>
      <w:r w:rsidRPr="00B04D38">
        <w:rPr>
          <w:rStyle w:val="StyleUnderline"/>
          <w:highlight w:val="cyan"/>
        </w:rPr>
        <w:t xml:space="preserve"> to invest in</w:t>
      </w:r>
      <w:r w:rsidRPr="00097B28">
        <w:rPr>
          <w:rStyle w:val="StyleUnderline"/>
        </w:rPr>
        <w:t xml:space="preserve"> EPY </w:t>
      </w:r>
      <w:r w:rsidRPr="00B04D38">
        <w:rPr>
          <w:rStyle w:val="StyleUnderline"/>
          <w:highlight w:val="cyan"/>
        </w:rPr>
        <w:t>futures</w:t>
      </w:r>
      <w:r w:rsidRPr="00097B28">
        <w:rPr>
          <w:sz w:val="16"/>
        </w:rPr>
        <w:t>.</w:t>
      </w:r>
    </w:p>
    <w:p w14:paraId="4E403EEF" w14:textId="77777777" w:rsidR="00A67EBE" w:rsidRPr="00097B28" w:rsidRDefault="00A67EBE" w:rsidP="00A67EBE">
      <w:pPr>
        <w:rPr>
          <w:sz w:val="16"/>
        </w:rPr>
      </w:pPr>
      <w:r w:rsidRPr="00097B28">
        <w:rPr>
          <w:sz w:val="16"/>
        </w:rPr>
        <w:t>While in the beginning stages of seeing where such thinking may take policy, introduction of the above foci initiated—as one member stated—“philosophical yet applicable” questions and challenges at the policy table.</w:t>
      </w:r>
    </w:p>
    <w:p w14:paraId="11BB4067" w14:textId="77777777" w:rsidR="00A67EBE" w:rsidRPr="00097B28" w:rsidRDefault="00A67EBE" w:rsidP="00A67EBE">
      <w:pPr>
        <w:rPr>
          <w:sz w:val="16"/>
        </w:rPr>
      </w:pPr>
      <w:r w:rsidRPr="00097B28">
        <w:rPr>
          <w:sz w:val="16"/>
        </w:rPr>
        <w:t xml:space="preserve">For instance, raising points 2 and 3, initially felt like a gimmick to some key players—“really, we are going to talk about how we feel?!” </w:t>
      </w:r>
      <w:r w:rsidRPr="00097B28">
        <w:rPr>
          <w:rStyle w:val="Emphasis"/>
        </w:rPr>
        <w:t>Making connections</w:t>
      </w:r>
      <w:r w:rsidRPr="00097B28">
        <w:rPr>
          <w:rStyle w:val="StyleUnderline"/>
        </w:rPr>
        <w:t xml:space="preserve"> between how policy actors feel about subjects to what becomes imaginable felt </w:t>
      </w:r>
      <w:r w:rsidRPr="00097B28">
        <w:rPr>
          <w:rStyle w:val="Emphasis"/>
        </w:rPr>
        <w:t>risky</w:t>
      </w:r>
      <w:r w:rsidRPr="00097B28">
        <w:rPr>
          <w:sz w:val="16"/>
        </w:rPr>
        <w:t xml:space="preserve">. What was I doing asking busy, high-ranking professionals to engage in Afrofuturism theory? Initiating this process, </w:t>
      </w:r>
      <w:r w:rsidRPr="00097B28">
        <w:rPr>
          <w:rStyle w:val="StyleUnderline"/>
        </w:rPr>
        <w:t xml:space="preserve">quotes from Afrofuturist writings were </w:t>
      </w:r>
      <w:r w:rsidRPr="00097B28">
        <w:rPr>
          <w:rStyle w:val="Emphasis"/>
        </w:rPr>
        <w:t>useful</w:t>
      </w:r>
      <w:r w:rsidRPr="00097B28">
        <w:rPr>
          <w:rStyle w:val="StyleUnderline"/>
        </w:rPr>
        <w:t xml:space="preserve">, but at the </w:t>
      </w:r>
      <w:r w:rsidRPr="00097B28">
        <w:rPr>
          <w:rStyle w:val="Emphasis"/>
        </w:rPr>
        <w:t>policy table</w:t>
      </w:r>
      <w:r w:rsidRPr="00097B28">
        <w:rPr>
          <w:rStyle w:val="StyleUnderline"/>
        </w:rPr>
        <w:t xml:space="preserve"> it was important to “</w:t>
      </w:r>
      <w:r w:rsidRPr="00097B28">
        <w:rPr>
          <w:rStyle w:val="Emphasis"/>
        </w:rPr>
        <w:t>show</w:t>
      </w:r>
      <w:r w:rsidRPr="00097B28">
        <w:rPr>
          <w:rStyle w:val="StyleUnderline"/>
        </w:rPr>
        <w:t>”—to show</w:t>
      </w:r>
      <w:r w:rsidRPr="00097B28">
        <w:rPr>
          <w:sz w:val="16"/>
        </w:rPr>
        <w:t xml:space="preserve"> for example </w:t>
      </w:r>
      <w:r w:rsidRPr="00097B28">
        <w:rPr>
          <w:rStyle w:val="StyleUnderline"/>
        </w:rPr>
        <w:t>how language use about EPY limited how EPY futures were thought</w:t>
      </w:r>
      <w:r w:rsidRPr="00097B28">
        <w:rPr>
          <w:sz w:val="16"/>
        </w:rPr>
        <w:t>. Ironically, showing required showing more data, an issue troubled above.</w:t>
      </w:r>
    </w:p>
    <w:p w14:paraId="57A26045" w14:textId="77777777" w:rsidR="00A67EBE" w:rsidRPr="00097B28" w:rsidRDefault="00A67EBE" w:rsidP="00A67EBE">
      <w:pPr>
        <w:rPr>
          <w:sz w:val="16"/>
        </w:rPr>
      </w:pPr>
      <w:r w:rsidRPr="00097B28">
        <w:rPr>
          <w:sz w:val="16"/>
        </w:rPr>
        <w:t xml:space="preserve">However, </w:t>
      </w:r>
      <w:r w:rsidRPr="00B04D38">
        <w:rPr>
          <w:rStyle w:val="StyleUnderline"/>
          <w:highlight w:val="cyan"/>
        </w:rPr>
        <w:t xml:space="preserve">thinking with Afrofuturism </w:t>
      </w:r>
      <w:r w:rsidRPr="00B04D38">
        <w:rPr>
          <w:rStyle w:val="Emphasis"/>
          <w:highlight w:val="cyan"/>
        </w:rPr>
        <w:t>refocused what was thought of as data</w:t>
      </w:r>
      <w:r w:rsidRPr="00097B28">
        <w:rPr>
          <w:rStyle w:val="StyleUnderline"/>
        </w:rPr>
        <w:t xml:space="preserve"> at the policy table</w:t>
      </w:r>
      <w:r w:rsidRPr="00097B28">
        <w:rPr>
          <w:sz w:val="16"/>
        </w:rPr>
        <w:t xml:space="preserve">. “Data” now primarily comprised the four bullet points above, </w:t>
      </w:r>
      <w:r w:rsidRPr="00097B28">
        <w:rPr>
          <w:rStyle w:val="StyleUnderline"/>
        </w:rPr>
        <w:t>shifting the focus</w:t>
      </w:r>
      <w:r w:rsidRPr="00097B28">
        <w:rPr>
          <w:sz w:val="16"/>
        </w:rPr>
        <w:t xml:space="preserve"> from EPY </w:t>
      </w:r>
      <w:r w:rsidRPr="00097B28">
        <w:rPr>
          <w:rStyle w:val="StyleUnderline"/>
        </w:rPr>
        <w:t>to</w:t>
      </w:r>
      <w:r w:rsidRPr="00097B28">
        <w:rPr>
          <w:sz w:val="16"/>
        </w:rPr>
        <w:t xml:space="preserve"> how </w:t>
      </w:r>
      <w:r w:rsidRPr="00097B28">
        <w:rPr>
          <w:rStyle w:val="StyleUnderline"/>
        </w:rPr>
        <w:t>a policy accounting of the colonial social, education materialities and</w:t>
      </w:r>
      <w:r w:rsidRPr="00097B28">
        <w:rPr>
          <w:sz w:val="16"/>
        </w:rPr>
        <w:t xml:space="preserve"> </w:t>
      </w:r>
      <w:r w:rsidRPr="00097B28">
        <w:rPr>
          <w:rStyle w:val="StyleUnderline"/>
        </w:rPr>
        <w:t>affects EPY face and are defined by</w:t>
      </w:r>
      <w:r w:rsidRPr="00097B28">
        <w:rPr>
          <w:sz w:val="16"/>
        </w:rPr>
        <w:t xml:space="preserve">. While many at the policy table initially were skeptical about attempting to think about constructions of knowledge linked to colonialism, </w:t>
      </w:r>
      <w:r w:rsidRPr="00097B28">
        <w:rPr>
          <w:rStyle w:val="StyleUnderline"/>
        </w:rPr>
        <w:t>the</w:t>
      </w:r>
      <w:r w:rsidRPr="00097B28">
        <w:rPr>
          <w:sz w:val="16"/>
        </w:rPr>
        <w:t xml:space="preserve"> above </w:t>
      </w:r>
      <w:r w:rsidRPr="00097B28">
        <w:rPr>
          <w:rStyle w:val="StyleUnderline"/>
        </w:rPr>
        <w:t xml:space="preserve">data moves </w:t>
      </w:r>
      <w:r w:rsidRPr="00097B28">
        <w:rPr>
          <w:rStyle w:val="Emphasis"/>
        </w:rPr>
        <w:t>sparked discussion</w:t>
      </w:r>
      <w:r w:rsidRPr="00097B28">
        <w:rPr>
          <w:rStyle w:val="StyleUnderline"/>
        </w:rPr>
        <w:t xml:space="preserve"> and </w:t>
      </w:r>
      <w:r w:rsidRPr="00097B28">
        <w:rPr>
          <w:rStyle w:val="Emphasis"/>
        </w:rPr>
        <w:t>memories</w:t>
      </w:r>
      <w:r w:rsidRPr="00097B28">
        <w:rPr>
          <w:rStyle w:val="StyleUnderline"/>
        </w:rPr>
        <w:t xml:space="preserve"> of personal experiences or experiences with youth</w:t>
      </w:r>
      <w:r w:rsidRPr="00097B28">
        <w:rPr>
          <w:sz w:val="16"/>
        </w:rPr>
        <w:t>. As one table member shared: “I used to think about traveling in space or living somewhere else. So I get that part. I had to imagine something dramatically different in order to get by and I’ve never thought about how maybe that helped me survive and succeed.”</w:t>
      </w:r>
    </w:p>
    <w:p w14:paraId="0B542165" w14:textId="77777777" w:rsidR="00A67EBE" w:rsidRPr="00097B28" w:rsidRDefault="00A67EBE" w:rsidP="00A67EBE">
      <w:pPr>
        <w:rPr>
          <w:sz w:val="16"/>
        </w:rPr>
      </w:pPr>
      <w:r w:rsidRPr="00097B28">
        <w:rPr>
          <w:sz w:val="16"/>
        </w:rPr>
        <w:t>After showing the language our policy table had been using to define EPY by literally listing word phrasings used at a prior meeting, another key player stated:</w:t>
      </w:r>
    </w:p>
    <w:p w14:paraId="3591C981" w14:textId="77777777" w:rsidR="00A67EBE" w:rsidRPr="00097B28" w:rsidRDefault="00A67EBE" w:rsidP="00A67EBE">
      <w:pPr>
        <w:rPr>
          <w:sz w:val="16"/>
        </w:rPr>
      </w:pPr>
      <w:r w:rsidRPr="00097B28">
        <w:rPr>
          <w:sz w:val="16"/>
        </w:rPr>
        <w:t>We always say that so many of our [Black] youth do not speak as though they have a future and we fault them for that. We say they aren’t motivated or that they have no sense of direction. But maybe we aren’t really investing in their futures, y’know? Maybe we are also limiting what is possible.</w:t>
      </w:r>
    </w:p>
    <w:p w14:paraId="34EC1AFA" w14:textId="77777777" w:rsidR="00A67EBE" w:rsidRPr="00097B28" w:rsidRDefault="00A67EBE" w:rsidP="00A67EBE">
      <w:pPr>
        <w:rPr>
          <w:sz w:val="16"/>
        </w:rPr>
      </w:pPr>
      <w:r w:rsidRPr="00097B28">
        <w:rPr>
          <w:sz w:val="16"/>
        </w:rPr>
        <w:t>This statement sparked a conversation that at a crucial moment a participant added: “So you are asking us to really challenge how we think about EPY, right? How we really feel about them and then think about what futures we imagine for them, not just for tomorrow or next week or next month, but years from now, right?”</w:t>
      </w:r>
    </w:p>
    <w:p w14:paraId="60D3BCBD" w14:textId="77777777" w:rsidR="00A67EBE" w:rsidRPr="00097B28" w:rsidRDefault="00A67EBE" w:rsidP="00A67EBE">
      <w:pPr>
        <w:rPr>
          <w:rStyle w:val="StyleUnderline"/>
        </w:rPr>
      </w:pPr>
      <w:r w:rsidRPr="00097B28">
        <w:rPr>
          <w:sz w:val="16"/>
        </w:rPr>
        <w:t xml:space="preserve">Although such comments generated rich conversation, </w:t>
      </w:r>
      <w:r w:rsidRPr="00097B28">
        <w:rPr>
          <w:rStyle w:val="StyleUnderline"/>
        </w:rPr>
        <w:t>the question of “</w:t>
      </w:r>
      <w:r w:rsidRPr="00097B28">
        <w:rPr>
          <w:rStyle w:val="Emphasis"/>
        </w:rPr>
        <w:t>So what</w:t>
      </w:r>
      <w:r w:rsidRPr="00097B28">
        <w:rPr>
          <w:rStyle w:val="StyleUnderline"/>
        </w:rPr>
        <w:t>? What does all this really matter for how what we actually do?” continued to remain the overarching theme and challenge.</w:t>
      </w:r>
    </w:p>
    <w:p w14:paraId="35FC8949" w14:textId="77777777" w:rsidR="00A67EBE" w:rsidRPr="00097B28" w:rsidRDefault="00A67EBE" w:rsidP="00A67EBE">
      <w:pPr>
        <w:rPr>
          <w:rStyle w:val="StyleUnderline"/>
        </w:rPr>
      </w:pPr>
      <w:r w:rsidRPr="00097B28">
        <w:rPr>
          <w:rStyle w:val="StyleUnderline"/>
        </w:rPr>
        <w:t xml:space="preserve">In order </w:t>
      </w:r>
      <w:r w:rsidRPr="00B04D38">
        <w:rPr>
          <w:rStyle w:val="StyleUnderline"/>
        </w:rPr>
        <w:t xml:space="preserve">to </w:t>
      </w:r>
      <w:r w:rsidRPr="00B04D38">
        <w:rPr>
          <w:rStyle w:val="StyleUnderline"/>
          <w:highlight w:val="cyan"/>
        </w:rPr>
        <w:t>keep provocations of Afrofuturism in play</w:t>
      </w:r>
      <w:r w:rsidRPr="00097B28">
        <w:rPr>
          <w:rStyle w:val="StyleUnderline"/>
        </w:rPr>
        <w:t xml:space="preserve">, nimble questioning circulated </w:t>
      </w:r>
      <w:r w:rsidRPr="00B04D38">
        <w:rPr>
          <w:rStyle w:val="StyleUnderline"/>
        </w:rPr>
        <w:t>while attending to</w:t>
      </w:r>
      <w:r w:rsidRPr="00097B28">
        <w:rPr>
          <w:rStyle w:val="StyleUnderline"/>
        </w:rPr>
        <w:t xml:space="preserve"> a desire </w:t>
      </w:r>
      <w:r w:rsidRPr="00B04D38">
        <w:rPr>
          <w:rStyle w:val="StyleUnderline"/>
          <w:highlight w:val="cyan"/>
        </w:rPr>
        <w:t xml:space="preserve">for </w:t>
      </w:r>
      <w:r w:rsidRPr="00B04D38">
        <w:rPr>
          <w:rStyle w:val="Emphasis"/>
          <w:highlight w:val="cyan"/>
        </w:rPr>
        <w:t xml:space="preserve">identification of </w:t>
      </w:r>
      <w:r w:rsidRPr="00B04D38">
        <w:rPr>
          <w:rStyle w:val="Emphasis"/>
        </w:rPr>
        <w:t xml:space="preserve">valid </w:t>
      </w:r>
      <w:r w:rsidRPr="00B04D38">
        <w:rPr>
          <w:rStyle w:val="Emphasis"/>
          <w:highlight w:val="cyan"/>
        </w:rPr>
        <w:t>policy pathways</w:t>
      </w:r>
      <w:r w:rsidRPr="00097B28">
        <w:rPr>
          <w:rStyle w:val="StyleUnderline"/>
        </w:rPr>
        <w:t xml:space="preserve">: “What do ‘so what’ questions </w:t>
      </w:r>
      <w:r w:rsidRPr="00097B28">
        <w:rPr>
          <w:rStyle w:val="Emphasis"/>
        </w:rPr>
        <w:t>constrain</w:t>
      </w:r>
      <w:r w:rsidRPr="00097B28">
        <w:rPr>
          <w:rStyle w:val="StyleUnderline"/>
        </w:rPr>
        <w:t xml:space="preserve">? How can policy thinking be </w:t>
      </w:r>
      <w:r w:rsidRPr="00097B28">
        <w:rPr>
          <w:rStyle w:val="Emphasis"/>
        </w:rPr>
        <w:t>opened up</w:t>
      </w:r>
      <w:r w:rsidRPr="00097B28">
        <w:rPr>
          <w:rStyle w:val="StyleUnderline"/>
        </w:rPr>
        <w:t xml:space="preserve">? What would this look like </w:t>
      </w:r>
      <w:r w:rsidRPr="00097B28">
        <w:rPr>
          <w:rStyle w:val="Emphasis"/>
        </w:rPr>
        <w:t>operationalized</w:t>
      </w:r>
      <w:r w:rsidRPr="00097B28">
        <w:rPr>
          <w:rStyle w:val="StyleUnderline"/>
        </w:rPr>
        <w:t>?” In these instances, data</w:t>
      </w:r>
      <w:r w:rsidRPr="00097B28">
        <w:rPr>
          <w:sz w:val="16"/>
        </w:rPr>
        <w:t>—thickly detailed feminist genealogies demonstrating ongoing impacts of disparate stratification of education access and outcomes—</w:t>
      </w:r>
      <w:r w:rsidRPr="00097B28">
        <w:rPr>
          <w:rStyle w:val="StyleUnderline"/>
        </w:rPr>
        <w:t xml:space="preserve">became </w:t>
      </w:r>
      <w:r w:rsidRPr="00097B28">
        <w:rPr>
          <w:rStyle w:val="Emphasis"/>
        </w:rPr>
        <w:t>necessary</w:t>
      </w:r>
      <w:r w:rsidRPr="00097B28">
        <w:rPr>
          <w:rStyle w:val="StyleUnderline"/>
        </w:rPr>
        <w:t xml:space="preserve"> to calls for reimagining at the policy table. </w:t>
      </w:r>
      <w:r w:rsidRPr="00B04D38">
        <w:rPr>
          <w:rStyle w:val="StyleUnderline"/>
          <w:highlight w:val="cyan"/>
        </w:rPr>
        <w:t xml:space="preserve">The </w:t>
      </w:r>
      <w:r w:rsidRPr="00B04D38">
        <w:rPr>
          <w:rStyle w:val="Emphasis"/>
          <w:highlight w:val="cyan"/>
        </w:rPr>
        <w:t>more Afrofuturism influenced</w:t>
      </w:r>
      <w:r w:rsidRPr="00097B28">
        <w:rPr>
          <w:rStyle w:val="StyleUnderline"/>
        </w:rPr>
        <w:t xml:space="preserve">, </w:t>
      </w:r>
      <w:r w:rsidRPr="00097B28">
        <w:rPr>
          <w:rStyle w:val="Emphasis"/>
        </w:rPr>
        <w:t xml:space="preserve">feminist genealogy </w:t>
      </w:r>
      <w:r w:rsidRPr="00B04D38">
        <w:rPr>
          <w:rStyle w:val="Emphasis"/>
          <w:highlight w:val="cyan"/>
        </w:rPr>
        <w:t>data</w:t>
      </w:r>
      <w:r w:rsidRPr="00097B28">
        <w:rPr>
          <w:rStyle w:val="StyleUnderline"/>
        </w:rPr>
        <w:t xml:space="preserve"> I could show, </w:t>
      </w:r>
      <w:r w:rsidRPr="00B04D38">
        <w:rPr>
          <w:rStyle w:val="StyleUnderline"/>
          <w:highlight w:val="cyan"/>
        </w:rPr>
        <w:t xml:space="preserve">the </w:t>
      </w:r>
      <w:r w:rsidRPr="00B04D38">
        <w:rPr>
          <w:rStyle w:val="Emphasis"/>
          <w:highlight w:val="cyan"/>
        </w:rPr>
        <w:t>further</w:t>
      </w:r>
      <w:r w:rsidRPr="00097B28">
        <w:rPr>
          <w:rStyle w:val="Emphasis"/>
        </w:rPr>
        <w:t xml:space="preserve"> this </w:t>
      </w:r>
      <w:r w:rsidRPr="00B04D38">
        <w:rPr>
          <w:rStyle w:val="Emphasis"/>
          <w:highlight w:val="cyan"/>
        </w:rPr>
        <w:t>policy</w:t>
      </w:r>
      <w:r w:rsidRPr="00097B28">
        <w:rPr>
          <w:rStyle w:val="Emphasis"/>
        </w:rPr>
        <w:t xml:space="preserve"> table </w:t>
      </w:r>
      <w:r w:rsidRPr="00B04D38">
        <w:rPr>
          <w:rStyle w:val="Emphasis"/>
          <w:highlight w:val="cyan"/>
        </w:rPr>
        <w:t>was willing to push thinking</w:t>
      </w:r>
      <w:r w:rsidRPr="00097B28">
        <w:rPr>
          <w:rStyle w:val="StyleUnderline"/>
        </w:rPr>
        <w:t xml:space="preserve"> and attempt to reimagine how EPY futures are thought and felt.</w:t>
      </w:r>
    </w:p>
    <w:p w14:paraId="342B7B34" w14:textId="77777777" w:rsidR="00A67EBE" w:rsidRPr="00097B28" w:rsidRDefault="00A67EBE" w:rsidP="00A67EBE">
      <w:pPr>
        <w:rPr>
          <w:sz w:val="16"/>
        </w:rPr>
      </w:pPr>
      <w:r w:rsidRPr="00097B28">
        <w:rPr>
          <w:sz w:val="16"/>
        </w:rPr>
        <w:t xml:space="preserve">Questions </w:t>
      </w:r>
      <w:r w:rsidRPr="00097B28">
        <w:rPr>
          <w:sz w:val="16"/>
          <w:szCs w:val="16"/>
        </w:rPr>
        <w:t>about data abound in this example—and I return to a discussion of data in the conclusion—but here share an anecdote that articulates the tensions of ‘so what’ questions and responsibilities to imagine otherwise at the policy table. Although, school data were presented at the policy table, it was limited due to a lack of education data specifically on EPY (Pillow 2006). Afrofuturisms reinforced the necessity to dig deeper. Disaggregating nearly 400 young mothers in foster care school attendance data allowed an analysis of the places EPY were attempting to access education. Identification of which schools and boroughs young mothers had been in school or were attempting to re-enroll allowed documentation of attendance zone characteristics</w:t>
      </w:r>
      <w:r w:rsidRPr="00097B28">
        <w:rPr>
          <w:sz w:val="16"/>
        </w:rPr>
        <w:t xml:space="preserve"> including overall school attendance and graduation rates; type of school curriculum; teacher turnover; and school ranking. This documentation demonstrated that in the group of students identified, young mothers overwhelmingly attended schools demarcated as ‘failing’ by NYC Board of Education standards. While this was not surprising, two </w:t>
      </w:r>
      <w:r w:rsidRPr="00097B28">
        <w:rPr>
          <w:rStyle w:val="StyleUnderline"/>
        </w:rPr>
        <w:t xml:space="preserve">specific </w:t>
      </w:r>
      <w:r w:rsidRPr="00B04D38">
        <w:rPr>
          <w:rStyle w:val="StyleUnderline"/>
          <w:highlight w:val="cyan"/>
        </w:rPr>
        <w:t>data</w:t>
      </w:r>
      <w:r w:rsidRPr="00097B28">
        <w:rPr>
          <w:rStyle w:val="StyleUnderline"/>
        </w:rPr>
        <w:t xml:space="preserve"> points </w:t>
      </w:r>
      <w:r w:rsidRPr="00097B28">
        <w:rPr>
          <w:rStyle w:val="Emphasis"/>
        </w:rPr>
        <w:t xml:space="preserve">did </w:t>
      </w:r>
      <w:r w:rsidRPr="00B04D38">
        <w:rPr>
          <w:rStyle w:val="Emphasis"/>
          <w:highlight w:val="cyan"/>
        </w:rPr>
        <w:t>create a shift in conversation</w:t>
      </w:r>
      <w:r w:rsidRPr="00B04D38">
        <w:rPr>
          <w:rStyle w:val="StyleUnderline"/>
          <w:highlight w:val="cyan"/>
        </w:rPr>
        <w:t xml:space="preserve"> and </w:t>
      </w:r>
      <w:r w:rsidRPr="00B04D38">
        <w:rPr>
          <w:rStyle w:val="Emphasis"/>
          <w:highlight w:val="cyan"/>
        </w:rPr>
        <w:t>thinking</w:t>
      </w:r>
      <w:r w:rsidRPr="00097B28">
        <w:rPr>
          <w:rStyle w:val="StyleUnderline"/>
        </w:rPr>
        <w:t xml:space="preserve"> at the policy table</w:t>
      </w:r>
      <w:r w:rsidRPr="00097B28">
        <w:rPr>
          <w:sz w:val="16"/>
        </w:rPr>
        <w:t>.</w:t>
      </w:r>
    </w:p>
    <w:p w14:paraId="032250E3" w14:textId="77777777" w:rsidR="00A67EBE" w:rsidRPr="00097B28" w:rsidRDefault="00A67EBE" w:rsidP="00A67EBE">
      <w:pPr>
        <w:rPr>
          <w:sz w:val="10"/>
          <w:szCs w:val="10"/>
        </w:rPr>
      </w:pPr>
      <w:r w:rsidRPr="00097B28">
        <w:rPr>
          <w:sz w:val="10"/>
          <w:szCs w:val="10"/>
        </w:rPr>
        <w:t>The first is mentioned earlier in this chapter: based on disaggregated NYC data, when young mothers are compared with their peers they are not underperforming; young mothers attendance and school completion rates are similar to their peers. This finding contradicts many entrenched deficit beliefs about EPY. Secondly, a nonprofit group provided a report on overage middle school students in NYC. Defined as students who are three or more years overage for grade level, this classification includes many EPY. In 2012, over 8500 middle school students were 3+ years overage for their grade, not including students unenrolled in school (Advocates for Children of New York 2014). During the same year there were less than 450 seats available in placements willing to accept overage students—a ratio of 5% available seats in relation to known need, which does not include youth not tracked by schools. These numbers reflect a US education debt of underserving youth who are most ‘at risk’ and dramatically demonstrate conditions EPY face when attempting to return to school as well as the institutional, structural limitations faced by adults trying to help youth return to school. When the above points were first presented, the challenge to shift assumed deficit thinking about EPY alongside the context of EPY placement in failing schools, alongside the numeric reality and discrepancy between student need and actual seat availability was so large (95%)—just too big—that discussion of ramifications were effectively removed from the table.</w:t>
      </w:r>
    </w:p>
    <w:p w14:paraId="5685C385" w14:textId="77777777" w:rsidR="00A67EBE" w:rsidRPr="00097B28" w:rsidRDefault="00A67EBE" w:rsidP="00A67EBE">
      <w:pPr>
        <w:rPr>
          <w:rStyle w:val="StyleUnderline"/>
        </w:rPr>
      </w:pPr>
      <w:r w:rsidRPr="00097B28">
        <w:rPr>
          <w:sz w:val="16"/>
        </w:rPr>
        <w:t xml:space="preserve">When Afrofuturism was introduced, this data were put back on the table and placed beside available historical and current contextual information on EPY education access. </w:t>
      </w:r>
      <w:r w:rsidRPr="00097B28">
        <w:rPr>
          <w:rStyle w:val="StyleUnderline"/>
        </w:rPr>
        <w:t xml:space="preserve">Thought with Afrofuturisms, the data were discussed as disparities of racialized access </w:t>
      </w:r>
      <w:r w:rsidRPr="00097B28">
        <w:rPr>
          <w:rStyle w:val="Emphasis"/>
        </w:rPr>
        <w:t>directly connected to colonial racial de-humanizing</w:t>
      </w:r>
      <w:r w:rsidRPr="00097B28">
        <w:rPr>
          <w:rStyle w:val="StyleUnderline"/>
        </w:rPr>
        <w:t>. Further, with Afrofuturisms, these ‘</w:t>
      </w:r>
      <w:r w:rsidRPr="00097B28">
        <w:rPr>
          <w:rStyle w:val="Emphasis"/>
        </w:rPr>
        <w:t>too big</w:t>
      </w:r>
      <w:r w:rsidRPr="00097B28">
        <w:rPr>
          <w:rStyle w:val="StyleUnderline"/>
        </w:rPr>
        <w:t xml:space="preserve">’ issues were </w:t>
      </w:r>
      <w:r w:rsidRPr="00097B28">
        <w:rPr>
          <w:rStyle w:val="Emphasis"/>
        </w:rPr>
        <w:t>discussed</w:t>
      </w:r>
      <w:r w:rsidRPr="00097B28">
        <w:rPr>
          <w:rStyle w:val="StyleUnderline"/>
        </w:rPr>
        <w:t xml:space="preserve"> and </w:t>
      </w:r>
      <w:r w:rsidRPr="00097B28">
        <w:rPr>
          <w:rStyle w:val="Emphasis"/>
        </w:rPr>
        <w:t>restructured</w:t>
      </w:r>
      <w:r w:rsidRPr="00097B28">
        <w:rPr>
          <w:rStyle w:val="StyleUnderline"/>
        </w:rPr>
        <w:t xml:space="preserve"> as insights and evidence of how deficit data shape how policy talk enacts feelings</w:t>
      </w:r>
      <w:r w:rsidRPr="00097B28">
        <w:rPr>
          <w:sz w:val="16"/>
        </w:rPr>
        <w:t xml:space="preserve"> about EPY, feelings </w:t>
      </w:r>
      <w:r w:rsidRPr="00097B28">
        <w:rPr>
          <w:rStyle w:val="StyleUnderline"/>
        </w:rPr>
        <w:t xml:space="preserve">that impact </w:t>
      </w:r>
      <w:r w:rsidRPr="00097B28">
        <w:rPr>
          <w:rStyle w:val="Emphasis"/>
        </w:rPr>
        <w:t>what is imagined in terms of future talk</w:t>
      </w:r>
      <w:r w:rsidRPr="00097B28">
        <w:rPr>
          <w:rStyle w:val="StyleUnderline"/>
        </w:rPr>
        <w:t xml:space="preserve"> at the policy table.</w:t>
      </w:r>
    </w:p>
    <w:p w14:paraId="64AAA1DA" w14:textId="77777777" w:rsidR="00A67EBE" w:rsidRPr="00097B28" w:rsidRDefault="00A67EBE" w:rsidP="00A67EBE">
      <w:pPr>
        <w:rPr>
          <w:sz w:val="16"/>
        </w:rPr>
      </w:pPr>
      <w:r w:rsidRPr="00097B28">
        <w:rPr>
          <w:sz w:val="16"/>
        </w:rPr>
        <w:t xml:space="preserve">As could be expected, </w:t>
      </w:r>
      <w:r w:rsidRPr="00097B28">
        <w:rPr>
          <w:rStyle w:val="StyleUnderline"/>
        </w:rPr>
        <w:t xml:space="preserve">conversations also included policy actors saying </w:t>
      </w:r>
      <w:r w:rsidRPr="00097B28">
        <w:rPr>
          <w:rStyle w:val="Emphasis"/>
        </w:rPr>
        <w:t>imagining requires limitless budget</w:t>
      </w:r>
      <w:r w:rsidRPr="00097B28">
        <w:rPr>
          <w:rStyle w:val="StyleUnderline"/>
        </w:rPr>
        <w:t xml:space="preserve"> and </w:t>
      </w:r>
      <w:r w:rsidRPr="00097B28">
        <w:rPr>
          <w:rStyle w:val="Emphasis"/>
        </w:rPr>
        <w:t>resources</w:t>
      </w:r>
      <w:r w:rsidRPr="00097B28">
        <w:rPr>
          <w:rStyle w:val="StyleUnderline"/>
        </w:rPr>
        <w:t xml:space="preserve">, which then led to comments that “imagining” was </w:t>
      </w:r>
      <w:r w:rsidRPr="00097B28">
        <w:rPr>
          <w:rStyle w:val="Emphasis"/>
        </w:rPr>
        <w:t>not helpful</w:t>
      </w:r>
      <w:r w:rsidRPr="00097B28">
        <w:rPr>
          <w:rStyle w:val="StyleUnderline"/>
        </w:rPr>
        <w:t xml:space="preserve"> given “</w:t>
      </w:r>
      <w:r w:rsidRPr="00097B28">
        <w:rPr>
          <w:rStyle w:val="Emphasis"/>
        </w:rPr>
        <w:t>we must deal with reality</w:t>
      </w:r>
      <w:r w:rsidRPr="00097B28">
        <w:rPr>
          <w:rStyle w:val="StyleUnderline"/>
        </w:rPr>
        <w:t>.”</w:t>
      </w:r>
      <w:r w:rsidRPr="00097B28">
        <w:rPr>
          <w:sz w:val="16"/>
        </w:rPr>
        <w:t xml:space="preserve"> </w:t>
      </w:r>
      <w:r w:rsidRPr="00B04D38">
        <w:rPr>
          <w:rStyle w:val="StyleUnderline"/>
          <w:highlight w:val="cyan"/>
        </w:rPr>
        <w:t>In</w:t>
      </w:r>
      <w:r w:rsidRPr="00097B28">
        <w:rPr>
          <w:rStyle w:val="StyleUnderline"/>
        </w:rPr>
        <w:t xml:space="preserve"> these </w:t>
      </w:r>
      <w:r w:rsidRPr="00B04D38">
        <w:rPr>
          <w:rStyle w:val="StyleUnderline"/>
          <w:highlight w:val="cyan"/>
        </w:rPr>
        <w:t xml:space="preserve">debates, Afrofuturism was useful as a reminder of the need to </w:t>
      </w:r>
      <w:r w:rsidRPr="00B04D38">
        <w:rPr>
          <w:rStyle w:val="Emphasis"/>
          <w:highlight w:val="cyan"/>
        </w:rPr>
        <w:t>face existing material conditions</w:t>
      </w:r>
      <w:r w:rsidRPr="00097B28">
        <w:rPr>
          <w:rStyle w:val="StyleUnderline"/>
        </w:rPr>
        <w:t xml:space="preserve"> while identifying and understanding how deep entrenchments of deficit talk </w:t>
      </w:r>
      <w:r w:rsidRPr="00097B28">
        <w:rPr>
          <w:rStyle w:val="Emphasis"/>
        </w:rPr>
        <w:t>limits</w:t>
      </w:r>
      <w:r w:rsidRPr="00097B28">
        <w:rPr>
          <w:sz w:val="16"/>
        </w:rPr>
        <w:t xml:space="preserve">, in this case, </w:t>
      </w:r>
      <w:r w:rsidRPr="00097B28">
        <w:rPr>
          <w:rStyle w:val="Emphasis"/>
        </w:rPr>
        <w:t>imagining</w:t>
      </w:r>
      <w:r w:rsidRPr="00097B28">
        <w:rPr>
          <w:rStyle w:val="StyleUnderline"/>
        </w:rPr>
        <w:t xml:space="preserve"> of</w:t>
      </w:r>
      <w:r w:rsidRPr="00097B28">
        <w:rPr>
          <w:sz w:val="16"/>
        </w:rPr>
        <w:t xml:space="preserve"> EPY </w:t>
      </w:r>
      <w:r w:rsidRPr="00097B28">
        <w:rPr>
          <w:rStyle w:val="StyleUnderline"/>
        </w:rPr>
        <w:t xml:space="preserve">futures and policy’s roles in these futures. Afrofuturism </w:t>
      </w:r>
      <w:r w:rsidRPr="00B04D38">
        <w:rPr>
          <w:rStyle w:val="StyleUnderline"/>
          <w:highlight w:val="cyan"/>
        </w:rPr>
        <w:t xml:space="preserve">became a </w:t>
      </w:r>
      <w:r w:rsidRPr="00B04D38">
        <w:rPr>
          <w:rStyle w:val="Emphasis"/>
          <w:highlight w:val="cyan"/>
        </w:rPr>
        <w:t>crucial analytic to imagine otherwise</w:t>
      </w:r>
      <w:r w:rsidRPr="00B04D38">
        <w:rPr>
          <w:rStyle w:val="StyleUnderline"/>
          <w:highlight w:val="cyan"/>
        </w:rPr>
        <w:t xml:space="preserve">; to think policy </w:t>
      </w:r>
      <w:r w:rsidRPr="00B04D38">
        <w:rPr>
          <w:rStyle w:val="Emphasis"/>
          <w:highlight w:val="cyan"/>
        </w:rPr>
        <w:t>outside of existing deficit structures</w:t>
      </w:r>
      <w:r w:rsidRPr="00B04D38">
        <w:rPr>
          <w:rStyle w:val="StyleUnderline"/>
          <w:highlight w:val="cyan"/>
        </w:rPr>
        <w:t xml:space="preserve">, outside of </w:t>
      </w:r>
      <w:r w:rsidRPr="00B04D38">
        <w:rPr>
          <w:rStyle w:val="Emphasis"/>
          <w:highlight w:val="cyan"/>
        </w:rPr>
        <w:t>self-imposed temporalities</w:t>
      </w:r>
      <w:r w:rsidRPr="00B04D38">
        <w:rPr>
          <w:rStyle w:val="StyleUnderline"/>
          <w:highlight w:val="cyan"/>
        </w:rPr>
        <w:t xml:space="preserve"> and to </w:t>
      </w:r>
      <w:r w:rsidRPr="00B04D38">
        <w:rPr>
          <w:rStyle w:val="Emphasis"/>
          <w:highlight w:val="cyan"/>
        </w:rPr>
        <w:t>question policy responsibility</w:t>
      </w:r>
      <w:r w:rsidRPr="00097B28">
        <w:rPr>
          <w:rStyle w:val="StyleUnderline"/>
        </w:rPr>
        <w:t xml:space="preserve"> to futures for youth</w:t>
      </w:r>
      <w:r w:rsidRPr="00097B28">
        <w:rPr>
          <w:sz w:val="16"/>
        </w:rPr>
        <w:t xml:space="preserve"> like EPY. Four initial analytic shifts arose:</w:t>
      </w:r>
    </w:p>
    <w:p w14:paraId="0110258E" w14:textId="77777777" w:rsidR="00A67EBE" w:rsidRPr="00097B28" w:rsidRDefault="00A67EBE" w:rsidP="00A67EBE">
      <w:pPr>
        <w:rPr>
          <w:sz w:val="16"/>
        </w:rPr>
      </w:pPr>
      <w:r w:rsidRPr="00097B28">
        <w:rPr>
          <w:sz w:val="16"/>
        </w:rPr>
        <w:t>Are we asking/requiring EPY to attend broken and unfair school systems?</w:t>
      </w:r>
    </w:p>
    <w:p w14:paraId="637D67A4" w14:textId="77777777" w:rsidR="00A67EBE" w:rsidRPr="00097B28" w:rsidRDefault="00A67EBE" w:rsidP="00A67EBE">
      <w:pPr>
        <w:rPr>
          <w:sz w:val="16"/>
        </w:rPr>
      </w:pPr>
      <w:r w:rsidRPr="00097B28">
        <w:rPr>
          <w:sz w:val="16"/>
        </w:rPr>
        <w:t>What would it mean to acknowledge the previous point to EPY? To acknowledge the strength it takes to navigate unjust systems while concurrently providing supports to temporally navigate such spaces?</w:t>
      </w:r>
    </w:p>
    <w:p w14:paraId="5CFDDB1D" w14:textId="77777777" w:rsidR="00A67EBE" w:rsidRPr="00097B28" w:rsidRDefault="00A67EBE" w:rsidP="00A67EBE">
      <w:pPr>
        <w:rPr>
          <w:sz w:val="16"/>
        </w:rPr>
      </w:pPr>
      <w:r w:rsidRPr="00097B28">
        <w:rPr>
          <w:sz w:val="16"/>
        </w:rPr>
        <w:t>What would it look like to raise the education bar for EPY? What if EPY were characterized as some of the most motivated students rather than most deficit?</w:t>
      </w:r>
    </w:p>
    <w:p w14:paraId="11CBD95B" w14:textId="77777777" w:rsidR="00A67EBE" w:rsidRPr="00097B28" w:rsidRDefault="00A67EBE" w:rsidP="00A67EBE">
      <w:pPr>
        <w:rPr>
          <w:sz w:val="16"/>
        </w:rPr>
      </w:pPr>
      <w:r w:rsidRPr="00B04D38">
        <w:rPr>
          <w:rStyle w:val="StyleUnderline"/>
          <w:highlight w:val="cyan"/>
        </w:rPr>
        <w:t xml:space="preserve">Can policy </w:t>
      </w:r>
      <w:r w:rsidRPr="00B04D38">
        <w:rPr>
          <w:rStyle w:val="Emphasis"/>
          <w:highlight w:val="cyan"/>
        </w:rPr>
        <w:t>theorize</w:t>
      </w:r>
      <w:r w:rsidRPr="00B04D38">
        <w:rPr>
          <w:rStyle w:val="StyleUnderline"/>
          <w:highlight w:val="cyan"/>
        </w:rPr>
        <w:t xml:space="preserve"> and </w:t>
      </w:r>
      <w:r w:rsidRPr="00B04D38">
        <w:rPr>
          <w:rStyle w:val="Emphasis"/>
          <w:highlight w:val="cyan"/>
        </w:rPr>
        <w:t>implement processes</w:t>
      </w:r>
      <w:r w:rsidRPr="00B04D38">
        <w:rPr>
          <w:rStyle w:val="StyleUnderline"/>
          <w:highlight w:val="cyan"/>
        </w:rPr>
        <w:t xml:space="preserve"> to support</w:t>
      </w:r>
      <w:r w:rsidRPr="00097B28">
        <w:rPr>
          <w:rStyle w:val="StyleUnderline"/>
        </w:rPr>
        <w:t xml:space="preserve"> “a series of </w:t>
      </w:r>
      <w:r w:rsidRPr="00097B28">
        <w:rPr>
          <w:rStyle w:val="Emphasis"/>
        </w:rPr>
        <w:t xml:space="preserve">powerful </w:t>
      </w:r>
      <w:r w:rsidRPr="00B04D38">
        <w:rPr>
          <w:rStyle w:val="Emphasis"/>
          <w:highlight w:val="cyan"/>
        </w:rPr>
        <w:t>competing futures</w:t>
      </w:r>
      <w:r w:rsidRPr="00097B28">
        <w:rPr>
          <w:rStyle w:val="StyleUnderline"/>
        </w:rPr>
        <w:t xml:space="preserve"> that infiltrate the present at different rates”</w:t>
      </w:r>
      <w:r w:rsidRPr="00097B28">
        <w:rPr>
          <w:sz w:val="16"/>
        </w:rPr>
        <w:t xml:space="preserve"> (Eshun 2003, p. 297)?</w:t>
      </w:r>
    </w:p>
    <w:p w14:paraId="545E2829" w14:textId="77777777" w:rsidR="00A67EBE" w:rsidRPr="00097B28" w:rsidRDefault="00A67EBE" w:rsidP="00A67EBE">
      <w:pPr>
        <w:rPr>
          <w:sz w:val="16"/>
        </w:rPr>
      </w:pPr>
      <w:r w:rsidRPr="00097B28">
        <w:rPr>
          <w:rStyle w:val="StyleUnderline"/>
        </w:rPr>
        <w:t xml:space="preserve">The shift in </w:t>
      </w:r>
      <w:r w:rsidRPr="00B04D38">
        <w:rPr>
          <w:rStyle w:val="StyleUnderline"/>
          <w:highlight w:val="cyan"/>
        </w:rPr>
        <w:t xml:space="preserve">these questions appears </w:t>
      </w:r>
      <w:r w:rsidRPr="00B04D38">
        <w:rPr>
          <w:rStyle w:val="Emphasis"/>
          <w:highlight w:val="cyan"/>
        </w:rPr>
        <w:t>small</w:t>
      </w:r>
      <w:r w:rsidRPr="00B04D38">
        <w:rPr>
          <w:rStyle w:val="StyleUnderline"/>
          <w:highlight w:val="cyan"/>
        </w:rPr>
        <w:t xml:space="preserve">, but are </w:t>
      </w:r>
      <w:r w:rsidRPr="00B04D38">
        <w:rPr>
          <w:rStyle w:val="Emphasis"/>
          <w:highlight w:val="cyan"/>
        </w:rPr>
        <w:t>seismic in potential impact</w:t>
      </w:r>
      <w:r w:rsidRPr="00097B28">
        <w:rPr>
          <w:rStyle w:val="StyleUnderline"/>
        </w:rPr>
        <w:t>. By relocating attention</w:t>
      </w:r>
      <w:r w:rsidRPr="00097B28">
        <w:rPr>
          <w:sz w:val="16"/>
        </w:rPr>
        <w:t xml:space="preserve"> from EPY as deficit </w:t>
      </w:r>
      <w:r w:rsidRPr="00097B28">
        <w:rPr>
          <w:rStyle w:val="StyleUnderline"/>
        </w:rPr>
        <w:t>to how and why policy creates feelings about and thus imagines futures</w:t>
      </w:r>
      <w:r w:rsidRPr="00097B28">
        <w:rPr>
          <w:sz w:val="16"/>
        </w:rPr>
        <w:t xml:space="preserve"> for EPY, </w:t>
      </w:r>
      <w:r w:rsidRPr="00097B28">
        <w:rPr>
          <w:rStyle w:val="StyleUnderline"/>
        </w:rPr>
        <w:t xml:space="preserve">the </w:t>
      </w:r>
      <w:r w:rsidRPr="00097B28">
        <w:rPr>
          <w:rStyle w:val="Emphasis"/>
        </w:rPr>
        <w:t>range of viable policy questions</w:t>
      </w:r>
      <w:r w:rsidRPr="00097B28">
        <w:rPr>
          <w:rStyle w:val="StyleUnderline"/>
        </w:rPr>
        <w:t xml:space="preserve"> and </w:t>
      </w:r>
      <w:r w:rsidRPr="00097B28">
        <w:rPr>
          <w:rStyle w:val="Emphasis"/>
        </w:rPr>
        <w:t>considerations is expanded</w:t>
      </w:r>
      <w:r w:rsidRPr="00097B28">
        <w:rPr>
          <w:sz w:val="16"/>
        </w:rPr>
        <w:t>.</w:t>
      </w:r>
    </w:p>
    <w:p w14:paraId="3B379E43" w14:textId="77777777" w:rsidR="00A67EBE" w:rsidRPr="00097B28" w:rsidRDefault="00A67EBE" w:rsidP="00A67EBE">
      <w:pPr>
        <w:rPr>
          <w:sz w:val="16"/>
        </w:rPr>
      </w:pPr>
      <w:r w:rsidRPr="00097B28">
        <w:rPr>
          <w:sz w:val="16"/>
        </w:rPr>
        <w:t>8.6 Policy Scientificity 3.0, Data and Futurism at the Policy Table</w:t>
      </w:r>
    </w:p>
    <w:p w14:paraId="5FBF435C" w14:textId="77777777" w:rsidR="00A67EBE" w:rsidRPr="00097B28" w:rsidRDefault="00A67EBE" w:rsidP="00A67EBE">
      <w:pPr>
        <w:rPr>
          <w:rStyle w:val="StyleUnderline"/>
        </w:rPr>
      </w:pPr>
      <w:r w:rsidRPr="00097B28">
        <w:rPr>
          <w:rStyle w:val="StyleUnderline"/>
        </w:rPr>
        <w:t xml:space="preserve">In policy contexts that are </w:t>
      </w:r>
      <w:r w:rsidRPr="00097B28">
        <w:rPr>
          <w:rStyle w:val="Emphasis"/>
        </w:rPr>
        <w:t>pre-scripted before we even sit down</w:t>
      </w:r>
      <w:r w:rsidRPr="00097B28">
        <w:rPr>
          <w:rStyle w:val="StyleUnderline"/>
        </w:rPr>
        <w:t xml:space="preserve"> at a policy table—contexts shaped by deficit data, education debts, social constructions, and imposed limits on temporality—</w:t>
      </w:r>
      <w:r w:rsidRPr="00097B28">
        <w:rPr>
          <w:rStyle w:val="Emphasis"/>
        </w:rPr>
        <w:t>critical theory interruptions are not enough</w:t>
      </w:r>
      <w:r w:rsidRPr="00097B28">
        <w:rPr>
          <w:rStyle w:val="StyleUnderline"/>
        </w:rPr>
        <w:t>. If</w:t>
      </w:r>
      <w:r w:rsidRPr="00097B28">
        <w:rPr>
          <w:sz w:val="16"/>
        </w:rPr>
        <w:t xml:space="preserve"> urban education </w:t>
      </w:r>
      <w:r w:rsidRPr="00097B28">
        <w:rPr>
          <w:rStyle w:val="StyleUnderline"/>
        </w:rPr>
        <w:t>policy currently exists amidst</w:t>
      </w:r>
      <w:r w:rsidRPr="00097B28">
        <w:rPr>
          <w:sz w:val="16"/>
        </w:rPr>
        <w:t xml:space="preserve"> the </w:t>
      </w:r>
      <w:r w:rsidRPr="00097B28">
        <w:rPr>
          <w:rStyle w:val="StyleUnderline"/>
        </w:rPr>
        <w:t>ruins</w:t>
      </w:r>
      <w:r w:rsidRPr="00097B28">
        <w:rPr>
          <w:sz w:val="16"/>
        </w:rPr>
        <w:t xml:space="preserve"> of education and policy debt (Pillow 2014b), </w:t>
      </w:r>
      <w:r w:rsidRPr="00097B28">
        <w:rPr>
          <w:rStyle w:val="StyleUnderline"/>
        </w:rPr>
        <w:t>then policy studies require</w:t>
      </w:r>
      <w:r w:rsidRPr="00097B28">
        <w:rPr>
          <w:sz w:val="16"/>
        </w:rPr>
        <w:t xml:space="preserve"> 3.0 and beyond </w:t>
      </w:r>
      <w:r w:rsidRPr="00097B28">
        <w:rPr>
          <w:rStyle w:val="StyleUnderline"/>
        </w:rPr>
        <w:t xml:space="preserve">analytics that can </w:t>
      </w:r>
      <w:r w:rsidRPr="00097B28">
        <w:rPr>
          <w:rStyle w:val="Emphasis"/>
        </w:rPr>
        <w:t>work the ruins</w:t>
      </w:r>
      <w:r w:rsidRPr="00097B28">
        <w:rPr>
          <w:sz w:val="16"/>
        </w:rPr>
        <w:t xml:space="preserve"> (St. Pierre and Pillow 2000) </w:t>
      </w:r>
      <w:r w:rsidRPr="00097B28">
        <w:rPr>
          <w:rStyle w:val="StyleUnderline"/>
        </w:rPr>
        <w:t>and</w:t>
      </w:r>
      <w:r w:rsidRPr="00097B28">
        <w:rPr>
          <w:sz w:val="16"/>
        </w:rPr>
        <w:t xml:space="preserve">, in the case of this chapter, </w:t>
      </w:r>
      <w:r w:rsidRPr="00097B28">
        <w:rPr>
          <w:rStyle w:val="Emphasis"/>
        </w:rPr>
        <w:t>acknowledge colonial debts</w:t>
      </w:r>
      <w:r w:rsidRPr="00097B28">
        <w:rPr>
          <w:rStyle w:val="StyleUnderline"/>
        </w:rPr>
        <w:t xml:space="preserve"> in order to </w:t>
      </w:r>
      <w:r w:rsidRPr="00097B28">
        <w:rPr>
          <w:rStyle w:val="Emphasis"/>
        </w:rPr>
        <w:t>rethink how</w:t>
      </w:r>
      <w:r w:rsidRPr="00097B28">
        <w:rPr>
          <w:rStyle w:val="StyleUnderline"/>
        </w:rPr>
        <w:t xml:space="preserve"> and </w:t>
      </w:r>
      <w:r w:rsidRPr="00097B28">
        <w:rPr>
          <w:rStyle w:val="Emphasis"/>
        </w:rPr>
        <w:t>whose policy futures are imagined</w:t>
      </w:r>
      <w:r w:rsidRPr="00097B28">
        <w:rPr>
          <w:rStyle w:val="StyleUnderline"/>
        </w:rPr>
        <w:t xml:space="preserve"> and </w:t>
      </w:r>
      <w:r w:rsidRPr="00097B28">
        <w:rPr>
          <w:rStyle w:val="Emphasis"/>
        </w:rPr>
        <w:t>unimaginable</w:t>
      </w:r>
      <w:r w:rsidRPr="00097B28">
        <w:rPr>
          <w:rStyle w:val="StyleUnderline"/>
        </w:rPr>
        <w:t>.</w:t>
      </w:r>
    </w:p>
    <w:p w14:paraId="47880427" w14:textId="77777777" w:rsidR="00A67EBE" w:rsidRPr="00097B28" w:rsidRDefault="00A67EBE" w:rsidP="00A67EBE">
      <w:pPr>
        <w:rPr>
          <w:rStyle w:val="StyleUnderline"/>
        </w:rPr>
      </w:pPr>
      <w:r w:rsidRPr="00097B28">
        <w:rPr>
          <w:sz w:val="16"/>
        </w:rPr>
        <w:t xml:space="preserve">‘Data’ remained a conundrum and tension in this process. </w:t>
      </w:r>
      <w:r w:rsidRPr="00097B28">
        <w:rPr>
          <w:rStyle w:val="StyleUnderline"/>
        </w:rPr>
        <w:t xml:space="preserve">Policy agents </w:t>
      </w:r>
      <w:r w:rsidRPr="00097B28">
        <w:rPr>
          <w:rStyle w:val="Emphasis"/>
        </w:rPr>
        <w:t>expect to see brute data</w:t>
      </w:r>
      <w:r w:rsidRPr="00097B28">
        <w:rPr>
          <w:rStyle w:val="StyleUnderline"/>
        </w:rPr>
        <w:t xml:space="preserve">, hence how policy studies scholars theorize and present data </w:t>
      </w:r>
      <w:r w:rsidRPr="00097B28">
        <w:rPr>
          <w:rStyle w:val="Emphasis"/>
        </w:rPr>
        <w:t>deeply matters</w:t>
      </w:r>
      <w:r w:rsidRPr="00097B28">
        <w:rPr>
          <w:rStyle w:val="StyleUnderline"/>
        </w:rPr>
        <w:t xml:space="preserve">, particularly when data create </w:t>
      </w:r>
      <w:r w:rsidRPr="00097B28">
        <w:rPr>
          <w:rStyle w:val="Emphasis"/>
        </w:rPr>
        <w:t>deficit gap entrenchments</w:t>
      </w:r>
      <w:r w:rsidRPr="00097B28">
        <w:rPr>
          <w:sz w:val="16"/>
        </w:rPr>
        <w:t xml:space="preserve">, like those surrounding EPY. However, this chapter demonstrates how brute data of disenfranchised subjects can be ignored or reconstructed in deficit discourses and deficit feelings about policy subjects, feelings that limit how policy futures are imagined. Here </w:t>
      </w:r>
      <w:r w:rsidRPr="000F30F0">
        <w:rPr>
          <w:rStyle w:val="StyleUnderline"/>
          <w:highlight w:val="cyan"/>
        </w:rPr>
        <w:t xml:space="preserve">the problem is </w:t>
      </w:r>
      <w:r w:rsidRPr="000F30F0">
        <w:rPr>
          <w:rStyle w:val="Emphasis"/>
          <w:highlight w:val="cyan"/>
        </w:rPr>
        <w:t>not data per se</w:t>
      </w:r>
      <w:r w:rsidRPr="000F30F0">
        <w:rPr>
          <w:rStyle w:val="StyleUnderline"/>
          <w:highlight w:val="cyan"/>
        </w:rPr>
        <w:t xml:space="preserve">, but rather </w:t>
      </w:r>
      <w:r w:rsidRPr="000F30F0">
        <w:rPr>
          <w:rStyle w:val="Emphasis"/>
          <w:highlight w:val="cyan"/>
        </w:rPr>
        <w:t>what counts as data</w:t>
      </w:r>
      <w:r w:rsidRPr="00097B28">
        <w:rPr>
          <w:rStyle w:val="StyleUnderline"/>
        </w:rPr>
        <w:t xml:space="preserve"> at the policy table and how data are thought.</w:t>
      </w:r>
    </w:p>
    <w:p w14:paraId="48141CF1" w14:textId="77777777" w:rsidR="00A67EBE" w:rsidRPr="00097B28" w:rsidRDefault="00A67EBE" w:rsidP="00A67EBE">
      <w:pPr>
        <w:rPr>
          <w:sz w:val="16"/>
        </w:rPr>
      </w:pPr>
      <w:r w:rsidRPr="00097B28">
        <w:rPr>
          <w:rStyle w:val="StyleUnderline"/>
        </w:rPr>
        <w:t xml:space="preserve">Afrofuturism became the </w:t>
      </w:r>
      <w:r w:rsidRPr="00097B28">
        <w:rPr>
          <w:rStyle w:val="Emphasis"/>
        </w:rPr>
        <w:t>impetus</w:t>
      </w:r>
      <w:r w:rsidRPr="00097B28">
        <w:rPr>
          <w:rStyle w:val="StyleUnderline"/>
        </w:rPr>
        <w:t xml:space="preserve"> to </w:t>
      </w:r>
      <w:r w:rsidRPr="00097B28">
        <w:rPr>
          <w:rStyle w:val="Emphasis"/>
        </w:rPr>
        <w:t>imagine policy data differently</w:t>
      </w:r>
      <w:r w:rsidRPr="00097B28">
        <w:rPr>
          <w:sz w:val="16"/>
        </w:rPr>
        <w:t xml:space="preserve"> and served as a linguistic interruption of deficit conceptions of Black EPY by forefronting Black futurity. </w:t>
      </w:r>
      <w:r w:rsidRPr="00097B28">
        <w:rPr>
          <w:rStyle w:val="StyleUnderline"/>
        </w:rPr>
        <w:t xml:space="preserve">In </w:t>
      </w:r>
      <w:r w:rsidRPr="00097B28">
        <w:rPr>
          <w:rStyle w:val="Emphasis"/>
        </w:rPr>
        <w:t>constrained contexts</w:t>
      </w:r>
      <w:r w:rsidRPr="00097B28">
        <w:rPr>
          <w:rStyle w:val="StyleUnderline"/>
        </w:rPr>
        <w:t xml:space="preserve"> where Black youth futures are </w:t>
      </w:r>
      <w:r w:rsidRPr="00097B28">
        <w:rPr>
          <w:rStyle w:val="Emphasis"/>
        </w:rPr>
        <w:t>believed to be limited</w:t>
      </w:r>
      <w:r w:rsidRPr="00097B28">
        <w:rPr>
          <w:rStyle w:val="StyleUnderline"/>
        </w:rPr>
        <w:t xml:space="preserve">, Afrofuturism </w:t>
      </w:r>
      <w:r w:rsidRPr="00097B28">
        <w:rPr>
          <w:rStyle w:val="Emphasis"/>
        </w:rPr>
        <w:t>forced a call to reimagine futures</w:t>
      </w:r>
      <w:r w:rsidRPr="00097B28">
        <w:rPr>
          <w:rStyle w:val="StyleUnderline"/>
        </w:rPr>
        <w:t xml:space="preserve"> in which Black youth</w:t>
      </w:r>
      <w:r w:rsidRPr="00097B28">
        <w:rPr>
          <w:sz w:val="16"/>
        </w:rPr>
        <w:t xml:space="preserve"> and Black EPY </w:t>
      </w:r>
      <w:r w:rsidRPr="00097B28">
        <w:rPr>
          <w:rStyle w:val="Emphasis"/>
        </w:rPr>
        <w:t>flourish</w:t>
      </w:r>
      <w:r w:rsidRPr="00097B28">
        <w:rPr>
          <w:rStyle w:val="StyleUnderline"/>
        </w:rPr>
        <w:t xml:space="preserve"> and </w:t>
      </w:r>
      <w:r w:rsidRPr="00097B28">
        <w:rPr>
          <w:rStyle w:val="Emphasis"/>
        </w:rPr>
        <w:t>forced discussions of what it means</w:t>
      </w:r>
      <w:r w:rsidRPr="00097B28">
        <w:rPr>
          <w:rStyle w:val="StyleUnderline"/>
        </w:rPr>
        <w:t xml:space="preserve"> for policy to </w:t>
      </w:r>
      <w:r w:rsidRPr="00097B28">
        <w:rPr>
          <w:rStyle w:val="Emphasis"/>
        </w:rPr>
        <w:t>take responsibility</w:t>
      </w:r>
      <w:r w:rsidRPr="00097B28">
        <w:rPr>
          <w:rStyle w:val="StyleUnderline"/>
        </w:rPr>
        <w:t xml:space="preserve"> for such futures</w:t>
      </w:r>
      <w:r w:rsidRPr="00097B28">
        <w:rPr>
          <w:sz w:val="16"/>
        </w:rPr>
        <w:t xml:space="preserve">. Given deficit entrenchments surrounding EPY, </w:t>
      </w:r>
      <w:r w:rsidRPr="000F30F0">
        <w:rPr>
          <w:rStyle w:val="StyleUnderline"/>
          <w:highlight w:val="cyan"/>
        </w:rPr>
        <w:t xml:space="preserve">theoretical analytics that </w:t>
      </w:r>
      <w:r w:rsidRPr="000F30F0">
        <w:rPr>
          <w:rStyle w:val="Emphasis"/>
          <w:highlight w:val="cyan"/>
        </w:rPr>
        <w:t>recognize colonial education debts</w:t>
      </w:r>
      <w:r w:rsidRPr="000F30F0">
        <w:rPr>
          <w:rStyle w:val="StyleUnderline"/>
          <w:highlight w:val="cyan"/>
        </w:rPr>
        <w:t xml:space="preserve"> and </w:t>
      </w:r>
      <w:r w:rsidRPr="000F30F0">
        <w:rPr>
          <w:rStyle w:val="Emphasis"/>
          <w:highlight w:val="cyan"/>
        </w:rPr>
        <w:t>challenge the unimaginability of alternative</w:t>
      </w:r>
      <w:r w:rsidRPr="00097B28">
        <w:rPr>
          <w:sz w:val="16"/>
        </w:rPr>
        <w:t xml:space="preserve"> EPY </w:t>
      </w:r>
      <w:r w:rsidRPr="000F30F0">
        <w:rPr>
          <w:rStyle w:val="Emphasis"/>
          <w:highlight w:val="cyan"/>
        </w:rPr>
        <w:t>futures</w:t>
      </w:r>
      <w:r w:rsidRPr="000F30F0">
        <w:rPr>
          <w:rStyle w:val="StyleUnderline"/>
          <w:highlight w:val="cyan"/>
        </w:rPr>
        <w:t xml:space="preserve"> is </w:t>
      </w:r>
      <w:r w:rsidRPr="000F30F0">
        <w:rPr>
          <w:rStyle w:val="Emphasis"/>
          <w:highlight w:val="cyan"/>
        </w:rPr>
        <w:t>necessary</w:t>
      </w:r>
      <w:r w:rsidRPr="00097B28">
        <w:rPr>
          <w:rStyle w:val="StyleUnderline"/>
        </w:rPr>
        <w:t xml:space="preserve"> to any attempt to think policy differently</w:t>
      </w:r>
      <w:r w:rsidRPr="00097B28">
        <w:rPr>
          <w:sz w:val="16"/>
        </w:rPr>
        <w:t>.</w:t>
      </w:r>
    </w:p>
    <w:p w14:paraId="46A71C0C" w14:textId="77777777" w:rsidR="00A67EBE" w:rsidRPr="00097B28" w:rsidRDefault="00A67EBE" w:rsidP="00A67EBE">
      <w:pPr>
        <w:rPr>
          <w:sz w:val="16"/>
        </w:rPr>
      </w:pPr>
      <w:r w:rsidRPr="00097B28">
        <w:rPr>
          <w:sz w:val="16"/>
        </w:rPr>
        <w:t xml:space="preserve">As a working example, </w:t>
      </w:r>
      <w:r w:rsidRPr="00097B28">
        <w:rPr>
          <w:rStyle w:val="StyleUnderline"/>
        </w:rPr>
        <w:t>this</w:t>
      </w:r>
      <w:r w:rsidRPr="00097B28">
        <w:rPr>
          <w:sz w:val="16"/>
        </w:rPr>
        <w:t xml:space="preserve"> chapter </w:t>
      </w:r>
      <w:r w:rsidRPr="00097B28">
        <w:rPr>
          <w:rStyle w:val="StyleUnderline"/>
        </w:rPr>
        <w:t xml:space="preserve">is less about Afrofuturism as an </w:t>
      </w:r>
      <w:r w:rsidRPr="00097B28">
        <w:rPr>
          <w:rStyle w:val="Emphasis"/>
        </w:rPr>
        <w:t>analytical answer</w:t>
      </w:r>
      <w:r w:rsidRPr="00097B28">
        <w:rPr>
          <w:rStyle w:val="StyleUnderline"/>
        </w:rPr>
        <w:t xml:space="preserve"> to policy studies</w:t>
      </w:r>
      <w:r w:rsidRPr="00097B28">
        <w:rPr>
          <w:sz w:val="16"/>
        </w:rPr>
        <w:t xml:space="preserve">, </w:t>
      </w:r>
      <w:r w:rsidRPr="00097B28">
        <w:rPr>
          <w:rStyle w:val="StyleUnderline"/>
        </w:rPr>
        <w:t xml:space="preserve">than a </w:t>
      </w:r>
      <w:r w:rsidRPr="00097B28">
        <w:rPr>
          <w:rStyle w:val="Emphasis"/>
        </w:rPr>
        <w:t>willingness</w:t>
      </w:r>
      <w:r w:rsidRPr="00097B28">
        <w:rPr>
          <w:rStyle w:val="StyleUnderline"/>
        </w:rPr>
        <w:t xml:space="preserve"> and </w:t>
      </w:r>
      <w:r w:rsidRPr="00097B28">
        <w:rPr>
          <w:rStyle w:val="Emphasis"/>
        </w:rPr>
        <w:t>commitment</w:t>
      </w:r>
      <w:r w:rsidRPr="00097B28">
        <w:rPr>
          <w:rStyle w:val="StyleUnderline"/>
        </w:rPr>
        <w:t xml:space="preserve"> by policy studies scholars to utilize the profound critiques</w:t>
      </w:r>
      <w:r w:rsidRPr="00097B28">
        <w:rPr>
          <w:sz w:val="16"/>
        </w:rPr>
        <w:t xml:space="preserve"> in race, gender, sexuality, decolonial theories </w:t>
      </w:r>
      <w:r w:rsidRPr="00097B28">
        <w:rPr>
          <w:rStyle w:val="StyleUnderline"/>
        </w:rPr>
        <w:t xml:space="preserve">to </w:t>
      </w:r>
      <w:r w:rsidRPr="00097B28">
        <w:rPr>
          <w:rStyle w:val="Emphasis"/>
        </w:rPr>
        <w:t>interrupt</w:t>
      </w:r>
      <w:r w:rsidRPr="00097B28">
        <w:rPr>
          <w:rStyle w:val="StyleUnderline"/>
        </w:rPr>
        <w:t xml:space="preserve"> and </w:t>
      </w:r>
      <w:r w:rsidRPr="00097B28">
        <w:rPr>
          <w:rStyle w:val="Emphasis"/>
        </w:rPr>
        <w:t>expand</w:t>
      </w:r>
      <w:r w:rsidRPr="00097B28">
        <w:rPr>
          <w:rStyle w:val="StyleUnderline"/>
        </w:rPr>
        <w:t xml:space="preserve"> how policy and policy data are theorized and imagined</w:t>
      </w:r>
      <w:r w:rsidRPr="00097B28">
        <w:rPr>
          <w:sz w:val="16"/>
        </w:rPr>
        <w:t xml:space="preserve"> (Pillow 2016). </w:t>
      </w:r>
      <w:r w:rsidRPr="00097B28">
        <w:rPr>
          <w:rStyle w:val="StyleUnderline"/>
        </w:rPr>
        <w:t xml:space="preserve">Specifically attending to how policy futures are theorized provokes analysis of </w:t>
      </w:r>
      <w:r w:rsidRPr="00097B28">
        <w:rPr>
          <w:rStyle w:val="Emphasis"/>
        </w:rPr>
        <w:t>who has access to futurity</w:t>
      </w:r>
      <w:r w:rsidRPr="00097B28">
        <w:rPr>
          <w:rStyle w:val="StyleUnderline"/>
        </w:rPr>
        <w:t xml:space="preserve"> and </w:t>
      </w:r>
      <w:r w:rsidRPr="00097B28">
        <w:rPr>
          <w:rStyle w:val="Emphasis"/>
        </w:rPr>
        <w:t>how futures are imagined</w:t>
      </w:r>
      <w:r w:rsidRPr="00097B28">
        <w:rPr>
          <w:rStyle w:val="StyleUnderline"/>
        </w:rPr>
        <w:t xml:space="preserve">, a discussion that </w:t>
      </w:r>
      <w:r w:rsidRPr="00097B28">
        <w:rPr>
          <w:rStyle w:val="Emphasis"/>
        </w:rPr>
        <w:t>necessarily acknowledges colonial materialities</w:t>
      </w:r>
      <w:r w:rsidRPr="00097B28">
        <w:rPr>
          <w:rStyle w:val="StyleUnderline"/>
        </w:rPr>
        <w:t xml:space="preserve"> and </w:t>
      </w:r>
      <w:r w:rsidRPr="00097B28">
        <w:rPr>
          <w:rStyle w:val="Emphasis"/>
        </w:rPr>
        <w:t>affects</w:t>
      </w:r>
      <w:r w:rsidRPr="00097B28">
        <w:rPr>
          <w:sz w:val="16"/>
        </w:rPr>
        <w:t>. This work will require innovative 3.0 analytics.</w:t>
      </w:r>
    </w:p>
    <w:p w14:paraId="13EBD1AD" w14:textId="77777777" w:rsidR="00A67EBE" w:rsidRPr="00941B1D" w:rsidRDefault="00A67EBE" w:rsidP="00A67EBE"/>
    <w:p w14:paraId="17F63567" w14:textId="77777777" w:rsidR="00A67EBE" w:rsidRPr="009D7862" w:rsidRDefault="00A67EBE" w:rsidP="00A67EBE">
      <w:pPr>
        <w:pStyle w:val="Heading4"/>
      </w:pPr>
      <w:bookmarkStart w:id="1" w:name="_Hlk193369282"/>
      <w:r>
        <w:t xml:space="preserve">Antiblack violence isn’t </w:t>
      </w:r>
      <w:r>
        <w:rPr>
          <w:u w:val="single"/>
        </w:rPr>
        <w:t>metaphysically calcified</w:t>
      </w:r>
      <w:r>
        <w:t xml:space="preserve"> and theorizing it as such is </w:t>
      </w:r>
      <w:r>
        <w:rPr>
          <w:u w:val="single"/>
        </w:rPr>
        <w:t>depoliticizing</w:t>
      </w:r>
      <w:r>
        <w:t>.</w:t>
      </w:r>
    </w:p>
    <w:p w14:paraId="5B6B6D8F" w14:textId="77777777" w:rsidR="00A67EBE" w:rsidRDefault="00A67EBE" w:rsidP="00A67EBE">
      <w:r w:rsidRPr="007A4827">
        <w:rPr>
          <w:rStyle w:val="Style13ptBold"/>
        </w:rPr>
        <w:t>Jaleel, 24</w:t>
      </w:r>
      <w:r>
        <w:t xml:space="preserve">—associate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 </w:t>
      </w:r>
    </w:p>
    <w:p w14:paraId="4356E92E" w14:textId="77777777" w:rsidR="00A67EBE" w:rsidRPr="00257731" w:rsidRDefault="00A67EBE" w:rsidP="00A67EBE">
      <w:pPr>
        <w:rPr>
          <w:sz w:val="14"/>
        </w:rPr>
      </w:pPr>
      <w:r w:rsidRPr="00257731">
        <w:rPr>
          <w:sz w:val="14"/>
        </w:rPr>
        <w:t xml:space="preserve">As these examples suggest, </w:t>
      </w:r>
      <w:r w:rsidRPr="007A4827">
        <w:rPr>
          <w:rStyle w:val="StyleUnderline"/>
        </w:rPr>
        <w:t xml:space="preserve">any global </w:t>
      </w:r>
      <w:r w:rsidRPr="009D7862">
        <w:rPr>
          <w:rStyle w:val="StyleUnderline"/>
          <w:highlight w:val="cyan"/>
        </w:rPr>
        <w:t>analysis of Blackness</w:t>
      </w:r>
      <w:r w:rsidRPr="007A4827">
        <w:rPr>
          <w:rStyle w:val="StyleUnderline"/>
        </w:rPr>
        <w:t xml:space="preserve">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6D63DB">
        <w:rPr>
          <w:rStyle w:val="StyleUnderline"/>
          <w:highlight w:val="cyan"/>
        </w:rPr>
        <w:t>These</w:t>
      </w:r>
      <w:r w:rsidRPr="007A4827">
        <w:rPr>
          <w:rStyle w:val="StyleUnderline"/>
        </w:rPr>
        <w:t xml:space="preserve"> strands of Black Studies</w:t>
      </w:r>
      <w:r w:rsidRPr="00257731">
        <w:rPr>
          <w:sz w:val="14"/>
        </w:rPr>
        <w:t>–often gathered under the term Afropessimism—</w:t>
      </w:r>
      <w:r w:rsidRPr="006D63DB">
        <w:rPr>
          <w:rStyle w:val="StyleUnderline"/>
          <w:highlight w:val="cyan"/>
        </w:rPr>
        <w:t>frame</w:t>
      </w:r>
      <w:r w:rsidRPr="007A4827">
        <w:rPr>
          <w:rStyle w:val="StyleUnderline"/>
        </w:rPr>
        <w:t xml:space="preserve"> the </w:t>
      </w:r>
      <w:r w:rsidRPr="006D63DB">
        <w:rPr>
          <w:rStyle w:val="Emphasis"/>
          <w:highlight w:val="cyan"/>
        </w:rPr>
        <w:t>systematic</w:t>
      </w:r>
      <w:r w:rsidRPr="00257731">
        <w:rPr>
          <w:rStyle w:val="Emphasis"/>
        </w:rPr>
        <w:t xml:space="preserve"> production</w:t>
      </w:r>
      <w:r w:rsidRPr="007A4827">
        <w:rPr>
          <w:rStyle w:val="StyleUnderline"/>
        </w:rPr>
        <w:t xml:space="preserve"> of </w:t>
      </w:r>
      <w:r w:rsidRPr="006D63DB">
        <w:rPr>
          <w:rStyle w:val="StyleUnderline"/>
          <w:highlight w:val="cyan"/>
        </w:rPr>
        <w:t xml:space="preserve">anti-Black violence as an </w:t>
      </w:r>
      <w:r w:rsidRPr="006D63DB">
        <w:rPr>
          <w:rStyle w:val="Emphasis"/>
          <w:highlight w:val="cyan"/>
        </w:rPr>
        <w:t>undifferentiated 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6D63DB">
        <w:rPr>
          <w:rStyle w:val="StyleUnderline"/>
          <w:highlight w:val="cyan"/>
        </w:rPr>
        <w:t>where</w:t>
      </w:r>
      <w:r w:rsidRPr="00257731">
        <w:rPr>
          <w:sz w:val="14"/>
        </w:rPr>
        <w:t>, as Wilderson (2020) puts it, “</w:t>
      </w:r>
      <w:r w:rsidRPr="006D63DB">
        <w:rPr>
          <w:rStyle w:val="StyleUnderline"/>
          <w:highlight w:val="cyan"/>
        </w:rPr>
        <w:t xml:space="preserve">The </w:t>
      </w:r>
      <w:r w:rsidRPr="006D63DB">
        <w:rPr>
          <w:rStyle w:val="Emphasis"/>
          <w:highlight w:val="cyan"/>
        </w:rPr>
        <w:t>spectacle</w:t>
      </w:r>
      <w:r w:rsidRPr="006D63DB">
        <w:rPr>
          <w:rStyle w:val="StyleUnderline"/>
          <w:highlight w:val="cyan"/>
        </w:rPr>
        <w:t xml:space="preserve"> of Black death is </w:t>
      </w:r>
      <w:r w:rsidRPr="006D63DB">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783C6891" w14:textId="77777777" w:rsidR="00A67EBE" w:rsidRPr="00257731" w:rsidRDefault="00A67EBE" w:rsidP="00A67EBE">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9D7862">
        <w:rPr>
          <w:rStyle w:val="StyleUnderline"/>
        </w:rPr>
        <w:t xml:space="preserve">at the </w:t>
      </w:r>
      <w:r w:rsidRPr="009D7862">
        <w:rPr>
          <w:rStyle w:val="Emphasis"/>
        </w:rPr>
        <w:t>intersection</w:t>
      </w:r>
      <w:r w:rsidRPr="009D7862">
        <w:rPr>
          <w:rStyle w:val="StyleUnderline"/>
        </w:rPr>
        <w:t xml:space="preserve"> of racialized gender</w:t>
      </w:r>
      <w:r w:rsidRPr="007A4827">
        <w:rPr>
          <w:rStyle w:val="StyleUnderline"/>
        </w:rPr>
        <w:t>/sex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4084813B" w14:textId="77777777" w:rsidR="00A67EBE" w:rsidRPr="00257731" w:rsidRDefault="00A67EBE" w:rsidP="00A67EBE">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9D7862">
        <w:rPr>
          <w:sz w:val="14"/>
        </w:rPr>
        <w:t xml:space="preserve">transmute trans/queer to “a nonidentity where force is made to live” (26), so that Blackness and trans/queerness are made virtually interchangeable through a relationship to violence. This move—posed, unlike Wilderson's, toward solidarity forged through “the” state's anti-Black and anti-trans/queer foundational settler colonial violence—nonetheless </w:t>
      </w:r>
      <w:r w:rsidRPr="006D63DB">
        <w:rPr>
          <w:rStyle w:val="Emphasis"/>
          <w:highlight w:val="cyan"/>
        </w:rPr>
        <w:t>reduces</w:t>
      </w:r>
      <w:r w:rsidRPr="006D63DB">
        <w:rPr>
          <w:rStyle w:val="StyleUnderline"/>
          <w:highlight w:val="cyan"/>
        </w:rPr>
        <w:t xml:space="preserve"> Blackness</w:t>
      </w:r>
      <w:r w:rsidRPr="009D7862">
        <w:rPr>
          <w:sz w:val="14"/>
          <w:highlight w:val="cyan"/>
        </w:rPr>
        <w:t xml:space="preserve"> </w:t>
      </w:r>
      <w:r w:rsidRPr="009D7862">
        <w:rPr>
          <w:sz w:val="14"/>
        </w:rPr>
        <w:t xml:space="preserve">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w:t>
      </w:r>
      <w:r w:rsidRPr="00EA6AD9">
        <w:rPr>
          <w:sz w:val="14"/>
        </w:rPr>
        <w:t xml:space="preserve">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365E8655" w14:textId="77777777" w:rsidR="00A67EBE" w:rsidRPr="00257731" w:rsidRDefault="00A67EBE" w:rsidP="00A67EBE">
      <w:pPr>
        <w:rPr>
          <w:sz w:val="14"/>
        </w:rPr>
      </w:pPr>
      <w:r w:rsidRPr="00257731">
        <w:rPr>
          <w:sz w:val="14"/>
        </w:rPr>
        <w:t>Ungovernability and “the” State in an Age of Global Authoritarianisms</w:t>
      </w:r>
    </w:p>
    <w:p w14:paraId="635432CF" w14:textId="77777777" w:rsidR="00A67EBE" w:rsidRPr="00257731" w:rsidRDefault="00A67EBE" w:rsidP="00A67EBE">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302E176D" w14:textId="77777777" w:rsidR="00A67EBE" w:rsidRPr="00257731" w:rsidRDefault="00A67EBE" w:rsidP="00A67EBE">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A3330B">
        <w:rPr>
          <w:rStyle w:val="StyleUnderline"/>
          <w:highlight w:val="cyan"/>
        </w:rPr>
        <w:t>Blackness</w:t>
      </w:r>
      <w:r w:rsidRPr="00EA6AD9">
        <w:rPr>
          <w:sz w:val="14"/>
        </w:rPr>
        <w:t xml:space="preserve"> and transness </w:t>
      </w:r>
      <w:r w:rsidRPr="00A3330B">
        <w:rPr>
          <w:rStyle w:val="StyleUnderline"/>
          <w:highlight w:val="cyan"/>
        </w:rPr>
        <w:t xml:space="preserve">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one </w:t>
      </w:r>
      <w:r w:rsidRPr="00A3330B">
        <w:rPr>
          <w:rStyle w:val="StyleUnderline"/>
          <w:highlight w:val="cyan"/>
        </w:rPr>
        <w:t>that links</w:t>
      </w:r>
      <w:r w:rsidRPr="0016487B">
        <w:rPr>
          <w:rStyle w:val="StyleUnderline"/>
        </w:rPr>
        <w:t xml:space="preserve"> state-sponsored terrors and extra-state </w:t>
      </w:r>
      <w:r w:rsidRPr="00A3330B">
        <w:rPr>
          <w:rStyle w:val="StyleUnderline"/>
          <w:highlight w:val="cyan"/>
        </w:rPr>
        <w:t xml:space="preserve">violence </w:t>
      </w:r>
      <w:r w:rsidRPr="00A3330B">
        <w:rPr>
          <w:rStyle w:val="Emphasis"/>
          <w:highlight w:val="cyan"/>
        </w:rPr>
        <w:t>across</w:t>
      </w:r>
      <w:r w:rsidRPr="00A3330B">
        <w:rPr>
          <w:rStyle w:val="StyleUnderline"/>
          <w:highlight w:val="cyan"/>
        </w:rPr>
        <w:t xml:space="preserve"> times and geographies</w:t>
      </w:r>
      <w:r w:rsidRPr="00257731">
        <w:rPr>
          <w:sz w:val="14"/>
        </w:rPr>
        <w:t xml:space="preserve">. </w:t>
      </w:r>
      <w:r w:rsidRPr="0016487B">
        <w:rPr>
          <w:rStyle w:val="StyleUnderline"/>
        </w:rPr>
        <w:t xml:space="preserve">The </w:t>
      </w:r>
      <w:r w:rsidRPr="00A3330B">
        <w:rPr>
          <w:rStyle w:val="Emphasis"/>
          <w:highlight w:val="cyan"/>
        </w:rPr>
        <w:t>unrelenting emphasis</w:t>
      </w:r>
      <w:r w:rsidRPr="00A3330B">
        <w:rPr>
          <w:rStyle w:val="StyleUnderline"/>
          <w:highlight w:val="cyan"/>
        </w:rPr>
        <w:t xml:space="preserve"> on</w:t>
      </w:r>
      <w:r w:rsidRPr="00EA6AD9">
        <w:rPr>
          <w:sz w:val="14"/>
        </w:rPr>
        <w:t xml:space="preserve"> Black/trans/queer </w:t>
      </w:r>
      <w:r w:rsidRPr="00EA6AD9">
        <w:rPr>
          <w:rStyle w:val="Emphasis"/>
          <w:highlight w:val="cyan"/>
        </w:rPr>
        <w:t>death</w:t>
      </w:r>
      <w:r w:rsidRPr="00A3330B">
        <w:rPr>
          <w:rStyle w:val="StyleUnderline"/>
          <w:highlight w:val="cyan"/>
        </w:rPr>
        <w:t xml:space="preserve"> justifies</w:t>
      </w:r>
      <w:r w:rsidRPr="0016487B">
        <w:rPr>
          <w:rStyle w:val="StyleUnderline"/>
        </w:rPr>
        <w:t xml:space="preserve"> a </w:t>
      </w:r>
      <w:r w:rsidRPr="00A3330B">
        <w:rPr>
          <w:rStyle w:val="Emphasis"/>
          <w:highlight w:val="cyan"/>
        </w:rPr>
        <w:t>rejection</w:t>
      </w:r>
      <w:r w:rsidRPr="00A3330B">
        <w:rPr>
          <w:rStyle w:val="StyleUnderline"/>
          <w:highlight w:val="cyan"/>
        </w:rPr>
        <w:t xml:space="preserve"> of</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state</w:t>
      </w:r>
      <w:r w:rsidRPr="0016487B">
        <w:rPr>
          <w:rStyle w:val="StyleUnderline"/>
        </w:rPr>
        <w:t xml:space="preserve"> and its processes</w:t>
      </w:r>
      <w:r w:rsidRPr="00257731">
        <w:rPr>
          <w:sz w:val="14"/>
        </w:rPr>
        <w:t>—</w:t>
      </w:r>
      <w:r w:rsidRPr="00A3330B">
        <w:rPr>
          <w:rStyle w:val="StyleUnderline"/>
          <w:highlight w:val="cyan"/>
        </w:rPr>
        <w:t>not only as a mode of</w:t>
      </w:r>
      <w:r w:rsidRPr="0016487B">
        <w:rPr>
          <w:rStyle w:val="StyleUnderline"/>
        </w:rPr>
        <w:t xml:space="preserve"> political </w:t>
      </w:r>
      <w:r w:rsidRPr="00A3330B">
        <w:rPr>
          <w:rStyle w:val="Emphasis"/>
          <w:highlight w:val="cyan"/>
        </w:rPr>
        <w:t>organization</w:t>
      </w:r>
      <w:r w:rsidRPr="00257731">
        <w:rPr>
          <w:sz w:val="14"/>
        </w:rPr>
        <w:t xml:space="preserve">, </w:t>
      </w:r>
      <w:r w:rsidRPr="00A3330B">
        <w:rPr>
          <w:rStyle w:val="StyleUnderline"/>
          <w:highlight w:val="cyan"/>
        </w:rPr>
        <w:t>but</w:t>
      </w:r>
      <w:r w:rsidRPr="0016487B">
        <w:rPr>
          <w:rStyle w:val="StyleUnderline"/>
        </w:rPr>
        <w:t xml:space="preserve"> also almost entirely </w:t>
      </w:r>
      <w:r w:rsidRPr="00A3330B">
        <w:rPr>
          <w:rStyle w:val="StyleUnderline"/>
          <w:highlight w:val="cyan"/>
        </w:rPr>
        <w:t>as a site of</w:t>
      </w:r>
      <w:r w:rsidRPr="0016487B">
        <w:rPr>
          <w:rStyle w:val="StyleUnderline"/>
        </w:rPr>
        <w:t xml:space="preserve"> political </w:t>
      </w:r>
      <w:r w:rsidRPr="00A3330B">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73457D79" w14:textId="77777777" w:rsidR="00A67EBE" w:rsidRPr="00257731" w:rsidRDefault="00A67EBE" w:rsidP="00A67EBE">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w:t>
      </w:r>
      <w:r w:rsidRPr="00EA6AD9">
        <w:rPr>
          <w:sz w:val="14"/>
        </w:rPr>
        <w:t xml:space="preserve"> of trans or Black do </w:t>
      </w:r>
      <w:r w:rsidRPr="008070BF">
        <w:rPr>
          <w:rStyle w:val="StyleUnderline"/>
        </w:rPr>
        <w:t>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4BEB72BB" w14:textId="77777777" w:rsidR="00A67EBE" w:rsidRPr="00257731" w:rsidRDefault="00A67EBE" w:rsidP="00A67EBE">
      <w:pPr>
        <w:rPr>
          <w:sz w:val="14"/>
        </w:rPr>
      </w:pPr>
      <w:r w:rsidRPr="00257731">
        <w:rPr>
          <w:sz w:val="14"/>
        </w:rPr>
        <w:t xml:space="preserve">These sorts of racial travels also </w:t>
      </w:r>
      <w:r w:rsidRPr="00EA6AD9">
        <w:rPr>
          <w:sz w:val="14"/>
        </w:rPr>
        <w:t>prevent analyses of the different ways gender/sex (in concert with religious difference and the reproduction of ethno-religious difference) structures racial formations, including Blackness, in various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EA6AD9">
        <w:rPr>
          <w:sz w:val="14"/>
        </w:rPr>
        <w:t xml:space="preserve">What </w:t>
      </w:r>
      <w:r w:rsidRPr="00257731">
        <w:rPr>
          <w:sz w:val="14"/>
        </w:rPr>
        <w:t xml:space="preserve">sex or race or more specifically </w:t>
      </w:r>
      <w:r w:rsidRPr="00A3330B">
        <w:rPr>
          <w:rStyle w:val="StyleUnderline"/>
          <w:highlight w:val="cyan"/>
        </w:rPr>
        <w:t>Blackness</w:t>
      </w:r>
      <w:r w:rsidRPr="00EA6AD9">
        <w:rPr>
          <w:sz w:val="14"/>
        </w:rPr>
        <w:t xml:space="preserve"> and transness are or can be</w:t>
      </w:r>
      <w:r w:rsidRPr="00257731">
        <w:rPr>
          <w:sz w:val="14"/>
        </w:rPr>
        <w:t>—</w:t>
      </w:r>
      <w:r w:rsidRPr="00A3330B">
        <w:rPr>
          <w:rStyle w:val="StyleUnderline"/>
          <w:highlight w:val="cyan"/>
        </w:rPr>
        <w:t>as 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A3330B">
        <w:rPr>
          <w:rStyle w:val="StyleUnderline"/>
          <w:highlight w:val="cyan"/>
        </w:rPr>
        <w:t xml:space="preserve">racial politics </w:t>
      </w:r>
      <w:r w:rsidRPr="00A3330B">
        <w:rPr>
          <w:rStyle w:val="Emphasis"/>
          <w:highlight w:val="cyan"/>
        </w:rPr>
        <w:t>do not fall easily</w:t>
      </w:r>
      <w:r w:rsidRPr="00A3330B">
        <w:rPr>
          <w:rStyle w:val="StyleUnderline"/>
          <w:highlight w:val="cyan"/>
        </w:rPr>
        <w:t xml:space="preserve"> into a </w:t>
      </w:r>
      <w:r w:rsidRPr="00A3330B">
        <w:rPr>
          <w:rStyle w:val="Emphasis"/>
          <w:highlight w:val="cyan"/>
        </w:rPr>
        <w:t>false choice</w:t>
      </w:r>
      <w:r w:rsidRPr="00A3330B">
        <w:rPr>
          <w:rStyle w:val="StyleUnderline"/>
          <w:highlight w:val="cyan"/>
        </w:rPr>
        <w:t xml:space="preserve"> of for or against</w:t>
      </w:r>
      <w:r w:rsidRPr="00A3330B">
        <w:rPr>
          <w:sz w:val="14"/>
          <w:highlight w:val="cyan"/>
        </w:rPr>
        <w:t xml:space="preserve"> “</w:t>
      </w:r>
      <w:r w:rsidRPr="00A3330B">
        <w:rPr>
          <w:rStyle w:val="Emphasis"/>
          <w:highlight w:val="cyan"/>
        </w:rPr>
        <w:t>the</w:t>
      </w:r>
      <w:r w:rsidRPr="00A3330B">
        <w:rPr>
          <w:sz w:val="14"/>
          <w:highlight w:val="cyan"/>
        </w:rPr>
        <w:t xml:space="preserve">” </w:t>
      </w:r>
      <w:r w:rsidRPr="00A3330B">
        <w:rPr>
          <w:rStyle w:val="StyleUnderline"/>
          <w:highlight w:val="cyan"/>
        </w:rPr>
        <w:t>state or</w:t>
      </w:r>
      <w:r w:rsidRPr="00A3330B">
        <w:rPr>
          <w:sz w:val="14"/>
          <w:highlight w:val="cyan"/>
        </w:rPr>
        <w:t xml:space="preserve"> “</w:t>
      </w:r>
      <w:r w:rsidRPr="00A3330B">
        <w:rPr>
          <w:rStyle w:val="Emphasis"/>
          <w:highlight w:val="cyan"/>
        </w:rPr>
        <w:t>liberalism</w:t>
      </w:r>
      <w:r w:rsidRPr="00257731">
        <w:rPr>
          <w:sz w:val="14"/>
        </w:rPr>
        <w:t xml:space="preserve">.” Finally, </w:t>
      </w:r>
      <w:r w:rsidRPr="008070BF">
        <w:rPr>
          <w:rStyle w:val="StyleUnderline"/>
        </w:rPr>
        <w:t xml:space="preserve">it is </w:t>
      </w:r>
      <w:r w:rsidRPr="00A3330B">
        <w:rPr>
          <w:rStyle w:val="Emphasis"/>
          <w:highlight w:val="cyan"/>
        </w:rPr>
        <w:t>unclear</w:t>
      </w:r>
      <w:r w:rsidRPr="00A3330B">
        <w:rPr>
          <w:rStyle w:val="StyleUnderline"/>
          <w:highlight w:val="cyan"/>
        </w:rPr>
        <w:t xml:space="preserve"> what being anarchic or fugitive entails as a political praxis against a </w:t>
      </w:r>
      <w:r w:rsidRPr="00A3330B">
        <w:rPr>
          <w:rStyle w:val="Emphasis"/>
          <w:highlight w:val="cyan"/>
        </w:rPr>
        <w:t>nonexistent</w:t>
      </w:r>
      <w:r w:rsidRPr="00A3330B">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229D5FCE" w14:textId="77777777" w:rsidR="00A67EBE" w:rsidRPr="00257731" w:rsidRDefault="00A67EBE" w:rsidP="00A67EBE">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0A711C95" w14:textId="77777777" w:rsidR="00A67EBE" w:rsidRPr="00B01DE4" w:rsidRDefault="00A67EBE" w:rsidP="00A67EBE">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30624331" w14:textId="77777777" w:rsidR="00A67EBE" w:rsidRPr="00257731" w:rsidRDefault="00A67EBE" w:rsidP="00A67EBE">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44B87815" w14:textId="77777777" w:rsidR="00A67EBE" w:rsidRPr="00257731" w:rsidRDefault="00A67EBE" w:rsidP="00A67EBE">
      <w:pPr>
        <w:rPr>
          <w:sz w:val="14"/>
        </w:rPr>
      </w:pPr>
      <w:r w:rsidRPr="00257731">
        <w:rPr>
          <w:sz w:val="14"/>
        </w:rPr>
        <w:t>Conclusion: Thinking Transnational Queer Materialism</w:t>
      </w:r>
    </w:p>
    <w:p w14:paraId="73E389D4" w14:textId="77777777" w:rsidR="00A67EBE" w:rsidRPr="00257731" w:rsidRDefault="00A67EBE" w:rsidP="00A67EBE">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7B2B7FCD" w14:textId="77777777" w:rsidR="00A67EBE" w:rsidRPr="00257731" w:rsidRDefault="00A67EBE" w:rsidP="00A67EBE">
      <w:pPr>
        <w:rPr>
          <w:sz w:val="14"/>
        </w:rPr>
      </w:pPr>
      <w:r w:rsidRPr="00257731">
        <w:rPr>
          <w:sz w:val="14"/>
        </w:rPr>
        <w:t xml:space="preserve">If queer is to have any remaining utility, we must understand how its reproduction is tied to </w:t>
      </w:r>
      <w:r w:rsidRPr="00EA6AD9">
        <w:rPr>
          <w:rStyle w:val="StyleUnderline"/>
        </w:rPr>
        <w:t>analyses of race and geopolitics</w:t>
      </w:r>
      <w:r w:rsidRPr="00257731">
        <w:rPr>
          <w:sz w:val="14"/>
        </w:rPr>
        <w:t xml:space="preserve">. </w:t>
      </w:r>
      <w:r w:rsidRPr="00EA6AD9">
        <w:rPr>
          <w:sz w:val="14"/>
        </w:rPr>
        <w:t xml:space="preserve">Queer/trans critique </w:t>
      </w:r>
      <w:r w:rsidRPr="0089522B">
        <w:rPr>
          <w:rStyle w:val="StyleUnderline"/>
        </w:rPr>
        <w:t>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EA6AD9">
        <w:rPr>
          <w:rStyle w:val="Emphasis"/>
          <w:highlight w:val="cyan"/>
        </w:rPr>
        <w:t>reduction</w:t>
      </w:r>
      <w:r w:rsidRPr="00EA6AD9">
        <w:rPr>
          <w:rStyle w:val="StyleUnderline"/>
          <w:highlight w:val="cyan"/>
        </w:rPr>
        <w:t xml:space="preserve"> of racial capitalism to Blackness as </w:t>
      </w:r>
      <w:r w:rsidRPr="00EA6AD9">
        <w:rPr>
          <w:rStyle w:val="Emphasis"/>
          <w:highlight w:val="cyan"/>
        </w:rPr>
        <w:t>injury</w:t>
      </w:r>
      <w:r w:rsidRPr="00EA6AD9">
        <w:rPr>
          <w:rStyle w:val="StyleUnderline"/>
          <w:highlight w:val="cyan"/>
        </w:rPr>
        <w:t xml:space="preserve"> provides </w:t>
      </w:r>
      <w:r w:rsidRPr="00EA6AD9">
        <w:rPr>
          <w:rStyle w:val="Emphasis"/>
          <w:highlight w:val="cyan"/>
        </w:rPr>
        <w:t>no analytic framework</w:t>
      </w:r>
      <w:r w:rsidRPr="00EA6AD9">
        <w:rPr>
          <w:rStyle w:val="StyleUnderline"/>
          <w:highlight w:val="cyan"/>
        </w:rPr>
        <w:t xml:space="preserve"> that can speak to how Blackness is </w:t>
      </w:r>
      <w:r w:rsidRPr="00EA6AD9">
        <w:rPr>
          <w:rStyle w:val="Emphasis"/>
          <w:highlight w:val="cyan"/>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4ED2C9FE" w14:textId="77777777" w:rsidR="00A67EBE" w:rsidRPr="00257731" w:rsidRDefault="00A67EBE" w:rsidP="00A67EBE">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079BEC1E" w14:textId="77777777" w:rsidR="00A67EBE" w:rsidRPr="00257731" w:rsidRDefault="00A67EBE" w:rsidP="00A67EBE">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03BE0262" w14:textId="77777777" w:rsidR="00A67EBE" w:rsidRPr="00257731" w:rsidRDefault="00A67EBE" w:rsidP="00A67EBE">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2B6E2805" w14:textId="77777777" w:rsidR="00A67EBE" w:rsidRPr="00257731" w:rsidRDefault="00A67EBE" w:rsidP="00A67EBE">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3C02070E" w14:textId="77777777" w:rsidR="00A67EBE" w:rsidRPr="00257731" w:rsidRDefault="00A67EBE" w:rsidP="00A67EBE">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34D5899D" w14:textId="77777777" w:rsidR="00A67EBE" w:rsidRPr="00257731" w:rsidRDefault="00A67EBE" w:rsidP="00A67EBE">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7F0D2A97" w14:textId="77777777" w:rsidR="00A67EBE" w:rsidRDefault="00A67EBE" w:rsidP="00A67EBE"/>
    <w:bookmarkEnd w:id="1"/>
    <w:p w14:paraId="66B4DCF5" w14:textId="77777777" w:rsidR="00364DB2" w:rsidRPr="00DD05D7" w:rsidRDefault="00364DB2" w:rsidP="00364DB2">
      <w:pPr>
        <w:pStyle w:val="Heading4"/>
      </w:pPr>
      <w:r>
        <w:t xml:space="preserve">Imagining new worlds as a political strategy </w:t>
      </w:r>
      <w:r>
        <w:rPr>
          <w:u w:val="single"/>
        </w:rPr>
        <w:t>fails</w:t>
      </w:r>
      <w:r>
        <w:t xml:space="preserve"> and generates </w:t>
      </w:r>
      <w:r>
        <w:rPr>
          <w:u w:val="single"/>
        </w:rPr>
        <w:t>cruel optimism</w:t>
      </w:r>
      <w:r>
        <w:t>.</w:t>
      </w:r>
    </w:p>
    <w:p w14:paraId="438D8A08" w14:textId="77777777" w:rsidR="00364DB2" w:rsidRDefault="00364DB2" w:rsidP="00364DB2">
      <w:r w:rsidRPr="00A703BB">
        <w:rPr>
          <w:rStyle w:val="Style13ptBold"/>
        </w:rPr>
        <w:t>Carroll, 24</w:t>
      </w:r>
      <w:r>
        <w:t>—PhD student in English and Comparative Literature at the University of North Carolina at Chapel Hill (Ryan, “The Future Isn’t Now: Impossible Action in Political Scholarship,” Aporias, Issue 13.1 (Spring 2024), dml)</w:t>
      </w:r>
    </w:p>
    <w:p w14:paraId="27F52562" w14:textId="77777777" w:rsidR="00364DB2" w:rsidRPr="00A703BB" w:rsidRDefault="00364DB2" w:rsidP="00364DB2">
      <w:pPr>
        <w:rPr>
          <w:sz w:val="14"/>
        </w:rPr>
      </w:pPr>
      <w:r w:rsidRPr="00A703BB">
        <w:rPr>
          <w:sz w:val="14"/>
        </w:rPr>
        <w:t xml:space="preserve">In a dark world, </w:t>
      </w:r>
      <w:r w:rsidRPr="00AA230B">
        <w:rPr>
          <w:rStyle w:val="StyleUnderline"/>
        </w:rPr>
        <w:t xml:space="preserve">it’s </w:t>
      </w:r>
      <w:r w:rsidRPr="00D74431">
        <w:rPr>
          <w:rStyle w:val="Emphasis"/>
        </w:rPr>
        <w:t>exhilarating</w:t>
      </w:r>
      <w:r w:rsidRPr="00AA230B">
        <w:rPr>
          <w:rStyle w:val="StyleUnderline"/>
        </w:rPr>
        <w:t xml:space="preserve"> to dream of possibility</w:t>
      </w:r>
      <w:r w:rsidRPr="00A703BB">
        <w:rPr>
          <w:sz w:val="14"/>
        </w:rPr>
        <w:t xml:space="preserve">. </w:t>
      </w:r>
      <w:r w:rsidRPr="00AA230B">
        <w:rPr>
          <w:rStyle w:val="StyleUnderline"/>
        </w:rPr>
        <w:t>A certain vein of</w:t>
      </w:r>
      <w:r w:rsidRPr="00A703BB">
        <w:rPr>
          <w:sz w:val="14"/>
        </w:rPr>
        <w:t xml:space="preserve"> literary and cultural </w:t>
      </w:r>
      <w:r w:rsidRPr="00C32946">
        <w:rPr>
          <w:rStyle w:val="StyleUnderline"/>
          <w:highlight w:val="cyan"/>
        </w:rPr>
        <w:t xml:space="preserve">critique </w:t>
      </w:r>
      <w:r w:rsidRPr="00C32946">
        <w:rPr>
          <w:rStyle w:val="StyleUnderline"/>
        </w:rPr>
        <w:t xml:space="preserve">is </w:t>
      </w:r>
      <w:r w:rsidRPr="00C32946">
        <w:rPr>
          <w:rStyle w:val="StyleUnderline"/>
          <w:highlight w:val="cyan"/>
        </w:rPr>
        <w:t>founded</w:t>
      </w:r>
      <w:r w:rsidRPr="00AA230B">
        <w:rPr>
          <w:rStyle w:val="StyleUnderline"/>
        </w:rPr>
        <w:t xml:space="preserve"> </w:t>
      </w:r>
      <w:r w:rsidRPr="00C32946">
        <w:rPr>
          <w:rStyle w:val="StyleUnderline"/>
          <w:highlight w:val="cyan"/>
        </w:rPr>
        <w:t>on</w:t>
      </w:r>
      <w:r w:rsidRPr="00AA230B">
        <w:rPr>
          <w:rStyle w:val="StyleUnderline"/>
        </w:rPr>
        <w:t xml:space="preserve"> this principle</w:t>
      </w:r>
      <w:r w:rsidRPr="00A703BB">
        <w:rPr>
          <w:sz w:val="14"/>
        </w:rPr>
        <w:t xml:space="preserve">, proposing </w:t>
      </w:r>
      <w:r w:rsidRPr="00AA230B">
        <w:rPr>
          <w:rStyle w:val="StyleUnderline"/>
        </w:rPr>
        <w:t xml:space="preserve">that there is something politically productive in </w:t>
      </w:r>
      <w:r w:rsidRPr="00C32946">
        <w:rPr>
          <w:rStyle w:val="Emphasis"/>
          <w:highlight w:val="cyan"/>
        </w:rPr>
        <w:t xml:space="preserve">imagining </w:t>
      </w:r>
      <w:r w:rsidRPr="00C32946">
        <w:rPr>
          <w:rStyle w:val="Emphasis"/>
        </w:rPr>
        <w:t>otherwise</w:t>
      </w:r>
      <w:r w:rsidRPr="00A703BB">
        <w:rPr>
          <w:sz w:val="14"/>
        </w:rPr>
        <w:t>. Such scholarship, which stretches across a variety of different methodological positions, is readily recognized by its gestural rhetoric—</w:t>
      </w:r>
      <w:r w:rsidRPr="00AA230B">
        <w:rPr>
          <w:rStyle w:val="StyleUnderline"/>
        </w:rPr>
        <w:t xml:space="preserve">its stakes are to inaugurate </w:t>
      </w:r>
      <w:r w:rsidRPr="00D74431">
        <w:rPr>
          <w:rStyle w:val="Emphasis"/>
        </w:rPr>
        <w:t>new paradigms</w:t>
      </w:r>
      <w:r w:rsidRPr="00A703BB">
        <w:rPr>
          <w:sz w:val="14"/>
        </w:rPr>
        <w:t xml:space="preserve">, </w:t>
      </w:r>
      <w:r w:rsidRPr="00AA230B">
        <w:rPr>
          <w:rStyle w:val="StyleUnderline"/>
        </w:rPr>
        <w:t xml:space="preserve">shed light on potential </w:t>
      </w:r>
      <w:r w:rsidRPr="00C32946">
        <w:rPr>
          <w:rStyle w:val="Emphasis"/>
          <w:highlight w:val="cyan"/>
        </w:rPr>
        <w:t>ways of being</w:t>
      </w:r>
      <w:r w:rsidRPr="00A703BB">
        <w:rPr>
          <w:sz w:val="14"/>
        </w:rPr>
        <w:t xml:space="preserve">, </w:t>
      </w:r>
      <w:r w:rsidRPr="00AA230B">
        <w:rPr>
          <w:rStyle w:val="StyleUnderline"/>
        </w:rPr>
        <w:t xml:space="preserve">envision </w:t>
      </w:r>
      <w:r w:rsidRPr="00C32946">
        <w:rPr>
          <w:rStyle w:val="Emphasis"/>
          <w:highlight w:val="cyan"/>
        </w:rPr>
        <w:t>other worlds</w:t>
      </w:r>
      <w:r w:rsidRPr="00A703BB">
        <w:rPr>
          <w:sz w:val="14"/>
        </w:rPr>
        <w:t xml:space="preserve">. In one way, this ethos makes sense: radical politics should point the way to something better than death and destruction. But it seems that </w:t>
      </w:r>
      <w:r w:rsidRPr="00B97E61">
        <w:rPr>
          <w:rStyle w:val="StyleUnderline"/>
        </w:rPr>
        <w:t>the thrill of possibility-creation</w:t>
      </w:r>
      <w:r w:rsidRPr="00A703BB">
        <w:rPr>
          <w:sz w:val="14"/>
        </w:rPr>
        <w:t xml:space="preserve"> has produced a new aporia for critique. The affect that undergirds possibility politics—the ecstasy of imagining otherwise—</w:t>
      </w:r>
      <w:r w:rsidRPr="00C32946">
        <w:rPr>
          <w:rStyle w:val="StyleUnderline"/>
          <w:highlight w:val="cyan"/>
        </w:rPr>
        <w:t xml:space="preserve">runs the risk of </w:t>
      </w:r>
      <w:r w:rsidRPr="00C32946">
        <w:rPr>
          <w:rStyle w:val="Emphasis"/>
          <w:highlight w:val="cyan"/>
        </w:rPr>
        <w:t>obscuring</w:t>
      </w:r>
      <w:r w:rsidRPr="00D74431">
        <w:rPr>
          <w:rStyle w:val="Emphasis"/>
        </w:rPr>
        <w:t xml:space="preserve"> the </w:t>
      </w:r>
      <w:r w:rsidRPr="00C32946">
        <w:rPr>
          <w:rStyle w:val="Emphasis"/>
          <w:highlight w:val="cyan"/>
        </w:rPr>
        <w:t>obstacles</w:t>
      </w:r>
      <w:r w:rsidRPr="00B97E61">
        <w:rPr>
          <w:rStyle w:val="StyleUnderline"/>
        </w:rPr>
        <w:t xml:space="preserve"> between critique and action and thereby </w:t>
      </w:r>
      <w:r w:rsidRPr="00C32946">
        <w:rPr>
          <w:rStyle w:val="StyleUnderline"/>
          <w:highlight w:val="cyan"/>
        </w:rPr>
        <w:t xml:space="preserve">making critique more </w:t>
      </w:r>
      <w:r w:rsidRPr="00C32946">
        <w:rPr>
          <w:rStyle w:val="Emphasis"/>
          <w:highlight w:val="cyan"/>
        </w:rPr>
        <w:t>indulgent</w:t>
      </w:r>
      <w:r w:rsidRPr="00C32946">
        <w:rPr>
          <w:rStyle w:val="StyleUnderline"/>
          <w:highlight w:val="cyan"/>
        </w:rPr>
        <w:t xml:space="preserve"> than </w:t>
      </w:r>
      <w:r w:rsidRPr="00C32946">
        <w:rPr>
          <w:rStyle w:val="Emphasis"/>
          <w:highlight w:val="cyan"/>
        </w:rPr>
        <w:t>generative</w:t>
      </w:r>
      <w:r w:rsidRPr="00C32946">
        <w:rPr>
          <w:sz w:val="14"/>
          <w:highlight w:val="cyan"/>
        </w:rPr>
        <w:t xml:space="preserve">, </w:t>
      </w:r>
      <w:r w:rsidRPr="00C32946">
        <w:rPr>
          <w:rStyle w:val="StyleUnderline"/>
          <w:highlight w:val="cyan"/>
        </w:rPr>
        <w:t xml:space="preserve">more </w:t>
      </w:r>
      <w:r w:rsidRPr="00C32946">
        <w:rPr>
          <w:rStyle w:val="Emphasis"/>
          <w:highlight w:val="cyan"/>
        </w:rPr>
        <w:t>projective</w:t>
      </w:r>
      <w:r w:rsidRPr="00C32946">
        <w:rPr>
          <w:rStyle w:val="StyleUnderline"/>
          <w:highlight w:val="cyan"/>
        </w:rPr>
        <w:t xml:space="preserve"> than </w:t>
      </w:r>
      <w:r w:rsidRPr="00C32946">
        <w:rPr>
          <w:rStyle w:val="Emphasis"/>
          <w:highlight w:val="cyan"/>
        </w:rPr>
        <w:t>powerful</w:t>
      </w:r>
      <w:r w:rsidRPr="00C32946">
        <w:rPr>
          <w:sz w:val="14"/>
          <w:highlight w:val="cyan"/>
        </w:rPr>
        <w:t xml:space="preserve">, </w:t>
      </w:r>
      <w:r w:rsidRPr="00C32946">
        <w:rPr>
          <w:rStyle w:val="StyleUnderline"/>
          <w:highlight w:val="cyan"/>
        </w:rPr>
        <w:t xml:space="preserve">more </w:t>
      </w:r>
      <w:r w:rsidRPr="00C32946">
        <w:rPr>
          <w:rStyle w:val="Emphasis"/>
          <w:highlight w:val="cyan"/>
        </w:rPr>
        <w:t>self-soothing</w:t>
      </w:r>
      <w:r w:rsidRPr="00C32946">
        <w:rPr>
          <w:rStyle w:val="StyleUnderline"/>
          <w:highlight w:val="cyan"/>
        </w:rPr>
        <w:t xml:space="preserve"> than </w:t>
      </w:r>
      <w:r w:rsidRPr="00C32946">
        <w:rPr>
          <w:rStyle w:val="Emphasis"/>
          <w:highlight w:val="cyan"/>
        </w:rPr>
        <w:t>edifying</w:t>
      </w:r>
      <w:r w:rsidRPr="00A703BB">
        <w:rPr>
          <w:sz w:val="14"/>
        </w:rPr>
        <w:t>.</w:t>
      </w:r>
    </w:p>
    <w:p w14:paraId="02A7D73A" w14:textId="77777777" w:rsidR="00364DB2" w:rsidRPr="00A703BB" w:rsidRDefault="00364DB2" w:rsidP="00364DB2">
      <w:pPr>
        <w:rPr>
          <w:sz w:val="14"/>
        </w:rPr>
      </w:pPr>
      <w:r w:rsidRPr="00A703BB">
        <w:rPr>
          <w:sz w:val="14"/>
        </w:rPr>
        <w:t xml:space="preserve">The politics of possibility descends from a critical-theoretical turn toward speculative thinking in the past two decades. José Esteban Muñoz’s Cruising Utopia (2009), a seminal text </w:t>
      </w:r>
      <w:r w:rsidRPr="00B97E61">
        <w:rPr>
          <w:rStyle w:val="StyleUnderline"/>
        </w:rPr>
        <w:t xml:space="preserve">in </w:t>
      </w:r>
      <w:r w:rsidRPr="00D74431">
        <w:rPr>
          <w:rStyle w:val="Emphasis"/>
        </w:rPr>
        <w:t>queer studies</w:t>
      </w:r>
      <w:r w:rsidRPr="00A703BB">
        <w:rPr>
          <w:sz w:val="14"/>
        </w:rPr>
        <w:t xml:space="preserve">, is perhaps the most salient example of such thought: Muñoz posits on the first page that </w:t>
      </w:r>
      <w:r w:rsidRPr="00B97E61">
        <w:rPr>
          <w:rStyle w:val="StyleUnderline"/>
        </w:rPr>
        <w:t>queerness is emblematic of</w:t>
      </w:r>
      <w:r w:rsidRPr="00A703BB">
        <w:rPr>
          <w:sz w:val="14"/>
        </w:rPr>
        <w:t xml:space="preserve"> “an insistence on potentiality or concrete </w:t>
      </w:r>
      <w:r w:rsidRPr="00B97E61">
        <w:rPr>
          <w:rStyle w:val="StyleUnderline"/>
        </w:rPr>
        <w:t>possibility for another world</w:t>
      </w:r>
      <w:r w:rsidRPr="00A703BB">
        <w:rPr>
          <w:sz w:val="14"/>
        </w:rPr>
        <w:t xml:space="preserve">.”1 For him, queerness is a “warm illumination of </w:t>
      </w:r>
      <w:r w:rsidRPr="00B97E61">
        <w:rPr>
          <w:rStyle w:val="StyleUnderline"/>
        </w:rPr>
        <w:t xml:space="preserve">a </w:t>
      </w:r>
      <w:r w:rsidRPr="00D74431">
        <w:rPr>
          <w:rStyle w:val="Emphasis"/>
        </w:rPr>
        <w:t>horizon</w:t>
      </w:r>
      <w:r w:rsidRPr="00B97E61">
        <w:rPr>
          <w:rStyle w:val="StyleUnderline"/>
        </w:rPr>
        <w:t xml:space="preserve"> imbued with </w:t>
      </w:r>
      <w:r w:rsidRPr="00D74431">
        <w:rPr>
          <w:rStyle w:val="Emphasis"/>
        </w:rPr>
        <w:t>potentiality</w:t>
      </w:r>
      <w:r w:rsidRPr="00A703BB">
        <w:rPr>
          <w:sz w:val="14"/>
        </w:rPr>
        <w:t xml:space="preserve">” and studying queer aesthetics unveils “blueprints and schemata of a forward-dawning futurity” for human sociality.2 But Cruising Utopia is not alone in its speculative disposition. </w:t>
      </w:r>
      <w:r w:rsidRPr="00B97E61">
        <w:rPr>
          <w:rStyle w:val="StyleUnderline"/>
        </w:rPr>
        <w:t>A similar maneuver appears</w:t>
      </w:r>
      <w:r w:rsidRPr="00A703BB">
        <w:rPr>
          <w:sz w:val="14"/>
        </w:rPr>
        <w:t xml:space="preserve">, albeit with different disciplinary coordinates, </w:t>
      </w:r>
      <w:r w:rsidRPr="00B97E61">
        <w:rPr>
          <w:rStyle w:val="StyleUnderline"/>
        </w:rPr>
        <w:t>in</w:t>
      </w:r>
      <w:r w:rsidRPr="00A703BB">
        <w:rPr>
          <w:sz w:val="14"/>
        </w:rPr>
        <w:t xml:space="preserve"> Saidiya Hartman’s “Venus in Two Acts,” which positions </w:t>
      </w:r>
      <w:r w:rsidRPr="00D74431">
        <w:rPr>
          <w:rStyle w:val="Emphasis"/>
        </w:rPr>
        <w:t>Hartman’s</w:t>
      </w:r>
      <w:r w:rsidRPr="00B97E61">
        <w:rPr>
          <w:rStyle w:val="StyleUnderline"/>
        </w:rPr>
        <w:t xml:space="preserve"> method of </w:t>
      </w:r>
      <w:r w:rsidRPr="00D74431">
        <w:rPr>
          <w:rStyle w:val="Emphasis"/>
        </w:rPr>
        <w:t>critical fabulation</w:t>
      </w:r>
      <w:r w:rsidRPr="00A703BB">
        <w:rPr>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w:t>
      </w:r>
      <w:r w:rsidRPr="00B97E61">
        <w:rPr>
          <w:rStyle w:val="StyleUnderline"/>
        </w:rPr>
        <w:t xml:space="preserve">critique’s work seems to be its </w:t>
      </w:r>
      <w:r w:rsidRPr="00D74431">
        <w:rPr>
          <w:rStyle w:val="Emphasis"/>
        </w:rPr>
        <w:t>possibility-making</w:t>
      </w:r>
      <w:r w:rsidRPr="00A703BB">
        <w:rPr>
          <w:sz w:val="14"/>
        </w:rPr>
        <w:t>.</w:t>
      </w:r>
    </w:p>
    <w:p w14:paraId="7BF88F81" w14:textId="77777777" w:rsidR="00364DB2" w:rsidRPr="00A703BB" w:rsidRDefault="00364DB2" w:rsidP="00364DB2">
      <w:pPr>
        <w:rPr>
          <w:sz w:val="14"/>
        </w:rPr>
      </w:pPr>
      <w:r w:rsidRPr="00A703BB">
        <w:rPr>
          <w:sz w:val="14"/>
        </w:rPr>
        <w:t xml:space="preserve">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w:t>
      </w:r>
      <w:r w:rsidRPr="00D74431">
        <w:rPr>
          <w:sz w:val="14"/>
        </w:rPr>
        <w:t>The problem, for Felski, is about how literary methodology conditions our ability to judge which resources for possible worlds are contained in which political environments</w:t>
      </w:r>
      <w:r w:rsidRPr="00A703BB">
        <w:rPr>
          <w:sz w:val="14"/>
        </w:rPr>
        <w:t>—not so different from Muñoz or Hartman, in an odd sense.</w:t>
      </w:r>
    </w:p>
    <w:p w14:paraId="09A633FE" w14:textId="77777777" w:rsidR="00364DB2" w:rsidRPr="00A703BB" w:rsidRDefault="00364DB2" w:rsidP="00364DB2">
      <w:pPr>
        <w:rPr>
          <w:sz w:val="14"/>
        </w:rPr>
      </w:pPr>
      <w:r w:rsidRPr="00A703BB">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B97E61">
        <w:rPr>
          <w:rStyle w:val="StyleUnderline"/>
        </w:rPr>
        <w:t xml:space="preserve">This sort of scholarship asserts that </w:t>
      </w:r>
      <w:r w:rsidRPr="00D74431">
        <w:rPr>
          <w:rStyle w:val="Emphasis"/>
        </w:rPr>
        <w:t>cultural materials</w:t>
      </w:r>
      <w:r w:rsidRPr="00A703BB">
        <w:rPr>
          <w:sz w:val="14"/>
        </w:rPr>
        <w:t xml:space="preserve">, </w:t>
      </w:r>
      <w:r w:rsidRPr="00B97E61">
        <w:rPr>
          <w:rStyle w:val="StyleUnderline"/>
        </w:rPr>
        <w:t xml:space="preserve">whether in </w:t>
      </w:r>
      <w:r w:rsidRPr="00D74431">
        <w:rPr>
          <w:rStyle w:val="Emphasis"/>
        </w:rPr>
        <w:t>themselves</w:t>
      </w:r>
      <w:r w:rsidRPr="00B97E61">
        <w:rPr>
          <w:rStyle w:val="StyleUnderline"/>
        </w:rPr>
        <w:t xml:space="preserve"> or upon being activated by </w:t>
      </w:r>
      <w:r w:rsidRPr="00D74431">
        <w:rPr>
          <w:rStyle w:val="Emphasis"/>
        </w:rPr>
        <w:t>scholarly engagement</w:t>
      </w:r>
      <w:r w:rsidRPr="00A703BB">
        <w:rPr>
          <w:sz w:val="14"/>
        </w:rPr>
        <w:t xml:space="preserve">, </w:t>
      </w:r>
      <w:r w:rsidRPr="00B97E61">
        <w:rPr>
          <w:rStyle w:val="StyleUnderline"/>
        </w:rPr>
        <w:t xml:space="preserve">contain some way of </w:t>
      </w:r>
      <w:r w:rsidRPr="00D74431">
        <w:rPr>
          <w:rStyle w:val="Emphasis"/>
        </w:rPr>
        <w:t>coordinating possibilities</w:t>
      </w:r>
      <w:r w:rsidRPr="00B97E61">
        <w:rPr>
          <w:rStyle w:val="StyleUnderline"/>
        </w:rPr>
        <w:t xml:space="preserve"> and </w:t>
      </w:r>
      <w:r w:rsidRPr="00D74431">
        <w:rPr>
          <w:rStyle w:val="Emphasis"/>
        </w:rPr>
        <w:t>envisioning new worlds</w:t>
      </w:r>
      <w:r w:rsidRPr="00A703BB">
        <w:rPr>
          <w:sz w:val="14"/>
        </w:rPr>
        <w:t xml:space="preserve">. By extension, </w:t>
      </w:r>
      <w:r w:rsidRPr="00B97E61">
        <w:rPr>
          <w:rStyle w:val="StyleUnderline"/>
        </w:rPr>
        <w:t xml:space="preserve">critical theory’s competency is to make these possibilities </w:t>
      </w:r>
      <w:r w:rsidRPr="00D74431">
        <w:rPr>
          <w:rStyle w:val="Emphasis"/>
        </w:rPr>
        <w:t>explicit</w:t>
      </w:r>
      <w:r w:rsidRPr="00A703BB">
        <w:rPr>
          <w:sz w:val="14"/>
        </w:rPr>
        <w:t>. In the ecosystem of revolutionary vocations, the scholar is imagined as a medley of prophet and strategist, herald of the possible and presager of action.</w:t>
      </w:r>
    </w:p>
    <w:p w14:paraId="48253F82" w14:textId="77777777" w:rsidR="00364DB2" w:rsidRPr="00A703BB" w:rsidRDefault="00364DB2" w:rsidP="00364DB2">
      <w:pPr>
        <w:rPr>
          <w:sz w:val="14"/>
        </w:rPr>
      </w:pPr>
      <w:r w:rsidRPr="00A703BB">
        <w:rPr>
          <w:sz w:val="14"/>
        </w:rPr>
        <w:t xml:space="preserve">But </w:t>
      </w:r>
      <w:r w:rsidRPr="00B97E61">
        <w:rPr>
          <w:rStyle w:val="StyleUnderline"/>
        </w:rPr>
        <w:t>the critique</w:t>
      </w:r>
      <w:r w:rsidRPr="00A703BB">
        <w:rPr>
          <w:sz w:val="14"/>
        </w:rPr>
        <w:t xml:space="preserve"> that’s followed Sedgwick, Hartman, and Muñoz, I think, </w:t>
      </w:r>
      <w:r w:rsidRPr="00B97E61">
        <w:rPr>
          <w:rStyle w:val="StyleUnderline"/>
        </w:rPr>
        <w:t xml:space="preserve">has become </w:t>
      </w:r>
      <w:r w:rsidRPr="00D74431">
        <w:rPr>
          <w:rStyle w:val="Emphasis"/>
        </w:rPr>
        <w:t>yoked</w:t>
      </w:r>
      <w:r w:rsidRPr="00B97E61">
        <w:rPr>
          <w:rStyle w:val="StyleUnderline"/>
        </w:rPr>
        <w:t xml:space="preserve"> to an affect that </w:t>
      </w:r>
      <w:r w:rsidRPr="00D74431">
        <w:rPr>
          <w:rStyle w:val="Emphasis"/>
        </w:rPr>
        <w:t>risks entrapment</w:t>
      </w:r>
      <w:r w:rsidRPr="00B97E61">
        <w:rPr>
          <w:rStyle w:val="StyleUnderline"/>
        </w:rPr>
        <w:t xml:space="preserve"> in the promise of possibility</w:t>
      </w:r>
      <w:r w:rsidRPr="00A703BB">
        <w:rPr>
          <w:sz w:val="14"/>
        </w:rPr>
        <w:t xml:space="preserve">. Although it’s easy to indulge in rapturous accounts of scholarship’s worldmaking power, it’s also easy to forget </w:t>
      </w:r>
      <w:r w:rsidRPr="00D74431">
        <w:rPr>
          <w:sz w:val="14"/>
        </w:rPr>
        <w:t xml:space="preserve">that </w:t>
      </w:r>
      <w:r w:rsidRPr="00C32946">
        <w:rPr>
          <w:rStyle w:val="StyleUnderline"/>
          <w:highlight w:val="cyan"/>
        </w:rPr>
        <w:t xml:space="preserve">there’s </w:t>
      </w:r>
      <w:r w:rsidRPr="00C32946">
        <w:rPr>
          <w:rStyle w:val="Emphasis"/>
          <w:highlight w:val="cyan"/>
        </w:rPr>
        <w:t>no necessary connection</w:t>
      </w:r>
      <w:r w:rsidRPr="00C32946">
        <w:rPr>
          <w:rStyle w:val="StyleUnderline"/>
          <w:highlight w:val="cyan"/>
        </w:rPr>
        <w:t xml:space="preserve"> between</w:t>
      </w:r>
      <w:r w:rsidRPr="00B97E61">
        <w:rPr>
          <w:rStyle w:val="StyleUnderline"/>
        </w:rPr>
        <w:t xml:space="preserve"> a hopeful </w:t>
      </w:r>
      <w:r w:rsidRPr="00C32946">
        <w:rPr>
          <w:rStyle w:val="StyleUnderline"/>
          <w:highlight w:val="cyan"/>
        </w:rPr>
        <w:t>affect and</w:t>
      </w:r>
      <w:r w:rsidRPr="00B97E61">
        <w:rPr>
          <w:rStyle w:val="StyleUnderline"/>
        </w:rPr>
        <w:t xml:space="preserve"> an </w:t>
      </w:r>
      <w:r w:rsidRPr="00C32946">
        <w:rPr>
          <w:rStyle w:val="StyleUnderline"/>
          <w:highlight w:val="cyan"/>
        </w:rPr>
        <w:t>ability</w:t>
      </w:r>
      <w:r w:rsidRPr="00B97E61">
        <w:rPr>
          <w:rStyle w:val="StyleUnderline"/>
        </w:rPr>
        <w:t xml:space="preserve"> to enact possibilities</w:t>
      </w:r>
      <w:r w:rsidRPr="00A703BB">
        <w:rPr>
          <w:sz w:val="14"/>
        </w:rPr>
        <w:t>. As Patricia Stuelke has remarked, “</w:t>
      </w:r>
      <w:r w:rsidRPr="00C32946">
        <w:rPr>
          <w:rStyle w:val="StyleUnderline"/>
          <w:highlight w:val="cyan"/>
        </w:rPr>
        <w:t xml:space="preserve">To imagine that things are </w:t>
      </w:r>
      <w:r w:rsidRPr="00C32946">
        <w:rPr>
          <w:rStyle w:val="Emphasis"/>
          <w:highlight w:val="cyan"/>
        </w:rPr>
        <w:t>broken</w:t>
      </w:r>
      <w:r w:rsidRPr="00C32946">
        <w:rPr>
          <w:rStyle w:val="StyleUnderline"/>
          <w:highlight w:val="cyan"/>
        </w:rPr>
        <w:t xml:space="preserve"> and can be </w:t>
      </w:r>
      <w:r w:rsidRPr="00C32946">
        <w:rPr>
          <w:rStyle w:val="Emphasis"/>
          <w:highlight w:val="cyan"/>
        </w:rPr>
        <w:t>fixed</w:t>
      </w:r>
      <w:r w:rsidRPr="00C32946">
        <w:rPr>
          <w:rStyle w:val="StyleUnderline"/>
          <w:highlight w:val="cyan"/>
        </w:rPr>
        <w:t xml:space="preserve"> with</w:t>
      </w:r>
      <w:r w:rsidRPr="00A703BB">
        <w:rPr>
          <w:sz w:val="14"/>
        </w:rPr>
        <w:t xml:space="preserve"> the best of intentions, with a labor of love, with </w:t>
      </w:r>
      <w:r w:rsidRPr="00B97E61">
        <w:rPr>
          <w:rStyle w:val="StyleUnderline"/>
        </w:rPr>
        <w:t xml:space="preserve">a </w:t>
      </w:r>
      <w:r w:rsidRPr="00D74431">
        <w:rPr>
          <w:rStyle w:val="Emphasis"/>
        </w:rPr>
        <w:t xml:space="preserve">new way of </w:t>
      </w:r>
      <w:r w:rsidRPr="00C32946">
        <w:rPr>
          <w:rStyle w:val="Emphasis"/>
          <w:highlight w:val="cyan"/>
        </w:rPr>
        <w:t>reading</w:t>
      </w:r>
      <w:r w:rsidRPr="00A703BB">
        <w:rPr>
          <w:sz w:val="14"/>
        </w:rPr>
        <w:t xml:space="preserve"> . . . </w:t>
      </w:r>
      <w:r w:rsidRPr="00C32946">
        <w:rPr>
          <w:rStyle w:val="StyleUnderline"/>
          <w:highlight w:val="cyan"/>
        </w:rPr>
        <w:t xml:space="preserve">is a </w:t>
      </w:r>
      <w:r w:rsidRPr="00C32946">
        <w:rPr>
          <w:rStyle w:val="Emphasis"/>
          <w:highlight w:val="cyan"/>
        </w:rPr>
        <w:t>category error</w:t>
      </w:r>
      <w:r w:rsidRPr="00B97E61">
        <w:rPr>
          <w:rStyle w:val="StyleUnderline"/>
        </w:rPr>
        <w:t xml:space="preserve"> that neither the </w:t>
      </w:r>
      <w:r w:rsidRPr="00D74431">
        <w:rPr>
          <w:rStyle w:val="Emphasis"/>
        </w:rPr>
        <w:t>planet</w:t>
      </w:r>
      <w:r w:rsidRPr="00B97E61">
        <w:rPr>
          <w:rStyle w:val="StyleUnderline"/>
        </w:rPr>
        <w:t xml:space="preserve"> nor any of its </w:t>
      </w:r>
      <w:r w:rsidRPr="00D74431">
        <w:rPr>
          <w:rStyle w:val="Emphasis"/>
        </w:rPr>
        <w:t>inhabitants</w:t>
      </w:r>
      <w:r w:rsidRPr="00B97E61">
        <w:rPr>
          <w:rStyle w:val="StyleUnderline"/>
        </w:rPr>
        <w:t xml:space="preserve"> can afford</w:t>
      </w:r>
      <w:r w:rsidRPr="00A703BB">
        <w:rPr>
          <w:sz w:val="14"/>
        </w:rPr>
        <w:t xml:space="preserve">.”13 </w:t>
      </w:r>
      <w:r w:rsidRPr="00B97E61">
        <w:rPr>
          <w:rStyle w:val="StyleUnderline"/>
        </w:rPr>
        <w:t xml:space="preserve">Although we can revel in imagining the construction of a better world, there’s </w:t>
      </w:r>
      <w:r w:rsidRPr="00D74431">
        <w:rPr>
          <w:rStyle w:val="Emphasis"/>
        </w:rPr>
        <w:t>no guarantee</w:t>
      </w:r>
      <w:r w:rsidRPr="00B97E61">
        <w:rPr>
          <w:rStyle w:val="StyleUnderline"/>
        </w:rPr>
        <w:t xml:space="preserve"> our blueprints reach the builder</w:t>
      </w:r>
      <w:r w:rsidRPr="00A703BB">
        <w:rPr>
          <w:sz w:val="14"/>
        </w:rPr>
        <w:t>—</w:t>
      </w:r>
      <w:r w:rsidRPr="00B97E61">
        <w:rPr>
          <w:rStyle w:val="StyleUnderline"/>
        </w:rPr>
        <w:t>and</w:t>
      </w:r>
      <w:r w:rsidRPr="00A703BB">
        <w:rPr>
          <w:sz w:val="14"/>
        </w:rPr>
        <w:t xml:space="preserve">, even worse, </w:t>
      </w:r>
      <w:r w:rsidRPr="00B97E61">
        <w:rPr>
          <w:rStyle w:val="StyleUnderline"/>
        </w:rPr>
        <w:t xml:space="preserve">the </w:t>
      </w:r>
      <w:r w:rsidRPr="00D74431">
        <w:rPr>
          <w:rStyle w:val="Emphasis"/>
        </w:rPr>
        <w:t>binge of hope</w:t>
      </w:r>
      <w:r w:rsidRPr="00B97E61">
        <w:rPr>
          <w:rStyle w:val="StyleUnderline"/>
        </w:rPr>
        <w:t xml:space="preserve"> can lead back into </w:t>
      </w:r>
      <w:r w:rsidRPr="00D74431">
        <w:rPr>
          <w:rStyle w:val="Emphasis"/>
        </w:rPr>
        <w:t>despair</w:t>
      </w:r>
      <w:r w:rsidRPr="00A703BB">
        <w:rPr>
          <w:sz w:val="14"/>
        </w:rPr>
        <w:t>.</w:t>
      </w:r>
    </w:p>
    <w:p w14:paraId="58024CD2" w14:textId="77777777" w:rsidR="00364DB2" w:rsidRPr="00A703BB" w:rsidRDefault="00364DB2" w:rsidP="00364DB2">
      <w:pPr>
        <w:rPr>
          <w:sz w:val="14"/>
        </w:rPr>
      </w:pPr>
      <w:r w:rsidRPr="00A703BB">
        <w:rPr>
          <w:sz w:val="14"/>
        </w:rPr>
        <w:t xml:space="preserve">To be clear, I am not taking issue with the speculative scholars I’ve considered so far—their work is illuminating, and in fact, it’s precisely my belief that we haven’t read them well enough. Instead, </w:t>
      </w:r>
      <w:r w:rsidRPr="00B97E61">
        <w:rPr>
          <w:rStyle w:val="StyleUnderline"/>
        </w:rPr>
        <w:t xml:space="preserve">our readings have led to a kind of ersatz utopianism that can </w:t>
      </w:r>
      <w:r w:rsidRPr="00D74431">
        <w:rPr>
          <w:rStyle w:val="Emphasis"/>
        </w:rPr>
        <w:t>occlude</w:t>
      </w:r>
      <w:r w:rsidRPr="00B97E61">
        <w:rPr>
          <w:rStyle w:val="StyleUnderline"/>
        </w:rPr>
        <w:t xml:space="preserve"> the real demands of activist commitment</w:t>
      </w:r>
      <w:r w:rsidRPr="00A703BB">
        <w:rPr>
          <w:sz w:val="14"/>
        </w:rPr>
        <w:t xml:space="preserve">. </w:t>
      </w:r>
      <w:r w:rsidRPr="00B97E61">
        <w:rPr>
          <w:rStyle w:val="StyleUnderline"/>
        </w:rPr>
        <w:t xml:space="preserve">Although </w:t>
      </w:r>
      <w:r w:rsidRPr="00C32946">
        <w:rPr>
          <w:rStyle w:val="StyleUnderline"/>
          <w:highlight w:val="cyan"/>
        </w:rPr>
        <w:t xml:space="preserve">a </w:t>
      </w:r>
      <w:r w:rsidRPr="00C32946">
        <w:rPr>
          <w:rStyle w:val="Emphasis"/>
          <w:highlight w:val="cyan"/>
        </w:rPr>
        <w:t>variety of material factors</w:t>
      </w:r>
      <w:r w:rsidRPr="00C32946">
        <w:rPr>
          <w:rStyle w:val="StyleUnderline"/>
          <w:highlight w:val="cyan"/>
        </w:rPr>
        <w:t xml:space="preserve"> stand in the way of scholar-activism</w:t>
      </w:r>
      <w:r w:rsidRPr="00A703BB">
        <w:rPr>
          <w:sz w:val="14"/>
        </w:rPr>
        <w:t xml:space="preserve">, </w:t>
      </w:r>
      <w:r w:rsidRPr="00B97E61">
        <w:rPr>
          <w:rStyle w:val="StyleUnderline"/>
        </w:rPr>
        <w:t>from institutional complicity to prohibitive constraints on time</w:t>
      </w:r>
      <w:r w:rsidRPr="00A703BB">
        <w:rPr>
          <w:sz w:val="14"/>
        </w:rPr>
        <w:t xml:space="preserve">,14 </w:t>
      </w:r>
      <w:r w:rsidRPr="00B97E61">
        <w:rPr>
          <w:rStyle w:val="StyleUnderline"/>
        </w:rPr>
        <w:t xml:space="preserve">the affect of possibility </w:t>
      </w:r>
      <w:r w:rsidRPr="00C32946">
        <w:rPr>
          <w:rStyle w:val="StyleUnderline"/>
          <w:highlight w:val="cyan"/>
        </w:rPr>
        <w:t xml:space="preserve">scholarship risks </w:t>
      </w:r>
      <w:r w:rsidRPr="00C32946">
        <w:rPr>
          <w:rStyle w:val="Emphasis"/>
          <w:highlight w:val="cyan"/>
        </w:rPr>
        <w:t>painting over</w:t>
      </w:r>
      <w:r w:rsidRPr="00C32946">
        <w:rPr>
          <w:rStyle w:val="StyleUnderline"/>
          <w:highlight w:val="cyan"/>
        </w:rPr>
        <w:t xml:space="preserve"> these difficulties</w:t>
      </w:r>
      <w:r w:rsidRPr="00A703BB">
        <w:rPr>
          <w:sz w:val="14"/>
        </w:rPr>
        <w:t xml:space="preserve">. </w:t>
      </w:r>
      <w:r w:rsidRPr="00B97E61">
        <w:rPr>
          <w:rStyle w:val="StyleUnderline"/>
        </w:rPr>
        <w:t>The stakes are high</w:t>
      </w:r>
      <w:r w:rsidRPr="00A703BB">
        <w:rPr>
          <w:sz w:val="14"/>
        </w:rPr>
        <w:t xml:space="preserve">: </w:t>
      </w:r>
      <w:r w:rsidRPr="00B97E61">
        <w:rPr>
          <w:rStyle w:val="StyleUnderline"/>
        </w:rPr>
        <w:t>if we do not recognize the feelings that structure our scholarly political commitments</w:t>
      </w:r>
      <w:r w:rsidRPr="00A703BB">
        <w:rPr>
          <w:sz w:val="14"/>
        </w:rPr>
        <w:t xml:space="preserve">, </w:t>
      </w:r>
      <w:r w:rsidRPr="00B97E61">
        <w:rPr>
          <w:rStyle w:val="StyleUnderline"/>
        </w:rPr>
        <w:t xml:space="preserve">scholarly activism will be </w:t>
      </w:r>
      <w:r w:rsidRPr="00D74431">
        <w:rPr>
          <w:rStyle w:val="Emphasis"/>
        </w:rPr>
        <w:t>nothing more than a language game</w:t>
      </w:r>
      <w:r w:rsidRPr="00A703BB">
        <w:rPr>
          <w:sz w:val="14"/>
        </w:rPr>
        <w:t>.</w:t>
      </w:r>
    </w:p>
    <w:p w14:paraId="6B49F206" w14:textId="77777777" w:rsidR="00364DB2" w:rsidRPr="00A703BB" w:rsidRDefault="00364DB2" w:rsidP="00364DB2">
      <w:pPr>
        <w:rPr>
          <w:sz w:val="14"/>
        </w:rPr>
      </w:pPr>
      <w:r w:rsidRPr="00A703BB">
        <w:rPr>
          <w:sz w:val="14"/>
        </w:rPr>
        <w:t xml:space="preserve">It begins when I (you, we) inhabit the world. </w:t>
      </w:r>
      <w:r w:rsidRPr="00117F3D">
        <w:rPr>
          <w:rStyle w:val="StyleUnderline"/>
        </w:rPr>
        <w:t>The world feels terrible</w:t>
      </w:r>
      <w:r w:rsidRPr="00A703BB">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0ED6B2F0" w14:textId="77777777" w:rsidR="00364DB2" w:rsidRPr="00A703BB" w:rsidRDefault="00364DB2" w:rsidP="00364DB2">
      <w:pPr>
        <w:rPr>
          <w:sz w:val="14"/>
        </w:rPr>
      </w:pPr>
      <w:r w:rsidRPr="00117F3D">
        <w:rPr>
          <w:rStyle w:val="StyleUnderline"/>
        </w:rPr>
        <w:t>Then</w:t>
      </w:r>
      <w:r w:rsidRPr="00A703BB">
        <w:rPr>
          <w:sz w:val="14"/>
        </w:rPr>
        <w:t xml:space="preserve">, </w:t>
      </w:r>
      <w:r w:rsidRPr="00117F3D">
        <w:rPr>
          <w:rStyle w:val="StyleUnderline"/>
        </w:rPr>
        <w:t>I open a book</w:t>
      </w:r>
      <w:r w:rsidRPr="00A703BB">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w:t>
      </w:r>
      <w:r w:rsidRPr="00D74431">
        <w:rPr>
          <w:sz w:val="14"/>
        </w:rPr>
        <w:t>the book</w:t>
      </w:r>
      <w:r w:rsidRPr="00A703BB">
        <w:rPr>
          <w:sz w:val="14"/>
        </w:rPr>
        <w:t xml:space="preserve">, perhaps in its introduction or methodological outline, maybe in the theoretical intervention or maybe in the rhetorical flourish that hints at its final chapter, there’s something else. Literary studies itself, I learn, represents hope. </w:t>
      </w:r>
      <w:r w:rsidRPr="00117F3D">
        <w:rPr>
          <w:rStyle w:val="StyleUnderline"/>
        </w:rPr>
        <w:t>I realize</w:t>
      </w:r>
      <w:r w:rsidRPr="00A703BB">
        <w:rPr>
          <w:sz w:val="14"/>
        </w:rPr>
        <w:t xml:space="preserve">, carried along by the beaming light of incandescent language, </w:t>
      </w:r>
      <w:r w:rsidRPr="00117F3D">
        <w:rPr>
          <w:rStyle w:val="StyleUnderline"/>
        </w:rPr>
        <w:t>that reading can sculpt the flames of possibility</w:t>
      </w:r>
      <w:r w:rsidRPr="00A703BB">
        <w:rPr>
          <w:sz w:val="14"/>
        </w:rPr>
        <w:t xml:space="preserve">. </w:t>
      </w:r>
      <w:r w:rsidRPr="00117F3D">
        <w:rPr>
          <w:rStyle w:val="StyleUnderline"/>
        </w:rPr>
        <w:t>Suddenly</w:t>
      </w:r>
      <w:r w:rsidRPr="00A703BB">
        <w:rPr>
          <w:sz w:val="14"/>
        </w:rPr>
        <w:t xml:space="preserve">, </w:t>
      </w:r>
      <w:r w:rsidRPr="00117F3D">
        <w:rPr>
          <w:rStyle w:val="StyleUnderline"/>
        </w:rPr>
        <w:t xml:space="preserve">it seems </w:t>
      </w:r>
      <w:r w:rsidRPr="00D74431">
        <w:rPr>
          <w:rStyle w:val="Emphasis"/>
        </w:rPr>
        <w:t>thrillingly simple</w:t>
      </w:r>
      <w:r w:rsidRPr="00117F3D">
        <w:rPr>
          <w:rStyle w:val="StyleUnderline"/>
        </w:rPr>
        <w:t xml:space="preserve"> to touch another world</w:t>
      </w:r>
      <w:r w:rsidRPr="00A703BB">
        <w:rPr>
          <w:sz w:val="14"/>
        </w:rPr>
        <w:t xml:space="preserve">. </w:t>
      </w:r>
      <w:r w:rsidRPr="00117F3D">
        <w:rPr>
          <w:rStyle w:val="StyleUnderline"/>
        </w:rPr>
        <w:t xml:space="preserve">I learn that I can </w:t>
      </w:r>
      <w:r w:rsidRPr="00D74431">
        <w:rPr>
          <w:rStyle w:val="Emphasis"/>
        </w:rPr>
        <w:t>build with literature</w:t>
      </w:r>
      <w:r w:rsidRPr="00A703BB">
        <w:rPr>
          <w:sz w:val="14"/>
        </w:rPr>
        <w:t xml:space="preserve">, </w:t>
      </w:r>
      <w:r w:rsidRPr="00117F3D">
        <w:rPr>
          <w:rStyle w:val="StyleUnderline"/>
        </w:rPr>
        <w:t>that the past contains tools to reconstruct the future</w:t>
      </w:r>
      <w:r w:rsidRPr="00A703BB">
        <w:rPr>
          <w:sz w:val="14"/>
        </w:rPr>
        <w:t xml:space="preserve">, </w:t>
      </w:r>
      <w:r w:rsidRPr="00117F3D">
        <w:rPr>
          <w:rStyle w:val="StyleUnderline"/>
        </w:rPr>
        <w:t>that I belong to a class of heroes prophesying visions to construct a new world</w:t>
      </w:r>
      <w:r w:rsidRPr="00A703BB">
        <w:rPr>
          <w:sz w:val="14"/>
        </w:rPr>
        <w:t xml:space="preserve">. </w:t>
      </w:r>
      <w:r w:rsidRPr="00117F3D">
        <w:rPr>
          <w:rStyle w:val="StyleUnderline"/>
        </w:rPr>
        <w:t xml:space="preserve">I just need do what I’m </w:t>
      </w:r>
      <w:r w:rsidRPr="00D74431">
        <w:rPr>
          <w:rStyle w:val="Emphasis"/>
        </w:rPr>
        <w:t>already good at doing</w:t>
      </w:r>
      <w:r w:rsidRPr="00A703BB">
        <w:rPr>
          <w:sz w:val="14"/>
        </w:rPr>
        <w:t xml:space="preserve">: </w:t>
      </w:r>
      <w:r w:rsidRPr="00117F3D">
        <w:rPr>
          <w:rStyle w:val="StyleUnderline"/>
        </w:rPr>
        <w:t>write about books</w:t>
      </w:r>
      <w:r w:rsidRPr="00A703BB">
        <w:rPr>
          <w:sz w:val="14"/>
        </w:rPr>
        <w:t>.</w:t>
      </w:r>
    </w:p>
    <w:p w14:paraId="5D9B643F" w14:textId="77777777" w:rsidR="00364DB2" w:rsidRPr="00A703BB" w:rsidRDefault="00364DB2" w:rsidP="00364DB2">
      <w:pPr>
        <w:rPr>
          <w:sz w:val="14"/>
        </w:rPr>
      </w:pPr>
      <w:r w:rsidRPr="00A703BB">
        <w:rPr>
          <w:sz w:val="14"/>
        </w:rPr>
        <w:t xml:space="preserve">I tell my colleagues about the text, mention it in conference panels, drop references in essays, content myself with knowing that I am on the frontlines of something new. </w:t>
      </w:r>
      <w:r w:rsidRPr="00117F3D">
        <w:rPr>
          <w:rStyle w:val="StyleUnderline"/>
        </w:rPr>
        <w:t xml:space="preserve">Possibilities </w:t>
      </w:r>
      <w:r w:rsidRPr="00D74431">
        <w:rPr>
          <w:rStyle w:val="Emphasis"/>
        </w:rPr>
        <w:t>seize</w:t>
      </w:r>
      <w:r w:rsidRPr="00117F3D">
        <w:rPr>
          <w:rStyle w:val="StyleUnderline"/>
        </w:rPr>
        <w:t xml:space="preserve"> me</w:t>
      </w:r>
      <w:r w:rsidRPr="00D74431">
        <w:rPr>
          <w:sz w:val="14"/>
        </w:rPr>
        <w:t xml:space="preserve">: </w:t>
      </w:r>
      <w:r w:rsidRPr="00117F3D">
        <w:rPr>
          <w:rStyle w:val="StyleUnderline"/>
        </w:rPr>
        <w:t>perhaps I will use</w:t>
      </w:r>
      <w:r w:rsidRPr="00A703BB">
        <w:rPr>
          <w:sz w:val="14"/>
        </w:rPr>
        <w:t xml:space="preserve"> Wilkie Collins’ The Woman in White (1860) for </w:t>
      </w:r>
      <w:r w:rsidRPr="00D74431">
        <w:rPr>
          <w:rStyle w:val="Emphasis"/>
        </w:rPr>
        <w:t>mutual aid communications</w:t>
      </w:r>
      <w:r w:rsidRPr="00117F3D">
        <w:rPr>
          <w:rStyle w:val="StyleUnderline"/>
        </w:rPr>
        <w:t xml:space="preserve"> or</w:t>
      </w:r>
      <w:r w:rsidRPr="00A703BB">
        <w:rPr>
          <w:sz w:val="14"/>
        </w:rPr>
        <w:t xml:space="preserve"> Virginia Woolf’s Between the Acts (1941) to </w:t>
      </w:r>
      <w:r w:rsidRPr="00117F3D">
        <w:rPr>
          <w:rStyle w:val="StyleUnderline"/>
        </w:rPr>
        <w:t xml:space="preserve">organize a </w:t>
      </w:r>
      <w:r w:rsidRPr="00D74431">
        <w:rPr>
          <w:rStyle w:val="Emphasis"/>
        </w:rPr>
        <w:t>community collective</w:t>
      </w:r>
      <w:r w:rsidRPr="00117F3D">
        <w:rPr>
          <w:rStyle w:val="StyleUnderline"/>
        </w:rPr>
        <w:t xml:space="preserve"> or</w:t>
      </w:r>
      <w:r w:rsidRPr="00A703BB">
        <w:rPr>
          <w:sz w:val="14"/>
        </w:rPr>
        <w:t xml:space="preserve"> Morowa Yejidé’s Creatures of Passage (2021) for </w:t>
      </w:r>
      <w:r w:rsidRPr="00117F3D">
        <w:rPr>
          <w:rStyle w:val="StyleUnderline"/>
        </w:rPr>
        <w:t xml:space="preserve">creating </w:t>
      </w:r>
      <w:r w:rsidRPr="00D74431">
        <w:rPr>
          <w:rStyle w:val="Emphasis"/>
        </w:rPr>
        <w:t>collective historical records</w:t>
      </w:r>
      <w:r w:rsidRPr="00A703BB">
        <w:rPr>
          <w:sz w:val="14"/>
        </w:rPr>
        <w:t>.</w:t>
      </w:r>
    </w:p>
    <w:p w14:paraId="2D61B488" w14:textId="77777777" w:rsidR="00364DB2" w:rsidRPr="00A703BB" w:rsidRDefault="00364DB2" w:rsidP="00364DB2">
      <w:pPr>
        <w:rPr>
          <w:sz w:val="14"/>
        </w:rPr>
      </w:pPr>
      <w:r w:rsidRPr="00117F3D">
        <w:rPr>
          <w:rStyle w:val="StyleUnderline"/>
        </w:rPr>
        <w:t xml:space="preserve">But I </w:t>
      </w:r>
      <w:r w:rsidRPr="00D74431">
        <w:rPr>
          <w:rStyle w:val="Emphasis"/>
        </w:rPr>
        <w:t>don’t</w:t>
      </w:r>
      <w:r w:rsidRPr="00A703BB">
        <w:rPr>
          <w:sz w:val="14"/>
        </w:rPr>
        <w:t xml:space="preserve">. </w:t>
      </w:r>
    </w:p>
    <w:p w14:paraId="1857919C" w14:textId="77777777" w:rsidR="00364DB2" w:rsidRPr="00A703BB" w:rsidRDefault="00364DB2" w:rsidP="00364DB2">
      <w:pPr>
        <w:rPr>
          <w:sz w:val="14"/>
        </w:rPr>
      </w:pPr>
      <w:r w:rsidRPr="00A703BB">
        <w:rPr>
          <w:sz w:val="14"/>
        </w:rPr>
        <w:t xml:space="preserve">I might fire off an email or donate money to a bail fund or germinate an idea for a discussion group, but eventually, </w:t>
      </w:r>
      <w:r w:rsidRPr="00117F3D">
        <w:rPr>
          <w:rStyle w:val="StyleUnderline"/>
        </w:rPr>
        <w:t xml:space="preserve">the ecstasy </w:t>
      </w:r>
      <w:r w:rsidRPr="00D74431">
        <w:rPr>
          <w:rStyle w:val="Emphasis"/>
        </w:rPr>
        <w:t>fades</w:t>
      </w:r>
      <w:r w:rsidRPr="00117F3D">
        <w:rPr>
          <w:rStyle w:val="StyleUnderline"/>
        </w:rPr>
        <w:t xml:space="preserve"> into the murmur of everyday life</w:t>
      </w:r>
      <w:r w:rsidRPr="00A703BB">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7279DD18" w14:textId="77777777" w:rsidR="00364DB2" w:rsidRPr="00A703BB" w:rsidRDefault="00364DB2" w:rsidP="00364DB2">
      <w:pPr>
        <w:rPr>
          <w:sz w:val="14"/>
        </w:rPr>
      </w:pPr>
      <w:r w:rsidRPr="00A703BB">
        <w:rPr>
          <w:sz w:val="14"/>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117F3D">
        <w:rPr>
          <w:rStyle w:val="StyleUnderline"/>
        </w:rPr>
        <w:t xml:space="preserve">whether and how we’re able to put our gestures into action has </w:t>
      </w:r>
      <w:r w:rsidRPr="00D74431">
        <w:rPr>
          <w:rStyle w:val="Emphasis"/>
        </w:rPr>
        <w:t>entirely</w:t>
      </w:r>
      <w:r w:rsidRPr="00117F3D">
        <w:rPr>
          <w:rStyle w:val="StyleUnderline"/>
        </w:rPr>
        <w:t xml:space="preserve"> to do with our </w:t>
      </w:r>
      <w:r w:rsidRPr="00D74431">
        <w:rPr>
          <w:rStyle w:val="Emphasis"/>
        </w:rPr>
        <w:t>affective disposition</w:t>
      </w:r>
      <w:r w:rsidRPr="00A703BB">
        <w:rPr>
          <w:sz w:val="14"/>
        </w:rPr>
        <w:t xml:space="preserve">, </w:t>
      </w:r>
      <w:r w:rsidRPr="00117F3D">
        <w:rPr>
          <w:rStyle w:val="StyleUnderline"/>
        </w:rPr>
        <w:t xml:space="preserve">with our ability to </w:t>
      </w:r>
      <w:r w:rsidRPr="00D74431">
        <w:rPr>
          <w:rStyle w:val="Emphasis"/>
        </w:rPr>
        <w:t>convert everyday feelings into political commitments</w:t>
      </w:r>
      <w:r w:rsidRPr="00A703BB">
        <w:rPr>
          <w:sz w:val="14"/>
        </w:rPr>
        <w:t xml:space="preserve">. </w:t>
      </w:r>
    </w:p>
    <w:p w14:paraId="4823D03D" w14:textId="77777777" w:rsidR="00364DB2" w:rsidRPr="00A703BB" w:rsidRDefault="00364DB2" w:rsidP="00364DB2">
      <w:pPr>
        <w:rPr>
          <w:sz w:val="14"/>
        </w:rPr>
      </w:pPr>
      <w:r w:rsidRPr="00A703BB">
        <w:rPr>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117F3D">
        <w:rPr>
          <w:rStyle w:val="StyleUnderline"/>
        </w:rPr>
        <w:t>blithely invoking possibility scholarship</w:t>
      </w:r>
      <w:r w:rsidRPr="00A703BB">
        <w:rPr>
          <w:sz w:val="14"/>
        </w:rPr>
        <w:t xml:space="preserve"> (often that of Muñoz or Hartman), </w:t>
      </w:r>
      <w:r w:rsidRPr="00D74431">
        <w:rPr>
          <w:rStyle w:val="Emphasis"/>
        </w:rPr>
        <w:t>paves over</w:t>
      </w:r>
      <w:r w:rsidRPr="00117F3D">
        <w:rPr>
          <w:rStyle w:val="StyleUnderline"/>
        </w:rPr>
        <w:t xml:space="preserve"> the difference between gesture and action</w:t>
      </w:r>
      <w:r w:rsidRPr="00A703BB">
        <w:rPr>
          <w:sz w:val="14"/>
        </w:rPr>
        <w:t>.</w:t>
      </w:r>
    </w:p>
    <w:p w14:paraId="20F88B01" w14:textId="77777777" w:rsidR="00364DB2" w:rsidRPr="00A703BB" w:rsidRDefault="00364DB2" w:rsidP="00364DB2">
      <w:pPr>
        <w:rPr>
          <w:sz w:val="14"/>
        </w:rPr>
      </w:pPr>
      <w:r w:rsidRPr="00C32946">
        <w:rPr>
          <w:rStyle w:val="StyleUnderline"/>
          <w:highlight w:val="cyan"/>
        </w:rPr>
        <w:t>This</w:t>
      </w:r>
      <w:r w:rsidRPr="00117F3D">
        <w:rPr>
          <w:rStyle w:val="StyleUnderline"/>
        </w:rPr>
        <w:t xml:space="preserve"> mode of scholarship</w:t>
      </w:r>
      <w:r w:rsidRPr="00A703BB">
        <w:rPr>
          <w:sz w:val="14"/>
        </w:rPr>
        <w:t xml:space="preserve">, I contend, </w:t>
      </w:r>
      <w:r w:rsidRPr="00C32946">
        <w:rPr>
          <w:rStyle w:val="StyleUnderline"/>
          <w:highlight w:val="cyan"/>
        </w:rPr>
        <w:t>risks</w:t>
      </w:r>
      <w:r w:rsidRPr="00117F3D">
        <w:rPr>
          <w:rStyle w:val="StyleUnderline"/>
        </w:rPr>
        <w:t xml:space="preserve"> producing</w:t>
      </w:r>
      <w:r w:rsidRPr="00A703BB">
        <w:rPr>
          <w:sz w:val="14"/>
        </w:rPr>
        <w:t xml:space="preserve"> the kind of the affect that Lauren Berlant terms </w:t>
      </w:r>
      <w:r w:rsidRPr="00C32946">
        <w:rPr>
          <w:rStyle w:val="Emphasis"/>
          <w:highlight w:val="cyan"/>
        </w:rPr>
        <w:t>cruel optimism</w:t>
      </w:r>
      <w:r w:rsidRPr="00A703BB">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5961EC">
        <w:rPr>
          <w:rStyle w:val="StyleUnderline"/>
          <w:highlight w:val="cyan"/>
        </w:rPr>
        <w:t xml:space="preserve">despite </w:t>
      </w:r>
      <w:r w:rsidRPr="005961EC">
        <w:rPr>
          <w:rStyle w:val="StyleUnderline"/>
        </w:rPr>
        <w:t>its</w:t>
      </w:r>
      <w:r w:rsidRPr="00117F3D">
        <w:rPr>
          <w:rStyle w:val="StyleUnderline"/>
        </w:rPr>
        <w:t xml:space="preserve"> notional </w:t>
      </w:r>
      <w:r w:rsidRPr="005961EC">
        <w:rPr>
          <w:rStyle w:val="StyleUnderline"/>
          <w:highlight w:val="cyan"/>
        </w:rPr>
        <w:t xml:space="preserve">commitment to the </w:t>
      </w:r>
      <w:r w:rsidRPr="005961EC">
        <w:rPr>
          <w:rStyle w:val="Emphasis"/>
          <w:highlight w:val="cyan"/>
        </w:rPr>
        <w:t>future</w:t>
      </w:r>
      <w:r w:rsidRPr="00A703BB">
        <w:rPr>
          <w:sz w:val="14"/>
        </w:rPr>
        <w:t xml:space="preserve">, </w:t>
      </w:r>
      <w:r w:rsidRPr="005961EC">
        <w:rPr>
          <w:rStyle w:val="StyleUnderline"/>
          <w:highlight w:val="cyan"/>
        </w:rPr>
        <w:t>the affect</w:t>
      </w:r>
      <w:r w:rsidRPr="00117F3D">
        <w:rPr>
          <w:rStyle w:val="StyleUnderline"/>
        </w:rPr>
        <w:t xml:space="preserve"> of possibility politics </w:t>
      </w:r>
      <w:r w:rsidRPr="005961EC">
        <w:rPr>
          <w:rStyle w:val="StyleUnderline"/>
          <w:highlight w:val="cyan"/>
        </w:rPr>
        <w:t>is</w:t>
      </w:r>
      <w:r w:rsidRPr="00117F3D">
        <w:rPr>
          <w:rStyle w:val="StyleUnderline"/>
        </w:rPr>
        <w:t xml:space="preserve"> </w:t>
      </w:r>
      <w:r w:rsidRPr="00D74431">
        <w:rPr>
          <w:rStyle w:val="Emphasis"/>
        </w:rPr>
        <w:t>inevitably</w:t>
      </w:r>
      <w:r w:rsidRPr="00117F3D">
        <w:rPr>
          <w:rStyle w:val="StyleUnderline"/>
        </w:rPr>
        <w:t xml:space="preserve"> </w:t>
      </w:r>
      <w:r w:rsidRPr="005961EC">
        <w:rPr>
          <w:rStyle w:val="StyleUnderline"/>
          <w:highlight w:val="cyan"/>
        </w:rPr>
        <w:t xml:space="preserve">bound up with how one feels </w:t>
      </w:r>
      <w:r w:rsidRPr="005961EC">
        <w:rPr>
          <w:rStyle w:val="Emphasis"/>
          <w:highlight w:val="cyan"/>
        </w:rPr>
        <w:t>now</w:t>
      </w:r>
      <w:r w:rsidRPr="00A703BB">
        <w:rPr>
          <w:sz w:val="14"/>
        </w:rPr>
        <w:t xml:space="preserve">. Inevitably, any critical maneuver will draw from and produce specific affects in those who make and read them; in the case of possibility politics, </w:t>
      </w:r>
      <w:r w:rsidRPr="005961EC">
        <w:rPr>
          <w:rStyle w:val="StyleUnderline"/>
        </w:rPr>
        <w:t xml:space="preserve">it isn’t just about the future we imagine but our disposition to the </w:t>
      </w:r>
      <w:r w:rsidRPr="005961EC">
        <w:rPr>
          <w:rStyle w:val="Emphasis"/>
        </w:rPr>
        <w:t>present</w:t>
      </w:r>
      <w:r w:rsidRPr="00A703BB">
        <w:rPr>
          <w:sz w:val="14"/>
        </w:rPr>
        <w:t xml:space="preserve">, </w:t>
      </w:r>
      <w:r w:rsidRPr="00117F3D">
        <w:rPr>
          <w:rStyle w:val="StyleUnderline"/>
        </w:rPr>
        <w:t xml:space="preserve">the way that </w:t>
      </w:r>
      <w:r w:rsidRPr="00C32946">
        <w:rPr>
          <w:rStyle w:val="StyleUnderline"/>
          <w:highlight w:val="cyan"/>
        </w:rPr>
        <w:t xml:space="preserve">dreams of possible worlds can </w:t>
      </w:r>
      <w:r w:rsidRPr="00C32946">
        <w:rPr>
          <w:rStyle w:val="Emphasis"/>
          <w:highlight w:val="cyan"/>
        </w:rPr>
        <w:t>soothe</w:t>
      </w:r>
      <w:r w:rsidRPr="00D74431">
        <w:rPr>
          <w:rStyle w:val="Emphasis"/>
        </w:rPr>
        <w:t xml:space="preserve"> the </w:t>
      </w:r>
      <w:r w:rsidRPr="00C32946">
        <w:rPr>
          <w:rStyle w:val="Emphasis"/>
          <w:highlight w:val="cyan"/>
        </w:rPr>
        <w:t>psychic pain</w:t>
      </w:r>
      <w:r w:rsidRPr="00117F3D">
        <w:rPr>
          <w:rStyle w:val="StyleUnderline"/>
        </w:rPr>
        <w:t xml:space="preserve"> of contemporary political violence</w:t>
      </w:r>
      <w:r w:rsidRPr="00A703BB">
        <w:rPr>
          <w:sz w:val="14"/>
        </w:rPr>
        <w:t xml:space="preserve">. </w:t>
      </w:r>
      <w:r w:rsidRPr="005961EC">
        <w:rPr>
          <w:rStyle w:val="Emphasis"/>
          <w:highlight w:val="cyan"/>
        </w:rPr>
        <w:t>But</w:t>
      </w:r>
      <w:r w:rsidRPr="00A703BB">
        <w:rPr>
          <w:sz w:val="14"/>
        </w:rPr>
        <w:t>—and this part is crucial—</w:t>
      </w:r>
      <w:r w:rsidRPr="00117F3D">
        <w:rPr>
          <w:rStyle w:val="StyleUnderline"/>
        </w:rPr>
        <w:t>despite its power to energize</w:t>
      </w:r>
      <w:r w:rsidRPr="00A703BB">
        <w:rPr>
          <w:sz w:val="14"/>
        </w:rPr>
        <w:t xml:space="preserve"> the writer and reader, </w:t>
      </w:r>
      <w:r w:rsidRPr="00117F3D">
        <w:rPr>
          <w:rStyle w:val="StyleUnderline"/>
        </w:rPr>
        <w:t>to soothe the psychic pain of living in an ailing world</w:t>
      </w:r>
      <w:r w:rsidRPr="00A703BB">
        <w:rPr>
          <w:sz w:val="14"/>
        </w:rPr>
        <w:t xml:space="preserve">, </w:t>
      </w:r>
      <w:r w:rsidRPr="00117F3D">
        <w:rPr>
          <w:rStyle w:val="StyleUnderline"/>
        </w:rPr>
        <w:t xml:space="preserve">scholarly possibilities </w:t>
      </w:r>
      <w:r w:rsidRPr="005961EC">
        <w:rPr>
          <w:rStyle w:val="StyleUnderline"/>
          <w:highlight w:val="cyan"/>
        </w:rPr>
        <w:t xml:space="preserve">have </w:t>
      </w:r>
      <w:r w:rsidRPr="005961EC">
        <w:rPr>
          <w:rStyle w:val="Emphasis"/>
          <w:highlight w:val="cyan"/>
        </w:rPr>
        <w:t>no necessary relation</w:t>
      </w:r>
      <w:r w:rsidRPr="005961EC">
        <w:rPr>
          <w:rStyle w:val="StyleUnderline"/>
          <w:highlight w:val="cyan"/>
        </w:rPr>
        <w:t xml:space="preserve"> to future</w:t>
      </w:r>
      <w:r w:rsidRPr="00117F3D">
        <w:rPr>
          <w:rStyle w:val="StyleUnderline"/>
        </w:rPr>
        <w:t xml:space="preserve">-oriented </w:t>
      </w:r>
      <w:r w:rsidRPr="005961EC">
        <w:rPr>
          <w:rStyle w:val="Emphasis"/>
          <w:highlight w:val="cyan"/>
        </w:rPr>
        <w:t>action</w:t>
      </w:r>
      <w:r w:rsidRPr="00A703BB">
        <w:rPr>
          <w:sz w:val="14"/>
        </w:rPr>
        <w:t xml:space="preserve">. </w:t>
      </w:r>
      <w:r w:rsidRPr="00C32946">
        <w:rPr>
          <w:rStyle w:val="StyleUnderline"/>
          <w:highlight w:val="cyan"/>
        </w:rPr>
        <w:t xml:space="preserve">Gestures toward possibility </w:t>
      </w:r>
      <w:r w:rsidRPr="00C32946">
        <w:rPr>
          <w:rStyle w:val="Emphasis"/>
          <w:highlight w:val="cyan"/>
        </w:rPr>
        <w:t>do not</w:t>
      </w:r>
      <w:r w:rsidRPr="00A703BB">
        <w:rPr>
          <w:sz w:val="14"/>
        </w:rPr>
        <w:t xml:space="preserve">, for instance, </w:t>
      </w:r>
      <w:r w:rsidRPr="00C32946">
        <w:rPr>
          <w:rStyle w:val="Emphasis"/>
          <w:highlight w:val="cyan"/>
        </w:rPr>
        <w:t>fix</w:t>
      </w:r>
      <w:r w:rsidRPr="00C32946">
        <w:rPr>
          <w:rStyle w:val="StyleUnderline"/>
          <w:highlight w:val="cyan"/>
        </w:rPr>
        <w:t xml:space="preserve"> the fact that</w:t>
      </w:r>
      <w:r w:rsidRPr="00A703BB">
        <w:rPr>
          <w:sz w:val="14"/>
        </w:rPr>
        <w:t xml:space="preserve">, as sociologist Francesca Cancian has highlighted, </w:t>
      </w:r>
      <w:r w:rsidRPr="00C32946">
        <w:rPr>
          <w:rStyle w:val="StyleUnderline"/>
          <w:highlight w:val="cyan"/>
        </w:rPr>
        <w:t>to be a</w:t>
      </w:r>
      <w:r w:rsidRPr="00117F3D">
        <w:rPr>
          <w:rStyle w:val="StyleUnderline"/>
        </w:rPr>
        <w:t xml:space="preserve"> professional </w:t>
      </w:r>
      <w:r w:rsidRPr="00C32946">
        <w:rPr>
          <w:rStyle w:val="StyleUnderline"/>
          <w:highlight w:val="cyan"/>
        </w:rPr>
        <w:t>academic and</w:t>
      </w:r>
      <w:r w:rsidRPr="00117F3D">
        <w:rPr>
          <w:rStyle w:val="StyleUnderline"/>
        </w:rPr>
        <w:t xml:space="preserve"> committed </w:t>
      </w:r>
      <w:r w:rsidRPr="00C32946">
        <w:rPr>
          <w:rStyle w:val="StyleUnderline"/>
          <w:highlight w:val="cyan"/>
        </w:rPr>
        <w:t xml:space="preserve">activist are each </w:t>
      </w:r>
      <w:r w:rsidRPr="00C32946">
        <w:rPr>
          <w:rStyle w:val="Emphasis"/>
          <w:highlight w:val="cyan"/>
        </w:rPr>
        <w:t>so demanding</w:t>
      </w:r>
      <w:r w:rsidRPr="00C32946">
        <w:rPr>
          <w:rStyle w:val="StyleUnderline"/>
          <w:highlight w:val="cyan"/>
        </w:rPr>
        <w:t xml:space="preserve"> as to </w:t>
      </w:r>
      <w:r w:rsidRPr="00C32946">
        <w:rPr>
          <w:rStyle w:val="Emphasis"/>
          <w:highlight w:val="cyan"/>
        </w:rPr>
        <w:t>preclude one another</w:t>
      </w:r>
      <w:r w:rsidRPr="00A703BB">
        <w:rPr>
          <w:sz w:val="14"/>
        </w:rPr>
        <w:t xml:space="preserve">.18 </w:t>
      </w:r>
    </w:p>
    <w:p w14:paraId="79F96CD7" w14:textId="77777777" w:rsidR="00364DB2" w:rsidRPr="00A703BB" w:rsidRDefault="00364DB2" w:rsidP="00364DB2">
      <w:pPr>
        <w:rPr>
          <w:sz w:val="14"/>
        </w:rPr>
      </w:pPr>
      <w:r w:rsidRPr="00A703BB">
        <w:rPr>
          <w:sz w:val="14"/>
        </w:rPr>
        <w:t xml:space="preserve">Now, we might tell ourselves, it’s hardly fair to think of theory in the same way we think about concrete action like community agriculture, wealth redistribution, or eviction disruption. </w:t>
      </w:r>
      <w:r w:rsidRPr="00117F3D">
        <w:rPr>
          <w:rStyle w:val="StyleUnderline"/>
        </w:rPr>
        <w:t>Theory</w:t>
      </w:r>
      <w:r w:rsidRPr="00A703BB">
        <w:rPr>
          <w:sz w:val="14"/>
        </w:rPr>
        <w:t xml:space="preserve">, we know so well and are so happy to explain, </w:t>
      </w:r>
      <w:r w:rsidRPr="00117F3D">
        <w:rPr>
          <w:rStyle w:val="StyleUnderline"/>
        </w:rPr>
        <w:t>belongs in a dialectic with action</w:t>
      </w:r>
      <w:r w:rsidRPr="00A703BB">
        <w:rPr>
          <w:sz w:val="14"/>
        </w:rPr>
        <w:t xml:space="preserve">; theory’s purpose is to offer provocations rather than engage in concrete solution-making, and it demands non-instrumentalized thinking to do so.19 But we shouldn’t forget </w:t>
      </w:r>
      <w:r w:rsidRPr="00117F3D">
        <w:rPr>
          <w:rStyle w:val="StyleUnderline"/>
        </w:rPr>
        <w:t>that</w:t>
      </w:r>
      <w:r w:rsidRPr="00A703BB">
        <w:rPr>
          <w:sz w:val="14"/>
        </w:rPr>
        <w:t xml:space="preserve"> dialectic </w:t>
      </w:r>
      <w:r w:rsidRPr="00117F3D">
        <w:rPr>
          <w:rStyle w:val="StyleUnderline"/>
        </w:rPr>
        <w:t>demands moving between theory and action</w:t>
      </w:r>
      <w:r w:rsidRPr="00A703BB">
        <w:rPr>
          <w:sz w:val="14"/>
        </w:rPr>
        <w:t xml:space="preserve">, </w:t>
      </w:r>
      <w:r w:rsidRPr="00117F3D">
        <w:rPr>
          <w:rStyle w:val="StyleUnderline"/>
        </w:rPr>
        <w:t xml:space="preserve">not simply </w:t>
      </w:r>
      <w:r w:rsidRPr="00D74431">
        <w:rPr>
          <w:rStyle w:val="Emphasis"/>
        </w:rPr>
        <w:t>flinging possibilities into a void</w:t>
      </w:r>
      <w:r w:rsidRPr="00117F3D">
        <w:rPr>
          <w:rStyle w:val="StyleUnderline"/>
        </w:rPr>
        <w:t xml:space="preserve"> and </w:t>
      </w:r>
      <w:r w:rsidRPr="00D74431">
        <w:rPr>
          <w:rStyle w:val="Emphasis"/>
        </w:rPr>
        <w:t>hoping something will happen</w:t>
      </w:r>
      <w:r w:rsidRPr="00A703BB">
        <w:rPr>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117F3D">
        <w:rPr>
          <w:rStyle w:val="StyleUnderline"/>
        </w:rPr>
        <w:t>if critique only produces hypothetical possibility and inebriated hope</w:t>
      </w:r>
      <w:r w:rsidRPr="00A703BB">
        <w:rPr>
          <w:sz w:val="14"/>
        </w:rPr>
        <w:t xml:space="preserve">, then </w:t>
      </w:r>
      <w:r w:rsidRPr="00117F3D">
        <w:rPr>
          <w:rStyle w:val="StyleUnderline"/>
        </w:rPr>
        <w:t xml:space="preserve">it isn’t </w:t>
      </w:r>
      <w:r w:rsidRPr="00D74431">
        <w:rPr>
          <w:rStyle w:val="Emphasis"/>
        </w:rPr>
        <w:t>praxis</w:t>
      </w:r>
      <w:r w:rsidRPr="00A703BB">
        <w:rPr>
          <w:sz w:val="14"/>
        </w:rPr>
        <w:t>—</w:t>
      </w:r>
      <w:r w:rsidRPr="00117F3D">
        <w:rPr>
          <w:rStyle w:val="StyleUnderline"/>
        </w:rPr>
        <w:t xml:space="preserve">it’s </w:t>
      </w:r>
      <w:r w:rsidRPr="00D74431">
        <w:rPr>
          <w:rStyle w:val="Emphasis"/>
        </w:rPr>
        <w:t>escapism</w:t>
      </w:r>
      <w:r w:rsidRPr="00A703BB">
        <w:rPr>
          <w:sz w:val="14"/>
        </w:rPr>
        <w:t>.</w:t>
      </w:r>
    </w:p>
    <w:p w14:paraId="70D17F3F" w14:textId="77777777" w:rsidR="00364DB2" w:rsidRPr="00A703BB" w:rsidRDefault="00364DB2" w:rsidP="00364DB2">
      <w:pPr>
        <w:rPr>
          <w:sz w:val="14"/>
        </w:rPr>
      </w:pPr>
      <w:r w:rsidRPr="00A703BB">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300B7991" w14:textId="77777777" w:rsidR="00364DB2" w:rsidRPr="00A703BB" w:rsidRDefault="00364DB2" w:rsidP="00364DB2">
      <w:pPr>
        <w:rPr>
          <w:sz w:val="14"/>
        </w:rPr>
      </w:pPr>
      <w:r w:rsidRPr="00A703BB">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434375E2" w14:textId="77777777" w:rsidR="00364DB2" w:rsidRPr="00A703BB" w:rsidRDefault="00364DB2" w:rsidP="00364DB2">
      <w:pPr>
        <w:rPr>
          <w:sz w:val="14"/>
        </w:rPr>
      </w:pPr>
      <w:r w:rsidRPr="00A703BB">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0E0E4083" w14:textId="77777777" w:rsidR="00364DB2" w:rsidRPr="00A703BB" w:rsidRDefault="00364DB2" w:rsidP="00364DB2">
      <w:pPr>
        <w:rPr>
          <w:sz w:val="14"/>
        </w:rPr>
      </w:pPr>
      <w:r w:rsidRPr="00A703BB">
        <w:rPr>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14:paraId="53CD9A29" w14:textId="77777777" w:rsidR="00364DB2" w:rsidRPr="00A703BB" w:rsidRDefault="00364DB2" w:rsidP="00364DB2">
      <w:pPr>
        <w:rPr>
          <w:sz w:val="14"/>
        </w:rPr>
      </w:pPr>
      <w:r w:rsidRPr="00A703BB">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119FF60E" w14:textId="77777777" w:rsidR="00364DB2" w:rsidRPr="00A703BB" w:rsidRDefault="00364DB2" w:rsidP="00364DB2">
      <w:pPr>
        <w:rPr>
          <w:sz w:val="14"/>
        </w:rPr>
      </w:pPr>
      <w:r w:rsidRPr="00A703BB">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117F3D">
        <w:rPr>
          <w:rStyle w:val="StyleUnderline"/>
        </w:rPr>
        <w:t xml:space="preserve">This sort of scholarship </w:t>
      </w:r>
      <w:r w:rsidRPr="00D74431">
        <w:rPr>
          <w:rStyle w:val="Emphasis"/>
        </w:rPr>
        <w:t>entwines</w:t>
      </w:r>
      <w:r w:rsidRPr="00117F3D">
        <w:rPr>
          <w:rStyle w:val="StyleUnderline"/>
        </w:rPr>
        <w:t xml:space="preserve"> scholarship with acts of resistance</w:t>
      </w:r>
      <w:r w:rsidRPr="00A703BB">
        <w:rPr>
          <w:sz w:val="14"/>
        </w:rPr>
        <w:t>—</w:t>
      </w:r>
      <w:r w:rsidRPr="00117F3D">
        <w:rPr>
          <w:rStyle w:val="StyleUnderline"/>
        </w:rPr>
        <w:t>things might seem horrible</w:t>
      </w:r>
      <w:r w:rsidRPr="00A703BB">
        <w:rPr>
          <w:sz w:val="14"/>
        </w:rPr>
        <w:t xml:space="preserve">, </w:t>
      </w:r>
      <w:r w:rsidRPr="00117F3D">
        <w:rPr>
          <w:rStyle w:val="StyleUnderline"/>
        </w:rPr>
        <w:t>but the act of care/imagining-otherwise/resistance that is writing itself will save us!</w:t>
      </w:r>
      <w:r w:rsidRPr="00A703BB">
        <w:rPr>
          <w:sz w:val="14"/>
        </w:rPr>
        <w:t>—</w:t>
      </w:r>
      <w:r w:rsidRPr="00117F3D">
        <w:rPr>
          <w:rStyle w:val="StyleUnderline"/>
        </w:rPr>
        <w:t>but doing so</w:t>
      </w:r>
      <w:r w:rsidRPr="00A703BB">
        <w:rPr>
          <w:sz w:val="14"/>
        </w:rPr>
        <w:t xml:space="preserve">, to me, </w:t>
      </w:r>
      <w:r w:rsidRPr="00117F3D">
        <w:rPr>
          <w:rStyle w:val="StyleUnderline"/>
        </w:rPr>
        <w:t xml:space="preserve">seems </w:t>
      </w:r>
      <w:r w:rsidRPr="00D74431">
        <w:rPr>
          <w:rStyle w:val="Emphasis"/>
        </w:rPr>
        <w:t>conveniently nonspecific</w:t>
      </w:r>
      <w:r w:rsidRPr="00117F3D">
        <w:rPr>
          <w:rStyle w:val="StyleUnderline"/>
        </w:rPr>
        <w:t xml:space="preserve"> when it comes to political action</w:t>
      </w:r>
      <w:r w:rsidRPr="00A703BB">
        <w:rPr>
          <w:sz w:val="14"/>
        </w:rPr>
        <w:t xml:space="preserve">. </w:t>
      </w:r>
      <w:r w:rsidRPr="00C32946">
        <w:rPr>
          <w:rStyle w:val="StyleUnderline"/>
          <w:highlight w:val="cyan"/>
        </w:rPr>
        <w:t xml:space="preserve">It runs the risk of making suffering an </w:t>
      </w:r>
      <w:r w:rsidRPr="00C32946">
        <w:rPr>
          <w:rStyle w:val="Emphasis"/>
          <w:highlight w:val="cyan"/>
        </w:rPr>
        <w:t>affective backdrop</w:t>
      </w:r>
      <w:r w:rsidRPr="00C32946">
        <w:rPr>
          <w:sz w:val="14"/>
          <w:highlight w:val="cyan"/>
        </w:rPr>
        <w:t>,</w:t>
      </w:r>
      <w:r w:rsidRPr="00A703BB">
        <w:rPr>
          <w:sz w:val="14"/>
        </w:rPr>
        <w:t xml:space="preserve"> </w:t>
      </w:r>
      <w:r w:rsidRPr="00117F3D">
        <w:rPr>
          <w:rStyle w:val="StyleUnderline"/>
        </w:rPr>
        <w:t xml:space="preserve">easily redeemed </w:t>
      </w:r>
      <w:r w:rsidRPr="00C32946">
        <w:rPr>
          <w:rStyle w:val="StyleUnderline"/>
          <w:highlight w:val="cyan"/>
        </w:rPr>
        <w:t xml:space="preserve">by the promise we can build a different world merely by </w:t>
      </w:r>
      <w:r w:rsidRPr="00C32946">
        <w:rPr>
          <w:rStyle w:val="Emphasis"/>
          <w:highlight w:val="cyan"/>
        </w:rPr>
        <w:t>doing what we’re already doing</w:t>
      </w:r>
      <w:r w:rsidRPr="00A703BB">
        <w:rPr>
          <w:sz w:val="14"/>
        </w:rPr>
        <w:t xml:space="preserve">. </w:t>
      </w:r>
      <w:r w:rsidRPr="00117F3D">
        <w:rPr>
          <w:rStyle w:val="StyleUnderline"/>
        </w:rPr>
        <w:t xml:space="preserve">The reader can be engulfed in </w:t>
      </w:r>
      <w:r w:rsidRPr="00D74431">
        <w:rPr>
          <w:rStyle w:val="Emphasis"/>
        </w:rPr>
        <w:t>vaporous hope</w:t>
      </w:r>
      <w:r w:rsidRPr="00A703BB">
        <w:rPr>
          <w:sz w:val="14"/>
        </w:rPr>
        <w:t xml:space="preserve">, </w:t>
      </w:r>
      <w:r w:rsidRPr="00117F3D">
        <w:rPr>
          <w:rStyle w:val="StyleUnderline"/>
        </w:rPr>
        <w:t>a sense that they can make the world better</w:t>
      </w:r>
      <w:r w:rsidRPr="00A703BB">
        <w:rPr>
          <w:sz w:val="14"/>
        </w:rPr>
        <w:t xml:space="preserve">, that in fact the world will get better, </w:t>
      </w:r>
      <w:r w:rsidRPr="00117F3D">
        <w:rPr>
          <w:rStyle w:val="StyleUnderline"/>
        </w:rPr>
        <w:t xml:space="preserve">just by </w:t>
      </w:r>
      <w:r w:rsidRPr="00D74431">
        <w:rPr>
          <w:rStyle w:val="Emphasis"/>
        </w:rPr>
        <w:t>reading</w:t>
      </w:r>
      <w:r w:rsidRPr="00A703BB">
        <w:rPr>
          <w:sz w:val="14"/>
        </w:rPr>
        <w:t xml:space="preserve"> this book. Possibility politics doesn’t necessarily push readers toward action so much as help them to get out of bed each morning.</w:t>
      </w:r>
    </w:p>
    <w:p w14:paraId="40AF44C9" w14:textId="77777777" w:rsidR="00364DB2" w:rsidRPr="00A703BB" w:rsidRDefault="00364DB2" w:rsidP="00364DB2">
      <w:pPr>
        <w:rPr>
          <w:sz w:val="14"/>
        </w:rPr>
      </w:pPr>
      <w:r w:rsidRPr="00A703BB">
        <w:rPr>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117F3D">
        <w:rPr>
          <w:rStyle w:val="StyleUnderline"/>
        </w:rPr>
        <w:t xml:space="preserve">the </w:t>
      </w:r>
      <w:r w:rsidRPr="00D74431">
        <w:rPr>
          <w:rStyle w:val="Emphasis"/>
        </w:rPr>
        <w:t>danger</w:t>
      </w:r>
      <w:r w:rsidRPr="00117F3D">
        <w:rPr>
          <w:rStyle w:val="StyleUnderline"/>
        </w:rPr>
        <w:t xml:space="preserve"> of possibility is precisely its empowering claim</w:t>
      </w:r>
      <w:r w:rsidRPr="00A703BB">
        <w:rPr>
          <w:sz w:val="14"/>
        </w:rPr>
        <w:t xml:space="preserve">, </w:t>
      </w:r>
      <w:r w:rsidRPr="00117F3D">
        <w:rPr>
          <w:rStyle w:val="StyleUnderline"/>
        </w:rPr>
        <w:t xml:space="preserve">its ability to let us feel that we’re </w:t>
      </w:r>
      <w:r w:rsidRPr="00D74431">
        <w:rPr>
          <w:rStyle w:val="Emphasis"/>
        </w:rPr>
        <w:t>doing the work</w:t>
      </w:r>
      <w:r w:rsidRPr="00117F3D">
        <w:rPr>
          <w:rStyle w:val="StyleUnderline"/>
        </w:rPr>
        <w:t xml:space="preserve"> when the most we’re doing</w:t>
      </w:r>
      <w:r w:rsidRPr="00A703BB">
        <w:rPr>
          <w:sz w:val="14"/>
        </w:rPr>
        <w:t xml:space="preserve"> (in that moment, anyway) </w:t>
      </w:r>
      <w:r w:rsidRPr="00117F3D">
        <w:rPr>
          <w:rStyle w:val="StyleUnderline"/>
        </w:rPr>
        <w:t xml:space="preserve">is </w:t>
      </w:r>
      <w:r w:rsidRPr="00D74431">
        <w:rPr>
          <w:rStyle w:val="Emphasis"/>
        </w:rPr>
        <w:t>reading</w:t>
      </w:r>
      <w:r w:rsidRPr="00117F3D">
        <w:rPr>
          <w:rStyle w:val="StyleUnderline"/>
        </w:rPr>
        <w:t xml:space="preserve"> or </w:t>
      </w:r>
      <w:r w:rsidRPr="00D74431">
        <w:rPr>
          <w:rStyle w:val="Emphasis"/>
        </w:rPr>
        <w:t>writing</w:t>
      </w:r>
      <w:r w:rsidRPr="00A703BB">
        <w:rPr>
          <w:sz w:val="14"/>
        </w:rPr>
        <w:t xml:space="preserve">. I don’t mean this as indulgent self-flagellation or crocodile tears about ivory tower intellectualism. It’s merely a statement of fact: </w:t>
      </w:r>
      <w:r w:rsidRPr="00117F3D">
        <w:rPr>
          <w:rStyle w:val="StyleUnderline"/>
        </w:rPr>
        <w:t xml:space="preserve">more </w:t>
      </w:r>
      <w:r w:rsidRPr="00D74431">
        <w:rPr>
          <w:rStyle w:val="Emphasis"/>
        </w:rPr>
        <w:t>gestures</w:t>
      </w:r>
      <w:r w:rsidRPr="00117F3D">
        <w:rPr>
          <w:rStyle w:val="StyleUnderline"/>
        </w:rPr>
        <w:t xml:space="preserve"> to possibility do not necessarily lead to more </w:t>
      </w:r>
      <w:r w:rsidRPr="00D74431">
        <w:rPr>
          <w:rStyle w:val="Emphasis"/>
        </w:rPr>
        <w:t>action</w:t>
      </w:r>
      <w:r w:rsidRPr="00A703BB">
        <w:rPr>
          <w:sz w:val="14"/>
        </w:rPr>
        <w:t xml:space="preserve">. </w:t>
      </w:r>
    </w:p>
    <w:p w14:paraId="5FA38E70" w14:textId="77777777" w:rsidR="00364DB2" w:rsidRDefault="00364DB2" w:rsidP="00364DB2">
      <w:pPr>
        <w:pStyle w:val="Heading4"/>
      </w:pPr>
      <w:r>
        <w:t xml:space="preserve">The 1AC’s </w:t>
      </w:r>
      <w:r>
        <w:rPr>
          <w:u w:val="single"/>
        </w:rPr>
        <w:t>lack</w:t>
      </w:r>
      <w:r>
        <w:t xml:space="preserve"> of a demand on the </w:t>
      </w:r>
      <w:r>
        <w:rPr>
          <w:u w:val="single"/>
        </w:rPr>
        <w:t>state</w:t>
      </w:r>
      <w:r>
        <w:t xml:space="preserve"> abdicates an opportunity to learn the </w:t>
      </w:r>
      <w:r>
        <w:rPr>
          <w:u w:val="single"/>
        </w:rPr>
        <w:t>details</w:t>
      </w:r>
      <w:r>
        <w:t xml:space="preserve"> of policy and imagine </w:t>
      </w:r>
      <w:r>
        <w:rPr>
          <w:u w:val="single"/>
        </w:rPr>
        <w:t>alternative state formations</w:t>
      </w:r>
      <w:r>
        <w:t xml:space="preserve"> that enable </w:t>
      </w:r>
      <w:r>
        <w:rPr>
          <w:u w:val="single"/>
        </w:rPr>
        <w:t>reprieve</w:t>
      </w:r>
      <w:r>
        <w:t xml:space="preserve"> and </w:t>
      </w:r>
      <w:r>
        <w:rPr>
          <w:u w:val="single"/>
        </w:rPr>
        <w:t>resistance</w:t>
      </w:r>
      <w:r>
        <w:t xml:space="preserve">. </w:t>
      </w:r>
    </w:p>
    <w:p w14:paraId="209C36BB" w14:textId="77777777" w:rsidR="00364DB2" w:rsidRDefault="00364DB2" w:rsidP="00364DB2">
      <w:r w:rsidRPr="00131D85">
        <w:rPr>
          <w:rStyle w:val="Style13ptBold"/>
        </w:rPr>
        <w:t>Lea, 25</w:t>
      </w:r>
      <w:r>
        <w:t xml:space="preserve">—Dean, School of Social Sciences, Macquarie University (Tess, “‘Staying with the State’: Prefiguring Capacities for Change Within Indigenous Social Policy,” </w:t>
      </w:r>
      <w:r w:rsidRPr="00131D85">
        <w:rPr>
          <w:i/>
          <w:iCs/>
        </w:rPr>
        <w:t>Bureaucratic Occupation: Government and First Nations Peoples</w:t>
      </w:r>
      <w:r>
        <w:t>, Chapter 5, pp. 89-102, SpringerLink, dml)</w:t>
      </w:r>
    </w:p>
    <w:p w14:paraId="23EC67D2" w14:textId="77777777" w:rsidR="00364DB2" w:rsidRPr="00E20649" w:rsidRDefault="00364DB2" w:rsidP="00364DB2">
      <w:pPr>
        <w:rPr>
          <w:sz w:val="14"/>
        </w:rPr>
      </w:pPr>
      <w:r w:rsidRPr="00E20649">
        <w:rPr>
          <w:sz w:val="14"/>
        </w:rPr>
        <w:t xml:space="preserve">If this accountability-smothering militarily-scaffolded juggernaut is accurately described, how might staying with the state be an answer to the endemic problems of lacklustre Indigenous policy efforts? Especially given the broader context of well-satisfied liberal settler continuance? My key point is that </w:t>
      </w:r>
      <w:r w:rsidRPr="00FD1694">
        <w:rPr>
          <w:rStyle w:val="StyleUnderline"/>
          <w:highlight w:val="cyan"/>
        </w:rPr>
        <w:t>understanding the</w:t>
      </w:r>
      <w:r w:rsidRPr="00131D85">
        <w:rPr>
          <w:rStyle w:val="StyleUnderline"/>
        </w:rPr>
        <w:t xml:space="preserve"> </w:t>
      </w:r>
      <w:r w:rsidRPr="000A7219">
        <w:rPr>
          <w:rStyle w:val="Emphasis"/>
        </w:rPr>
        <w:t xml:space="preserve">grim </w:t>
      </w:r>
      <w:r w:rsidRPr="000A7219">
        <w:rPr>
          <w:rStyle w:val="Emphasis"/>
          <w:highlight w:val="cyan"/>
        </w:rPr>
        <w:t>micro-detail</w:t>
      </w:r>
      <w:r w:rsidRPr="00131D85">
        <w:rPr>
          <w:rStyle w:val="StyleUnderline"/>
        </w:rPr>
        <w:t xml:space="preserve"> of already existing affairs</w:t>
      </w:r>
      <w:r w:rsidRPr="00E20649">
        <w:rPr>
          <w:sz w:val="14"/>
        </w:rPr>
        <w:t xml:space="preserve">, rather than pretending these are not the defaults, </w:t>
      </w:r>
      <w:r w:rsidRPr="00FD1694">
        <w:rPr>
          <w:rStyle w:val="Emphasis"/>
          <w:highlight w:val="cyan"/>
        </w:rPr>
        <w:t>matters</w:t>
      </w:r>
      <w:r w:rsidRPr="00131D85">
        <w:rPr>
          <w:rStyle w:val="StyleUnderline"/>
        </w:rPr>
        <w:t xml:space="preserve"> when thinking about alternatives</w:t>
      </w:r>
      <w:r w:rsidRPr="00E20649">
        <w:rPr>
          <w:sz w:val="14"/>
        </w:rPr>
        <w:t xml:space="preserve">. This is where Cooper’s concept of </w:t>
      </w:r>
      <w:r w:rsidRPr="00131D85">
        <w:rPr>
          <w:rStyle w:val="Emphasis"/>
        </w:rPr>
        <w:t>prefigurative conceptualisation</w:t>
      </w:r>
      <w:r w:rsidRPr="00E20649">
        <w:rPr>
          <w:sz w:val="14"/>
        </w:rPr>
        <w:t xml:space="preserve"> comes into view. As Cooper puts it, ‘Prefigurative conceptualising … </w:t>
      </w:r>
      <w:r w:rsidRPr="00131D85">
        <w:rPr>
          <w:rStyle w:val="StyleUnderline"/>
        </w:rPr>
        <w:t xml:space="preserve">takes place </w:t>
      </w:r>
      <w:r w:rsidRPr="00E07D43">
        <w:rPr>
          <w:rStyle w:val="Emphasis"/>
        </w:rPr>
        <w:t>acutely aware</w:t>
      </w:r>
      <w:r w:rsidRPr="00131D85">
        <w:rPr>
          <w:rStyle w:val="StyleUnderline"/>
        </w:rPr>
        <w:t xml:space="preserve"> of the limits</w:t>
      </w:r>
      <w:r w:rsidRPr="00E20649">
        <w:rPr>
          <w:sz w:val="14"/>
        </w:rPr>
        <w:t xml:space="preserve">, </w:t>
      </w:r>
      <w:r w:rsidRPr="00131D85">
        <w:rPr>
          <w:rStyle w:val="StyleUnderline"/>
        </w:rPr>
        <w:t>flaws and problems of</w:t>
      </w:r>
      <w:r w:rsidRPr="00E20649">
        <w:rPr>
          <w:sz w:val="14"/>
        </w:rPr>
        <w:t xml:space="preserve"> formations conventionally understood as </w:t>
      </w:r>
      <w:r w:rsidRPr="00131D85">
        <w:rPr>
          <w:rStyle w:val="StyleUnderline"/>
        </w:rPr>
        <w:t>state formations</w:t>
      </w:r>
      <w:r w:rsidRPr="00E20649">
        <w:rPr>
          <w:sz w:val="14"/>
        </w:rPr>
        <w:t xml:space="preserve">’ (2017: 349). </w:t>
      </w:r>
      <w:r w:rsidRPr="00131D85">
        <w:rPr>
          <w:rStyle w:val="StyleUnderline"/>
        </w:rPr>
        <w:t xml:space="preserve">To </w:t>
      </w:r>
      <w:r w:rsidRPr="00E07D43">
        <w:rPr>
          <w:rStyle w:val="Emphasis"/>
        </w:rPr>
        <w:t>rethink</w:t>
      </w:r>
      <w:r w:rsidRPr="00131D85">
        <w:rPr>
          <w:rStyle w:val="StyleUnderline"/>
        </w:rPr>
        <w:t xml:space="preserve"> bureaucratic potential from </w:t>
      </w:r>
      <w:r w:rsidRPr="00E07D43">
        <w:rPr>
          <w:rStyle w:val="Emphasis"/>
        </w:rPr>
        <w:t>within the thick</w:t>
      </w:r>
      <w:r w:rsidRPr="00131D85">
        <w:rPr>
          <w:rStyle w:val="StyleUnderline"/>
        </w:rPr>
        <w:t xml:space="preserve"> of inveigled relations</w:t>
      </w:r>
      <w:r w:rsidRPr="00E20649">
        <w:rPr>
          <w:sz w:val="14"/>
        </w:rPr>
        <w:t xml:space="preserve">, </w:t>
      </w:r>
      <w:r w:rsidRPr="00131D85">
        <w:rPr>
          <w:rStyle w:val="StyleUnderline"/>
        </w:rPr>
        <w:t xml:space="preserve">we might note how </w:t>
      </w:r>
      <w:r w:rsidRPr="00FD1694">
        <w:rPr>
          <w:rStyle w:val="StyleUnderline"/>
          <w:highlight w:val="cyan"/>
        </w:rPr>
        <w:t xml:space="preserve">some parts of government </w:t>
      </w:r>
      <w:r w:rsidRPr="00FD1694">
        <w:rPr>
          <w:rStyle w:val="Emphasis"/>
          <w:highlight w:val="cyan"/>
        </w:rPr>
        <w:t>aid</w:t>
      </w:r>
      <w:r w:rsidRPr="00FD1694">
        <w:rPr>
          <w:rStyle w:val="StyleUnderline"/>
          <w:highlight w:val="cyan"/>
        </w:rPr>
        <w:t xml:space="preserve"> resistant community actions and </w:t>
      </w:r>
      <w:r w:rsidRPr="00FD1694">
        <w:rPr>
          <w:rStyle w:val="Emphasis"/>
          <w:highlight w:val="cyan"/>
        </w:rPr>
        <w:t>champion</w:t>
      </w:r>
      <w:r w:rsidRPr="00FD1694">
        <w:rPr>
          <w:rStyle w:val="StyleUnderline"/>
          <w:highlight w:val="cyan"/>
        </w:rPr>
        <w:t xml:space="preserve"> the marginalised</w:t>
      </w:r>
      <w:r w:rsidRPr="00E20649">
        <w:rPr>
          <w:sz w:val="14"/>
        </w:rPr>
        <w:t xml:space="preserve">. </w:t>
      </w:r>
      <w:r w:rsidRPr="00131D85">
        <w:rPr>
          <w:rStyle w:val="StyleUnderline"/>
        </w:rPr>
        <w:t xml:space="preserve">The </w:t>
      </w:r>
      <w:r w:rsidRPr="00E07D43">
        <w:rPr>
          <w:rStyle w:val="Emphasis"/>
        </w:rPr>
        <w:t>City of Sydney Council</w:t>
      </w:r>
      <w:r w:rsidRPr="00E20649">
        <w:rPr>
          <w:sz w:val="14"/>
        </w:rPr>
        <w:t xml:space="preserve"> in New South Wales, for instance, </w:t>
      </w:r>
      <w:r w:rsidRPr="00131D85">
        <w:rPr>
          <w:rStyle w:val="StyleUnderline"/>
        </w:rPr>
        <w:t>delivers advice to cyclists on how they might avoid police fines</w:t>
      </w:r>
      <w:r w:rsidRPr="00E20649">
        <w:rPr>
          <w:sz w:val="14"/>
        </w:rPr>
        <w:t xml:space="preserve">, perhaps for riding an unregistered bicycle, by caringly </w:t>
      </w:r>
      <w:r w:rsidRPr="00E07D43">
        <w:rPr>
          <w:rStyle w:val="StyleUnderline"/>
        </w:rPr>
        <w:t>suggesting alternative routes</w:t>
      </w:r>
      <w:r w:rsidRPr="00E20649">
        <w:rPr>
          <w:sz w:val="14"/>
        </w:rPr>
        <w:t xml:space="preserve"> through the city, intercepting riders on pathways to transfer the covert intelligence.</w:t>
      </w:r>
    </w:p>
    <w:p w14:paraId="3F57AC7F" w14:textId="77777777" w:rsidR="00364DB2" w:rsidRPr="00E20649" w:rsidRDefault="00364DB2" w:rsidP="00364DB2">
      <w:pPr>
        <w:rPr>
          <w:sz w:val="14"/>
        </w:rPr>
      </w:pPr>
      <w:r w:rsidRPr="00FD1694">
        <w:rPr>
          <w:rStyle w:val="StyleUnderline"/>
          <w:highlight w:val="cyan"/>
        </w:rPr>
        <w:t>Many</w:t>
      </w:r>
      <w:r w:rsidRPr="00131D85">
        <w:rPr>
          <w:rStyle w:val="StyleUnderline"/>
        </w:rPr>
        <w:t xml:space="preserve"> bureau-</w:t>
      </w:r>
      <w:r w:rsidRPr="00FD1694">
        <w:rPr>
          <w:rStyle w:val="StyleUnderline"/>
          <w:highlight w:val="cyan"/>
        </w:rPr>
        <w:t xml:space="preserve">professionals will enact </w:t>
      </w:r>
      <w:r w:rsidRPr="00FD1694">
        <w:rPr>
          <w:rStyle w:val="Emphasis"/>
          <w:highlight w:val="cyan"/>
        </w:rPr>
        <w:t>empathetic care</w:t>
      </w:r>
      <w:r w:rsidRPr="00FD1694">
        <w:rPr>
          <w:rStyle w:val="StyleUnderline"/>
          <w:highlight w:val="cyan"/>
        </w:rPr>
        <w:t xml:space="preserve"> and try to </w:t>
      </w:r>
      <w:r w:rsidRPr="00FD1694">
        <w:rPr>
          <w:rStyle w:val="Emphasis"/>
          <w:highlight w:val="cyan"/>
        </w:rPr>
        <w:t>do good</w:t>
      </w:r>
      <w:r w:rsidRPr="00131D85">
        <w:rPr>
          <w:rStyle w:val="StyleUnderline"/>
        </w:rPr>
        <w:t xml:space="preserve"> within the parameters they are allocated</w:t>
      </w:r>
      <w:r w:rsidRPr="00E20649">
        <w:rPr>
          <w:sz w:val="14"/>
        </w:rPr>
        <w:t xml:space="preserve">, </w:t>
      </w:r>
      <w:r w:rsidRPr="00131D85">
        <w:rPr>
          <w:rStyle w:val="StyleUnderline"/>
        </w:rPr>
        <w:t>even</w:t>
      </w:r>
      <w:r w:rsidRPr="00E20649">
        <w:rPr>
          <w:sz w:val="14"/>
        </w:rPr>
        <w:t xml:space="preserve"> as they wrestle with extraordinary feelings of doubts and futility, </w:t>
      </w:r>
      <w:r w:rsidRPr="00131D85">
        <w:rPr>
          <w:rStyle w:val="StyleUnderline"/>
        </w:rPr>
        <w:t xml:space="preserve">knowing they work </w:t>
      </w:r>
      <w:r w:rsidRPr="00E07D43">
        <w:rPr>
          <w:rStyle w:val="Emphasis"/>
        </w:rPr>
        <w:t>within</w:t>
      </w:r>
      <w:r w:rsidRPr="00131D85">
        <w:rPr>
          <w:rStyle w:val="StyleUnderline"/>
        </w:rPr>
        <w:t xml:space="preserve"> systems that also prosecute harm</w:t>
      </w:r>
      <w:r w:rsidRPr="00E20649">
        <w:rPr>
          <w:sz w:val="14"/>
        </w:rPr>
        <w:t xml:space="preserve"> (Summerson-Carr, 2011; Oland, 2019). Our locum principal is a case </w:t>
      </w:r>
      <w:r w:rsidRPr="00E07D43">
        <w:rPr>
          <w:rStyle w:val="StyleUnderline"/>
        </w:rPr>
        <w:t>in</w:t>
      </w:r>
      <w:r w:rsidRPr="00E20649">
        <w:rPr>
          <w:sz w:val="14"/>
        </w:rPr>
        <w:t xml:space="preserve"> point. Phoning me, a stranger, she was attempting another avenue, having exhausted the possibilities of changing the hire-and-fire decisions of the education bureau. She was still </w:t>
      </w:r>
      <w:r w:rsidRPr="00FD1694">
        <w:rPr>
          <w:rStyle w:val="StyleUnderline"/>
          <w:highlight w:val="cyan"/>
        </w:rPr>
        <w:t>struggling</w:t>
      </w:r>
      <w:r w:rsidRPr="00131D85">
        <w:rPr>
          <w:rStyle w:val="StyleUnderline"/>
        </w:rPr>
        <w:t xml:space="preserve"> to make</w:t>
      </w:r>
      <w:r w:rsidRPr="00E20649">
        <w:rPr>
          <w:sz w:val="14"/>
        </w:rPr>
        <w:t xml:space="preserve"> ‘</w:t>
      </w:r>
      <w:r w:rsidRPr="00131D85">
        <w:rPr>
          <w:rStyle w:val="Emphasis"/>
        </w:rPr>
        <w:t>the system</w:t>
      </w:r>
      <w:r w:rsidRPr="00E20649">
        <w:rPr>
          <w:sz w:val="14"/>
        </w:rPr>
        <w:t xml:space="preserve">’ </w:t>
      </w:r>
      <w:r w:rsidRPr="00131D85">
        <w:rPr>
          <w:rStyle w:val="StyleUnderline"/>
        </w:rPr>
        <w:t>do better</w:t>
      </w:r>
      <w:r w:rsidRPr="00E20649">
        <w:rPr>
          <w:sz w:val="14"/>
        </w:rPr>
        <w:t xml:space="preserve">. Her </w:t>
      </w:r>
      <w:r w:rsidRPr="00131D85">
        <w:rPr>
          <w:rStyle w:val="StyleUnderline"/>
        </w:rPr>
        <w:t xml:space="preserve">efforts were </w:t>
      </w:r>
      <w:r w:rsidRPr="00E07D43">
        <w:rPr>
          <w:rStyle w:val="Emphasis"/>
        </w:rPr>
        <w:t>not doomed to fail</w:t>
      </w:r>
      <w:r w:rsidRPr="00E20649">
        <w:rPr>
          <w:sz w:val="14"/>
        </w:rPr>
        <w:t xml:space="preserve">. </w:t>
      </w:r>
      <w:r w:rsidRPr="00131D85">
        <w:rPr>
          <w:rStyle w:val="StyleUnderline"/>
        </w:rPr>
        <w:t>I might have been a more powerful advocate</w:t>
      </w:r>
      <w:r w:rsidRPr="00E20649">
        <w:rPr>
          <w:sz w:val="14"/>
        </w:rPr>
        <w:t xml:space="preserve">, someone </w:t>
      </w:r>
      <w:r w:rsidRPr="00131D85">
        <w:rPr>
          <w:rStyle w:val="StyleUnderline"/>
        </w:rPr>
        <w:t>in charge of</w:t>
      </w:r>
      <w:r w:rsidRPr="00E20649">
        <w:rPr>
          <w:sz w:val="14"/>
        </w:rPr>
        <w:t xml:space="preserve">, </w:t>
      </w:r>
      <w:r w:rsidRPr="00131D85">
        <w:rPr>
          <w:rStyle w:val="StyleUnderline"/>
        </w:rPr>
        <w:t>or more influential over</w:t>
      </w:r>
      <w:r w:rsidRPr="00E20649">
        <w:rPr>
          <w:sz w:val="14"/>
        </w:rPr>
        <w:t xml:space="preserve">, </w:t>
      </w:r>
      <w:r w:rsidRPr="00131D85">
        <w:rPr>
          <w:rStyle w:val="StyleUnderline"/>
        </w:rPr>
        <w:t>corporate services and finances</w:t>
      </w:r>
      <w:r w:rsidRPr="00E20649">
        <w:rPr>
          <w:sz w:val="14"/>
        </w:rPr>
        <w:t xml:space="preserve">. </w:t>
      </w:r>
      <w:r w:rsidRPr="00131D85">
        <w:rPr>
          <w:rStyle w:val="StyleUnderline"/>
        </w:rPr>
        <w:t>I might have thought of an administrative workaround</w:t>
      </w:r>
      <w:r w:rsidRPr="00E20649">
        <w:rPr>
          <w:sz w:val="14"/>
        </w:rPr>
        <w:t xml:space="preserve">, </w:t>
      </w:r>
      <w:r w:rsidRPr="00131D85">
        <w:rPr>
          <w:rStyle w:val="StyleUnderline"/>
        </w:rPr>
        <w:t>playing by the rules to bend them beneficially</w:t>
      </w:r>
      <w:r w:rsidRPr="00E20649">
        <w:rPr>
          <w:sz w:val="14"/>
        </w:rPr>
        <w:t xml:space="preserve">. I might have been able to cite a mandated human resources formula or some funding metric or piece of administrative law, something which would present a reputational or exposure risk if it wasn’t obeyed. </w:t>
      </w:r>
      <w:r w:rsidRPr="00131D85">
        <w:rPr>
          <w:rStyle w:val="StyleUnderline"/>
        </w:rPr>
        <w:t xml:space="preserve">This would be </w:t>
      </w:r>
      <w:r w:rsidRPr="00FD1694">
        <w:rPr>
          <w:rStyle w:val="StyleUnderline"/>
          <w:highlight w:val="cyan"/>
        </w:rPr>
        <w:t xml:space="preserve">to </w:t>
      </w:r>
      <w:r w:rsidRPr="00FD1694">
        <w:rPr>
          <w:rStyle w:val="Emphasis"/>
          <w:highlight w:val="cyan"/>
        </w:rPr>
        <w:t>redirect</w:t>
      </w:r>
      <w:r w:rsidRPr="00FD1694">
        <w:rPr>
          <w:rStyle w:val="StyleUnderline"/>
          <w:highlight w:val="cyan"/>
        </w:rPr>
        <w:t xml:space="preserve"> the bureaucracy’s capacity to inflict</w:t>
      </w:r>
      <w:r w:rsidRPr="00131D85">
        <w:rPr>
          <w:rStyle w:val="StyleUnderline"/>
        </w:rPr>
        <w:t xml:space="preserve"> accountability-fed </w:t>
      </w:r>
      <w:r w:rsidRPr="00FD1694">
        <w:rPr>
          <w:rStyle w:val="StyleUnderline"/>
          <w:highlight w:val="cyan"/>
        </w:rPr>
        <w:t>pain</w:t>
      </w:r>
      <w:r w:rsidRPr="00131D85">
        <w:rPr>
          <w:rStyle w:val="StyleUnderline"/>
        </w:rPr>
        <w:t xml:space="preserve"> through rules and regulations</w:t>
      </w:r>
      <w:r w:rsidRPr="00E20649">
        <w:rPr>
          <w:sz w:val="14"/>
        </w:rPr>
        <w:t xml:space="preserve">, </w:t>
      </w:r>
      <w:r w:rsidRPr="00FD1694">
        <w:rPr>
          <w:rStyle w:val="StyleUnderline"/>
          <w:highlight w:val="cyan"/>
        </w:rPr>
        <w:t xml:space="preserve">to </w:t>
      </w:r>
      <w:r w:rsidRPr="00FD1694">
        <w:rPr>
          <w:rStyle w:val="Emphasis"/>
          <w:highlight w:val="cyan"/>
        </w:rPr>
        <w:t>different outcomes</w:t>
      </w:r>
      <w:r w:rsidRPr="00FD1694">
        <w:rPr>
          <w:sz w:val="14"/>
          <w:highlight w:val="cyan"/>
        </w:rPr>
        <w:t xml:space="preserve">, </w:t>
      </w:r>
      <w:r w:rsidRPr="00FD1694">
        <w:rPr>
          <w:rStyle w:val="StyleUnderline"/>
          <w:highlight w:val="cyan"/>
        </w:rPr>
        <w:t xml:space="preserve">by playing on </w:t>
      </w:r>
      <w:r w:rsidRPr="00FD1694">
        <w:rPr>
          <w:rStyle w:val="Emphasis"/>
          <w:highlight w:val="cyan"/>
        </w:rPr>
        <w:t>procedural vulnerabilities</w:t>
      </w:r>
      <w:r w:rsidRPr="00E20649">
        <w:rPr>
          <w:sz w:val="14"/>
        </w:rPr>
        <w:t xml:space="preserve"> and fears: here, in my fantasy sketch, the caution that surrounds breaking a policy rule. I might have stayed the course and won the day.</w:t>
      </w:r>
    </w:p>
    <w:p w14:paraId="2181495F" w14:textId="77777777" w:rsidR="00364DB2" w:rsidRPr="00E20649" w:rsidRDefault="00364DB2" w:rsidP="00364DB2">
      <w:pPr>
        <w:rPr>
          <w:sz w:val="14"/>
        </w:rPr>
      </w:pPr>
      <w:r w:rsidRPr="00E20649">
        <w:rPr>
          <w:sz w:val="14"/>
        </w:rPr>
        <w:t xml:space="preserve">For an alternate scenario, it is perfectly possible to imagine the abusive teacher being banned from further classroom work, even without (my fantasised) regulatory threats. </w:t>
      </w:r>
      <w:r w:rsidRPr="00FD1694">
        <w:rPr>
          <w:rStyle w:val="StyleUnderline"/>
          <w:highlight w:val="cyan"/>
        </w:rPr>
        <w:t>There are</w:t>
      </w:r>
      <w:r w:rsidRPr="00E20649">
        <w:rPr>
          <w:sz w:val="14"/>
        </w:rPr>
        <w:t xml:space="preserve">, after all, </w:t>
      </w:r>
      <w:r w:rsidRPr="00FD1694">
        <w:rPr>
          <w:rStyle w:val="StyleUnderline"/>
          <w:highlight w:val="cyan"/>
        </w:rPr>
        <w:t>many</w:t>
      </w:r>
      <w:r w:rsidRPr="00131D85">
        <w:rPr>
          <w:rStyle w:val="StyleUnderline"/>
        </w:rPr>
        <w:t xml:space="preserve"> mechanisms along a continuum of </w:t>
      </w:r>
      <w:r w:rsidRPr="00FD1694">
        <w:rPr>
          <w:rStyle w:val="Emphasis"/>
          <w:highlight w:val="cyan"/>
        </w:rPr>
        <w:t>counter-violent bureaucratic tactics</w:t>
      </w:r>
      <w:r w:rsidRPr="00E20649">
        <w:rPr>
          <w:sz w:val="14"/>
        </w:rPr>
        <w:t xml:space="preserve">, </w:t>
      </w:r>
      <w:r w:rsidRPr="00131D85">
        <w:rPr>
          <w:rStyle w:val="StyleUnderline"/>
        </w:rPr>
        <w:t>from whistle-blowers to</w:t>
      </w:r>
      <w:r w:rsidRPr="00E20649">
        <w:rPr>
          <w:sz w:val="14"/>
        </w:rPr>
        <w:t xml:space="preserve"> those </w:t>
      </w:r>
      <w:r w:rsidRPr="00131D85">
        <w:rPr>
          <w:rStyle w:val="StyleUnderline"/>
        </w:rPr>
        <w:t>tweaking the wording or enactment of procedures</w:t>
      </w:r>
      <w:r w:rsidRPr="00E20649">
        <w:rPr>
          <w:sz w:val="14"/>
        </w:rPr>
        <w:t xml:space="preserve">, </w:t>
      </w:r>
      <w:r w:rsidRPr="00FD1694">
        <w:rPr>
          <w:rStyle w:val="StyleUnderline"/>
          <w:highlight w:val="cyan"/>
        </w:rPr>
        <w:t xml:space="preserve">to </w:t>
      </w:r>
      <w:r w:rsidRPr="00FD1694">
        <w:rPr>
          <w:rStyle w:val="Emphasis"/>
          <w:highlight w:val="cyan"/>
        </w:rPr>
        <w:t>soften</w:t>
      </w:r>
      <w:r w:rsidRPr="00131D85">
        <w:rPr>
          <w:rStyle w:val="StyleUnderline"/>
        </w:rPr>
        <w:t xml:space="preserve"> administrative </w:t>
      </w:r>
      <w:r w:rsidRPr="00FD1694">
        <w:rPr>
          <w:rStyle w:val="StyleUnderline"/>
          <w:highlight w:val="cyan"/>
        </w:rPr>
        <w:t xml:space="preserve">blows or </w:t>
      </w:r>
      <w:r w:rsidRPr="00FD1694">
        <w:rPr>
          <w:rStyle w:val="Emphasis"/>
          <w:highlight w:val="cyan"/>
        </w:rPr>
        <w:t>open possibilities</w:t>
      </w:r>
      <w:r w:rsidRPr="00E20649">
        <w:rPr>
          <w:sz w:val="14"/>
        </w:rPr>
        <w:t xml:space="preserve">. </w:t>
      </w:r>
      <w:r w:rsidRPr="00FD1694">
        <w:rPr>
          <w:rStyle w:val="Emphasis"/>
          <w:highlight w:val="cyan"/>
        </w:rPr>
        <w:t>Clever clauses</w:t>
      </w:r>
      <w:r w:rsidRPr="00131D85">
        <w:rPr>
          <w:rStyle w:val="StyleUnderline"/>
        </w:rPr>
        <w:t xml:space="preserve"> help </w:t>
      </w:r>
      <w:r w:rsidRPr="00FD1694">
        <w:rPr>
          <w:rStyle w:val="StyleUnderline"/>
          <w:highlight w:val="cyan"/>
        </w:rPr>
        <w:t>create</w:t>
      </w:r>
      <w:r w:rsidRPr="00131D85">
        <w:rPr>
          <w:rStyle w:val="StyleUnderline"/>
        </w:rPr>
        <w:t xml:space="preserve"> the discretionary </w:t>
      </w:r>
      <w:r w:rsidRPr="00FD1694">
        <w:rPr>
          <w:rStyle w:val="StyleUnderline"/>
          <w:highlight w:val="cyan"/>
        </w:rPr>
        <w:t>space for</w:t>
      </w:r>
      <w:r w:rsidRPr="00E20649">
        <w:rPr>
          <w:sz w:val="14"/>
        </w:rPr>
        <w:t xml:space="preserve"> Michael Lipsky’s (1980) ‘</w:t>
      </w:r>
      <w:r w:rsidRPr="00FD1694">
        <w:rPr>
          <w:rStyle w:val="Emphasis"/>
          <w:highlight w:val="cyan"/>
        </w:rPr>
        <w:t>street level bureaucrats</w:t>
      </w:r>
      <w:r w:rsidRPr="00FD1694">
        <w:rPr>
          <w:sz w:val="14"/>
          <w:highlight w:val="cyan"/>
        </w:rPr>
        <w:t>’</w:t>
      </w:r>
      <w:r w:rsidRPr="00E20649">
        <w:rPr>
          <w:sz w:val="14"/>
        </w:rPr>
        <w:t>—those facing clients, customers, patients, wrong-doers, applicants, supplicants, students, fee-payers, aka ‘publics’—</w:t>
      </w:r>
      <w:r w:rsidRPr="00131D85">
        <w:rPr>
          <w:rStyle w:val="StyleUnderline"/>
        </w:rPr>
        <w:t xml:space="preserve">to be </w:t>
      </w:r>
      <w:r w:rsidRPr="00E07D43">
        <w:rPr>
          <w:rStyle w:val="Emphasis"/>
        </w:rPr>
        <w:t>generous</w:t>
      </w:r>
      <w:r w:rsidRPr="00131D85">
        <w:rPr>
          <w:rStyle w:val="StyleUnderline"/>
        </w:rPr>
        <w:t xml:space="preserve"> with anomalies</w:t>
      </w:r>
      <w:r w:rsidRPr="00E20649">
        <w:rPr>
          <w:sz w:val="14"/>
        </w:rPr>
        <w:t xml:space="preserve"> (Tummers &amp; Bekkers, 2014); that is, </w:t>
      </w:r>
      <w:r w:rsidRPr="00FD1694">
        <w:rPr>
          <w:rStyle w:val="StyleUnderline"/>
          <w:highlight w:val="cyan"/>
        </w:rPr>
        <w:t>to turn a blind eye</w:t>
      </w:r>
      <w:r w:rsidRPr="00E20649">
        <w:rPr>
          <w:sz w:val="14"/>
        </w:rPr>
        <w:t xml:space="preserve">, </w:t>
      </w:r>
      <w:r w:rsidRPr="00FD1694">
        <w:rPr>
          <w:rStyle w:val="StyleUnderline"/>
          <w:highlight w:val="cyan"/>
        </w:rPr>
        <w:t>to understand</w:t>
      </w:r>
      <w:r w:rsidRPr="00E20649">
        <w:rPr>
          <w:rStyle w:val="StyleUnderline"/>
        </w:rPr>
        <w:t xml:space="preserve"> the computer made </w:t>
      </w:r>
      <w:r w:rsidRPr="00FD1694">
        <w:rPr>
          <w:rStyle w:val="StyleUnderline"/>
          <w:highlight w:val="cyan"/>
        </w:rPr>
        <w:t>a mist</w:t>
      </w:r>
      <w:r w:rsidRPr="00E20649">
        <w:rPr>
          <w:rStyle w:val="StyleUnderline"/>
        </w:rPr>
        <w:t>ake</w:t>
      </w:r>
      <w:r w:rsidRPr="00E20649">
        <w:rPr>
          <w:sz w:val="14"/>
        </w:rPr>
        <w:t xml:space="preserve">, </w:t>
      </w:r>
      <w:r w:rsidRPr="00E20649">
        <w:rPr>
          <w:rStyle w:val="StyleUnderline"/>
        </w:rPr>
        <w:t xml:space="preserve">to help </w:t>
      </w:r>
      <w:r w:rsidRPr="00FD1694">
        <w:rPr>
          <w:rStyle w:val="StyleUnderline"/>
          <w:highlight w:val="cyan"/>
        </w:rPr>
        <w:t>fill in</w:t>
      </w:r>
      <w:r w:rsidRPr="00E20649">
        <w:rPr>
          <w:rStyle w:val="StyleUnderline"/>
        </w:rPr>
        <w:t xml:space="preserve"> the </w:t>
      </w:r>
      <w:r w:rsidRPr="00FD1694">
        <w:rPr>
          <w:rStyle w:val="StyleUnderline"/>
          <w:highlight w:val="cyan"/>
        </w:rPr>
        <w:t>paperwork</w:t>
      </w:r>
      <w:r w:rsidRPr="00E20649">
        <w:rPr>
          <w:sz w:val="14"/>
        </w:rPr>
        <w:t xml:space="preserve">, </w:t>
      </w:r>
      <w:r w:rsidRPr="00FD1694">
        <w:rPr>
          <w:rStyle w:val="StyleUnderline"/>
          <w:highlight w:val="cyan"/>
        </w:rPr>
        <w:t>or</w:t>
      </w:r>
      <w:r w:rsidRPr="00E20649">
        <w:rPr>
          <w:rStyle w:val="StyleUnderline"/>
        </w:rPr>
        <w:t xml:space="preserve"> to be a friendly </w:t>
      </w:r>
      <w:r w:rsidRPr="00FD1694">
        <w:rPr>
          <w:rStyle w:val="StyleUnderline"/>
          <w:highlight w:val="cyan"/>
        </w:rPr>
        <w:t>provide</w:t>
      </w:r>
      <w:r w:rsidRPr="00E20649">
        <w:rPr>
          <w:rStyle w:val="StyleUnderline"/>
        </w:rPr>
        <w:t xml:space="preserve">r of practical </w:t>
      </w:r>
      <w:r w:rsidRPr="00FD1694">
        <w:rPr>
          <w:rStyle w:val="StyleUnderline"/>
          <w:highlight w:val="cyan"/>
        </w:rPr>
        <w:t>solutions</w:t>
      </w:r>
      <w:r w:rsidRPr="00E20649">
        <w:rPr>
          <w:sz w:val="14"/>
        </w:rPr>
        <w:t xml:space="preserve">. Internally, </w:t>
      </w:r>
      <w:r w:rsidRPr="00E20649">
        <w:rPr>
          <w:rStyle w:val="StyleUnderline"/>
        </w:rPr>
        <w:t xml:space="preserve">within </w:t>
      </w:r>
      <w:r w:rsidRPr="00ED077B">
        <w:rPr>
          <w:rStyle w:val="StyleUnderline"/>
          <w:highlight w:val="cyan"/>
        </w:rPr>
        <w:t xml:space="preserve">the </w:t>
      </w:r>
      <w:r w:rsidRPr="00ED077B">
        <w:rPr>
          <w:rStyle w:val="Emphasis"/>
          <w:highlight w:val="cyan"/>
        </w:rPr>
        <w:t>wordsmithing</w:t>
      </w:r>
      <w:r w:rsidRPr="00E07D43">
        <w:rPr>
          <w:rStyle w:val="Emphasis"/>
        </w:rPr>
        <w:t xml:space="preserve"> sentinel sites </w:t>
      </w:r>
      <w:r w:rsidRPr="00ED077B">
        <w:rPr>
          <w:rStyle w:val="Emphasis"/>
          <w:highlight w:val="cyan"/>
        </w:rPr>
        <w:t>of policy formulation</w:t>
      </w:r>
      <w:r w:rsidRPr="00E20649">
        <w:rPr>
          <w:rStyle w:val="StyleUnderline"/>
        </w:rPr>
        <w:t xml:space="preserve"> closer to ministries and further from streets</w:t>
      </w:r>
      <w:r w:rsidRPr="00E20649">
        <w:rPr>
          <w:sz w:val="14"/>
        </w:rPr>
        <w:t xml:space="preserve">, </w:t>
      </w:r>
      <w:r w:rsidRPr="00E20649">
        <w:rPr>
          <w:rStyle w:val="StyleUnderline"/>
        </w:rPr>
        <w:t xml:space="preserve">progressive political tactics </w:t>
      </w:r>
      <w:r w:rsidRPr="00ED077B">
        <w:rPr>
          <w:rStyle w:val="StyleUnderline"/>
          <w:highlight w:val="cyan"/>
        </w:rPr>
        <w:t>can</w:t>
      </w:r>
      <w:r w:rsidRPr="00E20649">
        <w:rPr>
          <w:rStyle w:val="StyleUnderline"/>
        </w:rPr>
        <w:t xml:space="preserve"> include the long careful work of </w:t>
      </w:r>
      <w:r w:rsidRPr="00E07D43">
        <w:rPr>
          <w:rStyle w:val="Emphasis"/>
        </w:rPr>
        <w:t>negotiating alliances</w:t>
      </w:r>
      <w:r w:rsidRPr="00E20649">
        <w:rPr>
          <w:rStyle w:val="StyleUnderline"/>
        </w:rPr>
        <w:t xml:space="preserve"> to </w:t>
      </w:r>
      <w:r w:rsidRPr="00ED077B">
        <w:rPr>
          <w:rStyle w:val="StyleUnderline"/>
          <w:highlight w:val="cyan"/>
        </w:rPr>
        <w:t xml:space="preserve">usher new programs into funded agreements that might yield </w:t>
      </w:r>
      <w:r w:rsidRPr="003F1E82">
        <w:rPr>
          <w:rStyle w:val="Emphasis"/>
          <w:highlight w:val="cyan"/>
        </w:rPr>
        <w:t>material</w:t>
      </w:r>
      <w:r w:rsidRPr="003F1E82">
        <w:rPr>
          <w:rStyle w:val="Emphasis"/>
        </w:rPr>
        <w:t xml:space="preserve"> benefits</w:t>
      </w:r>
      <w:r w:rsidRPr="003F1E82">
        <w:rPr>
          <w:sz w:val="14"/>
        </w:rPr>
        <w:t xml:space="preserve"> for Indigenous people</w:t>
      </w:r>
      <w:r w:rsidRPr="00E20649">
        <w:rPr>
          <w:sz w:val="14"/>
        </w:rPr>
        <w:t xml:space="preserve">: a housing repair program or a renal dialysis service, for example. </w:t>
      </w:r>
      <w:r w:rsidRPr="003F1E82">
        <w:rPr>
          <w:rStyle w:val="StyleUnderline"/>
        </w:rPr>
        <w:t xml:space="preserve">Such actions represent </w:t>
      </w:r>
      <w:r w:rsidRPr="003F1E82">
        <w:rPr>
          <w:rStyle w:val="Emphasis"/>
        </w:rPr>
        <w:t>genuine</w:t>
      </w:r>
      <w:r w:rsidRPr="00E07D43">
        <w:rPr>
          <w:rStyle w:val="Emphasis"/>
        </w:rPr>
        <w:t xml:space="preserve"> forms of </w:t>
      </w:r>
      <w:r w:rsidRPr="00ED077B">
        <w:rPr>
          <w:rStyle w:val="Emphasis"/>
          <w:highlight w:val="cyan"/>
        </w:rPr>
        <w:t>relief</w:t>
      </w:r>
      <w:r w:rsidRPr="00E20649">
        <w:rPr>
          <w:sz w:val="14"/>
        </w:rPr>
        <w:t xml:space="preserve">, </w:t>
      </w:r>
      <w:r w:rsidRPr="00E07D43">
        <w:rPr>
          <w:rStyle w:val="Emphasis"/>
        </w:rPr>
        <w:t>reform</w:t>
      </w:r>
      <w:r w:rsidRPr="00E20649">
        <w:rPr>
          <w:rStyle w:val="StyleUnderline"/>
        </w:rPr>
        <w:t xml:space="preserve"> </w:t>
      </w:r>
      <w:r w:rsidRPr="00ED077B">
        <w:rPr>
          <w:rStyle w:val="StyleUnderline"/>
          <w:highlight w:val="cyan"/>
        </w:rPr>
        <w:t xml:space="preserve">and </w:t>
      </w:r>
      <w:r w:rsidRPr="00ED077B">
        <w:rPr>
          <w:rStyle w:val="Emphasis"/>
          <w:highlight w:val="cyan"/>
        </w:rPr>
        <w:t>reprieve</w:t>
      </w:r>
      <w:r w:rsidRPr="00E20649">
        <w:rPr>
          <w:sz w:val="14"/>
        </w:rPr>
        <w:t xml:space="preserve"> (rewards) </w:t>
      </w:r>
      <w:r w:rsidRPr="00E20649">
        <w:rPr>
          <w:rStyle w:val="StyleUnderline"/>
        </w:rPr>
        <w:t>within otherwise overwhelming bureaucratic systems</w:t>
      </w:r>
      <w:r w:rsidRPr="00E20649">
        <w:rPr>
          <w:sz w:val="14"/>
        </w:rPr>
        <w:t xml:space="preserve"> (thumbscrews).</w:t>
      </w:r>
    </w:p>
    <w:p w14:paraId="77E8950E" w14:textId="77777777" w:rsidR="00364DB2" w:rsidRPr="00E20649" w:rsidRDefault="00364DB2" w:rsidP="00364DB2">
      <w:pPr>
        <w:rPr>
          <w:sz w:val="14"/>
        </w:rPr>
      </w:pPr>
      <w:r w:rsidRPr="00E20649">
        <w:rPr>
          <w:sz w:val="14"/>
        </w:rPr>
        <w:t xml:space="preserve">Staying with the state, </w:t>
      </w:r>
      <w:r w:rsidRPr="00ED077B">
        <w:rPr>
          <w:rStyle w:val="StyleUnderline"/>
          <w:highlight w:val="cyan"/>
        </w:rPr>
        <w:t>it is possible</w:t>
      </w:r>
      <w:r w:rsidRPr="00E20649">
        <w:rPr>
          <w:sz w:val="14"/>
        </w:rPr>
        <w:t xml:space="preserve">, as Foucault reminds us, </w:t>
      </w:r>
      <w:r w:rsidRPr="00ED077B">
        <w:rPr>
          <w:rStyle w:val="StyleUnderline"/>
          <w:highlight w:val="cyan"/>
        </w:rPr>
        <w:t>to</w:t>
      </w:r>
      <w:r w:rsidRPr="00E20649">
        <w:rPr>
          <w:sz w:val="14"/>
        </w:rPr>
        <w:t xml:space="preserve"> ‘</w:t>
      </w:r>
      <w:r w:rsidRPr="00ED077B">
        <w:rPr>
          <w:rStyle w:val="Emphasis"/>
          <w:highlight w:val="cyan"/>
        </w:rPr>
        <w:t>test</w:t>
      </w:r>
      <w:r w:rsidRPr="00ED077B">
        <w:rPr>
          <w:rStyle w:val="StyleUnderline"/>
          <w:highlight w:val="cyan"/>
        </w:rPr>
        <w:t xml:space="preserve"> governmental action</w:t>
      </w:r>
      <w:r w:rsidRPr="00E20649">
        <w:rPr>
          <w:sz w:val="14"/>
        </w:rPr>
        <w:t xml:space="preserve">, </w:t>
      </w:r>
      <w:r w:rsidRPr="00ED077B">
        <w:rPr>
          <w:rStyle w:val="Emphasis"/>
          <w:highlight w:val="cyan"/>
        </w:rPr>
        <w:t>gauge</w:t>
      </w:r>
      <w:r w:rsidRPr="00ED077B">
        <w:rPr>
          <w:rStyle w:val="StyleUnderline"/>
          <w:highlight w:val="cyan"/>
        </w:rPr>
        <w:t xml:space="preserve"> its validity</w:t>
      </w:r>
      <w:r w:rsidRPr="00E20649">
        <w:rPr>
          <w:sz w:val="14"/>
        </w:rPr>
        <w:t xml:space="preserve">, </w:t>
      </w:r>
      <w:r w:rsidRPr="00ED077B">
        <w:rPr>
          <w:rStyle w:val="StyleUnderline"/>
          <w:highlight w:val="cyan"/>
        </w:rPr>
        <w:t>and</w:t>
      </w:r>
      <w:r w:rsidRPr="00E20649">
        <w:rPr>
          <w:rStyle w:val="StyleUnderline"/>
        </w:rPr>
        <w:t xml:space="preserve"> to </w:t>
      </w:r>
      <w:r w:rsidRPr="00ED077B">
        <w:rPr>
          <w:rStyle w:val="Emphasis"/>
          <w:highlight w:val="cyan"/>
        </w:rPr>
        <w:t>object</w:t>
      </w:r>
      <w:r w:rsidRPr="00ED077B">
        <w:rPr>
          <w:rStyle w:val="StyleUnderline"/>
          <w:highlight w:val="cyan"/>
        </w:rPr>
        <w:t xml:space="preserve"> to </w:t>
      </w:r>
      <w:r w:rsidRPr="00ED077B">
        <w:rPr>
          <w:rStyle w:val="StyleUnderline"/>
        </w:rPr>
        <w:t>activities</w:t>
      </w:r>
      <w:r w:rsidRPr="00E20649">
        <w:rPr>
          <w:rStyle w:val="StyleUnderline"/>
        </w:rPr>
        <w:t xml:space="preserve"> of the public authorities on the grounds of their abuses</w:t>
      </w:r>
      <w:r w:rsidRPr="00E20649">
        <w:rPr>
          <w:sz w:val="14"/>
        </w:rPr>
        <w:t xml:space="preserve">, </w:t>
      </w:r>
      <w:r w:rsidRPr="00E20649">
        <w:rPr>
          <w:rStyle w:val="StyleUnderline"/>
        </w:rPr>
        <w:t>excesses</w:t>
      </w:r>
      <w:r w:rsidRPr="00E20649">
        <w:rPr>
          <w:sz w:val="14"/>
        </w:rPr>
        <w:t xml:space="preserve">, </w:t>
      </w:r>
      <w:r w:rsidRPr="00E20649">
        <w:rPr>
          <w:rStyle w:val="StyleUnderline"/>
        </w:rPr>
        <w:t>futility</w:t>
      </w:r>
      <w:r w:rsidRPr="00E20649">
        <w:rPr>
          <w:sz w:val="14"/>
        </w:rPr>
        <w:t xml:space="preserve">, </w:t>
      </w:r>
      <w:r w:rsidRPr="00E20649">
        <w:rPr>
          <w:rStyle w:val="StyleUnderline"/>
        </w:rPr>
        <w:t>and wasteful expenditure</w:t>
      </w:r>
      <w:r w:rsidRPr="00E20649">
        <w:rPr>
          <w:sz w:val="14"/>
        </w:rPr>
        <w:t xml:space="preserve">’ (Foucault, 2008: 246). </w:t>
      </w:r>
      <w:r w:rsidRPr="00ED077B">
        <w:rPr>
          <w:rStyle w:val="StyleUnderline"/>
        </w:rPr>
        <w:t xml:space="preserve">It is </w:t>
      </w:r>
      <w:r w:rsidRPr="00ED077B">
        <w:rPr>
          <w:rStyle w:val="Emphasis"/>
        </w:rPr>
        <w:t>not mandated</w:t>
      </w:r>
      <w:r w:rsidRPr="00ED077B">
        <w:rPr>
          <w:rStyle w:val="StyleUnderline"/>
        </w:rPr>
        <w:t xml:space="preserve"> that the state resembles a corporate entity</w:t>
      </w:r>
      <w:r w:rsidRPr="00E20649">
        <w:rPr>
          <w:sz w:val="14"/>
        </w:rPr>
        <w:t xml:space="preserve">, </w:t>
      </w:r>
      <w:r w:rsidRPr="00E20649">
        <w:rPr>
          <w:rStyle w:val="StyleUnderline"/>
        </w:rPr>
        <w:t>shrouding its intents</w:t>
      </w:r>
      <w:r w:rsidRPr="00E20649">
        <w:rPr>
          <w:sz w:val="14"/>
        </w:rPr>
        <w:t xml:space="preserve"> in NPM logics, </w:t>
      </w:r>
      <w:r w:rsidRPr="00E20649">
        <w:rPr>
          <w:rStyle w:val="StyleUnderline"/>
        </w:rPr>
        <w:t xml:space="preserve">attuned to </w:t>
      </w:r>
      <w:r w:rsidRPr="00ED077B">
        <w:rPr>
          <w:rStyle w:val="StyleUnderline"/>
          <w:highlight w:val="cyan"/>
        </w:rPr>
        <w:t>extractive</w:t>
      </w:r>
      <w:r w:rsidRPr="00E20649">
        <w:rPr>
          <w:rStyle w:val="StyleUnderline"/>
        </w:rPr>
        <w:t xml:space="preserve"> capital </w:t>
      </w:r>
      <w:r w:rsidRPr="00ED077B">
        <w:rPr>
          <w:rStyle w:val="StyleUnderline"/>
          <w:highlight w:val="cyan"/>
        </w:rPr>
        <w:t>priorities</w:t>
      </w:r>
      <w:r w:rsidRPr="00E20649">
        <w:rPr>
          <w:sz w:val="14"/>
        </w:rPr>
        <w:t xml:space="preserve">. </w:t>
      </w:r>
      <w:r w:rsidRPr="00ED077B">
        <w:rPr>
          <w:rStyle w:val="StyleUnderline"/>
        </w:rPr>
        <w:t xml:space="preserve">It can be turned to </w:t>
      </w:r>
      <w:r w:rsidRPr="00ED077B">
        <w:rPr>
          <w:rStyle w:val="Emphasis"/>
        </w:rPr>
        <w:t>new possibilities</w:t>
      </w:r>
      <w:r w:rsidRPr="00E20649">
        <w:rPr>
          <w:sz w:val="14"/>
        </w:rPr>
        <w:t xml:space="preserve">. These are our systems, after all. As I write these words, the New Zealand government has released an inaugural wellbeing budget, where key measures are not gross domestic product but measures of citizen happiness, through investments in affordable housing, tenant-friendly rental regulations, domestic violence eradication, and greater environmental protection.Footnote 2 Writing about prison abolition, Ruth Wilson Gilmore and Craig Gilmore make the point that </w:t>
      </w:r>
      <w:r w:rsidRPr="00ED077B">
        <w:rPr>
          <w:rStyle w:val="StyleUnderline"/>
        </w:rPr>
        <w:t xml:space="preserve">the profound change in the </w:t>
      </w:r>
      <w:r w:rsidRPr="00ED077B">
        <w:rPr>
          <w:rStyle w:val="StyleUnderline"/>
          <w:highlight w:val="cyan"/>
        </w:rPr>
        <w:t>state</w:t>
      </w:r>
      <w:r w:rsidRPr="00ED077B">
        <w:rPr>
          <w:rStyle w:val="StyleUnderline"/>
        </w:rPr>
        <w:t xml:space="preserve">’s </w:t>
      </w:r>
      <w:r w:rsidRPr="00ED077B">
        <w:rPr>
          <w:rStyle w:val="StyleUnderline"/>
          <w:highlight w:val="cyan"/>
        </w:rPr>
        <w:t>priorities</w:t>
      </w:r>
      <w:r w:rsidRPr="00ED077B">
        <w:t xml:space="preserve"> </w:t>
      </w:r>
      <w:r w:rsidRPr="00E20649">
        <w:rPr>
          <w:sz w:val="14"/>
        </w:rPr>
        <w:t xml:space="preserve">under neoliberalism, ‘away from public education, away from health care, away from affordable housing and environmental protection—and toward prisons, jails, policing, and courts’, </w:t>
      </w:r>
      <w:r w:rsidRPr="00ED077B">
        <w:rPr>
          <w:rStyle w:val="StyleUnderline"/>
        </w:rPr>
        <w:t>represent redirections in spending</w:t>
      </w:r>
      <w:r w:rsidRPr="00E20649">
        <w:rPr>
          <w:sz w:val="14"/>
        </w:rPr>
        <w:t xml:space="preserve">, </w:t>
      </w:r>
      <w:r w:rsidRPr="00ED077B">
        <w:rPr>
          <w:rStyle w:val="StyleUnderline"/>
        </w:rPr>
        <w:t xml:space="preserve">the acceptance of which have been </w:t>
      </w:r>
      <w:r w:rsidRPr="00ED077B">
        <w:rPr>
          <w:rStyle w:val="Emphasis"/>
        </w:rPr>
        <w:t>publicly cultivated</w:t>
      </w:r>
      <w:r w:rsidRPr="00E20649">
        <w:rPr>
          <w:sz w:val="14"/>
        </w:rPr>
        <w:t xml:space="preserve"> (Gilmore &amp; Gilmore, 2007: 148). And </w:t>
      </w:r>
      <w:r w:rsidRPr="00E20649">
        <w:rPr>
          <w:rStyle w:val="StyleUnderline"/>
        </w:rPr>
        <w:t xml:space="preserve">what has been ideologically and materially curated </w:t>
      </w:r>
      <w:r w:rsidRPr="00ED077B">
        <w:rPr>
          <w:rStyle w:val="StyleUnderline"/>
          <w:highlight w:val="cyan"/>
        </w:rPr>
        <w:t xml:space="preserve">can be </w:t>
      </w:r>
      <w:r w:rsidRPr="00ED077B">
        <w:rPr>
          <w:rStyle w:val="Emphasis"/>
          <w:highlight w:val="cyan"/>
        </w:rPr>
        <w:t>directed differently</w:t>
      </w:r>
      <w:r w:rsidRPr="00E20649">
        <w:rPr>
          <w:sz w:val="14"/>
        </w:rPr>
        <w:t>.</w:t>
      </w:r>
    </w:p>
    <w:p w14:paraId="30AB283B" w14:textId="77777777" w:rsidR="00364DB2" w:rsidRDefault="00364DB2" w:rsidP="00364DB2">
      <w:pPr>
        <w:pStyle w:val="Heading4"/>
      </w:pPr>
      <w:r>
        <w:t xml:space="preserve">Anti-statism performs an </w:t>
      </w:r>
      <w:r>
        <w:rPr>
          <w:u w:val="single"/>
        </w:rPr>
        <w:t>ethical</w:t>
      </w:r>
      <w:r>
        <w:t xml:space="preserve"> and </w:t>
      </w:r>
      <w:r>
        <w:rPr>
          <w:u w:val="single"/>
        </w:rPr>
        <w:t>existential failure</w:t>
      </w:r>
      <w:r>
        <w:t xml:space="preserve"> by abandoning the </w:t>
      </w:r>
      <w:r>
        <w:rPr>
          <w:u w:val="single"/>
        </w:rPr>
        <w:t>ethical pursuit of revolutionary power</w:t>
      </w:r>
      <w:r>
        <w:t xml:space="preserve"> through the </w:t>
      </w:r>
      <w:r>
        <w:rPr>
          <w:u w:val="single"/>
        </w:rPr>
        <w:t>nation-state</w:t>
      </w:r>
      <w:r>
        <w:t xml:space="preserve">. </w:t>
      </w:r>
    </w:p>
    <w:p w14:paraId="313339E0" w14:textId="77777777" w:rsidR="00364DB2" w:rsidRPr="00091B67" w:rsidRDefault="00364DB2" w:rsidP="00364DB2">
      <w:r w:rsidRPr="00091B67">
        <w:rPr>
          <w:rStyle w:val="Style13ptBold"/>
        </w:rPr>
        <w:t>Dale, 23</w:t>
      </w:r>
      <w:r>
        <w:t xml:space="preserve">—Lecturer in English at the Australian National University (Amelia, “Nothing’s More Precious Than a Hole in the Ground,” Australian Humanities Review 71 (May 2023), dml) [language modifications denoted by brackets] </w:t>
      </w:r>
    </w:p>
    <w:p w14:paraId="15400312" w14:textId="77777777" w:rsidR="00364DB2" w:rsidRPr="003334E6" w:rsidRDefault="00364DB2" w:rsidP="00364DB2">
      <w:pPr>
        <w:rPr>
          <w:sz w:val="14"/>
        </w:rPr>
      </w:pPr>
      <w:bookmarkStart w:id="2" w:name="_Hlk145928813"/>
      <w:r w:rsidRPr="003334E6">
        <w:rPr>
          <w:sz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956810">
        <w:rPr>
          <w:rStyle w:val="StyleUnderline"/>
        </w:rPr>
        <w:t xml:space="preserve">a </w:t>
      </w:r>
      <w:r w:rsidRPr="003334E6">
        <w:rPr>
          <w:rStyle w:val="Emphasis"/>
        </w:rPr>
        <w:t xml:space="preserve">great </w:t>
      </w:r>
      <w:r w:rsidRPr="00B707FC">
        <w:rPr>
          <w:rStyle w:val="Emphasis"/>
          <w:highlight w:val="cyan"/>
        </w:rPr>
        <w:t>contradiction</w:t>
      </w:r>
      <w:r w:rsidRPr="00B707FC">
        <w:rPr>
          <w:rStyle w:val="StyleUnderline"/>
          <w:highlight w:val="cyan"/>
        </w:rPr>
        <w:t xml:space="preserve"> has arisen between</w:t>
      </w:r>
      <w:r w:rsidRPr="00956810">
        <w:rPr>
          <w:rStyle w:val="StyleUnderline"/>
        </w:rPr>
        <w:t xml:space="preserve"> ethical minoritarianism</w:t>
      </w:r>
      <w:r w:rsidRPr="003334E6">
        <w:rPr>
          <w:sz w:val="14"/>
        </w:rPr>
        <w:t xml:space="preserve">, in itself not a bad thing, </w:t>
      </w:r>
      <w:r w:rsidRPr="00956810">
        <w:rPr>
          <w:rStyle w:val="StyleUnderline"/>
        </w:rPr>
        <w:t xml:space="preserve">and </w:t>
      </w:r>
      <w:r w:rsidRPr="00B707FC">
        <w:rPr>
          <w:rStyle w:val="StyleUnderline"/>
          <w:highlight w:val="cyan"/>
        </w:rPr>
        <w:t>any notion of commanding the</w:t>
      </w:r>
      <w:r w:rsidRPr="00B707FC">
        <w:rPr>
          <w:rStyle w:val="StyleUnderline"/>
        </w:rPr>
        <w:t xml:space="preserve"> </w:t>
      </w:r>
      <w:r w:rsidRPr="00B707FC">
        <w:rPr>
          <w:rStyle w:val="Emphasis"/>
        </w:rPr>
        <w:t xml:space="preserve">machinery of </w:t>
      </w:r>
      <w:r w:rsidRPr="00B707FC">
        <w:rPr>
          <w:rStyle w:val="Emphasis"/>
          <w:highlight w:val="cyan"/>
        </w:rPr>
        <w:t>state</w:t>
      </w:r>
      <w:r w:rsidRPr="00956810">
        <w:rPr>
          <w:rStyle w:val="StyleUnderline"/>
        </w:rPr>
        <w:t xml:space="preserve"> through which some</w:t>
      </w:r>
      <w:r w:rsidRPr="003334E6">
        <w:rPr>
          <w:sz w:val="14"/>
        </w:rPr>
        <w:t xml:space="preserve">, but not all, </w:t>
      </w:r>
      <w:r w:rsidRPr="00956810">
        <w:rPr>
          <w:rStyle w:val="StyleUnderline"/>
        </w:rPr>
        <w:t>of these ethical conundrums can be resolved</w:t>
      </w:r>
      <w:r w:rsidRPr="003334E6">
        <w:rPr>
          <w:sz w:val="14"/>
        </w:rPr>
        <w:t xml:space="preserve">. </w:t>
      </w:r>
      <w:r w:rsidRPr="00B707FC">
        <w:rPr>
          <w:rStyle w:val="StyleUnderline"/>
          <w:highlight w:val="cyan"/>
        </w:rPr>
        <w:t>To frame</w:t>
      </w:r>
      <w:r w:rsidRPr="00B707FC">
        <w:rPr>
          <w:sz w:val="14"/>
        </w:rPr>
        <w:t xml:space="preserve"> the climate </w:t>
      </w:r>
      <w:r w:rsidRPr="00B707FC">
        <w:rPr>
          <w:rStyle w:val="StyleUnderline"/>
          <w:highlight w:val="cyan"/>
        </w:rPr>
        <w:t xml:space="preserve">crisis through the lens of </w:t>
      </w:r>
      <w:r w:rsidRPr="00B707FC">
        <w:rPr>
          <w:rStyle w:val="Emphasis"/>
          <w:highlight w:val="cyan"/>
        </w:rPr>
        <w:t>individual</w:t>
      </w:r>
      <w:r w:rsidRPr="00B707FC">
        <w:rPr>
          <w:rStyle w:val="StyleUnderline"/>
        </w:rPr>
        <w:t xml:space="preserve"> or even </w:t>
      </w:r>
      <w:r w:rsidRPr="00B707FC">
        <w:rPr>
          <w:rStyle w:val="Emphasis"/>
        </w:rPr>
        <w:t>generational</w:t>
      </w:r>
      <w:r w:rsidRPr="00B707FC">
        <w:rPr>
          <w:rStyle w:val="StyleUnderline"/>
        </w:rPr>
        <w:t xml:space="preserve"> guilt and argue it should be addressed through an </w:t>
      </w:r>
      <w:r w:rsidRPr="00B707FC">
        <w:rPr>
          <w:rStyle w:val="Emphasis"/>
          <w:highlight w:val="cyan"/>
        </w:rPr>
        <w:t>ethics of care</w:t>
      </w:r>
      <w:r w:rsidRPr="00B707FC">
        <w:rPr>
          <w:rStyle w:val="StyleUnderline"/>
          <w:highlight w:val="cyan"/>
        </w:rPr>
        <w:t xml:space="preserve"> risks </w:t>
      </w:r>
      <w:r w:rsidRPr="00B707FC">
        <w:rPr>
          <w:rStyle w:val="Emphasis"/>
          <w:highlight w:val="cyan"/>
        </w:rPr>
        <w:t>obscuring</w:t>
      </w:r>
      <w:r w:rsidRPr="00B707FC">
        <w:rPr>
          <w:rStyle w:val="StyleUnderline"/>
        </w:rPr>
        <w:t xml:space="preserve"> both </w:t>
      </w:r>
      <w:r w:rsidRPr="00B707FC">
        <w:rPr>
          <w:rStyle w:val="StyleUnderline"/>
          <w:highlight w:val="cyan"/>
        </w:rPr>
        <w:t>its</w:t>
      </w:r>
      <w:r w:rsidRPr="00B707FC">
        <w:rPr>
          <w:rStyle w:val="StyleUnderline"/>
        </w:rPr>
        <w:t xml:space="preserve"> material</w:t>
      </w:r>
      <w:r w:rsidRPr="00956810">
        <w:rPr>
          <w:rStyle w:val="StyleUnderline"/>
        </w:rPr>
        <w:t xml:space="preserve"> and historical </w:t>
      </w:r>
      <w:r w:rsidRPr="00B707FC">
        <w:rPr>
          <w:rStyle w:val="Emphasis"/>
          <w:highlight w:val="cyan"/>
        </w:rPr>
        <w:t>foundations</w:t>
      </w:r>
      <w:r w:rsidRPr="00B707FC">
        <w:rPr>
          <w:rStyle w:val="StyleUnderline"/>
          <w:highlight w:val="cyan"/>
        </w:rPr>
        <w:t xml:space="preserve"> and</w:t>
      </w:r>
      <w:r w:rsidRPr="00956810">
        <w:rPr>
          <w:rStyle w:val="StyleUnderline"/>
        </w:rPr>
        <w:t xml:space="preserve"> its potential </w:t>
      </w:r>
      <w:r w:rsidRPr="00B707FC">
        <w:rPr>
          <w:rStyle w:val="Emphasis"/>
          <w:highlight w:val="cyan"/>
        </w:rPr>
        <w:t>remedies</w:t>
      </w:r>
      <w:r w:rsidRPr="003334E6">
        <w:rPr>
          <w:sz w:val="14"/>
        </w:rPr>
        <w:t xml:space="preserve">. John Frow, writing on the ‘agents’ that hold some power over the ‘transmission of a world’ laments that they are ‘nation states, political parties, … and only in the last instance a citizenry with a stake in a future world’ (26). Yet </w:t>
      </w:r>
      <w:r w:rsidRPr="00956810">
        <w:rPr>
          <w:rStyle w:val="StyleUnderline"/>
        </w:rPr>
        <w:t xml:space="preserve">it is </w:t>
      </w:r>
      <w:r w:rsidRPr="003334E6">
        <w:rPr>
          <w:rStyle w:val="Emphasis"/>
        </w:rPr>
        <w:t>vital</w:t>
      </w:r>
      <w:r w:rsidRPr="00956810">
        <w:rPr>
          <w:rStyle w:val="StyleUnderline"/>
        </w:rPr>
        <w:t xml:space="preserve"> at this juncture that we </w:t>
      </w:r>
      <w:r w:rsidRPr="003334E6">
        <w:rPr>
          <w:rStyle w:val="Emphasis"/>
        </w:rPr>
        <w:t>do not abandon</w:t>
      </w:r>
      <w:r w:rsidRPr="00956810">
        <w:rPr>
          <w:rStyle w:val="StyleUnderline"/>
        </w:rPr>
        <w:t xml:space="preserve"> the idea of a </w:t>
      </w:r>
      <w:r w:rsidRPr="003334E6">
        <w:rPr>
          <w:rStyle w:val="Emphasis"/>
        </w:rPr>
        <w:t>nation</w:t>
      </w:r>
      <w:r w:rsidRPr="00956810">
        <w:rPr>
          <w:rStyle w:val="StyleUnderline"/>
        </w:rPr>
        <w:t xml:space="preserve"> with a responsibility</w:t>
      </w:r>
      <w:r w:rsidRPr="00F51BC6">
        <w:rPr>
          <w:sz w:val="14"/>
        </w:rPr>
        <w:t xml:space="preserve"> for its citizenry, or a political party with responsibility </w:t>
      </w:r>
      <w:r w:rsidRPr="00956810">
        <w:rPr>
          <w:rStyle w:val="StyleUnderline"/>
        </w:rPr>
        <w:t xml:space="preserve">for the </w:t>
      </w:r>
      <w:r w:rsidRPr="00F51BC6">
        <w:rPr>
          <w:rStyle w:val="Emphasis"/>
        </w:rPr>
        <w:t>future</w:t>
      </w:r>
      <w:r w:rsidRPr="003334E6">
        <w:rPr>
          <w:sz w:val="14"/>
        </w:rPr>
        <w:t xml:space="preserve">. </w:t>
      </w:r>
      <w:r w:rsidRPr="00956810">
        <w:rPr>
          <w:rStyle w:val="StyleUnderline"/>
        </w:rPr>
        <w:t xml:space="preserve">The globe is </w:t>
      </w:r>
      <w:r w:rsidRPr="003334E6">
        <w:rPr>
          <w:rStyle w:val="Emphasis"/>
        </w:rPr>
        <w:t>not solely constituted</w:t>
      </w:r>
      <w:r w:rsidRPr="00956810">
        <w:rPr>
          <w:rStyle w:val="StyleUnderline"/>
        </w:rPr>
        <w:t xml:space="preserve"> by</w:t>
      </w:r>
      <w:r w:rsidRPr="003334E6">
        <w:rPr>
          <w:sz w:val="14"/>
        </w:rPr>
        <w:t xml:space="preserve"> multi-party </w:t>
      </w:r>
      <w:r w:rsidRPr="00956810">
        <w:rPr>
          <w:rStyle w:val="StyleUnderline"/>
        </w:rPr>
        <w:t>democracies held hostage to fossil capital with a disenfranchised and economically privileged citizenry</w:t>
      </w:r>
      <w:r w:rsidRPr="003334E6">
        <w:rPr>
          <w:sz w:val="14"/>
        </w:rPr>
        <w:t xml:space="preserve">. </w:t>
      </w:r>
      <w:r w:rsidRPr="00956810">
        <w:rPr>
          <w:rStyle w:val="StyleUnderline"/>
        </w:rPr>
        <w:t>In</w:t>
      </w:r>
      <w:r w:rsidRPr="003334E6">
        <w:rPr>
          <w:sz w:val="14"/>
        </w:rPr>
        <w:t xml:space="preserve"> those </w:t>
      </w:r>
      <w:r w:rsidRPr="00956810">
        <w:rPr>
          <w:rStyle w:val="StyleUnderline"/>
        </w:rPr>
        <w:t>other nations</w:t>
      </w:r>
      <w:r w:rsidRPr="003334E6">
        <w:rPr>
          <w:sz w:val="14"/>
        </w:rPr>
        <w:t>—marginalised and blacklisted as they might be by Northern centres of capital and imperial power—</w:t>
      </w:r>
      <w:r w:rsidRPr="00956810">
        <w:rPr>
          <w:rStyle w:val="StyleUnderline"/>
        </w:rPr>
        <w:t xml:space="preserve">there are </w:t>
      </w:r>
      <w:r w:rsidRPr="003334E6">
        <w:rPr>
          <w:rStyle w:val="Emphasis"/>
        </w:rPr>
        <w:t>models worth considering</w:t>
      </w:r>
      <w:r w:rsidRPr="003334E6">
        <w:rPr>
          <w:sz w:val="14"/>
        </w:rPr>
        <w:t>.</w:t>
      </w:r>
      <w:r>
        <w:rPr>
          <w:sz w:val="14"/>
        </w:rPr>
        <w:t xml:space="preserve">  </w:t>
      </w:r>
    </w:p>
    <w:p w14:paraId="53C281F6" w14:textId="77777777" w:rsidR="00364DB2" w:rsidRPr="003334E6" w:rsidRDefault="00364DB2" w:rsidP="00364DB2">
      <w:pPr>
        <w:rPr>
          <w:sz w:val="14"/>
        </w:rPr>
      </w:pPr>
      <w:r w:rsidRPr="003334E6">
        <w:rPr>
          <w:sz w:val="14"/>
        </w:rPr>
        <w:t xml:space="preserve">A </w:t>
      </w:r>
      <w:r w:rsidRPr="00956810">
        <w:rPr>
          <w:rStyle w:val="StyleUnderline"/>
        </w:rPr>
        <w:t>hostility to states and nations</w:t>
      </w:r>
      <w:r w:rsidRPr="003334E6">
        <w:rPr>
          <w:sz w:val="14"/>
        </w:rPr>
        <w:t xml:space="preserve">, while understandable in the specific Australian sub-imperialist context, </w:t>
      </w:r>
      <w:r w:rsidRPr="003334E6">
        <w:rPr>
          <w:rStyle w:val="Emphasis"/>
        </w:rPr>
        <w:t>does not hold up</w:t>
      </w:r>
      <w:r w:rsidRPr="00956810">
        <w:rPr>
          <w:rStyle w:val="StyleUnderline"/>
        </w:rPr>
        <w:t xml:space="preserve"> to theoretical scrutiny if our horizon is equality</w:t>
      </w:r>
      <w:r w:rsidRPr="003334E6">
        <w:rPr>
          <w:sz w:val="14"/>
        </w:rPr>
        <w:t xml:space="preserve">: global, intergenerational and otherwise. Samir Amin, for instance, notes how </w:t>
      </w:r>
      <w:r w:rsidRPr="00956810">
        <w:rPr>
          <w:rStyle w:val="StyleUnderline"/>
        </w:rPr>
        <w:t>an</w:t>
      </w:r>
      <w:r w:rsidRPr="003334E6">
        <w:rPr>
          <w:sz w:val="14"/>
        </w:rPr>
        <w:t xml:space="preserve"> ‘“</w:t>
      </w:r>
      <w:r w:rsidRPr="00B707FC">
        <w:rPr>
          <w:rStyle w:val="Emphasis"/>
          <w:highlight w:val="cyan"/>
        </w:rPr>
        <w:t>anti-state</w:t>
      </w:r>
      <w:r w:rsidRPr="003334E6">
        <w:rPr>
          <w:sz w:val="14"/>
        </w:rPr>
        <w:t xml:space="preserve">” </w:t>
      </w:r>
      <w:r w:rsidRPr="00956810">
        <w:rPr>
          <w:rStyle w:val="StyleUnderline"/>
        </w:rPr>
        <w:t>strategy</w:t>
      </w:r>
      <w:r w:rsidRPr="003334E6">
        <w:rPr>
          <w:sz w:val="14"/>
        </w:rPr>
        <w:t xml:space="preserve">’ </w:t>
      </w:r>
      <w:r w:rsidRPr="00B707FC">
        <w:rPr>
          <w:rStyle w:val="StyleUnderline"/>
          <w:highlight w:val="cyan"/>
        </w:rPr>
        <w:t>unites</w:t>
      </w:r>
      <w:r w:rsidRPr="00956810">
        <w:rPr>
          <w:rStyle w:val="StyleUnderline"/>
        </w:rPr>
        <w:t xml:space="preserve"> </w:t>
      </w:r>
      <w:r w:rsidRPr="0046613B">
        <w:rPr>
          <w:rStyle w:val="Emphasis"/>
        </w:rPr>
        <w:t>perfectly</w:t>
      </w:r>
      <w:r w:rsidRPr="00956810">
        <w:rPr>
          <w:rStyle w:val="StyleUnderline"/>
        </w:rPr>
        <w:t xml:space="preserve"> </w:t>
      </w:r>
      <w:r w:rsidRPr="00B707FC">
        <w:rPr>
          <w:rStyle w:val="StyleUnderline"/>
          <w:highlight w:val="cyan"/>
        </w:rPr>
        <w:t>with the capitalist</w:t>
      </w:r>
      <w:r w:rsidRPr="00B707FC">
        <w:rPr>
          <w:rStyle w:val="StyleUnderline"/>
        </w:rPr>
        <w:t>’s</w:t>
      </w:r>
      <w:r w:rsidRPr="00956810">
        <w:rPr>
          <w:rStyle w:val="StyleUnderline"/>
        </w:rPr>
        <w:t xml:space="preserve"> strategy </w:t>
      </w:r>
      <w:r w:rsidRPr="00B707FC">
        <w:rPr>
          <w:rStyle w:val="StyleUnderline"/>
          <w:highlight w:val="cyan"/>
        </w:rPr>
        <w:t xml:space="preserve">to </w:t>
      </w:r>
      <w:r w:rsidRPr="0052736D">
        <w:rPr>
          <w:rStyle w:val="Emphasis"/>
          <w:highlight w:val="cyan"/>
        </w:rPr>
        <w:t>reduce</w:t>
      </w:r>
      <w:r w:rsidRPr="0052736D">
        <w:rPr>
          <w:rStyle w:val="StyleUnderline"/>
          <w:highlight w:val="cyan"/>
        </w:rPr>
        <w:t xml:space="preserve"> actions</w:t>
      </w:r>
      <w:r w:rsidRPr="00956810">
        <w:rPr>
          <w:rStyle w:val="StyleUnderline"/>
        </w:rPr>
        <w:t xml:space="preserve"> by </w:t>
      </w:r>
      <w:r w:rsidRPr="0052736D">
        <w:rPr>
          <w:rStyle w:val="StyleUnderline"/>
        </w:rPr>
        <w:t xml:space="preserve">the state to </w:t>
      </w:r>
      <w:r w:rsidRPr="0052736D">
        <w:rPr>
          <w:rStyle w:val="Emphasis"/>
          <w:highlight w:val="cyan"/>
        </w:rPr>
        <w:t>redistribute wealth</w:t>
      </w:r>
      <w:r w:rsidRPr="00956810">
        <w:rPr>
          <w:rStyle w:val="StyleUnderline"/>
        </w:rPr>
        <w:t xml:space="preserve"> and </w:t>
      </w:r>
      <w:r w:rsidRPr="0052736D">
        <w:rPr>
          <w:rStyle w:val="Emphasis"/>
        </w:rPr>
        <w:t>regulate corporations</w:t>
      </w:r>
      <w:r w:rsidRPr="003334E6">
        <w:rPr>
          <w:sz w:val="14"/>
        </w:rPr>
        <w:t xml:space="preserve">, </w:t>
      </w:r>
      <w:r w:rsidRPr="0052736D">
        <w:rPr>
          <w:rStyle w:val="StyleUnderline"/>
          <w:highlight w:val="cyan"/>
        </w:rPr>
        <w:t>and</w:t>
      </w:r>
      <w:r w:rsidRPr="00956810">
        <w:rPr>
          <w:rStyle w:val="StyleUnderline"/>
        </w:rPr>
        <w:t xml:space="preserve"> instead </w:t>
      </w:r>
      <w:r w:rsidRPr="0052736D">
        <w:rPr>
          <w:rStyle w:val="Emphasis"/>
          <w:highlight w:val="cyan"/>
        </w:rPr>
        <w:t>reduce</w:t>
      </w:r>
      <w:r w:rsidRPr="0052736D">
        <w:rPr>
          <w:rStyle w:val="StyleUnderline"/>
          <w:highlight w:val="cyan"/>
        </w:rPr>
        <w:t xml:space="preserve"> the state’s role to its </w:t>
      </w:r>
      <w:r w:rsidRPr="00B707FC">
        <w:rPr>
          <w:rStyle w:val="Emphasis"/>
          <w:highlight w:val="cyan"/>
        </w:rPr>
        <w:t>policing</w:t>
      </w:r>
      <w:r w:rsidRPr="00B707FC">
        <w:rPr>
          <w:rStyle w:val="StyleUnderline"/>
          <w:highlight w:val="cyan"/>
        </w:rPr>
        <w:t xml:space="preserve"> functions</w:t>
      </w:r>
      <w:r w:rsidRPr="003334E6">
        <w:rPr>
          <w:sz w:val="14"/>
        </w:rPr>
        <w:t xml:space="preserve"> (27). At this late stage of ecological catastrophe, </w:t>
      </w:r>
      <w:r w:rsidRPr="00956810">
        <w:rPr>
          <w:rStyle w:val="StyleUnderline"/>
        </w:rPr>
        <w:t xml:space="preserve">the </w:t>
      </w:r>
      <w:r w:rsidRPr="00F51BC6">
        <w:rPr>
          <w:rStyle w:val="Emphasis"/>
        </w:rPr>
        <w:t xml:space="preserve">mass </w:t>
      </w:r>
      <w:r w:rsidRPr="000749A4">
        <w:rPr>
          <w:rStyle w:val="Emphasis"/>
          <w:highlight w:val="cyan"/>
        </w:rPr>
        <w:t>extinctions</w:t>
      </w:r>
      <w:r w:rsidRPr="00956810">
        <w:rPr>
          <w:rStyle w:val="StyleUnderline"/>
        </w:rPr>
        <w:t xml:space="preserve"> and </w:t>
      </w:r>
      <w:r w:rsidRPr="00F51BC6">
        <w:rPr>
          <w:rStyle w:val="Emphasis"/>
        </w:rPr>
        <w:t>depredations</w:t>
      </w:r>
      <w:r w:rsidRPr="00956810">
        <w:rPr>
          <w:rStyle w:val="StyleUnderline"/>
        </w:rPr>
        <w:t xml:space="preserve"> </w:t>
      </w:r>
      <w:r w:rsidRPr="000749A4">
        <w:rPr>
          <w:rStyle w:val="StyleUnderline"/>
        </w:rPr>
        <w:t xml:space="preserve">of our </w:t>
      </w:r>
      <w:r w:rsidRPr="000749A4">
        <w:rPr>
          <w:rStyle w:val="Emphasis"/>
        </w:rPr>
        <w:t>planet</w:t>
      </w:r>
      <w:r w:rsidRPr="00B40523">
        <w:rPr>
          <w:sz w:val="14"/>
        </w:rPr>
        <w:t xml:space="preserve"> under capitalism </w:t>
      </w:r>
      <w:r w:rsidRPr="00B707FC">
        <w:rPr>
          <w:rStyle w:val="StyleUnderline"/>
          <w:highlight w:val="cyan"/>
        </w:rPr>
        <w:t>demand</w:t>
      </w:r>
      <w:r w:rsidRPr="003334E6">
        <w:rPr>
          <w:sz w:val="14"/>
        </w:rPr>
        <w:t xml:space="preserve">, </w:t>
      </w:r>
      <w:r w:rsidRPr="00B707FC">
        <w:rPr>
          <w:rStyle w:val="StyleUnderline"/>
          <w:highlight w:val="cyan"/>
        </w:rPr>
        <w:t xml:space="preserve">as an </w:t>
      </w:r>
      <w:r w:rsidRPr="00B707FC">
        <w:rPr>
          <w:rStyle w:val="Emphasis"/>
          <w:sz w:val="30"/>
          <w:szCs w:val="30"/>
          <w:highlight w:val="cyan"/>
        </w:rPr>
        <w:t>ethical imperative</w:t>
      </w:r>
      <w:r w:rsidRPr="003334E6">
        <w:rPr>
          <w:sz w:val="14"/>
        </w:rPr>
        <w:t xml:space="preserve">, </w:t>
      </w:r>
      <w:r w:rsidRPr="00B707FC">
        <w:rPr>
          <w:rStyle w:val="Emphasis"/>
        </w:rPr>
        <w:t xml:space="preserve">large-scale </w:t>
      </w:r>
      <w:r w:rsidRPr="00B707FC">
        <w:rPr>
          <w:rStyle w:val="Emphasis"/>
          <w:highlight w:val="cyan"/>
        </w:rPr>
        <w:t>changes</w:t>
      </w:r>
      <w:r w:rsidRPr="00B707FC">
        <w:rPr>
          <w:rStyle w:val="StyleUnderline"/>
          <w:highlight w:val="cyan"/>
        </w:rPr>
        <w:t xml:space="preserve"> that can be </w:t>
      </w:r>
      <w:r w:rsidRPr="00B707FC">
        <w:rPr>
          <w:rStyle w:val="Emphasis"/>
          <w:sz w:val="30"/>
          <w:szCs w:val="30"/>
          <w:highlight w:val="cyan"/>
        </w:rPr>
        <w:t>only</w:t>
      </w:r>
      <w:r w:rsidRPr="00956810">
        <w:rPr>
          <w:rStyle w:val="StyleUnderline"/>
        </w:rPr>
        <w:t xml:space="preserve"> enacted </w:t>
      </w:r>
      <w:r w:rsidRPr="00B707FC">
        <w:rPr>
          <w:rStyle w:val="StyleUnderline"/>
          <w:highlight w:val="cyan"/>
        </w:rPr>
        <w:t xml:space="preserve">on the level of the </w:t>
      </w:r>
      <w:r w:rsidRPr="00B707FC">
        <w:rPr>
          <w:rStyle w:val="Emphasis"/>
          <w:highlight w:val="cyan"/>
        </w:rPr>
        <w:t>state</w:t>
      </w:r>
      <w:r w:rsidRPr="00956810">
        <w:rPr>
          <w:rStyle w:val="StyleUnderline"/>
        </w:rPr>
        <w:t xml:space="preserve"> and </w:t>
      </w:r>
      <w:r w:rsidRPr="0046613B">
        <w:rPr>
          <w:rStyle w:val="Emphasis"/>
        </w:rPr>
        <w:t>international blocs</w:t>
      </w:r>
      <w:r w:rsidRPr="00956810">
        <w:rPr>
          <w:rStyle w:val="StyleUnderline"/>
        </w:rPr>
        <w:t xml:space="preserve"> </w:t>
      </w:r>
      <w:r w:rsidRPr="00B707FC">
        <w:rPr>
          <w:rStyle w:val="StyleUnderline"/>
          <w:highlight w:val="cyan"/>
        </w:rPr>
        <w:t>with</w:t>
      </w:r>
      <w:r w:rsidRPr="00956810">
        <w:rPr>
          <w:rStyle w:val="StyleUnderline"/>
        </w:rPr>
        <w:t xml:space="preserve"> sufficient </w:t>
      </w:r>
      <w:r w:rsidRPr="0046613B">
        <w:rPr>
          <w:rStyle w:val="Emphasis"/>
        </w:rPr>
        <w:t xml:space="preserve">organisational </w:t>
      </w:r>
      <w:r w:rsidRPr="00B707FC">
        <w:rPr>
          <w:rStyle w:val="Emphasis"/>
          <w:highlight w:val="cyan"/>
        </w:rPr>
        <w:t>capacity</w:t>
      </w:r>
      <w:r w:rsidRPr="00B707FC">
        <w:rPr>
          <w:rStyle w:val="StyleUnderline"/>
          <w:highlight w:val="cyan"/>
        </w:rPr>
        <w:t xml:space="preserve"> and </w:t>
      </w:r>
      <w:r w:rsidRPr="00B707FC">
        <w:rPr>
          <w:rStyle w:val="Emphasis"/>
          <w:highlight w:val="cyan"/>
        </w:rPr>
        <w:t>drive</w:t>
      </w:r>
      <w:r w:rsidRPr="00956810">
        <w:rPr>
          <w:rStyle w:val="StyleUnderline"/>
        </w:rPr>
        <w:t xml:space="preserve"> to bring such changes to fruition</w:t>
      </w:r>
      <w:r w:rsidRPr="003334E6">
        <w:rPr>
          <w:sz w:val="14"/>
        </w:rPr>
        <w:t xml:space="preserve">. Likewise, </w:t>
      </w:r>
      <w:r w:rsidRPr="00B707FC">
        <w:rPr>
          <w:rStyle w:val="StyleUnderline"/>
        </w:rPr>
        <w:t xml:space="preserve">a total </w:t>
      </w:r>
      <w:r w:rsidRPr="00F51BC6">
        <w:rPr>
          <w:rStyle w:val="Emphasis"/>
        </w:rPr>
        <w:t>antagonism</w:t>
      </w:r>
      <w:r w:rsidRPr="00956810">
        <w:rPr>
          <w:rStyle w:val="StyleUnderline"/>
        </w:rPr>
        <w:t xml:space="preserve"> to</w:t>
      </w:r>
      <w:r w:rsidRPr="003334E6">
        <w:rPr>
          <w:sz w:val="14"/>
        </w:rPr>
        <w:t xml:space="preserve"> ‘</w:t>
      </w:r>
      <w:r w:rsidRPr="00D0233F">
        <w:rPr>
          <w:rStyle w:val="Emphasis"/>
        </w:rPr>
        <w:t>nation</w:t>
      </w:r>
      <w:r w:rsidRPr="003334E6">
        <w:rPr>
          <w:sz w:val="14"/>
        </w:rPr>
        <w:t xml:space="preserve">’ </w:t>
      </w:r>
      <w:r w:rsidRPr="00F51BC6">
        <w:rPr>
          <w:rStyle w:val="Emphasis"/>
          <w:sz w:val="30"/>
          <w:szCs w:val="30"/>
        </w:rPr>
        <w:t>does not get us anywhere</w:t>
      </w:r>
      <w:r w:rsidRPr="003334E6">
        <w:rPr>
          <w:sz w:val="1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sidRPr="00D0233F">
        <w:rPr>
          <w:rStyle w:val="StyleUnderline"/>
        </w:rPr>
        <w:t xml:space="preserve">to have a </w:t>
      </w:r>
      <w:r w:rsidRPr="0046613B">
        <w:rPr>
          <w:rStyle w:val="Emphasis"/>
        </w:rPr>
        <w:t>wider view</w:t>
      </w:r>
      <w:r w:rsidRPr="003334E6">
        <w:rPr>
          <w:sz w:val="14"/>
        </w:rPr>
        <w:t xml:space="preserve">, </w:t>
      </w:r>
      <w:r w:rsidRPr="00D0233F">
        <w:rPr>
          <w:rStyle w:val="StyleUnderline"/>
        </w:rPr>
        <w:t xml:space="preserve">informed by the </w:t>
      </w:r>
      <w:r w:rsidRPr="0046613B">
        <w:rPr>
          <w:rStyle w:val="Emphasis"/>
        </w:rPr>
        <w:t>histories</w:t>
      </w:r>
      <w:r w:rsidRPr="00D0233F">
        <w:rPr>
          <w:rStyle w:val="StyleUnderline"/>
        </w:rPr>
        <w:t xml:space="preserve"> of anti-imperialism and decolonisation in </w:t>
      </w:r>
      <w:r w:rsidRPr="0046613B">
        <w:rPr>
          <w:rStyle w:val="Emphasis"/>
        </w:rPr>
        <w:t>Asia</w:t>
      </w:r>
      <w:r w:rsidRPr="003334E6">
        <w:rPr>
          <w:sz w:val="14"/>
        </w:rPr>
        <w:t xml:space="preserve">, </w:t>
      </w:r>
      <w:r w:rsidRPr="0046613B">
        <w:rPr>
          <w:rStyle w:val="Emphasis"/>
        </w:rPr>
        <w:t>Africa</w:t>
      </w:r>
      <w:r w:rsidRPr="00D0233F">
        <w:rPr>
          <w:rStyle w:val="StyleUnderline"/>
        </w:rPr>
        <w:t xml:space="preserve"> and </w:t>
      </w:r>
      <w:r w:rsidRPr="0046613B">
        <w:rPr>
          <w:rStyle w:val="Emphasis"/>
        </w:rPr>
        <w:t>Latin America</w:t>
      </w:r>
      <w:r w:rsidRPr="003334E6">
        <w:rPr>
          <w:sz w:val="14"/>
        </w:rPr>
        <w:t xml:space="preserve">, </w:t>
      </w:r>
      <w:r w:rsidRPr="00D0233F">
        <w:rPr>
          <w:rStyle w:val="StyleUnderline"/>
        </w:rPr>
        <w:t xml:space="preserve">is to be aware of the </w:t>
      </w:r>
      <w:r w:rsidRPr="0046613B">
        <w:rPr>
          <w:rStyle w:val="Emphasis"/>
        </w:rPr>
        <w:t>crucial role</w:t>
      </w:r>
      <w:r w:rsidRPr="00D0233F">
        <w:rPr>
          <w:rStyle w:val="StyleUnderline"/>
        </w:rPr>
        <w:t xml:space="preserve"> of national liberation movements in successful struggles against colonial rule</w:t>
      </w:r>
      <w:r w:rsidRPr="003334E6">
        <w:rPr>
          <w:sz w:val="14"/>
        </w:rPr>
        <w:t xml:space="preserve">. </w:t>
      </w:r>
      <w:r w:rsidRPr="00B707FC">
        <w:rPr>
          <w:rStyle w:val="StyleUnderline"/>
        </w:rPr>
        <w:t>Nation can</w:t>
      </w:r>
      <w:r w:rsidRPr="00D0233F">
        <w:rPr>
          <w:rStyle w:val="StyleUnderline"/>
        </w:rPr>
        <w:t xml:space="preserve"> be the </w:t>
      </w:r>
      <w:r w:rsidRPr="0046613B">
        <w:rPr>
          <w:rStyle w:val="Emphasis"/>
        </w:rPr>
        <w:t>only thing</w:t>
      </w:r>
      <w:r w:rsidRPr="008D6BC9">
        <w:rPr>
          <w:rStyle w:val="StyleUnderline"/>
        </w:rPr>
        <w:t xml:space="preserve"> that stands </w:t>
      </w:r>
      <w:r w:rsidRPr="00D0233F">
        <w:rPr>
          <w:rStyle w:val="StyleUnderline"/>
        </w:rPr>
        <w:t>between a group of people and their exploitation by imperialist powers</w:t>
      </w:r>
      <w:r w:rsidRPr="003334E6">
        <w:rPr>
          <w:sz w:val="14"/>
        </w:rPr>
        <w:t xml:space="preserve">. </w:t>
      </w:r>
      <w:r w:rsidRPr="00B707FC">
        <w:rPr>
          <w:rStyle w:val="StyleUnderline"/>
          <w:highlight w:val="cyan"/>
        </w:rPr>
        <w:t xml:space="preserve">Nations can be </w:t>
      </w:r>
      <w:r w:rsidRPr="00B707FC">
        <w:rPr>
          <w:rStyle w:val="Emphasis"/>
          <w:highlight w:val="cyan"/>
        </w:rPr>
        <w:t>revolutionary</w:t>
      </w:r>
      <w:r w:rsidRPr="003334E6">
        <w:rPr>
          <w:sz w:val="14"/>
        </w:rPr>
        <w:t xml:space="preserve">, </w:t>
      </w:r>
      <w:r w:rsidRPr="00B707FC">
        <w:rPr>
          <w:rStyle w:val="StyleUnderline"/>
          <w:highlight w:val="cyan"/>
        </w:rPr>
        <w:t>such as</w:t>
      </w:r>
      <w:r w:rsidRPr="00D0233F">
        <w:rPr>
          <w:rStyle w:val="StyleUnderline"/>
        </w:rPr>
        <w:t xml:space="preserve"> the national liberation fronts in </w:t>
      </w:r>
      <w:r w:rsidRPr="00B707FC">
        <w:rPr>
          <w:rStyle w:val="Emphasis"/>
          <w:highlight w:val="cyan"/>
        </w:rPr>
        <w:t>Southern Africa</w:t>
      </w:r>
      <w:r w:rsidRPr="003334E6">
        <w:rPr>
          <w:sz w:val="14"/>
        </w:rPr>
        <w:t xml:space="preserve">, </w:t>
      </w:r>
      <w:r w:rsidRPr="00B707FC">
        <w:rPr>
          <w:rStyle w:val="StyleUnderline"/>
          <w:highlight w:val="cyan"/>
        </w:rPr>
        <w:t xml:space="preserve">nations can be </w:t>
      </w:r>
      <w:r w:rsidRPr="00B707FC">
        <w:rPr>
          <w:rStyle w:val="Emphasis"/>
          <w:highlight w:val="cyan"/>
        </w:rPr>
        <w:t>Indigenous</w:t>
      </w:r>
      <w:r w:rsidRPr="00B707FC">
        <w:rPr>
          <w:sz w:val="14"/>
          <w:highlight w:val="cyan"/>
        </w:rPr>
        <w:t xml:space="preserve">, </w:t>
      </w:r>
      <w:r w:rsidRPr="00B707FC">
        <w:rPr>
          <w:rStyle w:val="StyleUnderline"/>
          <w:highlight w:val="cyan"/>
        </w:rPr>
        <w:t xml:space="preserve">as with </w:t>
      </w:r>
      <w:r w:rsidRPr="00B707FC">
        <w:rPr>
          <w:rStyle w:val="Emphasis"/>
          <w:highlight w:val="cyan"/>
        </w:rPr>
        <w:t>First Nations</w:t>
      </w:r>
      <w:r w:rsidRPr="003334E6">
        <w:rPr>
          <w:sz w:val="14"/>
        </w:rPr>
        <w:t xml:space="preserve">. </w:t>
      </w:r>
      <w:r w:rsidRPr="00D0233F">
        <w:rPr>
          <w:rStyle w:val="StyleUnderline"/>
        </w:rPr>
        <w:t xml:space="preserve">A discourse without sufficient nuance on the question of nation </w:t>
      </w:r>
      <w:r w:rsidRPr="0046613B">
        <w:rPr>
          <w:rStyle w:val="Emphasis"/>
        </w:rPr>
        <w:t>ignores</w:t>
      </w:r>
      <w:r w:rsidRPr="00D0233F">
        <w:rPr>
          <w:rStyle w:val="StyleUnderline"/>
        </w:rPr>
        <w:t xml:space="preserve"> how</w:t>
      </w:r>
      <w:r w:rsidRPr="003334E6">
        <w:rPr>
          <w:sz w:val="14"/>
        </w:rPr>
        <w:t xml:space="preserve">, </w:t>
      </w:r>
      <w:r w:rsidRPr="00D0233F">
        <w:rPr>
          <w:rStyle w:val="StyleUnderline"/>
        </w:rPr>
        <w:t>in contemporary geopolitics</w:t>
      </w:r>
      <w:r w:rsidRPr="003334E6">
        <w:rPr>
          <w:sz w:val="14"/>
        </w:rPr>
        <w:t xml:space="preserve">, </w:t>
      </w:r>
      <w:r w:rsidRPr="00D0233F">
        <w:rPr>
          <w:rStyle w:val="StyleUnderline"/>
        </w:rPr>
        <w:t xml:space="preserve">it is </w:t>
      </w:r>
      <w:r w:rsidRPr="00B707FC">
        <w:rPr>
          <w:rStyle w:val="StyleUnderline"/>
          <w:highlight w:val="cyan"/>
        </w:rPr>
        <w:t xml:space="preserve">on the level of </w:t>
      </w:r>
      <w:r w:rsidRPr="00B707FC">
        <w:rPr>
          <w:rStyle w:val="Emphasis"/>
          <w:highlight w:val="cyan"/>
        </w:rPr>
        <w:t>nation</w:t>
      </w:r>
      <w:r w:rsidRPr="00D0233F">
        <w:rPr>
          <w:rStyle w:val="StyleUnderline"/>
        </w:rPr>
        <w:t xml:space="preserve"> that military and economic </w:t>
      </w:r>
      <w:r w:rsidRPr="00B707FC">
        <w:rPr>
          <w:rStyle w:val="StyleUnderline"/>
          <w:highlight w:val="cyan"/>
        </w:rPr>
        <w:t xml:space="preserve">imperialist endeavours are met with the </w:t>
      </w:r>
      <w:r w:rsidRPr="00B707FC">
        <w:rPr>
          <w:rStyle w:val="Emphasis"/>
          <w:highlight w:val="cyan"/>
        </w:rPr>
        <w:t>most</w:t>
      </w:r>
      <w:r w:rsidRPr="0046613B">
        <w:rPr>
          <w:rStyle w:val="Emphasis"/>
        </w:rPr>
        <w:t xml:space="preserve"> significant </w:t>
      </w:r>
      <w:r w:rsidRPr="00B707FC">
        <w:rPr>
          <w:rStyle w:val="Emphasis"/>
          <w:highlight w:val="cyan"/>
        </w:rPr>
        <w:t>resistance</w:t>
      </w:r>
      <w:r w:rsidRPr="003334E6">
        <w:rPr>
          <w:sz w:val="14"/>
        </w:rPr>
        <w:t xml:space="preserve">. </w:t>
      </w:r>
      <w:r w:rsidRPr="00B707FC">
        <w:rPr>
          <w:rStyle w:val="StyleUnderline"/>
          <w:highlight w:val="cyan"/>
        </w:rPr>
        <w:t>Being</w:t>
      </w:r>
      <w:r w:rsidRPr="00D0233F">
        <w:rPr>
          <w:rStyle w:val="StyleUnderline"/>
        </w:rPr>
        <w:t xml:space="preserve"> unequivocally </w:t>
      </w:r>
      <w:r w:rsidRPr="00B707FC">
        <w:rPr>
          <w:rStyle w:val="StyleUnderline"/>
          <w:highlight w:val="cyan"/>
        </w:rPr>
        <w:t>against nation</w:t>
      </w:r>
      <w:r w:rsidRPr="003334E6">
        <w:rPr>
          <w:sz w:val="14"/>
        </w:rPr>
        <w:t>, to quote Amin, ‘</w:t>
      </w:r>
      <w:r w:rsidRPr="00B707FC">
        <w:rPr>
          <w:rStyle w:val="StyleUnderline"/>
          <w:highlight w:val="cyan"/>
        </w:rPr>
        <w:t>encourages</w:t>
      </w:r>
      <w:r w:rsidRPr="00D0233F">
        <w:rPr>
          <w:rStyle w:val="StyleUnderline"/>
        </w:rPr>
        <w:t xml:space="preserve"> the </w:t>
      </w:r>
      <w:r w:rsidRPr="00B707FC">
        <w:rPr>
          <w:rStyle w:val="Emphasis"/>
          <w:highlight w:val="cyan"/>
        </w:rPr>
        <w:t>acceptance</w:t>
      </w:r>
      <w:r w:rsidRPr="00B707FC">
        <w:rPr>
          <w:rStyle w:val="StyleUnderline"/>
          <w:highlight w:val="cyan"/>
        </w:rPr>
        <w:t xml:space="preserve"> of</w:t>
      </w:r>
      <w:r w:rsidRPr="00D0233F">
        <w:rPr>
          <w:rStyle w:val="StyleUnderline"/>
        </w:rPr>
        <w:t xml:space="preserve"> the role of </w:t>
      </w:r>
      <w:r w:rsidRPr="00B707FC">
        <w:rPr>
          <w:rStyle w:val="StyleUnderline"/>
          <w:highlight w:val="cyan"/>
        </w:rPr>
        <w:t>the</w:t>
      </w:r>
      <w:r w:rsidRPr="00B707FC">
        <w:rPr>
          <w:sz w:val="14"/>
          <w:highlight w:val="cyan"/>
        </w:rPr>
        <w:t xml:space="preserve"> </w:t>
      </w:r>
      <w:r w:rsidRPr="00B707FC">
        <w:rPr>
          <w:rStyle w:val="Emphasis"/>
          <w:highlight w:val="cyan"/>
        </w:rPr>
        <w:t>U</w:t>
      </w:r>
      <w:r w:rsidRPr="003334E6">
        <w:rPr>
          <w:sz w:val="14"/>
        </w:rPr>
        <w:t xml:space="preserve">nited </w:t>
      </w:r>
      <w:r w:rsidRPr="00B707FC">
        <w:rPr>
          <w:rStyle w:val="Emphasis"/>
          <w:highlight w:val="cyan"/>
        </w:rPr>
        <w:t>S</w:t>
      </w:r>
      <w:r w:rsidRPr="003334E6">
        <w:rPr>
          <w:sz w:val="14"/>
        </w:rPr>
        <w:t xml:space="preserve">tates </w:t>
      </w:r>
      <w:r w:rsidRPr="00B707FC">
        <w:rPr>
          <w:rStyle w:val="StyleUnderline"/>
          <w:highlight w:val="cyan"/>
        </w:rPr>
        <w:t>as</w:t>
      </w:r>
      <w:r w:rsidRPr="00D0233F">
        <w:rPr>
          <w:rStyle w:val="StyleUnderline"/>
        </w:rPr>
        <w:t xml:space="preserve"> </w:t>
      </w:r>
      <w:r w:rsidRPr="00F51BC6">
        <w:rPr>
          <w:rStyle w:val="Emphasis"/>
        </w:rPr>
        <w:t>military superpower</w:t>
      </w:r>
      <w:r w:rsidRPr="00D0233F">
        <w:rPr>
          <w:rStyle w:val="StyleUnderline"/>
        </w:rPr>
        <w:t xml:space="preserve"> and </w:t>
      </w:r>
      <w:r w:rsidRPr="00B707FC">
        <w:rPr>
          <w:rStyle w:val="Emphasis"/>
          <w:highlight w:val="cyan"/>
        </w:rPr>
        <w:t>world policeman</w:t>
      </w:r>
      <w:r w:rsidRPr="003334E6">
        <w:rPr>
          <w:sz w:val="14"/>
        </w:rPr>
        <w:t>’ (27).</w:t>
      </w:r>
    </w:p>
    <w:p w14:paraId="68008B96" w14:textId="77777777" w:rsidR="00364DB2" w:rsidRDefault="00364DB2" w:rsidP="00364DB2">
      <w:pPr>
        <w:rPr>
          <w:rStyle w:val="StyleUnderline"/>
        </w:rPr>
      </w:pPr>
      <w:r w:rsidRPr="003334E6">
        <w:rPr>
          <w:sz w:val="14"/>
        </w:rPr>
        <w:t xml:space="preserve">Unfortunately, the fall of the USSR and </w:t>
      </w:r>
      <w:r w:rsidRPr="00F51BC6">
        <w:rPr>
          <w:rStyle w:val="StyleUnderline"/>
        </w:rPr>
        <w:t>historical mistakes</w:t>
      </w:r>
      <w:r w:rsidRPr="003334E6">
        <w:rPr>
          <w:sz w:val="14"/>
        </w:rPr>
        <w:t xml:space="preserve"> of socialism </w:t>
      </w:r>
      <w:r w:rsidRPr="00F51BC6">
        <w:rPr>
          <w:rStyle w:val="StyleUnderline"/>
        </w:rPr>
        <w:t>have encouraged</w:t>
      </w:r>
      <w:r w:rsidRPr="003334E6">
        <w:rPr>
          <w:sz w:val="14"/>
        </w:rPr>
        <w:t xml:space="preserve">, generally speaking, a </w:t>
      </w:r>
      <w:r w:rsidRPr="00F51BC6">
        <w:rPr>
          <w:rStyle w:val="StyleUnderline"/>
        </w:rPr>
        <w:t>drawing inward</w:t>
      </w:r>
      <w:r w:rsidRPr="003334E6">
        <w:rPr>
          <w:sz w:val="14"/>
        </w:rPr>
        <w:t xml:space="preserve"> among Western leftists, </w:t>
      </w:r>
      <w:r w:rsidRPr="00F51BC6">
        <w:rPr>
          <w:rStyle w:val="StyleUnderline"/>
        </w:rPr>
        <w:t xml:space="preserve">towards </w:t>
      </w:r>
      <w:r w:rsidRPr="00F51BC6">
        <w:rPr>
          <w:rStyle w:val="Emphasis"/>
        </w:rPr>
        <w:t>individual ethics</w:t>
      </w:r>
      <w:r w:rsidRPr="00F51BC6">
        <w:rPr>
          <w:rStyle w:val="StyleUnderline"/>
        </w:rPr>
        <w:t xml:space="preserve"> and away from the </w:t>
      </w:r>
      <w:r w:rsidRPr="00F51BC6">
        <w:rPr>
          <w:rStyle w:val="Emphasis"/>
        </w:rPr>
        <w:t>ethical pursuit of power</w:t>
      </w:r>
      <w:r w:rsidRPr="003334E6">
        <w:rPr>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sidRPr="00D0233F">
        <w:rPr>
          <w:rStyle w:val="StyleUnderline"/>
        </w:rPr>
        <w:t xml:space="preserve">Comprehending the </w:t>
      </w:r>
      <w:r w:rsidRPr="0046613B">
        <w:rPr>
          <w:rStyle w:val="Emphasis"/>
        </w:rPr>
        <w:t>textures</w:t>
      </w:r>
      <w:r w:rsidRPr="00D0233F">
        <w:rPr>
          <w:rStyle w:val="StyleUnderline"/>
        </w:rPr>
        <w:t xml:space="preserve"> of imperialism is </w:t>
      </w:r>
      <w:r w:rsidRPr="0046613B">
        <w:rPr>
          <w:rStyle w:val="Emphasis"/>
        </w:rPr>
        <w:t>key</w:t>
      </w:r>
      <w:r w:rsidRPr="003334E6">
        <w:rPr>
          <w:sz w:val="14"/>
        </w:rPr>
        <w:t xml:space="preserve"> here. </w:t>
      </w:r>
      <w:r w:rsidRPr="00B707FC">
        <w:rPr>
          <w:rStyle w:val="StyleUnderline"/>
          <w:highlight w:val="cyan"/>
        </w:rPr>
        <w:t xml:space="preserve">If we view </w:t>
      </w:r>
      <w:r w:rsidRPr="00B707FC">
        <w:rPr>
          <w:rStyle w:val="StyleUnderline"/>
        </w:rPr>
        <w:t>the world</w:t>
      </w:r>
      <w:r w:rsidRPr="00B707FC">
        <w:rPr>
          <w:rStyle w:val="StyleUnderline"/>
          <w:highlight w:val="cyan"/>
        </w:rPr>
        <w:t xml:space="preserve"> </w:t>
      </w:r>
      <w:r w:rsidRPr="00B707FC">
        <w:rPr>
          <w:rStyle w:val="Emphasis"/>
          <w:highlight w:val="cyan"/>
        </w:rPr>
        <w:t>solely</w:t>
      </w:r>
      <w:r w:rsidRPr="00B707FC">
        <w:rPr>
          <w:rStyle w:val="StyleUnderline"/>
          <w:highlight w:val="cyan"/>
        </w:rPr>
        <w:t xml:space="preserve"> through</w:t>
      </w:r>
      <w:r w:rsidRPr="00D0233F">
        <w:rPr>
          <w:rStyle w:val="StyleUnderline"/>
        </w:rPr>
        <w:t xml:space="preserve"> a lens cut by </w:t>
      </w:r>
      <w:r w:rsidRPr="00B707FC">
        <w:rPr>
          <w:rStyle w:val="StyleUnderline"/>
          <w:highlight w:val="cyan"/>
        </w:rPr>
        <w:t xml:space="preserve">the </w:t>
      </w:r>
      <w:r w:rsidRPr="00B707FC">
        <w:rPr>
          <w:rStyle w:val="Emphasis"/>
          <w:highlight w:val="cyan"/>
        </w:rPr>
        <w:t>US</w:t>
      </w:r>
      <w:r w:rsidRPr="0046613B">
        <w:rPr>
          <w:rStyle w:val="Emphasis"/>
        </w:rPr>
        <w:t xml:space="preserve"> imperial core</w:t>
      </w:r>
      <w:r w:rsidRPr="003334E6">
        <w:rPr>
          <w:sz w:val="14"/>
        </w:rPr>
        <w:t xml:space="preserve">, </w:t>
      </w:r>
      <w:r w:rsidRPr="00B707FC">
        <w:rPr>
          <w:rStyle w:val="StyleUnderline"/>
          <w:highlight w:val="cyan"/>
        </w:rPr>
        <w:t>we will</w:t>
      </w:r>
      <w:r w:rsidRPr="003334E6">
        <w:rPr>
          <w:sz w:val="14"/>
        </w:rPr>
        <w:t xml:space="preserve"> be blind to [</w:t>
      </w:r>
      <w:r w:rsidRPr="00B707FC">
        <w:rPr>
          <w:rStyle w:val="Emphasis"/>
          <w:highlight w:val="cyan"/>
        </w:rPr>
        <w:t>ignore</w:t>
      </w:r>
      <w:r w:rsidRPr="003334E6">
        <w:rPr>
          <w:sz w:val="14"/>
        </w:rPr>
        <w:t xml:space="preserve">] </w:t>
      </w:r>
      <w:r w:rsidRPr="003334E6">
        <w:rPr>
          <w:rStyle w:val="StyleUnderline"/>
        </w:rPr>
        <w:t xml:space="preserve">geopolitical material forces and </w:t>
      </w:r>
      <w:r w:rsidRPr="00B707FC">
        <w:rPr>
          <w:rStyle w:val="StyleUnderline"/>
          <w:highlight w:val="cyan"/>
        </w:rPr>
        <w:t>context</w:t>
      </w:r>
      <w:r w:rsidRPr="003334E6">
        <w:rPr>
          <w:sz w:val="14"/>
        </w:rPr>
        <w:t xml:space="preserve">, </w:t>
      </w:r>
      <w:r w:rsidRPr="003334E6">
        <w:rPr>
          <w:rStyle w:val="StyleUnderline"/>
        </w:rPr>
        <w:t>we will not</w:t>
      </w:r>
      <w:r w:rsidRPr="0046613B">
        <w:rPr>
          <w:sz w:val="14"/>
        </w:rPr>
        <w:t xml:space="preserve"> see [</w:t>
      </w:r>
      <w:r>
        <w:rPr>
          <w:rStyle w:val="StyleUnderline"/>
        </w:rPr>
        <w:t>know</w:t>
      </w:r>
      <w:r w:rsidRPr="0046613B">
        <w:rPr>
          <w:sz w:val="14"/>
        </w:rPr>
        <w:t xml:space="preserve">] </w:t>
      </w:r>
      <w:r w:rsidRPr="000749A4">
        <w:rPr>
          <w:rStyle w:val="StyleUnderline"/>
          <w:highlight w:val="cyan"/>
        </w:rPr>
        <w:t xml:space="preserve">what empire </w:t>
      </w:r>
      <w:r w:rsidRPr="000749A4">
        <w:rPr>
          <w:rStyle w:val="Emphasis"/>
          <w:highlight w:val="cyan"/>
        </w:rPr>
        <w:t>does</w:t>
      </w:r>
      <w:r w:rsidRPr="003334E6">
        <w:rPr>
          <w:rStyle w:val="StyleUnderline"/>
        </w:rPr>
        <w:t xml:space="preserve"> nor will we comprehend </w:t>
      </w:r>
      <w:r w:rsidRPr="000749A4">
        <w:rPr>
          <w:rStyle w:val="StyleUnderline"/>
          <w:highlight w:val="cyan"/>
        </w:rPr>
        <w:t xml:space="preserve">the </w:t>
      </w:r>
      <w:r w:rsidRPr="000749A4">
        <w:rPr>
          <w:rStyle w:val="Emphasis"/>
          <w:highlight w:val="cyan"/>
        </w:rPr>
        <w:t>alternatives</w:t>
      </w:r>
      <w:r w:rsidRPr="003334E6">
        <w:rPr>
          <w:rStyle w:val="StyleUnderline"/>
        </w:rPr>
        <w:t xml:space="preserve"> outside it</w:t>
      </w:r>
      <w:r w:rsidRPr="003334E6">
        <w:rPr>
          <w:sz w:val="14"/>
        </w:rPr>
        <w:t xml:space="preserve">. </w:t>
      </w:r>
      <w:r w:rsidRPr="003334E6">
        <w:rPr>
          <w:rStyle w:val="StyleUnderline"/>
        </w:rPr>
        <w:t xml:space="preserve">If we </w:t>
      </w:r>
      <w:r w:rsidRPr="0046613B">
        <w:rPr>
          <w:rStyle w:val="Emphasis"/>
        </w:rPr>
        <w:t>actually want transformation</w:t>
      </w:r>
      <w:r w:rsidRPr="003334E6">
        <w:rPr>
          <w:rStyle w:val="StyleUnderline"/>
        </w:rPr>
        <w:t xml:space="preserve"> within</w:t>
      </w:r>
      <w:r w:rsidRPr="003334E6">
        <w:rPr>
          <w:sz w:val="14"/>
        </w:rPr>
        <w:t xml:space="preserve"> Australia and </w:t>
      </w:r>
      <w:r w:rsidRPr="003334E6">
        <w:rPr>
          <w:rStyle w:val="StyleUnderline"/>
        </w:rPr>
        <w:t>the centres of imperial capital</w:t>
      </w:r>
      <w:r w:rsidRPr="003334E6">
        <w:rPr>
          <w:sz w:val="14"/>
        </w:rPr>
        <w:t xml:space="preserve"> it subordinates itself to, </w:t>
      </w:r>
      <w:r w:rsidRPr="003334E6">
        <w:rPr>
          <w:rStyle w:val="StyleUnderline"/>
        </w:rPr>
        <w:t xml:space="preserve">it is </w:t>
      </w:r>
      <w:r w:rsidRPr="0046613B">
        <w:rPr>
          <w:rStyle w:val="Emphasis"/>
        </w:rPr>
        <w:t>imperative</w:t>
      </w:r>
      <w:r w:rsidRPr="003334E6">
        <w:rPr>
          <w:rStyle w:val="StyleUnderline"/>
        </w:rPr>
        <w:t xml:space="preserve"> to look and learn from </w:t>
      </w:r>
      <w:r w:rsidRPr="0046613B">
        <w:rPr>
          <w:rStyle w:val="Emphasis"/>
        </w:rPr>
        <w:t>alternative models</w:t>
      </w:r>
      <w:r w:rsidRPr="003334E6">
        <w:rPr>
          <w:rStyle w:val="StyleUnderline"/>
        </w:rPr>
        <w:t xml:space="preserve"> being practiced in the world</w:t>
      </w:r>
      <w:r w:rsidRPr="003334E6">
        <w:rPr>
          <w:sz w:val="14"/>
        </w:rPr>
        <w:t xml:space="preserve">. </w:t>
      </w:r>
      <w:r w:rsidRPr="003334E6">
        <w:rPr>
          <w:rStyle w:val="StyleUnderline"/>
        </w:rPr>
        <w:t xml:space="preserve">At the very least </w:t>
      </w:r>
      <w:r w:rsidRPr="000749A4">
        <w:rPr>
          <w:rStyle w:val="StyleUnderline"/>
          <w:highlight w:val="cyan"/>
        </w:rPr>
        <w:t xml:space="preserve">we can learn </w:t>
      </w:r>
      <w:r w:rsidRPr="000749A4">
        <w:rPr>
          <w:rStyle w:val="Emphasis"/>
          <w:highlight w:val="cyan"/>
        </w:rPr>
        <w:t>what not to do</w:t>
      </w:r>
      <w:r w:rsidRPr="003334E6">
        <w:rPr>
          <w:sz w:val="14"/>
        </w:rPr>
        <w:t xml:space="preserve">, </w:t>
      </w:r>
      <w:r w:rsidRPr="003334E6">
        <w:rPr>
          <w:rStyle w:val="StyleUnderline"/>
        </w:rPr>
        <w:t xml:space="preserve">and recognise the </w:t>
      </w:r>
      <w:r w:rsidRPr="0046613B">
        <w:rPr>
          <w:rStyle w:val="Emphasis"/>
        </w:rPr>
        <w:t>vast difficulties</w:t>
      </w:r>
      <w:r w:rsidRPr="003334E6">
        <w:rPr>
          <w:rStyle w:val="StyleUnderline"/>
        </w:rPr>
        <w:t xml:space="preserve"> of the </w:t>
      </w:r>
      <w:r w:rsidRPr="00F51BC6">
        <w:rPr>
          <w:rStyle w:val="StyleUnderline"/>
        </w:rPr>
        <w:t>challenge ahead</w:t>
      </w:r>
      <w:r w:rsidRPr="003334E6">
        <w:rPr>
          <w:sz w:val="14"/>
        </w:rPr>
        <w:t xml:space="preserve">. </w:t>
      </w:r>
      <w:r w:rsidRPr="000749A4">
        <w:rPr>
          <w:rStyle w:val="StyleUnderline"/>
          <w:highlight w:val="cyan"/>
        </w:rPr>
        <w:t>For</w:t>
      </w:r>
      <w:r w:rsidRPr="00F51BC6">
        <w:rPr>
          <w:rStyle w:val="StyleUnderline"/>
        </w:rPr>
        <w:t xml:space="preserve"> the sake of </w:t>
      </w:r>
      <w:r w:rsidRPr="000749A4">
        <w:rPr>
          <w:rStyle w:val="StyleUnderline"/>
          <w:highlight w:val="cyan"/>
        </w:rPr>
        <w:t xml:space="preserve">the </w:t>
      </w:r>
      <w:r w:rsidRPr="000749A4">
        <w:rPr>
          <w:rStyle w:val="Emphasis"/>
          <w:highlight w:val="cyan"/>
        </w:rPr>
        <w:t>planet</w:t>
      </w:r>
      <w:r w:rsidRPr="000749A4">
        <w:rPr>
          <w:rStyle w:val="StyleUnderline"/>
          <w:highlight w:val="cyan"/>
        </w:rPr>
        <w:t xml:space="preserve"> and our </w:t>
      </w:r>
      <w:r w:rsidRPr="000749A4">
        <w:rPr>
          <w:rStyle w:val="Emphasis"/>
          <w:highlight w:val="cyan"/>
        </w:rPr>
        <w:t>species</w:t>
      </w:r>
      <w:r w:rsidRPr="00F51BC6">
        <w:rPr>
          <w:rStyle w:val="StyleUnderline"/>
        </w:rPr>
        <w:t xml:space="preserve"> we need to ask</w:t>
      </w:r>
      <w:r w:rsidRPr="003334E6">
        <w:rPr>
          <w:sz w:val="14"/>
        </w:rPr>
        <w:t xml:space="preserve">: what is it that we can learn from countries that in their post-revolutionary phases have not only built barricades of resistance to the US world order, but also made significant achievements at home? </w:t>
      </w:r>
      <w:r w:rsidRPr="00F51BC6">
        <w:rPr>
          <w:rStyle w:val="StyleUnderline"/>
        </w:rPr>
        <w:t>Is</w:t>
      </w:r>
      <w:r w:rsidRPr="003334E6">
        <w:rPr>
          <w:sz w:val="14"/>
        </w:rPr>
        <w:t xml:space="preserve"> intergenerational </w:t>
      </w:r>
      <w:r w:rsidRPr="00F51BC6">
        <w:rPr>
          <w:rStyle w:val="StyleUnderline"/>
        </w:rPr>
        <w:t xml:space="preserve">justice possible </w:t>
      </w:r>
      <w:r w:rsidRPr="00F51BC6">
        <w:rPr>
          <w:rStyle w:val="Emphasis"/>
        </w:rPr>
        <w:t>without</w:t>
      </w:r>
      <w:r w:rsidRPr="00F51BC6">
        <w:rPr>
          <w:rStyle w:val="StyleUnderline"/>
        </w:rPr>
        <w:t xml:space="preserve"> geopolitical materialism?</w:t>
      </w:r>
      <w:bookmarkEnd w:id="2"/>
    </w:p>
    <w:p w14:paraId="1C48B3A7" w14:textId="77777777" w:rsidR="00B958AB" w:rsidRPr="008D35C9" w:rsidRDefault="00B958AB" w:rsidP="00B958AB">
      <w:pPr>
        <w:pStyle w:val="Heading4"/>
      </w:pPr>
      <w:r>
        <w:t xml:space="preserve">Race, colonialism, and capitalism are </w:t>
      </w:r>
      <w:r>
        <w:rPr>
          <w:u w:val="single"/>
        </w:rPr>
        <w:t>not causally entangled</w:t>
      </w:r>
      <w:r>
        <w:t xml:space="preserve"> and assuming they are </w:t>
      </w:r>
      <w:r>
        <w:rPr>
          <w:u w:val="single"/>
        </w:rPr>
        <w:t>reproduces Eurocentrism</w:t>
      </w:r>
      <w:r>
        <w:t>.</w:t>
      </w:r>
    </w:p>
    <w:p w14:paraId="2C20DEF7" w14:textId="77777777" w:rsidR="00B958AB" w:rsidRDefault="00B958AB" w:rsidP="00B958AB">
      <w:r w:rsidRPr="00632754">
        <w:rPr>
          <w:rStyle w:val="Style13ptBold"/>
        </w:rPr>
        <w:t>Wacquant, 23</w:t>
      </w:r>
      <w:r>
        <w:t>—professor of sociology at the University of California, Berkeley (Loïc, “Racial Capitalism Decoupled: A Rejoinder and Reformulation,” European Journal of Sociology, Volume 64, Issue 2, August 2023, dml)</w:t>
      </w:r>
    </w:p>
    <w:p w14:paraId="041686A5" w14:textId="77777777" w:rsidR="00B958AB" w:rsidRPr="00DF6FC1" w:rsidRDefault="00B958AB" w:rsidP="00B958AB">
      <w:pPr>
        <w:rPr>
          <w:sz w:val="14"/>
        </w:rPr>
      </w:pPr>
      <w:r w:rsidRPr="00DF6FC1">
        <w:rPr>
          <w:sz w:val="14"/>
        </w:rPr>
        <w:t xml:space="preserve">Bhambra and Holmwood [2023: 165] take me to task for failing to see the elephant in the room of history, namely, what they call “modern capitalism [, which] arises and develops within the global structures of European colonialism.” </w:t>
      </w:r>
      <w:r w:rsidRPr="00E72B61">
        <w:rPr>
          <w:rStyle w:val="StyleUnderline"/>
        </w:rPr>
        <w:t xml:space="preserve">I find </w:t>
      </w:r>
      <w:r w:rsidRPr="00BE7EBB">
        <w:rPr>
          <w:rStyle w:val="StyleUnderline"/>
          <w:highlight w:val="cyan"/>
        </w:rPr>
        <w:t>their</w:t>
      </w:r>
      <w:r w:rsidRPr="00E72B61">
        <w:rPr>
          <w:rStyle w:val="StyleUnderline"/>
        </w:rPr>
        <w:t xml:space="preserve"> </w:t>
      </w:r>
      <w:r w:rsidRPr="00BE7EBB">
        <w:rPr>
          <w:rStyle w:val="StyleUnderline"/>
          <w:highlight w:val="cyan"/>
        </w:rPr>
        <w:t>arg</w:t>
      </w:r>
      <w:r w:rsidRPr="00E72B61">
        <w:rPr>
          <w:rStyle w:val="StyleUnderline"/>
        </w:rPr>
        <w:t xml:space="preserve">ument curiously </w:t>
      </w:r>
      <w:r w:rsidRPr="00BE7EBB">
        <w:rPr>
          <w:rStyle w:val="Emphasis"/>
          <w:highlight w:val="cyan"/>
        </w:rPr>
        <w:t>Eurocentric</w:t>
      </w:r>
      <w:r w:rsidRPr="00DF6FC1">
        <w:rPr>
          <w:sz w:val="14"/>
        </w:rPr>
        <w:t xml:space="preserve">. </w:t>
      </w:r>
      <w:r w:rsidRPr="00E72B61">
        <w:rPr>
          <w:rStyle w:val="StyleUnderline"/>
        </w:rPr>
        <w:t xml:space="preserve">They </w:t>
      </w:r>
      <w:r w:rsidRPr="00BE7EBB">
        <w:rPr>
          <w:rStyle w:val="StyleUnderline"/>
        </w:rPr>
        <w:t>write of</w:t>
      </w:r>
      <w:r w:rsidRPr="00BE7EBB">
        <w:rPr>
          <w:sz w:val="14"/>
        </w:rPr>
        <w:t xml:space="preserve"> “</w:t>
      </w:r>
      <w:r w:rsidRPr="00BE7EBB">
        <w:rPr>
          <w:rStyle w:val="Emphasis"/>
        </w:rPr>
        <w:t>modern capitalism</w:t>
      </w:r>
      <w:r w:rsidRPr="00DF6FC1">
        <w:rPr>
          <w:sz w:val="14"/>
        </w:rPr>
        <w:t xml:space="preserve">” </w:t>
      </w:r>
      <w:r w:rsidRPr="00BE7EBB">
        <w:rPr>
          <w:rStyle w:val="StyleUnderline"/>
          <w:highlight w:val="cyan"/>
        </w:rPr>
        <w:t>as if Western cap</w:t>
      </w:r>
      <w:r w:rsidRPr="00BE7EBB">
        <w:rPr>
          <w:rStyle w:val="StyleUnderline"/>
        </w:rPr>
        <w:t xml:space="preserve">italism </w:t>
      </w:r>
      <w:r w:rsidRPr="00BE7EBB">
        <w:rPr>
          <w:rStyle w:val="StyleUnderline"/>
          <w:highlight w:val="cyan"/>
        </w:rPr>
        <w:t xml:space="preserve">were the </w:t>
      </w:r>
      <w:r w:rsidRPr="00BE7EBB">
        <w:rPr>
          <w:rStyle w:val="Emphasis"/>
          <w:highlight w:val="cyan"/>
        </w:rPr>
        <w:t>only one</w:t>
      </w:r>
      <w:r w:rsidRPr="000B193D">
        <w:rPr>
          <w:rStyle w:val="Emphasis"/>
        </w:rPr>
        <w:t xml:space="preserve"> on Planet Earth</w:t>
      </w:r>
      <w:r w:rsidRPr="00DF6FC1">
        <w:rPr>
          <w:sz w:val="14"/>
        </w:rPr>
        <w:t xml:space="preserve">, </w:t>
      </w:r>
      <w:r w:rsidRPr="00BE7EBB">
        <w:rPr>
          <w:sz w:val="14"/>
        </w:rPr>
        <w:t xml:space="preserve">and </w:t>
      </w:r>
      <w:r w:rsidRPr="00BE7EBB">
        <w:rPr>
          <w:rStyle w:val="StyleUnderline"/>
        </w:rPr>
        <w:t xml:space="preserve">as if capitalism were </w:t>
      </w:r>
      <w:r w:rsidRPr="00BE7EBB">
        <w:rPr>
          <w:rStyle w:val="StyleUnderline"/>
          <w:highlight w:val="cyan"/>
        </w:rPr>
        <w:t xml:space="preserve">a </w:t>
      </w:r>
      <w:r w:rsidRPr="00BE7EBB">
        <w:rPr>
          <w:rStyle w:val="Emphasis"/>
          <w:highlight w:val="cyan"/>
        </w:rPr>
        <w:t>single homogenous entity</w:t>
      </w:r>
      <w:r w:rsidRPr="00E72B61">
        <w:rPr>
          <w:rStyle w:val="StyleUnderline"/>
        </w:rPr>
        <w:t xml:space="preserve"> across the European span and through the centuries</w:t>
      </w:r>
      <w:r w:rsidRPr="00DF6FC1">
        <w:rPr>
          <w:sz w:val="14"/>
        </w:rPr>
        <w:t>. But, as Sanjay Subrahmanyam’s [Reference Subrahmanyam2023: infa] contribution indicates</w:t>
      </w:r>
      <w:r w:rsidRPr="00C4444D">
        <w:rPr>
          <w:sz w:val="14"/>
          <w:highlight w:val="cyan"/>
        </w:rPr>
        <w:t xml:space="preserve">, </w:t>
      </w:r>
      <w:r w:rsidRPr="00C4444D">
        <w:rPr>
          <w:rStyle w:val="StyleUnderline"/>
          <w:highlight w:val="cyan"/>
        </w:rPr>
        <w:t>the idea</w:t>
      </w:r>
      <w:r w:rsidRPr="00E72B61">
        <w:rPr>
          <w:rStyle w:val="StyleUnderline"/>
        </w:rPr>
        <w:t xml:space="preserve"> of a unified </w:t>
      </w:r>
      <w:r w:rsidRPr="00C4444D">
        <w:rPr>
          <w:rStyle w:val="StyleUnderline"/>
        </w:rPr>
        <w:t xml:space="preserve">European civilization </w:t>
      </w:r>
      <w:r w:rsidRPr="00BE7EBB">
        <w:rPr>
          <w:rStyle w:val="StyleUnderline"/>
          <w:highlight w:val="cyan"/>
        </w:rPr>
        <w:t xml:space="preserve">is a </w:t>
      </w:r>
      <w:r w:rsidRPr="00BE7EBB">
        <w:rPr>
          <w:rStyle w:val="Emphasis"/>
          <w:highlight w:val="cyan"/>
        </w:rPr>
        <w:t>scholastic concept</w:t>
      </w:r>
      <w:r w:rsidRPr="00DF6FC1">
        <w:rPr>
          <w:sz w:val="14"/>
        </w:rPr>
        <w:t xml:space="preserve">. Moreover, in </w:t>
      </w:r>
      <w:r w:rsidRPr="00E72B61">
        <w:rPr>
          <w:rStyle w:val="StyleUnderline"/>
        </w:rPr>
        <w:t xml:space="preserve">their </w:t>
      </w:r>
      <w:r w:rsidRPr="00BE7EBB">
        <w:rPr>
          <w:rStyle w:val="StyleUnderline"/>
          <w:highlight w:val="cyan"/>
        </w:rPr>
        <w:t>recapitulation of</w:t>
      </w:r>
      <w:r w:rsidRPr="00E72B61">
        <w:rPr>
          <w:rStyle w:val="StyleUnderline"/>
        </w:rPr>
        <w:t xml:space="preserve"> the stages of development of modern </w:t>
      </w:r>
      <w:r w:rsidRPr="00BE7EBB">
        <w:rPr>
          <w:rStyle w:val="StyleUnderline"/>
          <w:highlight w:val="cyan"/>
        </w:rPr>
        <w:t>cap</w:t>
      </w:r>
      <w:r w:rsidRPr="00E72B61">
        <w:rPr>
          <w:rStyle w:val="StyleUnderline"/>
        </w:rPr>
        <w:t>italism</w:t>
      </w:r>
      <w:r w:rsidRPr="00DF6FC1">
        <w:rPr>
          <w:sz w:val="14"/>
        </w:rPr>
        <w:t xml:space="preserve">, </w:t>
      </w:r>
      <w:r w:rsidRPr="00BE7EBB">
        <w:rPr>
          <w:rStyle w:val="StyleUnderline"/>
          <w:highlight w:val="cyan"/>
        </w:rPr>
        <w:t>from</w:t>
      </w:r>
      <w:r w:rsidRPr="00BE7EBB">
        <w:rPr>
          <w:sz w:val="14"/>
          <w:highlight w:val="cyan"/>
        </w:rPr>
        <w:t xml:space="preserve"> “</w:t>
      </w:r>
      <w:r w:rsidRPr="00BE7EBB">
        <w:rPr>
          <w:rStyle w:val="StyleUnderline"/>
          <w:highlight w:val="cyan"/>
        </w:rPr>
        <w:t xml:space="preserve">colonialism through </w:t>
      </w:r>
      <w:r w:rsidRPr="00BE7EBB">
        <w:rPr>
          <w:rStyle w:val="Emphasis"/>
          <w:highlight w:val="cyan"/>
        </w:rPr>
        <w:t>private property</w:t>
      </w:r>
      <w:r w:rsidRPr="00BE7EBB">
        <w:rPr>
          <w:sz w:val="14"/>
          <w:highlight w:val="cyan"/>
        </w:rPr>
        <w:t xml:space="preserve">” </w:t>
      </w:r>
      <w:r w:rsidRPr="00BE7EBB">
        <w:rPr>
          <w:rStyle w:val="StyleUnderline"/>
          <w:highlight w:val="cyan"/>
        </w:rPr>
        <w:t>to</w:t>
      </w:r>
      <w:r w:rsidRPr="00DF6FC1">
        <w:rPr>
          <w:sz w:val="14"/>
        </w:rPr>
        <w:t xml:space="preserve"> “</w:t>
      </w:r>
      <w:r w:rsidRPr="00E72B61">
        <w:rPr>
          <w:rStyle w:val="StyleUnderline"/>
        </w:rPr>
        <w:t xml:space="preserve">colonialism as a </w:t>
      </w:r>
      <w:r w:rsidRPr="00BE7EBB">
        <w:rPr>
          <w:rStyle w:val="Emphasis"/>
          <w:highlight w:val="cyan"/>
        </w:rPr>
        <w:t>national project</w:t>
      </w:r>
      <w:r w:rsidRPr="00DF6FC1">
        <w:rPr>
          <w:sz w:val="14"/>
        </w:rPr>
        <w:t xml:space="preserve">” </w:t>
      </w:r>
      <w:r w:rsidRPr="00BE7EBB">
        <w:rPr>
          <w:rStyle w:val="StyleUnderline"/>
          <w:highlight w:val="cyan"/>
        </w:rPr>
        <w:t>and</w:t>
      </w:r>
      <w:r w:rsidRPr="00DF6FC1">
        <w:rPr>
          <w:sz w:val="14"/>
        </w:rPr>
        <w:t xml:space="preserve">, presumably, </w:t>
      </w:r>
      <w:r w:rsidRPr="00E72B61">
        <w:rPr>
          <w:rStyle w:val="StyleUnderline"/>
        </w:rPr>
        <w:t>to</w:t>
      </w:r>
      <w:r w:rsidRPr="00DF6FC1">
        <w:rPr>
          <w:sz w:val="14"/>
        </w:rPr>
        <w:t xml:space="preserve"> contemporary neoliberal or financial </w:t>
      </w:r>
      <w:r w:rsidRPr="00BE7EBB">
        <w:rPr>
          <w:rStyle w:val="Emphasis"/>
          <w:highlight w:val="cyan"/>
        </w:rPr>
        <w:t>capitalism</w:t>
      </w:r>
      <w:r w:rsidRPr="00DF6FC1">
        <w:rPr>
          <w:sz w:val="14"/>
        </w:rPr>
        <w:t xml:space="preserve"> (possibly exploiting the so-called global South), Bhambra and Holmwood </w:t>
      </w:r>
      <w:r w:rsidRPr="00BE7EBB">
        <w:rPr>
          <w:rStyle w:val="StyleUnderline"/>
          <w:highlight w:val="cyan"/>
        </w:rPr>
        <w:t xml:space="preserve">commit the </w:t>
      </w:r>
      <w:r w:rsidRPr="00BE7EBB">
        <w:rPr>
          <w:rStyle w:val="Emphasis"/>
          <w:highlight w:val="cyan"/>
        </w:rPr>
        <w:t>fallacy of historical continuity</w:t>
      </w:r>
      <w:r w:rsidRPr="00DF6FC1">
        <w:rPr>
          <w:sz w:val="14"/>
        </w:rPr>
        <w:t xml:space="preserve">, which consists in </w:t>
      </w:r>
      <w:r w:rsidRPr="00C4444D">
        <w:rPr>
          <w:rStyle w:val="StyleUnderline"/>
          <w:highlight w:val="cyan"/>
        </w:rPr>
        <w:t>assuming</w:t>
      </w:r>
      <w:r w:rsidRPr="00E72B61">
        <w:rPr>
          <w:rStyle w:val="StyleUnderline"/>
        </w:rPr>
        <w:t xml:space="preserve"> that an observed </w:t>
      </w:r>
      <w:r w:rsidRPr="00C4444D">
        <w:rPr>
          <w:rStyle w:val="StyleUnderline"/>
          <w:highlight w:val="cyan"/>
        </w:rPr>
        <w:t>trajectory was the only possible</w:t>
      </w:r>
      <w:r w:rsidRPr="00E72B61">
        <w:rPr>
          <w:rStyle w:val="StyleUnderline"/>
        </w:rPr>
        <w:t xml:space="preserve"> one</w:t>
      </w:r>
      <w:r w:rsidRPr="00DF6FC1">
        <w:rPr>
          <w:sz w:val="14"/>
        </w:rPr>
        <w:t xml:space="preserve">, thus </w:t>
      </w:r>
      <w:r w:rsidRPr="000B193D">
        <w:rPr>
          <w:rStyle w:val="Emphasis"/>
        </w:rPr>
        <w:t>eternalizing</w:t>
      </w:r>
      <w:r w:rsidRPr="00E72B61">
        <w:rPr>
          <w:rStyle w:val="StyleUnderline"/>
        </w:rPr>
        <w:t xml:space="preserve"> the linkage of capitalism and colonialism</w:t>
      </w:r>
      <w:r w:rsidRPr="00DF6FC1">
        <w:rPr>
          <w:sz w:val="14"/>
        </w:rPr>
        <w:t>.Footnote 2</w:t>
      </w:r>
    </w:p>
    <w:p w14:paraId="6F382468" w14:textId="77777777" w:rsidR="00B958AB" w:rsidRPr="00DF6FC1" w:rsidRDefault="00B958AB" w:rsidP="00B958AB">
      <w:pPr>
        <w:rPr>
          <w:sz w:val="14"/>
        </w:rPr>
      </w:pPr>
      <w:r w:rsidRPr="00E72B61">
        <w:rPr>
          <w:rStyle w:val="StyleUnderline"/>
        </w:rPr>
        <w:t xml:space="preserve">Consider the case of slavery and settler colonialism in the </w:t>
      </w:r>
      <w:r w:rsidRPr="000B193D">
        <w:rPr>
          <w:rStyle w:val="Emphasis"/>
        </w:rPr>
        <w:t>British colonies</w:t>
      </w:r>
      <w:r w:rsidRPr="00DF6FC1">
        <w:rPr>
          <w:sz w:val="14"/>
        </w:rPr>
        <w:t xml:space="preserve"> of north America in the 17th century. When human bondage was established there, it was a means of recruiting and managing labor akin to serfdom and a novel institution in need of codification, for it did not exist in England. </w:t>
      </w:r>
      <w:r w:rsidRPr="00E72B61">
        <w:rPr>
          <w:rStyle w:val="StyleUnderline"/>
        </w:rPr>
        <w:t xml:space="preserve">A </w:t>
      </w:r>
      <w:r w:rsidRPr="000B193D">
        <w:rPr>
          <w:rStyle w:val="Emphasis"/>
        </w:rPr>
        <w:t>series</w:t>
      </w:r>
      <w:r w:rsidRPr="00E72B61">
        <w:rPr>
          <w:rStyle w:val="StyleUnderline"/>
        </w:rPr>
        <w:t xml:space="preserve"> of nested decisions had to be made</w:t>
      </w:r>
      <w:r w:rsidRPr="00DF6FC1">
        <w:rPr>
          <w:sz w:val="14"/>
        </w:rPr>
        <w:t xml:space="preserve">, among them whether slavery would apply for a set number of years or durante vita; whether the status would be inheritable and through what filiation; and what rights and obligations the slaves and the masters would have. </w:t>
      </w:r>
      <w:r w:rsidRPr="00E72B61">
        <w:rPr>
          <w:rStyle w:val="StyleUnderline"/>
        </w:rPr>
        <w:t xml:space="preserve">There </w:t>
      </w:r>
      <w:r w:rsidRPr="00E72B61">
        <w:rPr>
          <w:rStyle w:val="Emphasis"/>
        </w:rPr>
        <w:t>never emerged</w:t>
      </w:r>
      <w:r w:rsidRPr="00E72B61">
        <w:rPr>
          <w:rStyle w:val="StyleUnderline"/>
        </w:rPr>
        <w:t xml:space="preserve"> a single body of</w:t>
      </w:r>
      <w:r w:rsidRPr="00DF6FC1">
        <w:rPr>
          <w:sz w:val="14"/>
        </w:rPr>
        <w:t xml:space="preserve"> “</w:t>
      </w:r>
      <w:r w:rsidRPr="00E72B61">
        <w:rPr>
          <w:rStyle w:val="Emphasis"/>
        </w:rPr>
        <w:t>slave law</w:t>
      </w:r>
      <w:r w:rsidRPr="00DF6FC1">
        <w:rPr>
          <w:sz w:val="14"/>
        </w:rPr>
        <w:t xml:space="preserve">” </w:t>
      </w:r>
      <w:r w:rsidRPr="00E72B61">
        <w:rPr>
          <w:rStyle w:val="StyleUnderline"/>
        </w:rPr>
        <w:t xml:space="preserve">applying </w:t>
      </w:r>
      <w:r w:rsidRPr="00E72B61">
        <w:rPr>
          <w:rStyle w:val="Emphasis"/>
        </w:rPr>
        <w:t>uniformly</w:t>
      </w:r>
      <w:r w:rsidRPr="00E72B61">
        <w:rPr>
          <w:rStyle w:val="StyleUnderline"/>
        </w:rPr>
        <w:t xml:space="preserve"> across jurisdictions</w:t>
      </w:r>
      <w:r w:rsidRPr="00DF6FC1">
        <w:rPr>
          <w:sz w:val="14"/>
        </w:rPr>
        <w:t xml:space="preserve"> [Shute Reference Shute, Drescher and Engerman1998] and, for over half a century, the conditions of African slaves and European indentured servants were virtually indistinguishable [Kolchin Reference Kolchin1990].</w:t>
      </w:r>
    </w:p>
    <w:p w14:paraId="57D99A06" w14:textId="77777777" w:rsidR="00B958AB" w:rsidRPr="00DF6FC1" w:rsidRDefault="00B958AB" w:rsidP="00B958AB">
      <w:pPr>
        <w:rPr>
          <w:sz w:val="14"/>
        </w:rPr>
      </w:pPr>
      <w:r w:rsidRPr="00DF6FC1">
        <w:rPr>
          <w:sz w:val="14"/>
        </w:rPr>
        <w:t xml:space="preserve">More decisively still, </w:t>
      </w:r>
      <w:r w:rsidRPr="00E72B61">
        <w:rPr>
          <w:rStyle w:val="StyleUnderline"/>
        </w:rPr>
        <w:t xml:space="preserve">the </w:t>
      </w:r>
      <w:r w:rsidRPr="00C4444D">
        <w:rPr>
          <w:rStyle w:val="StyleUnderline"/>
        </w:rPr>
        <w:t xml:space="preserve">merging of enslavement and ethnoracial division was </w:t>
      </w:r>
      <w:r w:rsidRPr="00C4444D">
        <w:rPr>
          <w:rStyle w:val="Emphasis"/>
        </w:rPr>
        <w:t>not inexorable</w:t>
      </w:r>
      <w:r w:rsidRPr="00DF6FC1">
        <w:rPr>
          <w:sz w:val="14"/>
        </w:rPr>
        <w:t xml:space="preserve">, </w:t>
      </w:r>
      <w:r w:rsidRPr="00E72B61">
        <w:rPr>
          <w:rStyle w:val="StyleUnderline"/>
        </w:rPr>
        <w:t>for the latter did not precede or cause the former</w:t>
      </w:r>
      <w:r w:rsidRPr="00DF6FC1">
        <w:rPr>
          <w:sz w:val="14"/>
        </w:rPr>
        <w:t xml:space="preserve">. Rather </w:t>
      </w:r>
      <w:r w:rsidRPr="00E72B61">
        <w:rPr>
          <w:rStyle w:val="StyleUnderline"/>
        </w:rPr>
        <w:t>it was slavery that spawned race</w:t>
      </w:r>
      <w:r w:rsidRPr="00DF6FC1">
        <w:rPr>
          <w:sz w:val="14"/>
        </w:rPr>
        <w:t xml:space="preserve">, when it became strategic for the masters to divide their workforce and prevent rebellions by the “giddy multitude” [Morgan Reference Morgan1975]. </w:t>
      </w:r>
      <w:r w:rsidRPr="00DF6FC1">
        <w:rPr>
          <w:rStyle w:val="StyleUnderline"/>
        </w:rPr>
        <w:t>It took until the revolutionary period for the construct of blackness as social and moral inferiority</w:t>
      </w:r>
      <w:r w:rsidRPr="00DF6FC1">
        <w:rPr>
          <w:sz w:val="14"/>
        </w:rPr>
        <w:t xml:space="preserve">, transmitted through strict hypodescent, </w:t>
      </w:r>
      <w:r w:rsidRPr="00DF6FC1">
        <w:rPr>
          <w:rStyle w:val="StyleUnderline"/>
        </w:rPr>
        <w:t>to diffuse and solidify</w:t>
      </w:r>
      <w:r w:rsidRPr="00DF6FC1">
        <w:rPr>
          <w:sz w:val="14"/>
        </w:rPr>
        <w:t xml:space="preserve"> [Fields Reference Fields1990]—a construct virtually unique in the world for its symbolic rigidity and social consequentiality. So </w:t>
      </w:r>
      <w:r w:rsidRPr="00BE7EBB">
        <w:rPr>
          <w:rStyle w:val="StyleUnderline"/>
          <w:highlight w:val="cyan"/>
        </w:rPr>
        <w:t xml:space="preserve">there was </w:t>
      </w:r>
      <w:r w:rsidRPr="00BE7EBB">
        <w:rPr>
          <w:rStyle w:val="Emphasis"/>
          <w:highlight w:val="cyan"/>
        </w:rPr>
        <w:t>nothing ineluctable</w:t>
      </w:r>
      <w:r w:rsidRPr="00BE7EBB">
        <w:rPr>
          <w:rStyle w:val="StyleUnderline"/>
          <w:highlight w:val="cyan"/>
        </w:rPr>
        <w:t xml:space="preserve"> in the association of blackness and human bondage</w:t>
      </w:r>
      <w:r w:rsidRPr="00DF6FC1">
        <w:rPr>
          <w:sz w:val="14"/>
        </w:rPr>
        <w:t xml:space="preserve">.Footnote 3 </w:t>
      </w:r>
      <w:r w:rsidRPr="00C4444D">
        <w:rPr>
          <w:rStyle w:val="StyleUnderline"/>
          <w:highlight w:val="cyan"/>
        </w:rPr>
        <w:t>Had the British not established naval supremacy</w:t>
      </w:r>
      <w:r w:rsidRPr="00DF6FC1">
        <w:rPr>
          <w:rStyle w:val="StyleUnderline"/>
        </w:rPr>
        <w:t xml:space="preserve"> in the 1670s and had the material condition of the English working class not improved at that time</w:t>
      </w:r>
      <w:r w:rsidRPr="00DF6FC1">
        <w:rPr>
          <w:sz w:val="14"/>
        </w:rPr>
        <w:t xml:space="preserve">, </w:t>
      </w:r>
      <w:r w:rsidRPr="00DF6FC1">
        <w:rPr>
          <w:rStyle w:val="StyleUnderline"/>
        </w:rPr>
        <w:t xml:space="preserve">the </w:t>
      </w:r>
      <w:r w:rsidRPr="00C4444D">
        <w:rPr>
          <w:rStyle w:val="StyleUnderline"/>
          <w:highlight w:val="cyan"/>
        </w:rPr>
        <w:t>transatlantic slave trade would not have boomed</w:t>
      </w:r>
      <w:r w:rsidRPr="00DF6FC1">
        <w:rPr>
          <w:rStyle w:val="StyleUnderline"/>
        </w:rPr>
        <w:t xml:space="preserve"> and English indentured servants would have remained the more profitable and thus the main source of labor</w:t>
      </w:r>
      <w:r w:rsidRPr="00DF6FC1">
        <w:rPr>
          <w:sz w:val="14"/>
        </w:rPr>
        <w:t xml:space="preserve"> in the North American colonies, changing the historical cast of their economy, social structure, and culture. </w:t>
      </w:r>
      <w:r w:rsidRPr="00BE7EBB">
        <w:rPr>
          <w:rStyle w:val="StyleUnderline"/>
          <w:highlight w:val="cyan"/>
        </w:rPr>
        <w:t xml:space="preserve">No </w:t>
      </w:r>
      <w:r w:rsidRPr="00BE7EBB">
        <w:rPr>
          <w:rStyle w:val="StyleUnderline"/>
        </w:rPr>
        <w:t xml:space="preserve">iron </w:t>
      </w:r>
      <w:r w:rsidRPr="00BE7EBB">
        <w:rPr>
          <w:rStyle w:val="StyleUnderline"/>
          <w:highlight w:val="cyan"/>
        </w:rPr>
        <w:t xml:space="preserve">law of capitalism </w:t>
      </w:r>
      <w:r w:rsidRPr="00BE7EBB">
        <w:rPr>
          <w:rStyle w:val="Emphasis"/>
          <w:highlight w:val="cyan"/>
        </w:rPr>
        <w:t>mandated</w:t>
      </w:r>
      <w:r w:rsidRPr="00BE7EBB">
        <w:rPr>
          <w:rStyle w:val="StyleUnderline"/>
          <w:highlight w:val="cyan"/>
        </w:rPr>
        <w:t xml:space="preserve"> </w:t>
      </w:r>
      <w:r w:rsidRPr="00BE7EBB">
        <w:rPr>
          <w:rStyle w:val="StyleUnderline"/>
        </w:rPr>
        <w:t xml:space="preserve">its </w:t>
      </w:r>
      <w:r w:rsidRPr="00BE7EBB">
        <w:rPr>
          <w:rStyle w:val="StyleUnderline"/>
          <w:highlight w:val="cyan"/>
        </w:rPr>
        <w:t>association with enslavement</w:t>
      </w:r>
      <w:r w:rsidRPr="00BE7EBB">
        <w:rPr>
          <w:sz w:val="14"/>
          <w:highlight w:val="cyan"/>
        </w:rPr>
        <w:t>.</w:t>
      </w:r>
    </w:p>
    <w:p w14:paraId="51F6B5EA" w14:textId="77777777" w:rsidR="00B958AB" w:rsidRPr="00DF6FC1" w:rsidRDefault="00B958AB" w:rsidP="00B958AB">
      <w:pPr>
        <w:rPr>
          <w:sz w:val="14"/>
        </w:rPr>
      </w:pPr>
      <w:r w:rsidRPr="00DF6FC1">
        <w:rPr>
          <w:rStyle w:val="StyleUnderline"/>
        </w:rPr>
        <w:t xml:space="preserve">The </w:t>
      </w:r>
      <w:r w:rsidRPr="00BE7EBB">
        <w:rPr>
          <w:rStyle w:val="StyleUnderline"/>
          <w:highlight w:val="cyan"/>
        </w:rPr>
        <w:t>same applies to</w:t>
      </w:r>
      <w:r w:rsidRPr="00DF6FC1">
        <w:rPr>
          <w:rStyle w:val="StyleUnderline"/>
        </w:rPr>
        <w:t xml:space="preserve"> the </w:t>
      </w:r>
      <w:r w:rsidRPr="00BE7EBB">
        <w:rPr>
          <w:rStyle w:val="StyleUnderline"/>
          <w:highlight w:val="cyan"/>
        </w:rPr>
        <w:t>linkage of race and capitalism in</w:t>
      </w:r>
      <w:r w:rsidRPr="00DF6FC1">
        <w:rPr>
          <w:sz w:val="14"/>
        </w:rPr>
        <w:t xml:space="preserve"> the </w:t>
      </w:r>
      <w:r w:rsidRPr="00BE7EBB">
        <w:rPr>
          <w:rStyle w:val="Emphasis"/>
          <w:highlight w:val="cyan"/>
        </w:rPr>
        <w:t>Jim Crow</w:t>
      </w:r>
      <w:r w:rsidRPr="00DF6FC1">
        <w:rPr>
          <w:sz w:val="14"/>
        </w:rPr>
        <w:t xml:space="preserve"> South. </w:t>
      </w:r>
      <w:r w:rsidRPr="00DF6FC1">
        <w:rPr>
          <w:rStyle w:val="StyleUnderline"/>
        </w:rPr>
        <w:t xml:space="preserve">Caste </w:t>
      </w:r>
      <w:r w:rsidRPr="00BE7EBB">
        <w:rPr>
          <w:rStyle w:val="StyleUnderline"/>
          <w:highlight w:val="cyan"/>
        </w:rPr>
        <w:t xml:space="preserve">terrorism was </w:t>
      </w:r>
      <w:r w:rsidRPr="00BE7EBB">
        <w:rPr>
          <w:rStyle w:val="Emphasis"/>
          <w:highlight w:val="cyan"/>
        </w:rPr>
        <w:t>not the ineluctable outcome</w:t>
      </w:r>
      <w:r w:rsidRPr="00BE7EBB">
        <w:rPr>
          <w:rStyle w:val="StyleUnderline"/>
          <w:highlight w:val="cyan"/>
        </w:rPr>
        <w:t xml:space="preserve"> of abolition but</w:t>
      </w:r>
      <w:r w:rsidRPr="00DF6FC1">
        <w:rPr>
          <w:rStyle w:val="StyleUnderline"/>
        </w:rPr>
        <w:t xml:space="preserve"> the </w:t>
      </w:r>
      <w:r w:rsidRPr="00BE7EBB">
        <w:rPr>
          <w:rStyle w:val="Emphasis"/>
          <w:highlight w:val="cyan"/>
        </w:rPr>
        <w:t>contingent result</w:t>
      </w:r>
      <w:r w:rsidRPr="00DF6FC1">
        <w:rPr>
          <w:rStyle w:val="StyleUnderline"/>
        </w:rPr>
        <w:t xml:space="preserve"> </w:t>
      </w:r>
      <w:r w:rsidRPr="00C4444D">
        <w:rPr>
          <w:rStyle w:val="StyleUnderline"/>
          <w:highlight w:val="cyan"/>
        </w:rPr>
        <w:t>of patterned struggles</w:t>
      </w:r>
      <w:r w:rsidRPr="00DF6FC1">
        <w:rPr>
          <w:rStyle w:val="StyleUnderline"/>
        </w:rPr>
        <w:t xml:space="preserve"> aiming to redraw social and symbolic space</w:t>
      </w:r>
      <w:r w:rsidRPr="00DF6FC1">
        <w:rPr>
          <w:sz w:val="14"/>
        </w:rPr>
        <w:t xml:space="preserve"> in the post–Civil War South. </w:t>
      </w:r>
      <w:r w:rsidRPr="00DF6FC1">
        <w:rPr>
          <w:rStyle w:val="StyleUnderline"/>
        </w:rPr>
        <w:t>In the aftermath of abolition</w:t>
      </w:r>
      <w:r w:rsidRPr="00DF6FC1">
        <w:rPr>
          <w:sz w:val="14"/>
        </w:rPr>
        <w:t xml:space="preserve">, </w:t>
      </w:r>
      <w:r w:rsidRPr="00DF6FC1">
        <w:rPr>
          <w:rStyle w:val="StyleUnderline"/>
        </w:rPr>
        <w:t xml:space="preserve">the </w:t>
      </w:r>
      <w:r w:rsidRPr="00C4444D">
        <w:rPr>
          <w:rStyle w:val="StyleUnderline"/>
        </w:rPr>
        <w:t xml:space="preserve">former slaves seized on and actualized </w:t>
      </w:r>
      <w:r w:rsidRPr="00C4444D">
        <w:rPr>
          <w:rStyle w:val="Emphasis"/>
        </w:rPr>
        <w:t>new historical possibilities</w:t>
      </w:r>
      <w:r w:rsidRPr="00C4444D">
        <w:rPr>
          <w:sz w:val="14"/>
        </w:rPr>
        <w:t xml:space="preserve"> in both family, religion, work, unionism, and politics. As</w:t>
      </w:r>
      <w:r w:rsidRPr="00DF6FC1">
        <w:rPr>
          <w:sz w:val="14"/>
        </w:rPr>
        <w:t xml:space="preserve"> Du Bois shows in Black Reconstruction, 1860–1880 [(1935) Reference Du Bois2017], </w:t>
      </w:r>
      <w:r w:rsidRPr="00DF6FC1">
        <w:rPr>
          <w:rStyle w:val="StyleUnderline"/>
        </w:rPr>
        <w:t xml:space="preserve">the </w:t>
      </w:r>
      <w:r w:rsidRPr="00BE7EBB">
        <w:rPr>
          <w:rStyle w:val="StyleUnderline"/>
          <w:highlight w:val="cyan"/>
        </w:rPr>
        <w:t>outcome</w:t>
      </w:r>
      <w:r w:rsidRPr="00DF6FC1">
        <w:rPr>
          <w:sz w:val="14"/>
        </w:rPr>
        <w:t xml:space="preserve"> of the “three-cornered battle” between planters, ex-slaves, and poor whites </w:t>
      </w:r>
      <w:r w:rsidRPr="00DF6FC1">
        <w:rPr>
          <w:rStyle w:val="StyleUnderline"/>
        </w:rPr>
        <w:t xml:space="preserve">was </w:t>
      </w:r>
      <w:r w:rsidRPr="00BE7EBB">
        <w:rPr>
          <w:rStyle w:val="Emphasis"/>
          <w:highlight w:val="cyan"/>
        </w:rPr>
        <w:t>not preordained</w:t>
      </w:r>
      <w:r w:rsidRPr="00DF6FC1">
        <w:rPr>
          <w:sz w:val="14"/>
        </w:rPr>
        <w:t xml:space="preserve">.Footnote 4 Moreover, </w:t>
      </w:r>
      <w:r w:rsidRPr="00C4444D">
        <w:rPr>
          <w:rStyle w:val="StyleUnderline"/>
          <w:highlight w:val="cyan"/>
        </w:rPr>
        <w:t>Reconstruction</w:t>
      </w:r>
      <w:r w:rsidRPr="00DF6FC1">
        <w:rPr>
          <w:sz w:val="14"/>
        </w:rPr>
        <w:t xml:space="preserve"> under federal authorities </w:t>
      </w:r>
      <w:r w:rsidRPr="00C4444D">
        <w:rPr>
          <w:rStyle w:val="StyleUnderline"/>
          <w:highlight w:val="cyan"/>
        </w:rPr>
        <w:t>could have been extended</w:t>
      </w:r>
      <w:r w:rsidRPr="00DF6FC1">
        <w:rPr>
          <w:rStyle w:val="StyleUnderline"/>
        </w:rPr>
        <w:t xml:space="preserve"> and entrenched</w:t>
      </w:r>
      <w:r w:rsidRPr="00DF6FC1">
        <w:rPr>
          <w:sz w:val="14"/>
        </w:rPr>
        <w:t xml:space="preserve">, </w:t>
      </w:r>
      <w:r w:rsidRPr="00DF6FC1">
        <w:rPr>
          <w:rStyle w:val="StyleUnderline"/>
        </w:rPr>
        <w:t xml:space="preserve">creating a </w:t>
      </w:r>
      <w:r w:rsidRPr="000B193D">
        <w:rPr>
          <w:rStyle w:val="Emphasis"/>
        </w:rPr>
        <w:t>different racial playing field</w:t>
      </w:r>
      <w:r w:rsidRPr="00DF6FC1">
        <w:rPr>
          <w:sz w:val="14"/>
        </w:rPr>
        <w:t>. The fifteen years it lasted were indeed, in the words of historian Eric Foner [Reference Foner1988], an “unfinished revolution.”</w:t>
      </w:r>
    </w:p>
    <w:p w14:paraId="00ADB4C4" w14:textId="77777777" w:rsidR="00B958AB" w:rsidRPr="00DF6FC1" w:rsidRDefault="00B958AB" w:rsidP="00B958AB">
      <w:pPr>
        <w:rPr>
          <w:rStyle w:val="StyleUnderline"/>
        </w:rPr>
      </w:pPr>
      <w:r w:rsidRPr="00DF6FC1">
        <w:rPr>
          <w:sz w:val="14"/>
        </w:rPr>
        <w:t xml:space="preserve">So much to say that </w:t>
      </w:r>
      <w:r w:rsidRPr="00BE7EBB">
        <w:rPr>
          <w:rStyle w:val="StyleUnderline"/>
          <w:highlight w:val="cyan"/>
        </w:rPr>
        <w:t>racial capitalism</w:t>
      </w:r>
      <w:r w:rsidRPr="00DF6FC1">
        <w:rPr>
          <w:rStyle w:val="StyleUnderline"/>
        </w:rPr>
        <w:t xml:space="preserve"> and kindred concepts </w:t>
      </w:r>
      <w:r w:rsidRPr="00BE7EBB">
        <w:rPr>
          <w:rStyle w:val="Emphasis"/>
          <w:highlight w:val="cyan"/>
        </w:rPr>
        <w:t>erase</w:t>
      </w:r>
      <w:r w:rsidRPr="00BE7EBB">
        <w:rPr>
          <w:rStyle w:val="StyleUnderline"/>
          <w:highlight w:val="cyan"/>
        </w:rPr>
        <w:t xml:space="preserve"> historical variations</w:t>
      </w:r>
      <w:r w:rsidRPr="00DF6FC1">
        <w:rPr>
          <w:sz w:val="14"/>
        </w:rPr>
        <w:t xml:space="preserve">, </w:t>
      </w:r>
      <w:r w:rsidRPr="00DF6FC1">
        <w:rPr>
          <w:rStyle w:val="StyleUnderline"/>
        </w:rPr>
        <w:t>interludes</w:t>
      </w:r>
      <w:r w:rsidRPr="00DF6FC1">
        <w:rPr>
          <w:sz w:val="14"/>
        </w:rPr>
        <w:t xml:space="preserve">, </w:t>
      </w:r>
      <w:r w:rsidRPr="00DF6FC1">
        <w:rPr>
          <w:rStyle w:val="StyleUnderline"/>
        </w:rPr>
        <w:t xml:space="preserve">and contingencies </w:t>
      </w:r>
      <w:r w:rsidRPr="00C4444D">
        <w:rPr>
          <w:rStyle w:val="StyleUnderline"/>
        </w:rPr>
        <w:t xml:space="preserve">to </w:t>
      </w:r>
      <w:r w:rsidRPr="00BE7EBB">
        <w:rPr>
          <w:rStyle w:val="StyleUnderline"/>
          <w:highlight w:val="cyan"/>
        </w:rPr>
        <w:t xml:space="preserve">replace </w:t>
      </w:r>
      <w:r w:rsidRPr="00C4444D">
        <w:rPr>
          <w:rStyle w:val="StyleUnderline"/>
        </w:rPr>
        <w:t xml:space="preserve">them </w:t>
      </w:r>
      <w:r w:rsidRPr="00BE7EBB">
        <w:rPr>
          <w:rStyle w:val="StyleUnderline"/>
          <w:highlight w:val="cyan"/>
        </w:rPr>
        <w:t xml:space="preserve">with </w:t>
      </w:r>
      <w:r w:rsidRPr="00BE7EBB">
        <w:rPr>
          <w:rStyle w:val="Emphasis"/>
          <w:highlight w:val="cyan"/>
        </w:rPr>
        <w:t>monolith</w:t>
      </w:r>
      <w:r w:rsidRPr="00C4444D">
        <w:rPr>
          <w:rStyle w:val="Emphasis"/>
        </w:rPr>
        <w:t>ic depiction</w:t>
      </w:r>
      <w:r w:rsidRPr="00C4444D">
        <w:rPr>
          <w:rStyle w:val="StyleUnderline"/>
        </w:rPr>
        <w:t xml:space="preserve"> and </w:t>
      </w:r>
      <w:r w:rsidRPr="00C4444D">
        <w:rPr>
          <w:rStyle w:val="Emphasis"/>
        </w:rPr>
        <w:t>mechanical necessity</w:t>
      </w:r>
      <w:r w:rsidRPr="00DF6FC1">
        <w:rPr>
          <w:sz w:val="14"/>
        </w:rPr>
        <w:t xml:space="preserve">. Moreover, </w:t>
      </w:r>
      <w:r w:rsidRPr="00BE7EBB">
        <w:rPr>
          <w:rStyle w:val="StyleUnderline"/>
          <w:highlight w:val="cyan"/>
        </w:rPr>
        <w:t>we cannot assume</w:t>
      </w:r>
      <w:r w:rsidRPr="00DF6FC1">
        <w:rPr>
          <w:rStyle w:val="StyleUnderline"/>
        </w:rPr>
        <w:t xml:space="preserve"> that </w:t>
      </w:r>
      <w:r w:rsidRPr="00BE7EBB">
        <w:rPr>
          <w:rStyle w:val="StyleUnderline"/>
          <w:highlight w:val="cyan"/>
        </w:rPr>
        <w:t>racial division</w:t>
      </w:r>
      <w:r w:rsidRPr="00DF6FC1">
        <w:rPr>
          <w:sz w:val="14"/>
        </w:rPr>
        <w:t xml:space="preserve">, </w:t>
      </w:r>
      <w:r w:rsidRPr="00DF6FC1">
        <w:rPr>
          <w:rStyle w:val="StyleUnderline"/>
        </w:rPr>
        <w:t>colonial or metropolitan</w:t>
      </w:r>
      <w:r w:rsidRPr="00DF6FC1">
        <w:rPr>
          <w:sz w:val="14"/>
        </w:rPr>
        <w:t xml:space="preserve">, </w:t>
      </w:r>
      <w:r w:rsidRPr="00BE7EBB">
        <w:rPr>
          <w:rStyle w:val="StyleUnderline"/>
          <w:highlight w:val="cyan"/>
        </w:rPr>
        <w:t xml:space="preserve">is functional to capitalism across </w:t>
      </w:r>
      <w:r w:rsidRPr="00BE7EBB">
        <w:rPr>
          <w:rStyle w:val="Emphasis"/>
          <w:highlight w:val="cyan"/>
        </w:rPr>
        <w:t>all lands</w:t>
      </w:r>
      <w:r w:rsidRPr="00BE7EBB">
        <w:rPr>
          <w:rStyle w:val="StyleUnderline"/>
          <w:highlight w:val="cyan"/>
        </w:rPr>
        <w:t xml:space="preserve"> and </w:t>
      </w:r>
      <w:r w:rsidRPr="00BE7EBB">
        <w:rPr>
          <w:rStyle w:val="Emphasis"/>
          <w:highlight w:val="cyan"/>
        </w:rPr>
        <w:t>epochs</w:t>
      </w:r>
      <w:r w:rsidRPr="00DF6FC1">
        <w:rPr>
          <w:sz w:val="14"/>
        </w:rPr>
        <w:t xml:space="preserve">. We should take Churchill’s quip about the benefits of colonization for Britain, cited by Bhambra and Holmwood [Reference Bhambra and Holmwood2023: 170], with a grain of salt, for </w:t>
      </w:r>
      <w:r w:rsidRPr="00BE7EBB">
        <w:rPr>
          <w:rStyle w:val="StyleUnderline"/>
          <w:highlight w:val="cyan"/>
        </w:rPr>
        <w:t xml:space="preserve">it is </w:t>
      </w:r>
      <w:r w:rsidRPr="00BE7EBB">
        <w:rPr>
          <w:rStyle w:val="Emphasis"/>
          <w:highlight w:val="cyan"/>
        </w:rPr>
        <w:t>not so clear</w:t>
      </w:r>
      <w:r w:rsidRPr="00BE7EBB">
        <w:rPr>
          <w:rStyle w:val="StyleUnderline"/>
          <w:highlight w:val="cyan"/>
        </w:rPr>
        <w:t xml:space="preserve"> that</w:t>
      </w:r>
      <w:r w:rsidRPr="00DF6FC1">
        <w:rPr>
          <w:rStyle w:val="StyleUnderline"/>
        </w:rPr>
        <w:t xml:space="preserve"> industrial </w:t>
      </w:r>
      <w:r w:rsidRPr="00BE7EBB">
        <w:rPr>
          <w:rStyle w:val="StyleUnderline"/>
          <w:highlight w:val="cyan"/>
        </w:rPr>
        <w:t>cap</w:t>
      </w:r>
      <w:r w:rsidRPr="00DF6FC1">
        <w:rPr>
          <w:rStyle w:val="StyleUnderline"/>
        </w:rPr>
        <w:t xml:space="preserve">italism at the core </w:t>
      </w:r>
      <w:r w:rsidRPr="00BE7EBB">
        <w:rPr>
          <w:rStyle w:val="StyleUnderline"/>
          <w:highlight w:val="cyan"/>
        </w:rPr>
        <w:t xml:space="preserve">benefited from colonial predation at </w:t>
      </w:r>
      <w:r w:rsidRPr="00BE7EBB">
        <w:rPr>
          <w:rStyle w:val="Emphasis"/>
          <w:highlight w:val="cyan"/>
        </w:rPr>
        <w:t>all times</w:t>
      </w:r>
      <w:r w:rsidRPr="00BE7EBB">
        <w:rPr>
          <w:rStyle w:val="StyleUnderline"/>
          <w:highlight w:val="cyan"/>
        </w:rPr>
        <w:t xml:space="preserve"> and in </w:t>
      </w:r>
      <w:r w:rsidRPr="00BE7EBB">
        <w:rPr>
          <w:rStyle w:val="Emphasis"/>
          <w:highlight w:val="cyan"/>
        </w:rPr>
        <w:t>all places</w:t>
      </w:r>
      <w:r w:rsidRPr="00BE7EBB">
        <w:rPr>
          <w:sz w:val="14"/>
          <w:highlight w:val="cyan"/>
        </w:rPr>
        <w:t>.</w:t>
      </w:r>
      <w:r w:rsidRPr="00DF6FC1">
        <w:rPr>
          <w:sz w:val="14"/>
        </w:rPr>
        <w:t xml:space="preserve"> In France too, the postwar political and economic elites were convinced that France’s imperial holdings in Africa and Asia were essential to the material welfare of the nation, but in fact, the opposite was true, as economic historian Jacques Marseille shows in Empire colonial et capitalisme français. Histoire d’un divorce [Reference Marseille2015]. Until World War I, France’s colonies were a benefit to the metropolitan economy by providing cheap raw materials and an outlet for its commercial products. But, from the late 1920s to the late 1950s, the colonies were a drain on French capitalism and it took decolonization for the country to modernize its industrial sectors and compete effectively on the European and world markets. Much as slavery and then Jim Crow rule arrested industrialization and urbanization in the South of the United States, crimping US capitalist development in the process,Footnote 5 France’s empire was first a boon and then a bane. Moreover, </w:t>
      </w:r>
      <w:r w:rsidRPr="00DF6FC1">
        <w:rPr>
          <w:rStyle w:val="StyleUnderline"/>
        </w:rPr>
        <w:t xml:space="preserve">after European powers had </w:t>
      </w:r>
      <w:r w:rsidRPr="008D35C9">
        <w:rPr>
          <w:rStyle w:val="Emphasis"/>
        </w:rPr>
        <w:t>relinquished</w:t>
      </w:r>
      <w:r w:rsidRPr="00DF6FC1">
        <w:rPr>
          <w:rStyle w:val="StyleUnderline"/>
        </w:rPr>
        <w:t xml:space="preserve"> their colonies</w:t>
      </w:r>
      <w:r w:rsidRPr="00DF6FC1">
        <w:rPr>
          <w:sz w:val="14"/>
        </w:rPr>
        <w:t xml:space="preserve">, </w:t>
      </w:r>
      <w:r w:rsidRPr="00DF6FC1">
        <w:rPr>
          <w:rStyle w:val="StyleUnderline"/>
        </w:rPr>
        <w:t xml:space="preserve">capitalism across the continent </w:t>
      </w:r>
      <w:r w:rsidRPr="008D35C9">
        <w:rPr>
          <w:rStyle w:val="Emphasis"/>
        </w:rPr>
        <w:t>thrived</w:t>
      </w:r>
      <w:r w:rsidRPr="00DF6FC1">
        <w:rPr>
          <w:sz w:val="14"/>
        </w:rPr>
        <w:t xml:space="preserve">. </w:t>
      </w:r>
      <w:r w:rsidRPr="00DF6FC1">
        <w:rPr>
          <w:rStyle w:val="StyleUnderline"/>
        </w:rPr>
        <w:t xml:space="preserve">Does this not </w:t>
      </w:r>
      <w:r w:rsidRPr="008D35C9">
        <w:rPr>
          <w:rStyle w:val="Emphasis"/>
        </w:rPr>
        <w:t>invalidate</w:t>
      </w:r>
      <w:r w:rsidRPr="00DF6FC1">
        <w:rPr>
          <w:rStyle w:val="StyleUnderline"/>
        </w:rPr>
        <w:t xml:space="preserve"> the proposition that</w:t>
      </w:r>
      <w:r w:rsidRPr="00DF6FC1">
        <w:rPr>
          <w:sz w:val="14"/>
        </w:rPr>
        <w:t xml:space="preserve"> “</w:t>
      </w:r>
      <w:r w:rsidRPr="00DF6FC1">
        <w:rPr>
          <w:rStyle w:val="StyleUnderline"/>
        </w:rPr>
        <w:t xml:space="preserve">the history of capitalism is </w:t>
      </w:r>
      <w:r w:rsidRPr="008D35C9">
        <w:rPr>
          <w:rStyle w:val="Emphasis"/>
        </w:rPr>
        <w:t>determined</w:t>
      </w:r>
      <w:r w:rsidRPr="00DF6FC1">
        <w:rPr>
          <w:rStyle w:val="StyleUnderline"/>
        </w:rPr>
        <w:t xml:space="preserve"> by colonial processes and practices</w:t>
      </w:r>
      <w:r w:rsidRPr="00DF6FC1">
        <w:rPr>
          <w:sz w:val="14"/>
        </w:rPr>
        <w:t xml:space="preserve">” [Bhambra and Holmwood Reference Bhambra and Holmwood2023: 175], </w:t>
      </w:r>
      <w:r w:rsidRPr="00DF6FC1">
        <w:rPr>
          <w:rStyle w:val="StyleUnderline"/>
        </w:rPr>
        <w:t>without further qualification and periodization?</w:t>
      </w:r>
    </w:p>
    <w:p w14:paraId="22FC861E" w14:textId="77777777" w:rsidR="00B958AB" w:rsidRPr="00DF6FC1" w:rsidRDefault="00B958AB" w:rsidP="00B958AB">
      <w:pPr>
        <w:rPr>
          <w:sz w:val="14"/>
        </w:rPr>
      </w:pPr>
      <w:r w:rsidRPr="00DF6FC1">
        <w:rPr>
          <w:sz w:val="14"/>
        </w:rPr>
        <w:t xml:space="preserve">Bhambra and Holmwood, curiously, read my nationality into my text, speculating on “the distance that Wacquant wishes to put between north America and France in terms of current political realities.” First, I would make the same argument if I were American, Vietnamese, or Uzbek: displacing the United States from its Archimedean position in the global study of race is a matter of epistemic salubrity [Wacquant Reference Wacquant2022b]. Second, how I personally view the “current political realities” of France (about which my article contains not a single word) is irrelevant to my evaluation of a concept forged by South Africans that has traveled to the United States and back and forth [Levenson and Paret Reference Levenson and Paret2022] and is now spreading around the Anglophone world. Third, I mention Gérard Noiriel’s study The French Melting Pot, not because it is about France, but because it is a model case study of the mechanisms whereby working-class formation can submerge ethnoregional and ethnonational identities. I could just as well have invoked studies comparing Europe and the United States [Katznelson and Zolberg Reference Katznelson and Zolberg1986], or Germany and Italy [Dipper Reference Dipper2020]. The point here is that </w:t>
      </w:r>
      <w:r w:rsidRPr="00DF6FC1">
        <w:rPr>
          <w:rStyle w:val="StyleUnderline"/>
        </w:rPr>
        <w:t xml:space="preserve">the </w:t>
      </w:r>
      <w:r w:rsidRPr="00C4444D">
        <w:rPr>
          <w:rStyle w:val="StyleUnderline"/>
        </w:rPr>
        <w:t xml:space="preserve">historical record is </w:t>
      </w:r>
      <w:r w:rsidRPr="00C4444D">
        <w:rPr>
          <w:rStyle w:val="Emphasis"/>
        </w:rPr>
        <w:t>full</w:t>
      </w:r>
      <w:r w:rsidRPr="00C4444D">
        <w:rPr>
          <w:rStyle w:val="StyleUnderline"/>
        </w:rPr>
        <w:t xml:space="preserve"> of periods and episodes when </w:t>
      </w:r>
      <w:r w:rsidRPr="00C4444D">
        <w:rPr>
          <w:rStyle w:val="Emphasis"/>
        </w:rPr>
        <w:t>class trumps race</w:t>
      </w:r>
      <w:r w:rsidRPr="00C4444D">
        <w:rPr>
          <w:rStyle w:val="StyleUnderline"/>
        </w:rPr>
        <w:t xml:space="preserve"> as a principle</w:t>
      </w:r>
      <w:r w:rsidRPr="00DF6FC1">
        <w:rPr>
          <w:rStyle w:val="StyleUnderline"/>
        </w:rPr>
        <w:t xml:space="preserve"> of social vision and division</w:t>
      </w:r>
      <w:r w:rsidRPr="00DF6FC1">
        <w:rPr>
          <w:sz w:val="14"/>
        </w:rPr>
        <w:t xml:space="preserve">. </w:t>
      </w:r>
      <w:r w:rsidRPr="00BE7EBB">
        <w:rPr>
          <w:rStyle w:val="StyleUnderline"/>
          <w:highlight w:val="cyan"/>
        </w:rPr>
        <w:t xml:space="preserve">Not </w:t>
      </w:r>
      <w:r w:rsidRPr="00C4444D">
        <w:rPr>
          <w:rStyle w:val="StyleUnderline"/>
        </w:rPr>
        <w:t xml:space="preserve">because there is some </w:t>
      </w:r>
      <w:r w:rsidRPr="00BE7EBB">
        <w:rPr>
          <w:rStyle w:val="Emphasis"/>
          <w:highlight w:val="cyan"/>
        </w:rPr>
        <w:t>ontological</w:t>
      </w:r>
      <w:r w:rsidRPr="008D35C9">
        <w:rPr>
          <w:rStyle w:val="Emphasis"/>
        </w:rPr>
        <w:t xml:space="preserve"> </w:t>
      </w:r>
      <w:r w:rsidRPr="00BE7EBB">
        <w:rPr>
          <w:rStyle w:val="Emphasis"/>
          <w:highlight w:val="cyan"/>
        </w:rPr>
        <w:t>primacy</w:t>
      </w:r>
      <w:r w:rsidRPr="00DF6FC1">
        <w:rPr>
          <w:rStyle w:val="StyleUnderline"/>
        </w:rPr>
        <w:t xml:space="preserve"> of the one over the other</w:t>
      </w:r>
      <w:r w:rsidRPr="00DF6FC1">
        <w:rPr>
          <w:sz w:val="14"/>
        </w:rPr>
        <w:t xml:space="preserve">, </w:t>
      </w:r>
      <w:r w:rsidRPr="00BE7EBB">
        <w:rPr>
          <w:rStyle w:val="StyleUnderline"/>
          <w:highlight w:val="cyan"/>
        </w:rPr>
        <w:t>but</w:t>
      </w:r>
      <w:r w:rsidRPr="00DF6FC1">
        <w:rPr>
          <w:rStyle w:val="StyleUnderline"/>
        </w:rPr>
        <w:t xml:space="preserve"> because that primacy is the outcome of </w:t>
      </w:r>
      <w:r w:rsidRPr="00BE7EBB">
        <w:rPr>
          <w:rStyle w:val="Emphasis"/>
          <w:highlight w:val="cyan"/>
        </w:rPr>
        <w:t>symbolic struggles</w:t>
      </w:r>
      <w:r w:rsidRPr="00BE7EBB">
        <w:rPr>
          <w:rStyle w:val="StyleUnderline"/>
          <w:highlight w:val="cyan"/>
        </w:rPr>
        <w:t xml:space="preserve"> </w:t>
      </w:r>
      <w:r w:rsidRPr="00C4444D">
        <w:rPr>
          <w:rStyle w:val="StyleUnderline"/>
        </w:rPr>
        <w:t xml:space="preserve">waged </w:t>
      </w:r>
      <w:r w:rsidRPr="00BE7EBB">
        <w:rPr>
          <w:rStyle w:val="StyleUnderline"/>
          <w:highlight w:val="cyan"/>
        </w:rPr>
        <w:t>in social space</w:t>
      </w:r>
      <w:r w:rsidRPr="00DF6FC1">
        <w:rPr>
          <w:rStyle w:val="StyleUnderline"/>
        </w:rPr>
        <w:t xml:space="preserve"> and the field of power</w:t>
      </w:r>
      <w:r w:rsidRPr="00DF6FC1">
        <w:rPr>
          <w:sz w:val="14"/>
        </w:rPr>
        <w:t xml:space="preserve"> [Bourdieu Reference Bourdieu1984].</w:t>
      </w:r>
    </w:p>
    <w:p w14:paraId="4CB1E83E" w14:textId="77777777" w:rsidR="00B958AB" w:rsidRPr="00DF6FC1" w:rsidRDefault="00B958AB" w:rsidP="00B958AB">
      <w:pPr>
        <w:rPr>
          <w:sz w:val="14"/>
        </w:rPr>
      </w:pPr>
    </w:p>
    <w:p w14:paraId="04536821" w14:textId="77777777" w:rsidR="00B958AB" w:rsidRPr="00AB5576" w:rsidRDefault="00B958AB" w:rsidP="00B958AB">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0ECE7C61" w14:textId="77777777" w:rsidR="00B958AB" w:rsidRDefault="00B958AB" w:rsidP="00B958AB">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2286462B" w14:textId="77777777" w:rsidR="00B958AB" w:rsidRPr="00AB5576" w:rsidRDefault="00B958AB" w:rsidP="00B958AB">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143EAA8D" w14:textId="77777777" w:rsidR="00B958AB" w:rsidRPr="00AB5576" w:rsidRDefault="00B958AB" w:rsidP="00B958AB">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4321AF46" w14:textId="77777777" w:rsidR="00B958AB" w:rsidRPr="00AB5576" w:rsidRDefault="00B958AB" w:rsidP="00B958AB">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7E4DF847" w14:textId="77777777" w:rsidR="00B958AB" w:rsidRPr="00AB5576" w:rsidRDefault="00B958AB" w:rsidP="00B958AB">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103AB28F" w14:textId="77777777" w:rsidR="00B958AB" w:rsidRPr="00AB5576" w:rsidRDefault="00B958AB" w:rsidP="00B958AB">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36E0C7AE" w14:textId="77777777" w:rsidR="00B958AB" w:rsidRPr="00777552" w:rsidRDefault="00B958AB" w:rsidP="00B958AB">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68592CBC" w14:textId="77777777" w:rsidR="00B958AB" w:rsidRDefault="00B958AB" w:rsidP="00B958AB">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40160FEC" w14:textId="77777777" w:rsidR="00B958AB" w:rsidRDefault="00B958AB" w:rsidP="00B958AB">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296DB298" w14:textId="77777777" w:rsidR="00B958AB" w:rsidRPr="00D15D7E" w:rsidRDefault="00B958AB" w:rsidP="00B958AB">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70692D3C" w14:textId="77777777" w:rsidR="00B958AB" w:rsidRPr="00D15D7E" w:rsidRDefault="00B958AB" w:rsidP="00B958AB">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0DF94399" w14:textId="77777777" w:rsidR="00B958AB" w:rsidRPr="00D15D7E" w:rsidRDefault="00B958AB" w:rsidP="00B958AB">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2EA2EE2B" w14:textId="77777777" w:rsidR="00B958AB" w:rsidRPr="00D15D7E" w:rsidRDefault="00B958AB" w:rsidP="00B958AB">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3B97BA31" w14:textId="77777777" w:rsidR="00B958AB" w:rsidRPr="00D15D7E" w:rsidRDefault="00B958AB" w:rsidP="00B958AB">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46CECA15" w14:textId="77777777" w:rsidR="00B958AB" w:rsidRPr="00FF0791" w:rsidRDefault="00B958AB" w:rsidP="00B958AB"/>
    <w:p w14:paraId="062B7122" w14:textId="77777777" w:rsidR="00B958AB" w:rsidRPr="00252960" w:rsidRDefault="00B958AB" w:rsidP="00B958AB">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4B9FCF3C" w14:textId="77777777" w:rsidR="00B958AB" w:rsidRDefault="00B958AB" w:rsidP="00B958AB">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4CDE1F3E" w14:textId="77777777" w:rsidR="00B958AB" w:rsidRPr="00252960" w:rsidRDefault="00B958AB" w:rsidP="00B958AB">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00615D54" w14:textId="77777777" w:rsidR="00B958AB" w:rsidRPr="00252960" w:rsidRDefault="00B958AB" w:rsidP="00B958AB">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3245FDCA" w14:textId="77777777" w:rsidR="00B958AB" w:rsidRPr="00252960" w:rsidRDefault="00B958AB" w:rsidP="00B958AB">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4225F08C" w14:textId="77777777" w:rsidR="00B958AB" w:rsidRPr="009326E3" w:rsidRDefault="00B958AB" w:rsidP="00B958AB">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4489FBA2" w14:textId="54DE4408" w:rsidR="00B958AB" w:rsidRDefault="00960183" w:rsidP="00960183">
      <w:pPr>
        <w:pStyle w:val="Heading1"/>
      </w:pPr>
      <w:r>
        <w:t>Block---Northwestern---Round 4</w:t>
      </w:r>
    </w:p>
    <w:p w14:paraId="6F35C734" w14:textId="77777777" w:rsidR="00960183" w:rsidRDefault="00960183" w:rsidP="00960183">
      <w:pPr>
        <w:pStyle w:val="Heading4"/>
      </w:pPr>
      <w:r>
        <w:t xml:space="preserve">‘Workers’ means </w:t>
      </w:r>
      <w:r>
        <w:rPr>
          <w:u w:val="single"/>
        </w:rPr>
        <w:t>all</w:t>
      </w:r>
      <w:r>
        <w:t xml:space="preserve"> workers </w:t>
      </w:r>
    </w:p>
    <w:p w14:paraId="7D28030F" w14:textId="77777777" w:rsidR="00960183" w:rsidRDefault="00960183" w:rsidP="00960183">
      <w:r w:rsidRPr="00A91236">
        <w:rPr>
          <w:rStyle w:val="Style13ptBold"/>
        </w:rPr>
        <w:t>ILO ’81</w:t>
      </w:r>
      <w:r w:rsidRPr="00A91236">
        <w:t xml:space="preserve"> </w:t>
      </w:r>
      <w:r>
        <w:t>[International Labor Organization; 1981; tripartite U.N. agency; International Labor Conference 67</w:t>
      </w:r>
      <w:r w:rsidRPr="00A91236">
        <w:rPr>
          <w:vertAlign w:val="superscript"/>
        </w:rPr>
        <w:t>th</w:t>
      </w:r>
      <w:r>
        <w:t xml:space="preserve"> Session, “Report VI (1): Safety and Health and the Working Environment,” https://webapps.ilo.org/public/libdoc/ilo/1980/80B09_513_engl.pdf]</w:t>
      </w:r>
    </w:p>
    <w:p w14:paraId="030A4951" w14:textId="77777777" w:rsidR="00960183" w:rsidRPr="00880819" w:rsidRDefault="00960183" w:rsidP="00960183">
      <w:pPr>
        <w:rPr>
          <w:sz w:val="16"/>
        </w:rPr>
      </w:pPr>
      <w:r w:rsidRPr="00880819">
        <w:rPr>
          <w:sz w:val="16"/>
        </w:rPr>
        <w:t xml:space="preserve">5. For the purpose of the proposed instrument- </w:t>
      </w:r>
    </w:p>
    <w:p w14:paraId="3CAB6D6F" w14:textId="77777777" w:rsidR="00960183" w:rsidRPr="00880819" w:rsidRDefault="00960183" w:rsidP="00960183">
      <w:pPr>
        <w:rPr>
          <w:sz w:val="16"/>
        </w:rPr>
      </w:pPr>
      <w:r w:rsidRPr="00880819">
        <w:rPr>
          <w:sz w:val="16"/>
        </w:rPr>
        <w:t>(a) the term " branches of economic activity " includes work in the public service ;</w:t>
      </w:r>
    </w:p>
    <w:p w14:paraId="17922055" w14:textId="77777777" w:rsidR="00960183" w:rsidRPr="00880819" w:rsidRDefault="00960183" w:rsidP="00960183">
      <w:pPr>
        <w:rPr>
          <w:sz w:val="16"/>
        </w:rPr>
      </w:pPr>
      <w:r w:rsidRPr="00880819">
        <w:rPr>
          <w:sz w:val="16"/>
        </w:rPr>
        <w:t xml:space="preserve">(b) </w:t>
      </w:r>
      <w:r w:rsidRPr="00A91236">
        <w:rPr>
          <w:rStyle w:val="StyleUnderline"/>
        </w:rPr>
        <w:t xml:space="preserve">the </w:t>
      </w:r>
      <w:r w:rsidRPr="00A91236">
        <w:rPr>
          <w:rStyle w:val="Emphasis"/>
        </w:rPr>
        <w:t>term</w:t>
      </w:r>
      <w:r w:rsidRPr="00A91236">
        <w:rPr>
          <w:rStyle w:val="StyleUnderline"/>
        </w:rPr>
        <w:t xml:space="preserve"> " </w:t>
      </w:r>
      <w:r w:rsidRPr="00A91236">
        <w:rPr>
          <w:rStyle w:val="Emphasis"/>
          <w:highlight w:val="cyan"/>
        </w:rPr>
        <w:t>workers</w:t>
      </w:r>
      <w:r w:rsidRPr="00A91236">
        <w:rPr>
          <w:rStyle w:val="StyleUnderline"/>
        </w:rPr>
        <w:t xml:space="preserve"> " means </w:t>
      </w:r>
      <w:r w:rsidRPr="00A91236">
        <w:rPr>
          <w:rStyle w:val="Emphasis"/>
          <w:highlight w:val="cyan"/>
        </w:rPr>
        <w:t>all employed persons</w:t>
      </w:r>
      <w:r w:rsidRPr="00A91236">
        <w:rPr>
          <w:rStyle w:val="StyleUnderline"/>
          <w:highlight w:val="cyan"/>
        </w:rPr>
        <w:t xml:space="preserve">, including </w:t>
      </w:r>
      <w:r w:rsidRPr="00A91236">
        <w:rPr>
          <w:rStyle w:val="Emphasis"/>
          <w:highlight w:val="cyan"/>
        </w:rPr>
        <w:t>public</w:t>
      </w:r>
      <w:r w:rsidRPr="00A91236">
        <w:rPr>
          <w:rStyle w:val="StyleUnderline"/>
        </w:rPr>
        <w:t xml:space="preserve"> employees</w:t>
      </w:r>
      <w:r w:rsidRPr="00880819">
        <w:rPr>
          <w:sz w:val="16"/>
        </w:rPr>
        <w:t xml:space="preserve"> ;</w:t>
      </w:r>
    </w:p>
    <w:p w14:paraId="5BEF21A9" w14:textId="77777777" w:rsidR="00960183" w:rsidRPr="00880819" w:rsidRDefault="00960183" w:rsidP="00960183">
      <w:pPr>
        <w:rPr>
          <w:sz w:val="16"/>
        </w:rPr>
      </w:pPr>
      <w:r w:rsidRPr="00880819">
        <w:rPr>
          <w:sz w:val="16"/>
        </w:rPr>
        <w:t>(c) the term "workplace" should cover all places where workers need to be or to go by reason of their work and which are under the direct or indirect control of the employer ;</w:t>
      </w:r>
    </w:p>
    <w:p w14:paraId="7FEB46DA" w14:textId="77777777" w:rsidR="00960183" w:rsidRDefault="00960183" w:rsidP="00960183">
      <w:pPr>
        <w:rPr>
          <w:sz w:val="16"/>
        </w:rPr>
      </w:pPr>
      <w:r w:rsidRPr="00880819">
        <w:rPr>
          <w:sz w:val="16"/>
        </w:rPr>
        <w:t>(d) the term "regulations" should cover all provisions given force of law by the competent authority or authorities.</w:t>
      </w:r>
    </w:p>
    <w:p w14:paraId="3B9E68AB" w14:textId="44897DA5" w:rsidR="00960183" w:rsidRPr="00960183" w:rsidRDefault="00960183" w:rsidP="00960183">
      <w:pPr>
        <w:pStyle w:val="Heading4"/>
      </w:pPr>
      <w:r>
        <w:t>T</w:t>
      </w:r>
      <w:r w:rsidRPr="00960183">
        <w:t>he AFF is not inherently radical.</w:t>
      </w:r>
    </w:p>
    <w:p w14:paraId="47224029" w14:textId="77777777" w:rsidR="00960183" w:rsidRPr="00960183" w:rsidRDefault="00960183" w:rsidP="00960183">
      <w:r w:rsidRPr="00960183">
        <w:rPr>
          <w:b/>
          <w:bCs/>
        </w:rPr>
        <w:t>James, 97</w:t>
      </w:r>
      <w:r w:rsidRPr="00960183">
        <w:t>—Ebenezer Fitch Professor of Humanities at Williams College (Joy, “Radicalism and Black Intellectual Life,” </w:t>
      </w:r>
      <w:r w:rsidRPr="00960183">
        <w:rPr>
          <w:i/>
          <w:iCs/>
        </w:rPr>
        <w:t>Transcending the Talented Tenth: Black Leaders and American Intellectuals</w:t>
      </w:r>
      <w:r w:rsidRPr="00960183">
        <w:t>, Conclusion, 185-187, dml)</w:t>
      </w:r>
    </w:p>
    <w:p w14:paraId="08044F26" w14:textId="77777777" w:rsidR="00960183" w:rsidRPr="00960183" w:rsidRDefault="00960183" w:rsidP="00960183">
      <w:r w:rsidRPr="00960183">
        <w:t>Today, identity claims to radicalism are made </w:t>
      </w:r>
      <w:r w:rsidRPr="00960183">
        <w:rPr>
          <w:b/>
          <w:bCs/>
        </w:rPr>
        <w:t>irrespective</w:t>
      </w:r>
      <w:r w:rsidRPr="00960183">
        <w:t> of any "</w:t>
      </w:r>
      <w:r w:rsidRPr="00960183">
        <w:rPr>
          <w:b/>
          <w:bCs/>
        </w:rPr>
        <w:t>careful</w:t>
      </w:r>
      <w:r w:rsidRPr="00960183">
        <w:t>, </w:t>
      </w:r>
      <w:r w:rsidRPr="00960183">
        <w:rPr>
          <w:b/>
          <w:bCs/>
        </w:rPr>
        <w:t>sober capacity</w:t>
      </w:r>
      <w:r w:rsidRPr="00960183">
        <w:t>" to analyze the state, its institutions and populace. Sometimes claims are issued because of the intellectual's </w:t>
      </w:r>
      <w:r w:rsidRPr="00960183">
        <w:rPr>
          <w:b/>
          <w:bCs/>
        </w:rPr>
        <w:t>distance</w:t>
      </w:r>
      <w:r w:rsidRPr="00960183">
        <w:t> from confrontations with state repression. As </w:t>
      </w:r>
      <w:r w:rsidRPr="00960183">
        <w:rPr>
          <w:b/>
          <w:bCs/>
        </w:rPr>
        <w:t>subversive lifestyles</w:t>
      </w:r>
      <w:r w:rsidRPr="00960183">
        <w:t> and </w:t>
      </w:r>
      <w:r w:rsidRPr="00960183">
        <w:rPr>
          <w:b/>
          <w:bCs/>
        </w:rPr>
        <w:t>speech</w:t>
      </w:r>
      <w:r w:rsidRPr="00960183">
        <w:t> pose as </w:t>
      </w:r>
      <w:r w:rsidRPr="00960183">
        <w:rPr>
          <w:b/>
          <w:bCs/>
        </w:rPr>
        <w:t>surrogates</w:t>
      </w:r>
      <w:r w:rsidRPr="00960183">
        <w:t> for political activism, disconnected from political organizing, they tend to function as performance, and in performance </w:t>
      </w:r>
      <w:r w:rsidRPr="00960183">
        <w:rPr>
          <w:b/>
          <w:bCs/>
        </w:rPr>
        <w:t>reinscribe</w:t>
      </w:r>
      <w:r w:rsidRPr="00960183">
        <w:t> subordinates as </w:t>
      </w:r>
      <w:r w:rsidRPr="00960183">
        <w:rPr>
          <w:b/>
          <w:bCs/>
        </w:rPr>
        <w:t>entertainers</w:t>
      </w:r>
      <w:r w:rsidRPr="00960183">
        <w:t>, </w:t>
      </w:r>
      <w:r w:rsidRPr="00960183">
        <w:rPr>
          <w:b/>
          <w:bCs/>
        </w:rPr>
        <w:t>spectacles</w:t>
      </w:r>
      <w:r w:rsidRPr="00960183">
        <w:t>, or </w:t>
      </w:r>
      <w:r w:rsidRPr="00960183">
        <w:rPr>
          <w:b/>
          <w:bCs/>
        </w:rPr>
        <w:t>objects</w:t>
      </w:r>
      <w:r w:rsidRPr="00960183">
        <w:t> of discourse. Speech acts or rhetoric as political acts, though political, are </w:t>
      </w:r>
      <w:r w:rsidRPr="00960183">
        <w:rPr>
          <w:b/>
          <w:bCs/>
        </w:rPr>
        <w:t>not inherently radical</w:t>
      </w:r>
      <w:r w:rsidRPr="00960183">
        <w:t>.</w:t>
      </w:r>
    </w:p>
    <w:p w14:paraId="285D07A6" w14:textId="77777777" w:rsidR="00960183" w:rsidRPr="00960183" w:rsidRDefault="00960183" w:rsidP="00960183">
      <w:r w:rsidRPr="00960183">
        <w:t>Speech acts </w:t>
      </w:r>
      <w:r w:rsidRPr="00960183">
        <w:rPr>
          <w:b/>
          <w:bCs/>
        </w:rPr>
        <w:t>hardly function</w:t>
      </w:r>
      <w:r w:rsidRPr="00960183">
        <w:t> as a form of political (as opposed to rhetorical) radicalism when </w:t>
      </w:r>
      <w:r w:rsidRPr="00960183">
        <w:rPr>
          <w:b/>
          <w:bCs/>
        </w:rPr>
        <w:t>severed</w:t>
      </w:r>
      <w:r w:rsidRPr="00960183">
        <w:t> from the struggles of nonelite communities. To explore this "activism's" relationship to political organizing, we must ask and answer a number of questions. How do we distinguish between the experiential acts in political organizing that create the subject matter for the radical rhetorician and the literature or speech that is commodified as black revolutionary performance? How does mere teaching or writing about radicalism within a corporate institution qualify one as a "radical"? How does the literary or academic radicalism of elites supersede or mitigate the radical acts of nonelites that create the subject matter for their work? Without the rhetorician, radicalism continues, but can the rhetorician make meaningful claims to radicalism without the agency of the activist?</w:t>
      </w:r>
    </w:p>
    <w:p w14:paraId="13FB308B" w14:textId="77777777" w:rsidR="00960183" w:rsidRPr="00960183" w:rsidRDefault="00960183" w:rsidP="00960183">
      <w:r w:rsidRPr="00960183">
        <w:t>Noting the differences between the theorizing of intellectuals engaged and those removed from community organizing, we see that progressive intellectuals who </w:t>
      </w:r>
      <w:r w:rsidRPr="00960183">
        <w:rPr>
          <w:b/>
          <w:bCs/>
        </w:rPr>
        <w:t>restrict</w:t>
      </w:r>
      <w:r w:rsidRPr="00960183">
        <w:t> their political interventions to speech acts may </w:t>
      </w:r>
      <w:r w:rsidRPr="00960183">
        <w:rPr>
          <w:b/>
          <w:bCs/>
        </w:rPr>
        <w:t>claim</w:t>
      </w:r>
      <w:r w:rsidRPr="00960183">
        <w:t> the title of radical activist; however, the radical rhetorician is </w:t>
      </w:r>
      <w:r w:rsidRPr="00960183">
        <w:rPr>
          <w:b/>
          <w:bCs/>
        </w:rPr>
        <w:t>not necessarily</w:t>
      </w:r>
      <w:r w:rsidRPr="00960183">
        <w:t> the engagé. Redefining radical activism as the </w:t>
      </w:r>
      <w:r w:rsidRPr="00960183">
        <w:rPr>
          <w:b/>
          <w:bCs/>
        </w:rPr>
        <w:t>literary production</w:t>
      </w:r>
      <w:r w:rsidRPr="00960183">
        <w:t> of nonactivists is apt to be a </w:t>
      </w:r>
      <w:r w:rsidRPr="00960183">
        <w:rPr>
          <w:b/>
          <w:bCs/>
        </w:rPr>
        <w:t>disingenuous</w:t>
      </w:r>
      <w:r w:rsidRPr="00960183">
        <w:t> political act. If intellectuals need only </w:t>
      </w:r>
      <w:r w:rsidRPr="00960183">
        <w:rPr>
          <w:b/>
          <w:bCs/>
        </w:rPr>
        <w:t>declare themselves as militant</w:t>
      </w:r>
      <w:r w:rsidRPr="00960183">
        <w:t> rather than be </w:t>
      </w:r>
      <w:r w:rsidRPr="00960183">
        <w:rPr>
          <w:b/>
          <w:bCs/>
        </w:rPr>
        <w:t>recognized</w:t>
      </w:r>
      <w:r w:rsidRPr="00960183">
        <w:t> by or </w:t>
      </w:r>
      <w:r w:rsidRPr="00960183">
        <w:rPr>
          <w:b/>
          <w:bCs/>
        </w:rPr>
        <w:t>organize</w:t>
      </w:r>
      <w:r w:rsidRPr="00960183">
        <w:t> with activists, then politics as a phenomena is </w:t>
      </w:r>
      <w:r w:rsidRPr="00960183">
        <w:rPr>
          <w:b/>
          <w:bCs/>
        </w:rPr>
        <w:t>supplanted</w:t>
      </w:r>
      <w:r w:rsidRPr="00960183">
        <w:t> by the individualism of the political egoist. The extremes to which progressives take the American ideology, or cult, of individualism are noted by Manning Marable, who writes: "Among many white and black American intellectuals, there exists a profound bias towards </w:t>
      </w:r>
      <w:r w:rsidRPr="00960183">
        <w:rPr>
          <w:b/>
          <w:bCs/>
        </w:rPr>
        <w:t>individualism</w:t>
      </w:r>
      <w:r w:rsidRPr="00960183">
        <w:t> as opposed to </w:t>
      </w:r>
      <w:r w:rsidRPr="00960183">
        <w:rPr>
          <w:b/>
          <w:bCs/>
        </w:rPr>
        <w:t>collective action</w:t>
      </w:r>
      <w:r w:rsidRPr="00960183">
        <w:t>."</w:t>
      </w:r>
    </w:p>
    <w:p w14:paraId="2681F1AE" w14:textId="77777777" w:rsidR="00960183" w:rsidRPr="00960183" w:rsidRDefault="00960183" w:rsidP="00960183">
      <w:r w:rsidRPr="00960183">
        <w:t>Like Marable, David Bromwich--who argues that it is difficult to know what radicals would be, given their scarcity--notes the problematizing of American radicalism filtered through individualism. For Bromwich, "words are acts that change our lives";7 yet he also writes that since Emerson, U.S. literary radicalism's social reform rarely collaborated "with the short-term plans of reformers.:" According to Bromwich, cultural radicalism is more prevalent than political radicalism because Americans are inclined towards the avant-garde or radical individualism:? although, American cultural individualism produces a bewilderment that is "paid for by the eclecticism, the impatient or capricious energy, and above all the discontinuity of our radicalism in politics."!?</w:t>
      </w:r>
    </w:p>
    <w:p w14:paraId="622167FE" w14:textId="77777777" w:rsidR="00960183" w:rsidRPr="00960183" w:rsidRDefault="00960183" w:rsidP="00960183">
      <w:r w:rsidRPr="00960183">
        <w:t>The privileging of free agents and free enterprise radicalism </w:t>
      </w:r>
      <w:r w:rsidRPr="00960183">
        <w:rPr>
          <w:b/>
          <w:bCs/>
        </w:rPr>
        <w:t>overshadows</w:t>
      </w:r>
      <w:r w:rsidRPr="00960183">
        <w:t> the organized efforts of nonelite community thinkers and activists. Contemporary black intellectuals' constructions of resistance as rhetoric or artistic expression </w:t>
      </w:r>
      <w:r w:rsidRPr="00960183">
        <w:rPr>
          <w:b/>
          <w:bCs/>
        </w:rPr>
        <w:t>problematize political agency</w:t>
      </w:r>
      <w:r w:rsidRPr="00960183">
        <w:t>. These constructions signal a </w:t>
      </w:r>
      <w:r w:rsidRPr="00960183">
        <w:rPr>
          <w:b/>
          <w:bCs/>
        </w:rPr>
        <w:t>break</w:t>
      </w:r>
      <w:r w:rsidRPr="00960183">
        <w:t> with the notions of race leadership tied to the Talented Tenth's </w:t>
      </w:r>
      <w:r w:rsidRPr="00960183">
        <w:rPr>
          <w:b/>
          <w:bCs/>
        </w:rPr>
        <w:t>pragmatic function</w:t>
      </w:r>
      <w:r w:rsidRPr="00960183">
        <w:t>. Since such radicalism </w:t>
      </w:r>
      <w:r w:rsidRPr="00960183">
        <w:rPr>
          <w:b/>
          <w:bCs/>
        </w:rPr>
        <w:t>rarely leaves the campus</w:t>
      </w:r>
      <w:r w:rsidRPr="00960183">
        <w:t> or </w:t>
      </w:r>
      <w:r w:rsidRPr="00960183">
        <w:rPr>
          <w:b/>
          <w:bCs/>
        </w:rPr>
        <w:t>lecture hall</w:t>
      </w:r>
      <w:r w:rsidRPr="00960183">
        <w:t>, it often transpires within the </w:t>
      </w:r>
      <w:r w:rsidRPr="00960183">
        <w:rPr>
          <w:b/>
          <w:bCs/>
        </w:rPr>
        <w:t>enclaves of academe</w:t>
      </w:r>
      <w:r w:rsidRPr="00960183">
        <w:t> or publishing. It therefore constitutes a </w:t>
      </w:r>
      <w:r w:rsidRPr="00960183">
        <w:rPr>
          <w:b/>
          <w:bCs/>
        </w:rPr>
        <w:t>flight</w:t>
      </w:r>
      <w:r w:rsidRPr="00960183">
        <w:t> from traditional forms of politics in which </w:t>
      </w:r>
      <w:r w:rsidRPr="00960183">
        <w:rPr>
          <w:b/>
          <w:bCs/>
        </w:rPr>
        <w:t>relevance was gauged by the intellectual's intervention in collective struggle with others</w:t>
      </w:r>
      <w:r w:rsidRPr="00960183">
        <w:t> to contravene community crises.</w:t>
      </w:r>
    </w:p>
    <w:p w14:paraId="7B3097A7" w14:textId="77777777" w:rsidR="00960183" w:rsidRPr="00960183" w:rsidRDefault="00960183" w:rsidP="00960183"/>
    <w:sectPr w:rsidR="00960183" w:rsidRPr="009601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3AB80" w14:textId="77777777" w:rsidR="005E4D12" w:rsidRDefault="005E4D12" w:rsidP="00066D2C">
      <w:pPr>
        <w:spacing w:after="0" w:line="240" w:lineRule="auto"/>
      </w:pPr>
      <w:r>
        <w:separator/>
      </w:r>
    </w:p>
  </w:endnote>
  <w:endnote w:type="continuationSeparator" w:id="0">
    <w:p w14:paraId="4A079768" w14:textId="77777777" w:rsidR="005E4D12" w:rsidRDefault="005E4D1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2A0E0" w14:textId="77777777" w:rsidR="005E4D12" w:rsidRDefault="005E4D12" w:rsidP="00066D2C">
      <w:pPr>
        <w:spacing w:after="0" w:line="240" w:lineRule="auto"/>
      </w:pPr>
      <w:r>
        <w:separator/>
      </w:r>
    </w:p>
  </w:footnote>
  <w:footnote w:type="continuationSeparator" w:id="0">
    <w:p w14:paraId="6B702C53" w14:textId="77777777" w:rsidR="005E4D12" w:rsidRDefault="005E4D1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291CA9"/>
    <w:multiLevelType w:val="hybridMultilevel"/>
    <w:tmpl w:val="B25AC51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B9F6613"/>
    <w:multiLevelType w:val="hybridMultilevel"/>
    <w:tmpl w:val="BC8AB2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22215B"/>
    <w:multiLevelType w:val="hybridMultilevel"/>
    <w:tmpl w:val="AA3AE1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40184A"/>
    <w:multiLevelType w:val="hybridMultilevel"/>
    <w:tmpl w:val="C21E6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2E671B"/>
    <w:multiLevelType w:val="hybridMultilevel"/>
    <w:tmpl w:val="BB66EF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996666"/>
    <w:multiLevelType w:val="hybridMultilevel"/>
    <w:tmpl w:val="9FB45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694DFC"/>
    <w:multiLevelType w:val="hybridMultilevel"/>
    <w:tmpl w:val="785E1738"/>
    <w:lvl w:ilvl="0" w:tplc="0756EC98">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C80442"/>
    <w:multiLevelType w:val="hybridMultilevel"/>
    <w:tmpl w:val="1FE043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4B07AE"/>
    <w:multiLevelType w:val="hybridMultilevel"/>
    <w:tmpl w:val="9CACE6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1C3397"/>
    <w:multiLevelType w:val="hybridMultilevel"/>
    <w:tmpl w:val="12780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2F7A0B"/>
    <w:multiLevelType w:val="hybridMultilevel"/>
    <w:tmpl w:val="8E70F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7873838"/>
    <w:multiLevelType w:val="hybridMultilevel"/>
    <w:tmpl w:val="546C0478"/>
    <w:lvl w:ilvl="0" w:tplc="8E421A46">
      <w:start w:val="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2E4819"/>
    <w:multiLevelType w:val="hybridMultilevel"/>
    <w:tmpl w:val="C4046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EE3F69"/>
    <w:multiLevelType w:val="hybridMultilevel"/>
    <w:tmpl w:val="E35CC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7A1926"/>
    <w:multiLevelType w:val="hybridMultilevel"/>
    <w:tmpl w:val="F5E02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03230A"/>
    <w:multiLevelType w:val="hybridMultilevel"/>
    <w:tmpl w:val="F600E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1B23A7"/>
    <w:multiLevelType w:val="hybridMultilevel"/>
    <w:tmpl w:val="AF804C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554630"/>
    <w:multiLevelType w:val="hybridMultilevel"/>
    <w:tmpl w:val="5C8A8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516DBE"/>
    <w:multiLevelType w:val="hybridMultilevel"/>
    <w:tmpl w:val="EC32E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454200"/>
    <w:multiLevelType w:val="hybridMultilevel"/>
    <w:tmpl w:val="F63881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614620"/>
    <w:multiLevelType w:val="hybridMultilevel"/>
    <w:tmpl w:val="646299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5B2C1B"/>
    <w:multiLevelType w:val="hybridMultilevel"/>
    <w:tmpl w:val="57B66610"/>
    <w:lvl w:ilvl="0" w:tplc="0B94666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3"/>
  </w:num>
  <w:num w:numId="44" w16cid:durableId="720713117">
    <w:abstractNumId w:val="10"/>
  </w:num>
  <w:num w:numId="45" w16cid:durableId="1862741219">
    <w:abstractNumId w:val="19"/>
  </w:num>
  <w:num w:numId="46" w16cid:durableId="1844583348">
    <w:abstractNumId w:val="32"/>
  </w:num>
  <w:num w:numId="47" w16cid:durableId="195706218">
    <w:abstractNumId w:val="16"/>
  </w:num>
  <w:num w:numId="48" w16cid:durableId="633872015">
    <w:abstractNumId w:val="28"/>
  </w:num>
  <w:num w:numId="49" w16cid:durableId="608050576">
    <w:abstractNumId w:val="30"/>
  </w:num>
  <w:num w:numId="50" w16cid:durableId="2017223425">
    <w:abstractNumId w:val="11"/>
  </w:num>
  <w:num w:numId="51" w16cid:durableId="1171405261">
    <w:abstractNumId w:val="34"/>
  </w:num>
  <w:num w:numId="52" w16cid:durableId="387529823">
    <w:abstractNumId w:val="14"/>
  </w:num>
  <w:num w:numId="53" w16cid:durableId="966469162">
    <w:abstractNumId w:val="26"/>
  </w:num>
  <w:num w:numId="54" w16cid:durableId="445346678">
    <w:abstractNumId w:val="25"/>
  </w:num>
  <w:num w:numId="55" w16cid:durableId="1535121972">
    <w:abstractNumId w:val="27"/>
  </w:num>
  <w:num w:numId="56" w16cid:durableId="225721310">
    <w:abstractNumId w:val="15"/>
  </w:num>
  <w:num w:numId="57" w16cid:durableId="2102866951">
    <w:abstractNumId w:val="31"/>
  </w:num>
  <w:num w:numId="58" w16cid:durableId="416366334">
    <w:abstractNumId w:val="23"/>
  </w:num>
  <w:num w:numId="59" w16cid:durableId="769854904">
    <w:abstractNumId w:val="29"/>
  </w:num>
  <w:num w:numId="60" w16cid:durableId="1506361887">
    <w:abstractNumId w:val="18"/>
  </w:num>
  <w:num w:numId="61" w16cid:durableId="1462767966">
    <w:abstractNumId w:val="33"/>
  </w:num>
  <w:num w:numId="62" w16cid:durableId="903563271">
    <w:abstractNumId w:val="35"/>
  </w:num>
  <w:num w:numId="63" w16cid:durableId="984049532">
    <w:abstractNumId w:val="12"/>
  </w:num>
  <w:num w:numId="64" w16cid:durableId="1761415615">
    <w:abstractNumId w:val="20"/>
  </w:num>
  <w:num w:numId="65" w16cid:durableId="907346068">
    <w:abstractNumId w:val="21"/>
  </w:num>
  <w:num w:numId="66" w16cid:durableId="88194120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321688408"/>
    <w:docVar w:name="Team" w:val="University of Michigan"/>
    <w:docVar w:name="VerbatimVersion" w:val="6.0.0"/>
    <w:docVar w:name="WordVersion" w:val="16.0"/>
  </w:docVars>
  <w:rsids>
    <w:rsidRoot w:val="00364DB2"/>
    <w:rsid w:val="00001C7E"/>
    <w:rsid w:val="0000487C"/>
    <w:rsid w:val="00011FEF"/>
    <w:rsid w:val="00013C8B"/>
    <w:rsid w:val="00020FC0"/>
    <w:rsid w:val="00023AEF"/>
    <w:rsid w:val="000250CA"/>
    <w:rsid w:val="00032119"/>
    <w:rsid w:val="000427BD"/>
    <w:rsid w:val="00043C82"/>
    <w:rsid w:val="00050713"/>
    <w:rsid w:val="00053D0F"/>
    <w:rsid w:val="00056966"/>
    <w:rsid w:val="000615B0"/>
    <w:rsid w:val="00063921"/>
    <w:rsid w:val="000657E9"/>
    <w:rsid w:val="00066D2C"/>
    <w:rsid w:val="000724DF"/>
    <w:rsid w:val="0007328F"/>
    <w:rsid w:val="00074F1E"/>
    <w:rsid w:val="0007573B"/>
    <w:rsid w:val="0007578B"/>
    <w:rsid w:val="0007692C"/>
    <w:rsid w:val="00076EA7"/>
    <w:rsid w:val="00080E37"/>
    <w:rsid w:val="00080F27"/>
    <w:rsid w:val="0008597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A0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15C"/>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0880"/>
    <w:rsid w:val="002F276B"/>
    <w:rsid w:val="002F28CE"/>
    <w:rsid w:val="002F2CFC"/>
    <w:rsid w:val="002F37D1"/>
    <w:rsid w:val="002F3C94"/>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4DB2"/>
    <w:rsid w:val="003662DB"/>
    <w:rsid w:val="00367D96"/>
    <w:rsid w:val="003706D8"/>
    <w:rsid w:val="00373B7F"/>
    <w:rsid w:val="003753F6"/>
    <w:rsid w:val="00376801"/>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3C"/>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83A"/>
    <w:rsid w:val="00456EF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84"/>
    <w:rsid w:val="004C5E96"/>
    <w:rsid w:val="004C7B42"/>
    <w:rsid w:val="004D05AA"/>
    <w:rsid w:val="004D14C3"/>
    <w:rsid w:val="004D1BED"/>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22B"/>
    <w:rsid w:val="00511177"/>
    <w:rsid w:val="00511B86"/>
    <w:rsid w:val="005125C9"/>
    <w:rsid w:val="00515BDD"/>
    <w:rsid w:val="00521B9F"/>
    <w:rsid w:val="005258CF"/>
    <w:rsid w:val="005268F8"/>
    <w:rsid w:val="0053626E"/>
    <w:rsid w:val="00544936"/>
    <w:rsid w:val="005449A8"/>
    <w:rsid w:val="0055242A"/>
    <w:rsid w:val="005525AE"/>
    <w:rsid w:val="005546C5"/>
    <w:rsid w:val="005558FC"/>
    <w:rsid w:val="00556189"/>
    <w:rsid w:val="00557B59"/>
    <w:rsid w:val="00561ABD"/>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D12"/>
    <w:rsid w:val="005E5941"/>
    <w:rsid w:val="005E78A2"/>
    <w:rsid w:val="005F5E14"/>
    <w:rsid w:val="00622773"/>
    <w:rsid w:val="00622C58"/>
    <w:rsid w:val="0062614B"/>
    <w:rsid w:val="006266E2"/>
    <w:rsid w:val="0063037B"/>
    <w:rsid w:val="00632C54"/>
    <w:rsid w:val="00635616"/>
    <w:rsid w:val="00641E99"/>
    <w:rsid w:val="006463F8"/>
    <w:rsid w:val="006504B5"/>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5FF"/>
    <w:rsid w:val="006F0915"/>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A3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23B"/>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4515"/>
    <w:rsid w:val="008973A2"/>
    <w:rsid w:val="008A0E76"/>
    <w:rsid w:val="008A42FE"/>
    <w:rsid w:val="008A4F23"/>
    <w:rsid w:val="008A713B"/>
    <w:rsid w:val="008B4FBE"/>
    <w:rsid w:val="008B6039"/>
    <w:rsid w:val="008C113A"/>
    <w:rsid w:val="008C2555"/>
    <w:rsid w:val="008C29FB"/>
    <w:rsid w:val="008C5B87"/>
    <w:rsid w:val="008D0448"/>
    <w:rsid w:val="008D0677"/>
    <w:rsid w:val="008D0C9E"/>
    <w:rsid w:val="008D2F03"/>
    <w:rsid w:val="008D6762"/>
    <w:rsid w:val="008E30D8"/>
    <w:rsid w:val="008E447C"/>
    <w:rsid w:val="008E596E"/>
    <w:rsid w:val="008E6741"/>
    <w:rsid w:val="008E7983"/>
    <w:rsid w:val="008F04C5"/>
    <w:rsid w:val="008F125D"/>
    <w:rsid w:val="0090181B"/>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183"/>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DA5"/>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EBE"/>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637"/>
    <w:rsid w:val="00AC5B71"/>
    <w:rsid w:val="00AC5F18"/>
    <w:rsid w:val="00AC6ED5"/>
    <w:rsid w:val="00AD51C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9B2"/>
    <w:rsid w:val="00B06440"/>
    <w:rsid w:val="00B1231F"/>
    <w:rsid w:val="00B17927"/>
    <w:rsid w:val="00B2113E"/>
    <w:rsid w:val="00B2123B"/>
    <w:rsid w:val="00B2410E"/>
    <w:rsid w:val="00B2727D"/>
    <w:rsid w:val="00B301A2"/>
    <w:rsid w:val="00B31350"/>
    <w:rsid w:val="00B315A8"/>
    <w:rsid w:val="00B32C3E"/>
    <w:rsid w:val="00B35DE3"/>
    <w:rsid w:val="00B41D37"/>
    <w:rsid w:val="00B45128"/>
    <w:rsid w:val="00B53DB3"/>
    <w:rsid w:val="00B66AF2"/>
    <w:rsid w:val="00B72848"/>
    <w:rsid w:val="00B74544"/>
    <w:rsid w:val="00B77754"/>
    <w:rsid w:val="00B81054"/>
    <w:rsid w:val="00B820DB"/>
    <w:rsid w:val="00B837F0"/>
    <w:rsid w:val="00B83896"/>
    <w:rsid w:val="00B860A9"/>
    <w:rsid w:val="00B958A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08C"/>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D4C"/>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62A"/>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FF0"/>
    <w:rsid w:val="00E12F22"/>
    <w:rsid w:val="00E165FC"/>
    <w:rsid w:val="00E168D7"/>
    <w:rsid w:val="00E23A47"/>
    <w:rsid w:val="00E23E0E"/>
    <w:rsid w:val="00E2482B"/>
    <w:rsid w:val="00E2592B"/>
    <w:rsid w:val="00E25D98"/>
    <w:rsid w:val="00E264F8"/>
    <w:rsid w:val="00E30C52"/>
    <w:rsid w:val="00E33666"/>
    <w:rsid w:val="00E33733"/>
    <w:rsid w:val="00E363D5"/>
    <w:rsid w:val="00E3771A"/>
    <w:rsid w:val="00E40B45"/>
    <w:rsid w:val="00E41637"/>
    <w:rsid w:val="00E47860"/>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37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C0B67D"/>
  <w15:chartTrackingRefBased/>
  <w15:docId w15:val="{C8237E94-EA33-4CEC-906A-8B2F308A9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60183"/>
    <w:rPr>
      <w:rFonts w:ascii="Calibri" w:hAnsi="Calibri" w:cs="Calibri"/>
    </w:rPr>
  </w:style>
  <w:style w:type="paragraph" w:styleId="Heading1">
    <w:name w:val="heading 1"/>
    <w:aliases w:val="Pocket"/>
    <w:basedOn w:val="Normal"/>
    <w:next w:val="Normal"/>
    <w:link w:val="Heading1Char"/>
    <w:qFormat/>
    <w:rsid w:val="009601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601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9601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96018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6018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9601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0183"/>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B"/>
    <w:basedOn w:val="DefaultParagraphFont"/>
    <w:link w:val="textbold"/>
    <w:uiPriority w:val="8"/>
    <w:qFormat/>
    <w:rsid w:val="0096018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60183"/>
    <w:rPr>
      <w:color w:val="auto"/>
      <w:u w:val="none"/>
    </w:rPr>
  </w:style>
  <w:style w:type="character" w:customStyle="1" w:styleId="Heading1Char">
    <w:name w:val="Heading 1 Char"/>
    <w:aliases w:val="Pocket Char"/>
    <w:basedOn w:val="DefaultParagraphFont"/>
    <w:link w:val="Heading1"/>
    <w:rsid w:val="0096018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6018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96018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96018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96018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960183"/>
    <w:rPr>
      <w:b w:val="0"/>
      <w:sz w:val="22"/>
      <w:u w:val="single"/>
    </w:rPr>
  </w:style>
  <w:style w:type="character" w:styleId="Strong">
    <w:name w:val="Strong"/>
    <w:basedOn w:val="DefaultParagraphFont"/>
    <w:uiPriority w:val="22"/>
    <w:semiHidden/>
    <w:qFormat/>
    <w:rsid w:val="00960183"/>
    <w:rPr>
      <w:b/>
      <w:bCs/>
    </w:rPr>
  </w:style>
  <w:style w:type="character" w:styleId="BookTitle">
    <w:name w:val="Book Title"/>
    <w:basedOn w:val="DefaultParagraphFont"/>
    <w:uiPriority w:val="33"/>
    <w:semiHidden/>
    <w:qFormat/>
    <w:rsid w:val="00960183"/>
    <w:rPr>
      <w:b/>
      <w:bCs/>
      <w:i/>
      <w:iCs/>
      <w:spacing w:val="5"/>
    </w:rPr>
  </w:style>
  <w:style w:type="character" w:customStyle="1" w:styleId="Heading5Char">
    <w:name w:val="Heading 5 Char"/>
    <w:basedOn w:val="DefaultParagraphFont"/>
    <w:link w:val="Heading5"/>
    <w:uiPriority w:val="9"/>
    <w:semiHidden/>
    <w:rsid w:val="0096018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60183"/>
  </w:style>
  <w:style w:type="paragraph" w:styleId="Header">
    <w:name w:val="header"/>
    <w:basedOn w:val="Normal"/>
    <w:link w:val="HeaderChar"/>
    <w:uiPriority w:val="99"/>
    <w:semiHidden/>
    <w:rsid w:val="0096018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60183"/>
    <w:rPr>
      <w:rFonts w:ascii="Calibri" w:hAnsi="Calibri" w:cs="Calibri"/>
    </w:rPr>
  </w:style>
  <w:style w:type="paragraph" w:styleId="Footer">
    <w:name w:val="footer"/>
    <w:basedOn w:val="Normal"/>
    <w:link w:val="FooterChar"/>
    <w:uiPriority w:val="99"/>
    <w:semiHidden/>
    <w:rsid w:val="0096018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60183"/>
    <w:rPr>
      <w:rFonts w:ascii="Calibri" w:hAnsi="Calibri" w:cs="Calibri"/>
    </w:rPr>
  </w:style>
  <w:style w:type="paragraph" w:styleId="BodyText">
    <w:name w:val="Body Text"/>
    <w:basedOn w:val="Normal"/>
    <w:link w:val="BodyTextChar"/>
    <w:uiPriority w:val="99"/>
    <w:semiHidden/>
    <w:unhideWhenUsed/>
    <w:rsid w:val="00960183"/>
    <w:pPr>
      <w:spacing w:after="120"/>
    </w:pPr>
  </w:style>
  <w:style w:type="character" w:customStyle="1" w:styleId="BodyTextChar">
    <w:name w:val="Body Text Char"/>
    <w:basedOn w:val="DefaultParagraphFont"/>
    <w:link w:val="BodyText"/>
    <w:uiPriority w:val="99"/>
    <w:semiHidden/>
    <w:rsid w:val="00960183"/>
    <w:rPr>
      <w:rFonts w:ascii="Calibri" w:hAnsi="Calibri" w:cs="Calibri"/>
    </w:rPr>
  </w:style>
  <w:style w:type="paragraph" w:styleId="NoSpacing">
    <w:name w:val="No Spacing"/>
    <w:link w:val="NoSpacingChar"/>
    <w:uiPriority w:val="99"/>
    <w:semiHidden/>
    <w:unhideWhenUsed/>
    <w:qFormat/>
    <w:rsid w:val="0096018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60183"/>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960183"/>
    <w:rPr>
      <w:color w:val="0563C1" w:themeColor="hyperlink"/>
      <w:u w:val="single"/>
    </w:rPr>
  </w:style>
  <w:style w:type="character" w:styleId="UnresolvedMention">
    <w:name w:val="Unresolved Mention"/>
    <w:basedOn w:val="DefaultParagraphFont"/>
    <w:uiPriority w:val="99"/>
    <w:semiHidden/>
    <w:unhideWhenUsed/>
    <w:rsid w:val="00960183"/>
    <w:rPr>
      <w:color w:val="605E5C"/>
      <w:shd w:val="clear" w:color="auto" w:fill="E1DFDD"/>
    </w:rPr>
  </w:style>
  <w:style w:type="paragraph" w:customStyle="1" w:styleId="Analytics">
    <w:name w:val="Analytics"/>
    <w:link w:val="AnalyticsChar"/>
    <w:autoRedefine/>
    <w:uiPriority w:val="4"/>
    <w:qFormat/>
    <w:rsid w:val="0096018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960183"/>
    <w:rPr>
      <w:rFonts w:ascii="Calibri" w:eastAsiaTheme="majorEastAsia" w:hAnsi="Calibri" w:cstheme="majorBidi"/>
      <w:b/>
      <w:iCs/>
      <w:sz w:val="26"/>
      <w:szCs w:val="28"/>
    </w:rPr>
  </w:style>
  <w:style w:type="paragraph" w:customStyle="1" w:styleId="Analytic">
    <w:name w:val="Analytic"/>
    <w:link w:val="AnalyticChar"/>
    <w:uiPriority w:val="4"/>
    <w:rsid w:val="00364DB2"/>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364DB2"/>
    <w:rPr>
      <w:rFonts w:ascii="Calibri" w:eastAsiaTheme="majorEastAsia" w:hAnsi="Calibri" w:cstheme="majorBidi"/>
      <w:b/>
      <w:iCs/>
      <w:sz w:val="26"/>
      <w:szCs w:val="28"/>
    </w:rPr>
  </w:style>
  <w:style w:type="paragraph" w:customStyle="1" w:styleId="Analyticss">
    <w:name w:val="Analyticss"/>
    <w:basedOn w:val="Normal"/>
    <w:link w:val="AnalyticssChar"/>
    <w:autoRedefine/>
    <w:uiPriority w:val="5"/>
    <w:qFormat/>
    <w:rsid w:val="00364DB2"/>
    <w:pPr>
      <w:spacing w:after="0"/>
    </w:pPr>
    <w:rPr>
      <w:b/>
      <w:color w:val="000000" w:themeColor="text1"/>
      <w:sz w:val="26"/>
    </w:rPr>
  </w:style>
  <w:style w:type="character" w:customStyle="1" w:styleId="AnalyticssChar">
    <w:name w:val="Analyticss Char"/>
    <w:basedOn w:val="DefaultParagraphFont"/>
    <w:link w:val="Analyticss"/>
    <w:uiPriority w:val="5"/>
    <w:rsid w:val="00364DB2"/>
    <w:rPr>
      <w:rFonts w:ascii="Calibri" w:hAnsi="Calibri" w:cs="Calibri"/>
      <w:b/>
      <w:color w:val="000000" w:themeColor="text1"/>
      <w:sz w:val="26"/>
    </w:rPr>
  </w:style>
  <w:style w:type="paragraph" w:customStyle="1" w:styleId="textbold">
    <w:name w:val="text bold"/>
    <w:basedOn w:val="Normal"/>
    <w:link w:val="Emphasis"/>
    <w:autoRedefine/>
    <w:uiPriority w:val="8"/>
    <w:qFormat/>
    <w:rsid w:val="00364DB2"/>
    <w:pPr>
      <w:ind w:left="720"/>
      <w:jc w:val="both"/>
    </w:pPr>
    <w:rPr>
      <w:b/>
      <w:iCs/>
      <w:u w:val="single"/>
      <w:bdr w:val="single" w:sz="8" w:space="0" w:color="auto"/>
    </w:rPr>
  </w:style>
  <w:style w:type="paragraph" w:customStyle="1" w:styleId="UnderlinePara">
    <w:name w:val="Underline Para"/>
    <w:basedOn w:val="Normal"/>
    <w:autoRedefine/>
    <w:uiPriority w:val="7"/>
    <w:qFormat/>
    <w:rsid w:val="00364DB2"/>
    <w:pPr>
      <w:widowControl w:val="0"/>
      <w:suppressAutoHyphens/>
      <w:spacing w:after="200" w:line="240" w:lineRule="auto"/>
      <w:contextualSpacing/>
    </w:pPr>
    <w:rPr>
      <w:rFonts w:asciiTheme="minorHAnsi" w:hAnsiTheme="minorHAnsi" w:cstheme="minorBidi"/>
      <w:u w:val="single"/>
    </w:rPr>
  </w:style>
  <w:style w:type="paragraph" w:customStyle="1" w:styleId="Emphasize">
    <w:name w:val="Emphasize"/>
    <w:basedOn w:val="Normal"/>
    <w:autoRedefine/>
    <w:uiPriority w:val="8"/>
    <w:qFormat/>
    <w:rsid w:val="00364DB2"/>
    <w:pPr>
      <w:pBdr>
        <w:top w:val="single" w:sz="18" w:space="0" w:color="auto"/>
        <w:left w:val="single" w:sz="18" w:space="1" w:color="auto"/>
        <w:bottom w:val="single" w:sz="18" w:space="0" w:color="auto"/>
        <w:right w:val="single" w:sz="18" w:space="1" w:color="auto"/>
      </w:pBdr>
      <w:spacing w:line="256" w:lineRule="auto"/>
      <w:ind w:left="720"/>
      <w:jc w:val="both"/>
    </w:pPr>
    <w:rPr>
      <w:b/>
      <w:iCs/>
      <w:sz w:val="24"/>
      <w:szCs w:val="24"/>
      <w:u w:val="single"/>
      <w:bdr w:val="single" w:sz="8" w:space="0" w:color="auto"/>
    </w:rPr>
  </w:style>
  <w:style w:type="paragraph" w:customStyle="1" w:styleId="Emphasis1">
    <w:name w:val="Emphasis1"/>
    <w:basedOn w:val="Normal"/>
    <w:autoRedefine/>
    <w:uiPriority w:val="8"/>
    <w:qFormat/>
    <w:rsid w:val="00364DB2"/>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364DB2"/>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364D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43670</Words>
  <Characters>248919</Characters>
  <Application>Microsoft Office Word</Application>
  <DocSecurity>0</DocSecurity>
  <Lines>2074</Lines>
  <Paragraphs>584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2025-09-07T03:42:00Z</dcterms:created>
  <dcterms:modified xsi:type="dcterms:W3CDTF">2025-09-07T03:42:00Z</dcterms:modified>
</cp:coreProperties>
</file>