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E77D3" w14:textId="77777777" w:rsidR="00A7205E" w:rsidRDefault="00A7205E" w:rsidP="00A7205E">
      <w:pPr>
        <w:pStyle w:val="Heading1"/>
      </w:pPr>
      <w:r>
        <w:t>Secondary Strikes---1AC</w:t>
      </w:r>
    </w:p>
    <w:p w14:paraId="3967DAAE" w14:textId="77777777" w:rsidR="00A7205E" w:rsidRDefault="00A7205E" w:rsidP="00A7205E">
      <w:pPr>
        <w:pStyle w:val="Heading2"/>
      </w:pPr>
      <w:r>
        <w:lastRenderedPageBreak/>
        <w:t>Labor Leverage---1AC</w:t>
      </w:r>
    </w:p>
    <w:p w14:paraId="603D16CE" w14:textId="77777777" w:rsidR="00A7205E" w:rsidRDefault="00A7205E" w:rsidP="00A7205E">
      <w:pPr>
        <w:pStyle w:val="Heading4"/>
      </w:pPr>
      <w:r>
        <w:t>Advantage One---</w:t>
      </w:r>
      <w:r>
        <w:rPr>
          <w:u w:val="single"/>
        </w:rPr>
        <w:t>LABOR LEVERAGE</w:t>
      </w:r>
      <w:r>
        <w:t>:</w:t>
      </w:r>
    </w:p>
    <w:p w14:paraId="22A0D59F" w14:textId="77777777" w:rsidR="00A7205E" w:rsidRPr="00C16B53" w:rsidRDefault="00A7205E" w:rsidP="00A7205E">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0F30071C" w14:textId="77777777" w:rsidR="00A7205E" w:rsidRPr="00D021BD" w:rsidRDefault="00A7205E" w:rsidP="00A7205E">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08D888D" w14:textId="77777777" w:rsidR="00A7205E" w:rsidRPr="006A142B" w:rsidRDefault="00A7205E" w:rsidP="00A7205E">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10BC58BA" w14:textId="77777777" w:rsidR="00A7205E" w:rsidRPr="00141315" w:rsidRDefault="00A7205E" w:rsidP="00A7205E">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24A48055" w14:textId="77777777" w:rsidR="00A7205E" w:rsidRPr="0019132B" w:rsidRDefault="00A7205E" w:rsidP="00A7205E">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5DC0F86" w14:textId="77777777" w:rsidR="00A7205E" w:rsidRPr="00C46561" w:rsidRDefault="00A7205E" w:rsidP="00A7205E">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lastRenderedPageBreak/>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764C6EEE" w14:textId="77777777" w:rsidR="00A7205E" w:rsidRPr="00E34AB3" w:rsidRDefault="00A7205E" w:rsidP="00A7205E">
      <w:pPr>
        <w:rPr>
          <w:sz w:val="16"/>
        </w:rPr>
      </w:pPr>
      <w:r>
        <w:rPr>
          <w:sz w:val="16"/>
        </w:rPr>
        <w:t>&lt;&lt;TEXT CONDENSED, NONE OMITTED&gt;&gt;</w:t>
      </w:r>
    </w:p>
    <w:p w14:paraId="6D4885D6" w14:textId="77777777" w:rsidR="00A7205E" w:rsidRPr="008E2A45" w:rsidRDefault="00A7205E" w:rsidP="00A7205E">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124359CE" w14:textId="77777777" w:rsidR="00A7205E" w:rsidRPr="00AC0CFC" w:rsidRDefault="00A7205E" w:rsidP="00A7205E">
      <w:pPr>
        <w:rPr>
          <w:sz w:val="16"/>
        </w:rPr>
      </w:pPr>
      <w:r>
        <w:rPr>
          <w:sz w:val="16"/>
        </w:rPr>
        <w:t>&lt;&lt;PARAGRAPH BREAKS RESUME&gt;&gt;</w:t>
      </w:r>
    </w:p>
    <w:p w14:paraId="3CD8FF70" w14:textId="77777777" w:rsidR="00A7205E" w:rsidRPr="00BD3457" w:rsidRDefault="00A7205E" w:rsidP="00A7205E">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6BCC5017" w14:textId="77777777" w:rsidR="00A7205E" w:rsidRPr="00235B66" w:rsidRDefault="00A7205E" w:rsidP="00A7205E">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18296B7C" w14:textId="77777777" w:rsidR="00A7205E" w:rsidRPr="00235B66" w:rsidRDefault="00A7205E" w:rsidP="00A7205E">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080D2188" w14:textId="77777777" w:rsidR="00A7205E" w:rsidRPr="00391EF2" w:rsidRDefault="00A7205E" w:rsidP="00A7205E">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ACC1BB2" w14:textId="77777777" w:rsidR="00A7205E" w:rsidRPr="00EF6BA7" w:rsidRDefault="00A7205E" w:rsidP="00A7205E">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034F6BD6" w14:textId="77777777" w:rsidR="00A7205E" w:rsidRPr="00D1677C" w:rsidRDefault="00A7205E" w:rsidP="00A7205E">
      <w:pPr>
        <w:rPr>
          <w:sz w:val="16"/>
        </w:rPr>
      </w:pPr>
      <w:r w:rsidRPr="00475EC3">
        <w:rPr>
          <w:sz w:val="16"/>
        </w:rPr>
        <w:lastRenderedPageBreak/>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18E8A113" w14:textId="77777777" w:rsidR="00A7205E" w:rsidRPr="00B223BF" w:rsidRDefault="00A7205E" w:rsidP="00A7205E">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2F780F73" w14:textId="77777777" w:rsidR="00A7205E" w:rsidRPr="00361C2A" w:rsidRDefault="00A7205E" w:rsidP="00A7205E">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2BF58C70" w14:textId="77777777" w:rsidR="00A7205E" w:rsidRPr="00295EA3" w:rsidRDefault="00A7205E" w:rsidP="00A7205E">
      <w:pPr>
        <w:rPr>
          <w:sz w:val="16"/>
        </w:rPr>
      </w:pPr>
      <w:r w:rsidRPr="00295EA3">
        <w:rPr>
          <w:sz w:val="16"/>
        </w:rPr>
        <w:t>Yet simply trying to resurrect the labor system the United States had in the 1950s will not do. The world has changed since then, exposing the labor system’s long-standing flaws.</w:t>
      </w:r>
    </w:p>
    <w:p w14:paraId="0619807B" w14:textId="77777777" w:rsidR="00A7205E" w:rsidRPr="00295EA3" w:rsidRDefault="00A7205E" w:rsidP="00A7205E">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B628F5B" w14:textId="77777777" w:rsidR="00A7205E" w:rsidRPr="00AC0DC7" w:rsidRDefault="00A7205E" w:rsidP="00A7205E">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2F225107" w14:textId="77777777" w:rsidR="00A7205E" w:rsidRDefault="00A7205E" w:rsidP="00A7205E">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28B5182" w14:textId="77777777" w:rsidR="00A7205E" w:rsidRPr="00D021BD" w:rsidRDefault="00A7205E" w:rsidP="00A7205E">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w:t>
      </w:r>
      <w:r w:rsidRPr="00D021BD">
        <w:lastRenderedPageBreak/>
        <w:t>the Bargaining for Common Good network; professor of history at Georgetown University focused on labor unions, Executive Director, Kalmanovitz Initiative for Labor and the Working Poor; The Cambridge Handbook of Labor and Democracy, “The Lever and the Fulcrum,” Ch. 6]</w:t>
      </w:r>
    </w:p>
    <w:p w14:paraId="45C2CB82" w14:textId="77777777" w:rsidR="00A7205E" w:rsidRPr="00971CEE" w:rsidRDefault="00A7205E" w:rsidP="00A7205E">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5D06078D" w14:textId="77777777" w:rsidR="00A7205E" w:rsidRPr="00E56FDC" w:rsidRDefault="00A7205E" w:rsidP="00A7205E">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4B5C9772" w14:textId="77777777" w:rsidR="00A7205E" w:rsidRPr="00B003B3" w:rsidRDefault="00A7205E" w:rsidP="00A7205E">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3A2AC77B" w14:textId="77777777" w:rsidR="00A7205E" w:rsidRPr="00E11C0A" w:rsidRDefault="00A7205E" w:rsidP="00A7205E">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16339613" w14:textId="77777777" w:rsidR="00A7205E" w:rsidRPr="00284525" w:rsidRDefault="00A7205E" w:rsidP="00A7205E">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541108F4" w14:textId="77777777" w:rsidR="00A7205E" w:rsidRPr="00995BA9" w:rsidRDefault="00A7205E" w:rsidP="00A7205E">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2C915F5E" w14:textId="77777777" w:rsidR="00A7205E" w:rsidRPr="00995BA9" w:rsidRDefault="00A7205E" w:rsidP="00A7205E">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w:t>
      </w:r>
      <w:r w:rsidRPr="00995BA9">
        <w:rPr>
          <w:sz w:val="16"/>
        </w:rPr>
        <w:lastRenderedPageBreak/>
        <w:t>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6004741C" w14:textId="77777777" w:rsidR="00A7205E" w:rsidRPr="00B87866" w:rsidRDefault="00A7205E" w:rsidP="00A7205E">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25E743A5" w14:textId="77777777" w:rsidR="00A7205E" w:rsidRDefault="00A7205E" w:rsidP="00A7205E">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341AD2E1" w14:textId="77777777" w:rsidR="00A7205E" w:rsidRPr="000375C0" w:rsidRDefault="00A7205E" w:rsidP="00A7205E">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0418D596" w14:textId="77777777" w:rsidR="00A7205E" w:rsidRPr="003812FA" w:rsidRDefault="00A7205E" w:rsidP="00A7205E">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47C698C9" w14:textId="77777777" w:rsidR="00A7205E" w:rsidRPr="003812FA" w:rsidRDefault="00A7205E" w:rsidP="00A7205E">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8E020D3" w14:textId="77777777" w:rsidR="00A7205E" w:rsidRPr="003812FA" w:rsidRDefault="00A7205E" w:rsidP="00A7205E">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9581545" w14:textId="77777777" w:rsidR="00A7205E" w:rsidRPr="003812FA" w:rsidRDefault="00A7205E" w:rsidP="00A7205E">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0334D103" w14:textId="77777777" w:rsidR="00A7205E" w:rsidRPr="002B0F12" w:rsidRDefault="00A7205E" w:rsidP="00A7205E">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1C430482" w14:textId="77777777" w:rsidR="00A7205E" w:rsidRPr="00C31CCD" w:rsidRDefault="00A7205E" w:rsidP="00A7205E">
      <w:pPr>
        <w:rPr>
          <w:sz w:val="16"/>
        </w:rPr>
      </w:pPr>
      <w:r w:rsidRPr="00C31CCD">
        <w:rPr>
          <w:sz w:val="16"/>
        </w:rPr>
        <w:lastRenderedPageBreak/>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210AD58" w14:textId="77777777" w:rsidR="00A7205E" w:rsidRPr="002E5367" w:rsidRDefault="00A7205E" w:rsidP="00A7205E">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64D6E9B3" w14:textId="77777777" w:rsidR="00A7205E" w:rsidRPr="00714AA9" w:rsidRDefault="00A7205E" w:rsidP="00A7205E">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23D064FA" w14:textId="77777777" w:rsidR="00A7205E" w:rsidRDefault="00A7205E" w:rsidP="00A7205E">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0CBE8258" w14:textId="77777777" w:rsidR="00A7205E" w:rsidRDefault="00A7205E" w:rsidP="00A7205E">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039B344D" w14:textId="77777777" w:rsidR="00A7205E" w:rsidRPr="0011126D" w:rsidRDefault="00A7205E" w:rsidP="00A7205E">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743228A3" w14:textId="77777777" w:rsidR="00A7205E" w:rsidRPr="00C87FB3" w:rsidRDefault="00A7205E" w:rsidP="00A7205E">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434DFE09" w14:textId="77777777" w:rsidR="00A7205E" w:rsidRPr="00D70CC8" w:rsidRDefault="00A7205E" w:rsidP="00A7205E">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w:t>
      </w:r>
      <w:r w:rsidRPr="00D70CC8">
        <w:rPr>
          <w:sz w:val="16"/>
        </w:rPr>
        <w:lastRenderedPageBreak/>
        <w:t xml:space="preserve">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22176CAC" w14:textId="77777777" w:rsidR="00A7205E" w:rsidRPr="004B3B7C" w:rsidRDefault="00A7205E" w:rsidP="00A7205E">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77B0CE4F" w14:textId="77777777" w:rsidR="00A7205E" w:rsidRPr="00FE17A4" w:rsidRDefault="00A7205E" w:rsidP="00A7205E">
      <w:pPr>
        <w:rPr>
          <w:sz w:val="16"/>
        </w:rPr>
      </w:pPr>
      <w:r w:rsidRPr="00FE17A4">
        <w:rPr>
          <w:sz w:val="16"/>
        </w:rPr>
        <w:t>The impact of wars on authoritarianism</w:t>
      </w:r>
    </w:p>
    <w:p w14:paraId="54E7A602" w14:textId="77777777" w:rsidR="00A7205E" w:rsidRPr="00FE17A4" w:rsidRDefault="00A7205E" w:rsidP="00A7205E">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55D87790" w14:textId="77777777" w:rsidR="00A7205E" w:rsidRPr="005A43DD" w:rsidRDefault="00A7205E" w:rsidP="00A7205E">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6C6FAB2C" w14:textId="77777777" w:rsidR="00A7205E" w:rsidRPr="005A43DD" w:rsidRDefault="00A7205E" w:rsidP="00A7205E">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1306AB5A" w14:textId="77777777" w:rsidR="00A7205E" w:rsidRPr="005A43DD" w:rsidRDefault="00A7205E" w:rsidP="00A7205E">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1E8529F" w14:textId="77777777" w:rsidR="00A7205E" w:rsidRPr="005A43DD" w:rsidRDefault="00A7205E" w:rsidP="00A7205E">
      <w:pPr>
        <w:rPr>
          <w:sz w:val="16"/>
        </w:rPr>
      </w:pPr>
      <w:r w:rsidRPr="005A43DD">
        <w:rPr>
          <w:sz w:val="16"/>
        </w:rPr>
        <w:t>Bearing in mind the aforementioned literature, my argument entails that the instrumentalization of warfare to enhance Putin’s legitimation is based on three assumptions:</w:t>
      </w:r>
    </w:p>
    <w:p w14:paraId="48B656B5" w14:textId="77777777" w:rsidR="00A7205E" w:rsidRPr="000F5423" w:rsidRDefault="00A7205E" w:rsidP="00A7205E">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16293965" w14:textId="77777777" w:rsidR="00A7205E" w:rsidRPr="00653112" w:rsidRDefault="00A7205E" w:rsidP="00A7205E">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468BA7CA" w14:textId="77777777" w:rsidR="00A7205E" w:rsidRDefault="00A7205E" w:rsidP="00A7205E">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76B0D0E3" w14:textId="77777777" w:rsidR="00A7205E" w:rsidRDefault="00A7205E" w:rsidP="00A7205E">
      <w:pPr>
        <w:pStyle w:val="Heading4"/>
      </w:pPr>
      <w:r>
        <w:lastRenderedPageBreak/>
        <w:t xml:space="preserve">Only the </w:t>
      </w:r>
      <w:r w:rsidRPr="00D62F1D">
        <w:rPr>
          <w:u w:val="single"/>
        </w:rPr>
        <w:t>plan</w:t>
      </w:r>
      <w:r>
        <w:t xml:space="preserve"> makes the right to strike </w:t>
      </w:r>
      <w:r w:rsidRPr="00D62F1D">
        <w:rPr>
          <w:u w:val="single"/>
        </w:rPr>
        <w:t>substantive</w:t>
      </w:r>
      <w:r>
        <w:t xml:space="preserve"> AND overcomes </w:t>
      </w:r>
      <w:r w:rsidRPr="00B0379C">
        <w:rPr>
          <w:u w:val="single"/>
        </w:rPr>
        <w:t>legal ambiguity</w:t>
      </w:r>
      <w:r>
        <w:t xml:space="preserve"> that impedes </w:t>
      </w:r>
      <w:r w:rsidRPr="00B0379C">
        <w:rPr>
          <w:u w:val="single"/>
        </w:rPr>
        <w:t>bargaining</w:t>
      </w:r>
      <w:r>
        <w:t xml:space="preserve">. </w:t>
      </w:r>
    </w:p>
    <w:p w14:paraId="784A92DE" w14:textId="77777777" w:rsidR="00A7205E" w:rsidRPr="00803EE4" w:rsidRDefault="00A7205E" w:rsidP="00A7205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FF138F8" w14:textId="77777777" w:rsidR="00A7205E" w:rsidRPr="008821CB" w:rsidRDefault="00A7205E" w:rsidP="00A7205E">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442378B5" w14:textId="77777777" w:rsidR="00A7205E" w:rsidRPr="008821CB" w:rsidRDefault="00A7205E" w:rsidP="00A7205E">
      <w:pPr>
        <w:rPr>
          <w:sz w:val="16"/>
          <w:szCs w:val="16"/>
        </w:rPr>
      </w:pPr>
      <w:r w:rsidRPr="008821CB">
        <w:rPr>
          <w:sz w:val="16"/>
          <w:szCs w:val="16"/>
        </w:rPr>
        <w:t>A. The “Right” to Strike</w:t>
      </w:r>
    </w:p>
    <w:p w14:paraId="1FDA7FD6" w14:textId="77777777" w:rsidR="00A7205E" w:rsidRPr="008821CB" w:rsidRDefault="00A7205E" w:rsidP="00A7205E">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C67048B" w14:textId="77777777" w:rsidR="00A7205E" w:rsidRPr="008821CB" w:rsidRDefault="00A7205E" w:rsidP="00A7205E">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7260D22" w14:textId="77777777" w:rsidR="00A7205E" w:rsidRPr="008821CB" w:rsidRDefault="00A7205E" w:rsidP="00A7205E">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9D29383" w14:textId="77777777" w:rsidR="00A7205E" w:rsidRPr="008821CB" w:rsidRDefault="00A7205E" w:rsidP="00A7205E">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w:t>
      </w:r>
      <w:r w:rsidRPr="008821CB">
        <w:rPr>
          <w:sz w:val="16"/>
          <w:szCs w:val="16"/>
        </w:rPr>
        <w:lastRenderedPageBreak/>
        <w:t xml:space="preserve">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2E71F157" w14:textId="77777777" w:rsidR="00A7205E" w:rsidRPr="008821CB" w:rsidRDefault="00A7205E" w:rsidP="00A7205E">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64446DE5" w14:textId="77777777" w:rsidR="00A7205E" w:rsidRPr="008821CB" w:rsidRDefault="00A7205E" w:rsidP="00A7205E">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038DB7C" w14:textId="77777777" w:rsidR="00A7205E" w:rsidRPr="00803EE4" w:rsidRDefault="00A7205E" w:rsidP="00A7205E">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048F01A" w14:textId="77777777" w:rsidR="00A7205E" w:rsidRPr="008821CB" w:rsidRDefault="00A7205E" w:rsidP="00A7205E">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592FD6EE" w14:textId="77777777" w:rsidR="00A7205E" w:rsidRPr="008821CB" w:rsidRDefault="00A7205E" w:rsidP="00A7205E">
      <w:pPr>
        <w:rPr>
          <w:sz w:val="16"/>
          <w:szCs w:val="16"/>
        </w:rPr>
      </w:pPr>
      <w:r w:rsidRPr="008821CB">
        <w:rPr>
          <w:sz w:val="16"/>
          <w:szCs w:val="16"/>
        </w:rPr>
        <w:t>B. The Limits of Legal Categories</w:t>
      </w:r>
    </w:p>
    <w:p w14:paraId="1B555F3A" w14:textId="77777777" w:rsidR="00A7205E" w:rsidRPr="008821CB" w:rsidRDefault="00A7205E" w:rsidP="00A7205E">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3532E3BA" w14:textId="77777777" w:rsidR="00A7205E" w:rsidRPr="008821CB" w:rsidRDefault="00A7205E" w:rsidP="00A7205E">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7C571E20" w14:textId="77777777" w:rsidR="00A7205E" w:rsidRPr="008821CB" w:rsidRDefault="00A7205E" w:rsidP="00A7205E">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352B9D5F" w14:textId="77777777" w:rsidR="00A7205E" w:rsidRPr="008821CB" w:rsidRDefault="00A7205E" w:rsidP="00A7205E">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654126FE" w14:textId="77777777" w:rsidR="00A7205E" w:rsidRPr="008821CB" w:rsidRDefault="00A7205E" w:rsidP="00A7205E">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0F81C42E" w14:textId="77777777" w:rsidR="00A7205E" w:rsidRPr="008821CB" w:rsidRDefault="00A7205E" w:rsidP="00A7205E">
      <w:pPr>
        <w:rPr>
          <w:sz w:val="16"/>
          <w:szCs w:val="16"/>
        </w:rPr>
      </w:pPr>
      <w:r w:rsidRPr="008821CB">
        <w:rPr>
          <w:sz w:val="16"/>
          <w:szCs w:val="16"/>
        </w:rPr>
        <w:lastRenderedPageBreak/>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004FCD64" w14:textId="77777777" w:rsidR="00A7205E" w:rsidRPr="00803EE4" w:rsidRDefault="00A7205E" w:rsidP="00A7205E">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10871D0B" w14:textId="77777777" w:rsidR="00A7205E" w:rsidRPr="00AA791A" w:rsidRDefault="00A7205E" w:rsidP="00A7205E">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2A71ECD1" w14:textId="77777777" w:rsidR="00A7205E" w:rsidRPr="00652A80" w:rsidRDefault="00A7205E" w:rsidP="00A7205E">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6F96CA26" w14:textId="77777777" w:rsidR="00A7205E" w:rsidRPr="00AD3BE5" w:rsidRDefault="00A7205E" w:rsidP="00A7205E">
      <w:pPr>
        <w:rPr>
          <w:sz w:val="16"/>
        </w:rPr>
      </w:pPr>
      <w:r w:rsidRPr="00AD3BE5">
        <w:rPr>
          <w:sz w:val="16"/>
        </w:rPr>
        <w:t>C. Alternate Visions</w:t>
      </w:r>
    </w:p>
    <w:p w14:paraId="06D5F703" w14:textId="77777777" w:rsidR="00A7205E" w:rsidRPr="00652A80" w:rsidRDefault="00A7205E" w:rsidP="00A7205E">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971F472" w14:textId="77777777" w:rsidR="00A7205E" w:rsidRPr="00652A80" w:rsidRDefault="00A7205E" w:rsidP="00A7205E">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3BBA8C3" w14:textId="77777777" w:rsidR="00A7205E" w:rsidRPr="00652A80" w:rsidRDefault="00A7205E" w:rsidP="00A7205E">
      <w:pPr>
        <w:rPr>
          <w:sz w:val="16"/>
        </w:rPr>
      </w:pPr>
      <w:r w:rsidRPr="00652A80">
        <w:rPr>
          <w:sz w:val="16"/>
        </w:rPr>
        <w:t xml:space="preserve">The limitations of this understanding of the strike did not immediately become apparent. Among other factors, Keynesian political economy gave labor unions legitimacy as agents of a common good.118 Employers—constrained in part by law, and even more by institutional </w:t>
      </w:r>
      <w:r w:rsidRPr="00652A80">
        <w:rPr>
          <w:sz w:val="16"/>
        </w:rPr>
        <w:lastRenderedPageBreak/>
        <w:t>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145F12B" w14:textId="77777777" w:rsidR="00A7205E" w:rsidRPr="003F6EEB" w:rsidRDefault="00A7205E" w:rsidP="00A7205E">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341DE89" w14:textId="77777777" w:rsidR="00A7205E" w:rsidRPr="003F6EEB" w:rsidRDefault="00A7205E" w:rsidP="00A7205E">
      <w:pPr>
        <w:rPr>
          <w:sz w:val="16"/>
        </w:rPr>
      </w:pPr>
      <w:r w:rsidRPr="003F6EEB">
        <w:rPr>
          <w:sz w:val="16"/>
        </w:rPr>
        <w:t>III. labor’s twenty-first century challenge to neoliberalism: striking in a new gilded age</w:t>
      </w:r>
    </w:p>
    <w:p w14:paraId="1102CE11" w14:textId="77777777" w:rsidR="00A7205E" w:rsidRPr="003F6EEB" w:rsidRDefault="00A7205E" w:rsidP="00A7205E">
      <w:pPr>
        <w:rPr>
          <w:sz w:val="16"/>
        </w:rPr>
      </w:pPr>
      <w:r w:rsidRPr="003F6EEB">
        <w:rPr>
          <w:sz w:val="16"/>
        </w:rPr>
        <w:t>A. Work Law in Political Economic Context</w:t>
      </w:r>
    </w:p>
    <w:p w14:paraId="33A820AB" w14:textId="77777777" w:rsidR="00A7205E" w:rsidRPr="003F6EEB" w:rsidRDefault="00A7205E" w:rsidP="00A7205E">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53FA1D55" w14:textId="77777777" w:rsidR="00A7205E" w:rsidRDefault="00A7205E" w:rsidP="00A7205E">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3D441E38" w14:textId="77777777" w:rsidR="00A7205E" w:rsidRPr="00362AB7" w:rsidRDefault="00A7205E" w:rsidP="00A7205E">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9482A19" w14:textId="77777777" w:rsidR="00A7205E" w:rsidRPr="0090378E" w:rsidRDefault="00A7205E" w:rsidP="00A7205E">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60840687" w14:textId="77777777" w:rsidR="00A7205E" w:rsidRPr="0090378E" w:rsidRDefault="00A7205E" w:rsidP="00A7205E">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3FB5637" w14:textId="77777777" w:rsidR="00A7205E" w:rsidRPr="0090378E" w:rsidRDefault="00A7205E" w:rsidP="00A7205E">
      <w:pPr>
        <w:rPr>
          <w:sz w:val="16"/>
        </w:rPr>
      </w:pPr>
      <w:r w:rsidRPr="0090378E">
        <w:rPr>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w:t>
      </w:r>
      <w:r w:rsidRPr="0090378E">
        <w:rPr>
          <w:sz w:val="16"/>
        </w:rPr>
        <w:lastRenderedPageBreak/>
        <w:t>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1C274869" w14:textId="77777777" w:rsidR="00A7205E" w:rsidRPr="0090378E" w:rsidRDefault="00A7205E" w:rsidP="00A7205E">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A11A21D" w14:textId="77777777" w:rsidR="00A7205E" w:rsidRPr="0090378E" w:rsidRDefault="00A7205E" w:rsidP="00A7205E">
      <w:pPr>
        <w:rPr>
          <w:sz w:val="16"/>
        </w:rPr>
      </w:pPr>
      <w:r w:rsidRPr="0090378E">
        <w:rPr>
          <w:sz w:val="16"/>
        </w:rPr>
        <w:t>How the spirit of the right to strike is being ‘killed’ in Europe</w:t>
      </w:r>
    </w:p>
    <w:p w14:paraId="0184EE55" w14:textId="77777777" w:rsidR="00A7205E" w:rsidRPr="0090378E" w:rsidRDefault="00A7205E" w:rsidP="00A7205E">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63B7E468" w14:textId="77777777" w:rsidR="00A7205E" w:rsidRPr="0090378E" w:rsidRDefault="00A7205E" w:rsidP="00A7205E">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0C24619" w14:textId="77777777" w:rsidR="00A7205E" w:rsidRPr="0090378E" w:rsidRDefault="00A7205E" w:rsidP="00A7205E">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5807E3A1" w14:textId="77777777" w:rsidR="00A7205E" w:rsidRPr="0090378E" w:rsidRDefault="00A7205E" w:rsidP="00A7205E">
      <w:pPr>
        <w:rPr>
          <w:sz w:val="16"/>
        </w:rPr>
      </w:pPr>
      <w:r w:rsidRPr="0090378E">
        <w:rPr>
          <w:sz w:val="16"/>
        </w:rPr>
        <w:t>Stéphane Sirot, French historian, specialist in the sociology of strikes, trade unionism and social relations.</w:t>
      </w:r>
    </w:p>
    <w:p w14:paraId="41B47A52" w14:textId="77777777" w:rsidR="00A7205E" w:rsidRPr="0090378E" w:rsidRDefault="00A7205E" w:rsidP="00A7205E">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3C565AB" w14:textId="77777777" w:rsidR="00A7205E" w:rsidRPr="0090378E" w:rsidRDefault="00A7205E" w:rsidP="00A7205E">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06DA2EB6" w14:textId="77777777" w:rsidR="00A7205E" w:rsidRPr="0090378E" w:rsidRDefault="00A7205E" w:rsidP="00A7205E">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7B3EAA92" w14:textId="77777777" w:rsidR="00A7205E" w:rsidRPr="0090378E" w:rsidRDefault="00A7205E" w:rsidP="00A7205E">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E22948F" w14:textId="77777777" w:rsidR="00A7205E" w:rsidRDefault="00A7205E" w:rsidP="00A7205E">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w:t>
      </w:r>
      <w:r w:rsidRPr="0090378E">
        <w:rPr>
          <w:sz w:val="16"/>
        </w:rPr>
        <w:lastRenderedPageBreak/>
        <w:t>notes Sirot. “They are much less willing to reach a compromise than they were a few decades ago. And this is very dangerous, I feel, as when there is no social compromise, what emerges is political discontent, and that is what we are seeing today.”</w:t>
      </w:r>
    </w:p>
    <w:p w14:paraId="7FA9EC9D" w14:textId="77777777" w:rsidR="00A7205E" w:rsidRPr="00207B8E" w:rsidRDefault="00A7205E" w:rsidP="00A7205E">
      <w:pPr>
        <w:pStyle w:val="Heading4"/>
      </w:pPr>
      <w:r>
        <w:t xml:space="preserve">That </w:t>
      </w:r>
      <w:r w:rsidRPr="00362AB7">
        <w:rPr>
          <w:u w:val="single"/>
        </w:rPr>
        <w:t>guarantees</w:t>
      </w:r>
      <w:r>
        <w:t xml:space="preserve"> nuclear use---extinction.</w:t>
      </w:r>
    </w:p>
    <w:p w14:paraId="34E74BDB" w14:textId="77777777" w:rsidR="00A7205E" w:rsidRPr="0011126D" w:rsidRDefault="00A7205E" w:rsidP="00A7205E">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2855DDF6" w14:textId="77777777" w:rsidR="00A7205E" w:rsidRPr="0011126D" w:rsidRDefault="00A7205E" w:rsidP="00A7205E">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130F233" w14:textId="77777777" w:rsidR="00A7205E" w:rsidRPr="0011126D" w:rsidRDefault="00A7205E" w:rsidP="00A7205E">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4DC83B1C" w14:textId="77777777" w:rsidR="00A7205E" w:rsidRPr="0011126D" w:rsidRDefault="00A7205E" w:rsidP="00A7205E">
      <w:pPr>
        <w:rPr>
          <w:sz w:val="16"/>
          <w:szCs w:val="16"/>
        </w:rPr>
      </w:pPr>
      <w:r w:rsidRPr="0011126D">
        <w:rPr>
          <w:sz w:val="16"/>
          <w:szCs w:val="16"/>
        </w:rPr>
        <w:t>Questioning Meier and Vieluf’s faith in the establishment</w:t>
      </w:r>
    </w:p>
    <w:p w14:paraId="15907DF0" w14:textId="77777777" w:rsidR="00A7205E" w:rsidRPr="0011126D" w:rsidRDefault="00A7205E" w:rsidP="00A7205E">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33C1A2E" w14:textId="77777777" w:rsidR="00A7205E" w:rsidRPr="0011126D" w:rsidRDefault="00A7205E" w:rsidP="00A7205E">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3C5472E" w14:textId="77777777" w:rsidR="00A7205E" w:rsidRPr="0011126D" w:rsidRDefault="00A7205E" w:rsidP="00A7205E">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12487BD7" w14:textId="77777777" w:rsidR="00A7205E" w:rsidRPr="0011126D" w:rsidRDefault="00A7205E" w:rsidP="00A7205E">
      <w:pPr>
        <w:rPr>
          <w:sz w:val="16"/>
          <w:szCs w:val="16"/>
        </w:rPr>
      </w:pPr>
      <w:r w:rsidRPr="0011126D">
        <w:rPr>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w:t>
      </w:r>
      <w:r w:rsidRPr="0011126D">
        <w:rPr>
          <w:sz w:val="16"/>
          <w:szCs w:val="16"/>
        </w:rPr>
        <w:lastRenderedPageBreak/>
        <w:t>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01C3AF91" w14:textId="77777777" w:rsidR="00A7205E" w:rsidRPr="0011126D" w:rsidRDefault="00A7205E" w:rsidP="00A7205E">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4B32F397" w14:textId="77777777" w:rsidR="00A7205E" w:rsidRPr="0011126D" w:rsidRDefault="00A7205E" w:rsidP="00A7205E">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CB7BE3F" w14:textId="77777777" w:rsidR="00A7205E" w:rsidRPr="0011126D" w:rsidRDefault="00A7205E" w:rsidP="00A7205E">
      <w:pPr>
        <w:rPr>
          <w:sz w:val="16"/>
          <w:szCs w:val="16"/>
        </w:rPr>
      </w:pPr>
      <w:r w:rsidRPr="0011126D">
        <w:rPr>
          <w:sz w:val="16"/>
          <w:szCs w:val="16"/>
        </w:rPr>
        <w:t>Building on Meier and Vieluf’s accounting of the dangers of populism</w:t>
      </w:r>
    </w:p>
    <w:p w14:paraId="300A784A" w14:textId="77777777" w:rsidR="00A7205E" w:rsidRPr="0011126D" w:rsidRDefault="00A7205E" w:rsidP="00A7205E">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1CB57D09" w14:textId="77777777" w:rsidR="00A7205E" w:rsidRPr="0011126D" w:rsidRDefault="00A7205E" w:rsidP="00A7205E">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798A870D" w14:textId="77777777" w:rsidR="00A7205E" w:rsidRPr="0011126D" w:rsidRDefault="00A7205E" w:rsidP="00A7205E">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26BF42F" w14:textId="77777777" w:rsidR="00A7205E" w:rsidRPr="0011126D" w:rsidRDefault="00A7205E" w:rsidP="00A7205E">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12838FA9" w14:textId="77777777" w:rsidR="00A7205E" w:rsidRPr="0011126D" w:rsidRDefault="00A7205E" w:rsidP="00A7205E">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5C2AFF0A" w14:textId="77777777" w:rsidR="00A7205E" w:rsidRPr="0011126D" w:rsidRDefault="00A7205E" w:rsidP="00A7205E">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788708C2" w14:textId="77777777" w:rsidR="00A7205E" w:rsidRPr="0011126D" w:rsidRDefault="00A7205E" w:rsidP="00A7205E">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w:t>
      </w:r>
      <w:r w:rsidRPr="0011126D">
        <w:rPr>
          <w:sz w:val="16"/>
          <w:szCs w:val="16"/>
        </w:rPr>
        <w:lastRenderedPageBreak/>
        <w:t xml:space="preserve">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6F67EA6B" w14:textId="77777777" w:rsidR="00A7205E" w:rsidRPr="0011126D" w:rsidRDefault="00A7205E" w:rsidP="00A7205E">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098F2F3" w14:textId="77777777" w:rsidR="00A7205E" w:rsidRPr="0011126D" w:rsidRDefault="00A7205E" w:rsidP="00A7205E">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6AD134C" w14:textId="77777777" w:rsidR="00A7205E" w:rsidRPr="0011126D" w:rsidRDefault="00A7205E" w:rsidP="00A7205E">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8C9F4DF" w14:textId="77777777" w:rsidR="00A7205E" w:rsidRPr="0011126D" w:rsidRDefault="00A7205E" w:rsidP="00A7205E">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36C3DF13" w14:textId="77777777" w:rsidR="00A7205E" w:rsidRPr="0011126D" w:rsidRDefault="00A7205E" w:rsidP="00A7205E">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351A5C9" w14:textId="77777777" w:rsidR="00A7205E" w:rsidRPr="0011126D" w:rsidRDefault="00A7205E" w:rsidP="00A7205E">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E51C73E" w14:textId="77777777" w:rsidR="00A7205E" w:rsidRDefault="00A7205E" w:rsidP="00A7205E">
      <w:pPr>
        <w:rPr>
          <w:sz w:val="16"/>
          <w:szCs w:val="16"/>
        </w:rPr>
      </w:pPr>
      <w:r w:rsidRPr="0011126D">
        <w:rPr>
          <w:sz w:val="16"/>
          <w:szCs w:val="16"/>
        </w:rPr>
        <w:lastRenderedPageBreak/>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62556A57" w14:textId="77777777" w:rsidR="00A7205E" w:rsidRPr="0011126D" w:rsidRDefault="00A7205E" w:rsidP="00A7205E">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01DD7D20" w14:textId="77777777" w:rsidR="00A7205E" w:rsidRPr="00362AB7" w:rsidRDefault="00A7205E" w:rsidP="00A7205E">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2915EF38" w14:textId="77777777" w:rsidR="00A7205E" w:rsidRPr="004074A1" w:rsidRDefault="00A7205E" w:rsidP="00A7205E">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498712D5" w14:textId="77777777" w:rsidR="00A7205E" w:rsidRPr="00337D16" w:rsidRDefault="00A7205E" w:rsidP="00A7205E">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5DEA5DE7" w14:textId="77777777" w:rsidR="00A7205E" w:rsidRPr="00EB431B" w:rsidRDefault="00A7205E" w:rsidP="00A7205E">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w:t>
      </w:r>
      <w:r w:rsidRPr="00EB431B">
        <w:rPr>
          <w:sz w:val="16"/>
        </w:rPr>
        <w:lastRenderedPageBreak/>
        <w:t xml:space="preserve">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03214FAC" w14:textId="77777777" w:rsidR="00A7205E" w:rsidRPr="00EB431B" w:rsidRDefault="00A7205E" w:rsidP="00A7205E">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2FFA2A6A" w14:textId="77777777" w:rsidR="00A7205E" w:rsidRDefault="00A7205E" w:rsidP="00A7205E">
      <w:pPr>
        <w:pStyle w:val="Heading4"/>
      </w:pPr>
      <w:r>
        <w:t xml:space="preserve">Violating the First Amendment is </w:t>
      </w:r>
      <w:r w:rsidRPr="00362AB7">
        <w:rPr>
          <w:u w:val="single"/>
        </w:rPr>
        <w:t>existential</w:t>
      </w:r>
      <w:r>
        <w:t>.</w:t>
      </w:r>
    </w:p>
    <w:p w14:paraId="2B39EF71" w14:textId="77777777" w:rsidR="00A7205E" w:rsidRDefault="00A7205E" w:rsidP="00A7205E">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68A37EBE" w14:textId="77777777" w:rsidR="00A7205E" w:rsidRPr="0089079F" w:rsidRDefault="00A7205E" w:rsidP="00A7205E">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63421DCE" w14:textId="77777777" w:rsidR="00A7205E" w:rsidRPr="00493537" w:rsidRDefault="00A7205E" w:rsidP="00A7205E">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7A7E5F6B" w14:textId="77777777" w:rsidR="00A7205E" w:rsidRPr="00493537" w:rsidRDefault="00A7205E" w:rsidP="00A7205E">
      <w:pPr>
        <w:rPr>
          <w:sz w:val="16"/>
        </w:rPr>
      </w:pPr>
      <w:r w:rsidRPr="00493537">
        <w:rPr>
          <w:sz w:val="16"/>
        </w:rPr>
        <w:t xml:space="preserve">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w:t>
      </w:r>
      <w:r w:rsidRPr="00493537">
        <w:rPr>
          <w:sz w:val="16"/>
        </w:rPr>
        <w:lastRenderedPageBreak/>
        <w:t>fraught relationships of humans and the natural world, will we heed the experts who warn that we must completely change how we eat, move, work, and live in the next fifty years, or it will be too late to save the planet from environmental destruction?'0</w:t>
      </w:r>
    </w:p>
    <w:p w14:paraId="5D1F882D" w14:textId="77777777" w:rsidR="00A7205E" w:rsidRPr="00366E2F" w:rsidRDefault="00A7205E" w:rsidP="00A7205E">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1DB80D60" w14:textId="77777777" w:rsidR="00A7205E" w:rsidRDefault="00A7205E" w:rsidP="00A7205E">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38E5EC59" w14:textId="77777777" w:rsidR="00A7205E" w:rsidRPr="003D2D57" w:rsidRDefault="00A7205E" w:rsidP="00A7205E">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67A8EF51" w14:textId="77777777" w:rsidR="00A7205E" w:rsidRPr="00C2431D" w:rsidRDefault="00A7205E" w:rsidP="00A7205E">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56F1E039" w14:textId="77777777" w:rsidR="00A7205E" w:rsidRPr="000D2DE9" w:rsidRDefault="00A7205E" w:rsidP="00A7205E">
      <w:pPr>
        <w:rPr>
          <w:sz w:val="16"/>
        </w:rPr>
      </w:pPr>
      <w:r w:rsidRPr="000D2DE9">
        <w:rPr>
          <w:sz w:val="16"/>
        </w:rPr>
        <w:t>IV. Look Who’s Talking: Citizens United And Speaker Discrimination</w:t>
      </w:r>
    </w:p>
    <w:p w14:paraId="1833D6D5" w14:textId="77777777" w:rsidR="00A7205E" w:rsidRPr="009824E8" w:rsidRDefault="00A7205E" w:rsidP="00A7205E">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 xml:space="preserve">.”86 From there, the Court gives an extensive history of federal and state bans on “independent expenditures by corporations and labor unions.”87 The Court thus deemed association speech to be just as deserving of First </w:t>
      </w:r>
      <w:r w:rsidRPr="009824E8">
        <w:rPr>
          <w:sz w:val="16"/>
        </w:rPr>
        <w:lastRenderedPageBreak/>
        <w:t>Amendment protection as individual speech and rejected the premise that the government could justifiably discriminate against speakers purely because they were associations.</w:t>
      </w:r>
    </w:p>
    <w:p w14:paraId="17C560FA" w14:textId="77777777" w:rsidR="00A7205E" w:rsidRPr="009824E8" w:rsidRDefault="00A7205E" w:rsidP="00A7205E">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A26281F" w14:textId="77777777" w:rsidR="00A7205E" w:rsidRPr="009824E8" w:rsidRDefault="00A7205E" w:rsidP="00A7205E">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74DDE3CE" w14:textId="77777777" w:rsidR="00A7205E" w:rsidRDefault="00A7205E" w:rsidP="00A7205E">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lastRenderedPageBreak/>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7F795F07" w14:textId="77777777" w:rsidR="00A7205E" w:rsidRPr="00146101" w:rsidRDefault="00A7205E" w:rsidP="00A7205E">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6E3F7FDC" w14:textId="77777777" w:rsidR="00A7205E" w:rsidRPr="00146101" w:rsidRDefault="00A7205E" w:rsidP="00A7205E">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1518FF8E" w14:textId="77777777" w:rsidR="00A7205E" w:rsidRPr="009142EC" w:rsidRDefault="00A7205E" w:rsidP="00A7205E">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w:t>
      </w:r>
      <w:r w:rsidRPr="00D50BCE">
        <w:rPr>
          <w:sz w:val="16"/>
        </w:rPr>
        <w:lastRenderedPageBreak/>
        <w:t xml:space="preserve">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7B109BF6" w14:textId="77777777" w:rsidR="00A7205E" w:rsidRPr="00362782" w:rsidRDefault="00A7205E" w:rsidP="00A7205E">
      <w:pPr>
        <w:rPr>
          <w:sz w:val="16"/>
        </w:rPr>
      </w:pPr>
      <w:r w:rsidRPr="00362782">
        <w:rPr>
          <w:sz w:val="16"/>
        </w:rPr>
        <w:t>V. Conclusion: A Long Road Ahead</w:t>
      </w:r>
    </w:p>
    <w:p w14:paraId="473C211B" w14:textId="77777777" w:rsidR="00A7205E" w:rsidRPr="0011149C" w:rsidRDefault="00A7205E" w:rsidP="00A7205E">
      <w:pPr>
        <w:rPr>
          <w:u w:val="singl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68CEE27F" w14:textId="77777777" w:rsidR="00A7205E" w:rsidRDefault="00A7205E" w:rsidP="00A7205E">
      <w:pPr>
        <w:pStyle w:val="Heading2"/>
      </w:pPr>
      <w:r>
        <w:lastRenderedPageBreak/>
        <w:t>Plan---1AC</w:t>
      </w:r>
    </w:p>
    <w:p w14:paraId="63D40C3C" w14:textId="77777777" w:rsidR="00A7205E" w:rsidRPr="00BA45BB" w:rsidRDefault="00A7205E" w:rsidP="00A7205E">
      <w:pPr>
        <w:pStyle w:val="Heading4"/>
      </w:pPr>
      <w:r>
        <w:t>The United States federal government should substantially strengthen collective bargaining rights for secondary actions.</w:t>
      </w:r>
    </w:p>
    <w:p w14:paraId="58E63B6D" w14:textId="77777777" w:rsidR="00A7205E" w:rsidRDefault="00A7205E" w:rsidP="00A7205E">
      <w:pPr>
        <w:pStyle w:val="Heading2"/>
      </w:pPr>
      <w:r>
        <w:lastRenderedPageBreak/>
        <w:t>Economy---1AC</w:t>
      </w:r>
    </w:p>
    <w:p w14:paraId="1382B871" w14:textId="77777777" w:rsidR="00A7205E" w:rsidRDefault="00A7205E" w:rsidP="00A7205E">
      <w:pPr>
        <w:pStyle w:val="Heading4"/>
      </w:pPr>
      <w:r>
        <w:t>Advantage Two---</w:t>
      </w:r>
      <w:r>
        <w:rPr>
          <w:u w:val="single"/>
        </w:rPr>
        <w:t>ECONOMY</w:t>
      </w:r>
      <w:r>
        <w:t>:</w:t>
      </w:r>
    </w:p>
    <w:p w14:paraId="18EA737C" w14:textId="77777777" w:rsidR="00A7205E" w:rsidRDefault="00A7205E" w:rsidP="00A7205E">
      <w:pPr>
        <w:pStyle w:val="Heading4"/>
      </w:pPr>
      <w:r>
        <w:t xml:space="preserve">Banning </w:t>
      </w:r>
      <w:r w:rsidRPr="004907B3">
        <w:rPr>
          <w:u w:val="single"/>
        </w:rPr>
        <w:t>secondary actions</w:t>
      </w:r>
      <w:r>
        <w:t xml:space="preserve"> hamstrings union </w:t>
      </w:r>
      <w:r w:rsidRPr="004907B3">
        <w:rPr>
          <w:u w:val="single"/>
        </w:rPr>
        <w:t>bargaining power</w:t>
      </w:r>
      <w:r>
        <w:t xml:space="preserve">, entrenching </w:t>
      </w:r>
      <w:r w:rsidRPr="009C0159">
        <w:rPr>
          <w:u w:val="single"/>
        </w:rPr>
        <w:t>wage suppression</w:t>
      </w:r>
      <w:r>
        <w:t xml:space="preserve"> and </w:t>
      </w:r>
      <w:r w:rsidRPr="009C0159">
        <w:rPr>
          <w:u w:val="single"/>
        </w:rPr>
        <w:t>inequality</w:t>
      </w:r>
      <w:r>
        <w:t>.</w:t>
      </w:r>
    </w:p>
    <w:p w14:paraId="755D2ADE" w14:textId="77777777" w:rsidR="00A7205E" w:rsidRPr="005806FB" w:rsidRDefault="00A7205E" w:rsidP="00A7205E">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2428A27" w14:textId="77777777" w:rsidR="00A7205E" w:rsidRPr="00C12C6C" w:rsidRDefault="00A7205E" w:rsidP="00A7205E">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1DBAA541" w14:textId="77777777" w:rsidR="00A7205E" w:rsidRPr="00C12C6C" w:rsidRDefault="00A7205E" w:rsidP="00A7205E">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1C62731A" w14:textId="77777777" w:rsidR="00A7205E" w:rsidRPr="00C12C6C" w:rsidRDefault="00A7205E" w:rsidP="00A7205E">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lastRenderedPageBreak/>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07E660AD" w14:textId="77777777" w:rsidR="00A7205E" w:rsidRPr="00C12C6C" w:rsidRDefault="00A7205E" w:rsidP="00A7205E">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C17711D" w14:textId="77777777" w:rsidR="00A7205E" w:rsidRPr="00C12C6C" w:rsidRDefault="00A7205E" w:rsidP="00A7205E">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1A5B3C14" w14:textId="77777777" w:rsidR="00A7205E" w:rsidRPr="00C12C6C" w:rsidRDefault="00A7205E" w:rsidP="00A7205E">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91C9D3D" w14:textId="77777777" w:rsidR="00A7205E" w:rsidRPr="00C12C6C" w:rsidRDefault="00A7205E" w:rsidP="00A7205E">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19C8FC10" w14:textId="77777777" w:rsidR="00A7205E" w:rsidRDefault="00A7205E" w:rsidP="00A7205E">
      <w:pPr>
        <w:pStyle w:val="Heading4"/>
      </w:pPr>
      <w:r>
        <w:t xml:space="preserve">Secondary strikes are </w:t>
      </w:r>
      <w:r w:rsidRPr="00112AC9">
        <w:rPr>
          <w:u w:val="single"/>
        </w:rPr>
        <w:t>key</w:t>
      </w:r>
      <w:r>
        <w:t>:</w:t>
      </w:r>
    </w:p>
    <w:p w14:paraId="4E7AAF8E" w14:textId="77777777" w:rsidR="00A7205E" w:rsidRPr="009D3EF6" w:rsidRDefault="00A7205E" w:rsidP="00A7205E">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53ADA7D6" w14:textId="77777777" w:rsidR="00A7205E" w:rsidRPr="00AC690B" w:rsidRDefault="00A7205E" w:rsidP="00A7205E">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w:t>
      </w:r>
      <w:r>
        <w:lastRenderedPageBreak/>
        <w:t>Law; Northwestern Journal of International Law &amp; Business, “The Effect of the PRO Act on Secondary Activity and International Trade,” vol. 43]</w:t>
      </w:r>
    </w:p>
    <w:p w14:paraId="480CA0FF" w14:textId="77777777" w:rsidR="00A7205E" w:rsidRPr="00E948EF" w:rsidRDefault="00A7205E" w:rsidP="00A7205E">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278931D4" w14:textId="77777777" w:rsidR="00A7205E" w:rsidRDefault="00A7205E" w:rsidP="00A7205E">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54947AA" w14:textId="77777777" w:rsidR="00A7205E" w:rsidRPr="00C571DE" w:rsidRDefault="00A7205E" w:rsidP="00A7205E">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774F20B1" w14:textId="77777777" w:rsidR="00A7205E" w:rsidRPr="00814540" w:rsidRDefault="00A7205E" w:rsidP="00A7205E">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1A621A2" w14:textId="77777777" w:rsidR="00A7205E" w:rsidRPr="00965AFB" w:rsidRDefault="00A7205E" w:rsidP="00A7205E">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4D651CF1" w14:textId="77777777" w:rsidR="00A7205E" w:rsidRPr="005512A7" w:rsidRDefault="00A7205E" w:rsidP="00A7205E">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t>
      </w:r>
      <w:r w:rsidRPr="005512A7">
        <w:rPr>
          <w:sz w:val="16"/>
        </w:rPr>
        <w:lastRenderedPageBreak/>
        <w:t xml:space="preserve">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3B142244" w14:textId="77777777" w:rsidR="00A7205E" w:rsidRPr="002C0D8A" w:rsidRDefault="00A7205E" w:rsidP="00A7205E">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E7366F1" w14:textId="77777777" w:rsidR="00A7205E" w:rsidRPr="00E17F5B" w:rsidRDefault="00A7205E" w:rsidP="00A7205E">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7C40F607" w14:textId="77777777" w:rsidR="00A7205E" w:rsidRDefault="00A7205E" w:rsidP="00A7205E">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632B5983" w14:textId="77777777" w:rsidR="00A7205E" w:rsidRPr="00A37A53" w:rsidRDefault="00A7205E" w:rsidP="00A7205E">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1115D0E2" w14:textId="77777777" w:rsidR="00A7205E" w:rsidRPr="00450294" w:rsidRDefault="00A7205E" w:rsidP="00A7205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0CFB1CDC" w14:textId="77777777" w:rsidR="00A7205E" w:rsidRPr="003E2514" w:rsidRDefault="00A7205E" w:rsidP="00A7205E">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 xml:space="preserve">.150 That this sea change in public </w:t>
      </w:r>
      <w:r w:rsidRPr="003E2514">
        <w:rPr>
          <w:sz w:val="16"/>
        </w:rPr>
        <w:lastRenderedPageBreak/>
        <w:t>consciousness was led not by the labor movement, but by a motley crew of unorganized middle-class precariat151 says much about labor’s long turn away from the public sphere.</w:t>
      </w:r>
    </w:p>
    <w:p w14:paraId="188EE496" w14:textId="77777777" w:rsidR="00A7205E" w:rsidRPr="00057E16" w:rsidRDefault="00A7205E" w:rsidP="00A7205E">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3CE41EF7" w14:textId="77777777" w:rsidR="00A7205E" w:rsidRPr="00AC6ECB" w:rsidRDefault="00A7205E" w:rsidP="00A7205E">
      <w:pPr>
        <w:rPr>
          <w:sz w:val="16"/>
        </w:rPr>
      </w:pPr>
      <w:r w:rsidRPr="00AC6ECB">
        <w:rPr>
          <w:sz w:val="16"/>
        </w:rPr>
        <w:t>B. Striking as Political</w:t>
      </w:r>
    </w:p>
    <w:p w14:paraId="1684C6B8" w14:textId="77777777" w:rsidR="00A7205E" w:rsidRPr="00AC6ECB" w:rsidRDefault="00A7205E" w:rsidP="00A7205E">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7EC84447" w14:textId="77777777" w:rsidR="00A7205E" w:rsidRPr="00AC6ECB" w:rsidRDefault="00A7205E" w:rsidP="00A7205E">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63F043EA" w14:textId="77777777" w:rsidR="00A7205E" w:rsidRPr="00EB4C71" w:rsidRDefault="00A7205E" w:rsidP="00A7205E">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136A460C" w14:textId="77777777" w:rsidR="00A7205E" w:rsidRPr="00E01BDF" w:rsidRDefault="00A7205E" w:rsidP="00A7205E">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6F0DEC42" w14:textId="77777777" w:rsidR="00A7205E" w:rsidRPr="005272DE" w:rsidRDefault="00A7205E" w:rsidP="00A7205E">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042D9F22" w14:textId="77777777" w:rsidR="00A7205E" w:rsidRPr="00C405F8" w:rsidRDefault="00A7205E" w:rsidP="00A7205E">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xml:space="preserve">, is partly a function of material changes, both in economic production and union density. As labor scholar Jane </w:t>
      </w:r>
      <w:r w:rsidRPr="00C405F8">
        <w:rPr>
          <w:sz w:val="16"/>
        </w:rPr>
        <w:lastRenderedPageBreak/>
        <w:t>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653E9844" w14:textId="77777777" w:rsidR="00A7205E" w:rsidRPr="00C5685D" w:rsidRDefault="00A7205E" w:rsidP="00A7205E">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2D645C65" w14:textId="77777777" w:rsidR="00A7205E" w:rsidRDefault="00A7205E" w:rsidP="00A7205E">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7E39538C" w14:textId="77777777" w:rsidR="00A7205E" w:rsidRDefault="00A7205E" w:rsidP="00A7205E">
      <w:pPr>
        <w:pStyle w:val="Heading4"/>
      </w:pPr>
      <w:r>
        <w:t xml:space="preserve">Wage suppression causes </w:t>
      </w:r>
      <w:r w:rsidRPr="004907B3">
        <w:rPr>
          <w:u w:val="single"/>
        </w:rPr>
        <w:t>inequality</w:t>
      </w:r>
      <w:r>
        <w:t xml:space="preserve"> AND a myriad of </w:t>
      </w:r>
      <w:r w:rsidRPr="00376466">
        <w:rPr>
          <w:u w:val="single"/>
        </w:rPr>
        <w:t>economic inefficiencies</w:t>
      </w:r>
      <w:r>
        <w:t xml:space="preserve">. </w:t>
      </w:r>
    </w:p>
    <w:p w14:paraId="78471F49" w14:textId="77777777" w:rsidR="00A7205E" w:rsidRPr="005806FB" w:rsidRDefault="00A7205E" w:rsidP="00A7205E">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5B883645" w14:textId="77777777" w:rsidR="00A7205E" w:rsidRPr="00B52B8C" w:rsidRDefault="00A7205E" w:rsidP="00A7205E">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1396CD8F" w14:textId="77777777" w:rsidR="00A7205E" w:rsidRPr="00B52B8C" w:rsidRDefault="00A7205E" w:rsidP="00A7205E">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 xml:space="preserve">marginal </w:t>
      </w:r>
      <w:r w:rsidRPr="00AA12A0">
        <w:rPr>
          <w:rStyle w:val="Emphasis"/>
        </w:rPr>
        <w:lastRenderedPageBreak/>
        <w:t>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1B58AE49" w14:textId="77777777" w:rsidR="00A7205E" w:rsidRPr="00B52B8C" w:rsidRDefault="00A7205E" w:rsidP="00A7205E">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3422D700" w14:textId="77777777" w:rsidR="00A7205E" w:rsidRPr="00B52B8C" w:rsidRDefault="00A7205E" w:rsidP="00A7205E">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379EE27C" w14:textId="77777777" w:rsidR="00A7205E" w:rsidRPr="00B52B8C" w:rsidRDefault="00A7205E" w:rsidP="00A7205E">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65636D76" w14:textId="77777777" w:rsidR="00A7205E" w:rsidRPr="00087CFC" w:rsidRDefault="00A7205E" w:rsidP="00A7205E">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xml:space="preserve">. 151 Other ‘‘plus factors’’ indicating agreement include: actions </w:t>
      </w:r>
      <w:r w:rsidRPr="00087CFC">
        <w:rPr>
          <w:sz w:val="16"/>
        </w:rPr>
        <w:lastRenderedPageBreak/>
        <w:t>contrary to an employer’s self-interest; evidence of employers’ regular communication; industry performance data suggesting successful coordination; and the absence of a plausible business rationale for suspicious conduct. 152</w:t>
      </w:r>
    </w:p>
    <w:p w14:paraId="326B2D79" w14:textId="77777777" w:rsidR="00A7205E" w:rsidRDefault="00A7205E" w:rsidP="00A7205E">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54BC3A1F" w14:textId="77777777" w:rsidR="00A7205E" w:rsidRDefault="00A7205E" w:rsidP="00A7205E">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540E95D2" w14:textId="77777777" w:rsidR="00A7205E" w:rsidRPr="004F0758" w:rsidRDefault="00A7205E" w:rsidP="00A7205E">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4E967BF8" w14:textId="77777777" w:rsidR="00A7205E" w:rsidRPr="00291CF5" w:rsidRDefault="00A7205E" w:rsidP="00A7205E">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7E1EBB65" w14:textId="77777777" w:rsidR="00A7205E" w:rsidRPr="00291CF5" w:rsidRDefault="00A7205E" w:rsidP="00A7205E">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7C081DE1" w14:textId="77777777" w:rsidR="00A7205E" w:rsidRPr="00291CF5" w:rsidRDefault="00A7205E" w:rsidP="00A7205E">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5E6F3B3F" w14:textId="77777777" w:rsidR="00A7205E" w:rsidRPr="00291CF5" w:rsidRDefault="00A7205E" w:rsidP="00A7205E">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 xml:space="preserve">bargaining </w:t>
      </w:r>
      <w:r w:rsidRPr="00A34EF4">
        <w:rPr>
          <w:rStyle w:val="Emphasis"/>
          <w:highlight w:val="cyan"/>
        </w:rPr>
        <w:lastRenderedPageBreak/>
        <w:t>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6C40B920" w14:textId="77777777" w:rsidR="00A7205E" w:rsidRPr="004F0758" w:rsidRDefault="00A7205E" w:rsidP="00A7205E">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0A0AE748" w14:textId="77777777" w:rsidR="00A7205E" w:rsidRPr="004F0758" w:rsidRDefault="00A7205E" w:rsidP="00A7205E">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5F5762C9" w14:textId="77777777" w:rsidR="00A7205E" w:rsidRPr="004F0758" w:rsidRDefault="00A7205E" w:rsidP="00A7205E">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675AA9D" w14:textId="77777777" w:rsidR="00A7205E" w:rsidRPr="006322A2" w:rsidRDefault="00A7205E" w:rsidP="00A7205E">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5B1F0A99" w14:textId="77777777" w:rsidR="00A7205E" w:rsidRPr="00845482" w:rsidRDefault="00A7205E" w:rsidP="00A7205E">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50E666F3" w14:textId="77777777" w:rsidR="00A7205E" w:rsidRPr="00803EE4" w:rsidRDefault="00A7205E" w:rsidP="00A7205E">
      <w:r w:rsidRPr="00AA791A">
        <w:rPr>
          <w:rStyle w:val="Style13ptBold"/>
        </w:rPr>
        <w:t>Reddy ’21</w:t>
      </w:r>
      <w:r>
        <w:t xml:space="preserve"> [Diana S; January 6; Assistant Profesor at UC Berkeley School of Law, represented labor unions and workers at the AFL-CIO, Altshuler Berzon LLP, and the California Teachers Association, PhD, </w:t>
      </w:r>
      <w:r>
        <w:lastRenderedPageBreak/>
        <w:t>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2084A2D" w14:textId="77777777" w:rsidR="00A7205E" w:rsidRPr="003A59BE" w:rsidRDefault="00A7205E" w:rsidP="00A7205E">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03126848" w14:textId="77777777" w:rsidR="00A7205E" w:rsidRPr="00871FCA" w:rsidRDefault="00A7205E" w:rsidP="00A7205E">
      <w:pPr>
        <w:rPr>
          <w:sz w:val="16"/>
        </w:rPr>
      </w:pPr>
      <w:r w:rsidRPr="00871FCA">
        <w:rPr>
          <w:sz w:val="16"/>
        </w:rPr>
        <w:t>A. The “Right” to Strike</w:t>
      </w:r>
    </w:p>
    <w:p w14:paraId="74375404" w14:textId="77777777" w:rsidR="00A7205E" w:rsidRPr="00871FCA" w:rsidRDefault="00A7205E" w:rsidP="00A7205E">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099F10B3" w14:textId="77777777" w:rsidR="00A7205E" w:rsidRPr="00871FCA" w:rsidRDefault="00A7205E" w:rsidP="00A7205E">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6505501" w14:textId="77777777" w:rsidR="00A7205E" w:rsidRPr="00BB2D53" w:rsidRDefault="00A7205E" w:rsidP="00A7205E">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42D9E71F" w14:textId="77777777" w:rsidR="00A7205E" w:rsidRPr="000D10C2" w:rsidRDefault="00A7205E" w:rsidP="00A7205E">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3C846F59" w14:textId="77777777" w:rsidR="00A7205E" w:rsidRPr="000D10C2" w:rsidRDefault="00A7205E" w:rsidP="00A7205E">
      <w:pPr>
        <w:rPr>
          <w:sz w:val="14"/>
        </w:rPr>
      </w:pPr>
      <w:r w:rsidRPr="000D10C2">
        <w:rPr>
          <w:sz w:val="14"/>
        </w:rPr>
        <w:lastRenderedPageBreak/>
        <w:t>The National Labor Relations Board—the institution charged with enforcing the policies of the Act—summarizes these “qualifications and limitations” on the right to strike on its website in the following way:</w:t>
      </w:r>
    </w:p>
    <w:p w14:paraId="3FB07011" w14:textId="77777777" w:rsidR="00A7205E" w:rsidRPr="000D10C2" w:rsidRDefault="00A7205E" w:rsidP="00A7205E">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6EC801A2" w14:textId="77777777" w:rsidR="00A7205E" w:rsidRPr="00B63201" w:rsidRDefault="00A7205E" w:rsidP="00A7205E">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09F38C4E" w14:textId="77777777" w:rsidR="00A7205E" w:rsidRPr="00B63201" w:rsidRDefault="00A7205E" w:rsidP="00A7205E">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5F5A47C1" w14:textId="77777777" w:rsidR="00A7205E" w:rsidRPr="00B63201" w:rsidRDefault="00A7205E" w:rsidP="00A7205E">
      <w:pPr>
        <w:rPr>
          <w:sz w:val="16"/>
        </w:rPr>
      </w:pPr>
      <w:r w:rsidRPr="00B63201">
        <w:rPr>
          <w:sz w:val="16"/>
        </w:rPr>
        <w:t>B. The Limits of Legal Categories</w:t>
      </w:r>
    </w:p>
    <w:p w14:paraId="257F9287" w14:textId="77777777" w:rsidR="00A7205E" w:rsidRPr="00D145DD" w:rsidRDefault="00A7205E" w:rsidP="00A7205E">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2A250F99" w14:textId="77777777" w:rsidR="00A7205E" w:rsidRPr="00312986" w:rsidRDefault="00A7205E" w:rsidP="00A7205E">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AD43027" w14:textId="77777777" w:rsidR="00A7205E" w:rsidRPr="00312986" w:rsidRDefault="00A7205E" w:rsidP="00A7205E">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6948449F" w14:textId="77777777" w:rsidR="00A7205E" w:rsidRPr="00312986" w:rsidRDefault="00A7205E" w:rsidP="00A7205E">
      <w:pPr>
        <w:rPr>
          <w:sz w:val="16"/>
        </w:rPr>
      </w:pPr>
      <w:r w:rsidRPr="00312986">
        <w:rPr>
          <w:sz w:val="16"/>
        </w:rPr>
        <w:t>[Electoral politics] is the fatal lure in other countries, the deadly trap, the rock on which labor goes smash, soon or late.</w:t>
      </w:r>
    </w:p>
    <w:p w14:paraId="147D7CBA" w14:textId="77777777" w:rsidR="00A7205E" w:rsidRPr="00312986" w:rsidRDefault="00A7205E" w:rsidP="00A7205E">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2D26B3CD" w14:textId="77777777" w:rsidR="00A7205E" w:rsidRPr="00312986" w:rsidRDefault="00A7205E" w:rsidP="00A7205E">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0CC9D35" w14:textId="77777777" w:rsidR="00A7205E" w:rsidRPr="006502CD" w:rsidRDefault="00A7205E" w:rsidP="00A7205E">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04B7DD03" w14:textId="77777777" w:rsidR="00A7205E" w:rsidRPr="00D647AB" w:rsidRDefault="00A7205E" w:rsidP="00A7205E">
      <w:pPr>
        <w:rPr>
          <w:sz w:val="16"/>
        </w:rPr>
      </w:pPr>
      <w:r w:rsidRPr="00D647AB">
        <w:rPr>
          <w:sz w:val="16"/>
        </w:rPr>
        <w:t xml:space="preserve">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w:t>
      </w:r>
      <w:r w:rsidRPr="00D647AB">
        <w:rPr>
          <w:sz w:val="16"/>
        </w:rPr>
        <w:lastRenderedPageBreak/>
        <w:t>Supreme Court finally ruled public-sector agency-fee laws unconstitutional, on the grounds that line drawing between the economic and the political in the public sector is untenable.112 And it is, but Janus does little to bring coherence to the law.113</w:t>
      </w:r>
    </w:p>
    <w:p w14:paraId="1CA67F01" w14:textId="77777777" w:rsidR="00A7205E" w:rsidRPr="00D647AB" w:rsidRDefault="00A7205E" w:rsidP="00A7205E">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3A6304B5" w14:textId="77777777" w:rsidR="00A7205E" w:rsidRPr="00D647AB" w:rsidRDefault="00A7205E" w:rsidP="00A7205E">
      <w:pPr>
        <w:rPr>
          <w:sz w:val="16"/>
        </w:rPr>
      </w:pPr>
      <w:r w:rsidRPr="00D647AB">
        <w:rPr>
          <w:sz w:val="16"/>
        </w:rPr>
        <w:t>C. Alternate Visions</w:t>
      </w:r>
    </w:p>
    <w:p w14:paraId="03B86834" w14:textId="77777777" w:rsidR="00A7205E" w:rsidRPr="00D647AB" w:rsidRDefault="00A7205E" w:rsidP="00A7205E">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4823B33" w14:textId="77777777" w:rsidR="00A7205E" w:rsidRPr="00D647AB" w:rsidRDefault="00A7205E" w:rsidP="00A7205E">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23260918" w14:textId="77777777" w:rsidR="00A7205E" w:rsidRPr="00D647AB" w:rsidRDefault="00A7205E" w:rsidP="00A7205E">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53790F9" w14:textId="77777777" w:rsidR="00A7205E" w:rsidRPr="006E7F66" w:rsidRDefault="00A7205E" w:rsidP="00A7205E">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3FC15D39" w14:textId="77777777" w:rsidR="00A7205E" w:rsidRPr="00905AB9" w:rsidRDefault="00A7205E" w:rsidP="00A7205E">
      <w:pPr>
        <w:rPr>
          <w:sz w:val="16"/>
        </w:rPr>
      </w:pPr>
      <w:r w:rsidRPr="00905AB9">
        <w:rPr>
          <w:sz w:val="16"/>
        </w:rPr>
        <w:t>III. labor’s twenty-first century challenge to neoliberalism: striking in a new gilded age</w:t>
      </w:r>
    </w:p>
    <w:p w14:paraId="78223975" w14:textId="77777777" w:rsidR="00A7205E" w:rsidRPr="00905AB9" w:rsidRDefault="00A7205E" w:rsidP="00A7205E">
      <w:pPr>
        <w:rPr>
          <w:sz w:val="16"/>
        </w:rPr>
      </w:pPr>
      <w:r w:rsidRPr="00905AB9">
        <w:rPr>
          <w:sz w:val="16"/>
        </w:rPr>
        <w:t>A. Work Law in Political Economic Context</w:t>
      </w:r>
    </w:p>
    <w:p w14:paraId="540330F8" w14:textId="77777777" w:rsidR="00A7205E" w:rsidRPr="004E5472" w:rsidRDefault="00A7205E" w:rsidP="00A7205E">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197A707D" w14:textId="77777777" w:rsidR="00A7205E" w:rsidRDefault="00A7205E" w:rsidP="00A7205E">
      <w:pPr>
        <w:pStyle w:val="Heading4"/>
      </w:pPr>
      <w:r>
        <w:t xml:space="preserve">Relative </w:t>
      </w:r>
      <w:r w:rsidRPr="00A25879">
        <w:rPr>
          <w:u w:val="single"/>
        </w:rPr>
        <w:t>economic decline</w:t>
      </w:r>
      <w:r>
        <w:t xml:space="preserve"> greenlights </w:t>
      </w:r>
      <w:r w:rsidRPr="00A25879">
        <w:rPr>
          <w:u w:val="single"/>
        </w:rPr>
        <w:t>revisionism</w:t>
      </w:r>
      <w:r>
        <w:t xml:space="preserve"> AND triggers </w:t>
      </w:r>
      <w:r w:rsidRPr="00122F4C">
        <w:rPr>
          <w:u w:val="single"/>
        </w:rPr>
        <w:t>war</w:t>
      </w:r>
      <w:r>
        <w:t xml:space="preserve"> in </w:t>
      </w:r>
      <w:r w:rsidRPr="00122F4C">
        <w:rPr>
          <w:u w:val="single"/>
        </w:rPr>
        <w:t>every hotspot</w:t>
      </w:r>
      <w:r>
        <w:t>---</w:t>
      </w:r>
      <w:r w:rsidRPr="00122F4C">
        <w:rPr>
          <w:u w:val="single"/>
        </w:rPr>
        <w:t>China</w:t>
      </w:r>
      <w:r>
        <w:t xml:space="preserve">, </w:t>
      </w:r>
      <w:r w:rsidRPr="00122F4C">
        <w:rPr>
          <w:u w:val="single"/>
        </w:rPr>
        <w:t>Russia</w:t>
      </w:r>
      <w:r>
        <w:t xml:space="preserve">, </w:t>
      </w:r>
      <w:r w:rsidRPr="00122F4C">
        <w:rPr>
          <w:u w:val="single"/>
        </w:rPr>
        <w:t>North Korea</w:t>
      </w:r>
      <w:r>
        <w:t xml:space="preserve">, and </w:t>
      </w:r>
      <w:r w:rsidRPr="00122F4C">
        <w:rPr>
          <w:u w:val="single"/>
        </w:rPr>
        <w:t>Iran</w:t>
      </w:r>
      <w:r>
        <w:t xml:space="preserve">. </w:t>
      </w:r>
    </w:p>
    <w:p w14:paraId="093A2F73" w14:textId="77777777" w:rsidR="00A7205E" w:rsidRPr="00B67EFF" w:rsidRDefault="00A7205E" w:rsidP="00A7205E">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w:t>
      </w:r>
      <w:r>
        <w:lastRenderedPageBreak/>
        <w:t>University; American Enterprise Institute, “Three Ways America’s World Order Could Collapse,” https://www.aei.org/op-eds/three-ways-americas-world-order-could-collapse/]</w:t>
      </w:r>
    </w:p>
    <w:p w14:paraId="183AFF8F" w14:textId="77777777" w:rsidR="00A7205E" w:rsidRPr="00B171B3" w:rsidRDefault="00A7205E" w:rsidP="00A7205E">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2A6ACDF1" w14:textId="77777777" w:rsidR="00A7205E" w:rsidRPr="00B171B3" w:rsidRDefault="00A7205E" w:rsidP="00A7205E">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5E6B6AD8" w14:textId="77777777" w:rsidR="00A7205E" w:rsidRPr="00B171B3" w:rsidRDefault="00A7205E" w:rsidP="00A7205E">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59EEC792" w14:textId="77777777" w:rsidR="00A7205E" w:rsidRPr="00B171B3" w:rsidRDefault="00A7205E" w:rsidP="00A7205E">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386B037B" w14:textId="77777777" w:rsidR="00A7205E" w:rsidRPr="00B171B3" w:rsidRDefault="00A7205E" w:rsidP="00A7205E">
      <w:pPr>
        <w:rPr>
          <w:sz w:val="16"/>
        </w:rPr>
      </w:pPr>
      <w:r w:rsidRPr="00B171B3">
        <w:rPr>
          <w:sz w:val="16"/>
        </w:rPr>
        <w:t>Orders can die of murder, exhaustion or suicide. Today, it’s difficult to rule any of those grim finales out.</w:t>
      </w:r>
    </w:p>
    <w:p w14:paraId="7C715E8C" w14:textId="77777777" w:rsidR="00A7205E" w:rsidRPr="00B171B3" w:rsidRDefault="00A7205E" w:rsidP="00A7205E">
      <w:pPr>
        <w:rPr>
          <w:sz w:val="16"/>
        </w:rPr>
      </w:pPr>
      <w:r w:rsidRPr="00B171B3">
        <w:rPr>
          <w:sz w:val="16"/>
        </w:rPr>
        <w:t>How America Took the Lead</w:t>
      </w:r>
    </w:p>
    <w:p w14:paraId="24450B09" w14:textId="77777777" w:rsidR="00A7205E" w:rsidRPr="00B171B3" w:rsidRDefault="00A7205E" w:rsidP="00A7205E">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7C51A96" w14:textId="77777777" w:rsidR="00A7205E" w:rsidRPr="00B171B3" w:rsidRDefault="00A7205E" w:rsidP="00A7205E">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2F999674" w14:textId="77777777" w:rsidR="00A7205E" w:rsidRPr="00B171B3" w:rsidRDefault="00A7205E" w:rsidP="00A7205E">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22DAF31" w14:textId="77777777" w:rsidR="00A7205E" w:rsidRPr="00B171B3" w:rsidRDefault="00A7205E" w:rsidP="00A7205E">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1DA6B67B" w14:textId="77777777" w:rsidR="00A7205E" w:rsidRPr="00B171B3" w:rsidRDefault="00A7205E" w:rsidP="00A7205E">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1FB351B2" w14:textId="77777777" w:rsidR="00A7205E" w:rsidRPr="00B171B3" w:rsidRDefault="00A7205E" w:rsidP="00A7205E">
      <w:pPr>
        <w:rPr>
          <w:sz w:val="16"/>
        </w:rPr>
      </w:pPr>
      <w:r w:rsidRPr="00B171B3">
        <w:rPr>
          <w:sz w:val="16"/>
        </w:rPr>
        <w:t>The US presided over a global golden age. Yet the stresses on America’s order have become impossible to ignore.</w:t>
      </w:r>
    </w:p>
    <w:p w14:paraId="3D51D84E" w14:textId="77777777" w:rsidR="00A7205E" w:rsidRPr="00B171B3" w:rsidRDefault="00A7205E" w:rsidP="00A7205E">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07E3FC7C" w14:textId="77777777" w:rsidR="00A7205E" w:rsidRPr="00B171B3" w:rsidRDefault="00A7205E" w:rsidP="00A7205E">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5059D3D9" w14:textId="77777777" w:rsidR="00A7205E" w:rsidRPr="00B171B3" w:rsidRDefault="00A7205E" w:rsidP="00A7205E">
      <w:pPr>
        <w:rPr>
          <w:sz w:val="16"/>
        </w:rPr>
      </w:pPr>
      <w:r w:rsidRPr="00B171B3">
        <w:rPr>
          <w:sz w:val="16"/>
        </w:rPr>
        <w:lastRenderedPageBreak/>
        <w:t>Losing a War</w:t>
      </w:r>
    </w:p>
    <w:p w14:paraId="21210B85" w14:textId="77777777" w:rsidR="00A7205E" w:rsidRPr="00B171B3" w:rsidRDefault="00A7205E" w:rsidP="00A7205E">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BC39F13" w14:textId="77777777" w:rsidR="00A7205E" w:rsidRPr="00B171B3" w:rsidRDefault="00A7205E" w:rsidP="00A7205E">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ABA4064" w14:textId="77777777" w:rsidR="00A7205E" w:rsidRPr="00B171B3" w:rsidRDefault="00A7205E" w:rsidP="00A7205E">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064527C7" w14:textId="77777777" w:rsidR="00A7205E" w:rsidRPr="00B171B3" w:rsidRDefault="00A7205E" w:rsidP="00A7205E">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2613C2E7" w14:textId="77777777" w:rsidR="00A7205E" w:rsidRPr="00B171B3" w:rsidRDefault="00A7205E" w:rsidP="00A7205E">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5F28E7F1" w14:textId="77777777" w:rsidR="00A7205E" w:rsidRPr="00B171B3" w:rsidRDefault="00A7205E" w:rsidP="00A7205E">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3F56E217" w14:textId="77777777" w:rsidR="00A7205E" w:rsidRPr="00B171B3" w:rsidRDefault="00A7205E" w:rsidP="00A7205E">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032C6885" w14:textId="77777777" w:rsidR="00A7205E" w:rsidRPr="00B171B3" w:rsidRDefault="00A7205E" w:rsidP="00A7205E">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9B279D3" w14:textId="77777777" w:rsidR="00A7205E" w:rsidRPr="00B171B3" w:rsidRDefault="00A7205E" w:rsidP="00A7205E">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2EF886BF" w14:textId="77777777" w:rsidR="00A7205E" w:rsidRPr="00B171B3" w:rsidRDefault="00A7205E" w:rsidP="00A7205E">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0F5617DE" w14:textId="77777777" w:rsidR="00A7205E" w:rsidRPr="00B171B3" w:rsidRDefault="00A7205E" w:rsidP="00A7205E">
      <w:pPr>
        <w:rPr>
          <w:sz w:val="16"/>
        </w:rPr>
      </w:pPr>
      <w:r w:rsidRPr="00B171B3">
        <w:rPr>
          <w:sz w:val="16"/>
        </w:rPr>
        <w:t>No one, not even Xi Jinping, knows exactly how capable China’s untested military is. But as the Pacific military balance changes, the dangers of an order-breaking catastrophe mount.</w:t>
      </w:r>
    </w:p>
    <w:p w14:paraId="74DE6840" w14:textId="77777777" w:rsidR="00A7205E" w:rsidRPr="00B171B3" w:rsidRDefault="00A7205E" w:rsidP="00A7205E">
      <w:pPr>
        <w:rPr>
          <w:sz w:val="16"/>
        </w:rPr>
      </w:pPr>
      <w:r w:rsidRPr="00B171B3">
        <w:rPr>
          <w:sz w:val="16"/>
        </w:rPr>
        <w:t>An Economic Collapse</w:t>
      </w:r>
    </w:p>
    <w:p w14:paraId="13525FD4" w14:textId="77777777" w:rsidR="00A7205E" w:rsidRPr="00B171B3" w:rsidRDefault="00A7205E" w:rsidP="00A7205E">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5A33162A" w14:textId="77777777" w:rsidR="00A7205E" w:rsidRPr="00B171B3" w:rsidRDefault="00A7205E" w:rsidP="00A7205E">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lastRenderedPageBreak/>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74E63467" w14:textId="77777777" w:rsidR="00A7205E" w:rsidRPr="00B171B3" w:rsidRDefault="00A7205E" w:rsidP="00A7205E">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3E7549E1" w14:textId="77777777" w:rsidR="00A7205E" w:rsidRDefault="00A7205E" w:rsidP="00A7205E">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4A01D52" w14:textId="77777777" w:rsidR="00A7205E" w:rsidRPr="00442F81" w:rsidRDefault="00A7205E" w:rsidP="00A7205E">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7D91B1CB" w14:textId="77777777" w:rsidR="00A7205E" w:rsidRPr="00AD6FCB" w:rsidRDefault="00A7205E" w:rsidP="00A7205E">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595EC53C" w14:textId="77777777" w:rsidR="00A7205E" w:rsidRPr="00AD6FCB" w:rsidRDefault="00A7205E" w:rsidP="00A7205E">
      <w:pPr>
        <w:rPr>
          <w:sz w:val="16"/>
        </w:rPr>
      </w:pPr>
      <w:r w:rsidRPr="00AD6FCB">
        <w:rPr>
          <w:sz w:val="16"/>
        </w:rPr>
        <w:t>&lt;&lt;TEXT CONDENSED, NONE OMITTED&gt;&gt;</w:t>
      </w:r>
    </w:p>
    <w:p w14:paraId="23C17ED1" w14:textId="77777777" w:rsidR="00A7205E" w:rsidRPr="00AD6FCB" w:rsidRDefault="00A7205E" w:rsidP="00A7205E">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12AE09B" w14:textId="77777777" w:rsidR="00A7205E" w:rsidRPr="00AD6FCB" w:rsidRDefault="00A7205E" w:rsidP="00A7205E">
      <w:pPr>
        <w:rPr>
          <w:sz w:val="16"/>
        </w:rPr>
      </w:pPr>
      <w:r w:rsidRPr="00AD6FCB">
        <w:rPr>
          <w:sz w:val="16"/>
        </w:rPr>
        <w:t>&lt;&lt;PARAGRAPH BREAKS RESUME&gt;&gt;</w:t>
      </w:r>
    </w:p>
    <w:p w14:paraId="74F77B7D" w14:textId="77777777" w:rsidR="00A7205E" w:rsidRPr="00AD6FCB" w:rsidRDefault="00A7205E" w:rsidP="00A7205E">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55495ACD" w14:textId="77777777" w:rsidR="00A7205E" w:rsidRPr="00AD6FCB" w:rsidRDefault="00A7205E" w:rsidP="00A7205E">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A2D55FE" w14:textId="77777777" w:rsidR="00A7205E" w:rsidRPr="00AD6FCB" w:rsidRDefault="00A7205E" w:rsidP="00A7205E">
      <w:pPr>
        <w:rPr>
          <w:sz w:val="16"/>
        </w:rPr>
      </w:pPr>
      <w:r w:rsidRPr="00AD6FCB">
        <w:rPr>
          <w:sz w:val="16"/>
        </w:rPr>
        <w:lastRenderedPageBreak/>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3848E437" w14:textId="77777777" w:rsidR="00A7205E" w:rsidRPr="00AD6FCB" w:rsidRDefault="00A7205E" w:rsidP="00A7205E">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5F67DDE2" w14:textId="77777777" w:rsidR="00A7205E" w:rsidRPr="00AD6FCB" w:rsidRDefault="00A7205E" w:rsidP="00A7205E">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EB80104" w14:textId="77777777" w:rsidR="00A7205E" w:rsidRPr="00AD6FCB" w:rsidRDefault="00A7205E" w:rsidP="00A7205E">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40BCF17" w14:textId="77777777" w:rsidR="00A7205E" w:rsidRPr="00AD6FCB" w:rsidRDefault="00A7205E" w:rsidP="00A7205E">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414A0FD" w14:textId="77777777" w:rsidR="00A7205E" w:rsidRPr="00AD6FCB" w:rsidRDefault="00A7205E" w:rsidP="00A7205E">
      <w:pPr>
        <w:rPr>
          <w:sz w:val="16"/>
        </w:rPr>
      </w:pPr>
      <w:r w:rsidRPr="00AD6FCB">
        <w:rPr>
          <w:sz w:val="16"/>
        </w:rPr>
        <w:lastRenderedPageBreak/>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670D883" w14:textId="77777777" w:rsidR="00A7205E" w:rsidRPr="00AD6FCB" w:rsidRDefault="00A7205E" w:rsidP="00A7205E">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22EE1D3" w14:textId="77777777" w:rsidR="00A7205E" w:rsidRPr="00AD6FCB" w:rsidRDefault="00A7205E" w:rsidP="00A7205E">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5B9A1306" w14:textId="77777777" w:rsidR="00A7205E" w:rsidRPr="00AD6FCB" w:rsidRDefault="00A7205E" w:rsidP="00A7205E">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40D8AFF0" w14:textId="77777777" w:rsidR="00A7205E" w:rsidRPr="00AD6FCB" w:rsidRDefault="00A7205E" w:rsidP="00A7205E">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3E2641A" w14:textId="77777777" w:rsidR="00A7205E" w:rsidRPr="00AD6FCB" w:rsidRDefault="00A7205E" w:rsidP="00A7205E">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w:t>
      </w:r>
      <w:r w:rsidRPr="00AD6FCB">
        <w:rPr>
          <w:sz w:val="16"/>
        </w:rPr>
        <w:lastRenderedPageBreak/>
        <w:t xml:space="preserve">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2F271216" w14:textId="77777777" w:rsidR="00A7205E" w:rsidRPr="00AD6FCB" w:rsidRDefault="00A7205E" w:rsidP="00A7205E">
      <w:pPr>
        <w:rPr>
          <w:sz w:val="16"/>
        </w:rPr>
      </w:pPr>
      <w:r w:rsidRPr="00AD6FCB">
        <w:rPr>
          <w:sz w:val="16"/>
        </w:rPr>
        <w:t>Differential progress</w:t>
      </w:r>
    </w:p>
    <w:p w14:paraId="08EDAB44" w14:textId="77777777" w:rsidR="00A7205E" w:rsidRPr="00AD6FCB" w:rsidRDefault="00A7205E" w:rsidP="00A7205E">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20CFF7F1" w14:textId="77777777" w:rsidR="00A7205E" w:rsidRPr="00AD6FCB" w:rsidRDefault="00A7205E" w:rsidP="00A7205E">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567A0C8" w14:textId="77777777" w:rsidR="00A7205E" w:rsidRPr="00AD6FCB" w:rsidRDefault="00A7205E" w:rsidP="00A7205E">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538FF664" w14:textId="77777777" w:rsidR="00A7205E" w:rsidRPr="00AD6FCB" w:rsidRDefault="00A7205E" w:rsidP="00A7205E">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xml:space="preserve">. But society and the institutions governing it might also require public </w:t>
      </w:r>
      <w:r w:rsidRPr="00AD6FCB">
        <w:rPr>
          <w:sz w:val="16"/>
        </w:rPr>
        <w:lastRenderedPageBreak/>
        <w:t>commitment to values conducive to longtermism. A commitment to equality and cooperation, and the norms required to sustain such a commitment, might help. Together then, equality could improve differential progress.18</w:t>
      </w:r>
    </w:p>
    <w:p w14:paraId="54EC3D15" w14:textId="77777777" w:rsidR="00A7205E" w:rsidRPr="00AD6FCB" w:rsidRDefault="00A7205E" w:rsidP="00A7205E">
      <w:pPr>
        <w:rPr>
          <w:sz w:val="16"/>
        </w:rPr>
      </w:pPr>
      <w:r w:rsidRPr="00AD6FCB">
        <w:rPr>
          <w:sz w:val="16"/>
        </w:rPr>
        <w:t>Growth</w:t>
      </w:r>
    </w:p>
    <w:p w14:paraId="05F037E8" w14:textId="77777777" w:rsidR="00A7205E" w:rsidRPr="00AD6FCB" w:rsidRDefault="00A7205E" w:rsidP="00A7205E">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B9D7A9F" w14:textId="77777777" w:rsidR="00A7205E" w:rsidRPr="00AD6FCB" w:rsidRDefault="00A7205E" w:rsidP="00A7205E">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3762092" w14:textId="77777777" w:rsidR="00A7205E" w:rsidRDefault="00A7205E" w:rsidP="00A7205E">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35CC4FCA" w14:textId="77777777" w:rsidR="00A7205E" w:rsidRDefault="00A7205E" w:rsidP="00A7205E">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7A1DCE8C" w14:textId="77777777" w:rsidR="00A7205E" w:rsidRPr="000D09FB" w:rsidRDefault="00A7205E" w:rsidP="00A7205E">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6489CCB7" w14:textId="77777777" w:rsidR="00A7205E" w:rsidRPr="000D09FB" w:rsidRDefault="00A7205E" w:rsidP="00A7205E">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157F6C10" w14:textId="77777777" w:rsidR="00A7205E" w:rsidRPr="00EE4A66" w:rsidRDefault="00A7205E" w:rsidP="00A7205E">
      <w:pPr>
        <w:rPr>
          <w:rStyle w:val="StyleUnderline"/>
        </w:rPr>
      </w:pPr>
      <w:r w:rsidRPr="000D09FB">
        <w:rPr>
          <w:sz w:val="16"/>
        </w:rPr>
        <w:lastRenderedPageBreak/>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546164A6" w14:textId="77777777" w:rsidR="00A7205E" w:rsidRPr="000D09FB" w:rsidRDefault="00A7205E" w:rsidP="00A7205E">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375F0F0B" w14:textId="77777777" w:rsidR="00A7205E" w:rsidRPr="000D09FB" w:rsidRDefault="00A7205E" w:rsidP="00A7205E">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54D0F18F" w14:textId="77777777" w:rsidR="00A7205E" w:rsidRPr="000D09FB" w:rsidRDefault="00A7205E" w:rsidP="00A7205E">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6ECFEF9C" w14:textId="77777777" w:rsidR="00A7205E" w:rsidRPr="000D09FB" w:rsidRDefault="00A7205E" w:rsidP="00A7205E">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3A282CC2" w14:textId="77777777" w:rsidR="00A7205E" w:rsidRPr="000D09FB" w:rsidRDefault="00A7205E" w:rsidP="00A7205E">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3249D655" w14:textId="77777777" w:rsidR="00A7205E" w:rsidRPr="000D09FB" w:rsidRDefault="00A7205E" w:rsidP="00A7205E">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55B05C23" w14:textId="77777777" w:rsidR="00A7205E" w:rsidRPr="000D09FB" w:rsidRDefault="00A7205E" w:rsidP="00A7205E">
      <w:pPr>
        <w:rPr>
          <w:sz w:val="16"/>
        </w:rPr>
      </w:pPr>
      <w:r w:rsidRPr="000D09FB">
        <w:rPr>
          <w:sz w:val="16"/>
        </w:rPr>
        <w:t>“History is best told as a story of organised crime,” Kemp says. “It is one group creating a monopoly on resources through the use of violence over a certain territory and population.”</w:t>
      </w:r>
    </w:p>
    <w:p w14:paraId="69CB7BB6" w14:textId="77777777" w:rsidR="00A7205E" w:rsidRPr="000D09FB" w:rsidRDefault="00A7205E" w:rsidP="00A7205E">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3E55DC85" w14:textId="77777777" w:rsidR="00A7205E" w:rsidRPr="00EE4A66" w:rsidRDefault="00A7205E" w:rsidP="00A7205E">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7EF9A744" w14:textId="77777777" w:rsidR="00A7205E" w:rsidRPr="000D09FB" w:rsidRDefault="00A7205E" w:rsidP="00A7205E">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4A92CA72" w14:textId="77777777" w:rsidR="00A7205E" w:rsidRPr="000D09FB" w:rsidRDefault="00A7205E" w:rsidP="00A7205E">
      <w:pPr>
        <w:rPr>
          <w:sz w:val="16"/>
        </w:rPr>
      </w:pPr>
      <w:r w:rsidRPr="000D09FB">
        <w:rPr>
          <w:sz w:val="16"/>
        </w:rPr>
        <w:lastRenderedPageBreak/>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7C6D6315" w14:textId="77777777" w:rsidR="00A7205E" w:rsidRPr="000D09FB" w:rsidRDefault="00A7205E" w:rsidP="00A7205E">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0B7F1D82" w14:textId="77777777" w:rsidR="00A7205E" w:rsidRPr="000D09FB" w:rsidRDefault="00A7205E" w:rsidP="00A7205E">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269BC7E4" w14:textId="77777777" w:rsidR="00A7205E" w:rsidRPr="000D09FB" w:rsidRDefault="00A7205E" w:rsidP="00A7205E">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41502A21" w14:textId="77777777" w:rsidR="00A7205E" w:rsidRPr="000D09FB" w:rsidRDefault="00A7205E" w:rsidP="00A7205E">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3B6D0596" w14:textId="77777777" w:rsidR="00A7205E" w:rsidRPr="000D09FB" w:rsidRDefault="00A7205E" w:rsidP="00A7205E">
      <w:pPr>
        <w:rPr>
          <w:sz w:val="16"/>
        </w:rPr>
      </w:pPr>
      <w:r w:rsidRPr="000D09FB">
        <w:rPr>
          <w:sz w:val="16"/>
        </w:rPr>
        <w:t>“Our corporations and, increasingly, our algorithms, also resemble these kinds of people,” he says. “They’re basically amplifying the worst of us.”</w:t>
      </w:r>
    </w:p>
    <w:p w14:paraId="607C1DE9" w14:textId="77777777" w:rsidR="00A7205E" w:rsidRPr="000D09FB" w:rsidRDefault="00A7205E" w:rsidP="00A7205E">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14946C5B" w14:textId="77777777" w:rsidR="00A7205E" w:rsidRPr="000D09FB" w:rsidRDefault="00A7205E" w:rsidP="00A7205E">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1D0DAA70" w14:textId="77777777" w:rsidR="00A7205E" w:rsidRPr="000D09FB" w:rsidRDefault="00A7205E" w:rsidP="00A7205E">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30505A30" w14:textId="77777777" w:rsidR="00A7205E" w:rsidRPr="000D09FB" w:rsidRDefault="00A7205E" w:rsidP="00A7205E">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15A0B291" w14:textId="77777777" w:rsidR="00A7205E" w:rsidRDefault="00A7205E" w:rsidP="00A7205E">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50EF10F5" w14:textId="77777777" w:rsidR="00A7205E" w:rsidRDefault="00A7205E" w:rsidP="00A7205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E6A6E40" w14:textId="77777777" w:rsidR="00A7205E" w:rsidRPr="00DF1EEC" w:rsidRDefault="00A7205E" w:rsidP="00A7205E">
      <w:pPr>
        <w:rPr>
          <w:sz w:val="16"/>
        </w:rPr>
      </w:pPr>
      <w:r w:rsidRPr="00DF1EEC">
        <w:rPr>
          <w:sz w:val="16"/>
        </w:rPr>
        <w:lastRenderedPageBreak/>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541498FE" w14:textId="77777777" w:rsidR="00A7205E" w:rsidRPr="008B5047" w:rsidRDefault="00A7205E" w:rsidP="00A7205E">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353E18F9" w14:textId="77777777" w:rsidR="00A7205E" w:rsidRPr="008B5047" w:rsidRDefault="00A7205E" w:rsidP="00A7205E">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2A50D3FD" w14:textId="77777777" w:rsidR="00A7205E" w:rsidRPr="008B5047" w:rsidRDefault="00A7205E" w:rsidP="00A7205E">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79E147FB" w14:textId="77777777" w:rsidR="00A7205E" w:rsidRPr="008B5047" w:rsidRDefault="00A7205E" w:rsidP="00A7205E">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w:t>
      </w:r>
      <w:r w:rsidRPr="008B5047">
        <w:rPr>
          <w:sz w:val="16"/>
        </w:rPr>
        <w:lastRenderedPageBreak/>
        <w:t xml:space="preserve">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5293556E" w14:textId="77777777" w:rsidR="00A7205E" w:rsidRPr="008B5047" w:rsidRDefault="00A7205E" w:rsidP="00A7205E">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7941305A" w14:textId="77777777" w:rsidR="00A7205E" w:rsidRPr="00DF1EEC" w:rsidRDefault="00A7205E" w:rsidP="00A7205E">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4E8F344" w14:textId="77777777" w:rsidR="00A7205E" w:rsidRPr="00DF1EEC" w:rsidRDefault="00A7205E" w:rsidP="00A7205E">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07C95A3D" w14:textId="77777777" w:rsidR="00A7205E" w:rsidRDefault="00A7205E" w:rsidP="00A7205E">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297842A" w14:textId="77777777" w:rsidR="00A7205E" w:rsidRDefault="00A7205E" w:rsidP="00A7205E">
      <w:pPr>
        <w:rPr>
          <w:sz w:val="16"/>
        </w:rPr>
      </w:pPr>
    </w:p>
    <w:p w14:paraId="19B62D55" w14:textId="77777777" w:rsidR="00A7205E" w:rsidRDefault="00A7205E" w:rsidP="00A7205E">
      <w:pPr>
        <w:pStyle w:val="Heading4"/>
      </w:pPr>
      <w:r>
        <w:t xml:space="preserve">Secondary strikes are </w:t>
      </w:r>
      <w:r w:rsidRPr="001B3547">
        <w:rPr>
          <w:u w:val="single"/>
        </w:rPr>
        <w:t>successful</w:t>
      </w:r>
      <w:r>
        <w:t xml:space="preserve"> and </w:t>
      </w:r>
      <w:r w:rsidRPr="001B3547">
        <w:rPr>
          <w:u w:val="single"/>
        </w:rPr>
        <w:t>spillover</w:t>
      </w:r>
      <w:r>
        <w:t>.</w:t>
      </w:r>
    </w:p>
    <w:p w14:paraId="7CF5C2D5" w14:textId="77777777" w:rsidR="00A7205E" w:rsidRPr="00DC7A55" w:rsidRDefault="00A7205E" w:rsidP="00A7205E">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7B4064FA" w14:textId="77777777" w:rsidR="00A7205E" w:rsidRPr="00D50C6A" w:rsidRDefault="00A7205E" w:rsidP="00A7205E">
      <w:pPr>
        <w:rPr>
          <w:sz w:val="16"/>
        </w:rPr>
      </w:pPr>
      <w:r w:rsidRPr="00D50C6A">
        <w:rPr>
          <w:sz w:val="16"/>
        </w:rPr>
        <w:lastRenderedPageBreak/>
        <w:t>The PRO Act would broadly address the current power imbalance between workers and owners in the U.S. labor market.</w:t>
      </w:r>
    </w:p>
    <w:p w14:paraId="706ED7E8" w14:textId="77777777" w:rsidR="00A7205E" w:rsidRPr="00D50C6A" w:rsidRDefault="00A7205E" w:rsidP="00A7205E">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675DE0AE" w14:textId="77777777" w:rsidR="00A7205E" w:rsidRPr="00D50C6A" w:rsidRDefault="00A7205E" w:rsidP="00A7205E">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178167BA" w14:textId="77777777" w:rsidR="00A7205E" w:rsidRPr="00D50C6A" w:rsidRDefault="00A7205E" w:rsidP="00A7205E">
      <w:pPr>
        <w:rPr>
          <w:sz w:val="16"/>
        </w:rPr>
      </w:pPr>
      <w:r w:rsidRPr="00D50C6A">
        <w:rPr>
          <w:sz w:val="16"/>
        </w:rPr>
        <w:t>The PRO Act clarifies that workers have a right to strike under the First Amendment of the U.S. Constitution.</w:t>
      </w:r>
    </w:p>
    <w:p w14:paraId="5A750F5A" w14:textId="77777777" w:rsidR="00A7205E" w:rsidRPr="00D50C6A" w:rsidRDefault="00A7205E" w:rsidP="00A7205E">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57DAE628" w14:textId="77777777" w:rsidR="00A7205E" w:rsidRPr="00D50C6A" w:rsidRDefault="00A7205E" w:rsidP="00A7205E">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03BC6D0B" w14:textId="77777777" w:rsidR="00A7205E" w:rsidRPr="00DC7A55" w:rsidRDefault="00A7205E" w:rsidP="00A7205E">
      <w:pPr>
        <w:rPr>
          <w:sz w:val="16"/>
        </w:rPr>
      </w:pPr>
      <w:r w:rsidRPr="00DC7A55">
        <w:rPr>
          <w:sz w:val="16"/>
        </w:rPr>
        <w:t>The PRO Act makes it easier for interested workers to organize into a union through fair elections.</w:t>
      </w:r>
    </w:p>
    <w:p w14:paraId="6EAFF0AC" w14:textId="77777777" w:rsidR="00A7205E" w:rsidRPr="00DC7A55" w:rsidRDefault="00A7205E" w:rsidP="00A7205E">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6EB0E0BB" w14:textId="77777777" w:rsidR="00A7205E" w:rsidRPr="00DC7A55" w:rsidRDefault="00A7205E" w:rsidP="00A7205E">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2AA5581" w14:textId="77777777" w:rsidR="00A7205E" w:rsidRPr="00DC7A55" w:rsidRDefault="00A7205E" w:rsidP="00A7205E">
      <w:pPr>
        <w:rPr>
          <w:sz w:val="16"/>
        </w:rPr>
      </w:pPr>
      <w:r w:rsidRPr="00DC7A55">
        <w:rPr>
          <w:sz w:val="16"/>
        </w:rPr>
        <w:t>The PRO Act cracks down on employers misclassifying their workers as independent contractors and other abuses.</w:t>
      </w:r>
    </w:p>
    <w:p w14:paraId="2B9EFB2C" w14:textId="77777777" w:rsidR="00A7205E" w:rsidRPr="00DC7A55" w:rsidRDefault="00A7205E" w:rsidP="00A7205E">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0D16A180" w14:textId="77777777" w:rsidR="00A7205E" w:rsidRPr="00DC7A55" w:rsidRDefault="00A7205E" w:rsidP="00A7205E">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383E6F29" w14:textId="77777777" w:rsidR="00A7205E" w:rsidRPr="00DC7A55" w:rsidRDefault="00A7205E" w:rsidP="00A7205E">
      <w:pPr>
        <w:rPr>
          <w:sz w:val="16"/>
        </w:rPr>
      </w:pPr>
      <w:r w:rsidRPr="00DC7A55">
        <w:rPr>
          <w:sz w:val="16"/>
        </w:rPr>
        <w:t>Measures such as the PRO Act are part of a broader movement to reform U.S. labor law so that rebalanced worker power ensures broadly shared growth.</w:t>
      </w:r>
    </w:p>
    <w:p w14:paraId="4E3B528F" w14:textId="77777777" w:rsidR="00A7205E" w:rsidRPr="00AD1396" w:rsidRDefault="00A7205E" w:rsidP="00A7205E">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lastRenderedPageBreak/>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56B56B8E" w14:textId="6FD4968F" w:rsidR="005D388F" w:rsidRDefault="00A7205E" w:rsidP="00A7205E">
      <w:pPr>
        <w:pStyle w:val="Heading1"/>
      </w:pPr>
      <w:r>
        <w:lastRenderedPageBreak/>
        <w:t>2AC---Round 1---Northwestern</w:t>
      </w:r>
    </w:p>
    <w:p w14:paraId="0AF3D19C" w14:textId="77777777" w:rsidR="00A7205E" w:rsidRDefault="00A7205E" w:rsidP="00A7205E">
      <w:pPr>
        <w:pStyle w:val="Heading2"/>
      </w:pPr>
      <w:r>
        <w:t>Adv---Labor Leverage</w:t>
      </w:r>
    </w:p>
    <w:p w14:paraId="46BD0D23" w14:textId="77777777" w:rsidR="00A7205E" w:rsidRDefault="00A7205E" w:rsidP="00A7205E">
      <w:pPr>
        <w:pStyle w:val="Heading3"/>
      </w:pPr>
      <w:r>
        <w:t>Democracy---Impact---2AC</w:t>
      </w:r>
    </w:p>
    <w:p w14:paraId="5DADCBC8" w14:textId="77777777" w:rsidR="00A7205E" w:rsidRDefault="00A7205E" w:rsidP="00A7205E">
      <w:pPr>
        <w:pStyle w:val="Heading3"/>
      </w:pPr>
    </w:p>
    <w:p w14:paraId="6F6FB037" w14:textId="77777777" w:rsidR="00A7205E" w:rsidRDefault="00A7205E" w:rsidP="00A7205E">
      <w:pPr>
        <w:pStyle w:val="Heading3"/>
      </w:pPr>
      <w:r>
        <w:t>AT: DPT---2AC</w:t>
      </w:r>
    </w:p>
    <w:p w14:paraId="2AC811C9" w14:textId="77777777" w:rsidR="00A7205E" w:rsidRDefault="00A7205E" w:rsidP="00A7205E">
      <w:pPr>
        <w:pStyle w:val="Heading4"/>
      </w:pPr>
      <w:r>
        <w:t xml:space="preserve">Democratic peace theory is </w:t>
      </w:r>
      <w:r w:rsidRPr="00B66F90">
        <w:rPr>
          <w:u w:val="single"/>
        </w:rPr>
        <w:t>statistically sound</w:t>
      </w:r>
      <w:r>
        <w:t>.</w:t>
      </w:r>
    </w:p>
    <w:p w14:paraId="585F23C2" w14:textId="77777777" w:rsidR="00A7205E" w:rsidRDefault="00A7205E" w:rsidP="00A7205E">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54EBBE37" w14:textId="77777777" w:rsidR="00A7205E" w:rsidRPr="00884C83" w:rsidRDefault="00A7205E" w:rsidP="00A7205E">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72ED1DAB" w14:textId="77777777" w:rsidR="00A7205E" w:rsidRPr="00884C83" w:rsidRDefault="00A7205E" w:rsidP="00A7205E">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0D981339" w14:textId="77777777" w:rsidR="00A7205E" w:rsidRPr="00884C83" w:rsidRDefault="00A7205E" w:rsidP="00A7205E">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1E262CFA" w14:textId="77777777" w:rsidR="00A7205E" w:rsidRPr="00884C83" w:rsidRDefault="00A7205E" w:rsidP="00A7205E">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3998404C" w14:textId="77777777" w:rsidR="00A7205E" w:rsidRPr="00884C83" w:rsidRDefault="00A7205E" w:rsidP="00A7205E">
      <w:pPr>
        <w:rPr>
          <w:sz w:val="16"/>
        </w:rPr>
      </w:pPr>
      <w:r w:rsidRPr="00884C83">
        <w:rPr>
          <w:sz w:val="16"/>
        </w:rPr>
        <w:t>GREAT MINDS</w:t>
      </w:r>
    </w:p>
    <w:p w14:paraId="20E77668" w14:textId="77777777" w:rsidR="00A7205E" w:rsidRPr="00884C83" w:rsidRDefault="00A7205E" w:rsidP="00A7205E">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6AB6429B" w14:textId="77777777" w:rsidR="00A7205E" w:rsidRPr="00884C83" w:rsidRDefault="00A7205E" w:rsidP="00A7205E">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6D261171" w14:textId="77777777" w:rsidR="00A7205E" w:rsidRPr="00884C83" w:rsidRDefault="00A7205E" w:rsidP="00A7205E">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687813C9" w14:textId="77777777" w:rsidR="00A7205E" w:rsidRPr="00884C83" w:rsidRDefault="00A7205E" w:rsidP="00A7205E">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619BE9E6" w14:textId="77777777" w:rsidR="00A7205E" w:rsidRPr="00884C83" w:rsidRDefault="00A7205E" w:rsidP="00A7205E">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3568FB44" w14:textId="77777777" w:rsidR="00A7205E" w:rsidRPr="00884C83" w:rsidRDefault="00A7205E" w:rsidP="00A7205E">
      <w:pPr>
        <w:rPr>
          <w:sz w:val="16"/>
        </w:rPr>
      </w:pPr>
      <w:r w:rsidRPr="00884C83">
        <w:rPr>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177C29F6" w14:textId="77777777" w:rsidR="00A7205E" w:rsidRPr="00067945" w:rsidRDefault="00A7205E" w:rsidP="00A7205E">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11627612" w14:textId="77777777" w:rsidR="00A7205E" w:rsidRPr="00067945" w:rsidRDefault="00A7205E" w:rsidP="00A7205E">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095850C2" w14:textId="77777777" w:rsidR="00A7205E" w:rsidRPr="00067945" w:rsidRDefault="00A7205E" w:rsidP="00A7205E">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1C1EC924" w14:textId="77777777" w:rsidR="00A7205E" w:rsidRPr="00067945" w:rsidRDefault="00A7205E" w:rsidP="00A7205E">
      <w:pPr>
        <w:rPr>
          <w:sz w:val="16"/>
        </w:rPr>
      </w:pPr>
      <w:r w:rsidRPr="00067945">
        <w:rPr>
          <w:sz w:val="16"/>
        </w:rPr>
        <w:t>TIME AFTER TIME</w:t>
      </w:r>
    </w:p>
    <w:p w14:paraId="6417396D" w14:textId="77777777" w:rsidR="00A7205E" w:rsidRPr="00067945" w:rsidRDefault="00A7205E" w:rsidP="00A7205E">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6A02F225" w14:textId="77777777" w:rsidR="00A7205E" w:rsidRPr="00884C83" w:rsidRDefault="00A7205E" w:rsidP="00A7205E">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0E1076B2" w14:textId="77777777" w:rsidR="00A7205E" w:rsidRPr="00067945" w:rsidRDefault="00A7205E" w:rsidP="00A7205E">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28A64ACE" w14:textId="77777777" w:rsidR="00A7205E" w:rsidRPr="00067945" w:rsidRDefault="00A7205E" w:rsidP="00A7205E">
      <w:pPr>
        <w:rPr>
          <w:sz w:val="16"/>
        </w:rPr>
      </w:pPr>
      <w:r w:rsidRPr="00067945">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0E9086E6" w14:textId="77777777" w:rsidR="00A7205E" w:rsidRPr="00067945" w:rsidRDefault="00A7205E" w:rsidP="00A7205E">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993D2A9" w14:textId="77777777" w:rsidR="00A7205E" w:rsidRPr="00067945" w:rsidRDefault="00A7205E" w:rsidP="00A7205E">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17058493" w14:textId="77777777" w:rsidR="00A7205E" w:rsidRPr="00FA2685" w:rsidRDefault="00A7205E" w:rsidP="00A7205E">
      <w:pPr>
        <w:rPr>
          <w:sz w:val="16"/>
        </w:rPr>
      </w:pPr>
      <w:r w:rsidRPr="00FA2685">
        <w:rPr>
          <w:sz w:val="16"/>
        </w:rPr>
        <w:t>RUN IT BACK</w:t>
      </w:r>
    </w:p>
    <w:p w14:paraId="49BBB373" w14:textId="77777777" w:rsidR="00A7205E" w:rsidRPr="00FA2685" w:rsidRDefault="00A7205E" w:rsidP="00A7205E">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40E01786" w14:textId="77777777" w:rsidR="00A7205E" w:rsidRPr="00FA2685" w:rsidRDefault="00A7205E" w:rsidP="00A7205E">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6FF333DD" w14:textId="77777777" w:rsidR="00A7205E" w:rsidRPr="00FA2685" w:rsidRDefault="00A7205E" w:rsidP="00A7205E">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60198A5D" w14:textId="77777777" w:rsidR="00A7205E" w:rsidRPr="00067945" w:rsidRDefault="00A7205E" w:rsidP="00A7205E">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4EDDECF9" w14:textId="77777777" w:rsidR="00A7205E" w:rsidRPr="00FA2685" w:rsidRDefault="00A7205E" w:rsidP="00A7205E">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32D8E878" w14:textId="77777777" w:rsidR="00A7205E" w:rsidRPr="00FA2685" w:rsidRDefault="00A7205E" w:rsidP="00A7205E">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465B1F88" w14:textId="77777777" w:rsidR="00A7205E" w:rsidRPr="00243F58" w:rsidRDefault="00A7205E" w:rsidP="00A7205E">
      <w:pPr>
        <w:rPr>
          <w:sz w:val="16"/>
        </w:rPr>
      </w:pPr>
      <w:r w:rsidRPr="00FA2685">
        <w:rPr>
          <w:sz w:val="16"/>
        </w:rPr>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30D57960" w14:textId="77777777" w:rsidR="00A7205E" w:rsidRPr="000F1951" w:rsidRDefault="00A7205E" w:rsidP="00A7205E"/>
    <w:p w14:paraId="089E30F8" w14:textId="77777777" w:rsidR="00A7205E" w:rsidRDefault="00A7205E" w:rsidP="00A7205E">
      <w:pPr>
        <w:pStyle w:val="Heading2"/>
      </w:pPr>
      <w:r>
        <w:t>Defense</w:t>
      </w:r>
    </w:p>
    <w:p w14:paraId="37C94C72" w14:textId="77777777" w:rsidR="00A7205E" w:rsidRDefault="00A7205E" w:rsidP="00A7205E">
      <w:pPr>
        <w:pStyle w:val="Heading3"/>
      </w:pPr>
      <w:r>
        <w:t>Populism---Impact---2AC</w:t>
      </w:r>
    </w:p>
    <w:p w14:paraId="40868DA7" w14:textId="77777777" w:rsidR="00A7205E" w:rsidRPr="00F6785C" w:rsidRDefault="00A7205E" w:rsidP="00A7205E">
      <w:pPr>
        <w:pStyle w:val="Heading4"/>
      </w:pPr>
      <w:r>
        <w:t xml:space="preserve">Section 8b </w:t>
      </w:r>
      <w:r>
        <w:rPr>
          <w:u w:val="single"/>
        </w:rPr>
        <w:t>punishes</w:t>
      </w:r>
      <w:r>
        <w:t xml:space="preserve"> unions for </w:t>
      </w:r>
      <w:r>
        <w:rPr>
          <w:u w:val="single"/>
        </w:rPr>
        <w:t>secondary boycotts</w:t>
      </w:r>
      <w:r>
        <w:t xml:space="preserve"> because of their </w:t>
      </w:r>
      <w:r>
        <w:rPr>
          <w:u w:val="single"/>
        </w:rPr>
        <w:t>identity</w:t>
      </w:r>
      <w:r>
        <w:t xml:space="preserve">, breaking </w:t>
      </w:r>
      <w:r>
        <w:rPr>
          <w:u w:val="single"/>
        </w:rPr>
        <w:t>earlier precedent</w:t>
      </w:r>
      <w:r>
        <w:t xml:space="preserve">. </w:t>
      </w:r>
    </w:p>
    <w:p w14:paraId="04F50A27" w14:textId="77777777" w:rsidR="00A7205E" w:rsidRDefault="00A7205E" w:rsidP="00A7205E">
      <w:r>
        <w:t>&lt;&lt;FOR REFERENCE&gt;&gt;</w:t>
      </w:r>
    </w:p>
    <w:p w14:paraId="47931C69" w14:textId="77777777" w:rsidR="00A7205E" w:rsidRPr="003A3B2A" w:rsidRDefault="00A7205E" w:rsidP="00A7205E">
      <w:pPr>
        <w:rPr>
          <w:rStyle w:val="StyleUnderline"/>
          <w:sz w:val="20"/>
          <w:szCs w:val="20"/>
        </w:rPr>
      </w:pPr>
      <w:r w:rsidRPr="003A3B2A">
        <w:rPr>
          <w:sz w:val="16"/>
          <w:szCs w:val="20"/>
        </w:rPr>
        <w:t xml:space="preserve">By </w:t>
      </w:r>
      <w:r w:rsidRPr="003A3B2A">
        <w:rPr>
          <w:rStyle w:val="Emphasis"/>
          <w:sz w:val="20"/>
          <w:szCs w:val="20"/>
        </w:rPr>
        <w:t>eviscerating</w:t>
      </w:r>
      <w:r w:rsidRPr="003A3B2A">
        <w:rPr>
          <w:sz w:val="16"/>
          <w:szCs w:val="20"/>
        </w:rPr>
        <w:t xml:space="preserve"> </w:t>
      </w:r>
      <w:r w:rsidRPr="003A3B2A">
        <w:rPr>
          <w:rStyle w:val="StyleUnderline"/>
          <w:sz w:val="20"/>
          <w:szCs w:val="20"/>
        </w:rPr>
        <w:t>its earlier jurisprudence distinguishing between</w:t>
      </w:r>
      <w:r w:rsidRPr="003A3B2A">
        <w:rPr>
          <w:sz w:val="16"/>
          <w:szCs w:val="20"/>
        </w:rPr>
        <w:t xml:space="preserve"> </w:t>
      </w:r>
      <w:r w:rsidRPr="003A3B2A">
        <w:rPr>
          <w:rStyle w:val="Emphasis"/>
          <w:sz w:val="20"/>
          <w:szCs w:val="20"/>
        </w:rPr>
        <w:t>association</w:t>
      </w:r>
      <w:r w:rsidRPr="003A3B2A">
        <w:rPr>
          <w:sz w:val="16"/>
          <w:szCs w:val="20"/>
        </w:rPr>
        <w:t xml:space="preserve"> </w:t>
      </w:r>
      <w:r w:rsidRPr="003A3B2A">
        <w:rPr>
          <w:rStyle w:val="StyleUnderline"/>
          <w:sz w:val="20"/>
          <w:szCs w:val="20"/>
        </w:rPr>
        <w:t>and</w:t>
      </w:r>
      <w:r w:rsidRPr="003A3B2A">
        <w:rPr>
          <w:sz w:val="16"/>
          <w:szCs w:val="20"/>
        </w:rPr>
        <w:t xml:space="preserve"> </w:t>
      </w:r>
      <w:r w:rsidRPr="003A3B2A">
        <w:rPr>
          <w:rStyle w:val="Emphasis"/>
          <w:sz w:val="20"/>
          <w:szCs w:val="20"/>
        </w:rPr>
        <w:t>individual</w:t>
      </w:r>
      <w:r w:rsidRPr="003A3B2A">
        <w:rPr>
          <w:sz w:val="16"/>
          <w:szCs w:val="20"/>
        </w:rPr>
        <w:t xml:space="preserve"> </w:t>
      </w:r>
      <w:r w:rsidRPr="003A3B2A">
        <w:rPr>
          <w:rStyle w:val="StyleUnderline"/>
          <w:sz w:val="20"/>
          <w:szCs w:val="20"/>
        </w:rPr>
        <w:t>speakers</w:t>
      </w:r>
      <w:r w:rsidRPr="003A3B2A">
        <w:rPr>
          <w:sz w:val="16"/>
          <w:szCs w:val="20"/>
        </w:rPr>
        <w:t xml:space="preserve">, the </w:t>
      </w:r>
      <w:r w:rsidRPr="00834C0C">
        <w:rPr>
          <w:rStyle w:val="StyleUnderline"/>
          <w:sz w:val="20"/>
          <w:szCs w:val="20"/>
          <w:highlight w:val="lightGray"/>
        </w:rPr>
        <w:t>Court</w:t>
      </w:r>
      <w:r w:rsidRPr="00834C0C">
        <w:rPr>
          <w:sz w:val="16"/>
          <w:szCs w:val="20"/>
          <w:highlight w:val="lightGray"/>
        </w:rPr>
        <w:t xml:space="preserve"> </w:t>
      </w:r>
      <w:r w:rsidRPr="00834C0C">
        <w:rPr>
          <w:rStyle w:val="Emphasis"/>
          <w:sz w:val="20"/>
          <w:szCs w:val="20"/>
          <w:highlight w:val="lightGray"/>
        </w:rPr>
        <w:t>destroyed</w:t>
      </w:r>
      <w:r w:rsidRPr="00834C0C">
        <w:rPr>
          <w:sz w:val="16"/>
          <w:szCs w:val="20"/>
          <w:highlight w:val="lightGray"/>
        </w:rPr>
        <w:t xml:space="preserve"> </w:t>
      </w:r>
      <w:r w:rsidRPr="00834C0C">
        <w:rPr>
          <w:rStyle w:val="StyleUnderline"/>
          <w:sz w:val="20"/>
          <w:szCs w:val="20"/>
          <w:highlight w:val="lightGray"/>
        </w:rPr>
        <w:t>any</w:t>
      </w:r>
      <w:r w:rsidRPr="003A3B2A">
        <w:rPr>
          <w:rStyle w:val="StyleUnderline"/>
          <w:sz w:val="20"/>
          <w:szCs w:val="20"/>
        </w:rPr>
        <w:t xml:space="preserve"> proverbial “</w:t>
      </w:r>
      <w:r w:rsidRPr="00834C0C">
        <w:rPr>
          <w:rStyle w:val="StyleUnderline"/>
          <w:sz w:val="20"/>
          <w:szCs w:val="20"/>
          <w:highlight w:val="lightGray"/>
        </w:rPr>
        <w:t>leg</w:t>
      </w:r>
      <w:r w:rsidRPr="003A3B2A">
        <w:rPr>
          <w:rStyle w:val="StyleUnderline"/>
          <w:sz w:val="20"/>
          <w:szCs w:val="20"/>
        </w:rPr>
        <w:t xml:space="preserve">” </w:t>
      </w:r>
      <w:r w:rsidRPr="00834C0C">
        <w:rPr>
          <w:rStyle w:val="StyleUnderline"/>
          <w:sz w:val="20"/>
          <w:szCs w:val="20"/>
          <w:highlight w:val="lightGray"/>
        </w:rPr>
        <w:t>on which</w:t>
      </w:r>
      <w:r w:rsidRPr="00834C0C">
        <w:rPr>
          <w:sz w:val="16"/>
          <w:szCs w:val="20"/>
          <w:highlight w:val="lightGray"/>
        </w:rPr>
        <w:t xml:space="preserve"> </w:t>
      </w:r>
      <w:r w:rsidRPr="00834C0C">
        <w:rPr>
          <w:rStyle w:val="Emphasis"/>
          <w:sz w:val="20"/>
          <w:szCs w:val="20"/>
          <w:highlight w:val="lightGray"/>
        </w:rPr>
        <w:t>§8(b)</w:t>
      </w:r>
      <w:r w:rsidRPr="003A3B2A">
        <w:rPr>
          <w:sz w:val="16"/>
          <w:szCs w:val="20"/>
        </w:rPr>
        <w:t xml:space="preserve">(4)(ii)(B) </w:t>
      </w:r>
      <w:r w:rsidRPr="00834C0C">
        <w:rPr>
          <w:rStyle w:val="StyleUnderline"/>
          <w:sz w:val="20"/>
          <w:szCs w:val="20"/>
          <w:highlight w:val="lightGray"/>
        </w:rPr>
        <w:t>could stand</w:t>
      </w:r>
      <w:r w:rsidRPr="003A3B2A">
        <w:rPr>
          <w:sz w:val="16"/>
          <w:szCs w:val="20"/>
        </w:rPr>
        <w:t xml:space="preserve">. In its discussion of Austin, the Court ignored Austin’s language regarding the “crucial differences” between corporations and unions.92 In doing so, the </w:t>
      </w:r>
      <w:r w:rsidRPr="003A3B2A">
        <w:rPr>
          <w:rStyle w:val="StyleUnderline"/>
          <w:sz w:val="20"/>
          <w:szCs w:val="20"/>
        </w:rPr>
        <w:t xml:space="preserve">Court opened the door for </w:t>
      </w:r>
      <w:r w:rsidRPr="003A3B2A">
        <w:rPr>
          <w:rStyle w:val="Emphasis"/>
          <w:sz w:val="20"/>
          <w:szCs w:val="20"/>
        </w:rPr>
        <w:t>unions</w:t>
      </w:r>
      <w:r w:rsidRPr="003A3B2A">
        <w:rPr>
          <w:sz w:val="16"/>
          <w:szCs w:val="20"/>
        </w:rPr>
        <w:t xml:space="preserve"> </w:t>
      </w:r>
      <w:r w:rsidRPr="003A3B2A">
        <w:rPr>
          <w:rStyle w:val="StyleUnderline"/>
          <w:sz w:val="20"/>
          <w:szCs w:val="20"/>
        </w:rPr>
        <w:t xml:space="preserve">to take advantage of the </w:t>
      </w:r>
      <w:r w:rsidRPr="003A3B2A">
        <w:rPr>
          <w:rStyle w:val="Emphasis"/>
          <w:sz w:val="20"/>
          <w:szCs w:val="20"/>
        </w:rPr>
        <w:t>new</w:t>
      </w:r>
      <w:r w:rsidRPr="003A3B2A">
        <w:rPr>
          <w:rStyle w:val="StyleUnderline"/>
          <w:sz w:val="20"/>
          <w:szCs w:val="20"/>
        </w:rPr>
        <w:t xml:space="preserve"> First Amendment </w:t>
      </w:r>
      <w:r w:rsidRPr="003A3B2A">
        <w:rPr>
          <w:rStyle w:val="Emphasis"/>
          <w:sz w:val="20"/>
          <w:szCs w:val="20"/>
        </w:rPr>
        <w:t>regime</w:t>
      </w:r>
      <w:r w:rsidRPr="003A3B2A">
        <w:rPr>
          <w:sz w:val="16"/>
          <w:szCs w:val="20"/>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3A3B2A">
        <w:rPr>
          <w:rStyle w:val="StyleUnderline"/>
          <w:sz w:val="20"/>
          <w:szCs w:val="20"/>
        </w:rPr>
        <w:t>Following</w:t>
      </w:r>
      <w:r w:rsidRPr="003A3B2A">
        <w:rPr>
          <w:sz w:val="16"/>
          <w:szCs w:val="20"/>
        </w:rPr>
        <w:t xml:space="preserve"> </w:t>
      </w:r>
      <w:r w:rsidRPr="003A3B2A">
        <w:rPr>
          <w:rStyle w:val="Emphasis"/>
          <w:sz w:val="20"/>
          <w:szCs w:val="20"/>
        </w:rPr>
        <w:t>Citizens United</w:t>
      </w:r>
      <w:r w:rsidRPr="003A3B2A">
        <w:rPr>
          <w:sz w:val="16"/>
          <w:szCs w:val="20"/>
        </w:rPr>
        <w:t xml:space="preserve">, </w:t>
      </w:r>
      <w:r w:rsidRPr="003A3B2A">
        <w:rPr>
          <w:rStyle w:val="StyleUnderline"/>
          <w:sz w:val="20"/>
          <w:szCs w:val="20"/>
        </w:rPr>
        <w:t>this</w:t>
      </w:r>
      <w:r w:rsidRPr="003A3B2A">
        <w:rPr>
          <w:sz w:val="16"/>
          <w:szCs w:val="20"/>
        </w:rPr>
        <w:t xml:space="preserve"> </w:t>
      </w:r>
      <w:r w:rsidRPr="003A3B2A">
        <w:rPr>
          <w:rStyle w:val="StyleUnderline"/>
          <w:sz w:val="20"/>
          <w:szCs w:val="20"/>
        </w:rPr>
        <w:t xml:space="preserve">distinction cuts </w:t>
      </w:r>
      <w:r w:rsidRPr="003A3B2A">
        <w:rPr>
          <w:rStyle w:val="Emphasis"/>
          <w:sz w:val="20"/>
          <w:szCs w:val="20"/>
        </w:rPr>
        <w:t>both ways</w:t>
      </w:r>
      <w:r w:rsidRPr="003A3B2A">
        <w:rPr>
          <w:sz w:val="16"/>
          <w:szCs w:val="20"/>
        </w:rPr>
        <w:t xml:space="preserve">. Just as the government could not privilege labor activity above all others, the </w:t>
      </w:r>
      <w:r w:rsidRPr="00834C0C">
        <w:rPr>
          <w:rStyle w:val="StyleUnderline"/>
          <w:sz w:val="20"/>
          <w:szCs w:val="20"/>
          <w:highlight w:val="lightGray"/>
        </w:rPr>
        <w:t xml:space="preserve">rules motivating </w:t>
      </w:r>
      <w:r w:rsidRPr="00834C0C">
        <w:rPr>
          <w:rStyle w:val="Emphasis"/>
          <w:sz w:val="20"/>
          <w:szCs w:val="20"/>
          <w:highlight w:val="lightGray"/>
        </w:rPr>
        <w:t>Citizens</w:t>
      </w:r>
      <w:r w:rsidRPr="003A3B2A">
        <w:rPr>
          <w:rStyle w:val="Emphasis"/>
          <w:sz w:val="20"/>
          <w:szCs w:val="20"/>
        </w:rPr>
        <w:t xml:space="preserve"> </w:t>
      </w:r>
      <w:r w:rsidRPr="00834C0C">
        <w:rPr>
          <w:rStyle w:val="Emphasis"/>
          <w:sz w:val="20"/>
          <w:szCs w:val="20"/>
          <w:highlight w:val="lightGray"/>
        </w:rPr>
        <w:t>United</w:t>
      </w:r>
      <w:r w:rsidRPr="00834C0C">
        <w:rPr>
          <w:sz w:val="16"/>
          <w:szCs w:val="20"/>
          <w:highlight w:val="lightGray"/>
        </w:rPr>
        <w:t xml:space="preserve"> </w:t>
      </w:r>
      <w:r w:rsidRPr="00834C0C">
        <w:rPr>
          <w:rStyle w:val="StyleUnderline"/>
          <w:sz w:val="20"/>
          <w:szCs w:val="20"/>
          <w:highlight w:val="lightGray"/>
        </w:rPr>
        <w:t>mandate</w:t>
      </w:r>
      <w:r w:rsidRPr="003A3B2A">
        <w:rPr>
          <w:sz w:val="16"/>
          <w:szCs w:val="20"/>
        </w:rPr>
        <w:t xml:space="preserve"> that </w:t>
      </w:r>
      <w:r w:rsidRPr="00834C0C">
        <w:rPr>
          <w:rStyle w:val="Emphasis"/>
          <w:sz w:val="20"/>
          <w:szCs w:val="20"/>
          <w:highlight w:val="lightGray"/>
        </w:rPr>
        <w:t>labor activity</w:t>
      </w:r>
      <w:r w:rsidRPr="00834C0C">
        <w:rPr>
          <w:sz w:val="16"/>
          <w:szCs w:val="20"/>
          <w:highlight w:val="lightGray"/>
        </w:rPr>
        <w:t xml:space="preserve"> </w:t>
      </w:r>
      <w:r w:rsidRPr="00834C0C">
        <w:rPr>
          <w:rStyle w:val="StyleUnderline"/>
          <w:sz w:val="20"/>
          <w:szCs w:val="20"/>
          <w:highlight w:val="lightGray"/>
        </w:rPr>
        <w:t xml:space="preserve">cannot be </w:t>
      </w:r>
      <w:r w:rsidRPr="00834C0C">
        <w:rPr>
          <w:rStyle w:val="Emphasis"/>
          <w:sz w:val="20"/>
          <w:szCs w:val="20"/>
          <w:highlight w:val="lightGray"/>
        </w:rPr>
        <w:t>singled out</w:t>
      </w:r>
      <w:r w:rsidRPr="00834C0C">
        <w:rPr>
          <w:rStyle w:val="StyleUnderline"/>
          <w:sz w:val="20"/>
          <w:szCs w:val="20"/>
          <w:highlight w:val="lightGray"/>
        </w:rPr>
        <w:t xml:space="preserve"> for</w:t>
      </w:r>
      <w:r w:rsidRPr="003A3B2A">
        <w:rPr>
          <w:rStyle w:val="StyleUnderline"/>
          <w:sz w:val="20"/>
          <w:szCs w:val="20"/>
        </w:rPr>
        <w:t xml:space="preserve"> punishment or </w:t>
      </w:r>
      <w:r w:rsidRPr="00834C0C">
        <w:rPr>
          <w:rStyle w:val="Emphasis"/>
          <w:sz w:val="20"/>
          <w:szCs w:val="20"/>
          <w:highlight w:val="lightGray"/>
        </w:rPr>
        <w:t>ban</w:t>
      </w:r>
      <w:r w:rsidRPr="003A3B2A">
        <w:rPr>
          <w:rStyle w:val="StyleUnderline"/>
          <w:sz w:val="20"/>
          <w:szCs w:val="20"/>
        </w:rPr>
        <w:t>.</w:t>
      </w:r>
      <w:r w:rsidRPr="003A3B2A">
        <w:rPr>
          <w:sz w:val="16"/>
          <w:szCs w:val="20"/>
        </w:rPr>
        <w:t xml:space="preserve"> </w:t>
      </w:r>
      <w:r w:rsidRPr="003A3B2A">
        <w:rPr>
          <w:rStyle w:val="StyleUnderline"/>
          <w:sz w:val="20"/>
          <w:szCs w:val="20"/>
        </w:rPr>
        <w:t>Section</w:t>
      </w:r>
      <w:r w:rsidRPr="003A3B2A">
        <w:rPr>
          <w:sz w:val="16"/>
          <w:szCs w:val="20"/>
        </w:rPr>
        <w:t xml:space="preserve"> </w:t>
      </w:r>
      <w:r w:rsidRPr="003A3B2A">
        <w:rPr>
          <w:rStyle w:val="Emphasis"/>
          <w:sz w:val="20"/>
          <w:szCs w:val="20"/>
        </w:rPr>
        <w:t>8(b)</w:t>
      </w:r>
      <w:r w:rsidRPr="003A3B2A">
        <w:rPr>
          <w:sz w:val="16"/>
          <w:szCs w:val="20"/>
        </w:rPr>
        <w:t xml:space="preserve">(4)(ii)(B) </w:t>
      </w:r>
      <w:r w:rsidRPr="003A3B2A">
        <w:rPr>
          <w:rStyle w:val="StyleUnderline"/>
          <w:sz w:val="20"/>
          <w:szCs w:val="20"/>
        </w:rPr>
        <w:t xml:space="preserve">of the </w:t>
      </w:r>
      <w:r w:rsidRPr="003A3B2A">
        <w:rPr>
          <w:rStyle w:val="Emphasis"/>
          <w:sz w:val="20"/>
          <w:szCs w:val="20"/>
        </w:rPr>
        <w:t>NLRA</w:t>
      </w:r>
      <w:r w:rsidRPr="003A3B2A">
        <w:rPr>
          <w:sz w:val="16"/>
          <w:szCs w:val="20"/>
        </w:rPr>
        <w:t xml:space="preserve"> </w:t>
      </w:r>
      <w:r w:rsidRPr="003A3B2A">
        <w:rPr>
          <w:rStyle w:val="StyleUnderline"/>
          <w:sz w:val="20"/>
          <w:szCs w:val="20"/>
        </w:rPr>
        <w:t xml:space="preserve">does this </w:t>
      </w:r>
      <w:r w:rsidRPr="003A3B2A">
        <w:rPr>
          <w:rStyle w:val="Emphasis"/>
          <w:sz w:val="20"/>
          <w:szCs w:val="20"/>
        </w:rPr>
        <w:t>explicitly</w:t>
      </w:r>
      <w:r w:rsidRPr="003A3B2A">
        <w:rPr>
          <w:rStyle w:val="StyleUnderline"/>
          <w:sz w:val="20"/>
          <w:szCs w:val="20"/>
        </w:rPr>
        <w:t xml:space="preserve">. A </w:t>
      </w:r>
      <w:r w:rsidRPr="00834C0C">
        <w:rPr>
          <w:rStyle w:val="Emphasis"/>
          <w:sz w:val="20"/>
          <w:szCs w:val="20"/>
          <w:highlight w:val="lightGray"/>
        </w:rPr>
        <w:t>political</w:t>
      </w:r>
      <w:r w:rsidRPr="003A3B2A">
        <w:rPr>
          <w:rStyle w:val="StyleUnderline"/>
          <w:sz w:val="20"/>
          <w:szCs w:val="20"/>
        </w:rPr>
        <w:t xml:space="preserve"> secondary </w:t>
      </w:r>
      <w:r w:rsidRPr="00834C0C">
        <w:rPr>
          <w:rStyle w:val="Emphasis"/>
          <w:sz w:val="20"/>
          <w:szCs w:val="20"/>
          <w:highlight w:val="lightGray"/>
        </w:rPr>
        <w:t>boycott</w:t>
      </w:r>
      <w:r w:rsidRPr="003A3B2A">
        <w:rPr>
          <w:rStyle w:val="StyleUnderline"/>
          <w:sz w:val="20"/>
          <w:szCs w:val="20"/>
        </w:rPr>
        <w:t xml:space="preserve"> legal </w:t>
      </w:r>
      <w:r w:rsidRPr="00834C0C">
        <w:rPr>
          <w:rStyle w:val="StyleUnderline"/>
          <w:sz w:val="20"/>
          <w:szCs w:val="20"/>
          <w:highlight w:val="lightGray"/>
        </w:rPr>
        <w:t xml:space="preserve">when </w:t>
      </w:r>
      <w:r w:rsidRPr="00834C0C">
        <w:rPr>
          <w:rStyle w:val="Emphasis"/>
          <w:sz w:val="20"/>
          <w:szCs w:val="20"/>
          <w:highlight w:val="lightGray"/>
        </w:rPr>
        <w:t>not</w:t>
      </w:r>
      <w:r w:rsidRPr="00834C0C">
        <w:rPr>
          <w:rStyle w:val="StyleUnderline"/>
          <w:sz w:val="20"/>
          <w:szCs w:val="20"/>
          <w:highlight w:val="lightGray"/>
        </w:rPr>
        <w:t xml:space="preserve"> organized by a</w:t>
      </w:r>
      <w:r w:rsidRPr="003A3B2A">
        <w:rPr>
          <w:rStyle w:val="StyleUnderline"/>
          <w:sz w:val="20"/>
          <w:szCs w:val="20"/>
        </w:rPr>
        <w:t xml:space="preserve"> </w:t>
      </w:r>
      <w:r w:rsidRPr="00834C0C">
        <w:rPr>
          <w:rStyle w:val="Emphasis"/>
          <w:sz w:val="20"/>
          <w:szCs w:val="20"/>
          <w:highlight w:val="lightGray"/>
        </w:rPr>
        <w:t>union</w:t>
      </w:r>
      <w:r w:rsidRPr="003A3B2A">
        <w:rPr>
          <w:rStyle w:val="StyleUnderline"/>
          <w:sz w:val="20"/>
          <w:szCs w:val="20"/>
        </w:rPr>
        <w:t xml:space="preserve">, </w:t>
      </w:r>
      <w:r w:rsidRPr="003A3B2A">
        <w:rPr>
          <w:sz w:val="16"/>
          <w:szCs w:val="20"/>
        </w:rPr>
        <w:t xml:space="preserve">as in the Claiborne Hardware context, </w:t>
      </w:r>
      <w:r w:rsidRPr="00834C0C">
        <w:rPr>
          <w:rStyle w:val="StyleUnderline"/>
          <w:sz w:val="20"/>
          <w:szCs w:val="20"/>
          <w:highlight w:val="lightGray"/>
        </w:rPr>
        <w:t>becomes</w:t>
      </w:r>
      <w:r w:rsidRPr="00834C0C">
        <w:rPr>
          <w:sz w:val="16"/>
          <w:szCs w:val="20"/>
          <w:highlight w:val="lightGray"/>
        </w:rPr>
        <w:t xml:space="preserve"> </w:t>
      </w:r>
      <w:r w:rsidRPr="00834C0C">
        <w:rPr>
          <w:rStyle w:val="Emphasis"/>
          <w:sz w:val="20"/>
          <w:szCs w:val="20"/>
          <w:highlight w:val="lightGray"/>
        </w:rPr>
        <w:t>illegal</w:t>
      </w:r>
      <w:r w:rsidRPr="003A3B2A">
        <w:rPr>
          <w:sz w:val="16"/>
          <w:szCs w:val="20"/>
        </w:rPr>
        <w:t xml:space="preserve"> merely </w:t>
      </w:r>
      <w:r w:rsidRPr="003A3B2A">
        <w:rPr>
          <w:rStyle w:val="StyleUnderline"/>
          <w:sz w:val="20"/>
          <w:szCs w:val="20"/>
        </w:rPr>
        <w:t>by virtue of its speaker’s union identity</w:t>
      </w:r>
      <w:r w:rsidRPr="003A3B2A">
        <w:rPr>
          <w:sz w:val="16"/>
          <w:szCs w:val="20"/>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834C0C">
        <w:rPr>
          <w:rStyle w:val="Emphasis"/>
          <w:sz w:val="20"/>
          <w:szCs w:val="20"/>
          <w:highlight w:val="lightGray"/>
        </w:rPr>
        <w:t>§8(b)</w:t>
      </w:r>
      <w:r w:rsidRPr="00834C0C">
        <w:rPr>
          <w:sz w:val="16"/>
          <w:szCs w:val="20"/>
          <w:highlight w:val="lightGray"/>
        </w:rPr>
        <w:t>(</w:t>
      </w:r>
      <w:r w:rsidRPr="003A3B2A">
        <w:rPr>
          <w:sz w:val="16"/>
          <w:szCs w:val="20"/>
        </w:rPr>
        <w:t xml:space="preserve">4)(ii)(B) </w:t>
      </w:r>
      <w:r w:rsidRPr="00834C0C">
        <w:rPr>
          <w:rStyle w:val="StyleUnderline"/>
          <w:sz w:val="20"/>
          <w:szCs w:val="20"/>
          <w:highlight w:val="lightGray"/>
        </w:rPr>
        <w:t>cannot</w:t>
      </w:r>
      <w:r w:rsidRPr="00834C0C">
        <w:rPr>
          <w:sz w:val="16"/>
          <w:szCs w:val="20"/>
          <w:highlight w:val="lightGray"/>
        </w:rPr>
        <w:t xml:space="preserve"> </w:t>
      </w:r>
      <w:r w:rsidRPr="00834C0C">
        <w:rPr>
          <w:rStyle w:val="Emphasis"/>
          <w:sz w:val="20"/>
          <w:szCs w:val="20"/>
          <w:highlight w:val="lightGray"/>
        </w:rPr>
        <w:t>survive</w:t>
      </w:r>
      <w:r w:rsidRPr="003A3B2A">
        <w:rPr>
          <w:sz w:val="16"/>
          <w:szCs w:val="20"/>
        </w:rPr>
        <w:t xml:space="preserve"> the </w:t>
      </w:r>
      <w:r w:rsidRPr="003A3B2A">
        <w:rPr>
          <w:rStyle w:val="Emphasis"/>
          <w:sz w:val="20"/>
          <w:szCs w:val="20"/>
        </w:rPr>
        <w:t xml:space="preserve">strict </w:t>
      </w:r>
      <w:r w:rsidRPr="00834C0C">
        <w:rPr>
          <w:rStyle w:val="Emphasis"/>
          <w:sz w:val="20"/>
          <w:szCs w:val="20"/>
          <w:highlight w:val="lightGray"/>
        </w:rPr>
        <w:t>scrutiny</w:t>
      </w:r>
      <w:r w:rsidRPr="003A3B2A">
        <w:rPr>
          <w:sz w:val="16"/>
          <w:szCs w:val="20"/>
        </w:rPr>
        <w:t xml:space="preserve"> standard </w:t>
      </w:r>
      <w:r w:rsidRPr="003A3B2A">
        <w:rPr>
          <w:rStyle w:val="StyleUnderline"/>
          <w:sz w:val="20"/>
          <w:szCs w:val="20"/>
        </w:rPr>
        <w:t>which</w:t>
      </w:r>
      <w:r w:rsidRPr="003A3B2A">
        <w:rPr>
          <w:sz w:val="16"/>
          <w:szCs w:val="20"/>
        </w:rPr>
        <w:t xml:space="preserve"> Citizens United </w:t>
      </w:r>
      <w:r w:rsidRPr="003A3B2A">
        <w:rPr>
          <w:rStyle w:val="StyleUnderline"/>
          <w:sz w:val="20"/>
          <w:szCs w:val="20"/>
        </w:rPr>
        <w:t>would apply to</w:t>
      </w:r>
      <w:r w:rsidRPr="003A3B2A">
        <w:rPr>
          <w:sz w:val="16"/>
          <w:szCs w:val="20"/>
        </w:rPr>
        <w:t xml:space="preserve"> such </w:t>
      </w:r>
      <w:r w:rsidRPr="003A3B2A">
        <w:rPr>
          <w:rStyle w:val="StyleUnderline"/>
          <w:sz w:val="20"/>
          <w:szCs w:val="20"/>
        </w:rPr>
        <w:t xml:space="preserve">speaker-based discrimination and </w:t>
      </w:r>
      <w:r w:rsidRPr="003A3B2A">
        <w:rPr>
          <w:rStyle w:val="Emphasis"/>
          <w:sz w:val="20"/>
          <w:szCs w:val="20"/>
        </w:rPr>
        <w:t>must</w:t>
      </w:r>
      <w:r w:rsidRPr="003A3B2A">
        <w:rPr>
          <w:rStyle w:val="StyleUnderline"/>
          <w:sz w:val="20"/>
          <w:szCs w:val="20"/>
        </w:rPr>
        <w:t xml:space="preserve"> be </w:t>
      </w:r>
      <w:r w:rsidRPr="003A3B2A">
        <w:rPr>
          <w:rStyle w:val="Emphasis"/>
          <w:sz w:val="20"/>
          <w:szCs w:val="20"/>
        </w:rPr>
        <w:t>struck down</w:t>
      </w:r>
      <w:r w:rsidRPr="003A3B2A">
        <w:rPr>
          <w:rStyle w:val="StyleUnderline"/>
          <w:sz w:val="20"/>
          <w:szCs w:val="20"/>
        </w:rPr>
        <w:t xml:space="preserve"> accordingly.</w:t>
      </w:r>
    </w:p>
    <w:p w14:paraId="71B5C25B" w14:textId="77777777" w:rsidR="00A7205E" w:rsidRPr="00F6785C" w:rsidRDefault="00A7205E" w:rsidP="00A7205E">
      <w:pPr>
        <w:pStyle w:val="Heading4"/>
      </w:pPr>
      <w:r>
        <w:t xml:space="preserve">That makes existing precedent </w:t>
      </w:r>
      <w:r>
        <w:rPr>
          <w:u w:val="single"/>
        </w:rPr>
        <w:t>meaningless</w:t>
      </w:r>
      <w:r>
        <w:t xml:space="preserve">, </w:t>
      </w:r>
      <w:r>
        <w:rPr>
          <w:u w:val="single"/>
        </w:rPr>
        <w:t>chilling</w:t>
      </w:r>
      <w:r>
        <w:t xml:space="preserve"> free speech---that’s Kennedy.</w:t>
      </w:r>
    </w:p>
    <w:p w14:paraId="64EE1192" w14:textId="77777777" w:rsidR="00A7205E" w:rsidRDefault="00A7205E" w:rsidP="00A7205E">
      <w:r>
        <w:t>&lt;&lt;FOR REFERENCE&gt;&gt;</w:t>
      </w:r>
    </w:p>
    <w:p w14:paraId="1C24F944" w14:textId="77777777" w:rsidR="00A7205E" w:rsidRPr="000F1951" w:rsidRDefault="00A7205E" w:rsidP="00A7205E">
      <w:pPr>
        <w:rPr>
          <w:sz w:val="20"/>
          <w:szCs w:val="20"/>
          <w:u w:val="single"/>
        </w:rPr>
      </w:pPr>
      <w:r w:rsidRPr="003A3B2A">
        <w:rPr>
          <w:sz w:val="16"/>
          <w:szCs w:val="20"/>
        </w:rPr>
        <w:t xml:space="preserve">The Supreme Court’s jurisprudence on secondary pickets and boycotts as First Amendment speech outside the labor context is quite straightforward. As best exemplified in the Claiborne Hardware case, the Court has found that </w:t>
      </w:r>
      <w:r w:rsidRPr="00834C0C">
        <w:rPr>
          <w:rStyle w:val="Emphasis"/>
          <w:sz w:val="20"/>
          <w:szCs w:val="20"/>
          <w:highlight w:val="lightGray"/>
        </w:rPr>
        <w:t>boycotts</w:t>
      </w:r>
      <w:r w:rsidRPr="00834C0C">
        <w:rPr>
          <w:rStyle w:val="StyleUnderline"/>
          <w:sz w:val="20"/>
          <w:szCs w:val="20"/>
          <w:highlight w:val="lightGray"/>
        </w:rPr>
        <w:t xml:space="preserve"> are </w:t>
      </w:r>
      <w:r w:rsidRPr="00834C0C">
        <w:rPr>
          <w:rStyle w:val="Emphasis"/>
          <w:sz w:val="20"/>
          <w:szCs w:val="20"/>
          <w:highlight w:val="lightGray"/>
        </w:rPr>
        <w:t>critical</w:t>
      </w:r>
      <w:r w:rsidRPr="003A3B2A">
        <w:rPr>
          <w:rStyle w:val="Emphasis"/>
          <w:sz w:val="20"/>
          <w:szCs w:val="20"/>
        </w:rPr>
        <w:t xml:space="preserve"> vehicles</w:t>
      </w:r>
      <w:r w:rsidRPr="003A3B2A">
        <w:rPr>
          <w:rStyle w:val="StyleUnderline"/>
          <w:sz w:val="20"/>
          <w:szCs w:val="20"/>
        </w:rPr>
        <w:t xml:space="preserve"> </w:t>
      </w:r>
      <w:r w:rsidRPr="00834C0C">
        <w:rPr>
          <w:rStyle w:val="StyleUnderline"/>
          <w:sz w:val="20"/>
          <w:szCs w:val="20"/>
          <w:highlight w:val="lightGray"/>
        </w:rPr>
        <w:t>for</w:t>
      </w:r>
      <w:r w:rsidRPr="003A3B2A">
        <w:rPr>
          <w:rStyle w:val="StyleUnderline"/>
          <w:sz w:val="20"/>
          <w:szCs w:val="20"/>
        </w:rPr>
        <w:t xml:space="preserve"> </w:t>
      </w:r>
      <w:r w:rsidRPr="00834C0C">
        <w:rPr>
          <w:rStyle w:val="Emphasis"/>
          <w:sz w:val="20"/>
          <w:szCs w:val="20"/>
          <w:highlight w:val="lightGray"/>
        </w:rPr>
        <w:t>political speech</w:t>
      </w:r>
      <w:r w:rsidRPr="003A3B2A">
        <w:rPr>
          <w:rStyle w:val="StyleUnderline"/>
          <w:sz w:val="20"/>
          <w:szCs w:val="20"/>
        </w:rPr>
        <w:t xml:space="preserve"> </w:t>
      </w:r>
      <w:r w:rsidRPr="003A3B2A">
        <w:rPr>
          <w:sz w:val="16"/>
          <w:szCs w:val="20"/>
        </w:rPr>
        <w:t xml:space="preserve">and has afforded them the full extent of the First Amendment’s protections, even where they target purportedly neutral secondary businesses. Those </w:t>
      </w:r>
      <w:r w:rsidRPr="00834C0C">
        <w:rPr>
          <w:rStyle w:val="StyleUnderline"/>
          <w:sz w:val="20"/>
          <w:szCs w:val="20"/>
          <w:highlight w:val="lightGray"/>
        </w:rPr>
        <w:t>protections</w:t>
      </w:r>
      <w:r w:rsidRPr="003A3B2A">
        <w:rPr>
          <w:sz w:val="16"/>
          <w:szCs w:val="20"/>
        </w:rPr>
        <w:t xml:space="preserve">, under the Court’s doctrines, </w:t>
      </w:r>
      <w:r w:rsidRPr="00834C0C">
        <w:rPr>
          <w:rStyle w:val="Emphasis"/>
          <w:sz w:val="20"/>
          <w:szCs w:val="20"/>
          <w:highlight w:val="lightGray"/>
        </w:rPr>
        <w:t>cannot</w:t>
      </w:r>
      <w:r w:rsidRPr="00834C0C">
        <w:rPr>
          <w:sz w:val="16"/>
          <w:szCs w:val="20"/>
          <w:highlight w:val="lightGray"/>
        </w:rPr>
        <w:t xml:space="preserve"> </w:t>
      </w:r>
      <w:r w:rsidRPr="00834C0C">
        <w:rPr>
          <w:rStyle w:val="StyleUnderline"/>
          <w:sz w:val="20"/>
          <w:szCs w:val="20"/>
          <w:highlight w:val="lightGray"/>
        </w:rPr>
        <w:t>be</w:t>
      </w:r>
      <w:r w:rsidRPr="003A3B2A">
        <w:rPr>
          <w:sz w:val="16"/>
          <w:szCs w:val="20"/>
        </w:rPr>
        <w:t xml:space="preserve"> permissibly </w:t>
      </w:r>
      <w:r w:rsidRPr="00834C0C">
        <w:rPr>
          <w:rStyle w:val="StyleUnderline"/>
          <w:sz w:val="20"/>
          <w:szCs w:val="20"/>
          <w:highlight w:val="lightGray"/>
        </w:rPr>
        <w:t>withheld based</w:t>
      </w:r>
      <w:r w:rsidRPr="003A3B2A">
        <w:rPr>
          <w:rStyle w:val="StyleUnderline"/>
          <w:sz w:val="20"/>
          <w:szCs w:val="20"/>
        </w:rPr>
        <w:t xml:space="preserve"> only </w:t>
      </w:r>
      <w:r w:rsidRPr="00834C0C">
        <w:rPr>
          <w:rStyle w:val="StyleUnderline"/>
          <w:sz w:val="20"/>
          <w:szCs w:val="20"/>
          <w:highlight w:val="lightGray"/>
        </w:rPr>
        <w:t>on</w:t>
      </w:r>
      <w:r w:rsidRPr="003A3B2A">
        <w:rPr>
          <w:rStyle w:val="StyleUnderline"/>
          <w:sz w:val="20"/>
          <w:szCs w:val="20"/>
        </w:rPr>
        <w:t xml:space="preserve"> the speaker’s </w:t>
      </w:r>
      <w:r w:rsidRPr="00834C0C">
        <w:rPr>
          <w:rStyle w:val="StyleUnderline"/>
          <w:sz w:val="20"/>
          <w:szCs w:val="20"/>
          <w:highlight w:val="lightGray"/>
        </w:rPr>
        <w:t>identity</w:t>
      </w:r>
      <w:r w:rsidRPr="003A3B2A">
        <w:rPr>
          <w:sz w:val="16"/>
          <w:szCs w:val="20"/>
        </w:rPr>
        <w:t xml:space="preserve"> or the speech’s content. The Court has recognized that </w:t>
      </w:r>
      <w:r w:rsidRPr="003A3B2A">
        <w:rPr>
          <w:rStyle w:val="Emphasis"/>
          <w:sz w:val="20"/>
          <w:szCs w:val="20"/>
        </w:rPr>
        <w:t xml:space="preserve">categorical </w:t>
      </w:r>
      <w:r w:rsidRPr="00834C0C">
        <w:rPr>
          <w:rStyle w:val="Emphasis"/>
          <w:sz w:val="20"/>
          <w:szCs w:val="20"/>
          <w:highlight w:val="lightGray"/>
        </w:rPr>
        <w:t>bans</w:t>
      </w:r>
      <w:r w:rsidRPr="003A3B2A">
        <w:rPr>
          <w:sz w:val="16"/>
          <w:szCs w:val="20"/>
        </w:rPr>
        <w:t xml:space="preserve"> </w:t>
      </w:r>
      <w:r w:rsidRPr="003A3B2A">
        <w:rPr>
          <w:rStyle w:val="StyleUnderline"/>
          <w:sz w:val="20"/>
          <w:szCs w:val="20"/>
        </w:rPr>
        <w:t>on</w:t>
      </w:r>
      <w:r w:rsidRPr="003A3B2A">
        <w:rPr>
          <w:sz w:val="16"/>
          <w:szCs w:val="20"/>
        </w:rPr>
        <w:t xml:space="preserve"> certain </w:t>
      </w:r>
      <w:r w:rsidRPr="003A3B2A">
        <w:rPr>
          <w:rStyle w:val="StyleUnderline"/>
          <w:sz w:val="20"/>
          <w:szCs w:val="20"/>
        </w:rPr>
        <w:t>types of speech</w:t>
      </w:r>
      <w:r w:rsidRPr="003A3B2A">
        <w:rPr>
          <w:sz w:val="16"/>
          <w:szCs w:val="20"/>
        </w:rPr>
        <w:t xml:space="preserve"> – whether based on content or speaker – </w:t>
      </w:r>
      <w:r w:rsidRPr="003A3B2A">
        <w:rPr>
          <w:rStyle w:val="StyleUnderline"/>
          <w:sz w:val="20"/>
          <w:szCs w:val="20"/>
        </w:rPr>
        <w:t xml:space="preserve">serves to </w:t>
      </w:r>
      <w:r w:rsidRPr="003A3B2A">
        <w:rPr>
          <w:rStyle w:val="Emphasis"/>
          <w:sz w:val="20"/>
          <w:szCs w:val="20"/>
        </w:rPr>
        <w:t>censor</w:t>
      </w:r>
      <w:r w:rsidRPr="003A3B2A">
        <w:rPr>
          <w:sz w:val="16"/>
          <w:szCs w:val="20"/>
        </w:rPr>
        <w:t xml:space="preserve"> particular </w:t>
      </w:r>
      <w:r w:rsidRPr="003A3B2A">
        <w:rPr>
          <w:rStyle w:val="StyleUnderline"/>
          <w:sz w:val="20"/>
          <w:szCs w:val="20"/>
        </w:rPr>
        <w:t xml:space="preserve">viewpoints and </w:t>
      </w:r>
      <w:r w:rsidRPr="00834C0C">
        <w:rPr>
          <w:rStyle w:val="Emphasis"/>
          <w:sz w:val="20"/>
          <w:szCs w:val="20"/>
          <w:highlight w:val="lightGray"/>
        </w:rPr>
        <w:t>chill speech</w:t>
      </w:r>
      <w:r w:rsidRPr="003A3B2A">
        <w:rPr>
          <w:sz w:val="16"/>
          <w:szCs w:val="20"/>
        </w:rPr>
        <w:t xml:space="preserve"> generally. </w:t>
      </w:r>
      <w:r w:rsidRPr="003A3B2A">
        <w:rPr>
          <w:rStyle w:val="StyleUnderline"/>
          <w:sz w:val="20"/>
          <w:szCs w:val="20"/>
        </w:rPr>
        <w:t xml:space="preserve">This </w:t>
      </w:r>
      <w:r w:rsidRPr="00834C0C">
        <w:rPr>
          <w:rStyle w:val="Emphasis"/>
          <w:sz w:val="20"/>
          <w:szCs w:val="20"/>
          <w:highlight w:val="lightGray"/>
        </w:rPr>
        <w:t>violates</w:t>
      </w:r>
      <w:r w:rsidRPr="003A3B2A">
        <w:rPr>
          <w:rStyle w:val="StyleUnderline"/>
          <w:sz w:val="20"/>
          <w:szCs w:val="20"/>
        </w:rPr>
        <w:t xml:space="preserve"> the fundamental </w:t>
      </w:r>
      <w:r w:rsidRPr="003A3B2A">
        <w:rPr>
          <w:rStyle w:val="Emphasis"/>
          <w:sz w:val="20"/>
          <w:szCs w:val="20"/>
        </w:rPr>
        <w:t>principles</w:t>
      </w:r>
      <w:r w:rsidRPr="003A3B2A">
        <w:rPr>
          <w:rStyle w:val="StyleUnderline"/>
          <w:sz w:val="20"/>
          <w:szCs w:val="20"/>
        </w:rPr>
        <w:t xml:space="preserve"> underlying </w:t>
      </w:r>
      <w:r w:rsidRPr="00834C0C">
        <w:rPr>
          <w:rStyle w:val="StyleUnderline"/>
          <w:sz w:val="20"/>
          <w:szCs w:val="20"/>
          <w:highlight w:val="lightGray"/>
        </w:rPr>
        <w:t xml:space="preserve">the </w:t>
      </w:r>
      <w:r w:rsidRPr="00834C0C">
        <w:rPr>
          <w:rStyle w:val="Emphasis"/>
          <w:sz w:val="20"/>
          <w:szCs w:val="20"/>
          <w:highlight w:val="lightGray"/>
        </w:rPr>
        <w:t>First Amendment</w:t>
      </w:r>
      <w:r w:rsidRPr="003A3B2A">
        <w:rPr>
          <w:rStyle w:val="StyleUnderline"/>
          <w:sz w:val="20"/>
          <w:szCs w:val="20"/>
        </w:rPr>
        <w:t>.</w:t>
      </w:r>
    </w:p>
    <w:p w14:paraId="517B5668" w14:textId="77777777" w:rsidR="00A7205E" w:rsidRDefault="00A7205E" w:rsidP="00A7205E">
      <w:pPr>
        <w:pStyle w:val="Heading2"/>
      </w:pPr>
      <w:r>
        <w:t>Adv---Economy</w:t>
      </w:r>
    </w:p>
    <w:p w14:paraId="03AEB02C" w14:textId="77777777" w:rsidR="00A7205E" w:rsidRDefault="00A7205E" w:rsidP="00A7205E">
      <w:pPr>
        <w:pStyle w:val="Heading3"/>
      </w:pPr>
      <w:r>
        <w:t>Impact---Economy---2AC</w:t>
      </w:r>
    </w:p>
    <w:p w14:paraId="5FA93A09" w14:textId="77777777" w:rsidR="00A7205E" w:rsidRDefault="00A7205E" w:rsidP="00A7205E">
      <w:pPr>
        <w:pStyle w:val="Heading3"/>
      </w:pPr>
      <w:r>
        <w:t>Adv---AT: Walt---2AC</w:t>
      </w:r>
    </w:p>
    <w:p w14:paraId="7A2451FE" w14:textId="77777777" w:rsidR="00A7205E" w:rsidRPr="00B711DA" w:rsidRDefault="00A7205E" w:rsidP="00A7205E">
      <w:pPr>
        <w:pStyle w:val="Heading4"/>
        <w:rPr>
          <w:rFonts w:cs="Arial"/>
        </w:rPr>
      </w:pPr>
      <w:r w:rsidRPr="00B711DA">
        <w:rPr>
          <w:rFonts w:cs="Arial"/>
        </w:rPr>
        <w:t>Walt goes NEG:</w:t>
      </w:r>
    </w:p>
    <w:p w14:paraId="5E6A7E99" w14:textId="77777777" w:rsidR="00A7205E" w:rsidRPr="00B711DA" w:rsidRDefault="00A7205E" w:rsidP="00A7205E">
      <w:pPr>
        <w:pStyle w:val="Heading4"/>
        <w:rPr>
          <w:rFonts w:cs="Arial"/>
        </w:rPr>
      </w:pPr>
      <w:r w:rsidRPr="00B711DA">
        <w:rPr>
          <w:rFonts w:cs="Arial"/>
        </w:rPr>
        <w:t xml:space="preserve">1. </w:t>
      </w:r>
      <w:r w:rsidRPr="00B711DA">
        <w:rPr>
          <w:rFonts w:cs="Arial"/>
          <w:u w:val="single"/>
        </w:rPr>
        <w:t>WRONG</w:t>
      </w:r>
      <w:r w:rsidRPr="00B711DA">
        <w:rPr>
          <w:rFonts w:cs="Arial"/>
        </w:rPr>
        <w:t>---war can happen during COVID---empirics prove.</w:t>
      </w:r>
    </w:p>
    <w:p w14:paraId="3687A10E" w14:textId="77777777" w:rsidR="00A7205E" w:rsidRPr="00B711DA" w:rsidRDefault="00A7205E" w:rsidP="00A7205E">
      <w:r w:rsidRPr="00B711DA">
        <w:t>&lt;&lt;FOR REFERENCE&gt;&gt;</w:t>
      </w:r>
    </w:p>
    <w:p w14:paraId="0C3A5807" w14:textId="77777777" w:rsidR="00A7205E" w:rsidRPr="00B711DA" w:rsidRDefault="00A7205E" w:rsidP="00A7205E">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8" w:history="1">
        <w:r w:rsidRPr="00B711DA">
          <w:rPr>
            <w:szCs w:val="20"/>
          </w:rPr>
          <w:t>https://foreignpolicy.com/2020/05/13/coronavirus-pandemic-depression-economy-world-war/</w:t>
        </w:r>
      </w:hyperlink>
      <w:r w:rsidRPr="00B711DA">
        <w:rPr>
          <w:szCs w:val="20"/>
        </w:rPr>
        <w:t>, pacc</w:t>
      </w:r>
    </w:p>
    <w:p w14:paraId="354FB207" w14:textId="77777777" w:rsidR="00A7205E" w:rsidRPr="00B711DA" w:rsidRDefault="00A7205E" w:rsidP="00A7205E">
      <w:pPr>
        <w:rPr>
          <w:sz w:val="10"/>
        </w:rPr>
      </w:pPr>
      <w:r w:rsidRPr="00B711DA">
        <w:rPr>
          <w:sz w:val="10"/>
        </w:rPr>
        <w:t xml:space="preserve">For starters, we know </w:t>
      </w:r>
      <w:r w:rsidRPr="00B711DA">
        <w:rPr>
          <w:u w:val="single"/>
        </w:rPr>
        <w:t xml:space="preserve">neither </w:t>
      </w:r>
      <w:r w:rsidRPr="00B711DA">
        <w:rPr>
          <w:rStyle w:val="Emphasis"/>
        </w:rPr>
        <w:t>plague</w:t>
      </w:r>
      <w:r w:rsidRPr="00B711DA">
        <w:rPr>
          <w:u w:val="single"/>
        </w:rPr>
        <w:t xml:space="preserve"> nor </w:t>
      </w:r>
      <w:r w:rsidRPr="00B711DA">
        <w:rPr>
          <w:rStyle w:val="Emphasis"/>
        </w:rPr>
        <w:t>depression</w:t>
      </w:r>
      <w:r w:rsidRPr="00B711DA">
        <w:rPr>
          <w:u w:val="single"/>
        </w:rPr>
        <w:t xml:space="preserve"> make war </w:t>
      </w:r>
      <w:r w:rsidRPr="00B711DA">
        <w:rPr>
          <w:iCs/>
          <w:u w:val="single"/>
          <w:bdr w:val="single" w:sz="8" w:space="0" w:color="auto"/>
        </w:rPr>
        <w:t>impossible</w:t>
      </w:r>
      <w:r w:rsidRPr="00B711DA">
        <w:rPr>
          <w:sz w:val="10"/>
        </w:rPr>
        <w:t xml:space="preserve">. World War I ended just as </w:t>
      </w:r>
      <w:r w:rsidRPr="00B711DA">
        <w:rPr>
          <w:highlight w:val="cyan"/>
          <w:u w:val="single"/>
        </w:rPr>
        <w:t>the</w:t>
      </w:r>
      <w:r w:rsidRPr="00B711DA">
        <w:rPr>
          <w:sz w:val="10"/>
        </w:rPr>
        <w:t xml:space="preserve"> 1918-1919 </w:t>
      </w:r>
      <w:r w:rsidRPr="00B711DA">
        <w:rPr>
          <w:highlight w:val="cyan"/>
          <w:u w:val="single"/>
        </w:rPr>
        <w:t>influenza</w:t>
      </w:r>
      <w:r w:rsidRPr="00B711DA">
        <w:rPr>
          <w:sz w:val="10"/>
        </w:rPr>
        <w:t xml:space="preserve"> was beginning to devastate the world, but that pandemic </w:t>
      </w:r>
      <w:r w:rsidRPr="00B711DA">
        <w:rPr>
          <w:iCs/>
          <w:highlight w:val="cyan"/>
          <w:u w:val="single"/>
          <w:bdr w:val="single" w:sz="8" w:space="0" w:color="auto"/>
        </w:rPr>
        <w:t>didn’t stop</w:t>
      </w:r>
      <w:r w:rsidRPr="00B711DA">
        <w:rPr>
          <w:highlight w:val="cyan"/>
          <w:u w:val="single"/>
        </w:rPr>
        <w:t xml:space="preserve"> the </w:t>
      </w:r>
      <w:r w:rsidRPr="00B711DA">
        <w:rPr>
          <w:iCs/>
          <w:highlight w:val="cyan"/>
          <w:u w:val="single"/>
          <w:bdr w:val="single" w:sz="8" w:space="0" w:color="auto"/>
        </w:rPr>
        <w:t>Russian</w:t>
      </w:r>
      <w:r w:rsidRPr="00B711DA">
        <w:rPr>
          <w:iCs/>
          <w:u w:val="single"/>
          <w:bdr w:val="single" w:sz="8" w:space="0" w:color="auto"/>
        </w:rPr>
        <w:t xml:space="preserve"> Civil War</w:t>
      </w:r>
      <w:r w:rsidRPr="00B711DA">
        <w:rPr>
          <w:u w:val="single"/>
        </w:rPr>
        <w:t xml:space="preserve">, the </w:t>
      </w:r>
      <w:r w:rsidRPr="00B711DA">
        <w:rPr>
          <w:iCs/>
          <w:u w:val="single"/>
          <w:bdr w:val="single" w:sz="8" w:space="0" w:color="auto"/>
        </w:rPr>
        <w:t>Russo-</w:t>
      </w:r>
      <w:r w:rsidRPr="00B711DA">
        <w:rPr>
          <w:iCs/>
          <w:highlight w:val="cyan"/>
          <w:u w:val="single"/>
          <w:bdr w:val="single" w:sz="8" w:space="0" w:color="auto"/>
        </w:rPr>
        <w:t>Polish</w:t>
      </w:r>
      <w:r w:rsidRPr="00B711DA">
        <w:rPr>
          <w:u w:val="single"/>
        </w:rPr>
        <w:t xml:space="preserve"> War, </w:t>
      </w:r>
      <w:r w:rsidRPr="00B711DA">
        <w:rPr>
          <w:highlight w:val="cyan"/>
          <w:u w:val="single"/>
        </w:rPr>
        <w:t>or</w:t>
      </w:r>
      <w:r w:rsidRPr="00B711DA">
        <w:rPr>
          <w:u w:val="single"/>
        </w:rPr>
        <w:t xml:space="preserve"> several </w:t>
      </w:r>
      <w:r w:rsidRPr="00B711DA">
        <w:rPr>
          <w:highlight w:val="cyan"/>
          <w:u w:val="single"/>
        </w:rPr>
        <w:t>other</w:t>
      </w:r>
      <w:r w:rsidRPr="00B711DA">
        <w:rPr>
          <w:u w:val="single"/>
        </w:rPr>
        <w:t xml:space="preserve"> serious </w:t>
      </w:r>
      <w:r w:rsidRPr="00B711DA">
        <w:rPr>
          <w:highlight w:val="cyan"/>
          <w:u w:val="single"/>
        </w:rPr>
        <w:t>conflicts</w:t>
      </w:r>
      <w:r w:rsidRPr="00B711DA">
        <w:rPr>
          <w:sz w:val="10"/>
        </w:rPr>
        <w:t xml:space="preserve">. </w:t>
      </w:r>
      <w:r w:rsidRPr="00B711DA">
        <w:rPr>
          <w:iCs/>
          <w:highlight w:val="cyan"/>
          <w:u w:val="single"/>
          <w:bdr w:val="single" w:sz="8" w:space="0" w:color="auto"/>
        </w:rPr>
        <w:t>The</w:t>
      </w:r>
      <w:r w:rsidRPr="00B711DA">
        <w:rPr>
          <w:iCs/>
          <w:u w:val="single"/>
          <w:bdr w:val="single" w:sz="8" w:space="0" w:color="auto"/>
        </w:rPr>
        <w:t xml:space="preserve"> Great </w:t>
      </w:r>
      <w:r w:rsidRPr="00B711DA">
        <w:rPr>
          <w:iCs/>
          <w:highlight w:val="cyan"/>
          <w:u w:val="single"/>
          <w:bdr w:val="single" w:sz="8" w:space="0" w:color="auto"/>
        </w:rPr>
        <w:t>Depression</w:t>
      </w:r>
      <w:r w:rsidRPr="00B711DA">
        <w:rPr>
          <w:sz w:val="10"/>
        </w:rPr>
        <w:t xml:space="preserve"> that began in 1929 </w:t>
      </w:r>
      <w:r w:rsidRPr="00B711DA">
        <w:rPr>
          <w:highlight w:val="cyan"/>
          <w:u w:val="single"/>
        </w:rPr>
        <w:t>didn’t prevent</w:t>
      </w:r>
      <w:r w:rsidRPr="00B711DA">
        <w:rPr>
          <w:u w:val="single"/>
        </w:rPr>
        <w:t xml:space="preserve"> Japan from invading </w:t>
      </w:r>
      <w:r w:rsidRPr="00B711DA">
        <w:rPr>
          <w:iCs/>
          <w:highlight w:val="cyan"/>
          <w:u w:val="single"/>
          <w:bdr w:val="single" w:sz="8" w:space="0" w:color="auto"/>
        </w:rPr>
        <w:t>Manchuria</w:t>
      </w:r>
      <w:r w:rsidRPr="00B711DA">
        <w:rPr>
          <w:sz w:val="10"/>
        </w:rPr>
        <w:t xml:space="preserve"> in 1931, </w:t>
      </w:r>
      <w:r w:rsidRPr="00B711DA">
        <w:rPr>
          <w:highlight w:val="cyan"/>
          <w:u w:val="single"/>
        </w:rPr>
        <w:t>and it helped fuel</w:t>
      </w:r>
      <w:r w:rsidRPr="00B711DA">
        <w:rPr>
          <w:sz w:val="10"/>
        </w:rPr>
        <w:t xml:space="preserve"> the rise of </w:t>
      </w:r>
      <w:r w:rsidRPr="00B711DA">
        <w:rPr>
          <w:iCs/>
          <w:u w:val="single"/>
          <w:bdr w:val="single" w:sz="8" w:space="0" w:color="auto"/>
        </w:rPr>
        <w:t>fascism</w:t>
      </w:r>
      <w:r w:rsidRPr="00B711DA">
        <w:rPr>
          <w:sz w:val="10"/>
        </w:rPr>
        <w:t xml:space="preserve"> in the 1930s </w:t>
      </w:r>
      <w:r w:rsidRPr="00B711DA">
        <w:rPr>
          <w:u w:val="single"/>
        </w:rPr>
        <w:t xml:space="preserve">and made </w:t>
      </w:r>
      <w:r w:rsidRPr="00B711DA">
        <w:rPr>
          <w:iCs/>
          <w:highlight w:val="cyan"/>
          <w:u w:val="single"/>
          <w:bdr w:val="single" w:sz="8" w:space="0" w:color="auto"/>
        </w:rPr>
        <w:t>World War II</w:t>
      </w:r>
      <w:r w:rsidRPr="00B711DA">
        <w:rPr>
          <w:u w:val="single"/>
        </w:rPr>
        <w:t xml:space="preserve"> more likely</w:t>
      </w:r>
      <w:r w:rsidRPr="00B711DA">
        <w:rPr>
          <w:sz w:val="10"/>
        </w:rPr>
        <w:t xml:space="preserve">. So </w:t>
      </w:r>
      <w:r w:rsidRPr="00B711DA">
        <w:rPr>
          <w:highlight w:val="cyan"/>
          <w:u w:val="single"/>
        </w:rPr>
        <w:t xml:space="preserve">if you </w:t>
      </w:r>
      <w:r w:rsidRPr="00B711DA">
        <w:rPr>
          <w:iCs/>
          <w:highlight w:val="cyan"/>
          <w:u w:val="single"/>
          <w:bdr w:val="single" w:sz="8" w:space="0" w:color="auto"/>
        </w:rPr>
        <w:t>think</w:t>
      </w:r>
      <w:r w:rsidRPr="00B711DA">
        <w:rPr>
          <w:u w:val="single"/>
        </w:rPr>
        <w:t xml:space="preserve"> major </w:t>
      </w:r>
      <w:r w:rsidRPr="00B711DA">
        <w:rPr>
          <w:highlight w:val="cyan"/>
          <w:u w:val="single"/>
        </w:rPr>
        <w:t>war</w:t>
      </w:r>
      <w:r w:rsidRPr="00B711DA">
        <w:rPr>
          <w:u w:val="single"/>
        </w:rPr>
        <w:t xml:space="preserve"> simply </w:t>
      </w:r>
      <w:r w:rsidRPr="00B711DA">
        <w:rPr>
          <w:iCs/>
          <w:highlight w:val="cyan"/>
          <w:u w:val="single"/>
          <w:bdr w:val="single" w:sz="8" w:space="0" w:color="auto"/>
        </w:rPr>
        <w:t>can’t</w:t>
      </w:r>
      <w:r w:rsidRPr="00B711DA">
        <w:rPr>
          <w:highlight w:val="cyan"/>
          <w:u w:val="single"/>
        </w:rPr>
        <w:t xml:space="preserve"> happen during COVID</w:t>
      </w:r>
      <w:r w:rsidRPr="00B711DA">
        <w:rPr>
          <w:sz w:val="10"/>
        </w:rPr>
        <w:t xml:space="preserve">-19 </w:t>
      </w:r>
      <w:r w:rsidRPr="00B711DA">
        <w:rPr>
          <w:u w:val="single"/>
        </w:rPr>
        <w:t xml:space="preserve">and the accompanying global recession, </w:t>
      </w:r>
      <w:r w:rsidRPr="00B711DA">
        <w:rPr>
          <w:iCs/>
          <w:highlight w:val="cyan"/>
          <w:u w:val="single"/>
          <w:bdr w:val="single" w:sz="8" w:space="0" w:color="auto"/>
        </w:rPr>
        <w:t>think again</w:t>
      </w:r>
      <w:r w:rsidRPr="00B711DA">
        <w:rPr>
          <w:sz w:val="10"/>
        </w:rPr>
        <w:t>.</w:t>
      </w:r>
    </w:p>
    <w:p w14:paraId="4D6D73D5" w14:textId="77777777" w:rsidR="00A7205E" w:rsidRPr="00B711DA" w:rsidRDefault="00A7205E" w:rsidP="00A7205E">
      <w:pPr>
        <w:pStyle w:val="Heading4"/>
        <w:rPr>
          <w:rFonts w:cs="Arial"/>
        </w:rPr>
      </w:pPr>
      <w:r w:rsidRPr="00B711DA">
        <w:rPr>
          <w:rFonts w:cs="Arial"/>
        </w:rPr>
        <w:t xml:space="preserve">2. </w:t>
      </w:r>
      <w:r w:rsidRPr="00B711DA">
        <w:rPr>
          <w:rFonts w:cs="Arial"/>
          <w:u w:val="single"/>
        </w:rPr>
        <w:t>TURNOVER</w:t>
      </w:r>
      <w:r w:rsidRPr="00B711DA">
        <w:rPr>
          <w:rFonts w:cs="Arial"/>
        </w:rPr>
        <w:t xml:space="preserve">---concludes that depression strengthens </w:t>
      </w:r>
      <w:r w:rsidRPr="00B711DA">
        <w:rPr>
          <w:rFonts w:cs="Arial"/>
          <w:u w:val="single"/>
        </w:rPr>
        <w:t>populists</w:t>
      </w:r>
      <w:r w:rsidRPr="00B711DA">
        <w:rPr>
          <w:rFonts w:cs="Arial"/>
        </w:rPr>
        <w:t>, who likely go to war</w:t>
      </w:r>
    </w:p>
    <w:p w14:paraId="7B01A28B" w14:textId="77777777" w:rsidR="00A7205E" w:rsidRPr="00B711DA" w:rsidRDefault="00A7205E" w:rsidP="00A7205E">
      <w:r w:rsidRPr="00B711DA">
        <w:t>&lt;&lt;FOR REFERENCE&gt;&gt;</w:t>
      </w:r>
    </w:p>
    <w:p w14:paraId="08C5AB7B" w14:textId="77777777" w:rsidR="00A7205E" w:rsidRPr="00B711DA" w:rsidRDefault="00A7205E" w:rsidP="00A7205E">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9" w:history="1">
        <w:r w:rsidRPr="00B711DA">
          <w:rPr>
            <w:szCs w:val="20"/>
          </w:rPr>
          <w:t>https://foreignpolicy.com/2020/05/13/coronavirus-pandemic-depression-economy-world-war/</w:t>
        </w:r>
      </w:hyperlink>
      <w:r w:rsidRPr="00B711DA">
        <w:rPr>
          <w:szCs w:val="20"/>
        </w:rPr>
        <w:t>, pacc</w:t>
      </w:r>
    </w:p>
    <w:p w14:paraId="22504043" w14:textId="77777777" w:rsidR="00A7205E" w:rsidRPr="00B711DA" w:rsidRDefault="00A7205E" w:rsidP="00A7205E">
      <w:pPr>
        <w:rPr>
          <w:sz w:val="10"/>
        </w:rPr>
      </w:pPr>
      <w:r w:rsidRPr="00B711DA">
        <w:rPr>
          <w:sz w:val="10"/>
        </w:rPr>
        <w:t xml:space="preserve">If one takes a longer-term perspective, however, </w:t>
      </w:r>
      <w:r w:rsidRPr="00B711DA">
        <w:rPr>
          <w:u w:val="single"/>
        </w:rPr>
        <w:t xml:space="preserve">a </w:t>
      </w:r>
      <w:r w:rsidRPr="00B711DA">
        <w:rPr>
          <w:iCs/>
          <w:highlight w:val="cyan"/>
          <w:u w:val="single"/>
          <w:bdr w:val="single" w:sz="8" w:space="0" w:color="auto"/>
        </w:rPr>
        <w:t>sustained</w:t>
      </w:r>
      <w:r w:rsidRPr="00B711DA">
        <w:rPr>
          <w:iCs/>
          <w:u w:val="single"/>
          <w:bdr w:val="single" w:sz="8" w:space="0" w:color="auto"/>
        </w:rPr>
        <w:t xml:space="preserve"> economic </w:t>
      </w:r>
      <w:r w:rsidRPr="00B711DA">
        <w:rPr>
          <w:iCs/>
          <w:highlight w:val="cyan"/>
          <w:u w:val="single"/>
          <w:bdr w:val="single" w:sz="8" w:space="0" w:color="auto"/>
        </w:rPr>
        <w:t>depression</w:t>
      </w:r>
      <w:r w:rsidRPr="00B711DA">
        <w:rPr>
          <w:highlight w:val="cyan"/>
          <w:u w:val="single"/>
        </w:rPr>
        <w:t xml:space="preserve"> could make war</w:t>
      </w:r>
      <w:r w:rsidRPr="00B711DA">
        <w:rPr>
          <w:u w:val="single"/>
        </w:rPr>
        <w:t xml:space="preserve"> </w:t>
      </w:r>
      <w:r w:rsidRPr="00B711DA">
        <w:rPr>
          <w:iCs/>
          <w:u w:val="single"/>
          <w:bdr w:val="single" w:sz="8" w:space="0" w:color="auto"/>
        </w:rPr>
        <w:t xml:space="preserve">more </w:t>
      </w:r>
      <w:r w:rsidRPr="00B711DA">
        <w:rPr>
          <w:iCs/>
          <w:highlight w:val="cyan"/>
          <w:u w:val="single"/>
          <w:bdr w:val="single" w:sz="8" w:space="0" w:color="auto"/>
        </w:rPr>
        <w:t>likely</w:t>
      </w:r>
      <w:r w:rsidRPr="00B711DA">
        <w:rPr>
          <w:highlight w:val="cyan"/>
          <w:u w:val="single"/>
        </w:rPr>
        <w:t xml:space="preserve"> by </w:t>
      </w:r>
      <w:r w:rsidRPr="00B711DA">
        <w:rPr>
          <w:iCs/>
          <w:highlight w:val="cyan"/>
          <w:u w:val="single"/>
          <w:bdr w:val="single" w:sz="8" w:space="0" w:color="auto"/>
        </w:rPr>
        <w:t>strengthening</w:t>
      </w:r>
      <w:r w:rsidRPr="00B711DA">
        <w:rPr>
          <w:u w:val="single"/>
        </w:rPr>
        <w:t xml:space="preserve"> fascist or xenophobic </w:t>
      </w:r>
      <w:r w:rsidRPr="00B711DA">
        <w:rPr>
          <w:iCs/>
          <w:highlight w:val="cyan"/>
          <w:u w:val="single"/>
          <w:bdr w:val="single" w:sz="8" w:space="0" w:color="auto"/>
        </w:rPr>
        <w:t>political movements</w:t>
      </w:r>
      <w:r w:rsidRPr="00B711DA">
        <w:rPr>
          <w:highlight w:val="cyan"/>
          <w:u w:val="single"/>
        </w:rPr>
        <w:t>, fueling</w:t>
      </w:r>
      <w:r w:rsidRPr="00B711DA">
        <w:rPr>
          <w:u w:val="single"/>
        </w:rPr>
        <w:t xml:space="preserve"> protectionism and </w:t>
      </w:r>
      <w:r w:rsidRPr="00B711DA">
        <w:rPr>
          <w:iCs/>
          <w:u w:val="single"/>
          <w:bdr w:val="single" w:sz="8" w:space="0" w:color="auto"/>
        </w:rPr>
        <w:t>hyper</w:t>
      </w:r>
      <w:r w:rsidRPr="00B711DA">
        <w:rPr>
          <w:iCs/>
          <w:highlight w:val="cyan"/>
          <w:u w:val="single"/>
          <w:bdr w:val="single" w:sz="8" w:space="0" w:color="auto"/>
        </w:rPr>
        <w:t>nationalism</w:t>
      </w:r>
      <w:r w:rsidRPr="00B711DA">
        <w:rPr>
          <w:highlight w:val="cyan"/>
          <w:u w:val="single"/>
        </w:rPr>
        <w:t>, and making it</w:t>
      </w:r>
      <w:r w:rsidRPr="00B711DA">
        <w:rPr>
          <w:u w:val="single"/>
        </w:rPr>
        <w:t xml:space="preserve"> </w:t>
      </w:r>
      <w:r w:rsidRPr="00B711DA">
        <w:rPr>
          <w:iCs/>
          <w:u w:val="single"/>
          <w:bdr w:val="single" w:sz="8" w:space="0" w:color="auto"/>
        </w:rPr>
        <w:t xml:space="preserve">more </w:t>
      </w:r>
      <w:r w:rsidRPr="00B711DA">
        <w:rPr>
          <w:iCs/>
          <w:highlight w:val="cyan"/>
          <w:u w:val="single"/>
          <w:bdr w:val="single" w:sz="8" w:space="0" w:color="auto"/>
        </w:rPr>
        <w:t>difficult</w:t>
      </w:r>
      <w:r w:rsidRPr="00B711DA">
        <w:rPr>
          <w:u w:val="single"/>
        </w:rPr>
        <w:t xml:space="preserve"> for countries </w:t>
      </w:r>
      <w:r w:rsidRPr="00B711DA">
        <w:rPr>
          <w:highlight w:val="cyan"/>
          <w:u w:val="single"/>
        </w:rPr>
        <w:t>to reach</w:t>
      </w:r>
      <w:r w:rsidRPr="00B711DA">
        <w:rPr>
          <w:u w:val="single"/>
        </w:rPr>
        <w:t xml:space="preserve"> mutually acceptable </w:t>
      </w:r>
      <w:r w:rsidRPr="00B711DA">
        <w:rPr>
          <w:iCs/>
          <w:highlight w:val="cyan"/>
          <w:u w:val="single"/>
          <w:bdr w:val="single" w:sz="8" w:space="0" w:color="auto"/>
        </w:rPr>
        <w:t>bargains</w:t>
      </w:r>
      <w:r w:rsidRPr="00B711DA">
        <w:rPr>
          <w:u w:val="single"/>
        </w:rPr>
        <w:t xml:space="preserve"> with each other. The history of the 19</w:t>
      </w:r>
      <w:r w:rsidRPr="00B711DA">
        <w:rPr>
          <w:iCs/>
          <w:u w:val="single"/>
          <w:bdr w:val="single" w:sz="8" w:space="0" w:color="auto"/>
        </w:rPr>
        <w:t>30s</w:t>
      </w:r>
      <w:r w:rsidRPr="00B711DA">
        <w:rPr>
          <w:u w:val="single"/>
        </w:rPr>
        <w:t xml:space="preserve"> shows where such trends can lead</w:t>
      </w:r>
      <w:r w:rsidRPr="00B711DA">
        <w:rPr>
          <w:sz w:val="10"/>
        </w:rPr>
        <w:t xml:space="preserve">, although the economic effects of the Depression are hardly the only reason world politics took such a deadly turn in the 1930s. </w:t>
      </w:r>
      <w:r w:rsidRPr="00B711DA">
        <w:rPr>
          <w:u w:val="single"/>
        </w:rPr>
        <w:t>Nationalism, xenophobia, and authoritarian rule were making a comeback</w:t>
      </w:r>
      <w:r w:rsidRPr="00B711DA">
        <w:rPr>
          <w:sz w:val="10"/>
        </w:rPr>
        <w:t xml:space="preserve"> well before COVID-19 struck, but </w:t>
      </w:r>
      <w:r w:rsidRPr="00B711DA">
        <w:rPr>
          <w:u w:val="single"/>
        </w:rPr>
        <w:t xml:space="preserve">the economic misery </w:t>
      </w:r>
      <w:r w:rsidRPr="00B711DA">
        <w:rPr>
          <w:iCs/>
          <w:highlight w:val="cyan"/>
          <w:u w:val="single"/>
          <w:bdr w:val="single" w:sz="8" w:space="0" w:color="auto"/>
        </w:rPr>
        <w:t>now</w:t>
      </w:r>
      <w:r w:rsidRPr="00B711DA">
        <w:rPr>
          <w:u w:val="single"/>
        </w:rPr>
        <w:t xml:space="preserve"> occurring in every corner of the world </w:t>
      </w:r>
      <w:r w:rsidRPr="00B711DA">
        <w:rPr>
          <w:iCs/>
          <w:highlight w:val="cyan"/>
          <w:u w:val="single"/>
          <w:bdr w:val="single" w:sz="8" w:space="0" w:color="auto"/>
        </w:rPr>
        <w:t>could intensify</w:t>
      </w:r>
      <w:r w:rsidRPr="00B711DA">
        <w:rPr>
          <w:highlight w:val="cyan"/>
          <w:u w:val="single"/>
        </w:rPr>
        <w:t xml:space="preserve"> these</w:t>
      </w:r>
      <w:r w:rsidRPr="00B711DA">
        <w:rPr>
          <w:u w:val="single"/>
        </w:rPr>
        <w:t xml:space="preserve"> trends </w:t>
      </w:r>
      <w:r w:rsidRPr="00B711DA">
        <w:rPr>
          <w:highlight w:val="cyan"/>
          <w:u w:val="single"/>
        </w:rPr>
        <w:t>and leave us</w:t>
      </w:r>
      <w:r w:rsidRPr="00B711DA">
        <w:rPr>
          <w:u w:val="single"/>
        </w:rPr>
        <w:t xml:space="preserve"> in a more </w:t>
      </w:r>
      <w:r w:rsidRPr="00B711DA">
        <w:rPr>
          <w:iCs/>
          <w:highlight w:val="cyan"/>
          <w:u w:val="single"/>
          <w:bdr w:val="single" w:sz="8" w:space="0" w:color="auto"/>
        </w:rPr>
        <w:t>war-prone</w:t>
      </w:r>
      <w:r w:rsidRPr="00B711DA">
        <w:rPr>
          <w:u w:val="single"/>
        </w:rPr>
        <w:t xml:space="preserve"> condition when fear of the virus has diminished</w:t>
      </w:r>
      <w:r w:rsidRPr="00B711DA">
        <w:rPr>
          <w:sz w:val="10"/>
        </w:rPr>
        <w:t>.</w:t>
      </w:r>
    </w:p>
    <w:p w14:paraId="7BBE151D" w14:textId="77777777" w:rsidR="00A7205E" w:rsidRPr="00B711DA" w:rsidRDefault="00A7205E" w:rsidP="00A7205E">
      <w:pPr>
        <w:pStyle w:val="Heading4"/>
        <w:rPr>
          <w:rFonts w:cs="Arial"/>
        </w:rPr>
      </w:pPr>
      <w:r w:rsidRPr="00B711DA">
        <w:rPr>
          <w:rFonts w:cs="Arial"/>
        </w:rPr>
        <w:t xml:space="preserve">3. </w:t>
      </w:r>
      <w:r w:rsidRPr="00B711DA">
        <w:rPr>
          <w:rFonts w:cs="Arial"/>
          <w:u w:val="single"/>
        </w:rPr>
        <w:t>TIMEFRAME</w:t>
      </w:r>
      <w:r w:rsidRPr="00B711DA">
        <w:rPr>
          <w:rFonts w:cs="Arial"/>
        </w:rPr>
        <w:t xml:space="preserve">---concludes war is still possible and leaders </w:t>
      </w:r>
      <w:r w:rsidRPr="00B711DA">
        <w:rPr>
          <w:rFonts w:cs="Arial"/>
          <w:u w:val="single"/>
        </w:rPr>
        <w:t>miscalculate</w:t>
      </w:r>
      <w:r w:rsidRPr="00B711DA">
        <w:rPr>
          <w:rFonts w:cs="Arial"/>
        </w:rPr>
        <w:t>.</w:t>
      </w:r>
    </w:p>
    <w:p w14:paraId="463D0461" w14:textId="77777777" w:rsidR="00A7205E" w:rsidRPr="00B711DA" w:rsidRDefault="00A7205E" w:rsidP="00A7205E">
      <w:r w:rsidRPr="00B711DA">
        <w:t>&lt;&lt;FOR REFERENCE&gt;&gt;</w:t>
      </w:r>
    </w:p>
    <w:p w14:paraId="2DDDC70B" w14:textId="77777777" w:rsidR="00A7205E" w:rsidRPr="00B711DA" w:rsidRDefault="00A7205E" w:rsidP="00A7205E">
      <w:r w:rsidRPr="00B711DA">
        <w:t xml:space="preserve">Dr. Stephen </w:t>
      </w:r>
      <w:r w:rsidRPr="00B711DA">
        <w:rPr>
          <w:rStyle w:val="Style13ptBold"/>
        </w:rPr>
        <w:t>Walt 20</w:t>
      </w:r>
      <w:r w:rsidRPr="00B711DA">
        <w:t xml:space="preserve">, IR Professor at Harvard with a Political Science PhD from UC Berkeley, 5/13/2020, </w:t>
      </w:r>
      <w:r w:rsidRPr="00B711DA">
        <w:rPr>
          <w:szCs w:val="20"/>
        </w:rPr>
        <w:t xml:space="preserve">"Will a Global Depression Trigger Another World War?," </w:t>
      </w:r>
      <w:r w:rsidRPr="00B711DA">
        <w:rPr>
          <w:i/>
          <w:iCs/>
          <w:szCs w:val="20"/>
        </w:rPr>
        <w:t>Foreign Policy</w:t>
      </w:r>
      <w:r w:rsidRPr="00B711DA">
        <w:rPr>
          <w:szCs w:val="20"/>
        </w:rPr>
        <w:t xml:space="preserve">, </w:t>
      </w:r>
      <w:hyperlink r:id="rId10" w:history="1">
        <w:r w:rsidRPr="00B711DA">
          <w:rPr>
            <w:szCs w:val="20"/>
          </w:rPr>
          <w:t>https://foreignpolicy.com/2020/05/13/coronavirus-pandemic-depression-economy-world-war/</w:t>
        </w:r>
      </w:hyperlink>
      <w:r w:rsidRPr="00B711DA">
        <w:rPr>
          <w:szCs w:val="20"/>
        </w:rPr>
        <w:t>, pacc</w:t>
      </w:r>
    </w:p>
    <w:p w14:paraId="3029C79D" w14:textId="77777777" w:rsidR="00A7205E" w:rsidRPr="00B711DA" w:rsidRDefault="00A7205E" w:rsidP="00A7205E">
      <w:pPr>
        <w:rPr>
          <w:sz w:val="10"/>
        </w:rPr>
      </w:pPr>
      <w:r w:rsidRPr="00B711DA">
        <w:rPr>
          <w:sz w:val="10"/>
        </w:rPr>
        <w:t xml:space="preserve">To be sure, </w:t>
      </w:r>
      <w:r w:rsidRPr="00B711DA">
        <w:rPr>
          <w:highlight w:val="cyan"/>
          <w:u w:val="single"/>
        </w:rPr>
        <w:t xml:space="preserve">I </w:t>
      </w:r>
      <w:r w:rsidRPr="00B711DA">
        <w:rPr>
          <w:iCs/>
          <w:highlight w:val="cyan"/>
          <w:u w:val="single"/>
          <w:bdr w:val="single" w:sz="8" w:space="0" w:color="auto"/>
        </w:rPr>
        <w:t>can’t rule out</w:t>
      </w:r>
      <w:r w:rsidRPr="00B711DA">
        <w:rPr>
          <w:u w:val="single"/>
        </w:rPr>
        <w:t xml:space="preserve"> another powerful cause of war—</w:t>
      </w:r>
      <w:r w:rsidRPr="00B711DA">
        <w:rPr>
          <w:iCs/>
          <w:highlight w:val="cyan"/>
          <w:u w:val="single"/>
          <w:bdr w:val="single" w:sz="8" w:space="0" w:color="auto"/>
        </w:rPr>
        <w:t>stupidity</w:t>
      </w:r>
      <w:r w:rsidRPr="00B711DA">
        <w:rPr>
          <w:u w:val="single"/>
        </w:rPr>
        <w:t xml:space="preserve">—especially </w:t>
      </w:r>
      <w:r w:rsidRPr="00B711DA">
        <w:rPr>
          <w:highlight w:val="cyan"/>
          <w:u w:val="single"/>
        </w:rPr>
        <w:t>when it is</w:t>
      </w:r>
      <w:r w:rsidRPr="00B711DA">
        <w:rPr>
          <w:u w:val="single"/>
        </w:rPr>
        <w:t xml:space="preserve"> </w:t>
      </w:r>
      <w:r w:rsidRPr="00B711DA">
        <w:rPr>
          <w:iCs/>
          <w:u w:val="single"/>
          <w:bdr w:val="single" w:sz="8" w:space="0" w:color="auto"/>
        </w:rPr>
        <w:t xml:space="preserve">so much </w:t>
      </w:r>
      <w:r w:rsidRPr="00B711DA">
        <w:rPr>
          <w:iCs/>
          <w:highlight w:val="cyan"/>
          <w:u w:val="single"/>
          <w:bdr w:val="single" w:sz="8" w:space="0" w:color="auto"/>
        </w:rPr>
        <w:t>in evidence</w:t>
      </w:r>
      <w:r w:rsidRPr="00B711DA">
        <w:rPr>
          <w:sz w:val="10"/>
        </w:rPr>
        <w:t xml:space="preserve"> in some quarters </w:t>
      </w:r>
      <w:r w:rsidRPr="00B711DA">
        <w:rPr>
          <w:u w:val="single"/>
        </w:rPr>
        <w:t xml:space="preserve">these days. So </w:t>
      </w:r>
      <w:r w:rsidRPr="00B711DA">
        <w:rPr>
          <w:highlight w:val="cyan"/>
          <w:u w:val="single"/>
        </w:rPr>
        <w:t xml:space="preserve">there is </w:t>
      </w:r>
      <w:r w:rsidRPr="00B711DA">
        <w:rPr>
          <w:iCs/>
          <w:highlight w:val="cyan"/>
          <w:u w:val="single"/>
          <w:bdr w:val="single" w:sz="8" w:space="0" w:color="auto"/>
        </w:rPr>
        <w:t>no guarantee</w:t>
      </w:r>
      <w:r w:rsidRPr="00B711DA">
        <w:rPr>
          <w:u w:val="single"/>
        </w:rPr>
        <w:t xml:space="preserve"> that </w:t>
      </w:r>
      <w:r w:rsidRPr="00B711DA">
        <w:rPr>
          <w:highlight w:val="cyan"/>
          <w:u w:val="single"/>
        </w:rPr>
        <w:t>we won’t see</w:t>
      </w:r>
      <w:r w:rsidRPr="00B711DA">
        <w:rPr>
          <w:u w:val="single"/>
        </w:rPr>
        <w:t xml:space="preserve"> misguided leaders stumbling into another </w:t>
      </w:r>
      <w:r w:rsidRPr="00B711DA">
        <w:rPr>
          <w:iCs/>
          <w:highlight w:val="cyan"/>
          <w:u w:val="single"/>
          <w:bdr w:val="single" w:sz="8" w:space="0" w:color="auto"/>
        </w:rPr>
        <w:t>foolish bloodletting</w:t>
      </w:r>
      <w:r w:rsidRPr="00B711DA">
        <w:rPr>
          <w:u w:val="single"/>
        </w:rPr>
        <w:t xml:space="preserve">. But </w:t>
      </w:r>
      <w:r w:rsidRPr="00B711DA">
        <w:rPr>
          <w:highlight w:val="cyan"/>
          <w:u w:val="single"/>
        </w:rPr>
        <w:t>given that it’s hard to find any</w:t>
      </w:r>
      <w:r w:rsidRPr="00B711DA">
        <w:rPr>
          <w:u w:val="single"/>
        </w:rPr>
        <w:t xml:space="preserve"> rays of </w:t>
      </w:r>
      <w:r w:rsidRPr="00B711DA">
        <w:rPr>
          <w:highlight w:val="cyan"/>
          <w:u w:val="single"/>
        </w:rPr>
        <w:t>sunshine at this</w:t>
      </w:r>
      <w:r w:rsidRPr="00B711DA">
        <w:rPr>
          <w:u w:val="single"/>
        </w:rPr>
        <w:t xml:space="preserve"> particular </w:t>
      </w:r>
      <w:r w:rsidRPr="00B711DA">
        <w:rPr>
          <w:highlight w:val="cyan"/>
          <w:u w:val="single"/>
        </w:rPr>
        <w:t>moment</w:t>
      </w:r>
      <w:r w:rsidRPr="00B711DA">
        <w:rPr>
          <w:u w:val="single"/>
        </w:rPr>
        <w:t xml:space="preserve"> in history, </w:t>
      </w:r>
      <w:r w:rsidRPr="00B711DA">
        <w:rPr>
          <w:iCs/>
          <w:highlight w:val="cyan"/>
          <w:u w:val="single"/>
          <w:bdr w:val="single" w:sz="8" w:space="0" w:color="auto"/>
        </w:rPr>
        <w:t>I’m going to hope</w:t>
      </w:r>
      <w:r w:rsidRPr="00B711DA">
        <w:rPr>
          <w:highlight w:val="cyan"/>
          <w:u w:val="single"/>
        </w:rPr>
        <w:t xml:space="preserve"> I’m right</w:t>
      </w:r>
      <w:r w:rsidRPr="00B711DA">
        <w:rPr>
          <w:u w:val="single"/>
        </w:rPr>
        <w:t xml:space="preserve"> about this one</w:t>
      </w:r>
      <w:r w:rsidRPr="00B711DA">
        <w:rPr>
          <w:sz w:val="10"/>
        </w:rPr>
        <w:t>.</w:t>
      </w:r>
    </w:p>
    <w:p w14:paraId="4DDBAAF9" w14:textId="77777777" w:rsidR="00A7205E" w:rsidRDefault="00A7205E" w:rsidP="00A7205E">
      <w:pPr>
        <w:pStyle w:val="Heading3"/>
      </w:pPr>
      <w:r>
        <w:t>Adv</w:t>
      </w:r>
    </w:p>
    <w:p w14:paraId="7F3B0398" w14:textId="77777777" w:rsidR="00A7205E" w:rsidRPr="00175BBA" w:rsidRDefault="00A7205E" w:rsidP="00A7205E">
      <w:pPr>
        <w:pStyle w:val="Heading3"/>
      </w:pPr>
      <w:r>
        <w:t>Inequality---2AC</w:t>
      </w:r>
    </w:p>
    <w:p w14:paraId="1605E910" w14:textId="77777777" w:rsidR="00A7205E" w:rsidRDefault="00A7205E" w:rsidP="00A7205E">
      <w:pPr>
        <w:pStyle w:val="Heading2"/>
      </w:pPr>
      <w:r>
        <w:t>K---Imperalism</w:t>
      </w:r>
    </w:p>
    <w:p w14:paraId="7BCAD49D" w14:textId="77777777" w:rsidR="00A7205E" w:rsidRDefault="00A7205E" w:rsidP="00A7205E">
      <w:pPr>
        <w:pStyle w:val="Heading3"/>
      </w:pPr>
      <w:r>
        <w:t>Framework---2AC</w:t>
      </w:r>
    </w:p>
    <w:p w14:paraId="2F4B8804" w14:textId="77777777" w:rsidR="00A7205E" w:rsidRPr="006124D2" w:rsidRDefault="00A7205E" w:rsidP="00A7205E">
      <w:pPr>
        <w:pStyle w:val="Heading4"/>
      </w:pPr>
      <w:r w:rsidRPr="00510B5B">
        <w:rPr>
          <w:u w:val="single"/>
        </w:rPr>
        <w:t>Contingent</w:t>
      </w:r>
      <w:r>
        <w:t xml:space="preserve"> and </w:t>
      </w:r>
      <w:r w:rsidRPr="00510B5B">
        <w:rPr>
          <w:u w:val="single"/>
        </w:rPr>
        <w:t>tactical</w:t>
      </w:r>
      <w:r>
        <w:t xml:space="preserve"> deployment of legal rights is necessary for a radical labor movement capable of </w:t>
      </w:r>
      <w:r w:rsidRPr="00510B5B">
        <w:rPr>
          <w:u w:val="single"/>
        </w:rPr>
        <w:t>uniting struggles</w:t>
      </w:r>
      <w:r>
        <w:t xml:space="preserve"> against racism, colonialism, gender domination, and ecological death as </w:t>
      </w:r>
      <w:r w:rsidRPr="00510B5B">
        <w:rPr>
          <w:u w:val="single"/>
        </w:rPr>
        <w:t>enacted</w:t>
      </w:r>
      <w:r>
        <w:t xml:space="preserve"> by the </w:t>
      </w:r>
      <w:r w:rsidRPr="00510B5B">
        <w:rPr>
          <w:u w:val="single"/>
        </w:rPr>
        <w:t>illiberal state-corporate nexus</w:t>
      </w:r>
      <w:r>
        <w:t xml:space="preserve">. </w:t>
      </w:r>
    </w:p>
    <w:p w14:paraId="7FADDA64" w14:textId="77777777" w:rsidR="00A7205E" w:rsidRDefault="00A7205E" w:rsidP="00A7205E">
      <w:r w:rsidRPr="00034178">
        <w:rPr>
          <w:rStyle w:val="Style13ptBold"/>
        </w:rPr>
        <w:t>Táíwò</w:t>
      </w:r>
      <w:r>
        <w:rPr>
          <w:rStyle w:val="Style13ptBold"/>
        </w:rPr>
        <w:t xml:space="preserve"> and Mbembe</w:t>
      </w:r>
      <w:r w:rsidRPr="00034178">
        <w:rPr>
          <w:rStyle w:val="Style13ptBold"/>
        </w:rPr>
        <w:t xml:space="preserve"> 21</w:t>
      </w:r>
      <w:r w:rsidRPr="00DD31C0">
        <w:t xml:space="preserve">, </w:t>
      </w:r>
      <w:r>
        <w:t>[</w:t>
      </w:r>
      <w:r w:rsidRPr="00DD31C0">
        <w:t>Olúfẹmi</w:t>
      </w:r>
      <w:r>
        <w:t xml:space="preserve">; </w:t>
      </w:r>
      <w:r w:rsidRPr="00DD31C0">
        <w:t xml:space="preserve">Assistant professor of philosophy at Georgetown University, </w:t>
      </w:r>
      <w:r>
        <w:t xml:space="preserve">with; </w:t>
      </w:r>
      <w:r w:rsidRPr="00DD31C0">
        <w:t>Achille, professor at the Wits Institute for Social and Economic Research, and</w:t>
      </w:r>
      <w:r>
        <w:t>;</w:t>
      </w:r>
      <w:r w:rsidRPr="00DD31C0">
        <w:t xml:space="preserve"> interviewed by Transnational Institute;</w:t>
      </w:r>
      <w:r>
        <w:t xml:space="preserve"> </w:t>
      </w:r>
      <w:r w:rsidRPr="00DD31C0">
        <w:t>5/25/21</w:t>
      </w:r>
      <w:r>
        <w:t>;</w:t>
      </w:r>
      <w:r w:rsidRPr="00DD31C0">
        <w:t xml:space="preserve"> "Becoming Black: a conversation with Olúfémi Táíwò and Achille Mbembe," https://roarmag.org/essays/becoming-black-olufemi-taiwo-achille-mbembe/</w:t>
      </w:r>
      <w:r>
        <w:t>]</w:t>
      </w:r>
    </w:p>
    <w:p w14:paraId="4BA01F78" w14:textId="77777777" w:rsidR="00A7205E" w:rsidRPr="004B36F1" w:rsidRDefault="00A7205E" w:rsidP="00A7205E">
      <w:pPr>
        <w:rPr>
          <w:sz w:val="16"/>
        </w:rPr>
      </w:pPr>
      <w:r w:rsidRPr="005C6034">
        <w:rPr>
          <w:rStyle w:val="StyleUnderline"/>
        </w:rPr>
        <w:t>The Movement for Black Lives not only exposed the brutality of US policing</w:t>
      </w:r>
      <w:r w:rsidRPr="004B36F1">
        <w:rPr>
          <w:sz w:val="16"/>
        </w:rPr>
        <w:t xml:space="preserve">, </w:t>
      </w:r>
      <w:r w:rsidRPr="005C6034">
        <w:rPr>
          <w:rStyle w:val="StyleUnderline"/>
        </w:rPr>
        <w:t>it</w:t>
      </w:r>
      <w:r w:rsidRPr="004B36F1">
        <w:rPr>
          <w:sz w:val="16"/>
        </w:rPr>
        <w:t xml:space="preserve"> has </w:t>
      </w:r>
      <w:r w:rsidRPr="005C6034">
        <w:rPr>
          <w:rStyle w:val="Emphasis"/>
        </w:rPr>
        <w:t>stimulated conversations</w:t>
      </w:r>
      <w:r w:rsidRPr="004B36F1">
        <w:rPr>
          <w:sz w:val="16"/>
        </w:rPr>
        <w:t xml:space="preserve"> </w:t>
      </w:r>
      <w:r w:rsidRPr="005C6034">
        <w:rPr>
          <w:rStyle w:val="StyleUnderline"/>
        </w:rPr>
        <w:t xml:space="preserve">on </w:t>
      </w:r>
      <w:r w:rsidRPr="00034178">
        <w:rPr>
          <w:rStyle w:val="Emphasis"/>
        </w:rPr>
        <w:t xml:space="preserve">systemic </w:t>
      </w:r>
      <w:r w:rsidRPr="006124D2">
        <w:rPr>
          <w:rStyle w:val="Emphasis"/>
          <w:highlight w:val="cyan"/>
        </w:rPr>
        <w:t>racism</w:t>
      </w:r>
      <w:r w:rsidRPr="004B36F1">
        <w:rPr>
          <w:sz w:val="16"/>
        </w:rPr>
        <w:t xml:space="preserve"> </w:t>
      </w:r>
      <w:r w:rsidRPr="005C6034">
        <w:rPr>
          <w:rStyle w:val="StyleUnderline"/>
        </w:rPr>
        <w:t xml:space="preserve">and </w:t>
      </w:r>
      <w:r w:rsidRPr="005C6034">
        <w:rPr>
          <w:rStyle w:val="Emphasis"/>
        </w:rPr>
        <w:t>coercive state power</w:t>
      </w:r>
      <w:r w:rsidRPr="004B36F1">
        <w:rPr>
          <w:sz w:val="16"/>
        </w:rPr>
        <w:t xml:space="preserve"> </w:t>
      </w:r>
      <w:r w:rsidRPr="005C6034">
        <w:rPr>
          <w:rStyle w:val="StyleUnderline"/>
        </w:rPr>
        <w:t>everywhere</w:t>
      </w:r>
      <w:r w:rsidRPr="004B36F1">
        <w:rPr>
          <w:sz w:val="16"/>
        </w:rPr>
        <w:t>. For the tenth edition of its flagship State of Power report, the Transnational Institute has brought together two brilliant thinkers on racial capitalism today.</w:t>
      </w:r>
    </w:p>
    <w:p w14:paraId="58E42312" w14:textId="77777777" w:rsidR="00A7205E" w:rsidRPr="004B36F1" w:rsidRDefault="00A7205E" w:rsidP="00A7205E">
      <w:pPr>
        <w:rPr>
          <w:sz w:val="16"/>
        </w:rPr>
      </w:pPr>
      <w:r w:rsidRPr="004B36F1">
        <w:rPr>
          <w:sz w:val="16"/>
        </w:rPr>
        <w:t xml:space="preserve">Achille Mbembe is a groundbreaking philosopher, whose many books since the mid 1980s have exposed how </w:t>
      </w:r>
      <w:r w:rsidRPr="006124D2">
        <w:rPr>
          <w:rStyle w:val="Emphasis"/>
          <w:highlight w:val="cyan"/>
        </w:rPr>
        <w:t>coloniality</w:t>
      </w:r>
      <w:r w:rsidRPr="004B36F1">
        <w:rPr>
          <w:sz w:val="16"/>
        </w:rPr>
        <w:t xml:space="preserve"> has shaped democracy, identity and modernity.</w:t>
      </w:r>
    </w:p>
    <w:p w14:paraId="432259A2" w14:textId="77777777" w:rsidR="00A7205E" w:rsidRPr="004B36F1" w:rsidRDefault="00A7205E" w:rsidP="00A7205E">
      <w:pPr>
        <w:rPr>
          <w:sz w:val="16"/>
        </w:rPr>
      </w:pPr>
      <w:r w:rsidRPr="004B36F1">
        <w:rPr>
          <w:sz w:val="16"/>
        </w:rPr>
        <w:t xml:space="preserve">Olúfẹ́mi Táíwò is an emerging thinker, writer and activist whose theoretical work draws liberally from the Black radical tradition and anti-colonial thought. He has written extensively on </w:t>
      </w:r>
      <w:r w:rsidRPr="006124D2">
        <w:rPr>
          <w:rStyle w:val="Emphasis"/>
          <w:highlight w:val="cyan"/>
        </w:rPr>
        <w:t>climate</w:t>
      </w:r>
      <w:r w:rsidRPr="005C6034">
        <w:rPr>
          <w:rStyle w:val="Emphasis"/>
        </w:rPr>
        <w:t xml:space="preserve"> justice</w:t>
      </w:r>
      <w:r w:rsidRPr="004B36F1">
        <w:rPr>
          <w:sz w:val="16"/>
        </w:rPr>
        <w:t>.</w:t>
      </w:r>
    </w:p>
    <w:p w14:paraId="17D56B81" w14:textId="77777777" w:rsidR="00A7205E" w:rsidRPr="004B36F1" w:rsidRDefault="00A7205E" w:rsidP="00A7205E">
      <w:pPr>
        <w:rPr>
          <w:sz w:val="16"/>
        </w:rPr>
      </w:pPr>
      <w:r w:rsidRPr="004B36F1">
        <w:rPr>
          <w:sz w:val="16"/>
        </w:rPr>
        <w:t xml:space="preserve">In this fascinating and wide-ranging conversation, they help us to understand modern day coercive state power, tracing its roots in colonialism and examining the way it has shaped our </w:t>
      </w:r>
      <w:r w:rsidRPr="005C6034">
        <w:rPr>
          <w:rStyle w:val="Emphasis"/>
        </w:rPr>
        <w:t>contemporary security institutions</w:t>
      </w:r>
      <w:r w:rsidRPr="004B36F1">
        <w:rPr>
          <w:sz w:val="16"/>
        </w:rPr>
        <w:t>.</w:t>
      </w:r>
    </w:p>
    <w:p w14:paraId="7189EA8F" w14:textId="77777777" w:rsidR="00A7205E" w:rsidRPr="005C6034" w:rsidRDefault="00A7205E" w:rsidP="00A7205E">
      <w:pPr>
        <w:rPr>
          <w:rStyle w:val="StyleUnderline"/>
        </w:rPr>
      </w:pPr>
      <w:r w:rsidRPr="004B36F1">
        <w:rPr>
          <w:sz w:val="16"/>
        </w:rPr>
        <w:t xml:space="preserve">Why has this become an age of </w:t>
      </w:r>
      <w:r w:rsidRPr="00382405">
        <w:rPr>
          <w:rStyle w:val="Emphasis"/>
        </w:rPr>
        <w:t xml:space="preserve">rising </w:t>
      </w:r>
      <w:r w:rsidRPr="006124D2">
        <w:rPr>
          <w:rStyle w:val="Emphasis"/>
          <w:highlight w:val="cyan"/>
        </w:rPr>
        <w:t>authoritarian</w:t>
      </w:r>
      <w:r w:rsidRPr="005C6034">
        <w:rPr>
          <w:rStyle w:val="Emphasis"/>
        </w:rPr>
        <w:t xml:space="preserve"> state </w:t>
      </w:r>
      <w:r w:rsidRPr="006124D2">
        <w:rPr>
          <w:rStyle w:val="Emphasis"/>
          <w:highlight w:val="cyan"/>
        </w:rPr>
        <w:t>control</w:t>
      </w:r>
      <w:r w:rsidRPr="004B36F1">
        <w:rPr>
          <w:sz w:val="16"/>
        </w:rPr>
        <w:t xml:space="preserve">? It seemed a few decades ago we were moving away from a world of authoritarianism with the fall of the Berlin Wall. There was a sense of the world opening up. And yet today we seem to be going in a different direction. </w:t>
      </w:r>
      <w:r w:rsidRPr="005C6034">
        <w:rPr>
          <w:rStyle w:val="StyleUnderline"/>
        </w:rPr>
        <w:t>How do you understand what is happening today?</w:t>
      </w:r>
    </w:p>
    <w:p w14:paraId="52F860B7" w14:textId="77777777" w:rsidR="00A7205E" w:rsidRPr="00034178" w:rsidRDefault="00A7205E" w:rsidP="00A7205E">
      <w:pPr>
        <w:rPr>
          <w:rStyle w:val="StyleUnderline"/>
        </w:rPr>
      </w:pPr>
      <w:r w:rsidRPr="004B36F1">
        <w:rPr>
          <w:sz w:val="16"/>
        </w:rPr>
        <w:t xml:space="preserve">Achille: </w:t>
      </w:r>
      <w:r w:rsidRPr="005C6034">
        <w:rPr>
          <w:rStyle w:val="StyleUnderline"/>
        </w:rPr>
        <w:t xml:space="preserve">It is a very complex question. One way of looking at it is that capitalism and democracy have </w:t>
      </w:r>
      <w:r w:rsidRPr="005C6034">
        <w:rPr>
          <w:rStyle w:val="Emphasis"/>
        </w:rPr>
        <w:t>always</w:t>
      </w:r>
      <w:r w:rsidRPr="005C6034">
        <w:rPr>
          <w:rStyle w:val="StyleUnderline"/>
        </w:rPr>
        <w:t xml:space="preserve"> been at loggerheads</w:t>
      </w:r>
      <w:r w:rsidRPr="004B36F1">
        <w:rPr>
          <w:sz w:val="16"/>
        </w:rPr>
        <w:t xml:space="preserve">. </w:t>
      </w:r>
      <w:r w:rsidRPr="005C6034">
        <w:rPr>
          <w:rStyle w:val="StyleUnderline"/>
        </w:rPr>
        <w:t xml:space="preserve">In the aftermath of World War II, both systems came to a </w:t>
      </w:r>
      <w:r w:rsidRPr="005C6034">
        <w:rPr>
          <w:rStyle w:val="Emphasis"/>
        </w:rPr>
        <w:t>kind of compromise</w:t>
      </w:r>
      <w:r w:rsidRPr="005C6034">
        <w:rPr>
          <w:rStyle w:val="StyleUnderline"/>
        </w:rPr>
        <w:t xml:space="preserve">. There was a kind of </w:t>
      </w:r>
      <w:r w:rsidRPr="005C6034">
        <w:rPr>
          <w:rStyle w:val="Emphasis"/>
        </w:rPr>
        <w:t>tacit peace</w:t>
      </w:r>
      <w:r w:rsidRPr="004B36F1">
        <w:rPr>
          <w:sz w:val="16"/>
        </w:rPr>
        <w:t xml:space="preserve">, as colonial systems were brought to an end, new states were integrated into a global system, even while the system remained deeply hierarchical. </w:t>
      </w:r>
      <w:r w:rsidRPr="005C6034">
        <w:rPr>
          <w:rStyle w:val="StyleUnderline"/>
        </w:rPr>
        <w:t xml:space="preserve">But since the end of the 20th century </w:t>
      </w:r>
      <w:r w:rsidRPr="00034178">
        <w:rPr>
          <w:rStyle w:val="StyleUnderline"/>
        </w:rPr>
        <w:t>with</w:t>
      </w:r>
      <w:r w:rsidRPr="005C6034">
        <w:rPr>
          <w:rStyle w:val="StyleUnderline"/>
        </w:rPr>
        <w:t xml:space="preserve">, first globalization and the </w:t>
      </w:r>
      <w:r w:rsidRPr="00034178">
        <w:rPr>
          <w:rStyle w:val="StyleUnderline"/>
        </w:rPr>
        <w:t>ongoing</w:t>
      </w:r>
      <w:r w:rsidRPr="005C6034">
        <w:rPr>
          <w:rStyle w:val="StyleUnderline"/>
        </w:rPr>
        <w:t xml:space="preserve"> transformations of </w:t>
      </w:r>
      <w:r w:rsidRPr="006124D2">
        <w:rPr>
          <w:rStyle w:val="Emphasis"/>
        </w:rPr>
        <w:t>neolib</w:t>
      </w:r>
      <w:r w:rsidRPr="006124D2">
        <w:rPr>
          <w:rStyle w:val="StyleUnderline"/>
        </w:rPr>
        <w:t>eralism</w:t>
      </w:r>
      <w:r w:rsidRPr="005C6034">
        <w:rPr>
          <w:rStyle w:val="StyleUnderline"/>
        </w:rPr>
        <w:t xml:space="preserve">, both </w:t>
      </w:r>
      <w:r w:rsidRPr="006124D2">
        <w:rPr>
          <w:rStyle w:val="Emphasis"/>
          <w:highlight w:val="cyan"/>
        </w:rPr>
        <w:t>democracy</w:t>
      </w:r>
      <w:r w:rsidRPr="00034178">
        <w:rPr>
          <w:rStyle w:val="StyleUnderline"/>
        </w:rPr>
        <w:t xml:space="preserve"> and to some extent the </w:t>
      </w:r>
      <w:r w:rsidRPr="00034178">
        <w:rPr>
          <w:rStyle w:val="Emphasis"/>
        </w:rPr>
        <w:t>state itself</w:t>
      </w:r>
      <w:r w:rsidRPr="00034178">
        <w:rPr>
          <w:rStyle w:val="StyleUnderline"/>
        </w:rPr>
        <w:t xml:space="preserve"> have been </w:t>
      </w:r>
      <w:r w:rsidRPr="006124D2">
        <w:rPr>
          <w:rStyle w:val="Emphasis"/>
          <w:highlight w:val="cyan"/>
        </w:rPr>
        <w:t>hollowed</w:t>
      </w:r>
      <w:r w:rsidRPr="00034178">
        <w:rPr>
          <w:rStyle w:val="Emphasis"/>
        </w:rPr>
        <w:t xml:space="preserve"> out</w:t>
      </w:r>
      <w:r w:rsidRPr="00034178">
        <w:rPr>
          <w:rStyle w:val="StyleUnderline"/>
        </w:rPr>
        <w:t>.</w:t>
      </w:r>
    </w:p>
    <w:p w14:paraId="1DA3348F" w14:textId="77777777" w:rsidR="00A7205E" w:rsidRPr="005C6034" w:rsidRDefault="00A7205E" w:rsidP="00A7205E">
      <w:pPr>
        <w:rPr>
          <w:rStyle w:val="StyleUnderline"/>
        </w:rPr>
      </w:pPr>
      <w:r w:rsidRPr="00034178">
        <w:rPr>
          <w:rStyle w:val="StyleUnderline"/>
        </w:rPr>
        <w:t xml:space="preserve">Through a </w:t>
      </w:r>
      <w:r w:rsidRPr="00C434B7">
        <w:rPr>
          <w:rStyle w:val="StyleUnderline"/>
        </w:rPr>
        <w:t xml:space="preserve">number of mechanisms, such as debt, states have become </w:t>
      </w:r>
      <w:r w:rsidRPr="006124D2">
        <w:rPr>
          <w:rStyle w:val="StyleUnderline"/>
          <w:highlight w:val="cyan"/>
        </w:rPr>
        <w:t>indebted to</w:t>
      </w:r>
      <w:r w:rsidRPr="00C434B7">
        <w:rPr>
          <w:rStyle w:val="StyleUnderline"/>
        </w:rPr>
        <w:t xml:space="preserve"> corporations and </w:t>
      </w:r>
      <w:r w:rsidRPr="006124D2">
        <w:rPr>
          <w:rStyle w:val="Emphasis"/>
          <w:highlight w:val="cyan"/>
        </w:rPr>
        <w:t>corporate power</w:t>
      </w:r>
      <w:r w:rsidRPr="00C434B7">
        <w:rPr>
          <w:rStyle w:val="StyleUnderline"/>
        </w:rPr>
        <w:t>. What remains of the state is a coercive apparatus, put at the service of an economic system, whose main function</w:t>
      </w:r>
      <w:r w:rsidRPr="00034178">
        <w:rPr>
          <w:rStyle w:val="StyleUnderline"/>
        </w:rPr>
        <w:t xml:space="preserve"> is to </w:t>
      </w:r>
      <w:r w:rsidRPr="00034178">
        <w:rPr>
          <w:rStyle w:val="Emphasis"/>
        </w:rPr>
        <w:t>trade on all life.</w:t>
      </w:r>
    </w:p>
    <w:p w14:paraId="192410E4" w14:textId="77777777" w:rsidR="00A7205E" w:rsidRPr="005C6034" w:rsidRDefault="00A7205E" w:rsidP="00A7205E">
      <w:pPr>
        <w:rPr>
          <w:rStyle w:val="StyleUnderline"/>
        </w:rPr>
      </w:pPr>
      <w:r w:rsidRPr="005C6034">
        <w:rPr>
          <w:rStyle w:val="StyleUnderline"/>
        </w:rPr>
        <w:t>Together with a technological escalation, this has resulted in the acceleration of predatory practices</w:t>
      </w:r>
      <w:r w:rsidRPr="004B36F1">
        <w:rPr>
          <w:sz w:val="16"/>
        </w:rPr>
        <w:t xml:space="preserve">. The explanation for the authoritarian turn, including of so-called liberal democracies, lies at the intersection of these multiple crises: </w:t>
      </w:r>
      <w:r w:rsidRPr="005C6034">
        <w:rPr>
          <w:rStyle w:val="StyleUnderline"/>
        </w:rPr>
        <w:t xml:space="preserve">the predatory take on life, technologization and the </w:t>
      </w:r>
      <w:r w:rsidRPr="006124D2">
        <w:rPr>
          <w:rStyle w:val="Emphasis"/>
          <w:highlight w:val="cyan"/>
        </w:rPr>
        <w:t>plunder</w:t>
      </w:r>
      <w:r w:rsidRPr="004B36F1">
        <w:rPr>
          <w:rStyle w:val="Emphasis"/>
        </w:rPr>
        <w:t xml:space="preserve">ing of </w:t>
      </w:r>
      <w:r w:rsidRPr="006124D2">
        <w:rPr>
          <w:rStyle w:val="Emphasis"/>
          <w:highlight w:val="cyan"/>
        </w:rPr>
        <w:t>the planet</w:t>
      </w:r>
      <w:r w:rsidRPr="005C6034">
        <w:rPr>
          <w:rStyle w:val="StyleUnderline"/>
        </w:rPr>
        <w:t>.</w:t>
      </w:r>
    </w:p>
    <w:p w14:paraId="17A8C47C" w14:textId="77777777" w:rsidR="00A7205E" w:rsidRPr="005C6034" w:rsidRDefault="00A7205E" w:rsidP="00A7205E">
      <w:pPr>
        <w:rPr>
          <w:rStyle w:val="StyleUnderline"/>
        </w:rPr>
      </w:pPr>
      <w:r w:rsidRPr="004B36F1">
        <w:rPr>
          <w:sz w:val="16"/>
        </w:rPr>
        <w:t xml:space="preserve">Olúfẹ́mi: </w:t>
      </w:r>
      <w:r w:rsidRPr="005C6034">
        <w:rPr>
          <w:rStyle w:val="StyleUnderline"/>
        </w:rPr>
        <w:t>My understanding is quite similar. I suppose the only thing I would add is the larger backdrop of the five or so centuries of colonialism, where colonies were under a very explicit authoritarian rule and guided by explicit systems of racial apartheid.</w:t>
      </w:r>
    </w:p>
    <w:p w14:paraId="408691BA" w14:textId="77777777" w:rsidR="00A7205E" w:rsidRPr="004B36F1" w:rsidRDefault="00A7205E" w:rsidP="00A7205E">
      <w:pPr>
        <w:rPr>
          <w:sz w:val="16"/>
        </w:rPr>
      </w:pPr>
      <w:r w:rsidRPr="004B36F1">
        <w:rPr>
          <w:sz w:val="16"/>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05916DC2" w14:textId="77777777" w:rsidR="00A7205E" w:rsidRPr="004B36F1" w:rsidRDefault="00A7205E" w:rsidP="00A7205E">
      <w:pPr>
        <w:rPr>
          <w:sz w:val="16"/>
        </w:rPr>
      </w:pPr>
      <w:r w:rsidRPr="004B36F1">
        <w:rPr>
          <w:sz w:val="16"/>
        </w:rPr>
        <w:t xml:space="preserve">And so when the geopolitical Cold War fight for hearts and minds was no longer in play, it’s not surprising that what followed 1989 wasn’t a period of serious liberal democracy and freedom, but rather unfettered state and private repression. </w:t>
      </w:r>
    </w:p>
    <w:p w14:paraId="372C4F25" w14:textId="77777777" w:rsidR="00A7205E" w:rsidRPr="005C6034" w:rsidRDefault="00A7205E" w:rsidP="00A7205E">
      <w:pPr>
        <w:rPr>
          <w:rStyle w:val="StyleUnderline"/>
        </w:rPr>
      </w:pPr>
      <w:r w:rsidRPr="005C6034">
        <w:rPr>
          <w:rStyle w:val="StyleUnderline"/>
        </w:rPr>
        <w:t>So in that context, how can we best understand coercive state power and violence as it is playing out today?</w:t>
      </w:r>
    </w:p>
    <w:p w14:paraId="39E5039A" w14:textId="77777777" w:rsidR="00A7205E" w:rsidRPr="00034178" w:rsidRDefault="00A7205E" w:rsidP="00A7205E">
      <w:pPr>
        <w:rPr>
          <w:sz w:val="16"/>
        </w:rPr>
      </w:pPr>
      <w:r w:rsidRPr="004B36F1">
        <w:rPr>
          <w:sz w:val="16"/>
        </w:rPr>
        <w:t xml:space="preserve">Achille:  </w:t>
      </w:r>
      <w:r w:rsidRPr="005C6034">
        <w:rPr>
          <w:rStyle w:val="StyleUnderline"/>
        </w:rPr>
        <w:t xml:space="preserve">It seems to me that </w:t>
      </w:r>
      <w:r w:rsidRPr="00034178">
        <w:rPr>
          <w:rStyle w:val="StyleUnderline"/>
        </w:rPr>
        <w:t xml:space="preserve">there are </w:t>
      </w:r>
      <w:r w:rsidRPr="006124D2">
        <w:rPr>
          <w:rStyle w:val="Emphasis"/>
          <w:highlight w:val="cyan"/>
        </w:rPr>
        <w:t>varying modes of</w:t>
      </w:r>
      <w:r w:rsidRPr="00034178">
        <w:rPr>
          <w:rStyle w:val="Emphasis"/>
        </w:rPr>
        <w:t xml:space="preserve"> state </w:t>
      </w:r>
      <w:r w:rsidRPr="006124D2">
        <w:rPr>
          <w:rStyle w:val="Emphasis"/>
          <w:highlight w:val="cyan"/>
        </w:rPr>
        <w:t>violence</w:t>
      </w:r>
      <w:r w:rsidRPr="006124D2">
        <w:rPr>
          <w:rStyle w:val="StyleUnderline"/>
          <w:highlight w:val="cyan"/>
        </w:rPr>
        <w:t>, inflicted on</w:t>
      </w:r>
      <w:r w:rsidRPr="00034178">
        <w:rPr>
          <w:rStyle w:val="StyleUnderline"/>
        </w:rPr>
        <w:t xml:space="preserve"> specific categories of </w:t>
      </w:r>
      <w:r w:rsidRPr="006124D2">
        <w:rPr>
          <w:rStyle w:val="StyleUnderline"/>
          <w:highlight w:val="cyan"/>
        </w:rPr>
        <w:t>populations</w:t>
      </w:r>
      <w:r w:rsidRPr="00034178">
        <w:rPr>
          <w:rStyle w:val="StyleUnderline"/>
        </w:rPr>
        <w:t xml:space="preserve"> — </w:t>
      </w:r>
      <w:r w:rsidRPr="00034178">
        <w:rPr>
          <w:rStyle w:val="Emphasis"/>
        </w:rPr>
        <w:t>Blacks</w:t>
      </w:r>
      <w:r w:rsidRPr="00034178">
        <w:rPr>
          <w:rStyle w:val="StyleUnderline"/>
        </w:rPr>
        <w:t xml:space="preserve">, </w:t>
      </w:r>
      <w:r w:rsidRPr="00034178">
        <w:rPr>
          <w:rStyle w:val="Emphasis"/>
        </w:rPr>
        <w:t>minorities</w:t>
      </w:r>
      <w:r w:rsidRPr="00034178">
        <w:rPr>
          <w:rStyle w:val="StyleUnderline"/>
        </w:rPr>
        <w:t xml:space="preserve">, </w:t>
      </w:r>
      <w:r w:rsidRPr="00034178">
        <w:rPr>
          <w:rStyle w:val="Emphasis"/>
        </w:rPr>
        <w:t>women</w:t>
      </w:r>
      <w:r w:rsidRPr="00034178">
        <w:rPr>
          <w:rStyle w:val="StyleUnderline"/>
        </w:rPr>
        <w:t xml:space="preserve">, the </w:t>
      </w:r>
      <w:r w:rsidRPr="006124D2">
        <w:rPr>
          <w:rStyle w:val="Emphasis"/>
          <w:highlight w:val="cyan"/>
        </w:rPr>
        <w:t>most vulnerable</w:t>
      </w:r>
      <w:r w:rsidRPr="00034178">
        <w:rPr>
          <w:rStyle w:val="StyleUnderline"/>
        </w:rPr>
        <w:t xml:space="preserve"> — by the police, prisons, military, border guards everywhere. Let’s call it a machinic violence. It is direct, immediate, visible and is often murderous — as we saw with George Floyd and Breonna Taylor. The list is endless and it happens to masses of people who are killed, dislocated or expelled</w:t>
      </w:r>
      <w:r w:rsidRPr="00034178">
        <w:rPr>
          <w:sz w:val="16"/>
        </w:rPr>
        <w:t>.</w:t>
      </w:r>
    </w:p>
    <w:p w14:paraId="21C7F786" w14:textId="77777777" w:rsidR="00A7205E" w:rsidRPr="004B36F1" w:rsidRDefault="00A7205E" w:rsidP="00A7205E">
      <w:pPr>
        <w:rPr>
          <w:sz w:val="16"/>
        </w:rPr>
      </w:pPr>
      <w:r w:rsidRPr="00034178">
        <w:rPr>
          <w:sz w:val="16"/>
        </w:rPr>
        <w:t xml:space="preserve">But we </w:t>
      </w:r>
      <w:r w:rsidRPr="006124D2">
        <w:rPr>
          <w:rStyle w:val="StyleUnderline"/>
          <w:highlight w:val="cyan"/>
        </w:rPr>
        <w:t>also</w:t>
      </w:r>
      <w:r w:rsidRPr="00034178">
        <w:rPr>
          <w:sz w:val="16"/>
        </w:rPr>
        <w:t xml:space="preserve"> have another </w:t>
      </w:r>
      <w:r w:rsidRPr="006124D2">
        <w:rPr>
          <w:rStyle w:val="Emphasis"/>
          <w:highlight w:val="cyan"/>
        </w:rPr>
        <w:t>“slow” violence</w:t>
      </w:r>
      <w:r w:rsidRPr="00034178">
        <w:rPr>
          <w:sz w:val="16"/>
        </w:rPr>
        <w:t xml:space="preserve"> that is more distant, gradual and less perceptible. Here I’m drawing on Rob Nixon’s work who describes a delayed destruction dispersed across</w:t>
      </w:r>
      <w:r w:rsidRPr="004B36F1">
        <w:rPr>
          <w:sz w:val="16"/>
        </w:rPr>
        <w:t xml:space="preserve"> time. That’s how I perceive racism.</w:t>
      </w:r>
    </w:p>
    <w:p w14:paraId="0F6F9B96" w14:textId="77777777" w:rsidR="00A7205E" w:rsidRPr="005C6034" w:rsidRDefault="00A7205E" w:rsidP="00A7205E">
      <w:pPr>
        <w:rPr>
          <w:rStyle w:val="StyleUnderline"/>
        </w:rPr>
      </w:pPr>
      <w:r w:rsidRPr="004B36F1">
        <w:rPr>
          <w:sz w:val="16"/>
        </w:rPr>
        <w:t xml:space="preserve">So we have these two forms of violence — the immediate visible form and the slow and delayed one, that together form an attritional apparatus which attacks not only the body but also the nerves. </w:t>
      </w:r>
      <w:r w:rsidRPr="006124D2">
        <w:rPr>
          <w:rStyle w:val="StyleUnderline"/>
        </w:rPr>
        <w:t xml:space="preserve">This </w:t>
      </w:r>
      <w:r w:rsidRPr="006124D2">
        <w:rPr>
          <w:rStyle w:val="Emphasis"/>
        </w:rPr>
        <w:t>apparatus</w:t>
      </w:r>
      <w:r w:rsidRPr="006124D2">
        <w:rPr>
          <w:rStyle w:val="StyleUnderline"/>
        </w:rPr>
        <w:t xml:space="preserve"> is also </w:t>
      </w:r>
      <w:r w:rsidRPr="006124D2">
        <w:rPr>
          <w:rStyle w:val="Emphasis"/>
        </w:rPr>
        <w:t>more and more technologized</w:t>
      </w:r>
      <w:r w:rsidRPr="006124D2">
        <w:rPr>
          <w:rStyle w:val="StyleUnderline"/>
        </w:rPr>
        <w:t xml:space="preserve">, </w:t>
      </w:r>
      <w:r w:rsidRPr="006124D2">
        <w:rPr>
          <w:rStyle w:val="Emphasis"/>
        </w:rPr>
        <w:t>more and more algorithmic</w:t>
      </w:r>
      <w:r w:rsidRPr="006124D2">
        <w:rPr>
          <w:rStyle w:val="StyleUnderline"/>
        </w:rPr>
        <w:t>. Algorithmic</w:t>
      </w:r>
      <w:r w:rsidRPr="005C6034">
        <w:rPr>
          <w:rStyle w:val="StyleUnderline"/>
        </w:rPr>
        <w:t xml:space="preserve"> racism will be the form of racism we will experience in the future, </w:t>
      </w:r>
      <w:r w:rsidRPr="00AF60DB">
        <w:rPr>
          <w:rStyle w:val="Emphasis"/>
        </w:rPr>
        <w:t>irradiating</w:t>
      </w:r>
      <w:r w:rsidRPr="00AF60DB">
        <w:rPr>
          <w:rStyle w:val="StyleUnderline"/>
        </w:rPr>
        <w:t xml:space="preserve"> and </w:t>
      </w:r>
      <w:r w:rsidRPr="003A04E8">
        <w:rPr>
          <w:rStyle w:val="Emphasis"/>
        </w:rPr>
        <w:t xml:space="preserve">becoming </w:t>
      </w:r>
      <w:r w:rsidRPr="00034178">
        <w:rPr>
          <w:rStyle w:val="Emphasis"/>
        </w:rPr>
        <w:t>viral</w:t>
      </w:r>
      <w:r w:rsidRPr="005C6034">
        <w:rPr>
          <w:rStyle w:val="Emphasis"/>
        </w:rPr>
        <w:t xml:space="preserve"> like a mutant power</w:t>
      </w:r>
      <w:r w:rsidRPr="005C6034">
        <w:rPr>
          <w:rStyle w:val="StyleUnderline"/>
        </w:rPr>
        <w:t>.</w:t>
      </w:r>
    </w:p>
    <w:p w14:paraId="47B07D0B" w14:textId="77777777" w:rsidR="00A7205E" w:rsidRPr="005C6034" w:rsidRDefault="00A7205E" w:rsidP="00A7205E">
      <w:pPr>
        <w:rPr>
          <w:rStyle w:val="Emphasis"/>
        </w:rPr>
      </w:pPr>
      <w:r w:rsidRPr="004B36F1">
        <w:rPr>
          <w:sz w:val="16"/>
        </w:rPr>
        <w:t xml:space="preserve">Contemporary racism lies in this interconnection between the radioactive and the viral. </w:t>
      </w:r>
      <w:r w:rsidRPr="005C6034">
        <w:rPr>
          <w:rStyle w:val="Emphasis"/>
        </w:rPr>
        <w:t>The challenge will be how fight this.</w:t>
      </w:r>
    </w:p>
    <w:p w14:paraId="58B9E7A3" w14:textId="77777777" w:rsidR="00A7205E" w:rsidRPr="006124D2" w:rsidRDefault="00A7205E" w:rsidP="00A7205E">
      <w:pPr>
        <w:rPr>
          <w:sz w:val="6"/>
          <w:szCs w:val="6"/>
        </w:rPr>
      </w:pPr>
      <w:r w:rsidRPr="006124D2">
        <w:rPr>
          <w:sz w:val="6"/>
          <w:szCs w:val="6"/>
        </w:rPr>
        <w:t xml:space="preserve">So could you define the agents of this brutality and what different roles do they play? </w:t>
      </w:r>
      <w:r w:rsidRPr="003D4165">
        <w:rPr>
          <w:sz w:val="12"/>
          <w:szCs w:val="6"/>
        </w:rPr>
        <w:t>¶</w:t>
      </w:r>
      <w:r w:rsidRPr="006124D2">
        <w:rPr>
          <w:sz w:val="6"/>
          <w:szCs w:val="6"/>
        </w:rPr>
        <w:t>Olúfẹ́mi: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other words, they are largely about distributing insecurity. They don’t exist to make society safe as a whole; they exist to make certain people, certain elements, certain groups within society safe, which is quite different.</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And so once we think of this aspect of coercive state power as about distributing security by distributing insecurity, it is no longer contradictory that we see the rise of militarized policing, incarcerrality and colonialiaty at the same time as the welfare state recedes. Because both of those are actually moving in the same direction to make some people secure while and by means of perpetuating the insecurity of other people.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what we are seeing rising in in various societies across the world is the rise of armed racism. Of course armed racism is nothing new. The function of the police, of the army, of all the coercive arms of the state has to be understand within the racist architecture in which it emerged.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We are witnessing a worldwide and universal rearrangement of power and discriminatory violence. This leads some to being put to death prematurely and others not.  You could also call it security or insecurity as Olúfẹ́mi has discussed. It also reminds us once again that it was born in colonialism, which was the laboratory in which this modern order was experimented with and developed.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 him by putting his knee on his neck, destruction of those deemed to be superfluous is also being outsourced to new machines.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How do we understand how this plays out in the Global South, both in terms of the colonial history but also post-colonial leaders and structures that continue to repress their peoples?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Olúfẹ́mi: 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grapple with that, I don’t think we’ll be in a position to understand the role of the state.</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Achille: I think Olúfẹ́mi explained it extremely well.  Although there have been waves of decolonization, it is important to remember that even at the tail end of the 20th century, places such as South Africa (and much of Southern Africa) were still under a rather vicious form of colonialism, settler colonialism, predicated on the idea that certain races are superior to to to others.</w:t>
      </w:r>
      <w:r w:rsidRPr="006124D2">
        <w:rPr>
          <w:rFonts w:ascii="Roboto" w:hAnsi="Roboto"/>
          <w:color w:val="1F1F1F"/>
          <w:sz w:val="6"/>
          <w:szCs w:val="6"/>
          <w:shd w:val="clear" w:color="auto" w:fill="FFFFFF"/>
        </w:rPr>
        <w:t xml:space="preserve"> </w:t>
      </w:r>
      <w:r w:rsidRPr="003D4165">
        <w:rPr>
          <w:sz w:val="12"/>
          <w:szCs w:val="6"/>
        </w:rPr>
        <w:t>¶</w:t>
      </w:r>
      <w:r w:rsidRPr="006124D2">
        <w:rPr>
          <w:sz w:val="6"/>
          <w:szCs w:val="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p>
    <w:p w14:paraId="6EF82D7B" w14:textId="77777777" w:rsidR="00A7205E" w:rsidRPr="00382405" w:rsidRDefault="00A7205E" w:rsidP="00A7205E">
      <w:pPr>
        <w:rPr>
          <w:sz w:val="16"/>
        </w:rPr>
      </w:pPr>
      <w:r w:rsidRPr="00382405">
        <w:rPr>
          <w:rStyle w:val="Emphasis"/>
        </w:rPr>
        <w:t xml:space="preserve">So how do we </w:t>
      </w:r>
      <w:r w:rsidRPr="006124D2">
        <w:rPr>
          <w:rStyle w:val="Emphasis"/>
          <w:highlight w:val="cyan"/>
        </w:rPr>
        <w:t>escape</w:t>
      </w:r>
      <w:r w:rsidRPr="00C434B7">
        <w:rPr>
          <w:rStyle w:val="Emphasis"/>
        </w:rPr>
        <w:t xml:space="preserve"> that </w:t>
      </w:r>
      <w:r w:rsidRPr="006124D2">
        <w:rPr>
          <w:rStyle w:val="Emphasis"/>
          <w:highlight w:val="cyan"/>
        </w:rPr>
        <w:t>coloniality</w:t>
      </w:r>
      <w:r w:rsidRPr="00382405">
        <w:rPr>
          <w:sz w:val="16"/>
        </w:rPr>
        <w:t xml:space="preserve"> in the South as well as the Global North</w:t>
      </w:r>
      <w:r w:rsidRPr="00382405">
        <w:rPr>
          <w:rStyle w:val="Emphasis"/>
        </w:rPr>
        <w:t>?</w:t>
      </w:r>
    </w:p>
    <w:p w14:paraId="41F5BCA6" w14:textId="77777777" w:rsidR="00A7205E" w:rsidRPr="00AF60DB" w:rsidRDefault="00A7205E" w:rsidP="00A7205E">
      <w:pPr>
        <w:rPr>
          <w:rStyle w:val="StyleUnderline"/>
        </w:rPr>
      </w:pPr>
      <w:r w:rsidRPr="00382405">
        <w:rPr>
          <w:sz w:val="16"/>
        </w:rPr>
        <w:t xml:space="preserve">Olúfẹ́mi: </w:t>
      </w:r>
      <w:r w:rsidRPr="00382405">
        <w:rPr>
          <w:rStyle w:val="Emphasis"/>
        </w:rPr>
        <w:t xml:space="preserve">We </w:t>
      </w:r>
      <w:r w:rsidRPr="006124D2">
        <w:rPr>
          <w:rStyle w:val="Emphasis"/>
          <w:highlight w:val="cyan"/>
        </w:rPr>
        <w:t>need</w:t>
      </w:r>
      <w:r w:rsidRPr="00382405">
        <w:rPr>
          <w:rStyle w:val="Emphasis"/>
        </w:rPr>
        <w:t xml:space="preserve"> to develop a genuinely</w:t>
      </w:r>
      <w:r w:rsidRPr="00AF60DB">
        <w:rPr>
          <w:rStyle w:val="Emphasis"/>
        </w:rPr>
        <w:t xml:space="preserve"> </w:t>
      </w:r>
      <w:r w:rsidRPr="006124D2">
        <w:rPr>
          <w:rStyle w:val="Emphasis"/>
          <w:highlight w:val="cyan"/>
        </w:rPr>
        <w:t>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6124D2">
        <w:rPr>
          <w:rStyle w:val="Emphasis"/>
          <w:highlight w:val="cyan"/>
        </w:rPr>
        <w:t>structural reasons</w:t>
      </w:r>
      <w:r w:rsidRPr="006124D2">
        <w:rPr>
          <w:rStyle w:val="StyleUnderline"/>
          <w:highlight w:val="cyan"/>
        </w:rPr>
        <w:t xml:space="preserve"> for domination, racism</w:t>
      </w:r>
      <w:r w:rsidRPr="004B36F1">
        <w:rPr>
          <w:rStyle w:val="StyleUnderline"/>
        </w:rPr>
        <w:t xml:space="preserve">, and </w:t>
      </w:r>
      <w:r w:rsidRPr="006124D2">
        <w:rPr>
          <w:rStyle w:val="Emphasis"/>
        </w:rPr>
        <w:t>forge a less predatory form of politics</w:t>
      </w:r>
      <w:r w:rsidRPr="006124D2">
        <w:rPr>
          <w:rStyle w:val="StyleUnderline"/>
        </w:rPr>
        <w:t>.</w:t>
      </w:r>
    </w:p>
    <w:p w14:paraId="0B52F49D" w14:textId="77777777" w:rsidR="00A7205E" w:rsidRPr="00AF60DB" w:rsidRDefault="00A7205E" w:rsidP="00A7205E">
      <w:pPr>
        <w:rPr>
          <w:rStyle w:val="StyleUnderline"/>
        </w:rPr>
      </w:pPr>
      <w:r w:rsidRPr="00AF60DB">
        <w:rPr>
          <w:rStyle w:val="StyleUnderline"/>
        </w:rPr>
        <w:t xml:space="preserve">So if </w:t>
      </w:r>
      <w:r w:rsidRPr="00034178">
        <w:rPr>
          <w:rStyle w:val="StyleUnderline"/>
        </w:rPr>
        <w:t xml:space="preserve">you look at </w:t>
      </w:r>
      <w:r w:rsidRPr="00034178">
        <w:rPr>
          <w:rStyle w:val="Emphasis"/>
        </w:rPr>
        <w:t>housing</w:t>
      </w:r>
      <w:r w:rsidRPr="00034178">
        <w:rPr>
          <w:rStyle w:val="StyleUnderline"/>
        </w:rPr>
        <w:t xml:space="preserve"> insecurity or </w:t>
      </w:r>
      <w:r w:rsidRPr="00034178">
        <w:rPr>
          <w:rStyle w:val="Emphasis"/>
        </w:rPr>
        <w:t>incarceration</w:t>
      </w:r>
      <w:r w:rsidRPr="00034178">
        <w:rPr>
          <w:rStyle w:val="StyleUnderline"/>
        </w:rPr>
        <w:t xml:space="preserve">, for example, here in the US or internationally, you will see stark racial divisions. But the reasons for that </w:t>
      </w:r>
      <w:r w:rsidRPr="006124D2">
        <w:rPr>
          <w:rStyle w:val="StyleUnderline"/>
          <w:highlight w:val="cyan"/>
        </w:rPr>
        <w:t xml:space="preserve">are </w:t>
      </w:r>
      <w:r w:rsidRPr="006124D2">
        <w:rPr>
          <w:rStyle w:val="Emphasis"/>
          <w:highlight w:val="cyan"/>
        </w:rPr>
        <w:t>complicated</w:t>
      </w:r>
      <w:r w:rsidRPr="00034178">
        <w:rPr>
          <w:rStyle w:val="StyleUnderline"/>
        </w:rPr>
        <w:t xml:space="preserve"> and the </w:t>
      </w:r>
      <w:r w:rsidRPr="006124D2">
        <w:rPr>
          <w:rStyle w:val="Emphasis"/>
          <w:sz w:val="26"/>
          <w:szCs w:val="26"/>
          <w:highlight w:val="cyan"/>
        </w:rPr>
        <w:t>solutions will be too</w:t>
      </w:r>
      <w:r w:rsidRPr="000F1951">
        <w:rPr>
          <w:sz w:val="16"/>
        </w:rPr>
        <w:t xml:space="preserve">. </w:t>
      </w:r>
      <w:r w:rsidRPr="000F1951">
        <w:rPr>
          <w:rStyle w:val="StyleUnderline"/>
        </w:rPr>
        <w:t xml:space="preserve">We need to structure our political world so that we </w:t>
      </w:r>
      <w:r w:rsidRPr="000F1951">
        <w:rPr>
          <w:rStyle w:val="Emphasis"/>
        </w:rPr>
        <w:t>defend each other’s safety</w:t>
      </w:r>
      <w:r w:rsidRPr="000F1951">
        <w:rPr>
          <w:rStyle w:val="StyleUnderline"/>
        </w:rPr>
        <w:t xml:space="preserve"> rather than defend some people’s profit margins or some people’s pretensions to</w:t>
      </w:r>
      <w:r w:rsidRPr="00382405">
        <w:rPr>
          <w:rStyle w:val="StyleUnderline"/>
        </w:rPr>
        <w:t xml:space="preserve"> control or desire to perpetuate a colonial politics, as Achille has explained.</w:t>
      </w:r>
    </w:p>
    <w:p w14:paraId="087EE961" w14:textId="77777777" w:rsidR="00A7205E" w:rsidRPr="008E7E4C" w:rsidRDefault="00A7205E" w:rsidP="00A7205E">
      <w:pPr>
        <w:rPr>
          <w:rStyle w:val="StyleUnderline"/>
        </w:rPr>
      </w:pPr>
      <w:r w:rsidRPr="004B36F1">
        <w:rPr>
          <w:sz w:val="16"/>
        </w:rPr>
        <w:t xml:space="preserve">How should social movements relate to </w:t>
      </w:r>
      <w:r w:rsidRPr="006124D2">
        <w:rPr>
          <w:rStyle w:val="StyleUnderline"/>
          <w:highlight w:val="cyan"/>
        </w:rPr>
        <w:t xml:space="preserve">the </w:t>
      </w:r>
      <w:r w:rsidRPr="006124D2">
        <w:rPr>
          <w:rStyle w:val="Emphasis"/>
          <w:highlight w:val="cyan"/>
        </w:rPr>
        <w:t>state</w:t>
      </w:r>
      <w:r w:rsidRPr="006124D2">
        <w:rPr>
          <w:rStyle w:val="StyleUnderline"/>
          <w:highlight w:val="cyan"/>
        </w:rPr>
        <w:t xml:space="preserve"> in this struggle</w:t>
      </w:r>
      <w:r w:rsidRPr="004B36F1">
        <w:rPr>
          <w:sz w:val="16"/>
        </w:rPr>
        <w:t xml:space="preserve">? In the face of corporate power and market forces, the state </w:t>
      </w:r>
      <w:r w:rsidRPr="006124D2">
        <w:rPr>
          <w:rStyle w:val="StyleUnderline"/>
          <w:highlight w:val="cyan"/>
        </w:rPr>
        <w:t>is</w:t>
      </w:r>
      <w:r w:rsidRPr="004B36F1">
        <w:rPr>
          <w:sz w:val="16"/>
        </w:rPr>
        <w:t xml:space="preserve"> seen as </w:t>
      </w:r>
      <w:r w:rsidRPr="006124D2">
        <w:rPr>
          <w:rStyle w:val="Emphasis"/>
          <w:sz w:val="26"/>
          <w:szCs w:val="26"/>
          <w:highlight w:val="cyan"/>
        </w:rPr>
        <w:t>a</w:t>
      </w:r>
      <w:r w:rsidRPr="00034178">
        <w:rPr>
          <w:rStyle w:val="Emphasis"/>
          <w:sz w:val="26"/>
          <w:szCs w:val="26"/>
        </w:rPr>
        <w:t xml:space="preserve">n important </w:t>
      </w:r>
      <w:r w:rsidRPr="006124D2">
        <w:rPr>
          <w:rStyle w:val="Emphasis"/>
          <w:sz w:val="26"/>
          <w:szCs w:val="26"/>
          <w:highlight w:val="cyan"/>
        </w:rPr>
        <w:t>bulwark</w:t>
      </w:r>
      <w:r w:rsidRPr="00034178">
        <w:rPr>
          <w:rStyle w:val="Emphasis"/>
          <w:sz w:val="26"/>
          <w:szCs w:val="26"/>
        </w:rPr>
        <w:t xml:space="preserve"> to protect</w:t>
      </w:r>
      <w:r w:rsidRPr="008E7E4C">
        <w:rPr>
          <w:rStyle w:val="Emphasis"/>
          <w:sz w:val="26"/>
          <w:szCs w:val="26"/>
        </w:rPr>
        <w:t xml:space="preserve"> its citizens from </w:t>
      </w:r>
      <w:r w:rsidRPr="006124D2">
        <w:rPr>
          <w:rStyle w:val="Emphasis"/>
          <w:sz w:val="26"/>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07CBE683" w14:textId="77777777" w:rsidR="00A7205E" w:rsidRPr="000F1951" w:rsidRDefault="00A7205E" w:rsidP="00A7205E">
      <w:pPr>
        <w:rPr>
          <w:rStyle w:val="StyleUnderline"/>
        </w:rPr>
      </w:pPr>
      <w:r w:rsidRPr="008E7E4C">
        <w:rPr>
          <w:sz w:val="16"/>
        </w:rPr>
        <w:t>Olúfẹ́mi: It’s right that there is something</w:t>
      </w:r>
      <w:r w:rsidRPr="004B36F1">
        <w:rPr>
          <w:sz w:val="16"/>
        </w:rPr>
        <w:t xml:space="preserve"> of a tension, but it’s </w:t>
      </w:r>
      <w:r w:rsidRPr="00382405">
        <w:rPr>
          <w:sz w:val="16"/>
        </w:rPr>
        <w:t xml:space="preserve">worth </w:t>
      </w:r>
      <w:r w:rsidRPr="000F1951">
        <w:rPr>
          <w:sz w:val="16"/>
        </w:rPr>
        <w:t xml:space="preserve">pointing out that </w:t>
      </w:r>
      <w:r w:rsidRPr="000F1951">
        <w:rPr>
          <w:rStyle w:val="StyleUnderline"/>
        </w:rPr>
        <w:t xml:space="preserve">it’s not coercive </w:t>
      </w:r>
      <w:r w:rsidRPr="000F1951">
        <w:rPr>
          <w:rStyle w:val="Emphasis"/>
        </w:rPr>
        <w:t>power as such</w:t>
      </w:r>
      <w:r w:rsidRPr="000F1951">
        <w:rPr>
          <w:rStyle w:val="StyleUnderline"/>
        </w:rPr>
        <w:t xml:space="preserve"> that movements for justice should oppose. The </w:t>
      </w:r>
      <w:r w:rsidRPr="000F1951">
        <w:rPr>
          <w:rStyle w:val="Emphasis"/>
        </w:rPr>
        <w:t>Cuban revolutionaries</w:t>
      </w:r>
      <w:r w:rsidRPr="000F1951">
        <w:rPr>
          <w:rStyle w:val="StyleUnderline"/>
        </w:rPr>
        <w:t xml:space="preserve">, the </w:t>
      </w:r>
      <w:r w:rsidRPr="000F1951">
        <w:rPr>
          <w:rStyle w:val="Emphasis"/>
        </w:rPr>
        <w:t>Mozambican Liberation Front</w:t>
      </w:r>
      <w:r w:rsidRPr="000F1951">
        <w:rPr>
          <w:rStyle w:val="StyleUnderline"/>
        </w:rPr>
        <w:t xml:space="preserve">, the fighters of </w:t>
      </w:r>
      <w:r w:rsidRPr="000F1951">
        <w:rPr>
          <w:rStyle w:val="Emphasis"/>
        </w:rPr>
        <w:t>Cape Verde</w:t>
      </w:r>
      <w:r w:rsidRPr="000F1951">
        <w:rPr>
          <w:rStyle w:val="StyleUnderline"/>
        </w:rPr>
        <w:t xml:space="preserve">, </w:t>
      </w:r>
      <w:r w:rsidRPr="000F1951">
        <w:rPr>
          <w:rStyle w:val="Emphasis"/>
        </w:rPr>
        <w:t>Angola</w:t>
      </w:r>
      <w:r w:rsidRPr="000F1951">
        <w:rPr>
          <w:rStyle w:val="StyleUnderline"/>
        </w:rPr>
        <w:t xml:space="preserve"> and </w:t>
      </w:r>
      <w:r w:rsidRPr="000F1951">
        <w:rPr>
          <w:rStyle w:val="Emphasis"/>
        </w:rPr>
        <w:t>Zimbabwe</w:t>
      </w:r>
      <w:r w:rsidRPr="000F1951">
        <w:rPr>
          <w:rStyle w:val="StyleUnderline"/>
        </w:rPr>
        <w:t xml:space="preserve"> all used coercive power in order to </w:t>
      </w:r>
      <w:r w:rsidRPr="000F1951">
        <w:rPr>
          <w:rStyle w:val="Emphasis"/>
        </w:rPr>
        <w:t>rid themselves of colonialism</w:t>
      </w:r>
      <w:r w:rsidRPr="000F1951">
        <w:rPr>
          <w:sz w:val="16"/>
        </w:rPr>
        <w:t xml:space="preserve">. </w:t>
      </w:r>
      <w:r w:rsidRPr="000F1951">
        <w:rPr>
          <w:rStyle w:val="StyleUnderline"/>
        </w:rPr>
        <w:t xml:space="preserve">Sometimes the conversation about coercive power in the guise of the state or anyone else gets </w:t>
      </w:r>
      <w:r w:rsidRPr="000F1951">
        <w:rPr>
          <w:rStyle w:val="Emphasis"/>
        </w:rPr>
        <w:t>excessively moralized</w:t>
      </w:r>
      <w:r w:rsidRPr="000F1951">
        <w:rPr>
          <w:rStyle w:val="StyleUnderline"/>
        </w:rPr>
        <w:t xml:space="preserve">. Power in general is a </w:t>
      </w:r>
      <w:r w:rsidRPr="000F1951">
        <w:rPr>
          <w:rStyle w:val="Emphasis"/>
        </w:rPr>
        <w:t>tool</w:t>
      </w:r>
      <w:r w:rsidRPr="000F1951">
        <w:rPr>
          <w:rStyle w:val="StyleUnderline"/>
        </w:rPr>
        <w:t xml:space="preserve">, and how we morally evaluate it </w:t>
      </w:r>
      <w:r w:rsidRPr="000F1951">
        <w:rPr>
          <w:rStyle w:val="Emphasis"/>
        </w:rPr>
        <w:t>depends on how it’s used and to what ends</w:t>
      </w:r>
      <w:r w:rsidRPr="000F1951">
        <w:rPr>
          <w:rStyle w:val="StyleUnderline"/>
          <w:sz w:val="16"/>
        </w:rPr>
        <w:t>.</w:t>
      </w:r>
    </w:p>
    <w:p w14:paraId="3456F2E0" w14:textId="77777777" w:rsidR="00A7205E" w:rsidRPr="00AF60DB" w:rsidRDefault="00A7205E" w:rsidP="00A7205E">
      <w:pPr>
        <w:rPr>
          <w:rStyle w:val="StyleUnderline"/>
        </w:rPr>
      </w:pPr>
      <w:r w:rsidRPr="000F1951">
        <w:rPr>
          <w:sz w:val="16"/>
        </w:rPr>
        <w:t xml:space="preserve">Having said that, I think what </w:t>
      </w:r>
      <w:r w:rsidRPr="000F1951">
        <w:rPr>
          <w:rStyle w:val="StyleUnderline"/>
        </w:rPr>
        <w:t>we should</w:t>
      </w:r>
      <w:r w:rsidRPr="000F1951">
        <w:rPr>
          <w:sz w:val="16"/>
        </w:rPr>
        <w:t xml:space="preserve"> focus on is </w:t>
      </w:r>
      <w:r w:rsidRPr="000F1951">
        <w:rPr>
          <w:rStyle w:val="StyleUnderline"/>
        </w:rPr>
        <w:t>find</w:t>
      </w:r>
      <w:r w:rsidRPr="000F1951">
        <w:rPr>
          <w:sz w:val="16"/>
        </w:rPr>
        <w:t>in</w:t>
      </w:r>
      <w:r w:rsidRPr="006124D2">
        <w:rPr>
          <w:sz w:val="16"/>
        </w:rPr>
        <w:t>g</w:t>
      </w:r>
      <w:r w:rsidRPr="004B36F1">
        <w:rPr>
          <w:sz w:val="16"/>
        </w:rPr>
        <w:t xml:space="preserve"> </w:t>
      </w:r>
      <w:r w:rsidRPr="006124D2">
        <w:rPr>
          <w:rStyle w:val="StyleUnderline"/>
          <w:highlight w:val="cyan"/>
        </w:rPr>
        <w:t xml:space="preserve">ways to </w:t>
      </w:r>
      <w:r w:rsidRPr="006124D2">
        <w:rPr>
          <w:rStyle w:val="Emphasis"/>
          <w:highlight w:val="cyan"/>
        </w:rPr>
        <w:t>exploit</w:t>
      </w:r>
      <w:r w:rsidRPr="003A04E8">
        <w:rPr>
          <w:rStyle w:val="Emphasis"/>
        </w:rPr>
        <w:t xml:space="preserve"> the state</w:t>
      </w:r>
      <w:r w:rsidRPr="004B36F1">
        <w:rPr>
          <w:sz w:val="16"/>
        </w:rPr>
        <w:t xml:space="preserve"> and more specifically, </w:t>
      </w:r>
      <w:r w:rsidRPr="003A04E8">
        <w:rPr>
          <w:rStyle w:val="StyleUnderline"/>
        </w:rPr>
        <w:t>exploit</w:t>
      </w:r>
      <w:r w:rsidRPr="00AF60DB">
        <w:rPr>
          <w:rStyle w:val="StyleUnderline"/>
        </w:rPr>
        <w:t xml:space="preserve"> the </w:t>
      </w:r>
      <w:r w:rsidRPr="006124D2">
        <w:rPr>
          <w:rStyle w:val="StyleUnderline"/>
          <w:highlight w:val="cyan"/>
        </w:rPr>
        <w:t>differences between</w:t>
      </w:r>
      <w:r w:rsidRPr="00AF60DB">
        <w:rPr>
          <w:rStyle w:val="StyleUnderline"/>
        </w:rPr>
        <w:t xml:space="preserve"> the </w:t>
      </w:r>
      <w:r w:rsidRPr="006124D2">
        <w:rPr>
          <w:rStyle w:val="StyleUnderline"/>
          <w:highlight w:val="cyan"/>
        </w:rPr>
        <w:t>interests of</w:t>
      </w:r>
      <w:r w:rsidRPr="00AF60DB">
        <w:rPr>
          <w:rStyle w:val="StyleUnderline"/>
        </w:rPr>
        <w:t xml:space="preserve"> the </w:t>
      </w:r>
      <w:r w:rsidRPr="006124D2">
        <w:rPr>
          <w:rStyle w:val="StyleUnderline"/>
          <w:highlight w:val="cyan"/>
        </w:rPr>
        <w:t>state and</w:t>
      </w:r>
      <w:r w:rsidRPr="00AF60DB">
        <w:rPr>
          <w:rStyle w:val="StyleUnderline"/>
        </w:rPr>
        <w:t xml:space="preserve"> of </w:t>
      </w:r>
      <w:r w:rsidRPr="006124D2">
        <w:rPr>
          <w:rStyle w:val="StyleUnderline"/>
          <w:highlight w:val="cyan"/>
        </w:rPr>
        <w:t>capital</w:t>
      </w:r>
      <w:r w:rsidRPr="00AF60DB">
        <w:rPr>
          <w:rStyle w:val="StyleUnderline"/>
        </w:rPr>
        <w:t xml:space="preserve">. State and capital have been too “buddy buddy” over the past few decades, and the </w:t>
      </w:r>
      <w:r w:rsidRPr="006124D2">
        <w:rPr>
          <w:rStyle w:val="Emphasis"/>
          <w:highlight w:val="cyan"/>
        </w:rPr>
        <w:t>inability</w:t>
      </w:r>
      <w:r w:rsidRPr="006124D2">
        <w:rPr>
          <w:rStyle w:val="StyleUnderline"/>
          <w:highlight w:val="cyan"/>
        </w:rPr>
        <w:t xml:space="preserve"> of</w:t>
      </w:r>
      <w:r w:rsidRPr="00AF60DB">
        <w:rPr>
          <w:rStyle w:val="StyleUnderline"/>
        </w:rPr>
        <w:t xml:space="preserve"> </w:t>
      </w:r>
      <w:r w:rsidRPr="00AF60DB">
        <w:rPr>
          <w:rStyle w:val="Emphasis"/>
        </w:rPr>
        <w:t xml:space="preserve">social </w:t>
      </w:r>
      <w:r w:rsidRPr="006124D2">
        <w:rPr>
          <w:rStyle w:val="Emphasis"/>
          <w:highlight w:val="cyan"/>
        </w:rPr>
        <w:t>movements</w:t>
      </w:r>
      <w:r w:rsidRPr="006124D2">
        <w:rPr>
          <w:rStyle w:val="StyleUnderline"/>
          <w:highlight w:val="cyan"/>
        </w:rPr>
        <w:t xml:space="preserve"> to play one off</w:t>
      </w:r>
      <w:r w:rsidRPr="00AF60DB">
        <w:rPr>
          <w:rStyle w:val="StyleUnderline"/>
        </w:rPr>
        <w:t xml:space="preserve"> against </w:t>
      </w:r>
      <w:r w:rsidRPr="006124D2">
        <w:rPr>
          <w:rStyle w:val="StyleUnderline"/>
          <w:highlight w:val="cyan"/>
        </w:rPr>
        <w:t>the other</w:t>
      </w:r>
      <w:r w:rsidRPr="00AF60DB">
        <w:rPr>
          <w:rStyle w:val="StyleUnderline"/>
        </w:rPr>
        <w:t xml:space="preserve"> has </w:t>
      </w:r>
      <w:r w:rsidRPr="006124D2">
        <w:rPr>
          <w:rStyle w:val="StyleUnderline"/>
          <w:highlight w:val="cyan"/>
        </w:rPr>
        <w:t>led to</w:t>
      </w:r>
      <w:r w:rsidRPr="00AF60DB">
        <w:rPr>
          <w:rStyle w:val="StyleUnderline"/>
        </w:rPr>
        <w:t xml:space="preserve"> the </w:t>
      </w:r>
      <w:r w:rsidRPr="00382405">
        <w:rPr>
          <w:rStyle w:val="StyleUnderline"/>
        </w:rPr>
        <w:t>neoliberal</w:t>
      </w:r>
      <w:r w:rsidRPr="00AF60DB">
        <w:rPr>
          <w:rStyle w:val="StyleUnderline"/>
        </w:rPr>
        <w:t xml:space="preserve"> consensus. And that has led to the </w:t>
      </w:r>
      <w:r w:rsidRPr="003A04E8">
        <w:rPr>
          <w:rStyle w:val="Emphasis"/>
        </w:rPr>
        <w:t xml:space="preserve">politics of </w:t>
      </w:r>
      <w:r w:rsidRPr="006124D2">
        <w:rPr>
          <w:rStyle w:val="Emphasis"/>
          <w:highlight w:val="cyan"/>
        </w:rPr>
        <w:t>abandonment</w:t>
      </w:r>
      <w:r w:rsidRPr="00AF60DB">
        <w:rPr>
          <w:rStyle w:val="StyleUnderline"/>
        </w:rPr>
        <w:t xml:space="preserve"> and to contractions in state responsibilities without compensatory gains for most of the people on the earth.</w:t>
      </w:r>
    </w:p>
    <w:p w14:paraId="06B05990" w14:textId="77777777" w:rsidR="00A7205E" w:rsidRPr="004B36F1" w:rsidRDefault="00A7205E" w:rsidP="00A7205E">
      <w:pPr>
        <w:rPr>
          <w:rStyle w:val="StyleUnderline"/>
        </w:rPr>
      </w:pPr>
      <w:r w:rsidRPr="004B36F1">
        <w:rPr>
          <w:sz w:val="16"/>
        </w:rPr>
        <w:t xml:space="preserve">And so I think </w:t>
      </w:r>
      <w:r w:rsidRPr="006124D2">
        <w:rPr>
          <w:rStyle w:val="Emphasis"/>
        </w:rPr>
        <w:t xml:space="preserve">demands for </w:t>
      </w:r>
      <w:r w:rsidRPr="006124D2">
        <w:rPr>
          <w:rStyle w:val="Emphasis"/>
          <w:highlight w:val="cyan"/>
        </w:rPr>
        <w:t>public control</w:t>
      </w:r>
      <w:r w:rsidRPr="004B36F1">
        <w:rPr>
          <w:rStyle w:val="Emphasis"/>
        </w:rPr>
        <w:t xml:space="preserve"> of the state</w:t>
      </w:r>
      <w:r w:rsidRPr="004B36F1">
        <w:rPr>
          <w:rStyle w:val="StyleUnderline"/>
        </w:rPr>
        <w:t xml:space="preserve"> and for </w:t>
      </w:r>
      <w:r w:rsidRPr="006124D2">
        <w:rPr>
          <w:rStyle w:val="StyleUnderline"/>
        </w:rPr>
        <w:t>assigning</w:t>
      </w:r>
      <w:r w:rsidRPr="004B36F1">
        <w:rPr>
          <w:rStyle w:val="StyleUnderline"/>
        </w:rPr>
        <w:t xml:space="preserve"> the state responsibility for roles that have been taken up by purely extractive corporate colonial institutions </w:t>
      </w:r>
      <w:r w:rsidRPr="006124D2">
        <w:rPr>
          <w:rStyle w:val="StyleUnderline"/>
          <w:highlight w:val="cyan"/>
        </w:rPr>
        <w:t xml:space="preserve">is a </w:t>
      </w:r>
      <w:r w:rsidRPr="006124D2">
        <w:rPr>
          <w:rStyle w:val="Emphasis"/>
          <w:sz w:val="26"/>
          <w:szCs w:val="26"/>
          <w:highlight w:val="cyan"/>
        </w:rPr>
        <w:t>good tactical option</w:t>
      </w:r>
      <w:r w:rsidRPr="004B36F1">
        <w:rPr>
          <w:rStyle w:val="StyleUnderline"/>
          <w:sz w:val="16"/>
        </w:rPr>
        <w:t>.</w:t>
      </w:r>
    </w:p>
    <w:p w14:paraId="3668A927" w14:textId="77777777" w:rsidR="00A7205E" w:rsidRPr="004B36F1" w:rsidRDefault="00A7205E" w:rsidP="00A7205E">
      <w:pPr>
        <w:rPr>
          <w:sz w:val="16"/>
        </w:rPr>
      </w:pPr>
      <w:r w:rsidRPr="004B36F1">
        <w:rPr>
          <w:sz w:val="16"/>
        </w:rPr>
        <w:t>What do you consider are some of the changing dynamics you see going forward related to coercive state power?</w:t>
      </w:r>
    </w:p>
    <w:p w14:paraId="682E0DB7" w14:textId="77777777" w:rsidR="00A7205E" w:rsidRPr="000F1951" w:rsidRDefault="00A7205E" w:rsidP="00A7205E">
      <w:pPr>
        <w:rPr>
          <w:sz w:val="16"/>
        </w:rPr>
      </w:pPr>
      <w:r w:rsidRPr="004B36F1">
        <w:rPr>
          <w:sz w:val="16"/>
        </w:rPr>
        <w:t xml:space="preserve">Achille: In my book Critique of Black Reason, I referred to something I called the “Becoming Black of the World.” In the western Atlantic world under plantation slavery, people deemed to be Black used to be ruled under very specific dispensation, the Code Noir, the </w:t>
      </w:r>
      <w:r w:rsidRPr="000F1951">
        <w:rPr>
          <w:sz w:val="16"/>
        </w:rPr>
        <w:t>Black code. This was a juridical mechanism that allowed rulers to treat so-called Black people in a way no one else was treated.</w:t>
      </w:r>
    </w:p>
    <w:p w14:paraId="49D1096F" w14:textId="77777777" w:rsidR="00A7205E" w:rsidRPr="000F1951" w:rsidRDefault="00A7205E" w:rsidP="00A7205E">
      <w:pPr>
        <w:rPr>
          <w:u w:val="single"/>
        </w:rPr>
      </w:pPr>
      <w:r w:rsidRPr="000F1951">
        <w:rPr>
          <w:rStyle w:val="StyleUnderline"/>
        </w:rPr>
        <w:t xml:space="preserve">Today we can see neoliberalism is in crisis and thus has to </w:t>
      </w:r>
      <w:r w:rsidRPr="000F1951">
        <w:rPr>
          <w:rStyle w:val="Emphasis"/>
        </w:rPr>
        <w:t>rely</w:t>
      </w:r>
      <w:r w:rsidRPr="000F1951">
        <w:rPr>
          <w:rStyle w:val="StyleUnderline"/>
        </w:rPr>
        <w:t xml:space="preserve"> more and more on an </w:t>
      </w:r>
      <w:r w:rsidRPr="000F1951">
        <w:rPr>
          <w:rStyle w:val="Emphasis"/>
        </w:rPr>
        <w:t>illiberal state</w:t>
      </w:r>
      <w:r w:rsidRPr="000F1951">
        <w:rPr>
          <w:rStyle w:val="StyleUnderline"/>
        </w:rPr>
        <w:t xml:space="preserve"> to </w:t>
      </w:r>
      <w:r w:rsidRPr="000F1951">
        <w:rPr>
          <w:rStyle w:val="Emphasis"/>
        </w:rPr>
        <w:t>buttress its goals</w:t>
      </w:r>
      <w:r w:rsidRPr="000F1951">
        <w:rPr>
          <w:sz w:val="16"/>
        </w:rPr>
        <w:t xml:space="preserve">. </w:t>
      </w:r>
      <w:r w:rsidRPr="000F1951">
        <w:rPr>
          <w:u w:val="single"/>
        </w:rPr>
        <w:t xml:space="preserve">This means that </w:t>
      </w:r>
      <w:r w:rsidRPr="000F1951">
        <w:rPr>
          <w:rStyle w:val="Emphasis"/>
        </w:rPr>
        <w:t>more</w:t>
      </w:r>
      <w:r w:rsidRPr="000F1951">
        <w:rPr>
          <w:u w:val="single"/>
        </w:rPr>
        <w:t xml:space="preserve"> and more people will be ruled </w:t>
      </w:r>
      <w:r w:rsidRPr="000F1951">
        <w:rPr>
          <w:rStyle w:val="Emphasis"/>
        </w:rPr>
        <w:t>under the Black Code</w:t>
      </w:r>
      <w:r w:rsidRPr="000F1951">
        <w:rPr>
          <w:u w:val="single"/>
        </w:rPr>
        <w:t xml:space="preserve">. More people will be governed as if they were Black people, with all that entails: </w:t>
      </w:r>
      <w:r w:rsidRPr="000F1951">
        <w:rPr>
          <w:rStyle w:val="Emphasis"/>
        </w:rPr>
        <w:t>wanton violence</w:t>
      </w:r>
      <w:r w:rsidRPr="000F1951">
        <w:rPr>
          <w:u w:val="single"/>
        </w:rPr>
        <w:t xml:space="preserve">, </w:t>
      </w:r>
      <w:r w:rsidRPr="000F1951">
        <w:rPr>
          <w:rStyle w:val="Emphasis"/>
        </w:rPr>
        <w:t>disenfranchisement</w:t>
      </w:r>
      <w:r w:rsidRPr="000F1951">
        <w:rPr>
          <w:u w:val="single"/>
        </w:rPr>
        <w:t xml:space="preserve">, </w:t>
      </w:r>
      <w:r w:rsidRPr="000F1951">
        <w:rPr>
          <w:rStyle w:val="Emphasis"/>
        </w:rPr>
        <w:t>exposure to all kinds of risks, premature death</w:t>
      </w:r>
      <w:r w:rsidRPr="000F1951">
        <w:rPr>
          <w:u w:val="single"/>
        </w:rPr>
        <w:t>.</w:t>
      </w:r>
    </w:p>
    <w:p w14:paraId="7363CD00" w14:textId="77777777" w:rsidR="00A7205E" w:rsidRPr="000F1951" w:rsidRDefault="00A7205E" w:rsidP="00A7205E">
      <w:pPr>
        <w:rPr>
          <w:rStyle w:val="StyleUnderline"/>
        </w:rPr>
      </w:pPr>
      <w:r w:rsidRPr="000F1951">
        <w:rPr>
          <w:rStyle w:val="StyleUnderline"/>
        </w:rPr>
        <w:t xml:space="preserve">This </w:t>
      </w:r>
      <w:r w:rsidRPr="000F1951">
        <w:rPr>
          <w:rStyle w:val="Emphasis"/>
        </w:rPr>
        <w:t>universalization</w:t>
      </w:r>
      <w:r w:rsidRPr="000F1951">
        <w:rPr>
          <w:rStyle w:val="StyleUnderline"/>
        </w:rPr>
        <w:t xml:space="preserve"> of the </w:t>
      </w:r>
      <w:r w:rsidRPr="000F1951">
        <w:rPr>
          <w:rStyle w:val="Emphasis"/>
        </w:rPr>
        <w:t>Black code</w:t>
      </w:r>
      <w:r w:rsidRPr="000F1951">
        <w:rPr>
          <w:rStyle w:val="StyleUnderline"/>
        </w:rPr>
        <w:t xml:space="preserve"> will be going on as the </w:t>
      </w:r>
      <w:r w:rsidRPr="000F1951">
        <w:rPr>
          <w:rStyle w:val="Emphasis"/>
        </w:rPr>
        <w:t>world is burning</w:t>
      </w:r>
      <w:r w:rsidRPr="000F1951">
        <w:rPr>
          <w:rStyle w:val="StyleUnderline"/>
        </w:rPr>
        <w:t xml:space="preserve">, the planet is burning, having </w:t>
      </w:r>
      <w:r w:rsidRPr="000F1951">
        <w:rPr>
          <w:rStyle w:val="Emphasis"/>
        </w:rPr>
        <w:t>reached its limits</w:t>
      </w:r>
      <w:r w:rsidRPr="000F1951">
        <w:rPr>
          <w:rStyle w:val="StyleUnderline"/>
        </w:rPr>
        <w:t xml:space="preserve">. So because of ecological breakdown, our world is becoming more and more </w:t>
      </w:r>
      <w:r w:rsidRPr="000F1951">
        <w:rPr>
          <w:rStyle w:val="Emphasis"/>
        </w:rPr>
        <w:t>inhospitable to life itself</w:t>
      </w:r>
      <w:r w:rsidRPr="000F1951">
        <w:rPr>
          <w:rStyle w:val="StyleUnderline"/>
        </w:rPr>
        <w:t>. So if we reflect on planetary habitability, then we have to</w:t>
      </w:r>
      <w:r w:rsidRPr="000F1951">
        <w:rPr>
          <w:sz w:val="16"/>
        </w:rPr>
        <w:t xml:space="preserve"> think seriously about how to </w:t>
      </w:r>
      <w:r w:rsidRPr="000F1951">
        <w:rPr>
          <w:rStyle w:val="Emphasis"/>
        </w:rPr>
        <w:t>create convergences</w:t>
      </w:r>
      <w:r w:rsidRPr="000F1951">
        <w:rPr>
          <w:sz w:val="16"/>
        </w:rPr>
        <w:t xml:space="preserve"> </w:t>
      </w:r>
      <w:r w:rsidRPr="000F1951">
        <w:rPr>
          <w:rStyle w:val="StyleUnderline"/>
        </w:rPr>
        <w:t>between the struggle against racism and ecological struggles to regenerate our planet. The two are inseparable.</w:t>
      </w:r>
    </w:p>
    <w:p w14:paraId="56BC657F" w14:textId="77777777" w:rsidR="00A7205E" w:rsidRPr="006124D2" w:rsidRDefault="00A7205E" w:rsidP="00A7205E">
      <w:pPr>
        <w:rPr>
          <w:sz w:val="6"/>
          <w:szCs w:val="6"/>
        </w:rPr>
      </w:pPr>
      <w:r w:rsidRPr="000F1951">
        <w:rPr>
          <w:sz w:val="6"/>
          <w:szCs w:val="6"/>
        </w:rPr>
        <w:t xml:space="preserve">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 </w:t>
      </w:r>
      <w:r w:rsidRPr="000F1951">
        <w:rPr>
          <w:sz w:val="12"/>
          <w:szCs w:val="6"/>
        </w:rPr>
        <w:t>¶</w:t>
      </w:r>
      <w:r w:rsidRPr="000F1951">
        <w:rPr>
          <w:sz w:val="6"/>
          <w:szCs w:val="6"/>
        </w:rPr>
        <w:t xml:space="preserve">Olúfẹ́mi: I could not possibly agree more with what Achille said. If I could, I would shout it from an air horn everywhere in the world. </w:t>
      </w:r>
      <w:r w:rsidRPr="000F1951">
        <w:rPr>
          <w:sz w:val="12"/>
          <w:szCs w:val="6"/>
        </w:rPr>
        <w:t>¶</w:t>
      </w:r>
      <w:r w:rsidRPr="000F1951">
        <w:rPr>
          <w:sz w:val="6"/>
          <w:szCs w:val="6"/>
        </w:rPr>
        <w:t xml:space="preserve">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 </w:t>
      </w:r>
      <w:r w:rsidRPr="000F1951">
        <w:rPr>
          <w:sz w:val="12"/>
          <w:szCs w:val="6"/>
        </w:rPr>
        <w:t>¶</w:t>
      </w:r>
      <w:r w:rsidRPr="000F1951">
        <w:rPr>
          <w:sz w:val="6"/>
          <w:szCs w:val="6"/>
        </w:rPr>
        <w:t>That is not to diminish the history of racial domination, but to clarify the nature of the system. Similarly, if we</w:t>
      </w:r>
      <w:r w:rsidRPr="006124D2">
        <w:rPr>
          <w:sz w:val="6"/>
          <w:szCs w:val="6"/>
        </w:rPr>
        <w:t xml:space="preserve"> look at the other end of the pole of the racial hierarchy, being white didn’t mean that you were in charge, it meant that there was a floor, a level of labor exploitation that you wouldn’t get below, that you wouldn’t be treated as property. </w:t>
      </w:r>
      <w:r w:rsidRPr="003D4165">
        <w:rPr>
          <w:sz w:val="12"/>
          <w:szCs w:val="6"/>
        </w:rPr>
        <w:t>¶</w:t>
      </w:r>
      <w:r w:rsidRPr="006124D2">
        <w:rPr>
          <w:sz w:val="6"/>
          <w:szCs w:val="6"/>
        </w:rPr>
        <w:t xml:space="preserve">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 </w:t>
      </w:r>
      <w:r w:rsidRPr="003D4165">
        <w:rPr>
          <w:sz w:val="12"/>
          <w:szCs w:val="6"/>
        </w:rPr>
        <w:t>¶</w:t>
      </w:r>
    </w:p>
    <w:p w14:paraId="148E9394" w14:textId="77777777" w:rsidR="00A7205E" w:rsidRPr="006124D2" w:rsidRDefault="00A7205E" w:rsidP="00A7205E">
      <w:pPr>
        <w:rPr>
          <w:sz w:val="16"/>
        </w:rPr>
      </w:pPr>
      <w:r w:rsidRPr="006124D2">
        <w:rPr>
          <w:sz w:val="16"/>
        </w:rPr>
        <w:t xml:space="preserve">A lot of the </w:t>
      </w:r>
      <w:r w:rsidRPr="006124D2">
        <w:rPr>
          <w:rStyle w:val="Emphasis"/>
          <w:highlight w:val="cyan"/>
        </w:rPr>
        <w:t>rights</w:t>
      </w:r>
      <w:r w:rsidRPr="006124D2">
        <w:rPr>
          <w:sz w:val="16"/>
        </w:rPr>
        <w:t xml:space="preserve"> and privileges that some </w:t>
      </w:r>
      <w:r w:rsidRPr="006124D2">
        <w:rPr>
          <w:highlight w:val="cyan"/>
          <w:u w:val="single"/>
        </w:rPr>
        <w:t>people treat</w:t>
      </w:r>
      <w:r w:rsidRPr="006124D2">
        <w:rPr>
          <w:sz w:val="16"/>
        </w:rPr>
        <w:t xml:space="preserve">ed </w:t>
      </w:r>
      <w:r w:rsidRPr="006124D2">
        <w:rPr>
          <w:highlight w:val="cyan"/>
          <w:u w:val="single"/>
        </w:rPr>
        <w:t xml:space="preserve">as </w:t>
      </w:r>
      <w:r w:rsidRPr="006124D2">
        <w:rPr>
          <w:rStyle w:val="Emphasis"/>
          <w:highlight w:val="cyan"/>
        </w:rPr>
        <w:t>built into whiteness</w:t>
      </w:r>
      <w:r w:rsidRPr="006124D2">
        <w:rPr>
          <w:sz w:val="16"/>
          <w:highlight w:val="cyan"/>
        </w:rPr>
        <w:t xml:space="preserve"> </w:t>
      </w:r>
      <w:r w:rsidRPr="006124D2">
        <w:rPr>
          <w:highlight w:val="cyan"/>
          <w:u w:val="single"/>
        </w:rPr>
        <w:t>are</w:t>
      </w:r>
      <w:r w:rsidRPr="006124D2">
        <w:rPr>
          <w:u w:val="single"/>
        </w:rPr>
        <w:t xml:space="preserve"> </w:t>
      </w:r>
      <w:r w:rsidRPr="006124D2">
        <w:rPr>
          <w:rStyle w:val="Emphasis"/>
        </w:rPr>
        <w:t>in fact</w:t>
      </w:r>
      <w:r w:rsidRPr="006124D2">
        <w:rPr>
          <w:sz w:val="16"/>
        </w:rPr>
        <w:t xml:space="preserve"> </w:t>
      </w:r>
      <w:r w:rsidRPr="006124D2">
        <w:rPr>
          <w:rStyle w:val="Emphasis"/>
          <w:highlight w:val="cyan"/>
        </w:rPr>
        <w:t>contingent on</w:t>
      </w:r>
      <w:r w:rsidRPr="006124D2">
        <w:rPr>
          <w:rStyle w:val="Emphasis"/>
        </w:rPr>
        <w:t xml:space="preserve"> the particular </w:t>
      </w:r>
      <w:r w:rsidRPr="006124D2">
        <w:rPr>
          <w:rStyle w:val="Emphasis"/>
          <w:highlight w:val="cyan"/>
        </w:rPr>
        <w:t>social structure</w:t>
      </w:r>
      <w:r w:rsidRPr="006124D2">
        <w:rPr>
          <w:sz w:val="16"/>
        </w:rPr>
        <w:t xml:space="preserve"> they live in, their </w:t>
      </w:r>
      <w:r w:rsidRPr="006124D2">
        <w:rPr>
          <w:rStyle w:val="Emphasis"/>
          <w:highlight w:val="cyan"/>
        </w:rPr>
        <w:t>wealth</w:t>
      </w:r>
      <w:r w:rsidRPr="006124D2">
        <w:rPr>
          <w:sz w:val="16"/>
          <w:highlight w:val="cyan"/>
        </w:rPr>
        <w:t xml:space="preserve"> </w:t>
      </w:r>
      <w:r w:rsidRPr="006124D2">
        <w:rPr>
          <w:highlight w:val="cyan"/>
          <w:u w:val="single"/>
        </w:rPr>
        <w:t>and</w:t>
      </w:r>
      <w:r w:rsidRPr="006124D2">
        <w:rPr>
          <w:sz w:val="16"/>
          <w:highlight w:val="cyan"/>
        </w:rPr>
        <w:t xml:space="preserve"> </w:t>
      </w:r>
      <w:r w:rsidRPr="006124D2">
        <w:rPr>
          <w:rStyle w:val="Emphasis"/>
          <w:highlight w:val="cyan"/>
        </w:rPr>
        <w:t>power</w:t>
      </w:r>
      <w:r w:rsidRPr="006124D2">
        <w:rPr>
          <w:sz w:val="16"/>
          <w:highlight w:val="cyan"/>
        </w:rPr>
        <w:t xml:space="preserve"> </w:t>
      </w:r>
      <w:r w:rsidRPr="006124D2">
        <w:rPr>
          <w:highlight w:val="cyan"/>
          <w:u w:val="single"/>
        </w:rPr>
        <w:t>to distribute</w:t>
      </w:r>
      <w:r w:rsidRPr="006124D2">
        <w:rPr>
          <w:u w:val="single"/>
        </w:rPr>
        <w:t xml:space="preserve"> it </w:t>
      </w:r>
      <w:r w:rsidRPr="006124D2">
        <w:rPr>
          <w:highlight w:val="cyan"/>
          <w:u w:val="single"/>
        </w:rPr>
        <w:t>in discriminatory ways</w:t>
      </w:r>
      <w:r w:rsidRPr="006124D2">
        <w:rPr>
          <w:sz w:val="16"/>
        </w:rPr>
        <w:t xml:space="preserve">.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 </w:t>
      </w:r>
    </w:p>
    <w:p w14:paraId="3CC05175" w14:textId="77777777" w:rsidR="00A7205E" w:rsidRPr="006124D2" w:rsidRDefault="00A7205E" w:rsidP="00A7205E">
      <w:pPr>
        <w:rPr>
          <w:sz w:val="6"/>
          <w:szCs w:val="6"/>
        </w:rPr>
      </w:pPr>
      <w:r w:rsidRPr="003D4165">
        <w:rPr>
          <w:sz w:val="12"/>
          <w:szCs w:val="6"/>
        </w:rPr>
        <w:t>¶</w:t>
      </w:r>
      <w:r w:rsidRPr="006124D2">
        <w:rPr>
          <w:sz w:val="6"/>
          <w:szCs w:val="6"/>
        </w:rPr>
        <w:t xml:space="preserve">And so the rights and protections that people think are categorically built into their position in the social hierarchy are in fact contingent on the particular ways that the world has developed and also changing. </w:t>
      </w:r>
      <w:r w:rsidRPr="003D4165">
        <w:rPr>
          <w:sz w:val="12"/>
          <w:szCs w:val="6"/>
        </w:rPr>
        <w:t>¶</w:t>
      </w:r>
      <w:r w:rsidRPr="006124D2">
        <w:rPr>
          <w:sz w:val="6"/>
          <w:szCs w:val="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3901D44A" w14:textId="77777777" w:rsidR="00A7205E" w:rsidRPr="000F1951" w:rsidRDefault="00A7205E" w:rsidP="00A7205E">
      <w:pPr>
        <w:rPr>
          <w:rStyle w:val="StyleUnderline"/>
        </w:rPr>
      </w:pPr>
      <w:r w:rsidRPr="000F1951">
        <w:rPr>
          <w:rStyle w:val="StyleUnderline"/>
        </w:rPr>
        <w:t xml:space="preserve">We have to realize our fate is </w:t>
      </w:r>
      <w:r w:rsidRPr="000F1951">
        <w:rPr>
          <w:rStyle w:val="Emphasis"/>
        </w:rPr>
        <w:t>linked</w:t>
      </w:r>
      <w:r w:rsidRPr="000F1951">
        <w:rPr>
          <w:rStyle w:val="StyleUnderline"/>
        </w:rPr>
        <w:t xml:space="preserve"> to the fate of the entire human species — and </w:t>
      </w:r>
      <w:r w:rsidRPr="000F1951">
        <w:rPr>
          <w:rStyle w:val="Emphasis"/>
        </w:rPr>
        <w:t>not</w:t>
      </w:r>
      <w:r w:rsidRPr="000F1951">
        <w:rPr>
          <w:rStyle w:val="StyleUnderline"/>
        </w:rPr>
        <w:t xml:space="preserve"> the </w:t>
      </w:r>
      <w:r w:rsidRPr="000F1951">
        <w:rPr>
          <w:rStyle w:val="Emphasis"/>
        </w:rPr>
        <w:t>fake species</w:t>
      </w:r>
      <w:r w:rsidRPr="000F1951">
        <w:rPr>
          <w:rStyle w:val="StyleUnderline"/>
        </w:rPr>
        <w:t xml:space="preserve"> that </w:t>
      </w:r>
      <w:r w:rsidRPr="000F1951">
        <w:rPr>
          <w:rStyle w:val="Emphasis"/>
        </w:rPr>
        <w:t>race portrays itself as</w:t>
      </w:r>
      <w:r w:rsidRPr="000F1951">
        <w:rPr>
          <w:rStyle w:val="StyleUnderline"/>
        </w:rPr>
        <w:t xml:space="preserve"> — as well as tied to our dependence on the larger ecology, animals, plants, air, the</w:t>
      </w:r>
      <w:r w:rsidRPr="004B36F1">
        <w:rPr>
          <w:rStyle w:val="StyleUnderline"/>
        </w:rPr>
        <w:t xml:space="preserve"> water. </w:t>
      </w:r>
      <w:r w:rsidRPr="006124D2">
        <w:rPr>
          <w:rStyle w:val="StyleUnderline"/>
          <w:highlight w:val="cyan"/>
        </w:rPr>
        <w:t xml:space="preserve">Until </w:t>
      </w:r>
      <w:r w:rsidRPr="000F1951">
        <w:rPr>
          <w:rStyle w:val="StyleUnderline"/>
        </w:rPr>
        <w:t xml:space="preserve">we can see our fates are </w:t>
      </w:r>
      <w:r w:rsidRPr="000F1951">
        <w:rPr>
          <w:rStyle w:val="Emphasis"/>
        </w:rPr>
        <w:t>connected</w:t>
      </w:r>
      <w:r w:rsidRPr="000F1951">
        <w:rPr>
          <w:rStyle w:val="StyleUnderline"/>
        </w:rPr>
        <w:t>, we’ll be in trouble.</w:t>
      </w:r>
    </w:p>
    <w:p w14:paraId="1639EC1C" w14:textId="77777777" w:rsidR="00A7205E" w:rsidRPr="004B36F1" w:rsidRDefault="00A7205E" w:rsidP="00A7205E">
      <w:pPr>
        <w:rPr>
          <w:rStyle w:val="StyleUnderline"/>
        </w:rPr>
      </w:pPr>
      <w:r w:rsidRPr="000F1951">
        <w:rPr>
          <w:sz w:val="16"/>
        </w:rPr>
        <w:t xml:space="preserve">But </w:t>
      </w:r>
      <w:r w:rsidRPr="000F1951">
        <w:rPr>
          <w:rStyle w:val="StyleUnderline"/>
        </w:rPr>
        <w:t xml:space="preserve">there’s </w:t>
      </w:r>
      <w:r w:rsidRPr="000F1951">
        <w:rPr>
          <w:rStyle w:val="Emphasis"/>
        </w:rPr>
        <w:t>reassuring actions in that direction</w:t>
      </w:r>
      <w:r w:rsidRPr="000F1951">
        <w:rPr>
          <w:sz w:val="16"/>
        </w:rPr>
        <w:t xml:space="preserve">. </w:t>
      </w:r>
      <w:r w:rsidRPr="000F1951">
        <w:rPr>
          <w:rStyle w:val="StyleUnderline"/>
        </w:rPr>
        <w:t>To give just two sets of examples: In the US</w:t>
      </w:r>
      <w:r w:rsidRPr="000F1951">
        <w:rPr>
          <w:sz w:val="16"/>
        </w:rPr>
        <w:t xml:space="preserve">, where I’m based, </w:t>
      </w:r>
      <w:r w:rsidRPr="000F1951">
        <w:rPr>
          <w:rStyle w:val="StyleUnderline"/>
        </w:rPr>
        <w:t>there</w:t>
      </w:r>
      <w:r w:rsidRPr="004B36F1">
        <w:rPr>
          <w:rStyle w:val="StyleUnderline"/>
        </w:rPr>
        <w:t xml:space="preserve"> are exciting trends </w:t>
      </w:r>
      <w:r w:rsidRPr="003A04E8">
        <w:rPr>
          <w:rStyle w:val="StyleUnderline"/>
        </w:rPr>
        <w:t xml:space="preserve">in </w:t>
      </w:r>
      <w:r w:rsidRPr="006124D2">
        <w:rPr>
          <w:rStyle w:val="Emphasis"/>
          <w:highlight w:val="cyan"/>
        </w:rPr>
        <w:t>labor movements</w:t>
      </w:r>
      <w:r w:rsidRPr="006124D2">
        <w:rPr>
          <w:sz w:val="16"/>
          <w:highlight w:val="cyan"/>
        </w:rPr>
        <w:t xml:space="preserve">. </w:t>
      </w:r>
      <w:r w:rsidRPr="006124D2">
        <w:rPr>
          <w:rStyle w:val="StyleUnderline"/>
          <w:highlight w:val="cyan"/>
        </w:rPr>
        <w:t>There’s been</w:t>
      </w:r>
      <w:r w:rsidRPr="004B36F1">
        <w:rPr>
          <w:sz w:val="16"/>
        </w:rPr>
        <w:t xml:space="preserve"> a </w:t>
      </w:r>
      <w:r w:rsidRPr="006124D2">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6124D2">
        <w:rPr>
          <w:rStyle w:val="StyleUnderline"/>
          <w:highlight w:val="cyan"/>
        </w:rPr>
        <w:t>of</w:t>
      </w:r>
      <w:r w:rsidRPr="004B36F1">
        <w:rPr>
          <w:rStyle w:val="StyleUnderline"/>
        </w:rPr>
        <w:t xml:space="preserve"> organized </w:t>
      </w:r>
      <w:r w:rsidRPr="006124D2">
        <w:rPr>
          <w:rStyle w:val="StyleUnderline"/>
          <w:highlight w:val="cyan"/>
        </w:rPr>
        <w:t>workers making</w:t>
      </w:r>
      <w:r w:rsidRPr="004B36F1">
        <w:rPr>
          <w:rStyle w:val="StyleUnderline"/>
        </w:rPr>
        <w:t xml:space="preserve"> contract </w:t>
      </w:r>
      <w:r w:rsidRPr="006124D2">
        <w:rPr>
          <w:rStyle w:val="StyleUnderline"/>
          <w:highlight w:val="cyan"/>
        </w:rPr>
        <w:t xml:space="preserve">demands </w:t>
      </w:r>
      <w:r w:rsidRPr="000F1951">
        <w:rPr>
          <w:rStyle w:val="Emphasis"/>
        </w:rPr>
        <w:t xml:space="preserve">in partnership </w:t>
      </w:r>
      <w:r w:rsidRPr="006124D2">
        <w:rPr>
          <w:rStyle w:val="Emphasis"/>
          <w:highlight w:val="cyan"/>
        </w:rPr>
        <w:t>with</w:t>
      </w:r>
      <w:r w:rsidRPr="006124D2">
        <w:rPr>
          <w:rStyle w:val="StyleUnderline"/>
          <w:highlight w:val="cyan"/>
        </w:rPr>
        <w:t xml:space="preserve"> </w:t>
      </w:r>
      <w:r w:rsidRPr="000F1951">
        <w:rPr>
          <w:rStyle w:val="StyleUnderline"/>
        </w:rPr>
        <w:t>and</w:t>
      </w:r>
      <w:r w:rsidRPr="003A04E8">
        <w:rPr>
          <w:rStyle w:val="StyleUnderline"/>
        </w:rPr>
        <w:t xml:space="preserve"> in pursuit of benefits </w:t>
      </w:r>
      <w:r w:rsidRPr="000F1951">
        <w:rPr>
          <w:rStyle w:val="StyleUnderline"/>
        </w:rPr>
        <w:t xml:space="preserve">for </w:t>
      </w:r>
      <w:r w:rsidRPr="006124D2">
        <w:rPr>
          <w:rStyle w:val="StyleUnderline"/>
          <w:highlight w:val="cyan"/>
        </w:rPr>
        <w:t xml:space="preserve">a </w:t>
      </w:r>
      <w:r w:rsidRPr="006124D2">
        <w:rPr>
          <w:rStyle w:val="Emphasis"/>
          <w:highlight w:val="cyan"/>
        </w:rPr>
        <w:t>broader community</w:t>
      </w:r>
      <w:r w:rsidRPr="004B36F1">
        <w:rPr>
          <w:sz w:val="16"/>
        </w:rPr>
        <w:t>.</w:t>
      </w:r>
      <w:r w:rsidRPr="004B36F1">
        <w:rPr>
          <w:rStyle w:val="StyleUnderline"/>
        </w:rPr>
        <w:t xml:space="preserve"> What’s more: </w:t>
      </w:r>
      <w:r w:rsidRPr="000F1951">
        <w:rPr>
          <w:rStyle w:val="StyleUnderline"/>
        </w:rPr>
        <w:t>last year in Minneapolis, thousands of members of the Service Employees International Union (</w:t>
      </w:r>
      <w:r w:rsidRPr="000F1951">
        <w:rPr>
          <w:rStyle w:val="Emphasis"/>
        </w:rPr>
        <w:t>many of whom were immigrants</w:t>
      </w:r>
      <w:r w:rsidRPr="000F1951">
        <w:rPr>
          <w:rStyle w:val="StyleUnderline"/>
        </w:rPr>
        <w:t xml:space="preserve"> from countries including Somalia, Nepal, Mexico and Ecuador) led what some are calling the </w:t>
      </w:r>
      <w:r w:rsidRPr="000F1951">
        <w:rPr>
          <w:rStyle w:val="Emphasis"/>
        </w:rPr>
        <w:t>“first climate strike” in US history</w:t>
      </w:r>
      <w:r w:rsidRPr="000F1951">
        <w:rPr>
          <w:rStyle w:val="StyleUnderline"/>
        </w:rPr>
        <w:t xml:space="preserve">: bargaining explicitly over </w:t>
      </w:r>
      <w:r w:rsidRPr="000F1951">
        <w:rPr>
          <w:rStyle w:val="Emphasis"/>
        </w:rPr>
        <w:t>wages</w:t>
      </w:r>
      <w:r w:rsidRPr="000F1951">
        <w:rPr>
          <w:rStyle w:val="StyleUnderline"/>
        </w:rPr>
        <w:t xml:space="preserve">, </w:t>
      </w:r>
      <w:r w:rsidRPr="000F1951">
        <w:rPr>
          <w:rStyle w:val="Emphasis"/>
        </w:rPr>
        <w:t>gender discrimination</w:t>
      </w:r>
      <w:r w:rsidRPr="000F1951">
        <w:rPr>
          <w:rStyle w:val="StyleUnderline"/>
        </w:rPr>
        <w:t xml:space="preserve">, and changes to </w:t>
      </w:r>
      <w:r w:rsidRPr="000F1951">
        <w:rPr>
          <w:rStyle w:val="Emphasis"/>
        </w:rPr>
        <w:t>working conditions</w:t>
      </w:r>
      <w:r w:rsidRPr="000F1951">
        <w:rPr>
          <w:rStyle w:val="StyleUnderline"/>
        </w:rPr>
        <w:t xml:space="preserve"> to </w:t>
      </w:r>
      <w:r w:rsidRPr="000F1951">
        <w:rPr>
          <w:u w:val="single"/>
        </w:rPr>
        <w:t>lower the carbon emissions</w:t>
      </w:r>
      <w:r w:rsidRPr="000F1951">
        <w:rPr>
          <w:rStyle w:val="StyleUnderline"/>
        </w:rPr>
        <w:t xml:space="preserve"> of their work.</w:t>
      </w:r>
    </w:p>
    <w:p w14:paraId="47239DC0" w14:textId="77777777" w:rsidR="00A7205E" w:rsidRDefault="00A7205E" w:rsidP="00A7205E">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against America’s fascist social order. Otherwise, an America </w:t>
      </w:r>
      <w:r w:rsidRPr="006124D2">
        <w:rPr>
          <w:u w:val="single"/>
        </w:rPr>
        <w:t>captured</w:t>
      </w:r>
      <w:r>
        <w:t xml:space="preserve"> by white supremacy, oligarchic capitalism, and Christian nationalism will weaponize the power of State, law, and economy towards </w:t>
      </w:r>
      <w:r w:rsidRPr="006124D2">
        <w:rPr>
          <w:u w:val="single"/>
        </w:rPr>
        <w:t>mutilation</w:t>
      </w:r>
      <w:r>
        <w:t xml:space="preserve"> and </w:t>
      </w:r>
      <w:r w:rsidRPr="006124D2">
        <w:rPr>
          <w:u w:val="single"/>
        </w:rPr>
        <w:t>elimination</w:t>
      </w:r>
      <w:r>
        <w:t xml:space="preserve"> of </w:t>
      </w:r>
      <w:r w:rsidRPr="006124D2">
        <w:rPr>
          <w:u w:val="single"/>
        </w:rPr>
        <w:t>all</w:t>
      </w:r>
      <w:r>
        <w:t xml:space="preserve"> who </w:t>
      </w:r>
      <w:r w:rsidRPr="006124D2">
        <w:rPr>
          <w:u w:val="single"/>
        </w:rPr>
        <w:t>don’t fit</w:t>
      </w:r>
      <w:r>
        <w:t xml:space="preserve"> the fascist vision of the Subject. </w:t>
      </w:r>
    </w:p>
    <w:p w14:paraId="3C67B5B4" w14:textId="77777777" w:rsidR="00A7205E" w:rsidRDefault="00A7205E" w:rsidP="00A7205E">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71B283E4" w14:textId="77777777" w:rsidR="00A7205E" w:rsidRPr="002A6C51" w:rsidRDefault="00A7205E" w:rsidP="00A7205E">
      <w:pPr>
        <w:rPr>
          <w:sz w:val="16"/>
          <w:szCs w:val="16"/>
        </w:rPr>
      </w:pPr>
      <w:r w:rsidRPr="002A6C51">
        <w:rPr>
          <w:sz w:val="16"/>
          <w:szCs w:val="16"/>
        </w:rPr>
        <w:t>*Edited for Language</w:t>
      </w:r>
    </w:p>
    <w:p w14:paraId="687AC94C" w14:textId="77777777" w:rsidR="00A7205E" w:rsidRPr="001645AC" w:rsidRDefault="00A7205E" w:rsidP="00A7205E">
      <w:pPr>
        <w:rPr>
          <w:sz w:val="16"/>
        </w:rPr>
      </w:pPr>
      <w:r w:rsidRPr="001645AC">
        <w:rPr>
          <w:sz w:val="16"/>
        </w:rPr>
        <w:t xml:space="preserve">Before even taking office, </w:t>
      </w:r>
      <w:r w:rsidRPr="00F8793E">
        <w:rPr>
          <w:rStyle w:val="Emphasis"/>
        </w:rPr>
        <w:t>Trump</w:t>
      </w:r>
      <w:r w:rsidRPr="001645AC">
        <w:rPr>
          <w:sz w:val="16"/>
        </w:rPr>
        <w:t xml:space="preserve"> has </w:t>
      </w:r>
      <w:r w:rsidRPr="000F1951">
        <w:rPr>
          <w:u w:val="single"/>
        </w:rPr>
        <w:t xml:space="preserve">conjured </w:t>
      </w:r>
      <w:r w:rsidRPr="000F1951">
        <w:rPr>
          <w:rStyle w:val="Emphasis"/>
        </w:rPr>
        <w:t>grotesque visions</w:t>
      </w:r>
      <w:r w:rsidRPr="000F1951">
        <w:rPr>
          <w:u w:val="single"/>
        </w:rPr>
        <w:t xml:space="preserve"> of what he once called</w:t>
      </w:r>
      <w:r w:rsidRPr="000F1951">
        <w:rPr>
          <w:sz w:val="16"/>
        </w:rPr>
        <w:t xml:space="preserve"> </w:t>
      </w:r>
      <w:r w:rsidRPr="000F1951">
        <w:rPr>
          <w:u w:val="single"/>
        </w:rPr>
        <w:t xml:space="preserve">the dreams of a </w:t>
      </w:r>
      <w:r w:rsidRPr="000F1951">
        <w:rPr>
          <w:rStyle w:val="Emphasis"/>
        </w:rPr>
        <w:t>“unified Reich.”</w:t>
      </w:r>
      <w:r w:rsidRPr="000F1951">
        <w:rPr>
          <w:sz w:val="16"/>
        </w:rPr>
        <w:t xml:space="preserve"> </w:t>
      </w:r>
      <w:r w:rsidRPr="000F1951">
        <w:rPr>
          <w:u w:val="single"/>
        </w:rPr>
        <w:t xml:space="preserve">His </w:t>
      </w:r>
      <w:r w:rsidRPr="000F1951">
        <w:rPr>
          <w:rStyle w:val="Emphasis"/>
        </w:rPr>
        <w:t>delusions of grandeur</w:t>
      </w:r>
      <w:r w:rsidRPr="000F1951">
        <w:rPr>
          <w:u w:val="single"/>
        </w:rPr>
        <w:t xml:space="preserve">, </w:t>
      </w:r>
      <w:r w:rsidRPr="000F1951">
        <w:rPr>
          <w:rStyle w:val="Emphasis"/>
        </w:rPr>
        <w:t>disdain for reason and truth</w:t>
      </w:r>
      <w:r w:rsidRPr="000F1951">
        <w:rPr>
          <w:u w:val="single"/>
        </w:rPr>
        <w:t xml:space="preserve">, </w:t>
      </w:r>
      <w:r w:rsidRPr="000F1951">
        <w:rPr>
          <w:rStyle w:val="Emphasis"/>
        </w:rPr>
        <w:t>sycophantic worship</w:t>
      </w:r>
      <w:r w:rsidRPr="000F1951">
        <w:rPr>
          <w:u w:val="single"/>
        </w:rPr>
        <w:t xml:space="preserve"> of </w:t>
      </w:r>
      <w:r w:rsidRPr="000F1951">
        <w:rPr>
          <w:rStyle w:val="Emphasis"/>
        </w:rPr>
        <w:t>billionaires</w:t>
      </w:r>
      <w:r w:rsidRPr="000F1951">
        <w:rPr>
          <w:u w:val="single"/>
        </w:rPr>
        <w:t xml:space="preserve"> and </w:t>
      </w:r>
      <w:r w:rsidRPr="000F1951">
        <w:rPr>
          <w:rStyle w:val="Emphasis"/>
        </w:rPr>
        <w:t>despots</w:t>
      </w:r>
      <w:r w:rsidRPr="000F1951">
        <w:rPr>
          <w:u w:val="single"/>
        </w:rPr>
        <w:t xml:space="preserve">, </w:t>
      </w:r>
      <w:r w:rsidRPr="000F1951">
        <w:rPr>
          <w:rStyle w:val="Emphasis"/>
        </w:rPr>
        <w:t>militarism</w:t>
      </w:r>
      <w:r w:rsidRPr="000F1951">
        <w:rPr>
          <w:sz w:val="16"/>
        </w:rPr>
        <w:t xml:space="preserve">, </w:t>
      </w:r>
      <w:r w:rsidRPr="000F1951">
        <w:rPr>
          <w:u w:val="single"/>
        </w:rPr>
        <w:t xml:space="preserve">and </w:t>
      </w:r>
      <w:r w:rsidRPr="000F1951">
        <w:rPr>
          <w:rStyle w:val="Emphasis"/>
        </w:rPr>
        <w:t>embrace of white supremacy</w:t>
      </w:r>
      <w:r w:rsidRPr="000F1951">
        <w:rPr>
          <w:u w:val="single"/>
        </w:rPr>
        <w:t xml:space="preserve"> signal the </w:t>
      </w:r>
      <w:r w:rsidRPr="000F1951">
        <w:rPr>
          <w:rStyle w:val="Emphasis"/>
        </w:rPr>
        <w:t>rebirth of authoritarianism</w:t>
      </w:r>
      <w:r w:rsidRPr="000F1951">
        <w:rPr>
          <w:u w:val="single"/>
        </w:rPr>
        <w:t xml:space="preserve"> on a </w:t>
      </w:r>
      <w:r w:rsidRPr="000F1951">
        <w:rPr>
          <w:rStyle w:val="Emphasis"/>
        </w:rPr>
        <w:t>scale</w:t>
      </w:r>
      <w:r w:rsidRPr="000F1951">
        <w:rPr>
          <w:u w:val="single"/>
        </w:rPr>
        <w:t xml:space="preserve"> that recalls the </w:t>
      </w:r>
      <w:r w:rsidRPr="000F1951">
        <w:rPr>
          <w:rStyle w:val="Emphasis"/>
        </w:rPr>
        <w:t>horrors of the</w:t>
      </w:r>
      <w:r w:rsidRPr="006124D2">
        <w:rPr>
          <w:rStyle w:val="Emphasis"/>
        </w:rPr>
        <w:t xml:space="preserve"> Third Reich</w:t>
      </w:r>
      <w:r w:rsidRPr="006124D2">
        <w:rPr>
          <w:sz w:val="16"/>
        </w:rPr>
        <w:t>, Pinochet’s Chile, and Putin’s Russia.</w:t>
      </w:r>
    </w:p>
    <w:p w14:paraId="49895209" w14:textId="77777777" w:rsidR="00A7205E" w:rsidRPr="001645AC" w:rsidRDefault="00A7205E" w:rsidP="00A7205E">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1645AC">
        <w:rPr>
          <w:rStyle w:val="Emphasis"/>
        </w:rPr>
        <w:t>hollow platitudes</w:t>
      </w:r>
      <w:r w:rsidRPr="001645AC">
        <w:rPr>
          <w:u w:val="single"/>
        </w:rPr>
        <w:t xml:space="preserve"> and </w:t>
      </w:r>
      <w:r w:rsidRPr="001645AC">
        <w:rPr>
          <w:rStyle w:val="Emphasis"/>
        </w:rPr>
        <w:t>refusal to confront</w:t>
      </w:r>
      <w:r w:rsidRPr="001645AC">
        <w:rPr>
          <w:u w:val="single"/>
        </w:rPr>
        <w:t xml:space="preserve"> the </w:t>
      </w:r>
      <w:r w:rsidRPr="001645AC">
        <w:rPr>
          <w:rStyle w:val="Emphasis"/>
        </w:rPr>
        <w:t>sinister revival</w:t>
      </w:r>
      <w:r w:rsidRPr="001645AC">
        <w:rPr>
          <w:u w:val="single"/>
        </w:rPr>
        <w:t xml:space="preserve"> of </w:t>
      </w:r>
      <w:r w:rsidRPr="001645AC">
        <w:rPr>
          <w:rStyle w:val="Emphasis"/>
        </w:rPr>
        <w:t>history’s worst atrocities</w:t>
      </w:r>
      <w:r w:rsidRPr="001645AC">
        <w:rPr>
          <w:sz w:val="16"/>
        </w:rPr>
        <w:t xml:space="preserve">. </w:t>
      </w:r>
      <w:r w:rsidRPr="001645AC">
        <w:rPr>
          <w:u w:val="single"/>
        </w:rPr>
        <w:t xml:space="preserve">While they offer </w:t>
      </w:r>
      <w:r w:rsidRPr="001645AC">
        <w:rPr>
          <w:rStyle w:val="Emphasis"/>
        </w:rPr>
        <w:t>cosmetic commentary</w:t>
      </w:r>
      <w:r w:rsidRPr="001645AC">
        <w:rPr>
          <w:u w:val="single"/>
        </w:rPr>
        <w:t xml:space="preserve"> and reporting, </w:t>
      </w:r>
      <w:r w:rsidRPr="000D23F4">
        <w:rPr>
          <w:rStyle w:val="Emphasis"/>
          <w:highlight w:val="cyan"/>
        </w:rPr>
        <w:t>the world bur</w:t>
      </w:r>
      <w:r w:rsidRPr="006124D2">
        <w:rPr>
          <w:rStyle w:val="Emphasis"/>
          <w:highlight w:val="cyan"/>
        </w:rPr>
        <w:t>ns</w:t>
      </w:r>
      <w:r w:rsidRPr="006124D2">
        <w:rPr>
          <w:highlight w:val="cyan"/>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w:t>
      </w:r>
      <w:r w:rsidRPr="000F1951">
        <w:rPr>
          <w:rStyle w:val="Emphasis"/>
        </w:rPr>
        <w:t xml:space="preserve"> like wildfire across</w:t>
      </w:r>
      <w:r w:rsidRPr="001645AC">
        <w:rPr>
          <w:rStyle w:val="Emphasis"/>
        </w:rPr>
        <w:t xml:space="preserve">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0F1951">
        <w:rPr>
          <w:rStyle w:val="Emphasis"/>
        </w:rPr>
        <w:t>incarceration</w:t>
      </w:r>
      <w:r w:rsidRPr="000F1951">
        <w:rPr>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 xml:space="preserve">historical </w:t>
      </w:r>
      <w:r w:rsidRPr="000F1951">
        <w:rPr>
          <w:rStyle w:val="Emphasis"/>
        </w:rPr>
        <w:t>consequences</w:t>
      </w:r>
      <w:r w:rsidRPr="000F1951">
        <w:rPr>
          <w:u w:val="single"/>
        </w:rPr>
        <w:t xml:space="preserve"> of such </w:t>
      </w:r>
      <w:r w:rsidRPr="000F1951">
        <w:rPr>
          <w:rStyle w:val="Emphasis"/>
        </w:rPr>
        <w:t>virulent messaging</w:t>
      </w:r>
      <w:r w:rsidRPr="000F1951">
        <w:rPr>
          <w:sz w:val="16"/>
        </w:rPr>
        <w:t xml:space="preserve">. </w:t>
      </w:r>
      <w:r w:rsidRPr="000F1951">
        <w:rPr>
          <w:u w:val="single"/>
        </w:rPr>
        <w:t xml:space="preserve">This </w:t>
      </w:r>
      <w:r w:rsidRPr="000F1951">
        <w:rPr>
          <w:rStyle w:val="Emphasis"/>
        </w:rPr>
        <w:t>indifference</w:t>
      </w:r>
      <w:r w:rsidRPr="000F1951">
        <w:rPr>
          <w:u w:val="single"/>
        </w:rPr>
        <w:t xml:space="preserve"> underscores the </w:t>
      </w:r>
      <w:r w:rsidRPr="000F1951">
        <w:rPr>
          <w:rStyle w:val="Emphasis"/>
        </w:rPr>
        <w:t>erosion of democracy</w:t>
      </w:r>
      <w:r w:rsidRPr="000F1951">
        <w:rPr>
          <w:u w:val="single"/>
        </w:rPr>
        <w:t xml:space="preserve"> and the </w:t>
      </w:r>
      <w:r w:rsidRPr="000F1951">
        <w:rPr>
          <w:rStyle w:val="Emphasis"/>
        </w:rPr>
        <w:t>abandonment of democratic rights</w:t>
      </w:r>
      <w:r w:rsidRPr="000F1951">
        <w:rPr>
          <w:u w:val="single"/>
        </w:rPr>
        <w:t xml:space="preserve"> and civic resp</w:t>
      </w:r>
      <w:r w:rsidRPr="001645AC">
        <w:rPr>
          <w:u w:val="single"/>
        </w:rPr>
        <w:t>onsibility.</w:t>
      </w:r>
    </w:p>
    <w:p w14:paraId="341CEC8D" w14:textId="77777777" w:rsidR="00A7205E" w:rsidRPr="003F15B3" w:rsidRDefault="00A7205E" w:rsidP="00A7205E">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54ABA96C" w14:textId="77777777" w:rsidR="00A7205E" w:rsidRPr="001645AC" w:rsidRDefault="00A7205E" w:rsidP="00A7205E">
      <w:pPr>
        <w:rPr>
          <w:u w:val="single"/>
        </w:rPr>
      </w:pPr>
      <w:r w:rsidRPr="003F15B3">
        <w:rPr>
          <w:sz w:val="16"/>
        </w:rPr>
        <w:t xml:space="preserve">Silence, civic illiteracy, and </w:t>
      </w:r>
      <w:r w:rsidRPr="003F15B3">
        <w:rPr>
          <w:u w:val="single"/>
        </w:rPr>
        <w:t>the G.O</w:t>
      </w:r>
      <w:r w:rsidRPr="001645AC">
        <w:rPr>
          <w:u w:val="single"/>
        </w:rPr>
        <w:t xml:space="preserve">.P.’s embrace of ruthless dictatorships have plunged the United States into a </w:t>
      </w:r>
      <w:r w:rsidRPr="001645AC">
        <w:rPr>
          <w:rStyle w:val="Emphasis"/>
        </w:rPr>
        <w:t>moral abyss</w:t>
      </w:r>
      <w:r w:rsidRPr="001645AC">
        <w:rPr>
          <w:sz w:val="16"/>
        </w:rPr>
        <w:t xml:space="preserve">. </w:t>
      </w:r>
      <w:r w:rsidRPr="001645AC">
        <w:rPr>
          <w:rStyle w:val="Emphasis"/>
        </w:rPr>
        <w:t>Algorithmic authoritarianism</w:t>
      </w:r>
      <w:r w:rsidRPr="001645AC">
        <w:rPr>
          <w:sz w:val="16"/>
        </w:rPr>
        <w:t xml:space="preserve"> </w:t>
      </w:r>
      <w:r w:rsidRPr="001645AC">
        <w:rPr>
          <w:u w:val="single"/>
        </w:rPr>
        <w:t>and</w:t>
      </w:r>
      <w:r w:rsidRPr="001645AC">
        <w:rPr>
          <w:sz w:val="16"/>
        </w:rPr>
        <w:t xml:space="preserve"> neoliberalism’s </w:t>
      </w:r>
      <w:r w:rsidRPr="000D23F4">
        <w:rPr>
          <w:rStyle w:val="Emphasis"/>
          <w:highlight w:val="cyan"/>
        </w:rPr>
        <w:t>“disimagination machines”</w:t>
      </w:r>
      <w:r w:rsidRPr="001645AC">
        <w:rPr>
          <w:sz w:val="16"/>
        </w:rPr>
        <w:t xml:space="preserve"> have </w:t>
      </w:r>
      <w:r w:rsidRPr="000D23F4">
        <w:rPr>
          <w:rStyle w:val="Emphasis"/>
          <w:highlight w:val="cyan"/>
        </w:rPr>
        <w:t>gutted</w:t>
      </w:r>
      <w:r w:rsidRPr="001645AC">
        <w:rPr>
          <w:rStyle w:val="Emphasis"/>
        </w:rPr>
        <w:t xml:space="preserve"> the </w:t>
      </w:r>
      <w:r w:rsidRPr="000D23F4">
        <w:rPr>
          <w:rStyle w:val="Emphasis"/>
        </w:rPr>
        <w:t>public</w:t>
      </w:r>
      <w:r w:rsidRPr="001645AC">
        <w:rPr>
          <w:rStyle w:val="Emphasis"/>
        </w:rPr>
        <w:t xml:space="preserve"> sphere</w:t>
      </w:r>
      <w:r w:rsidRPr="001645AC">
        <w:rPr>
          <w:sz w:val="16"/>
        </w:rPr>
        <w:t xml:space="preserve">, </w:t>
      </w:r>
      <w:r w:rsidRPr="001645AC">
        <w:rPr>
          <w:u w:val="single"/>
        </w:rPr>
        <w:t xml:space="preserve">eroding </w:t>
      </w:r>
      <w:r w:rsidRPr="00F8793E">
        <w:rPr>
          <w:rStyle w:val="Emphasis"/>
        </w:rPr>
        <w:t xml:space="preserve">critical </w:t>
      </w:r>
      <w:r w:rsidRPr="000D23F4">
        <w:rPr>
          <w:rStyle w:val="Emphasis"/>
          <w:highlight w:val="cyan"/>
        </w:rPr>
        <w:t>thought</w:t>
      </w:r>
      <w:r w:rsidRPr="001645AC">
        <w:rPr>
          <w:sz w:val="16"/>
        </w:rPr>
        <w:t xml:space="preserve"> </w:t>
      </w:r>
      <w:r w:rsidRPr="001645AC">
        <w:rPr>
          <w:u w:val="single"/>
        </w:rPr>
        <w:t>with conformity and turning truth into the enemy of politics and everyday life</w:t>
      </w:r>
      <w:r w:rsidRPr="001645AC">
        <w:rPr>
          <w:sz w:val="16"/>
        </w:rPr>
        <w:t xml:space="preserve">. Historical consciousness is now deemed as dangerous, and dissent is branded as treason. </w:t>
      </w:r>
      <w:r w:rsidRPr="000D23F4">
        <w:rPr>
          <w:u w:val="single"/>
        </w:rPr>
        <w:t xml:space="preserve">The </w:t>
      </w:r>
      <w:r w:rsidRPr="000D23F4">
        <w:rPr>
          <w:rStyle w:val="Emphasis"/>
        </w:rPr>
        <w:t>impending horrors</w:t>
      </w:r>
      <w:r w:rsidRPr="000D23F4">
        <w:rPr>
          <w:u w:val="single"/>
        </w:rPr>
        <w:t xml:space="preserve"> of Trump’s presidency are </w:t>
      </w:r>
      <w:r w:rsidRPr="000D23F4">
        <w:rPr>
          <w:rStyle w:val="Emphasis"/>
        </w:rPr>
        <w:t>starkly evident</w:t>
      </w:r>
      <w:r w:rsidRPr="000D23F4">
        <w:rPr>
          <w:u w:val="single"/>
        </w:rPr>
        <w:t xml:space="preserve"> in his </w:t>
      </w:r>
      <w:r w:rsidRPr="000D23F4">
        <w:rPr>
          <w:rStyle w:val="Emphasis"/>
        </w:rPr>
        <w:t>escalating rhetoric of vengeance</w:t>
      </w:r>
      <w:r w:rsidRPr="000D23F4">
        <w:rPr>
          <w:u w:val="single"/>
        </w:rPr>
        <w:t xml:space="preserve">, labeling critics </w:t>
      </w:r>
      <w:r w:rsidRPr="000D23F4">
        <w:rPr>
          <w:highlight w:val="cyan"/>
          <w:u w:val="single"/>
        </w:rPr>
        <w:t>and</w:t>
      </w:r>
      <w:r w:rsidRPr="000D23F4">
        <w:rPr>
          <w:u w:val="single"/>
        </w:rPr>
        <w:t xml:space="preserve"> political opponents as </w:t>
      </w:r>
      <w:r w:rsidRPr="000D23F4">
        <w:rPr>
          <w:rStyle w:val="Emphasis"/>
        </w:rPr>
        <w:t>“the enemy within.”</w:t>
      </w:r>
      <w:r w:rsidRPr="000D23F4">
        <w:rPr>
          <w:u w:val="single"/>
        </w:rPr>
        <w:t xml:space="preserve"> </w:t>
      </w:r>
      <w:r w:rsidRPr="000D23F4">
        <w:rPr>
          <w:rStyle w:val="Emphasis"/>
        </w:rPr>
        <w:t xml:space="preserve">This is not governance—it is a </w:t>
      </w:r>
      <w:r w:rsidRPr="003F15B3">
        <w:rPr>
          <w:rStyle w:val="Emphasis"/>
        </w:rPr>
        <w:t>declaration</w:t>
      </w:r>
      <w:r w:rsidRPr="000D23F4">
        <w:rPr>
          <w:rStyle w:val="Emphasis"/>
        </w:rPr>
        <w:t xml:space="preserve"> of </w:t>
      </w:r>
      <w:r w:rsidRPr="003F15B3">
        <w:rPr>
          <w:rStyle w:val="Emphasis"/>
        </w:rPr>
        <w:t xml:space="preserve">war on </w:t>
      </w:r>
      <w:r w:rsidRPr="000D23F4">
        <w:rPr>
          <w:rStyle w:val="Emphasis"/>
          <w:highlight w:val="cyan"/>
        </w:rPr>
        <w:t>democracy</w:t>
      </w:r>
      <w:r w:rsidRPr="000D23F4">
        <w:rPr>
          <w:rStyle w:val="Emphasis"/>
        </w:rPr>
        <w:t xml:space="preserve"> itself.</w:t>
      </w:r>
    </w:p>
    <w:p w14:paraId="588F8A05" w14:textId="77777777" w:rsidR="00A7205E" w:rsidRPr="000F1951" w:rsidRDefault="00A7205E" w:rsidP="00A7205E">
      <w:pPr>
        <w:rPr>
          <w:u w:val="single"/>
        </w:rPr>
      </w:pPr>
      <w:r w:rsidRPr="001645AC">
        <w:rPr>
          <w:sz w:val="16"/>
        </w:rPr>
        <w:t>Donald Trump is not the cause but the culmination of America’s descent into authoritarianism. As Chris Hedges aptly observes, “</w:t>
      </w:r>
      <w:r w:rsidRPr="001645AC">
        <w:rPr>
          <w:u w:val="single"/>
        </w:rPr>
        <w:t xml:space="preserve">Donald </w:t>
      </w:r>
      <w:r w:rsidRPr="000D23F4">
        <w:rPr>
          <w:highlight w:val="cyan"/>
          <w:u w:val="single"/>
        </w:rPr>
        <w:t>Trump is</w:t>
      </w:r>
      <w:r w:rsidRPr="001645AC">
        <w:rPr>
          <w:u w:val="single"/>
        </w:rPr>
        <w:t xml:space="preserve"> a </w:t>
      </w:r>
      <w:r w:rsidRPr="000D23F4">
        <w:rPr>
          <w:rStyle w:val="Emphasis"/>
          <w:highlight w:val="cyan"/>
        </w:rPr>
        <w:t>symptom</w:t>
      </w:r>
      <w:r w:rsidRPr="000D23F4">
        <w:rPr>
          <w:u w:val="single"/>
        </w:rPr>
        <w:t xml:space="preserve"> of our </w:t>
      </w:r>
      <w:r w:rsidRPr="000D23F4">
        <w:rPr>
          <w:rStyle w:val="Emphasis"/>
        </w:rPr>
        <w:t>diseased society</w:t>
      </w:r>
      <w:r w:rsidRPr="001645AC">
        <w:rPr>
          <w:sz w:val="16"/>
        </w:rPr>
        <w:t xml:space="preserve">. He is not its cause. He is what is vomited up out of decay.” This decay has been decades in the making. Since the 1980s, </w:t>
      </w:r>
      <w:r w:rsidRPr="000F1951">
        <w:rPr>
          <w:u w:val="single"/>
        </w:rPr>
        <w:t xml:space="preserve">neoliberalism has unleashed a legacy of </w:t>
      </w:r>
      <w:r w:rsidRPr="000F1951">
        <w:rPr>
          <w:rStyle w:val="Emphasis"/>
        </w:rPr>
        <w:t>relentless misery</w:t>
      </w:r>
      <w:r w:rsidRPr="000F1951">
        <w:rPr>
          <w:u w:val="single"/>
        </w:rPr>
        <w:t xml:space="preserve">, </w:t>
      </w:r>
      <w:r w:rsidRPr="000F1951">
        <w:rPr>
          <w:rStyle w:val="Emphasis"/>
        </w:rPr>
        <w:t>staggering inequality</w:t>
      </w:r>
      <w:r w:rsidRPr="000F1951">
        <w:rPr>
          <w:u w:val="single"/>
        </w:rPr>
        <w:t xml:space="preserve">, </w:t>
      </w:r>
      <w:r w:rsidRPr="000F1951">
        <w:rPr>
          <w:rStyle w:val="Emphasis"/>
        </w:rPr>
        <w:t>systemic corruption</w:t>
      </w:r>
      <w:r w:rsidRPr="000F1951">
        <w:rPr>
          <w:u w:val="single"/>
        </w:rPr>
        <w:t xml:space="preserve">, and an unapologetic allegiance to </w:t>
      </w:r>
      <w:r w:rsidRPr="000F1951">
        <w:rPr>
          <w:rStyle w:val="Emphasis"/>
        </w:rPr>
        <w:t>white supremacy</w:t>
      </w:r>
      <w:r w:rsidRPr="000F1951">
        <w:rPr>
          <w:u w:val="single"/>
        </w:rPr>
        <w:t xml:space="preserve"> and </w:t>
      </w:r>
      <w:r w:rsidRPr="000F1951">
        <w:rPr>
          <w:rStyle w:val="Emphasis"/>
        </w:rPr>
        <w:t>Christian nationalism</w:t>
      </w:r>
      <w:r w:rsidRPr="000F1951">
        <w:rPr>
          <w:u w:val="single"/>
        </w:rPr>
        <w:t>.</w:t>
      </w:r>
    </w:p>
    <w:p w14:paraId="15AED057" w14:textId="77777777" w:rsidR="00A7205E" w:rsidRPr="001645AC" w:rsidRDefault="00A7205E" w:rsidP="00A7205E">
      <w:pPr>
        <w:rPr>
          <w:u w:val="single"/>
        </w:rPr>
      </w:pPr>
      <w:r w:rsidRPr="000F1951">
        <w:rPr>
          <w:sz w:val="16"/>
        </w:rPr>
        <w:t>For generations, the United States has been willing to place a For Sale sign on its politics, institutions, and professed ideals. But today, we are witnessing a consolidation of power</w:t>
      </w:r>
      <w:r w:rsidRPr="003F15B3">
        <w:rPr>
          <w:sz w:val="16"/>
        </w:rPr>
        <w:t xml:space="preserve">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6E7B4A02" w14:textId="77777777" w:rsidR="00A7205E" w:rsidRPr="00F97A37" w:rsidRDefault="00A7205E" w:rsidP="00A7205E">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0AD3159B" w14:textId="77777777" w:rsidR="00A7205E" w:rsidRPr="00F97A37" w:rsidRDefault="00A7205E" w:rsidP="00A7205E">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5EF09DEB" w14:textId="77777777" w:rsidR="00A7205E" w:rsidRPr="00F97A37" w:rsidRDefault="00A7205E" w:rsidP="00A7205E">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4FE72C91" w14:textId="77777777" w:rsidR="00A7205E" w:rsidRPr="001645AC" w:rsidRDefault="00A7205E" w:rsidP="00A7205E">
      <w:pPr>
        <w:rPr>
          <w:rStyle w:val="Emphasis"/>
        </w:rPr>
      </w:pPr>
      <w:r w:rsidRPr="00F97A37">
        <w:rPr>
          <w:rStyle w:val="Emphasis"/>
        </w:rPr>
        <w:t>Rise of the Totalitarian Subject</w:t>
      </w:r>
    </w:p>
    <w:p w14:paraId="72A59B9A" w14:textId="77777777" w:rsidR="00A7205E" w:rsidRPr="000D23F4" w:rsidRDefault="00A7205E" w:rsidP="00A7205E">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w:t>
      </w:r>
      <w:r w:rsidRPr="000F1951">
        <w:rPr>
          <w:u w:val="single"/>
        </w:rPr>
        <w:t>c</w:t>
      </w:r>
      <w:r w:rsidRPr="000D23F4">
        <w:rPr>
          <w:u w:val="single"/>
        </w:rPr>
        <w:t xml:space="preserve">onfined to rigid binaries of </w:t>
      </w:r>
      <w:r w:rsidRPr="000D23F4">
        <w:rPr>
          <w:rStyle w:val="Emphasis"/>
        </w:rPr>
        <w:t>good</w:t>
      </w:r>
      <w:r w:rsidRPr="000D23F4">
        <w:rPr>
          <w:u w:val="single"/>
        </w:rPr>
        <w:t xml:space="preserve"> and </w:t>
      </w:r>
      <w:r w:rsidRPr="000D23F4">
        <w:rPr>
          <w:rStyle w:val="Emphasis"/>
        </w:rPr>
        <w:t>evil</w:t>
      </w:r>
      <w:r w:rsidRPr="000D23F4">
        <w:rPr>
          <w:sz w:val="16"/>
        </w:rPr>
        <w:t>, where complexity is obliterated in favor of simplicity.</w:t>
      </w:r>
    </w:p>
    <w:p w14:paraId="564F567C" w14:textId="77777777" w:rsidR="00A7205E" w:rsidRPr="000F1951" w:rsidRDefault="00A7205E" w:rsidP="00A7205E">
      <w:pPr>
        <w:rPr>
          <w:sz w:val="16"/>
        </w:rPr>
      </w:pPr>
      <w:r w:rsidRPr="006124D2">
        <w:rPr>
          <w:highlight w:val="cyan"/>
          <w:u w:val="single"/>
        </w:rPr>
        <w:t>This</w:t>
      </w:r>
      <w:r w:rsidRPr="000D23F4">
        <w:rPr>
          <w:sz w:val="16"/>
        </w:rPr>
        <w:t xml:space="preserve"> is a </w:t>
      </w:r>
      <w:r w:rsidRPr="006124D2">
        <w:rPr>
          <w:rStyle w:val="Emphasis"/>
          <w:highlight w:val="cyan"/>
        </w:rPr>
        <w:t>subject</w:t>
      </w:r>
      <w:r w:rsidRPr="000D23F4">
        <w:rPr>
          <w:sz w:val="16"/>
        </w:rPr>
        <w:t xml:space="preserve"> that values emotion over reason, </w:t>
      </w:r>
      <w:r w:rsidRPr="006124D2">
        <w:rPr>
          <w:highlight w:val="cyan"/>
          <w:u w:val="single"/>
        </w:rPr>
        <w:t>exalts</w:t>
      </w:r>
      <w:r w:rsidRPr="000D23F4">
        <w:rPr>
          <w:sz w:val="16"/>
        </w:rPr>
        <w:t xml:space="preserve"> a </w:t>
      </w:r>
      <w:r w:rsidRPr="006124D2">
        <w:rPr>
          <w:rStyle w:val="Emphasis"/>
          <w:highlight w:val="cyan"/>
        </w:rPr>
        <w:t>toxic machismo</w:t>
      </w:r>
      <w:r w:rsidRPr="006124D2">
        <w:rPr>
          <w:sz w:val="16"/>
          <w:highlight w:val="cyan"/>
        </w:rPr>
        <w:t xml:space="preserve"> </w:t>
      </w:r>
      <w:r w:rsidRPr="006124D2">
        <w:rPr>
          <w:highlight w:val="cyan"/>
          <w:u w:val="single"/>
        </w:rPr>
        <w:t xml:space="preserve">that glorifies </w:t>
      </w:r>
      <w:r w:rsidRPr="006124D2">
        <w:rPr>
          <w:rStyle w:val="Emphasis"/>
          <w:highlight w:val="cyan"/>
        </w:rPr>
        <w:t>violence</w:t>
      </w:r>
      <w:r w:rsidRPr="000D23F4">
        <w:rPr>
          <w:sz w:val="16"/>
        </w:rPr>
        <w:t xml:space="preserve">, </w:t>
      </w:r>
      <w:r w:rsidRPr="000D23F4">
        <w:rPr>
          <w:u w:val="single"/>
        </w:rPr>
        <w:t xml:space="preserve">and harbors a </w:t>
      </w:r>
      <w:r w:rsidRPr="000D23F4">
        <w:rPr>
          <w:rStyle w:val="Emphasis"/>
        </w:rPr>
        <w:t xml:space="preserve">seething </w:t>
      </w:r>
      <w:r w:rsidRPr="000F1951">
        <w:rPr>
          <w:rStyle w:val="Emphasis"/>
        </w:rPr>
        <w:t>contempt</w:t>
      </w:r>
      <w:r w:rsidRPr="000F1951">
        <w:rPr>
          <w:u w:val="single"/>
        </w:rPr>
        <w:t xml:space="preserve"> for women, </w:t>
      </w:r>
      <w:r w:rsidRPr="000F1951">
        <w:rPr>
          <w:rStyle w:val="Emphasis"/>
        </w:rPr>
        <w:t>LGBTQ+ individuals</w:t>
      </w:r>
      <w:r w:rsidRPr="000F1951">
        <w:rPr>
          <w:u w:val="single"/>
        </w:rPr>
        <w:t xml:space="preserve">, </w:t>
      </w:r>
      <w:r w:rsidRPr="000F1951">
        <w:rPr>
          <w:rStyle w:val="Emphasis"/>
        </w:rPr>
        <w:t>immigrants</w:t>
      </w:r>
      <w:r w:rsidRPr="000F1951">
        <w:rPr>
          <w:u w:val="single"/>
        </w:rPr>
        <w:t xml:space="preserve">, </w:t>
      </w:r>
      <w:r w:rsidRPr="000F1951">
        <w:rPr>
          <w:rStyle w:val="Emphasis"/>
        </w:rPr>
        <w:t>Black people</w:t>
      </w:r>
      <w:r w:rsidRPr="000F1951">
        <w:rPr>
          <w:u w:val="single"/>
        </w:rPr>
        <w:t>, and</w:t>
      </w:r>
      <w:r w:rsidRPr="000F1951">
        <w:rPr>
          <w:sz w:val="16"/>
        </w:rPr>
        <w:t xml:space="preserve"> </w:t>
      </w:r>
      <w:r w:rsidRPr="000F1951">
        <w:rPr>
          <w:rStyle w:val="Emphasis"/>
        </w:rPr>
        <w:t>anyone</w:t>
      </w:r>
      <w:r w:rsidRPr="000F1951">
        <w:rPr>
          <w:u w:val="single"/>
        </w:rPr>
        <w:t xml:space="preserve"> who does not conform to the narrow, exclusionary ideal of white Christian nationalism</w:t>
      </w:r>
      <w:r w:rsidRPr="000F1951">
        <w:rPr>
          <w:sz w:val="16"/>
        </w:rPr>
        <w:t xml:space="preserve">. Their identity is an unsettling fusion of economic, religious, and educational fundamentalisms, designed to crush </w:t>
      </w:r>
      <w:r w:rsidRPr="000F1951">
        <w:rPr>
          <w:rStyle w:val="Emphasis"/>
        </w:rPr>
        <w:t>critical thought</w:t>
      </w:r>
      <w:r w:rsidRPr="000F1951">
        <w:rPr>
          <w:sz w:val="16"/>
        </w:rPr>
        <w:t xml:space="preserve"> and enforce conformity.</w:t>
      </w:r>
    </w:p>
    <w:p w14:paraId="3CB5B055" w14:textId="77777777" w:rsidR="00A7205E" w:rsidRPr="000F1951" w:rsidRDefault="00A7205E" w:rsidP="00A7205E">
      <w:pPr>
        <w:rPr>
          <w:sz w:val="16"/>
        </w:rPr>
      </w:pPr>
      <w:r w:rsidRPr="000F1951">
        <w:rPr>
          <w:u w:val="single"/>
        </w:rPr>
        <w:t xml:space="preserve">The </w:t>
      </w:r>
      <w:r w:rsidRPr="000F1951">
        <w:rPr>
          <w:rStyle w:val="Emphasis"/>
        </w:rPr>
        <w:t>totalitarian subject</w:t>
      </w:r>
      <w:r w:rsidRPr="000F1951">
        <w:rPr>
          <w:u w:val="single"/>
        </w:rPr>
        <w:t xml:space="preserve"> thrives in a </w:t>
      </w:r>
      <w:r w:rsidRPr="000F1951">
        <w:rPr>
          <w:rStyle w:val="Emphasis"/>
        </w:rPr>
        <w:t>milieu of manufactured crises</w:t>
      </w:r>
      <w:r w:rsidRPr="000F1951">
        <w:rPr>
          <w:u w:val="single"/>
        </w:rPr>
        <w:t xml:space="preserve"> and </w:t>
      </w:r>
      <w:r w:rsidRPr="000F1951">
        <w:rPr>
          <w:rStyle w:val="Emphasis"/>
        </w:rPr>
        <w:t>engineered divisions,</w:t>
      </w:r>
      <w:r w:rsidRPr="000F1951">
        <w:rPr>
          <w:u w:val="single"/>
        </w:rPr>
        <w:t xml:space="preserve"> where </w:t>
      </w:r>
      <w:r w:rsidRPr="000F1951">
        <w:rPr>
          <w:rStyle w:val="Emphasis"/>
        </w:rPr>
        <w:t>cruelty becomes virtue</w:t>
      </w:r>
      <w:r w:rsidRPr="000F1951">
        <w:rPr>
          <w:u w:val="single"/>
        </w:rPr>
        <w:t xml:space="preserve"> and the </w:t>
      </w:r>
      <w:r w:rsidRPr="000F1951">
        <w:rPr>
          <w:rStyle w:val="Emphasis"/>
        </w:rPr>
        <w:t>lust for domination</w:t>
      </w:r>
      <w:r w:rsidRPr="000F1951">
        <w:rPr>
          <w:u w:val="single"/>
        </w:rPr>
        <w:t xml:space="preserve"> is mistaken for </w:t>
      </w:r>
      <w:r w:rsidRPr="000F1951">
        <w:rPr>
          <w:rStyle w:val="Emphasis"/>
        </w:rPr>
        <w:t>strength</w:t>
      </w:r>
      <w:r w:rsidRPr="000F1951">
        <w:rPr>
          <w:sz w:val="16"/>
        </w:rPr>
        <w:t xml:space="preserve">. </w:t>
      </w:r>
      <w:r w:rsidRPr="000F1951">
        <w:rPr>
          <w:u w:val="single"/>
        </w:rPr>
        <w:t xml:space="preserve">This is not merely a political condition but a </w:t>
      </w:r>
      <w:r w:rsidRPr="000F1951">
        <w:rPr>
          <w:rStyle w:val="Emphasis"/>
        </w:rPr>
        <w:t>moral disintegration</w:t>
      </w:r>
      <w:r w:rsidRPr="000F1951">
        <w:rPr>
          <w:u w:val="single"/>
        </w:rPr>
        <w:t xml:space="preserve">—a retreat from </w:t>
      </w:r>
      <w:r w:rsidRPr="000F1951">
        <w:rPr>
          <w:rStyle w:val="Emphasis"/>
        </w:rPr>
        <w:t>shared humanity</w:t>
      </w:r>
      <w:r w:rsidRPr="000F1951">
        <w:rPr>
          <w:u w:val="single"/>
        </w:rPr>
        <w:t xml:space="preserve"> into the sterile, unyielding embrace of </w:t>
      </w:r>
      <w:r w:rsidRPr="000F1951">
        <w:rPr>
          <w:rStyle w:val="Emphasis"/>
        </w:rPr>
        <w:t>authoritarianism</w:t>
      </w:r>
      <w:r w:rsidRPr="000F1951">
        <w:rPr>
          <w:sz w:val="16"/>
        </w:rPr>
        <w:t>. Under the GOP, the creation of the totalitarian subject—shaped by regressive values, stunted agency, and a warped sense of morality—intersects with a broader assault on the very meaning of citizenship.</w:t>
      </w:r>
    </w:p>
    <w:p w14:paraId="213A8C31" w14:textId="77777777" w:rsidR="00A7205E" w:rsidRPr="000F1951" w:rsidRDefault="00A7205E" w:rsidP="00A7205E">
      <w:pPr>
        <w:rPr>
          <w:u w:val="single"/>
        </w:rPr>
      </w:pPr>
      <w:r w:rsidRPr="000F1951">
        <w:rPr>
          <w:sz w:val="16"/>
        </w:rPr>
        <w:t xml:space="preserve">As Susan Rinkunas observes, </w:t>
      </w:r>
      <w:r w:rsidRPr="000F1951">
        <w:rPr>
          <w:u w:val="single"/>
        </w:rPr>
        <w:t>the far-right’s xenophobic rhetoric has seeped into mainstream discourse, legitimizing calls to abolish birthright citizenship and redefining citizenship as a privilege reserved for white men</w:t>
      </w:r>
      <w:r w:rsidRPr="000F1951">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0F1951">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5E20E913" w14:textId="77777777" w:rsidR="00A7205E" w:rsidRPr="001645AC" w:rsidRDefault="00A7205E" w:rsidP="00A7205E">
      <w:pPr>
        <w:rPr>
          <w:sz w:val="16"/>
        </w:rPr>
      </w:pPr>
      <w:r w:rsidRPr="000F1951">
        <w:rPr>
          <w:sz w:val="16"/>
        </w:rPr>
        <w:t>The Struggle for Youth and Democracy</w:t>
      </w:r>
    </w:p>
    <w:p w14:paraId="2F9A5D5D" w14:textId="77777777" w:rsidR="00A7205E" w:rsidRPr="001645AC" w:rsidRDefault="00A7205E" w:rsidP="00A7205E">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4FFC7BFF" w14:textId="77777777" w:rsidR="00A7205E" w:rsidRPr="001645AC" w:rsidRDefault="00A7205E" w:rsidP="00A7205E">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242DBCDB" w14:textId="77777777" w:rsidR="00A7205E" w:rsidRPr="001645AC" w:rsidRDefault="00A7205E" w:rsidP="00A7205E">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09B2E186" w14:textId="77777777" w:rsidR="00A7205E" w:rsidRPr="001645AC" w:rsidRDefault="00A7205E" w:rsidP="00A7205E">
      <w:pPr>
        <w:rPr>
          <w:rStyle w:val="Emphasis"/>
        </w:rPr>
      </w:pPr>
      <w:r w:rsidRPr="001645AC">
        <w:rPr>
          <w:sz w:val="16"/>
        </w:rPr>
        <w:t xml:space="preserve">The New Year’s </w:t>
      </w:r>
      <w:r w:rsidRPr="001645AC">
        <w:rPr>
          <w:rStyle w:val="Emphasis"/>
        </w:rPr>
        <w:t>Call to Resistance: Hope in the Face of Fascism</w:t>
      </w:r>
    </w:p>
    <w:p w14:paraId="2E827B7E" w14:textId="77777777" w:rsidR="00A7205E" w:rsidRPr="001645AC" w:rsidRDefault="00A7205E" w:rsidP="00A7205E">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5EC851E2" w14:textId="77777777" w:rsidR="00A7205E" w:rsidRPr="001645AC" w:rsidRDefault="00A7205E" w:rsidP="00A7205E">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45FA4562" w14:textId="77777777" w:rsidR="00A7205E" w:rsidRPr="001645AC" w:rsidRDefault="00A7205E" w:rsidP="00A7205E">
      <w:pPr>
        <w:rPr>
          <w:sz w:val="16"/>
        </w:rPr>
      </w:pPr>
      <w:r w:rsidRPr="001645AC">
        <w:rPr>
          <w:sz w:val="16"/>
        </w:rPr>
        <w:t xml:space="preserve">The year ahead must be one of fierce struggle and unyielding </w:t>
      </w:r>
      <w:r w:rsidRPr="00DD1FF2">
        <w:rPr>
          <w:rStyle w:val="Emphasis"/>
        </w:rPr>
        <w:t xml:space="preserve">militant, collective </w:t>
      </w:r>
      <w:r w:rsidRPr="006124D2">
        <w:rPr>
          <w:rStyle w:val="Emphasis"/>
          <w:highlight w:val="cyan"/>
        </w:rPr>
        <w:t>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DD1FF2">
        <w:rPr>
          <w:sz w:val="16"/>
        </w:rPr>
        <w:t xml:space="preserve">, </w:t>
      </w:r>
      <w:r w:rsidRPr="00DD1FF2">
        <w:rPr>
          <w:u w:val="single"/>
        </w:rPr>
        <w:t>and</w:t>
      </w:r>
      <w:r w:rsidRPr="00DD1FF2">
        <w:rPr>
          <w:sz w:val="16"/>
        </w:rPr>
        <w:t xml:space="preserve"> a </w:t>
      </w:r>
      <w:r w:rsidRPr="00DD1FF2">
        <w:rPr>
          <w:rStyle w:val="Emphasis"/>
        </w:rPr>
        <w:t>radical 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the </w:t>
      </w:r>
      <w:r w:rsidRPr="006124D2">
        <w:rPr>
          <w:highlight w:val="cyan"/>
          <w:u w:val="single"/>
        </w:rPr>
        <w:t>rekindl</w:t>
      </w:r>
      <w:r w:rsidRPr="00CA2BC4">
        <w:rPr>
          <w:u w:val="single"/>
        </w:rPr>
        <w:t xml:space="preserve">ing of </w:t>
      </w:r>
      <w:r w:rsidRPr="006124D2">
        <w:rPr>
          <w:highlight w:val="cyan"/>
          <w:u w:val="single"/>
        </w:rPr>
        <w:t>solidarity</w:t>
      </w:r>
      <w:r w:rsidRPr="00CA2BC4">
        <w:rPr>
          <w:sz w:val="16"/>
        </w:rPr>
        <w:t xml:space="preserve"> can we stem the tide of despair and reclaim the dream of a just and equitable world—a democracy built on equality, justice, and freedom.</w:t>
      </w:r>
    </w:p>
    <w:p w14:paraId="2D44AB3A" w14:textId="77777777" w:rsidR="00A7205E" w:rsidRPr="001645AC" w:rsidRDefault="00A7205E" w:rsidP="00A7205E">
      <w:pPr>
        <w:rPr>
          <w:u w:val="single"/>
        </w:rPr>
      </w:pPr>
      <w:r w:rsidRPr="001645AC">
        <w:rPr>
          <w:sz w:val="16"/>
        </w:rPr>
        <w:t xml:space="preserve">The time to act is not tomorrow, not someday—it is now. </w:t>
      </w:r>
      <w:r w:rsidRPr="00DD1FF2">
        <w:rPr>
          <w:u w:val="single"/>
        </w:rPr>
        <w:t xml:space="preserve">We </w:t>
      </w:r>
      <w:r w:rsidRPr="006124D2">
        <w:rPr>
          <w:rStyle w:val="Emphasis"/>
          <w:highlight w:val="cyan"/>
        </w:rPr>
        <w:t>must wield</w:t>
      </w:r>
      <w:r w:rsidRPr="003F15B3">
        <w:rPr>
          <w:u w:val="single"/>
        </w:rPr>
        <w:t xml:space="preserve"> the </w:t>
      </w:r>
      <w:r w:rsidRPr="000D23F4">
        <w:rPr>
          <w:rStyle w:val="Emphasis"/>
          <w:highlight w:val="cyan"/>
        </w:rPr>
        <w:t>educational force</w:t>
      </w:r>
      <w:r w:rsidRPr="003F15B3">
        <w:rPr>
          <w:sz w:val="16"/>
        </w:rPr>
        <w:t xml:space="preserve"> </w:t>
      </w:r>
      <w:r w:rsidRPr="003F15B3">
        <w:rPr>
          <w:u w:val="single"/>
        </w:rPr>
        <w:t>of</w:t>
      </w:r>
      <w:r w:rsidRPr="001645AC">
        <w:rPr>
          <w:u w:val="single"/>
        </w:rPr>
        <w:t xml:space="preserve"> culture, </w:t>
      </w:r>
      <w:r w:rsidRPr="006124D2">
        <w:rPr>
          <w:rStyle w:val="Emphasis"/>
          <w:highlight w:val="cyan"/>
        </w:rPr>
        <w:t>universities</w:t>
      </w:r>
      <w:r w:rsidRPr="00DD1FF2">
        <w:rPr>
          <w:u w:val="single"/>
        </w:rPr>
        <w:t xml:space="preserve">, and </w:t>
      </w:r>
      <w:r w:rsidRPr="00DD1FF2">
        <w:rPr>
          <w:rStyle w:val="Emphasis"/>
        </w:rPr>
        <w:t>every platform of communication</w:t>
      </w:r>
      <w:r w:rsidRPr="00DD1FF2">
        <w:rPr>
          <w:u w:val="single"/>
        </w:rPr>
        <w:t xml:space="preserve"> to expose the </w:t>
      </w:r>
      <w:r w:rsidRPr="00DD1FF2">
        <w:rPr>
          <w:rStyle w:val="Emphasis"/>
        </w:rPr>
        <w:t>machinery of fascist</w:t>
      </w:r>
      <w:r w:rsidRPr="00DD1FF2">
        <w:rPr>
          <w:sz w:val="16"/>
        </w:rPr>
        <w:t xml:space="preserve"> power, </w:t>
      </w:r>
      <w:r w:rsidRPr="00DD1FF2">
        <w:rPr>
          <w:rStyle w:val="Emphasis"/>
        </w:rPr>
        <w:t>policies</w:t>
      </w:r>
      <w:r w:rsidRPr="00DD1FF2">
        <w:rPr>
          <w:sz w:val="16"/>
        </w:rPr>
        <w:t>, and</w:t>
      </w:r>
      <w:r w:rsidRPr="00DD1FF2">
        <w:rPr>
          <w:u w:val="single"/>
        </w:rPr>
        <w:t xml:space="preserve"> </w:t>
      </w:r>
      <w:r w:rsidRPr="00DD1FF2">
        <w:rPr>
          <w:rStyle w:val="Emphasis"/>
        </w:rPr>
        <w:t>values</w:t>
      </w:r>
      <w:r w:rsidRPr="00DD1FF2">
        <w:rPr>
          <w:u w:val="single"/>
        </w:rPr>
        <w:t xml:space="preserve">, rendering them unmistakable and </w:t>
      </w:r>
      <w:r w:rsidRPr="00DD1FF2">
        <w:rPr>
          <w:rStyle w:val="Emphasis"/>
        </w:rPr>
        <w:t>unignorable</w:t>
      </w:r>
      <w:r w:rsidRPr="00DD1FF2">
        <w:rPr>
          <w:sz w:val="16"/>
        </w:rPr>
        <w:t xml:space="preserve">. </w:t>
      </w:r>
      <w:r w:rsidRPr="00DD1FF2">
        <w:rPr>
          <w:u w:val="single"/>
        </w:rPr>
        <w:t xml:space="preserve">Education must become the heartbeat of a politics committed to shaping ideas, </w:t>
      </w:r>
      <w:r w:rsidRPr="00DD1FF2">
        <w:rPr>
          <w:rStyle w:val="Emphasis"/>
        </w:rPr>
        <w:t>transform</w:t>
      </w:r>
      <w:r w:rsidRPr="00DD1FF2">
        <w:rPr>
          <w:u w:val="single"/>
        </w:rPr>
        <w:t xml:space="preserve">ing </w:t>
      </w:r>
      <w:r w:rsidRPr="00DD1FF2">
        <w:rPr>
          <w:rStyle w:val="Emphasis"/>
        </w:rPr>
        <w:t>mass consciousness</w:t>
      </w:r>
      <w:r w:rsidRPr="00DD1FF2">
        <w:rPr>
          <w:u w:val="single"/>
        </w:rPr>
        <w:t xml:space="preserve">, and envisioning futures </w:t>
      </w:r>
      <w:r w:rsidRPr="00DD1FF2">
        <w:rPr>
          <w:rStyle w:val="Emphasis"/>
        </w:rPr>
        <w:t>beyond the chains of domination</w:t>
      </w:r>
      <w:r w:rsidRPr="00DD1FF2">
        <w:rPr>
          <w:sz w:val="16"/>
        </w:rPr>
        <w:t xml:space="preserve">. </w:t>
      </w:r>
      <w:r w:rsidRPr="00DD1FF2">
        <w:rPr>
          <w:u w:val="single"/>
        </w:rPr>
        <w:t>This is particularly urgent at a time when the left seems clueless about the role of education in shaping a subject vulnerable to the</w:t>
      </w:r>
      <w:r w:rsidRPr="000D23F4">
        <w:rPr>
          <w:u w:val="single"/>
        </w:rPr>
        <w:t xml:space="preserve"> poisonous lure of fascism.[i]</w:t>
      </w:r>
    </w:p>
    <w:p w14:paraId="3E6995C1" w14:textId="77777777" w:rsidR="00A7205E" w:rsidRPr="001645AC" w:rsidRDefault="00A7205E" w:rsidP="00A7205E">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73A2E41A" w14:textId="77777777" w:rsidR="00A7205E" w:rsidRPr="00DD1FF2" w:rsidRDefault="00A7205E" w:rsidP="00A7205E">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4B15B53A" w14:textId="77777777" w:rsidR="00A7205E" w:rsidRDefault="00A7205E" w:rsidP="00A7205E">
      <w:pPr>
        <w:pStyle w:val="Heading3"/>
      </w:pPr>
      <w:r>
        <w:t>Fiat Good---2AC</w:t>
      </w:r>
    </w:p>
    <w:p w14:paraId="1AD64E9C" w14:textId="77777777" w:rsidR="00A7205E" w:rsidRDefault="00A7205E" w:rsidP="00A7205E">
      <w:pPr>
        <w:pStyle w:val="Heading4"/>
      </w:pPr>
      <w:r>
        <w:t xml:space="preserve">Fiat is good. Understanding </w:t>
      </w:r>
      <w:r w:rsidRPr="00131D85">
        <w:rPr>
          <w:u w:val="single"/>
        </w:rPr>
        <w:t>policy details</w:t>
      </w:r>
      <w:r>
        <w:t xml:space="preserve"> and imagining </w:t>
      </w:r>
      <w:r>
        <w:rPr>
          <w:u w:val="single"/>
        </w:rPr>
        <w:t>alternative state formations</w:t>
      </w:r>
      <w:r>
        <w:t xml:space="preserve"> is </w:t>
      </w:r>
      <w:r>
        <w:rPr>
          <w:u w:val="single"/>
        </w:rPr>
        <w:t>key</w:t>
      </w:r>
      <w:r>
        <w:t xml:space="preserve"> to anti-colonial resistance.</w:t>
      </w:r>
    </w:p>
    <w:p w14:paraId="2A9276AA" w14:textId="77777777" w:rsidR="00A7205E" w:rsidRDefault="00A7205E" w:rsidP="00A7205E">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4FDF0FE1" w14:textId="77777777" w:rsidR="00A7205E" w:rsidRPr="00E20649" w:rsidRDefault="00A7205E" w:rsidP="00A7205E">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FD1694">
        <w:rPr>
          <w:rStyle w:val="StyleUnderline"/>
          <w:highlight w:val="cyan"/>
        </w:rPr>
        <w:t>understanding the</w:t>
      </w:r>
      <w:r w:rsidRPr="00131D85">
        <w:rPr>
          <w:rStyle w:val="StyleUnderline"/>
        </w:rPr>
        <w:t xml:space="preserve"> </w:t>
      </w:r>
      <w:r w:rsidRPr="00E20649">
        <w:rPr>
          <w:rStyle w:val="Emphasis"/>
        </w:rPr>
        <w:t xml:space="preserve">grim </w:t>
      </w:r>
      <w:r w:rsidRPr="00FD1694">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FD1694">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3B710673" w14:textId="77777777" w:rsidR="00A7205E" w:rsidRPr="00E20649" w:rsidRDefault="00A7205E" w:rsidP="00A7205E">
      <w:pPr>
        <w:rPr>
          <w:sz w:val="14"/>
        </w:rPr>
      </w:pPr>
      <w:r w:rsidRPr="00FD1694">
        <w:rPr>
          <w:rStyle w:val="StyleUnderline"/>
          <w:highlight w:val="cyan"/>
        </w:rPr>
        <w:t>Many</w:t>
      </w:r>
      <w:r w:rsidRPr="00131D85">
        <w:rPr>
          <w:rStyle w:val="StyleUnderline"/>
        </w:rPr>
        <w:t xml:space="preserve"> bureau-</w:t>
      </w: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FD1694">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r w:rsidRPr="00131D85">
        <w:rPr>
          <w:rStyle w:val="StyleUnderline"/>
        </w:rPr>
        <w:t xml:space="preserve"> accountability-fed </w:t>
      </w:r>
      <w:r w:rsidRPr="00FD1694">
        <w:rPr>
          <w:rStyle w:val="StyleUnderline"/>
          <w:highlight w:val="cyan"/>
        </w:rPr>
        <w:t>pain</w:t>
      </w:r>
      <w:r w:rsidRPr="00131D85">
        <w:rPr>
          <w:rStyle w:val="StyleUnderline"/>
        </w:rPr>
        <w:t xml:space="preserve"> through rules and regulations</w:t>
      </w:r>
      <w:r w:rsidRPr="00E20649">
        <w:rPr>
          <w:sz w:val="14"/>
        </w:rPr>
        <w:t xml:space="preserve">, </w:t>
      </w: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7A115033" w14:textId="77777777" w:rsidR="00A7205E" w:rsidRPr="00E20649" w:rsidRDefault="00A7205E" w:rsidP="00A7205E">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FD1694">
        <w:rPr>
          <w:rStyle w:val="StyleUnderline"/>
          <w:highlight w:val="cyan"/>
        </w:rPr>
        <w:t>There are</w:t>
      </w:r>
      <w:r w:rsidRPr="00E20649">
        <w:rPr>
          <w:sz w:val="14"/>
        </w:rPr>
        <w:t xml:space="preserve">, after all, </w:t>
      </w:r>
      <w:r w:rsidRPr="00FD1694">
        <w:rPr>
          <w:rStyle w:val="StyleUnderline"/>
          <w:highlight w:val="cyan"/>
        </w:rPr>
        <w:t>many</w:t>
      </w:r>
      <w:r w:rsidRPr="00131D85">
        <w:rPr>
          <w:rStyle w:val="StyleUnderline"/>
        </w:rPr>
        <w:t xml:space="preserve"> mechanisms along a continuum of </w:t>
      </w:r>
      <w:r w:rsidRPr="00FD1694">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FD1694">
        <w:rPr>
          <w:rStyle w:val="StyleUnderline"/>
          <w:highlight w:val="cyan"/>
        </w:rPr>
        <w:t xml:space="preserve">to </w:t>
      </w:r>
      <w:r w:rsidRPr="00FD1694">
        <w:rPr>
          <w:rStyle w:val="Emphasis"/>
          <w:highlight w:val="cyan"/>
        </w:rPr>
        <w:t>soften</w:t>
      </w:r>
      <w:r w:rsidRPr="00131D85">
        <w:rPr>
          <w:rStyle w:val="StyleUnderline"/>
        </w:rPr>
        <w:t xml:space="preserve"> administrative </w:t>
      </w:r>
      <w:r w:rsidRPr="00FD1694">
        <w:rPr>
          <w:rStyle w:val="StyleUnderline"/>
          <w:highlight w:val="cyan"/>
        </w:rPr>
        <w:t xml:space="preserve">blows or </w:t>
      </w:r>
      <w:r w:rsidRPr="00FD1694">
        <w:rPr>
          <w:rStyle w:val="Emphasis"/>
          <w:highlight w:val="cyan"/>
        </w:rPr>
        <w:t>open possibilities</w:t>
      </w:r>
      <w:r w:rsidRPr="00E20649">
        <w:rPr>
          <w:sz w:val="14"/>
        </w:rPr>
        <w:t xml:space="preserve">. </w:t>
      </w:r>
      <w:r w:rsidRPr="00FD1694">
        <w:rPr>
          <w:rStyle w:val="Emphasis"/>
          <w:highlight w:val="cyan"/>
        </w:rPr>
        <w:t>Clever clauses</w:t>
      </w:r>
      <w:r w:rsidRPr="00131D85">
        <w:rPr>
          <w:rStyle w:val="StyleUnderline"/>
        </w:rPr>
        <w:t xml:space="preserve"> help </w:t>
      </w:r>
      <w:r w:rsidRPr="00FD1694">
        <w:rPr>
          <w:rStyle w:val="StyleUnderline"/>
          <w:highlight w:val="cyan"/>
        </w:rPr>
        <w:t>create</w:t>
      </w:r>
      <w:r w:rsidRPr="00131D85">
        <w:rPr>
          <w:rStyle w:val="StyleUnderline"/>
        </w:rPr>
        <w:t xml:space="preserve"> the discretionary </w:t>
      </w:r>
      <w:r w:rsidRPr="00FD1694">
        <w:rPr>
          <w:rStyle w:val="StyleUnderline"/>
          <w:highlight w:val="cyan"/>
        </w:rPr>
        <w:t>space for</w:t>
      </w:r>
      <w:r w:rsidRPr="00E20649">
        <w:rPr>
          <w:sz w:val="14"/>
        </w:rPr>
        <w:t xml:space="preserve"> Michael Lipsky’s (1980) ‘</w:t>
      </w:r>
      <w:r w:rsidRPr="00FD1694">
        <w:rPr>
          <w:rStyle w:val="Emphasis"/>
          <w:highlight w:val="cyan"/>
        </w:rPr>
        <w:t>street level bureaucrats</w:t>
      </w:r>
      <w:r w:rsidRPr="00FD1694">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FD1694">
        <w:rPr>
          <w:rStyle w:val="StyleUnderline"/>
          <w:highlight w:val="cyan"/>
        </w:rPr>
        <w:t>to turn a blind eye</w:t>
      </w:r>
      <w:r w:rsidRPr="00E20649">
        <w:rPr>
          <w:sz w:val="14"/>
        </w:rPr>
        <w:t xml:space="preserve">, </w:t>
      </w:r>
      <w:r w:rsidRPr="00FD1694">
        <w:rPr>
          <w:rStyle w:val="StyleUnderline"/>
          <w:highlight w:val="cyan"/>
        </w:rPr>
        <w:t>to understand</w:t>
      </w:r>
      <w:r w:rsidRPr="00E20649">
        <w:rPr>
          <w:rStyle w:val="StyleUnderline"/>
        </w:rPr>
        <w:t xml:space="preserve"> the computer made </w:t>
      </w:r>
      <w:r w:rsidRPr="00FD1694">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FD1694">
        <w:rPr>
          <w:rStyle w:val="StyleUnderline"/>
          <w:highlight w:val="cyan"/>
        </w:rPr>
        <w:t>fill in</w:t>
      </w:r>
      <w:r w:rsidRPr="00E20649">
        <w:rPr>
          <w:rStyle w:val="StyleUnderline"/>
        </w:rPr>
        <w:t xml:space="preserve"> the </w:t>
      </w:r>
      <w:r w:rsidRPr="00FD1694">
        <w:rPr>
          <w:rStyle w:val="StyleUnderline"/>
          <w:highlight w:val="cyan"/>
        </w:rPr>
        <w:t>paperwork</w:t>
      </w:r>
      <w:r w:rsidRPr="00E20649">
        <w:rPr>
          <w:sz w:val="14"/>
        </w:rPr>
        <w:t xml:space="preserve">, </w:t>
      </w:r>
      <w:r w:rsidRPr="00FD1694">
        <w:rPr>
          <w:rStyle w:val="StyleUnderline"/>
          <w:highlight w:val="cyan"/>
        </w:rPr>
        <w:t>or</w:t>
      </w:r>
      <w:r w:rsidRPr="00E20649">
        <w:rPr>
          <w:rStyle w:val="StyleUnderline"/>
        </w:rPr>
        <w:t xml:space="preserve"> to be a friendly </w:t>
      </w:r>
      <w:r w:rsidRPr="00FD1694">
        <w:rPr>
          <w:rStyle w:val="StyleUnderline"/>
          <w:highlight w:val="cyan"/>
        </w:rPr>
        <w:t>provide</w:t>
      </w:r>
      <w:r w:rsidRPr="00E20649">
        <w:rPr>
          <w:rStyle w:val="StyleUnderline"/>
        </w:rPr>
        <w:t xml:space="preserve">r of practical </w:t>
      </w:r>
      <w:r w:rsidRPr="00FD1694">
        <w:rPr>
          <w:rStyle w:val="StyleUnderline"/>
          <w:highlight w:val="cyan"/>
        </w:rPr>
        <w:t>solutions</w:t>
      </w:r>
      <w:r w:rsidRPr="00E20649">
        <w:rPr>
          <w:sz w:val="14"/>
        </w:rPr>
        <w:t xml:space="preserve">. Internally, </w:t>
      </w:r>
      <w:r w:rsidRPr="00E20649">
        <w:rPr>
          <w:rStyle w:val="StyleUnderline"/>
        </w:rPr>
        <w:t xml:space="preserve">within </w:t>
      </w:r>
      <w:r w:rsidRPr="00ED077B">
        <w:rPr>
          <w:rStyle w:val="StyleUnderline"/>
          <w:highlight w:val="cyan"/>
        </w:rPr>
        <w:t xml:space="preserve">the </w:t>
      </w:r>
      <w:r w:rsidRPr="00ED077B">
        <w:rPr>
          <w:rStyle w:val="Emphasis"/>
          <w:highlight w:val="cyan"/>
        </w:rPr>
        <w:t>wordsmithing</w:t>
      </w:r>
      <w:r w:rsidRPr="00E07D43">
        <w:rPr>
          <w:rStyle w:val="Emphasis"/>
        </w:rPr>
        <w:t xml:space="preserve"> sentinel sites </w:t>
      </w:r>
      <w:r w:rsidRPr="00ED077B">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ED077B">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ED077B">
        <w:rPr>
          <w:rStyle w:val="StyleUnderline"/>
          <w:highlight w:val="cyan"/>
        </w:rPr>
        <w:t xml:space="preserve">usher new programs into funded agreements that might yield </w:t>
      </w:r>
      <w:r w:rsidRPr="003F1E82">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ED077B">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ED077B">
        <w:rPr>
          <w:rStyle w:val="StyleUnderline"/>
          <w:highlight w:val="cyan"/>
        </w:rPr>
        <w:t xml:space="preserve">and </w:t>
      </w:r>
      <w:r w:rsidRPr="00ED077B">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053EC059" w14:textId="77777777" w:rsidR="00A7205E" w:rsidRPr="00E20649" w:rsidRDefault="00A7205E" w:rsidP="00A7205E">
      <w:pPr>
        <w:rPr>
          <w:sz w:val="14"/>
        </w:rPr>
      </w:pPr>
      <w:r w:rsidRPr="00E20649">
        <w:rPr>
          <w:sz w:val="14"/>
        </w:rPr>
        <w:t xml:space="preserve">Staying with the state, </w:t>
      </w:r>
      <w:r w:rsidRPr="00ED077B">
        <w:rPr>
          <w:rStyle w:val="StyleUnderline"/>
          <w:highlight w:val="cyan"/>
        </w:rPr>
        <w:t>it is possible</w:t>
      </w:r>
      <w:r w:rsidRPr="00E20649">
        <w:rPr>
          <w:sz w:val="14"/>
        </w:rPr>
        <w:t xml:space="preserve">, as Foucault reminds us, </w:t>
      </w:r>
      <w:r w:rsidRPr="00ED077B">
        <w:rPr>
          <w:rStyle w:val="StyleUnderline"/>
          <w:highlight w:val="cyan"/>
        </w:rPr>
        <w:t>to</w:t>
      </w:r>
      <w:r w:rsidRPr="00E20649">
        <w:rPr>
          <w:sz w:val="14"/>
        </w:rPr>
        <w:t xml:space="preserve"> ‘</w:t>
      </w:r>
      <w:r w:rsidRPr="00ED077B">
        <w:rPr>
          <w:rStyle w:val="Emphasis"/>
          <w:highlight w:val="cyan"/>
        </w:rPr>
        <w:t>test</w:t>
      </w:r>
      <w:r w:rsidRPr="00ED077B">
        <w:rPr>
          <w:rStyle w:val="StyleUnderline"/>
          <w:highlight w:val="cyan"/>
        </w:rPr>
        <w:t xml:space="preserve"> governmental action</w:t>
      </w:r>
      <w:r w:rsidRPr="00E20649">
        <w:rPr>
          <w:sz w:val="14"/>
        </w:rPr>
        <w:t xml:space="preserve">, </w:t>
      </w:r>
      <w:r w:rsidRPr="00ED077B">
        <w:rPr>
          <w:rStyle w:val="Emphasis"/>
          <w:highlight w:val="cyan"/>
        </w:rPr>
        <w:t>gauge</w:t>
      </w:r>
      <w:r w:rsidRPr="00ED077B">
        <w:rPr>
          <w:rStyle w:val="StyleUnderline"/>
          <w:highlight w:val="cyan"/>
        </w:rPr>
        <w:t xml:space="preserve"> its validity</w:t>
      </w:r>
      <w:r w:rsidRPr="00E20649">
        <w:rPr>
          <w:sz w:val="14"/>
        </w:rPr>
        <w:t xml:space="preserve">, </w:t>
      </w:r>
      <w:r w:rsidRPr="00ED077B">
        <w:rPr>
          <w:rStyle w:val="StyleUnderline"/>
          <w:highlight w:val="cyan"/>
        </w:rPr>
        <w:t>and</w:t>
      </w:r>
      <w:r w:rsidRPr="00E20649">
        <w:rPr>
          <w:rStyle w:val="StyleUnderline"/>
        </w:rPr>
        <w:t xml:space="preserve"> to </w:t>
      </w:r>
      <w:r w:rsidRPr="00ED077B">
        <w:rPr>
          <w:rStyle w:val="Emphasis"/>
          <w:highlight w:val="cyan"/>
        </w:rPr>
        <w:t>object</w:t>
      </w:r>
      <w:r w:rsidRPr="00ED077B">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ED077B">
        <w:rPr>
          <w:rStyle w:val="StyleUnderline"/>
          <w:highlight w:val="cyan"/>
        </w:rPr>
        <w:t>extractive</w:t>
      </w:r>
      <w:r w:rsidRPr="00E20649">
        <w:rPr>
          <w:rStyle w:val="StyleUnderline"/>
        </w:rPr>
        <w:t xml:space="preserve"> capital </w:t>
      </w:r>
      <w:r w:rsidRPr="00ED077B">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ED077B">
        <w:rPr>
          <w:rStyle w:val="StyleUnderline"/>
          <w:highlight w:val="cyan"/>
        </w:rPr>
        <w:t>state</w:t>
      </w:r>
      <w:r w:rsidRPr="00ED077B">
        <w:rPr>
          <w:rStyle w:val="StyleUnderline"/>
        </w:rPr>
        <w:t xml:space="preserve">’s </w:t>
      </w:r>
      <w:r w:rsidRPr="00ED077B">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ED077B">
        <w:rPr>
          <w:rStyle w:val="StyleUnderline"/>
          <w:highlight w:val="cyan"/>
        </w:rPr>
        <w:t xml:space="preserve">can be </w:t>
      </w:r>
      <w:r w:rsidRPr="00ED077B">
        <w:rPr>
          <w:rStyle w:val="Emphasis"/>
          <w:highlight w:val="cyan"/>
        </w:rPr>
        <w:t>directed differently</w:t>
      </w:r>
      <w:r w:rsidRPr="00E20649">
        <w:rPr>
          <w:sz w:val="14"/>
        </w:rPr>
        <w:t>.</w:t>
      </w:r>
    </w:p>
    <w:p w14:paraId="5365C78F" w14:textId="77777777" w:rsidR="00A7205E" w:rsidRDefault="00A7205E" w:rsidP="00A7205E">
      <w:pPr>
        <w:pStyle w:val="Heading3"/>
      </w:pPr>
      <w:r>
        <w:t>Extinction---2AC</w:t>
      </w:r>
    </w:p>
    <w:p w14:paraId="02A59FC1" w14:textId="77777777" w:rsidR="00A7205E" w:rsidRDefault="00A7205E" w:rsidP="00A7205E">
      <w:pPr>
        <w:pStyle w:val="Heading3"/>
      </w:pPr>
      <w:r>
        <w:t>Perm: Do Both---2AC</w:t>
      </w:r>
    </w:p>
    <w:p w14:paraId="26EE6AAF" w14:textId="77777777" w:rsidR="00A7205E" w:rsidRDefault="00A7205E" w:rsidP="00A7205E">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237F7E91" w14:textId="77777777" w:rsidR="00A7205E" w:rsidRPr="009A289F" w:rsidRDefault="00A7205E" w:rsidP="00A7205E">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6D2733A0" w14:textId="77777777" w:rsidR="00A7205E" w:rsidRPr="00DA55D4" w:rsidRDefault="00A7205E" w:rsidP="00A7205E">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13F46EC0" w14:textId="77777777" w:rsidR="00A7205E" w:rsidRPr="00DA55D4" w:rsidRDefault="00A7205E" w:rsidP="00A7205E">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23496556" w14:textId="77777777" w:rsidR="00A7205E" w:rsidRPr="00DA55D4" w:rsidRDefault="00A7205E" w:rsidP="00A7205E">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1C166D0" w14:textId="77777777" w:rsidR="00A7205E" w:rsidRPr="00DA55D4" w:rsidRDefault="00A7205E" w:rsidP="00A7205E">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039219D9" w14:textId="77777777" w:rsidR="00A7205E" w:rsidRDefault="00A7205E" w:rsidP="00A7205E">
      <w:pPr>
        <w:pStyle w:val="Heading3"/>
      </w:pPr>
      <w:r>
        <w:t>Perm: Do Each---2AC</w:t>
      </w:r>
    </w:p>
    <w:p w14:paraId="16F65CF8" w14:textId="77777777" w:rsidR="00A7205E" w:rsidRDefault="00A7205E" w:rsidP="00A7205E">
      <w:pPr>
        <w:pStyle w:val="Heading3"/>
      </w:pPr>
      <w:r>
        <w:t>Link---AT: Complexity---2AC</w:t>
      </w:r>
    </w:p>
    <w:p w14:paraId="04596659" w14:textId="77777777" w:rsidR="00A7205E" w:rsidRDefault="00A7205E" w:rsidP="00A7205E">
      <w:pPr>
        <w:pStyle w:val="Heading3"/>
      </w:pPr>
      <w:r>
        <w:t>Link---AT: IR---2AC</w:t>
      </w:r>
    </w:p>
    <w:p w14:paraId="74B8060C" w14:textId="77777777" w:rsidR="00A7205E" w:rsidRPr="00AB5576" w:rsidRDefault="00A7205E" w:rsidP="00A7205E">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52CCF085" w14:textId="77777777" w:rsidR="00A7205E" w:rsidRDefault="00A7205E" w:rsidP="00A7205E">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1B340964" w14:textId="77777777" w:rsidR="00A7205E" w:rsidRPr="00AB5576" w:rsidRDefault="00A7205E" w:rsidP="00A7205E">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6590A76" w14:textId="77777777" w:rsidR="00A7205E" w:rsidRPr="00AB5576" w:rsidRDefault="00A7205E" w:rsidP="00A7205E">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10F30F23" w14:textId="77777777" w:rsidR="00A7205E" w:rsidRPr="00AB5576" w:rsidRDefault="00A7205E" w:rsidP="00A7205E">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57986304" w14:textId="77777777" w:rsidR="00A7205E" w:rsidRPr="00AB5576" w:rsidRDefault="00A7205E" w:rsidP="00A7205E">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0C1B7E3A" w14:textId="77777777" w:rsidR="00A7205E" w:rsidRPr="00AB5576" w:rsidRDefault="00A7205E" w:rsidP="00A7205E">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5C62E85" w14:textId="77777777" w:rsidR="00A7205E" w:rsidRPr="00777552" w:rsidRDefault="00A7205E" w:rsidP="00A7205E">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6EF367AD" w14:textId="77777777" w:rsidR="00A7205E" w:rsidRDefault="00A7205E" w:rsidP="00A7205E">
      <w:pPr>
        <w:pStyle w:val="Heading4"/>
        <w:rPr>
          <w:rFonts w:cs="Calibri"/>
        </w:rPr>
      </w:pPr>
    </w:p>
    <w:p w14:paraId="0ADD3D01" w14:textId="77777777" w:rsidR="00A7205E" w:rsidRPr="007657CC" w:rsidRDefault="00A7205E" w:rsidP="00A7205E">
      <w:pPr>
        <w:pStyle w:val="Heading4"/>
        <w:rPr>
          <w:rFonts w:cs="Calibri"/>
        </w:rPr>
      </w:pPr>
      <w:r w:rsidRPr="007657CC">
        <w:rPr>
          <w:rFonts w:cs="Calibri"/>
        </w:rPr>
        <w:t xml:space="preserve">No </w:t>
      </w:r>
      <w:r w:rsidRPr="007657CC">
        <w:rPr>
          <w:rFonts w:cs="Calibri"/>
          <w:u w:val="single"/>
        </w:rPr>
        <w:t>endless war or racial violence</w:t>
      </w:r>
      <w:r w:rsidRPr="007657CC">
        <w:rPr>
          <w:rFonts w:cs="Calibri"/>
        </w:rPr>
        <w:t xml:space="preserve">---US has and will exercise </w:t>
      </w:r>
      <w:r w:rsidRPr="007657CC">
        <w:rPr>
          <w:rFonts w:cs="Calibri"/>
          <w:u w:val="single"/>
        </w:rPr>
        <w:t>massive restraint</w:t>
      </w:r>
      <w:r w:rsidRPr="007657CC">
        <w:rPr>
          <w:rFonts w:cs="Calibri"/>
        </w:rPr>
        <w:t>.</w:t>
      </w:r>
    </w:p>
    <w:p w14:paraId="647A0B14" w14:textId="77777777" w:rsidR="00A7205E" w:rsidRPr="007657CC" w:rsidRDefault="00A7205E" w:rsidP="00A7205E">
      <w:r w:rsidRPr="007657CC">
        <w:rPr>
          <w:rStyle w:val="Style13ptBold"/>
        </w:rPr>
        <w:t xml:space="preserve">Mazarr ’20 </w:t>
      </w:r>
      <w:r w:rsidRPr="007657CC">
        <w:t>[Michael; 2020; Ph.D. from the University of Maryland, M.A. in Security Studies from Georgetown, senior political scientist at the RAND Corporation; Washington Quarterly, “Rethinking Restraint: Why It Fails in Practice,” 43(2), pp. 7–32, https://doi.org/10.1080/0163660X.2020.1771042]</w:t>
      </w:r>
    </w:p>
    <w:p w14:paraId="3907F58D" w14:textId="77777777" w:rsidR="00A7205E" w:rsidRPr="007657CC" w:rsidRDefault="00A7205E" w:rsidP="00A7205E">
      <w:pPr>
        <w:rPr>
          <w:sz w:val="16"/>
        </w:rPr>
      </w:pPr>
      <w:r w:rsidRPr="007657CC">
        <w:rPr>
          <w:sz w:val="16"/>
        </w:rPr>
        <w:t xml:space="preserve">The </w:t>
      </w:r>
      <w:r w:rsidRPr="007657CC">
        <w:rPr>
          <w:rStyle w:val="StyleUnderline"/>
        </w:rPr>
        <w:t xml:space="preserve">restraint </w:t>
      </w:r>
      <w:r w:rsidRPr="007657CC">
        <w:rPr>
          <w:rStyle w:val="StyleUnderline"/>
          <w:highlight w:val="cyan"/>
        </w:rPr>
        <w:t>literature downplays the</w:t>
      </w:r>
      <w:r w:rsidRPr="007657CC">
        <w:rPr>
          <w:sz w:val="16"/>
        </w:rPr>
        <w:t xml:space="preserve"> </w:t>
      </w:r>
      <w:r w:rsidRPr="007657CC">
        <w:rPr>
          <w:rStyle w:val="Emphasis"/>
        </w:rPr>
        <w:t xml:space="preserve">often-powerful </w:t>
      </w:r>
      <w:r w:rsidRPr="007657CC">
        <w:rPr>
          <w:rStyle w:val="Emphasis"/>
          <w:highlight w:val="cyan"/>
        </w:rPr>
        <w:t>reluctance</w:t>
      </w:r>
      <w:r w:rsidRPr="007657CC">
        <w:rPr>
          <w:sz w:val="16"/>
        </w:rPr>
        <w:t xml:space="preserve"> </w:t>
      </w:r>
      <w:r w:rsidRPr="007657CC">
        <w:rPr>
          <w:rStyle w:val="StyleUnderline"/>
        </w:rPr>
        <w:t>with which</w:t>
      </w:r>
      <w:r w:rsidRPr="007657CC">
        <w:rPr>
          <w:sz w:val="16"/>
        </w:rPr>
        <w:t xml:space="preserve"> successive </w:t>
      </w:r>
      <w:r w:rsidRPr="007657CC">
        <w:rPr>
          <w:rStyle w:val="StyleUnderline"/>
        </w:rPr>
        <w:t xml:space="preserve">US administrations have grappled with </w:t>
      </w:r>
      <w:r w:rsidRPr="007657CC">
        <w:rPr>
          <w:rStyle w:val="Emphasis"/>
        </w:rPr>
        <w:t>most decisions</w:t>
      </w:r>
      <w:r w:rsidRPr="007657CC">
        <w:rPr>
          <w:rStyle w:val="StyleUnderline"/>
        </w:rPr>
        <w:t xml:space="preserve"> </w:t>
      </w:r>
      <w:r w:rsidRPr="007657CC">
        <w:rPr>
          <w:rStyle w:val="StyleUnderline"/>
          <w:highlight w:val="cyan"/>
        </w:rPr>
        <w:t xml:space="preserve">to </w:t>
      </w:r>
      <w:r w:rsidRPr="007657CC">
        <w:rPr>
          <w:rStyle w:val="Emphasis"/>
          <w:highlight w:val="cyan"/>
        </w:rPr>
        <w:t>intervene</w:t>
      </w:r>
      <w:r w:rsidRPr="007657CC">
        <w:rPr>
          <w:sz w:val="16"/>
        </w:rPr>
        <w:t xml:space="preserve">. US </w:t>
      </w:r>
      <w:r w:rsidRPr="007657CC">
        <w:rPr>
          <w:rStyle w:val="StyleUnderline"/>
        </w:rPr>
        <w:t>action in</w:t>
      </w:r>
      <w:r w:rsidRPr="007657CC">
        <w:rPr>
          <w:sz w:val="16"/>
        </w:rPr>
        <w:t xml:space="preserve"> cases like </w:t>
      </w:r>
      <w:r w:rsidRPr="007657CC">
        <w:rPr>
          <w:rStyle w:val="StyleUnderline"/>
        </w:rPr>
        <w:t xml:space="preserve">the </w:t>
      </w:r>
      <w:r w:rsidRPr="007657CC">
        <w:rPr>
          <w:rStyle w:val="StyleUnderline"/>
          <w:highlight w:val="cyan"/>
        </w:rPr>
        <w:t>Balkan</w:t>
      </w:r>
      <w:r w:rsidRPr="007657CC">
        <w:rPr>
          <w:sz w:val="16"/>
        </w:rPr>
        <w:t xml:space="preserve"> wars </w:t>
      </w:r>
      <w:r w:rsidRPr="007657CC">
        <w:rPr>
          <w:rStyle w:val="StyleUnderline"/>
          <w:highlight w:val="cyan"/>
        </w:rPr>
        <w:t>and</w:t>
      </w:r>
      <w:r w:rsidRPr="007657CC">
        <w:rPr>
          <w:sz w:val="16"/>
        </w:rPr>
        <w:t xml:space="preserve"> even </w:t>
      </w:r>
      <w:r w:rsidRPr="007657CC">
        <w:rPr>
          <w:rStyle w:val="StyleUnderline"/>
          <w:highlight w:val="cyan"/>
        </w:rPr>
        <w:t>Libya</w:t>
      </w:r>
      <w:r w:rsidRPr="007657CC">
        <w:rPr>
          <w:rStyle w:val="StyleUnderline"/>
        </w:rPr>
        <w:t xml:space="preserve"> only </w:t>
      </w:r>
      <w:r w:rsidRPr="007657CC">
        <w:rPr>
          <w:rStyle w:val="StyleUnderline"/>
          <w:highlight w:val="cyan"/>
        </w:rPr>
        <w:t xml:space="preserve">came with </w:t>
      </w:r>
      <w:r w:rsidRPr="007657CC">
        <w:rPr>
          <w:rStyle w:val="Emphasis"/>
        </w:rPr>
        <w:t xml:space="preserve">great </w:t>
      </w:r>
      <w:r w:rsidRPr="007657CC">
        <w:rPr>
          <w:rStyle w:val="Emphasis"/>
          <w:highlight w:val="cyan"/>
        </w:rPr>
        <w:t>hesitancy</w:t>
      </w:r>
      <w:r w:rsidRPr="007657CC">
        <w:rPr>
          <w:sz w:val="16"/>
        </w:rPr>
        <w:t xml:space="preserve"> and after fierce internal debates.8 </w:t>
      </w:r>
      <w:r w:rsidRPr="007657CC">
        <w:rPr>
          <w:rStyle w:val="StyleUnderline"/>
          <w:highlight w:val="cyan"/>
        </w:rPr>
        <w:t>The U</w:t>
      </w:r>
      <w:r w:rsidRPr="007657CC">
        <w:rPr>
          <w:sz w:val="16"/>
        </w:rPr>
        <w:t xml:space="preserve">nited </w:t>
      </w:r>
      <w:r w:rsidRPr="007657CC">
        <w:rPr>
          <w:rStyle w:val="StyleUnderline"/>
          <w:highlight w:val="cyan"/>
        </w:rPr>
        <w:t>S</w:t>
      </w:r>
      <w:r w:rsidRPr="007657CC">
        <w:rPr>
          <w:sz w:val="16"/>
        </w:rPr>
        <w:t xml:space="preserve">tates has </w:t>
      </w:r>
      <w:r w:rsidRPr="007657CC">
        <w:rPr>
          <w:rStyle w:val="StyleUnderline"/>
          <w:highlight w:val="cyan"/>
        </w:rPr>
        <w:t xml:space="preserve">shunned </w:t>
      </w:r>
      <w:r w:rsidRPr="007657CC">
        <w:rPr>
          <w:rStyle w:val="Emphasis"/>
          <w:highlight w:val="cyan"/>
        </w:rPr>
        <w:t>many</w:t>
      </w:r>
      <w:r w:rsidRPr="007657CC">
        <w:rPr>
          <w:rStyle w:val="Emphasis"/>
        </w:rPr>
        <w:t xml:space="preserve"> opportunities</w:t>
      </w:r>
      <w:r w:rsidRPr="007657CC">
        <w:rPr>
          <w:sz w:val="16"/>
        </w:rPr>
        <w:t xml:space="preserve"> </w:t>
      </w:r>
      <w:r w:rsidRPr="007657CC">
        <w:rPr>
          <w:rStyle w:val="StyleUnderline"/>
        </w:rPr>
        <w:t xml:space="preserve">for large-scale </w:t>
      </w:r>
      <w:r w:rsidRPr="007657CC">
        <w:rPr>
          <w:rStyle w:val="StyleUnderline"/>
          <w:highlight w:val="cyan"/>
        </w:rPr>
        <w:t>interventions</w:t>
      </w:r>
      <w:r w:rsidRPr="007657CC">
        <w:rPr>
          <w:rStyle w:val="StyleUnderline"/>
        </w:rPr>
        <w:t xml:space="preserve"> in the last generation alone</w:t>
      </w:r>
      <w:r w:rsidRPr="007657CC">
        <w:rPr>
          <w:sz w:val="16"/>
        </w:rPr>
        <w:t xml:space="preserve">—in </w:t>
      </w:r>
      <w:r w:rsidRPr="007657CC">
        <w:rPr>
          <w:rStyle w:val="StyleUnderline"/>
          <w:highlight w:val="cyan"/>
        </w:rPr>
        <w:t>Somalia, Rwanda, Syria</w:t>
      </w:r>
      <w:r w:rsidRPr="007657CC">
        <w:rPr>
          <w:rStyle w:val="StyleUnderline"/>
        </w:rPr>
        <w:t>, and elsewhere</w:t>
      </w:r>
      <w:r w:rsidRPr="007657CC">
        <w:rPr>
          <w:sz w:val="16"/>
        </w:rPr>
        <w:t xml:space="preserve">.9 US administrations did not act in crises in </w:t>
      </w:r>
      <w:r w:rsidRPr="007657CC">
        <w:rPr>
          <w:rStyle w:val="StyleUnderline"/>
        </w:rPr>
        <w:t xml:space="preserve">the Great Lakes region of </w:t>
      </w:r>
      <w:r w:rsidRPr="007657CC">
        <w:rPr>
          <w:rStyle w:val="StyleUnderline"/>
          <w:highlight w:val="cyan"/>
        </w:rPr>
        <w:t>Africa</w:t>
      </w:r>
      <w:r w:rsidRPr="007657CC">
        <w:rPr>
          <w:sz w:val="16"/>
        </w:rPr>
        <w:t xml:space="preserve"> and two major examples of Russian aggression in </w:t>
      </w:r>
      <w:r w:rsidRPr="007657CC">
        <w:rPr>
          <w:rStyle w:val="StyleUnderline"/>
          <w:highlight w:val="cyan"/>
        </w:rPr>
        <w:t>Georgia</w:t>
      </w:r>
      <w:r w:rsidRPr="007657CC">
        <w:rPr>
          <w:rStyle w:val="StyleUnderline"/>
        </w:rPr>
        <w:t xml:space="preserve"> and </w:t>
      </w:r>
      <w:r w:rsidRPr="007657CC">
        <w:rPr>
          <w:rStyle w:val="StyleUnderline"/>
          <w:highlight w:val="cyan"/>
        </w:rPr>
        <w:t>Ukraine</w:t>
      </w:r>
      <w:r w:rsidRPr="007657CC">
        <w:rPr>
          <w:rStyle w:val="StyleUnderline"/>
        </w:rPr>
        <w:t>.</w:t>
      </w:r>
      <w:r w:rsidRPr="007657CC">
        <w:rPr>
          <w:sz w:val="16"/>
        </w:rPr>
        <w:t xml:space="preserve">10 An infamous case of non-intervention was the </w:t>
      </w:r>
      <w:r w:rsidRPr="007657CC">
        <w:rPr>
          <w:rStyle w:val="StyleUnderline"/>
          <w:highlight w:val="cyan"/>
        </w:rPr>
        <w:t>Darfur</w:t>
      </w:r>
      <w:r w:rsidRPr="007657CC">
        <w:rPr>
          <w:sz w:val="16"/>
        </w:rPr>
        <w:t xml:space="preserve"> tragedy in the Sudan, when credible accusations of genocide did not prompt US action.11 The United States would never have invaded either Afghanistan or Iraq had it not been for 9/11; indeed, then-NSC official Richard Clarke and others begged two administrations to strike al-Qaeda camps in Afghanistan for months beforehand, to no avail.12 </w:t>
      </w:r>
      <w:r w:rsidRPr="007657CC">
        <w:rPr>
          <w:rStyle w:val="StyleUnderline"/>
        </w:rPr>
        <w:t>In regard to humanitarian intervention</w:t>
      </w:r>
      <w:r w:rsidRPr="007657CC">
        <w:rPr>
          <w:sz w:val="16"/>
        </w:rPr>
        <w:t xml:space="preserve"> broadly speaking, </w:t>
      </w:r>
      <w:r w:rsidRPr="007657CC">
        <w:rPr>
          <w:rStyle w:val="StyleUnderline"/>
        </w:rPr>
        <w:t xml:space="preserve">the </w:t>
      </w:r>
      <w:r w:rsidRPr="007657CC">
        <w:rPr>
          <w:rStyle w:val="Emphasis"/>
          <w:highlight w:val="cyan"/>
        </w:rPr>
        <w:t>selectivity</w:t>
      </w:r>
      <w:r w:rsidRPr="007657CC">
        <w:rPr>
          <w:rStyle w:val="StyleUnderline"/>
        </w:rPr>
        <w:t xml:space="preserve"> of US action, </w:t>
      </w:r>
      <w:r w:rsidRPr="007657CC">
        <w:rPr>
          <w:rStyle w:val="Emphasis"/>
          <w:highlight w:val="cyan"/>
        </w:rPr>
        <w:t>rather</w:t>
      </w:r>
      <w:r w:rsidRPr="007657CC">
        <w:rPr>
          <w:rStyle w:val="StyleUnderline"/>
          <w:highlight w:val="cyan"/>
        </w:rPr>
        <w:t xml:space="preserve"> than a general </w:t>
      </w:r>
      <w:r w:rsidRPr="007657CC">
        <w:rPr>
          <w:rStyle w:val="Emphasis"/>
          <w:highlight w:val="cyan"/>
        </w:rPr>
        <w:t>impulse</w:t>
      </w:r>
      <w:r w:rsidRPr="007657CC">
        <w:rPr>
          <w:rStyle w:val="StyleUnderline"/>
          <w:highlight w:val="cyan"/>
        </w:rPr>
        <w:t xml:space="preserve"> to intervene</w:t>
      </w:r>
      <w:r w:rsidRPr="007657CC">
        <w:rPr>
          <w:rStyle w:val="StyleUnderline"/>
        </w:rPr>
        <w:t xml:space="preserve">, is the </w:t>
      </w:r>
      <w:r w:rsidRPr="007657CC">
        <w:rPr>
          <w:rStyle w:val="Emphasis"/>
        </w:rPr>
        <w:t>dominant lesson.</w:t>
      </w:r>
      <w:r w:rsidRPr="007657CC">
        <w:rPr>
          <w:sz w:val="16"/>
        </w:rPr>
        <w:t xml:space="preserve">13 </w:t>
      </w:r>
    </w:p>
    <w:p w14:paraId="016402A9" w14:textId="77777777" w:rsidR="00A7205E" w:rsidRPr="007657CC" w:rsidRDefault="00A7205E" w:rsidP="00A7205E">
      <w:pPr>
        <w:rPr>
          <w:sz w:val="16"/>
        </w:rPr>
      </w:pPr>
      <w:r w:rsidRPr="007657CC">
        <w:rPr>
          <w:rStyle w:val="StyleUnderline"/>
        </w:rPr>
        <w:t>Even with regard to Vietnam</w:t>
      </w:r>
      <w:r w:rsidRPr="007657CC">
        <w:rPr>
          <w:sz w:val="16"/>
        </w:rPr>
        <w:t>, two US presidents (</w:t>
      </w:r>
      <w:r w:rsidRPr="007657CC">
        <w:rPr>
          <w:rStyle w:val="StyleUnderline"/>
        </w:rPr>
        <w:t>Kennedy and Eisenhower</w:t>
      </w:r>
      <w:r w:rsidRPr="007657CC">
        <w:rPr>
          <w:sz w:val="16"/>
        </w:rPr>
        <w:t xml:space="preserve">) </w:t>
      </w:r>
      <w:r w:rsidRPr="007657CC">
        <w:rPr>
          <w:rStyle w:val="StyleUnderline"/>
        </w:rPr>
        <w:t>struggled to avoid an open-ended US commitment</w:t>
      </w:r>
      <w:r w:rsidRPr="007657CC">
        <w:rPr>
          <w:sz w:val="16"/>
        </w:rPr>
        <w:t xml:space="preserve">; when the United States did engage, it was because Lyndon </w:t>
      </w:r>
      <w:r w:rsidRPr="007657CC">
        <w:rPr>
          <w:rStyle w:val="StyleUnderline"/>
        </w:rPr>
        <w:t xml:space="preserve">Johnson </w:t>
      </w:r>
      <w:r w:rsidRPr="007657CC">
        <w:rPr>
          <w:sz w:val="16"/>
        </w:rPr>
        <w:t xml:space="preserve">felt a need to stand up to communist aggression and protect his personal reputation, but he </w:t>
      </w:r>
      <w:r w:rsidRPr="007657CC">
        <w:rPr>
          <w:rStyle w:val="StyleUnderline"/>
        </w:rPr>
        <w:t>was hardly enthusiastic</w:t>
      </w:r>
      <w:r w:rsidRPr="007657CC">
        <w:rPr>
          <w:sz w:val="16"/>
        </w:rPr>
        <w:t xml:space="preserve"> about the prospect. He was painfully conflicted about the war and deeply regretted having to fight it.14 In other words, </w:t>
      </w:r>
      <w:r w:rsidRPr="007657CC">
        <w:rPr>
          <w:rStyle w:val="StyleUnderline"/>
        </w:rPr>
        <w:t xml:space="preserve">when US </w:t>
      </w:r>
      <w:r w:rsidRPr="007657CC">
        <w:rPr>
          <w:rStyle w:val="StyleUnderline"/>
          <w:highlight w:val="cyan"/>
        </w:rPr>
        <w:t>interventionism</w:t>
      </w:r>
      <w:r w:rsidRPr="007657CC">
        <w:rPr>
          <w:sz w:val="16"/>
        </w:rPr>
        <w:t xml:space="preserve"> </w:t>
      </w:r>
      <w:r w:rsidRPr="007657CC">
        <w:rPr>
          <w:rStyle w:val="StyleUnderline"/>
        </w:rPr>
        <w:t>has occurred</w:t>
      </w:r>
      <w:r w:rsidRPr="007657CC">
        <w:rPr>
          <w:sz w:val="16"/>
        </w:rPr>
        <w:t xml:space="preserve">, </w:t>
      </w:r>
      <w:r w:rsidRPr="007657CC">
        <w:rPr>
          <w:rStyle w:val="StyleUnderline"/>
        </w:rPr>
        <w:t xml:space="preserve">it </w:t>
      </w:r>
      <w:r w:rsidRPr="007657CC">
        <w:rPr>
          <w:rStyle w:val="StyleUnderline"/>
          <w:highlight w:val="cyan"/>
        </w:rPr>
        <w:t>has</w:t>
      </w:r>
      <w:r w:rsidRPr="007657CC">
        <w:rPr>
          <w:rStyle w:val="StyleUnderline"/>
        </w:rPr>
        <w:t xml:space="preserve"> often </w:t>
      </w:r>
      <w:r w:rsidRPr="007657CC">
        <w:rPr>
          <w:rStyle w:val="StyleUnderline"/>
          <w:highlight w:val="cyan"/>
        </w:rPr>
        <w:t xml:space="preserve">been </w:t>
      </w:r>
      <w:r w:rsidRPr="007657CC">
        <w:rPr>
          <w:rStyle w:val="Emphasis"/>
          <w:highlight w:val="cyan"/>
        </w:rPr>
        <w:t>reactive</w:t>
      </w:r>
      <w:r w:rsidRPr="007657CC">
        <w:rPr>
          <w:rStyle w:val="Emphasis"/>
        </w:rPr>
        <w:t xml:space="preserve"> and halfhearted</w:t>
      </w:r>
      <w:r w:rsidRPr="007657CC">
        <w:rPr>
          <w:sz w:val="16"/>
        </w:rPr>
        <w:t xml:space="preserve"> </w:t>
      </w:r>
      <w:r w:rsidRPr="007657CC">
        <w:rPr>
          <w:rStyle w:val="StyleUnderline"/>
          <w:highlight w:val="cyan"/>
        </w:rPr>
        <w:t xml:space="preserve">rather than </w:t>
      </w:r>
      <w:r w:rsidRPr="007657CC">
        <w:rPr>
          <w:rStyle w:val="Emphasis"/>
          <w:highlight w:val="cyan"/>
        </w:rPr>
        <w:t>aggressive</w:t>
      </w:r>
      <w:r w:rsidRPr="007657CC">
        <w:rPr>
          <w:rStyle w:val="Emphasis"/>
        </w:rPr>
        <w:t>ly ambitious</w:t>
      </w:r>
      <w:r w:rsidRPr="007657CC">
        <w:rPr>
          <w:rStyle w:val="StyleUnderline"/>
        </w:rPr>
        <w:t xml:space="preserve">. </w:t>
      </w:r>
      <w:r w:rsidRPr="007657CC">
        <w:rPr>
          <w:sz w:val="16"/>
        </w:rPr>
        <w:t xml:space="preserve">In fact, </w:t>
      </w:r>
      <w:r w:rsidRPr="007657CC">
        <w:rPr>
          <w:rStyle w:val="StyleUnderline"/>
        </w:rPr>
        <w:t xml:space="preserve">the </w:t>
      </w:r>
      <w:r w:rsidRPr="007657CC">
        <w:rPr>
          <w:rStyle w:val="Emphasis"/>
        </w:rPr>
        <w:t>alleged epicenter</w:t>
      </w:r>
      <w:r w:rsidRPr="007657CC">
        <w:rPr>
          <w:rStyle w:val="StyleUnderline"/>
        </w:rPr>
        <w:t xml:space="preserve"> of US global military power</w:t>
      </w:r>
      <w:r w:rsidRPr="007657CC">
        <w:rPr>
          <w:sz w:val="16"/>
        </w:rPr>
        <w:t>—</w:t>
      </w:r>
      <w:r w:rsidRPr="007657CC">
        <w:rPr>
          <w:rStyle w:val="StyleUnderline"/>
          <w:highlight w:val="cyan"/>
        </w:rPr>
        <w:t>the D</w:t>
      </w:r>
      <w:r w:rsidRPr="007657CC">
        <w:rPr>
          <w:sz w:val="16"/>
        </w:rPr>
        <w:t xml:space="preserve">epartment </w:t>
      </w:r>
      <w:r w:rsidRPr="007657CC">
        <w:rPr>
          <w:rStyle w:val="StyleUnderline"/>
          <w:highlight w:val="cyan"/>
        </w:rPr>
        <w:t>o</w:t>
      </w:r>
      <w:r w:rsidRPr="007657CC">
        <w:rPr>
          <w:sz w:val="16"/>
        </w:rPr>
        <w:t xml:space="preserve">f </w:t>
      </w:r>
      <w:r w:rsidRPr="007657CC">
        <w:rPr>
          <w:rStyle w:val="StyleUnderline"/>
          <w:highlight w:val="cyan"/>
        </w:rPr>
        <w:t>D</w:t>
      </w:r>
      <w:r w:rsidRPr="007657CC">
        <w:rPr>
          <w:sz w:val="16"/>
        </w:rPr>
        <w:t xml:space="preserve">efense and the military services—have </w:t>
      </w:r>
      <w:r w:rsidRPr="007657CC">
        <w:rPr>
          <w:rStyle w:val="Emphasis"/>
        </w:rPr>
        <w:t xml:space="preserve">forcefully </w:t>
      </w:r>
      <w:r w:rsidRPr="007657CC">
        <w:rPr>
          <w:rStyle w:val="Emphasis"/>
          <w:highlight w:val="cyan"/>
        </w:rPr>
        <w:t>opposed</w:t>
      </w:r>
      <w:r w:rsidRPr="007657CC">
        <w:rPr>
          <w:sz w:val="16"/>
        </w:rPr>
        <w:t xml:space="preserve"> many </w:t>
      </w:r>
      <w:r w:rsidRPr="007657CC">
        <w:rPr>
          <w:rStyle w:val="StyleUnderline"/>
          <w:highlight w:val="cyan"/>
        </w:rPr>
        <w:t>interventions</w:t>
      </w:r>
      <w:r w:rsidRPr="007657CC">
        <w:rPr>
          <w:rStyle w:val="StyleUnderline"/>
        </w:rPr>
        <w:t xml:space="preserve"> in </w:t>
      </w:r>
      <w:r w:rsidRPr="007657CC">
        <w:rPr>
          <w:sz w:val="16"/>
        </w:rPr>
        <w:t xml:space="preserve">places like </w:t>
      </w:r>
      <w:r w:rsidRPr="007657CC">
        <w:rPr>
          <w:rStyle w:val="StyleUnderline"/>
        </w:rPr>
        <w:t>the Balkans, Somalia, and Libya</w:t>
      </w:r>
      <w:r w:rsidRPr="007657CC">
        <w:rPr>
          <w:sz w:val="16"/>
        </w:rPr>
        <w:t xml:space="preserve">, believing they should husband their power for major wars. The two leading modern conceptual articulations of criteria for going to war—the Weinberger and Powell Doctrines—came from senior defense officials, and both represented efforts to constrain, not liberate, the use of force.15 Former Secretary of Defense Robert </w:t>
      </w:r>
      <w:r w:rsidRPr="007657CC">
        <w:rPr>
          <w:rStyle w:val="StyleUnderline"/>
        </w:rPr>
        <w:t>Gates told</w:t>
      </w:r>
      <w:r w:rsidRPr="007657CC">
        <w:rPr>
          <w:sz w:val="16"/>
        </w:rPr>
        <w:t xml:space="preserve"> a graduating class at </w:t>
      </w:r>
      <w:r w:rsidRPr="007657CC">
        <w:rPr>
          <w:rStyle w:val="StyleUnderline"/>
        </w:rPr>
        <w:t>West Point</w:t>
      </w:r>
      <w:r w:rsidRPr="007657CC">
        <w:rPr>
          <w:sz w:val="16"/>
        </w:rPr>
        <w:t xml:space="preserve"> that </w:t>
      </w:r>
      <w:r w:rsidRPr="007657CC">
        <w:rPr>
          <w:rStyle w:val="StyleUnderline"/>
        </w:rPr>
        <w:t>“any</w:t>
      </w:r>
      <w:r w:rsidRPr="007657CC">
        <w:rPr>
          <w:sz w:val="16"/>
        </w:rPr>
        <w:t xml:space="preserve"> future </w:t>
      </w:r>
      <w:r w:rsidRPr="007657CC">
        <w:rPr>
          <w:rStyle w:val="StyleUnderline"/>
        </w:rPr>
        <w:t>defense secretary who advises</w:t>
      </w:r>
      <w:r w:rsidRPr="007657CC">
        <w:rPr>
          <w:sz w:val="16"/>
        </w:rPr>
        <w:t xml:space="preserve"> the president to again send </w:t>
      </w:r>
      <w:r w:rsidRPr="007657CC">
        <w:rPr>
          <w:rStyle w:val="StyleUnderline"/>
        </w:rPr>
        <w:t xml:space="preserve">a big American land army into Asia or </w:t>
      </w:r>
      <w:r w:rsidRPr="007657CC">
        <w:rPr>
          <w:sz w:val="16"/>
        </w:rPr>
        <w:t xml:space="preserve">into </w:t>
      </w:r>
      <w:r w:rsidRPr="007657CC">
        <w:rPr>
          <w:rStyle w:val="StyleUnderline"/>
        </w:rPr>
        <w:t>the Middle East</w:t>
      </w:r>
      <w:r w:rsidRPr="007657CC">
        <w:rPr>
          <w:sz w:val="16"/>
        </w:rPr>
        <w:t xml:space="preserve"> </w:t>
      </w:r>
      <w:r w:rsidRPr="007657CC">
        <w:rPr>
          <w:rStyle w:val="StyleUnderline"/>
        </w:rPr>
        <w:t>or Africa should ‘have his head examined,’</w:t>
      </w:r>
      <w:r w:rsidRPr="007657CC">
        <w:rPr>
          <w:sz w:val="16"/>
        </w:rPr>
        <w:t xml:space="preserve"> as General MacArthur so delicately put it,” 16 </w:t>
      </w:r>
      <w:r w:rsidRPr="007657CC">
        <w:rPr>
          <w:rStyle w:val="StyleUnderline"/>
        </w:rPr>
        <w:t xml:space="preserve">reflecting a </w:t>
      </w:r>
      <w:r w:rsidRPr="007657CC">
        <w:rPr>
          <w:rStyle w:val="Emphasis"/>
        </w:rPr>
        <w:t>widely held</w:t>
      </w:r>
      <w:r w:rsidRPr="007657CC">
        <w:rPr>
          <w:rStyle w:val="StyleUnderline"/>
        </w:rPr>
        <w:t xml:space="preserve"> view at Defense</w:t>
      </w:r>
      <w:r w:rsidRPr="007657CC">
        <w:rPr>
          <w:sz w:val="16"/>
        </w:rPr>
        <w:t>—</w:t>
      </w:r>
      <w:r w:rsidRPr="007657CC">
        <w:rPr>
          <w:rStyle w:val="StyleUnderline"/>
        </w:rPr>
        <w:t xml:space="preserve">one </w:t>
      </w:r>
      <w:r w:rsidRPr="007657CC">
        <w:rPr>
          <w:rStyle w:val="Emphasis"/>
        </w:rPr>
        <w:t>far afield from the ideas of unrestrained primacy.</w:t>
      </w:r>
      <w:r w:rsidRPr="007657CC">
        <w:rPr>
          <w:sz w:val="16"/>
        </w:rPr>
        <w:t xml:space="preserve"> </w:t>
      </w:r>
      <w:r w:rsidRPr="007657CC">
        <w:rPr>
          <w:rStyle w:val="StyleUnderline"/>
        </w:rPr>
        <w:t xml:space="preserve">A similar </w:t>
      </w:r>
      <w:r w:rsidRPr="007657CC">
        <w:rPr>
          <w:rStyle w:val="Emphasis"/>
          <w:highlight w:val="cyan"/>
        </w:rPr>
        <w:t>impulse for limits</w:t>
      </w:r>
      <w:r w:rsidRPr="007657CC">
        <w:rPr>
          <w:rStyle w:val="StyleUnderline"/>
        </w:rPr>
        <w:t xml:space="preserve"> has emerged </w:t>
      </w:r>
      <w:r w:rsidRPr="007657CC">
        <w:rPr>
          <w:rStyle w:val="StyleUnderline"/>
          <w:highlight w:val="cyan"/>
        </w:rPr>
        <w:t>in major diplomatic initiatives</w:t>
      </w:r>
      <w:r w:rsidRPr="007657CC">
        <w:rPr>
          <w:rStyle w:val="StyleUnderline"/>
        </w:rPr>
        <w:t>.</w:t>
      </w:r>
      <w:r w:rsidRPr="007657CC">
        <w:rPr>
          <w:sz w:val="16"/>
        </w:rPr>
        <w:t xml:space="preserve"> In a recent essay outlining a restraint agenda, Stephen Wertheim suggests that the United States should “seek to normalize relations with North Korea” in part with a nuclear deal, and that it should “end its grudge match” with Iran.17 </w:t>
      </w:r>
    </w:p>
    <w:p w14:paraId="74C6B81A" w14:textId="77777777" w:rsidR="00A7205E" w:rsidRDefault="00A7205E" w:rsidP="00A7205E">
      <w:pPr>
        <w:rPr>
          <w:sz w:val="16"/>
        </w:rPr>
      </w:pPr>
      <w:r w:rsidRPr="007657CC">
        <w:rPr>
          <w:sz w:val="16"/>
        </w:rPr>
        <w:t xml:space="preserve">In fact, the United States at one time embraced both these ideas in the form of the Agreed Framework with North Korea and the Joint Comprehensive Plan of Action (JCPOA) with Iran. The later US desertion of these accords was prompted by hawkish factions in two Republican administrations, not an indiscriminate national hegemonic inclination.18 </w:t>
      </w:r>
      <w:r w:rsidRPr="007657CC">
        <w:rPr>
          <w:rStyle w:val="StyleUnderline"/>
        </w:rPr>
        <w:t xml:space="preserve">Nor can US involvement in foreign wars and interventions usually be traced to a </w:t>
      </w:r>
      <w:r w:rsidRPr="007657CC">
        <w:rPr>
          <w:rStyle w:val="Emphasis"/>
        </w:rPr>
        <w:t>hegemonic desire to spread liberal values</w:t>
      </w:r>
      <w:r w:rsidRPr="007657CC">
        <w:rPr>
          <w:sz w:val="16"/>
        </w:rPr>
        <w:t xml:space="preserve">. </w:t>
      </w:r>
      <w:r w:rsidRPr="007657CC">
        <w:rPr>
          <w:rStyle w:val="StyleUnderline"/>
        </w:rPr>
        <w:t>A missionary attitude</w:t>
      </w:r>
      <w:r w:rsidRPr="007657CC">
        <w:rPr>
          <w:sz w:val="16"/>
        </w:rPr>
        <w:t xml:space="preserve"> in foreign policy and liberal value promotion agenda may help lay the groundwork or justify the public case for unnecessary commitments and </w:t>
      </w:r>
      <w:r w:rsidRPr="007657CC">
        <w:rPr>
          <w:rStyle w:val="StyleUnderline"/>
        </w:rPr>
        <w:t xml:space="preserve">may be responsible for a few of them. But the </w:t>
      </w:r>
      <w:r w:rsidRPr="007657CC">
        <w:rPr>
          <w:rStyle w:val="Emphasis"/>
          <w:highlight w:val="cyan"/>
        </w:rPr>
        <w:t>largest interventions</w:t>
      </w:r>
      <w:r w:rsidRPr="007657CC">
        <w:rPr>
          <w:sz w:val="16"/>
        </w:rPr>
        <w:t>—Korea, Vietnam, the Gulf War, the Balkan wars, Afghanistan, and Iraq—</w:t>
      </w:r>
      <w:r w:rsidRPr="007657CC">
        <w:rPr>
          <w:rStyle w:val="StyleUnderline"/>
        </w:rPr>
        <w:t>were all</w:t>
      </w:r>
      <w:r w:rsidRPr="007657CC">
        <w:rPr>
          <w:sz w:val="16"/>
        </w:rPr>
        <w:t xml:space="preserve"> primarily </w:t>
      </w:r>
      <w:r w:rsidRPr="007657CC">
        <w:rPr>
          <w:rStyle w:val="StyleUnderline"/>
        </w:rPr>
        <w:t xml:space="preserve">motivated </w:t>
      </w:r>
      <w:r w:rsidRPr="007657CC">
        <w:rPr>
          <w:rStyle w:val="Emphasis"/>
        </w:rPr>
        <w:t>by security</w:t>
      </w:r>
      <w:r w:rsidRPr="007657CC">
        <w:rPr>
          <w:rStyle w:val="StyleUnderline"/>
        </w:rPr>
        <w:t xml:space="preserve"> considerations</w:t>
      </w:r>
      <w:r w:rsidRPr="007657CC">
        <w:rPr>
          <w:sz w:val="16"/>
        </w:rPr>
        <w:t xml:space="preserve">.19 Some of these actions may have been excessive to begin with or become so over time, and the security concerns that drove them may have been based on bad information or inflated fears. But </w:t>
      </w:r>
      <w:r w:rsidRPr="007657CC">
        <w:rPr>
          <w:rStyle w:val="StyleUnderline"/>
        </w:rPr>
        <w:t xml:space="preserve">they </w:t>
      </w:r>
      <w:r w:rsidRPr="007657CC">
        <w:rPr>
          <w:rStyle w:val="StyleUnderline"/>
          <w:highlight w:val="cyan"/>
        </w:rPr>
        <w:t xml:space="preserve">were </w:t>
      </w:r>
      <w:r w:rsidRPr="007657CC">
        <w:rPr>
          <w:rStyle w:val="Emphasis"/>
          <w:highlight w:val="cyan"/>
        </w:rPr>
        <w:t>not</w:t>
      </w:r>
      <w:r w:rsidRPr="007657CC">
        <w:rPr>
          <w:rStyle w:val="StyleUnderline"/>
          <w:highlight w:val="cyan"/>
        </w:rPr>
        <w:t xml:space="preserve"> fueled by</w:t>
      </w:r>
      <w:r w:rsidRPr="007657CC">
        <w:rPr>
          <w:rStyle w:val="StyleUnderline"/>
        </w:rPr>
        <w:t xml:space="preserve"> the boundless </w:t>
      </w:r>
      <w:r w:rsidRPr="007657CC">
        <w:rPr>
          <w:rStyle w:val="StyleUnderline"/>
          <w:highlight w:val="cyan"/>
        </w:rPr>
        <w:t xml:space="preserve">commitment to </w:t>
      </w:r>
      <w:r w:rsidRPr="007657CC">
        <w:rPr>
          <w:rStyle w:val="Emphasis"/>
          <w:highlight w:val="cyan"/>
        </w:rPr>
        <w:t>primacy</w:t>
      </w:r>
      <w:r w:rsidRPr="007657CC">
        <w:rPr>
          <w:rStyle w:val="Emphasis"/>
        </w:rPr>
        <w:t xml:space="preserve"> and liberal value promotion</w:t>
      </w:r>
      <w:r w:rsidRPr="007657CC">
        <w:rPr>
          <w:rStyle w:val="StyleUnderline"/>
        </w:rPr>
        <w:t xml:space="preserve"> described by many advocates of restraint</w:t>
      </w:r>
      <w:r w:rsidRPr="007657CC">
        <w:rPr>
          <w:sz w:val="16"/>
        </w:rPr>
        <w:t>.</w:t>
      </w:r>
    </w:p>
    <w:p w14:paraId="0691ABD2" w14:textId="77777777" w:rsidR="00A7205E" w:rsidRDefault="00A7205E" w:rsidP="00A7205E">
      <w:pPr>
        <w:pStyle w:val="Heading4"/>
      </w:pPr>
      <w:r>
        <w:t xml:space="preserve">Capitalism is </w:t>
      </w:r>
      <w:r w:rsidRPr="008C64A4">
        <w:rPr>
          <w:u w:val="single"/>
        </w:rPr>
        <w:t>sustainable</w:t>
      </w:r>
      <w:r>
        <w:t>---studies prove.</w:t>
      </w:r>
    </w:p>
    <w:p w14:paraId="1D794539" w14:textId="77777777" w:rsidR="00A7205E" w:rsidRPr="00474A9D" w:rsidRDefault="00A7205E" w:rsidP="00A7205E">
      <w:r w:rsidRPr="008C64A4">
        <w:t>IEF=Index of Economic Freedom, EPI=Environmental Performance Index, EFW=Economic Freedom of the World Index</w:t>
      </w:r>
    </w:p>
    <w:p w14:paraId="50615C72" w14:textId="77777777" w:rsidR="00A7205E" w:rsidRPr="008C64A4" w:rsidRDefault="00A7205E" w:rsidP="00A7205E">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422458DB" w14:textId="77777777" w:rsidR="00A7205E" w:rsidRPr="003A27B9" w:rsidRDefault="00A7205E" w:rsidP="00A7205E">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625646">
        <w:rPr>
          <w:rStyle w:val="Emphasis"/>
        </w:rPr>
        <w:t xml:space="preserve">32 </w:t>
      </w:r>
      <w:r w:rsidRPr="00477209">
        <w:rPr>
          <w:rStyle w:val="Emphasis"/>
          <w:highlight w:val="cyan"/>
        </w:rPr>
        <w:t>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0771A26D" w14:textId="77777777" w:rsidR="00A7205E" w:rsidRPr="00477209" w:rsidRDefault="00A7205E" w:rsidP="00A7205E">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w:t>
      </w:r>
      <w:r w:rsidRPr="00625646">
        <w:rPr>
          <w:rStyle w:val="StyleUnderline"/>
        </w:rPr>
        <w:t>nergy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2D70F369" w14:textId="77777777" w:rsidR="00A7205E" w:rsidRPr="003A27B9" w:rsidRDefault="00A7205E" w:rsidP="00A7205E">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6136C561" w14:textId="77777777" w:rsidR="00A7205E" w:rsidRPr="003A27B9" w:rsidRDefault="00A7205E" w:rsidP="00A7205E">
      <w:pPr>
        <w:rPr>
          <w:sz w:val="14"/>
        </w:rPr>
      </w:pPr>
      <w:r w:rsidRPr="003A27B9">
        <w:rPr>
          <w:sz w:val="14"/>
        </w:rPr>
        <w:t>COUNTRIES’ ECONOMIC FREEDOM AND ENVIRONMENTAL PERFORMANCE</w:t>
      </w:r>
    </w:p>
    <w:p w14:paraId="0D3F09F6" w14:textId="77777777" w:rsidR="00A7205E" w:rsidRPr="003A27B9" w:rsidRDefault="00A7205E" w:rsidP="00A7205E">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466DCF2D" w14:textId="77777777" w:rsidR="00A7205E" w:rsidRPr="003A27B9" w:rsidRDefault="00A7205E" w:rsidP="00A7205E">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7DB1BCA6" w14:textId="77777777" w:rsidR="00A7205E" w:rsidRPr="003A27B9" w:rsidRDefault="00A7205E" w:rsidP="00A7205E">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269F1B33" w14:textId="77777777" w:rsidR="00A7205E" w:rsidRPr="003A27B9" w:rsidRDefault="00A7205E" w:rsidP="00A7205E">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40E346C6" w14:textId="77777777" w:rsidR="00A7205E" w:rsidRPr="003A27B9" w:rsidRDefault="00A7205E" w:rsidP="00A7205E">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6A1EEC33" w14:textId="77777777" w:rsidR="00A7205E" w:rsidRPr="003A27B9" w:rsidRDefault="00A7205E" w:rsidP="00A7205E">
      <w:pPr>
        <w:rPr>
          <w:sz w:val="14"/>
        </w:rPr>
      </w:pPr>
      <w:r w:rsidRPr="003A27B9">
        <w:rPr>
          <w:sz w:val="14"/>
        </w:rPr>
        <w:t>Table 23.1 Top 20 countries in EPI index 2021</w:t>
      </w:r>
    </w:p>
    <w:p w14:paraId="3F584B4D" w14:textId="77777777" w:rsidR="00A7205E" w:rsidRPr="003A27B9" w:rsidRDefault="00A7205E" w:rsidP="00A7205E">
      <w:pPr>
        <w:rPr>
          <w:sz w:val="14"/>
        </w:rPr>
      </w:pPr>
      <w:r w:rsidRPr="003A27B9">
        <w:rPr>
          <w:sz w:val="14"/>
        </w:rPr>
        <w:t>Country EPI rank 2021 EPI score 2021 10-year change EPI EFW 2020 IEF 2021</w:t>
      </w:r>
    </w:p>
    <w:p w14:paraId="394D9C98" w14:textId="77777777" w:rsidR="00A7205E" w:rsidRPr="003A27B9" w:rsidRDefault="00A7205E" w:rsidP="00A7205E">
      <w:pPr>
        <w:rPr>
          <w:sz w:val="14"/>
        </w:rPr>
      </w:pPr>
      <w:r w:rsidRPr="003A27B9">
        <w:rPr>
          <w:sz w:val="14"/>
        </w:rPr>
        <w:t>Denmark 1 82.5 7.3 8.09 77.8</w:t>
      </w:r>
    </w:p>
    <w:p w14:paraId="717D41F7" w14:textId="77777777" w:rsidR="00A7205E" w:rsidRPr="003A27B9" w:rsidRDefault="00A7205E" w:rsidP="00A7205E">
      <w:pPr>
        <w:rPr>
          <w:sz w:val="14"/>
        </w:rPr>
      </w:pPr>
      <w:r w:rsidRPr="003A27B9">
        <w:rPr>
          <w:sz w:val="14"/>
        </w:rPr>
        <w:t>Luxembourg 2 82.3 11.6 7.54 76.0</w:t>
      </w:r>
    </w:p>
    <w:p w14:paraId="6D589D42" w14:textId="77777777" w:rsidR="00A7205E" w:rsidRPr="003A27B9" w:rsidRDefault="00A7205E" w:rsidP="00A7205E">
      <w:pPr>
        <w:rPr>
          <w:sz w:val="14"/>
        </w:rPr>
      </w:pPr>
      <w:r w:rsidRPr="003A27B9">
        <w:rPr>
          <w:sz w:val="14"/>
        </w:rPr>
        <w:t>Switzerland 3 81.5 8.6 8.37 81.9</w:t>
      </w:r>
    </w:p>
    <w:p w14:paraId="7B95E8D4" w14:textId="77777777" w:rsidR="00A7205E" w:rsidRPr="003A27B9" w:rsidRDefault="00A7205E" w:rsidP="00A7205E">
      <w:pPr>
        <w:rPr>
          <w:sz w:val="14"/>
        </w:rPr>
      </w:pPr>
      <w:r w:rsidRPr="003A27B9">
        <w:rPr>
          <w:sz w:val="14"/>
        </w:rPr>
        <w:t>United Kingdom 4 81.3 9 7.71 78.4</w:t>
      </w:r>
    </w:p>
    <w:p w14:paraId="411216F5" w14:textId="77777777" w:rsidR="00A7205E" w:rsidRPr="003A27B9" w:rsidRDefault="00A7205E" w:rsidP="00A7205E">
      <w:pPr>
        <w:rPr>
          <w:sz w:val="14"/>
        </w:rPr>
      </w:pPr>
      <w:r w:rsidRPr="003A27B9">
        <w:rPr>
          <w:sz w:val="14"/>
        </w:rPr>
        <w:t>France 5 80 5.8 7.33 65.7</w:t>
      </w:r>
    </w:p>
    <w:p w14:paraId="6E079E47" w14:textId="77777777" w:rsidR="00A7205E" w:rsidRPr="003A27B9" w:rsidRDefault="00A7205E" w:rsidP="00A7205E">
      <w:pPr>
        <w:rPr>
          <w:sz w:val="14"/>
        </w:rPr>
      </w:pPr>
      <w:r w:rsidRPr="003A27B9">
        <w:rPr>
          <w:sz w:val="14"/>
        </w:rPr>
        <w:t>Austria 6 79.6 5.4 7.56 70.1</w:t>
      </w:r>
    </w:p>
    <w:p w14:paraId="354FEB80" w14:textId="77777777" w:rsidR="00A7205E" w:rsidRPr="003A27B9" w:rsidRDefault="00A7205E" w:rsidP="00A7205E">
      <w:pPr>
        <w:rPr>
          <w:sz w:val="14"/>
        </w:rPr>
      </w:pPr>
      <w:r w:rsidRPr="003A27B9">
        <w:rPr>
          <w:sz w:val="14"/>
        </w:rPr>
        <w:t>Finland 7 78.9 6 7.64 76.1</w:t>
      </w:r>
    </w:p>
    <w:p w14:paraId="560A61F1" w14:textId="77777777" w:rsidR="00A7205E" w:rsidRPr="003A27B9" w:rsidRDefault="00A7205E" w:rsidP="00A7205E">
      <w:pPr>
        <w:rPr>
          <w:sz w:val="14"/>
        </w:rPr>
      </w:pPr>
      <w:r w:rsidRPr="003A27B9">
        <w:rPr>
          <w:sz w:val="14"/>
        </w:rPr>
        <w:t>Sweden 8 78.7 5.3 7.56 74.7</w:t>
      </w:r>
    </w:p>
    <w:p w14:paraId="675C4F96" w14:textId="77777777" w:rsidR="00A7205E" w:rsidRPr="003A27B9" w:rsidRDefault="00A7205E" w:rsidP="00A7205E">
      <w:pPr>
        <w:rPr>
          <w:sz w:val="14"/>
        </w:rPr>
      </w:pPr>
      <w:r w:rsidRPr="003A27B9">
        <w:rPr>
          <w:sz w:val="14"/>
        </w:rPr>
        <w:t>Norway 9 77.7 7.6 7.58 73.4</w:t>
      </w:r>
    </w:p>
    <w:p w14:paraId="5B66230E" w14:textId="77777777" w:rsidR="00A7205E" w:rsidRPr="003A27B9" w:rsidRDefault="00A7205E" w:rsidP="00A7205E">
      <w:pPr>
        <w:rPr>
          <w:sz w:val="14"/>
        </w:rPr>
      </w:pPr>
      <w:r w:rsidRPr="003A27B9">
        <w:rPr>
          <w:sz w:val="14"/>
        </w:rPr>
        <w:t>Germany 10 77.2 1.2 7.65 72.5</w:t>
      </w:r>
    </w:p>
    <w:p w14:paraId="785BA9B2" w14:textId="77777777" w:rsidR="00A7205E" w:rsidRPr="003A27B9" w:rsidRDefault="00A7205E" w:rsidP="00A7205E">
      <w:pPr>
        <w:rPr>
          <w:sz w:val="14"/>
        </w:rPr>
      </w:pPr>
      <w:r w:rsidRPr="003A27B9">
        <w:rPr>
          <w:sz w:val="14"/>
        </w:rPr>
        <w:t>Netherlands 11 75.3 1.5 7.75 76.8</w:t>
      </w:r>
    </w:p>
    <w:p w14:paraId="6F8A1B28" w14:textId="77777777" w:rsidR="00A7205E" w:rsidRPr="003A27B9" w:rsidRDefault="00A7205E" w:rsidP="00A7205E">
      <w:pPr>
        <w:rPr>
          <w:sz w:val="14"/>
        </w:rPr>
      </w:pPr>
      <w:r w:rsidRPr="003A27B9">
        <w:rPr>
          <w:sz w:val="14"/>
        </w:rPr>
        <w:t>Japan 12 75.1 –0.5 7.75 74.1</w:t>
      </w:r>
    </w:p>
    <w:p w14:paraId="2040B35C" w14:textId="77777777" w:rsidR="00A7205E" w:rsidRPr="003A27B9" w:rsidRDefault="00A7205E" w:rsidP="00A7205E">
      <w:pPr>
        <w:rPr>
          <w:sz w:val="14"/>
        </w:rPr>
      </w:pPr>
      <w:r w:rsidRPr="003A27B9">
        <w:rPr>
          <w:sz w:val="14"/>
        </w:rPr>
        <w:t>Australia 13 74.9 5.5 8.04 82.4</w:t>
      </w:r>
    </w:p>
    <w:p w14:paraId="6D2DA490" w14:textId="77777777" w:rsidR="00A7205E" w:rsidRPr="003A27B9" w:rsidRDefault="00A7205E" w:rsidP="00A7205E">
      <w:pPr>
        <w:rPr>
          <w:sz w:val="14"/>
        </w:rPr>
      </w:pPr>
      <w:r w:rsidRPr="003A27B9">
        <w:rPr>
          <w:sz w:val="14"/>
        </w:rPr>
        <w:t>Spain 14 74.3 8.6 7.63 69.9</w:t>
      </w:r>
    </w:p>
    <w:p w14:paraId="0B0F27D8" w14:textId="77777777" w:rsidR="00A7205E" w:rsidRPr="003A27B9" w:rsidRDefault="00A7205E" w:rsidP="00A7205E">
      <w:pPr>
        <w:rPr>
          <w:sz w:val="14"/>
        </w:rPr>
      </w:pPr>
      <w:r w:rsidRPr="003A27B9">
        <w:rPr>
          <w:sz w:val="14"/>
        </w:rPr>
        <w:t>Belgium 15 73.3 2.1 7.37 70.1</w:t>
      </w:r>
    </w:p>
    <w:p w14:paraId="5F7842CA" w14:textId="77777777" w:rsidR="00A7205E" w:rsidRPr="003A27B9" w:rsidRDefault="00A7205E" w:rsidP="00A7205E">
      <w:pPr>
        <w:rPr>
          <w:sz w:val="14"/>
        </w:rPr>
      </w:pPr>
      <w:r w:rsidRPr="003A27B9">
        <w:rPr>
          <w:sz w:val="14"/>
        </w:rPr>
        <w:t>Ireland 16 72.8 2.9 7.86 81.4</w:t>
      </w:r>
    </w:p>
    <w:p w14:paraId="23A71780" w14:textId="77777777" w:rsidR="00A7205E" w:rsidRPr="003A27B9" w:rsidRDefault="00A7205E" w:rsidP="00A7205E">
      <w:pPr>
        <w:rPr>
          <w:sz w:val="14"/>
        </w:rPr>
      </w:pPr>
      <w:r w:rsidRPr="003A27B9">
        <w:rPr>
          <w:sz w:val="14"/>
        </w:rPr>
        <w:t>Iceland 17 72.3 0.4 7.73 77.4</w:t>
      </w:r>
    </w:p>
    <w:p w14:paraId="5C3D545A" w14:textId="77777777" w:rsidR="00A7205E" w:rsidRPr="003A27B9" w:rsidRDefault="00A7205E" w:rsidP="00A7205E">
      <w:pPr>
        <w:rPr>
          <w:sz w:val="14"/>
        </w:rPr>
      </w:pPr>
      <w:r w:rsidRPr="003A27B9">
        <w:rPr>
          <w:sz w:val="14"/>
        </w:rPr>
        <w:t>Slovenia 18 72 4.6 7.00 68.3</w:t>
      </w:r>
    </w:p>
    <w:p w14:paraId="37D9EC25" w14:textId="77777777" w:rsidR="00A7205E" w:rsidRPr="003A27B9" w:rsidRDefault="00A7205E" w:rsidP="00A7205E">
      <w:pPr>
        <w:rPr>
          <w:sz w:val="14"/>
        </w:rPr>
      </w:pPr>
      <w:r w:rsidRPr="003A27B9">
        <w:rPr>
          <w:sz w:val="14"/>
        </w:rPr>
        <w:t>New Zealand 19 71.3 1.8 8.27 83.9</w:t>
      </w:r>
    </w:p>
    <w:p w14:paraId="3E450D0D" w14:textId="77777777" w:rsidR="00A7205E" w:rsidRPr="003A27B9" w:rsidRDefault="00A7205E" w:rsidP="00A7205E">
      <w:pPr>
        <w:rPr>
          <w:sz w:val="14"/>
        </w:rPr>
      </w:pPr>
      <w:r w:rsidRPr="003A27B9">
        <w:rPr>
          <w:sz w:val="14"/>
        </w:rPr>
        <w:t>Canada 20 71 3.7 7.81 77.9</w:t>
      </w:r>
    </w:p>
    <w:p w14:paraId="7A127BBE" w14:textId="77777777" w:rsidR="00A7205E" w:rsidRPr="003A27B9" w:rsidRDefault="00A7205E" w:rsidP="00A7205E">
      <w:pPr>
        <w:rPr>
          <w:sz w:val="14"/>
        </w:rPr>
      </w:pPr>
      <w:r w:rsidRPr="003A27B9">
        <w:rPr>
          <w:sz w:val="14"/>
        </w:rPr>
        <w:t>Average 76.6 4.92 7.71 75.8</w:t>
      </w:r>
    </w:p>
    <w:p w14:paraId="322227ED" w14:textId="77777777" w:rsidR="00A7205E" w:rsidRPr="003A27B9" w:rsidRDefault="00A7205E" w:rsidP="00A7205E">
      <w:pPr>
        <w:rPr>
          <w:sz w:val="14"/>
        </w:rPr>
      </w:pPr>
      <w:r w:rsidRPr="003A27B9">
        <w:rPr>
          <w:sz w:val="14"/>
        </w:rPr>
        <w:t>DISCUSSION</w:t>
      </w:r>
    </w:p>
    <w:p w14:paraId="63628B55" w14:textId="77777777" w:rsidR="00A7205E" w:rsidRPr="00477209" w:rsidRDefault="00A7205E" w:rsidP="00A7205E">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56882CB8" w14:textId="77777777" w:rsidR="00A7205E" w:rsidRPr="00477209" w:rsidRDefault="00A7205E" w:rsidP="00A7205E">
      <w:pPr>
        <w:rPr>
          <w:sz w:val="14"/>
        </w:rPr>
      </w:pPr>
      <w:r w:rsidRPr="00477209">
        <w:rPr>
          <w:sz w:val="14"/>
        </w:rPr>
        <w:t>Table 23.2 Bottom 20 countries in EPI index 2021</w:t>
      </w:r>
    </w:p>
    <w:p w14:paraId="41287DD0" w14:textId="77777777" w:rsidR="00A7205E" w:rsidRPr="00477209" w:rsidRDefault="00A7205E" w:rsidP="00A7205E">
      <w:pPr>
        <w:rPr>
          <w:sz w:val="14"/>
        </w:rPr>
      </w:pPr>
      <w:r w:rsidRPr="00477209">
        <w:rPr>
          <w:sz w:val="14"/>
        </w:rPr>
        <w:t>Country Rank EPI score 10-year change EPI EFW 2020 IEF 2021</w:t>
      </w:r>
    </w:p>
    <w:p w14:paraId="496F6EC7" w14:textId="77777777" w:rsidR="00A7205E" w:rsidRPr="00477209" w:rsidRDefault="00A7205E" w:rsidP="00A7205E">
      <w:pPr>
        <w:rPr>
          <w:sz w:val="14"/>
        </w:rPr>
      </w:pPr>
      <w:r w:rsidRPr="00477209">
        <w:rPr>
          <w:sz w:val="14"/>
        </w:rPr>
        <w:t>Mali 159 28.5 –1.8 5.85 55.6</w:t>
      </w:r>
    </w:p>
    <w:p w14:paraId="52F99671" w14:textId="77777777" w:rsidR="00A7205E" w:rsidRPr="00477209" w:rsidRDefault="00A7205E" w:rsidP="00A7205E">
      <w:pPr>
        <w:rPr>
          <w:sz w:val="14"/>
        </w:rPr>
      </w:pPr>
      <w:r w:rsidRPr="00477209">
        <w:rPr>
          <w:sz w:val="14"/>
        </w:rPr>
        <w:t>China 160 28.4 11.4 6.27 58.4</w:t>
      </w:r>
    </w:p>
    <w:p w14:paraId="4C0D5833" w14:textId="77777777" w:rsidR="00A7205E" w:rsidRPr="00477209" w:rsidRDefault="00A7205E" w:rsidP="00A7205E">
      <w:pPr>
        <w:rPr>
          <w:sz w:val="14"/>
        </w:rPr>
      </w:pPr>
      <w:r w:rsidRPr="00477209">
        <w:rPr>
          <w:sz w:val="14"/>
        </w:rPr>
        <w:t>Morocco 160 28.4 2.6 6.55 63.3</w:t>
      </w:r>
    </w:p>
    <w:p w14:paraId="36FD6CA0" w14:textId="77777777" w:rsidR="00A7205E" w:rsidRPr="00477209" w:rsidRDefault="00A7205E" w:rsidP="00A7205E">
      <w:pPr>
        <w:rPr>
          <w:sz w:val="14"/>
        </w:rPr>
      </w:pPr>
      <w:r w:rsidRPr="00477209">
        <w:rPr>
          <w:sz w:val="14"/>
        </w:rPr>
        <w:t>Nepal 162 28.3 –10.3 6.54 50.7</w:t>
      </w:r>
    </w:p>
    <w:p w14:paraId="333D16A2" w14:textId="77777777" w:rsidR="00A7205E" w:rsidRPr="00477209" w:rsidRDefault="00A7205E" w:rsidP="00A7205E">
      <w:pPr>
        <w:rPr>
          <w:sz w:val="14"/>
        </w:rPr>
      </w:pPr>
      <w:r w:rsidRPr="00477209">
        <w:rPr>
          <w:sz w:val="14"/>
        </w:rPr>
        <w:t>Nigeria 162 28.3 –6.1 6.70 58.7</w:t>
      </w:r>
    </w:p>
    <w:p w14:paraId="499A1CE4" w14:textId="77777777" w:rsidR="00A7205E" w:rsidRPr="003A27B9" w:rsidRDefault="00A7205E" w:rsidP="00A7205E">
      <w:pPr>
        <w:rPr>
          <w:sz w:val="14"/>
        </w:rPr>
      </w:pPr>
      <w:r w:rsidRPr="00477209">
        <w:rPr>
          <w:sz w:val="14"/>
        </w:rPr>
        <w:t>Indonesia 164 28.2 4.1 7.09 66.9</w:t>
      </w:r>
    </w:p>
    <w:p w14:paraId="38534114" w14:textId="77777777" w:rsidR="00A7205E" w:rsidRPr="003A27B9" w:rsidRDefault="00A7205E" w:rsidP="00A7205E">
      <w:pPr>
        <w:rPr>
          <w:sz w:val="14"/>
        </w:rPr>
      </w:pPr>
      <w:r w:rsidRPr="003A27B9">
        <w:rPr>
          <w:sz w:val="14"/>
        </w:rPr>
        <w:t>Chad 165 28.1 NA 5.55 50.4</w:t>
      </w:r>
    </w:p>
    <w:p w14:paraId="6CF46578" w14:textId="77777777" w:rsidR="00A7205E" w:rsidRPr="003A27B9" w:rsidRDefault="00A7205E" w:rsidP="00A7205E">
      <w:pPr>
        <w:rPr>
          <w:sz w:val="14"/>
        </w:rPr>
      </w:pPr>
      <w:r w:rsidRPr="003A27B9">
        <w:rPr>
          <w:sz w:val="14"/>
        </w:rPr>
        <w:t>Mauritania 165 28.1 –3.3 6.13 56.1</w:t>
      </w:r>
    </w:p>
    <w:p w14:paraId="76E59830" w14:textId="77777777" w:rsidR="00A7205E" w:rsidRPr="003A27B9" w:rsidRDefault="00A7205E" w:rsidP="00A7205E">
      <w:pPr>
        <w:rPr>
          <w:sz w:val="14"/>
        </w:rPr>
      </w:pPr>
      <w:r w:rsidRPr="003A27B9">
        <w:rPr>
          <w:sz w:val="14"/>
        </w:rPr>
        <w:t>Guatemala 167 28 –3 7.56 64.0</w:t>
      </w:r>
    </w:p>
    <w:p w14:paraId="610C6358" w14:textId="77777777" w:rsidR="00A7205E" w:rsidRPr="003A27B9" w:rsidRDefault="00A7205E" w:rsidP="00A7205E">
      <w:pPr>
        <w:rPr>
          <w:sz w:val="14"/>
        </w:rPr>
      </w:pPr>
      <w:r w:rsidRPr="003A27B9">
        <w:rPr>
          <w:sz w:val="14"/>
        </w:rPr>
        <w:t>Madagascar 167 28 –5.4 6.10 57.7</w:t>
      </w:r>
    </w:p>
    <w:p w14:paraId="334C1530" w14:textId="77777777" w:rsidR="00A7205E" w:rsidRPr="003A27B9" w:rsidRDefault="00A7205E" w:rsidP="00A7205E">
      <w:pPr>
        <w:rPr>
          <w:sz w:val="14"/>
        </w:rPr>
      </w:pPr>
      <w:r w:rsidRPr="003A27B9">
        <w:rPr>
          <w:sz w:val="14"/>
        </w:rPr>
        <w:t>Ghana 169 27.7 –6.1 6.49 59.2</w:t>
      </w:r>
    </w:p>
    <w:p w14:paraId="08D5B3B3" w14:textId="77777777" w:rsidR="00A7205E" w:rsidRPr="003A27B9" w:rsidRDefault="00A7205E" w:rsidP="00A7205E">
      <w:pPr>
        <w:rPr>
          <w:sz w:val="14"/>
        </w:rPr>
      </w:pPr>
      <w:r w:rsidRPr="003A27B9">
        <w:rPr>
          <w:sz w:val="14"/>
        </w:rPr>
        <w:t>Sudan 170 27.6 1.7 4.21 39.1</w:t>
      </w:r>
    </w:p>
    <w:p w14:paraId="095B84AA" w14:textId="77777777" w:rsidR="00A7205E" w:rsidRPr="003A27B9" w:rsidRDefault="00A7205E" w:rsidP="00A7205E">
      <w:pPr>
        <w:rPr>
          <w:sz w:val="14"/>
        </w:rPr>
      </w:pPr>
      <w:r w:rsidRPr="003A27B9">
        <w:rPr>
          <w:sz w:val="14"/>
        </w:rPr>
        <w:t>Turkey 171 26.3 –0.5 6.48 64.0</w:t>
      </w:r>
    </w:p>
    <w:p w14:paraId="16FD2ECC" w14:textId="77777777" w:rsidR="00A7205E" w:rsidRPr="003A27B9" w:rsidRDefault="00A7205E" w:rsidP="00A7205E">
      <w:pPr>
        <w:rPr>
          <w:sz w:val="14"/>
        </w:rPr>
      </w:pPr>
      <w:r w:rsidRPr="003A27B9">
        <w:rPr>
          <w:sz w:val="14"/>
        </w:rPr>
        <w:t>Haiti 172 26.1 2.4 6.57 50.8</w:t>
      </w:r>
    </w:p>
    <w:p w14:paraId="09F91510" w14:textId="77777777" w:rsidR="00A7205E" w:rsidRPr="003A27B9" w:rsidRDefault="00A7205E" w:rsidP="00A7205E">
      <w:pPr>
        <w:rPr>
          <w:sz w:val="14"/>
        </w:rPr>
      </w:pPr>
      <w:r w:rsidRPr="003A27B9">
        <w:rPr>
          <w:sz w:val="14"/>
        </w:rPr>
        <w:t>Liberia 173 24.9 –4 6.51 49.2</w:t>
      </w:r>
    </w:p>
    <w:p w14:paraId="33A9CF32" w14:textId="77777777" w:rsidR="00A7205E" w:rsidRPr="003A27B9" w:rsidRDefault="00A7205E" w:rsidP="00A7205E">
      <w:pPr>
        <w:rPr>
          <w:sz w:val="14"/>
        </w:rPr>
      </w:pPr>
      <w:r w:rsidRPr="003A27B9">
        <w:rPr>
          <w:sz w:val="14"/>
        </w:rPr>
        <w:t>Papua New Guinea 174 24.8 0.2 6.17 58.9</w:t>
      </w:r>
    </w:p>
    <w:p w14:paraId="147E767A" w14:textId="77777777" w:rsidR="00A7205E" w:rsidRPr="003A27B9" w:rsidRDefault="00A7205E" w:rsidP="00A7205E">
      <w:pPr>
        <w:rPr>
          <w:sz w:val="14"/>
        </w:rPr>
      </w:pPr>
      <w:r w:rsidRPr="003A27B9">
        <w:rPr>
          <w:sz w:val="14"/>
        </w:rPr>
        <w:t>Pakistan 175 24.6 1.4 6.03 51.7</w:t>
      </w:r>
    </w:p>
    <w:p w14:paraId="5293DA78" w14:textId="77777777" w:rsidR="00A7205E" w:rsidRPr="003A27B9" w:rsidRDefault="00A7205E" w:rsidP="00A7205E">
      <w:pPr>
        <w:rPr>
          <w:sz w:val="14"/>
        </w:rPr>
      </w:pPr>
      <w:r w:rsidRPr="003A27B9">
        <w:rPr>
          <w:sz w:val="14"/>
        </w:rPr>
        <w:t>Bangladesh 176 23.1 –1.9 5.89 56.5</w:t>
      </w:r>
    </w:p>
    <w:p w14:paraId="0D31179F" w14:textId="77777777" w:rsidR="00A7205E" w:rsidRPr="003A27B9" w:rsidRDefault="00A7205E" w:rsidP="00A7205E">
      <w:pPr>
        <w:rPr>
          <w:sz w:val="14"/>
        </w:rPr>
      </w:pPr>
      <w:r w:rsidRPr="003A27B9">
        <w:rPr>
          <w:sz w:val="14"/>
        </w:rPr>
        <w:t>Vietnam 177 20.1 –0.6 6.42 61.7</w:t>
      </w:r>
    </w:p>
    <w:p w14:paraId="2F63E310" w14:textId="77777777" w:rsidR="00A7205E" w:rsidRPr="003A27B9" w:rsidRDefault="00A7205E" w:rsidP="00A7205E">
      <w:pPr>
        <w:rPr>
          <w:sz w:val="14"/>
        </w:rPr>
      </w:pPr>
      <w:r w:rsidRPr="003A27B9">
        <w:rPr>
          <w:sz w:val="14"/>
        </w:rPr>
        <w:t>India 178 18.9 –0.6 6.72 56.5</w:t>
      </w:r>
    </w:p>
    <w:p w14:paraId="260AAE69" w14:textId="77777777" w:rsidR="00A7205E" w:rsidRPr="003A27B9" w:rsidRDefault="00A7205E" w:rsidP="00A7205E">
      <w:pPr>
        <w:rPr>
          <w:sz w:val="14"/>
        </w:rPr>
      </w:pPr>
      <w:r w:rsidRPr="003A27B9">
        <w:rPr>
          <w:sz w:val="14"/>
        </w:rPr>
        <w:t>Average 26.3 –0.99 6.29 56.4</w:t>
      </w:r>
    </w:p>
    <w:p w14:paraId="02D1C492" w14:textId="77777777" w:rsidR="00A7205E" w:rsidRPr="003A27B9" w:rsidRDefault="00A7205E" w:rsidP="00A7205E">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446EC106" w14:textId="77777777" w:rsidR="00A7205E" w:rsidRPr="003A27B9" w:rsidRDefault="00A7205E" w:rsidP="00A7205E">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67EFCE8F" w14:textId="77777777" w:rsidR="00A7205E" w:rsidRPr="00477209" w:rsidRDefault="00A7205E" w:rsidP="00A7205E">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75D42A73" w14:textId="77777777" w:rsidR="00A7205E" w:rsidRPr="003A27B9" w:rsidRDefault="00A7205E" w:rsidP="00A7205E">
      <w:pPr>
        <w:rPr>
          <w:sz w:val="14"/>
        </w:rPr>
      </w:pPr>
      <w:r w:rsidRPr="00477209">
        <w:rPr>
          <w:sz w:val="14"/>
        </w:rPr>
        <w:t>CONCLUSION</w:t>
      </w:r>
    </w:p>
    <w:p w14:paraId="676D6A32" w14:textId="77777777" w:rsidR="00A7205E" w:rsidRPr="003A27B9" w:rsidRDefault="00A7205E" w:rsidP="00A7205E">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6B8FFA12" w14:textId="77777777" w:rsidR="00A7205E" w:rsidRPr="003A27B9" w:rsidRDefault="00A7205E" w:rsidP="00A7205E">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0D7972B0" w14:textId="77777777" w:rsidR="00A7205E" w:rsidRPr="003A27B9" w:rsidRDefault="00A7205E" w:rsidP="00A7205E">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07317DDE" w14:textId="77777777" w:rsidR="00A7205E" w:rsidRDefault="00A7205E" w:rsidP="00A7205E">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10B65C68" w14:textId="77777777" w:rsidR="00A7205E" w:rsidRPr="002471A8" w:rsidRDefault="00A7205E" w:rsidP="00A7205E">
      <w:pPr>
        <w:pStyle w:val="Heading4"/>
      </w:pPr>
      <w:r>
        <w:t xml:space="preserve">Intervention is a </w:t>
      </w:r>
      <w:r>
        <w:rPr>
          <w:u w:val="single"/>
        </w:rPr>
        <w:t>relic</w:t>
      </w:r>
      <w:r>
        <w:t xml:space="preserve"> of the </w:t>
      </w:r>
      <w:r w:rsidRPr="002471A8">
        <w:rPr>
          <w:u w:val="single"/>
        </w:rPr>
        <w:t>past</w:t>
      </w:r>
      <w:r>
        <w:t xml:space="preserve">---the </w:t>
      </w:r>
      <w:r>
        <w:rPr>
          <w:u w:val="single"/>
        </w:rPr>
        <w:t>default</w:t>
      </w:r>
      <w:r>
        <w:t xml:space="preserve"> is </w:t>
      </w:r>
      <w:r>
        <w:rPr>
          <w:u w:val="single"/>
        </w:rPr>
        <w:t>retrenchment</w:t>
      </w:r>
      <w:r>
        <w:t xml:space="preserve"> over </w:t>
      </w:r>
      <w:r>
        <w:rPr>
          <w:u w:val="single"/>
        </w:rPr>
        <w:t>imperial expansion</w:t>
      </w:r>
      <w:r>
        <w:t xml:space="preserve">. </w:t>
      </w:r>
    </w:p>
    <w:p w14:paraId="3F03C272" w14:textId="77777777" w:rsidR="00A7205E" w:rsidRPr="00A91A18" w:rsidRDefault="00A7205E" w:rsidP="00A7205E">
      <w:r w:rsidRPr="00A91A18">
        <w:rPr>
          <w:rStyle w:val="Style13ptBold"/>
        </w:rPr>
        <w:t>Yom ’20</w:t>
      </w:r>
      <w:r>
        <w:t xml:space="preserve"> [Sean; February; </w:t>
      </w:r>
      <w:r w:rsidRPr="00A91A18">
        <w:t>Professor of Political Science at Temple University and Senior Fellow in the Middle East Program at the Foreign Policy Research Institute</w:t>
      </w:r>
      <w:r>
        <w:t>; Global Policy Volume, “</w:t>
      </w:r>
      <w:r w:rsidRPr="00A91A18">
        <w:t>US Foreign Policy in the Middle East: The Logic of Hegemonic Retreat</w:t>
      </w:r>
      <w:r>
        <w:t xml:space="preserve">,” vol. 11] </w:t>
      </w:r>
    </w:p>
    <w:p w14:paraId="0E475FE4" w14:textId="77777777" w:rsidR="00A7205E" w:rsidRPr="00A91A18" w:rsidRDefault="00A7205E" w:rsidP="00A7205E">
      <w:pPr>
        <w:rPr>
          <w:sz w:val="16"/>
        </w:rPr>
      </w:pPr>
      <w:r w:rsidRPr="00A91A18">
        <w:rPr>
          <w:sz w:val="16"/>
        </w:rPr>
        <w:t xml:space="preserve">This explanation is predicated upon two arguments. First, </w:t>
      </w:r>
      <w:r w:rsidRPr="00A91A18">
        <w:rPr>
          <w:rStyle w:val="StyleUnderline"/>
        </w:rPr>
        <w:t xml:space="preserve">American </w:t>
      </w:r>
      <w:r w:rsidRPr="00586973">
        <w:rPr>
          <w:rStyle w:val="StyleUnderline"/>
          <w:highlight w:val="cyan"/>
        </w:rPr>
        <w:t>hegemony in</w:t>
      </w:r>
      <w:r w:rsidRPr="00A91A18">
        <w:rPr>
          <w:rStyle w:val="StyleUnderline"/>
        </w:rPr>
        <w:t xml:space="preserve"> the </w:t>
      </w:r>
      <w:r w:rsidRPr="00586973">
        <w:rPr>
          <w:rStyle w:val="StyleUnderline"/>
          <w:highlight w:val="cyan"/>
        </w:rPr>
        <w:t>MENA</w:t>
      </w:r>
      <w:r w:rsidRPr="00A91A18">
        <w:rPr>
          <w:rStyle w:val="StyleUnderline"/>
        </w:rPr>
        <w:t xml:space="preserve"> was </w:t>
      </w:r>
      <w:r w:rsidRPr="00A91A18">
        <w:rPr>
          <w:rStyle w:val="Emphasis"/>
        </w:rPr>
        <w:t xml:space="preserve">always </w:t>
      </w:r>
      <w:r w:rsidRPr="00586973">
        <w:rPr>
          <w:rStyle w:val="Emphasis"/>
          <w:highlight w:val="cyan"/>
        </w:rPr>
        <w:t>typified</w:t>
      </w:r>
      <w:r w:rsidRPr="00586973">
        <w:rPr>
          <w:rStyle w:val="StyleUnderline"/>
          <w:highlight w:val="cyan"/>
        </w:rPr>
        <w:t xml:space="preserve"> by</w:t>
      </w:r>
      <w:r w:rsidRPr="00A91A18">
        <w:rPr>
          <w:rStyle w:val="StyleUnderline"/>
        </w:rPr>
        <w:t xml:space="preserve"> its will and capacity to launch </w:t>
      </w:r>
      <w:r w:rsidRPr="00A91A18">
        <w:rPr>
          <w:rStyle w:val="Emphasis"/>
        </w:rPr>
        <w:t xml:space="preserve">violent </w:t>
      </w:r>
      <w:r w:rsidRPr="00586973">
        <w:rPr>
          <w:rStyle w:val="Emphasis"/>
          <w:highlight w:val="cyan"/>
        </w:rPr>
        <w:t>interventions</w:t>
      </w:r>
      <w:r w:rsidRPr="00A91A18">
        <w:rPr>
          <w:sz w:val="16"/>
        </w:rPr>
        <w:t xml:space="preserve"> to destroy perceived enemies and reify its strategic primacy. Since the 1980s, most states and societies in this region have lived under the shadow of such univalent American coercion. </w:t>
      </w:r>
      <w:r w:rsidRPr="00586973">
        <w:rPr>
          <w:rStyle w:val="Emphasis"/>
          <w:highlight w:val="cyan"/>
        </w:rPr>
        <w:t>Yet</w:t>
      </w:r>
      <w:r w:rsidRPr="00A91A18">
        <w:rPr>
          <w:rStyle w:val="StyleUnderline"/>
        </w:rPr>
        <w:t xml:space="preserve"> since the late 2000s, US </w:t>
      </w:r>
      <w:r w:rsidRPr="00586973">
        <w:rPr>
          <w:rStyle w:val="StyleUnderline"/>
          <w:highlight w:val="cyan"/>
        </w:rPr>
        <w:t>foreign policy has been</w:t>
      </w:r>
      <w:r w:rsidRPr="00A823A5">
        <w:rPr>
          <w:u w:val="single"/>
        </w:rPr>
        <w:t xml:space="preserve"> characterized by increasing </w:t>
      </w:r>
      <w:r w:rsidRPr="00586973">
        <w:rPr>
          <w:rStyle w:val="Emphasis"/>
          <w:highlight w:val="cyan"/>
        </w:rPr>
        <w:t>nonintervention</w:t>
      </w:r>
      <w:r w:rsidRPr="002471A8">
        <w:rPr>
          <w:u w:val="single"/>
        </w:rPr>
        <w:t>ism</w:t>
      </w:r>
      <w:r w:rsidRPr="00CC4A46">
        <w:rPr>
          <w:rStyle w:val="StyleUnderline"/>
        </w:rPr>
        <w:t xml:space="preserve">, </w:t>
      </w:r>
      <w:r w:rsidRPr="00586973">
        <w:rPr>
          <w:rStyle w:val="StyleUnderline"/>
          <w:highlight w:val="cyan"/>
        </w:rPr>
        <w:t>meaning</w:t>
      </w:r>
      <w:r w:rsidRPr="00A91A18">
        <w:rPr>
          <w:rStyle w:val="StyleUnderline"/>
        </w:rPr>
        <w:t xml:space="preserve"> </w:t>
      </w:r>
      <w:r w:rsidRPr="00A91A18">
        <w:rPr>
          <w:rStyle w:val="Emphasis"/>
        </w:rPr>
        <w:t xml:space="preserve">extreme </w:t>
      </w:r>
      <w:r w:rsidRPr="00586973">
        <w:rPr>
          <w:rStyle w:val="Emphasis"/>
          <w:highlight w:val="cyan"/>
        </w:rPr>
        <w:t>reluctance</w:t>
      </w:r>
      <w:r w:rsidRPr="00A91A18">
        <w:rPr>
          <w:rStyle w:val="StyleUnderline"/>
        </w:rPr>
        <w:t xml:space="preserve"> for this superpower </w:t>
      </w:r>
      <w:r w:rsidRPr="00586973">
        <w:rPr>
          <w:rStyle w:val="StyleUnderline"/>
          <w:highlight w:val="cyan"/>
        </w:rPr>
        <w:t>to</w:t>
      </w:r>
      <w:r w:rsidRPr="00A91A18">
        <w:rPr>
          <w:sz w:val="16"/>
        </w:rPr>
        <w:t xml:space="preserve"> deploy its unparalleled financial and military resources to </w:t>
      </w:r>
      <w:r w:rsidRPr="00586973">
        <w:rPr>
          <w:rStyle w:val="Emphasis"/>
          <w:highlight w:val="cyan"/>
        </w:rPr>
        <w:t>regulate</w:t>
      </w:r>
      <w:r w:rsidRPr="00586973">
        <w:rPr>
          <w:rStyle w:val="StyleUnderline"/>
          <w:highlight w:val="cyan"/>
        </w:rPr>
        <w:t xml:space="preserve"> regional order</w:t>
      </w:r>
      <w:r w:rsidRPr="00A91A18">
        <w:rPr>
          <w:rStyle w:val="StyleUnderline"/>
        </w:rPr>
        <w:t xml:space="preserve"> as it once did</w:t>
      </w:r>
      <w:r w:rsidRPr="00A91A18">
        <w:rPr>
          <w:sz w:val="16"/>
        </w:rPr>
        <w:t>. Second, whereas the spread of communism and disruptions to Arabian oil production constituted foremost threats to US interests in the past, today there are no equivalent perils that can justify maintaining America’s vast regional infrastructure of militarism. Over the past decade, the two most frequently cited threats from the MENA against the US have been radical Islamist terrorism (such as from the Islamic State of Iraq and Syria, or ISIS) and a nuclear-armed Iran. While scholars can debate whether these post-Cold War actors have meaningful offensive capabilities or else are merely constructs of Western fear, the reality is that these are regional perils rather than international ones. They will not traverse the Atlantic Ocean and wreck the prosperity and security of the American home- land.</w:t>
      </w:r>
    </w:p>
    <w:p w14:paraId="63366473" w14:textId="77777777" w:rsidR="00A7205E" w:rsidRPr="00586973" w:rsidRDefault="00A7205E" w:rsidP="00A7205E">
      <w:pPr>
        <w:rPr>
          <w:sz w:val="16"/>
        </w:rPr>
      </w:pPr>
      <w:r w:rsidRPr="00A91A18">
        <w:rPr>
          <w:rStyle w:val="StyleUnderline"/>
        </w:rPr>
        <w:t xml:space="preserve">American </w:t>
      </w:r>
      <w:r w:rsidRPr="00586973">
        <w:rPr>
          <w:rStyle w:val="StyleUnderline"/>
          <w:highlight w:val="cyan"/>
        </w:rPr>
        <w:t>hegemony</w:t>
      </w:r>
      <w:r w:rsidRPr="00586973">
        <w:rPr>
          <w:sz w:val="16"/>
        </w:rPr>
        <w:t xml:space="preserve">, thus, </w:t>
      </w:r>
      <w:r w:rsidRPr="00586973">
        <w:rPr>
          <w:rStyle w:val="StyleUnderline"/>
          <w:highlight w:val="cyan"/>
        </w:rPr>
        <w:t xml:space="preserve">is </w:t>
      </w:r>
      <w:r w:rsidRPr="00586973">
        <w:rPr>
          <w:rStyle w:val="Emphasis"/>
          <w:highlight w:val="cyan"/>
        </w:rPr>
        <w:t>retrenching</w:t>
      </w:r>
      <w:r w:rsidRPr="00586973">
        <w:rPr>
          <w:sz w:val="16"/>
        </w:rPr>
        <w:t xml:space="preserve"> for reasons that go well beyond the Trump Doctrine. </w:t>
      </w:r>
      <w:r w:rsidRPr="00586973">
        <w:rPr>
          <w:rStyle w:val="StyleUnderline"/>
          <w:highlight w:val="cyan"/>
        </w:rPr>
        <w:t xml:space="preserve">It is not for </w:t>
      </w:r>
      <w:r w:rsidRPr="00586973">
        <w:rPr>
          <w:rStyle w:val="Emphasis"/>
          <w:highlight w:val="cyan"/>
        </w:rPr>
        <w:t>lack of resources</w:t>
      </w:r>
      <w:r w:rsidRPr="00586973">
        <w:rPr>
          <w:sz w:val="16"/>
        </w:rPr>
        <w:t xml:space="preserve">, such as the financial and military weaknesses that hobbled British imperialism in the Middle East after World War Two; or the learned wisdom of American policy makers, who like all decision-making elites struggle to absorb costly lessons over time. Rather, at play is an emergent under- standing that protecting US economic and political </w:t>
      </w:r>
      <w:r w:rsidRPr="00586973">
        <w:rPr>
          <w:rStyle w:val="Emphasis"/>
          <w:highlight w:val="cyan"/>
        </w:rPr>
        <w:t>institutions</w:t>
      </w:r>
      <w:r w:rsidRPr="00CC4A46">
        <w:rPr>
          <w:rStyle w:val="StyleUnderline"/>
        </w:rPr>
        <w:t xml:space="preserve"> no longer requires imposing </w:t>
      </w:r>
      <w:r w:rsidRPr="00CC4A46">
        <w:rPr>
          <w:rStyle w:val="Emphasis"/>
        </w:rPr>
        <w:t>hierarchical order</w:t>
      </w:r>
      <w:r w:rsidRPr="00CC4A46">
        <w:rPr>
          <w:sz w:val="16"/>
        </w:rPr>
        <w:t xml:space="preserve"> in th</w:t>
      </w:r>
      <w:r w:rsidRPr="00586973">
        <w:rPr>
          <w:sz w:val="16"/>
        </w:rPr>
        <w:t xml:space="preserve">e </w:t>
      </w:r>
      <w:r w:rsidRPr="00CC4A46">
        <w:rPr>
          <w:sz w:val="16"/>
        </w:rPr>
        <w:t xml:space="preserve">Middle East. </w:t>
      </w:r>
      <w:r w:rsidRPr="00CC4A46">
        <w:rPr>
          <w:rStyle w:val="StyleUnderline"/>
        </w:rPr>
        <w:t xml:space="preserve">For the first time in </w:t>
      </w:r>
      <w:r w:rsidRPr="00CC4A46">
        <w:rPr>
          <w:rStyle w:val="Emphasis"/>
        </w:rPr>
        <w:t>gen</w:t>
      </w:r>
      <w:r w:rsidRPr="00A91A18">
        <w:rPr>
          <w:rStyle w:val="Emphasis"/>
        </w:rPr>
        <w:t>erations</w:t>
      </w:r>
      <w:r w:rsidRPr="00586973">
        <w:rPr>
          <w:sz w:val="16"/>
        </w:rPr>
        <w:t xml:space="preserve">, ensuring American prosperity </w:t>
      </w:r>
      <w:r w:rsidRPr="00586973">
        <w:rPr>
          <w:rStyle w:val="StyleUnderline"/>
          <w:highlight w:val="cyan"/>
        </w:rPr>
        <w:t xml:space="preserve">does not necessitate </w:t>
      </w:r>
      <w:r w:rsidRPr="00586973">
        <w:rPr>
          <w:rStyle w:val="Emphasis"/>
          <w:highlight w:val="cyan"/>
        </w:rPr>
        <w:t>dominating</w:t>
      </w:r>
      <w:r w:rsidRPr="00A91A18">
        <w:rPr>
          <w:rStyle w:val="StyleUnderline"/>
        </w:rPr>
        <w:t xml:space="preserve"> that </w:t>
      </w:r>
      <w:r w:rsidRPr="00586973">
        <w:rPr>
          <w:rStyle w:val="StyleUnderline"/>
          <w:highlight w:val="cyan"/>
        </w:rPr>
        <w:t>region</w:t>
      </w:r>
      <w:r w:rsidRPr="00586973">
        <w:rPr>
          <w:sz w:val="16"/>
        </w:rPr>
        <w:t xml:space="preserve">. This produces several policy implications worthy of testing in future years. </w:t>
      </w:r>
      <w:r w:rsidRPr="00A91A18">
        <w:rPr>
          <w:rStyle w:val="StyleUnderline"/>
        </w:rPr>
        <w:t xml:space="preserve">The </w:t>
      </w:r>
      <w:r w:rsidRPr="00586973">
        <w:rPr>
          <w:rStyle w:val="StyleUnderline"/>
          <w:highlight w:val="cyan"/>
        </w:rPr>
        <w:t xml:space="preserve">US will continue </w:t>
      </w:r>
      <w:r w:rsidRPr="00586973">
        <w:rPr>
          <w:rStyle w:val="Emphasis"/>
          <w:highlight w:val="cyan"/>
        </w:rPr>
        <w:t>shying</w:t>
      </w:r>
      <w:r w:rsidRPr="00A91A18">
        <w:rPr>
          <w:rStyle w:val="Emphasis"/>
        </w:rPr>
        <w:t xml:space="preserve"> away</w:t>
      </w:r>
      <w:r w:rsidRPr="00A91A18">
        <w:rPr>
          <w:rStyle w:val="StyleUnderline"/>
        </w:rPr>
        <w:t xml:space="preserve"> </w:t>
      </w:r>
      <w:r w:rsidRPr="00586973">
        <w:rPr>
          <w:rStyle w:val="StyleUnderline"/>
          <w:highlight w:val="cyan"/>
        </w:rPr>
        <w:t>from</w:t>
      </w:r>
      <w:r w:rsidRPr="00A91A18">
        <w:rPr>
          <w:rStyle w:val="StyleUnderline"/>
        </w:rPr>
        <w:t xml:space="preserve"> </w:t>
      </w:r>
      <w:r w:rsidRPr="00A91A18">
        <w:rPr>
          <w:rStyle w:val="Emphasis"/>
        </w:rPr>
        <w:t xml:space="preserve">major </w:t>
      </w:r>
      <w:r w:rsidRPr="00586973">
        <w:rPr>
          <w:rStyle w:val="Emphasis"/>
          <w:highlight w:val="cyan"/>
        </w:rPr>
        <w:t>conflicts</w:t>
      </w:r>
      <w:r w:rsidRPr="00586973">
        <w:rPr>
          <w:rStyle w:val="StyleUnderline"/>
          <w:highlight w:val="cyan"/>
        </w:rPr>
        <w:t xml:space="preserve"> and </w:t>
      </w:r>
      <w:r w:rsidRPr="00586973">
        <w:rPr>
          <w:rStyle w:val="Emphasis"/>
          <w:highlight w:val="cyan"/>
        </w:rPr>
        <w:t>intervention</w:t>
      </w:r>
      <w:r w:rsidRPr="006D4E57">
        <w:rPr>
          <w:rStyle w:val="StyleUnderline"/>
        </w:rPr>
        <w:t>ist</w:t>
      </w:r>
      <w:r w:rsidRPr="00586973">
        <w:rPr>
          <w:rStyle w:val="StyleUnderline"/>
        </w:rPr>
        <w:t xml:space="preserve"> opportunities</w:t>
      </w:r>
      <w:r w:rsidRPr="00586973">
        <w:rPr>
          <w:sz w:val="16"/>
        </w:rPr>
        <w:t>, which will create geopolitical breathing room for other global pow- ers with aspirations to shape local affairs, such as Russia and China. The US will not simply fold its military and economic interests and exit so much as continue gradually redistributing the costs of its MENA presence through off-shoring strategies, meaning greater reliance upon regional allies. The only variable that could reverse this trend of hegemonic drawdown is a massive attack on American citizens or military forces, which would once again put the US on war footing.</w:t>
      </w:r>
    </w:p>
    <w:p w14:paraId="38B87994" w14:textId="77777777" w:rsidR="00A7205E" w:rsidRPr="00A91A18" w:rsidRDefault="00A7205E" w:rsidP="00A7205E">
      <w:pPr>
        <w:rPr>
          <w:rStyle w:val="StyleUnderline"/>
        </w:rPr>
      </w:pPr>
      <w:r w:rsidRPr="00586973">
        <w:rPr>
          <w:sz w:val="16"/>
        </w:rPr>
        <w:t xml:space="preserve">The theoretical implications of this study are twofold. First, by identifying the strategic backbone of American domination in the Middle East, this analysis suggests that the ideological content of controversial foreign policies such as the Trump Doctrine should be carefully reconsidered. In this case, the </w:t>
      </w:r>
      <w:r w:rsidRPr="00A91A18">
        <w:rPr>
          <w:rStyle w:val="Emphasis"/>
        </w:rPr>
        <w:t>seemingly</w:t>
      </w:r>
      <w:r w:rsidRPr="00A91A18">
        <w:rPr>
          <w:rStyle w:val="StyleUnderline"/>
        </w:rPr>
        <w:t xml:space="preserve"> abrupt shifts in American interventionism are </w:t>
      </w:r>
      <w:r w:rsidRPr="00A91A18">
        <w:rPr>
          <w:rStyle w:val="Emphasis"/>
        </w:rPr>
        <w:t>less puzzling</w:t>
      </w:r>
      <w:r w:rsidRPr="00A91A18">
        <w:rPr>
          <w:rStyle w:val="StyleUnderline"/>
        </w:rPr>
        <w:t xml:space="preserve"> than </w:t>
      </w:r>
      <w:r w:rsidRPr="00A91A18">
        <w:rPr>
          <w:rStyle w:val="Emphasis"/>
        </w:rPr>
        <w:t>initially thought</w:t>
      </w:r>
      <w:r w:rsidRPr="00586973">
        <w:rPr>
          <w:sz w:val="16"/>
        </w:rPr>
        <w:t xml:space="preserve"> when contextualized within a wider context of vanishing credible threats. Second, the current period presents a fascinating episode of declining hegemonic presence driven not by economic or military weakness, which crippled previous imperial powers, but instead a deliberative shift in great power positioning. </w:t>
      </w:r>
      <w:r w:rsidRPr="00A91A18">
        <w:rPr>
          <w:rStyle w:val="StyleUnderline"/>
        </w:rPr>
        <w:t xml:space="preserve">The US is gradually </w:t>
      </w:r>
      <w:r w:rsidRPr="00A91A18">
        <w:rPr>
          <w:rStyle w:val="Emphasis"/>
        </w:rPr>
        <w:t>removing</w:t>
      </w:r>
      <w:r w:rsidRPr="00A91A18">
        <w:rPr>
          <w:rStyle w:val="StyleUnderline"/>
        </w:rPr>
        <w:t xml:space="preserve"> itself from the Middle East landscape due to </w:t>
      </w:r>
      <w:r w:rsidRPr="00A91A18">
        <w:rPr>
          <w:rStyle w:val="Emphasis"/>
        </w:rPr>
        <w:t>lack of will</w:t>
      </w:r>
      <w:r w:rsidRPr="00A91A18">
        <w:rPr>
          <w:rStyle w:val="StyleUnderline"/>
        </w:rPr>
        <w:t xml:space="preserve"> rather than </w:t>
      </w:r>
      <w:r w:rsidRPr="00A91A18">
        <w:rPr>
          <w:rStyle w:val="Emphasis"/>
        </w:rPr>
        <w:t>material capacity</w:t>
      </w:r>
      <w:r w:rsidRPr="00A91A18">
        <w:rPr>
          <w:rStyle w:val="StyleUnderline"/>
        </w:rPr>
        <w:t>.</w:t>
      </w:r>
    </w:p>
    <w:p w14:paraId="181CE887" w14:textId="77777777" w:rsidR="00A7205E" w:rsidRPr="00586973" w:rsidRDefault="00A7205E" w:rsidP="00A7205E">
      <w:pPr>
        <w:rPr>
          <w:sz w:val="10"/>
          <w:szCs w:val="10"/>
        </w:rPr>
      </w:pPr>
      <w:r w:rsidRPr="00586973">
        <w:rPr>
          <w:sz w:val="10"/>
          <w:szCs w:val="10"/>
        </w:rPr>
        <w:t>This essay proceeds in several sections. First, it delineates the full extent of America’s hegemonic domination in the MENA today, emphasizing its capacity for unilateral interven- tion as the ultimate benchmark of paramountcy. Second, it interrogates whether the Trump Doctrine indeed represents a radical departure from previous US foreign policy, as often argued by liberal internationalists and neoconservative crit- ics alike. Third, it traces the decline of US interventionism as starting well before the Trump administration, specifically in the Obama years; it rejects two explanations for such dimin- ishment, namely political learning and material shortages. Finally, it unpacks the changing role of the Middle East within the wider realm of the American imperium. With the demise of global communism and US achievement of energy independence, combined with the limited reach of the greatest threats from the MENA today – radical Islamist terrorism, and a nuclearized Iran – the US faces no credible perils that could endanger its social and economic life.</w:t>
      </w:r>
    </w:p>
    <w:p w14:paraId="28113AA4" w14:textId="77777777" w:rsidR="00A7205E" w:rsidRPr="00586973" w:rsidRDefault="00A7205E" w:rsidP="00A7205E">
      <w:pPr>
        <w:rPr>
          <w:sz w:val="10"/>
          <w:szCs w:val="10"/>
        </w:rPr>
      </w:pPr>
      <w:r w:rsidRPr="00586973">
        <w:rPr>
          <w:sz w:val="10"/>
          <w:szCs w:val="10"/>
        </w:rPr>
        <w:t>American hegemony in the MENA</w:t>
      </w:r>
    </w:p>
    <w:p w14:paraId="380376E0" w14:textId="77777777" w:rsidR="00A7205E" w:rsidRPr="00586973" w:rsidRDefault="00A7205E" w:rsidP="00A7205E">
      <w:pPr>
        <w:rPr>
          <w:sz w:val="10"/>
          <w:szCs w:val="10"/>
        </w:rPr>
      </w:pPr>
      <w:r w:rsidRPr="00586973">
        <w:rPr>
          <w:sz w:val="10"/>
          <w:szCs w:val="10"/>
        </w:rPr>
        <w:t>American hegemony across the MENA has been historically expressed by its capacity to transform or create major geopolitical crises, shape the behaviour of regional states, and when necessary reconfigure the domestic balance of power between local governments and societies. Informally, researchers and journalists understand such superpower domination to mean a quotidian but inescapable reality: in most countries stretching from Morocco to Oman (and excepting declared antagonists like Iran), the second most important building in the capital city is usually the American embassy. Formally, and more analytically, this hegemonic presence is best expressed by a peak benchmark – the offensive capabilities of the US to deploy coercive force, whenever necessary, to achieve its strategic goals regardless of the preferences of regional states and populations.</w:t>
      </w:r>
    </w:p>
    <w:p w14:paraId="77F44C48" w14:textId="77777777" w:rsidR="00A7205E" w:rsidRPr="00586973" w:rsidRDefault="00A7205E" w:rsidP="00A7205E">
      <w:pPr>
        <w:rPr>
          <w:sz w:val="10"/>
          <w:szCs w:val="10"/>
        </w:rPr>
      </w:pPr>
      <w:r w:rsidRPr="00586973">
        <w:rPr>
          <w:sz w:val="10"/>
          <w:szCs w:val="10"/>
        </w:rPr>
        <w:t>Such militarism amplifies the diplomatic and economic basis of American interests, since it gives Washington an overarching instrument by which to violate local sovereign- ties and project its power across vast territorial spaces. For- eign aid and arms sales, of which the US provides in mammoth amounts, are transferred through voluntary trans- actions that require recipient governments to consent. By contrast, coercion requires no such consent. Since the pro- mulgation of the Carter Doctrine in 1980, which explicitly justified US military entry into the Persian Gulf to protect the export of Arabian oil to Western ports, Washington has exercised this primacy to a degree unmatched by even the heights of British imperialism.</w:t>
      </w:r>
    </w:p>
    <w:p w14:paraId="721F6F59" w14:textId="77777777" w:rsidR="00A7205E" w:rsidRPr="00586973" w:rsidRDefault="00A7205E" w:rsidP="00A7205E">
      <w:pPr>
        <w:rPr>
          <w:sz w:val="10"/>
          <w:szCs w:val="10"/>
        </w:rPr>
      </w:pPr>
      <w:r w:rsidRPr="00586973">
        <w:rPr>
          <w:sz w:val="10"/>
          <w:szCs w:val="10"/>
        </w:rPr>
        <w:t>Consider two indicators for such predominance. The first is the sheer list of sovereign countries in which US troops have waged war since 1980. As Andrew Bacevich has argued, that year marked a new hegemonic era in which the US ‘ventured into the Greater Middle East to reassure, warn intimidate, suppress, pacify, rescue, liberate, eliminate, transform, and overawe’ (Bacevich, 2016, p. 361). Since then, American forces have interposed within several civil wars, most notably the Lebanese conflict in 1982; attacked multi- ple sovereign governments, including Libya twice (1986, 2011), Iraq twice (1991, 2003), and Sudan (1998); liberated occupied Kuwait in 1991; and fought Iranian forces in the Gulf repeatedly, including the 1987–1988 tanker wars which culminated in the world’s largest naval surface battle since World War Two. After the 9/11 terrorist strikes, US intelli- gence and military units dispersed to wage the so-called Global War on Terror, a networked campaign of covert oper- ations and military operations that advocates framed as a crusade equal in importance to the struggle against commu- nism (Morell, 2015). All these military episodes reflected the willingness of US presidential administrations to bear not only the financial price of intervention, but also bear the social and political costs of sacrificing some members of the American population to distant lands that most other citi- zens in the US homeland never desired to visit.</w:t>
      </w:r>
    </w:p>
    <w:p w14:paraId="3AFF99A6" w14:textId="77777777" w:rsidR="00A7205E" w:rsidRPr="00586973" w:rsidRDefault="00A7205E" w:rsidP="00A7205E">
      <w:pPr>
        <w:rPr>
          <w:sz w:val="10"/>
          <w:szCs w:val="10"/>
        </w:rPr>
      </w:pPr>
      <w:r w:rsidRPr="00586973">
        <w:rPr>
          <w:sz w:val="10"/>
          <w:szCs w:val="10"/>
        </w:rPr>
        <w:t>The second benchmark is the sheer physical infrastructure of American militarism. Washington has accumulated a wide variety of bases, installations, and formal territorial rights since the 1980s through which it can wage war. For instance, today the US operates or shares drone bases in Tunisia, Jordan, and Saudi Arabia, as well as army facilities designed to host infantry units in Jordan, Iraq, and Kuwait. Qatar hosts a major American air force command centre, while Turkey still maintains one of America’s oldest overseas air bases. Bahrain hosts the US Navy’s Fifth Fleet, which dur- ing conflicts (as in the Iraq War) can instantly expand to become the world’s single largest naval flotilla; further downstream, both the UAE and Oman provide use of shared maritime installations. Even countries that do not allow for permanent facilities are regularly ‘touched’ by the imprint of American coercion. Annual training exercises have allowed the US to become intimately familiar with the leadership and strategies of many national armed forces, as in Mor- occo. Combat and surveillance drones fly with impunity over Syria and Yemen. Countries that purchase US fighter jets, missile systems, and other complex arms, such as the Gulf kingdoms, are obligated to also secure maintenance pro- grammes that allow American personnel to manage local technicians and monitor the upkeep of such weaponry. The US also maintains the logistical capacity to implant elite spe- cial forces troops in virtually any country, while operating a colossal network of satellites and other reconnaissance tools that can monitor regional events intimately.</w:t>
      </w:r>
    </w:p>
    <w:p w14:paraId="7AB659EE" w14:textId="77777777" w:rsidR="00A7205E" w:rsidRPr="00586973" w:rsidRDefault="00A7205E" w:rsidP="00A7205E">
      <w:pPr>
        <w:rPr>
          <w:sz w:val="10"/>
          <w:szCs w:val="10"/>
        </w:rPr>
      </w:pPr>
      <w:r w:rsidRPr="00586973">
        <w:rPr>
          <w:sz w:val="10"/>
          <w:szCs w:val="10"/>
        </w:rPr>
        <w:t>In this context, the MENA embodies the regional expression of American global hegemony – the notion that ‘the United States has the right, responsibility, and wisdom to manage local politics almost everywhere’ (Mearsheimer and Walt, 2016, p. 71). No other non-MENA power commands anything close to this sprawling distribution of firepower. No other country furnishes anything more than a fraction of total US non-military foreign aid to its Middle East allies, which includ- ing economic grants, loans, and developmental assistance hovers around $14 billion annually. Russia, for instance, is lim- ited to a small collection of outposts and a naval base in Syria. France maintains a small facility in the UAE, while the UK operates several small installations in the Gulf, in the shadow (and with permission) of the American armada.</w:t>
      </w:r>
    </w:p>
    <w:p w14:paraId="40A4FD7E" w14:textId="77777777" w:rsidR="00A7205E" w:rsidRPr="00586973" w:rsidRDefault="00A7205E" w:rsidP="00A7205E">
      <w:pPr>
        <w:rPr>
          <w:sz w:val="10"/>
          <w:szCs w:val="10"/>
        </w:rPr>
      </w:pPr>
      <w:r w:rsidRPr="00586973">
        <w:rPr>
          <w:sz w:val="10"/>
          <w:szCs w:val="10"/>
        </w:rPr>
        <w:t>In historical perspective, not even the brief peak of Euro- pean imperialism in the Middle East provided such categorical authority over regional affairs. Until its postwar demise, French colonialism was limited to its proximate North African holdings of Morocco, Algeria, and Tunisia, with a weaker presence in Syria and Lebanon in the Levant. Bri- tain did claim imperial license over parts of the region until postwar financial and military contractions resulted in the expiry of its fledgling empire in 1971, when its last Gulf holdings gained independence. However, British hegemony was expressed far more indirectly through the stability and loyalty of its protectorates rather than the absolute size of its military forces in the region, which were relatively small and scattered (Gause, 2019).</w:t>
      </w:r>
    </w:p>
    <w:p w14:paraId="149D922F" w14:textId="77777777" w:rsidR="00A7205E" w:rsidRPr="00586973" w:rsidRDefault="00A7205E" w:rsidP="00A7205E">
      <w:pPr>
        <w:rPr>
          <w:sz w:val="10"/>
          <w:szCs w:val="10"/>
        </w:rPr>
      </w:pPr>
      <w:r w:rsidRPr="00586973">
        <w:rPr>
          <w:sz w:val="10"/>
          <w:szCs w:val="10"/>
        </w:rPr>
        <w:t>Trump’s foreign policy: what has changed?</w:t>
      </w:r>
    </w:p>
    <w:p w14:paraId="7BFDCC85" w14:textId="77777777" w:rsidR="00A7205E" w:rsidRPr="00586973" w:rsidRDefault="00A7205E" w:rsidP="00A7205E">
      <w:pPr>
        <w:rPr>
          <w:sz w:val="16"/>
        </w:rPr>
      </w:pPr>
      <w:r w:rsidRPr="00586973">
        <w:rPr>
          <w:rStyle w:val="StyleUnderline"/>
        </w:rPr>
        <w:t xml:space="preserve">This </w:t>
      </w:r>
      <w:r w:rsidRPr="00586973">
        <w:rPr>
          <w:rStyle w:val="Emphasis"/>
        </w:rPr>
        <w:t>record</w:t>
      </w:r>
      <w:r w:rsidRPr="00586973">
        <w:rPr>
          <w:rStyle w:val="StyleUnderline"/>
        </w:rPr>
        <w:t xml:space="preserve"> of hegemony imbues natural </w:t>
      </w:r>
      <w:r w:rsidRPr="00586973">
        <w:rPr>
          <w:rStyle w:val="Emphasis"/>
        </w:rPr>
        <w:t>expectations</w:t>
      </w:r>
      <w:r w:rsidRPr="00586973">
        <w:rPr>
          <w:rStyle w:val="StyleUnderline"/>
        </w:rPr>
        <w:t xml:space="preserve"> that American power will seek to perpetuate itself for </w:t>
      </w:r>
      <w:r w:rsidRPr="00586973">
        <w:rPr>
          <w:rStyle w:val="Emphasis"/>
        </w:rPr>
        <w:t>as long as possible</w:t>
      </w:r>
      <w:r w:rsidRPr="00586973">
        <w:rPr>
          <w:sz w:val="16"/>
        </w:rPr>
        <w:t>. It is within this milieu that the Trump Doctrine has emerged as a lightning rod of controversy. In general terms, US foreign policy under the Trump administration is elusive to define. The few authoritative pronouncements struggle to fully capture what has been an unorthodox period of policy making, one defined by internal administrative conflicts and an impulsive presidential style (Anton, 2019). Further, given President Trump’s rejection of many institutional norms of policy making as well as provocation of fractious disputes with other leaders, discussions of foreign policy within the American public sphere have become extremely argumenta- tive and polarizing. Aligned with party allegiance, Trump’s detractors hold that US foreign policy since 2016 is spelling doomsday for global peace and human security, while his supporters see it as divinely restoring US pride and national- istic defiance against an oppressive global establishment.</w:t>
      </w:r>
    </w:p>
    <w:p w14:paraId="529BF40A" w14:textId="77777777" w:rsidR="00A7205E" w:rsidRPr="00586973" w:rsidRDefault="00A7205E" w:rsidP="00A7205E">
      <w:pPr>
        <w:rPr>
          <w:sz w:val="16"/>
        </w:rPr>
      </w:pPr>
      <w:r w:rsidRPr="00586973">
        <w:rPr>
          <w:rStyle w:val="Emphasis"/>
          <w:highlight w:val="cyan"/>
        </w:rPr>
        <w:t>Across</w:t>
      </w:r>
      <w:r w:rsidRPr="00586973">
        <w:rPr>
          <w:rStyle w:val="StyleUnderline"/>
        </w:rPr>
        <w:t xml:space="preserve"> this </w:t>
      </w:r>
      <w:r w:rsidRPr="00586973">
        <w:rPr>
          <w:rStyle w:val="Emphasis"/>
        </w:rPr>
        <w:t xml:space="preserve">ideological </w:t>
      </w:r>
      <w:r w:rsidRPr="00586973">
        <w:rPr>
          <w:rStyle w:val="Emphasis"/>
          <w:highlight w:val="cyan"/>
        </w:rPr>
        <w:t>cleavage</w:t>
      </w:r>
      <w:r w:rsidRPr="00586973">
        <w:rPr>
          <w:sz w:val="16"/>
        </w:rPr>
        <w:t xml:space="preserve">, however, </w:t>
      </w:r>
      <w:r w:rsidRPr="00586973">
        <w:rPr>
          <w:rStyle w:val="Emphasis"/>
          <w:highlight w:val="cyan"/>
        </w:rPr>
        <w:t>many</w:t>
      </w:r>
      <w:r w:rsidRPr="00586973">
        <w:rPr>
          <w:rStyle w:val="StyleUnderline"/>
        </w:rPr>
        <w:t xml:space="preserve"> observers </w:t>
      </w:r>
      <w:r w:rsidRPr="00586973">
        <w:rPr>
          <w:rStyle w:val="StyleUnderline"/>
          <w:highlight w:val="cyan"/>
        </w:rPr>
        <w:t>conclude</w:t>
      </w:r>
      <w:r w:rsidRPr="00586973">
        <w:rPr>
          <w:rStyle w:val="StyleUnderline"/>
        </w:rPr>
        <w:t xml:space="preserve"> that</w:t>
      </w:r>
      <w:r w:rsidRPr="00586973">
        <w:rPr>
          <w:sz w:val="16"/>
        </w:rPr>
        <w:t xml:space="preserve"> all else being equal, the </w:t>
      </w:r>
      <w:r w:rsidRPr="00586973">
        <w:rPr>
          <w:rStyle w:val="StyleUnderline"/>
          <w:highlight w:val="cyan"/>
        </w:rPr>
        <w:t>US</w:t>
      </w:r>
      <w:r w:rsidRPr="00586973">
        <w:rPr>
          <w:rStyle w:val="StyleUnderline"/>
        </w:rPr>
        <w:t xml:space="preserve"> since 2016 </w:t>
      </w:r>
      <w:r w:rsidRPr="00586973">
        <w:rPr>
          <w:rStyle w:val="StyleUnderline"/>
          <w:highlight w:val="cyan"/>
        </w:rPr>
        <w:t xml:space="preserve">has become </w:t>
      </w:r>
      <w:r w:rsidRPr="00586973">
        <w:rPr>
          <w:rStyle w:val="Emphasis"/>
          <w:highlight w:val="cyan"/>
        </w:rPr>
        <w:t>more isolationist</w:t>
      </w:r>
      <w:r w:rsidRPr="00586973">
        <w:rPr>
          <w:sz w:val="16"/>
        </w:rPr>
        <w:t xml:space="preserve">. Favouring ‘America First’ slogan- ism, the </w:t>
      </w:r>
      <w:r w:rsidRPr="00586973">
        <w:rPr>
          <w:rStyle w:val="StyleUnderline"/>
        </w:rPr>
        <w:t>Trump</w:t>
      </w:r>
      <w:r w:rsidRPr="00586973">
        <w:rPr>
          <w:sz w:val="16"/>
        </w:rPr>
        <w:t xml:space="preserve"> presidency seems less willing to guarantee international security than its predecessors. It </w:t>
      </w:r>
      <w:r w:rsidRPr="00586973">
        <w:rPr>
          <w:rStyle w:val="Emphasis"/>
        </w:rPr>
        <w:t>questions</w:t>
      </w:r>
      <w:r w:rsidRPr="00586973">
        <w:rPr>
          <w:sz w:val="16"/>
        </w:rPr>
        <w:t xml:space="preserve"> globalism and </w:t>
      </w:r>
      <w:r w:rsidRPr="00586973">
        <w:rPr>
          <w:rStyle w:val="Emphasis"/>
        </w:rPr>
        <w:t>globalization</w:t>
      </w:r>
      <w:r w:rsidRPr="00586973">
        <w:rPr>
          <w:rStyle w:val="StyleUnderline"/>
        </w:rPr>
        <w:t>, casts doubt on</w:t>
      </w:r>
      <w:r w:rsidRPr="00586973">
        <w:rPr>
          <w:sz w:val="16"/>
        </w:rPr>
        <w:t xml:space="preserve"> multilateral </w:t>
      </w:r>
      <w:r w:rsidRPr="00586973">
        <w:rPr>
          <w:rStyle w:val="Emphasis"/>
        </w:rPr>
        <w:t>alliances</w:t>
      </w:r>
      <w:r w:rsidRPr="00586973">
        <w:rPr>
          <w:sz w:val="16"/>
        </w:rPr>
        <w:t xml:space="preserve"> and treaties, and prioritizes the populist concerns of domestic constituencies over all else. The observable implication in the Middle East and North Africa is the following: at the regional level, </w:t>
      </w:r>
      <w:r w:rsidRPr="00586973">
        <w:rPr>
          <w:rStyle w:val="StyleUnderline"/>
        </w:rPr>
        <w:t xml:space="preserve">the US now </w:t>
      </w:r>
      <w:r w:rsidRPr="00586973">
        <w:rPr>
          <w:rStyle w:val="Emphasis"/>
        </w:rPr>
        <w:t>refuses</w:t>
      </w:r>
      <w:r w:rsidRPr="00586973">
        <w:rPr>
          <w:rStyle w:val="StyleUnderline"/>
        </w:rPr>
        <w:t xml:space="preserve"> to act as the </w:t>
      </w:r>
      <w:r w:rsidRPr="00586973">
        <w:rPr>
          <w:rStyle w:val="Emphasis"/>
        </w:rPr>
        <w:t>hegemonic provider</w:t>
      </w:r>
      <w:r w:rsidRPr="00586973">
        <w:rPr>
          <w:sz w:val="16"/>
        </w:rPr>
        <w:t xml:space="preserve"> of order that its size and power would suggest. Critical voices in the MENA have described this perceived abandonment of American interests under the Trump Doctrine in five dimensions.</w:t>
      </w:r>
    </w:p>
    <w:p w14:paraId="43EE08DC" w14:textId="77777777" w:rsidR="00A7205E" w:rsidRPr="00586973" w:rsidRDefault="00A7205E" w:rsidP="00A7205E">
      <w:pPr>
        <w:rPr>
          <w:sz w:val="16"/>
        </w:rPr>
      </w:pPr>
      <w:r w:rsidRPr="00586973">
        <w:rPr>
          <w:sz w:val="16"/>
        </w:rPr>
        <w:t xml:space="preserve">First, the US has been accused of ‘leading from behind’ in terms of ceding its frontline role as external mediator to regional conflicts that require a guiding hand (Indyk, 2018). The Israeli-Palestinian issue is a case in point. American apa- thy to the Oslo peace track, the multilevel structure of nego- tiations that had previously guided conflict resolution, was embodied by President Trump’s clear favouring of Israel through controversial initiatives, such as US recognition of Jerusalem as the Israeli capital, closure of the Palestinian Lib- eration Organization’s embassy in </w:t>
      </w:r>
      <w:r w:rsidRPr="00586973">
        <w:rPr>
          <w:rStyle w:val="StyleUnderline"/>
          <w:highlight w:val="cyan"/>
        </w:rPr>
        <w:t>Washington</w:t>
      </w:r>
      <w:r w:rsidRPr="00586973">
        <w:rPr>
          <w:sz w:val="16"/>
        </w:rPr>
        <w:t xml:space="preserve">, and insis- tence upon a ‘deal of the century’ that will likely eviscerate any independent Palestinian state. Second, US policies seem bereft of principled consistency when dealing with antago- nists. For example, the Trump administration </w:t>
      </w:r>
      <w:r w:rsidRPr="00586973">
        <w:rPr>
          <w:rStyle w:val="StyleUnderline"/>
          <w:highlight w:val="cyan"/>
        </w:rPr>
        <w:t xml:space="preserve">ordered </w:t>
      </w:r>
      <w:r w:rsidRPr="00586973">
        <w:rPr>
          <w:rStyle w:val="Emphasis"/>
          <w:highlight w:val="cyan"/>
        </w:rPr>
        <w:t>missile</w:t>
      </w:r>
      <w:r w:rsidRPr="00586973">
        <w:rPr>
          <w:rStyle w:val="StyleUnderline"/>
        </w:rPr>
        <w:t xml:space="preserve">-based </w:t>
      </w:r>
      <w:r w:rsidRPr="00586973">
        <w:rPr>
          <w:rStyle w:val="Emphasis"/>
          <w:highlight w:val="cyan"/>
        </w:rPr>
        <w:t>retaliation</w:t>
      </w:r>
      <w:r w:rsidRPr="00586973">
        <w:rPr>
          <w:rStyle w:val="StyleUnderline"/>
          <w:highlight w:val="cyan"/>
        </w:rPr>
        <w:t xml:space="preserve"> against</w:t>
      </w:r>
      <w:r w:rsidRPr="00586973">
        <w:rPr>
          <w:rStyle w:val="StyleUnderline"/>
        </w:rPr>
        <w:t xml:space="preserve"> the </w:t>
      </w:r>
      <w:r w:rsidRPr="00586973">
        <w:rPr>
          <w:rStyle w:val="StyleUnderline"/>
          <w:highlight w:val="cyan"/>
        </w:rPr>
        <w:t>Syria</w:t>
      </w:r>
      <w:r w:rsidRPr="00586973">
        <w:rPr>
          <w:rStyle w:val="StyleUnderline"/>
        </w:rPr>
        <w:t xml:space="preserve">n regime for its use of </w:t>
      </w:r>
      <w:r w:rsidRPr="00586973">
        <w:rPr>
          <w:rStyle w:val="Emphasis"/>
        </w:rPr>
        <w:t>chemical weapons</w:t>
      </w:r>
      <w:r w:rsidRPr="00586973">
        <w:rPr>
          <w:sz w:val="16"/>
        </w:rPr>
        <w:t xml:space="preserve"> in April 2017 – </w:t>
      </w:r>
      <w:r w:rsidRPr="00586973">
        <w:rPr>
          <w:rStyle w:val="StyleUnderline"/>
          <w:highlight w:val="cyan"/>
        </w:rPr>
        <w:t xml:space="preserve">but </w:t>
      </w:r>
      <w:r w:rsidRPr="00586973">
        <w:rPr>
          <w:rStyle w:val="Emphasis"/>
          <w:highlight w:val="cyan"/>
        </w:rPr>
        <w:t>refused</w:t>
      </w:r>
      <w:r w:rsidRPr="00586973">
        <w:rPr>
          <w:rStyle w:val="StyleUnderline"/>
          <w:highlight w:val="cyan"/>
        </w:rPr>
        <w:t xml:space="preserve"> to </w:t>
      </w:r>
      <w:r w:rsidRPr="00586973">
        <w:rPr>
          <w:rStyle w:val="Emphasis"/>
          <w:highlight w:val="cyan"/>
        </w:rPr>
        <w:t>follow</w:t>
      </w:r>
      <w:r w:rsidRPr="00586973">
        <w:rPr>
          <w:rStyle w:val="Emphasis"/>
        </w:rPr>
        <w:t xml:space="preserve"> up</w:t>
      </w:r>
      <w:r w:rsidRPr="00586973">
        <w:rPr>
          <w:rStyle w:val="StyleUnderline"/>
        </w:rPr>
        <w:t xml:space="preserve"> </w:t>
      </w:r>
      <w:r w:rsidRPr="00586973">
        <w:rPr>
          <w:rStyle w:val="StyleUnderline"/>
          <w:highlight w:val="cyan"/>
        </w:rPr>
        <w:t>with</w:t>
      </w:r>
      <w:r w:rsidRPr="00586973">
        <w:rPr>
          <w:rStyle w:val="StyleUnderline"/>
        </w:rPr>
        <w:t xml:space="preserve"> either further </w:t>
      </w:r>
      <w:r w:rsidRPr="00586973">
        <w:rPr>
          <w:rStyle w:val="Emphasis"/>
          <w:highlight w:val="cyan"/>
        </w:rPr>
        <w:t>punitive measures</w:t>
      </w:r>
      <w:r w:rsidRPr="00586973">
        <w:rPr>
          <w:rStyle w:val="StyleUnderline"/>
          <w:highlight w:val="cyan"/>
        </w:rPr>
        <w:t xml:space="preserve"> or </w:t>
      </w:r>
      <w:r w:rsidRPr="00586973">
        <w:rPr>
          <w:rStyle w:val="Emphasis"/>
          <w:highlight w:val="cyan"/>
        </w:rPr>
        <w:t>prolonged</w:t>
      </w:r>
      <w:r w:rsidRPr="00586973">
        <w:rPr>
          <w:rStyle w:val="StyleUnderline"/>
          <w:highlight w:val="cyan"/>
        </w:rPr>
        <w:t xml:space="preserve"> efforts</w:t>
      </w:r>
      <w:r w:rsidRPr="00586973">
        <w:rPr>
          <w:rStyle w:val="StyleUnderline"/>
        </w:rPr>
        <w:t xml:space="preserve"> to </w:t>
      </w:r>
      <w:r w:rsidRPr="00586973">
        <w:rPr>
          <w:rStyle w:val="Emphasis"/>
        </w:rPr>
        <w:t>hasten the end</w:t>
      </w:r>
      <w:r w:rsidRPr="00586973">
        <w:rPr>
          <w:rStyle w:val="StyleUnderline"/>
        </w:rPr>
        <w:t xml:space="preserve"> the brutal Syrian civil war</w:t>
      </w:r>
      <w:r w:rsidRPr="00586973">
        <w:rPr>
          <w:sz w:val="16"/>
        </w:rPr>
        <w:t xml:space="preserve"> (Bentley, 2017). Its later wavering on whether to fully withdraw the small US military presence in Syria also speaks to discrepancy between intention and practice.</w:t>
      </w:r>
    </w:p>
    <w:p w14:paraId="1DD6C8F9" w14:textId="77777777" w:rsidR="00A7205E" w:rsidRPr="00586973" w:rsidRDefault="00A7205E" w:rsidP="00A7205E">
      <w:pPr>
        <w:rPr>
          <w:sz w:val="16"/>
          <w:szCs w:val="16"/>
        </w:rPr>
      </w:pPr>
      <w:r w:rsidRPr="00586973">
        <w:rPr>
          <w:sz w:val="16"/>
          <w:szCs w:val="16"/>
        </w:rPr>
        <w:t>Third, critics contend that the US has adopted democratic neutrality, vacating previous concerns for human rights and democratic values. This has seemingly emboldened repres- sive autocrats, with the prime regional example being unprecedented arms sales with Saudi Arabia and other Gulf kingdoms despite their recalcitrant domestic repression (Wastnidge, 2017). Such transactions attracted greater atten- tion after the 2018 controversy surrounding the murder of Jamal Khashoggi, which rattled many Western capitals but made little impact with the Trump administration. Fourth, the US has also relied heavily upon local actors, symbolically entrusting allies to police the regional landscape in return for profuse aid and assistance. For instance, while Washington has slashed its foreign aid to the Palestinian Authority, it has maintained or ramped up US financial or military support to Egypt, Jordan, Saudi Arabia, the United Arab Emirates, and Israel. President Trump’s enthusiasm for an ‘Arab NATO’, led by some of these states and which would take responsibility for regional security, sharply contrasts with his lukewarm attitudes to the original NATO (Mansour, 2019).</w:t>
      </w:r>
    </w:p>
    <w:p w14:paraId="53E8C542" w14:textId="77777777" w:rsidR="00A7205E" w:rsidRPr="00586973" w:rsidRDefault="00A7205E" w:rsidP="00A7205E">
      <w:pPr>
        <w:rPr>
          <w:sz w:val="16"/>
        </w:rPr>
      </w:pPr>
      <w:r w:rsidRPr="00586973">
        <w:rPr>
          <w:sz w:val="16"/>
        </w:rPr>
        <w:t xml:space="preserve">Fifth and finally, the Trump Doctrine has been marked by extreme restraint in the face of Iranian provocation. On the one hand, </w:t>
      </w:r>
      <w:r w:rsidRPr="00586973">
        <w:rPr>
          <w:rStyle w:val="Emphasis"/>
          <w:highlight w:val="cyan"/>
        </w:rPr>
        <w:t>official</w:t>
      </w:r>
      <w:r w:rsidRPr="00586973">
        <w:rPr>
          <w:rStyle w:val="StyleUnderline"/>
        </w:rPr>
        <w:t xml:space="preserve"> US </w:t>
      </w:r>
      <w:r w:rsidRPr="00586973">
        <w:rPr>
          <w:rStyle w:val="StyleUnderline"/>
          <w:highlight w:val="cyan"/>
        </w:rPr>
        <w:t xml:space="preserve">rhetoric has been </w:t>
      </w:r>
      <w:r w:rsidRPr="00586973">
        <w:rPr>
          <w:rStyle w:val="Emphasis"/>
          <w:highlight w:val="cyan"/>
        </w:rPr>
        <w:t>bellicose</w:t>
      </w:r>
      <w:r w:rsidRPr="00586973">
        <w:rPr>
          <w:sz w:val="16"/>
        </w:rPr>
        <w:t xml:space="preserve"> and aggressive, periodically instigating global headlines predicting war- fare in the Gulf. Undoing the 2015 nuclear deal and reinstalling sanctions were among Trump’s first major regional moves. Since then, the Trump administration has repeatedly promised to level Tehran and declared Iran’s Islamic Revolutionary Guard Corps as a terrorist organization – the first time the US has placed any official unit of a national military institution into that category. </w:t>
      </w:r>
      <w:r w:rsidRPr="00586973">
        <w:rPr>
          <w:rStyle w:val="Emphasis"/>
          <w:highlight w:val="cyan"/>
        </w:rPr>
        <w:t>Yet</w:t>
      </w:r>
      <w:r w:rsidRPr="00586973">
        <w:rPr>
          <w:sz w:val="16"/>
        </w:rPr>
        <w:t xml:space="preserve"> on the other hand, </w:t>
      </w:r>
      <w:r w:rsidRPr="00586973">
        <w:rPr>
          <w:rStyle w:val="StyleUnderline"/>
          <w:highlight w:val="cyan"/>
        </w:rPr>
        <w:t xml:space="preserve">not a </w:t>
      </w:r>
      <w:r w:rsidRPr="00586973">
        <w:rPr>
          <w:rStyle w:val="Emphasis"/>
          <w:highlight w:val="cyan"/>
        </w:rPr>
        <w:t>single threat</w:t>
      </w:r>
      <w:r w:rsidRPr="00586973">
        <w:rPr>
          <w:rStyle w:val="StyleUnderline"/>
          <w:highlight w:val="cyan"/>
        </w:rPr>
        <w:t xml:space="preserve"> of intervention</w:t>
      </w:r>
      <w:r w:rsidRPr="00586973">
        <w:rPr>
          <w:rStyle w:val="StyleUnderline"/>
        </w:rPr>
        <w:t xml:space="preserve"> has proven </w:t>
      </w:r>
      <w:r w:rsidRPr="00586973">
        <w:rPr>
          <w:rStyle w:val="Emphasis"/>
          <w:highlight w:val="cyan"/>
        </w:rPr>
        <w:t>credible</w:t>
      </w:r>
      <w:r w:rsidRPr="00586973">
        <w:rPr>
          <w:sz w:val="16"/>
        </w:rPr>
        <w:t>. During the summer of 2019, tit-for-tat skirmishes raised new alarm about US-Iranian conflict; among them was the shoot- down of an American drone, multiple attacks and harassments against commercial vessels, the outright Iranian seizure of a British-flagged vessel, and suspected support for a Houthi drone strike against Saudi oil refineries that temporarily crippled the kingdom’s hydrocarbon production.</w:t>
      </w:r>
    </w:p>
    <w:p w14:paraId="23E455C9" w14:textId="77777777" w:rsidR="00A7205E" w:rsidRPr="00586973" w:rsidRDefault="00A7205E" w:rsidP="00A7205E">
      <w:pPr>
        <w:rPr>
          <w:sz w:val="16"/>
        </w:rPr>
      </w:pPr>
      <w:r w:rsidRPr="00586973">
        <w:rPr>
          <w:sz w:val="16"/>
        </w:rPr>
        <w:t xml:space="preserve">However, the </w:t>
      </w:r>
      <w:r w:rsidRPr="00586973">
        <w:rPr>
          <w:rStyle w:val="Emphasis"/>
          <w:highlight w:val="cyan"/>
        </w:rPr>
        <w:t>official</w:t>
      </w:r>
      <w:r w:rsidRPr="00586973">
        <w:rPr>
          <w:rStyle w:val="StyleUnderline"/>
        </w:rPr>
        <w:t xml:space="preserve"> US </w:t>
      </w:r>
      <w:r w:rsidRPr="00586973">
        <w:rPr>
          <w:rStyle w:val="StyleUnderline"/>
          <w:highlight w:val="cyan"/>
        </w:rPr>
        <w:t xml:space="preserve">response against Iran was </w:t>
      </w:r>
      <w:r w:rsidRPr="00586973">
        <w:rPr>
          <w:rStyle w:val="Emphasis"/>
          <w:highlight w:val="cyan"/>
        </w:rPr>
        <w:t>muted</w:t>
      </w:r>
      <w:r w:rsidRPr="00586973">
        <w:rPr>
          <w:rStyle w:val="StyleUnderline"/>
        </w:rPr>
        <w:t xml:space="preserve">, marked initially by deploying more </w:t>
      </w:r>
      <w:r w:rsidRPr="00586973">
        <w:rPr>
          <w:rStyle w:val="Emphasis"/>
        </w:rPr>
        <w:t>military forces</w:t>
      </w:r>
      <w:r w:rsidRPr="00586973">
        <w:rPr>
          <w:sz w:val="16"/>
        </w:rPr>
        <w:t xml:space="preserve"> in the Gulf </w:t>
      </w:r>
      <w:r w:rsidRPr="00586973">
        <w:rPr>
          <w:rStyle w:val="StyleUnderline"/>
        </w:rPr>
        <w:t xml:space="preserve">but also a </w:t>
      </w:r>
      <w:r w:rsidRPr="00586973">
        <w:rPr>
          <w:rStyle w:val="Emphasis"/>
        </w:rPr>
        <w:t>refusal</w:t>
      </w:r>
      <w:r w:rsidRPr="00586973">
        <w:rPr>
          <w:rStyle w:val="StyleUnderline"/>
        </w:rPr>
        <w:t xml:space="preserve"> to use those assets in </w:t>
      </w:r>
      <w:r w:rsidRPr="00586973">
        <w:rPr>
          <w:rStyle w:val="Emphasis"/>
        </w:rPr>
        <w:t>any intervention</w:t>
      </w:r>
      <w:r w:rsidRPr="00586973">
        <w:rPr>
          <w:sz w:val="16"/>
        </w:rPr>
        <w:t xml:space="preserve">. In July, as Gulf tensions peaked, Secretary of State Mike </w:t>
      </w:r>
      <w:r w:rsidRPr="00586973">
        <w:rPr>
          <w:rStyle w:val="StyleUnderline"/>
          <w:highlight w:val="cyan"/>
        </w:rPr>
        <w:t xml:space="preserve">Pompeo </w:t>
      </w:r>
      <w:r w:rsidRPr="00586973">
        <w:rPr>
          <w:rStyle w:val="Emphasis"/>
          <w:highlight w:val="cyan"/>
        </w:rPr>
        <w:t>conceded</w:t>
      </w:r>
      <w:r w:rsidRPr="00586973">
        <w:rPr>
          <w:rStyle w:val="StyleUnderline"/>
        </w:rPr>
        <w:t xml:space="preserve"> that despite Tehran’s ‘bad regime’</w:t>
      </w:r>
      <w:r w:rsidRPr="00586973">
        <w:rPr>
          <w:sz w:val="16"/>
        </w:rPr>
        <w:t xml:space="preserve">, the responsibility of undoing Iranian aggression fell to other allies: </w:t>
      </w:r>
      <w:r w:rsidRPr="00586973">
        <w:rPr>
          <w:rStyle w:val="StyleUnderline"/>
        </w:rPr>
        <w:t>‘</w:t>
      </w:r>
      <w:r w:rsidRPr="00586973">
        <w:rPr>
          <w:rStyle w:val="Emphasis"/>
          <w:highlight w:val="cyan"/>
        </w:rPr>
        <w:t>we don’t want war</w:t>
      </w:r>
      <w:r w:rsidRPr="00586973">
        <w:rPr>
          <w:rStyle w:val="StyleUnderline"/>
        </w:rPr>
        <w:t xml:space="preserve"> with Iran’</w:t>
      </w:r>
      <w:r w:rsidRPr="00586973">
        <w:rPr>
          <w:sz w:val="16"/>
        </w:rPr>
        <w:t xml:space="preserve"> (Norman, 2019). In the fall, the Trump </w:t>
      </w:r>
      <w:r w:rsidRPr="00586973">
        <w:rPr>
          <w:rStyle w:val="StyleUnderline"/>
        </w:rPr>
        <w:t xml:space="preserve">administration </w:t>
      </w:r>
      <w:r w:rsidRPr="00586973">
        <w:rPr>
          <w:rStyle w:val="Emphasis"/>
        </w:rPr>
        <w:t>shrugged off</w:t>
      </w:r>
      <w:r w:rsidRPr="00586973">
        <w:rPr>
          <w:rStyle w:val="StyleUnderline"/>
        </w:rPr>
        <w:t xml:space="preserve"> further expectations of war</w:t>
      </w:r>
      <w:r w:rsidRPr="00586973">
        <w:rPr>
          <w:sz w:val="16"/>
        </w:rPr>
        <w:t xml:space="preserve"> with new sanctions, driving some analysts to declare that by repeatedly exposing American inaction, Tehran had essentially ‘won’ the Gulf (Pollack, 2019). This also presumed that </w:t>
      </w:r>
      <w:r w:rsidRPr="00586973">
        <w:rPr>
          <w:rStyle w:val="Emphasis"/>
        </w:rPr>
        <w:t>without</w:t>
      </w:r>
      <w:r w:rsidRPr="00586973">
        <w:rPr>
          <w:rStyle w:val="StyleUnderline"/>
        </w:rPr>
        <w:t xml:space="preserve"> US </w:t>
      </w:r>
      <w:r w:rsidRPr="00586973">
        <w:rPr>
          <w:rStyle w:val="Emphasis"/>
        </w:rPr>
        <w:t>militarized action</w:t>
      </w:r>
      <w:r w:rsidRPr="00586973">
        <w:rPr>
          <w:rStyle w:val="StyleUnderline"/>
        </w:rPr>
        <w:t xml:space="preserve"> first</w:t>
      </w:r>
      <w:r w:rsidRPr="00586973">
        <w:rPr>
          <w:sz w:val="16"/>
        </w:rPr>
        <w:t>, no other American ally, from Israel to Saudi Arabia, would dare risk confronting Iran.</w:t>
      </w:r>
    </w:p>
    <w:p w14:paraId="09BBCD93" w14:textId="77777777" w:rsidR="00A7205E" w:rsidRPr="00EB222B" w:rsidRDefault="00A7205E" w:rsidP="00A7205E">
      <w:pPr>
        <w:pStyle w:val="Heading4"/>
        <w:rPr>
          <w:rFonts w:cs="Calibri"/>
        </w:rPr>
      </w:pPr>
      <w:r>
        <w:rPr>
          <w:rFonts w:cs="Calibri"/>
        </w:rPr>
        <w:t xml:space="preserve">There’s </w:t>
      </w:r>
      <w:r>
        <w:rPr>
          <w:rFonts w:cs="Calibri"/>
          <w:u w:val="single"/>
        </w:rPr>
        <w:t>no correlation</w:t>
      </w:r>
      <w:r>
        <w:rPr>
          <w:rFonts w:cs="Calibri"/>
        </w:rPr>
        <w:t xml:space="preserve"> between ‘</w:t>
      </w:r>
      <w:r>
        <w:rPr>
          <w:rFonts w:cs="Calibri"/>
          <w:u w:val="single"/>
        </w:rPr>
        <w:t>racialized depictions</w:t>
      </w:r>
      <w:r>
        <w:rPr>
          <w:rFonts w:cs="Calibri"/>
        </w:rPr>
        <w:t xml:space="preserve">’ and </w:t>
      </w:r>
      <w:r>
        <w:rPr>
          <w:rFonts w:cs="Calibri"/>
          <w:u w:val="single"/>
        </w:rPr>
        <w:t>intervention</w:t>
      </w:r>
      <w:r>
        <w:rPr>
          <w:rFonts w:cs="Calibri"/>
        </w:rPr>
        <w:t xml:space="preserve">. </w:t>
      </w:r>
    </w:p>
    <w:p w14:paraId="04CA33CF" w14:textId="77777777" w:rsidR="00A7205E" w:rsidRPr="00F07743" w:rsidRDefault="00A7205E" w:rsidP="00A7205E">
      <w:r w:rsidRPr="00F07743">
        <w:rPr>
          <w:rStyle w:val="Style13ptBold"/>
        </w:rPr>
        <w:t>Zimmerman ’15</w:t>
      </w:r>
      <w:r w:rsidRPr="00F07743">
        <w:t xml:space="preserve"> [Vera; May 23; research analyst at the Hudson Institute, graduate student of political science in the Department of Public and International Affairs at George Mason University; https://verair.wordpress.com/2015/05/23/the-theater-of-operations-national-security-affect-from-the-cold-war-to-the-war-on-terror-by-joseph-masco-durham-and-london-duke-university-press-2014/]</w:t>
      </w:r>
    </w:p>
    <w:p w14:paraId="5C32308A" w14:textId="77777777" w:rsidR="00A7205E" w:rsidRDefault="00A7205E" w:rsidP="00A7205E">
      <w:pPr>
        <w:rPr>
          <w:sz w:val="16"/>
        </w:rPr>
      </w:pPr>
      <w:r w:rsidRPr="00F07743">
        <w:rPr>
          <w:sz w:val="16"/>
        </w:rP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897612">
        <w:rPr>
          <w:rStyle w:val="StyleUnderline"/>
          <w:highlight w:val="cyan"/>
        </w:rPr>
        <w:t>The author highlights that</w:t>
      </w:r>
      <w:r w:rsidRPr="00F07743">
        <w:rPr>
          <w:sz w:val="16"/>
        </w:rPr>
        <w:t xml:space="preserve"> by </w:t>
      </w:r>
      <w:r w:rsidRPr="00F07743">
        <w:rPr>
          <w:rStyle w:val="StyleUnderline"/>
        </w:rPr>
        <w:t xml:space="preserve">proliferating visions </w:t>
      </w:r>
      <w:r w:rsidRPr="00897612">
        <w:rPr>
          <w:rStyle w:val="StyleUnderline"/>
          <w:highlight w:val="cyan"/>
        </w:rPr>
        <w:t>(</w:t>
      </w:r>
      <w:r w:rsidRPr="00897612">
        <w:rPr>
          <w:rStyle w:val="Emphasis"/>
          <w:highlight w:val="cyan"/>
        </w:rPr>
        <w:t>depictions</w:t>
      </w:r>
      <w:r w:rsidRPr="00897612">
        <w:rPr>
          <w:rStyle w:val="StyleUnderline"/>
          <w:highlight w:val="cyan"/>
        </w:rPr>
        <w:t xml:space="preserve">) of </w:t>
      </w:r>
      <w:r w:rsidRPr="00F07743">
        <w:rPr>
          <w:rStyle w:val="StyleUnderline"/>
        </w:rPr>
        <w:t xml:space="preserve">catastrophic </w:t>
      </w:r>
      <w:r w:rsidRPr="00897612">
        <w:rPr>
          <w:rStyle w:val="StyleUnderline"/>
          <w:highlight w:val="cyan"/>
        </w:rPr>
        <w:t>danger</w:t>
      </w:r>
      <w:r w:rsidRPr="00F07743">
        <w:rPr>
          <w:sz w:val="16"/>
        </w:rPr>
        <w:t xml:space="preserve">, biosecurity </w:t>
      </w:r>
      <w:r w:rsidRPr="00897612">
        <w:rPr>
          <w:rStyle w:val="Emphasis"/>
          <w:highlight w:val="cyan"/>
        </w:rPr>
        <w:t>create</w:t>
      </w:r>
      <w:r w:rsidRPr="00F07743">
        <w:rPr>
          <w:sz w:val="16"/>
        </w:rPr>
        <w:t xml:space="preserve">d </w:t>
      </w:r>
      <w:r w:rsidRPr="00897612">
        <w:rPr>
          <w:rStyle w:val="StyleUnderline"/>
          <w:highlight w:val="cyan"/>
        </w:rPr>
        <w:t>a militarized response</w:t>
      </w:r>
      <w:r w:rsidRPr="00F07743">
        <w:rPr>
          <w:sz w:val="16"/>
        </w:rPr>
        <w:t xml:space="preserve"> </w:t>
      </w:r>
      <w:r w:rsidRPr="00F07743">
        <w:rPr>
          <w:rStyle w:val="Emphasis"/>
        </w:rPr>
        <w:t>of global preemption</w:t>
      </w:r>
      <w:r w:rsidRPr="00F07743">
        <w:rPr>
          <w:rStyle w:val="StyleUnderline"/>
        </w:rPr>
        <w:t xml:space="preserve"> in the name of domestic defense</w:t>
      </w:r>
      <w:r w:rsidRPr="00F07743">
        <w:rPr>
          <w:sz w:val="16"/>
          <w:szCs w:val="16"/>
        </w:rPr>
        <w:t xml:space="preserve">. </w:t>
      </w:r>
      <w:r w:rsidRPr="00F07743">
        <w:rPr>
          <w:sz w:val="16"/>
        </w:rPr>
        <w:t xml:space="preserve">Masco argues his case well and sharply, providing compelling evidence, but his interpretations of evidence at times seems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 Masco suggests that the link between terrorists and WMD is mainly inflated. </w:t>
      </w:r>
      <w:r w:rsidRPr="00897612">
        <w:rPr>
          <w:rStyle w:val="Emphasis"/>
          <w:highlight w:val="cyan"/>
        </w:rPr>
        <w:t>Yet</w:t>
      </w:r>
      <w:r w:rsidRPr="00F07743">
        <w:rPr>
          <w:rStyle w:val="StyleUnderline"/>
        </w:rPr>
        <w:t xml:space="preserve"> there is a </w:t>
      </w:r>
      <w:r w:rsidRPr="00F07743">
        <w:rPr>
          <w:rStyle w:val="Emphasis"/>
        </w:rPr>
        <w:t>real global concern</w:t>
      </w:r>
      <w:r w:rsidRPr="00F07743">
        <w:rPr>
          <w:sz w:val="16"/>
        </w:rPr>
        <w:t xml:space="preserve"> about 2,000 tons of highly-radioactive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 Masco’s </w:t>
      </w:r>
      <w:r w:rsidRPr="00F07743">
        <w:rPr>
          <w:rStyle w:val="StyleUnderline"/>
        </w:rPr>
        <w:t xml:space="preserve">main </w:t>
      </w:r>
      <w:r w:rsidRPr="00897612">
        <w:rPr>
          <w:rStyle w:val="StyleUnderline"/>
          <w:highlight w:val="cyan"/>
        </w:rPr>
        <w:t xml:space="preserve">argument </w:t>
      </w:r>
      <w:r w:rsidRPr="00F07743">
        <w:rPr>
          <w:rStyle w:val="StyleUnderline"/>
        </w:rPr>
        <w:t xml:space="preserve">that “the US is no longer constrained by </w:t>
      </w:r>
      <w:r w:rsidRPr="00F07743">
        <w:rPr>
          <w:rStyle w:val="Emphasis"/>
        </w:rPr>
        <w:t>territorial limits</w:t>
      </w:r>
      <w:r w:rsidRPr="00F07743">
        <w:rPr>
          <w:rStyle w:val="StyleUnderline"/>
        </w:rPr>
        <w:t xml:space="preserve">” </w:t>
      </w:r>
      <w:r w:rsidRPr="00897612">
        <w:rPr>
          <w:rStyle w:val="StyleUnderline"/>
          <w:highlight w:val="cyan"/>
        </w:rPr>
        <w:t xml:space="preserve">is </w:t>
      </w:r>
      <w:r w:rsidRPr="00897612">
        <w:rPr>
          <w:rStyle w:val="Emphasis"/>
          <w:highlight w:val="cyan"/>
        </w:rPr>
        <w:t>exaggerated</w:t>
      </w:r>
      <w:r w:rsidRPr="00897612">
        <w:rPr>
          <w:rStyle w:val="StyleUnderline"/>
          <w:highlight w:val="cyan"/>
        </w:rPr>
        <w:t>.</w:t>
      </w:r>
      <w:r w:rsidRPr="00F07743">
        <w:rPr>
          <w:sz w:val="16"/>
        </w:rPr>
        <w:t xml:space="preserve"> The only two cases cited when the United States appeared unconstrained were the invasion of Iraq. Though the invasion of Iraq was opposed by some U.S. allies (France, Germany, and New Zealand), it was still a combined force coalition from the U.S., the UK, Australia, and Poland. </w:t>
      </w:r>
      <w:r w:rsidRPr="00F07743">
        <w:rPr>
          <w:rStyle w:val="StyleUnderline"/>
        </w:rPr>
        <w:t xml:space="preserve">The </w:t>
      </w:r>
      <w:r w:rsidRPr="00897612">
        <w:rPr>
          <w:rStyle w:val="Emphasis"/>
          <w:highlight w:val="cyan"/>
        </w:rPr>
        <w:t>U</w:t>
      </w:r>
      <w:r w:rsidRPr="00F07743">
        <w:rPr>
          <w:rStyle w:val="StyleUnderline"/>
        </w:rPr>
        <w:t xml:space="preserve">nited </w:t>
      </w:r>
      <w:r w:rsidRPr="00897612">
        <w:rPr>
          <w:rStyle w:val="Emphasis"/>
          <w:highlight w:val="cyan"/>
        </w:rPr>
        <w:t>S</w:t>
      </w:r>
      <w:r w:rsidRPr="00F07743">
        <w:rPr>
          <w:sz w:val="16"/>
        </w:rPr>
        <w:t xml:space="preserve">tates </w:t>
      </w:r>
      <w:r w:rsidRPr="00897612">
        <w:rPr>
          <w:rStyle w:val="StyleUnderline"/>
          <w:highlight w:val="cyan"/>
        </w:rPr>
        <w:t>does not have</w:t>
      </w:r>
      <w:r w:rsidRPr="00F07743">
        <w:rPr>
          <w:sz w:val="16"/>
        </w:rPr>
        <w:t xml:space="preserve"> an</w:t>
      </w:r>
      <w:r w:rsidRPr="00F07743">
        <w:t xml:space="preserve"> </w:t>
      </w:r>
      <w:r w:rsidRPr="00897612">
        <w:rPr>
          <w:rStyle w:val="Emphasis"/>
          <w:highlight w:val="cyan"/>
        </w:rPr>
        <w:t>unrestricted reach</w:t>
      </w:r>
      <w:r w:rsidRPr="00F07743">
        <w:rPr>
          <w:sz w:val="16"/>
        </w:rPr>
        <w:t xml:space="preserve"> as Masco wants to depict. </w:t>
      </w:r>
      <w:r w:rsidRPr="00F07743">
        <w:rPr>
          <w:rStyle w:val="StyleUnderline"/>
        </w:rPr>
        <w:t>It is constrained by sovereignty and territorial integrity of other stable states.</w:t>
      </w:r>
      <w:r w:rsidRPr="00F07743">
        <w:rPr>
          <w:sz w:val="16"/>
        </w:rPr>
        <w:t xml:space="preserve"> The unstable</w:t>
      </w:r>
      <w:r w:rsidRPr="00F07743">
        <w:rPr>
          <w:rStyle w:val="StyleUnderline"/>
        </w:rPr>
        <w:t xml:space="preserve"> nuclear regimes in </w:t>
      </w:r>
      <w:r w:rsidRPr="00897612">
        <w:rPr>
          <w:rStyle w:val="Emphasis"/>
          <w:highlight w:val="cyan"/>
        </w:rPr>
        <w:t>North Korea</w:t>
      </w:r>
      <w:r w:rsidRPr="00897612">
        <w:rPr>
          <w:rStyle w:val="StyleUnderline"/>
          <w:highlight w:val="cyan"/>
        </w:rPr>
        <w:t xml:space="preserve"> and </w:t>
      </w:r>
      <w:r w:rsidRPr="00897612">
        <w:rPr>
          <w:rStyle w:val="Emphasis"/>
          <w:highlight w:val="cyan"/>
        </w:rPr>
        <w:t>Iran</w:t>
      </w:r>
      <w:r w:rsidRPr="00897612">
        <w:rPr>
          <w:rStyle w:val="StyleUnderline"/>
          <w:highlight w:val="cyan"/>
        </w:rPr>
        <w:t xml:space="preserve"> present that </w:t>
      </w:r>
      <w:r w:rsidRPr="00897612">
        <w:rPr>
          <w:rStyle w:val="Emphasis"/>
          <w:highlight w:val="cyan"/>
        </w:rPr>
        <w:t>existential</w:t>
      </w:r>
      <w:r w:rsidRPr="00F07743">
        <w:rPr>
          <w:rStyle w:val="StyleUnderline"/>
        </w:rPr>
        <w:t xml:space="preserve"> nuclear </w:t>
      </w:r>
      <w:r w:rsidRPr="00897612">
        <w:rPr>
          <w:rStyle w:val="Emphasis"/>
          <w:highlight w:val="cyan"/>
        </w:rPr>
        <w:t>threat</w:t>
      </w:r>
      <w:r w:rsidRPr="00F07743">
        <w:rPr>
          <w:sz w:val="16"/>
        </w:rPr>
        <w:t xml:space="preserve"> to the U.S. </w:t>
      </w:r>
      <w:r w:rsidRPr="00897612">
        <w:rPr>
          <w:rStyle w:val="StyleUnderline"/>
          <w:highlight w:val="cyan"/>
        </w:rPr>
        <w:t>described</w:t>
      </w:r>
      <w:r w:rsidRPr="00F07743">
        <w:rPr>
          <w:sz w:val="16"/>
        </w:rPr>
        <w:t xml:space="preserve"> by Masco, </w:t>
      </w:r>
      <w:r w:rsidRPr="00897612">
        <w:rPr>
          <w:rStyle w:val="StyleUnderline"/>
          <w:highlight w:val="cyan"/>
        </w:rPr>
        <w:t xml:space="preserve">but the </w:t>
      </w:r>
      <w:r w:rsidRPr="00897612">
        <w:rPr>
          <w:rStyle w:val="Emphasis"/>
          <w:highlight w:val="cyan"/>
        </w:rPr>
        <w:t>U</w:t>
      </w:r>
      <w:r w:rsidRPr="00F07743">
        <w:rPr>
          <w:sz w:val="16"/>
        </w:rPr>
        <w:t>nited</w:t>
      </w:r>
      <w:r w:rsidRPr="00F07743">
        <w:t xml:space="preserve"> </w:t>
      </w:r>
      <w:r w:rsidRPr="00897612">
        <w:rPr>
          <w:rStyle w:val="Emphasis"/>
          <w:highlight w:val="cyan"/>
        </w:rPr>
        <w:t>S</w:t>
      </w:r>
      <w:r w:rsidRPr="00F07743">
        <w:rPr>
          <w:sz w:val="16"/>
        </w:rPr>
        <w:t>tates</w:t>
      </w:r>
      <w:r w:rsidRPr="00F07743">
        <w:t xml:space="preserve"> </w:t>
      </w:r>
      <w:r w:rsidRPr="00897612">
        <w:rPr>
          <w:rStyle w:val="StyleUnderline"/>
          <w:highlight w:val="cyan"/>
        </w:rPr>
        <w:t xml:space="preserve">is in </w:t>
      </w:r>
      <w:r w:rsidRPr="00897612">
        <w:rPr>
          <w:rStyle w:val="Emphasis"/>
          <w:highlight w:val="cyan"/>
        </w:rPr>
        <w:t>no rush to invade</w:t>
      </w:r>
      <w:r w:rsidRPr="00F07743">
        <w:rPr>
          <w:sz w:val="16"/>
          <w:szCs w:val="16"/>
        </w:rPr>
        <w:t xml:space="preserve"> these countries</w:t>
      </w:r>
      <w:r w:rsidRPr="00F07743">
        <w:rPr>
          <w:sz w:val="16"/>
        </w:rPr>
        <w:t>. According to</w:t>
      </w:r>
      <w:r w:rsidRPr="00F07743">
        <w:t xml:space="preserve"> </w:t>
      </w:r>
      <w:r w:rsidRPr="00897612">
        <w:rPr>
          <w:rStyle w:val="StyleUnderline"/>
          <w:highlight w:val="cyan"/>
        </w:rPr>
        <w:t>the</w:t>
      </w:r>
      <w:r w:rsidRPr="00F07743">
        <w:rPr>
          <w:sz w:val="16"/>
        </w:rPr>
        <w:t xml:space="preserve"> anticipatory and preemptive logic Masco prescribes to the United States, it could have already invaded those states to prevent the disaster. Another limitation of his </w:t>
      </w:r>
      <w:r w:rsidRPr="00897612">
        <w:rPr>
          <w:rStyle w:val="Emphasis"/>
          <w:highlight w:val="cyan"/>
        </w:rPr>
        <w:t>arg</w:t>
      </w:r>
      <w:r w:rsidRPr="00F07743">
        <w:rPr>
          <w:rStyle w:val="Emphasis"/>
        </w:rPr>
        <w:t>ument</w:t>
      </w:r>
      <w:r w:rsidRPr="00F07743">
        <w:rPr>
          <w:sz w:val="16"/>
        </w:rPr>
        <w:t xml:space="preserve"> is that he </w:t>
      </w:r>
      <w:r w:rsidRPr="00897612">
        <w:rPr>
          <w:rStyle w:val="StyleUnderline"/>
          <w:highlight w:val="cyan"/>
        </w:rPr>
        <w:t>paints</w:t>
      </w:r>
      <w:r w:rsidRPr="00F07743">
        <w:rPr>
          <w:sz w:val="16"/>
        </w:rPr>
        <w:t xml:space="preserve"> the nuclear and </w:t>
      </w:r>
      <w:r w:rsidRPr="00897612">
        <w:rPr>
          <w:rStyle w:val="StyleUnderline"/>
          <w:highlight w:val="cyan"/>
        </w:rPr>
        <w:t>counterterror</w:t>
      </w:r>
      <w:r w:rsidRPr="00F07743">
        <w:rPr>
          <w:rStyle w:val="StyleUnderline"/>
        </w:rPr>
        <w:t xml:space="preserve"> </w:t>
      </w:r>
      <w:r w:rsidRPr="00F07743">
        <w:rPr>
          <w:sz w:val="16"/>
        </w:rPr>
        <w:t xml:space="preserve">states </w:t>
      </w:r>
      <w:r w:rsidRPr="00897612">
        <w:rPr>
          <w:rStyle w:val="StyleUnderline"/>
          <w:highlight w:val="cyan"/>
        </w:rPr>
        <w:t>as consistent</w:t>
      </w:r>
      <w:r w:rsidRPr="00897612">
        <w:rPr>
          <w:sz w:val="16"/>
          <w:highlight w:val="cyan"/>
        </w:rPr>
        <w:t xml:space="preserve"> </w:t>
      </w:r>
      <w:r w:rsidRPr="00897612">
        <w:rPr>
          <w:rStyle w:val="StyleUnderline"/>
          <w:highlight w:val="cyan"/>
        </w:rPr>
        <w:t>through all</w:t>
      </w:r>
      <w:r w:rsidRPr="00F07743">
        <w:rPr>
          <w:rStyle w:val="StyleUnderline"/>
        </w:rPr>
        <w:t xml:space="preserve"> </w:t>
      </w:r>
      <w:r w:rsidRPr="00F07743">
        <w:rPr>
          <w:sz w:val="16"/>
        </w:rPr>
        <w:t xml:space="preserve">the </w:t>
      </w:r>
      <w:r w:rsidRPr="00897612">
        <w:rPr>
          <w:rStyle w:val="StyleUnderline"/>
          <w:highlight w:val="cyan"/>
        </w:rPr>
        <w:t>presidencies</w:t>
      </w:r>
      <w:r w:rsidRPr="00897612">
        <w:rPr>
          <w:sz w:val="16"/>
          <w:highlight w:val="cyan"/>
        </w:rPr>
        <w:t>,</w:t>
      </w:r>
      <w:r w:rsidRPr="00F07743">
        <w:rPr>
          <w:sz w:val="16"/>
        </w:rPr>
        <w:t xml:space="preserve"> thus, </w:t>
      </w:r>
      <w:r w:rsidRPr="00F07743">
        <w:rPr>
          <w:rStyle w:val="StyleUnderline"/>
        </w:rPr>
        <w:t xml:space="preserve">drawing all administrations under </w:t>
      </w:r>
      <w:r w:rsidRPr="00F07743">
        <w:rPr>
          <w:rStyle w:val="Emphasis"/>
        </w:rPr>
        <w:t>a common denominator</w:t>
      </w:r>
      <w:r w:rsidRPr="00F07743">
        <w:rPr>
          <w:rStyle w:val="StyleUnderline"/>
        </w:rPr>
        <w:t xml:space="preserve">. </w:t>
      </w:r>
      <w:r w:rsidRPr="00897612">
        <w:rPr>
          <w:rStyle w:val="StyleUnderline"/>
          <w:highlight w:val="cyan"/>
        </w:rPr>
        <w:t>Under Obama, the</w:t>
      </w:r>
      <w:r w:rsidRPr="00F07743">
        <w:rPr>
          <w:rStyle w:val="StyleUnderline"/>
        </w:rPr>
        <w:t xml:space="preserve"> </w:t>
      </w:r>
      <w:r w:rsidRPr="00F07743">
        <w:rPr>
          <w:sz w:val="16"/>
        </w:rPr>
        <w:t xml:space="preserve">counterterror state became a liberal democracy again. The </w:t>
      </w:r>
      <w:r w:rsidRPr="00F07743">
        <w:rPr>
          <w:sz w:val="16"/>
          <w:szCs w:val="16"/>
        </w:rPr>
        <w:t>‘</w:t>
      </w:r>
      <w:r w:rsidRPr="00897612">
        <w:rPr>
          <w:rStyle w:val="Emphasis"/>
          <w:highlight w:val="cyan"/>
        </w:rPr>
        <w:t>unrestrained’ theater</w:t>
      </w:r>
      <w:r w:rsidRPr="00F07743">
        <w:rPr>
          <w:sz w:val="16"/>
        </w:rPr>
        <w:t xml:space="preserve"> </w:t>
      </w:r>
      <w:r w:rsidRPr="00F07743">
        <w:rPr>
          <w:rStyle w:val="StyleUnderline"/>
        </w:rPr>
        <w:t>of operation</w:t>
      </w:r>
      <w:r w:rsidRPr="00F07743">
        <w:rPr>
          <w:sz w:val="16"/>
        </w:rPr>
        <w:t xml:space="preserve"> </w:t>
      </w:r>
      <w:r w:rsidRPr="00F07743">
        <w:rPr>
          <w:rStyle w:val="StyleUnderline"/>
        </w:rPr>
        <w:t xml:space="preserve">has </w:t>
      </w:r>
      <w:r w:rsidRPr="00897612">
        <w:rPr>
          <w:rStyle w:val="StyleUnderline"/>
          <w:highlight w:val="cyan"/>
        </w:rPr>
        <w:t>shrunk</w:t>
      </w:r>
      <w:r w:rsidRPr="00F07743">
        <w:rPr>
          <w:rStyle w:val="StyleUnderline"/>
        </w:rPr>
        <w:t xml:space="preserve"> by </w:t>
      </w:r>
      <w:r w:rsidRPr="00897612">
        <w:rPr>
          <w:rStyle w:val="StyleUnderline"/>
          <w:highlight w:val="cyan"/>
        </w:rPr>
        <w:t>ending</w:t>
      </w:r>
      <w:r w:rsidRPr="00F07743">
        <w:rPr>
          <w:rStyle w:val="StyleUnderline"/>
        </w:rPr>
        <w:t xml:space="preserve"> the pr</w:t>
      </w:r>
      <w:r w:rsidRPr="00897612">
        <w:rPr>
          <w:rStyle w:val="StyleUnderline"/>
          <w:highlight w:val="cyan"/>
        </w:rPr>
        <w:t>esence in Iraq</w:t>
      </w:r>
      <w:r w:rsidRPr="00F07743">
        <w:rPr>
          <w:rStyle w:val="StyleUnderline"/>
        </w:rPr>
        <w:t xml:space="preserve"> and </w:t>
      </w:r>
      <w:r w:rsidRPr="00897612">
        <w:rPr>
          <w:rStyle w:val="StyleUnderline"/>
          <w:highlight w:val="cyan"/>
        </w:rPr>
        <w:t xml:space="preserve">withdrawing from </w:t>
      </w:r>
      <w:r w:rsidRPr="00897612">
        <w:rPr>
          <w:rStyle w:val="Emphasis"/>
          <w:highlight w:val="cyan"/>
        </w:rPr>
        <w:t>Afghanistan</w:t>
      </w:r>
      <w:r w:rsidRPr="00897612">
        <w:rPr>
          <w:sz w:val="16"/>
          <w:highlight w:val="cyan"/>
        </w:rPr>
        <w:t xml:space="preserve">, </w:t>
      </w:r>
      <w:r w:rsidRPr="00897612">
        <w:rPr>
          <w:rStyle w:val="StyleUnderline"/>
          <w:highlight w:val="cyan"/>
        </w:rPr>
        <w:t>even though</w:t>
      </w:r>
      <w:r w:rsidRPr="00F07743">
        <w:rPr>
          <w:rStyle w:val="StyleUnderline"/>
        </w:rPr>
        <w:t xml:space="preserve"> our </w:t>
      </w:r>
      <w:r w:rsidRPr="00897612">
        <w:rPr>
          <w:rStyle w:val="StyleUnderline"/>
          <w:highlight w:val="cyan"/>
        </w:rPr>
        <w:t>presence</w:t>
      </w:r>
      <w:r w:rsidRPr="00F07743">
        <w:rPr>
          <w:rStyle w:val="StyleUnderline"/>
        </w:rPr>
        <w:t xml:space="preserve"> there could have been </w:t>
      </w:r>
      <w:r w:rsidRPr="00F07743">
        <w:rPr>
          <w:rStyle w:val="Emphasis"/>
        </w:rPr>
        <w:t>extended</w:t>
      </w:r>
      <w:r w:rsidRPr="00F07743">
        <w:rPr>
          <w:rStyle w:val="StyleUnderline"/>
        </w:rPr>
        <w:t xml:space="preserve"> based on the </w:t>
      </w:r>
      <w:r w:rsidRPr="00897612">
        <w:rPr>
          <w:rStyle w:val="Emphasis"/>
          <w:highlight w:val="cyan"/>
        </w:rPr>
        <w:t>preemption logic</w:t>
      </w:r>
      <w:r w:rsidRPr="00F07743">
        <w:rPr>
          <w:sz w:val="16"/>
          <w:szCs w:val="16"/>
        </w:rPr>
        <w:t>. Obama recognized the faults of the Bush administration in acting unilaterally, scaled back stability operations, and emphasized sh</w:t>
      </w:r>
      <w:r w:rsidRPr="00F07743">
        <w:rPr>
          <w:sz w:val="16"/>
        </w:rPr>
        <w:t xml:space="preserve">aring the costs and responsibilities of global leadership. The emergence of the real ISIL threat undermines the book’s core argument of threat amplification, the U.S. preemption logic of response, and unconstrained global reach. The U.S.-led global effort against ISIL amounts to more than 50 nations, which shows the unified nature of the fight. 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 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897612">
        <w:rPr>
          <w:rStyle w:val="Emphasis"/>
          <w:highlight w:val="cyan"/>
        </w:rPr>
        <w:t>criticism</w:t>
      </w:r>
      <w:r w:rsidRPr="00897612">
        <w:rPr>
          <w:rStyle w:val="StyleUnderline"/>
          <w:highlight w:val="cyan"/>
        </w:rPr>
        <w:t xml:space="preserve"> of U.S.</w:t>
      </w:r>
      <w:r w:rsidRPr="00F07743">
        <w:rPr>
          <w:rStyle w:val="StyleUnderline"/>
        </w:rPr>
        <w:t xml:space="preserve"> actions</w:t>
      </w:r>
      <w:r w:rsidRPr="00F07743">
        <w:rPr>
          <w:sz w:val="16"/>
        </w:rPr>
        <w:t xml:space="preserve"> the main focus of the book, however, Masco’s interpretations </w:t>
      </w:r>
      <w:r w:rsidRPr="00897612">
        <w:rPr>
          <w:rStyle w:val="StyleUnderline"/>
          <w:highlight w:val="cyan"/>
        </w:rPr>
        <w:t xml:space="preserve">are </w:t>
      </w:r>
      <w:r w:rsidRPr="00897612">
        <w:rPr>
          <w:rStyle w:val="Emphasis"/>
          <w:highlight w:val="cyan"/>
        </w:rPr>
        <w:t>not</w:t>
      </w:r>
      <w:r w:rsidRPr="00F07743">
        <w:rPr>
          <w:rStyle w:val="StyleUnderline"/>
        </w:rPr>
        <w:t xml:space="preserve"> properly </w:t>
      </w:r>
      <w:r w:rsidRPr="00897612">
        <w:rPr>
          <w:rStyle w:val="Emphasis"/>
          <w:highlight w:val="cyan"/>
        </w:rPr>
        <w:t>balanced</w:t>
      </w:r>
      <w:r w:rsidRPr="00897612">
        <w:rPr>
          <w:rStyle w:val="StyleUnderline"/>
          <w:highlight w:val="cyan"/>
        </w:rPr>
        <w:t xml:space="preserve"> and</w:t>
      </w:r>
      <w:r w:rsidRPr="00F07743">
        <w:rPr>
          <w:sz w:val="16"/>
        </w:rPr>
        <w:t xml:space="preserve"> sometimes </w:t>
      </w:r>
      <w:r w:rsidRPr="00897612">
        <w:rPr>
          <w:rStyle w:val="StyleUnderline"/>
          <w:highlight w:val="cyan"/>
        </w:rPr>
        <w:t xml:space="preserve">appear </w:t>
      </w:r>
      <w:r w:rsidRPr="00897612">
        <w:rPr>
          <w:rStyle w:val="Emphasis"/>
          <w:highlight w:val="cyan"/>
        </w:rPr>
        <w:t>biased</w:t>
      </w:r>
      <w:r w:rsidRPr="00F07743">
        <w:rPr>
          <w:sz w:val="16"/>
          <w:szCs w:val="16"/>
        </w:rPr>
        <w:t>.</w:t>
      </w:r>
      <w:r w:rsidRPr="00F07743">
        <w:rPr>
          <w:sz w:val="16"/>
        </w:rPr>
        <w:t xml:space="preserve"> Still, reading Masco’s insight of the purpose of U.S. actions in the post-9/11 context offers opportunities to think critically about the effects of 9/11 emotional reprogramming of society and state of emergencies in U.S. history.</w:t>
      </w:r>
    </w:p>
    <w:p w14:paraId="0C7CFBA6" w14:textId="77777777" w:rsidR="00A7205E" w:rsidRDefault="00A7205E" w:rsidP="00A7205E">
      <w:pPr>
        <w:pStyle w:val="Heading3"/>
      </w:pPr>
      <w:r>
        <w:t>Link---AT: State---2AC</w:t>
      </w:r>
    </w:p>
    <w:p w14:paraId="31CEB6CB" w14:textId="77777777" w:rsidR="00A7205E" w:rsidRDefault="00A7205E" w:rsidP="00A7205E">
      <w:pPr>
        <w:pStyle w:val="Heading4"/>
      </w:pPr>
      <w:r>
        <w:t xml:space="preserve">Anti-statism performs an </w:t>
      </w:r>
      <w:r>
        <w:rPr>
          <w:u w:val="single"/>
        </w:rPr>
        <w:t>ethical</w:t>
      </w:r>
      <w:r>
        <w:t xml:space="preserve"> and </w:t>
      </w:r>
      <w:r>
        <w:rPr>
          <w:u w:val="single"/>
        </w:rPr>
        <w:t>existential failure</w:t>
      </w:r>
      <w:r>
        <w:t xml:space="preserve"> by abandoning the </w:t>
      </w:r>
      <w:r>
        <w:rPr>
          <w:u w:val="single"/>
        </w:rPr>
        <w:t>ethical pursuit of revolutionary power</w:t>
      </w:r>
      <w:r>
        <w:t xml:space="preserve"> through the </w:t>
      </w:r>
      <w:r>
        <w:rPr>
          <w:u w:val="single"/>
        </w:rPr>
        <w:t>nation-state</w:t>
      </w:r>
      <w:r>
        <w:t xml:space="preserve">. </w:t>
      </w:r>
    </w:p>
    <w:p w14:paraId="62475905" w14:textId="77777777" w:rsidR="00A7205E" w:rsidRPr="00091B67" w:rsidRDefault="00A7205E" w:rsidP="00A7205E">
      <w:r w:rsidRPr="00091B67">
        <w:rPr>
          <w:rStyle w:val="Style13ptBold"/>
        </w:rPr>
        <w:t>Dale, 23</w:t>
      </w:r>
      <w:r>
        <w:t xml:space="preserve">—Lecturer in English at the Australian National University (Amelia, “Nothing’s More Precious Than a Hole in the Ground,” Australian Humanities Review 71 (May 2023), dml) [language modifications denoted by brackets] </w:t>
      </w:r>
    </w:p>
    <w:p w14:paraId="662EF566" w14:textId="77777777" w:rsidR="00A7205E" w:rsidRPr="003334E6" w:rsidRDefault="00A7205E" w:rsidP="00A7205E">
      <w:pPr>
        <w:rPr>
          <w:sz w:val="14"/>
        </w:rPr>
      </w:pPr>
      <w:bookmarkStart w:id="0" w:name="_Hlk145928813"/>
      <w:r w:rsidRPr="003334E6">
        <w:rPr>
          <w:sz w:val="14"/>
        </w:rPr>
        <w:t xml:space="preserve">A Western turn away from internationalism and towards critiques of power cannot be traced back to a single point: one cannot place it simply as a result of, say, the New Left insurgencies, Foucault or indeed fractures within or around the Soviet or Sino-Soviet projects. In our time </w:t>
      </w:r>
      <w:r w:rsidRPr="00956810">
        <w:rPr>
          <w:rStyle w:val="StyleUnderline"/>
        </w:rPr>
        <w:t xml:space="preserve">a </w:t>
      </w:r>
      <w:r w:rsidRPr="003334E6">
        <w:rPr>
          <w:rStyle w:val="Emphasis"/>
        </w:rPr>
        <w:t xml:space="preserve">great </w:t>
      </w:r>
      <w:r w:rsidRPr="00B707FC">
        <w:rPr>
          <w:rStyle w:val="Emphasis"/>
          <w:highlight w:val="cyan"/>
        </w:rPr>
        <w:t>contradiction</w:t>
      </w:r>
      <w:r w:rsidRPr="00B707FC">
        <w:rPr>
          <w:rStyle w:val="StyleUnderline"/>
          <w:highlight w:val="cyan"/>
        </w:rPr>
        <w:t xml:space="preserve"> has arisen between</w:t>
      </w:r>
      <w:r w:rsidRPr="00956810">
        <w:rPr>
          <w:rStyle w:val="StyleUnderline"/>
        </w:rPr>
        <w:t xml:space="preserve"> ethical minoritarianism</w:t>
      </w:r>
      <w:r w:rsidRPr="003334E6">
        <w:rPr>
          <w:sz w:val="14"/>
        </w:rPr>
        <w:t xml:space="preserve">, in itself not a bad thing, </w:t>
      </w:r>
      <w:r w:rsidRPr="00956810">
        <w:rPr>
          <w:rStyle w:val="StyleUnderline"/>
        </w:rPr>
        <w:t xml:space="preserve">and </w:t>
      </w:r>
      <w:r w:rsidRPr="00B707FC">
        <w:rPr>
          <w:rStyle w:val="StyleUnderline"/>
          <w:highlight w:val="cyan"/>
        </w:rPr>
        <w:t>any notion of commanding the</w:t>
      </w:r>
      <w:r w:rsidRPr="00B707FC">
        <w:rPr>
          <w:rStyle w:val="StyleUnderline"/>
        </w:rPr>
        <w:t xml:space="preserve"> </w:t>
      </w:r>
      <w:r w:rsidRPr="00B707FC">
        <w:rPr>
          <w:rStyle w:val="Emphasis"/>
        </w:rPr>
        <w:t xml:space="preserve">machinery of </w:t>
      </w:r>
      <w:r w:rsidRPr="00B707FC">
        <w:rPr>
          <w:rStyle w:val="Emphasis"/>
          <w:highlight w:val="cyan"/>
        </w:rPr>
        <w:t>state</w:t>
      </w:r>
      <w:r w:rsidRPr="00956810">
        <w:rPr>
          <w:rStyle w:val="StyleUnderline"/>
        </w:rPr>
        <w:t xml:space="preserve"> through which some</w:t>
      </w:r>
      <w:r w:rsidRPr="003334E6">
        <w:rPr>
          <w:sz w:val="14"/>
        </w:rPr>
        <w:t xml:space="preserve">, but not all, </w:t>
      </w:r>
      <w:r w:rsidRPr="00956810">
        <w:rPr>
          <w:rStyle w:val="StyleUnderline"/>
        </w:rPr>
        <w:t>of these ethical conundrums can be resolved</w:t>
      </w:r>
      <w:r w:rsidRPr="003334E6">
        <w:rPr>
          <w:sz w:val="14"/>
        </w:rPr>
        <w:t xml:space="preserve">. </w:t>
      </w:r>
      <w:r w:rsidRPr="00B707FC">
        <w:rPr>
          <w:rStyle w:val="StyleUnderline"/>
          <w:highlight w:val="cyan"/>
        </w:rPr>
        <w:t>To frame</w:t>
      </w:r>
      <w:r w:rsidRPr="00B707FC">
        <w:rPr>
          <w:sz w:val="14"/>
        </w:rPr>
        <w:t xml:space="preserve"> the climate </w:t>
      </w:r>
      <w:r w:rsidRPr="00B707FC">
        <w:rPr>
          <w:rStyle w:val="StyleUnderline"/>
          <w:highlight w:val="cyan"/>
        </w:rPr>
        <w:t xml:space="preserve">crisis through the lens of </w:t>
      </w:r>
      <w:r w:rsidRPr="00B707FC">
        <w:rPr>
          <w:rStyle w:val="Emphasis"/>
          <w:highlight w:val="cyan"/>
        </w:rPr>
        <w:t>individual</w:t>
      </w:r>
      <w:r w:rsidRPr="00B707FC">
        <w:rPr>
          <w:rStyle w:val="StyleUnderline"/>
        </w:rPr>
        <w:t xml:space="preserve"> or even </w:t>
      </w:r>
      <w:r w:rsidRPr="00B707FC">
        <w:rPr>
          <w:rStyle w:val="Emphasis"/>
        </w:rPr>
        <w:t>generational</w:t>
      </w:r>
      <w:r w:rsidRPr="00B707FC">
        <w:rPr>
          <w:rStyle w:val="StyleUnderline"/>
        </w:rPr>
        <w:t xml:space="preserve"> guilt and argue it should be addressed through an </w:t>
      </w:r>
      <w:r w:rsidRPr="00B707FC">
        <w:rPr>
          <w:rStyle w:val="Emphasis"/>
          <w:highlight w:val="cyan"/>
        </w:rPr>
        <w:t>ethics of care</w:t>
      </w:r>
      <w:r w:rsidRPr="00B707FC">
        <w:rPr>
          <w:rStyle w:val="StyleUnderline"/>
          <w:highlight w:val="cyan"/>
        </w:rPr>
        <w:t xml:space="preserve"> risks </w:t>
      </w:r>
      <w:r w:rsidRPr="00B707FC">
        <w:rPr>
          <w:rStyle w:val="Emphasis"/>
          <w:highlight w:val="cyan"/>
        </w:rPr>
        <w:t>obscuring</w:t>
      </w:r>
      <w:r w:rsidRPr="00B707FC">
        <w:rPr>
          <w:rStyle w:val="StyleUnderline"/>
        </w:rPr>
        <w:t xml:space="preserve"> both </w:t>
      </w:r>
      <w:r w:rsidRPr="00B707FC">
        <w:rPr>
          <w:rStyle w:val="StyleUnderline"/>
          <w:highlight w:val="cyan"/>
        </w:rPr>
        <w:t>its</w:t>
      </w:r>
      <w:r w:rsidRPr="00B707FC">
        <w:rPr>
          <w:rStyle w:val="StyleUnderline"/>
        </w:rPr>
        <w:t xml:space="preserve"> material</w:t>
      </w:r>
      <w:r w:rsidRPr="00956810">
        <w:rPr>
          <w:rStyle w:val="StyleUnderline"/>
        </w:rPr>
        <w:t xml:space="preserve"> and historical </w:t>
      </w:r>
      <w:r w:rsidRPr="00B707FC">
        <w:rPr>
          <w:rStyle w:val="Emphasis"/>
          <w:highlight w:val="cyan"/>
        </w:rPr>
        <w:t>foundations</w:t>
      </w:r>
      <w:r w:rsidRPr="00B707FC">
        <w:rPr>
          <w:rStyle w:val="StyleUnderline"/>
          <w:highlight w:val="cyan"/>
        </w:rPr>
        <w:t xml:space="preserve"> and</w:t>
      </w:r>
      <w:r w:rsidRPr="00956810">
        <w:rPr>
          <w:rStyle w:val="StyleUnderline"/>
        </w:rPr>
        <w:t xml:space="preserve"> its potential </w:t>
      </w:r>
      <w:r w:rsidRPr="00B707FC">
        <w:rPr>
          <w:rStyle w:val="Emphasis"/>
          <w:highlight w:val="cyan"/>
        </w:rPr>
        <w:t>remedies</w:t>
      </w:r>
      <w:r w:rsidRPr="003334E6">
        <w:rPr>
          <w:sz w:val="14"/>
        </w:rPr>
        <w:t xml:space="preserve">. John Frow, writing on the ‘agents’ that hold some power over the ‘transmission of a world’ laments that they are ‘nation states, political parties, … and only in the last instance a citizenry with a stake in a future world’ (26). Yet </w:t>
      </w:r>
      <w:r w:rsidRPr="00956810">
        <w:rPr>
          <w:rStyle w:val="StyleUnderline"/>
        </w:rPr>
        <w:t xml:space="preserve">it is </w:t>
      </w:r>
      <w:r w:rsidRPr="003334E6">
        <w:rPr>
          <w:rStyle w:val="Emphasis"/>
        </w:rPr>
        <w:t>vital</w:t>
      </w:r>
      <w:r w:rsidRPr="00956810">
        <w:rPr>
          <w:rStyle w:val="StyleUnderline"/>
        </w:rPr>
        <w:t xml:space="preserve"> at this juncture that we </w:t>
      </w:r>
      <w:r w:rsidRPr="003334E6">
        <w:rPr>
          <w:rStyle w:val="Emphasis"/>
        </w:rPr>
        <w:t>do not abandon</w:t>
      </w:r>
      <w:r w:rsidRPr="00956810">
        <w:rPr>
          <w:rStyle w:val="StyleUnderline"/>
        </w:rPr>
        <w:t xml:space="preserve"> the idea of a </w:t>
      </w:r>
      <w:r w:rsidRPr="003334E6">
        <w:rPr>
          <w:rStyle w:val="Emphasis"/>
        </w:rPr>
        <w:t>nation</w:t>
      </w:r>
      <w:r w:rsidRPr="00956810">
        <w:rPr>
          <w:rStyle w:val="StyleUnderline"/>
        </w:rPr>
        <w:t xml:space="preserve"> with a responsibility</w:t>
      </w:r>
      <w:r w:rsidRPr="00F51BC6">
        <w:rPr>
          <w:sz w:val="14"/>
        </w:rPr>
        <w:t xml:space="preserve"> for its citizenry, or a political party with responsibility </w:t>
      </w:r>
      <w:r w:rsidRPr="00956810">
        <w:rPr>
          <w:rStyle w:val="StyleUnderline"/>
        </w:rPr>
        <w:t xml:space="preserve">for the </w:t>
      </w:r>
      <w:r w:rsidRPr="00F51BC6">
        <w:rPr>
          <w:rStyle w:val="Emphasis"/>
        </w:rPr>
        <w:t>future</w:t>
      </w:r>
      <w:r w:rsidRPr="003334E6">
        <w:rPr>
          <w:sz w:val="14"/>
        </w:rPr>
        <w:t xml:space="preserve">. </w:t>
      </w:r>
      <w:r w:rsidRPr="00956810">
        <w:rPr>
          <w:rStyle w:val="StyleUnderline"/>
        </w:rPr>
        <w:t xml:space="preserve">The globe is </w:t>
      </w:r>
      <w:r w:rsidRPr="003334E6">
        <w:rPr>
          <w:rStyle w:val="Emphasis"/>
        </w:rPr>
        <w:t>not solely constituted</w:t>
      </w:r>
      <w:r w:rsidRPr="00956810">
        <w:rPr>
          <w:rStyle w:val="StyleUnderline"/>
        </w:rPr>
        <w:t xml:space="preserve"> by</w:t>
      </w:r>
      <w:r w:rsidRPr="003334E6">
        <w:rPr>
          <w:sz w:val="14"/>
        </w:rPr>
        <w:t xml:space="preserve"> multi-party </w:t>
      </w:r>
      <w:r w:rsidRPr="00956810">
        <w:rPr>
          <w:rStyle w:val="StyleUnderline"/>
        </w:rPr>
        <w:t>democracies held hostage to fossil capital with a disenfranchised and economically privileged citizenry</w:t>
      </w:r>
      <w:r w:rsidRPr="003334E6">
        <w:rPr>
          <w:sz w:val="14"/>
        </w:rPr>
        <w:t xml:space="preserve">. </w:t>
      </w:r>
      <w:r w:rsidRPr="00956810">
        <w:rPr>
          <w:rStyle w:val="StyleUnderline"/>
        </w:rPr>
        <w:t>In</w:t>
      </w:r>
      <w:r w:rsidRPr="003334E6">
        <w:rPr>
          <w:sz w:val="14"/>
        </w:rPr>
        <w:t xml:space="preserve"> those </w:t>
      </w:r>
      <w:r w:rsidRPr="00956810">
        <w:rPr>
          <w:rStyle w:val="StyleUnderline"/>
        </w:rPr>
        <w:t>other nations</w:t>
      </w:r>
      <w:r w:rsidRPr="003334E6">
        <w:rPr>
          <w:sz w:val="14"/>
        </w:rPr>
        <w:t>—marginalised and blacklisted as they might be by Northern centres of capital and imperial power—</w:t>
      </w:r>
      <w:r w:rsidRPr="00956810">
        <w:rPr>
          <w:rStyle w:val="StyleUnderline"/>
        </w:rPr>
        <w:t xml:space="preserve">there are </w:t>
      </w:r>
      <w:r w:rsidRPr="003334E6">
        <w:rPr>
          <w:rStyle w:val="Emphasis"/>
        </w:rPr>
        <w:t>models worth considering</w:t>
      </w:r>
      <w:r w:rsidRPr="003334E6">
        <w:rPr>
          <w:sz w:val="14"/>
        </w:rPr>
        <w:t>.</w:t>
      </w:r>
      <w:r>
        <w:rPr>
          <w:sz w:val="14"/>
        </w:rPr>
        <w:t xml:space="preserve">  </w:t>
      </w:r>
    </w:p>
    <w:p w14:paraId="32892911" w14:textId="77777777" w:rsidR="00A7205E" w:rsidRPr="003334E6" w:rsidRDefault="00A7205E" w:rsidP="00A7205E">
      <w:pPr>
        <w:rPr>
          <w:sz w:val="14"/>
        </w:rPr>
      </w:pPr>
      <w:r w:rsidRPr="003334E6">
        <w:rPr>
          <w:sz w:val="14"/>
        </w:rPr>
        <w:t xml:space="preserve">A </w:t>
      </w:r>
      <w:r w:rsidRPr="00956810">
        <w:rPr>
          <w:rStyle w:val="StyleUnderline"/>
        </w:rPr>
        <w:t>hostility to states and nations</w:t>
      </w:r>
      <w:r w:rsidRPr="003334E6">
        <w:rPr>
          <w:sz w:val="14"/>
        </w:rPr>
        <w:t xml:space="preserve">, while understandable in the specific Australian sub-imperialist context, </w:t>
      </w:r>
      <w:r w:rsidRPr="003334E6">
        <w:rPr>
          <w:rStyle w:val="Emphasis"/>
        </w:rPr>
        <w:t>does not hold up</w:t>
      </w:r>
      <w:r w:rsidRPr="00956810">
        <w:rPr>
          <w:rStyle w:val="StyleUnderline"/>
        </w:rPr>
        <w:t xml:space="preserve"> to theoretical scrutiny if our horizon is equality</w:t>
      </w:r>
      <w:r w:rsidRPr="003334E6">
        <w:rPr>
          <w:sz w:val="14"/>
        </w:rPr>
        <w:t xml:space="preserve">: global, intergenerational and otherwise. Samir Amin, for instance, notes how </w:t>
      </w:r>
      <w:r w:rsidRPr="00956810">
        <w:rPr>
          <w:rStyle w:val="StyleUnderline"/>
        </w:rPr>
        <w:t>an</w:t>
      </w:r>
      <w:r w:rsidRPr="003334E6">
        <w:rPr>
          <w:sz w:val="14"/>
        </w:rPr>
        <w:t xml:space="preserve"> ‘“</w:t>
      </w:r>
      <w:r w:rsidRPr="00B707FC">
        <w:rPr>
          <w:rStyle w:val="Emphasis"/>
          <w:highlight w:val="cyan"/>
        </w:rPr>
        <w:t>anti-state</w:t>
      </w:r>
      <w:r w:rsidRPr="003334E6">
        <w:rPr>
          <w:sz w:val="14"/>
        </w:rPr>
        <w:t xml:space="preserve">” </w:t>
      </w:r>
      <w:r w:rsidRPr="00956810">
        <w:rPr>
          <w:rStyle w:val="StyleUnderline"/>
        </w:rPr>
        <w:t>strategy</w:t>
      </w:r>
      <w:r w:rsidRPr="003334E6">
        <w:rPr>
          <w:sz w:val="14"/>
        </w:rPr>
        <w:t xml:space="preserve">’ </w:t>
      </w:r>
      <w:r w:rsidRPr="00B707FC">
        <w:rPr>
          <w:rStyle w:val="StyleUnderline"/>
          <w:highlight w:val="cyan"/>
        </w:rPr>
        <w:t>unites</w:t>
      </w:r>
      <w:r w:rsidRPr="00956810">
        <w:rPr>
          <w:rStyle w:val="StyleUnderline"/>
        </w:rPr>
        <w:t xml:space="preserve"> </w:t>
      </w:r>
      <w:r w:rsidRPr="0046613B">
        <w:rPr>
          <w:rStyle w:val="Emphasis"/>
        </w:rPr>
        <w:t>perfectly</w:t>
      </w:r>
      <w:r w:rsidRPr="00956810">
        <w:rPr>
          <w:rStyle w:val="StyleUnderline"/>
        </w:rPr>
        <w:t xml:space="preserve"> </w:t>
      </w:r>
      <w:r w:rsidRPr="00B707FC">
        <w:rPr>
          <w:rStyle w:val="StyleUnderline"/>
          <w:highlight w:val="cyan"/>
        </w:rPr>
        <w:t>with the capitalist</w:t>
      </w:r>
      <w:r w:rsidRPr="00B707FC">
        <w:rPr>
          <w:rStyle w:val="StyleUnderline"/>
        </w:rPr>
        <w:t>’s</w:t>
      </w:r>
      <w:r w:rsidRPr="00956810">
        <w:rPr>
          <w:rStyle w:val="StyleUnderline"/>
        </w:rPr>
        <w:t xml:space="preserve"> strategy </w:t>
      </w:r>
      <w:r w:rsidRPr="00B707FC">
        <w:rPr>
          <w:rStyle w:val="StyleUnderline"/>
          <w:highlight w:val="cyan"/>
        </w:rPr>
        <w:t xml:space="preserve">to </w:t>
      </w:r>
      <w:r w:rsidRPr="0052736D">
        <w:rPr>
          <w:rStyle w:val="Emphasis"/>
          <w:highlight w:val="cyan"/>
        </w:rPr>
        <w:t>reduce</w:t>
      </w:r>
      <w:r w:rsidRPr="0052736D">
        <w:rPr>
          <w:rStyle w:val="StyleUnderline"/>
          <w:highlight w:val="cyan"/>
        </w:rPr>
        <w:t xml:space="preserve"> actions</w:t>
      </w:r>
      <w:r w:rsidRPr="00956810">
        <w:rPr>
          <w:rStyle w:val="StyleUnderline"/>
        </w:rPr>
        <w:t xml:space="preserve"> by </w:t>
      </w:r>
      <w:r w:rsidRPr="0052736D">
        <w:rPr>
          <w:rStyle w:val="StyleUnderline"/>
        </w:rPr>
        <w:t xml:space="preserve">the state to </w:t>
      </w:r>
      <w:r w:rsidRPr="0052736D">
        <w:rPr>
          <w:rStyle w:val="Emphasis"/>
          <w:highlight w:val="cyan"/>
        </w:rPr>
        <w:t>redistribute wealth</w:t>
      </w:r>
      <w:r w:rsidRPr="00956810">
        <w:rPr>
          <w:rStyle w:val="StyleUnderline"/>
        </w:rPr>
        <w:t xml:space="preserve"> and </w:t>
      </w:r>
      <w:r w:rsidRPr="0052736D">
        <w:rPr>
          <w:rStyle w:val="Emphasis"/>
        </w:rPr>
        <w:t>regulate corporations</w:t>
      </w:r>
      <w:r w:rsidRPr="003334E6">
        <w:rPr>
          <w:sz w:val="14"/>
        </w:rPr>
        <w:t xml:space="preserve">, </w:t>
      </w:r>
      <w:r w:rsidRPr="0052736D">
        <w:rPr>
          <w:rStyle w:val="StyleUnderline"/>
          <w:highlight w:val="cyan"/>
        </w:rPr>
        <w:t>and</w:t>
      </w:r>
      <w:r w:rsidRPr="00956810">
        <w:rPr>
          <w:rStyle w:val="StyleUnderline"/>
        </w:rPr>
        <w:t xml:space="preserve"> instead </w:t>
      </w:r>
      <w:r w:rsidRPr="0052736D">
        <w:rPr>
          <w:rStyle w:val="Emphasis"/>
          <w:highlight w:val="cyan"/>
        </w:rPr>
        <w:t>reduce</w:t>
      </w:r>
      <w:r w:rsidRPr="0052736D">
        <w:rPr>
          <w:rStyle w:val="StyleUnderline"/>
          <w:highlight w:val="cyan"/>
        </w:rPr>
        <w:t xml:space="preserve"> the state’s role to its </w:t>
      </w:r>
      <w:r w:rsidRPr="00B707FC">
        <w:rPr>
          <w:rStyle w:val="Emphasis"/>
          <w:highlight w:val="cyan"/>
        </w:rPr>
        <w:t>policing</w:t>
      </w:r>
      <w:r w:rsidRPr="00B707FC">
        <w:rPr>
          <w:rStyle w:val="StyleUnderline"/>
          <w:highlight w:val="cyan"/>
        </w:rPr>
        <w:t xml:space="preserve"> functions</w:t>
      </w:r>
      <w:r w:rsidRPr="003334E6">
        <w:rPr>
          <w:sz w:val="14"/>
        </w:rPr>
        <w:t xml:space="preserve"> (27). At this late stage of ecological catastrophe, </w:t>
      </w:r>
      <w:r w:rsidRPr="00956810">
        <w:rPr>
          <w:rStyle w:val="StyleUnderline"/>
        </w:rPr>
        <w:t xml:space="preserve">the </w:t>
      </w:r>
      <w:r w:rsidRPr="00F51BC6">
        <w:rPr>
          <w:rStyle w:val="Emphasis"/>
        </w:rPr>
        <w:t xml:space="preserve">mass </w:t>
      </w:r>
      <w:r w:rsidRPr="000749A4">
        <w:rPr>
          <w:rStyle w:val="Emphasis"/>
          <w:highlight w:val="cyan"/>
        </w:rPr>
        <w:t>extinctions</w:t>
      </w:r>
      <w:r w:rsidRPr="00956810">
        <w:rPr>
          <w:rStyle w:val="StyleUnderline"/>
        </w:rPr>
        <w:t xml:space="preserve"> and </w:t>
      </w:r>
      <w:r w:rsidRPr="00F51BC6">
        <w:rPr>
          <w:rStyle w:val="Emphasis"/>
        </w:rPr>
        <w:t>depredations</w:t>
      </w:r>
      <w:r w:rsidRPr="00956810">
        <w:rPr>
          <w:rStyle w:val="StyleUnderline"/>
        </w:rPr>
        <w:t xml:space="preserve"> </w:t>
      </w:r>
      <w:r w:rsidRPr="000749A4">
        <w:rPr>
          <w:rStyle w:val="StyleUnderline"/>
        </w:rPr>
        <w:t xml:space="preserve">of our </w:t>
      </w:r>
      <w:r w:rsidRPr="000749A4">
        <w:rPr>
          <w:rStyle w:val="Emphasis"/>
        </w:rPr>
        <w:t>planet</w:t>
      </w:r>
      <w:r w:rsidRPr="00B40523">
        <w:rPr>
          <w:sz w:val="14"/>
        </w:rPr>
        <w:t xml:space="preserve"> under capitalism </w:t>
      </w:r>
      <w:r w:rsidRPr="00B707FC">
        <w:rPr>
          <w:rStyle w:val="StyleUnderline"/>
          <w:highlight w:val="cyan"/>
        </w:rPr>
        <w:t>demand</w:t>
      </w:r>
      <w:r w:rsidRPr="003334E6">
        <w:rPr>
          <w:sz w:val="14"/>
        </w:rPr>
        <w:t xml:space="preserve">, </w:t>
      </w:r>
      <w:r w:rsidRPr="00B707FC">
        <w:rPr>
          <w:rStyle w:val="StyleUnderline"/>
          <w:highlight w:val="cyan"/>
        </w:rPr>
        <w:t xml:space="preserve">as an </w:t>
      </w:r>
      <w:r w:rsidRPr="00B707FC">
        <w:rPr>
          <w:rStyle w:val="Emphasis"/>
          <w:sz w:val="30"/>
          <w:szCs w:val="30"/>
          <w:highlight w:val="cyan"/>
        </w:rPr>
        <w:t>ethical imperative</w:t>
      </w:r>
      <w:r w:rsidRPr="003334E6">
        <w:rPr>
          <w:sz w:val="14"/>
        </w:rPr>
        <w:t xml:space="preserve">, </w:t>
      </w:r>
      <w:r w:rsidRPr="00B707FC">
        <w:rPr>
          <w:rStyle w:val="Emphasis"/>
        </w:rPr>
        <w:t xml:space="preserve">large-scale </w:t>
      </w:r>
      <w:r w:rsidRPr="00B707FC">
        <w:rPr>
          <w:rStyle w:val="Emphasis"/>
          <w:highlight w:val="cyan"/>
        </w:rPr>
        <w:t>changes</w:t>
      </w:r>
      <w:r w:rsidRPr="00B707FC">
        <w:rPr>
          <w:rStyle w:val="StyleUnderline"/>
          <w:highlight w:val="cyan"/>
        </w:rPr>
        <w:t xml:space="preserve"> that can be </w:t>
      </w:r>
      <w:r w:rsidRPr="00B707FC">
        <w:rPr>
          <w:rStyle w:val="Emphasis"/>
          <w:sz w:val="30"/>
          <w:szCs w:val="30"/>
          <w:highlight w:val="cyan"/>
        </w:rPr>
        <w:t>only</w:t>
      </w:r>
      <w:r w:rsidRPr="00956810">
        <w:rPr>
          <w:rStyle w:val="StyleUnderline"/>
        </w:rPr>
        <w:t xml:space="preserve"> enacted </w:t>
      </w:r>
      <w:r w:rsidRPr="00B707FC">
        <w:rPr>
          <w:rStyle w:val="StyleUnderline"/>
          <w:highlight w:val="cyan"/>
        </w:rPr>
        <w:t xml:space="preserve">on the level of the </w:t>
      </w:r>
      <w:r w:rsidRPr="00B707FC">
        <w:rPr>
          <w:rStyle w:val="Emphasis"/>
          <w:highlight w:val="cyan"/>
        </w:rPr>
        <w:t>state</w:t>
      </w:r>
      <w:r w:rsidRPr="00956810">
        <w:rPr>
          <w:rStyle w:val="StyleUnderline"/>
        </w:rPr>
        <w:t xml:space="preserve"> and </w:t>
      </w:r>
      <w:r w:rsidRPr="0046613B">
        <w:rPr>
          <w:rStyle w:val="Emphasis"/>
        </w:rPr>
        <w:t>international blocs</w:t>
      </w:r>
      <w:r w:rsidRPr="00956810">
        <w:rPr>
          <w:rStyle w:val="StyleUnderline"/>
        </w:rPr>
        <w:t xml:space="preserve"> </w:t>
      </w:r>
      <w:r w:rsidRPr="00B707FC">
        <w:rPr>
          <w:rStyle w:val="StyleUnderline"/>
          <w:highlight w:val="cyan"/>
        </w:rPr>
        <w:t>with</w:t>
      </w:r>
      <w:r w:rsidRPr="00956810">
        <w:rPr>
          <w:rStyle w:val="StyleUnderline"/>
        </w:rPr>
        <w:t xml:space="preserve"> sufficient </w:t>
      </w:r>
      <w:r w:rsidRPr="0046613B">
        <w:rPr>
          <w:rStyle w:val="Emphasis"/>
        </w:rPr>
        <w:t xml:space="preserve">organisational </w:t>
      </w:r>
      <w:r w:rsidRPr="00B707FC">
        <w:rPr>
          <w:rStyle w:val="Emphasis"/>
          <w:highlight w:val="cyan"/>
        </w:rPr>
        <w:t>capacity</w:t>
      </w:r>
      <w:r w:rsidRPr="00B707FC">
        <w:rPr>
          <w:rStyle w:val="StyleUnderline"/>
          <w:highlight w:val="cyan"/>
        </w:rPr>
        <w:t xml:space="preserve"> and </w:t>
      </w:r>
      <w:r w:rsidRPr="00B707FC">
        <w:rPr>
          <w:rStyle w:val="Emphasis"/>
          <w:highlight w:val="cyan"/>
        </w:rPr>
        <w:t>drive</w:t>
      </w:r>
      <w:r w:rsidRPr="00956810">
        <w:rPr>
          <w:rStyle w:val="StyleUnderline"/>
        </w:rPr>
        <w:t xml:space="preserve"> to bring such changes to fruition</w:t>
      </w:r>
      <w:r w:rsidRPr="003334E6">
        <w:rPr>
          <w:sz w:val="14"/>
        </w:rPr>
        <w:t xml:space="preserve">. Likewise, </w:t>
      </w:r>
      <w:r w:rsidRPr="00B707FC">
        <w:rPr>
          <w:rStyle w:val="StyleUnderline"/>
        </w:rPr>
        <w:t xml:space="preserve">a total </w:t>
      </w:r>
      <w:r w:rsidRPr="00F51BC6">
        <w:rPr>
          <w:rStyle w:val="Emphasis"/>
        </w:rPr>
        <w:t>antagonism</w:t>
      </w:r>
      <w:r w:rsidRPr="00956810">
        <w:rPr>
          <w:rStyle w:val="StyleUnderline"/>
        </w:rPr>
        <w:t xml:space="preserve"> to</w:t>
      </w:r>
      <w:r w:rsidRPr="003334E6">
        <w:rPr>
          <w:sz w:val="14"/>
        </w:rPr>
        <w:t xml:space="preserve"> ‘</w:t>
      </w:r>
      <w:r w:rsidRPr="00D0233F">
        <w:rPr>
          <w:rStyle w:val="Emphasis"/>
        </w:rPr>
        <w:t>nation</w:t>
      </w:r>
      <w:r w:rsidRPr="003334E6">
        <w:rPr>
          <w:sz w:val="14"/>
        </w:rPr>
        <w:t xml:space="preserve">’ </w:t>
      </w:r>
      <w:r w:rsidRPr="00F51BC6">
        <w:rPr>
          <w:rStyle w:val="Emphasis"/>
          <w:sz w:val="30"/>
          <w:szCs w:val="30"/>
        </w:rPr>
        <w:t>does not get us anywhere</w:t>
      </w:r>
      <w:r w:rsidRPr="003334E6">
        <w:rPr>
          <w:sz w:val="14"/>
        </w:rPr>
        <w:t xml:space="preserve">. Expressions of Australian nationalism typically operate along state-sanctioned lines and celebrate invasion, colonisation and genocide. This is because Australia is not Indigenous-led, and because it remains, in real economic and political terms, shackled to an old empire (Britain) and dependent on the new one (the United States). However, </w:t>
      </w:r>
      <w:r w:rsidRPr="00D0233F">
        <w:rPr>
          <w:rStyle w:val="StyleUnderline"/>
        </w:rPr>
        <w:t xml:space="preserve">to have a </w:t>
      </w:r>
      <w:r w:rsidRPr="0046613B">
        <w:rPr>
          <w:rStyle w:val="Emphasis"/>
        </w:rPr>
        <w:t>wider view</w:t>
      </w:r>
      <w:r w:rsidRPr="003334E6">
        <w:rPr>
          <w:sz w:val="14"/>
        </w:rPr>
        <w:t xml:space="preserve">, </w:t>
      </w:r>
      <w:r w:rsidRPr="00D0233F">
        <w:rPr>
          <w:rStyle w:val="StyleUnderline"/>
        </w:rPr>
        <w:t xml:space="preserve">informed by the </w:t>
      </w:r>
      <w:r w:rsidRPr="0046613B">
        <w:rPr>
          <w:rStyle w:val="Emphasis"/>
        </w:rPr>
        <w:t>histories</w:t>
      </w:r>
      <w:r w:rsidRPr="00D0233F">
        <w:rPr>
          <w:rStyle w:val="StyleUnderline"/>
        </w:rPr>
        <w:t xml:space="preserve"> of anti-imperialism and decolonisation in </w:t>
      </w:r>
      <w:r w:rsidRPr="0046613B">
        <w:rPr>
          <w:rStyle w:val="Emphasis"/>
        </w:rPr>
        <w:t>Asia</w:t>
      </w:r>
      <w:r w:rsidRPr="003334E6">
        <w:rPr>
          <w:sz w:val="14"/>
        </w:rPr>
        <w:t xml:space="preserve">, </w:t>
      </w:r>
      <w:r w:rsidRPr="0046613B">
        <w:rPr>
          <w:rStyle w:val="Emphasis"/>
        </w:rPr>
        <w:t>Africa</w:t>
      </w:r>
      <w:r w:rsidRPr="00D0233F">
        <w:rPr>
          <w:rStyle w:val="StyleUnderline"/>
        </w:rPr>
        <w:t xml:space="preserve"> and </w:t>
      </w:r>
      <w:r w:rsidRPr="0046613B">
        <w:rPr>
          <w:rStyle w:val="Emphasis"/>
        </w:rPr>
        <w:t>Latin America</w:t>
      </w:r>
      <w:r w:rsidRPr="003334E6">
        <w:rPr>
          <w:sz w:val="14"/>
        </w:rPr>
        <w:t xml:space="preserve">, </w:t>
      </w:r>
      <w:r w:rsidRPr="00D0233F">
        <w:rPr>
          <w:rStyle w:val="StyleUnderline"/>
        </w:rPr>
        <w:t xml:space="preserve">is to be aware of the </w:t>
      </w:r>
      <w:r w:rsidRPr="0046613B">
        <w:rPr>
          <w:rStyle w:val="Emphasis"/>
        </w:rPr>
        <w:t>crucial role</w:t>
      </w:r>
      <w:r w:rsidRPr="00D0233F">
        <w:rPr>
          <w:rStyle w:val="StyleUnderline"/>
        </w:rPr>
        <w:t xml:space="preserve"> of national liberation movements in successful struggles against colonial rule</w:t>
      </w:r>
      <w:r w:rsidRPr="003334E6">
        <w:rPr>
          <w:sz w:val="14"/>
        </w:rPr>
        <w:t xml:space="preserve">. </w:t>
      </w:r>
      <w:r w:rsidRPr="00B707FC">
        <w:rPr>
          <w:rStyle w:val="StyleUnderline"/>
        </w:rPr>
        <w:t>Nation can</w:t>
      </w:r>
      <w:r w:rsidRPr="00D0233F">
        <w:rPr>
          <w:rStyle w:val="StyleUnderline"/>
        </w:rPr>
        <w:t xml:space="preserve"> be the </w:t>
      </w:r>
      <w:r w:rsidRPr="0046613B">
        <w:rPr>
          <w:rStyle w:val="Emphasis"/>
        </w:rPr>
        <w:t>only thing</w:t>
      </w:r>
      <w:r w:rsidRPr="008D6BC9">
        <w:rPr>
          <w:rStyle w:val="StyleUnderline"/>
        </w:rPr>
        <w:t xml:space="preserve"> that stands </w:t>
      </w:r>
      <w:r w:rsidRPr="00D0233F">
        <w:rPr>
          <w:rStyle w:val="StyleUnderline"/>
        </w:rPr>
        <w:t>between a group of people and their exploitation by imperialist powers</w:t>
      </w:r>
      <w:r w:rsidRPr="003334E6">
        <w:rPr>
          <w:sz w:val="14"/>
        </w:rPr>
        <w:t xml:space="preserve">. </w:t>
      </w:r>
      <w:r w:rsidRPr="00B707FC">
        <w:rPr>
          <w:rStyle w:val="StyleUnderline"/>
          <w:highlight w:val="cyan"/>
        </w:rPr>
        <w:t xml:space="preserve">Nations can be </w:t>
      </w:r>
      <w:r w:rsidRPr="00B707FC">
        <w:rPr>
          <w:rStyle w:val="Emphasis"/>
          <w:highlight w:val="cyan"/>
        </w:rPr>
        <w:t>revolutionary</w:t>
      </w:r>
      <w:r w:rsidRPr="003334E6">
        <w:rPr>
          <w:sz w:val="14"/>
        </w:rPr>
        <w:t xml:space="preserve">, </w:t>
      </w:r>
      <w:r w:rsidRPr="00B707FC">
        <w:rPr>
          <w:rStyle w:val="StyleUnderline"/>
          <w:highlight w:val="cyan"/>
        </w:rPr>
        <w:t>such as</w:t>
      </w:r>
      <w:r w:rsidRPr="00D0233F">
        <w:rPr>
          <w:rStyle w:val="StyleUnderline"/>
        </w:rPr>
        <w:t xml:space="preserve"> the national liberation fronts in </w:t>
      </w:r>
      <w:r w:rsidRPr="00B707FC">
        <w:rPr>
          <w:rStyle w:val="Emphasis"/>
          <w:highlight w:val="cyan"/>
        </w:rPr>
        <w:t>Southern Africa</w:t>
      </w:r>
      <w:r w:rsidRPr="003334E6">
        <w:rPr>
          <w:sz w:val="14"/>
        </w:rPr>
        <w:t xml:space="preserve">, </w:t>
      </w:r>
      <w:r w:rsidRPr="00B707FC">
        <w:rPr>
          <w:rStyle w:val="StyleUnderline"/>
          <w:highlight w:val="cyan"/>
        </w:rPr>
        <w:t xml:space="preserve">nations can be </w:t>
      </w:r>
      <w:r w:rsidRPr="00B707FC">
        <w:rPr>
          <w:rStyle w:val="Emphasis"/>
          <w:highlight w:val="cyan"/>
        </w:rPr>
        <w:t>Indigenous</w:t>
      </w:r>
      <w:r w:rsidRPr="00B707FC">
        <w:rPr>
          <w:sz w:val="14"/>
          <w:highlight w:val="cyan"/>
        </w:rPr>
        <w:t xml:space="preserve">, </w:t>
      </w:r>
      <w:r w:rsidRPr="00B707FC">
        <w:rPr>
          <w:rStyle w:val="StyleUnderline"/>
          <w:highlight w:val="cyan"/>
        </w:rPr>
        <w:t xml:space="preserve">as with </w:t>
      </w:r>
      <w:r w:rsidRPr="00B707FC">
        <w:rPr>
          <w:rStyle w:val="Emphasis"/>
          <w:highlight w:val="cyan"/>
        </w:rPr>
        <w:t>First Nations</w:t>
      </w:r>
      <w:r w:rsidRPr="003334E6">
        <w:rPr>
          <w:sz w:val="14"/>
        </w:rPr>
        <w:t xml:space="preserve">. </w:t>
      </w:r>
      <w:r w:rsidRPr="00D0233F">
        <w:rPr>
          <w:rStyle w:val="StyleUnderline"/>
        </w:rPr>
        <w:t xml:space="preserve">A discourse without sufficient nuance on the question of nation </w:t>
      </w:r>
      <w:r w:rsidRPr="0046613B">
        <w:rPr>
          <w:rStyle w:val="Emphasis"/>
        </w:rPr>
        <w:t>ignores</w:t>
      </w:r>
      <w:r w:rsidRPr="00D0233F">
        <w:rPr>
          <w:rStyle w:val="StyleUnderline"/>
        </w:rPr>
        <w:t xml:space="preserve"> how</w:t>
      </w:r>
      <w:r w:rsidRPr="003334E6">
        <w:rPr>
          <w:sz w:val="14"/>
        </w:rPr>
        <w:t xml:space="preserve">, </w:t>
      </w:r>
      <w:r w:rsidRPr="00D0233F">
        <w:rPr>
          <w:rStyle w:val="StyleUnderline"/>
        </w:rPr>
        <w:t>in contemporary geopolitics</w:t>
      </w:r>
      <w:r w:rsidRPr="003334E6">
        <w:rPr>
          <w:sz w:val="14"/>
        </w:rPr>
        <w:t xml:space="preserve">, </w:t>
      </w:r>
      <w:r w:rsidRPr="00D0233F">
        <w:rPr>
          <w:rStyle w:val="StyleUnderline"/>
        </w:rPr>
        <w:t xml:space="preserve">it is </w:t>
      </w:r>
      <w:r w:rsidRPr="00B707FC">
        <w:rPr>
          <w:rStyle w:val="StyleUnderline"/>
          <w:highlight w:val="cyan"/>
        </w:rPr>
        <w:t xml:space="preserve">on the level of </w:t>
      </w:r>
      <w:r w:rsidRPr="00B707FC">
        <w:rPr>
          <w:rStyle w:val="Emphasis"/>
          <w:highlight w:val="cyan"/>
        </w:rPr>
        <w:t>nation</w:t>
      </w:r>
      <w:r w:rsidRPr="00D0233F">
        <w:rPr>
          <w:rStyle w:val="StyleUnderline"/>
        </w:rPr>
        <w:t xml:space="preserve"> that military and economic </w:t>
      </w:r>
      <w:r w:rsidRPr="00B707FC">
        <w:rPr>
          <w:rStyle w:val="StyleUnderline"/>
          <w:highlight w:val="cyan"/>
        </w:rPr>
        <w:t xml:space="preserve">imperialist endeavours are met with the </w:t>
      </w:r>
      <w:r w:rsidRPr="00B707FC">
        <w:rPr>
          <w:rStyle w:val="Emphasis"/>
          <w:highlight w:val="cyan"/>
        </w:rPr>
        <w:t>most</w:t>
      </w:r>
      <w:r w:rsidRPr="0046613B">
        <w:rPr>
          <w:rStyle w:val="Emphasis"/>
        </w:rPr>
        <w:t xml:space="preserve"> significant </w:t>
      </w:r>
      <w:r w:rsidRPr="00B707FC">
        <w:rPr>
          <w:rStyle w:val="Emphasis"/>
          <w:highlight w:val="cyan"/>
        </w:rPr>
        <w:t>resistance</w:t>
      </w:r>
      <w:r w:rsidRPr="003334E6">
        <w:rPr>
          <w:sz w:val="14"/>
        </w:rPr>
        <w:t xml:space="preserve">. </w:t>
      </w:r>
      <w:r w:rsidRPr="00B707FC">
        <w:rPr>
          <w:rStyle w:val="StyleUnderline"/>
          <w:highlight w:val="cyan"/>
        </w:rPr>
        <w:t>Being</w:t>
      </w:r>
      <w:r w:rsidRPr="00D0233F">
        <w:rPr>
          <w:rStyle w:val="StyleUnderline"/>
        </w:rPr>
        <w:t xml:space="preserve"> unequivocally </w:t>
      </w:r>
      <w:r w:rsidRPr="00B707FC">
        <w:rPr>
          <w:rStyle w:val="StyleUnderline"/>
          <w:highlight w:val="cyan"/>
        </w:rPr>
        <w:t>against nation</w:t>
      </w:r>
      <w:r w:rsidRPr="003334E6">
        <w:rPr>
          <w:sz w:val="14"/>
        </w:rPr>
        <w:t>, to quote Amin, ‘</w:t>
      </w:r>
      <w:r w:rsidRPr="00B707FC">
        <w:rPr>
          <w:rStyle w:val="StyleUnderline"/>
          <w:highlight w:val="cyan"/>
        </w:rPr>
        <w:t>encourages</w:t>
      </w:r>
      <w:r w:rsidRPr="00D0233F">
        <w:rPr>
          <w:rStyle w:val="StyleUnderline"/>
        </w:rPr>
        <w:t xml:space="preserve"> the </w:t>
      </w:r>
      <w:r w:rsidRPr="00B707FC">
        <w:rPr>
          <w:rStyle w:val="Emphasis"/>
          <w:highlight w:val="cyan"/>
        </w:rPr>
        <w:t>acceptance</w:t>
      </w:r>
      <w:r w:rsidRPr="00B707FC">
        <w:rPr>
          <w:rStyle w:val="StyleUnderline"/>
          <w:highlight w:val="cyan"/>
        </w:rPr>
        <w:t xml:space="preserve"> of</w:t>
      </w:r>
      <w:r w:rsidRPr="00D0233F">
        <w:rPr>
          <w:rStyle w:val="StyleUnderline"/>
        </w:rPr>
        <w:t xml:space="preserve"> the role of </w:t>
      </w:r>
      <w:r w:rsidRPr="00B707FC">
        <w:rPr>
          <w:rStyle w:val="StyleUnderline"/>
          <w:highlight w:val="cyan"/>
        </w:rPr>
        <w:t>the</w:t>
      </w:r>
      <w:r w:rsidRPr="00B707FC">
        <w:rPr>
          <w:sz w:val="14"/>
          <w:highlight w:val="cyan"/>
        </w:rPr>
        <w:t xml:space="preserve"> </w:t>
      </w:r>
      <w:r w:rsidRPr="00B707FC">
        <w:rPr>
          <w:rStyle w:val="Emphasis"/>
          <w:highlight w:val="cyan"/>
        </w:rPr>
        <w:t>U</w:t>
      </w:r>
      <w:r w:rsidRPr="003334E6">
        <w:rPr>
          <w:sz w:val="14"/>
        </w:rPr>
        <w:t xml:space="preserve">nited </w:t>
      </w:r>
      <w:r w:rsidRPr="00B707FC">
        <w:rPr>
          <w:rStyle w:val="Emphasis"/>
          <w:highlight w:val="cyan"/>
        </w:rPr>
        <w:t>S</w:t>
      </w:r>
      <w:r w:rsidRPr="003334E6">
        <w:rPr>
          <w:sz w:val="14"/>
        </w:rPr>
        <w:t xml:space="preserve">tates </w:t>
      </w:r>
      <w:r w:rsidRPr="00B707FC">
        <w:rPr>
          <w:rStyle w:val="StyleUnderline"/>
          <w:highlight w:val="cyan"/>
        </w:rPr>
        <w:t>as</w:t>
      </w:r>
      <w:r w:rsidRPr="00D0233F">
        <w:rPr>
          <w:rStyle w:val="StyleUnderline"/>
        </w:rPr>
        <w:t xml:space="preserve"> </w:t>
      </w:r>
      <w:r w:rsidRPr="00F51BC6">
        <w:rPr>
          <w:rStyle w:val="Emphasis"/>
        </w:rPr>
        <w:t>military superpower</w:t>
      </w:r>
      <w:r w:rsidRPr="00D0233F">
        <w:rPr>
          <w:rStyle w:val="StyleUnderline"/>
        </w:rPr>
        <w:t xml:space="preserve"> and </w:t>
      </w:r>
      <w:r w:rsidRPr="00B707FC">
        <w:rPr>
          <w:rStyle w:val="Emphasis"/>
          <w:highlight w:val="cyan"/>
        </w:rPr>
        <w:t>world policeman</w:t>
      </w:r>
      <w:r w:rsidRPr="003334E6">
        <w:rPr>
          <w:sz w:val="14"/>
        </w:rPr>
        <w:t>’ (27).</w:t>
      </w:r>
    </w:p>
    <w:p w14:paraId="52F930F0" w14:textId="77777777" w:rsidR="00A7205E" w:rsidRPr="00F51BC6" w:rsidRDefault="00A7205E" w:rsidP="00A7205E">
      <w:pPr>
        <w:rPr>
          <w:rStyle w:val="StyleUnderline"/>
        </w:rPr>
      </w:pPr>
      <w:r w:rsidRPr="003334E6">
        <w:rPr>
          <w:sz w:val="14"/>
        </w:rPr>
        <w:t xml:space="preserve">Unfortunately, the fall of the USSR and </w:t>
      </w:r>
      <w:r w:rsidRPr="00F51BC6">
        <w:rPr>
          <w:rStyle w:val="StyleUnderline"/>
        </w:rPr>
        <w:t>historical mistakes</w:t>
      </w:r>
      <w:r w:rsidRPr="003334E6">
        <w:rPr>
          <w:sz w:val="14"/>
        </w:rPr>
        <w:t xml:space="preserve"> of socialism </w:t>
      </w:r>
      <w:r w:rsidRPr="00F51BC6">
        <w:rPr>
          <w:rStyle w:val="StyleUnderline"/>
        </w:rPr>
        <w:t>have encouraged</w:t>
      </w:r>
      <w:r w:rsidRPr="003334E6">
        <w:rPr>
          <w:sz w:val="14"/>
        </w:rPr>
        <w:t xml:space="preserve">, generally speaking, a </w:t>
      </w:r>
      <w:r w:rsidRPr="00F51BC6">
        <w:rPr>
          <w:rStyle w:val="StyleUnderline"/>
        </w:rPr>
        <w:t>drawing inward</w:t>
      </w:r>
      <w:r w:rsidRPr="003334E6">
        <w:rPr>
          <w:sz w:val="14"/>
        </w:rPr>
        <w:t xml:space="preserve"> among Western leftists, </w:t>
      </w:r>
      <w:r w:rsidRPr="00F51BC6">
        <w:rPr>
          <w:rStyle w:val="StyleUnderline"/>
        </w:rPr>
        <w:t xml:space="preserve">towards </w:t>
      </w:r>
      <w:r w:rsidRPr="00F51BC6">
        <w:rPr>
          <w:rStyle w:val="Emphasis"/>
        </w:rPr>
        <w:t>individual ethics</w:t>
      </w:r>
      <w:r w:rsidRPr="00F51BC6">
        <w:rPr>
          <w:rStyle w:val="StyleUnderline"/>
        </w:rPr>
        <w:t xml:space="preserve"> and away from the </w:t>
      </w:r>
      <w:r w:rsidRPr="00F51BC6">
        <w:rPr>
          <w:rStyle w:val="Emphasis"/>
        </w:rPr>
        <w:t>ethical pursuit of power</w:t>
      </w:r>
      <w:r w:rsidRPr="003334E6">
        <w:rPr>
          <w:sz w:val="14"/>
        </w:rPr>
        <w:t xml:space="preserve">. The turn of the left away from international solidarity and towards capitalism and compromise can be read sociologically. Radhika Desai notes how the major parties of the left within bourgeois capitalist states are today commandeered by a professional managerial class of neoliberal converts, whereas their counterparts in earlier eras had been socialists and Marxists. The result is a left that mistakenly ‘attributes the prosperity of the major capitalist powers to capitalism’s productive vigour, not their imperialism, and refuses to contemplate how to organise production in socialist societies and how to do so against the inevitable opposition of imperialism’s remaining bastions’ (Desai). </w:t>
      </w:r>
      <w:r w:rsidRPr="00D0233F">
        <w:rPr>
          <w:rStyle w:val="StyleUnderline"/>
        </w:rPr>
        <w:t xml:space="preserve">Comprehending the </w:t>
      </w:r>
      <w:r w:rsidRPr="0046613B">
        <w:rPr>
          <w:rStyle w:val="Emphasis"/>
        </w:rPr>
        <w:t>textures</w:t>
      </w:r>
      <w:r w:rsidRPr="00D0233F">
        <w:rPr>
          <w:rStyle w:val="StyleUnderline"/>
        </w:rPr>
        <w:t xml:space="preserve"> of imperialism is </w:t>
      </w:r>
      <w:r w:rsidRPr="0046613B">
        <w:rPr>
          <w:rStyle w:val="Emphasis"/>
        </w:rPr>
        <w:t>key</w:t>
      </w:r>
      <w:r w:rsidRPr="003334E6">
        <w:rPr>
          <w:sz w:val="14"/>
        </w:rPr>
        <w:t xml:space="preserve"> here. </w:t>
      </w:r>
      <w:r w:rsidRPr="00B707FC">
        <w:rPr>
          <w:rStyle w:val="StyleUnderline"/>
          <w:highlight w:val="cyan"/>
        </w:rPr>
        <w:t xml:space="preserve">If we view </w:t>
      </w:r>
      <w:r w:rsidRPr="00B707FC">
        <w:rPr>
          <w:rStyle w:val="StyleUnderline"/>
        </w:rPr>
        <w:t>the world</w:t>
      </w:r>
      <w:r w:rsidRPr="00B707FC">
        <w:rPr>
          <w:rStyle w:val="StyleUnderline"/>
          <w:highlight w:val="cyan"/>
        </w:rPr>
        <w:t xml:space="preserve"> </w:t>
      </w:r>
      <w:r w:rsidRPr="00B707FC">
        <w:rPr>
          <w:rStyle w:val="Emphasis"/>
          <w:highlight w:val="cyan"/>
        </w:rPr>
        <w:t>solely</w:t>
      </w:r>
      <w:r w:rsidRPr="00B707FC">
        <w:rPr>
          <w:rStyle w:val="StyleUnderline"/>
          <w:highlight w:val="cyan"/>
        </w:rPr>
        <w:t xml:space="preserve"> through</w:t>
      </w:r>
      <w:r w:rsidRPr="00D0233F">
        <w:rPr>
          <w:rStyle w:val="StyleUnderline"/>
        </w:rPr>
        <w:t xml:space="preserve"> a lens cut by </w:t>
      </w:r>
      <w:r w:rsidRPr="00B707FC">
        <w:rPr>
          <w:rStyle w:val="StyleUnderline"/>
          <w:highlight w:val="cyan"/>
        </w:rPr>
        <w:t xml:space="preserve">the </w:t>
      </w:r>
      <w:r w:rsidRPr="00B707FC">
        <w:rPr>
          <w:rStyle w:val="Emphasis"/>
          <w:highlight w:val="cyan"/>
        </w:rPr>
        <w:t>US</w:t>
      </w:r>
      <w:r w:rsidRPr="0046613B">
        <w:rPr>
          <w:rStyle w:val="Emphasis"/>
        </w:rPr>
        <w:t xml:space="preserve"> imperial core</w:t>
      </w:r>
      <w:r w:rsidRPr="003334E6">
        <w:rPr>
          <w:sz w:val="14"/>
        </w:rPr>
        <w:t xml:space="preserve">, </w:t>
      </w:r>
      <w:r w:rsidRPr="00B707FC">
        <w:rPr>
          <w:rStyle w:val="StyleUnderline"/>
          <w:highlight w:val="cyan"/>
        </w:rPr>
        <w:t>we will</w:t>
      </w:r>
      <w:r w:rsidRPr="003334E6">
        <w:rPr>
          <w:sz w:val="14"/>
        </w:rPr>
        <w:t xml:space="preserve"> be blind to [</w:t>
      </w:r>
      <w:r w:rsidRPr="00B707FC">
        <w:rPr>
          <w:rStyle w:val="Emphasis"/>
          <w:highlight w:val="cyan"/>
        </w:rPr>
        <w:t>ignore</w:t>
      </w:r>
      <w:r w:rsidRPr="003334E6">
        <w:rPr>
          <w:sz w:val="14"/>
        </w:rPr>
        <w:t xml:space="preserve">] </w:t>
      </w:r>
      <w:r w:rsidRPr="003334E6">
        <w:rPr>
          <w:rStyle w:val="StyleUnderline"/>
        </w:rPr>
        <w:t xml:space="preserve">geopolitical material forces and </w:t>
      </w:r>
      <w:r w:rsidRPr="00B707FC">
        <w:rPr>
          <w:rStyle w:val="StyleUnderline"/>
          <w:highlight w:val="cyan"/>
        </w:rPr>
        <w:t>context</w:t>
      </w:r>
      <w:r w:rsidRPr="003334E6">
        <w:rPr>
          <w:sz w:val="14"/>
        </w:rPr>
        <w:t xml:space="preserve">, </w:t>
      </w:r>
      <w:r w:rsidRPr="003334E6">
        <w:rPr>
          <w:rStyle w:val="StyleUnderline"/>
        </w:rPr>
        <w:t>we will not</w:t>
      </w:r>
      <w:r w:rsidRPr="0046613B">
        <w:rPr>
          <w:sz w:val="14"/>
        </w:rPr>
        <w:t xml:space="preserve"> see [</w:t>
      </w:r>
      <w:r>
        <w:rPr>
          <w:rStyle w:val="StyleUnderline"/>
        </w:rPr>
        <w:t>know</w:t>
      </w:r>
      <w:r w:rsidRPr="0046613B">
        <w:rPr>
          <w:sz w:val="14"/>
        </w:rPr>
        <w:t xml:space="preserve">] </w:t>
      </w:r>
      <w:r w:rsidRPr="000749A4">
        <w:rPr>
          <w:rStyle w:val="StyleUnderline"/>
          <w:highlight w:val="cyan"/>
        </w:rPr>
        <w:t xml:space="preserve">what empire </w:t>
      </w:r>
      <w:r w:rsidRPr="000749A4">
        <w:rPr>
          <w:rStyle w:val="Emphasis"/>
          <w:highlight w:val="cyan"/>
        </w:rPr>
        <w:t>does</w:t>
      </w:r>
      <w:r w:rsidRPr="003334E6">
        <w:rPr>
          <w:rStyle w:val="StyleUnderline"/>
        </w:rPr>
        <w:t xml:space="preserve"> nor will we comprehend </w:t>
      </w:r>
      <w:r w:rsidRPr="000749A4">
        <w:rPr>
          <w:rStyle w:val="StyleUnderline"/>
          <w:highlight w:val="cyan"/>
        </w:rPr>
        <w:t xml:space="preserve">the </w:t>
      </w:r>
      <w:r w:rsidRPr="000749A4">
        <w:rPr>
          <w:rStyle w:val="Emphasis"/>
          <w:highlight w:val="cyan"/>
        </w:rPr>
        <w:t>alternatives</w:t>
      </w:r>
      <w:r w:rsidRPr="003334E6">
        <w:rPr>
          <w:rStyle w:val="StyleUnderline"/>
        </w:rPr>
        <w:t xml:space="preserve"> outside it</w:t>
      </w:r>
      <w:r w:rsidRPr="003334E6">
        <w:rPr>
          <w:sz w:val="14"/>
        </w:rPr>
        <w:t xml:space="preserve">. </w:t>
      </w:r>
      <w:r w:rsidRPr="003334E6">
        <w:rPr>
          <w:rStyle w:val="StyleUnderline"/>
        </w:rPr>
        <w:t xml:space="preserve">If we </w:t>
      </w:r>
      <w:r w:rsidRPr="0046613B">
        <w:rPr>
          <w:rStyle w:val="Emphasis"/>
        </w:rPr>
        <w:t>actually want transformation</w:t>
      </w:r>
      <w:r w:rsidRPr="003334E6">
        <w:rPr>
          <w:rStyle w:val="StyleUnderline"/>
        </w:rPr>
        <w:t xml:space="preserve"> within</w:t>
      </w:r>
      <w:r w:rsidRPr="003334E6">
        <w:rPr>
          <w:sz w:val="14"/>
        </w:rPr>
        <w:t xml:space="preserve"> Australia and </w:t>
      </w:r>
      <w:r w:rsidRPr="003334E6">
        <w:rPr>
          <w:rStyle w:val="StyleUnderline"/>
        </w:rPr>
        <w:t>the centres of imperial capital</w:t>
      </w:r>
      <w:r w:rsidRPr="003334E6">
        <w:rPr>
          <w:sz w:val="14"/>
        </w:rPr>
        <w:t xml:space="preserve"> it subordinates itself to, </w:t>
      </w:r>
      <w:r w:rsidRPr="003334E6">
        <w:rPr>
          <w:rStyle w:val="StyleUnderline"/>
        </w:rPr>
        <w:t xml:space="preserve">it is </w:t>
      </w:r>
      <w:r w:rsidRPr="0046613B">
        <w:rPr>
          <w:rStyle w:val="Emphasis"/>
        </w:rPr>
        <w:t>imperative</w:t>
      </w:r>
      <w:r w:rsidRPr="003334E6">
        <w:rPr>
          <w:rStyle w:val="StyleUnderline"/>
        </w:rPr>
        <w:t xml:space="preserve"> to look and learn from </w:t>
      </w:r>
      <w:r w:rsidRPr="0046613B">
        <w:rPr>
          <w:rStyle w:val="Emphasis"/>
        </w:rPr>
        <w:t>alternative models</w:t>
      </w:r>
      <w:r w:rsidRPr="003334E6">
        <w:rPr>
          <w:rStyle w:val="StyleUnderline"/>
        </w:rPr>
        <w:t xml:space="preserve"> being practiced in the world</w:t>
      </w:r>
      <w:r w:rsidRPr="003334E6">
        <w:rPr>
          <w:sz w:val="14"/>
        </w:rPr>
        <w:t xml:space="preserve">. </w:t>
      </w:r>
      <w:r w:rsidRPr="003334E6">
        <w:rPr>
          <w:rStyle w:val="StyleUnderline"/>
        </w:rPr>
        <w:t xml:space="preserve">At the very least </w:t>
      </w:r>
      <w:r w:rsidRPr="000749A4">
        <w:rPr>
          <w:rStyle w:val="StyleUnderline"/>
          <w:highlight w:val="cyan"/>
        </w:rPr>
        <w:t xml:space="preserve">we can learn </w:t>
      </w:r>
      <w:r w:rsidRPr="000749A4">
        <w:rPr>
          <w:rStyle w:val="Emphasis"/>
          <w:highlight w:val="cyan"/>
        </w:rPr>
        <w:t>what not to do</w:t>
      </w:r>
      <w:r w:rsidRPr="003334E6">
        <w:rPr>
          <w:sz w:val="14"/>
        </w:rPr>
        <w:t xml:space="preserve">, </w:t>
      </w:r>
      <w:r w:rsidRPr="003334E6">
        <w:rPr>
          <w:rStyle w:val="StyleUnderline"/>
        </w:rPr>
        <w:t xml:space="preserve">and recognise the </w:t>
      </w:r>
      <w:r w:rsidRPr="0046613B">
        <w:rPr>
          <w:rStyle w:val="Emphasis"/>
        </w:rPr>
        <w:t>vast difficulties</w:t>
      </w:r>
      <w:r w:rsidRPr="003334E6">
        <w:rPr>
          <w:rStyle w:val="StyleUnderline"/>
        </w:rPr>
        <w:t xml:space="preserve"> of the </w:t>
      </w:r>
      <w:r w:rsidRPr="00F51BC6">
        <w:rPr>
          <w:rStyle w:val="StyleUnderline"/>
        </w:rPr>
        <w:t>challenge ahead</w:t>
      </w:r>
      <w:r w:rsidRPr="003334E6">
        <w:rPr>
          <w:sz w:val="14"/>
        </w:rPr>
        <w:t xml:space="preserve">. </w:t>
      </w:r>
      <w:r w:rsidRPr="000749A4">
        <w:rPr>
          <w:rStyle w:val="StyleUnderline"/>
          <w:highlight w:val="cyan"/>
        </w:rPr>
        <w:t>For</w:t>
      </w:r>
      <w:r w:rsidRPr="00F51BC6">
        <w:rPr>
          <w:rStyle w:val="StyleUnderline"/>
        </w:rPr>
        <w:t xml:space="preserve"> the sake of </w:t>
      </w:r>
      <w:r w:rsidRPr="000749A4">
        <w:rPr>
          <w:rStyle w:val="StyleUnderline"/>
          <w:highlight w:val="cyan"/>
        </w:rPr>
        <w:t xml:space="preserve">the </w:t>
      </w:r>
      <w:r w:rsidRPr="000749A4">
        <w:rPr>
          <w:rStyle w:val="Emphasis"/>
          <w:highlight w:val="cyan"/>
        </w:rPr>
        <w:t>planet</w:t>
      </w:r>
      <w:r w:rsidRPr="000749A4">
        <w:rPr>
          <w:rStyle w:val="StyleUnderline"/>
          <w:highlight w:val="cyan"/>
        </w:rPr>
        <w:t xml:space="preserve"> and our </w:t>
      </w:r>
      <w:r w:rsidRPr="000749A4">
        <w:rPr>
          <w:rStyle w:val="Emphasis"/>
          <w:highlight w:val="cyan"/>
        </w:rPr>
        <w:t>species</w:t>
      </w:r>
      <w:r w:rsidRPr="00F51BC6">
        <w:rPr>
          <w:rStyle w:val="StyleUnderline"/>
        </w:rPr>
        <w:t xml:space="preserve"> we need to ask</w:t>
      </w:r>
      <w:r w:rsidRPr="003334E6">
        <w:rPr>
          <w:sz w:val="14"/>
        </w:rPr>
        <w:t xml:space="preserve">: what is it that we can learn from countries that in their post-revolutionary phases have not only built barricades of resistance to the US world order, but also made significant achievements at home? </w:t>
      </w:r>
      <w:r w:rsidRPr="00F51BC6">
        <w:rPr>
          <w:rStyle w:val="StyleUnderline"/>
        </w:rPr>
        <w:t>Is</w:t>
      </w:r>
      <w:r w:rsidRPr="003334E6">
        <w:rPr>
          <w:sz w:val="14"/>
        </w:rPr>
        <w:t xml:space="preserve"> intergenerational </w:t>
      </w:r>
      <w:r w:rsidRPr="00F51BC6">
        <w:rPr>
          <w:rStyle w:val="StyleUnderline"/>
        </w:rPr>
        <w:t xml:space="preserve">justice possible </w:t>
      </w:r>
      <w:r w:rsidRPr="00F51BC6">
        <w:rPr>
          <w:rStyle w:val="Emphasis"/>
        </w:rPr>
        <w:t>without</w:t>
      </w:r>
      <w:r w:rsidRPr="00F51BC6">
        <w:rPr>
          <w:rStyle w:val="StyleUnderline"/>
        </w:rPr>
        <w:t xml:space="preserve"> geopolitical materialism?</w:t>
      </w:r>
      <w:bookmarkEnd w:id="0"/>
    </w:p>
    <w:p w14:paraId="3CD75722" w14:textId="77777777" w:rsidR="00A7205E" w:rsidRPr="00E0060E" w:rsidRDefault="00A7205E" w:rsidP="00A7205E"/>
    <w:p w14:paraId="2C367511" w14:textId="77777777" w:rsidR="00A7205E" w:rsidRPr="003101BB" w:rsidRDefault="00A7205E" w:rsidP="00A7205E">
      <w:pPr>
        <w:pStyle w:val="Heading4"/>
      </w:pPr>
      <w:r>
        <w:t xml:space="preserve">The mere </w:t>
      </w:r>
      <w:r>
        <w:rPr>
          <w:u w:val="single"/>
        </w:rPr>
        <w:t>existence</w:t>
      </w:r>
      <w:r>
        <w:t xml:space="preserve"> of strong unions is liberatory, </w:t>
      </w:r>
      <w:r>
        <w:rPr>
          <w:u w:val="single"/>
        </w:rPr>
        <w:t>even if</w:t>
      </w:r>
      <w:r>
        <w:t xml:space="preserve"> they’re never used.</w:t>
      </w:r>
    </w:p>
    <w:p w14:paraId="4035CC1E" w14:textId="77777777" w:rsidR="00A7205E" w:rsidRPr="00D05176" w:rsidRDefault="00A7205E" w:rsidP="00A7205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6AE4648D" w14:textId="77777777" w:rsidR="00A7205E" w:rsidRPr="00E355C3" w:rsidRDefault="00A7205E" w:rsidP="00A7205E">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56F26444" w14:textId="77777777" w:rsidR="00A7205E" w:rsidRDefault="00A7205E" w:rsidP="00A7205E">
      <w:pPr>
        <w:pStyle w:val="Heading3"/>
      </w:pPr>
      <w:r>
        <w:t>Theory---2AC</w:t>
      </w:r>
    </w:p>
    <w:p w14:paraId="2BFD65E3" w14:textId="77777777" w:rsidR="00A7205E" w:rsidRDefault="00A7205E" w:rsidP="00A7205E">
      <w:pPr>
        <w:pStyle w:val="Heading3"/>
      </w:pPr>
      <w:r>
        <w:t>Alt---2AC</w:t>
      </w:r>
    </w:p>
    <w:p w14:paraId="333A7F7F" w14:textId="77777777" w:rsidR="00A7205E" w:rsidRDefault="00A7205E" w:rsidP="00A7205E">
      <w:pPr>
        <w:pStyle w:val="Heading4"/>
      </w:pPr>
      <w:r>
        <w:t>The alt requires secondary strikes to be effective.</w:t>
      </w:r>
    </w:p>
    <w:p w14:paraId="6639F04B" w14:textId="77777777" w:rsidR="00A7205E" w:rsidRPr="006050D7" w:rsidRDefault="00A7205E" w:rsidP="00A7205E">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7C4602F" w14:textId="77777777" w:rsidR="00A7205E" w:rsidRPr="006050D7" w:rsidRDefault="00A7205E" w:rsidP="00A7205E">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23AADD58" w14:textId="77777777" w:rsidR="00A7205E" w:rsidRPr="006050D7" w:rsidRDefault="00A7205E" w:rsidP="00A7205E">
      <w:pPr>
        <w:rPr>
          <w:sz w:val="16"/>
        </w:rPr>
      </w:pPr>
      <w:r w:rsidRPr="006050D7">
        <w:rPr>
          <w:sz w:val="16"/>
        </w:rPr>
        <w:t>Striking for Life: Protect the Front-line, Not the Bottom Line.</w:t>
      </w:r>
    </w:p>
    <w:p w14:paraId="6CFA2C84" w14:textId="77777777" w:rsidR="00A7205E" w:rsidRPr="006050D7" w:rsidRDefault="00A7205E" w:rsidP="00A7205E">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are the many wildcat strikes</w:t>
      </w:r>
      <w:r w:rsidRPr="006050D7">
        <w:rPr>
          <w:sz w:val="16"/>
        </w:rPr>
        <w:t xml:space="preserve"> across the country. Follow the action at On The Picket Line or check out this interactive map of strike actions, or the “Dual Power” map by Black Socialists in America. Get in the loop and get connected at General Strike 2020.</w:t>
      </w:r>
    </w:p>
    <w:p w14:paraId="548AC2F5" w14:textId="77777777" w:rsidR="00A7205E" w:rsidRPr="006050D7" w:rsidRDefault="00A7205E" w:rsidP="00A7205E">
      <w:pPr>
        <w:rPr>
          <w:sz w:val="16"/>
        </w:rPr>
      </w:pPr>
      <w:r w:rsidRPr="006050D7">
        <w:rPr>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6A660658" w14:textId="77777777" w:rsidR="00A7205E" w:rsidRPr="006050D7" w:rsidRDefault="00A7205E" w:rsidP="00A7205E">
      <w:pPr>
        <w:rPr>
          <w:sz w:val="16"/>
        </w:rPr>
      </w:pPr>
      <w:r w:rsidRPr="006050D7">
        <w:rPr>
          <w:sz w:val="16"/>
        </w:rPr>
        <w:t xml:space="preserve">Wildcats are strikes led by the rank and file workers, not union officials. This is a hidden strength. The kind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the free.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strikes have no official leaders. </w:t>
      </w:r>
    </w:p>
    <w:p w14:paraId="670E59E6" w14:textId="77777777" w:rsidR="00A7205E" w:rsidRDefault="00A7205E" w:rsidP="00A7205E">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2C9BB708" w14:textId="77777777" w:rsidR="00A7205E" w:rsidRDefault="00A7205E" w:rsidP="00A7205E">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6CC965A7" w14:textId="77777777" w:rsidR="00A7205E" w:rsidRDefault="00A7205E" w:rsidP="00A7205E">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054D96E8" w14:textId="77777777" w:rsidR="00A7205E" w:rsidRPr="00D15D7E" w:rsidRDefault="00A7205E" w:rsidP="00A7205E">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CA2F0AA" w14:textId="77777777" w:rsidR="00A7205E" w:rsidRPr="00D15D7E" w:rsidRDefault="00A7205E" w:rsidP="00A7205E">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61F76DF1" w14:textId="77777777" w:rsidR="00A7205E" w:rsidRPr="00D15D7E" w:rsidRDefault="00A7205E" w:rsidP="00A7205E">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6C419BA0" w14:textId="77777777" w:rsidR="00A7205E" w:rsidRPr="00D15D7E" w:rsidRDefault="00A7205E" w:rsidP="00A7205E">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2BFC4A9A" w14:textId="77777777" w:rsidR="00A7205E" w:rsidRPr="00D15D7E" w:rsidRDefault="00A7205E" w:rsidP="00A7205E">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08C6CAFE" w14:textId="77777777" w:rsidR="00A7205E" w:rsidRPr="00FF0791" w:rsidRDefault="00A7205E" w:rsidP="00A7205E"/>
    <w:p w14:paraId="4D662BF8" w14:textId="77777777" w:rsidR="00A7205E" w:rsidRDefault="00A7205E" w:rsidP="00A7205E">
      <w:pPr>
        <w:pStyle w:val="Heading3"/>
      </w:pPr>
      <w:r>
        <w:t>Unions Good---Alts Fail---1NC</w:t>
      </w:r>
    </w:p>
    <w:p w14:paraId="63B19DB0" w14:textId="77777777" w:rsidR="00A7205E" w:rsidRPr="00252960" w:rsidRDefault="00A7205E" w:rsidP="00A7205E">
      <w:pPr>
        <w:pStyle w:val="Heading4"/>
      </w:pPr>
      <w:r>
        <w:t xml:space="preserve">Organized </w:t>
      </w:r>
      <w:r>
        <w:rPr>
          <w:u w:val="single"/>
        </w:rPr>
        <w:t>labor unions</w:t>
      </w:r>
      <w:r>
        <w:t xml:space="preserve"> are a ‘</w:t>
      </w:r>
      <w:r>
        <w:rPr>
          <w:u w:val="single"/>
        </w:rPr>
        <w:t>necessary component</w:t>
      </w:r>
      <w:r>
        <w:t xml:space="preserve">’ of </w:t>
      </w:r>
      <w:r>
        <w:rPr>
          <w:u w:val="single"/>
        </w:rPr>
        <w:t>any</w:t>
      </w:r>
      <w:r>
        <w:t xml:space="preserve"> struggle for non-domination. Alternatives </w:t>
      </w:r>
      <w:r>
        <w:rPr>
          <w:u w:val="single"/>
        </w:rPr>
        <w:t>fail</w:t>
      </w:r>
      <w:r>
        <w:t>.</w:t>
      </w:r>
    </w:p>
    <w:p w14:paraId="2FFB458D" w14:textId="77777777" w:rsidR="00A7205E" w:rsidRDefault="00A7205E" w:rsidP="00A7205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55A7F92E" w14:textId="77777777" w:rsidR="00A7205E" w:rsidRPr="00252960" w:rsidRDefault="00A7205E" w:rsidP="00A7205E">
      <w:pPr>
        <w:rPr>
          <w:sz w:val="14"/>
        </w:rPr>
      </w:pPr>
      <w:r w:rsidRPr="00252960">
        <w:rPr>
          <w:sz w:val="14"/>
        </w:rPr>
        <w:t xml:space="preserve">I argue that </w:t>
      </w:r>
      <w:r w:rsidRPr="001657BE">
        <w:rPr>
          <w:rStyle w:val="StyleUnderline"/>
        </w:rPr>
        <w:t xml:space="preserve">labor </w:t>
      </w:r>
      <w:r w:rsidRPr="001657BE">
        <w:rPr>
          <w:rStyle w:val="StyleUnderline"/>
          <w:highlight w:val="cyan"/>
        </w:rPr>
        <w:t>unions</w:t>
      </w:r>
      <w:r w:rsidRPr="000A7C5F">
        <w:rPr>
          <w:rStyle w:val="StyleUnderline"/>
        </w:rPr>
        <w:t xml:space="preserve"> are</w:t>
      </w:r>
      <w:r w:rsidRPr="00252960">
        <w:rPr>
          <w:sz w:val="14"/>
        </w:rPr>
        <w:t xml:space="preserve"> not only good but </w:t>
      </w:r>
      <w:r w:rsidRPr="001657BE">
        <w:rPr>
          <w:rStyle w:val="Emphasis"/>
          <w:highlight w:val="cyan"/>
        </w:rPr>
        <w:t>necessary components</w:t>
      </w:r>
      <w:r w:rsidRPr="001657BE">
        <w:rPr>
          <w:rStyle w:val="StyleUnderline"/>
          <w:highlight w:val="cyan"/>
        </w:rPr>
        <w:t xml:space="preserve"> of</w:t>
      </w:r>
      <w:r w:rsidRPr="00252960">
        <w:rPr>
          <w:sz w:val="14"/>
        </w:rPr>
        <w:t xml:space="preserve"> a republican model of </w:t>
      </w:r>
      <w:r w:rsidRPr="001657BE">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1657BE">
        <w:rPr>
          <w:rStyle w:val="StyleUnderline"/>
          <w:highlight w:val="cyan"/>
        </w:rPr>
        <w:t xml:space="preserve">create </w:t>
      </w:r>
      <w:r w:rsidRPr="001657BE">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1657BE">
        <w:rPr>
          <w:rStyle w:val="StyleUnderline"/>
          <w:highlight w:val="cyan"/>
        </w:rPr>
        <w:t>collectively establish</w:t>
      </w:r>
      <w:r w:rsidRPr="00252960">
        <w:rPr>
          <w:sz w:val="14"/>
        </w:rPr>
        <w:t xml:space="preserve"> – </w:t>
      </w:r>
      <w:r w:rsidRPr="001657BE">
        <w:rPr>
          <w:rStyle w:val="StyleUnderline"/>
          <w:highlight w:val="cyan"/>
        </w:rPr>
        <w:t>through</w:t>
      </w:r>
      <w:r w:rsidRPr="00252960">
        <w:rPr>
          <w:sz w:val="14"/>
        </w:rPr>
        <w:t xml:space="preserve"> discussion, </w:t>
      </w:r>
      <w:r w:rsidRPr="001657BE">
        <w:rPr>
          <w:rStyle w:val="Emphasis"/>
          <w:highlight w:val="cyan"/>
        </w:rPr>
        <w:t>debate</w:t>
      </w:r>
      <w:r w:rsidRPr="001657BE">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1657BE">
        <w:rPr>
          <w:rStyle w:val="Emphasis"/>
          <w:highlight w:val="cyan"/>
        </w:rPr>
        <w:t>political</w:t>
      </w:r>
      <w:r w:rsidRPr="001657BE">
        <w:rPr>
          <w:rStyle w:val="StyleUnderline"/>
          <w:highlight w:val="cyan"/>
        </w:rPr>
        <w:t xml:space="preserve"> and </w:t>
      </w:r>
      <w:r w:rsidRPr="001657BE">
        <w:rPr>
          <w:rStyle w:val="Emphasis"/>
          <w:highlight w:val="cyan"/>
        </w:rPr>
        <w:t>strategic agendas</w:t>
      </w:r>
      <w:r w:rsidRPr="001657BE">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1657BE">
        <w:rPr>
          <w:rStyle w:val="Emphasis"/>
          <w:highlight w:val="cyan"/>
        </w:rPr>
        <w:t>pedagogical</w:t>
      </w:r>
      <w:r w:rsidRPr="001657BE">
        <w:rPr>
          <w:rStyle w:val="StyleUnderline"/>
          <w:highlight w:val="cyan"/>
        </w:rPr>
        <w:t xml:space="preserve"> function</w:t>
      </w:r>
      <w:r w:rsidRPr="00252960">
        <w:rPr>
          <w:sz w:val="14"/>
        </w:rPr>
        <w:t xml:space="preserve">, </w:t>
      </w:r>
      <w:r w:rsidRPr="000A7C5F">
        <w:rPr>
          <w:rStyle w:val="StyleUnderline"/>
        </w:rPr>
        <w:t xml:space="preserve">they become </w:t>
      </w:r>
      <w:r w:rsidRPr="001657BE">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1657BE">
        <w:rPr>
          <w:rStyle w:val="StyleUnderline"/>
          <w:highlight w:val="cyan"/>
        </w:rPr>
        <w:t xml:space="preserve">knowledge to </w:t>
      </w:r>
      <w:r w:rsidRPr="001657BE">
        <w:rPr>
          <w:rStyle w:val="Emphasis"/>
          <w:highlight w:val="cyan"/>
        </w:rPr>
        <w:t>fight</w:t>
      </w:r>
      <w:r w:rsidRPr="000A7C5F">
        <w:rPr>
          <w:rStyle w:val="StyleUnderline"/>
        </w:rPr>
        <w:t xml:space="preserve"> for their interests </w:t>
      </w:r>
      <w:r w:rsidRPr="001657BE">
        <w:rPr>
          <w:rStyle w:val="StyleUnderline"/>
          <w:highlight w:val="cyan"/>
        </w:rPr>
        <w:t xml:space="preserve">and </w:t>
      </w:r>
      <w:r w:rsidRPr="001657BE">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1657BE">
        <w:rPr>
          <w:rStyle w:val="StyleUnderline"/>
          <w:highlight w:val="cyan"/>
        </w:rPr>
        <w:t>unions leverage</w:t>
      </w:r>
      <w:r w:rsidRPr="000A7C5F">
        <w:rPr>
          <w:rStyle w:val="StyleUnderline"/>
        </w:rPr>
        <w:t xml:space="preserve"> their </w:t>
      </w:r>
      <w:r w:rsidRPr="00252960">
        <w:rPr>
          <w:rStyle w:val="Emphasis"/>
        </w:rPr>
        <w:t xml:space="preserve">distinctive </w:t>
      </w:r>
      <w:r w:rsidRPr="001657BE">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1657BE">
        <w:rPr>
          <w:rStyle w:val="Emphasis"/>
          <w:sz w:val="30"/>
          <w:szCs w:val="30"/>
          <w:highlight w:val="cyan"/>
        </w:rPr>
        <w:t>mitigate the constraints on collective action</w:t>
      </w:r>
      <w:r w:rsidRPr="000A7C5F">
        <w:rPr>
          <w:rStyle w:val="StyleUnderline"/>
        </w:rPr>
        <w:t xml:space="preserve"> inherent </w:t>
      </w:r>
      <w:r w:rsidRPr="001657BE">
        <w:rPr>
          <w:rStyle w:val="StyleUnderline"/>
          <w:highlight w:val="cyan"/>
        </w:rPr>
        <w:t>in cap</w:t>
      </w:r>
      <w:r w:rsidRPr="000A7C5F">
        <w:rPr>
          <w:rStyle w:val="StyleUnderline"/>
        </w:rPr>
        <w:t>italism</w:t>
      </w:r>
      <w:r w:rsidRPr="00252960">
        <w:rPr>
          <w:sz w:val="14"/>
        </w:rPr>
        <w:t>.</w:t>
      </w:r>
    </w:p>
    <w:p w14:paraId="280F3414" w14:textId="77777777" w:rsidR="00A7205E" w:rsidRPr="00252960" w:rsidRDefault="00A7205E" w:rsidP="00A7205E">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1657BE">
        <w:rPr>
          <w:rStyle w:val="Emphasis"/>
          <w:highlight w:val="cyan"/>
        </w:rPr>
        <w:t>structural</w:t>
      </w:r>
      <w:r w:rsidRPr="001657BE">
        <w:rPr>
          <w:rStyle w:val="StyleUnderline"/>
          <w:highlight w:val="cyan"/>
        </w:rPr>
        <w:t xml:space="preserve"> diagnosis</w:t>
      </w:r>
      <w:r w:rsidRPr="001657BE">
        <w:rPr>
          <w:rStyle w:val="StyleUnderline"/>
        </w:rPr>
        <w:t xml:space="preserve"> of domination </w:t>
      </w:r>
      <w:r w:rsidRPr="001657BE">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1657BE">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1657BE">
        <w:rPr>
          <w:rStyle w:val="StyleUnderline"/>
          <w:highlight w:val="cyan"/>
        </w:rPr>
        <w:t>labor power is created</w:t>
      </w:r>
      <w:r w:rsidRPr="001657BE">
        <w:rPr>
          <w:sz w:val="14"/>
          <w:highlight w:val="cyan"/>
        </w:rPr>
        <w:t xml:space="preserve">, </w:t>
      </w:r>
      <w:r w:rsidRPr="001657BE">
        <w:rPr>
          <w:rStyle w:val="StyleUnderline"/>
          <w:highlight w:val="cyan"/>
        </w:rPr>
        <w:t>and how workers’</w:t>
      </w:r>
      <w:r w:rsidRPr="0015036A">
        <w:rPr>
          <w:rStyle w:val="StyleUnderline"/>
        </w:rPr>
        <w:t xml:space="preserve"> organized power can </w:t>
      </w:r>
      <w:r w:rsidRPr="001657BE">
        <w:rPr>
          <w:rStyle w:val="Emphasis"/>
          <w:highlight w:val="cyan"/>
        </w:rPr>
        <w:t>push back</w:t>
      </w:r>
      <w:r w:rsidRPr="0015036A">
        <w:rPr>
          <w:rStyle w:val="StyleUnderline"/>
        </w:rPr>
        <w:t xml:space="preserve"> against domination</w:t>
      </w:r>
      <w:r w:rsidRPr="00252960">
        <w:rPr>
          <w:sz w:val="14"/>
        </w:rPr>
        <w:t>.</w:t>
      </w:r>
    </w:p>
    <w:p w14:paraId="6A4D98FD" w14:textId="77777777" w:rsidR="00A7205E" w:rsidRPr="00252960" w:rsidRDefault="00A7205E" w:rsidP="00A7205E">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3DF304D1" w14:textId="77777777" w:rsidR="00A7205E" w:rsidRPr="009326E3" w:rsidRDefault="00A7205E" w:rsidP="00A7205E">
      <w:pPr>
        <w:rPr>
          <w:sz w:val="14"/>
        </w:rPr>
      </w:pPr>
      <w:r w:rsidRPr="00252960">
        <w:rPr>
          <w:sz w:val="14"/>
        </w:rPr>
        <w:t xml:space="preserve">In positing labor unions as agents of change, I am sidestepping </w:t>
      </w:r>
      <w:r w:rsidRPr="001657BE">
        <w:rPr>
          <w:rStyle w:val="StyleUnderline"/>
          <w:highlight w:val="cyan"/>
        </w:rPr>
        <w:t>other</w:t>
      </w:r>
      <w:r w:rsidRPr="000F6A4E">
        <w:rPr>
          <w:rStyle w:val="StyleUnderline"/>
        </w:rPr>
        <w:t xml:space="preserve"> worker </w:t>
      </w:r>
      <w:r w:rsidRPr="001657BE">
        <w:rPr>
          <w:rStyle w:val="StyleUnderline"/>
          <w:highlight w:val="cyan"/>
        </w:rPr>
        <w:t>org</w:t>
      </w:r>
      <w:r w:rsidRPr="000F6A4E">
        <w:rPr>
          <w:rStyle w:val="StyleUnderline"/>
        </w:rPr>
        <w:t>anization</w:t>
      </w:r>
      <w:r w:rsidRPr="001657BE">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1657BE">
        <w:rPr>
          <w:rStyle w:val="StyleUnderline"/>
          <w:highlight w:val="cyan"/>
        </w:rPr>
        <w:t xml:space="preserve">are </w:t>
      </w:r>
      <w:r w:rsidRPr="001657BE">
        <w:rPr>
          <w:rStyle w:val="Emphasis"/>
          <w:highlight w:val="cyan"/>
        </w:rPr>
        <w:t>not strong contenders</w:t>
      </w:r>
      <w:r w:rsidRPr="00252960">
        <w:rPr>
          <w:sz w:val="14"/>
        </w:rPr>
        <w:t xml:space="preserve">. </w:t>
      </w:r>
      <w:r w:rsidRPr="000F6A4E">
        <w:rPr>
          <w:rStyle w:val="StyleUnderline"/>
        </w:rPr>
        <w:t xml:space="preserve">They </w:t>
      </w:r>
      <w:r w:rsidRPr="001657BE">
        <w:rPr>
          <w:rStyle w:val="StyleUnderline"/>
          <w:highlight w:val="cyan"/>
        </w:rPr>
        <w:t xml:space="preserve">constitute only a </w:t>
      </w:r>
      <w:r w:rsidRPr="001657BE">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1657BE">
        <w:rPr>
          <w:rStyle w:val="StyleUnderline"/>
          <w:highlight w:val="cyan"/>
        </w:rPr>
        <w:t xml:space="preserve">potential is </w:t>
      </w:r>
      <w:r w:rsidRPr="001657BE">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1657BE">
        <w:rPr>
          <w:rStyle w:val="Emphasis"/>
          <w:highlight w:val="cyan"/>
        </w:rPr>
        <w:t>lack ambitions</w:t>
      </w:r>
      <w:r w:rsidRPr="001657BE">
        <w:rPr>
          <w:rStyle w:val="StyleUnderline"/>
          <w:highlight w:val="cyan"/>
        </w:rPr>
        <w:t xml:space="preserve"> towards organizing</w:t>
      </w:r>
      <w:r w:rsidRPr="000F6A4E">
        <w:rPr>
          <w:rStyle w:val="StyleUnderline"/>
        </w:rPr>
        <w:t xml:space="preserve"> the working </w:t>
      </w:r>
      <w:r w:rsidRPr="001657BE">
        <w:rPr>
          <w:rStyle w:val="StyleUnderline"/>
          <w:highlight w:val="cyan"/>
        </w:rPr>
        <w:t xml:space="preserve">class as a </w:t>
      </w:r>
      <w:r w:rsidRPr="001657BE">
        <w:rPr>
          <w:rStyle w:val="Emphasis"/>
          <w:highlight w:val="cyan"/>
        </w:rPr>
        <w:t>whole</w:t>
      </w:r>
      <w:r w:rsidRPr="00252960">
        <w:rPr>
          <w:sz w:val="14"/>
        </w:rPr>
        <w:t xml:space="preserve">, </w:t>
      </w:r>
      <w:r w:rsidRPr="000E7579">
        <w:rPr>
          <w:rStyle w:val="StyleUnderline"/>
        </w:rPr>
        <w:t xml:space="preserve">which </w:t>
      </w:r>
      <w:r w:rsidRPr="001657BE">
        <w:rPr>
          <w:rStyle w:val="Emphasis"/>
          <w:highlight w:val="cyan"/>
        </w:rPr>
        <w:t>limits</w:t>
      </w:r>
      <w:r w:rsidRPr="000E7579">
        <w:rPr>
          <w:rStyle w:val="StyleUnderline"/>
        </w:rPr>
        <w:t xml:space="preserve"> the extent of the </w:t>
      </w:r>
      <w:r w:rsidRPr="009326E3">
        <w:rPr>
          <w:rStyle w:val="Emphasis"/>
        </w:rPr>
        <w:t xml:space="preserve">epistemic </w:t>
      </w:r>
      <w:r w:rsidRPr="001657BE">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1657BE">
        <w:rPr>
          <w:rStyle w:val="StyleUnderline"/>
          <w:highlight w:val="cyan"/>
        </w:rPr>
        <w:t xml:space="preserve">suffer from </w:t>
      </w:r>
      <w:r w:rsidRPr="001657BE">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CC7BB3">
        <w:rPr>
          <w:rStyle w:val="StyleUnderline"/>
          <w:highlight w:val="cyan"/>
        </w:rPr>
        <w:t>Unlike</w:t>
      </w:r>
      <w:r w:rsidRPr="00252960">
        <w:rPr>
          <w:rStyle w:val="StyleUnderline"/>
        </w:rPr>
        <w:t xml:space="preserve"> labor </w:t>
      </w:r>
      <w:r w:rsidRPr="00CC7BB3">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CC7BB3">
        <w:rPr>
          <w:rStyle w:val="Emphasis"/>
          <w:highlight w:val="cyan"/>
        </w:rPr>
        <w:t>less capable</w:t>
      </w:r>
      <w:r w:rsidRPr="00CC7BB3">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CC7BB3">
        <w:rPr>
          <w:rStyle w:val="StyleUnderline"/>
          <w:highlight w:val="cyan"/>
        </w:rPr>
        <w:t xml:space="preserve">devising </w:t>
      </w:r>
      <w:r w:rsidRPr="00CC7BB3">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CC7BB3">
        <w:rPr>
          <w:rStyle w:val="Emphasis"/>
          <w:highlight w:val="cyan"/>
        </w:rPr>
        <w:t>absence</w:t>
      </w:r>
      <w:r w:rsidRPr="00CC7BB3">
        <w:rPr>
          <w:rStyle w:val="StyleUnderline"/>
          <w:highlight w:val="cyan"/>
        </w:rPr>
        <w:t xml:space="preserve"> of organized labor</w:t>
      </w:r>
      <w:r w:rsidRPr="00CC7BB3">
        <w:rPr>
          <w:sz w:val="14"/>
          <w:highlight w:val="cyan"/>
        </w:rPr>
        <w:t xml:space="preserve">, </w:t>
      </w:r>
      <w:r w:rsidRPr="00CC7BB3">
        <w:rPr>
          <w:rStyle w:val="StyleUnderline"/>
          <w:highlight w:val="cyan"/>
        </w:rPr>
        <w:t>parties have</w:t>
      </w:r>
      <w:r w:rsidRPr="00252960">
        <w:rPr>
          <w:rStyle w:val="StyleUnderline"/>
        </w:rPr>
        <w:t xml:space="preserve"> </w:t>
      </w:r>
      <w:r w:rsidRPr="009326E3">
        <w:rPr>
          <w:rStyle w:val="Emphasis"/>
        </w:rPr>
        <w:t xml:space="preserve">much </w:t>
      </w:r>
      <w:r w:rsidRPr="00CC7BB3">
        <w:rPr>
          <w:rStyle w:val="Emphasis"/>
          <w:highlight w:val="cyan"/>
        </w:rPr>
        <w:t>weaker incentives</w:t>
      </w:r>
      <w:r w:rsidRPr="00CC7BB3">
        <w:rPr>
          <w:rStyle w:val="StyleUnderline"/>
          <w:highlight w:val="cyan"/>
        </w:rPr>
        <w:t xml:space="preserve"> to uphold</w:t>
      </w:r>
      <w:r w:rsidRPr="00252960">
        <w:rPr>
          <w:rStyle w:val="StyleUnderline"/>
        </w:rPr>
        <w:t xml:space="preserve"> the </w:t>
      </w:r>
      <w:r w:rsidRPr="00CC7BB3">
        <w:rPr>
          <w:rStyle w:val="StyleUnderline"/>
          <w:highlight w:val="cyan"/>
        </w:rPr>
        <w:t>rights</w:t>
      </w:r>
      <w:r w:rsidRPr="00252960">
        <w:rPr>
          <w:rStyle w:val="StyleUnderline"/>
        </w:rPr>
        <w:t xml:space="preserve"> and interests </w:t>
      </w:r>
      <w:r w:rsidRPr="00CC7BB3">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2F0C96C6" w14:textId="77777777" w:rsidR="00A7205E" w:rsidRDefault="00A7205E" w:rsidP="00A7205E">
      <w:pPr>
        <w:pStyle w:val="Heading4"/>
      </w:pPr>
    </w:p>
    <w:p w14:paraId="11010366" w14:textId="77777777" w:rsidR="00A7205E" w:rsidRDefault="00A7205E" w:rsidP="00A7205E">
      <w:pPr>
        <w:pStyle w:val="Heading4"/>
      </w:pPr>
      <w:r>
        <w:t xml:space="preserve">The alt causes transition wars. </w:t>
      </w:r>
    </w:p>
    <w:p w14:paraId="6EEC0EE2" w14:textId="77777777" w:rsidR="00A7205E" w:rsidRPr="003508CA" w:rsidRDefault="00A7205E" w:rsidP="00A7205E">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3E457DB1" w14:textId="53BFAD9D" w:rsidR="00A7205E" w:rsidRPr="00A7205E" w:rsidRDefault="00A7205E" w:rsidP="00A7205E">
      <w:pPr>
        <w:rPr>
          <w:sz w:val="14"/>
        </w:rPr>
      </w:pPr>
      <w:r w:rsidRPr="00AD6DD1">
        <w:rPr>
          <w:sz w:val="14"/>
        </w:rPr>
        <w:t xml:space="preserve">From a geopolitical standpoint, </w:t>
      </w:r>
      <w:r w:rsidRPr="003508CA">
        <w:rPr>
          <w:rStyle w:val="StyleUnderline"/>
          <w:highlight w:val="cyan"/>
        </w:rPr>
        <w:t>strong 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3508CA">
        <w:rPr>
          <w:rStyle w:val="StyleUnderline"/>
          <w:highlight w:val="cyan"/>
        </w:rPr>
        <w:t>systems</w:t>
      </w:r>
      <w:r w:rsidRPr="00AD6DD1">
        <w:rPr>
          <w:sz w:val="14"/>
        </w:rPr>
        <w:t xml:space="preserve">, </w:t>
      </w:r>
      <w:r w:rsidRPr="0064744B">
        <w:rPr>
          <w:rStyle w:val="StyleUnderline"/>
        </w:rPr>
        <w:t>trade relationships</w:t>
      </w:r>
      <w:r w:rsidRPr="00AD6DD1">
        <w:rPr>
          <w:sz w:val="14"/>
        </w:rPr>
        <w:t xml:space="preserve">, </w:t>
      </w:r>
      <w:r w:rsidRPr="003508CA">
        <w:rPr>
          <w:rStyle w:val="StyleUnderline"/>
          <w:highlight w:val="cyan"/>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3508CA">
        <w:rPr>
          <w:rStyle w:val="StyleUnderline"/>
          <w:highlight w:val="cyan"/>
        </w:rPr>
        <w:t>protectionist 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3508CA">
        <w:rPr>
          <w:rStyle w:val="Emphasis"/>
          <w:highlight w:val="cyan"/>
        </w:rPr>
        <w:t>expansionism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3508CA">
        <w:rPr>
          <w:rStyle w:val="Emphasis"/>
          <w:highlight w:val="cyan"/>
        </w:rPr>
        <w:t>trade conflicts</w:t>
      </w:r>
      <w:r w:rsidRPr="003508CA">
        <w:rPr>
          <w:rStyle w:val="StyleUnderline"/>
          <w:highlight w:val="cyan"/>
        </w:rPr>
        <w:t xml:space="preserve"> 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spheres of influence</w:t>
      </w:r>
      <w:r w:rsidRPr="00AD6DD1">
        <w:rPr>
          <w:sz w:val="14"/>
        </w:rPr>
        <w:t xml:space="preserve">, thereby reducing overall growth. </w:t>
      </w:r>
      <w:r w:rsidRPr="00AD6DD1">
        <w:rPr>
          <w:rStyle w:val="StyleUnderline"/>
        </w:rPr>
        <w:t xml:space="preserve">This has </w:t>
      </w:r>
      <w:r w:rsidRPr="003508CA">
        <w:rPr>
          <w:rStyle w:val="Emphasis"/>
          <w:highlight w:val="cyan"/>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sectPr w:rsidR="00A7205E" w:rsidRPr="00A7205E" w:rsidSect="00A720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966A0" w14:textId="77777777" w:rsidR="00742027" w:rsidRDefault="00742027" w:rsidP="00066D2C">
      <w:pPr>
        <w:spacing w:after="0" w:line="240" w:lineRule="auto"/>
      </w:pPr>
      <w:r>
        <w:separator/>
      </w:r>
    </w:p>
  </w:endnote>
  <w:endnote w:type="continuationSeparator" w:id="0">
    <w:p w14:paraId="242D417B" w14:textId="77777777" w:rsidR="00742027" w:rsidRDefault="0074202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altName w:val="Times New Roman"/>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D766D2" w14:textId="77777777" w:rsidR="00742027" w:rsidRDefault="00742027" w:rsidP="00066D2C">
      <w:pPr>
        <w:spacing w:after="0" w:line="240" w:lineRule="auto"/>
      </w:pPr>
      <w:r>
        <w:separator/>
      </w:r>
    </w:p>
  </w:footnote>
  <w:footnote w:type="continuationSeparator" w:id="0">
    <w:p w14:paraId="503DE0C2" w14:textId="77777777" w:rsidR="00742027" w:rsidRDefault="0074202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8"/>
  </w:num>
  <w:num w:numId="44" w16cid:durableId="720713117">
    <w:abstractNumId w:val="14"/>
  </w:num>
  <w:num w:numId="45" w16cid:durableId="969700227">
    <w:abstractNumId w:val="23"/>
  </w:num>
  <w:num w:numId="46" w16cid:durableId="1227297939">
    <w:abstractNumId w:val="30"/>
  </w:num>
  <w:num w:numId="47" w16cid:durableId="953098220">
    <w:abstractNumId w:val="21"/>
  </w:num>
  <w:num w:numId="48" w16cid:durableId="1337345354">
    <w:abstractNumId w:val="13"/>
  </w:num>
  <w:num w:numId="49" w16cid:durableId="56823954">
    <w:abstractNumId w:val="28"/>
  </w:num>
  <w:num w:numId="50" w16cid:durableId="1372610903">
    <w:abstractNumId w:val="10"/>
  </w:num>
  <w:num w:numId="51" w16cid:durableId="2014140130">
    <w:abstractNumId w:val="16"/>
  </w:num>
  <w:num w:numId="52" w16cid:durableId="1486969835">
    <w:abstractNumId w:val="11"/>
  </w:num>
  <w:num w:numId="53" w16cid:durableId="1131510000">
    <w:abstractNumId w:val="12"/>
  </w:num>
  <w:num w:numId="54" w16cid:durableId="837157362">
    <w:abstractNumId w:val="15"/>
  </w:num>
  <w:num w:numId="55" w16cid:durableId="1023088630">
    <w:abstractNumId w:val="17"/>
  </w:num>
  <w:num w:numId="56" w16cid:durableId="1694719414">
    <w:abstractNumId w:val="25"/>
  </w:num>
  <w:num w:numId="57" w16cid:durableId="1432237974">
    <w:abstractNumId w:val="33"/>
  </w:num>
  <w:num w:numId="58" w16cid:durableId="828057720">
    <w:abstractNumId w:val="24"/>
  </w:num>
  <w:num w:numId="59" w16cid:durableId="1914006798">
    <w:abstractNumId w:val="27"/>
  </w:num>
  <w:num w:numId="60" w16cid:durableId="670254437">
    <w:abstractNumId w:val="32"/>
  </w:num>
  <w:num w:numId="61" w16cid:durableId="935094794">
    <w:abstractNumId w:val="26"/>
  </w:num>
  <w:num w:numId="62" w16cid:durableId="728773525">
    <w:abstractNumId w:val="19"/>
  </w:num>
  <w:num w:numId="63" w16cid:durableId="432631124">
    <w:abstractNumId w:val="29"/>
  </w:num>
  <w:num w:numId="64" w16cid:durableId="95383105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2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04D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4D5"/>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6F71"/>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027"/>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05E"/>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C7D7B"/>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41E692"/>
  <w15:chartTrackingRefBased/>
  <w15:docId w15:val="{6B4646F1-D6C5-5F48-896C-B3ACB712C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205E"/>
    <w:rPr>
      <w:rFonts w:ascii="Calibri" w:hAnsi="Calibri" w:cs="Calibri"/>
    </w:rPr>
  </w:style>
  <w:style w:type="paragraph" w:styleId="Heading1">
    <w:name w:val="heading 1"/>
    <w:aliases w:val="Pocket"/>
    <w:basedOn w:val="Normal"/>
    <w:next w:val="Normal"/>
    <w:link w:val="Heading1Char"/>
    <w:qFormat/>
    <w:rsid w:val="001C0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C04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C04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C04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04D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2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0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04D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1C04D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1C04D5"/>
    <w:rPr>
      <w:color w:val="auto"/>
      <w:u w:val="none"/>
    </w:rPr>
  </w:style>
  <w:style w:type="character" w:customStyle="1" w:styleId="Heading1Char">
    <w:name w:val="Heading 1 Char"/>
    <w:aliases w:val="Pocket Char"/>
    <w:basedOn w:val="DefaultParagraphFont"/>
    <w:link w:val="Heading1"/>
    <w:rsid w:val="001C04D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C04D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C04D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C04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C04D5"/>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1C04D5"/>
    <w:rPr>
      <w:b w:val="0"/>
      <w:sz w:val="22"/>
      <w:u w:val="single"/>
    </w:rPr>
  </w:style>
  <w:style w:type="character" w:styleId="Strong">
    <w:name w:val="Strong"/>
    <w:basedOn w:val="DefaultParagraphFont"/>
    <w:uiPriority w:val="22"/>
    <w:qFormat/>
    <w:rsid w:val="001C04D5"/>
    <w:rPr>
      <w:b/>
      <w:bCs/>
    </w:rPr>
  </w:style>
  <w:style w:type="character" w:styleId="BookTitle">
    <w:name w:val="Book Title"/>
    <w:basedOn w:val="DefaultParagraphFont"/>
    <w:uiPriority w:val="33"/>
    <w:qFormat/>
    <w:rsid w:val="001C04D5"/>
    <w:rPr>
      <w:b/>
      <w:bCs/>
      <w:i/>
      <w:iCs/>
      <w:spacing w:val="5"/>
    </w:rPr>
  </w:style>
  <w:style w:type="character" w:customStyle="1" w:styleId="Heading5Char">
    <w:name w:val="Heading 5 Char"/>
    <w:basedOn w:val="DefaultParagraphFont"/>
    <w:link w:val="Heading5"/>
    <w:uiPriority w:val="9"/>
    <w:semiHidden/>
    <w:rsid w:val="001C04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C04D5"/>
  </w:style>
  <w:style w:type="paragraph" w:styleId="Header">
    <w:name w:val="header"/>
    <w:basedOn w:val="Normal"/>
    <w:link w:val="HeaderChar"/>
    <w:uiPriority w:val="99"/>
    <w:semiHidden/>
    <w:rsid w:val="001C04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04D5"/>
    <w:rPr>
      <w:rFonts w:ascii="Calibri" w:hAnsi="Calibri" w:cs="Calibri"/>
    </w:rPr>
  </w:style>
  <w:style w:type="paragraph" w:styleId="Footer">
    <w:name w:val="footer"/>
    <w:basedOn w:val="Normal"/>
    <w:link w:val="FooterChar"/>
    <w:uiPriority w:val="99"/>
    <w:semiHidden/>
    <w:rsid w:val="001C04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04D5"/>
    <w:rPr>
      <w:rFonts w:ascii="Calibri" w:hAnsi="Calibri" w:cs="Calibri"/>
    </w:rPr>
  </w:style>
  <w:style w:type="paragraph" w:styleId="BodyText">
    <w:name w:val="Body Text"/>
    <w:basedOn w:val="Normal"/>
    <w:link w:val="BodyTextChar"/>
    <w:uiPriority w:val="99"/>
    <w:semiHidden/>
    <w:unhideWhenUsed/>
    <w:rsid w:val="001C04D5"/>
    <w:pPr>
      <w:spacing w:after="120"/>
    </w:pPr>
  </w:style>
  <w:style w:type="character" w:customStyle="1" w:styleId="BodyTextChar">
    <w:name w:val="Body Text Char"/>
    <w:basedOn w:val="DefaultParagraphFont"/>
    <w:link w:val="BodyText"/>
    <w:uiPriority w:val="99"/>
    <w:semiHidden/>
    <w:rsid w:val="001C04D5"/>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1C04D5"/>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1C04D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1C04D5"/>
    <w:rPr>
      <w:color w:val="0563C1" w:themeColor="hyperlink"/>
      <w:u w:val="single"/>
    </w:rPr>
  </w:style>
  <w:style w:type="character" w:styleId="UnresolvedMention">
    <w:name w:val="Unresolved Mention"/>
    <w:basedOn w:val="DefaultParagraphFont"/>
    <w:uiPriority w:val="99"/>
    <w:semiHidden/>
    <w:unhideWhenUsed/>
    <w:rsid w:val="001C04D5"/>
    <w:rPr>
      <w:color w:val="605E5C"/>
      <w:shd w:val="clear" w:color="auto" w:fill="E1DFDD"/>
    </w:rPr>
  </w:style>
  <w:style w:type="paragraph" w:customStyle="1" w:styleId="Analytics">
    <w:name w:val="Analytics"/>
    <w:link w:val="AnalyticsChar"/>
    <w:uiPriority w:val="4"/>
    <w:qFormat/>
    <w:rsid w:val="001C04D5"/>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1C04D5"/>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1C04D5"/>
    <w:rPr>
      <w:b w:val="0"/>
      <w:sz w:val="22"/>
      <w:u w:val="single"/>
    </w:rPr>
  </w:style>
  <w:style w:type="character" w:customStyle="1" w:styleId="Boxes">
    <w:name w:val="Boxes"/>
    <w:basedOn w:val="Emphasis"/>
    <w:qFormat/>
    <w:rsid w:val="001C04D5"/>
    <w:rPr>
      <w:rFonts w:ascii="Calibri" w:hAnsi="Calibri" w:cs="Calibri"/>
      <w:b/>
      <w:i w:val="0"/>
      <w:iCs/>
      <w:sz w:val="24"/>
      <w:u w:val="single"/>
      <w:bdr w:val="single" w:sz="8" w:space="0" w:color="auto"/>
    </w:rPr>
  </w:style>
  <w:style w:type="character" w:customStyle="1" w:styleId="Heading6Char">
    <w:name w:val="Heading 6 Char"/>
    <w:basedOn w:val="DefaultParagraphFont"/>
    <w:link w:val="Heading6"/>
    <w:uiPriority w:val="9"/>
    <w:semiHidden/>
    <w:rsid w:val="00A7205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7205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7205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7205E"/>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A7205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A7205E"/>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A7205E"/>
    <w:pPr>
      <w:ind w:left="720"/>
      <w:contextualSpacing/>
    </w:pPr>
  </w:style>
  <w:style w:type="paragraph" w:customStyle="1" w:styleId="textbold">
    <w:name w:val="text bold"/>
    <w:basedOn w:val="Normal"/>
    <w:link w:val="Emphasis"/>
    <w:autoRedefine/>
    <w:uiPriority w:val="8"/>
    <w:qFormat/>
    <w:rsid w:val="00A7205E"/>
    <w:pPr>
      <w:widowControl w:val="0"/>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7205E"/>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A72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A72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05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7205E"/>
    <w:pPr>
      <w:spacing w:before="160"/>
      <w:jc w:val="center"/>
    </w:pPr>
    <w:rPr>
      <w:i/>
      <w:iCs/>
      <w:color w:val="404040" w:themeColor="text1" w:themeTint="BF"/>
    </w:rPr>
  </w:style>
  <w:style w:type="character" w:customStyle="1" w:styleId="QuoteChar">
    <w:name w:val="Quote Char"/>
    <w:basedOn w:val="DefaultParagraphFont"/>
    <w:link w:val="Quote"/>
    <w:uiPriority w:val="29"/>
    <w:rsid w:val="00A7205E"/>
    <w:rPr>
      <w:rFonts w:ascii="Calibri" w:hAnsi="Calibri" w:cs="Calibri"/>
      <w:i/>
      <w:iCs/>
      <w:color w:val="404040" w:themeColor="text1" w:themeTint="BF"/>
    </w:rPr>
  </w:style>
  <w:style w:type="character" w:styleId="IntenseEmphasis">
    <w:name w:val="Intense Emphasis"/>
    <w:basedOn w:val="DefaultParagraphFont"/>
    <w:uiPriority w:val="21"/>
    <w:qFormat/>
    <w:rsid w:val="00A7205E"/>
    <w:rPr>
      <w:i/>
      <w:iCs/>
      <w:color w:val="2F5496" w:themeColor="accent1" w:themeShade="BF"/>
    </w:rPr>
  </w:style>
  <w:style w:type="paragraph" w:styleId="IntenseQuote">
    <w:name w:val="Intense Quote"/>
    <w:basedOn w:val="Normal"/>
    <w:next w:val="Normal"/>
    <w:link w:val="IntenseQuoteChar"/>
    <w:uiPriority w:val="30"/>
    <w:qFormat/>
    <w:rsid w:val="00A720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205E"/>
    <w:rPr>
      <w:rFonts w:ascii="Calibri" w:hAnsi="Calibri" w:cs="Calibri"/>
      <w:i/>
      <w:iCs/>
      <w:color w:val="2F5496" w:themeColor="accent1" w:themeShade="BF"/>
    </w:rPr>
  </w:style>
  <w:style w:type="character" w:styleId="IntenseReference">
    <w:name w:val="Intense Reference"/>
    <w:basedOn w:val="DefaultParagraphFont"/>
    <w:uiPriority w:val="32"/>
    <w:qFormat/>
    <w:rsid w:val="00A7205E"/>
    <w:rPr>
      <w:b/>
      <w:bCs/>
      <w:smallCaps/>
      <w:color w:val="2F5496" w:themeColor="accent1" w:themeShade="BF"/>
      <w:spacing w:val="5"/>
    </w:rPr>
  </w:style>
  <w:style w:type="paragraph" w:customStyle="1" w:styleId="Analytic">
    <w:name w:val="Analytic"/>
    <w:link w:val="AnalyticChar"/>
    <w:uiPriority w:val="5"/>
    <w:qFormat/>
    <w:rsid w:val="00A7205E"/>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A7205E"/>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A7205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ze">
    <w:name w:val="Emphasize"/>
    <w:basedOn w:val="Normal"/>
    <w:uiPriority w:val="8"/>
    <w:qFormat/>
    <w:rsid w:val="00A7205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A720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A7205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A7205E"/>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A7205E"/>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A7205E"/>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A7205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A7205E"/>
    <w:pPr>
      <w:spacing w:before="60" w:after="60"/>
    </w:pPr>
  </w:style>
  <w:style w:type="paragraph" w:customStyle="1" w:styleId="analytic0">
    <w:name w:val="analytic"/>
    <w:basedOn w:val="Normal"/>
    <w:link w:val="analyticChar0"/>
    <w:uiPriority w:val="5"/>
    <w:qFormat/>
    <w:rsid w:val="00A7205E"/>
    <w:pPr>
      <w:spacing w:after="40"/>
      <w:outlineLvl w:val="3"/>
    </w:pPr>
    <w:rPr>
      <w:b/>
      <w:color w:val="00B050"/>
      <w:sz w:val="26"/>
    </w:rPr>
  </w:style>
  <w:style w:type="character" w:customStyle="1" w:styleId="analyticChar0">
    <w:name w:val="analytic Char"/>
    <w:basedOn w:val="DefaultParagraphFont"/>
    <w:link w:val="analytic0"/>
    <w:uiPriority w:val="5"/>
    <w:rsid w:val="00A7205E"/>
    <w:rPr>
      <w:rFonts w:ascii="Calibri" w:hAnsi="Calibri" w:cs="Calibri"/>
      <w:b/>
      <w:color w:val="00B050"/>
      <w:sz w:val="26"/>
    </w:rPr>
  </w:style>
  <w:style w:type="character" w:customStyle="1" w:styleId="boxboxbox">
    <w:name w:val="boxboxbox"/>
    <w:basedOn w:val="DefaultParagraphFont"/>
    <w:uiPriority w:val="1"/>
    <w:qFormat/>
    <w:rsid w:val="00A7205E"/>
    <w:rPr>
      <w:rFonts w:ascii="Calibri" w:hAnsi="Calibri"/>
      <w:b/>
      <w:sz w:val="22"/>
      <w:u w:val="single"/>
      <w:bdr w:val="single" w:sz="4" w:space="0" w:color="auto"/>
    </w:rPr>
  </w:style>
  <w:style w:type="character" w:customStyle="1" w:styleId="8-PointSmall">
    <w:name w:val="8-Point Small"/>
    <w:basedOn w:val="DefaultParagraphFont"/>
    <w:uiPriority w:val="1"/>
    <w:qFormat/>
    <w:rsid w:val="00A7205E"/>
    <w:rPr>
      <w:rFonts w:ascii="Calibri" w:hAnsi="Calibri"/>
      <w:b/>
      <w:sz w:val="16"/>
      <w:u w:val="none"/>
    </w:rPr>
  </w:style>
  <w:style w:type="paragraph" w:customStyle="1" w:styleId="Analytics1">
    <w:name w:val="Analytics1"/>
    <w:link w:val="Analytics1Char"/>
    <w:autoRedefine/>
    <w:uiPriority w:val="5"/>
    <w:rsid w:val="00A7205E"/>
    <w:rPr>
      <w:b/>
      <w:sz w:val="26"/>
    </w:rPr>
  </w:style>
  <w:style w:type="character" w:customStyle="1" w:styleId="Analytics1Char">
    <w:name w:val="Analytics1 Char"/>
    <w:basedOn w:val="DefaultParagraphFont"/>
    <w:link w:val="Analytics1"/>
    <w:uiPriority w:val="5"/>
    <w:rsid w:val="00A7205E"/>
    <w:rPr>
      <w:b/>
      <w:sz w:val="26"/>
    </w:rPr>
  </w:style>
  <w:style w:type="character" w:customStyle="1" w:styleId="m-750723176661811423gmail-style13ptbold">
    <w:name w:val="m_-750723176661811423gmail-style13ptbold"/>
    <w:basedOn w:val="DefaultParagraphFont"/>
    <w:rsid w:val="00A7205E"/>
  </w:style>
  <w:style w:type="paragraph" w:customStyle="1" w:styleId="text-xl">
    <w:name w:val="text-xl"/>
    <w:basedOn w:val="Normal"/>
    <w:rsid w:val="00A7205E"/>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7205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A7205E"/>
  </w:style>
  <w:style w:type="paragraph" w:styleId="BodyText2">
    <w:name w:val="Body Text 2"/>
    <w:basedOn w:val="Normal"/>
    <w:link w:val="BodyText2Char"/>
    <w:uiPriority w:val="99"/>
    <w:semiHidden/>
    <w:unhideWhenUsed/>
    <w:rsid w:val="00A7205E"/>
    <w:pPr>
      <w:spacing w:after="120" w:line="480" w:lineRule="auto"/>
    </w:pPr>
  </w:style>
  <w:style w:type="character" w:customStyle="1" w:styleId="BodyText2Char">
    <w:name w:val="Body Text 2 Char"/>
    <w:basedOn w:val="DefaultParagraphFont"/>
    <w:link w:val="BodyText2"/>
    <w:uiPriority w:val="99"/>
    <w:semiHidden/>
    <w:rsid w:val="00A7205E"/>
    <w:rPr>
      <w:rFonts w:ascii="Calibri" w:hAnsi="Calibri" w:cs="Calibri"/>
    </w:rPr>
  </w:style>
  <w:style w:type="paragraph" w:customStyle="1" w:styleId="Basic">
    <w:name w:val="Basic"/>
    <w:link w:val="BasicChar"/>
    <w:autoRedefine/>
    <w:uiPriority w:val="4"/>
    <w:qFormat/>
    <w:rsid w:val="00A7205E"/>
    <w:rPr>
      <w:rFonts w:ascii="Calibri" w:eastAsiaTheme="majorEastAsia" w:hAnsi="Calibri" w:cstheme="majorBidi"/>
      <w:iCs/>
    </w:rPr>
  </w:style>
  <w:style w:type="character" w:customStyle="1" w:styleId="BasicChar">
    <w:name w:val="Basic Char"/>
    <w:basedOn w:val="DefaultParagraphFont"/>
    <w:link w:val="Basic"/>
    <w:uiPriority w:val="4"/>
    <w:rsid w:val="00A7205E"/>
    <w:rPr>
      <w:rFonts w:ascii="Calibri" w:eastAsiaTheme="majorEastAsia" w:hAnsi="Calibri" w:cstheme="majorBidi"/>
      <w:iCs/>
    </w:rPr>
  </w:style>
  <w:style w:type="character" w:customStyle="1" w:styleId="u-visually-hidden">
    <w:name w:val="u-visually-hidden"/>
    <w:basedOn w:val="DefaultParagraphFont"/>
    <w:rsid w:val="00A7205E"/>
  </w:style>
  <w:style w:type="character" w:customStyle="1" w:styleId="mi">
    <w:name w:val="mi"/>
    <w:basedOn w:val="DefaultParagraphFont"/>
    <w:rsid w:val="00A7205E"/>
  </w:style>
  <w:style w:type="character" w:customStyle="1" w:styleId="mo">
    <w:name w:val="mo"/>
    <w:basedOn w:val="DefaultParagraphFont"/>
    <w:rsid w:val="00A7205E"/>
  </w:style>
  <w:style w:type="character" w:customStyle="1" w:styleId="mjxassistivemathml">
    <w:name w:val="mjx_assistive_mathml"/>
    <w:basedOn w:val="DefaultParagraphFont"/>
    <w:rsid w:val="00A7205E"/>
  </w:style>
  <w:style w:type="character" w:customStyle="1" w:styleId="html-italic">
    <w:name w:val="html-italic"/>
    <w:basedOn w:val="DefaultParagraphFont"/>
    <w:rsid w:val="00A7205E"/>
  </w:style>
  <w:style w:type="character" w:styleId="PlaceholderText">
    <w:name w:val="Placeholder Text"/>
    <w:basedOn w:val="DefaultParagraphFont"/>
    <w:uiPriority w:val="99"/>
    <w:unhideWhenUsed/>
    <w:rsid w:val="00A7205E"/>
    <w:rPr>
      <w:color w:val="666666"/>
    </w:rPr>
  </w:style>
  <w:style w:type="character" w:customStyle="1" w:styleId="annotation-link">
    <w:name w:val="annotation-link"/>
    <w:basedOn w:val="DefaultParagraphFont"/>
    <w:rsid w:val="00A7205E"/>
  </w:style>
  <w:style w:type="character" w:customStyle="1" w:styleId="citetitle">
    <w:name w:val="cite_title"/>
    <w:basedOn w:val="DefaultParagraphFont"/>
    <w:rsid w:val="00A7205E"/>
  </w:style>
  <w:style w:type="character" w:customStyle="1" w:styleId="anchor-text">
    <w:name w:val="anchor-text"/>
    <w:basedOn w:val="DefaultParagraphFont"/>
    <w:rsid w:val="00A7205E"/>
  </w:style>
  <w:style w:type="character" w:customStyle="1" w:styleId="label">
    <w:name w:val="label"/>
    <w:basedOn w:val="DefaultParagraphFont"/>
    <w:rsid w:val="00A7205E"/>
  </w:style>
  <w:style w:type="character" w:customStyle="1" w:styleId="screen-reader-only">
    <w:name w:val="screen-reader-only"/>
    <w:basedOn w:val="DefaultParagraphFont"/>
    <w:rsid w:val="00A7205E"/>
  </w:style>
  <w:style w:type="character" w:customStyle="1" w:styleId="ref-lnk">
    <w:name w:val="ref-lnk"/>
    <w:basedOn w:val="DefaultParagraphFont"/>
    <w:rsid w:val="00A7205E"/>
  </w:style>
  <w:style w:type="character" w:customStyle="1" w:styleId="off-screen">
    <w:name w:val="off-screen"/>
    <w:basedOn w:val="DefaultParagraphFont"/>
    <w:rsid w:val="00A7205E"/>
  </w:style>
  <w:style w:type="paragraph" w:customStyle="1" w:styleId="last">
    <w:name w:val="last"/>
    <w:basedOn w:val="Normal"/>
    <w:rsid w:val="00A7205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A7205E"/>
  </w:style>
  <w:style w:type="character" w:customStyle="1" w:styleId="mtext">
    <w:name w:val="mtext"/>
    <w:basedOn w:val="DefaultParagraphFont"/>
    <w:rsid w:val="00A7205E"/>
  </w:style>
  <w:style w:type="character" w:customStyle="1" w:styleId="mn">
    <w:name w:val="mn"/>
    <w:basedOn w:val="DefaultParagraphFont"/>
    <w:rsid w:val="00A7205E"/>
  </w:style>
  <w:style w:type="character" w:customStyle="1" w:styleId="dispformulalabeldiv">
    <w:name w:val="disp_formula_label_div"/>
    <w:basedOn w:val="DefaultParagraphFont"/>
    <w:rsid w:val="00A7205E"/>
  </w:style>
  <w:style w:type="paragraph" w:customStyle="1" w:styleId="captiontext">
    <w:name w:val="captiontext"/>
    <w:basedOn w:val="Normal"/>
    <w:rsid w:val="00A7205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A7205E"/>
  </w:style>
  <w:style w:type="paragraph" w:customStyle="1" w:styleId="Analyticss">
    <w:name w:val="Analyticss"/>
    <w:basedOn w:val="Normal"/>
    <w:link w:val="AnalyticssChar"/>
    <w:autoRedefine/>
    <w:uiPriority w:val="5"/>
    <w:qFormat/>
    <w:rsid w:val="00A7205E"/>
    <w:pPr>
      <w:spacing w:after="0"/>
    </w:pPr>
    <w:rPr>
      <w:b/>
      <w:color w:val="000000" w:themeColor="text1"/>
      <w:sz w:val="26"/>
    </w:rPr>
  </w:style>
  <w:style w:type="character" w:customStyle="1" w:styleId="AnalyticssChar">
    <w:name w:val="Analyticss Char"/>
    <w:basedOn w:val="DefaultParagraphFont"/>
    <w:link w:val="Analyticss"/>
    <w:uiPriority w:val="5"/>
    <w:rsid w:val="00A7205E"/>
    <w:rPr>
      <w:rFonts w:ascii="Calibri" w:hAnsi="Calibri" w:cs="Calibri"/>
      <w:b/>
      <w:color w:val="000000" w:themeColor="text1"/>
      <w:sz w:val="26"/>
    </w:rPr>
  </w:style>
  <w:style w:type="paragraph" w:customStyle="1" w:styleId="Style4">
    <w:name w:val="Style4"/>
    <w:basedOn w:val="Normal"/>
    <w:qFormat/>
    <w:rsid w:val="00A7205E"/>
    <w:pPr>
      <w:numPr>
        <w:numId w:val="54"/>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A7205E"/>
  </w:style>
  <w:style w:type="character" w:customStyle="1" w:styleId="StyleStyle49ptChar">
    <w:name w:val="Style Style4 + 9 pt Char"/>
    <w:basedOn w:val="DefaultParagraphFont"/>
    <w:link w:val="StyleStyle49pt"/>
    <w:locked/>
    <w:rsid w:val="00A7205E"/>
    <w:rPr>
      <w:rFonts w:ascii="Times New Roman" w:eastAsia="Times New Roman" w:hAnsi="Times New Roman" w:cs="Times New Roman"/>
      <w:sz w:val="20"/>
      <w:u w:val="single"/>
    </w:rPr>
  </w:style>
  <w:style w:type="character" w:customStyle="1" w:styleId="StyleTimesNewRoman9pt">
    <w:name w:val="Style Times New Roman 9 pt"/>
    <w:rsid w:val="00A7205E"/>
    <w:rPr>
      <w:sz w:val="20"/>
    </w:rPr>
  </w:style>
  <w:style w:type="character" w:customStyle="1" w:styleId="Style9ptItalicUnderline">
    <w:name w:val="Style 9 pt Italic Underline"/>
    <w:rsid w:val="00A7205E"/>
    <w:rPr>
      <w:i/>
      <w:sz w:val="20"/>
      <w:u w:val="single"/>
    </w:rPr>
  </w:style>
  <w:style w:type="paragraph" w:styleId="DocumentMap">
    <w:name w:val="Document Map"/>
    <w:basedOn w:val="Normal"/>
    <w:link w:val="DocumentMapChar"/>
    <w:uiPriority w:val="99"/>
    <w:semiHidden/>
    <w:unhideWhenUsed/>
    <w:rsid w:val="00A7205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7205E"/>
    <w:rPr>
      <w:rFonts w:ascii="Lucida Grande" w:hAnsi="Lucida Grande" w:cs="Lucida Grande"/>
      <w:sz w:val="24"/>
    </w:rPr>
  </w:style>
  <w:style w:type="character" w:customStyle="1" w:styleId="m-2465724180919302213gmail-style13ptbold">
    <w:name w:val="m_-2465724180919302213gmail-style13ptbold"/>
    <w:basedOn w:val="DefaultParagraphFont"/>
    <w:rsid w:val="00A7205E"/>
  </w:style>
  <w:style w:type="character" w:customStyle="1" w:styleId="m-2465724180919302213gmail-styleunderline">
    <w:name w:val="m_-2465724180919302213gmail-styleunderline"/>
    <w:basedOn w:val="DefaultParagraphFont"/>
    <w:rsid w:val="00A7205E"/>
  </w:style>
  <w:style w:type="character" w:customStyle="1" w:styleId="underline">
    <w:name w:val="underline"/>
    <w:basedOn w:val="DefaultParagraphFont"/>
    <w:qFormat/>
    <w:rsid w:val="00A7205E"/>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7205E"/>
    <w:rPr>
      <w:rFonts w:ascii="Calibri" w:eastAsia="Times New Roman" w:hAnsi="Calibri" w:cs="Calibri"/>
      <w:sz w:val="24"/>
    </w:rPr>
  </w:style>
  <w:style w:type="character" w:customStyle="1" w:styleId="TitleChar1">
    <w:name w:val="Title Char1"/>
    <w:basedOn w:val="DefaultParagraphFont"/>
    <w:uiPriority w:val="99"/>
    <w:rsid w:val="00A7205E"/>
    <w:rPr>
      <w:rFonts w:asciiTheme="majorHAnsi" w:eastAsiaTheme="majorEastAsia" w:hAnsiTheme="majorHAnsi" w:cstheme="majorBidi"/>
      <w:spacing w:val="-10"/>
      <w:kern w:val="28"/>
      <w:sz w:val="56"/>
      <w:szCs w:val="56"/>
    </w:rPr>
  </w:style>
  <w:style w:type="character" w:customStyle="1" w:styleId="Author-Date">
    <w:name w:val="Author-Date"/>
    <w:qFormat/>
    <w:rsid w:val="00A7205E"/>
    <w:rPr>
      <w:b/>
      <w:sz w:val="24"/>
    </w:rPr>
  </w:style>
  <w:style w:type="paragraph" w:customStyle="1" w:styleId="underlined">
    <w:name w:val="underlined"/>
    <w:next w:val="Normal"/>
    <w:link w:val="underlinedChar"/>
    <w:autoRedefine/>
    <w:rsid w:val="00A7205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7205E"/>
    <w:rPr>
      <w:rFonts w:ascii="Times New Roman" w:eastAsia="Malgun Gothic" w:hAnsi="Times New Roman" w:cs="Times New Roman"/>
      <w:sz w:val="24"/>
      <w:szCs w:val="24"/>
      <w:u w:val="single"/>
    </w:rPr>
  </w:style>
  <w:style w:type="character" w:customStyle="1" w:styleId="sssh">
    <w:name w:val="ss_sh"/>
    <w:basedOn w:val="DefaultParagraphFont"/>
    <w:rsid w:val="00A7205E"/>
  </w:style>
  <w:style w:type="paragraph" w:styleId="HTMLPreformatted">
    <w:name w:val="HTML Preformatted"/>
    <w:basedOn w:val="Normal"/>
    <w:link w:val="HTMLPreformattedChar"/>
    <w:uiPriority w:val="99"/>
    <w:semiHidden/>
    <w:unhideWhenUsed/>
    <w:rsid w:val="00A72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205E"/>
    <w:rPr>
      <w:rFonts w:ascii="Courier New" w:eastAsia="Times New Roman" w:hAnsi="Courier New" w:cs="Courier New"/>
      <w:sz w:val="20"/>
      <w:szCs w:val="20"/>
    </w:rPr>
  </w:style>
  <w:style w:type="paragraph" w:customStyle="1" w:styleId="paragraph">
    <w:name w:val="paragraph"/>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A7205E"/>
  </w:style>
  <w:style w:type="paragraph" w:customStyle="1" w:styleId="messagelistitem-zz7v6g">
    <w:name w:val="messagelistitem-zz7v6g"/>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A7205E"/>
  </w:style>
  <w:style w:type="character" w:customStyle="1" w:styleId="easy-footnote">
    <w:name w:val="easy-footnote"/>
    <w:basedOn w:val="DefaultParagraphFont"/>
    <w:rsid w:val="00A7205E"/>
  </w:style>
  <w:style w:type="paragraph" w:customStyle="1" w:styleId="Subtitle1">
    <w:name w:val="Subtitle1"/>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A7205E"/>
  </w:style>
  <w:style w:type="character" w:customStyle="1" w:styleId="Quote1">
    <w:name w:val="Quote1"/>
    <w:basedOn w:val="DefaultParagraphFont"/>
    <w:rsid w:val="00A7205E"/>
  </w:style>
  <w:style w:type="paragraph" w:customStyle="1" w:styleId="css-axufdj">
    <w:name w:val="css-axufdj"/>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A7205E"/>
  </w:style>
  <w:style w:type="character" w:customStyle="1" w:styleId="endnotereference">
    <w:name w:val="endnotereference"/>
    <w:basedOn w:val="DefaultParagraphFont"/>
    <w:rsid w:val="00A7205E"/>
  </w:style>
  <w:style w:type="character" w:customStyle="1" w:styleId="heading3char0">
    <w:name w:val="heading3char"/>
    <w:basedOn w:val="DefaultParagraphFont"/>
    <w:rsid w:val="00A7205E"/>
  </w:style>
  <w:style w:type="paragraph" w:customStyle="1" w:styleId="callout">
    <w:name w:val="callout"/>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A7205E"/>
  </w:style>
  <w:style w:type="character" w:customStyle="1" w:styleId="heading">
    <w:name w:val="heading"/>
    <w:basedOn w:val="DefaultParagraphFont"/>
    <w:rsid w:val="00A7205E"/>
  </w:style>
  <w:style w:type="paragraph" w:customStyle="1" w:styleId="paywall">
    <w:name w:val="paywall"/>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A7205E"/>
  </w:style>
  <w:style w:type="paragraph" w:customStyle="1" w:styleId="comp">
    <w:name w:val="comp"/>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A7205E"/>
  </w:style>
  <w:style w:type="paragraph" w:customStyle="1" w:styleId="a">
    <w:name w:val="a"/>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A7205E"/>
  </w:style>
  <w:style w:type="character" w:customStyle="1" w:styleId="sd">
    <w:name w:val="sd"/>
    <w:basedOn w:val="DefaultParagraphFont"/>
    <w:rsid w:val="00A7205E"/>
  </w:style>
  <w:style w:type="character" w:customStyle="1" w:styleId="dttext">
    <w:name w:val="dttext"/>
    <w:basedOn w:val="DefaultParagraphFont"/>
    <w:rsid w:val="00A7205E"/>
  </w:style>
  <w:style w:type="character" w:customStyle="1" w:styleId="hvr">
    <w:name w:val="hvr"/>
    <w:basedOn w:val="DefaultParagraphFont"/>
    <w:rsid w:val="00A7205E"/>
  </w:style>
  <w:style w:type="character" w:customStyle="1" w:styleId="illustration">
    <w:name w:val="illustration"/>
    <w:basedOn w:val="DefaultParagraphFont"/>
    <w:rsid w:val="00A7205E"/>
  </w:style>
  <w:style w:type="paragraph" w:customStyle="1" w:styleId="has-drop-cap">
    <w:name w:val="has-drop-cap"/>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A7205E"/>
  </w:style>
  <w:style w:type="character" w:styleId="HTMLCite">
    <w:name w:val="HTML Cite"/>
    <w:basedOn w:val="DefaultParagraphFont"/>
    <w:uiPriority w:val="99"/>
    <w:semiHidden/>
    <w:unhideWhenUsed/>
    <w:rsid w:val="00A7205E"/>
    <w:rPr>
      <w:i/>
      <w:iCs/>
    </w:rPr>
  </w:style>
  <w:style w:type="paragraph" w:customStyle="1" w:styleId="sics-componenthtml-injector">
    <w:name w:val="sics-component__html-injector"/>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A7205E"/>
  </w:style>
  <w:style w:type="paragraph" w:customStyle="1" w:styleId="expanded">
    <w:name w:val="expanded"/>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A7205E"/>
  </w:style>
  <w:style w:type="character" w:customStyle="1" w:styleId="result-heading">
    <w:name w:val="result-heading"/>
    <w:basedOn w:val="DefaultParagraphFont"/>
    <w:rsid w:val="00A7205E"/>
  </w:style>
  <w:style w:type="character" w:customStyle="1" w:styleId="result-title">
    <w:name w:val="result-title"/>
    <w:basedOn w:val="DefaultParagraphFont"/>
    <w:rsid w:val="00A7205E"/>
  </w:style>
  <w:style w:type="character" w:customStyle="1" w:styleId="result-item">
    <w:name w:val="result-item"/>
    <w:basedOn w:val="DefaultParagraphFont"/>
    <w:rsid w:val="00A7205E"/>
  </w:style>
  <w:style w:type="paragraph" w:customStyle="1" w:styleId="hidefromsighted">
    <w:name w:val="hide_fromsighted"/>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A7205E"/>
  </w:style>
  <w:style w:type="paragraph" w:customStyle="1" w:styleId="texttext3evx1j">
    <w:name w:val="text__text___3evx1j"/>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A7205E"/>
  </w:style>
  <w:style w:type="paragraph" w:customStyle="1" w:styleId="c-text-paragraph">
    <w:name w:val="c-text-paragraph"/>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A7205E"/>
  </w:style>
  <w:style w:type="character" w:customStyle="1" w:styleId="leadin">
    <w:name w:val="leadin"/>
    <w:basedOn w:val="DefaultParagraphFont"/>
    <w:rsid w:val="00A7205E"/>
  </w:style>
  <w:style w:type="paragraph" w:customStyle="1" w:styleId="articleparagraphrootwy3ui">
    <w:name w:val="articleparagraph_root__wy3ui"/>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A7205E"/>
  </w:style>
  <w:style w:type="character" w:customStyle="1" w:styleId="company-name">
    <w:name w:val="company-name"/>
    <w:basedOn w:val="DefaultParagraphFont"/>
    <w:rsid w:val="00A7205E"/>
  </w:style>
  <w:style w:type="character" w:customStyle="1" w:styleId="company-name-type">
    <w:name w:val="company-name-type"/>
    <w:basedOn w:val="DefaultParagraphFont"/>
    <w:rsid w:val="00A7205E"/>
  </w:style>
  <w:style w:type="paragraph" w:customStyle="1" w:styleId="Emphasis0">
    <w:name w:val="!!_Emphasis"/>
    <w:basedOn w:val="Normal"/>
    <w:autoRedefine/>
    <w:uiPriority w:val="8"/>
    <w:qFormat/>
    <w:rsid w:val="00A7205E"/>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A7205E"/>
    <w:pPr>
      <w:ind w:left="144"/>
    </w:pPr>
    <w:rPr>
      <w:rFonts w:eastAsia="Times New Roman"/>
    </w:rPr>
  </w:style>
  <w:style w:type="character" w:customStyle="1" w:styleId="HotRouteChar">
    <w:name w:val="Hot Route Char"/>
    <w:link w:val="HotRoute"/>
    <w:rsid w:val="00A7205E"/>
    <w:rPr>
      <w:rFonts w:ascii="Calibri" w:eastAsia="Times New Roman" w:hAnsi="Calibri" w:cs="Calibri"/>
    </w:rPr>
  </w:style>
  <w:style w:type="paragraph" w:customStyle="1" w:styleId="paragraphtextygfno">
    <w:name w:val="paragraph_text__ygfno"/>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A7205E"/>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A7205E"/>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A7205E"/>
  </w:style>
  <w:style w:type="paragraph" w:customStyle="1" w:styleId="Normal1">
    <w:name w:val="Normal_1"/>
    <w:qFormat/>
    <w:rsid w:val="00A7205E"/>
    <w:pPr>
      <w:spacing w:after="0" w:line="240" w:lineRule="auto"/>
    </w:pPr>
    <w:rPr>
      <w:rFonts w:ascii="Arial" w:eastAsia="Arial" w:hAnsi="Arial" w:cs="Arial"/>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ignpolicy.com/2020/05/13/coronavirus-pandemic-depression-economy-world-w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oreignpolicy.com/2020/05/13/coronavirus-pandemic-depression-economy-world-war/" TargetMode="External"/><Relationship Id="rId4" Type="http://schemas.openxmlformats.org/officeDocument/2006/relationships/settings" Target="settings.xml"/><Relationship Id="rId9" Type="http://schemas.openxmlformats.org/officeDocument/2006/relationships/hyperlink" Target="https://foreignpolicy.com/2020/05/13/coronavirus-pandemic-depression-economy-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49</Pages>
  <Words>56206</Words>
  <Characters>328811</Characters>
  <Application>Microsoft Office Word</Application>
  <DocSecurity>0</DocSecurity>
  <Lines>27400</Lines>
  <Paragraphs>29616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2025-09-27T16:45:00Z</dcterms:created>
  <dcterms:modified xsi:type="dcterms:W3CDTF">2025-09-27T16:46:00Z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ee3c538-ec52-435f-ae58-017644bd9513_Enabled">
    <vt:lpwstr>true</vt:lpwstr>
  </property>
  <property fmtid="{D5CDD505-2E9C-101B-9397-08002B2CF9AE}" pid="3" name="MSIP_Label_0ee3c538-ec52-435f-ae58-017644bd9513_SetDate">
    <vt:lpwstr>2025-09-27T16:45:22Z</vt:lpwstr>
  </property>
  <property fmtid="{D5CDD505-2E9C-101B-9397-08002B2CF9AE}" pid="4" name="MSIP_Label_0ee3c538-ec52-435f-ae58-017644bd9513_Method">
    <vt:lpwstr>Standard</vt:lpwstr>
  </property>
  <property fmtid="{D5CDD505-2E9C-101B-9397-08002B2CF9AE}" pid="5" name="MSIP_Label_0ee3c538-ec52-435f-ae58-017644bd9513_Name">
    <vt:lpwstr>0ee3c538-ec52-435f-ae58-017644bd9513</vt:lpwstr>
  </property>
  <property fmtid="{D5CDD505-2E9C-101B-9397-08002B2CF9AE}" pid="6" name="MSIP_Label_0ee3c538-ec52-435f-ae58-017644bd9513_SiteId">
    <vt:lpwstr>0cdcb198-8169-4b70-ba9f-da7e3ba700c2</vt:lpwstr>
  </property>
  <property fmtid="{D5CDD505-2E9C-101B-9397-08002B2CF9AE}" pid="7" name="MSIP_Label_0ee3c538-ec52-435f-ae58-017644bd9513_ActionId">
    <vt:lpwstr>1dbf78f6-ea2e-4bae-aa97-915b9a194d24</vt:lpwstr>
  </property>
  <property fmtid="{D5CDD505-2E9C-101B-9397-08002B2CF9AE}" pid="8" name="MSIP_Label_0ee3c538-ec52-435f-ae58-017644bd9513_ContentBits">
    <vt:lpwstr>0</vt:lpwstr>
  </property>
</Properties>
</file>