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7821" w14:textId="77777777" w:rsidR="00012D30" w:rsidRDefault="00012D30" w:rsidP="00012D30">
      <w:pPr>
        <w:pStyle w:val="Heading1"/>
      </w:pPr>
      <w:r>
        <w:t>1AC---Round 1---Northwestern</w:t>
      </w:r>
    </w:p>
    <w:p w14:paraId="56C95A1F" w14:textId="77777777" w:rsidR="00012D30" w:rsidRDefault="00012D30" w:rsidP="00012D30">
      <w:pPr>
        <w:pStyle w:val="Heading2"/>
      </w:pPr>
      <w:r>
        <w:t>Labor Leverage---1AC</w:t>
      </w:r>
    </w:p>
    <w:p w14:paraId="05934E67" w14:textId="77777777" w:rsidR="00012D30" w:rsidRDefault="00012D30" w:rsidP="00012D30">
      <w:pPr>
        <w:pStyle w:val="Analytics"/>
      </w:pPr>
      <w:r>
        <w:t>Advantage 1---</w:t>
      </w:r>
      <w:r w:rsidRPr="00362AB7">
        <w:rPr>
          <w:u w:val="single"/>
        </w:rPr>
        <w:t>LABOR LEVERAGE</w:t>
      </w:r>
      <w:r>
        <w:t>:</w:t>
      </w:r>
    </w:p>
    <w:p w14:paraId="7F33718C" w14:textId="77777777" w:rsidR="00012D30" w:rsidRPr="00D021BD" w:rsidRDefault="00012D30" w:rsidP="00012D30">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73980789" w14:textId="77777777" w:rsidR="00012D30" w:rsidRPr="00D021BD" w:rsidRDefault="00012D30" w:rsidP="00012D3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A660064" w14:textId="77777777" w:rsidR="00012D30" w:rsidRPr="00E34AB3" w:rsidRDefault="00012D30" w:rsidP="00012D30">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2629CC47" w14:textId="77777777" w:rsidR="00012D30" w:rsidRPr="00E34AB3" w:rsidRDefault="00012D30" w:rsidP="00012D30">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2C8E925E" w14:textId="77777777" w:rsidR="00012D30" w:rsidRPr="00E34AB3" w:rsidRDefault="00012D30" w:rsidP="00012D30">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491DA11" w14:textId="77777777" w:rsidR="00012D30" w:rsidRDefault="00012D30" w:rsidP="00012D30">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1A67A7AD" w14:textId="77777777" w:rsidR="00012D30" w:rsidRPr="00E34AB3" w:rsidRDefault="00012D30" w:rsidP="00012D30">
      <w:pPr>
        <w:rPr>
          <w:sz w:val="16"/>
        </w:rPr>
      </w:pPr>
      <w:r>
        <w:rPr>
          <w:sz w:val="16"/>
        </w:rPr>
        <w:t>&lt;&lt;TEXT CONDENSED, NONE OMITTED&gt;&gt;</w:t>
      </w:r>
    </w:p>
    <w:p w14:paraId="15986819" w14:textId="77777777" w:rsidR="00012D30" w:rsidRPr="00D021BD" w:rsidRDefault="00012D30" w:rsidP="00012D30">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12DE4F2B" w14:textId="77777777" w:rsidR="00012D30" w:rsidRDefault="00012D30" w:rsidP="00012D30">
      <w:pPr>
        <w:rPr>
          <w:sz w:val="16"/>
        </w:rPr>
      </w:pPr>
      <w:r>
        <w:rPr>
          <w:sz w:val="16"/>
        </w:rPr>
        <w:t>&lt;&lt;PARAGRAPH BREAKS RESUME&gt;&gt;</w:t>
      </w:r>
    </w:p>
    <w:p w14:paraId="758FCE0E" w14:textId="77777777" w:rsidR="00012D30" w:rsidRPr="0007763C" w:rsidRDefault="00012D30" w:rsidP="00012D30">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8E0DA16" w14:textId="77777777" w:rsidR="00012D30" w:rsidRPr="0007763C" w:rsidRDefault="00012D30" w:rsidP="00012D30">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551B4027" w14:textId="77777777" w:rsidR="00012D30" w:rsidRPr="0007763C" w:rsidRDefault="00012D30" w:rsidP="00012D30">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17900EC" w14:textId="77777777" w:rsidR="00012D30" w:rsidRPr="0007763C" w:rsidRDefault="00012D30" w:rsidP="00012D30">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6A250EA9" w14:textId="77777777" w:rsidR="00012D30" w:rsidRPr="0007763C" w:rsidRDefault="00012D30" w:rsidP="00012D30">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AB05AB0" w14:textId="77777777" w:rsidR="00012D30" w:rsidRPr="0007763C" w:rsidRDefault="00012D30" w:rsidP="00012D30">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A93DDFD" w14:textId="77777777" w:rsidR="00012D30" w:rsidRPr="0007763C" w:rsidRDefault="00012D30" w:rsidP="00012D30">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5B81AC3" w14:textId="77777777" w:rsidR="00012D30" w:rsidRDefault="00012D30" w:rsidP="00012D30">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22E77B3D" w14:textId="77777777" w:rsidR="00012D30" w:rsidRDefault="00012D30" w:rsidP="00012D30">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256FA92E" w14:textId="77777777" w:rsidR="00012D30" w:rsidRPr="00391EF2" w:rsidRDefault="00012D30" w:rsidP="00012D30">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7BA1144" w14:textId="77777777" w:rsidR="00012D30" w:rsidRPr="00836618" w:rsidRDefault="00012D30" w:rsidP="00012D30">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8354973" w14:textId="77777777" w:rsidR="00012D30" w:rsidRPr="00836618" w:rsidRDefault="00012D30" w:rsidP="00012D30">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3F4FA242" w14:textId="77777777" w:rsidR="00012D30" w:rsidRPr="00836618" w:rsidRDefault="00012D30" w:rsidP="00012D30">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D10A3E0" w14:textId="77777777" w:rsidR="00012D30" w:rsidRPr="00E203D3" w:rsidRDefault="00012D30" w:rsidP="00012D30">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326BC9C7" w14:textId="77777777" w:rsidR="00012D30" w:rsidRPr="0041439C" w:rsidRDefault="00012D30" w:rsidP="00012D30">
      <w:pPr>
        <w:rPr>
          <w:sz w:val="16"/>
        </w:rPr>
      </w:pPr>
      <w:r w:rsidRPr="0041439C">
        <w:rPr>
          <w:sz w:val="16"/>
        </w:rPr>
        <w:t>Yet simply trying to resurrect the labor system the United States had in the 1950s will not do. The world has changed since then, exposing the labor system’s long-standing flaws.</w:t>
      </w:r>
    </w:p>
    <w:p w14:paraId="6C28A571" w14:textId="77777777" w:rsidR="00012D30" w:rsidRPr="0041439C" w:rsidRDefault="00012D30" w:rsidP="00012D30">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E5FCB32" w14:textId="77777777" w:rsidR="00012D30" w:rsidRDefault="00012D30" w:rsidP="00012D30">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C0333C6" w14:textId="77777777" w:rsidR="00012D30" w:rsidRDefault="00012D30" w:rsidP="00012D30">
      <w:pPr>
        <w:pStyle w:val="Heading4"/>
      </w:pPr>
      <w:r>
        <w:t xml:space="preserve">Scenario one is </w:t>
      </w:r>
      <w:r w:rsidRPr="00E37AA8">
        <w:rPr>
          <w:u w:val="single"/>
        </w:rPr>
        <w:t>INEQUALITY</w:t>
      </w:r>
      <w:r>
        <w:t>:</w:t>
      </w:r>
    </w:p>
    <w:p w14:paraId="51E62173" w14:textId="77777777" w:rsidR="00012D30" w:rsidRDefault="00012D30" w:rsidP="00012D30">
      <w:pPr>
        <w:pStyle w:val="Heading4"/>
      </w:pPr>
      <w:r>
        <w:t>Substantive strike power reverse causally solves inequality.</w:t>
      </w:r>
    </w:p>
    <w:p w14:paraId="049E0FA0" w14:textId="77777777" w:rsidR="00012D30" w:rsidRPr="0031609B" w:rsidRDefault="00012D30" w:rsidP="00012D30">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3ECA0E3E" w14:textId="77777777" w:rsidR="00012D30" w:rsidRPr="0031609B" w:rsidRDefault="00012D30" w:rsidP="00012D30">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6891454D" w14:textId="77777777" w:rsidR="00012D30" w:rsidRPr="008E7E78" w:rsidRDefault="00012D30" w:rsidP="00012D30">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81C8094" w14:textId="77777777" w:rsidR="00012D30" w:rsidRDefault="00012D30" w:rsidP="00012D30">
      <w:pPr>
        <w:rPr>
          <w:sz w:val="16"/>
        </w:rPr>
      </w:pPr>
    </w:p>
    <w:p w14:paraId="687D6CEE" w14:textId="77777777" w:rsidR="00012D30" w:rsidRDefault="00012D30" w:rsidP="00012D30">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EC8C506" w14:textId="77777777" w:rsidR="00012D30" w:rsidRPr="00442F81" w:rsidRDefault="00012D30" w:rsidP="00012D30">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73B337F" w14:textId="77777777" w:rsidR="00012D30" w:rsidRPr="00AD6FCB" w:rsidRDefault="00012D30" w:rsidP="00012D30">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5337171" w14:textId="77777777" w:rsidR="00012D30" w:rsidRPr="00AD6FCB" w:rsidRDefault="00012D30" w:rsidP="00012D30">
      <w:pPr>
        <w:rPr>
          <w:sz w:val="16"/>
        </w:rPr>
      </w:pPr>
      <w:r w:rsidRPr="00AD6FCB">
        <w:rPr>
          <w:sz w:val="16"/>
        </w:rPr>
        <w:t>&lt;&lt;TEXT CONDENSED, NONE OMITTED&gt;&gt;</w:t>
      </w:r>
    </w:p>
    <w:p w14:paraId="0193E1E2" w14:textId="77777777" w:rsidR="00012D30" w:rsidRPr="00AD6FCB" w:rsidRDefault="00012D30" w:rsidP="00012D30">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14D48CF" w14:textId="77777777" w:rsidR="00012D30" w:rsidRPr="00AD6FCB" w:rsidRDefault="00012D30" w:rsidP="00012D30">
      <w:pPr>
        <w:rPr>
          <w:sz w:val="16"/>
        </w:rPr>
      </w:pPr>
      <w:r w:rsidRPr="00AD6FCB">
        <w:rPr>
          <w:sz w:val="16"/>
        </w:rPr>
        <w:t>&lt;&lt;PARAGRAPH BREAKS RESUME&gt;&gt;</w:t>
      </w:r>
    </w:p>
    <w:p w14:paraId="2CEEFF66" w14:textId="77777777" w:rsidR="00012D30" w:rsidRPr="00AD6FCB" w:rsidRDefault="00012D30" w:rsidP="00012D30">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7C8B4FF" w14:textId="77777777" w:rsidR="00012D30" w:rsidRPr="00AD6FCB" w:rsidRDefault="00012D30" w:rsidP="00012D30">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9D48107" w14:textId="77777777" w:rsidR="00012D30" w:rsidRPr="00AD6FCB" w:rsidRDefault="00012D30" w:rsidP="00012D30">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866B85F" w14:textId="77777777" w:rsidR="00012D30" w:rsidRPr="00AD6FCB" w:rsidRDefault="00012D30" w:rsidP="00012D30">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7BBCB48" w14:textId="77777777" w:rsidR="00012D30" w:rsidRPr="00AD6FCB" w:rsidRDefault="00012D30" w:rsidP="00012D30">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A7280E5" w14:textId="77777777" w:rsidR="00012D30" w:rsidRPr="00AD6FCB" w:rsidRDefault="00012D30" w:rsidP="00012D30">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5C78EB6" w14:textId="77777777" w:rsidR="00012D30" w:rsidRPr="00AD6FCB" w:rsidRDefault="00012D30" w:rsidP="00012D30">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3BA9476" w14:textId="77777777" w:rsidR="00012D30" w:rsidRPr="00AD6FCB" w:rsidRDefault="00012D30" w:rsidP="00012D30">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7DE637C" w14:textId="77777777" w:rsidR="00012D30" w:rsidRPr="00AD6FCB" w:rsidRDefault="00012D30" w:rsidP="00012D30">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99B661C" w14:textId="77777777" w:rsidR="00012D30" w:rsidRPr="00AD6FCB" w:rsidRDefault="00012D30" w:rsidP="00012D30">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9A926C1" w14:textId="77777777" w:rsidR="00012D30" w:rsidRPr="00AD6FCB" w:rsidRDefault="00012D30" w:rsidP="00012D30">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94060C7" w14:textId="77777777" w:rsidR="00012D30" w:rsidRPr="00AD6FCB" w:rsidRDefault="00012D30" w:rsidP="00012D30">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5CD81A4" w14:textId="77777777" w:rsidR="00012D30" w:rsidRPr="00AD6FCB" w:rsidRDefault="00012D30" w:rsidP="00012D30">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7F35820" w14:textId="77777777" w:rsidR="00012D30" w:rsidRPr="00AD6FCB" w:rsidRDefault="00012D30" w:rsidP="00012D30">
      <w:pPr>
        <w:rPr>
          <w:sz w:val="16"/>
        </w:rPr>
      </w:pPr>
      <w:r w:rsidRPr="00AD6FCB">
        <w:rPr>
          <w:sz w:val="16"/>
        </w:rPr>
        <w:t>Differential progress</w:t>
      </w:r>
    </w:p>
    <w:p w14:paraId="7D88C506" w14:textId="77777777" w:rsidR="00012D30" w:rsidRPr="00AD6FCB" w:rsidRDefault="00012D30" w:rsidP="00012D30">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2FB6B9F" w14:textId="77777777" w:rsidR="00012D30" w:rsidRPr="00AD6FCB" w:rsidRDefault="00012D30" w:rsidP="00012D30">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25C70BB" w14:textId="77777777" w:rsidR="00012D30" w:rsidRPr="00AD6FCB" w:rsidRDefault="00012D30" w:rsidP="00012D30">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F5D71BB" w14:textId="77777777" w:rsidR="00012D30" w:rsidRPr="00AD6FCB" w:rsidRDefault="00012D30" w:rsidP="00012D30">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EE0DB76" w14:textId="77777777" w:rsidR="00012D30" w:rsidRPr="00AD6FCB" w:rsidRDefault="00012D30" w:rsidP="00012D30">
      <w:pPr>
        <w:rPr>
          <w:sz w:val="16"/>
        </w:rPr>
      </w:pPr>
      <w:r w:rsidRPr="00AD6FCB">
        <w:rPr>
          <w:sz w:val="16"/>
        </w:rPr>
        <w:t>Growth</w:t>
      </w:r>
    </w:p>
    <w:p w14:paraId="03500979" w14:textId="77777777" w:rsidR="00012D30" w:rsidRPr="00AD6FCB" w:rsidRDefault="00012D30" w:rsidP="00012D30">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0882500" w14:textId="77777777" w:rsidR="00012D30" w:rsidRDefault="00012D30" w:rsidP="00012D30">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720033C3" w14:textId="77777777" w:rsidR="00012D30" w:rsidRPr="00944C32" w:rsidRDefault="00012D30" w:rsidP="00012D30">
      <w:pPr>
        <w:pStyle w:val="Heading4"/>
      </w:pPr>
      <w:r w:rsidRPr="00944C32">
        <w:t>Inequality causes civil war---single spark sets everything ablaze---models show the brink is now.</w:t>
      </w:r>
    </w:p>
    <w:p w14:paraId="0CCEAA9E" w14:textId="77777777" w:rsidR="00012D30" w:rsidRDefault="00012D30" w:rsidP="00012D30">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6F741CBA" w14:textId="77777777" w:rsidR="00012D30" w:rsidRPr="004379A8" w:rsidRDefault="00012D30" w:rsidP="00012D30">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47F07A7" w14:textId="77777777" w:rsidR="00012D30" w:rsidRPr="004379A8" w:rsidRDefault="00012D30" w:rsidP="00012D30">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85563B7" w14:textId="77777777" w:rsidR="00012D30" w:rsidRPr="00E86F47" w:rsidRDefault="00012D30" w:rsidP="00012D30">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EDF3959" w14:textId="77777777" w:rsidR="00012D30" w:rsidRPr="006317F4" w:rsidRDefault="00012D30" w:rsidP="00012D30">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04A7EB52" w14:textId="77777777" w:rsidR="00012D30" w:rsidRPr="004379A8" w:rsidRDefault="00012D30" w:rsidP="00012D30">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38FB5021" w14:textId="77777777" w:rsidR="00012D30" w:rsidRPr="004379A8" w:rsidRDefault="00012D30" w:rsidP="00012D30">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1C3DC354" w14:textId="77777777" w:rsidR="00012D30" w:rsidRPr="004379A8" w:rsidRDefault="00012D30" w:rsidP="00012D30">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87B2FFB" w14:textId="77777777" w:rsidR="00012D30" w:rsidRPr="004379A8" w:rsidRDefault="00012D30" w:rsidP="00012D30">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8EC6814" w14:textId="77777777" w:rsidR="00012D30" w:rsidRPr="004379A8" w:rsidRDefault="00012D30" w:rsidP="00012D30">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061B470" w14:textId="77777777" w:rsidR="00012D30" w:rsidRPr="004379A8" w:rsidRDefault="00012D30" w:rsidP="00012D30">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F53F930" w14:textId="77777777" w:rsidR="00012D30" w:rsidRPr="004379A8" w:rsidRDefault="00012D30" w:rsidP="00012D30">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38B91BC" w14:textId="77777777" w:rsidR="00012D30" w:rsidRPr="004379A8" w:rsidRDefault="00012D30" w:rsidP="00012D30">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C62B756" w14:textId="77777777" w:rsidR="00012D30" w:rsidRPr="004379A8" w:rsidRDefault="00012D30" w:rsidP="00012D30">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2201025" w14:textId="77777777" w:rsidR="00012D30" w:rsidRPr="004379A8" w:rsidRDefault="00012D30" w:rsidP="00012D30">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6318343B" w14:textId="77777777" w:rsidR="00012D30" w:rsidRPr="004379A8" w:rsidRDefault="00012D30" w:rsidP="00012D30">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2989EA4" w14:textId="77777777" w:rsidR="00012D30" w:rsidRDefault="00012D30" w:rsidP="00012D30">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240ABFF0" w14:textId="77777777" w:rsidR="00012D30" w:rsidRDefault="00012D30" w:rsidP="00012D30">
      <w:pPr>
        <w:pStyle w:val="Heading4"/>
      </w:pPr>
      <w:r>
        <w:t xml:space="preserve">Guarantees escalation in </w:t>
      </w:r>
      <w:r w:rsidRPr="00E5194A">
        <w:rPr>
          <w:u w:val="single"/>
        </w:rPr>
        <w:t>every</w:t>
      </w:r>
      <w:r>
        <w:t xml:space="preserve"> hotspot. </w:t>
      </w:r>
    </w:p>
    <w:p w14:paraId="4B72232B" w14:textId="77777777" w:rsidR="00012D30" w:rsidRDefault="00012D30" w:rsidP="00012D30">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74BBFF4F" w14:textId="77777777" w:rsidR="00012D30" w:rsidRPr="00A5533D" w:rsidRDefault="00012D30" w:rsidP="00012D30">
      <w:pPr>
        <w:rPr>
          <w:sz w:val="16"/>
        </w:rPr>
      </w:pPr>
      <w:r w:rsidRPr="00A5533D">
        <w:rPr>
          <w:sz w:val="16"/>
        </w:rPr>
        <w:t xml:space="preserve">A World on Fire </w:t>
      </w:r>
    </w:p>
    <w:p w14:paraId="6B3E7FF8" w14:textId="77777777" w:rsidR="00012D30" w:rsidRPr="00A5533D" w:rsidRDefault="00012D30" w:rsidP="00012D30">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57C03A1D" w14:textId="77777777" w:rsidR="00012D30" w:rsidRPr="00A5533D" w:rsidRDefault="00012D30" w:rsidP="00012D30">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4824F78" w14:textId="77777777" w:rsidR="00012D30" w:rsidRPr="00A5533D" w:rsidRDefault="00012D30" w:rsidP="00012D30">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162F5569" w14:textId="77777777" w:rsidR="00012D30" w:rsidRPr="00A5533D" w:rsidRDefault="00012D30" w:rsidP="00012D30">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30EC5411" w14:textId="77777777" w:rsidR="00012D30" w:rsidRPr="00A5533D" w:rsidRDefault="00012D30" w:rsidP="00012D30">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7561EF7B" w14:textId="77777777" w:rsidR="00012D30" w:rsidRPr="00A5533D" w:rsidRDefault="00012D30" w:rsidP="00012D30">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492D43AF" w14:textId="77777777" w:rsidR="00012D30" w:rsidRPr="00A5533D" w:rsidRDefault="00012D30" w:rsidP="00012D30">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688A701B" w14:textId="77777777" w:rsidR="00012D30" w:rsidRPr="00A5533D" w:rsidRDefault="00012D30" w:rsidP="00012D30">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1FBAC5A" w14:textId="77777777" w:rsidR="00012D30" w:rsidRPr="00A5533D" w:rsidRDefault="00012D30" w:rsidP="00012D30">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4F0FCBCA" w14:textId="77777777" w:rsidR="00012D30" w:rsidRPr="00A5533D" w:rsidRDefault="00012D30" w:rsidP="00012D30">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2C09EF15" w14:textId="77777777" w:rsidR="00012D30" w:rsidRPr="00A5533D" w:rsidRDefault="00012D30" w:rsidP="00012D30">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1425C549" w14:textId="77777777" w:rsidR="00012D30" w:rsidRPr="00A5533D" w:rsidRDefault="00012D30" w:rsidP="00012D30">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080E2E08" w14:textId="77777777" w:rsidR="00012D30" w:rsidRPr="00A5533D" w:rsidRDefault="00012D30" w:rsidP="00012D30">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3089857" w14:textId="77777777" w:rsidR="00012D30" w:rsidRPr="00A5533D" w:rsidRDefault="00012D30" w:rsidP="00012D30">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BC8F442" w14:textId="77777777" w:rsidR="00012D30" w:rsidRPr="00A5533D" w:rsidRDefault="00012D30" w:rsidP="00012D30">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74F59BA" w14:textId="77777777" w:rsidR="00012D30" w:rsidRPr="00A5533D" w:rsidRDefault="00012D30" w:rsidP="00012D30">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A31EE92" w14:textId="77777777" w:rsidR="00012D30" w:rsidRPr="00A5533D" w:rsidRDefault="00012D30" w:rsidP="00012D30">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899FAC8" w14:textId="77777777" w:rsidR="00012D30" w:rsidRPr="00A5533D" w:rsidRDefault="00012D30" w:rsidP="00012D30">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63696CA" w14:textId="77777777" w:rsidR="00012D30" w:rsidRPr="00A5533D" w:rsidRDefault="00012D30" w:rsidP="00012D30">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77436579" w14:textId="77777777" w:rsidR="00012D30" w:rsidRPr="00A5533D" w:rsidRDefault="00012D30" w:rsidP="00012D30">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6F98C598" w14:textId="77777777" w:rsidR="00012D30" w:rsidRPr="00A5533D" w:rsidRDefault="00012D30" w:rsidP="00012D30">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2E15520" w14:textId="77777777" w:rsidR="00012D30" w:rsidRPr="00A5533D" w:rsidRDefault="00012D30" w:rsidP="00012D30">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298B7EAC" w14:textId="77777777" w:rsidR="00012D30" w:rsidRPr="00A5533D" w:rsidRDefault="00012D30" w:rsidP="00012D30">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6787625A" w14:textId="77777777" w:rsidR="00012D30" w:rsidRPr="00A5533D" w:rsidRDefault="00012D30" w:rsidP="00012D30">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4FD4F6AE" w14:textId="77777777" w:rsidR="00012D30" w:rsidRPr="00A5533D" w:rsidRDefault="00012D30" w:rsidP="00012D30">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8083ED6" w14:textId="77777777" w:rsidR="00012D30" w:rsidRPr="00A5533D" w:rsidRDefault="00012D30" w:rsidP="00012D30">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2F5F787A" w14:textId="77777777" w:rsidR="00012D30" w:rsidRPr="00A5533D" w:rsidRDefault="00012D30" w:rsidP="00012D30">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7C9DA6E6" w14:textId="77777777" w:rsidR="00012D30" w:rsidRPr="00A5533D" w:rsidRDefault="00012D30" w:rsidP="00012D30">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718C9CE" w14:textId="77777777" w:rsidR="00012D30" w:rsidRPr="00A5533D" w:rsidRDefault="00012D30" w:rsidP="00012D30">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D02AE3E" w14:textId="77777777" w:rsidR="00012D30" w:rsidRPr="00A5533D" w:rsidRDefault="00012D30" w:rsidP="00012D30">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AE3422A" w14:textId="77777777" w:rsidR="00012D30" w:rsidRPr="00A5533D" w:rsidRDefault="00012D30" w:rsidP="00012D30">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B6DFD3B" w14:textId="77777777" w:rsidR="00012D30" w:rsidRPr="00A5533D" w:rsidRDefault="00012D30" w:rsidP="00012D30">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55988E35" w14:textId="77777777" w:rsidR="00012D30" w:rsidRPr="00A5533D" w:rsidRDefault="00012D30" w:rsidP="00012D30">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89475EC" w14:textId="77777777" w:rsidR="00012D30" w:rsidRPr="00A5533D" w:rsidRDefault="00012D30" w:rsidP="00012D30">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27CC370" w14:textId="77777777" w:rsidR="00012D30" w:rsidRPr="00A5533D" w:rsidRDefault="00012D30" w:rsidP="00012D30">
      <w:pPr>
        <w:rPr>
          <w:sz w:val="16"/>
        </w:rPr>
      </w:pPr>
      <w:r w:rsidRPr="00A5533D">
        <w:rPr>
          <w:sz w:val="16"/>
        </w:rPr>
        <w:t xml:space="preserve">III To Save America, Chart James Madison’s Course </w:t>
      </w:r>
    </w:p>
    <w:p w14:paraId="17627E53" w14:textId="77777777" w:rsidR="00012D30" w:rsidRPr="00A5533D" w:rsidRDefault="00012D30" w:rsidP="00012D30">
      <w:pPr>
        <w:rPr>
          <w:sz w:val="16"/>
        </w:rPr>
      </w:pPr>
      <w:r w:rsidRPr="00A5533D">
        <w:rPr>
          <w:sz w:val="16"/>
        </w:rPr>
        <w:t>15 Pluralism, a Beginner’s Guide</w:t>
      </w:r>
    </w:p>
    <w:p w14:paraId="3894F970" w14:textId="77777777" w:rsidR="00012D30" w:rsidRPr="00880ED4" w:rsidRDefault="00012D30" w:rsidP="00012D30">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6321BDF" w14:textId="77777777" w:rsidR="00012D30" w:rsidRPr="00AD6FCB" w:rsidRDefault="00012D30" w:rsidP="00012D30">
      <w:pPr>
        <w:rPr>
          <w:sz w:val="16"/>
        </w:rPr>
      </w:pPr>
    </w:p>
    <w:p w14:paraId="0B642038" w14:textId="77777777" w:rsidR="00012D30" w:rsidRDefault="00012D30" w:rsidP="00012D30">
      <w:pPr>
        <w:pStyle w:val="Heading4"/>
      </w:pPr>
      <w:r>
        <w:t xml:space="preserve">Scenario two is </w:t>
      </w:r>
      <w:r w:rsidRPr="001B3F43">
        <w:rPr>
          <w:u w:val="single"/>
        </w:rPr>
        <w:t>DEMOCRACY</w:t>
      </w:r>
      <w:r>
        <w:t>:</w:t>
      </w:r>
    </w:p>
    <w:p w14:paraId="1B34AE88" w14:textId="77777777" w:rsidR="00012D30" w:rsidRDefault="00012D30" w:rsidP="00012D30">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F1854FF" w14:textId="77777777" w:rsidR="00012D30" w:rsidRPr="00D021BD" w:rsidRDefault="00012D30" w:rsidP="00012D3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81A050" w14:textId="77777777" w:rsidR="00012D30" w:rsidRPr="0007763C" w:rsidRDefault="00012D30" w:rsidP="00012D30">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4EF0098F" w14:textId="77777777" w:rsidR="00012D30" w:rsidRPr="00C21F46" w:rsidRDefault="00012D30" w:rsidP="00012D30">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9AB8D63" w14:textId="77777777" w:rsidR="00012D30" w:rsidRPr="00C21F46" w:rsidRDefault="00012D30" w:rsidP="00012D30">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755BF204" w14:textId="77777777" w:rsidR="00012D30" w:rsidRPr="00C21F46" w:rsidRDefault="00012D30" w:rsidP="00012D30">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63608899" w14:textId="77777777" w:rsidR="00012D30" w:rsidRPr="00C21F46" w:rsidRDefault="00012D30" w:rsidP="00012D30">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09654D3F" w14:textId="77777777" w:rsidR="00012D30" w:rsidRPr="00353B1D" w:rsidRDefault="00012D30" w:rsidP="00012D30">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0E512070" w14:textId="77777777" w:rsidR="00012D30" w:rsidRPr="00AD6FCB" w:rsidRDefault="00012D30" w:rsidP="00012D30">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9562527" w14:textId="77777777" w:rsidR="00012D30" w:rsidRPr="006D29A0" w:rsidRDefault="00012D30" w:rsidP="00012D30">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8DC3969" w14:textId="77777777" w:rsidR="00012D30" w:rsidRPr="006D29A0" w:rsidRDefault="00012D30" w:rsidP="00012D30">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3934EBC" w14:textId="77777777" w:rsidR="00012D30" w:rsidRPr="000433BC" w:rsidRDefault="00012D30" w:rsidP="00012D30">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54030C1" w14:textId="77777777" w:rsidR="00012D30" w:rsidRPr="000433BC" w:rsidRDefault="00012D30" w:rsidP="00012D30">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5A9B2744" w14:textId="77777777" w:rsidR="00012D30" w:rsidRDefault="00012D30" w:rsidP="00012D30">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0D3E3CAA" w14:textId="77777777" w:rsidR="00012D30" w:rsidRPr="000375C0" w:rsidRDefault="00012D30" w:rsidP="00012D30">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7A9FAE2" w14:textId="77777777" w:rsidR="00012D30" w:rsidRPr="00885264" w:rsidRDefault="00012D30" w:rsidP="00012D30">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F0A81A0" w14:textId="77777777" w:rsidR="00012D30" w:rsidRPr="00885264" w:rsidRDefault="00012D30" w:rsidP="00012D30">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11BA295" w14:textId="77777777" w:rsidR="00012D30" w:rsidRPr="00885264" w:rsidRDefault="00012D30" w:rsidP="00012D30">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C38DE3B" w14:textId="77777777" w:rsidR="00012D30" w:rsidRPr="00885264" w:rsidRDefault="00012D30" w:rsidP="00012D30">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5CB26ECC" w14:textId="77777777" w:rsidR="00012D30" w:rsidRPr="00885264" w:rsidRDefault="00012D30" w:rsidP="00012D30">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44518191" w14:textId="77777777" w:rsidR="00012D30" w:rsidRPr="00885264" w:rsidRDefault="00012D30" w:rsidP="00012D30">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5E48261" w14:textId="77777777" w:rsidR="00012D30" w:rsidRPr="00885264" w:rsidRDefault="00012D30" w:rsidP="00012D30">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A6A6987" w14:textId="77777777" w:rsidR="00012D30" w:rsidRPr="00885264" w:rsidRDefault="00012D30" w:rsidP="00012D30">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F5F32EA" w14:textId="77777777" w:rsidR="00012D30" w:rsidRPr="00885264" w:rsidRDefault="00012D30" w:rsidP="00012D30">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23110CE" w14:textId="77777777" w:rsidR="00012D30" w:rsidRDefault="00012D30" w:rsidP="00012D30">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7F5E617C" w14:textId="77777777" w:rsidR="00012D30" w:rsidRDefault="00012D30" w:rsidP="00012D30">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62CECA28" w14:textId="77777777" w:rsidR="00012D30" w:rsidRPr="002A6C51" w:rsidRDefault="00012D30" w:rsidP="00012D30">
      <w:pPr>
        <w:rPr>
          <w:sz w:val="16"/>
          <w:szCs w:val="16"/>
        </w:rPr>
      </w:pPr>
      <w:r w:rsidRPr="002A6C51">
        <w:rPr>
          <w:sz w:val="16"/>
          <w:szCs w:val="16"/>
        </w:rPr>
        <w:t>*Edited for Language</w:t>
      </w:r>
    </w:p>
    <w:p w14:paraId="322E40F7" w14:textId="77777777" w:rsidR="00012D30" w:rsidRPr="001645AC" w:rsidRDefault="00012D30" w:rsidP="00012D30">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337F14CE" w14:textId="77777777" w:rsidR="00012D30" w:rsidRPr="001645AC" w:rsidRDefault="00012D30" w:rsidP="00012D30">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2D4DEAD8" w14:textId="77777777" w:rsidR="00012D30" w:rsidRPr="003F15B3" w:rsidRDefault="00012D30" w:rsidP="00012D30">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2137294D" w14:textId="77777777" w:rsidR="00012D30" w:rsidRPr="001645AC" w:rsidRDefault="00012D30" w:rsidP="00012D30">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5C3837BA" w14:textId="77777777" w:rsidR="00012D30" w:rsidRPr="003F15B3" w:rsidRDefault="00012D30" w:rsidP="00012D30">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73BEC2B8" w14:textId="77777777" w:rsidR="00012D30" w:rsidRPr="001645AC" w:rsidRDefault="00012D30" w:rsidP="00012D30">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840F91D" w14:textId="77777777" w:rsidR="00012D30" w:rsidRPr="00F97A37" w:rsidRDefault="00012D30" w:rsidP="00012D30">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6FA1B981" w14:textId="77777777" w:rsidR="00012D30" w:rsidRPr="00F97A37" w:rsidRDefault="00012D30" w:rsidP="00012D30">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2A568054" w14:textId="77777777" w:rsidR="00012D30" w:rsidRPr="00F97A37" w:rsidRDefault="00012D30" w:rsidP="00012D30">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5385D0BC" w14:textId="77777777" w:rsidR="00012D30" w:rsidRPr="001645AC" w:rsidRDefault="00012D30" w:rsidP="00012D30">
      <w:pPr>
        <w:rPr>
          <w:rStyle w:val="Emphasis"/>
        </w:rPr>
      </w:pPr>
      <w:r w:rsidRPr="00F97A37">
        <w:rPr>
          <w:rStyle w:val="Emphasis"/>
        </w:rPr>
        <w:t>Rise of the Totalitarian Subject</w:t>
      </w:r>
    </w:p>
    <w:p w14:paraId="4FA59B4E" w14:textId="77777777" w:rsidR="00012D30" w:rsidRPr="000D23F4" w:rsidRDefault="00012D30" w:rsidP="00012D30">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1F43E577" w14:textId="77777777" w:rsidR="00012D30" w:rsidRPr="000D23F4" w:rsidRDefault="00012D30" w:rsidP="00012D30">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0AC6CFD0" w14:textId="77777777" w:rsidR="00012D30" w:rsidRPr="001645AC" w:rsidRDefault="00012D30" w:rsidP="00012D30">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081F2047" w14:textId="77777777" w:rsidR="00012D30" w:rsidRPr="001645AC" w:rsidRDefault="00012D30" w:rsidP="00012D30">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2D2602BC" w14:textId="77777777" w:rsidR="00012D30" w:rsidRPr="001645AC" w:rsidRDefault="00012D30" w:rsidP="00012D30">
      <w:pPr>
        <w:rPr>
          <w:sz w:val="16"/>
        </w:rPr>
      </w:pPr>
      <w:r w:rsidRPr="001645AC">
        <w:rPr>
          <w:sz w:val="16"/>
        </w:rPr>
        <w:t>The Struggle for Youth and Democracy</w:t>
      </w:r>
    </w:p>
    <w:p w14:paraId="2643AFF4" w14:textId="77777777" w:rsidR="00012D30" w:rsidRPr="001645AC" w:rsidRDefault="00012D30" w:rsidP="00012D30">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0DC1EC53" w14:textId="77777777" w:rsidR="00012D30" w:rsidRPr="001645AC" w:rsidRDefault="00012D30" w:rsidP="00012D30">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6393E6F8" w14:textId="77777777" w:rsidR="00012D30" w:rsidRPr="001645AC" w:rsidRDefault="00012D30" w:rsidP="00012D30">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3C10A87D" w14:textId="77777777" w:rsidR="00012D30" w:rsidRPr="001645AC" w:rsidRDefault="00012D30" w:rsidP="00012D30">
      <w:pPr>
        <w:rPr>
          <w:rStyle w:val="Emphasis"/>
        </w:rPr>
      </w:pPr>
      <w:r w:rsidRPr="001645AC">
        <w:rPr>
          <w:sz w:val="16"/>
        </w:rPr>
        <w:t xml:space="preserve">The New Year’s </w:t>
      </w:r>
      <w:r w:rsidRPr="001645AC">
        <w:rPr>
          <w:rStyle w:val="Emphasis"/>
        </w:rPr>
        <w:t>Call to Resistance: Hope in the Face of Fascism</w:t>
      </w:r>
    </w:p>
    <w:p w14:paraId="661C8891" w14:textId="77777777" w:rsidR="00012D30" w:rsidRPr="001645AC" w:rsidRDefault="00012D30" w:rsidP="00012D30">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6FB0159D" w14:textId="77777777" w:rsidR="00012D30" w:rsidRPr="001645AC" w:rsidRDefault="00012D30" w:rsidP="00012D30">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513A1A4D" w14:textId="77777777" w:rsidR="00012D30" w:rsidRPr="001645AC" w:rsidRDefault="00012D30" w:rsidP="00012D30">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3D0FD5F6" w14:textId="77777777" w:rsidR="00012D30" w:rsidRPr="001645AC" w:rsidRDefault="00012D30" w:rsidP="00012D30">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23901DFA" w14:textId="77777777" w:rsidR="00012D30" w:rsidRPr="001645AC" w:rsidRDefault="00012D30" w:rsidP="00012D30">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6ADAD0F7" w14:textId="77777777" w:rsidR="00012D30" w:rsidRPr="001645AC" w:rsidRDefault="00012D30" w:rsidP="00012D30">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678F8911" w14:textId="77777777" w:rsidR="00012D30" w:rsidRPr="003F6EEB" w:rsidRDefault="00012D30" w:rsidP="00012D30">
      <w:pPr>
        <w:rPr>
          <w:sz w:val="16"/>
        </w:rPr>
      </w:pPr>
    </w:p>
    <w:p w14:paraId="088A3C67" w14:textId="77777777" w:rsidR="00012D30" w:rsidRDefault="00012D30" w:rsidP="00012D30">
      <w:pPr>
        <w:pStyle w:val="Heading4"/>
      </w:pPr>
      <w:r>
        <w:t xml:space="preserve">Only the plan makes the right to strike substantive and overcomes legal ambiguity that impedes bargaining. </w:t>
      </w:r>
    </w:p>
    <w:p w14:paraId="3A3BEC1F" w14:textId="77777777" w:rsidR="00012D30" w:rsidRPr="00803EE4" w:rsidRDefault="00012D30" w:rsidP="00012D3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7DE3DA6" w14:textId="77777777" w:rsidR="00012D30" w:rsidRPr="008821CB" w:rsidRDefault="00012D30" w:rsidP="00012D30">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3EFE1B9" w14:textId="77777777" w:rsidR="00012D30" w:rsidRPr="008821CB" w:rsidRDefault="00012D30" w:rsidP="00012D30">
      <w:pPr>
        <w:rPr>
          <w:sz w:val="16"/>
          <w:szCs w:val="16"/>
        </w:rPr>
      </w:pPr>
      <w:r w:rsidRPr="008821CB">
        <w:rPr>
          <w:sz w:val="16"/>
          <w:szCs w:val="16"/>
        </w:rPr>
        <w:t>A. The “Right” to Strike</w:t>
      </w:r>
    </w:p>
    <w:p w14:paraId="74B33691" w14:textId="77777777" w:rsidR="00012D30" w:rsidRPr="008821CB" w:rsidRDefault="00012D30" w:rsidP="00012D30">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A415A01" w14:textId="77777777" w:rsidR="00012D30" w:rsidRPr="008821CB" w:rsidRDefault="00012D30" w:rsidP="00012D30">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8269F9E" w14:textId="77777777" w:rsidR="00012D30" w:rsidRPr="008821CB" w:rsidRDefault="00012D30" w:rsidP="00012D30">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CC666A2" w14:textId="77777777" w:rsidR="00012D30" w:rsidRPr="008821CB" w:rsidRDefault="00012D30" w:rsidP="00012D30">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425C46D1" w14:textId="77777777" w:rsidR="00012D30" w:rsidRPr="008821CB" w:rsidRDefault="00012D30" w:rsidP="00012D30">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915A454" w14:textId="77777777" w:rsidR="00012D30" w:rsidRPr="008821CB" w:rsidRDefault="00012D30" w:rsidP="00012D30">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7E4E13A3" w14:textId="77777777" w:rsidR="00012D30" w:rsidRPr="00803EE4" w:rsidRDefault="00012D30" w:rsidP="00012D30">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4544E5A" w14:textId="77777777" w:rsidR="00012D30" w:rsidRPr="008821CB" w:rsidRDefault="00012D30" w:rsidP="00012D30">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14E892C" w14:textId="77777777" w:rsidR="00012D30" w:rsidRPr="008821CB" w:rsidRDefault="00012D30" w:rsidP="00012D30">
      <w:pPr>
        <w:rPr>
          <w:sz w:val="16"/>
          <w:szCs w:val="16"/>
        </w:rPr>
      </w:pPr>
      <w:r w:rsidRPr="008821CB">
        <w:rPr>
          <w:sz w:val="16"/>
          <w:szCs w:val="16"/>
        </w:rPr>
        <w:t>B. The Limits of Legal Categories</w:t>
      </w:r>
    </w:p>
    <w:p w14:paraId="3CF1127C" w14:textId="77777777" w:rsidR="00012D30" w:rsidRPr="008821CB" w:rsidRDefault="00012D30" w:rsidP="00012D30">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75EED0D" w14:textId="77777777" w:rsidR="00012D30" w:rsidRPr="008821CB" w:rsidRDefault="00012D30" w:rsidP="00012D30">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FB8CE08" w14:textId="77777777" w:rsidR="00012D30" w:rsidRPr="008821CB" w:rsidRDefault="00012D30" w:rsidP="00012D30">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FC4FF98" w14:textId="77777777" w:rsidR="00012D30" w:rsidRPr="008821CB" w:rsidRDefault="00012D30" w:rsidP="00012D30">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38E3944" w14:textId="77777777" w:rsidR="00012D30" w:rsidRPr="008821CB" w:rsidRDefault="00012D30" w:rsidP="00012D30">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237D7BF" w14:textId="77777777" w:rsidR="00012D30" w:rsidRPr="008821CB" w:rsidRDefault="00012D30" w:rsidP="00012D30">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35C7F66" w14:textId="77777777" w:rsidR="00012D30" w:rsidRPr="00803EE4" w:rsidRDefault="00012D30" w:rsidP="00012D30">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E902AB3" w14:textId="77777777" w:rsidR="00012D30" w:rsidRPr="00AA791A" w:rsidRDefault="00012D30" w:rsidP="00012D30">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4BC2C2CF" w14:textId="77777777" w:rsidR="00012D30" w:rsidRPr="00652A80" w:rsidRDefault="00012D30" w:rsidP="00012D30">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9B8585E" w14:textId="77777777" w:rsidR="00012D30" w:rsidRPr="00AD3BE5" w:rsidRDefault="00012D30" w:rsidP="00012D30">
      <w:pPr>
        <w:rPr>
          <w:sz w:val="16"/>
        </w:rPr>
      </w:pPr>
      <w:r w:rsidRPr="00AD3BE5">
        <w:rPr>
          <w:sz w:val="16"/>
        </w:rPr>
        <w:t>C. Alternate Visions</w:t>
      </w:r>
    </w:p>
    <w:p w14:paraId="0022C779" w14:textId="77777777" w:rsidR="00012D30" w:rsidRPr="00652A80" w:rsidRDefault="00012D30" w:rsidP="00012D30">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14B1EB5" w14:textId="77777777" w:rsidR="00012D30" w:rsidRPr="00652A80" w:rsidRDefault="00012D30" w:rsidP="00012D30">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9E5F6F9" w14:textId="77777777" w:rsidR="00012D30" w:rsidRPr="00652A80" w:rsidRDefault="00012D30" w:rsidP="00012D30">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64081EE" w14:textId="77777777" w:rsidR="00012D30" w:rsidRPr="003F6EEB" w:rsidRDefault="00012D30" w:rsidP="00012D30">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43C54846" w14:textId="77777777" w:rsidR="00012D30" w:rsidRPr="003F6EEB" w:rsidRDefault="00012D30" w:rsidP="00012D30">
      <w:pPr>
        <w:rPr>
          <w:sz w:val="16"/>
        </w:rPr>
      </w:pPr>
      <w:r w:rsidRPr="003F6EEB">
        <w:rPr>
          <w:sz w:val="16"/>
        </w:rPr>
        <w:t>III. labor’s twenty-first century challenge to neoliberalism: striking in a new gilded age</w:t>
      </w:r>
    </w:p>
    <w:p w14:paraId="027283D8" w14:textId="77777777" w:rsidR="00012D30" w:rsidRPr="003F6EEB" w:rsidRDefault="00012D30" w:rsidP="00012D30">
      <w:pPr>
        <w:rPr>
          <w:sz w:val="16"/>
        </w:rPr>
      </w:pPr>
      <w:r w:rsidRPr="003F6EEB">
        <w:rPr>
          <w:sz w:val="16"/>
        </w:rPr>
        <w:t>A. Work Law in Political Economic Context</w:t>
      </w:r>
    </w:p>
    <w:p w14:paraId="7E38A3D9" w14:textId="77777777" w:rsidR="00012D30" w:rsidRPr="003F6EEB" w:rsidRDefault="00012D30" w:rsidP="00012D30">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DF2A662" w14:textId="77777777" w:rsidR="00012D30" w:rsidRDefault="00012D30" w:rsidP="00012D30">
      <w:pPr>
        <w:pStyle w:val="Heading4"/>
      </w:pPr>
      <w:r>
        <w:t xml:space="preserve">Secondary strikes are </w:t>
      </w:r>
      <w:r w:rsidRPr="00112AC9">
        <w:rPr>
          <w:u w:val="single"/>
        </w:rPr>
        <w:t>key</w:t>
      </w:r>
      <w:r>
        <w:t>:</w:t>
      </w:r>
    </w:p>
    <w:p w14:paraId="40E5D365" w14:textId="77777777" w:rsidR="00012D30" w:rsidRDefault="00012D30" w:rsidP="00012D30">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4BEBA2B5" w14:textId="77777777" w:rsidR="00012D30" w:rsidRPr="00AC690B" w:rsidRDefault="00012D30" w:rsidP="00012D3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9CDCB81" w14:textId="77777777" w:rsidR="00012D30" w:rsidRPr="00D95BC2" w:rsidRDefault="00012D30" w:rsidP="00012D30">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704CDDB" w14:textId="77777777" w:rsidR="00012D30" w:rsidRPr="00D04554" w:rsidRDefault="00012D30" w:rsidP="00012D30">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E5A3B06" w14:textId="77777777" w:rsidR="00012D30" w:rsidRDefault="00012D30" w:rsidP="00012D30">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69747AC" w14:textId="77777777" w:rsidR="00012D30" w:rsidRPr="00814540" w:rsidRDefault="00012D30" w:rsidP="00012D30">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4A559F1" w14:textId="77777777" w:rsidR="00012D30" w:rsidRPr="006A29F5" w:rsidRDefault="00012D30" w:rsidP="00012D30">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16783ED5" w14:textId="77777777" w:rsidR="00012D30" w:rsidRPr="006A29F5" w:rsidRDefault="00012D30" w:rsidP="00012D30">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E0F2169" w14:textId="77777777" w:rsidR="00012D30" w:rsidRPr="00814540" w:rsidRDefault="00012D30" w:rsidP="00012D30">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45817D2E" w14:textId="77777777" w:rsidR="00012D30" w:rsidRPr="00BE4605" w:rsidRDefault="00012D30" w:rsidP="00012D30">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13AC24DB" w14:textId="77777777" w:rsidR="00012D30" w:rsidRPr="00BE4605" w:rsidRDefault="00012D30" w:rsidP="00012D30">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E0EA28D" w14:textId="77777777" w:rsidR="00012D30" w:rsidRPr="00FE4701" w:rsidRDefault="00012D30" w:rsidP="00012D30">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227ECF85" w14:textId="77777777" w:rsidR="00012D30" w:rsidRPr="00112AC9" w:rsidRDefault="00012D30" w:rsidP="00012D30">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75EBE20D" w14:textId="77777777" w:rsidR="00012D30" w:rsidRDefault="00012D30" w:rsidP="00012D30">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754C0A86" w14:textId="77777777" w:rsidR="00012D30" w:rsidRPr="00450294" w:rsidRDefault="00012D30" w:rsidP="00012D3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13CB5FD" w14:textId="77777777" w:rsidR="00012D30" w:rsidRPr="00450294" w:rsidRDefault="00012D30" w:rsidP="00012D30">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111E4F67" w14:textId="77777777" w:rsidR="00012D30" w:rsidRPr="00A26C3F" w:rsidRDefault="00012D30" w:rsidP="00012D30">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52D8E781" w14:textId="77777777" w:rsidR="00012D30" w:rsidRPr="00450294" w:rsidRDefault="00012D30" w:rsidP="00012D30">
      <w:pPr>
        <w:rPr>
          <w:sz w:val="16"/>
        </w:rPr>
      </w:pPr>
      <w:r w:rsidRPr="00450294">
        <w:rPr>
          <w:sz w:val="16"/>
        </w:rPr>
        <w:t>B. Striking as Political</w:t>
      </w:r>
    </w:p>
    <w:p w14:paraId="663610F9" w14:textId="77777777" w:rsidR="00012D30" w:rsidRPr="00450294" w:rsidRDefault="00012D30" w:rsidP="00012D30">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335FF2B" w14:textId="77777777" w:rsidR="00012D30" w:rsidRPr="00450294" w:rsidRDefault="00012D30" w:rsidP="00012D30">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098ADEE1" w14:textId="77777777" w:rsidR="00012D30" w:rsidRPr="005C5EF9" w:rsidRDefault="00012D30" w:rsidP="00012D30">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2F951171" w14:textId="77777777" w:rsidR="00012D30" w:rsidRPr="005C5EF9" w:rsidRDefault="00012D30" w:rsidP="00012D30">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04CADC45" w14:textId="77777777" w:rsidR="00012D30" w:rsidRPr="00A26C3F" w:rsidRDefault="00012D30" w:rsidP="00012D30">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7570E9BA" w14:textId="77777777" w:rsidR="00012D30" w:rsidRPr="006822EA" w:rsidRDefault="00012D30" w:rsidP="00012D30">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07C37A49" w14:textId="77777777" w:rsidR="00012D30" w:rsidRPr="006822EA" w:rsidRDefault="00012D30" w:rsidP="00012D30">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713703C8" w14:textId="77777777" w:rsidR="00012D30" w:rsidRPr="006822EA" w:rsidRDefault="00012D30" w:rsidP="00012D30">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6698F183" w14:textId="77777777" w:rsidR="00012D30" w:rsidRPr="006822EA" w:rsidRDefault="00012D30" w:rsidP="00012D30">
      <w:pPr>
        <w:rPr>
          <w:rStyle w:val="StyleUnderline"/>
        </w:rPr>
      </w:pPr>
    </w:p>
    <w:p w14:paraId="14761120" w14:textId="77777777" w:rsidR="00012D30" w:rsidRDefault="00012D30" w:rsidP="00012D30">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07BA6A2" w14:textId="77777777" w:rsidR="00012D30" w:rsidRDefault="00012D30" w:rsidP="00012D3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2B45C8E" w14:textId="77777777" w:rsidR="00012D30" w:rsidRPr="00DF1EEC" w:rsidRDefault="00012D30" w:rsidP="00012D30">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C4FAD46" w14:textId="77777777" w:rsidR="00012D30" w:rsidRPr="008B5047" w:rsidRDefault="00012D30" w:rsidP="00012D30">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7B7094E" w14:textId="77777777" w:rsidR="00012D30" w:rsidRPr="008B5047" w:rsidRDefault="00012D30" w:rsidP="00012D30">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73ECDBFC" w14:textId="77777777" w:rsidR="00012D30" w:rsidRPr="008B5047" w:rsidRDefault="00012D30" w:rsidP="00012D30">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0C04CE7" w14:textId="77777777" w:rsidR="00012D30" w:rsidRPr="008B5047" w:rsidRDefault="00012D30" w:rsidP="00012D30">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C532B95" w14:textId="77777777" w:rsidR="00012D30" w:rsidRPr="008B5047" w:rsidRDefault="00012D30" w:rsidP="00012D30">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DBBE206" w14:textId="77777777" w:rsidR="00012D30" w:rsidRPr="00DF1EEC" w:rsidRDefault="00012D30" w:rsidP="00012D30">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BDAD36D" w14:textId="77777777" w:rsidR="00012D30" w:rsidRPr="00DF1EEC" w:rsidRDefault="00012D30" w:rsidP="00012D30">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4EDCEDF" w14:textId="77777777" w:rsidR="00012D30" w:rsidRDefault="00012D30" w:rsidP="00012D30">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226056C" w14:textId="77777777" w:rsidR="00012D30" w:rsidRDefault="00012D30" w:rsidP="00012D30">
      <w:pPr>
        <w:pStyle w:val="Heading2"/>
      </w:pPr>
      <w:r>
        <w:t>Plan---1AC</w:t>
      </w:r>
    </w:p>
    <w:p w14:paraId="27AAD3DB" w14:textId="77777777" w:rsidR="00012D30" w:rsidRPr="00C5281B" w:rsidRDefault="00012D30" w:rsidP="00012D30">
      <w:pPr>
        <w:pStyle w:val="Heading4"/>
      </w:pPr>
      <w:r>
        <w:t>The United States federal government should substantially strengthen collective bargaining rights for secondary actions.</w:t>
      </w:r>
    </w:p>
    <w:p w14:paraId="5F8E474E" w14:textId="77777777" w:rsidR="00012D30" w:rsidRPr="005D388F" w:rsidRDefault="00012D30" w:rsidP="00012D30"/>
    <w:p w14:paraId="705277DD" w14:textId="77777777" w:rsidR="00012D30" w:rsidRDefault="00012D30" w:rsidP="00012D30">
      <w:pPr>
        <w:pStyle w:val="Heading2"/>
      </w:pPr>
      <w:r>
        <w:t>Remedies---1AC</w:t>
      </w:r>
    </w:p>
    <w:p w14:paraId="26CD5525" w14:textId="77777777" w:rsidR="00012D30" w:rsidRPr="0011126D" w:rsidRDefault="00012D30" w:rsidP="00012D30">
      <w:pPr>
        <w:pStyle w:val="Heading4"/>
      </w:pPr>
      <w:r>
        <w:t>Advantage 2---</w:t>
      </w:r>
      <w:r w:rsidRPr="00362AB7">
        <w:rPr>
          <w:u w:val="single"/>
        </w:rPr>
        <w:t>REMEDIES</w:t>
      </w:r>
      <w:r>
        <w:t>:</w:t>
      </w:r>
    </w:p>
    <w:p w14:paraId="2E4829A9" w14:textId="77777777" w:rsidR="00012D30" w:rsidRDefault="00012D30" w:rsidP="00012D30">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2172FB3C" w14:textId="77777777" w:rsidR="00012D30" w:rsidRPr="00362AB7" w:rsidRDefault="00012D30" w:rsidP="00012D30">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31CE12C" w14:textId="77777777" w:rsidR="00012D30" w:rsidRPr="0090378E" w:rsidRDefault="00012D30" w:rsidP="00012D30">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5F72D8D" w14:textId="77777777" w:rsidR="00012D30" w:rsidRPr="0090378E" w:rsidRDefault="00012D30" w:rsidP="00012D30">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69B4886" w14:textId="77777777" w:rsidR="00012D30" w:rsidRPr="0090378E" w:rsidRDefault="00012D30" w:rsidP="00012D30">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4E3A0F66" w14:textId="77777777" w:rsidR="00012D30" w:rsidRPr="0090378E" w:rsidRDefault="00012D30" w:rsidP="00012D30">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46DAA47" w14:textId="77777777" w:rsidR="00012D30" w:rsidRPr="0090378E" w:rsidRDefault="00012D30" w:rsidP="00012D30">
      <w:pPr>
        <w:rPr>
          <w:sz w:val="16"/>
        </w:rPr>
      </w:pPr>
      <w:r w:rsidRPr="0090378E">
        <w:rPr>
          <w:sz w:val="16"/>
        </w:rPr>
        <w:t>How the spirit of the right to strike is being ‘killed’ in Europe</w:t>
      </w:r>
    </w:p>
    <w:p w14:paraId="1E2A20B0" w14:textId="77777777" w:rsidR="00012D30" w:rsidRPr="0090378E" w:rsidRDefault="00012D30" w:rsidP="00012D30">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134D0EF" w14:textId="77777777" w:rsidR="00012D30" w:rsidRPr="0090378E" w:rsidRDefault="00012D30" w:rsidP="00012D30">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2404839" w14:textId="77777777" w:rsidR="00012D30" w:rsidRPr="0090378E" w:rsidRDefault="00012D30" w:rsidP="00012D30">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71FA606" w14:textId="77777777" w:rsidR="00012D30" w:rsidRPr="0090378E" w:rsidRDefault="00012D30" w:rsidP="00012D30">
      <w:pPr>
        <w:rPr>
          <w:sz w:val="16"/>
        </w:rPr>
      </w:pPr>
      <w:r w:rsidRPr="0090378E">
        <w:rPr>
          <w:sz w:val="16"/>
        </w:rPr>
        <w:t>Stéphane Sirot, French historian, specialist in the sociology of strikes, trade unionism and social relations.</w:t>
      </w:r>
    </w:p>
    <w:p w14:paraId="0430FCA4" w14:textId="77777777" w:rsidR="00012D30" w:rsidRPr="0090378E" w:rsidRDefault="00012D30" w:rsidP="00012D30">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658C57D" w14:textId="77777777" w:rsidR="00012D30" w:rsidRPr="0090378E" w:rsidRDefault="00012D30" w:rsidP="00012D30">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69D492A" w14:textId="77777777" w:rsidR="00012D30" w:rsidRPr="0090378E" w:rsidRDefault="00012D30" w:rsidP="00012D30">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B0CBAA9" w14:textId="77777777" w:rsidR="00012D30" w:rsidRPr="0090378E" w:rsidRDefault="00012D30" w:rsidP="00012D30">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261962D" w14:textId="77777777" w:rsidR="00012D30" w:rsidRDefault="00012D30" w:rsidP="00012D30">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4CAF956" w14:textId="77777777" w:rsidR="00012D30" w:rsidRPr="00207B8E" w:rsidRDefault="00012D30" w:rsidP="00012D30">
      <w:pPr>
        <w:pStyle w:val="Heading4"/>
      </w:pPr>
      <w:r>
        <w:t xml:space="preserve">Far-right populism </w:t>
      </w:r>
      <w:r w:rsidRPr="00362AB7">
        <w:rPr>
          <w:u w:val="single"/>
        </w:rPr>
        <w:t>guarantees</w:t>
      </w:r>
      <w:r>
        <w:t xml:space="preserve"> nuclear use.</w:t>
      </w:r>
    </w:p>
    <w:p w14:paraId="29CC52E7" w14:textId="77777777" w:rsidR="00012D30" w:rsidRPr="0011126D" w:rsidRDefault="00012D30" w:rsidP="00012D3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E953FA9" w14:textId="77777777" w:rsidR="00012D30" w:rsidRPr="0011126D" w:rsidRDefault="00012D30" w:rsidP="00012D3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EB804C5" w14:textId="77777777" w:rsidR="00012D30" w:rsidRPr="0011126D" w:rsidRDefault="00012D30" w:rsidP="00012D3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49BD341" w14:textId="77777777" w:rsidR="00012D30" w:rsidRPr="0011126D" w:rsidRDefault="00012D30" w:rsidP="00012D30">
      <w:pPr>
        <w:rPr>
          <w:sz w:val="16"/>
          <w:szCs w:val="16"/>
        </w:rPr>
      </w:pPr>
      <w:r w:rsidRPr="0011126D">
        <w:rPr>
          <w:sz w:val="16"/>
          <w:szCs w:val="16"/>
        </w:rPr>
        <w:t>Questioning Meier and Vieluf’s faith in the establishment</w:t>
      </w:r>
    </w:p>
    <w:p w14:paraId="79044EB5" w14:textId="77777777" w:rsidR="00012D30" w:rsidRPr="0011126D" w:rsidRDefault="00012D30" w:rsidP="00012D3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54C7DC0" w14:textId="77777777" w:rsidR="00012D30" w:rsidRPr="0011126D" w:rsidRDefault="00012D30" w:rsidP="00012D3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280FC4D" w14:textId="77777777" w:rsidR="00012D30" w:rsidRPr="0011126D" w:rsidRDefault="00012D30" w:rsidP="00012D3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95BEFBD" w14:textId="77777777" w:rsidR="00012D30" w:rsidRPr="0011126D" w:rsidRDefault="00012D30" w:rsidP="00012D3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708F05E" w14:textId="77777777" w:rsidR="00012D30" w:rsidRPr="0011126D" w:rsidRDefault="00012D30" w:rsidP="00012D3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CF9FD4C" w14:textId="77777777" w:rsidR="00012D30" w:rsidRPr="0011126D" w:rsidRDefault="00012D30" w:rsidP="00012D3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D771A76" w14:textId="77777777" w:rsidR="00012D30" w:rsidRPr="0011126D" w:rsidRDefault="00012D30" w:rsidP="00012D30">
      <w:pPr>
        <w:rPr>
          <w:sz w:val="16"/>
          <w:szCs w:val="16"/>
        </w:rPr>
      </w:pPr>
      <w:r w:rsidRPr="0011126D">
        <w:rPr>
          <w:sz w:val="16"/>
          <w:szCs w:val="16"/>
        </w:rPr>
        <w:t>Building on Meier and Vieluf’s accounting of the dangers of populism</w:t>
      </w:r>
    </w:p>
    <w:p w14:paraId="4D3EF024" w14:textId="77777777" w:rsidR="00012D30" w:rsidRPr="0011126D" w:rsidRDefault="00012D30" w:rsidP="00012D3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28F75AA" w14:textId="77777777" w:rsidR="00012D30" w:rsidRPr="0011126D" w:rsidRDefault="00012D30" w:rsidP="00012D3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4A1B367" w14:textId="77777777" w:rsidR="00012D30" w:rsidRPr="0011126D" w:rsidRDefault="00012D30" w:rsidP="00012D3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A6C5C8C" w14:textId="77777777" w:rsidR="00012D30" w:rsidRPr="0011126D" w:rsidRDefault="00012D30" w:rsidP="00012D3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A274772" w14:textId="77777777" w:rsidR="00012D30" w:rsidRPr="0011126D" w:rsidRDefault="00012D30" w:rsidP="00012D3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FEC9910" w14:textId="77777777" w:rsidR="00012D30" w:rsidRPr="0011126D" w:rsidRDefault="00012D30" w:rsidP="00012D3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B8BA93" w14:textId="77777777" w:rsidR="00012D30" w:rsidRPr="0011126D" w:rsidRDefault="00012D30" w:rsidP="00012D3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3DA8959" w14:textId="77777777" w:rsidR="00012D30" w:rsidRPr="0011126D" w:rsidRDefault="00012D30" w:rsidP="00012D3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1D3DD0B" w14:textId="77777777" w:rsidR="00012D30" w:rsidRPr="0011126D" w:rsidRDefault="00012D30" w:rsidP="00012D3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7D3D44C" w14:textId="77777777" w:rsidR="00012D30" w:rsidRPr="0011126D" w:rsidRDefault="00012D30" w:rsidP="00012D3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48457A1" w14:textId="77777777" w:rsidR="00012D30" w:rsidRPr="0011126D" w:rsidRDefault="00012D30" w:rsidP="00012D3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422843F" w14:textId="77777777" w:rsidR="00012D30" w:rsidRPr="0011126D" w:rsidRDefault="00012D30" w:rsidP="00012D3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B3826AD" w14:textId="77777777" w:rsidR="00012D30" w:rsidRPr="0011126D" w:rsidRDefault="00012D30" w:rsidP="00012D3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43080C2" w14:textId="77777777" w:rsidR="00012D30" w:rsidRDefault="00012D30" w:rsidP="00012D3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73C85802" w14:textId="77777777" w:rsidR="00012D30" w:rsidRPr="0011126D" w:rsidRDefault="00012D30" w:rsidP="00012D30">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67E53425" w14:textId="77777777" w:rsidR="00012D30" w:rsidRPr="00362AB7" w:rsidRDefault="00012D30" w:rsidP="00012D30">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5F0E4D2D" w14:textId="77777777" w:rsidR="00012D30" w:rsidRPr="00E902BB" w:rsidRDefault="00012D30" w:rsidP="00012D30">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42B39A1A" w14:textId="77777777" w:rsidR="00012D30" w:rsidRPr="00E902BB" w:rsidRDefault="00012D30" w:rsidP="00012D30">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7F2BC0B7" w14:textId="77777777" w:rsidR="00012D30" w:rsidRPr="00E902BB" w:rsidRDefault="00012D30" w:rsidP="00012D30">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4C8D348D" w14:textId="77777777" w:rsidR="00012D30" w:rsidRPr="00E902BB" w:rsidRDefault="00012D30" w:rsidP="00012D30">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6025D9AA" w14:textId="77777777" w:rsidR="00012D30" w:rsidRDefault="00012D30" w:rsidP="00012D30">
      <w:pPr>
        <w:pStyle w:val="Heading4"/>
      </w:pPr>
      <w:r>
        <w:t xml:space="preserve">Violating the First Amendment is </w:t>
      </w:r>
      <w:r w:rsidRPr="00362AB7">
        <w:rPr>
          <w:u w:val="single"/>
        </w:rPr>
        <w:t>existential</w:t>
      </w:r>
      <w:r>
        <w:t>.</w:t>
      </w:r>
    </w:p>
    <w:p w14:paraId="271C43CC" w14:textId="77777777" w:rsidR="00012D30" w:rsidRDefault="00012D30" w:rsidP="00012D30">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0261B850" w14:textId="77777777" w:rsidR="00012D30" w:rsidRPr="001E7739" w:rsidRDefault="00012D30" w:rsidP="00012D30">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79E8884F" w14:textId="77777777" w:rsidR="00012D30" w:rsidRPr="001E7739" w:rsidRDefault="00012D30" w:rsidP="00012D30">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68C24831" w14:textId="77777777" w:rsidR="00012D30" w:rsidRPr="004C6B7F" w:rsidRDefault="00012D30" w:rsidP="00012D30">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0587C90" w14:textId="77777777" w:rsidR="00012D30" w:rsidRPr="001E7739" w:rsidRDefault="00012D30" w:rsidP="00012D30">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5DAF3DFC" w14:textId="77777777" w:rsidR="00012D30" w:rsidRPr="00442F81" w:rsidRDefault="00012D30" w:rsidP="00012D30">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6E9C3B1" w14:textId="77777777" w:rsidR="00012D30" w:rsidRPr="003D2D57" w:rsidRDefault="00012D30" w:rsidP="00012D30">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710528AD" w14:textId="77777777" w:rsidR="00012D30" w:rsidRPr="00C2431D" w:rsidRDefault="00012D30" w:rsidP="00012D30">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6DF66AB5" w14:textId="77777777" w:rsidR="00012D30" w:rsidRPr="000D2DE9" w:rsidRDefault="00012D30" w:rsidP="00012D30">
      <w:pPr>
        <w:rPr>
          <w:sz w:val="16"/>
        </w:rPr>
      </w:pPr>
      <w:r w:rsidRPr="000D2DE9">
        <w:rPr>
          <w:sz w:val="16"/>
        </w:rPr>
        <w:t>IV. Look Who’s Talking: Citizens United And Speaker Discrimination</w:t>
      </w:r>
    </w:p>
    <w:p w14:paraId="21689752" w14:textId="77777777" w:rsidR="00012D30" w:rsidRPr="009824E8" w:rsidRDefault="00012D30" w:rsidP="00012D30">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481D81D" w14:textId="77777777" w:rsidR="00012D30" w:rsidRPr="009824E8" w:rsidRDefault="00012D30" w:rsidP="00012D30">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44CBAA2" w14:textId="77777777" w:rsidR="00012D30" w:rsidRPr="009824E8" w:rsidRDefault="00012D30" w:rsidP="00012D30">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4EA0BA7C" w14:textId="77777777" w:rsidR="00012D30" w:rsidRDefault="00012D30" w:rsidP="00012D30">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071EF487" w14:textId="77777777" w:rsidR="00012D30" w:rsidRPr="00146101" w:rsidRDefault="00012D30" w:rsidP="00012D30">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49978B7A" w14:textId="77777777" w:rsidR="00012D30" w:rsidRPr="00146101" w:rsidRDefault="00012D30" w:rsidP="00012D30">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55CE9625" w14:textId="77777777" w:rsidR="00012D30" w:rsidRPr="009142EC" w:rsidRDefault="00012D30" w:rsidP="00012D30">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7162E693" w14:textId="77777777" w:rsidR="00012D30" w:rsidRPr="00362782" w:rsidRDefault="00012D30" w:rsidP="00012D30">
      <w:pPr>
        <w:rPr>
          <w:sz w:val="16"/>
        </w:rPr>
      </w:pPr>
      <w:r w:rsidRPr="00362782">
        <w:rPr>
          <w:sz w:val="16"/>
        </w:rPr>
        <w:t>V. Conclusion: A Long Road Ahead</w:t>
      </w:r>
    </w:p>
    <w:p w14:paraId="7A348D22" w14:textId="77777777" w:rsidR="00012D30" w:rsidRPr="00362782" w:rsidRDefault="00012D30" w:rsidP="00012D30">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4D175BBE" w14:textId="77777777" w:rsidR="00012D30" w:rsidRDefault="00012D30" w:rsidP="00012D30">
      <w:pPr>
        <w:pStyle w:val="Heading4"/>
      </w:pPr>
      <w:r>
        <w:t>The plan revitalizes the First Amendment for labor rights.</w:t>
      </w:r>
    </w:p>
    <w:p w14:paraId="142774BF" w14:textId="77777777" w:rsidR="00012D30" w:rsidRPr="003A7D6A" w:rsidRDefault="00012D30" w:rsidP="00012D30">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8B68C5E" w14:textId="77777777" w:rsidR="00012D30" w:rsidRPr="00CC5C07" w:rsidRDefault="00012D30" w:rsidP="00012D30">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1E33C8D8" w14:textId="77777777" w:rsidR="00012D30" w:rsidRPr="00CC5C07" w:rsidRDefault="00012D30" w:rsidP="00012D30">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43ACC004" w14:textId="77777777" w:rsidR="00012D30" w:rsidRDefault="00012D30" w:rsidP="00012D30"/>
    <w:p w14:paraId="554F201C" w14:textId="77777777" w:rsidR="00012D30" w:rsidRPr="00D11206" w:rsidRDefault="00012D30" w:rsidP="00012D30"/>
    <w:p w14:paraId="578FB706" w14:textId="77777777" w:rsidR="00012D30" w:rsidRDefault="00012D30" w:rsidP="00012D30">
      <w:pPr>
        <w:pStyle w:val="Heading4"/>
      </w:pPr>
      <w:r>
        <w:t xml:space="preserve">Secondary strikes are </w:t>
      </w:r>
      <w:r w:rsidRPr="001B3547">
        <w:rPr>
          <w:u w:val="single"/>
        </w:rPr>
        <w:t>successful</w:t>
      </w:r>
      <w:r>
        <w:t xml:space="preserve"> and </w:t>
      </w:r>
      <w:r w:rsidRPr="001B3547">
        <w:rPr>
          <w:u w:val="single"/>
        </w:rPr>
        <w:t>spillover</w:t>
      </w:r>
      <w:r>
        <w:t>.</w:t>
      </w:r>
    </w:p>
    <w:p w14:paraId="3F6D4DC0" w14:textId="77777777" w:rsidR="00012D30" w:rsidRPr="00DC7A55" w:rsidRDefault="00012D30" w:rsidP="00012D30">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F4CA028" w14:textId="77777777" w:rsidR="00012D30" w:rsidRPr="00D50C6A" w:rsidRDefault="00012D30" w:rsidP="00012D30">
      <w:pPr>
        <w:rPr>
          <w:sz w:val="16"/>
        </w:rPr>
      </w:pPr>
      <w:r w:rsidRPr="00D50C6A">
        <w:rPr>
          <w:sz w:val="16"/>
        </w:rPr>
        <w:t>The PRO Act would broadly address the current power imbalance between workers and owners in the U.S. labor market.</w:t>
      </w:r>
    </w:p>
    <w:p w14:paraId="19A8FD78" w14:textId="77777777" w:rsidR="00012D30" w:rsidRPr="00D50C6A" w:rsidRDefault="00012D30" w:rsidP="00012D30">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3109D65" w14:textId="77777777" w:rsidR="00012D30" w:rsidRPr="00D50C6A" w:rsidRDefault="00012D30" w:rsidP="00012D30">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F72D308" w14:textId="77777777" w:rsidR="00012D30" w:rsidRPr="00D50C6A" w:rsidRDefault="00012D30" w:rsidP="00012D30">
      <w:pPr>
        <w:rPr>
          <w:sz w:val="16"/>
        </w:rPr>
      </w:pPr>
      <w:r w:rsidRPr="00D50C6A">
        <w:rPr>
          <w:sz w:val="16"/>
        </w:rPr>
        <w:t>The PRO Act clarifies that workers have a right to strike under the First Amendment of the U.S. Constitution.</w:t>
      </w:r>
    </w:p>
    <w:p w14:paraId="63169B3F" w14:textId="77777777" w:rsidR="00012D30" w:rsidRPr="00D50C6A" w:rsidRDefault="00012D30" w:rsidP="00012D30">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54E9959" w14:textId="77777777" w:rsidR="00012D30" w:rsidRPr="00D50C6A" w:rsidRDefault="00012D30" w:rsidP="00012D30">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35DE6E3" w14:textId="77777777" w:rsidR="00012D30" w:rsidRPr="00DC7A55" w:rsidRDefault="00012D30" w:rsidP="00012D30">
      <w:pPr>
        <w:rPr>
          <w:sz w:val="16"/>
        </w:rPr>
      </w:pPr>
      <w:r w:rsidRPr="00DC7A55">
        <w:rPr>
          <w:sz w:val="16"/>
        </w:rPr>
        <w:t>The PRO Act makes it easier for interested workers to organize into a union through fair elections.</w:t>
      </w:r>
    </w:p>
    <w:p w14:paraId="246F8089" w14:textId="77777777" w:rsidR="00012D30" w:rsidRPr="00DC7A55" w:rsidRDefault="00012D30" w:rsidP="00012D30">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4A2DB16" w14:textId="77777777" w:rsidR="00012D30" w:rsidRPr="00DC7A55" w:rsidRDefault="00012D30" w:rsidP="00012D30">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6BBDA98" w14:textId="77777777" w:rsidR="00012D30" w:rsidRPr="00DC7A55" w:rsidRDefault="00012D30" w:rsidP="00012D30">
      <w:pPr>
        <w:rPr>
          <w:sz w:val="16"/>
        </w:rPr>
      </w:pPr>
      <w:r w:rsidRPr="00DC7A55">
        <w:rPr>
          <w:sz w:val="16"/>
        </w:rPr>
        <w:t>The PRO Act cracks down on employers misclassifying their workers as independent contractors and other abuses.</w:t>
      </w:r>
    </w:p>
    <w:p w14:paraId="7FBDDFDE" w14:textId="77777777" w:rsidR="00012D30" w:rsidRPr="00DC7A55" w:rsidRDefault="00012D30" w:rsidP="00012D30">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32424202" w14:textId="77777777" w:rsidR="00012D30" w:rsidRPr="00DC7A55" w:rsidRDefault="00012D30" w:rsidP="00012D30">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32EB1208" w14:textId="77777777" w:rsidR="00012D30" w:rsidRPr="00DC7A55" w:rsidRDefault="00012D30" w:rsidP="00012D30">
      <w:pPr>
        <w:rPr>
          <w:sz w:val="16"/>
        </w:rPr>
      </w:pPr>
      <w:r w:rsidRPr="00DC7A55">
        <w:rPr>
          <w:sz w:val="16"/>
        </w:rPr>
        <w:t>Measures such as the PRO Act are part of a broader movement to reform U.S. labor law so that rebalanced worker power ensures broadly shared growth.</w:t>
      </w:r>
    </w:p>
    <w:p w14:paraId="5766423A" w14:textId="215C3523" w:rsidR="00AC7A2B" w:rsidRPr="00012D30" w:rsidRDefault="00012D30" w:rsidP="00012D30">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107E374B" w14:textId="634489C5" w:rsidR="00E566EF" w:rsidRDefault="00CC3347" w:rsidP="00E566EF">
      <w:pPr>
        <w:pStyle w:val="Heading1"/>
      </w:pPr>
      <w:r>
        <w:t>2AC---Round</w:t>
      </w:r>
      <w:r w:rsidR="00120F60">
        <w:t xml:space="preserve"> </w:t>
      </w:r>
      <w:r>
        <w:t>1--Northwestern</w:t>
      </w:r>
    </w:p>
    <w:p w14:paraId="2EE65F13" w14:textId="5784BD54" w:rsidR="00E566EF" w:rsidRDefault="00582C5A" w:rsidP="00582C5A">
      <w:pPr>
        <w:pStyle w:val="Heading2"/>
      </w:pPr>
      <w:r>
        <w:t>Adv---Leverage</w:t>
      </w:r>
    </w:p>
    <w:p w14:paraId="7312D13B" w14:textId="74D0E1AD" w:rsidR="00582C5A" w:rsidRPr="00582C5A" w:rsidRDefault="00582C5A" w:rsidP="00582C5A">
      <w:pPr>
        <w:pStyle w:val="Heading2"/>
      </w:pPr>
      <w:r>
        <w:t>Adv---</w:t>
      </w:r>
      <w:r w:rsidR="00796B29">
        <w:t>Remedies</w:t>
      </w:r>
    </w:p>
    <w:p w14:paraId="56DA1FF0" w14:textId="7BB5E999" w:rsidR="00E566EF" w:rsidRDefault="00BE5F28" w:rsidP="00E566EF">
      <w:pPr>
        <w:pStyle w:val="Heading2"/>
      </w:pPr>
      <w:r>
        <w:t>CP---</w:t>
      </w:r>
      <w:r w:rsidR="00E566EF">
        <w:t>States</w:t>
      </w:r>
    </w:p>
    <w:p w14:paraId="09081155" w14:textId="77777777" w:rsidR="00E566EF" w:rsidRDefault="00E566EF" w:rsidP="00E566EF">
      <w:pPr>
        <w:pStyle w:val="Heading3"/>
      </w:pPr>
      <w:r>
        <w:t>States CP---2AC</w:t>
      </w:r>
    </w:p>
    <w:p w14:paraId="158DA6E0" w14:textId="77777777" w:rsidR="00E566EF" w:rsidRDefault="00E566EF" w:rsidP="00E566EF">
      <w:pPr>
        <w:pStyle w:val="Heading4"/>
      </w:pPr>
      <w:r>
        <w:t xml:space="preserve">The counterplan is </w:t>
      </w:r>
      <w:r w:rsidRPr="00C36C95">
        <w:rPr>
          <w:u w:val="single"/>
        </w:rPr>
        <w:t>pre-empted</w:t>
      </w:r>
      <w:r>
        <w:t>.</w:t>
      </w:r>
    </w:p>
    <w:p w14:paraId="76478D4E" w14:textId="77777777" w:rsidR="00E566EF" w:rsidRPr="000000A7" w:rsidRDefault="00E566EF" w:rsidP="00E566EF">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204D070" w14:textId="77777777" w:rsidR="00E566EF" w:rsidRPr="00977275" w:rsidRDefault="00E566EF" w:rsidP="00E566EF">
      <w:r>
        <w:t xml:space="preserve">B. </w:t>
      </w:r>
      <w:r w:rsidRPr="00D17EB8">
        <w:rPr>
          <w:rStyle w:val="StyleUnderline"/>
        </w:rPr>
        <w:t>The</w:t>
      </w:r>
      <w:r>
        <w:t xml:space="preserve"> </w:t>
      </w:r>
      <w:r w:rsidRPr="00D17EB8">
        <w:rPr>
          <w:rStyle w:val="Emphasis"/>
        </w:rPr>
        <w:t>Garmon Preemption</w:t>
      </w:r>
    </w:p>
    <w:p w14:paraId="7DBD3020" w14:textId="77777777" w:rsidR="00E566EF" w:rsidRPr="00B135CE" w:rsidRDefault="00E566EF" w:rsidP="00E566EF">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5DEC3ADA" w14:textId="77777777" w:rsidR="00E566EF" w:rsidRPr="00B135CE" w:rsidRDefault="00E566EF" w:rsidP="00E566EF">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A9AA785" w14:textId="77777777" w:rsidR="00E566EF" w:rsidRPr="00B135CE" w:rsidRDefault="00E566EF" w:rsidP="00E566EF">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A19697E" w14:textId="77777777" w:rsidR="00E566EF" w:rsidRPr="00B135CE" w:rsidRDefault="00E566EF" w:rsidP="00E566EF">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2BF0C7E3" w14:textId="77777777" w:rsidR="00E566EF" w:rsidRPr="00B135CE" w:rsidRDefault="00E566EF" w:rsidP="00E566EF">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F312362" w14:textId="77777777" w:rsidR="00E566EF" w:rsidRPr="00B135CE" w:rsidRDefault="00E566EF" w:rsidP="00E566EF">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2B27513A" w14:textId="77777777" w:rsidR="00E566EF" w:rsidRPr="00977275" w:rsidRDefault="00E566EF" w:rsidP="00E566EF">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1E63E3C2" w14:textId="11EA4D4F" w:rsidR="00E566EF" w:rsidRDefault="00E566EF" w:rsidP="00E566EF">
      <w:pPr>
        <w:pStyle w:val="Heading2"/>
      </w:pPr>
      <w:r>
        <w:t>DA</w:t>
      </w:r>
      <w:r w:rsidR="00DD2368">
        <w:t>---Reparat</w:t>
      </w:r>
      <w:r w:rsidR="007419C5">
        <w:t>ions</w:t>
      </w:r>
    </w:p>
    <w:p w14:paraId="79253A1A" w14:textId="7A0E3C51" w:rsidR="00E566EF" w:rsidRDefault="006060F6" w:rsidP="00E566EF">
      <w:pPr>
        <w:pStyle w:val="Heading3"/>
      </w:pPr>
      <w:r>
        <w:t>Reparations</w:t>
      </w:r>
      <w:r w:rsidR="00E566EF">
        <w:t xml:space="preserve"> DA---2AC</w:t>
      </w:r>
    </w:p>
    <w:p w14:paraId="2432F33B" w14:textId="77777777" w:rsidR="00E566EF" w:rsidRPr="00E530B9" w:rsidRDefault="00E566EF" w:rsidP="00E566EF">
      <w:pPr>
        <w:pStyle w:val="Heading4"/>
        <w:rPr>
          <w:rFonts w:cs="Calibri"/>
        </w:rPr>
      </w:pPr>
      <w:r w:rsidRPr="00E530B9">
        <w:rPr>
          <w:rFonts w:cs="Calibri"/>
        </w:rPr>
        <w:t xml:space="preserve">No </w:t>
      </w:r>
      <w:r w:rsidRPr="00E530B9">
        <w:rPr>
          <w:rFonts w:cs="Calibri"/>
          <w:u w:val="single"/>
        </w:rPr>
        <w:t>spillover</w:t>
      </w:r>
      <w:r w:rsidRPr="00E530B9">
        <w:rPr>
          <w:rFonts w:cs="Calibri"/>
        </w:rPr>
        <w:t xml:space="preserve">---lawmakers </w:t>
      </w:r>
      <w:r w:rsidRPr="00E530B9">
        <w:rPr>
          <w:rFonts w:cs="Calibri"/>
          <w:u w:val="single"/>
        </w:rPr>
        <w:t>compartmentalize</w:t>
      </w:r>
      <w:r w:rsidRPr="00E530B9">
        <w:rPr>
          <w:rFonts w:cs="Calibri"/>
        </w:rPr>
        <w:t xml:space="preserve">. </w:t>
      </w:r>
    </w:p>
    <w:p w14:paraId="51A9D49B" w14:textId="77777777" w:rsidR="00E566EF" w:rsidRPr="00E530B9" w:rsidRDefault="00E566EF" w:rsidP="00E566EF">
      <w:r w:rsidRPr="00E530B9">
        <w:rPr>
          <w:rStyle w:val="Style13ptBold"/>
        </w:rPr>
        <w:t>Pergram ’18</w:t>
      </w:r>
      <w:r w:rsidRPr="00E530B9">
        <w:t xml:space="preserve"> [Chad; October 13; Congressional reporter; Fox News,“Amid Kavanaugh cacophony, Congress forges bipartisan agreements on key issues,” https://www.foxnews.com/politics/amid-kavanaugh-cacophony-congress-forges-bipartisan-agreements-on-key-issues]</w:t>
      </w:r>
    </w:p>
    <w:p w14:paraId="7B4E24A8" w14:textId="77777777" w:rsidR="00E566EF" w:rsidRPr="00E530B9" w:rsidRDefault="00E566EF" w:rsidP="00E566EF">
      <w:pPr>
        <w:rPr>
          <w:sz w:val="16"/>
        </w:rPr>
      </w:pPr>
      <w:r w:rsidRPr="00E530B9">
        <w:rPr>
          <w:rStyle w:val="StyleUnderline"/>
          <w:highlight w:val="cyan"/>
        </w:rPr>
        <w:t>Amid</w:t>
      </w:r>
      <w:r w:rsidRPr="00E530B9">
        <w:rPr>
          <w:sz w:val="16"/>
        </w:rPr>
        <w:t xml:space="preserve"> the </w:t>
      </w:r>
      <w:r w:rsidRPr="00E530B9">
        <w:rPr>
          <w:rStyle w:val="Emphasis"/>
          <w:highlight w:val="cyan"/>
        </w:rPr>
        <w:t>turmoil</w:t>
      </w:r>
      <w:r w:rsidRPr="00E530B9">
        <w:rPr>
          <w:rStyle w:val="StyleUnderline"/>
          <w:highlight w:val="cyan"/>
        </w:rPr>
        <w:t xml:space="preserve">, Congress </w:t>
      </w:r>
      <w:r w:rsidRPr="00E530B9">
        <w:rPr>
          <w:rStyle w:val="Emphasis"/>
          <w:highlight w:val="cyan"/>
        </w:rPr>
        <w:t>approved</w:t>
      </w:r>
      <w:r w:rsidRPr="00E530B9">
        <w:rPr>
          <w:sz w:val="16"/>
        </w:rPr>
        <w:t xml:space="preserve"> the first revamp of national </w:t>
      </w:r>
      <w:r w:rsidRPr="00E530B9">
        <w:rPr>
          <w:rStyle w:val="Emphasis"/>
          <w:highlight w:val="cyan"/>
        </w:rPr>
        <w:t>aviation</w:t>
      </w:r>
      <w:r w:rsidRPr="00E530B9">
        <w:rPr>
          <w:rStyle w:val="Emphasis"/>
        </w:rPr>
        <w:t xml:space="preserve"> policy</w:t>
      </w:r>
      <w:r w:rsidRPr="00E530B9">
        <w:rPr>
          <w:rStyle w:val="StyleUnderline"/>
        </w:rPr>
        <w:t xml:space="preserve"> in </w:t>
      </w:r>
      <w:r w:rsidRPr="00E530B9">
        <w:rPr>
          <w:rStyle w:val="Emphasis"/>
        </w:rPr>
        <w:t>years</w:t>
      </w:r>
      <w:r w:rsidRPr="00E530B9">
        <w:rPr>
          <w:sz w:val="16"/>
        </w:rPr>
        <w:t xml:space="preserve">. The Senate approved the final version of the legislation 93-6. This came </w:t>
      </w:r>
      <w:r w:rsidRPr="00E530B9">
        <w:rPr>
          <w:rStyle w:val="StyleUnderline"/>
        </w:rPr>
        <w:t>after</w:t>
      </w:r>
      <w:r w:rsidRPr="00E530B9">
        <w:rPr>
          <w:sz w:val="16"/>
        </w:rPr>
        <w:t xml:space="preserve"> a staggering six extensions due to </w:t>
      </w:r>
      <w:r w:rsidRPr="00E530B9">
        <w:rPr>
          <w:rStyle w:val="Emphasis"/>
        </w:rPr>
        <w:t>bickering</w:t>
      </w:r>
      <w:r w:rsidRPr="00E530B9">
        <w:rPr>
          <w:sz w:val="16"/>
        </w:rPr>
        <w:t xml:space="preserve"> and disagreement. </w:t>
      </w:r>
    </w:p>
    <w:p w14:paraId="7FE145E0" w14:textId="77777777" w:rsidR="00E566EF" w:rsidRPr="00E530B9" w:rsidRDefault="00E566EF" w:rsidP="00E566EF">
      <w:pPr>
        <w:rPr>
          <w:sz w:val="16"/>
        </w:rPr>
      </w:pPr>
      <w:r w:rsidRPr="00E530B9">
        <w:rPr>
          <w:sz w:val="16"/>
        </w:rPr>
        <w:t xml:space="preserve">Then, </w:t>
      </w:r>
      <w:r w:rsidRPr="00E530B9">
        <w:rPr>
          <w:rStyle w:val="StyleUnderline"/>
        </w:rPr>
        <w:t xml:space="preserve">Congress </w:t>
      </w:r>
      <w:r w:rsidRPr="00E530B9">
        <w:rPr>
          <w:rStyle w:val="Emphasis"/>
          <w:highlight w:val="cyan"/>
        </w:rPr>
        <w:t>approved</w:t>
      </w:r>
      <w:r w:rsidRPr="00E530B9">
        <w:rPr>
          <w:rStyle w:val="StyleUnderline"/>
        </w:rPr>
        <w:t xml:space="preserve"> a </w:t>
      </w:r>
      <w:r w:rsidRPr="00E530B9">
        <w:rPr>
          <w:rStyle w:val="Emphasis"/>
        </w:rPr>
        <w:t>sweeping</w:t>
      </w:r>
      <w:r w:rsidRPr="00E530B9">
        <w:rPr>
          <w:sz w:val="16"/>
          <w:szCs w:val="16"/>
        </w:rPr>
        <w:t xml:space="preserve">, bipartisan </w:t>
      </w:r>
      <w:r w:rsidRPr="00E530B9">
        <w:rPr>
          <w:rStyle w:val="Emphasis"/>
          <w:highlight w:val="cyan"/>
        </w:rPr>
        <w:t>measure</w:t>
      </w:r>
      <w:r w:rsidRPr="00E530B9">
        <w:rPr>
          <w:rStyle w:val="StyleUnderline"/>
          <w:highlight w:val="cyan"/>
        </w:rPr>
        <w:t xml:space="preserve"> to combat </w:t>
      </w:r>
      <w:r w:rsidRPr="00E530B9">
        <w:rPr>
          <w:rStyle w:val="Emphasis"/>
          <w:highlight w:val="cyan"/>
        </w:rPr>
        <w:t>opioid abuse</w:t>
      </w:r>
      <w:r w:rsidRPr="00E530B9">
        <w:t xml:space="preserve">. </w:t>
      </w:r>
      <w:r w:rsidRPr="00E530B9">
        <w:rPr>
          <w:sz w:val="16"/>
        </w:rPr>
        <w:t xml:space="preserve">The House okayed the package 393-8. The Senate adopted the measure 98-1. </w:t>
      </w:r>
    </w:p>
    <w:p w14:paraId="0042A488" w14:textId="77777777" w:rsidR="00E566EF" w:rsidRPr="00E530B9" w:rsidRDefault="00E566EF" w:rsidP="00E566EF">
      <w:pPr>
        <w:rPr>
          <w:sz w:val="16"/>
        </w:rPr>
      </w:pPr>
      <w:r w:rsidRPr="00E530B9">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E530B9">
        <w:rPr>
          <w:rStyle w:val="StyleUnderline"/>
          <w:highlight w:val="cyan"/>
        </w:rPr>
        <w:t>keep</w:t>
      </w:r>
      <w:r w:rsidRPr="00E530B9">
        <w:rPr>
          <w:rStyle w:val="StyleUnderline"/>
        </w:rPr>
        <w:t>ing conservative “</w:t>
      </w:r>
      <w:r w:rsidRPr="00E530B9">
        <w:rPr>
          <w:rStyle w:val="Emphasis"/>
          <w:highlight w:val="cyan"/>
        </w:rPr>
        <w:t>poison pill</w:t>
      </w:r>
      <w:r w:rsidRPr="00E530B9">
        <w:rPr>
          <w:rStyle w:val="StyleUnderline"/>
          <w:highlight w:val="cyan"/>
        </w:rPr>
        <w:t xml:space="preserve">” </w:t>
      </w:r>
      <w:r w:rsidRPr="00E530B9">
        <w:rPr>
          <w:rStyle w:val="Emphasis"/>
          <w:highlight w:val="cyan"/>
        </w:rPr>
        <w:t>riders</w:t>
      </w:r>
      <w:r w:rsidRPr="00E530B9">
        <w:rPr>
          <w:rStyle w:val="StyleUnderline"/>
          <w:highlight w:val="cyan"/>
        </w:rPr>
        <w:t xml:space="preserve"> out of</w:t>
      </w:r>
      <w:r w:rsidRPr="00E530B9">
        <w:rPr>
          <w:rStyle w:val="StyleUnderline"/>
        </w:rPr>
        <w:t xml:space="preserve"> the </w:t>
      </w:r>
      <w:r w:rsidRPr="00E530B9">
        <w:rPr>
          <w:rStyle w:val="Emphasis"/>
          <w:highlight w:val="cyan"/>
        </w:rPr>
        <w:t>appropriations</w:t>
      </w:r>
      <w:r w:rsidRPr="00E530B9">
        <w:rPr>
          <w:sz w:val="16"/>
        </w:rPr>
        <w:t xml:space="preserve"> bills. That decision drew Democratic support for the measures. </w:t>
      </w:r>
    </w:p>
    <w:p w14:paraId="17AE9627" w14:textId="77777777" w:rsidR="00E566EF" w:rsidRPr="00E530B9" w:rsidRDefault="00E566EF" w:rsidP="00E566EF">
      <w:pPr>
        <w:rPr>
          <w:rStyle w:val="StyleUnderline"/>
        </w:rPr>
      </w:pPr>
      <w:r w:rsidRPr="00E530B9">
        <w:rPr>
          <w:sz w:val="16"/>
        </w:rPr>
        <w:t xml:space="preserve">The </w:t>
      </w:r>
      <w:r w:rsidRPr="00E530B9">
        <w:rPr>
          <w:rStyle w:val="StyleUnderline"/>
          <w:highlight w:val="cyan"/>
        </w:rPr>
        <w:t xml:space="preserve">Senate </w:t>
      </w:r>
      <w:r w:rsidRPr="00E530B9">
        <w:rPr>
          <w:rStyle w:val="Emphasis"/>
          <w:highlight w:val="cyan"/>
        </w:rPr>
        <w:t>approved</w:t>
      </w:r>
      <w:r w:rsidRPr="00E530B9">
        <w:rPr>
          <w:sz w:val="16"/>
        </w:rPr>
        <w:t xml:space="preserve"> a bipartisan </w:t>
      </w:r>
      <w:r w:rsidRPr="00E530B9">
        <w:rPr>
          <w:rStyle w:val="Emphasis"/>
          <w:highlight w:val="cyan"/>
        </w:rPr>
        <w:t>water</w:t>
      </w:r>
      <w:r w:rsidRPr="00E530B9">
        <w:rPr>
          <w:rStyle w:val="StyleUnderline"/>
        </w:rPr>
        <w:t xml:space="preserve"> and </w:t>
      </w:r>
      <w:r w:rsidRPr="00E530B9">
        <w:rPr>
          <w:rStyle w:val="Emphasis"/>
          <w:highlight w:val="cyan"/>
        </w:rPr>
        <w:t>infrastructure</w:t>
      </w:r>
      <w:r w:rsidRPr="00E530B9">
        <w:rPr>
          <w:rStyle w:val="StyleUnderline"/>
        </w:rPr>
        <w:t xml:space="preserve"> package</w:t>
      </w:r>
      <w:r w:rsidRPr="00E530B9">
        <w:rPr>
          <w:sz w:val="16"/>
        </w:rPr>
        <w:t xml:space="preserve">. </w:t>
      </w:r>
    </w:p>
    <w:p w14:paraId="1FC3181C" w14:textId="77777777" w:rsidR="00E566EF" w:rsidRPr="00E530B9" w:rsidRDefault="00E566EF" w:rsidP="00E566EF">
      <w:pPr>
        <w:rPr>
          <w:sz w:val="16"/>
        </w:rPr>
      </w:pPr>
      <w:r w:rsidRPr="00E530B9">
        <w:rPr>
          <w:rStyle w:val="StyleUnderline"/>
        </w:rPr>
        <w:t>McConnell hailed</w:t>
      </w:r>
      <w:r w:rsidRPr="00E530B9">
        <w:rPr>
          <w:sz w:val="16"/>
        </w:rPr>
        <w:t xml:space="preserve"> the </w:t>
      </w:r>
      <w:r w:rsidRPr="00E530B9">
        <w:rPr>
          <w:rStyle w:val="Emphasis"/>
          <w:highlight w:val="cyan"/>
        </w:rPr>
        <w:t>bipartisanship</w:t>
      </w:r>
      <w:r w:rsidRPr="00E530B9">
        <w:rPr>
          <w:sz w:val="16"/>
        </w:rPr>
        <w:t xml:space="preserve"> which descended upon the Senate – </w:t>
      </w:r>
      <w:r w:rsidRPr="00E530B9">
        <w:rPr>
          <w:rStyle w:val="Emphasis"/>
          <w:highlight w:val="cyan"/>
        </w:rPr>
        <w:t>even as</w:t>
      </w:r>
      <w:r w:rsidRPr="00E530B9">
        <w:rPr>
          <w:rStyle w:val="StyleUnderline"/>
        </w:rPr>
        <w:t xml:space="preserve"> the </w:t>
      </w:r>
      <w:r w:rsidRPr="00E530B9">
        <w:rPr>
          <w:rStyle w:val="Emphasis"/>
          <w:highlight w:val="cyan"/>
        </w:rPr>
        <w:t>senators fought</w:t>
      </w:r>
      <w:r w:rsidRPr="00E530B9">
        <w:rPr>
          <w:rStyle w:val="StyleUnderline"/>
          <w:highlight w:val="cyan"/>
        </w:rPr>
        <w:t xml:space="preserve"> over </w:t>
      </w:r>
      <w:r w:rsidRPr="00E530B9">
        <w:rPr>
          <w:rStyle w:val="Emphasis"/>
          <w:highlight w:val="cyan"/>
        </w:rPr>
        <w:t>Kavanaugh</w:t>
      </w:r>
      <w:r w:rsidRPr="00E530B9">
        <w:rPr>
          <w:sz w:val="16"/>
        </w:rPr>
        <w:t xml:space="preserve">. Nearly </w:t>
      </w:r>
      <w:r w:rsidRPr="00E530B9">
        <w:rPr>
          <w:rStyle w:val="StyleUnderline"/>
          <w:highlight w:val="cyan"/>
        </w:rPr>
        <w:t>in</w:t>
      </w:r>
      <w:r w:rsidRPr="00E530B9">
        <w:rPr>
          <w:rStyle w:val="StyleUnderline"/>
        </w:rPr>
        <w:t xml:space="preserve"> the </w:t>
      </w:r>
      <w:r w:rsidRPr="00E530B9">
        <w:rPr>
          <w:rStyle w:val="Emphasis"/>
          <w:highlight w:val="cyan"/>
        </w:rPr>
        <w:t>same breath</w:t>
      </w:r>
      <w:r w:rsidRPr="00E530B9">
        <w:rPr>
          <w:sz w:val="16"/>
        </w:rPr>
        <w:t xml:space="preserve">, McConnell derided boisterous, anti-Kavanaugh protesters outside the Capitol as a “mob.” </w:t>
      </w:r>
    </w:p>
    <w:p w14:paraId="1A80A606" w14:textId="77777777" w:rsidR="00E566EF" w:rsidRPr="00E530B9" w:rsidRDefault="00E566EF" w:rsidP="00E566EF">
      <w:pPr>
        <w:rPr>
          <w:sz w:val="16"/>
        </w:rPr>
      </w:pPr>
      <w:r w:rsidRPr="00E530B9">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546DF48B" w14:textId="77777777" w:rsidR="00E566EF" w:rsidRPr="00E530B9" w:rsidRDefault="00E566EF" w:rsidP="00E566EF">
      <w:pPr>
        <w:rPr>
          <w:sz w:val="16"/>
          <w:szCs w:val="16"/>
        </w:rPr>
      </w:pPr>
      <w:r w:rsidRPr="00E530B9">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194B5376" w14:textId="77777777" w:rsidR="00E566EF" w:rsidRPr="00E530B9" w:rsidRDefault="00E566EF" w:rsidP="00E566EF">
      <w:pPr>
        <w:rPr>
          <w:sz w:val="16"/>
        </w:rPr>
      </w:pPr>
      <w:r w:rsidRPr="00E530B9">
        <w:rPr>
          <w:sz w:val="16"/>
        </w:rPr>
        <w:t xml:space="preserve">One may wonder how </w:t>
      </w:r>
      <w:r w:rsidRPr="00E530B9">
        <w:rPr>
          <w:rStyle w:val="StyleUnderline"/>
          <w:highlight w:val="cyan"/>
        </w:rPr>
        <w:t>lawmakers</w:t>
      </w:r>
      <w:r w:rsidRPr="00E530B9">
        <w:rPr>
          <w:sz w:val="16"/>
        </w:rPr>
        <w:t xml:space="preserve"> can </w:t>
      </w:r>
      <w:r w:rsidRPr="00E530B9">
        <w:rPr>
          <w:rStyle w:val="StyleUnderline"/>
        </w:rPr>
        <w:t xml:space="preserve">find themselves </w:t>
      </w:r>
      <w:r w:rsidRPr="00E530B9">
        <w:rPr>
          <w:rStyle w:val="StyleUnderline"/>
          <w:highlight w:val="cyan"/>
        </w:rPr>
        <w:t>in</w:t>
      </w:r>
      <w:r w:rsidRPr="00E530B9">
        <w:rPr>
          <w:rStyle w:val="StyleUnderline"/>
        </w:rPr>
        <w:t xml:space="preserve"> an </w:t>
      </w:r>
      <w:r w:rsidRPr="00E530B9">
        <w:rPr>
          <w:rStyle w:val="Emphasis"/>
          <w:highlight w:val="cyan"/>
        </w:rPr>
        <w:t>imbroglio</w:t>
      </w:r>
      <w:r w:rsidRPr="00E530B9">
        <w:rPr>
          <w:rStyle w:val="StyleUnderline"/>
        </w:rPr>
        <w:t xml:space="preserve"> over a </w:t>
      </w:r>
      <w:r w:rsidRPr="00E530B9">
        <w:rPr>
          <w:rStyle w:val="Emphasis"/>
        </w:rPr>
        <w:t>major issue</w:t>
      </w:r>
      <w:r w:rsidRPr="00E530B9">
        <w:rPr>
          <w:sz w:val="16"/>
        </w:rPr>
        <w:t xml:space="preserve"> like Kavanaugh – </w:t>
      </w:r>
      <w:r w:rsidRPr="00E530B9">
        <w:rPr>
          <w:rStyle w:val="Emphasis"/>
        </w:rPr>
        <w:t>yet</w:t>
      </w:r>
      <w:r w:rsidRPr="00E530B9">
        <w:rPr>
          <w:rStyle w:val="StyleUnderline"/>
        </w:rPr>
        <w:t xml:space="preserve"> </w:t>
      </w:r>
      <w:r w:rsidRPr="00E530B9">
        <w:rPr>
          <w:rStyle w:val="StyleUnderline"/>
          <w:highlight w:val="cyan"/>
        </w:rPr>
        <w:t>forge</w:t>
      </w:r>
      <w:r w:rsidRPr="00E530B9">
        <w:rPr>
          <w:rStyle w:val="StyleUnderline"/>
        </w:rPr>
        <w:t xml:space="preserve"> </w:t>
      </w:r>
      <w:r w:rsidRPr="00E530B9">
        <w:rPr>
          <w:rStyle w:val="Emphasis"/>
        </w:rPr>
        <w:t xml:space="preserve">major bipartisan </w:t>
      </w:r>
      <w:r w:rsidRPr="00E530B9">
        <w:rPr>
          <w:rStyle w:val="Emphasis"/>
          <w:highlight w:val="cyan"/>
        </w:rPr>
        <w:t>accords</w:t>
      </w:r>
      <w:r w:rsidRPr="00E530B9">
        <w:rPr>
          <w:rStyle w:val="StyleUnderline"/>
        </w:rPr>
        <w:t xml:space="preserve"> on other</w:t>
      </w:r>
      <w:r w:rsidRPr="00E530B9">
        <w:rPr>
          <w:sz w:val="16"/>
        </w:rPr>
        <w:t xml:space="preserve">. Frankly, that’s just politics. Politics always elicits strange bedfellows. </w:t>
      </w:r>
      <w:r w:rsidRPr="00E530B9">
        <w:rPr>
          <w:sz w:val="16"/>
          <w:szCs w:val="16"/>
        </w:rPr>
        <w:t xml:space="preserve">Successful lawmakers know </w:t>
      </w:r>
      <w:r w:rsidRPr="00E530B9">
        <w:rPr>
          <w:rStyle w:val="StyleUnderline"/>
          <w:highlight w:val="cyan"/>
        </w:rPr>
        <w:t>they</w:t>
      </w:r>
      <w:r w:rsidRPr="00E530B9">
        <w:rPr>
          <w:sz w:val="16"/>
          <w:szCs w:val="16"/>
        </w:rPr>
        <w:t xml:space="preserve"> should </w:t>
      </w:r>
      <w:r w:rsidRPr="00E530B9">
        <w:rPr>
          <w:rStyle w:val="Emphasis"/>
          <w:highlight w:val="cyan"/>
        </w:rPr>
        <w:t>compartmentalize</w:t>
      </w:r>
      <w:r w:rsidRPr="00E530B9">
        <w:rPr>
          <w:rStyle w:val="StyleUnderline"/>
        </w:rPr>
        <w:t xml:space="preserve"> their </w:t>
      </w:r>
      <w:r w:rsidRPr="00E530B9">
        <w:rPr>
          <w:rStyle w:val="StyleUnderline"/>
          <w:highlight w:val="cyan"/>
        </w:rPr>
        <w:t>disputes</w:t>
      </w:r>
      <w:r w:rsidRPr="00E530B9">
        <w:rPr>
          <w:sz w:val="16"/>
        </w:rPr>
        <w:t>. The enemy today may be your best ally tomorrow</w:t>
      </w:r>
    </w:p>
    <w:p w14:paraId="79CD9CF9" w14:textId="77777777" w:rsidR="00E566EF" w:rsidRPr="006F140E" w:rsidRDefault="00E566EF" w:rsidP="00E566EF"/>
    <w:p w14:paraId="600BE4C1" w14:textId="77777777" w:rsidR="00E566EF" w:rsidRPr="00AC6E5B" w:rsidRDefault="00E566EF" w:rsidP="00E566EF">
      <w:pPr>
        <w:pStyle w:val="Heading4"/>
      </w:pPr>
      <w:r>
        <w:t xml:space="preserve">Courts </w:t>
      </w:r>
      <w:r>
        <w:rPr>
          <w:u w:val="single"/>
        </w:rPr>
        <w:t>neutralize</w:t>
      </w:r>
      <w:r>
        <w:t xml:space="preserve"> backlash.</w:t>
      </w:r>
    </w:p>
    <w:p w14:paraId="4353BA52" w14:textId="77777777" w:rsidR="00E566EF" w:rsidRPr="007F44AE" w:rsidRDefault="00E566EF" w:rsidP="00E566EF">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7E1FBF71" w14:textId="77777777" w:rsidR="00E566EF" w:rsidRPr="0095223B" w:rsidRDefault="00E566EF" w:rsidP="00E566EF">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23004238" w14:textId="77777777" w:rsidR="00E566EF" w:rsidRPr="0095223B" w:rsidRDefault="00E566EF" w:rsidP="00E566EF">
      <w:pPr>
        <w:rPr>
          <w:sz w:val="16"/>
        </w:rPr>
      </w:pPr>
      <w:r w:rsidRPr="0095223B">
        <w:rPr>
          <w:sz w:val="16"/>
        </w:rPr>
        <w:t xml:space="preserve">Conclusion </w:t>
      </w:r>
    </w:p>
    <w:p w14:paraId="5BF93509" w14:textId="77777777" w:rsidR="00E566EF" w:rsidRPr="002E47AF" w:rsidRDefault="00E566EF" w:rsidP="00E566EF">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02747A2F" w14:textId="77777777" w:rsidR="00E566EF" w:rsidRDefault="00E566EF" w:rsidP="00E566EF">
      <w:pPr>
        <w:pStyle w:val="Heading4"/>
      </w:pPr>
      <w:r>
        <w:t xml:space="preserve">They’ll announce </w:t>
      </w:r>
      <w:r>
        <w:rPr>
          <w:u w:val="single"/>
        </w:rPr>
        <w:t>after</w:t>
      </w:r>
      <w:r>
        <w:t xml:space="preserve"> passage. </w:t>
      </w:r>
    </w:p>
    <w:p w14:paraId="497FFD5E" w14:textId="77777777" w:rsidR="00E566EF" w:rsidRDefault="00E566EF" w:rsidP="00E566EF">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4E27E401" w14:textId="77777777" w:rsidR="00E566EF" w:rsidRPr="0056268A" w:rsidRDefault="00E566EF" w:rsidP="00E566EF">
      <w:pPr>
        <w:rPr>
          <w:sz w:val="16"/>
        </w:rPr>
      </w:pPr>
      <w:r w:rsidRPr="0056268A">
        <w:rPr>
          <w:sz w:val="16"/>
        </w:rPr>
        <w:t>The Court and Its Procedures</w:t>
      </w:r>
    </w:p>
    <w:p w14:paraId="6B62D792" w14:textId="77777777" w:rsidR="00E566EF" w:rsidRPr="0056268A" w:rsidRDefault="00E566EF" w:rsidP="00E566EF">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49F4FABE" w14:textId="77777777" w:rsidR="00E566EF" w:rsidRPr="0056268A" w:rsidRDefault="00E566EF" w:rsidP="00E566EF">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56442ADB" w14:textId="77777777" w:rsidR="00E566EF" w:rsidRPr="0056268A" w:rsidRDefault="00E566EF" w:rsidP="00E566EF">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102CF99D" w14:textId="77777777" w:rsidR="00E566EF" w:rsidRPr="0056268A" w:rsidRDefault="00E566EF" w:rsidP="00E566EF">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2870BEA6" w14:textId="77777777" w:rsidR="00E566EF" w:rsidRPr="0056268A" w:rsidRDefault="00E566EF" w:rsidP="00E566EF">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084EAC24" w14:textId="77777777" w:rsidR="00E566EF" w:rsidRPr="0056268A" w:rsidRDefault="00E566EF" w:rsidP="00E566EF">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4D2E9FA5" w14:textId="77777777" w:rsidR="00E566EF" w:rsidRPr="006F140E" w:rsidRDefault="00E566EF" w:rsidP="00E566EF">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10AF4A1F" w14:textId="77777777" w:rsidR="00E566EF" w:rsidRDefault="00E566EF" w:rsidP="00E566EF">
      <w:pPr>
        <w:pStyle w:val="Heading4"/>
      </w:pPr>
      <w:r>
        <w:t xml:space="preserve">Union popularity is </w:t>
      </w:r>
      <w:r w:rsidRPr="006F140E">
        <w:rPr>
          <w:u w:val="single"/>
        </w:rPr>
        <w:t>high</w:t>
      </w:r>
      <w:r>
        <w:t xml:space="preserve">. </w:t>
      </w:r>
    </w:p>
    <w:p w14:paraId="2FBB3E2F" w14:textId="77777777" w:rsidR="00E566EF" w:rsidRPr="000B340C" w:rsidRDefault="00E566EF" w:rsidP="00E566EF">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3D4D7062" w14:textId="77777777" w:rsidR="00E566EF" w:rsidRPr="003410A3" w:rsidRDefault="00E566EF" w:rsidP="00E566EF">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5EDD3B3D" w14:textId="77777777" w:rsidR="00E566EF" w:rsidRPr="003410A3" w:rsidRDefault="00E566EF" w:rsidP="00E566EF">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836729E" w14:textId="77777777" w:rsidR="00E566EF" w:rsidRPr="003410A3" w:rsidRDefault="00E566EF" w:rsidP="00E566EF">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0BD800FA" w14:textId="77777777" w:rsidR="00E566EF" w:rsidRPr="003410A3" w:rsidRDefault="00E566EF" w:rsidP="00E566EF">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78AA27AC" w14:textId="77777777" w:rsidR="00E566EF" w:rsidRPr="003410A3" w:rsidRDefault="00E566EF" w:rsidP="00E566EF">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32C0DBCF" w14:textId="77777777" w:rsidR="00E566EF" w:rsidRPr="006F140E" w:rsidRDefault="00E566EF" w:rsidP="00E566EF">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2BBD6473" w14:textId="77777777" w:rsidR="00E566EF" w:rsidRPr="0002643C" w:rsidRDefault="00E566EF" w:rsidP="00E566EF"/>
    <w:p w14:paraId="1BC357DC" w14:textId="77777777" w:rsidR="00E566EF" w:rsidRDefault="00E566EF" w:rsidP="00E566EF">
      <w:pPr>
        <w:pStyle w:val="Heading2"/>
      </w:pPr>
      <w:r>
        <w:t>K</w:t>
      </w:r>
    </w:p>
    <w:p w14:paraId="300E62B9" w14:textId="77777777" w:rsidR="00E566EF" w:rsidRPr="0002643C" w:rsidRDefault="00E566EF" w:rsidP="00E566EF">
      <w:pPr>
        <w:pStyle w:val="Heading3"/>
      </w:pPr>
      <w:r>
        <w:t>K---2AC</w:t>
      </w:r>
    </w:p>
    <w:p w14:paraId="32EE17D8" w14:textId="77777777" w:rsidR="00E566EF" w:rsidRDefault="00E566EF" w:rsidP="00E566EF">
      <w:pPr>
        <w:pStyle w:val="Heading4"/>
      </w:pPr>
      <w:r>
        <w:t xml:space="preserve">Their attempt to generate competition </w:t>
      </w:r>
      <w:r w:rsidRPr="0097109F">
        <w:rPr>
          <w:u w:val="single"/>
        </w:rPr>
        <w:t>pathologizes</w:t>
      </w:r>
      <w:r>
        <w:t xml:space="preserve"> the “multiple grammars of struggle” </w:t>
      </w:r>
      <w:r>
        <w:rPr>
          <w:u w:val="single"/>
        </w:rPr>
        <w:t>lived</w:t>
      </w:r>
      <w:r w:rsidRPr="0097109F">
        <w:rPr>
          <w:u w:val="single"/>
        </w:rPr>
        <w:t xml:space="preserve"> by subjects</w:t>
      </w:r>
      <w:r>
        <w:t xml:space="preserve"> rendered Other by dominant social orders. </w:t>
      </w:r>
    </w:p>
    <w:p w14:paraId="73157BA1" w14:textId="77777777" w:rsidR="00E566EF" w:rsidRPr="0097109F" w:rsidRDefault="00E566EF" w:rsidP="00E566EF">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1A34B83E" w14:textId="77777777" w:rsidR="00E566EF" w:rsidRPr="0055236E" w:rsidRDefault="00E566EF" w:rsidP="00E566EF">
      <w:pPr>
        <w:rPr>
          <w:sz w:val="16"/>
        </w:rPr>
      </w:pPr>
      <w:r w:rsidRPr="0055236E">
        <w:rPr>
          <w:sz w:val="16"/>
        </w:rPr>
        <w:t xml:space="preserve">C. </w:t>
      </w:r>
      <w:r w:rsidRPr="0055236E">
        <w:rPr>
          <w:rStyle w:val="Emphasis"/>
        </w:rPr>
        <w:t>“Multiple Grammars of Struggle”</w:t>
      </w:r>
    </w:p>
    <w:p w14:paraId="738CD399" w14:textId="77777777" w:rsidR="00E566EF" w:rsidRPr="0055236E" w:rsidRDefault="00E566EF" w:rsidP="00E566EF">
      <w:pPr>
        <w:rPr>
          <w:sz w:val="16"/>
        </w:rPr>
      </w:pPr>
      <w:r w:rsidRPr="0055236E">
        <w:rPr>
          <w:u w:val="single"/>
        </w:rPr>
        <w:t xml:space="preserve">One </w:t>
      </w:r>
      <w:r w:rsidRPr="0055236E">
        <w:rPr>
          <w:highlight w:val="cyan"/>
          <w:u w:val="single"/>
        </w:rPr>
        <w:t>advantage of</w:t>
      </w:r>
      <w:r w:rsidRPr="0055236E">
        <w:rPr>
          <w:u w:val="single"/>
        </w:rPr>
        <w:t xml:space="preserve"> the </w:t>
      </w:r>
      <w:r w:rsidRPr="0055236E">
        <w:rPr>
          <w:rStyle w:val="Emphasis"/>
          <w:highlight w:val="cyan"/>
        </w:rPr>
        <w:t>heuristic</w:t>
      </w:r>
      <w:r w:rsidRPr="0055236E">
        <w:rPr>
          <w:highlight w:val="cyan"/>
          <w:u w:val="single"/>
        </w:rPr>
        <w:t xml:space="preserve"> of</w:t>
      </w:r>
      <w:r w:rsidRPr="0055236E">
        <w:rPr>
          <w:u w:val="single"/>
        </w:rPr>
        <w:t xml:space="preserve"> </w:t>
      </w:r>
      <w:r w:rsidRPr="0055236E">
        <w:rPr>
          <w:rStyle w:val="Emphasis"/>
          <w:highlight w:val="cyan"/>
        </w:rPr>
        <w:t>n</w:t>
      </w:r>
      <w:r w:rsidRPr="0055236E">
        <w:rPr>
          <w:u w:val="single"/>
        </w:rPr>
        <w:t>on-</w:t>
      </w:r>
      <w:r w:rsidRPr="0055236E">
        <w:rPr>
          <w:rStyle w:val="Emphasis"/>
          <w:highlight w:val="cyan"/>
        </w:rPr>
        <w:t>r</w:t>
      </w:r>
      <w:r w:rsidRPr="0055236E">
        <w:rPr>
          <w:u w:val="single"/>
        </w:rPr>
        <w:t xml:space="preserve">eformist </w:t>
      </w:r>
      <w:r w:rsidRPr="0055236E">
        <w:rPr>
          <w:rStyle w:val="Emphasis"/>
          <w:highlight w:val="cyan"/>
        </w:rPr>
        <w:t>r</w:t>
      </w:r>
      <w:r w:rsidRPr="0055236E">
        <w:rPr>
          <w:u w:val="single"/>
        </w:rPr>
        <w:t xml:space="preserve">eform is precisely that </w:t>
      </w:r>
      <w:r w:rsidRPr="0055236E">
        <w:rPr>
          <w:highlight w:val="cyan"/>
          <w:u w:val="single"/>
        </w:rPr>
        <w:t xml:space="preserve">it </w:t>
      </w:r>
      <w:r w:rsidRPr="0055236E">
        <w:rPr>
          <w:rStyle w:val="Emphasis"/>
          <w:highlight w:val="cyan"/>
        </w:rPr>
        <w:t>does not</w:t>
      </w:r>
      <w:r w:rsidRPr="0055236E">
        <w:rPr>
          <w:rStyle w:val="Emphasis"/>
        </w:rPr>
        <w:t xml:space="preserve"> </w:t>
      </w:r>
      <w:r w:rsidRPr="0055236E">
        <w:rPr>
          <w:rStyle w:val="Emphasis"/>
          <w:highlight w:val="cyan"/>
        </w:rPr>
        <w:t>require</w:t>
      </w:r>
      <w:r w:rsidRPr="0055236E">
        <w:rPr>
          <w:highlight w:val="cyan"/>
          <w:u w:val="single"/>
        </w:rPr>
        <w:t xml:space="preserve"> a</w:t>
      </w:r>
      <w:r w:rsidRPr="0055236E">
        <w:rPr>
          <w:u w:val="single"/>
        </w:rPr>
        <w:t xml:space="preserve"> completely </w:t>
      </w:r>
      <w:r w:rsidRPr="0055236E">
        <w:rPr>
          <w:rStyle w:val="Emphasis"/>
          <w:highlight w:val="cyan"/>
        </w:rPr>
        <w:t>shared vision</w:t>
      </w:r>
      <w:r w:rsidRPr="0055236E">
        <w:rPr>
          <w:u w:val="single"/>
        </w:rPr>
        <w:t xml:space="preserve"> for the future</w:t>
      </w:r>
      <w:r w:rsidRPr="0055236E">
        <w:rPr>
          <w:sz w:val="16"/>
        </w:rPr>
        <w:t xml:space="preserve">. In its capaciousness, </w:t>
      </w:r>
      <w:r w:rsidRPr="0055236E">
        <w:rPr>
          <w:highlight w:val="cyan"/>
          <w:u w:val="single"/>
        </w:rPr>
        <w:t>it allows</w:t>
      </w:r>
      <w:r w:rsidRPr="0055236E">
        <w:rPr>
          <w:sz w:val="16"/>
        </w:rPr>
        <w:t xml:space="preserve"> for </w:t>
      </w:r>
      <w:r w:rsidRPr="0055236E">
        <w:rPr>
          <w:rStyle w:val="Emphasis"/>
          <w:highlight w:val="cyan"/>
        </w:rPr>
        <w:t>diverse coalitions</w:t>
      </w:r>
      <w:r w:rsidRPr="0055236E">
        <w:rPr>
          <w:sz w:val="16"/>
        </w:rPr>
        <w:t xml:space="preserve"> </w:t>
      </w:r>
      <w:r w:rsidRPr="0055236E">
        <w:rPr>
          <w:u w:val="single"/>
        </w:rPr>
        <w:t xml:space="preserve">to come together </w:t>
      </w:r>
      <w:r w:rsidRPr="0055236E">
        <w:rPr>
          <w:highlight w:val="cyan"/>
          <w:u w:val="single"/>
        </w:rPr>
        <w:t>who share some</w:t>
      </w:r>
      <w:r w:rsidRPr="0055236E">
        <w:rPr>
          <w:u w:val="single"/>
        </w:rPr>
        <w:t xml:space="preserve"> goals or agree to take some </w:t>
      </w:r>
      <w:r w:rsidRPr="0055236E">
        <w:rPr>
          <w:highlight w:val="cyan"/>
          <w:u w:val="single"/>
        </w:rPr>
        <w:t>steps</w:t>
      </w:r>
      <w:r w:rsidRPr="0055236E">
        <w:rPr>
          <w:u w:val="single"/>
        </w:rPr>
        <w:t xml:space="preserve"> together</w:t>
      </w:r>
      <w:r w:rsidRPr="0055236E">
        <w:rPr>
          <w:sz w:val="16"/>
        </w:rPr>
        <w:t xml:space="preserve">.143 But whether a social movement formation embraces reform or non-reformist reform as a strategy to build power depends on any number of ideological, strategic, and tactical questions. </w:t>
      </w:r>
      <w:r w:rsidRPr="0055236E">
        <w:rPr>
          <w:u w:val="single"/>
        </w:rPr>
        <w:t xml:space="preserve">Across the left social </w:t>
      </w:r>
      <w:r w:rsidRPr="0055236E">
        <w:rPr>
          <w:highlight w:val="cyan"/>
          <w:u w:val="single"/>
        </w:rPr>
        <w:t>movement</w:t>
      </w:r>
      <w:r w:rsidRPr="0055236E">
        <w:rPr>
          <w:u w:val="single"/>
        </w:rPr>
        <w:t xml:space="preserve"> ecosystem, organizations </w:t>
      </w:r>
      <w:r w:rsidRPr="0055236E">
        <w:rPr>
          <w:highlight w:val="cyan"/>
          <w:u w:val="single"/>
        </w:rPr>
        <w:t>engage</w:t>
      </w:r>
      <w:r w:rsidRPr="0055236E">
        <w:rPr>
          <w:u w:val="single"/>
        </w:rPr>
        <w:t xml:space="preserve"> in what #StopCopCity activists have dubbed </w:t>
      </w:r>
      <w:r w:rsidRPr="0055236E">
        <w:rPr>
          <w:rStyle w:val="Emphasis"/>
          <w:highlight w:val="cyan"/>
        </w:rPr>
        <w:t>“multiple grammars of struggle.”</w:t>
      </w:r>
      <w:r w:rsidRPr="0055236E">
        <w:rPr>
          <w:sz w:val="16"/>
        </w:rPr>
        <w:t xml:space="preserve">144 </w:t>
      </w:r>
      <w:r w:rsidRPr="0055236E">
        <w:rPr>
          <w:u w:val="single"/>
        </w:rPr>
        <w:t xml:space="preserve">Campaigns include organizations </w:t>
      </w:r>
      <w:r w:rsidRPr="0055236E">
        <w:rPr>
          <w:highlight w:val="cyan"/>
          <w:u w:val="single"/>
        </w:rPr>
        <w:t>juggl</w:t>
      </w:r>
      <w:r w:rsidRPr="0055236E">
        <w:rPr>
          <w:u w:val="single"/>
        </w:rPr>
        <w:t xml:space="preserve">ing </w:t>
      </w:r>
      <w:r w:rsidRPr="0055236E">
        <w:rPr>
          <w:rStyle w:val="Emphasis"/>
          <w:highlight w:val="cyan"/>
        </w:rPr>
        <w:t>frames of analysis</w:t>
      </w:r>
      <w:r w:rsidRPr="0055236E">
        <w:rPr>
          <w:u w:val="single"/>
        </w:rPr>
        <w:t xml:space="preserve"> and </w:t>
      </w:r>
      <w:r w:rsidRPr="0055236E">
        <w:rPr>
          <w:rStyle w:val="Emphasis"/>
        </w:rPr>
        <w:t>theories of social change</w:t>
      </w:r>
      <w:r w:rsidRPr="0055236E">
        <w:rPr>
          <w:u w:val="single"/>
        </w:rPr>
        <w:t>—</w:t>
      </w:r>
      <w:r w:rsidRPr="0055236E">
        <w:rPr>
          <w:rStyle w:val="Emphasis"/>
          <w:highlight w:val="cyan"/>
        </w:rPr>
        <w:t>racial</w:t>
      </w:r>
      <w:r w:rsidRPr="0055236E">
        <w:rPr>
          <w:rStyle w:val="Emphasis"/>
        </w:rPr>
        <w:t xml:space="preserve"> justice</w:t>
      </w:r>
      <w:r w:rsidRPr="0055236E">
        <w:rPr>
          <w:u w:val="single"/>
        </w:rPr>
        <w:t xml:space="preserve">, </w:t>
      </w:r>
      <w:r w:rsidRPr="0055236E">
        <w:rPr>
          <w:rStyle w:val="Emphasis"/>
          <w:highlight w:val="cyan"/>
        </w:rPr>
        <w:t>anticapital</w:t>
      </w:r>
      <w:r w:rsidRPr="0055236E">
        <w:rPr>
          <w:rStyle w:val="Emphasis"/>
        </w:rPr>
        <w:t>ism</w:t>
      </w:r>
      <w:r w:rsidRPr="0055236E">
        <w:rPr>
          <w:u w:val="single"/>
        </w:rPr>
        <w:t xml:space="preserve">, </w:t>
      </w:r>
      <w:r w:rsidRPr="0055236E">
        <w:rPr>
          <w:rStyle w:val="Emphasis"/>
        </w:rPr>
        <w:t>antiracial capitalism</w:t>
      </w:r>
      <w:r w:rsidRPr="0055236E">
        <w:rPr>
          <w:u w:val="single"/>
        </w:rPr>
        <w:t xml:space="preserve">, </w:t>
      </w:r>
      <w:r w:rsidRPr="0055236E">
        <w:rPr>
          <w:rStyle w:val="Emphasis"/>
        </w:rPr>
        <w:t>anti-neoliberalism</w:t>
      </w:r>
      <w:r w:rsidRPr="0055236E">
        <w:rPr>
          <w:u w:val="single"/>
        </w:rPr>
        <w:t xml:space="preserve">, </w:t>
      </w:r>
      <w:r w:rsidRPr="0055236E">
        <w:rPr>
          <w:rStyle w:val="Emphasis"/>
          <w:highlight w:val="cyan"/>
        </w:rPr>
        <w:t>gender</w:t>
      </w:r>
      <w:r w:rsidRPr="0055236E">
        <w:rPr>
          <w:rStyle w:val="Emphasis"/>
        </w:rPr>
        <w:t xml:space="preserve"> justice</w:t>
      </w:r>
      <w:r w:rsidRPr="0055236E">
        <w:rPr>
          <w:u w:val="single"/>
        </w:rPr>
        <w:t xml:space="preserve">, </w:t>
      </w:r>
      <w:r w:rsidRPr="0055236E">
        <w:rPr>
          <w:rStyle w:val="Emphasis"/>
          <w:highlight w:val="cyan"/>
        </w:rPr>
        <w:t>disability justice</w:t>
      </w:r>
      <w:r w:rsidRPr="0055236E">
        <w:rPr>
          <w:highlight w:val="cyan"/>
          <w:u w:val="single"/>
        </w:rPr>
        <w:t>. They encompass multiple</w:t>
      </w:r>
      <w:r w:rsidRPr="0055236E">
        <w:rPr>
          <w:u w:val="single"/>
        </w:rPr>
        <w:t xml:space="preserve"> political </w:t>
      </w:r>
      <w:r w:rsidRPr="0055236E">
        <w:rPr>
          <w:highlight w:val="cyan"/>
          <w:u w:val="single"/>
        </w:rPr>
        <w:t>tendencies including</w:t>
      </w:r>
      <w:r w:rsidRPr="0055236E">
        <w:rPr>
          <w:u w:val="single"/>
        </w:rPr>
        <w:t xml:space="preserve"> </w:t>
      </w:r>
      <w:r w:rsidRPr="0055236E">
        <w:rPr>
          <w:rStyle w:val="Emphasis"/>
          <w:highlight w:val="cyan"/>
        </w:rPr>
        <w:t>anarchist</w:t>
      </w:r>
      <w:r w:rsidRPr="0055236E">
        <w:rPr>
          <w:highlight w:val="cyan"/>
          <w:u w:val="single"/>
        </w:rPr>
        <w:t xml:space="preserve">, </w:t>
      </w:r>
      <w:r w:rsidRPr="0055236E">
        <w:rPr>
          <w:rStyle w:val="Emphasis"/>
          <w:highlight w:val="cyan"/>
        </w:rPr>
        <w:t>communist</w:t>
      </w:r>
      <w:r w:rsidRPr="0055236E">
        <w:rPr>
          <w:u w:val="single"/>
        </w:rPr>
        <w:t xml:space="preserve">, and more state-oriented </w:t>
      </w:r>
      <w:r w:rsidRPr="0055236E">
        <w:rPr>
          <w:rStyle w:val="Emphasis"/>
          <w:highlight w:val="cyan"/>
        </w:rPr>
        <w:t>socialist</w:t>
      </w:r>
      <w:r w:rsidRPr="0055236E">
        <w:rPr>
          <w:u w:val="single"/>
        </w:rPr>
        <w:t xml:space="preserve"> projects and strategies</w:t>
      </w:r>
      <w:r w:rsidRPr="0055236E">
        <w:rPr>
          <w:sz w:val="16"/>
        </w:rPr>
        <w:t>.145</w:t>
      </w:r>
    </w:p>
    <w:p w14:paraId="7C9E93CF" w14:textId="77777777" w:rsidR="00E566EF" w:rsidRDefault="00E566EF" w:rsidP="00E566EF">
      <w:pPr>
        <w:rPr>
          <w:u w:val="single"/>
        </w:rPr>
      </w:pPr>
      <w:r w:rsidRPr="0055236E">
        <w:rPr>
          <w:sz w:val="16"/>
        </w:rPr>
        <w:t>The Red Nation’s view that “</w:t>
      </w:r>
      <w:r w:rsidRPr="0055236E">
        <w:rPr>
          <w:rStyle w:val="Emphasis"/>
          <w:highlight w:val="cyan"/>
        </w:rPr>
        <w:t>communities face state violence daily</w:t>
      </w:r>
      <w:r w:rsidRPr="0055236E">
        <w:rPr>
          <w:sz w:val="16"/>
        </w:rPr>
        <w:t xml:space="preserve">, </w:t>
      </w:r>
      <w:r w:rsidRPr="0055236E">
        <w:rPr>
          <w:u w:val="single"/>
        </w:rPr>
        <w:t xml:space="preserve">a </w:t>
      </w:r>
      <w:r w:rsidRPr="0055236E">
        <w:rPr>
          <w:highlight w:val="cyan"/>
          <w:u w:val="single"/>
        </w:rPr>
        <w:t>violence that holds</w:t>
      </w:r>
      <w:r w:rsidRPr="0055236E">
        <w:rPr>
          <w:u w:val="single"/>
        </w:rPr>
        <w:t xml:space="preserve"> </w:t>
      </w:r>
      <w:r w:rsidRPr="0055236E">
        <w:rPr>
          <w:highlight w:val="cyan"/>
          <w:u w:val="single"/>
        </w:rPr>
        <w:t xml:space="preserve">us hostage, </w:t>
      </w:r>
      <w:r w:rsidRPr="0055236E">
        <w:rPr>
          <w:rStyle w:val="Emphasis"/>
          <w:highlight w:val="cyan"/>
        </w:rPr>
        <w:t>forcing us to engage with [the state]”</w:t>
      </w:r>
      <w:r w:rsidRPr="0055236E">
        <w:rPr>
          <w:highlight w:val="cyan"/>
          <w:u w:val="single"/>
        </w:rPr>
        <w:t xml:space="preserve"> is widely shared</w:t>
      </w:r>
      <w:r w:rsidRPr="0055236E">
        <w:rPr>
          <w:sz w:val="16"/>
        </w:rPr>
        <w:t xml:space="preserve">.146 But the nature of the engagement varies.I have heard anarchist organizers explain that they will only engage in battles against the reach of the state—demanding the state release an incarcerated person or to defund the police, for example—but they hesitate to make affirmative demands. The Latinx and Chicanx movement hub Mijente distinguishes between organizing within, against, and without the state147: </w:t>
      </w:r>
      <w:r w:rsidRPr="0055236E">
        <w:rPr>
          <w:u w:val="single"/>
        </w:rPr>
        <w:t>“</w:t>
      </w:r>
      <w:r w:rsidRPr="0055236E">
        <w:rPr>
          <w:highlight w:val="cyan"/>
          <w:u w:val="single"/>
        </w:rPr>
        <w:t>contesting</w:t>
      </w:r>
      <w:r w:rsidRPr="0055236E">
        <w:rPr>
          <w:u w:val="single"/>
        </w:rPr>
        <w:t xml:space="preserve"> for </w:t>
      </w:r>
      <w:r w:rsidRPr="0055236E">
        <w:rPr>
          <w:highlight w:val="cyan"/>
          <w:u w:val="single"/>
        </w:rPr>
        <w:t>power within the state,” “defending</w:t>
      </w:r>
      <w:r w:rsidRPr="0055236E">
        <w:rPr>
          <w:u w:val="single"/>
        </w:rPr>
        <w:t xml:space="preserve"> our communities </w:t>
      </w:r>
      <w:r w:rsidRPr="0055236E">
        <w:rPr>
          <w:highlight w:val="cyan"/>
          <w:u w:val="single"/>
        </w:rPr>
        <w:t>against the state,” and “dreaming beyond</w:t>
      </w:r>
      <w:r w:rsidRPr="0055236E">
        <w:rPr>
          <w:u w:val="single"/>
        </w:rPr>
        <w:t xml:space="preserve"> the state . . . to imagine new forms of governance that </w:t>
      </w:r>
      <w:r w:rsidRPr="0055236E">
        <w:rPr>
          <w:highlight w:val="cyan"/>
          <w:u w:val="single"/>
        </w:rPr>
        <w:t>bring</w:t>
      </w:r>
      <w:r w:rsidRPr="0055236E">
        <w:rPr>
          <w:u w:val="single"/>
        </w:rPr>
        <w:t xml:space="preserve"> us closer to </w:t>
      </w:r>
      <w:r w:rsidRPr="0055236E">
        <w:rPr>
          <w:rStyle w:val="Emphasis"/>
          <w:highlight w:val="cyan"/>
        </w:rPr>
        <w:t>abolitionist futures</w:t>
      </w:r>
      <w:r w:rsidRPr="0055236E">
        <w:rPr>
          <w:u w:val="single"/>
        </w:rPr>
        <w:t xml:space="preserve"> . . . </w:t>
      </w:r>
      <w:r w:rsidRPr="0055236E">
        <w:rPr>
          <w:highlight w:val="cyan"/>
          <w:u w:val="single"/>
        </w:rPr>
        <w:t>and</w:t>
      </w:r>
      <w:r w:rsidRPr="0055236E">
        <w:rPr>
          <w:u w:val="single"/>
        </w:rPr>
        <w:t xml:space="preserve"> to </w:t>
      </w:r>
      <w:r w:rsidRPr="0055236E">
        <w:rPr>
          <w:highlight w:val="cyan"/>
          <w:u w:val="single"/>
        </w:rPr>
        <w:t>build</w:t>
      </w:r>
      <w:r w:rsidRPr="0055236E">
        <w:rPr>
          <w:u w:val="single"/>
        </w:rPr>
        <w:t xml:space="preserve"> the skills, </w:t>
      </w:r>
      <w:r w:rsidRPr="0055236E">
        <w:rPr>
          <w:highlight w:val="cyan"/>
          <w:u w:val="single"/>
        </w:rPr>
        <w:t>relationships and infrastructure needed to increase</w:t>
      </w:r>
      <w:r w:rsidRPr="0055236E">
        <w:rPr>
          <w:u w:val="single"/>
        </w:rPr>
        <w:t xml:space="preserve"> our </w:t>
      </w:r>
      <w:r w:rsidRPr="0055236E">
        <w:rPr>
          <w:rStyle w:val="Emphasis"/>
          <w:highlight w:val="cyan"/>
        </w:rPr>
        <w:t>collective chances</w:t>
      </w:r>
      <w:r w:rsidRPr="0055236E">
        <w:rPr>
          <w:rStyle w:val="Emphasis"/>
        </w:rPr>
        <w:t xml:space="preserve"> of survival and well-being</w:t>
      </w:r>
      <w:r w:rsidRPr="0055236E">
        <w:rPr>
          <w:sz w:val="16"/>
        </w:rPr>
        <w:t xml:space="preserve">.”148 The context of housing illustrates this distinction. Contesting power within the state might include campaigns to cancel rent, establish tenant protections, and guarantee homes; contesting power against the state might include physical blockades and occupations of housing court to delay eviction proceedings; and contesting power beyond the state might include occupying abandoned homes or land, engaging in rent strikes against landlords, or building mutual aid networks.149 </w:t>
      </w:r>
      <w:r w:rsidRPr="0055236E">
        <w:rPr>
          <w:highlight w:val="cyan"/>
          <w:u w:val="single"/>
        </w:rPr>
        <w:t>Organizations</w:t>
      </w:r>
      <w:r w:rsidRPr="0055236E">
        <w:rPr>
          <w:u w:val="single"/>
        </w:rPr>
        <w:t xml:space="preserve"> within the same campaign or coalition may even </w:t>
      </w:r>
      <w:r w:rsidRPr="0055236E">
        <w:rPr>
          <w:highlight w:val="cyan"/>
          <w:u w:val="single"/>
        </w:rPr>
        <w:t>deploy</w:t>
      </w:r>
      <w:r w:rsidRPr="0055236E">
        <w:rPr>
          <w:u w:val="single"/>
        </w:rPr>
        <w:t xml:space="preserve"> all these </w:t>
      </w:r>
      <w:r w:rsidRPr="0055236E">
        <w:rPr>
          <w:highlight w:val="cyan"/>
          <w:u w:val="single"/>
        </w:rPr>
        <w:t xml:space="preserve">tactics in </w:t>
      </w:r>
      <w:r w:rsidRPr="0055236E">
        <w:rPr>
          <w:rStyle w:val="Emphasis"/>
          <w:highlight w:val="cyan"/>
        </w:rPr>
        <w:t>overlapping</w:t>
      </w:r>
      <w:r w:rsidRPr="0055236E">
        <w:rPr>
          <w:highlight w:val="cyan"/>
          <w:u w:val="single"/>
        </w:rPr>
        <w:t xml:space="preserve"> and </w:t>
      </w:r>
      <w:r w:rsidRPr="0055236E">
        <w:rPr>
          <w:rStyle w:val="Emphasis"/>
          <w:highlight w:val="cyan"/>
        </w:rPr>
        <w:t>crisscrossing ways</w:t>
      </w:r>
      <w:r w:rsidRPr="0055236E">
        <w:rPr>
          <w:u w:val="single"/>
        </w:rPr>
        <w:t>.</w:t>
      </w:r>
    </w:p>
    <w:p w14:paraId="6A995685" w14:textId="77777777" w:rsidR="00E566EF" w:rsidRDefault="00E566EF" w:rsidP="00E566EF">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179922EE" w14:textId="77777777" w:rsidR="00E566EF" w:rsidRPr="009A289F" w:rsidRDefault="00E566EF" w:rsidP="00E566E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8DDCC8A" w14:textId="77777777" w:rsidR="00E566EF" w:rsidRPr="00DA55D4" w:rsidRDefault="00E566EF" w:rsidP="00E566EF">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FFCC04C" w14:textId="77777777" w:rsidR="00E566EF" w:rsidRPr="00DA55D4" w:rsidRDefault="00E566EF" w:rsidP="00E566EF">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3E69E83E" w14:textId="77777777" w:rsidR="00E566EF" w:rsidRPr="00DA55D4" w:rsidRDefault="00E566EF" w:rsidP="00E566EF">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FFF7B0B" w14:textId="77777777" w:rsidR="00E566EF" w:rsidRPr="00DA55D4" w:rsidRDefault="00E566EF" w:rsidP="00E566EF">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0720641D" w14:textId="77777777" w:rsidR="00E566EF" w:rsidRDefault="00E566EF" w:rsidP="00E566EF">
      <w:pPr>
        <w:pStyle w:val="Heading4"/>
      </w:pPr>
      <w:r>
        <w:t>The alt requires secondary strikes to be effective.</w:t>
      </w:r>
    </w:p>
    <w:p w14:paraId="00AD5D9E" w14:textId="77777777" w:rsidR="00E566EF" w:rsidRPr="006050D7" w:rsidRDefault="00E566EF" w:rsidP="00E566EF">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15ED28E7" w14:textId="77777777" w:rsidR="00E566EF" w:rsidRPr="006050D7" w:rsidRDefault="00E566EF" w:rsidP="00E566EF">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646E9BB" w14:textId="77777777" w:rsidR="00E566EF" w:rsidRPr="006050D7" w:rsidRDefault="00E566EF" w:rsidP="00E566EF">
      <w:pPr>
        <w:rPr>
          <w:sz w:val="16"/>
        </w:rPr>
      </w:pPr>
      <w:r w:rsidRPr="006050D7">
        <w:rPr>
          <w:sz w:val="16"/>
        </w:rPr>
        <w:t>Striking for Life: Protect the Front-line, Not the Bottom Line.</w:t>
      </w:r>
    </w:p>
    <w:p w14:paraId="298178AC" w14:textId="77777777" w:rsidR="00E566EF" w:rsidRPr="006050D7" w:rsidRDefault="00E566EF" w:rsidP="00E566EF">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66FF3673" w14:textId="77777777" w:rsidR="00E566EF" w:rsidRPr="006050D7" w:rsidRDefault="00E566EF" w:rsidP="00E566EF">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67D8BD0E" w14:textId="77777777" w:rsidR="00E566EF" w:rsidRPr="006050D7" w:rsidRDefault="00E566EF" w:rsidP="00E566EF">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00D9B5C8" w14:textId="77777777" w:rsidR="00E566EF" w:rsidRDefault="00E566EF" w:rsidP="00E566EF">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B1F5827" w14:textId="77777777" w:rsidR="00E566EF" w:rsidRDefault="00E566EF" w:rsidP="00E566EF">
      <w:pPr>
        <w:pStyle w:val="Heading4"/>
      </w:pPr>
      <w:r>
        <w:t xml:space="preserve">Capitalism is </w:t>
      </w:r>
      <w:r w:rsidRPr="008C64A4">
        <w:rPr>
          <w:u w:val="single"/>
        </w:rPr>
        <w:t>sustainable</w:t>
      </w:r>
      <w:r>
        <w:t>---studies prove.</w:t>
      </w:r>
    </w:p>
    <w:p w14:paraId="3C85A73D" w14:textId="77777777" w:rsidR="00E566EF" w:rsidRPr="00474A9D" w:rsidRDefault="00E566EF" w:rsidP="00E566EF">
      <w:r w:rsidRPr="008C64A4">
        <w:t>IEF=Index of Economic Freedom, EPI=Environmental Performance Index, EFW=Economic Freedom of the World Index</w:t>
      </w:r>
    </w:p>
    <w:p w14:paraId="6E6D90A5" w14:textId="77777777" w:rsidR="00E566EF" w:rsidRPr="008C64A4" w:rsidRDefault="00E566EF" w:rsidP="00E566E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C5300B3" w14:textId="77777777" w:rsidR="00E566EF" w:rsidRPr="003A27B9" w:rsidRDefault="00E566EF" w:rsidP="00E566E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174ECF7C" w14:textId="77777777" w:rsidR="00E566EF" w:rsidRPr="00477209" w:rsidRDefault="00E566EF" w:rsidP="00E566E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57A96A6" w14:textId="77777777" w:rsidR="00E566EF" w:rsidRPr="003A27B9" w:rsidRDefault="00E566EF" w:rsidP="00E566EF">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0AF2268A" w14:textId="77777777" w:rsidR="00E566EF" w:rsidRPr="003A27B9" w:rsidRDefault="00E566EF" w:rsidP="00E566EF">
      <w:pPr>
        <w:rPr>
          <w:sz w:val="14"/>
        </w:rPr>
      </w:pPr>
      <w:r w:rsidRPr="003A27B9">
        <w:rPr>
          <w:sz w:val="14"/>
        </w:rPr>
        <w:t>COUNTRIES’ ECONOMIC FREEDOM AND ENVIRONMENTAL PERFORMANCE</w:t>
      </w:r>
    </w:p>
    <w:p w14:paraId="06BD3382" w14:textId="77777777" w:rsidR="00E566EF" w:rsidRPr="003A27B9" w:rsidRDefault="00E566EF" w:rsidP="00E566E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236DBE9F" w14:textId="77777777" w:rsidR="00E566EF" w:rsidRPr="003A27B9" w:rsidRDefault="00E566EF" w:rsidP="00E566E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44369CAC" w14:textId="77777777" w:rsidR="00E566EF" w:rsidRPr="003A27B9" w:rsidRDefault="00E566EF" w:rsidP="00E566E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7E255430" w14:textId="77777777" w:rsidR="00E566EF" w:rsidRPr="003A27B9" w:rsidRDefault="00E566EF" w:rsidP="00E566E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791BB03E" w14:textId="77777777" w:rsidR="00E566EF" w:rsidRPr="003A27B9" w:rsidRDefault="00E566EF" w:rsidP="00E566EF">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6452FA3" w14:textId="77777777" w:rsidR="00E566EF" w:rsidRPr="003A27B9" w:rsidRDefault="00E566EF" w:rsidP="00E566EF">
      <w:pPr>
        <w:rPr>
          <w:sz w:val="14"/>
        </w:rPr>
      </w:pPr>
      <w:r w:rsidRPr="003A27B9">
        <w:rPr>
          <w:sz w:val="14"/>
        </w:rPr>
        <w:t>Table 23.1 Top 20 countries in EPI index 2021</w:t>
      </w:r>
    </w:p>
    <w:p w14:paraId="17415676" w14:textId="77777777" w:rsidR="00E566EF" w:rsidRPr="003A27B9" w:rsidRDefault="00E566EF" w:rsidP="00E566EF">
      <w:pPr>
        <w:rPr>
          <w:sz w:val="14"/>
        </w:rPr>
      </w:pPr>
      <w:r w:rsidRPr="003A27B9">
        <w:rPr>
          <w:sz w:val="14"/>
        </w:rPr>
        <w:t>Country EPI rank 2021 EPI score 2021 10-year change EPI EFW 2020 IEF 2021</w:t>
      </w:r>
    </w:p>
    <w:p w14:paraId="409EA2F7" w14:textId="77777777" w:rsidR="00E566EF" w:rsidRPr="003A27B9" w:rsidRDefault="00E566EF" w:rsidP="00E566EF">
      <w:pPr>
        <w:rPr>
          <w:sz w:val="14"/>
        </w:rPr>
      </w:pPr>
      <w:r w:rsidRPr="003A27B9">
        <w:rPr>
          <w:sz w:val="14"/>
        </w:rPr>
        <w:t>Denmark 1 82.5 7.3 8.09 77.8</w:t>
      </w:r>
    </w:p>
    <w:p w14:paraId="20DEBD1E" w14:textId="77777777" w:rsidR="00E566EF" w:rsidRPr="003A27B9" w:rsidRDefault="00E566EF" w:rsidP="00E566EF">
      <w:pPr>
        <w:rPr>
          <w:sz w:val="14"/>
        </w:rPr>
      </w:pPr>
      <w:r w:rsidRPr="003A27B9">
        <w:rPr>
          <w:sz w:val="14"/>
        </w:rPr>
        <w:t>Luxembourg 2 82.3 11.6 7.54 76.0</w:t>
      </w:r>
    </w:p>
    <w:p w14:paraId="1C09E425" w14:textId="77777777" w:rsidR="00E566EF" w:rsidRPr="003A27B9" w:rsidRDefault="00E566EF" w:rsidP="00E566EF">
      <w:pPr>
        <w:rPr>
          <w:sz w:val="14"/>
        </w:rPr>
      </w:pPr>
      <w:r w:rsidRPr="003A27B9">
        <w:rPr>
          <w:sz w:val="14"/>
        </w:rPr>
        <w:t>Switzerland 3 81.5 8.6 8.37 81.9</w:t>
      </w:r>
    </w:p>
    <w:p w14:paraId="4282146A" w14:textId="77777777" w:rsidR="00E566EF" w:rsidRPr="003A27B9" w:rsidRDefault="00E566EF" w:rsidP="00E566EF">
      <w:pPr>
        <w:rPr>
          <w:sz w:val="14"/>
        </w:rPr>
      </w:pPr>
      <w:r w:rsidRPr="003A27B9">
        <w:rPr>
          <w:sz w:val="14"/>
        </w:rPr>
        <w:t>United Kingdom 4 81.3 9 7.71 78.4</w:t>
      </w:r>
    </w:p>
    <w:p w14:paraId="13561076" w14:textId="77777777" w:rsidR="00E566EF" w:rsidRPr="003A27B9" w:rsidRDefault="00E566EF" w:rsidP="00E566EF">
      <w:pPr>
        <w:rPr>
          <w:sz w:val="14"/>
        </w:rPr>
      </w:pPr>
      <w:r w:rsidRPr="003A27B9">
        <w:rPr>
          <w:sz w:val="14"/>
        </w:rPr>
        <w:t>France 5 80 5.8 7.33 65.7</w:t>
      </w:r>
    </w:p>
    <w:p w14:paraId="67C22C32" w14:textId="77777777" w:rsidR="00E566EF" w:rsidRPr="003A27B9" w:rsidRDefault="00E566EF" w:rsidP="00E566EF">
      <w:pPr>
        <w:rPr>
          <w:sz w:val="14"/>
        </w:rPr>
      </w:pPr>
      <w:r w:rsidRPr="003A27B9">
        <w:rPr>
          <w:sz w:val="14"/>
        </w:rPr>
        <w:t>Austria 6 79.6 5.4 7.56 70.1</w:t>
      </w:r>
    </w:p>
    <w:p w14:paraId="1F26763F" w14:textId="77777777" w:rsidR="00E566EF" w:rsidRPr="003A27B9" w:rsidRDefault="00E566EF" w:rsidP="00E566EF">
      <w:pPr>
        <w:rPr>
          <w:sz w:val="14"/>
        </w:rPr>
      </w:pPr>
      <w:r w:rsidRPr="003A27B9">
        <w:rPr>
          <w:sz w:val="14"/>
        </w:rPr>
        <w:t>Finland 7 78.9 6 7.64 76.1</w:t>
      </w:r>
    </w:p>
    <w:p w14:paraId="219320EF" w14:textId="77777777" w:rsidR="00E566EF" w:rsidRPr="003A27B9" w:rsidRDefault="00E566EF" w:rsidP="00E566EF">
      <w:pPr>
        <w:rPr>
          <w:sz w:val="14"/>
        </w:rPr>
      </w:pPr>
      <w:r w:rsidRPr="003A27B9">
        <w:rPr>
          <w:sz w:val="14"/>
        </w:rPr>
        <w:t>Sweden 8 78.7 5.3 7.56 74.7</w:t>
      </w:r>
    </w:p>
    <w:p w14:paraId="246346B2" w14:textId="77777777" w:rsidR="00E566EF" w:rsidRPr="003A27B9" w:rsidRDefault="00E566EF" w:rsidP="00E566EF">
      <w:pPr>
        <w:rPr>
          <w:sz w:val="14"/>
        </w:rPr>
      </w:pPr>
      <w:r w:rsidRPr="003A27B9">
        <w:rPr>
          <w:sz w:val="14"/>
        </w:rPr>
        <w:t>Norway 9 77.7 7.6 7.58 73.4</w:t>
      </w:r>
    </w:p>
    <w:p w14:paraId="0F9BD44A" w14:textId="77777777" w:rsidR="00E566EF" w:rsidRPr="003A27B9" w:rsidRDefault="00E566EF" w:rsidP="00E566EF">
      <w:pPr>
        <w:rPr>
          <w:sz w:val="14"/>
        </w:rPr>
      </w:pPr>
      <w:r w:rsidRPr="003A27B9">
        <w:rPr>
          <w:sz w:val="14"/>
        </w:rPr>
        <w:t>Germany 10 77.2 1.2 7.65 72.5</w:t>
      </w:r>
    </w:p>
    <w:p w14:paraId="682BC225" w14:textId="77777777" w:rsidR="00E566EF" w:rsidRPr="003A27B9" w:rsidRDefault="00E566EF" w:rsidP="00E566EF">
      <w:pPr>
        <w:rPr>
          <w:sz w:val="14"/>
        </w:rPr>
      </w:pPr>
      <w:r w:rsidRPr="003A27B9">
        <w:rPr>
          <w:sz w:val="14"/>
        </w:rPr>
        <w:t>Netherlands 11 75.3 1.5 7.75 76.8</w:t>
      </w:r>
    </w:p>
    <w:p w14:paraId="71C3E62C" w14:textId="77777777" w:rsidR="00E566EF" w:rsidRPr="003A27B9" w:rsidRDefault="00E566EF" w:rsidP="00E566EF">
      <w:pPr>
        <w:rPr>
          <w:sz w:val="14"/>
        </w:rPr>
      </w:pPr>
      <w:r w:rsidRPr="003A27B9">
        <w:rPr>
          <w:sz w:val="14"/>
        </w:rPr>
        <w:t>Japan 12 75.1 –0.5 7.75 74.1</w:t>
      </w:r>
    </w:p>
    <w:p w14:paraId="036212EF" w14:textId="77777777" w:rsidR="00E566EF" w:rsidRPr="003A27B9" w:rsidRDefault="00E566EF" w:rsidP="00E566EF">
      <w:pPr>
        <w:rPr>
          <w:sz w:val="14"/>
        </w:rPr>
      </w:pPr>
      <w:r w:rsidRPr="003A27B9">
        <w:rPr>
          <w:sz w:val="14"/>
        </w:rPr>
        <w:t>Australia 13 74.9 5.5 8.04 82.4</w:t>
      </w:r>
    </w:p>
    <w:p w14:paraId="647D127E" w14:textId="77777777" w:rsidR="00E566EF" w:rsidRPr="003A27B9" w:rsidRDefault="00E566EF" w:rsidP="00E566EF">
      <w:pPr>
        <w:rPr>
          <w:sz w:val="14"/>
        </w:rPr>
      </w:pPr>
      <w:r w:rsidRPr="003A27B9">
        <w:rPr>
          <w:sz w:val="14"/>
        </w:rPr>
        <w:t>Spain 14 74.3 8.6 7.63 69.9</w:t>
      </w:r>
    </w:p>
    <w:p w14:paraId="2D3B6A67" w14:textId="77777777" w:rsidR="00E566EF" w:rsidRPr="003A27B9" w:rsidRDefault="00E566EF" w:rsidP="00E566EF">
      <w:pPr>
        <w:rPr>
          <w:sz w:val="14"/>
        </w:rPr>
      </w:pPr>
      <w:r w:rsidRPr="003A27B9">
        <w:rPr>
          <w:sz w:val="14"/>
        </w:rPr>
        <w:t>Belgium 15 73.3 2.1 7.37 70.1</w:t>
      </w:r>
    </w:p>
    <w:p w14:paraId="5B6DCA35" w14:textId="77777777" w:rsidR="00E566EF" w:rsidRPr="003A27B9" w:rsidRDefault="00E566EF" w:rsidP="00E566EF">
      <w:pPr>
        <w:rPr>
          <w:sz w:val="14"/>
        </w:rPr>
      </w:pPr>
      <w:r w:rsidRPr="003A27B9">
        <w:rPr>
          <w:sz w:val="14"/>
        </w:rPr>
        <w:t>Ireland 16 72.8 2.9 7.86 81.4</w:t>
      </w:r>
    </w:p>
    <w:p w14:paraId="1DF33676" w14:textId="77777777" w:rsidR="00E566EF" w:rsidRPr="003A27B9" w:rsidRDefault="00E566EF" w:rsidP="00E566EF">
      <w:pPr>
        <w:rPr>
          <w:sz w:val="14"/>
        </w:rPr>
      </w:pPr>
      <w:r w:rsidRPr="003A27B9">
        <w:rPr>
          <w:sz w:val="14"/>
        </w:rPr>
        <w:t>Iceland 17 72.3 0.4 7.73 77.4</w:t>
      </w:r>
    </w:p>
    <w:p w14:paraId="167D133A" w14:textId="77777777" w:rsidR="00E566EF" w:rsidRPr="003A27B9" w:rsidRDefault="00E566EF" w:rsidP="00E566EF">
      <w:pPr>
        <w:rPr>
          <w:sz w:val="14"/>
        </w:rPr>
      </w:pPr>
      <w:r w:rsidRPr="003A27B9">
        <w:rPr>
          <w:sz w:val="14"/>
        </w:rPr>
        <w:t>Slovenia 18 72 4.6 7.00 68.3</w:t>
      </w:r>
    </w:p>
    <w:p w14:paraId="5757610D" w14:textId="77777777" w:rsidR="00E566EF" w:rsidRPr="003A27B9" w:rsidRDefault="00E566EF" w:rsidP="00E566EF">
      <w:pPr>
        <w:rPr>
          <w:sz w:val="14"/>
        </w:rPr>
      </w:pPr>
      <w:r w:rsidRPr="003A27B9">
        <w:rPr>
          <w:sz w:val="14"/>
        </w:rPr>
        <w:t>New Zealand 19 71.3 1.8 8.27 83.9</w:t>
      </w:r>
    </w:p>
    <w:p w14:paraId="4E33066A" w14:textId="77777777" w:rsidR="00E566EF" w:rsidRPr="003A27B9" w:rsidRDefault="00E566EF" w:rsidP="00E566EF">
      <w:pPr>
        <w:rPr>
          <w:sz w:val="14"/>
        </w:rPr>
      </w:pPr>
      <w:r w:rsidRPr="003A27B9">
        <w:rPr>
          <w:sz w:val="14"/>
        </w:rPr>
        <w:t>Canada 20 71 3.7 7.81 77.9</w:t>
      </w:r>
    </w:p>
    <w:p w14:paraId="1689F06B" w14:textId="77777777" w:rsidR="00E566EF" w:rsidRPr="003A27B9" w:rsidRDefault="00E566EF" w:rsidP="00E566EF">
      <w:pPr>
        <w:rPr>
          <w:sz w:val="14"/>
        </w:rPr>
      </w:pPr>
      <w:r w:rsidRPr="003A27B9">
        <w:rPr>
          <w:sz w:val="14"/>
        </w:rPr>
        <w:t>Average 76.6 4.92 7.71 75.8</w:t>
      </w:r>
    </w:p>
    <w:p w14:paraId="44D8FF87" w14:textId="77777777" w:rsidR="00E566EF" w:rsidRPr="003A27B9" w:rsidRDefault="00E566EF" w:rsidP="00E566EF">
      <w:pPr>
        <w:rPr>
          <w:sz w:val="14"/>
        </w:rPr>
      </w:pPr>
      <w:r w:rsidRPr="003A27B9">
        <w:rPr>
          <w:sz w:val="14"/>
        </w:rPr>
        <w:t>DISCUSSION</w:t>
      </w:r>
    </w:p>
    <w:p w14:paraId="53CFC2E5" w14:textId="77777777" w:rsidR="00E566EF" w:rsidRPr="00477209" w:rsidRDefault="00E566EF" w:rsidP="00E566E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6474B7C3" w14:textId="77777777" w:rsidR="00E566EF" w:rsidRPr="00477209" w:rsidRDefault="00E566EF" w:rsidP="00E566EF">
      <w:pPr>
        <w:rPr>
          <w:sz w:val="14"/>
        </w:rPr>
      </w:pPr>
      <w:r w:rsidRPr="00477209">
        <w:rPr>
          <w:sz w:val="14"/>
        </w:rPr>
        <w:t>Table 23.2 Bottom 20 countries in EPI index 2021</w:t>
      </w:r>
    </w:p>
    <w:p w14:paraId="6CBA953F" w14:textId="77777777" w:rsidR="00E566EF" w:rsidRPr="00477209" w:rsidRDefault="00E566EF" w:rsidP="00E566EF">
      <w:pPr>
        <w:rPr>
          <w:sz w:val="14"/>
        </w:rPr>
      </w:pPr>
      <w:r w:rsidRPr="00477209">
        <w:rPr>
          <w:sz w:val="14"/>
        </w:rPr>
        <w:t>Country Rank EPI score 10-year change EPI EFW 2020 IEF 2021</w:t>
      </w:r>
    </w:p>
    <w:p w14:paraId="4CFC70D2" w14:textId="77777777" w:rsidR="00E566EF" w:rsidRPr="00477209" w:rsidRDefault="00E566EF" w:rsidP="00E566EF">
      <w:pPr>
        <w:rPr>
          <w:sz w:val="14"/>
        </w:rPr>
      </w:pPr>
      <w:r w:rsidRPr="00477209">
        <w:rPr>
          <w:sz w:val="14"/>
        </w:rPr>
        <w:t>Mali 159 28.5 –1.8 5.85 55.6</w:t>
      </w:r>
    </w:p>
    <w:p w14:paraId="0B810787" w14:textId="77777777" w:rsidR="00E566EF" w:rsidRPr="00477209" w:rsidRDefault="00E566EF" w:rsidP="00E566EF">
      <w:pPr>
        <w:rPr>
          <w:sz w:val="14"/>
        </w:rPr>
      </w:pPr>
      <w:r w:rsidRPr="00477209">
        <w:rPr>
          <w:sz w:val="14"/>
        </w:rPr>
        <w:t>China 160 28.4 11.4 6.27 58.4</w:t>
      </w:r>
    </w:p>
    <w:p w14:paraId="700A7459" w14:textId="77777777" w:rsidR="00E566EF" w:rsidRPr="00477209" w:rsidRDefault="00E566EF" w:rsidP="00E566EF">
      <w:pPr>
        <w:rPr>
          <w:sz w:val="14"/>
        </w:rPr>
      </w:pPr>
      <w:r w:rsidRPr="00477209">
        <w:rPr>
          <w:sz w:val="14"/>
        </w:rPr>
        <w:t>Morocco 160 28.4 2.6 6.55 63.3</w:t>
      </w:r>
    </w:p>
    <w:p w14:paraId="5C1E5DE9" w14:textId="77777777" w:rsidR="00E566EF" w:rsidRPr="00477209" w:rsidRDefault="00E566EF" w:rsidP="00E566EF">
      <w:pPr>
        <w:rPr>
          <w:sz w:val="14"/>
        </w:rPr>
      </w:pPr>
      <w:r w:rsidRPr="00477209">
        <w:rPr>
          <w:sz w:val="14"/>
        </w:rPr>
        <w:t>Nepal 162 28.3 –10.3 6.54 50.7</w:t>
      </w:r>
    </w:p>
    <w:p w14:paraId="14059CEC" w14:textId="77777777" w:rsidR="00E566EF" w:rsidRPr="00477209" w:rsidRDefault="00E566EF" w:rsidP="00E566EF">
      <w:pPr>
        <w:rPr>
          <w:sz w:val="14"/>
        </w:rPr>
      </w:pPr>
      <w:r w:rsidRPr="00477209">
        <w:rPr>
          <w:sz w:val="14"/>
        </w:rPr>
        <w:t>Nigeria 162 28.3 –6.1 6.70 58.7</w:t>
      </w:r>
    </w:p>
    <w:p w14:paraId="3661C514" w14:textId="77777777" w:rsidR="00E566EF" w:rsidRPr="003A27B9" w:rsidRDefault="00E566EF" w:rsidP="00E566EF">
      <w:pPr>
        <w:rPr>
          <w:sz w:val="14"/>
        </w:rPr>
      </w:pPr>
      <w:r w:rsidRPr="00477209">
        <w:rPr>
          <w:sz w:val="14"/>
        </w:rPr>
        <w:t>Indonesia 164 28.2 4.1 7.09 66.9</w:t>
      </w:r>
    </w:p>
    <w:p w14:paraId="5FD264B5" w14:textId="77777777" w:rsidR="00E566EF" w:rsidRPr="003A27B9" w:rsidRDefault="00E566EF" w:rsidP="00E566EF">
      <w:pPr>
        <w:rPr>
          <w:sz w:val="14"/>
        </w:rPr>
      </w:pPr>
      <w:r w:rsidRPr="003A27B9">
        <w:rPr>
          <w:sz w:val="14"/>
        </w:rPr>
        <w:t>Chad 165 28.1 NA 5.55 50.4</w:t>
      </w:r>
    </w:p>
    <w:p w14:paraId="256E68CB" w14:textId="77777777" w:rsidR="00E566EF" w:rsidRPr="003A27B9" w:rsidRDefault="00E566EF" w:rsidP="00E566EF">
      <w:pPr>
        <w:rPr>
          <w:sz w:val="14"/>
        </w:rPr>
      </w:pPr>
      <w:r w:rsidRPr="003A27B9">
        <w:rPr>
          <w:sz w:val="14"/>
        </w:rPr>
        <w:t>Mauritania 165 28.1 –3.3 6.13 56.1</w:t>
      </w:r>
    </w:p>
    <w:p w14:paraId="17B702F3" w14:textId="77777777" w:rsidR="00E566EF" w:rsidRPr="003A27B9" w:rsidRDefault="00E566EF" w:rsidP="00E566EF">
      <w:pPr>
        <w:rPr>
          <w:sz w:val="14"/>
        </w:rPr>
      </w:pPr>
      <w:r w:rsidRPr="003A27B9">
        <w:rPr>
          <w:sz w:val="14"/>
        </w:rPr>
        <w:t>Guatemala 167 28 –3 7.56 64.0</w:t>
      </w:r>
    </w:p>
    <w:p w14:paraId="62F8D787" w14:textId="77777777" w:rsidR="00E566EF" w:rsidRPr="003A27B9" w:rsidRDefault="00E566EF" w:rsidP="00E566EF">
      <w:pPr>
        <w:rPr>
          <w:sz w:val="14"/>
        </w:rPr>
      </w:pPr>
      <w:r w:rsidRPr="003A27B9">
        <w:rPr>
          <w:sz w:val="14"/>
        </w:rPr>
        <w:t>Madagascar 167 28 –5.4 6.10 57.7</w:t>
      </w:r>
    </w:p>
    <w:p w14:paraId="7F71392B" w14:textId="77777777" w:rsidR="00E566EF" w:rsidRPr="003A27B9" w:rsidRDefault="00E566EF" w:rsidP="00E566EF">
      <w:pPr>
        <w:rPr>
          <w:sz w:val="14"/>
        </w:rPr>
      </w:pPr>
      <w:r w:rsidRPr="003A27B9">
        <w:rPr>
          <w:sz w:val="14"/>
        </w:rPr>
        <w:t>Ghana 169 27.7 –6.1 6.49 59.2</w:t>
      </w:r>
    </w:p>
    <w:p w14:paraId="35AB32BD" w14:textId="77777777" w:rsidR="00E566EF" w:rsidRPr="003A27B9" w:rsidRDefault="00E566EF" w:rsidP="00E566EF">
      <w:pPr>
        <w:rPr>
          <w:sz w:val="14"/>
        </w:rPr>
      </w:pPr>
      <w:r w:rsidRPr="003A27B9">
        <w:rPr>
          <w:sz w:val="14"/>
        </w:rPr>
        <w:t>Sudan 170 27.6 1.7 4.21 39.1</w:t>
      </w:r>
    </w:p>
    <w:p w14:paraId="03C649EA" w14:textId="77777777" w:rsidR="00E566EF" w:rsidRPr="003A27B9" w:rsidRDefault="00E566EF" w:rsidP="00E566EF">
      <w:pPr>
        <w:rPr>
          <w:sz w:val="14"/>
        </w:rPr>
      </w:pPr>
      <w:r w:rsidRPr="003A27B9">
        <w:rPr>
          <w:sz w:val="14"/>
        </w:rPr>
        <w:t>Turkey 171 26.3 –0.5 6.48 64.0</w:t>
      </w:r>
    </w:p>
    <w:p w14:paraId="690E53E5" w14:textId="77777777" w:rsidR="00E566EF" w:rsidRPr="003A27B9" w:rsidRDefault="00E566EF" w:rsidP="00E566EF">
      <w:pPr>
        <w:rPr>
          <w:sz w:val="14"/>
        </w:rPr>
      </w:pPr>
      <w:r w:rsidRPr="003A27B9">
        <w:rPr>
          <w:sz w:val="14"/>
        </w:rPr>
        <w:t>Haiti 172 26.1 2.4 6.57 50.8</w:t>
      </w:r>
    </w:p>
    <w:p w14:paraId="65B579BE" w14:textId="77777777" w:rsidR="00E566EF" w:rsidRPr="003A27B9" w:rsidRDefault="00E566EF" w:rsidP="00E566EF">
      <w:pPr>
        <w:rPr>
          <w:sz w:val="14"/>
        </w:rPr>
      </w:pPr>
      <w:r w:rsidRPr="003A27B9">
        <w:rPr>
          <w:sz w:val="14"/>
        </w:rPr>
        <w:t>Liberia 173 24.9 –4 6.51 49.2</w:t>
      </w:r>
    </w:p>
    <w:p w14:paraId="7E0C4A08" w14:textId="77777777" w:rsidR="00E566EF" w:rsidRPr="003A27B9" w:rsidRDefault="00E566EF" w:rsidP="00E566EF">
      <w:pPr>
        <w:rPr>
          <w:sz w:val="14"/>
        </w:rPr>
      </w:pPr>
      <w:r w:rsidRPr="003A27B9">
        <w:rPr>
          <w:sz w:val="14"/>
        </w:rPr>
        <w:t>Papua New Guinea 174 24.8 0.2 6.17 58.9</w:t>
      </w:r>
    </w:p>
    <w:p w14:paraId="38811735" w14:textId="77777777" w:rsidR="00E566EF" w:rsidRPr="003A27B9" w:rsidRDefault="00E566EF" w:rsidP="00E566EF">
      <w:pPr>
        <w:rPr>
          <w:sz w:val="14"/>
        </w:rPr>
      </w:pPr>
      <w:r w:rsidRPr="003A27B9">
        <w:rPr>
          <w:sz w:val="14"/>
        </w:rPr>
        <w:t>Pakistan 175 24.6 1.4 6.03 51.7</w:t>
      </w:r>
    </w:p>
    <w:p w14:paraId="4B64214C" w14:textId="77777777" w:rsidR="00E566EF" w:rsidRPr="003A27B9" w:rsidRDefault="00E566EF" w:rsidP="00E566EF">
      <w:pPr>
        <w:rPr>
          <w:sz w:val="14"/>
        </w:rPr>
      </w:pPr>
      <w:r w:rsidRPr="003A27B9">
        <w:rPr>
          <w:sz w:val="14"/>
        </w:rPr>
        <w:t>Bangladesh 176 23.1 –1.9 5.89 56.5</w:t>
      </w:r>
    </w:p>
    <w:p w14:paraId="5B5E40AB" w14:textId="77777777" w:rsidR="00E566EF" w:rsidRPr="003A27B9" w:rsidRDefault="00E566EF" w:rsidP="00E566EF">
      <w:pPr>
        <w:rPr>
          <w:sz w:val="14"/>
        </w:rPr>
      </w:pPr>
      <w:r w:rsidRPr="003A27B9">
        <w:rPr>
          <w:sz w:val="14"/>
        </w:rPr>
        <w:t>Vietnam 177 20.1 –0.6 6.42 61.7</w:t>
      </w:r>
    </w:p>
    <w:p w14:paraId="49E3B4B7" w14:textId="77777777" w:rsidR="00E566EF" w:rsidRPr="003A27B9" w:rsidRDefault="00E566EF" w:rsidP="00E566EF">
      <w:pPr>
        <w:rPr>
          <w:sz w:val="14"/>
        </w:rPr>
      </w:pPr>
      <w:r w:rsidRPr="003A27B9">
        <w:rPr>
          <w:sz w:val="14"/>
        </w:rPr>
        <w:t>India 178 18.9 –0.6 6.72 56.5</w:t>
      </w:r>
    </w:p>
    <w:p w14:paraId="3F98AD18" w14:textId="77777777" w:rsidR="00E566EF" w:rsidRPr="003A27B9" w:rsidRDefault="00E566EF" w:rsidP="00E566EF">
      <w:pPr>
        <w:rPr>
          <w:sz w:val="14"/>
        </w:rPr>
      </w:pPr>
      <w:r w:rsidRPr="003A27B9">
        <w:rPr>
          <w:sz w:val="14"/>
        </w:rPr>
        <w:t>Average 26.3 –0.99 6.29 56.4</w:t>
      </w:r>
    </w:p>
    <w:p w14:paraId="5F3538AD" w14:textId="77777777" w:rsidR="00E566EF" w:rsidRPr="003A27B9" w:rsidRDefault="00E566EF" w:rsidP="00E566EF">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17CC1F37" w14:textId="77777777" w:rsidR="00E566EF" w:rsidRPr="003A27B9" w:rsidRDefault="00E566EF" w:rsidP="00E566E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CD636B5" w14:textId="77777777" w:rsidR="00E566EF" w:rsidRPr="00477209" w:rsidRDefault="00E566EF" w:rsidP="00E566E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10FD7A4D" w14:textId="77777777" w:rsidR="00E566EF" w:rsidRPr="003A27B9" w:rsidRDefault="00E566EF" w:rsidP="00E566EF">
      <w:pPr>
        <w:rPr>
          <w:sz w:val="14"/>
        </w:rPr>
      </w:pPr>
      <w:r w:rsidRPr="00477209">
        <w:rPr>
          <w:sz w:val="14"/>
        </w:rPr>
        <w:t>CONCLUSION</w:t>
      </w:r>
    </w:p>
    <w:p w14:paraId="67498674" w14:textId="77777777" w:rsidR="00E566EF" w:rsidRPr="003A27B9" w:rsidRDefault="00E566EF" w:rsidP="00E566E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AB80FF9" w14:textId="77777777" w:rsidR="00E566EF" w:rsidRPr="003A27B9" w:rsidRDefault="00E566EF" w:rsidP="00E566E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52497249" w14:textId="77777777" w:rsidR="00E566EF" w:rsidRPr="003A27B9" w:rsidRDefault="00E566EF" w:rsidP="00E566EF">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66B24883" w14:textId="77777777" w:rsidR="00E566EF" w:rsidRPr="00477209" w:rsidRDefault="00E566EF" w:rsidP="00E566E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6094BC4E" w14:textId="77777777" w:rsidR="00E566EF" w:rsidRPr="003508CA" w:rsidRDefault="00E566EF" w:rsidP="00E566EF"/>
    <w:p w14:paraId="4508D9B2" w14:textId="77777777" w:rsidR="00E566EF" w:rsidRDefault="00E566EF" w:rsidP="00E566EF">
      <w:pPr>
        <w:rPr>
          <w:sz w:val="16"/>
        </w:rPr>
      </w:pPr>
    </w:p>
    <w:p w14:paraId="7F9467F0" w14:textId="77777777" w:rsidR="00E566EF" w:rsidRDefault="00E566EF" w:rsidP="00E566EF">
      <w:pPr>
        <w:pStyle w:val="Heading4"/>
      </w:pPr>
      <w:r>
        <w:t xml:space="preserve">The alt causes transition wars. </w:t>
      </w:r>
    </w:p>
    <w:p w14:paraId="7B646010" w14:textId="77777777" w:rsidR="00E566EF" w:rsidRPr="003508CA" w:rsidRDefault="00E566EF" w:rsidP="00E566EF">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54C64C02" w14:textId="77777777" w:rsidR="00E566EF" w:rsidRPr="00AD6DD1" w:rsidRDefault="00E566EF" w:rsidP="00E566EF">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65ECEDA" w14:textId="77777777" w:rsidR="00E566EF" w:rsidRDefault="00E566EF" w:rsidP="00E566EF">
      <w:pPr>
        <w:rPr>
          <w:u w:val="single"/>
        </w:rPr>
      </w:pPr>
    </w:p>
    <w:p w14:paraId="0E327124" w14:textId="77777777" w:rsidR="00E566EF" w:rsidRPr="00510B5B" w:rsidRDefault="00E566EF" w:rsidP="00E566EF">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402B33CA" w14:textId="77777777" w:rsidR="00E566EF" w:rsidRDefault="00E566EF" w:rsidP="00E566EF">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546EB1AF" w14:textId="77777777" w:rsidR="00E566EF" w:rsidRPr="00594E6F" w:rsidRDefault="00E566EF" w:rsidP="00E566EF">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35A37698" w14:textId="77777777" w:rsidR="00E566EF" w:rsidRPr="00594E6F" w:rsidRDefault="00E566EF" w:rsidP="00E566EF">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5B096DE6" w14:textId="77777777" w:rsidR="00E566EF" w:rsidRPr="00594E6F" w:rsidRDefault="00E566EF" w:rsidP="00E566EF">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13C9F1BD" w14:textId="77777777" w:rsidR="00E566EF" w:rsidRPr="00594E6F" w:rsidRDefault="00E566EF" w:rsidP="00E566EF">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454BA9B0" w14:textId="77777777" w:rsidR="00E566EF" w:rsidRPr="00594E6F" w:rsidRDefault="00E566EF" w:rsidP="00E566EF">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02B9B077" w14:textId="77777777" w:rsidR="00E566EF" w:rsidRPr="00594E6F" w:rsidRDefault="00E566EF" w:rsidP="00E566EF">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28B36B72" w14:textId="77777777" w:rsidR="00E566EF" w:rsidRPr="00594E6F" w:rsidRDefault="00E566EF" w:rsidP="00E566EF">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062DC053" w14:textId="77777777" w:rsidR="00E566EF" w:rsidRPr="00594E6F" w:rsidRDefault="00E566EF" w:rsidP="00E566EF">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2437D458" w14:textId="77777777" w:rsidR="00E566EF" w:rsidRPr="00594E6F" w:rsidRDefault="00E566EF" w:rsidP="00E566EF">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0CDA038C" w14:textId="77777777" w:rsidR="00E566EF" w:rsidRDefault="00E566EF" w:rsidP="00E566EF">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22C6C197" w14:textId="77777777" w:rsidR="00E566EF" w:rsidRPr="001C1662" w:rsidRDefault="00E566EF" w:rsidP="00E566EF">
      <w:pPr>
        <w:pStyle w:val="Heading4"/>
      </w:pPr>
      <w:r>
        <w:t xml:space="preserve">Abandoning the “should question” </w:t>
      </w:r>
      <w:r w:rsidRPr="001C1662">
        <w:rPr>
          <w:u w:val="single"/>
        </w:rPr>
        <w:t>double turns</w:t>
      </w:r>
      <w:r>
        <w:t xml:space="preserve"> with anti-capitalist praxis. </w:t>
      </w:r>
      <w:r w:rsidRPr="001C1662">
        <w:rPr>
          <w:u w:val="single"/>
        </w:rPr>
        <w:t>Tactics key</w:t>
      </w:r>
      <w:r>
        <w:t xml:space="preserve">. Our </w:t>
      </w:r>
      <w:r w:rsidRPr="001C1662">
        <w:rPr>
          <w:u w:val="single"/>
        </w:rPr>
        <w:t>democracy advantage</w:t>
      </w:r>
      <w:r>
        <w:t xml:space="preserve"> and </w:t>
      </w:r>
      <w:r w:rsidRPr="001C1662">
        <w:rPr>
          <w:u w:val="single"/>
        </w:rPr>
        <w:t>perm do both</w:t>
      </w:r>
      <w:r>
        <w:t xml:space="preserve"> are the </w:t>
      </w:r>
      <w:r w:rsidRPr="001C1662">
        <w:rPr>
          <w:u w:val="single"/>
        </w:rPr>
        <w:t>only way</w:t>
      </w:r>
      <w:r>
        <w:t xml:space="preserve"> to solve.  </w:t>
      </w:r>
    </w:p>
    <w:p w14:paraId="3DFD8C61" w14:textId="77777777" w:rsidR="00E566EF" w:rsidRPr="004659DB" w:rsidRDefault="00E566EF" w:rsidP="00E566EF">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42FF4CDD" w14:textId="77777777" w:rsidR="00E566EF" w:rsidRPr="001C1662" w:rsidRDefault="00E566EF" w:rsidP="00E566EF">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57349C24" w14:textId="77777777" w:rsidR="00E566EF" w:rsidRPr="001C1662" w:rsidRDefault="00E566EF" w:rsidP="00E566EF">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1856F376" w14:textId="77777777" w:rsidR="00E566EF" w:rsidRPr="001C1662" w:rsidRDefault="00E566EF" w:rsidP="00E566EF">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rPr>
        <w:t>mass protests</w:t>
      </w:r>
      <w:r w:rsidRPr="001C1662">
        <w:rPr>
          <w:sz w:val="16"/>
        </w:rPr>
        <w:t xml:space="preserve"> </w:t>
      </w:r>
      <w:r w:rsidRPr="001C1662">
        <w:rPr>
          <w:u w:val="single"/>
        </w:rPr>
        <w:t xml:space="preserve">took place during the summer of 2020 in response to the </w:t>
      </w:r>
      <w:r w:rsidRPr="001C1662">
        <w:rPr>
          <w:rStyle w:val="Emphasis"/>
        </w:rPr>
        <w:t>police murder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C1662">
        <w:rPr>
          <w:rStyle w:val="Emphasis"/>
        </w:rPr>
        <w:t>embodied</w:t>
      </w:r>
      <w:r w:rsidRPr="001C1662">
        <w:rPr>
          <w:u w:val="single"/>
        </w:rPr>
        <w:t xml:space="preserve"> popular </w:t>
      </w:r>
      <w:r w:rsidRPr="001C1662">
        <w:rPr>
          <w:rStyle w:val="Emphasis"/>
        </w:rPr>
        <w:t>revolts</w:t>
      </w:r>
      <w:r w:rsidRPr="001C1662">
        <w:rPr>
          <w:u w:val="single"/>
        </w:rPr>
        <w:t xml:space="preserve"> against </w:t>
      </w:r>
      <w:r w:rsidRPr="001C1662">
        <w:rPr>
          <w:rStyle w:val="Emphasis"/>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5AC6BC4C" w14:textId="77777777" w:rsidR="00E566EF" w:rsidRPr="001C1662" w:rsidRDefault="00E566EF" w:rsidP="00E566EF">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struggles are </w:t>
      </w:r>
      <w:r w:rsidRPr="001C1662">
        <w:rPr>
          <w:rStyle w:val="Emphasis"/>
        </w:rPr>
        <w:t>global</w:t>
      </w:r>
      <w:r w:rsidRPr="001C1662">
        <w:rPr>
          <w:u w:val="single"/>
        </w:rPr>
        <w:t xml:space="preserve">, </w:t>
      </w:r>
      <w:r w:rsidRPr="001C1662">
        <w:rPr>
          <w:rStyle w:val="Emphasis"/>
        </w:rPr>
        <w:t>popular</w:t>
      </w:r>
      <w:r w:rsidRPr="001C1662">
        <w:rPr>
          <w:u w:val="single"/>
        </w:rPr>
        <w:t xml:space="preserve">, and </w:t>
      </w:r>
      <w:r w:rsidRPr="001C1662">
        <w:rPr>
          <w:rStyle w:val="Emphasis"/>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1532A5ED" w14:textId="77777777" w:rsidR="00E566EF" w:rsidRPr="001C1662" w:rsidRDefault="00E566EF" w:rsidP="00E566EF">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5314214E" w14:textId="77777777" w:rsidR="00E566EF" w:rsidRPr="001C1662" w:rsidRDefault="00E566EF" w:rsidP="00E566EF">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w:t>
      </w:r>
      <w:r w:rsidRPr="001C1662">
        <w:rPr>
          <w:u w:val="single"/>
        </w:rPr>
        <w:t>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rPr>
        <w:t xml:space="preserve">racial </w:t>
      </w:r>
      <w:r w:rsidRPr="001C1662">
        <w:rPr>
          <w:rStyle w:val="Emphasis"/>
          <w:highlight w:val="cyan"/>
        </w:rPr>
        <w:t>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464E8D9E" w14:textId="77777777" w:rsidR="00E566EF" w:rsidRPr="001C1662" w:rsidRDefault="00E566EF" w:rsidP="00E566EF">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1C1662">
        <w:rPr>
          <w:rStyle w:val="Emphasis"/>
          <w:highlight w:val="cyan"/>
        </w:rPr>
        <w:t>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4E9BCFE6" w14:textId="77777777" w:rsidR="00E566EF" w:rsidRPr="001C1662" w:rsidRDefault="00E566EF" w:rsidP="00E566EF">
      <w:pPr>
        <w:rPr>
          <w:sz w:val="16"/>
        </w:rPr>
      </w:pPr>
      <w:r w:rsidRPr="002A6C51">
        <w:rPr>
          <w:u w:val="single"/>
        </w:rPr>
        <w:t xml:space="preserve">Social </w:t>
      </w:r>
      <w:r w:rsidRPr="001C1662">
        <w:rPr>
          <w:u w:val="single"/>
        </w:rPr>
        <w:t xml:space="preserve">movements highlight the relationships between </w:t>
      </w:r>
      <w:r w:rsidRPr="001C1662">
        <w:rPr>
          <w:highlight w:val="cyan"/>
          <w:u w:val="single"/>
        </w:rPr>
        <w:t xml:space="preserve">our </w:t>
      </w:r>
      <w:r w:rsidRPr="001C1662">
        <w:rPr>
          <w:rStyle w:val="Emphasis"/>
          <w:highlight w:val="cyan"/>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1C1662">
        <w:rPr>
          <w:u w:val="single"/>
        </w:rPr>
        <w:t xml:space="preserve">the </w:t>
      </w:r>
      <w:r w:rsidRPr="001C1662">
        <w:rPr>
          <w:highlight w:val="cyan"/>
          <w:u w:val="single"/>
        </w:rPr>
        <w:t xml:space="preserve">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rPr>
        <w:t xml:space="preserve">, </w:t>
      </w:r>
      <w:r w:rsidRPr="001C1662">
        <w:rPr>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rPr>
        <w:t xml:space="preserve"> </w:t>
      </w:r>
      <w:r w:rsidRPr="001C1662">
        <w:rPr>
          <w:u w:val="single"/>
        </w:rPr>
        <w:t xml:space="preserve">that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4A837ACD" w14:textId="77777777" w:rsidR="00E566EF" w:rsidRPr="001C1662" w:rsidRDefault="00E566EF" w:rsidP="00E566EF">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310AF8EB" w14:textId="77777777" w:rsidR="00E566EF" w:rsidRPr="001C1662" w:rsidRDefault="00E566EF" w:rsidP="00E566EF">
      <w:pPr>
        <w:rPr>
          <w:sz w:val="16"/>
        </w:rPr>
      </w:pPr>
      <w:r w:rsidRPr="001C1662">
        <w:rPr>
          <w:sz w:val="16"/>
        </w:rPr>
        <w:t xml:space="preserve">Part I identifies the broad return of a commonsense on the left that </w:t>
      </w:r>
      <w:r w:rsidRPr="001C1662">
        <w:rPr>
          <w:rStyle w:val="Emphasis"/>
        </w:rPr>
        <w:t>racism</w:t>
      </w:r>
      <w:r w:rsidRPr="001C1662">
        <w:rPr>
          <w:u w:val="single"/>
        </w:rPr>
        <w:t xml:space="preserve"> and </w:t>
      </w:r>
      <w:r w:rsidRPr="001C1662">
        <w:rPr>
          <w:rStyle w:val="Emphasis"/>
        </w:rPr>
        <w:t>capitalism</w:t>
      </w:r>
      <w:r w:rsidRPr="001C1662">
        <w:rPr>
          <w:sz w:val="16"/>
        </w:rPr>
        <w:t xml:space="preserve"> </w:t>
      </w:r>
      <w:r w:rsidRPr="001C1662">
        <w:rPr>
          <w:u w:val="single"/>
        </w:rPr>
        <w:t xml:space="preserve">are </w:t>
      </w:r>
      <w:r w:rsidRPr="001C1662">
        <w:rPr>
          <w:rStyle w:val="Emphasis"/>
        </w:rPr>
        <w:t>entangled</w:t>
      </w:r>
      <w:r w:rsidRPr="001C1662">
        <w:rPr>
          <w:sz w:val="16"/>
        </w:rPr>
        <w:t xml:space="preserve"> </w:t>
      </w:r>
      <w:r w:rsidRPr="001C1662">
        <w:rPr>
          <w:u w:val="single"/>
        </w:rPr>
        <w:t xml:space="preserve">and </w:t>
      </w:r>
      <w:r w:rsidRPr="001C1662">
        <w:rPr>
          <w:rStyle w:val="Emphasis"/>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attendant 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0CFC1F2C" w14:textId="77777777" w:rsidR="00E566EF" w:rsidRPr="001C1662" w:rsidRDefault="00E566EF" w:rsidP="00E566EF">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3F449F9E" w14:textId="77777777" w:rsidR="00E566EF" w:rsidRPr="001C1662" w:rsidRDefault="00E566EF" w:rsidP="00E566EF">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rStyle w:val="Emphasis"/>
        </w:rPr>
        <w:t>”</w:t>
      </w:r>
      <w:r w:rsidRPr="001C1662">
        <w:rPr>
          <w:u w:val="single"/>
        </w:rPr>
        <w:t xml:space="preserve">—thinking </w:t>
      </w:r>
      <w:r w:rsidRPr="001C1662">
        <w:rPr>
          <w:rStyle w:val="Emphasis"/>
        </w:rPr>
        <w:t>in conversation with emancipatory movements</w:t>
      </w:r>
      <w:r w:rsidRPr="001C1662">
        <w:rPr>
          <w:u w:val="single"/>
        </w:rPr>
        <w:t xml:space="preserve">—provides a distinctive way to deploy expertise through more </w:t>
      </w:r>
      <w:r w:rsidRPr="001C1662">
        <w:rPr>
          <w:rStyle w:val="Emphasis"/>
        </w:rPr>
        <w:t>collaborative practices</w:t>
      </w:r>
      <w:r w:rsidRPr="001C1662">
        <w:rPr>
          <w:u w:val="single"/>
        </w:rPr>
        <w:t xml:space="preserve"> than scholars typically pursue.48</w:t>
      </w:r>
    </w:p>
    <w:p w14:paraId="46AC58EC" w14:textId="77777777" w:rsidR="00E566EF" w:rsidRPr="001C1662" w:rsidRDefault="00E566EF" w:rsidP="00E566EF">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5CDC3E7C" w14:textId="77777777" w:rsidR="00E566EF" w:rsidRDefault="00E566EF" w:rsidP="00E566EF">
      <w:pPr>
        <w:rPr>
          <w:sz w:val="16"/>
        </w:rPr>
      </w:pPr>
    </w:p>
    <w:p w14:paraId="0855F258" w14:textId="77777777" w:rsidR="00E566EF" w:rsidRDefault="00E566EF" w:rsidP="00E566EF">
      <w:pPr>
        <w:pStyle w:val="Heading3"/>
      </w:pPr>
      <w:r>
        <w:t>AT: Weeks---2AC</w:t>
      </w:r>
    </w:p>
    <w:p w14:paraId="643EBE88" w14:textId="77777777" w:rsidR="00E566EF" w:rsidRPr="00145EB2" w:rsidRDefault="00E566EF" w:rsidP="00E566EF">
      <w:pPr>
        <w:pStyle w:val="Heading4"/>
      </w:pPr>
      <w:r>
        <w:t xml:space="preserve">Exclusionary features of unions aren’t </w:t>
      </w:r>
      <w:r>
        <w:rPr>
          <w:u w:val="single"/>
        </w:rPr>
        <w:t>inherent</w:t>
      </w:r>
      <w:r>
        <w:t xml:space="preserve"> or </w:t>
      </w:r>
      <w:r>
        <w:rPr>
          <w:u w:val="single"/>
        </w:rPr>
        <w:t>unique</w:t>
      </w:r>
      <w:r>
        <w:t xml:space="preserve"> to them.</w:t>
      </w:r>
    </w:p>
    <w:p w14:paraId="562059D2" w14:textId="77777777" w:rsidR="00E566EF" w:rsidRPr="002C71C6" w:rsidRDefault="00E566EF" w:rsidP="00E566E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222B524" w14:textId="77777777" w:rsidR="00E566EF" w:rsidRPr="00145EB2" w:rsidRDefault="00E566EF" w:rsidP="00E566EF">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788BF679" w14:textId="77777777" w:rsidR="00E566EF" w:rsidRPr="00145EB2" w:rsidRDefault="00E566EF" w:rsidP="00E566EF">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2C7B7C57" w14:textId="77777777" w:rsidR="00E566EF" w:rsidRPr="00145EB2" w:rsidRDefault="00E566EF" w:rsidP="00E566EF">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185DDD2A" w14:textId="77777777" w:rsidR="00E566EF" w:rsidRPr="00145EB2" w:rsidRDefault="00E566EF" w:rsidP="00E566EF">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63FA59A4" w14:textId="77777777" w:rsidR="00E566EF" w:rsidRPr="00B45626" w:rsidRDefault="00E566EF" w:rsidP="00E566EF">
      <w:pPr>
        <w:rPr>
          <w:sz w:val="16"/>
        </w:rPr>
      </w:pPr>
    </w:p>
    <w:p w14:paraId="164DCA10" w14:textId="77777777" w:rsidR="00E566EF" w:rsidRDefault="00E566EF" w:rsidP="00E566EF">
      <w:pPr>
        <w:pStyle w:val="Heading3"/>
      </w:pPr>
      <w:r>
        <w:t>AT: Klare---2AC</w:t>
      </w:r>
    </w:p>
    <w:p w14:paraId="414D875A" w14:textId="77777777" w:rsidR="00E566EF" w:rsidRPr="0007791D" w:rsidRDefault="00E566EF" w:rsidP="00E566EF">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564E62BB" w14:textId="77777777" w:rsidR="00E566EF" w:rsidRDefault="00E566EF" w:rsidP="00E566E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82E9460" w14:textId="77777777" w:rsidR="00E566EF" w:rsidRPr="0007791D" w:rsidRDefault="00E566EF" w:rsidP="00E566EF">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4DFEE4B1" w14:textId="77777777" w:rsidR="00E566EF" w:rsidRPr="0007791D" w:rsidRDefault="00E566EF" w:rsidP="00E566EF">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46982E85" w14:textId="77777777" w:rsidR="00E566EF" w:rsidRPr="0007791D" w:rsidRDefault="00E566EF" w:rsidP="00E566EF">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573D8473" w14:textId="77777777" w:rsidR="00E566EF" w:rsidRPr="0007791D" w:rsidRDefault="00E566EF" w:rsidP="00E566EF">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6E0F0B56" w14:textId="40B48DD9" w:rsidR="00E566EF" w:rsidRDefault="00E566EF" w:rsidP="00E566EF">
      <w:pPr>
        <w:pStyle w:val="Heading3"/>
      </w:pPr>
      <w:r>
        <w:t>AT: Alt---2AC</w:t>
      </w:r>
    </w:p>
    <w:p w14:paraId="5232E118" w14:textId="77777777" w:rsidR="00E566EF" w:rsidRPr="00D05176" w:rsidRDefault="00E566EF" w:rsidP="00E566EF">
      <w:pPr>
        <w:pStyle w:val="Heading4"/>
      </w:pPr>
      <w:r>
        <w:t xml:space="preserve">The alt </w:t>
      </w:r>
      <w:r>
        <w:rPr>
          <w:u w:val="single"/>
        </w:rPr>
        <w:t>never gets off the ground</w:t>
      </w:r>
      <w:r>
        <w:t xml:space="preserve"> without </w:t>
      </w:r>
      <w:r>
        <w:rPr>
          <w:u w:val="single"/>
        </w:rPr>
        <w:t>strong unions</w:t>
      </w:r>
      <w:r>
        <w:t>.</w:t>
      </w:r>
    </w:p>
    <w:p w14:paraId="04F2437E" w14:textId="77777777" w:rsidR="00E566EF" w:rsidRPr="002C71C6" w:rsidRDefault="00E566EF" w:rsidP="00E566E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D13F038" w14:textId="77777777" w:rsidR="00E566EF" w:rsidRPr="005F2FA7" w:rsidRDefault="00E566EF" w:rsidP="00E566EF">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60F37E11" w14:textId="02945E76" w:rsidR="00E566EF" w:rsidRDefault="00E566EF" w:rsidP="00E566EF">
      <w:pPr>
        <w:pStyle w:val="Heading3"/>
      </w:pPr>
      <w:r>
        <w:t>AT: Unions Bad---2AC</w:t>
      </w:r>
    </w:p>
    <w:p w14:paraId="78383753" w14:textId="77777777" w:rsidR="00E566EF" w:rsidRPr="00AB5576" w:rsidRDefault="00E566EF" w:rsidP="00E566E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FAF7399" w14:textId="77777777" w:rsidR="00E566EF" w:rsidRDefault="00E566EF" w:rsidP="00E566E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8F28595" w14:textId="77777777" w:rsidR="00E566EF" w:rsidRPr="00AB5576" w:rsidRDefault="00E566EF" w:rsidP="00E566E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AFB662A" w14:textId="77777777" w:rsidR="00E566EF" w:rsidRPr="00AB5576" w:rsidRDefault="00E566EF" w:rsidP="00E566E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98B4C93" w14:textId="77777777" w:rsidR="00E566EF" w:rsidRPr="00AB5576" w:rsidRDefault="00E566EF" w:rsidP="00E566E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0056BDC" w14:textId="77777777" w:rsidR="00E566EF" w:rsidRPr="00AB5576" w:rsidRDefault="00E566EF" w:rsidP="00E566E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B07A333" w14:textId="77777777" w:rsidR="00E566EF" w:rsidRPr="00AB5576" w:rsidRDefault="00E566EF" w:rsidP="00E566E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F0CB1EC" w14:textId="77777777" w:rsidR="00E566EF" w:rsidRPr="00777552" w:rsidRDefault="00E566EF" w:rsidP="00E566E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5126EC6" w14:textId="77777777" w:rsidR="00E566EF" w:rsidRPr="005402C3" w:rsidRDefault="00E566EF" w:rsidP="00E566EF"/>
    <w:p w14:paraId="7F3052B4" w14:textId="77777777" w:rsidR="00E566EF" w:rsidRDefault="00E566EF" w:rsidP="00E566EF">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BE1CD1B" w14:textId="77777777" w:rsidR="00E566EF" w:rsidRPr="00C775C8" w:rsidRDefault="00E566EF" w:rsidP="00E566EF">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0867F9E" w14:textId="77777777" w:rsidR="00E566EF" w:rsidRPr="00845FCF" w:rsidRDefault="00E566EF" w:rsidP="00E566EF">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2DA9F25" w14:textId="77777777" w:rsidR="00E566EF" w:rsidRPr="00E06F14" w:rsidRDefault="00E566EF" w:rsidP="00E566EF">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8184AF8" w14:textId="77777777" w:rsidR="00E566EF" w:rsidRDefault="00E566EF" w:rsidP="00E566EF">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36537891" w14:textId="77777777" w:rsidR="00A140D0" w:rsidRDefault="00A140D0" w:rsidP="00A140D0">
      <w:pPr>
        <w:pStyle w:val="Heading1"/>
      </w:pPr>
      <w:r>
        <w:t>1AR---Round 1---Northwestern</w:t>
      </w:r>
    </w:p>
    <w:p w14:paraId="3B451E47" w14:textId="77777777" w:rsidR="00A140D0" w:rsidRDefault="00A140D0" w:rsidP="00A140D0">
      <w:pPr>
        <w:pStyle w:val="Heading2"/>
      </w:pPr>
      <w:r>
        <w:t>DA---Politics</w:t>
      </w:r>
    </w:p>
    <w:p w14:paraId="633B5D49" w14:textId="77777777" w:rsidR="00A140D0" w:rsidRDefault="00A140D0" w:rsidP="00A140D0">
      <w:pPr>
        <w:pStyle w:val="Heading3"/>
      </w:pPr>
      <w:r>
        <w:t>Agenda DA---U---1AR</w:t>
      </w:r>
    </w:p>
    <w:p w14:paraId="7776B3A6" w14:textId="77777777" w:rsidR="00A140D0" w:rsidRPr="00545F15" w:rsidRDefault="00A140D0" w:rsidP="00A140D0">
      <w:pPr>
        <w:pStyle w:val="Heading4"/>
      </w:pPr>
      <w:r>
        <w:t xml:space="preserve">Trump </w:t>
      </w:r>
      <w:r>
        <w:rPr>
          <w:u w:val="single"/>
        </w:rPr>
        <w:t>vetoes</w:t>
      </w:r>
      <w:r>
        <w:t>.</w:t>
      </w:r>
    </w:p>
    <w:p w14:paraId="1FD6EA5B" w14:textId="77777777" w:rsidR="00A140D0" w:rsidRPr="00B002B6" w:rsidRDefault="00A140D0" w:rsidP="00A140D0">
      <w:r w:rsidRPr="00950491">
        <w:rPr>
          <w:rStyle w:val="Style13ptBold"/>
        </w:rPr>
        <w:t>Moscufo ’25</w:t>
      </w:r>
      <w:r>
        <w:t xml:space="preserve"> [Michela; February 12; reporter; Yahoo News, “</w:t>
      </w:r>
      <w:r w:rsidRPr="00A17615">
        <w:t>Reparations bill returns to Congress as Trump leads charge against racial equity in government</w:t>
      </w:r>
      <w:r>
        <w:t xml:space="preserve">,” </w:t>
      </w:r>
      <w:r w:rsidRPr="00106414">
        <w:t>https://www.yahoo.com/news/reparations-bill-returns-congress-trump-200022313.html</w:t>
      </w:r>
      <w:r>
        <w:t>]</w:t>
      </w:r>
    </w:p>
    <w:p w14:paraId="12E97310" w14:textId="77777777" w:rsidR="00A140D0" w:rsidRPr="00702867" w:rsidRDefault="00A140D0" w:rsidP="00A140D0">
      <w:pPr>
        <w:rPr>
          <w:sz w:val="16"/>
        </w:rPr>
      </w:pPr>
      <w:r w:rsidRPr="00664E2F">
        <w:rPr>
          <w:rStyle w:val="StyleUnderline"/>
          <w:highlight w:val="cyan"/>
        </w:rPr>
        <w:t xml:space="preserve">When </w:t>
      </w:r>
      <w:r w:rsidRPr="00664E2F">
        <w:rPr>
          <w:rStyle w:val="Emphasis"/>
          <w:highlight w:val="cyan"/>
        </w:rPr>
        <w:t>asked</w:t>
      </w:r>
      <w:r w:rsidRPr="00664E2F">
        <w:rPr>
          <w:rStyle w:val="StyleUnderline"/>
          <w:highlight w:val="cyan"/>
        </w:rPr>
        <w:t xml:space="preserve"> about</w:t>
      </w:r>
      <w:r w:rsidRPr="009D6884">
        <w:rPr>
          <w:rStyle w:val="StyleUnderline"/>
        </w:rPr>
        <w:t xml:space="preserve"> federal </w:t>
      </w:r>
      <w:r w:rsidRPr="00664E2F">
        <w:rPr>
          <w:rStyle w:val="Emphasis"/>
          <w:highlight w:val="cyan"/>
        </w:rPr>
        <w:t>reparations</w:t>
      </w:r>
      <w:r w:rsidRPr="00702867">
        <w:rPr>
          <w:sz w:val="16"/>
        </w:rPr>
        <w:t xml:space="preserve"> in a 2019 interview with The Hill, </w:t>
      </w:r>
      <w:r w:rsidRPr="00664E2F">
        <w:rPr>
          <w:rStyle w:val="Emphasis"/>
          <w:highlight w:val="cyan"/>
        </w:rPr>
        <w:t>Trump</w:t>
      </w:r>
      <w:r w:rsidRPr="00664E2F">
        <w:rPr>
          <w:rStyle w:val="StyleUnderline"/>
          <w:highlight w:val="cyan"/>
        </w:rPr>
        <w:t xml:space="preserve"> said, “I </w:t>
      </w:r>
      <w:r w:rsidRPr="00664E2F">
        <w:rPr>
          <w:rStyle w:val="Emphasis"/>
          <w:highlight w:val="cyan"/>
        </w:rPr>
        <w:t>don’t see</w:t>
      </w:r>
      <w:r w:rsidRPr="00664E2F">
        <w:rPr>
          <w:rStyle w:val="StyleUnderline"/>
          <w:highlight w:val="cyan"/>
        </w:rPr>
        <w:t xml:space="preserve"> it happening.</w:t>
      </w:r>
      <w:r w:rsidRPr="00EA779E">
        <w:rPr>
          <w:rStyle w:val="StyleUnderline"/>
        </w:rPr>
        <w:t>”</w:t>
      </w:r>
    </w:p>
    <w:p w14:paraId="20EFE3AA" w14:textId="77777777" w:rsidR="00A140D0" w:rsidRPr="00702867" w:rsidRDefault="00A140D0" w:rsidP="00A140D0">
      <w:pPr>
        <w:rPr>
          <w:sz w:val="16"/>
        </w:rPr>
      </w:pPr>
      <w:r w:rsidRPr="00664E2F">
        <w:rPr>
          <w:rStyle w:val="StyleUnderline"/>
          <w:highlight w:val="cyan"/>
        </w:rPr>
        <w:t xml:space="preserve">The </w:t>
      </w:r>
      <w:r w:rsidRPr="00664E2F">
        <w:rPr>
          <w:rStyle w:val="Emphasis"/>
          <w:highlight w:val="cyan"/>
        </w:rPr>
        <w:t>White House</w:t>
      </w:r>
      <w:r w:rsidRPr="00702867">
        <w:rPr>
          <w:sz w:val="16"/>
        </w:rPr>
        <w:t xml:space="preserve"> has </w:t>
      </w:r>
      <w:r w:rsidRPr="00664E2F">
        <w:rPr>
          <w:rStyle w:val="StyleUnderline"/>
          <w:highlight w:val="cyan"/>
        </w:rPr>
        <w:t xml:space="preserve">not </w:t>
      </w:r>
      <w:r w:rsidRPr="00664E2F">
        <w:rPr>
          <w:rStyle w:val="Emphasis"/>
          <w:highlight w:val="cyan"/>
        </w:rPr>
        <w:t>responded</w:t>
      </w:r>
      <w:r w:rsidRPr="00664E2F">
        <w:rPr>
          <w:rStyle w:val="StyleUnderline"/>
          <w:highlight w:val="cyan"/>
        </w:rPr>
        <w:t xml:space="preserve"> to</w:t>
      </w:r>
      <w:r w:rsidRPr="00690650">
        <w:rPr>
          <w:rStyle w:val="StyleUnderline"/>
        </w:rPr>
        <w:t xml:space="preserve"> a </w:t>
      </w:r>
      <w:r w:rsidRPr="00664E2F">
        <w:rPr>
          <w:rStyle w:val="StyleUnderline"/>
          <w:highlight w:val="cyan"/>
        </w:rPr>
        <w:t xml:space="preserve">request for </w:t>
      </w:r>
      <w:r w:rsidRPr="00664E2F">
        <w:rPr>
          <w:rStyle w:val="Emphasis"/>
          <w:highlight w:val="cyan"/>
        </w:rPr>
        <w:t>comment</w:t>
      </w:r>
      <w:r w:rsidRPr="00690650">
        <w:rPr>
          <w:rStyle w:val="StyleUnderline"/>
        </w:rPr>
        <w:t xml:space="preserve"> about the bill.</w:t>
      </w:r>
    </w:p>
    <w:p w14:paraId="2DFDA2BD" w14:textId="77777777" w:rsidR="00A140D0" w:rsidRPr="00702867" w:rsidRDefault="00A140D0" w:rsidP="00A140D0">
      <w:pPr>
        <w:rPr>
          <w:sz w:val="16"/>
        </w:rPr>
      </w:pPr>
      <w:r w:rsidRPr="00702867">
        <w:rPr>
          <w:sz w:val="16"/>
        </w:rPr>
        <w:t>“We are in undeniably challenging times now,” civil rights attorney and reparations advocate Nkechi Taifa said. “It is absolutely essential that H.R. 40 remain our North Star.”</w:t>
      </w:r>
    </w:p>
    <w:p w14:paraId="7658E60D" w14:textId="77777777" w:rsidR="00A140D0" w:rsidRDefault="00A140D0" w:rsidP="00A140D0">
      <w:pPr>
        <w:rPr>
          <w:sz w:val="16"/>
        </w:rPr>
      </w:pPr>
      <w:r w:rsidRPr="00702867">
        <w:rPr>
          <w:sz w:val="16"/>
        </w:rPr>
        <w:t xml:space="preserve">Taifa hosts a monthly meetup for reparations organizers and runs public educational events. “We are standing strong in the fight for reparations, regardless of whether </w:t>
      </w:r>
      <w:r w:rsidRPr="00664E2F">
        <w:rPr>
          <w:rStyle w:val="StyleUnderline"/>
          <w:highlight w:val="cyan"/>
        </w:rPr>
        <w:t xml:space="preserve">this is a </w:t>
      </w:r>
      <w:r w:rsidRPr="00664E2F">
        <w:rPr>
          <w:rStyle w:val="Emphasis"/>
          <w:highlight w:val="cyan"/>
        </w:rPr>
        <w:t>time</w:t>
      </w:r>
      <w:r w:rsidRPr="00664E2F">
        <w:rPr>
          <w:rStyle w:val="StyleUnderline"/>
          <w:highlight w:val="cyan"/>
        </w:rPr>
        <w:t xml:space="preserve"> of</w:t>
      </w:r>
      <w:r w:rsidRPr="00B3148E">
        <w:rPr>
          <w:rStyle w:val="StyleUnderline"/>
        </w:rPr>
        <w:t xml:space="preserve"> political </w:t>
      </w:r>
      <w:r w:rsidRPr="00664E2F">
        <w:rPr>
          <w:rStyle w:val="Emphasis"/>
          <w:highlight w:val="cyan"/>
        </w:rPr>
        <w:t>turmoil</w:t>
      </w:r>
      <w:r w:rsidRPr="004D34B9">
        <w:rPr>
          <w:sz w:val="16"/>
        </w:rPr>
        <w:t xml:space="preserve"> </w:t>
      </w:r>
      <w:r w:rsidRPr="00702867">
        <w:rPr>
          <w:sz w:val="16"/>
        </w:rPr>
        <w:t>or not,” she said.</w:t>
      </w:r>
    </w:p>
    <w:p w14:paraId="4B7E862B" w14:textId="77777777" w:rsidR="00A140D0" w:rsidRDefault="00A140D0" w:rsidP="00A140D0">
      <w:pPr>
        <w:pStyle w:val="Heading4"/>
      </w:pPr>
      <w:r>
        <w:t xml:space="preserve">He’s </w:t>
      </w:r>
      <w:r>
        <w:rPr>
          <w:u w:val="single"/>
        </w:rPr>
        <w:t>dismantling</w:t>
      </w:r>
      <w:r>
        <w:t xml:space="preserve"> political progress for reparations.</w:t>
      </w:r>
    </w:p>
    <w:p w14:paraId="4FEE0CCA" w14:textId="77777777" w:rsidR="00A140D0" w:rsidRPr="004209D1" w:rsidRDefault="00A140D0" w:rsidP="00A140D0">
      <w:r w:rsidRPr="00490A5D">
        <w:rPr>
          <w:rStyle w:val="Style13ptBold"/>
        </w:rPr>
        <w:t>Felton ’24</w:t>
      </w:r>
      <w:r>
        <w:t xml:space="preserve"> [Emmanuel; December 20; reporter; Washington Post, “</w:t>
      </w:r>
      <w:r w:rsidRPr="0064776A">
        <w:t>Reparations advocates prepare for backlash during next Trump term</w:t>
      </w:r>
      <w:r>
        <w:t xml:space="preserve">,” </w:t>
      </w:r>
      <w:r w:rsidRPr="009578C5">
        <w:t>https://www.washingtonpost.com/nation/2024/12/20/reparations-black-trump/</w:t>
      </w:r>
      <w:r>
        <w:t>]</w:t>
      </w:r>
    </w:p>
    <w:p w14:paraId="7A6D942B" w14:textId="77777777" w:rsidR="00A140D0" w:rsidRPr="00A23561" w:rsidRDefault="00A140D0" w:rsidP="00A140D0">
      <w:pPr>
        <w:rPr>
          <w:sz w:val="16"/>
        </w:rPr>
      </w:pPr>
      <w:r w:rsidRPr="00A23561">
        <w:rPr>
          <w:sz w:val="16"/>
        </w:rPr>
        <w:t xml:space="preserve">But </w:t>
      </w:r>
      <w:r w:rsidRPr="00797333">
        <w:rPr>
          <w:rStyle w:val="Emphasis"/>
          <w:highlight w:val="cyan"/>
        </w:rPr>
        <w:t>reparations</w:t>
      </w:r>
      <w:r w:rsidRPr="00A23561">
        <w:rPr>
          <w:sz w:val="16"/>
        </w:rPr>
        <w:t xml:space="preserve"> advocates say those gains </w:t>
      </w:r>
      <w:r w:rsidRPr="00797333">
        <w:rPr>
          <w:rStyle w:val="StyleUnderline"/>
          <w:highlight w:val="cyan"/>
        </w:rPr>
        <w:t xml:space="preserve">could be </w:t>
      </w:r>
      <w:r w:rsidRPr="00797333">
        <w:rPr>
          <w:rStyle w:val="Emphasis"/>
          <w:highlight w:val="cyan"/>
        </w:rPr>
        <w:t>imperiled</w:t>
      </w:r>
      <w:r w:rsidRPr="00257E88">
        <w:rPr>
          <w:rStyle w:val="StyleUnderline"/>
        </w:rPr>
        <w:t xml:space="preserve"> and</w:t>
      </w:r>
      <w:r w:rsidRPr="00A23561">
        <w:rPr>
          <w:sz w:val="16"/>
        </w:rPr>
        <w:t xml:space="preserve"> future plans </w:t>
      </w:r>
      <w:r w:rsidRPr="00A23561">
        <w:rPr>
          <w:rStyle w:val="Emphasis"/>
        </w:rPr>
        <w:t>stymied</w:t>
      </w:r>
      <w:r w:rsidRPr="00F21E00">
        <w:rPr>
          <w:rStyle w:val="StyleUnderline"/>
        </w:rPr>
        <w:t xml:space="preserve"> </w:t>
      </w:r>
      <w:r w:rsidRPr="00797333">
        <w:rPr>
          <w:rStyle w:val="StyleUnderline"/>
          <w:highlight w:val="cyan"/>
        </w:rPr>
        <w:t>by</w:t>
      </w:r>
      <w:r w:rsidRPr="00A23561">
        <w:rPr>
          <w:sz w:val="16"/>
        </w:rPr>
        <w:t xml:space="preserve"> President-elect Donald </w:t>
      </w:r>
      <w:r w:rsidRPr="00797333">
        <w:rPr>
          <w:rStyle w:val="Emphasis"/>
          <w:highlight w:val="cyan"/>
        </w:rPr>
        <w:t>Trump</w:t>
      </w:r>
      <w:r w:rsidRPr="00A23561">
        <w:rPr>
          <w:sz w:val="16"/>
        </w:rPr>
        <w:t>’s second term.</w:t>
      </w:r>
    </w:p>
    <w:p w14:paraId="58DA4050" w14:textId="77777777" w:rsidR="00A140D0" w:rsidRPr="00A23561" w:rsidRDefault="00A140D0" w:rsidP="00A140D0">
      <w:pPr>
        <w:rPr>
          <w:sz w:val="16"/>
        </w:rPr>
      </w:pPr>
      <w:r w:rsidRPr="00797333">
        <w:rPr>
          <w:rStyle w:val="StyleUnderline"/>
          <w:highlight w:val="cyan"/>
        </w:rPr>
        <w:t>Trump</w:t>
      </w:r>
      <w:r w:rsidRPr="00A23561">
        <w:rPr>
          <w:sz w:val="16"/>
        </w:rPr>
        <w:t xml:space="preserve"> has </w:t>
      </w:r>
      <w:r w:rsidRPr="00797333">
        <w:rPr>
          <w:rStyle w:val="StyleUnderline"/>
          <w:highlight w:val="cyan"/>
        </w:rPr>
        <w:t xml:space="preserve">been </w:t>
      </w:r>
      <w:r w:rsidRPr="00797333">
        <w:rPr>
          <w:rStyle w:val="Emphasis"/>
          <w:highlight w:val="cyan"/>
        </w:rPr>
        <w:t>skeptical</w:t>
      </w:r>
      <w:r w:rsidRPr="00797333">
        <w:rPr>
          <w:rStyle w:val="StyleUnderline"/>
          <w:highlight w:val="cyan"/>
        </w:rPr>
        <w:t xml:space="preserve"> of reparations</w:t>
      </w:r>
      <w:r w:rsidRPr="00A23561">
        <w:rPr>
          <w:sz w:val="16"/>
        </w:rPr>
        <w:t>, as well as other initiatives aimed at racial equity. “</w:t>
      </w:r>
      <w:r w:rsidRPr="00797333">
        <w:rPr>
          <w:rStyle w:val="StyleUnderline"/>
          <w:highlight w:val="cyan"/>
        </w:rPr>
        <w:t>I think it’s</w:t>
      </w:r>
      <w:r w:rsidRPr="00A23561">
        <w:rPr>
          <w:sz w:val="16"/>
        </w:rPr>
        <w:t xml:space="preserve"> a </w:t>
      </w:r>
      <w:r w:rsidRPr="008913AD">
        <w:rPr>
          <w:rStyle w:val="StyleUnderline"/>
        </w:rPr>
        <w:t xml:space="preserve">very </w:t>
      </w:r>
      <w:r w:rsidRPr="00797333">
        <w:rPr>
          <w:rStyle w:val="Emphasis"/>
          <w:highlight w:val="cyan"/>
        </w:rPr>
        <w:t>unusual</w:t>
      </w:r>
      <w:r w:rsidRPr="008913AD">
        <w:rPr>
          <w:rStyle w:val="StyleUnderline"/>
        </w:rPr>
        <w:t xml:space="preserve"> thing,” Trump </w:t>
      </w:r>
      <w:r w:rsidRPr="003F2EA3">
        <w:rPr>
          <w:rStyle w:val="Emphasis"/>
        </w:rPr>
        <w:t>said</w:t>
      </w:r>
      <w:r w:rsidRPr="008913AD">
        <w:rPr>
          <w:rStyle w:val="StyleUnderline"/>
        </w:rPr>
        <w:t xml:space="preserve"> of reparations</w:t>
      </w:r>
      <w:r w:rsidRPr="00A23561">
        <w:rPr>
          <w:sz w:val="16"/>
        </w:rPr>
        <w:t xml:space="preserve"> in a 2019 interview with the Hill. “It’s been a very interesting debate. </w:t>
      </w:r>
      <w:r w:rsidRPr="00797333">
        <w:rPr>
          <w:rStyle w:val="StyleUnderline"/>
          <w:highlight w:val="cyan"/>
        </w:rPr>
        <w:t xml:space="preserve">I </w:t>
      </w:r>
      <w:r w:rsidRPr="00797333">
        <w:rPr>
          <w:rStyle w:val="Emphasis"/>
          <w:highlight w:val="cyan"/>
        </w:rPr>
        <w:t>don’t see</w:t>
      </w:r>
      <w:r w:rsidRPr="00797333">
        <w:rPr>
          <w:rStyle w:val="StyleUnderline"/>
          <w:highlight w:val="cyan"/>
        </w:rPr>
        <w:t xml:space="preserve"> it happening,</w:t>
      </w:r>
      <w:r w:rsidRPr="008913AD">
        <w:rPr>
          <w:rStyle w:val="StyleUnderline"/>
        </w:rPr>
        <w:t xml:space="preserve"> no</w:t>
      </w:r>
      <w:r w:rsidRPr="00A23561">
        <w:rPr>
          <w:sz w:val="16"/>
        </w:rPr>
        <w:t>.”</w:t>
      </w:r>
    </w:p>
    <w:p w14:paraId="47E21F4B" w14:textId="77777777" w:rsidR="00A140D0" w:rsidRPr="00A23561" w:rsidRDefault="00A140D0" w:rsidP="00A140D0">
      <w:pPr>
        <w:rPr>
          <w:sz w:val="16"/>
        </w:rPr>
      </w:pPr>
      <w:r w:rsidRPr="00797333">
        <w:rPr>
          <w:rStyle w:val="StyleUnderline"/>
          <w:highlight w:val="cyan"/>
        </w:rPr>
        <w:t>During</w:t>
      </w:r>
      <w:r w:rsidRPr="00A23561">
        <w:rPr>
          <w:sz w:val="16"/>
        </w:rPr>
        <w:t xml:space="preserve"> the </w:t>
      </w:r>
      <w:r w:rsidRPr="00797333">
        <w:rPr>
          <w:rStyle w:val="Emphasis"/>
          <w:highlight w:val="cyan"/>
        </w:rPr>
        <w:t>2024</w:t>
      </w:r>
      <w:r w:rsidRPr="00437157">
        <w:rPr>
          <w:rStyle w:val="StyleUnderline"/>
        </w:rPr>
        <w:t xml:space="preserve"> presidential campaign, </w:t>
      </w:r>
      <w:r w:rsidRPr="00797333">
        <w:rPr>
          <w:rStyle w:val="StyleUnderline"/>
          <w:highlight w:val="cyan"/>
        </w:rPr>
        <w:t>he called for dismantling</w:t>
      </w:r>
      <w:r w:rsidRPr="00797333">
        <w:rPr>
          <w:sz w:val="16"/>
          <w:highlight w:val="cyan"/>
        </w:rPr>
        <w:t xml:space="preserve"> </w:t>
      </w:r>
      <w:r w:rsidRPr="00797333">
        <w:rPr>
          <w:rStyle w:val="Emphasis"/>
          <w:highlight w:val="cyan"/>
        </w:rPr>
        <w:t>d</w:t>
      </w:r>
      <w:r w:rsidRPr="00A23561">
        <w:rPr>
          <w:sz w:val="16"/>
        </w:rPr>
        <w:t xml:space="preserve">iversity, </w:t>
      </w:r>
      <w:r w:rsidRPr="00797333">
        <w:rPr>
          <w:rStyle w:val="Emphasis"/>
          <w:highlight w:val="cyan"/>
        </w:rPr>
        <w:t>e</w:t>
      </w:r>
      <w:r w:rsidRPr="00A23561">
        <w:rPr>
          <w:sz w:val="16"/>
        </w:rPr>
        <w:t xml:space="preserve">quity and </w:t>
      </w:r>
      <w:r w:rsidRPr="00797333">
        <w:rPr>
          <w:rStyle w:val="Emphasis"/>
          <w:highlight w:val="cyan"/>
        </w:rPr>
        <w:t>i</w:t>
      </w:r>
      <w:r w:rsidRPr="00A23561">
        <w:rPr>
          <w:sz w:val="16"/>
        </w:rPr>
        <w:t xml:space="preserve">nclusion </w:t>
      </w:r>
      <w:r w:rsidRPr="00797333">
        <w:rPr>
          <w:rStyle w:val="StyleUnderline"/>
          <w:highlight w:val="cyan"/>
        </w:rPr>
        <w:t>programs</w:t>
      </w:r>
      <w:r w:rsidRPr="00A23561">
        <w:rPr>
          <w:sz w:val="16"/>
        </w:rPr>
        <w:t xml:space="preserve"> designed </w:t>
      </w:r>
      <w:r w:rsidRPr="00797333">
        <w:rPr>
          <w:rStyle w:val="StyleUnderline"/>
          <w:highlight w:val="cyan"/>
        </w:rPr>
        <w:t xml:space="preserve">to address </w:t>
      </w:r>
      <w:r w:rsidRPr="00797333">
        <w:rPr>
          <w:rStyle w:val="Emphasis"/>
          <w:highlight w:val="cyan"/>
        </w:rPr>
        <w:t>slavery</w:t>
      </w:r>
      <w:r w:rsidRPr="00797333">
        <w:rPr>
          <w:rStyle w:val="StyleUnderline"/>
          <w:highlight w:val="cyan"/>
        </w:rPr>
        <w:t xml:space="preserve"> and</w:t>
      </w:r>
      <w:r w:rsidRPr="00A23561">
        <w:rPr>
          <w:sz w:val="16"/>
        </w:rPr>
        <w:t xml:space="preserve"> government-sanctioned </w:t>
      </w:r>
      <w:r w:rsidRPr="00797333">
        <w:rPr>
          <w:rStyle w:val="Emphasis"/>
          <w:highlight w:val="cyan"/>
        </w:rPr>
        <w:t>anti-Black</w:t>
      </w:r>
      <w:r w:rsidRPr="00797333">
        <w:rPr>
          <w:rStyle w:val="StyleUnderline"/>
          <w:highlight w:val="cyan"/>
        </w:rPr>
        <w:t xml:space="preserve"> discrimination.</w:t>
      </w:r>
      <w:r w:rsidRPr="00B07F0E">
        <w:rPr>
          <w:rStyle w:val="StyleUnderline"/>
        </w:rPr>
        <w:t xml:space="preserve"> Trump</w:t>
      </w:r>
      <w:r w:rsidRPr="00A23561">
        <w:rPr>
          <w:sz w:val="16"/>
        </w:rPr>
        <w:t xml:space="preserve"> and his allies have also </w:t>
      </w:r>
      <w:r w:rsidRPr="005423D3">
        <w:rPr>
          <w:rStyle w:val="StyleUnderline"/>
        </w:rPr>
        <w:t xml:space="preserve">discussed </w:t>
      </w:r>
      <w:r w:rsidRPr="00797333">
        <w:rPr>
          <w:rStyle w:val="Emphasis"/>
        </w:rPr>
        <w:t>directing</w:t>
      </w:r>
      <w:r w:rsidRPr="005423D3">
        <w:rPr>
          <w:rStyle w:val="StyleUnderline"/>
        </w:rPr>
        <w:t xml:space="preserve"> the Justice Department to use </w:t>
      </w:r>
      <w:r w:rsidRPr="00797333">
        <w:rPr>
          <w:rStyle w:val="Emphasis"/>
        </w:rPr>
        <w:t>civil rights</w:t>
      </w:r>
      <w:r w:rsidRPr="005423D3">
        <w:rPr>
          <w:rStyle w:val="StyleUnderline"/>
        </w:rPr>
        <w:t xml:space="preserve"> laws,</w:t>
      </w:r>
      <w:r w:rsidRPr="00A23561">
        <w:rPr>
          <w:sz w:val="16"/>
        </w:rPr>
        <w:t xml:space="preserve"> many originally </w:t>
      </w:r>
      <w:r w:rsidRPr="006C412E">
        <w:rPr>
          <w:rStyle w:val="StyleUnderline"/>
        </w:rPr>
        <w:t xml:space="preserve">designed to protect </w:t>
      </w:r>
      <w:r w:rsidRPr="00797333">
        <w:rPr>
          <w:rStyle w:val="Emphasis"/>
        </w:rPr>
        <w:t>Black Americans</w:t>
      </w:r>
      <w:r w:rsidRPr="00A23561">
        <w:rPr>
          <w:sz w:val="16"/>
        </w:rPr>
        <w:t>, to dismantle DEI programs and other initiatives that they say constitute anti-White racism.</w:t>
      </w:r>
    </w:p>
    <w:p w14:paraId="05443CD3" w14:textId="77777777" w:rsidR="00A140D0" w:rsidRDefault="00A140D0" w:rsidP="00A140D0">
      <w:pPr>
        <w:pStyle w:val="Heading3"/>
      </w:pPr>
      <w:r>
        <w:t>Agenda DA---Compartmentalization---1AR</w:t>
      </w:r>
    </w:p>
    <w:p w14:paraId="25DE2B9E" w14:textId="77777777" w:rsidR="00A140D0" w:rsidRPr="00F52C4B" w:rsidRDefault="00A140D0" w:rsidP="00A140D0">
      <w:pPr>
        <w:pStyle w:val="Heading4"/>
      </w:pPr>
      <w:r w:rsidRPr="00F52C4B">
        <w:t xml:space="preserve">Votes are </w:t>
      </w:r>
      <w:r w:rsidRPr="00F52C4B">
        <w:rPr>
          <w:u w:val="single"/>
        </w:rPr>
        <w:t>disconnected</w:t>
      </w:r>
      <w:r w:rsidRPr="00F52C4B">
        <w:t xml:space="preserve">---err aff because legislators have </w:t>
      </w:r>
      <w:r w:rsidRPr="00F52C4B">
        <w:rPr>
          <w:u w:val="single"/>
        </w:rPr>
        <w:t>political incentives</w:t>
      </w:r>
      <w:r w:rsidRPr="00F52C4B">
        <w:t xml:space="preserve"> to lie. </w:t>
      </w:r>
    </w:p>
    <w:p w14:paraId="573C1261" w14:textId="77777777" w:rsidR="00A140D0" w:rsidRPr="00F52C4B" w:rsidRDefault="00A140D0" w:rsidP="00A140D0">
      <w:pPr>
        <w:rPr>
          <w:rFonts w:asciiTheme="minorHAnsi" w:hAnsiTheme="minorHAnsi" w:cstheme="minorHAnsi"/>
        </w:rPr>
      </w:pPr>
      <w:r w:rsidRPr="00F52C4B">
        <w:rPr>
          <w:rStyle w:val="Style13ptBold"/>
          <w:rFonts w:cstheme="minorHAnsi"/>
        </w:rPr>
        <w:t xml:space="preserve">Beutler ’13 </w:t>
      </w:r>
      <w:r w:rsidRPr="00F52C4B">
        <w:rPr>
          <w:rFonts w:asciiTheme="minorHAnsi" w:hAnsiTheme="minorHAnsi" w:cstheme="minorHAnsi"/>
        </w:rPr>
        <w:t xml:space="preserve">[Brian; September 9; Journalist and political writer; Salon, “GOP’s Massive New Lie: The Truth About Obama’s Second Term,” </w:t>
      </w:r>
      <w:hyperlink r:id="rId8" w:history="1">
        <w:r w:rsidRPr="00F52C4B">
          <w:rPr>
            <w:rStyle w:val="Hyperlink"/>
            <w:rFonts w:asciiTheme="minorHAnsi" w:hAnsiTheme="minorHAnsi" w:cstheme="minorHAnsi"/>
          </w:rPr>
          <w:t>https://www.salon.com/2013/09/09/syria_wont_derail_obamas_second_term_house_republicans_will/</w:t>
        </w:r>
      </w:hyperlink>
      <w:r w:rsidRPr="00F52C4B">
        <w:rPr>
          <w:rFonts w:asciiTheme="minorHAnsi" w:hAnsiTheme="minorHAnsi" w:cstheme="minorHAnsi"/>
        </w:rPr>
        <w:t>]</w:t>
      </w:r>
    </w:p>
    <w:p w14:paraId="369A061B" w14:textId="77777777" w:rsidR="00A140D0" w:rsidRPr="00F52C4B" w:rsidRDefault="00A140D0" w:rsidP="00A140D0">
      <w:pPr>
        <w:rPr>
          <w:rFonts w:asciiTheme="minorHAnsi" w:hAnsiTheme="minorHAnsi" w:cstheme="minorHAnsi"/>
          <w:sz w:val="16"/>
        </w:rPr>
      </w:pPr>
      <w:r w:rsidRPr="00F52C4B">
        <w:rPr>
          <w:rFonts w:asciiTheme="minorHAnsi" w:hAnsiTheme="minorHAnsi" w:cstheme="minorHAnsi"/>
          <w:sz w:val="16"/>
        </w:rPr>
        <w:t xml:space="preserve">Political reporters have a weakness for narratives, and </w:t>
      </w:r>
      <w:r w:rsidRPr="00F52C4B">
        <w:rPr>
          <w:rStyle w:val="StyleUnderline"/>
          <w:rFonts w:asciiTheme="minorHAnsi" w:hAnsiTheme="minorHAnsi" w:cstheme="minorHAnsi"/>
        </w:rPr>
        <w:t xml:space="preserve">the narrative of a </w:t>
      </w:r>
      <w:r w:rsidRPr="00F52C4B">
        <w:rPr>
          <w:rStyle w:val="Emphasis"/>
          <w:rFonts w:asciiTheme="minorHAnsi" w:hAnsiTheme="minorHAnsi" w:cstheme="minorHAnsi"/>
        </w:rPr>
        <w:t>weak</w:t>
      </w:r>
      <w:r w:rsidRPr="00F52C4B">
        <w:rPr>
          <w:rStyle w:val="StyleUnderline"/>
          <w:rFonts w:asciiTheme="minorHAnsi" w:hAnsiTheme="minorHAnsi" w:cstheme="minorHAnsi"/>
        </w:rPr>
        <w:t xml:space="preserve">ened </w:t>
      </w:r>
      <w:r w:rsidRPr="00F52C4B">
        <w:rPr>
          <w:rStyle w:val="Emphasis"/>
          <w:rFonts w:asciiTheme="minorHAnsi" w:hAnsiTheme="minorHAnsi" w:cstheme="minorHAnsi"/>
        </w:rPr>
        <w:t>pres</w:t>
      </w:r>
      <w:r w:rsidRPr="00F52C4B">
        <w:rPr>
          <w:rStyle w:val="StyleUnderline"/>
          <w:rFonts w:asciiTheme="minorHAnsi" w:hAnsiTheme="minorHAnsi" w:cstheme="minorHAnsi"/>
        </w:rPr>
        <w:t xml:space="preserve">ident is </w:t>
      </w:r>
      <w:r w:rsidRPr="00F52C4B">
        <w:rPr>
          <w:rStyle w:val="Emphasis"/>
          <w:rFonts w:asciiTheme="minorHAnsi" w:hAnsiTheme="minorHAnsi" w:cstheme="minorHAnsi"/>
        </w:rPr>
        <w:t>irresistible</w:t>
      </w:r>
      <w:r w:rsidRPr="00F52C4B">
        <w:rPr>
          <w:rFonts w:asciiTheme="minorHAnsi" w:hAnsiTheme="minorHAnsi" w:cstheme="minorHAnsi"/>
          <w:sz w:val="16"/>
        </w:rPr>
        <w:t>. Moreover, members of Congress will feed that narrative. Even Democrats. If you're Nancy Pelosi or Harry Reid, a great way to pad your vote count is to plead to your caucus that if the resolution fails, Obama will become a lame duck a year earlier than he ought to.</w:t>
      </w:r>
    </w:p>
    <w:p w14:paraId="4DE8FEBE" w14:textId="77777777" w:rsidR="00A140D0" w:rsidRPr="00F52C4B" w:rsidRDefault="00A140D0" w:rsidP="00A140D0">
      <w:pPr>
        <w:rPr>
          <w:rFonts w:asciiTheme="minorHAnsi" w:hAnsiTheme="minorHAnsi" w:cstheme="minorHAnsi"/>
          <w:sz w:val="16"/>
        </w:rPr>
      </w:pPr>
      <w:r w:rsidRPr="00F52C4B">
        <w:rPr>
          <w:rStyle w:val="StyleUnderline"/>
          <w:rFonts w:asciiTheme="minorHAnsi" w:hAnsiTheme="minorHAnsi" w:cstheme="minorHAnsi"/>
        </w:rPr>
        <w:t xml:space="preserve">This pitch is both morally and </w:t>
      </w:r>
      <w:r w:rsidRPr="00F52C4B">
        <w:rPr>
          <w:rStyle w:val="Emphasis"/>
          <w:rFonts w:asciiTheme="minorHAnsi" w:hAnsiTheme="minorHAnsi" w:cstheme="minorHAnsi"/>
        </w:rPr>
        <w:t>factually incorrect</w:t>
      </w:r>
      <w:r w:rsidRPr="00F52C4B">
        <w:rPr>
          <w:rFonts w:asciiTheme="minorHAnsi" w:hAnsiTheme="minorHAnsi" w:cstheme="minorHAnsi"/>
          <w:sz w:val="16"/>
        </w:rPr>
        <w:t>.</w:t>
      </w:r>
    </w:p>
    <w:p w14:paraId="7E819D0E" w14:textId="77777777" w:rsidR="00A140D0" w:rsidRPr="00F52C4B" w:rsidRDefault="00A140D0" w:rsidP="00A140D0">
      <w:pPr>
        <w:rPr>
          <w:rFonts w:asciiTheme="minorHAnsi" w:hAnsiTheme="minorHAnsi" w:cstheme="minorHAnsi"/>
          <w:sz w:val="16"/>
        </w:rPr>
      </w:pPr>
      <w:r w:rsidRPr="00F52C4B">
        <w:rPr>
          <w:rFonts w:asciiTheme="minorHAnsi" w:hAnsiTheme="minorHAnsi" w:cstheme="minorHAnsi"/>
          <w:sz w:val="16"/>
        </w:rPr>
        <w:t>Let's assume that absent a divisive, losing debate over striking Syria, Obama would have real potential to accomplish meaningful things before the end of his presidency. An immigration bill, say. It would be perverse for members to accede to acts of war they'd otherwise oppose to salvage an unrelated issue like immigration reform. The moral argument here is the same one that made the "death panel" charge so offensive -- making the country's health systems affordable is a praiseworthy goal, but that doesn't make killing old people OK.</w:t>
      </w:r>
    </w:p>
    <w:p w14:paraId="4D7320B7" w14:textId="77777777" w:rsidR="00A140D0" w:rsidRPr="00F52C4B" w:rsidRDefault="00A140D0" w:rsidP="00A140D0">
      <w:pPr>
        <w:rPr>
          <w:rFonts w:asciiTheme="minorHAnsi" w:hAnsiTheme="minorHAnsi" w:cstheme="minorHAnsi"/>
          <w:sz w:val="16"/>
        </w:rPr>
      </w:pPr>
      <w:r w:rsidRPr="00F52C4B">
        <w:rPr>
          <w:rFonts w:asciiTheme="minorHAnsi" w:hAnsiTheme="minorHAnsi" w:cstheme="minorHAnsi"/>
          <w:sz w:val="16"/>
        </w:rPr>
        <w:t>But the good news for Democratic whips on Capitol Hill is that they don't need to engage in this kind of manipulation. If the Syria vote goes down, the gloom and doom tales of Obama's losing gamble will be false.</w:t>
      </w:r>
    </w:p>
    <w:p w14:paraId="54BAE56B" w14:textId="77777777" w:rsidR="00A140D0" w:rsidRPr="00F52C4B" w:rsidRDefault="00A140D0" w:rsidP="00A140D0">
      <w:pPr>
        <w:rPr>
          <w:rFonts w:asciiTheme="minorHAnsi" w:hAnsiTheme="minorHAnsi" w:cstheme="minorHAnsi"/>
          <w:sz w:val="16"/>
        </w:rPr>
      </w:pPr>
      <w:r w:rsidRPr="00F52C4B">
        <w:rPr>
          <w:rFonts w:asciiTheme="minorHAnsi" w:hAnsiTheme="minorHAnsi" w:cstheme="minorHAnsi"/>
          <w:sz w:val="16"/>
        </w:rPr>
        <w:t xml:space="preserve">To the extent that Congress has the will to do anything other than vote on an authorization to strike Syria, </w:t>
      </w:r>
      <w:r w:rsidRPr="00F52C4B">
        <w:rPr>
          <w:rStyle w:val="StyleUnderline"/>
          <w:rFonts w:asciiTheme="minorHAnsi" w:hAnsiTheme="minorHAnsi" w:cstheme="minorHAnsi"/>
          <w:highlight w:val="cyan"/>
        </w:rPr>
        <w:t xml:space="preserve">the </w:t>
      </w:r>
      <w:r w:rsidRPr="00F52C4B">
        <w:rPr>
          <w:rStyle w:val="Emphasis"/>
          <w:rFonts w:asciiTheme="minorHAnsi" w:hAnsiTheme="minorHAnsi" w:cstheme="minorHAnsi"/>
          <w:highlight w:val="cyan"/>
        </w:rPr>
        <w:t>outcome</w:t>
      </w:r>
      <w:r w:rsidRPr="00F52C4B">
        <w:rPr>
          <w:rStyle w:val="StyleUnderline"/>
          <w:rFonts w:asciiTheme="minorHAnsi" w:hAnsiTheme="minorHAnsi" w:cstheme="minorHAnsi"/>
        </w:rPr>
        <w:t xml:space="preserve"> of that vote </w:t>
      </w:r>
      <w:r w:rsidRPr="00F52C4B">
        <w:rPr>
          <w:rStyle w:val="StyleUnderline"/>
          <w:rFonts w:asciiTheme="minorHAnsi" w:hAnsiTheme="minorHAnsi" w:cstheme="minorHAnsi"/>
          <w:highlight w:val="cyan"/>
        </w:rPr>
        <w:t xml:space="preserve">is </w:t>
      </w:r>
      <w:r w:rsidRPr="00F52C4B">
        <w:rPr>
          <w:rStyle w:val="Emphasis"/>
          <w:rFonts w:asciiTheme="minorHAnsi" w:hAnsiTheme="minorHAnsi" w:cstheme="minorHAnsi"/>
          <w:highlight w:val="cyan"/>
        </w:rPr>
        <w:t>disconnected</w:t>
      </w:r>
      <w:r w:rsidRPr="00F52C4B">
        <w:rPr>
          <w:rStyle w:val="StyleUnderline"/>
          <w:rFonts w:asciiTheme="minorHAnsi" w:hAnsiTheme="minorHAnsi" w:cstheme="minorHAnsi"/>
          <w:highlight w:val="cyan"/>
        </w:rPr>
        <w:t xml:space="preserve"> from</w:t>
      </w:r>
      <w:r w:rsidRPr="00F52C4B">
        <w:rPr>
          <w:rStyle w:val="StyleUnderline"/>
          <w:rFonts w:asciiTheme="minorHAnsi" w:hAnsiTheme="minorHAnsi" w:cstheme="minorHAnsi"/>
        </w:rPr>
        <w:t xml:space="preserve"> those </w:t>
      </w:r>
      <w:r w:rsidRPr="00F52C4B">
        <w:rPr>
          <w:rStyle w:val="Emphasis"/>
          <w:rFonts w:asciiTheme="minorHAnsi" w:hAnsiTheme="minorHAnsi" w:cstheme="minorHAnsi"/>
          <w:highlight w:val="cyan"/>
        </w:rPr>
        <w:t>other issues</w:t>
      </w:r>
      <w:r w:rsidRPr="00F52C4B">
        <w:rPr>
          <w:rStyle w:val="StyleUnderline"/>
          <w:rFonts w:asciiTheme="minorHAnsi" w:hAnsiTheme="minorHAnsi" w:cstheme="minorHAnsi"/>
          <w:highlight w:val="cyan"/>
        </w:rPr>
        <w:t>. If</w:t>
      </w:r>
      <w:r w:rsidRPr="00F52C4B">
        <w:rPr>
          <w:rStyle w:val="StyleUnderline"/>
          <w:rFonts w:asciiTheme="minorHAnsi" w:hAnsiTheme="minorHAnsi" w:cstheme="minorHAnsi"/>
        </w:rPr>
        <w:t xml:space="preserve"> House Republican </w:t>
      </w:r>
      <w:r w:rsidRPr="00F52C4B">
        <w:rPr>
          <w:rStyle w:val="StyleUnderline"/>
          <w:rFonts w:asciiTheme="minorHAnsi" w:hAnsiTheme="minorHAnsi" w:cstheme="minorHAnsi"/>
          <w:highlight w:val="cyan"/>
        </w:rPr>
        <w:t xml:space="preserve">leaders </w:t>
      </w:r>
      <w:r w:rsidRPr="00F52C4B">
        <w:rPr>
          <w:rStyle w:val="Emphasis"/>
          <w:rFonts w:asciiTheme="minorHAnsi" w:hAnsiTheme="minorHAnsi" w:cstheme="minorHAnsi"/>
          <w:highlight w:val="cyan"/>
        </w:rPr>
        <w:t>believe</w:t>
      </w:r>
      <w:r w:rsidRPr="00F52C4B">
        <w:rPr>
          <w:rStyle w:val="StyleUnderline"/>
          <w:rFonts w:asciiTheme="minorHAnsi" w:hAnsiTheme="minorHAnsi" w:cstheme="minorHAnsi"/>
          <w:highlight w:val="cyan"/>
        </w:rPr>
        <w:t xml:space="preserve"> they</w:t>
      </w:r>
      <w:r w:rsidRPr="00F52C4B">
        <w:rPr>
          <w:rStyle w:val="StyleUnderline"/>
          <w:rFonts w:asciiTheme="minorHAnsi" w:hAnsiTheme="minorHAnsi" w:cstheme="minorHAnsi"/>
        </w:rPr>
        <w:t xml:space="preserve"> and their party </w:t>
      </w:r>
      <w:r w:rsidRPr="00F52C4B">
        <w:rPr>
          <w:rStyle w:val="Emphasis"/>
          <w:rFonts w:asciiTheme="minorHAnsi" w:hAnsiTheme="minorHAnsi" w:cstheme="minorHAnsi"/>
          <w:highlight w:val="cyan"/>
        </w:rPr>
        <w:t>have</w:t>
      </w:r>
      <w:r w:rsidRPr="00F52C4B">
        <w:rPr>
          <w:rStyle w:val="Emphasis"/>
          <w:rFonts w:asciiTheme="minorHAnsi" w:hAnsiTheme="minorHAnsi" w:cstheme="minorHAnsi"/>
        </w:rPr>
        <w:t xml:space="preserve"> an </w:t>
      </w:r>
      <w:r w:rsidRPr="00F52C4B">
        <w:rPr>
          <w:rStyle w:val="Emphasis"/>
          <w:rFonts w:asciiTheme="minorHAnsi" w:hAnsiTheme="minorHAnsi" w:cstheme="minorHAnsi"/>
          <w:highlight w:val="cyan"/>
        </w:rPr>
        <w:t>interest</w:t>
      </w:r>
      <w:r w:rsidRPr="00F52C4B">
        <w:rPr>
          <w:rStyle w:val="StyleUnderline"/>
          <w:rFonts w:asciiTheme="minorHAnsi" w:hAnsiTheme="minorHAnsi" w:cstheme="minorHAnsi"/>
          <w:highlight w:val="cyan"/>
        </w:rPr>
        <w:t xml:space="preserve"> in</w:t>
      </w:r>
      <w:r w:rsidRPr="00F52C4B">
        <w:rPr>
          <w:rStyle w:val="StyleUnderline"/>
          <w:rFonts w:asciiTheme="minorHAnsi" w:hAnsiTheme="minorHAnsi" w:cstheme="minorHAnsi"/>
        </w:rPr>
        <w:t xml:space="preserve"> passing immigration </w:t>
      </w:r>
      <w:r w:rsidRPr="00F52C4B">
        <w:rPr>
          <w:rStyle w:val="StyleUnderline"/>
          <w:rFonts w:asciiTheme="minorHAnsi" w:hAnsiTheme="minorHAnsi" w:cstheme="minorHAnsi"/>
          <w:highlight w:val="cyan"/>
        </w:rPr>
        <w:t>reform</w:t>
      </w:r>
      <w:r w:rsidRPr="00F52C4B">
        <w:rPr>
          <w:rStyle w:val="StyleUnderline"/>
          <w:rFonts w:asciiTheme="minorHAnsi" w:hAnsiTheme="minorHAnsi" w:cstheme="minorHAnsi"/>
        </w:rPr>
        <w:t xml:space="preserve"> or </w:t>
      </w:r>
      <w:r w:rsidRPr="00F52C4B">
        <w:rPr>
          <w:rStyle w:val="Emphasis"/>
          <w:rFonts w:asciiTheme="minorHAnsi" w:hAnsiTheme="minorHAnsi" w:cstheme="minorHAnsi"/>
        </w:rPr>
        <w:t>any other issue</w:t>
      </w:r>
      <w:r w:rsidRPr="00F52C4B">
        <w:rPr>
          <w:rStyle w:val="StyleUnderline"/>
          <w:rFonts w:asciiTheme="minorHAnsi" w:hAnsiTheme="minorHAnsi" w:cstheme="minorHAnsi"/>
        </w:rPr>
        <w:t xml:space="preserve">, </w:t>
      </w:r>
      <w:r w:rsidRPr="00F52C4B">
        <w:rPr>
          <w:rStyle w:val="StyleUnderline"/>
          <w:rFonts w:asciiTheme="minorHAnsi" w:hAnsiTheme="minorHAnsi" w:cstheme="minorHAnsi"/>
          <w:highlight w:val="cyan"/>
        </w:rPr>
        <w:t xml:space="preserve">they'll do it </w:t>
      </w:r>
      <w:r w:rsidRPr="00F52C4B">
        <w:rPr>
          <w:rStyle w:val="Emphasis"/>
          <w:rFonts w:asciiTheme="minorHAnsi" w:hAnsiTheme="minorHAnsi" w:cstheme="minorHAnsi"/>
          <w:highlight w:val="cyan"/>
        </w:rPr>
        <w:t>no matter</w:t>
      </w:r>
      <w:r w:rsidRPr="00F52C4B">
        <w:rPr>
          <w:rStyle w:val="StyleUnderline"/>
          <w:rFonts w:asciiTheme="minorHAnsi" w:hAnsiTheme="minorHAnsi" w:cstheme="minorHAnsi"/>
        </w:rPr>
        <w:t xml:space="preserve"> how the Syria vote comes down</w:t>
      </w:r>
      <w:r w:rsidRPr="00F52C4B">
        <w:rPr>
          <w:rFonts w:asciiTheme="minorHAnsi" w:hAnsiTheme="minorHAnsi" w:cstheme="minorHAnsi"/>
          <w:sz w:val="16"/>
        </w:rPr>
        <w:t>.</w:t>
      </w:r>
    </w:p>
    <w:p w14:paraId="21002B04" w14:textId="77777777" w:rsidR="00A140D0" w:rsidRPr="00F52C4B" w:rsidRDefault="00A140D0" w:rsidP="00A140D0">
      <w:pPr>
        <w:rPr>
          <w:rFonts w:asciiTheme="minorHAnsi" w:hAnsiTheme="minorHAnsi" w:cstheme="minorHAnsi"/>
          <w:sz w:val="16"/>
        </w:rPr>
      </w:pPr>
      <w:r w:rsidRPr="00F52C4B">
        <w:rPr>
          <w:rFonts w:asciiTheme="minorHAnsi" w:hAnsiTheme="minorHAnsi" w:cstheme="minorHAnsi"/>
          <w:sz w:val="16"/>
        </w:rPr>
        <w:t>The same moral argument works in reverse. If Republicans think an immigration bill should become law, it's wrong of them to block it because of hard feelings, just as it's wrong for John Boehner to kill legislation he supports in the abstract for member management purposes, or the self-interest of his own speakership.</w:t>
      </w:r>
    </w:p>
    <w:p w14:paraId="1E7EF692" w14:textId="77777777" w:rsidR="00A140D0" w:rsidRPr="00F52C4B" w:rsidRDefault="00A140D0" w:rsidP="00A140D0">
      <w:pPr>
        <w:rPr>
          <w:rFonts w:asciiTheme="minorHAnsi" w:hAnsiTheme="minorHAnsi" w:cstheme="minorHAnsi"/>
          <w:sz w:val="16"/>
        </w:rPr>
      </w:pPr>
      <w:r w:rsidRPr="00F52C4B">
        <w:rPr>
          <w:rStyle w:val="StyleUnderline"/>
          <w:rFonts w:asciiTheme="minorHAnsi" w:hAnsiTheme="minorHAnsi" w:cstheme="minorHAnsi"/>
          <w:highlight w:val="cyan"/>
        </w:rPr>
        <w:t>Whether the vote</w:t>
      </w:r>
      <w:r w:rsidRPr="00F52C4B">
        <w:rPr>
          <w:rStyle w:val="StyleUnderline"/>
          <w:rFonts w:asciiTheme="minorHAnsi" w:hAnsiTheme="minorHAnsi" w:cstheme="minorHAnsi"/>
        </w:rPr>
        <w:t xml:space="preserve"> to bomb Syria passes or </w:t>
      </w:r>
      <w:r w:rsidRPr="00F52C4B">
        <w:rPr>
          <w:rStyle w:val="StyleUnderline"/>
          <w:rFonts w:asciiTheme="minorHAnsi" w:hAnsiTheme="minorHAnsi" w:cstheme="minorHAnsi"/>
          <w:highlight w:val="cyan"/>
        </w:rPr>
        <w:t>fails</w:t>
      </w:r>
      <w:r w:rsidRPr="00F52C4B">
        <w:rPr>
          <w:rFonts w:asciiTheme="minorHAnsi" w:hAnsiTheme="minorHAnsi" w:cstheme="minorHAnsi"/>
          <w:sz w:val="16"/>
        </w:rPr>
        <w:t xml:space="preserve">, I expect some </w:t>
      </w:r>
      <w:r w:rsidRPr="00F52C4B">
        <w:rPr>
          <w:rStyle w:val="StyleUnderline"/>
          <w:rFonts w:asciiTheme="minorHAnsi" w:hAnsiTheme="minorHAnsi" w:cstheme="minorHAnsi"/>
          <w:highlight w:val="cyan"/>
        </w:rPr>
        <w:t xml:space="preserve">Republicans will </w:t>
      </w:r>
      <w:r w:rsidRPr="00F52C4B">
        <w:rPr>
          <w:rStyle w:val="Emphasis"/>
          <w:rFonts w:asciiTheme="minorHAnsi" w:hAnsiTheme="minorHAnsi" w:cstheme="minorHAnsi"/>
          <w:highlight w:val="cyan"/>
        </w:rPr>
        <w:t>cite it</w:t>
      </w:r>
      <w:r w:rsidRPr="00F52C4B">
        <w:rPr>
          <w:rStyle w:val="StyleUnderline"/>
          <w:rFonts w:asciiTheme="minorHAnsi" w:hAnsiTheme="minorHAnsi" w:cstheme="minorHAnsi"/>
        </w:rPr>
        <w:t xml:space="preserve"> as a key reason </w:t>
      </w:r>
      <w:r w:rsidRPr="00F52C4B">
        <w:rPr>
          <w:rStyle w:val="StyleUnderline"/>
          <w:rFonts w:asciiTheme="minorHAnsi" w:hAnsiTheme="minorHAnsi" w:cstheme="minorHAnsi"/>
          <w:highlight w:val="cyan"/>
        </w:rPr>
        <w:t>when other</w:t>
      </w:r>
      <w:r w:rsidRPr="00F52C4B">
        <w:rPr>
          <w:rStyle w:val="StyleUnderline"/>
          <w:rFonts w:asciiTheme="minorHAnsi" w:hAnsiTheme="minorHAnsi" w:cstheme="minorHAnsi"/>
        </w:rPr>
        <w:t xml:space="preserve"> </w:t>
      </w:r>
      <w:r w:rsidRPr="00F52C4B">
        <w:rPr>
          <w:rStyle w:val="Emphasis"/>
          <w:rFonts w:asciiTheme="minorHAnsi" w:hAnsiTheme="minorHAnsi" w:cstheme="minorHAnsi"/>
        </w:rPr>
        <w:t xml:space="preserve">unrelated </w:t>
      </w:r>
      <w:r w:rsidRPr="00F52C4B">
        <w:rPr>
          <w:rStyle w:val="Emphasis"/>
          <w:rFonts w:asciiTheme="minorHAnsi" w:hAnsiTheme="minorHAnsi" w:cstheme="minorHAnsi"/>
          <w:highlight w:val="cyan"/>
        </w:rPr>
        <w:t>issues</w:t>
      </w:r>
      <w:r w:rsidRPr="00F52C4B">
        <w:rPr>
          <w:rStyle w:val="StyleUnderline"/>
          <w:rFonts w:asciiTheme="minorHAnsi" w:hAnsiTheme="minorHAnsi" w:cstheme="minorHAnsi"/>
          <w:highlight w:val="cyan"/>
        </w:rPr>
        <w:t xml:space="preserve"> fizzle</w:t>
      </w:r>
      <w:r w:rsidRPr="00F52C4B">
        <w:rPr>
          <w:rStyle w:val="StyleUnderline"/>
          <w:rFonts w:asciiTheme="minorHAnsi" w:hAnsiTheme="minorHAnsi" w:cstheme="minorHAnsi"/>
        </w:rPr>
        <w:t xml:space="preserve">. But </w:t>
      </w:r>
      <w:r w:rsidRPr="00F52C4B">
        <w:rPr>
          <w:rStyle w:val="StyleUnderline"/>
          <w:rFonts w:asciiTheme="minorHAnsi" w:hAnsiTheme="minorHAnsi" w:cstheme="minorHAnsi"/>
          <w:highlight w:val="cyan"/>
        </w:rPr>
        <w:t xml:space="preserve">they'll be </w:t>
      </w:r>
      <w:r w:rsidRPr="00F52C4B">
        <w:rPr>
          <w:rStyle w:val="Emphasis"/>
          <w:rFonts w:asciiTheme="minorHAnsi" w:hAnsiTheme="minorHAnsi" w:cstheme="minorHAnsi"/>
          <w:highlight w:val="cyan"/>
        </w:rPr>
        <w:t>lying</w:t>
      </w:r>
      <w:r w:rsidRPr="00F52C4B">
        <w:rPr>
          <w:rStyle w:val="StyleUnderline"/>
          <w:rFonts w:asciiTheme="minorHAnsi" w:hAnsiTheme="minorHAnsi" w:cstheme="minorHAnsi"/>
          <w:highlight w:val="cyan"/>
        </w:rPr>
        <w:t>. The fight</w:t>
      </w:r>
      <w:r w:rsidRPr="00F52C4B">
        <w:rPr>
          <w:rStyle w:val="StyleUnderline"/>
          <w:rFonts w:asciiTheme="minorHAnsi" w:hAnsiTheme="minorHAnsi" w:cstheme="minorHAnsi"/>
        </w:rPr>
        <w:t xml:space="preserve"> over Syria</w:t>
      </w:r>
      <w:r w:rsidRPr="00F52C4B">
        <w:rPr>
          <w:rFonts w:asciiTheme="minorHAnsi" w:hAnsiTheme="minorHAnsi" w:cstheme="minorHAnsi"/>
          <w:sz w:val="16"/>
        </w:rPr>
        <w:t xml:space="preserve"> -- like the fights over funding the government and increasing the debt limit -- </w:t>
      </w:r>
      <w:r w:rsidRPr="00F52C4B">
        <w:rPr>
          <w:rStyle w:val="StyleUnderline"/>
          <w:rFonts w:asciiTheme="minorHAnsi" w:hAnsiTheme="minorHAnsi" w:cstheme="minorHAnsi"/>
        </w:rPr>
        <w:t xml:space="preserve">will </w:t>
      </w:r>
      <w:r w:rsidRPr="00F52C4B">
        <w:rPr>
          <w:rStyle w:val="StyleUnderline"/>
          <w:rFonts w:asciiTheme="minorHAnsi" w:hAnsiTheme="minorHAnsi" w:cstheme="minorHAnsi"/>
          <w:highlight w:val="cyan"/>
        </w:rPr>
        <w:t>provide</w:t>
      </w:r>
      <w:r w:rsidRPr="00F52C4B">
        <w:rPr>
          <w:rStyle w:val="StyleUnderline"/>
          <w:rFonts w:asciiTheme="minorHAnsi" w:hAnsiTheme="minorHAnsi" w:cstheme="minorHAnsi"/>
        </w:rPr>
        <w:t xml:space="preserve"> </w:t>
      </w:r>
      <w:r w:rsidRPr="00F52C4B">
        <w:rPr>
          <w:rStyle w:val="Emphasis"/>
          <w:rFonts w:asciiTheme="minorHAnsi" w:hAnsiTheme="minorHAnsi" w:cstheme="minorHAnsi"/>
        </w:rPr>
        <w:t xml:space="preserve">useful </w:t>
      </w:r>
      <w:r w:rsidRPr="00F52C4B">
        <w:rPr>
          <w:rStyle w:val="Emphasis"/>
          <w:rFonts w:asciiTheme="minorHAnsi" w:hAnsiTheme="minorHAnsi" w:cstheme="minorHAnsi"/>
          <w:highlight w:val="cyan"/>
        </w:rPr>
        <w:t>cover</w:t>
      </w:r>
      <w:r w:rsidRPr="00F52C4B">
        <w:rPr>
          <w:rStyle w:val="StyleUnderline"/>
          <w:rFonts w:asciiTheme="minorHAnsi" w:hAnsiTheme="minorHAnsi" w:cstheme="minorHAnsi"/>
          <w:highlight w:val="cyan"/>
        </w:rPr>
        <w:t xml:space="preserve"> to Republicans who</w:t>
      </w:r>
      <w:r w:rsidRPr="00F52C4B">
        <w:rPr>
          <w:rStyle w:val="StyleUnderline"/>
          <w:rFonts w:asciiTheme="minorHAnsi" w:hAnsiTheme="minorHAnsi" w:cstheme="minorHAnsi"/>
        </w:rPr>
        <w:t xml:space="preserve"> have </w:t>
      </w:r>
      <w:r w:rsidRPr="00F52C4B">
        <w:rPr>
          <w:rStyle w:val="Emphasis"/>
          <w:rFonts w:asciiTheme="minorHAnsi" w:hAnsiTheme="minorHAnsi" w:cstheme="minorHAnsi"/>
          <w:highlight w:val="cyan"/>
        </w:rPr>
        <w:t>already resolved</w:t>
      </w:r>
      <w:r w:rsidRPr="00F52C4B">
        <w:rPr>
          <w:rStyle w:val="StyleUnderline"/>
          <w:rFonts w:asciiTheme="minorHAnsi" w:hAnsiTheme="minorHAnsi" w:cstheme="minorHAnsi"/>
        </w:rPr>
        <w:t xml:space="preserve"> themselves </w:t>
      </w:r>
      <w:r w:rsidRPr="00F52C4B">
        <w:rPr>
          <w:rStyle w:val="StyleUnderline"/>
          <w:rFonts w:asciiTheme="minorHAnsi" w:hAnsiTheme="minorHAnsi" w:cstheme="minorHAnsi"/>
          <w:highlight w:val="cyan"/>
        </w:rPr>
        <w:t>against supporting</w:t>
      </w:r>
      <w:r w:rsidRPr="00F52C4B">
        <w:rPr>
          <w:rStyle w:val="StyleUnderline"/>
          <w:rFonts w:asciiTheme="minorHAnsi" w:hAnsiTheme="minorHAnsi" w:cstheme="minorHAnsi"/>
        </w:rPr>
        <w:t xml:space="preserve"> immigration reform, or a farm bill, or a budget deal, or </w:t>
      </w:r>
      <w:r w:rsidRPr="00F52C4B">
        <w:rPr>
          <w:rStyle w:val="Emphasis"/>
          <w:rFonts w:asciiTheme="minorHAnsi" w:hAnsiTheme="minorHAnsi" w:cstheme="minorHAnsi"/>
          <w:highlight w:val="cyan"/>
        </w:rPr>
        <w:t>anything else</w:t>
      </w:r>
      <w:r w:rsidRPr="00F52C4B">
        <w:rPr>
          <w:rFonts w:asciiTheme="minorHAnsi" w:hAnsiTheme="minorHAnsi" w:cstheme="minorHAnsi"/>
          <w:sz w:val="16"/>
        </w:rPr>
        <w:t>.</w:t>
      </w:r>
    </w:p>
    <w:p w14:paraId="4612086C" w14:textId="77777777" w:rsidR="00A140D0" w:rsidRDefault="00A140D0" w:rsidP="00A140D0">
      <w:pPr>
        <w:pStyle w:val="Heading2"/>
      </w:pPr>
      <w:r>
        <w:t>K</w:t>
      </w:r>
    </w:p>
    <w:p w14:paraId="3CD9E503" w14:textId="77777777" w:rsidR="00A140D0" w:rsidRDefault="00A140D0" w:rsidP="00A140D0">
      <w:pPr>
        <w:pStyle w:val="Heading3"/>
      </w:pPr>
      <w:r>
        <w:t>K---1AR</w:t>
      </w:r>
    </w:p>
    <w:p w14:paraId="0E336C66" w14:textId="77777777" w:rsidR="00A140D0" w:rsidRDefault="00A140D0" w:rsidP="00A140D0">
      <w:pPr>
        <w:pStyle w:val="Heading4"/>
      </w:pPr>
      <w:r>
        <w:t xml:space="preserve">Their criticisms don’t apply to </w:t>
      </w:r>
      <w:r w:rsidRPr="00195B0C">
        <w:rPr>
          <w:u w:val="single"/>
        </w:rPr>
        <w:t>secondary strikes</w:t>
      </w:r>
      <w:r>
        <w:t xml:space="preserve"> which are </w:t>
      </w:r>
      <w:r w:rsidRPr="00195B0C">
        <w:rPr>
          <w:u w:val="single"/>
        </w:rPr>
        <w:t>key</w:t>
      </w:r>
      <w:r>
        <w:t xml:space="preserve"> to incubating </w:t>
      </w:r>
      <w:r w:rsidRPr="00195B0C">
        <w:rPr>
          <w:u w:val="single"/>
        </w:rPr>
        <w:t>anti-capitalist</w:t>
      </w:r>
      <w:r>
        <w:t xml:space="preserve"> sentiment.</w:t>
      </w:r>
    </w:p>
    <w:p w14:paraId="65D24365" w14:textId="77777777" w:rsidR="00A140D0" w:rsidRPr="00195B0C" w:rsidRDefault="00A140D0" w:rsidP="00A140D0">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E705853" w14:textId="77777777" w:rsidR="00A140D0" w:rsidRPr="00BC6433" w:rsidRDefault="00A140D0" w:rsidP="00A140D0">
      <w:pPr>
        <w:rPr>
          <w:sz w:val="16"/>
        </w:rPr>
      </w:pPr>
      <w:r w:rsidRPr="00195B0C">
        <w:rPr>
          <w:sz w:val="16"/>
        </w:rPr>
        <w:t xml:space="preserve">Yet this </w:t>
      </w:r>
      <w:r w:rsidRPr="001A2F78">
        <w:rPr>
          <w:rStyle w:val="Emphasis"/>
        </w:rPr>
        <w:t>membrane</w:t>
      </w:r>
      <w:r w:rsidRPr="00195B0C">
        <w:rPr>
          <w:sz w:val="16"/>
        </w:rPr>
        <w:t xml:space="preserve"> </w:t>
      </w:r>
      <w:r w:rsidRPr="001A2F78">
        <w:rPr>
          <w:rStyle w:val="StyleUnderline"/>
        </w:rPr>
        <w:t>is</w:t>
      </w:r>
      <w:r w:rsidRPr="00195B0C">
        <w:rPr>
          <w:sz w:val="16"/>
        </w:rPr>
        <w:t xml:space="preserve"> </w:t>
      </w:r>
      <w:r w:rsidRPr="001A2F78">
        <w:rPr>
          <w:rStyle w:val="Emphasis"/>
        </w:rPr>
        <w:t>porous</w:t>
      </w:r>
      <w:r w:rsidRPr="00195B0C">
        <w:rPr>
          <w:sz w:val="16"/>
        </w:rPr>
        <w:t xml:space="preserve">. </w:t>
      </w:r>
      <w:r w:rsidRPr="00BC6433">
        <w:rPr>
          <w:rStyle w:val="StyleUnderline"/>
          <w:highlight w:val="cyan"/>
        </w:rPr>
        <w:t>Breaches</w:t>
      </w:r>
      <w:r w:rsidRPr="001A2F78">
        <w:rPr>
          <w:rStyle w:val="StyleUnderline"/>
        </w:rPr>
        <w:t xml:space="preserve"> occur </w:t>
      </w:r>
      <w:r w:rsidRPr="00BC6433">
        <w:rPr>
          <w:rStyle w:val="StyleUnderline"/>
          <w:highlight w:val="cyan"/>
        </w:rPr>
        <w:t>when</w:t>
      </w:r>
      <w:r w:rsidRPr="00195B0C">
        <w:rPr>
          <w:sz w:val="16"/>
        </w:rPr>
        <w:t xml:space="preserve"> the </w:t>
      </w:r>
      <w:r w:rsidRPr="00BC6433">
        <w:rPr>
          <w:rStyle w:val="Emphasis"/>
          <w:highlight w:val="cyan"/>
        </w:rPr>
        <w:t>constraints</w:t>
      </w:r>
      <w:r w:rsidRPr="00BC6433">
        <w:rPr>
          <w:sz w:val="16"/>
          <w:highlight w:val="cyan"/>
        </w:rPr>
        <w:t xml:space="preserve"> </w:t>
      </w:r>
      <w:r w:rsidRPr="00BC6433">
        <w:rPr>
          <w:rStyle w:val="StyleUnderline"/>
          <w:highlight w:val="cyan"/>
        </w:rPr>
        <w:t>of</w:t>
      </w:r>
      <w:r w:rsidRPr="001A2F78">
        <w:rPr>
          <w:rStyle w:val="StyleUnderline"/>
        </w:rPr>
        <w:t xml:space="preserve"> conventional</w:t>
      </w:r>
      <w:r w:rsidRPr="00195B0C">
        <w:rPr>
          <w:sz w:val="16"/>
        </w:rPr>
        <w:t xml:space="preserve"> trade </w:t>
      </w:r>
      <w:r w:rsidRPr="00BC6433">
        <w:rPr>
          <w:rStyle w:val="StyleUnderline"/>
          <w:highlight w:val="cyan"/>
        </w:rPr>
        <w:t>unionism</w:t>
      </w:r>
      <w:r w:rsidRPr="001A2F78">
        <w:rPr>
          <w:rStyle w:val="StyleUnderline"/>
        </w:rPr>
        <w:t xml:space="preserve"> forestall</w:t>
      </w:r>
      <w:r w:rsidRPr="00195B0C">
        <w:rPr>
          <w:sz w:val="16"/>
        </w:rPr>
        <w:t xml:space="preserve"> even the most elementary </w:t>
      </w:r>
      <w:r w:rsidRPr="001A2F78">
        <w:rPr>
          <w:rStyle w:val="StyleUnderline"/>
        </w:rPr>
        <w:t>progress</w:t>
      </w:r>
      <w:r w:rsidRPr="00195B0C">
        <w:rPr>
          <w:sz w:val="16"/>
        </w:rPr>
        <w:t xml:space="preserve">. So, for example, </w:t>
      </w:r>
      <w:r w:rsidRPr="001A2F78">
        <w:rPr>
          <w:rStyle w:val="StyleUnderline"/>
        </w:rPr>
        <w:t>today’s</w:t>
      </w:r>
      <w:r w:rsidRPr="00195B0C">
        <w:rPr>
          <w:sz w:val="16"/>
        </w:rPr>
        <w:t xml:space="preserve"> </w:t>
      </w:r>
      <w:r w:rsidRPr="00BC6433">
        <w:rPr>
          <w:rStyle w:val="Emphasis"/>
        </w:rPr>
        <w:t>bargaining</w:t>
      </w:r>
      <w:r w:rsidRPr="00195B0C">
        <w:rPr>
          <w:sz w:val="16"/>
        </w:rPr>
        <w:t xml:space="preserve"> for the common good </w:t>
      </w:r>
      <w:r w:rsidRPr="00BC6433">
        <w:rPr>
          <w:rStyle w:val="Emphasis"/>
        </w:rPr>
        <w:t>pressures</w:t>
      </w:r>
      <w:r w:rsidRPr="00195B0C">
        <w:rPr>
          <w:sz w:val="16"/>
        </w:rPr>
        <w:t xml:space="preserve"> </w:t>
      </w:r>
      <w:r w:rsidRPr="001A2F78">
        <w:rPr>
          <w:rStyle w:val="StyleUnderline"/>
        </w:rPr>
        <w:t>the</w:t>
      </w:r>
      <w:r w:rsidRPr="00195B0C">
        <w:rPr>
          <w:sz w:val="16"/>
        </w:rPr>
        <w:t xml:space="preserve"> </w:t>
      </w:r>
      <w:r w:rsidRPr="001A2F78">
        <w:rPr>
          <w:rStyle w:val="Emphasis"/>
        </w:rPr>
        <w:t>parochial focus</w:t>
      </w:r>
      <w:r w:rsidRPr="00195B0C">
        <w:rPr>
          <w:sz w:val="16"/>
        </w:rPr>
        <w:t xml:space="preserve"> </w:t>
      </w:r>
      <w:r w:rsidRPr="001A2F78">
        <w:rPr>
          <w:rStyle w:val="StyleUnderline"/>
        </w:rPr>
        <w:t>of normal contractual relations</w:t>
      </w:r>
      <w:r w:rsidRPr="00195B0C">
        <w:rPr>
          <w:sz w:val="16"/>
        </w:rPr>
        <w:t xml:space="preserve">. </w:t>
      </w:r>
      <w:r w:rsidRPr="00BC6433">
        <w:rPr>
          <w:rStyle w:val="Emphasis"/>
          <w:highlight w:val="cyan"/>
        </w:rPr>
        <w:t>Sympathy strikes</w:t>
      </w:r>
      <w:r w:rsidRPr="00195B0C">
        <w:rPr>
          <w:sz w:val="16"/>
        </w:rPr>
        <w:t xml:space="preserve">, </w:t>
      </w:r>
      <w:r w:rsidRPr="001A2F78">
        <w:rPr>
          <w:rStyle w:val="Emphasis"/>
        </w:rPr>
        <w:t>boycotts</w:t>
      </w:r>
      <w:r w:rsidRPr="00195B0C">
        <w:rPr>
          <w:sz w:val="16"/>
        </w:rPr>
        <w:t xml:space="preserve">, more rarely </w:t>
      </w:r>
      <w:r w:rsidRPr="001A2F78">
        <w:rPr>
          <w:rStyle w:val="Emphasis"/>
        </w:rPr>
        <w:t>general strikes</w:t>
      </w:r>
      <w:r w:rsidRPr="00195B0C">
        <w:rPr>
          <w:sz w:val="16"/>
        </w:rPr>
        <w:t xml:space="preserve">, through the years </w:t>
      </w:r>
      <w:r w:rsidRPr="00BC6433">
        <w:rPr>
          <w:rStyle w:val="Emphasis"/>
          <w:highlight w:val="cyan"/>
        </w:rPr>
        <w:t>widened</w:t>
      </w:r>
      <w:r w:rsidRPr="00195B0C">
        <w:rPr>
          <w:sz w:val="16"/>
        </w:rPr>
        <w:t xml:space="preserve"> </w:t>
      </w:r>
      <w:r w:rsidRPr="001A2F78">
        <w:rPr>
          <w:rStyle w:val="StyleUnderline"/>
        </w:rPr>
        <w:t>the</w:t>
      </w:r>
      <w:r w:rsidRPr="00195B0C">
        <w:rPr>
          <w:sz w:val="16"/>
        </w:rPr>
        <w:t xml:space="preserve"> </w:t>
      </w:r>
      <w:r w:rsidRPr="00BC6433">
        <w:rPr>
          <w:rStyle w:val="Emphasis"/>
          <w:highlight w:val="cyan"/>
        </w:rPr>
        <w:t>terrain</w:t>
      </w:r>
      <w:r w:rsidRPr="00BC6433">
        <w:rPr>
          <w:sz w:val="16"/>
          <w:highlight w:val="cyan"/>
        </w:rPr>
        <w:t xml:space="preserve"> </w:t>
      </w:r>
      <w:r w:rsidRPr="00BC6433">
        <w:rPr>
          <w:rStyle w:val="StyleUnderline"/>
          <w:highlight w:val="cyan"/>
        </w:rPr>
        <w:t>of</w:t>
      </w:r>
      <w:r w:rsidRPr="00BC6433">
        <w:rPr>
          <w:sz w:val="16"/>
          <w:highlight w:val="cyan"/>
        </w:rPr>
        <w:t xml:space="preserve"> </w:t>
      </w:r>
      <w:r w:rsidRPr="00BC6433">
        <w:rPr>
          <w:rStyle w:val="Emphasis"/>
          <w:highlight w:val="cyan"/>
        </w:rPr>
        <w:t>combat</w:t>
      </w:r>
      <w:r w:rsidRPr="00195B0C">
        <w:rPr>
          <w:sz w:val="16"/>
        </w:rPr>
        <w:t xml:space="preserve">. More importantly, </w:t>
      </w:r>
      <w:r w:rsidRPr="001A2F78">
        <w:rPr>
          <w:rStyle w:val="StyleUnderline"/>
        </w:rPr>
        <w:t xml:space="preserve">these </w:t>
      </w:r>
      <w:r w:rsidRPr="00BC6433">
        <w:rPr>
          <w:rStyle w:val="StyleUnderline"/>
          <w:highlight w:val="cyan"/>
        </w:rPr>
        <w:t xml:space="preserve">breaches are </w:t>
      </w:r>
      <w:r w:rsidRPr="00BC6433">
        <w:rPr>
          <w:rStyle w:val="Emphasis"/>
          <w:highlight w:val="cyan"/>
        </w:rPr>
        <w:t>inherently political</w:t>
      </w:r>
      <w:r w:rsidRPr="00195B0C">
        <w:rPr>
          <w:sz w:val="16"/>
        </w:rPr>
        <w:t xml:space="preserve"> </w:t>
      </w:r>
      <w:r w:rsidRPr="001A2F78">
        <w:rPr>
          <w:rStyle w:val="StyleUnderline"/>
        </w:rPr>
        <w:t xml:space="preserve">insofar as they </w:t>
      </w:r>
      <w:r w:rsidRPr="00BC6433">
        <w:rPr>
          <w:rStyle w:val="Emphasis"/>
          <w:highlight w:val="cyan"/>
        </w:rPr>
        <w:t>prefigure</w:t>
      </w:r>
      <w:r w:rsidRPr="00195B0C">
        <w:rPr>
          <w:sz w:val="16"/>
        </w:rPr>
        <w:t xml:space="preserve"> </w:t>
      </w:r>
      <w:r w:rsidRPr="001A2F78">
        <w:rPr>
          <w:rStyle w:val="StyleUnderline"/>
        </w:rPr>
        <w:t xml:space="preserve">a broader </w:t>
      </w:r>
      <w:r w:rsidRPr="00BC6433">
        <w:rPr>
          <w:rStyle w:val="Emphasis"/>
          <w:highlight w:val="cyan"/>
        </w:rPr>
        <w:t>working-class</w:t>
      </w:r>
      <w:r w:rsidRPr="00BC6433">
        <w:rPr>
          <w:sz w:val="16"/>
          <w:highlight w:val="cyan"/>
        </w:rPr>
        <w:t xml:space="preserve"> </w:t>
      </w:r>
      <w:r w:rsidRPr="00BC6433">
        <w:rPr>
          <w:rStyle w:val="StyleUnderline"/>
          <w:highlight w:val="cyan"/>
        </w:rPr>
        <w:t>opposition to</w:t>
      </w:r>
      <w:r w:rsidRPr="001A2F78">
        <w:rPr>
          <w:rStyle w:val="StyleUnderline"/>
        </w:rPr>
        <w:t xml:space="preserve"> the</w:t>
      </w:r>
      <w:r w:rsidRPr="00195B0C">
        <w:rPr>
          <w:sz w:val="16"/>
        </w:rPr>
        <w:t xml:space="preserve"> </w:t>
      </w:r>
      <w:r w:rsidRPr="00BC6433">
        <w:rPr>
          <w:rStyle w:val="Emphasis"/>
          <w:highlight w:val="cyan"/>
        </w:rPr>
        <w:t>s</w:t>
      </w:r>
      <w:r w:rsidRPr="00195B0C">
        <w:rPr>
          <w:sz w:val="16"/>
        </w:rPr>
        <w:t xml:space="preserve">tatus </w:t>
      </w:r>
      <w:r w:rsidRPr="00BC6433">
        <w:rPr>
          <w:rStyle w:val="Emphasis"/>
          <w:highlight w:val="cyan"/>
        </w:rPr>
        <w:t>quo</w:t>
      </w:r>
      <w:r w:rsidRPr="00195B0C">
        <w:rPr>
          <w:sz w:val="16"/>
        </w:rPr>
        <w:t xml:space="preserve">. </w:t>
      </w:r>
      <w:r w:rsidRPr="001A2F78">
        <w:rPr>
          <w:rStyle w:val="StyleUnderline"/>
        </w:rPr>
        <w:t>Anti-capitalist ideas and desires</w:t>
      </w:r>
      <w:r w:rsidRPr="00195B0C">
        <w:rPr>
          <w:sz w:val="16"/>
        </w:rPr>
        <w:t xml:space="preserve"> may </w:t>
      </w:r>
      <w:r w:rsidRPr="001A2F78">
        <w:rPr>
          <w:rStyle w:val="Emphasis"/>
        </w:rPr>
        <w:t>incubate</w:t>
      </w:r>
      <w:r w:rsidRPr="00195B0C">
        <w:rPr>
          <w:sz w:val="16"/>
        </w:rPr>
        <w:t xml:space="preserve"> </w:t>
      </w:r>
      <w:r w:rsidRPr="001A2F78">
        <w:rPr>
          <w:rStyle w:val="StyleUnderline"/>
        </w:rPr>
        <w:t>in such social formations</w:t>
      </w:r>
      <w:r w:rsidRPr="00195B0C">
        <w:rPr>
          <w:sz w:val="16"/>
        </w:rPr>
        <w:t>.</w:t>
      </w:r>
    </w:p>
    <w:p w14:paraId="46F951CD" w14:textId="77777777" w:rsidR="00A140D0" w:rsidRDefault="00A140D0" w:rsidP="00A140D0">
      <w:pPr>
        <w:pStyle w:val="Heading4"/>
      </w:pPr>
      <w:r>
        <w:t xml:space="preserve">General strike is key to the alt. </w:t>
      </w:r>
    </w:p>
    <w:p w14:paraId="65C403A8" w14:textId="77777777" w:rsidR="00A140D0" w:rsidRPr="003806C9" w:rsidRDefault="00A140D0" w:rsidP="00A140D0">
      <w:r w:rsidRPr="003806C9">
        <w:rPr>
          <w:rStyle w:val="Style13ptBold"/>
        </w:rPr>
        <w:t>Conrad ’22</w:t>
      </w:r>
      <w:r>
        <w:t xml:space="preserve"> [Jack; August 4; founder editor of 'The Leninist', contributed numerous articles to the 'Weekly Worker' and written a number of books and pamphlets, the latest being 'The little red climate book', on the politics of the climate crisis; Weekly Worker, “The General Strike and Classical Marxism,” https://weeklyworker.co.uk/assets/ww/supplements/WW1406%20-%20'The%20general%20strike%20and%20classical%20Marxism'%20(Supplement).pdf]</w:t>
      </w:r>
    </w:p>
    <w:p w14:paraId="2BCD2A3C" w14:textId="77777777" w:rsidR="00A140D0" w:rsidRDefault="00A140D0" w:rsidP="00A140D0">
      <w:pPr>
        <w:rPr>
          <w:sz w:val="16"/>
        </w:rPr>
      </w:pPr>
      <w:r w:rsidRPr="00774564">
        <w:rPr>
          <w:sz w:val="16"/>
        </w:rPr>
        <w:t xml:space="preserve">The </w:t>
      </w:r>
      <w:r w:rsidRPr="004448E8">
        <w:rPr>
          <w:rStyle w:val="Emphasis"/>
          <w:highlight w:val="cyan"/>
        </w:rPr>
        <w:t>general strike</w:t>
      </w:r>
      <w:r w:rsidRPr="00774564">
        <w:rPr>
          <w:sz w:val="16"/>
        </w:rPr>
        <w:t xml:space="preserve"> </w:t>
      </w:r>
      <w:r w:rsidRPr="00774564">
        <w:rPr>
          <w:rStyle w:val="StyleUnderline"/>
        </w:rPr>
        <w:t>was to be the</w:t>
      </w:r>
      <w:r w:rsidRPr="00774564">
        <w:rPr>
          <w:sz w:val="16"/>
        </w:rPr>
        <w:t xml:space="preserve">ir </w:t>
      </w:r>
      <w:r w:rsidRPr="004448E8">
        <w:rPr>
          <w:rStyle w:val="StyleUnderline"/>
          <w:highlight w:val="cyan"/>
        </w:rPr>
        <w:t>mechanism whereby</w:t>
      </w:r>
      <w:r w:rsidRPr="00774564">
        <w:rPr>
          <w:rStyle w:val="StyleUnderline"/>
        </w:rPr>
        <w:t xml:space="preserve"> the </w:t>
      </w:r>
      <w:r w:rsidRPr="00774564">
        <w:rPr>
          <w:rStyle w:val="Emphasis"/>
        </w:rPr>
        <w:t xml:space="preserve">social </w:t>
      </w:r>
      <w:r w:rsidRPr="004448E8">
        <w:rPr>
          <w:rStyle w:val="Emphasis"/>
          <w:highlight w:val="cyan"/>
        </w:rPr>
        <w:t>revolution</w:t>
      </w:r>
      <w:r w:rsidRPr="004448E8">
        <w:rPr>
          <w:rStyle w:val="StyleUnderline"/>
          <w:highlight w:val="cyan"/>
        </w:rPr>
        <w:t xml:space="preserve"> would be </w:t>
      </w:r>
      <w:r w:rsidRPr="004448E8">
        <w:rPr>
          <w:rStyle w:val="Emphasis"/>
          <w:highlight w:val="cyan"/>
        </w:rPr>
        <w:t>kick-started</w:t>
      </w:r>
      <w:r w:rsidRPr="00774564">
        <w:rPr>
          <w:sz w:val="16"/>
        </w:rPr>
        <w:t xml:space="preserve">. </w:t>
      </w:r>
      <w:r w:rsidRPr="00774564">
        <w:rPr>
          <w:rStyle w:val="StyleUnderline"/>
        </w:rPr>
        <w:t xml:space="preserve">Instead of </w:t>
      </w:r>
      <w:r w:rsidRPr="00774564">
        <w:rPr>
          <w:rStyle w:val="Emphasis"/>
        </w:rPr>
        <w:t>patiently</w:t>
      </w:r>
      <w:r w:rsidRPr="00774564">
        <w:rPr>
          <w:sz w:val="16"/>
        </w:rPr>
        <w:t xml:space="preserve"> </w:t>
      </w:r>
      <w:r w:rsidRPr="00774564">
        <w:rPr>
          <w:rStyle w:val="StyleUnderline"/>
        </w:rPr>
        <w:t>educating</w:t>
      </w:r>
      <w:r w:rsidRPr="00774564">
        <w:rPr>
          <w:sz w:val="16"/>
        </w:rPr>
        <w:t xml:space="preserve"> the working class, </w:t>
      </w:r>
      <w:r w:rsidRPr="00774564">
        <w:rPr>
          <w:rStyle w:val="StyleUnderline"/>
        </w:rPr>
        <w:t>using</w:t>
      </w:r>
      <w:r w:rsidRPr="00774564">
        <w:rPr>
          <w:sz w:val="16"/>
        </w:rPr>
        <w:t xml:space="preserve"> </w:t>
      </w:r>
      <w:r w:rsidRPr="00774564">
        <w:rPr>
          <w:rStyle w:val="StyleUnderline"/>
        </w:rPr>
        <w:t xml:space="preserve">every </w:t>
      </w:r>
      <w:r w:rsidRPr="00774564">
        <w:rPr>
          <w:rStyle w:val="Emphasis"/>
        </w:rPr>
        <w:t>electoral</w:t>
      </w:r>
      <w:r w:rsidRPr="00774564">
        <w:rPr>
          <w:rStyle w:val="StyleUnderline"/>
        </w:rPr>
        <w:t xml:space="preserve"> opportunity, </w:t>
      </w:r>
      <w:r w:rsidRPr="00774564">
        <w:rPr>
          <w:rStyle w:val="Emphasis"/>
        </w:rPr>
        <w:t>slowly</w:t>
      </w:r>
      <w:r w:rsidRPr="00774564">
        <w:rPr>
          <w:rStyle w:val="StyleUnderline"/>
        </w:rPr>
        <w:t xml:space="preserve"> building up their organisations - </w:t>
      </w:r>
      <w:r w:rsidRPr="00774564">
        <w:rPr>
          <w:sz w:val="16"/>
        </w:rPr>
        <w:t xml:space="preserve">which supposedly inevitably end up under the control of a bureaucracy and hence the bourgeoisie - the </w:t>
      </w:r>
      <w:r w:rsidRPr="00774564">
        <w:rPr>
          <w:rStyle w:val="StyleUnderline"/>
        </w:rPr>
        <w:t xml:space="preserve">anarchists proposed a </w:t>
      </w:r>
      <w:r w:rsidRPr="00774564">
        <w:rPr>
          <w:rStyle w:val="Emphasis"/>
        </w:rPr>
        <w:t>general strike</w:t>
      </w:r>
      <w:r w:rsidRPr="00774564">
        <w:rPr>
          <w:sz w:val="16"/>
        </w:rPr>
        <w:t xml:space="preserve">. </w:t>
      </w:r>
      <w:r w:rsidRPr="00774564">
        <w:rPr>
          <w:rStyle w:val="StyleUnderline"/>
        </w:rPr>
        <w:t xml:space="preserve">A </w:t>
      </w:r>
      <w:r w:rsidRPr="004448E8">
        <w:rPr>
          <w:rStyle w:val="Emphasis"/>
          <w:highlight w:val="cyan"/>
        </w:rPr>
        <w:t>strike</w:t>
      </w:r>
      <w:r w:rsidRPr="004448E8">
        <w:rPr>
          <w:rStyle w:val="StyleUnderline"/>
          <w:highlight w:val="cyan"/>
        </w:rPr>
        <w:t xml:space="preserve"> becomes</w:t>
      </w:r>
      <w:r w:rsidRPr="00774564">
        <w:rPr>
          <w:rStyle w:val="StyleUnderline"/>
        </w:rPr>
        <w:t xml:space="preserve"> a </w:t>
      </w:r>
      <w:r w:rsidRPr="004448E8">
        <w:rPr>
          <w:rStyle w:val="Emphasis"/>
          <w:highlight w:val="cyan"/>
        </w:rPr>
        <w:t>strike wave</w:t>
      </w:r>
      <w:r w:rsidRPr="00774564">
        <w:rPr>
          <w:sz w:val="16"/>
        </w:rPr>
        <w:t xml:space="preserve"> </w:t>
      </w:r>
      <w:r w:rsidRPr="00774564">
        <w:rPr>
          <w:rStyle w:val="StyleUnderline"/>
        </w:rPr>
        <w:t xml:space="preserve">and in turn </w:t>
      </w:r>
      <w:r w:rsidRPr="004448E8">
        <w:rPr>
          <w:rStyle w:val="StyleUnderline"/>
          <w:highlight w:val="cyan"/>
        </w:rPr>
        <w:t>becomes</w:t>
      </w:r>
      <w:r w:rsidRPr="00774564">
        <w:rPr>
          <w:rStyle w:val="StyleUnderline"/>
        </w:rPr>
        <w:t xml:space="preserve"> a </w:t>
      </w:r>
      <w:r w:rsidRPr="004448E8">
        <w:rPr>
          <w:rStyle w:val="Emphasis"/>
          <w:highlight w:val="cyan"/>
        </w:rPr>
        <w:t>general strike</w:t>
      </w:r>
      <w:r w:rsidRPr="004448E8">
        <w:rPr>
          <w:sz w:val="16"/>
          <w:highlight w:val="cyan"/>
        </w:rPr>
        <w:t xml:space="preserve"> </w:t>
      </w:r>
      <w:r w:rsidRPr="004448E8">
        <w:rPr>
          <w:rStyle w:val="StyleUnderline"/>
        </w:rPr>
        <w:t>and</w:t>
      </w:r>
      <w:r w:rsidRPr="00774564">
        <w:rPr>
          <w:rStyle w:val="StyleUnderline"/>
        </w:rPr>
        <w:t xml:space="preserve"> “can </w:t>
      </w:r>
      <w:r w:rsidRPr="004448E8">
        <w:rPr>
          <w:rStyle w:val="StyleUnderline"/>
          <w:highlight w:val="cyan"/>
        </w:rPr>
        <w:t>result</w:t>
      </w:r>
      <w:r w:rsidRPr="00774564">
        <w:rPr>
          <w:rStyle w:val="StyleUnderline"/>
        </w:rPr>
        <w:t xml:space="preserve"> only </w:t>
      </w:r>
      <w:r w:rsidRPr="004448E8">
        <w:rPr>
          <w:rStyle w:val="StyleUnderline"/>
          <w:highlight w:val="cyan"/>
        </w:rPr>
        <w:t>in</w:t>
      </w:r>
      <w:r w:rsidRPr="00774564">
        <w:rPr>
          <w:rStyle w:val="StyleUnderline"/>
        </w:rPr>
        <w:t xml:space="preserve"> a </w:t>
      </w:r>
      <w:r w:rsidRPr="004448E8">
        <w:rPr>
          <w:rStyle w:val="Emphasis"/>
          <w:highlight w:val="cyan"/>
        </w:rPr>
        <w:t>great cataclysm</w:t>
      </w:r>
      <w:r w:rsidRPr="00774564">
        <w:rPr>
          <w:sz w:val="16"/>
        </w:rPr>
        <w:t xml:space="preserve">, </w:t>
      </w:r>
      <w:r w:rsidRPr="00774564">
        <w:rPr>
          <w:rStyle w:val="StyleUnderline"/>
        </w:rPr>
        <w:t xml:space="preserve">which </w:t>
      </w:r>
      <w:r w:rsidRPr="004448E8">
        <w:rPr>
          <w:rStyle w:val="StyleUnderline"/>
          <w:highlight w:val="cyan"/>
        </w:rPr>
        <w:t xml:space="preserve">forces society to </w:t>
      </w:r>
      <w:r w:rsidRPr="004448E8">
        <w:rPr>
          <w:rStyle w:val="Emphasis"/>
          <w:highlight w:val="cyan"/>
        </w:rPr>
        <w:t>shed</w:t>
      </w:r>
      <w:r w:rsidRPr="004448E8">
        <w:rPr>
          <w:rStyle w:val="StyleUnderline"/>
          <w:highlight w:val="cyan"/>
        </w:rPr>
        <w:t xml:space="preserve"> its</w:t>
      </w:r>
      <w:r w:rsidRPr="00774564">
        <w:rPr>
          <w:rStyle w:val="StyleUnderline"/>
        </w:rPr>
        <w:t xml:space="preserve"> </w:t>
      </w:r>
      <w:r w:rsidRPr="004448E8">
        <w:rPr>
          <w:rStyle w:val="Emphasis"/>
          <w:highlight w:val="cyan"/>
        </w:rPr>
        <w:t>old skin</w:t>
      </w:r>
      <w:r w:rsidRPr="00774564">
        <w:rPr>
          <w:sz w:val="16"/>
        </w:rPr>
        <w:t xml:space="preserve">”. </w:t>
      </w:r>
      <w:r w:rsidRPr="00774564">
        <w:rPr>
          <w:rStyle w:val="StyleUnderline"/>
        </w:rPr>
        <w:t xml:space="preserve">A general strike </w:t>
      </w:r>
      <w:r w:rsidRPr="004448E8">
        <w:rPr>
          <w:rStyle w:val="Emphasis"/>
          <w:highlight w:val="cyan"/>
        </w:rPr>
        <w:t>uniting</w:t>
      </w:r>
      <w:r w:rsidRPr="00774564">
        <w:rPr>
          <w:rStyle w:val="StyleUnderline"/>
        </w:rPr>
        <w:t xml:space="preserve"> all</w:t>
      </w:r>
      <w:r w:rsidRPr="00774564">
        <w:rPr>
          <w:sz w:val="16"/>
        </w:rPr>
        <w:t xml:space="preserve"> </w:t>
      </w:r>
      <w:r w:rsidRPr="004448E8">
        <w:rPr>
          <w:rStyle w:val="Emphasis"/>
          <w:highlight w:val="cyan"/>
        </w:rPr>
        <w:t>workers</w:t>
      </w:r>
      <w:r w:rsidRPr="004448E8">
        <w:rPr>
          <w:sz w:val="16"/>
          <w:highlight w:val="cyan"/>
        </w:rPr>
        <w:t xml:space="preserve"> </w:t>
      </w:r>
      <w:r w:rsidRPr="004448E8">
        <w:rPr>
          <w:rStyle w:val="StyleUnderline"/>
          <w:highlight w:val="cyan"/>
        </w:rPr>
        <w:t>“across</w:t>
      </w:r>
      <w:r w:rsidRPr="00774564">
        <w:rPr>
          <w:rStyle w:val="StyleUnderline"/>
        </w:rPr>
        <w:t xml:space="preserve"> </w:t>
      </w:r>
      <w:r w:rsidRPr="00774564">
        <w:rPr>
          <w:rStyle w:val="Emphasis"/>
        </w:rPr>
        <w:t xml:space="preserve">political </w:t>
      </w:r>
      <w:r w:rsidRPr="004448E8">
        <w:rPr>
          <w:rStyle w:val="Emphasis"/>
          <w:highlight w:val="cyan"/>
        </w:rPr>
        <w:t>boundaries</w:t>
      </w:r>
      <w:r w:rsidRPr="00774564">
        <w:rPr>
          <w:sz w:val="16"/>
        </w:rPr>
        <w:t xml:space="preserve"> </w:t>
      </w:r>
      <w:r w:rsidRPr="00774564">
        <w:rPr>
          <w:rStyle w:val="StyleUnderline"/>
        </w:rPr>
        <w:t xml:space="preserve">and professions” </w:t>
      </w:r>
      <w:r w:rsidRPr="004448E8">
        <w:rPr>
          <w:rStyle w:val="StyleUnderline"/>
          <w:highlight w:val="cyan"/>
        </w:rPr>
        <w:t>paralyses</w:t>
      </w:r>
      <w:r w:rsidRPr="00774564">
        <w:rPr>
          <w:rStyle w:val="StyleUnderline"/>
        </w:rPr>
        <w:t xml:space="preserve"> the </w:t>
      </w:r>
      <w:r w:rsidRPr="004448E8">
        <w:rPr>
          <w:rStyle w:val="StyleUnderline"/>
          <w:highlight w:val="cyan"/>
        </w:rPr>
        <w:t>government</w:t>
      </w:r>
      <w:r w:rsidRPr="00774564">
        <w:rPr>
          <w:sz w:val="16"/>
        </w:rPr>
        <w:t xml:space="preserve"> </w:t>
      </w:r>
      <w:r w:rsidRPr="00774564">
        <w:rPr>
          <w:rStyle w:val="StyleUnderline"/>
        </w:rPr>
        <w:t xml:space="preserve">and </w:t>
      </w:r>
      <w:r w:rsidRPr="004448E8">
        <w:rPr>
          <w:rStyle w:val="StyleUnderline"/>
          <w:highlight w:val="cyan"/>
        </w:rPr>
        <w:t>sees</w:t>
      </w:r>
      <w:r w:rsidRPr="00774564">
        <w:rPr>
          <w:rStyle w:val="StyleUnderline"/>
        </w:rPr>
        <w:t xml:space="preserve"> the </w:t>
      </w:r>
      <w:r w:rsidRPr="004448E8">
        <w:rPr>
          <w:rStyle w:val="StyleUnderline"/>
          <w:highlight w:val="cyan"/>
        </w:rPr>
        <w:t xml:space="preserve">workers </w:t>
      </w:r>
      <w:r w:rsidRPr="004448E8">
        <w:rPr>
          <w:rStyle w:val="Emphasis"/>
          <w:highlight w:val="cyan"/>
        </w:rPr>
        <w:t>abolishing</w:t>
      </w:r>
      <w:r w:rsidRPr="004448E8">
        <w:rPr>
          <w:sz w:val="16"/>
          <w:highlight w:val="cyan"/>
        </w:rPr>
        <w:t xml:space="preserve"> </w:t>
      </w:r>
      <w:r w:rsidRPr="004448E8">
        <w:rPr>
          <w:rStyle w:val="StyleUnderline"/>
          <w:highlight w:val="cyan"/>
        </w:rPr>
        <w:t>the state</w:t>
      </w:r>
      <w:r w:rsidRPr="00774564">
        <w:rPr>
          <w:rStyle w:val="StyleUnderline"/>
        </w:rPr>
        <w:t xml:space="preserve"> and </w:t>
      </w:r>
      <w:r w:rsidRPr="004448E8">
        <w:rPr>
          <w:rStyle w:val="StyleUnderline"/>
          <w:highlight w:val="cyan"/>
        </w:rPr>
        <w:t>replacing</w:t>
      </w:r>
      <w:r w:rsidRPr="00774564">
        <w:rPr>
          <w:rStyle w:val="StyleUnderline"/>
        </w:rPr>
        <w:t xml:space="preserve"> t</w:t>
      </w:r>
      <w:r w:rsidRPr="00774564">
        <w:rPr>
          <w:sz w:val="16"/>
        </w:rPr>
        <w:t xml:space="preserve">hat monstrous abomination </w:t>
      </w:r>
      <w:r w:rsidRPr="004448E8">
        <w:rPr>
          <w:rStyle w:val="StyleUnderline"/>
          <w:highlight w:val="cyan"/>
        </w:rPr>
        <w:t>with</w:t>
      </w:r>
      <w:r w:rsidRPr="00774564">
        <w:rPr>
          <w:sz w:val="16"/>
        </w:rPr>
        <w:t xml:space="preserve"> a “federation” of tiny local </w:t>
      </w:r>
      <w:r w:rsidRPr="004448E8">
        <w:rPr>
          <w:rStyle w:val="Emphasis"/>
          <w:highlight w:val="cyan"/>
        </w:rPr>
        <w:t>communes</w:t>
      </w:r>
      <w:r w:rsidRPr="00774564">
        <w:rPr>
          <w:sz w:val="16"/>
        </w:rPr>
        <w:t>.24</w:t>
      </w:r>
    </w:p>
    <w:p w14:paraId="78DA1057" w14:textId="77777777" w:rsidR="00A140D0" w:rsidRDefault="00A140D0" w:rsidP="00A140D0">
      <w:pPr>
        <w:pStyle w:val="Heading4"/>
      </w:pPr>
      <w:r>
        <w:t xml:space="preserve">A general strike is impossible now. </w:t>
      </w:r>
    </w:p>
    <w:p w14:paraId="60B1E3EC" w14:textId="77777777" w:rsidR="00A140D0" w:rsidRPr="002D2324" w:rsidRDefault="00A140D0" w:rsidP="00A140D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0C95C86" w14:textId="16CD5A4E" w:rsidR="005D388F" w:rsidRPr="009249DF" w:rsidRDefault="00A140D0" w:rsidP="005D388F">
      <w:pPr>
        <w:rPr>
          <w:sz w:val="16"/>
        </w:rPr>
      </w:pPr>
      <w:r w:rsidRPr="002D2324">
        <w:rPr>
          <w:sz w:val="16"/>
        </w:rPr>
        <w:t xml:space="preserve">A more general fear surrounding secondary strikes is their widened field of effect. One late nineteenth-century commentator stated somewhat melodramatically that </w:t>
      </w:r>
      <w:r w:rsidRPr="00BF65D3">
        <w:rPr>
          <w:rStyle w:val="StyleUnderline"/>
          <w:highlight w:val="cyan"/>
        </w:rPr>
        <w:t>there is no limit to the “</w:t>
      </w:r>
      <w:r w:rsidRPr="00BF65D3">
        <w:rPr>
          <w:rStyle w:val="Emphasis"/>
          <w:highlight w:val="cyan"/>
        </w:rPr>
        <w:t>infinite extension</w:t>
      </w:r>
      <w:r w:rsidRPr="00BF65D3">
        <w:rPr>
          <w:rStyle w:val="StyleUnderline"/>
          <w:highlight w:val="cyan"/>
        </w:rPr>
        <w:t>”</w:t>
      </w:r>
      <w:r w:rsidRPr="002D2324">
        <w:rPr>
          <w:rStyle w:val="StyleUnderline"/>
        </w:rPr>
        <w:t xml:space="preserve"> </w:t>
      </w:r>
      <w:r w:rsidRPr="00BF65D3">
        <w:rPr>
          <w:rStyle w:val="StyleUnderline"/>
          <w:highlight w:val="cyan"/>
        </w:rPr>
        <w:t>of workers who could go on strike</w:t>
      </w:r>
      <w:r w:rsidRPr="002D2324">
        <w:rPr>
          <w:rStyle w:val="StyleUnderline"/>
        </w:rPr>
        <w:t xml:space="preserve"> to </w:t>
      </w:r>
      <w:r w:rsidRPr="002D2324">
        <w:rPr>
          <w:rStyle w:val="Emphasis"/>
        </w:rPr>
        <w:t>maximize</w:t>
      </w:r>
      <w:r w:rsidRPr="002D2324">
        <w:rPr>
          <w:rStyle w:val="StyleUnderline"/>
        </w:rPr>
        <w:t xml:space="preserve"> their </w:t>
      </w:r>
      <w:r w:rsidRPr="002D2324">
        <w:rPr>
          <w:rStyle w:val="Emphasis"/>
        </w:rPr>
        <w:t>bargaining power</w:t>
      </w:r>
      <w:r w:rsidRPr="002D2324">
        <w:rPr>
          <w:sz w:val="16"/>
        </w:rPr>
        <w:t xml:space="preserve">.41 Such </w:t>
      </w:r>
      <w:r w:rsidRPr="002D2324">
        <w:rPr>
          <w:rStyle w:val="StyleUnderline"/>
        </w:rPr>
        <w:t xml:space="preserve">concerns prompted </w:t>
      </w:r>
      <w:r w:rsidRPr="002D2324">
        <w:rPr>
          <w:rStyle w:val="Emphasis"/>
        </w:rPr>
        <w:t>Congress</w:t>
      </w:r>
      <w:r w:rsidRPr="002D2324">
        <w:rPr>
          <w:rStyle w:val="StyleUnderline"/>
        </w:rPr>
        <w:t xml:space="preserve"> to</w:t>
      </w:r>
      <w:r w:rsidRPr="002D2324">
        <w:rPr>
          <w:sz w:val="16"/>
        </w:rPr>
        <w:t xml:space="preserve"> </w:t>
      </w:r>
      <w:r w:rsidRPr="002D2324">
        <w:rPr>
          <w:rStyle w:val="StyleUnderline"/>
        </w:rPr>
        <w:t>prohibit</w:t>
      </w:r>
      <w:r w:rsidRPr="002D2324">
        <w:rPr>
          <w:sz w:val="16"/>
        </w:rPr>
        <w:t xml:space="preserve"> </w:t>
      </w:r>
      <w:r w:rsidRPr="002D2324">
        <w:rPr>
          <w:rStyle w:val="Emphasis"/>
        </w:rPr>
        <w:t>secondary action</w:t>
      </w:r>
      <w:r w:rsidRPr="002D2324">
        <w:rPr>
          <w:sz w:val="16"/>
        </w:rPr>
        <w:t xml:space="preserve"> in 1947 with the Taft-Hartley Act.42 Restrictions on secondary activities have often followed periods of mass industrial action; this Act was no different. The </w:t>
      </w:r>
      <w:r w:rsidRPr="00BF65D3">
        <w:rPr>
          <w:rStyle w:val="Emphasis"/>
          <w:highlight w:val="cyan"/>
        </w:rPr>
        <w:t>Strike Wave</w:t>
      </w:r>
      <w:r w:rsidRPr="002D2324">
        <w:rPr>
          <w:sz w:val="16"/>
        </w:rPr>
        <w:t xml:space="preserve"> of 1946 </w:t>
      </w:r>
      <w:r w:rsidRPr="00BF65D3">
        <w:rPr>
          <w:rStyle w:val="StyleUnderline"/>
          <w:highlight w:val="cyan"/>
        </w:rPr>
        <w:t xml:space="preserve">saw unions call for a </w:t>
      </w:r>
      <w:r w:rsidRPr="00BF65D3">
        <w:rPr>
          <w:rStyle w:val="Emphasis"/>
          <w:highlight w:val="cyan"/>
        </w:rPr>
        <w:t>general strike</w:t>
      </w:r>
      <w:r w:rsidRPr="002D2324">
        <w:rPr>
          <w:rStyle w:val="StyleUnderline"/>
        </w:rPr>
        <w:t xml:space="preserve"> </w:t>
      </w:r>
      <w:r w:rsidRPr="002D2324">
        <w:rPr>
          <w:sz w:val="16"/>
        </w:rPr>
        <w:t xml:space="preserve">in which over five million workers walked off the job for better pay and working conditions.43 These cross-industry strikes were not necessarily related to specific labor disputes with primary employers44 and thus were a form of secondary activity. The Taft–Hartley Act, also known as the Labor Management Relations Act of 1947, was passed in direct reaction.45 Section 8(b)(4) of the NLRA, added by </w:t>
      </w:r>
      <w:r w:rsidRPr="00BF65D3">
        <w:rPr>
          <w:rStyle w:val="StyleUnderline"/>
          <w:highlight w:val="cyan"/>
        </w:rPr>
        <w:t xml:space="preserve">Taft-Hartley, makes it </w:t>
      </w:r>
      <w:r w:rsidRPr="00BF65D3">
        <w:rPr>
          <w:rStyle w:val="Emphasis"/>
          <w:highlight w:val="cyan"/>
        </w:rPr>
        <w:t>illegal</w:t>
      </w:r>
      <w:r w:rsidRPr="002D2324">
        <w:rPr>
          <w:rStyle w:val="StyleUnderline"/>
        </w:rPr>
        <w:t xml:space="preserve"> for unions to engage in or encourage </w:t>
      </w:r>
      <w:r w:rsidRPr="002D2324">
        <w:rPr>
          <w:rStyle w:val="Emphasis"/>
        </w:rPr>
        <w:t>strikes</w:t>
      </w:r>
      <w:r w:rsidRPr="002D2324">
        <w:rPr>
          <w:sz w:val="16"/>
        </w:rPr>
        <w:t xml:space="preserve"> or work refusals </w:t>
      </w:r>
      <w:r w:rsidRPr="002D2324">
        <w:rPr>
          <w:rStyle w:val="StyleUnderline"/>
        </w:rPr>
        <w:t>regarding other employers</w:t>
      </w:r>
      <w:r w:rsidRPr="002D2324">
        <w:rPr>
          <w:sz w:val="16"/>
        </w:rPr>
        <w:t xml:space="preserve">.46 The prohibition against secondary activity is operative only when the object of a union’s actions is to coerce other neutral parties into taking action.47 Congress aimed to prevent employers that are otherwise neutral to a labor dispute from being dragged into it.48 </w:t>
      </w:r>
      <w:r w:rsidRPr="002D2324">
        <w:rPr>
          <w:rStyle w:val="StyleUnderline"/>
        </w:rPr>
        <w:t xml:space="preserve">The </w:t>
      </w:r>
      <w:r w:rsidRPr="00BF65D3">
        <w:rPr>
          <w:rStyle w:val="Emphasis"/>
          <w:highlight w:val="cyan"/>
        </w:rPr>
        <w:t>penalties</w:t>
      </w:r>
      <w:r w:rsidRPr="002D2324">
        <w:rPr>
          <w:rStyle w:val="StyleUnderline"/>
        </w:rPr>
        <w:t xml:space="preserve"> for </w:t>
      </w:r>
      <w:r w:rsidRPr="002D2324">
        <w:rPr>
          <w:rStyle w:val="Emphasis"/>
        </w:rPr>
        <w:t>secondary activity</w:t>
      </w:r>
      <w:r w:rsidRPr="002D2324">
        <w:rPr>
          <w:rStyle w:val="StyleUnderline"/>
        </w:rPr>
        <w:t xml:space="preserve"> “</w:t>
      </w:r>
      <w:r w:rsidRPr="00BF65D3">
        <w:rPr>
          <w:rStyle w:val="StyleUnderline"/>
          <w:highlight w:val="cyan"/>
        </w:rPr>
        <w:t xml:space="preserve">are the </w:t>
      </w:r>
      <w:r w:rsidRPr="00BF65D3">
        <w:rPr>
          <w:rStyle w:val="Emphasis"/>
          <w:highlight w:val="cyan"/>
        </w:rPr>
        <w:t>harshest</w:t>
      </w:r>
      <w:r w:rsidRPr="002D2324">
        <w:rPr>
          <w:rStyle w:val="StyleUnderline"/>
        </w:rPr>
        <w:t xml:space="preserve"> and </w:t>
      </w:r>
      <w:r w:rsidRPr="00BF65D3">
        <w:rPr>
          <w:rStyle w:val="Emphasis"/>
          <w:highlight w:val="cyan"/>
        </w:rPr>
        <w:t>most</w:t>
      </w:r>
      <w:r w:rsidRPr="002D2324">
        <w:rPr>
          <w:rStyle w:val="Emphasis"/>
        </w:rPr>
        <w:t xml:space="preserve"> </w:t>
      </w:r>
      <w:r w:rsidRPr="00BF65D3">
        <w:rPr>
          <w:rStyle w:val="Emphasis"/>
          <w:highlight w:val="cyan"/>
        </w:rPr>
        <w:t>effective</w:t>
      </w:r>
      <w:r w:rsidRPr="002D2324">
        <w:rPr>
          <w:rStyle w:val="StyleUnderline"/>
        </w:rPr>
        <w:t xml:space="preserve"> in all of </w:t>
      </w:r>
      <w:r w:rsidRPr="002D2324">
        <w:rPr>
          <w:rStyle w:val="Emphasis"/>
        </w:rPr>
        <w:t>federal labor law</w:t>
      </w:r>
      <w:r w:rsidRPr="002D2324">
        <w:rPr>
          <w:sz w:val="16"/>
        </w:rPr>
        <w:t xml:space="preserve">.”49 NLRB remedies are commonly slow and toothless (for example, it cannot assess penalties),50 whereas § 8(b)(4) </w:t>
      </w:r>
      <w:r w:rsidRPr="00BF65D3">
        <w:rPr>
          <w:rStyle w:val="Emphasis"/>
          <w:highlight w:val="cyan"/>
        </w:rPr>
        <w:t>violations</w:t>
      </w:r>
      <w:r w:rsidRPr="00BF65D3">
        <w:rPr>
          <w:rStyle w:val="StyleUnderline"/>
          <w:highlight w:val="cyan"/>
        </w:rPr>
        <w:t xml:space="preserve"> are </w:t>
      </w:r>
      <w:r w:rsidRPr="00BF65D3">
        <w:rPr>
          <w:rStyle w:val="Emphasis"/>
          <w:highlight w:val="cyan"/>
        </w:rPr>
        <w:t>harsh</w:t>
      </w:r>
      <w:r w:rsidRPr="00BF65D3">
        <w:rPr>
          <w:rStyle w:val="StyleUnderline"/>
          <w:highlight w:val="cyan"/>
        </w:rPr>
        <w:t xml:space="preserve"> and </w:t>
      </w:r>
      <w:r w:rsidRPr="00BF65D3">
        <w:rPr>
          <w:rStyle w:val="Emphasis"/>
          <w:highlight w:val="cyan"/>
        </w:rPr>
        <w:t>timely</w:t>
      </w:r>
      <w:r w:rsidRPr="002D2324">
        <w:rPr>
          <w:sz w:val="16"/>
        </w:rPr>
        <w:t>.51 If charges are brought, the investigation of the charge takes precedence over all other cases.52 If there is reasonable cause to believe a violation is occurring, then the NLRB regional office is required to seek a federal injunction, and the employer may sue the union in federal court to recover damages in tort.53</w:t>
      </w:r>
    </w:p>
    <w:sectPr w:rsidR="005D388F" w:rsidRPr="009249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A2CE6" w14:textId="77777777" w:rsidR="00DE35B7" w:rsidRDefault="00DE35B7" w:rsidP="00066D2C">
      <w:pPr>
        <w:spacing w:after="0" w:line="240" w:lineRule="auto"/>
      </w:pPr>
      <w:r>
        <w:separator/>
      </w:r>
    </w:p>
  </w:endnote>
  <w:endnote w:type="continuationSeparator" w:id="0">
    <w:p w14:paraId="000A7551" w14:textId="77777777" w:rsidR="00DE35B7" w:rsidRDefault="00DE35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2D6B" w14:textId="77777777" w:rsidR="00DE35B7" w:rsidRDefault="00DE35B7" w:rsidP="00066D2C">
      <w:pPr>
        <w:spacing w:after="0" w:line="240" w:lineRule="auto"/>
      </w:pPr>
      <w:r>
        <w:separator/>
      </w:r>
    </w:p>
  </w:footnote>
  <w:footnote w:type="continuationSeparator" w:id="0">
    <w:p w14:paraId="07E6A3E0" w14:textId="77777777" w:rsidR="00DE35B7" w:rsidRDefault="00DE35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83715736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DE35B7"/>
    <w:rsid w:val="00001C7E"/>
    <w:rsid w:val="0000487C"/>
    <w:rsid w:val="00011FEF"/>
    <w:rsid w:val="00012D30"/>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0F60"/>
    <w:rsid w:val="001218F5"/>
    <w:rsid w:val="00122202"/>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8701C"/>
    <w:rsid w:val="00190CDA"/>
    <w:rsid w:val="00193C40"/>
    <w:rsid w:val="00196816"/>
    <w:rsid w:val="0019779A"/>
    <w:rsid w:val="001977CD"/>
    <w:rsid w:val="0019782C"/>
    <w:rsid w:val="001A07A2"/>
    <w:rsid w:val="001A1422"/>
    <w:rsid w:val="001A3079"/>
    <w:rsid w:val="001A39F1"/>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3C2"/>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2C5A"/>
    <w:rsid w:val="00583644"/>
    <w:rsid w:val="00585F11"/>
    <w:rsid w:val="005906F9"/>
    <w:rsid w:val="005932B4"/>
    <w:rsid w:val="005A3550"/>
    <w:rsid w:val="005A4DE4"/>
    <w:rsid w:val="005A6204"/>
    <w:rsid w:val="005A6D5A"/>
    <w:rsid w:val="005B41CE"/>
    <w:rsid w:val="005B42F3"/>
    <w:rsid w:val="005B4571"/>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060F6"/>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5B1F"/>
    <w:rsid w:val="00737502"/>
    <w:rsid w:val="00740B3A"/>
    <w:rsid w:val="00740C8B"/>
    <w:rsid w:val="007419C5"/>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96B29"/>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49DF"/>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40D0"/>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C7A2B"/>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F28"/>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3347"/>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08E"/>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368"/>
    <w:rsid w:val="00DD29B1"/>
    <w:rsid w:val="00DD3805"/>
    <w:rsid w:val="00DD4AF9"/>
    <w:rsid w:val="00DD5CF3"/>
    <w:rsid w:val="00DD5DF4"/>
    <w:rsid w:val="00DD5EE9"/>
    <w:rsid w:val="00DD6E23"/>
    <w:rsid w:val="00DD7497"/>
    <w:rsid w:val="00DD782F"/>
    <w:rsid w:val="00DE0414"/>
    <w:rsid w:val="00DE0982"/>
    <w:rsid w:val="00DE1D11"/>
    <w:rsid w:val="00DE28ED"/>
    <w:rsid w:val="00DE35B7"/>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6EF"/>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E9F60"/>
  <w15:chartTrackingRefBased/>
  <w15:docId w15:val="{0C84F219-3B77-455C-97C6-E3DF719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6EF"/>
    <w:rPr>
      <w:rFonts w:ascii="Calibri" w:hAnsi="Calibri" w:cs="Calibri"/>
    </w:rPr>
  </w:style>
  <w:style w:type="paragraph" w:styleId="Heading1">
    <w:name w:val="heading 1"/>
    <w:aliases w:val="Pocket"/>
    <w:basedOn w:val="Normal"/>
    <w:next w:val="Normal"/>
    <w:link w:val="Heading1Char"/>
    <w:qFormat/>
    <w:rsid w:val="00DE35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E35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E35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E35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35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2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35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5B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E35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35B7"/>
    <w:rPr>
      <w:color w:val="auto"/>
      <w:u w:val="none"/>
    </w:rPr>
  </w:style>
  <w:style w:type="character" w:customStyle="1" w:styleId="Heading1Char">
    <w:name w:val="Heading 1 Char"/>
    <w:aliases w:val="Pocket Char"/>
    <w:basedOn w:val="DefaultParagraphFont"/>
    <w:link w:val="Heading1"/>
    <w:rsid w:val="00DE35B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E35B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E35B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E35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E35B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DE35B7"/>
    <w:rPr>
      <w:b w:val="0"/>
      <w:sz w:val="22"/>
      <w:u w:val="single"/>
    </w:rPr>
  </w:style>
  <w:style w:type="character" w:styleId="Strong">
    <w:name w:val="Strong"/>
    <w:basedOn w:val="DefaultParagraphFont"/>
    <w:uiPriority w:val="22"/>
    <w:qFormat/>
    <w:rsid w:val="00DE35B7"/>
    <w:rPr>
      <w:b/>
      <w:bCs/>
    </w:rPr>
  </w:style>
  <w:style w:type="character" w:styleId="BookTitle">
    <w:name w:val="Book Title"/>
    <w:basedOn w:val="DefaultParagraphFont"/>
    <w:uiPriority w:val="33"/>
    <w:qFormat/>
    <w:rsid w:val="00DE35B7"/>
    <w:rPr>
      <w:b/>
      <w:bCs/>
      <w:i/>
      <w:iCs/>
      <w:spacing w:val="5"/>
    </w:rPr>
  </w:style>
  <w:style w:type="character" w:customStyle="1" w:styleId="Heading5Char">
    <w:name w:val="Heading 5 Char"/>
    <w:basedOn w:val="DefaultParagraphFont"/>
    <w:link w:val="Heading5"/>
    <w:uiPriority w:val="9"/>
    <w:semiHidden/>
    <w:rsid w:val="00DE35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35B7"/>
  </w:style>
  <w:style w:type="paragraph" w:styleId="Header">
    <w:name w:val="header"/>
    <w:basedOn w:val="Normal"/>
    <w:link w:val="HeaderChar"/>
    <w:uiPriority w:val="99"/>
    <w:semiHidden/>
    <w:rsid w:val="00DE35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5B7"/>
    <w:rPr>
      <w:rFonts w:ascii="Calibri" w:hAnsi="Calibri" w:cs="Calibri"/>
    </w:rPr>
  </w:style>
  <w:style w:type="paragraph" w:styleId="Footer">
    <w:name w:val="footer"/>
    <w:basedOn w:val="Normal"/>
    <w:link w:val="FooterChar"/>
    <w:uiPriority w:val="99"/>
    <w:semiHidden/>
    <w:rsid w:val="00DE35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35B7"/>
    <w:rPr>
      <w:rFonts w:ascii="Calibri" w:hAnsi="Calibri" w:cs="Calibri"/>
    </w:rPr>
  </w:style>
  <w:style w:type="paragraph" w:styleId="BodyText">
    <w:name w:val="Body Text"/>
    <w:basedOn w:val="Normal"/>
    <w:link w:val="BodyTextChar"/>
    <w:uiPriority w:val="99"/>
    <w:semiHidden/>
    <w:unhideWhenUsed/>
    <w:rsid w:val="00DE35B7"/>
    <w:pPr>
      <w:spacing w:after="120"/>
    </w:pPr>
  </w:style>
  <w:style w:type="character" w:customStyle="1" w:styleId="BodyTextChar">
    <w:name w:val="Body Text Char"/>
    <w:basedOn w:val="DefaultParagraphFont"/>
    <w:link w:val="BodyText"/>
    <w:uiPriority w:val="99"/>
    <w:semiHidden/>
    <w:rsid w:val="00DE35B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E35B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E35B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E35B7"/>
    <w:rPr>
      <w:color w:val="0563C1" w:themeColor="hyperlink"/>
      <w:u w:val="single"/>
    </w:rPr>
  </w:style>
  <w:style w:type="character" w:styleId="UnresolvedMention">
    <w:name w:val="Unresolved Mention"/>
    <w:basedOn w:val="DefaultParagraphFont"/>
    <w:uiPriority w:val="99"/>
    <w:semiHidden/>
    <w:unhideWhenUsed/>
    <w:rsid w:val="00DE35B7"/>
    <w:rPr>
      <w:color w:val="605E5C"/>
      <w:shd w:val="clear" w:color="auto" w:fill="E1DFDD"/>
    </w:rPr>
  </w:style>
  <w:style w:type="paragraph" w:customStyle="1" w:styleId="Analytics">
    <w:name w:val="Analytics"/>
    <w:basedOn w:val="Heading4"/>
    <w:next w:val="Normal"/>
    <w:link w:val="AnalyticsChar"/>
    <w:autoRedefine/>
    <w:uiPriority w:val="4"/>
    <w:qFormat/>
    <w:rsid w:val="00DE35B7"/>
    <w:rPr>
      <w:szCs w:val="28"/>
    </w:rPr>
  </w:style>
  <w:style w:type="character" w:customStyle="1" w:styleId="AnalyticsChar">
    <w:name w:val="Analytics Char"/>
    <w:basedOn w:val="DefaultParagraphFont"/>
    <w:link w:val="Analytics"/>
    <w:uiPriority w:val="4"/>
    <w:rsid w:val="00DE35B7"/>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E566EF"/>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E566EF"/>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012D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12D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12D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12D30"/>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012D3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12D30"/>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12D30"/>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012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12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D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12D30"/>
    <w:pPr>
      <w:spacing w:before="160"/>
      <w:jc w:val="center"/>
    </w:pPr>
    <w:rPr>
      <w:i/>
      <w:iCs/>
      <w:color w:val="404040" w:themeColor="text1" w:themeTint="BF"/>
    </w:rPr>
  </w:style>
  <w:style w:type="character" w:customStyle="1" w:styleId="QuoteChar">
    <w:name w:val="Quote Char"/>
    <w:basedOn w:val="DefaultParagraphFont"/>
    <w:link w:val="Quote"/>
    <w:uiPriority w:val="29"/>
    <w:rsid w:val="00012D30"/>
    <w:rPr>
      <w:rFonts w:ascii="Calibri" w:hAnsi="Calibri" w:cs="Calibri"/>
      <w:i/>
      <w:iCs/>
      <w:color w:val="404040" w:themeColor="text1" w:themeTint="BF"/>
    </w:rPr>
  </w:style>
  <w:style w:type="character" w:styleId="IntenseEmphasis">
    <w:name w:val="Intense Emphasis"/>
    <w:basedOn w:val="DefaultParagraphFont"/>
    <w:uiPriority w:val="21"/>
    <w:qFormat/>
    <w:rsid w:val="00012D30"/>
    <w:rPr>
      <w:i/>
      <w:iCs/>
      <w:color w:val="2F5496" w:themeColor="accent1" w:themeShade="BF"/>
    </w:rPr>
  </w:style>
  <w:style w:type="paragraph" w:styleId="IntenseQuote">
    <w:name w:val="Intense Quote"/>
    <w:basedOn w:val="Normal"/>
    <w:next w:val="Normal"/>
    <w:link w:val="IntenseQuoteChar"/>
    <w:uiPriority w:val="30"/>
    <w:qFormat/>
    <w:rsid w:val="00012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D30"/>
    <w:rPr>
      <w:rFonts w:ascii="Calibri" w:hAnsi="Calibri" w:cs="Calibri"/>
      <w:i/>
      <w:iCs/>
      <w:color w:val="2F5496" w:themeColor="accent1" w:themeShade="BF"/>
    </w:rPr>
  </w:style>
  <w:style w:type="character" w:styleId="IntenseReference">
    <w:name w:val="Intense Reference"/>
    <w:basedOn w:val="DefaultParagraphFont"/>
    <w:uiPriority w:val="32"/>
    <w:qFormat/>
    <w:rsid w:val="00012D30"/>
    <w:rPr>
      <w:b/>
      <w:bCs/>
      <w:smallCaps/>
      <w:color w:val="2F5496" w:themeColor="accent1" w:themeShade="BF"/>
      <w:spacing w:val="5"/>
    </w:rPr>
  </w:style>
  <w:style w:type="paragraph" w:customStyle="1" w:styleId="Analytic">
    <w:name w:val="Analytic"/>
    <w:link w:val="AnalyticChar"/>
    <w:uiPriority w:val="5"/>
    <w:qFormat/>
    <w:rsid w:val="00012D30"/>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012D30"/>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012D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12D3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12D30"/>
    <w:rPr>
      <w:b w:val="0"/>
      <w:sz w:val="22"/>
      <w:u w:val="single"/>
    </w:rPr>
  </w:style>
  <w:style w:type="paragraph" w:customStyle="1" w:styleId="Emphasize">
    <w:name w:val="Emphasize"/>
    <w:basedOn w:val="Normal"/>
    <w:uiPriority w:val="8"/>
    <w:qFormat/>
    <w:rsid w:val="00012D3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12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12D3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12D3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12D3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12D3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012D3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12D30"/>
    <w:pPr>
      <w:spacing w:before="60" w:after="60"/>
    </w:pPr>
  </w:style>
  <w:style w:type="paragraph" w:customStyle="1" w:styleId="analytic0">
    <w:name w:val="analytic"/>
    <w:basedOn w:val="Normal"/>
    <w:link w:val="analyticChar0"/>
    <w:uiPriority w:val="5"/>
    <w:qFormat/>
    <w:rsid w:val="00012D30"/>
    <w:pPr>
      <w:spacing w:after="40"/>
      <w:outlineLvl w:val="3"/>
    </w:pPr>
    <w:rPr>
      <w:b/>
      <w:color w:val="00B050"/>
      <w:sz w:val="26"/>
    </w:rPr>
  </w:style>
  <w:style w:type="character" w:customStyle="1" w:styleId="analyticChar0">
    <w:name w:val="analytic Char"/>
    <w:basedOn w:val="DefaultParagraphFont"/>
    <w:link w:val="analytic0"/>
    <w:uiPriority w:val="5"/>
    <w:rsid w:val="00012D30"/>
    <w:rPr>
      <w:rFonts w:ascii="Calibri" w:hAnsi="Calibri" w:cs="Calibri"/>
      <w:b/>
      <w:color w:val="00B050"/>
      <w:sz w:val="26"/>
    </w:rPr>
  </w:style>
  <w:style w:type="character" w:customStyle="1" w:styleId="boxboxbox">
    <w:name w:val="boxboxbox"/>
    <w:basedOn w:val="DefaultParagraphFont"/>
    <w:uiPriority w:val="1"/>
    <w:qFormat/>
    <w:rsid w:val="00012D30"/>
    <w:rPr>
      <w:rFonts w:ascii="Calibri" w:hAnsi="Calibri"/>
      <w:b/>
      <w:sz w:val="22"/>
      <w:u w:val="single"/>
      <w:bdr w:val="single" w:sz="4" w:space="0" w:color="auto"/>
    </w:rPr>
  </w:style>
  <w:style w:type="character" w:customStyle="1" w:styleId="8-PointSmall">
    <w:name w:val="8-Point Small"/>
    <w:basedOn w:val="DefaultParagraphFont"/>
    <w:uiPriority w:val="1"/>
    <w:qFormat/>
    <w:rsid w:val="00012D30"/>
    <w:rPr>
      <w:rFonts w:ascii="Calibri" w:hAnsi="Calibri"/>
      <w:b/>
      <w:sz w:val="16"/>
      <w:u w:val="none"/>
    </w:rPr>
  </w:style>
  <w:style w:type="paragraph" w:customStyle="1" w:styleId="Analytics1">
    <w:name w:val="Analytics1"/>
    <w:link w:val="Analytics1Char"/>
    <w:autoRedefine/>
    <w:uiPriority w:val="5"/>
    <w:rsid w:val="00012D30"/>
    <w:rPr>
      <w:b/>
      <w:sz w:val="26"/>
    </w:rPr>
  </w:style>
  <w:style w:type="character" w:customStyle="1" w:styleId="Analytics1Char">
    <w:name w:val="Analytics1 Char"/>
    <w:basedOn w:val="DefaultParagraphFont"/>
    <w:link w:val="Analytics1"/>
    <w:uiPriority w:val="5"/>
    <w:rsid w:val="00012D30"/>
    <w:rPr>
      <w:b/>
      <w:sz w:val="26"/>
    </w:rPr>
  </w:style>
  <w:style w:type="character" w:customStyle="1" w:styleId="m-750723176661811423gmail-style13ptbold">
    <w:name w:val="m_-750723176661811423gmail-style13ptbold"/>
    <w:basedOn w:val="DefaultParagraphFont"/>
    <w:rsid w:val="00012D30"/>
  </w:style>
  <w:style w:type="paragraph" w:customStyle="1" w:styleId="text-xl">
    <w:name w:val="text-xl"/>
    <w:basedOn w:val="Normal"/>
    <w:rsid w:val="00012D3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12D3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12D30"/>
  </w:style>
  <w:style w:type="paragraph" w:styleId="BodyText2">
    <w:name w:val="Body Text 2"/>
    <w:basedOn w:val="Normal"/>
    <w:link w:val="BodyText2Char"/>
    <w:uiPriority w:val="99"/>
    <w:semiHidden/>
    <w:unhideWhenUsed/>
    <w:rsid w:val="00012D30"/>
    <w:pPr>
      <w:spacing w:after="120" w:line="480" w:lineRule="auto"/>
    </w:pPr>
  </w:style>
  <w:style w:type="character" w:customStyle="1" w:styleId="BodyText2Char">
    <w:name w:val="Body Text 2 Char"/>
    <w:basedOn w:val="DefaultParagraphFont"/>
    <w:link w:val="BodyText2"/>
    <w:uiPriority w:val="99"/>
    <w:semiHidden/>
    <w:rsid w:val="00012D30"/>
    <w:rPr>
      <w:rFonts w:ascii="Calibri" w:hAnsi="Calibri" w:cs="Calibri"/>
    </w:rPr>
  </w:style>
  <w:style w:type="paragraph" w:customStyle="1" w:styleId="Basic">
    <w:name w:val="Basic"/>
    <w:link w:val="BasicChar"/>
    <w:autoRedefine/>
    <w:uiPriority w:val="4"/>
    <w:qFormat/>
    <w:rsid w:val="00012D30"/>
    <w:rPr>
      <w:rFonts w:ascii="Calibri" w:eastAsiaTheme="majorEastAsia" w:hAnsi="Calibri" w:cstheme="majorBidi"/>
      <w:iCs/>
    </w:rPr>
  </w:style>
  <w:style w:type="character" w:customStyle="1" w:styleId="BasicChar">
    <w:name w:val="Basic Char"/>
    <w:basedOn w:val="DefaultParagraphFont"/>
    <w:link w:val="Basic"/>
    <w:uiPriority w:val="4"/>
    <w:rsid w:val="00012D30"/>
    <w:rPr>
      <w:rFonts w:ascii="Calibri" w:eastAsiaTheme="majorEastAsia" w:hAnsi="Calibri" w:cstheme="majorBidi"/>
      <w:iCs/>
    </w:rPr>
  </w:style>
  <w:style w:type="character" w:customStyle="1" w:styleId="u-visually-hidden">
    <w:name w:val="u-visually-hidden"/>
    <w:basedOn w:val="DefaultParagraphFont"/>
    <w:rsid w:val="00012D30"/>
  </w:style>
  <w:style w:type="character" w:customStyle="1" w:styleId="mi">
    <w:name w:val="mi"/>
    <w:basedOn w:val="DefaultParagraphFont"/>
    <w:rsid w:val="00012D30"/>
  </w:style>
  <w:style w:type="character" w:customStyle="1" w:styleId="mo">
    <w:name w:val="mo"/>
    <w:basedOn w:val="DefaultParagraphFont"/>
    <w:rsid w:val="00012D30"/>
  </w:style>
  <w:style w:type="character" w:customStyle="1" w:styleId="mjxassistivemathml">
    <w:name w:val="mjx_assistive_mathml"/>
    <w:basedOn w:val="DefaultParagraphFont"/>
    <w:rsid w:val="00012D30"/>
  </w:style>
  <w:style w:type="character" w:customStyle="1" w:styleId="html-italic">
    <w:name w:val="html-italic"/>
    <w:basedOn w:val="DefaultParagraphFont"/>
    <w:rsid w:val="00012D30"/>
  </w:style>
  <w:style w:type="character" w:styleId="PlaceholderText">
    <w:name w:val="Placeholder Text"/>
    <w:basedOn w:val="DefaultParagraphFont"/>
    <w:uiPriority w:val="99"/>
    <w:unhideWhenUsed/>
    <w:rsid w:val="00012D30"/>
    <w:rPr>
      <w:color w:val="666666"/>
    </w:rPr>
  </w:style>
  <w:style w:type="character" w:customStyle="1" w:styleId="annotation-link">
    <w:name w:val="annotation-link"/>
    <w:basedOn w:val="DefaultParagraphFont"/>
    <w:rsid w:val="00012D30"/>
  </w:style>
  <w:style w:type="character" w:customStyle="1" w:styleId="citetitle">
    <w:name w:val="cite_title"/>
    <w:basedOn w:val="DefaultParagraphFont"/>
    <w:rsid w:val="00012D30"/>
  </w:style>
  <w:style w:type="character" w:customStyle="1" w:styleId="anchor-text">
    <w:name w:val="anchor-text"/>
    <w:basedOn w:val="DefaultParagraphFont"/>
    <w:rsid w:val="00012D30"/>
  </w:style>
  <w:style w:type="character" w:customStyle="1" w:styleId="label">
    <w:name w:val="label"/>
    <w:basedOn w:val="DefaultParagraphFont"/>
    <w:rsid w:val="00012D30"/>
  </w:style>
  <w:style w:type="character" w:customStyle="1" w:styleId="screen-reader-only">
    <w:name w:val="screen-reader-only"/>
    <w:basedOn w:val="DefaultParagraphFont"/>
    <w:rsid w:val="00012D30"/>
  </w:style>
  <w:style w:type="character" w:customStyle="1" w:styleId="ref-lnk">
    <w:name w:val="ref-lnk"/>
    <w:basedOn w:val="DefaultParagraphFont"/>
    <w:rsid w:val="00012D30"/>
  </w:style>
  <w:style w:type="character" w:customStyle="1" w:styleId="off-screen">
    <w:name w:val="off-screen"/>
    <w:basedOn w:val="DefaultParagraphFont"/>
    <w:rsid w:val="00012D30"/>
  </w:style>
  <w:style w:type="paragraph" w:customStyle="1" w:styleId="last">
    <w:name w:val="last"/>
    <w:basedOn w:val="Normal"/>
    <w:rsid w:val="00012D3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12D30"/>
  </w:style>
  <w:style w:type="character" w:customStyle="1" w:styleId="mtext">
    <w:name w:val="mtext"/>
    <w:basedOn w:val="DefaultParagraphFont"/>
    <w:rsid w:val="00012D30"/>
  </w:style>
  <w:style w:type="character" w:customStyle="1" w:styleId="mn">
    <w:name w:val="mn"/>
    <w:basedOn w:val="DefaultParagraphFont"/>
    <w:rsid w:val="00012D30"/>
  </w:style>
  <w:style w:type="character" w:customStyle="1" w:styleId="dispformulalabeldiv">
    <w:name w:val="disp_formula_label_div"/>
    <w:basedOn w:val="DefaultParagraphFont"/>
    <w:rsid w:val="00012D30"/>
  </w:style>
  <w:style w:type="paragraph" w:customStyle="1" w:styleId="captiontext">
    <w:name w:val="captiontext"/>
    <w:basedOn w:val="Normal"/>
    <w:rsid w:val="00012D3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12D30"/>
  </w:style>
  <w:style w:type="paragraph" w:customStyle="1" w:styleId="Analyticss">
    <w:name w:val="Analyticss"/>
    <w:basedOn w:val="Normal"/>
    <w:link w:val="AnalyticssChar"/>
    <w:autoRedefine/>
    <w:uiPriority w:val="5"/>
    <w:qFormat/>
    <w:rsid w:val="00012D30"/>
    <w:pPr>
      <w:spacing w:after="0"/>
    </w:pPr>
    <w:rPr>
      <w:b/>
      <w:color w:val="000000" w:themeColor="text1"/>
      <w:sz w:val="26"/>
    </w:rPr>
  </w:style>
  <w:style w:type="character" w:customStyle="1" w:styleId="AnalyticssChar">
    <w:name w:val="Analyticss Char"/>
    <w:basedOn w:val="DefaultParagraphFont"/>
    <w:link w:val="Analyticss"/>
    <w:uiPriority w:val="5"/>
    <w:rsid w:val="00012D30"/>
    <w:rPr>
      <w:rFonts w:ascii="Calibri" w:hAnsi="Calibri" w:cs="Calibri"/>
      <w:b/>
      <w:color w:val="000000" w:themeColor="text1"/>
      <w:sz w:val="26"/>
    </w:rPr>
  </w:style>
  <w:style w:type="paragraph" w:customStyle="1" w:styleId="Style4">
    <w:name w:val="Style4"/>
    <w:basedOn w:val="Normal"/>
    <w:qFormat/>
    <w:rsid w:val="00012D30"/>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12D30"/>
  </w:style>
  <w:style w:type="character" w:customStyle="1" w:styleId="StyleStyle49ptChar">
    <w:name w:val="Style Style4 + 9 pt Char"/>
    <w:basedOn w:val="DefaultParagraphFont"/>
    <w:link w:val="StyleStyle49pt"/>
    <w:locked/>
    <w:rsid w:val="00012D30"/>
    <w:rPr>
      <w:rFonts w:ascii="Times New Roman" w:eastAsia="Times New Roman" w:hAnsi="Times New Roman" w:cs="Times New Roman"/>
      <w:sz w:val="20"/>
      <w:u w:val="single"/>
    </w:rPr>
  </w:style>
  <w:style w:type="character" w:customStyle="1" w:styleId="StyleTimesNewRoman9pt">
    <w:name w:val="Style Times New Roman 9 pt"/>
    <w:rsid w:val="00012D30"/>
    <w:rPr>
      <w:sz w:val="20"/>
    </w:rPr>
  </w:style>
  <w:style w:type="character" w:customStyle="1" w:styleId="Style9ptItalicUnderline">
    <w:name w:val="Style 9 pt Italic Underline"/>
    <w:rsid w:val="00012D30"/>
    <w:rPr>
      <w:i/>
      <w:sz w:val="20"/>
      <w:u w:val="single"/>
    </w:rPr>
  </w:style>
  <w:style w:type="paragraph" w:styleId="DocumentMap">
    <w:name w:val="Document Map"/>
    <w:basedOn w:val="Normal"/>
    <w:link w:val="DocumentMapChar"/>
    <w:uiPriority w:val="99"/>
    <w:semiHidden/>
    <w:unhideWhenUsed/>
    <w:rsid w:val="00012D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2D30"/>
    <w:rPr>
      <w:rFonts w:ascii="Lucida Grande" w:hAnsi="Lucida Grande" w:cs="Lucida Grande"/>
      <w:sz w:val="24"/>
    </w:rPr>
  </w:style>
  <w:style w:type="character" w:customStyle="1" w:styleId="m-2465724180919302213gmail-style13ptbold">
    <w:name w:val="m_-2465724180919302213gmail-style13ptbold"/>
    <w:basedOn w:val="DefaultParagraphFont"/>
    <w:rsid w:val="00012D30"/>
  </w:style>
  <w:style w:type="character" w:customStyle="1" w:styleId="m-2465724180919302213gmail-styleunderline">
    <w:name w:val="m_-2465724180919302213gmail-styleunderline"/>
    <w:basedOn w:val="DefaultParagraphFont"/>
    <w:rsid w:val="00012D30"/>
  </w:style>
  <w:style w:type="character" w:customStyle="1" w:styleId="underline">
    <w:name w:val="underline"/>
    <w:basedOn w:val="DefaultParagraphFont"/>
    <w:qFormat/>
    <w:rsid w:val="00012D3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12D30"/>
    <w:rPr>
      <w:rFonts w:ascii="Calibri" w:eastAsia="Times New Roman" w:hAnsi="Calibri" w:cs="Calibri"/>
      <w:sz w:val="24"/>
    </w:rPr>
  </w:style>
  <w:style w:type="character" w:customStyle="1" w:styleId="TitleChar1">
    <w:name w:val="Title Char1"/>
    <w:basedOn w:val="DefaultParagraphFont"/>
    <w:uiPriority w:val="99"/>
    <w:rsid w:val="00012D30"/>
    <w:rPr>
      <w:rFonts w:asciiTheme="majorHAnsi" w:eastAsiaTheme="majorEastAsia" w:hAnsiTheme="majorHAnsi" w:cstheme="majorBidi"/>
      <w:spacing w:val="-10"/>
      <w:kern w:val="28"/>
      <w:sz w:val="56"/>
      <w:szCs w:val="56"/>
    </w:rPr>
  </w:style>
  <w:style w:type="character" w:customStyle="1" w:styleId="Author-Date">
    <w:name w:val="Author-Date"/>
    <w:qFormat/>
    <w:rsid w:val="00012D30"/>
    <w:rPr>
      <w:b/>
      <w:sz w:val="24"/>
    </w:rPr>
  </w:style>
  <w:style w:type="paragraph" w:customStyle="1" w:styleId="underlined">
    <w:name w:val="underlined"/>
    <w:next w:val="Normal"/>
    <w:link w:val="underlinedChar"/>
    <w:autoRedefine/>
    <w:rsid w:val="00012D3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12D30"/>
    <w:rPr>
      <w:rFonts w:ascii="Times New Roman" w:eastAsia="Malgun Gothic" w:hAnsi="Times New Roman" w:cs="Times New Roman"/>
      <w:sz w:val="24"/>
      <w:szCs w:val="24"/>
      <w:u w:val="single"/>
    </w:rPr>
  </w:style>
  <w:style w:type="character" w:customStyle="1" w:styleId="sssh">
    <w:name w:val="ss_sh"/>
    <w:basedOn w:val="DefaultParagraphFont"/>
    <w:rsid w:val="00012D30"/>
  </w:style>
  <w:style w:type="paragraph" w:styleId="HTMLPreformatted">
    <w:name w:val="HTML Preformatted"/>
    <w:basedOn w:val="Normal"/>
    <w:link w:val="HTMLPreformattedChar"/>
    <w:uiPriority w:val="99"/>
    <w:semiHidden/>
    <w:unhideWhenUsed/>
    <w:rsid w:val="00012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2D30"/>
    <w:rPr>
      <w:rFonts w:ascii="Courier New" w:eastAsia="Times New Roman" w:hAnsi="Courier New" w:cs="Courier New"/>
      <w:sz w:val="20"/>
      <w:szCs w:val="20"/>
    </w:rPr>
  </w:style>
  <w:style w:type="paragraph" w:customStyle="1" w:styleId="paragraph">
    <w:name w:val="paragraph"/>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12D30"/>
  </w:style>
  <w:style w:type="paragraph" w:customStyle="1" w:styleId="messagelistitem-zz7v6g">
    <w:name w:val="messagelistitem-zz7v6g"/>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012D30"/>
  </w:style>
  <w:style w:type="character" w:customStyle="1" w:styleId="easy-footnote">
    <w:name w:val="easy-footnote"/>
    <w:basedOn w:val="DefaultParagraphFont"/>
    <w:rsid w:val="00012D30"/>
  </w:style>
  <w:style w:type="paragraph" w:customStyle="1" w:styleId="Subtitle1">
    <w:name w:val="Subtitle1"/>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12D30"/>
  </w:style>
  <w:style w:type="character" w:customStyle="1" w:styleId="Quote1">
    <w:name w:val="Quote1"/>
    <w:basedOn w:val="DefaultParagraphFont"/>
    <w:rsid w:val="00012D30"/>
  </w:style>
  <w:style w:type="paragraph" w:customStyle="1" w:styleId="css-axufdj">
    <w:name w:val="css-axufdj"/>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012D30"/>
  </w:style>
  <w:style w:type="character" w:customStyle="1" w:styleId="endnotereference">
    <w:name w:val="endnotereference"/>
    <w:basedOn w:val="DefaultParagraphFont"/>
    <w:rsid w:val="00012D30"/>
  </w:style>
  <w:style w:type="character" w:customStyle="1" w:styleId="heading3char0">
    <w:name w:val="heading3char"/>
    <w:basedOn w:val="DefaultParagraphFont"/>
    <w:rsid w:val="00012D30"/>
  </w:style>
  <w:style w:type="paragraph" w:customStyle="1" w:styleId="callout">
    <w:name w:val="callout"/>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012D30"/>
  </w:style>
  <w:style w:type="character" w:customStyle="1" w:styleId="heading">
    <w:name w:val="heading"/>
    <w:basedOn w:val="DefaultParagraphFont"/>
    <w:rsid w:val="00012D30"/>
  </w:style>
  <w:style w:type="paragraph" w:customStyle="1" w:styleId="paywall">
    <w:name w:val="paywall"/>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012D30"/>
  </w:style>
  <w:style w:type="paragraph" w:customStyle="1" w:styleId="comp">
    <w:name w:val="comp"/>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012D30"/>
  </w:style>
  <w:style w:type="paragraph" w:customStyle="1" w:styleId="a">
    <w:name w:val="a"/>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012D30"/>
  </w:style>
  <w:style w:type="character" w:customStyle="1" w:styleId="sd">
    <w:name w:val="sd"/>
    <w:basedOn w:val="DefaultParagraphFont"/>
    <w:rsid w:val="00012D30"/>
  </w:style>
  <w:style w:type="character" w:customStyle="1" w:styleId="dttext">
    <w:name w:val="dttext"/>
    <w:basedOn w:val="DefaultParagraphFont"/>
    <w:rsid w:val="00012D30"/>
  </w:style>
  <w:style w:type="character" w:customStyle="1" w:styleId="hvr">
    <w:name w:val="hvr"/>
    <w:basedOn w:val="DefaultParagraphFont"/>
    <w:rsid w:val="00012D30"/>
  </w:style>
  <w:style w:type="character" w:customStyle="1" w:styleId="illustration">
    <w:name w:val="illustration"/>
    <w:basedOn w:val="DefaultParagraphFont"/>
    <w:rsid w:val="00012D30"/>
  </w:style>
  <w:style w:type="paragraph" w:customStyle="1" w:styleId="has-drop-cap">
    <w:name w:val="has-drop-cap"/>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012D30"/>
  </w:style>
  <w:style w:type="character" w:styleId="HTMLCite">
    <w:name w:val="HTML Cite"/>
    <w:basedOn w:val="DefaultParagraphFont"/>
    <w:uiPriority w:val="99"/>
    <w:semiHidden/>
    <w:unhideWhenUsed/>
    <w:rsid w:val="00012D30"/>
    <w:rPr>
      <w:i/>
      <w:iCs/>
    </w:rPr>
  </w:style>
  <w:style w:type="paragraph" w:customStyle="1" w:styleId="sics-componenthtml-injector">
    <w:name w:val="sics-component__html-injector"/>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012D30"/>
  </w:style>
  <w:style w:type="paragraph" w:customStyle="1" w:styleId="expanded">
    <w:name w:val="expanded"/>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012D30"/>
  </w:style>
  <w:style w:type="character" w:customStyle="1" w:styleId="result-heading">
    <w:name w:val="result-heading"/>
    <w:basedOn w:val="DefaultParagraphFont"/>
    <w:rsid w:val="00012D30"/>
  </w:style>
  <w:style w:type="character" w:customStyle="1" w:styleId="result-title">
    <w:name w:val="result-title"/>
    <w:basedOn w:val="DefaultParagraphFont"/>
    <w:rsid w:val="00012D30"/>
  </w:style>
  <w:style w:type="character" w:customStyle="1" w:styleId="result-item">
    <w:name w:val="result-item"/>
    <w:basedOn w:val="DefaultParagraphFont"/>
    <w:rsid w:val="00012D30"/>
  </w:style>
  <w:style w:type="paragraph" w:customStyle="1" w:styleId="hidefromsighted">
    <w:name w:val="hide_fromsighted"/>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012D30"/>
  </w:style>
  <w:style w:type="paragraph" w:customStyle="1" w:styleId="texttext3evx1j">
    <w:name w:val="text__text___3evx1j"/>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12D30"/>
  </w:style>
  <w:style w:type="paragraph" w:customStyle="1" w:styleId="c-text-paragraph">
    <w:name w:val="c-text-paragraph"/>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012D30"/>
  </w:style>
  <w:style w:type="character" w:customStyle="1" w:styleId="leadin">
    <w:name w:val="leadin"/>
    <w:basedOn w:val="DefaultParagraphFont"/>
    <w:rsid w:val="00012D30"/>
  </w:style>
  <w:style w:type="paragraph" w:customStyle="1" w:styleId="articleparagraphrootwy3ui">
    <w:name w:val="articleparagraph_root__wy3ui"/>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12D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2D30"/>
  </w:style>
  <w:style w:type="character" w:customStyle="1" w:styleId="company-name">
    <w:name w:val="company-name"/>
    <w:basedOn w:val="DefaultParagraphFont"/>
    <w:rsid w:val="00012D30"/>
  </w:style>
  <w:style w:type="character" w:customStyle="1" w:styleId="company-name-type">
    <w:name w:val="company-name-type"/>
    <w:basedOn w:val="DefaultParagraphFont"/>
    <w:rsid w:val="00012D30"/>
  </w:style>
  <w:style w:type="paragraph" w:customStyle="1" w:styleId="Emphasis0">
    <w:name w:val="!!_Emphasis"/>
    <w:basedOn w:val="Normal"/>
    <w:autoRedefine/>
    <w:uiPriority w:val="8"/>
    <w:qFormat/>
    <w:rsid w:val="00012D3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12D30"/>
    <w:pPr>
      <w:ind w:left="144"/>
    </w:pPr>
    <w:rPr>
      <w:rFonts w:eastAsia="Times New Roman"/>
      <w:szCs w:val="24"/>
    </w:rPr>
  </w:style>
  <w:style w:type="character" w:customStyle="1" w:styleId="HotRouteChar">
    <w:name w:val="Hot Route Char"/>
    <w:link w:val="HotRoute"/>
    <w:rsid w:val="00012D30"/>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on.com/2013/09/09/syria_wont_derail_obamas_second_term_house_republicans_wi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47987</Words>
  <Characters>273528</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20</cp:revision>
  <dcterms:created xsi:type="dcterms:W3CDTF">2025-09-06T15:27:00Z</dcterms:created>
  <dcterms:modified xsi:type="dcterms:W3CDTF">2025-09-06T15:43:00Z</dcterms:modified>
</cp:coreProperties>
</file>