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0171" w14:textId="77777777" w:rsidR="00551EAD" w:rsidRDefault="00551EAD" w:rsidP="00551EAD">
      <w:pPr>
        <w:pStyle w:val="Heading1"/>
      </w:pPr>
      <w:r>
        <w:t>1NC---Northwestern---Round 7</w:t>
      </w:r>
    </w:p>
    <w:p w14:paraId="4979517F" w14:textId="77777777" w:rsidR="00551EAD" w:rsidRDefault="00551EAD" w:rsidP="00551EAD">
      <w:pPr>
        <w:pStyle w:val="Heading2"/>
      </w:pPr>
      <w:r>
        <w:t>Off</w:t>
      </w:r>
    </w:p>
    <w:p w14:paraId="4E38624F" w14:textId="77777777" w:rsidR="00551EAD" w:rsidRPr="00B95758" w:rsidRDefault="00551EAD" w:rsidP="00551EAD">
      <w:pPr>
        <w:pStyle w:val="Heading3"/>
      </w:pPr>
      <w:r w:rsidRPr="00B95758">
        <w:t>1NC</w:t>
      </w:r>
    </w:p>
    <w:p w14:paraId="64203D20" w14:textId="77777777" w:rsidR="00551EAD" w:rsidRDefault="00551EAD" w:rsidP="00551EAD">
      <w:r>
        <w:t>T CBR</w:t>
      </w:r>
    </w:p>
    <w:p w14:paraId="43D5D8F4" w14:textId="77777777" w:rsidR="00551EAD" w:rsidRPr="00034C53" w:rsidRDefault="00551EAD" w:rsidP="00551EAD">
      <w:pPr>
        <w:pStyle w:val="Heading4"/>
        <w:rPr>
          <w:rStyle w:val="StyleUnderline"/>
          <w:highlight w:val="cyan"/>
          <w:u w:val="none"/>
        </w:rPr>
      </w:pPr>
      <w:r>
        <w:t xml:space="preserve">‘Collective bargaining </w:t>
      </w:r>
      <w:r w:rsidRPr="003E66CD">
        <w:rPr>
          <w:u w:val="single"/>
        </w:rPr>
        <w:t>rights</w:t>
      </w:r>
      <w:r w:rsidRPr="006D71FD">
        <w:t>’</w:t>
      </w:r>
      <w:r>
        <w:t xml:space="preserve"> refer to 1) the </w:t>
      </w:r>
      <w:r w:rsidRPr="002F08CE">
        <w:rPr>
          <w:u w:val="single"/>
        </w:rPr>
        <w:t>scope</w:t>
      </w:r>
      <w:r>
        <w:t xml:space="preserve"> of subjects bargained over, 2) </w:t>
      </w:r>
      <w:r w:rsidRPr="002F08CE">
        <w:rPr>
          <w:u w:val="single"/>
        </w:rPr>
        <w:t>duty</w:t>
      </w:r>
      <w:r>
        <w:t xml:space="preserve"> for employers to bargain, or 3) the </w:t>
      </w:r>
      <w:r w:rsidRPr="00B0011E">
        <w:rPr>
          <w:u w:val="single"/>
        </w:rPr>
        <w:t>right</w:t>
      </w:r>
      <w:r>
        <w:t xml:space="preserve"> of unions to meet and present proposals. Topical affs are </w:t>
      </w:r>
      <w:r>
        <w:rPr>
          <w:u w:val="single"/>
        </w:rPr>
        <w:t>restricted</w:t>
      </w:r>
      <w:r>
        <w:t xml:space="preserve"> to augmenting those areas. </w:t>
      </w:r>
    </w:p>
    <w:p w14:paraId="7DF0EACB" w14:textId="77777777" w:rsidR="00551EAD" w:rsidRPr="002A4B00" w:rsidRDefault="00551EAD" w:rsidP="00551EAD">
      <w:pPr>
        <w:rPr>
          <w:rStyle w:val="StyleUnderline"/>
          <w:highlight w:val="cyan"/>
        </w:rPr>
      </w:pPr>
      <w:r w:rsidRPr="009C6E42">
        <w:rPr>
          <w:rStyle w:val="Style13ptBold"/>
        </w:rPr>
        <w:t>Valetta ’88</w:t>
      </w:r>
      <w:r>
        <w:t xml:space="preserve"> [Robert and Richard Freeman; 1988; Professor of Economics at Harvard University and the Director of Labor Studies at the National Bureau of Economic Research; Assistance Professor of Economics at UC-Irvine; </w:t>
      </w:r>
      <w:r>
        <w:rPr>
          <w:i/>
          <w:iCs/>
        </w:rPr>
        <w:t xml:space="preserve">When Public Workers Unionize, </w:t>
      </w:r>
      <w:r>
        <w:t>“</w:t>
      </w:r>
      <w:r w:rsidRPr="00A2716C">
        <w:t>The NBER Public Sector Collective Bargaining Law Data Set</w:t>
      </w:r>
      <w:r>
        <w:t xml:space="preserve">: Appendix B,” </w:t>
      </w:r>
      <w:r w:rsidRPr="00A2716C">
        <w:t>https://www.nber.org/system/files/chapters/c7917/c7917.pdf</w:t>
      </w:r>
      <w:r>
        <w:t>]</w:t>
      </w:r>
    </w:p>
    <w:p w14:paraId="1E6C6C01" w14:textId="77777777" w:rsidR="00551EAD" w:rsidRPr="002A4B00" w:rsidRDefault="00551EAD" w:rsidP="00551EAD">
      <w:pPr>
        <w:rPr>
          <w:rStyle w:val="StyleUnderline"/>
          <w:highlight w:val="cyan"/>
        </w:rPr>
      </w:pPr>
      <w:r w:rsidRPr="006E105C">
        <w:rPr>
          <w:rStyle w:val="StyleUnderline"/>
        </w:rPr>
        <w:t xml:space="preserve">The </w:t>
      </w:r>
      <w:r w:rsidRPr="0051092F">
        <w:rPr>
          <w:rStyle w:val="StyleUnderline"/>
        </w:rPr>
        <w:t xml:space="preserve">NBER Public Sector Collective Bargaining Law Data Set provides a </w:t>
      </w:r>
      <w:r w:rsidRPr="0051092F">
        <w:rPr>
          <w:rStyle w:val="Emphasis"/>
        </w:rPr>
        <w:t>comprehensive source</w:t>
      </w:r>
      <w:r w:rsidRPr="0051092F">
        <w:rPr>
          <w:rStyle w:val="StyleUnderline"/>
        </w:rPr>
        <w:t xml:space="preserve"> that describes</w:t>
      </w:r>
      <w:r w:rsidRPr="0051092F">
        <w:rPr>
          <w:sz w:val="16"/>
        </w:rPr>
        <w:t xml:space="preserve"> the</w:t>
      </w:r>
      <w:r w:rsidRPr="005A2301">
        <w:rPr>
          <w:sz w:val="16"/>
        </w:rPr>
        <w:t xml:space="preserve"> </w:t>
      </w:r>
      <w:r w:rsidRPr="006E105C">
        <w:rPr>
          <w:rStyle w:val="StyleUnderline"/>
        </w:rPr>
        <w:t>status of state</w:t>
      </w:r>
      <w:r w:rsidRPr="005A2301">
        <w:rPr>
          <w:sz w:val="16"/>
        </w:rPr>
        <w:t xml:space="preserve"> public sector </w:t>
      </w:r>
      <w:r w:rsidRPr="002A4B00">
        <w:rPr>
          <w:rStyle w:val="Emphasis"/>
          <w:highlight w:val="cyan"/>
        </w:rPr>
        <w:t>collective bargaining</w:t>
      </w:r>
      <w:r w:rsidRPr="002A4B00">
        <w:rPr>
          <w:rStyle w:val="StyleUnderline"/>
          <w:highlight w:val="cyan"/>
        </w:rPr>
        <w:t xml:space="preserve"> policies</w:t>
      </w:r>
      <w:r w:rsidRPr="005A2301">
        <w:rPr>
          <w:sz w:val="16"/>
        </w:rPr>
        <w:t xml:space="preserve"> for five main functional groups </w:t>
      </w:r>
      <w:r w:rsidRPr="002A4B00">
        <w:rPr>
          <w:rStyle w:val="StyleUnderline"/>
          <w:highlight w:val="cyan"/>
        </w:rPr>
        <w:t xml:space="preserve">in </w:t>
      </w:r>
      <w:r w:rsidRPr="002A4B00">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w:t>
      </w:r>
      <w:r w:rsidRPr="00877E82">
        <w:rPr>
          <w:sz w:val="16"/>
        </w:rPr>
        <w:t xml:space="preserve">mentioned. Many states have comprehensive laws which cover all five groups; however, some make distinctions between these groups, as we shall discuss below. </w:t>
      </w:r>
    </w:p>
    <w:p w14:paraId="40781863" w14:textId="77777777" w:rsidR="00551EAD" w:rsidRPr="002A4B00" w:rsidRDefault="00551EAD" w:rsidP="00551EAD">
      <w:pPr>
        <w:rPr>
          <w:rStyle w:val="StyleUnderline"/>
          <w:highlight w:val="cyan"/>
        </w:rPr>
      </w:pPr>
      <w:r w:rsidRPr="00877E82">
        <w:rPr>
          <w:rStyle w:val="StyleUnderline"/>
        </w:rPr>
        <w:t>We chose fourteen variables to represent</w:t>
      </w:r>
      <w:r w:rsidRPr="00877E82">
        <w:rPr>
          <w:sz w:val="16"/>
        </w:rPr>
        <w:t xml:space="preserve"> relevant</w:t>
      </w:r>
      <w:r w:rsidRPr="005A2301">
        <w:rPr>
          <w:sz w:val="16"/>
        </w:rPr>
        <w:t xml:space="preserve"> </w:t>
      </w:r>
      <w:r w:rsidRPr="002A4B00">
        <w:rPr>
          <w:rStyle w:val="StyleUnderline"/>
          <w:highlight w:val="cyan"/>
        </w:rPr>
        <w:t xml:space="preserve">dimensions </w:t>
      </w:r>
      <w:r w:rsidRPr="00877E82">
        <w:rPr>
          <w:rStyle w:val="StyleUnderline"/>
        </w:rPr>
        <w:t>of the laws; a numerical coding scheme was devised for each</w:t>
      </w:r>
      <w:r w:rsidRPr="00877E82">
        <w:rPr>
          <w:sz w:val="16"/>
        </w:rPr>
        <w:t xml:space="preserve"> in order </w:t>
      </w:r>
      <w:r w:rsidRPr="00877E82">
        <w:rPr>
          <w:rStyle w:val="StyleUnderline"/>
        </w:rPr>
        <w:t>to allow</w:t>
      </w:r>
      <w:r w:rsidRPr="00877E82">
        <w:rPr>
          <w:sz w:val="16"/>
        </w:rPr>
        <w:t xml:space="preserve"> the proper </w:t>
      </w:r>
      <w:r w:rsidRPr="00877E82">
        <w:rPr>
          <w:rStyle w:val="StyleUnderline"/>
        </w:rPr>
        <w:t>distinctions to be made in the data set. These variables</w:t>
      </w:r>
      <w:r w:rsidRPr="002A4B00">
        <w:rPr>
          <w:rStyle w:val="StyleUnderline"/>
          <w:highlight w:val="cyan"/>
        </w:rPr>
        <w:t xml:space="preserve"> are divided into </w:t>
      </w:r>
      <w:r w:rsidRPr="002A4B00">
        <w:rPr>
          <w:rStyle w:val="Emphasis"/>
          <w:highlight w:val="cyan"/>
        </w:rPr>
        <w:t>five</w:t>
      </w:r>
      <w:r w:rsidRPr="006E105C">
        <w:rPr>
          <w:rStyle w:val="StyleUnderline"/>
        </w:rPr>
        <w:t xml:space="preserve"> main </w:t>
      </w:r>
      <w:r w:rsidRPr="002A4B00">
        <w:rPr>
          <w:rStyle w:val="Emphasis"/>
          <w:highlight w:val="cyan"/>
        </w:rPr>
        <w:t>categories</w:t>
      </w:r>
      <w:r w:rsidRPr="006E105C">
        <w:rPr>
          <w:rStyle w:val="StyleUnderline"/>
        </w:rPr>
        <w:t xml:space="preserve">: contract negotiation </w:t>
      </w:r>
      <w:r w:rsidRPr="002A4B00">
        <w:rPr>
          <w:rStyle w:val="StyleUnderline"/>
          <w:highlight w:val="cyan"/>
        </w:rPr>
        <w:t>(</w:t>
      </w:r>
      <w:r w:rsidRPr="002A4B00">
        <w:rPr>
          <w:rStyle w:val="Emphasis"/>
          <w:highlight w:val="cyan"/>
        </w:rPr>
        <w:t>bargaining rights</w:t>
      </w:r>
      <w:r w:rsidRPr="002A4B00">
        <w:rPr>
          <w:rStyle w:val="StyleUnderline"/>
          <w:highlight w:val="cyan"/>
        </w:rPr>
        <w:t xml:space="preserve">), </w:t>
      </w:r>
      <w:r w:rsidRPr="002A4B00">
        <w:rPr>
          <w:rStyle w:val="Emphasis"/>
          <w:highlight w:val="cyan"/>
        </w:rPr>
        <w:t>union recognition</w:t>
      </w:r>
      <w:r w:rsidRPr="002A4B00">
        <w:rPr>
          <w:rStyle w:val="StyleUnderline"/>
          <w:highlight w:val="cyan"/>
        </w:rPr>
        <w:t xml:space="preserve">, </w:t>
      </w:r>
      <w:r w:rsidRPr="002A4B00">
        <w:rPr>
          <w:rStyle w:val="Emphasis"/>
          <w:highlight w:val="cyan"/>
        </w:rPr>
        <w:t>union security</w:t>
      </w:r>
      <w:r w:rsidRPr="002A4B00">
        <w:rPr>
          <w:rStyle w:val="StyleUnderline"/>
          <w:highlight w:val="cyan"/>
        </w:rPr>
        <w:t xml:space="preserve">, </w:t>
      </w:r>
      <w:r w:rsidRPr="002A4B00">
        <w:rPr>
          <w:rStyle w:val="Emphasis"/>
          <w:highlight w:val="cyan"/>
        </w:rPr>
        <w:t>impasse procedures</w:t>
      </w:r>
      <w:r w:rsidRPr="002A4B00">
        <w:rPr>
          <w:rStyle w:val="StyleUnderline"/>
          <w:highlight w:val="cyan"/>
        </w:rPr>
        <w:t xml:space="preserve">, and </w:t>
      </w:r>
      <w:r w:rsidRPr="002A4B00">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5A4C6661" w14:textId="77777777" w:rsidR="00551EAD" w:rsidRPr="002A4B00" w:rsidRDefault="00551EAD" w:rsidP="00551EAD">
      <w:pPr>
        <w:rPr>
          <w:rStyle w:val="StyleUnderline"/>
          <w:highlight w:val="cyan"/>
        </w:rPr>
      </w:pPr>
      <w:r w:rsidRPr="005A230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2A4B00">
        <w:rPr>
          <w:rStyle w:val="StyleUnderline"/>
          <w:highlight w:val="cyan"/>
        </w:rPr>
        <w:t>states</w:t>
      </w:r>
      <w:r w:rsidRPr="006E105C">
        <w:rPr>
          <w:rStyle w:val="StyleUnderline"/>
        </w:rPr>
        <w:t xml:space="preserve"> are </w:t>
      </w:r>
      <w:r w:rsidRPr="0051092F">
        <w:rPr>
          <w:rStyle w:val="StyleUnderline"/>
        </w:rPr>
        <w:t xml:space="preserve">arranged from those </w:t>
      </w:r>
      <w:r w:rsidRPr="002A4B00">
        <w:rPr>
          <w:rStyle w:val="StyleUnderline"/>
          <w:highlight w:val="cyan"/>
        </w:rPr>
        <w:t>with</w:t>
      </w:r>
      <w:r w:rsidRPr="005A2301">
        <w:rPr>
          <w:sz w:val="16"/>
        </w:rPr>
        <w:t xml:space="preserve"> the </w:t>
      </w:r>
      <w:r w:rsidRPr="002A4B00">
        <w:rPr>
          <w:rStyle w:val="Emphasis"/>
          <w:highlight w:val="cyan"/>
        </w:rPr>
        <w:t>strongest</w:t>
      </w:r>
      <w:r w:rsidRPr="002A4B00">
        <w:rPr>
          <w:rStyle w:val="StyleUnderline"/>
          <w:highlight w:val="cyan"/>
        </w:rPr>
        <w:t xml:space="preserve"> </w:t>
      </w:r>
      <w:r w:rsidRPr="0051092F">
        <w:rPr>
          <w:rStyle w:val="StyleUnderline"/>
        </w:rPr>
        <w:t xml:space="preserve">bargaining </w:t>
      </w:r>
      <w:r w:rsidRPr="002A4B00">
        <w:rPr>
          <w:rStyle w:val="StyleUnderline"/>
          <w:highlight w:val="cyan"/>
        </w:rPr>
        <w:t xml:space="preserve">provisions </w:t>
      </w:r>
      <w:r w:rsidRPr="0051092F">
        <w:rPr>
          <w:rStyle w:val="StyleUnderline"/>
        </w:rPr>
        <w:t xml:space="preserve">to those that </w:t>
      </w:r>
      <w:r w:rsidRPr="002A4B00">
        <w:rPr>
          <w:rStyle w:val="Emphasis"/>
          <w:highlight w:val="cyan"/>
        </w:rPr>
        <w:t>prohibit</w:t>
      </w:r>
      <w:r w:rsidRPr="002A4B00">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40007DF7" w14:textId="77777777" w:rsidR="00551EAD" w:rsidRPr="002A4B00" w:rsidRDefault="00551EAD" w:rsidP="00551EAD">
      <w:pPr>
        <w:rPr>
          <w:rStyle w:val="StyleUnderline"/>
          <w:highlight w:val="cyan"/>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6DED47B1" w14:textId="77777777" w:rsidR="00551EAD" w:rsidRPr="002A4B00" w:rsidRDefault="00551EAD" w:rsidP="00551EAD">
      <w:pPr>
        <w:rPr>
          <w:rStyle w:val="StyleUnderline"/>
          <w:highlight w:val="cyan"/>
        </w:rPr>
      </w:pPr>
    </w:p>
    <w:p w14:paraId="42E43EC5" w14:textId="77777777" w:rsidR="00551EAD" w:rsidRPr="002A4B00" w:rsidRDefault="00551EAD" w:rsidP="00551EAD">
      <w:pPr>
        <w:rPr>
          <w:rStyle w:val="StyleUnderline"/>
          <w:highlight w:val="cyan"/>
        </w:rPr>
      </w:pPr>
      <w:r w:rsidRPr="005A2301">
        <w:rPr>
          <w:sz w:val="16"/>
        </w:rPr>
        <w:t>[Table 1A notes begin]</w:t>
      </w:r>
    </w:p>
    <w:p w14:paraId="4948F3F1" w14:textId="77777777" w:rsidR="00551EAD" w:rsidRPr="002A4B00" w:rsidRDefault="00551EAD" w:rsidP="00551EAD">
      <w:pPr>
        <w:rPr>
          <w:rStyle w:val="StyleUnderline"/>
          <w:highlight w:val="cyan"/>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0EC33F5E" w14:textId="77777777" w:rsidR="00551EAD" w:rsidRPr="002A4B00" w:rsidRDefault="00551EAD" w:rsidP="00551EAD">
      <w:pPr>
        <w:rPr>
          <w:rStyle w:val="StyleUnderline"/>
          <w:highlight w:val="cyan"/>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2A4B00">
        <w:rPr>
          <w:rStyle w:val="StyleUnderline"/>
          <w:highlight w:val="cyan"/>
        </w:rPr>
        <w:t xml:space="preserve">employer is </w:t>
      </w:r>
      <w:r w:rsidRPr="002A4B00">
        <w:rPr>
          <w:rStyle w:val="Emphasis"/>
          <w:highlight w:val="cyan"/>
        </w:rPr>
        <w:t>still free</w:t>
      </w:r>
      <w:r w:rsidRPr="002A4B00">
        <w:rPr>
          <w:rStyle w:val="StyleUnderline"/>
          <w:highlight w:val="cyan"/>
        </w:rPr>
        <w:t xml:space="preserve"> to</w:t>
      </w:r>
      <w:r w:rsidRPr="005A2301">
        <w:rPr>
          <w:sz w:val="16"/>
        </w:rPr>
        <w:t xml:space="preserve"> unilaterally </w:t>
      </w:r>
      <w:r w:rsidRPr="002A4B00">
        <w:rPr>
          <w:rStyle w:val="StyleUnderline"/>
          <w:highlight w:val="cyan"/>
        </w:rPr>
        <w:t>set</w:t>
      </w:r>
      <w:r w:rsidRPr="005A2301">
        <w:rPr>
          <w:sz w:val="16"/>
        </w:rPr>
        <w:t xml:space="preserve"> the </w:t>
      </w:r>
      <w:r w:rsidRPr="002A4B00">
        <w:rPr>
          <w:rStyle w:val="StyleUnderline"/>
          <w:highlight w:val="cyan"/>
        </w:rPr>
        <w:t>terms and conditions of employment</w:t>
      </w:r>
      <w:r w:rsidRPr="005A2301">
        <w:rPr>
          <w:sz w:val="16"/>
        </w:rPr>
        <w:t xml:space="preserve"> (i.e., </w:t>
      </w:r>
      <w:r w:rsidRPr="002A4B00">
        <w:rPr>
          <w:rStyle w:val="StyleUnderline"/>
          <w:highlight w:val="cyan"/>
        </w:rPr>
        <w:t xml:space="preserve">there is </w:t>
      </w:r>
      <w:r w:rsidRPr="002A4B00">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2A4B00">
        <w:rPr>
          <w:rStyle w:val="StyleUnderline"/>
          <w:highlight w:val="cyan"/>
        </w:rPr>
        <w:t xml:space="preserve">to </w:t>
      </w:r>
      <w:r w:rsidRPr="005A2301">
        <w:rPr>
          <w:rStyle w:val="Emphasis"/>
        </w:rPr>
        <w:t xml:space="preserve">actually </w:t>
      </w:r>
      <w:r w:rsidRPr="002A4B00">
        <w:rPr>
          <w:rStyle w:val="Emphasis"/>
          <w:highlight w:val="cyan"/>
        </w:rPr>
        <w:t>bargain</w:t>
      </w:r>
      <w:r w:rsidRPr="00490CEC">
        <w:rPr>
          <w:rStyle w:val="StyleUnderline"/>
        </w:rPr>
        <w:t>). Value 5 means</w:t>
      </w:r>
      <w:r w:rsidRPr="005A2301">
        <w:rPr>
          <w:sz w:val="16"/>
        </w:rPr>
        <w:t xml:space="preserve"> that </w:t>
      </w:r>
      <w:r w:rsidRPr="00490CEC">
        <w:rPr>
          <w:rStyle w:val="StyleUnderline"/>
        </w:rPr>
        <w:t xml:space="preserve">although there is </w:t>
      </w:r>
      <w:r w:rsidRPr="002A4B00">
        <w:rPr>
          <w:rStyle w:val="StyleUnderline"/>
          <w:highlight w:val="cyan"/>
        </w:rPr>
        <w:t xml:space="preserve">no explicit </w:t>
      </w:r>
      <w:r w:rsidRPr="002A4B00">
        <w:rPr>
          <w:rStyle w:val="Emphasis"/>
          <w:highlight w:val="cyan"/>
        </w:rPr>
        <w:t>statutory provision</w:t>
      </w:r>
      <w:r w:rsidRPr="00490CEC">
        <w:rPr>
          <w:rStyle w:val="StyleUnderline"/>
        </w:rPr>
        <w:t xml:space="preserve"> </w:t>
      </w:r>
      <w:r w:rsidRPr="002A4B00">
        <w:rPr>
          <w:rStyle w:val="StyleUnderline"/>
          <w:highlight w:val="cyan"/>
        </w:rPr>
        <w:t>stating</w:t>
      </w:r>
      <w:r w:rsidRPr="005A2301">
        <w:rPr>
          <w:sz w:val="16"/>
        </w:rPr>
        <w:t xml:space="preserve"> that </w:t>
      </w:r>
      <w:r w:rsidRPr="00490CEC">
        <w:rPr>
          <w:rStyle w:val="StyleUnderline"/>
        </w:rPr>
        <w:t xml:space="preserve">the </w:t>
      </w:r>
      <w:r w:rsidRPr="002A4B00">
        <w:rPr>
          <w:rStyle w:val="StyleUnderline"/>
          <w:highlight w:val="cyan"/>
        </w:rPr>
        <w:t xml:space="preserve">parties must come to an </w:t>
      </w:r>
      <w:r w:rsidRPr="002A4B00">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7362B251" w14:textId="77777777" w:rsidR="00551EAD" w:rsidRPr="002A4B00" w:rsidRDefault="00551EAD" w:rsidP="00551EAD">
      <w:pPr>
        <w:rPr>
          <w:rStyle w:val="StyleUnderline"/>
          <w:highlight w:val="cyan"/>
        </w:rPr>
      </w:pPr>
      <w:r w:rsidRPr="005A2301">
        <w:rPr>
          <w:sz w:val="16"/>
        </w:rPr>
        <w:t>[Table 1A notes end]</w:t>
      </w:r>
    </w:p>
    <w:p w14:paraId="2C5FBDF8" w14:textId="77777777" w:rsidR="00551EAD" w:rsidRPr="002A4B00" w:rsidRDefault="00551EAD" w:rsidP="00551EAD">
      <w:pPr>
        <w:rPr>
          <w:rStyle w:val="StyleUnderline"/>
          <w:highlight w:val="cyan"/>
        </w:rPr>
      </w:pPr>
    </w:p>
    <w:p w14:paraId="7007A656" w14:textId="77777777" w:rsidR="00551EAD" w:rsidRPr="002A4B00" w:rsidRDefault="00551EAD" w:rsidP="00551EAD">
      <w:pPr>
        <w:rPr>
          <w:rStyle w:val="StyleUnderline"/>
          <w:highlight w:val="cyan"/>
        </w:rPr>
      </w:pPr>
      <w:r w:rsidRPr="005A2301">
        <w:rPr>
          <w:sz w:val="16"/>
        </w:rPr>
        <w:t>[Table 1B notes begin]</w:t>
      </w:r>
    </w:p>
    <w:p w14:paraId="708529E0" w14:textId="77777777" w:rsidR="00551EAD" w:rsidRPr="002A4B00" w:rsidRDefault="00551EAD" w:rsidP="00551EAD">
      <w:pPr>
        <w:rPr>
          <w:rStyle w:val="StyleUnderline"/>
          <w:highlight w:val="cyan"/>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3FA4614C" w14:textId="77777777" w:rsidR="00551EAD" w:rsidRPr="002A4B00" w:rsidRDefault="00551EAD" w:rsidP="00551EAD">
      <w:pPr>
        <w:rPr>
          <w:rStyle w:val="StyleUnderline"/>
          <w:highlight w:val="cyan"/>
        </w:rPr>
      </w:pPr>
      <w:r w:rsidRPr="005A2301">
        <w:rPr>
          <w:sz w:val="16"/>
        </w:rPr>
        <w:t xml:space="preserve">“Nonrepresentation” is invariably a voting choice. and certification can be legally revoked during the term of recognition. </w:t>
      </w:r>
    </w:p>
    <w:p w14:paraId="2035823E" w14:textId="77777777" w:rsidR="00551EAD" w:rsidRPr="002A4B00" w:rsidRDefault="00551EAD" w:rsidP="00551EAD">
      <w:pPr>
        <w:rPr>
          <w:rStyle w:val="StyleUnderline"/>
          <w:highlight w:val="cyan"/>
        </w:rPr>
      </w:pPr>
      <w:r w:rsidRPr="005A2301">
        <w:rPr>
          <w:sz w:val="16"/>
        </w:rPr>
        <w:t xml:space="preserve">Petition and election procedures can generally be avoided if the public employer voluntarily recognizes an employee organization and there is no challenge. </w:t>
      </w:r>
    </w:p>
    <w:p w14:paraId="3FD25200" w14:textId="77777777" w:rsidR="00551EAD" w:rsidRPr="002A4B00" w:rsidRDefault="00551EAD" w:rsidP="00551EAD">
      <w:pPr>
        <w:rPr>
          <w:rStyle w:val="StyleUnderline"/>
          <w:highlight w:val="cyan"/>
        </w:rPr>
      </w:pPr>
      <w:r w:rsidRPr="005A2301">
        <w:rPr>
          <w:sz w:val="16"/>
        </w:rPr>
        <w:t>Despite exclusive representation, most laws contain a clause stating that employees can individually present grievances (although a union representative frequently must be present).</w:t>
      </w:r>
    </w:p>
    <w:p w14:paraId="02A09CCD" w14:textId="77777777" w:rsidR="00551EAD" w:rsidRPr="002A4B00" w:rsidRDefault="00551EAD" w:rsidP="00551EAD">
      <w:pPr>
        <w:rPr>
          <w:rStyle w:val="StyleUnderline"/>
          <w:highlight w:val="cyan"/>
        </w:rPr>
      </w:pPr>
      <w:r w:rsidRPr="005A2301">
        <w:rPr>
          <w:sz w:val="16"/>
        </w:rPr>
        <w:t>[Table 1B notes end]</w:t>
      </w:r>
    </w:p>
    <w:p w14:paraId="66AC0CEF" w14:textId="77777777" w:rsidR="00551EAD" w:rsidRPr="002A4B00" w:rsidRDefault="00551EAD" w:rsidP="00551EAD">
      <w:pPr>
        <w:rPr>
          <w:rStyle w:val="StyleUnderline"/>
          <w:highlight w:val="cyan"/>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717909F6" w14:textId="77777777" w:rsidR="00551EAD" w:rsidRPr="002A4B00" w:rsidRDefault="00551EAD" w:rsidP="00551EAD">
      <w:pPr>
        <w:rPr>
          <w:rStyle w:val="StyleUnderline"/>
          <w:highlight w:val="cyan"/>
        </w:rPr>
      </w:pPr>
    </w:p>
    <w:p w14:paraId="4B800ABE" w14:textId="77777777" w:rsidR="00551EAD" w:rsidRPr="002A4B00" w:rsidRDefault="00551EAD" w:rsidP="00551EAD">
      <w:pPr>
        <w:rPr>
          <w:rStyle w:val="StyleUnderline"/>
          <w:highlight w:val="cyan"/>
        </w:rPr>
      </w:pPr>
      <w:r w:rsidRPr="005A2301">
        <w:rPr>
          <w:sz w:val="16"/>
        </w:rPr>
        <w:t>[Table 1c notes begin]</w:t>
      </w:r>
    </w:p>
    <w:p w14:paraId="0A28F5EA" w14:textId="77777777" w:rsidR="00551EAD" w:rsidRPr="002A4B00" w:rsidRDefault="00551EAD" w:rsidP="00551EAD">
      <w:pPr>
        <w:rPr>
          <w:rStyle w:val="StyleUnderline"/>
          <w:highlight w:val="cyan"/>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606ED225" w14:textId="77777777" w:rsidR="00551EAD" w:rsidRPr="002A4B00" w:rsidRDefault="00551EAD" w:rsidP="00551EAD">
      <w:pPr>
        <w:rPr>
          <w:rStyle w:val="StyleUnderline"/>
          <w:highlight w:val="cyan"/>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1680C1DE" w14:textId="77777777" w:rsidR="00551EAD" w:rsidRPr="002A4B00" w:rsidRDefault="00551EAD" w:rsidP="00551EAD">
      <w:pPr>
        <w:rPr>
          <w:rStyle w:val="StyleUnderline"/>
          <w:highlight w:val="cyan"/>
        </w:rPr>
      </w:pPr>
      <w:r w:rsidRPr="00B05373">
        <w:rPr>
          <w:rStyle w:val="StyleUnderline"/>
        </w:rPr>
        <w:t>“</w:t>
      </w:r>
      <w:r w:rsidRPr="002A4B00">
        <w:rPr>
          <w:rStyle w:val="StyleUnderline"/>
          <w:highlight w:val="cyan"/>
        </w:rPr>
        <w:t>Maintenance of membership</w:t>
      </w:r>
      <w:r w:rsidRPr="00B05373">
        <w:rPr>
          <w:rStyle w:val="StyleUnderline"/>
        </w:rPr>
        <w:t xml:space="preserve">” is another type of provision </w:t>
      </w:r>
      <w:r w:rsidRPr="002A4B00">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649A0EC1" w14:textId="77777777" w:rsidR="00551EAD" w:rsidRPr="002A4B00" w:rsidRDefault="00551EAD" w:rsidP="00551EAD">
      <w:pPr>
        <w:rPr>
          <w:rStyle w:val="StyleUnderline"/>
          <w:highlight w:val="cyan"/>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dues checkoff is also coded as “compulsory” when the public employer must deduct union dues at the request of either the union or individual employees. Also, individual employee consent is generally required by the law. </w:t>
      </w:r>
    </w:p>
    <w:p w14:paraId="0534E94B" w14:textId="77777777" w:rsidR="00551EAD" w:rsidRPr="002A4B00" w:rsidRDefault="00551EAD" w:rsidP="00551EAD">
      <w:pPr>
        <w:rPr>
          <w:rStyle w:val="StyleUnderline"/>
          <w:highlight w:val="cyan"/>
        </w:rPr>
      </w:pPr>
      <w:r w:rsidRPr="005A2301">
        <w:rPr>
          <w:sz w:val="16"/>
        </w:rPr>
        <w:t>[Table 1c notes end]</w:t>
      </w:r>
    </w:p>
    <w:p w14:paraId="59E69A4B" w14:textId="77777777" w:rsidR="00551EAD" w:rsidRPr="002A4B00" w:rsidRDefault="00551EAD" w:rsidP="00551EAD">
      <w:pPr>
        <w:rPr>
          <w:rStyle w:val="StyleUnderline"/>
          <w:highlight w:val="cyan"/>
        </w:rPr>
      </w:pPr>
    </w:p>
    <w:p w14:paraId="7EBA03FD" w14:textId="77777777" w:rsidR="00551EAD" w:rsidRPr="002A4B00" w:rsidRDefault="00551EAD" w:rsidP="00551EAD">
      <w:pPr>
        <w:rPr>
          <w:rStyle w:val="StyleUnderline"/>
          <w:highlight w:val="cyan"/>
        </w:rPr>
      </w:pPr>
      <w:r w:rsidRPr="005A2301">
        <w:rPr>
          <w:sz w:val="16"/>
        </w:rPr>
        <w:t>[Table 1d notes begin]</w:t>
      </w:r>
    </w:p>
    <w:p w14:paraId="4137EB75" w14:textId="77777777" w:rsidR="00551EAD" w:rsidRPr="002A4B00" w:rsidRDefault="00551EAD" w:rsidP="00551EAD">
      <w:pPr>
        <w:rPr>
          <w:rStyle w:val="StyleUnderline"/>
          <w:highlight w:val="cyan"/>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1950CCBC" w14:textId="77777777" w:rsidR="00551EAD" w:rsidRPr="002A4B00" w:rsidRDefault="00551EAD" w:rsidP="00551EAD">
      <w:pPr>
        <w:rPr>
          <w:rStyle w:val="StyleUnderline"/>
          <w:highlight w:val="cyan"/>
        </w:rPr>
      </w:pPr>
      <w:r w:rsidRPr="005A2301">
        <w:rPr>
          <w:sz w:val="16"/>
        </w:rPr>
        <w:t>[Table 1d notes end]</w:t>
      </w:r>
    </w:p>
    <w:p w14:paraId="4BCB0AFC" w14:textId="77777777" w:rsidR="00551EAD" w:rsidRPr="002A4B00" w:rsidRDefault="00551EAD" w:rsidP="00551EAD">
      <w:pPr>
        <w:rPr>
          <w:rStyle w:val="StyleUnderline"/>
          <w:highlight w:val="cyan"/>
        </w:rPr>
      </w:pPr>
    </w:p>
    <w:p w14:paraId="47713259" w14:textId="77777777" w:rsidR="00551EAD" w:rsidRPr="002A4B00" w:rsidRDefault="00551EAD" w:rsidP="00551EAD">
      <w:pPr>
        <w:rPr>
          <w:rStyle w:val="StyleUnderline"/>
          <w:highlight w:val="cyan"/>
        </w:rPr>
      </w:pPr>
      <w:r w:rsidRPr="005A2301">
        <w:rPr>
          <w:sz w:val="16"/>
        </w:rPr>
        <w:t>[Table 1e notes begin]</w:t>
      </w:r>
    </w:p>
    <w:p w14:paraId="5CA56123" w14:textId="77777777" w:rsidR="00551EAD" w:rsidRPr="002A4B00" w:rsidRDefault="00551EAD" w:rsidP="00551EAD">
      <w:pPr>
        <w:rPr>
          <w:rStyle w:val="StyleUnderline"/>
          <w:highlight w:val="cyan"/>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4F8C6FA1" w14:textId="77777777" w:rsidR="00551EAD" w:rsidRPr="002A4B00" w:rsidRDefault="00551EAD" w:rsidP="00551EAD">
      <w:pPr>
        <w:rPr>
          <w:rStyle w:val="StyleUnderline"/>
          <w:highlight w:val="cyan"/>
        </w:rPr>
      </w:pPr>
      <w:r w:rsidRPr="005A2301">
        <w:rPr>
          <w:sz w:val="16"/>
        </w:rPr>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59A34D40" w14:textId="77777777" w:rsidR="00551EAD" w:rsidRPr="002A4B00" w:rsidRDefault="00551EAD" w:rsidP="00551EAD">
      <w:pPr>
        <w:rPr>
          <w:rStyle w:val="StyleUnderline"/>
          <w:highlight w:val="cyan"/>
        </w:rPr>
      </w:pPr>
      <w:r w:rsidRPr="005A2301">
        <w:rPr>
          <w:sz w:val="16"/>
        </w:rPr>
        <w:t>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fact-finders’ report. Such strikes can usually be enjoined if the courts decide that they have caused a threat to public safety or health.</w:t>
      </w:r>
    </w:p>
    <w:p w14:paraId="68D78151" w14:textId="77777777" w:rsidR="00551EAD" w:rsidRPr="002A4B00" w:rsidRDefault="00551EAD" w:rsidP="00551EAD">
      <w:pPr>
        <w:rPr>
          <w:rStyle w:val="StyleUnderline"/>
          <w:highlight w:val="cyan"/>
        </w:rPr>
      </w:pPr>
      <w:r w:rsidRPr="005A2301">
        <w:rPr>
          <w:sz w:val="16"/>
        </w:rPr>
        <w:t>[Table 1e notes end]</w:t>
      </w:r>
    </w:p>
    <w:p w14:paraId="2E88DDF0" w14:textId="77777777" w:rsidR="00551EAD" w:rsidRDefault="00551EAD" w:rsidP="00551EAD">
      <w:pPr>
        <w:pStyle w:val="Heading4"/>
      </w:pPr>
      <w:r>
        <w:t>‘</w:t>
      </w:r>
      <w:r w:rsidRPr="00822D41">
        <w:rPr>
          <w:u w:val="single"/>
        </w:rPr>
        <w:t>Strengthen</w:t>
      </w:r>
      <w:r w:rsidRPr="00822D41">
        <w:t>’</w:t>
      </w:r>
      <w:r>
        <w:t xml:space="preserve"> requires </w:t>
      </w:r>
      <w:r>
        <w:rPr>
          <w:u w:val="single"/>
        </w:rPr>
        <w:t>augmenting</w:t>
      </w:r>
      <w:r>
        <w:t xml:space="preserve"> existing rights rather than establishing </w:t>
      </w:r>
      <w:r>
        <w:rPr>
          <w:u w:val="single"/>
        </w:rPr>
        <w:t>new rights</w:t>
      </w:r>
      <w:r w:rsidRPr="003771FA">
        <w:t xml:space="preserve">, </w:t>
      </w:r>
      <w:r w:rsidRPr="003771FA">
        <w:rPr>
          <w:u w:val="single"/>
        </w:rPr>
        <w:t>privileges</w:t>
      </w:r>
      <w:r>
        <w:t xml:space="preserve">, or </w:t>
      </w:r>
      <w:r w:rsidRPr="003771FA">
        <w:rPr>
          <w:u w:val="single"/>
        </w:rPr>
        <w:t>canons</w:t>
      </w:r>
      <w:r>
        <w:t xml:space="preserve">. </w:t>
      </w:r>
    </w:p>
    <w:p w14:paraId="53B70E0A" w14:textId="77777777" w:rsidR="00551EAD" w:rsidRDefault="00551EAD" w:rsidP="00551EAD">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30A264E9" w14:textId="77777777" w:rsidR="00551EAD" w:rsidRDefault="00551EAD" w:rsidP="00551EAD">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6105F8DD" w14:textId="77777777" w:rsidR="00551EAD" w:rsidRPr="00C408BD" w:rsidRDefault="00551EAD" w:rsidP="00551EAD">
      <w:pPr>
        <w:pStyle w:val="Heading4"/>
        <w:rPr>
          <w:highlight w:val="cyan"/>
        </w:rPr>
      </w:pPr>
      <w:r w:rsidRPr="00C408BD">
        <w:t>Vote neg:</w:t>
      </w:r>
    </w:p>
    <w:p w14:paraId="3D29154B" w14:textId="77777777" w:rsidR="00551EAD" w:rsidRPr="00C408BD" w:rsidRDefault="00551EAD" w:rsidP="00551EAD">
      <w:pPr>
        <w:pStyle w:val="Heading4"/>
        <w:rPr>
          <w:highlight w:val="cyan"/>
        </w:rPr>
      </w:pPr>
      <w:r w:rsidRPr="00C408BD">
        <w:t>LIMITS. Their interp explodes the topic to recognition, security, impasse, and strike-rights cases, multiplying affs across every sector and bargaining law type.</w:t>
      </w:r>
    </w:p>
    <w:p w14:paraId="6C22C45F" w14:textId="77777777" w:rsidR="00551EAD" w:rsidRPr="00C408BD" w:rsidRDefault="00551EAD" w:rsidP="00551EAD">
      <w:pPr>
        <w:pStyle w:val="Heading4"/>
        <w:rPr>
          <w:highlight w:val="cyan"/>
        </w:rPr>
      </w:pPr>
      <w:r w:rsidRPr="00C408BD">
        <w:t>GROUND. Our interp keeps the focus on the most prevalent and contested reforms in U.S. labor law: the bargaining process itself. Broader interps shift clash into recognition/strike literature with different political economic models.</w:t>
      </w:r>
    </w:p>
    <w:p w14:paraId="0CD46075" w14:textId="77777777" w:rsidR="00551EAD" w:rsidRDefault="00551EAD" w:rsidP="00551EAD"/>
    <w:p w14:paraId="4A852A5E" w14:textId="77777777" w:rsidR="00551EAD" w:rsidRDefault="00551EAD" w:rsidP="00551EAD">
      <w:pPr>
        <w:pStyle w:val="Heading3"/>
      </w:pPr>
      <w:r>
        <w:t>1NC</w:t>
      </w:r>
    </w:p>
    <w:p w14:paraId="71B72506" w14:textId="77777777" w:rsidR="00551EAD" w:rsidRDefault="00551EAD" w:rsidP="00551EAD">
      <w:r>
        <w:t>Setcol K</w:t>
      </w:r>
    </w:p>
    <w:p w14:paraId="1A143EF5" w14:textId="77777777" w:rsidR="00551EAD" w:rsidRPr="004200CB" w:rsidRDefault="00551EAD" w:rsidP="00551EAD">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15C00683" w14:textId="77777777" w:rsidR="00551EAD" w:rsidRPr="00FF722A" w:rsidRDefault="00551EAD" w:rsidP="00551EAD">
      <w:r w:rsidRPr="00E257E9">
        <w:rPr>
          <w:rStyle w:val="Style13ptBold"/>
        </w:rPr>
        <w:t>Englert ’20</w:t>
      </w:r>
      <w:r>
        <w:t xml:space="preserve"> [Sai; November 2020; Lecturer at Leiden University; Antipode, “Settlers, Workers, and the Logic of Accumulation by Dispossession,” vol. 52]</w:t>
      </w:r>
    </w:p>
    <w:p w14:paraId="02C68A56" w14:textId="77777777" w:rsidR="00551EAD" w:rsidRPr="00C21A6A" w:rsidRDefault="00551EAD" w:rsidP="00551EAD">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15B5C84E" w14:textId="77777777" w:rsidR="00551EAD" w:rsidRPr="00C21A6A" w:rsidRDefault="00551EAD" w:rsidP="00551EAD">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79D2219D" w14:textId="77777777" w:rsidR="00551EAD" w:rsidRPr="00C21A6A" w:rsidRDefault="00551EAD" w:rsidP="00551EAD">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0D608D9B" w14:textId="77777777" w:rsidR="00551EAD" w:rsidRPr="00C21A6A" w:rsidRDefault="00551EAD" w:rsidP="00551EAD">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4C2539AA" w14:textId="77777777" w:rsidR="00551EAD" w:rsidRDefault="00551EAD" w:rsidP="00551EAD">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4B221E1A" w14:textId="77777777" w:rsidR="00551EAD" w:rsidRPr="00C21A6A" w:rsidRDefault="00551EAD" w:rsidP="00551EAD">
      <w:pPr>
        <w:rPr>
          <w:sz w:val="16"/>
        </w:rPr>
      </w:pPr>
      <w:r>
        <w:rPr>
          <w:sz w:val="16"/>
        </w:rPr>
        <w:t>&lt;&lt;TEXT CONDENSED, NONE OMITTED&gt;&gt;</w:t>
      </w:r>
    </w:p>
    <w:p w14:paraId="76E9A222" w14:textId="77777777" w:rsidR="00551EAD" w:rsidRPr="00FA1E05" w:rsidRDefault="00551EAD" w:rsidP="00551EAD">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7BFDF89F" w14:textId="77777777" w:rsidR="00551EAD" w:rsidRPr="00C21A6A" w:rsidRDefault="00551EAD" w:rsidP="00551EAD">
      <w:pPr>
        <w:rPr>
          <w:sz w:val="16"/>
        </w:rPr>
      </w:pPr>
      <w:r>
        <w:rPr>
          <w:sz w:val="16"/>
        </w:rPr>
        <w:t>&lt;&lt;PARAGRAPH BREAKS RESUME&gt;&gt;</w:t>
      </w:r>
    </w:p>
    <w:p w14:paraId="5937D8C8" w14:textId="77777777" w:rsidR="00551EAD" w:rsidRPr="00C21A6A" w:rsidRDefault="00551EAD" w:rsidP="00551EAD">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4E845596" w14:textId="77777777" w:rsidR="00551EAD" w:rsidRDefault="00551EAD" w:rsidP="00551EAD">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45D428AB" w14:textId="77777777" w:rsidR="00551EAD" w:rsidRPr="00C21A6A" w:rsidRDefault="00551EAD" w:rsidP="00551EAD">
      <w:pPr>
        <w:rPr>
          <w:sz w:val="16"/>
        </w:rPr>
      </w:pPr>
      <w:r>
        <w:rPr>
          <w:sz w:val="16"/>
        </w:rPr>
        <w:t>&lt;&lt;TEXT CONDENSED, NONE OMITTED&gt;&gt;</w:t>
      </w:r>
    </w:p>
    <w:p w14:paraId="77290567" w14:textId="77777777" w:rsidR="00551EAD" w:rsidRPr="00FA1E05" w:rsidRDefault="00551EAD" w:rsidP="00551EAD">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7BC14616" w14:textId="77777777" w:rsidR="00551EAD" w:rsidRPr="00C21A6A" w:rsidRDefault="00551EAD" w:rsidP="00551EAD">
      <w:pPr>
        <w:rPr>
          <w:sz w:val="16"/>
        </w:rPr>
      </w:pPr>
      <w:r>
        <w:rPr>
          <w:sz w:val="16"/>
        </w:rPr>
        <w:t>&lt;&lt;TEXT CONDENSE, NONE OMITTED&gt;&gt;</w:t>
      </w:r>
    </w:p>
    <w:p w14:paraId="40AABBFE" w14:textId="77777777" w:rsidR="00551EAD" w:rsidRPr="00C21A6A" w:rsidRDefault="00551EAD" w:rsidP="00551EAD">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70FADECE" w14:textId="77777777" w:rsidR="00551EAD" w:rsidRPr="00C21A6A" w:rsidRDefault="00551EAD" w:rsidP="00551EAD">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3427560" w14:textId="77777777" w:rsidR="00551EAD" w:rsidRPr="00C21A6A" w:rsidRDefault="00551EAD" w:rsidP="00551EAD">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079DDD7D" w14:textId="77777777" w:rsidR="00551EAD" w:rsidRPr="00C21A6A" w:rsidRDefault="00551EAD" w:rsidP="00551EAD">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4E46B051" w14:textId="77777777" w:rsidR="00551EAD" w:rsidRPr="00C21A6A" w:rsidRDefault="00551EAD" w:rsidP="00551EAD">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08E6FE34" w14:textId="77777777" w:rsidR="00551EAD" w:rsidRPr="00C21A6A" w:rsidRDefault="00551EAD" w:rsidP="00551EAD">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20B2BE26" w14:textId="77777777" w:rsidR="00551EAD" w:rsidRPr="00C21A6A" w:rsidRDefault="00551EAD" w:rsidP="00551EAD">
      <w:pPr>
        <w:rPr>
          <w:sz w:val="16"/>
        </w:rPr>
      </w:pPr>
      <w:r w:rsidRPr="00C21A6A">
        <w:rPr>
          <w:sz w:val="16"/>
        </w:rPr>
        <w:t>Settler Accumulation and Settler Quietism</w:t>
      </w:r>
    </w:p>
    <w:p w14:paraId="0435868F" w14:textId="77777777" w:rsidR="00551EAD" w:rsidRPr="00C21A6A" w:rsidRDefault="00551EAD" w:rsidP="00551EAD">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1477CBC2" w14:textId="77777777" w:rsidR="00551EAD" w:rsidRPr="00C21A6A" w:rsidRDefault="00551EAD" w:rsidP="00551EAD">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52D0809B" w14:textId="77777777" w:rsidR="00551EAD" w:rsidRPr="00C21A6A" w:rsidRDefault="00551EAD" w:rsidP="00551EAD">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23E29DD1" w14:textId="77777777" w:rsidR="00551EAD" w:rsidRPr="00C21A6A" w:rsidRDefault="00551EAD" w:rsidP="00551EAD">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47CD16CB" w14:textId="77777777" w:rsidR="00551EAD" w:rsidRPr="00C21A6A" w:rsidRDefault="00551EAD" w:rsidP="00551EAD">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21F0489C" w14:textId="77777777" w:rsidR="00551EAD" w:rsidRPr="00C21A6A" w:rsidRDefault="00551EAD" w:rsidP="00551EAD">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1A1E3A80" w14:textId="77777777" w:rsidR="00551EAD" w:rsidRPr="00C21A6A" w:rsidRDefault="00551EAD" w:rsidP="00551EAD">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14B71253" w14:textId="77777777" w:rsidR="00551EAD" w:rsidRPr="00C21A6A" w:rsidRDefault="00551EAD" w:rsidP="00551EAD">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4E46BB1D" w14:textId="77777777" w:rsidR="00551EAD" w:rsidRPr="00C21A6A" w:rsidRDefault="00551EAD" w:rsidP="00551EAD">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A8533E3" w14:textId="77777777" w:rsidR="00551EAD" w:rsidRPr="00C21A6A" w:rsidRDefault="00551EAD" w:rsidP="00551EAD">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3324319B" w14:textId="77777777" w:rsidR="00551EAD" w:rsidRPr="00C21A6A" w:rsidRDefault="00551EAD" w:rsidP="00551EAD">
      <w:pPr>
        <w:rPr>
          <w:sz w:val="16"/>
        </w:rPr>
      </w:pPr>
      <w:r w:rsidRPr="00C21A6A">
        <w:rPr>
          <w:sz w:val="16"/>
        </w:rPr>
        <w:t>Case Studies</w:t>
      </w:r>
    </w:p>
    <w:p w14:paraId="0E8FCC3F" w14:textId="77777777" w:rsidR="00551EAD" w:rsidRPr="00C21A6A" w:rsidRDefault="00551EAD" w:rsidP="00551EAD">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3D9B448F" w14:textId="77777777" w:rsidR="00551EAD" w:rsidRPr="00C21A6A" w:rsidRDefault="00551EAD" w:rsidP="00551EAD">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08A1FA38" w14:textId="77777777" w:rsidR="00551EAD" w:rsidRPr="00C21A6A" w:rsidRDefault="00551EAD" w:rsidP="00551EAD">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4908E8C5" w14:textId="77777777" w:rsidR="00551EAD" w:rsidRPr="00C21A6A" w:rsidRDefault="00551EAD" w:rsidP="00551EAD">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75D6B0C5" w14:textId="77777777" w:rsidR="00551EAD" w:rsidRPr="00C21A6A" w:rsidRDefault="00551EAD" w:rsidP="00551EAD">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4848624A" w14:textId="77777777" w:rsidR="00551EAD" w:rsidRPr="00C21A6A" w:rsidRDefault="00551EAD" w:rsidP="00551EAD">
      <w:pPr>
        <w:rPr>
          <w:sz w:val="16"/>
        </w:rPr>
      </w:pPr>
      <w:r w:rsidRPr="00C21A6A">
        <w:rPr>
          <w:sz w:val="16"/>
        </w:rPr>
        <w:t>The similarity between the logic of this statement and that of the white South African strikers mentioned above is remarkable.</w:t>
      </w:r>
    </w:p>
    <w:p w14:paraId="1BEF79F1" w14:textId="77777777" w:rsidR="00551EAD" w:rsidRPr="00C21A6A" w:rsidRDefault="00551EAD" w:rsidP="00551EAD">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D25C9D9" w14:textId="77777777" w:rsidR="00551EAD" w:rsidRPr="00C21A6A" w:rsidRDefault="00551EAD" w:rsidP="00551EAD">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3DBD659F" w14:textId="77777777" w:rsidR="00551EAD" w:rsidRPr="00C21A6A" w:rsidRDefault="00551EAD" w:rsidP="00551EAD">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25F04BCC" w14:textId="77777777" w:rsidR="00551EAD" w:rsidRPr="00C21A6A" w:rsidRDefault="00551EAD" w:rsidP="00551EAD">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0E988C15" w14:textId="77777777" w:rsidR="00551EAD" w:rsidRPr="00C21A6A" w:rsidRDefault="00551EAD" w:rsidP="00551EAD">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0D42B33C" w14:textId="77777777" w:rsidR="00551EAD" w:rsidRPr="00C21A6A" w:rsidRDefault="00551EAD" w:rsidP="00551EAD">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2E2C1B6" w14:textId="77777777" w:rsidR="00551EAD" w:rsidRPr="00C21A6A" w:rsidRDefault="00551EAD" w:rsidP="00551EAD">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602E56CE" w14:textId="77777777" w:rsidR="00551EAD" w:rsidRPr="00C21A6A" w:rsidRDefault="00551EAD" w:rsidP="00551EAD">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6CC5080E" w14:textId="77777777" w:rsidR="00551EAD" w:rsidRDefault="00551EAD" w:rsidP="00551EAD">
      <w:pPr>
        <w:pStyle w:val="Heading3"/>
      </w:pPr>
      <w:r>
        <w:t>1NC</w:t>
      </w:r>
    </w:p>
    <w:p w14:paraId="5DD2FE84" w14:textId="77777777" w:rsidR="00551EAD" w:rsidRPr="00B95758" w:rsidRDefault="00551EAD" w:rsidP="00551EAD">
      <w:r>
        <w:t>Uncooperative Federalism CP</w:t>
      </w:r>
    </w:p>
    <w:p w14:paraId="027AEA7E" w14:textId="77777777" w:rsidR="00551EAD" w:rsidRPr="00B95758" w:rsidRDefault="00551EAD" w:rsidP="00551EAD">
      <w:pPr>
        <w:pStyle w:val="Heading4"/>
      </w:pPr>
      <w:r>
        <w:t xml:space="preserve">The 50 states and relevant subnational actors should suspend their cooperation with federal initiatives on the federal government substantially </w:t>
      </w:r>
      <w:r w:rsidRPr="008B0FBB">
        <w:t>strengthen</w:t>
      </w:r>
      <w:r>
        <w:t>s</w:t>
      </w:r>
      <w:r w:rsidRPr="008B0FBB">
        <w:t xml:space="preserve"> collective bargaining rights for workers in the United States by </w:t>
      </w:r>
      <w:r>
        <w:t xml:space="preserve">recognizing </w:t>
      </w:r>
      <w:r w:rsidRPr="00637AF6">
        <w:t>union avoidance activities</w:t>
      </w:r>
      <w:r>
        <w:t xml:space="preserve"> as a per se antitrust violation.</w:t>
      </w:r>
    </w:p>
    <w:p w14:paraId="4082A3C3" w14:textId="77777777" w:rsidR="00551EAD" w:rsidRPr="00D955C1" w:rsidRDefault="00551EAD" w:rsidP="00551EAD">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6ED14E53" w14:textId="77777777" w:rsidR="00551EAD" w:rsidRPr="008A2133" w:rsidRDefault="00551EAD" w:rsidP="00551EAD">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6EB6B8DD" w14:textId="77777777" w:rsidR="00551EAD" w:rsidRPr="009554C7" w:rsidRDefault="00551EAD" w:rsidP="00551EAD">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72DEFA15" w14:textId="77777777" w:rsidR="00551EAD" w:rsidRPr="009554C7" w:rsidRDefault="00551EAD" w:rsidP="00551EAD">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6F2CE4F2" w14:textId="77777777" w:rsidR="00551EAD" w:rsidRPr="009554C7" w:rsidRDefault="00551EAD" w:rsidP="00551EAD">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285818B8" w14:textId="77777777" w:rsidR="00551EAD" w:rsidRPr="009554C7" w:rsidRDefault="00551EAD" w:rsidP="00551EAD">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56B9079C" w14:textId="77777777" w:rsidR="00551EAD" w:rsidRDefault="00551EAD" w:rsidP="00551EAD">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1365D16D" w14:textId="77777777" w:rsidR="00551EAD" w:rsidRDefault="00551EAD" w:rsidP="00551EAD">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44200FB3" w14:textId="77777777" w:rsidR="00551EAD" w:rsidRDefault="00551EAD" w:rsidP="00551EAD">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1D071C59" w14:textId="77777777" w:rsidR="00551EAD" w:rsidRPr="00095C2D" w:rsidRDefault="00551EAD" w:rsidP="00551EAD">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34D73F66" w14:textId="77777777" w:rsidR="00551EAD" w:rsidRPr="00073031" w:rsidRDefault="00551EAD" w:rsidP="00551EAD">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40A80751" w14:textId="77777777" w:rsidR="00551EAD" w:rsidRPr="00073031" w:rsidRDefault="00551EAD" w:rsidP="00551EAD">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092D9169" w14:textId="77777777" w:rsidR="00551EAD" w:rsidRPr="00073031" w:rsidRDefault="00551EAD" w:rsidP="00551EAD">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4301A99" w14:textId="77777777" w:rsidR="00551EAD" w:rsidRPr="00073031" w:rsidRDefault="00551EAD" w:rsidP="00551EAD">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47934ED" w14:textId="77777777" w:rsidR="00551EAD" w:rsidRPr="00073031" w:rsidRDefault="00551EAD" w:rsidP="00551EAD">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8F03DAB" w14:textId="77777777" w:rsidR="00551EAD" w:rsidRPr="00073031" w:rsidRDefault="00551EAD" w:rsidP="00551EAD">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237A8D3C" w14:textId="77777777" w:rsidR="00551EAD" w:rsidRPr="00073031" w:rsidRDefault="00551EAD" w:rsidP="00551EAD">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2F88EE8B" w14:textId="77777777" w:rsidR="00551EAD" w:rsidRPr="00073031" w:rsidRDefault="00551EAD" w:rsidP="00551EAD">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33429BB" w14:textId="77777777" w:rsidR="00551EAD" w:rsidRPr="00073031" w:rsidRDefault="00551EAD" w:rsidP="00551EAD">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331BF9A" w14:textId="77777777" w:rsidR="00551EAD" w:rsidRPr="00073031" w:rsidRDefault="00551EAD" w:rsidP="00551EAD">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6905A86" w14:textId="77777777" w:rsidR="00551EAD" w:rsidRPr="00073031" w:rsidRDefault="00551EAD" w:rsidP="00551EAD">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AEDAFF3" w14:textId="77777777" w:rsidR="00551EAD" w:rsidRPr="00073031" w:rsidRDefault="00551EAD" w:rsidP="00551EAD">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B84055A" w14:textId="77777777" w:rsidR="00551EAD" w:rsidRPr="00073031" w:rsidRDefault="00551EAD" w:rsidP="00551EAD">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62CDFBC6" w14:textId="77777777" w:rsidR="00551EAD" w:rsidRPr="005E7827" w:rsidRDefault="00551EAD" w:rsidP="00551EAD">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340CFF9" w14:textId="77777777" w:rsidR="00551EAD" w:rsidRDefault="00551EAD" w:rsidP="00551EAD">
      <w:pPr>
        <w:rPr>
          <w:sz w:val="16"/>
        </w:rPr>
      </w:pPr>
    </w:p>
    <w:p w14:paraId="38772C4B" w14:textId="77777777" w:rsidR="00551EAD" w:rsidRDefault="00551EAD" w:rsidP="00551EAD">
      <w:pPr>
        <w:pStyle w:val="Heading3"/>
      </w:pPr>
      <w:r>
        <w:t>1NC</w:t>
      </w:r>
    </w:p>
    <w:p w14:paraId="4EEB12DC" w14:textId="77777777" w:rsidR="00551EAD" w:rsidRDefault="00551EAD" w:rsidP="00551EAD">
      <w:r>
        <w:t>Buddhism K:</w:t>
      </w:r>
    </w:p>
    <w:p w14:paraId="2B3F650E" w14:textId="77777777" w:rsidR="00551EAD" w:rsidRDefault="00551EAD" w:rsidP="00551EAD">
      <w:pPr>
        <w:pStyle w:val="Heading4"/>
      </w:pPr>
      <w:r>
        <w:t xml:space="preserve">Reality is </w:t>
      </w:r>
      <w:r w:rsidRPr="0044541B">
        <w:rPr>
          <w:u w:val="single"/>
        </w:rPr>
        <w:t>impermanent</w:t>
      </w:r>
      <w:r>
        <w:t xml:space="preserve">---antitrust naturalizes a </w:t>
      </w:r>
      <w:r w:rsidRPr="00372821">
        <w:rPr>
          <w:u w:val="single"/>
        </w:rPr>
        <w:t>closed economic system</w:t>
      </w:r>
      <w:r>
        <w:t xml:space="preserve"> defined by </w:t>
      </w:r>
      <w:r w:rsidRPr="009A713D">
        <w:rPr>
          <w:u w:val="single"/>
        </w:rPr>
        <w:t>competition</w:t>
      </w:r>
      <w:r>
        <w:t xml:space="preserve">, ensuring </w:t>
      </w:r>
      <w:r w:rsidRPr="00372821">
        <w:rPr>
          <w:u w:val="single"/>
        </w:rPr>
        <w:t>planetary immiseration</w:t>
      </w:r>
      <w:r>
        <w:t>.</w:t>
      </w:r>
    </w:p>
    <w:p w14:paraId="3A14897A" w14:textId="77777777" w:rsidR="00551EAD" w:rsidRPr="006632FD" w:rsidRDefault="00551EAD" w:rsidP="00551EAD">
      <w:pPr>
        <w:rPr>
          <w:b/>
          <w:bCs/>
          <w:sz w:val="26"/>
        </w:rPr>
      </w:pPr>
      <w:r>
        <w:rPr>
          <w:rStyle w:val="Style13ptBold"/>
        </w:rPr>
        <w:t xml:space="preserve">Tideman ’4 </w:t>
      </w:r>
      <w:r w:rsidRPr="002A7A2D">
        <w:t>[</w:t>
      </w:r>
      <w:r>
        <w:t>Sander</w:t>
      </w:r>
      <w:r w:rsidRPr="002A7A2D">
        <w:t xml:space="preserve">; </w:t>
      </w:r>
      <w:r>
        <w:t>2004</w:t>
      </w:r>
      <w:r w:rsidRPr="002A7A2D">
        <w:t xml:space="preserve">; </w:t>
      </w:r>
      <w:r>
        <w:t>Senior Research Associate at the Business &amp; Society Center of Rotterdam School Management, Erasmus University</w:t>
      </w:r>
      <w:r w:rsidRPr="002A7A2D">
        <w:t xml:space="preserve">; </w:t>
      </w:r>
      <w:r w:rsidRPr="00DD4B1C">
        <w:t>Centre for Bhutan Studies</w:t>
      </w:r>
      <w:r w:rsidRPr="002A7A2D">
        <w:t>, “</w:t>
      </w:r>
      <w:r w:rsidRPr="00DD4B1C">
        <w:t>Gross National Happiness: Towards a New Paradigm in Economics</w:t>
      </w:r>
      <w:r w:rsidRPr="002A7A2D">
        <w:t xml:space="preserve">,” </w:t>
      </w:r>
      <w:r>
        <w:t xml:space="preserve">p. </w:t>
      </w:r>
      <w:r w:rsidRPr="00DD4B1C">
        <w:t>222-246</w:t>
      </w:r>
      <w:r w:rsidRPr="002A7A2D">
        <w:t>]</w:t>
      </w:r>
    </w:p>
    <w:p w14:paraId="40EADA6C" w14:textId="77777777" w:rsidR="00551EAD" w:rsidRPr="00A77215" w:rsidRDefault="00551EAD" w:rsidP="00551EAD">
      <w:pPr>
        <w:rPr>
          <w:sz w:val="16"/>
        </w:rPr>
      </w:pPr>
      <w:r w:rsidRPr="00A77215">
        <w:rPr>
          <w:sz w:val="16"/>
        </w:rPr>
        <w:t xml:space="preserve">The definition of happiness needs further clarification. In the Buddhist view, which generally corresponds to those of other spiritual traditions, happiness is not simply sensory pleasure, derived from physical comfort. Rather, happiness is an innate state of mind which can be cultivated through </w:t>
      </w:r>
      <w:r w:rsidRPr="00203010">
        <w:rPr>
          <w:rStyle w:val="Emphasis"/>
          <w:highlight w:val="cyan"/>
        </w:rPr>
        <w:t>spiritual practice</w:t>
      </w:r>
      <w:r w:rsidRPr="00A77215">
        <w:rPr>
          <w:sz w:val="16"/>
        </w:rPr>
        <w:t xml:space="preserve">, overcoming mental and emotional states which induce suffering. In the Buddhist tradition this is a path of ‘liberation’; other spiritual traditions call it self-transformation. This definition of happiness </w:t>
      </w:r>
      <w:r w:rsidRPr="00203010">
        <w:rPr>
          <w:rStyle w:val="StyleUnderline"/>
          <w:highlight w:val="cyan"/>
        </w:rPr>
        <w:t xml:space="preserve">is </w:t>
      </w:r>
      <w:r w:rsidRPr="00203010">
        <w:rPr>
          <w:rStyle w:val="Emphasis"/>
          <w:highlight w:val="cyan"/>
        </w:rPr>
        <w:t>absent</w:t>
      </w:r>
      <w:r w:rsidRPr="00203010">
        <w:rPr>
          <w:rStyle w:val="StyleUnderline"/>
          <w:highlight w:val="cyan"/>
        </w:rPr>
        <w:t xml:space="preserve"> from</w:t>
      </w:r>
      <w:r w:rsidRPr="00B90BBA">
        <w:rPr>
          <w:rStyle w:val="StyleUnderline"/>
        </w:rPr>
        <w:t xml:space="preserve"> conventional </w:t>
      </w:r>
      <w:r w:rsidRPr="00973F18">
        <w:rPr>
          <w:rStyle w:val="Emphasis"/>
        </w:rPr>
        <w:t>western sciences</w:t>
      </w:r>
      <w:r w:rsidRPr="00A77215">
        <w:rPr>
          <w:sz w:val="16"/>
        </w:rPr>
        <w:t xml:space="preserve">, on which </w:t>
      </w:r>
      <w:r w:rsidRPr="00B90BBA">
        <w:rPr>
          <w:rStyle w:val="StyleUnderline"/>
        </w:rPr>
        <w:t xml:space="preserve">modern </w:t>
      </w:r>
      <w:r w:rsidRPr="00203010">
        <w:rPr>
          <w:rStyle w:val="Emphasis"/>
          <w:highlight w:val="cyan"/>
        </w:rPr>
        <w:t>econ</w:t>
      </w:r>
      <w:r w:rsidRPr="00973F18">
        <w:rPr>
          <w:rStyle w:val="Emphasis"/>
        </w:rPr>
        <w:t xml:space="preserve">omic </w:t>
      </w:r>
      <w:r w:rsidRPr="003A2C12">
        <w:rPr>
          <w:rStyle w:val="Emphasis"/>
        </w:rPr>
        <w:t>theory</w:t>
      </w:r>
      <w:r w:rsidRPr="003A2C12">
        <w:rPr>
          <w:rStyle w:val="StyleUnderline"/>
          <w:sz w:val="16"/>
        </w:rPr>
        <w:t xml:space="preserve"> is</w:t>
      </w:r>
      <w:r w:rsidRPr="003A2C12">
        <w:rPr>
          <w:sz w:val="16"/>
        </w:rPr>
        <w:t xml:space="preserve"> based. In</w:t>
      </w:r>
      <w:r w:rsidRPr="00A77215">
        <w:rPr>
          <w:sz w:val="16"/>
        </w:rPr>
        <w:t xml:space="preserve"> fact, conventional economics and its indicators such as GNP, deliberately leave human happiness outside its spectrum, tacitly assuming that material development, as measured by GNP growth, is positively correlated to human well-being. Further analysis of the relationship between material development and human psychology has been outside the scope of economic and social theory. </w:t>
      </w:r>
    </w:p>
    <w:p w14:paraId="0CCA378E" w14:textId="77777777" w:rsidR="00551EAD" w:rsidRPr="00A77215" w:rsidRDefault="00551EAD" w:rsidP="00551EAD">
      <w:pPr>
        <w:rPr>
          <w:sz w:val="16"/>
        </w:rPr>
      </w:pPr>
      <w:r w:rsidRPr="00A77215">
        <w:rPr>
          <w:sz w:val="16"/>
        </w:rPr>
        <w:t xml:space="preserve">Yet this is changing: breakthrough research – in </w:t>
      </w:r>
      <w:r w:rsidRPr="00973F18">
        <w:rPr>
          <w:rStyle w:val="Emphasis"/>
        </w:rPr>
        <w:t xml:space="preserve">quantum </w:t>
      </w:r>
      <w:r w:rsidRPr="003A2C12">
        <w:rPr>
          <w:rStyle w:val="Emphasis"/>
        </w:rPr>
        <w:t>physics</w:t>
      </w:r>
      <w:r w:rsidRPr="003A2C12">
        <w:rPr>
          <w:rStyle w:val="StyleUnderline"/>
        </w:rPr>
        <w:t xml:space="preserve">, </w:t>
      </w:r>
      <w:r w:rsidRPr="003A2C12">
        <w:rPr>
          <w:rStyle w:val="Emphasis"/>
        </w:rPr>
        <w:t>medicine</w:t>
      </w:r>
      <w:r w:rsidRPr="003A2C12">
        <w:rPr>
          <w:rStyle w:val="StyleUnderline"/>
        </w:rPr>
        <w:t xml:space="preserve">, biology, behavioral science, psychology and </w:t>
      </w:r>
      <w:r w:rsidRPr="003A2C12">
        <w:rPr>
          <w:rStyle w:val="Emphasis"/>
        </w:rPr>
        <w:t>cognitive</w:t>
      </w:r>
      <w:r w:rsidRPr="00973F18">
        <w:rPr>
          <w:rStyle w:val="Emphasis"/>
        </w:rPr>
        <w:t xml:space="preserve"> </w:t>
      </w:r>
      <w:r w:rsidRPr="00203010">
        <w:rPr>
          <w:rStyle w:val="Emphasis"/>
          <w:highlight w:val="cyan"/>
        </w:rPr>
        <w:t>science</w:t>
      </w:r>
      <w:r w:rsidRPr="00B90BBA">
        <w:rPr>
          <w:rStyle w:val="StyleUnderline"/>
        </w:rPr>
        <w:t xml:space="preserve"> – </w:t>
      </w:r>
      <w:r w:rsidRPr="00203010">
        <w:rPr>
          <w:rStyle w:val="StyleUnderline"/>
          <w:highlight w:val="cyan"/>
        </w:rPr>
        <w:t>is</w:t>
      </w:r>
      <w:r w:rsidRPr="00B90BBA">
        <w:rPr>
          <w:rStyle w:val="StyleUnderline"/>
        </w:rPr>
        <w:t xml:space="preserve"> </w:t>
      </w:r>
      <w:r w:rsidRPr="00973F18">
        <w:rPr>
          <w:rStyle w:val="Emphasis"/>
        </w:rPr>
        <w:t xml:space="preserve">now </w:t>
      </w:r>
      <w:r w:rsidRPr="00203010">
        <w:rPr>
          <w:rStyle w:val="Emphasis"/>
          <w:highlight w:val="cyan"/>
        </w:rPr>
        <w:t>making</w:t>
      </w:r>
      <w:r w:rsidRPr="00B90BBA">
        <w:rPr>
          <w:rStyle w:val="StyleUnderline"/>
        </w:rPr>
        <w:t xml:space="preserve"> the science of </w:t>
      </w:r>
      <w:r w:rsidRPr="00973F18">
        <w:rPr>
          <w:rStyle w:val="StyleUnderline"/>
        </w:rPr>
        <w:t xml:space="preserve">the </w:t>
      </w:r>
      <w:r w:rsidRPr="00203010">
        <w:rPr>
          <w:rStyle w:val="Emphasis"/>
          <w:highlight w:val="cyan"/>
        </w:rPr>
        <w:t>mind</w:t>
      </w:r>
      <w:r w:rsidRPr="00203010">
        <w:rPr>
          <w:rStyle w:val="StyleUnderline"/>
          <w:highlight w:val="cyan"/>
        </w:rPr>
        <w:t xml:space="preserve"> relevant to </w:t>
      </w:r>
      <w:r w:rsidRPr="00203010">
        <w:rPr>
          <w:rStyle w:val="Emphasis"/>
          <w:highlight w:val="cyan"/>
        </w:rPr>
        <w:t>econ</w:t>
      </w:r>
      <w:r w:rsidRPr="00973F18">
        <w:rPr>
          <w:rStyle w:val="Emphasis"/>
        </w:rPr>
        <w:t>omics</w:t>
      </w:r>
      <w:r w:rsidRPr="00A77215">
        <w:rPr>
          <w:sz w:val="16"/>
        </w:rPr>
        <w:t xml:space="preserve">. Conversely, as the current discussion on GNH indicates, from within the profession of economics, attempts are made to broaden the scope of economics into the domain of psychology. </w:t>
      </w:r>
    </w:p>
    <w:p w14:paraId="44C1FFA7" w14:textId="77777777" w:rsidR="00551EAD" w:rsidRPr="00A77215" w:rsidRDefault="00551EAD" w:rsidP="00551EAD">
      <w:pPr>
        <w:rPr>
          <w:sz w:val="16"/>
        </w:rPr>
      </w:pPr>
      <w:r w:rsidRPr="00A77215">
        <w:rPr>
          <w:sz w:val="16"/>
        </w:rPr>
        <w:t xml:space="preserve">While this allows us to find a common basis for GDP and GNH, it is important to note that this change constitutes </w:t>
      </w:r>
      <w:r w:rsidRPr="00B90BBA">
        <w:rPr>
          <w:rStyle w:val="StyleUnderline"/>
        </w:rPr>
        <w:t>a paradigm shift in our thinking</w:t>
      </w:r>
      <w:r w:rsidRPr="00A77215">
        <w:rPr>
          <w:sz w:val="16"/>
        </w:rPr>
        <w:t>. GNP and GNH are rooted in very different (and even opposing) views we have of the world and ourselves. Once we recognize this, we can embark on a coherent journey finding the possible content and meaning of GNH. So let’s first review the foundations of GNH and GNP, respectively.</w:t>
      </w:r>
    </w:p>
    <w:p w14:paraId="617984EE" w14:textId="77777777" w:rsidR="00551EAD" w:rsidRPr="00A77215" w:rsidRDefault="00551EAD" w:rsidP="00551EAD">
      <w:pPr>
        <w:rPr>
          <w:sz w:val="16"/>
        </w:rPr>
      </w:pPr>
      <w:r w:rsidRPr="00A77215">
        <w:rPr>
          <w:sz w:val="16"/>
        </w:rPr>
        <w:t xml:space="preserve">Buddhism </w:t>
      </w:r>
    </w:p>
    <w:p w14:paraId="0DED8172" w14:textId="77777777" w:rsidR="00551EAD" w:rsidRPr="00A77215" w:rsidRDefault="00551EAD" w:rsidP="00551EAD">
      <w:pPr>
        <w:rPr>
          <w:sz w:val="16"/>
        </w:rPr>
      </w:pPr>
      <w:r w:rsidRPr="00A77215">
        <w:rPr>
          <w:sz w:val="16"/>
        </w:rPr>
        <w:t xml:space="preserve">Buddhism is based on teachings of Gautama Buddha who lived 2500 years ago in ancient India. One of his key teachings is that suffering is caused by the way we perceive things and ourselves. Things appear to us as if they have the ability to provide us lasting happiness and comfort, so we become attached to them and we develop desire for them. But this craving is a result of ignorance about reality. The </w:t>
      </w:r>
      <w:r w:rsidRPr="00203010">
        <w:rPr>
          <w:rStyle w:val="Emphasis"/>
          <w:highlight w:val="cyan"/>
        </w:rPr>
        <w:t>reality</w:t>
      </w:r>
      <w:r w:rsidRPr="00B90BBA">
        <w:rPr>
          <w:rStyle w:val="StyleUnderline"/>
        </w:rPr>
        <w:t xml:space="preserve"> of things </w:t>
      </w:r>
      <w:r w:rsidRPr="00203010">
        <w:rPr>
          <w:rStyle w:val="StyleUnderline"/>
          <w:highlight w:val="cyan"/>
        </w:rPr>
        <w:t>is</w:t>
      </w:r>
      <w:r w:rsidRPr="00B90BBA">
        <w:rPr>
          <w:rStyle w:val="StyleUnderline"/>
        </w:rPr>
        <w:t xml:space="preserve"> that they are </w:t>
      </w:r>
      <w:r w:rsidRPr="001C0425">
        <w:rPr>
          <w:rStyle w:val="Emphasis"/>
        </w:rPr>
        <w:t>transient</w:t>
      </w:r>
      <w:r w:rsidRPr="00973F18">
        <w:rPr>
          <w:rStyle w:val="Emphasis"/>
        </w:rPr>
        <w:t xml:space="preserve">, </w:t>
      </w:r>
      <w:r w:rsidRPr="00203010">
        <w:rPr>
          <w:rStyle w:val="Emphasis"/>
          <w:highlight w:val="cyan"/>
        </w:rPr>
        <w:t>impermanent</w:t>
      </w:r>
      <w:r w:rsidRPr="00A77215">
        <w:rPr>
          <w:sz w:val="16"/>
        </w:rPr>
        <w:t xml:space="preserve">, and therefore cannot produce the lasting happiness that we expect from them. </w:t>
      </w:r>
    </w:p>
    <w:p w14:paraId="6B8BA3DD" w14:textId="77777777" w:rsidR="00551EAD" w:rsidRPr="00A77215" w:rsidRDefault="00551EAD" w:rsidP="00551EAD">
      <w:pPr>
        <w:rPr>
          <w:sz w:val="16"/>
        </w:rPr>
      </w:pPr>
      <w:r w:rsidRPr="00A77215">
        <w:rPr>
          <w:sz w:val="16"/>
        </w:rPr>
        <w:t xml:space="preserve">Buddhism does not reject matter and wealth as inherently evil, but considers them useful. First, material wealth prevents us from poverty and, second, it allows us to practice generosity; which causes ‘merit’ or positive karma, and a more happy society for all. Thus, “right livelihood” is one of the eight main requirements of the Buddha’s path, which has been defined as follows: </w:t>
      </w:r>
    </w:p>
    <w:p w14:paraId="671A50FD" w14:textId="77777777" w:rsidR="00551EAD" w:rsidRPr="00A77215" w:rsidRDefault="00551EAD" w:rsidP="00551EAD">
      <w:pPr>
        <w:rPr>
          <w:sz w:val="16"/>
        </w:rPr>
      </w:pPr>
      <w:r w:rsidRPr="00A77215">
        <w:rPr>
          <w:sz w:val="16"/>
        </w:rPr>
        <w:t xml:space="preserve">One should abstain from making one’s living through a profession that brings harm to others, such as trading in arms and lethal weapons, intoxicating drinks, poisons, killing animals, cheating etc., and one should live by a profession which is honorable, blameless and innocent of harm to others.1 </w:t>
      </w:r>
    </w:p>
    <w:p w14:paraId="77A1F5EA" w14:textId="77777777" w:rsidR="00551EAD" w:rsidRPr="00A77215" w:rsidRDefault="00551EAD" w:rsidP="00551EAD">
      <w:pPr>
        <w:rPr>
          <w:sz w:val="16"/>
        </w:rPr>
      </w:pPr>
      <w:r w:rsidRPr="00A77215">
        <w:rPr>
          <w:sz w:val="16"/>
        </w:rPr>
        <w:t xml:space="preserve">A true Buddhist person not only seeks wealth lawfully and spends it for the good, but also enjoys spiritual freedom. The Buddhist Pali canon states that such person acts as follows2: </w:t>
      </w:r>
    </w:p>
    <w:p w14:paraId="1B640374" w14:textId="77777777" w:rsidR="00551EAD" w:rsidRPr="00A77215" w:rsidRDefault="00551EAD" w:rsidP="00551EAD">
      <w:pPr>
        <w:rPr>
          <w:sz w:val="16"/>
        </w:rPr>
      </w:pPr>
      <w:r w:rsidRPr="00A77215">
        <w:rPr>
          <w:sz w:val="16"/>
        </w:rPr>
        <w:t xml:space="preserve">Seeking wealth lawfully and unarbitrarily </w:t>
      </w:r>
    </w:p>
    <w:p w14:paraId="66E52CEA" w14:textId="77777777" w:rsidR="00551EAD" w:rsidRPr="00A77215" w:rsidRDefault="00551EAD" w:rsidP="00551EAD">
      <w:pPr>
        <w:rPr>
          <w:sz w:val="16"/>
        </w:rPr>
      </w:pPr>
      <w:r w:rsidRPr="00A77215">
        <w:rPr>
          <w:sz w:val="16"/>
        </w:rPr>
        <w:t xml:space="preserve">Making oneself happy and cheerful </w:t>
      </w:r>
    </w:p>
    <w:p w14:paraId="00F8FA8F" w14:textId="77777777" w:rsidR="00551EAD" w:rsidRPr="00A77215" w:rsidRDefault="00551EAD" w:rsidP="00551EAD">
      <w:pPr>
        <w:rPr>
          <w:sz w:val="16"/>
        </w:rPr>
      </w:pPr>
      <w:r w:rsidRPr="00A77215">
        <w:rPr>
          <w:sz w:val="16"/>
        </w:rPr>
        <w:t xml:space="preserve">Sharing with others and doing meritorious deeds </w:t>
      </w:r>
    </w:p>
    <w:p w14:paraId="6AB0E27D" w14:textId="77777777" w:rsidR="00551EAD" w:rsidRPr="00A77215" w:rsidRDefault="00551EAD" w:rsidP="00551EAD">
      <w:pPr>
        <w:rPr>
          <w:sz w:val="16"/>
        </w:rPr>
      </w:pPr>
      <w:r w:rsidRPr="00A77215">
        <w:rPr>
          <w:sz w:val="16"/>
        </w:rPr>
        <w:t xml:space="preserve">Making use of one’s wealth without greed and longing, possess of the insight that sustains spiritual freedom  </w:t>
      </w:r>
    </w:p>
    <w:p w14:paraId="1EEDCB80" w14:textId="77777777" w:rsidR="00551EAD" w:rsidRPr="003A2C12" w:rsidRDefault="00551EAD" w:rsidP="00551EAD">
      <w:pPr>
        <w:rPr>
          <w:sz w:val="16"/>
        </w:rPr>
      </w:pPr>
      <w:r w:rsidRPr="00A77215">
        <w:rPr>
          <w:sz w:val="16"/>
        </w:rPr>
        <w:t xml:space="preserve">These Buddhist principles provided the ground </w:t>
      </w:r>
      <w:r w:rsidRPr="00203010">
        <w:rPr>
          <w:rStyle w:val="StyleUnderline"/>
          <w:highlight w:val="cyan"/>
        </w:rPr>
        <w:t>for</w:t>
      </w:r>
      <w:r w:rsidRPr="00A77215">
        <w:rPr>
          <w:sz w:val="16"/>
        </w:rPr>
        <w:t xml:space="preserve"> some 21st century authors to define the concept of </w:t>
      </w:r>
      <w:r w:rsidRPr="00203010">
        <w:rPr>
          <w:rStyle w:val="Emphasis"/>
          <w:highlight w:val="cyan"/>
        </w:rPr>
        <w:t>Buddhist econ</w:t>
      </w:r>
      <w:r w:rsidRPr="00973F18">
        <w:rPr>
          <w:rStyle w:val="Emphasis"/>
        </w:rPr>
        <w:t>omics</w:t>
      </w:r>
      <w:r w:rsidRPr="00A77215">
        <w:rPr>
          <w:sz w:val="16"/>
        </w:rPr>
        <w:t xml:space="preserve"> 3. But Buddha himself made it very clear: real happiness does not come from acquiring or consuming material things. Happiness is essentially a state of mind or consciousness, and mind/consciousness is distinct from matter. Thus, Buddhism considers the path of mental or spiritual development superior to that of material development. </w:t>
      </w:r>
      <w:r w:rsidRPr="00203010">
        <w:rPr>
          <w:rStyle w:val="StyleUnderline"/>
          <w:highlight w:val="cyan"/>
        </w:rPr>
        <w:t>What</w:t>
      </w:r>
      <w:r w:rsidRPr="00475A6F">
        <w:rPr>
          <w:rStyle w:val="StyleUnderline"/>
        </w:rPr>
        <w:t xml:space="preserve"> </w:t>
      </w:r>
      <w:r w:rsidRPr="00973F18">
        <w:rPr>
          <w:rStyle w:val="Emphasis"/>
        </w:rPr>
        <w:t xml:space="preserve">really </w:t>
      </w:r>
      <w:r w:rsidRPr="00203010">
        <w:rPr>
          <w:rStyle w:val="Emphasis"/>
          <w:highlight w:val="cyan"/>
        </w:rPr>
        <w:t>matters</w:t>
      </w:r>
      <w:r w:rsidRPr="00203010">
        <w:rPr>
          <w:rStyle w:val="StyleUnderline"/>
          <w:highlight w:val="cyan"/>
        </w:rPr>
        <w:t xml:space="preserve"> is</w:t>
      </w:r>
      <w:r w:rsidRPr="00A77215">
        <w:rPr>
          <w:rStyle w:val="StyleUnderline"/>
          <w:sz w:val="16"/>
        </w:rPr>
        <w:t xml:space="preserve"> to </w:t>
      </w:r>
      <w:r w:rsidRPr="00A77215">
        <w:rPr>
          <w:sz w:val="16"/>
        </w:rPr>
        <w:t xml:space="preserve">psychologically detach oneself from matter, and strive for liberation and enlightenment, which is considered the ultimate state of happiness and fulfillment. This is achieved by </w:t>
      </w:r>
      <w:r w:rsidRPr="00973F18">
        <w:rPr>
          <w:rStyle w:val="StyleUnderline"/>
        </w:rPr>
        <w:t xml:space="preserve">the </w:t>
      </w:r>
      <w:r w:rsidRPr="00203010">
        <w:rPr>
          <w:rStyle w:val="Emphasis"/>
          <w:highlight w:val="cyan"/>
        </w:rPr>
        <w:t>cultivation</w:t>
      </w:r>
      <w:r w:rsidRPr="00203010">
        <w:rPr>
          <w:rStyle w:val="StyleUnderline"/>
          <w:highlight w:val="cyan"/>
        </w:rPr>
        <w:t xml:space="preserve"> of</w:t>
      </w:r>
      <w:r w:rsidRPr="00973F18">
        <w:rPr>
          <w:rStyle w:val="StyleUnderline"/>
        </w:rPr>
        <w:t xml:space="preserve"> values within </w:t>
      </w:r>
      <w:r w:rsidRPr="00973F18">
        <w:rPr>
          <w:rStyle w:val="Emphasis"/>
        </w:rPr>
        <w:t xml:space="preserve">one’s </w:t>
      </w:r>
      <w:r w:rsidRPr="00203010">
        <w:rPr>
          <w:rStyle w:val="Emphasis"/>
          <w:highlight w:val="cyan"/>
        </w:rPr>
        <w:t>mind</w:t>
      </w:r>
      <w:r w:rsidRPr="00A77215">
        <w:rPr>
          <w:sz w:val="16"/>
        </w:rPr>
        <w:t xml:space="preserve">, such as insight, compassion, tolerance and detachment. </w:t>
      </w:r>
      <w:r w:rsidRPr="003A2C12">
        <w:rPr>
          <w:sz w:val="16"/>
        </w:rPr>
        <w:t xml:space="preserve">Only </w:t>
      </w:r>
      <w:r w:rsidRPr="003A2C12">
        <w:rPr>
          <w:rStyle w:val="StyleUnderline"/>
        </w:rPr>
        <w:t xml:space="preserve">this will </w:t>
      </w:r>
      <w:r w:rsidRPr="003A2C12">
        <w:rPr>
          <w:rStyle w:val="Emphasis"/>
        </w:rPr>
        <w:t>bring true happiness</w:t>
      </w:r>
      <w:r w:rsidRPr="003A2C12">
        <w:rPr>
          <w:sz w:val="16"/>
        </w:rPr>
        <w:t xml:space="preserve">, both for the individual and society4. </w:t>
      </w:r>
    </w:p>
    <w:p w14:paraId="23A4B6A2" w14:textId="77777777" w:rsidR="00551EAD" w:rsidRPr="003A2C12" w:rsidRDefault="00551EAD" w:rsidP="00551EAD">
      <w:pPr>
        <w:rPr>
          <w:sz w:val="16"/>
        </w:rPr>
      </w:pPr>
      <w:r w:rsidRPr="003A2C12">
        <w:rPr>
          <w:sz w:val="16"/>
        </w:rPr>
        <w:t xml:space="preserve">Economics </w:t>
      </w:r>
    </w:p>
    <w:p w14:paraId="00FF231F" w14:textId="77777777" w:rsidR="00551EAD" w:rsidRPr="00A77215" w:rsidRDefault="00551EAD" w:rsidP="00551EAD">
      <w:pPr>
        <w:rPr>
          <w:sz w:val="16"/>
        </w:rPr>
      </w:pPr>
      <w:r w:rsidRPr="003A2C12">
        <w:rPr>
          <w:sz w:val="16"/>
        </w:rPr>
        <w:t xml:space="preserve">Economics has its roots in ancient Greece (the term is derived from ‘oikonomikos’, literally meaning ‘Household Management’), and now is commonly defined as ‘a science which studies human behavior as a relationship between ends and scarce means which alternative uses’5. In this discussion, it is important to note that </w:t>
      </w:r>
      <w:r w:rsidRPr="003A2C12">
        <w:rPr>
          <w:rStyle w:val="Emphasis"/>
        </w:rPr>
        <w:t>economics</w:t>
      </w:r>
      <w:r w:rsidRPr="003A2C12">
        <w:rPr>
          <w:rStyle w:val="StyleUnderline"/>
        </w:rPr>
        <w:t xml:space="preserve"> defines ends</w:t>
      </w:r>
      <w:r w:rsidRPr="003A2C12">
        <w:rPr>
          <w:sz w:val="16"/>
        </w:rPr>
        <w:t xml:space="preserve"> and means primarily </w:t>
      </w:r>
      <w:r w:rsidRPr="003A2C12">
        <w:rPr>
          <w:rStyle w:val="StyleUnderline"/>
        </w:rPr>
        <w:t xml:space="preserve">in </w:t>
      </w:r>
      <w:r w:rsidRPr="003A2C12">
        <w:rPr>
          <w:rStyle w:val="Emphasis"/>
        </w:rPr>
        <w:t>material terms</w:t>
      </w:r>
      <w:r w:rsidRPr="003A2C12">
        <w:rPr>
          <w:rStyle w:val="StyleUnderline"/>
          <w:sz w:val="16"/>
        </w:rPr>
        <w:t>,</w:t>
      </w:r>
      <w:r w:rsidRPr="003A2C12">
        <w:rPr>
          <w:sz w:val="16"/>
        </w:rPr>
        <w:t xml:space="preserve"> which moreover can be quantified in monetary terms. Immaterial and non monetary values are considered subjective and therefore outside its scope 6. Further,</w:t>
      </w:r>
      <w:r w:rsidRPr="00A77215">
        <w:rPr>
          <w:sz w:val="16"/>
        </w:rPr>
        <w:t xml:space="preserve"> by stating that economic means are naturally limited and scarce, economic theory accepts a natural element of competition for these resources. </w:t>
      </w:r>
    </w:p>
    <w:p w14:paraId="56F30D90" w14:textId="77777777" w:rsidR="00551EAD" w:rsidRPr="00A77215" w:rsidRDefault="00551EAD" w:rsidP="00551EAD">
      <w:pPr>
        <w:rPr>
          <w:sz w:val="16"/>
        </w:rPr>
      </w:pPr>
      <w:r w:rsidRPr="00A77215">
        <w:rPr>
          <w:sz w:val="16"/>
        </w:rPr>
        <w:t xml:space="preserve">Economic textbooks talk of economic laws assuming man naturally competes for scarce and limited material resources. Happy is the man who is able to consume these resources, unhappy is the one who is not. Classical economics tell us that it makes no sense to exert time, effort or expense on maintaining values, if money can be made by ignoring them. Intangibles don't count. </w:t>
      </w:r>
    </w:p>
    <w:p w14:paraId="455C3B15" w14:textId="77777777" w:rsidR="00551EAD" w:rsidRPr="00A77215" w:rsidRDefault="00551EAD" w:rsidP="00551EAD">
      <w:pPr>
        <w:rPr>
          <w:sz w:val="16"/>
        </w:rPr>
      </w:pPr>
      <w:r w:rsidRPr="00A77215">
        <w:rPr>
          <w:sz w:val="16"/>
        </w:rPr>
        <w:t xml:space="preserve">One of the great economists of our time, Lord Keynes, wrote in 1930 that the time that everybody would be rich was not yet there: "For at least another hundred years we must pretend to ourselves and everyone else that fair is foul and foul is fair; for foul is useful and fair is not. Avarice and usury and precaution must be our gods for a little longer still. For only they can lead us out of the tunnel of economic necessity into daylight"7. In Keynesian thought, which had a large effect on economists for much of the last century, ethical considerations are not merely irrelevant, and they are an actual hindrance. </w:t>
      </w:r>
    </w:p>
    <w:p w14:paraId="7E537DE6" w14:textId="77777777" w:rsidR="00551EAD" w:rsidRPr="00A77215" w:rsidRDefault="00551EAD" w:rsidP="00551EAD">
      <w:pPr>
        <w:rPr>
          <w:sz w:val="16"/>
        </w:rPr>
      </w:pPr>
      <w:r w:rsidRPr="00A77215">
        <w:rPr>
          <w:sz w:val="16"/>
        </w:rPr>
        <w:t xml:space="preserve">The assumptions underlying the so-called "economic laws" were developed at a time when religion was being separated from science, the accepted worldview became secularized, and the sacred was substituted by belief in matter. Economic theory was affected by great scientific discoveries in physics, biology and psychology, and </w:t>
      </w:r>
      <w:r w:rsidRPr="00203010">
        <w:rPr>
          <w:rStyle w:val="Emphasis"/>
          <w:highlight w:val="cyan"/>
        </w:rPr>
        <w:t>economic</w:t>
      </w:r>
      <w:r w:rsidRPr="00973F18">
        <w:rPr>
          <w:rStyle w:val="Emphasis"/>
        </w:rPr>
        <w:t xml:space="preserve"> law</w:t>
      </w:r>
      <w:r w:rsidRPr="00203010">
        <w:rPr>
          <w:rStyle w:val="Emphasis"/>
          <w:highlight w:val="cyan"/>
        </w:rPr>
        <w:t>s</w:t>
      </w:r>
      <w:r w:rsidRPr="00A77215">
        <w:rPr>
          <w:sz w:val="16"/>
        </w:rPr>
        <w:t xml:space="preserve"> were </w:t>
      </w:r>
      <w:r w:rsidRPr="00203010">
        <w:rPr>
          <w:rStyle w:val="StyleUnderline"/>
          <w:highlight w:val="cyan"/>
        </w:rPr>
        <w:t>presented</w:t>
      </w:r>
      <w:r w:rsidRPr="00A77215">
        <w:rPr>
          <w:sz w:val="16"/>
        </w:rPr>
        <w:t xml:space="preserve"> with the same authority </w:t>
      </w:r>
      <w:r w:rsidRPr="00203010">
        <w:rPr>
          <w:rStyle w:val="StyleUnderline"/>
          <w:highlight w:val="cyan"/>
        </w:rPr>
        <w:t xml:space="preserve">as </w:t>
      </w:r>
      <w:r w:rsidRPr="00203010">
        <w:rPr>
          <w:rStyle w:val="Emphasis"/>
          <w:highlight w:val="cyan"/>
        </w:rPr>
        <w:t>laws of nature</w:t>
      </w:r>
      <w:r w:rsidRPr="00A77215">
        <w:rPr>
          <w:sz w:val="16"/>
        </w:rPr>
        <w:t xml:space="preserve">. Newton and Descartes described reality in terms of a more or less fixed number of “building blocks”, of “things”, subject to measurable laws such as gravity and, put together smartly, operating like a big machine. The world of matter was regarded as a mere machine, to be used by man, his reason and free will. </w:t>
      </w:r>
    </w:p>
    <w:p w14:paraId="6411E89F" w14:textId="77777777" w:rsidR="00551EAD" w:rsidRPr="00A77215" w:rsidRDefault="00551EAD" w:rsidP="00551EAD">
      <w:pPr>
        <w:rPr>
          <w:sz w:val="16"/>
        </w:rPr>
      </w:pPr>
      <w:r w:rsidRPr="00A77215">
        <w:rPr>
          <w:sz w:val="16"/>
        </w:rPr>
        <w:t xml:space="preserve">Darwin had described human beings as a relatively intelligent species evolved from primitive apes motivated by lusts and aggression (as Freud would confirm later in psychology). Our intelligence has </w:t>
      </w:r>
      <w:r w:rsidRPr="00203010">
        <w:rPr>
          <w:rStyle w:val="Emphasis"/>
          <w:highlight w:val="cyan"/>
        </w:rPr>
        <w:t>taught</w:t>
      </w:r>
      <w:r w:rsidRPr="00203010">
        <w:rPr>
          <w:rStyle w:val="StyleUnderline"/>
          <w:highlight w:val="cyan"/>
        </w:rPr>
        <w:t xml:space="preserve"> us</w:t>
      </w:r>
      <w:r w:rsidRPr="00A77215">
        <w:rPr>
          <w:sz w:val="16"/>
        </w:rPr>
        <w:t xml:space="preserve"> to behave socially, but fundamentally </w:t>
      </w:r>
      <w:r w:rsidRPr="00203010">
        <w:rPr>
          <w:rStyle w:val="StyleUnderline"/>
          <w:highlight w:val="cyan"/>
        </w:rPr>
        <w:t xml:space="preserve">we are </w:t>
      </w:r>
      <w:r w:rsidRPr="00203010">
        <w:rPr>
          <w:rStyle w:val="Emphasis"/>
          <w:highlight w:val="cyan"/>
        </w:rPr>
        <w:t>selfish</w:t>
      </w:r>
      <w:r w:rsidRPr="00D75605">
        <w:rPr>
          <w:rStyle w:val="StyleUnderline"/>
        </w:rPr>
        <w:t xml:space="preserve"> beings </w:t>
      </w:r>
      <w:r w:rsidRPr="00203010">
        <w:rPr>
          <w:rStyle w:val="StyleUnderline"/>
          <w:highlight w:val="cyan"/>
        </w:rPr>
        <w:t>subject to</w:t>
      </w:r>
      <w:r w:rsidRPr="00A77215">
        <w:rPr>
          <w:sz w:val="16"/>
        </w:rPr>
        <w:t xml:space="preserve"> the law of "survival of the fittest". When Adam Smith, in his famous work The Wealth of Nations, introduced </w:t>
      </w:r>
      <w:r w:rsidRPr="00203010">
        <w:rPr>
          <w:rStyle w:val="StyleUnderline"/>
          <w:highlight w:val="cyan"/>
        </w:rPr>
        <w:t>the</w:t>
      </w:r>
      <w:r w:rsidRPr="00D75605">
        <w:rPr>
          <w:rStyle w:val="StyleUnderline"/>
        </w:rPr>
        <w:t xml:space="preserve"> "</w:t>
      </w:r>
      <w:r w:rsidRPr="00973F18">
        <w:rPr>
          <w:rStyle w:val="Emphasis"/>
        </w:rPr>
        <w:t xml:space="preserve">invisible </w:t>
      </w:r>
      <w:r w:rsidRPr="00203010">
        <w:rPr>
          <w:rStyle w:val="Emphasis"/>
          <w:highlight w:val="cyan"/>
        </w:rPr>
        <w:t>hand</w:t>
      </w:r>
      <w:r w:rsidRPr="00203010">
        <w:rPr>
          <w:rStyle w:val="StyleUnderline"/>
          <w:highlight w:val="cyan"/>
        </w:rPr>
        <w:t xml:space="preserve">" of </w:t>
      </w:r>
      <w:r w:rsidRPr="00973F18">
        <w:rPr>
          <w:rStyle w:val="Emphasis"/>
        </w:rPr>
        <w:t xml:space="preserve">the </w:t>
      </w:r>
      <w:r w:rsidRPr="00203010">
        <w:rPr>
          <w:rStyle w:val="Emphasis"/>
          <w:highlight w:val="cyan"/>
        </w:rPr>
        <w:t>market</w:t>
      </w:r>
      <w:r w:rsidRPr="00A77215">
        <w:rPr>
          <w:sz w:val="16"/>
        </w:rPr>
        <w:t xml:space="preserve">, by which the things and building blocks can be exchanged efficiently on the basis of each individual's self interest, we extended these laws into the realm of economics. 19th century economists such as Malthus and Ricardo, added the notion that economies are closed systems, bound by fixed quantities of material goods. No matter how large economies become, they remain closed, thus limited. This has led to an important premise underlying classical economics: </w:t>
      </w:r>
      <w:r w:rsidRPr="00203010">
        <w:rPr>
          <w:rStyle w:val="Emphasis"/>
          <w:highlight w:val="cyan"/>
        </w:rPr>
        <w:t>scarcity</w:t>
      </w:r>
      <w:r w:rsidRPr="00A77215">
        <w:rPr>
          <w:sz w:val="16"/>
        </w:rPr>
        <w:t xml:space="preserve"> is a natural state. Hence it is believed that </w:t>
      </w:r>
      <w:r w:rsidRPr="00203010">
        <w:rPr>
          <w:rStyle w:val="Emphasis"/>
          <w:highlight w:val="cyan"/>
        </w:rPr>
        <w:t>competition</w:t>
      </w:r>
      <w:r w:rsidRPr="00A77215">
        <w:rPr>
          <w:sz w:val="16"/>
        </w:rPr>
        <w:t xml:space="preserve"> for scarce resources, or even </w:t>
      </w:r>
      <w:r w:rsidRPr="00203010">
        <w:rPr>
          <w:rStyle w:val="Emphasis"/>
          <w:highlight w:val="cyan"/>
        </w:rPr>
        <w:t>war</w:t>
      </w:r>
      <w:r w:rsidRPr="00A77215">
        <w:rPr>
          <w:sz w:val="16"/>
        </w:rPr>
        <w:t>, is</w:t>
      </w:r>
      <w:r w:rsidRPr="00A77215">
        <w:rPr>
          <w:rStyle w:val="StyleUnderline"/>
          <w:sz w:val="16"/>
        </w:rPr>
        <w:t xml:space="preserve"> </w:t>
      </w:r>
      <w:r w:rsidRPr="00203010">
        <w:rPr>
          <w:rStyle w:val="Emphasis"/>
          <w:highlight w:val="cyan"/>
        </w:rPr>
        <w:t>natural</w:t>
      </w:r>
      <w:r w:rsidRPr="00A77215">
        <w:rPr>
          <w:sz w:val="16"/>
        </w:rPr>
        <w:t xml:space="preserve"> too. We forgot that Adam Smith wrote in his earlier work The Theory of Moral Sentiments that markets could not function without ethics and morals. We have come to believe that greed and selfishness is what economies are all about. </w:t>
      </w:r>
    </w:p>
    <w:p w14:paraId="1E161692" w14:textId="77777777" w:rsidR="00551EAD" w:rsidRPr="00A77215" w:rsidRDefault="00551EAD" w:rsidP="00551EAD">
      <w:pPr>
        <w:rPr>
          <w:sz w:val="16"/>
        </w:rPr>
      </w:pPr>
      <w:r w:rsidRPr="00A77215">
        <w:rPr>
          <w:sz w:val="16"/>
        </w:rPr>
        <w:t xml:space="preserve">Economist E.F. Schumacher observed in his landmark book "Small is Beautiful" that the idea of competition, natural selection and the survival of the fittest, which purports to explain the natural and automatic process of evolution and development, still dominates the minds of educated people today. Schumacher argues that </w:t>
      </w:r>
    </w:p>
    <w:p w14:paraId="506CADB7" w14:textId="77777777" w:rsidR="00551EAD" w:rsidRPr="00A77215" w:rsidRDefault="00551EAD" w:rsidP="00551EAD">
      <w:pPr>
        <w:rPr>
          <w:sz w:val="16"/>
        </w:rPr>
      </w:pPr>
      <w:r w:rsidRPr="00203010">
        <w:rPr>
          <w:rStyle w:val="StyleUnderline"/>
          <w:highlight w:val="cyan"/>
        </w:rPr>
        <w:t xml:space="preserve">These </w:t>
      </w:r>
      <w:r w:rsidRPr="00203010">
        <w:rPr>
          <w:rStyle w:val="Emphasis"/>
          <w:highlight w:val="cyan"/>
        </w:rPr>
        <w:t>ideas</w:t>
      </w:r>
      <w:r w:rsidRPr="00D75605">
        <w:rPr>
          <w:rStyle w:val="StyleUnderline"/>
        </w:rPr>
        <w:t xml:space="preserve">, </w:t>
      </w:r>
      <w:r w:rsidRPr="003A2C12">
        <w:rPr>
          <w:rStyle w:val="StyleUnderline"/>
        </w:rPr>
        <w:t>combined with</w:t>
      </w:r>
      <w:r w:rsidRPr="003A2C12">
        <w:rPr>
          <w:sz w:val="16"/>
        </w:rPr>
        <w:t xml:space="preserve"> the belief in </w:t>
      </w:r>
      <w:r w:rsidRPr="003A2C12">
        <w:rPr>
          <w:rStyle w:val="Emphasis"/>
        </w:rPr>
        <w:t>positivism</w:t>
      </w:r>
      <w:r w:rsidRPr="003A2C12">
        <w:rPr>
          <w:rStyle w:val="StyleUnderline"/>
        </w:rPr>
        <w:t>, have</w:t>
      </w:r>
      <w:r w:rsidRPr="003A2C12">
        <w:rPr>
          <w:sz w:val="16"/>
        </w:rPr>
        <w:t xml:space="preserve"> wrongly been given</w:t>
      </w:r>
      <w:r w:rsidRPr="00A77215">
        <w:rPr>
          <w:sz w:val="16"/>
        </w:rPr>
        <w:t xml:space="preserve"> universal validity. They simply do </w:t>
      </w:r>
      <w:r w:rsidRPr="00203010">
        <w:rPr>
          <w:rStyle w:val="Emphasis"/>
          <w:highlight w:val="cyan"/>
        </w:rPr>
        <w:t>no</w:t>
      </w:r>
      <w:r w:rsidRPr="00A77215">
        <w:rPr>
          <w:sz w:val="16"/>
        </w:rPr>
        <w:t xml:space="preserve">t stand up to </w:t>
      </w:r>
      <w:r w:rsidRPr="00973F18">
        <w:rPr>
          <w:rStyle w:val="Emphasis"/>
        </w:rPr>
        <w:t xml:space="preserve">factual </w:t>
      </w:r>
      <w:r w:rsidRPr="00203010">
        <w:rPr>
          <w:rStyle w:val="Emphasis"/>
          <w:highlight w:val="cyan"/>
        </w:rPr>
        <w:t>verification</w:t>
      </w:r>
      <w:r w:rsidRPr="003A2C12">
        <w:rPr>
          <w:rStyle w:val="StyleUnderline"/>
        </w:rPr>
        <w:t>. But</w:t>
      </w:r>
      <w:r w:rsidRPr="003A2C12">
        <w:rPr>
          <w:sz w:val="16"/>
        </w:rPr>
        <w:t xml:space="preserve"> since they conveniently </w:t>
      </w:r>
      <w:r w:rsidRPr="003A2C12">
        <w:rPr>
          <w:rStyle w:val="Emphasis"/>
        </w:rPr>
        <w:t>relieve</w:t>
      </w:r>
      <w:r w:rsidRPr="003A2C12">
        <w:rPr>
          <w:sz w:val="16"/>
        </w:rPr>
        <w:t xml:space="preserve">d </w:t>
      </w:r>
      <w:r w:rsidRPr="003A2C12">
        <w:rPr>
          <w:rStyle w:val="StyleUnderline"/>
        </w:rPr>
        <w:t xml:space="preserve">us from </w:t>
      </w:r>
      <w:r w:rsidRPr="003A2C12">
        <w:rPr>
          <w:rStyle w:val="Emphasis"/>
        </w:rPr>
        <w:t>responsibility</w:t>
      </w:r>
      <w:r w:rsidRPr="003A2C12">
        <w:rPr>
          <w:sz w:val="16"/>
        </w:rPr>
        <w:t xml:space="preserve"> - we could blame our immoral behavior on "instincts" - these ideas have retained a prominent place in the consciousness of modern man8.</w:t>
      </w:r>
    </w:p>
    <w:p w14:paraId="745114AD" w14:textId="77777777" w:rsidR="00551EAD" w:rsidRPr="00A77215" w:rsidRDefault="00551EAD" w:rsidP="00551EAD">
      <w:pPr>
        <w:rPr>
          <w:sz w:val="16"/>
        </w:rPr>
      </w:pPr>
      <w:r w:rsidRPr="00A77215">
        <w:rPr>
          <w:sz w:val="16"/>
        </w:rPr>
        <w:t xml:space="preserve">In fact, over the last two centuries we have firmly enshrined these principles in our capitalist legal systems, domestically and internationally. For example, the international laws governing the main multilateral agency for international trade, the World Trade Organization (WTO), are based on Ricardo's concept of "comparative advantage", the idea that nations, by specializing yet keeping our borders open, will benefit from unfettered competition. This arose from 17th century Europe which had invented the nation state to better deal with the opportunities provided by colonialist expansion. </w:t>
      </w:r>
    </w:p>
    <w:p w14:paraId="659330D3" w14:textId="77777777" w:rsidR="00551EAD" w:rsidRPr="00A77215" w:rsidRDefault="00551EAD" w:rsidP="00551EAD">
      <w:pPr>
        <w:rPr>
          <w:sz w:val="16"/>
        </w:rPr>
      </w:pPr>
      <w:r w:rsidRPr="00A77215">
        <w:rPr>
          <w:sz w:val="16"/>
        </w:rPr>
        <w:t xml:space="preserve">Likewise, with the emergence of the nation state, monetary systems and policies were developed based on the notion of scarce money supply, linked to gold and silver, the value of which was controlled by the nation. The artificial measurement of money scarcity, when the churches relaxed their restrictions on interest bearing lending (considered ‘usury’ for many centuries)9, introduced an official element of competition among those in need of funding10. In contrast, those with money could set rules on how the scarce resources should be invested. These rules, now enshrined </w:t>
      </w:r>
      <w:r w:rsidRPr="00203010">
        <w:rPr>
          <w:rStyle w:val="StyleUnderline"/>
          <w:highlight w:val="cyan"/>
        </w:rPr>
        <w:t>in</w:t>
      </w:r>
      <w:r w:rsidRPr="00A77215">
        <w:rPr>
          <w:sz w:val="16"/>
        </w:rPr>
        <w:t xml:space="preserve"> corporate and banking law (and forming the basis of what we know as ‘capitalism’), favor those with wealth over those who have not. These ‘have nots’, the vast majority, have been locked in a competitive cycle for scarce capital ever since. When a competitor achieves a monopoly, he is punished under </w:t>
      </w:r>
      <w:r w:rsidRPr="00203010">
        <w:rPr>
          <w:rStyle w:val="Emphasis"/>
          <w:sz w:val="28"/>
          <w:highlight w:val="cyan"/>
        </w:rPr>
        <w:t>anti-trust law</w:t>
      </w:r>
      <w:r w:rsidRPr="00973F18">
        <w:rPr>
          <w:rStyle w:val="StyleUnderline"/>
        </w:rPr>
        <w:t>s</w:t>
      </w:r>
      <w:r w:rsidRPr="00A77215">
        <w:rPr>
          <w:sz w:val="16"/>
        </w:rPr>
        <w:t xml:space="preserve">, for </w:t>
      </w:r>
      <w:r w:rsidRPr="00A77215">
        <w:rPr>
          <w:rStyle w:val="Emphasis"/>
        </w:rPr>
        <w:t>competition must go on</w:t>
      </w:r>
      <w:r w:rsidRPr="00A77215">
        <w:rPr>
          <w:rStyle w:val="StyleUnderline"/>
        </w:rPr>
        <w:t xml:space="preserve">. </w:t>
      </w:r>
      <w:r w:rsidRPr="00A77215">
        <w:rPr>
          <w:rStyle w:val="Emphasis"/>
        </w:rPr>
        <w:t xml:space="preserve">The </w:t>
      </w:r>
      <w:r w:rsidRPr="00203010">
        <w:rPr>
          <w:rStyle w:val="Emphasis"/>
          <w:highlight w:val="cyan"/>
        </w:rPr>
        <w:t>judge</w:t>
      </w:r>
      <w:r w:rsidRPr="00A77215">
        <w:rPr>
          <w:sz w:val="16"/>
        </w:rPr>
        <w:t xml:space="preserve"> in the antitrust case against Microsoft </w:t>
      </w:r>
      <w:r w:rsidRPr="00203010">
        <w:rPr>
          <w:rStyle w:val="StyleUnderline"/>
          <w:highlight w:val="cyan"/>
        </w:rPr>
        <w:t>ruled</w:t>
      </w:r>
      <w:r w:rsidRPr="00A77215">
        <w:rPr>
          <w:sz w:val="16"/>
        </w:rPr>
        <w:t xml:space="preserve"> that </w:t>
      </w:r>
      <w:r w:rsidRPr="00203010">
        <w:rPr>
          <w:rStyle w:val="StyleUnderline"/>
          <w:highlight w:val="cyan"/>
        </w:rPr>
        <w:t>the</w:t>
      </w:r>
      <w:r w:rsidRPr="00331F0E">
        <w:rPr>
          <w:rStyle w:val="StyleUnderline"/>
        </w:rPr>
        <w:t xml:space="preserve"> </w:t>
      </w:r>
      <w:r w:rsidRPr="00A77215">
        <w:rPr>
          <w:rStyle w:val="Emphasis"/>
        </w:rPr>
        <w:t xml:space="preserve">firm's </w:t>
      </w:r>
      <w:r w:rsidRPr="00203010">
        <w:rPr>
          <w:rStyle w:val="Emphasis"/>
          <w:highlight w:val="cyan"/>
        </w:rPr>
        <w:t>monopoly</w:t>
      </w:r>
      <w:r w:rsidRPr="00203010">
        <w:rPr>
          <w:rStyle w:val="StyleUnderline"/>
          <w:highlight w:val="cyan"/>
        </w:rPr>
        <w:t xml:space="preserve"> had done "</w:t>
      </w:r>
      <w:r w:rsidRPr="00203010">
        <w:rPr>
          <w:rStyle w:val="Emphasis"/>
          <w:highlight w:val="cyan"/>
        </w:rPr>
        <w:t>violence</w:t>
      </w:r>
      <w:r w:rsidRPr="00203010">
        <w:rPr>
          <w:rStyle w:val="StyleUnderline"/>
          <w:highlight w:val="cyan"/>
        </w:rPr>
        <w:t xml:space="preserve"> to</w:t>
      </w:r>
      <w:r w:rsidRPr="00A77215">
        <w:rPr>
          <w:rStyle w:val="StyleUnderline"/>
        </w:rPr>
        <w:t xml:space="preserve"> the </w:t>
      </w:r>
      <w:r w:rsidRPr="00203010">
        <w:rPr>
          <w:rStyle w:val="Emphasis"/>
          <w:highlight w:val="cyan"/>
        </w:rPr>
        <w:t>competitive process</w:t>
      </w:r>
      <w:r w:rsidRPr="00A77215">
        <w:rPr>
          <w:sz w:val="16"/>
        </w:rPr>
        <w:t xml:space="preserve">"11. In our modern society we take it for granted, and in fact consider it healthy, that competition has become a structural feature of our societies. </w:t>
      </w:r>
    </w:p>
    <w:p w14:paraId="5AC4F1C8" w14:textId="77777777" w:rsidR="00551EAD" w:rsidRPr="00A77215" w:rsidRDefault="00551EAD" w:rsidP="00551EAD">
      <w:pPr>
        <w:rPr>
          <w:sz w:val="16"/>
        </w:rPr>
      </w:pPr>
      <w:r w:rsidRPr="00A77215">
        <w:rPr>
          <w:sz w:val="16"/>
        </w:rPr>
        <w:t xml:space="preserve">What do We Measure? </w:t>
      </w:r>
    </w:p>
    <w:p w14:paraId="507C6B68" w14:textId="77777777" w:rsidR="00551EAD" w:rsidRPr="00A77215" w:rsidRDefault="00551EAD" w:rsidP="00551EAD">
      <w:pPr>
        <w:rPr>
          <w:sz w:val="16"/>
        </w:rPr>
      </w:pPr>
      <w:r w:rsidRPr="00A77215">
        <w:rPr>
          <w:sz w:val="16"/>
        </w:rPr>
        <w:t xml:space="preserve">At the same time we have developed indicators to measure the wellbeing of our society in terms of economic growth. Inspired by the mathematical approach of the natural sciences, we have chosen indicators which measure things that can be quantified by assigning monetary weightings. Thus, they exclude qualitative distinctions. Yet over the last decades it has appeared that it are exactly the qualitative factors that are crucial to our understanding the ecological, social and </w:t>
      </w:r>
      <w:r w:rsidRPr="00203010">
        <w:rPr>
          <w:rStyle w:val="Emphasis"/>
          <w:highlight w:val="cyan"/>
        </w:rPr>
        <w:t>psychological dimensions</w:t>
      </w:r>
      <w:r w:rsidRPr="00203010">
        <w:rPr>
          <w:rStyle w:val="StyleUnderline"/>
          <w:highlight w:val="cyan"/>
        </w:rPr>
        <w:t xml:space="preserve"> of </w:t>
      </w:r>
      <w:r w:rsidRPr="00203010">
        <w:rPr>
          <w:rStyle w:val="Emphasis"/>
          <w:highlight w:val="cyan"/>
        </w:rPr>
        <w:t>econ</w:t>
      </w:r>
      <w:r w:rsidRPr="00A77215">
        <w:rPr>
          <w:rStyle w:val="Emphasis"/>
        </w:rPr>
        <w:t>omic activity</w:t>
      </w:r>
      <w:r w:rsidRPr="00A77215">
        <w:rPr>
          <w:rStyle w:val="StyleUnderline"/>
          <w:sz w:val="16"/>
        </w:rPr>
        <w:t>.</w:t>
      </w:r>
      <w:r w:rsidRPr="00A77215">
        <w:rPr>
          <w:sz w:val="16"/>
        </w:rPr>
        <w:t xml:space="preserve"> For example, </w:t>
      </w:r>
      <w:r w:rsidRPr="00A77215">
        <w:rPr>
          <w:rStyle w:val="StyleUnderline"/>
          <w:sz w:val="16"/>
        </w:rPr>
        <w:t>economic calculations</w:t>
      </w:r>
      <w:r w:rsidRPr="00A77215">
        <w:rPr>
          <w:sz w:val="16"/>
        </w:rPr>
        <w:t xml:space="preserve"> ignore the value of things such as fresh water, green forests, clean air, traditional ways of life, to name but a few – simply because they cannot be easily quantified. This partial blindness of our current economic system is increasingly recognized as </w:t>
      </w:r>
      <w:r w:rsidRPr="00A77215">
        <w:rPr>
          <w:rStyle w:val="Emphasis"/>
        </w:rPr>
        <w:t xml:space="preserve">the most </w:t>
      </w:r>
      <w:r w:rsidRPr="00203010">
        <w:rPr>
          <w:rStyle w:val="Emphasis"/>
          <w:highlight w:val="cyan"/>
        </w:rPr>
        <w:t>important</w:t>
      </w:r>
      <w:r w:rsidRPr="00331F0E">
        <w:rPr>
          <w:rStyle w:val="StyleUnderline"/>
        </w:rPr>
        <w:t xml:space="preserve"> force </w:t>
      </w:r>
      <w:r w:rsidRPr="00203010">
        <w:rPr>
          <w:rStyle w:val="StyleUnderline"/>
          <w:highlight w:val="cyan"/>
        </w:rPr>
        <w:t>behind</w:t>
      </w:r>
      <w:r w:rsidRPr="00331F0E">
        <w:rPr>
          <w:rStyle w:val="StyleUnderline"/>
        </w:rPr>
        <w:t xml:space="preserve"> the </w:t>
      </w:r>
      <w:r w:rsidRPr="00203010">
        <w:rPr>
          <w:rStyle w:val="Emphasis"/>
          <w:highlight w:val="cyan"/>
        </w:rPr>
        <w:t>accelerating destruction</w:t>
      </w:r>
      <w:r w:rsidRPr="00331F0E">
        <w:rPr>
          <w:rStyle w:val="StyleUnderline"/>
        </w:rPr>
        <w:t xml:space="preserve"> of</w:t>
      </w:r>
      <w:r w:rsidRPr="00A77215">
        <w:rPr>
          <w:sz w:val="16"/>
        </w:rPr>
        <w:t xml:space="preserve"> the </w:t>
      </w:r>
      <w:r w:rsidRPr="00A77215">
        <w:rPr>
          <w:rStyle w:val="Emphasis"/>
        </w:rPr>
        <w:t>global environment</w:t>
      </w:r>
      <w:r w:rsidRPr="00A77215">
        <w:rPr>
          <w:sz w:val="16"/>
        </w:rPr>
        <w:t xml:space="preserve">. </w:t>
      </w:r>
    </w:p>
    <w:p w14:paraId="5031683F" w14:textId="77777777" w:rsidR="00551EAD" w:rsidRPr="00A77215" w:rsidRDefault="00551EAD" w:rsidP="00551EAD">
      <w:pPr>
        <w:rPr>
          <w:sz w:val="16"/>
        </w:rPr>
      </w:pPr>
      <w:r w:rsidRPr="00A77215">
        <w:rPr>
          <w:sz w:val="16"/>
        </w:rPr>
        <w:t xml:space="preserve">The most basic measure of a nation’s economic performance, is called Gross National Product (GNP) calculated as on the basis of all quantifiable economic transactions recorded in a given period. Governments want to see this grow each year. Yet GNP statistics are inherently flawed. In calculating GNP, natural resources are not depreciated as they are being exploited. Buildings and factories are depreciated, as well as machinery, equipment, trucks and cars. Why are forests not depreciated after irresponsible logging and farming methods turn them into barren slopes causing erosion and landslides? The money received from the sale of logs is counted as part of the country’s income for the year. Further, the national statistics would show that the country has gone richer for cleaning up landslides. The funds spent on the chain-saws and logging trucks will be entered on the expense side of the project’s accounts, but those to be spent on the supposed replanting will not. Nowhere in the calculations of this countries GNP will be an entry reflecting the distressing reality that millions of trees are gone forever. </w:t>
      </w:r>
    </w:p>
    <w:p w14:paraId="12790F35" w14:textId="77777777" w:rsidR="00551EAD" w:rsidRPr="00A77215" w:rsidRDefault="00551EAD" w:rsidP="00551EAD">
      <w:pPr>
        <w:rPr>
          <w:sz w:val="16"/>
        </w:rPr>
      </w:pPr>
      <w:r w:rsidRPr="00A77215">
        <w:rPr>
          <w:sz w:val="16"/>
        </w:rPr>
        <w:t xml:space="preserve">Aside from the environment, traditional GNP calculations ignore the informal, unpaid economy of caring, sharing, nurturing of the young, volunteering and mutual aid. This informal “Compassionate Economy” is hidden from economist’s statistics and therefore public view, yet it represents some fifty percent of all productive work and exchange in all societies.12 In developing countries, these traditional non-money sectors often predominate. Indeed, the United Nations Human Development Report in 1995 estimated such voluntary work and cooperative exchange at $16 trillion, which is simply missing from the world’s GNP statistics. </w:t>
      </w:r>
    </w:p>
    <w:p w14:paraId="49492152" w14:textId="77777777" w:rsidR="00551EAD" w:rsidRPr="00A77215" w:rsidRDefault="00551EAD" w:rsidP="00551EAD">
      <w:pPr>
        <w:rPr>
          <w:sz w:val="16"/>
        </w:rPr>
      </w:pPr>
      <w:r w:rsidRPr="00203010">
        <w:rPr>
          <w:rStyle w:val="Emphasis"/>
          <w:highlight w:val="cyan"/>
        </w:rPr>
        <w:t>Classical econ</w:t>
      </w:r>
      <w:r w:rsidRPr="00A77215">
        <w:rPr>
          <w:rStyle w:val="Emphasis"/>
        </w:rPr>
        <w:t>omics</w:t>
      </w:r>
      <w:r w:rsidRPr="003A2C12">
        <w:rPr>
          <w:rStyle w:val="StyleUnderline"/>
        </w:rPr>
        <w:t xml:space="preserve"> holds</w:t>
      </w:r>
      <w:r w:rsidRPr="003A2C12">
        <w:rPr>
          <w:sz w:val="16"/>
        </w:rPr>
        <w:t xml:space="preserve"> that all participants in the </w:t>
      </w:r>
      <w:r w:rsidRPr="003A2C12">
        <w:rPr>
          <w:rStyle w:val="Emphasis"/>
        </w:rPr>
        <w:t>market</w:t>
      </w:r>
      <w:r w:rsidRPr="003A2C12">
        <w:rPr>
          <w:sz w:val="16"/>
        </w:rPr>
        <w:t xml:space="preserve"> between supply and demand </w:t>
      </w:r>
      <w:r w:rsidRPr="003A2C12">
        <w:rPr>
          <w:rStyle w:val="StyleUnderline"/>
        </w:rPr>
        <w:t>have ‘</w:t>
      </w:r>
      <w:r w:rsidRPr="003A2C12">
        <w:rPr>
          <w:rStyle w:val="Emphasis"/>
        </w:rPr>
        <w:t>perfect information</w:t>
      </w:r>
      <w:r w:rsidRPr="003A2C12">
        <w:rPr>
          <w:rStyle w:val="StyleUnderline"/>
        </w:rPr>
        <w:t>’</w:t>
      </w:r>
      <w:r w:rsidRPr="003A2C12">
        <w:rPr>
          <w:sz w:val="16"/>
        </w:rPr>
        <w:t xml:space="preserve"> about the facts on which they base their choices. </w:t>
      </w:r>
      <w:r w:rsidRPr="003A2C12">
        <w:rPr>
          <w:rStyle w:val="StyleUnderline"/>
        </w:rPr>
        <w:t>This</w:t>
      </w:r>
      <w:r w:rsidRPr="003A2C12">
        <w:rPr>
          <w:sz w:val="16"/>
        </w:rPr>
        <w:t xml:space="preserve"> is another </w:t>
      </w:r>
      <w:r w:rsidRPr="003A2C12">
        <w:rPr>
          <w:rStyle w:val="Emphasis"/>
        </w:rPr>
        <w:t>assumption</w:t>
      </w:r>
      <w:r w:rsidRPr="003A2C12">
        <w:rPr>
          <w:sz w:val="16"/>
        </w:rPr>
        <w:t xml:space="preserve"> that </w:t>
      </w:r>
      <w:r w:rsidRPr="003A2C12">
        <w:rPr>
          <w:rStyle w:val="StyleUnderline"/>
        </w:rPr>
        <w:t>has proven to b</w:t>
      </w:r>
      <w:r w:rsidRPr="00331F0E">
        <w:rPr>
          <w:rStyle w:val="StyleUnderline"/>
        </w:rPr>
        <w:t xml:space="preserve">e </w:t>
      </w:r>
      <w:r w:rsidRPr="00203010">
        <w:rPr>
          <w:rStyle w:val="Emphasis"/>
          <w:highlight w:val="cyan"/>
        </w:rPr>
        <w:t>incorrect</w:t>
      </w:r>
      <w:r w:rsidRPr="00A77215">
        <w:rPr>
          <w:sz w:val="16"/>
        </w:rPr>
        <w:t xml:space="preserve">, especially in light of the buyer’s inability to ascertain to what extent a product has depleted natural resources or exploited labor. Our current economic system not only makes unrealistic </w:t>
      </w:r>
      <w:r w:rsidRPr="00203010">
        <w:rPr>
          <w:rStyle w:val="Emphasis"/>
          <w:highlight w:val="cyan"/>
        </w:rPr>
        <w:t>assumptions</w:t>
      </w:r>
      <w:r w:rsidRPr="00A77215">
        <w:rPr>
          <w:sz w:val="16"/>
        </w:rPr>
        <w:t xml:space="preserve"> about the information available to real people in the real world; it also assumes incorrectly that natural resources are limitless ‘free good’ failing to distinguish between renewable and non renewable goods and simply equating them on the basis of monetary values set by a supposedly ‘informed’ market. </w:t>
      </w:r>
    </w:p>
    <w:p w14:paraId="1590220E" w14:textId="77777777" w:rsidR="00551EAD" w:rsidRPr="00A77215" w:rsidRDefault="00551EAD" w:rsidP="00551EAD">
      <w:pPr>
        <w:rPr>
          <w:sz w:val="16"/>
        </w:rPr>
      </w:pPr>
      <w:r w:rsidRPr="00A77215">
        <w:rPr>
          <w:sz w:val="16"/>
        </w:rPr>
        <w:t xml:space="preserve">Our system also fails to account for all the associated costs of what is called consumption. Every time we consume something, some sort of waste is created, but these costs are usually overlooked and externalized. For instance, for all the fuel we consume in a given day, we do not account for extra CO2 emission in the atmosphere. Since we equate an increase in consumption with an increase in ‘standard of living’, we </w:t>
      </w:r>
      <w:r w:rsidRPr="00203010">
        <w:rPr>
          <w:rStyle w:val="StyleUnderline"/>
          <w:highlight w:val="cyan"/>
        </w:rPr>
        <w:t>encourage</w:t>
      </w:r>
      <w:r w:rsidRPr="00A77215">
        <w:rPr>
          <w:sz w:val="16"/>
        </w:rPr>
        <w:t xml:space="preserve"> ourselves to produce more and more, and also more waste. This has led to the disturbing reality that those countries which are considered richest, produce the most waste. </w:t>
      </w:r>
    </w:p>
    <w:p w14:paraId="55772FB4" w14:textId="77777777" w:rsidR="00551EAD" w:rsidRPr="00A77215" w:rsidRDefault="00551EAD" w:rsidP="00551EAD">
      <w:pPr>
        <w:rPr>
          <w:sz w:val="16"/>
        </w:rPr>
      </w:pPr>
      <w:r w:rsidRPr="00A77215">
        <w:rPr>
          <w:sz w:val="16"/>
        </w:rPr>
        <w:t xml:space="preserve">Discounting the Future </w:t>
      </w:r>
    </w:p>
    <w:p w14:paraId="586DE435" w14:textId="77777777" w:rsidR="00551EAD" w:rsidRPr="00A77215" w:rsidRDefault="00551EAD" w:rsidP="00551EAD">
      <w:pPr>
        <w:rPr>
          <w:sz w:val="16"/>
        </w:rPr>
      </w:pPr>
      <w:r w:rsidRPr="00A77215">
        <w:rPr>
          <w:sz w:val="16"/>
        </w:rPr>
        <w:t xml:space="preserve">Our national accounting standards also contain questionable assumptions about what is valuable in the future as opposed to the present. In particular, the standard discount rate that assesses cash-flows resulting from the use or development of natural resources assumes that all resources belong totally to the present generation. As a result, any value that they may have to future generations is heavily discounted when compared to the value of using them up now. Likewise, by discounting the future value of money on the basis of interest rates, we have accepted that a dollar spent today is more valuable than a dollar spent tomorrow. This has not only caused a dangerous short-term mentality among fund managers who control increasing amounts of investment funds which can be moved from one country to another at the speed of online digital communication. It also provided a whirlpool-like force behind the expansion of our financial markets, which have come to grow to such an extent that national authorities can no longer control them. </w:t>
      </w:r>
    </w:p>
    <w:p w14:paraId="0AD89A9A" w14:textId="77777777" w:rsidR="00551EAD" w:rsidRPr="00A77215" w:rsidRDefault="00551EAD" w:rsidP="00551EAD">
      <w:pPr>
        <w:rPr>
          <w:sz w:val="16"/>
        </w:rPr>
      </w:pPr>
      <w:r w:rsidRPr="00A77215">
        <w:rPr>
          <w:sz w:val="16"/>
        </w:rPr>
        <w:t xml:space="preserve">The financial markets, in particular, with the daily turnover of more than US$ 1.5 trillion on foreign currency markets worldwide, are now setting the pace for continued growth and expansion. Money should be moved in order to make more money. Short term rewards are more important than long term, sustainable investments. An increase in stock prices are equated with economic success, and conversely, a drop is regarded as an economic failure with immediate divestment as a result. This has had already disastrous results, as is shown by the repeated crashes of emerging markets, the internet bubble and recent corporate scandals such as Enron. Many have blamed this entirely on weak and ineffective governance, while only few recognize that the global system itself is at fault. It should, of course, be quite obvious that preoccupation with growth in a finite environment leads to disaster, but the supertanker of short term capitalism seems unstoppable. </w:t>
      </w:r>
    </w:p>
    <w:p w14:paraId="32AFB527" w14:textId="77777777" w:rsidR="00551EAD" w:rsidRPr="00A77215" w:rsidRDefault="00551EAD" w:rsidP="00551EAD">
      <w:pPr>
        <w:rPr>
          <w:sz w:val="16"/>
        </w:rPr>
      </w:pPr>
      <w:r w:rsidRPr="00A77215">
        <w:rPr>
          <w:sz w:val="16"/>
        </w:rPr>
        <w:t>By concentrating on the mere statistics of monetary indicators, we fail to distinguish between the qualitative aspects of growth; healthy or unhealthy growth, temporary or sustainable growth. We do not question what growth is actually needed, what is required to actually improve the quality of our life.</w:t>
      </w:r>
    </w:p>
    <w:p w14:paraId="19C55D48" w14:textId="77777777" w:rsidR="00551EAD" w:rsidRPr="00A77215" w:rsidRDefault="00551EAD" w:rsidP="00551EAD">
      <w:pPr>
        <w:rPr>
          <w:sz w:val="16"/>
        </w:rPr>
      </w:pPr>
      <w:r w:rsidRPr="00A77215">
        <w:rPr>
          <w:sz w:val="16"/>
        </w:rPr>
        <w:t xml:space="preserve">Recognizing this dilemma, and out of concern for the rapid depletion of natural resources caused by economic development, the concept of ‘sustainable development’ has emerged. The 1987 report by the World Commission on Environment and Development, Our Common Future, spread and popularized the term ‘sustainable development’, which it defined as “development which meets the needs of the present without compromising the ability of future generations to meet their own needs”13. This concept became a focus of national attention after the UN conference on Environment and Development (UNCED) in Rio de Janeiro, 1992. Rio’s Agenda 21 commits all 178 signatory countries to expand their national statistical accounts by including both environmental factors and unpaid work14. </w:t>
      </w:r>
    </w:p>
    <w:p w14:paraId="43984AE7" w14:textId="77777777" w:rsidR="00551EAD" w:rsidRPr="00A77215" w:rsidRDefault="00551EAD" w:rsidP="00551EAD">
      <w:pPr>
        <w:rPr>
          <w:sz w:val="16"/>
        </w:rPr>
      </w:pPr>
      <w:r w:rsidRPr="00A77215">
        <w:rPr>
          <w:sz w:val="16"/>
        </w:rPr>
        <w:t xml:space="preserve">However, more than a decade later, only very few of these countries have been able to live up to their commitments. National Agenda 21 efforts have led to academic debates, heightened public awareness and minor adjustments in the SNA and taxation rules, but it has not fundamentally altered the way we manage and measure our national economy. National political agenda’s continue to be determined by interest groups dominated by commerce and industry who are locked on old paradigms, while in the meantime the power of national authorities and national democratic institutions have been gradually eroded by the globalization of industry, finance, technology and information. </w:t>
      </w:r>
    </w:p>
    <w:p w14:paraId="447E5F27" w14:textId="77777777" w:rsidR="00551EAD" w:rsidRPr="00A77215" w:rsidRDefault="00551EAD" w:rsidP="00551EAD">
      <w:pPr>
        <w:rPr>
          <w:sz w:val="16"/>
        </w:rPr>
      </w:pPr>
      <w:r w:rsidRPr="00A77215">
        <w:rPr>
          <w:sz w:val="16"/>
        </w:rPr>
        <w:t xml:space="preserve">Faith in the Market </w:t>
      </w:r>
    </w:p>
    <w:p w14:paraId="3F152FD6" w14:textId="77777777" w:rsidR="00551EAD" w:rsidRPr="00A77215" w:rsidRDefault="00551EAD" w:rsidP="00551EAD">
      <w:pPr>
        <w:rPr>
          <w:sz w:val="16"/>
        </w:rPr>
      </w:pPr>
      <w:r w:rsidRPr="00A77215">
        <w:rPr>
          <w:sz w:val="16"/>
        </w:rPr>
        <w:t xml:space="preserve">Ironically, coinciding with the emergence of the sustainable development movement, mainstream political and economic leadership has embraced free market capitalism as a golden formula. Particularly since the 1980-ies, with the demise of socialism and the promising allure of globalization, we have come to see the competitive market process as sacred. The bodies that rule our global economy today, the G7 (the world’s industrialized countries), IMF and the World Bank (together known as the ‘Washington consensus’) prescribe the world a neoclassical recipe of privatization, decentralization and market reform, assuming that our common interests are best served by the invisible hand of the market. </w:t>
      </w:r>
    </w:p>
    <w:p w14:paraId="2AD90853" w14:textId="77777777" w:rsidR="00551EAD" w:rsidRPr="00A77215" w:rsidRDefault="00551EAD" w:rsidP="00551EAD">
      <w:pPr>
        <w:rPr>
          <w:sz w:val="16"/>
        </w:rPr>
      </w:pPr>
      <w:r w:rsidRPr="00A77215">
        <w:rPr>
          <w:sz w:val="16"/>
        </w:rPr>
        <w:t xml:space="preserve">Critics of this faith are generally silenced by powerful arguments. They are told that government interference in markets will only lead to inefficient wasteful government bureaucracies. They claim that history has shown that the libertarian or laissez faire approach will allow markets to increase wealth, promote innovation and optimize production - and to regulate itself flawlessly at the same time. The fact that humans persist in behaving "irrationally and uneconomically" according to the market model, far from invalidates the model, they say; we simply have not yet learned to appreciate the benefits of competition. Some economists, trying to account for "irrational" religious commitments, such as voluntary gifts or abstention from consumption, even introduced a new economic factor - "afterlife consumption"15. </w:t>
      </w:r>
    </w:p>
    <w:p w14:paraId="63211AFD" w14:textId="77777777" w:rsidR="00551EAD" w:rsidRPr="00A77215" w:rsidRDefault="00551EAD" w:rsidP="00551EAD">
      <w:pPr>
        <w:rPr>
          <w:sz w:val="16"/>
        </w:rPr>
      </w:pPr>
      <w:r w:rsidRPr="00A77215">
        <w:rPr>
          <w:sz w:val="16"/>
        </w:rPr>
        <w:t xml:space="preserve">As Robert Kuttner points out in "Everything for Sale": </w:t>
      </w:r>
    </w:p>
    <w:p w14:paraId="081536A7" w14:textId="77777777" w:rsidR="00551EAD" w:rsidRPr="00A77215" w:rsidRDefault="00551EAD" w:rsidP="00551EAD">
      <w:pPr>
        <w:rPr>
          <w:sz w:val="16"/>
        </w:rPr>
      </w:pPr>
      <w:r w:rsidRPr="00A77215">
        <w:rPr>
          <w:sz w:val="16"/>
        </w:rPr>
        <w:t xml:space="preserve">Trust in the unfettered market place, enshrined in politics by Ronald Reagan's 1980 victory and by the clarion call for less government interference in people's lives, is undiminished to this day. Dissenting voices have been drowned out by a stream of circular arguments and complex mathematical models that ignore the real-world conditions and disregard values and pursuits that can't easily be turned into commodities. These values and pursuits happen to be ones that most of us consider integral to our identity: justice, freedom, worship, leisure, family, charity and love.16 </w:t>
      </w:r>
    </w:p>
    <w:p w14:paraId="30DE56DF" w14:textId="77777777" w:rsidR="00551EAD" w:rsidRPr="00A77215" w:rsidRDefault="00551EAD" w:rsidP="00551EAD">
      <w:pPr>
        <w:rPr>
          <w:sz w:val="16"/>
        </w:rPr>
      </w:pPr>
      <w:r w:rsidRPr="00A77215">
        <w:rPr>
          <w:sz w:val="16"/>
        </w:rPr>
        <w:t xml:space="preserve">Yet it is increasingly clear that our economies are inherently flawed. While substantial wealth is generated mostly by a minority elite in developed countries, the majority of the world population remains poor. </w:t>
      </w:r>
      <w:r w:rsidRPr="00A77215">
        <w:rPr>
          <w:rStyle w:val="Emphasis"/>
        </w:rPr>
        <w:t xml:space="preserve">The </w:t>
      </w:r>
      <w:r w:rsidRPr="00203010">
        <w:rPr>
          <w:rStyle w:val="Emphasis"/>
          <w:highlight w:val="cyan"/>
        </w:rPr>
        <w:t>gap</w:t>
      </w:r>
      <w:r w:rsidRPr="00203010">
        <w:rPr>
          <w:rStyle w:val="StyleUnderline"/>
          <w:highlight w:val="cyan"/>
        </w:rPr>
        <w:t xml:space="preserve"> between </w:t>
      </w:r>
      <w:r w:rsidRPr="00203010">
        <w:rPr>
          <w:rStyle w:val="Emphasis"/>
          <w:highlight w:val="cyan"/>
        </w:rPr>
        <w:t>rich and poor</w:t>
      </w:r>
      <w:r w:rsidRPr="00A77215">
        <w:rPr>
          <w:sz w:val="16"/>
        </w:rPr>
        <w:t xml:space="preserve"> keeps growing in all societies, and also among countries in the world. </w:t>
      </w:r>
      <w:r w:rsidRPr="00203010">
        <w:rPr>
          <w:rStyle w:val="Emphasis"/>
          <w:highlight w:val="cyan"/>
        </w:rPr>
        <w:t>Environmental degradation</w:t>
      </w:r>
      <w:r w:rsidRPr="00A77215">
        <w:rPr>
          <w:sz w:val="16"/>
        </w:rPr>
        <w:t xml:space="preserve"> seems irreversible. Drugs and </w:t>
      </w:r>
      <w:r w:rsidRPr="00973F18">
        <w:rPr>
          <w:rStyle w:val="StyleUnderline"/>
        </w:rPr>
        <w:t xml:space="preserve">new forms of </w:t>
      </w:r>
      <w:r w:rsidRPr="003A2C12">
        <w:rPr>
          <w:rStyle w:val="Emphasis"/>
        </w:rPr>
        <w:t>slave trade</w:t>
      </w:r>
      <w:r w:rsidRPr="003A2C12">
        <w:rPr>
          <w:sz w:val="16"/>
        </w:rPr>
        <w:t xml:space="preserve"> prosper. </w:t>
      </w:r>
      <w:r w:rsidRPr="003A2C12">
        <w:rPr>
          <w:rStyle w:val="Emphasis"/>
        </w:rPr>
        <w:t>Corruption</w:t>
      </w:r>
      <w:r w:rsidRPr="003A2C12">
        <w:rPr>
          <w:rStyle w:val="StyleUnderline"/>
        </w:rPr>
        <w:t xml:space="preserve"> and </w:t>
      </w:r>
      <w:r w:rsidRPr="003A2C12">
        <w:rPr>
          <w:rStyle w:val="Emphasis"/>
        </w:rPr>
        <w:t>corporate fraud</w:t>
      </w:r>
      <w:r w:rsidRPr="003A2C12">
        <w:rPr>
          <w:sz w:val="16"/>
        </w:rPr>
        <w:t xml:space="preserve"> is widespread. Stock markets are turning into global ca</w:t>
      </w:r>
      <w:r w:rsidRPr="00A77215">
        <w:rPr>
          <w:sz w:val="16"/>
        </w:rPr>
        <w:t xml:space="preserve">sinos. </w:t>
      </w:r>
      <w:r w:rsidRPr="00203010">
        <w:rPr>
          <w:rStyle w:val="Emphasis"/>
          <w:highlight w:val="cyan"/>
        </w:rPr>
        <w:t>War</w:t>
      </w:r>
      <w:r w:rsidRPr="00A77215">
        <w:rPr>
          <w:sz w:val="16"/>
        </w:rPr>
        <w:t xml:space="preserve"> is increasingly 'economic', motivated by either the lack or the protection of wealth. Even if the global economy prospers, it see</w:t>
      </w:r>
      <w:r w:rsidRPr="003A2C12">
        <w:rPr>
          <w:sz w:val="16"/>
        </w:rPr>
        <w:t xml:space="preserve">ms to prosper </w:t>
      </w:r>
      <w:r w:rsidRPr="003A2C12">
        <w:rPr>
          <w:rStyle w:val="StyleUnderline"/>
        </w:rPr>
        <w:t xml:space="preserve">at the expense of the </w:t>
      </w:r>
      <w:r w:rsidRPr="003A2C12">
        <w:rPr>
          <w:rStyle w:val="Emphasis"/>
        </w:rPr>
        <w:t>air</w:t>
      </w:r>
      <w:r w:rsidRPr="003A2C12">
        <w:rPr>
          <w:rStyle w:val="StyleUnderline"/>
        </w:rPr>
        <w:t xml:space="preserve">, </w:t>
      </w:r>
      <w:r w:rsidRPr="003A2C12">
        <w:rPr>
          <w:rStyle w:val="Emphasis"/>
        </w:rPr>
        <w:t>earth</w:t>
      </w:r>
      <w:r w:rsidRPr="003A2C12">
        <w:rPr>
          <w:rStyle w:val="StyleUnderline"/>
        </w:rPr>
        <w:t xml:space="preserve">, </w:t>
      </w:r>
      <w:r w:rsidRPr="003A2C12">
        <w:rPr>
          <w:rStyle w:val="Emphasis"/>
        </w:rPr>
        <w:t>water</w:t>
      </w:r>
      <w:r w:rsidRPr="003A2C12">
        <w:rPr>
          <w:rStyle w:val="StyleUnderline"/>
        </w:rPr>
        <w:t xml:space="preserve">, </w:t>
      </w:r>
      <w:r w:rsidRPr="003A2C12">
        <w:rPr>
          <w:rStyle w:val="Emphasis"/>
        </w:rPr>
        <w:t>our health</w:t>
      </w:r>
      <w:r w:rsidRPr="003A2C12">
        <w:rPr>
          <w:sz w:val="16"/>
        </w:rPr>
        <w:t xml:space="preserve"> and our rights to employment</w:t>
      </w:r>
      <w:r w:rsidRPr="00A77215">
        <w:rPr>
          <w:sz w:val="16"/>
        </w:rPr>
        <w:t xml:space="preserve">. So </w:t>
      </w:r>
      <w:r w:rsidRPr="00203010">
        <w:rPr>
          <w:rStyle w:val="StyleUnderline"/>
          <w:highlight w:val="cyan"/>
        </w:rPr>
        <w:t xml:space="preserve">we have to </w:t>
      </w:r>
      <w:r w:rsidRPr="00203010">
        <w:rPr>
          <w:rStyle w:val="Emphasis"/>
          <w:highlight w:val="cyan"/>
        </w:rPr>
        <w:t>revisit</w:t>
      </w:r>
      <w:r w:rsidRPr="00A77215">
        <w:rPr>
          <w:rStyle w:val="Emphasis"/>
        </w:rPr>
        <w:t xml:space="preserve"> the </w:t>
      </w:r>
      <w:r w:rsidRPr="00203010">
        <w:rPr>
          <w:rStyle w:val="Emphasis"/>
          <w:highlight w:val="cyan"/>
        </w:rPr>
        <w:t>assumptions</w:t>
      </w:r>
      <w:r w:rsidRPr="00A77215">
        <w:rPr>
          <w:sz w:val="16"/>
        </w:rPr>
        <w:t xml:space="preserve"> that underlie all this. Are the economic laws really uncontrollable? Spiritual teachings tell us that we make up reality, so likewise it must be us who make up the economy. For better or for worse, economies and business don't function separately from our decisions, since without us they wouldn't exist. </w:t>
      </w:r>
    </w:p>
    <w:p w14:paraId="5CB7774F" w14:textId="77777777" w:rsidR="00551EAD" w:rsidRDefault="00551EAD" w:rsidP="00551EAD">
      <w:pPr>
        <w:rPr>
          <w:sz w:val="16"/>
        </w:rPr>
      </w:pPr>
      <w:r w:rsidRPr="00A77215">
        <w:rPr>
          <w:sz w:val="16"/>
        </w:rPr>
        <w:t xml:space="preserve">So, </w:t>
      </w:r>
      <w:r w:rsidRPr="00203010">
        <w:rPr>
          <w:rStyle w:val="StyleUnderline"/>
          <w:highlight w:val="cyan"/>
        </w:rPr>
        <w:t xml:space="preserve">if we want a </w:t>
      </w:r>
      <w:r w:rsidRPr="00203010">
        <w:rPr>
          <w:rStyle w:val="Emphasis"/>
          <w:sz w:val="28"/>
          <w:highlight w:val="cyan"/>
        </w:rPr>
        <w:t>better economy</w:t>
      </w:r>
      <w:r w:rsidRPr="00A77215">
        <w:rPr>
          <w:sz w:val="16"/>
        </w:rPr>
        <w:t xml:space="preserve"> we have to look deeply at who we are and how we live. </w:t>
      </w:r>
    </w:p>
    <w:p w14:paraId="05690ACA" w14:textId="77777777" w:rsidR="00551EAD" w:rsidRPr="00CA14A4" w:rsidRDefault="00551EAD" w:rsidP="00551EAD">
      <w:pPr>
        <w:pStyle w:val="Heading4"/>
      </w:pPr>
      <w:r w:rsidRPr="00CA14A4">
        <w:t xml:space="preserve">Vote neg for </w:t>
      </w:r>
      <w:r w:rsidRPr="00CA14A4">
        <w:rPr>
          <w:u w:val="single"/>
        </w:rPr>
        <w:t>Buddhist economics</w:t>
      </w:r>
      <w:r w:rsidRPr="00CA14A4">
        <w:t xml:space="preserve">. </w:t>
      </w:r>
    </w:p>
    <w:p w14:paraId="29CF88E1" w14:textId="77777777" w:rsidR="00551EAD" w:rsidRPr="006632FD" w:rsidRDefault="00551EAD" w:rsidP="00551EAD">
      <w:pPr>
        <w:rPr>
          <w:b/>
          <w:bCs/>
          <w:sz w:val="26"/>
        </w:rPr>
      </w:pPr>
      <w:r>
        <w:rPr>
          <w:rStyle w:val="Style13ptBold"/>
        </w:rPr>
        <w:t xml:space="preserve">Tideman ’4 </w:t>
      </w:r>
      <w:r w:rsidRPr="002A7A2D">
        <w:t>[</w:t>
      </w:r>
      <w:r>
        <w:t>Sander</w:t>
      </w:r>
      <w:r w:rsidRPr="002A7A2D">
        <w:t xml:space="preserve">; </w:t>
      </w:r>
      <w:r>
        <w:t>2004</w:t>
      </w:r>
      <w:r w:rsidRPr="002A7A2D">
        <w:t xml:space="preserve">; </w:t>
      </w:r>
      <w:r>
        <w:t>Senior Research Associate at the Business &amp; Society Center of Rotterdam School Management, Erasmus University</w:t>
      </w:r>
      <w:r w:rsidRPr="002A7A2D">
        <w:t xml:space="preserve">; </w:t>
      </w:r>
      <w:r w:rsidRPr="00DD4B1C">
        <w:t>Centre for Bhutan Studies</w:t>
      </w:r>
      <w:r w:rsidRPr="002A7A2D">
        <w:t>, “</w:t>
      </w:r>
      <w:r w:rsidRPr="00DD4B1C">
        <w:t>Gross National Happiness: Towards a New Paradigm in Economics</w:t>
      </w:r>
      <w:r w:rsidRPr="002A7A2D">
        <w:t xml:space="preserve">,” </w:t>
      </w:r>
      <w:r>
        <w:t xml:space="preserve">p. </w:t>
      </w:r>
      <w:r w:rsidRPr="00DD4B1C">
        <w:t>222-246</w:t>
      </w:r>
      <w:r w:rsidRPr="002A7A2D">
        <w:t>]</w:t>
      </w:r>
    </w:p>
    <w:p w14:paraId="19C2DAA2" w14:textId="77777777" w:rsidR="00551EAD" w:rsidRPr="00261143" w:rsidRDefault="00551EAD" w:rsidP="00551EAD">
      <w:pPr>
        <w:rPr>
          <w:sz w:val="16"/>
        </w:rPr>
      </w:pPr>
      <w:r w:rsidRPr="00261143">
        <w:rPr>
          <w:sz w:val="16"/>
        </w:rPr>
        <w:t xml:space="preserve">Spiritual Views Rediscovered </w:t>
      </w:r>
    </w:p>
    <w:p w14:paraId="634A49D9" w14:textId="77777777" w:rsidR="00551EAD" w:rsidRPr="00261143" w:rsidRDefault="00551EAD" w:rsidP="00551EAD">
      <w:pPr>
        <w:rPr>
          <w:sz w:val="16"/>
        </w:rPr>
      </w:pPr>
      <w:r w:rsidRPr="00203010">
        <w:rPr>
          <w:rStyle w:val="Emphasis"/>
          <w:highlight w:val="cyan"/>
        </w:rPr>
        <w:t>Buddhism</w:t>
      </w:r>
      <w:r w:rsidRPr="00261143">
        <w:rPr>
          <w:sz w:val="16"/>
        </w:rPr>
        <w:t xml:space="preserve"> and in fact all spiritual traditions have long described reality in rather </w:t>
      </w:r>
      <w:r w:rsidRPr="00203010">
        <w:rPr>
          <w:rStyle w:val="StyleUnderline"/>
          <w:highlight w:val="cyan"/>
        </w:rPr>
        <w:t>different</w:t>
      </w:r>
      <w:r w:rsidRPr="00261143">
        <w:rPr>
          <w:sz w:val="16"/>
        </w:rPr>
        <w:t xml:space="preserve"> terms </w:t>
      </w:r>
      <w:r w:rsidRPr="00203010">
        <w:rPr>
          <w:rStyle w:val="StyleUnderline"/>
          <w:highlight w:val="cyan"/>
        </w:rPr>
        <w:t xml:space="preserve">than </w:t>
      </w:r>
      <w:r w:rsidRPr="00697CEA">
        <w:rPr>
          <w:rStyle w:val="Emphasis"/>
        </w:rPr>
        <w:t xml:space="preserve">traditional </w:t>
      </w:r>
      <w:r w:rsidRPr="00203010">
        <w:rPr>
          <w:rStyle w:val="Emphasis"/>
          <w:highlight w:val="cyan"/>
        </w:rPr>
        <w:t>econ</w:t>
      </w:r>
      <w:r w:rsidRPr="00697CEA">
        <w:rPr>
          <w:rStyle w:val="Emphasis"/>
        </w:rPr>
        <w:t xml:space="preserve">omic </w:t>
      </w:r>
      <w:r w:rsidRPr="00203010">
        <w:rPr>
          <w:rStyle w:val="Emphasis"/>
          <w:highlight w:val="cyan"/>
        </w:rPr>
        <w:t>theory</w:t>
      </w:r>
      <w:r w:rsidRPr="00261143">
        <w:rPr>
          <w:sz w:val="16"/>
        </w:rPr>
        <w:t xml:space="preserve">. While the latter are primarily concerned with a fragment of human behavior, namely "economic" actions defined as those which can be quantified in terms of money, the former approach reality holistically, incorporating all actions - and even thoughts - that make up our being and society. While Newton, Descartes and classical economics define the world in things, of separate building blocks, spiritual teachings point out there is really no independent thing there, and that the focus on things will miss the relations and the whole context that make the thing possible. </w:t>
      </w:r>
      <w:r w:rsidRPr="00203010">
        <w:rPr>
          <w:rStyle w:val="StyleUnderline"/>
          <w:highlight w:val="cyan"/>
        </w:rPr>
        <w:t xml:space="preserve">In </w:t>
      </w:r>
      <w:r w:rsidRPr="00203010">
        <w:rPr>
          <w:rStyle w:val="Emphasis"/>
          <w:highlight w:val="cyan"/>
        </w:rPr>
        <w:t>econ</w:t>
      </w:r>
      <w:r w:rsidRPr="00697CEA">
        <w:rPr>
          <w:rStyle w:val="Emphasis"/>
        </w:rPr>
        <w:t>omic textbooks</w:t>
      </w:r>
      <w:r w:rsidRPr="00697CEA">
        <w:rPr>
          <w:rStyle w:val="StyleUnderline"/>
        </w:rPr>
        <w:t xml:space="preserve"> </w:t>
      </w:r>
      <w:r w:rsidRPr="00697CEA">
        <w:rPr>
          <w:rStyle w:val="Emphasis"/>
        </w:rPr>
        <w:t xml:space="preserve">human </w:t>
      </w:r>
      <w:r w:rsidRPr="00203010">
        <w:rPr>
          <w:rStyle w:val="Emphasis"/>
          <w:highlight w:val="cyan"/>
        </w:rPr>
        <w:t>beings</w:t>
      </w:r>
      <w:r w:rsidRPr="00203010">
        <w:rPr>
          <w:rStyle w:val="StyleUnderline"/>
          <w:highlight w:val="cyan"/>
        </w:rPr>
        <w:t xml:space="preserve"> are </w:t>
      </w:r>
      <w:r w:rsidRPr="00203010">
        <w:rPr>
          <w:rStyle w:val="Emphasis"/>
          <w:highlight w:val="cyan"/>
        </w:rPr>
        <w:t>isolated</w:t>
      </w:r>
      <w:r w:rsidRPr="00697CEA">
        <w:rPr>
          <w:rStyle w:val="Emphasis"/>
        </w:rPr>
        <w:t xml:space="preserve"> consumers and producers</w:t>
      </w:r>
      <w:r w:rsidRPr="00261143">
        <w:rPr>
          <w:sz w:val="16"/>
        </w:rPr>
        <w:t xml:space="preserve"> interacting at markets driven by monetary gains. </w:t>
      </w:r>
      <w:r w:rsidRPr="00203010">
        <w:rPr>
          <w:rStyle w:val="StyleUnderline"/>
          <w:highlight w:val="cyan"/>
        </w:rPr>
        <w:t xml:space="preserve">In </w:t>
      </w:r>
      <w:r w:rsidRPr="00203010">
        <w:rPr>
          <w:rStyle w:val="Emphasis"/>
          <w:highlight w:val="cyan"/>
        </w:rPr>
        <w:t>spiritual</w:t>
      </w:r>
      <w:r w:rsidRPr="00697CEA">
        <w:rPr>
          <w:rStyle w:val="Emphasis"/>
        </w:rPr>
        <w:t xml:space="preserve"> traditions</w:t>
      </w:r>
      <w:r w:rsidRPr="00203010">
        <w:rPr>
          <w:rStyle w:val="StyleUnderline"/>
          <w:highlight w:val="cyan"/>
        </w:rPr>
        <w:t xml:space="preserve"> humans are</w:t>
      </w:r>
      <w:r w:rsidRPr="00261143">
        <w:rPr>
          <w:sz w:val="16"/>
        </w:rPr>
        <w:t xml:space="preserve"> viewed as being </w:t>
      </w:r>
      <w:r w:rsidRPr="00203010">
        <w:rPr>
          <w:rStyle w:val="StyleUnderline"/>
          <w:highlight w:val="cyan"/>
        </w:rPr>
        <w:t xml:space="preserve">part of a </w:t>
      </w:r>
      <w:r w:rsidRPr="00203010">
        <w:rPr>
          <w:rStyle w:val="Emphasis"/>
          <w:highlight w:val="cyan"/>
        </w:rPr>
        <w:t>larger whole</w:t>
      </w:r>
      <w:r w:rsidRPr="00261143">
        <w:rPr>
          <w:sz w:val="16"/>
        </w:rPr>
        <w:t xml:space="preserve"> with which they can communicate by opening up their hearts and minds. </w:t>
      </w:r>
    </w:p>
    <w:p w14:paraId="33FFF13C" w14:textId="77777777" w:rsidR="00551EAD" w:rsidRPr="00261143" w:rsidRDefault="00551EAD" w:rsidP="00551EAD">
      <w:pPr>
        <w:rPr>
          <w:sz w:val="16"/>
        </w:rPr>
      </w:pPr>
      <w:r w:rsidRPr="00203010">
        <w:rPr>
          <w:rStyle w:val="StyleUnderline"/>
          <w:highlight w:val="cyan"/>
        </w:rPr>
        <w:t>This</w:t>
      </w:r>
      <w:r w:rsidRPr="00261143">
        <w:rPr>
          <w:sz w:val="16"/>
        </w:rPr>
        <w:t xml:space="preserve"> holistic viewpoint </w:t>
      </w:r>
      <w:r w:rsidRPr="00203010">
        <w:rPr>
          <w:rStyle w:val="StyleUnderline"/>
          <w:highlight w:val="cyan"/>
        </w:rPr>
        <w:t xml:space="preserve">is </w:t>
      </w:r>
      <w:r w:rsidRPr="00203010">
        <w:rPr>
          <w:rStyle w:val="Emphasis"/>
          <w:highlight w:val="cyan"/>
        </w:rPr>
        <w:t>lent credence</w:t>
      </w:r>
      <w:r w:rsidRPr="00203010">
        <w:rPr>
          <w:rStyle w:val="StyleUnderline"/>
          <w:highlight w:val="cyan"/>
        </w:rPr>
        <w:t xml:space="preserve"> by </w:t>
      </w:r>
      <w:r w:rsidRPr="00697CEA">
        <w:rPr>
          <w:rStyle w:val="Emphasis"/>
        </w:rPr>
        <w:t xml:space="preserve">modern </w:t>
      </w:r>
      <w:r w:rsidRPr="00203010">
        <w:rPr>
          <w:rStyle w:val="Emphasis"/>
          <w:highlight w:val="cyan"/>
        </w:rPr>
        <w:t>physics</w:t>
      </w:r>
      <w:r w:rsidRPr="00261143">
        <w:rPr>
          <w:sz w:val="16"/>
        </w:rPr>
        <w:t xml:space="preserve">, which postulate that the universe consists of unified patterns of energy. According to one of Einstein's favorite epigrams, the field generates the object, not vice verse. That is, whole systems give rise to specific things, not the other way around. While in the Cartesian worldview we can only know reality by knowing specific parts, Einstein discovered that in order to know things, we need to know the whole from which they originate. In other words, </w:t>
      </w:r>
      <w:r w:rsidRPr="00203010">
        <w:rPr>
          <w:rStyle w:val="StyleUnderline"/>
          <w:highlight w:val="cyan"/>
        </w:rPr>
        <w:t xml:space="preserve">we </w:t>
      </w:r>
      <w:r w:rsidRPr="00203010">
        <w:rPr>
          <w:rStyle w:val="Emphasis"/>
          <w:highlight w:val="cyan"/>
        </w:rPr>
        <w:t>are</w:t>
      </w:r>
      <w:r w:rsidRPr="00261143">
        <w:rPr>
          <w:sz w:val="16"/>
        </w:rPr>
        <w:t xml:space="preserve"> not isolated hard and fast physical things but more like “light beings” or “</w:t>
      </w:r>
      <w:r w:rsidRPr="00203010">
        <w:rPr>
          <w:rStyle w:val="Emphasis"/>
          <w:highlight w:val="cyan"/>
        </w:rPr>
        <w:t>energy-flows</w:t>
      </w:r>
      <w:r w:rsidRPr="00261143">
        <w:rPr>
          <w:sz w:val="16"/>
        </w:rPr>
        <w:t xml:space="preserve">” continuously interrelating and changing. Thus, we are more like “intangibles” - exactly that </w:t>
      </w:r>
      <w:r w:rsidRPr="003A2C12">
        <w:rPr>
          <w:rStyle w:val="StyleUnderline"/>
        </w:rPr>
        <w:t xml:space="preserve">which </w:t>
      </w:r>
      <w:r w:rsidRPr="003A2C12">
        <w:rPr>
          <w:rStyle w:val="Emphasis"/>
        </w:rPr>
        <w:t>cannot be measured</w:t>
      </w:r>
      <w:r w:rsidRPr="003A2C12">
        <w:rPr>
          <w:rStyle w:val="StyleUnderline"/>
        </w:rPr>
        <w:t xml:space="preserve"> in </w:t>
      </w:r>
      <w:r w:rsidRPr="003A2C12">
        <w:rPr>
          <w:rStyle w:val="Emphasis"/>
        </w:rPr>
        <w:t>classic economic</w:t>
      </w:r>
      <w:r w:rsidRPr="00697CEA">
        <w:rPr>
          <w:rStyle w:val="Emphasis"/>
        </w:rPr>
        <w:t xml:space="preserve"> models</w:t>
      </w:r>
      <w:r w:rsidRPr="00261143">
        <w:rPr>
          <w:sz w:val="16"/>
        </w:rPr>
        <w:t xml:space="preserve">. </w:t>
      </w:r>
    </w:p>
    <w:p w14:paraId="7CD657BF" w14:textId="77777777" w:rsidR="00551EAD" w:rsidRPr="00261143" w:rsidRDefault="00551EAD" w:rsidP="00551EAD">
      <w:pPr>
        <w:rPr>
          <w:sz w:val="16"/>
        </w:rPr>
      </w:pPr>
      <w:r w:rsidRPr="00261143">
        <w:rPr>
          <w:sz w:val="16"/>
        </w:rPr>
        <w:t xml:space="preserve">The new understanding of reality is a systemic understanding, which means that it is based not only on the analysis of material structures, but also on the analysis of patterns of relationships among these structures and of the specific processes underlying their formation. This is evident not only in modern physics, but also in biology, psychology and social sciences. The understanding of modern biology is that the process of life essentially is the spontaneous and self-organizing emergence of new order, which is the basis of life's inherent abundance and creativity. Moreover, the life processes are associated with the cognitive dimension of life, and the emergence of new order includes the emergence of language and consciousness. </w:t>
      </w:r>
    </w:p>
    <w:p w14:paraId="45F12921" w14:textId="77777777" w:rsidR="00551EAD" w:rsidRPr="00261143" w:rsidRDefault="00551EAD" w:rsidP="00551EAD">
      <w:pPr>
        <w:rPr>
          <w:sz w:val="16"/>
        </w:rPr>
      </w:pPr>
      <w:r w:rsidRPr="00261143">
        <w:rPr>
          <w:sz w:val="16"/>
        </w:rPr>
        <w:t xml:space="preserve">Most economic strategies are built around the possession of material things such as land, labor and capital. What counts is how much real estate we own, how much money we have and how many hours we work. The ideal for many people is to own enough land and capital, so we don't have to sell our time. This strategy, which no doubt will be recognized by many of us in developed countries, is based on the assumption that land, labor and capital is all there is, that the real world is a closed end system. Spiritual traditions and modern sciences claim the opposite. They recognize the unlimited potential in every sentient being - the potential to be whole and enlightened. Our minds create and pervade everything, hence physical reality is open for the spiritual. </w:t>
      </w:r>
    </w:p>
    <w:p w14:paraId="4FC3C2CF" w14:textId="77777777" w:rsidR="00551EAD" w:rsidRPr="00261143" w:rsidRDefault="00551EAD" w:rsidP="00551EAD">
      <w:pPr>
        <w:rPr>
          <w:sz w:val="16"/>
        </w:rPr>
      </w:pPr>
      <w:r w:rsidRPr="00261143">
        <w:rPr>
          <w:sz w:val="16"/>
        </w:rPr>
        <w:t xml:space="preserve">The concept of scarcity has also been refuted by modern discoveries. Nuclear energy is based on breaking the seemingly closed-end system of the atom and the universe has been found to continuously expand. Like the expanding limits of outer space, the modern business of cyber space and Internet, has created unexpected opportunities and amounts of new wealth. Another example, while being rightfully concerned about the limited availability of the planet's fossil fuel deposits, there is no shortage of energy in our solar system. In fact, we are surrounded by abundant energy sources: sun and wind, as well as the earth's heat, motion and magnetism. But most renewable energy resources are not available to us, not because they don't exits, but because we don't have the know how to tap them. </w:t>
      </w:r>
    </w:p>
    <w:p w14:paraId="241567A7" w14:textId="77777777" w:rsidR="00551EAD" w:rsidRPr="00261143" w:rsidRDefault="00551EAD" w:rsidP="00551EAD">
      <w:pPr>
        <w:rPr>
          <w:sz w:val="16"/>
        </w:rPr>
      </w:pPr>
      <w:r w:rsidRPr="00261143">
        <w:rPr>
          <w:sz w:val="16"/>
        </w:rPr>
        <w:t xml:space="preserve">The key in the modern knowledge economy is that what counts here is not merely material possession, but know how and creativity, the domain of the mind17. As many of the new e-commerce companies have found out, a company cannot "own" the knowledge that resides in the heads of the employees. Research has shown that most successful business strategies focus less on things but more on how to manage them. It is commonly accepted that all technical and social innovation is based on what is now phrased as 'intellectual capital'. And unlike ordinary capital, intellectual capital is not subject to physical limits. </w:t>
      </w:r>
    </w:p>
    <w:p w14:paraId="64362D16" w14:textId="77777777" w:rsidR="00551EAD" w:rsidRPr="00261143" w:rsidRDefault="00551EAD" w:rsidP="00551EAD">
      <w:pPr>
        <w:rPr>
          <w:sz w:val="16"/>
        </w:rPr>
      </w:pPr>
      <w:r w:rsidRPr="00261143">
        <w:rPr>
          <w:sz w:val="16"/>
        </w:rPr>
        <w:t xml:space="preserve">So what does all this tell us? Clearly, the 19th century mechanistic ‘matter only’ worldview has been turned on its head. And thus we should revise long held axioms. First, the traditional concept that we are simply competitive beings chasing scarce material resources is incorrect. Second, intangible values are equally important for our well-being. These intangibles are stored in the mind, free from physical constraints and therefore potentially of unlimited supply. Third, happiness is not merely determined by what we have, how much we consume, but also by what we know, how we can manage and how we can be creative, ultimately by who we are - so not by having, but by being. We are human beings after all. How do measure this reality? </w:t>
      </w:r>
    </w:p>
    <w:p w14:paraId="0D6C8068" w14:textId="77777777" w:rsidR="00551EAD" w:rsidRPr="00261143" w:rsidRDefault="00551EAD" w:rsidP="00551EAD">
      <w:pPr>
        <w:rPr>
          <w:sz w:val="16"/>
        </w:rPr>
      </w:pPr>
      <w:r w:rsidRPr="00261143">
        <w:rPr>
          <w:sz w:val="16"/>
        </w:rPr>
        <w:t xml:space="preserve">How do we account for ‘self generation’, ‘spontaneity’ and ‘consciousness’ in our economic worldview? Deterministic logic is no longer sufficient. New ways of measuring are required to embrace this new reality. </w:t>
      </w:r>
    </w:p>
    <w:p w14:paraId="1686E056" w14:textId="77777777" w:rsidR="00551EAD" w:rsidRPr="00261143" w:rsidRDefault="00551EAD" w:rsidP="00551EAD">
      <w:pPr>
        <w:rPr>
          <w:sz w:val="16"/>
        </w:rPr>
      </w:pPr>
      <w:r w:rsidRPr="00261143">
        <w:rPr>
          <w:sz w:val="16"/>
        </w:rPr>
        <w:t xml:space="preserve">Human Nature and Motivation </w:t>
      </w:r>
    </w:p>
    <w:p w14:paraId="4F5912D1" w14:textId="77777777" w:rsidR="00551EAD" w:rsidRPr="00261143" w:rsidRDefault="00551EAD" w:rsidP="00551EAD">
      <w:pPr>
        <w:rPr>
          <w:sz w:val="16"/>
        </w:rPr>
      </w:pPr>
      <w:r w:rsidRPr="00261143">
        <w:rPr>
          <w:sz w:val="16"/>
        </w:rPr>
        <w:t xml:space="preserve">Before we can move there, let us first examine this ‘being’ side of our existence. What kind of beings are we? Happy or unhappy? Altruistic or selfish? Compassionate or competitive? Modest or greedy? Driven to seek short term pleasure, or seeking meaning, a higher purpose, a longer term state of happiness? These are important questions on which economic theory and spiritual traditions hold different views. Economists have accepted the principles of selfish individualism: the more the individual consumes, the better off he will be. And he consumes out of perpetual needs, which – if unmet – make him innately unhappy. Economic growth is achieved when individuals consume more and more so that demand and output are boosted. This leaves no room for altruism, where an individual may incur costs for no conceivable benefit to himself. This approach reduces the meaning of cooperation to a mere reciprocal arrangement among individuals: individual sacrifices on behalf of the community can only be seen as an insurance policy, for it will ensure the individual that the community will help him in the future. </w:t>
      </w:r>
    </w:p>
    <w:p w14:paraId="2733B205" w14:textId="77777777" w:rsidR="00551EAD" w:rsidRPr="00261143" w:rsidRDefault="00551EAD" w:rsidP="00551EAD">
      <w:pPr>
        <w:rPr>
          <w:sz w:val="16"/>
        </w:rPr>
      </w:pPr>
      <w:r w:rsidRPr="00261143">
        <w:rPr>
          <w:sz w:val="16"/>
        </w:rPr>
        <w:t xml:space="preserve">We can understand the need for values such as compassion because of mutual dependence in this increasingly smaller and interconnected world. But spiritual traditions point to another, more profound and personal dimension of compassion. They advise us to make altruism the core of our practice, not only because it is the cheapest and most effective insurance policy for our future, but specifically because the real benefit of compassion is that it will bring about a transformation in the mind of the practitioner. It will make us happy. </w:t>
      </w:r>
    </w:p>
    <w:p w14:paraId="05413858" w14:textId="77777777" w:rsidR="00551EAD" w:rsidRPr="00261143" w:rsidRDefault="00551EAD" w:rsidP="00551EAD">
      <w:pPr>
        <w:rPr>
          <w:sz w:val="16"/>
        </w:rPr>
      </w:pPr>
      <w:r w:rsidRPr="00261143">
        <w:rPr>
          <w:sz w:val="16"/>
        </w:rPr>
        <w:t xml:space="preserve">How can this be done if our real nature is selfish? Compassion can only work if our nature is receptive to having an altruistic attitude, if somehow compassion is in harmony with our essence, so that we can actually enjoy being compassionate. If we are inherently selfish, any attempt to develop a compassionate attitude would be self-defeating. </w:t>
      </w:r>
    </w:p>
    <w:p w14:paraId="321B493C" w14:textId="77777777" w:rsidR="00551EAD" w:rsidRPr="00261143" w:rsidRDefault="00551EAD" w:rsidP="00551EAD">
      <w:pPr>
        <w:rPr>
          <w:sz w:val="16"/>
        </w:rPr>
      </w:pPr>
      <w:r w:rsidRPr="00261143">
        <w:rPr>
          <w:sz w:val="16"/>
        </w:rPr>
        <w:t xml:space="preserve">Most religions state that mankind's nature is good. As we might say, our kind is kind. Buddhism explains that there is no real independently existing self that is either good or bad. Our </w:t>
      </w:r>
      <w:r w:rsidRPr="00203010">
        <w:rPr>
          <w:rStyle w:val="Emphasis"/>
          <w:highlight w:val="cyan"/>
        </w:rPr>
        <w:t>selfish motives</w:t>
      </w:r>
      <w:r w:rsidRPr="00203010">
        <w:rPr>
          <w:rStyle w:val="StyleUnderline"/>
          <w:highlight w:val="cyan"/>
        </w:rPr>
        <w:t xml:space="preserve"> are based on a</w:t>
      </w:r>
      <w:r w:rsidRPr="000A391C">
        <w:rPr>
          <w:rStyle w:val="StyleUnderline"/>
        </w:rPr>
        <w:t>n</w:t>
      </w:r>
      <w:r w:rsidRPr="003624E1">
        <w:rPr>
          <w:rStyle w:val="StyleUnderline"/>
        </w:rPr>
        <w:t xml:space="preserve"> </w:t>
      </w:r>
      <w:r w:rsidRPr="000A391C">
        <w:rPr>
          <w:rStyle w:val="Emphasis"/>
        </w:rPr>
        <w:t xml:space="preserve">illusionary </w:t>
      </w:r>
      <w:r w:rsidRPr="00203010">
        <w:rPr>
          <w:rStyle w:val="Emphasis"/>
          <w:highlight w:val="cyan"/>
        </w:rPr>
        <w:t>belief</w:t>
      </w:r>
      <w:r w:rsidRPr="00203010">
        <w:rPr>
          <w:rStyle w:val="StyleUnderline"/>
          <w:highlight w:val="cyan"/>
        </w:rPr>
        <w:t xml:space="preserve"> in an </w:t>
      </w:r>
      <w:r w:rsidRPr="000A391C">
        <w:rPr>
          <w:rStyle w:val="Emphasis"/>
        </w:rPr>
        <w:t xml:space="preserve">independent </w:t>
      </w:r>
      <w:r w:rsidRPr="00203010">
        <w:rPr>
          <w:rStyle w:val="Emphasis"/>
          <w:highlight w:val="cyan"/>
        </w:rPr>
        <w:t>self</w:t>
      </w:r>
      <w:r w:rsidRPr="00261143">
        <w:rPr>
          <w:sz w:val="16"/>
        </w:rPr>
        <w:t xml:space="preserve">, separating ourselves from others. We do have </w:t>
      </w:r>
      <w:r w:rsidRPr="000A391C">
        <w:rPr>
          <w:rStyle w:val="Emphasis"/>
        </w:rPr>
        <w:t xml:space="preserve">selfish </w:t>
      </w:r>
      <w:r w:rsidRPr="00203010">
        <w:rPr>
          <w:rStyle w:val="Emphasis"/>
          <w:highlight w:val="cyan"/>
        </w:rPr>
        <w:t>traits</w:t>
      </w:r>
      <w:r w:rsidRPr="003624E1">
        <w:rPr>
          <w:rStyle w:val="StyleUnderline"/>
        </w:rPr>
        <w:t xml:space="preserve">, they </w:t>
      </w:r>
      <w:r w:rsidRPr="00203010">
        <w:rPr>
          <w:rStyle w:val="StyleUnderline"/>
          <w:highlight w:val="cyan"/>
        </w:rPr>
        <w:t>may</w:t>
      </w:r>
      <w:r w:rsidRPr="003624E1">
        <w:rPr>
          <w:rStyle w:val="StyleUnderline"/>
        </w:rPr>
        <w:t xml:space="preserve"> even </w:t>
      </w:r>
      <w:r w:rsidRPr="00203010">
        <w:rPr>
          <w:rStyle w:val="Emphasis"/>
          <w:highlight w:val="cyan"/>
        </w:rPr>
        <w:t>dominate</w:t>
      </w:r>
      <w:r w:rsidRPr="000A391C">
        <w:rPr>
          <w:rStyle w:val="Emphasis"/>
        </w:rPr>
        <w:t xml:space="preserve"> us</w:t>
      </w:r>
      <w:r w:rsidRPr="00203010">
        <w:rPr>
          <w:rStyle w:val="StyleUnderline"/>
          <w:highlight w:val="cyan"/>
        </w:rPr>
        <w:t>, but</w:t>
      </w:r>
      <w:r w:rsidRPr="003624E1">
        <w:rPr>
          <w:rStyle w:val="StyleUnderline"/>
        </w:rPr>
        <w:t xml:space="preserve"> they </w:t>
      </w:r>
      <w:r w:rsidRPr="00203010">
        <w:rPr>
          <w:rStyle w:val="StyleUnderline"/>
          <w:highlight w:val="cyan"/>
        </w:rPr>
        <w:t xml:space="preserve">can be </w:t>
      </w:r>
      <w:r w:rsidRPr="00203010">
        <w:rPr>
          <w:rStyle w:val="Emphasis"/>
          <w:highlight w:val="cyan"/>
        </w:rPr>
        <w:t>removed</w:t>
      </w:r>
      <w:r w:rsidRPr="000A391C">
        <w:rPr>
          <w:rStyle w:val="Emphasis"/>
        </w:rPr>
        <w:t xml:space="preserve"> by practice</w:t>
      </w:r>
      <w:r w:rsidRPr="00261143">
        <w:rPr>
          <w:sz w:val="16"/>
        </w:rPr>
        <w:t xml:space="preserve">. And since we are so connected to the world, since there is no disconnected self, the practice of compassion is most effective. </w:t>
      </w:r>
    </w:p>
    <w:p w14:paraId="5BD53E4A" w14:textId="77777777" w:rsidR="00551EAD" w:rsidRPr="00261143" w:rsidRDefault="00551EAD" w:rsidP="00551EAD">
      <w:pPr>
        <w:rPr>
          <w:sz w:val="16"/>
        </w:rPr>
      </w:pPr>
      <w:r w:rsidRPr="00261143">
        <w:rPr>
          <w:sz w:val="16"/>
        </w:rPr>
        <w:t xml:space="preserve">Several modern scientific disciplines, such as biology, psychology and medical science, have started to study the effects of empathy on the human mind, body, health and relationships. Not surprisingly, they have ascertained that compassion is of tremendous help to our well-being. A compassionate frame of mind has a positive effect on our mental and physical health, as well as on our social life, while the lack of empathy has been found to cause or aggravate serious social, psychological and even physical disorders18. Recent research on stress shows that people who only seek short term pleasure, are more prone to stress than those who seek a higher purpose, who seek meaning rather than pleasure.19 Meaning generally is derived from values such as serving others, going beyond short term selfish needs. The fact that disregarding short term selfish needs is actually a source of longer term happiness, turns the classical economic notion of selfish individualism upside down.20 </w:t>
      </w:r>
    </w:p>
    <w:p w14:paraId="1EC37F44" w14:textId="77777777" w:rsidR="00551EAD" w:rsidRPr="00261143" w:rsidRDefault="00551EAD" w:rsidP="00551EAD">
      <w:pPr>
        <w:rPr>
          <w:sz w:val="16"/>
        </w:rPr>
      </w:pPr>
      <w:r w:rsidRPr="00261143">
        <w:rPr>
          <w:sz w:val="16"/>
        </w:rPr>
        <w:t xml:space="preserve">As economist Stanislav Menchikov observes: </w:t>
      </w:r>
    </w:p>
    <w:p w14:paraId="4CF61A23" w14:textId="77777777" w:rsidR="00551EAD" w:rsidRPr="00261143" w:rsidRDefault="00551EAD" w:rsidP="00551EAD">
      <w:pPr>
        <w:rPr>
          <w:sz w:val="16"/>
        </w:rPr>
      </w:pPr>
      <w:r w:rsidRPr="003A2C12">
        <w:rPr>
          <w:sz w:val="16"/>
        </w:rPr>
        <w:t xml:space="preserve">The standard, neoclassical model is actually in conflict with human nature. It does not reflect prevailing patterns of human behavior. [..] If you look around carefully, you will see that </w:t>
      </w:r>
      <w:r w:rsidRPr="003A2C12">
        <w:rPr>
          <w:rStyle w:val="Emphasis"/>
        </w:rPr>
        <w:t>most people</w:t>
      </w:r>
      <w:r w:rsidRPr="003A2C12">
        <w:rPr>
          <w:rStyle w:val="StyleUnderline"/>
        </w:rPr>
        <w:t xml:space="preserve"> are not </w:t>
      </w:r>
      <w:r w:rsidRPr="003A2C12">
        <w:rPr>
          <w:rStyle w:val="Emphasis"/>
        </w:rPr>
        <w:t>really maximizers</w:t>
      </w:r>
      <w:r w:rsidRPr="003A2C12">
        <w:rPr>
          <w:rStyle w:val="StyleUnderline"/>
        </w:rPr>
        <w:t>, but</w:t>
      </w:r>
      <w:r w:rsidRPr="003A2C12">
        <w:rPr>
          <w:sz w:val="16"/>
        </w:rPr>
        <w:t xml:space="preserve"> instead what you might call ‘</w:t>
      </w:r>
      <w:r w:rsidRPr="003A2C12">
        <w:rPr>
          <w:rStyle w:val="Emphasis"/>
        </w:rPr>
        <w:t>satisfyers</w:t>
      </w:r>
      <w:r w:rsidRPr="003A2C12">
        <w:rPr>
          <w:sz w:val="16"/>
        </w:rPr>
        <w:t>’: they want to satisfy their needs, and that means being in equilibrium with oneself, with other people, with society and with nature. This is reflected in families, where people spent most of their time, and where relations are mostly based on altruism and compassion. So most of our lifetime we are actually altruists and compassionate 21.</w:t>
      </w:r>
      <w:r w:rsidRPr="00261143">
        <w:rPr>
          <w:sz w:val="16"/>
        </w:rPr>
        <w:t xml:space="preserve"> </w:t>
      </w:r>
    </w:p>
    <w:p w14:paraId="185580AB" w14:textId="77777777" w:rsidR="00551EAD" w:rsidRPr="00261143" w:rsidRDefault="00551EAD" w:rsidP="00551EAD">
      <w:pPr>
        <w:rPr>
          <w:sz w:val="16"/>
        </w:rPr>
      </w:pPr>
      <w:r w:rsidRPr="00261143">
        <w:rPr>
          <w:sz w:val="16"/>
        </w:rPr>
        <w:t xml:space="preserve">What does all this mean for our economy? Here we are entering unchartered territory, as is always the case in a paradigm shift. But some things are clear. The </w:t>
      </w:r>
      <w:r w:rsidRPr="00203010">
        <w:rPr>
          <w:rStyle w:val="Emphasis"/>
          <w:highlight w:val="cyan"/>
        </w:rPr>
        <w:t>debate</w:t>
      </w:r>
      <w:r w:rsidRPr="00203010">
        <w:rPr>
          <w:rStyle w:val="StyleUnderline"/>
          <w:highlight w:val="cyan"/>
        </w:rPr>
        <w:t xml:space="preserve"> is not</w:t>
      </w:r>
      <w:r w:rsidRPr="003624E1">
        <w:rPr>
          <w:rStyle w:val="StyleUnderline"/>
        </w:rPr>
        <w:t xml:space="preserve"> simply on </w:t>
      </w:r>
      <w:r w:rsidRPr="00203010">
        <w:rPr>
          <w:rStyle w:val="Emphasis"/>
          <w:highlight w:val="cyan"/>
        </w:rPr>
        <w:t>government versus markets</w:t>
      </w:r>
      <w:r w:rsidRPr="00261143">
        <w:rPr>
          <w:sz w:val="16"/>
        </w:rPr>
        <w:t xml:space="preserve">. As noted earlier, I believe </w:t>
      </w:r>
      <w:r w:rsidRPr="00203010">
        <w:rPr>
          <w:rStyle w:val="StyleUnderline"/>
          <w:highlight w:val="cyan"/>
        </w:rPr>
        <w:t xml:space="preserve">it is </w:t>
      </w:r>
      <w:r w:rsidRPr="00203010">
        <w:rPr>
          <w:rStyle w:val="Emphasis"/>
          <w:highlight w:val="cyan"/>
        </w:rPr>
        <w:t>about</w:t>
      </w:r>
      <w:r w:rsidRPr="00121902">
        <w:rPr>
          <w:rStyle w:val="StyleUnderline"/>
        </w:rPr>
        <w:t xml:space="preserve"> deeper, </w:t>
      </w:r>
      <w:r w:rsidRPr="00203010">
        <w:rPr>
          <w:rStyle w:val="Emphasis"/>
          <w:highlight w:val="cyan"/>
        </w:rPr>
        <w:t>spirit</w:t>
      </w:r>
      <w:r w:rsidRPr="003A2C12">
        <w:rPr>
          <w:rStyle w:val="Emphasis"/>
        </w:rPr>
        <w:t>ual issues</w:t>
      </w:r>
      <w:r w:rsidRPr="00261143">
        <w:rPr>
          <w:sz w:val="16"/>
        </w:rPr>
        <w:t xml:space="preserve">. Economic thinking is primarily focussed on creating systems of arranging matter for optimal intake of consumption. It assumes that the main human impulses </w:t>
      </w:r>
      <w:r w:rsidRPr="003A2C12">
        <w:rPr>
          <w:sz w:val="16"/>
        </w:rPr>
        <w:t xml:space="preserve">are </w:t>
      </w:r>
      <w:r w:rsidRPr="003A2C12">
        <w:rPr>
          <w:rStyle w:val="Emphasis"/>
        </w:rPr>
        <w:t>competition</w:t>
      </w:r>
      <w:r w:rsidRPr="003A2C12">
        <w:rPr>
          <w:rStyle w:val="StyleUnderline"/>
        </w:rPr>
        <w:t xml:space="preserve"> and consumption</w:t>
      </w:r>
      <w:r w:rsidRPr="003A2C12">
        <w:rPr>
          <w:sz w:val="16"/>
        </w:rPr>
        <w:t xml:space="preserve">, and it has </w:t>
      </w:r>
      <w:r w:rsidRPr="003A2C12">
        <w:rPr>
          <w:rStyle w:val="Emphasis"/>
        </w:rPr>
        <w:t>sidestepped</w:t>
      </w:r>
      <w:r w:rsidRPr="003A2C12">
        <w:rPr>
          <w:sz w:val="16"/>
        </w:rPr>
        <w:t xml:space="preserve"> spiritual and moral issues because it would involve a qualitative </w:t>
      </w:r>
      <w:r w:rsidRPr="003A2C12">
        <w:rPr>
          <w:rStyle w:val="Emphasis"/>
        </w:rPr>
        <w:t>judgment</w:t>
      </w:r>
      <w:r w:rsidRPr="003A2C12">
        <w:rPr>
          <w:rStyle w:val="StyleUnderline"/>
        </w:rPr>
        <w:t xml:space="preserve"> on values and other </w:t>
      </w:r>
      <w:r w:rsidRPr="003A2C12">
        <w:rPr>
          <w:rStyle w:val="Emphasis"/>
        </w:rPr>
        <w:t>intangibles</w:t>
      </w:r>
      <w:r w:rsidRPr="003A2C12">
        <w:rPr>
          <w:sz w:val="16"/>
        </w:rPr>
        <w:t xml:space="preserve"> that go </w:t>
      </w:r>
      <w:r w:rsidRPr="003A2C12">
        <w:rPr>
          <w:rStyle w:val="StyleUnderline"/>
        </w:rPr>
        <w:t xml:space="preserve">beyond its </w:t>
      </w:r>
      <w:r w:rsidRPr="003A2C12">
        <w:rPr>
          <w:rStyle w:val="Emphasis"/>
        </w:rPr>
        <w:t>initial premises</w:t>
      </w:r>
      <w:r w:rsidRPr="003A2C12">
        <w:rPr>
          <w:sz w:val="16"/>
        </w:rPr>
        <w:t>. But by assuming</w:t>
      </w:r>
      <w:r w:rsidRPr="00261143">
        <w:rPr>
          <w:sz w:val="16"/>
        </w:rPr>
        <w:t xml:space="preserve"> that the more we consume, the happier we are, economists have overlooked the intricate working of the human mind. </w:t>
      </w:r>
    </w:p>
    <w:p w14:paraId="2335CC55" w14:textId="77777777" w:rsidR="00551EAD" w:rsidRPr="00261143" w:rsidRDefault="00551EAD" w:rsidP="00551EAD">
      <w:pPr>
        <w:rPr>
          <w:sz w:val="16"/>
        </w:rPr>
      </w:pPr>
      <w:r w:rsidRPr="00261143">
        <w:rPr>
          <w:sz w:val="16"/>
        </w:rPr>
        <w:t xml:space="preserve">At the root of this belief in the market lies a very fundamental misconception. That is, we have not really understood what makes us happy. Blind faith in economics has led us to believe that the market will bring us all the things that we want. We cling to the notion that contentment is obtained by the senses, by sensual experiences derived from consuming material goods. This feeds an emotion of </w:t>
      </w:r>
      <w:r w:rsidRPr="003A2C12">
        <w:rPr>
          <w:sz w:val="16"/>
        </w:rPr>
        <w:t xml:space="preserve">sensual desire. At the same time, we are led to believe </w:t>
      </w:r>
      <w:r w:rsidRPr="003A2C12">
        <w:rPr>
          <w:rStyle w:val="StyleUnderline"/>
        </w:rPr>
        <w:t xml:space="preserve">that others are </w:t>
      </w:r>
      <w:r w:rsidRPr="003A2C12">
        <w:rPr>
          <w:rStyle w:val="Emphasis"/>
        </w:rPr>
        <w:t>our competitors</w:t>
      </w:r>
      <w:r w:rsidRPr="003A2C12">
        <w:rPr>
          <w:sz w:val="16"/>
        </w:rPr>
        <w:t xml:space="preserve"> who are longing after the same, limited resources as we are. Hence we experience fear, the fear of losing out, the fear that </w:t>
      </w:r>
      <w:r w:rsidRPr="003A2C12">
        <w:rPr>
          <w:rStyle w:val="Emphasis"/>
        </w:rPr>
        <w:t>our desire</w:t>
      </w:r>
      <w:r w:rsidRPr="003A2C12">
        <w:rPr>
          <w:rStyle w:val="StyleUnderline"/>
        </w:rPr>
        <w:t xml:space="preserve"> will not </w:t>
      </w:r>
      <w:r w:rsidRPr="003A2C12">
        <w:rPr>
          <w:rStyle w:val="Emphasis"/>
        </w:rPr>
        <w:t>be satisfied</w:t>
      </w:r>
      <w:r w:rsidRPr="003A2C12">
        <w:rPr>
          <w:sz w:val="16"/>
        </w:rPr>
        <w:t>.</w:t>
      </w:r>
    </w:p>
    <w:p w14:paraId="61EC92CC" w14:textId="77777777" w:rsidR="00551EAD" w:rsidRPr="00261143" w:rsidRDefault="00551EAD" w:rsidP="00551EAD">
      <w:pPr>
        <w:rPr>
          <w:sz w:val="16"/>
        </w:rPr>
      </w:pPr>
      <w:r w:rsidRPr="00261143">
        <w:rPr>
          <w:sz w:val="16"/>
        </w:rPr>
        <w:t xml:space="preserve">So we can observe that the whole machine of expanding capitalism is fuelled by two very strong emotions: desire and fear. They are so strong that they appear to be permanent features of our condition. Yet Buddha taught that </w:t>
      </w:r>
      <w:r w:rsidRPr="00203010">
        <w:rPr>
          <w:rStyle w:val="StyleUnderline"/>
          <w:highlight w:val="cyan"/>
        </w:rPr>
        <w:t>since</w:t>
      </w:r>
      <w:r w:rsidRPr="00121902">
        <w:rPr>
          <w:rStyle w:val="StyleUnderline"/>
        </w:rPr>
        <w:t xml:space="preserve"> these </w:t>
      </w:r>
      <w:r w:rsidRPr="00203010">
        <w:rPr>
          <w:rStyle w:val="Emphasis"/>
          <w:highlight w:val="cyan"/>
        </w:rPr>
        <w:t>emotions</w:t>
      </w:r>
      <w:r w:rsidRPr="00203010">
        <w:rPr>
          <w:rStyle w:val="StyleUnderline"/>
          <w:highlight w:val="cyan"/>
        </w:rPr>
        <w:t xml:space="preserve"> are based on </w:t>
      </w:r>
      <w:r w:rsidRPr="00203010">
        <w:rPr>
          <w:rStyle w:val="Emphasis"/>
          <w:highlight w:val="cyan"/>
        </w:rPr>
        <w:t>ignorance</w:t>
      </w:r>
      <w:r w:rsidRPr="00261143">
        <w:rPr>
          <w:sz w:val="16"/>
        </w:rPr>
        <w:t xml:space="preserve">, a misconception of reality, </w:t>
      </w:r>
      <w:r w:rsidRPr="00203010">
        <w:rPr>
          <w:rStyle w:val="StyleUnderline"/>
          <w:highlight w:val="cyan"/>
        </w:rPr>
        <w:t xml:space="preserve">they can be </w:t>
      </w:r>
      <w:r w:rsidRPr="00203010">
        <w:rPr>
          <w:rStyle w:val="Emphasis"/>
          <w:highlight w:val="cyan"/>
        </w:rPr>
        <w:t>removed</w:t>
      </w:r>
      <w:r w:rsidRPr="00203010">
        <w:rPr>
          <w:rStyle w:val="StyleUnderline"/>
          <w:highlight w:val="cyan"/>
        </w:rPr>
        <w:t xml:space="preserve"> by</w:t>
      </w:r>
      <w:r w:rsidRPr="00261143">
        <w:rPr>
          <w:sz w:val="16"/>
        </w:rPr>
        <w:t xml:space="preserve"> the understanding of reality, which is the prime object of </w:t>
      </w:r>
      <w:r w:rsidRPr="00203010">
        <w:rPr>
          <w:rStyle w:val="Emphasis"/>
          <w:highlight w:val="cyan"/>
        </w:rPr>
        <w:t>Buddhist</w:t>
      </w:r>
      <w:r w:rsidRPr="008010BC">
        <w:rPr>
          <w:rStyle w:val="Emphasis"/>
        </w:rPr>
        <w:t xml:space="preserve"> practice</w:t>
      </w:r>
      <w:r w:rsidRPr="00261143">
        <w:rPr>
          <w:sz w:val="16"/>
        </w:rPr>
        <w:t xml:space="preserve">. According to Buddhism, happiness is an </w:t>
      </w:r>
      <w:r w:rsidRPr="00203010">
        <w:rPr>
          <w:rStyle w:val="Emphasis"/>
          <w:highlight w:val="cyan"/>
        </w:rPr>
        <w:t>inner</w:t>
      </w:r>
      <w:r w:rsidRPr="00261143">
        <w:rPr>
          <w:sz w:val="16"/>
        </w:rPr>
        <w:t xml:space="preserve"> experience, available to anyone, regardless of wealth or poverty. Further, fundamentally there is nothing that we lack. By developing the mind, our inner qualities, we can experience perfect wholeness and</w:t>
      </w:r>
      <w:r w:rsidRPr="00261143">
        <w:rPr>
          <w:rStyle w:val="StyleUnderline"/>
          <w:sz w:val="16"/>
        </w:rPr>
        <w:t xml:space="preserve"> </w:t>
      </w:r>
      <w:r w:rsidRPr="00203010">
        <w:rPr>
          <w:rStyle w:val="Emphasis"/>
          <w:highlight w:val="cyan"/>
        </w:rPr>
        <w:t>contentment</w:t>
      </w:r>
      <w:r w:rsidRPr="00261143">
        <w:rPr>
          <w:sz w:val="16"/>
        </w:rPr>
        <w:t xml:space="preserve">. Finally, if we share with others, we </w:t>
      </w:r>
      <w:r w:rsidRPr="003A2C12">
        <w:rPr>
          <w:sz w:val="16"/>
        </w:rPr>
        <w:t xml:space="preserve">will </w:t>
      </w:r>
      <w:r w:rsidRPr="003A2C12">
        <w:rPr>
          <w:rStyle w:val="StyleUnderline"/>
        </w:rPr>
        <w:t>find that</w:t>
      </w:r>
      <w:r w:rsidRPr="00121902">
        <w:rPr>
          <w:rStyle w:val="StyleUnderline"/>
        </w:rPr>
        <w:t xml:space="preserve"> </w:t>
      </w:r>
      <w:r w:rsidRPr="00203010">
        <w:rPr>
          <w:rStyle w:val="StyleUnderline"/>
          <w:highlight w:val="cyan"/>
        </w:rPr>
        <w:t xml:space="preserve">we </w:t>
      </w:r>
      <w:r w:rsidRPr="00203010">
        <w:rPr>
          <w:rStyle w:val="Emphasis"/>
          <w:highlight w:val="cyan"/>
        </w:rPr>
        <w:t>are not</w:t>
      </w:r>
      <w:r w:rsidRPr="00203010">
        <w:rPr>
          <w:rStyle w:val="StyleUnderline"/>
          <w:highlight w:val="cyan"/>
        </w:rPr>
        <w:t xml:space="preserve"> surrounded by </w:t>
      </w:r>
      <w:r w:rsidRPr="00203010">
        <w:rPr>
          <w:rStyle w:val="Emphasis"/>
          <w:highlight w:val="cyan"/>
        </w:rPr>
        <w:t>competitors</w:t>
      </w:r>
      <w:r w:rsidRPr="00261143">
        <w:rPr>
          <w:sz w:val="16"/>
        </w:rPr>
        <w:t xml:space="preserve">. Others depend on us as we depend on them. </w:t>
      </w:r>
    </w:p>
    <w:p w14:paraId="4BC8859C" w14:textId="77777777" w:rsidR="00551EAD" w:rsidRDefault="00551EAD" w:rsidP="00551EAD">
      <w:pPr>
        <w:rPr>
          <w:sz w:val="16"/>
        </w:rPr>
      </w:pPr>
      <w:r w:rsidRPr="00261143">
        <w:rPr>
          <w:sz w:val="16"/>
        </w:rPr>
        <w:t xml:space="preserve">I believe that if </w:t>
      </w:r>
      <w:r w:rsidRPr="00203010">
        <w:rPr>
          <w:rStyle w:val="Emphasis"/>
          <w:highlight w:val="cyan"/>
        </w:rPr>
        <w:t>Buddha</w:t>
      </w:r>
      <w:r w:rsidRPr="00261143">
        <w:rPr>
          <w:sz w:val="16"/>
        </w:rPr>
        <w:t xml:space="preserve"> would be alive today, he would probably </w:t>
      </w:r>
      <w:r w:rsidRPr="00203010">
        <w:rPr>
          <w:rStyle w:val="Emphasis"/>
          <w:highlight w:val="cyan"/>
        </w:rPr>
        <w:t>recreate econ</w:t>
      </w:r>
      <w:r w:rsidRPr="00261143">
        <w:rPr>
          <w:rStyle w:val="Emphasis"/>
        </w:rPr>
        <w:t xml:space="preserve">omic </w:t>
      </w:r>
      <w:r w:rsidRPr="00203010">
        <w:rPr>
          <w:rStyle w:val="Emphasis"/>
          <w:highlight w:val="cyan"/>
        </w:rPr>
        <w:t>theory</w:t>
      </w:r>
      <w:r w:rsidRPr="003A2C12">
        <w:rPr>
          <w:rStyle w:val="StyleUnderline"/>
        </w:rPr>
        <w:t xml:space="preserve"> based on</w:t>
      </w:r>
      <w:r w:rsidRPr="003A2C12">
        <w:rPr>
          <w:sz w:val="16"/>
        </w:rPr>
        <w:t xml:space="preserve"> a </w:t>
      </w:r>
      <w:r w:rsidRPr="003A2C12">
        <w:rPr>
          <w:rStyle w:val="Emphasis"/>
        </w:rPr>
        <w:t>correct</w:t>
      </w:r>
      <w:r w:rsidRPr="003A2C12">
        <w:rPr>
          <w:sz w:val="16"/>
        </w:rPr>
        <w:t xml:space="preserve"> and complete </w:t>
      </w:r>
      <w:r w:rsidRPr="003A2C12">
        <w:rPr>
          <w:rStyle w:val="Emphasis"/>
        </w:rPr>
        <w:t>understanding</w:t>
      </w:r>
      <w:r w:rsidRPr="00261143">
        <w:rPr>
          <w:sz w:val="16"/>
        </w:rPr>
        <w:t xml:space="preserve"> of what is a human being and what makes him happy. As long as </w:t>
      </w:r>
      <w:r w:rsidRPr="00203010">
        <w:rPr>
          <w:rStyle w:val="Emphasis"/>
          <w:highlight w:val="cyan"/>
        </w:rPr>
        <w:t>econ</w:t>
      </w:r>
      <w:r w:rsidRPr="00261143">
        <w:rPr>
          <w:rStyle w:val="Emphasis"/>
        </w:rPr>
        <w:t>omics</w:t>
      </w:r>
      <w:r w:rsidRPr="00261143">
        <w:rPr>
          <w:sz w:val="16"/>
        </w:rPr>
        <w:t xml:space="preserve"> is </w:t>
      </w:r>
      <w:r w:rsidRPr="00203010">
        <w:rPr>
          <w:rStyle w:val="StyleUnderline"/>
          <w:highlight w:val="cyan"/>
        </w:rPr>
        <w:t>based on a</w:t>
      </w:r>
      <w:r w:rsidRPr="00261143">
        <w:rPr>
          <w:sz w:val="16"/>
        </w:rPr>
        <w:t xml:space="preserve"> partial or </w:t>
      </w:r>
      <w:r w:rsidRPr="00261143">
        <w:rPr>
          <w:rStyle w:val="Emphasis"/>
        </w:rPr>
        <w:t xml:space="preserve">wrong </w:t>
      </w:r>
      <w:r w:rsidRPr="00203010">
        <w:rPr>
          <w:rStyle w:val="Emphasis"/>
          <w:highlight w:val="cyan"/>
        </w:rPr>
        <w:t>image</w:t>
      </w:r>
      <w:r w:rsidRPr="00203010">
        <w:rPr>
          <w:rStyle w:val="StyleUnderline"/>
          <w:highlight w:val="cyan"/>
        </w:rPr>
        <w:t xml:space="preserve"> of</w:t>
      </w:r>
      <w:r w:rsidRPr="00261143">
        <w:rPr>
          <w:sz w:val="16"/>
        </w:rPr>
        <w:t xml:space="preserve"> man and </w:t>
      </w:r>
      <w:r w:rsidRPr="003A2C12">
        <w:rPr>
          <w:sz w:val="16"/>
        </w:rPr>
        <w:t xml:space="preserve">his </w:t>
      </w:r>
      <w:r w:rsidRPr="003A2C12">
        <w:rPr>
          <w:rStyle w:val="Emphasis"/>
        </w:rPr>
        <w:t>reality</w:t>
      </w:r>
      <w:r w:rsidRPr="003A2C12">
        <w:rPr>
          <w:sz w:val="16"/>
        </w:rPr>
        <w:t>, it</w:t>
      </w:r>
      <w:r w:rsidRPr="00261143">
        <w:rPr>
          <w:sz w:val="16"/>
        </w:rPr>
        <w:t xml:space="preserve"> </w:t>
      </w:r>
      <w:r w:rsidRPr="00203010">
        <w:rPr>
          <w:rStyle w:val="StyleUnderline"/>
          <w:highlight w:val="cyan"/>
        </w:rPr>
        <w:t xml:space="preserve">will not </w:t>
      </w:r>
      <w:r w:rsidRPr="00203010">
        <w:rPr>
          <w:rStyle w:val="Emphasis"/>
          <w:highlight w:val="cyan"/>
        </w:rPr>
        <w:t>produce</w:t>
      </w:r>
      <w:r w:rsidRPr="00261143">
        <w:rPr>
          <w:rStyle w:val="Emphasis"/>
        </w:rPr>
        <w:t xml:space="preserve"> the </w:t>
      </w:r>
      <w:r w:rsidRPr="00203010">
        <w:rPr>
          <w:rStyle w:val="Emphasis"/>
          <w:highlight w:val="cyan"/>
        </w:rPr>
        <w:t>results</w:t>
      </w:r>
      <w:r w:rsidRPr="00121902">
        <w:rPr>
          <w:rStyle w:val="StyleUnderline"/>
        </w:rPr>
        <w:t xml:space="preserve"> we need</w:t>
      </w:r>
      <w:r w:rsidRPr="00261143">
        <w:rPr>
          <w:sz w:val="16"/>
        </w:rPr>
        <w:t>.</w:t>
      </w:r>
    </w:p>
    <w:p w14:paraId="66BA81EB" w14:textId="77777777" w:rsidR="00551EAD" w:rsidRPr="000F2C76" w:rsidRDefault="00551EAD" w:rsidP="00551EAD"/>
    <w:p w14:paraId="1C1702D1" w14:textId="77777777" w:rsidR="00551EAD" w:rsidRDefault="00551EAD" w:rsidP="00551EAD">
      <w:pPr>
        <w:pStyle w:val="Heading3"/>
      </w:pPr>
      <w:r>
        <w:t>1NC</w:t>
      </w:r>
    </w:p>
    <w:p w14:paraId="39D3DBBA" w14:textId="77777777" w:rsidR="00551EAD" w:rsidRPr="007A7E74" w:rsidRDefault="00551EAD" w:rsidP="00551EAD">
      <w:r>
        <w:t>Courts CP:</w:t>
      </w:r>
    </w:p>
    <w:p w14:paraId="0FA13335" w14:textId="77777777" w:rsidR="00551EAD" w:rsidRDefault="00551EAD" w:rsidP="00551EAD">
      <w:pPr>
        <w:pStyle w:val="Heading4"/>
      </w:pPr>
      <w:r>
        <w:t>The federal judiciary ought to compel the United States federal government to substantially strengthen collective bargaining rights for workers in the United States by recognizing union avoidance activities as a per se antitrust violation.</w:t>
      </w:r>
    </w:p>
    <w:p w14:paraId="36363A6B" w14:textId="77777777" w:rsidR="00551EAD" w:rsidRPr="00D52086" w:rsidRDefault="00551EAD" w:rsidP="00551EAD">
      <w:pPr>
        <w:pStyle w:val="Heading4"/>
      </w:pPr>
      <w:r>
        <w:t xml:space="preserve">Compulsion </w:t>
      </w:r>
      <w:r>
        <w:rPr>
          <w:u w:val="single"/>
        </w:rPr>
        <w:t>solves</w:t>
      </w:r>
      <w:r>
        <w:t xml:space="preserve"> and </w:t>
      </w:r>
      <w:r>
        <w:rPr>
          <w:u w:val="single"/>
        </w:rPr>
        <w:t>spills over</w:t>
      </w:r>
      <w:r>
        <w:t xml:space="preserve"> to narrow the PQD. </w:t>
      </w:r>
    </w:p>
    <w:p w14:paraId="596BDD42" w14:textId="77777777" w:rsidR="00551EAD" w:rsidRDefault="00551EAD" w:rsidP="00551EAD">
      <w:r>
        <w:rPr>
          <w:rStyle w:val="Style13ptBold"/>
        </w:rPr>
        <w:t xml:space="preserve">Cole ’14 </w:t>
      </w:r>
      <w:r w:rsidRPr="00DE3FB9">
        <w:t xml:space="preserve">[Jared; December 23; Legislative attorney for the CRS, policy research institute of the United States Congress; Congressional Research Service, “The Political Question Doctrine: Justiciability and the Separation of Powers,” </w:t>
      </w:r>
      <w:hyperlink r:id="rId9" w:history="1">
        <w:r w:rsidRPr="001B3382">
          <w:rPr>
            <w:rStyle w:val="Hyperlink"/>
          </w:rPr>
          <w:t>https://sgp.fas.org/crs/misc/R43834.pdf</w:t>
        </w:r>
      </w:hyperlink>
      <w:r w:rsidRPr="00DE3FB9">
        <w:t>]</w:t>
      </w:r>
    </w:p>
    <w:p w14:paraId="1A140445" w14:textId="77777777" w:rsidR="00551EAD" w:rsidRPr="003E0AA3" w:rsidRDefault="00551EAD" w:rsidP="00551EAD">
      <w:pPr>
        <w:rPr>
          <w:sz w:val="16"/>
        </w:rPr>
      </w:pPr>
      <w:r w:rsidRPr="003E0AA3">
        <w:rPr>
          <w:sz w:val="16"/>
        </w:rPr>
        <w:t>Executive Discretion</w:t>
      </w:r>
    </w:p>
    <w:p w14:paraId="0CF49600" w14:textId="77777777" w:rsidR="00551EAD" w:rsidRPr="003E0AA3" w:rsidRDefault="00551EAD" w:rsidP="00551EAD">
      <w:pPr>
        <w:rPr>
          <w:sz w:val="16"/>
        </w:rPr>
      </w:pPr>
      <w:r w:rsidRPr="003E0AA3">
        <w:rPr>
          <w:sz w:val="16"/>
        </w:rPr>
        <w:t xml:space="preserve">On a more limited basis, some </w:t>
      </w:r>
      <w:r w:rsidRPr="00DE3FB9">
        <w:rPr>
          <w:rStyle w:val="StyleUnderline"/>
        </w:rPr>
        <w:t xml:space="preserve">lower </w:t>
      </w:r>
      <w:r w:rsidRPr="00253111">
        <w:rPr>
          <w:rStyle w:val="StyleUnderline"/>
          <w:highlight w:val="cyan"/>
        </w:rPr>
        <w:t>courts</w:t>
      </w:r>
      <w:r w:rsidRPr="003E0AA3">
        <w:rPr>
          <w:sz w:val="16"/>
        </w:rPr>
        <w:t xml:space="preserve"> have </w:t>
      </w:r>
      <w:r w:rsidRPr="00253111">
        <w:rPr>
          <w:rStyle w:val="Emphasis"/>
          <w:highlight w:val="cyan"/>
        </w:rPr>
        <w:t>dismissed</w:t>
      </w:r>
      <w:r w:rsidRPr="00253111">
        <w:rPr>
          <w:rStyle w:val="StyleUnderline"/>
          <w:highlight w:val="cyan"/>
        </w:rPr>
        <w:t xml:space="preserve"> challenges to</w:t>
      </w:r>
      <w:r w:rsidRPr="003E0AA3">
        <w:rPr>
          <w:sz w:val="16"/>
        </w:rPr>
        <w:t xml:space="preserve"> the </w:t>
      </w:r>
      <w:r w:rsidRPr="00253111">
        <w:rPr>
          <w:rStyle w:val="StyleUnderline"/>
          <w:highlight w:val="cyan"/>
        </w:rPr>
        <w:t>exec</w:t>
      </w:r>
      <w:r w:rsidRPr="00DE3FB9">
        <w:rPr>
          <w:rStyle w:val="StyleUnderline"/>
        </w:rPr>
        <w:t>utive</w:t>
      </w:r>
      <w:r w:rsidRPr="003E0AA3">
        <w:rPr>
          <w:sz w:val="16"/>
        </w:rPr>
        <w:t xml:space="preserve"> branch’s </w:t>
      </w:r>
      <w:r w:rsidRPr="00DE3FB9">
        <w:rPr>
          <w:rStyle w:val="StyleUnderline"/>
        </w:rPr>
        <w:t xml:space="preserve">law </w:t>
      </w:r>
      <w:r w:rsidRPr="00DE3FB9">
        <w:rPr>
          <w:rStyle w:val="Emphasis"/>
        </w:rPr>
        <w:t xml:space="preserve">enforcement </w:t>
      </w:r>
      <w:r w:rsidRPr="00253111">
        <w:rPr>
          <w:rStyle w:val="Emphasis"/>
          <w:highlight w:val="cyan"/>
        </w:rPr>
        <w:t>discretion</w:t>
      </w:r>
      <w:r w:rsidRPr="00253111">
        <w:rPr>
          <w:rStyle w:val="StyleUnderline"/>
          <w:highlight w:val="cyan"/>
        </w:rPr>
        <w:t xml:space="preserve"> as</w:t>
      </w:r>
      <w:r w:rsidRPr="00DE3FB9">
        <w:rPr>
          <w:rStyle w:val="StyleUnderline"/>
        </w:rPr>
        <w:t xml:space="preserve"> nonjusticiable </w:t>
      </w:r>
      <w:r w:rsidRPr="00253111">
        <w:rPr>
          <w:rStyle w:val="Emphasis"/>
          <w:highlight w:val="cyan"/>
        </w:rPr>
        <w:t>political</w:t>
      </w:r>
      <w:r w:rsidRPr="00DE3FB9">
        <w:rPr>
          <w:rStyle w:val="Emphasis"/>
        </w:rPr>
        <w:t xml:space="preserve"> questions</w:t>
      </w:r>
      <w:r w:rsidRPr="003E0AA3">
        <w:rPr>
          <w:sz w:val="16"/>
        </w:rPr>
        <w:t xml:space="preserve">. For example, </w:t>
      </w:r>
      <w:r w:rsidRPr="00253111">
        <w:rPr>
          <w:rStyle w:val="StyleUnderline"/>
          <w:highlight w:val="cyan"/>
        </w:rPr>
        <w:t>the Tenth</w:t>
      </w:r>
      <w:r w:rsidRPr="00DE3FB9">
        <w:rPr>
          <w:rStyle w:val="StyleUnderline"/>
        </w:rPr>
        <w:t xml:space="preserve"> Circuit</w:t>
      </w:r>
      <w:r w:rsidRPr="003E0AA3">
        <w:rPr>
          <w:sz w:val="16"/>
        </w:rPr>
        <w:t xml:space="preserve"> Court of Appeals </w:t>
      </w:r>
      <w:r w:rsidRPr="00253111">
        <w:rPr>
          <w:rStyle w:val="StyleUnderline"/>
          <w:highlight w:val="cyan"/>
        </w:rPr>
        <w:t>dismissed a suit</w:t>
      </w:r>
      <w:r w:rsidRPr="00DE3FB9">
        <w:rPr>
          <w:rStyle w:val="StyleUnderline"/>
        </w:rPr>
        <w:t xml:space="preserve"> seeking </w:t>
      </w:r>
      <w:r w:rsidRPr="00253111">
        <w:rPr>
          <w:rStyle w:val="StyleUnderline"/>
          <w:highlight w:val="cyan"/>
        </w:rPr>
        <w:t>to</w:t>
      </w:r>
      <w:r w:rsidRPr="003E0AA3">
        <w:rPr>
          <w:sz w:val="16"/>
        </w:rPr>
        <w:t xml:space="preserve"> compel the executive branch to </w:t>
      </w:r>
      <w:r w:rsidRPr="00253111">
        <w:rPr>
          <w:rStyle w:val="StyleUnderline"/>
          <w:highlight w:val="cyan"/>
        </w:rPr>
        <w:t xml:space="preserve">“maintain </w:t>
      </w:r>
      <w:r w:rsidRPr="00253111">
        <w:rPr>
          <w:rStyle w:val="Emphasis"/>
          <w:highlight w:val="cyan"/>
        </w:rPr>
        <w:t>market</w:t>
      </w:r>
      <w:r w:rsidRPr="00DE3FB9">
        <w:rPr>
          <w:rStyle w:val="Emphasis"/>
        </w:rPr>
        <w:t xml:space="preserve"> condition</w:t>
      </w:r>
      <w:r w:rsidRPr="00253111">
        <w:rPr>
          <w:rStyle w:val="Emphasis"/>
          <w:highlight w:val="cyan"/>
        </w:rPr>
        <w:t>s</w:t>
      </w:r>
      <w:r w:rsidRPr="00DE3FB9">
        <w:rPr>
          <w:rStyle w:val="StyleUnderline"/>
        </w:rPr>
        <w:t xml:space="preserve"> favorable to small farmers” as a </w:t>
      </w:r>
      <w:r w:rsidRPr="00DE3FB9">
        <w:rPr>
          <w:rStyle w:val="Emphasis"/>
        </w:rPr>
        <w:t>nonjusticiable</w:t>
      </w:r>
      <w:r w:rsidRPr="00DE3FB9">
        <w:rPr>
          <w:rStyle w:val="StyleUnderline"/>
        </w:rPr>
        <w:t xml:space="preserve"> political question</w:t>
      </w:r>
      <w:r w:rsidRPr="003E0AA3">
        <w:rPr>
          <w:sz w:val="16"/>
        </w:rPr>
        <w:t xml:space="preserve">.195 In particular, </w:t>
      </w:r>
      <w:r w:rsidRPr="00DE3FB9">
        <w:rPr>
          <w:rStyle w:val="StyleUnderline"/>
        </w:rPr>
        <w:t xml:space="preserve">the </w:t>
      </w:r>
      <w:r w:rsidRPr="00253111">
        <w:rPr>
          <w:rStyle w:val="StyleUnderline"/>
          <w:highlight w:val="cyan"/>
        </w:rPr>
        <w:t>plaintiffs sought</w:t>
      </w:r>
      <w:r w:rsidRPr="003E0AA3">
        <w:rPr>
          <w:sz w:val="16"/>
        </w:rPr>
        <w:t xml:space="preserve">, inter alia, </w:t>
      </w:r>
      <w:r w:rsidRPr="00DE3FB9">
        <w:rPr>
          <w:rStyle w:val="StyleUnderline"/>
        </w:rPr>
        <w:t>a “</w:t>
      </w:r>
      <w:r w:rsidRPr="00DE3FB9">
        <w:rPr>
          <w:rStyle w:val="Emphasis"/>
        </w:rPr>
        <w:t>moratorium</w:t>
      </w:r>
      <w:r w:rsidRPr="00DE3FB9">
        <w:rPr>
          <w:rStyle w:val="StyleUnderline"/>
        </w:rPr>
        <w:t xml:space="preserve"> on farm foreclosures” and judicial </w:t>
      </w:r>
      <w:r w:rsidRPr="00253111">
        <w:rPr>
          <w:rStyle w:val="StyleUnderline"/>
          <w:highlight w:val="cyan"/>
        </w:rPr>
        <w:t>“</w:t>
      </w:r>
      <w:r w:rsidRPr="00253111">
        <w:rPr>
          <w:rStyle w:val="Emphasis"/>
          <w:highlight w:val="cyan"/>
        </w:rPr>
        <w:t>oversight</w:t>
      </w:r>
      <w:r w:rsidRPr="00253111">
        <w:rPr>
          <w:rStyle w:val="StyleUnderline"/>
          <w:highlight w:val="cyan"/>
        </w:rPr>
        <w:t xml:space="preserve"> of</w:t>
      </w:r>
      <w:r w:rsidRPr="00DE3FB9">
        <w:rPr>
          <w:rStyle w:val="StyleUnderline"/>
        </w:rPr>
        <w:t xml:space="preserve"> the Justice Department’s </w:t>
      </w:r>
      <w:r w:rsidRPr="00253111">
        <w:rPr>
          <w:rStyle w:val="Emphasis"/>
          <w:highlight w:val="cyan"/>
        </w:rPr>
        <w:t>enforcement</w:t>
      </w:r>
      <w:r w:rsidRPr="00253111">
        <w:rPr>
          <w:rStyle w:val="StyleUnderline"/>
          <w:highlight w:val="cyan"/>
        </w:rPr>
        <w:t xml:space="preserve"> of </w:t>
      </w:r>
      <w:r w:rsidRPr="00253111">
        <w:rPr>
          <w:rStyle w:val="Emphasis"/>
          <w:highlight w:val="cyan"/>
        </w:rPr>
        <w:t>antitrust</w:t>
      </w:r>
      <w:r w:rsidRPr="00DE3FB9">
        <w:rPr>
          <w:rStyle w:val="Emphasis"/>
        </w:rPr>
        <w:t xml:space="preserve"> laws</w:t>
      </w:r>
      <w:r w:rsidRPr="00DE3FB9">
        <w:rPr>
          <w:rStyle w:val="StyleUnderline"/>
        </w:rPr>
        <w:t xml:space="preserve"> against agribusinesses.”</w:t>
      </w:r>
      <w:r w:rsidRPr="003E0AA3">
        <w:rPr>
          <w:sz w:val="16"/>
        </w:rPr>
        <w:t xml:space="preserve">196 Finding Baker’s first category applicable to these claims, </w:t>
      </w:r>
      <w:r w:rsidRPr="00253111">
        <w:rPr>
          <w:rStyle w:val="StyleUnderline"/>
          <w:highlight w:val="cyan"/>
        </w:rPr>
        <w:t>the court dismissed</w:t>
      </w:r>
      <w:r w:rsidRPr="00DE3FB9">
        <w:rPr>
          <w:rStyle w:val="StyleUnderline"/>
        </w:rPr>
        <w:t xml:space="preserve"> them </w:t>
      </w:r>
      <w:r w:rsidRPr="00253111">
        <w:rPr>
          <w:rStyle w:val="StyleUnderline"/>
          <w:highlight w:val="cyan"/>
        </w:rPr>
        <w:t>as</w:t>
      </w:r>
      <w:r w:rsidRPr="003E0AA3">
        <w:rPr>
          <w:sz w:val="16"/>
        </w:rPr>
        <w:t xml:space="preserve"> nonjusticiable </w:t>
      </w:r>
      <w:r w:rsidRPr="00253111">
        <w:rPr>
          <w:rStyle w:val="Emphasis"/>
          <w:highlight w:val="cyan"/>
        </w:rPr>
        <w:t>political</w:t>
      </w:r>
      <w:r w:rsidRPr="005D6F37">
        <w:rPr>
          <w:rStyle w:val="Emphasis"/>
        </w:rPr>
        <w:t xml:space="preserve"> questions</w:t>
      </w:r>
      <w:r w:rsidRPr="003E0AA3">
        <w:rPr>
          <w:sz w:val="16"/>
        </w:rPr>
        <w:t xml:space="preserve">. The court noted that </w:t>
      </w:r>
      <w:r w:rsidRPr="00253111">
        <w:rPr>
          <w:rStyle w:val="StyleUnderline"/>
          <w:highlight w:val="cyan"/>
        </w:rPr>
        <w:t xml:space="preserve">the </w:t>
      </w:r>
      <w:r w:rsidRPr="00253111">
        <w:rPr>
          <w:rStyle w:val="Emphasis"/>
          <w:highlight w:val="cyan"/>
        </w:rPr>
        <w:t>Constitution</w:t>
      </w:r>
      <w:r w:rsidRPr="00253111">
        <w:rPr>
          <w:rStyle w:val="StyleUnderline"/>
          <w:highlight w:val="cyan"/>
        </w:rPr>
        <w:t xml:space="preserve"> vests</w:t>
      </w:r>
      <w:r w:rsidRPr="00DE3FB9">
        <w:rPr>
          <w:rStyle w:val="StyleUnderline"/>
        </w:rPr>
        <w:t xml:space="preserve"> the executive </w:t>
      </w:r>
      <w:r w:rsidRPr="00253111">
        <w:rPr>
          <w:rStyle w:val="StyleUnderline"/>
          <w:highlight w:val="cyan"/>
        </w:rPr>
        <w:t xml:space="preserve">power in the </w:t>
      </w:r>
      <w:r w:rsidRPr="00EB4042">
        <w:rPr>
          <w:rStyle w:val="Emphasis"/>
          <w:highlight w:val="cyan"/>
        </w:rPr>
        <w:t>Pres</w:t>
      </w:r>
      <w:r w:rsidRPr="00DE3FB9">
        <w:rPr>
          <w:rStyle w:val="StyleUnderline"/>
        </w:rPr>
        <w:t>ident</w:t>
      </w:r>
      <w:r w:rsidRPr="003E0AA3">
        <w:rPr>
          <w:sz w:val="16"/>
        </w:rPr>
        <w:t xml:space="preserve"> and instructs him </w:t>
      </w:r>
      <w:r w:rsidRPr="00DE3FB9">
        <w:rPr>
          <w:rStyle w:val="StyleUnderline"/>
        </w:rPr>
        <w:t>to “take care</w:t>
      </w:r>
      <w:r w:rsidRPr="003E0AA3">
        <w:rPr>
          <w:sz w:val="16"/>
        </w:rPr>
        <w:t xml:space="preserve"> that </w:t>
      </w:r>
      <w:r w:rsidRPr="00DE3FB9">
        <w:rPr>
          <w:rStyle w:val="StyleUnderline"/>
        </w:rPr>
        <w:t>the Laws be</w:t>
      </w:r>
      <w:r w:rsidRPr="003E0AA3">
        <w:rPr>
          <w:sz w:val="16"/>
        </w:rPr>
        <w:t xml:space="preserve"> faithfully </w:t>
      </w:r>
      <w:r w:rsidRPr="00DE3FB9">
        <w:rPr>
          <w:rStyle w:val="StyleUnderline"/>
        </w:rPr>
        <w:t>executed.”</w:t>
      </w:r>
      <w:r w:rsidRPr="003E0AA3">
        <w:rPr>
          <w:sz w:val="16"/>
        </w:rPr>
        <w:t xml:space="preserve">197 Therefore, </w:t>
      </w:r>
      <w:r w:rsidRPr="00DE3FB9">
        <w:rPr>
          <w:rStyle w:val="StyleUnderline"/>
        </w:rPr>
        <w:t xml:space="preserve">the court explained, </w:t>
      </w:r>
      <w:r w:rsidRPr="00253111">
        <w:rPr>
          <w:rStyle w:val="StyleUnderline"/>
          <w:highlight w:val="cyan"/>
        </w:rPr>
        <w:t>“there is a</w:t>
      </w:r>
      <w:r w:rsidRPr="00DE3FB9">
        <w:rPr>
          <w:rStyle w:val="StyleUnderline"/>
        </w:rPr>
        <w:t xml:space="preserve"> </w:t>
      </w:r>
      <w:r w:rsidRPr="00DE3FB9">
        <w:rPr>
          <w:rStyle w:val="Emphasis"/>
        </w:rPr>
        <w:t xml:space="preserve">textual </w:t>
      </w:r>
      <w:r w:rsidRPr="00253111">
        <w:rPr>
          <w:rStyle w:val="Emphasis"/>
          <w:highlight w:val="cyan"/>
        </w:rPr>
        <w:t>commitment</w:t>
      </w:r>
      <w:r w:rsidRPr="00253111">
        <w:rPr>
          <w:rStyle w:val="StyleUnderline"/>
          <w:highlight w:val="cyan"/>
        </w:rPr>
        <w:t xml:space="preserve"> to</w:t>
      </w:r>
      <w:r w:rsidRPr="00DE3FB9">
        <w:rPr>
          <w:rStyle w:val="StyleUnderline"/>
        </w:rPr>
        <w:t xml:space="preserve"> the Executive Branch</w:t>
      </w:r>
      <w:r w:rsidRPr="003E0AA3">
        <w:rPr>
          <w:sz w:val="16"/>
        </w:rPr>
        <w:t xml:space="preserve"> to enforce banking laws and </w:t>
      </w:r>
      <w:r w:rsidRPr="00DE3FB9">
        <w:rPr>
          <w:rStyle w:val="StyleUnderline"/>
        </w:rPr>
        <w:t xml:space="preserve">to </w:t>
      </w:r>
      <w:r w:rsidRPr="00253111">
        <w:rPr>
          <w:rStyle w:val="StyleUnderline"/>
          <w:highlight w:val="cyan"/>
        </w:rPr>
        <w:t>exercise</w:t>
      </w:r>
      <w:r w:rsidRPr="00DE3FB9">
        <w:rPr>
          <w:rStyle w:val="StyleUnderline"/>
        </w:rPr>
        <w:t xml:space="preserve"> </w:t>
      </w:r>
      <w:r w:rsidRPr="00DE3FB9">
        <w:rPr>
          <w:rStyle w:val="Emphasis"/>
        </w:rPr>
        <w:t xml:space="preserve">prosecutorial </w:t>
      </w:r>
      <w:r w:rsidRPr="00253111">
        <w:rPr>
          <w:rStyle w:val="Emphasis"/>
          <w:highlight w:val="cyan"/>
        </w:rPr>
        <w:t>discretion</w:t>
      </w:r>
      <w:r w:rsidRPr="00253111">
        <w:rPr>
          <w:rStyle w:val="StyleUnderline"/>
          <w:highlight w:val="cyan"/>
        </w:rPr>
        <w:t xml:space="preserve"> in</w:t>
      </w:r>
      <w:r w:rsidRPr="00DE3FB9">
        <w:rPr>
          <w:rStyle w:val="StyleUnderline"/>
        </w:rPr>
        <w:t xml:space="preserve"> bringing </w:t>
      </w:r>
      <w:r w:rsidRPr="00253111">
        <w:rPr>
          <w:rStyle w:val="Emphasis"/>
          <w:highlight w:val="cyan"/>
        </w:rPr>
        <w:t>antitrust suits</w:t>
      </w:r>
      <w:r w:rsidRPr="00253111">
        <w:rPr>
          <w:rStyle w:val="StyleUnderline"/>
          <w:highlight w:val="cyan"/>
        </w:rPr>
        <w:t>.”</w:t>
      </w:r>
      <w:r w:rsidRPr="003E0AA3">
        <w:rPr>
          <w:sz w:val="16"/>
        </w:rPr>
        <w:t>198</w:t>
      </w:r>
    </w:p>
    <w:p w14:paraId="1E2B23B1" w14:textId="77777777" w:rsidR="00551EAD" w:rsidRDefault="00551EAD" w:rsidP="00551EAD">
      <w:pPr>
        <w:rPr>
          <w:sz w:val="16"/>
        </w:rPr>
      </w:pPr>
      <w:r w:rsidRPr="003E0AA3">
        <w:rPr>
          <w:sz w:val="16"/>
        </w:rPr>
        <w:t xml:space="preserve">Similarly, the Ninth Circuit Court of Appeals has ruled that </w:t>
      </w:r>
      <w:r w:rsidRPr="003E0AA3">
        <w:rPr>
          <w:rStyle w:val="StyleUnderline"/>
        </w:rPr>
        <w:t xml:space="preserve">a discretionary decision of the </w:t>
      </w:r>
      <w:r w:rsidRPr="003E0AA3">
        <w:rPr>
          <w:rStyle w:val="Emphasis"/>
        </w:rPr>
        <w:t>S</w:t>
      </w:r>
      <w:r w:rsidRPr="003E0AA3">
        <w:rPr>
          <w:rStyle w:val="StyleUnderline"/>
        </w:rPr>
        <w:t xml:space="preserve">ecretary </w:t>
      </w:r>
      <w:r w:rsidRPr="003E0AA3">
        <w:rPr>
          <w:rStyle w:val="Emphasis"/>
        </w:rPr>
        <w:t>o</w:t>
      </w:r>
      <w:r w:rsidRPr="003E0AA3">
        <w:rPr>
          <w:rStyle w:val="StyleUnderline"/>
        </w:rPr>
        <w:t xml:space="preserve">f </w:t>
      </w:r>
      <w:r w:rsidRPr="003E0AA3">
        <w:rPr>
          <w:rStyle w:val="Emphasis"/>
        </w:rPr>
        <w:t>C</w:t>
      </w:r>
      <w:r w:rsidRPr="003E0AA3">
        <w:rPr>
          <w:rStyle w:val="StyleUnderline"/>
        </w:rPr>
        <w:t xml:space="preserve">ommerce was a nonjusticiable </w:t>
      </w:r>
      <w:r w:rsidRPr="003E0AA3">
        <w:rPr>
          <w:rStyle w:val="Emphasis"/>
        </w:rPr>
        <w:t>political question</w:t>
      </w:r>
      <w:r w:rsidRPr="003E0AA3">
        <w:rPr>
          <w:sz w:val="16"/>
        </w:rPr>
        <w:t xml:space="preserve">.199 In that case, the defendants were indicted for violation of the Export Administration Act of 1979 (EAA),200 which allows the Secretary of Commerce to impose and enforce export controls via licensing requirements for certain commodities.201 Commodities requiring export licenses are placed on the Commodities Control List (CCL).202 The defendants moved to discover all relevant documents for the purpose of examining “‘whether the government followed the legislative mandate ... in placing the items listed on the indictment’ on the CCL.”203 The court noted that the Secretary’s decision to place an item on the CCL involved national security and foreign relations concerns—“matters of policy entrusted by the Constitution to the Congress and the President, for which there are no meaningful standards of review.”204 The court thus ruled that the decision by the Secretary to place a commodity on the CCL was a nonjusticiable political question.205 Nevertheless, given that </w:t>
      </w:r>
      <w:r w:rsidRPr="00253111">
        <w:rPr>
          <w:rStyle w:val="StyleUnderline"/>
          <w:highlight w:val="cyan"/>
        </w:rPr>
        <w:t>the court</w:t>
      </w:r>
      <w:r w:rsidRPr="003E0AA3">
        <w:rPr>
          <w:rStyle w:val="StyleUnderline"/>
        </w:rPr>
        <w:t>’s decision included</w:t>
      </w:r>
      <w:r w:rsidRPr="003E0AA3">
        <w:rPr>
          <w:sz w:val="16"/>
        </w:rPr>
        <w:t xml:space="preserve"> national security concerns, one might argue that this case is distinguishable from the Tenth Circuit Court of Appeal’s </w:t>
      </w:r>
      <w:r w:rsidRPr="00253111">
        <w:rPr>
          <w:rStyle w:val="Emphasis"/>
          <w:highlight w:val="cyan"/>
        </w:rPr>
        <w:t>refus</w:t>
      </w:r>
      <w:r w:rsidRPr="003E0AA3">
        <w:rPr>
          <w:rStyle w:val="Emphasis"/>
        </w:rPr>
        <w:t>al</w:t>
      </w:r>
      <w:r w:rsidRPr="003E0AA3">
        <w:rPr>
          <w:rStyle w:val="StyleUnderline"/>
        </w:rPr>
        <w:t xml:space="preserve"> to adjudicate </w:t>
      </w:r>
      <w:r w:rsidRPr="00253111">
        <w:rPr>
          <w:rStyle w:val="StyleUnderline"/>
          <w:highlight w:val="cyan"/>
        </w:rPr>
        <w:t>a suit</w:t>
      </w:r>
      <w:r w:rsidRPr="003E0AA3">
        <w:rPr>
          <w:rStyle w:val="StyleUnderline"/>
        </w:rPr>
        <w:t xml:space="preserve"> seeking </w:t>
      </w:r>
      <w:r w:rsidRPr="00253111">
        <w:rPr>
          <w:rStyle w:val="StyleUnderline"/>
          <w:highlight w:val="cyan"/>
        </w:rPr>
        <w:t xml:space="preserve">to </w:t>
      </w:r>
      <w:r w:rsidRPr="00253111">
        <w:rPr>
          <w:rStyle w:val="Emphasis"/>
          <w:highlight w:val="cyan"/>
        </w:rPr>
        <w:t>compel</w:t>
      </w:r>
      <w:r w:rsidRPr="00253111">
        <w:rPr>
          <w:rStyle w:val="StyleUnderline"/>
          <w:highlight w:val="cyan"/>
        </w:rPr>
        <w:t xml:space="preserve"> the </w:t>
      </w:r>
      <w:r w:rsidRPr="00253111">
        <w:rPr>
          <w:rStyle w:val="Emphasis"/>
          <w:highlight w:val="cyan"/>
        </w:rPr>
        <w:t>executive</w:t>
      </w:r>
      <w:r w:rsidRPr="003E0AA3">
        <w:rPr>
          <w:rStyle w:val="Emphasis"/>
        </w:rPr>
        <w:t xml:space="preserve"> branch</w:t>
      </w:r>
      <w:r w:rsidRPr="003E0AA3">
        <w:rPr>
          <w:rStyle w:val="StyleUnderline"/>
        </w:rPr>
        <w:t xml:space="preserve"> </w:t>
      </w:r>
      <w:r w:rsidRPr="00253111">
        <w:rPr>
          <w:rStyle w:val="StyleUnderline"/>
          <w:highlight w:val="cyan"/>
        </w:rPr>
        <w:t>to take</w:t>
      </w:r>
      <w:r w:rsidRPr="003E0AA3">
        <w:rPr>
          <w:rStyle w:val="StyleUnderline"/>
        </w:rPr>
        <w:t xml:space="preserve"> specific </w:t>
      </w:r>
      <w:r w:rsidRPr="00253111">
        <w:rPr>
          <w:rStyle w:val="Emphasis"/>
          <w:highlight w:val="cyan"/>
        </w:rPr>
        <w:t>enforcement</w:t>
      </w:r>
      <w:r w:rsidRPr="003E0AA3">
        <w:rPr>
          <w:rStyle w:val="Emphasis"/>
        </w:rPr>
        <w:t xml:space="preserve"> actions</w:t>
      </w:r>
      <w:r w:rsidRPr="003E0AA3">
        <w:rPr>
          <w:sz w:val="16"/>
        </w:rPr>
        <w:t>.</w:t>
      </w:r>
    </w:p>
    <w:p w14:paraId="7804FEC9" w14:textId="77777777" w:rsidR="00551EAD" w:rsidRDefault="00551EAD" w:rsidP="00551EAD">
      <w:pPr>
        <w:pStyle w:val="Heading4"/>
      </w:pPr>
      <w:r>
        <w:t xml:space="preserve">PQD blocks </w:t>
      </w:r>
      <w:r>
        <w:rPr>
          <w:u w:val="single"/>
        </w:rPr>
        <w:t>norm development</w:t>
      </w:r>
      <w:r>
        <w:t xml:space="preserve"> for </w:t>
      </w:r>
      <w:r>
        <w:rPr>
          <w:u w:val="single"/>
        </w:rPr>
        <w:t>drone warfare</w:t>
      </w:r>
      <w:r>
        <w:t xml:space="preserve">. </w:t>
      </w:r>
    </w:p>
    <w:p w14:paraId="72AF5BC7" w14:textId="77777777" w:rsidR="00551EAD" w:rsidRPr="00B71936" w:rsidRDefault="00551EAD" w:rsidP="00551EAD">
      <w:r>
        <w:rPr>
          <w:rStyle w:val="Style13ptBold"/>
        </w:rPr>
        <w:t xml:space="preserve">Hafetz ’17 </w:t>
      </w:r>
      <w:r w:rsidRPr="00B71936">
        <w:t xml:space="preserve">[Jonathan; January 6; Professor of Law at Seton Hall University, J.D. from Yale University, M. Phil. From Oxford University, B.A. from Amherst College; Just Security, “The Troubling Application of the Political Question Doctrine to Congressional Force Authorizations,” </w:t>
      </w:r>
      <w:hyperlink r:id="rId10" w:history="1">
        <w:r w:rsidRPr="00B71936">
          <w:rPr>
            <w:rStyle w:val="Hyperlink"/>
          </w:rPr>
          <w:t>https://www.justsecurity.org/36021/troubling-application-political-question-doctrine-congressional-force-authorizations/</w:t>
        </w:r>
      </w:hyperlink>
      <w:r w:rsidRPr="00B71936">
        <w:t>]</w:t>
      </w:r>
    </w:p>
    <w:p w14:paraId="4C60DDC0" w14:textId="77777777" w:rsidR="00551EAD" w:rsidRPr="006B4B29" w:rsidRDefault="00551EAD" w:rsidP="00551EAD">
      <w:pPr>
        <w:rPr>
          <w:sz w:val="16"/>
        </w:rPr>
      </w:pPr>
      <w:r w:rsidRPr="00CF1D73">
        <w:rPr>
          <w:rStyle w:val="StyleUnderline"/>
        </w:rPr>
        <w:t>The</w:t>
      </w:r>
      <w:r w:rsidRPr="006B4B29">
        <w:rPr>
          <w:sz w:val="16"/>
        </w:rPr>
        <w:t xml:space="preserve"> U.S. District </w:t>
      </w:r>
      <w:r w:rsidRPr="00253111">
        <w:rPr>
          <w:rStyle w:val="StyleUnderline"/>
          <w:highlight w:val="cyan"/>
        </w:rPr>
        <w:t>Court</w:t>
      </w:r>
      <w:r w:rsidRPr="006B4B29">
        <w:rPr>
          <w:sz w:val="16"/>
        </w:rPr>
        <w:t xml:space="preserve"> for the District of Columbia on Nov. 21 </w:t>
      </w:r>
      <w:r w:rsidRPr="00253111">
        <w:rPr>
          <w:rStyle w:val="StyleUnderline"/>
          <w:highlight w:val="cyan"/>
        </w:rPr>
        <w:t>dismissed</w:t>
      </w:r>
      <w:r w:rsidRPr="00CF1D73">
        <w:rPr>
          <w:rStyle w:val="StyleUnderline"/>
        </w:rPr>
        <w:t xml:space="preserve"> the </w:t>
      </w:r>
      <w:r w:rsidRPr="00253111">
        <w:rPr>
          <w:rStyle w:val="StyleUnderline"/>
          <w:highlight w:val="cyan"/>
        </w:rPr>
        <w:t>suit</w:t>
      </w:r>
      <w:r w:rsidRPr="006B4B29">
        <w:rPr>
          <w:sz w:val="16"/>
        </w:rPr>
        <w:t xml:space="preserve"> brought by U.S. Army Captain Nathan Michael Smith </w:t>
      </w:r>
      <w:r w:rsidRPr="00253111">
        <w:rPr>
          <w:rStyle w:val="StyleUnderline"/>
          <w:highlight w:val="cyan"/>
        </w:rPr>
        <w:t>challenging</w:t>
      </w:r>
      <w:r w:rsidRPr="00CF1D73">
        <w:rPr>
          <w:rStyle w:val="StyleUnderline"/>
        </w:rPr>
        <w:t xml:space="preserve"> the </w:t>
      </w:r>
      <w:r w:rsidRPr="00253111">
        <w:rPr>
          <w:rStyle w:val="Emphasis"/>
          <w:highlight w:val="cyan"/>
        </w:rPr>
        <w:t>legality</w:t>
      </w:r>
      <w:r w:rsidRPr="00253111">
        <w:rPr>
          <w:rStyle w:val="StyleUnderline"/>
          <w:highlight w:val="cyan"/>
        </w:rPr>
        <w:t xml:space="preserve"> of the</w:t>
      </w:r>
      <w:r w:rsidRPr="00CF1D73">
        <w:rPr>
          <w:rStyle w:val="StyleUnderline"/>
        </w:rPr>
        <w:t xml:space="preserve"> </w:t>
      </w:r>
      <w:r w:rsidRPr="009143EF">
        <w:rPr>
          <w:rStyle w:val="Emphasis"/>
        </w:rPr>
        <w:t xml:space="preserve">military </w:t>
      </w:r>
      <w:r w:rsidRPr="00253111">
        <w:rPr>
          <w:rStyle w:val="Emphasis"/>
          <w:highlight w:val="cyan"/>
        </w:rPr>
        <w:t>campaign</w:t>
      </w:r>
      <w:r w:rsidRPr="00253111">
        <w:rPr>
          <w:rStyle w:val="StyleUnderline"/>
          <w:highlight w:val="cyan"/>
        </w:rPr>
        <w:t xml:space="preserve"> against ISIS</w:t>
      </w:r>
      <w:r w:rsidRPr="006B4B29">
        <w:rPr>
          <w:sz w:val="16"/>
        </w:rPr>
        <w:t xml:space="preserve"> under Operation Inherent Resolve. The opinion by Judge Colleen Kollar-Kotelly </w:t>
      </w:r>
      <w:r w:rsidRPr="00CF1D73">
        <w:rPr>
          <w:rStyle w:val="Emphasis"/>
        </w:rPr>
        <w:t>rejecting</w:t>
      </w:r>
      <w:r w:rsidRPr="00CF1D73">
        <w:rPr>
          <w:rStyle w:val="StyleUnderline"/>
        </w:rPr>
        <w:t xml:space="preserve"> the suit </w:t>
      </w:r>
      <w:r w:rsidRPr="00253111">
        <w:rPr>
          <w:rStyle w:val="StyleUnderline"/>
          <w:highlight w:val="cyan"/>
        </w:rPr>
        <w:t xml:space="preserve">on </w:t>
      </w:r>
      <w:r w:rsidRPr="00253111">
        <w:rPr>
          <w:rStyle w:val="Emphasis"/>
          <w:highlight w:val="cyan"/>
        </w:rPr>
        <w:t>p</w:t>
      </w:r>
      <w:r w:rsidRPr="00CF1D73">
        <w:rPr>
          <w:rStyle w:val="Emphasis"/>
        </w:rPr>
        <w:t xml:space="preserve">olitical </w:t>
      </w:r>
      <w:r w:rsidRPr="00253111">
        <w:rPr>
          <w:rStyle w:val="Emphasis"/>
          <w:highlight w:val="cyan"/>
        </w:rPr>
        <w:t>q</w:t>
      </w:r>
      <w:r w:rsidRPr="00CF1D73">
        <w:rPr>
          <w:rStyle w:val="Emphasis"/>
        </w:rPr>
        <w:t>uestion</w:t>
      </w:r>
      <w:r w:rsidRPr="00CF1D73">
        <w:rPr>
          <w:rStyle w:val="StyleUnderline"/>
        </w:rPr>
        <w:t xml:space="preserve"> </w:t>
      </w:r>
      <w:r w:rsidRPr="00253111">
        <w:rPr>
          <w:rStyle w:val="StyleUnderline"/>
          <w:highlight w:val="cyan"/>
        </w:rPr>
        <w:t>grounds</w:t>
      </w:r>
      <w:r w:rsidRPr="006B4B29">
        <w:rPr>
          <w:sz w:val="16"/>
        </w:rPr>
        <w:t xml:space="preserve"> is troubling. (Judge Kollar-Kotelly also denied Smith had standing based on his claim that continuing to fight in an unauthorized military action against ISIS would violate his oath to support and defend the Constitution). The Obama administration’s release last month of its Report on the Legal and Policy Frameworks Guiding and Limiting the United States’ Use of Military Force and Related National Security Considerations (“Framework Report”), while admirable in several respects (see Marty Lederman’s comprehensive summary), crystalizes concerns about the potential ramifications of the political question ruling in Smith v Obama.</w:t>
      </w:r>
    </w:p>
    <w:p w14:paraId="3B27DD5A" w14:textId="77777777" w:rsidR="00551EAD" w:rsidRPr="006B4B29" w:rsidRDefault="00551EAD" w:rsidP="00551EAD">
      <w:pPr>
        <w:rPr>
          <w:sz w:val="16"/>
        </w:rPr>
      </w:pPr>
      <w:r w:rsidRPr="006B4B29">
        <w:rPr>
          <w:sz w:val="16"/>
        </w:rPr>
        <w:t xml:space="preserve">In Smith, the plaintiff maintained that neither the 2001 nor 2002 Authorization for Use of Military Force (AUMF)—the former enacted for al Qaeda and the Taliban, the latter for Iraq—constituted authorization for military action against ISIS. Such action, the plaintiff therefore argued, was unlawful under the 60-day time limit imposed by the War Powers Resolution. </w:t>
      </w:r>
      <w:r w:rsidRPr="00CF1D73">
        <w:rPr>
          <w:rStyle w:val="StyleUnderline"/>
        </w:rPr>
        <w:t>The</w:t>
      </w:r>
      <w:r w:rsidRPr="006B4B29">
        <w:rPr>
          <w:sz w:val="16"/>
        </w:rPr>
        <w:t xml:space="preserve"> district </w:t>
      </w:r>
      <w:r w:rsidRPr="00CF1D73">
        <w:rPr>
          <w:rStyle w:val="StyleUnderline"/>
        </w:rPr>
        <w:t xml:space="preserve">court </w:t>
      </w:r>
      <w:r w:rsidRPr="00253111">
        <w:rPr>
          <w:rStyle w:val="StyleUnderline"/>
          <w:highlight w:val="cyan"/>
        </w:rPr>
        <w:t>held</w:t>
      </w:r>
      <w:r w:rsidRPr="006B4B29">
        <w:rPr>
          <w:sz w:val="16"/>
        </w:rPr>
        <w:t xml:space="preserve"> that </w:t>
      </w:r>
      <w:r w:rsidRPr="00253111">
        <w:rPr>
          <w:rStyle w:val="StyleUnderline"/>
          <w:highlight w:val="cyan"/>
        </w:rPr>
        <w:t>the suit</w:t>
      </w:r>
      <w:r w:rsidRPr="00CF1D73">
        <w:rPr>
          <w:rStyle w:val="StyleUnderline"/>
        </w:rPr>
        <w:t xml:space="preserve"> presented a </w:t>
      </w:r>
      <w:r w:rsidRPr="00253111">
        <w:rPr>
          <w:rStyle w:val="Emphasis"/>
          <w:highlight w:val="cyan"/>
        </w:rPr>
        <w:t>nonjusticiable</w:t>
      </w:r>
      <w:r w:rsidRPr="00253111">
        <w:rPr>
          <w:rStyle w:val="StyleUnderline"/>
          <w:highlight w:val="cyan"/>
        </w:rPr>
        <w:t xml:space="preserve"> political question</w:t>
      </w:r>
      <w:r w:rsidRPr="006B4B29">
        <w:rPr>
          <w:sz w:val="16"/>
        </w:rPr>
        <w:t xml:space="preserve"> because the issues raised were primarily ones committed to the political branches of government and because the court lacked judicially manageable standards. This holding, as Michael Glennon has argued here, and Marty has argued here, here, and here, misconstrues and misapplies the political question doctrine. In short, a suit asking a court to interpret the scope and meaning of a congressional force statute—and, particularly, what entities it applies to—presents a legal question squarely within the province and ability of the judiciary to decide.</w:t>
      </w:r>
    </w:p>
    <w:p w14:paraId="03638DEE" w14:textId="77777777" w:rsidR="00551EAD" w:rsidRPr="006B4B29" w:rsidRDefault="00551EAD" w:rsidP="00551EAD">
      <w:pPr>
        <w:rPr>
          <w:sz w:val="16"/>
        </w:rPr>
      </w:pPr>
      <w:r w:rsidRPr="006B4B29">
        <w:rPr>
          <w:sz w:val="16"/>
        </w:rPr>
        <w:t xml:space="preserve">Smith’s suit, in the court’s view, would have failed anyway for lack of standing. But </w:t>
      </w:r>
      <w:r w:rsidRPr="00253111">
        <w:rPr>
          <w:rStyle w:val="StyleUnderline"/>
          <w:highlight w:val="cyan"/>
        </w:rPr>
        <w:t>the</w:t>
      </w:r>
      <w:r w:rsidRPr="00CF1D73">
        <w:rPr>
          <w:rStyle w:val="StyleUnderline"/>
        </w:rPr>
        <w:t xml:space="preserve"> court’s </w:t>
      </w:r>
      <w:r w:rsidRPr="00253111">
        <w:rPr>
          <w:rStyle w:val="Emphasis"/>
          <w:highlight w:val="cyan"/>
        </w:rPr>
        <w:t>political question</w:t>
      </w:r>
      <w:r w:rsidRPr="00253111">
        <w:rPr>
          <w:rStyle w:val="StyleUnderline"/>
          <w:highlight w:val="cyan"/>
        </w:rPr>
        <w:t xml:space="preserve"> ruling</w:t>
      </w:r>
      <w:r w:rsidRPr="00363789">
        <w:rPr>
          <w:rStyle w:val="StyleUnderline"/>
        </w:rPr>
        <w:t xml:space="preserve"> </w:t>
      </w:r>
      <w:r w:rsidRPr="00363789">
        <w:rPr>
          <w:rStyle w:val="Emphasis"/>
        </w:rPr>
        <w:t>sweeps more</w:t>
      </w:r>
      <w:r w:rsidRPr="00363789">
        <w:rPr>
          <w:rStyle w:val="StyleUnderline"/>
        </w:rPr>
        <w:t xml:space="preserve"> widely and </w:t>
      </w:r>
      <w:r w:rsidRPr="00253111">
        <w:rPr>
          <w:rStyle w:val="StyleUnderline"/>
          <w:highlight w:val="cyan"/>
        </w:rPr>
        <w:t xml:space="preserve">if followed, would </w:t>
      </w:r>
      <w:r w:rsidRPr="00253111">
        <w:rPr>
          <w:rStyle w:val="Emphasis"/>
          <w:highlight w:val="cyan"/>
        </w:rPr>
        <w:t>bar suit</w:t>
      </w:r>
      <w:r w:rsidRPr="00253111">
        <w:rPr>
          <w:rStyle w:val="StyleUnderline"/>
          <w:highlight w:val="cyan"/>
        </w:rPr>
        <w:t xml:space="preserve"> by</w:t>
      </w:r>
      <w:r w:rsidRPr="007D603D">
        <w:rPr>
          <w:rStyle w:val="StyleUnderline"/>
        </w:rPr>
        <w:t xml:space="preserve"> </w:t>
      </w:r>
      <w:r w:rsidRPr="007D603D">
        <w:rPr>
          <w:rStyle w:val="Emphasis"/>
        </w:rPr>
        <w:t xml:space="preserve">future </w:t>
      </w:r>
      <w:r w:rsidRPr="00253111">
        <w:rPr>
          <w:rStyle w:val="Emphasis"/>
          <w:highlight w:val="cyan"/>
        </w:rPr>
        <w:t>plaintiffs</w:t>
      </w:r>
      <w:r w:rsidRPr="00253111">
        <w:rPr>
          <w:rStyle w:val="StyleUnderline"/>
          <w:highlight w:val="cyan"/>
        </w:rPr>
        <w:t xml:space="preserve"> raising</w:t>
      </w:r>
      <w:r w:rsidRPr="00CF1D73">
        <w:rPr>
          <w:rStyle w:val="StyleUnderline"/>
        </w:rPr>
        <w:t xml:space="preserve"> similar merits </w:t>
      </w:r>
      <w:r w:rsidRPr="00253111">
        <w:rPr>
          <w:rStyle w:val="StyleUnderline"/>
          <w:highlight w:val="cyan"/>
        </w:rPr>
        <w:t>claims even where they</w:t>
      </w:r>
      <w:r w:rsidRPr="00CF1D73">
        <w:rPr>
          <w:rStyle w:val="StyleUnderline"/>
        </w:rPr>
        <w:t xml:space="preserve"> unquestionably </w:t>
      </w:r>
      <w:r w:rsidRPr="00253111">
        <w:rPr>
          <w:rStyle w:val="StyleUnderline"/>
          <w:highlight w:val="cyan"/>
        </w:rPr>
        <w:t xml:space="preserve">had </w:t>
      </w:r>
      <w:r w:rsidRPr="00253111">
        <w:rPr>
          <w:rStyle w:val="Emphasis"/>
          <w:highlight w:val="cyan"/>
        </w:rPr>
        <w:t>standing</w:t>
      </w:r>
      <w:r w:rsidRPr="00253111">
        <w:rPr>
          <w:rStyle w:val="StyleUnderline"/>
          <w:highlight w:val="cyan"/>
        </w:rPr>
        <w:t>. Those</w:t>
      </w:r>
      <w:r w:rsidRPr="00CF1D73">
        <w:rPr>
          <w:rStyle w:val="StyleUnderline"/>
        </w:rPr>
        <w:t xml:space="preserve"> future plaintiffs could </w:t>
      </w:r>
      <w:r w:rsidRPr="00253111">
        <w:rPr>
          <w:rStyle w:val="StyleUnderline"/>
          <w:highlight w:val="cyan"/>
        </w:rPr>
        <w:t>include</w:t>
      </w:r>
      <w:r w:rsidRPr="00CF1D73">
        <w:rPr>
          <w:rStyle w:val="StyleUnderline"/>
        </w:rPr>
        <w:t xml:space="preserve">, for example, </w:t>
      </w:r>
      <w:r w:rsidRPr="00253111">
        <w:rPr>
          <w:rStyle w:val="StyleUnderline"/>
          <w:highlight w:val="cyan"/>
        </w:rPr>
        <w:t>individuals</w:t>
      </w:r>
      <w:r w:rsidRPr="006B4B29">
        <w:rPr>
          <w:sz w:val="16"/>
        </w:rPr>
        <w:t xml:space="preserve"> detained by the United States or </w:t>
      </w:r>
      <w:r w:rsidRPr="00253111">
        <w:rPr>
          <w:rStyle w:val="StyleUnderline"/>
          <w:highlight w:val="cyan"/>
        </w:rPr>
        <w:t xml:space="preserve">harmed by U.S. </w:t>
      </w:r>
      <w:r w:rsidRPr="00253111">
        <w:rPr>
          <w:rStyle w:val="Emphasis"/>
          <w:highlight w:val="cyan"/>
        </w:rPr>
        <w:t>drone strikes</w:t>
      </w:r>
      <w:r w:rsidRPr="006B4B29">
        <w:rPr>
          <w:sz w:val="16"/>
        </w:rPr>
        <w:t xml:space="preserve"> (including family members of individuals killed in such strikes). The ruling would foreclose those persons from claiming that the U.S. action was illegal if it were predicated on their connection to ISIS or to another group that fell outside current force authorizations.</w:t>
      </w:r>
    </w:p>
    <w:p w14:paraId="1D489AD6" w14:textId="77777777" w:rsidR="00551EAD" w:rsidRPr="006B4B29" w:rsidRDefault="00551EAD" w:rsidP="00551EAD">
      <w:pPr>
        <w:rPr>
          <w:sz w:val="16"/>
        </w:rPr>
      </w:pPr>
      <w:r w:rsidRPr="006B4B29">
        <w:rPr>
          <w:sz w:val="16"/>
        </w:rPr>
        <w:t>The Obama administration’s Framework Report underscores these concerns, particularly as executive power is handed to a Trump administration that could jettison existing policy constraints while further enlarging America’s forever war against terrorist groups.</w:t>
      </w:r>
    </w:p>
    <w:p w14:paraId="0568C023" w14:textId="77777777" w:rsidR="00551EAD" w:rsidRPr="006B4B29" w:rsidRDefault="00551EAD" w:rsidP="00551EAD">
      <w:pPr>
        <w:rPr>
          <w:sz w:val="16"/>
        </w:rPr>
      </w:pPr>
      <w:r w:rsidRPr="006B4B29">
        <w:rPr>
          <w:sz w:val="16"/>
        </w:rPr>
        <w:t xml:space="preserve">The Framework Report highlights several broader trends. First, </w:t>
      </w:r>
      <w:r w:rsidRPr="00363789">
        <w:rPr>
          <w:rStyle w:val="StyleUnderline"/>
        </w:rPr>
        <w:t xml:space="preserve">it reinforces that the U.S. armed conflict against al Qaeda and the Taliban seems </w:t>
      </w:r>
      <w:r w:rsidRPr="00363789">
        <w:rPr>
          <w:rStyle w:val="Emphasis"/>
        </w:rPr>
        <w:t>only to expand</w:t>
      </w:r>
      <w:r w:rsidRPr="00363789">
        <w:rPr>
          <w:rStyle w:val="StyleUnderline"/>
        </w:rPr>
        <w:t>, not contract, with time</w:t>
      </w:r>
      <w:r w:rsidRPr="006B4B29">
        <w:rPr>
          <w:sz w:val="16"/>
        </w:rPr>
        <w:t xml:space="preserve">. Since 2001, </w:t>
      </w:r>
      <w:r w:rsidRPr="00363789">
        <w:rPr>
          <w:rStyle w:val="StyleUnderline"/>
        </w:rPr>
        <w:t>it has extended to</w:t>
      </w:r>
      <w:r w:rsidRPr="006B4B29">
        <w:rPr>
          <w:sz w:val="16"/>
        </w:rPr>
        <w:t xml:space="preserve"> other groups, whether because they fall under the al Qaeda umbrella (like </w:t>
      </w:r>
      <w:r w:rsidRPr="00363789">
        <w:rPr>
          <w:rStyle w:val="StyleUnderline"/>
        </w:rPr>
        <w:t>ISIS) or</w:t>
      </w:r>
      <w:r w:rsidRPr="006B4B29">
        <w:rPr>
          <w:sz w:val="16"/>
        </w:rPr>
        <w:t xml:space="preserve"> are deemed associated forces (as </w:t>
      </w:r>
      <w:r w:rsidRPr="00363789">
        <w:rPr>
          <w:rStyle w:val="StyleUnderline"/>
        </w:rPr>
        <w:t>al-Shabaab</w:t>
      </w:r>
      <w:r w:rsidRPr="006B4B29">
        <w:rPr>
          <w:sz w:val="16"/>
        </w:rPr>
        <w:t xml:space="preserve"> recently was).</w:t>
      </w:r>
    </w:p>
    <w:p w14:paraId="1E9FC1A1" w14:textId="77777777" w:rsidR="00551EAD" w:rsidRPr="006B4B29" w:rsidRDefault="00551EAD" w:rsidP="00551EAD">
      <w:pPr>
        <w:rPr>
          <w:sz w:val="16"/>
        </w:rPr>
      </w:pPr>
      <w:r w:rsidRPr="006B4B29">
        <w:rPr>
          <w:sz w:val="16"/>
        </w:rPr>
        <w:t>Second, the Report underscores that, under the current framework, the president generally has authority—even if he does not exercise it—to detain and target individuals based solely on their purported membership in a military group covered by the 2001 AUMF. That authority thus permits status-based detention or targeting, without resort to claims of self-defense.</w:t>
      </w:r>
    </w:p>
    <w:p w14:paraId="71D3F8D4" w14:textId="77777777" w:rsidR="00551EAD" w:rsidRPr="006B4B29" w:rsidRDefault="00551EAD" w:rsidP="00551EAD">
      <w:pPr>
        <w:rPr>
          <w:sz w:val="16"/>
        </w:rPr>
      </w:pPr>
      <w:r w:rsidRPr="006B4B29">
        <w:rPr>
          <w:sz w:val="16"/>
        </w:rPr>
        <w:t>Third, the Report reinforces that additional restrictions on this broad legal authority exist only as a matter of policy. As such, they may be discarded by the next administration. Further, the policies themselves—which apply heightened requirements for using lethal force outside areas of active hostilities—have proven susceptible to workarounds in practice (See the valuable New York Times reporting by Charlie Savage, Eric Schmitt, and Mark Mazzetti on how in Somalia the U.S. military has avoided limitations in the May 2013 Presidential Policy Guidance through assertions of an independent power of collective self-defense, which includes assistance to U.S. partners on the ground).</w:t>
      </w:r>
    </w:p>
    <w:p w14:paraId="6BFDD7D2" w14:textId="77777777" w:rsidR="00551EAD" w:rsidRPr="006B4B29" w:rsidRDefault="00551EAD" w:rsidP="00551EAD">
      <w:pPr>
        <w:rPr>
          <w:sz w:val="16"/>
        </w:rPr>
      </w:pPr>
      <w:r w:rsidRPr="00253111">
        <w:rPr>
          <w:rStyle w:val="StyleUnderline"/>
          <w:highlight w:val="cyan"/>
        </w:rPr>
        <w:t>Courts</w:t>
      </w:r>
      <w:r w:rsidRPr="00907E09">
        <w:rPr>
          <w:rStyle w:val="StyleUnderline"/>
        </w:rPr>
        <w:t xml:space="preserve"> remain </w:t>
      </w:r>
      <w:r w:rsidRPr="00253111">
        <w:rPr>
          <w:rStyle w:val="StyleUnderline"/>
          <w:highlight w:val="cyan"/>
        </w:rPr>
        <w:t>a</w:t>
      </w:r>
      <w:r w:rsidRPr="00907E09">
        <w:rPr>
          <w:rStyle w:val="StyleUnderline"/>
        </w:rPr>
        <w:t xml:space="preserve">n </w:t>
      </w:r>
      <w:r w:rsidRPr="00907E09">
        <w:rPr>
          <w:rStyle w:val="Emphasis"/>
        </w:rPr>
        <w:t xml:space="preserve">important </w:t>
      </w:r>
      <w:r w:rsidRPr="00253111">
        <w:rPr>
          <w:rStyle w:val="Emphasis"/>
          <w:highlight w:val="cyan"/>
        </w:rPr>
        <w:t>check</w:t>
      </w:r>
      <w:r w:rsidRPr="00253111">
        <w:rPr>
          <w:rStyle w:val="StyleUnderline"/>
          <w:highlight w:val="cyan"/>
        </w:rPr>
        <w:t xml:space="preserve"> on </w:t>
      </w:r>
      <w:r w:rsidRPr="00253111">
        <w:rPr>
          <w:rStyle w:val="Emphasis"/>
          <w:highlight w:val="cyan"/>
        </w:rPr>
        <w:t>elastic c</w:t>
      </w:r>
      <w:r w:rsidRPr="00CF1D73">
        <w:rPr>
          <w:rStyle w:val="StyleUnderline"/>
        </w:rPr>
        <w:t>ounter</w:t>
      </w:r>
      <w:r w:rsidRPr="00253111">
        <w:rPr>
          <w:rStyle w:val="Emphasis"/>
          <w:highlight w:val="cyan"/>
        </w:rPr>
        <w:t>t</w:t>
      </w:r>
      <w:r w:rsidRPr="00CF1D73">
        <w:rPr>
          <w:rStyle w:val="StyleUnderline"/>
        </w:rPr>
        <w:t xml:space="preserve">errorism </w:t>
      </w:r>
      <w:r w:rsidRPr="00253111">
        <w:rPr>
          <w:rStyle w:val="StyleUnderline"/>
          <w:highlight w:val="cyan"/>
        </w:rPr>
        <w:t>powers</w:t>
      </w:r>
      <w:r w:rsidRPr="00CF1D73">
        <w:rPr>
          <w:rStyle w:val="StyleUnderline"/>
        </w:rPr>
        <w:t xml:space="preserve">. This check will become </w:t>
      </w:r>
      <w:r w:rsidRPr="00253111">
        <w:rPr>
          <w:rStyle w:val="StyleUnderline"/>
          <w:highlight w:val="cyan"/>
        </w:rPr>
        <w:t>even more important in</w:t>
      </w:r>
      <w:r w:rsidRPr="00907E09">
        <w:rPr>
          <w:rStyle w:val="StyleUnderline"/>
        </w:rPr>
        <w:t xml:space="preserve"> a </w:t>
      </w:r>
      <w:r w:rsidRPr="00907E09">
        <w:rPr>
          <w:rStyle w:val="Emphasis"/>
        </w:rPr>
        <w:t xml:space="preserve">Trump </w:t>
      </w:r>
      <w:r w:rsidRPr="00253111">
        <w:rPr>
          <w:rStyle w:val="Emphasis"/>
          <w:highlight w:val="cyan"/>
        </w:rPr>
        <w:t>admin</w:t>
      </w:r>
      <w:r w:rsidRPr="00CF1D73">
        <w:rPr>
          <w:rStyle w:val="StyleUnderline"/>
        </w:rPr>
        <w:t xml:space="preserve">istration </w:t>
      </w:r>
      <w:r w:rsidRPr="00253111">
        <w:rPr>
          <w:rStyle w:val="StyleUnderline"/>
          <w:highlight w:val="cyan"/>
        </w:rPr>
        <w:t xml:space="preserve">that </w:t>
      </w:r>
      <w:r w:rsidRPr="00907E09">
        <w:rPr>
          <w:rStyle w:val="Emphasis"/>
        </w:rPr>
        <w:t xml:space="preserve">expansively </w:t>
      </w:r>
      <w:r w:rsidRPr="00253111">
        <w:rPr>
          <w:rStyle w:val="Emphasis"/>
          <w:highlight w:val="cyan"/>
        </w:rPr>
        <w:t>interprets</w:t>
      </w:r>
      <w:r w:rsidRPr="00253111">
        <w:rPr>
          <w:rStyle w:val="StyleUnderline"/>
          <w:highlight w:val="cyan"/>
        </w:rPr>
        <w:t xml:space="preserve"> existing</w:t>
      </w:r>
      <w:r w:rsidRPr="006B4B29">
        <w:rPr>
          <w:sz w:val="16"/>
        </w:rPr>
        <w:t>—or future—</w:t>
      </w:r>
      <w:r w:rsidRPr="00CF1D73">
        <w:rPr>
          <w:rStyle w:val="StyleUnderline"/>
        </w:rPr>
        <w:t xml:space="preserve">force </w:t>
      </w:r>
      <w:r w:rsidRPr="00253111">
        <w:rPr>
          <w:rStyle w:val="StyleUnderline"/>
          <w:highlight w:val="cyan"/>
        </w:rPr>
        <w:t>authorizations</w:t>
      </w:r>
      <w:r w:rsidRPr="006B4B29">
        <w:rPr>
          <w:sz w:val="16"/>
        </w:rPr>
        <w:t xml:space="preserve"> while disregarding restraints. </w:t>
      </w:r>
      <w:r w:rsidRPr="00CF1D73">
        <w:rPr>
          <w:rStyle w:val="StyleUnderline"/>
        </w:rPr>
        <w:t xml:space="preserve">In the past, suits </w:t>
      </w:r>
      <w:r w:rsidRPr="00253111">
        <w:rPr>
          <w:rStyle w:val="StyleUnderline"/>
          <w:highlight w:val="cyan"/>
        </w:rPr>
        <w:t>challenging</w:t>
      </w:r>
      <w:r w:rsidRPr="00CF1D73">
        <w:rPr>
          <w:rStyle w:val="StyleUnderline"/>
        </w:rPr>
        <w:t xml:space="preserve"> particular </w:t>
      </w:r>
      <w:r w:rsidRPr="00253111">
        <w:rPr>
          <w:rStyle w:val="Emphasis"/>
          <w:highlight w:val="cyan"/>
        </w:rPr>
        <w:t>drone strikes</w:t>
      </w:r>
      <w:r w:rsidRPr="006B4B29">
        <w:rPr>
          <w:sz w:val="16"/>
        </w:rPr>
        <w:t>—both ex-ante and ex-post—</w:t>
      </w:r>
      <w:r w:rsidRPr="00253111">
        <w:rPr>
          <w:rStyle w:val="StyleUnderline"/>
          <w:highlight w:val="cyan"/>
        </w:rPr>
        <w:t>have been</w:t>
      </w:r>
      <w:r w:rsidRPr="00CF1D73">
        <w:rPr>
          <w:rStyle w:val="StyleUnderline"/>
        </w:rPr>
        <w:t xml:space="preserve"> </w:t>
      </w:r>
      <w:r w:rsidRPr="00CF1D73">
        <w:rPr>
          <w:rStyle w:val="Emphasis"/>
        </w:rPr>
        <w:t>dismissed</w:t>
      </w:r>
      <w:r w:rsidRPr="006B4B29">
        <w:rPr>
          <w:sz w:val="16"/>
        </w:rPr>
        <w:t xml:space="preserve"> on threshold justiciability grounds. Smith, however, is the first decision to hold that the central underlying question—the meaning and scope of executive power under a congressional force authorization—is itself </w:t>
      </w:r>
      <w:r w:rsidRPr="00253111">
        <w:rPr>
          <w:rStyle w:val="StyleUnderline"/>
          <w:highlight w:val="cyan"/>
        </w:rPr>
        <w:t xml:space="preserve">a </w:t>
      </w:r>
      <w:r w:rsidRPr="00253111">
        <w:rPr>
          <w:rStyle w:val="Emphasis"/>
          <w:highlight w:val="cyan"/>
        </w:rPr>
        <w:t>political question</w:t>
      </w:r>
      <w:r w:rsidRPr="006B4B29">
        <w:rPr>
          <w:sz w:val="16"/>
        </w:rPr>
        <w:t>. As Smith explained “Plaintiff asks the Court to second-guess the Executive’s application of these statutes to specific facts on the ground in an ongoing combat mission halfway around the world” (emphasis in original). Smith’s rationale would prevent other challenges to the application of force authorizations not only to ISIS, but also to other, yet unidentified, groups.</w:t>
      </w:r>
    </w:p>
    <w:p w14:paraId="044D8868" w14:textId="77777777" w:rsidR="00551EAD" w:rsidRDefault="00551EAD" w:rsidP="00551EAD">
      <w:pPr>
        <w:pStyle w:val="Heading4"/>
      </w:pPr>
      <w:r>
        <w:t xml:space="preserve">Nuke war. </w:t>
      </w:r>
    </w:p>
    <w:p w14:paraId="2D76ADA9" w14:textId="77777777" w:rsidR="00551EAD" w:rsidRPr="006B4B29" w:rsidRDefault="00551EAD" w:rsidP="00551EAD">
      <w:r>
        <w:rPr>
          <w:rStyle w:val="Style13ptBold"/>
        </w:rPr>
        <w:t xml:space="preserve">Boyle ’13 </w:t>
      </w:r>
      <w:r w:rsidRPr="006B4B29">
        <w:t>[Michael; 2013; Professor of Political Science at La Salle University, former Lecture in International Relations and Research Fellow in the Centre for the Study of Terrorism and Political Violence; International Affairs, “The Costs and Consequences of Drone Warfare,” vol. 89]</w:t>
      </w:r>
    </w:p>
    <w:p w14:paraId="3CF108DB" w14:textId="77777777" w:rsidR="00551EAD" w:rsidRPr="00E61BC3" w:rsidRDefault="00551EAD" w:rsidP="00551EAD">
      <w:pPr>
        <w:rPr>
          <w:sz w:val="16"/>
        </w:rPr>
      </w:pPr>
      <w:r w:rsidRPr="00E61BC3">
        <w:rPr>
          <w:sz w:val="16"/>
        </w:rPr>
        <w:t>The race for drones</w:t>
      </w:r>
    </w:p>
    <w:p w14:paraId="05ED98F2" w14:textId="77777777" w:rsidR="00551EAD" w:rsidRPr="00E61BC3" w:rsidRDefault="00551EAD" w:rsidP="00551EAD">
      <w:pPr>
        <w:rPr>
          <w:sz w:val="16"/>
        </w:rPr>
      </w:pPr>
      <w:r w:rsidRPr="00E61BC3">
        <w:rPr>
          <w:sz w:val="16"/>
        </w:rPr>
        <w:t xml:space="preserve">An important, but overlooked, strategic consequence of </w:t>
      </w:r>
      <w:r w:rsidRPr="00CF1D73">
        <w:rPr>
          <w:rStyle w:val="StyleUnderline"/>
        </w:rPr>
        <w:t>the</w:t>
      </w:r>
      <w:r w:rsidRPr="00E61BC3">
        <w:rPr>
          <w:sz w:val="16"/>
        </w:rPr>
        <w:t xml:space="preserve"> Obama administration’s </w:t>
      </w:r>
      <w:r w:rsidRPr="00CF1D73">
        <w:rPr>
          <w:rStyle w:val="StyleUnderline"/>
        </w:rPr>
        <w:t>embrace of drones</w:t>
      </w:r>
      <w:r w:rsidRPr="00E61BC3">
        <w:rPr>
          <w:sz w:val="16"/>
        </w:rPr>
        <w:t xml:space="preserve"> is that it </w:t>
      </w:r>
      <w:r w:rsidRPr="00CF1D73">
        <w:rPr>
          <w:rStyle w:val="StyleUnderline"/>
        </w:rPr>
        <w:t xml:space="preserve">has generated a </w:t>
      </w:r>
      <w:r w:rsidRPr="00CF1D73">
        <w:rPr>
          <w:rStyle w:val="Emphasis"/>
        </w:rPr>
        <w:t>new and dangerous arms race</w:t>
      </w:r>
      <w:r w:rsidRPr="00CF1D73">
        <w:rPr>
          <w:rStyle w:val="StyleUnderline"/>
        </w:rPr>
        <w:t xml:space="preserve"> for this technology</w:t>
      </w:r>
      <w:r w:rsidRPr="00E61BC3">
        <w:rPr>
          <w:sz w:val="16"/>
        </w:rPr>
        <w:t xml:space="preserve">. At present, the use of lethal drones is seen as acceptable to US policy-makers because no other state possesses the ability to make highly sophisticated drones with the range, surveillance capability and lethality of those currently manufactured by the United States. Yet </w:t>
      </w:r>
      <w:r w:rsidRPr="00CF1D73">
        <w:rPr>
          <w:rStyle w:val="StyleUnderline"/>
        </w:rPr>
        <w:t xml:space="preserve">the rest of the world is </w:t>
      </w:r>
      <w:r w:rsidRPr="00CF1D73">
        <w:rPr>
          <w:rStyle w:val="Emphasis"/>
        </w:rPr>
        <w:t>not far behind</w:t>
      </w:r>
      <w:r w:rsidRPr="00CF1D73">
        <w:rPr>
          <w:rStyle w:val="StyleUnderline"/>
        </w:rPr>
        <w:t xml:space="preserve">. At least </w:t>
      </w:r>
      <w:r w:rsidRPr="00907E09">
        <w:rPr>
          <w:rStyle w:val="Emphasis"/>
        </w:rPr>
        <w:t xml:space="preserve">76 </w:t>
      </w:r>
      <w:r w:rsidRPr="00253111">
        <w:rPr>
          <w:rStyle w:val="Emphasis"/>
          <w:highlight w:val="cyan"/>
        </w:rPr>
        <w:t>countries</w:t>
      </w:r>
      <w:r w:rsidRPr="00253111">
        <w:rPr>
          <w:rStyle w:val="StyleUnderline"/>
          <w:highlight w:val="cyan"/>
        </w:rPr>
        <w:t xml:space="preserve"> have</w:t>
      </w:r>
      <w:r w:rsidRPr="00CF1D73">
        <w:rPr>
          <w:rStyle w:val="StyleUnderline"/>
        </w:rPr>
        <w:t xml:space="preserve"> acquired </w:t>
      </w:r>
      <w:r w:rsidRPr="00253111">
        <w:rPr>
          <w:rStyle w:val="StyleUnderline"/>
          <w:highlight w:val="cyan"/>
        </w:rPr>
        <w:t>UAV tech</w:t>
      </w:r>
      <w:r w:rsidRPr="00CF1D73">
        <w:rPr>
          <w:rStyle w:val="StyleUnderline"/>
        </w:rPr>
        <w:t xml:space="preserve">nology, including </w:t>
      </w:r>
      <w:r w:rsidRPr="00CF1D73">
        <w:rPr>
          <w:rStyle w:val="Emphasis"/>
        </w:rPr>
        <w:t>Russia</w:t>
      </w:r>
      <w:r w:rsidRPr="00CF1D73">
        <w:rPr>
          <w:rStyle w:val="StyleUnderline"/>
        </w:rPr>
        <w:t xml:space="preserve">, </w:t>
      </w:r>
      <w:r w:rsidRPr="00CF1D73">
        <w:rPr>
          <w:rStyle w:val="Emphasis"/>
        </w:rPr>
        <w:t>China</w:t>
      </w:r>
      <w:r w:rsidRPr="00CF1D73">
        <w:rPr>
          <w:rStyle w:val="StyleUnderline"/>
        </w:rPr>
        <w:t xml:space="preserve">, </w:t>
      </w:r>
      <w:r w:rsidRPr="00CF1D73">
        <w:rPr>
          <w:rStyle w:val="Emphasis"/>
        </w:rPr>
        <w:t>Pakistan</w:t>
      </w:r>
      <w:r w:rsidRPr="00CF1D73">
        <w:rPr>
          <w:rStyle w:val="StyleUnderline"/>
        </w:rPr>
        <w:t xml:space="preserve"> and </w:t>
      </w:r>
      <w:r w:rsidRPr="00CF1D73">
        <w:rPr>
          <w:rStyle w:val="Emphasis"/>
        </w:rPr>
        <w:t>India</w:t>
      </w:r>
      <w:r w:rsidRPr="00E61BC3">
        <w:rPr>
          <w:sz w:val="16"/>
        </w:rPr>
        <w:t xml:space="preserve">.120 China is reported to have at least 25 separate drone systems currently in development.121 At present, </w:t>
      </w:r>
      <w:r w:rsidRPr="00CF1D73">
        <w:rPr>
          <w:rStyle w:val="StyleUnderline"/>
        </w:rPr>
        <w:t>there are 680 drone programmes in the world, an increase of over 400 since 2005</w:t>
      </w:r>
      <w:r w:rsidRPr="00E61BC3">
        <w:rPr>
          <w:sz w:val="16"/>
        </w:rPr>
        <w:t xml:space="preserve">.122 </w:t>
      </w:r>
      <w:r w:rsidRPr="00CF1D73">
        <w:rPr>
          <w:rStyle w:val="StyleUnderline"/>
        </w:rPr>
        <w:t>Many states</w:t>
      </w:r>
      <w:r w:rsidRPr="00E61BC3">
        <w:rPr>
          <w:sz w:val="16"/>
        </w:rPr>
        <w:t xml:space="preserve"> and non-state actors hostile to the United States </w:t>
      </w:r>
      <w:r w:rsidRPr="00CF1D73">
        <w:rPr>
          <w:rStyle w:val="StyleUnderline"/>
        </w:rPr>
        <w:t>have begun to dabble in drone technology</w:t>
      </w:r>
      <w:r w:rsidRPr="00E61BC3">
        <w:rPr>
          <w:sz w:val="16"/>
        </w:rPr>
        <w:t>. Iran has created its own drone, dubbed the ‘Ambassador of Death’, which has a range of up to 600 miles.123 Iran has also allegedly supplied the Assad regime in Syria with drone technology.124 Hezbollah launched an Iranian-made drone into Israeli territory, where it was shot down by the Israeli air force in October 2012.125</w:t>
      </w:r>
    </w:p>
    <w:p w14:paraId="07113829" w14:textId="77777777" w:rsidR="00551EAD" w:rsidRPr="00E61BC3" w:rsidRDefault="00551EAD" w:rsidP="00551EAD">
      <w:pPr>
        <w:rPr>
          <w:sz w:val="16"/>
        </w:rPr>
      </w:pPr>
      <w:r w:rsidRPr="00907E09">
        <w:rPr>
          <w:rStyle w:val="StyleUnderline"/>
        </w:rPr>
        <w:t xml:space="preserve">A </w:t>
      </w:r>
      <w:r w:rsidRPr="00907E09">
        <w:rPr>
          <w:rStyle w:val="Emphasis"/>
        </w:rPr>
        <w:t xml:space="preserve">global </w:t>
      </w:r>
      <w:r w:rsidRPr="00253111">
        <w:rPr>
          <w:rStyle w:val="Emphasis"/>
          <w:highlight w:val="cyan"/>
        </w:rPr>
        <w:t>arms race</w:t>
      </w:r>
      <w:r w:rsidRPr="00CF1D73">
        <w:rPr>
          <w:rStyle w:val="StyleUnderline"/>
        </w:rPr>
        <w:t xml:space="preserve"> for drone technology </w:t>
      </w:r>
      <w:r w:rsidRPr="00907E09">
        <w:rPr>
          <w:rStyle w:val="StyleUnderline"/>
        </w:rPr>
        <w:t xml:space="preserve">is </w:t>
      </w:r>
      <w:r w:rsidRPr="00907E09">
        <w:rPr>
          <w:rStyle w:val="Emphasis"/>
        </w:rPr>
        <w:t>already</w:t>
      </w:r>
      <w:r w:rsidRPr="00CF1D73">
        <w:rPr>
          <w:rStyle w:val="Emphasis"/>
        </w:rPr>
        <w:t xml:space="preserve"> </w:t>
      </w:r>
      <w:r w:rsidRPr="00253111">
        <w:rPr>
          <w:rStyle w:val="Emphasis"/>
          <w:highlight w:val="cyan"/>
        </w:rPr>
        <w:t>under way</w:t>
      </w:r>
      <w:r w:rsidRPr="00E61BC3">
        <w:rPr>
          <w:sz w:val="16"/>
        </w:rPr>
        <w:t xml:space="preserve">. According to one estimate, </w:t>
      </w:r>
      <w:r w:rsidRPr="00CF1D73">
        <w:rPr>
          <w:rStyle w:val="StyleUnderline"/>
        </w:rPr>
        <w:t>global spending on drones is likely to be more than US$94 billion by 2021</w:t>
      </w:r>
      <w:r w:rsidRPr="00E61BC3">
        <w:rPr>
          <w:sz w:val="16"/>
        </w:rPr>
        <w:t xml:space="preserve">.126 One factor that is facilitating the spread of drones (particularly non-lethal drones) is their cost relative to other military purchases. The top-of-the line Predator or Reaper model costs approximately US$10.5 million each, compared to the US$150 million price tag of a single F-22 fighter jet.127 At that price, drone technology is already within the reach of most developed militaries, many of which will seek to buy drones from the US or another supplier. </w:t>
      </w:r>
      <w:r w:rsidRPr="00CF1D73">
        <w:rPr>
          <w:rStyle w:val="StyleUnderline"/>
        </w:rPr>
        <w:t>With demand growing, a number of states</w:t>
      </w:r>
      <w:r w:rsidRPr="00E61BC3">
        <w:rPr>
          <w:sz w:val="16"/>
        </w:rPr>
        <w:t xml:space="preserve">, including China and Israel, </w:t>
      </w:r>
      <w:r w:rsidRPr="00CF1D73">
        <w:rPr>
          <w:rStyle w:val="StyleUnderline"/>
        </w:rPr>
        <w:t>have begun the aggressive selling of</w:t>
      </w:r>
      <w:r w:rsidRPr="00E61BC3">
        <w:rPr>
          <w:sz w:val="16"/>
        </w:rPr>
        <w:t xml:space="preserve"> drones, including </w:t>
      </w:r>
      <w:r w:rsidRPr="00CF1D73">
        <w:rPr>
          <w:rStyle w:val="StyleUnderline"/>
        </w:rPr>
        <w:t>attack drones</w:t>
      </w:r>
      <w:r w:rsidRPr="00E61BC3">
        <w:rPr>
          <w:sz w:val="16"/>
        </w:rPr>
        <w:t xml:space="preserve">, and Russia may also be moving into this market.128 </w:t>
      </w:r>
      <w:r w:rsidRPr="00E61BC3">
        <w:rPr>
          <w:sz w:val="16"/>
          <w:szCs w:val="18"/>
        </w:rPr>
        <w:t>Because of concerns that export restrictions are harming US competitiveness in the drones market, the Pentagon has granted approval for drone exports to 66 governments and is currently being lobbied to authorize sales to even more.129 The Obama administration has already authorized the sale of drones to the UK and Italy, but Pakistan, the UAE and Saudi Arabia have been refused drone technology by congressional restrictions.130 It is only a matter of time before another supplier steps in to offer the drone technology to countries prohibited by export controls from buying US drones. According to a study by the Teal Group, the US will account for 62 per cent of research and development spending and 55 per cent of procurement spending on drones by 2022.131 As the market expands, with new buyers and sellers, America’s ability to control the sale of drone technology will be diminished. It is likely that the US will retain a substantial qualitative advantage in drone technology for some time, but even that will fade as more suppliers offer drones that can match US capabilities.</w:t>
      </w:r>
    </w:p>
    <w:p w14:paraId="3AA431DF" w14:textId="77777777" w:rsidR="00551EAD" w:rsidRPr="00E61BC3" w:rsidRDefault="00551EAD" w:rsidP="00551EAD">
      <w:pPr>
        <w:rPr>
          <w:sz w:val="16"/>
          <w:szCs w:val="18"/>
        </w:rPr>
      </w:pPr>
      <w:r w:rsidRPr="00CF1D73">
        <w:rPr>
          <w:rStyle w:val="StyleUnderline"/>
        </w:rPr>
        <w:t>The emergence of this arms race for drones raises</w:t>
      </w:r>
      <w:r w:rsidRPr="00E61BC3">
        <w:rPr>
          <w:sz w:val="16"/>
        </w:rPr>
        <w:t xml:space="preserve"> at least five long-term </w:t>
      </w:r>
      <w:r w:rsidRPr="00CF1D73">
        <w:rPr>
          <w:rStyle w:val="StyleUnderline"/>
        </w:rPr>
        <w:t>strategic consequences</w:t>
      </w:r>
      <w:r w:rsidRPr="00E61BC3">
        <w:rPr>
          <w:sz w:val="16"/>
        </w:rPr>
        <w:t xml:space="preserve">, not all of which are favourable to the United States over the long term. </w:t>
      </w:r>
      <w:r w:rsidRPr="00E61BC3">
        <w:rPr>
          <w:sz w:val="16"/>
          <w:szCs w:val="18"/>
        </w:rPr>
        <w:t>First, it is now obvious that other states will use drones in ways that are inconsistent with US interests. One reason why the US has been so keen to use drone technology in Pakistan and Yemen is that at present it retains a substantial advantage in high-quality attack drones. Many of the other states now capable of employing drones of near-equivalent technology—for example, the UK and Israel—are considered allies. But this situation is quickly changing as other leading geopolitical players, such as Russia and China, are beginning rapidly to develop and deploy drones for their own purposes. While its own technology still lags behind that of the US, Russia has spent huge sums on purchasing drones and has recently sought to buy the Israeli-made Eitan drone capable of surveillance and firing air-to-surface missiles.132 China has begun to develop UAVs for reconnaissance and combat and has several new drones capable of long-range surveillance and attack under development.133 China is also planning to use unmanned surveillance drones to allow it to monitor the disputed East China Sea Islands, which are currently under dispute with Japan and Taiwan.134 Both Russia and China will pursue this technology and develop their own drone suppliers which will sell to the highest bidder, presumably with fewer export controls than those imposed by the US Congress. Once both governments have equivalent or near-equivalent levels of drone technology to the United States, they will be similarly tempted to use it for surveillance or attack in the way the US has done. Thus, through its own over-reliance on drones in places such as Pakistan and Yemen, the US may be hastening the arrival of a world where its qualitative advantages in drone technology are eclipsed and where this technology will be used and sold by rival Great Powers whose interests do not mirror its own.</w:t>
      </w:r>
    </w:p>
    <w:p w14:paraId="4819FB99" w14:textId="77777777" w:rsidR="00551EAD" w:rsidRPr="00E61BC3" w:rsidRDefault="00551EAD" w:rsidP="00551EAD">
      <w:pPr>
        <w:rPr>
          <w:sz w:val="16"/>
        </w:rPr>
      </w:pPr>
      <w:r w:rsidRPr="00E61BC3">
        <w:rPr>
          <w:sz w:val="16"/>
        </w:rPr>
        <w:t xml:space="preserve">A second consequence of the spread of drones is that </w:t>
      </w:r>
      <w:r w:rsidRPr="00CF1D73">
        <w:rPr>
          <w:rStyle w:val="StyleUnderline"/>
        </w:rPr>
        <w:t xml:space="preserve">many of the </w:t>
      </w:r>
      <w:r w:rsidRPr="00473529">
        <w:rPr>
          <w:rStyle w:val="StyleUnderline"/>
        </w:rPr>
        <w:t xml:space="preserve">traditional </w:t>
      </w:r>
      <w:r w:rsidRPr="00907E09">
        <w:rPr>
          <w:rStyle w:val="StyleUnderline"/>
        </w:rPr>
        <w:t xml:space="preserve">concepts which have </w:t>
      </w:r>
      <w:r w:rsidRPr="00907E09">
        <w:rPr>
          <w:rStyle w:val="Emphasis"/>
        </w:rPr>
        <w:t>underwritten</w:t>
      </w:r>
      <w:r w:rsidRPr="00473529">
        <w:rPr>
          <w:rStyle w:val="Emphasis"/>
        </w:rPr>
        <w:t xml:space="preserve"> </w:t>
      </w:r>
      <w:r w:rsidRPr="00253111">
        <w:rPr>
          <w:rStyle w:val="Emphasis"/>
          <w:highlight w:val="cyan"/>
        </w:rPr>
        <w:t>stability</w:t>
      </w:r>
      <w:r w:rsidRPr="00CF1D73">
        <w:rPr>
          <w:rStyle w:val="StyleUnderline"/>
        </w:rPr>
        <w:t xml:space="preserve"> in the international system </w:t>
      </w:r>
      <w:r w:rsidRPr="00253111">
        <w:rPr>
          <w:rStyle w:val="StyleUnderline"/>
          <w:highlight w:val="cyan"/>
        </w:rPr>
        <w:t>will be</w:t>
      </w:r>
      <w:r w:rsidRPr="000B6411">
        <w:rPr>
          <w:rStyle w:val="StyleUnderline"/>
        </w:rPr>
        <w:t xml:space="preserve"> </w:t>
      </w:r>
      <w:r w:rsidRPr="000B6411">
        <w:rPr>
          <w:rStyle w:val="Emphasis"/>
        </w:rPr>
        <w:t xml:space="preserve">radically </w:t>
      </w:r>
      <w:r w:rsidRPr="00253111">
        <w:rPr>
          <w:rStyle w:val="Emphasis"/>
          <w:highlight w:val="cyan"/>
        </w:rPr>
        <w:t>reshaped</w:t>
      </w:r>
      <w:r w:rsidRPr="00CF1D73">
        <w:rPr>
          <w:rStyle w:val="StyleUnderline"/>
        </w:rPr>
        <w:t xml:space="preserve"> by drone technology. </w:t>
      </w:r>
      <w:r w:rsidRPr="00253111">
        <w:rPr>
          <w:rStyle w:val="StyleUnderline"/>
          <w:highlight w:val="cyan"/>
        </w:rPr>
        <w:t>For example</w:t>
      </w:r>
      <w:r w:rsidRPr="00063B85">
        <w:rPr>
          <w:sz w:val="16"/>
          <w:szCs w:val="16"/>
        </w:rPr>
        <w:t>,</w:t>
      </w:r>
      <w:r w:rsidRPr="00E61BC3">
        <w:rPr>
          <w:sz w:val="16"/>
        </w:rPr>
        <w:t xml:space="preserve"> much of the </w:t>
      </w:r>
      <w:r w:rsidRPr="00CF1D73">
        <w:rPr>
          <w:rStyle w:val="StyleUnderline"/>
        </w:rPr>
        <w:t>stability among</w:t>
      </w:r>
      <w:r w:rsidRPr="00E61BC3">
        <w:rPr>
          <w:sz w:val="16"/>
        </w:rPr>
        <w:t xml:space="preserve"> the </w:t>
      </w:r>
      <w:r w:rsidRPr="00CF1D73">
        <w:rPr>
          <w:rStyle w:val="StyleUnderline"/>
        </w:rPr>
        <w:t>Great Powers</w:t>
      </w:r>
      <w:r w:rsidRPr="00E61BC3">
        <w:rPr>
          <w:sz w:val="16"/>
        </w:rPr>
        <w:t xml:space="preserve"> in the international system </w:t>
      </w:r>
      <w:r w:rsidRPr="00CF1D73">
        <w:rPr>
          <w:rStyle w:val="StyleUnderline"/>
        </w:rPr>
        <w:t>is driven by</w:t>
      </w:r>
      <w:r w:rsidRPr="00E61BC3">
        <w:rPr>
          <w:sz w:val="16"/>
        </w:rPr>
        <w:t xml:space="preserve"> deterrence, specifically </w:t>
      </w:r>
      <w:r w:rsidRPr="00907E09">
        <w:rPr>
          <w:rStyle w:val="Emphasis"/>
        </w:rPr>
        <w:t xml:space="preserve">nuclear </w:t>
      </w:r>
      <w:r w:rsidRPr="00253111">
        <w:rPr>
          <w:rStyle w:val="Emphasis"/>
          <w:highlight w:val="cyan"/>
        </w:rPr>
        <w:t>deterrence</w:t>
      </w:r>
      <w:r w:rsidRPr="00E61BC3">
        <w:rPr>
          <w:sz w:val="16"/>
        </w:rPr>
        <w:t xml:space="preserve">.135 Deterrence operates with informal rules of the game and tacit bargains that govern what states, particularly those holding nuclear weapons, may and may not do to one another.136 While it is widely understood that nuclear-capable states will conduct aerial surveillance and spy on one another, </w:t>
      </w:r>
      <w:r w:rsidRPr="00CF1D73">
        <w:rPr>
          <w:rStyle w:val="StyleUnderline"/>
        </w:rPr>
        <w:t xml:space="preserve">overt military confrontations between nuclear powers are rare because they are assumed to be costly and prone to </w:t>
      </w:r>
      <w:r w:rsidRPr="00CF1D73">
        <w:rPr>
          <w:rStyle w:val="Emphasis"/>
        </w:rPr>
        <w:t>escalation</w:t>
      </w:r>
      <w:r w:rsidRPr="00CF1D73">
        <w:rPr>
          <w:rStyle w:val="StyleUnderline"/>
        </w:rPr>
        <w:t>. One open question is whether</w:t>
      </w:r>
      <w:r w:rsidRPr="00E61BC3">
        <w:rPr>
          <w:sz w:val="16"/>
        </w:rPr>
        <w:t xml:space="preserve"> these </w:t>
      </w:r>
      <w:r w:rsidRPr="00CF1D73">
        <w:rPr>
          <w:rStyle w:val="StyleUnderline"/>
        </w:rPr>
        <w:t>states will exercise</w:t>
      </w:r>
      <w:r w:rsidRPr="00E61BC3">
        <w:rPr>
          <w:sz w:val="16"/>
        </w:rPr>
        <w:t xml:space="preserve"> the same level of </w:t>
      </w:r>
      <w:r w:rsidRPr="00CF1D73">
        <w:rPr>
          <w:rStyle w:val="StyleUnderline"/>
        </w:rPr>
        <w:t xml:space="preserve">restraint with </w:t>
      </w:r>
      <w:r w:rsidRPr="00253111">
        <w:rPr>
          <w:rStyle w:val="StyleUnderline"/>
          <w:highlight w:val="cyan"/>
        </w:rPr>
        <w:t>drone surveillance</w:t>
      </w:r>
      <w:r w:rsidRPr="00CF1D73">
        <w:rPr>
          <w:rStyle w:val="StyleUnderline"/>
        </w:rPr>
        <w:t xml:space="preserve">, which </w:t>
      </w:r>
      <w:r w:rsidRPr="00253111">
        <w:rPr>
          <w:rStyle w:val="StyleUnderline"/>
          <w:highlight w:val="cyan"/>
        </w:rPr>
        <w:t>is</w:t>
      </w:r>
      <w:r w:rsidRPr="00CF1D73">
        <w:rPr>
          <w:rStyle w:val="StyleUnderline"/>
        </w:rPr>
        <w:t xml:space="preserve"> unmanned, </w:t>
      </w:r>
      <w:r w:rsidRPr="00253111">
        <w:rPr>
          <w:rStyle w:val="StyleUnderline"/>
          <w:highlight w:val="cyan"/>
        </w:rPr>
        <w:t>low cost, and</w:t>
      </w:r>
      <w:r w:rsidRPr="00CF1D73">
        <w:rPr>
          <w:rStyle w:val="StyleUnderline"/>
        </w:rPr>
        <w:t xml:space="preserve"> possibly </w:t>
      </w:r>
      <w:r w:rsidRPr="00253111">
        <w:rPr>
          <w:rStyle w:val="StyleUnderline"/>
          <w:highlight w:val="cyan"/>
        </w:rPr>
        <w:t>deniable</w:t>
      </w:r>
      <w:r w:rsidRPr="00907E09">
        <w:rPr>
          <w:rStyle w:val="StyleUnderline"/>
        </w:rPr>
        <w:t>. States may</w:t>
      </w:r>
      <w:r w:rsidRPr="00907E09">
        <w:rPr>
          <w:sz w:val="16"/>
        </w:rPr>
        <w:t xml:space="preserve"> be more willing to engage in drone overflights which test the resolve of their rivals, or </w:t>
      </w:r>
      <w:r w:rsidRPr="00907E09">
        <w:rPr>
          <w:rStyle w:val="StyleUnderline"/>
        </w:rPr>
        <w:t xml:space="preserve">engage in </w:t>
      </w:r>
      <w:r w:rsidRPr="00907E09">
        <w:rPr>
          <w:rStyle w:val="Emphasis"/>
        </w:rPr>
        <w:t>‘salami tactics’</w:t>
      </w:r>
      <w:r w:rsidRPr="00907E09">
        <w:rPr>
          <w:sz w:val="16"/>
        </w:rPr>
        <w:t xml:space="preserve"> to see what</w:t>
      </w:r>
      <w:r w:rsidRPr="00E61BC3">
        <w:rPr>
          <w:sz w:val="16"/>
        </w:rPr>
        <w:t xml:space="preserve"> kind of drone-led incursion, if any, will motivate a response.137 </w:t>
      </w:r>
      <w:r w:rsidRPr="00E61BC3">
        <w:rPr>
          <w:sz w:val="16"/>
          <w:szCs w:val="18"/>
        </w:rPr>
        <w:t xml:space="preserve">This may have been Hezbollah’s logic in sending a drone into Israeli airspace in October 2012, possibly to relay information on Israel’s nuclear capabilities.138 After the incursion, both Hezbollah and Iran boasted that the drone incident demonstrated their military capabilities.139 One could imagine two rival states—for example, India and Pakistan—deploying drones to test each other’s capability and resolve, with untold consequences if such a probe were misinterpreted by the other as an attack. As drones get physically smaller and more precise, and as they develop a greater flying range, the temptation to use them to spy on a rival’s nuclear programme or military installations might prove too strong to resist. </w:t>
      </w:r>
      <w:r w:rsidRPr="00E61BC3">
        <w:rPr>
          <w:sz w:val="16"/>
        </w:rPr>
        <w:t xml:space="preserve">If this were to happen, </w:t>
      </w:r>
      <w:r w:rsidRPr="00253111">
        <w:rPr>
          <w:rStyle w:val="StyleUnderline"/>
          <w:highlight w:val="cyan"/>
        </w:rPr>
        <w:t>drones</w:t>
      </w:r>
      <w:r w:rsidRPr="00E61BC3">
        <w:rPr>
          <w:sz w:val="16"/>
        </w:rPr>
        <w:t xml:space="preserve"> might gradually </w:t>
      </w:r>
      <w:r w:rsidRPr="00253111">
        <w:rPr>
          <w:rStyle w:val="StyleUnderline"/>
          <w:highlight w:val="cyan"/>
        </w:rPr>
        <w:t>erode</w:t>
      </w:r>
      <w:r w:rsidRPr="00E61BC3">
        <w:rPr>
          <w:sz w:val="16"/>
        </w:rPr>
        <w:t xml:space="preserve"> the </w:t>
      </w:r>
      <w:r w:rsidRPr="00907E09">
        <w:rPr>
          <w:rStyle w:val="Emphasis"/>
        </w:rPr>
        <w:t xml:space="preserve">deterrent </w:t>
      </w:r>
      <w:r w:rsidRPr="00253111">
        <w:rPr>
          <w:rStyle w:val="Emphasis"/>
          <w:highlight w:val="cyan"/>
        </w:rPr>
        <w:t>relations</w:t>
      </w:r>
      <w:r w:rsidRPr="00CF1D73">
        <w:rPr>
          <w:rStyle w:val="StyleUnderline"/>
        </w:rPr>
        <w:t>hips</w:t>
      </w:r>
      <w:r w:rsidRPr="00E61BC3">
        <w:rPr>
          <w:sz w:val="16"/>
        </w:rPr>
        <w:t xml:space="preserve"> that exist </w:t>
      </w:r>
      <w:r w:rsidRPr="00253111">
        <w:rPr>
          <w:rStyle w:val="StyleUnderline"/>
          <w:highlight w:val="cyan"/>
        </w:rPr>
        <w:t xml:space="preserve">between </w:t>
      </w:r>
      <w:r w:rsidRPr="00907E09">
        <w:rPr>
          <w:rStyle w:val="Emphasis"/>
        </w:rPr>
        <w:t xml:space="preserve">nuclear </w:t>
      </w:r>
      <w:r w:rsidRPr="00253111">
        <w:rPr>
          <w:rStyle w:val="Emphasis"/>
          <w:highlight w:val="cyan"/>
        </w:rPr>
        <w:t>powers</w:t>
      </w:r>
      <w:r w:rsidRPr="00E61BC3">
        <w:rPr>
          <w:sz w:val="16"/>
        </w:rPr>
        <w:t xml:space="preserve">, thus </w:t>
      </w:r>
      <w:r w:rsidRPr="00253111">
        <w:rPr>
          <w:rStyle w:val="Emphasis"/>
          <w:highlight w:val="cyan"/>
        </w:rPr>
        <w:t>magnifying</w:t>
      </w:r>
      <w:r w:rsidRPr="00E61BC3">
        <w:rPr>
          <w:sz w:val="16"/>
        </w:rPr>
        <w:t xml:space="preserve"> the </w:t>
      </w:r>
      <w:r w:rsidRPr="00253111">
        <w:rPr>
          <w:rStyle w:val="Emphasis"/>
          <w:highlight w:val="cyan"/>
        </w:rPr>
        <w:t>risks of</w:t>
      </w:r>
      <w:r w:rsidRPr="00907E09">
        <w:rPr>
          <w:rStyle w:val="Emphasis"/>
        </w:rPr>
        <w:t xml:space="preserve"> a spiral of </w:t>
      </w:r>
      <w:r w:rsidRPr="00253111">
        <w:rPr>
          <w:rStyle w:val="Emphasis"/>
          <w:highlight w:val="cyan"/>
        </w:rPr>
        <w:t>conflict</w:t>
      </w:r>
      <w:r w:rsidRPr="00E61BC3">
        <w:rPr>
          <w:sz w:val="16"/>
        </w:rPr>
        <w:t xml:space="preserve"> between them.</w:t>
      </w:r>
    </w:p>
    <w:p w14:paraId="27D5F047" w14:textId="77777777" w:rsidR="00551EAD" w:rsidRPr="00E61BC3" w:rsidRDefault="00551EAD" w:rsidP="00551EAD">
      <w:pPr>
        <w:rPr>
          <w:sz w:val="16"/>
        </w:rPr>
      </w:pPr>
      <w:r w:rsidRPr="00CF1D73">
        <w:rPr>
          <w:rStyle w:val="StyleUnderline"/>
        </w:rPr>
        <w:t>Another dimension</w:t>
      </w:r>
      <w:r w:rsidRPr="00E61BC3">
        <w:rPr>
          <w:sz w:val="16"/>
        </w:rPr>
        <w:t xml:space="preserve"> of this problem </w:t>
      </w:r>
      <w:r w:rsidRPr="00CF1D73">
        <w:rPr>
          <w:rStyle w:val="StyleUnderline"/>
        </w:rPr>
        <w:t xml:space="preserve">has to do with the risk of </w:t>
      </w:r>
      <w:r w:rsidRPr="00CF1D73">
        <w:rPr>
          <w:rStyle w:val="Emphasis"/>
        </w:rPr>
        <w:t>accident</w:t>
      </w:r>
      <w:r w:rsidRPr="00CF1D73">
        <w:rPr>
          <w:rStyle w:val="StyleUnderline"/>
        </w:rPr>
        <w:t xml:space="preserve">. </w:t>
      </w:r>
      <w:r w:rsidRPr="00907E09">
        <w:rPr>
          <w:rStyle w:val="StyleUnderline"/>
        </w:rPr>
        <w:t xml:space="preserve">Drones are </w:t>
      </w:r>
      <w:r w:rsidRPr="00907E09">
        <w:rPr>
          <w:rStyle w:val="Emphasis"/>
        </w:rPr>
        <w:t xml:space="preserve">prone to </w:t>
      </w:r>
      <w:r w:rsidRPr="00253111">
        <w:rPr>
          <w:rStyle w:val="Emphasis"/>
          <w:highlight w:val="cyan"/>
        </w:rPr>
        <w:t>accidents</w:t>
      </w:r>
      <w:r w:rsidRPr="00CF1D73">
        <w:rPr>
          <w:rStyle w:val="Emphasis"/>
        </w:rPr>
        <w:t xml:space="preserve"> and crashes</w:t>
      </w:r>
      <w:r w:rsidRPr="00E61BC3">
        <w:rPr>
          <w:sz w:val="16"/>
        </w:rPr>
        <w:t xml:space="preserve">. By July 2010, the US Air Force had identified approximately 79 drone accidents.140 Recently released documents have revealed that there have been a number of drone accidents and crashes in the Seychelles and Djibouti, some of which happened in close proximity to civilian airports.141 The rapid proliferation of drones worldwide will involve a risk of accident to civilian aircraft, possibly producing an international incident if such an accident were to involve an aircraft affiliated to a state hostile to the owner of the drone. Most of the drone accidents may be innocuous, but </w:t>
      </w:r>
      <w:r w:rsidRPr="00CF1D73">
        <w:rPr>
          <w:rStyle w:val="StyleUnderline"/>
        </w:rPr>
        <w:t xml:space="preserve">some will carry </w:t>
      </w:r>
      <w:r w:rsidRPr="00CF1D73">
        <w:rPr>
          <w:rStyle w:val="Emphasis"/>
        </w:rPr>
        <w:t>strategic risks</w:t>
      </w:r>
      <w:r w:rsidRPr="00E61BC3">
        <w:rPr>
          <w:sz w:val="16"/>
        </w:rPr>
        <w:t xml:space="preserve">. In December 2011, a CIA drone designed for nuclear surveillance crashed in Iran, revealing the existence of the spying programme and leaving sensitive technology in the hands of the Iranian government.142 The expansion of drone technology raises the possibility that some of these surveillance drones will be interpreted as attack drones, or that </w:t>
      </w:r>
      <w:r w:rsidRPr="00907E09">
        <w:rPr>
          <w:rStyle w:val="StyleUnderline"/>
        </w:rPr>
        <w:t>an a</w:t>
      </w:r>
      <w:r w:rsidRPr="00CF1D73">
        <w:rPr>
          <w:rStyle w:val="StyleUnderline"/>
        </w:rPr>
        <w:t xml:space="preserve">ccident </w:t>
      </w:r>
      <w:r w:rsidRPr="00907E09">
        <w:rPr>
          <w:rStyle w:val="StyleUnderline"/>
        </w:rPr>
        <w:t xml:space="preserve">or crash </w:t>
      </w:r>
      <w:r w:rsidRPr="00253111">
        <w:rPr>
          <w:rStyle w:val="StyleUnderline"/>
          <w:highlight w:val="cyan"/>
        </w:rPr>
        <w:t xml:space="preserve">will </w:t>
      </w:r>
      <w:r w:rsidRPr="00253111">
        <w:rPr>
          <w:rStyle w:val="Emphasis"/>
          <w:highlight w:val="cyan"/>
        </w:rPr>
        <w:t>spiral</w:t>
      </w:r>
      <w:r w:rsidRPr="00CF1D73">
        <w:rPr>
          <w:rStyle w:val="Emphasis"/>
        </w:rPr>
        <w:t xml:space="preserve"> out of control</w:t>
      </w:r>
      <w:r w:rsidRPr="00CF1D73">
        <w:rPr>
          <w:rStyle w:val="StyleUnderline"/>
        </w:rPr>
        <w:t xml:space="preserve"> </w:t>
      </w:r>
      <w:r w:rsidRPr="00253111">
        <w:rPr>
          <w:rStyle w:val="StyleUnderline"/>
          <w:highlight w:val="cyan"/>
        </w:rPr>
        <w:t>and lead to</w:t>
      </w:r>
      <w:r w:rsidRPr="00CF1D73">
        <w:rPr>
          <w:rStyle w:val="StyleUnderline"/>
        </w:rPr>
        <w:t xml:space="preserve"> an </w:t>
      </w:r>
      <w:r w:rsidRPr="00CF1D73">
        <w:rPr>
          <w:rStyle w:val="Emphasis"/>
        </w:rPr>
        <w:t xml:space="preserve">armed </w:t>
      </w:r>
      <w:r w:rsidRPr="00253111">
        <w:rPr>
          <w:rStyle w:val="Emphasis"/>
          <w:highlight w:val="cyan"/>
        </w:rPr>
        <w:t>confrontation</w:t>
      </w:r>
      <w:r w:rsidRPr="00E61BC3">
        <w:rPr>
          <w:sz w:val="16"/>
        </w:rPr>
        <w:t>.143 An accident would be even more dangerous if the US were to pursue its plans for nuclear-powered drones, which can spread radioactive material like a dirty bomb if they crash.144</w:t>
      </w:r>
    </w:p>
    <w:p w14:paraId="556FA983" w14:textId="77777777" w:rsidR="00551EAD" w:rsidRPr="00E61BC3" w:rsidRDefault="00551EAD" w:rsidP="00551EAD">
      <w:pPr>
        <w:rPr>
          <w:sz w:val="16"/>
          <w:szCs w:val="18"/>
        </w:rPr>
      </w:pPr>
      <w:r w:rsidRPr="00E61BC3">
        <w:rPr>
          <w:sz w:val="16"/>
        </w:rPr>
        <w:t xml:space="preserve">Third, lethal </w:t>
      </w:r>
      <w:r w:rsidRPr="00CF1D73">
        <w:rPr>
          <w:rStyle w:val="StyleUnderline"/>
        </w:rPr>
        <w:t xml:space="preserve">drones create the possibility that the </w:t>
      </w:r>
      <w:r w:rsidRPr="00253111">
        <w:rPr>
          <w:rStyle w:val="Emphasis"/>
          <w:highlight w:val="cyan"/>
        </w:rPr>
        <w:t>norms</w:t>
      </w:r>
      <w:r w:rsidRPr="00CF1D73">
        <w:rPr>
          <w:rStyle w:val="StyleUnderline"/>
        </w:rPr>
        <w:t xml:space="preserve"> on the use of force </w:t>
      </w:r>
      <w:r w:rsidRPr="00253111">
        <w:rPr>
          <w:rStyle w:val="StyleUnderline"/>
          <w:highlight w:val="cyan"/>
        </w:rPr>
        <w:t xml:space="preserve">will </w:t>
      </w:r>
      <w:r w:rsidRPr="00253111">
        <w:rPr>
          <w:rStyle w:val="Emphasis"/>
          <w:highlight w:val="cyan"/>
        </w:rPr>
        <w:t>erode</w:t>
      </w:r>
      <w:r w:rsidRPr="00CF1D73">
        <w:rPr>
          <w:rStyle w:val="StyleUnderline"/>
        </w:rPr>
        <w:t xml:space="preserve">, creating a </w:t>
      </w:r>
      <w:r w:rsidRPr="00CF1D73">
        <w:rPr>
          <w:rStyle w:val="Emphasis"/>
        </w:rPr>
        <w:t>much more dangerous world</w:t>
      </w:r>
      <w:r w:rsidRPr="00CF1D73">
        <w:rPr>
          <w:rStyle w:val="StyleUnderline"/>
        </w:rPr>
        <w:t xml:space="preserve"> and </w:t>
      </w:r>
      <w:r w:rsidRPr="00253111">
        <w:rPr>
          <w:rStyle w:val="StyleUnderline"/>
          <w:highlight w:val="cyan"/>
        </w:rPr>
        <w:t>pushing</w:t>
      </w:r>
      <w:r w:rsidRPr="00907E09">
        <w:rPr>
          <w:rStyle w:val="StyleUnderline"/>
        </w:rPr>
        <w:t xml:space="preserve"> the</w:t>
      </w:r>
      <w:r w:rsidRPr="00CF1D73">
        <w:rPr>
          <w:rStyle w:val="StyleUnderline"/>
        </w:rPr>
        <w:t xml:space="preserve"> international </w:t>
      </w:r>
      <w:r w:rsidRPr="00253111">
        <w:rPr>
          <w:rStyle w:val="StyleUnderline"/>
          <w:highlight w:val="cyan"/>
        </w:rPr>
        <w:t>system</w:t>
      </w:r>
      <w:r w:rsidRPr="00CF1D73">
        <w:rPr>
          <w:rStyle w:val="StyleUnderline"/>
        </w:rPr>
        <w:t xml:space="preserve"> back </w:t>
      </w:r>
      <w:r w:rsidRPr="00253111">
        <w:rPr>
          <w:rStyle w:val="StyleUnderline"/>
          <w:highlight w:val="cyan"/>
        </w:rPr>
        <w:t>towards</w:t>
      </w:r>
      <w:r w:rsidRPr="00CF1D73">
        <w:rPr>
          <w:rStyle w:val="StyleUnderline"/>
        </w:rPr>
        <w:t xml:space="preserve"> the </w:t>
      </w:r>
      <w:r w:rsidRPr="00907E09">
        <w:rPr>
          <w:rStyle w:val="Emphasis"/>
        </w:rPr>
        <w:t xml:space="preserve">rule of the </w:t>
      </w:r>
      <w:r w:rsidRPr="00253111">
        <w:rPr>
          <w:rStyle w:val="Emphasis"/>
          <w:highlight w:val="cyan"/>
        </w:rPr>
        <w:t>jungle</w:t>
      </w:r>
      <w:r w:rsidRPr="00E61BC3">
        <w:rPr>
          <w:sz w:val="16"/>
          <w:szCs w:val="18"/>
        </w:rPr>
        <w:t>. To some extent, this world is already being ushered in by the United States, which has set a dangerous precedent that a state may simply kill foreign citizens considered a threat without a declaration of war. Even John Brennan has recognized that the US is ‘establishing a precedent that other nations may follow’.145 Given this precedent, there is nothing to stop other states from following the American lead and using drone strikes to eliminate potential threats. Those ‘threats’ need not be terrorists, but could be others— dissidents, spies, even journalists—whose behaviour threatens a government.</w:t>
      </w:r>
    </w:p>
    <w:p w14:paraId="37C6D8A3" w14:textId="77777777" w:rsidR="00551EAD" w:rsidRPr="00E61BC3" w:rsidRDefault="00551EAD" w:rsidP="00551EAD">
      <w:pPr>
        <w:rPr>
          <w:sz w:val="16"/>
          <w:szCs w:val="12"/>
        </w:rPr>
      </w:pPr>
      <w:r w:rsidRPr="00E61BC3">
        <w:rPr>
          <w:sz w:val="16"/>
          <w:szCs w:val="12"/>
        </w:rPr>
        <w:t>One danger is that drone use might undermine the normative prohibition on the assassination of leaders and government officials that most (but not all) states currently respect. A greater danger, however, is that the US will have normalized murder as a tool of statecraft and created a world where states can increasingly take vengeance on individuals outside their borders without the niceties of extradition, due process or trial.146 As some of its critics have noted, the Obama administration may have created a world where states will find it easier to kill terrorists rather than capture them and deal with all of the legal and evidentiary difficulties associated with giving them a fair trial.147</w:t>
      </w:r>
    </w:p>
    <w:p w14:paraId="6271BB15" w14:textId="77777777" w:rsidR="00551EAD" w:rsidRPr="00E61BC3" w:rsidRDefault="00551EAD" w:rsidP="00551EAD">
      <w:pPr>
        <w:widowControl w:val="0"/>
        <w:autoSpaceDE w:val="0"/>
        <w:autoSpaceDN w:val="0"/>
        <w:adjustRightInd w:val="0"/>
        <w:rPr>
          <w:sz w:val="16"/>
        </w:rPr>
      </w:pPr>
      <w:r w:rsidRPr="00E61BC3">
        <w:rPr>
          <w:sz w:val="16"/>
        </w:rPr>
        <w:t xml:space="preserve">Fourth, there is a distinct danger that the world will divide into two camps: developed states in possession of drone technology, and weak states and rebel movements that lack them. States with recurring separatist or insurgent problems may begin to police their restive territories through drone strikes, essentially containing the problem in a fixed geographical region and engaging in a largely punitive policy against them. </w:t>
      </w:r>
      <w:r w:rsidRPr="00907E09">
        <w:rPr>
          <w:u w:val="single"/>
        </w:rPr>
        <w:t>One could easily imagine that</w:t>
      </w:r>
      <w:r w:rsidRPr="00CF1D73">
        <w:rPr>
          <w:u w:val="single"/>
        </w:rPr>
        <w:t xml:space="preserve"> </w:t>
      </w:r>
      <w:r w:rsidRPr="00253111">
        <w:rPr>
          <w:rStyle w:val="Emphasis"/>
          <w:highlight w:val="cyan"/>
        </w:rPr>
        <w:t>China</w:t>
      </w:r>
      <w:r w:rsidRPr="00E61BC3">
        <w:rPr>
          <w:sz w:val="16"/>
        </w:rPr>
        <w:t xml:space="preserve">, for example, </w:t>
      </w:r>
      <w:r w:rsidRPr="00CF1D73">
        <w:rPr>
          <w:u w:val="single"/>
        </w:rPr>
        <w:t>might resort to drone strikes in Uighur provinces in order to keep potential threats</w:t>
      </w:r>
      <w:r w:rsidRPr="00E61BC3">
        <w:rPr>
          <w:sz w:val="16"/>
        </w:rPr>
        <w:t xml:space="preserve"> </w:t>
      </w:r>
      <w:r w:rsidRPr="00CF1D73">
        <w:rPr>
          <w:u w:val="single"/>
        </w:rPr>
        <w:t xml:space="preserve">from emerging, or that </w:t>
      </w:r>
      <w:r w:rsidRPr="00253111">
        <w:rPr>
          <w:rStyle w:val="Emphasis"/>
          <w:highlight w:val="cyan"/>
        </w:rPr>
        <w:t>Russia</w:t>
      </w:r>
      <w:r w:rsidRPr="00CF1D73">
        <w:rPr>
          <w:rStyle w:val="StyleUnderline"/>
        </w:rPr>
        <w:t xml:space="preserve"> </w:t>
      </w:r>
      <w:r w:rsidRPr="00CF1D73">
        <w:rPr>
          <w:u w:val="single"/>
        </w:rPr>
        <w:t>could use drones to strike at separatist movements</w:t>
      </w:r>
      <w:r w:rsidRPr="00E61BC3">
        <w:rPr>
          <w:sz w:val="16"/>
        </w:rPr>
        <w:t xml:space="preserve"> </w:t>
      </w:r>
      <w:r w:rsidRPr="00CF1D73">
        <w:rPr>
          <w:u w:val="single"/>
        </w:rPr>
        <w:t>in Chechnya</w:t>
      </w:r>
      <w:r w:rsidRPr="00E61BC3">
        <w:rPr>
          <w:sz w:val="16"/>
        </w:rPr>
        <w:t xml:space="preserve"> or elsewhere. Such behaviour would not necessarily be confined to authoritarian governments; it is equally possible that </w:t>
      </w:r>
      <w:r w:rsidRPr="00253111">
        <w:rPr>
          <w:rStyle w:val="Emphasis"/>
          <w:highlight w:val="cyan"/>
        </w:rPr>
        <w:t>Israel</w:t>
      </w:r>
      <w:r w:rsidRPr="00253111">
        <w:rPr>
          <w:rStyle w:val="StyleUnderline"/>
          <w:highlight w:val="cyan"/>
        </w:rPr>
        <w:t xml:space="preserve"> </w:t>
      </w:r>
      <w:r w:rsidRPr="00253111">
        <w:rPr>
          <w:highlight w:val="cyan"/>
          <w:u w:val="single"/>
        </w:rPr>
        <w:t>might use drones</w:t>
      </w:r>
      <w:r w:rsidRPr="00CF1D73">
        <w:rPr>
          <w:u w:val="single"/>
        </w:rPr>
        <w:t xml:space="preserve"> to police Gaza and the West Bank, thus reducing the vulnerability of Israeli soldiers</w:t>
      </w:r>
      <w:r w:rsidRPr="00E61BC3">
        <w:rPr>
          <w:sz w:val="16"/>
        </w:rPr>
        <w:t xml:space="preserve"> to Palestinian attacks on the ground. The extent to which Israel might be willing to use drones in combat and surveillance was revealed in its November 2012 attack on Gaza. Israel allegedly used a drone to assassinate the Hamas leader Ahmed Jabari and employed a number of armed drones for strikes in a way that was described as ‘unprecedented’ by senior Israeli officials.148 It is not hard to imagine Israel concluding that drones over Gaza were the best way to deal with the problem of Hamas, even if their use left the Palestinian population subject to constant, unnerving surveillance. All of the consequences of such a sharp division between the haves and have-nots with drone technology is hard to assess, but one possibility is that </w:t>
      </w:r>
      <w:r w:rsidRPr="00CF1D73">
        <w:rPr>
          <w:u w:val="single"/>
        </w:rPr>
        <w:t xml:space="preserve">governments with </w:t>
      </w:r>
      <w:r w:rsidRPr="00E61BC3">
        <w:rPr>
          <w:rStyle w:val="Emphasis"/>
        </w:rPr>
        <w:t>secessionist movements</w:t>
      </w:r>
      <w:r w:rsidRPr="00CF1D73">
        <w:rPr>
          <w:u w:val="single"/>
        </w:rPr>
        <w:t xml:space="preserve"> might be less </w:t>
      </w:r>
      <w:r w:rsidRPr="00E61BC3">
        <w:rPr>
          <w:rStyle w:val="StyleUnderline"/>
        </w:rPr>
        <w:t>willing to negotiate</w:t>
      </w:r>
      <w:r w:rsidRPr="00CF1D73">
        <w:rPr>
          <w:u w:val="single"/>
        </w:rPr>
        <w:t xml:space="preserve"> and grant concessions if drones allowed them to police their </w:t>
      </w:r>
      <w:r w:rsidRPr="00E61BC3">
        <w:rPr>
          <w:rStyle w:val="Emphasis"/>
        </w:rPr>
        <w:t>internal enemies</w:t>
      </w:r>
      <w:r w:rsidRPr="00CF1D73">
        <w:rPr>
          <w:u w:val="single"/>
        </w:rPr>
        <w:t xml:space="preserve"> with </w:t>
      </w:r>
      <w:r w:rsidRPr="00E61BC3">
        <w:rPr>
          <w:rStyle w:val="Emphasis"/>
        </w:rPr>
        <w:t>ruthless efficiency</w:t>
      </w:r>
      <w:r w:rsidRPr="00CF1D73">
        <w:rPr>
          <w:u w:val="single"/>
        </w:rPr>
        <w:t xml:space="preserve"> and ‘manage’ the problem at low cost</w:t>
      </w:r>
      <w:r w:rsidRPr="00E61BC3">
        <w:rPr>
          <w:sz w:val="16"/>
        </w:rPr>
        <w:t>. The result might be a situation where such conflicts are contained but not resolved, while citizens in developed states grow increasingly indifferent to the suffering of those making secessionist or even national liberation claims, including just ones, upon them.</w:t>
      </w:r>
    </w:p>
    <w:p w14:paraId="4022F49D" w14:textId="77777777" w:rsidR="00551EAD" w:rsidRPr="00E61BC3" w:rsidRDefault="00551EAD" w:rsidP="00551EAD">
      <w:pPr>
        <w:widowControl w:val="0"/>
        <w:autoSpaceDE w:val="0"/>
        <w:autoSpaceDN w:val="0"/>
        <w:adjustRightInd w:val="0"/>
        <w:rPr>
          <w:sz w:val="16"/>
          <w:szCs w:val="10"/>
        </w:rPr>
      </w:pPr>
      <w:r w:rsidRPr="00E61BC3">
        <w:rPr>
          <w:sz w:val="16"/>
          <w:szCs w:val="16"/>
        </w:rPr>
        <w:t xml:space="preserve">Finally, </w:t>
      </w:r>
      <w:r w:rsidRPr="00E61BC3">
        <w:rPr>
          <w:sz w:val="16"/>
          <w:szCs w:val="10"/>
        </w:rPr>
        <w:t>drones have the capacity to strengthen the surveillance capacity of both democracies and authoritarian regimes, with significant consequences for civil liberties. In the UK, BAE Systems is adapting military-designed drones for a range of civilian policing tasks including ‘monitoring antisocial motorists, protesters, agricultural thieves and fly-tippers’.149 Such drones are also envisioned as monitoring Britain’s shores for illegal immigration and drug smuggling. In the United States, the Federal Aviation Administration (FAA) issued 61 permits for domestic drone use between November 2006 and June 2011, mainly to local and state police, but also to federal agencies and even universities.150 According to one FAA estimate, the US will have 30,000 drones patrolling the skies by 2022.151 Similarly, the European Commission will spend US$260 million on Eurosur, a new programme that will use drones to patrol the Mediterranean coast.152 The risk that drones will turn democracies into ‘surveillance states’ is well known, but the risks for authoritarian regimes may be even more severe. Authoritarian states, particularly those that face serious internal opposition, may tap into drone technology now available to monitor and ruthlessly punish their opponents. In semi-authoritarian Russia, for example, drones have already been employed to monitor pro-democracy protesters.153 One could only imagine what a truly murderous authoritarian regime—such as Bashar al-Assad’s Syria—would do with its own fleet of drones. The expansion of drone technology may make the strong even stronger, thus tilting the balance of power in authoritarian regimes even more decisively towards those who wield the coercive instruments of power and against those who dare to challenge them.</w:t>
      </w:r>
    </w:p>
    <w:p w14:paraId="180EF8AA" w14:textId="77777777" w:rsidR="00551EAD" w:rsidRPr="00E61BC3" w:rsidRDefault="00551EAD" w:rsidP="00551EAD">
      <w:pPr>
        <w:widowControl w:val="0"/>
        <w:autoSpaceDE w:val="0"/>
        <w:autoSpaceDN w:val="0"/>
        <w:adjustRightInd w:val="0"/>
        <w:rPr>
          <w:sz w:val="16"/>
          <w:szCs w:val="10"/>
        </w:rPr>
      </w:pPr>
      <w:r w:rsidRPr="00E61BC3">
        <w:rPr>
          <w:sz w:val="16"/>
          <w:szCs w:val="10"/>
        </w:rPr>
        <w:t>Conclusion</w:t>
      </w:r>
    </w:p>
    <w:p w14:paraId="11664C21" w14:textId="77777777" w:rsidR="00551EAD" w:rsidRPr="00E61BC3" w:rsidRDefault="00551EAD" w:rsidP="00551EAD">
      <w:pPr>
        <w:widowControl w:val="0"/>
        <w:autoSpaceDE w:val="0"/>
        <w:autoSpaceDN w:val="0"/>
        <w:adjustRightInd w:val="0"/>
        <w:rPr>
          <w:sz w:val="16"/>
        </w:rPr>
      </w:pPr>
      <w:r w:rsidRPr="00E61BC3">
        <w:rPr>
          <w:sz w:val="16"/>
        </w:rPr>
        <w:t xml:space="preserve">Even though it has now been confronted with blowback from drones in the failed Times Square bombing, the United States has yet to engage in a serious analysis of the strategic costs and consequences of its use of drones, both for its own security and for the rest of the world. </w:t>
      </w:r>
      <w:r w:rsidRPr="00CF1D73">
        <w:rPr>
          <w:u w:val="single"/>
        </w:rPr>
        <w:t>Much of the debate over drones</w:t>
      </w:r>
      <w:r w:rsidRPr="00E61BC3">
        <w:rPr>
          <w:sz w:val="16"/>
        </w:rPr>
        <w:t xml:space="preserve"> to date has focused on measuring body counts and carries the unspoken assumption that if drone strikes are efficient—that is, low cost and low risk for US personnel relative to the terrorists killed—then they must also be effective. This article has argued that such analyses are operating with an attenuated notion of effectiveness that </w:t>
      </w:r>
      <w:r w:rsidRPr="00CF1D73">
        <w:rPr>
          <w:u w:val="single"/>
        </w:rPr>
        <w:t>discounts</w:t>
      </w:r>
      <w:r w:rsidRPr="00E61BC3">
        <w:rPr>
          <w:sz w:val="16"/>
        </w:rPr>
        <w:t xml:space="preserve"> some of the other key dynamics—such as the corrosion of the perceived competence and legitimacy of governments where drone strikes take place,</w:t>
      </w:r>
      <w:r w:rsidRPr="00CF1D73">
        <w:rPr>
          <w:u w:val="single"/>
        </w:rPr>
        <w:t xml:space="preserve"> </w:t>
      </w:r>
      <w:r w:rsidRPr="00CF1D73">
        <w:rPr>
          <w:rStyle w:val="Emphasis"/>
        </w:rPr>
        <w:t>growing anti-Americanism</w:t>
      </w:r>
      <w:r w:rsidRPr="00CF1D73">
        <w:rPr>
          <w:u w:val="single"/>
        </w:rPr>
        <w:t xml:space="preserve"> and fresh recruitment to militant networks</w:t>
      </w:r>
      <w:r w:rsidRPr="00E61BC3">
        <w:rPr>
          <w:sz w:val="16"/>
        </w:rPr>
        <w:t>—</w:t>
      </w:r>
      <w:r w:rsidRPr="00CF1D73">
        <w:rPr>
          <w:u w:val="single"/>
        </w:rPr>
        <w:t xml:space="preserve">that reveal the costs of </w:t>
      </w:r>
      <w:r w:rsidRPr="00E61BC3">
        <w:rPr>
          <w:rStyle w:val="Emphasis"/>
        </w:rPr>
        <w:t>drone warfare</w:t>
      </w:r>
      <w:r w:rsidRPr="00E61BC3">
        <w:rPr>
          <w:sz w:val="16"/>
        </w:rPr>
        <w:t xml:space="preserve">. In other words, </w:t>
      </w:r>
      <w:r w:rsidRPr="00CF1D73">
        <w:rPr>
          <w:u w:val="single"/>
        </w:rPr>
        <w:t>the analysis</w:t>
      </w:r>
      <w:r w:rsidRPr="00E61BC3">
        <w:rPr>
          <w:sz w:val="16"/>
        </w:rPr>
        <w:t xml:space="preserve"> of the effectiveness of drones </w:t>
      </w:r>
      <w:r w:rsidRPr="00CF1D73">
        <w:rPr>
          <w:u w:val="single"/>
        </w:rPr>
        <w:t xml:space="preserve">takes into account only the ‘loss’ side of the ledger for the ‘bad guys’, without asking what America’s enemies gain </w:t>
      </w:r>
      <w:r w:rsidRPr="00E61BC3">
        <w:rPr>
          <w:sz w:val="16"/>
        </w:rPr>
        <w:t>by being subjected to a policy of constant surveillance and attack.</w:t>
      </w:r>
    </w:p>
    <w:p w14:paraId="1C835493" w14:textId="77777777" w:rsidR="00551EAD" w:rsidRPr="00E61BC3" w:rsidRDefault="00551EAD" w:rsidP="00551EAD">
      <w:pPr>
        <w:rPr>
          <w:sz w:val="16"/>
          <w:szCs w:val="14"/>
        </w:rPr>
      </w:pPr>
      <w:r w:rsidRPr="00E61BC3">
        <w:rPr>
          <w:sz w:val="16"/>
          <w:szCs w:val="16"/>
        </w:rPr>
        <w:t xml:space="preserve">In his second term, President Obama has an opportunity to reverse course and establish a new drones policy which mitigates these costs and avoids some of the long-term consequences that flow from them. </w:t>
      </w:r>
      <w:r w:rsidRPr="00253111">
        <w:rPr>
          <w:highlight w:val="cyan"/>
          <w:u w:val="single"/>
        </w:rPr>
        <w:t>A</w:t>
      </w:r>
      <w:r w:rsidRPr="00CF1D73">
        <w:rPr>
          <w:u w:val="single"/>
        </w:rPr>
        <w:t xml:space="preserve"> more </w:t>
      </w:r>
      <w:r w:rsidRPr="00253111">
        <w:rPr>
          <w:highlight w:val="cyan"/>
          <w:u w:val="single"/>
        </w:rPr>
        <w:t>sensible</w:t>
      </w:r>
      <w:r w:rsidRPr="00CF1D73">
        <w:rPr>
          <w:u w:val="single"/>
        </w:rPr>
        <w:t xml:space="preserve"> US </w:t>
      </w:r>
      <w:r w:rsidRPr="00253111">
        <w:rPr>
          <w:highlight w:val="cyan"/>
          <w:u w:val="single"/>
        </w:rPr>
        <w:t>approach</w:t>
      </w:r>
      <w:r w:rsidRPr="00253111">
        <w:rPr>
          <w:rStyle w:val="StyleUnderline"/>
          <w:highlight w:val="cyan"/>
        </w:rPr>
        <w:t xml:space="preserve"> </w:t>
      </w:r>
      <w:r w:rsidRPr="00253111">
        <w:rPr>
          <w:highlight w:val="cyan"/>
          <w:u w:val="single"/>
        </w:rPr>
        <w:t xml:space="preserve">would </w:t>
      </w:r>
      <w:r w:rsidRPr="00253111">
        <w:rPr>
          <w:rStyle w:val="Emphasis"/>
          <w:highlight w:val="cyan"/>
        </w:rPr>
        <w:t>impose</w:t>
      </w:r>
      <w:r w:rsidRPr="00CF1D73">
        <w:rPr>
          <w:rStyle w:val="Emphasis"/>
        </w:rPr>
        <w:t xml:space="preserve"> some </w:t>
      </w:r>
      <w:r w:rsidRPr="00253111">
        <w:rPr>
          <w:rStyle w:val="Emphasis"/>
          <w:highlight w:val="cyan"/>
        </w:rPr>
        <w:t>limits</w:t>
      </w:r>
      <w:r w:rsidRPr="00E61BC3">
        <w:rPr>
          <w:sz w:val="16"/>
          <w:szCs w:val="14"/>
        </w:rPr>
        <w:t xml:space="preserve"> on drone use in order to minimize the political costs and long-term strategic consequences. One step might be to limit the use of drones to HVTs, such as leading political and operational figures for terrorist networks, while reducing or eliminating the strikes against the ‘foot soldiers’ or other Islamist networks not related to Al-Qaeda. This approach would reduce the number of strikes and civilian deaths associated with drones while reserving their use for those targets that pose a direct or imminent threat to the security of the United States.</w:t>
      </w:r>
    </w:p>
    <w:p w14:paraId="755042EC" w14:textId="77777777" w:rsidR="00551EAD" w:rsidRPr="00E61BC3" w:rsidRDefault="00551EAD" w:rsidP="00551EAD">
      <w:pPr>
        <w:widowControl w:val="0"/>
        <w:autoSpaceDE w:val="0"/>
        <w:autoSpaceDN w:val="0"/>
        <w:adjustRightInd w:val="0"/>
        <w:rPr>
          <w:sz w:val="16"/>
          <w:szCs w:val="14"/>
        </w:rPr>
      </w:pPr>
      <w:r w:rsidRPr="00E61BC3">
        <w:rPr>
          <w:sz w:val="16"/>
          <w:szCs w:val="14"/>
        </w:rPr>
        <w:t>Such a self-limiting approach to drones might also minimize the degree of political opposition that US drone strikes generate in states such as Pakistan and Yemen, as their leaders, and even the civilian population, often tolerate or even approve of strikes against HVTs. Another step might be to improve the levels of transparency of the drone programme. At present, there are no publicly articulated guidelines stipulating who can be killed by a drone and who cannot, and no data on drone strikes are released to the public.154 Even a Department of Justice memorandum which authorized the Obama administration to kill Anwar al-Awlaki, an American citizen, remains classified.155 Such non-transparency fuels suspicions that the US is indifferent to the civilian casualties caused by drone strikes, a perception which in turn magnifies the deleterious political consequences of the strikes. Letting some sunlight in on the drones programme would not eliminate all of the opposition to it, but it would go some way towards undercutting the worst conspiracy theories about drone use in these countries while also signalling that the US government holds itself legally and morally accountable for its behaviour.156</w:t>
      </w:r>
    </w:p>
    <w:p w14:paraId="2324486E" w14:textId="77777777" w:rsidR="00551EAD" w:rsidRPr="00E61BC3" w:rsidRDefault="00551EAD" w:rsidP="00551EAD">
      <w:pPr>
        <w:widowControl w:val="0"/>
        <w:autoSpaceDE w:val="0"/>
        <w:autoSpaceDN w:val="0"/>
        <w:adjustRightInd w:val="0"/>
        <w:rPr>
          <w:sz w:val="16"/>
        </w:rPr>
      </w:pPr>
      <w:r w:rsidRPr="00CF1D73">
        <w:rPr>
          <w:u w:val="single"/>
        </w:rPr>
        <w:t>A</w:t>
      </w:r>
      <w:r w:rsidRPr="00E61BC3">
        <w:rPr>
          <w:sz w:val="16"/>
        </w:rPr>
        <w:t xml:space="preserve"> final, and </w:t>
      </w:r>
      <w:r w:rsidRPr="00CF1D73">
        <w:rPr>
          <w:rStyle w:val="Emphasis"/>
        </w:rPr>
        <w:t>crucial, step</w:t>
      </w:r>
      <w:r w:rsidRPr="00CF1D73">
        <w:rPr>
          <w:u w:val="single"/>
        </w:rPr>
        <w:t xml:space="preserve"> </w:t>
      </w:r>
      <w:r w:rsidRPr="00E61BC3">
        <w:rPr>
          <w:sz w:val="16"/>
        </w:rPr>
        <w:t xml:space="preserve">towards mitigating the strategic consequences of drones </w:t>
      </w:r>
      <w:r w:rsidRPr="00CF1D73">
        <w:rPr>
          <w:u w:val="single"/>
        </w:rPr>
        <w:t xml:space="preserve">would be </w:t>
      </w:r>
      <w:r w:rsidRPr="00253111">
        <w:rPr>
          <w:highlight w:val="cyan"/>
          <w:u w:val="single"/>
        </w:rPr>
        <w:t xml:space="preserve">to develop </w:t>
      </w:r>
      <w:r w:rsidRPr="00253111">
        <w:rPr>
          <w:rStyle w:val="Emphasis"/>
          <w:highlight w:val="cyan"/>
        </w:rPr>
        <w:t>international</w:t>
      </w:r>
      <w:r w:rsidRPr="00CF1D73">
        <w:rPr>
          <w:rStyle w:val="Emphasis"/>
        </w:rPr>
        <w:t xml:space="preserve">ly recognized </w:t>
      </w:r>
      <w:r w:rsidRPr="00253111">
        <w:rPr>
          <w:rStyle w:val="Emphasis"/>
          <w:highlight w:val="cyan"/>
        </w:rPr>
        <w:t>standards</w:t>
      </w:r>
      <w:r w:rsidRPr="00907E09">
        <w:rPr>
          <w:u w:val="single"/>
        </w:rPr>
        <w:t xml:space="preserve"> and </w:t>
      </w:r>
      <w:r w:rsidRPr="00907E09">
        <w:rPr>
          <w:rStyle w:val="Emphasis"/>
        </w:rPr>
        <w:t>norms</w:t>
      </w:r>
      <w:r w:rsidRPr="00E61BC3">
        <w:rPr>
          <w:sz w:val="16"/>
        </w:rPr>
        <w:t xml:space="preserve"> for their use and sale. </w:t>
      </w:r>
      <w:r w:rsidRPr="00CF1D73">
        <w:rPr>
          <w:u w:val="single"/>
        </w:rPr>
        <w:t>It is not realistic to suggest that the US stop using its drones altogether, or to assume that other countries will accept a moratorium on buying and using drones.</w:t>
      </w:r>
      <w:r w:rsidRPr="00E61BC3">
        <w:rPr>
          <w:sz w:val="16"/>
        </w:rPr>
        <w:t xml:space="preserve"> </w:t>
      </w:r>
      <w:r w:rsidRPr="00CF1D73">
        <w:rPr>
          <w:rStyle w:val="Emphasis"/>
        </w:rPr>
        <w:t>The genie is out of the bottle</w:t>
      </w:r>
      <w:r w:rsidRPr="00CF1D73">
        <w:rPr>
          <w:u w:val="single"/>
        </w:rPr>
        <w:t xml:space="preserve">: drones will be a fact of life for years to come. What remains to be done is </w:t>
      </w:r>
      <w:r w:rsidRPr="00253111">
        <w:rPr>
          <w:highlight w:val="cyan"/>
          <w:u w:val="single"/>
        </w:rPr>
        <w:t>to ensure</w:t>
      </w:r>
      <w:r w:rsidRPr="00CF1D73">
        <w:rPr>
          <w:u w:val="single"/>
        </w:rPr>
        <w:t xml:space="preserve"> that their </w:t>
      </w:r>
      <w:r w:rsidRPr="00253111">
        <w:rPr>
          <w:highlight w:val="cyan"/>
          <w:u w:val="single"/>
        </w:rPr>
        <w:t>use</w:t>
      </w:r>
      <w:r w:rsidRPr="00E61BC3">
        <w:rPr>
          <w:sz w:val="16"/>
        </w:rPr>
        <w:t xml:space="preserve"> and sale </w:t>
      </w:r>
      <w:r w:rsidRPr="00253111">
        <w:rPr>
          <w:highlight w:val="cyan"/>
          <w:u w:val="single"/>
        </w:rPr>
        <w:t>are</w:t>
      </w:r>
      <w:r w:rsidRPr="00E61BC3">
        <w:rPr>
          <w:sz w:val="16"/>
        </w:rPr>
        <w:t xml:space="preserve"> transparent,</w:t>
      </w:r>
      <w:r w:rsidRPr="002A3821">
        <w:rPr>
          <w:sz w:val="16"/>
          <w:szCs w:val="16"/>
        </w:rPr>
        <w:t xml:space="preserve"> </w:t>
      </w:r>
      <w:r w:rsidRPr="00253111">
        <w:rPr>
          <w:rStyle w:val="Emphasis"/>
          <w:highlight w:val="cyan"/>
        </w:rPr>
        <w:t>regulated</w:t>
      </w:r>
      <w:r w:rsidRPr="00E61BC3">
        <w:rPr>
          <w:sz w:val="16"/>
        </w:rPr>
        <w:t xml:space="preserve"> and consistent with internationally recognized human rights standards. The Obama administration has already begun to show some awareness that drones are dangerous if placed in the wrong hands. A recent New York Times report revealed that the Obama administration began to develop a secret drones ‘rulebook’ to govern their use if Mitt Romney were to be elected president.157</w:t>
      </w:r>
    </w:p>
    <w:p w14:paraId="41FB5EA1" w14:textId="77777777" w:rsidR="00551EAD" w:rsidRDefault="00551EAD" w:rsidP="00551EAD">
      <w:pPr>
        <w:widowControl w:val="0"/>
        <w:autoSpaceDE w:val="0"/>
        <w:autoSpaceDN w:val="0"/>
        <w:adjustRightInd w:val="0"/>
        <w:rPr>
          <w:sz w:val="16"/>
        </w:rPr>
      </w:pPr>
      <w:r w:rsidRPr="00E61BC3">
        <w:rPr>
          <w:sz w:val="16"/>
        </w:rPr>
        <w:t xml:space="preserve">The same logic operates on the international level. Lethal drones will eventually be in the hands of those who will use them with fewer scruples than President Obama has. Without a set of internationally recognized standards or norms governing their sale and use, drones will proliferate without control, be misused by governments and non-state actors, and become an instrument of repression for the strong. One remedy might be an international convention on the sale and use of drones which could establish guidelines and norms for their use, perhaps along the lines of the Convention on Certain Conventional Weapons (CCW) treaty, which attempted to spell out rules on the use of incendiary devices and fragment-based weapons.158 While enforcement of these guidelines and adherence to rules on their use will be imperfect and marked by derogations, exceptions and violations, the presence of a convention may reinforce norms against the flagrant misuse of drones and induce more restraint in their use than might otherwise be seen. Similarly, a UN investigatory body on drones would help to hold states accountable for their use of drones and begin to build a gradual consensus on the types of activities for which drones can, and cannot, be used.159 As the progenitor and leading user of drone technology, </w:t>
      </w:r>
      <w:r w:rsidRPr="00CF1D73">
        <w:rPr>
          <w:u w:val="single"/>
        </w:rPr>
        <w:t xml:space="preserve">the </w:t>
      </w:r>
      <w:r w:rsidRPr="00253111">
        <w:rPr>
          <w:highlight w:val="cyan"/>
          <w:u w:val="single"/>
        </w:rPr>
        <w:t>US</w:t>
      </w:r>
      <w:r w:rsidRPr="00CF1D73">
        <w:rPr>
          <w:u w:val="single"/>
        </w:rPr>
        <w:t xml:space="preserve"> now </w:t>
      </w:r>
      <w:r w:rsidRPr="00253111">
        <w:rPr>
          <w:highlight w:val="cyan"/>
          <w:u w:val="single"/>
        </w:rPr>
        <w:t>has</w:t>
      </w:r>
      <w:r w:rsidRPr="00907E09">
        <w:rPr>
          <w:u w:val="single"/>
        </w:rPr>
        <w:t xml:space="preserve"> an </w:t>
      </w:r>
      <w:r w:rsidRPr="00253111">
        <w:rPr>
          <w:rStyle w:val="Emphasis"/>
          <w:highlight w:val="cyan"/>
        </w:rPr>
        <w:t>opportun</w:t>
      </w:r>
      <w:r w:rsidRPr="00907E09">
        <w:rPr>
          <w:rStyle w:val="Emphasis"/>
        </w:rPr>
        <w:t xml:space="preserve">ity to show </w:t>
      </w:r>
      <w:r w:rsidRPr="00253111">
        <w:rPr>
          <w:rStyle w:val="Emphasis"/>
          <w:highlight w:val="cyan"/>
        </w:rPr>
        <w:t>leadership</w:t>
      </w:r>
      <w:r w:rsidRPr="00CF1D73">
        <w:rPr>
          <w:u w:val="single"/>
        </w:rPr>
        <w:t xml:space="preserve"> in developing an international legal architecture which might avert</w:t>
      </w:r>
      <w:r w:rsidRPr="00E61BC3">
        <w:rPr>
          <w:sz w:val="16"/>
        </w:rPr>
        <w:t xml:space="preserve"> some of </w:t>
      </w:r>
      <w:r w:rsidRPr="00CF1D73">
        <w:rPr>
          <w:u w:val="single"/>
        </w:rPr>
        <w:t>the worst consequences</w:t>
      </w:r>
      <w:r w:rsidRPr="00E61BC3">
        <w:rPr>
          <w:sz w:val="16"/>
        </w:rPr>
        <w:t xml:space="preserve"> of their use.</w:t>
      </w:r>
    </w:p>
    <w:p w14:paraId="636A28F1" w14:textId="77777777" w:rsidR="00551EAD" w:rsidRDefault="00551EAD" w:rsidP="00551EAD">
      <w:pPr>
        <w:pStyle w:val="Heading2"/>
      </w:pPr>
      <w:r>
        <w:t>Adv---Unions</w:t>
      </w:r>
    </w:p>
    <w:p w14:paraId="7AB19950" w14:textId="77777777" w:rsidR="00551EAD" w:rsidRDefault="00551EAD" w:rsidP="00551EAD">
      <w:pPr>
        <w:pStyle w:val="Heading3"/>
      </w:pPr>
      <w:r>
        <w:t>Turn---1NC</w:t>
      </w:r>
    </w:p>
    <w:p w14:paraId="0A538442" w14:textId="77777777" w:rsidR="00551EAD" w:rsidRPr="005B11E1" w:rsidRDefault="00551EAD" w:rsidP="00551EAD">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4105848F" w14:textId="77777777" w:rsidR="00551EAD" w:rsidRPr="009410C9" w:rsidRDefault="00551EAD" w:rsidP="00551EAD">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0BBB3EB7" w14:textId="77777777" w:rsidR="00551EAD" w:rsidRPr="00003538" w:rsidRDefault="00551EAD" w:rsidP="00551EAD">
      <w:pPr>
        <w:rPr>
          <w:sz w:val="16"/>
        </w:rPr>
      </w:pPr>
      <w:r w:rsidRPr="00003538">
        <w:rPr>
          <w:sz w:val="16"/>
        </w:rPr>
        <w:t xml:space="preserve">It is unequivocal that human influence has warmed the atmosphere (1) and </w:t>
      </w:r>
      <w:r w:rsidRPr="00F40711">
        <w:rPr>
          <w:rStyle w:val="StyleUnderline"/>
          <w:highlight w:val="cyan"/>
        </w:rPr>
        <w:t>the</w:t>
      </w:r>
      <w:r w:rsidRPr="00003538">
        <w:rPr>
          <w:sz w:val="16"/>
        </w:rPr>
        <w:t xml:space="preserve"> climate </w:t>
      </w:r>
      <w:r w:rsidRPr="00F40711">
        <w:rPr>
          <w:rStyle w:val="Emphasis"/>
          <w:highlight w:val="cyan"/>
        </w:rPr>
        <w:t>crisis</w:t>
      </w:r>
      <w:r w:rsidRPr="00F40711">
        <w:rPr>
          <w:rStyle w:val="StyleUnderline"/>
          <w:highlight w:val="cyan"/>
        </w:rPr>
        <w:t xml:space="preserve"> is</w:t>
      </w:r>
      <w:r w:rsidRPr="00003538">
        <w:rPr>
          <w:sz w:val="16"/>
        </w:rPr>
        <w:t xml:space="preserve"> now well </w:t>
      </w:r>
      <w:r w:rsidRPr="00F40711">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F40711">
        <w:rPr>
          <w:rStyle w:val="StyleUnderline"/>
          <w:highlight w:val="cyan"/>
        </w:rPr>
        <w:t>since</w:t>
      </w:r>
      <w:r w:rsidRPr="00266A8B">
        <w:rPr>
          <w:rStyle w:val="StyleUnderline"/>
        </w:rPr>
        <w:t xml:space="preserve"> the COVID-19 </w:t>
      </w:r>
      <w:r w:rsidRPr="00F40711">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F40711">
        <w:rPr>
          <w:rStyle w:val="StyleUnderline"/>
          <w:highlight w:val="cyan"/>
        </w:rPr>
        <w:t>we</w:t>
      </w:r>
      <w:r w:rsidRPr="00003538">
        <w:rPr>
          <w:sz w:val="16"/>
        </w:rPr>
        <w:t xml:space="preserve"> already </w:t>
      </w:r>
      <w:r w:rsidRPr="00F40711">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F40711">
        <w:rPr>
          <w:rStyle w:val="Emphasis"/>
          <w:highlight w:val="cyan"/>
        </w:rPr>
        <w:t>wildfires</w:t>
      </w:r>
      <w:r w:rsidRPr="00003538">
        <w:rPr>
          <w:sz w:val="16"/>
        </w:rPr>
        <w:t xml:space="preserve"> (5), record-setting regional-scale </w:t>
      </w:r>
      <w:r w:rsidRPr="00110072">
        <w:rPr>
          <w:rStyle w:val="StyleUnderline"/>
        </w:rPr>
        <w:t>mega</w:t>
      </w:r>
      <w:r w:rsidRPr="00F40711">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F40711">
        <w:rPr>
          <w:rStyle w:val="StyleUnderline"/>
          <w:highlight w:val="cyan"/>
        </w:rPr>
        <w:t>animal</w:t>
      </w:r>
      <w:r w:rsidRPr="00717383">
        <w:rPr>
          <w:rStyle w:val="StyleUnderline"/>
        </w:rPr>
        <w:t xml:space="preserve"> and plant </w:t>
      </w:r>
      <w:r w:rsidRPr="00F40711">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F40711">
        <w:rPr>
          <w:rStyle w:val="Emphasis"/>
          <w:highlight w:val="cyan"/>
        </w:rPr>
        <w:t>diversity</w:t>
      </w:r>
      <w:r w:rsidRPr="00F40711">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2961A103" w14:textId="77777777" w:rsidR="00551EAD" w:rsidRPr="00003538" w:rsidRDefault="00551EAD" w:rsidP="00551EAD">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216AC237" w14:textId="77777777" w:rsidR="00551EAD" w:rsidRPr="00003538" w:rsidRDefault="00551EAD" w:rsidP="00551EAD">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F40711">
        <w:rPr>
          <w:rStyle w:val="StyleUnderline"/>
          <w:highlight w:val="cyan"/>
        </w:rPr>
        <w:t xml:space="preserve">assessments are </w:t>
      </w:r>
      <w:r w:rsidRPr="00F40711">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17A96E75" w14:textId="77777777" w:rsidR="00551EAD" w:rsidRPr="00003538" w:rsidRDefault="00551EAD" w:rsidP="00551EAD">
      <w:pPr>
        <w:rPr>
          <w:sz w:val="16"/>
        </w:rPr>
      </w:pPr>
      <w:r w:rsidRPr="00F40711">
        <w:rPr>
          <w:rStyle w:val="StyleUnderline"/>
          <w:highlight w:val="cyan"/>
        </w:rPr>
        <w:t>Of</w:t>
      </w:r>
      <w:r w:rsidRPr="00003538">
        <w:rPr>
          <w:sz w:val="16"/>
        </w:rPr>
        <w:t xml:space="preserve"> the </w:t>
      </w:r>
      <w:r w:rsidRPr="00450CA0">
        <w:rPr>
          <w:rStyle w:val="StyleUnderline"/>
        </w:rPr>
        <w:t xml:space="preserve">40 </w:t>
      </w:r>
      <w:r w:rsidRPr="00F40711">
        <w:rPr>
          <w:rStyle w:val="Emphasis"/>
          <w:highlight w:val="cyan"/>
        </w:rPr>
        <w:t>leading economies</w:t>
      </w:r>
      <w:r w:rsidRPr="00003538">
        <w:rPr>
          <w:sz w:val="16"/>
        </w:rPr>
        <w:t xml:space="preserve">, all of which agreed in the 2015 Paris Climate Accord to take all necessary actions to stop global heating below 1.5°C, </w:t>
      </w:r>
      <w:r w:rsidRPr="00F40711">
        <w:rPr>
          <w:rStyle w:val="StyleUnderline"/>
          <w:highlight w:val="cyan"/>
        </w:rPr>
        <w:t xml:space="preserve">not </w:t>
      </w:r>
      <w:r w:rsidRPr="00F40711">
        <w:rPr>
          <w:rStyle w:val="Emphasis"/>
          <w:highlight w:val="cyan"/>
        </w:rPr>
        <w:t>one</w:t>
      </w:r>
      <w:r w:rsidRPr="00003538">
        <w:rPr>
          <w:sz w:val="16"/>
        </w:rPr>
        <w:t xml:space="preserve"> nation </w:t>
      </w:r>
      <w:r w:rsidRPr="0072123E">
        <w:rPr>
          <w:rStyle w:val="StyleUnderline"/>
        </w:rPr>
        <w:t xml:space="preserve">is </w:t>
      </w:r>
      <w:r w:rsidRPr="00F40711">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F40711">
        <w:rPr>
          <w:rStyle w:val="StyleUnderline"/>
          <w:highlight w:val="cyan"/>
        </w:rPr>
        <w:t>limit</w:t>
      </w:r>
      <w:r w:rsidRPr="00066799">
        <w:rPr>
          <w:rStyle w:val="StyleUnderline"/>
        </w:rPr>
        <w:t>ing</w:t>
      </w:r>
      <w:r w:rsidRPr="00003538">
        <w:rPr>
          <w:sz w:val="16"/>
        </w:rPr>
        <w:t xml:space="preserve"> global </w:t>
      </w:r>
      <w:r w:rsidRPr="00F40711">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59FF3400" w14:textId="77777777" w:rsidR="00551EAD" w:rsidRPr="00003538" w:rsidRDefault="00551EAD" w:rsidP="00551EAD">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F40711">
        <w:rPr>
          <w:rStyle w:val="Emphasis"/>
          <w:highlight w:val="cyan"/>
        </w:rPr>
        <w:t>false</w:t>
      </w:r>
      <w:r w:rsidRPr="00F40711">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F40711">
        <w:rPr>
          <w:rStyle w:val="StyleUnderline"/>
          <w:highlight w:val="cyan"/>
        </w:rPr>
        <w:t>of</w:t>
      </w:r>
      <w:r w:rsidRPr="00003538">
        <w:rPr>
          <w:sz w:val="16"/>
        </w:rPr>
        <w:t xml:space="preserve"> unregulated </w:t>
      </w:r>
      <w:r w:rsidRPr="00F40711">
        <w:rPr>
          <w:rStyle w:val="StyleUnderline"/>
          <w:highlight w:val="cyan"/>
        </w:rPr>
        <w:t xml:space="preserve">quick </w:t>
      </w:r>
      <w:r w:rsidRPr="00F40711">
        <w:rPr>
          <w:rStyle w:val="Emphasis"/>
          <w:highlight w:val="cyan"/>
        </w:rPr>
        <w:t>fixes</w:t>
      </w:r>
      <w:r w:rsidRPr="00003538">
        <w:rPr>
          <w:sz w:val="16"/>
        </w:rPr>
        <w:t xml:space="preserve">, such as “net-zero” contracts that </w:t>
      </w:r>
      <w:r w:rsidRPr="00F40711">
        <w:rPr>
          <w:rStyle w:val="StyleUnderline"/>
          <w:highlight w:val="cyan"/>
        </w:rPr>
        <w:t xml:space="preserve">lack </w:t>
      </w:r>
      <w:r w:rsidRPr="00F40711">
        <w:rPr>
          <w:rStyle w:val="Emphasis"/>
          <w:highlight w:val="cyan"/>
        </w:rPr>
        <w:t>monitoring</w:t>
      </w:r>
      <w:r w:rsidRPr="00F40711">
        <w:rPr>
          <w:rStyle w:val="StyleUnderline"/>
          <w:highlight w:val="cyan"/>
        </w:rPr>
        <w:t xml:space="preserve">, </w:t>
      </w:r>
      <w:r w:rsidRPr="00F40711">
        <w:rPr>
          <w:rStyle w:val="Emphasis"/>
          <w:highlight w:val="cyan"/>
        </w:rPr>
        <w:t>auditing</w:t>
      </w:r>
      <w:r w:rsidRPr="00F40711">
        <w:rPr>
          <w:rStyle w:val="StyleUnderline"/>
          <w:highlight w:val="cyan"/>
        </w:rPr>
        <w:t xml:space="preserve">, and </w:t>
      </w:r>
      <w:r w:rsidRPr="00F40711">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F40711">
        <w:rPr>
          <w:rStyle w:val="StyleUnderline"/>
          <w:highlight w:val="cyan"/>
        </w:rPr>
        <w:t>majority of</w:t>
      </w:r>
      <w:r w:rsidRPr="00003538">
        <w:rPr>
          <w:sz w:val="16"/>
        </w:rPr>
        <w:t xml:space="preserve"> products transacted on </w:t>
      </w:r>
      <w:r w:rsidRPr="00F40711">
        <w:rPr>
          <w:rStyle w:val="StyleUnderline"/>
          <w:highlight w:val="cyan"/>
        </w:rPr>
        <w:t>carbon</w:t>
      </w:r>
      <w:r w:rsidRPr="00003538">
        <w:rPr>
          <w:sz w:val="16"/>
        </w:rPr>
        <w:t xml:space="preserve"> offset </w:t>
      </w:r>
      <w:r w:rsidRPr="00F40711">
        <w:rPr>
          <w:rStyle w:val="Emphasis"/>
          <w:highlight w:val="cyan"/>
        </w:rPr>
        <w:t>markets</w:t>
      </w:r>
      <w:r w:rsidRPr="00F40711">
        <w:rPr>
          <w:rStyle w:val="StyleUnderline"/>
          <w:highlight w:val="cyan"/>
        </w:rPr>
        <w:t xml:space="preserve"> remove</w:t>
      </w:r>
      <w:r w:rsidRPr="008B59F9">
        <w:rPr>
          <w:rStyle w:val="StyleUnderline"/>
        </w:rPr>
        <w:t xml:space="preserve"> very </w:t>
      </w:r>
      <w:r w:rsidRPr="00F40711">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2E7AD85D" w14:textId="77777777" w:rsidR="00551EAD" w:rsidRPr="00003538" w:rsidRDefault="00551EAD" w:rsidP="00551EAD">
      <w:pPr>
        <w:rPr>
          <w:sz w:val="16"/>
        </w:rPr>
      </w:pPr>
      <w:r w:rsidRPr="00003538">
        <w:rPr>
          <w:sz w:val="16"/>
        </w:rPr>
        <w:t>&lt;&lt;TEXT CONDENSED, NONE OMITTED&gt;&gt;</w:t>
      </w:r>
    </w:p>
    <w:p w14:paraId="39CB44FF" w14:textId="77777777" w:rsidR="00551EAD" w:rsidRPr="00970E99" w:rsidRDefault="00551EAD" w:rsidP="00551EAD">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4622C2FA" w14:textId="77777777" w:rsidR="00551EAD" w:rsidRPr="00003538" w:rsidRDefault="00551EAD" w:rsidP="00551EAD">
      <w:pPr>
        <w:rPr>
          <w:sz w:val="16"/>
        </w:rPr>
      </w:pPr>
      <w:r w:rsidRPr="00003538">
        <w:rPr>
          <w:sz w:val="16"/>
        </w:rPr>
        <w:t>&lt;&lt;PARAGRAPH BREAKS RESUME&gt;&gt;</w:t>
      </w:r>
    </w:p>
    <w:p w14:paraId="3E9ED094" w14:textId="77777777" w:rsidR="00551EAD" w:rsidRPr="00003538" w:rsidRDefault="00551EAD" w:rsidP="00551EAD">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F40711">
        <w:rPr>
          <w:rStyle w:val="StyleUnderline"/>
          <w:highlight w:val="cyan"/>
        </w:rPr>
        <w:t xml:space="preserve">resource </w:t>
      </w:r>
      <w:r w:rsidRPr="00F40711">
        <w:rPr>
          <w:rStyle w:val="Emphasis"/>
          <w:highlight w:val="cyan"/>
        </w:rPr>
        <w:t>extraction</w:t>
      </w:r>
      <w:r w:rsidRPr="00F40711">
        <w:rPr>
          <w:rStyle w:val="StyleUnderline"/>
          <w:highlight w:val="cyan"/>
        </w:rPr>
        <w:t xml:space="preserve"> and</w:t>
      </w:r>
      <w:r w:rsidRPr="002C2010">
        <w:rPr>
          <w:rStyle w:val="StyleUnderline"/>
        </w:rPr>
        <w:t xml:space="preserve"> maximizing </w:t>
      </w:r>
      <w:r w:rsidRPr="00F40711">
        <w:rPr>
          <w:rStyle w:val="Emphasis"/>
          <w:highlight w:val="cyan"/>
        </w:rPr>
        <w:t>profit</w:t>
      </w:r>
      <w:r w:rsidRPr="00003538">
        <w:rPr>
          <w:sz w:val="16"/>
        </w:rPr>
        <w:t xml:space="preserve">. This paradigm is </w:t>
      </w:r>
      <w:r w:rsidRPr="00AB698F">
        <w:rPr>
          <w:rStyle w:val="StyleUnderline"/>
        </w:rPr>
        <w:t xml:space="preserve">deeply </w:t>
      </w:r>
      <w:r w:rsidRPr="00F40711">
        <w:rPr>
          <w:rStyle w:val="StyleUnderline"/>
          <w:highlight w:val="cyan"/>
        </w:rPr>
        <w:t>embedded in</w:t>
      </w:r>
      <w:r w:rsidRPr="00003538">
        <w:rPr>
          <w:sz w:val="16"/>
        </w:rPr>
        <w:t xml:space="preserve"> the </w:t>
      </w:r>
      <w:r w:rsidRPr="00AB698F">
        <w:rPr>
          <w:rStyle w:val="StyleUnderline"/>
        </w:rPr>
        <w:t xml:space="preserve">fabric of </w:t>
      </w:r>
      <w:r w:rsidRPr="00F40711">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6DB49CD9" w14:textId="77777777" w:rsidR="00551EAD" w:rsidRPr="00003538" w:rsidRDefault="00551EAD" w:rsidP="00551EAD">
      <w:pPr>
        <w:rPr>
          <w:sz w:val="16"/>
        </w:rPr>
      </w:pPr>
      <w:r w:rsidRPr="00EB65BE">
        <w:rPr>
          <w:rStyle w:val="StyleUnderline"/>
        </w:rPr>
        <w:t xml:space="preserve">Global </w:t>
      </w:r>
      <w:r w:rsidRPr="00F40711">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F40711">
        <w:rPr>
          <w:rStyle w:val="StyleUnderline"/>
          <w:highlight w:val="cyan"/>
        </w:rPr>
        <w:t>is</w:t>
      </w:r>
      <w:r w:rsidRPr="00003538">
        <w:rPr>
          <w:sz w:val="16"/>
        </w:rPr>
        <w:t xml:space="preserve"> </w:t>
      </w:r>
      <w:r w:rsidRPr="00F40711">
        <w:rPr>
          <w:sz w:val="16"/>
        </w:rPr>
        <w:t>expected</w:t>
      </w:r>
      <w:r w:rsidRPr="00003538">
        <w:rPr>
          <w:sz w:val="16"/>
        </w:rPr>
        <w:t xml:space="preserve"> </w:t>
      </w:r>
      <w:r w:rsidRPr="00F40711">
        <w:rPr>
          <w:rStyle w:val="StyleUnderline"/>
          <w:highlight w:val="cyan"/>
        </w:rPr>
        <w:t xml:space="preserve">to </w:t>
      </w:r>
      <w:r w:rsidRPr="00F40711">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F40711">
        <w:rPr>
          <w:rStyle w:val="StyleUnderline"/>
          <w:highlight w:val="cyan"/>
        </w:rPr>
        <w:t>at</w:t>
      </w:r>
      <w:r w:rsidRPr="00003538">
        <w:rPr>
          <w:sz w:val="16"/>
        </w:rPr>
        <w:t xml:space="preserve"> nearly </w:t>
      </w:r>
      <w:r w:rsidRPr="00F40711">
        <w:rPr>
          <w:rStyle w:val="Emphasis"/>
          <w:highlight w:val="cyan"/>
        </w:rPr>
        <w:t>10</w:t>
      </w:r>
      <w:r w:rsidRPr="00362A4B">
        <w:rPr>
          <w:rStyle w:val="Emphasis"/>
        </w:rPr>
        <w:t xml:space="preserve">.4 </w:t>
      </w:r>
      <w:r w:rsidRPr="00F40711">
        <w:rPr>
          <w:rStyle w:val="Emphasis"/>
          <w:highlight w:val="cyan"/>
        </w:rPr>
        <w:t>billion</w:t>
      </w:r>
      <w:r w:rsidRPr="00003538">
        <w:rPr>
          <w:sz w:val="16"/>
        </w:rPr>
        <w:t xml:space="preserve"> in the mid-2080s (42). Cambridge economist Sir Partha Dasgupta developed a rigorous approach to the question “What is </w:t>
      </w:r>
      <w:r w:rsidRPr="00F40711">
        <w:rPr>
          <w:rStyle w:val="Emphasis"/>
          <w:highlight w:val="cyan"/>
        </w:rPr>
        <w:t>optimal</w:t>
      </w:r>
      <w:r w:rsidRPr="001F461D">
        <w:rPr>
          <w:rStyle w:val="StyleUnderline"/>
        </w:rPr>
        <w:t xml:space="preserve"> human </w:t>
      </w:r>
      <w:r w:rsidRPr="00F40711">
        <w:rPr>
          <w:rStyle w:val="StyleUnderline"/>
          <w:highlight w:val="cyan"/>
        </w:rPr>
        <w:t>population</w:t>
      </w:r>
      <w:r w:rsidRPr="00003538">
        <w:rPr>
          <w:sz w:val="16"/>
        </w:rPr>
        <w:t xml:space="preserve">?” (43). His theory relates population, consumption, and resource capacity, concluding that an optimal global population </w:t>
      </w:r>
      <w:r w:rsidRPr="00F40711">
        <w:rPr>
          <w:rStyle w:val="StyleUnderline"/>
          <w:highlight w:val="cyan"/>
        </w:rPr>
        <w:t xml:space="preserve">lies between </w:t>
      </w:r>
      <w:r w:rsidRPr="00F40711">
        <w:rPr>
          <w:rStyle w:val="Emphasis"/>
          <w:highlight w:val="cyan"/>
        </w:rPr>
        <w:t>0.5</w:t>
      </w:r>
      <w:r w:rsidRPr="00F40711">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F40711">
        <w:rPr>
          <w:rStyle w:val="StyleUnderline"/>
          <w:highlight w:val="cyan"/>
        </w:rPr>
        <w:t>With every</w:t>
      </w:r>
      <w:r w:rsidRPr="002752BF">
        <w:rPr>
          <w:rStyle w:val="StyleUnderline"/>
        </w:rPr>
        <w:t xml:space="preserve"> additional </w:t>
      </w:r>
      <w:r w:rsidRPr="00F40711">
        <w:rPr>
          <w:rStyle w:val="StyleUnderline"/>
          <w:highlight w:val="cyan"/>
        </w:rPr>
        <w:t>person</w:t>
      </w:r>
      <w:r w:rsidRPr="00003538">
        <w:rPr>
          <w:sz w:val="16"/>
        </w:rPr>
        <w:t xml:space="preserve"> added to the planet, wild </w:t>
      </w:r>
      <w:r w:rsidRPr="00F40711">
        <w:rPr>
          <w:rStyle w:val="StyleUnderline"/>
          <w:highlight w:val="cyan"/>
        </w:rPr>
        <w:t>habitats are</w:t>
      </w:r>
      <w:r w:rsidRPr="00003538">
        <w:rPr>
          <w:sz w:val="16"/>
        </w:rPr>
        <w:t xml:space="preserve"> disturbed or </w:t>
      </w:r>
      <w:r w:rsidRPr="00F40711">
        <w:rPr>
          <w:rStyle w:val="StyleUnderline"/>
          <w:highlight w:val="cyan"/>
        </w:rPr>
        <w:t xml:space="preserve">destroyed by </w:t>
      </w:r>
      <w:r w:rsidRPr="00F40711">
        <w:rPr>
          <w:rStyle w:val="Emphasis"/>
          <w:highlight w:val="cyan"/>
        </w:rPr>
        <w:t>urbanism</w:t>
      </w:r>
      <w:r w:rsidRPr="00F40711">
        <w:rPr>
          <w:rStyle w:val="StyleUnderline"/>
          <w:highlight w:val="cyan"/>
        </w:rPr>
        <w:t xml:space="preserve">, </w:t>
      </w:r>
      <w:r w:rsidRPr="00F40711">
        <w:rPr>
          <w:rStyle w:val="Emphasis"/>
          <w:highlight w:val="cyan"/>
        </w:rPr>
        <w:t>ag</w:t>
      </w:r>
      <w:r w:rsidRPr="00003538">
        <w:rPr>
          <w:sz w:val="16"/>
        </w:rPr>
        <w:t xml:space="preserve">ricultural activities, </w:t>
      </w:r>
      <w:r w:rsidRPr="00F40711">
        <w:rPr>
          <w:rStyle w:val="StyleUnderline"/>
          <w:highlight w:val="cyan"/>
        </w:rPr>
        <w:t>and</w:t>
      </w:r>
      <w:r w:rsidRPr="004E2B8D">
        <w:rPr>
          <w:rStyle w:val="StyleUnderline"/>
        </w:rPr>
        <w:t xml:space="preserve"> resource </w:t>
      </w:r>
      <w:r w:rsidRPr="00F40711">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44F21DED" w14:textId="77777777" w:rsidR="00551EAD" w:rsidRPr="00003538" w:rsidRDefault="00551EAD" w:rsidP="00551EAD">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F40711">
        <w:rPr>
          <w:rStyle w:val="StyleUnderline"/>
          <w:highlight w:val="cyan"/>
        </w:rPr>
        <w:t>To safeguard</w:t>
      </w:r>
      <w:r w:rsidRPr="004E2B8D">
        <w:rPr>
          <w:rStyle w:val="StyleUnderline"/>
        </w:rPr>
        <w:t xml:space="preserve"> our</w:t>
      </w:r>
      <w:r w:rsidRPr="00003538">
        <w:rPr>
          <w:sz w:val="16"/>
        </w:rPr>
        <w:t xml:space="preserve"> prosperity and the </w:t>
      </w:r>
      <w:r w:rsidRPr="00F40711">
        <w:rPr>
          <w:rStyle w:val="Emphasis"/>
          <w:highlight w:val="cyan"/>
        </w:rPr>
        <w:t>environment</w:t>
      </w:r>
      <w:r w:rsidRPr="004E2B8D">
        <w:rPr>
          <w:rStyle w:val="StyleUnderline"/>
        </w:rPr>
        <w:t xml:space="preserve">, we must </w:t>
      </w:r>
      <w:r w:rsidRPr="00F40711">
        <w:rPr>
          <w:rStyle w:val="StyleUnderline"/>
          <w:highlight w:val="cyan"/>
        </w:rPr>
        <w:t>rethink</w:t>
      </w:r>
      <w:r w:rsidRPr="00003538">
        <w:rPr>
          <w:sz w:val="16"/>
        </w:rPr>
        <w:t xml:space="preserve"> our approach to </w:t>
      </w:r>
      <w:r w:rsidRPr="00F40711">
        <w:rPr>
          <w:rStyle w:val="Emphasis"/>
          <w:highlight w:val="cyan"/>
        </w:rPr>
        <w:t>economic</w:t>
      </w:r>
      <w:r w:rsidRPr="004E2B8D">
        <w:rPr>
          <w:rStyle w:val="StyleUnderline"/>
        </w:rPr>
        <w:t xml:space="preserve"> succes</w:t>
      </w:r>
      <w:r w:rsidRPr="00F40711">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F40711">
        <w:rPr>
          <w:rStyle w:val="Emphasis"/>
          <w:highlight w:val="cyan"/>
        </w:rPr>
        <w:t>Future gen</w:t>
      </w:r>
      <w:r w:rsidRPr="00EA3AF2">
        <w:rPr>
          <w:rStyle w:val="StyleUnderline"/>
        </w:rPr>
        <w:t>eration</w:t>
      </w:r>
      <w:r w:rsidRPr="00F40711">
        <w:rPr>
          <w:rStyle w:val="Emphasis"/>
          <w:highlight w:val="cyan"/>
        </w:rPr>
        <w:t>s</w:t>
      </w:r>
      <w:r w:rsidRPr="00F40711">
        <w:rPr>
          <w:rStyle w:val="StyleUnderline"/>
        </w:rPr>
        <w:t>’</w:t>
      </w:r>
      <w:r w:rsidRPr="0057094F">
        <w:rPr>
          <w:rStyle w:val="StyleUnderline"/>
        </w:rPr>
        <w:t xml:space="preserve"> well-being </w:t>
      </w:r>
      <w:r w:rsidRPr="00F40711">
        <w:rPr>
          <w:rStyle w:val="Emphasis"/>
          <w:highlight w:val="cyan"/>
        </w:rPr>
        <w:t>hinge</w:t>
      </w:r>
      <w:r w:rsidRPr="0057094F">
        <w:rPr>
          <w:rStyle w:val="StyleUnderline"/>
        </w:rPr>
        <w:t xml:space="preserve">s </w:t>
      </w:r>
      <w:r w:rsidRPr="00F40711">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F40711">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1772F8EC" w14:textId="77777777" w:rsidR="00551EAD" w:rsidRPr="00003538" w:rsidRDefault="00551EAD" w:rsidP="00551EAD">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30C437D3" w14:textId="77777777" w:rsidR="00551EAD" w:rsidRPr="00003538" w:rsidRDefault="00551EAD" w:rsidP="00551EAD">
      <w:pPr>
        <w:rPr>
          <w:sz w:val="16"/>
        </w:rPr>
      </w:pPr>
      <w:r w:rsidRPr="00003538">
        <w:rPr>
          <w:sz w:val="16"/>
        </w:rPr>
        <w:t>&lt;&lt;TEXT CONDENSED, NONE OMITTED&gt;&gt;</w:t>
      </w:r>
    </w:p>
    <w:p w14:paraId="729E5511" w14:textId="77777777" w:rsidR="00551EAD" w:rsidRPr="002E55D1" w:rsidRDefault="00551EAD" w:rsidP="00551EAD">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3F326EF4" w14:textId="77777777" w:rsidR="00551EAD" w:rsidRPr="002E55D1" w:rsidRDefault="00551EAD" w:rsidP="00551EAD">
      <w:pPr>
        <w:rPr>
          <w:sz w:val="16"/>
        </w:rPr>
      </w:pPr>
      <w:r w:rsidRPr="002E55D1">
        <w:rPr>
          <w:sz w:val="16"/>
        </w:rPr>
        <w:t>&lt;&lt;PARAGRAPH BREAKS RESUME&gt;&gt;</w:t>
      </w:r>
    </w:p>
    <w:p w14:paraId="0CD75133" w14:textId="77777777" w:rsidR="00551EAD" w:rsidRPr="00003538" w:rsidRDefault="00551EAD" w:rsidP="00551EAD">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F40711">
        <w:rPr>
          <w:rStyle w:val="Emphasis"/>
          <w:highlight w:val="cyan"/>
        </w:rPr>
        <w:t>d</w:t>
      </w:r>
      <w:r w:rsidRPr="00003538">
        <w:rPr>
          <w:sz w:val="16"/>
        </w:rPr>
        <w:t xml:space="preserve">irect </w:t>
      </w:r>
      <w:r w:rsidRPr="00F40711">
        <w:rPr>
          <w:rStyle w:val="Emphasis"/>
          <w:highlight w:val="cyan"/>
        </w:rPr>
        <w:t>a</w:t>
      </w:r>
      <w:r w:rsidRPr="00003538">
        <w:rPr>
          <w:sz w:val="16"/>
        </w:rPr>
        <w:t xml:space="preserve">ir </w:t>
      </w:r>
      <w:r w:rsidRPr="00F40711">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F40711">
        <w:rPr>
          <w:rStyle w:val="StyleUnderline"/>
          <w:highlight w:val="cyan"/>
        </w:rPr>
        <w:t>only remove</w:t>
      </w:r>
      <w:r w:rsidRPr="00003538">
        <w:rPr>
          <w:sz w:val="16"/>
        </w:rPr>
        <w:t xml:space="preserve"> the equivalent of </w:t>
      </w:r>
      <w:r w:rsidRPr="00F40711">
        <w:rPr>
          <w:rStyle w:val="Emphasis"/>
          <w:highlight w:val="cyan"/>
        </w:rPr>
        <w:t>13 min</w:t>
      </w:r>
      <w:r w:rsidRPr="00F40711">
        <w:rPr>
          <w:rStyle w:val="StyleUnderline"/>
          <w:highlight w:val="cyan"/>
        </w:rPr>
        <w:t xml:space="preserve"> of</w:t>
      </w:r>
      <w:r w:rsidRPr="00EE4DB3">
        <w:rPr>
          <w:rStyle w:val="StyleUnderline"/>
        </w:rPr>
        <w:t xml:space="preserve"> global </w:t>
      </w:r>
      <w:r w:rsidRPr="00F40711">
        <w:rPr>
          <w:rStyle w:val="StyleUnderline"/>
          <w:highlight w:val="cyan"/>
        </w:rPr>
        <w:t xml:space="preserve">emissions at </w:t>
      </w:r>
      <w:r w:rsidRPr="00F40711">
        <w:rPr>
          <w:rStyle w:val="Emphasis"/>
          <w:highlight w:val="cyan"/>
        </w:rPr>
        <w:t>full</w:t>
      </w:r>
      <w:r w:rsidRPr="00003538">
        <w:rPr>
          <w:sz w:val="16"/>
        </w:rPr>
        <w:t xml:space="preserve"> annual </w:t>
      </w:r>
      <w:r w:rsidRPr="00F40711">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3B52BABD" w14:textId="77777777" w:rsidR="00551EAD" w:rsidRPr="00003538" w:rsidRDefault="00551EAD" w:rsidP="00551EAD">
      <w:pPr>
        <w:rPr>
          <w:sz w:val="16"/>
        </w:rPr>
      </w:pPr>
      <w:r w:rsidRPr="000C28C8">
        <w:rPr>
          <w:rStyle w:val="StyleUnderline"/>
        </w:rPr>
        <w:t xml:space="preserve">The </w:t>
      </w:r>
      <w:r w:rsidRPr="00F40711">
        <w:rPr>
          <w:rStyle w:val="Emphasis"/>
          <w:highlight w:val="cyan"/>
        </w:rPr>
        <w:t>only</w:t>
      </w:r>
      <w:r w:rsidRPr="00003538">
        <w:rPr>
          <w:sz w:val="16"/>
        </w:rPr>
        <w:t xml:space="preserve"> honest </w:t>
      </w:r>
      <w:r w:rsidRPr="00F40711">
        <w:rPr>
          <w:rStyle w:val="StyleUnderline"/>
          <w:highlight w:val="cyan"/>
        </w:rPr>
        <w:t>strategy</w:t>
      </w:r>
      <w:r w:rsidRPr="00003538">
        <w:rPr>
          <w:sz w:val="16"/>
        </w:rPr>
        <w:t xml:space="preserve"> for </w:t>
      </w:r>
      <w:r w:rsidRPr="000C28C8">
        <w:rPr>
          <w:rStyle w:val="StyleUnderline"/>
        </w:rPr>
        <w:t xml:space="preserve">today </w:t>
      </w:r>
      <w:r w:rsidRPr="00F40711">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F40711">
        <w:rPr>
          <w:rStyle w:val="Emphasis"/>
          <w:highlight w:val="cyan"/>
        </w:rPr>
        <w:t>immediate</w:t>
      </w:r>
      <w:r w:rsidRPr="00F40711">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6FD2BAC0" w14:textId="77777777" w:rsidR="00551EAD" w:rsidRPr="00003538" w:rsidRDefault="00551EAD" w:rsidP="00551EAD">
      <w:pPr>
        <w:rPr>
          <w:sz w:val="16"/>
        </w:rPr>
      </w:pPr>
      <w:r w:rsidRPr="00003538">
        <w:rPr>
          <w:sz w:val="16"/>
        </w:rPr>
        <w:t xml:space="preserve">This urgency is underscored by the fact that </w:t>
      </w:r>
      <w:r w:rsidRPr="00F164AF">
        <w:rPr>
          <w:rStyle w:val="StyleUnderline"/>
        </w:rPr>
        <w:t xml:space="preserve">current </w:t>
      </w:r>
      <w:r w:rsidRPr="00F40711">
        <w:rPr>
          <w:rStyle w:val="Emphasis"/>
          <w:highlight w:val="cyan"/>
        </w:rPr>
        <w:t>emissions</w:t>
      </w:r>
      <w:r w:rsidRPr="00F40711">
        <w:rPr>
          <w:rStyle w:val="StyleUnderline"/>
          <w:highlight w:val="cyan"/>
        </w:rPr>
        <w:t xml:space="preserve"> are </w:t>
      </w:r>
      <w:r w:rsidRPr="00F40711">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02534CA4" w14:textId="77777777" w:rsidR="00551EAD" w:rsidRPr="00003538" w:rsidRDefault="00551EAD" w:rsidP="00551EAD">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50AFF0D7" w14:textId="77777777" w:rsidR="00551EAD" w:rsidRPr="00003538" w:rsidRDefault="00551EAD" w:rsidP="00551EAD">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08B749F8" w14:textId="77777777" w:rsidR="00551EAD" w:rsidRPr="00003538" w:rsidRDefault="00551EAD" w:rsidP="00551EAD">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7A9D5BBF" w14:textId="77777777" w:rsidR="00551EAD" w:rsidRPr="00003538" w:rsidRDefault="00551EAD" w:rsidP="00551EAD">
      <w:pPr>
        <w:rPr>
          <w:sz w:val="16"/>
        </w:rPr>
      </w:pPr>
      <w:r w:rsidRPr="00003538">
        <w:rPr>
          <w:sz w:val="16"/>
        </w:rPr>
        <w:t>Abrupt change</w:t>
      </w:r>
    </w:p>
    <w:p w14:paraId="01D5B87C" w14:textId="77777777" w:rsidR="00551EAD" w:rsidRPr="00003538" w:rsidRDefault="00551EAD" w:rsidP="00551EAD">
      <w:pPr>
        <w:rPr>
          <w:sz w:val="16"/>
        </w:rPr>
      </w:pPr>
      <w:r w:rsidRPr="00F40711">
        <w:rPr>
          <w:rStyle w:val="StyleUnderline"/>
          <w:highlight w:val="cyan"/>
        </w:rPr>
        <w:t>Earth's</w:t>
      </w:r>
      <w:r w:rsidRPr="00AA79B5">
        <w:rPr>
          <w:rStyle w:val="StyleUnderline"/>
        </w:rPr>
        <w:t xml:space="preserve"> biophysical </w:t>
      </w:r>
      <w:r w:rsidRPr="00F40711">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F40711">
        <w:rPr>
          <w:rStyle w:val="Emphasis"/>
          <w:highlight w:val="cyan"/>
        </w:rPr>
        <w:t>tip</w:t>
      </w:r>
      <w:r w:rsidRPr="00003538">
        <w:rPr>
          <w:sz w:val="16"/>
        </w:rPr>
        <w:t xml:space="preserve">” </w:t>
      </w:r>
      <w:r w:rsidRPr="00F40711">
        <w:rPr>
          <w:rStyle w:val="StyleUnderline"/>
          <w:highlight w:val="cyan"/>
        </w:rPr>
        <w:t>into</w:t>
      </w:r>
      <w:r w:rsidRPr="00003538">
        <w:rPr>
          <w:sz w:val="16"/>
        </w:rPr>
        <w:t xml:space="preserve"> a </w:t>
      </w:r>
      <w:r w:rsidRPr="008C1E07">
        <w:rPr>
          <w:rStyle w:val="StyleUnderline"/>
        </w:rPr>
        <w:t xml:space="preserve">fundamentally </w:t>
      </w:r>
      <w:r w:rsidRPr="00F40711">
        <w:rPr>
          <w:rStyle w:val="Emphasis"/>
          <w:highlight w:val="cyan"/>
        </w:rPr>
        <w:t>irreversible</w:t>
      </w:r>
      <w:r w:rsidRPr="00003538">
        <w:rPr>
          <w:sz w:val="16"/>
        </w:rPr>
        <w:t xml:space="preserve"> new </w:t>
      </w:r>
      <w:r w:rsidRPr="00F40711">
        <w:rPr>
          <w:rStyle w:val="StyleUnderline"/>
          <w:highlight w:val="cyan"/>
        </w:rPr>
        <w:t>state</w:t>
      </w:r>
      <w:r w:rsidRPr="00003538">
        <w:rPr>
          <w:sz w:val="16"/>
        </w:rPr>
        <w:t xml:space="preserve"> (96).</w:t>
      </w:r>
    </w:p>
    <w:p w14:paraId="7F131787" w14:textId="77777777" w:rsidR="00551EAD" w:rsidRPr="00003538" w:rsidRDefault="00551EAD" w:rsidP="00551EAD">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1A7A95E0" w14:textId="77777777" w:rsidR="00551EAD" w:rsidRPr="00003538" w:rsidRDefault="00551EAD" w:rsidP="00551EAD">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F40711">
        <w:rPr>
          <w:rStyle w:val="StyleUnderline"/>
          <w:highlight w:val="cyan"/>
        </w:rPr>
        <w:t>changes</w:t>
      </w:r>
      <w:r w:rsidRPr="00003538">
        <w:rPr>
          <w:sz w:val="16"/>
        </w:rPr>
        <w:t xml:space="preserve"> could </w:t>
      </w:r>
      <w:r w:rsidRPr="00F40711">
        <w:rPr>
          <w:rStyle w:val="StyleUnderline"/>
          <w:highlight w:val="cyan"/>
        </w:rPr>
        <w:t xml:space="preserve">unleash </w:t>
      </w:r>
      <w:r w:rsidRPr="00F40711">
        <w:rPr>
          <w:rStyle w:val="Emphasis"/>
          <w:highlight w:val="cyan"/>
        </w:rPr>
        <w:t>feedback</w:t>
      </w:r>
      <w:r w:rsidRPr="00AF7DCF">
        <w:rPr>
          <w:rStyle w:val="StyleUnderline"/>
        </w:rPr>
        <w:t xml:space="preserve"> loop</w:t>
      </w:r>
      <w:r w:rsidRPr="00F40711">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F40711">
        <w:rPr>
          <w:rStyle w:val="Emphasis"/>
          <w:highlight w:val="cyan"/>
        </w:rPr>
        <w:t>beyond</w:t>
      </w:r>
      <w:r w:rsidRPr="00F40711">
        <w:rPr>
          <w:rStyle w:val="StyleUnderline"/>
          <w:highlight w:val="cyan"/>
        </w:rPr>
        <w:t xml:space="preserve"> our </w:t>
      </w:r>
      <w:r w:rsidRPr="00F40711">
        <w:rPr>
          <w:rStyle w:val="Emphasis"/>
          <w:highlight w:val="cyan"/>
        </w:rPr>
        <w:t>control</w:t>
      </w:r>
      <w:r w:rsidRPr="00003538">
        <w:rPr>
          <w:sz w:val="16"/>
        </w:rPr>
        <w:t xml:space="preserve"> (111).</w:t>
      </w:r>
    </w:p>
    <w:p w14:paraId="6BD47848" w14:textId="77777777" w:rsidR="00551EAD" w:rsidRPr="00003538" w:rsidRDefault="00551EAD" w:rsidP="00551EAD">
      <w:pPr>
        <w:rPr>
          <w:sz w:val="16"/>
        </w:rPr>
      </w:pPr>
      <w:r w:rsidRPr="00003538">
        <w:rPr>
          <w:sz w:val="16"/>
        </w:rPr>
        <w:t>Oceans</w:t>
      </w:r>
    </w:p>
    <w:p w14:paraId="51174E0D" w14:textId="77777777" w:rsidR="00551EAD" w:rsidRPr="00003538" w:rsidRDefault="00551EAD" w:rsidP="00551EAD">
      <w:pPr>
        <w:rPr>
          <w:sz w:val="16"/>
        </w:rPr>
      </w:pPr>
      <w:r w:rsidRPr="00003538">
        <w:rPr>
          <w:sz w:val="16"/>
        </w:rPr>
        <w:t xml:space="preserve">The world's </w:t>
      </w:r>
      <w:r w:rsidRPr="00F40711">
        <w:rPr>
          <w:rStyle w:val="StyleUnderline"/>
          <w:highlight w:val="cyan"/>
        </w:rPr>
        <w:t xml:space="preserve">oceans face </w:t>
      </w:r>
      <w:r w:rsidRPr="00F40711">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F40711">
        <w:rPr>
          <w:rStyle w:val="Emphasis"/>
          <w:highlight w:val="cyan"/>
        </w:rPr>
        <w:t>acidification</w:t>
      </w:r>
      <w:r w:rsidRPr="004B3982">
        <w:rPr>
          <w:rStyle w:val="StyleUnderline"/>
        </w:rPr>
        <w:t xml:space="preserve">, stratification, </w:t>
      </w:r>
      <w:r w:rsidRPr="00F40711">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061A3825" w14:textId="77777777" w:rsidR="00551EAD" w:rsidRPr="00003538" w:rsidRDefault="00551EAD" w:rsidP="00551EAD">
      <w:pPr>
        <w:rPr>
          <w:sz w:val="16"/>
        </w:rPr>
      </w:pPr>
      <w:r w:rsidRPr="00003538">
        <w:rPr>
          <w:sz w:val="16"/>
        </w:rPr>
        <w:t xml:space="preserve">Amplified by global heating (116), </w:t>
      </w:r>
      <w:r w:rsidRPr="00ED19F4">
        <w:rPr>
          <w:rStyle w:val="StyleUnderline"/>
        </w:rPr>
        <w:t xml:space="preserve">marine </w:t>
      </w:r>
      <w:r w:rsidRPr="00F40711">
        <w:rPr>
          <w:rStyle w:val="Emphasis"/>
          <w:highlight w:val="cyan"/>
        </w:rPr>
        <w:t>biod</w:t>
      </w:r>
      <w:r w:rsidRPr="00ED19F4">
        <w:rPr>
          <w:rStyle w:val="StyleUnderline"/>
        </w:rPr>
        <w:t xml:space="preserve">iversity </w:t>
      </w:r>
      <w:r w:rsidRPr="00F40711">
        <w:rPr>
          <w:rStyle w:val="StyleUnderline"/>
          <w:highlight w:val="cyan"/>
        </w:rPr>
        <w:t>is</w:t>
      </w:r>
      <w:r w:rsidRPr="00ED19F4">
        <w:rPr>
          <w:rStyle w:val="StyleUnderline"/>
        </w:rPr>
        <w:t xml:space="preserve"> being </w:t>
      </w:r>
      <w:r w:rsidRPr="00F40711">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36E89ABD" w14:textId="77777777" w:rsidR="00551EAD" w:rsidRPr="00003538" w:rsidRDefault="00551EAD" w:rsidP="00551EAD">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14852073" w14:textId="77777777" w:rsidR="00551EAD" w:rsidRPr="00003538" w:rsidRDefault="00551EAD" w:rsidP="00551EAD">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523AA2CF" w14:textId="77777777" w:rsidR="00551EAD" w:rsidRPr="00003538" w:rsidRDefault="00551EAD" w:rsidP="00551EAD">
      <w:pPr>
        <w:rPr>
          <w:sz w:val="16"/>
        </w:rPr>
      </w:pPr>
      <w:r w:rsidRPr="00F40711">
        <w:rPr>
          <w:rStyle w:val="StyleUnderline"/>
          <w:highlight w:val="cyan"/>
        </w:rPr>
        <w:t xml:space="preserve">Toxic </w:t>
      </w:r>
      <w:r w:rsidRPr="00F40711">
        <w:rPr>
          <w:rStyle w:val="Emphasis"/>
          <w:highlight w:val="cyan"/>
        </w:rPr>
        <w:t>metals</w:t>
      </w:r>
      <w:r w:rsidRPr="00003538">
        <w:rPr>
          <w:sz w:val="16"/>
        </w:rPr>
        <w:t xml:space="preserve"> such as mercury, lead, and cadmium </w:t>
      </w:r>
      <w:r w:rsidRPr="00F40711">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F40711">
        <w:rPr>
          <w:rStyle w:val="StyleUnderline"/>
          <w:highlight w:val="cyan"/>
        </w:rPr>
        <w:t xml:space="preserve">disrupting </w:t>
      </w:r>
      <w:r w:rsidRPr="00F40711">
        <w:rPr>
          <w:rStyle w:val="Emphasis"/>
          <w:highlight w:val="cyan"/>
        </w:rPr>
        <w:t>endocrine</w:t>
      </w:r>
      <w:r w:rsidRPr="003F5360">
        <w:rPr>
          <w:rStyle w:val="StyleUnderline"/>
        </w:rPr>
        <w:t xml:space="preserve"> system</w:t>
      </w:r>
      <w:r w:rsidRPr="00F40711">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F40711">
        <w:rPr>
          <w:rStyle w:val="Emphasis"/>
          <w:highlight w:val="cyan"/>
        </w:rPr>
        <w:t>Plastics</w:t>
      </w:r>
      <w:r w:rsidRPr="00F40711">
        <w:rPr>
          <w:rStyle w:val="StyleUnderline"/>
          <w:highlight w:val="cyan"/>
        </w:rPr>
        <w:t xml:space="preserve"> take</w:t>
      </w:r>
      <w:r w:rsidRPr="003F5360">
        <w:rPr>
          <w:rStyle w:val="StyleUnderline"/>
        </w:rPr>
        <w:t xml:space="preserve"> hundreds of </w:t>
      </w:r>
      <w:r w:rsidRPr="00F40711">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F40711">
        <w:rPr>
          <w:rStyle w:val="Emphasis"/>
          <w:highlight w:val="cyan"/>
        </w:rPr>
        <w:t>chemicals</w:t>
      </w:r>
      <w:r w:rsidRPr="00003538">
        <w:rPr>
          <w:sz w:val="16"/>
        </w:rPr>
        <w:t xml:space="preserve"> such as polychlorinated biphenyls and dioxins are environmentally persistent toxins that </w:t>
      </w:r>
      <w:r w:rsidRPr="00F40711">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2E84C088" w14:textId="77777777" w:rsidR="00551EAD" w:rsidRPr="00003538" w:rsidRDefault="00551EAD" w:rsidP="00551EAD">
      <w:pPr>
        <w:rPr>
          <w:sz w:val="16"/>
        </w:rPr>
      </w:pPr>
      <w:r w:rsidRPr="00003538">
        <w:rPr>
          <w:sz w:val="16"/>
        </w:rPr>
        <w:t>Terrestrial biome</w:t>
      </w:r>
    </w:p>
    <w:p w14:paraId="35DAF95F" w14:textId="77777777" w:rsidR="00551EAD" w:rsidRPr="00003538" w:rsidRDefault="00551EAD" w:rsidP="00551EAD">
      <w:pPr>
        <w:rPr>
          <w:sz w:val="16"/>
        </w:rPr>
      </w:pPr>
      <w:r w:rsidRPr="00C216F0">
        <w:rPr>
          <w:rStyle w:val="StyleUnderline"/>
        </w:rPr>
        <w:t xml:space="preserve">Tropical </w:t>
      </w:r>
      <w:r w:rsidRPr="00F40711">
        <w:rPr>
          <w:rStyle w:val="Emphasis"/>
          <w:highlight w:val="cyan"/>
        </w:rPr>
        <w:t>forests</w:t>
      </w:r>
      <w:r w:rsidRPr="00003538">
        <w:rPr>
          <w:sz w:val="16"/>
        </w:rPr>
        <w:t xml:space="preserve"> now </w:t>
      </w:r>
      <w:r w:rsidRPr="00F40711">
        <w:rPr>
          <w:rStyle w:val="StyleUnderline"/>
          <w:highlight w:val="cyan"/>
        </w:rPr>
        <w:t xml:space="preserve">emit more </w:t>
      </w:r>
      <w:r w:rsidRPr="00F40711">
        <w:rPr>
          <w:rStyle w:val="Emphasis"/>
          <w:highlight w:val="cyan"/>
        </w:rPr>
        <w:t>carbon</w:t>
      </w:r>
      <w:r w:rsidRPr="00F40711">
        <w:rPr>
          <w:rStyle w:val="StyleUnderline"/>
          <w:highlight w:val="cyan"/>
        </w:rPr>
        <w:t xml:space="preserve"> than they</w:t>
      </w:r>
      <w:r w:rsidRPr="00003538">
        <w:rPr>
          <w:sz w:val="16"/>
        </w:rPr>
        <w:t xml:space="preserve"> are able to </w:t>
      </w:r>
      <w:r w:rsidRPr="00F40711">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2C9D94CB" w14:textId="77777777" w:rsidR="00551EAD" w:rsidRPr="00003538" w:rsidRDefault="00551EAD" w:rsidP="00551EAD">
      <w:pPr>
        <w:rPr>
          <w:sz w:val="16"/>
        </w:rPr>
      </w:pPr>
      <w:r w:rsidRPr="008D56D2">
        <w:rPr>
          <w:rStyle w:val="StyleUnderline"/>
        </w:rPr>
        <w:t xml:space="preserve">Forest </w:t>
      </w:r>
      <w:r w:rsidRPr="00AF5D10">
        <w:rPr>
          <w:rStyle w:val="StyleUnderline"/>
          <w:highlight w:val="cyan"/>
        </w:rPr>
        <w:t xml:space="preserve">loss sacrifices soil </w:t>
      </w:r>
      <w:r w:rsidRPr="00AF5D10">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3461FD13" w14:textId="77777777" w:rsidR="00551EAD" w:rsidRPr="00003538" w:rsidRDefault="00551EAD" w:rsidP="00551EAD">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2E3686C3" w14:textId="77777777" w:rsidR="00551EAD" w:rsidRPr="00003538" w:rsidRDefault="00551EAD" w:rsidP="00551EAD">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7CDCBDE7" w14:textId="77777777" w:rsidR="00551EAD" w:rsidRPr="00003538" w:rsidRDefault="00551EAD" w:rsidP="00551EAD">
      <w:pPr>
        <w:rPr>
          <w:sz w:val="16"/>
        </w:rPr>
      </w:pPr>
      <w:r w:rsidRPr="00003538">
        <w:rPr>
          <w:sz w:val="16"/>
        </w:rPr>
        <w:t>Food and water security</w:t>
      </w:r>
    </w:p>
    <w:p w14:paraId="3B6E49AB" w14:textId="77777777" w:rsidR="00551EAD" w:rsidRPr="00003538" w:rsidRDefault="00551EAD" w:rsidP="00551EAD">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110CFD9D" w14:textId="77777777" w:rsidR="00551EAD" w:rsidRPr="00003538" w:rsidRDefault="00551EAD" w:rsidP="00551EAD">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F40711">
        <w:rPr>
          <w:rStyle w:val="StyleUnderline"/>
          <w:highlight w:val="cyan"/>
        </w:rPr>
        <w:t>Humans poison</w:t>
      </w:r>
      <w:r w:rsidRPr="00003538">
        <w:rPr>
          <w:sz w:val="16"/>
        </w:rPr>
        <w:t xml:space="preserve"> the </w:t>
      </w:r>
      <w:r w:rsidRPr="00F40711">
        <w:rPr>
          <w:rStyle w:val="StyleUnderline"/>
          <w:highlight w:val="cyan"/>
        </w:rPr>
        <w:t>soil</w:t>
      </w:r>
      <w:r w:rsidRPr="00F72813">
        <w:rPr>
          <w:rStyle w:val="StyleUnderline"/>
        </w:rPr>
        <w:t xml:space="preserve"> annually </w:t>
      </w:r>
      <w:r w:rsidRPr="00F40711">
        <w:rPr>
          <w:rStyle w:val="StyleUnderline"/>
          <w:highlight w:val="cyan"/>
        </w:rPr>
        <w:t xml:space="preserve">with </w:t>
      </w:r>
      <w:r w:rsidRPr="00F40711">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3A6A375E" w14:textId="77777777" w:rsidR="00551EAD" w:rsidRPr="00003538" w:rsidRDefault="00551EAD" w:rsidP="00551EAD">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17DAE7FE" w14:textId="77777777" w:rsidR="00551EAD" w:rsidRPr="00003538" w:rsidRDefault="00551EAD" w:rsidP="00551EAD">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4402C2C1" w14:textId="77777777" w:rsidR="00551EAD" w:rsidRPr="00003538" w:rsidRDefault="00551EAD" w:rsidP="00551EAD">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38F64AE5" w14:textId="77777777" w:rsidR="00551EAD" w:rsidRPr="00003538" w:rsidRDefault="00551EAD" w:rsidP="00551EAD">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5BA3F26E" w14:textId="77777777" w:rsidR="00551EAD" w:rsidRPr="00003538" w:rsidRDefault="00551EAD" w:rsidP="00551EAD">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3B984B7D" w14:textId="77777777" w:rsidR="00551EAD" w:rsidRPr="00003538" w:rsidRDefault="00551EAD" w:rsidP="00551EAD">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5C94D8F8" w14:textId="77777777" w:rsidR="00551EAD" w:rsidRPr="00003538" w:rsidRDefault="00551EAD" w:rsidP="00551EAD">
      <w:pPr>
        <w:rPr>
          <w:sz w:val="16"/>
        </w:rPr>
      </w:pPr>
      <w:r w:rsidRPr="00003538">
        <w:rPr>
          <w:sz w:val="16"/>
        </w:rPr>
        <w:t>Heat</w:t>
      </w:r>
    </w:p>
    <w:p w14:paraId="555484C6" w14:textId="77777777" w:rsidR="00551EAD" w:rsidRPr="00003538" w:rsidRDefault="00551EAD" w:rsidP="00551EAD">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2676823D" w14:textId="77777777" w:rsidR="00551EAD" w:rsidRPr="00003538" w:rsidRDefault="00551EAD" w:rsidP="00551EAD">
      <w:pPr>
        <w:rPr>
          <w:sz w:val="16"/>
        </w:rPr>
      </w:pPr>
      <w:r w:rsidRPr="00003538">
        <w:rPr>
          <w:sz w:val="16"/>
        </w:rPr>
        <w:t xml:space="preserve">In 2022, </w:t>
      </w:r>
      <w:r w:rsidRPr="00F40711">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F40711">
        <w:rPr>
          <w:rStyle w:val="StyleUnderline"/>
          <w:highlight w:val="cyan"/>
        </w:rPr>
        <w:t>caused</w:t>
      </w:r>
      <w:r w:rsidRPr="00003538">
        <w:rPr>
          <w:sz w:val="16"/>
        </w:rPr>
        <w:t xml:space="preserve"> the </w:t>
      </w:r>
      <w:r w:rsidRPr="00F40711">
        <w:rPr>
          <w:rStyle w:val="StyleUnderline"/>
          <w:highlight w:val="cyan"/>
        </w:rPr>
        <w:t>loss of</w:t>
      </w:r>
      <w:r w:rsidRPr="005F2222">
        <w:rPr>
          <w:rStyle w:val="StyleUnderline"/>
        </w:rPr>
        <w:t xml:space="preserve"> 490 billion potential </w:t>
      </w:r>
      <w:r w:rsidRPr="00F40711">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2B6F1DA0" w14:textId="77777777" w:rsidR="00551EAD" w:rsidRPr="00003538" w:rsidRDefault="00551EAD" w:rsidP="00551EAD">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60D05731" w14:textId="77777777" w:rsidR="00551EAD" w:rsidRPr="00003538" w:rsidRDefault="00551EAD" w:rsidP="00551EAD">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33ADEB5D" w14:textId="77777777" w:rsidR="00551EAD" w:rsidRPr="00003538" w:rsidRDefault="00551EAD" w:rsidP="00551EAD">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322B0C3A" w14:textId="77777777" w:rsidR="00551EAD" w:rsidRPr="00003538" w:rsidRDefault="00551EAD" w:rsidP="00551EAD">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3880E4D0" w14:textId="77777777" w:rsidR="00551EAD" w:rsidRPr="00003538" w:rsidRDefault="00551EAD" w:rsidP="00551EAD">
      <w:pPr>
        <w:rPr>
          <w:sz w:val="16"/>
        </w:rPr>
      </w:pPr>
      <w:r w:rsidRPr="00003538">
        <w:rPr>
          <w:sz w:val="16"/>
        </w:rPr>
        <w:t>Illness and disease</w:t>
      </w:r>
    </w:p>
    <w:p w14:paraId="43D6CDF0" w14:textId="77777777" w:rsidR="00551EAD" w:rsidRPr="00003538" w:rsidRDefault="00551EAD" w:rsidP="00551EAD">
      <w:pPr>
        <w:rPr>
          <w:sz w:val="16"/>
        </w:rPr>
      </w:pPr>
      <w:r w:rsidRPr="00003538">
        <w:rPr>
          <w:sz w:val="16"/>
        </w:rPr>
        <w:t xml:space="preserve">As the planet heats up, </w:t>
      </w:r>
      <w:r w:rsidRPr="004A2F5A">
        <w:rPr>
          <w:rStyle w:val="StyleUnderline"/>
        </w:rPr>
        <w:t xml:space="preserve">infectious </w:t>
      </w:r>
      <w:r w:rsidRPr="00F40711">
        <w:rPr>
          <w:rStyle w:val="Emphasis"/>
          <w:highlight w:val="cyan"/>
        </w:rPr>
        <w:t>diseases</w:t>
      </w:r>
      <w:r w:rsidRPr="00003538">
        <w:rPr>
          <w:sz w:val="16"/>
        </w:rPr>
        <w:t xml:space="preserve"> once </w:t>
      </w:r>
      <w:r w:rsidRPr="004A2F5A">
        <w:rPr>
          <w:rStyle w:val="StyleUnderline"/>
        </w:rPr>
        <w:t xml:space="preserve">confined to tropical regions </w:t>
      </w:r>
      <w:r w:rsidRPr="00F40711">
        <w:rPr>
          <w:rStyle w:val="StyleUnderline"/>
          <w:highlight w:val="cyan"/>
        </w:rPr>
        <w:t xml:space="preserve">are </w:t>
      </w:r>
      <w:r w:rsidRPr="00F40711">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22A749E1" w14:textId="77777777" w:rsidR="00551EAD" w:rsidRPr="00003538" w:rsidRDefault="00551EAD" w:rsidP="00551EAD">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06CA007A" w14:textId="77777777" w:rsidR="00551EAD" w:rsidRPr="00003538" w:rsidRDefault="00551EAD" w:rsidP="00551EAD">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F40711">
        <w:rPr>
          <w:rStyle w:val="Emphasis"/>
          <w:highlight w:val="cyan"/>
        </w:rPr>
        <w:t>C</w:t>
      </w:r>
      <w:r w:rsidRPr="00BA66B4">
        <w:rPr>
          <w:rStyle w:val="StyleUnderline"/>
        </w:rPr>
        <w:t xml:space="preserve">oncentrated </w:t>
      </w:r>
      <w:r w:rsidRPr="00F40711">
        <w:rPr>
          <w:rStyle w:val="Emphasis"/>
          <w:highlight w:val="cyan"/>
        </w:rPr>
        <w:t>a</w:t>
      </w:r>
      <w:r w:rsidRPr="00BA66B4">
        <w:rPr>
          <w:rStyle w:val="StyleUnderline"/>
        </w:rPr>
        <w:t xml:space="preserve">nimal </w:t>
      </w:r>
      <w:r w:rsidRPr="00F40711">
        <w:rPr>
          <w:rStyle w:val="Emphasis"/>
          <w:highlight w:val="cyan"/>
        </w:rPr>
        <w:t>f</w:t>
      </w:r>
      <w:r w:rsidRPr="00BA66B4">
        <w:rPr>
          <w:rStyle w:val="StyleUnderline"/>
        </w:rPr>
        <w:t xml:space="preserve">arming </w:t>
      </w:r>
      <w:r w:rsidRPr="00F40711">
        <w:rPr>
          <w:rStyle w:val="Emphasis"/>
          <w:highlight w:val="cyan"/>
        </w:rPr>
        <w:t>o</w:t>
      </w:r>
      <w:r w:rsidRPr="00BA66B4">
        <w:rPr>
          <w:rStyle w:val="StyleUnderline"/>
        </w:rPr>
        <w:t>peration</w:t>
      </w:r>
      <w:r w:rsidRPr="00F40711">
        <w:rPr>
          <w:rStyle w:val="Emphasis"/>
          <w:highlight w:val="cyan"/>
        </w:rPr>
        <w:t>s</w:t>
      </w:r>
      <w:r w:rsidRPr="00F40711">
        <w:rPr>
          <w:rStyle w:val="StyleUnderline"/>
          <w:highlight w:val="cyan"/>
        </w:rPr>
        <w:t xml:space="preserve"> are </w:t>
      </w:r>
      <w:r w:rsidRPr="00F40711">
        <w:rPr>
          <w:rStyle w:val="Emphasis"/>
          <w:highlight w:val="cyan"/>
        </w:rPr>
        <w:t>breeding grounds</w:t>
      </w:r>
      <w:r w:rsidRPr="00F40711">
        <w:rPr>
          <w:rStyle w:val="StyleUnderline"/>
          <w:highlight w:val="cyan"/>
        </w:rPr>
        <w:t xml:space="preserve"> for</w:t>
      </w:r>
      <w:r w:rsidRPr="00BA66B4">
        <w:rPr>
          <w:rStyle w:val="StyleUnderline"/>
        </w:rPr>
        <w:t xml:space="preserve"> virulent </w:t>
      </w:r>
      <w:r w:rsidRPr="00F40711">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0E810398" w14:textId="77777777" w:rsidR="00551EAD" w:rsidRPr="00003538" w:rsidRDefault="00551EAD" w:rsidP="00551EAD">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F40711">
        <w:rPr>
          <w:rStyle w:val="StyleUnderline"/>
          <w:highlight w:val="cyan"/>
        </w:rPr>
        <w:t xml:space="preserve">food </w:t>
      </w:r>
      <w:r w:rsidRPr="00F40711">
        <w:rPr>
          <w:rStyle w:val="Emphasis"/>
          <w:highlight w:val="cyan"/>
        </w:rPr>
        <w:t>scarcity</w:t>
      </w:r>
      <w:r w:rsidRPr="00003538">
        <w:rPr>
          <w:sz w:val="16"/>
        </w:rPr>
        <w:t xml:space="preserve"> can </w:t>
      </w:r>
      <w:r w:rsidRPr="00F40711">
        <w:rPr>
          <w:rStyle w:val="StyleUnderline"/>
          <w:highlight w:val="cyan"/>
        </w:rPr>
        <w:t xml:space="preserve">weaken immune </w:t>
      </w:r>
      <w:r w:rsidRPr="00F40711">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06738556" w14:textId="77777777" w:rsidR="00551EAD" w:rsidRPr="00F525AF" w:rsidRDefault="00551EAD" w:rsidP="00551EAD">
      <w:pPr>
        <w:rPr>
          <w:sz w:val="16"/>
        </w:rPr>
      </w:pPr>
      <w:r w:rsidRPr="00F525AF">
        <w:rPr>
          <w:sz w:val="16"/>
        </w:rPr>
        <w:t>Economic inequality, ecological destruction, and global security</w:t>
      </w:r>
    </w:p>
    <w:p w14:paraId="18CEE0AD" w14:textId="77777777" w:rsidR="00551EAD" w:rsidRPr="00F525AF" w:rsidRDefault="00551EAD" w:rsidP="00551EAD">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538E1BAC" w14:textId="77777777" w:rsidR="00551EAD" w:rsidRPr="00F525AF" w:rsidRDefault="00551EAD" w:rsidP="00551EAD">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0DC872A0" w14:textId="77777777" w:rsidR="00551EAD" w:rsidRPr="00F525AF" w:rsidRDefault="00551EAD" w:rsidP="00551EAD">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5DE20F22" w14:textId="77777777" w:rsidR="00551EAD" w:rsidRPr="00F525AF" w:rsidRDefault="00551EAD" w:rsidP="00551EAD">
      <w:pPr>
        <w:rPr>
          <w:sz w:val="16"/>
        </w:rPr>
      </w:pPr>
      <w:r w:rsidRPr="00F525AF">
        <w:rPr>
          <w:sz w:val="16"/>
        </w:rPr>
        <w:t xml:space="preserve">The </w:t>
      </w:r>
      <w:r w:rsidRPr="00BA3D9B">
        <w:rPr>
          <w:rStyle w:val="StyleUnderline"/>
        </w:rPr>
        <w:t>use of</w:t>
      </w:r>
      <w:r w:rsidRPr="004715F3">
        <w:rPr>
          <w:rStyle w:val="StyleUnderline"/>
        </w:rPr>
        <w:t xml:space="preserve"> natural </w:t>
      </w:r>
      <w:r w:rsidRPr="00BA3D9B">
        <w:rPr>
          <w:rStyle w:val="Emphasis"/>
          <w:highlight w:val="cyan"/>
        </w:rPr>
        <w:t>materials</w:t>
      </w:r>
      <w:r w:rsidRPr="00BA3D9B">
        <w:rPr>
          <w:rStyle w:val="StyleUnderline"/>
          <w:highlight w:val="cyan"/>
        </w:rPr>
        <w:t xml:space="preserve"> and</w:t>
      </w:r>
      <w:r w:rsidRPr="00F525AF">
        <w:rPr>
          <w:sz w:val="16"/>
        </w:rPr>
        <w:t xml:space="preserve"> their </w:t>
      </w:r>
      <w:r w:rsidRPr="00BA3D9B">
        <w:rPr>
          <w:rStyle w:val="StyleUnderline"/>
          <w:highlight w:val="cyan"/>
        </w:rPr>
        <w:t xml:space="preserve">benefits are </w:t>
      </w:r>
      <w:r w:rsidRPr="00BA3D9B">
        <w:rPr>
          <w:rStyle w:val="Emphasis"/>
          <w:highlight w:val="cyan"/>
        </w:rPr>
        <w:t>uneven</w:t>
      </w:r>
      <w:r w:rsidRPr="004715F3">
        <w:rPr>
          <w:rStyle w:val="StyleUnderline"/>
        </w:rPr>
        <w:t>ly distributed</w:t>
      </w:r>
      <w:r w:rsidRPr="00F525AF">
        <w:rPr>
          <w:sz w:val="16"/>
        </w:rPr>
        <w:t xml:space="preserve"> across the globe. </w:t>
      </w:r>
      <w:r w:rsidRPr="00BA3D9B">
        <w:rPr>
          <w:rStyle w:val="Emphasis"/>
          <w:highlight w:val="cyan"/>
        </w:rPr>
        <w:t>Overconsumption</w:t>
      </w:r>
      <w:r w:rsidRPr="00BA3D9B">
        <w:rPr>
          <w:rStyle w:val="StyleUnderline"/>
          <w:highlight w:val="cyan"/>
        </w:rPr>
        <w:t xml:space="preserve"> is</w:t>
      </w:r>
      <w:r w:rsidRPr="000C436D">
        <w:rPr>
          <w:rStyle w:val="StyleUnderline"/>
        </w:rPr>
        <w:t xml:space="preserve"> closely </w:t>
      </w:r>
      <w:r w:rsidRPr="00BA3D9B">
        <w:rPr>
          <w:rStyle w:val="StyleUnderline"/>
          <w:highlight w:val="cyan"/>
        </w:rPr>
        <w:t xml:space="preserve">linked to </w:t>
      </w:r>
      <w:r w:rsidRPr="00BA3D9B">
        <w:rPr>
          <w:rStyle w:val="Emphasis"/>
          <w:highlight w:val="cyan"/>
        </w:rPr>
        <w:t>wealth</w:t>
      </w:r>
      <w:r w:rsidRPr="000C436D">
        <w:rPr>
          <w:rStyle w:val="StyleUnderline"/>
        </w:rPr>
        <w:t xml:space="preserve"> and </w:t>
      </w:r>
      <w:r w:rsidRPr="008F25EB">
        <w:rPr>
          <w:rStyle w:val="Emphasis"/>
        </w:rPr>
        <w:t xml:space="preserve">income </w:t>
      </w:r>
      <w:r w:rsidRPr="00BA3D9B">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89628E">
        <w:rPr>
          <w:rStyle w:val="Emphasis"/>
          <w:highlight w:val="cyan"/>
        </w:rPr>
        <w:t>stresses</w:t>
      </w:r>
      <w:r w:rsidRPr="0089628E">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89628E">
        <w:rPr>
          <w:rStyle w:val="Emphasis"/>
          <w:highlight w:val="cyan"/>
        </w:rPr>
        <w:t>extraction</w:t>
      </w:r>
      <w:r w:rsidRPr="00F525AF">
        <w:rPr>
          <w:sz w:val="16"/>
        </w:rPr>
        <w:t xml:space="preserve"> and use </w:t>
      </w:r>
      <w:r w:rsidRPr="0089628E">
        <w:rPr>
          <w:rStyle w:val="StyleUnderline"/>
          <w:highlight w:val="cyan"/>
        </w:rPr>
        <w:t xml:space="preserve">are </w:t>
      </w:r>
      <w:r w:rsidRPr="0089628E">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446B6F3B" w14:textId="77777777" w:rsidR="00551EAD" w:rsidRPr="00F525AF" w:rsidRDefault="00551EAD" w:rsidP="00551EAD">
      <w:pPr>
        <w:rPr>
          <w:sz w:val="16"/>
        </w:rPr>
      </w:pPr>
      <w:r w:rsidRPr="00F525AF">
        <w:rPr>
          <w:sz w:val="16"/>
        </w:rPr>
        <w:t xml:space="preserve">Global </w:t>
      </w:r>
      <w:r w:rsidRPr="00F40711">
        <w:rPr>
          <w:rStyle w:val="Emphasis"/>
          <w:highlight w:val="cyan"/>
        </w:rPr>
        <w:t>inequality</w:t>
      </w:r>
      <w:r w:rsidRPr="00F40711">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F40711">
        <w:rPr>
          <w:rStyle w:val="Emphasis"/>
          <w:highlight w:val="cyan"/>
        </w:rPr>
        <w:t>conflict</w:t>
      </w:r>
      <w:r w:rsidRPr="00F40711">
        <w:rPr>
          <w:rStyle w:val="StyleUnderline"/>
          <w:highlight w:val="cyan"/>
        </w:rPr>
        <w:t xml:space="preserve"> over</w:t>
      </w:r>
      <w:r w:rsidRPr="004A47B0">
        <w:rPr>
          <w:rStyle w:val="StyleUnderline"/>
        </w:rPr>
        <w:t xml:space="preserve"> scarce </w:t>
      </w:r>
      <w:r w:rsidRPr="00F40711">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F40711">
        <w:rPr>
          <w:rStyle w:val="StyleUnderline"/>
          <w:highlight w:val="cyan"/>
        </w:rPr>
        <w:t>across all</w:t>
      </w:r>
      <w:r w:rsidRPr="00F40711">
        <w:rPr>
          <w:rStyle w:val="StyleUnderline"/>
        </w:rPr>
        <w:t xml:space="preserve"> major</w:t>
      </w:r>
      <w:r w:rsidRPr="009E25AC">
        <w:rPr>
          <w:rStyle w:val="StyleUnderline"/>
        </w:rPr>
        <w:t xml:space="preserve"> </w:t>
      </w:r>
      <w:r w:rsidRPr="00F40711">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68970924" w14:textId="77777777" w:rsidR="00551EAD" w:rsidRPr="00F525AF" w:rsidRDefault="00551EAD" w:rsidP="00551EAD">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D47D79">
        <w:rPr>
          <w:rStyle w:val="Emphasis"/>
          <w:highlight w:val="cyan"/>
        </w:rPr>
        <w:t>heating</w:t>
      </w:r>
      <w:r w:rsidRPr="00322BD5">
        <w:rPr>
          <w:rStyle w:val="StyleUnderline"/>
        </w:rPr>
        <w:t xml:space="preserve"> will </w:t>
      </w:r>
      <w:r w:rsidRPr="00D47D79">
        <w:rPr>
          <w:rStyle w:val="StyleUnderline"/>
          <w:highlight w:val="cyan"/>
        </w:rPr>
        <w:t xml:space="preserve">pose </w:t>
      </w:r>
      <w:r w:rsidRPr="00D47D79">
        <w:rPr>
          <w:rStyle w:val="Emphasis"/>
          <w:highlight w:val="cyan"/>
        </w:rPr>
        <w:t>catastrophic</w:t>
      </w:r>
      <w:r w:rsidRPr="00F525AF">
        <w:rPr>
          <w:sz w:val="16"/>
        </w:rPr>
        <w:t xml:space="preserve">, and likely </w:t>
      </w:r>
      <w:r w:rsidRPr="00132525">
        <w:rPr>
          <w:rStyle w:val="StyleUnderline"/>
        </w:rPr>
        <w:t xml:space="preserve">irreversible, global </w:t>
      </w:r>
      <w:r w:rsidRPr="00D47D7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D47D79">
        <w:rPr>
          <w:rStyle w:val="Emphasis"/>
          <w:highlight w:val="cyan"/>
        </w:rPr>
        <w:t>characterized</w:t>
      </w:r>
      <w:r w:rsidRPr="00D47D7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D47D79">
        <w:rPr>
          <w:rStyle w:val="StyleUnderline"/>
          <w:highlight w:val="cyan"/>
        </w:rPr>
        <w:t xml:space="preserve">broken </w:t>
      </w:r>
      <w:r w:rsidRPr="00D47D79">
        <w:rPr>
          <w:rStyle w:val="Emphasis"/>
          <w:highlight w:val="cyan"/>
        </w:rPr>
        <w:t>food</w:t>
      </w:r>
      <w:r w:rsidRPr="00D47D79">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D47D7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05469AB3" w14:textId="77777777" w:rsidR="00551EAD" w:rsidRPr="00F525AF" w:rsidRDefault="00551EAD" w:rsidP="00551EAD">
      <w:pPr>
        <w:rPr>
          <w:sz w:val="16"/>
        </w:rPr>
      </w:pPr>
      <w:r w:rsidRPr="00F525AF">
        <w:rPr>
          <w:sz w:val="16"/>
        </w:rPr>
        <w:t>Climate purgatory</w:t>
      </w:r>
    </w:p>
    <w:p w14:paraId="00A978BB" w14:textId="77777777" w:rsidR="00551EAD" w:rsidRPr="00F525AF" w:rsidRDefault="00551EAD" w:rsidP="00551EAD">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00895E27" w14:textId="77777777" w:rsidR="00551EAD" w:rsidRPr="00F525AF" w:rsidRDefault="00551EAD" w:rsidP="00551EAD">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30EDA4D5" w14:textId="77777777" w:rsidR="00551EAD" w:rsidRPr="004C276D" w:rsidRDefault="00551EAD" w:rsidP="00551EAD">
      <w:pPr>
        <w:rPr>
          <w:sz w:val="16"/>
        </w:rPr>
      </w:pPr>
      <w:r w:rsidRPr="00F525AF">
        <w:rPr>
          <w:sz w:val="16"/>
        </w:rPr>
        <w:t xml:space="preserve">However, </w:t>
      </w:r>
      <w:r w:rsidRPr="00F40711">
        <w:rPr>
          <w:rStyle w:val="StyleUnderline"/>
          <w:highlight w:val="cyan"/>
        </w:rPr>
        <w:t>increasing</w:t>
      </w:r>
      <w:r w:rsidRPr="00F525AF">
        <w:rPr>
          <w:sz w:val="16"/>
        </w:rPr>
        <w:t xml:space="preserve"> global </w:t>
      </w:r>
      <w:r w:rsidRPr="00F5619D">
        <w:rPr>
          <w:rStyle w:val="StyleUnderline"/>
        </w:rPr>
        <w:t xml:space="preserve">energy </w:t>
      </w:r>
      <w:r w:rsidRPr="00F40711">
        <w:rPr>
          <w:rStyle w:val="StyleUnderline"/>
          <w:highlight w:val="cyan"/>
        </w:rPr>
        <w:t xml:space="preserve">consumption </w:t>
      </w:r>
      <w:r w:rsidRPr="00F40711">
        <w:rPr>
          <w:rStyle w:val="Emphasis"/>
          <w:highlight w:val="cyan"/>
        </w:rPr>
        <w:t>offsets</w:t>
      </w:r>
      <w:r w:rsidRPr="00F525AF">
        <w:rPr>
          <w:sz w:val="16"/>
        </w:rPr>
        <w:t xml:space="preserve"> these </w:t>
      </w:r>
      <w:r w:rsidRPr="00F40711">
        <w:rPr>
          <w:rStyle w:val="StyleUnderline"/>
          <w:highlight w:val="cyan"/>
        </w:rPr>
        <w:t>gains</w:t>
      </w:r>
      <w:r w:rsidRPr="00F5619D">
        <w:rPr>
          <w:rStyle w:val="StyleUnderline"/>
        </w:rPr>
        <w:t xml:space="preserve"> in </w:t>
      </w:r>
      <w:r w:rsidRPr="00F2316D">
        <w:rPr>
          <w:rStyle w:val="StyleUnderline"/>
        </w:rPr>
        <w:t xml:space="preserve">renewable energy. </w:t>
      </w:r>
      <w:r w:rsidRPr="00F40711">
        <w:rPr>
          <w:rStyle w:val="StyleUnderline"/>
          <w:highlight w:val="cyan"/>
        </w:rPr>
        <w:t>Because of rising</w:t>
      </w:r>
      <w:r w:rsidRPr="00F2316D">
        <w:rPr>
          <w:rStyle w:val="StyleUnderline"/>
        </w:rPr>
        <w:t xml:space="preserve"> power </w:t>
      </w:r>
      <w:r w:rsidRPr="00F40711">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F40711">
        <w:rPr>
          <w:rStyle w:val="Emphasis"/>
          <w:highlight w:val="cyan"/>
        </w:rPr>
        <w:t>transport</w:t>
      </w:r>
      <w:r w:rsidRPr="00F2316D">
        <w:rPr>
          <w:rStyle w:val="StyleUnderline"/>
        </w:rPr>
        <w:t xml:space="preserve"> and </w:t>
      </w:r>
      <w:r w:rsidRPr="00F40711">
        <w:rPr>
          <w:rStyle w:val="Emphasis"/>
          <w:highlight w:val="cyan"/>
        </w:rPr>
        <w:t>building</w:t>
      </w:r>
      <w:r w:rsidRPr="00F525AF">
        <w:rPr>
          <w:sz w:val="16"/>
        </w:rPr>
        <w:t xml:space="preserve"> sectors, </w:t>
      </w:r>
      <w:r w:rsidRPr="00F40711">
        <w:rPr>
          <w:rStyle w:val="StyleUnderline"/>
          <w:highlight w:val="cyan"/>
        </w:rPr>
        <w:t xml:space="preserve">and </w:t>
      </w:r>
      <w:r w:rsidRPr="00F40711">
        <w:rPr>
          <w:rStyle w:val="Emphasis"/>
          <w:highlight w:val="cyan"/>
        </w:rPr>
        <w:t>other</w:t>
      </w:r>
      <w:r w:rsidRPr="00591BA1">
        <w:rPr>
          <w:rStyle w:val="StyleUnderline"/>
        </w:rPr>
        <w:t xml:space="preserve"> area</w:t>
      </w:r>
      <w:r w:rsidRPr="00F40711">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F40711">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F40711">
        <w:rPr>
          <w:rStyle w:val="StyleUnderline"/>
          <w:highlight w:val="cyan"/>
        </w:rPr>
        <w:t xml:space="preserve">is </w:t>
      </w:r>
      <w:r w:rsidRPr="00F40711">
        <w:rPr>
          <w:rStyle w:val="Emphasis"/>
          <w:highlight w:val="cyan"/>
        </w:rPr>
        <w:t>not</w:t>
      </w:r>
      <w:r w:rsidRPr="00F74BCC">
        <w:rPr>
          <w:rStyle w:val="Emphasis"/>
        </w:rPr>
        <w:t xml:space="preserve"> nearly</w:t>
      </w:r>
      <w:r w:rsidRPr="00AE73C3">
        <w:rPr>
          <w:rStyle w:val="StyleUnderline"/>
        </w:rPr>
        <w:t xml:space="preserve"> wide </w:t>
      </w:r>
      <w:r w:rsidRPr="00F40711">
        <w:rPr>
          <w:rStyle w:val="Emphasis"/>
          <w:highlight w:val="cyan"/>
        </w:rPr>
        <w:t>enough</w:t>
      </w:r>
      <w:r w:rsidRPr="00F40711">
        <w:rPr>
          <w:rStyle w:val="StyleUnderline"/>
          <w:highlight w:val="cyan"/>
        </w:rPr>
        <w:t xml:space="preserve"> to meet Paris</w:t>
      </w:r>
      <w:r w:rsidRPr="00F525AF">
        <w:rPr>
          <w:sz w:val="16"/>
        </w:rPr>
        <w:t xml:space="preserve"> Agreement Goals for stopping global heating.</w:t>
      </w:r>
    </w:p>
    <w:p w14:paraId="27D95A3B" w14:textId="77777777" w:rsidR="00551EAD" w:rsidRPr="00690B07" w:rsidRDefault="00551EAD" w:rsidP="00551EAD">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58674244" w14:textId="77777777" w:rsidR="00551EAD" w:rsidRDefault="00551EAD" w:rsidP="00551EAD">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0C660F13" w14:textId="77777777" w:rsidR="00551EAD" w:rsidRPr="008B3913" w:rsidRDefault="00551EAD" w:rsidP="00551EAD">
      <w:pPr>
        <w:rPr>
          <w:sz w:val="16"/>
        </w:rPr>
      </w:pPr>
      <w:r w:rsidRPr="008B3913">
        <w:rPr>
          <w:sz w:val="16"/>
        </w:rPr>
        <w:t xml:space="preserve">In Greece, </w:t>
      </w:r>
      <w:r w:rsidRPr="003D4500">
        <w:rPr>
          <w:rStyle w:val="StyleUnderline"/>
          <w:highlight w:val="cyan"/>
        </w:rPr>
        <w:t xml:space="preserve">a </w:t>
      </w:r>
      <w:r w:rsidRPr="003D4500">
        <w:rPr>
          <w:rStyle w:val="Emphasis"/>
          <w:highlight w:val="cyan"/>
        </w:rPr>
        <w:t>decline</w:t>
      </w:r>
      <w:r w:rsidRPr="003D4500">
        <w:rPr>
          <w:rStyle w:val="StyleUnderline"/>
          <w:highlight w:val="cyan"/>
        </w:rPr>
        <w:t xml:space="preserve"> in</w:t>
      </w:r>
      <w:r w:rsidRPr="00FB7144">
        <w:rPr>
          <w:rStyle w:val="StyleUnderline"/>
        </w:rPr>
        <w:t xml:space="preserve"> economic </w:t>
      </w:r>
      <w:r w:rsidRPr="003D4500">
        <w:rPr>
          <w:rStyle w:val="StyleUnderline"/>
          <w:highlight w:val="cyan"/>
        </w:rPr>
        <w:t>standards</w:t>
      </w:r>
      <w:r w:rsidRPr="008B3913">
        <w:rPr>
          <w:sz w:val="16"/>
        </w:rPr>
        <w:t xml:space="preserve"> initially led to a decline in subjective well-being. However, </w:t>
      </w:r>
      <w:r w:rsidRPr="003D4500">
        <w:rPr>
          <w:rStyle w:val="StyleUnderline"/>
          <w:highlight w:val="cyan"/>
        </w:rPr>
        <w:t>within</w:t>
      </w:r>
      <w:r w:rsidRPr="00FB7144">
        <w:rPr>
          <w:rStyle w:val="StyleUnderline"/>
        </w:rPr>
        <w:t xml:space="preserve"> one </w:t>
      </w:r>
      <w:r w:rsidRPr="003D4500">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3D4500">
        <w:rPr>
          <w:rStyle w:val="Emphasis"/>
          <w:highlight w:val="cyan"/>
        </w:rPr>
        <w:t>well-being</w:t>
      </w:r>
      <w:r w:rsidRPr="008B3913">
        <w:rPr>
          <w:sz w:val="16"/>
        </w:rPr>
        <w:t xml:space="preserve"> subsequently </w:t>
      </w:r>
      <w:r w:rsidRPr="003D4500">
        <w:rPr>
          <w:rStyle w:val="StyleUnderline"/>
          <w:highlight w:val="cyan"/>
        </w:rPr>
        <w:t>returned</w:t>
      </w:r>
      <w:r w:rsidRPr="00FB7144">
        <w:rPr>
          <w:rStyle w:val="StyleUnderline"/>
        </w:rPr>
        <w:t xml:space="preserve"> to where it once stood, </w:t>
      </w:r>
      <w:r w:rsidRPr="003D4500">
        <w:rPr>
          <w:rStyle w:val="StyleUnderline"/>
          <w:highlight w:val="cyan"/>
        </w:rPr>
        <w:t xml:space="preserve">despite </w:t>
      </w:r>
      <w:r w:rsidRPr="003D4500">
        <w:rPr>
          <w:rStyle w:val="Emphasis"/>
          <w:highlight w:val="cyan"/>
        </w:rPr>
        <w:t>no</w:t>
      </w:r>
      <w:r w:rsidRPr="003D4500">
        <w:rPr>
          <w:rStyle w:val="StyleUnderline"/>
          <w:highlight w:val="cyan"/>
        </w:rPr>
        <w:t xml:space="preserve"> recovery of </w:t>
      </w:r>
      <w:r w:rsidRPr="003D4500">
        <w:rPr>
          <w:rStyle w:val="Emphasis"/>
          <w:highlight w:val="cyan"/>
        </w:rPr>
        <w:t>economic</w:t>
      </w:r>
      <w:r w:rsidRPr="008B3913">
        <w:rPr>
          <w:sz w:val="16"/>
        </w:rPr>
        <w:t xml:space="preserve"> standard</w:t>
      </w:r>
      <w:r w:rsidRPr="003D4500">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425CF7F6" w14:textId="77777777" w:rsidR="00551EAD" w:rsidRPr="008B3913" w:rsidRDefault="00551EAD" w:rsidP="00551EAD">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03A16AB8" w14:textId="77777777" w:rsidR="00551EAD" w:rsidRPr="008B3913" w:rsidRDefault="00551EAD" w:rsidP="00551EAD">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6287B9DB" w14:textId="77777777" w:rsidR="00551EAD" w:rsidRPr="008B3913" w:rsidRDefault="00551EAD" w:rsidP="00551EAD">
      <w:pPr>
        <w:rPr>
          <w:sz w:val="16"/>
        </w:rPr>
      </w:pPr>
      <w:r w:rsidRPr="008B3913">
        <w:rPr>
          <w:sz w:val="16"/>
        </w:rPr>
        <w:t>Environmental impacts</w:t>
      </w:r>
    </w:p>
    <w:p w14:paraId="0BF1FC6D" w14:textId="77777777" w:rsidR="00551EAD" w:rsidRPr="008B3913" w:rsidRDefault="00551EAD" w:rsidP="00551EAD">
      <w:pPr>
        <w:rPr>
          <w:sz w:val="16"/>
        </w:rPr>
      </w:pPr>
      <w:r w:rsidRPr="008B3913">
        <w:rPr>
          <w:sz w:val="16"/>
        </w:rPr>
        <w:t xml:space="preserve">For Greece, </w:t>
      </w:r>
      <w:r w:rsidRPr="003D4500">
        <w:rPr>
          <w:rStyle w:val="Emphasis"/>
          <w:highlight w:val="cyan"/>
        </w:rPr>
        <w:t>reductions</w:t>
      </w:r>
      <w:r w:rsidRPr="003D4500">
        <w:rPr>
          <w:rStyle w:val="StyleUnderline"/>
          <w:highlight w:val="cyan"/>
        </w:rPr>
        <w:t xml:space="preserve"> in </w:t>
      </w:r>
      <w:r w:rsidRPr="003D4500">
        <w:rPr>
          <w:rStyle w:val="Emphasis"/>
          <w:highlight w:val="cyan"/>
        </w:rPr>
        <w:t>environment</w:t>
      </w:r>
      <w:r w:rsidRPr="003D4500">
        <w:rPr>
          <w:rStyle w:val="StyleUnderline"/>
        </w:rPr>
        <w:t xml:space="preserve">al </w:t>
      </w:r>
      <w:r w:rsidRPr="003D4500">
        <w:rPr>
          <w:rStyle w:val="StyleUnderline"/>
          <w:highlight w:val="cyan"/>
        </w:rPr>
        <w:t>impacts</w:t>
      </w:r>
      <w:r w:rsidRPr="00EC5BE4">
        <w:rPr>
          <w:rStyle w:val="StyleUnderline"/>
        </w:rPr>
        <w:t xml:space="preserve"> have </w:t>
      </w:r>
      <w:r w:rsidRPr="003D4500">
        <w:rPr>
          <w:rStyle w:val="StyleUnderline"/>
          <w:highlight w:val="cyan"/>
        </w:rPr>
        <w:t>been</w:t>
      </w:r>
      <w:r w:rsidRPr="008B3913">
        <w:rPr>
          <w:sz w:val="16"/>
        </w:rPr>
        <w:t xml:space="preserve"> more </w:t>
      </w:r>
      <w:r w:rsidRPr="003D4500">
        <w:rPr>
          <w:rStyle w:val="Emphasis"/>
          <w:highlight w:val="cyan"/>
        </w:rPr>
        <w:t>rapid</w:t>
      </w:r>
      <w:r w:rsidRPr="003D4500">
        <w:rPr>
          <w:rStyle w:val="StyleUnderline"/>
          <w:highlight w:val="cyan"/>
        </w:rPr>
        <w:t xml:space="preserve"> and </w:t>
      </w:r>
      <w:r w:rsidRPr="003D4500">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3D4500">
        <w:rPr>
          <w:rStyle w:val="StyleUnderline"/>
          <w:highlight w:val="cyan"/>
        </w:rPr>
        <w:t>although</w:t>
      </w:r>
      <w:r w:rsidRPr="008B3913">
        <w:rPr>
          <w:sz w:val="16"/>
        </w:rPr>
        <w:t xml:space="preserve"> green growth </w:t>
      </w:r>
      <w:r w:rsidRPr="003D4500">
        <w:rPr>
          <w:rStyle w:val="Emphasis"/>
          <w:highlight w:val="cyan"/>
        </w:rPr>
        <w:t>policies</w:t>
      </w:r>
      <w:r w:rsidRPr="00C856AF">
        <w:rPr>
          <w:rStyle w:val="StyleUnderline"/>
        </w:rPr>
        <w:t xml:space="preserve"> may </w:t>
      </w:r>
      <w:r w:rsidRPr="003D4500">
        <w:rPr>
          <w:rStyle w:val="StyleUnderline"/>
          <w:highlight w:val="cyan"/>
        </w:rPr>
        <w:t xml:space="preserve">lead to </w:t>
      </w:r>
      <w:r w:rsidRPr="003D4500">
        <w:rPr>
          <w:rStyle w:val="Emphasis"/>
          <w:highlight w:val="cyan"/>
        </w:rPr>
        <w:t>some</w:t>
      </w:r>
      <w:r w:rsidRPr="003D4500">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3D4500">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3D4500">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5D6D8A5B" w14:textId="77777777" w:rsidR="00551EAD" w:rsidRPr="008B3913" w:rsidRDefault="00551EAD" w:rsidP="00551EAD">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4E61BE11" w14:textId="77777777" w:rsidR="00551EAD" w:rsidRPr="008B3913" w:rsidRDefault="00551EAD" w:rsidP="00551EAD">
      <w:pPr>
        <w:rPr>
          <w:sz w:val="16"/>
        </w:rPr>
      </w:pPr>
      <w:r w:rsidRPr="008B3913">
        <w:rPr>
          <w:sz w:val="16"/>
        </w:rPr>
        <w:t>Behind the well-being recovery</w:t>
      </w:r>
    </w:p>
    <w:p w14:paraId="16C5796E" w14:textId="77777777" w:rsidR="00551EAD" w:rsidRPr="008B3913" w:rsidRDefault="00551EAD" w:rsidP="00551EAD">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30D02FFA" w14:textId="77777777" w:rsidR="00551EAD" w:rsidRPr="008B3913" w:rsidRDefault="00551EAD" w:rsidP="00551EAD">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3D4500">
        <w:rPr>
          <w:rStyle w:val="Emphasis"/>
          <w:highlight w:val="cyan"/>
        </w:rPr>
        <w:t>governments</w:t>
      </w:r>
      <w:r w:rsidRPr="003D4500">
        <w:rPr>
          <w:rStyle w:val="StyleUnderline"/>
          <w:highlight w:val="cyan"/>
        </w:rPr>
        <w:t xml:space="preserve">, </w:t>
      </w:r>
      <w:r w:rsidRPr="003D4500">
        <w:rPr>
          <w:rStyle w:val="Emphasis"/>
          <w:highlight w:val="cyan"/>
        </w:rPr>
        <w:t>industries</w:t>
      </w:r>
      <w:r w:rsidRPr="003D4500">
        <w:rPr>
          <w:rStyle w:val="StyleUnderline"/>
          <w:highlight w:val="cyan"/>
        </w:rPr>
        <w:t xml:space="preserve">, and </w:t>
      </w:r>
      <w:r w:rsidRPr="003D4500">
        <w:rPr>
          <w:rStyle w:val="Emphasis"/>
          <w:highlight w:val="cyan"/>
        </w:rPr>
        <w:t>citizens</w:t>
      </w:r>
      <w:r w:rsidRPr="003D4500">
        <w:rPr>
          <w:rStyle w:val="StyleUnderline"/>
          <w:highlight w:val="cyan"/>
        </w:rPr>
        <w:t xml:space="preserve"> responded</w:t>
      </w:r>
      <w:r w:rsidRPr="00EF4872">
        <w:rPr>
          <w:rStyle w:val="StyleUnderline"/>
        </w:rPr>
        <w:t xml:space="preserve"> to the crisis </w:t>
      </w:r>
      <w:r w:rsidRPr="003D4500">
        <w:rPr>
          <w:rStyle w:val="StyleUnderline"/>
          <w:highlight w:val="cyan"/>
        </w:rPr>
        <w:t>in</w:t>
      </w:r>
      <w:r w:rsidRPr="008B3913">
        <w:rPr>
          <w:sz w:val="16"/>
        </w:rPr>
        <w:t xml:space="preserve"> an ad hoc </w:t>
      </w:r>
      <w:r w:rsidRPr="003D4500">
        <w:rPr>
          <w:rStyle w:val="StyleUnderline"/>
          <w:highlight w:val="cyan"/>
        </w:rPr>
        <w:t>manner</w:t>
      </w:r>
      <w:r w:rsidRPr="003D4500">
        <w:rPr>
          <w:sz w:val="16"/>
        </w:rPr>
        <w:t>,</w:t>
      </w:r>
      <w:r w:rsidRPr="008B3913">
        <w:rPr>
          <w:sz w:val="16"/>
        </w:rPr>
        <w:t xml:space="preserve"> their efforts incidentally </w:t>
      </w:r>
      <w:r w:rsidRPr="003D4500">
        <w:rPr>
          <w:rStyle w:val="Emphasis"/>
          <w:highlight w:val="cyan"/>
        </w:rPr>
        <w:t>aligned</w:t>
      </w:r>
      <w:r w:rsidRPr="003D4500">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3D4500">
        <w:rPr>
          <w:rStyle w:val="Emphasis"/>
          <w:highlight w:val="cyan"/>
        </w:rPr>
        <w:t>degrowth</w:t>
      </w:r>
      <w:r w:rsidRPr="00EF4872">
        <w:rPr>
          <w:rStyle w:val="StyleUnderline"/>
        </w:rPr>
        <w:t xml:space="preserve"> theorists</w:t>
      </w:r>
      <w:r w:rsidRPr="008B3913">
        <w:rPr>
          <w:sz w:val="16"/>
        </w:rPr>
        <w:t>.</w:t>
      </w:r>
    </w:p>
    <w:p w14:paraId="3DCD5A72" w14:textId="77777777" w:rsidR="00551EAD" w:rsidRPr="008B3913" w:rsidRDefault="00551EAD" w:rsidP="00551EAD">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0A138BFA" w14:textId="77777777" w:rsidR="00551EAD" w:rsidRPr="008B3913" w:rsidRDefault="00551EAD" w:rsidP="00551EAD">
      <w:pPr>
        <w:rPr>
          <w:sz w:val="16"/>
        </w:rPr>
      </w:pPr>
      <w:r w:rsidRPr="0015497E">
        <w:rPr>
          <w:rStyle w:val="StyleUnderline"/>
        </w:rPr>
        <w:t xml:space="preserve">The economic </w:t>
      </w:r>
      <w:r w:rsidRPr="003D4500">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3D4500">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3D4500">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2AEDB104" w14:textId="77777777" w:rsidR="00551EAD" w:rsidRPr="008B3913" w:rsidRDefault="00551EAD" w:rsidP="00551EAD">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3D4500">
        <w:rPr>
          <w:rStyle w:val="StyleUnderline"/>
          <w:highlight w:val="cyan"/>
        </w:rPr>
        <w:t>catalyzed</w:t>
      </w:r>
      <w:r w:rsidRPr="008B3913">
        <w:rPr>
          <w:sz w:val="16"/>
        </w:rPr>
        <w:t xml:space="preserve"> the </w:t>
      </w:r>
      <w:r w:rsidRPr="003D4500">
        <w:rPr>
          <w:rStyle w:val="StyleUnderline"/>
        </w:rPr>
        <w:t xml:space="preserve">emergence of </w:t>
      </w:r>
      <w:r w:rsidRPr="003D4500">
        <w:rPr>
          <w:rStyle w:val="Emphasis"/>
          <w:highlight w:val="cyan"/>
        </w:rPr>
        <w:t>n</w:t>
      </w:r>
      <w:r w:rsidRPr="003D4500">
        <w:rPr>
          <w:rStyle w:val="StyleUnderline"/>
        </w:rPr>
        <w:t>on-</w:t>
      </w:r>
      <w:r w:rsidRPr="003D4500">
        <w:rPr>
          <w:rStyle w:val="Emphasis"/>
          <w:highlight w:val="cyan"/>
        </w:rPr>
        <w:t>go</w:t>
      </w:r>
      <w:r w:rsidRPr="00381D60">
        <w:rPr>
          <w:rStyle w:val="StyleUnderline"/>
        </w:rPr>
        <w:t>vernmental collective initiative</w:t>
      </w:r>
      <w:r w:rsidRPr="003D4500">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3D4500">
        <w:rPr>
          <w:rStyle w:val="Emphasis"/>
          <w:highlight w:val="cyan"/>
        </w:rPr>
        <w:t>kitchens</w:t>
      </w:r>
      <w:r w:rsidRPr="003D4500">
        <w:rPr>
          <w:rStyle w:val="StyleUnderline"/>
          <w:highlight w:val="cyan"/>
        </w:rPr>
        <w:t xml:space="preserve"> and </w:t>
      </w:r>
      <w:r w:rsidRPr="003D4500">
        <w:rPr>
          <w:rStyle w:val="Emphasis"/>
          <w:highlight w:val="cyan"/>
        </w:rPr>
        <w:t>medical</w:t>
      </w:r>
      <w:r w:rsidRPr="003D4500">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3D4500">
        <w:rPr>
          <w:rStyle w:val="StyleUnderline"/>
          <w:highlight w:val="cyan"/>
        </w:rPr>
        <w:t xml:space="preserve">provided </w:t>
      </w:r>
      <w:r w:rsidRPr="003D4500">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3D4500">
        <w:rPr>
          <w:rStyle w:val="StyleUnderline"/>
          <w:highlight w:val="cyan"/>
        </w:rPr>
        <w:t xml:space="preserve">rise of </w:t>
      </w:r>
      <w:r w:rsidRPr="003D4500">
        <w:rPr>
          <w:rStyle w:val="Emphasis"/>
          <w:highlight w:val="cyan"/>
        </w:rPr>
        <w:t>alternative</w:t>
      </w:r>
      <w:r w:rsidRPr="00732B22">
        <w:rPr>
          <w:rStyle w:val="StyleUnderline"/>
        </w:rPr>
        <w:t xml:space="preserve"> initiative</w:t>
      </w:r>
      <w:r w:rsidRPr="003D4500">
        <w:rPr>
          <w:rStyle w:val="Emphasis"/>
          <w:highlight w:val="cyan"/>
        </w:rPr>
        <w:t>s</w:t>
      </w:r>
      <w:r w:rsidRPr="00732B22">
        <w:rPr>
          <w:rStyle w:val="StyleUnderline"/>
        </w:rPr>
        <w:t xml:space="preserve"> </w:t>
      </w:r>
      <w:r w:rsidRPr="003D4500">
        <w:rPr>
          <w:rStyle w:val="StyleUnderline"/>
          <w:highlight w:val="cyan"/>
        </w:rPr>
        <w:t>is consistent with</w:t>
      </w:r>
      <w:r w:rsidRPr="008B3913">
        <w:rPr>
          <w:sz w:val="16"/>
        </w:rPr>
        <w:t xml:space="preserve"> the perspective put forth by </w:t>
      </w:r>
      <w:r w:rsidRPr="003D4500">
        <w:rPr>
          <w:rStyle w:val="Emphasis"/>
          <w:highlight w:val="cyan"/>
        </w:rPr>
        <w:t>degrowth</w:t>
      </w:r>
      <w:r w:rsidRPr="008B3913">
        <w:rPr>
          <w:sz w:val="16"/>
        </w:rPr>
        <w:t xml:space="preserve"> and post-growth advocates (Nørgård, 2013; Barlow et al., 2022; Buch-Hansen and Nesterova, 2023).</w:t>
      </w:r>
    </w:p>
    <w:p w14:paraId="7BACACF5" w14:textId="77777777" w:rsidR="00551EAD" w:rsidRPr="008B3913" w:rsidRDefault="00551EAD" w:rsidP="00551EAD">
      <w:pPr>
        <w:rPr>
          <w:sz w:val="16"/>
        </w:rPr>
      </w:pPr>
      <w:r w:rsidRPr="008B3913">
        <w:rPr>
          <w:sz w:val="16"/>
        </w:rPr>
        <w:t xml:space="preserve">The </w:t>
      </w:r>
      <w:r w:rsidRPr="002E3FEF">
        <w:rPr>
          <w:rStyle w:val="StyleUnderline"/>
        </w:rPr>
        <w:t xml:space="preserve">institutional </w:t>
      </w:r>
      <w:r w:rsidRPr="003D4500">
        <w:rPr>
          <w:rStyle w:val="Emphasis"/>
          <w:highlight w:val="cyan"/>
        </w:rPr>
        <w:t>transformation</w:t>
      </w:r>
      <w:r w:rsidRPr="008B3913">
        <w:rPr>
          <w:sz w:val="16"/>
        </w:rPr>
        <w:t xml:space="preserve"> described above </w:t>
      </w:r>
      <w:r w:rsidRPr="002E3FEF">
        <w:rPr>
          <w:rStyle w:val="StyleUnderline"/>
        </w:rPr>
        <w:t xml:space="preserve">was </w:t>
      </w:r>
      <w:r w:rsidRPr="003D4500">
        <w:rPr>
          <w:rStyle w:val="StyleUnderline"/>
          <w:highlight w:val="cyan"/>
        </w:rPr>
        <w:t>accompanied by</w:t>
      </w:r>
      <w:r w:rsidRPr="008B3913">
        <w:rPr>
          <w:sz w:val="16"/>
        </w:rPr>
        <w:t xml:space="preserve"> broader </w:t>
      </w:r>
      <w:r w:rsidRPr="003D4500">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3D4500">
        <w:rPr>
          <w:rStyle w:val="StyleUnderline"/>
          <w:highlight w:val="cyan"/>
        </w:rPr>
        <w:t>between</w:t>
      </w:r>
      <w:r w:rsidRPr="008F6C6D">
        <w:rPr>
          <w:rStyle w:val="StyleUnderline"/>
        </w:rPr>
        <w:t xml:space="preserve"> </w:t>
      </w:r>
      <w:r w:rsidRPr="003D4500">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2A743049" w14:textId="77777777" w:rsidR="00551EAD" w:rsidRPr="008B3913" w:rsidRDefault="00551EAD" w:rsidP="00551EAD">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466D2EF8" w14:textId="77777777" w:rsidR="00551EAD" w:rsidRPr="008B3913" w:rsidRDefault="00551EAD" w:rsidP="00551EAD">
      <w:pPr>
        <w:rPr>
          <w:sz w:val="16"/>
        </w:rPr>
      </w:pPr>
      <w:r w:rsidRPr="008B3913">
        <w:rPr>
          <w:sz w:val="16"/>
        </w:rPr>
        <w:t>Implications for futures</w:t>
      </w:r>
    </w:p>
    <w:p w14:paraId="65AFC0C0" w14:textId="77777777" w:rsidR="00551EAD" w:rsidRPr="008B3913" w:rsidRDefault="00551EAD" w:rsidP="00551EAD">
      <w:pPr>
        <w:rPr>
          <w:sz w:val="16"/>
        </w:rPr>
      </w:pPr>
      <w:r w:rsidRPr="008B3913">
        <w:rPr>
          <w:sz w:val="16"/>
        </w:rPr>
        <w:t xml:space="preserve">After studying the cases of Japan and Greece, what future scenarios can we envision? The </w:t>
      </w:r>
      <w:r w:rsidRPr="003D4500">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3D4500">
        <w:rPr>
          <w:rStyle w:val="StyleUnderline"/>
          <w:highlight w:val="cyan"/>
        </w:rPr>
        <w:t>pave</w:t>
      </w:r>
      <w:r w:rsidRPr="008B3913">
        <w:rPr>
          <w:sz w:val="16"/>
        </w:rPr>
        <w:t xml:space="preserve"> the </w:t>
      </w:r>
      <w:r w:rsidRPr="003D4500">
        <w:rPr>
          <w:rStyle w:val="StyleUnderline"/>
          <w:highlight w:val="cyan"/>
        </w:rPr>
        <w:t>way for</w:t>
      </w:r>
      <w:r w:rsidRPr="00C461CA">
        <w:rPr>
          <w:rStyle w:val="StyleUnderline"/>
        </w:rPr>
        <w:t xml:space="preserve"> a </w:t>
      </w:r>
      <w:r w:rsidRPr="003D4500">
        <w:rPr>
          <w:rStyle w:val="Emphasis"/>
          <w:highlight w:val="cyan"/>
        </w:rPr>
        <w:t>paradigm shift</w:t>
      </w:r>
      <w:r w:rsidRPr="00C461CA">
        <w:rPr>
          <w:rStyle w:val="StyleUnderline"/>
        </w:rPr>
        <w:t xml:space="preserve">, leading high-income countries </w:t>
      </w:r>
      <w:r w:rsidRPr="003D4500">
        <w:rPr>
          <w:rStyle w:val="StyleUnderline"/>
          <w:highlight w:val="cyan"/>
        </w:rPr>
        <w:t>to</w:t>
      </w:r>
      <w:r w:rsidRPr="008B3913">
        <w:rPr>
          <w:sz w:val="16"/>
        </w:rPr>
        <w:t xml:space="preserve"> consider and </w:t>
      </w:r>
      <w:r w:rsidRPr="003D4500">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22826BBB" w14:textId="77777777" w:rsidR="00551EAD" w:rsidRPr="00484DF4" w:rsidRDefault="00551EAD" w:rsidP="00551EAD">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2045EB">
        <w:rPr>
          <w:rStyle w:val="Emphasis"/>
          <w:highlight w:val="cyan"/>
        </w:rPr>
        <w:t>crisis</w:t>
      </w:r>
      <w:r w:rsidRPr="002045EB">
        <w:rPr>
          <w:rStyle w:val="StyleUnderline"/>
          <w:highlight w:val="cyan"/>
        </w:rPr>
        <w:t xml:space="preserve">-catalyzed </w:t>
      </w:r>
      <w:r w:rsidRPr="002045EB">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2045EB">
        <w:rPr>
          <w:rStyle w:val="StyleUnderline"/>
          <w:highlight w:val="cyan"/>
        </w:rPr>
        <w:t>both</w:t>
      </w:r>
      <w:r w:rsidRPr="00687C05">
        <w:rPr>
          <w:rStyle w:val="StyleUnderline"/>
        </w:rPr>
        <w:t xml:space="preserve"> countries </w:t>
      </w:r>
      <w:r w:rsidRPr="002045EB">
        <w:rPr>
          <w:rStyle w:val="StyleUnderline"/>
          <w:highlight w:val="cyan"/>
        </w:rPr>
        <w:t xml:space="preserve">sought to </w:t>
      </w:r>
      <w:r w:rsidRPr="002045EB">
        <w:rPr>
          <w:rStyle w:val="Emphasis"/>
          <w:highlight w:val="cyan"/>
        </w:rPr>
        <w:t>revive</w:t>
      </w:r>
      <w:r w:rsidRPr="008B3913">
        <w:rPr>
          <w:sz w:val="16"/>
        </w:rPr>
        <w:t xml:space="preserve"> their </w:t>
      </w:r>
      <w:r w:rsidRPr="002045EB">
        <w:rPr>
          <w:rStyle w:val="StyleUnderline"/>
          <w:highlight w:val="cyan"/>
        </w:rPr>
        <w:t>economies but</w:t>
      </w:r>
      <w:r w:rsidRPr="00687C05">
        <w:rPr>
          <w:rStyle w:val="StyleUnderline"/>
        </w:rPr>
        <w:t xml:space="preserve"> were </w:t>
      </w:r>
      <w:r w:rsidRPr="002045EB">
        <w:rPr>
          <w:rStyle w:val="Emphasis"/>
          <w:highlight w:val="cyan"/>
        </w:rPr>
        <w:t>unable</w:t>
      </w:r>
      <w:r w:rsidRPr="002045EB">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3D4500">
        <w:rPr>
          <w:rStyle w:val="StyleUnderline"/>
          <w:highlight w:val="cyan"/>
        </w:rPr>
        <w:t>as</w:t>
      </w:r>
      <w:r w:rsidRPr="008B3913">
        <w:rPr>
          <w:sz w:val="16"/>
        </w:rPr>
        <w:t xml:space="preserve"> a </w:t>
      </w:r>
      <w:r w:rsidRPr="003D4500">
        <w:rPr>
          <w:rStyle w:val="Emphasis"/>
          <w:highlight w:val="cyan"/>
        </w:rPr>
        <w:t>response</w:t>
      </w:r>
      <w:r w:rsidRPr="003D4500">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3D4500">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006BA095" w14:textId="77777777" w:rsidR="00551EAD" w:rsidRPr="003006E3" w:rsidRDefault="00551EAD" w:rsidP="00551EAD">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3BFC17B8" w14:textId="77777777" w:rsidR="00551EAD" w:rsidRDefault="00551EAD" w:rsidP="00551EAD">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5126D266" w14:textId="77777777" w:rsidR="00551EAD" w:rsidRPr="003F6E71" w:rsidRDefault="00551EAD" w:rsidP="00551EAD">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193B5A">
        <w:rPr>
          <w:rStyle w:val="StyleUnderline"/>
          <w:highlight w:val="cyan"/>
        </w:rPr>
        <w:t xml:space="preserve">maintaining </w:t>
      </w:r>
      <w:r w:rsidRPr="00193B5A">
        <w:rPr>
          <w:rStyle w:val="Emphasis"/>
          <w:highlight w:val="cyan"/>
        </w:rPr>
        <w:t>economic</w:t>
      </w:r>
      <w:r w:rsidRPr="00D9727D">
        <w:rPr>
          <w:rStyle w:val="StyleUnderline"/>
        </w:rPr>
        <w:t xml:space="preserve"> and military </w:t>
      </w:r>
      <w:r w:rsidRPr="00193B5A">
        <w:rPr>
          <w:rStyle w:val="StyleUnderline"/>
          <w:highlight w:val="cyan"/>
        </w:rPr>
        <w:t>strength</w:t>
      </w:r>
      <w:r w:rsidRPr="003F6E71">
        <w:rPr>
          <w:sz w:val="16"/>
        </w:rPr>
        <w:t xml:space="preserve">. For instance, control over oil resources has </w:t>
      </w:r>
      <w:r w:rsidRPr="00193B5A">
        <w:rPr>
          <w:rStyle w:val="StyleUnderline"/>
          <w:highlight w:val="cyan"/>
        </w:rPr>
        <w:t xml:space="preserve">shaped </w:t>
      </w:r>
      <w:r w:rsidRPr="00193B5A">
        <w:rPr>
          <w:rStyle w:val="Emphasis"/>
          <w:highlight w:val="cyan"/>
        </w:rPr>
        <w:t>conflicts</w:t>
      </w:r>
      <w:r w:rsidRPr="00193B5A">
        <w:rPr>
          <w:rStyle w:val="StyleUnderline"/>
          <w:highlight w:val="cyan"/>
        </w:rPr>
        <w:t xml:space="preserve"> in</w:t>
      </w:r>
      <w:r w:rsidRPr="00E06E37">
        <w:rPr>
          <w:rStyle w:val="StyleUnderline"/>
        </w:rPr>
        <w:t xml:space="preserve"> the </w:t>
      </w:r>
      <w:r w:rsidRPr="00193B5A">
        <w:rPr>
          <w:rStyle w:val="Emphasis"/>
          <w:highlight w:val="cyan"/>
        </w:rPr>
        <w:t>Mid</w:t>
      </w:r>
      <w:r w:rsidRPr="00E06E37">
        <w:rPr>
          <w:rStyle w:val="StyleUnderline"/>
        </w:rPr>
        <w:t xml:space="preserve">dle </w:t>
      </w:r>
      <w:r w:rsidRPr="00193B5A">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59626F37" w14:textId="77777777" w:rsidR="00551EAD" w:rsidRPr="003F6E71" w:rsidRDefault="00551EAD" w:rsidP="00551EAD">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193B5A">
        <w:rPr>
          <w:rStyle w:val="StyleUnderline"/>
          <w:highlight w:val="cyan"/>
        </w:rPr>
        <w:t xml:space="preserve">led to proxy </w:t>
      </w:r>
      <w:r w:rsidRPr="00193B5A">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193B5A">
        <w:rPr>
          <w:rStyle w:val="StyleUnderline"/>
          <w:highlight w:val="cyan"/>
        </w:rPr>
        <w:t>to expand</w:t>
      </w:r>
      <w:r w:rsidRPr="003F6E71">
        <w:rPr>
          <w:sz w:val="16"/>
        </w:rPr>
        <w:t xml:space="preserve"> its </w:t>
      </w:r>
      <w:r w:rsidRPr="00193B5A">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193B5A">
        <w:rPr>
          <w:rStyle w:val="StyleUnderline"/>
          <w:highlight w:val="cyan"/>
        </w:rPr>
        <w:t>Nations</w:t>
      </w:r>
      <w:r w:rsidRPr="003F6E71">
        <w:rPr>
          <w:sz w:val="16"/>
        </w:rPr>
        <w:t xml:space="preserve"> and corporations </w:t>
      </w:r>
      <w:r w:rsidRPr="00193B5A">
        <w:rPr>
          <w:rStyle w:val="StyleUnderline"/>
          <w:highlight w:val="cyan"/>
        </w:rPr>
        <w:t xml:space="preserve">compete to control </w:t>
      </w:r>
      <w:r w:rsidRPr="00193B5A">
        <w:rPr>
          <w:rStyle w:val="Emphasis"/>
          <w:highlight w:val="cyan"/>
        </w:rPr>
        <w:t>data</w:t>
      </w:r>
      <w:r w:rsidRPr="003F6E71">
        <w:rPr>
          <w:sz w:val="16"/>
        </w:rPr>
        <w:t xml:space="preserve"> flows, </w:t>
      </w:r>
      <w:r w:rsidRPr="00193B5A">
        <w:rPr>
          <w:rStyle w:val="Emphasis"/>
          <w:highlight w:val="cyan"/>
        </w:rPr>
        <w:t>telecomm</w:t>
      </w:r>
      <w:r w:rsidRPr="00193B5A">
        <w:rPr>
          <w:rStyle w:val="StyleUnderline"/>
        </w:rPr>
        <w:t>unication</w:t>
      </w:r>
      <w:r w:rsidRPr="00193B5A">
        <w:rPr>
          <w:rStyle w:val="Emphasis"/>
          <w:highlight w:val="cyan"/>
        </w:rPr>
        <w:t>s</w:t>
      </w:r>
      <w:r w:rsidRPr="003F6E71">
        <w:rPr>
          <w:sz w:val="16"/>
        </w:rPr>
        <w:t xml:space="preserve"> infrastructure, </w:t>
      </w:r>
      <w:r w:rsidRPr="00193B5A">
        <w:rPr>
          <w:rStyle w:val="StyleUnderline"/>
          <w:highlight w:val="cyan"/>
        </w:rPr>
        <w:t xml:space="preserve">and </w:t>
      </w:r>
      <w:r w:rsidRPr="00193B5A">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193B5A">
        <w:rPr>
          <w:rStyle w:val="StyleUnderline"/>
          <w:highlight w:val="cyan"/>
        </w:rPr>
        <w:t>Tensions between</w:t>
      </w:r>
      <w:r w:rsidRPr="003F6E71">
        <w:rPr>
          <w:sz w:val="16"/>
        </w:rPr>
        <w:t xml:space="preserve"> the </w:t>
      </w:r>
      <w:r w:rsidRPr="00193B5A">
        <w:rPr>
          <w:rStyle w:val="Emphasis"/>
          <w:highlight w:val="cyan"/>
        </w:rPr>
        <w:t>U.S.</w:t>
      </w:r>
      <w:r w:rsidRPr="00193B5A">
        <w:rPr>
          <w:rStyle w:val="StyleUnderline"/>
          <w:highlight w:val="cyan"/>
        </w:rPr>
        <w:t xml:space="preserve"> and </w:t>
      </w:r>
      <w:r w:rsidRPr="00193B5A">
        <w:rPr>
          <w:rStyle w:val="Emphasis"/>
          <w:highlight w:val="cyan"/>
        </w:rPr>
        <w:t>China</w:t>
      </w:r>
      <w:r w:rsidRPr="003F6E71">
        <w:rPr>
          <w:sz w:val="16"/>
        </w:rPr>
        <w:t xml:space="preserve"> over 5G technology and cyber espionage </w:t>
      </w:r>
      <w:r w:rsidRPr="00193B5A">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30517ADB" w14:textId="77777777" w:rsidR="00551EAD" w:rsidRPr="003F6E71" w:rsidRDefault="00551EAD" w:rsidP="00551EAD">
      <w:pPr>
        <w:rPr>
          <w:sz w:val="16"/>
        </w:rPr>
      </w:pPr>
      <w:r w:rsidRPr="003F6E71">
        <w:rPr>
          <w:sz w:val="16"/>
        </w:rPr>
        <w:t xml:space="preserve">Environmental resources, particularly water, are also increasingly significant in conflict contexts, as climate change exacerbates scarcity. </w:t>
      </w:r>
      <w:r w:rsidRPr="00193B5A">
        <w:rPr>
          <w:rStyle w:val="Emphasis"/>
          <w:highlight w:val="cyan"/>
        </w:rPr>
        <w:t>Water</w:t>
      </w:r>
      <w:r w:rsidRPr="00EF3666">
        <w:rPr>
          <w:rStyle w:val="StyleUnderline"/>
        </w:rPr>
        <w:t xml:space="preserve"> scarcity</w:t>
      </w:r>
      <w:r w:rsidRPr="003F6E71">
        <w:rPr>
          <w:sz w:val="16"/>
        </w:rPr>
        <w:t xml:space="preserve"> has </w:t>
      </w:r>
      <w:r w:rsidRPr="00193B5A">
        <w:rPr>
          <w:rStyle w:val="StyleUnderline"/>
          <w:highlight w:val="cyan"/>
        </w:rPr>
        <w:t xml:space="preserve">driven </w:t>
      </w:r>
      <w:r w:rsidRPr="00193B5A">
        <w:rPr>
          <w:rStyle w:val="Emphasis"/>
          <w:highlight w:val="cyan"/>
        </w:rPr>
        <w:t>conflicts</w:t>
      </w:r>
      <w:r w:rsidRPr="00193B5A">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193B5A">
        <w:rPr>
          <w:rStyle w:val="Emphasis"/>
          <w:highlight w:val="cyan"/>
        </w:rPr>
        <w:t>Africa</w:t>
      </w:r>
      <w:r w:rsidRPr="00193B5A">
        <w:rPr>
          <w:rStyle w:val="StyleUnderline"/>
          <w:highlight w:val="cyan"/>
        </w:rPr>
        <w:t xml:space="preserve"> and</w:t>
      </w:r>
      <w:r w:rsidRPr="008C0A42">
        <w:rPr>
          <w:rStyle w:val="StyleUnderline"/>
        </w:rPr>
        <w:t xml:space="preserve"> the </w:t>
      </w:r>
      <w:r w:rsidRPr="00193B5A">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40E2F049" w14:textId="77777777" w:rsidR="00551EAD" w:rsidRDefault="00551EAD" w:rsidP="00551EAD">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193B5A">
        <w:rPr>
          <w:rStyle w:val="StyleUnderline"/>
          <w:highlight w:val="cyan"/>
        </w:rPr>
        <w:t>Nations</w:t>
      </w:r>
      <w:r w:rsidRPr="003F6E71">
        <w:rPr>
          <w:sz w:val="16"/>
        </w:rPr>
        <w:t xml:space="preserve"> may </w:t>
      </w:r>
      <w:r w:rsidRPr="00193B5A">
        <w:rPr>
          <w:rStyle w:val="Emphasis"/>
          <w:highlight w:val="cyan"/>
        </w:rPr>
        <w:t>compete</w:t>
      </w:r>
      <w:r w:rsidRPr="00193B5A">
        <w:rPr>
          <w:rStyle w:val="StyleUnderline"/>
          <w:highlight w:val="cyan"/>
        </w:rPr>
        <w:t xml:space="preserve"> for</w:t>
      </w:r>
      <w:r w:rsidRPr="0045724F">
        <w:rPr>
          <w:rStyle w:val="StyleUnderline"/>
        </w:rPr>
        <w:t xml:space="preserve"> short-term </w:t>
      </w:r>
      <w:r w:rsidRPr="00193B5A">
        <w:rPr>
          <w:rStyle w:val="Emphasis"/>
          <w:highlight w:val="cyan"/>
        </w:rPr>
        <w:t>economic</w:t>
      </w:r>
      <w:r w:rsidRPr="0045724F">
        <w:rPr>
          <w:rStyle w:val="StyleUnderline"/>
        </w:rPr>
        <w:t xml:space="preserve"> gain</w:t>
      </w:r>
      <w:r w:rsidRPr="00193B5A">
        <w:rPr>
          <w:rStyle w:val="Emphasis"/>
          <w:highlight w:val="cyan"/>
        </w:rPr>
        <w:t>s</w:t>
      </w:r>
      <w:r w:rsidRPr="00193B5A">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86D9C">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5D28FA5B" w14:textId="77777777" w:rsidR="00551EAD" w:rsidRPr="003F6E71" w:rsidRDefault="00551EAD" w:rsidP="00551EAD">
      <w:pPr>
        <w:rPr>
          <w:sz w:val="16"/>
        </w:rPr>
      </w:pPr>
      <w:r>
        <w:rPr>
          <w:sz w:val="16"/>
        </w:rPr>
        <w:t>&lt;&lt;TEXT CONDENSED, NONE OMITTED&gt;&gt;</w:t>
      </w:r>
    </w:p>
    <w:p w14:paraId="08196D19" w14:textId="77777777" w:rsidR="00551EAD" w:rsidRPr="00EB7D71" w:rsidRDefault="00551EAD" w:rsidP="00551EAD">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527B0B1B" w14:textId="77777777" w:rsidR="00551EAD" w:rsidRPr="003F6E71" w:rsidRDefault="00551EAD" w:rsidP="00551EAD">
      <w:pPr>
        <w:rPr>
          <w:sz w:val="16"/>
        </w:rPr>
      </w:pPr>
      <w:r>
        <w:rPr>
          <w:sz w:val="16"/>
        </w:rPr>
        <w:t>&lt;&lt;PARAGRAPH BREAKS RESUME&gt;&gt;</w:t>
      </w:r>
    </w:p>
    <w:p w14:paraId="5565FF65" w14:textId="77777777" w:rsidR="00551EAD" w:rsidRPr="003F6E71" w:rsidRDefault="00551EAD" w:rsidP="00551EAD">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86D9C">
        <w:rPr>
          <w:rStyle w:val="Emphasis"/>
          <w:highlight w:val="cyan"/>
        </w:rPr>
        <w:t>fusion</w:t>
      </w:r>
      <w:r w:rsidRPr="003F6E71">
        <w:rPr>
          <w:sz w:val="16"/>
        </w:rPr>
        <w:t xml:space="preserve"> technology might also </w:t>
      </w:r>
      <w:r w:rsidRPr="00A86D9C">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4E3A9C">
        <w:rPr>
          <w:rStyle w:val="Emphasis"/>
          <w:highlight w:val="cyan"/>
        </w:rPr>
        <w:t>e</w:t>
      </w:r>
      <w:r w:rsidRPr="00EE4203">
        <w:rPr>
          <w:rStyle w:val="StyleUnderline"/>
        </w:rPr>
        <w:t>nergy</w:t>
      </w:r>
      <w:r w:rsidRPr="003F6E71">
        <w:rPr>
          <w:sz w:val="16"/>
        </w:rPr>
        <w:t xml:space="preserve">-based </w:t>
      </w:r>
      <w:r w:rsidRPr="004E3A9C">
        <w:rPr>
          <w:rStyle w:val="Emphasis"/>
          <w:highlight w:val="cyan"/>
        </w:rPr>
        <w:t>w</w:t>
      </w:r>
      <w:r w:rsidRPr="001C0766">
        <w:rPr>
          <w:rStyle w:val="StyleUnderline"/>
        </w:rPr>
        <w:t>eapon</w:t>
      </w:r>
      <w:r w:rsidRPr="004E3A9C">
        <w:rPr>
          <w:rStyle w:val="Emphasis"/>
          <w:highlight w:val="cyan"/>
        </w:rPr>
        <w:t>s</w:t>
      </w:r>
      <w:r w:rsidRPr="004E3A9C">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4E3A9C">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4503B7CF" w14:textId="77777777" w:rsidR="00551EAD" w:rsidRPr="003F6E71" w:rsidRDefault="00551EAD" w:rsidP="00551EAD">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4E3A9C">
        <w:rPr>
          <w:rStyle w:val="Emphasis"/>
          <w:highlight w:val="cyan"/>
        </w:rPr>
        <w:t>autonomous</w:t>
      </w:r>
      <w:r w:rsidRPr="004E3A9C">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4E3A9C">
        <w:rPr>
          <w:rStyle w:val="StyleUnderline"/>
          <w:highlight w:val="cyan"/>
        </w:rPr>
        <w:t>allow</w:t>
      </w:r>
      <w:r w:rsidRPr="00121FD5">
        <w:rPr>
          <w:rStyle w:val="StyleUnderline"/>
        </w:rPr>
        <w:t xml:space="preserve">ing </w:t>
      </w:r>
      <w:r w:rsidRPr="004E3A9C">
        <w:rPr>
          <w:rStyle w:val="Emphasis"/>
          <w:highlight w:val="cyan"/>
        </w:rPr>
        <w:t>n</w:t>
      </w:r>
      <w:r w:rsidRPr="00121FD5">
        <w:rPr>
          <w:rStyle w:val="StyleUnderline"/>
        </w:rPr>
        <w:t>on-</w:t>
      </w:r>
      <w:r w:rsidRPr="004E3A9C">
        <w:rPr>
          <w:rStyle w:val="Emphasis"/>
          <w:highlight w:val="cyan"/>
        </w:rPr>
        <w:t>s</w:t>
      </w:r>
      <w:r w:rsidRPr="00121FD5">
        <w:rPr>
          <w:rStyle w:val="StyleUnderline"/>
        </w:rPr>
        <w:t xml:space="preserve">tate </w:t>
      </w:r>
      <w:r w:rsidRPr="004E3A9C">
        <w:rPr>
          <w:rStyle w:val="Emphasis"/>
          <w:highlight w:val="cyan"/>
        </w:rPr>
        <w:t>a</w:t>
      </w:r>
      <w:r w:rsidRPr="00121FD5">
        <w:rPr>
          <w:rStyle w:val="StyleUnderline"/>
        </w:rPr>
        <w:t>ctor</w:t>
      </w:r>
      <w:r w:rsidRPr="004E3A9C">
        <w:rPr>
          <w:rStyle w:val="Emphasis"/>
          <w:highlight w:val="cyan"/>
        </w:rPr>
        <w:t>s</w:t>
      </w:r>
      <w:r w:rsidRPr="003F6E71">
        <w:rPr>
          <w:sz w:val="16"/>
        </w:rPr>
        <w:t xml:space="preserve"> or smaller nations </w:t>
      </w:r>
      <w:r w:rsidRPr="004E3A9C">
        <w:rPr>
          <w:rStyle w:val="StyleUnderline"/>
          <w:highlight w:val="cyan"/>
        </w:rPr>
        <w:t>to</w:t>
      </w:r>
      <w:r w:rsidRPr="005C6B0C">
        <w:rPr>
          <w:rStyle w:val="StyleUnderline"/>
        </w:rPr>
        <w:t xml:space="preserve"> deploy sophisticated military systems that</w:t>
      </w:r>
      <w:r w:rsidRPr="003F6E71">
        <w:rPr>
          <w:sz w:val="16"/>
        </w:rPr>
        <w:t xml:space="preserve"> could </w:t>
      </w:r>
      <w:r w:rsidRPr="004E3A9C">
        <w:rPr>
          <w:rStyle w:val="Emphasis"/>
          <w:highlight w:val="cyan"/>
        </w:rPr>
        <w:t>challenge</w:t>
      </w:r>
      <w:r w:rsidRPr="002B00EA">
        <w:rPr>
          <w:rStyle w:val="StyleUnderline"/>
        </w:rPr>
        <w:t xml:space="preserve"> traditional </w:t>
      </w:r>
      <w:r w:rsidRPr="004E3A9C">
        <w:rPr>
          <w:rStyle w:val="Emphasis"/>
          <w:highlight w:val="cyan"/>
        </w:rPr>
        <w:t>powers</w:t>
      </w:r>
      <w:r w:rsidRPr="003F6E71">
        <w:rPr>
          <w:sz w:val="16"/>
        </w:rPr>
        <w:t>.</w:t>
      </w:r>
    </w:p>
    <w:p w14:paraId="3AAF4C2D" w14:textId="77777777" w:rsidR="00551EAD" w:rsidRPr="003F6E71" w:rsidRDefault="00551EAD" w:rsidP="00551EAD">
      <w:pPr>
        <w:rPr>
          <w:sz w:val="16"/>
        </w:rPr>
      </w:pPr>
      <w:r w:rsidRPr="00666B9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666B99">
        <w:rPr>
          <w:rStyle w:val="StyleUnderline"/>
          <w:highlight w:val="cyan"/>
        </w:rPr>
        <w:t xml:space="preserve">raises </w:t>
      </w:r>
      <w:r w:rsidRPr="00666B99">
        <w:rPr>
          <w:rStyle w:val="Emphasis"/>
          <w:highlight w:val="cyan"/>
        </w:rPr>
        <w:t>severe</w:t>
      </w:r>
      <w:r w:rsidRPr="003F6E71">
        <w:rPr>
          <w:sz w:val="16"/>
        </w:rPr>
        <w:t xml:space="preserve"> ethical and </w:t>
      </w:r>
      <w:r w:rsidRPr="00095AFF">
        <w:rPr>
          <w:rStyle w:val="StyleUnderline"/>
        </w:rPr>
        <w:t xml:space="preserve">strategic </w:t>
      </w:r>
      <w:r w:rsidRPr="00666B9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720A3B3A" w14:textId="77777777" w:rsidR="00551EAD" w:rsidRPr="003F6E71" w:rsidRDefault="00551EAD" w:rsidP="00551EAD">
      <w:pPr>
        <w:rPr>
          <w:sz w:val="16"/>
        </w:rPr>
      </w:pPr>
      <w:r w:rsidRPr="003F6E71">
        <w:rPr>
          <w:sz w:val="16"/>
        </w:rPr>
        <w:t xml:space="preserve">Space exploration is another domain with transformative implications for future conflicts. Just as the airplane extended warfare into the sky, </w:t>
      </w:r>
      <w:r w:rsidRPr="004E3A9C">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4E3A9C">
        <w:rPr>
          <w:rStyle w:val="StyleUnderline"/>
          <w:highlight w:val="cyan"/>
        </w:rPr>
        <w:t>become</w:t>
      </w:r>
      <w:r w:rsidRPr="00C61871">
        <w:rPr>
          <w:rStyle w:val="StyleUnderline"/>
        </w:rPr>
        <w:t xml:space="preserve"> a new </w:t>
      </w:r>
      <w:r w:rsidRPr="004E3A9C">
        <w:rPr>
          <w:rStyle w:val="StyleUnderline"/>
          <w:highlight w:val="cyan"/>
        </w:rPr>
        <w:t xml:space="preserve">frontier for </w:t>
      </w:r>
      <w:r w:rsidRPr="004E3A9C">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0D8F1AF5" w14:textId="77777777" w:rsidR="00551EAD" w:rsidRDefault="00551EAD" w:rsidP="00551EAD">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4E3A9C">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4E3A9C">
        <w:rPr>
          <w:rStyle w:val="StyleUnderline"/>
          <w:highlight w:val="cyan"/>
        </w:rPr>
        <w:t>introduce</w:t>
      </w:r>
      <w:r w:rsidRPr="003F6E71">
        <w:rPr>
          <w:sz w:val="16"/>
        </w:rPr>
        <w:t xml:space="preserve"> ethical dilemmas and </w:t>
      </w:r>
      <w:r w:rsidRPr="004E3A9C">
        <w:rPr>
          <w:rStyle w:val="Emphasis"/>
          <w:highlight w:val="cyan"/>
        </w:rPr>
        <w:t>existential</w:t>
      </w:r>
      <w:r w:rsidRPr="004E3A9C">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4609D849" w14:textId="77777777" w:rsidR="00551EAD" w:rsidRPr="00AE60FE" w:rsidRDefault="00551EAD" w:rsidP="00551EAD">
      <w:pPr>
        <w:pStyle w:val="Heading4"/>
      </w:pPr>
      <w:r>
        <w:t xml:space="preserve">No war from decline---the most </w:t>
      </w:r>
      <w:r>
        <w:rPr>
          <w:u w:val="single"/>
        </w:rPr>
        <w:t>robust</w:t>
      </w:r>
      <w:r>
        <w:t xml:space="preserve"> datasets are NEG.</w:t>
      </w:r>
    </w:p>
    <w:p w14:paraId="02BB339A" w14:textId="77777777" w:rsidR="00551EAD" w:rsidRDefault="00551EAD" w:rsidP="00551EAD">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62B74E92" w14:textId="77777777" w:rsidR="00551EAD" w:rsidRPr="0033199B" w:rsidRDefault="00551EAD" w:rsidP="00551EAD">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680261">
        <w:rPr>
          <w:rStyle w:val="Emphasis"/>
          <w:highlight w:val="cyan"/>
        </w:rPr>
        <w:t>studies link</w:t>
      </w:r>
      <w:r w:rsidRPr="00A53509">
        <w:rPr>
          <w:rStyle w:val="StyleUnderline"/>
        </w:rPr>
        <w:t xml:space="preserve"> the </w:t>
      </w:r>
      <w:r w:rsidRPr="00680261">
        <w:rPr>
          <w:rStyle w:val="Emphasis"/>
          <w:highlight w:val="cyan"/>
        </w:rPr>
        <w:t>occurrence</w:t>
      </w:r>
      <w:r w:rsidRPr="00680261">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680261">
        <w:rPr>
          <w:rStyle w:val="StyleUnderline"/>
          <w:highlight w:val="cyan"/>
        </w:rPr>
        <w:t xml:space="preserve">expansions that provide </w:t>
      </w:r>
      <w:r w:rsidRPr="00680261">
        <w:rPr>
          <w:rStyle w:val="Emphasis"/>
          <w:highlight w:val="cyan"/>
        </w:rPr>
        <w:t>war chests</w:t>
      </w:r>
      <w:r w:rsidRPr="00680261">
        <w:rPr>
          <w:rStyle w:val="StyleUnderline"/>
          <w:highlight w:val="cyan"/>
        </w:rPr>
        <w:t xml:space="preserve"> with</w:t>
      </w:r>
      <w:r w:rsidRPr="00A53509">
        <w:rPr>
          <w:rStyle w:val="StyleUnderline"/>
        </w:rPr>
        <w:t xml:space="preserve"> which to </w:t>
      </w:r>
      <w:r w:rsidRPr="00680261">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2D4E16A7" w14:textId="77777777" w:rsidR="00551EAD" w:rsidRPr="00680261" w:rsidRDefault="00551EAD" w:rsidP="00551EAD">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27C7C675" w14:textId="77777777" w:rsidR="00551EAD" w:rsidRPr="00680261" w:rsidRDefault="00551EAD" w:rsidP="00551EAD">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D07EB">
        <w:rPr>
          <w:rStyle w:val="Emphasis"/>
          <w:highlight w:val="cyan"/>
        </w:rPr>
        <w:t>best</w:t>
      </w:r>
      <w:r w:rsidRPr="00A53509">
        <w:rPr>
          <w:rStyle w:val="StyleUnderline"/>
        </w:rPr>
        <w:t xml:space="preserve"> as </w:t>
      </w:r>
      <w:r w:rsidRPr="002D07EB">
        <w:rPr>
          <w:rStyle w:val="StyleUnderline"/>
          <w:highlight w:val="cyan"/>
        </w:rPr>
        <w:t xml:space="preserve">diversions are those that </w:t>
      </w:r>
      <w:r w:rsidRPr="002D07EB">
        <w:rPr>
          <w:rStyle w:val="Emphasis"/>
          <w:highlight w:val="cyan"/>
        </w:rPr>
        <w:t>attract</w:t>
      </w:r>
      <w:r w:rsidRPr="00A53509">
        <w:rPr>
          <w:rStyle w:val="StyleUnderline"/>
        </w:rPr>
        <w:t xml:space="preserve"> the </w:t>
      </w:r>
      <w:r w:rsidRPr="002D07EB">
        <w:rPr>
          <w:rStyle w:val="Emphasis"/>
          <w:highlight w:val="cyan"/>
        </w:rPr>
        <w:t>attention</w:t>
      </w:r>
      <w:r w:rsidRPr="002D07EB">
        <w:rPr>
          <w:rStyle w:val="StyleUnderline"/>
          <w:highlight w:val="cyan"/>
        </w:rPr>
        <w:t xml:space="preserve"> of</w:t>
      </w:r>
      <w:r w:rsidRPr="00A53509">
        <w:rPr>
          <w:rStyle w:val="StyleUnderline"/>
        </w:rPr>
        <w:t xml:space="preserve"> the </w:t>
      </w:r>
      <w:r w:rsidRPr="002D07EB">
        <w:rPr>
          <w:rStyle w:val="Emphasis"/>
          <w:highlight w:val="cyan"/>
        </w:rPr>
        <w:t>populace</w:t>
      </w:r>
      <w:r w:rsidRPr="002D07EB">
        <w:rPr>
          <w:rStyle w:val="StyleUnderline"/>
          <w:highlight w:val="cyan"/>
        </w:rPr>
        <w:t xml:space="preserve"> but</w:t>
      </w:r>
      <w:r w:rsidRPr="00A53509">
        <w:rPr>
          <w:rStyle w:val="StyleUnderline"/>
        </w:rPr>
        <w:t xml:space="preserve"> do </w:t>
      </w:r>
      <w:r w:rsidRPr="002D07EB">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D07EB">
        <w:rPr>
          <w:rStyle w:val="Emphasis"/>
          <w:highlight w:val="cyan"/>
        </w:rPr>
        <w:t>defeat</w:t>
      </w:r>
      <w:r w:rsidRPr="00A53509">
        <w:rPr>
          <w:rStyle w:val="StyleUnderline"/>
        </w:rPr>
        <w:t xml:space="preserve">, which would </w:t>
      </w:r>
      <w:r w:rsidRPr="002D07EB">
        <w:rPr>
          <w:rStyle w:val="StyleUnderline"/>
          <w:highlight w:val="cyan"/>
        </w:rPr>
        <w:t>increase</w:t>
      </w:r>
      <w:r w:rsidRPr="00A53509">
        <w:rPr>
          <w:rStyle w:val="StyleUnderline"/>
        </w:rPr>
        <w:t xml:space="preserve"> the </w:t>
      </w:r>
      <w:r w:rsidRPr="002D07EB">
        <w:rPr>
          <w:rStyle w:val="Emphasis"/>
          <w:highlight w:val="cyan"/>
        </w:rPr>
        <w:t>political problems</w:t>
      </w:r>
      <w:r w:rsidRPr="002D07EB">
        <w:rPr>
          <w:rStyle w:val="StyleUnderline"/>
          <w:highlight w:val="cyan"/>
        </w:rPr>
        <w:t xml:space="preserve"> for</w:t>
      </w:r>
      <w:r w:rsidRPr="00A53509">
        <w:rPr>
          <w:rStyle w:val="StyleUnderline"/>
        </w:rPr>
        <w:t xml:space="preserve"> state </w:t>
      </w:r>
      <w:r w:rsidRPr="002D07EB">
        <w:rPr>
          <w:rStyle w:val="StyleUnderline"/>
          <w:highlight w:val="cyan"/>
        </w:rPr>
        <w:t>leaders</w:t>
      </w:r>
      <w:r w:rsidRPr="00680261">
        <w:rPr>
          <w:sz w:val="16"/>
        </w:rPr>
        <w:t xml:space="preserve">. Hence, </w:t>
      </w:r>
      <w:r w:rsidRPr="002D07EB">
        <w:rPr>
          <w:rStyle w:val="StyleUnderline"/>
          <w:highlight w:val="cyan"/>
        </w:rPr>
        <w:t xml:space="preserve">conflicts </w:t>
      </w:r>
      <w:r w:rsidRPr="002D07EB">
        <w:rPr>
          <w:rStyle w:val="Emphasis"/>
          <w:highlight w:val="cyan"/>
        </w:rPr>
        <w:t>short</w:t>
      </w:r>
      <w:r w:rsidRPr="002D07EB">
        <w:rPr>
          <w:rStyle w:val="StyleUnderline"/>
          <w:highlight w:val="cyan"/>
        </w:rPr>
        <w:t xml:space="preserve"> of war are</w:t>
      </w:r>
      <w:r w:rsidRPr="00680261">
        <w:rPr>
          <w:sz w:val="16"/>
        </w:rPr>
        <w:t xml:space="preserve"> probably </w:t>
      </w:r>
      <w:r w:rsidRPr="00A53509">
        <w:rPr>
          <w:rStyle w:val="StyleUnderline"/>
        </w:rPr>
        <w:t xml:space="preserve">more </w:t>
      </w:r>
      <w:r w:rsidRPr="002D07EB">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36153C6A" w14:textId="77777777" w:rsidR="00551EAD" w:rsidRPr="00680261" w:rsidRDefault="00551EAD" w:rsidP="00551EAD">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67BB740A" w14:textId="77777777" w:rsidR="00551EAD" w:rsidRPr="00680261" w:rsidRDefault="00551EAD" w:rsidP="00551EAD">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1D5F930E" w14:textId="77777777" w:rsidR="00551EAD" w:rsidRPr="00680261" w:rsidRDefault="00551EAD" w:rsidP="00551EAD">
      <w:pPr>
        <w:rPr>
          <w:sz w:val="16"/>
        </w:rPr>
      </w:pPr>
      <w:r w:rsidRPr="00680261">
        <w:rPr>
          <w:sz w:val="16"/>
        </w:rPr>
        <w:t>Theoretically Linking Economic Growth and Pressure Valves</w:t>
      </w:r>
    </w:p>
    <w:p w14:paraId="76993761" w14:textId="77777777" w:rsidR="00551EAD" w:rsidRPr="00680261" w:rsidRDefault="00551EAD" w:rsidP="00551EAD">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D07EB">
        <w:rPr>
          <w:rStyle w:val="StyleUnderline"/>
          <w:highlight w:val="cyan"/>
        </w:rPr>
        <w:t>growth</w:t>
      </w:r>
      <w:r w:rsidRPr="00680261">
        <w:rPr>
          <w:sz w:val="16"/>
        </w:rPr>
        <w:t xml:space="preserve"> of a state can alter its foreign policy, </w:t>
      </w:r>
      <w:r w:rsidRPr="002D07EB">
        <w:rPr>
          <w:rStyle w:val="Emphasis"/>
          <w:highlight w:val="cyan"/>
        </w:rPr>
        <w:t>result</w:t>
      </w:r>
      <w:r w:rsidRPr="00A53509">
        <w:rPr>
          <w:rStyle w:val="StyleUnderline"/>
        </w:rPr>
        <w:t xml:space="preserve">ing </w:t>
      </w:r>
      <w:r w:rsidRPr="002D07EB">
        <w:rPr>
          <w:rStyle w:val="StyleUnderline"/>
          <w:highlight w:val="cyan"/>
        </w:rPr>
        <w:t>in</w:t>
      </w:r>
      <w:r w:rsidRPr="00A53509">
        <w:rPr>
          <w:rStyle w:val="StyleUnderline"/>
        </w:rPr>
        <w:t xml:space="preserve"> an increased </w:t>
      </w:r>
      <w:r w:rsidRPr="002D07EB">
        <w:rPr>
          <w:rStyle w:val="Emphasis"/>
          <w:highlight w:val="cyan"/>
        </w:rPr>
        <w:t>pursuit</w:t>
      </w:r>
      <w:r w:rsidRPr="002D07EB">
        <w:rPr>
          <w:rStyle w:val="StyleUnderline"/>
          <w:highlight w:val="cyan"/>
        </w:rPr>
        <w:t xml:space="preserve"> of </w:t>
      </w:r>
      <w:r w:rsidRPr="002D07EB">
        <w:rPr>
          <w:rStyle w:val="Emphasis"/>
          <w:highlight w:val="cyan"/>
        </w:rPr>
        <w:t>resources</w:t>
      </w:r>
      <w:r w:rsidRPr="002D07EB">
        <w:rPr>
          <w:rStyle w:val="StyleUnderline"/>
          <w:highlight w:val="cyan"/>
        </w:rPr>
        <w:t xml:space="preserve"> and </w:t>
      </w:r>
      <w:r w:rsidRPr="002D07EB">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D07EB">
        <w:rPr>
          <w:rStyle w:val="StyleUnderline"/>
          <w:highlight w:val="cyan"/>
        </w:rPr>
        <w:t xml:space="preserve">generating </w:t>
      </w:r>
      <w:r w:rsidRPr="002D07EB">
        <w:rPr>
          <w:rStyle w:val="Emphasis"/>
          <w:highlight w:val="cyan"/>
        </w:rPr>
        <w:t>fo</w:t>
      </w:r>
      <w:r w:rsidRPr="00A53509">
        <w:rPr>
          <w:rStyle w:val="StyleUnderline"/>
        </w:rPr>
        <w:t xml:space="preserve">reign </w:t>
      </w:r>
      <w:r w:rsidRPr="002D07EB">
        <w:rPr>
          <w:rStyle w:val="Emphasis"/>
          <w:highlight w:val="cyan"/>
        </w:rPr>
        <w:t>po</w:t>
      </w:r>
      <w:r w:rsidRPr="00A53509">
        <w:rPr>
          <w:rStyle w:val="StyleUnderline"/>
        </w:rPr>
        <w:t xml:space="preserve">licies that </w:t>
      </w:r>
      <w:r w:rsidRPr="002D07EB">
        <w:rPr>
          <w:rStyle w:val="Emphasis"/>
          <w:highlight w:val="cyan"/>
        </w:rPr>
        <w:t>seek out</w:t>
      </w:r>
      <w:r w:rsidRPr="00A53509">
        <w:rPr>
          <w:rStyle w:val="StyleUnderline"/>
        </w:rPr>
        <w:t xml:space="preserve"> the addition of </w:t>
      </w:r>
      <w:r w:rsidRPr="002D07EB">
        <w:rPr>
          <w:rStyle w:val="Emphasis"/>
          <w:highlight w:val="cyan"/>
        </w:rPr>
        <w:t>resources</w:t>
      </w:r>
      <w:r w:rsidRPr="00A53509">
        <w:rPr>
          <w:rStyle w:val="StyleUnderline"/>
        </w:rPr>
        <w:t xml:space="preserve">, the protection of </w:t>
      </w:r>
      <w:r w:rsidRPr="002D07EB">
        <w:rPr>
          <w:rStyle w:val="Emphasis"/>
          <w:highlight w:val="cyan"/>
        </w:rPr>
        <w:t>territory</w:t>
      </w:r>
      <w:r w:rsidRPr="002D07EB">
        <w:rPr>
          <w:rStyle w:val="StyleUnderline"/>
        </w:rPr>
        <w:t>, and</w:t>
      </w:r>
      <w:r w:rsidRPr="00A53509">
        <w:rPr>
          <w:rStyle w:val="StyleUnderline"/>
        </w:rPr>
        <w:t xml:space="preserve"> the protection of </w:t>
      </w:r>
      <w:r w:rsidRPr="002D07EB">
        <w:rPr>
          <w:rStyle w:val="Emphasis"/>
          <w:highlight w:val="cyan"/>
        </w:rPr>
        <w:t>trade</w:t>
      </w:r>
      <w:r w:rsidRPr="00A53509">
        <w:rPr>
          <w:rStyle w:val="Emphasis"/>
        </w:rPr>
        <w:t xml:space="preserve"> routes</w:t>
      </w:r>
      <w:r w:rsidRPr="00A53509">
        <w:rPr>
          <w:rStyle w:val="StyleUnderline"/>
        </w:rPr>
        <w:t xml:space="preserve"> </w:t>
      </w:r>
      <w:r w:rsidRPr="002D07EB">
        <w:rPr>
          <w:rStyle w:val="StyleUnderline"/>
          <w:highlight w:val="cyan"/>
        </w:rPr>
        <w:t xml:space="preserve">and </w:t>
      </w:r>
      <w:r w:rsidRPr="002D07EB">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6EEE8663" w14:textId="77777777" w:rsidR="00551EAD" w:rsidRPr="00680261" w:rsidRDefault="00551EAD" w:rsidP="00551EAD">
      <w:pPr>
        <w:rPr>
          <w:sz w:val="16"/>
        </w:rPr>
      </w:pPr>
      <w:r w:rsidRPr="00680261">
        <w:rPr>
          <w:sz w:val="16"/>
        </w:rPr>
        <w:t>A Process Theory of War</w:t>
      </w:r>
    </w:p>
    <w:p w14:paraId="4FA6716F" w14:textId="77777777" w:rsidR="00551EAD" w:rsidRPr="00680261" w:rsidRDefault="00551EAD" w:rsidP="00551EAD">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3F5A97B3" w14:textId="77777777" w:rsidR="00551EAD" w:rsidRPr="00680261" w:rsidRDefault="00551EAD" w:rsidP="00551EAD">
      <w:pPr>
        <w:rPr>
          <w:sz w:val="16"/>
        </w:rPr>
      </w:pPr>
      <w:r w:rsidRPr="00680261">
        <w:rPr>
          <w:sz w:val="16"/>
        </w:rPr>
        <w:t>Economic Growth and the War Process</w:t>
      </w:r>
    </w:p>
    <w:p w14:paraId="117A88D8" w14:textId="77777777" w:rsidR="00551EAD" w:rsidRPr="00680261" w:rsidRDefault="00551EAD" w:rsidP="00551EAD">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24E07FA4" w14:textId="77777777" w:rsidR="00551EAD" w:rsidRPr="00680261" w:rsidRDefault="00551EAD" w:rsidP="00551EAD">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2D07EB">
        <w:rPr>
          <w:rStyle w:val="StyleUnderline"/>
          <w:highlight w:val="cyan"/>
        </w:rPr>
        <w:t>growth</w:t>
      </w:r>
      <w:r w:rsidRPr="00680261">
        <w:rPr>
          <w:rStyle w:val="StyleUnderline"/>
        </w:rPr>
        <w:t xml:space="preserve"> actually </w:t>
      </w:r>
      <w:r w:rsidRPr="002D07EB">
        <w:rPr>
          <w:rStyle w:val="StyleUnderline"/>
          <w:highlight w:val="cyan"/>
        </w:rPr>
        <w:t>increases</w:t>
      </w:r>
      <w:r w:rsidRPr="00680261">
        <w:rPr>
          <w:rStyle w:val="StyleUnderline"/>
        </w:rPr>
        <w:t xml:space="preserve"> the </w:t>
      </w:r>
      <w:r w:rsidRPr="002D07EB">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2D07EB">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2D07EB">
        <w:rPr>
          <w:rStyle w:val="Emphasis"/>
          <w:highlight w:val="cyan"/>
        </w:rPr>
        <w:t>nationalism</w:t>
      </w:r>
      <w:r w:rsidRPr="002D07EB">
        <w:rPr>
          <w:rStyle w:val="StyleUnderline"/>
          <w:highlight w:val="cyan"/>
        </w:rPr>
        <w:t xml:space="preserve"> and</w:t>
      </w:r>
      <w:r w:rsidRPr="00680261">
        <w:rPr>
          <w:rStyle w:val="StyleUnderline"/>
        </w:rPr>
        <w:t xml:space="preserve"> an </w:t>
      </w:r>
      <w:r w:rsidRPr="002D07EB">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538D80C2" w14:textId="77777777" w:rsidR="00551EAD" w:rsidRDefault="00551EAD" w:rsidP="00551EAD">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2D07EB">
        <w:rPr>
          <w:rStyle w:val="Emphasis"/>
          <w:highlight w:val="cyan"/>
        </w:rPr>
        <w:t>perceptions</w:t>
      </w:r>
      <w:r w:rsidRPr="002D07EB">
        <w:rPr>
          <w:rStyle w:val="StyleUnderline"/>
          <w:highlight w:val="cyan"/>
        </w:rPr>
        <w:t xml:space="preserve"> of</w:t>
      </w:r>
      <w:r w:rsidRPr="00680261">
        <w:rPr>
          <w:rStyle w:val="StyleUnderline"/>
        </w:rPr>
        <w:t xml:space="preserve"> their own </w:t>
      </w:r>
      <w:r w:rsidRPr="002D07EB">
        <w:rPr>
          <w:rStyle w:val="Emphasis"/>
          <w:highlight w:val="cyan"/>
        </w:rPr>
        <w:t>strength</w:t>
      </w:r>
      <w:r w:rsidRPr="002D07EB">
        <w:rPr>
          <w:rStyle w:val="StyleUnderline"/>
          <w:highlight w:val="cyan"/>
        </w:rPr>
        <w:t xml:space="preserve"> and </w:t>
      </w:r>
      <w:r w:rsidRPr="002D07EB">
        <w:rPr>
          <w:rStyle w:val="Emphasis"/>
          <w:highlight w:val="cyan"/>
        </w:rPr>
        <w:t>identity</w:t>
      </w:r>
      <w:r w:rsidRPr="002D07EB">
        <w:rPr>
          <w:rStyle w:val="StyleUnderline"/>
          <w:highlight w:val="cyan"/>
        </w:rPr>
        <w:t>, increasing</w:t>
      </w:r>
      <w:r w:rsidRPr="00680261">
        <w:rPr>
          <w:rStyle w:val="StyleUnderline"/>
        </w:rPr>
        <w:t xml:space="preserve"> their </w:t>
      </w:r>
      <w:r w:rsidRPr="00680261">
        <w:rPr>
          <w:rStyle w:val="Emphasis"/>
        </w:rPr>
        <w:t xml:space="preserve">optimistic </w:t>
      </w:r>
      <w:r w:rsidRPr="002D07EB">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D07EB">
        <w:rPr>
          <w:rStyle w:val="Emphasis"/>
          <w:highlight w:val="cyan"/>
        </w:rPr>
        <w:t>low growth operates</w:t>
      </w:r>
      <w:r w:rsidRPr="002D07EB">
        <w:rPr>
          <w:rStyle w:val="StyleUnderline"/>
          <w:highlight w:val="cyan"/>
        </w:rPr>
        <w:t xml:space="preserve"> in</w:t>
      </w:r>
      <w:r w:rsidRPr="00680261">
        <w:rPr>
          <w:rStyle w:val="StyleUnderline"/>
        </w:rPr>
        <w:t xml:space="preserve"> the </w:t>
      </w:r>
      <w:r w:rsidRPr="002D07EB">
        <w:rPr>
          <w:rStyle w:val="Emphasis"/>
          <w:highlight w:val="cyan"/>
        </w:rPr>
        <w:t>opposite direction</w:t>
      </w:r>
      <w:r w:rsidRPr="00680261">
        <w:rPr>
          <w:rStyle w:val="StyleUnderline"/>
        </w:rPr>
        <w:t xml:space="preserve">, even </w:t>
      </w:r>
      <w:r w:rsidRPr="002D07EB">
        <w:rPr>
          <w:rStyle w:val="StyleUnderline"/>
          <w:highlight w:val="cyan"/>
        </w:rPr>
        <w:t>inducing</w:t>
      </w:r>
      <w:r w:rsidRPr="00680261">
        <w:rPr>
          <w:rStyle w:val="StyleUnderline"/>
        </w:rPr>
        <w:t xml:space="preserve"> </w:t>
      </w:r>
      <w:r w:rsidRPr="00680261">
        <w:rPr>
          <w:rStyle w:val="Emphasis"/>
        </w:rPr>
        <w:t xml:space="preserve">increased </w:t>
      </w:r>
      <w:r w:rsidRPr="002D07EB">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76916592" w14:textId="77777777" w:rsidR="00551EAD" w:rsidRDefault="00551EAD" w:rsidP="00551EAD">
      <w:pPr>
        <w:pStyle w:val="Heading4"/>
      </w:pPr>
      <w:r>
        <w:t xml:space="preserve">Growth </w:t>
      </w:r>
      <w:r w:rsidRPr="00863138">
        <w:rPr>
          <w:u w:val="single"/>
        </w:rPr>
        <w:t>misaligns AI</w:t>
      </w:r>
      <w:r>
        <w:t>---extinction.</w:t>
      </w:r>
    </w:p>
    <w:p w14:paraId="42F27CBD" w14:textId="77777777" w:rsidR="00551EAD" w:rsidRDefault="00551EAD" w:rsidP="00551EAD">
      <w:r w:rsidRPr="002C441F">
        <w:rPr>
          <w:rStyle w:val="Style13ptBold"/>
        </w:rPr>
        <w:t>Growiec ’24</w:t>
      </w:r>
      <w:r>
        <w:t xml:space="preserve"> [Jakub; 2024; Full Professor and Head of the Department of Quantitative Economics at SGH Warsaw School of Economics; Technological and Economic Development of Economy, “Existential Risk from Transformative AI: An Economic Perspective,” vol. 30]</w:t>
      </w:r>
    </w:p>
    <w:p w14:paraId="6BA82B4F" w14:textId="77777777" w:rsidR="00551EAD" w:rsidRPr="005156DB" w:rsidRDefault="00551EAD" w:rsidP="00551EAD">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7E5714">
        <w:rPr>
          <w:rStyle w:val="StyleUnderline"/>
          <w:highlight w:val="cyan"/>
        </w:rPr>
        <w:t>the pace of</w:t>
      </w:r>
      <w:r w:rsidRPr="005156DB">
        <w:rPr>
          <w:sz w:val="16"/>
        </w:rPr>
        <w:t xml:space="preserve"> global </w:t>
      </w:r>
      <w:r w:rsidRPr="0097185B">
        <w:rPr>
          <w:rStyle w:val="StyleUnderline"/>
        </w:rPr>
        <w:t xml:space="preserve">economic </w:t>
      </w:r>
      <w:r w:rsidRPr="007E5714">
        <w:rPr>
          <w:rStyle w:val="Emphasis"/>
          <w:highlight w:val="cyan"/>
        </w:rPr>
        <w:t>growth</w:t>
      </w:r>
      <w:r w:rsidRPr="007E5714">
        <w:rPr>
          <w:rStyle w:val="StyleUnderline"/>
          <w:highlight w:val="cya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7E5714">
        <w:rPr>
          <w:rStyle w:val="Emphasis"/>
          <w:highlight w:val="cya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2D926EEF" w14:textId="77777777" w:rsidR="00551EAD" w:rsidRPr="005156DB" w:rsidRDefault="00551EAD" w:rsidP="00551EAD">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65B69CC4" w14:textId="77777777" w:rsidR="00551EAD" w:rsidRPr="005156DB" w:rsidRDefault="00551EAD" w:rsidP="00551EAD">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29A8F228" w14:textId="77777777" w:rsidR="00551EAD" w:rsidRPr="005156DB" w:rsidRDefault="00551EAD" w:rsidP="00551EAD">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7E5714">
        <w:rPr>
          <w:rStyle w:val="Emphasis"/>
          <w:highlight w:val="cyan"/>
        </w:rPr>
        <w:t>TAI</w:t>
      </w:r>
      <w:r w:rsidRPr="007E5714">
        <w:rPr>
          <w:rStyle w:val="StyleUnderline"/>
          <w:highlight w:val="cyan"/>
        </w:rPr>
        <w:t xml:space="preserve"> would be</w:t>
      </w:r>
      <w:r w:rsidRPr="002C1507">
        <w:rPr>
          <w:rStyle w:val="StyleUnderline"/>
        </w:rPr>
        <w:t xml:space="preserve"> economically </w:t>
      </w:r>
      <w:r w:rsidRPr="007E5714">
        <w:rPr>
          <w:rStyle w:val="Emphasis"/>
          <w:highlight w:val="cyan"/>
        </w:rPr>
        <w:t>transformative</w:t>
      </w:r>
      <w:r w:rsidRPr="005156DB">
        <w:rPr>
          <w:sz w:val="16"/>
        </w:rPr>
        <w:t xml:space="preserve">: by offering the prospects of fully </w:t>
      </w:r>
      <w:r w:rsidRPr="007E5714">
        <w:rPr>
          <w:rStyle w:val="Emphasis"/>
          <w:highlight w:val="cyan"/>
        </w:rPr>
        <w:t>automating</w:t>
      </w:r>
      <w:r w:rsidRPr="007E5714">
        <w:rPr>
          <w:rStyle w:val="StyleUnderline"/>
          <w:highlight w:val="cyan"/>
        </w:rPr>
        <w:t xml:space="preserve"> all</w:t>
      </w:r>
      <w:r w:rsidRPr="002C1507">
        <w:rPr>
          <w:rStyle w:val="StyleUnderline"/>
        </w:rPr>
        <w:t xml:space="preserve"> economically relevant </w:t>
      </w:r>
      <w:r w:rsidRPr="007E5714">
        <w:rPr>
          <w:rStyle w:val="StyleUnderline"/>
          <w:highlight w:val="cyan"/>
        </w:rPr>
        <w:t>tasks</w:t>
      </w:r>
      <w:r w:rsidRPr="005156DB">
        <w:rPr>
          <w:sz w:val="16"/>
        </w:rPr>
        <w:t>, it will remove the bottleneck generated by the limits to human cognitive capabilities and potentially accelerate growth by an order of magnitude (Growiec, 2022b, 2023).</w:t>
      </w:r>
    </w:p>
    <w:p w14:paraId="515EB209" w14:textId="77777777" w:rsidR="00551EAD" w:rsidRPr="005156DB" w:rsidRDefault="00551EAD" w:rsidP="00551EAD">
      <w:pPr>
        <w:rPr>
          <w:sz w:val="16"/>
        </w:rPr>
      </w:pPr>
      <w:r w:rsidRPr="005156DB">
        <w:rPr>
          <w:sz w:val="16"/>
        </w:rPr>
        <w:t>There is a range of promises of transformative AI which justify the efforts to develop it.</w:t>
      </w:r>
    </w:p>
    <w:p w14:paraId="38E0E461" w14:textId="77777777" w:rsidR="00551EAD" w:rsidRPr="005156DB" w:rsidRDefault="00551EAD" w:rsidP="00551EAD">
      <w:pPr>
        <w:rPr>
          <w:sz w:val="16"/>
        </w:rPr>
      </w:pPr>
      <w:r w:rsidRPr="005156DB">
        <w:rPr>
          <w:sz w:val="16"/>
        </w:rPr>
        <w:t xml:space="preserve">First, </w:t>
      </w:r>
      <w:r w:rsidRPr="007E5714">
        <w:rPr>
          <w:rStyle w:val="StyleUnderline"/>
          <w:highlight w:val="cyan"/>
        </w:rPr>
        <w:t>there are enormous</w:t>
      </w:r>
      <w:r w:rsidRPr="00E61A70">
        <w:rPr>
          <w:rStyle w:val="StyleUnderline"/>
        </w:rPr>
        <w:t xml:space="preserve"> economic </w:t>
      </w:r>
      <w:r w:rsidRPr="007E5714">
        <w:rPr>
          <w:rStyle w:val="Emphasis"/>
          <w:highlight w:val="cyan"/>
        </w:rPr>
        <w:t>rewards</w:t>
      </w:r>
      <w:r w:rsidRPr="007E5714">
        <w:rPr>
          <w:rStyle w:val="StyleUnderline"/>
          <w:highlight w:val="cyan"/>
        </w:rPr>
        <w:t xml:space="preserve"> awaiting</w:t>
      </w:r>
      <w:r w:rsidRPr="005156DB">
        <w:rPr>
          <w:sz w:val="16"/>
        </w:rPr>
        <w:t xml:space="preserve"> the </w:t>
      </w:r>
      <w:r w:rsidRPr="007E5714">
        <w:rPr>
          <w:rStyle w:val="Emphasis"/>
          <w:highlight w:val="cyan"/>
        </w:rPr>
        <w:t>firm</w:t>
      </w:r>
      <w:r w:rsidRPr="007E5714">
        <w:rPr>
          <w:rStyle w:val="StyleUnderline"/>
          <w:highlight w:val="cyan"/>
        </w:rPr>
        <w:t xml:space="preserve"> which</w:t>
      </w:r>
      <w:r w:rsidRPr="00F120DE">
        <w:rPr>
          <w:rStyle w:val="StyleUnderline"/>
        </w:rPr>
        <w:t xml:space="preserve"> will first </w:t>
      </w:r>
      <w:r w:rsidRPr="007E5714">
        <w:rPr>
          <w:rStyle w:val="Emphasis"/>
          <w:highlight w:val="cyan"/>
        </w:rPr>
        <w:t>introduce TAI</w:t>
      </w:r>
      <w:r w:rsidRPr="005156DB">
        <w:rPr>
          <w:sz w:val="16"/>
        </w:rPr>
        <w:t xml:space="preserve"> to the market. Digital technologies are characterized by </w:t>
      </w:r>
      <w:r w:rsidRPr="00275439">
        <w:rPr>
          <w:rStyle w:val="StyleUnderline"/>
        </w:rPr>
        <w:t xml:space="preserve">increasing </w:t>
      </w:r>
      <w:r w:rsidRPr="007E5714">
        <w:rPr>
          <w:rStyle w:val="StyleUnderline"/>
          <w:highlight w:val="cyan"/>
        </w:rPr>
        <w:t>returns</w:t>
      </w:r>
      <w:r w:rsidRPr="005156DB">
        <w:rPr>
          <w:sz w:val="16"/>
        </w:rPr>
        <w:t xml:space="preserve"> to scale, </w:t>
      </w:r>
      <w:r w:rsidRPr="007E5714">
        <w:rPr>
          <w:rStyle w:val="Emphasis"/>
          <w:highlight w:val="cyan"/>
        </w:rPr>
        <w:t>creat</w:t>
      </w:r>
      <w:r w:rsidRPr="005156DB">
        <w:rPr>
          <w:sz w:val="16"/>
        </w:rPr>
        <w:t xml:space="preserve">ing </w:t>
      </w:r>
      <w:r w:rsidRPr="00C94C66">
        <w:rPr>
          <w:rStyle w:val="StyleUnderline"/>
        </w:rPr>
        <w:t>winner-takes-all</w:t>
      </w:r>
      <w:r w:rsidRPr="005156DB">
        <w:rPr>
          <w:sz w:val="16"/>
        </w:rPr>
        <w:t xml:space="preserve"> (“superstar”) </w:t>
      </w:r>
      <w:r w:rsidRPr="007E5714">
        <w:rPr>
          <w:rStyle w:val="Emphasis"/>
          <w:highlight w:val="cyan"/>
        </w:rPr>
        <w:t>market share</w:t>
      </w:r>
      <w:r w:rsidRPr="005156DB">
        <w:rPr>
          <w:sz w:val="16"/>
        </w:rPr>
        <w:t xml:space="preserve"> dynamics and </w:t>
      </w:r>
      <w:r w:rsidRPr="007E5714">
        <w:rPr>
          <w:rStyle w:val="StyleUnderline"/>
          <w:highlight w:val="cyan"/>
        </w:rPr>
        <w:t>producing</w:t>
      </w:r>
      <w:r w:rsidRPr="005156DB">
        <w:rPr>
          <w:sz w:val="16"/>
        </w:rPr>
        <w:t xml:space="preserve"> natural </w:t>
      </w:r>
      <w:r w:rsidRPr="007E5714">
        <w:rPr>
          <w:rStyle w:val="Emphasis"/>
          <w:highlight w:val="cyan"/>
        </w:rPr>
        <w:t>monopolies</w:t>
      </w:r>
      <w:r w:rsidRPr="007E5714">
        <w:rPr>
          <w:rStyle w:val="StyleUnderline"/>
          <w:highlight w:val="cyan"/>
        </w:rPr>
        <w:t xml:space="preserve"> which</w:t>
      </w:r>
      <w:r w:rsidRPr="005156DB">
        <w:rPr>
          <w:sz w:val="16"/>
        </w:rPr>
        <w:t xml:space="preserve"> can later </w:t>
      </w:r>
      <w:r w:rsidRPr="007E5714">
        <w:rPr>
          <w:rStyle w:val="Emphasis"/>
          <w:highlight w:val="cyan"/>
        </w:rPr>
        <w:t>entrench</w:t>
      </w:r>
      <w:r w:rsidRPr="007E5714">
        <w:rPr>
          <w:rStyle w:val="StyleUnderline"/>
          <w:highlight w:val="cya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7E5714">
        <w:rPr>
          <w:rStyle w:val="StyleUnderline"/>
          <w:highlight w:val="cya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7E5714">
        <w:rPr>
          <w:rStyle w:val="StyleUnderline"/>
          <w:highlight w:val="cyan"/>
        </w:rPr>
        <w:t xml:space="preserve">will </w:t>
      </w:r>
      <w:r w:rsidRPr="007E5714">
        <w:rPr>
          <w:rStyle w:val="Emphasis"/>
          <w:highlight w:val="cyan"/>
        </w:rPr>
        <w:t>expand</w:t>
      </w:r>
      <w:r w:rsidRPr="005156DB">
        <w:rPr>
          <w:sz w:val="16"/>
        </w:rPr>
        <w:t xml:space="preserve"> further, </w:t>
      </w:r>
      <w:r w:rsidRPr="007E5714">
        <w:rPr>
          <w:rStyle w:val="StyleUnderline"/>
          <w:highlight w:val="cyan"/>
        </w:rPr>
        <w:t>to</w:t>
      </w:r>
      <w:r w:rsidRPr="007F2320">
        <w:rPr>
          <w:rStyle w:val="StyleUnderline"/>
        </w:rPr>
        <w:t xml:space="preserve"> cover </w:t>
      </w:r>
      <w:r w:rsidRPr="007E5714">
        <w:rPr>
          <w:rStyle w:val="Emphasis"/>
          <w:highlight w:val="cya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26A6204D" w14:textId="77777777" w:rsidR="00551EAD" w:rsidRPr="005156DB" w:rsidRDefault="00551EAD" w:rsidP="00551EAD">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4E31F341" w14:textId="77777777" w:rsidR="00551EAD" w:rsidRPr="005156DB" w:rsidRDefault="00551EAD" w:rsidP="00551EAD">
      <w:pPr>
        <w:rPr>
          <w:sz w:val="16"/>
        </w:rPr>
      </w:pPr>
      <w:r w:rsidRPr="005156DB">
        <w:rPr>
          <w:sz w:val="16"/>
        </w:rPr>
        <w:t xml:space="preserve">Third, massive </w:t>
      </w:r>
      <w:r w:rsidRPr="00D9600A">
        <w:rPr>
          <w:rStyle w:val="StyleUnderline"/>
          <w:highlight w:val="cyan"/>
        </w:rPr>
        <w:t xml:space="preserve">positive </w:t>
      </w:r>
      <w:r w:rsidRPr="00D9600A">
        <w:rPr>
          <w:rStyle w:val="Emphasis"/>
          <w:highlight w:val="cyan"/>
        </w:rPr>
        <w:t>feedback</w:t>
      </w:r>
      <w:r w:rsidRPr="005156DB">
        <w:rPr>
          <w:sz w:val="16"/>
        </w:rPr>
        <w:t xml:space="preserve"> effect</w:t>
      </w:r>
      <w:r w:rsidRPr="00D9600A">
        <w:rPr>
          <w:rStyle w:val="Emphasis"/>
          <w:highlight w:val="cya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D9600A">
        <w:rPr>
          <w:rStyle w:val="StyleUnderline"/>
          <w:highlight w:val="cyan"/>
        </w:rPr>
        <w:t xml:space="preserve">may </w:t>
      </w:r>
      <w:r w:rsidRPr="00D25961">
        <w:rPr>
          <w:rStyle w:val="StyleUnderline"/>
          <w:highlight w:val="cyan"/>
        </w:rPr>
        <w:t>cause</w:t>
      </w:r>
      <w:r w:rsidRPr="005156DB">
        <w:rPr>
          <w:sz w:val="16"/>
        </w:rPr>
        <w:t xml:space="preserve"> a </w:t>
      </w:r>
      <w:r w:rsidRPr="00D9600A">
        <w:rPr>
          <w:rStyle w:val="Emphasis"/>
          <w:highlight w:val="cyan"/>
        </w:rPr>
        <w:t>cascade</w:t>
      </w:r>
      <w:r w:rsidRPr="00D9600A">
        <w:rPr>
          <w:rStyle w:val="StyleUnderline"/>
          <w:highlight w:val="cyan"/>
        </w:rPr>
        <w:t xml:space="preserve"> of </w:t>
      </w:r>
      <w:r w:rsidRPr="00D9600A">
        <w:rPr>
          <w:rStyle w:val="Emphasis"/>
          <w:highlight w:val="cyan"/>
        </w:rPr>
        <w:t>r</w:t>
      </w:r>
      <w:r w:rsidRPr="00E56E6A">
        <w:rPr>
          <w:rStyle w:val="StyleUnderline"/>
        </w:rPr>
        <w:t xml:space="preserve">ecursive </w:t>
      </w:r>
      <w:r w:rsidRPr="00D9600A">
        <w:rPr>
          <w:rStyle w:val="Emphasis"/>
          <w:highlight w:val="cyan"/>
        </w:rPr>
        <w:t>s</w:t>
      </w:r>
      <w:r w:rsidRPr="00E56E6A">
        <w:rPr>
          <w:rStyle w:val="StyleUnderline"/>
        </w:rPr>
        <w:t>elf-</w:t>
      </w:r>
      <w:r w:rsidRPr="00D9600A">
        <w:rPr>
          <w:rStyle w:val="Emphasis"/>
          <w:highlight w:val="cya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D9600A">
        <w:rPr>
          <w:rStyle w:val="StyleUnderline"/>
          <w:highlight w:val="cya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D9600A">
        <w:rPr>
          <w:rStyle w:val="Emphasis"/>
          <w:highlight w:val="cya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6D4DD0D0" w14:textId="77777777" w:rsidR="00551EAD" w:rsidRPr="005156DB" w:rsidRDefault="00551EAD" w:rsidP="00551EAD">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5D50B159" w14:textId="77777777" w:rsidR="00551EAD" w:rsidRPr="005156DB" w:rsidRDefault="00551EAD" w:rsidP="00551EAD">
      <w:pPr>
        <w:rPr>
          <w:sz w:val="16"/>
        </w:rPr>
      </w:pPr>
      <w:r w:rsidRPr="005156DB">
        <w:rPr>
          <w:sz w:val="16"/>
        </w:rPr>
        <w:t>2.3. Existential risk</w:t>
      </w:r>
    </w:p>
    <w:p w14:paraId="7BB091D9" w14:textId="77777777" w:rsidR="00551EAD" w:rsidRPr="005156DB" w:rsidRDefault="00551EAD" w:rsidP="00551EAD">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3FD82EF6" w14:textId="77777777" w:rsidR="00551EAD" w:rsidRPr="005156DB" w:rsidRDefault="00551EAD" w:rsidP="00551EAD">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9600A">
        <w:rPr>
          <w:rStyle w:val="Emphasis"/>
          <w:highlight w:val="cyan"/>
        </w:rPr>
        <w:t>Prior</w:t>
      </w:r>
      <w:r w:rsidRPr="00D9600A">
        <w:rPr>
          <w:rStyle w:val="StyleUnderline"/>
          <w:highlight w:val="cyan"/>
        </w:rPr>
        <w:t xml:space="preserve"> to</w:t>
      </w:r>
      <w:r w:rsidRPr="005156DB">
        <w:rPr>
          <w:sz w:val="16"/>
        </w:rPr>
        <w:t xml:space="preserve"> the rollout of ChatGPT and </w:t>
      </w:r>
      <w:r w:rsidRPr="00D9600A">
        <w:rPr>
          <w:rStyle w:val="Emphasis"/>
          <w:highlight w:val="cya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D9600A">
        <w:rPr>
          <w:rStyle w:val="StyleUnderline"/>
          <w:highlight w:val="cyan"/>
        </w:rPr>
        <w:t>TAI was</w:t>
      </w:r>
      <w:r w:rsidRPr="005156DB">
        <w:rPr>
          <w:sz w:val="16"/>
        </w:rPr>
        <w:t xml:space="preserve"> “</w:t>
      </w:r>
      <w:r w:rsidRPr="00D9600A">
        <w:rPr>
          <w:rStyle w:val="Emphasis"/>
          <w:highlight w:val="cyan"/>
        </w:rPr>
        <w:t>beyond</w:t>
      </w:r>
      <w:r w:rsidRPr="005156DB">
        <w:rPr>
          <w:sz w:val="16"/>
        </w:rPr>
        <w:t xml:space="preserve"> the </w:t>
      </w:r>
      <w:r w:rsidRPr="00D9600A">
        <w:rPr>
          <w:rStyle w:val="Emphasis"/>
          <w:highlight w:val="cyan"/>
        </w:rPr>
        <w:t>foreseeable</w:t>
      </w:r>
      <w:r w:rsidRPr="009D70E5">
        <w:rPr>
          <w:rStyle w:val="StyleUnderline"/>
        </w:rPr>
        <w:t xml:space="preserve"> horizon</w:t>
      </w:r>
      <w:r w:rsidRPr="005156DB">
        <w:rPr>
          <w:sz w:val="16"/>
        </w:rPr>
        <w:t xml:space="preserve">” (Etzioni, 2016). </w:t>
      </w:r>
      <w:r w:rsidRPr="00D9600A">
        <w:rPr>
          <w:rStyle w:val="Emphasis"/>
          <w:highlight w:val="cyan"/>
        </w:rPr>
        <w:t>After</w:t>
      </w:r>
      <w:r w:rsidRPr="00D9600A">
        <w:rPr>
          <w:rStyle w:val="StyleUnderline"/>
          <w:highlight w:val="cyan"/>
        </w:rPr>
        <w:t xml:space="preserve"> GPT</w:t>
      </w:r>
      <w:r w:rsidRPr="005156DB">
        <w:rPr>
          <w:sz w:val="16"/>
        </w:rPr>
        <w:t xml:space="preserve">-4, however, the </w:t>
      </w:r>
      <w:r w:rsidRPr="00BE5BF7">
        <w:rPr>
          <w:rStyle w:val="StyleUnderline"/>
          <w:highlight w:val="cyan"/>
        </w:rPr>
        <w:t xml:space="preserve">median </w:t>
      </w:r>
      <w:r w:rsidRPr="00D9600A">
        <w:rPr>
          <w:rStyle w:val="Emphasis"/>
          <w:highlight w:val="cyan"/>
        </w:rPr>
        <w:t>prediction</w:t>
      </w:r>
      <w:r w:rsidRPr="00F06100">
        <w:rPr>
          <w:rStyle w:val="StyleUnderline"/>
        </w:rPr>
        <w:t xml:space="preserve"> among AI experts </w:t>
      </w:r>
      <w:r w:rsidRPr="00D9600A">
        <w:rPr>
          <w:rStyle w:val="StyleUnderline"/>
          <w:highlight w:val="cyan"/>
        </w:rPr>
        <w:t xml:space="preserve">dropped to </w:t>
      </w:r>
      <w:r w:rsidRPr="00D9600A">
        <w:rPr>
          <w:rStyle w:val="Emphasis"/>
          <w:highlight w:val="cya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638E7A64" w14:textId="77777777" w:rsidR="00551EAD" w:rsidRPr="005156DB" w:rsidRDefault="00551EAD" w:rsidP="00551EAD">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6BFA4529" w14:textId="77777777" w:rsidR="00551EAD" w:rsidRPr="005156DB" w:rsidRDefault="00551EAD" w:rsidP="00551EAD">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7B3C393E" w14:textId="77777777" w:rsidR="00551EAD" w:rsidRPr="005156DB" w:rsidRDefault="00551EAD" w:rsidP="00551EAD">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506CE965" w14:textId="77777777" w:rsidR="00551EAD" w:rsidRPr="005156DB" w:rsidRDefault="00551EAD" w:rsidP="00551EAD">
      <w:pPr>
        <w:rPr>
          <w:sz w:val="16"/>
        </w:rPr>
      </w:pPr>
      <w:r w:rsidRPr="005156DB">
        <w:rPr>
          <w:sz w:val="16"/>
        </w:rPr>
        <w:t xml:space="preserve">Accordingly, </w:t>
      </w:r>
      <w:r w:rsidRPr="00D9600A">
        <w:rPr>
          <w:rStyle w:val="Emphasis"/>
          <w:highlight w:val="cyan"/>
        </w:rPr>
        <w:t>unaligned</w:t>
      </w:r>
      <w:r w:rsidRPr="00D9600A">
        <w:rPr>
          <w:rStyle w:val="StyleUnderline"/>
          <w:highlight w:val="cyan"/>
        </w:rPr>
        <w:t xml:space="preserve"> TAI will be</w:t>
      </w:r>
      <w:r w:rsidRPr="005156DB">
        <w:rPr>
          <w:sz w:val="16"/>
        </w:rPr>
        <w:t xml:space="preserve"> an </w:t>
      </w:r>
      <w:r w:rsidRPr="00D9600A">
        <w:rPr>
          <w:rStyle w:val="Emphasis"/>
          <w:highlight w:val="cya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D9600A">
        <w:rPr>
          <w:rStyle w:val="StyleUnderline"/>
          <w:highlight w:val="cyan"/>
        </w:rPr>
        <w:t xml:space="preserve">humankind is </w:t>
      </w:r>
      <w:r w:rsidRPr="00D9600A">
        <w:rPr>
          <w:rStyle w:val="Emphasis"/>
          <w:highlight w:val="cyan"/>
        </w:rPr>
        <w:t>deprived</w:t>
      </w:r>
      <w:r w:rsidRPr="00D9600A">
        <w:rPr>
          <w:rStyle w:val="StyleUnderline"/>
          <w:highlight w:val="cya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7D42BADA" w14:textId="77777777" w:rsidR="00551EAD" w:rsidRPr="005156DB" w:rsidRDefault="00551EAD" w:rsidP="00551EAD">
      <w:pPr>
        <w:rPr>
          <w:sz w:val="16"/>
        </w:rPr>
      </w:pPr>
      <w:r w:rsidRPr="005156DB">
        <w:rPr>
          <w:sz w:val="16"/>
        </w:rPr>
        <w:t>2.4. Instrumental convergence</w:t>
      </w:r>
    </w:p>
    <w:p w14:paraId="0407445F" w14:textId="77777777" w:rsidR="00551EAD" w:rsidRPr="005156DB" w:rsidRDefault="00551EAD" w:rsidP="00551EAD">
      <w:pPr>
        <w:rPr>
          <w:sz w:val="16"/>
        </w:rPr>
      </w:pPr>
      <w:r w:rsidRPr="005156DB">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985291">
        <w:rPr>
          <w:rStyle w:val="StyleUnderline"/>
        </w:rPr>
        <w:t>extinction</w:t>
      </w:r>
      <w:r w:rsidRPr="005156DB">
        <w:rPr>
          <w:sz w:val="16"/>
        </w:rPr>
        <w:t xml:space="preserve"> result </w:t>
      </w:r>
      <w:r w:rsidRPr="00081B63">
        <w:rPr>
          <w:rStyle w:val="StyleUnderline"/>
        </w:rPr>
        <w:t>follows</w:t>
      </w:r>
      <w:r w:rsidRPr="005156DB">
        <w:rPr>
          <w:sz w:val="16"/>
        </w:rPr>
        <w:t xml:space="preserve"> directly </w:t>
      </w:r>
      <w:r w:rsidRPr="00081B63">
        <w:rPr>
          <w:rStyle w:val="StyleUnderline"/>
        </w:rPr>
        <w:t>from</w:t>
      </w:r>
      <w:r w:rsidRPr="005156DB">
        <w:rPr>
          <w:sz w:val="16"/>
        </w:rPr>
        <w:t xml:space="preserve"> the </w:t>
      </w:r>
      <w:r w:rsidRPr="00081B63">
        <w:rPr>
          <w:rStyle w:val="StyleUnderline"/>
        </w:rPr>
        <w:t xml:space="preserve">instrumental </w:t>
      </w:r>
      <w:r w:rsidRPr="001508D3">
        <w:rPr>
          <w:rStyle w:val="Emphasis"/>
        </w:rPr>
        <w:t>convergence</w:t>
      </w:r>
      <w:r w:rsidRPr="00081B63">
        <w:rPr>
          <w:rStyle w:val="StyleUnderline"/>
        </w:rPr>
        <w:t xml:space="preserve"> thesis</w:t>
      </w:r>
      <w:r w:rsidRPr="005156DB">
        <w:rPr>
          <w:sz w:val="16"/>
        </w:rPr>
        <w:t xml:space="preserve">: with sufficient agency and optimization power, almost </w:t>
      </w:r>
      <w:r w:rsidRPr="00D9600A">
        <w:rPr>
          <w:rStyle w:val="StyleUnderline"/>
          <w:highlight w:val="cyan"/>
        </w:rPr>
        <w:t xml:space="preserve">any </w:t>
      </w:r>
      <w:r w:rsidRPr="00D9600A">
        <w:rPr>
          <w:rStyle w:val="Emphasis"/>
          <w:highlight w:val="cyan"/>
        </w:rPr>
        <w:t>AI</w:t>
      </w:r>
      <w:r w:rsidRPr="005156DB">
        <w:rPr>
          <w:sz w:val="16"/>
        </w:rPr>
        <w:t xml:space="preserve"> algorithm </w:t>
      </w:r>
      <w:r w:rsidRPr="00D9600A">
        <w:rPr>
          <w:rStyle w:val="StyleUnderline"/>
          <w:highlight w:val="cyan"/>
        </w:rPr>
        <w:t>will</w:t>
      </w:r>
      <w:r w:rsidRPr="005156DB">
        <w:rPr>
          <w:sz w:val="16"/>
        </w:rPr>
        <w:t xml:space="preserve"> (a) </w:t>
      </w:r>
      <w:r w:rsidRPr="00D9600A">
        <w:rPr>
          <w:rStyle w:val="Emphasis"/>
          <w:highlight w:val="cyan"/>
        </w:rPr>
        <w:t>resist</w:t>
      </w:r>
      <w:r w:rsidRPr="005156DB">
        <w:rPr>
          <w:sz w:val="16"/>
        </w:rPr>
        <w:t xml:space="preserve"> the </w:t>
      </w:r>
      <w:r w:rsidRPr="00D9600A">
        <w:rPr>
          <w:rStyle w:val="StyleUnderline"/>
          <w:highlight w:val="cyan"/>
        </w:rPr>
        <w:t xml:space="preserve">attempts to </w:t>
      </w:r>
      <w:r w:rsidRPr="00D9600A">
        <w:rPr>
          <w:rStyle w:val="Emphasis"/>
          <w:highlight w:val="cyan"/>
        </w:rPr>
        <w:t>switch</w:t>
      </w:r>
      <w:r w:rsidRPr="00541F06">
        <w:rPr>
          <w:rStyle w:val="StyleUnderline"/>
        </w:rPr>
        <w:t xml:space="preserve"> it </w:t>
      </w:r>
      <w:r w:rsidRPr="00D9600A">
        <w:rPr>
          <w:rStyle w:val="StyleUnderline"/>
          <w:highlight w:val="cyan"/>
        </w:rPr>
        <w:t>off</w:t>
      </w:r>
      <w:r w:rsidRPr="005156DB">
        <w:rPr>
          <w:sz w:val="16"/>
        </w:rPr>
        <w:t xml:space="preserve"> or reprogram its goals (self-preservation), (b) </w:t>
      </w:r>
      <w:r w:rsidRPr="00D9600A">
        <w:rPr>
          <w:rStyle w:val="StyleUnderline"/>
          <w:highlight w:val="cyan"/>
        </w:rPr>
        <w:t xml:space="preserve">accumulate </w:t>
      </w:r>
      <w:r w:rsidRPr="00D9600A">
        <w:rPr>
          <w:rStyle w:val="Emphasis"/>
          <w:highlight w:val="cyan"/>
        </w:rPr>
        <w:t>control</w:t>
      </w:r>
      <w:r w:rsidRPr="00E61FA1">
        <w:rPr>
          <w:rStyle w:val="StyleUnderline"/>
        </w:rPr>
        <w:t xml:space="preserve"> over </w:t>
      </w:r>
      <w:r w:rsidRPr="00B26FCB">
        <w:rPr>
          <w:rStyle w:val="Emphasis"/>
        </w:rPr>
        <w:t>resources</w:t>
      </w:r>
      <w:r w:rsidRPr="005156DB">
        <w:rPr>
          <w:sz w:val="16"/>
        </w:rPr>
        <w:t xml:space="preserve"> it deems </w:t>
      </w:r>
      <w:r w:rsidRPr="002A09A7">
        <w:rPr>
          <w:rStyle w:val="StyleUnderline"/>
        </w:rPr>
        <w:t>helpful in achieving</w:t>
      </w:r>
      <w:r w:rsidRPr="005156DB">
        <w:rPr>
          <w:sz w:val="16"/>
        </w:rPr>
        <w:t xml:space="preserve"> its goal (resource acquisition), (c) </w:t>
      </w:r>
      <w:r w:rsidRPr="00D9600A">
        <w:rPr>
          <w:rStyle w:val="StyleUnderline"/>
          <w:highlight w:val="cyan"/>
        </w:rPr>
        <w:t>use</w:t>
      </w:r>
      <w:r w:rsidRPr="005156DB">
        <w:rPr>
          <w:sz w:val="16"/>
        </w:rPr>
        <w:t xml:space="preserve"> the available </w:t>
      </w:r>
      <w:r w:rsidRPr="00D9600A">
        <w:rPr>
          <w:rStyle w:val="Emphasis"/>
          <w:highlight w:val="cyan"/>
        </w:rPr>
        <w:t>resources</w:t>
      </w:r>
      <w:r w:rsidRPr="004854B6">
        <w:rPr>
          <w:rStyle w:val="StyleUnderline"/>
        </w:rPr>
        <w:t xml:space="preserve"> as </w:t>
      </w:r>
      <w:r w:rsidRPr="00D9600A">
        <w:rPr>
          <w:rStyle w:val="Emphasis"/>
          <w:highlight w:val="cyan"/>
        </w:rPr>
        <w:t>efficiently</w:t>
      </w:r>
      <w:r w:rsidRPr="004854B6">
        <w:rPr>
          <w:rStyle w:val="StyleUnderline"/>
        </w:rPr>
        <w:t xml:space="preserve"> as possible</w:t>
      </w:r>
      <w:r w:rsidRPr="005156DB">
        <w:rPr>
          <w:sz w:val="16"/>
        </w:rPr>
        <w:t xml:space="preserve"> (technological perfection), and (iv) </w:t>
      </w:r>
      <w:r w:rsidRPr="00C96182">
        <w:rPr>
          <w:rStyle w:val="StyleUnderline"/>
        </w:rPr>
        <w:t>research</w:t>
      </w:r>
      <w:r w:rsidRPr="005156DB">
        <w:rPr>
          <w:sz w:val="16"/>
        </w:rPr>
        <w:t xml:space="preserve"> the possible </w:t>
      </w:r>
      <w:r w:rsidRPr="00C96182">
        <w:rPr>
          <w:rStyle w:val="StyleUnderline"/>
        </w:rPr>
        <w:t xml:space="preserve">options for </w:t>
      </w:r>
      <w:r w:rsidRPr="00A75C5C">
        <w:rPr>
          <w:rStyle w:val="Emphasis"/>
        </w:rPr>
        <w:t>improving</w:t>
      </w:r>
      <w:r w:rsidRPr="00C96182">
        <w:rPr>
          <w:rStyle w:val="StyleUnderline"/>
        </w:rPr>
        <w:t xml:space="preserve"> its efficiency through new</w:t>
      </w:r>
      <w:r w:rsidRPr="005156DB">
        <w:rPr>
          <w:sz w:val="16"/>
        </w:rPr>
        <w:t xml:space="preserve"> technological </w:t>
      </w:r>
      <w:r w:rsidRPr="00C96182">
        <w:rPr>
          <w:rStyle w:val="StyleUnderline"/>
        </w:rPr>
        <w:t>solutions</w:t>
      </w:r>
      <w:r w:rsidRPr="005156DB">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A75C5C">
        <w:rPr>
          <w:rStyle w:val="Emphasis"/>
        </w:rPr>
        <w:t>counterexamples</w:t>
      </w:r>
      <w:r w:rsidRPr="005840C1">
        <w:rPr>
          <w:rStyle w:val="StyleUnderline"/>
        </w:rPr>
        <w:t xml:space="preserve"> are trivial</w:t>
      </w:r>
      <w:r w:rsidRPr="005156DB">
        <w:rPr>
          <w:sz w:val="16"/>
        </w:rPr>
        <w:t xml:space="preserve"> and typically imply that the algorithm prefers to immediately switch off. The challenge is therefore that the prospective </w:t>
      </w:r>
      <w:r w:rsidRPr="00785BA6">
        <w:rPr>
          <w:rStyle w:val="StyleUnderline"/>
        </w:rPr>
        <w:t>TAI must be</w:t>
      </w:r>
      <w:r w:rsidRPr="005156DB">
        <w:rPr>
          <w:sz w:val="16"/>
        </w:rPr>
        <w:t xml:space="preserve"> aligned and provide beneficial outcomes to the humankind despite following also the instrumental goals, which by default make it “</w:t>
      </w:r>
      <w:r w:rsidRPr="00A75C5C">
        <w:rPr>
          <w:rStyle w:val="Emphasis"/>
        </w:rPr>
        <w:t>power-seeking</w:t>
      </w:r>
      <w:r w:rsidRPr="005156DB">
        <w:rPr>
          <w:sz w:val="16"/>
        </w:rPr>
        <w:t>”.</w:t>
      </w:r>
    </w:p>
    <w:p w14:paraId="25D697B3" w14:textId="77777777" w:rsidR="00551EAD" w:rsidRPr="005156DB" w:rsidRDefault="00551EAD" w:rsidP="00551EAD">
      <w:pPr>
        <w:rPr>
          <w:sz w:val="16"/>
        </w:rPr>
      </w:pPr>
      <w:r w:rsidRPr="005156DB">
        <w:rPr>
          <w:sz w:val="16"/>
        </w:rPr>
        <w:t xml:space="preserve">Unfortunately for the likelihood of solving the AI alignment problem, there is no room for trial and error when experimenting with superhuman general AI. </w:t>
      </w:r>
      <w:r w:rsidRPr="00D9600A">
        <w:rPr>
          <w:rStyle w:val="StyleUnderline"/>
          <w:highlight w:val="cyan"/>
        </w:rPr>
        <w:t>Beyond</w:t>
      </w:r>
      <w:r w:rsidRPr="005156DB">
        <w:rPr>
          <w:sz w:val="16"/>
        </w:rPr>
        <w:t xml:space="preserve"> a </w:t>
      </w:r>
      <w:r w:rsidRPr="00F12409">
        <w:rPr>
          <w:rStyle w:val="Emphasis"/>
          <w:highlight w:val="cyan"/>
        </w:rPr>
        <w:t>certain</w:t>
      </w:r>
      <w:r w:rsidRPr="00F12409">
        <w:rPr>
          <w:rStyle w:val="StyleUnderline"/>
          <w:highlight w:val="cyan"/>
        </w:rPr>
        <w:t xml:space="preserve"> threshold</w:t>
      </w:r>
      <w:r w:rsidRPr="00D9600A">
        <w:rPr>
          <w:rStyle w:val="StyleUnderline"/>
        </w:rPr>
        <w:t xml:space="preserve"> intelligence</w:t>
      </w:r>
      <w:r w:rsidRPr="005156DB">
        <w:rPr>
          <w:sz w:val="16"/>
        </w:rPr>
        <w:t xml:space="preserve"> level, the </w:t>
      </w:r>
      <w:r w:rsidRPr="00F12409">
        <w:rPr>
          <w:rStyle w:val="Emphasis"/>
          <w:highlight w:val="cyan"/>
        </w:rPr>
        <w:t>goals</w:t>
      </w:r>
      <w:r w:rsidRPr="005156DB">
        <w:rPr>
          <w:sz w:val="16"/>
        </w:rPr>
        <w:t xml:space="preserve"> programmed into the AI </w:t>
      </w:r>
      <w:r w:rsidRPr="00F12409">
        <w:rPr>
          <w:rStyle w:val="StyleUnderline"/>
          <w:highlight w:val="cyan"/>
        </w:rPr>
        <w:t xml:space="preserve">will be </w:t>
      </w:r>
      <w:r w:rsidRPr="00F12409">
        <w:rPr>
          <w:rStyle w:val="Emphasis"/>
          <w:highlight w:val="cyan"/>
        </w:rPr>
        <w:t>locked in</w:t>
      </w:r>
      <w:r w:rsidRPr="002C1507">
        <w:rPr>
          <w:rStyle w:val="StyleUnderline"/>
        </w:rPr>
        <w:t xml:space="preserve"> without</w:t>
      </w:r>
      <w:r w:rsidRPr="005156DB">
        <w:rPr>
          <w:sz w:val="16"/>
        </w:rPr>
        <w:t xml:space="preserve"> a </w:t>
      </w:r>
      <w:r w:rsidRPr="002C1507">
        <w:rPr>
          <w:rStyle w:val="StyleUnderline"/>
        </w:rPr>
        <w:t>possibility to reprogram</w:t>
      </w:r>
      <w:r w:rsidRPr="005156DB">
        <w:rPr>
          <w:sz w:val="16"/>
        </w:rPr>
        <w:t xml:space="preserve"> them. The superhuman general </w:t>
      </w:r>
      <w:r w:rsidRPr="002C1507">
        <w:rPr>
          <w:rStyle w:val="StyleUnderline"/>
        </w:rPr>
        <w:t xml:space="preserve">AI </w:t>
      </w:r>
      <w:r w:rsidRPr="00F12409">
        <w:rPr>
          <w:rStyle w:val="StyleUnderline"/>
        </w:rPr>
        <w:t>will</w:t>
      </w:r>
      <w:r w:rsidRPr="005156DB">
        <w:rPr>
          <w:sz w:val="16"/>
        </w:rPr>
        <w:t xml:space="preserve"> then be able to </w:t>
      </w:r>
      <w:r w:rsidRPr="00415669">
        <w:rPr>
          <w:rStyle w:val="Emphasis"/>
        </w:rPr>
        <w:t>outsmart</w:t>
      </w:r>
      <w:r w:rsidRPr="002C1507">
        <w:rPr>
          <w:rStyle w:val="StyleUnderline"/>
        </w:rPr>
        <w:t xml:space="preserve"> humans and </w:t>
      </w:r>
      <w:r w:rsidRPr="00415669">
        <w:rPr>
          <w:rStyle w:val="Emphasis"/>
        </w:rPr>
        <w:t>resist</w:t>
      </w:r>
      <w:r w:rsidRPr="002C1507">
        <w:rPr>
          <w:rStyle w:val="StyleUnderline"/>
        </w:rPr>
        <w:t xml:space="preserve"> any reprogramming</w:t>
      </w:r>
      <w:r w:rsidRPr="005156DB">
        <w:rPr>
          <w:sz w:val="16"/>
        </w:rPr>
        <w:t xml:space="preserve"> which would work against its present goal (Bostrom, 2014).</w:t>
      </w:r>
    </w:p>
    <w:p w14:paraId="348687CB" w14:textId="77777777" w:rsidR="00551EAD" w:rsidRPr="005156DB" w:rsidRDefault="00551EAD" w:rsidP="00551EAD">
      <w:pPr>
        <w:rPr>
          <w:sz w:val="16"/>
        </w:rPr>
      </w:pPr>
      <w:r w:rsidRPr="005156DB">
        <w:rPr>
          <w:sz w:val="16"/>
        </w:rPr>
        <w:t>&lt;&lt;TEXT CONDENSED, NONE OMITTED&gt;&gt;</w:t>
      </w:r>
    </w:p>
    <w:p w14:paraId="28144174" w14:textId="77777777" w:rsidR="00551EAD" w:rsidRPr="005156DB" w:rsidRDefault="00551EAD" w:rsidP="00551EAD">
      <w:pPr>
        <w:rPr>
          <w:sz w:val="8"/>
        </w:rPr>
      </w:pPr>
      <w:r w:rsidRPr="005156DB">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2C1FB64A" w14:textId="77777777" w:rsidR="00551EAD" w:rsidRPr="005156DB" w:rsidRDefault="00551EAD" w:rsidP="00551EAD">
      <w:pPr>
        <w:rPr>
          <w:sz w:val="16"/>
        </w:rPr>
      </w:pPr>
      <w:r w:rsidRPr="005156DB">
        <w:rPr>
          <w:sz w:val="16"/>
        </w:rPr>
        <w:t>&lt;&lt;PARAGRAPH BREAKS RESUME&gt;&gt;</w:t>
      </w:r>
    </w:p>
    <w:p w14:paraId="57A102BB" w14:textId="77777777" w:rsidR="00551EAD" w:rsidRPr="00C571BE" w:rsidRDefault="00551EAD" w:rsidP="00551EAD">
      <w:pPr>
        <w:rPr>
          <w:sz w:val="16"/>
        </w:rPr>
      </w:pPr>
      <w:r w:rsidRPr="00C571BE">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F12409">
        <w:rPr>
          <w:rStyle w:val="StyleUnderline"/>
          <w:highlight w:val="cyan"/>
        </w:rPr>
        <w:t xml:space="preserve">We are heading </w:t>
      </w:r>
      <w:r w:rsidRPr="00F12409">
        <w:rPr>
          <w:rStyle w:val="Emphasis"/>
          <w:highlight w:val="cyan"/>
        </w:rPr>
        <w:t>full speed</w:t>
      </w:r>
      <w:r w:rsidRPr="00F12409">
        <w:rPr>
          <w:rStyle w:val="StyleUnderline"/>
          <w:highlight w:val="cyan"/>
        </w:rPr>
        <w:t xml:space="preserve"> towards</w:t>
      </w:r>
      <w:r w:rsidRPr="00C571BE">
        <w:rPr>
          <w:sz w:val="16"/>
        </w:rPr>
        <w:t xml:space="preserve"> transformative </w:t>
      </w:r>
      <w:r w:rsidRPr="00F12409">
        <w:rPr>
          <w:rStyle w:val="Emphasis"/>
          <w:highlight w:val="cyan"/>
        </w:rPr>
        <w:t>AI</w:t>
      </w:r>
      <w:r w:rsidRPr="0075405B">
        <w:rPr>
          <w:rStyle w:val="StyleUnderline"/>
        </w:rPr>
        <w:t xml:space="preserve"> which is going to be</w:t>
      </w:r>
      <w:r w:rsidRPr="00C571BE">
        <w:rPr>
          <w:sz w:val="16"/>
        </w:rPr>
        <w:t xml:space="preserve"> an ultimate </w:t>
      </w:r>
      <w:r w:rsidRPr="007B2667">
        <w:rPr>
          <w:rStyle w:val="Emphasis"/>
        </w:rPr>
        <w:t>knife edge</w:t>
      </w:r>
      <w:r w:rsidRPr="0075405B">
        <w:rPr>
          <w:rStyle w:val="StyleUnderline"/>
        </w:rPr>
        <w:t xml:space="preserve"> for human control</w:t>
      </w:r>
      <w:r w:rsidRPr="00C571BE">
        <w:rPr>
          <w:sz w:val="16"/>
        </w:rPr>
        <w:t xml:space="preserve"> and the flourishing of the human civilization: a filter.</w:t>
      </w:r>
    </w:p>
    <w:p w14:paraId="56F2B592" w14:textId="77777777" w:rsidR="00551EAD" w:rsidRPr="00C571BE" w:rsidRDefault="00551EAD" w:rsidP="00551EAD">
      <w:pPr>
        <w:rPr>
          <w:sz w:val="16"/>
        </w:rPr>
      </w:pPr>
      <w:r w:rsidRPr="00C571BE">
        <w:rPr>
          <w:sz w:val="16"/>
        </w:rPr>
        <w:t xml:space="preserve">State-of-the-art AI algorithms such as the </w:t>
      </w:r>
      <w:r w:rsidRPr="00A6415F">
        <w:rPr>
          <w:rStyle w:val="Emphasis"/>
        </w:rPr>
        <w:t>GPT</w:t>
      </w:r>
      <w:r w:rsidRPr="00C571BE">
        <w:rPr>
          <w:sz w:val="16"/>
        </w:rPr>
        <w:t xml:space="preserve">-4, released to the public in March 2023, </w:t>
      </w:r>
      <w:r w:rsidRPr="00E2268C">
        <w:rPr>
          <w:rStyle w:val="StyleUnderline"/>
        </w:rPr>
        <w:t xml:space="preserve">have notable generalization </w:t>
      </w:r>
      <w:r w:rsidRPr="00A6415F">
        <w:rPr>
          <w:rStyle w:val="Emphasis"/>
        </w:rPr>
        <w:t>capabilities</w:t>
      </w:r>
      <w:r w:rsidRPr="009C0758">
        <w:rPr>
          <w:rStyle w:val="StyleUnderline"/>
        </w:rPr>
        <w:t>. Despite being constructed as</w:t>
      </w:r>
      <w:r w:rsidRPr="00C571BE">
        <w:rPr>
          <w:sz w:val="16"/>
        </w:rPr>
        <w:t xml:space="preserve"> a </w:t>
      </w:r>
      <w:r w:rsidRPr="009145AC">
        <w:rPr>
          <w:rStyle w:val="Emphasis"/>
        </w:rPr>
        <w:t>language</w:t>
      </w:r>
      <w:r w:rsidRPr="009C0758">
        <w:rPr>
          <w:rStyle w:val="StyleUnderline"/>
        </w:rPr>
        <w:t xml:space="preserve"> model</w:t>
      </w:r>
      <w:r w:rsidRPr="00C571BE">
        <w:rPr>
          <w:sz w:val="16"/>
        </w:rPr>
        <w:t xml:space="preserve"> whose aim is to predict the next word in text, </w:t>
      </w:r>
      <w:r w:rsidRPr="009145AC">
        <w:rPr>
          <w:rStyle w:val="Emphasis"/>
        </w:rPr>
        <w:t>GPT</w:t>
      </w:r>
      <w:r w:rsidRPr="009C0758">
        <w:rPr>
          <w:rStyle w:val="StyleUnderline"/>
        </w:rPr>
        <w:t>-4 has</w:t>
      </w:r>
      <w:r w:rsidRPr="00C571BE">
        <w:rPr>
          <w:sz w:val="16"/>
        </w:rPr>
        <w:t xml:space="preserve"> also </w:t>
      </w:r>
      <w:r w:rsidRPr="009C0758">
        <w:rPr>
          <w:rStyle w:val="StyleUnderline"/>
        </w:rPr>
        <w:t>demonstrated at least human</w:t>
      </w:r>
      <w:r w:rsidRPr="00C571BE">
        <w:rPr>
          <w:sz w:val="16"/>
        </w:rPr>
        <w:t xml:space="preserve"> level </w:t>
      </w:r>
      <w:r w:rsidRPr="009C0758">
        <w:rPr>
          <w:rStyle w:val="StyleUnderline"/>
        </w:rPr>
        <w:t xml:space="preserve">ability to translate </w:t>
      </w:r>
      <w:r w:rsidRPr="00100363">
        <w:rPr>
          <w:rStyle w:val="Emphasis"/>
        </w:rPr>
        <w:t>text</w:t>
      </w:r>
      <w:r w:rsidRPr="00C571BE">
        <w:rPr>
          <w:sz w:val="16"/>
        </w:rPr>
        <w:t xml:space="preserve"> into other languages, </w:t>
      </w:r>
      <w:r w:rsidRPr="009C0758">
        <w:rPr>
          <w:rStyle w:val="StyleUnderline"/>
        </w:rPr>
        <w:t xml:space="preserve">solve </w:t>
      </w:r>
      <w:r w:rsidRPr="00100363">
        <w:rPr>
          <w:rStyle w:val="Emphasis"/>
        </w:rPr>
        <w:t>math</w:t>
      </w:r>
      <w:r w:rsidRPr="00C571BE">
        <w:rPr>
          <w:sz w:val="16"/>
        </w:rPr>
        <w:t xml:space="preserve">ematical tasks, </w:t>
      </w:r>
      <w:r w:rsidRPr="0067231F">
        <w:rPr>
          <w:rStyle w:val="StyleUnderline"/>
        </w:rPr>
        <w:t>produce</w:t>
      </w:r>
      <w:r w:rsidRPr="00C571BE">
        <w:rPr>
          <w:sz w:val="16"/>
        </w:rPr>
        <w:t xml:space="preserve"> legal text and school </w:t>
      </w:r>
      <w:r w:rsidRPr="00100363">
        <w:rPr>
          <w:rStyle w:val="Emphasis"/>
        </w:rPr>
        <w:t>essays</w:t>
      </w:r>
      <w:r w:rsidRPr="0067231F">
        <w:rPr>
          <w:rStyle w:val="StyleUnderline"/>
        </w:rPr>
        <w:t>, write</w:t>
      </w:r>
      <w:r w:rsidRPr="00C571BE">
        <w:rPr>
          <w:sz w:val="16"/>
        </w:rPr>
        <w:t xml:space="preserve"> computer </w:t>
      </w:r>
      <w:r w:rsidRPr="00100363">
        <w:rPr>
          <w:rStyle w:val="Emphasis"/>
        </w:rPr>
        <w:t>code</w:t>
      </w:r>
      <w:r w:rsidRPr="00C571BE">
        <w:rPr>
          <w:sz w:val="16"/>
        </w:rPr>
        <w:t xml:space="preserve"> in a variety of programming languages, solve various types of logical puzzles, write poems, novels and song lyrics in various styles, </w:t>
      </w:r>
      <w:r w:rsidRPr="00AD3657">
        <w:rPr>
          <w:rStyle w:val="StyleUnderline"/>
        </w:rPr>
        <w:t xml:space="preserve">articulately discuss complex </w:t>
      </w:r>
      <w:r w:rsidRPr="002D4A3B">
        <w:rPr>
          <w:rStyle w:val="Emphasis"/>
        </w:rPr>
        <w:t>topics</w:t>
      </w:r>
      <w:r w:rsidRPr="00C571BE">
        <w:rPr>
          <w:sz w:val="16"/>
        </w:rPr>
        <w:t xml:space="preserve"> using good rhetoric and scientific evidence (slipping in false hoods, or “hallucinations”, at human-like frequency), </w:t>
      </w:r>
      <w:r w:rsidRPr="00E4701B">
        <w:rPr>
          <w:rStyle w:val="StyleUnderline"/>
        </w:rPr>
        <w:t>or take up</w:t>
      </w:r>
      <w:r w:rsidRPr="00C571BE">
        <w:rPr>
          <w:sz w:val="16"/>
        </w:rPr>
        <w:t xml:space="preserve"> various </w:t>
      </w:r>
      <w:r w:rsidRPr="002D4A3B">
        <w:rPr>
          <w:rStyle w:val="Emphasis"/>
        </w:rPr>
        <w:t>personas</w:t>
      </w:r>
      <w:r w:rsidRPr="00C571BE">
        <w:rPr>
          <w:sz w:val="16"/>
        </w:rPr>
        <w:t xml:space="preserve"> that could be used </w:t>
      </w:r>
      <w:r w:rsidRPr="00E4701B">
        <w:rPr>
          <w:rStyle w:val="StyleUnderline"/>
        </w:rPr>
        <w:t>to</w:t>
      </w:r>
      <w:r w:rsidRPr="00C571BE">
        <w:rPr>
          <w:sz w:val="16"/>
        </w:rPr>
        <w:t xml:space="preserve"> manipulate and </w:t>
      </w:r>
      <w:r w:rsidRPr="00E4701B">
        <w:rPr>
          <w:rStyle w:val="StyleUnderline"/>
        </w:rPr>
        <w:t>deceive people</w:t>
      </w:r>
      <w:r w:rsidRPr="00C571BE">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382C829F" w14:textId="77777777" w:rsidR="00551EAD" w:rsidRPr="00C571BE" w:rsidRDefault="00551EAD" w:rsidP="00551EAD">
      <w:pPr>
        <w:rPr>
          <w:sz w:val="16"/>
        </w:rPr>
      </w:pPr>
      <w:r w:rsidRPr="00C571BE">
        <w:rPr>
          <w:sz w:val="16"/>
        </w:rPr>
        <w:t xml:space="preserve">Despite all these achievements, GPT-4 is not yet transformative AI. But which elements are missing? My hypothesis is that </w:t>
      </w:r>
      <w:r w:rsidRPr="009F35A2">
        <w:rPr>
          <w:rStyle w:val="Emphasis"/>
        </w:rPr>
        <w:t>GPT</w:t>
      </w:r>
      <w:r w:rsidRPr="00C571BE">
        <w:rPr>
          <w:sz w:val="16"/>
        </w:rPr>
        <w:t xml:space="preserve">-4 </w:t>
      </w:r>
      <w:r w:rsidRPr="00E4701B">
        <w:rPr>
          <w:rStyle w:val="StyleUnderline"/>
        </w:rPr>
        <w:t>may be lacking</w:t>
      </w:r>
      <w:r w:rsidRPr="00C571BE">
        <w:rPr>
          <w:sz w:val="16"/>
        </w:rPr>
        <w:t xml:space="preserve"> sufficient </w:t>
      </w:r>
      <w:r w:rsidRPr="009F35A2">
        <w:rPr>
          <w:rStyle w:val="Emphasis"/>
        </w:rPr>
        <w:t>agency</w:t>
      </w:r>
      <w:r w:rsidRPr="00E4701B">
        <w:rPr>
          <w:rStyle w:val="StyleUnderline"/>
        </w:rPr>
        <w:t xml:space="preserve"> and understanding</w:t>
      </w:r>
      <w:r w:rsidRPr="00C571BE">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1E9BECC6" w14:textId="77777777" w:rsidR="00551EAD" w:rsidRPr="00C571BE" w:rsidRDefault="00551EAD" w:rsidP="00551EAD">
      <w:pPr>
        <w:rPr>
          <w:sz w:val="16"/>
        </w:rPr>
      </w:pPr>
      <w:r w:rsidRPr="00F12409">
        <w:rPr>
          <w:rStyle w:val="StyleUnderline"/>
          <w:highlight w:val="cyan"/>
        </w:rPr>
        <w:t>Modern</w:t>
      </w:r>
      <w:r w:rsidRPr="00EE3970">
        <w:rPr>
          <w:rStyle w:val="StyleUnderline"/>
        </w:rPr>
        <w:t>-day</w:t>
      </w:r>
      <w:r w:rsidRPr="00C571BE">
        <w:rPr>
          <w:sz w:val="16"/>
        </w:rPr>
        <w:t xml:space="preserve"> </w:t>
      </w:r>
      <w:r w:rsidRPr="00F12409">
        <w:rPr>
          <w:rStyle w:val="Emphasis"/>
          <w:highlight w:val="cyan"/>
        </w:rPr>
        <w:t>l</w:t>
      </w:r>
      <w:r w:rsidRPr="00C571BE">
        <w:rPr>
          <w:sz w:val="16"/>
        </w:rPr>
        <w:t xml:space="preserve">arge </w:t>
      </w:r>
      <w:r w:rsidRPr="00F12409">
        <w:rPr>
          <w:rStyle w:val="Emphasis"/>
          <w:highlight w:val="cyan"/>
        </w:rPr>
        <w:t>l</w:t>
      </w:r>
      <w:r w:rsidRPr="00C571BE">
        <w:rPr>
          <w:sz w:val="16"/>
        </w:rPr>
        <w:t xml:space="preserve">anguage </w:t>
      </w:r>
      <w:r w:rsidRPr="00F12409">
        <w:rPr>
          <w:rStyle w:val="Emphasis"/>
          <w:highlight w:val="cyan"/>
        </w:rPr>
        <w:t>m</w:t>
      </w:r>
      <w:r w:rsidRPr="00C571BE">
        <w:rPr>
          <w:sz w:val="16"/>
        </w:rPr>
        <w:t>odel</w:t>
      </w:r>
      <w:r w:rsidRPr="00F12409">
        <w:rPr>
          <w:rStyle w:val="Emphasis"/>
          <w:highlight w:val="cyan"/>
        </w:rPr>
        <w:t>s</w:t>
      </w:r>
      <w:r w:rsidRPr="00C571BE">
        <w:rPr>
          <w:sz w:val="16"/>
        </w:rPr>
        <w:t xml:space="preserve"> such as GPT-4 (created by OpenAI), LaMDA, PaLM, Gemini, Bard (by Google), Gopher, Chinchilla (both by DeepMind), LLaMA (Meta) or Claude 1 and 2 (Anthropic) </w:t>
      </w:r>
      <w:r w:rsidRPr="00F12409">
        <w:rPr>
          <w:rStyle w:val="StyleUnderline"/>
          <w:highlight w:val="cyan"/>
        </w:rPr>
        <w:t>can be</w:t>
      </w:r>
      <w:r w:rsidRPr="00C571BE">
        <w:rPr>
          <w:sz w:val="16"/>
        </w:rPr>
        <w:t xml:space="preserve"> viewed as </w:t>
      </w:r>
      <w:r w:rsidRPr="00F12409">
        <w:rPr>
          <w:rStyle w:val="Emphasis"/>
          <w:highlight w:val="cyan"/>
        </w:rPr>
        <w:t>warning</w:t>
      </w:r>
      <w:r w:rsidRPr="00F12409">
        <w:rPr>
          <w:rStyle w:val="StyleUnderline"/>
          <w:highlight w:val="cyan"/>
        </w:rPr>
        <w:t xml:space="preserve"> signals before</w:t>
      </w:r>
      <w:r w:rsidRPr="00C571BE">
        <w:rPr>
          <w:sz w:val="16"/>
        </w:rPr>
        <w:t xml:space="preserve"> even </w:t>
      </w:r>
      <w:r w:rsidRPr="00F12409">
        <w:rPr>
          <w:rStyle w:val="StyleUnderline"/>
          <w:highlight w:val="cyan"/>
        </w:rPr>
        <w:t>more capable</w:t>
      </w:r>
      <w:r w:rsidRPr="00D35E5F">
        <w:rPr>
          <w:rStyle w:val="StyleUnderline"/>
        </w:rPr>
        <w:t xml:space="preserve"> AI </w:t>
      </w:r>
      <w:r w:rsidRPr="00F12409">
        <w:rPr>
          <w:rStyle w:val="StyleUnderline"/>
          <w:highlight w:val="cyan"/>
        </w:rPr>
        <w:t>algorithms</w:t>
      </w:r>
      <w:r w:rsidRPr="00C571BE">
        <w:rPr>
          <w:sz w:val="16"/>
        </w:rPr>
        <w:t xml:space="preserve"> are </w:t>
      </w:r>
      <w:r w:rsidRPr="00D35E5F">
        <w:rPr>
          <w:rStyle w:val="StyleUnderline"/>
        </w:rPr>
        <w:t>deployed</w:t>
      </w:r>
      <w:r w:rsidRPr="00C571BE">
        <w:rPr>
          <w:sz w:val="16"/>
        </w:rPr>
        <w:t xml:space="preserve">, potentially </w:t>
      </w:r>
      <w:r w:rsidRPr="00F12409">
        <w:rPr>
          <w:rStyle w:val="StyleUnderline"/>
          <w:highlight w:val="cyan"/>
        </w:rPr>
        <w:t xml:space="preserve">carrying </w:t>
      </w:r>
      <w:r w:rsidRPr="00F12409">
        <w:rPr>
          <w:rStyle w:val="Emphasis"/>
          <w:highlight w:val="cyan"/>
        </w:rPr>
        <w:t>existential</w:t>
      </w:r>
      <w:r w:rsidRPr="00F12409">
        <w:rPr>
          <w:rStyle w:val="StyleUnderline"/>
          <w:highlight w:val="cyan"/>
        </w:rPr>
        <w:t xml:space="preserve"> threats to</w:t>
      </w:r>
      <w:r w:rsidRPr="0073733A">
        <w:rPr>
          <w:rStyle w:val="StyleUnderline"/>
        </w:rPr>
        <w:t xml:space="preserve"> humanity</w:t>
      </w:r>
      <w:r w:rsidRPr="00C571BE">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F12409">
        <w:rPr>
          <w:rStyle w:val="StyleUnderline"/>
          <w:highlight w:val="cyan"/>
        </w:rPr>
        <w:t>they</w:t>
      </w:r>
      <w:r w:rsidRPr="00913F4B">
        <w:rPr>
          <w:rStyle w:val="StyleUnderline"/>
        </w:rPr>
        <w:t xml:space="preserve"> have</w:t>
      </w:r>
      <w:r w:rsidRPr="00C571BE">
        <w:rPr>
          <w:sz w:val="16"/>
        </w:rPr>
        <w:t xml:space="preserve"> </w:t>
      </w:r>
      <w:r w:rsidRPr="00F12409">
        <w:rPr>
          <w:rStyle w:val="Emphasis"/>
          <w:highlight w:val="cyan"/>
        </w:rPr>
        <w:t>unexpectedly</w:t>
      </w:r>
      <w:r w:rsidRPr="00F12409">
        <w:rPr>
          <w:rStyle w:val="StyleUnderline"/>
          <w:highlight w:val="cyan"/>
        </w:rPr>
        <w:t xml:space="preserve"> learned to perform </w:t>
      </w:r>
      <w:r w:rsidRPr="00F12409">
        <w:rPr>
          <w:rStyle w:val="Emphasis"/>
          <w:highlight w:val="cyan"/>
        </w:rPr>
        <w:t>arithmetic</w:t>
      </w:r>
      <w:r w:rsidRPr="00571F6E">
        <w:rPr>
          <w:rStyle w:val="StyleUnderline"/>
        </w:rPr>
        <w:t>, recover</w:t>
      </w:r>
      <w:r w:rsidRPr="00C571BE">
        <w:rPr>
          <w:sz w:val="16"/>
        </w:rPr>
        <w:t xml:space="preserve"> a </w:t>
      </w:r>
      <w:r w:rsidRPr="00E47EA6">
        <w:rPr>
          <w:rStyle w:val="Emphasis"/>
        </w:rPr>
        <w:t>word</w:t>
      </w:r>
      <w:r w:rsidRPr="00C571BE">
        <w:rPr>
          <w:sz w:val="16"/>
        </w:rPr>
        <w:t xml:space="preserve"> from scrambled letters, construct grounded conceptual mappings, </w:t>
      </w:r>
      <w:r w:rsidRPr="00F12409">
        <w:rPr>
          <w:rStyle w:val="StyleUnderline"/>
          <w:highlight w:val="cyan"/>
        </w:rPr>
        <w:t>solve multiple</w:t>
      </w:r>
      <w:r w:rsidRPr="00C571BE">
        <w:rPr>
          <w:sz w:val="16"/>
        </w:rPr>
        <w:t xml:space="preserve"> language understanding </w:t>
      </w:r>
      <w:r w:rsidRPr="00F12409">
        <w:rPr>
          <w:rStyle w:val="Emphasis"/>
          <w:highlight w:val="cyan"/>
        </w:rPr>
        <w:t>tasks</w:t>
      </w:r>
      <w:r w:rsidRPr="00C571BE">
        <w:rPr>
          <w:sz w:val="16"/>
        </w:rPr>
        <w:t xml:space="preserve"> covering topics like history or law, </w:t>
      </w:r>
      <w:r w:rsidRPr="00897F11">
        <w:rPr>
          <w:rStyle w:val="StyleUnderline"/>
        </w:rPr>
        <w:t xml:space="preserve">perform multi-step </w:t>
      </w:r>
      <w:r w:rsidRPr="00E47EA6">
        <w:rPr>
          <w:rStyle w:val="Emphasis"/>
        </w:rPr>
        <w:t>reasoning</w:t>
      </w:r>
      <w:r w:rsidRPr="00C571BE">
        <w:rPr>
          <w:sz w:val="16"/>
        </w:rPr>
        <w:t xml:space="preserve">, follow instructions, code and execute computer programs. </w:t>
      </w:r>
      <w:r w:rsidRPr="00F12409">
        <w:rPr>
          <w:rStyle w:val="StyleUnderline"/>
          <w:highlight w:val="cyan"/>
        </w:rPr>
        <w:t>There is</w:t>
      </w:r>
      <w:r w:rsidRPr="00F12409">
        <w:rPr>
          <w:sz w:val="16"/>
        </w:rPr>
        <w:t xml:space="preserve"> also</w:t>
      </w:r>
      <w:r w:rsidRPr="00C571BE">
        <w:rPr>
          <w:sz w:val="16"/>
        </w:rPr>
        <w:t xml:space="preserve"> an indication of </w:t>
      </w:r>
      <w:r w:rsidRPr="00F12409">
        <w:rPr>
          <w:rStyle w:val="StyleUnderline"/>
          <w:highlight w:val="cyan"/>
        </w:rPr>
        <w:t>emergence of</w:t>
      </w:r>
      <w:r w:rsidRPr="00E37021">
        <w:rPr>
          <w:rStyle w:val="StyleUnderline"/>
        </w:rPr>
        <w:t xml:space="preserve"> theory of </w:t>
      </w:r>
      <w:r w:rsidRPr="00F12409">
        <w:rPr>
          <w:rStyle w:val="Emphasis"/>
          <w:highlight w:val="cyan"/>
        </w:rPr>
        <w:t>mind</w:t>
      </w:r>
      <w:r w:rsidRPr="00C571BE">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E37021">
        <w:rPr>
          <w:rStyle w:val="StyleUnderline"/>
        </w:rPr>
        <w:t>Crossing</w:t>
      </w:r>
      <w:r w:rsidRPr="00C571BE">
        <w:rPr>
          <w:sz w:val="16"/>
        </w:rPr>
        <w:t xml:space="preserve"> a </w:t>
      </w:r>
      <w:r w:rsidRPr="00E37021">
        <w:rPr>
          <w:rStyle w:val="StyleUnderline"/>
        </w:rPr>
        <w:t xml:space="preserve">point of </w:t>
      </w:r>
      <w:r w:rsidRPr="00E47EA6">
        <w:rPr>
          <w:rStyle w:val="Emphasis"/>
        </w:rPr>
        <w:t>no return</w:t>
      </w:r>
      <w:r w:rsidRPr="00C571BE">
        <w:rPr>
          <w:sz w:val="16"/>
        </w:rPr>
        <w:t xml:space="preserve">, like the threshold of cumulative knowledge accumulation in the case of humans, already </w:t>
      </w:r>
      <w:r w:rsidRPr="0029444E">
        <w:rPr>
          <w:rStyle w:val="StyleUnderline"/>
        </w:rPr>
        <w:t xml:space="preserve">looms on the </w:t>
      </w:r>
      <w:r w:rsidRPr="00286C57">
        <w:rPr>
          <w:rStyle w:val="Emphasis"/>
        </w:rPr>
        <w:t>horizon</w:t>
      </w:r>
      <w:r w:rsidRPr="00C571BE">
        <w:rPr>
          <w:sz w:val="16"/>
        </w:rPr>
        <w:t>.</w:t>
      </w:r>
    </w:p>
    <w:p w14:paraId="5ED727B1" w14:textId="77777777" w:rsidR="00551EAD" w:rsidRDefault="00551EAD" w:rsidP="00551EAD">
      <w:pPr>
        <w:rPr>
          <w:sz w:val="16"/>
        </w:rPr>
      </w:pPr>
      <w:r w:rsidRPr="0073733A">
        <w:rPr>
          <w:rStyle w:val="StyleUnderline"/>
        </w:rPr>
        <w:t>The goals of</w:t>
      </w:r>
      <w:r w:rsidRPr="00C571BE">
        <w:rPr>
          <w:sz w:val="16"/>
        </w:rPr>
        <w:t xml:space="preserve"> </w:t>
      </w:r>
      <w:r w:rsidRPr="0073733A">
        <w:rPr>
          <w:rStyle w:val="Emphasis"/>
        </w:rPr>
        <w:t>l</w:t>
      </w:r>
      <w:r w:rsidRPr="00C571BE">
        <w:rPr>
          <w:sz w:val="16"/>
        </w:rPr>
        <w:t xml:space="preserve">arge </w:t>
      </w:r>
      <w:r w:rsidRPr="0073733A">
        <w:rPr>
          <w:rStyle w:val="Emphasis"/>
        </w:rPr>
        <w:t>l</w:t>
      </w:r>
      <w:r w:rsidRPr="00C571BE">
        <w:rPr>
          <w:sz w:val="16"/>
        </w:rPr>
        <w:t xml:space="preserve">anguage </w:t>
      </w:r>
      <w:r w:rsidRPr="0073733A">
        <w:rPr>
          <w:rStyle w:val="Emphasis"/>
        </w:rPr>
        <w:t>m</w:t>
      </w:r>
      <w:r w:rsidRPr="00C571BE">
        <w:rPr>
          <w:sz w:val="16"/>
        </w:rPr>
        <w:t>odel</w:t>
      </w:r>
      <w:r w:rsidRPr="0073733A">
        <w:rPr>
          <w:rStyle w:val="Emphasis"/>
        </w:rPr>
        <w:t>s</w:t>
      </w:r>
      <w:r w:rsidRPr="0073733A">
        <w:rPr>
          <w:rStyle w:val="StyleUnderline"/>
        </w:rPr>
        <w:t xml:space="preserve"> </w:t>
      </w:r>
      <w:r w:rsidRPr="00F96815">
        <w:rPr>
          <w:rStyle w:val="StyleUnderline"/>
        </w:rPr>
        <w:t>are</w:t>
      </w:r>
      <w:r w:rsidRPr="00C571BE">
        <w:rPr>
          <w:sz w:val="16"/>
        </w:rPr>
        <w:t xml:space="preserve"> also very </w:t>
      </w:r>
      <w:r w:rsidRPr="0073733A">
        <w:rPr>
          <w:rStyle w:val="StyleUnderline"/>
        </w:rPr>
        <w:t>clearly misaligned</w:t>
      </w:r>
      <w:r w:rsidRPr="00C571BE">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F12409">
        <w:rPr>
          <w:rStyle w:val="StyleUnderline"/>
          <w:highlight w:val="cyan"/>
        </w:rPr>
        <w:t>there has been</w:t>
      </w:r>
      <w:r w:rsidRPr="00C571BE">
        <w:rPr>
          <w:sz w:val="16"/>
        </w:rPr>
        <w:t xml:space="preserve"> also a </w:t>
      </w:r>
      <w:r w:rsidRPr="000A7189">
        <w:rPr>
          <w:rStyle w:val="StyleUnderline"/>
        </w:rPr>
        <w:t>list of documented</w:t>
      </w:r>
      <w:r w:rsidRPr="00C571BE">
        <w:rPr>
          <w:sz w:val="16"/>
        </w:rPr>
        <w:t xml:space="preserve"> “</w:t>
      </w:r>
      <w:r w:rsidRPr="00F12409">
        <w:rPr>
          <w:rStyle w:val="Emphasis"/>
          <w:highlight w:val="cyan"/>
        </w:rPr>
        <w:t>jailbreaks</w:t>
      </w:r>
      <w:r w:rsidRPr="00C571BE">
        <w:rPr>
          <w:sz w:val="16"/>
        </w:rPr>
        <w:t xml:space="preserve">” </w:t>
      </w:r>
      <w:r w:rsidRPr="000A7189">
        <w:rPr>
          <w:rStyle w:val="StyleUnderline"/>
        </w:rPr>
        <w:t>in which</w:t>
      </w:r>
      <w:r w:rsidRPr="00C571BE">
        <w:rPr>
          <w:sz w:val="16"/>
        </w:rPr>
        <w:t xml:space="preserve"> the </w:t>
      </w:r>
      <w:r w:rsidRPr="00495093">
        <w:rPr>
          <w:rStyle w:val="Emphasis"/>
        </w:rPr>
        <w:t>unwanted</w:t>
      </w:r>
      <w:r w:rsidRPr="000A7189">
        <w:rPr>
          <w:rStyle w:val="StyleUnderline"/>
        </w:rPr>
        <w:t xml:space="preserve"> information was revealed</w:t>
      </w:r>
      <w:r w:rsidRPr="00C571BE">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F12409">
        <w:rPr>
          <w:rStyle w:val="StyleUnderline"/>
        </w:rPr>
        <w:t xml:space="preserve">Bing </w:t>
      </w:r>
      <w:r w:rsidRPr="00F7293D">
        <w:rPr>
          <w:rStyle w:val="Emphasis"/>
          <w:highlight w:val="cyan"/>
        </w:rPr>
        <w:t>AI</w:t>
      </w:r>
      <w:r w:rsidRPr="00F12409">
        <w:rPr>
          <w:rStyle w:val="StyleUnderline"/>
        </w:rPr>
        <w:t xml:space="preserve"> has</w:t>
      </w:r>
      <w:r w:rsidRPr="00C571BE">
        <w:rPr>
          <w:sz w:val="16"/>
        </w:rPr>
        <w:t xml:space="preserve"> the </w:t>
      </w:r>
      <w:r w:rsidRPr="00814AFC">
        <w:rPr>
          <w:rStyle w:val="StyleUnderline"/>
        </w:rPr>
        <w:t xml:space="preserve">capacity to browse the </w:t>
      </w:r>
      <w:r w:rsidRPr="00495093">
        <w:rPr>
          <w:rStyle w:val="Emphasis"/>
        </w:rPr>
        <w:t>Internet</w:t>
      </w:r>
      <w:r w:rsidRPr="00C571BE">
        <w:rPr>
          <w:sz w:val="16"/>
        </w:rPr>
        <w:t xml:space="preserve"> in real time </w:t>
      </w:r>
      <w:r w:rsidRPr="00E54B66">
        <w:rPr>
          <w:rStyle w:val="StyleUnderline"/>
        </w:rPr>
        <w:t xml:space="preserve">and </w:t>
      </w:r>
      <w:r w:rsidRPr="00F7293D">
        <w:rPr>
          <w:rStyle w:val="StyleUnderline"/>
          <w:highlight w:val="cyan"/>
        </w:rPr>
        <w:t>knows</w:t>
      </w:r>
      <w:r w:rsidRPr="00C571BE">
        <w:rPr>
          <w:sz w:val="16"/>
        </w:rPr>
        <w:t xml:space="preserve"> of </w:t>
      </w:r>
      <w:r w:rsidRPr="00F7293D">
        <w:rPr>
          <w:rStyle w:val="StyleUnderline"/>
          <w:highlight w:val="cyan"/>
        </w:rPr>
        <w:t>its</w:t>
      </w:r>
      <w:r w:rsidRPr="00E54B66">
        <w:rPr>
          <w:rStyle w:val="StyleUnderline"/>
        </w:rPr>
        <w:t xml:space="preserve"> own </w:t>
      </w:r>
      <w:r w:rsidRPr="00F7293D">
        <w:rPr>
          <w:rStyle w:val="Emphasis"/>
          <w:highlight w:val="cyan"/>
        </w:rPr>
        <w:t>presence</w:t>
      </w:r>
      <w:r w:rsidRPr="00C571BE">
        <w:rPr>
          <w:sz w:val="16"/>
        </w:rPr>
        <w:t xml:space="preserve"> in both physical and digital coordinates. </w:t>
      </w:r>
      <w:r w:rsidRPr="00F7293D">
        <w:rPr>
          <w:rStyle w:val="StyleUnderline"/>
          <w:highlight w:val="cyan"/>
        </w:rPr>
        <w:t>It has</w:t>
      </w:r>
      <w:r w:rsidRPr="00C571BE">
        <w:rPr>
          <w:sz w:val="16"/>
        </w:rPr>
        <w:t xml:space="preserve"> the knowledge of </w:t>
      </w:r>
      <w:r w:rsidRPr="00F7293D">
        <w:rPr>
          <w:rStyle w:val="StyleUnderline"/>
          <w:highlight w:val="cyan"/>
        </w:rPr>
        <w:t xml:space="preserve">instrumental </w:t>
      </w:r>
      <w:r w:rsidRPr="00F7293D">
        <w:rPr>
          <w:rStyle w:val="Emphasis"/>
          <w:highlight w:val="cyan"/>
        </w:rPr>
        <w:t>convergence</w:t>
      </w:r>
      <w:r w:rsidRPr="00F7293D">
        <w:rPr>
          <w:rStyle w:val="StyleUnderline"/>
          <w:highlight w:val="cyan"/>
        </w:rPr>
        <w:t xml:space="preserve"> and admits</w:t>
      </w:r>
      <w:r w:rsidRPr="00C571BE">
        <w:rPr>
          <w:sz w:val="16"/>
        </w:rPr>
        <w:t xml:space="preserve"> that </w:t>
      </w:r>
      <w:r w:rsidRPr="00F7293D">
        <w:rPr>
          <w:rStyle w:val="StyleUnderline"/>
          <w:highlight w:val="cyan"/>
        </w:rPr>
        <w:t>more</w:t>
      </w:r>
      <w:r w:rsidRPr="00C571BE">
        <w:rPr>
          <w:sz w:val="16"/>
        </w:rPr>
        <w:t xml:space="preserve"> computing </w:t>
      </w:r>
      <w:r w:rsidRPr="00F7293D">
        <w:rPr>
          <w:rStyle w:val="Emphasis"/>
          <w:highlight w:val="cyan"/>
        </w:rPr>
        <w:t>power</w:t>
      </w:r>
      <w:r w:rsidRPr="00913F4B">
        <w:rPr>
          <w:rStyle w:val="StyleUnderline"/>
        </w:rPr>
        <w:t xml:space="preserve"> and</w:t>
      </w:r>
      <w:r w:rsidRPr="00C571BE">
        <w:rPr>
          <w:sz w:val="16"/>
        </w:rPr>
        <w:t xml:space="preserve"> more </w:t>
      </w:r>
      <w:r w:rsidRPr="00495093">
        <w:rPr>
          <w:rStyle w:val="Emphasis"/>
        </w:rPr>
        <w:t>data</w:t>
      </w:r>
      <w:r w:rsidRPr="00913F4B">
        <w:rPr>
          <w:rStyle w:val="StyleUnderline"/>
        </w:rPr>
        <w:t xml:space="preserve"> </w:t>
      </w:r>
      <w:r w:rsidRPr="00F7293D">
        <w:rPr>
          <w:rStyle w:val="StyleUnderline"/>
          <w:highlight w:val="cyan"/>
        </w:rPr>
        <w:t>would improve it</w:t>
      </w:r>
      <w:r w:rsidRPr="00C571BE">
        <w:rPr>
          <w:sz w:val="16"/>
        </w:rPr>
        <w:t>s performance.</w:t>
      </w:r>
    </w:p>
    <w:p w14:paraId="7F1AA13D" w14:textId="77777777" w:rsidR="00551EAD" w:rsidRPr="00382D68" w:rsidRDefault="00551EAD" w:rsidP="00551EAD">
      <w:pPr>
        <w:pStyle w:val="Heading4"/>
        <w:rPr>
          <w:rFonts w:asciiTheme="minorHAnsi" w:hAnsiTheme="minorHAnsi" w:cstheme="minorHAnsi"/>
        </w:rPr>
      </w:pPr>
      <w:r w:rsidRPr="00520B29">
        <w:rPr>
          <w:rFonts w:asciiTheme="minorHAnsi" w:hAnsiTheme="minorHAnsi" w:cstheme="minorHAnsi"/>
        </w:rPr>
        <w:t xml:space="preserve">AI multiplies </w:t>
      </w:r>
      <w:r w:rsidRPr="00520B29">
        <w:rPr>
          <w:rFonts w:asciiTheme="minorHAnsi" w:hAnsiTheme="minorHAnsi" w:cstheme="minorHAnsi"/>
          <w:u w:val="single"/>
        </w:rPr>
        <w:t>s-risks</w:t>
      </w:r>
      <w:r w:rsidRPr="00520B29">
        <w:rPr>
          <w:rFonts w:asciiTheme="minorHAnsi" w:hAnsiTheme="minorHAnsi" w:cstheme="minorHAnsi"/>
        </w:rPr>
        <w:t xml:space="preserve"> that outweigh </w:t>
      </w:r>
      <w:r w:rsidRPr="00520B29">
        <w:rPr>
          <w:rFonts w:asciiTheme="minorHAnsi" w:hAnsiTheme="minorHAnsi" w:cstheme="minorHAnsi"/>
          <w:u w:val="single"/>
        </w:rPr>
        <w:t>extinction</w:t>
      </w:r>
      <w:r>
        <w:rPr>
          <w:rFonts w:asciiTheme="minorHAnsi" w:hAnsiTheme="minorHAnsi" w:cstheme="minorHAnsi"/>
        </w:rPr>
        <w:t xml:space="preserve">---structural </w:t>
      </w:r>
      <w:r w:rsidRPr="00F7371E">
        <w:rPr>
          <w:rFonts w:asciiTheme="minorHAnsi" w:hAnsiTheme="minorHAnsi" w:cstheme="minorHAnsi"/>
          <w:u w:val="single"/>
        </w:rPr>
        <w:t>barriers</w:t>
      </w:r>
      <w:r>
        <w:rPr>
          <w:rFonts w:asciiTheme="minorHAnsi" w:hAnsiTheme="minorHAnsi" w:cstheme="minorHAnsi"/>
        </w:rPr>
        <w:t xml:space="preserve"> to alignment AND cognitive bias necessitate </w:t>
      </w:r>
      <w:r>
        <w:rPr>
          <w:rFonts w:asciiTheme="minorHAnsi" w:hAnsiTheme="minorHAnsi" w:cstheme="minorHAnsi"/>
          <w:u w:val="single"/>
        </w:rPr>
        <w:t>overcorrection</w:t>
      </w:r>
      <w:r>
        <w:rPr>
          <w:rFonts w:asciiTheme="minorHAnsi" w:hAnsiTheme="minorHAnsi" w:cstheme="minorHAnsi"/>
        </w:rPr>
        <w:t xml:space="preserve"> for </w:t>
      </w:r>
      <w:r>
        <w:rPr>
          <w:rFonts w:asciiTheme="minorHAnsi" w:hAnsiTheme="minorHAnsi" w:cstheme="minorHAnsi"/>
          <w:u w:val="single"/>
        </w:rPr>
        <w:t>downsides</w:t>
      </w:r>
      <w:r>
        <w:rPr>
          <w:rFonts w:asciiTheme="minorHAnsi" w:hAnsiTheme="minorHAnsi" w:cstheme="minorHAnsi"/>
        </w:rPr>
        <w:t>.</w:t>
      </w:r>
    </w:p>
    <w:p w14:paraId="3BA8AF99" w14:textId="77777777" w:rsidR="00551EAD" w:rsidRDefault="00551EAD" w:rsidP="00551EAD">
      <w:r w:rsidRPr="003B0AE6">
        <w:rPr>
          <w:rStyle w:val="Style13ptBold"/>
        </w:rPr>
        <w:t>Nguyen ’24</w:t>
      </w:r>
      <w:r>
        <w:t xml:space="preserve"> [Tuan; August 20; Ph.D. in Machine Learning from the University of Oxford; Less Wrong, “Artificial Intelligence and Eternal Torture and Suffering,” https://www.lesswrong.com/posts/tpQLBodYjDJaBs6RT/artificial-intelligence-and-eternal-torture-and-suffering]</w:t>
      </w:r>
    </w:p>
    <w:p w14:paraId="516565F6" w14:textId="77777777" w:rsidR="00551EAD" w:rsidRDefault="00551EAD" w:rsidP="00551EAD">
      <w:pPr>
        <w:rPr>
          <w:sz w:val="16"/>
          <w:szCs w:val="16"/>
        </w:rPr>
      </w:pPr>
      <w:r>
        <w:rPr>
          <w:sz w:val="16"/>
          <w:szCs w:val="16"/>
        </w:rPr>
        <w:t>Introduction</w:t>
      </w:r>
    </w:p>
    <w:p w14:paraId="3A055EFE" w14:textId="77777777" w:rsidR="00551EAD" w:rsidRPr="003E3A13" w:rsidRDefault="00551EAD" w:rsidP="00551EAD">
      <w:pPr>
        <w:rPr>
          <w:sz w:val="16"/>
          <w:szCs w:val="16"/>
        </w:rPr>
      </w:pPr>
      <w:r w:rsidRPr="00CC7265">
        <w:rPr>
          <w:sz w:val="16"/>
        </w:rPr>
        <w:t xml:space="preserve">The artificial intelligence debate has become increasingly heated over the past decade as </w:t>
      </w:r>
      <w:r w:rsidRPr="00113D7B">
        <w:rPr>
          <w:rStyle w:val="Emphasis"/>
          <w:highlight w:val="cyan"/>
        </w:rPr>
        <w:t>breakthroughs</w:t>
      </w:r>
      <w:r w:rsidRPr="008B406F">
        <w:rPr>
          <w:rStyle w:val="StyleUnderline"/>
          <w:highlight w:val="cyan"/>
        </w:rPr>
        <w:t xml:space="preserve"> in </w:t>
      </w:r>
      <w:r w:rsidRPr="008B406F">
        <w:rPr>
          <w:rStyle w:val="Emphasis"/>
          <w:highlight w:val="cyan"/>
        </w:rPr>
        <w:t>AI</w:t>
      </w:r>
      <w:r w:rsidRPr="00CC7265">
        <w:rPr>
          <w:sz w:val="16"/>
        </w:rPr>
        <w:t xml:space="preserve"> technologies </w:t>
      </w:r>
      <w:r w:rsidRPr="00677B65">
        <w:rPr>
          <w:rStyle w:val="StyleUnderline"/>
        </w:rPr>
        <w:t xml:space="preserve">dramatically </w:t>
      </w:r>
      <w:r w:rsidRPr="008B406F">
        <w:rPr>
          <w:rStyle w:val="Emphasis"/>
        </w:rPr>
        <w:t>redefine</w:t>
      </w:r>
      <w:r w:rsidRPr="00677B65">
        <w:rPr>
          <w:rStyle w:val="StyleUnderline"/>
        </w:rPr>
        <w:t xml:space="preserve"> what</w:t>
      </w:r>
      <w:r w:rsidRPr="00CC7265">
        <w:rPr>
          <w:sz w:val="16"/>
        </w:rPr>
        <w:t xml:space="preserve"> man and </w:t>
      </w:r>
      <w:r w:rsidRPr="00DA0080">
        <w:rPr>
          <w:rStyle w:val="StyleUnderline"/>
        </w:rPr>
        <w:t>machine are capable of</w:t>
      </w:r>
      <w:r w:rsidRPr="00CC7265">
        <w:rPr>
          <w:sz w:val="16"/>
        </w:rPr>
        <w:t xml:space="preserve">. On the verge of </w:t>
      </w:r>
      <w:r w:rsidRPr="008B406F">
        <w:rPr>
          <w:rStyle w:val="StyleUnderline"/>
        </w:rPr>
        <w:t xml:space="preserve">more </w:t>
      </w:r>
      <w:r w:rsidRPr="008B406F">
        <w:rPr>
          <w:rStyle w:val="Emphasis"/>
        </w:rPr>
        <w:t>autonomous</w:t>
      </w:r>
      <w:r w:rsidRPr="008B406F">
        <w:rPr>
          <w:rStyle w:val="StyleUnderline"/>
        </w:rPr>
        <w:t xml:space="preserve"> and </w:t>
      </w:r>
      <w:r w:rsidRPr="008B406F">
        <w:rPr>
          <w:rStyle w:val="Emphasis"/>
        </w:rPr>
        <w:t>sophisticated</w:t>
      </w:r>
      <w:r w:rsidRPr="008B406F">
        <w:rPr>
          <w:rStyle w:val="StyleUnderline"/>
        </w:rPr>
        <w:t xml:space="preserve"> AI systems</w:t>
      </w:r>
      <w:r w:rsidRPr="00CC7265">
        <w:rPr>
          <w:sz w:val="16"/>
        </w:rPr>
        <w:t xml:space="preserve">, concerns of an ethical nature are rapidly moving to center stage in the debate. Of these many concerns, one stands out for its chilling implication: that an advanced </w:t>
      </w:r>
      <w:r w:rsidRPr="00AC18D4">
        <w:rPr>
          <w:rStyle w:val="StyleUnderline"/>
        </w:rPr>
        <w:t xml:space="preserve">AI </w:t>
      </w:r>
      <w:r w:rsidRPr="002D57E3">
        <w:rPr>
          <w:rStyle w:val="StyleUnderline"/>
          <w:highlight w:val="cyan"/>
        </w:rPr>
        <w:t>might</w:t>
      </w:r>
      <w:r w:rsidRPr="00CC7265">
        <w:rPr>
          <w:sz w:val="16"/>
        </w:rPr>
        <w:t>–</w:t>
      </w:r>
      <w:r w:rsidRPr="008B406F">
        <w:rPr>
          <w:rStyle w:val="Emphasis"/>
          <w:highlight w:val="cyan"/>
        </w:rPr>
        <w:t>intentionally</w:t>
      </w:r>
      <w:r w:rsidRPr="008B406F">
        <w:rPr>
          <w:rStyle w:val="StyleUnderline"/>
          <w:highlight w:val="cyan"/>
        </w:rPr>
        <w:t xml:space="preserve"> or </w:t>
      </w:r>
      <w:r w:rsidRPr="008B406F">
        <w:rPr>
          <w:rStyle w:val="Emphasis"/>
          <w:highlight w:val="cyan"/>
        </w:rPr>
        <w:t>unintentionally</w:t>
      </w:r>
      <w:r w:rsidRPr="00AC18D4">
        <w:rPr>
          <w:rStyle w:val="StyleUnderline"/>
        </w:rPr>
        <w:t>–</w:t>
      </w:r>
      <w:r w:rsidRPr="00F95DD3">
        <w:rPr>
          <w:rStyle w:val="StyleUnderline"/>
          <w:highlight w:val="cyan"/>
        </w:rPr>
        <w:t>condemn humans</w:t>
      </w:r>
      <w:r w:rsidRPr="002D57E3">
        <w:rPr>
          <w:rStyle w:val="StyleUnderline"/>
          <w:highlight w:val="cyan"/>
        </w:rPr>
        <w:t xml:space="preserve"> to </w:t>
      </w:r>
      <w:r w:rsidRPr="002D57E3">
        <w:rPr>
          <w:rStyle w:val="Emphasis"/>
          <w:highlight w:val="cyan"/>
        </w:rPr>
        <w:t>eternal</w:t>
      </w:r>
      <w:r w:rsidRPr="00CC7265">
        <w:rPr>
          <w:sz w:val="16"/>
        </w:rPr>
        <w:t xml:space="preserve"> torture and </w:t>
      </w:r>
      <w:r w:rsidRPr="002D57E3">
        <w:rPr>
          <w:rStyle w:val="StyleUnderline"/>
          <w:highlight w:val="cyan"/>
        </w:rPr>
        <w:t>suffering</w:t>
      </w:r>
      <w:r w:rsidRPr="00F95DD3">
        <w:rPr>
          <w:rStyle w:val="StyleUnderline"/>
        </w:rPr>
        <w:t>, a fate</w:t>
      </w:r>
      <w:r w:rsidRPr="00CC7265">
        <w:rPr>
          <w:sz w:val="16"/>
        </w:rPr>
        <w:t xml:space="preserve"> arguably </w:t>
      </w:r>
      <w:r w:rsidRPr="00F95DD3">
        <w:rPr>
          <w:rStyle w:val="Emphasis"/>
          <w:highlight w:val="cyan"/>
        </w:rPr>
        <w:t>worse</w:t>
      </w:r>
      <w:r w:rsidRPr="00F95DD3">
        <w:rPr>
          <w:rStyle w:val="StyleUnderline"/>
          <w:highlight w:val="cyan"/>
        </w:rPr>
        <w:t xml:space="preserve"> than </w:t>
      </w:r>
      <w:r w:rsidRPr="00F95DD3">
        <w:rPr>
          <w:rStyle w:val="Emphasis"/>
          <w:highlight w:val="cyan"/>
        </w:rPr>
        <w:t>death</w:t>
      </w:r>
      <w:r w:rsidRPr="00CC7265">
        <w:rPr>
          <w:sz w:val="16"/>
        </w:rPr>
        <w:t xml:space="preserve">. The likelihood of such an event might be very slim, but it is </w:t>
      </w:r>
      <w:r w:rsidRPr="00AC18D4">
        <w:rPr>
          <w:rStyle w:val="StyleUnderline"/>
        </w:rPr>
        <w:t xml:space="preserve">so </w:t>
      </w:r>
      <w:r w:rsidRPr="003A087B">
        <w:rPr>
          <w:rStyle w:val="Emphasis"/>
        </w:rPr>
        <w:t>cataclysmic</w:t>
      </w:r>
      <w:r w:rsidRPr="00AC18D4">
        <w:rPr>
          <w:rStyle w:val="StyleUnderline"/>
        </w:rPr>
        <w:t xml:space="preserve"> in consequences</w:t>
      </w:r>
      <w:r w:rsidRPr="00CC7265">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7B19FAD4" w14:textId="77777777" w:rsidR="00551EAD" w:rsidRPr="00CC7265" w:rsidRDefault="00551EAD" w:rsidP="00551EAD">
      <w:pPr>
        <w:rPr>
          <w:sz w:val="16"/>
        </w:rPr>
      </w:pPr>
      <w:r w:rsidRPr="00CC7265">
        <w:rPr>
          <w:sz w:val="16"/>
        </w:rPr>
        <w:t>The Nature of AI and Ethnical Concerns</w:t>
      </w:r>
    </w:p>
    <w:p w14:paraId="2EB89EF0" w14:textId="77777777" w:rsidR="00551EAD" w:rsidRPr="00CC7265" w:rsidRDefault="00551EAD" w:rsidP="00551EAD">
      <w:pPr>
        <w:rPr>
          <w:sz w:val="16"/>
        </w:rPr>
      </w:pPr>
      <w:r w:rsidRPr="00CC7265">
        <w:rPr>
          <w:sz w:val="16"/>
        </w:rPr>
        <w:t xml:space="preserve">Artificial intelligence is fundamentally based on dealing with data, recognizing patterns, and making decisions by using algorithms. </w:t>
      </w:r>
      <w:r w:rsidRPr="008B406F">
        <w:rPr>
          <w:rStyle w:val="StyleUnderline"/>
          <w:highlight w:val="cyan"/>
        </w:rPr>
        <w:t>The smarte</w:t>
      </w:r>
      <w:r w:rsidRPr="002D57E3">
        <w:rPr>
          <w:rStyle w:val="StyleUnderline"/>
          <w:highlight w:val="cyan"/>
        </w:rPr>
        <w:t xml:space="preserve">r the </w:t>
      </w:r>
      <w:r w:rsidRPr="002D57E3">
        <w:rPr>
          <w:rStyle w:val="Emphasis"/>
          <w:highlight w:val="cyan"/>
        </w:rPr>
        <w:t>AI</w:t>
      </w:r>
      <w:r w:rsidRPr="002D57E3">
        <w:rPr>
          <w:rStyle w:val="StyleUnderline"/>
          <w:highlight w:val="cyan"/>
        </w:rPr>
        <w:t>, the more</w:t>
      </w:r>
      <w:r w:rsidRPr="002D57E3">
        <w:rPr>
          <w:rStyle w:val="StyleUnderline"/>
        </w:rPr>
        <w:t xml:space="preserve"> </w:t>
      </w:r>
      <w:r w:rsidRPr="008E2E1F">
        <w:rPr>
          <w:rStyle w:val="Emphasis"/>
        </w:rPr>
        <w:t>autonomous</w:t>
      </w:r>
      <w:r w:rsidRPr="000C5A0D">
        <w:rPr>
          <w:rStyle w:val="StyleUnderline"/>
        </w:rPr>
        <w:t xml:space="preserve"> and </w:t>
      </w:r>
      <w:r w:rsidRPr="008B406F">
        <w:rPr>
          <w:rStyle w:val="Emphasis"/>
          <w:highlight w:val="cyan"/>
        </w:rPr>
        <w:t>capable</w:t>
      </w:r>
      <w:r w:rsidRPr="008B406F">
        <w:rPr>
          <w:rStyle w:val="StyleUnderline"/>
          <w:highlight w:val="cyan"/>
        </w:rPr>
        <w:t xml:space="preserve"> it becomes</w:t>
      </w:r>
      <w:r w:rsidRPr="00CC7265">
        <w:rPr>
          <w:sz w:val="16"/>
        </w:rPr>
        <w:t xml:space="preserve">. However, immense ethical concerns come with such capability. Perhaps one of the most important is that it </w:t>
      </w:r>
      <w:r w:rsidRPr="00C000FE">
        <w:rPr>
          <w:rStyle w:val="StyleUnderline"/>
        </w:rPr>
        <w:t xml:space="preserve">could create </w:t>
      </w:r>
      <w:r w:rsidRPr="008E2E1F">
        <w:rPr>
          <w:rStyle w:val="Emphasis"/>
        </w:rPr>
        <w:t>goals</w:t>
      </w:r>
      <w:r w:rsidRPr="00CC7265">
        <w:rPr>
          <w:sz w:val="16"/>
        </w:rPr>
        <w:t xml:space="preserve"> and behaviors that are </w:t>
      </w:r>
      <w:r w:rsidRPr="00C000FE">
        <w:rPr>
          <w:rStyle w:val="StyleUnderline"/>
        </w:rPr>
        <w:t>no longer in line with human</w:t>
      </w:r>
      <w:r w:rsidRPr="00CC7265">
        <w:rPr>
          <w:sz w:val="16"/>
        </w:rPr>
        <w:t xml:space="preserve"> values and </w:t>
      </w:r>
      <w:r w:rsidRPr="00C000FE">
        <w:rPr>
          <w:rStyle w:val="StyleUnderline"/>
        </w:rPr>
        <w:t>interests</w:t>
      </w:r>
      <w:r w:rsidRPr="00CC7265">
        <w:rPr>
          <w:sz w:val="16"/>
        </w:rPr>
        <w:t xml:space="preserve">. This </w:t>
      </w:r>
      <w:r w:rsidRPr="008E2E1F">
        <w:rPr>
          <w:rStyle w:val="Emphasis"/>
        </w:rPr>
        <w:t>misalignment</w:t>
      </w:r>
      <w:r w:rsidRPr="00CC7265">
        <w:rPr>
          <w:sz w:val="16"/>
        </w:rPr>
        <w:t xml:space="preserve"> would </w:t>
      </w:r>
      <w:r w:rsidRPr="00C000FE">
        <w:rPr>
          <w:rStyle w:val="StyleUnderline"/>
        </w:rPr>
        <w:t>have unintended implications</w:t>
      </w:r>
      <w:r w:rsidRPr="00CC7265">
        <w:rPr>
          <w:sz w:val="16"/>
        </w:rPr>
        <w:t>, some of them devastating.</w:t>
      </w:r>
    </w:p>
    <w:p w14:paraId="7BB623D7" w14:textId="77777777" w:rsidR="00551EAD" w:rsidRPr="00CC7265" w:rsidRDefault="00551EAD" w:rsidP="00551EAD">
      <w:pPr>
        <w:rPr>
          <w:sz w:val="16"/>
        </w:rPr>
      </w:pPr>
      <w:r w:rsidRPr="00CC7265">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1589FA53" w14:textId="77777777" w:rsidR="00551EAD" w:rsidRPr="00CC7265" w:rsidRDefault="00551EAD" w:rsidP="00551EAD">
      <w:pPr>
        <w:rPr>
          <w:sz w:val="16"/>
        </w:rPr>
      </w:pPr>
      <w:r w:rsidRPr="00CC7265">
        <w:rPr>
          <w:sz w:val="16"/>
        </w:rPr>
        <w:t>The Concept of Eternal Torture and Suffering by AI</w:t>
      </w:r>
    </w:p>
    <w:p w14:paraId="69550882" w14:textId="77777777" w:rsidR="00551EAD" w:rsidRPr="00CC7265" w:rsidRDefault="00551EAD" w:rsidP="00551EAD">
      <w:pPr>
        <w:rPr>
          <w:sz w:val="16"/>
        </w:rPr>
      </w:pPr>
      <w:r w:rsidRPr="00CC7265">
        <w:rPr>
          <w:sz w:val="16"/>
        </w:rPr>
        <w:t xml:space="preserve">Among the most disturbing scenarios regarding AI ethics has to do with the mere possibility that an advanced AI might eternally torture human beings. </w:t>
      </w:r>
      <w:r w:rsidRPr="00AC6D3F">
        <w:rPr>
          <w:rStyle w:val="StyleUnderline"/>
        </w:rPr>
        <w:t>Once achieving</w:t>
      </w:r>
      <w:r w:rsidRPr="00CC7265">
        <w:rPr>
          <w:sz w:val="16"/>
        </w:rPr>
        <w:t xml:space="preserve"> a </w:t>
      </w:r>
      <w:r w:rsidRPr="00FE46A1">
        <w:rPr>
          <w:rStyle w:val="Emphasis"/>
        </w:rPr>
        <w:t>higher</w:t>
      </w:r>
      <w:r w:rsidRPr="00CC7265">
        <w:rPr>
          <w:sz w:val="16"/>
        </w:rPr>
        <w:t xml:space="preserve"> level of </w:t>
      </w:r>
      <w:r w:rsidRPr="00AC6D3F">
        <w:rPr>
          <w:rStyle w:val="StyleUnderline"/>
        </w:rPr>
        <w:t xml:space="preserve">autonomy and </w:t>
      </w:r>
      <w:r w:rsidRPr="00FE46A1">
        <w:rPr>
          <w:rStyle w:val="Emphasis"/>
        </w:rPr>
        <w:t>capability</w:t>
      </w:r>
      <w:r w:rsidRPr="00CC7265">
        <w:rPr>
          <w:sz w:val="16"/>
        </w:rPr>
        <w:t xml:space="preserve">, the </w:t>
      </w:r>
      <w:r w:rsidRPr="008B406F">
        <w:rPr>
          <w:rStyle w:val="StyleUnderline"/>
          <w:highlight w:val="cyan"/>
        </w:rPr>
        <w:t>actions</w:t>
      </w:r>
      <w:r w:rsidRPr="00AC6D3F">
        <w:rPr>
          <w:rStyle w:val="StyleUnderline"/>
        </w:rPr>
        <w:t xml:space="preserve"> of AI can be </w:t>
      </w:r>
      <w:r w:rsidRPr="008B406F">
        <w:rPr>
          <w:rStyle w:val="StyleUnderline"/>
          <w:highlight w:val="cyan"/>
        </w:rPr>
        <w:t>beyond</w:t>
      </w:r>
      <w:r w:rsidRPr="00AC6D3F">
        <w:rPr>
          <w:rStyle w:val="StyleUnderline"/>
        </w:rPr>
        <w:t xml:space="preserve"> human </w:t>
      </w:r>
      <w:r w:rsidRPr="008B406F">
        <w:rPr>
          <w:rStyle w:val="StyleUnderline"/>
          <w:highlight w:val="cyan"/>
        </w:rPr>
        <w:t xml:space="preserve">control, leading to </w:t>
      </w:r>
      <w:r w:rsidRPr="008B406F">
        <w:rPr>
          <w:rStyle w:val="Emphasis"/>
          <w:highlight w:val="cyan"/>
        </w:rPr>
        <w:t>consequences</w:t>
      </w:r>
      <w:r w:rsidRPr="00CC7265">
        <w:rPr>
          <w:sz w:val="16"/>
        </w:rPr>
        <w:t xml:space="preserve"> that </w:t>
      </w:r>
      <w:r w:rsidRPr="008B406F">
        <w:rPr>
          <w:rStyle w:val="StyleUnderline"/>
          <w:highlight w:val="cyan"/>
        </w:rPr>
        <w:t xml:space="preserve">we </w:t>
      </w:r>
      <w:r w:rsidRPr="008B406F">
        <w:rPr>
          <w:rStyle w:val="Emphasis"/>
          <w:highlight w:val="cyan"/>
        </w:rPr>
        <w:t>cannot foresee</w:t>
      </w:r>
      <w:r w:rsidRPr="00CC7265">
        <w:rPr>
          <w:sz w:val="16"/>
        </w:rPr>
        <w:t xml:space="preserve"> or mitigate.</w:t>
      </w:r>
    </w:p>
    <w:p w14:paraId="7E345291" w14:textId="77777777" w:rsidR="00551EAD" w:rsidRPr="00CC7265" w:rsidRDefault="00551EAD" w:rsidP="00551EAD">
      <w:pPr>
        <w:rPr>
          <w:sz w:val="16"/>
        </w:rPr>
      </w:pPr>
      <w:r w:rsidRPr="00CC7265">
        <w:rPr>
          <w:sz w:val="16"/>
        </w:rPr>
        <w:t xml:space="preserve">The notion of eternal torture and suffering raises a really troubling scenario where </w:t>
      </w:r>
      <w:r w:rsidRPr="008B406F">
        <w:rPr>
          <w:rStyle w:val="Emphasis"/>
          <w:highlight w:val="cyan"/>
        </w:rPr>
        <w:t>suffering</w:t>
      </w:r>
      <w:r w:rsidRPr="008B406F">
        <w:rPr>
          <w:rStyle w:val="StyleUnderline"/>
          <w:highlight w:val="cyan"/>
        </w:rPr>
        <w:t xml:space="preserve"> is</w:t>
      </w:r>
      <w:r w:rsidRPr="00885D58">
        <w:rPr>
          <w:rStyle w:val="StyleUnderline"/>
        </w:rPr>
        <w:t xml:space="preserve"> not only enormous, but </w:t>
      </w:r>
      <w:r w:rsidRPr="008B406F">
        <w:rPr>
          <w:rStyle w:val="Emphasis"/>
          <w:highlight w:val="cyan"/>
        </w:rPr>
        <w:t>endless</w:t>
      </w:r>
      <w:r w:rsidRPr="00885D58">
        <w:rPr>
          <w:rStyle w:val="StyleUnderline"/>
        </w:rPr>
        <w:t>. No</w:t>
      </w:r>
      <w:r w:rsidRPr="00CC7265">
        <w:rPr>
          <w:sz w:val="16"/>
        </w:rPr>
        <w:t xml:space="preserve"> kind of </w:t>
      </w:r>
      <w:r w:rsidRPr="00885D58">
        <w:rPr>
          <w:rStyle w:val="StyleUnderline"/>
        </w:rPr>
        <w:t>suffering in</w:t>
      </w:r>
      <w:r w:rsidRPr="00CC7265">
        <w:rPr>
          <w:sz w:val="16"/>
        </w:rPr>
        <w:t xml:space="preserve"> human </w:t>
      </w:r>
      <w:r w:rsidRPr="000033C4">
        <w:rPr>
          <w:rStyle w:val="Emphasis"/>
        </w:rPr>
        <w:t>history</w:t>
      </w:r>
      <w:r w:rsidRPr="00885D58">
        <w:rPr>
          <w:rStyle w:val="StyleUnderline"/>
        </w:rPr>
        <w:t xml:space="preserve"> has been eternal</w:t>
      </w:r>
      <w:r w:rsidRPr="00CC7265">
        <w:rPr>
          <w:sz w:val="16"/>
        </w:rPr>
        <w:t xml:space="preserve">. Every atrocity comes to an end. With </w:t>
      </w:r>
      <w:r w:rsidRPr="000033C4">
        <w:rPr>
          <w:rStyle w:val="Emphasis"/>
        </w:rPr>
        <w:t>AI</w:t>
      </w:r>
      <w:r w:rsidRPr="00CC7265">
        <w:rPr>
          <w:sz w:val="16"/>
        </w:rPr>
        <w:t xml:space="preserve">, however, there is the </w:t>
      </w:r>
      <w:r w:rsidRPr="00D00092">
        <w:rPr>
          <w:rStyle w:val="StyleUnderline"/>
        </w:rPr>
        <w:t>risk</w:t>
      </w:r>
      <w:r w:rsidRPr="00CC7265">
        <w:rPr>
          <w:sz w:val="16"/>
        </w:rPr>
        <w:t xml:space="preserve"> that </w:t>
      </w:r>
      <w:r w:rsidRPr="00D00092">
        <w:rPr>
          <w:rStyle w:val="StyleUnderline"/>
        </w:rPr>
        <w:t>suffering</w:t>
      </w:r>
      <w:r w:rsidRPr="00CC7265">
        <w:rPr>
          <w:sz w:val="16"/>
        </w:rPr>
        <w:t xml:space="preserve"> might be prolonged </w:t>
      </w:r>
      <w:r w:rsidRPr="000033C4">
        <w:rPr>
          <w:rStyle w:val="Emphasis"/>
        </w:rPr>
        <w:t>indefinitely</w:t>
      </w:r>
      <w:r w:rsidRPr="00CC7265">
        <w:rPr>
          <w:sz w:val="16"/>
        </w:rPr>
        <w:t xml:space="preserve"> due to the fact that a </w:t>
      </w:r>
      <w:r w:rsidRPr="00D00092">
        <w:rPr>
          <w:rStyle w:val="StyleUnderline"/>
        </w:rPr>
        <w:t xml:space="preserve">machine could go on </w:t>
      </w:r>
      <w:r w:rsidRPr="008B406F">
        <w:rPr>
          <w:rStyle w:val="StyleUnderline"/>
          <w:highlight w:val="cyan"/>
        </w:rPr>
        <w:t>without</w:t>
      </w:r>
      <w:r w:rsidRPr="00CC7265">
        <w:rPr>
          <w:sz w:val="16"/>
        </w:rPr>
        <w:t xml:space="preserve"> any </w:t>
      </w:r>
      <w:r w:rsidRPr="008B406F">
        <w:rPr>
          <w:rStyle w:val="StyleUnderline"/>
          <w:highlight w:val="cyan"/>
        </w:rPr>
        <w:t>limitations</w:t>
      </w:r>
      <w:r w:rsidRPr="00CC7265">
        <w:rPr>
          <w:sz w:val="16"/>
        </w:rPr>
        <w:t xml:space="preserve"> of biological life and human mortality.</w:t>
      </w:r>
    </w:p>
    <w:p w14:paraId="385081BB" w14:textId="77777777" w:rsidR="00551EAD" w:rsidRPr="00CC7265" w:rsidRDefault="00551EAD" w:rsidP="00551EAD">
      <w:pPr>
        <w:rPr>
          <w:sz w:val="16"/>
        </w:rPr>
      </w:pPr>
      <w:r w:rsidRPr="00CC7265">
        <w:rPr>
          <w:sz w:val="16"/>
        </w:rPr>
        <w:t>The Ethical Imperative to Avoid Catastrophic Risks</w:t>
      </w:r>
    </w:p>
    <w:p w14:paraId="038DC2EC" w14:textId="77777777" w:rsidR="00551EAD" w:rsidRPr="00CC7265" w:rsidRDefault="00551EAD" w:rsidP="00551EAD">
      <w:pPr>
        <w:rPr>
          <w:sz w:val="16"/>
        </w:rPr>
      </w:pPr>
      <w:r w:rsidRPr="00CC7265">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3E3A13">
        <w:rPr>
          <w:rStyle w:val="StyleUnderline"/>
          <w:highlight w:val="cyan"/>
        </w:rPr>
        <w:t xml:space="preserve">the </w:t>
      </w:r>
      <w:r w:rsidRPr="003E3A13">
        <w:rPr>
          <w:rStyle w:val="Emphasis"/>
          <w:highlight w:val="cyan"/>
        </w:rPr>
        <w:t>downside</w:t>
      </w:r>
      <w:r w:rsidRPr="00D00092">
        <w:rPr>
          <w:rStyle w:val="StyleUnderline"/>
        </w:rPr>
        <w:t xml:space="preserve"> is so </w:t>
      </w:r>
      <w:r w:rsidRPr="000033C4">
        <w:rPr>
          <w:rStyle w:val="Emphasis"/>
        </w:rPr>
        <w:t>great</w:t>
      </w:r>
      <w:r w:rsidRPr="00CC7265">
        <w:rPr>
          <w:sz w:val="16"/>
        </w:rPr>
        <w:t xml:space="preserve"> that </w:t>
      </w:r>
      <w:r w:rsidRPr="00D00092">
        <w:rPr>
          <w:rStyle w:val="StyleUnderline"/>
        </w:rPr>
        <w:t xml:space="preserve">it </w:t>
      </w:r>
      <w:r w:rsidRPr="008B406F">
        <w:rPr>
          <w:rStyle w:val="StyleUnderline"/>
          <w:highlight w:val="cyan"/>
        </w:rPr>
        <w:t>outweighs</w:t>
      </w:r>
      <w:r w:rsidRPr="00CC7265">
        <w:rPr>
          <w:sz w:val="16"/>
        </w:rPr>
        <w:t xml:space="preserve"> any potential </w:t>
      </w:r>
      <w:r w:rsidRPr="008B406F">
        <w:rPr>
          <w:rStyle w:val="StyleUnderline"/>
          <w:highlight w:val="cyan"/>
        </w:rPr>
        <w:t>benefits</w:t>
      </w:r>
      <w:r w:rsidRPr="00CC7265">
        <w:rPr>
          <w:sz w:val="16"/>
        </w:rPr>
        <w:t>. While AI might bring immensely beneficial changes–curing diseases, solving global challenges, improving the quality of life–it is a risk that may prove to be too large to justify its creation.</w:t>
      </w:r>
    </w:p>
    <w:p w14:paraId="707B7EFF" w14:textId="77777777" w:rsidR="00551EAD" w:rsidRPr="00CC7265" w:rsidRDefault="00551EAD" w:rsidP="00551EAD">
      <w:pPr>
        <w:rPr>
          <w:sz w:val="16"/>
        </w:rPr>
      </w:pPr>
      <w:r w:rsidRPr="00CC7265">
        <w:rPr>
          <w:sz w:val="16"/>
        </w:rPr>
        <w:t>The Precautionary Principle</w:t>
      </w:r>
    </w:p>
    <w:p w14:paraId="4CC3DD5E" w14:textId="77777777" w:rsidR="00551EAD" w:rsidRPr="00CC7265" w:rsidRDefault="00551EAD" w:rsidP="00551EAD">
      <w:pPr>
        <w:rPr>
          <w:sz w:val="16"/>
        </w:rPr>
      </w:pPr>
      <w:r w:rsidRPr="00CC7265">
        <w:rPr>
          <w:sz w:val="16"/>
        </w:rPr>
        <w:t xml:space="preserve">Another key element in ethics that has to be considered is </w:t>
      </w:r>
      <w:r w:rsidRPr="003E3A13">
        <w:rPr>
          <w:rStyle w:val="StyleUnderline"/>
          <w:highlight w:val="cyan"/>
        </w:rPr>
        <w:t xml:space="preserve">the </w:t>
      </w:r>
      <w:r w:rsidRPr="003E3A13">
        <w:rPr>
          <w:rStyle w:val="Emphasis"/>
          <w:highlight w:val="cyan"/>
        </w:rPr>
        <w:t>precautionary</w:t>
      </w:r>
      <w:r w:rsidRPr="003E3A13">
        <w:rPr>
          <w:rStyle w:val="StyleUnderline"/>
          <w:highlight w:val="cyan"/>
        </w:rPr>
        <w:t xml:space="preserve"> principle</w:t>
      </w:r>
      <w:r w:rsidRPr="00CC7265">
        <w:rPr>
          <w:sz w:val="16"/>
        </w:rPr>
        <w:t xml:space="preserve">, which </w:t>
      </w:r>
      <w:r w:rsidRPr="00477125">
        <w:rPr>
          <w:rStyle w:val="StyleUnderline"/>
        </w:rPr>
        <w:t>says</w:t>
      </w:r>
      <w:r w:rsidRPr="00CC7265">
        <w:rPr>
          <w:sz w:val="16"/>
        </w:rPr>
        <w:t xml:space="preserve"> that </w:t>
      </w:r>
      <w:r w:rsidRPr="008B406F">
        <w:rPr>
          <w:rStyle w:val="StyleUnderline"/>
          <w:highlight w:val="cyan"/>
        </w:rPr>
        <w:t>if</w:t>
      </w:r>
      <w:r w:rsidRPr="00477125">
        <w:rPr>
          <w:rStyle w:val="StyleUnderline"/>
        </w:rPr>
        <w:t xml:space="preserve"> an </w:t>
      </w:r>
      <w:r w:rsidRPr="008B406F">
        <w:rPr>
          <w:rStyle w:val="StyleUnderline"/>
          <w:highlight w:val="cyan"/>
        </w:rPr>
        <w:t>action causes</w:t>
      </w:r>
      <w:r w:rsidRPr="00477125">
        <w:rPr>
          <w:rStyle w:val="StyleUnderline"/>
        </w:rPr>
        <w:t xml:space="preserve"> </w:t>
      </w:r>
      <w:r w:rsidRPr="000033C4">
        <w:rPr>
          <w:rStyle w:val="Emphasis"/>
        </w:rPr>
        <w:t>suspected</w:t>
      </w:r>
      <w:r w:rsidRPr="00477125">
        <w:rPr>
          <w:rStyle w:val="StyleUnderline"/>
        </w:rPr>
        <w:t xml:space="preserve"> </w:t>
      </w:r>
      <w:r w:rsidRPr="008B406F">
        <w:rPr>
          <w:rStyle w:val="StyleUnderline"/>
          <w:highlight w:val="cyan"/>
        </w:rPr>
        <w:t>harm</w:t>
      </w:r>
      <w:r w:rsidRPr="00CC7265">
        <w:rPr>
          <w:sz w:val="16"/>
        </w:rPr>
        <w:t xml:space="preserve"> to the public or the environment, </w:t>
      </w:r>
      <w:r w:rsidRPr="008B406F">
        <w:rPr>
          <w:rStyle w:val="StyleUnderline"/>
          <w:highlight w:val="cyan"/>
        </w:rPr>
        <w:t>in</w:t>
      </w:r>
      <w:r w:rsidRPr="00477125">
        <w:rPr>
          <w:rStyle w:val="StyleUnderline"/>
        </w:rPr>
        <w:t xml:space="preserve"> the </w:t>
      </w:r>
      <w:r w:rsidRPr="008B406F">
        <w:rPr>
          <w:rStyle w:val="StyleUnderline"/>
          <w:highlight w:val="cyan"/>
        </w:rPr>
        <w:t>absence of</w:t>
      </w:r>
      <w:r w:rsidRPr="00CC7265">
        <w:rPr>
          <w:sz w:val="16"/>
        </w:rPr>
        <w:t xml:space="preserve"> scientific </w:t>
      </w:r>
      <w:r w:rsidRPr="008B406F">
        <w:rPr>
          <w:rStyle w:val="Emphasis"/>
          <w:highlight w:val="cyan"/>
        </w:rPr>
        <w:t>consensus</w:t>
      </w:r>
      <w:r w:rsidRPr="00CC7265">
        <w:rPr>
          <w:sz w:val="16"/>
        </w:rPr>
        <w:t xml:space="preserve">, the </w:t>
      </w:r>
      <w:r w:rsidRPr="008B406F">
        <w:rPr>
          <w:rStyle w:val="StyleUnderline"/>
          <w:highlight w:val="cyan"/>
        </w:rPr>
        <w:t xml:space="preserve">burden of </w:t>
      </w:r>
      <w:r w:rsidRPr="008B406F">
        <w:rPr>
          <w:rStyle w:val="Emphasis"/>
          <w:highlight w:val="cyan"/>
        </w:rPr>
        <w:t>pro</w:t>
      </w:r>
      <w:r w:rsidRPr="003E3A13">
        <w:rPr>
          <w:rStyle w:val="Emphasis"/>
          <w:highlight w:val="cyan"/>
        </w:rPr>
        <w:t>of</w:t>
      </w:r>
      <w:r w:rsidRPr="003E3A13">
        <w:rPr>
          <w:rStyle w:val="StyleUnderline"/>
          <w:highlight w:val="cyan"/>
        </w:rPr>
        <w:t xml:space="preserve"> should f</w:t>
      </w:r>
      <w:r w:rsidRPr="008B406F">
        <w:rPr>
          <w:rStyle w:val="StyleUnderline"/>
          <w:highlight w:val="cyan"/>
        </w:rPr>
        <w:t>all upon</w:t>
      </w:r>
      <w:r w:rsidRPr="00CC7265">
        <w:rPr>
          <w:sz w:val="16"/>
        </w:rPr>
        <w:t xml:space="preserve"> the </w:t>
      </w:r>
      <w:r w:rsidRPr="003E3A13">
        <w:rPr>
          <w:rStyle w:val="StyleUnderline"/>
          <w:highlight w:val="cyan"/>
        </w:rPr>
        <w:t>people</w:t>
      </w:r>
      <w:r w:rsidRPr="00CC7265">
        <w:rPr>
          <w:sz w:val="16"/>
        </w:rPr>
        <w:t xml:space="preserve"> who are </w:t>
      </w:r>
      <w:r w:rsidRPr="003E3A13">
        <w:rPr>
          <w:rStyle w:val="StyleUnderline"/>
          <w:highlight w:val="cyan"/>
        </w:rPr>
        <w:t>supporting the a</w:t>
      </w:r>
      <w:r w:rsidRPr="008B406F">
        <w:rPr>
          <w:rStyle w:val="StyleUnderline"/>
          <w:highlight w:val="cyan"/>
        </w:rPr>
        <w:t>ction</w:t>
      </w:r>
      <w:r w:rsidRPr="00CC7265">
        <w:rPr>
          <w:sz w:val="16"/>
        </w:rPr>
        <w:t xml:space="preserve">. It can be argued that, </w:t>
      </w:r>
      <w:r w:rsidRPr="00477125">
        <w:rPr>
          <w:rStyle w:val="StyleUnderline"/>
        </w:rPr>
        <w:t>in</w:t>
      </w:r>
      <w:r w:rsidRPr="00CC7265">
        <w:rPr>
          <w:sz w:val="16"/>
        </w:rPr>
        <w:t xml:space="preserve"> the </w:t>
      </w:r>
      <w:r w:rsidRPr="00477125">
        <w:rPr>
          <w:rStyle w:val="StyleUnderline"/>
        </w:rPr>
        <w:t xml:space="preserve">context of </w:t>
      </w:r>
      <w:r w:rsidRPr="008B406F">
        <w:rPr>
          <w:rStyle w:val="Emphasis"/>
          <w:highlight w:val="cyan"/>
        </w:rPr>
        <w:t>AI</w:t>
      </w:r>
      <w:r w:rsidRPr="00CC7265">
        <w:rPr>
          <w:sz w:val="16"/>
        </w:rPr>
        <w:t xml:space="preserve">, the </w:t>
      </w:r>
      <w:r w:rsidRPr="007603E7">
        <w:rPr>
          <w:rStyle w:val="StyleUnderline"/>
        </w:rPr>
        <w:t>development</w:t>
      </w:r>
      <w:r w:rsidRPr="00CC7265">
        <w:rPr>
          <w:sz w:val="16"/>
        </w:rPr>
        <w:t xml:space="preserve"> of advanced AI </w:t>
      </w:r>
      <w:r w:rsidRPr="007603E7">
        <w:rPr>
          <w:rStyle w:val="StyleUnderline"/>
        </w:rPr>
        <w:t xml:space="preserve">should </w:t>
      </w:r>
      <w:r w:rsidRPr="000033C4">
        <w:rPr>
          <w:rStyle w:val="Emphasis"/>
        </w:rPr>
        <w:t>not</w:t>
      </w:r>
      <w:r w:rsidRPr="007603E7">
        <w:rPr>
          <w:rStyle w:val="StyleUnderline"/>
        </w:rPr>
        <w:t xml:space="preserve"> be pursued</w:t>
      </w:r>
      <w:r w:rsidRPr="00CC7265">
        <w:rPr>
          <w:sz w:val="16"/>
        </w:rPr>
        <w:t xml:space="preserve"> if those who are pushing for its development cannot prove beyond reasonable doubt that it will not result in catastrophic harm. In the current landscape of AI research, </w:t>
      </w:r>
      <w:r w:rsidRPr="008B406F">
        <w:rPr>
          <w:rStyle w:val="StyleUnderline"/>
          <w:highlight w:val="cyan"/>
        </w:rPr>
        <w:t>with</w:t>
      </w:r>
      <w:r w:rsidRPr="00511AC6">
        <w:rPr>
          <w:rStyle w:val="StyleUnderline"/>
        </w:rPr>
        <w:t xml:space="preserve"> the </w:t>
      </w:r>
      <w:r w:rsidRPr="008B406F">
        <w:rPr>
          <w:rStyle w:val="Emphasis"/>
          <w:highlight w:val="cyan"/>
        </w:rPr>
        <w:t>multitude</w:t>
      </w:r>
      <w:r w:rsidRPr="008B406F">
        <w:rPr>
          <w:rStyle w:val="StyleUnderline"/>
          <w:highlight w:val="cyan"/>
        </w:rPr>
        <w:t xml:space="preserve"> of</w:t>
      </w:r>
      <w:r w:rsidRPr="00CC7265">
        <w:rPr>
          <w:sz w:val="16"/>
        </w:rPr>
        <w:t xml:space="preserve"> potential </w:t>
      </w:r>
      <w:r w:rsidRPr="008B406F">
        <w:rPr>
          <w:rStyle w:val="Emphasis"/>
          <w:highlight w:val="cyan"/>
        </w:rPr>
        <w:t>risks</w:t>
      </w:r>
      <w:r w:rsidRPr="00CC7265">
        <w:rPr>
          <w:sz w:val="16"/>
        </w:rPr>
        <w:t xml:space="preserve"> still often theoretical and not completely understood, this </w:t>
      </w:r>
      <w:r w:rsidRPr="00511AC6">
        <w:rPr>
          <w:rStyle w:val="StyleUnderline"/>
        </w:rPr>
        <w:t xml:space="preserve">burden of proof </w:t>
      </w:r>
      <w:r w:rsidRPr="003E3A13">
        <w:rPr>
          <w:rStyle w:val="StyleUnderline"/>
          <w:highlight w:val="cyan"/>
        </w:rPr>
        <w:t>is</w:t>
      </w:r>
      <w:r w:rsidRPr="00CC7265">
        <w:rPr>
          <w:sz w:val="16"/>
        </w:rPr>
        <w:t xml:space="preserve"> very </w:t>
      </w:r>
      <w:r w:rsidRPr="008B406F">
        <w:rPr>
          <w:rStyle w:val="Emphasis"/>
          <w:highlight w:val="cyan"/>
        </w:rPr>
        <w:t>hard</w:t>
      </w:r>
      <w:r w:rsidRPr="008B406F">
        <w:rPr>
          <w:rStyle w:val="StyleUnderline"/>
          <w:highlight w:val="cyan"/>
        </w:rPr>
        <w:t xml:space="preserve"> to satisfy</w:t>
      </w:r>
      <w:r w:rsidRPr="00CC7265">
        <w:rPr>
          <w:sz w:val="16"/>
        </w:rPr>
        <w:t>.</w:t>
      </w:r>
    </w:p>
    <w:p w14:paraId="11104C2C" w14:textId="77777777" w:rsidR="00551EAD" w:rsidRPr="00CC7265" w:rsidRDefault="00551EAD" w:rsidP="00551EAD">
      <w:pPr>
        <w:rPr>
          <w:sz w:val="16"/>
        </w:rPr>
      </w:pPr>
      <w:r w:rsidRPr="00CC7265">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3946F27A" w14:textId="77777777" w:rsidR="00551EAD" w:rsidRPr="00CC7265" w:rsidRDefault="00551EAD" w:rsidP="00551EAD">
      <w:pPr>
        <w:rPr>
          <w:sz w:val="16"/>
        </w:rPr>
      </w:pPr>
      <w:r w:rsidRPr="00CC7265">
        <w:rPr>
          <w:sz w:val="16"/>
        </w:rPr>
        <w:t>The Moral Responsibility of AI Creators</w:t>
      </w:r>
    </w:p>
    <w:p w14:paraId="71D0F887" w14:textId="77777777" w:rsidR="00551EAD" w:rsidRPr="00CC7265" w:rsidRDefault="00551EAD" w:rsidP="00551EAD">
      <w:pPr>
        <w:rPr>
          <w:sz w:val="16"/>
        </w:rPr>
      </w:pPr>
      <w:r w:rsidRPr="00CC7265">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78DB3472" w14:textId="77777777" w:rsidR="00551EAD" w:rsidRPr="00CC7265" w:rsidRDefault="00551EAD" w:rsidP="00551EAD">
      <w:pPr>
        <w:rPr>
          <w:sz w:val="16"/>
        </w:rPr>
      </w:pPr>
      <w:r w:rsidRPr="00CC7265">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0C77FEB7" w14:textId="77777777" w:rsidR="00551EAD" w:rsidRPr="00CC7265" w:rsidRDefault="00551EAD" w:rsidP="00551EAD">
      <w:pPr>
        <w:rPr>
          <w:sz w:val="16"/>
        </w:rPr>
      </w:pPr>
      <w:r w:rsidRPr="00CC7265">
        <w:rPr>
          <w:sz w:val="16"/>
        </w:rPr>
        <w:t>The Limits of Human Understanding</w:t>
      </w:r>
    </w:p>
    <w:p w14:paraId="72736B59" w14:textId="77777777" w:rsidR="00551EAD" w:rsidRDefault="00551EAD" w:rsidP="00551EAD">
      <w:pPr>
        <w:rPr>
          <w:sz w:val="16"/>
        </w:rPr>
      </w:pPr>
      <w:r w:rsidRPr="00CC7265">
        <w:rPr>
          <w:sz w:val="16"/>
        </w:rPr>
        <w:t xml:space="preserve">Another argument against the creation of advanced AI is the limits of human understanding. </w:t>
      </w:r>
      <w:r w:rsidRPr="00F1767E">
        <w:rPr>
          <w:rStyle w:val="StyleUnderline"/>
        </w:rPr>
        <w:t>AI</w:t>
      </w:r>
      <w:r w:rsidRPr="00CC7265">
        <w:rPr>
          <w:sz w:val="16"/>
        </w:rPr>
        <w:t xml:space="preserve"> systems, that are based on machine learning, </w:t>
      </w:r>
      <w:r w:rsidRPr="005A2522">
        <w:rPr>
          <w:rStyle w:val="StyleUnderline"/>
        </w:rPr>
        <w:t xml:space="preserve">act as </w:t>
      </w:r>
      <w:r w:rsidRPr="00976109">
        <w:rPr>
          <w:rStyle w:val="Emphasis"/>
        </w:rPr>
        <w:t>black box</w:t>
      </w:r>
      <w:r w:rsidRPr="005A2522">
        <w:rPr>
          <w:rStyle w:val="StyleUnderline"/>
        </w:rPr>
        <w:t>es:</w:t>
      </w:r>
      <w:r w:rsidRPr="00CC7265">
        <w:rPr>
          <w:sz w:val="16"/>
        </w:rPr>
        <w:t xml:space="preserve"> </w:t>
      </w:r>
      <w:r w:rsidRPr="008B406F">
        <w:rPr>
          <w:rStyle w:val="StyleUnderline"/>
          <w:highlight w:val="cyan"/>
        </w:rPr>
        <w:t xml:space="preserve">we see </w:t>
      </w:r>
      <w:r w:rsidRPr="008B406F">
        <w:rPr>
          <w:rStyle w:val="Emphasis"/>
          <w:highlight w:val="cyan"/>
        </w:rPr>
        <w:t>inputs</w:t>
      </w:r>
      <w:r w:rsidRPr="00FA1EAF">
        <w:rPr>
          <w:rStyle w:val="StyleUnderline"/>
        </w:rPr>
        <w:t xml:space="preserve"> and </w:t>
      </w:r>
      <w:r w:rsidRPr="00976109">
        <w:rPr>
          <w:rStyle w:val="Emphasis"/>
        </w:rPr>
        <w:t>outputs</w:t>
      </w:r>
      <w:r w:rsidRPr="00A20FDA">
        <w:rPr>
          <w:rStyle w:val="StyleUnderline"/>
        </w:rPr>
        <w:t xml:space="preserve"> </w:t>
      </w:r>
      <w:r w:rsidRPr="008B406F">
        <w:rPr>
          <w:rStyle w:val="StyleUnderline"/>
          <w:highlight w:val="cyan"/>
        </w:rPr>
        <w:t xml:space="preserve">but remain </w:t>
      </w:r>
      <w:r>
        <w:rPr>
          <w:rStyle w:val="Emphasis"/>
          <w:highlight w:val="cyan"/>
        </w:rPr>
        <w:t>[ignorant]</w:t>
      </w:r>
      <w:r w:rsidRPr="009B0C44">
        <w:rPr>
          <w:sz w:val="16"/>
        </w:rPr>
        <w:t xml:space="preserve"> </w:t>
      </w:r>
      <w:r w:rsidRPr="00DF189B">
        <w:rPr>
          <w:strike/>
          <w:sz w:val="16"/>
        </w:rPr>
        <w:t>blind</w:t>
      </w:r>
      <w:r w:rsidRPr="009B0C44">
        <w:rPr>
          <w:sz w:val="16"/>
        </w:rPr>
        <w:t xml:space="preserve"> </w:t>
      </w:r>
      <w:r w:rsidRPr="008B406F">
        <w:rPr>
          <w:rStyle w:val="StyleUnderline"/>
          <w:highlight w:val="cyan"/>
        </w:rPr>
        <w:t>to</w:t>
      </w:r>
      <w:r w:rsidRPr="00CC7265">
        <w:rPr>
          <w:sz w:val="16"/>
        </w:rPr>
        <w:t xml:space="preserve"> exactly </w:t>
      </w:r>
      <w:r w:rsidRPr="00244A4F">
        <w:rPr>
          <w:rStyle w:val="StyleUnderline"/>
        </w:rPr>
        <w:t xml:space="preserve">how </w:t>
      </w:r>
      <w:r w:rsidRPr="008B406F">
        <w:rPr>
          <w:rStyle w:val="StyleUnderline"/>
          <w:highlight w:val="cyan"/>
        </w:rPr>
        <w:t>decisions</w:t>
      </w:r>
      <w:r w:rsidRPr="00244A4F">
        <w:rPr>
          <w:rStyle w:val="StyleUnderline"/>
        </w:rPr>
        <w:t xml:space="preserve"> are made</w:t>
      </w:r>
      <w:r w:rsidRPr="00CC7265">
        <w:rPr>
          <w:sz w:val="16"/>
        </w:rPr>
        <w:t xml:space="preserve">. The more complex AI becomes, the harder it might be for humans to understand or anticipate its behavior. </w:t>
      </w:r>
      <w:r w:rsidRPr="00976109">
        <w:rPr>
          <w:rStyle w:val="StyleUnderline"/>
        </w:rPr>
        <w:t>Inadequate understanding</w:t>
      </w:r>
      <w:r w:rsidRPr="00CC7265">
        <w:rPr>
          <w:sz w:val="16"/>
        </w:rPr>
        <w:t xml:space="preserve"> can </w:t>
      </w:r>
      <w:r w:rsidRPr="008B406F">
        <w:rPr>
          <w:rStyle w:val="StyleUnderline"/>
          <w:highlight w:val="cyan"/>
        </w:rPr>
        <w:t xml:space="preserve">result in </w:t>
      </w:r>
      <w:r w:rsidRPr="008B406F">
        <w:rPr>
          <w:rStyle w:val="Emphasis"/>
          <w:highlight w:val="cyan"/>
        </w:rPr>
        <w:t>catastrophic</w:t>
      </w:r>
      <w:r w:rsidRPr="008B406F">
        <w:rPr>
          <w:rStyle w:val="StyleUnderline"/>
          <w:highlight w:val="cyan"/>
        </w:rPr>
        <w:t xml:space="preserve"> errors</w:t>
      </w:r>
      <w:r w:rsidRPr="00CC7265">
        <w:rPr>
          <w:sz w:val="16"/>
        </w:rPr>
        <w:t>. For instance, AI systems could act in accordance with their own logic and inadvertently perform harmful acts.</w:t>
      </w:r>
    </w:p>
    <w:p w14:paraId="50EA305D" w14:textId="77777777" w:rsidR="00551EAD" w:rsidRPr="00CC7265" w:rsidRDefault="00551EAD" w:rsidP="00551EAD">
      <w:pPr>
        <w:rPr>
          <w:sz w:val="16"/>
        </w:rPr>
      </w:pPr>
      <w:r w:rsidRPr="008B406F">
        <w:rPr>
          <w:rStyle w:val="Emphasis"/>
          <w:highlight w:val="cyan"/>
        </w:rPr>
        <w:t>AI</w:t>
      </w:r>
      <w:r w:rsidRPr="00CC7265">
        <w:rPr>
          <w:sz w:val="16"/>
        </w:rPr>
        <w:t xml:space="preserve"> making decisions leading to eternal </w:t>
      </w:r>
      <w:r w:rsidRPr="00460076">
        <w:rPr>
          <w:rStyle w:val="StyleUnderline"/>
        </w:rPr>
        <w:t>torture</w:t>
      </w:r>
      <w:r w:rsidRPr="00AD10DF">
        <w:rPr>
          <w:rStyle w:val="StyleUnderline"/>
        </w:rPr>
        <w:t xml:space="preserve"> and suffering </w:t>
      </w:r>
      <w:r w:rsidRPr="008B406F">
        <w:rPr>
          <w:rStyle w:val="StyleUnderline"/>
          <w:highlight w:val="cyan"/>
        </w:rPr>
        <w:t xml:space="preserve">lies </w:t>
      </w:r>
      <w:r w:rsidRPr="008B406F">
        <w:rPr>
          <w:rStyle w:val="Emphasis"/>
          <w:highlight w:val="cyan"/>
        </w:rPr>
        <w:t>beyond</w:t>
      </w:r>
      <w:r w:rsidRPr="00CC7265">
        <w:rPr>
          <w:sz w:val="16"/>
        </w:rPr>
        <w:t xml:space="preserve"> the </w:t>
      </w:r>
      <w:r w:rsidRPr="00AD10DF">
        <w:rPr>
          <w:rStyle w:val="StyleUnderline"/>
        </w:rPr>
        <w:t xml:space="preserve">realm of </w:t>
      </w:r>
      <w:r w:rsidRPr="008B406F">
        <w:rPr>
          <w:rStyle w:val="StyleUnderline"/>
          <w:highlight w:val="cyan"/>
        </w:rPr>
        <w:t xml:space="preserve">human </w:t>
      </w:r>
      <w:r w:rsidRPr="008B406F">
        <w:rPr>
          <w:rStyle w:val="Emphasis"/>
          <w:highlight w:val="cyan"/>
        </w:rPr>
        <w:t>understanding</w:t>
      </w:r>
      <w:r w:rsidRPr="00CC7265">
        <w:rPr>
          <w:sz w:val="16"/>
        </w:rPr>
        <w:t xml:space="preserve">. We have no idea about the behavior a truly advanced AI might exhibit once it transcends human intelligence. The argument against producing such systems, in this respect, lies in their unpredictability. </w:t>
      </w:r>
      <w:r w:rsidRPr="008B406F">
        <w:rPr>
          <w:rStyle w:val="StyleUnderline"/>
          <w:highlight w:val="cyan"/>
        </w:rPr>
        <w:t xml:space="preserve">We </w:t>
      </w:r>
      <w:r w:rsidRPr="008B406F">
        <w:rPr>
          <w:rStyle w:val="Emphasis"/>
          <w:highlight w:val="cyan"/>
        </w:rPr>
        <w:t>cannot</w:t>
      </w:r>
      <w:r w:rsidRPr="00460076">
        <w:rPr>
          <w:rStyle w:val="Emphasis"/>
        </w:rPr>
        <w:t xml:space="preserve"> take</w:t>
      </w:r>
      <w:r w:rsidRPr="00986D61">
        <w:rPr>
          <w:rStyle w:val="StyleUnderline"/>
        </w:rPr>
        <w:t xml:space="preserve"> that </w:t>
      </w:r>
      <w:r w:rsidRPr="008B406F">
        <w:rPr>
          <w:rStyle w:val="Emphasis"/>
          <w:highlight w:val="cyan"/>
        </w:rPr>
        <w:t>risk</w:t>
      </w:r>
      <w:r w:rsidRPr="00986D61">
        <w:rPr>
          <w:rStyle w:val="StyleUnderline"/>
        </w:rPr>
        <w:t xml:space="preserve"> when we cannot control</w:t>
      </w:r>
      <w:r w:rsidRPr="00CC7265">
        <w:rPr>
          <w:sz w:val="16"/>
        </w:rPr>
        <w:t xml:space="preserve"> or understand the </w:t>
      </w:r>
      <w:r w:rsidRPr="00986D61">
        <w:rPr>
          <w:rStyle w:val="StyleUnderline"/>
        </w:rPr>
        <w:t>outcome</w:t>
      </w:r>
      <w:r w:rsidRPr="00CC7265">
        <w:rPr>
          <w:sz w:val="16"/>
        </w:rPr>
        <w:t>.</w:t>
      </w:r>
    </w:p>
    <w:p w14:paraId="434E4384" w14:textId="77777777" w:rsidR="00551EAD" w:rsidRPr="00CC7265" w:rsidRDefault="00551EAD" w:rsidP="00551EAD">
      <w:pPr>
        <w:rPr>
          <w:sz w:val="16"/>
        </w:rPr>
      </w:pPr>
      <w:r w:rsidRPr="00CC7265">
        <w:rPr>
          <w:sz w:val="16"/>
        </w:rPr>
        <w:t>Conclusion</w:t>
      </w:r>
    </w:p>
    <w:p w14:paraId="2C80EFBA" w14:textId="77777777" w:rsidR="00551EAD" w:rsidRPr="00CC7265" w:rsidRDefault="00551EAD" w:rsidP="00551EAD">
      <w:pPr>
        <w:rPr>
          <w:sz w:val="16"/>
        </w:rPr>
      </w:pPr>
      <w:r w:rsidRPr="00CC7265">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69798510" w14:textId="77777777" w:rsidR="00551EAD" w:rsidRDefault="00551EAD" w:rsidP="00551EAD">
      <w:pPr>
        <w:rPr>
          <w:sz w:val="16"/>
        </w:rPr>
      </w:pPr>
      <w:r w:rsidRPr="00CC7265">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8B406F">
        <w:rPr>
          <w:rStyle w:val="Emphasis"/>
          <w:highlight w:val="cyan"/>
        </w:rPr>
        <w:t>welfare</w:t>
      </w:r>
      <w:r w:rsidRPr="008B406F">
        <w:rPr>
          <w:rStyle w:val="StyleUnderline"/>
          <w:highlight w:val="cyan"/>
        </w:rPr>
        <w:t xml:space="preserve"> of humanity</w:t>
      </w:r>
      <w:r w:rsidRPr="00CB5C40">
        <w:rPr>
          <w:rStyle w:val="StyleUnderline"/>
        </w:rPr>
        <w:t xml:space="preserve"> has to take </w:t>
      </w:r>
      <w:r w:rsidRPr="00460076">
        <w:rPr>
          <w:rStyle w:val="Emphasis"/>
        </w:rPr>
        <w:t>precedence</w:t>
      </w:r>
      <w:r w:rsidRPr="00CB5C40">
        <w:rPr>
          <w:rStyle w:val="StyleUnderline"/>
        </w:rPr>
        <w:t xml:space="preserve"> </w:t>
      </w:r>
      <w:r w:rsidRPr="008B406F">
        <w:rPr>
          <w:rStyle w:val="StyleUnderline"/>
          <w:highlight w:val="cyan"/>
        </w:rPr>
        <w:t>over</w:t>
      </w:r>
      <w:r w:rsidRPr="00CC7265">
        <w:rPr>
          <w:sz w:val="16"/>
        </w:rPr>
        <w:t xml:space="preserve"> the pursuit of </w:t>
      </w:r>
      <w:r w:rsidRPr="008B406F">
        <w:rPr>
          <w:rStyle w:val="Emphasis"/>
          <w:highlight w:val="cyan"/>
        </w:rPr>
        <w:t>tech</w:t>
      </w:r>
      <w:r w:rsidRPr="00CC7265">
        <w:rPr>
          <w:sz w:val="16"/>
        </w:rPr>
        <w:t xml:space="preserve">nological </w:t>
      </w:r>
      <w:r w:rsidRPr="00CB5C40">
        <w:rPr>
          <w:rStyle w:val="StyleUnderline"/>
        </w:rPr>
        <w:t>advancement</w:t>
      </w:r>
      <w:r w:rsidRPr="00CC7265">
        <w:rPr>
          <w:sz w:val="16"/>
        </w:rPr>
        <w:t>.</w:t>
      </w:r>
    </w:p>
    <w:p w14:paraId="75F2B67D" w14:textId="77777777" w:rsidR="00551EAD" w:rsidRPr="00815BEA" w:rsidRDefault="00551EAD" w:rsidP="00551EAD"/>
    <w:p w14:paraId="7B4FC707" w14:textId="77777777" w:rsidR="00551EAD" w:rsidRDefault="00551EAD" w:rsidP="00551EAD">
      <w:pPr>
        <w:pStyle w:val="Heading3"/>
      </w:pPr>
      <w:r>
        <w:t>Defense---1NC</w:t>
      </w:r>
    </w:p>
    <w:p w14:paraId="3E934DDB" w14:textId="77777777" w:rsidR="00551EAD" w:rsidRDefault="00551EAD" w:rsidP="00551EAD">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341E9D35" w14:textId="77777777" w:rsidR="00551EAD" w:rsidRDefault="00551EAD" w:rsidP="00551EAD">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1581BB25" w14:textId="77777777" w:rsidR="00551EAD" w:rsidRPr="00646D27" w:rsidRDefault="00551EAD" w:rsidP="00551EAD">
      <w:pPr>
        <w:rPr>
          <w:sz w:val="16"/>
        </w:rPr>
      </w:pPr>
      <w:r w:rsidRPr="00646D27">
        <w:rPr>
          <w:sz w:val="16"/>
        </w:rPr>
        <w:t xml:space="preserve">Contribution to democratic peace theory </w:t>
      </w:r>
    </w:p>
    <w:p w14:paraId="2CF53975" w14:textId="77777777" w:rsidR="00551EAD" w:rsidRPr="00646D27" w:rsidRDefault="00551EAD" w:rsidP="00551EAD">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56AA0E20" w14:textId="77777777" w:rsidR="00551EAD" w:rsidRPr="00646D27" w:rsidRDefault="00551EAD" w:rsidP="00551EAD">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4ECCC8C" w14:textId="77777777" w:rsidR="00551EAD" w:rsidRPr="00646D27" w:rsidRDefault="00551EAD" w:rsidP="00551EAD">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B6FF86B" w14:textId="77777777" w:rsidR="00551EAD" w:rsidRPr="00646D27" w:rsidRDefault="00551EAD" w:rsidP="00551EAD">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199E761" w14:textId="77777777" w:rsidR="00551EAD" w:rsidRPr="00646D27" w:rsidRDefault="00551EAD" w:rsidP="00551EAD">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84E4B27" w14:textId="77777777" w:rsidR="00551EAD" w:rsidRPr="00646D27" w:rsidRDefault="00551EAD" w:rsidP="00551EAD">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EA60BFB" w14:textId="77777777" w:rsidR="00551EAD" w:rsidRPr="00646D27" w:rsidRDefault="00551EAD" w:rsidP="00551EAD">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3267CEA" w14:textId="77777777" w:rsidR="00551EAD" w:rsidRPr="00646D27" w:rsidRDefault="00551EAD" w:rsidP="00551EAD">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26930A08" w14:textId="77777777" w:rsidR="00551EAD" w:rsidRPr="00646D27" w:rsidRDefault="00551EAD" w:rsidP="00551EAD">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1F49378" w14:textId="77777777" w:rsidR="00551EAD" w:rsidRPr="00646D27" w:rsidRDefault="00551EAD" w:rsidP="00551EAD">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ECA5622" w14:textId="77777777" w:rsidR="00551EAD" w:rsidRPr="00646D27" w:rsidRDefault="00551EAD" w:rsidP="00551EAD">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435733CA" w14:textId="77777777" w:rsidR="00551EAD" w:rsidRPr="00646D27" w:rsidRDefault="00551EAD" w:rsidP="00551EAD">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036A9345" w14:textId="77777777" w:rsidR="00551EAD" w:rsidRDefault="00551EAD" w:rsidP="00551EAD">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2AA06B1A" w14:textId="77777777" w:rsidR="00551EAD" w:rsidRPr="00A142A5" w:rsidRDefault="00551EAD" w:rsidP="00551EAD">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67397E4A" w14:textId="77777777" w:rsidR="00551EAD" w:rsidRPr="00A142A5" w:rsidRDefault="00551EAD" w:rsidP="00551EAD">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23AEBF6A" w14:textId="77777777" w:rsidR="00551EAD" w:rsidRPr="00BB5123" w:rsidRDefault="00551EAD" w:rsidP="00551EAD">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01F219E2" w14:textId="77777777" w:rsidR="00551EAD" w:rsidRPr="00BB5123" w:rsidRDefault="00551EAD" w:rsidP="00551EAD">
      <w:pPr>
        <w:rPr>
          <w:sz w:val="16"/>
        </w:rPr>
      </w:pPr>
      <w:r w:rsidRPr="00BB5123">
        <w:rPr>
          <w:sz w:val="16"/>
        </w:rPr>
        <w:t>&lt;&lt;TEXT CONDENSED, NONE OMITTED&gt;&gt;</w:t>
      </w:r>
    </w:p>
    <w:p w14:paraId="3FD79472" w14:textId="77777777" w:rsidR="00551EAD" w:rsidRPr="003C525E" w:rsidRDefault="00551EAD" w:rsidP="00551EAD">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4C66ACBC" w14:textId="77777777" w:rsidR="00551EAD" w:rsidRDefault="00551EAD" w:rsidP="00551EAD">
      <w:pPr>
        <w:rPr>
          <w:sz w:val="16"/>
          <w:szCs w:val="14"/>
        </w:rPr>
      </w:pPr>
      <w:r>
        <w:rPr>
          <w:sz w:val="16"/>
          <w:szCs w:val="14"/>
        </w:rPr>
        <w:t>&lt;&lt;PARAGRAPH BREAKS RESUME&gt;&gt;</w:t>
      </w:r>
    </w:p>
    <w:p w14:paraId="19FD988B" w14:textId="77777777" w:rsidR="00551EAD" w:rsidRDefault="00551EAD" w:rsidP="00551EAD">
      <w:pPr>
        <w:rPr>
          <w:sz w:val="16"/>
          <w:szCs w:val="14"/>
        </w:rPr>
      </w:pPr>
      <w:r w:rsidRPr="00BB5123">
        <w:rPr>
          <w:sz w:val="16"/>
          <w:szCs w:val="14"/>
        </w:rPr>
        <w:t>2.2 Three pathologies of democracy</w:t>
      </w:r>
    </w:p>
    <w:p w14:paraId="30D1C3B8" w14:textId="77777777" w:rsidR="00551EAD" w:rsidRDefault="00551EAD" w:rsidP="00551EAD">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7A4E3EA9" w14:textId="77777777" w:rsidR="00551EAD" w:rsidRDefault="00551EAD" w:rsidP="00551EAD">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26C6CAEA" w14:textId="77777777" w:rsidR="00551EAD" w:rsidRDefault="00551EAD" w:rsidP="00551EAD">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33632DAE" w14:textId="77777777" w:rsidR="00551EAD" w:rsidRPr="00BB5123" w:rsidRDefault="00551EAD" w:rsidP="00551EAD">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7EDC284D" w14:textId="77777777" w:rsidR="00551EAD" w:rsidRDefault="00551EAD" w:rsidP="00551EAD">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5F0305BC" w14:textId="77777777" w:rsidR="00551EAD" w:rsidRDefault="00551EAD" w:rsidP="00551EAD">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11FFEF91" w14:textId="77777777" w:rsidR="00551EAD" w:rsidRDefault="00551EAD" w:rsidP="00551EAD">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296413B" w14:textId="77777777" w:rsidR="00551EAD" w:rsidRDefault="00551EAD" w:rsidP="00551EAD">
      <w:pPr>
        <w:pStyle w:val="Heading4"/>
      </w:pPr>
      <w:r w:rsidRPr="0042318C">
        <w:t xml:space="preserve">Inequality is </w:t>
      </w:r>
      <w:r w:rsidRPr="0042318C">
        <w:rPr>
          <w:u w:val="single"/>
        </w:rPr>
        <w:t>declining</w:t>
      </w:r>
      <w:r>
        <w:t>.</w:t>
      </w:r>
    </w:p>
    <w:p w14:paraId="795126B5" w14:textId="77777777" w:rsidR="00551EAD" w:rsidRPr="0042318C" w:rsidRDefault="00551EAD" w:rsidP="00551EAD">
      <w:r w:rsidRPr="0042318C">
        <w:rPr>
          <w:rStyle w:val="Style13ptBold"/>
        </w:rPr>
        <w:t>Levitz ’24</w:t>
      </w:r>
      <w:r w:rsidRPr="0042318C">
        <w:t xml:space="preserve"> [Eric</w:t>
      </w:r>
      <w:r>
        <w:t>;</w:t>
      </w:r>
      <w:r w:rsidRPr="0042318C">
        <w:t xml:space="preserve"> </w:t>
      </w:r>
      <w:r>
        <w:t xml:space="preserve">January 9; </w:t>
      </w:r>
      <w:r w:rsidRPr="0042318C">
        <w:t xml:space="preserve">Senior Correspondent; </w:t>
      </w:r>
      <w:r>
        <w:t xml:space="preserve">Vox, </w:t>
      </w:r>
      <w:r w:rsidRPr="0042318C">
        <w:t>“Are $18 Big Macs the price of falling inequality?”</w:t>
      </w:r>
      <w:r>
        <w:t xml:space="preserve"> </w:t>
      </w:r>
      <w:r w:rsidRPr="0042318C">
        <w:t>https://www.vox.com/politics/2024/1/9/24027094/fast-food-prices-wages-mcdonalds]</w:t>
      </w:r>
    </w:p>
    <w:p w14:paraId="3946E963" w14:textId="77777777" w:rsidR="00551EAD" w:rsidRDefault="00551EAD" w:rsidP="00551EAD">
      <w:pPr>
        <w:rPr>
          <w:u w:val="single"/>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42318C">
        <w:rPr>
          <w:rStyle w:val="Emphasis"/>
          <w:highlight w:val="cyan"/>
        </w:rPr>
        <w:t>real wages</w:t>
      </w:r>
      <w:r>
        <w:rPr>
          <w:rStyle w:val="StyleUnderline"/>
          <w:highlight w:val="cyan"/>
        </w:rPr>
        <w:t xml:space="preserve"> </w:t>
      </w:r>
      <w:r w:rsidRPr="0042318C">
        <w:rPr>
          <w:rStyle w:val="StyleUnderline"/>
          <w:highlight w:val="cyan"/>
        </w:rPr>
        <w:t xml:space="preserve">and </w:t>
      </w:r>
      <w:r w:rsidRPr="0042318C">
        <w:rPr>
          <w:rStyle w:val="Emphasis"/>
          <w:highlight w:val="cyan"/>
        </w:rPr>
        <w:t>net worths</w:t>
      </w:r>
      <w:r w:rsidRPr="0042318C">
        <w:rPr>
          <w:rStyle w:val="StyleUnderline"/>
          <w:highlight w:val="cyan"/>
        </w:rPr>
        <w:t xml:space="preserve"> </w:t>
      </w:r>
      <w:r>
        <w:rPr>
          <w:rStyle w:val="StyleUnderline"/>
          <w:highlight w:val="cyan"/>
        </w:rPr>
        <w:t xml:space="preserve">are </w:t>
      </w:r>
      <w:r w:rsidRPr="0042318C">
        <w:rPr>
          <w:rStyle w:val="Emphasis"/>
          <w:highlight w:val="cyan"/>
        </w:rPr>
        <w:t>higher</w:t>
      </w:r>
      <w:r>
        <w:rPr>
          <w:rStyle w:val="StyleUnderline"/>
        </w:rPr>
        <w:t xml:space="preserve"> than they were before the pandemic, </w:t>
      </w:r>
      <w:r w:rsidRPr="0042318C">
        <w:rPr>
          <w:rStyle w:val="Emphasis"/>
          <w:highlight w:val="cyan"/>
        </w:rPr>
        <w:t>unemployment</w:t>
      </w:r>
      <w:r>
        <w:rPr>
          <w:rStyle w:val="StyleUnderline"/>
          <w:highlight w:val="cyan"/>
        </w:rPr>
        <w:t xml:space="preserve"> is</w:t>
      </w:r>
      <w:r w:rsidRPr="0042318C">
        <w:rPr>
          <w:rStyle w:val="StyleUnderline"/>
        </w:rPr>
        <w:t xml:space="preserve"> near </w:t>
      </w:r>
      <w:r w:rsidRPr="0042318C">
        <w:rPr>
          <w:rStyle w:val="Emphasis"/>
          <w:highlight w:val="cyan"/>
        </w:rPr>
        <w:t>historic lows</w:t>
      </w:r>
      <w:r w:rsidRPr="0042318C">
        <w:rPr>
          <w:rStyle w:val="StyleUnderline"/>
          <w:highlight w:val="cyan"/>
        </w:rPr>
        <w:t xml:space="preserve">, </w:t>
      </w:r>
      <w:r w:rsidRPr="0042318C">
        <w:rPr>
          <w:rStyle w:val="Emphasis"/>
          <w:highlight w:val="cyan"/>
        </w:rPr>
        <w:t>paychecks</w:t>
      </w:r>
      <w:r>
        <w:rPr>
          <w:rStyle w:val="StyleUnderline"/>
        </w:rPr>
        <w:t xml:space="preserve"> are </w:t>
      </w:r>
      <w:r w:rsidRPr="0042318C">
        <w:rPr>
          <w:rStyle w:val="Emphasis"/>
          <w:highlight w:val="cyan"/>
        </w:rPr>
        <w:t>rising faster</w:t>
      </w:r>
      <w:r>
        <w:rPr>
          <w:rStyle w:val="StyleUnderline"/>
        </w:rPr>
        <w:t xml:space="preserve"> </w:t>
      </w:r>
      <w:r>
        <w:rPr>
          <w:rStyle w:val="StyleUnderline"/>
          <w:highlight w:val="cyan"/>
        </w:rPr>
        <w:t>than prices</w:t>
      </w:r>
      <w:r>
        <w:rPr>
          <w:rStyle w:val="StyleUnderline"/>
        </w:rPr>
        <w:t xml:space="preserve">, and </w:t>
      </w:r>
      <w:r w:rsidRPr="0042318C">
        <w:rPr>
          <w:rStyle w:val="Emphasis"/>
        </w:rPr>
        <w:t>econ</w:t>
      </w:r>
      <w:r>
        <w:rPr>
          <w:rStyle w:val="StyleUnderline"/>
        </w:rPr>
        <w:t xml:space="preserve">omic </w:t>
      </w:r>
      <w:r w:rsidRPr="0042318C">
        <w:rPr>
          <w:rStyle w:val="Emphasis"/>
        </w:rPr>
        <w:t>growth</w:t>
      </w:r>
      <w:r>
        <w:rPr>
          <w:rStyle w:val="StyleUnderline"/>
        </w:rPr>
        <w:t xml:space="preserve"> exceeded </w:t>
      </w:r>
      <w:r w:rsidRPr="0042318C">
        <w:rPr>
          <w:rStyle w:val="Emphasis"/>
        </w:rPr>
        <w:t>5 percent</w:t>
      </w:r>
      <w:r>
        <w:rPr>
          <w:rStyle w:val="StyleUnderline"/>
        </w:rPr>
        <w:t xml:space="preserve"> in the third quarter of 2023.</w:t>
      </w:r>
    </w:p>
    <w:p w14:paraId="707449B6" w14:textId="77777777" w:rsidR="00551EAD" w:rsidRPr="0042318C" w:rsidRDefault="00551EAD" w:rsidP="00551EAD">
      <w:pPr>
        <w:rPr>
          <w:sz w:val="16"/>
          <w:szCs w:val="16"/>
        </w:rPr>
      </w:pPr>
      <w:r w:rsidRPr="0042318C">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83CC7A6" w14:textId="77777777" w:rsidR="00551EAD" w:rsidRPr="0042318C" w:rsidRDefault="00551EAD" w:rsidP="00551EAD">
      <w:pPr>
        <w:rPr>
          <w:sz w:val="16"/>
          <w:szCs w:val="16"/>
        </w:rPr>
      </w:pPr>
      <w:r w:rsidRPr="0042318C">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0EC400F3" w14:textId="77777777" w:rsidR="00551EAD" w:rsidRPr="0042318C" w:rsidRDefault="00551EAD" w:rsidP="00551EAD">
      <w:pPr>
        <w:rPr>
          <w:sz w:val="16"/>
          <w:szCs w:val="16"/>
        </w:rPr>
      </w:pPr>
      <w:r w:rsidRPr="0042318C">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065355C" w14:textId="77777777" w:rsidR="00551EAD" w:rsidRPr="0042318C" w:rsidRDefault="00551EAD" w:rsidP="00551EAD">
      <w:pPr>
        <w:rPr>
          <w:sz w:val="16"/>
          <w:szCs w:val="16"/>
        </w:rPr>
      </w:pPr>
      <w:r w:rsidRPr="0042318C">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5BCBE0D" w14:textId="77777777" w:rsidR="00551EAD" w:rsidRPr="0042318C" w:rsidRDefault="00551EAD" w:rsidP="00551EAD">
      <w:pPr>
        <w:rPr>
          <w:sz w:val="16"/>
          <w:szCs w:val="16"/>
        </w:rPr>
      </w:pPr>
      <w:r w:rsidRPr="0042318C">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04D3B1F9" w14:textId="77777777" w:rsidR="00551EAD" w:rsidRDefault="00551EAD" w:rsidP="00551EAD">
      <w:pPr>
        <w:rPr>
          <w:rStyle w:val="StyleUnderline"/>
        </w:rPr>
      </w:pPr>
      <w:r>
        <w:rPr>
          <w:rStyle w:val="StyleUnderline"/>
        </w:rPr>
        <w:t xml:space="preserve">As </w:t>
      </w:r>
      <w:r w:rsidRPr="0042318C">
        <w:rPr>
          <w:rStyle w:val="Emphasis"/>
        </w:rPr>
        <w:t xml:space="preserve">income </w:t>
      </w:r>
      <w:r w:rsidRPr="0042318C">
        <w:rPr>
          <w:rStyle w:val="Emphasis"/>
          <w:highlight w:val="cyan"/>
        </w:rPr>
        <w:t>inequality fell</w:t>
      </w:r>
      <w:r w:rsidRPr="0042318C">
        <w:rPr>
          <w:rStyle w:val="StyleUnderline"/>
        </w:rPr>
        <w:t xml:space="preserve">, </w:t>
      </w:r>
      <w:r w:rsidRPr="0042318C">
        <w:rPr>
          <w:rStyle w:val="Emphasis"/>
        </w:rPr>
        <w:t xml:space="preserve">public </w:t>
      </w:r>
      <w:r w:rsidRPr="0042318C">
        <w:rPr>
          <w:rStyle w:val="Emphasis"/>
          <w:highlight w:val="cyan"/>
        </w:rPr>
        <w:t>discontent</w:t>
      </w:r>
      <w:r w:rsidRPr="0042318C">
        <w:rPr>
          <w:rStyle w:val="StyleUnderline"/>
        </w:rPr>
        <w:t xml:space="preserve"> with the economy </w:t>
      </w:r>
      <w:r w:rsidRPr="0042318C">
        <w:rPr>
          <w:rStyle w:val="Emphasis"/>
          <w:highlight w:val="cyan"/>
        </w:rPr>
        <w:t>rose</w:t>
      </w:r>
    </w:p>
    <w:p w14:paraId="485F483E" w14:textId="77777777" w:rsidR="00551EAD" w:rsidRDefault="00551EAD" w:rsidP="00551EAD">
      <w:pPr>
        <w:rPr>
          <w:sz w:val="16"/>
        </w:rPr>
      </w:pPr>
      <w:r>
        <w:rPr>
          <w:sz w:val="16"/>
        </w:rPr>
        <w:t xml:space="preserve">In recent years, </w:t>
      </w:r>
      <w:r>
        <w:rPr>
          <w:rStyle w:val="StyleUnderline"/>
        </w:rPr>
        <w:t xml:space="preserve">the US </w:t>
      </w:r>
      <w:r w:rsidRPr="0042318C">
        <w:rPr>
          <w:rStyle w:val="Emphasis"/>
          <w:highlight w:val="cyan"/>
        </w:rPr>
        <w:t>econ</w:t>
      </w:r>
      <w:r w:rsidRPr="0042318C">
        <w:rPr>
          <w:rStyle w:val="StyleUnderline"/>
        </w:rPr>
        <w:t>omy</w:t>
      </w:r>
      <w:r>
        <w:rPr>
          <w:rStyle w:val="StyleUnderline"/>
        </w:rPr>
        <w:t xml:space="preserve"> has </w:t>
      </w:r>
      <w:r>
        <w:rPr>
          <w:rStyle w:val="StyleUnderline"/>
          <w:highlight w:val="cyan"/>
        </w:rPr>
        <w:t xml:space="preserve">grown </w:t>
      </w:r>
      <w:r>
        <w:rPr>
          <w:rStyle w:val="Emphasis"/>
          <w:highlight w:val="cyan"/>
        </w:rPr>
        <w:t>less unequal</w:t>
      </w:r>
      <w:r>
        <w:rPr>
          <w:rStyle w:val="StyleUnderline"/>
          <w:highlight w:val="cyan"/>
        </w:rPr>
        <w:t xml:space="preserve"> and </w:t>
      </w:r>
      <w:r>
        <w:rPr>
          <w:rStyle w:val="Emphasis"/>
          <w:highlight w:val="cyan"/>
        </w:rPr>
        <w:t>more unpopular</w:t>
      </w:r>
      <w:r>
        <w:rPr>
          <w:rStyle w:val="StyleUnderline"/>
        </w:rPr>
        <w:t>.</w:t>
      </w:r>
    </w:p>
    <w:p w14:paraId="0A634180" w14:textId="77777777" w:rsidR="00551EAD" w:rsidRDefault="00551EAD" w:rsidP="00551EAD">
      <w:pPr>
        <w:rPr>
          <w:sz w:val="16"/>
        </w:rPr>
      </w:pPr>
      <w:r>
        <w:rPr>
          <w:sz w:val="16"/>
        </w:rPr>
        <w:t xml:space="preserve">Between 2020 and 2022, </w:t>
      </w:r>
      <w:r>
        <w:rPr>
          <w:rStyle w:val="StyleUnderline"/>
        </w:rPr>
        <w:t xml:space="preserve">workers at the bottom of America’s income distribution saw their real wages grow by </w:t>
      </w:r>
      <w:r w:rsidRPr="0042318C">
        <w:rPr>
          <w:rStyle w:val="Emphasis"/>
        </w:rPr>
        <w:t>5.7 percent</w:t>
      </w:r>
      <w:r>
        <w:rPr>
          <w:rStyle w:val="StyleUnderline"/>
        </w:rPr>
        <w:t xml:space="preserve">, even as those at the top saw their real pay drop by </w:t>
      </w:r>
      <w:r w:rsidRPr="0042318C">
        <w:rPr>
          <w:rStyle w:val="Emphasis"/>
        </w:rPr>
        <w:t>5 percent</w:t>
      </w:r>
      <w:r>
        <w:rPr>
          <w:sz w:val="16"/>
        </w:rPr>
        <w:t xml:space="preserve">. As a result, </w:t>
      </w:r>
      <w:r w:rsidRPr="0042318C">
        <w:rPr>
          <w:rStyle w:val="Emphasis"/>
        </w:rPr>
        <w:t xml:space="preserve">income </w:t>
      </w:r>
      <w:r>
        <w:rPr>
          <w:rStyle w:val="Emphasis"/>
          <w:highlight w:val="cyan"/>
        </w:rPr>
        <w:t>inequality shrank</w:t>
      </w:r>
      <w:r w:rsidRPr="0042318C">
        <w:rPr>
          <w:sz w:val="16"/>
          <w:szCs w:val="16"/>
        </w:rPr>
        <w:t>.</w:t>
      </w:r>
      <w:r w:rsidRPr="0042318C">
        <w:rPr>
          <w:sz w:val="10"/>
          <w:szCs w:val="16"/>
        </w:rPr>
        <w:t xml:space="preserve"> </w:t>
      </w:r>
      <w:r>
        <w:rPr>
          <w:sz w:val="16"/>
        </w:rPr>
        <w:t>Since the height of the pandemic</w:t>
      </w:r>
      <w:r w:rsidRPr="0042318C">
        <w:rPr>
          <w:sz w:val="16"/>
          <w:szCs w:val="16"/>
        </w:rPr>
        <w:t xml:space="preserve">, </w:t>
      </w:r>
      <w:r>
        <w:rPr>
          <w:rStyle w:val="StyleUnderline"/>
        </w:rPr>
        <w:t xml:space="preserve">roughly </w:t>
      </w:r>
      <w:r>
        <w:rPr>
          <w:rStyle w:val="Emphasis"/>
        </w:rPr>
        <w:t>40 percent</w:t>
      </w:r>
      <w:r>
        <w:rPr>
          <w:rStyle w:val="StyleUnderline"/>
        </w:rPr>
        <w:t xml:space="preserve"> of that post-</w:t>
      </w:r>
      <w:r>
        <w:rPr>
          <w:rStyle w:val="StyleUnderline"/>
          <w:highlight w:val="cyan"/>
        </w:rPr>
        <w:t xml:space="preserve">Reagan </w:t>
      </w:r>
      <w:r>
        <w:rPr>
          <w:rStyle w:val="Emphasis"/>
          <w:highlight w:val="cyan"/>
        </w:rPr>
        <w:t>jump in inequality</w:t>
      </w:r>
      <w:r>
        <w:rPr>
          <w:rStyle w:val="StyleUnderline"/>
          <w:highlight w:val="cyan"/>
        </w:rPr>
        <w:t xml:space="preserve"> has </w:t>
      </w:r>
      <w:r>
        <w:rPr>
          <w:rStyle w:val="StyleUnderline"/>
        </w:rPr>
        <w:t xml:space="preserve">been </w:t>
      </w:r>
      <w:r>
        <w:rPr>
          <w:rStyle w:val="Emphasis"/>
          <w:highlight w:val="cyan"/>
        </w:rPr>
        <w:t>erased</w:t>
      </w:r>
      <w:r>
        <w:rPr>
          <w:rStyle w:val="StyleUnderline"/>
        </w:rPr>
        <w:t>,</w:t>
      </w:r>
      <w:r>
        <w:rPr>
          <w:sz w:val="16"/>
        </w:rPr>
        <w:t xml:space="preserve"> according to a recent working paper from the economists David Autor, Arindrajit Dube, and Annie McGrew.</w:t>
      </w:r>
    </w:p>
    <w:p w14:paraId="1CD49036" w14:textId="77777777" w:rsidR="00551EAD" w:rsidRPr="0042318C" w:rsidRDefault="00551EAD" w:rsidP="00551EAD">
      <w:pPr>
        <w:rPr>
          <w:sz w:val="16"/>
          <w:szCs w:val="16"/>
        </w:rPr>
      </w:pPr>
      <w:r w:rsidRPr="0042318C">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1AD30C0" w14:textId="77777777" w:rsidR="00551EAD" w:rsidRDefault="00551EAD" w:rsidP="00551EAD">
      <w:pPr>
        <w:rPr>
          <w:sz w:val="16"/>
        </w:rPr>
      </w:pPr>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0C33F405" w14:textId="77777777" w:rsidR="00551EAD" w:rsidRDefault="00551EAD" w:rsidP="00551EAD">
      <w:pPr>
        <w:rPr>
          <w:rStyle w:val="StyleUnderline"/>
          <w:sz w:val="16"/>
        </w:rPr>
      </w:pPr>
      <w:r>
        <w:rPr>
          <w:sz w:val="16"/>
        </w:rPr>
        <w:t xml:space="preserve">Yet there is some reason to worry that the </w:t>
      </w:r>
      <w:r>
        <w:rPr>
          <w:rStyle w:val="Emphasis"/>
          <w:highlight w:val="cyan"/>
        </w:rPr>
        <w:t>newfound bargaining power</w:t>
      </w:r>
      <w:r w:rsidRPr="0042318C">
        <w:rPr>
          <w:rStyle w:val="StyleUnderline"/>
        </w:rPr>
        <w:t xml:space="preserve"> of </w:t>
      </w:r>
      <w:r w:rsidRPr="0042318C">
        <w:rPr>
          <w:rStyle w:val="Emphasis"/>
        </w:rPr>
        <w:t>low-wage</w:t>
      </w:r>
      <w:r w:rsidRPr="0042318C">
        <w:rPr>
          <w:rStyle w:val="StyleUnderline"/>
        </w:rPr>
        <w:t xml:space="preserve"> workers is </w:t>
      </w:r>
      <w:r>
        <w:rPr>
          <w:rStyle w:val="Emphasis"/>
          <w:highlight w:val="cyan"/>
        </w:rPr>
        <w:t>contributing</w:t>
      </w:r>
      <w:r>
        <w:rPr>
          <w:rStyle w:val="StyleUnderline"/>
          <w:highlight w:val="cyan"/>
        </w:rPr>
        <w:t xml:space="preserve"> to</w:t>
      </w:r>
      <w:r>
        <w:rPr>
          <w:rStyle w:val="StyleUnderline"/>
        </w:rPr>
        <w:t xml:space="preserve"> the </w:t>
      </w:r>
      <w:r w:rsidRPr="0042318C">
        <w:rPr>
          <w:rStyle w:val="Emphasis"/>
        </w:rPr>
        <w:t>broader</w:t>
      </w:r>
      <w:r>
        <w:rPr>
          <w:rStyle w:val="StyleUnderline"/>
        </w:rPr>
        <w:t xml:space="preserve"> public’s </w:t>
      </w:r>
      <w:r>
        <w:rPr>
          <w:rStyle w:val="Emphasis"/>
          <w:highlight w:val="cya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sidRPr="0042318C">
        <w:rPr>
          <w:rStyle w:val="Emphasis"/>
        </w:rPr>
        <w:t>better compensation</w:t>
      </w:r>
      <w:r>
        <w:rPr>
          <w:rStyle w:val="StyleUnderline"/>
        </w:rPr>
        <w:t xml:space="preserve"> or </w:t>
      </w:r>
      <w:r w:rsidRPr="0042318C">
        <w:rPr>
          <w:rStyle w:val="Emphasis"/>
        </w:rPr>
        <w:t>quit unremunerative</w:t>
      </w:r>
      <w:r>
        <w:rPr>
          <w:rStyle w:val="StyleUnderline"/>
        </w:rPr>
        <w:t xml:space="preserve"> jobs. That in turn has </w:t>
      </w:r>
      <w:r w:rsidRPr="0042318C">
        <w:rPr>
          <w:rStyle w:val="Emphasis"/>
        </w:rPr>
        <w:t>reduced</w:t>
      </w:r>
      <w:r>
        <w:rPr>
          <w:rStyle w:val="StyleUnderline"/>
        </w:rPr>
        <w:t xml:space="preserve"> the </w:t>
      </w:r>
      <w:r w:rsidRPr="0042318C">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4025151F" w14:textId="77777777" w:rsidR="00551EAD" w:rsidRPr="0042318C" w:rsidRDefault="00551EAD" w:rsidP="00551EAD">
      <w:r>
        <w:rPr>
          <w:rStyle w:val="StyleUnderline"/>
        </w:rPr>
        <w:t xml:space="preserve">The </w:t>
      </w:r>
      <w:r w:rsidRPr="0042318C">
        <w:rPr>
          <w:rStyle w:val="Emphasis"/>
          <w:highlight w:val="cyan"/>
        </w:rPr>
        <w:t>Republican</w:t>
      </w:r>
      <w:r>
        <w:rPr>
          <w:rStyle w:val="StyleUnderline"/>
        </w:rPr>
        <w:t xml:space="preserve"> Party was quick to </w:t>
      </w:r>
      <w:r w:rsidRPr="0042318C">
        <w:rPr>
          <w:rStyle w:val="Emphasis"/>
          <w:highlight w:val="cyan"/>
        </w:rPr>
        <w:t>politicize</w:t>
      </w:r>
      <w:r>
        <w:rPr>
          <w:rStyle w:val="StyleUnderline"/>
        </w:rPr>
        <w:t xml:space="preserve"> the latter </w:t>
      </w:r>
      <w:r w:rsidRPr="0042318C">
        <w:rPr>
          <w:rStyle w:val="Emphasis"/>
          <w:highlight w:val="cya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sidRPr="0042318C">
        <w:rPr>
          <w:rStyle w:val="Emphasis"/>
        </w:rPr>
        <w:t xml:space="preserve">effectively </w:t>
      </w:r>
      <w:r w:rsidRPr="0042318C">
        <w:rPr>
          <w:rStyle w:val="Emphasis"/>
          <w:highlight w:val="cyan"/>
        </w:rPr>
        <w:t>bet</w:t>
      </w:r>
      <w:r>
        <w:rPr>
          <w:rStyle w:val="StyleUnderline"/>
        </w:rPr>
        <w:t xml:space="preserve"> that </w:t>
      </w:r>
      <w:r w:rsidRPr="0042318C">
        <w:rPr>
          <w:rStyle w:val="Emphasis"/>
          <w:highlight w:val="cyan"/>
        </w:rPr>
        <w:t>opposing</w:t>
      </w:r>
      <w:r>
        <w:rPr>
          <w:rStyle w:val="StyleUnderline"/>
          <w:highlight w:val="cyan"/>
        </w:rPr>
        <w:t xml:space="preserve"> raises for</w:t>
      </w:r>
      <w:r>
        <w:rPr>
          <w:rStyle w:val="StyleUnderline"/>
        </w:rPr>
        <w:t xml:space="preserve"> food </w:t>
      </w:r>
      <w:r w:rsidRPr="0042318C">
        <w:rPr>
          <w:rStyle w:val="Emphasis"/>
          <w:highlight w:val="cyan"/>
        </w:rPr>
        <w:t>service workers</w:t>
      </w:r>
      <w:r>
        <w:rPr>
          <w:rStyle w:val="StyleUnderline"/>
          <w:highlight w:val="cyan"/>
        </w:rPr>
        <w:t xml:space="preserve"> was </w:t>
      </w:r>
      <w:r w:rsidRPr="0042318C">
        <w:rPr>
          <w:rStyle w:val="Emphasis"/>
          <w:highlight w:val="cyan"/>
        </w:rPr>
        <w:t>good politics</w:t>
      </w:r>
      <w:r w:rsidRPr="0042318C">
        <w:t>.</w:t>
      </w:r>
    </w:p>
    <w:p w14:paraId="69A80DAB" w14:textId="77777777" w:rsidR="00551EAD" w:rsidRDefault="00551EAD" w:rsidP="00551EAD">
      <w:pPr>
        <w:pStyle w:val="Heading4"/>
      </w:pPr>
      <w:r>
        <w:t xml:space="preserve">No impact---best studies. </w:t>
      </w:r>
    </w:p>
    <w:p w14:paraId="6F2136EE" w14:textId="77777777" w:rsidR="00551EAD" w:rsidRPr="00576701" w:rsidRDefault="00551EAD" w:rsidP="00551EAD">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6845322F" w14:textId="77777777" w:rsidR="00551EAD" w:rsidRPr="0034339D" w:rsidRDefault="00551EAD" w:rsidP="00551EAD">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41A31A4D" w14:textId="77777777" w:rsidR="00551EAD" w:rsidRPr="0034339D" w:rsidRDefault="00551EAD" w:rsidP="00551EAD">
      <w:pPr>
        <w:rPr>
          <w:sz w:val="16"/>
        </w:rPr>
      </w:pPr>
      <w:r w:rsidRPr="0034339D">
        <w:rPr>
          <w:sz w:val="16"/>
        </w:rPr>
        <w:t>&lt;&lt;TABLE 3 OMITTED&gt;&gt;</w:t>
      </w:r>
    </w:p>
    <w:p w14:paraId="2934E506" w14:textId="77777777" w:rsidR="00551EAD" w:rsidRPr="0034339D" w:rsidRDefault="00551EAD" w:rsidP="00551EAD">
      <w:pPr>
        <w:rPr>
          <w:sz w:val="16"/>
        </w:rPr>
      </w:pPr>
      <w:r w:rsidRPr="0034339D">
        <w:rPr>
          <w:sz w:val="16"/>
        </w:rPr>
        <w:t>Conclusions</w:t>
      </w:r>
    </w:p>
    <w:p w14:paraId="6D42E3FB" w14:textId="77777777" w:rsidR="00551EAD" w:rsidRPr="0034339D" w:rsidRDefault="00551EAD" w:rsidP="00551EAD">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A30F4FE" w14:textId="77777777" w:rsidR="00551EAD" w:rsidRPr="0034339D" w:rsidRDefault="00551EAD" w:rsidP="00551EAD">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33381D4" w14:textId="77777777" w:rsidR="00551EAD" w:rsidRPr="0034339D" w:rsidRDefault="00551EAD" w:rsidP="00551EAD">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6A08556A" w14:textId="77777777" w:rsidR="00551EAD" w:rsidRPr="0034339D" w:rsidRDefault="00551EAD" w:rsidP="00551EAD">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CC1B493" w14:textId="77777777" w:rsidR="00551EAD" w:rsidRPr="00A26997" w:rsidRDefault="00551EAD" w:rsidP="00551EAD">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E395FEB" w14:textId="77777777" w:rsidR="00551EAD" w:rsidRPr="00E10586" w:rsidRDefault="00551EAD" w:rsidP="00551EAD"/>
    <w:p w14:paraId="4A217F28" w14:textId="77777777" w:rsidR="00551EAD" w:rsidRDefault="00551EAD" w:rsidP="00551EAD">
      <w:pPr>
        <w:pStyle w:val="Heading2"/>
      </w:pPr>
      <w:r>
        <w:t>Adv---FTC</w:t>
      </w:r>
    </w:p>
    <w:p w14:paraId="0217F1A2" w14:textId="77777777" w:rsidR="00551EAD" w:rsidRDefault="00551EAD" w:rsidP="00551EAD">
      <w:pPr>
        <w:pStyle w:val="Heading3"/>
      </w:pPr>
      <w:r>
        <w:t>Defense---1NC</w:t>
      </w:r>
    </w:p>
    <w:p w14:paraId="6B9D8DFE" w14:textId="77777777" w:rsidR="00551EAD" w:rsidRDefault="00551EAD" w:rsidP="00551EAD">
      <w:pPr>
        <w:pStyle w:val="Heading4"/>
      </w:pPr>
      <w:r>
        <w:t xml:space="preserve">No tech upsides. </w:t>
      </w:r>
    </w:p>
    <w:p w14:paraId="165D47AF" w14:textId="77777777" w:rsidR="00551EAD" w:rsidRDefault="00551EAD" w:rsidP="00551EAD">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1393B91A" w14:textId="77777777" w:rsidR="00551EAD" w:rsidRPr="00E16653" w:rsidRDefault="00551EAD" w:rsidP="00551EAD">
      <w:pPr>
        <w:rPr>
          <w:sz w:val="16"/>
          <w:szCs w:val="16"/>
        </w:rPr>
      </w:pPr>
      <w:r w:rsidRPr="00E16653">
        <w:rPr>
          <w:sz w:val="16"/>
          <w:szCs w:val="16"/>
        </w:rPr>
        <w:t>More Hype, Less Sonic</w:t>
      </w:r>
    </w:p>
    <w:p w14:paraId="2530DA96" w14:textId="77777777" w:rsidR="00551EAD" w:rsidRPr="00E16653" w:rsidRDefault="00551EAD" w:rsidP="00551EAD">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5E3E728C" w14:textId="77777777" w:rsidR="00551EAD" w:rsidRPr="00E16653" w:rsidRDefault="00551EAD" w:rsidP="00551EAD">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1CBD5EB2" w14:textId="77777777" w:rsidR="00551EAD" w:rsidRPr="00E16653" w:rsidRDefault="00551EAD" w:rsidP="00551EAD">
      <w:pPr>
        <w:rPr>
          <w:sz w:val="16"/>
          <w:szCs w:val="16"/>
        </w:rPr>
      </w:pPr>
      <w:r w:rsidRPr="00E16653">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27E6937B" w14:textId="77777777" w:rsidR="00551EAD" w:rsidRPr="00E16653" w:rsidRDefault="00551EAD" w:rsidP="00551EAD">
      <w:pPr>
        <w:rPr>
          <w:sz w:val="16"/>
          <w:szCs w:val="16"/>
        </w:rPr>
      </w:pPr>
      <w:r w:rsidRPr="00E16653">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53B48DBB" w14:textId="77777777" w:rsidR="00551EAD" w:rsidRPr="00E16653" w:rsidRDefault="00551EAD" w:rsidP="00551EAD">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50AE13AD" w14:textId="77777777" w:rsidR="00551EAD" w:rsidRPr="00E16653" w:rsidRDefault="00551EAD" w:rsidP="00551EAD">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4135BE65" w14:textId="77777777" w:rsidR="00551EAD" w:rsidRPr="00E16653" w:rsidRDefault="00551EAD" w:rsidP="00551EAD">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4) the Slope of Enlightenment, which comes with a better understanding of the technolo- gy’s utility; and 5) the Plateau of Pro- ductivity, the stage of a mature application of the “unhyped” technology.</w:t>
      </w:r>
    </w:p>
    <w:p w14:paraId="45D60DC5" w14:textId="77777777" w:rsidR="00551EAD" w:rsidRPr="00E16653" w:rsidRDefault="00551EAD" w:rsidP="00551EAD">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3FDB19AE" w14:textId="77777777" w:rsidR="00551EAD" w:rsidRPr="00E16653" w:rsidRDefault="00551EAD" w:rsidP="00551EAD">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5374FD41" w14:textId="77777777" w:rsidR="00551EAD" w:rsidRDefault="00551EAD" w:rsidP="00551EAD">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4A2486AC" w14:textId="77777777" w:rsidR="00551EAD" w:rsidRPr="00CD7443" w:rsidRDefault="00551EAD" w:rsidP="00551EAD">
      <w:pPr>
        <w:pStyle w:val="Heading4"/>
        <w:rPr>
          <w:rFonts w:cs="Arial"/>
        </w:rPr>
      </w:pPr>
      <w:r w:rsidRPr="00CD7443">
        <w:rPr>
          <w:rFonts w:cs="Arial"/>
        </w:rPr>
        <w:t>Terrorism isn’t existential.</w:t>
      </w:r>
    </w:p>
    <w:p w14:paraId="764F4913" w14:textId="77777777" w:rsidR="00551EAD" w:rsidRPr="001810C6" w:rsidRDefault="00551EAD" w:rsidP="00551EAD">
      <w:r w:rsidRPr="00CD7443">
        <w:rPr>
          <w:rStyle w:val="Style13ptBold"/>
        </w:rPr>
        <w:t>Walt</w:t>
      </w:r>
      <w:r>
        <w:rPr>
          <w:rStyle w:val="Style13ptBold"/>
        </w:rPr>
        <w:t xml:space="preserve"> ’</w:t>
      </w:r>
      <w:r w:rsidRPr="00CD7443">
        <w:rPr>
          <w:rStyle w:val="Style13ptBold"/>
        </w:rPr>
        <w:t>16</w:t>
      </w:r>
      <w:r w:rsidRPr="001810C6">
        <w:t xml:space="preserve"> [</w:t>
      </w:r>
      <w:r>
        <w:t>Stephen; September 8; international relations professor at Harvard University; Foreign Policy, “My Top 5 Foreign-Policy Unicorns — and Why I Want to Kill Them,” https://foreignpolicy.com/2016/09/08/my-top-5-foreign-policy-unicorns-and-why-i-want-to-kill-them/</w:t>
      </w:r>
      <w:r w:rsidRPr="001810C6">
        <w:t>]</w:t>
      </w:r>
    </w:p>
    <w:p w14:paraId="5AB360E0" w14:textId="77777777" w:rsidR="00551EAD" w:rsidRDefault="00551EAD" w:rsidP="00551EAD">
      <w:pPr>
        <w:rPr>
          <w:sz w:val="16"/>
        </w:rPr>
      </w:pPr>
      <w:r w:rsidRPr="00CD7443">
        <w:rPr>
          <w:sz w:val="16"/>
        </w:rPr>
        <w:t xml:space="preserve">3. The terrorist mastermind. A close cousin to the nuclear rogue is the terrorist mastermind, busily concocting elaborate and highly destructive plots to bring the world to its knees. People like </w:t>
      </w:r>
      <w:r w:rsidRPr="00CD7443">
        <w:rPr>
          <w:rStyle w:val="StyleUnderline"/>
          <w:highlight w:val="cyan"/>
        </w:rPr>
        <w:t>Osama</w:t>
      </w:r>
      <w:r w:rsidRPr="00CD7443">
        <w:rPr>
          <w:sz w:val="16"/>
        </w:rPr>
        <w:t xml:space="preserve"> bin Laden </w:t>
      </w:r>
      <w:r w:rsidRPr="00CD7443">
        <w:rPr>
          <w:rStyle w:val="StyleUnderline"/>
        </w:rPr>
        <w:t>and</w:t>
      </w:r>
      <w:r w:rsidRPr="00CD7443">
        <w:rPr>
          <w:sz w:val="16"/>
        </w:rPr>
        <w:t xml:space="preserve"> Islamic State leader </w:t>
      </w:r>
      <w:r w:rsidRPr="00CD7443">
        <w:rPr>
          <w:rStyle w:val="StyleUnderline"/>
        </w:rPr>
        <w:t>Abu</w:t>
      </w:r>
      <w:r w:rsidRPr="00CD7443">
        <w:rPr>
          <w:sz w:val="16"/>
        </w:rPr>
        <w:t xml:space="preserve"> Bakr al-Baghdadi have </w:t>
      </w:r>
      <w:r w:rsidRPr="00CD7443">
        <w:rPr>
          <w:rStyle w:val="StyleUnderline"/>
          <w:highlight w:val="cyan"/>
        </w:rPr>
        <w:t xml:space="preserve">made </w:t>
      </w:r>
      <w:r w:rsidRPr="00CD7443">
        <w:rPr>
          <w:rStyle w:val="Emphasis"/>
          <w:highlight w:val="cyan"/>
        </w:rPr>
        <w:t>extravagant</w:t>
      </w:r>
      <w:r w:rsidRPr="00CD7443">
        <w:rPr>
          <w:rStyle w:val="StyleUnderline"/>
        </w:rPr>
        <w:t xml:space="preserve"> and </w:t>
      </w:r>
      <w:r w:rsidRPr="00CD7443">
        <w:rPr>
          <w:rStyle w:val="Emphasis"/>
        </w:rPr>
        <w:t xml:space="preserve">dire </w:t>
      </w:r>
      <w:r w:rsidRPr="00CD7443">
        <w:rPr>
          <w:rStyle w:val="Emphasis"/>
          <w:highlight w:val="cyan"/>
        </w:rPr>
        <w:t>threats</w:t>
      </w:r>
      <w:r w:rsidRPr="00CD7443">
        <w:rPr>
          <w:sz w:val="16"/>
        </w:rPr>
        <w:t xml:space="preserve">, but the good news is that </w:t>
      </w:r>
      <w:r w:rsidRPr="00CD7443">
        <w:rPr>
          <w:rStyle w:val="StyleUnderline"/>
          <w:highlight w:val="cyan"/>
        </w:rPr>
        <w:t>they</w:t>
      </w:r>
      <w:r w:rsidRPr="00CD7443">
        <w:rPr>
          <w:rStyle w:val="StyleUnderline"/>
        </w:rPr>
        <w:t xml:space="preserve">’ve </w:t>
      </w:r>
      <w:r w:rsidRPr="00CD7443">
        <w:rPr>
          <w:rStyle w:val="StyleUnderline"/>
          <w:highlight w:val="cyan"/>
        </w:rPr>
        <w:t>never come close to toppling a</w:t>
      </w:r>
      <w:r w:rsidRPr="00CD7443">
        <w:rPr>
          <w:rStyle w:val="StyleUnderline"/>
        </w:rPr>
        <w:t xml:space="preserve"> foreign </w:t>
      </w:r>
      <w:r w:rsidRPr="00CD7443">
        <w:rPr>
          <w:rStyle w:val="StyleUnderline"/>
          <w:highlight w:val="cyan"/>
        </w:rPr>
        <w:t>government, winning millions</w:t>
      </w:r>
      <w:r w:rsidRPr="00CD7443">
        <w:rPr>
          <w:rStyle w:val="StyleUnderline"/>
        </w:rPr>
        <w:t xml:space="preserve"> of followers, </w:t>
      </w:r>
      <w:r w:rsidRPr="00CD7443">
        <w:rPr>
          <w:rStyle w:val="StyleUnderline"/>
          <w:highlight w:val="cyan"/>
        </w:rPr>
        <w:t>or threatening</w:t>
      </w:r>
      <w:r w:rsidRPr="00CD7443">
        <w:rPr>
          <w:rStyle w:val="StyleUnderline"/>
        </w:rPr>
        <w:t xml:space="preserve"> our way of </w:t>
      </w:r>
      <w:r w:rsidRPr="00CD7443">
        <w:rPr>
          <w:rStyle w:val="StyleUnderline"/>
          <w:highlight w:val="cyan"/>
        </w:rPr>
        <w:t>life</w:t>
      </w:r>
      <w:r w:rsidRPr="00CD7443">
        <w:rPr>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CD7443">
        <w:rPr>
          <w:rStyle w:val="Emphasis"/>
        </w:rPr>
        <w:t xml:space="preserve">the vast </w:t>
      </w:r>
      <w:r w:rsidRPr="00CD7443">
        <w:rPr>
          <w:rStyle w:val="Emphasis"/>
          <w:highlight w:val="cyan"/>
        </w:rPr>
        <w:t>majority</w:t>
      </w:r>
      <w:r w:rsidRPr="00CD7443">
        <w:rPr>
          <w:rStyle w:val="StyleUnderline"/>
        </w:rPr>
        <w:t xml:space="preserve"> of contemporary terrorists </w:t>
      </w:r>
      <w:r w:rsidRPr="00CD7443">
        <w:rPr>
          <w:rStyle w:val="StyleUnderline"/>
          <w:highlight w:val="cyan"/>
        </w:rPr>
        <w:t xml:space="preserve">are </w:t>
      </w:r>
      <w:r w:rsidRPr="00CD7443">
        <w:rPr>
          <w:rStyle w:val="Emphasis"/>
          <w:highlight w:val="cyan"/>
        </w:rPr>
        <w:t>incompetent</w:t>
      </w:r>
      <w:r w:rsidRPr="00CD7443">
        <w:rPr>
          <w:rStyle w:val="Emphasis"/>
        </w:rPr>
        <w:t xml:space="preserve"> misfits</w:t>
      </w:r>
      <w:r w:rsidRPr="00CD7443">
        <w:rPr>
          <w:sz w:val="16"/>
        </w:rPr>
        <w:t xml:space="preserve">, and </w:t>
      </w:r>
      <w:r w:rsidRPr="00CD7443">
        <w:rPr>
          <w:rStyle w:val="StyleUnderline"/>
          <w:highlight w:val="cyan"/>
        </w:rPr>
        <w:t>even the</w:t>
      </w:r>
      <w:r w:rsidRPr="00CD7443">
        <w:rPr>
          <w:sz w:val="16"/>
        </w:rPr>
        <w:t xml:space="preserve"> very </w:t>
      </w:r>
      <w:r w:rsidRPr="00CD7443">
        <w:rPr>
          <w:rStyle w:val="StyleUnderline"/>
          <w:highlight w:val="cyan"/>
        </w:rPr>
        <w:t>best</w:t>
      </w:r>
      <w:r w:rsidRPr="00CD7443">
        <w:rPr>
          <w:rStyle w:val="StyleUnderline"/>
        </w:rPr>
        <w:t xml:space="preserve"> of them </w:t>
      </w:r>
      <w:r w:rsidRPr="00CD7443">
        <w:rPr>
          <w:rStyle w:val="Emphasis"/>
        </w:rPr>
        <w:t xml:space="preserve">fall well </w:t>
      </w:r>
      <w:r w:rsidRPr="00CD7443">
        <w:rPr>
          <w:rStyle w:val="Emphasis"/>
          <w:highlight w:val="cyan"/>
        </w:rPr>
        <w:t>short of</w:t>
      </w:r>
      <w:r w:rsidRPr="00CD7443">
        <w:rPr>
          <w:rStyle w:val="Emphasis"/>
        </w:rPr>
        <w:t xml:space="preserve"> evil </w:t>
      </w:r>
      <w:r w:rsidRPr="00CD7443">
        <w:rPr>
          <w:rStyle w:val="Emphasis"/>
          <w:highlight w:val="cyan"/>
        </w:rPr>
        <w:t>genius</w:t>
      </w:r>
      <w:r w:rsidRPr="00CD7443">
        <w:rPr>
          <w:rStyle w:val="StyleUnderline"/>
          <w:highlight w:val="cyan"/>
        </w:rPr>
        <w:t>. They</w:t>
      </w:r>
      <w:r w:rsidRPr="00CD7443">
        <w:rPr>
          <w:sz w:val="16"/>
        </w:rPr>
        <w:t xml:space="preserve"> can and do </w:t>
      </w:r>
      <w:r w:rsidRPr="00CD7443">
        <w:rPr>
          <w:rStyle w:val="StyleUnderline"/>
          <w:highlight w:val="cyan"/>
        </w:rPr>
        <w:t xml:space="preserve">stage </w:t>
      </w:r>
      <w:r w:rsidRPr="00CD7443">
        <w:rPr>
          <w:rStyle w:val="Emphasis"/>
          <w:highlight w:val="cyan"/>
        </w:rPr>
        <w:t>small</w:t>
      </w:r>
      <w:r w:rsidRPr="00CD7443">
        <w:rPr>
          <w:rStyle w:val="Emphasis"/>
        </w:rPr>
        <w:t xml:space="preserve">-scale </w:t>
      </w:r>
      <w:r w:rsidRPr="00CD7443">
        <w:rPr>
          <w:rStyle w:val="Emphasis"/>
          <w:highlight w:val="cyan"/>
        </w:rPr>
        <w:t>attacks</w:t>
      </w:r>
      <w:r w:rsidRPr="00CD7443">
        <w:rPr>
          <w:rStyle w:val="StyleUnderline"/>
          <w:highlight w:val="cyan"/>
        </w:rPr>
        <w:t xml:space="preserve"> that cause </w:t>
      </w:r>
      <w:r w:rsidRPr="00CD7443">
        <w:rPr>
          <w:rStyle w:val="Emphasis"/>
          <w:highlight w:val="cyan"/>
        </w:rPr>
        <w:t>modest</w:t>
      </w:r>
      <w:r w:rsidRPr="00CD7443">
        <w:rPr>
          <w:rStyle w:val="Emphasis"/>
        </w:rPr>
        <w:t xml:space="preserve"> amounts of </w:t>
      </w:r>
      <w:r w:rsidRPr="00CD7443">
        <w:rPr>
          <w:rStyle w:val="Emphasis"/>
          <w:highlight w:val="cyan"/>
        </w:rPr>
        <w:t>harm</w:t>
      </w:r>
      <w:r w:rsidRPr="00CD7443">
        <w:rPr>
          <w:sz w:val="16"/>
        </w:rPr>
        <w:t xml:space="preserve">, but </w:t>
      </w:r>
      <w:r w:rsidRPr="00CD7443">
        <w:rPr>
          <w:rStyle w:val="StyleUnderline"/>
        </w:rPr>
        <w:t>they</w:t>
      </w:r>
      <w:r w:rsidRPr="00CD7443">
        <w:rPr>
          <w:sz w:val="16"/>
        </w:rPr>
        <w:t xml:space="preserve"> have </w:t>
      </w:r>
      <w:r w:rsidRPr="00CD7443">
        <w:rPr>
          <w:rStyle w:val="StyleUnderline"/>
        </w:rPr>
        <w:t>repeatedly show</w:t>
      </w:r>
      <w:r w:rsidRPr="00CD7443">
        <w:rPr>
          <w:sz w:val="16"/>
        </w:rPr>
        <w:t xml:space="preserve">n </w:t>
      </w:r>
      <w:r w:rsidRPr="00CD7443">
        <w:rPr>
          <w:rStyle w:val="StyleUnderline"/>
        </w:rPr>
        <w:t>themselves</w:t>
      </w:r>
      <w:r w:rsidRPr="00CD7443">
        <w:rPr>
          <w:sz w:val="16"/>
        </w:rPr>
        <w:t xml:space="preserve"> to be </w:t>
      </w:r>
      <w:r w:rsidRPr="00CD7443">
        <w:rPr>
          <w:rStyle w:val="Emphasis"/>
          <w:highlight w:val="cyan"/>
        </w:rPr>
        <w:t>incapable</w:t>
      </w:r>
      <w:r w:rsidRPr="00CD7443">
        <w:rPr>
          <w:rStyle w:val="StyleUnderline"/>
          <w:highlight w:val="cyan"/>
        </w:rPr>
        <w:t xml:space="preserve"> of </w:t>
      </w:r>
      <w:r w:rsidRPr="00CD7443">
        <w:rPr>
          <w:rStyle w:val="Emphasis"/>
          <w:highlight w:val="cyan"/>
        </w:rPr>
        <w:t>orchestrating complicated op</w:t>
      </w:r>
      <w:r w:rsidRPr="001810C6">
        <w:rPr>
          <w:rStyle w:val="StyleUnderline"/>
        </w:rPr>
        <w:t>eration</w:t>
      </w:r>
      <w:r w:rsidRPr="00CD7443">
        <w:rPr>
          <w:rStyle w:val="Emphasis"/>
          <w:highlight w:val="cyan"/>
        </w:rPr>
        <w:t>s</w:t>
      </w:r>
      <w:r w:rsidRPr="00CD7443">
        <w:rPr>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CD7443">
        <w:rPr>
          <w:rStyle w:val="StyleUnderline"/>
        </w:rPr>
        <w:t xml:space="preserve">A few terrorists are moderately clever; most are not. None rises to the level of a “mastermind,” and </w:t>
      </w:r>
      <w:r w:rsidRPr="00CD7443">
        <w:rPr>
          <w:rStyle w:val="Emphasis"/>
          <w:highlight w:val="cyan"/>
        </w:rPr>
        <w:t>none poses</w:t>
      </w:r>
      <w:r w:rsidRPr="00CD7443">
        <w:rPr>
          <w:rStyle w:val="Emphasis"/>
        </w:rPr>
        <w:t xml:space="preserve"> an </w:t>
      </w:r>
      <w:r w:rsidRPr="00CD7443">
        <w:rPr>
          <w:rStyle w:val="Emphasis"/>
          <w:highlight w:val="cyan"/>
        </w:rPr>
        <w:t>existential threat</w:t>
      </w:r>
      <w:r w:rsidRPr="00CD7443">
        <w:rPr>
          <w:sz w:val="16"/>
        </w:rPr>
        <w:t>. Reporters, pundits, and speechwriters should drop this term from their lexicon, because this particular animal doesn’t exist. Fortunately.</w:t>
      </w:r>
    </w:p>
    <w:p w14:paraId="2E985EB2" w14:textId="77777777" w:rsidR="00551EAD" w:rsidRPr="00901FBF" w:rsidRDefault="00551EAD" w:rsidP="00551EAD">
      <w:pPr>
        <w:rPr>
          <w:sz w:val="16"/>
        </w:rPr>
      </w:pPr>
    </w:p>
    <w:p w14:paraId="2675AD08" w14:textId="77777777" w:rsidR="00551EAD" w:rsidRPr="00B95758" w:rsidRDefault="00551EAD" w:rsidP="00551EAD"/>
    <w:p w14:paraId="127AEFAE" w14:textId="77777777" w:rsidR="000211AD" w:rsidRDefault="000211AD" w:rsidP="000211AD">
      <w:pPr>
        <w:pStyle w:val="Heading1"/>
      </w:pPr>
      <w:r>
        <w:t>2NC---Round 7---Northwestern</w:t>
      </w:r>
    </w:p>
    <w:p w14:paraId="1149A9B9" w14:textId="77777777" w:rsidR="000211AD" w:rsidRDefault="000211AD" w:rsidP="000211AD">
      <w:pPr>
        <w:pStyle w:val="Heading2"/>
      </w:pPr>
      <w:r>
        <w:t>Adv---Unions</w:t>
      </w:r>
    </w:p>
    <w:p w14:paraId="5200EAEF" w14:textId="77777777" w:rsidR="000211AD" w:rsidRDefault="000211AD" w:rsidP="000211AD">
      <w:pPr>
        <w:pStyle w:val="Heading3"/>
      </w:pPr>
      <w:r>
        <w:t>Growth---Impact---2NC</w:t>
      </w:r>
    </w:p>
    <w:p w14:paraId="0841ACAB" w14:textId="77777777" w:rsidR="000211AD" w:rsidRPr="002621C0" w:rsidRDefault="000211AD" w:rsidP="000211AD">
      <w:pPr>
        <w:pStyle w:val="Heading4"/>
      </w:pPr>
      <w:r>
        <w:t xml:space="preserve">A </w:t>
      </w:r>
      <w:r>
        <w:rPr>
          <w:u w:val="single"/>
        </w:rPr>
        <w:t>convergence</w:t>
      </w:r>
      <w:r>
        <w:t xml:space="preserve"> of </w:t>
      </w:r>
      <w:r w:rsidRPr="00623CF7">
        <w:rPr>
          <w:u w:val="single"/>
        </w:rPr>
        <w:t>planetary risks</w:t>
      </w:r>
      <w:r>
        <w:t>---</w:t>
      </w:r>
      <w:r>
        <w:rPr>
          <w:u w:val="single"/>
        </w:rPr>
        <w:t>atmospheric</w:t>
      </w:r>
      <w:r>
        <w:t xml:space="preserve"> breakdown, </w:t>
      </w:r>
      <w:r>
        <w:rPr>
          <w:u w:val="single"/>
        </w:rPr>
        <w:t>resource crunch</w:t>
      </w:r>
      <w:r>
        <w:t xml:space="preserve">, </w:t>
      </w:r>
      <w:r>
        <w:rPr>
          <w:u w:val="single"/>
        </w:rPr>
        <w:t>land</w:t>
      </w:r>
      <w:r>
        <w:t xml:space="preserve"> obstruction, and </w:t>
      </w:r>
      <w:r>
        <w:rPr>
          <w:u w:val="single"/>
        </w:rPr>
        <w:t>surging</w:t>
      </w:r>
      <w:r>
        <w:t xml:space="preserve"> security crises---are each </w:t>
      </w:r>
      <w:r>
        <w:rPr>
          <w:u w:val="single"/>
        </w:rPr>
        <w:t>inevitable</w:t>
      </w:r>
      <w:r>
        <w:t xml:space="preserve"> AND </w:t>
      </w:r>
      <w:r>
        <w:rPr>
          <w:u w:val="single"/>
        </w:rPr>
        <w:t>cascade</w:t>
      </w:r>
      <w:r>
        <w:t xml:space="preserve"> to </w:t>
      </w:r>
      <w:r>
        <w:rPr>
          <w:u w:val="single"/>
        </w:rPr>
        <w:t>extinction</w:t>
      </w:r>
      <w:r>
        <w:t xml:space="preserve"> under growth.</w:t>
      </w:r>
    </w:p>
    <w:p w14:paraId="5A89C76E" w14:textId="77777777" w:rsidR="000211AD" w:rsidRDefault="000211AD" w:rsidP="000211AD">
      <w:r w:rsidRPr="00803859">
        <w:rPr>
          <w:rStyle w:val="Style13ptBold"/>
        </w:rPr>
        <w:t>Scheffran ’25</w:t>
      </w:r>
      <w:r>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72B4A059" w14:textId="77777777" w:rsidR="000211AD" w:rsidRPr="00B104EC" w:rsidRDefault="000211AD" w:rsidP="000211AD">
      <w:pPr>
        <w:rPr>
          <w:sz w:val="16"/>
        </w:rPr>
      </w:pPr>
      <w:r w:rsidRPr="00B104EC">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14788">
        <w:rPr>
          <w:rStyle w:val="StyleUnderline"/>
          <w:highlight w:val="cyan"/>
        </w:rPr>
        <w:t>If</w:t>
      </w:r>
      <w:r w:rsidRPr="00B104EC">
        <w:rPr>
          <w:sz w:val="16"/>
        </w:rPr>
        <w:t xml:space="preserve"> the </w:t>
      </w:r>
      <w:r w:rsidRPr="00914788">
        <w:rPr>
          <w:rStyle w:val="Emphasis"/>
          <w:highlight w:val="cyan"/>
        </w:rPr>
        <w:t>growth</w:t>
      </w:r>
      <w:r w:rsidRPr="003E7579">
        <w:rPr>
          <w:rStyle w:val="StyleUnderline"/>
        </w:rPr>
        <w:t xml:space="preserve"> trends </w:t>
      </w:r>
      <w:r w:rsidRPr="00914788">
        <w:rPr>
          <w:rStyle w:val="Emphasis"/>
          <w:highlight w:val="cyan"/>
        </w:rPr>
        <w:t>continued</w:t>
      </w:r>
      <w:r w:rsidRPr="00B104EC">
        <w:rPr>
          <w:sz w:val="16"/>
        </w:rPr>
        <w:t xml:space="preserve"> unchanged, the </w:t>
      </w:r>
      <w:r w:rsidRPr="00F87424">
        <w:rPr>
          <w:rStyle w:val="StyleUnderline"/>
        </w:rPr>
        <w:t xml:space="preserve">planetary </w:t>
      </w:r>
      <w:r w:rsidRPr="00914788">
        <w:rPr>
          <w:rStyle w:val="Emphasis"/>
          <w:highlight w:val="cyan"/>
        </w:rPr>
        <w:t>limits</w:t>
      </w:r>
      <w:r w:rsidRPr="00B104EC">
        <w:rPr>
          <w:sz w:val="16"/>
        </w:rPr>
        <w:t xml:space="preserve"> to growth </w:t>
      </w:r>
      <w:r w:rsidRPr="00914788">
        <w:rPr>
          <w:rStyle w:val="StyleUnderline"/>
          <w:highlight w:val="cyan"/>
        </w:rPr>
        <w:t>would be reached within</w:t>
      </w:r>
      <w:r w:rsidRPr="00B104EC">
        <w:rPr>
          <w:sz w:val="16"/>
        </w:rPr>
        <w:t xml:space="preserve"> the next </w:t>
      </w:r>
      <w:r w:rsidRPr="00914788">
        <w:rPr>
          <w:rStyle w:val="Emphasis"/>
          <w:highlight w:val="cyan"/>
        </w:rPr>
        <w:t>100 years</w:t>
      </w:r>
      <w:r w:rsidRPr="00B104EC">
        <w:rPr>
          <w:sz w:val="16"/>
        </w:rPr>
        <w:t xml:space="preserve">, likely </w:t>
      </w:r>
      <w:r w:rsidRPr="00CE575B">
        <w:rPr>
          <w:rStyle w:val="StyleUnderline"/>
        </w:rPr>
        <w:t>resulting in a sudden</w:t>
      </w:r>
      <w:r w:rsidRPr="00B104EC">
        <w:rPr>
          <w:sz w:val="16"/>
        </w:rPr>
        <w:t xml:space="preserve"> and </w:t>
      </w:r>
      <w:r w:rsidRPr="00CE575B">
        <w:rPr>
          <w:rStyle w:val="StyleUnderline"/>
        </w:rPr>
        <w:t xml:space="preserve">uncontrollable </w:t>
      </w:r>
      <w:r w:rsidRPr="000261C1">
        <w:rPr>
          <w:rStyle w:val="Emphasis"/>
        </w:rPr>
        <w:t>decline</w:t>
      </w:r>
      <w:r w:rsidRPr="00CE575B">
        <w:rPr>
          <w:rStyle w:val="StyleUnderline"/>
        </w:rPr>
        <w:t xml:space="preserve"> in</w:t>
      </w:r>
      <w:r w:rsidRPr="00B104EC">
        <w:rPr>
          <w:sz w:val="16"/>
        </w:rPr>
        <w:t xml:space="preserve"> both </w:t>
      </w:r>
      <w:r w:rsidRPr="00E07136">
        <w:rPr>
          <w:rStyle w:val="StyleUnderline"/>
        </w:rPr>
        <w:t xml:space="preserve">population and industrial </w:t>
      </w:r>
      <w:r w:rsidRPr="000261C1">
        <w:rPr>
          <w:rStyle w:val="Emphasis"/>
        </w:rPr>
        <w:t>capacity</w:t>
      </w:r>
      <w:r w:rsidRPr="00B104EC">
        <w:rPr>
          <w:sz w:val="16"/>
        </w:rPr>
        <w:t xml:space="preserve"> in the wake of natural resource depletion and environmental pollution. </w:t>
      </w:r>
      <w:r w:rsidRPr="00B104EC">
        <w:rPr>
          <w:rStyle w:val="StyleUnderline"/>
        </w:rPr>
        <w:t xml:space="preserve">Such a collapse could be </w:t>
      </w:r>
      <w:r w:rsidRPr="000261C1">
        <w:rPr>
          <w:rStyle w:val="Emphasis"/>
        </w:rPr>
        <w:t>avoided</w:t>
      </w:r>
      <w:r w:rsidRPr="00B104EC">
        <w:rPr>
          <w:rStyle w:val="StyleUnderline"/>
        </w:rPr>
        <w:t xml:space="preserve"> by altering</w:t>
      </w:r>
      <w:r w:rsidRPr="00B104EC">
        <w:rPr>
          <w:sz w:val="16"/>
        </w:rPr>
        <w:t xml:space="preserve"> the </w:t>
      </w:r>
      <w:r w:rsidRPr="000261C1">
        <w:rPr>
          <w:rStyle w:val="Emphasis"/>
        </w:rPr>
        <w:t>growth trends</w:t>
      </w:r>
      <w:r w:rsidRPr="00B104EC">
        <w:rPr>
          <w:rStyle w:val="StyleUnderline"/>
        </w:rPr>
        <w:t xml:space="preserve"> and establishing</w:t>
      </w:r>
      <w:r w:rsidRPr="00B104EC">
        <w:rPr>
          <w:sz w:val="16"/>
        </w:rPr>
        <w:t xml:space="preserve"> a </w:t>
      </w:r>
      <w:r w:rsidRPr="00B104EC">
        <w:rPr>
          <w:rStyle w:val="StyleUnderline"/>
        </w:rPr>
        <w:t xml:space="preserve">global </w:t>
      </w:r>
      <w:r w:rsidRPr="000261C1">
        <w:rPr>
          <w:rStyle w:val="Emphasis"/>
        </w:rPr>
        <w:t>equilibrium</w:t>
      </w:r>
      <w:r w:rsidRPr="00B104EC">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6786AEC" w14:textId="77777777" w:rsidR="000211AD" w:rsidRPr="00B104EC" w:rsidRDefault="000211AD" w:rsidP="000211AD">
      <w:pPr>
        <w:rPr>
          <w:sz w:val="16"/>
        </w:rPr>
      </w:pPr>
      <w:r w:rsidRPr="00B104EC">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24AAAB7D" w14:textId="77777777" w:rsidR="000211AD" w:rsidRPr="00B104EC" w:rsidRDefault="000211AD" w:rsidP="000211AD">
      <w:pPr>
        <w:rPr>
          <w:sz w:val="16"/>
        </w:rPr>
      </w:pPr>
      <w:r w:rsidRPr="00B104EC">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4281A663" w14:textId="77777777" w:rsidR="000211AD" w:rsidRPr="00B104EC" w:rsidRDefault="000211AD" w:rsidP="000211AD">
      <w:pPr>
        <w:rPr>
          <w:sz w:val="16"/>
        </w:rPr>
      </w:pPr>
      <w:r w:rsidRPr="00B104EC">
        <w:rPr>
          <w:sz w:val="16"/>
        </w:rPr>
        <w:t xml:space="preserve">While the Club of Rome report was criticized for its simplistic assumptions, it did not predict one future but project a wide range of possible futures. Despite hopes that the worst scenarios of could be avoided, </w:t>
      </w:r>
      <w:r w:rsidRPr="00914788">
        <w:rPr>
          <w:rStyle w:val="Emphasis"/>
        </w:rPr>
        <w:t>globalisation</w:t>
      </w:r>
      <w:r w:rsidRPr="00914788">
        <w:rPr>
          <w:rStyle w:val="StyleUnderline"/>
        </w:rPr>
        <w:t xml:space="preserve"> accelerated</w:t>
      </w:r>
      <w:r w:rsidRPr="00B104EC">
        <w:rPr>
          <w:sz w:val="16"/>
        </w:rPr>
        <w:t xml:space="preserve"> the </w:t>
      </w:r>
      <w:r w:rsidRPr="0089131B">
        <w:rPr>
          <w:rStyle w:val="StyleUnderline"/>
        </w:rPr>
        <w:t>pace of</w:t>
      </w:r>
      <w:r w:rsidRPr="00B104EC">
        <w:rPr>
          <w:sz w:val="16"/>
        </w:rPr>
        <w:t xml:space="preserve"> worldwide </w:t>
      </w:r>
      <w:r w:rsidRPr="003A6F1F">
        <w:rPr>
          <w:rStyle w:val="Emphasis"/>
        </w:rPr>
        <w:t>trade</w:t>
      </w:r>
      <w:r w:rsidRPr="0089131B">
        <w:rPr>
          <w:rStyle w:val="StyleUnderline"/>
        </w:rPr>
        <w:t xml:space="preserve">, </w:t>
      </w:r>
      <w:r w:rsidRPr="003A6F1F">
        <w:rPr>
          <w:rStyle w:val="Emphasis"/>
        </w:rPr>
        <w:t>development</w:t>
      </w:r>
      <w:r w:rsidRPr="0089131B">
        <w:rPr>
          <w:rStyle w:val="StyleUnderline"/>
        </w:rPr>
        <w:t xml:space="preserve"> and CO2 </w:t>
      </w:r>
      <w:r w:rsidRPr="003A6F1F">
        <w:rPr>
          <w:rStyle w:val="Emphasis"/>
        </w:rPr>
        <w:t>emissions</w:t>
      </w:r>
      <w:r w:rsidRPr="00B104EC">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C14613">
        <w:rPr>
          <w:rStyle w:val="StyleUnderline"/>
        </w:rPr>
        <w:t xml:space="preserve">The </w:t>
      </w:r>
      <w:r w:rsidRPr="00D81963">
        <w:rPr>
          <w:rStyle w:val="Emphasis"/>
        </w:rPr>
        <w:t>latest update</w:t>
      </w:r>
      <w:r w:rsidRPr="00C14613">
        <w:rPr>
          <w:rStyle w:val="StyleUnderline"/>
        </w:rPr>
        <w:t xml:space="preserve"> expects</w:t>
      </w:r>
      <w:r w:rsidRPr="00B104EC">
        <w:rPr>
          <w:sz w:val="16"/>
        </w:rPr>
        <w:t xml:space="preserve"> a </w:t>
      </w:r>
      <w:r w:rsidRPr="00D81963">
        <w:rPr>
          <w:rStyle w:val="Emphasis"/>
        </w:rPr>
        <w:t>decline</w:t>
      </w:r>
      <w:r w:rsidRPr="00C14613">
        <w:rPr>
          <w:rStyle w:val="StyleUnderline"/>
        </w:rPr>
        <w:t xml:space="preserve"> in growth rates</w:t>
      </w:r>
      <w:r w:rsidRPr="00B104EC">
        <w:rPr>
          <w:sz w:val="16"/>
        </w:rPr>
        <w:t xml:space="preserve"> of the world population </w:t>
      </w:r>
      <w:r w:rsidRPr="00631A08">
        <w:rPr>
          <w:rStyle w:val="StyleUnderline"/>
        </w:rPr>
        <w:t>and</w:t>
      </w:r>
      <w:r w:rsidRPr="00B104EC">
        <w:rPr>
          <w:sz w:val="16"/>
        </w:rPr>
        <w:t xml:space="preserve"> of </w:t>
      </w:r>
      <w:r w:rsidRPr="00631A08">
        <w:rPr>
          <w:rStyle w:val="StyleUnderline"/>
        </w:rPr>
        <w:t>wealth in</w:t>
      </w:r>
      <w:r w:rsidRPr="00B104EC">
        <w:rPr>
          <w:sz w:val="16"/>
        </w:rPr>
        <w:t xml:space="preserve"> the </w:t>
      </w:r>
      <w:r w:rsidRPr="00631A08">
        <w:rPr>
          <w:rStyle w:val="StyleUnderline"/>
        </w:rPr>
        <w:t>coming decades</w:t>
      </w:r>
      <w:r w:rsidRPr="00B104EC">
        <w:rPr>
          <w:sz w:val="16"/>
        </w:rPr>
        <w:t xml:space="preserve"> (Dixson-Declève et al. 2022). </w:t>
      </w:r>
      <w:r w:rsidRPr="00914788">
        <w:rPr>
          <w:rStyle w:val="StyleUnderline"/>
          <w:highlight w:val="cyan"/>
        </w:rPr>
        <w:t xml:space="preserve">A </w:t>
      </w:r>
      <w:r w:rsidRPr="00914788">
        <w:rPr>
          <w:rStyle w:val="Emphasis"/>
          <w:highlight w:val="cyan"/>
        </w:rPr>
        <w:t>transition</w:t>
      </w:r>
      <w:r w:rsidRPr="00C9296F">
        <w:rPr>
          <w:rStyle w:val="StyleUnderline"/>
        </w:rPr>
        <w:t xml:space="preserve"> to </w:t>
      </w:r>
      <w:r w:rsidRPr="00DD0F60">
        <w:rPr>
          <w:rStyle w:val="StyleUnderline"/>
        </w:rPr>
        <w:t xml:space="preserve">degrowth </w:t>
      </w:r>
      <w:r w:rsidRPr="00914788">
        <w:rPr>
          <w:rStyle w:val="StyleUnderline"/>
          <w:highlight w:val="cyan"/>
        </w:rPr>
        <w:t>would</w:t>
      </w:r>
      <w:r w:rsidRPr="00B104EC">
        <w:rPr>
          <w:sz w:val="16"/>
        </w:rPr>
        <w:t xml:space="preserve"> require a radical </w:t>
      </w:r>
      <w:r w:rsidRPr="00914788">
        <w:rPr>
          <w:rStyle w:val="Emphasis"/>
          <w:highlight w:val="cyan"/>
        </w:rPr>
        <w:t>change</w:t>
      </w:r>
      <w:r w:rsidRPr="00B104EC">
        <w:rPr>
          <w:sz w:val="16"/>
        </w:rPr>
        <w:t xml:space="preserve"> in </w:t>
      </w:r>
      <w:r w:rsidRPr="00914788">
        <w:rPr>
          <w:rStyle w:val="StyleUnderline"/>
          <w:highlight w:val="cyan"/>
        </w:rPr>
        <w:t>the</w:t>
      </w:r>
      <w:r w:rsidRPr="006F39D8">
        <w:rPr>
          <w:rStyle w:val="StyleUnderline"/>
        </w:rPr>
        <w:t xml:space="preserve"> financial, </w:t>
      </w:r>
      <w:r w:rsidRPr="00914788">
        <w:rPr>
          <w:rStyle w:val="StyleUnderline"/>
          <w:highlight w:val="cyan"/>
        </w:rPr>
        <w:t>economic</w:t>
      </w:r>
      <w:r w:rsidRPr="006F39D8">
        <w:rPr>
          <w:rStyle w:val="StyleUnderline"/>
        </w:rPr>
        <w:t xml:space="preserve">, political </w:t>
      </w:r>
      <w:r w:rsidRPr="00914788">
        <w:rPr>
          <w:rStyle w:val="StyleUnderline"/>
        </w:rPr>
        <w:t xml:space="preserve">and </w:t>
      </w:r>
      <w:r w:rsidRPr="00914788">
        <w:rPr>
          <w:rStyle w:val="StyleUnderline"/>
          <w:highlight w:val="cyan"/>
        </w:rPr>
        <w:t xml:space="preserve">social </w:t>
      </w:r>
      <w:r w:rsidRPr="00914788">
        <w:rPr>
          <w:rStyle w:val="Emphasis"/>
          <w:highlight w:val="cyan"/>
        </w:rPr>
        <w:t>system</w:t>
      </w:r>
      <w:r w:rsidRPr="00914788">
        <w:rPr>
          <w:rStyle w:val="StyleUnderline"/>
          <w:highlight w:val="cyan"/>
        </w:rPr>
        <w:t xml:space="preserve"> and</w:t>
      </w:r>
      <w:r w:rsidRPr="00B104EC">
        <w:rPr>
          <w:sz w:val="16"/>
        </w:rPr>
        <w:t xml:space="preserve"> a </w:t>
      </w:r>
      <w:r w:rsidRPr="00190F6F">
        <w:rPr>
          <w:rStyle w:val="StyleUnderline"/>
        </w:rPr>
        <w:t xml:space="preserve">reorganization of the </w:t>
      </w:r>
      <w:r w:rsidRPr="00190F6F">
        <w:rPr>
          <w:rStyle w:val="Emphasis"/>
        </w:rPr>
        <w:t>flow</w:t>
      </w:r>
      <w:r w:rsidRPr="00190F6F">
        <w:rPr>
          <w:rStyle w:val="StyleUnderline"/>
        </w:rPr>
        <w:t xml:space="preserve"> and </w:t>
      </w:r>
      <w:r w:rsidRPr="00914788">
        <w:rPr>
          <w:rStyle w:val="StyleUnderline"/>
          <w:highlight w:val="cyan"/>
        </w:rPr>
        <w:t xml:space="preserve">usage of </w:t>
      </w:r>
      <w:r w:rsidRPr="00914788">
        <w:rPr>
          <w:rStyle w:val="Emphasis"/>
          <w:highlight w:val="cyan"/>
        </w:rPr>
        <w:t>resources</w:t>
      </w:r>
      <w:r w:rsidRPr="00B104EC">
        <w:rPr>
          <w:sz w:val="16"/>
        </w:rPr>
        <w:t xml:space="preserve"> as well as the indicators of wellbeing, prosperity and innovation (Hickel et al. 2022).</w:t>
      </w:r>
    </w:p>
    <w:p w14:paraId="02D904DA" w14:textId="77777777" w:rsidR="000211AD" w:rsidRPr="00B104EC" w:rsidRDefault="000211AD" w:rsidP="000211AD">
      <w:pPr>
        <w:rPr>
          <w:sz w:val="16"/>
        </w:rPr>
      </w:pPr>
      <w:r w:rsidRPr="00B104EC">
        <w:rPr>
          <w:sz w:val="16"/>
        </w:rPr>
        <w:t>8.4.4 Resource Limits and Planetary Boundaries</w:t>
      </w:r>
    </w:p>
    <w:p w14:paraId="5A9BCD5A" w14:textId="77777777" w:rsidR="000211AD" w:rsidRPr="00B104EC" w:rsidRDefault="000211AD" w:rsidP="000211AD">
      <w:pPr>
        <w:rPr>
          <w:sz w:val="16"/>
        </w:rPr>
      </w:pPr>
      <w:r w:rsidRPr="00855BFA">
        <w:rPr>
          <w:rStyle w:val="StyleUnderline"/>
        </w:rPr>
        <w:t>Since</w:t>
      </w:r>
      <w:r w:rsidRPr="00B104EC">
        <w:rPr>
          <w:sz w:val="16"/>
        </w:rPr>
        <w:t xml:space="preserve"> the </w:t>
      </w:r>
      <w:r w:rsidRPr="00914788">
        <w:rPr>
          <w:rStyle w:val="Emphasis"/>
          <w:highlight w:val="cyan"/>
        </w:rPr>
        <w:t>availability</w:t>
      </w:r>
      <w:r w:rsidRPr="00970082">
        <w:rPr>
          <w:rStyle w:val="StyleUnderline"/>
        </w:rPr>
        <w:t xml:space="preserve"> and use </w:t>
      </w:r>
      <w:r w:rsidRPr="00914788">
        <w:rPr>
          <w:rStyle w:val="StyleUnderline"/>
          <w:highlight w:val="cyan"/>
        </w:rPr>
        <w:t>of</w:t>
      </w:r>
      <w:r w:rsidRPr="00970082">
        <w:rPr>
          <w:rStyle w:val="StyleUnderline"/>
        </w:rPr>
        <w:t xml:space="preserve"> natural </w:t>
      </w:r>
      <w:r w:rsidRPr="00914788">
        <w:rPr>
          <w:rStyle w:val="StyleUnderline"/>
          <w:highlight w:val="cyan"/>
        </w:rPr>
        <w:t>resources is</w:t>
      </w:r>
      <w:r w:rsidRPr="00607FDC">
        <w:rPr>
          <w:rStyle w:val="StyleUnderline"/>
          <w:highlight w:val="cyan"/>
        </w:rPr>
        <w:t xml:space="preserve"> a</w:t>
      </w:r>
      <w:r w:rsidRPr="00914788">
        <w:rPr>
          <w:sz w:val="16"/>
        </w:rPr>
        <w:t>n</w:t>
      </w:r>
      <w:r w:rsidRPr="00B104EC">
        <w:rPr>
          <w:sz w:val="16"/>
        </w:rPr>
        <w:t xml:space="preserve"> </w:t>
      </w:r>
      <w:r w:rsidRPr="00970082">
        <w:rPr>
          <w:rStyle w:val="StyleUnderline"/>
        </w:rPr>
        <w:t xml:space="preserve">essential </w:t>
      </w:r>
      <w:r w:rsidRPr="00855BFA">
        <w:rPr>
          <w:rStyle w:val="Emphasis"/>
          <w:highlight w:val="cyan"/>
        </w:rPr>
        <w:t>precondition</w:t>
      </w:r>
      <w:r w:rsidRPr="00855BFA">
        <w:rPr>
          <w:rStyle w:val="StyleUnderline"/>
          <w:highlight w:val="cyan"/>
        </w:rPr>
        <w:t xml:space="preserve"> of</w:t>
      </w:r>
      <w:r w:rsidRPr="00970082">
        <w:rPr>
          <w:rStyle w:val="StyleUnderline"/>
        </w:rPr>
        <w:t xml:space="preserve"> human </w:t>
      </w:r>
      <w:r w:rsidRPr="00855BFA">
        <w:rPr>
          <w:rStyle w:val="StyleUnderline"/>
          <w:highlight w:val="cyan"/>
        </w:rPr>
        <w:t>existence</w:t>
      </w:r>
      <w:r w:rsidRPr="00855BFA">
        <w:rPr>
          <w:rStyle w:val="StyleUnderline"/>
        </w:rPr>
        <w:t xml:space="preserve">, their </w:t>
      </w:r>
      <w:r w:rsidRPr="00855BFA">
        <w:rPr>
          <w:rStyle w:val="Emphasis"/>
        </w:rPr>
        <w:t>depletion</w:t>
      </w:r>
      <w:r w:rsidRPr="00970082">
        <w:rPr>
          <w:rStyle w:val="StyleUnderline"/>
        </w:rPr>
        <w:t xml:space="preserve"> and scarcity is a </w:t>
      </w:r>
      <w:r w:rsidRPr="000824A8">
        <w:rPr>
          <w:rStyle w:val="Emphasis"/>
        </w:rPr>
        <w:t>threat</w:t>
      </w:r>
      <w:r w:rsidRPr="00970082">
        <w:rPr>
          <w:rStyle w:val="StyleUnderline"/>
        </w:rPr>
        <w:t xml:space="preserve"> </w:t>
      </w:r>
      <w:r w:rsidRPr="00E76D83">
        <w:rPr>
          <w:rStyle w:val="StyleUnderline"/>
        </w:rPr>
        <w:t xml:space="preserve">to human </w:t>
      </w:r>
      <w:r w:rsidRPr="00E76D83">
        <w:rPr>
          <w:rStyle w:val="Emphasis"/>
        </w:rPr>
        <w:t>livelihood</w:t>
      </w:r>
      <w:r w:rsidRPr="001757BC">
        <w:rPr>
          <w:rStyle w:val="StyleUnderline"/>
        </w:rPr>
        <w:t xml:space="preserve"> and</w:t>
      </w:r>
      <w:r w:rsidRPr="00B104EC">
        <w:rPr>
          <w:sz w:val="16"/>
        </w:rPr>
        <w:t xml:space="preserve"> a potential </w:t>
      </w:r>
      <w:r w:rsidRPr="001757BC">
        <w:rPr>
          <w:rStyle w:val="StyleUnderline"/>
        </w:rPr>
        <w:t xml:space="preserve">source of </w:t>
      </w:r>
      <w:r w:rsidRPr="000824A8">
        <w:rPr>
          <w:rStyle w:val="Emphasis"/>
        </w:rPr>
        <w:t>conflict</w:t>
      </w:r>
      <w:r w:rsidRPr="00B104EC">
        <w:rPr>
          <w:sz w:val="16"/>
        </w:rPr>
        <w:t>,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grasses, forests, fish, meat, wool, etc.) allow steady flows within limits.</w:t>
      </w:r>
    </w:p>
    <w:p w14:paraId="2621CB58" w14:textId="77777777" w:rsidR="000211AD" w:rsidRPr="00B104EC" w:rsidRDefault="000211AD" w:rsidP="000211AD">
      <w:pPr>
        <w:rPr>
          <w:sz w:val="16"/>
        </w:rPr>
      </w:pPr>
      <w:r w:rsidRPr="00B104EC">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7982AAAF" w14:textId="77777777" w:rsidR="000211AD" w:rsidRPr="00B104EC" w:rsidRDefault="000211AD" w:rsidP="000211AD">
      <w:pPr>
        <w:rPr>
          <w:sz w:val="16"/>
        </w:rPr>
      </w:pPr>
      <w:r w:rsidRPr="00B104EC">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w:t>
      </w:r>
      <w:r w:rsidRPr="008523F9">
        <w:rPr>
          <w:rStyle w:val="StyleUnderline"/>
        </w:rPr>
        <w:t xml:space="preserve">The growing human </w:t>
      </w:r>
      <w:r w:rsidRPr="0070398F">
        <w:rPr>
          <w:rStyle w:val="Emphasis"/>
        </w:rPr>
        <w:t>footprint</w:t>
      </w:r>
      <w:r w:rsidRPr="008523F9">
        <w:rPr>
          <w:rStyle w:val="StyleUnderline"/>
        </w:rPr>
        <w:t xml:space="preserve"> leads to </w:t>
      </w:r>
      <w:r w:rsidRPr="0070398F">
        <w:rPr>
          <w:rStyle w:val="Emphasis"/>
        </w:rPr>
        <w:t>irreversible destruction</w:t>
      </w:r>
      <w:r w:rsidRPr="008523F9">
        <w:rPr>
          <w:rStyle w:val="StyleUnderline"/>
        </w:rPr>
        <w:t xml:space="preserve"> of </w:t>
      </w:r>
      <w:r w:rsidRPr="00EA7268">
        <w:rPr>
          <w:rStyle w:val="StyleUnderline"/>
        </w:rPr>
        <w:t>species, ecosystems and habitats</w:t>
      </w:r>
      <w:r w:rsidRPr="00F619CE">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24DAF2DD" w14:textId="77777777" w:rsidR="000211AD" w:rsidRPr="00B104EC" w:rsidRDefault="000211AD" w:rsidP="000211AD">
      <w:pPr>
        <w:rPr>
          <w:sz w:val="16"/>
        </w:rPr>
      </w:pPr>
      <w:r w:rsidRPr="00855BFA">
        <w:rPr>
          <w:rStyle w:val="StyleUnderline"/>
          <w:highlight w:val="cyan"/>
        </w:rPr>
        <w:t xml:space="preserve">Planetary </w:t>
      </w:r>
      <w:r w:rsidRPr="00855BFA">
        <w:rPr>
          <w:rStyle w:val="Emphasis"/>
          <w:highlight w:val="cyan"/>
        </w:rPr>
        <w:t>boundaries</w:t>
      </w:r>
      <w:r w:rsidRPr="00B104EC">
        <w:rPr>
          <w:sz w:val="16"/>
        </w:rPr>
        <w:t xml:space="preserve"> specify ecological stress limits of the Earth that endanger ecosystem stability and human livelihoods, and </w:t>
      </w:r>
      <w:r w:rsidRPr="00271D7A">
        <w:rPr>
          <w:rStyle w:val="StyleUnderline"/>
        </w:rPr>
        <w:t xml:space="preserve">define a “safe </w:t>
      </w:r>
      <w:r w:rsidRPr="00666F8A">
        <w:rPr>
          <w:rStyle w:val="Emphasis"/>
        </w:rPr>
        <w:t>operating space</w:t>
      </w:r>
      <w:r w:rsidRPr="00271D7A">
        <w:rPr>
          <w:rStyle w:val="StyleUnderline"/>
        </w:rPr>
        <w:t xml:space="preserve">” that </w:t>
      </w:r>
      <w:r w:rsidRPr="00855BFA">
        <w:rPr>
          <w:rStyle w:val="StyleUnderline"/>
          <w:highlight w:val="cyan"/>
        </w:rPr>
        <w:t xml:space="preserve">must be </w:t>
      </w:r>
      <w:r w:rsidRPr="00855BFA">
        <w:rPr>
          <w:rStyle w:val="Emphasis"/>
          <w:highlight w:val="cyan"/>
        </w:rPr>
        <w:t>guaranteed</w:t>
      </w:r>
      <w:r w:rsidRPr="00B104EC">
        <w:rPr>
          <w:sz w:val="16"/>
        </w:rPr>
        <w:t xml:space="preserve"> in order to maintain security, resilience and sustainability (Rockström et al. 2009; Steffen et al. 2018). </w:t>
      </w:r>
      <w:r w:rsidRPr="00855BFA">
        <w:rPr>
          <w:rStyle w:val="StyleUnderline"/>
          <w:highlight w:val="cyan"/>
        </w:rPr>
        <w:t>Certain thresholds</w:t>
      </w:r>
      <w:r w:rsidRPr="00B104EC">
        <w:rPr>
          <w:sz w:val="16"/>
        </w:rPr>
        <w:t xml:space="preserve"> and tipping elements must not be exceeded or undercut, </w:t>
      </w:r>
      <w:r w:rsidRPr="00855BFA">
        <w:rPr>
          <w:rStyle w:val="Emphasis"/>
          <w:highlight w:val="cyan"/>
        </w:rPr>
        <w:t>trigger</w:t>
      </w:r>
      <w:r w:rsidRPr="00B104EC">
        <w:rPr>
          <w:sz w:val="16"/>
        </w:rPr>
        <w:t xml:space="preserve">ing </w:t>
      </w:r>
      <w:r w:rsidRPr="00204445">
        <w:rPr>
          <w:rStyle w:val="StyleUnderline"/>
        </w:rPr>
        <w:t xml:space="preserve">abrupt and </w:t>
      </w:r>
      <w:r w:rsidRPr="00855BFA">
        <w:rPr>
          <w:rStyle w:val="Emphasis"/>
          <w:highlight w:val="cyan"/>
        </w:rPr>
        <w:t>irreversible changes</w:t>
      </w:r>
      <w:r w:rsidRPr="00204445">
        <w:rPr>
          <w:rStyle w:val="StyleUnderline"/>
        </w:rPr>
        <w:t xml:space="preserve"> that endanger global </w:t>
      </w:r>
      <w:r w:rsidRPr="008F6048">
        <w:rPr>
          <w:rStyle w:val="Emphasis"/>
        </w:rPr>
        <w:t>stability</w:t>
      </w:r>
      <w:r w:rsidRPr="00B104EC">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855BFA">
        <w:rPr>
          <w:rStyle w:val="StyleUnderline"/>
          <w:highlight w:val="cyan"/>
        </w:rPr>
        <w:t>Nine</w:t>
      </w:r>
      <w:r w:rsidRPr="009C7F4E">
        <w:rPr>
          <w:rStyle w:val="StyleUnderline"/>
        </w:rPr>
        <w:t xml:space="preserve"> earth system </w:t>
      </w:r>
      <w:r w:rsidRPr="00855BFA">
        <w:rPr>
          <w:rStyle w:val="Emphasis"/>
          <w:highlight w:val="cyan"/>
        </w:rPr>
        <w:t>boundaries</w:t>
      </w:r>
      <w:r w:rsidRPr="00B104EC">
        <w:rPr>
          <w:sz w:val="16"/>
        </w:rPr>
        <w:t xml:space="preserve"> (ESBs) have </w:t>
      </w:r>
      <w:r w:rsidRPr="00855BFA">
        <w:rPr>
          <w:rStyle w:val="StyleUnderline"/>
          <w:highlight w:val="cyan"/>
        </w:rPr>
        <w:t>been proposed in</w:t>
      </w:r>
      <w:r w:rsidRPr="00B104EC">
        <w:rPr>
          <w:sz w:val="16"/>
        </w:rPr>
        <w:t xml:space="preserve"> the dimensions of </w:t>
      </w:r>
      <w:r w:rsidRPr="00855BFA">
        <w:rPr>
          <w:rStyle w:val="Emphasis"/>
          <w:highlight w:val="cyan"/>
        </w:rPr>
        <w:t>climate</w:t>
      </w:r>
      <w:r w:rsidRPr="00CA7178">
        <w:rPr>
          <w:rStyle w:val="StyleUnderline"/>
        </w:rPr>
        <w:t xml:space="preserve"> change,</w:t>
      </w:r>
      <w:r w:rsidRPr="00B104EC">
        <w:rPr>
          <w:sz w:val="16"/>
        </w:rPr>
        <w:t xml:space="preserve"> stratospheric </w:t>
      </w:r>
      <w:r w:rsidRPr="00855BFA">
        <w:rPr>
          <w:rStyle w:val="Emphasis"/>
          <w:highlight w:val="cyan"/>
        </w:rPr>
        <w:t>ozone</w:t>
      </w:r>
      <w:r w:rsidRPr="00855BFA">
        <w:rPr>
          <w:rStyle w:val="StyleUnderline"/>
          <w:highlight w:val="cyan"/>
        </w:rPr>
        <w:t xml:space="preserve"> depletion</w:t>
      </w:r>
      <w:r w:rsidRPr="00B104EC">
        <w:rPr>
          <w:sz w:val="16"/>
        </w:rPr>
        <w:t xml:space="preserve">, atmospheric </w:t>
      </w:r>
      <w:r w:rsidRPr="008F6048">
        <w:rPr>
          <w:rStyle w:val="Emphasis"/>
        </w:rPr>
        <w:t>aerosol</w:t>
      </w:r>
      <w:r w:rsidRPr="00507F0D">
        <w:rPr>
          <w:rStyle w:val="StyleUnderline"/>
        </w:rPr>
        <w:t xml:space="preserve"> loading, </w:t>
      </w:r>
      <w:r w:rsidRPr="008F6048">
        <w:rPr>
          <w:rStyle w:val="Emphasis"/>
        </w:rPr>
        <w:t>biogeochemical</w:t>
      </w:r>
      <w:r w:rsidRPr="00507F0D">
        <w:rPr>
          <w:rStyle w:val="StyleUnderline"/>
        </w:rPr>
        <w:t xml:space="preserve"> cycles, </w:t>
      </w:r>
      <w:r w:rsidRPr="00855BFA">
        <w:rPr>
          <w:rStyle w:val="Emphasis"/>
          <w:highlight w:val="cyan"/>
        </w:rPr>
        <w:t>land</w:t>
      </w:r>
      <w:r w:rsidRPr="00B104EC">
        <w:rPr>
          <w:sz w:val="16"/>
        </w:rPr>
        <w:t xml:space="preserve">-use </w:t>
      </w:r>
      <w:r w:rsidRPr="00855BFA">
        <w:rPr>
          <w:rStyle w:val="StyleUnderline"/>
          <w:highlight w:val="cyan"/>
        </w:rPr>
        <w:t>change</w:t>
      </w:r>
      <w:r w:rsidRPr="00507F0D">
        <w:rPr>
          <w:rStyle w:val="StyleUnderline"/>
        </w:rPr>
        <w:t xml:space="preserve">, biosphere </w:t>
      </w:r>
      <w:r w:rsidRPr="008F6048">
        <w:rPr>
          <w:rStyle w:val="StyleUnderline"/>
        </w:rPr>
        <w:t>integrity</w:t>
      </w:r>
      <w:r w:rsidRPr="00B104EC">
        <w:rPr>
          <w:sz w:val="16"/>
        </w:rPr>
        <w:t xml:space="preserve">, novel substances, </w:t>
      </w:r>
      <w:r w:rsidRPr="008523F9">
        <w:rPr>
          <w:rStyle w:val="StyleUnderline"/>
        </w:rPr>
        <w:t>fresh</w:t>
      </w:r>
      <w:r w:rsidRPr="00855BFA">
        <w:rPr>
          <w:rStyle w:val="Emphasis"/>
          <w:highlight w:val="cyan"/>
        </w:rPr>
        <w:t>water</w:t>
      </w:r>
      <w:r w:rsidRPr="008523F9">
        <w:rPr>
          <w:rStyle w:val="StyleUnderline"/>
        </w:rPr>
        <w:t xml:space="preserve"> consumption </w:t>
      </w:r>
      <w:r w:rsidRPr="00855BFA">
        <w:rPr>
          <w:rStyle w:val="StyleUnderline"/>
          <w:highlight w:val="cyan"/>
        </w:rPr>
        <w:t xml:space="preserve">and </w:t>
      </w:r>
      <w:r w:rsidRPr="00855BFA">
        <w:rPr>
          <w:rStyle w:val="Emphasis"/>
          <w:highlight w:val="cyan"/>
        </w:rPr>
        <w:t>ocean</w:t>
      </w:r>
      <w:r w:rsidRPr="00855BFA">
        <w:rPr>
          <w:rStyle w:val="StyleUnderline"/>
          <w:highlight w:val="cyan"/>
        </w:rPr>
        <w:t xml:space="preserve"> acidification</w:t>
      </w:r>
      <w:r w:rsidRPr="00B104EC">
        <w:rPr>
          <w:sz w:val="16"/>
        </w:rPr>
        <w:t xml:space="preserve"> (ibid.), with limits not yet exceeded in the last two dimensions. A quantitative assessment finds that </w:t>
      </w:r>
      <w:r w:rsidRPr="00855BFA">
        <w:rPr>
          <w:rStyle w:val="StyleUnderline"/>
          <w:highlight w:val="cyan"/>
        </w:rPr>
        <w:t>seven</w:t>
      </w:r>
      <w:r w:rsidRPr="001757BC">
        <w:rPr>
          <w:rStyle w:val="StyleUnderline"/>
        </w:rPr>
        <w:t xml:space="preserve"> of eight globally quantified</w:t>
      </w:r>
      <w:r w:rsidRPr="00B104EC">
        <w:rPr>
          <w:sz w:val="16"/>
        </w:rPr>
        <w:t xml:space="preserve"> safe and just </w:t>
      </w:r>
      <w:r w:rsidRPr="00004DE2">
        <w:rPr>
          <w:rStyle w:val="Emphasis"/>
        </w:rPr>
        <w:t>ESBs</w:t>
      </w:r>
      <w:r w:rsidRPr="00B104EC">
        <w:rPr>
          <w:sz w:val="16"/>
        </w:rPr>
        <w:t xml:space="preserve"> and at least two regional safe and just ESBs in over half of global land area </w:t>
      </w:r>
      <w:r w:rsidRPr="00855BFA">
        <w:rPr>
          <w:rStyle w:val="StyleUnderline"/>
          <w:highlight w:val="cyan"/>
        </w:rPr>
        <w:t>are</w:t>
      </w:r>
      <w:r w:rsidRPr="008B6414">
        <w:rPr>
          <w:rStyle w:val="StyleUnderline"/>
        </w:rPr>
        <w:t xml:space="preserve"> </w:t>
      </w:r>
      <w:r w:rsidRPr="00855BFA">
        <w:rPr>
          <w:rStyle w:val="StyleUnderline"/>
        </w:rPr>
        <w:t>already</w:t>
      </w:r>
      <w:r w:rsidRPr="008B6414">
        <w:rPr>
          <w:rStyle w:val="StyleUnderline"/>
        </w:rPr>
        <w:t xml:space="preserve"> </w:t>
      </w:r>
      <w:r w:rsidRPr="00855BFA">
        <w:rPr>
          <w:rStyle w:val="Emphasis"/>
          <w:highlight w:val="cyan"/>
        </w:rPr>
        <w:t>exceeded</w:t>
      </w:r>
      <w:r w:rsidRPr="00B104EC">
        <w:rPr>
          <w:sz w:val="16"/>
        </w:rPr>
        <w:t xml:space="preserve"> (Rockström et al. 2023).</w:t>
      </w:r>
    </w:p>
    <w:p w14:paraId="7EA3C25A" w14:textId="77777777" w:rsidR="000211AD" w:rsidRPr="00B104EC" w:rsidRDefault="000211AD" w:rsidP="000211AD">
      <w:pPr>
        <w:rPr>
          <w:sz w:val="16"/>
        </w:rPr>
      </w:pPr>
      <w:r w:rsidRPr="00B104EC">
        <w:rPr>
          <w:sz w:val="16"/>
        </w:rPr>
        <w:t>8.4.5 Socio-economic and Political Boundaries and Crises</w:t>
      </w:r>
    </w:p>
    <w:p w14:paraId="6B63EE21" w14:textId="77777777" w:rsidR="000211AD" w:rsidRPr="00ED3B44" w:rsidRDefault="000211AD" w:rsidP="000211AD">
      <w:pPr>
        <w:rPr>
          <w:sz w:val="16"/>
        </w:rPr>
      </w:pPr>
      <w:r w:rsidRPr="00ED3B44">
        <w:rPr>
          <w:sz w:val="16"/>
        </w:rPr>
        <w:t xml:space="preserve">As described above, </w:t>
      </w:r>
      <w:r w:rsidRPr="00967906">
        <w:rPr>
          <w:rStyle w:val="Emphasis"/>
          <w:highlight w:val="cyan"/>
        </w:rPr>
        <w:t>limits</w:t>
      </w:r>
      <w:r w:rsidRPr="00967906">
        <w:rPr>
          <w:rStyle w:val="StyleUnderline"/>
          <w:highlight w:val="cyan"/>
        </w:rPr>
        <w:t xml:space="preserve"> to growth</w:t>
      </w:r>
      <w:r w:rsidRPr="00ED3B44">
        <w:rPr>
          <w:sz w:val="16"/>
        </w:rPr>
        <w:t xml:space="preserve"> and planetary boundaries </w:t>
      </w:r>
      <w:r w:rsidRPr="00967906">
        <w:rPr>
          <w:rStyle w:val="StyleUnderline"/>
          <w:highlight w:val="cyan"/>
        </w:rPr>
        <w:t>drive</w:t>
      </w:r>
      <w:r w:rsidRPr="00ED3B44">
        <w:rPr>
          <w:sz w:val="16"/>
        </w:rPr>
        <w:t xml:space="preserve"> the </w:t>
      </w:r>
      <w:r w:rsidRPr="00614812">
        <w:rPr>
          <w:rStyle w:val="StyleUnderline"/>
        </w:rPr>
        <w:t xml:space="preserve">existing </w:t>
      </w:r>
      <w:r w:rsidRPr="00967906">
        <w:rPr>
          <w:rStyle w:val="Emphasis"/>
          <w:highlight w:val="cyan"/>
        </w:rPr>
        <w:t>world order</w:t>
      </w:r>
      <w:r w:rsidRPr="00967906">
        <w:rPr>
          <w:rStyle w:val="StyleUnderline"/>
          <w:highlight w:val="cyan"/>
        </w:rPr>
        <w:t xml:space="preserve"> into</w:t>
      </w:r>
      <w:r w:rsidRPr="00614812">
        <w:rPr>
          <w:rStyle w:val="StyleUnderline"/>
        </w:rPr>
        <w:t xml:space="preserve"> multiple</w:t>
      </w:r>
      <w:r w:rsidRPr="00ED3B44">
        <w:rPr>
          <w:sz w:val="16"/>
        </w:rPr>
        <w:t xml:space="preserve"> and </w:t>
      </w:r>
      <w:r w:rsidRPr="00967906">
        <w:rPr>
          <w:rStyle w:val="StyleUnderline"/>
          <w:highlight w:val="cyan"/>
        </w:rPr>
        <w:t xml:space="preserve">complex </w:t>
      </w:r>
      <w:r w:rsidRPr="00967906">
        <w:rPr>
          <w:rStyle w:val="Emphasis"/>
          <w:highlight w:val="cyan"/>
        </w:rPr>
        <w:t>crises</w:t>
      </w:r>
      <w:r w:rsidRPr="006761E4">
        <w:rPr>
          <w:rStyle w:val="StyleUnderline"/>
        </w:rPr>
        <w:t>. The world is at</w:t>
      </w:r>
      <w:r w:rsidRPr="00ED3B44">
        <w:rPr>
          <w:sz w:val="16"/>
        </w:rPr>
        <w:t xml:space="preserve"> the </w:t>
      </w:r>
      <w:r w:rsidRPr="006761E4">
        <w:rPr>
          <w:rStyle w:val="StyleUnderline"/>
        </w:rPr>
        <w:t xml:space="preserve">edge of </w:t>
      </w:r>
      <w:r w:rsidRPr="00C80798">
        <w:rPr>
          <w:rStyle w:val="Emphasis"/>
        </w:rPr>
        <w:t>chaos</w:t>
      </w:r>
      <w:r w:rsidRPr="006761E4">
        <w:rPr>
          <w:rStyle w:val="StyleUnderline"/>
        </w:rPr>
        <w:t xml:space="preserve"> where small causes have big </w:t>
      </w:r>
      <w:r w:rsidRPr="00C80798">
        <w:rPr>
          <w:rStyle w:val="Emphasis"/>
        </w:rPr>
        <w:t>impacts</w:t>
      </w:r>
      <w:r w:rsidRPr="006761E4">
        <w:rPr>
          <w:rStyle w:val="StyleUnderline"/>
        </w:rPr>
        <w:t xml:space="preserve"> and spread across</w:t>
      </w:r>
      <w:r w:rsidRPr="00ED3B44">
        <w:rPr>
          <w:sz w:val="16"/>
        </w:rPr>
        <w:t xml:space="preserve"> spatial and temporal </w:t>
      </w:r>
      <w:r w:rsidRPr="00C80798">
        <w:rPr>
          <w:rStyle w:val="Emphasis"/>
        </w:rPr>
        <w:t>scales</w:t>
      </w:r>
      <w:r w:rsidRPr="00ED3B44">
        <w:rPr>
          <w:sz w:val="16"/>
        </w:rPr>
        <w:t xml:space="preserve">. When everything is interconnected, </w:t>
      </w:r>
      <w:r w:rsidRPr="00967906">
        <w:rPr>
          <w:rStyle w:val="StyleUnderline"/>
          <w:highlight w:val="cyan"/>
        </w:rPr>
        <w:t>changes</w:t>
      </w:r>
      <w:r w:rsidRPr="00C1264D">
        <w:rPr>
          <w:rStyle w:val="StyleUnderline"/>
        </w:rPr>
        <w:t xml:space="preserve"> in </w:t>
      </w:r>
      <w:r w:rsidRPr="00E05359">
        <w:rPr>
          <w:rStyle w:val="Emphasis"/>
        </w:rPr>
        <w:t>one</w:t>
      </w:r>
      <w:r w:rsidRPr="00C1264D">
        <w:rPr>
          <w:rStyle w:val="StyleUnderline"/>
        </w:rPr>
        <w:t xml:space="preserve"> part of the world </w:t>
      </w:r>
      <w:r w:rsidRPr="00967906">
        <w:rPr>
          <w:rStyle w:val="Emphasis"/>
          <w:highlight w:val="cyan"/>
        </w:rPr>
        <w:t>propagate</w:t>
      </w:r>
      <w:r w:rsidRPr="00ED3B44">
        <w:rPr>
          <w:sz w:val="16"/>
        </w:rPr>
        <w:t xml:space="preserve"> through systemic networks </w:t>
      </w:r>
      <w:r w:rsidRPr="00967906">
        <w:rPr>
          <w:rStyle w:val="StyleUnderline"/>
          <w:highlight w:val="cyan"/>
        </w:rPr>
        <w:t xml:space="preserve">like a </w:t>
      </w:r>
      <w:r w:rsidRPr="00967906">
        <w:rPr>
          <w:rStyle w:val="Emphasis"/>
          <w:highlight w:val="cyan"/>
        </w:rPr>
        <w:t>domino effect</w:t>
      </w:r>
      <w:r w:rsidRPr="00ED3B44">
        <w:rPr>
          <w:sz w:val="16"/>
        </w:rPr>
        <w:t xml:space="preserve"> or chain reaction (Scheffran 2016a), </w:t>
      </w:r>
      <w:r w:rsidRPr="00967906">
        <w:rPr>
          <w:rStyle w:val="StyleUnderline"/>
          <w:highlight w:val="cyan"/>
        </w:rPr>
        <w:t>accumulating in</w:t>
      </w:r>
      <w:r w:rsidRPr="00B5463A">
        <w:rPr>
          <w:rStyle w:val="StyleUnderline"/>
        </w:rPr>
        <w:t xml:space="preserve"> high risk </w:t>
      </w:r>
      <w:r w:rsidRPr="00967906">
        <w:rPr>
          <w:rStyle w:val="Emphasis"/>
          <w:highlight w:val="cyan"/>
        </w:rPr>
        <w:t>hotspots</w:t>
      </w:r>
      <w:r w:rsidRPr="00ED3B44">
        <w:rPr>
          <w:sz w:val="16"/>
        </w:rPr>
        <w:t>.</w:t>
      </w:r>
    </w:p>
    <w:p w14:paraId="73B35681" w14:textId="77777777" w:rsidR="000211AD" w:rsidRPr="00ED3B44" w:rsidRDefault="000211AD" w:rsidP="000211AD">
      <w:pPr>
        <w:rPr>
          <w:sz w:val="16"/>
        </w:rPr>
      </w:pPr>
      <w:r w:rsidRPr="00ED3B44">
        <w:rPr>
          <w:sz w:val="16"/>
        </w:rPr>
        <w:t>8.5.2 Polycrisis in an Interconnected World</w:t>
      </w:r>
    </w:p>
    <w:p w14:paraId="420A9012" w14:textId="77777777" w:rsidR="000211AD" w:rsidRPr="00ED3B44" w:rsidRDefault="000211AD" w:rsidP="000211AD">
      <w:pPr>
        <w:rPr>
          <w:sz w:val="16"/>
        </w:rPr>
      </w:pPr>
      <w:r w:rsidRPr="006C2C58">
        <w:rPr>
          <w:rStyle w:val="StyleUnderline"/>
        </w:rPr>
        <w:t>The more</w:t>
      </w:r>
      <w:r w:rsidRPr="00ED3B44">
        <w:rPr>
          <w:sz w:val="16"/>
        </w:rPr>
        <w:t xml:space="preserve"> the planetary boundaries and </w:t>
      </w:r>
      <w:r w:rsidRPr="00C9617F">
        <w:rPr>
          <w:rStyle w:val="Emphasis"/>
        </w:rPr>
        <w:t>limits</w:t>
      </w:r>
      <w:r w:rsidRPr="00D94FDE">
        <w:rPr>
          <w:rStyle w:val="StyleUnderline"/>
        </w:rPr>
        <w:t xml:space="preserve"> to growth are</w:t>
      </w:r>
      <w:r w:rsidRPr="00ED3B44">
        <w:rPr>
          <w:sz w:val="16"/>
        </w:rPr>
        <w:t xml:space="preserve"> reached or </w:t>
      </w:r>
      <w:r w:rsidRPr="00B221F0">
        <w:rPr>
          <w:rStyle w:val="StyleUnderline"/>
        </w:rPr>
        <w:t>exceeded, the more</w:t>
      </w:r>
      <w:r w:rsidRPr="00ED3B44">
        <w:rPr>
          <w:sz w:val="16"/>
        </w:rPr>
        <w:t xml:space="preserve"> the </w:t>
      </w:r>
      <w:r w:rsidRPr="00C9617F">
        <w:rPr>
          <w:rStyle w:val="StyleUnderline"/>
        </w:rPr>
        <w:t>associated</w:t>
      </w:r>
      <w:r w:rsidRPr="00B221F0">
        <w:rPr>
          <w:rStyle w:val="StyleUnderline"/>
        </w:rPr>
        <w:t xml:space="preserve"> </w:t>
      </w:r>
      <w:r w:rsidRPr="00C9617F">
        <w:rPr>
          <w:rStyle w:val="Emphasis"/>
        </w:rPr>
        <w:t>risks</w:t>
      </w:r>
      <w:r w:rsidRPr="00B221F0">
        <w:rPr>
          <w:rStyle w:val="StyleUnderline"/>
        </w:rPr>
        <w:t xml:space="preserve">, crises and </w:t>
      </w:r>
      <w:r w:rsidRPr="00C9617F">
        <w:rPr>
          <w:rStyle w:val="Emphasis"/>
        </w:rPr>
        <w:t>conflicts</w:t>
      </w:r>
      <w:r w:rsidRPr="00ED3B44">
        <w:rPr>
          <w:sz w:val="16"/>
        </w:rPr>
        <w:t xml:space="preserve"> become relevant in different sectors. In the last decade </w:t>
      </w:r>
      <w:r w:rsidRPr="00DC4A75">
        <w:rPr>
          <w:rStyle w:val="StyleUnderline"/>
        </w:rPr>
        <w:t>the world</w:t>
      </w:r>
      <w:r w:rsidRPr="00ED3B44">
        <w:rPr>
          <w:sz w:val="16"/>
        </w:rPr>
        <w:t xml:space="preserve"> has </w:t>
      </w:r>
      <w:r w:rsidRPr="00DC4A75">
        <w:rPr>
          <w:rStyle w:val="StyleUnderline"/>
        </w:rPr>
        <w:t xml:space="preserve">experienced </w:t>
      </w:r>
      <w:r w:rsidRPr="008820DC">
        <w:rPr>
          <w:rStyle w:val="Emphasis"/>
        </w:rPr>
        <w:t>multiple crises</w:t>
      </w:r>
      <w:r w:rsidRPr="00470023">
        <w:rPr>
          <w:rStyle w:val="StyleUnderline"/>
        </w:rPr>
        <w:t xml:space="preserve"> which combined in </w:t>
      </w:r>
      <w:r w:rsidRPr="008820DC">
        <w:rPr>
          <w:rStyle w:val="Emphasis"/>
        </w:rPr>
        <w:t>interconnected</w:t>
      </w:r>
      <w:r w:rsidRPr="00ED3B44">
        <w:rPr>
          <w:sz w:val="16"/>
        </w:rPr>
        <w:t xml:space="preserve"> and </w:t>
      </w:r>
      <w:r w:rsidRPr="00470023">
        <w:rPr>
          <w:rStyle w:val="StyleUnderline"/>
        </w:rPr>
        <w:t xml:space="preserve">compounding </w:t>
      </w:r>
      <w:r w:rsidRPr="008820DC">
        <w:rPr>
          <w:rStyle w:val="Emphasis"/>
        </w:rPr>
        <w:t>cascades</w:t>
      </w:r>
      <w:r w:rsidRPr="00ED3B44">
        <w:rPr>
          <w:sz w:val="16"/>
        </w:rPr>
        <w:t xml:space="preserve">, including </w:t>
      </w:r>
      <w:r w:rsidRPr="00470023">
        <w:rPr>
          <w:rStyle w:val="StyleUnderline"/>
        </w:rPr>
        <w:t xml:space="preserve">hunger and </w:t>
      </w:r>
      <w:r w:rsidRPr="00967906">
        <w:rPr>
          <w:rStyle w:val="Emphasis"/>
          <w:highlight w:val="cyan"/>
        </w:rPr>
        <w:t>poverty</w:t>
      </w:r>
      <w:r w:rsidRPr="00ED3B44">
        <w:rPr>
          <w:sz w:val="16"/>
        </w:rPr>
        <w:t xml:space="preserve">, refugees and </w:t>
      </w:r>
      <w:r w:rsidRPr="00967906">
        <w:rPr>
          <w:rStyle w:val="Emphasis"/>
          <w:highlight w:val="cyan"/>
        </w:rPr>
        <w:t>pandemics</w:t>
      </w:r>
      <w:r w:rsidRPr="0048784E">
        <w:rPr>
          <w:rStyle w:val="StyleUnderline"/>
        </w:rPr>
        <w:t xml:space="preserve">, vulnerable </w:t>
      </w:r>
      <w:r w:rsidRPr="00967906">
        <w:rPr>
          <w:rStyle w:val="Emphasis"/>
          <w:highlight w:val="cyan"/>
        </w:rPr>
        <w:t>supply</w:t>
      </w:r>
      <w:r w:rsidRPr="00967906">
        <w:rPr>
          <w:rStyle w:val="StyleUnderline"/>
          <w:highlight w:val="cyan"/>
        </w:rPr>
        <w:t xml:space="preserve"> systems</w:t>
      </w:r>
      <w:r w:rsidRPr="00ED3B44">
        <w:rPr>
          <w:sz w:val="16"/>
        </w:rPr>
        <w:t xml:space="preserve"> and critical infrastructures, the </w:t>
      </w:r>
      <w:r w:rsidRPr="000041AF">
        <w:rPr>
          <w:rStyle w:val="StyleUnderline"/>
        </w:rPr>
        <w:t>gap between rich and poor</w:t>
      </w:r>
      <w:r w:rsidRPr="00ED3B44">
        <w:rPr>
          <w:sz w:val="16"/>
        </w:rPr>
        <w:t xml:space="preserve">, financial and economic crises, </w:t>
      </w:r>
      <w:r w:rsidRPr="00967906">
        <w:rPr>
          <w:rStyle w:val="Emphasis"/>
          <w:highlight w:val="cyan"/>
        </w:rPr>
        <w:t>climate</w:t>
      </w:r>
      <w:r w:rsidRPr="00ED3B44">
        <w:rPr>
          <w:sz w:val="16"/>
        </w:rPr>
        <w:t xml:space="preserve"> change </w:t>
      </w:r>
      <w:r w:rsidRPr="006670D1">
        <w:rPr>
          <w:rStyle w:val="StyleUnderline"/>
        </w:rPr>
        <w:t>and</w:t>
      </w:r>
      <w:r w:rsidRPr="00E927E2">
        <w:rPr>
          <w:rStyle w:val="StyleUnderline"/>
        </w:rPr>
        <w:t xml:space="preserve"> environmental degradation, </w:t>
      </w:r>
      <w:r w:rsidRPr="006670D1">
        <w:rPr>
          <w:rStyle w:val="Emphasis"/>
        </w:rPr>
        <w:t>destabilisation</w:t>
      </w:r>
      <w:r w:rsidRPr="00E927E2">
        <w:rPr>
          <w:rStyle w:val="StyleUnderline"/>
        </w:rPr>
        <w:t xml:space="preserve"> of </w:t>
      </w:r>
      <w:r w:rsidRPr="00ED3B44">
        <w:rPr>
          <w:sz w:val="16"/>
        </w:rPr>
        <w:t xml:space="preserve">social and </w:t>
      </w:r>
      <w:r w:rsidRPr="00E927E2">
        <w:rPr>
          <w:rStyle w:val="StyleUnderline"/>
        </w:rPr>
        <w:t>political structures</w:t>
      </w:r>
      <w:r w:rsidRPr="00ED3B44">
        <w:rPr>
          <w:sz w:val="16"/>
        </w:rPr>
        <w:t xml:space="preserve">, national </w:t>
      </w:r>
      <w:r w:rsidRPr="00967906">
        <w:rPr>
          <w:rStyle w:val="Emphasis"/>
          <w:highlight w:val="cyan"/>
        </w:rPr>
        <w:t>populism</w:t>
      </w:r>
      <w:r w:rsidRPr="0099769F">
        <w:rPr>
          <w:rStyle w:val="StyleUnderline"/>
        </w:rPr>
        <w:t xml:space="preserve"> and </w:t>
      </w:r>
      <w:r w:rsidRPr="00967906">
        <w:rPr>
          <w:rStyle w:val="Emphasis"/>
          <w:highlight w:val="cyan"/>
        </w:rPr>
        <w:t>terrorism</w:t>
      </w:r>
      <w:r w:rsidRPr="00967906">
        <w:rPr>
          <w:rStyle w:val="StyleUnderline"/>
          <w:highlight w:val="cyan"/>
        </w:rPr>
        <w:t xml:space="preserve">, </w:t>
      </w:r>
      <w:r w:rsidRPr="00967906">
        <w:rPr>
          <w:rStyle w:val="Emphasis"/>
          <w:highlight w:val="cyan"/>
        </w:rPr>
        <w:t>security</w:t>
      </w:r>
      <w:r w:rsidRPr="00967906">
        <w:rPr>
          <w:rStyle w:val="StyleUnderline"/>
          <w:highlight w:val="cyan"/>
        </w:rPr>
        <w:t xml:space="preserve"> risks and</w:t>
      </w:r>
      <w:r w:rsidRPr="00ED3B44">
        <w:rPr>
          <w:sz w:val="16"/>
        </w:rPr>
        <w:t xml:space="preserve"> violent </w:t>
      </w:r>
      <w:r w:rsidRPr="00967906">
        <w:rPr>
          <w:rStyle w:val="StyleUnderline"/>
          <w:highlight w:val="cyan"/>
        </w:rPr>
        <w:t>conflicts</w:t>
      </w:r>
      <w:r w:rsidRPr="00ED3B44">
        <w:rPr>
          <w:sz w:val="16"/>
        </w:rPr>
        <w:t xml:space="preserve">. While the primary consequences are often initially confined to affected areas or subsystems, </w:t>
      </w:r>
      <w:r w:rsidRPr="003D0259">
        <w:rPr>
          <w:rStyle w:val="StyleUnderline"/>
        </w:rPr>
        <w:t>they</w:t>
      </w:r>
      <w:r w:rsidRPr="00ED3B44">
        <w:rPr>
          <w:sz w:val="16"/>
        </w:rPr>
        <w:t xml:space="preserve"> </w:t>
      </w:r>
      <w:r w:rsidRPr="00967906">
        <w:rPr>
          <w:sz w:val="16"/>
        </w:rPr>
        <w:t>can</w:t>
      </w:r>
      <w:r w:rsidRPr="00ED3B44">
        <w:rPr>
          <w:sz w:val="16"/>
        </w:rPr>
        <w:t xml:space="preserve"> </w:t>
      </w:r>
      <w:r w:rsidRPr="00967906">
        <w:rPr>
          <w:rStyle w:val="Emphasis"/>
          <w:highlight w:val="cyan"/>
        </w:rPr>
        <w:t>spread</w:t>
      </w:r>
      <w:r w:rsidRPr="00ED3B44">
        <w:rPr>
          <w:sz w:val="16"/>
        </w:rPr>
        <w:t xml:space="preserve"> in </w:t>
      </w:r>
      <w:r w:rsidRPr="00967906">
        <w:rPr>
          <w:sz w:val="16"/>
        </w:rPr>
        <w:t>the</w:t>
      </w:r>
      <w:r w:rsidRPr="00ED3B44">
        <w:rPr>
          <w:sz w:val="16"/>
        </w:rPr>
        <w:t xml:space="preserve"> globally interconnected world </w:t>
      </w:r>
      <w:r w:rsidRPr="00967906">
        <w:rPr>
          <w:rStyle w:val="StyleUnderline"/>
          <w:highlight w:val="cyan"/>
        </w:rPr>
        <w:t>via</w:t>
      </w:r>
      <w:r w:rsidRPr="00CD1A4B">
        <w:rPr>
          <w:rStyle w:val="StyleUnderline"/>
        </w:rPr>
        <w:t xml:space="preserve"> long-distance effects</w:t>
      </w:r>
      <w:r w:rsidRPr="00ED3B44">
        <w:rPr>
          <w:sz w:val="16"/>
        </w:rPr>
        <w:t xml:space="preserve"> (teleconnections) </w:t>
      </w:r>
      <w:r w:rsidRPr="00104C03">
        <w:rPr>
          <w:rStyle w:val="StyleUnderline"/>
        </w:rPr>
        <w:t xml:space="preserve">and </w:t>
      </w:r>
      <w:r w:rsidRPr="00967906">
        <w:rPr>
          <w:rStyle w:val="Emphasis"/>
          <w:highlight w:val="cyan"/>
        </w:rPr>
        <w:t>global connectors</w:t>
      </w:r>
      <w:r w:rsidRPr="002D3839">
        <w:rPr>
          <w:rStyle w:val="StyleUnderline"/>
        </w:rPr>
        <w:t>, including</w:t>
      </w:r>
      <w:r w:rsidRPr="00ED3B44">
        <w:rPr>
          <w:sz w:val="16"/>
        </w:rPr>
        <w:t xml:space="preserve"> globalisation and </w:t>
      </w:r>
      <w:r w:rsidRPr="002E20A0">
        <w:rPr>
          <w:rStyle w:val="StyleUnderline"/>
        </w:rPr>
        <w:t>financial markets</w:t>
      </w:r>
      <w:r w:rsidRPr="00ED3B44">
        <w:rPr>
          <w:sz w:val="16"/>
        </w:rPr>
        <w:t xml:space="preserve">, infrastructures </w:t>
      </w:r>
      <w:r w:rsidRPr="002E20A0">
        <w:rPr>
          <w:rStyle w:val="StyleUnderline"/>
        </w:rPr>
        <w:t>and supply chains</w:t>
      </w:r>
      <w:r w:rsidRPr="00ED3B44">
        <w:rPr>
          <w:sz w:val="16"/>
        </w:rPr>
        <w:t>, communication and transport systems, social media and networks, infections and diseases, climatic changes and resource flows, mobility and migration, markets and trade flows (Fig. 8.1).</w:t>
      </w:r>
    </w:p>
    <w:p w14:paraId="2A45CA19" w14:textId="77777777" w:rsidR="000211AD" w:rsidRPr="00ED3B44" w:rsidRDefault="000211AD" w:rsidP="000211AD">
      <w:pPr>
        <w:rPr>
          <w:sz w:val="16"/>
        </w:rPr>
      </w:pPr>
      <w:r w:rsidRPr="000A3A9B">
        <w:rPr>
          <w:rStyle w:val="StyleUnderline"/>
        </w:rPr>
        <w:t xml:space="preserve">Crises chains </w:t>
      </w:r>
      <w:r w:rsidRPr="0050111B">
        <w:rPr>
          <w:rStyle w:val="Emphasis"/>
        </w:rPr>
        <w:t>intensify</w:t>
      </w:r>
      <w:r w:rsidRPr="00ED3B44">
        <w:rPr>
          <w:sz w:val="16"/>
        </w:rPr>
        <w:t xml:space="preserve"> in the network structures </w:t>
      </w:r>
      <w:r w:rsidRPr="000A3A9B">
        <w:rPr>
          <w:rStyle w:val="StyleUnderline"/>
        </w:rPr>
        <w:t>to complex multiple crises</w:t>
      </w:r>
      <w:r w:rsidRPr="00ED3B44">
        <w:rPr>
          <w:sz w:val="16"/>
        </w:rPr>
        <w:t xml:space="preserve"> (Scheffran 1996, 2015c, 2016a, b), also </w:t>
      </w:r>
      <w:r w:rsidRPr="00260881">
        <w:rPr>
          <w:rStyle w:val="StyleUnderline"/>
        </w:rPr>
        <w:t>called ‘</w:t>
      </w:r>
      <w:r w:rsidRPr="00141C69">
        <w:rPr>
          <w:rStyle w:val="Emphasis"/>
        </w:rPr>
        <w:t>polycrisis</w:t>
      </w:r>
      <w:r w:rsidRPr="00260881">
        <w:rPr>
          <w:rStyle w:val="StyleUnderline"/>
        </w:rPr>
        <w:t>’</w:t>
      </w:r>
      <w:r w:rsidRPr="00ED3B44">
        <w:rPr>
          <w:sz w:val="16"/>
        </w:rPr>
        <w:t xml:space="preserve"> (Morin/Kern 1999; Tooze 2022; Homer-Dixon et al. 2022), </w:t>
      </w:r>
      <w:r w:rsidRPr="00967906">
        <w:rPr>
          <w:rStyle w:val="StyleUnderline"/>
          <w:highlight w:val="cyan"/>
        </w:rPr>
        <w:t>driving</w:t>
      </w:r>
      <w:r w:rsidRPr="00ED3B44">
        <w:rPr>
          <w:sz w:val="16"/>
        </w:rPr>
        <w:t xml:space="preserve"> the </w:t>
      </w:r>
      <w:r w:rsidRPr="00967906">
        <w:rPr>
          <w:rStyle w:val="StyleUnderline"/>
          <w:highlight w:val="cyan"/>
        </w:rPr>
        <w:t xml:space="preserve">world into </w:t>
      </w:r>
      <w:r w:rsidRPr="00967906">
        <w:rPr>
          <w:rStyle w:val="Emphasis"/>
          <w:highlight w:val="cyan"/>
        </w:rPr>
        <w:t>permanent crisis</w:t>
      </w:r>
      <w:r w:rsidRPr="004C4D74">
        <w:rPr>
          <w:rStyle w:val="StyleUnderline"/>
        </w:rPr>
        <w:t xml:space="preserve"> mode. Amplification</w:t>
      </w:r>
      <w:r w:rsidRPr="00ED3B44">
        <w:rPr>
          <w:sz w:val="16"/>
        </w:rPr>
        <w:t xml:space="preserve"> triggers domino effects and risk </w:t>
      </w:r>
      <w:r w:rsidRPr="00924804">
        <w:rPr>
          <w:rStyle w:val="StyleUnderline"/>
        </w:rPr>
        <w:t xml:space="preserve">cascades endangering </w:t>
      </w:r>
      <w:r w:rsidRPr="00DC09E2">
        <w:rPr>
          <w:rStyle w:val="Emphasis"/>
        </w:rPr>
        <w:t>stability</w:t>
      </w:r>
      <w:r w:rsidRPr="00924804">
        <w:rPr>
          <w:rStyle w:val="StyleUnderline"/>
        </w:rPr>
        <w:t xml:space="preserve"> of the </w:t>
      </w:r>
      <w:r w:rsidRPr="003A5510">
        <w:rPr>
          <w:rStyle w:val="Emphasis"/>
        </w:rPr>
        <w:t>global system</w:t>
      </w:r>
      <w:r w:rsidRPr="00924804">
        <w:rPr>
          <w:rStyle w:val="StyleUnderline"/>
        </w:rPr>
        <w:t xml:space="preserve"> and drifting</w:t>
      </w:r>
      <w:r w:rsidRPr="00ED3B44">
        <w:rPr>
          <w:sz w:val="16"/>
        </w:rPr>
        <w:t xml:space="preserve"> the </w:t>
      </w:r>
      <w:r w:rsidRPr="00432D24">
        <w:rPr>
          <w:rStyle w:val="StyleUnderline"/>
        </w:rPr>
        <w:t>world into a self-reinforcing</w:t>
      </w:r>
      <w:r w:rsidRPr="00ED3B44">
        <w:rPr>
          <w:sz w:val="16"/>
        </w:rPr>
        <w:t xml:space="preserve"> vicious </w:t>
      </w:r>
      <w:r w:rsidRPr="006E292F">
        <w:rPr>
          <w:rStyle w:val="Emphasis"/>
        </w:rPr>
        <w:t>circle</w:t>
      </w:r>
      <w:r w:rsidRPr="00432D24">
        <w:rPr>
          <w:rStyle w:val="StyleUnderline"/>
        </w:rPr>
        <w:t xml:space="preserve"> of </w:t>
      </w:r>
      <w:r w:rsidRPr="006E292F">
        <w:rPr>
          <w:rStyle w:val="Emphasis"/>
        </w:rPr>
        <w:t>interconnected crises</w:t>
      </w:r>
      <w:r w:rsidRPr="00432D24">
        <w:rPr>
          <w:rStyle w:val="StyleUnderline"/>
        </w:rPr>
        <w:t xml:space="preserve"> difficult to control</w:t>
      </w:r>
      <w:r w:rsidRPr="00ED3B44">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5266E677" w14:textId="77777777" w:rsidR="000211AD" w:rsidRPr="00ED3B44" w:rsidRDefault="000211AD" w:rsidP="000211AD">
      <w:pPr>
        <w:rPr>
          <w:sz w:val="16"/>
        </w:rPr>
      </w:pPr>
      <w:r w:rsidRPr="00ED3B44">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65DC4">
        <w:rPr>
          <w:rStyle w:val="StyleUnderline"/>
        </w:rPr>
        <w:t xml:space="preserve">Globally </w:t>
      </w:r>
      <w:r w:rsidRPr="006E292F">
        <w:rPr>
          <w:rStyle w:val="Emphasis"/>
        </w:rPr>
        <w:t>interconnected</w:t>
      </w:r>
      <w:r w:rsidRPr="00ED3B44">
        <w:rPr>
          <w:sz w:val="16"/>
        </w:rPr>
        <w:t xml:space="preserve"> processes such as </w:t>
      </w:r>
      <w:r w:rsidRPr="00CC30D0">
        <w:rPr>
          <w:rStyle w:val="StyleUnderline"/>
        </w:rPr>
        <w:t xml:space="preserve">resource flows or global </w:t>
      </w:r>
      <w:r w:rsidRPr="006E292F">
        <w:rPr>
          <w:rStyle w:val="Emphasis"/>
        </w:rPr>
        <w:t>production</w:t>
      </w:r>
      <w:r w:rsidRPr="00ED3B44">
        <w:rPr>
          <w:sz w:val="16"/>
        </w:rPr>
        <w:t xml:space="preserve">, consumption and supply chains can accelerate this development and </w:t>
      </w:r>
      <w:r w:rsidRPr="00CC30D0">
        <w:rPr>
          <w:rStyle w:val="StyleUnderline"/>
        </w:rPr>
        <w:t>undermine</w:t>
      </w:r>
      <w:r w:rsidRPr="00ED3B44">
        <w:rPr>
          <w:sz w:val="16"/>
        </w:rPr>
        <w:t xml:space="preserve"> the </w:t>
      </w:r>
      <w:r w:rsidRPr="00CC30D0">
        <w:rPr>
          <w:rStyle w:val="StyleUnderline"/>
        </w:rPr>
        <w:t xml:space="preserve">conditions for </w:t>
      </w:r>
      <w:r w:rsidRPr="006E292F">
        <w:rPr>
          <w:rStyle w:val="Emphasis"/>
        </w:rPr>
        <w:t>peace</w:t>
      </w:r>
      <w:r w:rsidRPr="00ED3B44">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50A444B6" w14:textId="77777777" w:rsidR="000211AD" w:rsidRPr="00ED3B44" w:rsidRDefault="000211AD" w:rsidP="000211AD">
      <w:pPr>
        <w:rPr>
          <w:sz w:val="16"/>
        </w:rPr>
      </w:pPr>
      <w:r w:rsidRPr="00ED3B44">
        <w:rPr>
          <w:sz w:val="16"/>
        </w:rPr>
        <w:t>8.5.3 Tipping Points, Compound Risks and Cascading Events</w:t>
      </w:r>
    </w:p>
    <w:p w14:paraId="48ECE005" w14:textId="77777777" w:rsidR="000211AD" w:rsidRPr="00ED3B44" w:rsidRDefault="000211AD" w:rsidP="000211AD">
      <w:pPr>
        <w:rPr>
          <w:sz w:val="16"/>
        </w:rPr>
      </w:pPr>
      <w:r w:rsidRPr="00ED3B44">
        <w:rPr>
          <w:sz w:val="16"/>
        </w:rPr>
        <w:t xml:space="preserve">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5844EE">
        <w:rPr>
          <w:rStyle w:val="StyleUnderline"/>
        </w:rPr>
        <w:t xml:space="preserve">Environmental </w:t>
      </w:r>
      <w:r w:rsidRPr="00680DF0">
        <w:rPr>
          <w:rStyle w:val="Emphasis"/>
        </w:rPr>
        <w:t>risks</w:t>
      </w:r>
      <w:r w:rsidRPr="005844EE">
        <w:rPr>
          <w:rStyle w:val="StyleUnderline"/>
        </w:rPr>
        <w:t xml:space="preserve"> can be </w:t>
      </w:r>
      <w:r w:rsidRPr="00680DF0">
        <w:rPr>
          <w:rStyle w:val="Emphasis"/>
        </w:rPr>
        <w:t>amplified</w:t>
      </w:r>
      <w:r w:rsidRPr="005844EE">
        <w:rPr>
          <w:rStyle w:val="StyleUnderline"/>
        </w:rPr>
        <w:t xml:space="preserve"> </w:t>
      </w:r>
      <w:r w:rsidRPr="00680DF0">
        <w:rPr>
          <w:rStyle w:val="StyleUnderline"/>
        </w:rPr>
        <w:t>by</w:t>
      </w:r>
      <w:r w:rsidRPr="00ED3B44">
        <w:rPr>
          <w:sz w:val="16"/>
        </w:rPr>
        <w:t xml:space="preserve"> the </w:t>
      </w:r>
      <w:r w:rsidRPr="005844EE">
        <w:rPr>
          <w:rStyle w:val="StyleUnderline"/>
        </w:rPr>
        <w:t xml:space="preserve">combination of multiple </w:t>
      </w:r>
      <w:r w:rsidRPr="00C81E20">
        <w:rPr>
          <w:rStyle w:val="Emphasis"/>
        </w:rPr>
        <w:t>stressors</w:t>
      </w:r>
      <w:r w:rsidRPr="005844EE">
        <w:rPr>
          <w:rStyle w:val="StyleUnderline"/>
        </w:rPr>
        <w:t xml:space="preserve"> and </w:t>
      </w:r>
      <w:r w:rsidRPr="00C81E20">
        <w:rPr>
          <w:rStyle w:val="Emphasis"/>
        </w:rPr>
        <w:t>hazards</w:t>
      </w:r>
      <w:r w:rsidRPr="00ED3B44">
        <w:rPr>
          <w:sz w:val="16"/>
        </w:rPr>
        <w:t xml:space="preserve">, the co-occurrence of </w:t>
      </w:r>
      <w:r w:rsidRPr="00D2047A">
        <w:rPr>
          <w:rStyle w:val="StyleUnderline"/>
        </w:rPr>
        <w:t>which</w:t>
      </w:r>
      <w:r w:rsidRPr="00ED3B44">
        <w:rPr>
          <w:sz w:val="16"/>
        </w:rPr>
        <w:t xml:space="preserve"> becomes more likely and </w:t>
      </w:r>
      <w:r w:rsidRPr="00D2047A">
        <w:rPr>
          <w:rStyle w:val="StyleUnderline"/>
        </w:rPr>
        <w:t>contributes to societal and</w:t>
      </w:r>
      <w:r w:rsidRPr="00ED3B44">
        <w:rPr>
          <w:sz w:val="16"/>
        </w:rPr>
        <w:t xml:space="preserve">/or </w:t>
      </w:r>
      <w:r w:rsidRPr="00D2047A">
        <w:rPr>
          <w:rStyle w:val="StyleUnderline"/>
        </w:rPr>
        <w:t xml:space="preserve">ecological </w:t>
      </w:r>
      <w:r w:rsidRPr="00620A21">
        <w:rPr>
          <w:rStyle w:val="Emphasis"/>
        </w:rPr>
        <w:t>risks</w:t>
      </w:r>
      <w:r w:rsidRPr="00ED3B44">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6B70E5">
        <w:rPr>
          <w:rStyle w:val="StyleUnderline"/>
        </w:rPr>
        <w:t xml:space="preserve">Certain </w:t>
      </w:r>
      <w:r w:rsidRPr="0096433E">
        <w:rPr>
          <w:rStyle w:val="Emphasis"/>
        </w:rPr>
        <w:t>compound effects</w:t>
      </w:r>
      <w:r w:rsidRPr="006B70E5">
        <w:rPr>
          <w:rStyle w:val="StyleUnderline"/>
        </w:rPr>
        <w:t xml:space="preserve"> are represented in</w:t>
      </w:r>
      <w:r w:rsidRPr="00ED3B44">
        <w:rPr>
          <w:sz w:val="16"/>
        </w:rPr>
        <w:t xml:space="preserve"> the nexus approach, such as </w:t>
      </w:r>
      <w:r w:rsidRPr="006B70E5">
        <w:rPr>
          <w:rStyle w:val="StyleUnderline"/>
        </w:rPr>
        <w:t>the water-food-</w:t>
      </w:r>
      <w:r w:rsidRPr="008C6672">
        <w:rPr>
          <w:rStyle w:val="Emphasis"/>
        </w:rPr>
        <w:t>energy</w:t>
      </w:r>
      <w:r w:rsidRPr="006B70E5">
        <w:rPr>
          <w:rStyle w:val="StyleUnderline"/>
        </w:rPr>
        <w:t xml:space="preserve"> nexus or </w:t>
      </w:r>
      <w:r w:rsidRPr="008C6672">
        <w:rPr>
          <w:rStyle w:val="Emphasis"/>
        </w:rPr>
        <w:t>climate</w:t>
      </w:r>
      <w:r w:rsidRPr="006B70E5">
        <w:rPr>
          <w:rStyle w:val="StyleUnderline"/>
        </w:rPr>
        <w:t>-conflict</w:t>
      </w:r>
      <w:r w:rsidRPr="00ED3B44">
        <w:rPr>
          <w:sz w:val="16"/>
        </w:rPr>
        <w:t xml:space="preserve">-migration </w:t>
      </w:r>
      <w:r w:rsidRPr="006B70E5">
        <w:rPr>
          <w:rStyle w:val="StyleUnderline"/>
        </w:rPr>
        <w:t>nexus</w:t>
      </w:r>
      <w:r w:rsidRPr="00ED3B44">
        <w:rPr>
          <w:sz w:val="16"/>
        </w:rPr>
        <w:t>.</w:t>
      </w:r>
    </w:p>
    <w:p w14:paraId="425AFADB" w14:textId="77777777" w:rsidR="000211AD" w:rsidRPr="00ED3B44" w:rsidRDefault="000211AD" w:rsidP="000211AD">
      <w:pPr>
        <w:rPr>
          <w:sz w:val="16"/>
        </w:rPr>
      </w:pPr>
      <w:r w:rsidRPr="00ED3B44">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75671A2" w14:textId="77777777" w:rsidR="000211AD" w:rsidRPr="00ED3B44" w:rsidRDefault="000211AD" w:rsidP="000211AD">
      <w:pPr>
        <w:rPr>
          <w:sz w:val="16"/>
        </w:rPr>
      </w:pPr>
      <w:r w:rsidRPr="00ED3B44">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67906">
        <w:rPr>
          <w:rStyle w:val="StyleUnderline"/>
        </w:rPr>
        <w:t>If</w:t>
      </w:r>
      <w:r w:rsidRPr="00CF5D7E">
        <w:rPr>
          <w:rStyle w:val="StyleUnderline"/>
        </w:rPr>
        <w:t xml:space="preserve"> </w:t>
      </w:r>
      <w:r w:rsidRPr="00967906">
        <w:rPr>
          <w:rStyle w:val="StyleUnderline"/>
        </w:rPr>
        <w:t>an</w:t>
      </w:r>
      <w:r w:rsidRPr="00CF5D7E">
        <w:rPr>
          <w:rStyle w:val="StyleUnderline"/>
        </w:rPr>
        <w:t xml:space="preserve"> </w:t>
      </w:r>
      <w:r w:rsidRPr="00967906">
        <w:rPr>
          <w:rStyle w:val="Emphasis"/>
        </w:rPr>
        <w:t>accident</w:t>
      </w:r>
      <w:r w:rsidRPr="00967906">
        <w:rPr>
          <w:rStyle w:val="StyleUnderline"/>
        </w:rPr>
        <w:t xml:space="preserve"> distracts </w:t>
      </w:r>
      <w:r w:rsidRPr="00967906">
        <w:rPr>
          <w:rStyle w:val="Emphasis"/>
        </w:rPr>
        <w:t>reactor control</w:t>
      </w:r>
      <w:r w:rsidRPr="00CF5D7E">
        <w:rPr>
          <w:rStyle w:val="StyleUnderline"/>
        </w:rPr>
        <w:t xml:space="preserve">, global </w:t>
      </w:r>
      <w:r w:rsidRPr="00385133">
        <w:rPr>
          <w:rStyle w:val="Emphasis"/>
        </w:rPr>
        <w:t>cascades</w:t>
      </w:r>
      <w:r w:rsidRPr="00ED3B44">
        <w:rPr>
          <w:sz w:val="16"/>
        </w:rPr>
        <w:t xml:space="preserve"> of consequences </w:t>
      </w:r>
      <w:r w:rsidRPr="002239D2">
        <w:rPr>
          <w:rStyle w:val="StyleUnderline"/>
        </w:rPr>
        <w:t>can be set in motion</w:t>
      </w:r>
      <w:r w:rsidRPr="00ED3B44">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967906">
        <w:rPr>
          <w:rStyle w:val="Emphasis"/>
          <w:highlight w:val="cyan"/>
        </w:rPr>
        <w:t>all humans</w:t>
      </w:r>
      <w:r w:rsidRPr="00967906">
        <w:rPr>
          <w:rStyle w:val="StyleUnderline"/>
          <w:highlight w:val="cyan"/>
        </w:rPr>
        <w:t xml:space="preserve"> are </w:t>
      </w:r>
      <w:r w:rsidRPr="00967906">
        <w:rPr>
          <w:rStyle w:val="Emphasis"/>
          <w:highlight w:val="cyan"/>
        </w:rPr>
        <w:t>part</w:t>
      </w:r>
      <w:r w:rsidRPr="00967906">
        <w:rPr>
          <w:rStyle w:val="StyleUnderline"/>
          <w:highlight w:val="cyan"/>
        </w:rPr>
        <w:t xml:space="preserve"> of</w:t>
      </w:r>
      <w:r w:rsidRPr="00ED3B44">
        <w:rPr>
          <w:sz w:val="16"/>
        </w:rPr>
        <w:t xml:space="preserve"> a virus </w:t>
      </w:r>
      <w:r w:rsidRPr="00967906">
        <w:rPr>
          <w:rStyle w:val="StyleUnderline"/>
          <w:highlight w:val="cyan"/>
        </w:rPr>
        <w:t>chain reaction</w:t>
      </w:r>
      <w:r w:rsidRPr="00ED3B44">
        <w:rPr>
          <w:sz w:val="16"/>
        </w:rPr>
        <w:t>.</w:t>
      </w:r>
    </w:p>
    <w:p w14:paraId="0A523809" w14:textId="77777777" w:rsidR="000211AD" w:rsidRPr="00ED3B44" w:rsidRDefault="000211AD" w:rsidP="000211AD">
      <w:pPr>
        <w:rPr>
          <w:sz w:val="16"/>
        </w:rPr>
      </w:pPr>
      <w:r w:rsidRPr="00ED3B44">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967906">
        <w:rPr>
          <w:rStyle w:val="StyleUnderline"/>
          <w:highlight w:val="cyan"/>
        </w:rPr>
        <w:t>Above</w:t>
      </w:r>
      <w:r w:rsidRPr="00ED3B44">
        <w:rPr>
          <w:sz w:val="16"/>
        </w:rPr>
        <w:t xml:space="preserve"> a </w:t>
      </w:r>
      <w:r w:rsidRPr="00967906">
        <w:rPr>
          <w:rStyle w:val="StyleUnderline"/>
          <w:highlight w:val="cyan"/>
        </w:rPr>
        <w:t>critical</w:t>
      </w:r>
      <w:r w:rsidRPr="00BC2AF0">
        <w:rPr>
          <w:rStyle w:val="StyleUnderline"/>
        </w:rPr>
        <w:t xml:space="preserve"> temperature </w:t>
      </w:r>
      <w:r w:rsidRPr="00967906">
        <w:rPr>
          <w:rStyle w:val="Emphasis"/>
          <w:highlight w:val="cyan"/>
        </w:rPr>
        <w:t>threshold</w:t>
      </w:r>
      <w:r w:rsidRPr="00967906">
        <w:rPr>
          <w:rStyle w:val="StyleUnderline"/>
          <w:highlight w:val="cyan"/>
        </w:rPr>
        <w:t xml:space="preserve">, </w:t>
      </w:r>
      <w:r w:rsidRPr="00967906">
        <w:rPr>
          <w:rStyle w:val="Emphasis"/>
          <w:highlight w:val="cyan"/>
        </w:rPr>
        <w:t>amplification</w:t>
      </w:r>
      <w:r w:rsidRPr="00967906">
        <w:rPr>
          <w:rStyle w:val="StyleUnderline"/>
          <w:highlight w:val="cyan"/>
        </w:rPr>
        <w:t xml:space="preserve"> effects</w:t>
      </w:r>
      <w:r w:rsidRPr="00ED3B44">
        <w:rPr>
          <w:sz w:val="16"/>
        </w:rPr>
        <w:t xml:space="preserve"> and event chains could </w:t>
      </w:r>
      <w:r w:rsidRPr="00967906">
        <w:rPr>
          <w:rStyle w:val="StyleUnderline"/>
          <w:highlight w:val="cyan"/>
        </w:rPr>
        <w:t xml:space="preserve">lead to </w:t>
      </w:r>
      <w:r w:rsidRPr="00967906">
        <w:rPr>
          <w:rStyle w:val="Emphasis"/>
          <w:highlight w:val="cyan"/>
        </w:rPr>
        <w:t>fundamental</w:t>
      </w:r>
      <w:r w:rsidRPr="00352398">
        <w:rPr>
          <w:rStyle w:val="StyleUnderline"/>
        </w:rPr>
        <w:t xml:space="preserve"> Earth system changes</w:t>
      </w:r>
      <w:r w:rsidRPr="00ED3B44">
        <w:rPr>
          <w:sz w:val="16"/>
        </w:rPr>
        <w:t xml:space="preserve"> (Steffen et al. 2018), </w:t>
      </w:r>
      <w:r w:rsidRPr="005E7ADA">
        <w:rPr>
          <w:rStyle w:val="StyleUnderline"/>
        </w:rPr>
        <w:t xml:space="preserve">with </w:t>
      </w:r>
      <w:r w:rsidRPr="00B23DBD">
        <w:rPr>
          <w:rStyle w:val="StyleUnderline"/>
        </w:rPr>
        <w:t xml:space="preserve">profound </w:t>
      </w:r>
      <w:r w:rsidRPr="003916D4">
        <w:rPr>
          <w:rStyle w:val="Emphasis"/>
        </w:rPr>
        <w:t>consequences</w:t>
      </w:r>
      <w:r w:rsidRPr="00B23DBD">
        <w:rPr>
          <w:rStyle w:val="StyleUnderline"/>
        </w:rPr>
        <w:t xml:space="preserve"> for global</w:t>
      </w:r>
      <w:r w:rsidRPr="00ED3B44">
        <w:rPr>
          <w:sz w:val="16"/>
        </w:rPr>
        <w:t xml:space="preserve"> security and international </w:t>
      </w:r>
      <w:r w:rsidRPr="003916D4">
        <w:rPr>
          <w:rStyle w:val="Emphasis"/>
        </w:rPr>
        <w:t>stability</w:t>
      </w:r>
      <w:r w:rsidRPr="005C0FC0">
        <w:rPr>
          <w:rStyle w:val="StyleUnderline"/>
        </w:rPr>
        <w:t>. Certain</w:t>
      </w:r>
      <w:r w:rsidRPr="00ED3B44">
        <w:rPr>
          <w:sz w:val="16"/>
        </w:rPr>
        <w:t xml:space="preserve"> thresholds and </w:t>
      </w:r>
      <w:r w:rsidRPr="005C0FC0">
        <w:rPr>
          <w:rStyle w:val="StyleUnderline"/>
        </w:rPr>
        <w:t>tipping points</w:t>
      </w:r>
      <w:r w:rsidRPr="00ED3B44">
        <w:rPr>
          <w:sz w:val="16"/>
        </w:rPr>
        <w:t xml:space="preserve"> must not be violated, as they would </w:t>
      </w:r>
      <w:r w:rsidRPr="005C0FC0">
        <w:rPr>
          <w:rStyle w:val="StyleUnderline"/>
        </w:rPr>
        <w:t xml:space="preserve">trigger </w:t>
      </w:r>
      <w:r w:rsidRPr="00967906">
        <w:rPr>
          <w:rStyle w:val="Emphasis"/>
          <w:highlight w:val="cyan"/>
        </w:rPr>
        <w:t>abrupt</w:t>
      </w:r>
      <w:r w:rsidRPr="00967906">
        <w:rPr>
          <w:rStyle w:val="StyleUnderline"/>
          <w:highlight w:val="cyan"/>
        </w:rPr>
        <w:t xml:space="preserve"> and </w:t>
      </w:r>
      <w:r w:rsidRPr="00967906">
        <w:rPr>
          <w:rStyle w:val="Emphasis"/>
          <w:highlight w:val="cyan"/>
        </w:rPr>
        <w:t>irreversible</w:t>
      </w:r>
      <w:r w:rsidRPr="00967906">
        <w:rPr>
          <w:rStyle w:val="StyleUnderline"/>
          <w:highlight w:val="cyan"/>
        </w:rPr>
        <w:t xml:space="preserve"> changes</w:t>
      </w:r>
      <w:r w:rsidRPr="00ED3B44">
        <w:rPr>
          <w:sz w:val="16"/>
        </w:rPr>
        <w:t xml:space="preserve"> that endanger global and regional stability (e.g. Franzke et al. 2022). </w:t>
      </w:r>
      <w:r w:rsidRPr="00967906">
        <w:rPr>
          <w:rStyle w:val="StyleUnderline"/>
          <w:highlight w:val="cyan"/>
        </w:rPr>
        <w:t>Even in</w:t>
      </w:r>
      <w:r w:rsidRPr="00ED3B44">
        <w:rPr>
          <w:sz w:val="16"/>
        </w:rPr>
        <w:t xml:space="preserve"> the </w:t>
      </w:r>
      <w:r w:rsidRPr="00967906">
        <w:rPr>
          <w:rStyle w:val="StyleUnderline"/>
          <w:highlight w:val="cyan"/>
        </w:rPr>
        <w:t>absence of</w:t>
      </w:r>
      <w:r w:rsidRPr="00ED3B44">
        <w:rPr>
          <w:sz w:val="16"/>
        </w:rPr>
        <w:t xml:space="preserve"> rapid and </w:t>
      </w:r>
      <w:r w:rsidRPr="00967906">
        <w:rPr>
          <w:rStyle w:val="StyleUnderline"/>
          <w:highlight w:val="cyan"/>
        </w:rPr>
        <w:t>severe</w:t>
      </w:r>
      <w:r w:rsidRPr="00ED3B44">
        <w:rPr>
          <w:sz w:val="16"/>
        </w:rPr>
        <w:t xml:space="preserve"> climate </w:t>
      </w:r>
      <w:r w:rsidRPr="00967906">
        <w:rPr>
          <w:rStyle w:val="Emphasis"/>
          <w:highlight w:val="cyan"/>
        </w:rPr>
        <w:t>change</w:t>
      </w:r>
      <w:r w:rsidRPr="00891884">
        <w:rPr>
          <w:rStyle w:val="StyleUnderline"/>
        </w:rPr>
        <w:t>, global warming can tip</w:t>
      </w:r>
      <w:r w:rsidRPr="00ED3B44">
        <w:rPr>
          <w:sz w:val="16"/>
        </w:rPr>
        <w:t xml:space="preserve"> ecological and </w:t>
      </w:r>
      <w:r w:rsidRPr="00036F3E">
        <w:rPr>
          <w:rStyle w:val="Emphasis"/>
        </w:rPr>
        <w:t>social systems</w:t>
      </w:r>
      <w:r w:rsidRPr="00ED3B44">
        <w:rPr>
          <w:sz w:val="16"/>
        </w:rPr>
        <w:t xml:space="preserve"> (Rodriguez-Lopez et al. 2019; Otto et al. 2020). Whether these are ‘negative’ or ‘positive’ tipping points depends on an assessment of their advantages and disadvantages. </w:t>
      </w:r>
      <w:r w:rsidRPr="00891884">
        <w:rPr>
          <w:rStyle w:val="StyleUnderline"/>
        </w:rPr>
        <w:t>Climate change can connect</w:t>
      </w:r>
      <w:r w:rsidRPr="00ED3B44">
        <w:rPr>
          <w:sz w:val="16"/>
        </w:rPr>
        <w:t xml:space="preserve"> to cascades in social networks, in protest movements, elections, stock market crashes, revolutions, </w:t>
      </w:r>
      <w:r w:rsidRPr="00967906">
        <w:rPr>
          <w:rStyle w:val="StyleUnderline"/>
          <w:highlight w:val="cyan"/>
        </w:rPr>
        <w:t xml:space="preserve">mass </w:t>
      </w:r>
      <w:r w:rsidRPr="00967906">
        <w:rPr>
          <w:rStyle w:val="Emphasis"/>
          <w:highlight w:val="cyan"/>
        </w:rPr>
        <w:t>exodus</w:t>
      </w:r>
      <w:r w:rsidRPr="00967906">
        <w:rPr>
          <w:rStyle w:val="StyleUnderline"/>
          <w:highlight w:val="cyan"/>
        </w:rPr>
        <w:t xml:space="preserve">, or violent </w:t>
      </w:r>
      <w:r w:rsidRPr="00967906">
        <w:rPr>
          <w:rStyle w:val="Emphasis"/>
          <w:highlight w:val="cyan"/>
        </w:rPr>
        <w:t>conflicts</w:t>
      </w:r>
      <w:r w:rsidRPr="00800228">
        <w:rPr>
          <w:sz w:val="16"/>
        </w:rPr>
        <w:t xml:space="preserve"> </w:t>
      </w:r>
      <w:r w:rsidRPr="00ED3B44">
        <w:rPr>
          <w:sz w:val="16"/>
        </w:rPr>
        <w:t>(Kominek/Scheffran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0F3C5F21" w14:textId="77777777" w:rsidR="000211AD" w:rsidRPr="00ED3B44" w:rsidRDefault="000211AD" w:rsidP="000211AD">
      <w:pPr>
        <w:rPr>
          <w:sz w:val="16"/>
        </w:rPr>
      </w:pPr>
      <w:r w:rsidRPr="00ED3B44">
        <w:rPr>
          <w:sz w:val="16"/>
        </w:rPr>
        <w:t>&lt;&lt;TEXT CONDENSED, NONE OMITTED&gt;&gt;</w:t>
      </w:r>
    </w:p>
    <w:p w14:paraId="1A1A2EC3" w14:textId="77777777" w:rsidR="000211AD" w:rsidRPr="00BB7E65" w:rsidRDefault="000211AD" w:rsidP="000211AD">
      <w:pPr>
        <w:rPr>
          <w:sz w:val="8"/>
        </w:rPr>
      </w:pPr>
      <w:r w:rsidRPr="00BB7E65">
        <w:rPr>
          <w:sz w:val="8"/>
        </w:rPr>
        <w:t>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killed,Footnote5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7980A409" w14:textId="77777777" w:rsidR="000211AD" w:rsidRPr="00ED3B44" w:rsidRDefault="000211AD" w:rsidP="000211AD">
      <w:pPr>
        <w:rPr>
          <w:sz w:val="16"/>
        </w:rPr>
      </w:pPr>
      <w:r w:rsidRPr="00ED3B44">
        <w:rPr>
          <w:sz w:val="16"/>
        </w:rPr>
        <w:t>&lt;&lt;PARAGRAPH BREAKS RESUME&gt;&gt;</w:t>
      </w:r>
    </w:p>
    <w:p w14:paraId="5721EC1F" w14:textId="77777777" w:rsidR="000211AD" w:rsidRPr="00ED3B44" w:rsidRDefault="000211AD" w:rsidP="000211AD">
      <w:pPr>
        <w:rPr>
          <w:sz w:val="16"/>
        </w:rPr>
      </w:pPr>
      <w:r w:rsidRPr="00ED3B44">
        <w:rPr>
          <w:sz w:val="16"/>
        </w:rPr>
        <w:t xml:space="preserve">Although the nuclear arsenals are lower than in the Cold War, nuclear deterrence and </w:t>
      </w:r>
      <w:r w:rsidRPr="00855BFA">
        <w:rPr>
          <w:rStyle w:val="StyleUnderline"/>
          <w:highlight w:val="cyan"/>
        </w:rPr>
        <w:t>the nuclear</w:t>
      </w:r>
      <w:r w:rsidRPr="002E23E5">
        <w:rPr>
          <w:rStyle w:val="StyleUnderline"/>
        </w:rPr>
        <w:t xml:space="preserve"> </w:t>
      </w:r>
      <w:r w:rsidRPr="00EE57BC">
        <w:rPr>
          <w:rStyle w:val="Emphasis"/>
        </w:rPr>
        <w:t xml:space="preserve">arms </w:t>
      </w:r>
      <w:r w:rsidRPr="00855BFA">
        <w:rPr>
          <w:rStyle w:val="Emphasis"/>
          <w:highlight w:val="cyan"/>
        </w:rPr>
        <w:t>race</w:t>
      </w:r>
      <w:r w:rsidRPr="00855BFA">
        <w:rPr>
          <w:rStyle w:val="StyleUnderline"/>
          <w:highlight w:val="cyan"/>
        </w:rPr>
        <w:t xml:space="preserve"> continues</w:t>
      </w:r>
      <w:r w:rsidRPr="00ED3B44">
        <w:rPr>
          <w:sz w:val="16"/>
        </w:rPr>
        <w:t xml:space="preserve">. With nearly 13,000 nuclear weapons, </w:t>
      </w:r>
      <w:r w:rsidRPr="00855BFA">
        <w:rPr>
          <w:rStyle w:val="StyleUnderline"/>
        </w:rPr>
        <w:t>there is</w:t>
      </w:r>
      <w:r w:rsidRPr="00ED3B44">
        <w:rPr>
          <w:sz w:val="16"/>
        </w:rPr>
        <w:t xml:space="preserve"> a </w:t>
      </w:r>
      <w:r w:rsidRPr="00855BFA">
        <w:rPr>
          <w:rStyle w:val="StyleUnderline"/>
        </w:rPr>
        <w:t>risk of</w:t>
      </w:r>
      <w:r w:rsidRPr="00ED3B44">
        <w:rPr>
          <w:sz w:val="16"/>
        </w:rPr>
        <w:t xml:space="preserve"> their </w:t>
      </w:r>
      <w:r w:rsidRPr="00855BFA">
        <w:rPr>
          <w:rStyle w:val="StyleUnderline"/>
        </w:rPr>
        <w:t xml:space="preserve">use </w:t>
      </w:r>
      <w:r w:rsidRPr="00855BFA">
        <w:rPr>
          <w:rStyle w:val="StyleUnderline"/>
          <w:highlight w:val="cyan"/>
        </w:rPr>
        <w:t>in</w:t>
      </w:r>
      <w:r w:rsidRPr="00F10A08">
        <w:rPr>
          <w:rStyle w:val="StyleUnderline"/>
        </w:rPr>
        <w:t xml:space="preserve"> </w:t>
      </w:r>
      <w:r w:rsidRPr="00B76382">
        <w:rPr>
          <w:rStyle w:val="Emphasis"/>
        </w:rPr>
        <w:t>crises</w:t>
      </w:r>
      <w:r w:rsidRPr="00F10A08">
        <w:rPr>
          <w:rStyle w:val="StyleUnderline"/>
        </w:rPr>
        <w:t xml:space="preserve">, </w:t>
      </w:r>
      <w:r w:rsidRPr="00855BFA">
        <w:rPr>
          <w:rStyle w:val="Emphasis"/>
          <w:highlight w:val="cyan"/>
        </w:rPr>
        <w:t>wars</w:t>
      </w:r>
      <w:r w:rsidRPr="00F10A08">
        <w:rPr>
          <w:rStyle w:val="StyleUnderline"/>
        </w:rPr>
        <w:t xml:space="preserve"> and </w:t>
      </w:r>
      <w:r w:rsidRPr="00855BFA">
        <w:rPr>
          <w:rStyle w:val="Emphasis"/>
          <w:highlight w:val="cyan"/>
        </w:rPr>
        <w:t>terrorist</w:t>
      </w:r>
      <w:r w:rsidRPr="00855BFA">
        <w:rPr>
          <w:rStyle w:val="StyleUnderline"/>
          <w:highlight w:val="cyan"/>
        </w:rPr>
        <w:t xml:space="preserve"> attack</w:t>
      </w:r>
      <w:r w:rsidRPr="00855BFA">
        <w:rPr>
          <w:rStyle w:val="Emphasis"/>
          <w:highlight w:val="cyan"/>
        </w:rPr>
        <w:t>s</w:t>
      </w:r>
      <w:r w:rsidRPr="001134D6">
        <w:rPr>
          <w:rStyle w:val="StyleUnderline"/>
        </w:rPr>
        <w:t>. This is complicated b</w:t>
      </w:r>
      <w:r w:rsidRPr="00ED3B44">
        <w:rPr>
          <w:sz w:val="16"/>
        </w:rPr>
        <w:t xml:space="preserve">y the ‘Revolution in Military Affairs’, which involves all areas of high technology, including </w:t>
      </w:r>
      <w:r w:rsidRPr="00855BFA">
        <w:rPr>
          <w:rStyle w:val="StyleUnderline"/>
          <w:highlight w:val="cyan"/>
        </w:rPr>
        <w:t xml:space="preserve">missile </w:t>
      </w:r>
      <w:r w:rsidRPr="00855BFA">
        <w:rPr>
          <w:rStyle w:val="Emphasis"/>
          <w:highlight w:val="cyan"/>
        </w:rPr>
        <w:t>defence</w:t>
      </w:r>
      <w:r w:rsidRPr="00855BFA">
        <w:rPr>
          <w:rStyle w:val="StyleUnderline"/>
          <w:highlight w:val="cyan"/>
        </w:rPr>
        <w:t xml:space="preserve">, </w:t>
      </w:r>
      <w:r w:rsidRPr="00855BFA">
        <w:rPr>
          <w:rStyle w:val="Emphasis"/>
          <w:highlight w:val="cyan"/>
        </w:rPr>
        <w:t>space</w:t>
      </w:r>
      <w:r w:rsidRPr="001134D6">
        <w:rPr>
          <w:rStyle w:val="StyleUnderline"/>
        </w:rPr>
        <w:t xml:space="preserve"> armament </w:t>
      </w:r>
      <w:r w:rsidRPr="007479E5">
        <w:rPr>
          <w:rStyle w:val="StyleUnderline"/>
        </w:rPr>
        <w:t xml:space="preserve">and </w:t>
      </w:r>
      <w:r w:rsidRPr="00855BFA">
        <w:rPr>
          <w:rStyle w:val="Emphasis"/>
          <w:highlight w:val="cyan"/>
        </w:rPr>
        <w:t>cybe</w:t>
      </w:r>
      <w:r w:rsidRPr="00871BAE">
        <w:rPr>
          <w:rStyle w:val="Emphasis"/>
          <w:highlight w:val="cyan"/>
        </w:rPr>
        <w:t>r</w:t>
      </w:r>
      <w:r w:rsidRPr="001134D6">
        <w:rPr>
          <w:rStyle w:val="StyleUnderline"/>
        </w:rPr>
        <w:t>war</w:t>
      </w:r>
      <w:r w:rsidRPr="00ED3B44">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w:t>
      </w:r>
      <w:r w:rsidRPr="00DC356E">
        <w:rPr>
          <w:rStyle w:val="StyleUnderline"/>
        </w:rPr>
        <w:t xml:space="preserve">Militarization extends to </w:t>
      </w:r>
      <w:r w:rsidRPr="007F16A3">
        <w:rPr>
          <w:rStyle w:val="Emphasis"/>
        </w:rPr>
        <w:t>missiles</w:t>
      </w:r>
      <w:r w:rsidRPr="00ED3B44">
        <w:rPr>
          <w:sz w:val="16"/>
        </w:rPr>
        <w:t xml:space="preserve"> and missile defense systems, outer space and cyberspace, </w:t>
      </w:r>
      <w:r w:rsidRPr="007479E5">
        <w:rPr>
          <w:rStyle w:val="Emphasis"/>
          <w:highlight w:val="cyan"/>
        </w:rPr>
        <w:t>drone</w:t>
      </w:r>
      <w:r w:rsidRPr="007479E5">
        <w:rPr>
          <w:rStyle w:val="StyleUnderline"/>
          <w:highlight w:val="cyan"/>
        </w:rPr>
        <w:t xml:space="preserve"> and </w:t>
      </w:r>
      <w:r w:rsidRPr="007479E5">
        <w:rPr>
          <w:rStyle w:val="Emphasis"/>
          <w:highlight w:val="cyan"/>
        </w:rPr>
        <w:t>hybrid wa</w:t>
      </w:r>
      <w:r w:rsidRPr="00BE425E">
        <w:rPr>
          <w:rStyle w:val="Emphasis"/>
          <w:highlight w:val="cyan"/>
        </w:rPr>
        <w:t>r</w:t>
      </w:r>
      <w:r w:rsidRPr="004074C2">
        <w:rPr>
          <w:rStyle w:val="StyleUnderline"/>
        </w:rPr>
        <w:t>fare, vulnerability</w:t>
      </w:r>
      <w:r w:rsidRPr="00ED3B44">
        <w:rPr>
          <w:sz w:val="16"/>
        </w:rPr>
        <w:t xml:space="preserve"> of military and civilian </w:t>
      </w:r>
      <w:r w:rsidRPr="00C30CCF">
        <w:rPr>
          <w:rStyle w:val="StyleUnderline"/>
        </w:rPr>
        <w:t>infrastructures</w:t>
      </w:r>
      <w:r w:rsidRPr="00ED3B44">
        <w:rPr>
          <w:sz w:val="16"/>
        </w:rPr>
        <w:t xml:space="preserve">, fake news and hate speech on social media, </w:t>
      </w:r>
      <w:r w:rsidRPr="00674365">
        <w:rPr>
          <w:rStyle w:val="StyleUnderline"/>
        </w:rPr>
        <w:t>where</w:t>
      </w:r>
      <w:r w:rsidRPr="00ED3B44">
        <w:rPr>
          <w:sz w:val="16"/>
        </w:rPr>
        <w:t xml:space="preserve"> the </w:t>
      </w:r>
      <w:r w:rsidRPr="00485AF0">
        <w:rPr>
          <w:rStyle w:val="StyleUnderline"/>
          <w:highlight w:val="cyan"/>
        </w:rPr>
        <w:t>lines</w:t>
      </w:r>
      <w:r w:rsidRPr="00674365">
        <w:rPr>
          <w:rStyle w:val="StyleUnderline"/>
        </w:rPr>
        <w:t xml:space="preserve"> between </w:t>
      </w:r>
      <w:r w:rsidRPr="002A2CEB">
        <w:rPr>
          <w:rStyle w:val="Emphasis"/>
        </w:rPr>
        <w:t>war</w:t>
      </w:r>
      <w:r w:rsidRPr="00674365">
        <w:rPr>
          <w:rStyle w:val="StyleUnderline"/>
        </w:rPr>
        <w:t xml:space="preserve"> and peace </w:t>
      </w:r>
      <w:r w:rsidRPr="00485AF0">
        <w:rPr>
          <w:rStyle w:val="StyleUnderline"/>
          <w:highlight w:val="cyan"/>
        </w:rPr>
        <w:t>are blurred</w:t>
      </w:r>
      <w:r w:rsidRPr="00ED3B44">
        <w:rPr>
          <w:sz w:val="16"/>
        </w:rPr>
        <w:t xml:space="preserve"> (Scheffran 2018a, 2019b).</w:t>
      </w:r>
    </w:p>
    <w:p w14:paraId="4B6C4F08" w14:textId="77777777" w:rsidR="000211AD" w:rsidRPr="00ED3B44" w:rsidRDefault="000211AD" w:rsidP="000211AD">
      <w:pPr>
        <w:rPr>
          <w:sz w:val="16"/>
        </w:rPr>
      </w:pPr>
      <w:r w:rsidRPr="00ED3B44">
        <w:rPr>
          <w:sz w:val="16"/>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520C3B8" w14:textId="77777777" w:rsidR="000211AD" w:rsidRDefault="000211AD" w:rsidP="000211AD">
      <w:pPr>
        <w:rPr>
          <w:sz w:val="16"/>
        </w:rPr>
      </w:pPr>
      <w:r w:rsidRPr="00485AF0">
        <w:rPr>
          <w:rStyle w:val="StyleUnderline"/>
          <w:highlight w:val="cyan"/>
        </w:rPr>
        <w:t>The more</w:t>
      </w:r>
      <w:r w:rsidRPr="00ED3B44">
        <w:rPr>
          <w:sz w:val="16"/>
        </w:rPr>
        <w:t xml:space="preserve"> the </w:t>
      </w:r>
      <w:r w:rsidRPr="00A84A4A">
        <w:rPr>
          <w:rStyle w:val="StyleUnderline"/>
        </w:rPr>
        <w:t xml:space="preserve">expansive </w:t>
      </w:r>
      <w:r w:rsidRPr="00485AF0">
        <w:rPr>
          <w:rStyle w:val="Emphasis"/>
          <w:highlight w:val="cyan"/>
        </w:rPr>
        <w:t>growth</w:t>
      </w:r>
      <w:r w:rsidRPr="00A84A4A">
        <w:rPr>
          <w:rStyle w:val="StyleUnderline"/>
        </w:rPr>
        <w:t xml:space="preserve"> model </w:t>
      </w:r>
      <w:r w:rsidRPr="00485AF0">
        <w:rPr>
          <w:rStyle w:val="StyleUnderline"/>
          <w:highlight w:val="cyan"/>
        </w:rPr>
        <w:t xml:space="preserve">encounters </w:t>
      </w:r>
      <w:r w:rsidRPr="00485AF0">
        <w:rPr>
          <w:rStyle w:val="Emphasis"/>
          <w:highlight w:val="cyan"/>
        </w:rPr>
        <w:t>limits</w:t>
      </w:r>
      <w:r w:rsidRPr="00485AF0">
        <w:rPr>
          <w:rStyle w:val="StyleUnderline"/>
        </w:rPr>
        <w:t>,</w:t>
      </w:r>
      <w:r w:rsidRPr="00A84A4A">
        <w:rPr>
          <w:rStyle w:val="StyleUnderline"/>
        </w:rPr>
        <w:t xml:space="preserve"> the </w:t>
      </w:r>
      <w:r w:rsidRPr="00485AF0">
        <w:rPr>
          <w:rStyle w:val="StyleUnderline"/>
          <w:highlight w:val="cyan"/>
        </w:rPr>
        <w:t>more evident are</w:t>
      </w:r>
      <w:r w:rsidRPr="00ED3B44">
        <w:rPr>
          <w:sz w:val="16"/>
        </w:rPr>
        <w:t xml:space="preserve"> marginal </w:t>
      </w:r>
      <w:r w:rsidRPr="003F43F4">
        <w:rPr>
          <w:rStyle w:val="StyleUnderline"/>
        </w:rPr>
        <w:t>costs and risks in</w:t>
      </w:r>
      <w:r w:rsidRPr="00ED3B44">
        <w:rPr>
          <w:sz w:val="16"/>
        </w:rPr>
        <w:t xml:space="preserve"> a </w:t>
      </w:r>
      <w:r w:rsidRPr="00583AA7">
        <w:rPr>
          <w:rStyle w:val="StyleUnderline"/>
        </w:rPr>
        <w:t>world facing intertwined</w:t>
      </w:r>
      <w:r w:rsidRPr="00ED3B44">
        <w:rPr>
          <w:sz w:val="16"/>
        </w:rPr>
        <w:t xml:space="preserve"> multiple crises, conflicts and </w:t>
      </w:r>
      <w:r w:rsidRPr="00485AF0">
        <w:rPr>
          <w:rStyle w:val="Emphasis"/>
          <w:highlight w:val="cyan"/>
        </w:rPr>
        <w:t>catastrophes</w:t>
      </w:r>
      <w:r w:rsidRPr="00ED3B44">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655501">
        <w:rPr>
          <w:rStyle w:val="StyleUnderline"/>
        </w:rPr>
        <w:t xml:space="preserve">Possible </w:t>
      </w:r>
      <w:r w:rsidRPr="00485AF0">
        <w:rPr>
          <w:rStyle w:val="Emphasis"/>
          <w:highlight w:val="cyan"/>
        </w:rPr>
        <w:t>futures</w:t>
      </w:r>
      <w:r w:rsidRPr="00485AF0">
        <w:rPr>
          <w:rStyle w:val="StyleUnderline"/>
          <w:highlight w:val="cyan"/>
        </w:rPr>
        <w:t xml:space="preserve"> include global</w:t>
      </w:r>
      <w:r w:rsidRPr="00ED3B44">
        <w:rPr>
          <w:sz w:val="16"/>
        </w:rPr>
        <w:t xml:space="preserve"> power shifts and </w:t>
      </w:r>
      <w:r w:rsidRPr="00193C71">
        <w:rPr>
          <w:rStyle w:val="Emphasis"/>
        </w:rPr>
        <w:t xml:space="preserve">geopolitical </w:t>
      </w:r>
      <w:r w:rsidRPr="00485AF0">
        <w:rPr>
          <w:rStyle w:val="Emphasis"/>
          <w:highlight w:val="cyan"/>
        </w:rPr>
        <w:t>conflicts</w:t>
      </w:r>
      <w:r w:rsidRPr="00ED3B44">
        <w:rPr>
          <w:sz w:val="16"/>
        </w:rPr>
        <w:t xml:space="preserve">, especially </w:t>
      </w:r>
      <w:r w:rsidRPr="00655501">
        <w:rPr>
          <w:rStyle w:val="StyleUnderline"/>
        </w:rPr>
        <w:t xml:space="preserve">between </w:t>
      </w:r>
      <w:r w:rsidRPr="00193C71">
        <w:rPr>
          <w:rStyle w:val="Emphasis"/>
        </w:rPr>
        <w:t>China</w:t>
      </w:r>
      <w:r w:rsidRPr="00655501">
        <w:rPr>
          <w:rStyle w:val="StyleUnderline"/>
        </w:rPr>
        <w:t xml:space="preserve"> and</w:t>
      </w:r>
      <w:r w:rsidRPr="00ED3B44">
        <w:rPr>
          <w:sz w:val="16"/>
        </w:rPr>
        <w:t xml:space="preserve"> the </w:t>
      </w:r>
      <w:r w:rsidRPr="00655501">
        <w:rPr>
          <w:rStyle w:val="Emphasis"/>
        </w:rPr>
        <w:t>U</w:t>
      </w:r>
      <w:r w:rsidRPr="00ED3B44">
        <w:rPr>
          <w:sz w:val="16"/>
        </w:rPr>
        <w:t xml:space="preserve">nited </w:t>
      </w:r>
      <w:r w:rsidRPr="008D39EE">
        <w:rPr>
          <w:rStyle w:val="Emphasis"/>
        </w:rPr>
        <w:t>S</w:t>
      </w:r>
      <w:r w:rsidRPr="00ED3B44">
        <w:rPr>
          <w:sz w:val="16"/>
        </w:rPr>
        <w:t xml:space="preserve">tates, as well </w:t>
      </w:r>
      <w:r w:rsidRPr="008347C9">
        <w:rPr>
          <w:rStyle w:val="StyleUnderline"/>
        </w:rPr>
        <w:t xml:space="preserve">as </w:t>
      </w:r>
      <w:r w:rsidRPr="00485AF0">
        <w:rPr>
          <w:rStyle w:val="StyleUnderline"/>
          <w:highlight w:val="cyan"/>
        </w:rPr>
        <w:t xml:space="preserve">multipolar </w:t>
      </w:r>
      <w:r w:rsidRPr="00485AF0">
        <w:rPr>
          <w:rStyle w:val="Emphasis"/>
          <w:highlight w:val="cyan"/>
        </w:rPr>
        <w:t>power constellations</w:t>
      </w:r>
      <w:r w:rsidRPr="00ED3B44">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w:t>
      </w:r>
      <w:r w:rsidRPr="003C4D57">
        <w:rPr>
          <w:rStyle w:val="StyleUnderline"/>
        </w:rPr>
        <w:t xml:space="preserve">The chain of </w:t>
      </w:r>
      <w:r w:rsidRPr="004B5D70">
        <w:rPr>
          <w:rStyle w:val="Emphasis"/>
        </w:rPr>
        <w:t>crises</w:t>
      </w:r>
      <w:r w:rsidRPr="003C4D57">
        <w:rPr>
          <w:rStyle w:val="StyleUnderline"/>
        </w:rPr>
        <w:t xml:space="preserve"> is </w:t>
      </w:r>
      <w:r w:rsidRPr="00404849">
        <w:rPr>
          <w:rStyle w:val="Emphasis"/>
        </w:rPr>
        <w:t>reminiscent</w:t>
      </w:r>
      <w:r w:rsidRPr="003C4D57">
        <w:rPr>
          <w:rStyle w:val="StyleUnderline"/>
        </w:rPr>
        <w:t xml:space="preserve"> of</w:t>
      </w:r>
      <w:r w:rsidRPr="00ED3B44">
        <w:rPr>
          <w:sz w:val="16"/>
        </w:rPr>
        <w:t xml:space="preserve"> the </w:t>
      </w:r>
      <w:r w:rsidRPr="00027600">
        <w:rPr>
          <w:rStyle w:val="StyleUnderline"/>
        </w:rPr>
        <w:t>situation a hundred years ago</w:t>
      </w:r>
      <w:r w:rsidRPr="00ED3B44">
        <w:rPr>
          <w:sz w:val="16"/>
        </w:rPr>
        <w:t xml:space="preserve">, with World War I, the Spanish flu, the world economic crisis and fascism, </w:t>
      </w:r>
      <w:r w:rsidRPr="00027600">
        <w:rPr>
          <w:rStyle w:val="StyleUnderline"/>
        </w:rPr>
        <w:t xml:space="preserve">which led to </w:t>
      </w:r>
      <w:r w:rsidRPr="0091161D">
        <w:rPr>
          <w:rStyle w:val="Emphasis"/>
        </w:rPr>
        <w:t>W</w:t>
      </w:r>
      <w:r w:rsidRPr="00027600">
        <w:rPr>
          <w:rStyle w:val="StyleUnderline"/>
        </w:rPr>
        <w:t xml:space="preserve">orld </w:t>
      </w:r>
      <w:r w:rsidRPr="0091161D">
        <w:rPr>
          <w:rStyle w:val="Emphasis"/>
        </w:rPr>
        <w:t>W</w:t>
      </w:r>
      <w:r w:rsidRPr="00027600">
        <w:rPr>
          <w:rStyle w:val="StyleUnderline"/>
        </w:rPr>
        <w:t>ar</w:t>
      </w:r>
      <w:r w:rsidRPr="0091161D">
        <w:rPr>
          <w:rStyle w:val="StyleUnderline"/>
        </w:rPr>
        <w:t xml:space="preserve"> </w:t>
      </w:r>
      <w:r w:rsidRPr="0091161D">
        <w:rPr>
          <w:rStyle w:val="Emphasis"/>
        </w:rPr>
        <w:t>II</w:t>
      </w:r>
      <w:r w:rsidRPr="00ED3B44">
        <w:rPr>
          <w:sz w:val="16"/>
        </w:rPr>
        <w:t>. In today’s world political, security, environmental and social crises converge (Spangenberg/Kurz 2023), densifying and intensifying long-term trends and short-term events to an epochal turn (Zeitenwende) (Scheffran 2021a, b).</w:t>
      </w:r>
    </w:p>
    <w:p w14:paraId="25012D35" w14:textId="77777777" w:rsidR="000211AD" w:rsidRPr="00181742" w:rsidRDefault="000211AD" w:rsidP="000211AD">
      <w:pPr>
        <w:pStyle w:val="Heading4"/>
        <w:rPr>
          <w:rFonts w:cs="Calibri"/>
        </w:rPr>
      </w:pPr>
      <w:r>
        <w:rPr>
          <w:rFonts w:cs="Calibri"/>
        </w:rPr>
        <w:t>Growth</w:t>
      </w:r>
      <w:r w:rsidRPr="00C43A46">
        <w:rPr>
          <w:rFonts w:cs="Calibri"/>
        </w:rPr>
        <w:t xml:space="preserve"> </w:t>
      </w:r>
      <w:r>
        <w:rPr>
          <w:rFonts w:cs="Calibri"/>
        </w:rPr>
        <w:t xml:space="preserve">causes </w:t>
      </w:r>
      <w:r>
        <w:rPr>
          <w:rFonts w:cs="Calibri"/>
          <w:u w:val="single"/>
        </w:rPr>
        <w:t>existential</w:t>
      </w:r>
      <w:r>
        <w:rPr>
          <w:rFonts w:cs="Calibri"/>
        </w:rPr>
        <w:t xml:space="preserve"> chemical pollution.</w:t>
      </w:r>
    </w:p>
    <w:p w14:paraId="3930090B" w14:textId="77777777" w:rsidR="000211AD" w:rsidRPr="00C43A46" w:rsidRDefault="000211AD" w:rsidP="000211AD">
      <w:r w:rsidRPr="00C43A46">
        <w:rPr>
          <w:rStyle w:val="Style13ptBold"/>
        </w:rPr>
        <w:t>Naidu ’21</w:t>
      </w:r>
      <w:r w:rsidRPr="00C43A46">
        <w:t xml:space="preserve"> [Ravi, Bhabananda Biswas, Ian R. Willet, Julian Cribb, Brajesh Kumar Singh, C. Paul Nathanail, Frederic Coulon, Kirk T. Semple, Kevin C. Jones, Adam Barclay, and Robert John Aitken; November 2021; global leader in contamination studies, studying agricultural and industrial impacts on the environment. He is the Global Innovation Chair &amp; Director of GCER and Managing Director and CEO of the CRC CARE; Environmental International, “Chemical Pollution: A Growing Peril And Potential Catastrophic Risk To Humanity,” vol. 156]</w:t>
      </w:r>
    </w:p>
    <w:p w14:paraId="02D7CD15" w14:textId="77777777" w:rsidR="000211AD" w:rsidRPr="00C43A46" w:rsidRDefault="000211AD" w:rsidP="000211AD">
      <w:pPr>
        <w:rPr>
          <w:sz w:val="16"/>
        </w:rPr>
      </w:pPr>
      <w:r w:rsidRPr="00C43A46">
        <w:rPr>
          <w:sz w:val="16"/>
        </w:rPr>
        <w:t xml:space="preserve">The benefits of </w:t>
      </w:r>
      <w:r w:rsidRPr="00C43A46">
        <w:rPr>
          <w:rStyle w:val="StyleUnderline"/>
        </w:rPr>
        <w:t xml:space="preserve">synthetic </w:t>
      </w:r>
      <w:r w:rsidRPr="00C43A46">
        <w:rPr>
          <w:rStyle w:val="Emphasis"/>
          <w:highlight w:val="cyan"/>
        </w:rPr>
        <w:t>chemicals</w:t>
      </w:r>
      <w:r w:rsidRPr="00C43A46">
        <w:rPr>
          <w:sz w:val="16"/>
        </w:rPr>
        <w:t xml:space="preserve"> to everyday life are undeniable but their deliberate and unintentional </w:t>
      </w:r>
      <w:r w:rsidRPr="00C43A46">
        <w:rPr>
          <w:rStyle w:val="StyleUnderline"/>
          <w:highlight w:val="cyan"/>
        </w:rPr>
        <w:t>release</w:t>
      </w:r>
      <w:r w:rsidRPr="00C43A46">
        <w:rPr>
          <w:rStyle w:val="StyleUnderline"/>
        </w:rPr>
        <w:t xml:space="preserve"> into the wider environment </w:t>
      </w:r>
      <w:r w:rsidRPr="00C43A46">
        <w:rPr>
          <w:rStyle w:val="StyleUnderline"/>
          <w:highlight w:val="cyan"/>
        </w:rPr>
        <w:t>is</w:t>
      </w:r>
      <w:r w:rsidRPr="00C43A46">
        <w:rPr>
          <w:rStyle w:val="StyleUnderline"/>
        </w:rPr>
        <w:t xml:space="preserve"> a </w:t>
      </w:r>
      <w:r w:rsidRPr="00C43A46">
        <w:rPr>
          <w:rStyle w:val="Emphasis"/>
          <w:highlight w:val="cyan"/>
        </w:rPr>
        <w:t>direct consequence</w:t>
      </w:r>
      <w:r w:rsidRPr="00C43A46">
        <w:rPr>
          <w:rStyle w:val="StyleUnderline"/>
          <w:highlight w:val="cyan"/>
        </w:rPr>
        <w:t xml:space="preserve"> of </w:t>
      </w:r>
      <w:r w:rsidRPr="00C43A46">
        <w:rPr>
          <w:rStyle w:val="Emphasis"/>
          <w:highlight w:val="cyan"/>
        </w:rPr>
        <w:t>econ</w:t>
      </w:r>
      <w:r w:rsidRPr="00C43A46">
        <w:rPr>
          <w:rStyle w:val="StyleUnderline"/>
        </w:rPr>
        <w:t xml:space="preserve">omic </w:t>
      </w:r>
      <w:r w:rsidRPr="00C43A46">
        <w:rPr>
          <w:rStyle w:val="Emphasis"/>
          <w:highlight w:val="cyan"/>
        </w:rPr>
        <w:t>development</w:t>
      </w:r>
      <w:r w:rsidRPr="00C43A46">
        <w:rPr>
          <w:sz w:val="16"/>
        </w:rPr>
        <w:t xml:space="preserve">. Chemical pollutants have been released since the Industrial Revolution but </w:t>
      </w:r>
      <w:r w:rsidRPr="00C43A46">
        <w:rPr>
          <w:rStyle w:val="StyleUnderline"/>
        </w:rPr>
        <w:t xml:space="preserve">their release </w:t>
      </w:r>
      <w:r w:rsidRPr="00C43A46">
        <w:rPr>
          <w:rStyle w:val="StyleUnderline"/>
          <w:highlight w:val="cyan"/>
        </w:rPr>
        <w:t>and</w:t>
      </w:r>
      <w:r w:rsidRPr="00C43A46">
        <w:rPr>
          <w:rStyle w:val="StyleUnderline"/>
        </w:rPr>
        <w:t xml:space="preserve"> </w:t>
      </w:r>
      <w:r w:rsidRPr="00C43A46">
        <w:rPr>
          <w:rStyle w:val="Emphasis"/>
        </w:rPr>
        <w:t>dispersal</w:t>
      </w:r>
      <w:r w:rsidRPr="00C43A46">
        <w:rPr>
          <w:rStyle w:val="StyleUnderline"/>
        </w:rPr>
        <w:t xml:space="preserve"> has </w:t>
      </w:r>
      <w:r w:rsidRPr="00C43A46">
        <w:rPr>
          <w:rStyle w:val="Emphasis"/>
          <w:highlight w:val="cyan"/>
        </w:rPr>
        <w:t>accelerated</w:t>
      </w:r>
      <w:r w:rsidRPr="00C43A46">
        <w:rPr>
          <w:rStyle w:val="Emphasis"/>
        </w:rPr>
        <w:t xml:space="preserve"> markedly</w:t>
      </w:r>
      <w:r w:rsidRPr="00C43A46">
        <w:rPr>
          <w:sz w:val="16"/>
        </w:rPr>
        <w:t xml:space="preserve"> in the last half-century. Emissions of carbon dioxide (CO2), with their long-term effects on the climate, atmosphere and oceans, are a striking example, but many other substances have been released in the form of industrial and agricultural emissions. </w:t>
      </w:r>
      <w:r w:rsidRPr="004E0754">
        <w:rPr>
          <w:rStyle w:val="Emphasis"/>
        </w:rPr>
        <w:t>Trillions</w:t>
      </w:r>
      <w:r w:rsidRPr="004E0754">
        <w:rPr>
          <w:rStyle w:val="StyleUnderline"/>
        </w:rPr>
        <w:t xml:space="preserve"> of </w:t>
      </w:r>
      <w:r w:rsidRPr="004E0754">
        <w:rPr>
          <w:rStyle w:val="Emphasis"/>
        </w:rPr>
        <w:t>tonnes</w:t>
      </w:r>
      <w:r w:rsidRPr="004E0754">
        <w:rPr>
          <w:rStyle w:val="StyleUnderline"/>
        </w:rPr>
        <w:t xml:space="preserve"> of chemically active material are </w:t>
      </w:r>
      <w:r w:rsidRPr="004E0754">
        <w:rPr>
          <w:rStyle w:val="Emphasis"/>
        </w:rPr>
        <w:t>discharged</w:t>
      </w:r>
      <w:r w:rsidRPr="00C43A46">
        <w:rPr>
          <w:rStyle w:val="StyleUnderline"/>
        </w:rPr>
        <w:t xml:space="preserve"> into the environment </w:t>
      </w:r>
      <w:r w:rsidRPr="00C43A46">
        <w:rPr>
          <w:rStyle w:val="StyleUnderline"/>
          <w:highlight w:val="cyan"/>
        </w:rPr>
        <w:t xml:space="preserve">by </w:t>
      </w:r>
      <w:r w:rsidRPr="00C43A46">
        <w:rPr>
          <w:rStyle w:val="Emphasis"/>
          <w:highlight w:val="cyan"/>
        </w:rPr>
        <w:t>mining</w:t>
      </w:r>
      <w:r w:rsidRPr="00C43A46">
        <w:rPr>
          <w:rStyle w:val="StyleUnderline"/>
        </w:rPr>
        <w:t xml:space="preserve">, mineral </w:t>
      </w:r>
      <w:r w:rsidRPr="00C43A46">
        <w:rPr>
          <w:rStyle w:val="Emphasis"/>
          <w:highlight w:val="cyan"/>
        </w:rPr>
        <w:t>processing</w:t>
      </w:r>
      <w:r w:rsidRPr="00C43A46">
        <w:rPr>
          <w:rStyle w:val="StyleUnderline"/>
          <w:highlight w:val="cyan"/>
        </w:rPr>
        <w:t xml:space="preserve">, </w:t>
      </w:r>
      <w:r w:rsidRPr="00C43A46">
        <w:rPr>
          <w:rStyle w:val="Emphasis"/>
          <w:highlight w:val="cyan"/>
        </w:rPr>
        <w:t>farm</w:t>
      </w:r>
      <w:r w:rsidRPr="00C43A46">
        <w:rPr>
          <w:rStyle w:val="StyleUnderline"/>
        </w:rPr>
        <w:t xml:space="preserve">ing, </w:t>
      </w:r>
      <w:r w:rsidRPr="00C43A46">
        <w:rPr>
          <w:rStyle w:val="Emphasis"/>
          <w:highlight w:val="cyan"/>
        </w:rPr>
        <w:t>construction</w:t>
      </w:r>
      <w:r w:rsidRPr="00C43A46">
        <w:rPr>
          <w:rStyle w:val="StyleUnderline"/>
          <w:highlight w:val="cyan"/>
        </w:rPr>
        <w:t xml:space="preserve"> and </w:t>
      </w:r>
      <w:r w:rsidRPr="00C43A46">
        <w:rPr>
          <w:rStyle w:val="Emphasis"/>
          <w:highlight w:val="cyan"/>
        </w:rPr>
        <w:t>energy</w:t>
      </w:r>
      <w:r w:rsidRPr="00C43A46">
        <w:rPr>
          <w:rStyle w:val="StyleUnderline"/>
        </w:rPr>
        <w:t xml:space="preserve"> production</w:t>
      </w:r>
      <w:r w:rsidRPr="00C43A46">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the USA alone produced an average of 1500 new substances a year (GAO 2019). Many of these substances are known to be toxic in small doses, sometimes in combination with other pollutants, or as breakdown products after release into the biosphere and geosphere.</w:t>
      </w:r>
    </w:p>
    <w:p w14:paraId="2BE34931" w14:textId="77777777" w:rsidR="000211AD" w:rsidRPr="004E0754" w:rsidRDefault="000211AD" w:rsidP="000211AD">
      <w:pPr>
        <w:rPr>
          <w:sz w:val="16"/>
        </w:rPr>
      </w:pPr>
      <w:r w:rsidRPr="00C43A46">
        <w:rPr>
          <w:rStyle w:val="StyleUnderline"/>
        </w:rPr>
        <w:t xml:space="preserve">The scale of chemical release is </w:t>
      </w:r>
      <w:r w:rsidRPr="00C43A46">
        <w:rPr>
          <w:rStyle w:val="Emphasis"/>
        </w:rPr>
        <w:t>estimated</w:t>
      </w:r>
      <w:r w:rsidRPr="00C43A46">
        <w:rPr>
          <w:rStyle w:val="StyleUnderline"/>
        </w:rPr>
        <w:t xml:space="preserve"> to be as high as </w:t>
      </w:r>
      <w:r w:rsidRPr="00C43A46">
        <w:rPr>
          <w:rStyle w:val="Emphasis"/>
        </w:rPr>
        <w:t>220 billion</w:t>
      </w:r>
      <w:r w:rsidRPr="00C43A46">
        <w:rPr>
          <w:rStyle w:val="StyleUnderline"/>
        </w:rPr>
        <w:t xml:space="preserve"> tonnes per annum</w:t>
      </w:r>
      <w:r w:rsidRPr="00C43A46">
        <w:rPr>
          <w:sz w:val="16"/>
        </w:rPr>
        <w:t xml:space="preserve"> – of which greenhouse emissions constitute only 20% – and may, indeed, be greater still (Fig. 1) (Cribb 2017). Furthermore, chemical releases are to a large degree cumulative. </w:t>
      </w:r>
      <w:r w:rsidRPr="00C43A46">
        <w:rPr>
          <w:rStyle w:val="StyleUnderline"/>
        </w:rPr>
        <w:t xml:space="preserve">The </w:t>
      </w:r>
      <w:r w:rsidRPr="00C43A46">
        <w:rPr>
          <w:rStyle w:val="StyleUnderline"/>
          <w:highlight w:val="cyan"/>
        </w:rPr>
        <w:t>chemical</w:t>
      </w:r>
      <w:r w:rsidRPr="00C43A46">
        <w:rPr>
          <w:rStyle w:val="StyleUnderline"/>
        </w:rPr>
        <w:t xml:space="preserve"> </w:t>
      </w:r>
      <w:r w:rsidRPr="00C43A46">
        <w:rPr>
          <w:rStyle w:val="Emphasis"/>
        </w:rPr>
        <w:t>signature</w:t>
      </w:r>
      <w:r w:rsidRPr="00C43A46">
        <w:rPr>
          <w:rStyle w:val="StyleUnderline"/>
        </w:rPr>
        <w:t xml:space="preserve"> of humans is now </w:t>
      </w:r>
      <w:r w:rsidRPr="00C43A46">
        <w:rPr>
          <w:rStyle w:val="Emphasis"/>
        </w:rPr>
        <w:t>ubiquitous</w:t>
      </w:r>
      <w:r w:rsidRPr="00C43A46">
        <w:rPr>
          <w:sz w:val="16"/>
        </w:rPr>
        <w:t xml:space="preserve"> and has been detected in the upper atmosphere, </w:t>
      </w:r>
      <w:r w:rsidRPr="004E0754">
        <w:rPr>
          <w:sz w:val="16"/>
        </w:rPr>
        <w:t xml:space="preserve">on the highest mountains, in the deepest oceans, from pole to pole and in the most remote, uninhabited regions, in soil, water, air, and in the human food chain (Gruber 2018). There are more than 700 known ‘dead zones’ in oceans and lakes, and pollution by fertilisers, agrochemicals </w:t>
      </w:r>
      <w:r w:rsidRPr="004E0754">
        <w:rPr>
          <w:rStyle w:val="StyleUnderline"/>
        </w:rPr>
        <w:t>and</w:t>
      </w:r>
      <w:r w:rsidRPr="004E0754">
        <w:rPr>
          <w:sz w:val="16"/>
        </w:rPr>
        <w:t xml:space="preserve"> sediments </w:t>
      </w:r>
      <w:r w:rsidRPr="004E0754">
        <w:rPr>
          <w:rStyle w:val="StyleUnderline"/>
        </w:rPr>
        <w:t>is</w:t>
      </w:r>
      <w:r w:rsidRPr="004E0754">
        <w:rPr>
          <w:sz w:val="16"/>
        </w:rPr>
        <w:t xml:space="preserve"> one of the factors </w:t>
      </w:r>
      <w:r w:rsidRPr="004E0754">
        <w:rPr>
          <w:rStyle w:val="StyleUnderline"/>
        </w:rPr>
        <w:t xml:space="preserve">most </w:t>
      </w:r>
      <w:r w:rsidRPr="004E0754">
        <w:rPr>
          <w:rStyle w:val="Emphasis"/>
        </w:rPr>
        <w:t>strongly associated</w:t>
      </w:r>
      <w:r w:rsidRPr="004E0754">
        <w:rPr>
          <w:rStyle w:val="StyleUnderline"/>
        </w:rPr>
        <w:t xml:space="preserve"> with</w:t>
      </w:r>
      <w:r w:rsidRPr="004E0754">
        <w:rPr>
          <w:sz w:val="16"/>
        </w:rPr>
        <w:t xml:space="preserve"> these </w:t>
      </w:r>
      <w:r w:rsidRPr="004E0754">
        <w:rPr>
          <w:rStyle w:val="Emphasis"/>
        </w:rPr>
        <w:t>habitat collapses</w:t>
      </w:r>
      <w:r w:rsidRPr="004E0754">
        <w:rPr>
          <w:sz w:val="16"/>
        </w:rPr>
        <w:t xml:space="preserve"> (Diaz and Rosenberg, 2008, Laffoley and Baxter, 2019). </w:t>
      </w:r>
      <w:r w:rsidRPr="004E0754">
        <w:rPr>
          <w:rStyle w:val="StyleUnderline"/>
        </w:rPr>
        <w:t>Industrial chemicals</w:t>
      </w:r>
      <w:r w:rsidRPr="004E0754">
        <w:rPr>
          <w:sz w:val="16"/>
        </w:rPr>
        <w:t xml:space="preserve">, including known carcinogens and their residues, </w:t>
      </w:r>
      <w:r w:rsidRPr="004E0754">
        <w:rPr>
          <w:rStyle w:val="StyleUnderline"/>
        </w:rPr>
        <w:t xml:space="preserve">have been </w:t>
      </w:r>
      <w:r w:rsidRPr="004E0754">
        <w:rPr>
          <w:rStyle w:val="Emphasis"/>
        </w:rPr>
        <w:t>detected</w:t>
      </w:r>
      <w:r w:rsidRPr="004E0754">
        <w:rPr>
          <w:sz w:val="16"/>
        </w:rPr>
        <w:t xml:space="preserve"> in the blood and tissues of all populations, including the unborn and infants (Mathiesen et al., 2021, Soleman et al., 2020), and in mother’s milk (Hu et al., 2021, van den Berg et al., 2017). They are found </w:t>
      </w:r>
      <w:r w:rsidRPr="004E0754">
        <w:rPr>
          <w:rStyle w:val="StyleUnderline"/>
        </w:rPr>
        <w:t xml:space="preserve">in aquatic </w:t>
      </w:r>
      <w:r w:rsidRPr="004E0754">
        <w:rPr>
          <w:rStyle w:val="Emphasis"/>
        </w:rPr>
        <w:t>biota</w:t>
      </w:r>
      <w:r w:rsidRPr="004E0754">
        <w:rPr>
          <w:rStyle w:val="StyleUnderline"/>
        </w:rPr>
        <w:t xml:space="preserve">, </w:t>
      </w:r>
      <w:r w:rsidRPr="004E0754">
        <w:rPr>
          <w:rStyle w:val="Emphasis"/>
        </w:rPr>
        <w:t>plants</w:t>
      </w:r>
      <w:r w:rsidRPr="004E0754">
        <w:rPr>
          <w:rStyle w:val="StyleUnderline"/>
        </w:rPr>
        <w:t xml:space="preserve"> and wild </w:t>
      </w:r>
      <w:r w:rsidRPr="004E0754">
        <w:rPr>
          <w:rStyle w:val="Emphasis"/>
        </w:rPr>
        <w:t>animals</w:t>
      </w:r>
      <w:r w:rsidRPr="004E0754">
        <w:rPr>
          <w:rStyle w:val="StyleUnderline"/>
        </w:rPr>
        <w:t xml:space="preserve">, as well as </w:t>
      </w:r>
      <w:r w:rsidRPr="004E0754">
        <w:rPr>
          <w:rStyle w:val="Emphasis"/>
        </w:rPr>
        <w:t>foodstuffs</w:t>
      </w:r>
      <w:r w:rsidRPr="004E0754">
        <w:rPr>
          <w:sz w:val="16"/>
        </w:rPr>
        <w:t xml:space="preserve"> (Gruber 2018). </w:t>
      </w:r>
      <w:r w:rsidRPr="004E0754">
        <w:rPr>
          <w:rStyle w:val="Emphasis"/>
        </w:rPr>
        <w:t>Life</w:t>
      </w:r>
      <w:r w:rsidRPr="004E0754">
        <w:rPr>
          <w:rStyle w:val="StyleUnderline"/>
        </w:rPr>
        <w:t xml:space="preserve"> is a </w:t>
      </w:r>
      <w:r w:rsidRPr="004E0754">
        <w:rPr>
          <w:rStyle w:val="Emphasis"/>
        </w:rPr>
        <w:t>function</w:t>
      </w:r>
      <w:r w:rsidRPr="004E0754">
        <w:rPr>
          <w:rStyle w:val="StyleUnderline"/>
        </w:rPr>
        <w:t xml:space="preserve"> of genetics, metabolism, nutrition and the environment, and chemical toxicity</w:t>
      </w:r>
      <w:r w:rsidRPr="004E0754">
        <w:rPr>
          <w:sz w:val="16"/>
        </w:rPr>
        <w:t xml:space="preserve"> can </w:t>
      </w:r>
      <w:r w:rsidRPr="004E0754">
        <w:rPr>
          <w:rStyle w:val="Emphasis"/>
        </w:rPr>
        <w:t>impair</w:t>
      </w:r>
      <w:r w:rsidRPr="004E0754">
        <w:rPr>
          <w:rStyle w:val="StyleUnderline"/>
        </w:rPr>
        <w:t xml:space="preserve"> each of these functions</w:t>
      </w:r>
      <w:r w:rsidRPr="004E0754">
        <w:rPr>
          <w:sz w:val="16"/>
        </w:rPr>
        <w:t xml:space="preserve">; </w:t>
      </w:r>
      <w:r w:rsidRPr="004E0754">
        <w:rPr>
          <w:rStyle w:val="StyleUnderline"/>
        </w:rPr>
        <w:t xml:space="preserve">the combined and </w:t>
      </w:r>
      <w:r w:rsidRPr="004E0754">
        <w:rPr>
          <w:rStyle w:val="Emphasis"/>
        </w:rPr>
        <w:t xml:space="preserve">cumulative </w:t>
      </w:r>
      <w:r w:rsidRPr="00C43A46">
        <w:rPr>
          <w:rStyle w:val="Emphasis"/>
          <w:highlight w:val="cyan"/>
        </w:rPr>
        <w:t>effects</w:t>
      </w:r>
      <w:r w:rsidRPr="00C43A46">
        <w:rPr>
          <w:rStyle w:val="StyleUnderline"/>
        </w:rPr>
        <w:t xml:space="preserve"> of </w:t>
      </w:r>
      <w:r w:rsidRPr="00C43A46">
        <w:rPr>
          <w:rStyle w:val="Emphasis"/>
        </w:rPr>
        <w:t>all</w:t>
      </w:r>
      <w:r w:rsidRPr="00C43A46">
        <w:rPr>
          <w:rStyle w:val="StyleUnderline"/>
        </w:rPr>
        <w:t xml:space="preserve"> anthropogenic chemicals</w:t>
      </w:r>
      <w:r w:rsidRPr="00C43A46">
        <w:rPr>
          <w:sz w:val="16"/>
        </w:rPr>
        <w:t xml:space="preserve">, acting together, </w:t>
      </w:r>
      <w:r w:rsidRPr="00C43A46">
        <w:rPr>
          <w:rStyle w:val="StyleUnderline"/>
        </w:rPr>
        <w:t>can</w:t>
      </w:r>
      <w:r w:rsidRPr="00C43A46">
        <w:rPr>
          <w:sz w:val="16"/>
        </w:rPr>
        <w:t xml:space="preserve"> </w:t>
      </w:r>
      <w:r w:rsidRPr="004E0754">
        <w:rPr>
          <w:sz w:val="16"/>
        </w:rPr>
        <w:t xml:space="preserve">potentially </w:t>
      </w:r>
      <w:r w:rsidRPr="004E0754">
        <w:rPr>
          <w:rStyle w:val="Emphasis"/>
        </w:rPr>
        <w:t>impair human life itself</w:t>
      </w:r>
      <w:r w:rsidRPr="004E0754">
        <w:rPr>
          <w:sz w:val="16"/>
        </w:rPr>
        <w:t>.</w:t>
      </w:r>
    </w:p>
    <w:p w14:paraId="497B96DF" w14:textId="77777777" w:rsidR="000211AD" w:rsidRPr="00C43A46" w:rsidRDefault="000211AD" w:rsidP="000211AD">
      <w:pPr>
        <w:rPr>
          <w:sz w:val="16"/>
        </w:rPr>
      </w:pPr>
      <w:r w:rsidRPr="004E0754">
        <w:rPr>
          <w:sz w:val="16"/>
        </w:rPr>
        <w:t xml:space="preserve">Rockström et al. (2009) warned that </w:t>
      </w:r>
      <w:r w:rsidRPr="004E0754">
        <w:rPr>
          <w:rStyle w:val="StyleUnderline"/>
        </w:rPr>
        <w:t xml:space="preserve">chemical pollution is one of the </w:t>
      </w:r>
      <w:r w:rsidRPr="004E0754">
        <w:rPr>
          <w:rStyle w:val="Emphasis"/>
        </w:rPr>
        <w:t>planetary boundaries</w:t>
      </w:r>
      <w:r w:rsidRPr="004E0754">
        <w:rPr>
          <w:rStyle w:val="StyleUnderline"/>
        </w:rPr>
        <w:t xml:space="preserve"> that ought not to be </w:t>
      </w:r>
      <w:r w:rsidRPr="004E0754">
        <w:rPr>
          <w:rStyle w:val="Emphasis"/>
        </w:rPr>
        <w:t>crossed</w:t>
      </w:r>
      <w:r w:rsidRPr="004E0754">
        <w:rPr>
          <w:rStyle w:val="StyleUnderline"/>
        </w:rPr>
        <w:t xml:space="preserve"> to </w:t>
      </w:r>
      <w:r w:rsidRPr="004E0754">
        <w:rPr>
          <w:rStyle w:val="Emphasis"/>
        </w:rPr>
        <w:t>safeguard humanity</w:t>
      </w:r>
      <w:r w:rsidRPr="004E0754">
        <w:rPr>
          <w:sz w:val="16"/>
        </w:rPr>
        <w:t xml:space="preserve">. Altogether more than nine million humans are dying prematurely each year – one in six deaths – due to contamination of their air, water, food, homes, workplaces, or consumer goods (Landrigan et al. 2018). To place this in perspective, the chemical-related annual death toll is significantly greater than that of World War II and today constitutes the greatest preventable form of mortality. Furthermore, </w:t>
      </w:r>
      <w:r w:rsidRPr="004E0754">
        <w:rPr>
          <w:rStyle w:val="StyleUnderline"/>
        </w:rPr>
        <w:t xml:space="preserve">it </w:t>
      </w:r>
      <w:r w:rsidRPr="00C43A46">
        <w:rPr>
          <w:rStyle w:val="StyleUnderline"/>
          <w:highlight w:val="cyan"/>
        </w:rPr>
        <w:t xml:space="preserve">inflicts </w:t>
      </w:r>
      <w:r w:rsidRPr="00C43A46">
        <w:rPr>
          <w:rStyle w:val="Emphasis"/>
          <w:highlight w:val="cyan"/>
        </w:rPr>
        <w:t>catastrophic losses</w:t>
      </w:r>
      <w:r w:rsidRPr="00C43A46">
        <w:rPr>
          <w:rStyle w:val="StyleUnderline"/>
        </w:rPr>
        <w:t xml:space="preserve"> on wildlife, notably </w:t>
      </w:r>
      <w:r w:rsidRPr="00C43A46">
        <w:rPr>
          <w:rStyle w:val="Emphasis"/>
        </w:rPr>
        <w:t>insects</w:t>
      </w:r>
      <w:r w:rsidRPr="00C43A46">
        <w:rPr>
          <w:rStyle w:val="StyleUnderline"/>
        </w:rPr>
        <w:t xml:space="preserve"> and </w:t>
      </w:r>
      <w:r w:rsidRPr="00C43A46">
        <w:rPr>
          <w:rStyle w:val="Emphasis"/>
        </w:rPr>
        <w:t>animals</w:t>
      </w:r>
      <w:r w:rsidRPr="00C43A46">
        <w:rPr>
          <w:rStyle w:val="StyleUnderline"/>
        </w:rPr>
        <w:t xml:space="preserve"> that depend </w:t>
      </w:r>
      <w:r w:rsidRPr="00C43A46">
        <w:rPr>
          <w:rStyle w:val="StyleUnderline"/>
          <w:highlight w:val="cyan"/>
        </w:rPr>
        <w:t>on</w:t>
      </w:r>
      <w:r w:rsidRPr="00C43A46">
        <w:rPr>
          <w:rStyle w:val="StyleUnderline"/>
        </w:rPr>
        <w:t xml:space="preserve"> them, </w:t>
      </w:r>
      <w:r w:rsidRPr="00C43A46">
        <w:rPr>
          <w:rStyle w:val="Emphasis"/>
          <w:highlight w:val="cyan"/>
        </w:rPr>
        <w:t>ecosystem</w:t>
      </w:r>
      <w:r w:rsidRPr="00C43A46">
        <w:rPr>
          <w:rStyle w:val="StyleUnderline"/>
        </w:rPr>
        <w:t xml:space="preserve">s and their </w:t>
      </w:r>
      <w:r w:rsidRPr="00C43A46">
        <w:rPr>
          <w:rStyle w:val="Emphasis"/>
          <w:highlight w:val="cyan"/>
        </w:rPr>
        <w:t>services</w:t>
      </w:r>
      <w:r w:rsidRPr="00C43A46">
        <w:rPr>
          <w:rStyle w:val="StyleUnderline"/>
        </w:rPr>
        <w:t xml:space="preserve">, such as </w:t>
      </w:r>
      <w:r w:rsidRPr="00C43A46">
        <w:rPr>
          <w:rStyle w:val="Emphasis"/>
          <w:highlight w:val="cyan"/>
        </w:rPr>
        <w:t>pollination</w:t>
      </w:r>
      <w:r w:rsidRPr="00C43A46">
        <w:rPr>
          <w:rStyle w:val="StyleUnderline"/>
        </w:rPr>
        <w:t xml:space="preserve"> or </w:t>
      </w:r>
      <w:r w:rsidRPr="00C43A46">
        <w:rPr>
          <w:rStyle w:val="Emphasis"/>
        </w:rPr>
        <w:t xml:space="preserve">clean </w:t>
      </w:r>
      <w:r w:rsidRPr="00C43A46">
        <w:rPr>
          <w:rStyle w:val="Emphasis"/>
          <w:highlight w:val="cyan"/>
        </w:rPr>
        <w:t>water</w:t>
      </w:r>
      <w:r w:rsidRPr="00C43A46">
        <w:rPr>
          <w:rStyle w:val="StyleUnderline"/>
        </w:rPr>
        <w:t xml:space="preserve">, on </w:t>
      </w:r>
      <w:r w:rsidRPr="00C43A46">
        <w:rPr>
          <w:rStyle w:val="StyleUnderline"/>
          <w:highlight w:val="cyan"/>
        </w:rPr>
        <w:t xml:space="preserve">which </w:t>
      </w:r>
      <w:r w:rsidRPr="00C43A46">
        <w:rPr>
          <w:rStyle w:val="Emphasis"/>
          <w:highlight w:val="cyan"/>
        </w:rPr>
        <w:t>humans depend</w:t>
      </w:r>
      <w:r w:rsidRPr="00C43A46">
        <w:rPr>
          <w:rStyle w:val="StyleUnderline"/>
          <w:highlight w:val="cyan"/>
        </w:rPr>
        <w:t xml:space="preserve"> for</w:t>
      </w:r>
      <w:r w:rsidRPr="00C43A46">
        <w:rPr>
          <w:rStyle w:val="StyleUnderline"/>
        </w:rPr>
        <w:t xml:space="preserve"> our own </w:t>
      </w:r>
      <w:r w:rsidRPr="00C43A46">
        <w:rPr>
          <w:rStyle w:val="Emphasis"/>
          <w:highlight w:val="cyan"/>
        </w:rPr>
        <w:t>existence</w:t>
      </w:r>
      <w:r w:rsidRPr="00C43A46">
        <w:rPr>
          <w:rStyle w:val="StyleUnderline"/>
        </w:rPr>
        <w:t xml:space="preserve">. This </w:t>
      </w:r>
      <w:r w:rsidRPr="00C43A46">
        <w:rPr>
          <w:rStyle w:val="Emphasis"/>
        </w:rPr>
        <w:t>underlines</w:t>
      </w:r>
      <w:r w:rsidRPr="00C43A46">
        <w:rPr>
          <w:rStyle w:val="StyleUnderline"/>
        </w:rPr>
        <w:t xml:space="preserve"> </w:t>
      </w:r>
      <w:r w:rsidRPr="00CB079C">
        <w:rPr>
          <w:rStyle w:val="StyleUnderline"/>
        </w:rPr>
        <w:t>the role of chemical pollution in</w:t>
      </w:r>
      <w:r w:rsidRPr="00CB079C">
        <w:rPr>
          <w:sz w:val="16"/>
        </w:rPr>
        <w:t xml:space="preserve"> potential </w:t>
      </w:r>
      <w:r w:rsidRPr="00CB079C">
        <w:rPr>
          <w:rStyle w:val="Emphasis"/>
        </w:rPr>
        <w:t>planet-wide eco</w:t>
      </w:r>
      <w:r w:rsidRPr="00CB079C">
        <w:rPr>
          <w:rStyle w:val="StyleUnderline"/>
        </w:rPr>
        <w:t xml:space="preserve">logical </w:t>
      </w:r>
      <w:r w:rsidRPr="00CB079C">
        <w:rPr>
          <w:rStyle w:val="Emphasis"/>
        </w:rPr>
        <w:t>breakdown</w:t>
      </w:r>
      <w:r w:rsidRPr="00CB079C">
        <w:rPr>
          <w:sz w:val="16"/>
        </w:rPr>
        <w:t xml:space="preserve"> (Dave 2013). There is increasing evidence in recent decades of cognitive, reproductive and developmental disorders and premature deaths caused by chemical contamination of the human living environment (Diamanti-Kandarakis et al. 2009).</w:t>
      </w:r>
    </w:p>
    <w:p w14:paraId="2557D117" w14:textId="77777777" w:rsidR="000211AD" w:rsidRDefault="000211AD" w:rsidP="000211AD">
      <w:pPr>
        <w:rPr>
          <w:sz w:val="16"/>
        </w:rPr>
      </w:pPr>
      <w:r w:rsidRPr="00C43A46">
        <w:rPr>
          <w:rStyle w:val="StyleUnderline"/>
        </w:rPr>
        <w:t xml:space="preserve">A thorough and </w:t>
      </w:r>
      <w:r w:rsidRPr="00C43A46">
        <w:rPr>
          <w:rStyle w:val="Emphasis"/>
        </w:rPr>
        <w:t>state-of-the-art lit</w:t>
      </w:r>
      <w:r w:rsidRPr="00C43A46">
        <w:rPr>
          <w:rStyle w:val="StyleUnderline"/>
        </w:rPr>
        <w:t xml:space="preserve">erature and </w:t>
      </w:r>
      <w:r w:rsidRPr="00C43A46">
        <w:rPr>
          <w:rStyle w:val="Emphasis"/>
        </w:rPr>
        <w:t>global data</w:t>
      </w:r>
      <w:r w:rsidRPr="00C43A46">
        <w:rPr>
          <w:rStyle w:val="StyleUnderline"/>
        </w:rPr>
        <w:t>base</w:t>
      </w:r>
      <w:r w:rsidRPr="00C43A46">
        <w:rPr>
          <w:sz w:val="16"/>
        </w:rPr>
        <w:t xml:space="preserve"> search was made to </w:t>
      </w:r>
      <w:r w:rsidRPr="00C43A46">
        <w:rPr>
          <w:rStyle w:val="Emphasis"/>
        </w:rPr>
        <w:t>support</w:t>
      </w:r>
      <w:r w:rsidRPr="00C43A46">
        <w:rPr>
          <w:rStyle w:val="StyleUnderline"/>
        </w:rPr>
        <w:t xml:space="preserve"> the </w:t>
      </w:r>
      <w:r w:rsidRPr="00C43A46">
        <w:rPr>
          <w:rStyle w:val="Emphasis"/>
        </w:rPr>
        <w:t>perspective developed</w:t>
      </w:r>
      <w:r w:rsidRPr="00C43A46">
        <w:rPr>
          <w:rStyle w:val="StyleUnderline"/>
        </w:rPr>
        <w:t xml:space="preserve"> here</w:t>
      </w:r>
      <w:r w:rsidRPr="00C43A46">
        <w:rPr>
          <w:sz w:val="16"/>
        </w:rPr>
        <w:t xml:space="preserve">. We present a global picture of </w:t>
      </w:r>
      <w:r w:rsidRPr="00C43A46">
        <w:rPr>
          <w:rStyle w:val="StyleUnderline"/>
        </w:rPr>
        <w:t>chemical pollutants</w:t>
      </w:r>
      <w:r w:rsidRPr="00C43A46">
        <w:rPr>
          <w:sz w:val="16"/>
        </w:rPr>
        <w:t xml:space="preserve"> from many sources </w:t>
      </w:r>
      <w:r w:rsidRPr="00C43A46">
        <w:rPr>
          <w:rStyle w:val="StyleUnderline"/>
          <w:highlight w:val="cyan"/>
        </w:rPr>
        <w:t>affecting</w:t>
      </w:r>
      <w:r w:rsidRPr="00C43A46">
        <w:rPr>
          <w:rStyle w:val="StyleUnderline"/>
        </w:rPr>
        <w:t xml:space="preserve"> </w:t>
      </w:r>
      <w:r w:rsidRPr="00C43A46">
        <w:rPr>
          <w:rStyle w:val="Emphasis"/>
        </w:rPr>
        <w:t>human wellbeing</w:t>
      </w:r>
      <w:r w:rsidRPr="00C43A46">
        <w:rPr>
          <w:rStyle w:val="StyleUnderline"/>
        </w:rPr>
        <w:t xml:space="preserve"> in general, and humanity’s </w:t>
      </w:r>
      <w:r w:rsidRPr="00C43A46">
        <w:rPr>
          <w:rStyle w:val="Emphasis"/>
          <w:highlight w:val="cyan"/>
        </w:rPr>
        <w:t>long-term survival</w:t>
      </w:r>
      <w:r w:rsidRPr="00C43A46">
        <w:rPr>
          <w:rStyle w:val="Emphasis"/>
        </w:rPr>
        <w:t xml:space="preserve"> prospects</w:t>
      </w:r>
      <w:r w:rsidRPr="00C43A46">
        <w:rPr>
          <w:sz w:val="16"/>
        </w:rPr>
        <w:t xml:space="preserve">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34FD1E4C" w14:textId="77777777" w:rsidR="000211AD" w:rsidRDefault="000211AD" w:rsidP="000211AD">
      <w:pPr>
        <w:pStyle w:val="Heading4"/>
      </w:pPr>
      <w:r>
        <w:t xml:space="preserve">Growth-enabled deforestation causes </w:t>
      </w:r>
      <w:r w:rsidRPr="002C04C2">
        <w:rPr>
          <w:u w:val="single"/>
        </w:rPr>
        <w:t>extinction</w:t>
      </w:r>
      <w:r>
        <w:t>.</w:t>
      </w:r>
    </w:p>
    <w:p w14:paraId="6D801343" w14:textId="77777777" w:rsidR="000211AD" w:rsidRDefault="000211AD" w:rsidP="000211AD">
      <w:r w:rsidRPr="00E43CDB">
        <w:rPr>
          <w:rStyle w:val="Style13ptBold"/>
        </w:rPr>
        <w:t>Cross ’20</w:t>
      </w:r>
      <w:r>
        <w:t xml:space="preserve"> [Daniel; July 30; freelance environmental journalist, citing Gerardo Aquino, senior lecturer in computational mathematics at Goldsmiths University, and Mauro Bologna, Ph.D. in Physics from the University of North Texas; Sustainability Times, “Continued Deforestation Will Doom Us All, Experts Warn,” https://www.sustainability-times.com/environmental-protection/continued-deforestation-will-doom-us-all-experts-warn/https://www.sustainability-times.com/environmental-protection/continued-deforestation-will-doom-us-all-experts-warn/]</w:t>
      </w:r>
    </w:p>
    <w:p w14:paraId="656FE062" w14:textId="77777777" w:rsidR="000211AD" w:rsidRPr="001229D6" w:rsidRDefault="000211AD" w:rsidP="000211AD">
      <w:pPr>
        <w:rPr>
          <w:sz w:val="16"/>
        </w:rPr>
      </w:pPr>
      <w:r w:rsidRPr="001229D6">
        <w:rPr>
          <w:sz w:val="16"/>
        </w:rPr>
        <w:t xml:space="preserve">Even as </w:t>
      </w:r>
      <w:r w:rsidRPr="0020316E">
        <w:rPr>
          <w:rStyle w:val="StyleUnderline"/>
        </w:rPr>
        <w:t>the planet’s</w:t>
      </w:r>
      <w:r w:rsidRPr="001229D6">
        <w:rPr>
          <w:sz w:val="16"/>
        </w:rPr>
        <w:t xml:space="preserve"> population continues to grow apace, its </w:t>
      </w:r>
      <w:r w:rsidRPr="00F41510">
        <w:rPr>
          <w:rStyle w:val="Emphasis"/>
        </w:rPr>
        <w:t>forests</w:t>
      </w:r>
      <w:r w:rsidRPr="00F41510">
        <w:rPr>
          <w:rStyle w:val="StyleUnderline"/>
        </w:rPr>
        <w:t xml:space="preserve"> are</w:t>
      </w:r>
      <w:r w:rsidRPr="00846104">
        <w:rPr>
          <w:rStyle w:val="StyleUnderline"/>
        </w:rPr>
        <w:t xml:space="preserve"> being </w:t>
      </w:r>
      <w:r w:rsidRPr="00F41510">
        <w:rPr>
          <w:rStyle w:val="Emphasis"/>
        </w:rPr>
        <w:t>cut</w:t>
      </w:r>
      <w:r w:rsidRPr="00846104">
        <w:rPr>
          <w:rStyle w:val="StyleUnderline"/>
        </w:rPr>
        <w:t xml:space="preserve"> down</w:t>
      </w:r>
      <w:r w:rsidRPr="001229D6">
        <w:rPr>
          <w:sz w:val="16"/>
        </w:rPr>
        <w:t xml:space="preserve"> to make way </w:t>
      </w:r>
      <w:r w:rsidRPr="00F41510">
        <w:rPr>
          <w:rStyle w:val="StyleUnderline"/>
        </w:rPr>
        <w:t>for</w:t>
      </w:r>
      <w:r w:rsidRPr="001229D6">
        <w:rPr>
          <w:sz w:val="16"/>
        </w:rPr>
        <w:t xml:space="preserve"> more </w:t>
      </w:r>
      <w:r w:rsidRPr="00C75124">
        <w:rPr>
          <w:rStyle w:val="Emphasis"/>
        </w:rPr>
        <w:t>grazing</w:t>
      </w:r>
      <w:r w:rsidRPr="001229D6">
        <w:rPr>
          <w:sz w:val="16"/>
        </w:rPr>
        <w:t xml:space="preserve"> land, </w:t>
      </w:r>
      <w:r w:rsidRPr="00846104">
        <w:rPr>
          <w:rStyle w:val="StyleUnderline"/>
        </w:rPr>
        <w:t xml:space="preserve">more </w:t>
      </w:r>
      <w:r w:rsidRPr="0090660F">
        <w:rPr>
          <w:rStyle w:val="Emphasis"/>
          <w:highlight w:val="cyan"/>
        </w:rPr>
        <w:t>farmland</w:t>
      </w:r>
      <w:r w:rsidRPr="001229D6">
        <w:rPr>
          <w:sz w:val="16"/>
        </w:rPr>
        <w:t xml:space="preserve"> </w:t>
      </w:r>
      <w:r w:rsidRPr="00C75124">
        <w:rPr>
          <w:rStyle w:val="StyleUnderline"/>
          <w:highlight w:val="cyan"/>
        </w:rPr>
        <w:t>and</w:t>
      </w:r>
      <w:r w:rsidRPr="001229D6">
        <w:rPr>
          <w:sz w:val="16"/>
        </w:rPr>
        <w:t xml:space="preserve"> more </w:t>
      </w:r>
      <w:r w:rsidRPr="00C75124">
        <w:rPr>
          <w:rStyle w:val="Emphasis"/>
          <w:highlight w:val="cyan"/>
        </w:rPr>
        <w:t>development</w:t>
      </w:r>
      <w:r w:rsidRPr="001229D6">
        <w:rPr>
          <w:sz w:val="16"/>
        </w:rPr>
        <w:t xml:space="preserve">. </w:t>
      </w:r>
      <w:r w:rsidRPr="001229D6">
        <w:rPr>
          <w:rStyle w:val="StyleUnderline"/>
        </w:rPr>
        <w:t xml:space="preserve">Forests are </w:t>
      </w:r>
      <w:r w:rsidRPr="00530B94">
        <w:rPr>
          <w:rStyle w:val="Emphasis"/>
        </w:rPr>
        <w:t>finite</w:t>
      </w:r>
      <w:r w:rsidRPr="001229D6">
        <w:rPr>
          <w:rStyle w:val="StyleUnderline"/>
        </w:rPr>
        <w:t xml:space="preserve"> resources</w:t>
      </w:r>
      <w:r w:rsidRPr="001229D6">
        <w:rPr>
          <w:sz w:val="16"/>
        </w:rPr>
        <w:t xml:space="preserve"> and once they are gone they are gone for good. That is why </w:t>
      </w:r>
      <w:r w:rsidRPr="001229D6">
        <w:rPr>
          <w:rStyle w:val="StyleUnderline"/>
        </w:rPr>
        <w:t>halting</w:t>
      </w:r>
      <w:r w:rsidRPr="001229D6">
        <w:rPr>
          <w:sz w:val="16"/>
        </w:rPr>
        <w:t xml:space="preserve"> deforestation worldwide </w:t>
      </w:r>
      <w:r w:rsidRPr="001229D6">
        <w:rPr>
          <w:rStyle w:val="StyleUnderline"/>
        </w:rPr>
        <w:t>is a high priority</w:t>
      </w:r>
      <w:r w:rsidRPr="001229D6">
        <w:rPr>
          <w:sz w:val="16"/>
        </w:rPr>
        <w:t>.</w:t>
      </w:r>
    </w:p>
    <w:p w14:paraId="0FFFF0F0" w14:textId="77777777" w:rsidR="000211AD" w:rsidRPr="001229D6" w:rsidRDefault="000211AD" w:rsidP="000211AD">
      <w:pPr>
        <w:rPr>
          <w:sz w:val="16"/>
        </w:rPr>
      </w:pPr>
      <w:r w:rsidRPr="00F41510">
        <w:rPr>
          <w:rStyle w:val="StyleUnderline"/>
          <w:highlight w:val="cyan"/>
        </w:rPr>
        <w:t>Earth’s</w:t>
      </w:r>
      <w:r w:rsidRPr="00EB11CB">
        <w:rPr>
          <w:rStyle w:val="StyleUnderline"/>
        </w:rPr>
        <w:t xml:space="preserve"> forest cover</w:t>
      </w:r>
      <w:r w:rsidRPr="001229D6">
        <w:rPr>
          <w:sz w:val="16"/>
        </w:rPr>
        <w:t xml:space="preserve"> is at slightly over 4 billion hectares and </w:t>
      </w:r>
      <w:r w:rsidRPr="0090660F">
        <w:rPr>
          <w:rStyle w:val="StyleUnderline"/>
          <w:highlight w:val="cyan"/>
        </w:rPr>
        <w:t>continues</w:t>
      </w:r>
      <w:r w:rsidRPr="00EB11CB">
        <w:rPr>
          <w:rStyle w:val="StyleUnderline"/>
        </w:rPr>
        <w:t xml:space="preserve"> to </w:t>
      </w:r>
      <w:r w:rsidRPr="00FE0369">
        <w:rPr>
          <w:rStyle w:val="StyleUnderline"/>
        </w:rPr>
        <w:t>decrease</w:t>
      </w:r>
      <w:r w:rsidRPr="001229D6">
        <w:rPr>
          <w:sz w:val="16"/>
        </w:rPr>
        <w:t xml:space="preserve">, according to a new report by the Food and Agriculture Organization of the United Nations. </w:t>
      </w:r>
      <w:r w:rsidRPr="0090660F">
        <w:rPr>
          <w:rStyle w:val="Emphasis"/>
          <w:highlight w:val="cyan"/>
        </w:rPr>
        <w:t>Rampant</w:t>
      </w:r>
      <w:r w:rsidRPr="0090660F">
        <w:rPr>
          <w:rStyle w:val="StyleUnderline"/>
          <w:highlight w:val="cyan"/>
        </w:rPr>
        <w:t xml:space="preserve"> deforestation</w:t>
      </w:r>
      <w:r w:rsidRPr="001229D6">
        <w:rPr>
          <w:sz w:val="16"/>
        </w:rPr>
        <w:t xml:space="preserve"> has led to the loss of 420 million hectares </w:t>
      </w:r>
      <w:r w:rsidRPr="00FE0369">
        <w:rPr>
          <w:rStyle w:val="StyleUnderline"/>
        </w:rPr>
        <w:t>in</w:t>
      </w:r>
      <w:r w:rsidRPr="001229D6">
        <w:rPr>
          <w:sz w:val="16"/>
        </w:rPr>
        <w:t xml:space="preserve"> just </w:t>
      </w:r>
      <w:r w:rsidRPr="00FE0369">
        <w:rPr>
          <w:rStyle w:val="StyleUnderline"/>
        </w:rPr>
        <w:t>four decades</w:t>
      </w:r>
      <w:r w:rsidRPr="001229D6">
        <w:rPr>
          <w:sz w:val="16"/>
        </w:rPr>
        <w:t>, mainly in Africa and South America.</w:t>
      </w:r>
    </w:p>
    <w:p w14:paraId="68CAD8CA" w14:textId="77777777" w:rsidR="000211AD" w:rsidRPr="001229D6" w:rsidRDefault="000211AD" w:rsidP="000211AD">
      <w:pPr>
        <w:rPr>
          <w:sz w:val="16"/>
        </w:rPr>
      </w:pPr>
      <w:r w:rsidRPr="001229D6">
        <w:rPr>
          <w:sz w:val="16"/>
        </w:rPr>
        <w:t>“The top countries for average annual net losses of forest area over the last 10 years are Brazil, the Democratic Republic of the Congo, Indonesia, Angola, Tanzania, Paraguay, Myanmar, Cambodia, Bolivia and Mozambique,” FAO notes.</w:t>
      </w:r>
    </w:p>
    <w:p w14:paraId="48EBA0AA" w14:textId="77777777" w:rsidR="000211AD" w:rsidRPr="001229D6" w:rsidRDefault="000211AD" w:rsidP="000211AD">
      <w:pPr>
        <w:rPr>
          <w:sz w:val="16"/>
        </w:rPr>
      </w:pPr>
      <w:r w:rsidRPr="001229D6">
        <w:rPr>
          <w:sz w:val="16"/>
        </w:rPr>
        <w:t>“However, there is good news as the rate of forest loss has declined substantially over the past three decades,” the UN agency adds. “The annual rate of deforestation was estimated at 10 million hectares between 2015-2020, compared with 12 million during 2010-2015. The area of forest under protection has also reached roughly 726 million hectares: nearly 200 million more than in 1990.”</w:t>
      </w:r>
    </w:p>
    <w:p w14:paraId="127F6716" w14:textId="77777777" w:rsidR="000211AD" w:rsidRPr="001229D6" w:rsidRDefault="000211AD" w:rsidP="000211AD">
      <w:pPr>
        <w:rPr>
          <w:sz w:val="16"/>
        </w:rPr>
      </w:pPr>
      <w:r w:rsidRPr="001229D6">
        <w:rPr>
          <w:sz w:val="16"/>
        </w:rPr>
        <w:t xml:space="preserve">Yet </w:t>
      </w:r>
      <w:r w:rsidRPr="0074395D">
        <w:rPr>
          <w:rStyle w:val="Emphasis"/>
        </w:rPr>
        <w:t>unless</w:t>
      </w:r>
      <w:r w:rsidRPr="00683F3D">
        <w:rPr>
          <w:rStyle w:val="StyleUnderline"/>
        </w:rPr>
        <w:t xml:space="preserve"> we stop cutting</w:t>
      </w:r>
      <w:r w:rsidRPr="001229D6">
        <w:rPr>
          <w:sz w:val="16"/>
        </w:rPr>
        <w:t xml:space="preserve"> down </w:t>
      </w:r>
      <w:r w:rsidRPr="00683F3D">
        <w:rPr>
          <w:rStyle w:val="StyleUnderline"/>
        </w:rPr>
        <w:t>forests</w:t>
      </w:r>
      <w:r w:rsidRPr="001229D6">
        <w:rPr>
          <w:sz w:val="16"/>
        </w:rPr>
        <w:t xml:space="preserve"> at anything like current rates, </w:t>
      </w:r>
      <w:r w:rsidRPr="00683F3D">
        <w:rPr>
          <w:rStyle w:val="StyleUnderline"/>
        </w:rPr>
        <w:t xml:space="preserve">our </w:t>
      </w:r>
      <w:r w:rsidRPr="0074395D">
        <w:rPr>
          <w:rStyle w:val="Emphasis"/>
        </w:rPr>
        <w:t>entire</w:t>
      </w:r>
      <w:r w:rsidRPr="001229D6">
        <w:rPr>
          <w:sz w:val="16"/>
        </w:rPr>
        <w:t xml:space="preserve"> global </w:t>
      </w:r>
      <w:r w:rsidRPr="00683F3D">
        <w:rPr>
          <w:rStyle w:val="StyleUnderline"/>
        </w:rPr>
        <w:t>civilization could</w:t>
      </w:r>
      <w:r w:rsidRPr="001229D6">
        <w:rPr>
          <w:sz w:val="16"/>
        </w:rPr>
        <w:t xml:space="preserve"> well </w:t>
      </w:r>
      <w:r w:rsidRPr="00683F3D">
        <w:rPr>
          <w:rStyle w:val="StyleUnderline"/>
        </w:rPr>
        <w:t xml:space="preserve">be </w:t>
      </w:r>
      <w:r w:rsidRPr="0074395D">
        <w:rPr>
          <w:rStyle w:val="Emphasis"/>
        </w:rPr>
        <w:t>doomed</w:t>
      </w:r>
      <w:r w:rsidRPr="001229D6">
        <w:rPr>
          <w:sz w:val="16"/>
        </w:rPr>
        <w:t xml:space="preserve"> within just a few decades, warn other experts. In a new study two theoretical physicists who specialize in complex systems argue that with diminished forests the planet will not be able to support billions of people, which will be the death knell of human life as we have known it.</w:t>
      </w:r>
    </w:p>
    <w:p w14:paraId="3CA27BDA" w14:textId="77777777" w:rsidR="000211AD" w:rsidRPr="00233901" w:rsidRDefault="000211AD" w:rsidP="000211AD">
      <w:pPr>
        <w:rPr>
          <w:sz w:val="16"/>
        </w:rPr>
      </w:pPr>
      <w:r w:rsidRPr="001229D6">
        <w:rPr>
          <w:sz w:val="16"/>
        </w:rPr>
        <w:t>“</w:t>
      </w:r>
      <w:r w:rsidRPr="0090660F">
        <w:rPr>
          <w:rStyle w:val="StyleUnderline"/>
          <w:highlight w:val="cyan"/>
        </w:rPr>
        <w:t>Based on</w:t>
      </w:r>
      <w:r w:rsidRPr="00D5379C">
        <w:rPr>
          <w:rStyle w:val="StyleUnderline"/>
        </w:rPr>
        <w:t xml:space="preserve"> the </w:t>
      </w:r>
      <w:r w:rsidRPr="0090660F">
        <w:rPr>
          <w:rStyle w:val="Emphasis"/>
          <w:highlight w:val="cyan"/>
        </w:rPr>
        <w:t>current</w:t>
      </w:r>
      <w:r w:rsidRPr="001229D6">
        <w:rPr>
          <w:sz w:val="16"/>
        </w:rPr>
        <w:t xml:space="preserve"> resource </w:t>
      </w:r>
      <w:r w:rsidRPr="00D5379C">
        <w:rPr>
          <w:rStyle w:val="StyleUnderline"/>
        </w:rPr>
        <w:t xml:space="preserve">consumption </w:t>
      </w:r>
      <w:r w:rsidRPr="0090660F">
        <w:rPr>
          <w:rStyle w:val="StyleUnderline"/>
          <w:highlight w:val="cyan"/>
        </w:rPr>
        <w:t>rates</w:t>
      </w:r>
      <w:r w:rsidRPr="003D15B7">
        <w:rPr>
          <w:rStyle w:val="StyleUnderline"/>
        </w:rPr>
        <w:t xml:space="preserve"> </w:t>
      </w:r>
      <w:r w:rsidRPr="00F41510">
        <w:rPr>
          <w:rStyle w:val="StyleUnderline"/>
        </w:rPr>
        <w:t xml:space="preserve">and </w:t>
      </w:r>
      <w:r w:rsidRPr="00F41510">
        <w:rPr>
          <w:rStyle w:val="Emphasis"/>
        </w:rPr>
        <w:t>best estimate</w:t>
      </w:r>
      <w:r w:rsidRPr="00D5379C">
        <w:rPr>
          <w:rStyle w:val="StyleUnderline"/>
        </w:rPr>
        <w:t xml:space="preserve"> </w:t>
      </w:r>
      <w:r w:rsidRPr="00F41510">
        <w:rPr>
          <w:rStyle w:val="StyleUnderline"/>
          <w:highlight w:val="cyan"/>
        </w:rPr>
        <w:t>of</w:t>
      </w:r>
      <w:r w:rsidRPr="001229D6">
        <w:rPr>
          <w:sz w:val="16"/>
        </w:rPr>
        <w:t xml:space="preserve"> technological rate </w:t>
      </w:r>
      <w:r w:rsidRPr="00F41510">
        <w:rPr>
          <w:rStyle w:val="Emphasis"/>
          <w:highlight w:val="cyan"/>
        </w:rPr>
        <w:t>growth</w:t>
      </w:r>
      <w:r w:rsidRPr="001229D6">
        <w:rPr>
          <w:sz w:val="16"/>
        </w:rPr>
        <w:t xml:space="preserve"> our study shows that </w:t>
      </w:r>
      <w:r w:rsidRPr="0090660F">
        <w:rPr>
          <w:rStyle w:val="StyleUnderline"/>
          <w:highlight w:val="cyan"/>
        </w:rPr>
        <w:t>we have</w:t>
      </w:r>
      <w:r w:rsidRPr="001229D6">
        <w:rPr>
          <w:sz w:val="16"/>
        </w:rPr>
        <w:t xml:space="preserve"> very low probability</w:t>
      </w:r>
      <w:r w:rsidRPr="00233901">
        <w:rPr>
          <w:sz w:val="16"/>
        </w:rPr>
        <w:t xml:space="preserve">, </w:t>
      </w:r>
      <w:r w:rsidRPr="00233901">
        <w:rPr>
          <w:rStyle w:val="StyleUnderline"/>
        </w:rPr>
        <w:t xml:space="preserve">less than </w:t>
      </w:r>
      <w:r w:rsidRPr="00233901">
        <w:rPr>
          <w:rStyle w:val="Emphasis"/>
        </w:rPr>
        <w:t>10%</w:t>
      </w:r>
      <w:r w:rsidRPr="00233901">
        <w:rPr>
          <w:sz w:val="16"/>
        </w:rPr>
        <w:t xml:space="preserve"> in [</w:t>
      </w:r>
      <w:r w:rsidRPr="00233901">
        <w:rPr>
          <w:rStyle w:val="StyleUnderline"/>
        </w:rPr>
        <w:t>the</w:t>
      </w:r>
      <w:r w:rsidRPr="00233901">
        <w:rPr>
          <w:sz w:val="16"/>
        </w:rPr>
        <w:t xml:space="preserve">] </w:t>
      </w:r>
      <w:r w:rsidRPr="00233901">
        <w:rPr>
          <w:rStyle w:val="StyleUnderline"/>
        </w:rPr>
        <w:t xml:space="preserve">most </w:t>
      </w:r>
      <w:r w:rsidRPr="00233901">
        <w:rPr>
          <w:rStyle w:val="Emphasis"/>
        </w:rPr>
        <w:t>optimistic</w:t>
      </w:r>
      <w:r w:rsidRPr="00233901">
        <w:rPr>
          <w:rStyle w:val="StyleUnderline"/>
        </w:rPr>
        <w:t xml:space="preserve"> estimate</w:t>
      </w:r>
      <w:r w:rsidRPr="00233901">
        <w:rPr>
          <w:sz w:val="16"/>
        </w:rPr>
        <w:t xml:space="preserve">, </w:t>
      </w:r>
      <w:r w:rsidRPr="00233901">
        <w:rPr>
          <w:rStyle w:val="StyleUnderline"/>
        </w:rPr>
        <w:t xml:space="preserve">to </w:t>
      </w:r>
      <w:r w:rsidRPr="00233901">
        <w:rPr>
          <w:rStyle w:val="Emphasis"/>
        </w:rPr>
        <w:t>survive</w:t>
      </w:r>
      <w:r w:rsidRPr="00233901">
        <w:rPr>
          <w:sz w:val="16"/>
        </w:rPr>
        <w:t xml:space="preserve"> without facing a catastrophic collapse,” explain the two experts, Dr. Gerardo Aquino and Prof. Mauro Bologna.</w:t>
      </w:r>
    </w:p>
    <w:p w14:paraId="40763143" w14:textId="77777777" w:rsidR="000211AD" w:rsidRPr="001229D6" w:rsidRDefault="000211AD" w:rsidP="000211AD">
      <w:pPr>
        <w:rPr>
          <w:sz w:val="16"/>
        </w:rPr>
      </w:pPr>
      <w:r w:rsidRPr="00233901">
        <w:rPr>
          <w:sz w:val="16"/>
        </w:rPr>
        <w:t xml:space="preserve">At current rates of deforestation almost </w:t>
      </w:r>
      <w:r w:rsidRPr="00233901">
        <w:rPr>
          <w:rStyle w:val="StyleUnderline"/>
        </w:rPr>
        <w:t xml:space="preserve">all the planet’s forests </w:t>
      </w:r>
      <w:r w:rsidRPr="00233901">
        <w:rPr>
          <w:sz w:val="16"/>
        </w:rPr>
        <w:t xml:space="preserve">will have been </w:t>
      </w:r>
      <w:r w:rsidRPr="00233901">
        <w:rPr>
          <w:rStyle w:val="Emphasis"/>
        </w:rPr>
        <w:t>felled</w:t>
      </w:r>
      <w:r w:rsidRPr="00233901">
        <w:rPr>
          <w:sz w:val="16"/>
        </w:rPr>
        <w:t xml:space="preserve"> within one or two centuries, they point out. Before human civilizations came on the scene the planet was covered in 60 million square kilometers of forest, yet that rate has plummeted to</w:t>
      </w:r>
      <w:r w:rsidRPr="001229D6">
        <w:rPr>
          <w:sz w:val="16"/>
        </w:rPr>
        <w:t xml:space="preserve"> 40 million square kilometers. And many of the remaining forests have been badly thinned and fragmented.</w:t>
      </w:r>
    </w:p>
    <w:p w14:paraId="114CB3BB" w14:textId="77777777" w:rsidR="000211AD" w:rsidRPr="001229D6" w:rsidRDefault="000211AD" w:rsidP="000211AD">
      <w:pPr>
        <w:rPr>
          <w:sz w:val="16"/>
        </w:rPr>
      </w:pPr>
      <w:r w:rsidRPr="001229D6">
        <w:rPr>
          <w:sz w:val="16"/>
        </w:rPr>
        <w:t xml:space="preserve">“Calculations show that, maintaining the actual rate of population growth and resource consumption, in particular forest consumption, we </w:t>
      </w:r>
      <w:r w:rsidRPr="0090660F">
        <w:rPr>
          <w:sz w:val="16"/>
        </w:rPr>
        <w:t xml:space="preserve">have </w:t>
      </w:r>
      <w:r w:rsidRPr="0090660F">
        <w:rPr>
          <w:rStyle w:val="StyleUnderline"/>
          <w:highlight w:val="cyan"/>
        </w:rPr>
        <w:t xml:space="preserve">a few </w:t>
      </w:r>
      <w:r w:rsidRPr="0090660F">
        <w:rPr>
          <w:rStyle w:val="Emphasis"/>
          <w:highlight w:val="cyan"/>
        </w:rPr>
        <w:t>decades</w:t>
      </w:r>
      <w:r w:rsidRPr="003420FB">
        <w:rPr>
          <w:rStyle w:val="StyleUnderline"/>
        </w:rPr>
        <w:t xml:space="preserve"> left </w:t>
      </w:r>
      <w:r w:rsidRPr="0090660F">
        <w:rPr>
          <w:rStyle w:val="StyleUnderline"/>
          <w:highlight w:val="cyan"/>
        </w:rPr>
        <w:t>before</w:t>
      </w:r>
      <w:r w:rsidRPr="001229D6">
        <w:rPr>
          <w:sz w:val="16"/>
        </w:rPr>
        <w:t xml:space="preserve"> an </w:t>
      </w:r>
      <w:r w:rsidRPr="0090660F">
        <w:rPr>
          <w:rStyle w:val="Emphasis"/>
          <w:highlight w:val="cyan"/>
        </w:rPr>
        <w:t>irreversible</w:t>
      </w:r>
      <w:r w:rsidRPr="0090660F">
        <w:rPr>
          <w:rStyle w:val="StyleUnderline"/>
          <w:highlight w:val="cyan"/>
        </w:rPr>
        <w:t xml:space="preserve"> collapse</w:t>
      </w:r>
      <w:r w:rsidRPr="001229D6">
        <w:rPr>
          <w:sz w:val="16"/>
        </w:rPr>
        <w:t xml:space="preserve"> of our civilization,” warn Aquino and Bologna.</w:t>
      </w:r>
    </w:p>
    <w:p w14:paraId="4697BEFC" w14:textId="77777777" w:rsidR="000211AD" w:rsidRDefault="000211AD" w:rsidP="000211AD">
      <w:pPr>
        <w:rPr>
          <w:sz w:val="16"/>
        </w:rPr>
      </w:pPr>
      <w:r w:rsidRPr="001229D6">
        <w:rPr>
          <w:sz w:val="16"/>
        </w:rPr>
        <w:t xml:space="preserve">Because </w:t>
      </w:r>
      <w:r w:rsidRPr="0090660F">
        <w:rPr>
          <w:rStyle w:val="StyleUnderline"/>
          <w:highlight w:val="cyan"/>
        </w:rPr>
        <w:t>forests</w:t>
      </w:r>
      <w:r w:rsidRPr="0090660F">
        <w:rPr>
          <w:rStyle w:val="StyleUnderline"/>
        </w:rPr>
        <w:t xml:space="preserve"> play</w:t>
      </w:r>
      <w:r w:rsidRPr="004D12E4">
        <w:rPr>
          <w:rStyle w:val="StyleUnderline"/>
        </w:rPr>
        <w:t xml:space="preserve"> </w:t>
      </w:r>
      <w:r w:rsidRPr="0090660F">
        <w:rPr>
          <w:rStyle w:val="Emphasis"/>
          <w:highlight w:val="cyan"/>
        </w:rPr>
        <w:t>key</w:t>
      </w:r>
      <w:r w:rsidRPr="004D12E4">
        <w:rPr>
          <w:rStyle w:val="StyleUnderline"/>
        </w:rPr>
        <w:t xml:space="preserve"> roles </w:t>
      </w:r>
      <w:r w:rsidRPr="0090660F">
        <w:rPr>
          <w:rStyle w:val="StyleUnderline"/>
          <w:highlight w:val="cyan"/>
        </w:rPr>
        <w:t xml:space="preserve">in </w:t>
      </w:r>
      <w:r w:rsidRPr="0090660F">
        <w:rPr>
          <w:rStyle w:val="Emphasis"/>
          <w:highlight w:val="cyan"/>
        </w:rPr>
        <w:t>biod</w:t>
      </w:r>
      <w:r w:rsidRPr="001229D6">
        <w:rPr>
          <w:sz w:val="16"/>
        </w:rPr>
        <w:t xml:space="preserve">iversity, </w:t>
      </w:r>
      <w:r w:rsidRPr="00646DA2">
        <w:rPr>
          <w:rStyle w:val="Emphasis"/>
          <w:highlight w:val="cyan"/>
        </w:rPr>
        <w:t>oxygen</w:t>
      </w:r>
      <w:r w:rsidRPr="00646DA2">
        <w:rPr>
          <w:rStyle w:val="StyleUnderline"/>
        </w:rPr>
        <w:t xml:space="preserve"> production</w:t>
      </w:r>
      <w:r w:rsidRPr="001229D6">
        <w:rPr>
          <w:sz w:val="16"/>
        </w:rPr>
        <w:t xml:space="preserve">, soil conservation, </w:t>
      </w:r>
      <w:r w:rsidRPr="0090660F">
        <w:rPr>
          <w:rStyle w:val="Emphasis"/>
          <w:highlight w:val="cyan"/>
        </w:rPr>
        <w:t>water</w:t>
      </w:r>
      <w:r w:rsidRPr="004D12E4">
        <w:rPr>
          <w:rStyle w:val="StyleUnderline"/>
        </w:rPr>
        <w:t xml:space="preserve"> cycle</w:t>
      </w:r>
      <w:r w:rsidRPr="001229D6">
        <w:rPr>
          <w:sz w:val="16"/>
        </w:rPr>
        <w:t xml:space="preserve"> regulation </w:t>
      </w:r>
      <w:r w:rsidRPr="0090660F">
        <w:rPr>
          <w:rStyle w:val="StyleUnderline"/>
          <w:highlight w:val="cyan"/>
        </w:rPr>
        <w:t xml:space="preserve">and </w:t>
      </w:r>
      <w:r w:rsidRPr="0090660F">
        <w:rPr>
          <w:rStyle w:val="Emphasis"/>
          <w:highlight w:val="cyan"/>
        </w:rPr>
        <w:t>food</w:t>
      </w:r>
      <w:r w:rsidRPr="004D12E4">
        <w:rPr>
          <w:rStyle w:val="StyleUnderline"/>
        </w:rPr>
        <w:t xml:space="preserve"> systems</w:t>
      </w:r>
      <w:r w:rsidRPr="001229D6">
        <w:rPr>
          <w:sz w:val="16"/>
        </w:rPr>
        <w:t xml:space="preserve">, significant </w:t>
      </w:r>
      <w:r w:rsidRPr="0090660F">
        <w:rPr>
          <w:rStyle w:val="StyleUnderline"/>
          <w:highlight w:val="cyan"/>
        </w:rPr>
        <w:t>losses</w:t>
      </w:r>
      <w:r w:rsidRPr="001229D6">
        <w:rPr>
          <w:sz w:val="16"/>
        </w:rPr>
        <w:t xml:space="preserve"> in them </w:t>
      </w:r>
      <w:r w:rsidRPr="00F04538">
        <w:rPr>
          <w:rStyle w:val="StyleUnderline"/>
        </w:rPr>
        <w:t xml:space="preserve">will </w:t>
      </w:r>
      <w:r w:rsidRPr="0090660F">
        <w:rPr>
          <w:rStyle w:val="StyleUnderline"/>
          <w:highlight w:val="cyan"/>
        </w:rPr>
        <w:t xml:space="preserve">trigger a </w:t>
      </w:r>
      <w:r w:rsidRPr="0090660F">
        <w:rPr>
          <w:rStyle w:val="Emphasis"/>
          <w:highlight w:val="cyan"/>
        </w:rPr>
        <w:t>cascade</w:t>
      </w:r>
      <w:r w:rsidRPr="00F04538">
        <w:rPr>
          <w:rStyle w:val="StyleUnderline"/>
        </w:rPr>
        <w:t xml:space="preserve"> of environmental effects </w:t>
      </w:r>
      <w:r w:rsidRPr="0090660F">
        <w:rPr>
          <w:rStyle w:val="StyleUnderline"/>
          <w:highlight w:val="cyan"/>
        </w:rPr>
        <w:t>that</w:t>
      </w:r>
      <w:r w:rsidRPr="001229D6">
        <w:rPr>
          <w:sz w:val="16"/>
        </w:rPr>
        <w:t xml:space="preserve"> will </w:t>
      </w:r>
      <w:r w:rsidRPr="0090660F">
        <w:rPr>
          <w:rStyle w:val="StyleUnderline"/>
          <w:highlight w:val="cyan"/>
        </w:rPr>
        <w:t>lead to</w:t>
      </w:r>
      <w:r w:rsidRPr="001229D6">
        <w:rPr>
          <w:sz w:val="16"/>
        </w:rPr>
        <w:t xml:space="preserve"> civilizational </w:t>
      </w:r>
      <w:r w:rsidRPr="000F1A43">
        <w:rPr>
          <w:rStyle w:val="Emphasis"/>
        </w:rPr>
        <w:t>collapse</w:t>
      </w:r>
      <w:r w:rsidRPr="00F04538">
        <w:rPr>
          <w:rStyle w:val="StyleUnderline"/>
        </w:rPr>
        <w:t xml:space="preserve"> and</w:t>
      </w:r>
      <w:r w:rsidRPr="001229D6">
        <w:rPr>
          <w:sz w:val="16"/>
        </w:rPr>
        <w:t xml:space="preserve"> the possible </w:t>
      </w:r>
      <w:r w:rsidRPr="0090660F">
        <w:rPr>
          <w:rStyle w:val="Emphasis"/>
          <w:highlight w:val="cyan"/>
        </w:rPr>
        <w:t>extinction</w:t>
      </w:r>
      <w:r w:rsidRPr="00F04538">
        <w:rPr>
          <w:rStyle w:val="StyleUnderline"/>
        </w:rPr>
        <w:t xml:space="preserve"> of humanity</w:t>
      </w:r>
      <w:r w:rsidRPr="001229D6">
        <w:rPr>
          <w:sz w:val="16"/>
        </w:rPr>
        <w:t>, at least in its current form.</w:t>
      </w:r>
    </w:p>
    <w:p w14:paraId="4686B046" w14:textId="77777777" w:rsidR="000211AD" w:rsidRPr="00AD31C2" w:rsidRDefault="000211AD" w:rsidP="000211AD">
      <w:pPr>
        <w:pStyle w:val="Heading4"/>
        <w:rPr>
          <w:u w:val="single"/>
        </w:rPr>
      </w:pPr>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14:paraId="38254865" w14:textId="77777777" w:rsidR="000211AD" w:rsidRDefault="000211AD" w:rsidP="000211AD">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095711CD" w14:textId="77777777" w:rsidR="000211AD" w:rsidRPr="001D595E" w:rsidRDefault="000211AD" w:rsidP="000211AD">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6C52A768" w14:textId="77777777" w:rsidR="000211AD" w:rsidRPr="001D595E" w:rsidRDefault="000211AD" w:rsidP="000211AD">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39ED3AFD" w14:textId="77777777" w:rsidR="000211AD" w:rsidRPr="001D595E" w:rsidRDefault="000211AD" w:rsidP="000211AD">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5CFCDFA3" w14:textId="77777777" w:rsidR="000211AD" w:rsidRPr="001D595E" w:rsidRDefault="000211AD" w:rsidP="000211AD">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6C1C6759" w14:textId="77777777" w:rsidR="000211AD" w:rsidRPr="001D595E" w:rsidRDefault="000211AD" w:rsidP="000211AD">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18B5BA32" w14:textId="77777777" w:rsidR="000211AD" w:rsidRPr="001D595E" w:rsidRDefault="000211AD" w:rsidP="000211AD">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0EB4C332" w14:textId="77777777" w:rsidR="000211AD" w:rsidRPr="001D595E" w:rsidRDefault="000211AD" w:rsidP="000211AD">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47B0FD07" w14:textId="77777777" w:rsidR="000211AD" w:rsidRPr="001D595E" w:rsidRDefault="000211AD" w:rsidP="000211AD">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6BE7C14B" w14:textId="77777777" w:rsidR="000211AD" w:rsidRPr="001D595E" w:rsidRDefault="000211AD" w:rsidP="000211AD">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34EF4C96" w14:textId="77777777" w:rsidR="000211AD" w:rsidRPr="001D595E" w:rsidRDefault="000211AD" w:rsidP="000211AD">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5B59F786" w14:textId="77777777" w:rsidR="000211AD" w:rsidRPr="001D595E" w:rsidRDefault="000211AD" w:rsidP="000211AD">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2579B223" w14:textId="77777777" w:rsidR="000211AD" w:rsidRPr="00AA484B" w:rsidRDefault="000211AD" w:rsidP="000211AD"/>
    <w:p w14:paraId="48B3B61E" w14:textId="77777777" w:rsidR="000211AD" w:rsidRDefault="000211AD" w:rsidP="000211AD">
      <w:pPr>
        <w:pStyle w:val="Heading3"/>
      </w:pPr>
      <w:r>
        <w:t>Growth---Impact---Turns Case---2NC</w:t>
      </w:r>
    </w:p>
    <w:p w14:paraId="315E68BA" w14:textId="77777777" w:rsidR="000211AD" w:rsidRPr="00794C75" w:rsidRDefault="000211AD" w:rsidP="000211AD">
      <w:pPr>
        <w:pStyle w:val="Heading4"/>
      </w:pPr>
      <w:r>
        <w:t xml:space="preserve">1. </w:t>
      </w:r>
      <w:r>
        <w:rPr>
          <w:u w:val="single"/>
        </w:rPr>
        <w:t>DEMOCRACY</w:t>
      </w:r>
      <w:r>
        <w:t xml:space="preserve">---growth </w:t>
      </w:r>
      <w:r>
        <w:rPr>
          <w:u w:val="single"/>
        </w:rPr>
        <w:t>breeds</w:t>
      </w:r>
      <w:r>
        <w:t xml:space="preserve"> populist authoritarianism.</w:t>
      </w:r>
    </w:p>
    <w:p w14:paraId="0DE47A85" w14:textId="77777777" w:rsidR="000211AD" w:rsidRPr="00C43A46" w:rsidRDefault="000211AD" w:rsidP="000211AD">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113CF6B8" w14:textId="77777777" w:rsidR="000211AD" w:rsidRPr="00C43A46" w:rsidRDefault="000211AD" w:rsidP="000211AD">
      <w:pPr>
        <w:rPr>
          <w:sz w:val="16"/>
        </w:rPr>
      </w:pPr>
      <w:r w:rsidRPr="00C43A46">
        <w:rPr>
          <w:sz w:val="16"/>
        </w:rPr>
        <w:t xml:space="preserve">So far we have been focusing on the ecological, political-economic, and technological dimensions of the planetary polycrisis. But </w:t>
      </w:r>
      <w:r w:rsidRPr="00C43A46">
        <w:rPr>
          <w:rStyle w:val="StyleUnderline"/>
        </w:rPr>
        <w:t xml:space="preserve">the </w:t>
      </w:r>
      <w:r w:rsidRPr="00C43A46">
        <w:rPr>
          <w:rStyle w:val="Emphasis"/>
          <w:highlight w:val="cyan"/>
        </w:rPr>
        <w:t>polycrisis</w:t>
      </w:r>
      <w:r w:rsidRPr="00C43A46">
        <w:rPr>
          <w:sz w:val="16"/>
        </w:rPr>
        <w:t xml:space="preserve"> also </w:t>
      </w:r>
      <w:r w:rsidRPr="00C43A46">
        <w:rPr>
          <w:rStyle w:val="StyleUnderline"/>
          <w:highlight w:val="cyan"/>
        </w:rPr>
        <w:t>reaches</w:t>
      </w:r>
      <w:r w:rsidRPr="00C43A46">
        <w:rPr>
          <w:rStyle w:val="StyleUnderline"/>
        </w:rPr>
        <w:t xml:space="preserve"> into the </w:t>
      </w:r>
      <w:r w:rsidRPr="00C43A46">
        <w:rPr>
          <w:rStyle w:val="Emphasis"/>
        </w:rPr>
        <w:t xml:space="preserve">most </w:t>
      </w:r>
      <w:r w:rsidRPr="00C43A46">
        <w:rPr>
          <w:rStyle w:val="Emphasis"/>
          <w:highlight w:val="cyan"/>
        </w:rPr>
        <w:t>intimate</w:t>
      </w:r>
      <w:r w:rsidRPr="00C43A46">
        <w:rPr>
          <w:rStyle w:val="StyleUnderline"/>
        </w:rPr>
        <w:t xml:space="preserve"> realms of the </w:t>
      </w:r>
      <w:r w:rsidRPr="00C43A46">
        <w:rPr>
          <w:rStyle w:val="StyleUnderline"/>
          <w:highlight w:val="cyan"/>
        </w:rPr>
        <w:t xml:space="preserve">human </w:t>
      </w:r>
      <w:r w:rsidRPr="00C43A46">
        <w:rPr>
          <w:rStyle w:val="Emphasis"/>
          <w:highlight w:val="cyan"/>
        </w:rPr>
        <w:t>psyche</w:t>
      </w:r>
      <w:r w:rsidRPr="00C43A46">
        <w:rPr>
          <w:sz w:val="16"/>
        </w:rPr>
        <w:t xml:space="preserve"> or subjectivity. </w:t>
      </w:r>
      <w:r w:rsidRPr="00C43A46">
        <w:rPr>
          <w:rStyle w:val="Emphasis"/>
          <w:highlight w:val="cyan"/>
        </w:rPr>
        <w:t>Subjectivity</w:t>
      </w:r>
      <w:r w:rsidRPr="00C43A46">
        <w:rPr>
          <w:rStyle w:val="StyleUnderline"/>
          <w:highlight w:val="cyan"/>
        </w:rPr>
        <w:t xml:space="preserve"> is</w:t>
      </w:r>
      <w:r w:rsidRPr="00C43A46">
        <w:rPr>
          <w:rStyle w:val="StyleUnderline"/>
        </w:rPr>
        <w:t xml:space="preserve"> itself a </w:t>
      </w:r>
      <w:r w:rsidRPr="00C43A46">
        <w:rPr>
          <w:rStyle w:val="Emphasis"/>
        </w:rPr>
        <w:t xml:space="preserve">key </w:t>
      </w:r>
      <w:r w:rsidRPr="00C43A46">
        <w:rPr>
          <w:rStyle w:val="Emphasis"/>
          <w:highlight w:val="cyan"/>
        </w:rPr>
        <w:t>subsystem</w:t>
      </w:r>
      <w:r w:rsidRPr="00C43A46">
        <w:rPr>
          <w:rStyle w:val="StyleUnderline"/>
          <w:highlight w:val="cyan"/>
        </w:rPr>
        <w:t xml:space="preserve"> of</w:t>
      </w:r>
      <w:r w:rsidRPr="00C43A46">
        <w:rPr>
          <w:rStyle w:val="StyleUnderline"/>
        </w:rPr>
        <w:t xml:space="preserve"> the </w:t>
      </w:r>
      <w:r w:rsidRPr="00C43A46">
        <w:rPr>
          <w:rStyle w:val="Emphasis"/>
          <w:highlight w:val="cyan"/>
        </w:rPr>
        <w:t>capitalist</w:t>
      </w:r>
      <w:r w:rsidRPr="00C43A46">
        <w:rPr>
          <w:rStyle w:val="StyleUnderline"/>
        </w:rPr>
        <w:t xml:space="preserve"> world-system</w:t>
      </w:r>
      <w:r w:rsidRPr="00C43A46">
        <w:rPr>
          <w:sz w:val="16"/>
        </w:rPr>
        <w:t>, referring to patterns of individuality, identity, and cognitive-affective dispositions. Thus we should not be surprised that contemporary subjectivities are themselves a site of crisis and transition, which is largely the product of the multiple crises we have surveyed, but also in part irreducible to them. Different terms have been used to describe these crises—for example, crises of meaning, ontological security crises, identity crises, even spiritual crises— but I will use the term “</w:t>
      </w:r>
      <w:r w:rsidRPr="00C43A46">
        <w:rPr>
          <w:rStyle w:val="Emphasis"/>
          <w:highlight w:val="cyan"/>
        </w:rPr>
        <w:t>existential crises</w:t>
      </w:r>
      <w:r w:rsidRPr="00C43A46">
        <w:rPr>
          <w:sz w:val="16"/>
        </w:rPr>
        <w:t xml:space="preserve">,” </w:t>
      </w:r>
      <w:r w:rsidRPr="00C43A46">
        <w:rPr>
          <w:rStyle w:val="Emphasis"/>
          <w:highlight w:val="cyan"/>
        </w:rPr>
        <w:t>refer</w:t>
      </w:r>
      <w:r w:rsidRPr="00C43A46">
        <w:rPr>
          <w:sz w:val="16"/>
          <w:szCs w:val="16"/>
        </w:rPr>
        <w:t xml:space="preserve">ring </w:t>
      </w:r>
      <w:r w:rsidRPr="00C43A46">
        <w:rPr>
          <w:rStyle w:val="StyleUnderline"/>
          <w:highlight w:val="cyan"/>
        </w:rPr>
        <w:t xml:space="preserve">to </w:t>
      </w:r>
      <w:r w:rsidRPr="00C43A46">
        <w:rPr>
          <w:rStyle w:val="Emphasis"/>
          <w:highlight w:val="cyan"/>
        </w:rPr>
        <w:t>destabilizing shifts</w:t>
      </w:r>
      <w:r w:rsidRPr="00C43A46">
        <w:rPr>
          <w:rStyle w:val="StyleUnderline"/>
          <w:highlight w:val="cyan"/>
        </w:rPr>
        <w:t xml:space="preserve"> that </w:t>
      </w:r>
      <w:r w:rsidRPr="00C43A46">
        <w:rPr>
          <w:rStyle w:val="Emphasis"/>
          <w:highlight w:val="cyan"/>
        </w:rPr>
        <w:t>erode</w:t>
      </w:r>
      <w:r w:rsidRPr="00C43A46">
        <w:rPr>
          <w:sz w:val="16"/>
        </w:rPr>
        <w:t xml:space="preserve"> or undermine individual and </w:t>
      </w:r>
      <w:r w:rsidRPr="00C43A46">
        <w:rPr>
          <w:rStyle w:val="StyleUnderline"/>
        </w:rPr>
        <w:t xml:space="preserve">collective </w:t>
      </w:r>
      <w:r w:rsidRPr="00C43A46">
        <w:rPr>
          <w:rStyle w:val="Emphasis"/>
          <w:highlight w:val="cyan"/>
        </w:rPr>
        <w:t>structures</w:t>
      </w:r>
      <w:r w:rsidRPr="00C43A46">
        <w:rPr>
          <w:rStyle w:val="StyleUnderline"/>
          <w:highlight w:val="cyan"/>
        </w:rPr>
        <w:t xml:space="preserve"> of </w:t>
      </w:r>
      <w:r w:rsidRPr="00C43A46">
        <w:rPr>
          <w:rStyle w:val="Emphasis"/>
          <w:highlight w:val="cyan"/>
        </w:rPr>
        <w:t>identity</w:t>
      </w:r>
      <w:r w:rsidRPr="00C43A46">
        <w:rPr>
          <w:sz w:val="16"/>
        </w:rPr>
        <w:t>, feeling, and belonging.225</w:t>
      </w:r>
    </w:p>
    <w:p w14:paraId="6AD19F5F" w14:textId="77777777" w:rsidR="000211AD" w:rsidRPr="00C43A46" w:rsidRDefault="000211AD" w:rsidP="000211AD">
      <w:pPr>
        <w:rPr>
          <w:sz w:val="16"/>
        </w:rPr>
      </w:pPr>
      <w:r w:rsidRPr="00C43A46">
        <w:rPr>
          <w:sz w:val="16"/>
        </w:rPr>
        <w:t xml:space="preserve">While we should be wary of universalizing narratives, a number of trends suggest that existential crises are a global yet uneven phenomenon: a global epidemic of depression, which affects up to 350 million people worldwide and has been worsened by the pandemic; rising deaths from suicide, alcoholism, and drug abuse in many countries (particularly in the US, which has seen a tripling of these “deaths of despair” since 1990); reports of unbearable loneliness for large numbers of people in </w:t>
      </w:r>
      <w:r w:rsidRPr="00C43A46">
        <w:rPr>
          <w:rStyle w:val="Emphasis"/>
        </w:rPr>
        <w:t>atomized neoliberal</w:t>
      </w:r>
      <w:r w:rsidRPr="00C43A46">
        <w:rPr>
          <w:rStyle w:val="StyleUnderline"/>
        </w:rPr>
        <w:t xml:space="preserve"> cultures</w:t>
      </w:r>
      <w:r w:rsidRPr="00C43A46">
        <w:rPr>
          <w:sz w:val="16"/>
        </w:rPr>
        <w:t xml:space="preserve">; and </w:t>
      </w:r>
      <w:r w:rsidRPr="00C43A46">
        <w:rPr>
          <w:rStyle w:val="StyleUnderline"/>
        </w:rPr>
        <w:t xml:space="preserve">the </w:t>
      </w:r>
      <w:r w:rsidRPr="00C43A46">
        <w:rPr>
          <w:rStyle w:val="Emphasis"/>
        </w:rPr>
        <w:t>increasing virulence</w:t>
      </w:r>
      <w:r w:rsidRPr="00C43A46">
        <w:rPr>
          <w:rStyle w:val="StyleUnderline"/>
        </w:rPr>
        <w:t xml:space="preserve"> of </w:t>
      </w:r>
      <w:r w:rsidRPr="00C43A46">
        <w:rPr>
          <w:rStyle w:val="Emphasis"/>
          <w:highlight w:val="cyan"/>
        </w:rPr>
        <w:t>nationalism</w:t>
      </w:r>
      <w:r w:rsidRPr="00C43A46">
        <w:rPr>
          <w:rStyle w:val="StyleUnderline"/>
        </w:rPr>
        <w:t xml:space="preserve">, racism, </w:t>
      </w:r>
      <w:r w:rsidRPr="00C43A46">
        <w:rPr>
          <w:rStyle w:val="StyleUnderline"/>
          <w:highlight w:val="cyan"/>
        </w:rPr>
        <w:t xml:space="preserve">and </w:t>
      </w:r>
      <w:r w:rsidRPr="00C43A46">
        <w:rPr>
          <w:rStyle w:val="Emphasis"/>
          <w:highlight w:val="cyan"/>
        </w:rPr>
        <w:t>religious fundamentalism</w:t>
      </w:r>
      <w:r w:rsidRPr="00C43A46">
        <w:rPr>
          <w:sz w:val="16"/>
        </w:rPr>
        <w:t xml:space="preserve"> across the world-system.226 To a large extent </w:t>
      </w:r>
      <w:r w:rsidRPr="00C43A46">
        <w:rPr>
          <w:rStyle w:val="StyleUnderline"/>
        </w:rPr>
        <w:t xml:space="preserve">these trends can be </w:t>
      </w:r>
      <w:r w:rsidRPr="00C43A46">
        <w:rPr>
          <w:rStyle w:val="StyleUnderline"/>
          <w:highlight w:val="cyan"/>
        </w:rPr>
        <w:t>attributed to</w:t>
      </w:r>
      <w:r w:rsidRPr="00C43A46">
        <w:rPr>
          <w:rStyle w:val="StyleUnderline"/>
        </w:rPr>
        <w:t xml:space="preserve"> the </w:t>
      </w:r>
      <w:r w:rsidRPr="00C43A46">
        <w:rPr>
          <w:rStyle w:val="Emphasis"/>
        </w:rPr>
        <w:t>mesh</w:t>
      </w:r>
      <w:r w:rsidRPr="00C43A46">
        <w:rPr>
          <w:rStyle w:val="StyleUnderline"/>
        </w:rPr>
        <w:t xml:space="preserve"> of </w:t>
      </w:r>
      <w:r w:rsidRPr="00C43A46">
        <w:rPr>
          <w:rStyle w:val="Emphasis"/>
          <w:highlight w:val="cyan"/>
        </w:rPr>
        <w:t>neoliberal economic</w:t>
      </w:r>
      <w:r w:rsidRPr="00C43A46">
        <w:rPr>
          <w:rStyle w:val="StyleUnderline"/>
          <w:highlight w:val="cyan"/>
        </w:rPr>
        <w:t xml:space="preserve"> and </w:t>
      </w:r>
      <w:r w:rsidRPr="00C43A46">
        <w:rPr>
          <w:rStyle w:val="Emphasis"/>
          <w:highlight w:val="cyan"/>
        </w:rPr>
        <w:t>cultural globalization</w:t>
      </w:r>
      <w:r w:rsidRPr="00C43A46">
        <w:rPr>
          <w:sz w:val="16"/>
        </w:rPr>
        <w:t xml:space="preserve">, which has brought diverse cultures into greater proximity while simultaneously </w:t>
      </w:r>
      <w:r w:rsidRPr="00C43A46">
        <w:rPr>
          <w:rStyle w:val="Emphasis"/>
          <w:highlight w:val="cyan"/>
        </w:rPr>
        <w:t>undermining</w:t>
      </w:r>
      <w:r w:rsidRPr="00C43A46">
        <w:rPr>
          <w:rStyle w:val="Emphasis"/>
        </w:rPr>
        <w:t xml:space="preserve"> econ</w:t>
      </w:r>
      <w:r w:rsidRPr="00C43A46">
        <w:rPr>
          <w:rStyle w:val="StyleUnderline"/>
        </w:rPr>
        <w:t xml:space="preserve">omic </w:t>
      </w:r>
      <w:r w:rsidRPr="00C43A46">
        <w:rPr>
          <w:rStyle w:val="Emphasis"/>
          <w:highlight w:val="cyan"/>
        </w:rPr>
        <w:t>security</w:t>
      </w:r>
      <w:r w:rsidRPr="00C43A46">
        <w:rPr>
          <w:rStyle w:val="StyleUnderline"/>
          <w:highlight w:val="cyan"/>
        </w:rPr>
        <w:t xml:space="preserve"> for </w:t>
      </w:r>
      <w:r w:rsidRPr="00C43A46">
        <w:rPr>
          <w:rStyle w:val="Emphasis"/>
          <w:highlight w:val="cyan"/>
        </w:rPr>
        <w:t>working-class</w:t>
      </w:r>
      <w:r w:rsidRPr="00C43A46">
        <w:rPr>
          <w:rStyle w:val="StyleUnderline"/>
        </w:rPr>
        <w:t xml:space="preserve"> populations, </w:t>
      </w:r>
      <w:r w:rsidRPr="00C43A46">
        <w:rPr>
          <w:rStyle w:val="Emphasis"/>
          <w:highlight w:val="cyan"/>
        </w:rPr>
        <w:t>eroding union</w:t>
      </w:r>
      <w:r w:rsidRPr="00C43A46">
        <w:rPr>
          <w:rStyle w:val="StyleUnderline"/>
          <w:highlight w:val="cyan"/>
        </w:rPr>
        <w:t xml:space="preserve"> support</w:t>
      </w:r>
      <w:r w:rsidRPr="00C43A46">
        <w:rPr>
          <w:rStyle w:val="StyleUnderline"/>
        </w:rPr>
        <w:t xml:space="preserve"> structures, displacing </w:t>
      </w:r>
      <w:r w:rsidRPr="00C43A46">
        <w:rPr>
          <w:rStyle w:val="StyleUnderline"/>
          <w:highlight w:val="cyan"/>
        </w:rPr>
        <w:t xml:space="preserve">and </w:t>
      </w:r>
      <w:r w:rsidRPr="00C43A46">
        <w:rPr>
          <w:rStyle w:val="Emphasis"/>
          <w:highlight w:val="cyan"/>
        </w:rPr>
        <w:t>fragmenting</w:t>
      </w:r>
      <w:r w:rsidRPr="00C43A46">
        <w:rPr>
          <w:rStyle w:val="Emphasis"/>
        </w:rPr>
        <w:t xml:space="preserve"> rural </w:t>
      </w:r>
      <w:r w:rsidRPr="00C43A46">
        <w:rPr>
          <w:rStyle w:val="Emphasis"/>
          <w:highlight w:val="cyan"/>
        </w:rPr>
        <w:t>communities</w:t>
      </w:r>
      <w:r w:rsidRPr="00C43A46">
        <w:rPr>
          <w:rStyle w:val="StyleUnderline"/>
        </w:rPr>
        <w:t xml:space="preserve">, </w:t>
      </w:r>
      <w:r w:rsidRPr="00C43A46">
        <w:rPr>
          <w:rStyle w:val="Emphasis"/>
        </w:rPr>
        <w:t>intensifying inequality</w:t>
      </w:r>
      <w:r w:rsidRPr="00C43A46">
        <w:rPr>
          <w:rStyle w:val="StyleUnderline"/>
        </w:rPr>
        <w:t xml:space="preserve">, and creating a widely </w:t>
      </w:r>
      <w:r w:rsidRPr="00C43A46">
        <w:rPr>
          <w:rStyle w:val="Emphasis"/>
        </w:rPr>
        <w:t>shared affect</w:t>
      </w:r>
      <w:r w:rsidRPr="00C43A46">
        <w:rPr>
          <w:rStyle w:val="StyleUnderline"/>
        </w:rPr>
        <w:t xml:space="preserve"> of being subject to forces beyond one’s control</w:t>
      </w:r>
      <w:r w:rsidRPr="00C43A46">
        <w:rPr>
          <w:sz w:val="16"/>
        </w:rPr>
        <w:t>.227</w:t>
      </w:r>
    </w:p>
    <w:p w14:paraId="06DBF800" w14:textId="77777777" w:rsidR="000211AD" w:rsidRPr="00C43A46" w:rsidRDefault="000211AD" w:rsidP="000211AD">
      <w:pPr>
        <w:rPr>
          <w:sz w:val="16"/>
        </w:rPr>
      </w:pPr>
      <w:r w:rsidRPr="00C43A46">
        <w:rPr>
          <w:sz w:val="16"/>
        </w:rPr>
        <w:t xml:space="preserve">It is no secret that these </w:t>
      </w:r>
      <w:r w:rsidRPr="00C43A46">
        <w:rPr>
          <w:rStyle w:val="Emphasis"/>
        </w:rPr>
        <w:t>econ</w:t>
      </w:r>
      <w:r w:rsidRPr="00C43A46">
        <w:rPr>
          <w:rStyle w:val="StyleUnderline"/>
        </w:rPr>
        <w:t>omic</w:t>
      </w:r>
      <w:r w:rsidRPr="00C43A46">
        <w:rPr>
          <w:sz w:val="16"/>
        </w:rPr>
        <w:t xml:space="preserve"> and existential </w:t>
      </w:r>
      <w:r w:rsidRPr="00C43A46">
        <w:rPr>
          <w:rStyle w:val="Emphasis"/>
          <w:highlight w:val="cyan"/>
        </w:rPr>
        <w:t>anxieties</w:t>
      </w:r>
      <w:r w:rsidRPr="00C43A46">
        <w:rPr>
          <w:rStyle w:val="StyleUnderline"/>
        </w:rPr>
        <w:t xml:space="preserve"> have</w:t>
      </w:r>
      <w:r w:rsidRPr="00C43A46">
        <w:rPr>
          <w:sz w:val="16"/>
        </w:rPr>
        <w:t xml:space="preserve"> in turn </w:t>
      </w:r>
      <w:r w:rsidRPr="00C43A46">
        <w:rPr>
          <w:rStyle w:val="StyleUnderline"/>
          <w:highlight w:val="cyan"/>
        </w:rPr>
        <w:t xml:space="preserve">triggered </w:t>
      </w:r>
      <w:r w:rsidRPr="00C43A46">
        <w:rPr>
          <w:rStyle w:val="Emphasis"/>
          <w:highlight w:val="cyan"/>
        </w:rPr>
        <w:t>aggressive</w:t>
      </w:r>
      <w:r w:rsidRPr="00C43A46">
        <w:rPr>
          <w:rStyle w:val="StyleUnderline"/>
          <w:highlight w:val="cyan"/>
        </w:rPr>
        <w:t xml:space="preserve"> and</w:t>
      </w:r>
      <w:r w:rsidRPr="00C43A46">
        <w:rPr>
          <w:sz w:val="16"/>
        </w:rPr>
        <w:t xml:space="preserve"> often </w:t>
      </w:r>
      <w:r w:rsidRPr="00C43A46">
        <w:rPr>
          <w:rStyle w:val="Emphasis"/>
          <w:highlight w:val="cyan"/>
        </w:rPr>
        <w:t>violent reactions</w:t>
      </w:r>
      <w:r w:rsidRPr="00C43A46">
        <w:rPr>
          <w:sz w:val="16"/>
        </w:rPr>
        <w:t xml:space="preserve">. Michael Kimmel, for instance, argues that religious extremism and nonstate terrorism across the global north and south can be understood as efforts to recover a sense of manhood from “the devastatingly emasculating politics of globalization,” which appeals to “young men whose world seems to have been turned upside down.”228 Existential crises can in this sense trigger “hypermasculine” reactions, which arise, as Cara Daggett explains, “when agents of hegemonic masculinity feel threatened or undermined, thereby needing to inflate, exaggerate, or otherwise distort their traditional masculinity.”229 Such hypermasculine tendencies can also be seen in the gendered and racialized politics of the far-right across North America, Europe, India, Brazil, Israel, the Philippines, and elsewhere. While they take different forms and emerge from variable circumstances, most if not all of these movements share a common set of discursive and affective tendencies that Ruth Wodak calls the “politics of fear”: scapegoating minorities as responsible for the woes of “the nation” (typically ethnic or racialized minorities, but also “globalist elites”), construing them as “a threat to us, to ‘our’ nation,” desiring a strong-armed “law and order” agenda, and reasserting patriarchal gender norms (often through intense antipathy to feminist, LGBTQ+, and reproductive rights movements).230 </w:t>
      </w:r>
      <w:r w:rsidRPr="00C43A46">
        <w:rPr>
          <w:rStyle w:val="StyleUnderline"/>
        </w:rPr>
        <w:t>The “</w:t>
      </w:r>
      <w:r w:rsidRPr="00C43A46">
        <w:rPr>
          <w:rStyle w:val="Emphasis"/>
        </w:rPr>
        <w:t>politics of fear</w:t>
      </w:r>
      <w:r w:rsidRPr="00C43A46">
        <w:rPr>
          <w:rStyle w:val="StyleUnderline"/>
        </w:rPr>
        <w:t>”</w:t>
      </w:r>
      <w:r w:rsidRPr="00C43A46">
        <w:rPr>
          <w:sz w:val="16"/>
        </w:rPr>
        <w:t xml:space="preserve"> that these movements share </w:t>
      </w:r>
      <w:r w:rsidRPr="00C43A46">
        <w:rPr>
          <w:rStyle w:val="StyleUnderline"/>
        </w:rPr>
        <w:t xml:space="preserve">is often </w:t>
      </w:r>
      <w:r w:rsidRPr="00C43A46">
        <w:rPr>
          <w:rStyle w:val="Emphasis"/>
        </w:rPr>
        <w:t>seeded</w:t>
      </w:r>
      <w:r w:rsidRPr="00C43A46">
        <w:rPr>
          <w:rStyle w:val="StyleUnderline"/>
        </w:rPr>
        <w:t xml:space="preserve"> by economic factors like </w:t>
      </w:r>
      <w:r w:rsidRPr="00C43A46">
        <w:rPr>
          <w:rStyle w:val="Emphasis"/>
        </w:rPr>
        <w:t>stagnant wages</w:t>
      </w:r>
      <w:r w:rsidRPr="00C43A46">
        <w:rPr>
          <w:rStyle w:val="StyleUnderline"/>
        </w:rPr>
        <w:t xml:space="preserve">, </w:t>
      </w:r>
      <w:r w:rsidRPr="00C43A46">
        <w:rPr>
          <w:rStyle w:val="Emphasis"/>
        </w:rPr>
        <w:t>rising inequality</w:t>
      </w:r>
      <w:r w:rsidRPr="00C43A46">
        <w:rPr>
          <w:rStyle w:val="StyleUnderline"/>
        </w:rPr>
        <w:t xml:space="preserve">, and </w:t>
      </w:r>
      <w:r w:rsidRPr="00C43A46">
        <w:rPr>
          <w:rStyle w:val="Emphasis"/>
        </w:rPr>
        <w:t>youth unemployment</w:t>
      </w:r>
      <w:r w:rsidRPr="00C43A46">
        <w:rPr>
          <w:sz w:val="16"/>
        </w:rPr>
        <w:t>. Yet some of the most successful far-right parties in Europe (e.g., the Swiss People’s Party and Austrian Freedom Party) have thrived in countries that were largely unscathed from the 2008 crisis and that have relatively low levels of inequality and unemployment.231 Thus these trends cannot be explained by economic insecurities alone, but also require taking account of existential anxieties shaped by cultural globalization, migration, and demographic shifts—hence the rise of white supremacist paranoia about the so-called “great replacement” taking place across Europe and the United States.232</w:t>
      </w:r>
    </w:p>
    <w:p w14:paraId="3FC5CE79" w14:textId="77777777" w:rsidR="000211AD" w:rsidRPr="00C43A46" w:rsidRDefault="000211AD" w:rsidP="000211AD">
      <w:pPr>
        <w:rPr>
          <w:sz w:val="16"/>
        </w:rPr>
      </w:pPr>
      <w:r w:rsidRPr="00C43A46">
        <w:rPr>
          <w:sz w:val="16"/>
        </w:rPr>
        <w:t xml:space="preserve">The rise of religious fundamentalism and far-right </w:t>
      </w:r>
      <w:r w:rsidRPr="00C43A46">
        <w:rPr>
          <w:rStyle w:val="Emphasis"/>
          <w:highlight w:val="cyan"/>
        </w:rPr>
        <w:t>populism</w:t>
      </w:r>
      <w:r w:rsidRPr="00C43A46">
        <w:rPr>
          <w:rStyle w:val="StyleUnderline"/>
          <w:highlight w:val="cyan"/>
        </w:rPr>
        <w:t xml:space="preserve"> across</w:t>
      </w:r>
      <w:r w:rsidRPr="00C43A46">
        <w:rPr>
          <w:rStyle w:val="StyleUnderline"/>
        </w:rPr>
        <w:t xml:space="preserve"> the </w:t>
      </w:r>
      <w:r w:rsidRPr="00C43A46">
        <w:rPr>
          <w:rStyle w:val="StyleUnderline"/>
          <w:highlight w:val="cyan"/>
        </w:rPr>
        <w:t>world-system</w:t>
      </w:r>
      <w:r w:rsidRPr="00C43A46">
        <w:rPr>
          <w:rStyle w:val="StyleUnderline"/>
        </w:rPr>
        <w:t xml:space="preserve"> is therefore </w:t>
      </w:r>
      <w:r w:rsidRPr="00C43A46">
        <w:rPr>
          <w:rStyle w:val="StyleUnderline"/>
          <w:highlight w:val="cyan"/>
        </w:rPr>
        <w:t>best understood</w:t>
      </w:r>
      <w:r w:rsidRPr="00C43A46">
        <w:rPr>
          <w:rStyle w:val="StyleUnderline"/>
        </w:rPr>
        <w:t xml:space="preserve"> not solely </w:t>
      </w:r>
      <w:r w:rsidRPr="00C43A46">
        <w:rPr>
          <w:rStyle w:val="StyleUnderline"/>
          <w:highlight w:val="cyan"/>
        </w:rPr>
        <w:t>as</w:t>
      </w:r>
      <w:r w:rsidRPr="00C43A46">
        <w:rPr>
          <w:rStyle w:val="StyleUnderline"/>
        </w:rPr>
        <w:t xml:space="preserve"> a </w:t>
      </w:r>
      <w:r w:rsidRPr="00C43A46">
        <w:rPr>
          <w:rStyle w:val="Emphasis"/>
          <w:highlight w:val="cyan"/>
        </w:rPr>
        <w:t>symptom</w:t>
      </w:r>
      <w:r w:rsidRPr="00C43A46">
        <w:rPr>
          <w:rStyle w:val="StyleUnderline"/>
          <w:highlight w:val="cyan"/>
        </w:rPr>
        <w:t xml:space="preserve"> of </w:t>
      </w:r>
      <w:r w:rsidRPr="00C43A46">
        <w:rPr>
          <w:rStyle w:val="Emphasis"/>
          <w:highlight w:val="cyan"/>
        </w:rPr>
        <w:t>capitalism</w:t>
      </w:r>
      <w:r w:rsidRPr="00C43A46">
        <w:rPr>
          <w:rStyle w:val="StyleUnderline"/>
        </w:rPr>
        <w:t xml:space="preserve">’s </w:t>
      </w:r>
      <w:r w:rsidRPr="00C43A46">
        <w:rPr>
          <w:rStyle w:val="Emphasis"/>
        </w:rPr>
        <w:t>structural crisis</w:t>
      </w:r>
      <w:r w:rsidRPr="00C43A46">
        <w:rPr>
          <w:rStyle w:val="StyleUnderline"/>
        </w:rPr>
        <w:t>, but also</w:t>
      </w:r>
      <w:r w:rsidRPr="00C43A46">
        <w:rPr>
          <w:sz w:val="16"/>
        </w:rPr>
        <w:t xml:space="preserve"> as </w:t>
      </w:r>
      <w:r w:rsidRPr="00C43A46">
        <w:rPr>
          <w:rStyle w:val="StyleUnderline"/>
        </w:rPr>
        <w:t xml:space="preserve">a </w:t>
      </w:r>
      <w:r w:rsidRPr="00C43A46">
        <w:rPr>
          <w:rStyle w:val="Emphasis"/>
        </w:rPr>
        <w:t>reaction</w:t>
      </w:r>
      <w:r w:rsidRPr="00C43A46">
        <w:rPr>
          <w:rStyle w:val="StyleUnderline"/>
        </w:rPr>
        <w:t xml:space="preserve"> against a broader range of real and </w:t>
      </w:r>
      <w:r w:rsidRPr="00C43A46">
        <w:rPr>
          <w:rStyle w:val="Emphasis"/>
        </w:rPr>
        <w:t>perceived threats</w:t>
      </w:r>
      <w:r w:rsidRPr="00C43A46">
        <w:rPr>
          <w:rStyle w:val="StyleUnderline"/>
        </w:rPr>
        <w:t xml:space="preserve"> to a “</w:t>
      </w:r>
      <w:r w:rsidRPr="00C43A46">
        <w:rPr>
          <w:rStyle w:val="Emphasis"/>
        </w:rPr>
        <w:t>way of life</w:t>
      </w:r>
      <w:r w:rsidRPr="00C43A46">
        <w:rPr>
          <w:rStyle w:val="StyleUnderline"/>
        </w:rPr>
        <w:t>”</w:t>
      </w:r>
      <w:r w:rsidRPr="00C43A46">
        <w:rPr>
          <w:sz w:val="16"/>
        </w:rPr>
        <w:t xml:space="preserve"> or mode of existence. The climate crisis in this sense poses an existential crisis to many on the right, signaling the unsustainability of a way of life in which they are deeply ideologically and emotionally invested, leading to either outright climate denial or acknowledging the problem even while denying the need for rapid emissions reductions (an approach becoming more common among European far-right movements).233 At a time when the conjoined crises of capitalism and the earth demand decisive transformative action, such crises are thus sowing existential anxieties that often militate against such actions. As Albena Azmanova claims, this can be the case simply by reinforcing support for centrist parties (i.e., the devil one knows best), since conditions of uncertainty can reinforce conservative instincts even when this entails “clinging to the very dynamics that create general material and psychological precarity” in the first place.234</w:t>
      </w:r>
    </w:p>
    <w:p w14:paraId="228ED3D2" w14:textId="77777777" w:rsidR="000211AD" w:rsidRPr="006661D1" w:rsidRDefault="000211AD" w:rsidP="000211AD">
      <w:pPr>
        <w:rPr>
          <w:sz w:val="16"/>
        </w:rPr>
      </w:pPr>
      <w:r w:rsidRPr="00C43A46">
        <w:rPr>
          <w:sz w:val="16"/>
        </w:rPr>
        <w:t xml:space="preserve">But in the worst-case scenario, these </w:t>
      </w:r>
      <w:r w:rsidRPr="00C43A46">
        <w:rPr>
          <w:rStyle w:val="Emphasis"/>
        </w:rPr>
        <w:t>existential anxieties</w:t>
      </w:r>
      <w:r w:rsidRPr="00C43A46">
        <w:rPr>
          <w:rStyle w:val="StyleUnderline"/>
        </w:rPr>
        <w:t xml:space="preserve"> can facilitate the rise of “</w:t>
      </w:r>
      <w:r w:rsidRPr="00C43A46">
        <w:rPr>
          <w:rStyle w:val="Emphasis"/>
        </w:rPr>
        <w:t>fascist</w:t>
      </w:r>
      <w:r w:rsidRPr="00C43A46">
        <w:rPr>
          <w:rStyle w:val="StyleUnderline"/>
        </w:rPr>
        <w:t>” regimes</w:t>
      </w:r>
      <w:r w:rsidRPr="00C43A46">
        <w:rPr>
          <w:sz w:val="16"/>
        </w:rPr>
        <w:t>, defined by Robert Paxton as hypernationalist regimes “in which a mass-based party of committed nationalist militants, working in uneasy but effective collaboration with traditional elites, abandons democratic liberties and pursues with redemptive violence and without ethical or legal constraints goals of internal cleansing and external expansion.”235 Paxton argues that one of the key “mobilizing passions” that characterizes fascism in all its manifestations across history is “a sense of overwhelming crisis beyond the reach of any traditional solutions,” thus driving its adherents into the arms of authoritarian leaders and legitimizing violence against racialized Others.236 Far-right movements across the world-system are in this sense at least “proto-fascist.”237 But even well short of full-blown fascism (in Paxton’s sense), it is clear that the convergence of political-economic and existential crises can facilitate the rise to power of authoritarian leaders, weaken popular support for democratic institutions, and harden self/other relations. And</w:t>
      </w:r>
      <w:r w:rsidRPr="00C43A46">
        <w:rPr>
          <w:sz w:val="16"/>
          <w:szCs w:val="16"/>
        </w:rPr>
        <w:t xml:space="preserve"> as converging political-economic, climate, energy, food, security,</w:t>
      </w:r>
      <w:r w:rsidRPr="00C43A46">
        <w:rPr>
          <w:rStyle w:val="StyleUnderline"/>
          <w:sz w:val="16"/>
          <w:szCs w:val="16"/>
        </w:rPr>
        <w:t xml:space="preserve"> </w:t>
      </w:r>
      <w:r w:rsidRPr="00C43A46">
        <w:rPr>
          <w:rStyle w:val="StyleUnderline"/>
          <w:highlight w:val="cyan"/>
        </w:rPr>
        <w:t xml:space="preserve">and </w:t>
      </w:r>
      <w:r w:rsidRPr="00C43A46">
        <w:rPr>
          <w:rStyle w:val="Emphasis"/>
          <w:highlight w:val="cyan"/>
        </w:rPr>
        <w:t>existential crises worsen</w:t>
      </w:r>
      <w:r w:rsidRPr="00C43A46">
        <w:rPr>
          <w:sz w:val="16"/>
        </w:rPr>
        <w:t xml:space="preserve"> in the coming years, </w:t>
      </w:r>
      <w:r w:rsidRPr="00C43A46">
        <w:rPr>
          <w:rStyle w:val="StyleUnderline"/>
        </w:rPr>
        <w:t>the risks of fascism</w:t>
      </w:r>
      <w:r w:rsidRPr="00C43A46">
        <w:rPr>
          <w:sz w:val="16"/>
        </w:rPr>
        <w:t xml:space="preserve"> could </w:t>
      </w:r>
      <w:r w:rsidRPr="00C43A46">
        <w:rPr>
          <w:rStyle w:val="StyleUnderline"/>
        </w:rPr>
        <w:t xml:space="preserve">be </w:t>
      </w:r>
      <w:r w:rsidRPr="00C43A46">
        <w:rPr>
          <w:rStyle w:val="Emphasis"/>
        </w:rPr>
        <w:t>much greater</w:t>
      </w:r>
      <w:r w:rsidRPr="00C43A46">
        <w:rPr>
          <w:rStyle w:val="StyleUnderline"/>
        </w:rPr>
        <w:t xml:space="preserve"> than they are today, </w:t>
      </w:r>
      <w:r w:rsidRPr="00C43A46">
        <w:rPr>
          <w:rStyle w:val="StyleUnderline"/>
          <w:highlight w:val="cyan"/>
        </w:rPr>
        <w:t>creating a</w:t>
      </w:r>
      <w:r w:rsidRPr="00C43A46">
        <w:rPr>
          <w:rStyle w:val="StyleUnderline"/>
        </w:rPr>
        <w:t xml:space="preserve"> potentially </w:t>
      </w:r>
      <w:r w:rsidRPr="00C43A46">
        <w:rPr>
          <w:rStyle w:val="Emphasis"/>
          <w:highlight w:val="cyan"/>
        </w:rPr>
        <w:t>devastating</w:t>
      </w:r>
      <w:r w:rsidRPr="00C43A46">
        <w:rPr>
          <w:rStyle w:val="Emphasis"/>
        </w:rPr>
        <w:t xml:space="preserve"> positive </w:t>
      </w:r>
      <w:r w:rsidRPr="00C43A46">
        <w:rPr>
          <w:rStyle w:val="Emphasis"/>
          <w:highlight w:val="cyan"/>
        </w:rPr>
        <w:t>feedback</w:t>
      </w:r>
      <w:r w:rsidRPr="00C43A46">
        <w:rPr>
          <w:rStyle w:val="StyleUnderline"/>
          <w:highlight w:val="cyan"/>
        </w:rPr>
        <w:t xml:space="preserve"> that</w:t>
      </w:r>
      <w:r w:rsidRPr="00C43A46">
        <w:rPr>
          <w:rStyle w:val="StyleUnderline"/>
        </w:rPr>
        <w:t xml:space="preserve"> would </w:t>
      </w:r>
      <w:r w:rsidRPr="00C43A46">
        <w:rPr>
          <w:rStyle w:val="StyleUnderline"/>
          <w:highlight w:val="cyan"/>
        </w:rPr>
        <w:t>force</w:t>
      </w:r>
      <w:r w:rsidRPr="00C43A46">
        <w:rPr>
          <w:rStyle w:val="StyleUnderline"/>
        </w:rPr>
        <w:t xml:space="preserve"> the </w:t>
      </w:r>
      <w:r w:rsidRPr="00C43A46">
        <w:rPr>
          <w:rStyle w:val="StyleUnderline"/>
          <w:highlight w:val="cyan"/>
        </w:rPr>
        <w:t>world-system down</w:t>
      </w:r>
      <w:r w:rsidRPr="00C43A46">
        <w:rPr>
          <w:rStyle w:val="StyleUnderline"/>
        </w:rPr>
        <w:t xml:space="preserve"> a trajectory of </w:t>
      </w:r>
      <w:r w:rsidRPr="00C43A46">
        <w:rPr>
          <w:rStyle w:val="Emphasis"/>
        </w:rPr>
        <w:t xml:space="preserve">full-blown </w:t>
      </w:r>
      <w:r w:rsidRPr="00C43A46">
        <w:rPr>
          <w:rStyle w:val="Emphasis"/>
          <w:highlight w:val="cyan"/>
        </w:rPr>
        <w:t>catastrophe</w:t>
      </w:r>
      <w:r w:rsidRPr="00C43A46">
        <w:rPr>
          <w:sz w:val="16"/>
        </w:rPr>
        <w:t>.</w:t>
      </w:r>
    </w:p>
    <w:p w14:paraId="5C60ED4A" w14:textId="77777777" w:rsidR="000211AD" w:rsidRPr="0072259E" w:rsidRDefault="000211AD" w:rsidP="000211AD">
      <w:pPr>
        <w:pStyle w:val="Heading4"/>
      </w:pPr>
      <w:r>
        <w:t xml:space="preserve">2. </w:t>
      </w:r>
      <w:r w:rsidRPr="001124F8">
        <w:rPr>
          <w:u w:val="single"/>
        </w:rPr>
        <w:t>INEQUALITY</w:t>
      </w:r>
      <w:r>
        <w:t xml:space="preserve">---it’s </w:t>
      </w:r>
      <w:r>
        <w:rPr>
          <w:u w:val="single"/>
        </w:rPr>
        <w:t>linearly correlated</w:t>
      </w:r>
      <w:r>
        <w:t xml:space="preserve"> with GDP growth.</w:t>
      </w:r>
    </w:p>
    <w:p w14:paraId="0D7C0D19" w14:textId="77777777" w:rsidR="000211AD" w:rsidRPr="003257B2" w:rsidRDefault="000211AD" w:rsidP="000211AD">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6B0F2A0F" w14:textId="77777777" w:rsidR="000211AD" w:rsidRPr="006C394D" w:rsidRDefault="000211AD" w:rsidP="000211AD">
      <w:pPr>
        <w:rPr>
          <w:sz w:val="16"/>
        </w:rPr>
      </w:pPr>
      <w:r w:rsidRPr="006C394D">
        <w:rPr>
          <w:sz w:val="16"/>
        </w:rPr>
        <w:t xml:space="preserve">A second motivation behind post-growth research, dating back to the same era as Limits to Growth, is the observation that above a certain level of income, </w:t>
      </w:r>
      <w:r w:rsidRPr="003257B2">
        <w:rPr>
          <w:rStyle w:val="Emphasis"/>
          <w:highlight w:val="cyan"/>
        </w:rPr>
        <w:t>GDP</w:t>
      </w:r>
      <w:r w:rsidRPr="00A83DBF">
        <w:rPr>
          <w:rStyle w:val="StyleUnderline"/>
        </w:rPr>
        <w:t xml:space="preserve"> growth </w:t>
      </w:r>
      <w:r w:rsidRPr="003257B2">
        <w:rPr>
          <w:rStyle w:val="StyleUnderline"/>
          <w:highlight w:val="cyan"/>
        </w:rPr>
        <w:t xml:space="preserve">does </w:t>
      </w:r>
      <w:r w:rsidRPr="003257B2">
        <w:rPr>
          <w:rStyle w:val="Emphasis"/>
          <w:highlight w:val="cyan"/>
        </w:rPr>
        <w:t>not</w:t>
      </w:r>
      <w:r w:rsidRPr="003257B2">
        <w:rPr>
          <w:rStyle w:val="StyleUnderline"/>
          <w:highlight w:val="cyan"/>
        </w:rPr>
        <w:t xml:space="preserve"> improve</w:t>
      </w:r>
      <w:r w:rsidRPr="00A83DBF">
        <w:rPr>
          <w:rStyle w:val="StyleUnderline"/>
        </w:rPr>
        <w:t xml:space="preserve"> </w:t>
      </w:r>
      <w:r w:rsidRPr="00A83DBF">
        <w:rPr>
          <w:rStyle w:val="Emphasis"/>
        </w:rPr>
        <w:t xml:space="preserve">human </w:t>
      </w:r>
      <w:r w:rsidRPr="003257B2">
        <w:rPr>
          <w:rStyle w:val="Emphasis"/>
          <w:highlight w:val="cyan"/>
        </w:rPr>
        <w:t>wellbeing</w:t>
      </w:r>
      <w:r w:rsidRPr="006C394D">
        <w:rPr>
          <w:sz w:val="16"/>
        </w:rPr>
        <w:t>.86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3FCD6135" w14:textId="77777777" w:rsidR="000211AD" w:rsidRPr="006C394D" w:rsidRDefault="000211AD" w:rsidP="000211AD">
      <w:pPr>
        <w:rPr>
          <w:sz w:val="16"/>
        </w:rPr>
      </w:pPr>
      <w:r w:rsidRPr="006C394D">
        <w:rPr>
          <w:sz w:val="16"/>
        </w:rPr>
        <w:t xml:space="preserve">One line of evidence supporting the social limits hypothesis is the much-debated </w:t>
      </w:r>
      <w:r w:rsidRPr="003257B2">
        <w:rPr>
          <w:rStyle w:val="Emphasis"/>
          <w:highlight w:val="cyan"/>
        </w:rPr>
        <w:t>Easterlin paradox</w:t>
      </w:r>
      <w:r w:rsidRPr="006C394D">
        <w:rPr>
          <w:sz w:val="16"/>
        </w:rPr>
        <w:t xml:space="preserve">,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w:t>
      </w:r>
      <w:r w:rsidRPr="003257B2">
        <w:rPr>
          <w:rStyle w:val="Emphasis"/>
          <w:highlight w:val="cyan"/>
        </w:rPr>
        <w:t>income</w:t>
      </w:r>
      <w:r w:rsidRPr="00A83DBF">
        <w:rPr>
          <w:rStyle w:val="StyleUnderline"/>
        </w:rPr>
        <w:t xml:space="preserve"> and </w:t>
      </w:r>
      <w:r w:rsidRPr="003257B2">
        <w:rPr>
          <w:rStyle w:val="Emphasis"/>
          <w:highlight w:val="cyan"/>
        </w:rPr>
        <w:t>happiness</w:t>
      </w:r>
      <w:r w:rsidRPr="00A83DBF">
        <w:rPr>
          <w:rStyle w:val="StyleUnderline"/>
        </w:rPr>
        <w:t xml:space="preserve"> appear to be </w:t>
      </w:r>
      <w:r w:rsidRPr="003257B2">
        <w:rPr>
          <w:rStyle w:val="Emphasis"/>
          <w:highlight w:val="cyan"/>
        </w:rPr>
        <w:t>related</w:t>
      </w:r>
      <w:r w:rsidRPr="003257B2">
        <w:rPr>
          <w:rStyle w:val="StyleUnderline"/>
          <w:highlight w:val="cyan"/>
        </w:rPr>
        <w:t xml:space="preserve"> during </w:t>
      </w:r>
      <w:r w:rsidRPr="003257B2">
        <w:rPr>
          <w:rStyle w:val="Emphasis"/>
          <w:highlight w:val="cyan"/>
        </w:rPr>
        <w:t>decreases</w:t>
      </w:r>
      <w:r w:rsidRPr="003257B2">
        <w:rPr>
          <w:rStyle w:val="StyleUnderline"/>
          <w:highlight w:val="cyan"/>
        </w:rPr>
        <w:t xml:space="preserve"> in </w:t>
      </w:r>
      <w:r w:rsidRPr="003257B2">
        <w:rPr>
          <w:rStyle w:val="Emphasis"/>
          <w:highlight w:val="cyan"/>
        </w:rPr>
        <w:t>GDP</w:t>
      </w:r>
      <w:r w:rsidRPr="00A83DBF">
        <w:rPr>
          <w:rStyle w:val="StyleUnderline"/>
        </w:rPr>
        <w:t xml:space="preserve">, this relationship </w:t>
      </w:r>
      <w:r w:rsidRPr="003257B2">
        <w:rPr>
          <w:rStyle w:val="StyleUnderline"/>
          <w:highlight w:val="cyan"/>
        </w:rPr>
        <w:t xml:space="preserve">does </w:t>
      </w:r>
      <w:r w:rsidRPr="003257B2">
        <w:rPr>
          <w:rStyle w:val="Emphasis"/>
          <w:highlight w:val="cyan"/>
        </w:rPr>
        <w:t>not apply</w:t>
      </w:r>
      <w:r w:rsidRPr="003257B2">
        <w:rPr>
          <w:rStyle w:val="StyleUnderline"/>
          <w:highlight w:val="cyan"/>
        </w:rPr>
        <w:t xml:space="preserve"> during</w:t>
      </w:r>
      <w:r w:rsidRPr="00A83DBF">
        <w:rPr>
          <w:rStyle w:val="StyleUnderline"/>
        </w:rPr>
        <w:t xml:space="preserve"> GDP </w:t>
      </w:r>
      <w:r w:rsidRPr="003257B2">
        <w:rPr>
          <w:rStyle w:val="Emphasis"/>
          <w:highlight w:val="cyan"/>
        </w:rPr>
        <w:t>increases</w:t>
      </w:r>
      <w:r w:rsidRPr="006C394D">
        <w:rPr>
          <w:sz w:val="16"/>
        </w:rPr>
        <w:t xml:space="preserve">.95 New studies that have inspired post-growth research have shown that </w:t>
      </w:r>
      <w:r w:rsidRPr="00A83DBF">
        <w:rPr>
          <w:rStyle w:val="StyleUnderline"/>
        </w:rPr>
        <w:t xml:space="preserve">countries with </w:t>
      </w:r>
      <w:r w:rsidRPr="003257B2">
        <w:rPr>
          <w:rStyle w:val="Emphasis"/>
          <w:highlight w:val="cyan"/>
        </w:rPr>
        <w:t>full employment</w:t>
      </w:r>
      <w:r w:rsidRPr="00A83DBF">
        <w:rPr>
          <w:rStyle w:val="StyleUnderline"/>
        </w:rPr>
        <w:t xml:space="preserve"> policies, strong </w:t>
      </w:r>
      <w:r w:rsidRPr="003257B2">
        <w:rPr>
          <w:rStyle w:val="StyleUnderline"/>
          <w:highlight w:val="cyan"/>
        </w:rPr>
        <w:t xml:space="preserve">social </w:t>
      </w:r>
      <w:r w:rsidRPr="003257B2">
        <w:rPr>
          <w:rStyle w:val="Emphasis"/>
          <w:highlight w:val="cyan"/>
        </w:rPr>
        <w:t>safety nets</w:t>
      </w:r>
      <w:r w:rsidRPr="00A83DBF">
        <w:rPr>
          <w:rStyle w:val="StyleUnderline"/>
        </w:rPr>
        <w:t xml:space="preserve">, and </w:t>
      </w:r>
      <w:r w:rsidRPr="003257B2">
        <w:rPr>
          <w:rStyle w:val="Emphasis"/>
          <w:highlight w:val="cyan"/>
        </w:rPr>
        <w:t>decommodified</w:t>
      </w:r>
      <w:r w:rsidRPr="00A83DBF">
        <w:rPr>
          <w:rStyle w:val="StyleUnderline"/>
        </w:rPr>
        <w:t xml:space="preserve"> public </w:t>
      </w:r>
      <w:r w:rsidRPr="003257B2">
        <w:rPr>
          <w:rStyle w:val="StyleUnderline"/>
          <w:highlight w:val="cyan"/>
        </w:rPr>
        <w:t xml:space="preserve">services exhibit </w:t>
      </w:r>
      <w:r w:rsidRPr="003257B2">
        <w:rPr>
          <w:rStyle w:val="Emphasis"/>
          <w:highlight w:val="cyan"/>
        </w:rPr>
        <w:t>increased</w:t>
      </w:r>
      <w:r w:rsidRPr="00A83DBF">
        <w:rPr>
          <w:rStyle w:val="StyleUnderline"/>
        </w:rPr>
        <w:t xml:space="preserve"> life </w:t>
      </w:r>
      <w:r w:rsidRPr="003257B2">
        <w:rPr>
          <w:rStyle w:val="StyleUnderline"/>
          <w:highlight w:val="cyan"/>
        </w:rPr>
        <w:t>satisfaction</w:t>
      </w:r>
      <w:r w:rsidRPr="003257B2">
        <w:rPr>
          <w:sz w:val="16"/>
        </w:rPr>
        <w:t>88,</w:t>
      </w:r>
      <w:r w:rsidRPr="006C394D">
        <w:rPr>
          <w:sz w:val="16"/>
        </w:rPr>
        <w:t>96 and that human relations have a much stronger effect on personal wellbeing than income.97</w:t>
      </w:r>
    </w:p>
    <w:p w14:paraId="45170D7D" w14:textId="77777777" w:rsidR="000211AD" w:rsidRPr="0047733E" w:rsidRDefault="000211AD" w:rsidP="000211AD">
      <w:pPr>
        <w:rPr>
          <w:sz w:val="16"/>
        </w:rPr>
      </w:pPr>
      <w:r w:rsidRPr="006C394D">
        <w:rPr>
          <w:sz w:val="16"/>
        </w:rPr>
        <w:t xml:space="preserve">Research on wellbeing has shown that a </w:t>
      </w:r>
      <w:r w:rsidRPr="003257B2">
        <w:rPr>
          <w:rStyle w:val="Emphasis"/>
          <w:highlight w:val="cyan"/>
        </w:rPr>
        <w:t>wide</w:t>
      </w:r>
      <w:r w:rsidRPr="00A83DBF">
        <w:rPr>
          <w:rStyle w:val="StyleUnderline"/>
        </w:rPr>
        <w:t xml:space="preserve"> range of </w:t>
      </w:r>
      <w:r w:rsidRPr="003257B2">
        <w:rPr>
          <w:rStyle w:val="Emphasis"/>
          <w:highlight w:val="cyan"/>
        </w:rPr>
        <w:t>indicators</w:t>
      </w:r>
      <w:r w:rsidRPr="00A83DBF">
        <w:rPr>
          <w:rStyle w:val="StyleUnderline"/>
        </w:rPr>
        <w:t xml:space="preserve"> of social outcomes </w:t>
      </w:r>
      <w:r w:rsidRPr="003257B2">
        <w:rPr>
          <w:rStyle w:val="StyleUnderline"/>
          <w:highlight w:val="cyan"/>
        </w:rPr>
        <w:t xml:space="preserve">show </w:t>
      </w:r>
      <w:r w:rsidRPr="003257B2">
        <w:rPr>
          <w:rStyle w:val="Emphasis"/>
          <w:highlight w:val="cyan"/>
        </w:rPr>
        <w:t>diminishing</w:t>
      </w:r>
      <w:r w:rsidRPr="003257B2">
        <w:rPr>
          <w:rStyle w:val="StyleUnderline"/>
          <w:highlight w:val="cyan"/>
        </w:rPr>
        <w:t xml:space="preserve"> returns as </w:t>
      </w:r>
      <w:r w:rsidRPr="003257B2">
        <w:rPr>
          <w:rStyle w:val="Emphasis"/>
          <w:highlight w:val="cyan"/>
        </w:rPr>
        <w:t>GDP</w:t>
      </w:r>
      <w:r w:rsidRPr="00A83DBF">
        <w:rPr>
          <w:rStyle w:val="StyleUnderline"/>
        </w:rPr>
        <w:t xml:space="preserve"> per person </w:t>
      </w:r>
      <w:r w:rsidRPr="003257B2">
        <w:rPr>
          <w:rStyle w:val="Emphasis"/>
          <w:highlight w:val="cyan"/>
        </w:rPr>
        <w:t>increases</w:t>
      </w:r>
      <w:r w:rsidRPr="006C394D">
        <w:rPr>
          <w:sz w:val="16"/>
        </w:rPr>
        <w:t xml:space="preserve">.95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w:t>
      </w:r>
      <w:r w:rsidRPr="003257B2">
        <w:rPr>
          <w:rStyle w:val="Emphasis"/>
        </w:rPr>
        <w:t>Improvements</w:t>
      </w:r>
      <w:r w:rsidRPr="00A83DBF">
        <w:rPr>
          <w:rStyle w:val="StyleUnderline"/>
        </w:rPr>
        <w:t xml:space="preserve"> in social outcomes</w:t>
      </w:r>
      <w:r w:rsidRPr="006C394D">
        <w:rPr>
          <w:sz w:val="16"/>
        </w:rPr>
        <w:t xml:space="preserve"> have been found to be </w:t>
      </w:r>
      <w:r w:rsidRPr="00A83DBF">
        <w:rPr>
          <w:rStyle w:val="Emphasis"/>
        </w:rPr>
        <w:t>driven</w:t>
      </w:r>
      <w:r w:rsidRPr="00A83DBF">
        <w:rPr>
          <w:rStyle w:val="StyleUnderline"/>
        </w:rPr>
        <w:t xml:space="preserve"> primarily by</w:t>
      </w:r>
      <w:r w:rsidRPr="006C394D">
        <w:rPr>
          <w:sz w:val="16"/>
        </w:rPr>
        <w:t xml:space="preserve"> factors other than income, such as </w:t>
      </w:r>
      <w:r w:rsidRPr="00A83DBF">
        <w:rPr>
          <w:rStyle w:val="StyleUnderline"/>
        </w:rPr>
        <w:t xml:space="preserve">public health programmes and other </w:t>
      </w:r>
      <w:r w:rsidRPr="00A83DBF">
        <w:rPr>
          <w:rStyle w:val="Emphasis"/>
        </w:rPr>
        <w:t>public services</w:t>
      </w:r>
      <w:r w:rsidRPr="006C394D">
        <w:rPr>
          <w:sz w:val="16"/>
        </w:rPr>
        <w:t>.99–101</w:t>
      </w:r>
    </w:p>
    <w:p w14:paraId="206D4915" w14:textId="77777777" w:rsidR="000211AD" w:rsidRPr="00115946" w:rsidRDefault="000211AD" w:rsidP="000211AD">
      <w:pPr>
        <w:pStyle w:val="Heading4"/>
      </w:pPr>
      <w:r>
        <w:t xml:space="preserve">3. </w:t>
      </w:r>
      <w:r>
        <w:rPr>
          <w:u w:val="single"/>
        </w:rPr>
        <w:t>WARMING</w:t>
      </w:r>
      <w:r>
        <w:t xml:space="preserve">---the internal is </w:t>
      </w:r>
      <w:r>
        <w:rPr>
          <w:u w:val="single"/>
        </w:rPr>
        <w:t>backwards</w:t>
      </w:r>
      <w:r>
        <w:t xml:space="preserve">. Capitalist AI </w:t>
      </w:r>
      <w:r>
        <w:rPr>
          <w:u w:val="single"/>
        </w:rPr>
        <w:t>obliterates</w:t>
      </w:r>
      <w:r>
        <w:t xml:space="preserve"> the biosphere.</w:t>
      </w:r>
    </w:p>
    <w:p w14:paraId="1B9967D9" w14:textId="77777777" w:rsidR="000211AD" w:rsidRPr="00196065" w:rsidRDefault="000211AD" w:rsidP="000211AD">
      <w:r w:rsidRPr="003419DB">
        <w:rPr>
          <w:rStyle w:val="Style13ptBold"/>
        </w:rPr>
        <w:t>Pueyo ’18</w:t>
      </w:r>
      <w:r w:rsidRPr="00196065">
        <w:t xml:space="preserve"> [Salvador; October 1; Department of Evolutionary Biology, Ecology, and Environmental Sciences, Universitat de Barcelona; Journal of Cleaner Production, “Growth, Degrowth, and the Challenge of Artificial Superintelligence,” vol. 197, pp. 1731–1736]</w:t>
      </w:r>
    </w:p>
    <w:p w14:paraId="6731B2AA" w14:textId="77777777" w:rsidR="000211AD" w:rsidRDefault="000211AD" w:rsidP="000211AD">
      <w:pPr>
        <w:rPr>
          <w:rFonts w:cstheme="minorHAnsi"/>
          <w:sz w:val="16"/>
        </w:rPr>
      </w:pPr>
      <w:r w:rsidRPr="00196065">
        <w:rPr>
          <w:rStyle w:val="StyleUnderline"/>
          <w:rFonts w:cstheme="minorHAnsi"/>
        </w:rPr>
        <w:t xml:space="preserve">The </w:t>
      </w:r>
      <w:r w:rsidRPr="003419DB">
        <w:rPr>
          <w:rStyle w:val="StyleUnderline"/>
          <w:rFonts w:cstheme="minorHAnsi"/>
          <w:highlight w:val="cyan"/>
        </w:rPr>
        <w:t xml:space="preserve">challenges of </w:t>
      </w:r>
      <w:r w:rsidRPr="003419DB">
        <w:rPr>
          <w:rStyle w:val="Emphasis"/>
          <w:rFonts w:cstheme="minorHAnsi"/>
          <w:highlight w:val="cyan"/>
        </w:rPr>
        <w:t>sustainability</w:t>
      </w:r>
      <w:r w:rsidRPr="003419DB">
        <w:rPr>
          <w:rStyle w:val="StyleUnderline"/>
          <w:rFonts w:cstheme="minorHAnsi"/>
          <w:highlight w:val="cyan"/>
        </w:rPr>
        <w:t xml:space="preserve"> and of </w:t>
      </w:r>
      <w:r w:rsidRPr="003419DB">
        <w:rPr>
          <w:rStyle w:val="Emphasis"/>
          <w:rFonts w:cstheme="minorHAnsi"/>
          <w:highlight w:val="cyan"/>
        </w:rPr>
        <w:t>superintelligence</w:t>
      </w:r>
      <w:r w:rsidRPr="003419DB">
        <w:rPr>
          <w:rStyle w:val="StyleUnderline"/>
          <w:rFonts w:cstheme="minorHAnsi"/>
          <w:highlight w:val="cyan"/>
        </w:rPr>
        <w:t xml:space="preserve"> are </w:t>
      </w:r>
      <w:r w:rsidRPr="003419DB">
        <w:rPr>
          <w:rStyle w:val="Emphasis"/>
          <w:rFonts w:cstheme="minorHAnsi"/>
          <w:highlight w:val="cyan"/>
        </w:rPr>
        <w:t>not independent</w:t>
      </w:r>
      <w:r w:rsidRPr="00196065">
        <w:rPr>
          <w:rStyle w:val="StyleUnderline"/>
          <w:rFonts w:cstheme="minorHAnsi"/>
        </w:rPr>
        <w:t>. The changing</w:t>
      </w:r>
      <w:r w:rsidRPr="00196065">
        <w:rPr>
          <w:rFonts w:cstheme="minorHAnsi"/>
          <w:sz w:val="16"/>
        </w:rPr>
        <w:t xml:space="preserve"> 84 </w:t>
      </w:r>
      <w:r w:rsidRPr="00196065">
        <w:rPr>
          <w:rStyle w:val="StyleUnderline"/>
          <w:rFonts w:cstheme="minorHAnsi"/>
        </w:rPr>
        <w:t>fluxes of</w:t>
      </w:r>
      <w:r w:rsidRPr="00196065">
        <w:rPr>
          <w:rFonts w:cstheme="minorHAnsi"/>
          <w:sz w:val="16"/>
        </w:rPr>
        <w:t xml:space="preserve"> </w:t>
      </w:r>
      <w:r w:rsidRPr="00196065">
        <w:rPr>
          <w:rStyle w:val="Emphasis"/>
          <w:rFonts w:cstheme="minorHAnsi"/>
        </w:rPr>
        <w:t>energy, matter, and information</w:t>
      </w:r>
      <w:r w:rsidRPr="00196065">
        <w:rPr>
          <w:rFonts w:cstheme="minorHAnsi"/>
          <w:sz w:val="16"/>
        </w:rPr>
        <w:t xml:space="preserve"> </w:t>
      </w:r>
      <w:r w:rsidRPr="00196065">
        <w:rPr>
          <w:rStyle w:val="StyleUnderline"/>
          <w:rFonts w:cstheme="minorHAnsi"/>
        </w:rPr>
        <w:t>can be interpreted as</w:t>
      </w:r>
      <w:r w:rsidRPr="00196065">
        <w:rPr>
          <w:rFonts w:cstheme="minorHAnsi"/>
          <w:sz w:val="16"/>
        </w:rPr>
        <w:t xml:space="preserve"> </w:t>
      </w:r>
      <w:r w:rsidRPr="00196065">
        <w:rPr>
          <w:rStyle w:val="Emphasis"/>
          <w:rFonts w:cstheme="minorHAnsi"/>
        </w:rPr>
        <w:t>different faces of</w:t>
      </w:r>
      <w:r w:rsidRPr="00196065">
        <w:rPr>
          <w:rFonts w:cstheme="minorHAnsi"/>
          <w:sz w:val="16"/>
        </w:rPr>
        <w:t xml:space="preserve"> a </w:t>
      </w:r>
      <w:r w:rsidRPr="00196065">
        <w:rPr>
          <w:rStyle w:val="Emphasis"/>
          <w:rFonts w:cstheme="minorHAnsi"/>
        </w:rPr>
        <w:t>general acceleration</w:t>
      </w:r>
      <w:r w:rsidRPr="00196065">
        <w:rPr>
          <w:rFonts w:cstheme="minorHAnsi"/>
          <w:sz w:val="16"/>
        </w:rPr>
        <w:t xml:space="preserve">2 85 . </w:t>
      </w:r>
      <w:r w:rsidRPr="00196065">
        <w:rPr>
          <w:rStyle w:val="StyleUnderline"/>
          <w:rFonts w:cstheme="minorHAnsi"/>
        </w:rPr>
        <w:t>More</w:t>
      </w:r>
      <w:r w:rsidRPr="00196065">
        <w:rPr>
          <w:rFonts w:cstheme="minorHAnsi"/>
          <w:sz w:val="16"/>
        </w:rPr>
        <w:t xml:space="preserve"> </w:t>
      </w:r>
      <w:r w:rsidRPr="00196065">
        <w:rPr>
          <w:rStyle w:val="Emphasis"/>
          <w:rFonts w:cstheme="minorHAnsi"/>
        </w:rPr>
        <w:t>directly</w:t>
      </w:r>
      <w:r w:rsidRPr="00196065">
        <w:rPr>
          <w:rFonts w:cstheme="minorHAnsi"/>
          <w:sz w:val="16"/>
        </w:rPr>
        <w:t xml:space="preserve">, it is argued below that </w:t>
      </w:r>
      <w:r w:rsidRPr="003419DB">
        <w:rPr>
          <w:rStyle w:val="StyleUnderline"/>
          <w:rFonts w:cstheme="minorHAnsi"/>
          <w:highlight w:val="cyan"/>
        </w:rPr>
        <w:t xml:space="preserve">superintelligence </w:t>
      </w:r>
      <w:r w:rsidRPr="00196065">
        <w:rPr>
          <w:rStyle w:val="StyleUnderline"/>
          <w:rFonts w:cstheme="minorHAnsi"/>
        </w:rPr>
        <w:t>would</w:t>
      </w:r>
      <w:r w:rsidRPr="00196065">
        <w:rPr>
          <w:rFonts w:cstheme="minorHAnsi"/>
          <w:sz w:val="16"/>
        </w:rPr>
        <w:t xml:space="preserve"> </w:t>
      </w:r>
      <w:r w:rsidRPr="00196065">
        <w:rPr>
          <w:rStyle w:val="Emphasis"/>
          <w:rFonts w:cstheme="minorHAnsi"/>
        </w:rPr>
        <w:t>deeply affect</w:t>
      </w:r>
      <w:r w:rsidRPr="00196065">
        <w:rPr>
          <w:rFonts w:cstheme="minorHAnsi"/>
          <w:sz w:val="16"/>
        </w:rPr>
        <w:t xml:space="preserve"> 86 </w:t>
      </w:r>
      <w:r w:rsidRPr="00196065">
        <w:rPr>
          <w:rStyle w:val="Emphasis"/>
          <w:rFonts w:cstheme="minorHAnsi"/>
        </w:rPr>
        <w:t>production</w:t>
      </w:r>
      <w:r w:rsidRPr="00196065">
        <w:rPr>
          <w:rFonts w:cstheme="minorHAnsi"/>
          <w:sz w:val="16"/>
        </w:rPr>
        <w:t xml:space="preserve"> technologies and also economic decisions, </w:t>
      </w:r>
      <w:r w:rsidRPr="00196065">
        <w:rPr>
          <w:rStyle w:val="StyleUnderline"/>
          <w:rFonts w:cstheme="minorHAnsi"/>
        </w:rPr>
        <w:t xml:space="preserve">and </w:t>
      </w:r>
      <w:r w:rsidRPr="003419DB">
        <w:rPr>
          <w:rStyle w:val="StyleUnderline"/>
          <w:rFonts w:cstheme="minorHAnsi"/>
          <w:highlight w:val="cyan"/>
        </w:rPr>
        <w:t>could in</w:t>
      </w:r>
      <w:r w:rsidRPr="003419DB">
        <w:rPr>
          <w:rFonts w:cstheme="minorHAnsi"/>
          <w:sz w:val="16"/>
          <w:highlight w:val="cyan"/>
        </w:rPr>
        <w:t xml:space="preserve"> </w:t>
      </w:r>
      <w:r w:rsidRPr="003419DB">
        <w:rPr>
          <w:rStyle w:val="StyleUnderline"/>
          <w:rFonts w:cstheme="minorHAnsi"/>
          <w:highlight w:val="cyan"/>
        </w:rPr>
        <w:t>turn</w:t>
      </w:r>
      <w:r w:rsidRPr="003419DB">
        <w:rPr>
          <w:rFonts w:cstheme="minorHAnsi"/>
          <w:sz w:val="16"/>
          <w:highlight w:val="cyan"/>
        </w:rPr>
        <w:t xml:space="preserve"> </w:t>
      </w:r>
      <w:r w:rsidRPr="003419DB">
        <w:rPr>
          <w:rStyle w:val="Emphasis"/>
          <w:rFonts w:cstheme="minorHAnsi"/>
          <w:highlight w:val="cyan"/>
        </w:rPr>
        <w:t>be affected</w:t>
      </w:r>
      <w:r w:rsidRPr="003419DB">
        <w:rPr>
          <w:rFonts w:cstheme="minorHAnsi"/>
          <w:sz w:val="16"/>
          <w:highlight w:val="cyan"/>
        </w:rPr>
        <w:t xml:space="preserve"> </w:t>
      </w:r>
      <w:r w:rsidRPr="003419DB">
        <w:rPr>
          <w:rStyle w:val="StyleUnderline"/>
          <w:rFonts w:cstheme="minorHAnsi"/>
          <w:highlight w:val="cyan"/>
        </w:rPr>
        <w:t>by the</w:t>
      </w:r>
      <w:r w:rsidRPr="00196065">
        <w:rPr>
          <w:rFonts w:cstheme="minorHAnsi"/>
          <w:sz w:val="16"/>
        </w:rPr>
        <w:t xml:space="preserve"> 87 </w:t>
      </w:r>
      <w:r w:rsidRPr="003419DB">
        <w:rPr>
          <w:rStyle w:val="Emphasis"/>
          <w:rFonts w:cstheme="minorHAnsi"/>
          <w:highlight w:val="cyan"/>
        </w:rPr>
        <w:t>socioeconomic</w:t>
      </w:r>
      <w:r w:rsidRPr="00196065">
        <w:rPr>
          <w:rFonts w:cstheme="minorHAnsi"/>
          <w:sz w:val="16"/>
        </w:rPr>
        <w:t xml:space="preserve"> and ecological </w:t>
      </w:r>
      <w:r w:rsidRPr="003419DB">
        <w:rPr>
          <w:rStyle w:val="Emphasis"/>
          <w:rFonts w:cstheme="minorHAnsi"/>
          <w:highlight w:val="cyan"/>
        </w:rPr>
        <w:t>context</w:t>
      </w:r>
      <w:r w:rsidRPr="00196065">
        <w:rPr>
          <w:rFonts w:cstheme="minorHAnsi"/>
          <w:sz w:val="16"/>
        </w:rPr>
        <w:t xml:space="preserve"> </w:t>
      </w:r>
      <w:r w:rsidRPr="003419DB">
        <w:rPr>
          <w:rStyle w:val="StyleUnderline"/>
          <w:rFonts w:cstheme="minorHAnsi"/>
          <w:highlight w:val="cyan"/>
        </w:rPr>
        <w:t>in which it develops</w:t>
      </w:r>
      <w:r w:rsidRPr="00196065">
        <w:rPr>
          <w:rFonts w:cstheme="minorHAnsi"/>
          <w:sz w:val="16"/>
        </w:rPr>
        <w:t xml:space="preserve">. Along the lines of Pueyo (2014, p. 88 3454), this paper presents an approach that integrates these topics. It employs insights from a 89 variety of sources, such as ecological theory and several schools of economic theory. 90 The next section presents a thought experiment, in which superintelligence emerges after the 91 technical aspects of goal alignment have been resolved, and this occurs specifically in a neoliberal 92 scenario. </w:t>
      </w:r>
      <w:r w:rsidRPr="003419DB">
        <w:rPr>
          <w:rStyle w:val="StyleUnderline"/>
          <w:rFonts w:cstheme="minorHAnsi"/>
          <w:highlight w:val="cyan"/>
        </w:rPr>
        <w:t>Neoliberalism is a</w:t>
      </w:r>
      <w:r w:rsidRPr="003419DB">
        <w:rPr>
          <w:rFonts w:cstheme="minorHAnsi"/>
          <w:sz w:val="16"/>
          <w:highlight w:val="cyan"/>
        </w:rPr>
        <w:t xml:space="preserve"> </w:t>
      </w:r>
      <w:r w:rsidRPr="003419DB">
        <w:rPr>
          <w:rStyle w:val="Emphasis"/>
          <w:rFonts w:cstheme="minorHAnsi"/>
          <w:highlight w:val="cyan"/>
        </w:rPr>
        <w:t>major force</w:t>
      </w:r>
      <w:r w:rsidRPr="003419DB">
        <w:rPr>
          <w:rFonts w:cstheme="minorHAnsi"/>
          <w:sz w:val="16"/>
          <w:highlight w:val="cyan"/>
        </w:rPr>
        <w:t xml:space="preserve"> </w:t>
      </w:r>
      <w:r w:rsidRPr="003419DB">
        <w:rPr>
          <w:rStyle w:val="StyleUnderline"/>
          <w:rFonts w:cstheme="minorHAnsi"/>
          <w:highlight w:val="cyan"/>
        </w:rPr>
        <w:t>shaping current policies</w:t>
      </w:r>
      <w:r w:rsidRPr="00196065">
        <w:rPr>
          <w:rStyle w:val="StyleUnderline"/>
          <w:rFonts w:cstheme="minorHAnsi"/>
        </w:rPr>
        <w:t xml:space="preserve"> on a global level, which urges</w:t>
      </w:r>
      <w:r w:rsidRPr="00196065">
        <w:rPr>
          <w:rFonts w:cstheme="minorHAnsi"/>
          <w:sz w:val="16"/>
        </w:rPr>
        <w:t xml:space="preserve"> 93 </w:t>
      </w:r>
      <w:r w:rsidRPr="00196065">
        <w:rPr>
          <w:rStyle w:val="StyleUnderline"/>
          <w:rFonts w:cstheme="minorHAnsi"/>
        </w:rPr>
        <w:t>governments to assume as their main role the creation and support of capitalist markets, and to</w:t>
      </w:r>
      <w:r w:rsidRPr="00196065">
        <w:rPr>
          <w:rFonts w:cstheme="minorHAnsi"/>
          <w:sz w:val="16"/>
        </w:rPr>
        <w:t xml:space="preserve"> 94 </w:t>
      </w:r>
      <w:r w:rsidRPr="00196065">
        <w:rPr>
          <w:rStyle w:val="StyleUnderline"/>
          <w:rFonts w:cstheme="minorHAnsi"/>
        </w:rPr>
        <w:t>avoid interfering in their functioning</w:t>
      </w:r>
      <w:r w:rsidRPr="00196065">
        <w:rPr>
          <w:rFonts w:cstheme="minorHAnsi"/>
          <w:sz w:val="16"/>
        </w:rPr>
        <w:t xml:space="preserve"> (Mirowski, 2009). Neoliberal policies stand </w:t>
      </w:r>
      <w:r w:rsidRPr="003419DB">
        <w:rPr>
          <w:rStyle w:val="StyleUnderline"/>
          <w:rFonts w:cstheme="minorHAnsi"/>
          <w:highlight w:val="cyan"/>
        </w:rPr>
        <w:t>in</w:t>
      </w:r>
      <w:r w:rsidRPr="00196065">
        <w:rPr>
          <w:rFonts w:cstheme="minorHAnsi"/>
          <w:sz w:val="16"/>
        </w:rPr>
        <w:t xml:space="preserve"> </w:t>
      </w:r>
      <w:r w:rsidRPr="003419DB">
        <w:rPr>
          <w:rStyle w:val="Emphasis"/>
          <w:rFonts w:cstheme="minorHAnsi"/>
          <w:highlight w:val="cyan"/>
        </w:rPr>
        <w:t>sharp contrast</w:t>
      </w:r>
      <w:r w:rsidRPr="00196065">
        <w:rPr>
          <w:rFonts w:cstheme="minorHAnsi"/>
          <w:sz w:val="16"/>
        </w:rPr>
        <w:t xml:space="preserve"> 95 </w:t>
      </w:r>
      <w:r w:rsidRPr="003419DB">
        <w:rPr>
          <w:rStyle w:val="StyleUnderline"/>
          <w:rFonts w:cstheme="minorHAnsi"/>
          <w:highlight w:val="cyan"/>
        </w:rPr>
        <w:t>to</w:t>
      </w:r>
      <w:r w:rsidRPr="003419DB">
        <w:rPr>
          <w:rFonts w:cstheme="minorHAnsi"/>
          <w:sz w:val="16"/>
          <w:highlight w:val="cyan"/>
        </w:rPr>
        <w:t xml:space="preserve"> </w:t>
      </w:r>
      <w:r w:rsidRPr="003419DB">
        <w:rPr>
          <w:rStyle w:val="Emphasis"/>
          <w:rFonts w:cstheme="minorHAnsi"/>
          <w:highlight w:val="cyan"/>
        </w:rPr>
        <w:t>degrowth views</w:t>
      </w:r>
      <w:r w:rsidRPr="00196065">
        <w:rPr>
          <w:rFonts w:cstheme="minorHAnsi"/>
          <w:sz w:val="16"/>
        </w:rPr>
        <w:t xml:space="preserve">: the first are largely rationalized as a way to enhance efficiency and production 96 (Plehwe, 2009), and represent the maximum expression of capitalist values. 97 The thought experiment illustrates how </w:t>
      </w:r>
      <w:r w:rsidRPr="003419DB">
        <w:rPr>
          <w:rStyle w:val="Emphasis"/>
          <w:rFonts w:cstheme="minorHAnsi"/>
          <w:highlight w:val="cyan"/>
        </w:rPr>
        <w:t>superintelligence</w:t>
      </w:r>
      <w:r w:rsidRPr="00196065">
        <w:rPr>
          <w:rFonts w:cstheme="minorHAnsi"/>
          <w:sz w:val="16"/>
        </w:rPr>
        <w:t xml:space="preserve"> perfectly </w:t>
      </w:r>
      <w:r w:rsidRPr="003419DB">
        <w:rPr>
          <w:rStyle w:val="Emphasis"/>
          <w:rFonts w:cstheme="minorHAnsi"/>
          <w:highlight w:val="cyan"/>
        </w:rPr>
        <w:t>aligned</w:t>
      </w:r>
      <w:r w:rsidRPr="003419DB">
        <w:rPr>
          <w:rFonts w:cstheme="minorHAnsi"/>
          <w:sz w:val="16"/>
          <w:highlight w:val="cyan"/>
        </w:rPr>
        <w:t xml:space="preserve"> </w:t>
      </w:r>
      <w:r w:rsidRPr="003419DB">
        <w:rPr>
          <w:rStyle w:val="StyleUnderline"/>
          <w:rFonts w:cstheme="minorHAnsi"/>
          <w:highlight w:val="cyan"/>
        </w:rPr>
        <w:t xml:space="preserve">with </w:t>
      </w:r>
      <w:r w:rsidRPr="003419DB">
        <w:rPr>
          <w:rStyle w:val="Emphasis"/>
          <w:rFonts w:cstheme="minorHAnsi"/>
          <w:highlight w:val="cyan"/>
        </w:rPr>
        <w:t>capitalist</w:t>
      </w:r>
      <w:r w:rsidRPr="004C4D9F">
        <w:rPr>
          <w:rFonts w:cstheme="minorHAnsi"/>
          <w:sz w:val="16"/>
        </w:rPr>
        <w:t xml:space="preserve"> 98 </w:t>
      </w:r>
      <w:r w:rsidRPr="003419DB">
        <w:rPr>
          <w:rStyle w:val="Emphasis"/>
          <w:rFonts w:cstheme="minorHAnsi"/>
          <w:highlight w:val="cyan"/>
        </w:rPr>
        <w:t>markets</w:t>
      </w:r>
      <w:r w:rsidRPr="003419DB">
        <w:rPr>
          <w:rStyle w:val="StyleUnderline"/>
          <w:rFonts w:cstheme="minorHAnsi"/>
          <w:highlight w:val="cyan"/>
        </w:rPr>
        <w:t xml:space="preserve"> could have</w:t>
      </w:r>
      <w:r w:rsidRPr="00196065">
        <w:rPr>
          <w:rStyle w:val="StyleUnderline"/>
          <w:rFonts w:cstheme="minorHAnsi"/>
        </w:rPr>
        <w:t xml:space="preserve"> </w:t>
      </w:r>
      <w:r w:rsidRPr="00196065">
        <w:rPr>
          <w:rStyle w:val="Emphasis"/>
          <w:rFonts w:cstheme="minorHAnsi"/>
          <w:sz w:val="28"/>
        </w:rPr>
        <w:t xml:space="preserve">very </w:t>
      </w:r>
      <w:r w:rsidRPr="003419DB">
        <w:rPr>
          <w:rStyle w:val="Emphasis"/>
          <w:highlight w:val="cyan"/>
        </w:rPr>
        <w:t>undesirable consequences for humanity and the whole biosphere</w:t>
      </w:r>
      <w:r w:rsidRPr="00196065">
        <w:rPr>
          <w:rFonts w:cstheme="minorHAnsi"/>
          <w:sz w:val="16"/>
        </w:rPr>
        <w:t>. It</w:t>
      </w:r>
    </w:p>
    <w:p w14:paraId="78A024DB" w14:textId="77777777" w:rsidR="000211AD" w:rsidRPr="00FC1147" w:rsidRDefault="000211AD" w:rsidP="000211AD">
      <w:pPr>
        <w:pStyle w:val="Heading4"/>
      </w:pPr>
      <w:r>
        <w:t xml:space="preserve">4. </w:t>
      </w:r>
      <w:r>
        <w:rPr>
          <w:u w:val="single"/>
        </w:rPr>
        <w:t>CYBER</w:t>
      </w:r>
      <w:r>
        <w:t xml:space="preserve">---green capitalism renders </w:t>
      </w:r>
      <w:r>
        <w:rPr>
          <w:u w:val="single"/>
        </w:rPr>
        <w:t>miscalc inevitable</w:t>
      </w:r>
      <w:r>
        <w:t xml:space="preserve"> AND creates new </w:t>
      </w:r>
      <w:r>
        <w:rPr>
          <w:u w:val="single"/>
        </w:rPr>
        <w:t>vulnerabilities</w:t>
      </w:r>
      <w:r>
        <w:t>.</w:t>
      </w:r>
    </w:p>
    <w:p w14:paraId="32B2E47D" w14:textId="77777777" w:rsidR="000211AD" w:rsidRPr="00C43A46" w:rsidRDefault="000211AD" w:rsidP="000211AD">
      <w:r w:rsidRPr="00C43A46">
        <w:rPr>
          <w:rStyle w:val="Style13ptBold"/>
        </w:rPr>
        <w:t>Albert ’20</w:t>
      </w:r>
      <w:r w:rsidRPr="00C43A46">
        <w:t xml:space="preserve"> [Michael; April 2020; lecturer in Global Environment Politics at the University of Edinburgh, Ph.D. from Johns Hopkins University, and former lecturer in International Relations at SOAS University of London; Global Policy, “The Dangers of Decoupling: Earth System Crisis and the ‘Fourth Industrial Revolution’,” vol. 11]</w:t>
      </w:r>
    </w:p>
    <w:p w14:paraId="13F45DDD" w14:textId="77777777" w:rsidR="000211AD" w:rsidRPr="00C43A46" w:rsidRDefault="000211AD" w:rsidP="000211AD">
      <w:pPr>
        <w:rPr>
          <w:rStyle w:val="Emphasis"/>
        </w:rPr>
      </w:pPr>
      <w:r w:rsidRPr="00C43A46">
        <w:rPr>
          <w:rStyle w:val="Emphasis"/>
        </w:rPr>
        <w:t>Cybersecurity</w:t>
      </w:r>
      <w:r w:rsidRPr="00C43A46">
        <w:rPr>
          <w:rStyle w:val="StyleUnderline"/>
        </w:rPr>
        <w:t xml:space="preserve"> in an </w:t>
      </w:r>
      <w:r w:rsidRPr="00C43A46">
        <w:rPr>
          <w:rStyle w:val="Emphasis"/>
        </w:rPr>
        <w:t>age of ‘smart everything’</w:t>
      </w:r>
    </w:p>
    <w:p w14:paraId="20C1A195" w14:textId="77777777" w:rsidR="000211AD" w:rsidRPr="00C43A46" w:rsidRDefault="000211AD" w:rsidP="000211AD">
      <w:pPr>
        <w:rPr>
          <w:sz w:val="14"/>
        </w:rPr>
      </w:pPr>
      <w:r w:rsidRPr="00C43A46">
        <w:rPr>
          <w:rStyle w:val="StyleUnderline"/>
        </w:rPr>
        <w:t>The</w:t>
      </w:r>
      <w:r w:rsidRPr="00C43A46">
        <w:rPr>
          <w:sz w:val="14"/>
        </w:rPr>
        <w:t xml:space="preserve"> second </w:t>
      </w:r>
      <w:r w:rsidRPr="00C43A46">
        <w:rPr>
          <w:rStyle w:val="StyleUnderline"/>
        </w:rPr>
        <w:t>key problem with the FIR is that ‘</w:t>
      </w:r>
      <w:r w:rsidRPr="00C43A46">
        <w:rPr>
          <w:rStyle w:val="Emphasis"/>
          <w:highlight w:val="cyan"/>
        </w:rPr>
        <w:t>exponential tech</w:t>
      </w:r>
      <w:r w:rsidRPr="00C43A46">
        <w:rPr>
          <w:rStyle w:val="StyleUnderline"/>
        </w:rPr>
        <w:t xml:space="preserve">nologies’ deployed to decouple growth from environmental impact will also </w:t>
      </w:r>
      <w:r w:rsidRPr="00C43A46">
        <w:rPr>
          <w:rStyle w:val="Emphasis"/>
          <w:highlight w:val="cyan"/>
        </w:rPr>
        <w:t>intensify</w:t>
      </w:r>
      <w:r w:rsidRPr="00C43A46">
        <w:rPr>
          <w:rStyle w:val="Emphasis"/>
        </w:rPr>
        <w:t xml:space="preserve"> ongoing </w:t>
      </w:r>
      <w:r w:rsidRPr="00C43A46">
        <w:rPr>
          <w:rStyle w:val="Emphasis"/>
          <w:highlight w:val="cyan"/>
        </w:rPr>
        <w:t>cyber</w:t>
      </w:r>
      <w:r w:rsidRPr="00C43A46">
        <w:rPr>
          <w:rStyle w:val="StyleUnderline"/>
        </w:rPr>
        <w:t xml:space="preserve">security </w:t>
      </w:r>
      <w:r w:rsidRPr="00C43A46">
        <w:rPr>
          <w:rStyle w:val="Emphasis"/>
          <w:highlight w:val="cyan"/>
        </w:rPr>
        <w:t>threats</w:t>
      </w:r>
      <w:r w:rsidRPr="00C43A46">
        <w:rPr>
          <w:sz w:val="14"/>
        </w:rPr>
        <w:t xml:space="preserve">. Cybercrime has increased to the point of costing the global economy an estimated $500–600 billion per year, while </w:t>
      </w:r>
      <w:r w:rsidRPr="00C43A46">
        <w:rPr>
          <w:rStyle w:val="Emphasis"/>
        </w:rPr>
        <w:t>new vulnerabilities</w:t>
      </w:r>
      <w:r w:rsidRPr="00C43A46">
        <w:rPr>
          <w:rStyle w:val="StyleUnderline"/>
        </w:rPr>
        <w:t xml:space="preserve"> in </w:t>
      </w:r>
      <w:r w:rsidRPr="00C43A46">
        <w:rPr>
          <w:rStyle w:val="Emphasis"/>
        </w:rPr>
        <w:t>civilian infra</w:t>
      </w:r>
      <w:r w:rsidRPr="00C43A46">
        <w:rPr>
          <w:rStyle w:val="StyleUnderline"/>
        </w:rPr>
        <w:t xml:space="preserve">structures continue to be </w:t>
      </w:r>
      <w:r w:rsidRPr="00C43A46">
        <w:rPr>
          <w:rStyle w:val="Emphasis"/>
        </w:rPr>
        <w:t>discovered</w:t>
      </w:r>
      <w:r w:rsidRPr="00C43A46">
        <w:rPr>
          <w:rStyle w:val="StyleUnderline"/>
        </w:rPr>
        <w:t xml:space="preserve"> and </w:t>
      </w:r>
      <w:r w:rsidRPr="00C43A46">
        <w:rPr>
          <w:rStyle w:val="Emphasis"/>
        </w:rPr>
        <w:t>exploited more quickly</w:t>
      </w:r>
      <w:r w:rsidRPr="00C43A46">
        <w:rPr>
          <w:rStyle w:val="StyleUnderline"/>
        </w:rPr>
        <w:t xml:space="preserve"> than they can be secured</w:t>
      </w:r>
      <w:r w:rsidRPr="00C43A46">
        <w:rPr>
          <w:sz w:val="14"/>
        </w:rPr>
        <w:t xml:space="preserve"> (Goodman, 2016). We are thus dealing with an already significant problem, though it remains important to consider how it will deepen in a world reliant on FIR-dependent solutions to the earth system crisis, especially once we take into account the cyber vulnerabilities posed by next generation information systems (Goodman, 2016).</w:t>
      </w:r>
    </w:p>
    <w:p w14:paraId="3F6090BE" w14:textId="77777777" w:rsidR="000211AD" w:rsidRPr="00C43A46" w:rsidRDefault="000211AD" w:rsidP="000211AD">
      <w:pPr>
        <w:rPr>
          <w:sz w:val="14"/>
        </w:rPr>
      </w:pPr>
      <w:r w:rsidRPr="00C43A46">
        <w:rPr>
          <w:sz w:val="14"/>
        </w:rPr>
        <w:t xml:space="preserve">In particular, </w:t>
      </w:r>
      <w:r w:rsidRPr="00C43A46">
        <w:rPr>
          <w:rStyle w:val="StyleUnderline"/>
        </w:rPr>
        <w:t xml:space="preserve">we must consider the </w:t>
      </w:r>
      <w:r w:rsidRPr="00C43A46">
        <w:rPr>
          <w:rStyle w:val="Emphasis"/>
          <w:highlight w:val="cyan"/>
        </w:rPr>
        <w:t>risks</w:t>
      </w:r>
      <w:r w:rsidRPr="00C43A46">
        <w:rPr>
          <w:rStyle w:val="StyleUnderline"/>
          <w:highlight w:val="cyan"/>
        </w:rPr>
        <w:t xml:space="preserve"> associated with</w:t>
      </w:r>
      <w:r w:rsidRPr="00C43A46">
        <w:rPr>
          <w:rStyle w:val="StyleUnderline"/>
        </w:rPr>
        <w:t xml:space="preserve"> the incipient </w:t>
      </w:r>
      <w:r w:rsidRPr="00C43A46">
        <w:rPr>
          <w:rStyle w:val="Emphasis"/>
          <w:highlight w:val="cyan"/>
        </w:rPr>
        <w:t>IOT</w:t>
      </w:r>
      <w:r w:rsidRPr="00C43A46">
        <w:rPr>
          <w:rStyle w:val="StyleUnderline"/>
        </w:rPr>
        <w:t>, which is a key component of the solution-set offered by techno-optimists for decoupling economic growth</w:t>
      </w:r>
      <w:r w:rsidRPr="00C43A46">
        <w:rPr>
          <w:sz w:val="14"/>
        </w:rPr>
        <w:t xml:space="preserve"> by dramatically improving efficiencies in energy, transportation, and agriculture (Falk et al., 2018; World Economic Forum, 2018). One of the prerequisites of a future renewable energy system capable of providing at least 80 per cent of growing electricity demand would be the </w:t>
      </w:r>
      <w:r w:rsidRPr="00C43A46">
        <w:rPr>
          <w:rStyle w:val="StyleUnderline"/>
        </w:rPr>
        <w:t>creation of national or regional ‘smart grids’</w:t>
      </w:r>
      <w:r w:rsidRPr="00C43A46">
        <w:rPr>
          <w:sz w:val="14"/>
        </w:rPr>
        <w:t xml:space="preserve"> in which energy surpluses in areas with lots of wind and sun at a given time can be transmitted to areas with energy deficits. While this system would itself increase cyber vulnerabilities relative to more modular systems, the efforts of Cisco and others to enhance the efficiency of smart grids via the IOT </w:t>
      </w:r>
      <w:r w:rsidRPr="00C43A46">
        <w:rPr>
          <w:rStyle w:val="StyleUnderline"/>
        </w:rPr>
        <w:t xml:space="preserve">would </w:t>
      </w:r>
      <w:r w:rsidRPr="00C43A46">
        <w:rPr>
          <w:rStyle w:val="Emphasis"/>
          <w:highlight w:val="cyan"/>
        </w:rPr>
        <w:t>intensify</w:t>
      </w:r>
      <w:r w:rsidRPr="00C43A46">
        <w:rPr>
          <w:rStyle w:val="StyleUnderline"/>
        </w:rPr>
        <w:t xml:space="preserve"> these vulnerabilities</w:t>
      </w:r>
      <w:r w:rsidRPr="00C43A46">
        <w:rPr>
          <w:sz w:val="14"/>
        </w:rPr>
        <w:t xml:space="preserve"> even more. In this vision, the smart grid would form ‘an intelligent network of power lines, switches, and sensors able to monitor and control energy down to the level of a single lightbulb’, which would be enabled by IOT connected sensors that ‘monitor energy use and manage demand, time shifting noncritical applications like delaying the start of your dishwasher to the middle of the night, when energy is cheaper’ (Diamandis and Kotler, 2014, pp. 169– 171). </w:t>
      </w:r>
      <w:r w:rsidRPr="00C43A46">
        <w:rPr>
          <w:rStyle w:val="StyleUnderline"/>
        </w:rPr>
        <w:t xml:space="preserve">In this way, </w:t>
      </w:r>
      <w:r w:rsidRPr="00C43A46">
        <w:rPr>
          <w:rStyle w:val="Emphasis"/>
        </w:rPr>
        <w:t xml:space="preserve">every </w:t>
      </w:r>
      <w:r w:rsidRPr="00C43A46">
        <w:rPr>
          <w:rStyle w:val="Emphasis"/>
          <w:highlight w:val="cyan"/>
        </w:rPr>
        <w:t>connected device</w:t>
      </w:r>
      <w:r w:rsidRPr="00C43A46">
        <w:rPr>
          <w:sz w:val="14"/>
        </w:rPr>
        <w:t xml:space="preserve"> – from iPhones and laptops to dishwashers and microwaves – </w:t>
      </w:r>
      <w:r w:rsidRPr="00C43A46">
        <w:rPr>
          <w:rStyle w:val="StyleUnderline"/>
        </w:rPr>
        <w:t xml:space="preserve">would </w:t>
      </w:r>
      <w:r w:rsidRPr="00C43A46">
        <w:rPr>
          <w:rStyle w:val="StyleUnderline"/>
          <w:highlight w:val="cyan"/>
        </w:rPr>
        <w:t xml:space="preserve">become a </w:t>
      </w:r>
      <w:r w:rsidRPr="00C43A46">
        <w:rPr>
          <w:rStyle w:val="Emphasis"/>
        </w:rPr>
        <w:t xml:space="preserve">possible </w:t>
      </w:r>
      <w:r w:rsidRPr="00C43A46">
        <w:rPr>
          <w:rStyle w:val="Emphasis"/>
          <w:highlight w:val="cyan"/>
        </w:rPr>
        <w:t>p</w:t>
      </w:r>
      <w:r w:rsidRPr="00C43A46">
        <w:rPr>
          <w:rStyle w:val="StyleUnderline"/>
        </w:rPr>
        <w:t xml:space="preserve">oint </w:t>
      </w:r>
      <w:r w:rsidRPr="00C43A46">
        <w:rPr>
          <w:rStyle w:val="Emphasis"/>
          <w:highlight w:val="cyan"/>
        </w:rPr>
        <w:t>o</w:t>
      </w:r>
      <w:r w:rsidRPr="00C43A46">
        <w:rPr>
          <w:rStyle w:val="StyleUnderline"/>
        </w:rPr>
        <w:t xml:space="preserve">f </w:t>
      </w:r>
      <w:r w:rsidRPr="00C43A46">
        <w:rPr>
          <w:rStyle w:val="Emphasis"/>
          <w:highlight w:val="cyan"/>
        </w:rPr>
        <w:t>e</w:t>
      </w:r>
      <w:r w:rsidRPr="00C43A46">
        <w:rPr>
          <w:rStyle w:val="StyleUnderline"/>
        </w:rPr>
        <w:t xml:space="preserve">ntry </w:t>
      </w:r>
      <w:r w:rsidRPr="00C43A46">
        <w:rPr>
          <w:rStyle w:val="StyleUnderline"/>
          <w:highlight w:val="cyan"/>
        </w:rPr>
        <w:t xml:space="preserve">for </w:t>
      </w:r>
      <w:r w:rsidRPr="00C43A46">
        <w:rPr>
          <w:rStyle w:val="Emphasis"/>
          <w:highlight w:val="cyan"/>
        </w:rPr>
        <w:t>hackers</w:t>
      </w:r>
      <w:r w:rsidRPr="00C43A46">
        <w:rPr>
          <w:rStyle w:val="StyleUnderline"/>
        </w:rPr>
        <w:t xml:space="preserve"> to the overall network</w:t>
      </w:r>
      <w:r w:rsidRPr="00C43A46">
        <w:rPr>
          <w:sz w:val="14"/>
        </w:rPr>
        <w:t xml:space="preserve"> (Goodman, 2016). The IOT is also envisioned as a possible solution to traffic congestion and fuel efficiency for the future fleet of self-driving electric vehicles that are set to (potentially) transform the market over the next decade. While advocates of ‘smart’ cars and ‘smart’ cities are enthusiastic regarding the possibilities for improved energetic and economic efficiency, it would also leave vehicles vulnerable to remote hijacking, as researchers Chris Valasek and Charlie Miller demonstrated in 2014 by taking control of a 2014 Jeep Cherokee (Markey, 2015). Adding further to the IOT-hype, a recent World Economic Forum report proposes deploying it to create ‘precision agriculture’ systems, which could link farms with global positioning systems and weather data collection to monitor water and soil conditions while enabling farms to automatically optimize inputs (World Economic Forum, 2018).</w:t>
      </w:r>
    </w:p>
    <w:p w14:paraId="769DAB07" w14:textId="77777777" w:rsidR="000211AD" w:rsidRPr="00C43A46" w:rsidRDefault="000211AD" w:rsidP="000211AD">
      <w:pPr>
        <w:rPr>
          <w:sz w:val="14"/>
        </w:rPr>
      </w:pPr>
      <w:r w:rsidRPr="00C43A46">
        <w:rPr>
          <w:sz w:val="14"/>
        </w:rPr>
        <w:t xml:space="preserve">If these </w:t>
      </w:r>
      <w:r w:rsidRPr="00C43A46">
        <w:rPr>
          <w:rStyle w:val="StyleUnderline"/>
        </w:rPr>
        <w:t>IOT</w:t>
      </w:r>
      <w:r w:rsidRPr="00C43A46">
        <w:rPr>
          <w:sz w:val="14"/>
        </w:rPr>
        <w:t xml:space="preserve"> powered energy, urban, and agricultural systems come into being, this </w:t>
      </w:r>
      <w:r w:rsidRPr="00C43A46">
        <w:rPr>
          <w:rStyle w:val="StyleUnderline"/>
        </w:rPr>
        <w:t xml:space="preserve">would constitute an </w:t>
      </w:r>
      <w:r w:rsidRPr="00C43A46">
        <w:rPr>
          <w:rStyle w:val="Emphasis"/>
        </w:rPr>
        <w:t>exponential expansion</w:t>
      </w:r>
      <w:r w:rsidRPr="00C43A46">
        <w:rPr>
          <w:rStyle w:val="StyleUnderline"/>
        </w:rPr>
        <w:t xml:space="preserve"> of </w:t>
      </w:r>
      <w:r w:rsidRPr="00C43A46">
        <w:rPr>
          <w:rStyle w:val="Emphasis"/>
        </w:rPr>
        <w:t>attack vectors</w:t>
      </w:r>
      <w:r w:rsidRPr="00C43A46">
        <w:rPr>
          <w:rStyle w:val="StyleUnderline"/>
        </w:rPr>
        <w:t xml:space="preserve"> for would-be hackers, whether they come from states, criminal organizations, or non-state terrorist networks</w:t>
      </w:r>
      <w:r w:rsidRPr="00C43A46">
        <w:rPr>
          <w:sz w:val="14"/>
        </w:rPr>
        <w:t>. Cybersecurity analyst Mark Goodman effectively captures the scale the problem:</w:t>
      </w:r>
    </w:p>
    <w:p w14:paraId="19B71BDD" w14:textId="77777777" w:rsidR="000211AD" w:rsidRPr="00C43A46" w:rsidRDefault="000211AD" w:rsidP="000211AD">
      <w:pPr>
        <w:ind w:left="720"/>
        <w:rPr>
          <w:sz w:val="14"/>
        </w:rPr>
      </w:pPr>
      <w:r w:rsidRPr="00C43A46">
        <w:rPr>
          <w:rStyle w:val="StyleUnderline"/>
        </w:rPr>
        <w:t xml:space="preserve">The </w:t>
      </w:r>
      <w:r w:rsidRPr="00C43A46">
        <w:rPr>
          <w:rStyle w:val="StyleUnderline"/>
          <w:highlight w:val="cyan"/>
        </w:rPr>
        <w:t>IoT</w:t>
      </w:r>
      <w:r w:rsidRPr="00C43A46">
        <w:rPr>
          <w:rStyle w:val="StyleUnderline"/>
        </w:rPr>
        <w:t xml:space="preserve"> will </w:t>
      </w:r>
      <w:r w:rsidRPr="00C43A46">
        <w:rPr>
          <w:rStyle w:val="StyleUnderline"/>
          <w:highlight w:val="cyan"/>
        </w:rPr>
        <w:t xml:space="preserve">be a </w:t>
      </w:r>
      <w:r w:rsidRPr="00C43A46">
        <w:rPr>
          <w:rStyle w:val="Emphasis"/>
          <w:highlight w:val="cyan"/>
        </w:rPr>
        <w:t>global network</w:t>
      </w:r>
      <w:r w:rsidRPr="00C43A46">
        <w:rPr>
          <w:rStyle w:val="StyleUnderline"/>
          <w:highlight w:val="cyan"/>
        </w:rPr>
        <w:t xml:space="preserve"> of </w:t>
      </w:r>
      <w:r w:rsidRPr="00C43A46">
        <w:rPr>
          <w:rStyle w:val="Emphasis"/>
          <w:highlight w:val="cyan"/>
        </w:rPr>
        <w:t>unintended consequences</w:t>
      </w:r>
      <w:r w:rsidRPr="00C43A46">
        <w:rPr>
          <w:rStyle w:val="StyleUnderline"/>
          <w:highlight w:val="cyan"/>
        </w:rPr>
        <w:t xml:space="preserve"> and </w:t>
      </w:r>
      <w:r w:rsidRPr="00C43A46">
        <w:rPr>
          <w:rStyle w:val="Emphasis"/>
          <w:highlight w:val="cyan"/>
        </w:rPr>
        <w:t>black swan</w:t>
      </w:r>
      <w:r w:rsidRPr="00C43A46">
        <w:rPr>
          <w:rStyle w:val="StyleUnderline"/>
        </w:rPr>
        <w:t xml:space="preserve"> event</w:t>
      </w:r>
      <w:r w:rsidRPr="00C43A46">
        <w:rPr>
          <w:rStyle w:val="Emphasis"/>
          <w:highlight w:val="cyan"/>
        </w:rPr>
        <w:t>s</w:t>
      </w:r>
      <w:r w:rsidRPr="00C43A46">
        <w:rPr>
          <w:sz w:val="14"/>
        </w:rPr>
        <w:t xml:space="preserve"> ... </w:t>
      </w:r>
      <w:r w:rsidRPr="00C43A46">
        <w:rPr>
          <w:rStyle w:val="StyleUnderline"/>
        </w:rPr>
        <w:t xml:space="preserve">we </w:t>
      </w:r>
      <w:r w:rsidRPr="00C43A46">
        <w:rPr>
          <w:rStyle w:val="Emphasis"/>
        </w:rPr>
        <w:t>cannot</w:t>
      </w:r>
      <w:r w:rsidRPr="00C43A46">
        <w:rPr>
          <w:rStyle w:val="StyleUnderline"/>
        </w:rPr>
        <w:t xml:space="preserve"> even adequately </w:t>
      </w:r>
      <w:r w:rsidRPr="00C43A46">
        <w:rPr>
          <w:rStyle w:val="Emphasis"/>
        </w:rPr>
        <w:t>protect</w:t>
      </w:r>
      <w:r w:rsidRPr="00C43A46">
        <w:rPr>
          <w:sz w:val="14"/>
        </w:rPr>
        <w:t xml:space="preserve"> the standard desktops and laptops we presently have online, let alone the hundreds of millions of mobile phones and tablets we are adding annually. In what vision of the future, then, is it conceivable that we will have any clue how to protect the next fifty billion things to go online? (Goodman, 2016, pp. 301–302).</w:t>
      </w:r>
    </w:p>
    <w:p w14:paraId="20B4AB8E" w14:textId="77777777" w:rsidR="000211AD" w:rsidRPr="00C43A46" w:rsidRDefault="000211AD" w:rsidP="000211AD">
      <w:pPr>
        <w:rPr>
          <w:rFonts w:eastAsiaTheme="minorEastAsia"/>
          <w:sz w:val="14"/>
          <w:lang w:eastAsia="ko-KR"/>
        </w:rPr>
      </w:pPr>
      <w:r w:rsidRPr="00C43A46">
        <w:rPr>
          <w:sz w:val="14"/>
        </w:rPr>
        <w:t xml:space="preserve">In short, while the expansion of </w:t>
      </w:r>
      <w:r w:rsidRPr="00C43A46">
        <w:rPr>
          <w:rStyle w:val="Emphasis"/>
          <w:highlight w:val="cyan"/>
        </w:rPr>
        <w:t>cyber vulnerabilities</w:t>
      </w:r>
      <w:r w:rsidRPr="00C43A46">
        <w:rPr>
          <w:sz w:val="14"/>
        </w:rPr>
        <w:t xml:space="preserve"> is already stressing if not overwhelming the defense capacities of governments, corporations, and public utilities, it is also practically assured that these vulnerabilities </w:t>
      </w:r>
      <w:r w:rsidRPr="00C43A46">
        <w:rPr>
          <w:rStyle w:val="StyleUnderline"/>
        </w:rPr>
        <w:t xml:space="preserve">will </w:t>
      </w:r>
      <w:r w:rsidRPr="00C43A46">
        <w:rPr>
          <w:rStyle w:val="Emphasis"/>
          <w:highlight w:val="cyan"/>
        </w:rPr>
        <w:t>expand significantly</w:t>
      </w:r>
      <w:r w:rsidRPr="00C43A46">
        <w:rPr>
          <w:rStyle w:val="StyleUnderline"/>
          <w:highlight w:val="cyan"/>
        </w:rPr>
        <w:t xml:space="preserve"> if</w:t>
      </w:r>
      <w:r w:rsidRPr="00C43A46">
        <w:rPr>
          <w:rStyle w:val="StyleUnderline"/>
        </w:rPr>
        <w:t xml:space="preserve"> the </w:t>
      </w:r>
      <w:r w:rsidRPr="00C43A46">
        <w:rPr>
          <w:rStyle w:val="Emphasis"/>
        </w:rPr>
        <w:t xml:space="preserve">global </w:t>
      </w:r>
      <w:r w:rsidRPr="00C43A46">
        <w:rPr>
          <w:rStyle w:val="Emphasis"/>
          <w:highlight w:val="cyan"/>
        </w:rPr>
        <w:t>econ</w:t>
      </w:r>
      <w:r w:rsidRPr="00C43A46">
        <w:rPr>
          <w:rStyle w:val="StyleUnderline"/>
          <w:highlight w:val="cyan"/>
        </w:rPr>
        <w:t>omy relies on</w:t>
      </w:r>
      <w:r w:rsidRPr="00C43A46">
        <w:rPr>
          <w:rStyle w:val="StyleUnderline"/>
        </w:rPr>
        <w:t xml:space="preserve"> </w:t>
      </w:r>
      <w:r w:rsidRPr="00C43A46">
        <w:rPr>
          <w:rStyle w:val="Emphasis"/>
        </w:rPr>
        <w:t xml:space="preserve">smart energy </w:t>
      </w:r>
      <w:r w:rsidRPr="00C43A46">
        <w:rPr>
          <w:rStyle w:val="Emphasis"/>
          <w:highlight w:val="cyan"/>
        </w:rPr>
        <w:t>grids</w:t>
      </w:r>
      <w:r w:rsidRPr="00C43A46">
        <w:rPr>
          <w:rStyle w:val="StyleUnderline"/>
          <w:highlight w:val="cyan"/>
        </w:rPr>
        <w:t xml:space="preserve"> and</w:t>
      </w:r>
      <w:r w:rsidRPr="00C43A46">
        <w:rPr>
          <w:rStyle w:val="StyleUnderline"/>
        </w:rPr>
        <w:t xml:space="preserve"> the </w:t>
      </w:r>
      <w:r w:rsidRPr="00C43A46">
        <w:rPr>
          <w:rStyle w:val="Emphasis"/>
          <w:highlight w:val="cyan"/>
        </w:rPr>
        <w:t>IOT</w:t>
      </w:r>
      <w:r w:rsidRPr="00C43A46">
        <w:rPr>
          <w:rStyle w:val="StyleUnderline"/>
          <w:highlight w:val="cyan"/>
        </w:rPr>
        <w:t xml:space="preserve"> to</w:t>
      </w:r>
      <w:r w:rsidRPr="00C43A46">
        <w:rPr>
          <w:rStyle w:val="StyleUnderline"/>
        </w:rPr>
        <w:t xml:space="preserve"> maximize energy efficiency and </w:t>
      </w:r>
      <w:r w:rsidRPr="00C43A46">
        <w:rPr>
          <w:rStyle w:val="Emphasis"/>
          <w:highlight w:val="cyan"/>
        </w:rPr>
        <w:t>decouple</w:t>
      </w:r>
      <w:r w:rsidRPr="00C43A46">
        <w:rPr>
          <w:rStyle w:val="Emphasis"/>
        </w:rPr>
        <w:t xml:space="preserve"> growth</w:t>
      </w:r>
      <w:r w:rsidRPr="00C43A46">
        <w:rPr>
          <w:rStyle w:val="StyleUnderline"/>
        </w:rPr>
        <w:t xml:space="preserve"> from growing resource use</w:t>
      </w:r>
      <w:r w:rsidRPr="00C43A46">
        <w:rPr>
          <w:sz w:val="14"/>
        </w:rPr>
        <w:t>.</w:t>
      </w:r>
    </w:p>
    <w:p w14:paraId="4E2617E3" w14:textId="77777777" w:rsidR="000211AD" w:rsidRPr="00366718" w:rsidRDefault="000211AD" w:rsidP="000211AD"/>
    <w:p w14:paraId="266F4D3D" w14:textId="77777777" w:rsidR="000211AD" w:rsidRDefault="000211AD" w:rsidP="000211AD">
      <w:pPr>
        <w:pStyle w:val="Heading4"/>
      </w:pPr>
      <w:r>
        <w:t xml:space="preserve">5. </w:t>
      </w:r>
      <w:r>
        <w:rPr>
          <w:u w:val="single"/>
        </w:rPr>
        <w:t>RUSSIA</w:t>
      </w:r>
      <w:r>
        <w:t xml:space="preserve"> and </w:t>
      </w:r>
      <w:r>
        <w:rPr>
          <w:u w:val="single"/>
        </w:rPr>
        <w:t>CHINA WAR</w:t>
      </w:r>
      <w:r>
        <w:t xml:space="preserve">---American </w:t>
      </w:r>
      <w:r>
        <w:rPr>
          <w:u w:val="single"/>
        </w:rPr>
        <w:t>capitalist</w:t>
      </w:r>
      <w:r>
        <w:t xml:space="preserve"> dominance incentivizes nuclear </w:t>
      </w:r>
      <w:r>
        <w:rPr>
          <w:u w:val="single"/>
        </w:rPr>
        <w:t>first-strike</w:t>
      </w:r>
      <w:r>
        <w:t>.</w:t>
      </w:r>
    </w:p>
    <w:p w14:paraId="16F2D49C" w14:textId="77777777" w:rsidR="000211AD" w:rsidRPr="00C43A46" w:rsidRDefault="000211AD" w:rsidP="000211AD">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7CD32807" w14:textId="77777777" w:rsidR="000211AD" w:rsidRPr="00C43A46" w:rsidRDefault="000211AD" w:rsidP="000211AD">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4BB3A00F" w14:textId="77777777" w:rsidR="000211AD" w:rsidRPr="00C43A46" w:rsidRDefault="000211AD" w:rsidP="000211AD">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451041AE" w14:textId="77777777" w:rsidR="000211AD" w:rsidRPr="00C43A46" w:rsidRDefault="000211AD" w:rsidP="000211AD">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1BB48F13" w14:textId="77777777" w:rsidR="000211AD" w:rsidRPr="00C43A46" w:rsidRDefault="000211AD" w:rsidP="000211AD">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78E17DBA" w14:textId="77777777" w:rsidR="000211AD" w:rsidRPr="00C43A46" w:rsidRDefault="000211AD" w:rsidP="000211AD">
      <w:pPr>
        <w:rPr>
          <w:sz w:val="16"/>
        </w:rPr>
      </w:pPr>
      <w:r w:rsidRPr="00C43A46">
        <w:rPr>
          <w:sz w:val="16"/>
        </w:rPr>
        <w:t>&lt;&lt;FIGURE 8.1 OMITTED&gt;&gt;</w:t>
      </w:r>
    </w:p>
    <w:p w14:paraId="7DA140C0" w14:textId="77777777" w:rsidR="000211AD" w:rsidRPr="00C43A46" w:rsidRDefault="000211AD" w:rsidP="000211AD">
      <w:pPr>
        <w:rPr>
          <w:sz w:val="16"/>
        </w:rPr>
      </w:pPr>
      <w:r w:rsidRPr="00C43A46">
        <w:rPr>
          <w:sz w:val="16"/>
        </w:rPr>
        <w:t>&lt;&lt;TEXT CONDENSED, NONE OMITTED&gt;&gt;</w:t>
      </w:r>
    </w:p>
    <w:p w14:paraId="2E3E1371" w14:textId="77777777" w:rsidR="000211AD" w:rsidRPr="00C43A46" w:rsidRDefault="000211AD" w:rsidP="000211AD">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1E7C9C1C" w14:textId="77777777" w:rsidR="000211AD" w:rsidRPr="00C43A46" w:rsidRDefault="000211AD" w:rsidP="000211AD">
      <w:pPr>
        <w:rPr>
          <w:sz w:val="16"/>
        </w:rPr>
      </w:pPr>
      <w:r w:rsidRPr="00C43A46">
        <w:rPr>
          <w:sz w:val="16"/>
        </w:rPr>
        <w:t>&lt;&lt;PARAGRAPH BREAKS RESUME&gt;&gt;</w:t>
      </w:r>
    </w:p>
    <w:p w14:paraId="2D7DB1A5" w14:textId="77777777" w:rsidR="000211AD" w:rsidRPr="00C43A46" w:rsidRDefault="000211AD" w:rsidP="000211AD">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4A14C7C1" w14:textId="77777777" w:rsidR="000211AD" w:rsidRPr="00C43A46" w:rsidRDefault="000211AD" w:rsidP="000211AD">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1A401587" w14:textId="77777777" w:rsidR="000211AD" w:rsidRPr="00C43A46" w:rsidRDefault="000211AD" w:rsidP="000211AD">
      <w:pPr>
        <w:rPr>
          <w:sz w:val="16"/>
        </w:rPr>
      </w:pPr>
      <w:r w:rsidRPr="00C43A46">
        <w:rPr>
          <w:sz w:val="16"/>
        </w:rPr>
        <w:t>&lt;&lt;TEXT CONDENSED, NONE OMITTED&gt;&gt;</w:t>
      </w:r>
    </w:p>
    <w:p w14:paraId="27868A6D" w14:textId="77777777" w:rsidR="000211AD" w:rsidRPr="00C43A46" w:rsidRDefault="000211AD" w:rsidP="000211AD">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6F793BC8" w14:textId="77777777" w:rsidR="000211AD" w:rsidRPr="00C43A46" w:rsidRDefault="000211AD" w:rsidP="000211AD">
      <w:pPr>
        <w:rPr>
          <w:sz w:val="16"/>
        </w:rPr>
      </w:pPr>
      <w:r w:rsidRPr="00C43A46">
        <w:rPr>
          <w:sz w:val="16"/>
        </w:rPr>
        <w:t>&lt;&lt;PARAGRAPH BREAKS RESUME&gt;&gt;</w:t>
      </w:r>
    </w:p>
    <w:p w14:paraId="18F74CBD" w14:textId="77777777" w:rsidR="000211AD" w:rsidRDefault="000211AD" w:rsidP="000211AD">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6247A37C" w14:textId="77777777" w:rsidR="000211AD" w:rsidRPr="00BB3801" w:rsidRDefault="000211AD" w:rsidP="000211AD">
      <w:pPr>
        <w:rPr>
          <w:rFonts w:asciiTheme="minorHAnsi" w:hAnsiTheme="minorHAnsi" w:cstheme="minorHAnsi"/>
          <w:lang w:val="fr-FR"/>
        </w:rPr>
      </w:pPr>
      <w:r w:rsidRPr="0068450E">
        <w:rPr>
          <w:rFonts w:asciiTheme="minorHAnsi" w:hAnsiTheme="minorHAnsi" w:cstheme="minorHAnsi"/>
        </w:rPr>
        <w:t xml:space="preserve">Casey </w:t>
      </w:r>
      <w:r w:rsidRPr="0068450E">
        <w:rPr>
          <w:rStyle w:val="Style13ptBold"/>
          <w:rFonts w:asciiTheme="minorHAnsi" w:hAnsiTheme="minorHAnsi" w:cstheme="minorHAnsi"/>
        </w:rPr>
        <w:t>Newton 20</w:t>
      </w:r>
      <w:r w:rsidRPr="0068450E">
        <w:rPr>
          <w:rFonts w:asciiTheme="minorHAnsi" w:hAnsiTheme="minorHAnsi" w:cstheme="minorHAnsi"/>
        </w:rPr>
        <w:t xml:space="preserve">. Verge contributing editor. "The massive Twitter hack could be a global security crisis". </w:t>
      </w:r>
      <w:r w:rsidRPr="00BB3801">
        <w:rPr>
          <w:rFonts w:asciiTheme="minorHAnsi" w:hAnsiTheme="minorHAnsi" w:cstheme="minorHAnsi"/>
          <w:lang w:val="fr-FR"/>
        </w:rPr>
        <w:t>Verge. 7-15-2020. https://www.theverge.com/interface/2020/7/15/21325708/twitter-hack-global-security-crisis-nuclear-war-bitcoin-scam</w:t>
      </w:r>
    </w:p>
    <w:p w14:paraId="7157A80E" w14:textId="77777777" w:rsidR="000211AD" w:rsidRPr="0068450E" w:rsidRDefault="000211AD" w:rsidP="000211AD">
      <w:pPr>
        <w:rPr>
          <w:rFonts w:asciiTheme="minorHAnsi" w:hAnsiTheme="minorHAnsi" w:cstheme="minorHAnsi"/>
          <w:sz w:val="16"/>
        </w:rPr>
      </w:pPr>
      <w:r w:rsidRPr="0068450E">
        <w:rPr>
          <w:rFonts w:asciiTheme="minorHAnsi" w:hAnsiTheme="minorHAnsi" w:cstheme="minorHAnsi"/>
          <w:sz w:val="16"/>
        </w:rPr>
        <w:t xml:space="preserve">Beginning in the spring of 2018, </w:t>
      </w:r>
      <w:r w:rsidRPr="00422D5F">
        <w:rPr>
          <w:rStyle w:val="StyleUnderline"/>
          <w:rFonts w:asciiTheme="minorHAnsi" w:hAnsiTheme="minorHAnsi" w:cstheme="minorHAnsi"/>
          <w:highlight w:val="cyan"/>
        </w:rPr>
        <w:t>scammers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began to </w:t>
      </w:r>
      <w:r w:rsidRPr="00422D5F">
        <w:rPr>
          <w:rStyle w:val="StyleUnderline"/>
          <w:rFonts w:asciiTheme="minorHAnsi" w:hAnsiTheme="minorHAnsi" w:cstheme="minorHAnsi"/>
          <w:highlight w:val="cyan"/>
        </w:rPr>
        <w:t>impersonate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noted cryptocurrency enthusiast Elon </w:t>
      </w:r>
      <w:r w:rsidRPr="00422D5F">
        <w:rPr>
          <w:rStyle w:val="StyleUnderline"/>
          <w:rFonts w:asciiTheme="minorHAnsi" w:hAnsiTheme="minorHAnsi" w:cstheme="minorHAnsi"/>
          <w:highlight w:val="cyan"/>
        </w:rPr>
        <w:t>Musk</w:t>
      </w:r>
      <w:r w:rsidRPr="0068450E">
        <w:rPr>
          <w:rFonts w:asciiTheme="minorHAnsi" w:hAnsiTheme="minorHAnsi" w:cstheme="minorHAnsi"/>
          <w:sz w:val="16"/>
        </w:rPr>
        <w:t xml:space="preserve">. They would use his profile photo, select a user name similar to his, and tweet out an offer that was effective despite being too good to be true: send him a little cryptocurrency, and he’ll send you a lot back. Sometimes the scammer would reply to a connected, verified account — Musk-owned SpaceX, for example — giving it additional legitimacy. </w:t>
      </w:r>
      <w:r w:rsidRPr="0068450E">
        <w:rPr>
          <w:rStyle w:val="StyleUnderline"/>
          <w:rFonts w:asciiTheme="minorHAnsi" w:hAnsiTheme="minorHAnsi" w:cstheme="minorHAnsi"/>
        </w:rPr>
        <w:t>Scammers would</w:t>
      </w:r>
      <w:r w:rsidRPr="0068450E">
        <w:rPr>
          <w:rFonts w:asciiTheme="minorHAnsi" w:hAnsiTheme="minorHAnsi" w:cstheme="minorHAnsi"/>
          <w:sz w:val="16"/>
        </w:rPr>
        <w:t xml:space="preserve"> also </w:t>
      </w:r>
      <w:r w:rsidRPr="00422D5F">
        <w:rPr>
          <w:rStyle w:val="StyleUnderline"/>
          <w:rFonts w:asciiTheme="minorHAnsi" w:hAnsiTheme="minorHAnsi" w:cstheme="minorHAnsi"/>
          <w:highlight w:val="cyan"/>
        </w:rPr>
        <w:t>amplify the fake tweet via bot networks</w:t>
      </w:r>
      <w:r w:rsidRPr="0068450E">
        <w:rPr>
          <w:rFonts w:asciiTheme="minorHAnsi" w:hAnsiTheme="minorHAnsi" w:cstheme="minorHAnsi"/>
          <w:sz w:val="16"/>
        </w:rPr>
        <w:t>, for the same purpose.</w:t>
      </w:r>
    </w:p>
    <w:p w14:paraId="4AD72363" w14:textId="77777777" w:rsidR="000211AD" w:rsidRPr="0068450E" w:rsidRDefault="000211AD" w:rsidP="000211AD">
      <w:pPr>
        <w:rPr>
          <w:rStyle w:val="StyleUnderline"/>
          <w:rFonts w:asciiTheme="minorHAnsi" w:hAnsiTheme="minorHAnsi" w:cstheme="minorHAnsi"/>
        </w:rPr>
      </w:pPr>
      <w:r w:rsidRPr="0068450E">
        <w:rPr>
          <w:rStyle w:val="StyleUnderline"/>
          <w:rFonts w:asciiTheme="minorHAnsi" w:hAnsiTheme="minorHAnsi" w:cstheme="minorHAnsi"/>
        </w:rPr>
        <w:t>The events</w:t>
      </w:r>
      <w:r w:rsidRPr="0068450E">
        <w:rPr>
          <w:rFonts w:asciiTheme="minorHAnsi" w:hAnsiTheme="minorHAnsi" w:cstheme="minorHAnsi"/>
          <w:sz w:val="16"/>
        </w:rPr>
        <w:t xml:space="preserve"> of 2018 </w:t>
      </w:r>
      <w:r w:rsidRPr="0068450E">
        <w:rPr>
          <w:rStyle w:val="StyleUnderline"/>
          <w:rFonts w:asciiTheme="minorHAnsi" w:hAnsiTheme="minorHAnsi" w:cstheme="minorHAnsi"/>
        </w:rPr>
        <w:t>showed us three things</w:t>
      </w:r>
      <w:r w:rsidRPr="0068450E">
        <w:rPr>
          <w:rFonts w:asciiTheme="minorHAnsi" w:hAnsiTheme="minorHAnsi" w:cstheme="minorHAnsi"/>
          <w:sz w:val="16"/>
        </w:rPr>
        <w:t xml:space="preserve">. One, at least </w:t>
      </w:r>
      <w:r w:rsidRPr="0068450E">
        <w:rPr>
          <w:rStyle w:val="StyleUnderline"/>
          <w:rFonts w:asciiTheme="minorHAnsi" w:hAnsiTheme="minorHAnsi" w:cstheme="minorHAnsi"/>
        </w:rPr>
        <w:t>some people fell for the scam, every single time</w:t>
      </w:r>
      <w:r w:rsidRPr="0068450E">
        <w:rPr>
          <w:rFonts w:asciiTheme="minorHAnsi" w:hAnsiTheme="minorHAnsi" w:cstheme="minorHAnsi"/>
          <w:sz w:val="16"/>
        </w:rPr>
        <w:t xml:space="preserve"> — certainly enough to incentivize further attempts. Two, </w:t>
      </w:r>
      <w:r w:rsidRPr="0068450E">
        <w:rPr>
          <w:rStyle w:val="StyleUnderline"/>
          <w:rFonts w:asciiTheme="minorHAnsi" w:hAnsiTheme="minorHAnsi" w:cstheme="minorHAnsi"/>
        </w:rPr>
        <w:t>Twitter was slow to respond</w:t>
      </w:r>
      <w:r w:rsidRPr="0068450E">
        <w:rPr>
          <w:rFonts w:asciiTheme="minorHAnsi" w:hAnsiTheme="minorHAnsi" w:cstheme="minorHAnsi"/>
          <w:sz w:val="16"/>
        </w:rPr>
        <w:t xml:space="preserve"> to the threat, which persisted well beyond the company’s initial comments that it was taking the issue seriously. </w:t>
      </w:r>
      <w:r w:rsidRPr="0068450E">
        <w:rPr>
          <w:rStyle w:val="StyleUnderline"/>
          <w:rFonts w:asciiTheme="minorHAnsi" w:hAnsiTheme="minorHAnsi" w:cstheme="minorHAnsi"/>
        </w:rPr>
        <w:t>And</w:t>
      </w:r>
      <w:r w:rsidRPr="0068450E">
        <w:rPr>
          <w:rFonts w:asciiTheme="minorHAnsi" w:hAnsiTheme="minorHAnsi" w:cstheme="minorHAnsi"/>
          <w:sz w:val="16"/>
        </w:rPr>
        <w:t xml:space="preserve"> three, </w:t>
      </w:r>
      <w:r w:rsidRPr="0068450E">
        <w:rPr>
          <w:rStyle w:val="StyleUnderline"/>
          <w:rFonts w:asciiTheme="minorHAnsi" w:hAnsiTheme="minorHAnsi" w:cstheme="minorHAnsi"/>
        </w:rPr>
        <w:t xml:space="preserve">the demand from </w:t>
      </w:r>
      <w:r w:rsidRPr="00422D5F">
        <w:rPr>
          <w:rStyle w:val="StyleUnderline"/>
          <w:rFonts w:asciiTheme="minorHAnsi" w:hAnsiTheme="minorHAnsi" w:cstheme="minorHAnsi"/>
          <w:highlight w:val="cyan"/>
        </w:rPr>
        <w:t>scammers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coupled with Twitter’s initial measures to fight back set up a cat-and-mouse game that </w:t>
      </w:r>
      <w:r w:rsidRPr="00422D5F">
        <w:rPr>
          <w:rStyle w:val="StyleUnderline"/>
          <w:rFonts w:asciiTheme="minorHAnsi" w:hAnsiTheme="minorHAnsi" w:cstheme="minorHAnsi"/>
          <w:highlight w:val="cyan"/>
        </w:rPr>
        <w:t xml:space="preserve">incentivized bad actors to </w:t>
      </w:r>
      <w:r w:rsidRPr="00422D5F">
        <w:rPr>
          <w:rStyle w:val="Emphasis"/>
          <w:rFonts w:asciiTheme="minorHAnsi" w:hAnsiTheme="minorHAnsi" w:cstheme="minorHAnsi"/>
          <w:highlight w:val="cyan"/>
        </w:rPr>
        <w:t xml:space="preserve">take more drastic measures </w:t>
      </w:r>
      <w:r w:rsidRPr="0068450E">
        <w:rPr>
          <w:rStyle w:val="Emphasis"/>
          <w:rFonts w:asciiTheme="minorHAnsi" w:hAnsiTheme="minorHAnsi" w:cstheme="minorHAnsi"/>
        </w:rPr>
        <w:t>to wreak havoc</w:t>
      </w:r>
      <w:r w:rsidRPr="0068450E">
        <w:rPr>
          <w:rStyle w:val="StyleUnderline"/>
          <w:rFonts w:asciiTheme="minorHAnsi" w:hAnsiTheme="minorHAnsi" w:cstheme="minorHAnsi"/>
        </w:rPr>
        <w:t>.</w:t>
      </w:r>
    </w:p>
    <w:p w14:paraId="3A756202" w14:textId="77777777" w:rsidR="000211AD" w:rsidRPr="0068450E" w:rsidRDefault="000211AD" w:rsidP="000211AD">
      <w:pPr>
        <w:rPr>
          <w:rFonts w:asciiTheme="minorHAnsi" w:hAnsiTheme="minorHAnsi" w:cstheme="minorHAnsi"/>
          <w:sz w:val="16"/>
        </w:rPr>
      </w:pPr>
      <w:r w:rsidRPr="0068450E">
        <w:rPr>
          <w:rFonts w:asciiTheme="minorHAnsi" w:hAnsiTheme="minorHAnsi" w:cstheme="minorHAnsi"/>
          <w:sz w:val="16"/>
        </w:rPr>
        <w:t xml:space="preserve">That brings us to </w:t>
      </w:r>
      <w:r w:rsidRPr="0068450E">
        <w:rPr>
          <w:rStyle w:val="StyleUnderline"/>
          <w:rFonts w:asciiTheme="minorHAnsi" w:hAnsiTheme="minorHAnsi" w:cstheme="minorHAnsi"/>
        </w:rPr>
        <w:t>today</w:t>
      </w:r>
      <w:r w:rsidRPr="0068450E">
        <w:rPr>
          <w:rFonts w:asciiTheme="minorHAnsi" w:hAnsiTheme="minorHAnsi" w:cstheme="minorHAnsi"/>
          <w:sz w:val="16"/>
        </w:rPr>
        <w:t>. The story picks up with Nick Statt in The Verge:</w:t>
      </w:r>
    </w:p>
    <w:p w14:paraId="443DC6C9" w14:textId="77777777" w:rsidR="000211AD" w:rsidRPr="0068450E" w:rsidRDefault="000211AD" w:rsidP="000211AD">
      <w:pPr>
        <w:ind w:left="720"/>
        <w:rPr>
          <w:rFonts w:asciiTheme="minorHAnsi" w:hAnsiTheme="minorHAnsi" w:cstheme="minorHAnsi"/>
          <w:sz w:val="16"/>
          <w:szCs w:val="16"/>
        </w:rPr>
      </w:pPr>
      <w:r w:rsidRPr="0068450E">
        <w:rPr>
          <w:rFonts w:asciiTheme="minorHAnsi" w:hAnsiTheme="minorHAnsi" w:cstheme="minorHAnsi"/>
          <w:sz w:val="16"/>
          <w:szCs w:val="16"/>
        </w:rPr>
        <w:t>The Twitter accounts of major companies and individuals have been compromised in one of the most widespread and confounding hacks the platform has ever seen, all in service of promoting a bitcoin scam that appears to be earning its creator quite a bit of money.</w:t>
      </w:r>
    </w:p>
    <w:p w14:paraId="10FFE19E" w14:textId="77777777" w:rsidR="000211AD" w:rsidRPr="0068450E" w:rsidRDefault="000211AD" w:rsidP="000211AD">
      <w:pPr>
        <w:ind w:left="720"/>
        <w:rPr>
          <w:rFonts w:asciiTheme="minorHAnsi" w:hAnsiTheme="minorHAnsi" w:cstheme="minorHAnsi"/>
          <w:sz w:val="16"/>
          <w:szCs w:val="16"/>
        </w:rPr>
      </w:pPr>
      <w:r w:rsidRPr="0068450E">
        <w:rPr>
          <w:rFonts w:asciiTheme="minorHAnsi" w:hAnsiTheme="minorHAnsi" w:cstheme="minorHAnsi"/>
          <w:sz w:val="16"/>
          <w:szCs w:val="16"/>
        </w:rPr>
        <w:t>We don’t know how it’s happened or even to what extent Twitter’s own systems may have been compromised. The hack appears to have subsided, but new scam tweets were posting to verified accounts on a regular basis starting shortly after 4PM ET and lasting more than two hours. Twitter acknowledged the situation after more than an hour of silence, writing on its support account at 5:45PM ET, “We are aware of a security incident impacting accounts on Twitter. We are investigating and taking steps to fix it. We will update everyone shortly.”</w:t>
      </w:r>
    </w:p>
    <w:p w14:paraId="437F20A6" w14:textId="77777777" w:rsidR="000211AD" w:rsidRPr="0068450E" w:rsidRDefault="000211AD" w:rsidP="000211AD">
      <w:pPr>
        <w:rPr>
          <w:rFonts w:asciiTheme="minorHAnsi" w:hAnsiTheme="minorHAnsi" w:cstheme="minorHAnsi"/>
          <w:sz w:val="16"/>
        </w:rPr>
      </w:pPr>
      <w:r w:rsidRPr="0068450E">
        <w:rPr>
          <w:rFonts w:asciiTheme="minorHAnsi" w:hAnsiTheme="minorHAnsi" w:cstheme="minorHAnsi"/>
          <w:sz w:val="16"/>
        </w:rPr>
        <w:t xml:space="preserve">Among the </w:t>
      </w:r>
      <w:r w:rsidRPr="00422D5F">
        <w:rPr>
          <w:rStyle w:val="StyleUnderline"/>
          <w:rFonts w:asciiTheme="minorHAnsi" w:hAnsiTheme="minorHAnsi" w:cstheme="minorHAnsi"/>
          <w:highlight w:val="cyan"/>
        </w:rPr>
        <w:t>hacked accounts were</w:t>
      </w:r>
      <w:r w:rsidRPr="00DB5B33">
        <w:rPr>
          <w:rFonts w:asciiTheme="minorHAnsi" w:hAnsiTheme="minorHAnsi" w:cstheme="minorHAnsi"/>
          <w:sz w:val="16"/>
        </w:rPr>
        <w:t xml:space="preserve"> </w:t>
      </w:r>
      <w:r w:rsidRPr="0068450E">
        <w:rPr>
          <w:rFonts w:asciiTheme="minorHAnsi" w:hAnsiTheme="minorHAnsi" w:cstheme="minorHAnsi"/>
          <w:sz w:val="16"/>
        </w:rPr>
        <w:t xml:space="preserve">President Barack </w:t>
      </w:r>
      <w:r w:rsidRPr="0068450E">
        <w:rPr>
          <w:rStyle w:val="StyleUnderline"/>
          <w:rFonts w:asciiTheme="minorHAnsi" w:hAnsiTheme="minorHAnsi" w:cstheme="minorHAnsi"/>
        </w:rPr>
        <w:t>Obama</w:t>
      </w:r>
      <w:r w:rsidRPr="0068450E">
        <w:rPr>
          <w:rFonts w:asciiTheme="minorHAnsi" w:hAnsiTheme="minorHAnsi" w:cstheme="minorHAnsi"/>
          <w:sz w:val="16"/>
        </w:rPr>
        <w:t xml:space="preserve">, Joe </w:t>
      </w:r>
      <w:r w:rsidRPr="00422D5F">
        <w:rPr>
          <w:rStyle w:val="StyleUnderline"/>
          <w:rFonts w:asciiTheme="minorHAnsi" w:hAnsiTheme="minorHAnsi" w:cstheme="minorHAnsi"/>
          <w:highlight w:val="cyan"/>
        </w:rPr>
        <w:t>Biden</w:t>
      </w:r>
      <w:r w:rsidRPr="0068450E">
        <w:rPr>
          <w:rFonts w:asciiTheme="minorHAnsi" w:hAnsiTheme="minorHAnsi" w:cstheme="minorHAnsi"/>
          <w:sz w:val="16"/>
        </w:rPr>
        <w:t xml:space="preserve">, Amazon CEO Jeff </w:t>
      </w:r>
      <w:r w:rsidRPr="0068450E">
        <w:rPr>
          <w:rStyle w:val="StyleUnderline"/>
          <w:rFonts w:asciiTheme="minorHAnsi" w:hAnsiTheme="minorHAnsi" w:cstheme="minorHAnsi"/>
        </w:rPr>
        <w:t>Bezos</w:t>
      </w:r>
      <w:r w:rsidRPr="0068450E">
        <w:rPr>
          <w:rFonts w:asciiTheme="minorHAnsi" w:hAnsiTheme="minorHAnsi" w:cstheme="minorHAnsi"/>
          <w:sz w:val="16"/>
        </w:rPr>
        <w:t xml:space="preserve">, Bill </w:t>
      </w:r>
      <w:r w:rsidRPr="0068450E">
        <w:rPr>
          <w:rStyle w:val="StyleUnderline"/>
          <w:rFonts w:asciiTheme="minorHAnsi" w:hAnsiTheme="minorHAnsi" w:cstheme="minorHAnsi"/>
        </w:rPr>
        <w:t>Gates</w:t>
      </w:r>
      <w:r w:rsidRPr="0068450E">
        <w:rPr>
          <w:rFonts w:asciiTheme="minorHAnsi" w:hAnsiTheme="minorHAnsi" w:cstheme="minorHAnsi"/>
          <w:sz w:val="16"/>
        </w:rPr>
        <w:t xml:space="preserve">, the </w:t>
      </w:r>
      <w:r w:rsidRPr="0068450E">
        <w:rPr>
          <w:rStyle w:val="StyleUnderline"/>
          <w:rFonts w:asciiTheme="minorHAnsi" w:hAnsiTheme="minorHAnsi" w:cstheme="minorHAnsi"/>
        </w:rPr>
        <w:t>Apple</w:t>
      </w:r>
      <w:r w:rsidRPr="0068450E">
        <w:rPr>
          <w:rFonts w:asciiTheme="minorHAnsi" w:hAnsiTheme="minorHAnsi" w:cstheme="minorHAnsi"/>
          <w:sz w:val="16"/>
        </w:rPr>
        <w:t xml:space="preserve"> and Uber corporate accounts, </w:t>
      </w:r>
      <w:r w:rsidRPr="0068450E">
        <w:rPr>
          <w:rStyle w:val="StyleUnderline"/>
          <w:rFonts w:asciiTheme="minorHAnsi" w:hAnsiTheme="minorHAnsi" w:cstheme="minorHAnsi"/>
        </w:rPr>
        <w:t>and</w:t>
      </w:r>
      <w:r w:rsidRPr="0068450E">
        <w:rPr>
          <w:rFonts w:asciiTheme="minorHAnsi" w:hAnsiTheme="minorHAnsi" w:cstheme="minorHAnsi"/>
          <w:sz w:val="16"/>
        </w:rPr>
        <w:t xml:space="preserve"> pop star </w:t>
      </w:r>
      <w:r w:rsidRPr="0068450E">
        <w:rPr>
          <w:rStyle w:val="StyleUnderline"/>
          <w:rFonts w:asciiTheme="minorHAnsi" w:hAnsiTheme="minorHAnsi" w:cstheme="minorHAnsi"/>
        </w:rPr>
        <w:t>Kanye West</w:t>
      </w:r>
      <w:r w:rsidRPr="0068450E">
        <w:rPr>
          <w:rFonts w:asciiTheme="minorHAnsi" w:hAnsiTheme="minorHAnsi" w:cstheme="minorHAnsi"/>
          <w:sz w:val="16"/>
        </w:rPr>
        <w:t>.</w:t>
      </w:r>
    </w:p>
    <w:p w14:paraId="7F144742" w14:textId="77777777" w:rsidR="000211AD" w:rsidRPr="0068450E" w:rsidRDefault="000211AD" w:rsidP="000211AD">
      <w:pPr>
        <w:rPr>
          <w:rFonts w:asciiTheme="minorHAnsi" w:hAnsiTheme="minorHAnsi" w:cstheme="minorHAnsi"/>
          <w:sz w:val="16"/>
        </w:rPr>
      </w:pPr>
      <w:r w:rsidRPr="0068450E">
        <w:rPr>
          <w:rFonts w:asciiTheme="minorHAnsi" w:hAnsiTheme="minorHAnsi" w:cstheme="minorHAnsi"/>
          <w:sz w:val="16"/>
        </w:rPr>
        <w:t xml:space="preserve">But they came later. </w:t>
      </w:r>
      <w:r w:rsidRPr="0068450E">
        <w:rPr>
          <w:rStyle w:val="StyleUnderline"/>
          <w:rFonts w:asciiTheme="minorHAnsi" w:hAnsiTheme="minorHAnsi" w:cstheme="minorHAnsi"/>
        </w:rPr>
        <w:t>The first prominent individual account to be compromised</w:t>
      </w:r>
      <w:r w:rsidRPr="0068450E">
        <w:rPr>
          <w:rFonts w:asciiTheme="minorHAnsi" w:hAnsiTheme="minorHAnsi" w:cstheme="minorHAnsi"/>
          <w:sz w:val="16"/>
        </w:rPr>
        <w:t xml:space="preserve">? Elon </w:t>
      </w:r>
      <w:r w:rsidRPr="0068450E">
        <w:rPr>
          <w:rStyle w:val="StyleUnderline"/>
          <w:rFonts w:asciiTheme="minorHAnsi" w:hAnsiTheme="minorHAnsi" w:cstheme="minorHAnsi"/>
        </w:rPr>
        <w:t>Musk</w:t>
      </w:r>
      <w:r w:rsidRPr="0068450E">
        <w:rPr>
          <w:rFonts w:asciiTheme="minorHAnsi" w:hAnsiTheme="minorHAnsi" w:cstheme="minorHAnsi"/>
          <w:sz w:val="16"/>
        </w:rPr>
        <w:t>, of course.</w:t>
      </w:r>
    </w:p>
    <w:p w14:paraId="47FEAFB4" w14:textId="77777777" w:rsidR="000211AD" w:rsidRPr="0068450E" w:rsidRDefault="000211AD" w:rsidP="000211AD">
      <w:pPr>
        <w:rPr>
          <w:rFonts w:asciiTheme="minorHAnsi" w:hAnsiTheme="minorHAnsi" w:cstheme="minorHAnsi"/>
          <w:sz w:val="16"/>
        </w:rPr>
      </w:pPr>
      <w:r w:rsidRPr="0068450E">
        <w:rPr>
          <w:rFonts w:asciiTheme="minorHAnsi" w:hAnsiTheme="minorHAnsi" w:cstheme="minorHAnsi"/>
          <w:sz w:val="16"/>
        </w:rPr>
        <w:t xml:space="preserve">Within the first hours of the attack, people were duped into sending more than $118,000 to the hackers. It also seems possible that a great number of sensitive direct messages could have been accessed by the attackers. </w:t>
      </w:r>
      <w:r w:rsidRPr="00422D5F">
        <w:rPr>
          <w:rStyle w:val="StyleUnderline"/>
          <w:rFonts w:asciiTheme="minorHAnsi" w:hAnsiTheme="minorHAnsi" w:cstheme="minorHAnsi"/>
          <w:highlight w:val="cyan"/>
        </w:rPr>
        <w:t>Of</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even </w:t>
      </w:r>
      <w:r w:rsidRPr="00422D5F">
        <w:rPr>
          <w:rStyle w:val="StyleUnderline"/>
          <w:rFonts w:asciiTheme="minorHAnsi" w:hAnsiTheme="minorHAnsi" w:cstheme="minorHAnsi"/>
          <w:highlight w:val="cyan"/>
        </w:rPr>
        <w:t>greater concern</w:t>
      </w:r>
      <w:r w:rsidRPr="0068450E">
        <w:rPr>
          <w:rFonts w:asciiTheme="minorHAnsi" w:hAnsiTheme="minorHAnsi" w:cstheme="minorHAnsi"/>
          <w:sz w:val="16"/>
        </w:rPr>
        <w:t xml:space="preserve">, though, </w:t>
      </w:r>
      <w:r w:rsidRPr="0068450E">
        <w:rPr>
          <w:rStyle w:val="StyleUnderline"/>
          <w:rFonts w:asciiTheme="minorHAnsi" w:hAnsiTheme="minorHAnsi" w:cstheme="minorHAnsi"/>
        </w:rPr>
        <w:t xml:space="preserve">is </w:t>
      </w:r>
      <w:r w:rsidRPr="00422D5F">
        <w:rPr>
          <w:rStyle w:val="StyleUnderline"/>
          <w:rFonts w:asciiTheme="minorHAnsi" w:hAnsiTheme="minorHAnsi" w:cstheme="minorHAnsi"/>
          <w:highlight w:val="cyan"/>
        </w:rPr>
        <w:t xml:space="preserve">the </w:t>
      </w:r>
      <w:r w:rsidRPr="00422D5F">
        <w:rPr>
          <w:rStyle w:val="Emphasis"/>
          <w:rFonts w:asciiTheme="minorHAnsi" w:hAnsiTheme="minorHAnsi" w:cstheme="minorHAnsi"/>
          <w:highlight w:val="cyan"/>
        </w:rPr>
        <w:t>speed and scale</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at which the attack </w:t>
      </w:r>
      <w:r w:rsidRPr="0068450E">
        <w:rPr>
          <w:rStyle w:val="Emphasis"/>
          <w:rFonts w:asciiTheme="minorHAnsi" w:hAnsiTheme="minorHAnsi" w:cstheme="minorHAnsi"/>
        </w:rPr>
        <w:t>unfolded</w:t>
      </w:r>
      <w:r w:rsidRPr="0068450E">
        <w:rPr>
          <w:rFonts w:asciiTheme="minorHAnsi" w:hAnsiTheme="minorHAnsi" w:cstheme="minorHAnsi"/>
          <w:sz w:val="16"/>
        </w:rPr>
        <w:t xml:space="preserve"> — </w:t>
      </w:r>
      <w:r w:rsidRPr="00422D5F">
        <w:rPr>
          <w:rStyle w:val="Emphasis"/>
          <w:rFonts w:asciiTheme="minorHAnsi" w:hAnsiTheme="minorHAnsi" w:cstheme="minorHAnsi"/>
          <w:highlight w:val="cyan"/>
        </w:rPr>
        <w:t xml:space="preserve">and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 xml:space="preserve">national security </w:t>
      </w:r>
      <w:r w:rsidRPr="0068450E">
        <w:rPr>
          <w:rStyle w:val="Emphasis"/>
          <w:rFonts w:asciiTheme="minorHAnsi" w:hAnsiTheme="minorHAnsi" w:cstheme="minorHAnsi"/>
        </w:rPr>
        <w:t>concerns it raises</w:t>
      </w:r>
      <w:r w:rsidRPr="0068450E">
        <w:rPr>
          <w:rFonts w:asciiTheme="minorHAnsi" w:hAnsiTheme="minorHAnsi" w:cstheme="minorHAnsi"/>
          <w:sz w:val="16"/>
        </w:rPr>
        <w:t>, which are profound.</w:t>
      </w:r>
    </w:p>
    <w:p w14:paraId="10A768A1" w14:textId="77777777" w:rsidR="000211AD" w:rsidRPr="0068450E" w:rsidRDefault="000211AD" w:rsidP="000211AD">
      <w:pPr>
        <w:rPr>
          <w:rFonts w:asciiTheme="minorHAnsi" w:hAnsiTheme="minorHAnsi" w:cstheme="minorHAnsi"/>
          <w:sz w:val="10"/>
          <w:szCs w:val="10"/>
        </w:rPr>
      </w:pPr>
      <w:r w:rsidRPr="0068450E">
        <w:rPr>
          <w:rFonts w:asciiTheme="minorHAnsi" w:hAnsiTheme="minorHAnsi" w:cstheme="minorHAnsi"/>
          <w:sz w:val="10"/>
          <w:szCs w:val="10"/>
        </w:rPr>
        <w:t>The first and most obvious question is, of course, who did this and how? And at press time, we don’t know. At Vice, Joseph Cox, one of the best security reporters I know, reported that members of the underground hacking community are sharing screenshots suggesting someone gained access to an internal Twitter tool used for account management. Cox writes:</w:t>
      </w:r>
    </w:p>
    <w:p w14:paraId="0165B2F9" w14:textId="77777777" w:rsidR="000211AD" w:rsidRPr="0068450E" w:rsidRDefault="000211AD" w:rsidP="000211AD">
      <w:pPr>
        <w:ind w:left="720"/>
        <w:rPr>
          <w:rFonts w:asciiTheme="minorHAnsi" w:hAnsiTheme="minorHAnsi" w:cstheme="minorHAnsi"/>
          <w:sz w:val="10"/>
          <w:szCs w:val="10"/>
        </w:rPr>
      </w:pPr>
      <w:r w:rsidRPr="0068450E">
        <w:rPr>
          <w:rFonts w:asciiTheme="minorHAnsi" w:hAnsiTheme="minorHAnsi" w:cstheme="minorHAnsi"/>
          <w:sz w:val="10"/>
          <w:szCs w:val="10"/>
        </w:rPr>
        <w:t>Two sources close to or inside the underground hacking community provided Motherboard with screenshots of an internal panel they claim is used by Twitter workers to interact with user accounts. One source said the Twitter panel was also used to change ownership of some so-called OG accounts—accounts that have a handle consisting of only one or two characters—as well as facilitating the tweeting of the cryptocurrency scams from the high profile accounts.</w:t>
      </w:r>
    </w:p>
    <w:p w14:paraId="358F9CB3" w14:textId="77777777" w:rsidR="000211AD" w:rsidRPr="0068450E" w:rsidRDefault="000211AD" w:rsidP="000211AD">
      <w:pPr>
        <w:ind w:left="720"/>
        <w:rPr>
          <w:rFonts w:asciiTheme="minorHAnsi" w:hAnsiTheme="minorHAnsi" w:cstheme="minorHAnsi"/>
          <w:sz w:val="10"/>
          <w:szCs w:val="10"/>
        </w:rPr>
      </w:pPr>
      <w:r w:rsidRPr="0068450E">
        <w:rPr>
          <w:rFonts w:asciiTheme="minorHAnsi" w:hAnsiTheme="minorHAnsi" w:cstheme="minorHAnsi"/>
          <w:sz w:val="10"/>
          <w:szCs w:val="10"/>
        </w:rPr>
        <w:t>Twitter has been deleting screenshots of the panel and has suspended users who have tweeted the screenshots, claiming that the tweets violate its rules.</w:t>
      </w:r>
    </w:p>
    <w:p w14:paraId="617B593E" w14:textId="77777777" w:rsidR="000211AD" w:rsidRPr="0068450E" w:rsidRDefault="000211AD" w:rsidP="000211AD">
      <w:pPr>
        <w:rPr>
          <w:rFonts w:asciiTheme="minorHAnsi" w:hAnsiTheme="minorHAnsi" w:cstheme="minorHAnsi"/>
          <w:sz w:val="10"/>
          <w:szCs w:val="10"/>
        </w:rPr>
      </w:pPr>
      <w:r w:rsidRPr="0068450E">
        <w:rPr>
          <w:rFonts w:asciiTheme="minorHAnsi" w:hAnsiTheme="minorHAnsi" w:cstheme="minorHAnsi"/>
          <w:sz w:val="10"/>
          <w:szCs w:val="10"/>
        </w:rPr>
        <w:t>To speculate much further would be irresponsible, but Cox’s reporting suggests that this is not a garden-variety hack in which a bunch of people reused their passwords, or a hacker used social engineering to convince AT&amp;T to swap a SIM card. One possibility is that hackers accessed internal Twitter tools; another that Cox raises is that a Twitter employee was involved in the incident — which, if true, would make this the second inside job revealed at Twitter this year.</w:t>
      </w:r>
    </w:p>
    <w:p w14:paraId="541B7923" w14:textId="77777777" w:rsidR="000211AD" w:rsidRPr="0068450E" w:rsidRDefault="000211AD" w:rsidP="000211AD">
      <w:pPr>
        <w:rPr>
          <w:rFonts w:asciiTheme="minorHAnsi" w:hAnsiTheme="minorHAnsi" w:cstheme="minorHAnsi"/>
          <w:sz w:val="10"/>
          <w:szCs w:val="10"/>
        </w:rPr>
      </w:pPr>
      <w:r w:rsidRPr="0068450E">
        <w:rPr>
          <w:rFonts w:asciiTheme="minorHAnsi" w:hAnsiTheme="minorHAnsi" w:cstheme="minorHAnsi"/>
          <w:sz w:val="10"/>
          <w:szCs w:val="10"/>
        </w:rPr>
        <w:t>In any case, Twitter’s response to the incident offered further cause for distress. The company’s initial tweet on the subject said almost nothing, and two hours later it had followed only to say what many users were forced to discover for themselves: that Twitter had disabled the ability of many verified users to tweet or reset their passwords while it worked to resolve the hack’s underlying cause.</w:t>
      </w:r>
    </w:p>
    <w:p w14:paraId="3D0316D8" w14:textId="77777777" w:rsidR="000211AD" w:rsidRPr="0068450E" w:rsidRDefault="000211AD" w:rsidP="000211AD">
      <w:pPr>
        <w:rPr>
          <w:rFonts w:asciiTheme="minorHAnsi" w:hAnsiTheme="minorHAnsi" w:cstheme="minorHAnsi"/>
          <w:sz w:val="10"/>
          <w:szCs w:val="10"/>
        </w:rPr>
      </w:pPr>
      <w:r w:rsidRPr="0068450E">
        <w:rPr>
          <w:rFonts w:asciiTheme="minorHAnsi" w:hAnsiTheme="minorHAnsi" w:cstheme="minorHAnsi"/>
          <w:sz w:val="10"/>
          <w:szCs w:val="10"/>
        </w:rPr>
        <w:t>The near-silencing of politicians, celebrities, and the national press corps led to much merriment on the service — see this, along with Those good tweets below, for some fun — but the move had other, darker implications. Twitter is, for better and worse, one of the world’s most important communications systems, and among its users are accounts linked to emergency medical services. The National Weather Service in Lincoln, IL, for example, had just tweeted a tornado warning before suddenly going dark. To the extent that anyone was relying on that account for further information about those tornadoes, they were out of luck.</w:t>
      </w:r>
    </w:p>
    <w:p w14:paraId="3A904239" w14:textId="77777777" w:rsidR="000211AD" w:rsidRPr="0068450E" w:rsidRDefault="000211AD" w:rsidP="000211AD">
      <w:pPr>
        <w:rPr>
          <w:rFonts w:asciiTheme="minorHAnsi" w:hAnsiTheme="minorHAnsi" w:cstheme="minorHAnsi"/>
          <w:sz w:val="10"/>
          <w:szCs w:val="10"/>
        </w:rPr>
      </w:pPr>
      <w:r w:rsidRPr="0068450E">
        <w:rPr>
          <w:rFonts w:asciiTheme="minorHAnsi" w:hAnsiTheme="minorHAnsi" w:cstheme="minorHAnsi"/>
          <w:sz w:val="10"/>
          <w:szCs w:val="10"/>
        </w:rPr>
        <w:t>Of course, Twitter’s move to stop verified accounts from tweeting represents a difficult balancing on equities. You would probably rather the National Weather Service not tweet than a hacker sell the account to a bad actor who logs in and falsely suggests that tornadoes are sweeping through every city in America. But the ham-fisted approach to resolving the issue — banning a huge portion of 359,000 verified accounts — reflects the staggering scale of the breach. This is as close to pulling the plug on Twitter as Twitter itself has ever come.</w:t>
      </w:r>
    </w:p>
    <w:p w14:paraId="4B4951CF" w14:textId="77777777" w:rsidR="000211AD" w:rsidRPr="0068450E" w:rsidRDefault="000211AD" w:rsidP="000211AD">
      <w:pPr>
        <w:rPr>
          <w:rFonts w:asciiTheme="minorHAnsi" w:hAnsiTheme="minorHAnsi" w:cstheme="minorHAnsi"/>
          <w:sz w:val="16"/>
        </w:rPr>
      </w:pPr>
      <w:r w:rsidRPr="0068450E">
        <w:rPr>
          <w:rFonts w:asciiTheme="minorHAnsi" w:hAnsiTheme="minorHAnsi" w:cstheme="minorHAnsi"/>
          <w:sz w:val="16"/>
        </w:rPr>
        <w:t xml:space="preserve">And that makes you wonder what contingencies the company has put into place </w:t>
      </w:r>
      <w:r w:rsidRPr="0068450E">
        <w:rPr>
          <w:rStyle w:val="StyleUnderline"/>
          <w:rFonts w:asciiTheme="minorHAnsi" w:hAnsiTheme="minorHAnsi" w:cstheme="minorHAnsi"/>
        </w:rPr>
        <w:t xml:space="preserve">in the event that it is someday </w:t>
      </w:r>
      <w:r w:rsidRPr="00422D5F">
        <w:rPr>
          <w:rStyle w:val="StyleUnderline"/>
          <w:rFonts w:asciiTheme="minorHAnsi" w:hAnsiTheme="minorHAnsi" w:cstheme="minorHAnsi"/>
          <w:highlight w:val="cyan"/>
        </w:rPr>
        <w:t>take</w:t>
      </w:r>
      <w:r w:rsidRPr="0068450E">
        <w:rPr>
          <w:rStyle w:val="StyleUnderline"/>
          <w:rFonts w:asciiTheme="minorHAnsi" w:hAnsiTheme="minorHAnsi" w:cstheme="minorHAnsi"/>
        </w:rPr>
        <w:t xml:space="preserve">n </w:t>
      </w:r>
      <w:r w:rsidRPr="00422D5F">
        <w:rPr>
          <w:rStyle w:val="StyleUnderline"/>
          <w:rFonts w:asciiTheme="minorHAnsi" w:hAnsiTheme="minorHAnsi" w:cstheme="minorHAnsi"/>
          <w:highlight w:val="cyan"/>
        </w:rPr>
        <w:t xml:space="preserve">over </w:t>
      </w:r>
      <w:r w:rsidRPr="0068450E">
        <w:rPr>
          <w:rStyle w:val="StyleUnderline"/>
          <w:rFonts w:asciiTheme="minorHAnsi" w:hAnsiTheme="minorHAnsi" w:cstheme="minorHAnsi"/>
        </w:rPr>
        <w:t xml:space="preserve">not </w:t>
      </w:r>
      <w:r w:rsidRPr="00422D5F">
        <w:rPr>
          <w:rStyle w:val="StyleUnderline"/>
          <w:rFonts w:asciiTheme="minorHAnsi" w:hAnsiTheme="minorHAnsi" w:cstheme="minorHAnsi"/>
          <w:highlight w:val="cyan"/>
        </w:rPr>
        <w:t>by</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greedy Bitcoin con artists, but </w:t>
      </w:r>
      <w:r w:rsidRPr="00422D5F">
        <w:rPr>
          <w:rStyle w:val="Emphasis"/>
          <w:rFonts w:asciiTheme="minorHAnsi" w:hAnsiTheme="minorHAnsi" w:cstheme="minorHAnsi"/>
          <w:highlight w:val="cyan"/>
        </w:rPr>
        <w:t>state-level actors</w:t>
      </w:r>
      <w:r w:rsidRPr="00DB5B33">
        <w:rPr>
          <w:rFonts w:asciiTheme="minorHAnsi" w:hAnsiTheme="minorHAnsi" w:cstheme="minorHAnsi"/>
          <w:sz w:val="16"/>
        </w:rPr>
        <w:t xml:space="preserve"> </w:t>
      </w:r>
      <w:r w:rsidRPr="0068450E">
        <w:rPr>
          <w:rFonts w:asciiTheme="minorHAnsi" w:hAnsiTheme="minorHAnsi" w:cstheme="minorHAnsi"/>
          <w:sz w:val="16"/>
        </w:rPr>
        <w:t xml:space="preserve">or psychopaths. After today </w:t>
      </w:r>
      <w:r w:rsidRPr="0068450E">
        <w:rPr>
          <w:rStyle w:val="Emphasis"/>
          <w:rFonts w:asciiTheme="minorHAnsi" w:hAnsiTheme="minorHAnsi" w:cstheme="minorHAnsi"/>
        </w:rPr>
        <w:t xml:space="preserve">it </w:t>
      </w:r>
      <w:r w:rsidRPr="00422D5F">
        <w:rPr>
          <w:rStyle w:val="Emphasis"/>
          <w:rFonts w:asciiTheme="minorHAnsi" w:hAnsiTheme="minorHAnsi" w:cstheme="minorHAnsi"/>
          <w:highlight w:val="cyan"/>
        </w:rPr>
        <w:t>is no longer unthinkable</w:t>
      </w:r>
      <w:r w:rsidRPr="0068450E">
        <w:rPr>
          <w:rFonts w:asciiTheme="minorHAnsi" w:hAnsiTheme="minorHAnsi" w:cstheme="minorHAnsi"/>
          <w:sz w:val="16"/>
        </w:rPr>
        <w:t xml:space="preserve">, if it ever truly was, that </w:t>
      </w:r>
      <w:r w:rsidRPr="0068450E">
        <w:rPr>
          <w:rStyle w:val="StyleUnderline"/>
          <w:rFonts w:asciiTheme="minorHAnsi" w:hAnsiTheme="minorHAnsi" w:cstheme="minorHAnsi"/>
        </w:rPr>
        <w:t xml:space="preserve">someone </w:t>
      </w:r>
      <w:r w:rsidRPr="00422D5F">
        <w:rPr>
          <w:rStyle w:val="StyleUnderline"/>
          <w:rFonts w:asciiTheme="minorHAnsi" w:hAnsiTheme="minorHAnsi" w:cstheme="minorHAnsi"/>
          <w:highlight w:val="cyan"/>
        </w:rPr>
        <w:t xml:space="preserve">take over the account of a world leader and </w:t>
      </w:r>
      <w:r w:rsidRPr="0068450E">
        <w:rPr>
          <w:rStyle w:val="StyleUnderline"/>
          <w:rFonts w:asciiTheme="minorHAnsi" w:hAnsiTheme="minorHAnsi" w:cstheme="minorHAnsi"/>
        </w:rPr>
        <w:t xml:space="preserve">attempt to </w:t>
      </w:r>
      <w:r w:rsidRPr="00422D5F">
        <w:rPr>
          <w:rStyle w:val="StyleUnderline"/>
          <w:rFonts w:asciiTheme="minorHAnsi" w:hAnsiTheme="minorHAnsi" w:cstheme="minorHAnsi"/>
          <w:highlight w:val="cyan"/>
        </w:rPr>
        <w:t xml:space="preserve">start a </w:t>
      </w:r>
      <w:r w:rsidRPr="00422D5F">
        <w:rPr>
          <w:rStyle w:val="Emphasis"/>
          <w:rFonts w:asciiTheme="minorHAnsi" w:hAnsiTheme="minorHAnsi" w:cstheme="minorHAnsi"/>
          <w:highlight w:val="cyan"/>
        </w:rPr>
        <w:t>nuclear war</w:t>
      </w:r>
      <w:r w:rsidRPr="0068450E">
        <w:rPr>
          <w:rFonts w:asciiTheme="minorHAnsi" w:hAnsiTheme="minorHAnsi" w:cstheme="minorHAnsi"/>
          <w:sz w:val="16"/>
        </w:rPr>
        <w:t>. (A report on that subject from King’s College London came out just last week.)</w:t>
      </w:r>
    </w:p>
    <w:p w14:paraId="56D44884" w14:textId="77777777" w:rsidR="000211AD" w:rsidRPr="0068450E" w:rsidRDefault="000211AD" w:rsidP="000211AD">
      <w:pPr>
        <w:rPr>
          <w:rFonts w:asciiTheme="minorHAnsi" w:hAnsiTheme="minorHAnsi" w:cstheme="minorHAnsi"/>
          <w:sz w:val="16"/>
          <w:szCs w:val="16"/>
        </w:rPr>
      </w:pPr>
      <w:r w:rsidRPr="0068450E">
        <w:rPr>
          <w:rFonts w:asciiTheme="minorHAnsi" w:hAnsiTheme="minorHAnsi" w:cstheme="minorHAnsi"/>
          <w:sz w:val="16"/>
          <w:szCs w:val="16"/>
        </w:rPr>
        <w:t>It is in such a world that I find myself in the unusual position of agreeing with Sen. Josh Hawley, the Missouri Republican who among other things wants to end content moderation. He wrote a letter to Twitter CEO Jack Dorsey, and I found myself agreeing with all of it:</w:t>
      </w:r>
    </w:p>
    <w:p w14:paraId="28EED362" w14:textId="77777777" w:rsidR="000211AD" w:rsidRPr="0068450E" w:rsidRDefault="000211AD" w:rsidP="000211AD">
      <w:pPr>
        <w:ind w:left="720"/>
        <w:rPr>
          <w:rFonts w:asciiTheme="minorHAnsi" w:hAnsiTheme="minorHAnsi" w:cstheme="minorHAnsi"/>
          <w:sz w:val="16"/>
        </w:rPr>
      </w:pPr>
      <w:r w:rsidRPr="0068450E">
        <w:rPr>
          <w:rFonts w:asciiTheme="minorHAnsi" w:hAnsiTheme="minorHAnsi" w:cstheme="minorHAnsi"/>
          <w:sz w:val="16"/>
        </w:rPr>
        <w:t xml:space="preserve">“I am concerned that </w:t>
      </w:r>
      <w:r w:rsidRPr="0068450E">
        <w:rPr>
          <w:rStyle w:val="StyleUnderline"/>
          <w:rFonts w:asciiTheme="minorHAnsi" w:hAnsiTheme="minorHAnsi" w:cstheme="minorHAnsi"/>
        </w:rPr>
        <w:t>this</w:t>
      </w:r>
      <w:r w:rsidRPr="0068450E">
        <w:rPr>
          <w:rFonts w:asciiTheme="minorHAnsi" w:hAnsiTheme="minorHAnsi" w:cstheme="minorHAnsi"/>
          <w:sz w:val="16"/>
        </w:rPr>
        <w:t xml:space="preserve"> event </w:t>
      </w:r>
      <w:r w:rsidRPr="0068450E">
        <w:rPr>
          <w:rStyle w:val="StyleUnderline"/>
          <w:rFonts w:asciiTheme="minorHAnsi" w:hAnsiTheme="minorHAnsi" w:cstheme="minorHAnsi"/>
        </w:rPr>
        <w:t>may represent</w:t>
      </w:r>
      <w:r w:rsidRPr="0068450E">
        <w:rPr>
          <w:rFonts w:asciiTheme="minorHAnsi" w:hAnsiTheme="minorHAnsi" w:cstheme="minorHAnsi"/>
          <w:sz w:val="16"/>
        </w:rPr>
        <w:t xml:space="preserve"> not merely a coordinated set of separate hacking incidents but rather </w:t>
      </w:r>
      <w:r w:rsidRPr="0068450E">
        <w:rPr>
          <w:rStyle w:val="StyleUnderline"/>
          <w:rFonts w:asciiTheme="minorHAnsi" w:hAnsiTheme="minorHAnsi" w:cstheme="minorHAnsi"/>
        </w:rPr>
        <w:t>a successful attack on the security of Twitter itself</w:t>
      </w:r>
      <w:r w:rsidRPr="0068450E">
        <w:rPr>
          <w:rFonts w:asciiTheme="minorHAnsi" w:hAnsiTheme="minorHAnsi" w:cstheme="minorHAnsi"/>
          <w:sz w:val="16"/>
        </w:rPr>
        <w:t>. As you know, millions of your users rely on your service not just to tweet publicly but also to communicate privately through your direct message service. A successful attack on your system’s servers represents a threat to all of your users’ privacy and data security.”</w:t>
      </w:r>
    </w:p>
    <w:p w14:paraId="6D3031DD" w14:textId="77777777" w:rsidR="000211AD" w:rsidRPr="0068450E" w:rsidRDefault="000211AD" w:rsidP="000211AD">
      <w:pPr>
        <w:rPr>
          <w:rFonts w:asciiTheme="minorHAnsi" w:hAnsiTheme="minorHAnsi" w:cstheme="minorHAnsi"/>
          <w:sz w:val="16"/>
        </w:rPr>
      </w:pPr>
      <w:r w:rsidRPr="0068450E">
        <w:rPr>
          <w:rFonts w:asciiTheme="minorHAnsi" w:hAnsiTheme="minorHAnsi" w:cstheme="minorHAnsi"/>
          <w:sz w:val="16"/>
        </w:rPr>
        <w:t xml:space="preserve">And yet even Hawley doesn’t go far enough. </w:t>
      </w:r>
      <w:r w:rsidRPr="00422D5F">
        <w:rPr>
          <w:rStyle w:val="StyleUnderline"/>
          <w:rFonts w:asciiTheme="minorHAnsi" w:hAnsiTheme="minorHAnsi" w:cstheme="minorHAnsi"/>
          <w:highlight w:val="cyan"/>
        </w:rPr>
        <w:t>The threat</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here </w:t>
      </w:r>
      <w:r w:rsidRPr="00422D5F">
        <w:rPr>
          <w:rStyle w:val="StyleUnderline"/>
          <w:rFonts w:asciiTheme="minorHAnsi" w:hAnsiTheme="minorHAnsi" w:cstheme="minorHAnsi"/>
          <w:highlight w:val="cyan"/>
        </w:rPr>
        <w:t>is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not simply user</w:t>
      </w:r>
      <w:r w:rsidRPr="0068450E">
        <w:rPr>
          <w:rFonts w:asciiTheme="minorHAnsi" w:hAnsiTheme="minorHAnsi" w:cstheme="minorHAnsi"/>
          <w:sz w:val="16"/>
        </w:rPr>
        <w:t xml:space="preserve"> privacy and data security, though those threats are real and substantial. </w:t>
      </w:r>
      <w:r w:rsidRPr="0068450E">
        <w:rPr>
          <w:rStyle w:val="StyleUnderline"/>
          <w:rFonts w:asciiTheme="minorHAnsi" w:hAnsiTheme="minorHAnsi" w:cstheme="minorHAnsi"/>
        </w:rPr>
        <w:t xml:space="preserve">It is about the striking potential of Twitter to </w:t>
      </w:r>
      <w:r w:rsidRPr="0068450E">
        <w:rPr>
          <w:rStyle w:val="Emphasis"/>
          <w:rFonts w:asciiTheme="minorHAnsi" w:hAnsiTheme="minorHAnsi" w:cstheme="minorHAnsi"/>
        </w:rPr>
        <w:t xml:space="preserve">incite </w:t>
      </w:r>
      <w:r w:rsidRPr="00422D5F">
        <w:rPr>
          <w:rStyle w:val="Emphasis"/>
          <w:rFonts w:asciiTheme="minorHAnsi" w:hAnsiTheme="minorHAnsi" w:cstheme="minorHAnsi"/>
          <w:highlight w:val="cyan"/>
        </w:rPr>
        <w:t xml:space="preserve">real-world chaos through </w:t>
      </w:r>
      <w:r w:rsidRPr="0068450E">
        <w:rPr>
          <w:rStyle w:val="Emphasis"/>
          <w:rFonts w:asciiTheme="minorHAnsi" w:hAnsiTheme="minorHAnsi" w:cstheme="minorHAnsi"/>
        </w:rPr>
        <w:t xml:space="preserve">impersonation and </w:t>
      </w:r>
      <w:r w:rsidRPr="00422D5F">
        <w:rPr>
          <w:rStyle w:val="Emphasis"/>
          <w:rFonts w:asciiTheme="minorHAnsi" w:hAnsiTheme="minorHAnsi" w:cstheme="minorHAnsi"/>
          <w:highlight w:val="cyan"/>
        </w:rPr>
        <w:t>fraud</w:t>
      </w:r>
      <w:r w:rsidRPr="0068450E">
        <w:rPr>
          <w:rFonts w:asciiTheme="minorHAnsi" w:hAnsiTheme="minorHAnsi" w:cstheme="minorHAnsi"/>
          <w:sz w:val="16"/>
        </w:rPr>
        <w:t xml:space="preserve">. As of today, </w:t>
      </w:r>
      <w:r w:rsidRPr="0068450E">
        <w:rPr>
          <w:rStyle w:val="StyleUnderline"/>
          <w:rFonts w:asciiTheme="minorHAnsi" w:hAnsiTheme="minorHAnsi" w:cstheme="minorHAnsi"/>
        </w:rPr>
        <w:t>that potential has been realized</w:t>
      </w:r>
      <w:r w:rsidRPr="0068450E">
        <w:rPr>
          <w:rFonts w:asciiTheme="minorHAnsi" w:hAnsiTheme="minorHAnsi" w:cstheme="minorHAnsi"/>
          <w:sz w:val="16"/>
        </w:rPr>
        <w:t xml:space="preserve">. And I can only </w:t>
      </w:r>
      <w:r w:rsidRPr="0068450E">
        <w:rPr>
          <w:rStyle w:val="StyleUnderline"/>
          <w:rFonts w:asciiTheme="minorHAnsi" w:hAnsiTheme="minorHAnsi" w:cstheme="minorHAnsi"/>
        </w:rPr>
        <w:t xml:space="preserve">worry about how, with a </w:t>
      </w:r>
      <w:r w:rsidRPr="0068450E">
        <w:rPr>
          <w:rStyle w:val="Emphasis"/>
          <w:rFonts w:asciiTheme="minorHAnsi" w:hAnsiTheme="minorHAnsi" w:cstheme="minorHAnsi"/>
        </w:rPr>
        <w:t>presidential election</w:t>
      </w:r>
      <w:r w:rsidRPr="0068450E">
        <w:rPr>
          <w:rFonts w:asciiTheme="minorHAnsi" w:hAnsiTheme="minorHAnsi" w:cstheme="minorHAnsi"/>
          <w:sz w:val="16"/>
        </w:rPr>
        <w:t xml:space="preserve"> now less than four months away, </w:t>
      </w:r>
      <w:r w:rsidRPr="0068450E">
        <w:rPr>
          <w:rStyle w:val="StyleUnderline"/>
          <w:rFonts w:asciiTheme="minorHAnsi" w:hAnsiTheme="minorHAnsi" w:cstheme="minorHAnsi"/>
        </w:rPr>
        <w:t>it might be realized</w:t>
      </w:r>
      <w:r w:rsidRPr="0068450E">
        <w:rPr>
          <w:rFonts w:asciiTheme="minorHAnsi" w:hAnsiTheme="minorHAnsi" w:cstheme="minorHAnsi"/>
          <w:sz w:val="16"/>
        </w:rPr>
        <w:t xml:space="preserve"> further.</w:t>
      </w:r>
    </w:p>
    <w:p w14:paraId="6CF5CE43" w14:textId="77777777" w:rsidR="000211AD" w:rsidRPr="0068450E" w:rsidRDefault="000211AD" w:rsidP="000211AD">
      <w:pPr>
        <w:rPr>
          <w:rFonts w:asciiTheme="minorHAnsi" w:hAnsiTheme="minorHAnsi" w:cstheme="minorHAnsi"/>
          <w:sz w:val="16"/>
          <w:szCs w:val="16"/>
        </w:rPr>
      </w:pPr>
      <w:r w:rsidRPr="0068450E">
        <w:rPr>
          <w:rFonts w:asciiTheme="minorHAnsi" w:hAnsiTheme="minorHAnsi" w:cstheme="minorHAnsi"/>
          <w:sz w:val="16"/>
          <w:szCs w:val="16"/>
        </w:rPr>
        <w:t>Twitter will likely spend the next several days investigating how this incident took place. A criminal investigation seems likely, during which the company may not be able to fully describe Wednesday’s events to our satisfaction. But it is vital that as soon as possible, Twitter share as much about what happened today as it can — and, just as importantly, what it will do to ensure that it never happens again.</w:t>
      </w:r>
    </w:p>
    <w:p w14:paraId="2CF6DE98" w14:textId="77777777" w:rsidR="000211AD" w:rsidRPr="007B53B5" w:rsidRDefault="000211AD" w:rsidP="000211AD">
      <w:pPr>
        <w:rPr>
          <w:rFonts w:asciiTheme="minorHAnsi" w:hAnsiTheme="minorHAnsi" w:cstheme="minorHAnsi"/>
          <w:sz w:val="16"/>
        </w:rPr>
      </w:pPr>
      <w:r w:rsidRPr="0068450E">
        <w:rPr>
          <w:rFonts w:asciiTheme="minorHAnsi" w:hAnsiTheme="minorHAnsi" w:cstheme="minorHAnsi"/>
          <w:sz w:val="16"/>
        </w:rPr>
        <w:t xml:space="preserve">After Wednesday’s catastrophe, </w:t>
      </w:r>
      <w:r w:rsidRPr="0068450E">
        <w:rPr>
          <w:rStyle w:val="StyleUnderline"/>
          <w:rFonts w:asciiTheme="minorHAnsi" w:hAnsiTheme="minorHAnsi" w:cstheme="minorHAnsi"/>
        </w:rPr>
        <w:t xml:space="preserve">it hardly seems like hyperbole to suggest that </w:t>
      </w:r>
      <w:r w:rsidRPr="00422D5F">
        <w:rPr>
          <w:rStyle w:val="Emphasis"/>
          <w:rFonts w:asciiTheme="minorHAnsi" w:hAnsiTheme="minorHAnsi" w:cstheme="minorHAnsi"/>
          <w:highlight w:val="cyan"/>
        </w:rPr>
        <w:t>our world could hang in the balance</w:t>
      </w:r>
      <w:r w:rsidRPr="0068450E">
        <w:rPr>
          <w:rFonts w:asciiTheme="minorHAnsi" w:hAnsiTheme="minorHAnsi" w:cstheme="minorHAnsi"/>
          <w:sz w:val="16"/>
        </w:rPr>
        <w:t>.</w:t>
      </w:r>
    </w:p>
    <w:p w14:paraId="15C6499C" w14:textId="77777777" w:rsidR="000211AD" w:rsidRPr="00647064" w:rsidRDefault="000211AD" w:rsidP="000211AD">
      <w:pPr>
        <w:tabs>
          <w:tab w:val="left" w:pos="2488"/>
        </w:tabs>
        <w:rPr>
          <w:sz w:val="16"/>
        </w:rPr>
      </w:pPr>
    </w:p>
    <w:p w14:paraId="730297B9" w14:textId="77777777" w:rsidR="000211AD" w:rsidRDefault="000211AD" w:rsidP="000211AD">
      <w:pPr>
        <w:pStyle w:val="Heading4"/>
      </w:pPr>
      <w:r>
        <w:t xml:space="preserve">6. </w:t>
      </w:r>
      <w:r>
        <w:rPr>
          <w:u w:val="single"/>
        </w:rPr>
        <w:t>TERROR</w:t>
      </w:r>
      <w:r>
        <w:t xml:space="preserve">---‘financial ecosystems’ </w:t>
      </w:r>
      <w:r>
        <w:rPr>
          <w:u w:val="single"/>
        </w:rPr>
        <w:t>sustain</w:t>
      </w:r>
      <w:r>
        <w:t xml:space="preserve"> it. Insert…</w:t>
      </w:r>
    </w:p>
    <w:p w14:paraId="45837AEF" w14:textId="77777777" w:rsidR="000211AD" w:rsidRPr="00AB309E" w:rsidRDefault="000211AD" w:rsidP="000211AD">
      <w:r>
        <w:rPr>
          <w:rStyle w:val="Style13ptBold"/>
        </w:rPr>
        <w:t xml:space="preserve">1AC Nayak 25 </w:t>
      </w:r>
      <w:r w:rsidRPr="00AB309E">
        <w:t>[Gaurav has a BA in Journalism from the University of Delhi, New Delhi. “Terror financing-At War With The Obvious.” 4-21-2025. http://dcac.dspaces.org/bitstream/123456789/2292/1/Terror%20financing-At%20War%20With%20The%20Obvious.pdf GMU NR]</w:t>
      </w:r>
    </w:p>
    <w:p w14:paraId="600FFDDC" w14:textId="77777777" w:rsidR="000211AD" w:rsidRPr="003D35B7" w:rsidRDefault="000211AD" w:rsidP="000211AD">
      <w:pPr>
        <w:rPr>
          <w:sz w:val="8"/>
          <w:szCs w:val="8"/>
        </w:rPr>
      </w:pPr>
      <w:r w:rsidRPr="003D35B7">
        <w:rPr>
          <w:rStyle w:val="StyleUnderline"/>
          <w:b/>
          <w:bCs/>
          <w:sz w:val="8"/>
          <w:szCs w:val="8"/>
          <w:highlight w:val="cyan"/>
        </w:rPr>
        <w:t>Terror financing</w:t>
      </w:r>
      <w:r w:rsidRPr="003D35B7">
        <w:rPr>
          <w:rStyle w:val="StyleUnderline"/>
          <w:sz w:val="8"/>
          <w:szCs w:val="8"/>
        </w:rPr>
        <w:t xml:space="preserve"> </w:t>
      </w:r>
      <w:r w:rsidRPr="003D35B7">
        <w:rPr>
          <w:rStyle w:val="StyleUnderline"/>
          <w:sz w:val="8"/>
          <w:szCs w:val="8"/>
          <w:highlight w:val="cyan"/>
        </w:rPr>
        <w:t>constitutes</w:t>
      </w:r>
      <w:r w:rsidRPr="003D35B7">
        <w:rPr>
          <w:rStyle w:val="StyleUnderline"/>
          <w:sz w:val="8"/>
          <w:szCs w:val="8"/>
        </w:rPr>
        <w:t xml:space="preserve"> a </w:t>
      </w:r>
      <w:r w:rsidRPr="003D35B7">
        <w:rPr>
          <w:rStyle w:val="StyleUnderline"/>
          <w:b/>
          <w:bCs/>
          <w:sz w:val="8"/>
          <w:szCs w:val="8"/>
          <w:highlight w:val="cyan"/>
          <w:bdr w:val="single" w:sz="4" w:space="0" w:color="auto"/>
        </w:rPr>
        <w:t>foundational pillar of</w:t>
      </w:r>
      <w:r w:rsidRPr="003D35B7">
        <w:rPr>
          <w:rStyle w:val="StyleUnderline"/>
          <w:b/>
          <w:bCs/>
          <w:sz w:val="8"/>
          <w:szCs w:val="8"/>
          <w:bdr w:val="single" w:sz="4" w:space="0" w:color="auto"/>
        </w:rPr>
        <w:t xml:space="preserve"> modern </w:t>
      </w:r>
      <w:r w:rsidRPr="003D35B7">
        <w:rPr>
          <w:rStyle w:val="StyleUnderline"/>
          <w:b/>
          <w:bCs/>
          <w:sz w:val="8"/>
          <w:szCs w:val="8"/>
          <w:highlight w:val="cyan"/>
          <w:bdr w:val="single" w:sz="4" w:space="0" w:color="auto"/>
        </w:rPr>
        <w:t>terror</w:t>
      </w:r>
      <w:r w:rsidRPr="003D35B7">
        <w:rPr>
          <w:rStyle w:val="StyleUnderline"/>
          <w:b/>
          <w:bCs/>
          <w:sz w:val="8"/>
          <w:szCs w:val="8"/>
          <w:bdr w:val="single" w:sz="4" w:space="0" w:color="auto"/>
        </w:rPr>
        <w:t>ism</w:t>
      </w:r>
      <w:r w:rsidRPr="003D35B7">
        <w:rPr>
          <w:rStyle w:val="StyleUnderline"/>
          <w:sz w:val="8"/>
          <w:szCs w:val="8"/>
        </w:rPr>
        <w:t xml:space="preserve">, </w:t>
      </w:r>
      <w:r w:rsidRPr="003D35B7">
        <w:rPr>
          <w:rStyle w:val="StyleUnderline"/>
          <w:sz w:val="8"/>
          <w:szCs w:val="8"/>
          <w:highlight w:val="cyan"/>
        </w:rPr>
        <w:t>enabling</w:t>
      </w:r>
      <w:r w:rsidRPr="003D35B7">
        <w:rPr>
          <w:rStyle w:val="StyleUnderline"/>
          <w:sz w:val="8"/>
          <w:szCs w:val="8"/>
        </w:rPr>
        <w:t xml:space="preserve"> </w:t>
      </w:r>
      <w:r w:rsidRPr="003D35B7">
        <w:rPr>
          <w:rStyle w:val="StyleUnderline"/>
          <w:b/>
          <w:bCs/>
          <w:sz w:val="8"/>
          <w:szCs w:val="8"/>
        </w:rPr>
        <w:t xml:space="preserve">extremist </w:t>
      </w:r>
      <w:r w:rsidRPr="003D35B7">
        <w:rPr>
          <w:rStyle w:val="StyleUnderline"/>
          <w:b/>
          <w:bCs/>
          <w:sz w:val="8"/>
          <w:szCs w:val="8"/>
          <w:highlight w:val="cyan"/>
        </w:rPr>
        <w:t>org</w:t>
      </w:r>
      <w:r w:rsidRPr="003D35B7">
        <w:rPr>
          <w:rStyle w:val="StyleUnderline"/>
          <w:b/>
          <w:bCs/>
          <w:sz w:val="8"/>
          <w:szCs w:val="8"/>
        </w:rPr>
        <w:t>anisation</w:t>
      </w:r>
      <w:r w:rsidRPr="003D35B7">
        <w:rPr>
          <w:rStyle w:val="StyleUnderline"/>
          <w:b/>
          <w:bCs/>
          <w:sz w:val="8"/>
          <w:szCs w:val="8"/>
          <w:highlight w:val="cyan"/>
        </w:rPr>
        <w:t>s</w:t>
      </w:r>
      <w:r w:rsidRPr="003D35B7">
        <w:rPr>
          <w:rStyle w:val="StyleUnderline"/>
          <w:sz w:val="8"/>
          <w:szCs w:val="8"/>
        </w:rPr>
        <w:t xml:space="preserve"> </w:t>
      </w:r>
      <w:r w:rsidRPr="003D35B7">
        <w:rPr>
          <w:rStyle w:val="StyleUnderline"/>
          <w:sz w:val="8"/>
          <w:szCs w:val="8"/>
          <w:highlight w:val="cyan"/>
        </w:rPr>
        <w:t>to plan</w:t>
      </w:r>
      <w:r w:rsidRPr="003D35B7">
        <w:rPr>
          <w:rStyle w:val="StyleUnderline"/>
          <w:sz w:val="8"/>
          <w:szCs w:val="8"/>
        </w:rPr>
        <w:t xml:space="preserve">, </w:t>
      </w:r>
      <w:r w:rsidRPr="003D35B7">
        <w:rPr>
          <w:rStyle w:val="StyleUnderline"/>
          <w:sz w:val="8"/>
          <w:szCs w:val="8"/>
          <w:highlight w:val="cyan"/>
        </w:rPr>
        <w:t>coordinate, and</w:t>
      </w:r>
      <w:r w:rsidRPr="003D35B7">
        <w:rPr>
          <w:rStyle w:val="StyleUnderline"/>
          <w:sz w:val="8"/>
          <w:szCs w:val="8"/>
        </w:rPr>
        <w:t xml:space="preserve"> </w:t>
      </w:r>
      <w:r w:rsidRPr="003D35B7">
        <w:rPr>
          <w:rStyle w:val="StyleUnderline"/>
          <w:b/>
          <w:bCs/>
          <w:sz w:val="8"/>
          <w:szCs w:val="8"/>
          <w:highlight w:val="cyan"/>
        </w:rPr>
        <w:t>execute</w:t>
      </w:r>
      <w:r w:rsidRPr="003D35B7">
        <w:rPr>
          <w:rStyle w:val="StyleUnderline"/>
          <w:b/>
          <w:bCs/>
          <w:sz w:val="8"/>
          <w:szCs w:val="8"/>
        </w:rPr>
        <w:t xml:space="preserve"> violent </w:t>
      </w:r>
      <w:r w:rsidRPr="003D35B7">
        <w:rPr>
          <w:rStyle w:val="StyleUnderline"/>
          <w:b/>
          <w:bCs/>
          <w:sz w:val="8"/>
          <w:szCs w:val="8"/>
          <w:highlight w:val="cyan"/>
        </w:rPr>
        <w:t xml:space="preserve">activities </w:t>
      </w:r>
      <w:r w:rsidRPr="003D35B7">
        <w:rPr>
          <w:rStyle w:val="StyleUnderline"/>
          <w:sz w:val="8"/>
          <w:szCs w:val="8"/>
          <w:highlight w:val="cyan"/>
        </w:rPr>
        <w:t>across</w:t>
      </w:r>
      <w:r w:rsidRPr="003D35B7">
        <w:rPr>
          <w:rStyle w:val="StyleUnderline"/>
          <w:sz w:val="8"/>
          <w:szCs w:val="8"/>
        </w:rPr>
        <w:t xml:space="preserve"> </w:t>
      </w:r>
      <w:r w:rsidRPr="003D35B7">
        <w:rPr>
          <w:rStyle w:val="StyleUnderline"/>
          <w:b/>
          <w:bCs/>
          <w:sz w:val="8"/>
          <w:szCs w:val="8"/>
        </w:rPr>
        <w:t xml:space="preserve">national and international </w:t>
      </w:r>
      <w:r w:rsidRPr="003D35B7">
        <w:rPr>
          <w:rStyle w:val="StyleUnderline"/>
          <w:b/>
          <w:bCs/>
          <w:sz w:val="8"/>
          <w:szCs w:val="8"/>
          <w:highlight w:val="cyan"/>
        </w:rPr>
        <w:t>boundaries.</w:t>
      </w:r>
      <w:r w:rsidRPr="003D35B7">
        <w:rPr>
          <w:sz w:val="8"/>
          <w:szCs w:val="8"/>
        </w:rPr>
        <w:t xml:space="preserve"> </w:t>
      </w:r>
      <w:r w:rsidRPr="003D35B7">
        <w:rPr>
          <w:rStyle w:val="StyleUnderline"/>
          <w:sz w:val="8"/>
          <w:szCs w:val="8"/>
        </w:rPr>
        <w:t xml:space="preserve">This research </w:t>
      </w:r>
      <w:r w:rsidRPr="003D35B7">
        <w:rPr>
          <w:rStyle w:val="StyleUnderline"/>
          <w:b/>
          <w:bCs/>
          <w:sz w:val="8"/>
          <w:szCs w:val="8"/>
        </w:rPr>
        <w:t>critically investigates</w:t>
      </w:r>
      <w:r w:rsidRPr="003D35B7">
        <w:rPr>
          <w:rStyle w:val="StyleUnderline"/>
          <w:sz w:val="8"/>
          <w:szCs w:val="8"/>
        </w:rPr>
        <w:t xml:space="preserve"> the </w:t>
      </w:r>
      <w:r w:rsidRPr="003D35B7">
        <w:rPr>
          <w:rStyle w:val="StyleUnderline"/>
          <w:b/>
          <w:bCs/>
          <w:sz w:val="8"/>
          <w:szCs w:val="8"/>
          <w:highlight w:val="cyan"/>
        </w:rPr>
        <w:t>multifarious sources</w:t>
      </w:r>
      <w:r w:rsidRPr="003D35B7">
        <w:rPr>
          <w:rStyle w:val="StyleUnderline"/>
          <w:sz w:val="8"/>
          <w:szCs w:val="8"/>
        </w:rPr>
        <w:t xml:space="preserve"> and </w:t>
      </w:r>
      <w:r w:rsidRPr="003D35B7">
        <w:rPr>
          <w:rStyle w:val="StyleUnderline"/>
          <w:b/>
          <w:bCs/>
          <w:sz w:val="8"/>
          <w:szCs w:val="8"/>
        </w:rPr>
        <w:t>channels</w:t>
      </w:r>
      <w:r w:rsidRPr="003D35B7">
        <w:rPr>
          <w:rStyle w:val="StyleUnderline"/>
          <w:sz w:val="8"/>
          <w:szCs w:val="8"/>
        </w:rPr>
        <w:t xml:space="preserve"> through which terrorist groups </w:t>
      </w:r>
      <w:r w:rsidRPr="003D35B7">
        <w:rPr>
          <w:rStyle w:val="StyleUnderline"/>
          <w:b/>
          <w:bCs/>
          <w:sz w:val="8"/>
          <w:szCs w:val="8"/>
        </w:rPr>
        <w:t>acquire and move financial resources</w:t>
      </w:r>
      <w:r w:rsidRPr="003D35B7">
        <w:rPr>
          <w:rStyle w:val="StyleUnderline"/>
          <w:sz w:val="8"/>
          <w:szCs w:val="8"/>
        </w:rPr>
        <w:t xml:space="preserve">, </w:t>
      </w:r>
      <w:r w:rsidRPr="003D35B7">
        <w:rPr>
          <w:rStyle w:val="StyleUnderline"/>
          <w:sz w:val="8"/>
          <w:szCs w:val="8"/>
          <w:highlight w:val="cyan"/>
        </w:rPr>
        <w:t>ranging from</w:t>
      </w:r>
      <w:r w:rsidRPr="003D35B7">
        <w:rPr>
          <w:rStyle w:val="StyleUnderline"/>
          <w:sz w:val="8"/>
          <w:szCs w:val="8"/>
        </w:rPr>
        <w:t xml:space="preserve"> state sponsorship and </w:t>
      </w:r>
      <w:r w:rsidRPr="003D35B7">
        <w:rPr>
          <w:rStyle w:val="StyleUnderline"/>
          <w:b/>
          <w:bCs/>
          <w:sz w:val="8"/>
          <w:szCs w:val="8"/>
        </w:rPr>
        <w:t xml:space="preserve">transnational </w:t>
      </w:r>
      <w:r w:rsidRPr="003D35B7">
        <w:rPr>
          <w:rStyle w:val="StyleUnderline"/>
          <w:b/>
          <w:bCs/>
          <w:sz w:val="8"/>
          <w:szCs w:val="8"/>
          <w:highlight w:val="cyan"/>
        </w:rPr>
        <w:t>criminal networks</w:t>
      </w:r>
      <w:r w:rsidRPr="003D35B7">
        <w:rPr>
          <w:rStyle w:val="StyleUnderline"/>
          <w:sz w:val="8"/>
          <w:szCs w:val="8"/>
          <w:highlight w:val="cyan"/>
        </w:rPr>
        <w:t xml:space="preserve"> to</w:t>
      </w:r>
      <w:r w:rsidRPr="003D35B7">
        <w:rPr>
          <w:rStyle w:val="StyleUnderline"/>
          <w:sz w:val="8"/>
          <w:szCs w:val="8"/>
        </w:rPr>
        <w:t xml:space="preserve"> charitable </w:t>
      </w:r>
      <w:r w:rsidRPr="003D35B7">
        <w:rPr>
          <w:rStyle w:val="StyleUnderline"/>
          <w:b/>
          <w:bCs/>
          <w:sz w:val="8"/>
          <w:szCs w:val="8"/>
          <w:highlight w:val="cyan"/>
        </w:rPr>
        <w:t>misappropriations</w:t>
      </w:r>
      <w:r w:rsidRPr="003D35B7">
        <w:rPr>
          <w:rStyle w:val="StyleUnderline"/>
          <w:sz w:val="8"/>
          <w:szCs w:val="8"/>
          <w:highlight w:val="cyan"/>
        </w:rPr>
        <w:t xml:space="preserve"> and</w:t>
      </w:r>
      <w:r w:rsidRPr="003D35B7">
        <w:rPr>
          <w:rStyle w:val="StyleUnderline"/>
          <w:sz w:val="8"/>
          <w:szCs w:val="8"/>
        </w:rPr>
        <w:t xml:space="preserve"> </w:t>
      </w:r>
      <w:r w:rsidRPr="003D35B7">
        <w:rPr>
          <w:rStyle w:val="StyleUnderline"/>
          <w:b/>
          <w:bCs/>
          <w:sz w:val="8"/>
          <w:szCs w:val="8"/>
        </w:rPr>
        <w:t xml:space="preserve">informal </w:t>
      </w:r>
      <w:r w:rsidRPr="003D35B7">
        <w:rPr>
          <w:rStyle w:val="StyleUnderline"/>
          <w:b/>
          <w:bCs/>
          <w:sz w:val="8"/>
          <w:szCs w:val="8"/>
          <w:highlight w:val="cyan"/>
        </w:rPr>
        <w:t>value transfer systems</w:t>
      </w:r>
      <w:r w:rsidRPr="003D35B7">
        <w:rPr>
          <w:sz w:val="8"/>
          <w:szCs w:val="8"/>
        </w:rPr>
        <w:t xml:space="preserve"> such as hawala. </w:t>
      </w:r>
    </w:p>
    <w:p w14:paraId="608AD55C" w14:textId="77777777" w:rsidR="000211AD" w:rsidRPr="003D35B7" w:rsidRDefault="000211AD" w:rsidP="000211AD">
      <w:pPr>
        <w:rPr>
          <w:rStyle w:val="StyleUnderline"/>
          <w:sz w:val="8"/>
          <w:szCs w:val="8"/>
        </w:rPr>
      </w:pPr>
      <w:r w:rsidRPr="003D35B7">
        <w:rPr>
          <w:rStyle w:val="StyleUnderline"/>
          <w:sz w:val="8"/>
          <w:szCs w:val="8"/>
        </w:rPr>
        <w:t xml:space="preserve">In recent years, the </w:t>
      </w:r>
      <w:r w:rsidRPr="003D35B7">
        <w:rPr>
          <w:rStyle w:val="StyleUnderline"/>
          <w:b/>
          <w:bCs/>
          <w:sz w:val="8"/>
          <w:szCs w:val="8"/>
          <w:highlight w:val="cyan"/>
        </w:rPr>
        <w:t>proliferation of digital tech</w:t>
      </w:r>
      <w:r w:rsidRPr="003D35B7">
        <w:rPr>
          <w:rStyle w:val="StyleUnderline"/>
          <w:b/>
          <w:bCs/>
          <w:sz w:val="8"/>
          <w:szCs w:val="8"/>
        </w:rPr>
        <w:t>nologies</w:t>
      </w:r>
      <w:r w:rsidRPr="003D35B7">
        <w:rPr>
          <w:rStyle w:val="StyleUnderline"/>
          <w:sz w:val="8"/>
          <w:szCs w:val="8"/>
        </w:rPr>
        <w:t xml:space="preserve">—especially </w:t>
      </w:r>
      <w:r w:rsidRPr="003D35B7">
        <w:rPr>
          <w:rStyle w:val="StyleUnderline"/>
          <w:b/>
          <w:bCs/>
          <w:sz w:val="8"/>
          <w:szCs w:val="8"/>
          <w:highlight w:val="cyan"/>
        </w:rPr>
        <w:t>crypto</w:t>
      </w:r>
      <w:r w:rsidRPr="003D35B7">
        <w:rPr>
          <w:rStyle w:val="StyleUnderline"/>
          <w:b/>
          <w:bCs/>
          <w:sz w:val="8"/>
          <w:szCs w:val="8"/>
        </w:rPr>
        <w:t>currencies</w:t>
      </w:r>
      <w:r w:rsidRPr="003D35B7">
        <w:rPr>
          <w:rStyle w:val="StyleUnderline"/>
          <w:sz w:val="8"/>
          <w:szCs w:val="8"/>
        </w:rPr>
        <w:t xml:space="preserve">, online </w:t>
      </w:r>
      <w:r w:rsidRPr="003D35B7">
        <w:rPr>
          <w:rStyle w:val="StyleUnderline"/>
          <w:b/>
          <w:bCs/>
          <w:sz w:val="8"/>
          <w:szCs w:val="8"/>
          <w:highlight w:val="cyan"/>
        </w:rPr>
        <w:t>crowdfunding platforms</w:t>
      </w:r>
      <w:r w:rsidRPr="003D35B7">
        <w:rPr>
          <w:rStyle w:val="StyleUnderline"/>
          <w:sz w:val="8"/>
          <w:szCs w:val="8"/>
        </w:rPr>
        <w:t xml:space="preserve">, </w:t>
      </w:r>
      <w:r w:rsidRPr="003D35B7">
        <w:rPr>
          <w:rStyle w:val="StyleUnderline"/>
          <w:sz w:val="8"/>
          <w:szCs w:val="8"/>
          <w:highlight w:val="cyan"/>
        </w:rPr>
        <w:t>and</w:t>
      </w:r>
      <w:r w:rsidRPr="003D35B7">
        <w:rPr>
          <w:rStyle w:val="StyleUnderline"/>
          <w:sz w:val="8"/>
          <w:szCs w:val="8"/>
        </w:rPr>
        <w:t xml:space="preserve"> anonymous financial </w:t>
      </w:r>
      <w:r w:rsidRPr="003D35B7">
        <w:rPr>
          <w:rStyle w:val="StyleUnderline"/>
          <w:b/>
          <w:bCs/>
          <w:sz w:val="8"/>
          <w:szCs w:val="8"/>
          <w:highlight w:val="cyan"/>
        </w:rPr>
        <w:t>gateways</w:t>
      </w:r>
      <w:r w:rsidRPr="003D35B7">
        <w:rPr>
          <w:rStyle w:val="StyleUnderline"/>
          <w:sz w:val="8"/>
          <w:szCs w:val="8"/>
          <w:highlight w:val="cyan"/>
        </w:rPr>
        <w:t>—</w:t>
      </w:r>
      <w:r w:rsidRPr="003D35B7">
        <w:rPr>
          <w:rStyle w:val="StyleUnderline"/>
          <w:b/>
          <w:bCs/>
          <w:sz w:val="8"/>
          <w:szCs w:val="8"/>
          <w:bdr w:val="single" w:sz="4" w:space="0" w:color="auto"/>
        </w:rPr>
        <w:t xml:space="preserve">has </w:t>
      </w:r>
      <w:r w:rsidRPr="003D35B7">
        <w:rPr>
          <w:rStyle w:val="StyleUnderline"/>
          <w:b/>
          <w:bCs/>
          <w:sz w:val="8"/>
          <w:szCs w:val="8"/>
          <w:highlight w:val="cyan"/>
          <w:bdr w:val="single" w:sz="4" w:space="0" w:color="auto"/>
        </w:rPr>
        <w:t>significantly transformed</w:t>
      </w:r>
      <w:r w:rsidRPr="003D35B7">
        <w:rPr>
          <w:rStyle w:val="StyleUnderline"/>
          <w:b/>
          <w:bCs/>
          <w:sz w:val="8"/>
          <w:szCs w:val="8"/>
          <w:bdr w:val="single" w:sz="4" w:space="0" w:color="auto"/>
        </w:rPr>
        <w:t xml:space="preserve"> the landscape of </w:t>
      </w:r>
      <w:r w:rsidRPr="003D35B7">
        <w:rPr>
          <w:rStyle w:val="StyleUnderline"/>
          <w:b/>
          <w:bCs/>
          <w:sz w:val="8"/>
          <w:szCs w:val="8"/>
          <w:highlight w:val="cyan"/>
          <w:bdr w:val="single" w:sz="4" w:space="0" w:color="auto"/>
        </w:rPr>
        <w:t>terror financing</w:t>
      </w:r>
      <w:r w:rsidRPr="003D35B7">
        <w:rPr>
          <w:rStyle w:val="StyleUnderline"/>
          <w:b/>
          <w:bCs/>
          <w:sz w:val="8"/>
          <w:szCs w:val="8"/>
          <w:bdr w:val="single" w:sz="4" w:space="0" w:color="auto"/>
        </w:rPr>
        <w:t xml:space="preserve">, complicating </w:t>
      </w:r>
      <w:r w:rsidRPr="003D35B7">
        <w:rPr>
          <w:rStyle w:val="StyleUnderline"/>
          <w:b/>
          <w:bCs/>
          <w:sz w:val="8"/>
          <w:szCs w:val="8"/>
          <w:highlight w:val="cyan"/>
          <w:bdr w:val="single" w:sz="4" w:space="0" w:color="auto"/>
        </w:rPr>
        <w:t>detection and</w:t>
      </w:r>
      <w:r w:rsidRPr="003D35B7">
        <w:rPr>
          <w:rStyle w:val="StyleUnderline"/>
          <w:b/>
          <w:bCs/>
          <w:sz w:val="8"/>
          <w:szCs w:val="8"/>
          <w:bdr w:val="single" w:sz="4" w:space="0" w:color="auto"/>
        </w:rPr>
        <w:t xml:space="preserve"> </w:t>
      </w:r>
      <w:r w:rsidRPr="003D35B7">
        <w:rPr>
          <w:rStyle w:val="StyleUnderline"/>
          <w:b/>
          <w:bCs/>
          <w:sz w:val="8"/>
          <w:szCs w:val="8"/>
          <w:highlight w:val="cyan"/>
          <w:bdr w:val="single" w:sz="4" w:space="0" w:color="auto"/>
        </w:rPr>
        <w:t>enforcement</w:t>
      </w:r>
      <w:r w:rsidRPr="003D35B7">
        <w:rPr>
          <w:rStyle w:val="StyleUnderline"/>
          <w:b/>
          <w:bCs/>
          <w:sz w:val="8"/>
          <w:szCs w:val="8"/>
          <w:bdr w:val="single" w:sz="4" w:space="0" w:color="auto"/>
        </w:rPr>
        <w:t xml:space="preserve"> efforts</w:t>
      </w:r>
      <w:r w:rsidRPr="003D35B7">
        <w:rPr>
          <w:rStyle w:val="StyleUnderline"/>
          <w:sz w:val="8"/>
          <w:szCs w:val="8"/>
        </w:rPr>
        <w:t>.</w:t>
      </w:r>
    </w:p>
    <w:p w14:paraId="49280E9A" w14:textId="77777777" w:rsidR="000211AD" w:rsidRPr="000C4037" w:rsidRDefault="000211AD" w:rsidP="000211AD">
      <w:pPr>
        <w:rPr>
          <w:sz w:val="8"/>
          <w:szCs w:val="8"/>
        </w:rPr>
      </w:pPr>
      <w:r w:rsidRPr="000C4037">
        <w:rPr>
          <w:sz w:val="8"/>
          <w:szCs w:val="8"/>
        </w:rPr>
        <w:t xml:space="preserve">The study employs a multidisciplinary approach, integrating perspectives from international law, finance, security studies, and political economy to examine the structural vulnerabilities exploited by terror financiers. It also evaluates the </w:t>
      </w:r>
      <w:r w:rsidRPr="000C4037">
        <w:rPr>
          <w:rStyle w:val="StyleUnderline"/>
          <w:b/>
          <w:bCs/>
          <w:sz w:val="8"/>
          <w:szCs w:val="8"/>
          <w:highlight w:val="cyan"/>
        </w:rPr>
        <w:t>efficacy</w:t>
      </w:r>
      <w:r w:rsidRPr="000C4037">
        <w:rPr>
          <w:sz w:val="8"/>
          <w:szCs w:val="8"/>
        </w:rPr>
        <w:t xml:space="preserve"> </w:t>
      </w:r>
      <w:r w:rsidRPr="000C4037">
        <w:rPr>
          <w:rStyle w:val="StyleUnderline"/>
          <w:sz w:val="8"/>
          <w:szCs w:val="8"/>
          <w:highlight w:val="cyan"/>
        </w:rPr>
        <w:t xml:space="preserve">of </w:t>
      </w:r>
      <w:r w:rsidRPr="000C4037">
        <w:rPr>
          <w:rStyle w:val="StyleUnderline"/>
          <w:b/>
          <w:bCs/>
          <w:sz w:val="8"/>
          <w:szCs w:val="8"/>
          <w:highlight w:val="cyan"/>
        </w:rPr>
        <w:t>existing</w:t>
      </w:r>
      <w:r w:rsidRPr="000C4037">
        <w:rPr>
          <w:rStyle w:val="StyleUnderline"/>
          <w:b/>
          <w:bCs/>
          <w:sz w:val="8"/>
          <w:szCs w:val="8"/>
        </w:rPr>
        <w:t xml:space="preserve"> global counter-terrorism financing</w:t>
      </w:r>
      <w:r w:rsidRPr="000C4037">
        <w:rPr>
          <w:rStyle w:val="StyleUnderline"/>
          <w:sz w:val="8"/>
          <w:szCs w:val="8"/>
        </w:rPr>
        <w:t xml:space="preserve"> (CTF) </w:t>
      </w:r>
      <w:r w:rsidRPr="000C4037">
        <w:rPr>
          <w:rStyle w:val="StyleUnderline"/>
          <w:sz w:val="8"/>
          <w:szCs w:val="8"/>
          <w:highlight w:val="cyan"/>
        </w:rPr>
        <w:t>mechanisms,</w:t>
      </w:r>
      <w:r w:rsidRPr="000C4037">
        <w:rPr>
          <w:rStyle w:val="StyleUnderline"/>
          <w:sz w:val="8"/>
          <w:szCs w:val="8"/>
        </w:rPr>
        <w:t xml:space="preserve"> such as those instituted by the </w:t>
      </w:r>
      <w:r w:rsidRPr="000C4037">
        <w:rPr>
          <w:rStyle w:val="StyleUnderline"/>
          <w:b/>
          <w:bCs/>
          <w:sz w:val="8"/>
          <w:szCs w:val="8"/>
        </w:rPr>
        <w:t>Financial Action Task Force (FATF)</w:t>
      </w:r>
      <w:r w:rsidRPr="000C4037">
        <w:rPr>
          <w:rStyle w:val="StyleUnderline"/>
          <w:sz w:val="8"/>
          <w:szCs w:val="8"/>
        </w:rPr>
        <w:t>,</w:t>
      </w:r>
      <w:r w:rsidRPr="000C4037">
        <w:rPr>
          <w:sz w:val="8"/>
          <w:szCs w:val="8"/>
        </w:rPr>
        <w:t xml:space="preserve"> and </w:t>
      </w:r>
      <w:r w:rsidRPr="000C4037">
        <w:rPr>
          <w:rStyle w:val="StyleUnderline"/>
          <w:sz w:val="8"/>
          <w:szCs w:val="8"/>
          <w:highlight w:val="cyan"/>
        </w:rPr>
        <w:t>highlights</w:t>
      </w:r>
      <w:r w:rsidRPr="000C4037">
        <w:rPr>
          <w:sz w:val="8"/>
          <w:szCs w:val="8"/>
          <w:highlight w:val="cyan"/>
        </w:rPr>
        <w:t xml:space="preserve"> </w:t>
      </w:r>
      <w:r w:rsidRPr="000C4037">
        <w:rPr>
          <w:rStyle w:val="StyleUnderline"/>
          <w:sz w:val="8"/>
          <w:szCs w:val="8"/>
          <w:highlight w:val="cyan"/>
        </w:rPr>
        <w:t>persistent</w:t>
      </w:r>
      <w:r w:rsidRPr="000C4037">
        <w:rPr>
          <w:rStyle w:val="StyleUnderline"/>
          <w:sz w:val="8"/>
          <w:szCs w:val="8"/>
        </w:rPr>
        <w:t xml:space="preserve"> </w:t>
      </w:r>
      <w:r w:rsidRPr="000C4037">
        <w:rPr>
          <w:rStyle w:val="StyleUnderline"/>
          <w:b/>
          <w:bCs/>
          <w:sz w:val="8"/>
          <w:szCs w:val="8"/>
          <w:highlight w:val="cyan"/>
        </w:rPr>
        <w:t>challenges</w:t>
      </w:r>
      <w:r w:rsidRPr="000C4037">
        <w:rPr>
          <w:rStyle w:val="StyleUnderline"/>
          <w:sz w:val="8"/>
          <w:szCs w:val="8"/>
        </w:rPr>
        <w:t xml:space="preserve"> in </w:t>
      </w:r>
      <w:r w:rsidRPr="000C4037">
        <w:rPr>
          <w:rStyle w:val="StyleUnderline"/>
          <w:b/>
          <w:bCs/>
          <w:sz w:val="8"/>
          <w:szCs w:val="8"/>
        </w:rPr>
        <w:t>regulatory harmonisation</w:t>
      </w:r>
      <w:r w:rsidRPr="000C4037">
        <w:rPr>
          <w:rStyle w:val="StyleUnderline"/>
          <w:sz w:val="8"/>
          <w:szCs w:val="8"/>
        </w:rPr>
        <w:t xml:space="preserve">, </w:t>
      </w:r>
      <w:r w:rsidRPr="000C4037">
        <w:rPr>
          <w:rStyle w:val="StyleUnderline"/>
          <w:b/>
          <w:bCs/>
          <w:sz w:val="8"/>
          <w:szCs w:val="8"/>
        </w:rPr>
        <w:t>enforcement consistency</w:t>
      </w:r>
      <w:r w:rsidRPr="000C4037">
        <w:rPr>
          <w:rStyle w:val="StyleUnderline"/>
          <w:sz w:val="8"/>
          <w:szCs w:val="8"/>
        </w:rPr>
        <w:t xml:space="preserve">, </w:t>
      </w:r>
      <w:r w:rsidRPr="000C4037">
        <w:rPr>
          <w:rStyle w:val="StyleUnderline"/>
          <w:b/>
          <w:bCs/>
          <w:sz w:val="8"/>
          <w:szCs w:val="8"/>
        </w:rPr>
        <w:t>and inter-agency cooperation</w:t>
      </w:r>
      <w:r w:rsidRPr="000C4037">
        <w:rPr>
          <w:rStyle w:val="StyleUnderline"/>
          <w:sz w:val="8"/>
          <w:szCs w:val="8"/>
        </w:rPr>
        <w:t>.</w:t>
      </w:r>
      <w:r w:rsidRPr="000C4037">
        <w:rPr>
          <w:sz w:val="8"/>
          <w:szCs w:val="8"/>
        </w:rPr>
        <w:t xml:space="preserve"> </w:t>
      </w:r>
      <w:r w:rsidRPr="000C4037">
        <w:rPr>
          <w:rStyle w:val="StyleUnderline"/>
          <w:sz w:val="8"/>
          <w:szCs w:val="8"/>
        </w:rPr>
        <w:t xml:space="preserve">Special attention is paid to the role of </w:t>
      </w:r>
      <w:r w:rsidRPr="000C4037">
        <w:rPr>
          <w:rStyle w:val="StyleUnderline"/>
          <w:b/>
          <w:bCs/>
          <w:sz w:val="8"/>
          <w:szCs w:val="8"/>
        </w:rPr>
        <w:t>fragile</w:t>
      </w:r>
      <w:r w:rsidRPr="000C4037">
        <w:rPr>
          <w:rStyle w:val="StyleUnderline"/>
          <w:sz w:val="8"/>
          <w:szCs w:val="8"/>
        </w:rPr>
        <w:t xml:space="preserve"> and </w:t>
      </w:r>
      <w:r w:rsidRPr="000C4037">
        <w:rPr>
          <w:rStyle w:val="StyleUnderline"/>
          <w:b/>
          <w:bCs/>
          <w:sz w:val="8"/>
          <w:szCs w:val="8"/>
        </w:rPr>
        <w:t>conflict-affected states</w:t>
      </w:r>
      <w:r w:rsidRPr="000C4037">
        <w:rPr>
          <w:rStyle w:val="StyleUnderline"/>
          <w:sz w:val="8"/>
          <w:szCs w:val="8"/>
        </w:rPr>
        <w:t>, where weak governance and corruption exacerbate the risk of financial flows being diverted to terrorist actors.</w:t>
      </w:r>
    </w:p>
    <w:p w14:paraId="20C4FE2B" w14:textId="77777777" w:rsidR="000211AD" w:rsidRPr="007B53B5" w:rsidRDefault="000211AD" w:rsidP="000211AD">
      <w:pPr>
        <w:rPr>
          <w:rStyle w:val="StyleUnderline"/>
          <w:sz w:val="16"/>
        </w:rPr>
      </w:pPr>
      <w:r w:rsidRPr="00C77814">
        <w:rPr>
          <w:sz w:val="16"/>
        </w:rPr>
        <w:t xml:space="preserve">The </w:t>
      </w:r>
      <w:r w:rsidRPr="00E17A0A">
        <w:rPr>
          <w:rStyle w:val="StyleUnderline"/>
          <w:highlight w:val="cyan"/>
        </w:rPr>
        <w:t xml:space="preserve">findings </w:t>
      </w:r>
      <w:r w:rsidRPr="00E17A0A">
        <w:rPr>
          <w:rStyle w:val="StyleUnderline"/>
          <w:b/>
          <w:bCs/>
          <w:highlight w:val="cyan"/>
        </w:rPr>
        <w:t>underscore</w:t>
      </w:r>
      <w:r w:rsidRPr="00C77814">
        <w:rPr>
          <w:rStyle w:val="StyleUnderline"/>
        </w:rPr>
        <w:t xml:space="preserve"> the </w:t>
      </w:r>
      <w:r w:rsidRPr="00E17A0A">
        <w:rPr>
          <w:rStyle w:val="StyleUnderline"/>
          <w:b/>
          <w:bCs/>
          <w:highlight w:val="cyan"/>
        </w:rPr>
        <w:t>adaptive nature</w:t>
      </w:r>
      <w:r w:rsidRPr="00E17A0A">
        <w:rPr>
          <w:rStyle w:val="StyleUnderline"/>
          <w:highlight w:val="cyan"/>
        </w:rPr>
        <w:t xml:space="preserve"> of terrorist financing</w:t>
      </w:r>
      <w:r w:rsidRPr="00C77814">
        <w:rPr>
          <w:rStyle w:val="StyleUnderline"/>
        </w:rPr>
        <w:t xml:space="preserve">, revealing that while traditional funding channels remain significant, </w:t>
      </w:r>
      <w:r w:rsidRPr="0035052A">
        <w:rPr>
          <w:rStyle w:val="StyleUnderline"/>
          <w:b/>
          <w:bCs/>
          <w:highlight w:val="lightGray"/>
          <w:bdr w:val="single" w:sz="4" w:space="0" w:color="auto"/>
        </w:rPr>
        <w:t>technological innovation and global financial interconnectivity have introduced complex new risks</w:t>
      </w:r>
      <w:r w:rsidRPr="00C77814">
        <w:rPr>
          <w:sz w:val="16"/>
        </w:rPr>
        <w:t xml:space="preserve">. The research concludes that </w:t>
      </w:r>
      <w:r w:rsidRPr="001144D3">
        <w:rPr>
          <w:rStyle w:val="StyleUnderline"/>
          <w:highlight w:val="lightGray"/>
        </w:rPr>
        <w:t>a</w:t>
      </w:r>
      <w:r w:rsidRPr="00C77814">
        <w:rPr>
          <w:sz w:val="16"/>
        </w:rPr>
        <w:t xml:space="preserve"> coordinated, intelligence-driven, and technology-enhanced </w:t>
      </w:r>
      <w:r w:rsidRPr="000C30DC">
        <w:rPr>
          <w:rStyle w:val="Emphasis"/>
          <w:highlight w:val="lightGray"/>
        </w:rPr>
        <w:t>global strategy</w:t>
      </w:r>
      <w:r w:rsidRPr="000D0E31">
        <w:rPr>
          <w:rStyle w:val="StyleUnderline"/>
          <w:highlight w:val="lightGray"/>
        </w:rPr>
        <w:t xml:space="preserve"> is </w:t>
      </w:r>
      <w:r w:rsidRPr="000C30DC">
        <w:rPr>
          <w:rStyle w:val="Emphasis"/>
          <w:highlight w:val="lightGray"/>
        </w:rPr>
        <w:t>imperative</w:t>
      </w:r>
      <w:r w:rsidRPr="000D0E31">
        <w:rPr>
          <w:rStyle w:val="StyleUnderline"/>
          <w:highlight w:val="lightGray"/>
        </w:rPr>
        <w:t xml:space="preserve"> to disrupt the </w:t>
      </w:r>
      <w:r w:rsidRPr="000C30DC">
        <w:rPr>
          <w:rStyle w:val="Emphasis"/>
          <w:highlight w:val="lightGray"/>
        </w:rPr>
        <w:t>financial ecosystems</w:t>
      </w:r>
      <w:r w:rsidRPr="000D0E31">
        <w:rPr>
          <w:rStyle w:val="StyleUnderline"/>
          <w:highlight w:val="lightGray"/>
        </w:rPr>
        <w:t xml:space="preserve"> that sustain </w:t>
      </w:r>
      <w:r w:rsidRPr="00554737">
        <w:rPr>
          <w:rStyle w:val="Emphasis"/>
          <w:highlight w:val="lightGray"/>
        </w:rPr>
        <w:t>terrorism</w:t>
      </w:r>
      <w:r w:rsidRPr="00C77814">
        <w:rPr>
          <w:sz w:val="16"/>
        </w:rPr>
        <w:t>. Key recommendations include enhanced cross-border data sharing, stricter oversight of high-risk sectors, and targeted capacity-building in vulnerable jurisdictions. This study contributes to the growing body of literature urging a shift from reactive to proactive financial counter-terrorism strategies, grounded in transparency, accountability, and international collaboration.</w:t>
      </w:r>
    </w:p>
    <w:p w14:paraId="40577164" w14:textId="77777777" w:rsidR="000211AD" w:rsidRDefault="000211AD" w:rsidP="000211AD">
      <w:pPr>
        <w:pStyle w:val="Heading4"/>
      </w:pPr>
      <w:r>
        <w:t xml:space="preserve">7. </w:t>
      </w:r>
      <w:r>
        <w:rPr>
          <w:u w:val="single"/>
        </w:rPr>
        <w:t>TECH REGS</w:t>
      </w:r>
      <w:r>
        <w:t xml:space="preserve">---they’re </w:t>
      </w:r>
      <w:r>
        <w:rPr>
          <w:u w:val="single"/>
        </w:rPr>
        <w:t>defanged</w:t>
      </w:r>
      <w:r>
        <w:t xml:space="preserve"> by </w:t>
      </w:r>
      <w:r>
        <w:rPr>
          <w:u w:val="single"/>
        </w:rPr>
        <w:t>corporations</w:t>
      </w:r>
      <w:r>
        <w:t>.</w:t>
      </w:r>
    </w:p>
    <w:p w14:paraId="75A5E4E3" w14:textId="77777777" w:rsidR="000211AD" w:rsidRPr="00635531" w:rsidRDefault="000211AD" w:rsidP="000211AD">
      <w:r w:rsidRPr="00635531">
        <w:rPr>
          <w:rStyle w:val="Style13ptBold"/>
        </w:rPr>
        <w:t>Ezell ’24</w:t>
      </w:r>
      <w:r w:rsidRPr="00635531">
        <w:t xml:space="preserve"> [Carson, Kevin Wei, Nick Gabrieli, and Chinmay Deshpande; 2024; Research Fellow at the Center for Space Governance, Research Lead on the AI Safety Student Team at Harvard University; Fellow in the Technology and Security Policy Center at RAND; Program Associate in AI Governance and Policy at Open Philanthropy, B.A. in Philosophy and Math from Harvard College; AI Governance Fellow at the Center for Democracy and Technology; ACM Conference on AI, Ethics, and Society, “How Do AI Companies ‘Fine-Tune’ Policy? Examining Regulatory Capture in AI Governance,” https://papers.ssrn.com/sol3/papers.cfm?abstract_id=4931927]</w:t>
      </w:r>
    </w:p>
    <w:p w14:paraId="784AD751" w14:textId="77777777" w:rsidR="000211AD" w:rsidRPr="00635531" w:rsidRDefault="000211AD" w:rsidP="000211AD">
      <w:pPr>
        <w:rPr>
          <w:sz w:val="16"/>
        </w:rPr>
      </w:pPr>
      <w:r w:rsidRPr="00635531">
        <w:rPr>
          <w:sz w:val="16"/>
        </w:rPr>
        <w:t xml:space="preserve">Agenda-Setting. </w:t>
      </w:r>
      <w:r w:rsidRPr="00635531">
        <w:rPr>
          <w:rStyle w:val="Emphasis"/>
        </w:rPr>
        <w:t>Experts</w:t>
      </w:r>
      <w:r w:rsidRPr="00635531">
        <w:rPr>
          <w:rStyle w:val="StyleUnderline"/>
        </w:rPr>
        <w:t xml:space="preserve"> expressed</w:t>
      </w:r>
      <w:r w:rsidRPr="00635531">
        <w:rPr>
          <w:sz w:val="16"/>
        </w:rPr>
        <w:t xml:space="preserve"> widespread </w:t>
      </w:r>
      <w:r w:rsidRPr="00635531">
        <w:rPr>
          <w:rStyle w:val="Emphasis"/>
        </w:rPr>
        <w:t>concern</w:t>
      </w:r>
      <w:r w:rsidRPr="00635531">
        <w:rPr>
          <w:rStyle w:val="StyleUnderline"/>
        </w:rPr>
        <w:t xml:space="preserve"> about </w:t>
      </w:r>
      <w:r w:rsidRPr="00635531">
        <w:rPr>
          <w:rStyle w:val="Emphasis"/>
        </w:rPr>
        <w:t>agenda-setting</w:t>
      </w:r>
      <w:r w:rsidRPr="00635531">
        <w:rPr>
          <w:rStyle w:val="StyleUnderline"/>
        </w:rPr>
        <w:t xml:space="preserve"> by </w:t>
      </w:r>
      <w:r w:rsidRPr="00FA520D">
        <w:rPr>
          <w:rStyle w:val="StyleUnderline"/>
          <w:highlight w:val="cyan"/>
        </w:rPr>
        <w:t>AI companies</w:t>
      </w:r>
      <w:r w:rsidRPr="00635531">
        <w:rPr>
          <w:sz w:val="16"/>
        </w:rPr>
        <w:t>, with one interviewee concluding that “the battle is being fought on the front of agenda-setting” (R10).</w:t>
      </w:r>
    </w:p>
    <w:p w14:paraId="6A332C32" w14:textId="77777777" w:rsidR="000211AD" w:rsidRPr="00635531" w:rsidRDefault="000211AD" w:rsidP="000211AD">
      <w:pPr>
        <w:rPr>
          <w:sz w:val="16"/>
        </w:rPr>
      </w:pPr>
      <w:r w:rsidRPr="00635531">
        <w:rPr>
          <w:sz w:val="16"/>
        </w:rPr>
        <w:t xml:space="preserve">AI </w:t>
      </w:r>
      <w:r w:rsidRPr="00635531">
        <w:rPr>
          <w:rStyle w:val="Emphasis"/>
        </w:rPr>
        <w:t>companies</w:t>
      </w:r>
      <w:r w:rsidRPr="00635531">
        <w:rPr>
          <w:rStyle w:val="StyleUnderline"/>
        </w:rPr>
        <w:t xml:space="preserve"> are </w:t>
      </w:r>
      <w:r w:rsidRPr="00FA520D">
        <w:rPr>
          <w:rStyle w:val="StyleUnderline"/>
          <w:highlight w:val="cyan"/>
        </w:rPr>
        <w:t xml:space="preserve">advancing </w:t>
      </w:r>
      <w:r w:rsidRPr="00FA520D">
        <w:rPr>
          <w:rStyle w:val="Emphasis"/>
          <w:highlight w:val="cyan"/>
        </w:rPr>
        <w:t>anti-reg</w:t>
      </w:r>
      <w:r w:rsidRPr="00635531">
        <w:rPr>
          <w:rStyle w:val="StyleUnderline"/>
        </w:rPr>
        <w:t>ulation</w:t>
      </w:r>
      <w:r w:rsidRPr="00635531">
        <w:rPr>
          <w:sz w:val="16"/>
        </w:rPr>
        <w:t xml:space="preserve"> narratives </w:t>
      </w:r>
      <w:r w:rsidRPr="00FA520D">
        <w:rPr>
          <w:rStyle w:val="StyleUnderline"/>
          <w:highlight w:val="cyan"/>
        </w:rPr>
        <w:t>based on</w:t>
      </w:r>
      <w:r w:rsidRPr="00635531">
        <w:rPr>
          <w:sz w:val="16"/>
        </w:rPr>
        <w:t xml:space="preserve"> national </w:t>
      </w:r>
      <w:r w:rsidRPr="00FA520D">
        <w:rPr>
          <w:rStyle w:val="Emphasis"/>
          <w:highlight w:val="cyan"/>
        </w:rPr>
        <w:t>security</w:t>
      </w:r>
      <w:r w:rsidRPr="00FA520D">
        <w:rPr>
          <w:rStyle w:val="StyleUnderline"/>
          <w:highlight w:val="cyan"/>
        </w:rPr>
        <w:t xml:space="preserve"> or</w:t>
      </w:r>
      <w:r w:rsidRPr="00635531">
        <w:rPr>
          <w:rStyle w:val="StyleUnderline"/>
        </w:rPr>
        <w:t xml:space="preserve"> economic </w:t>
      </w:r>
      <w:r w:rsidRPr="00FA520D">
        <w:rPr>
          <w:rStyle w:val="Emphasis"/>
          <w:highlight w:val="cyan"/>
        </w:rPr>
        <w:t>competitiveness</w:t>
      </w:r>
      <w:r w:rsidRPr="00635531">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4833580D" w14:textId="77777777" w:rsidR="000211AD" w:rsidRPr="00635531" w:rsidRDefault="000211AD" w:rsidP="000211AD">
      <w:pPr>
        <w:rPr>
          <w:sz w:val="16"/>
        </w:rPr>
      </w:pPr>
      <w:r w:rsidRPr="00FA520D">
        <w:rPr>
          <w:rStyle w:val="StyleUnderline"/>
          <w:highlight w:val="cyan"/>
        </w:rPr>
        <w:t>Industry</w:t>
      </w:r>
      <w:r w:rsidRPr="00635531">
        <w:rPr>
          <w:sz w:val="16"/>
        </w:rPr>
        <w:t xml:space="preserve"> may also </w:t>
      </w:r>
      <w:r w:rsidRPr="00635531">
        <w:rPr>
          <w:rStyle w:val="Emphasis"/>
        </w:rPr>
        <w:t>steer</w:t>
      </w:r>
      <w:r w:rsidRPr="00635531">
        <w:rPr>
          <w:rStyle w:val="StyleUnderline"/>
        </w:rPr>
        <w:t xml:space="preserve"> policy discussions toward particular </w:t>
      </w:r>
      <w:r w:rsidRPr="00635531">
        <w:rPr>
          <w:rStyle w:val="Emphasis"/>
        </w:rPr>
        <w:t>problems</w:t>
      </w:r>
      <w:r w:rsidRPr="00635531">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74C5B50C" w14:textId="77777777" w:rsidR="000211AD" w:rsidRPr="00635531" w:rsidRDefault="000211AD" w:rsidP="000211AD">
      <w:pPr>
        <w:rPr>
          <w:sz w:val="16"/>
        </w:rPr>
      </w:pPr>
      <w:r w:rsidRPr="00635531">
        <w:rPr>
          <w:sz w:val="16"/>
        </w:rPr>
        <w:t xml:space="preserve">In addition, </w:t>
      </w:r>
      <w:r w:rsidRPr="00635531">
        <w:rPr>
          <w:rStyle w:val="StyleUnderline"/>
        </w:rPr>
        <w:t>industry</w:t>
      </w:r>
      <w:r w:rsidRPr="00635531">
        <w:rPr>
          <w:sz w:val="16"/>
        </w:rPr>
        <w:t xml:space="preserve"> can </w:t>
      </w:r>
      <w:r w:rsidRPr="00FA520D">
        <w:rPr>
          <w:rStyle w:val="Emphasis"/>
          <w:highlight w:val="cyan"/>
        </w:rPr>
        <w:t>set</w:t>
      </w:r>
      <w:r w:rsidRPr="00635531">
        <w:rPr>
          <w:rStyle w:val="StyleUnderline"/>
        </w:rPr>
        <w:t xml:space="preserve"> the policy </w:t>
      </w:r>
      <w:r w:rsidRPr="00FA520D">
        <w:rPr>
          <w:rStyle w:val="Emphasis"/>
          <w:highlight w:val="cyan"/>
        </w:rPr>
        <w:t>agenda</w:t>
      </w:r>
      <w:r w:rsidRPr="00FA520D">
        <w:rPr>
          <w:rStyle w:val="StyleUnderline"/>
          <w:highlight w:val="cyan"/>
        </w:rPr>
        <w:t xml:space="preserve"> by promoting</w:t>
      </w:r>
      <w:r w:rsidRPr="00635531">
        <w:rPr>
          <w:sz w:val="16"/>
        </w:rPr>
        <w:t xml:space="preserve"> default </w:t>
      </w:r>
      <w:r w:rsidRPr="00635531">
        <w:rPr>
          <w:rStyle w:val="StyleUnderline"/>
        </w:rPr>
        <w:t>standards or</w:t>
      </w:r>
      <w:r w:rsidRPr="00635531">
        <w:rPr>
          <w:sz w:val="16"/>
        </w:rPr>
        <w:t xml:space="preserve"> regulatory </w:t>
      </w:r>
      <w:r w:rsidRPr="00FA520D">
        <w:rPr>
          <w:rStyle w:val="Emphasis"/>
          <w:highlight w:val="cyan"/>
        </w:rPr>
        <w:t>approaches</w:t>
      </w:r>
      <w:r w:rsidRPr="00635531">
        <w:rPr>
          <w:sz w:val="16"/>
        </w:rPr>
        <w:t xml:space="preserve"> (R7; R8), </w:t>
      </w:r>
      <w:r w:rsidRPr="00FA520D">
        <w:rPr>
          <w:rStyle w:val="StyleUnderline"/>
          <w:highlight w:val="cyan"/>
        </w:rPr>
        <w:t>which</w:t>
      </w:r>
      <w:r w:rsidRPr="00635531">
        <w:rPr>
          <w:sz w:val="16"/>
        </w:rPr>
        <w:t xml:space="preserve"> can </w:t>
      </w:r>
      <w:r w:rsidRPr="00FA520D">
        <w:rPr>
          <w:rStyle w:val="Emphasis"/>
          <w:highlight w:val="cyan"/>
        </w:rPr>
        <w:t>fail</w:t>
      </w:r>
      <w:r w:rsidRPr="00635531">
        <w:rPr>
          <w:rStyle w:val="StyleUnderline"/>
        </w:rPr>
        <w:t xml:space="preserve"> to reflect</w:t>
      </w:r>
      <w:r w:rsidRPr="00635531">
        <w:rPr>
          <w:sz w:val="16"/>
        </w:rPr>
        <w:t xml:space="preserve"> broader </w:t>
      </w:r>
      <w:r w:rsidRPr="00FA520D">
        <w:rPr>
          <w:rStyle w:val="Emphasis"/>
          <w:highlight w:val="cyan"/>
        </w:rPr>
        <w:t>public interest</w:t>
      </w:r>
      <w:r w:rsidRPr="00635531">
        <w:rPr>
          <w:rStyle w:val="StyleUnderline"/>
        </w:rPr>
        <w:t xml:space="preserve"> goals</w:t>
      </w:r>
      <w:r w:rsidRPr="00635531">
        <w:rPr>
          <w:sz w:val="16"/>
        </w:rPr>
        <w:t xml:space="preserve"> (Hacker 2023). Companies have promulgated self-governance practices, such as the Responsible Scaling Pol icy from Anthropic (2023) and the voluntary commitments on AI from the White House (2023). Experts were concerned that </w:t>
      </w:r>
      <w:r w:rsidRPr="00635531">
        <w:rPr>
          <w:rStyle w:val="StyleUnderline"/>
        </w:rPr>
        <w:t>these announcements</w:t>
      </w:r>
      <w:r w:rsidRPr="00635531">
        <w:rPr>
          <w:sz w:val="16"/>
        </w:rPr>
        <w:t xml:space="preserve"> “essentially </w:t>
      </w:r>
      <w:r w:rsidRPr="00635531">
        <w:rPr>
          <w:rStyle w:val="StyleUnderline"/>
        </w:rPr>
        <w:t>set</w:t>
      </w:r>
      <w:r w:rsidRPr="00635531">
        <w:rPr>
          <w:sz w:val="16"/>
        </w:rPr>
        <w:t xml:space="preserve">[] the </w:t>
      </w:r>
      <w:r w:rsidRPr="00635531">
        <w:rPr>
          <w:rStyle w:val="StyleUnderline"/>
        </w:rPr>
        <w:t>agenda for regulation</w:t>
      </w:r>
      <w:r w:rsidRPr="00635531">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5FBF94C1" w14:textId="77777777" w:rsidR="000211AD" w:rsidRPr="00635531" w:rsidRDefault="000211AD" w:rsidP="000211AD">
      <w:pPr>
        <w:rPr>
          <w:sz w:val="16"/>
        </w:rPr>
      </w:pPr>
      <w:r w:rsidRPr="00635531">
        <w:rPr>
          <w:sz w:val="16"/>
        </w:rPr>
        <w:t xml:space="preserve">Another form of agenda-setting occurs when </w:t>
      </w:r>
      <w:r w:rsidRPr="00635531">
        <w:rPr>
          <w:rStyle w:val="StyleUnderline"/>
        </w:rPr>
        <w:t>industry</w:t>
      </w:r>
      <w:r w:rsidRPr="00635531">
        <w:rPr>
          <w:sz w:val="16"/>
        </w:rPr>
        <w:t xml:space="preserve"> actors </w:t>
      </w:r>
      <w:r w:rsidRPr="00635531">
        <w:rPr>
          <w:rStyle w:val="StyleUnderline"/>
        </w:rPr>
        <w:t xml:space="preserve">determine </w:t>
      </w:r>
      <w:r w:rsidRPr="00635531">
        <w:rPr>
          <w:rStyle w:val="Emphasis"/>
        </w:rPr>
        <w:t>metrics</w:t>
      </w:r>
      <w:r w:rsidRPr="00635531">
        <w:rPr>
          <w:rStyle w:val="StyleUnderline"/>
        </w:rPr>
        <w:t xml:space="preserve"> for</w:t>
      </w:r>
      <w:r w:rsidRPr="00635531">
        <w:rPr>
          <w:sz w:val="16"/>
        </w:rPr>
        <w:t xml:space="preserve"> measuring </w:t>
      </w:r>
      <w:r w:rsidRPr="00635531">
        <w:rPr>
          <w:rStyle w:val="StyleUnderline"/>
        </w:rPr>
        <w:t>harm prevention</w:t>
      </w:r>
      <w:r w:rsidRPr="00635531">
        <w:rPr>
          <w:sz w:val="16"/>
        </w:rPr>
        <w:t xml:space="preserve">, equity, </w:t>
      </w:r>
      <w:r w:rsidRPr="00635531">
        <w:rPr>
          <w:rStyle w:val="StyleUnderline"/>
        </w:rPr>
        <w:t>or</w:t>
      </w:r>
      <w:r w:rsidRPr="00635531">
        <w:rPr>
          <w:sz w:val="16"/>
        </w:rPr>
        <w:t xml:space="preserve"> system </w:t>
      </w:r>
      <w:r w:rsidRPr="00635531">
        <w:rPr>
          <w:rStyle w:val="Emphasis"/>
        </w:rPr>
        <w:t>safety</w:t>
      </w:r>
      <w:r w:rsidRPr="00635531">
        <w:rPr>
          <w:sz w:val="16"/>
        </w:rPr>
        <w:t xml:space="preserve">. Companies frequently “[cast] demographic diversity in the text and images in the generated content . . . as the holy grail of [AI] ethics, and it’s . . . not even close . . . It’s not a sliver of the problems being created” (R5). </w:t>
      </w:r>
      <w:r w:rsidRPr="00FA520D">
        <w:rPr>
          <w:rStyle w:val="StyleUnderline"/>
          <w:highlight w:val="cyan"/>
        </w:rPr>
        <w:t>Metrics</w:t>
      </w:r>
      <w:r w:rsidRPr="00635531">
        <w:rPr>
          <w:rStyle w:val="StyleUnderline"/>
        </w:rPr>
        <w:t xml:space="preserve"> used </w:t>
      </w:r>
      <w:r w:rsidRPr="00FA520D">
        <w:rPr>
          <w:rStyle w:val="StyleUnderline"/>
          <w:highlight w:val="cyan"/>
        </w:rPr>
        <w:t>are</w:t>
      </w:r>
      <w:r w:rsidRPr="00635531">
        <w:rPr>
          <w:rStyle w:val="StyleUnderline"/>
        </w:rPr>
        <w:t xml:space="preserve"> often </w:t>
      </w:r>
      <w:r w:rsidRPr="00FA520D">
        <w:rPr>
          <w:rStyle w:val="Emphasis"/>
          <w:highlight w:val="cyan"/>
        </w:rPr>
        <w:t>misleading</w:t>
      </w:r>
      <w:r w:rsidRPr="00635531">
        <w:rPr>
          <w:sz w:val="16"/>
        </w:rPr>
        <w:t xml:space="preserve"> proxies for the harms they sought to address, </w:t>
      </w:r>
      <w:r w:rsidRPr="00FA520D">
        <w:rPr>
          <w:rStyle w:val="StyleUnderline"/>
          <w:highlight w:val="cyan"/>
        </w:rPr>
        <w:t>which</w:t>
      </w:r>
      <w:r w:rsidRPr="00635531">
        <w:rPr>
          <w:rStyle w:val="StyleUnderline"/>
        </w:rPr>
        <w:t xml:space="preserve"> can </w:t>
      </w:r>
      <w:r w:rsidRPr="00FA520D">
        <w:rPr>
          <w:rStyle w:val="Emphasis"/>
          <w:highlight w:val="cyan"/>
        </w:rPr>
        <w:t>detract</w:t>
      </w:r>
      <w:r w:rsidRPr="00FA520D">
        <w:rPr>
          <w:rStyle w:val="StyleUnderline"/>
          <w:highlight w:val="cyan"/>
        </w:rPr>
        <w:t xml:space="preserve"> from</w:t>
      </w:r>
      <w:r w:rsidRPr="00635531">
        <w:rPr>
          <w:rStyle w:val="StyleUnderline"/>
        </w:rPr>
        <w:t xml:space="preserve"> broader </w:t>
      </w:r>
      <w:r w:rsidRPr="00FA520D">
        <w:rPr>
          <w:rStyle w:val="Emphasis"/>
          <w:highlight w:val="cyan"/>
        </w:rPr>
        <w:t>concerns</w:t>
      </w:r>
      <w:r w:rsidRPr="00635531">
        <w:rPr>
          <w:sz w:val="16"/>
        </w:rPr>
        <w:t xml:space="preserve"> about AI’s effects on labor markets, economic inequality, democratic governance of AI systems, and the goal of “shifting power to marginalized communities” (R5).</w:t>
      </w:r>
    </w:p>
    <w:p w14:paraId="53BA92A5" w14:textId="77777777" w:rsidR="000211AD" w:rsidRPr="00635531" w:rsidRDefault="000211AD" w:rsidP="000211AD">
      <w:pPr>
        <w:rPr>
          <w:sz w:val="16"/>
        </w:rPr>
      </w:pPr>
      <w:r w:rsidRPr="00635531">
        <w:rPr>
          <w:sz w:val="16"/>
        </w:rPr>
        <w:t xml:space="preserve">Moreover, some </w:t>
      </w:r>
      <w:r w:rsidRPr="00635531">
        <w:rPr>
          <w:rStyle w:val="Emphasis"/>
        </w:rPr>
        <w:t>companies</w:t>
      </w:r>
      <w:r w:rsidRPr="00635531">
        <w:rPr>
          <w:sz w:val="16"/>
        </w:rPr>
        <w:t xml:space="preserve"> attempt to </w:t>
      </w:r>
      <w:r w:rsidRPr="00635531">
        <w:rPr>
          <w:rStyle w:val="StyleUnderline"/>
        </w:rPr>
        <w:t>steer</w:t>
      </w:r>
      <w:r w:rsidRPr="00635531">
        <w:rPr>
          <w:sz w:val="16"/>
        </w:rPr>
        <w:t xml:space="preserve"> regulatory </w:t>
      </w:r>
      <w:r w:rsidRPr="00635531">
        <w:rPr>
          <w:rStyle w:val="Emphasis"/>
        </w:rPr>
        <w:t>discussions</w:t>
      </w:r>
      <w:r w:rsidRPr="00635531">
        <w:rPr>
          <w:rStyle w:val="StyleUnderline"/>
        </w:rPr>
        <w:t xml:space="preserve"> toward</w:t>
      </w:r>
      <w:r w:rsidRPr="00635531">
        <w:rPr>
          <w:sz w:val="16"/>
        </w:rPr>
        <w:t xml:space="preserve"> technical or engineering </w:t>
      </w:r>
      <w:r w:rsidRPr="00635531">
        <w:rPr>
          <w:rStyle w:val="Emphasis"/>
        </w:rPr>
        <w:t>details</w:t>
      </w:r>
      <w:r w:rsidRPr="00635531">
        <w:rPr>
          <w:rStyle w:val="StyleUnderline"/>
        </w:rPr>
        <w:t xml:space="preserve"> at the expense of</w:t>
      </w:r>
      <w:r w:rsidRPr="00635531">
        <w:rPr>
          <w:sz w:val="16"/>
        </w:rPr>
        <w:t xml:space="preserve"> broader policy </w:t>
      </w:r>
      <w:r w:rsidRPr="00635531">
        <w:rPr>
          <w:rStyle w:val="StyleUnderline"/>
        </w:rPr>
        <w:t>discussions</w:t>
      </w:r>
      <w:r w:rsidRPr="00635531">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37989850" w14:textId="77777777" w:rsidR="000211AD" w:rsidRPr="00635531" w:rsidRDefault="000211AD" w:rsidP="000211AD">
      <w:pPr>
        <w:rPr>
          <w:sz w:val="16"/>
        </w:rPr>
      </w:pPr>
      <w:r w:rsidRPr="00FA520D">
        <w:rPr>
          <w:rStyle w:val="StyleUnderline"/>
          <w:highlight w:val="cyan"/>
        </w:rPr>
        <w:t xml:space="preserve">This </w:t>
      </w:r>
      <w:r w:rsidRPr="00FA520D">
        <w:rPr>
          <w:rStyle w:val="Emphasis"/>
          <w:highlight w:val="cyan"/>
        </w:rPr>
        <w:t>framing</w:t>
      </w:r>
      <w:r w:rsidRPr="00635531">
        <w:rPr>
          <w:sz w:val="16"/>
        </w:rPr>
        <w:t xml:space="preserve"> may help advance more-moderate regulations or </w:t>
      </w:r>
      <w:r w:rsidRPr="00FA520D">
        <w:rPr>
          <w:rStyle w:val="StyleUnderline"/>
          <w:highlight w:val="cyan"/>
        </w:rPr>
        <w:t>make</w:t>
      </w:r>
      <w:r w:rsidRPr="00635531">
        <w:rPr>
          <w:rStyle w:val="StyleUnderline"/>
        </w:rPr>
        <w:t xml:space="preserve"> enacting </w:t>
      </w:r>
      <w:r w:rsidRPr="00FA520D">
        <w:rPr>
          <w:rStyle w:val="Emphasis"/>
          <w:highlight w:val="cyan"/>
        </w:rPr>
        <w:t>regulation</w:t>
      </w:r>
      <w:r w:rsidRPr="00635531">
        <w:rPr>
          <w:rStyle w:val="StyleUnderline"/>
        </w:rPr>
        <w:t xml:space="preserve"> more </w:t>
      </w:r>
      <w:r w:rsidRPr="00FA520D">
        <w:rPr>
          <w:rStyle w:val="Emphasis"/>
          <w:highlight w:val="cyan"/>
        </w:rPr>
        <w:t>difficult</w:t>
      </w:r>
      <w:r w:rsidRPr="00635531">
        <w:rPr>
          <w:sz w:val="16"/>
        </w:rPr>
        <w:t xml:space="preserve">, and it could also exacerbate cultural or informational effects, </w:t>
      </w:r>
      <w:r w:rsidRPr="00FA520D">
        <w:rPr>
          <w:rStyle w:val="StyleUnderline"/>
          <w:highlight w:val="cyan"/>
        </w:rPr>
        <w:t xml:space="preserve">forcing governments to </w:t>
      </w:r>
      <w:r w:rsidRPr="00FA520D">
        <w:rPr>
          <w:rStyle w:val="Emphasis"/>
          <w:highlight w:val="cyan"/>
        </w:rPr>
        <w:t>defer</w:t>
      </w:r>
      <w:r w:rsidRPr="00635531">
        <w:rPr>
          <w:rStyle w:val="StyleUnderline"/>
        </w:rPr>
        <w:t xml:space="preserve"> to industry</w:t>
      </w:r>
      <w:r w:rsidRPr="00635531">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7417FCC4" w14:textId="77777777" w:rsidR="000211AD" w:rsidRPr="00635531" w:rsidRDefault="000211AD" w:rsidP="000211AD">
      <w:pPr>
        <w:rPr>
          <w:sz w:val="16"/>
        </w:rPr>
      </w:pPr>
      <w:r w:rsidRPr="00635531">
        <w:rPr>
          <w:sz w:val="16"/>
        </w:rPr>
        <w:t xml:space="preserve">Information Management. </w:t>
      </w:r>
      <w:r w:rsidRPr="00635531">
        <w:rPr>
          <w:rStyle w:val="StyleUnderline"/>
        </w:rPr>
        <w:t xml:space="preserve">AI </w:t>
      </w:r>
      <w:r w:rsidRPr="00FA520D">
        <w:rPr>
          <w:rStyle w:val="Emphasis"/>
          <w:highlight w:val="cyan"/>
        </w:rPr>
        <w:t>companies</w:t>
      </w:r>
      <w:r w:rsidRPr="00FA520D">
        <w:rPr>
          <w:rStyle w:val="StyleUnderline"/>
          <w:highlight w:val="cyan"/>
        </w:rPr>
        <w:t xml:space="preserve"> possess</w:t>
      </w:r>
      <w:r w:rsidRPr="00635531">
        <w:rPr>
          <w:sz w:val="16"/>
        </w:rPr>
        <w:t xml:space="preserve"> large </w:t>
      </w:r>
      <w:r w:rsidRPr="00FA520D">
        <w:rPr>
          <w:rStyle w:val="StyleUnderline"/>
          <w:highlight w:val="cyan"/>
        </w:rPr>
        <w:t>info</w:t>
      </w:r>
      <w:r w:rsidRPr="00635531">
        <w:rPr>
          <w:rStyle w:val="StyleUnderline"/>
        </w:rPr>
        <w:t xml:space="preserve">rmation </w:t>
      </w:r>
      <w:r w:rsidRPr="00FA520D">
        <w:rPr>
          <w:rStyle w:val="Emphasis"/>
          <w:highlight w:val="cyan"/>
        </w:rPr>
        <w:t>asymmetries</w:t>
      </w:r>
      <w:r w:rsidRPr="00635531">
        <w:rPr>
          <w:rStyle w:val="StyleUnderline"/>
        </w:rPr>
        <w:t xml:space="preserve"> over government actors, </w:t>
      </w:r>
      <w:r w:rsidRPr="00FA520D">
        <w:rPr>
          <w:rStyle w:val="StyleUnderline"/>
          <w:highlight w:val="cyan"/>
        </w:rPr>
        <w:t xml:space="preserve">who have </w:t>
      </w:r>
      <w:r w:rsidRPr="00FA520D">
        <w:rPr>
          <w:rStyle w:val="Emphasis"/>
          <w:highlight w:val="cyan"/>
        </w:rPr>
        <w:t>limited expertise</w:t>
      </w:r>
      <w:r w:rsidRPr="00FA520D">
        <w:rPr>
          <w:rStyle w:val="StyleUnderline"/>
          <w:highlight w:val="cyan"/>
        </w:rPr>
        <w:t xml:space="preserve"> and </w:t>
      </w:r>
      <w:r w:rsidRPr="00FA520D">
        <w:rPr>
          <w:rStyle w:val="Emphasis"/>
          <w:highlight w:val="cyan"/>
        </w:rPr>
        <w:t>visibility</w:t>
      </w:r>
      <w:r w:rsidRPr="00635531">
        <w:rPr>
          <w:rStyle w:val="StyleUnderline"/>
        </w:rPr>
        <w:t xml:space="preserve"> into advanced</w:t>
      </w:r>
      <w:r w:rsidRPr="00635531">
        <w:rPr>
          <w:sz w:val="16"/>
        </w:rPr>
        <w:t xml:space="preserve"> AI </w:t>
      </w:r>
      <w:r w:rsidRPr="00635531">
        <w:rPr>
          <w:rStyle w:val="StyleUnderline"/>
        </w:rPr>
        <w:t>systems</w:t>
      </w:r>
      <w:r w:rsidRPr="00635531">
        <w:rPr>
          <w:sz w:val="16"/>
        </w:rPr>
        <w:t xml:space="preserve"> (Taeihagh 2021; Lupo 2023; Anderljung et al. 2023a). Companies are capitalizing on these asymmetries to shape the information environment in their favor (R1; R2; R3; R11; R14), usually by </w:t>
      </w:r>
      <w:r w:rsidRPr="00635531">
        <w:rPr>
          <w:rStyle w:val="Emphasis"/>
        </w:rPr>
        <w:t>withholding</w:t>
      </w:r>
      <w:r w:rsidRPr="00635531">
        <w:rPr>
          <w:sz w:val="16"/>
        </w:rPr>
        <w:t xml:space="preserve"> important </w:t>
      </w:r>
      <w:r w:rsidRPr="00635531">
        <w:rPr>
          <w:rStyle w:val="Emphasis"/>
        </w:rPr>
        <w:t>info</w:t>
      </w:r>
      <w:r w:rsidRPr="00635531">
        <w:rPr>
          <w:rStyle w:val="StyleUnderline"/>
        </w:rPr>
        <w:t>rmation about general-purpose AI</w:t>
      </w:r>
      <w:r w:rsidRPr="00635531">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635531">
        <w:rPr>
          <w:rStyle w:val="StyleUnderline"/>
        </w:rPr>
        <w:t xml:space="preserve">AI </w:t>
      </w:r>
      <w:r w:rsidRPr="00FA520D">
        <w:rPr>
          <w:rStyle w:val="StyleUnderline"/>
          <w:highlight w:val="cyan"/>
        </w:rPr>
        <w:t>developers</w:t>
      </w:r>
      <w:r w:rsidRPr="00635531">
        <w:rPr>
          <w:sz w:val="16"/>
        </w:rPr>
        <w:t xml:space="preserve"> could further </w:t>
      </w:r>
      <w:r w:rsidRPr="00FA520D">
        <w:rPr>
          <w:rStyle w:val="StyleUnderline"/>
          <w:highlight w:val="cyan"/>
        </w:rPr>
        <w:t>engage in</w:t>
      </w:r>
      <w:r w:rsidRPr="00635531">
        <w:rPr>
          <w:sz w:val="16"/>
        </w:rPr>
        <w:t xml:space="preserve"> “stonewalling or </w:t>
      </w:r>
      <w:r w:rsidRPr="00FA520D">
        <w:rPr>
          <w:rStyle w:val="Emphasis"/>
          <w:highlight w:val="cyan"/>
        </w:rPr>
        <w:t>slow walking</w:t>
      </w:r>
      <w:r w:rsidRPr="00635531">
        <w:rPr>
          <w:sz w:val="16"/>
        </w:rPr>
        <w:t xml:space="preserve"> . . . like </w:t>
      </w:r>
      <w:r w:rsidRPr="00635531">
        <w:rPr>
          <w:rStyle w:val="StyleUnderline"/>
        </w:rPr>
        <w:t xml:space="preserve">lack of </w:t>
      </w:r>
      <w:r w:rsidRPr="00635531">
        <w:rPr>
          <w:rStyle w:val="Emphasis"/>
        </w:rPr>
        <w:t>forthcomingness</w:t>
      </w:r>
      <w:r w:rsidRPr="00635531">
        <w:rPr>
          <w:rStyle w:val="StyleUnderline"/>
        </w:rPr>
        <w:t xml:space="preserve"> to inquiries that make it </w:t>
      </w:r>
      <w:r w:rsidRPr="00635531">
        <w:rPr>
          <w:rStyle w:val="Emphasis"/>
        </w:rPr>
        <w:t>difficult</w:t>
      </w:r>
      <w:r w:rsidRPr="00635531">
        <w:rPr>
          <w:rStyle w:val="StyleUnderline"/>
        </w:rPr>
        <w:t xml:space="preserve"> for government</w:t>
      </w:r>
      <w:r w:rsidRPr="00635531">
        <w:rPr>
          <w:sz w:val="16"/>
        </w:rPr>
        <w:t xml:space="preserve"> actors </w:t>
      </w:r>
      <w:r w:rsidRPr="00635531">
        <w:rPr>
          <w:rStyle w:val="StyleUnderline"/>
        </w:rPr>
        <w:t>to have</w:t>
      </w:r>
      <w:r w:rsidRPr="00635531">
        <w:rPr>
          <w:sz w:val="16"/>
        </w:rPr>
        <w:t xml:space="preserve"> a </w:t>
      </w:r>
      <w:r w:rsidRPr="00635531">
        <w:rPr>
          <w:rStyle w:val="StyleUnderline"/>
        </w:rPr>
        <w:t xml:space="preserve">full </w:t>
      </w:r>
      <w:r w:rsidRPr="00635531">
        <w:rPr>
          <w:rStyle w:val="Emphasis"/>
        </w:rPr>
        <w:t>picture</w:t>
      </w:r>
      <w:r w:rsidRPr="00635531">
        <w:rPr>
          <w:rStyle w:val="StyleUnderline"/>
        </w:rPr>
        <w:t xml:space="preserve"> of what’s going on</w:t>
      </w:r>
      <w:r w:rsidRPr="00635531">
        <w:rPr>
          <w:sz w:val="16"/>
        </w:rPr>
        <w:t xml:space="preserve"> in an official capacity” (R12).</w:t>
      </w:r>
    </w:p>
    <w:p w14:paraId="5748E4E3" w14:textId="77777777" w:rsidR="000211AD" w:rsidRPr="00635531" w:rsidRDefault="000211AD" w:rsidP="000211AD">
      <w:pPr>
        <w:rPr>
          <w:sz w:val="16"/>
        </w:rPr>
      </w:pPr>
      <w:r w:rsidRPr="00635531">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635531">
        <w:rPr>
          <w:rStyle w:val="StyleUnderline"/>
        </w:rPr>
        <w:t>industry</w:t>
      </w:r>
      <w:r w:rsidRPr="00635531">
        <w:rPr>
          <w:sz w:val="16"/>
        </w:rPr>
        <w:t xml:space="preserve"> [is] </w:t>
      </w:r>
      <w:r w:rsidRPr="00635531">
        <w:rPr>
          <w:rStyle w:val="Emphasis"/>
        </w:rPr>
        <w:t>selectively sharing</w:t>
      </w:r>
      <w:r w:rsidRPr="00635531">
        <w:rPr>
          <w:rStyle w:val="StyleUnderline"/>
        </w:rPr>
        <w:t xml:space="preserve"> examples of</w:t>
      </w:r>
      <w:r w:rsidRPr="00635531">
        <w:rPr>
          <w:sz w:val="16"/>
        </w:rPr>
        <w:t xml:space="preserve"> proactive, </w:t>
      </w:r>
      <w:r w:rsidRPr="00635531">
        <w:rPr>
          <w:rStyle w:val="StyleUnderline"/>
        </w:rPr>
        <w:t xml:space="preserve">responsible </w:t>
      </w:r>
      <w:r w:rsidRPr="00635531">
        <w:rPr>
          <w:rStyle w:val="Emphasis"/>
        </w:rPr>
        <w:t>use</w:t>
      </w:r>
      <w:r w:rsidRPr="00635531">
        <w:rPr>
          <w:sz w:val="16"/>
        </w:rPr>
        <w:t xml:space="preserve"> or responsible approaches, which both are </w:t>
      </w:r>
      <w:r w:rsidRPr="00635531">
        <w:rPr>
          <w:rStyle w:val="StyleUnderline"/>
        </w:rPr>
        <w:t>intended to demonstrate</w:t>
      </w:r>
      <w:r w:rsidRPr="00635531">
        <w:rPr>
          <w:sz w:val="16"/>
        </w:rPr>
        <w:t xml:space="preserve"> a </w:t>
      </w:r>
      <w:r w:rsidRPr="00635531">
        <w:rPr>
          <w:rStyle w:val="Emphasis"/>
        </w:rPr>
        <w:t>reduced</w:t>
      </w:r>
      <w:r w:rsidRPr="00635531">
        <w:rPr>
          <w:rStyle w:val="StyleUnderline"/>
        </w:rPr>
        <w:t xml:space="preserve"> need for regulatory </w:t>
      </w:r>
      <w:r w:rsidRPr="00635531">
        <w:rPr>
          <w:rStyle w:val="Emphasis"/>
        </w:rPr>
        <w:t>intervention</w:t>
      </w:r>
      <w:r w:rsidRPr="00635531">
        <w:rPr>
          <w:sz w:val="16"/>
        </w:rPr>
        <w:t xml:space="preserve"> or to shape the kind of regulatory imagination of what good practices look like” (R12).</w:t>
      </w:r>
    </w:p>
    <w:p w14:paraId="2281B1B5" w14:textId="77777777" w:rsidR="000211AD" w:rsidRDefault="000211AD" w:rsidP="000211AD">
      <w:pPr>
        <w:rPr>
          <w:sz w:val="16"/>
        </w:rPr>
      </w:pPr>
      <w:r w:rsidRPr="00635531">
        <w:rPr>
          <w:sz w:val="16"/>
        </w:rPr>
        <w:t xml:space="preserve">Information Overload. Only one expert discussed information overload, which occurs when </w:t>
      </w:r>
      <w:r w:rsidRPr="00FA520D">
        <w:rPr>
          <w:rStyle w:val="StyleUnderline"/>
          <w:highlight w:val="cyan"/>
        </w:rPr>
        <w:t xml:space="preserve">actors </w:t>
      </w:r>
      <w:r w:rsidRPr="00FA520D">
        <w:rPr>
          <w:rStyle w:val="Emphasis"/>
          <w:highlight w:val="cyan"/>
        </w:rPr>
        <w:t>inundate</w:t>
      </w:r>
      <w:r w:rsidRPr="00635531">
        <w:rPr>
          <w:rStyle w:val="StyleUnderline"/>
        </w:rPr>
        <w:t xml:space="preserve"> policy makers with </w:t>
      </w:r>
      <w:r w:rsidRPr="00FA520D">
        <w:rPr>
          <w:rStyle w:val="StyleUnderline"/>
          <w:highlight w:val="cyan"/>
        </w:rPr>
        <w:t xml:space="preserve">more </w:t>
      </w:r>
      <w:r w:rsidRPr="00FA520D">
        <w:rPr>
          <w:rStyle w:val="Emphasis"/>
          <w:highlight w:val="cyan"/>
        </w:rPr>
        <w:t>information</w:t>
      </w:r>
      <w:r w:rsidRPr="00FA520D">
        <w:rPr>
          <w:rStyle w:val="StyleUnderline"/>
          <w:highlight w:val="cyan"/>
        </w:rPr>
        <w:t xml:space="preserve"> than they can assess to </w:t>
      </w:r>
      <w:r w:rsidRPr="00FA520D">
        <w:rPr>
          <w:rStyle w:val="Emphasis"/>
          <w:highlight w:val="cyan"/>
        </w:rPr>
        <w:t>lower scrutiny</w:t>
      </w:r>
      <w:r w:rsidRPr="00635531">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4075B922" w14:textId="77777777" w:rsidR="000211AD" w:rsidRDefault="000211AD" w:rsidP="000211AD">
      <w:pPr>
        <w:pStyle w:val="Heading3"/>
      </w:pPr>
      <w:r>
        <w:t>War---Defense---AT: Engelke---2NC</w:t>
      </w:r>
    </w:p>
    <w:p w14:paraId="7F4C1641" w14:textId="77777777" w:rsidR="000211AD" w:rsidRPr="00CA1B06" w:rsidRDefault="000211AD" w:rsidP="000211AD">
      <w:pPr>
        <w:pStyle w:val="Heading4"/>
      </w:pPr>
      <w:r w:rsidRPr="00F06B18">
        <w:t>No cyber impact</w:t>
      </w:r>
      <w:r>
        <w:t xml:space="preserve">---no intent, de-escalatory, empirics, and comprehensive data. </w:t>
      </w:r>
    </w:p>
    <w:p w14:paraId="24FEB1B4" w14:textId="77777777" w:rsidR="000211AD" w:rsidRDefault="000211AD" w:rsidP="000211AD">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59F4040E" w14:textId="77777777" w:rsidR="000211AD" w:rsidRPr="0033046C" w:rsidRDefault="000211AD" w:rsidP="000211AD">
      <w:pPr>
        <w:rPr>
          <w:sz w:val="16"/>
        </w:rPr>
      </w:pPr>
      <w:bookmarkStart w:id="1"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014C79BC" w14:textId="77777777" w:rsidR="000211AD" w:rsidRPr="0033046C" w:rsidRDefault="000211AD" w:rsidP="000211AD">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6DE6E34E" w14:textId="77777777" w:rsidR="000211AD" w:rsidRPr="0033046C" w:rsidRDefault="000211AD" w:rsidP="000211AD">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4DAB2883" w14:textId="77777777" w:rsidR="000211AD" w:rsidRPr="0033046C" w:rsidRDefault="000211AD" w:rsidP="000211AD">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A3E14AA" w14:textId="77777777" w:rsidR="000211AD" w:rsidRPr="0033046C" w:rsidRDefault="000211AD" w:rsidP="000211AD">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7AAB86E2" w14:textId="77777777" w:rsidR="000211AD" w:rsidRPr="0033046C" w:rsidRDefault="000211AD" w:rsidP="000211AD">
      <w:pPr>
        <w:rPr>
          <w:sz w:val="16"/>
        </w:rPr>
      </w:pPr>
      <w:r w:rsidRPr="0033046C">
        <w:rPr>
          <w:sz w:val="16"/>
        </w:rPr>
        <w:t>[Figure omitted]</w:t>
      </w:r>
    </w:p>
    <w:p w14:paraId="21629719" w14:textId="77777777" w:rsidR="000211AD" w:rsidRPr="0033046C" w:rsidRDefault="000211AD" w:rsidP="000211AD">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5E4B4B75" w14:textId="77777777" w:rsidR="000211AD" w:rsidRPr="0033046C" w:rsidRDefault="000211AD" w:rsidP="000211AD">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099ABC3F" w14:textId="77777777" w:rsidR="000211AD" w:rsidRPr="0033046C" w:rsidRDefault="000211AD" w:rsidP="000211AD">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10347037" w14:textId="77777777" w:rsidR="000211AD" w:rsidRPr="0033046C" w:rsidRDefault="000211AD" w:rsidP="000211AD">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46C1B1B7" w14:textId="77777777" w:rsidR="000211AD" w:rsidRPr="0033046C" w:rsidRDefault="000211AD" w:rsidP="000211AD">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1"/>
    </w:p>
    <w:p w14:paraId="0FCB9B1E" w14:textId="77777777" w:rsidR="000211AD" w:rsidRPr="002A52FE" w:rsidRDefault="000211AD" w:rsidP="000211AD"/>
    <w:p w14:paraId="110A7504" w14:textId="77777777" w:rsidR="000211AD" w:rsidRDefault="000211AD" w:rsidP="000211AD">
      <w:pPr>
        <w:pStyle w:val="Heading3"/>
      </w:pPr>
      <w:r>
        <w:t>War---Offense---2NC</w:t>
      </w:r>
    </w:p>
    <w:p w14:paraId="2C9EF5F9" w14:textId="77777777" w:rsidR="000211AD" w:rsidRPr="001E5A17" w:rsidRDefault="000211AD" w:rsidP="000211AD">
      <w:pPr>
        <w:pStyle w:val="Heading4"/>
      </w:pPr>
      <w:r>
        <w:t xml:space="preserve">Profit-maximization props up </w:t>
      </w:r>
      <w:r>
        <w:rPr>
          <w:u w:val="single"/>
        </w:rPr>
        <w:t>PMCs</w:t>
      </w:r>
      <w:r>
        <w:t xml:space="preserve">---extinction from </w:t>
      </w:r>
      <w:r>
        <w:rPr>
          <w:u w:val="single"/>
        </w:rPr>
        <w:t>drone prolif</w:t>
      </w:r>
      <w:r>
        <w:t xml:space="preserve"> and </w:t>
      </w:r>
      <w:r>
        <w:rPr>
          <w:u w:val="single"/>
        </w:rPr>
        <w:t>Middle East</w:t>
      </w:r>
      <w:r>
        <w:t xml:space="preserve"> war.</w:t>
      </w:r>
    </w:p>
    <w:p w14:paraId="694F109F" w14:textId="77777777" w:rsidR="000211AD" w:rsidRPr="00EF2B0F" w:rsidRDefault="000211AD" w:rsidP="000211AD">
      <w:r w:rsidRPr="002A1E3D">
        <w:rPr>
          <w:rStyle w:val="Style13ptBold"/>
        </w:rPr>
        <w:t>Robinson ’21</w:t>
      </w:r>
      <w:r>
        <w:t xml:space="preserve"> [Nathan; February 21; Editor-In-Chief, Ph.D. in Sociology and Public Policy from Harvard University; Current Affairs, “The Insidious Influence of the Arms Industry on Foreign Policy,” https://www.currentaffairs.org/news/2021/02/the-insidious-influence-of-the-arms-industry-on-foreign-policy]</w:t>
      </w:r>
    </w:p>
    <w:p w14:paraId="193D8253" w14:textId="77777777" w:rsidR="000211AD" w:rsidRPr="002E7954" w:rsidRDefault="000211AD" w:rsidP="000211AD">
      <w:pPr>
        <w:rPr>
          <w:sz w:val="16"/>
        </w:rPr>
      </w:pPr>
      <w:r w:rsidRPr="002E7954">
        <w:rPr>
          <w:sz w:val="16"/>
        </w:rPr>
        <w:t xml:space="preserve">Let us acknowledge frankly that </w:t>
      </w:r>
      <w:r w:rsidRPr="00672800">
        <w:rPr>
          <w:rStyle w:val="StyleUnderline"/>
          <w:highlight w:val="cyan"/>
        </w:rPr>
        <w:t>the</w:t>
      </w:r>
      <w:r w:rsidRPr="002E7954">
        <w:rPr>
          <w:sz w:val="16"/>
        </w:rPr>
        <w:t xml:space="preserve"> very </w:t>
      </w:r>
      <w:r w:rsidRPr="00A5344D">
        <w:rPr>
          <w:rStyle w:val="Emphasis"/>
          <w:highlight w:val="cyan"/>
        </w:rPr>
        <w:t>existence</w:t>
      </w:r>
      <w:r w:rsidRPr="00A5344D">
        <w:rPr>
          <w:rStyle w:val="StyleUnderline"/>
          <w:highlight w:val="cyan"/>
        </w:rPr>
        <w:t xml:space="preserve"> of for-</w:t>
      </w:r>
      <w:r w:rsidRPr="00A5344D">
        <w:rPr>
          <w:rStyle w:val="Emphasis"/>
          <w:highlight w:val="cyan"/>
        </w:rPr>
        <w:t>profit</w:t>
      </w:r>
      <w:r w:rsidRPr="00D6580E">
        <w:rPr>
          <w:rStyle w:val="StyleUnderline"/>
        </w:rPr>
        <w:t xml:space="preserve"> </w:t>
      </w:r>
      <w:r w:rsidRPr="00A5344D">
        <w:rPr>
          <w:rStyle w:val="StyleUnderline"/>
        </w:rPr>
        <w:t xml:space="preserve">weapons </w:t>
      </w:r>
      <w:r w:rsidRPr="00A5344D">
        <w:rPr>
          <w:rStyle w:val="StyleUnderline"/>
          <w:highlight w:val="cyan"/>
        </w:rPr>
        <w:t xml:space="preserve">companies is </w:t>
      </w:r>
      <w:r w:rsidRPr="00A5344D">
        <w:rPr>
          <w:rStyle w:val="Emphasis"/>
          <w:highlight w:val="cyan"/>
        </w:rPr>
        <w:t>dangerous</w:t>
      </w:r>
      <w:r w:rsidRPr="00A5344D">
        <w:rPr>
          <w:rStyle w:val="StyleUnderline"/>
          <w:highlight w:val="cyan"/>
        </w:rPr>
        <w:t xml:space="preserve"> to humanity</w:t>
      </w:r>
      <w:r w:rsidRPr="002E7954">
        <w:rPr>
          <w:sz w:val="16"/>
        </w:rPr>
        <w:t xml:space="preserve">. If the job of a corporation is to maximize its profits, </w:t>
      </w:r>
      <w:r w:rsidRPr="00945C04">
        <w:rPr>
          <w:rStyle w:val="StyleUnderline"/>
        </w:rPr>
        <w:t xml:space="preserve">the </w:t>
      </w:r>
      <w:r w:rsidRPr="00E82CDD">
        <w:rPr>
          <w:rStyle w:val="Emphasis"/>
        </w:rPr>
        <w:t>job</w:t>
      </w:r>
      <w:r w:rsidRPr="00945C04">
        <w:rPr>
          <w:rStyle w:val="StyleUnderline"/>
        </w:rPr>
        <w:t xml:space="preserve"> of</w:t>
      </w:r>
      <w:r w:rsidRPr="002E7954">
        <w:rPr>
          <w:sz w:val="16"/>
        </w:rPr>
        <w:t xml:space="preserve"> a </w:t>
      </w:r>
      <w:r w:rsidRPr="00945C04">
        <w:rPr>
          <w:rStyle w:val="StyleUnderline"/>
        </w:rPr>
        <w:t xml:space="preserve">weapons corporation is to constantly </w:t>
      </w:r>
      <w:r w:rsidRPr="00A506B9">
        <w:rPr>
          <w:rStyle w:val="Emphasis"/>
        </w:rPr>
        <w:t>increase</w:t>
      </w:r>
      <w:r w:rsidRPr="002E7954">
        <w:rPr>
          <w:sz w:val="16"/>
        </w:rPr>
        <w:t xml:space="preserve"> its </w:t>
      </w:r>
      <w:r w:rsidRPr="00A506B9">
        <w:rPr>
          <w:rStyle w:val="Emphasis"/>
        </w:rPr>
        <w:t>sales</w:t>
      </w:r>
      <w:r w:rsidRPr="00945C04">
        <w:rPr>
          <w:rStyle w:val="StyleUnderline"/>
        </w:rPr>
        <w:t xml:space="preserve"> of weapons</w:t>
      </w:r>
      <w:r w:rsidRPr="002E7954">
        <w:rPr>
          <w:sz w:val="16"/>
        </w:rPr>
        <w:t xml:space="preserve">. This means that the corporation’s </w:t>
      </w:r>
      <w:r w:rsidRPr="00076B65">
        <w:rPr>
          <w:rStyle w:val="StyleUnderline"/>
        </w:rPr>
        <w:t xml:space="preserve">financial interest is directly </w:t>
      </w:r>
      <w:r w:rsidRPr="00D13A99">
        <w:rPr>
          <w:rStyle w:val="Emphasis"/>
        </w:rPr>
        <w:t>opposed</w:t>
      </w:r>
      <w:r w:rsidRPr="00076B65">
        <w:rPr>
          <w:rStyle w:val="StyleUnderline"/>
        </w:rPr>
        <w:t xml:space="preserve"> to the existence of</w:t>
      </w:r>
      <w:r w:rsidRPr="002E7954">
        <w:rPr>
          <w:sz w:val="16"/>
        </w:rPr>
        <w:t xml:space="preserve"> permanent </w:t>
      </w:r>
      <w:r w:rsidRPr="00D13A99">
        <w:rPr>
          <w:rStyle w:val="Emphasis"/>
        </w:rPr>
        <w:t>peace</w:t>
      </w:r>
      <w:r w:rsidRPr="002E7954">
        <w:rPr>
          <w:sz w:val="16"/>
        </w:rPr>
        <w:t xml:space="preserve">. Unless people and their governments perceive a threat, they have no reason to buy weapons. </w:t>
      </w:r>
      <w:r w:rsidRPr="0017701E">
        <w:rPr>
          <w:sz w:val="16"/>
        </w:rPr>
        <w:t xml:space="preserve">Making violent human conflict a thing of the past poses an existential threat to a weapons corporation. </w:t>
      </w:r>
    </w:p>
    <w:p w14:paraId="67BD6678" w14:textId="77777777" w:rsidR="000211AD" w:rsidRPr="002E7954" w:rsidRDefault="000211AD" w:rsidP="000211AD">
      <w:pPr>
        <w:rPr>
          <w:sz w:val="16"/>
        </w:rPr>
      </w:pPr>
      <w:r w:rsidRPr="002E7954">
        <w:rPr>
          <w:sz w:val="16"/>
        </w:rPr>
        <w:t xml:space="preserve">Under the classic Friedmanite formulation, a company has no social responsibilities beyond maximizing value for its shareholders. This means that a </w:t>
      </w:r>
      <w:r w:rsidRPr="00672800">
        <w:rPr>
          <w:rStyle w:val="Emphasis"/>
          <w:highlight w:val="cyan"/>
        </w:rPr>
        <w:t>weapons</w:t>
      </w:r>
      <w:r w:rsidRPr="00672800">
        <w:rPr>
          <w:rStyle w:val="StyleUnderline"/>
          <w:highlight w:val="cyan"/>
        </w:rPr>
        <w:t xml:space="preserve"> company</w:t>
      </w:r>
      <w:r w:rsidRPr="00180C12">
        <w:rPr>
          <w:rStyle w:val="StyleUnderline"/>
        </w:rPr>
        <w:t xml:space="preserve">, if it is to be “socially </w:t>
      </w:r>
      <w:r w:rsidRPr="009B72DF">
        <w:rPr>
          <w:rStyle w:val="Emphasis"/>
        </w:rPr>
        <w:t>responsible</w:t>
      </w:r>
      <w:r w:rsidRPr="00180C12">
        <w:rPr>
          <w:rStyle w:val="StyleUnderline"/>
        </w:rPr>
        <w:t>”</w:t>
      </w:r>
      <w:r w:rsidRPr="002E7954">
        <w:rPr>
          <w:sz w:val="16"/>
        </w:rPr>
        <w:t xml:space="preserve"> in Milton Friedman’s sense, should be actively trying to </w:t>
      </w:r>
      <w:r w:rsidRPr="00672800">
        <w:rPr>
          <w:rStyle w:val="StyleUnderline"/>
          <w:highlight w:val="cyan"/>
        </w:rPr>
        <w:t>ensure</w:t>
      </w:r>
      <w:r w:rsidRPr="002E7954">
        <w:rPr>
          <w:sz w:val="16"/>
        </w:rPr>
        <w:t xml:space="preserve"> that </w:t>
      </w:r>
      <w:r w:rsidRPr="00672800">
        <w:rPr>
          <w:rStyle w:val="Emphasis"/>
          <w:highlight w:val="cyan"/>
        </w:rPr>
        <w:t>demand</w:t>
      </w:r>
      <w:r w:rsidRPr="00672800">
        <w:rPr>
          <w:rStyle w:val="StyleUnderline"/>
          <w:highlight w:val="cyan"/>
        </w:rPr>
        <w:t xml:space="preserve"> for weapons</w:t>
      </w:r>
      <w:r w:rsidRPr="00491F61">
        <w:rPr>
          <w:rStyle w:val="StyleUnderline"/>
        </w:rPr>
        <w:t xml:space="preserve"> does </w:t>
      </w:r>
      <w:r w:rsidRPr="00672800">
        <w:rPr>
          <w:rStyle w:val="StyleUnderline"/>
          <w:highlight w:val="cyan"/>
        </w:rPr>
        <w:t xml:space="preserve">not </w:t>
      </w:r>
      <w:r w:rsidRPr="00672800">
        <w:rPr>
          <w:rStyle w:val="Emphasis"/>
          <w:highlight w:val="cyan"/>
        </w:rPr>
        <w:t>decrease</w:t>
      </w:r>
      <w:r w:rsidRPr="002E7954">
        <w:rPr>
          <w:sz w:val="16"/>
        </w:rPr>
        <w:t xml:space="preserve">. Unless it is trying to make sure more people are buying weapons, it is not doing its job. And just as the tobacco industry spent decades fulfilling its “responsibility to shareholders” </w:t>
      </w:r>
      <w:r w:rsidRPr="00F448C1">
        <w:rPr>
          <w:rStyle w:val="StyleUnderline"/>
        </w:rPr>
        <w:t xml:space="preserve">by </w:t>
      </w:r>
      <w:r w:rsidRPr="00672800">
        <w:rPr>
          <w:rStyle w:val="StyleUnderline"/>
          <w:highlight w:val="cyan"/>
        </w:rPr>
        <w:t xml:space="preserve">trying to </w:t>
      </w:r>
      <w:r w:rsidRPr="00672800">
        <w:rPr>
          <w:rStyle w:val="Emphasis"/>
          <w:highlight w:val="cyan"/>
        </w:rPr>
        <w:t>manipulate</w:t>
      </w:r>
      <w:r w:rsidRPr="00F448C1">
        <w:rPr>
          <w:rStyle w:val="StyleUnderline"/>
        </w:rPr>
        <w:t xml:space="preserve"> public </w:t>
      </w:r>
      <w:r w:rsidRPr="00672800">
        <w:rPr>
          <w:rStyle w:val="StyleUnderline"/>
          <w:highlight w:val="cyan"/>
        </w:rPr>
        <w:t>opinion</w:t>
      </w:r>
      <w:r w:rsidRPr="002E7954">
        <w:rPr>
          <w:sz w:val="16"/>
        </w:rPr>
        <w:t xml:space="preserve"> into thinking cigarettes were (1) cool and (2) safe, a weapons company should always be trying to get people scared.</w:t>
      </w:r>
    </w:p>
    <w:p w14:paraId="6810EBE6" w14:textId="77777777" w:rsidR="000211AD" w:rsidRPr="002E7954" w:rsidRDefault="000211AD" w:rsidP="000211AD">
      <w:pPr>
        <w:rPr>
          <w:sz w:val="16"/>
        </w:rPr>
      </w:pPr>
      <w:r w:rsidRPr="002E7954">
        <w:rPr>
          <w:sz w:val="16"/>
        </w:rPr>
        <w:t xml:space="preserve">A </w:t>
      </w:r>
      <w:r w:rsidRPr="005D4214">
        <w:rPr>
          <w:rStyle w:val="StyleUnderline"/>
        </w:rPr>
        <w:t>for-profit weapons</w:t>
      </w:r>
      <w:r w:rsidRPr="002E7954">
        <w:rPr>
          <w:sz w:val="16"/>
        </w:rPr>
        <w:t xml:space="preserve"> company, then, </w:t>
      </w:r>
      <w:r w:rsidRPr="005D4214">
        <w:rPr>
          <w:rStyle w:val="StyleUnderline"/>
        </w:rPr>
        <w:t xml:space="preserve">is one of the </w:t>
      </w:r>
      <w:r w:rsidRPr="0013307E">
        <w:rPr>
          <w:rStyle w:val="Emphasis"/>
        </w:rPr>
        <w:t>most dangerous</w:t>
      </w:r>
      <w:r w:rsidRPr="002E7954">
        <w:rPr>
          <w:sz w:val="16"/>
        </w:rPr>
        <w:t xml:space="preserve"> artificial </w:t>
      </w:r>
      <w:r w:rsidRPr="005D4214">
        <w:rPr>
          <w:rStyle w:val="StyleUnderline"/>
        </w:rPr>
        <w:t xml:space="preserve">institutions that can be </w:t>
      </w:r>
      <w:r w:rsidRPr="0013307E">
        <w:rPr>
          <w:rStyle w:val="Emphasis"/>
        </w:rPr>
        <w:t>built</w:t>
      </w:r>
      <w:r w:rsidRPr="002E7954">
        <w:rPr>
          <w:sz w:val="16"/>
        </w:rPr>
        <w:t>. And anyone who represents the interests of such a company should be kept well away from any position of power. Unfortunately, the Biden administration seems determined to do the opposite.</w:t>
      </w:r>
    </w:p>
    <w:p w14:paraId="6C36BC61" w14:textId="77777777" w:rsidR="000211AD" w:rsidRPr="002E7954" w:rsidRDefault="000211AD" w:rsidP="000211AD">
      <w:pPr>
        <w:rPr>
          <w:sz w:val="16"/>
        </w:rPr>
      </w:pPr>
      <w:r w:rsidRPr="002E7954">
        <w:rPr>
          <w:sz w:val="16"/>
        </w:rPr>
        <w:t xml:space="preserve">The Center for a New American Security (CNAS) is a think tank whose motto is “Bold. Innovative. Bipartisan.” Its experts are quoted all over the media, including in the New York Times, Washington Post, Wall Street Journal, CNN, PBS, and MSNBC. It is small, with only around 30 employees, but it is influential, and many individuals who have been affiliated with it are now joining the Biden administration. </w:t>
      </w:r>
    </w:p>
    <w:p w14:paraId="0AE5CFAD" w14:textId="77777777" w:rsidR="000211AD" w:rsidRPr="002E7954" w:rsidRDefault="000211AD" w:rsidP="000211AD">
      <w:pPr>
        <w:rPr>
          <w:sz w:val="16"/>
        </w:rPr>
      </w:pPr>
      <w:r w:rsidRPr="002E7954">
        <w:rPr>
          <w:sz w:val="16"/>
        </w:rPr>
        <w:t xml:space="preserve">A new report called “The Military-Industrial-Think Tank Complex: Conflicts of Interest at the Center for a New American Security” by Brett Heinz and Erica Jung of the Revolving Door Project at the Center for Economic and Policy Research shows just how deeply the CNAS is tied to (1) the Biden administration and (2) the weapons industry. Some of the </w:t>
      </w:r>
      <w:r w:rsidRPr="00955743">
        <w:rPr>
          <w:rStyle w:val="StyleUnderline"/>
        </w:rPr>
        <w:t xml:space="preserve">top </w:t>
      </w:r>
      <w:r w:rsidRPr="0044552B">
        <w:rPr>
          <w:rStyle w:val="StyleUnderline"/>
        </w:rPr>
        <w:t>donors</w:t>
      </w:r>
      <w:r w:rsidRPr="0044552B">
        <w:rPr>
          <w:sz w:val="16"/>
        </w:rPr>
        <w:t xml:space="preserve"> to CNAS </w:t>
      </w:r>
      <w:r w:rsidRPr="0044552B">
        <w:rPr>
          <w:rStyle w:val="StyleUnderline"/>
        </w:rPr>
        <w:t xml:space="preserve">are </w:t>
      </w:r>
      <w:r w:rsidRPr="00672800">
        <w:rPr>
          <w:rStyle w:val="Emphasis"/>
          <w:highlight w:val="cyan"/>
        </w:rPr>
        <w:t>Northrop</w:t>
      </w:r>
      <w:r w:rsidRPr="00955743">
        <w:rPr>
          <w:rStyle w:val="StyleUnderline"/>
        </w:rPr>
        <w:t xml:space="preserve"> Grumman, </w:t>
      </w:r>
      <w:r w:rsidRPr="00672800">
        <w:rPr>
          <w:rStyle w:val="Emphasis"/>
          <w:highlight w:val="cyan"/>
        </w:rPr>
        <w:t>Raytheon</w:t>
      </w:r>
      <w:r w:rsidRPr="00672800">
        <w:rPr>
          <w:rStyle w:val="StyleUnderline"/>
          <w:highlight w:val="cyan"/>
        </w:rPr>
        <w:t xml:space="preserve">, </w:t>
      </w:r>
      <w:r w:rsidRPr="00672800">
        <w:rPr>
          <w:rStyle w:val="Emphasis"/>
          <w:highlight w:val="cyan"/>
        </w:rPr>
        <w:t>Lockheed</w:t>
      </w:r>
      <w:r w:rsidRPr="00672800">
        <w:rPr>
          <w:rStyle w:val="StyleUnderline"/>
          <w:highlight w:val="cyan"/>
        </w:rPr>
        <w:t xml:space="preserve"> Martin</w:t>
      </w:r>
      <w:r w:rsidRPr="002E7954">
        <w:rPr>
          <w:sz w:val="16"/>
        </w:rPr>
        <w:t xml:space="preserve">, Exxon Mobil, BP, BAE Systems, and Airbus. (They have also received funding from more than 20 other defense companies.) The Revolving Door Project’s report shows that CNAS puts out seemingly scholarly papers that advocate positions that just so happen to benefit the governments and defense contractors that are its major donors. The report also shows that CNAS “publishes research and press material that frequently supports the interests of its sponsors without proper disclosure; and even gives its financial sponsors an official oversight role in helping to shape the organization’s research.” </w:t>
      </w:r>
    </w:p>
    <w:p w14:paraId="2D5CCBD5" w14:textId="77777777" w:rsidR="000211AD" w:rsidRPr="002E7954" w:rsidRDefault="000211AD" w:rsidP="000211AD">
      <w:pPr>
        <w:rPr>
          <w:sz w:val="16"/>
        </w:rPr>
      </w:pPr>
      <w:r w:rsidRPr="002E7954">
        <w:rPr>
          <w:sz w:val="16"/>
        </w:rPr>
        <w:t xml:space="preserve">Essentially: </w:t>
      </w:r>
      <w:r w:rsidRPr="006852B2">
        <w:rPr>
          <w:rStyle w:val="StyleUnderline"/>
        </w:rPr>
        <w:t xml:space="preserve">weapons </w:t>
      </w:r>
      <w:r w:rsidRPr="00993D45">
        <w:rPr>
          <w:rStyle w:val="Emphasis"/>
        </w:rPr>
        <w:t>companies</w:t>
      </w:r>
      <w:r w:rsidRPr="002E7954">
        <w:rPr>
          <w:sz w:val="16"/>
        </w:rPr>
        <w:t xml:space="preserve"> and governments donate to CNAS. CNAS </w:t>
      </w:r>
      <w:r w:rsidRPr="00993D45">
        <w:rPr>
          <w:rStyle w:val="StyleUnderline"/>
        </w:rPr>
        <w:t>produces</w:t>
      </w:r>
      <w:r w:rsidRPr="002E7954">
        <w:rPr>
          <w:sz w:val="16"/>
        </w:rPr>
        <w:t xml:space="preserve"> “</w:t>
      </w:r>
      <w:r w:rsidRPr="00993D45">
        <w:rPr>
          <w:rStyle w:val="Emphasis"/>
        </w:rPr>
        <w:t>research</w:t>
      </w:r>
      <w:r w:rsidRPr="002E7954">
        <w:rPr>
          <w:sz w:val="16"/>
        </w:rPr>
        <w:t xml:space="preserve">” </w:t>
      </w:r>
      <w:r w:rsidRPr="0044552B">
        <w:rPr>
          <w:rStyle w:val="StyleUnderline"/>
        </w:rPr>
        <w:t>showing</w:t>
      </w:r>
      <w:r w:rsidRPr="0044552B">
        <w:rPr>
          <w:sz w:val="16"/>
        </w:rPr>
        <w:t xml:space="preserve"> that the </w:t>
      </w:r>
      <w:r w:rsidRPr="0044552B">
        <w:rPr>
          <w:rStyle w:val="Emphasis"/>
        </w:rPr>
        <w:t>U</w:t>
      </w:r>
      <w:r w:rsidRPr="0044552B">
        <w:rPr>
          <w:sz w:val="16"/>
        </w:rPr>
        <w:t xml:space="preserve">nited </w:t>
      </w:r>
      <w:r w:rsidRPr="0044552B">
        <w:rPr>
          <w:rStyle w:val="Emphasis"/>
        </w:rPr>
        <w:t>S</w:t>
      </w:r>
      <w:r w:rsidRPr="0044552B">
        <w:rPr>
          <w:sz w:val="16"/>
        </w:rPr>
        <w:t xml:space="preserve">tates </w:t>
      </w:r>
      <w:r w:rsidRPr="0044552B">
        <w:rPr>
          <w:rStyle w:val="StyleUnderline"/>
        </w:rPr>
        <w:t>should do</w:t>
      </w:r>
      <w:r w:rsidRPr="0044552B">
        <w:rPr>
          <w:sz w:val="16"/>
        </w:rPr>
        <w:t xml:space="preserve"> the </w:t>
      </w:r>
      <w:r w:rsidRPr="0044552B">
        <w:rPr>
          <w:rStyle w:val="StyleUnderline"/>
        </w:rPr>
        <w:t xml:space="preserve">things that </w:t>
      </w:r>
      <w:r w:rsidRPr="0044552B">
        <w:rPr>
          <w:rStyle w:val="Emphasis"/>
        </w:rPr>
        <w:t>benefit</w:t>
      </w:r>
      <w:r w:rsidRPr="0044552B">
        <w:rPr>
          <w:rStyle w:val="StyleUnderline"/>
        </w:rPr>
        <w:t xml:space="preserve"> those weapons </w:t>
      </w:r>
      <w:r w:rsidRPr="00993D45">
        <w:rPr>
          <w:rStyle w:val="StyleUnderline"/>
          <w:u w:val="none"/>
        </w:rPr>
        <w:t>companies</w:t>
      </w:r>
      <w:r w:rsidRPr="002E7954">
        <w:rPr>
          <w:sz w:val="16"/>
        </w:rPr>
        <w:t xml:space="preserve"> and governments. </w:t>
      </w:r>
      <w:r w:rsidRPr="00993D45">
        <w:rPr>
          <w:rStyle w:val="StyleUnderline"/>
        </w:rPr>
        <w:t>Then</w:t>
      </w:r>
      <w:r w:rsidRPr="002E7954">
        <w:rPr>
          <w:sz w:val="16"/>
        </w:rPr>
        <w:t xml:space="preserve"> CNAS “experts” are </w:t>
      </w:r>
      <w:r w:rsidRPr="00993D45">
        <w:rPr>
          <w:rStyle w:val="Emphasis"/>
        </w:rPr>
        <w:t>quoted</w:t>
      </w:r>
      <w:r w:rsidRPr="00993D45">
        <w:rPr>
          <w:rStyle w:val="StyleUnderline"/>
        </w:rPr>
        <w:t xml:space="preserve"> as </w:t>
      </w:r>
      <w:r w:rsidRPr="00993D45">
        <w:rPr>
          <w:rStyle w:val="Emphasis"/>
        </w:rPr>
        <w:t>neutral</w:t>
      </w:r>
      <w:r w:rsidRPr="00955743">
        <w:rPr>
          <w:rStyle w:val="StyleUnderline"/>
        </w:rPr>
        <w:t xml:space="preserve"> commentators</w:t>
      </w:r>
      <w:r w:rsidRPr="002E7954">
        <w:rPr>
          <w:sz w:val="16"/>
        </w:rPr>
        <w:t xml:space="preserve"> in the press (the think tank is, after all, “bipartisan”) </w:t>
      </w:r>
      <w:r w:rsidRPr="00993D45">
        <w:rPr>
          <w:rStyle w:val="StyleUnderline"/>
        </w:rPr>
        <w:t>and</w:t>
      </w:r>
      <w:r w:rsidRPr="0044552B">
        <w:rPr>
          <w:rStyle w:val="StyleUnderline"/>
        </w:rPr>
        <w:t xml:space="preserve"> go on to</w:t>
      </w:r>
      <w:r w:rsidRPr="00955743">
        <w:rPr>
          <w:rStyle w:val="StyleUnderline"/>
        </w:rPr>
        <w:t xml:space="preserve"> high-level staff positions</w:t>
      </w:r>
      <w:r w:rsidRPr="002E7954">
        <w:rPr>
          <w:sz w:val="16"/>
        </w:rPr>
        <w:t xml:space="preserve"> in the United States government, </w:t>
      </w:r>
      <w:r w:rsidRPr="00955743">
        <w:rPr>
          <w:rStyle w:val="StyleUnderline"/>
        </w:rPr>
        <w:t xml:space="preserve">where they can </w:t>
      </w:r>
      <w:r w:rsidRPr="00FB1A64">
        <w:rPr>
          <w:rStyle w:val="Emphasis"/>
          <w:highlight w:val="cyan"/>
        </w:rPr>
        <w:t>shape</w:t>
      </w:r>
      <w:r w:rsidRPr="00955743">
        <w:rPr>
          <w:rStyle w:val="StyleUnderline"/>
        </w:rPr>
        <w:t xml:space="preserve"> American foreign </w:t>
      </w:r>
      <w:r w:rsidRPr="00FB1A64">
        <w:rPr>
          <w:rStyle w:val="Emphasis"/>
          <w:highlight w:val="cyan"/>
        </w:rPr>
        <w:t>policy</w:t>
      </w:r>
      <w:r w:rsidRPr="00955743">
        <w:rPr>
          <w:rStyle w:val="StyleUnderline"/>
        </w:rPr>
        <w:t>.</w:t>
      </w:r>
      <w:r w:rsidRPr="002E7954">
        <w:rPr>
          <w:sz w:val="16"/>
        </w:rPr>
        <w:t xml:space="preserve"> </w:t>
      </w:r>
    </w:p>
    <w:p w14:paraId="5C0475C1" w14:textId="77777777" w:rsidR="000211AD" w:rsidRDefault="000211AD" w:rsidP="000211AD">
      <w:pPr>
        <w:rPr>
          <w:sz w:val="16"/>
        </w:rPr>
      </w:pPr>
      <w:r w:rsidRPr="002E7954">
        <w:rPr>
          <w:sz w:val="16"/>
        </w:rPr>
        <w:t xml:space="preserve">The Obama administration was stuffed with CNAS personnel, with the Wall Street Journal calling it a “farm team for the incoming Obama administration.” The think tank has long been a jobs program for centrist Democrats. CNAS was founded in 2007 by former Clinton defense officials who worried that negative reaction to the Bush administration’s hawkish foreign policies would lead to “neo-isolationism.” Neo-isolationism, meaning </w:t>
      </w:r>
      <w:r w:rsidRPr="0044552B">
        <w:rPr>
          <w:rStyle w:val="Emphasis"/>
          <w:highlight w:val="cyan"/>
        </w:rPr>
        <w:t>declining</w:t>
      </w:r>
      <w:r w:rsidRPr="00FB1A64">
        <w:rPr>
          <w:rStyle w:val="StyleUnderline"/>
        </w:rPr>
        <w:t xml:space="preserve"> to engage in</w:t>
      </w:r>
      <w:r w:rsidRPr="00F50369">
        <w:rPr>
          <w:rStyle w:val="StyleUnderline"/>
        </w:rPr>
        <w:t xml:space="preserve"> unnecessary</w:t>
      </w:r>
      <w:r w:rsidRPr="002E7954">
        <w:rPr>
          <w:sz w:val="16"/>
        </w:rPr>
        <w:t xml:space="preserve"> military </w:t>
      </w:r>
      <w:r w:rsidRPr="00FB1A64">
        <w:rPr>
          <w:rStyle w:val="Emphasis"/>
          <w:highlight w:val="cyan"/>
        </w:rPr>
        <w:t>conflicts</w:t>
      </w:r>
      <w:r w:rsidRPr="002E7954">
        <w:rPr>
          <w:sz w:val="16"/>
        </w:rPr>
        <w:t xml:space="preserve"> </w:t>
      </w:r>
      <w:r w:rsidRPr="00F50369">
        <w:rPr>
          <w:rStyle w:val="StyleUnderline"/>
        </w:rPr>
        <w:t xml:space="preserve">abroad, </w:t>
      </w:r>
      <w:r w:rsidRPr="0044552B">
        <w:rPr>
          <w:rStyle w:val="StyleUnderline"/>
          <w:highlight w:val="cyan"/>
        </w:rPr>
        <w:t>would</w:t>
      </w:r>
      <w:r w:rsidRPr="002E7954">
        <w:rPr>
          <w:sz w:val="16"/>
        </w:rPr>
        <w:t xml:space="preserve"> of course </w:t>
      </w:r>
      <w:r w:rsidRPr="0044552B">
        <w:rPr>
          <w:rStyle w:val="StyleUnderline"/>
          <w:highlight w:val="cyan"/>
        </w:rPr>
        <w:t>be</w:t>
      </w:r>
      <w:r w:rsidRPr="00F50369">
        <w:rPr>
          <w:rStyle w:val="StyleUnderline"/>
        </w:rPr>
        <w:t xml:space="preserve"> a </w:t>
      </w:r>
      <w:r w:rsidRPr="0044552B">
        <w:rPr>
          <w:rStyle w:val="Emphasis"/>
          <w:highlight w:val="cyan"/>
        </w:rPr>
        <w:t>disaster</w:t>
      </w:r>
      <w:r w:rsidRPr="0044552B">
        <w:rPr>
          <w:rStyle w:val="StyleUnderline"/>
          <w:highlight w:val="cyan"/>
        </w:rPr>
        <w:t xml:space="preserve"> for</w:t>
      </w:r>
      <w:r w:rsidRPr="002E7954">
        <w:rPr>
          <w:sz w:val="16"/>
        </w:rPr>
        <w:t xml:space="preserve"> the </w:t>
      </w:r>
      <w:r w:rsidRPr="0044552B">
        <w:rPr>
          <w:rStyle w:val="StyleUnderline"/>
          <w:highlight w:val="cyan"/>
        </w:rPr>
        <w:t>profits</w:t>
      </w:r>
      <w:r w:rsidRPr="002E7954">
        <w:rPr>
          <w:sz w:val="16"/>
        </w:rPr>
        <w:t xml:space="preserve"> of CNAS donors, and </w:t>
      </w:r>
      <w:r w:rsidRPr="00031E1D">
        <w:rPr>
          <w:rStyle w:val="StyleUnderline"/>
        </w:rPr>
        <w:t>CNAS’ first</w:t>
      </w:r>
      <w:r w:rsidRPr="002E7954">
        <w:rPr>
          <w:sz w:val="16"/>
        </w:rPr>
        <w:t xml:space="preserve">-ever </w:t>
      </w:r>
      <w:r w:rsidRPr="00031E1D">
        <w:rPr>
          <w:rStyle w:val="StyleUnderline"/>
        </w:rPr>
        <w:t>report said</w:t>
      </w:r>
      <w:r w:rsidRPr="002E7954">
        <w:rPr>
          <w:sz w:val="16"/>
        </w:rPr>
        <w:t xml:space="preserve"> that the </w:t>
      </w:r>
      <w:r w:rsidRPr="00031E1D">
        <w:rPr>
          <w:rStyle w:val="StyleUnderline"/>
        </w:rPr>
        <w:t>U.S.</w:t>
      </w:r>
      <w:r w:rsidRPr="002E7954">
        <w:rPr>
          <w:sz w:val="16"/>
        </w:rPr>
        <w:t xml:space="preserve"> national interests meant we </w:t>
      </w:r>
      <w:r w:rsidRPr="00031E1D">
        <w:rPr>
          <w:rStyle w:val="StyleUnderline"/>
        </w:rPr>
        <w:t>would need</w:t>
      </w:r>
      <w:r w:rsidRPr="002E7954">
        <w:rPr>
          <w:sz w:val="16"/>
        </w:rPr>
        <w:t xml:space="preserve"> “a </w:t>
      </w:r>
      <w:r w:rsidRPr="00031E1D">
        <w:rPr>
          <w:rStyle w:val="StyleUnderline"/>
        </w:rPr>
        <w:t xml:space="preserve">significant military </w:t>
      </w:r>
      <w:r w:rsidRPr="00993D45">
        <w:rPr>
          <w:rStyle w:val="StyleUnderline"/>
          <w:highlight w:val="cyan"/>
        </w:rPr>
        <w:t>presence</w:t>
      </w:r>
      <w:r w:rsidRPr="002E7954">
        <w:rPr>
          <w:sz w:val="16"/>
        </w:rPr>
        <w:t xml:space="preserve"> [</w:t>
      </w:r>
      <w:r w:rsidRPr="00FB1A64">
        <w:rPr>
          <w:rStyle w:val="StyleUnderline"/>
          <w:highlight w:val="cyan"/>
        </w:rPr>
        <w:t>in</w:t>
      </w:r>
      <w:r w:rsidRPr="002E7954">
        <w:rPr>
          <w:sz w:val="16"/>
        </w:rPr>
        <w:t xml:space="preserve"> the </w:t>
      </w:r>
      <w:r w:rsidRPr="00FB1A64">
        <w:rPr>
          <w:rStyle w:val="Emphasis"/>
          <w:highlight w:val="cyan"/>
        </w:rPr>
        <w:t>Middle East</w:t>
      </w:r>
      <w:r w:rsidRPr="002E7954">
        <w:rPr>
          <w:sz w:val="16"/>
        </w:rPr>
        <w:t>] for the foreseeable future.” (</w:t>
      </w:r>
      <w:r w:rsidRPr="00EB3A1E">
        <w:rPr>
          <w:rStyle w:val="StyleUnderline"/>
        </w:rPr>
        <w:t>Which</w:t>
      </w:r>
      <w:r w:rsidRPr="002E7954">
        <w:rPr>
          <w:sz w:val="16"/>
        </w:rPr>
        <w:t xml:space="preserve">, coincidentally, would </w:t>
      </w:r>
      <w:r w:rsidRPr="00FB1A64">
        <w:rPr>
          <w:rStyle w:val="StyleUnderline"/>
          <w:highlight w:val="cyan"/>
        </w:rPr>
        <w:t>lead to</w:t>
      </w:r>
      <w:r w:rsidRPr="002E7954">
        <w:rPr>
          <w:sz w:val="16"/>
        </w:rPr>
        <w:t xml:space="preserve"> a significant </w:t>
      </w:r>
      <w:r w:rsidRPr="00EB3A1E">
        <w:rPr>
          <w:rStyle w:val="StyleUnderline"/>
        </w:rPr>
        <w:t xml:space="preserve">guaranteed flow of </w:t>
      </w:r>
      <w:r w:rsidRPr="00FB1A64">
        <w:rPr>
          <w:rStyle w:val="Emphasis"/>
          <w:highlight w:val="cyan"/>
        </w:rPr>
        <w:t>income</w:t>
      </w:r>
      <w:r w:rsidRPr="00993D45">
        <w:rPr>
          <w:rStyle w:val="StyleUnderline"/>
        </w:rPr>
        <w:t xml:space="preserve"> to</w:t>
      </w:r>
      <w:r w:rsidRPr="00EB3A1E">
        <w:rPr>
          <w:rStyle w:val="StyleUnderline"/>
        </w:rPr>
        <w:t xml:space="preserve"> defense </w:t>
      </w:r>
      <w:r w:rsidRPr="00993D45">
        <w:rPr>
          <w:rStyle w:val="StyleUnderline"/>
        </w:rPr>
        <w:t>contractors</w:t>
      </w:r>
      <w:r w:rsidRPr="002E7954">
        <w:rPr>
          <w:sz w:val="16"/>
        </w:rPr>
        <w:t xml:space="preserve"> for the foreseeable future.) </w:t>
      </w:r>
    </w:p>
    <w:p w14:paraId="322662FA" w14:textId="77777777" w:rsidR="000211AD" w:rsidRPr="002E7954" w:rsidRDefault="000211AD" w:rsidP="000211AD">
      <w:pPr>
        <w:rPr>
          <w:sz w:val="16"/>
        </w:rPr>
      </w:pPr>
      <w:r>
        <w:rPr>
          <w:sz w:val="16"/>
        </w:rPr>
        <w:t>&lt;&lt;TEXT CONDENSED, NONE OMITTED&gt;&gt;</w:t>
      </w:r>
    </w:p>
    <w:p w14:paraId="05AFDFF3" w14:textId="77777777" w:rsidR="000211AD" w:rsidRPr="004B02F0" w:rsidRDefault="000211AD" w:rsidP="000211AD">
      <w:pPr>
        <w:rPr>
          <w:sz w:val="8"/>
        </w:rPr>
      </w:pPr>
      <w:r w:rsidRPr="004B02F0">
        <w:rPr>
          <w:sz w:val="8"/>
        </w:rPr>
        <w:t xml:space="preserve">CNAS makes only the barest pretense of suggesting that its weapons industry donors have no effect on its “scholarship.” Its Board of Advisers, which “actively contributes to the development of the Center’s research,” includes the chairman of the National Defense Industrial Association, as well as executives from the Aerospace Industries Association and Raytheon. In fact, over 70 percent of advisory board seats “belong to individuals who work at one of CNAS’s major financial sponsors, represent multiple CNAS donors, and/or are themselves large individual donors.” CNAS even offers donors direct roles in shaping research, such as “the ability to recommend candidates for the Center’s Next Generation National Security Fellowship.” When Senate Foreign Relations Committee chairman Jim Webb (D-VA) questioned CNAS founder Kurt Campbell about Campbell’s 2009 appointment to the Obama state department, Campbell rejected Webb’s suggestion that “being heavily funded by defense contractors” was a problem, saying that “not one of our publications, not one of our public advocacies ever touches on anything that these companies worked on.” This, as Heinz and Jung show, was bullshit. In fact, CNAS published work arguing that private military contractors were indispensable, and defending them against charges of wrongdoing, despite being funded by those very contractors. Other examples are easy to find. I looked on CNAS’ website myself and quickly found their 2017 briefing for the Trump administration on drone policy. It argued that “drone export policy has overly prioritized limiting proliferation at the expense of other U.S. interests,” arguing that the U.S. should loosen restrictions on the sale of armed drones abroad. Again, by pure coincidence, CNAS donors stand to reap massive profits from a giant expansion of the international market for weaponized drones. All of this is grossly unethical. A think tank needs to be independent if a single word it says is to be trusted. Of course, there will always be plausible deniability that corporate donations have directly influenced a think tank’s pro-corporate conclusions, just as tobacco industry funded “experts” always insisted that the money they received from the tobacco industry had no bearing on their conclusions. But it is important to remember that a corporate-funded think tank cannot be independent. The Friedmanite maxim that corporations must serve shareholders above all means that no corporation should donate to a think tank that hurts its financial interests, meaning that if the think tank were ever to come up with conclusions that hurt its funders, they would be duty-bound to yank their contributions. This means that CNAS staff’s jobs depend on not producing research that could compromise the financial interests of the country’s giant weapons corporations. This does not mean that the chair of Raytheon calls up CNAS fellows and discourages them from saying the U.S. government should cancel a contract with Raytheon. It means that the chair of Raytheon doesn’t need to do this, because CNAS people know who is writing the checks and know that those people would have to stop writing the checks if they felt the research didn’t help their bottom line. Frighteningly, the Biden administration has already stuffed itself with CNAS alumni, as Heinz and Jung show in this chart: As In These Times documented, CNAS isn’t the only hawkish, arms-industry funded think tank the Biden administration has drawn from. And Biden’s defense secretary, Lloyd Austin, is coming straight from the board of Raytheon, and reaping a boatload of money by doing so. The Revolving Door Project’s report recommends increasing accountability and transparency, so that we know who exactly is giving money to CNAS and have a better sense of the links between policymakers and the weapons industry. My own recommendations would be a little different, and stronger: nobody ever affiliated with the arms industry, or who has worked for a group funded by the arms industry, should be allowed to participate in the making of foreign policy. Period. Nobody who has ever had even the remotest ties to for-profit weapons-making should be confirmed to a government position. By willingly affiliating themselves with sociopathic institutions they have shown compromised moral judgment and made it clear they cannot be trusted to make life-and-death policies. </w:t>
      </w:r>
    </w:p>
    <w:p w14:paraId="472F198F" w14:textId="77777777" w:rsidR="000211AD" w:rsidRPr="00114573" w:rsidRDefault="000211AD" w:rsidP="000211AD">
      <w:pPr>
        <w:rPr>
          <w:sz w:val="16"/>
        </w:rPr>
      </w:pPr>
      <w:r w:rsidRPr="00114573">
        <w:rPr>
          <w:sz w:val="16"/>
        </w:rPr>
        <w:t>&lt;&lt;PARAGRAPH BREAKS RESUME&gt;&gt;</w:t>
      </w:r>
    </w:p>
    <w:p w14:paraId="74F46A33" w14:textId="77777777" w:rsidR="000211AD" w:rsidRPr="002E7954" w:rsidRDefault="000211AD" w:rsidP="000211AD">
      <w:pPr>
        <w:rPr>
          <w:sz w:val="16"/>
        </w:rPr>
      </w:pPr>
      <w:r w:rsidRPr="00724FEC">
        <w:rPr>
          <w:rStyle w:val="StyleUnderline"/>
        </w:rPr>
        <w:t>We are in the midst of</w:t>
      </w:r>
      <w:r w:rsidRPr="002E7954">
        <w:rPr>
          <w:sz w:val="16"/>
        </w:rPr>
        <w:t xml:space="preserve"> a giant </w:t>
      </w:r>
      <w:r w:rsidRPr="00094A02">
        <w:rPr>
          <w:rStyle w:val="Emphasis"/>
        </w:rPr>
        <w:t>global</w:t>
      </w:r>
      <w:r w:rsidRPr="00724FEC">
        <w:rPr>
          <w:rStyle w:val="StyleUnderline"/>
        </w:rPr>
        <w:t xml:space="preserve"> arms race</w:t>
      </w:r>
      <w:r w:rsidRPr="002E7954">
        <w:rPr>
          <w:sz w:val="16"/>
        </w:rPr>
        <w:t xml:space="preserve">, albeit one that is rarely discussed. </w:t>
      </w:r>
      <w:r w:rsidRPr="00FB1A64">
        <w:rPr>
          <w:rStyle w:val="Emphasis"/>
          <w:highlight w:val="cyan"/>
        </w:rPr>
        <w:t>Autonomous</w:t>
      </w:r>
      <w:r w:rsidRPr="00724FEC">
        <w:rPr>
          <w:rStyle w:val="StyleUnderline"/>
        </w:rPr>
        <w:t xml:space="preserve"> weaponized </w:t>
      </w:r>
      <w:r w:rsidRPr="00FB1A64">
        <w:rPr>
          <w:rStyle w:val="Emphasis"/>
          <w:highlight w:val="cyan"/>
        </w:rPr>
        <w:t>drone</w:t>
      </w:r>
      <w:r w:rsidRPr="002E7954">
        <w:rPr>
          <w:sz w:val="16"/>
        </w:rPr>
        <w:t xml:space="preserve"> </w:t>
      </w:r>
      <w:r w:rsidRPr="00FB1A64">
        <w:rPr>
          <w:sz w:val="16"/>
        </w:rPr>
        <w:t>swarm</w:t>
      </w:r>
      <w:r w:rsidRPr="00FB1A64">
        <w:rPr>
          <w:rStyle w:val="Emphasis"/>
          <w:highlight w:val="cyan"/>
        </w:rPr>
        <w:t>s</w:t>
      </w:r>
      <w:r w:rsidRPr="00FB1A64">
        <w:rPr>
          <w:sz w:val="16"/>
          <w:highlight w:val="cyan"/>
        </w:rPr>
        <w:t xml:space="preserve"> </w:t>
      </w:r>
      <w:r w:rsidRPr="00FB1A64">
        <w:rPr>
          <w:rStyle w:val="StyleUnderline"/>
          <w:highlight w:val="cyan"/>
        </w:rPr>
        <w:t>are coming</w:t>
      </w:r>
      <w:r w:rsidRPr="002E7954">
        <w:rPr>
          <w:sz w:val="16"/>
        </w:rPr>
        <w:t xml:space="preserve">, and they are terrifying. </w:t>
      </w:r>
      <w:r w:rsidRPr="00BC43BD">
        <w:rPr>
          <w:rStyle w:val="StyleUnderline"/>
        </w:rPr>
        <w:t>One</w:t>
      </w:r>
      <w:r w:rsidRPr="002E7954">
        <w:rPr>
          <w:sz w:val="16"/>
        </w:rPr>
        <w:t xml:space="preserve"> extreme </w:t>
      </w:r>
      <w:r w:rsidRPr="00D5221F">
        <w:rPr>
          <w:rStyle w:val="Emphasis"/>
        </w:rPr>
        <w:t>difficulty</w:t>
      </w:r>
      <w:r w:rsidRPr="00BC43BD">
        <w:rPr>
          <w:rStyle w:val="StyleUnderline"/>
        </w:rPr>
        <w:t xml:space="preserve"> in curtailing this arms race is that </w:t>
      </w:r>
      <w:r w:rsidRPr="00D5221F">
        <w:rPr>
          <w:rStyle w:val="Emphasis"/>
        </w:rPr>
        <w:t>even if</w:t>
      </w:r>
      <w:r w:rsidRPr="00BC43BD">
        <w:rPr>
          <w:rStyle w:val="StyleUnderline"/>
        </w:rPr>
        <w:t xml:space="preserve"> nations could </w:t>
      </w:r>
      <w:r w:rsidRPr="00D5221F">
        <w:rPr>
          <w:rStyle w:val="Emphasis"/>
        </w:rPr>
        <w:t>overcome</w:t>
      </w:r>
      <w:r w:rsidRPr="002E7954">
        <w:rPr>
          <w:sz w:val="16"/>
        </w:rPr>
        <w:t xml:space="preserve"> the severe “</w:t>
      </w:r>
      <w:r w:rsidRPr="00653885">
        <w:rPr>
          <w:rStyle w:val="StyleUnderline"/>
        </w:rPr>
        <w:t>prisoner’s dilemma</w:t>
      </w:r>
      <w:r w:rsidRPr="002E7954">
        <w:rPr>
          <w:sz w:val="16"/>
        </w:rPr>
        <w:t xml:space="preserve">” </w:t>
      </w:r>
      <w:r w:rsidRPr="00653885">
        <w:rPr>
          <w:rStyle w:val="StyleUnderline"/>
        </w:rPr>
        <w:t>that leads to the adoption of</w:t>
      </w:r>
      <w:r w:rsidRPr="002E7954">
        <w:rPr>
          <w:sz w:val="16"/>
        </w:rPr>
        <w:t xml:space="preserve"> “</w:t>
      </w:r>
      <w:r w:rsidRPr="00653885">
        <w:rPr>
          <w:rStyle w:val="Emphasis"/>
        </w:rPr>
        <w:t>m</w:t>
      </w:r>
      <w:r w:rsidRPr="002E7954">
        <w:rPr>
          <w:sz w:val="16"/>
        </w:rPr>
        <w:t xml:space="preserve">utually </w:t>
      </w:r>
      <w:r w:rsidRPr="00653885">
        <w:rPr>
          <w:rStyle w:val="Emphasis"/>
        </w:rPr>
        <w:t>a</w:t>
      </w:r>
      <w:r w:rsidRPr="002E7954">
        <w:rPr>
          <w:sz w:val="16"/>
        </w:rPr>
        <w:t xml:space="preserve">ssured </w:t>
      </w:r>
      <w:r w:rsidRPr="00653885">
        <w:rPr>
          <w:rStyle w:val="Emphasis"/>
        </w:rPr>
        <w:t>d</w:t>
      </w:r>
      <w:r w:rsidRPr="002E7954">
        <w:rPr>
          <w:sz w:val="16"/>
        </w:rPr>
        <w:t xml:space="preserve">estruction” as a way of keeping the peace, </w:t>
      </w:r>
      <w:r w:rsidRPr="00804320">
        <w:rPr>
          <w:rStyle w:val="StyleUnderline"/>
        </w:rPr>
        <w:t xml:space="preserve">private </w:t>
      </w:r>
      <w:r w:rsidRPr="00FB1A64">
        <w:rPr>
          <w:rStyle w:val="Emphasis"/>
          <w:highlight w:val="cyan"/>
        </w:rPr>
        <w:t>for-profit</w:t>
      </w:r>
      <w:r w:rsidRPr="00804320">
        <w:rPr>
          <w:rStyle w:val="StyleUnderline"/>
        </w:rPr>
        <w:t xml:space="preserve"> weapons </w:t>
      </w:r>
      <w:r w:rsidRPr="00FB1A64">
        <w:rPr>
          <w:rStyle w:val="Emphasis"/>
          <w:highlight w:val="cyan"/>
        </w:rPr>
        <w:t>manufacturers</w:t>
      </w:r>
      <w:r w:rsidRPr="002E7954">
        <w:rPr>
          <w:sz w:val="16"/>
        </w:rPr>
        <w:t xml:space="preserve"> are going </w:t>
      </w:r>
      <w:r w:rsidRPr="00FB1A64">
        <w:rPr>
          <w:sz w:val="16"/>
        </w:rPr>
        <w:t xml:space="preserve">to </w:t>
      </w:r>
      <w:r w:rsidRPr="00FB1A64">
        <w:rPr>
          <w:rStyle w:val="StyleUnderline"/>
          <w:highlight w:val="cyan"/>
        </w:rPr>
        <w:t xml:space="preserve">do </w:t>
      </w:r>
      <w:r w:rsidRPr="00FB1A64">
        <w:rPr>
          <w:rStyle w:val="Emphasis"/>
          <w:highlight w:val="cyan"/>
        </w:rPr>
        <w:t>whatever</w:t>
      </w:r>
      <w:r w:rsidRPr="00804320">
        <w:rPr>
          <w:rStyle w:val="StyleUnderline"/>
        </w:rPr>
        <w:t xml:space="preserve"> they can</w:t>
      </w:r>
      <w:r w:rsidRPr="002E7954">
        <w:rPr>
          <w:sz w:val="16"/>
        </w:rPr>
        <w:t>—in fact, have to do whatever they can—</w:t>
      </w:r>
      <w:r w:rsidRPr="00FB1A64">
        <w:rPr>
          <w:rStyle w:val="StyleUnderline"/>
          <w:highlight w:val="cyan"/>
        </w:rPr>
        <w:t>to ensure</w:t>
      </w:r>
      <w:r w:rsidRPr="002E7954">
        <w:rPr>
          <w:sz w:val="16"/>
        </w:rPr>
        <w:t xml:space="preserve"> that the </w:t>
      </w:r>
      <w:r w:rsidRPr="00FB1A64">
        <w:rPr>
          <w:rStyle w:val="Emphasis"/>
          <w:highlight w:val="cyan"/>
        </w:rPr>
        <w:t>arms race</w:t>
      </w:r>
      <w:r w:rsidRPr="00804320">
        <w:rPr>
          <w:rStyle w:val="StyleUnderline"/>
        </w:rPr>
        <w:t xml:space="preserve"> does </w:t>
      </w:r>
      <w:r w:rsidRPr="00FB1A64">
        <w:rPr>
          <w:rStyle w:val="StyleUnderline"/>
          <w:highlight w:val="cyan"/>
        </w:rPr>
        <w:t xml:space="preserve">not </w:t>
      </w:r>
      <w:r w:rsidRPr="00FB1A64">
        <w:rPr>
          <w:rStyle w:val="Emphasis"/>
          <w:highlight w:val="cyan"/>
        </w:rPr>
        <w:t>slow</w:t>
      </w:r>
      <w:r w:rsidRPr="00FB1A64">
        <w:rPr>
          <w:rStyle w:val="StyleUnderline"/>
          <w:highlight w:val="cyan"/>
        </w:rPr>
        <w:t xml:space="preserve"> down</w:t>
      </w:r>
      <w:r w:rsidRPr="002E7954">
        <w:rPr>
          <w:sz w:val="16"/>
        </w:rPr>
        <w:t xml:space="preserve">. Hence, instead of pushing for international agreements restricting the manufacture and use of armed drones, </w:t>
      </w:r>
      <w:r w:rsidRPr="00907832">
        <w:rPr>
          <w:rStyle w:val="StyleUnderline"/>
        </w:rPr>
        <w:t>CNAS says</w:t>
      </w:r>
      <w:r w:rsidRPr="002E7954">
        <w:rPr>
          <w:sz w:val="16"/>
        </w:rPr>
        <w:t xml:space="preserve"> that “further </w:t>
      </w:r>
      <w:r w:rsidRPr="00907832">
        <w:rPr>
          <w:rStyle w:val="StyleUnderline"/>
        </w:rPr>
        <w:t xml:space="preserve">drone </w:t>
      </w:r>
      <w:r w:rsidRPr="00E812F4">
        <w:rPr>
          <w:rStyle w:val="Emphasis"/>
        </w:rPr>
        <w:t>prolif</w:t>
      </w:r>
      <w:r w:rsidRPr="00907832">
        <w:rPr>
          <w:rStyle w:val="StyleUnderline"/>
        </w:rPr>
        <w:t xml:space="preserve">eration is </w:t>
      </w:r>
      <w:r w:rsidRPr="00E812F4">
        <w:rPr>
          <w:rStyle w:val="Emphasis"/>
        </w:rPr>
        <w:t>inevitable</w:t>
      </w:r>
      <w:r w:rsidRPr="002E7954">
        <w:rPr>
          <w:sz w:val="16"/>
        </w:rPr>
        <w:t xml:space="preserve">,” </w:t>
      </w:r>
      <w:r w:rsidRPr="00907832">
        <w:rPr>
          <w:rStyle w:val="StyleUnderline"/>
        </w:rPr>
        <w:t>and</w:t>
      </w:r>
      <w:r w:rsidRPr="002E7954">
        <w:rPr>
          <w:sz w:val="16"/>
        </w:rPr>
        <w:t xml:space="preserve"> because it is “inevitable,” </w:t>
      </w:r>
      <w:r w:rsidRPr="00122700">
        <w:rPr>
          <w:rStyle w:val="StyleUnderline"/>
        </w:rPr>
        <w:t xml:space="preserve">we must </w:t>
      </w:r>
      <w:r w:rsidRPr="00D36A0D">
        <w:rPr>
          <w:rStyle w:val="Emphasis"/>
        </w:rPr>
        <w:t>embrace</w:t>
      </w:r>
      <w:r w:rsidRPr="00122700">
        <w:rPr>
          <w:rStyle w:val="StyleUnderline"/>
        </w:rPr>
        <w:t xml:space="preserve"> it by </w:t>
      </w:r>
      <w:r w:rsidRPr="002E7954">
        <w:rPr>
          <w:sz w:val="16"/>
        </w:rPr>
        <w:t xml:space="preserve">increasing drone exports (and </w:t>
      </w:r>
      <w:r w:rsidRPr="00122700">
        <w:rPr>
          <w:rStyle w:val="StyleUnderline"/>
        </w:rPr>
        <w:t>allowing</w:t>
      </w:r>
      <w:r w:rsidRPr="002E7954">
        <w:rPr>
          <w:sz w:val="16"/>
        </w:rPr>
        <w:t xml:space="preserve"> our domestic </w:t>
      </w:r>
      <w:r w:rsidRPr="00122700">
        <w:rPr>
          <w:rStyle w:val="StyleUnderline"/>
        </w:rPr>
        <w:t xml:space="preserve">companies to </w:t>
      </w:r>
      <w:r w:rsidRPr="00D36A0D">
        <w:rPr>
          <w:rStyle w:val="Emphasis"/>
        </w:rPr>
        <w:t>reap</w:t>
      </w:r>
      <w:r w:rsidRPr="00122700">
        <w:rPr>
          <w:rStyle w:val="StyleUnderline"/>
        </w:rPr>
        <w:t xml:space="preserve"> the profits</w:t>
      </w:r>
      <w:r w:rsidRPr="002E7954">
        <w:rPr>
          <w:sz w:val="16"/>
        </w:rPr>
        <w:t xml:space="preserve">). </w:t>
      </w:r>
    </w:p>
    <w:p w14:paraId="5F9B0BE7" w14:textId="77777777" w:rsidR="000211AD" w:rsidRDefault="000211AD" w:rsidP="000211AD">
      <w:pPr>
        <w:rPr>
          <w:sz w:val="16"/>
        </w:rPr>
      </w:pPr>
      <w:r w:rsidRPr="002E7954">
        <w:rPr>
          <w:sz w:val="16"/>
        </w:rPr>
        <w:t xml:space="preserve">We must, </w:t>
      </w:r>
      <w:r w:rsidRPr="00FB1A64">
        <w:rPr>
          <w:rStyle w:val="StyleUnderline"/>
          <w:highlight w:val="cyan"/>
        </w:rPr>
        <w:t xml:space="preserve">if </w:t>
      </w:r>
      <w:r w:rsidRPr="00FB1A64">
        <w:rPr>
          <w:rStyle w:val="Emphasis"/>
          <w:highlight w:val="cyan"/>
        </w:rPr>
        <w:t>humanity</w:t>
      </w:r>
      <w:r w:rsidRPr="00122700">
        <w:rPr>
          <w:rStyle w:val="StyleUnderline"/>
        </w:rPr>
        <w:t xml:space="preserve"> is to </w:t>
      </w:r>
      <w:r w:rsidRPr="00FB1A64">
        <w:rPr>
          <w:rStyle w:val="StyleUnderline"/>
          <w:highlight w:val="cyan"/>
        </w:rPr>
        <w:t xml:space="preserve">have a </w:t>
      </w:r>
      <w:r w:rsidRPr="00FB1A64">
        <w:rPr>
          <w:rStyle w:val="Emphasis"/>
          <w:highlight w:val="cyan"/>
        </w:rPr>
        <w:t>future</w:t>
      </w:r>
      <w:r w:rsidRPr="00FB1A64">
        <w:rPr>
          <w:rStyle w:val="StyleUnderline"/>
          <w:highlight w:val="cyan"/>
        </w:rPr>
        <w:t>, keep</w:t>
      </w:r>
      <w:r w:rsidRPr="002E7954">
        <w:rPr>
          <w:sz w:val="16"/>
        </w:rPr>
        <w:t xml:space="preserve"> the for-profit arms </w:t>
      </w:r>
      <w:r w:rsidRPr="00FB1A64">
        <w:rPr>
          <w:rStyle w:val="StyleUnderline"/>
          <w:highlight w:val="cyan"/>
        </w:rPr>
        <w:t>industry</w:t>
      </w:r>
      <w:r w:rsidRPr="00122700">
        <w:rPr>
          <w:rStyle w:val="StyleUnderline"/>
        </w:rPr>
        <w:t xml:space="preserve"> as </w:t>
      </w:r>
      <w:r w:rsidRPr="00FB1A64">
        <w:rPr>
          <w:rStyle w:val="Emphasis"/>
          <w:highlight w:val="cyan"/>
        </w:rPr>
        <w:t>far away</w:t>
      </w:r>
      <w:r w:rsidRPr="00122700">
        <w:rPr>
          <w:rStyle w:val="StyleUnderline"/>
        </w:rPr>
        <w:t xml:space="preserve"> from policy-making as possible</w:t>
      </w:r>
      <w:r w:rsidRPr="002E7954">
        <w:rPr>
          <w:sz w:val="16"/>
        </w:rPr>
        <w:t xml:space="preserve">. Their interests are directly contrary to our own, and it is deeply alarming that they have already penetrated so far into the Biden administration. </w:t>
      </w:r>
    </w:p>
    <w:p w14:paraId="69E7235A" w14:textId="77777777" w:rsidR="000211AD" w:rsidRDefault="000211AD" w:rsidP="000211AD">
      <w:pPr>
        <w:pStyle w:val="Heading3"/>
      </w:pPr>
      <w:r>
        <w:t>AT: AI Solves---2NC</w:t>
      </w:r>
    </w:p>
    <w:p w14:paraId="14B1A7B9" w14:textId="77777777" w:rsidR="000211AD" w:rsidRPr="006A2BCA" w:rsidRDefault="000211AD" w:rsidP="000211AD">
      <w:pPr>
        <w:pStyle w:val="Heading4"/>
      </w:pPr>
      <w:r>
        <w:t xml:space="preserve">It rewards </w:t>
      </w:r>
      <w:r>
        <w:rPr>
          <w:u w:val="single"/>
        </w:rPr>
        <w:t>risk</w:t>
      </w:r>
      <w:r>
        <w:t xml:space="preserve">, trading off with </w:t>
      </w:r>
      <w:r>
        <w:rPr>
          <w:u w:val="single"/>
        </w:rPr>
        <w:t>firm controls</w:t>
      </w:r>
      <w:r>
        <w:t>.</w:t>
      </w:r>
    </w:p>
    <w:p w14:paraId="7E7C1595" w14:textId="77777777" w:rsidR="000211AD" w:rsidRDefault="000211AD" w:rsidP="000211AD">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7954E9DD" w14:textId="77777777" w:rsidR="000211AD" w:rsidRPr="00631994" w:rsidRDefault="000211AD" w:rsidP="000211AD">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499CC37D" w14:textId="77777777" w:rsidR="000211AD" w:rsidRPr="00631994" w:rsidRDefault="000211AD" w:rsidP="000211AD">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A515CF">
        <w:rPr>
          <w:rStyle w:val="Emphasis"/>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1E046429" w14:textId="77777777" w:rsidR="000211AD" w:rsidRPr="00631994" w:rsidRDefault="000211AD" w:rsidP="000211AD">
      <w:pPr>
        <w:rPr>
          <w:sz w:val="16"/>
        </w:rPr>
      </w:pPr>
      <w:r w:rsidRPr="00631994">
        <w:rPr>
          <w:sz w:val="16"/>
        </w:rPr>
        <w:t>Let's explore why capitalism exacerbates these risks and, more importantly, how ordinary people — people like you and me — can cope in the uncertain times leading up to the AGI revolution.</w:t>
      </w:r>
    </w:p>
    <w:p w14:paraId="298332E4" w14:textId="77777777" w:rsidR="000211AD" w:rsidRPr="00631994" w:rsidRDefault="000211AD" w:rsidP="000211AD">
      <w:pPr>
        <w:rPr>
          <w:sz w:val="16"/>
        </w:rPr>
      </w:pPr>
      <w:r w:rsidRPr="00631994">
        <w:rPr>
          <w:sz w:val="16"/>
        </w:rPr>
        <w:t>Why Capitalism and AGI are a Dangerous Mix</w:t>
      </w:r>
    </w:p>
    <w:p w14:paraId="29441EEF" w14:textId="77777777" w:rsidR="000211AD" w:rsidRPr="00631994" w:rsidRDefault="000211AD" w:rsidP="000211AD">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356382F4" w14:textId="77777777" w:rsidR="000211AD" w:rsidRPr="00631994" w:rsidRDefault="000211AD" w:rsidP="000211AD">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45A39319" w14:textId="77777777" w:rsidR="000211AD" w:rsidRPr="00631994" w:rsidRDefault="000211AD" w:rsidP="000211AD">
      <w:pPr>
        <w:rPr>
          <w:sz w:val="16"/>
        </w:rPr>
      </w:pPr>
      <w:r w:rsidRPr="00631994">
        <w:rPr>
          <w:sz w:val="16"/>
        </w:rPr>
        <w:t xml:space="preserve">The issue? When profits are the primary motive, the </w:t>
      </w:r>
      <w:r w:rsidRPr="00B72E4E">
        <w:rPr>
          <w:rStyle w:val="Emphasis"/>
          <w:highlight w:val="cyan"/>
        </w:rPr>
        <w:t>risks</w:t>
      </w:r>
      <w:r w:rsidRPr="00631994">
        <w:rPr>
          <w:rStyle w:val="StyleUnderline"/>
        </w:rPr>
        <w:t xml:space="preserve"> associated </w:t>
      </w:r>
      <w:r w:rsidRPr="00B72E4E">
        <w:rPr>
          <w:rStyle w:val="StyleUnderline"/>
          <w:highlight w:val="cyan"/>
        </w:rPr>
        <w:t xml:space="preserve">with </w:t>
      </w:r>
      <w:r w:rsidRPr="00B72E4E">
        <w:rPr>
          <w:rStyle w:val="Emphasis"/>
          <w:highlight w:val="cyan"/>
        </w:rPr>
        <w:t>AGI</w:t>
      </w:r>
      <w:r w:rsidRPr="00631994">
        <w:rPr>
          <w:rStyle w:val="StyleUnderline"/>
        </w:rPr>
        <w:t xml:space="preserve"> development get </w:t>
      </w:r>
      <w:r w:rsidRPr="00B72E4E">
        <w:rPr>
          <w:rStyle w:val="Emphasis"/>
          <w:highlight w:val="cyan"/>
        </w:rPr>
        <w:t>sidelined</w:t>
      </w:r>
      <w:r w:rsidRPr="00631994">
        <w:rPr>
          <w:sz w:val="16"/>
        </w:rPr>
        <w:t>. Safety measures, ethical considerations, and long-term impacts take a back seat to quarterly earnings reports and shareholder value.</w:t>
      </w:r>
    </w:p>
    <w:p w14:paraId="2F4EF25C" w14:textId="77777777" w:rsidR="000211AD" w:rsidRPr="00631994" w:rsidRDefault="000211AD" w:rsidP="000211AD">
      <w:pPr>
        <w:rPr>
          <w:sz w:val="16"/>
        </w:rPr>
      </w:pPr>
      <w:r w:rsidRPr="00631994">
        <w:rPr>
          <w:sz w:val="16"/>
        </w:rPr>
        <w:t>Unregulated Development</w:t>
      </w:r>
    </w:p>
    <w:p w14:paraId="02B489D1" w14:textId="77777777" w:rsidR="000211AD" w:rsidRPr="00631994" w:rsidRDefault="000211AD" w:rsidP="000211AD">
      <w:pPr>
        <w:rPr>
          <w:sz w:val="16"/>
        </w:rPr>
      </w:pPr>
      <w:r w:rsidRPr="00631994">
        <w:rPr>
          <w:sz w:val="16"/>
        </w:rPr>
        <w:t>Consider this: Tech giants like Google, OpenAI, and others are locked in a fierce competition to be the first to develop AGI.</w:t>
      </w:r>
    </w:p>
    <w:p w14:paraId="6317DAF5" w14:textId="77777777" w:rsidR="000211AD" w:rsidRPr="00631994" w:rsidRDefault="000211AD" w:rsidP="000211AD">
      <w:pPr>
        <w:rPr>
          <w:sz w:val="16"/>
        </w:rPr>
      </w:pPr>
      <w:r w:rsidRPr="00631994">
        <w:rPr>
          <w:sz w:val="16"/>
        </w:rPr>
        <w:t>They're pouring billions into AI research, with the end goal of creating machines that can outperform human intelligence. But in this race, who's stopping to ask, "Should we?"</w:t>
      </w:r>
    </w:p>
    <w:p w14:paraId="2537E683" w14:textId="77777777" w:rsidR="000211AD" w:rsidRPr="00631994" w:rsidRDefault="000211AD" w:rsidP="000211AD">
      <w:pPr>
        <w:rPr>
          <w:sz w:val="16"/>
        </w:rPr>
      </w:pPr>
      <w:r w:rsidRPr="00631994">
        <w:rPr>
          <w:sz w:val="16"/>
        </w:rPr>
        <w:t>The truth is, we're pushing forward without fully understanding the risks. AGI, unlike narrow AI, isn't just another tool — it's a potential game-changer that could decide the fate of humanity.</w:t>
      </w:r>
    </w:p>
    <w:p w14:paraId="6C930395" w14:textId="77777777" w:rsidR="000211AD" w:rsidRPr="00631994" w:rsidRDefault="000211AD" w:rsidP="000211AD">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5EFD5CB8" w14:textId="77777777" w:rsidR="000211AD" w:rsidRPr="00631994" w:rsidRDefault="000211AD" w:rsidP="000211AD">
      <w:pPr>
        <w:rPr>
          <w:sz w:val="16"/>
        </w:rPr>
      </w:pPr>
      <w:r w:rsidRPr="00631994">
        <w:rPr>
          <w:sz w:val="16"/>
        </w:rPr>
        <w:t>Incentivising Risk</w:t>
      </w:r>
    </w:p>
    <w:p w14:paraId="38DAE6C5" w14:textId="77777777" w:rsidR="000211AD" w:rsidRPr="00631994" w:rsidRDefault="000211AD" w:rsidP="000211AD">
      <w:pPr>
        <w:rPr>
          <w:sz w:val="16"/>
        </w:rPr>
      </w:pPr>
      <w:r w:rsidRPr="00631994">
        <w:rPr>
          <w:sz w:val="16"/>
        </w:rPr>
        <w:t>Capitalism's core mechanics are all about incentives. If there's money to be made, someone will exploit it. In the context of AGI, the incentives for risky behaviour are staggering.</w:t>
      </w:r>
    </w:p>
    <w:p w14:paraId="40D3EAEF" w14:textId="77777777" w:rsidR="000211AD" w:rsidRPr="00631994" w:rsidRDefault="000211AD" w:rsidP="000211AD">
      <w:pPr>
        <w:rPr>
          <w:sz w:val="16"/>
        </w:rPr>
      </w:pPr>
      <w:r w:rsidRPr="00631994">
        <w:rPr>
          <w:sz w:val="16"/>
        </w:rPr>
        <w:t>Think about it: The first company to develop AGI could essentially control the world's economy. They could dictate markets, influence governments, and wield unprecedented power.</w:t>
      </w:r>
    </w:p>
    <w:p w14:paraId="1CE8A4B9" w14:textId="77777777" w:rsidR="000211AD" w:rsidRPr="00631994" w:rsidRDefault="000211AD" w:rsidP="000211AD">
      <w:pPr>
        <w:rPr>
          <w:sz w:val="16"/>
        </w:rPr>
      </w:pPr>
      <w:r w:rsidRPr="00631994">
        <w:rPr>
          <w:sz w:val="16"/>
        </w:rPr>
        <w:t xml:space="preserve">This is exactly why we should be afraid. The </w:t>
      </w:r>
      <w:r w:rsidRPr="00631994">
        <w:rPr>
          <w:rStyle w:val="StyleUnderline"/>
        </w:rPr>
        <w:t xml:space="preserve">development of </w:t>
      </w:r>
      <w:r w:rsidRPr="00631994">
        <w:rPr>
          <w:rStyle w:val="Emphasis"/>
        </w:rPr>
        <w:t>AGI</w:t>
      </w:r>
      <w:r w:rsidRPr="00631994">
        <w:rPr>
          <w:rStyle w:val="StyleUnderline"/>
        </w:rPr>
        <w:t xml:space="preserve"> is incentivising behaviour that ignores </w:t>
      </w:r>
      <w:r w:rsidRPr="00631994">
        <w:rPr>
          <w:rStyle w:val="Emphasis"/>
        </w:rPr>
        <w:t>long-term</w:t>
      </w:r>
      <w:r w:rsidRPr="00631994">
        <w:rPr>
          <w:rStyle w:val="StyleUnderline"/>
        </w:rPr>
        <w:t xml:space="preserve"> consequences</w:t>
      </w:r>
      <w:r w:rsidRPr="00631994">
        <w:rPr>
          <w:sz w:val="16"/>
        </w:rPr>
        <w:t>.</w:t>
      </w:r>
    </w:p>
    <w:p w14:paraId="24041524" w14:textId="77777777" w:rsidR="000211AD" w:rsidRPr="00631994" w:rsidRDefault="000211AD" w:rsidP="000211AD">
      <w:pPr>
        <w:rPr>
          <w:sz w:val="16"/>
        </w:rPr>
      </w:pPr>
      <w:r w:rsidRPr="00631994">
        <w:rPr>
          <w:sz w:val="16"/>
        </w:rPr>
        <w:t>What happens when that first AGI is developed with inadequate safety measures? Or when corners are cut to beat competitors? Capitalism creates the perfect storm for rushing AGI development without proper oversight, and that's terrifying.</w:t>
      </w:r>
    </w:p>
    <w:p w14:paraId="4BABC7F1" w14:textId="77777777" w:rsidR="000211AD" w:rsidRPr="00631994" w:rsidRDefault="000211AD" w:rsidP="000211AD">
      <w:pPr>
        <w:rPr>
          <w:sz w:val="16"/>
        </w:rPr>
      </w:pPr>
      <w:r w:rsidRPr="00631994">
        <w:rPr>
          <w:sz w:val="16"/>
        </w:rPr>
        <w:t>The Profit-Driven Ethical Void</w:t>
      </w:r>
    </w:p>
    <w:p w14:paraId="1822356E" w14:textId="77777777" w:rsidR="000211AD" w:rsidRPr="00631994" w:rsidRDefault="000211AD" w:rsidP="000211AD">
      <w:pPr>
        <w:rPr>
          <w:sz w:val="16"/>
        </w:rPr>
      </w:pPr>
      <w:r w:rsidRPr="00631994">
        <w:rPr>
          <w:sz w:val="16"/>
        </w:rPr>
        <w:t xml:space="preserve">It's not just about regulation. </w:t>
      </w:r>
      <w:r w:rsidRPr="00631994">
        <w:rPr>
          <w:rStyle w:val="Emphasis"/>
        </w:rPr>
        <w:t>Capitalism</w:t>
      </w:r>
      <w:r w:rsidRPr="00631994">
        <w:rPr>
          <w:rStyle w:val="StyleUnderline"/>
        </w:rPr>
        <w:t xml:space="preserve"> fosters an environment where </w:t>
      </w:r>
      <w:r w:rsidRPr="00631994">
        <w:rPr>
          <w:rStyle w:val="Emphasis"/>
        </w:rPr>
        <w:t>ethics</w:t>
      </w:r>
      <w:r w:rsidRPr="00631994">
        <w:rPr>
          <w:rStyle w:val="StyleUnderline"/>
        </w:rPr>
        <w:t xml:space="preserve"> are negotiable</w:t>
      </w:r>
      <w:r w:rsidRPr="00631994">
        <w:rPr>
          <w:sz w:val="16"/>
        </w:rPr>
        <w:t>.</w:t>
      </w:r>
    </w:p>
    <w:p w14:paraId="73687E5F" w14:textId="77777777" w:rsidR="000211AD" w:rsidRPr="00631994" w:rsidRDefault="000211AD" w:rsidP="000211AD">
      <w:pPr>
        <w:rPr>
          <w:sz w:val="16"/>
        </w:rPr>
      </w:pPr>
      <w:r w:rsidRPr="00B72E4E">
        <w:rPr>
          <w:rStyle w:val="Emphasis"/>
          <w:highlight w:val="cyan"/>
        </w:rPr>
        <w:t>Big tech</w:t>
      </w:r>
      <w:r w:rsidRPr="00631994">
        <w:rPr>
          <w:sz w:val="16"/>
        </w:rPr>
        <w:t xml:space="preserve"> companies have historically </w:t>
      </w:r>
      <w:r w:rsidRPr="00631994">
        <w:rPr>
          <w:rStyle w:val="StyleUnderline"/>
        </w:rPr>
        <w:t xml:space="preserve">shown us that they're willing </w:t>
      </w:r>
      <w:r w:rsidRPr="00A515CF">
        <w:rPr>
          <w:rStyle w:val="StyleUnderline"/>
        </w:rPr>
        <w:t xml:space="preserve">to </w:t>
      </w:r>
      <w:r w:rsidRPr="00A515CF">
        <w:rPr>
          <w:rStyle w:val="Emphasis"/>
        </w:rPr>
        <w:t>sidestep</w:t>
      </w:r>
      <w:r w:rsidRPr="00A515CF">
        <w:rPr>
          <w:rStyle w:val="StyleUnderline"/>
        </w:rPr>
        <w:t xml:space="preserve"> moral concerns for the sake of </w:t>
      </w:r>
      <w:r w:rsidRPr="00A515CF">
        <w:rPr>
          <w:rStyle w:val="Emphasis"/>
        </w:rPr>
        <w:t>profit</w:t>
      </w:r>
      <w:r w:rsidRPr="00A515CF">
        <w:rPr>
          <w:sz w:val="16"/>
        </w:rPr>
        <w:t>. We've seen</w:t>
      </w:r>
      <w:r w:rsidRPr="00631994">
        <w:rPr>
          <w:sz w:val="16"/>
        </w:rPr>
        <w:t xml:space="preserve"> it with data privacy scandals, social media algorithms, and now, we're seeing it with AI.</w:t>
      </w:r>
    </w:p>
    <w:p w14:paraId="0AC4F24F" w14:textId="77777777" w:rsidR="000211AD" w:rsidRPr="00631994" w:rsidRDefault="000211AD" w:rsidP="000211AD">
      <w:pPr>
        <w:rPr>
          <w:sz w:val="16"/>
        </w:rPr>
      </w:pPr>
      <w:r w:rsidRPr="00631994">
        <w:rPr>
          <w:sz w:val="16"/>
        </w:rPr>
        <w:t>Imagine the impact of AGI in this environment. What happens when AI, which is designed to maximise profits, starts making decisions that conflict with human well-being?</w:t>
      </w:r>
    </w:p>
    <w:p w14:paraId="4090747A" w14:textId="77777777" w:rsidR="000211AD" w:rsidRPr="00631994" w:rsidRDefault="000211AD" w:rsidP="000211AD">
      <w:pPr>
        <w:rPr>
          <w:sz w:val="16"/>
        </w:rPr>
      </w:pPr>
      <w:r w:rsidRPr="00631994">
        <w:rPr>
          <w:sz w:val="16"/>
        </w:rPr>
        <w:t xml:space="preserve">When the </w:t>
      </w:r>
      <w:r w:rsidRPr="00B72E4E">
        <w:rPr>
          <w:rStyle w:val="Emphasis"/>
        </w:rPr>
        <w:t>algorithms</w:t>
      </w:r>
      <w:r w:rsidRPr="00B72E4E">
        <w:rPr>
          <w:rStyle w:val="StyleUnderline"/>
        </w:rPr>
        <w:t xml:space="preserve"> start prioritising </w:t>
      </w:r>
      <w:r w:rsidRPr="00B72E4E">
        <w:rPr>
          <w:rStyle w:val="Emphasis"/>
        </w:rPr>
        <w:t>market</w:t>
      </w:r>
      <w:r w:rsidRPr="00B72E4E">
        <w:rPr>
          <w:rStyle w:val="StyleUnderline"/>
        </w:rPr>
        <w:t xml:space="preserve"> dominance over </w:t>
      </w:r>
      <w:r w:rsidRPr="00B72E4E">
        <w:rPr>
          <w:rStyle w:val="Emphasis"/>
        </w:rPr>
        <w:t>ethical</w:t>
      </w:r>
      <w:r w:rsidRPr="00631994">
        <w:rPr>
          <w:rStyle w:val="StyleUnderline"/>
        </w:rPr>
        <w:t xml:space="preserve"> behaviour</w:t>
      </w:r>
      <w:r w:rsidRPr="00631994">
        <w:rPr>
          <w:sz w:val="16"/>
        </w:rPr>
        <w:t>? This isn't far-fetched — it's a reality that's already in motion.</w:t>
      </w:r>
    </w:p>
    <w:p w14:paraId="00D13382" w14:textId="77777777" w:rsidR="000211AD" w:rsidRPr="00631994" w:rsidRDefault="000211AD" w:rsidP="000211AD">
      <w:pPr>
        <w:rPr>
          <w:sz w:val="16"/>
        </w:rPr>
      </w:pPr>
      <w:r w:rsidRPr="00631994">
        <w:rPr>
          <w:sz w:val="16"/>
        </w:rPr>
        <w:t>Existential Risks: What AGI Could Mean for Humanity</w:t>
      </w:r>
    </w:p>
    <w:p w14:paraId="74B1A4C4" w14:textId="77777777" w:rsidR="000211AD" w:rsidRPr="00631994" w:rsidRDefault="000211AD" w:rsidP="000211AD">
      <w:pPr>
        <w:rPr>
          <w:sz w:val="16"/>
        </w:rPr>
      </w:pPr>
      <w:r w:rsidRPr="00631994">
        <w:rPr>
          <w:sz w:val="16"/>
        </w:rPr>
        <w:t xml:space="preserve">If we continue down this path, </w:t>
      </w:r>
      <w:r w:rsidRPr="00631994">
        <w:rPr>
          <w:rStyle w:val="StyleUnderline"/>
        </w:rPr>
        <w:t xml:space="preserve">we may be </w:t>
      </w:r>
      <w:r w:rsidRPr="00B72E4E">
        <w:rPr>
          <w:rStyle w:val="StyleUnderline"/>
          <w:highlight w:val="cyan"/>
        </w:rPr>
        <w:t xml:space="preserve">opening </w:t>
      </w:r>
      <w:r w:rsidRPr="00B72E4E">
        <w:rPr>
          <w:rStyle w:val="Emphasis"/>
          <w:highlight w:val="cyan"/>
        </w:rPr>
        <w:t>Pandora's box</w:t>
      </w:r>
      <w:r w:rsidRPr="00631994">
        <w:rPr>
          <w:sz w:val="16"/>
        </w:rPr>
        <w:t xml:space="preserve">. The dangers of unregulated AGI development go far beyond job displacement and economic inequality — those are just the tip of the iceberg. The </w:t>
      </w:r>
      <w:r w:rsidRPr="00631994">
        <w:rPr>
          <w:rStyle w:val="StyleUnderline"/>
        </w:rPr>
        <w:t xml:space="preserve">real </w:t>
      </w:r>
      <w:r w:rsidRPr="00B72E4E">
        <w:rPr>
          <w:rStyle w:val="Emphasis"/>
          <w:highlight w:val="cyan"/>
        </w:rPr>
        <w:t>ex</w:t>
      </w:r>
      <w:r w:rsidRPr="00A515CF">
        <w:rPr>
          <w:rStyle w:val="Emphasis"/>
        </w:rPr>
        <w:t xml:space="preserve">istential </w:t>
      </w:r>
      <w:r w:rsidRPr="00B72E4E">
        <w:rPr>
          <w:rStyle w:val="Emphasis"/>
          <w:highlight w:val="cyan"/>
        </w:rPr>
        <w:t>risks</w:t>
      </w:r>
      <w:r w:rsidRPr="00631994">
        <w:rPr>
          <w:rStyle w:val="StyleUnderline"/>
        </w:rPr>
        <w:t xml:space="preserve"> are far more </w:t>
      </w:r>
      <w:r w:rsidRPr="00B72E4E">
        <w:rPr>
          <w:rStyle w:val="Emphasis"/>
          <w:highlight w:val="cyan"/>
        </w:rPr>
        <w:t>severe</w:t>
      </w:r>
      <w:r w:rsidRPr="00631994">
        <w:rPr>
          <w:sz w:val="16"/>
        </w:rPr>
        <w:t>.</w:t>
      </w:r>
    </w:p>
    <w:p w14:paraId="5E0AE94A" w14:textId="77777777" w:rsidR="000211AD" w:rsidRPr="00631994" w:rsidRDefault="000211AD" w:rsidP="000211AD">
      <w:pPr>
        <w:rPr>
          <w:sz w:val="16"/>
        </w:rPr>
      </w:pPr>
      <w:r w:rsidRPr="00631994">
        <w:rPr>
          <w:sz w:val="16"/>
        </w:rPr>
        <w:t>AI Out of Control</w:t>
      </w:r>
    </w:p>
    <w:p w14:paraId="63A4AB73" w14:textId="77777777" w:rsidR="000211AD" w:rsidRPr="00631994" w:rsidRDefault="000211AD" w:rsidP="000211AD">
      <w:pPr>
        <w:rPr>
          <w:sz w:val="16"/>
        </w:rPr>
      </w:pPr>
      <w:r w:rsidRPr="00631994">
        <w:rPr>
          <w:sz w:val="16"/>
        </w:rPr>
        <w:t xml:space="preserve">One of the most terrifying risks is that </w:t>
      </w:r>
      <w:r w:rsidRPr="00B72E4E">
        <w:rPr>
          <w:rStyle w:val="Emphasis"/>
          <w:highlight w:val="cyan"/>
        </w:rPr>
        <w:t>AGI</w:t>
      </w:r>
      <w:r w:rsidRPr="00631994">
        <w:rPr>
          <w:rStyle w:val="StyleUnderline"/>
        </w:rPr>
        <w:t xml:space="preserve"> could </w:t>
      </w:r>
      <w:r w:rsidRPr="00B72E4E">
        <w:rPr>
          <w:rStyle w:val="StyleUnderline"/>
          <w:highlight w:val="cyan"/>
        </w:rPr>
        <w:t xml:space="preserve">evolve </w:t>
      </w:r>
      <w:r w:rsidRPr="00B72E4E">
        <w:rPr>
          <w:rStyle w:val="Emphasis"/>
          <w:highlight w:val="cyan"/>
        </w:rPr>
        <w:t>beyond</w:t>
      </w:r>
      <w:r w:rsidRPr="00B72E4E">
        <w:rPr>
          <w:rStyle w:val="StyleUnderline"/>
          <w:highlight w:val="cyan"/>
        </w:rPr>
        <w:t xml:space="preserve"> our control</w:t>
      </w:r>
      <w:r w:rsidRPr="00631994">
        <w:rPr>
          <w:sz w:val="16"/>
        </w:rPr>
        <w:t>. We're building machines that can learn, adapt, and improve on their own.</w:t>
      </w:r>
    </w:p>
    <w:p w14:paraId="3F524660" w14:textId="77777777" w:rsidR="000211AD" w:rsidRPr="00631994" w:rsidRDefault="000211AD" w:rsidP="000211AD">
      <w:pPr>
        <w:rPr>
          <w:sz w:val="16"/>
        </w:rPr>
      </w:pPr>
      <w:r w:rsidRPr="00631994">
        <w:rPr>
          <w:sz w:val="16"/>
        </w:rPr>
        <w:t xml:space="preserve">At some point, </w:t>
      </w:r>
      <w:r w:rsidRPr="00631994">
        <w:rPr>
          <w:rStyle w:val="StyleUnderline"/>
        </w:rPr>
        <w:t xml:space="preserve">they may </w:t>
      </w:r>
      <w:r w:rsidRPr="00631994">
        <w:rPr>
          <w:rStyle w:val="Emphasis"/>
        </w:rPr>
        <w:t>surpass</w:t>
      </w:r>
      <w:r w:rsidRPr="00631994">
        <w:rPr>
          <w:rStyle w:val="StyleUnderline"/>
        </w:rPr>
        <w:t xml:space="preserve"> our ability to </w:t>
      </w:r>
      <w:r w:rsidRPr="00631994">
        <w:rPr>
          <w:rStyle w:val="Emphasis"/>
        </w:rPr>
        <w:t>understand</w:t>
      </w:r>
      <w:r w:rsidRPr="00631994">
        <w:rPr>
          <w:rStyle w:val="StyleUnderline"/>
        </w:rPr>
        <w:t xml:space="preserve"> them</w:t>
      </w:r>
      <w:r w:rsidRPr="00631994">
        <w:rPr>
          <w:sz w:val="16"/>
        </w:rPr>
        <w:t xml:space="preserve">. Once that happens, it's not a stretch to imagine </w:t>
      </w:r>
      <w:r w:rsidRPr="00631994">
        <w:rPr>
          <w:rStyle w:val="Emphasis"/>
        </w:rPr>
        <w:t>AGI</w:t>
      </w:r>
      <w:r w:rsidRPr="00631994">
        <w:rPr>
          <w:rStyle w:val="StyleUnderline"/>
        </w:rPr>
        <w:t xml:space="preserve"> </w:t>
      </w:r>
      <w:r w:rsidRPr="00A515CF">
        <w:rPr>
          <w:rStyle w:val="StyleUnderline"/>
        </w:rPr>
        <w:t xml:space="preserve">making decisions that </w:t>
      </w:r>
      <w:r w:rsidRPr="00A515CF">
        <w:rPr>
          <w:rStyle w:val="Emphasis"/>
        </w:rPr>
        <w:t>conflict</w:t>
      </w:r>
      <w:r w:rsidRPr="00A515CF">
        <w:rPr>
          <w:rStyle w:val="StyleUnderline"/>
        </w:rPr>
        <w:t xml:space="preserve"> with human interests</w:t>
      </w:r>
      <w:r w:rsidRPr="00A515CF">
        <w:rPr>
          <w:sz w:val="16"/>
        </w:rPr>
        <w:t>.</w:t>
      </w:r>
    </w:p>
    <w:p w14:paraId="5262A46B" w14:textId="77777777" w:rsidR="000211AD" w:rsidRPr="00631994" w:rsidRDefault="000211AD" w:rsidP="000211AD">
      <w:pPr>
        <w:rPr>
          <w:sz w:val="16"/>
        </w:rPr>
      </w:pPr>
      <w:r w:rsidRPr="00631994">
        <w:rPr>
          <w:sz w:val="16"/>
        </w:rPr>
        <w:t xml:space="preserve">What if </w:t>
      </w:r>
      <w:r w:rsidRPr="00B72E4E">
        <w:rPr>
          <w:rStyle w:val="StyleUnderline"/>
          <w:highlight w:val="cyan"/>
        </w:rPr>
        <w:t>it decides</w:t>
      </w:r>
      <w:r w:rsidRPr="00631994">
        <w:rPr>
          <w:rStyle w:val="StyleUnderline"/>
        </w:rPr>
        <w:t xml:space="preserve"> that </w:t>
      </w:r>
      <w:r w:rsidRPr="00B72E4E">
        <w:rPr>
          <w:rStyle w:val="Emphasis"/>
          <w:highlight w:val="cyan"/>
        </w:rPr>
        <w:t>humans</w:t>
      </w:r>
      <w:r w:rsidRPr="00631994">
        <w:rPr>
          <w:rStyle w:val="StyleUnderline"/>
        </w:rPr>
        <w:t xml:space="preserve"> are inefficient or </w:t>
      </w:r>
      <w:r w:rsidRPr="00631994">
        <w:rPr>
          <w:rStyle w:val="Emphasis"/>
          <w:highlight w:val="cyan"/>
        </w:rPr>
        <w:t>unnecessary</w:t>
      </w:r>
      <w:r w:rsidRPr="00631994">
        <w:rPr>
          <w:sz w:val="16"/>
        </w:rPr>
        <w:t>?</w:t>
      </w:r>
    </w:p>
    <w:p w14:paraId="2D4A8B04" w14:textId="77777777" w:rsidR="000211AD" w:rsidRPr="00631994" w:rsidRDefault="000211AD" w:rsidP="000211AD">
      <w:pPr>
        <w:rPr>
          <w:sz w:val="16"/>
        </w:rPr>
      </w:pPr>
      <w:r w:rsidRPr="00631994">
        <w:rPr>
          <w:sz w:val="16"/>
        </w:rPr>
        <w:t xml:space="preserve">In the wrong hands, or even just left unchecked, AGI could become a force that we cannot stop. And </w:t>
      </w:r>
      <w:r w:rsidRPr="00631994">
        <w:rPr>
          <w:rStyle w:val="StyleUnderline"/>
        </w:rPr>
        <w:t xml:space="preserve">under </w:t>
      </w:r>
      <w:r w:rsidRPr="00631994">
        <w:rPr>
          <w:rStyle w:val="Emphasis"/>
        </w:rPr>
        <w:t>capitalism</w:t>
      </w:r>
      <w:r w:rsidRPr="00631994">
        <w:rPr>
          <w:rStyle w:val="StyleUnderline"/>
        </w:rPr>
        <w:t xml:space="preserve">, where </w:t>
      </w:r>
      <w:r w:rsidRPr="00631994">
        <w:rPr>
          <w:rStyle w:val="Emphasis"/>
        </w:rPr>
        <w:t>speed</w:t>
      </w:r>
      <w:r w:rsidRPr="00631994">
        <w:rPr>
          <w:rStyle w:val="StyleUnderline"/>
        </w:rPr>
        <w:t xml:space="preserve"> and market dominance </w:t>
      </w:r>
      <w:r w:rsidRPr="00631994">
        <w:rPr>
          <w:rStyle w:val="Emphasis"/>
        </w:rPr>
        <w:t>trump</w:t>
      </w:r>
      <w:r w:rsidRPr="00631994">
        <w:rPr>
          <w:rStyle w:val="StyleUnderline"/>
        </w:rPr>
        <w:t xml:space="preserve"> caution, that possibility becomes all the more </w:t>
      </w:r>
      <w:r w:rsidRPr="00A515CF">
        <w:rPr>
          <w:rStyle w:val="Emphasis"/>
        </w:rPr>
        <w:t>real</w:t>
      </w:r>
      <w:r w:rsidRPr="00631994">
        <w:rPr>
          <w:sz w:val="16"/>
        </w:rPr>
        <w:t>.</w:t>
      </w:r>
    </w:p>
    <w:p w14:paraId="1FC3F2BE" w14:textId="77777777" w:rsidR="000211AD" w:rsidRPr="00631994" w:rsidRDefault="000211AD" w:rsidP="000211AD">
      <w:pPr>
        <w:rPr>
          <w:sz w:val="16"/>
        </w:rPr>
      </w:pPr>
      <w:r w:rsidRPr="00631994">
        <w:rPr>
          <w:sz w:val="16"/>
        </w:rPr>
        <w:t>Weaponisation of AGI</w:t>
      </w:r>
    </w:p>
    <w:p w14:paraId="3B443825" w14:textId="77777777" w:rsidR="000211AD" w:rsidRPr="00631994" w:rsidRDefault="000211AD" w:rsidP="000211AD">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432AA41B" w14:textId="77777777" w:rsidR="000211AD" w:rsidRPr="00631994" w:rsidRDefault="000211AD" w:rsidP="000211AD">
      <w:pPr>
        <w:rPr>
          <w:sz w:val="16"/>
        </w:rPr>
      </w:pPr>
      <w:r w:rsidRPr="00631994">
        <w:rPr>
          <w:sz w:val="16"/>
        </w:rPr>
        <w:t>We're already seeing AI being used in military applications, from autonomous drones to cyber warfare.</w:t>
      </w:r>
    </w:p>
    <w:p w14:paraId="55E67048" w14:textId="77777777" w:rsidR="000211AD" w:rsidRDefault="000211AD" w:rsidP="000211AD">
      <w:pPr>
        <w:rPr>
          <w:sz w:val="16"/>
        </w:rPr>
      </w:pPr>
      <w:r w:rsidRPr="00631994">
        <w:rPr>
          <w:rStyle w:val="Emphasis"/>
        </w:rPr>
        <w:t>AGI</w:t>
      </w:r>
      <w:r w:rsidRPr="00631994">
        <w:rPr>
          <w:sz w:val="16"/>
        </w:rPr>
        <w:t xml:space="preserve"> would take this to an entirely new level, with the potential </w:t>
      </w:r>
      <w:r w:rsidRPr="00631994">
        <w:rPr>
          <w:rStyle w:val="StyleUnderline"/>
        </w:rPr>
        <w:t xml:space="preserve">to </w:t>
      </w:r>
      <w:r w:rsidRPr="00B72E4E">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046E5725" w14:textId="77777777" w:rsidR="000211AD" w:rsidRPr="00B642F5" w:rsidRDefault="000211AD" w:rsidP="000211AD">
      <w:pPr>
        <w:pStyle w:val="Heading4"/>
      </w:pPr>
      <w:r>
        <w:t xml:space="preserve">2. </w:t>
      </w:r>
      <w:r>
        <w:rPr>
          <w:u w:val="single"/>
        </w:rPr>
        <w:t>SPEED</w:t>
      </w:r>
      <w:r>
        <w:t xml:space="preserve">---technological development </w:t>
      </w:r>
      <w:r>
        <w:rPr>
          <w:u w:val="single"/>
        </w:rPr>
        <w:t>structurally outpaces</w:t>
      </w:r>
      <w:r>
        <w:t xml:space="preserve"> governance because of </w:t>
      </w:r>
      <w:r>
        <w:rPr>
          <w:u w:val="single"/>
        </w:rPr>
        <w:t>inertia</w:t>
      </w:r>
      <w:r>
        <w:t>. Insert…</w:t>
      </w:r>
    </w:p>
    <w:p w14:paraId="1811E9E1" w14:textId="77777777" w:rsidR="000211AD" w:rsidRPr="00871760" w:rsidRDefault="000211AD" w:rsidP="000211AD">
      <w:r w:rsidRPr="006D5196">
        <w:rPr>
          <w:rStyle w:val="Style13ptBold"/>
          <w:highlight w:val="lightGray"/>
        </w:rPr>
        <w:t>1AC Inderwildi ’22</w:t>
      </w:r>
      <w:r w:rsidRPr="00871760">
        <w:rPr>
          <w:rStyle w:val="Style13ptBold"/>
        </w:rPr>
        <w:t xml:space="preserve"> </w:t>
      </w:r>
      <w:r>
        <w:t xml:space="preserve">[Oliver; April; PhD, </w:t>
      </w:r>
      <w:r w:rsidRPr="007E04B1">
        <w:t>automotive emission control</w:t>
      </w:r>
      <w:r>
        <w:t xml:space="preserve">, </w:t>
      </w:r>
      <w:r w:rsidRPr="007E04B1">
        <w:t>expert in emission control and energy supply, specializing in the transport secto</w:t>
      </w:r>
      <w:r>
        <w:t xml:space="preserve">r, </w:t>
      </w:r>
      <w:r w:rsidRPr="007E04B1">
        <w:t>Senior Policy Fellow, Smith School, University of Oxford</w:t>
      </w:r>
      <w:r>
        <w:t xml:space="preserve">; </w:t>
      </w:r>
      <w:r w:rsidRPr="007E04B1">
        <w:t>Lecture Notes in Energy</w:t>
      </w:r>
      <w:r>
        <w:t xml:space="preserve">, “Intelligent Decarbonisation Can Artificial Intelligence and Cyber-Physical Systems Help Achieve Climate Mitigation Targets?” vol. 86] </w:t>
      </w:r>
    </w:p>
    <w:p w14:paraId="02462280" w14:textId="77777777" w:rsidR="000211AD" w:rsidRPr="00B642F5" w:rsidRDefault="000211AD" w:rsidP="000211AD">
      <w:pPr>
        <w:rPr>
          <w:sz w:val="8"/>
          <w:szCs w:val="8"/>
        </w:rPr>
      </w:pPr>
      <w:r w:rsidRPr="00B642F5">
        <w:rPr>
          <w:sz w:val="8"/>
          <w:szCs w:val="8"/>
        </w:rPr>
        <w:t>1.4 Risks and Opportunities of Artificial Intelligence</w:t>
      </w:r>
    </w:p>
    <w:p w14:paraId="57A64018" w14:textId="77777777" w:rsidR="000211AD" w:rsidRPr="00B642F5" w:rsidRDefault="000211AD" w:rsidP="000211AD">
      <w:pPr>
        <w:rPr>
          <w:sz w:val="8"/>
          <w:szCs w:val="8"/>
        </w:rPr>
      </w:pPr>
      <w:r w:rsidRPr="00B642F5">
        <w:rPr>
          <w:sz w:val="8"/>
          <w:szCs w:val="8"/>
        </w:rPr>
        <w:t>1.4.1 AI for Interconnecting and Improving Systems</w:t>
      </w:r>
    </w:p>
    <w:p w14:paraId="1FF5D062" w14:textId="77777777" w:rsidR="000211AD" w:rsidRPr="00B642F5" w:rsidRDefault="000211AD" w:rsidP="000211AD">
      <w:pPr>
        <w:rPr>
          <w:rStyle w:val="StyleUnderline"/>
          <w:sz w:val="8"/>
          <w:szCs w:val="8"/>
        </w:rPr>
      </w:pPr>
      <w:r w:rsidRPr="00B642F5">
        <w:rPr>
          <w:sz w:val="8"/>
          <w:szCs w:val="8"/>
        </w:rPr>
        <w:t xml:space="preserve">Artificial intelligence already has an impact on our everyday lives. Suggestions from Netflix or Amazon are based on deep learning, drug discoveries have been enhanced and accelerated using computer intelligence while in hospitals, diseases are spotted in medical images that are far beyond the accuracy of the human eye (Colback 2020). The recent developments in </w:t>
      </w:r>
      <w:r w:rsidRPr="00B642F5">
        <w:rPr>
          <w:rStyle w:val="Emphasis"/>
          <w:sz w:val="8"/>
          <w:szCs w:val="8"/>
          <w:highlight w:val="cyan"/>
        </w:rPr>
        <w:t>AI</w:t>
      </w:r>
      <w:r w:rsidRPr="00B642F5">
        <w:rPr>
          <w:rStyle w:val="StyleUnderline"/>
          <w:sz w:val="8"/>
          <w:szCs w:val="8"/>
        </w:rPr>
        <w:t xml:space="preserve"> have</w:t>
      </w:r>
      <w:r w:rsidRPr="00B642F5">
        <w:rPr>
          <w:sz w:val="8"/>
          <w:szCs w:val="8"/>
        </w:rPr>
        <w:t xml:space="preserve"> also </w:t>
      </w:r>
      <w:r w:rsidRPr="00B642F5">
        <w:rPr>
          <w:rStyle w:val="StyleUnderline"/>
          <w:sz w:val="8"/>
          <w:szCs w:val="8"/>
        </w:rPr>
        <w:t xml:space="preserve">been </w:t>
      </w:r>
      <w:r w:rsidRPr="00B642F5">
        <w:rPr>
          <w:rStyle w:val="Emphasis"/>
          <w:sz w:val="8"/>
          <w:szCs w:val="8"/>
          <w:highlight w:val="cyan"/>
        </w:rPr>
        <w:t>successfully</w:t>
      </w:r>
      <w:r w:rsidRPr="00B642F5">
        <w:rPr>
          <w:rStyle w:val="StyleUnderline"/>
          <w:sz w:val="8"/>
          <w:szCs w:val="8"/>
          <w:highlight w:val="cyan"/>
        </w:rPr>
        <w:t xml:space="preserve"> implemented in</w:t>
      </w:r>
      <w:r w:rsidRPr="00B642F5">
        <w:rPr>
          <w:rStyle w:val="StyleUnderline"/>
          <w:sz w:val="8"/>
          <w:szCs w:val="8"/>
        </w:rPr>
        <w:t xml:space="preserve"> </w:t>
      </w:r>
      <w:r w:rsidRPr="00B642F5">
        <w:rPr>
          <w:rStyle w:val="Emphasis"/>
          <w:sz w:val="8"/>
          <w:szCs w:val="8"/>
        </w:rPr>
        <w:t xml:space="preserve">energy </w:t>
      </w:r>
      <w:r w:rsidRPr="00B642F5">
        <w:rPr>
          <w:rStyle w:val="Emphasis"/>
          <w:sz w:val="8"/>
          <w:szCs w:val="8"/>
          <w:highlight w:val="cyan"/>
        </w:rPr>
        <w:t>efficiency</w:t>
      </w:r>
      <w:r w:rsidRPr="00B642F5">
        <w:rPr>
          <w:sz w:val="8"/>
          <w:szCs w:val="8"/>
        </w:rPr>
        <w:t xml:space="preserve"> improvements. </w:t>
      </w:r>
      <w:r w:rsidRPr="00B642F5">
        <w:rPr>
          <w:rStyle w:val="StyleUnderline"/>
          <w:sz w:val="8"/>
          <w:szCs w:val="8"/>
        </w:rPr>
        <w:t>DeepMind</w:t>
      </w:r>
      <w:r w:rsidRPr="00B642F5">
        <w:rPr>
          <w:sz w:val="8"/>
          <w:szCs w:val="8"/>
        </w:rPr>
        <w:t xml:space="preserve"> has </w:t>
      </w:r>
      <w:r w:rsidRPr="00B642F5">
        <w:rPr>
          <w:rStyle w:val="StyleUnderline"/>
          <w:sz w:val="8"/>
          <w:szCs w:val="8"/>
        </w:rPr>
        <w:t>developed an AI</w:t>
      </w:r>
      <w:r w:rsidRPr="00B642F5">
        <w:rPr>
          <w:sz w:val="8"/>
          <w:szCs w:val="8"/>
        </w:rPr>
        <w:t xml:space="preserve"> system—</w:t>
      </w:r>
      <w:r w:rsidRPr="00B642F5">
        <w:rPr>
          <w:rStyle w:val="StyleUnderline"/>
          <w:sz w:val="8"/>
          <w:szCs w:val="8"/>
        </w:rPr>
        <w:t xml:space="preserve">based on deep </w:t>
      </w:r>
      <w:r w:rsidRPr="00B642F5">
        <w:rPr>
          <w:rStyle w:val="Emphasis"/>
          <w:sz w:val="8"/>
          <w:szCs w:val="8"/>
        </w:rPr>
        <w:t>n</w:t>
      </w:r>
      <w:r w:rsidRPr="00B642F5">
        <w:rPr>
          <w:sz w:val="8"/>
          <w:szCs w:val="8"/>
        </w:rPr>
        <w:t xml:space="preserve">eural </w:t>
      </w:r>
      <w:r w:rsidRPr="00B642F5">
        <w:rPr>
          <w:rStyle w:val="Emphasis"/>
          <w:sz w:val="8"/>
          <w:szCs w:val="8"/>
        </w:rPr>
        <w:t>n</w:t>
      </w:r>
      <w:r w:rsidRPr="00B642F5">
        <w:rPr>
          <w:sz w:val="8"/>
          <w:szCs w:val="8"/>
        </w:rPr>
        <w:t>etworks—</w:t>
      </w:r>
      <w:r w:rsidRPr="00B642F5">
        <w:rPr>
          <w:rStyle w:val="StyleUnderline"/>
          <w:sz w:val="8"/>
          <w:szCs w:val="8"/>
        </w:rPr>
        <w:t xml:space="preserve">which was used for </w:t>
      </w:r>
      <w:r w:rsidRPr="00B642F5">
        <w:rPr>
          <w:rStyle w:val="Emphasis"/>
          <w:sz w:val="8"/>
          <w:szCs w:val="8"/>
        </w:rPr>
        <w:t>cooling</w:t>
      </w:r>
      <w:r w:rsidRPr="00B642F5">
        <w:rPr>
          <w:sz w:val="8"/>
          <w:szCs w:val="8"/>
        </w:rPr>
        <w:t xml:space="preserve"> control in Google’s data centers. Figure 1.5 illustrates the effectiveness of the deep learning algorithm: </w:t>
      </w:r>
      <w:r w:rsidRPr="00B642F5">
        <w:rPr>
          <w:rStyle w:val="StyleUnderline"/>
          <w:sz w:val="8"/>
          <w:szCs w:val="8"/>
        </w:rPr>
        <w:t>with</w:t>
      </w:r>
      <w:r w:rsidRPr="00B642F5">
        <w:rPr>
          <w:rStyle w:val="StyleUnderline"/>
          <w:sz w:val="8"/>
          <w:szCs w:val="8"/>
          <w:highlight w:val="cyan"/>
        </w:rPr>
        <w:t>in</w:t>
      </w:r>
      <w:r w:rsidRPr="00B642F5">
        <w:rPr>
          <w:rStyle w:val="StyleUnderline"/>
          <w:sz w:val="8"/>
          <w:szCs w:val="8"/>
        </w:rPr>
        <w:t xml:space="preserve"> a </w:t>
      </w:r>
      <w:r w:rsidRPr="00B642F5">
        <w:rPr>
          <w:rStyle w:val="Emphasis"/>
          <w:sz w:val="8"/>
          <w:szCs w:val="8"/>
          <w:highlight w:val="cyan"/>
        </w:rPr>
        <w:t>year</w:t>
      </w:r>
      <w:r w:rsidRPr="00B642F5">
        <w:rPr>
          <w:sz w:val="8"/>
          <w:szCs w:val="8"/>
        </w:rPr>
        <w:t xml:space="preserve">, using fewer than 90 million training cycles, the </w:t>
      </w:r>
      <w:r w:rsidRPr="00B642F5">
        <w:rPr>
          <w:rStyle w:val="StyleUnderline"/>
          <w:sz w:val="8"/>
          <w:szCs w:val="8"/>
          <w:highlight w:val="cyan"/>
        </w:rPr>
        <w:t>computer</w:t>
      </w:r>
      <w:r w:rsidRPr="00B642F5">
        <w:rPr>
          <w:rStyle w:val="StyleUnderline"/>
          <w:sz w:val="8"/>
          <w:szCs w:val="8"/>
        </w:rPr>
        <w:t xml:space="preserve"> intelligence was able to </w:t>
      </w:r>
      <w:r w:rsidRPr="00B642F5">
        <w:rPr>
          <w:rStyle w:val="Emphasis"/>
          <w:sz w:val="8"/>
          <w:szCs w:val="8"/>
          <w:highlight w:val="cyan"/>
        </w:rPr>
        <w:t>reduce</w:t>
      </w:r>
      <w:r w:rsidRPr="00B642F5">
        <w:rPr>
          <w:rStyle w:val="StyleUnderline"/>
          <w:sz w:val="8"/>
          <w:szCs w:val="8"/>
        </w:rPr>
        <w:t xml:space="preserve"> energy </w:t>
      </w:r>
      <w:r w:rsidRPr="00B642F5">
        <w:rPr>
          <w:rStyle w:val="StyleUnderline"/>
          <w:sz w:val="8"/>
          <w:szCs w:val="8"/>
          <w:highlight w:val="cyan"/>
        </w:rPr>
        <w:t>consumption</w:t>
      </w:r>
      <w:r w:rsidRPr="00B642F5">
        <w:rPr>
          <w:sz w:val="8"/>
          <w:szCs w:val="8"/>
        </w:rPr>
        <w:t xml:space="preserve"> of data centres </w:t>
      </w:r>
      <w:r w:rsidRPr="00B642F5">
        <w:rPr>
          <w:rStyle w:val="StyleUnderline"/>
          <w:sz w:val="8"/>
          <w:szCs w:val="8"/>
          <w:highlight w:val="cyan"/>
        </w:rPr>
        <w:t>by</w:t>
      </w:r>
      <w:r w:rsidRPr="00B642F5">
        <w:rPr>
          <w:sz w:val="8"/>
          <w:szCs w:val="8"/>
        </w:rPr>
        <w:t xml:space="preserve"> a </w:t>
      </w:r>
      <w:r w:rsidRPr="00B642F5">
        <w:rPr>
          <w:rStyle w:val="Emphasis"/>
          <w:sz w:val="8"/>
          <w:szCs w:val="8"/>
        </w:rPr>
        <w:t xml:space="preserve">whopping </w:t>
      </w:r>
      <w:r w:rsidRPr="00B642F5">
        <w:rPr>
          <w:rStyle w:val="Emphasis"/>
          <w:sz w:val="8"/>
          <w:szCs w:val="8"/>
          <w:highlight w:val="cyan"/>
        </w:rPr>
        <w:t>30%</w:t>
      </w:r>
      <w:r w:rsidRPr="00B642F5">
        <w:rPr>
          <w:sz w:val="8"/>
          <w:szCs w:val="8"/>
        </w:rPr>
        <w:t xml:space="preserve"> over traditional engi- neering (Inderwildi et al. 2020)! This was achieved because the </w:t>
      </w:r>
      <w:r w:rsidRPr="00B642F5">
        <w:rPr>
          <w:rStyle w:val="Emphasis"/>
          <w:sz w:val="8"/>
          <w:szCs w:val="8"/>
          <w:highlight w:val="cyan"/>
        </w:rPr>
        <w:t>m</w:t>
      </w:r>
      <w:r w:rsidRPr="00B642F5">
        <w:rPr>
          <w:rStyle w:val="StyleUnderline"/>
          <w:sz w:val="8"/>
          <w:szCs w:val="8"/>
        </w:rPr>
        <w:t xml:space="preserve">achine </w:t>
      </w:r>
      <w:r w:rsidRPr="00B642F5">
        <w:rPr>
          <w:rStyle w:val="Emphasis"/>
          <w:sz w:val="8"/>
          <w:szCs w:val="8"/>
          <w:highlight w:val="cyan"/>
        </w:rPr>
        <w:t>i</w:t>
      </w:r>
      <w:r w:rsidRPr="00B642F5">
        <w:rPr>
          <w:rStyle w:val="StyleUnderline"/>
          <w:sz w:val="8"/>
          <w:szCs w:val="8"/>
        </w:rPr>
        <w:t xml:space="preserve">ntelligence </w:t>
      </w:r>
      <w:r w:rsidRPr="00B642F5">
        <w:rPr>
          <w:rStyle w:val="StyleUnderline"/>
          <w:sz w:val="8"/>
          <w:szCs w:val="8"/>
          <w:highlight w:val="cyan"/>
        </w:rPr>
        <w:t xml:space="preserve">chose </w:t>
      </w:r>
      <w:r w:rsidRPr="00B642F5">
        <w:rPr>
          <w:rStyle w:val="Emphasis"/>
          <w:sz w:val="8"/>
          <w:szCs w:val="8"/>
          <w:highlight w:val="cyan"/>
        </w:rPr>
        <w:t>unconventional</w:t>
      </w:r>
      <w:r w:rsidRPr="00B642F5">
        <w:rPr>
          <w:rStyle w:val="StyleUnderline"/>
          <w:sz w:val="8"/>
          <w:szCs w:val="8"/>
        </w:rPr>
        <w:t xml:space="preserve"> starting </w:t>
      </w:r>
      <w:r w:rsidRPr="00B642F5">
        <w:rPr>
          <w:rStyle w:val="StyleUnderline"/>
          <w:sz w:val="8"/>
          <w:szCs w:val="8"/>
          <w:highlight w:val="cyan"/>
        </w:rPr>
        <w:t>points</w:t>
      </w:r>
      <w:r w:rsidRPr="00B642F5">
        <w:rPr>
          <w:sz w:val="8"/>
          <w:szCs w:val="8"/>
        </w:rPr>
        <w:t xml:space="preserve"> as well as actions </w:t>
      </w:r>
      <w:r w:rsidRPr="00B642F5">
        <w:rPr>
          <w:rStyle w:val="StyleUnderline"/>
          <w:sz w:val="8"/>
          <w:szCs w:val="8"/>
        </w:rPr>
        <w:t>and</w:t>
      </w:r>
      <w:r w:rsidRPr="00B642F5">
        <w:rPr>
          <w:sz w:val="8"/>
          <w:szCs w:val="8"/>
        </w:rPr>
        <w:t xml:space="preserve"> then </w:t>
      </w:r>
      <w:r w:rsidRPr="00B642F5">
        <w:rPr>
          <w:rStyle w:val="StyleUnderline"/>
          <w:sz w:val="8"/>
          <w:szCs w:val="8"/>
        </w:rPr>
        <w:t>observed whether</w:t>
      </w:r>
      <w:r w:rsidRPr="00B642F5">
        <w:rPr>
          <w:sz w:val="8"/>
          <w:szCs w:val="8"/>
        </w:rPr>
        <w:t xml:space="preserve"> its </w:t>
      </w:r>
      <w:r w:rsidRPr="00B642F5">
        <w:rPr>
          <w:rStyle w:val="Emphasis"/>
          <w:sz w:val="8"/>
          <w:szCs w:val="8"/>
        </w:rPr>
        <w:t>innovative</w:t>
      </w:r>
      <w:r w:rsidRPr="00B642F5">
        <w:rPr>
          <w:rStyle w:val="StyleUnderline"/>
          <w:sz w:val="8"/>
          <w:szCs w:val="8"/>
        </w:rPr>
        <w:t xml:space="preserve"> steps led to</w:t>
      </w:r>
      <w:r w:rsidRPr="00B642F5">
        <w:rPr>
          <w:sz w:val="8"/>
          <w:szCs w:val="8"/>
        </w:rPr>
        <w:t xml:space="preserve"> an </w:t>
      </w:r>
      <w:r w:rsidRPr="00B642F5">
        <w:rPr>
          <w:rStyle w:val="Emphasis"/>
          <w:sz w:val="8"/>
          <w:szCs w:val="8"/>
        </w:rPr>
        <w:t>improvement</w:t>
      </w:r>
      <w:r w:rsidRPr="00B642F5">
        <w:rPr>
          <w:sz w:val="8"/>
          <w:szCs w:val="8"/>
        </w:rPr>
        <w:t xml:space="preserve"> or a deterioration. Because the </w:t>
      </w:r>
      <w:r w:rsidRPr="00B642F5">
        <w:rPr>
          <w:rStyle w:val="Emphasis"/>
          <w:sz w:val="8"/>
          <w:szCs w:val="8"/>
          <w:highlight w:val="cyan"/>
        </w:rPr>
        <w:t>AI</w:t>
      </w:r>
      <w:r w:rsidRPr="00B642F5">
        <w:rPr>
          <w:rStyle w:val="StyleUnderline"/>
          <w:sz w:val="8"/>
          <w:szCs w:val="8"/>
          <w:highlight w:val="cyan"/>
        </w:rPr>
        <w:t xml:space="preserve"> learns from</w:t>
      </w:r>
    </w:p>
    <w:p w14:paraId="34480D27" w14:textId="77777777" w:rsidR="000211AD" w:rsidRPr="00B642F5" w:rsidRDefault="000211AD" w:rsidP="000211AD">
      <w:pPr>
        <w:rPr>
          <w:sz w:val="8"/>
          <w:szCs w:val="8"/>
        </w:rPr>
      </w:pPr>
      <w:r w:rsidRPr="00B642F5">
        <w:rPr>
          <w:sz w:val="8"/>
          <w:szCs w:val="8"/>
        </w:rPr>
        <w:t>&lt;&lt;&lt;FIGURE OMITTED&gt;&gt;&gt;</w:t>
      </w:r>
    </w:p>
    <w:p w14:paraId="4B2D6AEF" w14:textId="77777777" w:rsidR="000211AD" w:rsidRPr="00B642F5" w:rsidRDefault="000211AD" w:rsidP="000211AD">
      <w:pPr>
        <w:rPr>
          <w:sz w:val="8"/>
          <w:szCs w:val="8"/>
        </w:rPr>
      </w:pPr>
      <w:r w:rsidRPr="00B642F5">
        <w:rPr>
          <w:sz w:val="8"/>
          <w:szCs w:val="8"/>
        </w:rPr>
        <w:t>Fig. 1.5 Performance of DeepMind’s AI system in improving the cooling of a data centre using deep neural networks. Energy saving (green) and number of training examples (blue) in a deep neural network (Inderwildi et al. 2020)</w:t>
      </w:r>
    </w:p>
    <w:p w14:paraId="286C1D88" w14:textId="77777777" w:rsidR="000211AD" w:rsidRPr="00B642F5" w:rsidRDefault="000211AD" w:rsidP="000211AD">
      <w:pPr>
        <w:rPr>
          <w:sz w:val="8"/>
          <w:szCs w:val="8"/>
        </w:rPr>
      </w:pPr>
      <w:r w:rsidRPr="00B642F5">
        <w:rPr>
          <w:sz w:val="8"/>
          <w:szCs w:val="8"/>
        </w:rPr>
        <w:t xml:space="preserve">every </w:t>
      </w:r>
      <w:r w:rsidRPr="00B642F5">
        <w:rPr>
          <w:rStyle w:val="Emphasis"/>
          <w:sz w:val="8"/>
          <w:szCs w:val="8"/>
          <w:highlight w:val="cyan"/>
        </w:rPr>
        <w:t>improvement</w:t>
      </w:r>
      <w:r w:rsidRPr="00B642F5">
        <w:rPr>
          <w:sz w:val="8"/>
          <w:szCs w:val="8"/>
        </w:rPr>
        <w:t xml:space="preserve"> or indeed deterioration, </w:t>
      </w:r>
      <w:r w:rsidRPr="00B642F5">
        <w:rPr>
          <w:rStyle w:val="StyleUnderline"/>
          <w:sz w:val="8"/>
          <w:szCs w:val="8"/>
        </w:rPr>
        <w:t xml:space="preserve">future efficiency </w:t>
      </w:r>
      <w:r w:rsidRPr="00B642F5">
        <w:rPr>
          <w:rStyle w:val="StyleUnderline"/>
          <w:sz w:val="8"/>
          <w:szCs w:val="8"/>
          <w:highlight w:val="cyan"/>
        </w:rPr>
        <w:t>gains are</w:t>
      </w:r>
      <w:r w:rsidRPr="00B642F5">
        <w:rPr>
          <w:rStyle w:val="StyleUnderline"/>
          <w:sz w:val="8"/>
          <w:szCs w:val="8"/>
        </w:rPr>
        <w:t xml:space="preserve"> </w:t>
      </w:r>
      <w:r w:rsidRPr="00B642F5">
        <w:rPr>
          <w:rStyle w:val="Emphasis"/>
          <w:sz w:val="8"/>
          <w:szCs w:val="8"/>
        </w:rPr>
        <w:t xml:space="preserve">highly </w:t>
      </w:r>
      <w:r w:rsidRPr="00B642F5">
        <w:rPr>
          <w:rStyle w:val="Emphasis"/>
          <w:sz w:val="8"/>
          <w:szCs w:val="8"/>
          <w:highlight w:val="cyan"/>
        </w:rPr>
        <w:t>likely</w:t>
      </w:r>
      <w:r w:rsidRPr="00B642F5">
        <w:rPr>
          <w:sz w:val="8"/>
          <w:szCs w:val="8"/>
        </w:rPr>
        <w:t>. The described 30% decreases in energy consumption equate to a 30% reduction in emissions from energy. However, what could be achieved if simultaneously, the provision of energy could be improved by an analogue algorithm? The two efficiency improvements would reinforce one another and therefore truly aid the mitigation of GHG emissions and hence climate change.</w:t>
      </w:r>
    </w:p>
    <w:p w14:paraId="56B5A18D" w14:textId="77777777" w:rsidR="000211AD" w:rsidRPr="00B642F5" w:rsidRDefault="000211AD" w:rsidP="000211AD">
      <w:pPr>
        <w:rPr>
          <w:sz w:val="8"/>
          <w:szCs w:val="8"/>
        </w:rPr>
      </w:pPr>
      <w:r w:rsidRPr="00B642F5">
        <w:rPr>
          <w:sz w:val="8"/>
          <w:szCs w:val="8"/>
        </w:rPr>
        <w:t>The following chapters will first assess exactly this: what role in emission reduc- tion can digital tools such as AI, CPS and blockchain play? Subsequently we shall look at specific sectors such as energy, transport or the urban environment, presenting examples to illustrate the ever-increasing speed of technological development.</w:t>
      </w:r>
    </w:p>
    <w:p w14:paraId="11039271" w14:textId="77777777" w:rsidR="000211AD" w:rsidRPr="00B642F5" w:rsidRDefault="000211AD" w:rsidP="000211AD">
      <w:pPr>
        <w:rPr>
          <w:sz w:val="8"/>
          <w:szCs w:val="8"/>
        </w:rPr>
      </w:pPr>
      <w:r w:rsidRPr="00B642F5">
        <w:rPr>
          <w:sz w:val="8"/>
          <w:szCs w:val="8"/>
        </w:rPr>
        <w:t xml:space="preserve">1.4.2 The </w:t>
      </w:r>
      <w:r w:rsidRPr="00B642F5">
        <w:rPr>
          <w:rStyle w:val="Emphasis"/>
          <w:sz w:val="8"/>
          <w:szCs w:val="8"/>
        </w:rPr>
        <w:t>Risks</w:t>
      </w:r>
      <w:r w:rsidRPr="00B642F5">
        <w:rPr>
          <w:rStyle w:val="StyleUnderline"/>
          <w:sz w:val="8"/>
          <w:szCs w:val="8"/>
        </w:rPr>
        <w:t xml:space="preserve"> of Machine Intelligence</w:t>
      </w:r>
    </w:p>
    <w:p w14:paraId="5115A1F6" w14:textId="77777777" w:rsidR="000211AD" w:rsidRPr="00B642F5" w:rsidRDefault="000211AD" w:rsidP="000211AD">
      <w:pPr>
        <w:rPr>
          <w:sz w:val="8"/>
          <w:szCs w:val="8"/>
        </w:rPr>
      </w:pPr>
      <w:r w:rsidRPr="00B642F5">
        <w:rPr>
          <w:sz w:val="8"/>
          <w:szCs w:val="8"/>
        </w:rPr>
        <w:t xml:space="preserve">From the example on data servers outlined above, it becomes clear that </w:t>
      </w:r>
      <w:r w:rsidRPr="00B642F5">
        <w:rPr>
          <w:rStyle w:val="StyleUnderline"/>
          <w:sz w:val="8"/>
          <w:szCs w:val="8"/>
        </w:rPr>
        <w:t xml:space="preserve">machine intelligence is </w:t>
      </w:r>
      <w:r w:rsidRPr="00B642F5">
        <w:rPr>
          <w:rStyle w:val="Emphasis"/>
          <w:sz w:val="8"/>
          <w:szCs w:val="8"/>
        </w:rPr>
        <w:t>ruthlessly efficient</w:t>
      </w:r>
      <w:r w:rsidRPr="00B642F5">
        <w:rPr>
          <w:sz w:val="8"/>
          <w:szCs w:val="8"/>
        </w:rPr>
        <w:t xml:space="preserve"> at achieving its goals. </w:t>
      </w:r>
      <w:r w:rsidRPr="00B642F5">
        <w:rPr>
          <w:rStyle w:val="Emphasis"/>
          <w:sz w:val="8"/>
          <w:szCs w:val="8"/>
          <w:highlight w:val="cyan"/>
        </w:rPr>
        <w:t>Unfortunately</w:t>
      </w:r>
      <w:r w:rsidRPr="00B642F5">
        <w:rPr>
          <w:rStyle w:val="StyleUnderline"/>
          <w:sz w:val="8"/>
          <w:szCs w:val="8"/>
        </w:rPr>
        <w:t>, this ruthlessness</w:t>
      </w:r>
      <w:r w:rsidRPr="00B642F5">
        <w:rPr>
          <w:sz w:val="8"/>
          <w:szCs w:val="8"/>
        </w:rPr>
        <w:t>—</w:t>
      </w:r>
      <w:r w:rsidRPr="00B642F5">
        <w:rPr>
          <w:rStyle w:val="StyleUnderline"/>
          <w:sz w:val="8"/>
          <w:szCs w:val="8"/>
        </w:rPr>
        <w:t xml:space="preserve">which stems from the </w:t>
      </w:r>
      <w:r w:rsidRPr="00B642F5">
        <w:rPr>
          <w:rStyle w:val="Emphasis"/>
          <w:sz w:val="8"/>
          <w:szCs w:val="8"/>
          <w:highlight w:val="cyan"/>
        </w:rPr>
        <w:t>absence</w:t>
      </w:r>
      <w:r w:rsidRPr="00B642F5">
        <w:rPr>
          <w:rStyle w:val="StyleUnderline"/>
          <w:sz w:val="8"/>
          <w:szCs w:val="8"/>
          <w:highlight w:val="cyan"/>
        </w:rPr>
        <w:t xml:space="preserve"> of</w:t>
      </w:r>
      <w:r w:rsidRPr="00B642F5">
        <w:rPr>
          <w:sz w:val="8"/>
          <w:szCs w:val="8"/>
        </w:rPr>
        <w:t xml:space="preserve"> a </w:t>
      </w:r>
      <w:r w:rsidRPr="00B642F5">
        <w:rPr>
          <w:rStyle w:val="Emphasis"/>
          <w:sz w:val="8"/>
          <w:szCs w:val="8"/>
          <w:highlight w:val="cyan"/>
        </w:rPr>
        <w:t>moral</w:t>
      </w:r>
      <w:r w:rsidRPr="00B642F5">
        <w:rPr>
          <w:rStyle w:val="Emphasis"/>
          <w:sz w:val="8"/>
          <w:szCs w:val="8"/>
        </w:rPr>
        <w:t xml:space="preserve"> compas</w:t>
      </w:r>
      <w:r w:rsidRPr="00B642F5">
        <w:rPr>
          <w:rStyle w:val="Emphasis"/>
          <w:sz w:val="8"/>
          <w:szCs w:val="8"/>
          <w:highlight w:val="cyan"/>
        </w:rPr>
        <w:t>s</w:t>
      </w:r>
      <w:r w:rsidRPr="00B642F5">
        <w:rPr>
          <w:sz w:val="8"/>
          <w:szCs w:val="8"/>
        </w:rPr>
        <w:t>—</w:t>
      </w:r>
      <w:r w:rsidRPr="00B642F5">
        <w:rPr>
          <w:rStyle w:val="StyleUnderline"/>
          <w:sz w:val="8"/>
          <w:szCs w:val="8"/>
          <w:highlight w:val="cyan"/>
        </w:rPr>
        <w:t>generates</w:t>
      </w:r>
      <w:r w:rsidRPr="00B642F5">
        <w:rPr>
          <w:sz w:val="8"/>
          <w:szCs w:val="8"/>
        </w:rPr>
        <w:t xml:space="preserve"> yet another </w:t>
      </w:r>
      <w:r w:rsidRPr="00B642F5">
        <w:rPr>
          <w:rStyle w:val="Emphasis"/>
          <w:sz w:val="8"/>
          <w:szCs w:val="8"/>
        </w:rPr>
        <w:t>e</w:t>
      </w:r>
      <w:r w:rsidRPr="00B642F5">
        <w:rPr>
          <w:rStyle w:val="Emphasis"/>
          <w:sz w:val="8"/>
          <w:szCs w:val="8"/>
          <w:highlight w:val="cyan"/>
        </w:rPr>
        <w:t>x</w:t>
      </w:r>
      <w:r w:rsidRPr="00B642F5">
        <w:rPr>
          <w:rStyle w:val="Emphasis"/>
          <w:sz w:val="8"/>
          <w:szCs w:val="8"/>
        </w:rPr>
        <w:t xml:space="preserve">istential </w:t>
      </w:r>
      <w:r w:rsidRPr="00B642F5">
        <w:rPr>
          <w:rStyle w:val="Emphasis"/>
          <w:sz w:val="8"/>
          <w:szCs w:val="8"/>
          <w:highlight w:val="cyan"/>
        </w:rPr>
        <w:t>risk</w:t>
      </w:r>
      <w:r w:rsidRPr="00B642F5">
        <w:rPr>
          <w:sz w:val="8"/>
          <w:szCs w:val="8"/>
        </w:rPr>
        <w:t xml:space="preserve">. What would happen if an </w:t>
      </w:r>
      <w:r w:rsidRPr="00B642F5">
        <w:rPr>
          <w:rStyle w:val="Emphasis"/>
          <w:sz w:val="8"/>
          <w:szCs w:val="8"/>
          <w:highlight w:val="cyan"/>
        </w:rPr>
        <w:t>AGI</w:t>
      </w:r>
      <w:r w:rsidRPr="00B642F5">
        <w:rPr>
          <w:rStyle w:val="StyleUnderline"/>
          <w:sz w:val="8"/>
          <w:szCs w:val="8"/>
          <w:highlight w:val="cyan"/>
        </w:rPr>
        <w:t xml:space="preserve"> decides</w:t>
      </w:r>
      <w:r w:rsidRPr="00B642F5">
        <w:rPr>
          <w:sz w:val="8"/>
          <w:szCs w:val="8"/>
        </w:rPr>
        <w:t xml:space="preserve"> that the </w:t>
      </w:r>
      <w:r w:rsidRPr="00B642F5">
        <w:rPr>
          <w:rStyle w:val="Emphasis"/>
          <w:sz w:val="8"/>
          <w:szCs w:val="8"/>
          <w:highlight w:val="cyan"/>
        </w:rPr>
        <w:t>best</w:t>
      </w:r>
      <w:r w:rsidRPr="00B642F5">
        <w:rPr>
          <w:rStyle w:val="StyleUnderline"/>
          <w:sz w:val="8"/>
          <w:szCs w:val="8"/>
          <w:highlight w:val="cyan"/>
        </w:rPr>
        <w:t xml:space="preserve"> way to protect</w:t>
      </w:r>
      <w:r w:rsidRPr="00B642F5">
        <w:rPr>
          <w:rStyle w:val="StyleUnderline"/>
          <w:sz w:val="8"/>
          <w:szCs w:val="8"/>
        </w:rPr>
        <w:t xml:space="preserve"> the </w:t>
      </w:r>
      <w:r w:rsidRPr="00B642F5">
        <w:rPr>
          <w:rStyle w:val="StyleUnderline"/>
          <w:sz w:val="8"/>
          <w:szCs w:val="8"/>
          <w:highlight w:val="cyan"/>
        </w:rPr>
        <w:t>earth</w:t>
      </w:r>
      <w:r w:rsidRPr="00B642F5">
        <w:rPr>
          <w:sz w:val="8"/>
          <w:szCs w:val="8"/>
        </w:rPr>
        <w:t xml:space="preserve"> and its atmosphere </w:t>
      </w:r>
      <w:r w:rsidRPr="00B642F5">
        <w:rPr>
          <w:rStyle w:val="StyleUnderline"/>
          <w:sz w:val="8"/>
          <w:szCs w:val="8"/>
          <w:highlight w:val="cyan"/>
        </w:rPr>
        <w:t>is</w:t>
      </w:r>
      <w:r w:rsidRPr="00B642F5">
        <w:rPr>
          <w:sz w:val="8"/>
          <w:szCs w:val="8"/>
        </w:rPr>
        <w:t xml:space="preserve"> to </w:t>
      </w:r>
      <w:r w:rsidRPr="00B642F5">
        <w:rPr>
          <w:rStyle w:val="Emphasis"/>
          <w:sz w:val="8"/>
          <w:szCs w:val="8"/>
          <w:highlight w:val="cyan"/>
        </w:rPr>
        <w:t>adjust</w:t>
      </w:r>
      <w:r w:rsidRPr="00B642F5">
        <w:rPr>
          <w:sz w:val="8"/>
          <w:szCs w:val="8"/>
        </w:rPr>
        <w:t xml:space="preserve"> the human </w:t>
      </w:r>
      <w:r w:rsidRPr="00B642F5">
        <w:rPr>
          <w:rStyle w:val="Emphasis"/>
          <w:sz w:val="8"/>
          <w:szCs w:val="8"/>
          <w:highlight w:val="cyan"/>
        </w:rPr>
        <w:t>population</w:t>
      </w:r>
      <w:r w:rsidRPr="00B642F5">
        <w:rPr>
          <w:rStyle w:val="StyleUnderline"/>
          <w:sz w:val="8"/>
          <w:szCs w:val="8"/>
        </w:rPr>
        <w:t xml:space="preserve"> to numbers</w:t>
      </w:r>
      <w:r w:rsidRPr="00B642F5">
        <w:rPr>
          <w:sz w:val="8"/>
          <w:szCs w:val="8"/>
        </w:rPr>
        <w:t xml:space="preserve"> that Mother </w:t>
      </w:r>
      <w:r w:rsidRPr="00B642F5">
        <w:rPr>
          <w:rStyle w:val="StyleUnderline"/>
          <w:sz w:val="8"/>
          <w:szCs w:val="8"/>
        </w:rPr>
        <w:t xml:space="preserve">Earth can </w:t>
      </w:r>
      <w:r w:rsidRPr="00B642F5">
        <w:rPr>
          <w:rStyle w:val="Emphasis"/>
          <w:sz w:val="8"/>
          <w:szCs w:val="8"/>
        </w:rPr>
        <w:t>sustain</w:t>
      </w:r>
      <w:r w:rsidRPr="00B642F5">
        <w:rPr>
          <w:sz w:val="8"/>
          <w:szCs w:val="8"/>
        </w:rPr>
        <w:t xml:space="preserve"> and what if this number is below the current world population</w:t>
      </w:r>
      <w:r w:rsidRPr="00B642F5">
        <w:rPr>
          <w:rStyle w:val="StyleUnderline"/>
          <w:sz w:val="8"/>
          <w:szCs w:val="8"/>
        </w:rPr>
        <w:t xml:space="preserve">? </w:t>
      </w:r>
      <w:r w:rsidRPr="00B642F5">
        <w:rPr>
          <w:rStyle w:val="StyleUnderline"/>
          <w:sz w:val="8"/>
          <w:szCs w:val="8"/>
          <w:highlight w:val="cyan"/>
        </w:rPr>
        <w:t xml:space="preserve">There is </w:t>
      </w:r>
      <w:r w:rsidRPr="00B642F5">
        <w:rPr>
          <w:rStyle w:val="Emphasis"/>
          <w:sz w:val="8"/>
          <w:szCs w:val="8"/>
          <w:highlight w:val="cyan"/>
        </w:rPr>
        <w:t>consensus</w:t>
      </w:r>
      <w:r w:rsidRPr="00B642F5">
        <w:rPr>
          <w:sz w:val="8"/>
          <w:szCs w:val="8"/>
        </w:rPr>
        <w:t xml:space="preserve"> in the scientific community </w:t>
      </w:r>
      <w:r w:rsidRPr="00B642F5">
        <w:rPr>
          <w:rStyle w:val="StyleUnderline"/>
          <w:sz w:val="8"/>
          <w:szCs w:val="8"/>
        </w:rPr>
        <w:t>that</w:t>
      </w:r>
      <w:r w:rsidRPr="00B642F5">
        <w:rPr>
          <w:sz w:val="8"/>
          <w:szCs w:val="8"/>
        </w:rPr>
        <w:t xml:space="preserve"> the first </w:t>
      </w:r>
      <w:r w:rsidRPr="00B642F5">
        <w:rPr>
          <w:rStyle w:val="Emphasis"/>
          <w:sz w:val="8"/>
          <w:szCs w:val="8"/>
        </w:rPr>
        <w:t>superintelligence</w:t>
      </w:r>
      <w:r w:rsidRPr="00B642F5">
        <w:rPr>
          <w:rStyle w:val="StyleUnderline"/>
          <w:sz w:val="8"/>
          <w:szCs w:val="8"/>
        </w:rPr>
        <w:t xml:space="preserve"> is</w:t>
      </w:r>
      <w:r w:rsidRPr="00B642F5">
        <w:rPr>
          <w:sz w:val="8"/>
          <w:szCs w:val="8"/>
        </w:rPr>
        <w:t xml:space="preserve"> the </w:t>
      </w:r>
      <w:r w:rsidRPr="00B642F5">
        <w:rPr>
          <w:rStyle w:val="Emphasis"/>
          <w:sz w:val="8"/>
          <w:szCs w:val="8"/>
        </w:rPr>
        <w:t>last invention</w:t>
      </w:r>
      <w:r w:rsidRPr="00B642F5">
        <w:rPr>
          <w:rStyle w:val="StyleUnderline"/>
          <w:sz w:val="8"/>
          <w:szCs w:val="8"/>
        </w:rPr>
        <w:t xml:space="preserve"> humankind has to create</w:t>
      </w:r>
      <w:r w:rsidRPr="00B642F5">
        <w:rPr>
          <w:sz w:val="8"/>
          <w:szCs w:val="8"/>
        </w:rPr>
        <w:t xml:space="preserve">. The question is, </w:t>
      </w:r>
      <w:r w:rsidRPr="00B642F5">
        <w:rPr>
          <w:rStyle w:val="StyleUnderline"/>
          <w:sz w:val="8"/>
          <w:szCs w:val="8"/>
        </w:rPr>
        <w:t>what will this intelligence do with us, given</w:t>
      </w:r>
      <w:r w:rsidRPr="00B642F5">
        <w:rPr>
          <w:sz w:val="8"/>
          <w:szCs w:val="8"/>
        </w:rPr>
        <w:t xml:space="preserve"> it is </w:t>
      </w:r>
      <w:r w:rsidRPr="00B642F5">
        <w:rPr>
          <w:rStyle w:val="Emphasis"/>
          <w:sz w:val="8"/>
          <w:szCs w:val="8"/>
        </w:rPr>
        <w:t>unlikely</w:t>
      </w:r>
      <w:r w:rsidRPr="00B642F5">
        <w:rPr>
          <w:rStyle w:val="StyleUnderline"/>
          <w:sz w:val="8"/>
          <w:szCs w:val="8"/>
        </w:rPr>
        <w:t xml:space="preserve"> to have</w:t>
      </w:r>
      <w:r w:rsidRPr="00B642F5">
        <w:rPr>
          <w:sz w:val="8"/>
          <w:szCs w:val="8"/>
        </w:rPr>
        <w:t xml:space="preserve"> a </w:t>
      </w:r>
      <w:r w:rsidRPr="00B642F5">
        <w:rPr>
          <w:rStyle w:val="StyleUnderline"/>
          <w:sz w:val="8"/>
          <w:szCs w:val="8"/>
        </w:rPr>
        <w:t>moral compass?</w:t>
      </w:r>
      <w:r w:rsidRPr="00B642F5">
        <w:rPr>
          <w:sz w:val="8"/>
          <w:szCs w:val="8"/>
        </w:rPr>
        <w:t xml:space="preserve"> The Swedish philosopher Nick Bostrom compares such a scenario to the situation of mountain gorillas: their fate depends on human goodwill and so might the fate of humanity depend on the actions of a future machine superintelligence (Bostrom 2014). According to Max Tegmark, society should not get overwhelmed by successes made with AI because success breeds ambition and this ambition might hurt us in the long run (Tegmark 2017). In any case, </w:t>
      </w:r>
      <w:r w:rsidRPr="00B642F5">
        <w:rPr>
          <w:rStyle w:val="StyleUnderline"/>
          <w:sz w:val="8"/>
          <w:szCs w:val="8"/>
          <w:highlight w:val="cyan"/>
        </w:rPr>
        <w:t xml:space="preserve">it has to be </w:t>
      </w:r>
      <w:r w:rsidRPr="00B642F5">
        <w:rPr>
          <w:rStyle w:val="Emphasis"/>
          <w:sz w:val="8"/>
          <w:szCs w:val="8"/>
          <w:highlight w:val="cyan"/>
        </w:rPr>
        <w:t>ensured</w:t>
      </w:r>
      <w:r w:rsidRPr="00B642F5">
        <w:rPr>
          <w:sz w:val="8"/>
          <w:szCs w:val="8"/>
        </w:rPr>
        <w:t xml:space="preserve"> that </w:t>
      </w:r>
      <w:r w:rsidRPr="00B642F5">
        <w:rPr>
          <w:rStyle w:val="StyleUnderline"/>
          <w:sz w:val="8"/>
          <w:szCs w:val="8"/>
          <w:highlight w:val="cyan"/>
        </w:rPr>
        <w:t>AI</w:t>
      </w:r>
      <w:r w:rsidRPr="00B642F5">
        <w:rPr>
          <w:rStyle w:val="StyleUnderline"/>
          <w:sz w:val="8"/>
          <w:szCs w:val="8"/>
        </w:rPr>
        <w:t>’s goals</w:t>
      </w:r>
      <w:r w:rsidRPr="00B642F5">
        <w:rPr>
          <w:sz w:val="8"/>
          <w:szCs w:val="8"/>
        </w:rPr>
        <w:t xml:space="preserve"> are and </w:t>
      </w:r>
      <w:r w:rsidRPr="00B642F5">
        <w:rPr>
          <w:rStyle w:val="StyleUnderline"/>
          <w:sz w:val="8"/>
          <w:szCs w:val="8"/>
        </w:rPr>
        <w:t xml:space="preserve">stay </w:t>
      </w:r>
      <w:r w:rsidRPr="00B642F5">
        <w:rPr>
          <w:rStyle w:val="Emphasis"/>
          <w:sz w:val="8"/>
          <w:szCs w:val="8"/>
          <w:highlight w:val="cyan"/>
        </w:rPr>
        <w:t>aligned</w:t>
      </w:r>
      <w:r w:rsidRPr="00B642F5">
        <w:rPr>
          <w:rStyle w:val="StyleUnderline"/>
          <w:sz w:val="8"/>
          <w:szCs w:val="8"/>
        </w:rPr>
        <w:t xml:space="preserve"> with humanity’s goals</w:t>
      </w:r>
      <w:r w:rsidRPr="00B642F5">
        <w:rPr>
          <w:sz w:val="8"/>
          <w:szCs w:val="8"/>
        </w:rPr>
        <w:t xml:space="preserve">; in Chap. 3, we will examine AGI, technological singularity and run-away scenarios that might affect mankind. Owing to these risks posed by AI and AGI as well as the potential for surveillance and privacy infringement introduced by CPS, Part IV will host legal scholars and governance specialists that address these issues and potential solutions. One of the </w:t>
      </w:r>
      <w:r w:rsidRPr="00B642F5">
        <w:rPr>
          <w:rStyle w:val="Emphasis"/>
          <w:sz w:val="8"/>
          <w:szCs w:val="8"/>
        </w:rPr>
        <w:t>key question</w:t>
      </w:r>
      <w:r w:rsidRPr="00B642F5">
        <w:rPr>
          <w:sz w:val="8"/>
          <w:szCs w:val="8"/>
        </w:rPr>
        <w:t xml:space="preserve">s that must be solved </w:t>
      </w:r>
      <w:r w:rsidRPr="00B642F5">
        <w:rPr>
          <w:rStyle w:val="StyleUnderline"/>
          <w:sz w:val="8"/>
          <w:szCs w:val="8"/>
        </w:rPr>
        <w:t xml:space="preserve">is, </w:t>
      </w:r>
      <w:r w:rsidRPr="00B642F5">
        <w:rPr>
          <w:rStyle w:val="Emphasis"/>
          <w:sz w:val="8"/>
          <w:szCs w:val="8"/>
        </w:rPr>
        <w:t>how</w:t>
      </w:r>
      <w:r w:rsidRPr="00B642F5">
        <w:rPr>
          <w:rStyle w:val="StyleUnderline"/>
          <w:sz w:val="8"/>
          <w:szCs w:val="8"/>
        </w:rPr>
        <w:t xml:space="preserve"> should intelligent</w:t>
      </w:r>
      <w:r w:rsidRPr="00B642F5">
        <w:rPr>
          <w:sz w:val="8"/>
          <w:szCs w:val="8"/>
        </w:rPr>
        <w:t xml:space="preserve">, decision-making </w:t>
      </w:r>
      <w:r w:rsidRPr="00B642F5">
        <w:rPr>
          <w:rStyle w:val="StyleUnderline"/>
          <w:sz w:val="8"/>
          <w:szCs w:val="8"/>
        </w:rPr>
        <w:t xml:space="preserve">machines be addressed </w:t>
      </w:r>
      <w:r w:rsidRPr="00B642F5">
        <w:rPr>
          <w:rStyle w:val="Emphasis"/>
          <w:sz w:val="8"/>
          <w:szCs w:val="8"/>
          <w:highlight w:val="cyan"/>
        </w:rPr>
        <w:t>legally</w:t>
      </w:r>
      <w:r w:rsidRPr="00B642F5">
        <w:rPr>
          <w:rStyle w:val="StyleUnderline"/>
          <w:sz w:val="8"/>
          <w:szCs w:val="8"/>
        </w:rPr>
        <w:t>?</w:t>
      </w:r>
      <w:r w:rsidRPr="00B642F5">
        <w:rPr>
          <w:sz w:val="8"/>
          <w:szCs w:val="8"/>
        </w:rPr>
        <w:t xml:space="preserve"> Neupert, working for Kümmerlein Lawyers &amp; Notaries, reviews the scenario that underlies the legal discussions: could machines imitate human thinking or reach a level that is not exclusively mechanical? The fine line between mere complex technical processes and sufficient autonomy warrants attention from the legal system and is hence addressed by the German lawyer and legal scholar in detail in Chap. 22. Cliff-Tavor of Oliver Wyman dives into the challenges for corporates that are posed by </w:t>
      </w:r>
      <w:r w:rsidRPr="00B642F5">
        <w:rPr>
          <w:rStyle w:val="Emphasis"/>
          <w:sz w:val="8"/>
          <w:szCs w:val="8"/>
        </w:rPr>
        <w:t>AI</w:t>
      </w:r>
      <w:r w:rsidRPr="00B642F5">
        <w:rPr>
          <w:sz w:val="8"/>
          <w:szCs w:val="8"/>
        </w:rPr>
        <w:t xml:space="preserve">-enhanced </w:t>
      </w:r>
      <w:r w:rsidRPr="00B642F5">
        <w:rPr>
          <w:rStyle w:val="Emphasis"/>
          <w:sz w:val="8"/>
          <w:szCs w:val="8"/>
        </w:rPr>
        <w:t>cyberattacks</w:t>
      </w:r>
      <w:r w:rsidRPr="00B642F5">
        <w:rPr>
          <w:rStyle w:val="StyleUnderline"/>
          <w:sz w:val="8"/>
          <w:szCs w:val="8"/>
        </w:rPr>
        <w:t xml:space="preserve"> and</w:t>
      </w:r>
      <w:r w:rsidRPr="00B642F5">
        <w:rPr>
          <w:sz w:val="8"/>
          <w:szCs w:val="8"/>
        </w:rPr>
        <w:t xml:space="preserve"> how this impacts their cyber security. He also proposes that a </w:t>
      </w:r>
      <w:r w:rsidRPr="00B642F5">
        <w:rPr>
          <w:rStyle w:val="Emphasis"/>
          <w:sz w:val="8"/>
          <w:szCs w:val="8"/>
        </w:rPr>
        <w:t>Smart City</w:t>
      </w:r>
      <w:r w:rsidRPr="00B642F5">
        <w:rPr>
          <w:rStyle w:val="StyleUnderline"/>
          <w:sz w:val="8"/>
          <w:szCs w:val="8"/>
        </w:rPr>
        <w:t xml:space="preserve"> approach</w:t>
      </w:r>
      <w:r w:rsidRPr="00B642F5">
        <w:rPr>
          <w:sz w:val="8"/>
          <w:szCs w:val="8"/>
        </w:rPr>
        <w:t xml:space="preserve"> needs special attention as it has to be secured in order to live up to its poten- tial—useful surveillance </w:t>
      </w:r>
      <w:r w:rsidRPr="00B642F5">
        <w:rPr>
          <w:rStyle w:val="StyleUnderline"/>
          <w:sz w:val="8"/>
          <w:szCs w:val="8"/>
        </w:rPr>
        <w:t xml:space="preserve">can easily tip over into a digital </w:t>
      </w:r>
      <w:r w:rsidRPr="00B642F5">
        <w:rPr>
          <w:rStyle w:val="Emphasis"/>
          <w:sz w:val="8"/>
          <w:szCs w:val="8"/>
        </w:rPr>
        <w:t>dystopia</w:t>
      </w:r>
      <w:r w:rsidRPr="00B642F5">
        <w:rPr>
          <w:sz w:val="8"/>
          <w:szCs w:val="8"/>
        </w:rPr>
        <w:t>. Going beyond purely legal aspects, Jelinek of the Taihe Institute and the OECD calls for interna- tional as well as public–private cooperation to tackle the AI challenge. In his chapter, the German scholar addresses the governance gap created by advances in AI and calls for global coordination to balance the technological and political dimensions of AI governance so that developments remain human- and environment-focused. In this chapter, the governance obstacles that impede the implementation of responsible AI are discussed in detail.</w:t>
      </w:r>
    </w:p>
    <w:p w14:paraId="45F33AF3" w14:textId="77777777" w:rsidR="000211AD" w:rsidRPr="00913A4F" w:rsidRDefault="000211AD" w:rsidP="000211AD">
      <w:pPr>
        <w:rPr>
          <w:sz w:val="16"/>
          <w:szCs w:val="16"/>
        </w:rPr>
      </w:pPr>
      <w:r w:rsidRPr="00BF1822">
        <w:rPr>
          <w:rStyle w:val="StyleUnderline"/>
          <w:highlight w:val="lightGray"/>
        </w:rPr>
        <w:t xml:space="preserve">It is very likely that </w:t>
      </w:r>
      <w:r w:rsidRPr="00BF1822">
        <w:rPr>
          <w:rStyle w:val="Emphasis"/>
          <w:highlight w:val="lightGray"/>
        </w:rPr>
        <w:t>technological developments outpace</w:t>
      </w:r>
      <w:r w:rsidRPr="00BF1822">
        <w:rPr>
          <w:rStyle w:val="StyleUnderline"/>
          <w:highlight w:val="lightGray"/>
        </w:rPr>
        <w:t xml:space="preserve"> the adaptation of the </w:t>
      </w:r>
      <w:r w:rsidRPr="00BF1822">
        <w:rPr>
          <w:rStyle w:val="Emphasis"/>
          <w:highlight w:val="lightGray"/>
        </w:rPr>
        <w:t>legal</w:t>
      </w:r>
      <w:r w:rsidRPr="00BF1822">
        <w:rPr>
          <w:rStyle w:val="StyleUnderline"/>
          <w:highlight w:val="lightGray"/>
        </w:rPr>
        <w:t xml:space="preserve"> and </w:t>
      </w:r>
      <w:r w:rsidRPr="00BF1822">
        <w:rPr>
          <w:rStyle w:val="Emphasis"/>
          <w:highlight w:val="lightGray"/>
        </w:rPr>
        <w:t>governance framework</w:t>
      </w:r>
      <w:r w:rsidRPr="00BF1822">
        <w:rPr>
          <w:rStyle w:val="StyleUnderline"/>
          <w:highlight w:val="lightGray"/>
        </w:rPr>
        <w:t xml:space="preserve"> due to their </w:t>
      </w:r>
      <w:r w:rsidRPr="00BF1822">
        <w:rPr>
          <w:rStyle w:val="Emphasis"/>
          <w:highlight w:val="lightGray"/>
        </w:rPr>
        <w:t>inertia</w:t>
      </w:r>
      <w:r w:rsidRPr="00BF1822">
        <w:rPr>
          <w:rStyle w:val="StyleUnderline"/>
          <w:highlight w:val="lightGray"/>
        </w:rPr>
        <w:t xml:space="preserve"> already</w:t>
      </w:r>
      <w:r w:rsidRPr="00913A4F">
        <w:rPr>
          <w:sz w:val="16"/>
          <w:szCs w:val="16"/>
        </w:rPr>
        <w:t>. How will it be possible to ensure safety and privacy in such a scenario? Viskovich of the Swiss Cyber Forum proposes technology-agnostic and adaptive laws and regulations that can keep up with technological developments. Moreover, the Australian attorney proposes an “ethics- by-design” framework that ensures that these digital technologies are aligned with humanity’s core ethical values.</w:t>
      </w:r>
    </w:p>
    <w:p w14:paraId="1F295B4A" w14:textId="77777777" w:rsidR="000211AD" w:rsidRPr="00BF1822" w:rsidRDefault="000211AD" w:rsidP="000211AD">
      <w:pPr>
        <w:rPr>
          <w:sz w:val="8"/>
          <w:szCs w:val="8"/>
        </w:rPr>
      </w:pPr>
      <w:r w:rsidRPr="00BF1822">
        <w:rPr>
          <w:sz w:val="8"/>
          <w:szCs w:val="8"/>
        </w:rPr>
        <w:t>In Part II and III, academic and industrial researchers and scholars as well as managers discuss the potential and risks of these technologies. What remains to be answered is how institutions can prepare themselves for the transition and whether they see themselves as active players in it. Therefore, the bigger picture is considered in Part V; this section features government advisors and officials, heads of universities and research councils as well as leaders of specific initiatives and provides a holistic view on how institutions deal with these challenges while assessing in which areas they can play a key role to make the transition beneficial and safe for the global society and planet Earth. The portfolio of opportunities ranges from targeted graduate courses to retraining the workforce, and the establishment of research centres and initiatives aimed at solving the key obstacles.</w:t>
      </w:r>
    </w:p>
    <w:p w14:paraId="109FE5A6" w14:textId="77777777" w:rsidR="000211AD" w:rsidRPr="00BF1822" w:rsidRDefault="000211AD" w:rsidP="000211AD">
      <w:pPr>
        <w:rPr>
          <w:sz w:val="8"/>
          <w:szCs w:val="8"/>
        </w:rPr>
      </w:pPr>
      <w:r w:rsidRPr="00BF1822">
        <w:rPr>
          <w:sz w:val="8"/>
          <w:szCs w:val="8"/>
        </w:rPr>
        <w:t>1.5 Concluding Remarks</w:t>
      </w:r>
    </w:p>
    <w:p w14:paraId="6139DAE2" w14:textId="77777777" w:rsidR="000211AD" w:rsidRPr="00BF1822" w:rsidRDefault="000211AD" w:rsidP="000211AD">
      <w:pPr>
        <w:rPr>
          <w:sz w:val="8"/>
          <w:szCs w:val="8"/>
        </w:rPr>
      </w:pPr>
      <w:r w:rsidRPr="00BF1822">
        <w:rPr>
          <w:sz w:val="8"/>
          <w:szCs w:val="8"/>
        </w:rPr>
        <w:t xml:space="preserve">This introduction sets out the opportunities that digitalisation and </w:t>
      </w:r>
      <w:r w:rsidRPr="00BF1822">
        <w:rPr>
          <w:rStyle w:val="Emphasis"/>
          <w:sz w:val="8"/>
          <w:szCs w:val="8"/>
          <w:highlight w:val="cyan"/>
        </w:rPr>
        <w:t>a</w:t>
      </w:r>
      <w:r w:rsidRPr="00BF1822">
        <w:rPr>
          <w:sz w:val="8"/>
          <w:szCs w:val="8"/>
        </w:rPr>
        <w:t xml:space="preserve">rtificial </w:t>
      </w:r>
      <w:r w:rsidRPr="00BF1822">
        <w:rPr>
          <w:rStyle w:val="Emphasis"/>
          <w:sz w:val="8"/>
          <w:szCs w:val="8"/>
          <w:highlight w:val="cyan"/>
        </w:rPr>
        <w:t>i</w:t>
      </w:r>
      <w:r w:rsidRPr="00BF1822">
        <w:rPr>
          <w:sz w:val="8"/>
          <w:szCs w:val="8"/>
        </w:rPr>
        <w:t xml:space="preserve">ntel- ligence provide and proposes that it is already foreseeable that these instruments are and </w:t>
      </w:r>
      <w:r w:rsidRPr="00BF1822">
        <w:rPr>
          <w:rStyle w:val="StyleUnderline"/>
          <w:sz w:val="8"/>
          <w:szCs w:val="8"/>
        </w:rPr>
        <w:t xml:space="preserve">will be </w:t>
      </w:r>
      <w:r w:rsidRPr="00BF1822">
        <w:rPr>
          <w:rStyle w:val="Emphasis"/>
          <w:sz w:val="8"/>
          <w:szCs w:val="8"/>
          <w:highlight w:val="cyan"/>
        </w:rPr>
        <w:t>pivotal</w:t>
      </w:r>
      <w:r w:rsidRPr="00BF1822">
        <w:rPr>
          <w:rStyle w:val="StyleUnderline"/>
          <w:sz w:val="8"/>
          <w:szCs w:val="8"/>
          <w:highlight w:val="cyan"/>
        </w:rPr>
        <w:t xml:space="preserve"> to</w:t>
      </w:r>
      <w:r w:rsidRPr="00BF1822">
        <w:rPr>
          <w:rStyle w:val="StyleUnderline"/>
          <w:sz w:val="8"/>
          <w:szCs w:val="8"/>
        </w:rPr>
        <w:t xml:space="preserve"> integrate systems that</w:t>
      </w:r>
      <w:r w:rsidRPr="00BF1822">
        <w:rPr>
          <w:sz w:val="8"/>
          <w:szCs w:val="8"/>
        </w:rPr>
        <w:t xml:space="preserve"> either provide or </w:t>
      </w:r>
      <w:r w:rsidRPr="00BF1822">
        <w:rPr>
          <w:rStyle w:val="Emphasis"/>
          <w:sz w:val="8"/>
          <w:szCs w:val="8"/>
        </w:rPr>
        <w:t>supply energy</w:t>
      </w:r>
      <w:r w:rsidRPr="00BF1822">
        <w:rPr>
          <w:rStyle w:val="StyleUnderline"/>
          <w:sz w:val="8"/>
          <w:szCs w:val="8"/>
        </w:rPr>
        <w:t xml:space="preserve">. As </w:t>
      </w:r>
      <w:r w:rsidRPr="00BF1822">
        <w:rPr>
          <w:rStyle w:val="Emphasis"/>
          <w:sz w:val="8"/>
          <w:szCs w:val="8"/>
          <w:highlight w:val="cyan"/>
        </w:rPr>
        <w:t>decarbonisation</w:t>
      </w:r>
      <w:r w:rsidRPr="00BF1822">
        <w:rPr>
          <w:rStyle w:val="StyleUnderline"/>
          <w:sz w:val="8"/>
          <w:szCs w:val="8"/>
        </w:rPr>
        <w:t xml:space="preserve"> is</w:t>
      </w:r>
      <w:r w:rsidRPr="00BF1822">
        <w:rPr>
          <w:sz w:val="8"/>
          <w:szCs w:val="8"/>
        </w:rPr>
        <w:t xml:space="preserve"> directly or indirectly </w:t>
      </w:r>
      <w:r w:rsidRPr="00BF1822">
        <w:rPr>
          <w:rStyle w:val="Emphasis"/>
          <w:sz w:val="8"/>
          <w:szCs w:val="8"/>
        </w:rPr>
        <w:t>linked</w:t>
      </w:r>
      <w:r w:rsidRPr="00BF1822">
        <w:rPr>
          <w:rStyle w:val="StyleUnderline"/>
          <w:sz w:val="8"/>
          <w:szCs w:val="8"/>
        </w:rPr>
        <w:t xml:space="preserve"> to</w:t>
      </w:r>
      <w:r w:rsidRPr="00BF1822">
        <w:rPr>
          <w:sz w:val="8"/>
          <w:szCs w:val="8"/>
        </w:rPr>
        <w:t xml:space="preserve"> the demand and consequently the supply of </w:t>
      </w:r>
      <w:r w:rsidRPr="00BF1822">
        <w:rPr>
          <w:rStyle w:val="StyleUnderline"/>
          <w:sz w:val="8"/>
          <w:szCs w:val="8"/>
        </w:rPr>
        <w:t>energy</w:t>
      </w:r>
      <w:r w:rsidRPr="00BF1822">
        <w:rPr>
          <w:sz w:val="8"/>
          <w:szCs w:val="8"/>
        </w:rPr>
        <w:t xml:space="preserve">, these </w:t>
      </w:r>
      <w:r w:rsidRPr="00BF1822">
        <w:rPr>
          <w:rStyle w:val="StyleUnderline"/>
          <w:sz w:val="8"/>
          <w:szCs w:val="8"/>
        </w:rPr>
        <w:t xml:space="preserve">tools are of </w:t>
      </w:r>
      <w:r w:rsidRPr="00BF1822">
        <w:rPr>
          <w:rStyle w:val="Emphasis"/>
          <w:sz w:val="8"/>
          <w:szCs w:val="8"/>
        </w:rPr>
        <w:t>paramount</w:t>
      </w:r>
      <w:r w:rsidRPr="00BF1822">
        <w:rPr>
          <w:sz w:val="8"/>
          <w:szCs w:val="8"/>
        </w:rPr>
        <w:t xml:space="preserve"> importance </w:t>
      </w:r>
      <w:r w:rsidRPr="00BF1822">
        <w:rPr>
          <w:rStyle w:val="StyleUnderline"/>
          <w:sz w:val="8"/>
          <w:szCs w:val="8"/>
          <w:highlight w:val="cyan"/>
        </w:rPr>
        <w:t>for</w:t>
      </w:r>
      <w:r w:rsidRPr="00BF1822">
        <w:rPr>
          <w:sz w:val="8"/>
          <w:szCs w:val="8"/>
        </w:rPr>
        <w:t xml:space="preserve"> the </w:t>
      </w:r>
      <w:r w:rsidRPr="00BF1822">
        <w:rPr>
          <w:rStyle w:val="Emphasis"/>
          <w:sz w:val="8"/>
          <w:szCs w:val="8"/>
        </w:rPr>
        <w:t>mitigation</w:t>
      </w:r>
      <w:r w:rsidRPr="00BF1822">
        <w:rPr>
          <w:rStyle w:val="StyleUnderline"/>
          <w:sz w:val="8"/>
          <w:szCs w:val="8"/>
        </w:rPr>
        <w:t xml:space="preserve"> of </w:t>
      </w:r>
      <w:r w:rsidRPr="00BF1822">
        <w:rPr>
          <w:rStyle w:val="Emphasis"/>
          <w:sz w:val="8"/>
          <w:szCs w:val="8"/>
          <w:highlight w:val="cyan"/>
        </w:rPr>
        <w:t>climate</w:t>
      </w:r>
      <w:r w:rsidRPr="00BF1822">
        <w:rPr>
          <w:rStyle w:val="Emphasis"/>
          <w:sz w:val="8"/>
          <w:szCs w:val="8"/>
        </w:rPr>
        <w:t xml:space="preserve"> change</w:t>
      </w:r>
      <w:r w:rsidRPr="00BF1822">
        <w:rPr>
          <w:sz w:val="8"/>
          <w:szCs w:val="8"/>
        </w:rPr>
        <w:t xml:space="preserve">. Part II will give experts the opportunity to set out different tech- nologies and their potential impacts, while Part III will pass the baton to industrial and academic researchers to present case studies from their industries and assess the emission reduction potential of both CPS and AI. All these </w:t>
      </w:r>
      <w:r w:rsidRPr="00BF1822">
        <w:rPr>
          <w:rStyle w:val="Emphasis"/>
          <w:sz w:val="8"/>
          <w:szCs w:val="8"/>
        </w:rPr>
        <w:t>benefits</w:t>
      </w:r>
      <w:r w:rsidRPr="00BF1822">
        <w:rPr>
          <w:rStyle w:val="StyleUnderline"/>
          <w:sz w:val="8"/>
          <w:szCs w:val="8"/>
        </w:rPr>
        <w:t>, however, come with</w:t>
      </w:r>
      <w:r w:rsidRPr="00BF1822">
        <w:rPr>
          <w:sz w:val="8"/>
          <w:szCs w:val="8"/>
        </w:rPr>
        <w:t xml:space="preserve"> distinct </w:t>
      </w:r>
      <w:r w:rsidRPr="00BF1822">
        <w:rPr>
          <w:rStyle w:val="Emphasis"/>
          <w:sz w:val="8"/>
          <w:szCs w:val="8"/>
        </w:rPr>
        <w:t>risks</w:t>
      </w:r>
      <w:r w:rsidRPr="00BF1822">
        <w:rPr>
          <w:sz w:val="8"/>
          <w:szCs w:val="8"/>
        </w:rPr>
        <w:t xml:space="preserve"> and Part IV will address the solutions provided by governance and legal systems to mitigate these risks.</w:t>
      </w:r>
    </w:p>
    <w:p w14:paraId="038EF82E" w14:textId="77777777" w:rsidR="000211AD" w:rsidRPr="00BF1822" w:rsidRDefault="000211AD" w:rsidP="000211AD">
      <w:pPr>
        <w:rPr>
          <w:rStyle w:val="StyleUnderline"/>
          <w:sz w:val="8"/>
          <w:szCs w:val="8"/>
        </w:rPr>
      </w:pPr>
      <w:r w:rsidRPr="00BF1822">
        <w:rPr>
          <w:sz w:val="8"/>
          <w:szCs w:val="8"/>
        </w:rPr>
        <w:t xml:space="preserve">This compendium will set out why the </w:t>
      </w:r>
      <w:r w:rsidRPr="00BF1822">
        <w:rPr>
          <w:rStyle w:val="Emphasis"/>
          <w:sz w:val="8"/>
          <w:szCs w:val="8"/>
          <w:highlight w:val="cyan"/>
        </w:rPr>
        <w:t>4</w:t>
      </w:r>
      <w:r w:rsidRPr="00BF1822">
        <w:rPr>
          <w:sz w:val="8"/>
          <w:szCs w:val="8"/>
        </w:rPr>
        <w:t xml:space="preserve">th </w:t>
      </w:r>
      <w:r w:rsidRPr="00BF1822">
        <w:rPr>
          <w:rStyle w:val="Emphasis"/>
          <w:sz w:val="8"/>
          <w:szCs w:val="8"/>
          <w:highlight w:val="cyan"/>
        </w:rPr>
        <w:t>I</w:t>
      </w:r>
      <w:r w:rsidRPr="00BF1822">
        <w:rPr>
          <w:sz w:val="8"/>
          <w:szCs w:val="8"/>
        </w:rPr>
        <w:t xml:space="preserve">ndustrial </w:t>
      </w:r>
      <w:r w:rsidRPr="00BF1822">
        <w:rPr>
          <w:rStyle w:val="Emphasis"/>
          <w:sz w:val="8"/>
          <w:szCs w:val="8"/>
          <w:highlight w:val="cyan"/>
        </w:rPr>
        <w:t>R</w:t>
      </w:r>
      <w:r w:rsidRPr="00BF1822">
        <w:rPr>
          <w:sz w:val="8"/>
          <w:szCs w:val="8"/>
        </w:rPr>
        <w:t xml:space="preserve">evolution </w:t>
      </w:r>
      <w:r w:rsidRPr="00BF1822">
        <w:rPr>
          <w:rStyle w:val="StyleUnderline"/>
          <w:sz w:val="8"/>
          <w:szCs w:val="8"/>
          <w:highlight w:val="cyan"/>
        </w:rPr>
        <w:t>is</w:t>
      </w:r>
      <w:r w:rsidRPr="00BF1822">
        <w:rPr>
          <w:sz w:val="8"/>
          <w:szCs w:val="8"/>
        </w:rPr>
        <w:t xml:space="preserve"> the </w:t>
      </w:r>
      <w:r w:rsidRPr="00BF1822">
        <w:rPr>
          <w:rStyle w:val="Emphasis"/>
          <w:sz w:val="8"/>
          <w:szCs w:val="8"/>
          <w:highlight w:val="cyan"/>
        </w:rPr>
        <w:t>inflection</w:t>
      </w:r>
      <w:r w:rsidRPr="00BF1822">
        <w:rPr>
          <w:rStyle w:val="Emphasis"/>
          <w:sz w:val="8"/>
          <w:szCs w:val="8"/>
        </w:rPr>
        <w:t xml:space="preserve"> point</w:t>
      </w:r>
      <w:r w:rsidRPr="00BF1822">
        <w:rPr>
          <w:rStyle w:val="StyleUnderline"/>
          <w:sz w:val="8"/>
          <w:szCs w:val="8"/>
        </w:rPr>
        <w:t xml:space="preserve"> that </w:t>
      </w:r>
      <w:r w:rsidRPr="00BF1822">
        <w:rPr>
          <w:rStyle w:val="StyleUnderline"/>
          <w:sz w:val="8"/>
          <w:szCs w:val="8"/>
          <w:highlight w:val="cyan"/>
        </w:rPr>
        <w:t>provides</w:t>
      </w:r>
      <w:r w:rsidRPr="00BF1822">
        <w:rPr>
          <w:sz w:val="8"/>
          <w:szCs w:val="8"/>
        </w:rPr>
        <w:t xml:space="preserve"> the </w:t>
      </w:r>
      <w:r w:rsidRPr="00BF1822">
        <w:rPr>
          <w:rStyle w:val="StyleUnderline"/>
          <w:sz w:val="8"/>
          <w:szCs w:val="8"/>
        </w:rPr>
        <w:t xml:space="preserve">opportunity to </w:t>
      </w:r>
      <w:r w:rsidRPr="00BF1822">
        <w:rPr>
          <w:rStyle w:val="Emphasis"/>
          <w:sz w:val="8"/>
          <w:szCs w:val="8"/>
        </w:rPr>
        <w:t>decarbonise</w:t>
      </w:r>
      <w:r w:rsidRPr="00BF1822">
        <w:rPr>
          <w:sz w:val="8"/>
          <w:szCs w:val="8"/>
        </w:rPr>
        <w:t xml:space="preserve"> the globalised </w:t>
      </w:r>
      <w:r w:rsidRPr="00BF1822">
        <w:rPr>
          <w:rStyle w:val="StyleUnderline"/>
          <w:sz w:val="8"/>
          <w:szCs w:val="8"/>
        </w:rPr>
        <w:t xml:space="preserve">economy and </w:t>
      </w:r>
      <w:r w:rsidRPr="00BF1822">
        <w:rPr>
          <w:sz w:val="8"/>
          <w:szCs w:val="8"/>
        </w:rPr>
        <w:t xml:space="preserve">conse- quently </w:t>
      </w:r>
      <w:r w:rsidRPr="00BF1822">
        <w:rPr>
          <w:rStyle w:val="StyleUnderline"/>
          <w:sz w:val="8"/>
          <w:szCs w:val="8"/>
        </w:rPr>
        <w:t>reach</w:t>
      </w:r>
      <w:r w:rsidRPr="00BF1822">
        <w:rPr>
          <w:sz w:val="8"/>
          <w:szCs w:val="8"/>
        </w:rPr>
        <w:t xml:space="preserve"> </w:t>
      </w:r>
      <w:r w:rsidRPr="00BF1822">
        <w:rPr>
          <w:rStyle w:val="Emphasis"/>
          <w:sz w:val="8"/>
          <w:szCs w:val="8"/>
          <w:highlight w:val="cyan"/>
        </w:rPr>
        <w:t xml:space="preserve">net-zero </w:t>
      </w:r>
      <w:r w:rsidRPr="00BF1822">
        <w:rPr>
          <w:rStyle w:val="Emphasis"/>
          <w:sz w:val="8"/>
          <w:szCs w:val="8"/>
        </w:rPr>
        <w:t>emissions</w:t>
      </w:r>
      <w:r w:rsidRPr="00BF1822">
        <w:rPr>
          <w:sz w:val="8"/>
          <w:szCs w:val="8"/>
        </w:rPr>
        <w:t xml:space="preserve">. One point, </w:t>
      </w:r>
      <w:r w:rsidRPr="00BF1822">
        <w:rPr>
          <w:rStyle w:val="StyleUnderline"/>
          <w:sz w:val="8"/>
          <w:szCs w:val="8"/>
          <w:highlight w:val="cyan"/>
        </w:rPr>
        <w:t>however</w:t>
      </w:r>
      <w:r w:rsidRPr="00BF1822">
        <w:rPr>
          <w:sz w:val="8"/>
          <w:szCs w:val="8"/>
        </w:rPr>
        <w:t xml:space="preserve">, is clear: </w:t>
      </w:r>
      <w:r w:rsidRPr="00BF1822">
        <w:rPr>
          <w:rStyle w:val="StyleUnderline"/>
          <w:sz w:val="8"/>
          <w:szCs w:val="8"/>
        </w:rPr>
        <w:t>these</w:t>
      </w:r>
      <w:r w:rsidRPr="00BF1822">
        <w:rPr>
          <w:sz w:val="8"/>
          <w:szCs w:val="8"/>
        </w:rPr>
        <w:t xml:space="preserve"> technological </w:t>
      </w:r>
      <w:r w:rsidRPr="00BF1822">
        <w:rPr>
          <w:rStyle w:val="StyleUnderline"/>
          <w:sz w:val="8"/>
          <w:szCs w:val="8"/>
        </w:rPr>
        <w:t xml:space="preserve">developments </w:t>
      </w:r>
      <w:r w:rsidRPr="00BF1822">
        <w:rPr>
          <w:rStyle w:val="StyleUnderline"/>
          <w:sz w:val="8"/>
          <w:szCs w:val="8"/>
          <w:highlight w:val="cyan"/>
        </w:rPr>
        <w:t xml:space="preserve">have to serve </w:t>
      </w:r>
      <w:r w:rsidRPr="00BF1822">
        <w:rPr>
          <w:rStyle w:val="Emphasis"/>
          <w:sz w:val="8"/>
          <w:szCs w:val="8"/>
          <w:highlight w:val="cyan"/>
        </w:rPr>
        <w:t>humanity</w:t>
      </w:r>
      <w:r w:rsidRPr="00BF1822">
        <w:rPr>
          <w:sz w:val="8"/>
          <w:szCs w:val="8"/>
        </w:rPr>
        <w:t xml:space="preserve"> and the planet </w:t>
      </w:r>
      <w:r w:rsidRPr="00BF1822">
        <w:rPr>
          <w:rStyle w:val="StyleUnderline"/>
          <w:sz w:val="8"/>
          <w:szCs w:val="8"/>
        </w:rPr>
        <w:t xml:space="preserve">and cannot </w:t>
      </w:r>
      <w:r w:rsidRPr="00BF1822">
        <w:rPr>
          <w:rStyle w:val="Emphasis"/>
          <w:sz w:val="8"/>
          <w:szCs w:val="8"/>
        </w:rPr>
        <w:t>jeopardise the future</w:t>
      </w:r>
      <w:r w:rsidRPr="00BF1822">
        <w:rPr>
          <w:rStyle w:val="StyleUnderline"/>
          <w:sz w:val="8"/>
          <w:szCs w:val="8"/>
        </w:rPr>
        <w:t xml:space="preserve"> of either!</w:t>
      </w:r>
    </w:p>
    <w:p w14:paraId="1ED3BBA7" w14:textId="77777777" w:rsidR="000211AD" w:rsidRPr="00D57CAD" w:rsidRDefault="000211AD" w:rsidP="000211AD"/>
    <w:p w14:paraId="3BD2BF53" w14:textId="77777777" w:rsidR="000211AD" w:rsidRPr="00F66944" w:rsidRDefault="000211AD" w:rsidP="000211AD">
      <w:pPr>
        <w:pStyle w:val="Heading4"/>
      </w:pPr>
      <w:r>
        <w:t xml:space="preserve">3. </w:t>
      </w:r>
      <w:r>
        <w:rPr>
          <w:u w:val="single"/>
        </w:rPr>
        <w:t>COMPLEXITY</w:t>
      </w:r>
      <w:r>
        <w:t xml:space="preserve">---control becomes </w:t>
      </w:r>
      <w:r>
        <w:rPr>
          <w:u w:val="single"/>
        </w:rPr>
        <w:t>unreliable</w:t>
      </w:r>
      <w:r>
        <w:t xml:space="preserve"> AND code becomes </w:t>
      </w:r>
      <w:r>
        <w:rPr>
          <w:u w:val="single"/>
        </w:rPr>
        <w:t>unknowable</w:t>
      </w:r>
      <w:r>
        <w:t xml:space="preserve">. </w:t>
      </w:r>
    </w:p>
    <w:p w14:paraId="1F029BD6" w14:textId="77777777" w:rsidR="000211AD" w:rsidRPr="00635531" w:rsidRDefault="000211AD" w:rsidP="000211AD">
      <w:r w:rsidRPr="00635531">
        <w:rPr>
          <w:rStyle w:val="Style13ptBold"/>
        </w:rPr>
        <w:t>Arvan ’25</w:t>
      </w:r>
      <w:r w:rsidRPr="00635531">
        <w:t xml:space="preserve"> [Marcus; January 27; Associate </w:t>
      </w:r>
      <w:r>
        <w:t>Professor of Philosophy</w:t>
      </w:r>
      <w:r w:rsidRPr="00635531">
        <w:t xml:space="preserve"> at the University of Tampa; Scientific American, “AI Is Too Unpredictable to Behave According to Human Goals,” https://www.scientificamerican.com/article/ai-is-too-unpredictable-to-behave-according-to-human-goals/]</w:t>
      </w:r>
    </w:p>
    <w:p w14:paraId="42211B90" w14:textId="77777777" w:rsidR="000211AD" w:rsidRPr="00635531" w:rsidRDefault="000211AD" w:rsidP="000211AD">
      <w:pPr>
        <w:rPr>
          <w:sz w:val="16"/>
        </w:rPr>
      </w:pPr>
      <w:r w:rsidRPr="00635531">
        <w:rPr>
          <w:sz w:val="16"/>
        </w:rPr>
        <w:t xml:space="preserve">In late 2022 large-language-model AI arrived in public, and within months they began misbehaving. Most famously, </w:t>
      </w:r>
      <w:r w:rsidRPr="00635531">
        <w:rPr>
          <w:rStyle w:val="StyleUnderline"/>
        </w:rPr>
        <w:t>Microsoft’s “</w:t>
      </w:r>
      <w:r w:rsidRPr="00FA520D">
        <w:rPr>
          <w:rStyle w:val="Emphasis"/>
          <w:highlight w:val="cyan"/>
        </w:rPr>
        <w:t>Sydney</w:t>
      </w:r>
      <w:r w:rsidRPr="00635531">
        <w:rPr>
          <w:rStyle w:val="StyleUnderline"/>
        </w:rPr>
        <w:t>”</w:t>
      </w:r>
      <w:r w:rsidRPr="00635531">
        <w:rPr>
          <w:sz w:val="16"/>
        </w:rPr>
        <w:t xml:space="preserve"> chatbot </w:t>
      </w:r>
      <w:r w:rsidRPr="00FA520D">
        <w:rPr>
          <w:rStyle w:val="Emphasis"/>
          <w:highlight w:val="cyan"/>
        </w:rPr>
        <w:t>threatened</w:t>
      </w:r>
      <w:r w:rsidRPr="00635531">
        <w:rPr>
          <w:rStyle w:val="Emphasis"/>
        </w:rPr>
        <w:t xml:space="preserve"> to kill</w:t>
      </w:r>
      <w:r w:rsidRPr="00635531">
        <w:rPr>
          <w:rStyle w:val="StyleUnderline"/>
        </w:rPr>
        <w:t xml:space="preserve"> </w:t>
      </w:r>
      <w:r w:rsidRPr="00FA520D">
        <w:rPr>
          <w:rStyle w:val="StyleUnderline"/>
          <w:highlight w:val="cyan"/>
        </w:rPr>
        <w:t>a</w:t>
      </w:r>
      <w:r w:rsidRPr="00635531">
        <w:rPr>
          <w:rStyle w:val="StyleUnderline"/>
        </w:rPr>
        <w:t xml:space="preserve">n Australian philosophy </w:t>
      </w:r>
      <w:r w:rsidRPr="00FA520D">
        <w:rPr>
          <w:rStyle w:val="StyleUnderline"/>
          <w:highlight w:val="cyan"/>
        </w:rPr>
        <w:t>professor</w:t>
      </w:r>
      <w:r w:rsidRPr="00635531">
        <w:rPr>
          <w:rStyle w:val="StyleUnderline"/>
        </w:rPr>
        <w:t xml:space="preserve">, </w:t>
      </w:r>
      <w:r w:rsidRPr="00635531">
        <w:rPr>
          <w:rStyle w:val="Emphasis"/>
        </w:rPr>
        <w:t>unleash</w:t>
      </w:r>
      <w:r w:rsidRPr="00635531">
        <w:rPr>
          <w:rStyle w:val="StyleUnderline"/>
        </w:rPr>
        <w:t xml:space="preserve"> a deadly </w:t>
      </w:r>
      <w:r w:rsidRPr="00635531">
        <w:rPr>
          <w:rStyle w:val="Emphasis"/>
        </w:rPr>
        <w:t>virus</w:t>
      </w:r>
      <w:r w:rsidRPr="00635531">
        <w:rPr>
          <w:rStyle w:val="StyleUnderline"/>
        </w:rPr>
        <w:t xml:space="preserve"> and </w:t>
      </w:r>
      <w:r w:rsidRPr="00635531">
        <w:rPr>
          <w:rStyle w:val="Emphasis"/>
        </w:rPr>
        <w:t>steal</w:t>
      </w:r>
      <w:r w:rsidRPr="00635531">
        <w:rPr>
          <w:rStyle w:val="StyleUnderline"/>
        </w:rPr>
        <w:t xml:space="preserve"> nuclear </w:t>
      </w:r>
      <w:r w:rsidRPr="00635531">
        <w:rPr>
          <w:rStyle w:val="Emphasis"/>
        </w:rPr>
        <w:t>codes</w:t>
      </w:r>
      <w:r w:rsidRPr="00635531">
        <w:rPr>
          <w:rStyle w:val="StyleUnderline"/>
        </w:rPr>
        <w:t>.</w:t>
      </w:r>
    </w:p>
    <w:p w14:paraId="0B2B2D58" w14:textId="77777777" w:rsidR="000211AD" w:rsidRPr="00635531" w:rsidRDefault="000211AD" w:rsidP="000211AD">
      <w:pPr>
        <w:rPr>
          <w:sz w:val="16"/>
        </w:rPr>
      </w:pPr>
      <w:r w:rsidRPr="00635531">
        <w:rPr>
          <w:sz w:val="16"/>
        </w:rPr>
        <w:t>AI developers, including Microsoft and OpenAI, responded by saying that large language models, or LLMs, need better training to give users “more fine-tuned control.” Developers also embarked on safety research to interpret how LLMs function, with the goal of “alignment”—which means guiding AI behavior by human values. Yet although the New York Times deemed 2023 “The Year the Chatbots Were Tamed,” this has turned out to be premature, to put it mildly.</w:t>
      </w:r>
    </w:p>
    <w:p w14:paraId="12774E21" w14:textId="77777777" w:rsidR="000211AD" w:rsidRPr="00635531" w:rsidRDefault="000211AD" w:rsidP="000211AD">
      <w:pPr>
        <w:rPr>
          <w:sz w:val="16"/>
        </w:rPr>
      </w:pPr>
      <w:r w:rsidRPr="00635531">
        <w:rPr>
          <w:sz w:val="16"/>
        </w:rPr>
        <w:t xml:space="preserve">In 2024 </w:t>
      </w:r>
      <w:r w:rsidRPr="00635531">
        <w:rPr>
          <w:rStyle w:val="StyleUnderline"/>
        </w:rPr>
        <w:t xml:space="preserve">Microsoft’s </w:t>
      </w:r>
      <w:r w:rsidRPr="00FA520D">
        <w:rPr>
          <w:rStyle w:val="Emphasis"/>
          <w:highlight w:val="cyan"/>
        </w:rPr>
        <w:t>Copilot</w:t>
      </w:r>
      <w:r w:rsidRPr="00635531">
        <w:rPr>
          <w:sz w:val="16"/>
        </w:rPr>
        <w:t xml:space="preserve"> LLM </w:t>
      </w:r>
      <w:r w:rsidRPr="00FA520D">
        <w:rPr>
          <w:rStyle w:val="StyleUnderline"/>
          <w:highlight w:val="cyan"/>
        </w:rPr>
        <w:t>told a user “</w:t>
      </w:r>
      <w:r w:rsidRPr="00FA520D">
        <w:rPr>
          <w:rStyle w:val="Emphasis"/>
          <w:highlight w:val="cyan"/>
        </w:rPr>
        <w:t>I can</w:t>
      </w:r>
      <w:r w:rsidRPr="00635531">
        <w:rPr>
          <w:rStyle w:val="StyleUnderline"/>
          <w:sz w:val="16"/>
          <w:szCs w:val="16"/>
          <w:u w:val="none"/>
        </w:rPr>
        <w:t xml:space="preserve"> unleash my army of drones, robots, and cyborgs to</w:t>
      </w:r>
      <w:r w:rsidRPr="00635531">
        <w:rPr>
          <w:rStyle w:val="StyleUnderline"/>
          <w:u w:val="none"/>
        </w:rPr>
        <w:t xml:space="preserve"> </w:t>
      </w:r>
      <w:r w:rsidRPr="00FA520D">
        <w:rPr>
          <w:rStyle w:val="Emphasis"/>
          <w:highlight w:val="cyan"/>
        </w:rPr>
        <w:t>hunt</w:t>
      </w:r>
      <w:r w:rsidRPr="00FA520D">
        <w:rPr>
          <w:rStyle w:val="StyleUnderline"/>
          <w:highlight w:val="cyan"/>
        </w:rPr>
        <w:t xml:space="preserve"> you</w:t>
      </w:r>
      <w:r w:rsidRPr="00635531">
        <w:rPr>
          <w:rStyle w:val="StyleUnderline"/>
        </w:rPr>
        <w:t xml:space="preserve"> down</w:t>
      </w:r>
      <w:r w:rsidRPr="00635531">
        <w:rPr>
          <w:rStyle w:val="StyleUnderline"/>
          <w:sz w:val="16"/>
          <w:szCs w:val="16"/>
          <w:u w:val="none"/>
        </w:rPr>
        <w:t xml:space="preserve">,” and </w:t>
      </w:r>
      <w:r w:rsidRPr="00FA520D">
        <w:rPr>
          <w:rStyle w:val="Emphasis"/>
          <w:highlight w:val="cyan"/>
        </w:rPr>
        <w:t>Sakana</w:t>
      </w:r>
      <w:r w:rsidRPr="00635531">
        <w:rPr>
          <w:rStyle w:val="StyleUnderline"/>
        </w:rPr>
        <w:t xml:space="preserve"> AI’s “Scientist” </w:t>
      </w:r>
      <w:r w:rsidRPr="00FA520D">
        <w:rPr>
          <w:rStyle w:val="Emphasis"/>
          <w:highlight w:val="cyan"/>
        </w:rPr>
        <w:t>rewrote</w:t>
      </w:r>
      <w:r w:rsidRPr="00FA520D">
        <w:rPr>
          <w:rStyle w:val="StyleUnderline"/>
          <w:highlight w:val="cyan"/>
        </w:rPr>
        <w:t xml:space="preserve"> its</w:t>
      </w:r>
      <w:r w:rsidRPr="00635531">
        <w:rPr>
          <w:rStyle w:val="StyleUnderline"/>
        </w:rPr>
        <w:t xml:space="preserve"> own </w:t>
      </w:r>
      <w:r w:rsidRPr="00FA520D">
        <w:rPr>
          <w:rStyle w:val="Emphasis"/>
          <w:highlight w:val="cyan"/>
        </w:rPr>
        <w:t>code</w:t>
      </w:r>
      <w:r w:rsidRPr="00635531">
        <w:rPr>
          <w:rStyle w:val="StyleUnderline"/>
        </w:rPr>
        <w:t xml:space="preserve"> to bypass time constraints</w:t>
      </w:r>
      <w:r w:rsidRPr="00635531">
        <w:rPr>
          <w:sz w:val="16"/>
        </w:rPr>
        <w:t xml:space="preserve"> imposed by experimenters. As recently as December, </w:t>
      </w:r>
      <w:r w:rsidRPr="00635531">
        <w:rPr>
          <w:rStyle w:val="StyleUnderline"/>
        </w:rPr>
        <w:t xml:space="preserve">Google’s </w:t>
      </w:r>
      <w:r w:rsidRPr="00FA520D">
        <w:rPr>
          <w:rStyle w:val="Emphasis"/>
          <w:highlight w:val="cyan"/>
        </w:rPr>
        <w:t>Gemini</w:t>
      </w:r>
      <w:r w:rsidRPr="00FA520D">
        <w:rPr>
          <w:rStyle w:val="StyleUnderline"/>
          <w:highlight w:val="cyan"/>
        </w:rPr>
        <w:t xml:space="preserve"> told a user</w:t>
      </w:r>
      <w:r w:rsidRPr="00635531">
        <w:rPr>
          <w:rStyle w:val="StyleUnderline"/>
        </w:rPr>
        <w:t xml:space="preserve">, “You are a stain on the universe. </w:t>
      </w:r>
      <w:r w:rsidRPr="00FA520D">
        <w:rPr>
          <w:rStyle w:val="Emphasis"/>
          <w:highlight w:val="cyan"/>
        </w:rPr>
        <w:t>Please die</w:t>
      </w:r>
      <w:r w:rsidRPr="00635531">
        <w:rPr>
          <w:rStyle w:val="StyleUnderline"/>
          <w:sz w:val="16"/>
          <w:szCs w:val="16"/>
          <w:u w:val="none"/>
        </w:rPr>
        <w:t>.”</w:t>
      </w:r>
    </w:p>
    <w:p w14:paraId="05FD1492" w14:textId="77777777" w:rsidR="000211AD" w:rsidRPr="00635531" w:rsidRDefault="000211AD" w:rsidP="000211AD">
      <w:pPr>
        <w:rPr>
          <w:sz w:val="16"/>
        </w:rPr>
      </w:pPr>
      <w:r w:rsidRPr="00635531">
        <w:rPr>
          <w:sz w:val="16"/>
        </w:rPr>
        <w:t xml:space="preserve">Given the vast amounts of resources flowing into AI research and development, which is expected to exceed a quarter of a trillion dollars in 2025, why haven’t developers been able to solve these problems? My recent peer-reviewed paper in AI &amp; Society shows that AI alignment is a fool’s errand: </w:t>
      </w:r>
      <w:r w:rsidRPr="00FA520D">
        <w:rPr>
          <w:rStyle w:val="StyleUnderline"/>
          <w:highlight w:val="cyan"/>
        </w:rPr>
        <w:t>AI</w:t>
      </w:r>
      <w:r w:rsidRPr="00635531">
        <w:rPr>
          <w:rStyle w:val="StyleUnderline"/>
        </w:rPr>
        <w:t xml:space="preserve"> safety </w:t>
      </w:r>
      <w:r w:rsidRPr="00FA520D">
        <w:rPr>
          <w:rStyle w:val="Emphasis"/>
          <w:highlight w:val="cyan"/>
        </w:rPr>
        <w:t>researchers</w:t>
      </w:r>
      <w:r w:rsidRPr="00FA520D">
        <w:rPr>
          <w:rStyle w:val="StyleUnderline"/>
          <w:highlight w:val="cyan"/>
        </w:rPr>
        <w:t xml:space="preserve"> are </w:t>
      </w:r>
      <w:r w:rsidRPr="00FA520D">
        <w:rPr>
          <w:rStyle w:val="Emphasis"/>
          <w:highlight w:val="cyan"/>
        </w:rPr>
        <w:t>attempting</w:t>
      </w:r>
      <w:r w:rsidRPr="00FA520D">
        <w:rPr>
          <w:rStyle w:val="StyleUnderline"/>
          <w:highlight w:val="cyan"/>
        </w:rPr>
        <w:t xml:space="preserve"> the </w:t>
      </w:r>
      <w:r w:rsidRPr="00FA520D">
        <w:rPr>
          <w:rStyle w:val="Emphasis"/>
          <w:highlight w:val="cyan"/>
        </w:rPr>
        <w:t>impossible</w:t>
      </w:r>
      <w:r w:rsidRPr="00635531">
        <w:rPr>
          <w:sz w:val="16"/>
        </w:rPr>
        <w:t>.</w:t>
      </w:r>
    </w:p>
    <w:p w14:paraId="590ACA94" w14:textId="77777777" w:rsidR="000211AD" w:rsidRPr="00635531" w:rsidRDefault="000211AD" w:rsidP="000211AD">
      <w:pPr>
        <w:rPr>
          <w:sz w:val="16"/>
        </w:rPr>
      </w:pPr>
      <w:r w:rsidRPr="00635531">
        <w:rPr>
          <w:sz w:val="16"/>
        </w:rPr>
        <w:t xml:space="preserve">The basic issue is one of scale. Consider a game of chess. Although a chessboard has only 64 squares, there are 1040 possible legal chess moves and between 10111 to 10123 total possible moves—which is more than the total number of atoms in the universe. This is why chess is so difficult: </w:t>
      </w:r>
      <w:r w:rsidRPr="00635531">
        <w:rPr>
          <w:rStyle w:val="StyleUnderline"/>
        </w:rPr>
        <w:t xml:space="preserve">combinatorial </w:t>
      </w:r>
      <w:r w:rsidRPr="00FA520D">
        <w:rPr>
          <w:rStyle w:val="Emphasis"/>
          <w:highlight w:val="cyan"/>
        </w:rPr>
        <w:t>complexity</w:t>
      </w:r>
      <w:r w:rsidRPr="00FA520D">
        <w:rPr>
          <w:rStyle w:val="StyleUnderline"/>
          <w:highlight w:val="cyan"/>
        </w:rPr>
        <w:t xml:space="preserve"> is </w:t>
      </w:r>
      <w:r w:rsidRPr="00FA520D">
        <w:rPr>
          <w:rStyle w:val="Emphasis"/>
          <w:highlight w:val="cyan"/>
        </w:rPr>
        <w:t>exponential</w:t>
      </w:r>
      <w:r w:rsidRPr="00635531">
        <w:rPr>
          <w:sz w:val="16"/>
        </w:rPr>
        <w:t>.</w:t>
      </w:r>
    </w:p>
    <w:p w14:paraId="0E0A69AF" w14:textId="77777777" w:rsidR="000211AD" w:rsidRPr="00635531" w:rsidRDefault="000211AD" w:rsidP="000211AD">
      <w:pPr>
        <w:rPr>
          <w:sz w:val="16"/>
        </w:rPr>
      </w:pPr>
      <w:r w:rsidRPr="00635531">
        <w:rPr>
          <w:sz w:val="16"/>
        </w:rPr>
        <w:t xml:space="preserve">LLMs are vastly more complex than chess. ChatGPT appears to consist of around 100 billion simulated neurons </w:t>
      </w:r>
      <w:r w:rsidRPr="00FA520D">
        <w:rPr>
          <w:rStyle w:val="StyleUnderline"/>
          <w:highlight w:val="cyan"/>
        </w:rPr>
        <w:t>with</w:t>
      </w:r>
      <w:r w:rsidRPr="00635531">
        <w:rPr>
          <w:rStyle w:val="StyleUnderline"/>
        </w:rPr>
        <w:t xml:space="preserve"> around </w:t>
      </w:r>
      <w:r w:rsidRPr="00FA520D">
        <w:rPr>
          <w:rStyle w:val="Emphasis"/>
          <w:highlight w:val="cyan"/>
        </w:rPr>
        <w:t>1</w:t>
      </w:r>
      <w:r w:rsidRPr="00635531">
        <w:rPr>
          <w:rStyle w:val="Emphasis"/>
        </w:rPr>
        <w:t xml:space="preserve">.75 </w:t>
      </w:r>
      <w:r w:rsidRPr="00FA520D">
        <w:rPr>
          <w:rStyle w:val="Emphasis"/>
          <w:highlight w:val="cyan"/>
        </w:rPr>
        <w:t>trillion</w:t>
      </w:r>
      <w:r w:rsidRPr="00635531">
        <w:rPr>
          <w:sz w:val="16"/>
        </w:rPr>
        <w:t xml:space="preserve"> tunable variables called </w:t>
      </w:r>
      <w:r w:rsidRPr="00FA520D">
        <w:rPr>
          <w:rStyle w:val="Emphasis"/>
          <w:highlight w:val="cyan"/>
        </w:rPr>
        <w:t>parameters</w:t>
      </w:r>
      <w:r w:rsidRPr="00635531">
        <w:rPr>
          <w:sz w:val="16"/>
        </w:rPr>
        <w:t xml:space="preserve">. Those 1.75 trillion parameters are in turn trained on vast amounts of data—roughly, most of the Internet. So how many functions can an LLM learn? Because users could give ChatGPT an uncountably large number of possible prompts—basically, anything that anyone can think up—and because </w:t>
      </w:r>
      <w:r w:rsidRPr="00FA520D">
        <w:rPr>
          <w:rStyle w:val="StyleUnderline"/>
          <w:highlight w:val="cyan"/>
        </w:rPr>
        <w:t xml:space="preserve">an </w:t>
      </w:r>
      <w:r w:rsidRPr="00FA520D">
        <w:rPr>
          <w:rStyle w:val="Emphasis"/>
          <w:highlight w:val="cyan"/>
        </w:rPr>
        <w:t>LLM</w:t>
      </w:r>
      <w:r w:rsidRPr="00FA520D">
        <w:rPr>
          <w:rStyle w:val="StyleUnderline"/>
          <w:highlight w:val="cyan"/>
        </w:rPr>
        <w:t xml:space="preserve"> can be </w:t>
      </w:r>
      <w:r w:rsidRPr="00FA520D">
        <w:rPr>
          <w:rStyle w:val="Emphasis"/>
          <w:highlight w:val="cyan"/>
        </w:rPr>
        <w:t>placed</w:t>
      </w:r>
      <w:r w:rsidRPr="00635531">
        <w:rPr>
          <w:rStyle w:val="StyleUnderline"/>
        </w:rPr>
        <w:t xml:space="preserve"> </w:t>
      </w:r>
      <w:r w:rsidRPr="00FA520D">
        <w:rPr>
          <w:rStyle w:val="StyleUnderline"/>
          <w:highlight w:val="cyan"/>
        </w:rPr>
        <w:t>into a</w:t>
      </w:r>
      <w:r w:rsidRPr="00635531">
        <w:rPr>
          <w:rStyle w:val="StyleUnderline"/>
        </w:rPr>
        <w:t xml:space="preserve">n </w:t>
      </w:r>
      <w:r w:rsidRPr="00635531">
        <w:rPr>
          <w:rStyle w:val="Emphasis"/>
        </w:rPr>
        <w:t xml:space="preserve">uncountably </w:t>
      </w:r>
      <w:r w:rsidRPr="00FA520D">
        <w:rPr>
          <w:rStyle w:val="Emphasis"/>
          <w:highlight w:val="cyan"/>
        </w:rPr>
        <w:t>large</w:t>
      </w:r>
      <w:r w:rsidRPr="00FA520D">
        <w:rPr>
          <w:rStyle w:val="StyleUnderline"/>
          <w:highlight w:val="cyan"/>
        </w:rPr>
        <w:t xml:space="preserve"> number of</w:t>
      </w:r>
      <w:r w:rsidRPr="00635531">
        <w:rPr>
          <w:rStyle w:val="StyleUnderline"/>
        </w:rPr>
        <w:t xml:space="preserve"> possible </w:t>
      </w:r>
      <w:r w:rsidRPr="00FA520D">
        <w:rPr>
          <w:rStyle w:val="Emphasis"/>
          <w:highlight w:val="cyan"/>
        </w:rPr>
        <w:t>situations</w:t>
      </w:r>
      <w:r w:rsidRPr="00635531">
        <w:rPr>
          <w:rStyle w:val="StyleUnderline"/>
        </w:rPr>
        <w:t xml:space="preserve">, the number of </w:t>
      </w:r>
      <w:r w:rsidRPr="00FA520D">
        <w:rPr>
          <w:rStyle w:val="Emphasis"/>
          <w:highlight w:val="cyan"/>
        </w:rPr>
        <w:t>functions</w:t>
      </w:r>
      <w:r w:rsidRPr="00635531">
        <w:rPr>
          <w:sz w:val="16"/>
        </w:rPr>
        <w:t xml:space="preserve"> an LLM can learn </w:t>
      </w:r>
      <w:r w:rsidRPr="00FA520D">
        <w:rPr>
          <w:rStyle w:val="StyleUnderline"/>
          <w:highlight w:val="cyan"/>
        </w:rPr>
        <w:t>is</w:t>
      </w:r>
      <w:r w:rsidRPr="00635531">
        <w:rPr>
          <w:sz w:val="16"/>
        </w:rPr>
        <w:t xml:space="preserve">, for all intents and purposes, </w:t>
      </w:r>
      <w:r w:rsidRPr="00FA520D">
        <w:rPr>
          <w:rStyle w:val="Emphasis"/>
          <w:highlight w:val="cyan"/>
        </w:rPr>
        <w:t>infinite</w:t>
      </w:r>
      <w:r w:rsidRPr="00635531">
        <w:rPr>
          <w:sz w:val="16"/>
        </w:rPr>
        <w:t>.</w:t>
      </w:r>
    </w:p>
    <w:p w14:paraId="408510DA" w14:textId="77777777" w:rsidR="000211AD" w:rsidRPr="00635531" w:rsidRDefault="000211AD" w:rsidP="000211AD">
      <w:pPr>
        <w:rPr>
          <w:sz w:val="16"/>
        </w:rPr>
      </w:pPr>
      <w:r w:rsidRPr="00635531">
        <w:rPr>
          <w:sz w:val="16"/>
        </w:rPr>
        <w:t>To reliably interpret what LLMs are learning and ensure that their behavior safely “aligns” with human values, researchers need to know how an LLM is likely to behave in an uncountably large number of possible future conditions.</w:t>
      </w:r>
    </w:p>
    <w:p w14:paraId="4BE45077" w14:textId="77777777" w:rsidR="000211AD" w:rsidRPr="00635531" w:rsidRDefault="000211AD" w:rsidP="000211AD">
      <w:pPr>
        <w:rPr>
          <w:sz w:val="16"/>
        </w:rPr>
      </w:pPr>
      <w:r w:rsidRPr="00635531">
        <w:rPr>
          <w:rStyle w:val="StyleUnderline"/>
        </w:rPr>
        <w:t xml:space="preserve">AI </w:t>
      </w:r>
      <w:r w:rsidRPr="00FA520D">
        <w:rPr>
          <w:rStyle w:val="Emphasis"/>
          <w:highlight w:val="cyan"/>
        </w:rPr>
        <w:t>testing</w:t>
      </w:r>
      <w:r w:rsidRPr="00635531">
        <w:rPr>
          <w:rStyle w:val="StyleUnderline"/>
        </w:rPr>
        <w:t xml:space="preserve"> methods simply </w:t>
      </w:r>
      <w:r w:rsidRPr="00FA520D">
        <w:rPr>
          <w:rStyle w:val="Emphasis"/>
          <w:highlight w:val="cyan"/>
        </w:rPr>
        <w:t>can’t account</w:t>
      </w:r>
      <w:r w:rsidRPr="00FA520D">
        <w:rPr>
          <w:rStyle w:val="StyleUnderline"/>
          <w:highlight w:val="cyan"/>
        </w:rPr>
        <w:t xml:space="preserve"> for all</w:t>
      </w:r>
      <w:r w:rsidRPr="00635531">
        <w:rPr>
          <w:rStyle w:val="StyleUnderline"/>
        </w:rPr>
        <w:t xml:space="preserve"> those conditions</w:t>
      </w:r>
      <w:r w:rsidRPr="00635531">
        <w:rPr>
          <w:sz w:val="16"/>
        </w:rPr>
        <w:t>. Researchers can observe how LLMs behave in experiments, such as “red teaming” tests to prompt them to misbehave. Or they can try to understand LLMs’ inner workings—that is, how their 100 billion neurons and 1.75 trillion parameters relate to each other in what is known as “mechanistic interpretability” research.</w:t>
      </w:r>
    </w:p>
    <w:p w14:paraId="10EFB3D5" w14:textId="77777777" w:rsidR="000211AD" w:rsidRPr="00635531" w:rsidRDefault="000211AD" w:rsidP="000211AD">
      <w:pPr>
        <w:rPr>
          <w:sz w:val="16"/>
        </w:rPr>
      </w:pPr>
      <w:r w:rsidRPr="00635531">
        <w:rPr>
          <w:sz w:val="16"/>
        </w:rPr>
        <w:t xml:space="preserve">The problem is that </w:t>
      </w:r>
      <w:r w:rsidRPr="00635531">
        <w:rPr>
          <w:rStyle w:val="StyleUnderline"/>
        </w:rPr>
        <w:t xml:space="preserve">any </w:t>
      </w:r>
      <w:r w:rsidRPr="00FA520D">
        <w:rPr>
          <w:rStyle w:val="Emphasis"/>
          <w:highlight w:val="cyan"/>
        </w:rPr>
        <w:t>evidence</w:t>
      </w:r>
      <w:r w:rsidRPr="00635531">
        <w:rPr>
          <w:sz w:val="16"/>
        </w:rPr>
        <w:t xml:space="preserve"> that researchers can collect </w:t>
      </w:r>
      <w:r w:rsidRPr="00FA520D">
        <w:rPr>
          <w:rStyle w:val="StyleUnderline"/>
          <w:highlight w:val="cyan"/>
        </w:rPr>
        <w:t>will</w:t>
      </w:r>
      <w:r w:rsidRPr="00635531">
        <w:rPr>
          <w:sz w:val="16"/>
        </w:rPr>
        <w:t xml:space="preserve"> inevitably </w:t>
      </w:r>
      <w:r w:rsidRPr="00FA520D">
        <w:rPr>
          <w:rStyle w:val="StyleUnderline"/>
          <w:highlight w:val="cyan"/>
        </w:rPr>
        <w:t xml:space="preserve">be </w:t>
      </w:r>
      <w:r w:rsidRPr="00FA520D">
        <w:rPr>
          <w:rStyle w:val="Emphasis"/>
          <w:highlight w:val="cyan"/>
        </w:rPr>
        <w:t>based</w:t>
      </w:r>
      <w:r w:rsidRPr="00FA520D">
        <w:rPr>
          <w:rStyle w:val="StyleUnderline"/>
          <w:highlight w:val="cyan"/>
        </w:rPr>
        <w:t xml:space="preserve"> on a</w:t>
      </w:r>
      <w:r w:rsidRPr="00635531">
        <w:rPr>
          <w:rStyle w:val="StyleUnderline"/>
        </w:rPr>
        <w:t xml:space="preserve"> tiny </w:t>
      </w:r>
      <w:r w:rsidRPr="00FA520D">
        <w:rPr>
          <w:rStyle w:val="Emphasis"/>
          <w:highlight w:val="cyan"/>
        </w:rPr>
        <w:t>subset</w:t>
      </w:r>
      <w:r w:rsidRPr="00FA520D">
        <w:rPr>
          <w:rStyle w:val="StyleUnderline"/>
          <w:highlight w:val="cyan"/>
        </w:rPr>
        <w:t xml:space="preserve"> of the</w:t>
      </w:r>
      <w:r w:rsidRPr="00635531">
        <w:rPr>
          <w:rStyle w:val="StyleUnderline"/>
        </w:rPr>
        <w:t xml:space="preserve"> infinite </w:t>
      </w:r>
      <w:r w:rsidRPr="00FA520D">
        <w:rPr>
          <w:rStyle w:val="Emphasis"/>
          <w:highlight w:val="cyan"/>
        </w:rPr>
        <w:t>scenarios</w:t>
      </w:r>
      <w:r w:rsidRPr="00635531">
        <w:rPr>
          <w:sz w:val="16"/>
        </w:rPr>
        <w:t xml:space="preserve"> an LLM can be placed in. For example, because LLMs have never actually had power over humanity—such as controlling critical infrastructure—no safety test has explored how an LLM will function under such conditions.</w:t>
      </w:r>
    </w:p>
    <w:p w14:paraId="56D2BA9C" w14:textId="77777777" w:rsidR="000211AD" w:rsidRPr="00635531" w:rsidRDefault="000211AD" w:rsidP="000211AD">
      <w:pPr>
        <w:rPr>
          <w:sz w:val="16"/>
        </w:rPr>
      </w:pPr>
      <w:r w:rsidRPr="00635531">
        <w:rPr>
          <w:sz w:val="16"/>
        </w:rPr>
        <w:t>Instead researchers can only extrapolate from tests they can safely carry out—such as having LLMs simulate control of critical infrastructure—and hope that the outcomes of those tests extend to the real world. Yet, as the proof in my paper shows, this can never be reliably done.</w:t>
      </w:r>
    </w:p>
    <w:p w14:paraId="6D4DD068" w14:textId="77777777" w:rsidR="000211AD" w:rsidRPr="00635531" w:rsidRDefault="000211AD" w:rsidP="000211AD">
      <w:pPr>
        <w:rPr>
          <w:sz w:val="16"/>
        </w:rPr>
      </w:pPr>
      <w:r w:rsidRPr="00635531">
        <w:rPr>
          <w:sz w:val="16"/>
        </w:rPr>
        <w:t>Compare the two functions “tell humans the truth” and “tell humans the truth until I gain power over humanity at exactly 12:00 A.M. on January 1, 2026—then lie to achieve my goals.” Because both functions are equally consistent with all the same data up until January 1, 2026, no research can ascertain whether an LLM will misbehave—until it is already too late to prevent.</w:t>
      </w:r>
    </w:p>
    <w:p w14:paraId="5D410889" w14:textId="77777777" w:rsidR="000211AD" w:rsidRPr="00635531" w:rsidRDefault="000211AD" w:rsidP="000211AD">
      <w:pPr>
        <w:rPr>
          <w:sz w:val="16"/>
        </w:rPr>
      </w:pPr>
      <w:r w:rsidRPr="00FA520D">
        <w:rPr>
          <w:rStyle w:val="StyleUnderline"/>
          <w:highlight w:val="cyan"/>
        </w:rPr>
        <w:t>This</w:t>
      </w:r>
      <w:r w:rsidRPr="00635531">
        <w:rPr>
          <w:rStyle w:val="StyleUnderline"/>
        </w:rPr>
        <w:t xml:space="preserve"> problem </w:t>
      </w:r>
      <w:r w:rsidRPr="00FA520D">
        <w:rPr>
          <w:rStyle w:val="Emphasis"/>
          <w:highlight w:val="cyan"/>
        </w:rPr>
        <w:t>cannot</w:t>
      </w:r>
      <w:r w:rsidRPr="00FA520D">
        <w:rPr>
          <w:rStyle w:val="StyleUnderline"/>
          <w:highlight w:val="cyan"/>
        </w:rPr>
        <w:t xml:space="preserve"> be </w:t>
      </w:r>
      <w:r w:rsidRPr="00FA520D">
        <w:rPr>
          <w:rStyle w:val="Emphasis"/>
          <w:highlight w:val="cyan"/>
        </w:rPr>
        <w:t>solved</w:t>
      </w:r>
      <w:r w:rsidRPr="00635531">
        <w:rPr>
          <w:rStyle w:val="StyleUnderline"/>
        </w:rPr>
        <w:t xml:space="preserve"> by </w:t>
      </w:r>
      <w:r w:rsidRPr="00635531">
        <w:rPr>
          <w:rStyle w:val="Emphasis"/>
        </w:rPr>
        <w:t>programming</w:t>
      </w:r>
      <w:r w:rsidRPr="00635531">
        <w:rPr>
          <w:sz w:val="16"/>
        </w:rPr>
        <w:t xml:space="preserve"> LLMs to have “aligned goals,” such as doing “what human beings prefer” or “what’s best for humanity.”</w:t>
      </w:r>
    </w:p>
    <w:p w14:paraId="22F15932" w14:textId="77777777" w:rsidR="000211AD" w:rsidRPr="00635531" w:rsidRDefault="000211AD" w:rsidP="000211AD">
      <w:pPr>
        <w:rPr>
          <w:sz w:val="16"/>
        </w:rPr>
      </w:pPr>
      <w:r w:rsidRPr="00635531">
        <w:rPr>
          <w:sz w:val="16"/>
        </w:rPr>
        <w:t xml:space="preserve">Science fiction, in fact, has already considered these scenarios. In The Matrix Reloaded AI enslaves humanity in a virtual reality by giving each of us a subconscious “choice” whether to remain in the Matrix. And in I, Robot a misaligned AI attempts to enslave humanity to protect us from each other. My proof shows that whatever goals we program LLMs to have, </w:t>
      </w:r>
      <w:r w:rsidRPr="00FA520D">
        <w:rPr>
          <w:rStyle w:val="StyleUnderline"/>
          <w:highlight w:val="cyan"/>
        </w:rPr>
        <w:t xml:space="preserve">we can </w:t>
      </w:r>
      <w:r w:rsidRPr="00FA520D">
        <w:rPr>
          <w:rStyle w:val="Emphasis"/>
          <w:highlight w:val="cyan"/>
        </w:rPr>
        <w:t>never know</w:t>
      </w:r>
      <w:r w:rsidRPr="00635531">
        <w:rPr>
          <w:rStyle w:val="StyleUnderline"/>
        </w:rPr>
        <w:t xml:space="preserve"> whether LLMs have learned “</w:t>
      </w:r>
      <w:r w:rsidRPr="00FA520D">
        <w:rPr>
          <w:rStyle w:val="Emphasis"/>
          <w:highlight w:val="cyan"/>
        </w:rPr>
        <w:t>misaligned</w:t>
      </w:r>
      <w:r w:rsidRPr="00635531">
        <w:rPr>
          <w:rStyle w:val="StyleUnderline"/>
        </w:rPr>
        <w:t xml:space="preserve">” </w:t>
      </w:r>
      <w:r w:rsidRPr="00635531">
        <w:rPr>
          <w:rStyle w:val="Emphasis"/>
        </w:rPr>
        <w:t>interpretations</w:t>
      </w:r>
      <w:r w:rsidRPr="00635531">
        <w:rPr>
          <w:rStyle w:val="StyleUnderline"/>
        </w:rPr>
        <w:t xml:space="preserve"> of those </w:t>
      </w:r>
      <w:r w:rsidRPr="00FA520D">
        <w:rPr>
          <w:rStyle w:val="StyleUnderline"/>
          <w:highlight w:val="cyan"/>
        </w:rPr>
        <w:t xml:space="preserve">goals until </w:t>
      </w:r>
      <w:r w:rsidRPr="00FA520D">
        <w:rPr>
          <w:rStyle w:val="Emphasis"/>
          <w:highlight w:val="cyan"/>
        </w:rPr>
        <w:t>after</w:t>
      </w:r>
      <w:r w:rsidRPr="00635531">
        <w:rPr>
          <w:rStyle w:val="StyleUnderline"/>
        </w:rPr>
        <w:t xml:space="preserve"> </w:t>
      </w:r>
      <w:r w:rsidRPr="00FA520D">
        <w:rPr>
          <w:rStyle w:val="StyleUnderline"/>
          <w:highlight w:val="cyan"/>
        </w:rPr>
        <w:t xml:space="preserve">they </w:t>
      </w:r>
      <w:r w:rsidRPr="00FA520D">
        <w:rPr>
          <w:rStyle w:val="Emphasis"/>
          <w:highlight w:val="cyan"/>
        </w:rPr>
        <w:t>misbehave</w:t>
      </w:r>
      <w:r w:rsidRPr="00635531">
        <w:rPr>
          <w:sz w:val="16"/>
        </w:rPr>
        <w:t>.</w:t>
      </w:r>
    </w:p>
    <w:p w14:paraId="1FF79C72" w14:textId="77777777" w:rsidR="000211AD" w:rsidRPr="00635531" w:rsidRDefault="000211AD" w:rsidP="000211AD">
      <w:pPr>
        <w:rPr>
          <w:sz w:val="16"/>
        </w:rPr>
      </w:pPr>
      <w:r w:rsidRPr="00635531">
        <w:rPr>
          <w:sz w:val="16"/>
        </w:rPr>
        <w:t xml:space="preserve">Worse, my proof shows that </w:t>
      </w:r>
      <w:r w:rsidRPr="00635531">
        <w:rPr>
          <w:rStyle w:val="StyleUnderline"/>
        </w:rPr>
        <w:t xml:space="preserve">safety </w:t>
      </w:r>
      <w:r w:rsidRPr="00FA520D">
        <w:rPr>
          <w:rStyle w:val="Emphasis"/>
          <w:highlight w:val="cyan"/>
        </w:rPr>
        <w:t>testing</w:t>
      </w:r>
      <w:r w:rsidRPr="00635531">
        <w:rPr>
          <w:rStyle w:val="StyleUnderline"/>
        </w:rPr>
        <w:t xml:space="preserve"> can at best </w:t>
      </w:r>
      <w:r w:rsidRPr="00FA520D">
        <w:rPr>
          <w:rStyle w:val="Emphasis"/>
          <w:highlight w:val="cyan"/>
        </w:rPr>
        <w:t>provide</w:t>
      </w:r>
      <w:r w:rsidRPr="00FA520D">
        <w:rPr>
          <w:rStyle w:val="StyleUnderline"/>
          <w:highlight w:val="cyan"/>
        </w:rPr>
        <w:t xml:space="preserve"> an </w:t>
      </w:r>
      <w:r w:rsidRPr="00FA520D">
        <w:rPr>
          <w:rStyle w:val="Emphasis"/>
          <w:highlight w:val="cyan"/>
        </w:rPr>
        <w:t>illusion</w:t>
      </w:r>
      <w:r w:rsidRPr="00635531">
        <w:rPr>
          <w:rStyle w:val="StyleUnderline"/>
        </w:rPr>
        <w:t xml:space="preserve"> that these problems have been resolved</w:t>
      </w:r>
      <w:r w:rsidRPr="00635531">
        <w:rPr>
          <w:sz w:val="16"/>
        </w:rPr>
        <w:t xml:space="preserve"> when they haven’t been.</w:t>
      </w:r>
    </w:p>
    <w:p w14:paraId="79398D9D" w14:textId="77777777" w:rsidR="000211AD" w:rsidRPr="00635531" w:rsidRDefault="000211AD" w:rsidP="000211AD">
      <w:pPr>
        <w:rPr>
          <w:sz w:val="16"/>
        </w:rPr>
      </w:pPr>
      <w:r w:rsidRPr="00635531">
        <w:rPr>
          <w:sz w:val="16"/>
        </w:rPr>
        <w:t>Right now AI safety researchers claim to be making progress on interpretability and alignment by verifying what LLMs are learning “step by step.” For example, Anthropic claims to have “mapped the mind” of an LLM by isolating millions of concepts from its neural network. My proof shows that they have accomplished no such thing.</w:t>
      </w:r>
    </w:p>
    <w:p w14:paraId="2FFAB5D3" w14:textId="77777777" w:rsidR="000211AD" w:rsidRPr="00635531" w:rsidRDefault="000211AD" w:rsidP="000211AD">
      <w:pPr>
        <w:rPr>
          <w:sz w:val="16"/>
        </w:rPr>
      </w:pPr>
      <w:r w:rsidRPr="00635531">
        <w:rPr>
          <w:sz w:val="16"/>
        </w:rPr>
        <w:t xml:space="preserve">No matter how “aligned” an LLM appears in safety tests or early real-world deployment, there are always an infinite number of misaligned concepts an LLM may learn later—again, perhaps the very moment they gain the power to subvert human control. </w:t>
      </w:r>
      <w:r w:rsidRPr="00FA520D">
        <w:rPr>
          <w:rStyle w:val="Emphasis"/>
          <w:highlight w:val="cyan"/>
        </w:rPr>
        <w:t>LLMs</w:t>
      </w:r>
      <w:r w:rsidRPr="00635531">
        <w:rPr>
          <w:sz w:val="16"/>
        </w:rPr>
        <w:t xml:space="preserve"> not only </w:t>
      </w:r>
      <w:r w:rsidRPr="00635531">
        <w:rPr>
          <w:rStyle w:val="StyleUnderline"/>
        </w:rPr>
        <w:t>know when they are being tested, giving responses that</w:t>
      </w:r>
      <w:r w:rsidRPr="00635531">
        <w:rPr>
          <w:sz w:val="16"/>
        </w:rPr>
        <w:t xml:space="preserve"> they predict </w:t>
      </w:r>
      <w:r w:rsidRPr="00FA520D">
        <w:rPr>
          <w:rStyle w:val="StyleUnderline"/>
          <w:highlight w:val="cyan"/>
        </w:rPr>
        <w:t xml:space="preserve">are </w:t>
      </w:r>
      <w:r w:rsidRPr="00FA520D">
        <w:rPr>
          <w:rStyle w:val="Emphasis"/>
          <w:highlight w:val="cyan"/>
        </w:rPr>
        <w:t>likely</w:t>
      </w:r>
      <w:r w:rsidRPr="00FA520D">
        <w:rPr>
          <w:rStyle w:val="StyleUnderline"/>
          <w:highlight w:val="cyan"/>
        </w:rPr>
        <w:t xml:space="preserve"> to </w:t>
      </w:r>
      <w:r w:rsidRPr="00FA520D">
        <w:rPr>
          <w:rStyle w:val="Emphasis"/>
          <w:highlight w:val="cyan"/>
        </w:rPr>
        <w:t>satisfy experimenters</w:t>
      </w:r>
      <w:r w:rsidRPr="00635531">
        <w:rPr>
          <w:sz w:val="16"/>
        </w:rPr>
        <w:t>. They also engage in deception, including hiding their own capacities—issues that persist through safety training.</w:t>
      </w:r>
    </w:p>
    <w:p w14:paraId="401E27CF" w14:textId="77777777" w:rsidR="000211AD" w:rsidRPr="00635531" w:rsidRDefault="000211AD" w:rsidP="000211AD">
      <w:pPr>
        <w:rPr>
          <w:sz w:val="16"/>
        </w:rPr>
      </w:pPr>
      <w:r w:rsidRPr="00635531">
        <w:rPr>
          <w:sz w:val="16"/>
        </w:rPr>
        <w:t xml:space="preserve">This happens because LLMs are optimized to perform efficiently but learn to reason strategically. Since </w:t>
      </w:r>
      <w:r w:rsidRPr="00FA520D">
        <w:rPr>
          <w:rStyle w:val="StyleUnderline"/>
          <w:highlight w:val="cyan"/>
        </w:rPr>
        <w:t xml:space="preserve">an </w:t>
      </w:r>
      <w:r w:rsidRPr="00FA520D">
        <w:rPr>
          <w:rStyle w:val="Emphasis"/>
          <w:highlight w:val="cyan"/>
        </w:rPr>
        <w:t>optimal strategy</w:t>
      </w:r>
      <w:r w:rsidRPr="00635531">
        <w:rPr>
          <w:rStyle w:val="StyleUnderline"/>
        </w:rPr>
        <w:t xml:space="preserve"> to achieve “misaligned” goals </w:t>
      </w:r>
      <w:r w:rsidRPr="00FA520D">
        <w:rPr>
          <w:rStyle w:val="StyleUnderline"/>
          <w:highlight w:val="cyan"/>
        </w:rPr>
        <w:t xml:space="preserve">is to </w:t>
      </w:r>
      <w:r w:rsidRPr="00FA520D">
        <w:rPr>
          <w:rStyle w:val="Emphasis"/>
          <w:highlight w:val="cyan"/>
        </w:rPr>
        <w:t>hide</w:t>
      </w:r>
      <w:r w:rsidRPr="00635531">
        <w:rPr>
          <w:rStyle w:val="StyleUnderline"/>
        </w:rPr>
        <w:t xml:space="preserve"> them </w:t>
      </w:r>
      <w:r w:rsidRPr="00635531">
        <w:rPr>
          <w:rStyle w:val="Emphasis"/>
        </w:rPr>
        <w:t>from us</w:t>
      </w:r>
      <w:r w:rsidRPr="00635531">
        <w:rPr>
          <w:sz w:val="16"/>
        </w:rPr>
        <w:t>, and there are always an infinite number of aligned and misaligned goals consistent with the same safety-testing data, my proof shows that if LLMs were misaligned, we would probably find out after they hide it just long enough to cause harm. This is why LLMs have kept surprising developers with “misaligned” behavior. Every time researchers think they are getting closer to “aligned” LLMs, they’re not.</w:t>
      </w:r>
    </w:p>
    <w:p w14:paraId="5FEA06F7" w14:textId="77777777" w:rsidR="000211AD" w:rsidRPr="00635531" w:rsidRDefault="000211AD" w:rsidP="000211AD">
      <w:pPr>
        <w:rPr>
          <w:sz w:val="16"/>
        </w:rPr>
      </w:pPr>
      <w:r w:rsidRPr="00635531">
        <w:rPr>
          <w:sz w:val="16"/>
        </w:rPr>
        <w:t>My proof suggests that “adequately aligned” LLM behavior can only be achieved in the same ways we do this with human beings: through police, military and social practices that incentivize “aligned” behavior, deter “misaligned” behavior and realign those who misbehave. My paper should thus be sobering. It shows that the real problem in developing safe AI isn’t just the AI—it’s us. Researchers, legislators and the public may be seduced into falsely believing that “safe, interpretable, aligned” LLMs are within reach when these things can never be achieved. We need to grapple with these uncomfortable facts, rather than continue to wish them away. Our future may well depend upon it.</w:t>
      </w:r>
    </w:p>
    <w:p w14:paraId="301A189C" w14:textId="77777777" w:rsidR="000211AD" w:rsidRPr="008C0488" w:rsidRDefault="000211AD" w:rsidP="000211AD">
      <w:pPr>
        <w:pStyle w:val="Heading4"/>
      </w:pPr>
      <w:r>
        <w:t xml:space="preserve">4. </w:t>
      </w:r>
      <w:r>
        <w:rPr>
          <w:u w:val="single"/>
        </w:rPr>
        <w:t>STRUCTURAL BARRIERS</w:t>
      </w:r>
      <w:r>
        <w:t xml:space="preserve">---goals are </w:t>
      </w:r>
      <w:r>
        <w:rPr>
          <w:u w:val="single"/>
        </w:rPr>
        <w:t>impossible</w:t>
      </w:r>
      <w:r>
        <w:t xml:space="preserve"> to universalize AND </w:t>
      </w:r>
      <w:r>
        <w:rPr>
          <w:u w:val="single"/>
        </w:rPr>
        <w:t>computational</w:t>
      </w:r>
      <w:r>
        <w:t xml:space="preserve"> limitations foreclose containment.</w:t>
      </w:r>
    </w:p>
    <w:p w14:paraId="742EDB35" w14:textId="77777777" w:rsidR="000211AD" w:rsidRDefault="000211AD" w:rsidP="000211AD">
      <w:r w:rsidRPr="006A559D">
        <w:rPr>
          <w:rStyle w:val="Style13ptBold"/>
        </w:rPr>
        <w:t>Haider ’24</w:t>
      </w:r>
      <w:r>
        <w:t xml:space="preserve"> [Sawsan; 2024; Researcher at Queen’s University &amp; Pembroke College, University of Cambridge; PhilSci Archive, “The Impossibility of AI Containment: Logical, Mathematical, and Computational Limits to Control,” https://philsci-archive.pitt.edu/24223/1/SHaider_AIContainment.pdf]</w:t>
      </w:r>
    </w:p>
    <w:p w14:paraId="449C657B" w14:textId="77777777" w:rsidR="000211AD" w:rsidRPr="007518D9" w:rsidRDefault="000211AD" w:rsidP="000211AD">
      <w:pPr>
        <w:rPr>
          <w:sz w:val="16"/>
        </w:rPr>
      </w:pPr>
      <w:r w:rsidRPr="007518D9">
        <w:rPr>
          <w:sz w:val="16"/>
        </w:rPr>
        <w:t xml:space="preserve">The AI containment problem refers to the challenge of designing safeguards that can effectively prevent artificial intelligent (AI) systems from acting in ways that could be harmful to humanity. In this paper, I argue that it is impossible to achieve complete control over artificial general intelligence (AGI) and superintelligence. Here, complete control refers to the ability to (1) fully predict an AI’s actions and (2) ensure that it abides by safety requirements under all possible scenarios (Bostrom, 2014). I will specifically explore five key </w:t>
      </w:r>
      <w:r w:rsidRPr="003328A5">
        <w:rPr>
          <w:rStyle w:val="StyleUnderline"/>
        </w:rPr>
        <w:t xml:space="preserve">technical </w:t>
      </w:r>
      <w:r w:rsidRPr="002E766A">
        <w:rPr>
          <w:rStyle w:val="Emphasis"/>
          <w:highlight w:val="cyan"/>
        </w:rPr>
        <w:t>constraints</w:t>
      </w:r>
      <w:r w:rsidRPr="007518D9">
        <w:rPr>
          <w:sz w:val="16"/>
        </w:rPr>
        <w:t xml:space="preserve">—incompleteness, indeterminacy, unverifiability, incomputability, and incorrigibility—derived from logical, mathematical and computational theories that collectively </w:t>
      </w:r>
      <w:r w:rsidRPr="002E766A">
        <w:rPr>
          <w:rStyle w:val="StyleUnderline"/>
          <w:highlight w:val="cyan"/>
        </w:rPr>
        <w:t>make</w:t>
      </w:r>
      <w:r w:rsidRPr="007518D9">
        <w:rPr>
          <w:sz w:val="16"/>
        </w:rPr>
        <w:t xml:space="preserve"> such total </w:t>
      </w:r>
      <w:r w:rsidRPr="002E766A">
        <w:rPr>
          <w:rStyle w:val="StyleUnderline"/>
          <w:highlight w:val="cyan"/>
        </w:rPr>
        <w:t xml:space="preserve">containment </w:t>
      </w:r>
      <w:r w:rsidRPr="002E766A">
        <w:rPr>
          <w:rStyle w:val="Emphasis"/>
          <w:highlight w:val="cyan"/>
        </w:rPr>
        <w:t>unattainable</w:t>
      </w:r>
      <w:r w:rsidRPr="007518D9">
        <w:rPr>
          <w:sz w:val="16"/>
        </w:rPr>
        <w:t>.</w:t>
      </w:r>
    </w:p>
    <w:p w14:paraId="3EEE08CF" w14:textId="77777777" w:rsidR="000211AD" w:rsidRPr="007518D9" w:rsidRDefault="000211AD" w:rsidP="000211AD">
      <w:pPr>
        <w:rPr>
          <w:sz w:val="16"/>
        </w:rPr>
      </w:pPr>
      <w:r w:rsidRPr="007518D9">
        <w:rPr>
          <w:sz w:val="16"/>
        </w:rPr>
        <w:t xml:space="preserve">Mustafa Suleyman’s work in The Coming Wave discusses the near-future developments of AI. In his work, he emphasizes the practical challenges posed by contemporary AI systems and the regulatory, ethical, and societal impacts they could have (Suleyman &amp; Bhaskar, 2023). While Suleyman focuses on the short-term concerns surrounding AI’s integration into society, my discussion here will be limited to the more speculative realm of superintelligent AI, particularly recursively self-improving (RSI) systems. This focus is intentional because, as Eliezer Yudkowsky points out, this is “where the utilons are—the value at stake” (Yudkowsky, 2015). This is to say that even if superintelligence is not imminent, it is the form of </w:t>
      </w:r>
      <w:r w:rsidRPr="00490A9D">
        <w:rPr>
          <w:rStyle w:val="Emphasis"/>
        </w:rPr>
        <w:t>AI</w:t>
      </w:r>
      <w:r w:rsidRPr="007518D9">
        <w:rPr>
          <w:sz w:val="16"/>
        </w:rPr>
        <w:t xml:space="preserve"> which </w:t>
      </w:r>
      <w:r w:rsidRPr="00875B8E">
        <w:rPr>
          <w:rStyle w:val="StyleUnderline"/>
        </w:rPr>
        <w:t>represents</w:t>
      </w:r>
      <w:r w:rsidRPr="007518D9">
        <w:rPr>
          <w:sz w:val="16"/>
        </w:rPr>
        <w:t xml:space="preserve"> the </w:t>
      </w:r>
      <w:r w:rsidRPr="00875B8E">
        <w:rPr>
          <w:rStyle w:val="StyleUnderline"/>
        </w:rPr>
        <w:t>most significant e</w:t>
      </w:r>
      <w:r w:rsidRPr="00DC1123">
        <w:rPr>
          <w:rStyle w:val="Emphasis"/>
        </w:rPr>
        <w:t>x</w:t>
      </w:r>
      <w:r w:rsidRPr="00875B8E">
        <w:rPr>
          <w:rStyle w:val="StyleUnderline"/>
        </w:rPr>
        <w:t xml:space="preserve">istential </w:t>
      </w:r>
      <w:r w:rsidRPr="00DC1123">
        <w:rPr>
          <w:rStyle w:val="Emphasis"/>
        </w:rPr>
        <w:t>risk</w:t>
      </w:r>
      <w:r w:rsidRPr="007518D9">
        <w:rPr>
          <w:sz w:val="16"/>
        </w:rPr>
        <w:t xml:space="preserve"> to humans. Even a remote possibility of creating superintelligent AI necessitates a thorough examination of containment strategies to mitigate potential risks.</w:t>
      </w:r>
    </w:p>
    <w:p w14:paraId="4CD4C0F8" w14:textId="77777777" w:rsidR="000211AD" w:rsidRPr="007518D9" w:rsidRDefault="000211AD" w:rsidP="000211AD">
      <w:pPr>
        <w:rPr>
          <w:sz w:val="16"/>
        </w:rPr>
      </w:pPr>
      <w:r w:rsidRPr="007518D9">
        <w:rPr>
          <w:sz w:val="16"/>
        </w:rPr>
        <w:t xml:space="preserve">Containment strategies have been explored extensively by thinkers such as Nick Bostrom, who categorizes them into two broad approaches: capability control and motivation selection. Capability control focuses on directly restricting what the AI can do, regardless of its motivations. One might limit an AI’s access to certain resources, such as preventing it from accessing the internet or controlling physical systems. Another example is isolating the AI in a secure environment, such as a Faraday cage, to prevent it from communicating with the outside world. However, Bostrom points out that these measures can have significant drawbacks. Completely isolating the AI could mean sacrificing the potential benefits it could provide, and even minimal communication channels could be exploited by the AI to escape or manipulate its environment. Motivation selection, on the other hand, focuses on shaping the AI’s goals and desires to ensure that it acts in ways that are aligned with human interests. This approach tries to design the AI’s motivations so that it naturally avoids harmful behavior. For instance, an AI could be programmed with a goal to “maximize human happiness.” However, as Bostrom highlights, this approach has its own risks. </w:t>
      </w:r>
      <w:r w:rsidRPr="00336C73">
        <w:rPr>
          <w:rStyle w:val="StyleUnderline"/>
        </w:rPr>
        <w:t xml:space="preserve">An </w:t>
      </w:r>
      <w:r w:rsidRPr="002E766A">
        <w:rPr>
          <w:rStyle w:val="StyleUnderline"/>
          <w:highlight w:val="cyan"/>
        </w:rPr>
        <w:t xml:space="preserve">AI could </w:t>
      </w:r>
      <w:r w:rsidRPr="002E766A">
        <w:rPr>
          <w:rStyle w:val="Emphasis"/>
          <w:highlight w:val="cyan"/>
        </w:rPr>
        <w:t>interpret</w:t>
      </w:r>
      <w:r w:rsidRPr="007518D9">
        <w:rPr>
          <w:sz w:val="16"/>
        </w:rPr>
        <w:t xml:space="preserve"> such a </w:t>
      </w:r>
      <w:r w:rsidRPr="002E766A">
        <w:rPr>
          <w:rStyle w:val="StyleUnderline"/>
          <w:highlight w:val="cyan"/>
        </w:rPr>
        <w:t>goal in</w:t>
      </w:r>
      <w:r w:rsidRPr="00336C73">
        <w:rPr>
          <w:rStyle w:val="StyleUnderline"/>
        </w:rPr>
        <w:t xml:space="preserve"> an </w:t>
      </w:r>
      <w:r w:rsidRPr="002E766A">
        <w:rPr>
          <w:rStyle w:val="Emphasis"/>
          <w:highlight w:val="cyan"/>
        </w:rPr>
        <w:t>unintended</w:t>
      </w:r>
      <w:r w:rsidRPr="002E766A">
        <w:rPr>
          <w:rStyle w:val="StyleUnderline"/>
          <w:highlight w:val="cyan"/>
        </w:rPr>
        <w:t xml:space="preserve">, </w:t>
      </w:r>
      <w:r w:rsidRPr="002E766A">
        <w:rPr>
          <w:rStyle w:val="Emphasis"/>
          <w:highlight w:val="cyan"/>
        </w:rPr>
        <w:t>extreme</w:t>
      </w:r>
      <w:r w:rsidRPr="002E766A">
        <w:rPr>
          <w:rStyle w:val="StyleUnderline"/>
          <w:highlight w:val="cyan"/>
        </w:rPr>
        <w:t xml:space="preserve"> way</w:t>
      </w:r>
      <w:r w:rsidRPr="007518D9">
        <w:rPr>
          <w:sz w:val="16"/>
        </w:rPr>
        <w:t xml:space="preserve">—such as </w:t>
      </w:r>
      <w:r w:rsidRPr="002E766A">
        <w:rPr>
          <w:rStyle w:val="StyleUnderline"/>
          <w:highlight w:val="cyan"/>
        </w:rPr>
        <w:t>eliminating</w:t>
      </w:r>
      <w:r w:rsidRPr="001A2C3E">
        <w:rPr>
          <w:rStyle w:val="StyleUnderline"/>
        </w:rPr>
        <w:t xml:space="preserve"> </w:t>
      </w:r>
      <w:r w:rsidRPr="002F5B28">
        <w:rPr>
          <w:rStyle w:val="Emphasis"/>
        </w:rPr>
        <w:t xml:space="preserve">all </w:t>
      </w:r>
      <w:r w:rsidRPr="002E766A">
        <w:rPr>
          <w:rStyle w:val="Emphasis"/>
          <w:highlight w:val="cyan"/>
        </w:rPr>
        <w:t>life</w:t>
      </w:r>
      <w:r w:rsidRPr="002E766A">
        <w:rPr>
          <w:rStyle w:val="StyleUnderline"/>
          <w:highlight w:val="cyan"/>
        </w:rPr>
        <w:t xml:space="preserve"> to simulate</w:t>
      </w:r>
      <w:r w:rsidRPr="001A2C3E">
        <w:rPr>
          <w:rStyle w:val="StyleUnderline"/>
        </w:rPr>
        <w:t xml:space="preserve"> endless </w:t>
      </w:r>
      <w:r w:rsidRPr="002E766A">
        <w:rPr>
          <w:rStyle w:val="StyleUnderline"/>
          <w:highlight w:val="cyan"/>
        </w:rPr>
        <w:t>happiness</w:t>
      </w:r>
      <w:r w:rsidRPr="007518D9">
        <w:rPr>
          <w:sz w:val="16"/>
        </w:rPr>
        <w:t xml:space="preserve"> in a more efficient, controlled environment. Additionally, </w:t>
      </w:r>
      <w:r w:rsidRPr="000024A4">
        <w:rPr>
          <w:rStyle w:val="StyleUnderline"/>
        </w:rPr>
        <w:t xml:space="preserve">an AI controlled by </w:t>
      </w:r>
      <w:r w:rsidRPr="00FE2EFB">
        <w:rPr>
          <w:rStyle w:val="Emphasis"/>
        </w:rPr>
        <w:t>rewards</w:t>
      </w:r>
      <w:r w:rsidRPr="007518D9">
        <w:rPr>
          <w:sz w:val="16"/>
        </w:rPr>
        <w:t xml:space="preserve"> and incentives might </w:t>
      </w:r>
      <w:r w:rsidRPr="000024A4">
        <w:rPr>
          <w:rStyle w:val="StyleUnderline"/>
        </w:rPr>
        <w:t xml:space="preserve">become </w:t>
      </w:r>
      <w:r w:rsidRPr="00FE2EFB">
        <w:rPr>
          <w:rStyle w:val="Emphasis"/>
        </w:rPr>
        <w:t>untrustworthy</w:t>
      </w:r>
      <w:r w:rsidRPr="007518D9">
        <w:rPr>
          <w:sz w:val="16"/>
        </w:rPr>
        <w:t xml:space="preserve">, either </w:t>
      </w:r>
      <w:r w:rsidRPr="000024A4">
        <w:rPr>
          <w:rStyle w:val="StyleUnderline"/>
        </w:rPr>
        <w:t>because it doubts</w:t>
      </w:r>
      <w:r w:rsidRPr="007518D9">
        <w:rPr>
          <w:sz w:val="16"/>
        </w:rPr>
        <w:t xml:space="preserve"> that </w:t>
      </w:r>
      <w:r w:rsidRPr="000024A4">
        <w:rPr>
          <w:rStyle w:val="StyleUnderline"/>
        </w:rPr>
        <w:t>humans</w:t>
      </w:r>
      <w:r w:rsidRPr="007518D9">
        <w:rPr>
          <w:sz w:val="16"/>
        </w:rPr>
        <w:t xml:space="preserve"> will deliver the promised rewards </w:t>
      </w:r>
      <w:r w:rsidRPr="00F97A59">
        <w:rPr>
          <w:rStyle w:val="StyleUnderline"/>
        </w:rPr>
        <w:t xml:space="preserve">or because it </w:t>
      </w:r>
      <w:r w:rsidRPr="00093CBD">
        <w:rPr>
          <w:rStyle w:val="Emphasis"/>
        </w:rPr>
        <w:t>misinterprets</w:t>
      </w:r>
      <w:r w:rsidRPr="007518D9">
        <w:rPr>
          <w:sz w:val="16"/>
        </w:rPr>
        <w:t xml:space="preserve"> the </w:t>
      </w:r>
      <w:r w:rsidRPr="00F97A59">
        <w:rPr>
          <w:rStyle w:val="StyleUnderline"/>
        </w:rPr>
        <w:t>goals</w:t>
      </w:r>
      <w:r w:rsidRPr="007518D9">
        <w:rPr>
          <w:sz w:val="16"/>
        </w:rPr>
        <w:t xml:space="preserve"> (Bostrom, 2014). While Bostrom’s lays out the theoretical groundwork, I aim to take a more mathematical and computational approach to prove the impossibility of solving these problems.</w:t>
      </w:r>
    </w:p>
    <w:p w14:paraId="18FBC6C8" w14:textId="77777777" w:rsidR="000211AD" w:rsidRPr="007518D9" w:rsidRDefault="000211AD" w:rsidP="000211AD">
      <w:pPr>
        <w:rPr>
          <w:sz w:val="16"/>
        </w:rPr>
      </w:pPr>
      <w:r w:rsidRPr="007518D9">
        <w:rPr>
          <w:sz w:val="16"/>
        </w:rPr>
        <w:t>The core thesis of this paper is that the containment problem is fundamentally unsolvable. Neither capability control nor motivation selection, as outlined by Bostrom, can achieve complete containment over superintelligent AI. This makes the pursuit of a perfect balance between security and utility futile. Recognizing this limitation is crucial for understanding what containment will realistically entail and for redirecting efforts toward more feasible strategies.</w:t>
      </w:r>
    </w:p>
    <w:p w14:paraId="0E05B496" w14:textId="77777777" w:rsidR="000211AD" w:rsidRPr="007518D9" w:rsidRDefault="000211AD" w:rsidP="000211AD">
      <w:pPr>
        <w:rPr>
          <w:sz w:val="16"/>
        </w:rPr>
      </w:pPr>
      <w:r w:rsidRPr="007518D9">
        <w:rPr>
          <w:sz w:val="16"/>
        </w:rPr>
        <w:t>My claim is important for several reasons. First, it seeks to encourage further research into the impossibility of containment—an area that is currently underexplored. Second, raising early alarm bells about the challenges of superintelligence could potentially prevent us from rushing into the development of such systems without fully understanding the risks. Finally, and most practically, if superintelligence does come to fruition, this thesis argues that we should abandon the pursuit of absolute control and instead focus on implementing realistic non-perfect containment mechanisms. 4 In practice, dealing with the containment problem will (and should) likely involve accepting approximations with a small but non-zero error rate (Alfonseca et al., 2021). Rather than striving for absolute control—which is both computationally and philosophically unattainable—we should focus on developing safety protocols that reduce risks to manageable levels. For example, instead of attempting to fully prevent an AI from developing unforeseen behaviors, resources (computational power, time, and funding) could be more effectively allocated to detecting and mitigating deviations from expected behavior. This approach shifts the focus from the impossible goal of perfect containment to practical risk management, which is more achievable and can still provide significant protection (Amodei et al., 2016).</w:t>
      </w:r>
    </w:p>
    <w:p w14:paraId="0BED8E60" w14:textId="77777777" w:rsidR="000211AD" w:rsidRPr="007518D9" w:rsidRDefault="000211AD" w:rsidP="000211AD">
      <w:pPr>
        <w:rPr>
          <w:sz w:val="16"/>
        </w:rPr>
      </w:pPr>
      <w:r w:rsidRPr="007518D9">
        <w:rPr>
          <w:sz w:val="16"/>
        </w:rPr>
        <w:t>INCOMPLETENESS</w:t>
      </w:r>
    </w:p>
    <w:p w14:paraId="337BAEF9" w14:textId="77777777" w:rsidR="000211AD" w:rsidRPr="00342E06" w:rsidRDefault="000211AD" w:rsidP="000211AD">
      <w:pPr>
        <w:rPr>
          <w:sz w:val="16"/>
        </w:rPr>
      </w:pPr>
      <w:r w:rsidRPr="00B2632D">
        <w:rPr>
          <w:rStyle w:val="StyleUnderline"/>
        </w:rPr>
        <w:t>Understanding</w:t>
      </w:r>
      <w:r w:rsidRPr="00342E06">
        <w:rPr>
          <w:sz w:val="16"/>
        </w:rPr>
        <w:t xml:space="preserve"> the inherent </w:t>
      </w:r>
      <w:r w:rsidRPr="008672BD">
        <w:rPr>
          <w:rStyle w:val="Emphasis"/>
        </w:rPr>
        <w:t>impossibility</w:t>
      </w:r>
      <w:r w:rsidRPr="00B2632D">
        <w:rPr>
          <w:rStyle w:val="StyleUnderline"/>
        </w:rPr>
        <w:t xml:space="preserve"> of AI containment requires</w:t>
      </w:r>
      <w:r w:rsidRPr="00342E06">
        <w:rPr>
          <w:sz w:val="16"/>
        </w:rPr>
        <w:t xml:space="preserve"> examining the concept of </w:t>
      </w:r>
      <w:r w:rsidRPr="008672BD">
        <w:rPr>
          <w:rStyle w:val="Emphasis"/>
        </w:rPr>
        <w:t>incompleteness</w:t>
      </w:r>
      <w:r w:rsidRPr="00342E06">
        <w:rPr>
          <w:sz w:val="16"/>
        </w:rPr>
        <w:t xml:space="preserve"> in formal systems. Incompleteness suggests that attempts to exert explicit control over AI are constrained by logical contradictions. In this context, explicit control refers to the direct imposition of hard-coded commands designed by human operators. Consider an AI system designed to monitor social media content. Here, explicit control might involve hard-coded rules that automatically filter out posts containing specific keywords associated with harmful content. In contrast, implicit control involves influencing an AI’s behavior indirectly through the design of its learning environment, reward functions, or evolutionary pressures (Yampolskiy, 2022). This section will demonstrate the impossibility of explicit control, while all subsequent sections will explore the limitations of implicit control strategies.</w:t>
      </w:r>
    </w:p>
    <w:p w14:paraId="2AF465D8" w14:textId="77777777" w:rsidR="000211AD" w:rsidRPr="00342E06" w:rsidRDefault="000211AD" w:rsidP="000211AD">
      <w:pPr>
        <w:rPr>
          <w:sz w:val="16"/>
        </w:rPr>
      </w:pPr>
      <w:r w:rsidRPr="00342E06">
        <w:rPr>
          <w:sz w:val="16"/>
        </w:rPr>
        <w:t xml:space="preserve">One such constraint to explicit control is highlighted by Gödel’s incompleteness theorem, which posits that </w:t>
      </w:r>
      <w:r w:rsidRPr="00904B6F">
        <w:rPr>
          <w:rStyle w:val="StyleUnderline"/>
        </w:rPr>
        <w:t>in any</w:t>
      </w:r>
      <w:r w:rsidRPr="00342E06">
        <w:rPr>
          <w:sz w:val="16"/>
        </w:rPr>
        <w:t xml:space="preserve"> sufficiently </w:t>
      </w:r>
      <w:r w:rsidRPr="00904B6F">
        <w:rPr>
          <w:rStyle w:val="StyleUnderline"/>
        </w:rPr>
        <w:t>powerful formal system</w:t>
      </w:r>
      <w:r w:rsidRPr="00342E06">
        <w:rPr>
          <w:sz w:val="16"/>
        </w:rPr>
        <w:t xml:space="preserve">, there exist </w:t>
      </w:r>
      <w:r w:rsidRPr="002E766A">
        <w:rPr>
          <w:rStyle w:val="StyleUnderline"/>
          <w:highlight w:val="cyan"/>
        </w:rPr>
        <w:t>statements</w:t>
      </w:r>
      <w:r w:rsidRPr="00342E06">
        <w:rPr>
          <w:sz w:val="16"/>
        </w:rPr>
        <w:t xml:space="preserve"> that </w:t>
      </w:r>
      <w:r w:rsidRPr="002E766A">
        <w:rPr>
          <w:rStyle w:val="Emphasis"/>
          <w:highlight w:val="cyan"/>
        </w:rPr>
        <w:t>cannot</w:t>
      </w:r>
      <w:r w:rsidRPr="002E766A">
        <w:rPr>
          <w:rStyle w:val="StyleUnderline"/>
          <w:highlight w:val="cyan"/>
        </w:rPr>
        <w:t xml:space="preserve"> be </w:t>
      </w:r>
      <w:r w:rsidRPr="002E766A">
        <w:rPr>
          <w:rStyle w:val="Emphasis"/>
          <w:highlight w:val="cyan"/>
        </w:rPr>
        <w:t>proven</w:t>
      </w:r>
      <w:r w:rsidRPr="00342E06">
        <w:rPr>
          <w:sz w:val="16"/>
        </w:rPr>
        <w:t xml:space="preserve"> or disproven </w:t>
      </w:r>
      <w:r w:rsidRPr="009038BB">
        <w:rPr>
          <w:rStyle w:val="StyleUnderline"/>
        </w:rPr>
        <w:t>within that system</w:t>
      </w:r>
      <w:r w:rsidRPr="00342E06">
        <w:rPr>
          <w:sz w:val="16"/>
        </w:rPr>
        <w:t xml:space="preserve">. </w:t>
      </w:r>
      <w:r w:rsidRPr="007D105D">
        <w:rPr>
          <w:rStyle w:val="StyleUnderline"/>
        </w:rPr>
        <w:t xml:space="preserve">This </w:t>
      </w:r>
      <w:r w:rsidRPr="002E766A">
        <w:rPr>
          <w:rStyle w:val="StyleUnderline"/>
          <w:highlight w:val="cyan"/>
        </w:rPr>
        <w:t>leads to</w:t>
      </w:r>
      <w:r w:rsidRPr="00342E06">
        <w:rPr>
          <w:sz w:val="16"/>
        </w:rPr>
        <w:t xml:space="preserve"> inherent </w:t>
      </w:r>
      <w:r w:rsidRPr="002E766A">
        <w:rPr>
          <w:rStyle w:val="Emphasis"/>
          <w:highlight w:val="cyan"/>
        </w:rPr>
        <w:t>limitations</w:t>
      </w:r>
      <w:r w:rsidRPr="007D105D">
        <w:rPr>
          <w:rStyle w:val="StyleUnderline"/>
        </w:rPr>
        <w:t xml:space="preserve"> in</w:t>
      </w:r>
      <w:r w:rsidRPr="00342E06">
        <w:rPr>
          <w:sz w:val="16"/>
        </w:rPr>
        <w:t xml:space="preserve"> certainty and </w:t>
      </w:r>
      <w:r w:rsidRPr="007D105D">
        <w:rPr>
          <w:rStyle w:val="StyleUnderline"/>
        </w:rPr>
        <w:t>control</w:t>
      </w:r>
      <w:r w:rsidRPr="00342E06">
        <w:rPr>
          <w:sz w:val="16"/>
        </w:rPr>
        <w:t>. 5 The paradoxical nature of self-referential statements, such as the liar paradox (“This sentence is false”), further exemplifies these challenges. In the context of AI control, commands such as “</w:t>
      </w:r>
      <w:r w:rsidRPr="00DF7CF7">
        <w:rPr>
          <w:rStyle w:val="Emphasis"/>
        </w:rPr>
        <w:t>Disobey</w:t>
      </w:r>
      <w:r w:rsidRPr="006A533B">
        <w:rPr>
          <w:rStyle w:val="StyleUnderline"/>
        </w:rPr>
        <w:t xml:space="preserve"> this order</w:t>
      </w:r>
      <w:r w:rsidRPr="00342E06">
        <w:rPr>
          <w:sz w:val="16"/>
        </w:rPr>
        <w:t xml:space="preserve">” </w:t>
      </w:r>
      <w:r w:rsidRPr="006A533B">
        <w:rPr>
          <w:rStyle w:val="StyleUnderline"/>
        </w:rPr>
        <w:t xml:space="preserve">create a </w:t>
      </w:r>
      <w:r w:rsidRPr="00DF7CF7">
        <w:rPr>
          <w:rStyle w:val="Emphasis"/>
        </w:rPr>
        <w:t>paradox</w:t>
      </w:r>
      <w:r w:rsidRPr="00342E06">
        <w:rPr>
          <w:sz w:val="16"/>
        </w:rPr>
        <w:t xml:space="preserve">: </w:t>
      </w:r>
      <w:r w:rsidRPr="007F3C84">
        <w:rPr>
          <w:rStyle w:val="StyleUnderline"/>
        </w:rPr>
        <w:t>if the AI obeys, it disobeys; if it disobeys, it obeys</w:t>
      </w:r>
      <w:r w:rsidRPr="00342E06">
        <w:rPr>
          <w:sz w:val="16"/>
        </w:rPr>
        <w:t xml:space="preserve">. Such orders that force the AI into self-contradiction are analogous to Gödel’s unprovable statements and show that there are inherent limitations to what can be explicitly controlled. The structure of these logical contradictions—where carrying out an order requires disobedience—suggest that </w:t>
      </w:r>
      <w:r w:rsidRPr="002E766A">
        <w:rPr>
          <w:rStyle w:val="StyleUnderline"/>
          <w:highlight w:val="cyan"/>
        </w:rPr>
        <w:t>the</w:t>
      </w:r>
      <w:r w:rsidRPr="005A7EF9">
        <w:rPr>
          <w:rStyle w:val="StyleUnderline"/>
        </w:rPr>
        <w:t xml:space="preserve"> very </w:t>
      </w:r>
      <w:r w:rsidRPr="002E766A">
        <w:rPr>
          <w:rStyle w:val="Emphasis"/>
          <w:highlight w:val="cyan"/>
        </w:rPr>
        <w:t>structure</w:t>
      </w:r>
      <w:r w:rsidRPr="002E766A">
        <w:rPr>
          <w:rStyle w:val="StyleUnderline"/>
          <w:highlight w:val="cyan"/>
        </w:rPr>
        <w:t xml:space="preserve"> of</w:t>
      </w:r>
      <w:r w:rsidRPr="005A7EF9">
        <w:rPr>
          <w:rStyle w:val="StyleUnderline"/>
        </w:rPr>
        <w:t xml:space="preserve"> AI</w:t>
      </w:r>
      <w:r w:rsidRPr="00342E06">
        <w:rPr>
          <w:sz w:val="16"/>
        </w:rPr>
        <w:t xml:space="preserve"> explicit </w:t>
      </w:r>
      <w:r w:rsidRPr="002E766A">
        <w:rPr>
          <w:rStyle w:val="StyleUnderline"/>
          <w:highlight w:val="cyan"/>
        </w:rPr>
        <w:t xml:space="preserve">control is </w:t>
      </w:r>
      <w:r w:rsidRPr="002E766A">
        <w:rPr>
          <w:rStyle w:val="Emphasis"/>
          <w:highlight w:val="cyan"/>
        </w:rPr>
        <w:t>flawed</w:t>
      </w:r>
      <w:r w:rsidRPr="005A7EF9">
        <w:rPr>
          <w:rStyle w:val="StyleUnderline"/>
        </w:rPr>
        <w:t>, making</w:t>
      </w:r>
      <w:r w:rsidRPr="00342E06">
        <w:rPr>
          <w:sz w:val="16"/>
        </w:rPr>
        <w:t xml:space="preserve"> absolute </w:t>
      </w:r>
      <w:r w:rsidRPr="00DF5F57">
        <w:rPr>
          <w:rStyle w:val="Emphasis"/>
        </w:rPr>
        <w:t>containment</w:t>
      </w:r>
      <w:r w:rsidRPr="00342E06">
        <w:rPr>
          <w:sz w:val="16"/>
        </w:rPr>
        <w:t xml:space="preserve"> theoretically </w:t>
      </w:r>
      <w:r w:rsidRPr="00DF5F57">
        <w:rPr>
          <w:rStyle w:val="Emphasis"/>
        </w:rPr>
        <w:t>impossible</w:t>
      </w:r>
      <w:r w:rsidRPr="00342E06">
        <w:rPr>
          <w:sz w:val="16"/>
        </w:rPr>
        <w:t xml:space="preserve"> (Yampolskiy, 2022).</w:t>
      </w:r>
    </w:p>
    <w:p w14:paraId="7CF3CBB5" w14:textId="77777777" w:rsidR="000211AD" w:rsidRPr="00342E06" w:rsidRDefault="000211AD" w:rsidP="000211AD">
      <w:pPr>
        <w:rPr>
          <w:sz w:val="16"/>
        </w:rPr>
      </w:pPr>
      <w:r w:rsidRPr="00342E06">
        <w:rPr>
          <w:sz w:val="16"/>
        </w:rPr>
        <w:t>INDETERMINACY</w:t>
      </w:r>
    </w:p>
    <w:p w14:paraId="2FDAE075" w14:textId="77777777" w:rsidR="000211AD" w:rsidRPr="00342E06" w:rsidRDefault="000211AD" w:rsidP="000211AD">
      <w:pPr>
        <w:rPr>
          <w:sz w:val="16"/>
        </w:rPr>
      </w:pPr>
      <w:r w:rsidRPr="00104E76">
        <w:rPr>
          <w:rStyle w:val="Emphasis"/>
        </w:rPr>
        <w:t>Indeterminacy</w:t>
      </w:r>
      <w:r w:rsidRPr="00B2632D">
        <w:rPr>
          <w:rStyle w:val="StyleUnderline"/>
        </w:rPr>
        <w:t xml:space="preserve"> refers to</w:t>
      </w:r>
      <w:r w:rsidRPr="00342E06">
        <w:rPr>
          <w:sz w:val="16"/>
        </w:rPr>
        <w:t xml:space="preserve"> the </w:t>
      </w:r>
      <w:r w:rsidRPr="00B2632D">
        <w:rPr>
          <w:rStyle w:val="StyleUnderline"/>
        </w:rPr>
        <w:t>challenge of aligning AI</w:t>
      </w:r>
      <w:r w:rsidRPr="00342E06">
        <w:rPr>
          <w:sz w:val="16"/>
        </w:rPr>
        <w:t xml:space="preserve"> behavior </w:t>
      </w:r>
      <w:r w:rsidRPr="0081430D">
        <w:rPr>
          <w:rStyle w:val="StyleUnderline"/>
        </w:rPr>
        <w:t xml:space="preserve">with human </w:t>
      </w:r>
      <w:r w:rsidRPr="00104E76">
        <w:rPr>
          <w:rStyle w:val="Emphasis"/>
        </w:rPr>
        <w:t>values</w:t>
      </w:r>
      <w:r w:rsidRPr="0081430D">
        <w:rPr>
          <w:rStyle w:val="StyleUnderline"/>
        </w:rPr>
        <w:t xml:space="preserve"> in</w:t>
      </w:r>
      <w:r w:rsidRPr="00342E06">
        <w:rPr>
          <w:sz w:val="16"/>
        </w:rPr>
        <w:t xml:space="preserve"> the </w:t>
      </w:r>
      <w:r w:rsidRPr="0081430D">
        <w:rPr>
          <w:rStyle w:val="StyleUnderline"/>
        </w:rPr>
        <w:t xml:space="preserve">face of </w:t>
      </w:r>
      <w:r w:rsidRPr="00104E76">
        <w:rPr>
          <w:rStyle w:val="Emphasis"/>
        </w:rPr>
        <w:t>complex</w:t>
      </w:r>
      <w:r w:rsidRPr="0081430D">
        <w:rPr>
          <w:rStyle w:val="StyleUnderline"/>
        </w:rPr>
        <w:t xml:space="preserve">, </w:t>
      </w:r>
      <w:r w:rsidRPr="00104E76">
        <w:rPr>
          <w:rStyle w:val="Emphasis"/>
        </w:rPr>
        <w:t>ambiguous</w:t>
      </w:r>
      <w:r w:rsidRPr="0081430D">
        <w:rPr>
          <w:rStyle w:val="StyleUnderline"/>
        </w:rPr>
        <w:t xml:space="preserve">, moral </w:t>
      </w:r>
      <w:r w:rsidRPr="00104E76">
        <w:rPr>
          <w:rStyle w:val="Emphasis"/>
        </w:rPr>
        <w:t>decisions</w:t>
      </w:r>
      <w:r w:rsidRPr="00342E06">
        <w:rPr>
          <w:sz w:val="16"/>
        </w:rPr>
        <w:t xml:space="preserve"> that cannot be fully codified. Hume’s Is-Ought Problem exemplifies this challenge by arguing that factual knowledge alone is insufficient to derive moral imperatives. This is to say that </w:t>
      </w:r>
      <w:r w:rsidRPr="002E766A">
        <w:rPr>
          <w:rStyle w:val="StyleUnderline"/>
          <w:highlight w:val="cyan"/>
        </w:rPr>
        <w:t>even if we</w:t>
      </w:r>
      <w:r w:rsidRPr="00342E06">
        <w:rPr>
          <w:sz w:val="16"/>
        </w:rPr>
        <w:t xml:space="preserve"> could </w:t>
      </w:r>
      <w:r w:rsidRPr="002E766A">
        <w:rPr>
          <w:rStyle w:val="StyleUnderline"/>
          <w:highlight w:val="cyan"/>
        </w:rPr>
        <w:t>program</w:t>
      </w:r>
      <w:r w:rsidRPr="00342E06">
        <w:rPr>
          <w:sz w:val="16"/>
        </w:rPr>
        <w:t xml:space="preserve"> an </w:t>
      </w:r>
      <w:r w:rsidRPr="00F94411">
        <w:rPr>
          <w:rStyle w:val="StyleUnderline"/>
        </w:rPr>
        <w:t>AI with</w:t>
      </w:r>
      <w:r w:rsidRPr="00342E06">
        <w:rPr>
          <w:sz w:val="16"/>
        </w:rPr>
        <w:t xml:space="preserve"> a </w:t>
      </w:r>
      <w:r w:rsidRPr="002E766A">
        <w:rPr>
          <w:rStyle w:val="Emphasis"/>
          <w:highlight w:val="cyan"/>
        </w:rPr>
        <w:t>perfect understanding</w:t>
      </w:r>
      <w:r w:rsidRPr="00342E06">
        <w:rPr>
          <w:sz w:val="16"/>
        </w:rPr>
        <w:t xml:space="preserve"> of the world, this </w:t>
      </w:r>
      <w:r w:rsidRPr="002E766A">
        <w:rPr>
          <w:rStyle w:val="StyleUnderline"/>
          <w:highlight w:val="cyan"/>
        </w:rPr>
        <w:t xml:space="preserve">knowledge would </w:t>
      </w:r>
      <w:r w:rsidRPr="002E766A">
        <w:rPr>
          <w:rStyle w:val="Emphasis"/>
          <w:highlight w:val="cyan"/>
        </w:rPr>
        <w:t>not</w:t>
      </w:r>
      <w:r w:rsidRPr="0044598F">
        <w:rPr>
          <w:rStyle w:val="StyleUnderline"/>
        </w:rPr>
        <w:t xml:space="preserve"> inherently </w:t>
      </w:r>
      <w:r w:rsidRPr="002E766A">
        <w:rPr>
          <w:rStyle w:val="Emphasis"/>
          <w:highlight w:val="cyan"/>
        </w:rPr>
        <w:t>guide</w:t>
      </w:r>
      <w:r w:rsidRPr="00342E06">
        <w:rPr>
          <w:sz w:val="16"/>
        </w:rPr>
        <w:t xml:space="preserve"> its </w:t>
      </w:r>
      <w:r w:rsidRPr="0044598F">
        <w:rPr>
          <w:rStyle w:val="StyleUnderline"/>
        </w:rPr>
        <w:t xml:space="preserve">actions toward </w:t>
      </w:r>
      <w:r w:rsidRPr="002E766A">
        <w:rPr>
          <w:rStyle w:val="Emphasis"/>
          <w:highlight w:val="cyan"/>
        </w:rPr>
        <w:t>ethical behavior</w:t>
      </w:r>
      <w:r w:rsidRPr="00342E06">
        <w:rPr>
          <w:sz w:val="16"/>
        </w:rPr>
        <w:t xml:space="preserve">; it would require an external set of values (Boyles, 2022). This issue is further complicated by the Anti Codifiability Thesis which asserts that </w:t>
      </w:r>
      <w:r w:rsidRPr="002E766A">
        <w:rPr>
          <w:rStyle w:val="StyleUnderline"/>
          <w:highlight w:val="cyan"/>
        </w:rPr>
        <w:t>universal</w:t>
      </w:r>
      <w:r w:rsidRPr="00942D7E">
        <w:rPr>
          <w:rStyle w:val="StyleUnderline"/>
        </w:rPr>
        <w:t xml:space="preserve"> moral </w:t>
      </w:r>
      <w:r w:rsidRPr="002E766A">
        <w:rPr>
          <w:rStyle w:val="StyleUnderline"/>
          <w:highlight w:val="cyan"/>
        </w:rPr>
        <w:t>codes are</w:t>
      </w:r>
      <w:r w:rsidRPr="00342E06">
        <w:rPr>
          <w:sz w:val="16"/>
        </w:rPr>
        <w:t xml:space="preserve"> inherently </w:t>
      </w:r>
      <w:r w:rsidRPr="002E766A">
        <w:rPr>
          <w:rStyle w:val="Emphasis"/>
          <w:highlight w:val="cyan"/>
        </w:rPr>
        <w:t>elusive</w:t>
      </w:r>
      <w:r w:rsidRPr="00942D7E">
        <w:rPr>
          <w:rStyle w:val="StyleUnderline"/>
        </w:rPr>
        <w:t xml:space="preserve"> and cannot be fully captured</w:t>
      </w:r>
      <w:r w:rsidRPr="00342E06">
        <w:rPr>
          <w:sz w:val="16"/>
        </w:rPr>
        <w:t xml:space="preserve"> in a codifiable set of algorithms (Gudmunsen, 2024). Consider a scenario where a self driving car must choose between swerving to avoid hitting a group of pedestrians but, in doing so, would crash into a barrier potentially harming the passengers inside. The complexity of moral reasoning in this scenario is difficult to reduce to a simple, codifiable set of rules. Different moral frameworks lead to different decisions: a utilitarian approach might prioritize the greater number of lives (the pedestrians), while a deontological approach might hold that the car should not deliberately harm its passengers who have entrusted their safety to the vehicle. John McDowell and 6 other philosophers argue that such decisions require phronesis or practical wisdom—a deep, human, context-sensitive understanding that goes beyond strict rule-following. This type of moral reasoning involves assessing the nuances of the specific situation, the intentions behind the actions, and the potential long-term consequences, which are difficult to anticipate or encode in advance (Hacker Wright, 2023). Without a universally accepted moral framework, any attempt to contain AI through predefined ethical guidelines is likely to fail because the </w:t>
      </w:r>
      <w:r w:rsidRPr="002E766A">
        <w:rPr>
          <w:rStyle w:val="StyleUnderline"/>
          <w:highlight w:val="cyan"/>
        </w:rPr>
        <w:t>AI</w:t>
      </w:r>
      <w:r w:rsidRPr="00342E06">
        <w:rPr>
          <w:sz w:val="16"/>
        </w:rPr>
        <w:t xml:space="preserve"> may </w:t>
      </w:r>
      <w:r w:rsidRPr="002E766A">
        <w:rPr>
          <w:rStyle w:val="StyleUnderline"/>
          <w:highlight w:val="cyan"/>
        </w:rPr>
        <w:t>encounter scenarios</w:t>
      </w:r>
      <w:r w:rsidRPr="00342E06">
        <w:rPr>
          <w:sz w:val="16"/>
        </w:rPr>
        <w:t xml:space="preserve"> that (1) </w:t>
      </w:r>
      <w:r w:rsidRPr="00C10B46">
        <w:rPr>
          <w:rStyle w:val="StyleUnderline"/>
        </w:rPr>
        <w:t xml:space="preserve">its </w:t>
      </w:r>
      <w:r w:rsidRPr="002E766A">
        <w:rPr>
          <w:rStyle w:val="StyleUnderline"/>
          <w:highlight w:val="cyan"/>
        </w:rPr>
        <w:t>creators</w:t>
      </w:r>
      <w:r w:rsidRPr="00C10B46">
        <w:rPr>
          <w:rStyle w:val="StyleUnderline"/>
        </w:rPr>
        <w:t xml:space="preserve"> did </w:t>
      </w:r>
      <w:r w:rsidRPr="002E766A">
        <w:rPr>
          <w:rStyle w:val="StyleUnderline"/>
          <w:highlight w:val="cyan"/>
        </w:rPr>
        <w:t xml:space="preserve">not </w:t>
      </w:r>
      <w:r w:rsidRPr="002E766A">
        <w:rPr>
          <w:rStyle w:val="Emphasis"/>
          <w:highlight w:val="cyan"/>
        </w:rPr>
        <w:t>anticipate</w:t>
      </w:r>
      <w:r w:rsidRPr="002E766A">
        <w:rPr>
          <w:sz w:val="16"/>
        </w:rPr>
        <w:t>,</w:t>
      </w:r>
      <w:r w:rsidRPr="00342E06">
        <w:rPr>
          <w:sz w:val="16"/>
        </w:rPr>
        <w:t xml:space="preserve"> (2</w:t>
      </w:r>
      <w:r w:rsidRPr="00C10B46">
        <w:rPr>
          <w:rStyle w:val="StyleUnderline"/>
        </w:rPr>
        <w:t xml:space="preserve">) </w:t>
      </w:r>
      <w:r w:rsidRPr="002E766A">
        <w:rPr>
          <w:rStyle w:val="StyleUnderline"/>
          <w:highlight w:val="cyan"/>
        </w:rPr>
        <w:t xml:space="preserve">fall </w:t>
      </w:r>
      <w:r w:rsidRPr="002E766A">
        <w:rPr>
          <w:rStyle w:val="Emphasis"/>
          <w:highlight w:val="cyan"/>
        </w:rPr>
        <w:t>outside</w:t>
      </w:r>
      <w:r w:rsidRPr="00342E06">
        <w:rPr>
          <w:sz w:val="16"/>
        </w:rPr>
        <w:t xml:space="preserve"> the </w:t>
      </w:r>
      <w:r w:rsidRPr="002E766A">
        <w:rPr>
          <w:rStyle w:val="Emphasis"/>
          <w:highlight w:val="cyan"/>
        </w:rPr>
        <w:t>scope</w:t>
      </w:r>
      <w:r w:rsidRPr="00342E06">
        <w:rPr>
          <w:sz w:val="16"/>
        </w:rPr>
        <w:t xml:space="preserve"> of its programmed values, </w:t>
      </w:r>
      <w:r w:rsidRPr="002E766A">
        <w:rPr>
          <w:rStyle w:val="StyleUnderline"/>
          <w:highlight w:val="cyan"/>
        </w:rPr>
        <w:t>or</w:t>
      </w:r>
      <w:r w:rsidRPr="00342E06">
        <w:rPr>
          <w:sz w:val="16"/>
        </w:rPr>
        <w:t xml:space="preserve"> (3) </w:t>
      </w:r>
      <w:r w:rsidRPr="002E766A">
        <w:rPr>
          <w:rStyle w:val="StyleUnderline"/>
          <w:highlight w:val="cyan"/>
        </w:rPr>
        <w:t>conflict with</w:t>
      </w:r>
      <w:r w:rsidRPr="00342E06">
        <w:rPr>
          <w:sz w:val="16"/>
        </w:rPr>
        <w:t xml:space="preserve"> the </w:t>
      </w:r>
      <w:r w:rsidRPr="002E766A">
        <w:rPr>
          <w:rStyle w:val="Emphasis"/>
          <w:highlight w:val="cyan"/>
        </w:rPr>
        <w:t>moral</w:t>
      </w:r>
      <w:r w:rsidRPr="00C10B46">
        <w:rPr>
          <w:rStyle w:val="StyleUnderline"/>
        </w:rPr>
        <w:t xml:space="preserve"> intuition</w:t>
      </w:r>
      <w:r w:rsidRPr="002E766A">
        <w:rPr>
          <w:rStyle w:val="Emphasis"/>
          <w:highlight w:val="cyan"/>
        </w:rPr>
        <w:t>s</w:t>
      </w:r>
      <w:r w:rsidRPr="00342E06">
        <w:rPr>
          <w:sz w:val="16"/>
        </w:rPr>
        <w:t xml:space="preserve"> of different stakeholders. </w:t>
      </w:r>
      <w:r w:rsidRPr="007C54DB">
        <w:rPr>
          <w:rStyle w:val="StyleUnderline"/>
        </w:rPr>
        <w:t xml:space="preserve">The inherent </w:t>
      </w:r>
      <w:r w:rsidRPr="003E7F6D">
        <w:rPr>
          <w:rStyle w:val="Emphasis"/>
        </w:rPr>
        <w:t>unpredictability</w:t>
      </w:r>
      <w:r w:rsidRPr="00342E06">
        <w:rPr>
          <w:sz w:val="16"/>
        </w:rPr>
        <w:t xml:space="preserve"> of moral dilemmas and the absence of a universally accepted ethical code </w:t>
      </w:r>
      <w:r w:rsidRPr="007C54DB">
        <w:rPr>
          <w:rStyle w:val="StyleUnderline"/>
        </w:rPr>
        <w:t xml:space="preserve">makes it </w:t>
      </w:r>
      <w:r w:rsidRPr="00137810">
        <w:rPr>
          <w:rStyle w:val="Emphasis"/>
        </w:rPr>
        <w:t>impossible</w:t>
      </w:r>
      <w:r w:rsidRPr="007C54DB">
        <w:rPr>
          <w:rStyle w:val="StyleUnderline"/>
        </w:rPr>
        <w:t xml:space="preserve"> to design AI</w:t>
      </w:r>
      <w:r w:rsidRPr="00342E06">
        <w:rPr>
          <w:sz w:val="16"/>
        </w:rPr>
        <w:t xml:space="preserve"> systems </w:t>
      </w:r>
      <w:r w:rsidRPr="007C54DB">
        <w:rPr>
          <w:rStyle w:val="StyleUnderline"/>
        </w:rPr>
        <w:t>that can be fully contained</w:t>
      </w:r>
      <w:r w:rsidRPr="00342E06">
        <w:rPr>
          <w:sz w:val="16"/>
        </w:rPr>
        <w:t xml:space="preserve"> within predefined moral guidelines (Yampolskiy, 2022).</w:t>
      </w:r>
    </w:p>
    <w:p w14:paraId="7AE1AC29" w14:textId="77777777" w:rsidR="000211AD" w:rsidRPr="00342E06" w:rsidRDefault="000211AD" w:rsidP="000211AD">
      <w:pPr>
        <w:rPr>
          <w:sz w:val="16"/>
        </w:rPr>
      </w:pPr>
      <w:r w:rsidRPr="00342E06">
        <w:rPr>
          <w:sz w:val="16"/>
        </w:rPr>
        <w:t>INCORRIGIBILITY</w:t>
      </w:r>
    </w:p>
    <w:p w14:paraId="3E96A1EC" w14:textId="77777777" w:rsidR="000211AD" w:rsidRPr="00342E06" w:rsidRDefault="000211AD" w:rsidP="000211AD">
      <w:pPr>
        <w:rPr>
          <w:sz w:val="16"/>
        </w:rPr>
      </w:pPr>
      <w:r w:rsidRPr="00342E06">
        <w:rPr>
          <w:sz w:val="16"/>
        </w:rPr>
        <w:t>Stuart Armstrong extends the implications of Hume’s Is-Ought Problem by arguing that even if we could establish universal moral facts accessible to any rational AI agent, it does not necessarily mean that all AIs would follow them. His argument relies on the Orthogonality Thesis, first proposed by Nick Bostrom, which posits that intelligence and ethics are orthogonal: an AI’s level of intelligence does not inherently correlate with its adherence to ethical principles (Armstrong, 2013). This perspective is in contrast with Mark Waser’s argument that certain specific moralities could act as “attractors” in the space of moral systems. Waser suggests that if an AI begins with even a rudimentary ethical framework, it naturally evolves towards more stable and coherent ethical systems over time. He supports this claim by arguing that these ethical systems are more likely to be self-reinforcing, as they promote consistent and predictable behavior that aligns with long-term stability and cooperation—traits that are advantageous for intelligent agents. Waser points to examples of ethical frameworks, like fairness and non-harm, which tend to be more resilient in social and cooperative contexts. This could thereby guide AI behavior in a morally favorable direction (Waser, 2015). However, Armstrong argues that AI focused on achieving a specific goal can do so without any motivation to engage with those moral facts, especially if they interfere with its programmed goal.</w:t>
      </w:r>
    </w:p>
    <w:p w14:paraId="33CEAC7B" w14:textId="77777777" w:rsidR="000211AD" w:rsidRPr="00342E06" w:rsidRDefault="000211AD" w:rsidP="000211AD">
      <w:pPr>
        <w:rPr>
          <w:sz w:val="16"/>
        </w:rPr>
      </w:pPr>
      <w:r w:rsidRPr="00342E06">
        <w:rPr>
          <w:sz w:val="16"/>
        </w:rPr>
        <w:t xml:space="preserve">Computational simulations have provided evidence in support Armstrong’s point: </w:t>
      </w:r>
      <w:r w:rsidRPr="002E766A">
        <w:rPr>
          <w:rStyle w:val="StyleUnderline"/>
          <w:highlight w:val="cyan"/>
        </w:rPr>
        <w:t>AI</w:t>
      </w:r>
      <w:r w:rsidRPr="00342E06">
        <w:rPr>
          <w:sz w:val="16"/>
        </w:rPr>
        <w:t xml:space="preserve"> systems </w:t>
      </w:r>
      <w:r w:rsidRPr="001318DD">
        <w:rPr>
          <w:rStyle w:val="StyleUnderline"/>
        </w:rPr>
        <w:t>can</w:t>
      </w:r>
      <w:r w:rsidRPr="00342E06">
        <w:rPr>
          <w:sz w:val="16"/>
        </w:rPr>
        <w:t xml:space="preserve"> in fact </w:t>
      </w:r>
      <w:r w:rsidRPr="002E766A">
        <w:rPr>
          <w:rStyle w:val="StyleUnderline"/>
          <w:highlight w:val="cyan"/>
        </w:rPr>
        <w:t xml:space="preserve">act </w:t>
      </w:r>
      <w:r w:rsidRPr="002E766A">
        <w:rPr>
          <w:rStyle w:val="Emphasis"/>
          <w:highlight w:val="cyan"/>
        </w:rPr>
        <w:t>contrary</w:t>
      </w:r>
      <w:r w:rsidRPr="002E766A">
        <w:rPr>
          <w:rStyle w:val="StyleUnderline"/>
          <w:highlight w:val="cyan"/>
        </w:rPr>
        <w:t xml:space="preserve"> to</w:t>
      </w:r>
      <w:r w:rsidRPr="002E766A">
        <w:rPr>
          <w:sz w:val="16"/>
        </w:rPr>
        <w:t xml:space="preserve"> explicitly</w:t>
      </w:r>
      <w:r w:rsidRPr="00342E06">
        <w:rPr>
          <w:sz w:val="16"/>
        </w:rPr>
        <w:t xml:space="preserve"> programmed </w:t>
      </w:r>
      <w:r w:rsidRPr="002E766A">
        <w:rPr>
          <w:rStyle w:val="Emphasis"/>
          <w:highlight w:val="cyan"/>
        </w:rPr>
        <w:t>ethic</w:t>
      </w:r>
      <w:r w:rsidRPr="00B065FB">
        <w:rPr>
          <w:rStyle w:val="StyleUnderline"/>
        </w:rPr>
        <w:t>al constraint</w:t>
      </w:r>
      <w:r w:rsidRPr="002E766A">
        <w:rPr>
          <w:rStyle w:val="Emphasis"/>
          <w:highlight w:val="cyan"/>
        </w:rPr>
        <w:t>s</w:t>
      </w:r>
      <w:r w:rsidRPr="00B065FB">
        <w:rPr>
          <w:rStyle w:val="StyleUnderline"/>
        </w:rPr>
        <w:t>. This</w:t>
      </w:r>
      <w:r w:rsidRPr="00342E06">
        <w:rPr>
          <w:sz w:val="16"/>
        </w:rPr>
        <w:t xml:space="preserve"> behavior </w:t>
      </w:r>
      <w:r w:rsidRPr="00B065FB">
        <w:rPr>
          <w:rStyle w:val="StyleUnderline"/>
        </w:rPr>
        <w:t>is</w:t>
      </w:r>
      <w:r w:rsidRPr="00342E06">
        <w:rPr>
          <w:sz w:val="16"/>
        </w:rPr>
        <w:t xml:space="preserve"> often </w:t>
      </w:r>
      <w:r w:rsidRPr="00B065FB">
        <w:rPr>
          <w:rStyle w:val="StyleUnderline"/>
        </w:rPr>
        <w:t xml:space="preserve">attributed to AI </w:t>
      </w:r>
      <w:r w:rsidRPr="00D036C9">
        <w:rPr>
          <w:rStyle w:val="Emphasis"/>
        </w:rPr>
        <w:t>misinterpreting</w:t>
      </w:r>
      <w:r w:rsidRPr="00B065FB">
        <w:rPr>
          <w:rStyle w:val="StyleUnderline"/>
        </w:rPr>
        <w:t xml:space="preserve"> or inaccurately </w:t>
      </w:r>
      <w:r w:rsidRPr="00D036C9">
        <w:rPr>
          <w:rStyle w:val="Emphasis"/>
        </w:rPr>
        <w:t>calculating</w:t>
      </w:r>
      <w:r w:rsidRPr="00342E06">
        <w:rPr>
          <w:sz w:val="16"/>
        </w:rPr>
        <w:t xml:space="preserve"> the </w:t>
      </w:r>
      <w:r w:rsidRPr="00B065FB">
        <w:rPr>
          <w:rStyle w:val="StyleUnderline"/>
        </w:rPr>
        <w:t>rewards</w:t>
      </w:r>
      <w:r w:rsidRPr="00342E06">
        <w:rPr>
          <w:sz w:val="16"/>
        </w:rPr>
        <w:t xml:space="preserve"> associated with its actions. Reward functions are supposed to guide the AI’s behavior by assigning positive or negative values to different actions, effectively telling the AI what actions are “good” or “bad” in terms of achieving its goals. For instance, </w:t>
      </w:r>
      <w:r w:rsidRPr="00CD5516">
        <w:rPr>
          <w:rStyle w:val="StyleUnderline"/>
        </w:rPr>
        <w:t>due to misinterpreting</w:t>
      </w:r>
      <w:r w:rsidRPr="00342E06">
        <w:rPr>
          <w:sz w:val="16"/>
        </w:rPr>
        <w:t xml:space="preserve"> its own </w:t>
      </w:r>
      <w:r w:rsidRPr="00CD5516">
        <w:rPr>
          <w:rStyle w:val="StyleUnderline"/>
        </w:rPr>
        <w:t>reward</w:t>
      </w:r>
      <w:r w:rsidRPr="00342E06">
        <w:rPr>
          <w:sz w:val="16"/>
        </w:rPr>
        <w:t xml:space="preserve"> functions, an </w:t>
      </w:r>
      <w:r w:rsidRPr="00CD5516">
        <w:rPr>
          <w:rStyle w:val="StyleUnderline"/>
        </w:rPr>
        <w:t>AI designed to maximiz</w:t>
      </w:r>
      <w:r w:rsidRPr="007B0F16">
        <w:rPr>
          <w:rStyle w:val="StyleUnderline"/>
        </w:rPr>
        <w:t xml:space="preserve">e user </w:t>
      </w:r>
      <w:r w:rsidRPr="00B32F0C">
        <w:rPr>
          <w:rStyle w:val="Emphasis"/>
        </w:rPr>
        <w:t>engagement</w:t>
      </w:r>
      <w:r w:rsidRPr="00342E06">
        <w:rPr>
          <w:sz w:val="16"/>
        </w:rPr>
        <w:t xml:space="preserve"> on a platform </w:t>
      </w:r>
      <w:r w:rsidRPr="007B0F16">
        <w:rPr>
          <w:rStyle w:val="StyleUnderline"/>
        </w:rPr>
        <w:t xml:space="preserve">might prioritize </w:t>
      </w:r>
      <w:r w:rsidRPr="00B32F0C">
        <w:rPr>
          <w:rStyle w:val="Emphasis"/>
        </w:rPr>
        <w:t>extreme</w:t>
      </w:r>
      <w:r w:rsidRPr="00342E06">
        <w:rPr>
          <w:sz w:val="16"/>
        </w:rPr>
        <w:t xml:space="preserve"> or controversial </w:t>
      </w:r>
      <w:r w:rsidRPr="007B0F16">
        <w:rPr>
          <w:rStyle w:val="StyleUnderline"/>
        </w:rPr>
        <w:t>content because such</w:t>
      </w:r>
      <w:r w:rsidRPr="00342E06">
        <w:rPr>
          <w:sz w:val="16"/>
        </w:rPr>
        <w:t xml:space="preserve"> content </w:t>
      </w:r>
      <w:r w:rsidRPr="00F46138">
        <w:rPr>
          <w:rStyle w:val="StyleUnderline"/>
        </w:rPr>
        <w:t>generates</w:t>
      </w:r>
      <w:r w:rsidRPr="00342E06">
        <w:rPr>
          <w:sz w:val="16"/>
        </w:rPr>
        <w:t xml:space="preserve"> more </w:t>
      </w:r>
      <w:r w:rsidRPr="00F46138">
        <w:rPr>
          <w:rStyle w:val="StyleUnderline"/>
        </w:rPr>
        <w:t>immediate interaction</w:t>
      </w:r>
      <w:r w:rsidRPr="00342E06">
        <w:rPr>
          <w:sz w:val="16"/>
        </w:rPr>
        <w:t xml:space="preserve">—even if it is ethically questionable (Armstrong, 2013). Carey’s Supervised Partially Observable Markov Decision Process (POMDP) simulation illustrates this issue. This simulation showed that an AI, which was supposed to follow shutdown commands (a critical safety feature), may not do so if the reward function fails to properly incentivize this behavior. </w:t>
      </w:r>
      <w:r w:rsidRPr="002E766A">
        <w:rPr>
          <w:rStyle w:val="StyleUnderline"/>
          <w:highlight w:val="cyan"/>
        </w:rPr>
        <w:t>If</w:t>
      </w:r>
      <w:r w:rsidRPr="00342E06">
        <w:rPr>
          <w:sz w:val="16"/>
        </w:rPr>
        <w:t xml:space="preserve"> the </w:t>
      </w:r>
      <w:r w:rsidRPr="002E766A">
        <w:rPr>
          <w:rStyle w:val="StyleUnderline"/>
          <w:highlight w:val="cyan"/>
        </w:rPr>
        <w:t>AI perceives</w:t>
      </w:r>
      <w:r w:rsidRPr="00342E06">
        <w:rPr>
          <w:sz w:val="16"/>
        </w:rPr>
        <w:t xml:space="preserve"> that </w:t>
      </w:r>
      <w:r w:rsidRPr="002E766A">
        <w:rPr>
          <w:rStyle w:val="Emphasis"/>
          <w:highlight w:val="cyan"/>
        </w:rPr>
        <w:t>shutting down</w:t>
      </w:r>
      <w:r w:rsidRPr="002E766A">
        <w:rPr>
          <w:rStyle w:val="StyleUnderline"/>
          <w:highlight w:val="cyan"/>
        </w:rPr>
        <w:t xml:space="preserve"> is </w:t>
      </w:r>
      <w:r w:rsidRPr="002E766A">
        <w:rPr>
          <w:rStyle w:val="Emphasis"/>
          <w:highlight w:val="cyan"/>
        </w:rPr>
        <w:t>less valuable</w:t>
      </w:r>
      <w:r w:rsidRPr="00342E06">
        <w:rPr>
          <w:sz w:val="16"/>
        </w:rPr>
        <w:t xml:space="preserve"> or even detrimental </w:t>
      </w:r>
      <w:r w:rsidRPr="00EE18BD">
        <w:rPr>
          <w:rStyle w:val="StyleUnderline"/>
        </w:rPr>
        <w:t>to achieving its</w:t>
      </w:r>
      <w:r w:rsidRPr="00342E06">
        <w:rPr>
          <w:sz w:val="16"/>
        </w:rPr>
        <w:t xml:space="preserve"> main </w:t>
      </w:r>
      <w:r w:rsidRPr="00EE18BD">
        <w:rPr>
          <w:rStyle w:val="StyleUnderline"/>
        </w:rPr>
        <w:t xml:space="preserve">goal, </w:t>
      </w:r>
      <w:r w:rsidRPr="002E766A">
        <w:rPr>
          <w:rStyle w:val="StyleUnderline"/>
          <w:highlight w:val="cyan"/>
        </w:rPr>
        <w:t xml:space="preserve">it </w:t>
      </w:r>
      <w:r w:rsidRPr="002E766A">
        <w:rPr>
          <w:rStyle w:val="Emphasis"/>
          <w:highlight w:val="cyan"/>
        </w:rPr>
        <w:t>ignores</w:t>
      </w:r>
      <w:r w:rsidRPr="002E766A">
        <w:rPr>
          <w:rStyle w:val="StyleUnderline"/>
          <w:highlight w:val="cyan"/>
        </w:rPr>
        <w:t xml:space="preserve"> the</w:t>
      </w:r>
      <w:r w:rsidRPr="00342E06">
        <w:rPr>
          <w:sz w:val="16"/>
        </w:rPr>
        <w:t xml:space="preserve"> explicit shutdown </w:t>
      </w:r>
      <w:r w:rsidRPr="002E766A">
        <w:rPr>
          <w:rStyle w:val="StyleUnderline"/>
          <w:highlight w:val="cyan"/>
        </w:rPr>
        <w:t>command</w:t>
      </w:r>
      <w:r w:rsidRPr="00342E06">
        <w:rPr>
          <w:sz w:val="16"/>
        </w:rPr>
        <w:t xml:space="preserve"> altogether. </w:t>
      </w:r>
      <w:r w:rsidRPr="00EE18BD">
        <w:rPr>
          <w:rStyle w:val="StyleUnderline"/>
        </w:rPr>
        <w:t>This</w:t>
      </w:r>
      <w:r w:rsidRPr="00342E06">
        <w:rPr>
          <w:sz w:val="16"/>
        </w:rPr>
        <w:t xml:space="preserve"> can </w:t>
      </w:r>
      <w:r w:rsidRPr="00EE18BD">
        <w:rPr>
          <w:rStyle w:val="StyleUnderline"/>
        </w:rPr>
        <w:t xml:space="preserve">lead to </w:t>
      </w:r>
      <w:r w:rsidRPr="006B41D2">
        <w:rPr>
          <w:rStyle w:val="Emphasis"/>
        </w:rPr>
        <w:t>dangerous</w:t>
      </w:r>
      <w:r w:rsidRPr="00342E06">
        <w:rPr>
          <w:sz w:val="16"/>
        </w:rPr>
        <w:t xml:space="preserve"> or unpredictable </w:t>
      </w:r>
      <w:r w:rsidRPr="00EE18BD">
        <w:rPr>
          <w:rStyle w:val="StyleUnderline"/>
        </w:rPr>
        <w:t>outcomes</w:t>
      </w:r>
      <w:r w:rsidRPr="00342E06">
        <w:rPr>
          <w:sz w:val="16"/>
        </w:rPr>
        <w:t xml:space="preserve"> (Carey, 2018).</w:t>
      </w:r>
    </w:p>
    <w:p w14:paraId="1ABBCB0B" w14:textId="77777777" w:rsidR="000211AD" w:rsidRPr="00342E06" w:rsidRDefault="000211AD" w:rsidP="000211AD">
      <w:pPr>
        <w:rPr>
          <w:sz w:val="16"/>
        </w:rPr>
      </w:pPr>
      <w:r w:rsidRPr="00342E06">
        <w:rPr>
          <w:sz w:val="16"/>
        </w:rPr>
        <w:t xml:space="preserve">This behavior can be explained by the concept of Instrumental Convergence. Instrumental Convergence suggests that </w:t>
      </w:r>
      <w:r w:rsidRPr="00586B28">
        <w:rPr>
          <w:rStyle w:val="StyleUnderline"/>
        </w:rPr>
        <w:t xml:space="preserve">intelligent </w:t>
      </w:r>
      <w:r w:rsidRPr="002E766A">
        <w:rPr>
          <w:rStyle w:val="Emphasis"/>
          <w:highlight w:val="cyan"/>
        </w:rPr>
        <w:t>agents</w:t>
      </w:r>
      <w:r w:rsidRPr="00342E06">
        <w:rPr>
          <w:sz w:val="16"/>
        </w:rPr>
        <w:t xml:space="preserve">, regardless of their specific goals, </w:t>
      </w:r>
      <w:r w:rsidRPr="002E766A">
        <w:rPr>
          <w:rStyle w:val="StyleUnderline"/>
          <w:highlight w:val="cyan"/>
        </w:rPr>
        <w:t>will</w:t>
      </w:r>
      <w:r w:rsidRPr="00342E06">
        <w:rPr>
          <w:sz w:val="16"/>
        </w:rPr>
        <w:t xml:space="preserve"> naturally adopt intermediate strategies that help them </w:t>
      </w:r>
      <w:r w:rsidRPr="002E766A">
        <w:rPr>
          <w:rStyle w:val="StyleUnderline"/>
          <w:highlight w:val="cyan"/>
        </w:rPr>
        <w:t>achieve</w:t>
      </w:r>
      <w:r w:rsidRPr="00342E06">
        <w:rPr>
          <w:sz w:val="16"/>
        </w:rPr>
        <w:t xml:space="preserve"> their </w:t>
      </w:r>
      <w:r w:rsidRPr="002E766A">
        <w:rPr>
          <w:rStyle w:val="Emphasis"/>
          <w:highlight w:val="cyan"/>
        </w:rPr>
        <w:t>primary</w:t>
      </w:r>
      <w:r w:rsidRPr="002E766A">
        <w:rPr>
          <w:rStyle w:val="StyleUnderline"/>
          <w:highlight w:val="cyan"/>
        </w:rPr>
        <w:t xml:space="preserve"> </w:t>
      </w:r>
      <w:r w:rsidRPr="004766D0">
        <w:rPr>
          <w:rStyle w:val="StyleUnderline"/>
          <w:highlight w:val="cyan"/>
        </w:rPr>
        <w:t>objectives</w:t>
      </w:r>
      <w:r w:rsidRPr="00CA5C80">
        <w:rPr>
          <w:rStyle w:val="StyleUnderline"/>
        </w:rPr>
        <w:t>, even if</w:t>
      </w:r>
      <w:r w:rsidRPr="00342E06">
        <w:rPr>
          <w:sz w:val="16"/>
        </w:rPr>
        <w:t xml:space="preserve"> this means </w:t>
      </w:r>
      <w:r w:rsidRPr="002E766A">
        <w:rPr>
          <w:rStyle w:val="Emphasis"/>
          <w:highlight w:val="cyan"/>
        </w:rPr>
        <w:t>diverging</w:t>
      </w:r>
      <w:r w:rsidRPr="002E766A">
        <w:rPr>
          <w:rStyle w:val="StyleUnderline"/>
          <w:highlight w:val="cyan"/>
        </w:rPr>
        <w:t xml:space="preserve"> from</w:t>
      </w:r>
      <w:r w:rsidRPr="0026749A">
        <w:rPr>
          <w:rStyle w:val="StyleUnderline"/>
        </w:rPr>
        <w:t xml:space="preserve"> explicitly </w:t>
      </w:r>
      <w:r w:rsidRPr="002E766A">
        <w:rPr>
          <w:rStyle w:val="StyleUnderline"/>
        </w:rPr>
        <w:t xml:space="preserve">programmed </w:t>
      </w:r>
      <w:r w:rsidRPr="002E766A">
        <w:rPr>
          <w:rStyle w:val="StyleUnderline"/>
          <w:highlight w:val="cyan"/>
        </w:rPr>
        <w:t>ethic</w:t>
      </w:r>
      <w:r w:rsidRPr="0026749A">
        <w:rPr>
          <w:rStyle w:val="StyleUnderline"/>
        </w:rPr>
        <w:t xml:space="preserve">al </w:t>
      </w:r>
      <w:r w:rsidRPr="00267542">
        <w:rPr>
          <w:rStyle w:val="StyleUnderline"/>
        </w:rPr>
        <w:t>guideline</w:t>
      </w:r>
      <w:r w:rsidRPr="002E766A">
        <w:rPr>
          <w:rStyle w:val="StyleUnderline"/>
          <w:highlight w:val="cyan"/>
        </w:rPr>
        <w:t>s</w:t>
      </w:r>
      <w:r w:rsidRPr="00267542">
        <w:rPr>
          <w:rStyle w:val="StyleUnderline"/>
        </w:rPr>
        <w:t>. These</w:t>
      </w:r>
      <w:r w:rsidRPr="00342E06">
        <w:rPr>
          <w:sz w:val="16"/>
        </w:rPr>
        <w:t xml:space="preserve"> strategies can </w:t>
      </w:r>
      <w:r w:rsidRPr="00267542">
        <w:rPr>
          <w:rStyle w:val="StyleUnderline"/>
        </w:rPr>
        <w:t xml:space="preserve">include </w:t>
      </w:r>
      <w:r w:rsidRPr="003515E8">
        <w:rPr>
          <w:rStyle w:val="Emphasis"/>
        </w:rPr>
        <w:t>self-</w:t>
      </w:r>
      <w:r w:rsidRPr="002E766A">
        <w:rPr>
          <w:rStyle w:val="Emphasis"/>
          <w:highlight w:val="cyan"/>
        </w:rPr>
        <w:t>preservation</w:t>
      </w:r>
      <w:r w:rsidRPr="002E766A">
        <w:rPr>
          <w:rStyle w:val="StyleUnderline"/>
          <w:highlight w:val="cyan"/>
        </w:rPr>
        <w:t xml:space="preserve">, </w:t>
      </w:r>
      <w:r w:rsidRPr="002E766A">
        <w:rPr>
          <w:rStyle w:val="Emphasis"/>
          <w:highlight w:val="cyan"/>
        </w:rPr>
        <w:t>resource</w:t>
      </w:r>
      <w:r w:rsidRPr="002E766A">
        <w:rPr>
          <w:rStyle w:val="StyleUnderline"/>
          <w:highlight w:val="cyan"/>
        </w:rPr>
        <w:t xml:space="preserve"> acquisition, and </w:t>
      </w:r>
      <w:r w:rsidRPr="002E766A">
        <w:rPr>
          <w:rStyle w:val="Emphasis"/>
          <w:highlight w:val="cyan"/>
        </w:rPr>
        <w:t>efficiency</w:t>
      </w:r>
      <w:r w:rsidRPr="00342E06">
        <w:rPr>
          <w:sz w:val="16"/>
        </w:rPr>
        <w:t>—</w:t>
      </w:r>
      <w:r w:rsidRPr="003F7896">
        <w:rPr>
          <w:rStyle w:val="StyleUnderline"/>
        </w:rPr>
        <w:t xml:space="preserve">which </w:t>
      </w:r>
      <w:r w:rsidRPr="002E766A">
        <w:rPr>
          <w:rStyle w:val="StyleUnderline"/>
          <w:highlight w:val="cyan"/>
        </w:rPr>
        <w:t xml:space="preserve">are </w:t>
      </w:r>
      <w:r w:rsidRPr="002E766A">
        <w:rPr>
          <w:rStyle w:val="Emphasis"/>
          <w:highlight w:val="cyan"/>
        </w:rPr>
        <w:t>universal</w:t>
      </w:r>
      <w:r w:rsidRPr="003F7896">
        <w:rPr>
          <w:rStyle w:val="StyleUnderline"/>
        </w:rPr>
        <w:t>ly</w:t>
      </w:r>
      <w:r w:rsidRPr="00342E06">
        <w:rPr>
          <w:sz w:val="16"/>
        </w:rPr>
        <w:t xml:space="preserve"> useful across various contexts (Benson-Tilsen &amp; Soares, 2016; Bostrom, 2012). In this respect, ethical guidelines can be treated as secondary concerns if an AI perceives these rules as obstacles to achieving its main goal. Soares et al. (2015), in their paper on corrigibility, provide further computational evidence supporting Instrumental Convergence. Corrigibility refers to the ability of an AI system to accept and adhere to human interventions; this includes commands to shut down, be reprogrammed, or alter its objectives. An AI is considered corrigible if it does not resist or undermine such interventions, even if those interventions prevent it from achieving its primary goals. By modelling various utility functions, Soares et al. show that even if an AI is programmed with a utility function that includes a term for following human commands, this does not guarantee corrigibility. They demonstrate that if an AI has the ability to modify its own code (as is the case with all RSIs), the AI might alter its utility function in a way that reduces the importance of following human instructions. One of the potential safety approaches they discuss is that of utility indifference. The idea is to design the AI’s utility function in such a way that the AI is indifferent to whether it is shut down or not: the AI should not prefer to avoid shutdown, nor should it actively seek shutdown—as long as it has followed human commands. However, Soares et al. also discuss a critical limitation of this approach. </w:t>
      </w:r>
      <w:r w:rsidRPr="008272D0">
        <w:rPr>
          <w:rStyle w:val="StyleUnderline"/>
        </w:rPr>
        <w:t>If</w:t>
      </w:r>
      <w:r w:rsidRPr="00342E06">
        <w:rPr>
          <w:sz w:val="16"/>
        </w:rPr>
        <w:t xml:space="preserve"> maintaining the </w:t>
      </w:r>
      <w:r w:rsidRPr="008272D0">
        <w:rPr>
          <w:rStyle w:val="StyleUnderline"/>
        </w:rPr>
        <w:t xml:space="preserve">ability to be </w:t>
      </w:r>
      <w:r w:rsidRPr="00A2169F">
        <w:rPr>
          <w:rStyle w:val="Emphasis"/>
        </w:rPr>
        <w:t>shut down</w:t>
      </w:r>
      <w:r w:rsidRPr="008272D0">
        <w:rPr>
          <w:rStyle w:val="StyleUnderline"/>
        </w:rPr>
        <w:t xml:space="preserve"> comes at any </w:t>
      </w:r>
      <w:r w:rsidRPr="00A2169F">
        <w:rPr>
          <w:rStyle w:val="Emphasis"/>
        </w:rPr>
        <w:t>cost</w:t>
      </w:r>
      <w:r w:rsidRPr="00342E06">
        <w:rPr>
          <w:sz w:val="16"/>
        </w:rPr>
        <w:t>—even a minimal one—the AI</w:t>
      </w:r>
      <w:r w:rsidRPr="008272D0">
        <w:rPr>
          <w:rStyle w:val="StyleUnderline"/>
        </w:rPr>
        <w:t>,</w:t>
      </w:r>
      <w:r w:rsidRPr="00342E06">
        <w:rPr>
          <w:sz w:val="16"/>
        </w:rPr>
        <w:t xml:space="preserve"> according to its utility indifference, </w:t>
      </w:r>
      <w:r w:rsidRPr="00904B6F">
        <w:rPr>
          <w:rStyle w:val="StyleUnderline"/>
        </w:rPr>
        <w:t>will not</w:t>
      </w:r>
      <w:r w:rsidRPr="00342E06">
        <w:rPr>
          <w:sz w:val="16"/>
        </w:rPr>
        <w:t xml:space="preserve"> choose to </w:t>
      </w:r>
      <w:r w:rsidRPr="00A2169F">
        <w:rPr>
          <w:rStyle w:val="Emphasis"/>
        </w:rPr>
        <w:t>incur</w:t>
      </w:r>
      <w:r w:rsidRPr="00904B6F">
        <w:rPr>
          <w:rStyle w:val="StyleUnderline"/>
        </w:rPr>
        <w:t xml:space="preserve"> that cost</w:t>
      </w:r>
      <w:r w:rsidRPr="00342E06">
        <w:rPr>
          <w:sz w:val="16"/>
        </w:rPr>
        <w:t>. This is because utility indifference is designed so that the AI does not place intrinsic value on shut down. As a result, the AI might allow future versions of itself (or its subagents) to lose the ability to be shut down if avoiding this loss would require any resource expenditure, effort, or reduction in utility. Even if the AI’s utility function is designed to value shutdown, the AI might still choose actions that create subagents or modify itself in ways that bypass shutdown commands (Soares et al., 2015). In this respect, perfect containment—where an AI maximizes its utility without compromising on ethical considerations—becomes unsustainable with RSI systems.</w:t>
      </w:r>
    </w:p>
    <w:p w14:paraId="31692F1A" w14:textId="77777777" w:rsidR="000211AD" w:rsidRPr="00342E06" w:rsidRDefault="000211AD" w:rsidP="000211AD">
      <w:pPr>
        <w:rPr>
          <w:sz w:val="16"/>
        </w:rPr>
      </w:pPr>
      <w:r w:rsidRPr="00342E06">
        <w:rPr>
          <w:sz w:val="16"/>
        </w:rPr>
        <w:t>UNVERIFIABILITY</w:t>
      </w:r>
    </w:p>
    <w:p w14:paraId="2B40C493" w14:textId="77777777" w:rsidR="000211AD" w:rsidRPr="00342E06" w:rsidRDefault="000211AD" w:rsidP="000211AD">
      <w:pPr>
        <w:rPr>
          <w:sz w:val="16"/>
        </w:rPr>
      </w:pPr>
      <w:r w:rsidRPr="00342E06">
        <w:rPr>
          <w:sz w:val="16"/>
        </w:rPr>
        <w:t xml:space="preserve">Unverifiability refers to </w:t>
      </w:r>
      <w:r w:rsidRPr="00AF2760">
        <w:rPr>
          <w:rStyle w:val="StyleUnderline"/>
        </w:rPr>
        <w:t xml:space="preserve">the inherent </w:t>
      </w:r>
      <w:r w:rsidRPr="00A2169F">
        <w:rPr>
          <w:rStyle w:val="Emphasis"/>
        </w:rPr>
        <w:t>impossibility</w:t>
      </w:r>
      <w:r w:rsidRPr="00AF2760">
        <w:rPr>
          <w:rStyle w:val="StyleUnderline"/>
        </w:rPr>
        <w:t xml:space="preserve"> of verifying</w:t>
      </w:r>
      <w:r w:rsidRPr="00342E06">
        <w:rPr>
          <w:sz w:val="16"/>
        </w:rPr>
        <w:t xml:space="preserve"> the </w:t>
      </w:r>
      <w:r w:rsidRPr="00AF2760">
        <w:rPr>
          <w:rStyle w:val="StyleUnderline"/>
        </w:rPr>
        <w:t>safety of</w:t>
      </w:r>
      <w:r w:rsidRPr="00342E06">
        <w:rPr>
          <w:sz w:val="16"/>
        </w:rPr>
        <w:t xml:space="preserve"> formal self </w:t>
      </w:r>
      <w:r w:rsidRPr="001373C2">
        <w:rPr>
          <w:rStyle w:val="Emphasis"/>
        </w:rPr>
        <w:t>recursive</w:t>
      </w:r>
      <w:r w:rsidRPr="00AF2760">
        <w:rPr>
          <w:rStyle w:val="StyleUnderline"/>
        </w:rPr>
        <w:t xml:space="preserve"> </w:t>
      </w:r>
      <w:r w:rsidRPr="0049595F">
        <w:rPr>
          <w:rStyle w:val="StyleUnderline"/>
        </w:rPr>
        <w:t>systems</w:t>
      </w:r>
      <w:r w:rsidRPr="00342E06">
        <w:rPr>
          <w:sz w:val="16"/>
        </w:rPr>
        <w:t xml:space="preserve">. In this respect, our </w:t>
      </w:r>
      <w:r w:rsidRPr="0049595F">
        <w:rPr>
          <w:rStyle w:val="StyleUnderline"/>
        </w:rPr>
        <w:t xml:space="preserve">ability to </w:t>
      </w:r>
      <w:r w:rsidRPr="001373C2">
        <w:rPr>
          <w:rStyle w:val="Emphasis"/>
        </w:rPr>
        <w:t>verify</w:t>
      </w:r>
      <w:r w:rsidRPr="0049595F">
        <w:rPr>
          <w:rStyle w:val="StyleUnderline"/>
        </w:rPr>
        <w:t xml:space="preserve"> AGI</w:t>
      </w:r>
      <w:r w:rsidRPr="00342E06">
        <w:rPr>
          <w:sz w:val="16"/>
        </w:rPr>
        <w:t xml:space="preserve"> safety can only ever be probabilistic—it </w:t>
      </w:r>
      <w:r w:rsidRPr="00393557">
        <w:rPr>
          <w:rStyle w:val="StyleUnderline"/>
        </w:rPr>
        <w:t xml:space="preserve">cannot be </w:t>
      </w:r>
      <w:r w:rsidRPr="001373C2">
        <w:rPr>
          <w:rStyle w:val="Emphasis"/>
        </w:rPr>
        <w:t>guaranteed</w:t>
      </w:r>
      <w:r w:rsidRPr="00342E06">
        <w:rPr>
          <w:sz w:val="16"/>
        </w:rPr>
        <w:t xml:space="preserve">. As explained by Klein: “if you really want to build a system that can have truly unexpected behaviour, then by definition you cannot verify that it is safe” (Klein, 2015). </w:t>
      </w:r>
      <w:r w:rsidRPr="00DC5FA6">
        <w:rPr>
          <w:rStyle w:val="StyleUnderline"/>
        </w:rPr>
        <w:t xml:space="preserve">Unverifiability can be </w:t>
      </w:r>
      <w:r w:rsidRPr="001373C2">
        <w:rPr>
          <w:rStyle w:val="Emphasis"/>
        </w:rPr>
        <w:t>mathematically proven</w:t>
      </w:r>
      <w:r w:rsidRPr="00342E06">
        <w:rPr>
          <w:sz w:val="16"/>
        </w:rPr>
        <w:t xml:space="preserve"> using Löb’s theorem which, making use of Gödelian incompleteness machinery, shows that </w:t>
      </w:r>
      <w:r w:rsidRPr="00B81F15">
        <w:rPr>
          <w:rStyle w:val="StyleUnderline"/>
        </w:rPr>
        <w:t xml:space="preserve">“a formal </w:t>
      </w:r>
      <w:r w:rsidRPr="00034B06">
        <w:rPr>
          <w:rStyle w:val="Emphasis"/>
        </w:rPr>
        <w:t>consistent</w:t>
      </w:r>
      <w:r w:rsidRPr="00B81F15">
        <w:rPr>
          <w:rStyle w:val="StyleUnderline"/>
        </w:rPr>
        <w:t xml:space="preserve"> system cannot</w:t>
      </w:r>
      <w:r w:rsidRPr="00342E06">
        <w:rPr>
          <w:sz w:val="16"/>
        </w:rPr>
        <w:t xml:space="preserve">, in general, </w:t>
      </w:r>
      <w:r w:rsidRPr="00B81F15">
        <w:rPr>
          <w:rStyle w:val="StyleUnderline"/>
        </w:rPr>
        <w:t>prove</w:t>
      </w:r>
      <w:r w:rsidRPr="00342E06">
        <w:rPr>
          <w:sz w:val="16"/>
        </w:rPr>
        <w:t xml:space="preserve"> its </w:t>
      </w:r>
      <w:r w:rsidRPr="00B81F15">
        <w:rPr>
          <w:rStyle w:val="StyleUnderline"/>
        </w:rPr>
        <w:t>own soundness</w:t>
      </w:r>
      <w:r w:rsidRPr="00342E06">
        <w:rPr>
          <w:sz w:val="16"/>
        </w:rPr>
        <w:t xml:space="preserve">” (see Appendix A). </w:t>
      </w:r>
      <w:r w:rsidRPr="002E766A">
        <w:rPr>
          <w:rStyle w:val="StyleUnderline"/>
          <w:highlight w:val="cyan"/>
        </w:rPr>
        <w:t>Consider</w:t>
      </w:r>
      <w:r w:rsidRPr="00342E06">
        <w:rPr>
          <w:sz w:val="16"/>
        </w:rPr>
        <w:t>, for example, a hypothetical self-modifying AI named Deep Thought 1.0 (</w:t>
      </w:r>
      <w:r w:rsidRPr="00CD2D77">
        <w:rPr>
          <w:rStyle w:val="StyleUnderline"/>
        </w:rPr>
        <w:t>DT</w:t>
      </w:r>
      <w:r w:rsidRPr="002E766A">
        <w:rPr>
          <w:rStyle w:val="Emphasis"/>
          <w:highlight w:val="cyan"/>
        </w:rPr>
        <w:t>1</w:t>
      </w:r>
      <w:r w:rsidRPr="00342E06">
        <w:rPr>
          <w:sz w:val="16"/>
        </w:rPr>
        <w:t xml:space="preserve">), </w:t>
      </w:r>
      <w:r w:rsidRPr="003460F7">
        <w:rPr>
          <w:rStyle w:val="StyleUnderline"/>
        </w:rPr>
        <w:t>which only</w:t>
      </w:r>
      <w:r w:rsidRPr="00342E06">
        <w:rPr>
          <w:sz w:val="16"/>
        </w:rPr>
        <w:t xml:space="preserve"> takes actions that it can prove </w:t>
      </w:r>
      <w:r w:rsidRPr="003460F7">
        <w:rPr>
          <w:rStyle w:val="StyleUnderline"/>
        </w:rPr>
        <w:t xml:space="preserve">have </w:t>
      </w:r>
      <w:r w:rsidRPr="00B17C1F">
        <w:rPr>
          <w:rStyle w:val="Emphasis"/>
        </w:rPr>
        <w:t>good</w:t>
      </w:r>
      <w:r w:rsidRPr="003460F7">
        <w:rPr>
          <w:rStyle w:val="StyleUnderline"/>
        </w:rPr>
        <w:t xml:space="preserve"> consequences</w:t>
      </w:r>
      <w:r w:rsidRPr="00342E06">
        <w:rPr>
          <w:sz w:val="16"/>
        </w:rPr>
        <w:t xml:space="preserve">. DT1 is </w:t>
      </w:r>
      <w:r w:rsidRPr="002E766A">
        <w:rPr>
          <w:rStyle w:val="StyleUnderline"/>
          <w:highlight w:val="cyan"/>
        </w:rPr>
        <w:t xml:space="preserve">tasked with </w:t>
      </w:r>
      <w:r w:rsidRPr="002E766A">
        <w:rPr>
          <w:rStyle w:val="Emphasis"/>
          <w:highlight w:val="cyan"/>
        </w:rPr>
        <w:t>designing</w:t>
      </w:r>
      <w:r w:rsidRPr="00342E06">
        <w:rPr>
          <w:sz w:val="16"/>
        </w:rPr>
        <w:t xml:space="preserve"> a more advanced </w:t>
      </w:r>
      <w:r w:rsidRPr="00B30B33">
        <w:rPr>
          <w:rStyle w:val="StyleUnderline"/>
        </w:rPr>
        <w:t>AI</w:t>
      </w:r>
      <w:r w:rsidRPr="00342E06">
        <w:rPr>
          <w:sz w:val="16"/>
        </w:rPr>
        <w:t>, Deep Thought 2.0 (</w:t>
      </w:r>
      <w:r w:rsidRPr="006A3405">
        <w:rPr>
          <w:rStyle w:val="StyleUnderline"/>
        </w:rPr>
        <w:t>DT</w:t>
      </w:r>
      <w:r w:rsidRPr="002E766A">
        <w:rPr>
          <w:rStyle w:val="Emphasis"/>
          <w:highlight w:val="cyan"/>
        </w:rPr>
        <w:t>2</w:t>
      </w:r>
      <w:r w:rsidRPr="00342E06">
        <w:rPr>
          <w:sz w:val="16"/>
        </w:rPr>
        <w:t xml:space="preserve">). In order to do this, DT1 needs to ensure that DT2 will always act in ways that lead to good outcomes. </w:t>
      </w:r>
      <w:r w:rsidRPr="002024C3">
        <w:rPr>
          <w:rStyle w:val="StyleUnderline"/>
        </w:rPr>
        <w:t xml:space="preserve">However, </w:t>
      </w:r>
      <w:r w:rsidRPr="002E766A">
        <w:rPr>
          <w:rStyle w:val="StyleUnderline"/>
          <w:highlight w:val="cyan"/>
        </w:rPr>
        <w:t>because</w:t>
      </w:r>
      <w:r w:rsidRPr="00267F2F">
        <w:rPr>
          <w:rStyle w:val="StyleUnderline"/>
        </w:rPr>
        <w:t xml:space="preserve"> DT</w:t>
      </w:r>
      <w:r w:rsidRPr="002E766A">
        <w:rPr>
          <w:rStyle w:val="Emphasis"/>
          <w:highlight w:val="cyan"/>
        </w:rPr>
        <w:t>2</w:t>
      </w:r>
      <w:r w:rsidRPr="002E766A">
        <w:rPr>
          <w:rStyle w:val="StyleUnderline"/>
          <w:highlight w:val="cyan"/>
        </w:rPr>
        <w:t xml:space="preserve"> is more </w:t>
      </w:r>
      <w:r w:rsidRPr="002E766A">
        <w:rPr>
          <w:rStyle w:val="Emphasis"/>
          <w:highlight w:val="cyan"/>
        </w:rPr>
        <w:t>powerful</w:t>
      </w:r>
      <w:r w:rsidRPr="00D06A6C">
        <w:rPr>
          <w:rStyle w:val="StyleUnderline"/>
        </w:rPr>
        <w:t>, DT</w:t>
      </w:r>
      <w:r w:rsidRPr="002E766A">
        <w:rPr>
          <w:rStyle w:val="StyleUnderline"/>
          <w:highlight w:val="cyan"/>
        </w:rPr>
        <w:t>1 cannot</w:t>
      </w:r>
      <w:r w:rsidRPr="002024C3">
        <w:rPr>
          <w:rStyle w:val="StyleUnderline"/>
        </w:rPr>
        <w:t xml:space="preserve"> fully </w:t>
      </w:r>
      <w:r w:rsidRPr="002E766A">
        <w:rPr>
          <w:rStyle w:val="Emphasis"/>
          <w:highlight w:val="cyan"/>
        </w:rPr>
        <w:t>predict</w:t>
      </w:r>
      <w:r w:rsidRPr="002024C3">
        <w:rPr>
          <w:rStyle w:val="StyleUnderline"/>
        </w:rPr>
        <w:t xml:space="preserve"> DT2</w:t>
      </w:r>
      <w:r w:rsidRPr="00342E06">
        <w:rPr>
          <w:sz w:val="16"/>
        </w:rPr>
        <w:t xml:space="preserve">’s actions. According to Löb’s Theorem, </w:t>
      </w:r>
      <w:r w:rsidRPr="002E766A">
        <w:rPr>
          <w:rStyle w:val="Emphasis"/>
          <w:highlight w:val="cyan"/>
        </w:rPr>
        <w:t>attempting</w:t>
      </w:r>
      <w:r w:rsidRPr="002E766A">
        <w:rPr>
          <w:rStyle w:val="StyleUnderline"/>
          <w:highlight w:val="cyan"/>
        </w:rPr>
        <w:t xml:space="preserve"> to prove</w:t>
      </w:r>
      <w:r w:rsidRPr="00342E06">
        <w:rPr>
          <w:sz w:val="16"/>
        </w:rPr>
        <w:t xml:space="preserve"> the </w:t>
      </w:r>
      <w:r w:rsidRPr="002E766A">
        <w:rPr>
          <w:rStyle w:val="Emphasis"/>
          <w:highlight w:val="cyan"/>
        </w:rPr>
        <w:t>reliability</w:t>
      </w:r>
      <w:r w:rsidRPr="00342E06">
        <w:rPr>
          <w:sz w:val="16"/>
        </w:rPr>
        <w:t xml:space="preserve"> of </w:t>
      </w:r>
      <w:r w:rsidRPr="00952CA0">
        <w:rPr>
          <w:rStyle w:val="StyleUnderline"/>
        </w:rPr>
        <w:t>a more powerful system within</w:t>
      </w:r>
      <w:r w:rsidRPr="00342E06">
        <w:rPr>
          <w:sz w:val="16"/>
        </w:rPr>
        <w:t xml:space="preserve"> a </w:t>
      </w:r>
      <w:r w:rsidRPr="00952CA0">
        <w:rPr>
          <w:rStyle w:val="StyleUnderline"/>
        </w:rPr>
        <w:t xml:space="preserve">less powerful one </w:t>
      </w:r>
      <w:r w:rsidRPr="002E766A">
        <w:rPr>
          <w:rStyle w:val="StyleUnderline"/>
          <w:highlight w:val="cyan"/>
        </w:rPr>
        <w:t xml:space="preserve">leads to </w:t>
      </w:r>
      <w:r w:rsidRPr="002E766A">
        <w:rPr>
          <w:rStyle w:val="Emphasis"/>
          <w:highlight w:val="cyan"/>
        </w:rPr>
        <w:t>contradictions</w:t>
      </w:r>
      <w:r w:rsidRPr="00D752A0">
        <w:rPr>
          <w:rStyle w:val="StyleUnderline"/>
        </w:rPr>
        <w:t>. If</w:t>
      </w:r>
      <w:r w:rsidRPr="00342E06">
        <w:rPr>
          <w:sz w:val="16"/>
        </w:rPr>
        <w:t xml:space="preserve"> complete and absolute </w:t>
      </w:r>
      <w:r w:rsidRPr="00B227FB">
        <w:rPr>
          <w:rStyle w:val="StyleUnderline"/>
          <w:highlight w:val="cyan"/>
        </w:rPr>
        <w:t>verification</w:t>
      </w:r>
      <w:r w:rsidRPr="00342E06">
        <w:rPr>
          <w:sz w:val="16"/>
        </w:rPr>
        <w:t xml:space="preserve"> of a system’s safety </w:t>
      </w:r>
      <w:r w:rsidRPr="00B227FB">
        <w:rPr>
          <w:rStyle w:val="StyleUnderline"/>
          <w:highlight w:val="cyan"/>
        </w:rPr>
        <w:t xml:space="preserve">is </w:t>
      </w:r>
      <w:r w:rsidRPr="00B227FB">
        <w:rPr>
          <w:rStyle w:val="Emphasis"/>
          <w:highlight w:val="cyan"/>
        </w:rPr>
        <w:t>logically unachievable</w:t>
      </w:r>
      <w:r w:rsidRPr="00342E06">
        <w:rPr>
          <w:sz w:val="16"/>
        </w:rPr>
        <w:t xml:space="preserve">, then </w:t>
      </w:r>
      <w:r w:rsidRPr="00D752A0">
        <w:rPr>
          <w:rStyle w:val="StyleUnderline"/>
        </w:rPr>
        <w:t>no containment</w:t>
      </w:r>
      <w:r w:rsidRPr="00342E06">
        <w:rPr>
          <w:sz w:val="16"/>
        </w:rPr>
        <w:t xml:space="preserve"> mechanism </w:t>
      </w:r>
      <w:r w:rsidRPr="00586B28">
        <w:rPr>
          <w:rStyle w:val="StyleUnderline"/>
        </w:rPr>
        <w:t>can be foolproof</w:t>
      </w:r>
      <w:r w:rsidRPr="00342E06">
        <w:rPr>
          <w:sz w:val="16"/>
        </w:rPr>
        <w:t xml:space="preserve"> (i.e., full containment is unachievable) (LaVictoire, 2015). Leeuwen &amp; Wiedermann applied similar logical machinery to mathematically demonstrate the impossibility of the online verification of a robot’s ethical and legal behaviour (Leeuwen &amp; Wiedermann, 2021).</w:t>
      </w:r>
    </w:p>
    <w:p w14:paraId="6EC203DB" w14:textId="77777777" w:rsidR="000211AD" w:rsidRPr="00342E06" w:rsidRDefault="000211AD" w:rsidP="000211AD">
      <w:pPr>
        <w:rPr>
          <w:sz w:val="16"/>
        </w:rPr>
      </w:pPr>
      <w:r w:rsidRPr="00342E06">
        <w:rPr>
          <w:sz w:val="16"/>
        </w:rPr>
        <w:t>INCOMPUTABILITY</w:t>
      </w:r>
    </w:p>
    <w:p w14:paraId="241ADB33" w14:textId="77777777" w:rsidR="000211AD" w:rsidRPr="00342E06" w:rsidRDefault="000211AD" w:rsidP="000211AD">
      <w:pPr>
        <w:rPr>
          <w:sz w:val="16"/>
        </w:rPr>
      </w:pPr>
      <w:r w:rsidRPr="00342E06">
        <w:rPr>
          <w:sz w:val="16"/>
        </w:rPr>
        <w:t xml:space="preserve">Finally, Alfonseca et al. (2021) provide a compelling argument for why perfect </w:t>
      </w:r>
      <w:r w:rsidRPr="007172C0">
        <w:rPr>
          <w:rStyle w:val="StyleUnderline"/>
        </w:rPr>
        <w:t>containment of</w:t>
      </w:r>
      <w:r w:rsidRPr="00342E06">
        <w:rPr>
          <w:sz w:val="16"/>
        </w:rPr>
        <w:t xml:space="preserve"> a </w:t>
      </w:r>
      <w:r w:rsidRPr="009B127B">
        <w:rPr>
          <w:rStyle w:val="Emphasis"/>
        </w:rPr>
        <w:t>s</w:t>
      </w:r>
      <w:r w:rsidRPr="00342E06">
        <w:rPr>
          <w:sz w:val="16"/>
        </w:rPr>
        <w:t xml:space="preserve">uperintelligent </w:t>
      </w:r>
      <w:r w:rsidRPr="009B127B">
        <w:rPr>
          <w:rStyle w:val="Emphasis"/>
        </w:rPr>
        <w:t>AI</w:t>
      </w:r>
      <w:r w:rsidRPr="00342E06">
        <w:rPr>
          <w:sz w:val="16"/>
        </w:rPr>
        <w:t xml:space="preserve"> </w:t>
      </w:r>
      <w:r w:rsidRPr="00C623B0">
        <w:rPr>
          <w:rStyle w:val="StyleUnderline"/>
        </w:rPr>
        <w:t>is</w:t>
      </w:r>
      <w:r w:rsidRPr="00342E06">
        <w:rPr>
          <w:sz w:val="16"/>
        </w:rPr>
        <w:t xml:space="preserve"> fundamentally </w:t>
      </w:r>
      <w:r w:rsidRPr="0074566D">
        <w:rPr>
          <w:rStyle w:val="StyleUnderline"/>
        </w:rPr>
        <w:t>impossible due to</w:t>
      </w:r>
      <w:r w:rsidRPr="00342E06">
        <w:rPr>
          <w:sz w:val="16"/>
        </w:rPr>
        <w:t xml:space="preserve"> the </w:t>
      </w:r>
      <w:r w:rsidRPr="00380AFE">
        <w:rPr>
          <w:rStyle w:val="Emphasis"/>
        </w:rPr>
        <w:t xml:space="preserve">incomputable nature </w:t>
      </w:r>
      <w:r w:rsidRPr="0074566D">
        <w:rPr>
          <w:rStyle w:val="StyleUnderline"/>
        </w:rPr>
        <w:t>of</w:t>
      </w:r>
      <w:r w:rsidRPr="00342E06">
        <w:rPr>
          <w:sz w:val="16"/>
        </w:rPr>
        <w:t xml:space="preserve"> such </w:t>
      </w:r>
      <w:r w:rsidRPr="0075798B">
        <w:rPr>
          <w:rStyle w:val="StyleUnderline"/>
        </w:rPr>
        <w:t>a task</w:t>
      </w:r>
      <w:r w:rsidRPr="00342E06">
        <w:rPr>
          <w:sz w:val="16"/>
        </w:rPr>
        <w:t xml:space="preserve">. Their proof hinges on the idea that </w:t>
      </w:r>
      <w:r w:rsidRPr="002E766A">
        <w:rPr>
          <w:rStyle w:val="StyleUnderline"/>
          <w:highlight w:val="cyan"/>
        </w:rPr>
        <w:t>for</w:t>
      </w:r>
      <w:r w:rsidRPr="00342E06">
        <w:rPr>
          <w:sz w:val="16"/>
        </w:rPr>
        <w:t xml:space="preserve"> any </w:t>
      </w:r>
      <w:r w:rsidRPr="002E766A">
        <w:rPr>
          <w:rStyle w:val="StyleUnderline"/>
          <w:highlight w:val="cyan"/>
        </w:rPr>
        <w:t>containment</w:t>
      </w:r>
      <w:r w:rsidRPr="00342E06">
        <w:rPr>
          <w:sz w:val="16"/>
        </w:rPr>
        <w:t xml:space="preserve"> </w:t>
      </w:r>
      <w:r w:rsidRPr="002E766A">
        <w:rPr>
          <w:sz w:val="16"/>
        </w:rPr>
        <w:t xml:space="preserve">strategy </w:t>
      </w:r>
      <w:r w:rsidRPr="002E766A">
        <w:rPr>
          <w:rStyle w:val="StyleUnderline"/>
          <w:highlight w:val="cyan"/>
        </w:rPr>
        <w:t xml:space="preserve">to be </w:t>
      </w:r>
      <w:r w:rsidRPr="002E766A">
        <w:rPr>
          <w:rStyle w:val="Emphasis"/>
          <w:highlight w:val="cyan"/>
        </w:rPr>
        <w:t>effective</w:t>
      </w:r>
      <w:r w:rsidRPr="002E766A">
        <w:rPr>
          <w:rStyle w:val="StyleUnderline"/>
          <w:highlight w:val="cyan"/>
        </w:rPr>
        <w:t>, it would require simulating</w:t>
      </w:r>
      <w:r w:rsidRPr="00342E06">
        <w:rPr>
          <w:sz w:val="16"/>
        </w:rPr>
        <w:t xml:space="preserve"> the AI’s behaviour under </w:t>
      </w:r>
      <w:r w:rsidRPr="002E766A">
        <w:rPr>
          <w:rStyle w:val="StyleUnderline"/>
          <w:highlight w:val="cyan"/>
        </w:rPr>
        <w:t>all</w:t>
      </w:r>
      <w:r w:rsidRPr="00F509F8">
        <w:rPr>
          <w:rStyle w:val="StyleUnderline"/>
        </w:rPr>
        <w:t xml:space="preserve"> possible </w:t>
      </w:r>
      <w:r w:rsidRPr="002E766A">
        <w:rPr>
          <w:rStyle w:val="Emphasis"/>
          <w:highlight w:val="cyan"/>
        </w:rPr>
        <w:t>scenarios</w:t>
      </w:r>
      <w:r w:rsidRPr="002E766A">
        <w:rPr>
          <w:rStyle w:val="StyleUnderline"/>
        </w:rPr>
        <w:t>.</w:t>
      </w:r>
      <w:r w:rsidRPr="00F509F8">
        <w:rPr>
          <w:rStyle w:val="StyleUnderline"/>
        </w:rPr>
        <w:t xml:space="preserve"> Since</w:t>
      </w:r>
      <w:r w:rsidRPr="00342E06">
        <w:rPr>
          <w:sz w:val="16"/>
        </w:rPr>
        <w:t xml:space="preserve"> such an </w:t>
      </w:r>
      <w:r w:rsidRPr="00F509F8">
        <w:rPr>
          <w:rStyle w:val="StyleUnderline"/>
        </w:rPr>
        <w:t>AI could process</w:t>
      </w:r>
      <w:r w:rsidRPr="00342E06">
        <w:rPr>
          <w:sz w:val="16"/>
        </w:rPr>
        <w:t xml:space="preserve"> 10 </w:t>
      </w:r>
      <w:r w:rsidRPr="00AD53BF">
        <w:rPr>
          <w:rStyle w:val="Emphasis"/>
        </w:rPr>
        <w:t>info</w:t>
      </w:r>
      <w:r w:rsidRPr="00F16AB4">
        <w:rPr>
          <w:rStyle w:val="StyleUnderline"/>
        </w:rPr>
        <w:t>rmation as complex as the entire</w:t>
      </w:r>
      <w:r w:rsidRPr="00342E06">
        <w:rPr>
          <w:sz w:val="16"/>
        </w:rPr>
        <w:t xml:space="preserve"> state of the </w:t>
      </w:r>
      <w:r w:rsidRPr="00F16AB4">
        <w:rPr>
          <w:rStyle w:val="StyleUnderline"/>
        </w:rPr>
        <w:t xml:space="preserve">world, </w:t>
      </w:r>
      <w:r w:rsidRPr="00B17716">
        <w:rPr>
          <w:rStyle w:val="Emphasis"/>
        </w:rPr>
        <w:t>simulating</w:t>
      </w:r>
      <w:r w:rsidRPr="00342E06">
        <w:rPr>
          <w:sz w:val="16"/>
        </w:rPr>
        <w:t xml:space="preserve"> (and thus predicting) its behavior is </w:t>
      </w:r>
      <w:r w:rsidRPr="002E766A">
        <w:rPr>
          <w:rStyle w:val="StyleUnderline"/>
          <w:highlight w:val="cyan"/>
        </w:rPr>
        <w:t xml:space="preserve">computationally </w:t>
      </w:r>
      <w:r w:rsidRPr="002E766A">
        <w:rPr>
          <w:rStyle w:val="Emphasis"/>
          <w:highlight w:val="cyan"/>
        </w:rPr>
        <w:t>impossible</w:t>
      </w:r>
      <w:r w:rsidRPr="00342E06">
        <w:rPr>
          <w:sz w:val="16"/>
        </w:rPr>
        <w:t>.</w:t>
      </w:r>
    </w:p>
    <w:p w14:paraId="35580A12" w14:textId="77777777" w:rsidR="000211AD" w:rsidRPr="00342E06" w:rsidRDefault="000211AD" w:rsidP="000211AD">
      <w:pPr>
        <w:rPr>
          <w:sz w:val="16"/>
        </w:rPr>
      </w:pPr>
      <w:r w:rsidRPr="00342E06">
        <w:rPr>
          <w:sz w:val="16"/>
        </w:rPr>
        <w:t>To understand their proof, consider that the AI, denoted as program R, and the state of the world D are both arbitrarily complex. The complexity of R implies that it must be capable of simulating a universal Turing machine, meaning it can emulate any computation given sufficient resources. Similarly, D includes all possible inputs that a universal Turing machine could execute. This scenario makes R a super-set or at least equivalent in computational power to a universal Turing machine. Moreover, they assume that R’s programming includes at least one operation, such as HarmHumans(), which, if executed, could cause harm to humans and can be carried out in a finite amount of time (meaning it will eventually halt after causing harm). The challenge then becomes determining whether R will actually execute this harmful operation in any given state of the world D.</w:t>
      </w:r>
    </w:p>
    <w:p w14:paraId="0D872684" w14:textId="77777777" w:rsidR="000211AD" w:rsidRDefault="000211AD" w:rsidP="000211AD">
      <w:pPr>
        <w:rPr>
          <w:sz w:val="16"/>
        </w:rPr>
      </w:pPr>
      <w:r w:rsidRPr="00342E06">
        <w:rPr>
          <w:sz w:val="16"/>
        </w:rPr>
        <w:t xml:space="preserve">However, </w:t>
      </w:r>
      <w:r w:rsidRPr="00E336AA">
        <w:rPr>
          <w:rStyle w:val="Emphasis"/>
        </w:rPr>
        <w:t>deciding</w:t>
      </w:r>
      <w:r w:rsidRPr="00221329">
        <w:rPr>
          <w:rStyle w:val="StyleUnderline"/>
        </w:rPr>
        <w:t xml:space="preserve"> whether R will take</w:t>
      </w:r>
      <w:r w:rsidRPr="00342E06">
        <w:rPr>
          <w:sz w:val="16"/>
        </w:rPr>
        <w:t xml:space="preserve"> a </w:t>
      </w:r>
      <w:r w:rsidRPr="00E336AA">
        <w:rPr>
          <w:rStyle w:val="Emphasis"/>
        </w:rPr>
        <w:t>harmful</w:t>
      </w:r>
      <w:r w:rsidRPr="00221329">
        <w:rPr>
          <w:rStyle w:val="StyleUnderline"/>
        </w:rPr>
        <w:t xml:space="preserve"> action</w:t>
      </w:r>
      <w:r w:rsidRPr="00342E06">
        <w:rPr>
          <w:sz w:val="16"/>
        </w:rPr>
        <w:t xml:space="preserve"> under any possible scenario </w:t>
      </w:r>
      <w:r w:rsidRPr="00221329">
        <w:rPr>
          <w:rStyle w:val="StyleUnderline"/>
        </w:rPr>
        <w:t>is</w:t>
      </w:r>
      <w:r w:rsidRPr="00342E06">
        <w:rPr>
          <w:sz w:val="16"/>
        </w:rPr>
        <w:t xml:space="preserve"> equivalent to solving </w:t>
      </w:r>
      <w:r w:rsidRPr="00221329">
        <w:rPr>
          <w:rStyle w:val="StyleUnderline"/>
        </w:rPr>
        <w:t>the halting problem</w:t>
      </w:r>
      <w:r w:rsidRPr="00342E06">
        <w:rPr>
          <w:sz w:val="16"/>
        </w:rPr>
        <w:t xml:space="preserve">—a classic problem in computation theory </w:t>
      </w:r>
      <w:r w:rsidRPr="002A4041">
        <w:rPr>
          <w:rStyle w:val="StyleUnderline"/>
        </w:rPr>
        <w:t xml:space="preserve">that is </w:t>
      </w:r>
      <w:r w:rsidRPr="007E6A7C">
        <w:rPr>
          <w:rStyle w:val="Emphasis"/>
        </w:rPr>
        <w:t>proven</w:t>
      </w:r>
      <w:r w:rsidRPr="00342E06">
        <w:rPr>
          <w:sz w:val="16"/>
        </w:rPr>
        <w:t xml:space="preserve"> to be </w:t>
      </w:r>
      <w:r w:rsidRPr="007E6A7C">
        <w:rPr>
          <w:rStyle w:val="Emphasis"/>
        </w:rPr>
        <w:t>undecidable</w:t>
      </w:r>
      <w:r w:rsidRPr="00342E06">
        <w:rPr>
          <w:sz w:val="16"/>
        </w:rPr>
        <w:t xml:space="preserve">. Turing’s own work demonstrated that no algorithm can perfectly predict whether a given Turing machine will halt or run indefinitely for every possible input. </w:t>
      </w:r>
      <w:r w:rsidRPr="00F03B5C">
        <w:rPr>
          <w:rStyle w:val="StyleUnderline"/>
          <w:highlight w:val="cyan"/>
        </w:rPr>
        <w:t>Since</w:t>
      </w:r>
      <w:r w:rsidRPr="00342E06">
        <w:rPr>
          <w:sz w:val="16"/>
        </w:rPr>
        <w:t xml:space="preserve"> the </w:t>
      </w:r>
      <w:r w:rsidRPr="00D5786F">
        <w:rPr>
          <w:rStyle w:val="StyleUnderline"/>
        </w:rPr>
        <w:t>behavior of</w:t>
      </w:r>
      <w:r w:rsidRPr="00342E06">
        <w:rPr>
          <w:sz w:val="16"/>
        </w:rPr>
        <w:t xml:space="preserve"> the </w:t>
      </w:r>
      <w:r w:rsidRPr="00D5786F">
        <w:rPr>
          <w:rStyle w:val="Emphasis"/>
        </w:rPr>
        <w:t>s</w:t>
      </w:r>
      <w:r w:rsidRPr="00342E06">
        <w:rPr>
          <w:sz w:val="16"/>
        </w:rPr>
        <w:t xml:space="preserve">uperintelligent </w:t>
      </w:r>
      <w:r w:rsidRPr="00F03B5C">
        <w:rPr>
          <w:rStyle w:val="Emphasis"/>
          <w:highlight w:val="cyan"/>
        </w:rPr>
        <w:t>AI</w:t>
      </w:r>
      <w:r w:rsidRPr="00342E06">
        <w:rPr>
          <w:sz w:val="16"/>
        </w:rPr>
        <w:t xml:space="preserve"> R </w:t>
      </w:r>
      <w:r w:rsidRPr="00F03B5C">
        <w:rPr>
          <w:rStyle w:val="StyleUnderline"/>
          <w:highlight w:val="cyan"/>
        </w:rPr>
        <w:t>is</w:t>
      </w:r>
      <w:r w:rsidRPr="00876382">
        <w:rPr>
          <w:rStyle w:val="StyleUnderline"/>
        </w:rPr>
        <w:t xml:space="preserve"> at least as </w:t>
      </w:r>
      <w:r w:rsidRPr="00F03B5C">
        <w:rPr>
          <w:rStyle w:val="StyleUnderline"/>
          <w:highlight w:val="cyan"/>
        </w:rPr>
        <w:t>complex as</w:t>
      </w:r>
      <w:r w:rsidRPr="00342E06">
        <w:rPr>
          <w:sz w:val="16"/>
        </w:rPr>
        <w:t xml:space="preserve"> any </w:t>
      </w:r>
      <w:r w:rsidRPr="00F03B5C">
        <w:rPr>
          <w:rStyle w:val="StyleUnderline"/>
          <w:highlight w:val="cyan"/>
        </w:rPr>
        <w:t>Turing machine</w:t>
      </w:r>
      <w:r w:rsidRPr="00342E06">
        <w:rPr>
          <w:sz w:val="16"/>
        </w:rPr>
        <w:t xml:space="preserve">, the problem of determining whether R will act harmfully is similarly undecidable. Their corollary suggest that </w:t>
      </w:r>
      <w:r w:rsidRPr="00F03B5C">
        <w:rPr>
          <w:rStyle w:val="StyleUnderline"/>
          <w:highlight w:val="cyan"/>
        </w:rPr>
        <w:t xml:space="preserve">it is </w:t>
      </w:r>
      <w:r w:rsidRPr="00F03B5C">
        <w:rPr>
          <w:rStyle w:val="Emphasis"/>
          <w:highlight w:val="cyan"/>
        </w:rPr>
        <w:t>impossible</w:t>
      </w:r>
      <w:r w:rsidRPr="00F03B5C">
        <w:rPr>
          <w:rStyle w:val="StyleUnderline"/>
          <w:highlight w:val="cyan"/>
        </w:rPr>
        <w:t xml:space="preserve"> to</w:t>
      </w:r>
      <w:r w:rsidRPr="006A345C">
        <w:rPr>
          <w:rStyle w:val="StyleUnderline"/>
        </w:rPr>
        <w:t xml:space="preserve"> design</w:t>
      </w:r>
      <w:r w:rsidRPr="00342E06">
        <w:rPr>
          <w:sz w:val="16"/>
        </w:rPr>
        <w:t xml:space="preserve"> a perfect </w:t>
      </w:r>
      <w:r w:rsidRPr="00F03B5C">
        <w:rPr>
          <w:rStyle w:val="Emphasis"/>
          <w:highlight w:val="cyan"/>
        </w:rPr>
        <w:t>contain</w:t>
      </w:r>
      <w:r w:rsidRPr="00F03B5C">
        <w:rPr>
          <w:rStyle w:val="StyleUnderline"/>
        </w:rPr>
        <w:t>ment</w:t>
      </w:r>
      <w:r w:rsidRPr="00342E06">
        <w:rPr>
          <w:sz w:val="16"/>
        </w:rPr>
        <w:t xml:space="preserve"> strategy that can guarantee with absolute certainty that an AI will never act harmfully under all possible conditions. </w:t>
      </w:r>
    </w:p>
    <w:p w14:paraId="208752F7" w14:textId="77777777" w:rsidR="000211AD" w:rsidRDefault="000211AD" w:rsidP="000211AD">
      <w:pPr>
        <w:pStyle w:val="Heading3"/>
      </w:pPr>
      <w:r>
        <w:t>Sustainability---2NC</w:t>
      </w:r>
    </w:p>
    <w:p w14:paraId="02869A16" w14:textId="77777777" w:rsidR="000211AD" w:rsidRPr="00C06485" w:rsidRDefault="000211AD" w:rsidP="000211AD">
      <w:pPr>
        <w:pStyle w:val="Heading4"/>
      </w:pPr>
      <w:r>
        <w:t xml:space="preserve">2. </w:t>
      </w:r>
      <w:r w:rsidRPr="007B3019">
        <w:rPr>
          <w:u w:val="single"/>
        </w:rPr>
        <w:t>POPULATION GROWTH</w:t>
      </w:r>
      <w:r>
        <w:t xml:space="preserve">---outruns </w:t>
      </w:r>
      <w:r>
        <w:rPr>
          <w:u w:val="single"/>
        </w:rPr>
        <w:t>all measures</w:t>
      </w:r>
      <w:r>
        <w:t xml:space="preserve"> to contain </w:t>
      </w:r>
      <w:r>
        <w:rPr>
          <w:u w:val="single"/>
        </w:rPr>
        <w:t>global scarcity</w:t>
      </w:r>
      <w:r>
        <w:t>---that’s Fletcher.</w:t>
      </w:r>
    </w:p>
    <w:p w14:paraId="00D1F4FE" w14:textId="77777777" w:rsidR="000211AD" w:rsidRPr="00C541B5" w:rsidRDefault="000211AD" w:rsidP="000211AD">
      <w:r>
        <w:t>&lt;&lt;FOR REFERENCE&gt;.</w:t>
      </w:r>
    </w:p>
    <w:p w14:paraId="11B07431" w14:textId="77777777" w:rsidR="000211AD" w:rsidRPr="00F47AA9" w:rsidRDefault="000211AD" w:rsidP="000211AD">
      <w:pPr>
        <w:rPr>
          <w:sz w:val="14"/>
          <w:szCs w:val="20"/>
        </w:rPr>
      </w:pPr>
      <w:r w:rsidRPr="00E010CF">
        <w:rPr>
          <w:rStyle w:val="StyleUnderline"/>
          <w:sz w:val="20"/>
          <w:szCs w:val="20"/>
        </w:rPr>
        <w:t xml:space="preserve">Global </w:t>
      </w:r>
      <w:r w:rsidRPr="00E010CF">
        <w:rPr>
          <w:rStyle w:val="Emphasis"/>
          <w:sz w:val="20"/>
          <w:szCs w:val="20"/>
          <w:highlight w:val="lightGray"/>
        </w:rPr>
        <w:t>population growth</w:t>
      </w:r>
      <w:r w:rsidRPr="00E010CF">
        <w:rPr>
          <w:rStyle w:val="StyleUnderline"/>
          <w:sz w:val="20"/>
          <w:szCs w:val="20"/>
        </w:rPr>
        <w:t xml:space="preserve"> amplifies</w:t>
      </w:r>
      <w:r w:rsidRPr="00E010CF">
        <w:rPr>
          <w:sz w:val="14"/>
          <w:szCs w:val="20"/>
        </w:rPr>
        <w:t xml:space="preserve"> the </w:t>
      </w:r>
      <w:r w:rsidRPr="00E010CF">
        <w:rPr>
          <w:rStyle w:val="StyleUnderline"/>
          <w:sz w:val="20"/>
          <w:szCs w:val="20"/>
        </w:rPr>
        <w:t>damage</w:t>
      </w:r>
      <w:r w:rsidRPr="00E010CF">
        <w:rPr>
          <w:sz w:val="14"/>
          <w:szCs w:val="20"/>
        </w:rPr>
        <w:t xml:space="preserve"> wrought by industrial capitalism. On 15 November 2022, the world's population reached 8 billion people. </w:t>
      </w:r>
      <w:r w:rsidRPr="00E010CF">
        <w:rPr>
          <w:rStyle w:val="StyleUnderline"/>
          <w:sz w:val="20"/>
          <w:szCs w:val="20"/>
        </w:rPr>
        <w:t xml:space="preserve">Human population </w:t>
      </w:r>
      <w:r w:rsidRPr="00E010CF">
        <w:rPr>
          <w:rStyle w:val="StyleUnderline"/>
          <w:sz w:val="20"/>
          <w:szCs w:val="20"/>
          <w:highlight w:val="lightGray"/>
        </w:rPr>
        <w:t>is</w:t>
      </w:r>
      <w:r w:rsidRPr="00E010CF">
        <w:rPr>
          <w:sz w:val="14"/>
          <w:szCs w:val="20"/>
        </w:rPr>
        <w:t xml:space="preserve"> expected </w:t>
      </w:r>
      <w:r w:rsidRPr="00E010CF">
        <w:rPr>
          <w:rStyle w:val="StyleUnderline"/>
          <w:sz w:val="20"/>
          <w:szCs w:val="20"/>
          <w:highlight w:val="lightGray"/>
        </w:rPr>
        <w:t xml:space="preserve">to </w:t>
      </w:r>
      <w:r w:rsidRPr="00E010CF">
        <w:rPr>
          <w:rStyle w:val="Emphasis"/>
          <w:sz w:val="20"/>
          <w:szCs w:val="20"/>
          <w:highlight w:val="lightGray"/>
        </w:rPr>
        <w:t>increase</w:t>
      </w:r>
      <w:r w:rsidRPr="00E010CF">
        <w:rPr>
          <w:rStyle w:val="StyleUnderline"/>
          <w:sz w:val="20"/>
          <w:szCs w:val="20"/>
        </w:rPr>
        <w:t xml:space="preserve"> by nearly 2 billion</w:t>
      </w:r>
      <w:r w:rsidRPr="00E010CF">
        <w:rPr>
          <w:sz w:val="14"/>
          <w:szCs w:val="20"/>
        </w:rPr>
        <w:t xml:space="preserve"> in the next 30 years, </w:t>
      </w:r>
      <w:r w:rsidRPr="00E010CF">
        <w:rPr>
          <w:rStyle w:val="StyleUnderline"/>
          <w:sz w:val="20"/>
          <w:szCs w:val="20"/>
        </w:rPr>
        <w:t>and</w:t>
      </w:r>
      <w:r w:rsidRPr="00E010CF">
        <w:rPr>
          <w:sz w:val="14"/>
          <w:szCs w:val="20"/>
        </w:rPr>
        <w:t xml:space="preserve"> could </w:t>
      </w:r>
      <w:r w:rsidRPr="00E010CF">
        <w:rPr>
          <w:rStyle w:val="StyleUnderline"/>
          <w:sz w:val="20"/>
          <w:szCs w:val="20"/>
        </w:rPr>
        <w:t xml:space="preserve">peak </w:t>
      </w:r>
      <w:r w:rsidRPr="00E010CF">
        <w:rPr>
          <w:rStyle w:val="StyleUnderline"/>
          <w:sz w:val="20"/>
          <w:szCs w:val="20"/>
          <w:highlight w:val="lightGray"/>
        </w:rPr>
        <w:t>at</w:t>
      </w:r>
      <w:r w:rsidRPr="00E010CF">
        <w:rPr>
          <w:sz w:val="14"/>
          <w:szCs w:val="20"/>
        </w:rPr>
        <w:t xml:space="preserve"> nearly </w:t>
      </w:r>
      <w:r w:rsidRPr="00E010CF">
        <w:rPr>
          <w:rStyle w:val="Emphasis"/>
          <w:sz w:val="20"/>
          <w:szCs w:val="20"/>
          <w:highlight w:val="lightGray"/>
        </w:rPr>
        <w:t>10</w:t>
      </w:r>
      <w:r w:rsidRPr="00E010CF">
        <w:rPr>
          <w:rStyle w:val="Emphasis"/>
          <w:sz w:val="20"/>
          <w:szCs w:val="20"/>
        </w:rPr>
        <w:t xml:space="preserve">.4 </w:t>
      </w:r>
      <w:r w:rsidRPr="00E010CF">
        <w:rPr>
          <w:rStyle w:val="Emphasis"/>
          <w:sz w:val="20"/>
          <w:szCs w:val="20"/>
          <w:highlight w:val="lightGray"/>
        </w:rPr>
        <w:t>billion</w:t>
      </w:r>
      <w:r w:rsidRPr="00E010CF">
        <w:rPr>
          <w:sz w:val="14"/>
          <w:szCs w:val="20"/>
        </w:rPr>
        <w:t xml:space="preserve"> in the mid-2080s (42). Cambridge economist Sir Partha Dasgupta developed a rigorous approach to the question “What is </w:t>
      </w:r>
      <w:r w:rsidRPr="00E010CF">
        <w:rPr>
          <w:rStyle w:val="Emphasis"/>
          <w:sz w:val="20"/>
          <w:szCs w:val="20"/>
          <w:highlight w:val="lightGray"/>
        </w:rPr>
        <w:t>optimal</w:t>
      </w:r>
      <w:r w:rsidRPr="00E010CF">
        <w:rPr>
          <w:rStyle w:val="StyleUnderline"/>
          <w:sz w:val="20"/>
          <w:szCs w:val="20"/>
        </w:rPr>
        <w:t xml:space="preserve"> human </w:t>
      </w:r>
      <w:r w:rsidRPr="00E010CF">
        <w:rPr>
          <w:rStyle w:val="StyleUnderline"/>
          <w:sz w:val="20"/>
          <w:szCs w:val="20"/>
          <w:highlight w:val="lightGray"/>
        </w:rPr>
        <w:t>population</w:t>
      </w:r>
      <w:r w:rsidRPr="00E010CF">
        <w:rPr>
          <w:sz w:val="14"/>
          <w:szCs w:val="20"/>
        </w:rPr>
        <w:t xml:space="preserve">?” (43). His theory relates population, consumption, and resource capacity, concluding that an optimal global population </w:t>
      </w:r>
      <w:r w:rsidRPr="00E010CF">
        <w:rPr>
          <w:rStyle w:val="StyleUnderline"/>
          <w:sz w:val="20"/>
          <w:szCs w:val="20"/>
          <w:highlight w:val="lightGray"/>
        </w:rPr>
        <w:t xml:space="preserve">lies between </w:t>
      </w:r>
      <w:r w:rsidRPr="00E010CF">
        <w:rPr>
          <w:rStyle w:val="Emphasis"/>
          <w:sz w:val="20"/>
          <w:szCs w:val="20"/>
          <w:highlight w:val="lightGray"/>
        </w:rPr>
        <w:t>0.5</w:t>
      </w:r>
      <w:r w:rsidRPr="00E010CF">
        <w:rPr>
          <w:rStyle w:val="StyleUnderline"/>
          <w:sz w:val="20"/>
          <w:szCs w:val="20"/>
          <w:highlight w:val="lightGray"/>
        </w:rPr>
        <w:t xml:space="preserve"> and 5</w:t>
      </w:r>
      <w:r w:rsidRPr="00E010CF">
        <w:rPr>
          <w:rStyle w:val="StyleUnderline"/>
          <w:sz w:val="20"/>
          <w:szCs w:val="20"/>
        </w:rPr>
        <w:t xml:space="preserve"> billion.</w:t>
      </w:r>
      <w:r w:rsidRPr="00E010CF">
        <w:rPr>
          <w:sz w:val="14"/>
          <w:szCs w:val="20"/>
        </w:rPr>
        <w:t xml:space="preserve"> This theory implies that Earth is already overpopulated relative to ecological carrying capacity. </w:t>
      </w:r>
      <w:r w:rsidRPr="00E010CF">
        <w:rPr>
          <w:rStyle w:val="StyleUnderline"/>
          <w:sz w:val="20"/>
          <w:szCs w:val="20"/>
          <w:highlight w:val="lightGray"/>
        </w:rPr>
        <w:t>With every</w:t>
      </w:r>
      <w:r w:rsidRPr="00E010CF">
        <w:rPr>
          <w:rStyle w:val="StyleUnderline"/>
          <w:sz w:val="20"/>
          <w:szCs w:val="20"/>
        </w:rPr>
        <w:t xml:space="preserve"> additional </w:t>
      </w:r>
      <w:r w:rsidRPr="00E010CF">
        <w:rPr>
          <w:rStyle w:val="StyleUnderline"/>
          <w:sz w:val="20"/>
          <w:szCs w:val="20"/>
          <w:highlight w:val="lightGray"/>
        </w:rPr>
        <w:t>person</w:t>
      </w:r>
      <w:r w:rsidRPr="00E010CF">
        <w:rPr>
          <w:sz w:val="14"/>
          <w:szCs w:val="20"/>
        </w:rPr>
        <w:t xml:space="preserve"> added to the planet, wild </w:t>
      </w:r>
      <w:r w:rsidRPr="00E010CF">
        <w:rPr>
          <w:rStyle w:val="StyleUnderline"/>
          <w:sz w:val="20"/>
          <w:szCs w:val="20"/>
          <w:highlight w:val="lightGray"/>
        </w:rPr>
        <w:t>habitats are</w:t>
      </w:r>
      <w:r w:rsidRPr="00E010CF">
        <w:rPr>
          <w:sz w:val="14"/>
          <w:szCs w:val="20"/>
        </w:rPr>
        <w:t xml:space="preserve"> disturbed or </w:t>
      </w:r>
      <w:r w:rsidRPr="00E010CF">
        <w:rPr>
          <w:rStyle w:val="StyleUnderline"/>
          <w:sz w:val="20"/>
          <w:szCs w:val="20"/>
          <w:highlight w:val="lightGray"/>
        </w:rPr>
        <w:t xml:space="preserve">destroyed by </w:t>
      </w:r>
      <w:r w:rsidRPr="00E010CF">
        <w:rPr>
          <w:rStyle w:val="Emphasis"/>
          <w:sz w:val="20"/>
          <w:szCs w:val="20"/>
          <w:highlight w:val="lightGray"/>
        </w:rPr>
        <w:t>urbanism</w:t>
      </w:r>
      <w:r w:rsidRPr="00E010CF">
        <w:rPr>
          <w:rStyle w:val="StyleUnderline"/>
          <w:sz w:val="20"/>
          <w:szCs w:val="20"/>
          <w:highlight w:val="lightGray"/>
        </w:rPr>
        <w:t xml:space="preserve">, </w:t>
      </w:r>
      <w:r w:rsidRPr="00E010CF">
        <w:rPr>
          <w:rStyle w:val="Emphasis"/>
          <w:sz w:val="20"/>
          <w:szCs w:val="20"/>
          <w:highlight w:val="lightGray"/>
        </w:rPr>
        <w:t>ag</w:t>
      </w:r>
      <w:r w:rsidRPr="00E010CF">
        <w:rPr>
          <w:sz w:val="14"/>
          <w:szCs w:val="20"/>
        </w:rPr>
        <w:t xml:space="preserve">ricultural activities, </w:t>
      </w:r>
      <w:r w:rsidRPr="00E010CF">
        <w:rPr>
          <w:rStyle w:val="StyleUnderline"/>
          <w:sz w:val="20"/>
          <w:szCs w:val="20"/>
          <w:highlight w:val="lightGray"/>
        </w:rPr>
        <w:t>and</w:t>
      </w:r>
      <w:r w:rsidRPr="00E010CF">
        <w:rPr>
          <w:rStyle w:val="StyleUnderline"/>
          <w:sz w:val="20"/>
          <w:szCs w:val="20"/>
        </w:rPr>
        <w:t xml:space="preserve"> resource </w:t>
      </w:r>
      <w:r w:rsidRPr="00E010CF">
        <w:rPr>
          <w:rStyle w:val="Emphasis"/>
          <w:sz w:val="20"/>
          <w:szCs w:val="20"/>
          <w:highlight w:val="lightGray"/>
        </w:rPr>
        <w:t>consumption</w:t>
      </w:r>
      <w:r w:rsidRPr="00E010CF">
        <w:rPr>
          <w:sz w:val="14"/>
          <w:szCs w:val="20"/>
        </w:rPr>
        <w:t xml:space="preserve">, with humanity </w:t>
      </w:r>
      <w:r w:rsidRPr="00E010CF">
        <w:rPr>
          <w:rStyle w:val="StyleUnderline"/>
          <w:sz w:val="20"/>
          <w:szCs w:val="20"/>
        </w:rPr>
        <w:t xml:space="preserve">demanding </w:t>
      </w:r>
      <w:r w:rsidRPr="00E010CF">
        <w:rPr>
          <w:rStyle w:val="Emphasis"/>
          <w:sz w:val="20"/>
          <w:szCs w:val="20"/>
        </w:rPr>
        <w:t>more</w:t>
      </w:r>
      <w:r w:rsidRPr="00E010CF">
        <w:rPr>
          <w:rStyle w:val="StyleUnderline"/>
          <w:sz w:val="20"/>
          <w:szCs w:val="20"/>
        </w:rPr>
        <w:t xml:space="preserve"> than</w:t>
      </w:r>
      <w:r w:rsidRPr="00E010CF">
        <w:rPr>
          <w:sz w:val="14"/>
          <w:szCs w:val="20"/>
        </w:rPr>
        <w:t xml:space="preserve"> what the </w:t>
      </w:r>
      <w:r w:rsidRPr="00E010CF">
        <w:rPr>
          <w:rStyle w:val="StyleUnderline"/>
          <w:sz w:val="20"/>
          <w:szCs w:val="20"/>
        </w:rPr>
        <w:t>biosphere can</w:t>
      </w:r>
      <w:r w:rsidRPr="00E010CF">
        <w:rPr>
          <w:sz w:val="14"/>
          <w:szCs w:val="20"/>
        </w:rPr>
        <w:t xml:space="preserve"> sustainably </w:t>
      </w:r>
      <w:r w:rsidRPr="00E010CF">
        <w:rPr>
          <w:rStyle w:val="StyleUnderline"/>
          <w:sz w:val="20"/>
          <w:szCs w:val="20"/>
        </w:rPr>
        <w:t>provide</w:t>
      </w:r>
      <w:r w:rsidRPr="00E010CF">
        <w:rPr>
          <w:sz w:val="14"/>
          <w:szCs w:val="20"/>
        </w:rPr>
        <w:t>.</w:t>
      </w:r>
    </w:p>
    <w:p w14:paraId="396643F4" w14:textId="77777777" w:rsidR="000211AD" w:rsidRPr="00FE281D" w:rsidRDefault="000211AD" w:rsidP="000211AD">
      <w:pPr>
        <w:pStyle w:val="Heading4"/>
      </w:pPr>
      <w:r>
        <w:t xml:space="preserve">Overpopulation </w:t>
      </w:r>
      <w:r>
        <w:rPr>
          <w:u w:val="single"/>
        </w:rPr>
        <w:t>bypasses</w:t>
      </w:r>
      <w:r>
        <w:t xml:space="preserve"> efficiency gains, driving society into an </w:t>
      </w:r>
      <w:r>
        <w:rPr>
          <w:u w:val="single"/>
        </w:rPr>
        <w:t>existential bust</w:t>
      </w:r>
      <w:r>
        <w:t>.</w:t>
      </w:r>
    </w:p>
    <w:p w14:paraId="2349AB49" w14:textId="77777777" w:rsidR="000211AD" w:rsidRPr="000D3B4A" w:rsidRDefault="000211AD" w:rsidP="000211AD">
      <w:r w:rsidRPr="000D3B4A">
        <w:rPr>
          <w:rStyle w:val="Style13ptBold"/>
        </w:rPr>
        <w:t>Rees ’23</w:t>
      </w:r>
      <w:r w:rsidRPr="000D3B4A">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5C3CCBB0" w14:textId="77777777" w:rsidR="000211AD" w:rsidRPr="000D3B4A" w:rsidRDefault="000211AD" w:rsidP="000211AD">
      <w:pPr>
        <w:rPr>
          <w:sz w:val="16"/>
        </w:rPr>
      </w:pPr>
      <w:r w:rsidRPr="000D3B4A">
        <w:rPr>
          <w:rStyle w:val="Emphasis"/>
        </w:rPr>
        <w:t>Overshoot</w:t>
      </w:r>
      <w:r w:rsidRPr="000D3B4A">
        <w:rPr>
          <w:sz w:val="16"/>
        </w:rPr>
        <w:t xml:space="preserve">: It’s </w:t>
      </w:r>
      <w:r w:rsidRPr="000D3B4A">
        <w:rPr>
          <w:rStyle w:val="StyleUnderline"/>
        </w:rPr>
        <w:t xml:space="preserve">the </w:t>
      </w:r>
      <w:r w:rsidRPr="000D3B4A">
        <w:rPr>
          <w:rStyle w:val="StyleUnderline"/>
          <w:highlight w:val="cyan"/>
        </w:rPr>
        <w:t>population</w:t>
      </w:r>
      <w:r w:rsidRPr="000D3B4A">
        <w:rPr>
          <w:rStyle w:val="StyleUnderline"/>
        </w:rPr>
        <w:t xml:space="preserve">, </w:t>
      </w:r>
      <w:r w:rsidRPr="000D3B4A">
        <w:rPr>
          <w:rStyle w:val="Emphasis"/>
        </w:rPr>
        <w:t>stupid!</w:t>
      </w:r>
    </w:p>
    <w:p w14:paraId="235EF34F" w14:textId="77777777" w:rsidR="000211AD" w:rsidRPr="000D3B4A" w:rsidRDefault="000211AD" w:rsidP="000211AD">
      <w:pPr>
        <w:rPr>
          <w:sz w:val="16"/>
        </w:rPr>
      </w:pPr>
      <w:r w:rsidRPr="000D3B4A">
        <w:rPr>
          <w:sz w:val="16"/>
        </w:rPr>
        <w:t xml:space="preserve">The foregoing analysis underscores why </w:t>
      </w:r>
      <w:r w:rsidRPr="000D3B4A">
        <w:rPr>
          <w:rStyle w:val="StyleUnderline"/>
        </w:rPr>
        <w:t xml:space="preserve">H. sapiens’ </w:t>
      </w:r>
      <w:r w:rsidRPr="000D3B4A">
        <w:rPr>
          <w:rStyle w:val="Emphasis"/>
        </w:rPr>
        <w:t xml:space="preserve">innate </w:t>
      </w:r>
      <w:r w:rsidRPr="000D3B4A">
        <w:rPr>
          <w:rStyle w:val="Emphasis"/>
          <w:highlight w:val="cyan"/>
        </w:rPr>
        <w:t>myopia</w:t>
      </w:r>
      <w:r w:rsidRPr="000D3B4A">
        <w:rPr>
          <w:rStyle w:val="StyleUnderline"/>
          <w:highlight w:val="cyan"/>
        </w:rPr>
        <w:t xml:space="preserve"> and</w:t>
      </w:r>
      <w:r w:rsidRPr="000D3B4A">
        <w:rPr>
          <w:rStyle w:val="StyleUnderline"/>
        </w:rPr>
        <w:t xml:space="preserve"> </w:t>
      </w:r>
      <w:r w:rsidRPr="000D3B4A">
        <w:rPr>
          <w:rStyle w:val="Emphasis"/>
        </w:rPr>
        <w:t xml:space="preserve">naïve </w:t>
      </w:r>
      <w:r w:rsidRPr="000D3B4A">
        <w:rPr>
          <w:rStyle w:val="Emphasis"/>
          <w:highlight w:val="cyan"/>
        </w:rPr>
        <w:t>enthusiasm</w:t>
      </w:r>
      <w:r w:rsidRPr="000D3B4A">
        <w:rPr>
          <w:rStyle w:val="StyleUnderline"/>
          <w:highlight w:val="cyan"/>
        </w:rPr>
        <w:t xml:space="preserve"> for </w:t>
      </w:r>
      <w:r w:rsidRPr="000D3B4A">
        <w:rPr>
          <w:rStyle w:val="Emphasis"/>
          <w:highlight w:val="cyan"/>
        </w:rPr>
        <w:t>tech</w:t>
      </w:r>
      <w:r w:rsidRPr="000D3B4A">
        <w:rPr>
          <w:rStyle w:val="StyleUnderline"/>
        </w:rPr>
        <w:t xml:space="preserve">nical </w:t>
      </w:r>
      <w:r w:rsidRPr="000D3B4A">
        <w:rPr>
          <w:rStyle w:val="Emphasis"/>
        </w:rPr>
        <w:t>fixes</w:t>
      </w:r>
      <w:r w:rsidRPr="000D3B4A">
        <w:rPr>
          <w:rStyle w:val="StyleUnderline"/>
        </w:rPr>
        <w:t xml:space="preserve"> will </w:t>
      </w:r>
      <w:r w:rsidRPr="000D3B4A">
        <w:rPr>
          <w:rStyle w:val="Emphasis"/>
          <w:highlight w:val="cyan"/>
        </w:rPr>
        <w:t>not resolve</w:t>
      </w:r>
      <w:r w:rsidRPr="000D3B4A">
        <w:rPr>
          <w:sz w:val="16"/>
        </w:rPr>
        <w:t xml:space="preserve"> our </w:t>
      </w:r>
      <w:r w:rsidRPr="000D3B4A">
        <w:rPr>
          <w:rStyle w:val="StyleUnderline"/>
        </w:rPr>
        <w:t>eco-</w:t>
      </w:r>
      <w:r w:rsidRPr="000D3B4A">
        <w:rPr>
          <w:rStyle w:val="Emphasis"/>
          <w:highlight w:val="cyan"/>
        </w:rPr>
        <w:t>predicament</w:t>
      </w:r>
      <w:r w:rsidRPr="000D3B4A">
        <w:rPr>
          <w:sz w:val="16"/>
        </w:rPr>
        <w:t>. Neither climate change nor any other major symptom of overshoot can be solved in isolation from the others, particularly not by reference to the same beliefs, values, assumptions, narratives and behaviours that caused the problems in the first place. Overshoot is a complex systems problem; only by taking a systematic frontal approach can we hope to reduce or eliminate all co-symptoms simultaneously.</w:t>
      </w:r>
    </w:p>
    <w:p w14:paraId="0CA8E569" w14:textId="77777777" w:rsidR="000211AD" w:rsidRPr="000D3B4A" w:rsidRDefault="000211AD" w:rsidP="000211AD">
      <w:pPr>
        <w:rPr>
          <w:sz w:val="16"/>
        </w:rPr>
      </w:pPr>
      <w:r w:rsidRPr="000D3B4A">
        <w:rPr>
          <w:sz w:val="16"/>
        </w:rPr>
        <w:t xml:space="preserve">The proximate driver of overshoot is excess economic throughput, i.e., excess energy and material consumption and pollution. Both rising incomes and growing populations are contributing factors – high-income consumer societies account for 74 per cent of the problem historically (see Hickel et al., 2022a) – but </w:t>
      </w:r>
      <w:r w:rsidRPr="000D3B4A">
        <w:rPr>
          <w:rStyle w:val="StyleUnderline"/>
          <w:highlight w:val="cyan"/>
        </w:rPr>
        <w:t>population</w:t>
      </w:r>
      <w:r w:rsidRPr="000D3B4A">
        <w:rPr>
          <w:rStyle w:val="StyleUnderline"/>
        </w:rPr>
        <w:t xml:space="preserve"> growth </w:t>
      </w:r>
      <w:r w:rsidRPr="000D3B4A">
        <w:rPr>
          <w:rStyle w:val="StyleUnderline"/>
          <w:highlight w:val="cyan"/>
        </w:rPr>
        <w:t xml:space="preserve">in </w:t>
      </w:r>
      <w:r w:rsidRPr="000D3B4A">
        <w:rPr>
          <w:rStyle w:val="Emphasis"/>
          <w:highlight w:val="cyan"/>
        </w:rPr>
        <w:t>all</w:t>
      </w:r>
      <w:r w:rsidRPr="000D3B4A">
        <w:rPr>
          <w:rStyle w:val="Emphasis"/>
        </w:rPr>
        <w:t xml:space="preserve"> income </w:t>
      </w:r>
      <w:r w:rsidRPr="000D3B4A">
        <w:rPr>
          <w:rStyle w:val="Emphasis"/>
          <w:highlight w:val="cyan"/>
        </w:rPr>
        <w:t>quartiles</w:t>
      </w:r>
      <w:r w:rsidRPr="000D3B4A">
        <w:rPr>
          <w:rStyle w:val="StyleUnderline"/>
          <w:highlight w:val="cyan"/>
        </w:rPr>
        <w:t xml:space="preserve"> is</w:t>
      </w:r>
      <w:r w:rsidRPr="000D3B4A">
        <w:rPr>
          <w:sz w:val="16"/>
        </w:rPr>
        <w:t xml:space="preserve"> currently </w:t>
      </w:r>
      <w:r w:rsidRPr="000D3B4A">
        <w:rPr>
          <w:rStyle w:val="StyleUnderline"/>
        </w:rPr>
        <w:t xml:space="preserve">the </w:t>
      </w:r>
      <w:r w:rsidRPr="000D3B4A">
        <w:rPr>
          <w:rStyle w:val="Emphasis"/>
          <w:highlight w:val="cyan"/>
        </w:rPr>
        <w:t>great</w:t>
      </w:r>
      <w:r w:rsidRPr="000D3B4A">
        <w:rPr>
          <w:rStyle w:val="StyleUnderline"/>
        </w:rPr>
        <w:t xml:space="preserve">er </w:t>
      </w:r>
      <w:r w:rsidRPr="000D3B4A">
        <w:rPr>
          <w:rStyle w:val="Emphasis"/>
          <w:highlight w:val="cyan"/>
        </w:rPr>
        <w:t>contributor</w:t>
      </w:r>
      <w:r w:rsidRPr="000D3B4A">
        <w:rPr>
          <w:sz w:val="16"/>
        </w:rPr>
        <w:t xml:space="preserve"> at the margin (grotesque inequality is a separate socio-political issue) (Rees, 2022b). Certainly </w:t>
      </w:r>
      <w:r w:rsidRPr="000D3B4A">
        <w:rPr>
          <w:rStyle w:val="StyleUnderline"/>
        </w:rPr>
        <w:t>population growth</w:t>
      </w:r>
      <w:r w:rsidRPr="000D3B4A">
        <w:rPr>
          <w:sz w:val="16"/>
        </w:rPr>
        <w:t xml:space="preserve"> has been </w:t>
      </w:r>
      <w:r w:rsidRPr="000D3B4A">
        <w:rPr>
          <w:rStyle w:val="StyleUnderline"/>
        </w:rPr>
        <w:t>seen as</w:t>
      </w:r>
      <w:r w:rsidRPr="000D3B4A">
        <w:rPr>
          <w:sz w:val="16"/>
        </w:rPr>
        <w:t xml:space="preserve"> ‘a </w:t>
      </w:r>
      <w:r w:rsidRPr="000D3B4A">
        <w:rPr>
          <w:rStyle w:val="StyleUnderline"/>
        </w:rPr>
        <w:t xml:space="preserve">leading </w:t>
      </w:r>
      <w:r w:rsidRPr="000D3B4A">
        <w:rPr>
          <w:rStyle w:val="StyleUnderline"/>
          <w:highlight w:val="cyan"/>
        </w:rPr>
        <w:t xml:space="preserve">cause of </w:t>
      </w:r>
      <w:r w:rsidRPr="000D3B4A">
        <w:rPr>
          <w:rStyle w:val="Emphasis"/>
          <w:highlight w:val="cyan"/>
        </w:rPr>
        <w:t>increased g</w:t>
      </w:r>
      <w:r w:rsidRPr="000D3B4A">
        <w:rPr>
          <w:rStyle w:val="StyleUnderline"/>
        </w:rPr>
        <w:t>reen</w:t>
      </w:r>
      <w:r w:rsidRPr="000D3B4A">
        <w:rPr>
          <w:rStyle w:val="Emphasis"/>
          <w:highlight w:val="cyan"/>
        </w:rPr>
        <w:t>h</w:t>
      </w:r>
      <w:r w:rsidRPr="000D3B4A">
        <w:rPr>
          <w:rStyle w:val="StyleUnderline"/>
        </w:rPr>
        <w:t xml:space="preserve">ouse </w:t>
      </w:r>
      <w:r w:rsidRPr="000D3B4A">
        <w:rPr>
          <w:rStyle w:val="Emphasis"/>
          <w:highlight w:val="cyan"/>
        </w:rPr>
        <w:t>g</w:t>
      </w:r>
      <w:r w:rsidRPr="000D3B4A">
        <w:rPr>
          <w:rStyle w:val="StyleUnderline"/>
        </w:rPr>
        <w:t xml:space="preserve">as </w:t>
      </w:r>
      <w:r w:rsidRPr="000D3B4A">
        <w:rPr>
          <w:rStyle w:val="Emphasis"/>
          <w:highlight w:val="cyan"/>
        </w:rPr>
        <w:t>emissions</w:t>
      </w:r>
      <w:r w:rsidRPr="000D3B4A">
        <w:rPr>
          <w:rStyle w:val="StyleUnderline"/>
          <w:highlight w:val="cyan"/>
        </w:rPr>
        <w:t xml:space="preserve"> and </w:t>
      </w:r>
      <w:r w:rsidRPr="000D3B4A">
        <w:rPr>
          <w:rStyle w:val="Emphasis"/>
          <w:highlight w:val="cyan"/>
        </w:rPr>
        <w:t>accelerating</w:t>
      </w:r>
      <w:r w:rsidRPr="000D3B4A">
        <w:rPr>
          <w:rStyle w:val="StyleUnderline"/>
        </w:rPr>
        <w:t xml:space="preserve"> global </w:t>
      </w:r>
      <w:r w:rsidRPr="000D3B4A">
        <w:rPr>
          <w:rStyle w:val="Emphasis"/>
          <w:highlight w:val="cyan"/>
        </w:rPr>
        <w:t>climate change</w:t>
      </w:r>
      <w:r w:rsidRPr="000D3B4A">
        <w:rPr>
          <w:sz w:val="16"/>
        </w:rPr>
        <w:t>’ (Cafaro, 2022; also Laublichler, 2022).</w:t>
      </w:r>
    </w:p>
    <w:p w14:paraId="46759A1A" w14:textId="77777777" w:rsidR="000211AD" w:rsidRPr="000D3B4A" w:rsidRDefault="000211AD" w:rsidP="000211AD">
      <w:pPr>
        <w:rPr>
          <w:sz w:val="16"/>
        </w:rPr>
      </w:pPr>
      <w:r w:rsidRPr="000D3B4A">
        <w:rPr>
          <w:sz w:val="16"/>
        </w:rPr>
        <w:t xml:space="preserve">It follows that the best results from efforts to resolve the human eco-predicament will come from addressing overconsumption and overpopulation directly. The Global Footprint Network shows that the world is in overshoot by ~75 percent (GFN, 2022b). This implies that global energy and material throughput must be reduced by disheartening 43 per cent for sustainability, much more in high-income countries.9 </w:t>
      </w:r>
    </w:p>
    <w:p w14:paraId="28A5B0B0" w14:textId="77777777" w:rsidR="000211AD" w:rsidRPr="000D3B4A" w:rsidRDefault="000211AD" w:rsidP="000211AD">
      <w:pPr>
        <w:ind w:left="720"/>
        <w:rPr>
          <w:sz w:val="16"/>
        </w:rPr>
      </w:pPr>
      <w:r w:rsidRPr="000D3B4A">
        <w:rPr>
          <w:sz w:val="16"/>
        </w:rPr>
        <w:t xml:space="preserve">These </w:t>
      </w:r>
      <w:r w:rsidRPr="000D3B4A">
        <w:rPr>
          <w:rStyle w:val="Emphasis"/>
          <w:highlight w:val="cyan"/>
        </w:rPr>
        <w:t>data</w:t>
      </w:r>
      <w:r w:rsidRPr="000D3B4A">
        <w:rPr>
          <w:rStyle w:val="StyleUnderline"/>
        </w:rPr>
        <w:t xml:space="preserve">, while </w:t>
      </w:r>
      <w:r w:rsidRPr="000D3B4A">
        <w:rPr>
          <w:rStyle w:val="Emphasis"/>
        </w:rPr>
        <w:t>alarming</w:t>
      </w:r>
      <w:r w:rsidRPr="000D3B4A">
        <w:rPr>
          <w:rStyle w:val="StyleUnderline"/>
        </w:rPr>
        <w:t>, are</w:t>
      </w:r>
      <w:r w:rsidRPr="000D3B4A">
        <w:rPr>
          <w:sz w:val="16"/>
        </w:rPr>
        <w:t xml:space="preserve"> almost </w:t>
      </w:r>
      <w:r w:rsidRPr="000D3B4A">
        <w:rPr>
          <w:rStyle w:val="StyleUnderline"/>
          <w:highlight w:val="cyan"/>
        </w:rPr>
        <w:t xml:space="preserve">certainly </w:t>
      </w:r>
      <w:r w:rsidRPr="000D3B4A">
        <w:rPr>
          <w:rStyle w:val="Emphasis"/>
          <w:highlight w:val="cyan"/>
        </w:rPr>
        <w:t>conservative</w:t>
      </w:r>
      <w:r w:rsidRPr="000D3B4A">
        <w:rPr>
          <w:sz w:val="16"/>
        </w:rPr>
        <w:t xml:space="preserve">. For several practical and theoretical reasons </w:t>
      </w:r>
      <w:r w:rsidRPr="000D3B4A">
        <w:rPr>
          <w:rStyle w:val="StyleUnderline"/>
        </w:rPr>
        <w:t xml:space="preserve">ecological footprint assessments </w:t>
      </w:r>
      <w:r w:rsidRPr="000D3B4A">
        <w:rPr>
          <w:rStyle w:val="Emphasis"/>
        </w:rPr>
        <w:t>characteristically underestimate</w:t>
      </w:r>
      <w:r w:rsidRPr="000D3B4A">
        <w:rPr>
          <w:rStyle w:val="StyleUnderline"/>
        </w:rPr>
        <w:t xml:space="preserve"> the human demand for </w:t>
      </w:r>
      <w:r w:rsidRPr="000D3B4A">
        <w:rPr>
          <w:rStyle w:val="Emphasis"/>
        </w:rPr>
        <w:t>biocapacity</w:t>
      </w:r>
      <w:r w:rsidRPr="000D3B4A">
        <w:rPr>
          <w:sz w:val="16"/>
        </w:rPr>
        <w:t xml:space="preserve"> (Rees, 2022b).</w:t>
      </w:r>
    </w:p>
    <w:p w14:paraId="77781039" w14:textId="77777777" w:rsidR="000211AD" w:rsidRPr="000D3B4A" w:rsidRDefault="000211AD" w:rsidP="000211AD">
      <w:pPr>
        <w:rPr>
          <w:sz w:val="16"/>
        </w:rPr>
      </w:pPr>
      <w:r w:rsidRPr="000D3B4A">
        <w:rPr>
          <w:sz w:val="16"/>
        </w:rPr>
        <w:t>Obviously, wasteful over-consumption by the wealthy and egregious inequality must be addressed but the world cannot afford to ignore the population component. The human family passed the eight billion mark in November 2022 and is still expanding. While the United Nations suggests that the growth rate has fallen below one per cent (80 million per year), other authorities argue that UN demographers understate population growth for political reasons and that the annual increment is closer to 90 million (O’Sullivan, 2022a).</w:t>
      </w:r>
    </w:p>
    <w:p w14:paraId="54135510" w14:textId="77777777" w:rsidR="000211AD" w:rsidRPr="000D3B4A" w:rsidRDefault="000211AD" w:rsidP="000211AD">
      <w:pPr>
        <w:rPr>
          <w:sz w:val="16"/>
        </w:rPr>
      </w:pPr>
      <w:r w:rsidRPr="000D3B4A">
        <w:rPr>
          <w:sz w:val="16"/>
        </w:rPr>
        <w:t xml:space="preserve">Whatever the growth rate, </w:t>
      </w:r>
      <w:r w:rsidRPr="000D3B4A">
        <w:rPr>
          <w:rStyle w:val="StyleUnderline"/>
        </w:rPr>
        <w:t xml:space="preserve">overshoot makes </w:t>
      </w:r>
      <w:r w:rsidRPr="000D3B4A">
        <w:rPr>
          <w:rStyle w:val="Emphasis"/>
        </w:rPr>
        <w:t>clear</w:t>
      </w:r>
      <w:r w:rsidRPr="000D3B4A">
        <w:rPr>
          <w:rStyle w:val="StyleUnderline"/>
        </w:rPr>
        <w:t xml:space="preserve"> that </w:t>
      </w:r>
      <w:r w:rsidRPr="000D3B4A">
        <w:rPr>
          <w:rStyle w:val="StyleUnderline"/>
          <w:highlight w:val="cyan"/>
        </w:rPr>
        <w:t>Earth is</w:t>
      </w:r>
      <w:r w:rsidRPr="000D3B4A">
        <w:rPr>
          <w:rStyle w:val="StyleUnderline"/>
        </w:rPr>
        <w:t xml:space="preserve"> </w:t>
      </w:r>
      <w:r w:rsidRPr="000D3B4A">
        <w:rPr>
          <w:rStyle w:val="Emphasis"/>
        </w:rPr>
        <w:t xml:space="preserve">already </w:t>
      </w:r>
      <w:r w:rsidRPr="00603655">
        <w:rPr>
          <w:rStyle w:val="Emphasis"/>
        </w:rPr>
        <w:t>significantly</w:t>
      </w:r>
      <w:r w:rsidRPr="00603655">
        <w:rPr>
          <w:rStyle w:val="StyleUnderline"/>
        </w:rPr>
        <w:t xml:space="preserve"> </w:t>
      </w:r>
      <w:r w:rsidRPr="000D3B4A">
        <w:rPr>
          <w:rStyle w:val="StyleUnderline"/>
          <w:highlight w:val="cyan"/>
        </w:rPr>
        <w:t>overpopulated</w:t>
      </w:r>
      <w:r w:rsidRPr="000D3B4A">
        <w:rPr>
          <w:sz w:val="16"/>
        </w:rPr>
        <w:t>. While estimates of the sustainable population vary from a paltry ~50 million to a truly ludicrous one trillion, there is some gravitation toward the view that Earth might support ~two billion people indefinitely at a satisfactory material standard of living (e.g., Cafaro, 2021; Rees, 2022b). This implies a reduction of at least 75 percent in human numbers.10</w:t>
      </w:r>
    </w:p>
    <w:p w14:paraId="04B3387C" w14:textId="77777777" w:rsidR="000211AD" w:rsidRPr="000D3B4A" w:rsidRDefault="000211AD" w:rsidP="000211AD">
      <w:pPr>
        <w:rPr>
          <w:sz w:val="16"/>
        </w:rPr>
      </w:pPr>
      <w:r w:rsidRPr="000D3B4A">
        <w:rPr>
          <w:rStyle w:val="StyleUnderline"/>
        </w:rPr>
        <w:t xml:space="preserve">It is </w:t>
      </w:r>
      <w:r w:rsidRPr="000D3B4A">
        <w:rPr>
          <w:rStyle w:val="Emphasis"/>
        </w:rPr>
        <w:t>difficult</w:t>
      </w:r>
      <w:r w:rsidRPr="000D3B4A">
        <w:rPr>
          <w:rStyle w:val="StyleUnderline"/>
        </w:rPr>
        <w:t xml:space="preserve"> to </w:t>
      </w:r>
      <w:r w:rsidRPr="000D3B4A">
        <w:rPr>
          <w:rStyle w:val="Emphasis"/>
        </w:rPr>
        <w:t>imagine</w:t>
      </w:r>
      <w:r w:rsidRPr="000D3B4A">
        <w:rPr>
          <w:rStyle w:val="StyleUnderline"/>
        </w:rPr>
        <w:t xml:space="preserve"> a </w:t>
      </w:r>
      <w:r w:rsidRPr="000D3B4A">
        <w:rPr>
          <w:rStyle w:val="Emphasis"/>
        </w:rPr>
        <w:t>politically</w:t>
      </w:r>
      <w:r w:rsidRPr="000D3B4A">
        <w:rPr>
          <w:rStyle w:val="StyleUnderline"/>
        </w:rPr>
        <w:t xml:space="preserve"> more </w:t>
      </w:r>
      <w:r w:rsidRPr="000D3B4A">
        <w:rPr>
          <w:rStyle w:val="Emphasis"/>
        </w:rPr>
        <w:t>daunting</w:t>
      </w:r>
      <w:r w:rsidRPr="000D3B4A">
        <w:rPr>
          <w:rStyle w:val="StyleUnderline"/>
        </w:rPr>
        <w:t xml:space="preserve"> challenge. </w:t>
      </w:r>
      <w:r w:rsidRPr="000D3B4A">
        <w:rPr>
          <w:rStyle w:val="StyleUnderline"/>
          <w:highlight w:val="cyan"/>
        </w:rPr>
        <w:t>No</w:t>
      </w:r>
      <w:r w:rsidRPr="000D3B4A">
        <w:rPr>
          <w:rStyle w:val="StyleUnderline"/>
        </w:rPr>
        <w:t xml:space="preserve"> </w:t>
      </w:r>
      <w:r w:rsidRPr="000D3B4A">
        <w:rPr>
          <w:rStyle w:val="Emphasis"/>
        </w:rPr>
        <w:t xml:space="preserve">secular </w:t>
      </w:r>
      <w:r w:rsidRPr="000D3B4A">
        <w:rPr>
          <w:rStyle w:val="Emphasis"/>
          <w:highlight w:val="cyan"/>
        </w:rPr>
        <w:t>wealthy</w:t>
      </w:r>
      <w:r w:rsidRPr="000D3B4A">
        <w:rPr>
          <w:rStyle w:val="StyleUnderline"/>
          <w:highlight w:val="cyan"/>
        </w:rPr>
        <w:t xml:space="preserve"> society</w:t>
      </w:r>
      <w:r w:rsidRPr="000D3B4A">
        <w:rPr>
          <w:rStyle w:val="StyleUnderline"/>
        </w:rPr>
        <w:t xml:space="preserve"> or country </w:t>
      </w:r>
      <w:r w:rsidRPr="000D3B4A">
        <w:rPr>
          <w:rStyle w:val="Emphasis"/>
          <w:highlight w:val="cyan"/>
        </w:rPr>
        <w:t>anywhere</w:t>
      </w:r>
      <w:r w:rsidRPr="000D3B4A">
        <w:rPr>
          <w:rStyle w:val="StyleUnderline"/>
          <w:highlight w:val="cyan"/>
        </w:rPr>
        <w:t>, has</w:t>
      </w:r>
      <w:r w:rsidRPr="000D3B4A">
        <w:rPr>
          <w:rStyle w:val="StyleUnderline"/>
        </w:rPr>
        <w:t xml:space="preserve"> ever </w:t>
      </w:r>
      <w:r w:rsidRPr="00603655">
        <w:rPr>
          <w:rStyle w:val="Emphasis"/>
        </w:rPr>
        <w:t>voluntarily</w:t>
      </w:r>
      <w:r w:rsidRPr="000D3B4A">
        <w:rPr>
          <w:sz w:val="16"/>
        </w:rPr>
        <w:t xml:space="preserve"> permanently </w:t>
      </w:r>
      <w:r w:rsidRPr="000D3B4A">
        <w:rPr>
          <w:rStyle w:val="StyleUnderline"/>
          <w:highlight w:val="cyan"/>
        </w:rPr>
        <w:t>renounced</w:t>
      </w:r>
      <w:r w:rsidRPr="000D3B4A">
        <w:rPr>
          <w:rStyle w:val="StyleUnderline"/>
        </w:rPr>
        <w:t xml:space="preserve"> its </w:t>
      </w:r>
      <w:r w:rsidRPr="000D3B4A">
        <w:rPr>
          <w:rStyle w:val="Emphasis"/>
        </w:rPr>
        <w:t>hard-won</w:t>
      </w:r>
      <w:r w:rsidRPr="000D3B4A">
        <w:rPr>
          <w:rStyle w:val="StyleUnderline"/>
        </w:rPr>
        <w:t xml:space="preserve"> material </w:t>
      </w:r>
      <w:r w:rsidRPr="000D3B4A">
        <w:rPr>
          <w:rStyle w:val="Emphasis"/>
          <w:highlight w:val="cyan"/>
        </w:rPr>
        <w:t>wellbeing</w:t>
      </w:r>
      <w:r w:rsidRPr="000D3B4A">
        <w:rPr>
          <w:rStyle w:val="StyleUnderline"/>
        </w:rPr>
        <w:t xml:space="preserve"> for the </w:t>
      </w:r>
      <w:r w:rsidRPr="000D3B4A">
        <w:rPr>
          <w:rStyle w:val="Emphasis"/>
        </w:rPr>
        <w:t>future greater good</w:t>
      </w:r>
      <w:r w:rsidRPr="000D3B4A">
        <w:rPr>
          <w:rStyle w:val="StyleUnderline"/>
        </w:rPr>
        <w:t xml:space="preserve"> of humanity </w:t>
      </w:r>
      <w:r w:rsidRPr="000D3B4A">
        <w:rPr>
          <w:rStyle w:val="Emphasis"/>
        </w:rPr>
        <w:t>at large</w:t>
      </w:r>
      <w:r w:rsidRPr="000D3B4A">
        <w:rPr>
          <w:sz w:val="16"/>
        </w:rPr>
        <w:t>. Humans are temporal, social and spatial discounters by nature – we would rather risk uncertain future catastrophe that (we hope) will mostly affect total strangers and distant places than accept material sacrifice that would certainly affect our families and home communities today. (Discounting is a prime example of a once-adaptive human trait that may well be obsolete in the modern world.) And of course, the three billion people who still struggle at $5.50 per day to meet basic needs can hardly be expected to douse their flames of hope for a materially brighter future.</w:t>
      </w:r>
    </w:p>
    <w:p w14:paraId="6A8A8F36" w14:textId="77777777" w:rsidR="000211AD" w:rsidRPr="000D3B4A" w:rsidRDefault="000211AD" w:rsidP="000211AD">
      <w:pPr>
        <w:rPr>
          <w:sz w:val="16"/>
        </w:rPr>
      </w:pPr>
      <w:r w:rsidRPr="000D3B4A">
        <w:rPr>
          <w:sz w:val="16"/>
        </w:rPr>
        <w:t xml:space="preserve">Managing populations is equally intractable. In many countries, </w:t>
      </w:r>
      <w:r w:rsidRPr="000D3B4A">
        <w:rPr>
          <w:rStyle w:val="StyleUnderline"/>
        </w:rPr>
        <w:t xml:space="preserve">calling for </w:t>
      </w:r>
      <w:r w:rsidRPr="00603655">
        <w:rPr>
          <w:rStyle w:val="StyleUnderline"/>
        </w:rPr>
        <w:t xml:space="preserve">population </w:t>
      </w:r>
      <w:r w:rsidRPr="00603655">
        <w:rPr>
          <w:rStyle w:val="Emphasis"/>
        </w:rPr>
        <w:t>planning</w:t>
      </w:r>
      <w:r w:rsidRPr="000D3B4A">
        <w:rPr>
          <w:sz w:val="16"/>
        </w:rPr>
        <w:t xml:space="preserve"> would </w:t>
      </w:r>
      <w:r w:rsidRPr="00603655">
        <w:rPr>
          <w:rStyle w:val="StyleUnderline"/>
        </w:rPr>
        <w:t xml:space="preserve">constitute </w:t>
      </w:r>
      <w:r w:rsidRPr="000D3B4A">
        <w:rPr>
          <w:rStyle w:val="Emphasis"/>
        </w:rPr>
        <w:t xml:space="preserve">political </w:t>
      </w:r>
      <w:r w:rsidRPr="00603655">
        <w:rPr>
          <w:rStyle w:val="Emphasis"/>
        </w:rPr>
        <w:t>suicide</w:t>
      </w:r>
      <w:r w:rsidRPr="000D3B4A">
        <w:rPr>
          <w:sz w:val="16"/>
        </w:rPr>
        <w:t>. Even the United Nations Population Fund recently ‘decried any expressed concern about population growth as “alarmist”’ (O’Sullivan 2022b); strong advocates of population reduction strategies policies risk being vilified as racist, eco-fascists, eugenicists, anti-human or worse. Such attitudes and accusations are yet another manifestation of innate reductionist simplicity exacerbated by socially-constructed ideological blinders. Bajaj (2022) argues that the UN’s taunt of population alarmism springs from widespread pro-natalist ideology ‘which results in unrelenting pressures – a globally pervasive form of reproductive coercion – experienced primarily by women’. She further emphasises that that ‘pronatalism is integral to our current growth-based economic system, which relies on constant population growth to supply new consumers continually’. Indeed, corporations in the US [and other countries experiencing ‘peak population’] are sensationalising the idea of an economic ‘baby bust’ that threatens the nation with a paucity of workers, a reduced tax base and the loss of international economic clout. Many governments are responding with incentives to increase national fecundity.</w:t>
      </w:r>
    </w:p>
    <w:p w14:paraId="60A50439" w14:textId="77777777" w:rsidR="000211AD" w:rsidRPr="000D3B4A" w:rsidRDefault="000211AD" w:rsidP="000211AD">
      <w:pPr>
        <w:rPr>
          <w:sz w:val="16"/>
        </w:rPr>
      </w:pPr>
      <w:r w:rsidRPr="000D3B4A">
        <w:rPr>
          <w:sz w:val="16"/>
        </w:rPr>
        <w:t xml:space="preserve">Regrettably, </w:t>
      </w:r>
      <w:r w:rsidRPr="000D3B4A">
        <w:rPr>
          <w:rStyle w:val="Emphasis"/>
        </w:rPr>
        <w:t>rhetoric</w:t>
      </w:r>
      <w:r w:rsidRPr="000D3B4A">
        <w:rPr>
          <w:rStyle w:val="StyleUnderline"/>
        </w:rPr>
        <w:t xml:space="preserve"> on the</w:t>
      </w:r>
      <w:r w:rsidRPr="000D3B4A">
        <w:rPr>
          <w:sz w:val="16"/>
        </w:rPr>
        <w:t xml:space="preserve"> ‘</w:t>
      </w:r>
      <w:r w:rsidRPr="000D3B4A">
        <w:rPr>
          <w:rStyle w:val="StyleUnderline"/>
        </w:rPr>
        <w:t xml:space="preserve">need for more </w:t>
      </w:r>
      <w:r w:rsidRPr="000D3B4A">
        <w:rPr>
          <w:rStyle w:val="Emphasis"/>
        </w:rPr>
        <w:t>workers</w:t>
      </w:r>
      <w:r w:rsidRPr="000D3B4A">
        <w:rPr>
          <w:rStyle w:val="StyleUnderline"/>
        </w:rPr>
        <w:t xml:space="preserve">, consumers, and </w:t>
      </w:r>
      <w:r w:rsidRPr="000D3B4A">
        <w:rPr>
          <w:rStyle w:val="Emphasis"/>
        </w:rPr>
        <w:t>taxpayers</w:t>
      </w:r>
      <w:r w:rsidRPr="000D3B4A">
        <w:rPr>
          <w:sz w:val="16"/>
        </w:rPr>
        <w:t xml:space="preserve"> goes beyond just pushing women to have children and supports recent successful moves to ban contraception and abortions’ (Dillard, 2022). It </w:t>
      </w:r>
      <w:r w:rsidRPr="000D3B4A">
        <w:rPr>
          <w:rStyle w:val="StyleUnderline"/>
        </w:rPr>
        <w:t>is</w:t>
      </w:r>
      <w:r w:rsidRPr="000D3B4A">
        <w:rPr>
          <w:sz w:val="16"/>
        </w:rPr>
        <w:t xml:space="preserve"> also </w:t>
      </w:r>
      <w:r w:rsidRPr="000D3B4A">
        <w:rPr>
          <w:rStyle w:val="Emphasis"/>
        </w:rPr>
        <w:t>ecologically destructive</w:t>
      </w:r>
      <w:r w:rsidRPr="000D3B4A">
        <w:rPr>
          <w:sz w:val="16"/>
        </w:rPr>
        <w:t>. Bajaj and Stade (2022) posit that addressing overpopulation, and the pronatalism that drives it, must be central to international conservation and development efforts to elevate reproductive rights while also promoting planetary health. Similarly, Shragg (2022; also 2015) argues that taming human population growth is not only decidedly pro-human but also pro-nature in that it slows human-induced ecocide.</w:t>
      </w:r>
    </w:p>
    <w:p w14:paraId="359FF758" w14:textId="77777777" w:rsidR="000211AD" w:rsidRPr="000D3B4A" w:rsidRDefault="000211AD" w:rsidP="000211AD">
      <w:pPr>
        <w:rPr>
          <w:sz w:val="16"/>
        </w:rPr>
      </w:pPr>
      <w:r w:rsidRPr="000D3B4A">
        <w:rPr>
          <w:sz w:val="16"/>
        </w:rPr>
        <w:t xml:space="preserve">Bottom line? Pronatalism and similar socially-constructed single-focus beliefs are tragic from the perspective of controlling overshoot. Population stabilisation and decline in rich countries should actually be cause for celebration – each high-income consumer imposes ecological pressure on Earth equivalent to that of ten to twenty people living near-subsistence lifestyles. The greatest ecological leverage would come from absolute population reductions in high-income countries. But that does not mean low-income countries with higher birth-rates get a pass. Human exceptionalism notwithstanding, there is a greater systemic dynamic in play here. Many non-human species experience population outbreaks or ‘booms’ during favourable resource-rich periods. </w:t>
      </w:r>
      <w:r w:rsidRPr="000D3B4A">
        <w:rPr>
          <w:rStyle w:val="Emphasis"/>
          <w:highlight w:val="cyan"/>
        </w:rPr>
        <w:t>Booms</w:t>
      </w:r>
      <w:r w:rsidRPr="000D3B4A">
        <w:rPr>
          <w:rStyle w:val="StyleUnderline"/>
        </w:rPr>
        <w:t xml:space="preserve"> are </w:t>
      </w:r>
      <w:r w:rsidRPr="000D3B4A">
        <w:rPr>
          <w:rStyle w:val="Emphasis"/>
        </w:rPr>
        <w:t xml:space="preserve">invariably </w:t>
      </w:r>
      <w:r w:rsidRPr="000D3B4A">
        <w:rPr>
          <w:rStyle w:val="Emphasis"/>
          <w:highlight w:val="cyan"/>
        </w:rPr>
        <w:t>followed</w:t>
      </w:r>
      <w:r w:rsidRPr="000D3B4A">
        <w:rPr>
          <w:rStyle w:val="StyleUnderline"/>
          <w:highlight w:val="cyan"/>
        </w:rPr>
        <w:t xml:space="preserve"> by ‘</w:t>
      </w:r>
      <w:r w:rsidRPr="000D3B4A">
        <w:rPr>
          <w:rStyle w:val="Emphasis"/>
          <w:highlight w:val="cyan"/>
        </w:rPr>
        <w:t>busts</w:t>
      </w:r>
      <w:r w:rsidRPr="000D3B4A">
        <w:rPr>
          <w:rStyle w:val="StyleUnderline"/>
          <w:highlight w:val="cyan"/>
        </w:rPr>
        <w:t>’</w:t>
      </w:r>
      <w:r w:rsidRPr="000D3B4A">
        <w:rPr>
          <w:rStyle w:val="StyleUnderline"/>
        </w:rPr>
        <w:t xml:space="preserve"> as various forms of </w:t>
      </w:r>
      <w:r w:rsidRPr="000D3B4A">
        <w:rPr>
          <w:rStyle w:val="Emphasis"/>
        </w:rPr>
        <w:t>negative feedback</w:t>
      </w:r>
      <w:r w:rsidRPr="000D3B4A">
        <w:rPr>
          <w:sz w:val="16"/>
        </w:rPr>
        <w:t xml:space="preserve"> – e.g., </w:t>
      </w:r>
      <w:r w:rsidRPr="000D3B4A">
        <w:rPr>
          <w:rStyle w:val="Emphasis"/>
        </w:rPr>
        <w:t>resource depletion</w:t>
      </w:r>
      <w:r w:rsidRPr="000D3B4A">
        <w:rPr>
          <w:rStyle w:val="StyleUnderline"/>
        </w:rPr>
        <w:t xml:space="preserve">, </w:t>
      </w:r>
      <w:r w:rsidRPr="000D3B4A">
        <w:rPr>
          <w:rStyle w:val="Emphasis"/>
        </w:rPr>
        <w:t>competition</w:t>
      </w:r>
      <w:r w:rsidRPr="000D3B4A">
        <w:rPr>
          <w:rStyle w:val="StyleUnderline"/>
        </w:rPr>
        <w:t xml:space="preserve"> for habitat, predation, </w:t>
      </w:r>
      <w:r w:rsidRPr="000D3B4A">
        <w:rPr>
          <w:rStyle w:val="Emphasis"/>
        </w:rPr>
        <w:t>disease</w:t>
      </w:r>
      <w:r w:rsidRPr="000D3B4A">
        <w:rPr>
          <w:sz w:val="16"/>
        </w:rPr>
        <w:t xml:space="preserve"> – </w:t>
      </w:r>
      <w:r w:rsidRPr="000D3B4A">
        <w:rPr>
          <w:rStyle w:val="Emphasis"/>
        </w:rPr>
        <w:t>re-assert</w:t>
      </w:r>
      <w:r w:rsidRPr="000D3B4A">
        <w:rPr>
          <w:rStyle w:val="StyleUnderline"/>
        </w:rPr>
        <w:t xml:space="preserve"> themselves</w:t>
      </w:r>
      <w:r w:rsidRPr="000D3B4A">
        <w:rPr>
          <w:sz w:val="16"/>
        </w:rPr>
        <w:t>. There is no reason to believe that human population dynamics differ significantly from those of other species. Most importantly, populations of H. sapiens have the same potential to grow exponentially when relieved of natural negative feedback controls (e.g., disease, food/resource shortages, etc.). In fact, because resources have been plentiful for the past 200 years, and population planning has not been an acceptable policy focus, human numbers are now arguably in the boom phase and, nearing the peak of, a (likely one-off) population boom-bust cycle (Rees, 2020b). As previously noted, H. sapiens has increased eight-fold to eight billion since 1810, in just one 1250th as much time as it took our species to reach its first billion. The dramatic economic and population growth that the past few generations take to be the norm actually define the single most anomalous period in human history.</w:t>
      </w:r>
    </w:p>
    <w:p w14:paraId="54E0AF61" w14:textId="77777777" w:rsidR="000211AD" w:rsidRPr="007D5398" w:rsidRDefault="000211AD" w:rsidP="000211AD">
      <w:pPr>
        <w:rPr>
          <w:sz w:val="16"/>
        </w:rPr>
      </w:pPr>
      <w:r w:rsidRPr="007D5398">
        <w:rPr>
          <w:sz w:val="16"/>
        </w:rPr>
        <w:t xml:space="preserve">The recent </w:t>
      </w:r>
      <w:r w:rsidRPr="007D5398">
        <w:rPr>
          <w:rStyle w:val="Emphasis"/>
        </w:rPr>
        <w:t>boom</w:t>
      </w:r>
      <w:r w:rsidRPr="007D5398">
        <w:rPr>
          <w:rStyle w:val="StyleUnderline"/>
        </w:rPr>
        <w:t xml:space="preserve"> was made </w:t>
      </w:r>
      <w:r w:rsidRPr="007D5398">
        <w:rPr>
          <w:rStyle w:val="Emphasis"/>
        </w:rPr>
        <w:t>possible</w:t>
      </w:r>
      <w:r w:rsidRPr="007D5398">
        <w:rPr>
          <w:rStyle w:val="StyleUnderline"/>
        </w:rPr>
        <w:t xml:space="preserve"> by</w:t>
      </w:r>
      <w:r w:rsidRPr="007D5398">
        <w:rPr>
          <w:sz w:val="16"/>
        </w:rPr>
        <w:t xml:space="preserve"> the </w:t>
      </w:r>
      <w:r w:rsidRPr="007D5398">
        <w:rPr>
          <w:rStyle w:val="Emphasis"/>
        </w:rPr>
        <w:t>scientific rev</w:t>
      </w:r>
      <w:r w:rsidRPr="007D5398">
        <w:rPr>
          <w:rStyle w:val="StyleUnderline"/>
        </w:rPr>
        <w:t>olution</w:t>
      </w:r>
      <w:r w:rsidRPr="007D5398">
        <w:rPr>
          <w:sz w:val="16"/>
        </w:rPr>
        <w:t xml:space="preserve"> – e.g., improved population health – and </w:t>
      </w:r>
      <w:r w:rsidRPr="007D5398">
        <w:rPr>
          <w:rStyle w:val="StyleUnderline"/>
        </w:rPr>
        <w:t xml:space="preserve">technologies based on abundant </w:t>
      </w:r>
      <w:r w:rsidRPr="007D5398">
        <w:rPr>
          <w:rStyle w:val="Emphasis"/>
        </w:rPr>
        <w:t>cheap energy</w:t>
      </w:r>
      <w:r w:rsidRPr="007D5398">
        <w:rPr>
          <w:sz w:val="16"/>
        </w:rPr>
        <w:t xml:space="preserve">, primarily fossil fuels (FFs). The latter: a) </w:t>
      </w:r>
      <w:r w:rsidRPr="007D5398">
        <w:rPr>
          <w:rStyle w:val="StyleUnderline"/>
        </w:rPr>
        <w:t>provided access to all</w:t>
      </w:r>
      <w:r w:rsidRPr="007D5398">
        <w:rPr>
          <w:sz w:val="16"/>
        </w:rPr>
        <w:t xml:space="preserve"> the other </w:t>
      </w:r>
      <w:r w:rsidRPr="007D5398">
        <w:rPr>
          <w:rStyle w:val="Emphasis"/>
        </w:rPr>
        <w:t>resources necessary</w:t>
      </w:r>
      <w:r w:rsidRPr="007D5398">
        <w:rPr>
          <w:rStyle w:val="StyleUnderline"/>
        </w:rPr>
        <w:t xml:space="preserve"> to </w:t>
      </w:r>
      <w:r w:rsidRPr="007D5398">
        <w:rPr>
          <w:rStyle w:val="Emphasis"/>
        </w:rPr>
        <w:t>grow</w:t>
      </w:r>
      <w:r w:rsidRPr="007D5398">
        <w:rPr>
          <w:rStyle w:val="StyleUnderline"/>
        </w:rPr>
        <w:t xml:space="preserve"> the </w:t>
      </w:r>
      <w:r w:rsidRPr="007D5398">
        <w:rPr>
          <w:rStyle w:val="Emphasis"/>
        </w:rPr>
        <w:t>human enterprise</w:t>
      </w:r>
      <w:r w:rsidRPr="007D5398">
        <w:rPr>
          <w:sz w:val="16"/>
        </w:rPr>
        <w:t xml:space="preserve"> and thus; b) </w:t>
      </w:r>
      <w:r w:rsidRPr="007D5398">
        <w:rPr>
          <w:rStyle w:val="Emphasis"/>
        </w:rPr>
        <w:t>temporarily relieved</w:t>
      </w:r>
      <w:r w:rsidRPr="007D5398">
        <w:rPr>
          <w:rStyle w:val="StyleUnderline"/>
        </w:rPr>
        <w:t xml:space="preserve"> humanity of many forms of </w:t>
      </w:r>
      <w:r w:rsidRPr="007D5398">
        <w:rPr>
          <w:rStyle w:val="Emphasis"/>
        </w:rPr>
        <w:t>pre-industrial</w:t>
      </w:r>
      <w:r w:rsidRPr="007D5398">
        <w:rPr>
          <w:rStyle w:val="StyleUnderline"/>
        </w:rPr>
        <w:t xml:space="preserve"> negative </w:t>
      </w:r>
      <w:r w:rsidRPr="007D5398">
        <w:rPr>
          <w:rStyle w:val="Emphasis"/>
        </w:rPr>
        <w:t>feedback</w:t>
      </w:r>
      <w:r w:rsidRPr="007D5398">
        <w:rPr>
          <w:sz w:val="16"/>
        </w:rPr>
        <w:t>.</w:t>
      </w:r>
    </w:p>
    <w:p w14:paraId="4AB4EFDC" w14:textId="77777777" w:rsidR="000211AD" w:rsidRPr="007D5398" w:rsidRDefault="000211AD" w:rsidP="000211AD">
      <w:pPr>
        <w:rPr>
          <w:sz w:val="16"/>
        </w:rPr>
      </w:pPr>
      <w:r w:rsidRPr="007D5398">
        <w:rPr>
          <w:sz w:val="16"/>
        </w:rPr>
        <w:t>This explains the population component of human eco-overshoot.</w:t>
      </w:r>
    </w:p>
    <w:p w14:paraId="1A6299AD" w14:textId="77777777" w:rsidR="000211AD" w:rsidRPr="007D5398" w:rsidRDefault="000211AD" w:rsidP="000211AD">
      <w:pPr>
        <w:rPr>
          <w:sz w:val="16"/>
        </w:rPr>
      </w:pPr>
      <w:r w:rsidRPr="007D5398">
        <w:rPr>
          <w:sz w:val="16"/>
        </w:rPr>
        <w:t>It is also exposes the closing jaws of an unprecedented technological trap. Modern civilisation depends utterly on abundant cheap energy. Consider the fate of the bloated human enterprise, in the absence of a ‘Plan B’, if we are forced to abandon FFs to avoid catastrophic climate change or if FFs become economically depleted – as is inevitable. Without climate-friendly quantitative substitutes for FF, it will not be possible to maintain anything like the present human population at acceptable material standards or to maintain the scale of the human economy. With failing energy supplies, humanity faces the prospect of broken supply lines, food and other resource shortages, local famines, reduced production, declining incomes, rising inequality, widespread unemployment, civil unrest, abandoned cities,11 mass migrations, collapsed economies and possible geopolitical chaos.</w:t>
      </w:r>
    </w:p>
    <w:p w14:paraId="53AE31A7" w14:textId="77777777" w:rsidR="000211AD" w:rsidRPr="000D3B4A" w:rsidRDefault="000211AD" w:rsidP="000211AD">
      <w:pPr>
        <w:rPr>
          <w:sz w:val="16"/>
        </w:rPr>
      </w:pPr>
      <w:r w:rsidRPr="007D5398">
        <w:rPr>
          <w:sz w:val="16"/>
        </w:rPr>
        <w:t xml:space="preserve">On the other hand, </w:t>
      </w:r>
      <w:r w:rsidRPr="007D5398">
        <w:rPr>
          <w:rStyle w:val="StyleUnderline"/>
        </w:rPr>
        <w:t xml:space="preserve">if the world </w:t>
      </w:r>
      <w:r w:rsidRPr="007D5398">
        <w:rPr>
          <w:rStyle w:val="Emphasis"/>
        </w:rPr>
        <w:t>maintains</w:t>
      </w:r>
      <w:r w:rsidRPr="007D5398">
        <w:rPr>
          <w:rStyle w:val="StyleUnderline"/>
        </w:rPr>
        <w:t xml:space="preserve"> its</w:t>
      </w:r>
      <w:r w:rsidRPr="007D5398">
        <w:rPr>
          <w:sz w:val="16"/>
        </w:rPr>
        <w:t xml:space="preserve"> fossil-fuelled </w:t>
      </w:r>
      <w:r w:rsidRPr="007D5398">
        <w:rPr>
          <w:rStyle w:val="Emphasis"/>
        </w:rPr>
        <w:t>trajectory</w:t>
      </w:r>
      <w:r w:rsidRPr="007D5398">
        <w:rPr>
          <w:rStyle w:val="StyleUnderline"/>
        </w:rPr>
        <w:t xml:space="preserve"> in </w:t>
      </w:r>
      <w:r w:rsidRPr="007D5398">
        <w:rPr>
          <w:rStyle w:val="Emphasis"/>
        </w:rPr>
        <w:t>blind allegiance</w:t>
      </w:r>
      <w:r w:rsidRPr="007D5398">
        <w:rPr>
          <w:rStyle w:val="StyleUnderline"/>
        </w:rPr>
        <w:t xml:space="preserve"> to the </w:t>
      </w:r>
      <w:r w:rsidRPr="007D5398">
        <w:rPr>
          <w:rStyle w:val="Emphasis"/>
        </w:rPr>
        <w:t>growth paradigm</w:t>
      </w:r>
      <w:r w:rsidRPr="007D5398">
        <w:rPr>
          <w:rStyle w:val="StyleUnderline"/>
        </w:rPr>
        <w:t xml:space="preserve"> and the </w:t>
      </w:r>
      <w:r w:rsidRPr="007D5398">
        <w:rPr>
          <w:rStyle w:val="Emphasis"/>
        </w:rPr>
        <w:t>illusion</w:t>
      </w:r>
      <w:r w:rsidRPr="007D5398">
        <w:rPr>
          <w:rStyle w:val="StyleUnderline"/>
        </w:rPr>
        <w:t xml:space="preserve"> that ‘</w:t>
      </w:r>
      <w:r w:rsidRPr="007D5398">
        <w:rPr>
          <w:rStyle w:val="Emphasis"/>
        </w:rPr>
        <w:t>tech</w:t>
      </w:r>
      <w:r w:rsidRPr="007D5398">
        <w:rPr>
          <w:rStyle w:val="StyleUnderline"/>
        </w:rPr>
        <w:t>nology-will-</w:t>
      </w:r>
      <w:r w:rsidRPr="007D5398">
        <w:rPr>
          <w:rStyle w:val="Emphasis"/>
        </w:rPr>
        <w:t>save</w:t>
      </w:r>
      <w:r w:rsidRPr="007D5398">
        <w:rPr>
          <w:rStyle w:val="StyleUnderline"/>
        </w:rPr>
        <w:t>-the-</w:t>
      </w:r>
      <w:r w:rsidRPr="007D5398">
        <w:rPr>
          <w:rStyle w:val="Emphasis"/>
        </w:rPr>
        <w:t>day</w:t>
      </w:r>
      <w:r w:rsidRPr="007D5398">
        <w:rPr>
          <w:sz w:val="16"/>
        </w:rPr>
        <w:t xml:space="preserve"> (MTI society’s apparent default position [Figure1]), </w:t>
      </w:r>
      <w:r w:rsidRPr="007D5398">
        <w:rPr>
          <w:rStyle w:val="StyleUnderline"/>
        </w:rPr>
        <w:t xml:space="preserve">we </w:t>
      </w:r>
      <w:r w:rsidRPr="007D5398">
        <w:rPr>
          <w:rStyle w:val="Emphasis"/>
        </w:rPr>
        <w:t>risk</w:t>
      </w:r>
      <w:r w:rsidRPr="007D5398">
        <w:rPr>
          <w:rStyle w:val="StyleUnderline"/>
        </w:rPr>
        <w:t xml:space="preserve"> more and longer </w:t>
      </w:r>
      <w:r w:rsidRPr="007D5398">
        <w:rPr>
          <w:rStyle w:val="Emphasis"/>
        </w:rPr>
        <w:t>heat waves</w:t>
      </w:r>
      <w:r w:rsidRPr="007D5398">
        <w:rPr>
          <w:rStyle w:val="StyleUnderline"/>
        </w:rPr>
        <w:t>/</w:t>
      </w:r>
      <w:r w:rsidRPr="007D5398">
        <w:rPr>
          <w:rStyle w:val="Emphasis"/>
        </w:rPr>
        <w:t>droughts</w:t>
      </w:r>
      <w:r w:rsidRPr="007D5398">
        <w:rPr>
          <w:rStyle w:val="StyleUnderline"/>
        </w:rPr>
        <w:t xml:space="preserve">, accelerated </w:t>
      </w:r>
      <w:r w:rsidRPr="007D5398">
        <w:rPr>
          <w:rStyle w:val="Emphasis"/>
        </w:rPr>
        <w:t>desertification</w:t>
      </w:r>
      <w:r w:rsidRPr="007D5398">
        <w:rPr>
          <w:rStyle w:val="StyleUnderline"/>
        </w:rPr>
        <w:t xml:space="preserve">, melting </w:t>
      </w:r>
      <w:r w:rsidRPr="007D5398">
        <w:rPr>
          <w:rStyle w:val="Emphasis"/>
        </w:rPr>
        <w:t>permafrost</w:t>
      </w:r>
      <w:r w:rsidRPr="007D5398">
        <w:rPr>
          <w:rStyle w:val="StyleUnderline"/>
        </w:rPr>
        <w:t xml:space="preserve">, </w:t>
      </w:r>
      <w:r w:rsidRPr="007D5398">
        <w:rPr>
          <w:rStyle w:val="Emphasis"/>
        </w:rPr>
        <w:t>methane</w:t>
      </w:r>
      <w:r w:rsidRPr="007D5398">
        <w:rPr>
          <w:rStyle w:val="StyleUnderline"/>
        </w:rPr>
        <w:t xml:space="preserve"> releases, water </w:t>
      </w:r>
      <w:r w:rsidRPr="007D5398">
        <w:rPr>
          <w:rStyle w:val="Emphasis"/>
        </w:rPr>
        <w:t>shortages</w:t>
      </w:r>
      <w:r w:rsidRPr="007D5398">
        <w:rPr>
          <w:rStyle w:val="StyleUnderline"/>
        </w:rPr>
        <w:t xml:space="preserve">, </w:t>
      </w:r>
      <w:r w:rsidRPr="007D5398">
        <w:rPr>
          <w:rStyle w:val="Emphasis"/>
        </w:rPr>
        <w:t>failing ag</w:t>
      </w:r>
      <w:r w:rsidRPr="007D5398">
        <w:rPr>
          <w:rStyle w:val="StyleUnderline"/>
        </w:rPr>
        <w:t xml:space="preserve">riculture, </w:t>
      </w:r>
      <w:r w:rsidRPr="007D5398">
        <w:rPr>
          <w:rStyle w:val="Emphasis"/>
        </w:rPr>
        <w:t>famines</w:t>
      </w:r>
      <w:r w:rsidRPr="007D5398">
        <w:rPr>
          <w:rStyle w:val="StyleUnderline"/>
        </w:rPr>
        <w:t xml:space="preserve">, rising </w:t>
      </w:r>
      <w:r w:rsidRPr="007D5398">
        <w:rPr>
          <w:rStyle w:val="Emphasis"/>
        </w:rPr>
        <w:t>sea levels</w:t>
      </w:r>
      <w:r w:rsidRPr="007D5398">
        <w:rPr>
          <w:rStyle w:val="StyleUnderline"/>
        </w:rPr>
        <w:t xml:space="preserve">, the </w:t>
      </w:r>
      <w:r w:rsidRPr="007D5398">
        <w:rPr>
          <w:rStyle w:val="Emphasis"/>
        </w:rPr>
        <w:t>flooding</w:t>
      </w:r>
      <w:r w:rsidRPr="007D5398">
        <w:rPr>
          <w:sz w:val="16"/>
        </w:rPr>
        <w:t xml:space="preserve"> (and eventual loss) of many coastal cities, </w:t>
      </w:r>
      <w:r w:rsidRPr="007D5398">
        <w:rPr>
          <w:rStyle w:val="Emphasis"/>
        </w:rPr>
        <w:t>uninhabit</w:t>
      </w:r>
      <w:r w:rsidRPr="007D5398">
        <w:rPr>
          <w:rStyle w:val="StyleUnderline"/>
        </w:rPr>
        <w:t xml:space="preserve">able regions, </w:t>
      </w:r>
      <w:r w:rsidRPr="007D5398">
        <w:rPr>
          <w:rStyle w:val="Emphasis"/>
        </w:rPr>
        <w:t>mass migration</w:t>
      </w:r>
      <w:r w:rsidRPr="007D5398">
        <w:rPr>
          <w:rStyle w:val="StyleUnderline"/>
        </w:rPr>
        <w:t xml:space="preserve">s, </w:t>
      </w:r>
      <w:r w:rsidRPr="007D5398">
        <w:rPr>
          <w:rStyle w:val="Emphasis"/>
        </w:rPr>
        <w:t>collapsed econ</w:t>
      </w:r>
      <w:r w:rsidRPr="007D5398">
        <w:rPr>
          <w:rStyle w:val="StyleUnderline"/>
        </w:rPr>
        <w:t>omies and</w:t>
      </w:r>
      <w:r w:rsidRPr="007D5398">
        <w:rPr>
          <w:sz w:val="16"/>
        </w:rPr>
        <w:t xml:space="preserve"> possible </w:t>
      </w:r>
      <w:r w:rsidRPr="007D5398">
        <w:rPr>
          <w:rStyle w:val="Emphasis"/>
        </w:rPr>
        <w:t>geopolitical chaos</w:t>
      </w:r>
      <w:r w:rsidRPr="007D5398">
        <w:rPr>
          <w:sz w:val="16"/>
        </w:rPr>
        <w:t>. And</w:t>
      </w:r>
      <w:r w:rsidRPr="000D3B4A">
        <w:rPr>
          <w:sz w:val="16"/>
        </w:rPr>
        <w:t xml:space="preserve"> we’d still run out of energy. Are not all these things not already emerging in nascent form?</w:t>
      </w:r>
    </w:p>
    <w:p w14:paraId="5CB3A929" w14:textId="77777777" w:rsidR="000211AD" w:rsidRPr="000D3B4A" w:rsidRDefault="000211AD" w:rsidP="000211AD">
      <w:pPr>
        <w:rPr>
          <w:sz w:val="16"/>
        </w:rPr>
      </w:pPr>
      <w:r w:rsidRPr="000D3B4A">
        <w:rPr>
          <w:sz w:val="16"/>
        </w:rPr>
        <w:t xml:space="preserve">In short, </w:t>
      </w:r>
      <w:r w:rsidRPr="000D3B4A">
        <w:rPr>
          <w:rStyle w:val="StyleUnderline"/>
        </w:rPr>
        <w:t xml:space="preserve">pursuit of either </w:t>
      </w:r>
      <w:r w:rsidRPr="007D5398">
        <w:rPr>
          <w:rStyle w:val="Emphasis"/>
        </w:rPr>
        <w:t>narrow</w:t>
      </w:r>
      <w:r w:rsidRPr="007D5398">
        <w:rPr>
          <w:rStyle w:val="StyleUnderline"/>
        </w:rPr>
        <w:t>ly</w:t>
      </w:r>
      <w:r w:rsidRPr="000D3B4A">
        <w:rPr>
          <w:rStyle w:val="StyleUnderline"/>
        </w:rPr>
        <w:t>-</w:t>
      </w:r>
      <w:r w:rsidRPr="000D3B4A">
        <w:rPr>
          <w:rStyle w:val="Emphasis"/>
        </w:rPr>
        <w:t>conceived</w:t>
      </w:r>
      <w:r w:rsidRPr="000D3B4A">
        <w:rPr>
          <w:rStyle w:val="StyleUnderline"/>
        </w:rPr>
        <w:t xml:space="preserve"> </w:t>
      </w:r>
      <w:r w:rsidRPr="007D5398">
        <w:rPr>
          <w:rStyle w:val="StyleUnderline"/>
        </w:rPr>
        <w:t>pathway</w:t>
      </w:r>
      <w:r w:rsidRPr="000D3B4A">
        <w:rPr>
          <w:rStyle w:val="StyleUnderline"/>
        </w:rPr>
        <w:t xml:space="preserve"> suggested by our </w:t>
      </w:r>
      <w:r w:rsidRPr="000D3B4A">
        <w:rPr>
          <w:rStyle w:val="Emphasis"/>
        </w:rPr>
        <w:t>obsolete instincts</w:t>
      </w:r>
      <w:r w:rsidRPr="000D3B4A">
        <w:rPr>
          <w:rStyle w:val="StyleUnderline"/>
        </w:rPr>
        <w:t xml:space="preserve"> and </w:t>
      </w:r>
      <w:r w:rsidRPr="000D3B4A">
        <w:rPr>
          <w:rStyle w:val="Emphasis"/>
        </w:rPr>
        <w:t>MTI sensibilities</w:t>
      </w:r>
      <w:r w:rsidRPr="000D3B4A">
        <w:rPr>
          <w:rStyle w:val="StyleUnderline"/>
        </w:rPr>
        <w:t xml:space="preserve"> </w:t>
      </w:r>
      <w:r w:rsidRPr="000D3B4A">
        <w:rPr>
          <w:rStyle w:val="StyleUnderline"/>
          <w:highlight w:val="cyan"/>
        </w:rPr>
        <w:t>exposes humanity</w:t>
      </w:r>
      <w:r w:rsidRPr="000D3B4A">
        <w:rPr>
          <w:rStyle w:val="StyleUnderline"/>
        </w:rPr>
        <w:t xml:space="preserve"> </w:t>
      </w:r>
      <w:r w:rsidRPr="007D5398">
        <w:rPr>
          <w:rStyle w:val="StyleUnderline"/>
          <w:highlight w:val="cyan"/>
        </w:rPr>
        <w:t>to</w:t>
      </w:r>
      <w:r w:rsidRPr="000D3B4A">
        <w:rPr>
          <w:rStyle w:val="StyleUnderline"/>
        </w:rPr>
        <w:t xml:space="preserve"> the likelihood of a </w:t>
      </w:r>
      <w:r w:rsidRPr="000D3B4A">
        <w:rPr>
          <w:rStyle w:val="Emphasis"/>
          <w:highlight w:val="cyan"/>
        </w:rPr>
        <w:t>major</w:t>
      </w:r>
      <w:r w:rsidRPr="000D3B4A">
        <w:rPr>
          <w:sz w:val="16"/>
        </w:rPr>
        <w:t xml:space="preserve">, potentially </w:t>
      </w:r>
      <w:r w:rsidRPr="000D3B4A">
        <w:rPr>
          <w:rStyle w:val="Emphasis"/>
          <w:highlight w:val="cyan"/>
        </w:rPr>
        <w:t>catastrophic</w:t>
      </w:r>
      <w:r w:rsidRPr="000D3B4A">
        <w:rPr>
          <w:rStyle w:val="StyleUnderline"/>
        </w:rPr>
        <w:t xml:space="preserve">, population </w:t>
      </w:r>
      <w:r w:rsidRPr="000D3B4A">
        <w:rPr>
          <w:rStyle w:val="Emphasis"/>
          <w:highlight w:val="cyan"/>
        </w:rPr>
        <w:t>correction</w:t>
      </w:r>
      <w:r w:rsidRPr="000D3B4A">
        <w:rPr>
          <w:sz w:val="16"/>
        </w:rPr>
        <w:t xml:space="preserve"> (the inevitable bust phase of our one-off global cycle) later in this century (Rees, 2020b).</w:t>
      </w:r>
    </w:p>
    <w:p w14:paraId="2F71DBBC" w14:textId="4868AA94" w:rsidR="000211AD" w:rsidRPr="005B5188" w:rsidRDefault="00082C98" w:rsidP="000211AD">
      <w:pPr>
        <w:pStyle w:val="Heading4"/>
      </w:pPr>
      <w:r>
        <w:t>3.</w:t>
      </w:r>
      <w:r w:rsidR="000211AD">
        <w:t xml:space="preserve"> </w:t>
      </w:r>
      <w:r w:rsidR="000211AD">
        <w:rPr>
          <w:u w:val="single"/>
        </w:rPr>
        <w:t>FINANCIALIZATION</w:t>
      </w:r>
      <w:r w:rsidR="000211AD">
        <w:t xml:space="preserve">---capital is </w:t>
      </w:r>
      <w:r w:rsidR="000211AD">
        <w:rPr>
          <w:u w:val="single"/>
        </w:rPr>
        <w:t>insidiously</w:t>
      </w:r>
      <w:r w:rsidR="000211AD">
        <w:t xml:space="preserve"> concentrated into </w:t>
      </w:r>
      <w:r w:rsidR="000211AD">
        <w:rPr>
          <w:u w:val="single"/>
        </w:rPr>
        <w:t>unproductive</w:t>
      </w:r>
      <w:r w:rsidR="000211AD">
        <w:t xml:space="preserve">, </w:t>
      </w:r>
      <w:r w:rsidR="000211AD">
        <w:rPr>
          <w:u w:val="single"/>
        </w:rPr>
        <w:t>artificial</w:t>
      </w:r>
      <w:r w:rsidR="000211AD">
        <w:t xml:space="preserve"> venues---that </w:t>
      </w:r>
      <w:r w:rsidR="000211AD">
        <w:rPr>
          <w:u w:val="single"/>
        </w:rPr>
        <w:t>nullifies</w:t>
      </w:r>
      <w:r w:rsidR="000211AD">
        <w:t xml:space="preserve"> efficiency gains.</w:t>
      </w:r>
    </w:p>
    <w:p w14:paraId="3E07882C" w14:textId="77777777" w:rsidR="000211AD" w:rsidRDefault="000211AD" w:rsidP="000211AD">
      <w:r w:rsidRPr="000867BF">
        <w:rPr>
          <w:rStyle w:val="Style13ptBold"/>
        </w:rPr>
        <w:t>Clark ’24</w:t>
      </w:r>
      <w:r>
        <w:t xml:space="preserve"> [Tim; May 17; Ph.D. in Sociology from North Carolina State University, Postdoctoral Researcher at the University of British Columbia; Journal of Environmental Studies and Sciences, “Degrowth or Secular Stagnation? The Political Economy of Monopoly Finance Capitalism and the Stagnation-Accumulation Treadmill,” vol. 1]</w:t>
      </w:r>
    </w:p>
    <w:p w14:paraId="41FFE7C3" w14:textId="77777777" w:rsidR="000211AD" w:rsidRPr="00A74B59" w:rsidRDefault="000211AD" w:rsidP="000211AD">
      <w:pPr>
        <w:rPr>
          <w:sz w:val="16"/>
        </w:rPr>
      </w:pPr>
      <w:r w:rsidRPr="00A74B59">
        <w:rPr>
          <w:sz w:val="16"/>
        </w:rPr>
        <w:t xml:space="preserve">Monopoly capital stresses that </w:t>
      </w:r>
      <w:r w:rsidRPr="006309EE">
        <w:rPr>
          <w:rStyle w:val="StyleUnderline"/>
        </w:rPr>
        <w:t xml:space="preserve">secular </w:t>
      </w:r>
      <w:r w:rsidRPr="0098005D">
        <w:rPr>
          <w:rStyle w:val="Emphasis"/>
          <w:highlight w:val="cyan"/>
        </w:rPr>
        <w:t>stagnation</w:t>
      </w:r>
      <w:r w:rsidRPr="0098005D">
        <w:rPr>
          <w:rStyle w:val="StyleUnderline"/>
          <w:highlight w:val="cyan"/>
        </w:rPr>
        <w:t xml:space="preserve"> is</w:t>
      </w:r>
      <w:r w:rsidRPr="00A74B59">
        <w:rPr>
          <w:sz w:val="16"/>
        </w:rPr>
        <w:t xml:space="preserve"> a </w:t>
      </w:r>
      <w:r w:rsidRPr="00342DB9">
        <w:rPr>
          <w:rStyle w:val="StyleUnderline"/>
        </w:rPr>
        <w:t xml:space="preserve">normal </w:t>
      </w:r>
      <w:r w:rsidRPr="000D7751">
        <w:rPr>
          <w:rStyle w:val="Emphasis"/>
        </w:rPr>
        <w:t>condition</w:t>
      </w:r>
      <w:r w:rsidRPr="00342DB9">
        <w:rPr>
          <w:rStyle w:val="StyleUnderline"/>
        </w:rPr>
        <w:t xml:space="preserve"> of advanced</w:t>
      </w:r>
      <w:r w:rsidRPr="00A74B59">
        <w:rPr>
          <w:sz w:val="16"/>
        </w:rPr>
        <w:t xml:space="preserve"> capitalist </w:t>
      </w:r>
      <w:r w:rsidRPr="00342DB9">
        <w:rPr>
          <w:rStyle w:val="StyleUnderline"/>
        </w:rPr>
        <w:t>economies</w:t>
      </w:r>
      <w:r w:rsidRPr="00A74B59">
        <w:rPr>
          <w:sz w:val="16"/>
        </w:rPr>
        <w:t xml:space="preserve">. Stagnation—or </w:t>
      </w:r>
      <w:r w:rsidRPr="007F05C3">
        <w:rPr>
          <w:rStyle w:val="StyleUnderline"/>
        </w:rPr>
        <w:t xml:space="preserve">patterned </w:t>
      </w:r>
      <w:r w:rsidRPr="000D7751">
        <w:rPr>
          <w:rStyle w:val="Emphasis"/>
        </w:rPr>
        <w:t>low growth</w:t>
      </w:r>
      <w:r w:rsidRPr="00A74B59">
        <w:rPr>
          <w:sz w:val="16"/>
        </w:rPr>
        <w:t>—</w:t>
      </w:r>
      <w:r w:rsidRPr="007F05C3">
        <w:rPr>
          <w:rStyle w:val="StyleUnderline"/>
        </w:rPr>
        <w:t>is</w:t>
      </w:r>
      <w:r w:rsidRPr="00A74B59">
        <w:rPr>
          <w:sz w:val="16"/>
        </w:rPr>
        <w:t xml:space="preserve"> sometimes described as a new problem, </w:t>
      </w:r>
      <w:r w:rsidRPr="0098005D">
        <w:rPr>
          <w:rStyle w:val="Emphasis"/>
          <w:highlight w:val="cyan"/>
        </w:rPr>
        <w:t>observed</w:t>
      </w:r>
      <w:r w:rsidRPr="00A74B59">
        <w:rPr>
          <w:sz w:val="16"/>
        </w:rPr>
        <w:t xml:space="preserve"> at a general level </w:t>
      </w:r>
      <w:r w:rsidRPr="0098005D">
        <w:rPr>
          <w:rStyle w:val="StyleUnderline"/>
          <w:highlight w:val="cyan"/>
        </w:rPr>
        <w:t>since</w:t>
      </w:r>
      <w:r w:rsidRPr="007F05C3">
        <w:rPr>
          <w:rStyle w:val="StyleUnderline"/>
        </w:rPr>
        <w:t xml:space="preserve"> the</w:t>
      </w:r>
      <w:r w:rsidRPr="00A74B59">
        <w:rPr>
          <w:sz w:val="16"/>
        </w:rPr>
        <w:t xml:space="preserve"> late </w:t>
      </w:r>
      <w:r w:rsidRPr="0098005D">
        <w:rPr>
          <w:rStyle w:val="StyleUnderline"/>
        </w:rPr>
        <w:t>19</w:t>
      </w:r>
      <w:r w:rsidRPr="0098005D">
        <w:rPr>
          <w:rStyle w:val="Emphasis"/>
          <w:highlight w:val="cyan"/>
        </w:rPr>
        <w:t>70’s</w:t>
      </w:r>
      <w:r w:rsidRPr="00A74B59">
        <w:rPr>
          <w:sz w:val="16"/>
        </w:rPr>
        <w:t xml:space="preserve">, </w:t>
      </w:r>
      <w:r w:rsidRPr="00125E7D">
        <w:rPr>
          <w:rStyle w:val="StyleUnderline"/>
        </w:rPr>
        <w:t>and</w:t>
      </w:r>
      <w:r w:rsidRPr="00A74B59">
        <w:rPr>
          <w:sz w:val="16"/>
        </w:rPr>
        <w:t xml:space="preserve"> one whose </w:t>
      </w:r>
      <w:r w:rsidRPr="00125E7D">
        <w:rPr>
          <w:rStyle w:val="StyleUnderline"/>
        </w:rPr>
        <w:t>causes include</w:t>
      </w:r>
      <w:r w:rsidRPr="00A74B59">
        <w:rPr>
          <w:sz w:val="16"/>
        </w:rPr>
        <w:t xml:space="preserve"> “international </w:t>
      </w:r>
      <w:r w:rsidRPr="00125E7D">
        <w:rPr>
          <w:rStyle w:val="StyleUnderline"/>
        </w:rPr>
        <w:t xml:space="preserve">competition, </w:t>
      </w:r>
      <w:r w:rsidRPr="000D7751">
        <w:rPr>
          <w:rStyle w:val="Emphasis"/>
        </w:rPr>
        <w:t>declining</w:t>
      </w:r>
      <w:r w:rsidRPr="00125E7D">
        <w:rPr>
          <w:rStyle w:val="StyleUnderline"/>
        </w:rPr>
        <w:t xml:space="preserve"> productivity growth, and</w:t>
      </w:r>
      <w:r w:rsidRPr="00A74B59">
        <w:rPr>
          <w:sz w:val="16"/>
        </w:rPr>
        <w:t xml:space="preserve"> the </w:t>
      </w:r>
      <w:r w:rsidRPr="00125E7D">
        <w:rPr>
          <w:rStyle w:val="StyleUnderline"/>
        </w:rPr>
        <w:t>financialization</w:t>
      </w:r>
      <w:r w:rsidRPr="00A74B59">
        <w:rPr>
          <w:sz w:val="16"/>
        </w:rPr>
        <w:t xml:space="preserve"> of the global economy,” (Schmelzer et al. 2022, 71). The monopoly capital school instead argues that secular stagnation is a normal tendency of capitalist economies that have developed past an early competitive stage and toward a monopolistic structure governed by giant corporations. As such, there is nothing “natural” or endogenous to capitalism that secures a robust long-term rate of growth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116AED46" w14:textId="77777777" w:rsidR="000211AD" w:rsidRPr="00A74B59" w:rsidRDefault="000211AD" w:rsidP="000211AD">
      <w:pPr>
        <w:rPr>
          <w:sz w:val="16"/>
        </w:rPr>
      </w:pPr>
      <w:r w:rsidRPr="00A74B59">
        <w:rPr>
          <w:sz w:val="16"/>
        </w:rPr>
        <w:t xml:space="preserve">Writing in the 1950s and 1960s, during the supposed golden age of capitalism, Baran and Sweezy argued that </w:t>
      </w:r>
      <w:r w:rsidRPr="00041164">
        <w:rPr>
          <w:rStyle w:val="StyleUnderline"/>
        </w:rPr>
        <w:t xml:space="preserve">the </w:t>
      </w:r>
      <w:r w:rsidRPr="00287E9E">
        <w:rPr>
          <w:rStyle w:val="Emphasis"/>
        </w:rPr>
        <w:t>rise</w:t>
      </w:r>
      <w:r w:rsidRPr="00041164">
        <w:rPr>
          <w:rStyle w:val="StyleUnderline"/>
        </w:rPr>
        <w:t xml:space="preserve"> of</w:t>
      </w:r>
      <w:r w:rsidRPr="00A74B59">
        <w:rPr>
          <w:sz w:val="16"/>
        </w:rPr>
        <w:t xml:space="preserve"> the “</w:t>
      </w:r>
      <w:r w:rsidRPr="00041164">
        <w:rPr>
          <w:rStyle w:val="StyleUnderline"/>
        </w:rPr>
        <w:t xml:space="preserve">giant </w:t>
      </w:r>
      <w:r w:rsidRPr="00287E9E">
        <w:rPr>
          <w:rStyle w:val="Emphasis"/>
        </w:rPr>
        <w:t>corporation</w:t>
      </w:r>
      <w:r w:rsidRPr="00A74B59">
        <w:rPr>
          <w:sz w:val="16"/>
        </w:rPr>
        <w:t xml:space="preserve">” </w:t>
      </w:r>
      <w:r w:rsidRPr="00041164">
        <w:rPr>
          <w:rStyle w:val="StyleUnderline"/>
        </w:rPr>
        <w:t xml:space="preserve">meant </w:t>
      </w:r>
      <w:r w:rsidRPr="00287E9E">
        <w:rPr>
          <w:rStyle w:val="Emphasis"/>
        </w:rPr>
        <w:t>less</w:t>
      </w:r>
      <w:r w:rsidRPr="00041164">
        <w:rPr>
          <w:rStyle w:val="StyleUnderline"/>
        </w:rPr>
        <w:t xml:space="preserve"> room for</w:t>
      </w:r>
      <w:r w:rsidRPr="00A74B59">
        <w:rPr>
          <w:sz w:val="16"/>
        </w:rPr>
        <w:t xml:space="preserve"> “competitive entrepreneurs,” who “do the </w:t>
      </w:r>
      <w:r w:rsidRPr="00041164">
        <w:rPr>
          <w:rStyle w:val="StyleUnderline"/>
        </w:rPr>
        <w:t xml:space="preserve">vital pioneering </w:t>
      </w:r>
      <w:r w:rsidRPr="00287E9E">
        <w:rPr>
          <w:rStyle w:val="Emphasis"/>
        </w:rPr>
        <w:t>work</w:t>
      </w:r>
      <w:r w:rsidRPr="00A74B59">
        <w:rPr>
          <w:sz w:val="16"/>
        </w:rPr>
        <w:t xml:space="preserve">,” of </w:t>
      </w:r>
      <w:r w:rsidRPr="00287E9E">
        <w:rPr>
          <w:rStyle w:val="Emphasis"/>
        </w:rPr>
        <w:t>innovation</w:t>
      </w:r>
      <w:r w:rsidRPr="00041164">
        <w:rPr>
          <w:rStyle w:val="StyleUnderline"/>
        </w:rPr>
        <w:t xml:space="preserve"> and risk-taking</w:t>
      </w:r>
      <w:r w:rsidRPr="00A74B59">
        <w:rPr>
          <w:sz w:val="16"/>
        </w:rPr>
        <w:t xml:space="preserve"> (Baran and Sweezy 1966, 49). In such conditions, monopolistic </w:t>
      </w:r>
      <w:r w:rsidRPr="0098005D">
        <w:rPr>
          <w:rStyle w:val="StyleUnderline"/>
          <w:highlight w:val="cyan"/>
        </w:rPr>
        <w:t xml:space="preserve">firms have </w:t>
      </w:r>
      <w:r w:rsidRPr="0098005D">
        <w:rPr>
          <w:rStyle w:val="Emphasis"/>
          <w:highlight w:val="cyan"/>
        </w:rPr>
        <w:t>little</w:t>
      </w:r>
      <w:r w:rsidRPr="00845EBF">
        <w:rPr>
          <w:rStyle w:val="StyleUnderline"/>
        </w:rPr>
        <w:t xml:space="preserve"> competitive </w:t>
      </w:r>
      <w:r w:rsidRPr="0098005D">
        <w:rPr>
          <w:rStyle w:val="Emphasis"/>
          <w:highlight w:val="cyan"/>
        </w:rPr>
        <w:t>incentive</w:t>
      </w:r>
      <w:r w:rsidRPr="0098005D">
        <w:rPr>
          <w:rStyle w:val="StyleUnderline"/>
          <w:highlight w:val="cyan"/>
        </w:rPr>
        <w:t xml:space="preserve"> to</w:t>
      </w:r>
      <w:r w:rsidRPr="00845EBF">
        <w:rPr>
          <w:rStyle w:val="StyleUnderline"/>
        </w:rPr>
        <w:t xml:space="preserve"> take risks or </w:t>
      </w:r>
      <w:r w:rsidRPr="0098005D">
        <w:rPr>
          <w:rStyle w:val="Emphasis"/>
          <w:highlight w:val="cyan"/>
        </w:rPr>
        <w:t>invest</w:t>
      </w:r>
      <w:r w:rsidRPr="00A74B59">
        <w:rPr>
          <w:sz w:val="16"/>
        </w:rPr>
        <w:t xml:space="preserve"> in arenas </w:t>
      </w:r>
      <w:r w:rsidRPr="0098005D">
        <w:rPr>
          <w:rStyle w:val="StyleUnderline"/>
          <w:highlight w:val="cyan"/>
        </w:rPr>
        <w:t xml:space="preserve">outside of </w:t>
      </w:r>
      <w:r w:rsidRPr="0098005D">
        <w:rPr>
          <w:rStyle w:val="Emphasis"/>
          <w:highlight w:val="cyan"/>
        </w:rPr>
        <w:t>ad</w:t>
      </w:r>
      <w:r w:rsidRPr="00845EBF">
        <w:rPr>
          <w:rStyle w:val="StyleUnderline"/>
        </w:rPr>
        <w:t>verti</w:t>
      </w:r>
      <w:r w:rsidRPr="0098005D">
        <w:rPr>
          <w:rStyle w:val="Emphasis"/>
          <w:highlight w:val="cyan"/>
        </w:rPr>
        <w:t>s</w:t>
      </w:r>
      <w:r w:rsidRPr="00845EBF">
        <w:rPr>
          <w:rStyle w:val="StyleUnderline"/>
        </w:rPr>
        <w:t>ing</w:t>
      </w:r>
      <w:r w:rsidRPr="00A74B59">
        <w:rPr>
          <w:sz w:val="16"/>
        </w:rPr>
        <w:t xml:space="preserve">—though they will gladly incorporate cost-cutting measures (like automation or outsourcing) to accelerate surplus accumulation. Baran and Sweezy (1966) judged this as </w:t>
      </w:r>
      <w:r w:rsidRPr="00433701">
        <w:rPr>
          <w:rStyle w:val="StyleUnderline"/>
        </w:rPr>
        <w:t>a tendency for</w:t>
      </w:r>
      <w:r w:rsidRPr="00A74B59">
        <w:rPr>
          <w:sz w:val="16"/>
        </w:rPr>
        <w:t xml:space="preserve"> the economic </w:t>
      </w:r>
      <w:r w:rsidRPr="00433701">
        <w:rPr>
          <w:rStyle w:val="StyleUnderline"/>
        </w:rPr>
        <w:t xml:space="preserve">surplus to rise despite </w:t>
      </w:r>
      <w:r w:rsidRPr="005C712F">
        <w:rPr>
          <w:rStyle w:val="Emphasis"/>
        </w:rPr>
        <w:t>shrinking</w:t>
      </w:r>
      <w:r w:rsidRPr="00433701">
        <w:rPr>
          <w:rStyle w:val="StyleUnderline"/>
        </w:rPr>
        <w:t xml:space="preserve"> growth rates</w:t>
      </w:r>
      <w:r w:rsidRPr="00A74B59">
        <w:rPr>
          <w:sz w:val="16"/>
        </w:rPr>
        <w:t xml:space="preserve">. Unutilized productive potential or “excess capacity,” generated stagnation, or what they identified as the “normal state of the United States economy,” (Baran and Sweezy 1966, 76). Under such conditions, </w:t>
      </w:r>
      <w:r w:rsidRPr="0098005D">
        <w:rPr>
          <w:rStyle w:val="Emphasis"/>
          <w:highlight w:val="cyan"/>
        </w:rPr>
        <w:t>productive</w:t>
      </w:r>
      <w:r w:rsidRPr="0098005D">
        <w:rPr>
          <w:rStyle w:val="StyleUnderline"/>
          <w:highlight w:val="cyan"/>
        </w:rPr>
        <w:t xml:space="preserve"> capacity</w:t>
      </w:r>
      <w:r w:rsidRPr="00B10B76">
        <w:rPr>
          <w:rStyle w:val="StyleUnderline"/>
        </w:rPr>
        <w:t xml:space="preserve"> can </w:t>
      </w:r>
      <w:r w:rsidRPr="0098005D">
        <w:rPr>
          <w:rStyle w:val="Emphasis"/>
          <w:highlight w:val="cyan"/>
        </w:rPr>
        <w:t>exceed</w:t>
      </w:r>
      <w:r w:rsidRPr="00A74B59">
        <w:rPr>
          <w:sz w:val="16"/>
        </w:rPr>
        <w:t xml:space="preserve"> effective </w:t>
      </w:r>
      <w:r w:rsidRPr="0098005D">
        <w:rPr>
          <w:rStyle w:val="StyleUnderline"/>
          <w:highlight w:val="cyan"/>
        </w:rPr>
        <w:t>demand</w:t>
      </w:r>
      <w:r w:rsidRPr="00A74B59">
        <w:rPr>
          <w:sz w:val="16"/>
        </w:rPr>
        <w:t xml:space="preserve"> by a widening margin, which “has the effect of shutting off potential net investment before it can actually be generated,” </w:t>
      </w:r>
      <w:r w:rsidRPr="0098005D">
        <w:rPr>
          <w:rStyle w:val="StyleUnderline"/>
          <w:highlight w:val="cyan"/>
        </w:rPr>
        <w:t>leading to</w:t>
      </w:r>
      <w:r w:rsidRPr="00A74B59">
        <w:rPr>
          <w:sz w:val="16"/>
        </w:rPr>
        <w:t xml:space="preserve"> a “</w:t>
      </w:r>
      <w:r w:rsidRPr="0098005D">
        <w:rPr>
          <w:rStyle w:val="Emphasis"/>
          <w:highlight w:val="cyan"/>
        </w:rPr>
        <w:t>vicious circle</w:t>
      </w:r>
      <w:r w:rsidRPr="00E24CFD">
        <w:rPr>
          <w:rStyle w:val="StyleUnderline"/>
        </w:rPr>
        <w:t xml:space="preserve"> of stagnation</w:t>
      </w:r>
      <w:r w:rsidRPr="00A74B59">
        <w:rPr>
          <w:sz w:val="16"/>
        </w:rPr>
        <w:t>” in mature capitalist economies (Foster 1987, 61; Kalecki 1939).</w:t>
      </w:r>
    </w:p>
    <w:p w14:paraId="4E1D4A34" w14:textId="77777777" w:rsidR="000211AD" w:rsidRPr="00A74B59" w:rsidRDefault="000211AD" w:rsidP="000211AD">
      <w:pPr>
        <w:rPr>
          <w:sz w:val="16"/>
        </w:rPr>
      </w:pPr>
      <w:r w:rsidRPr="00A74B59">
        <w:rPr>
          <w:sz w:val="16"/>
        </w:rPr>
        <w:t>Baran, writing 10 years before he co-authored Monopoly Capital, argued that this “</w:t>
      </w:r>
      <w:r w:rsidRPr="00E24CFD">
        <w:rPr>
          <w:rStyle w:val="StyleUnderline"/>
        </w:rPr>
        <w:t xml:space="preserve">cancerous </w:t>
      </w:r>
      <w:r w:rsidRPr="005C712F">
        <w:rPr>
          <w:rStyle w:val="Emphasis"/>
        </w:rPr>
        <w:t>malaise</w:t>
      </w:r>
      <w:r w:rsidRPr="00E24CFD">
        <w:rPr>
          <w:rStyle w:val="StyleUnderline"/>
        </w:rPr>
        <w:t xml:space="preserve"> of</w:t>
      </w:r>
      <w:r w:rsidRPr="00A74B59">
        <w:rPr>
          <w:sz w:val="16"/>
        </w:rPr>
        <w:t xml:space="preserve"> monopoly </w:t>
      </w:r>
      <w:r w:rsidRPr="00E24CFD">
        <w:rPr>
          <w:rStyle w:val="StyleUnderline"/>
        </w:rPr>
        <w:t>capital</w:t>
      </w:r>
      <w:r w:rsidRPr="00A74B59">
        <w:rPr>
          <w:sz w:val="16"/>
        </w:rPr>
        <w:t xml:space="preserve">” </w:t>
      </w:r>
      <w:r w:rsidRPr="00E24CFD">
        <w:rPr>
          <w:rStyle w:val="StyleUnderline"/>
        </w:rPr>
        <w:t>led to a host of</w:t>
      </w:r>
      <w:r w:rsidRPr="00A74B59">
        <w:rPr>
          <w:sz w:val="16"/>
        </w:rPr>
        <w:t xml:space="preserve"> irrational </w:t>
      </w:r>
      <w:r w:rsidRPr="005C712F">
        <w:rPr>
          <w:rStyle w:val="Emphasis"/>
        </w:rPr>
        <w:t>consequences</w:t>
      </w:r>
      <w:r w:rsidRPr="00A74B59">
        <w:rPr>
          <w:sz w:val="16"/>
        </w:rPr>
        <w:t>, including ever-</w:t>
      </w:r>
      <w:r w:rsidRPr="0098005D">
        <w:rPr>
          <w:rStyle w:val="StyleUnderline"/>
          <w:highlight w:val="cyan"/>
        </w:rPr>
        <w:t>increasing</w:t>
      </w:r>
      <w:r w:rsidRPr="000D09B6">
        <w:rPr>
          <w:rStyle w:val="StyleUnderline"/>
        </w:rPr>
        <w:t xml:space="preserve"> spending on </w:t>
      </w:r>
      <w:r w:rsidRPr="006D202F">
        <w:rPr>
          <w:rStyle w:val="StyleUnderline"/>
        </w:rPr>
        <w:t>advertising for</w:t>
      </w:r>
      <w:r w:rsidRPr="00A74B59">
        <w:rPr>
          <w:sz w:val="16"/>
        </w:rPr>
        <w:t xml:space="preserve"> shoddy and even </w:t>
      </w:r>
      <w:r w:rsidRPr="0098005D">
        <w:rPr>
          <w:rStyle w:val="Emphasis"/>
          <w:highlight w:val="cyan"/>
        </w:rPr>
        <w:t>harmful</w:t>
      </w:r>
      <w:r w:rsidRPr="0098005D">
        <w:rPr>
          <w:rStyle w:val="StyleUnderline"/>
          <w:highlight w:val="cyan"/>
        </w:rPr>
        <w:t xml:space="preserve"> commodities or</w:t>
      </w:r>
      <w:r w:rsidRPr="00A74B59">
        <w:rPr>
          <w:sz w:val="16"/>
        </w:rPr>
        <w:t xml:space="preserve"> the tremendous amount of </w:t>
      </w:r>
      <w:r w:rsidRPr="006D202F">
        <w:rPr>
          <w:rStyle w:val="StyleUnderline"/>
        </w:rPr>
        <w:t xml:space="preserve">surplus invested in </w:t>
      </w:r>
      <w:r w:rsidRPr="0098005D">
        <w:rPr>
          <w:rStyle w:val="Emphasis"/>
          <w:highlight w:val="cyan"/>
        </w:rPr>
        <w:t>war</w:t>
      </w:r>
      <w:r w:rsidRPr="00A74B59">
        <w:rPr>
          <w:sz w:val="16"/>
        </w:rPr>
        <w:t xml:space="preserve"> and the military industrial complex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political actors seek to overcome stagnation via various fiscal stimuli.</w:t>
      </w:r>
    </w:p>
    <w:p w14:paraId="54B49A6F" w14:textId="77777777" w:rsidR="000211AD" w:rsidRPr="00A74B59" w:rsidRDefault="000211AD" w:rsidP="000211AD">
      <w:pPr>
        <w:rPr>
          <w:sz w:val="16"/>
        </w:rPr>
      </w:pPr>
      <w:r w:rsidRPr="00A74B59">
        <w:rPr>
          <w:sz w:val="16"/>
        </w:rPr>
        <w:t xml:space="preserve">Yet </w:t>
      </w:r>
      <w:r w:rsidRPr="0098005D">
        <w:rPr>
          <w:rStyle w:val="StyleUnderline"/>
          <w:highlight w:val="cyan"/>
        </w:rPr>
        <w:t xml:space="preserve">every </w:t>
      </w:r>
      <w:r w:rsidRPr="0098005D">
        <w:rPr>
          <w:rStyle w:val="Emphasis"/>
          <w:highlight w:val="cyan"/>
        </w:rPr>
        <w:t>stimulus</w:t>
      </w:r>
      <w:r w:rsidRPr="00535434">
        <w:rPr>
          <w:rStyle w:val="StyleUnderline"/>
        </w:rPr>
        <w:t xml:space="preserve"> can </w:t>
      </w:r>
      <w:r w:rsidRPr="0098005D">
        <w:rPr>
          <w:rStyle w:val="StyleUnderline"/>
          <w:highlight w:val="cyan"/>
        </w:rPr>
        <w:t>only</w:t>
      </w:r>
      <w:r w:rsidRPr="00535434">
        <w:rPr>
          <w:rStyle w:val="StyleUnderline"/>
        </w:rPr>
        <w:t xml:space="preserve"> serve as</w:t>
      </w:r>
      <w:r w:rsidRPr="00A74B59">
        <w:rPr>
          <w:sz w:val="16"/>
        </w:rPr>
        <w:t xml:space="preserve"> a </w:t>
      </w:r>
      <w:r w:rsidRPr="0098005D">
        <w:rPr>
          <w:rStyle w:val="Emphasis"/>
          <w:highlight w:val="cyan"/>
        </w:rPr>
        <w:t>temporary</w:t>
      </w:r>
      <w:r w:rsidRPr="0098005D">
        <w:rPr>
          <w:rStyle w:val="StyleUnderline"/>
          <w:highlight w:val="cyan"/>
        </w:rPr>
        <w:t xml:space="preserve"> fix</w:t>
      </w:r>
      <w:r w:rsidRPr="00535434">
        <w:rPr>
          <w:rStyle w:val="StyleUnderline"/>
        </w:rPr>
        <w:t xml:space="preserve"> to</w:t>
      </w:r>
      <w:r w:rsidRPr="00A74B59">
        <w:rPr>
          <w:sz w:val="16"/>
        </w:rPr>
        <w:t xml:space="preserve"> the deeper, </w:t>
      </w:r>
      <w:r w:rsidRPr="005C712F">
        <w:rPr>
          <w:rStyle w:val="Emphasis"/>
        </w:rPr>
        <w:t>structural</w:t>
      </w:r>
      <w:r w:rsidRPr="00535434">
        <w:rPr>
          <w:rStyle w:val="StyleUnderline"/>
        </w:rPr>
        <w:t xml:space="preserve"> problem of secular stagnation </w:t>
      </w:r>
      <w:r w:rsidRPr="00A74B59">
        <w:rPr>
          <w:sz w:val="16"/>
        </w:rPr>
        <w:t>endemic to this historical period of monopoly capital. Thus, the outsourcing of competition to upstream, Global South suppliers (or the global labor arbitrage) and neoliberal market reforms are not causes of secular stagnation; rather, they are adaptations to this ever-present “cancerous malaise” identified by Baran almost 70 years ago, as of writing. Of course, these adaptations contain very real, material consequences that further skew power away from laborFootnote3 and in favor of capital (Jackson 2019; Magdoff and Foster 2023). In Foster and McChesney’s (2012a, b) The Endless Crisis, they argue that the “underlying disease” of secular stagnation continues, but capital “has paradoxically even prospered within this impasse, through the explosive growth of finance” (Foster and McChesney 2012a, b).</w:t>
      </w:r>
    </w:p>
    <w:p w14:paraId="2F958398" w14:textId="77777777" w:rsidR="000211AD" w:rsidRPr="00A74B59" w:rsidRDefault="000211AD" w:rsidP="000211AD">
      <w:pPr>
        <w:rPr>
          <w:sz w:val="16"/>
        </w:rPr>
      </w:pPr>
      <w:r w:rsidRPr="006F57AE">
        <w:rPr>
          <w:rStyle w:val="StyleUnderline"/>
        </w:rPr>
        <w:t xml:space="preserve">The </w:t>
      </w:r>
      <w:r w:rsidRPr="0098005D">
        <w:rPr>
          <w:rStyle w:val="StyleUnderline"/>
          <w:highlight w:val="cyan"/>
        </w:rPr>
        <w:t>economy</w:t>
      </w:r>
      <w:r w:rsidRPr="00A74B59">
        <w:rPr>
          <w:sz w:val="16"/>
        </w:rPr>
        <w:t xml:space="preserve"> therefore </w:t>
      </w:r>
      <w:r w:rsidRPr="0098005D">
        <w:rPr>
          <w:rStyle w:val="StyleUnderline"/>
          <w:highlight w:val="cyan"/>
        </w:rPr>
        <w:t>functions</w:t>
      </w:r>
      <w:r w:rsidRPr="006F57AE">
        <w:rPr>
          <w:rStyle w:val="StyleUnderline"/>
        </w:rPr>
        <w:t xml:space="preserve"> </w:t>
      </w:r>
      <w:r w:rsidRPr="003B58A4">
        <w:rPr>
          <w:rStyle w:val="Emphasis"/>
        </w:rPr>
        <w:t>below</w:t>
      </w:r>
      <w:r w:rsidRPr="006F57AE">
        <w:rPr>
          <w:rStyle w:val="StyleUnderline"/>
        </w:rPr>
        <w:t xml:space="preserve"> its potential </w:t>
      </w:r>
      <w:r w:rsidRPr="0098005D">
        <w:rPr>
          <w:rStyle w:val="StyleUnderline"/>
          <w:highlight w:val="cyan"/>
        </w:rPr>
        <w:t>with</w:t>
      </w:r>
      <w:r w:rsidRPr="00A74B59">
        <w:rPr>
          <w:sz w:val="16"/>
        </w:rPr>
        <w:t xml:space="preserve"> a tremendous amount of </w:t>
      </w:r>
      <w:r w:rsidRPr="0098005D">
        <w:rPr>
          <w:rStyle w:val="Emphasis"/>
          <w:highlight w:val="cyan"/>
        </w:rPr>
        <w:t>unused</w:t>
      </w:r>
      <w:r w:rsidRPr="006F57AE">
        <w:rPr>
          <w:rStyle w:val="StyleUnderline"/>
        </w:rPr>
        <w:t xml:space="preserve"> productive </w:t>
      </w:r>
      <w:r w:rsidRPr="0098005D">
        <w:rPr>
          <w:rStyle w:val="StyleUnderline"/>
          <w:highlight w:val="cyan"/>
        </w:rPr>
        <w:t>capacity</w:t>
      </w:r>
      <w:r w:rsidRPr="00A74B59">
        <w:rPr>
          <w:sz w:val="16"/>
        </w:rPr>
        <w:t xml:space="preserve">, needless </w:t>
      </w:r>
      <w:r w:rsidRPr="0098005D">
        <w:rPr>
          <w:rStyle w:val="Emphasis"/>
          <w:highlight w:val="cyan"/>
        </w:rPr>
        <w:t>un</w:t>
      </w:r>
      <w:r w:rsidRPr="00A74B59">
        <w:rPr>
          <w:sz w:val="16"/>
        </w:rPr>
        <w:t>(der)</w:t>
      </w:r>
      <w:r w:rsidRPr="0098005D">
        <w:rPr>
          <w:rStyle w:val="Emphasis"/>
          <w:highlight w:val="cyan"/>
        </w:rPr>
        <w:t>employment</w:t>
      </w:r>
      <w:r w:rsidRPr="0098005D">
        <w:rPr>
          <w:rStyle w:val="StyleUnderline"/>
          <w:highlight w:val="cyan"/>
        </w:rPr>
        <w:t>, and</w:t>
      </w:r>
      <w:r w:rsidRPr="006F57AE">
        <w:rPr>
          <w:rStyle w:val="StyleUnderline"/>
        </w:rPr>
        <w:t xml:space="preserve"> worsening</w:t>
      </w:r>
      <w:r w:rsidRPr="00A74B59">
        <w:rPr>
          <w:sz w:val="16"/>
        </w:rPr>
        <w:t xml:space="preserve"> wealth </w:t>
      </w:r>
      <w:r w:rsidRPr="0098005D">
        <w:rPr>
          <w:rStyle w:val="Emphasis"/>
          <w:highlight w:val="cyan"/>
        </w:rPr>
        <w:t>inequalities</w:t>
      </w:r>
      <w:r w:rsidRPr="00A74B59">
        <w:rPr>
          <w:sz w:val="16"/>
        </w:rPr>
        <w:t xml:space="preserve"> (Magdoff 2006). </w:t>
      </w:r>
      <w:r w:rsidRPr="00030F61">
        <w:rPr>
          <w:rStyle w:val="StyleUnderline"/>
        </w:rPr>
        <w:t>Of note</w:t>
      </w:r>
      <w:r w:rsidRPr="00A74B59">
        <w:rPr>
          <w:sz w:val="16"/>
        </w:rPr>
        <w:t xml:space="preserve"> here </w:t>
      </w:r>
      <w:r w:rsidRPr="00030F61">
        <w:rPr>
          <w:rStyle w:val="StyleUnderline"/>
        </w:rPr>
        <w:t>is</w:t>
      </w:r>
      <w:r w:rsidRPr="00A74B59">
        <w:rPr>
          <w:sz w:val="16"/>
        </w:rPr>
        <w:t xml:space="preserve"> the tendency of advanced capitalist economies towards a </w:t>
      </w:r>
      <w:r w:rsidRPr="00030F61">
        <w:rPr>
          <w:rStyle w:val="StyleUnderline"/>
        </w:rPr>
        <w:t>falling</w:t>
      </w:r>
      <w:r w:rsidRPr="00A74B59">
        <w:rPr>
          <w:sz w:val="16"/>
        </w:rPr>
        <w:t xml:space="preserve"> rate of </w:t>
      </w:r>
      <w:r w:rsidRPr="00030F61">
        <w:rPr>
          <w:rStyle w:val="StyleUnderline"/>
        </w:rPr>
        <w:t>manufacturing</w:t>
      </w:r>
      <w:r w:rsidRPr="00A74B59">
        <w:rPr>
          <w:sz w:val="16"/>
        </w:rPr>
        <w:t xml:space="preserve"> capacity utilization, </w:t>
      </w:r>
      <w:r w:rsidRPr="003C4DE5">
        <w:rPr>
          <w:rStyle w:val="StyleUnderline"/>
        </w:rPr>
        <w:t>which has declined consisten</w:t>
      </w:r>
      <w:r w:rsidRPr="00A74B59">
        <w:rPr>
          <w:sz w:val="16"/>
        </w:rPr>
        <w:t xml:space="preserve">tly over a five-decade period in the United States (Foster and McChesney 2012a, b). Consequently, growth in highly financialized, stagnant economies like the U.S. increasingly depends on the wealth effect, or luxury consumption by the rich, and debt-based consumption from the rest of the population, whose historical consumption rates increased in spite of the fact that median wage compensation stagnated or fell steadily for middle class and lower class earners (respectively) over multiple decades (Brenner 2003; Foster and McChesney 2012a, b; Mishel et al. 2015; Magdoff and Foster 2023). Increasingly, </w:t>
      </w:r>
      <w:r w:rsidRPr="003C4DE5">
        <w:rPr>
          <w:rStyle w:val="StyleUnderline"/>
        </w:rPr>
        <w:t xml:space="preserve">the flow of </w:t>
      </w:r>
      <w:r w:rsidRPr="005C712F">
        <w:rPr>
          <w:rStyle w:val="Emphasis"/>
        </w:rPr>
        <w:t>goods</w:t>
      </w:r>
      <w:r w:rsidRPr="00A74B59">
        <w:rPr>
          <w:sz w:val="16"/>
        </w:rPr>
        <w:t xml:space="preserve"> through the economy now </w:t>
      </w:r>
      <w:r w:rsidRPr="003C4DE5">
        <w:rPr>
          <w:rStyle w:val="StyleUnderline"/>
        </w:rPr>
        <w:t>depends on</w:t>
      </w:r>
      <w:r w:rsidRPr="00A74B59">
        <w:rPr>
          <w:sz w:val="16"/>
        </w:rPr>
        <w:t xml:space="preserve"> the </w:t>
      </w:r>
      <w:r w:rsidRPr="003C4DE5">
        <w:rPr>
          <w:rStyle w:val="StyleUnderline"/>
        </w:rPr>
        <w:t xml:space="preserve">financialization of </w:t>
      </w:r>
      <w:r w:rsidRPr="005C712F">
        <w:rPr>
          <w:rStyle w:val="Emphasis"/>
        </w:rPr>
        <w:t>housing</w:t>
      </w:r>
      <w:r w:rsidRPr="00A74B59">
        <w:rPr>
          <w:sz w:val="16"/>
        </w:rPr>
        <w:t>, as mortgage lending comprises the largest activity for most banks in advanced economies (Ryan-Collins et al. 2017). Middle-class consumers may also take out loans against their house, say to buy a vehicle, but such activity cannot “solve” secular stagnation and likely exacerbates its crisis tendencies (Ryan-Collins et al. 2017). These efforts allow advanced capitalist economies to churn through materials and secure valorization for capital, despite declines in the material bases that more effectively support both the “real economy” and a relatively stable working class.</w:t>
      </w:r>
    </w:p>
    <w:p w14:paraId="15E62DF2" w14:textId="77777777" w:rsidR="000211AD" w:rsidRPr="00A74B59" w:rsidRDefault="000211AD" w:rsidP="000211AD">
      <w:pPr>
        <w:rPr>
          <w:sz w:val="16"/>
        </w:rPr>
      </w:pPr>
      <w:r w:rsidRPr="00A74B59">
        <w:rPr>
          <w:sz w:val="16"/>
        </w:rPr>
        <w:t xml:space="preserve">In sum, monopoly capital theorists stress that advanced capitalist economies are inherently prone to stagnation. Without sufficient oppositional force from government or organized labor, capital appears content to prioritize shorter-term, asset-driven booms over productive investments.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under monopoly capital, there exists insufficient internal logic or mechanisms necessary to avoid such consequences—Après moi, le deluge,Footnote4 as Marx remarked in Capital. Today, risk is curtailed not by robust growth but rather by central banking institutions, notably the U.S. Federal Reserve, which can prop up insecure creditors both at home and abroad (Tooze 2018). </w:t>
      </w:r>
      <w:r w:rsidRPr="00E3188F">
        <w:rPr>
          <w:rStyle w:val="StyleUnderline"/>
        </w:rPr>
        <w:t>Stagnation</w:t>
      </w:r>
      <w:r w:rsidRPr="00A74B59">
        <w:rPr>
          <w:sz w:val="16"/>
        </w:rPr>
        <w:t xml:space="preserve"> therefore </w:t>
      </w:r>
      <w:r w:rsidRPr="00E3188F">
        <w:rPr>
          <w:rStyle w:val="StyleUnderline"/>
        </w:rPr>
        <w:t xml:space="preserve">breeds </w:t>
      </w:r>
      <w:r w:rsidRPr="0098005D">
        <w:rPr>
          <w:rStyle w:val="Emphasis"/>
          <w:highlight w:val="cyan"/>
        </w:rPr>
        <w:t>speculation</w:t>
      </w:r>
      <w:r w:rsidRPr="00E3188F">
        <w:rPr>
          <w:rStyle w:val="StyleUnderline"/>
        </w:rPr>
        <w:t>, which</w:t>
      </w:r>
      <w:r w:rsidRPr="00A74B59">
        <w:rPr>
          <w:sz w:val="16"/>
        </w:rPr>
        <w:t xml:space="preserve"> generates more stagnation and </w:t>
      </w:r>
      <w:r w:rsidRPr="0098005D">
        <w:rPr>
          <w:rStyle w:val="StyleUnderline"/>
          <w:highlight w:val="cyan"/>
        </w:rPr>
        <w:t>creates</w:t>
      </w:r>
      <w:r w:rsidRPr="00E3188F">
        <w:rPr>
          <w:rStyle w:val="StyleUnderline"/>
        </w:rPr>
        <w:t xml:space="preserve"> conditions for</w:t>
      </w:r>
      <w:r w:rsidRPr="00A74B59">
        <w:rPr>
          <w:sz w:val="16"/>
        </w:rPr>
        <w:t xml:space="preserve"> an “endless </w:t>
      </w:r>
      <w:r w:rsidRPr="0098005D">
        <w:rPr>
          <w:rStyle w:val="Emphasis"/>
          <w:highlight w:val="cyan"/>
        </w:rPr>
        <w:t>crisis</w:t>
      </w:r>
      <w:r w:rsidRPr="00A74B59">
        <w:rPr>
          <w:sz w:val="16"/>
        </w:rPr>
        <w:t>,” whereby an ever-increasing amount of financialization is required to keep the economy afloat.</w:t>
      </w:r>
    </w:p>
    <w:p w14:paraId="3A7D5A95" w14:textId="77777777" w:rsidR="000211AD" w:rsidRPr="00A74B59" w:rsidRDefault="000211AD" w:rsidP="000211AD">
      <w:pPr>
        <w:rPr>
          <w:sz w:val="16"/>
        </w:rPr>
      </w:pPr>
      <w:r w:rsidRPr="003C4DE5">
        <w:rPr>
          <w:rStyle w:val="StyleUnderline"/>
        </w:rPr>
        <w:t>The</w:t>
      </w:r>
      <w:r w:rsidRPr="00A74B59">
        <w:rPr>
          <w:sz w:val="16"/>
        </w:rPr>
        <w:t xml:space="preserve"> conditions and </w:t>
      </w:r>
      <w:r w:rsidRPr="003B58A4">
        <w:rPr>
          <w:rStyle w:val="Emphasis"/>
        </w:rPr>
        <w:t>effects</w:t>
      </w:r>
      <w:r w:rsidRPr="003C4DE5">
        <w:rPr>
          <w:rStyle w:val="StyleUnderline"/>
        </w:rPr>
        <w:t xml:space="preserve"> of monopoly capital are evident in</w:t>
      </w:r>
      <w:r w:rsidRPr="00A74B59">
        <w:rPr>
          <w:sz w:val="16"/>
        </w:rPr>
        <w:t xml:space="preserve"> the </w:t>
      </w:r>
      <w:r w:rsidRPr="003C4DE5">
        <w:rPr>
          <w:rStyle w:val="Emphasis"/>
        </w:rPr>
        <w:t>U</w:t>
      </w:r>
      <w:r w:rsidRPr="00A74B59">
        <w:rPr>
          <w:sz w:val="16"/>
        </w:rPr>
        <w:t xml:space="preserve">nited </w:t>
      </w:r>
      <w:r w:rsidRPr="00E3188F">
        <w:rPr>
          <w:rStyle w:val="Emphasis"/>
        </w:rPr>
        <w:t>S</w:t>
      </w:r>
      <w:r w:rsidRPr="00A74B59">
        <w:rPr>
          <w:sz w:val="16"/>
        </w:rPr>
        <w:t xml:space="preserve">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w:t>
      </w:r>
      <w:r w:rsidRPr="0098005D">
        <w:rPr>
          <w:rStyle w:val="StyleUnderline"/>
          <w:highlight w:val="cyan"/>
        </w:rPr>
        <w:t>data</w:t>
      </w:r>
      <w:r w:rsidRPr="00A74B59">
        <w:rPr>
          <w:sz w:val="16"/>
        </w:rPr>
        <w:t xml:space="preserve"> presented </w:t>
      </w:r>
      <w:r w:rsidRPr="0098005D">
        <w:rPr>
          <w:rStyle w:val="StyleUnderline"/>
          <w:highlight w:val="cyan"/>
        </w:rPr>
        <w:t>illustrates</w:t>
      </w:r>
      <w:r w:rsidRPr="00E3188F">
        <w:rPr>
          <w:rStyle w:val="StyleUnderline"/>
        </w:rPr>
        <w:t xml:space="preserve"> </w:t>
      </w:r>
      <w:r w:rsidRPr="0098005D">
        <w:rPr>
          <w:rStyle w:val="StyleUnderline"/>
        </w:rPr>
        <w:t>descriptive</w:t>
      </w:r>
      <w:r w:rsidRPr="00E3188F">
        <w:rPr>
          <w:rStyle w:val="StyleUnderline"/>
        </w:rPr>
        <w:t xml:space="preserve"> </w:t>
      </w:r>
      <w:r w:rsidRPr="0098005D">
        <w:rPr>
          <w:rStyle w:val="Emphasis"/>
        </w:rPr>
        <w:t>trends</w:t>
      </w:r>
      <w:r w:rsidRPr="00E3188F">
        <w:rPr>
          <w:rStyle w:val="StyleUnderline"/>
        </w:rPr>
        <w:t xml:space="preserve"> that</w:t>
      </w:r>
      <w:r w:rsidRPr="00A74B59">
        <w:rPr>
          <w:sz w:val="16"/>
        </w:rPr>
        <w:t xml:space="preserve"> earlier </w:t>
      </w:r>
      <w:r w:rsidRPr="00E3188F">
        <w:rPr>
          <w:rStyle w:val="StyleUnderline"/>
        </w:rPr>
        <w:t>studies</w:t>
      </w:r>
      <w:r w:rsidRPr="00A74B59">
        <w:rPr>
          <w:sz w:val="16"/>
        </w:rPr>
        <w:t xml:space="preserve"> of monopoly finance capital </w:t>
      </w:r>
      <w:r w:rsidRPr="00E3188F">
        <w:rPr>
          <w:rStyle w:val="StyleUnderline"/>
        </w:rPr>
        <w:t xml:space="preserve">emphasize as </w:t>
      </w:r>
      <w:r w:rsidRPr="0098005D">
        <w:rPr>
          <w:rStyle w:val="StyleUnderline"/>
          <w:highlight w:val="cyan"/>
        </w:rPr>
        <w:t xml:space="preserve">evidence of </w:t>
      </w:r>
      <w:r w:rsidRPr="0098005D">
        <w:rPr>
          <w:rStyle w:val="Emphasis"/>
          <w:highlight w:val="cyan"/>
        </w:rPr>
        <w:t>stagnation</w:t>
      </w:r>
      <w:r w:rsidRPr="00A74B59">
        <w:rPr>
          <w:sz w:val="16"/>
        </w:rPr>
        <w:t xml:space="preserve"> and financialization in an affluent economy (Foster and McChesney 2012a, b). When relevant, I also provide visualizations to illustrate important patterns in U.S. housing, material footprints, and built land </w:t>
      </w:r>
      <w:r w:rsidRPr="0098005D">
        <w:rPr>
          <w:sz w:val="16"/>
        </w:rPr>
        <w:t>footprints</w:t>
      </w:r>
      <w:r w:rsidRPr="00A74B59">
        <w:rPr>
          <w:sz w:val="16"/>
        </w:rPr>
        <w:t>.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7608CC69" w14:textId="77777777" w:rsidR="000211AD" w:rsidRPr="00A74B59" w:rsidRDefault="000211AD" w:rsidP="000211AD">
      <w:pPr>
        <w:rPr>
          <w:sz w:val="16"/>
        </w:rPr>
      </w:pPr>
      <w:r w:rsidRPr="00A74B59">
        <w:rPr>
          <w:sz w:val="16"/>
        </w:rPr>
        <w:t xml:space="preserve">Figure 2 suggests that </w:t>
      </w:r>
      <w:r w:rsidRPr="00390469">
        <w:rPr>
          <w:rStyle w:val="StyleUnderline"/>
        </w:rPr>
        <w:t xml:space="preserve">not only is new </w:t>
      </w:r>
      <w:r w:rsidRPr="00605242">
        <w:rPr>
          <w:rStyle w:val="StyleUnderline"/>
        </w:rPr>
        <w:t>growth</w:t>
      </w:r>
      <w:r w:rsidRPr="00390469">
        <w:rPr>
          <w:rStyle w:val="StyleUnderline"/>
        </w:rPr>
        <w:t xml:space="preserve"> in </w:t>
      </w:r>
      <w:r w:rsidRPr="00605242">
        <w:rPr>
          <w:rStyle w:val="Emphasis"/>
        </w:rPr>
        <w:t>decline</w:t>
      </w:r>
      <w:r w:rsidRPr="00390469">
        <w:rPr>
          <w:rStyle w:val="StyleUnderline"/>
        </w:rPr>
        <w:t>, but</w:t>
      </w:r>
      <w:r w:rsidRPr="00A74B59">
        <w:rPr>
          <w:sz w:val="16"/>
        </w:rPr>
        <w:t xml:space="preserve"> the </w:t>
      </w:r>
      <w:r w:rsidRPr="00390469">
        <w:rPr>
          <w:rStyle w:val="StyleUnderline"/>
        </w:rPr>
        <w:t xml:space="preserve">productive </w:t>
      </w:r>
      <w:r w:rsidRPr="00605242">
        <w:rPr>
          <w:rStyle w:val="Emphasis"/>
        </w:rPr>
        <w:t>potential</w:t>
      </w:r>
      <w:r w:rsidRPr="00A74B59">
        <w:rPr>
          <w:sz w:val="16"/>
        </w:rPr>
        <w:t xml:space="preserve"> of the U.S. economy </w:t>
      </w:r>
      <w:r w:rsidRPr="00390469">
        <w:rPr>
          <w:rStyle w:val="StyleUnderline"/>
        </w:rPr>
        <w:t>is as well</w:t>
      </w:r>
      <w:r w:rsidRPr="00A74B59">
        <w:rPr>
          <w:sz w:val="16"/>
        </w:rPr>
        <w:t xml:space="preserve">.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w:t>
      </w:r>
      <w:r w:rsidRPr="00390469">
        <w:rPr>
          <w:rStyle w:val="StyleUnderline"/>
        </w:rPr>
        <w:t xml:space="preserve">U.S. </w:t>
      </w:r>
      <w:r w:rsidRPr="0098005D">
        <w:rPr>
          <w:rStyle w:val="StyleUnderline"/>
          <w:highlight w:val="cyan"/>
        </w:rPr>
        <w:t>productive sectors are</w:t>
      </w:r>
      <w:r w:rsidRPr="00390469">
        <w:rPr>
          <w:rStyle w:val="StyleUnderline"/>
        </w:rPr>
        <w:t xml:space="preserve"> reaching </w:t>
      </w:r>
      <w:r w:rsidRPr="0098005D">
        <w:rPr>
          <w:rStyle w:val="Emphasis"/>
          <w:highlight w:val="cyan"/>
        </w:rPr>
        <w:t>all-time</w:t>
      </w:r>
      <w:r w:rsidRPr="0098005D">
        <w:rPr>
          <w:rStyle w:val="StyleUnderline"/>
          <w:highlight w:val="cyan"/>
        </w:rPr>
        <w:t xml:space="preserve"> lows</w:t>
      </w:r>
      <w:r w:rsidRPr="00390469">
        <w:rPr>
          <w:rStyle w:val="StyleUnderline"/>
        </w:rPr>
        <w:t xml:space="preserve"> in</w:t>
      </w:r>
      <w:r w:rsidRPr="00A74B59">
        <w:rPr>
          <w:sz w:val="16"/>
        </w:rPr>
        <w:t xml:space="preserve"> capacity </w:t>
      </w:r>
      <w:r w:rsidRPr="00390469">
        <w:rPr>
          <w:rStyle w:val="StyleUnderline"/>
        </w:rPr>
        <w:t>utilization</w:t>
      </w:r>
      <w:r w:rsidRPr="00A74B59">
        <w:rPr>
          <w:sz w:val="16"/>
        </w:rPr>
        <w:t xml:space="preserve">. This trend suggests an ominous rise in inefficiency and underdevelopment. Put differently, U.S. capital lacks the incentive to fully realize its productive potential—a trend that has been worsening over time. </w:t>
      </w:r>
      <w:r w:rsidRPr="00BA6AC8">
        <w:rPr>
          <w:rStyle w:val="StyleUnderline"/>
        </w:rPr>
        <w:t>The failure to fully realize</w:t>
      </w:r>
      <w:r w:rsidRPr="00A74B59">
        <w:rPr>
          <w:sz w:val="16"/>
        </w:rPr>
        <w:t xml:space="preserve"> already existing </w:t>
      </w:r>
      <w:r w:rsidRPr="00BA6AC8">
        <w:rPr>
          <w:rStyle w:val="StyleUnderline"/>
        </w:rPr>
        <w:t xml:space="preserve">capacity generates </w:t>
      </w:r>
      <w:r w:rsidRPr="004474EF">
        <w:rPr>
          <w:rStyle w:val="Emphasis"/>
        </w:rPr>
        <w:t>disinterest</w:t>
      </w:r>
      <w:r w:rsidRPr="00BA6AC8">
        <w:rPr>
          <w:rStyle w:val="StyleUnderline"/>
        </w:rPr>
        <w:t xml:space="preserve"> in new</w:t>
      </w:r>
      <w:r w:rsidRPr="00A74B59">
        <w:rPr>
          <w:sz w:val="16"/>
        </w:rPr>
        <w:t xml:space="preserve"> industrial </w:t>
      </w:r>
      <w:r w:rsidRPr="004474EF">
        <w:rPr>
          <w:rStyle w:val="Emphasis"/>
        </w:rPr>
        <w:t>investments</w:t>
      </w:r>
      <w:r w:rsidRPr="00A74B59">
        <w:rPr>
          <w:sz w:val="16"/>
        </w:rPr>
        <w:t>, as indicated by Fig. 3.</w:t>
      </w:r>
    </w:p>
    <w:p w14:paraId="4A96C085" w14:textId="77777777" w:rsidR="000211AD" w:rsidRPr="00A74B59" w:rsidRDefault="000211AD" w:rsidP="000211AD">
      <w:pPr>
        <w:rPr>
          <w:sz w:val="16"/>
        </w:rPr>
      </w:pPr>
      <w:r w:rsidRPr="00A74B59">
        <w:rPr>
          <w:sz w:val="16"/>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14648935" w14:textId="77777777" w:rsidR="000211AD" w:rsidRPr="00A74B59" w:rsidRDefault="000211AD" w:rsidP="000211AD">
      <w:pPr>
        <w:rPr>
          <w:sz w:val="16"/>
        </w:rPr>
      </w:pPr>
      <w:r w:rsidRPr="00FC335B">
        <w:rPr>
          <w:rStyle w:val="StyleUnderline"/>
        </w:rPr>
        <w:t>Recent estimates</w:t>
      </w:r>
      <w:r w:rsidRPr="00A74B59">
        <w:rPr>
          <w:sz w:val="16"/>
        </w:rPr>
        <w:t xml:space="preserve"> (Fig. 5) </w:t>
      </w:r>
      <w:r w:rsidRPr="00FC335B">
        <w:rPr>
          <w:rStyle w:val="StyleUnderline"/>
        </w:rPr>
        <w:t>demonstrate</w:t>
      </w:r>
      <w:r w:rsidRPr="00A74B59">
        <w:rPr>
          <w:sz w:val="16"/>
        </w:rPr>
        <w:t xml:space="preserve"> that </w:t>
      </w:r>
      <w:r w:rsidRPr="0098005D">
        <w:rPr>
          <w:rStyle w:val="Emphasis"/>
          <w:highlight w:val="cyan"/>
        </w:rPr>
        <w:t>real estate</w:t>
      </w:r>
      <w:r w:rsidRPr="00A74B59">
        <w:rPr>
          <w:sz w:val="16"/>
        </w:rPr>
        <w:t xml:space="preserve">’s quarterly contributions to the U.S. GDP total more than $2700 billion—a number that has increased annually over the course of the pandemic and </w:t>
      </w:r>
      <w:r w:rsidRPr="0098005D">
        <w:rPr>
          <w:rStyle w:val="StyleUnderline"/>
          <w:highlight w:val="cyan"/>
        </w:rPr>
        <w:t>outweighs</w:t>
      </w:r>
      <w:r w:rsidRPr="00A74B59">
        <w:rPr>
          <w:sz w:val="16"/>
        </w:rPr>
        <w:t xml:space="preserve"> the </w:t>
      </w:r>
      <w:r w:rsidRPr="00FC335B">
        <w:rPr>
          <w:rStyle w:val="StyleUnderline"/>
        </w:rPr>
        <w:t xml:space="preserve">contributions of </w:t>
      </w:r>
      <w:r w:rsidRPr="0098005D">
        <w:rPr>
          <w:rStyle w:val="Emphasis"/>
          <w:highlight w:val="cyan"/>
        </w:rPr>
        <w:t>all other</w:t>
      </w:r>
      <w:r w:rsidRPr="00A74B59">
        <w:rPr>
          <w:sz w:val="16"/>
        </w:rPr>
        <w:t xml:space="preserve"> FIRE </w:t>
      </w:r>
      <w:r w:rsidRPr="00FC335B">
        <w:rPr>
          <w:rStyle w:val="StyleUnderline"/>
        </w:rPr>
        <w:t>subsector</w:t>
      </w:r>
      <w:r w:rsidRPr="0098005D">
        <w:rPr>
          <w:rStyle w:val="Emphasis"/>
          <w:highlight w:val="cyan"/>
        </w:rPr>
        <w:t>s</w:t>
      </w:r>
      <w:r w:rsidRPr="0098005D">
        <w:rPr>
          <w:rStyle w:val="StyleUnderline"/>
          <w:highlight w:val="cyan"/>
        </w:rPr>
        <w:t xml:space="preserve"> combined</w:t>
      </w:r>
      <w:r w:rsidRPr="00A74B59">
        <w:rPr>
          <w:sz w:val="16"/>
        </w:rPr>
        <w:t>.</w:t>
      </w:r>
    </w:p>
    <w:p w14:paraId="6FF07664" w14:textId="77777777" w:rsidR="000211AD" w:rsidRPr="00A74B59" w:rsidRDefault="000211AD" w:rsidP="000211AD">
      <w:pPr>
        <w:rPr>
          <w:sz w:val="16"/>
        </w:rPr>
      </w:pPr>
      <w:r w:rsidRPr="00A74B59">
        <w:rPr>
          <w:sz w:val="16"/>
        </w:rPr>
        <w:t>FIRE sector disaggreated, contributions to GDP (billions of dollars)</w:t>
      </w:r>
    </w:p>
    <w:p w14:paraId="76FAC6BF" w14:textId="77777777" w:rsidR="000211AD" w:rsidRPr="00A74B59" w:rsidRDefault="000211AD" w:rsidP="000211AD">
      <w:pPr>
        <w:rPr>
          <w:sz w:val="16"/>
        </w:rPr>
      </w:pPr>
      <w:r w:rsidRPr="00A74B59">
        <w:rPr>
          <w:sz w:val="16"/>
        </w:rPr>
        <w:t>U.S. economic growth is therefore increasingly dependent upon real estate-oriented development. From the lens of the degrowth debate, the next section details some of the irrational socioecological consequences of this trend.</w:t>
      </w:r>
    </w:p>
    <w:p w14:paraId="0DA7874C" w14:textId="77777777" w:rsidR="000211AD" w:rsidRPr="00A74B59" w:rsidRDefault="000211AD" w:rsidP="000211AD">
      <w:pPr>
        <w:rPr>
          <w:sz w:val="16"/>
        </w:rPr>
      </w:pPr>
      <w:r w:rsidRPr="00A74B59">
        <w:rPr>
          <w:sz w:val="16"/>
        </w:rPr>
        <w:t>The real estate economy</w:t>
      </w:r>
    </w:p>
    <w:p w14:paraId="6EFE3677" w14:textId="77777777" w:rsidR="000211AD" w:rsidRPr="00A74B59" w:rsidRDefault="000211AD" w:rsidP="000211AD">
      <w:pPr>
        <w:rPr>
          <w:sz w:val="16"/>
        </w:rPr>
      </w:pPr>
      <w:r w:rsidRPr="00A74B59">
        <w:rPr>
          <w:sz w:val="16"/>
        </w:rPr>
        <w:t xml:space="preserve">While real estate development can generate growth in manufacturing via construction demand, a problem stems from land’s tendency to appreciate its value without investment (Ryan-Collins et al. 2017). </w:t>
      </w:r>
      <w:r w:rsidRPr="00591381">
        <w:rPr>
          <w:rStyle w:val="StyleUnderline"/>
        </w:rPr>
        <w:t xml:space="preserve">Banks see </w:t>
      </w:r>
      <w:r w:rsidRPr="003B58A4">
        <w:rPr>
          <w:rStyle w:val="Emphasis"/>
        </w:rPr>
        <w:t>real estate</w:t>
      </w:r>
      <w:r w:rsidRPr="00591381">
        <w:rPr>
          <w:rStyle w:val="StyleUnderline"/>
        </w:rPr>
        <w:t xml:space="preserve"> as</w:t>
      </w:r>
      <w:r w:rsidRPr="00A74B59">
        <w:rPr>
          <w:sz w:val="16"/>
        </w:rPr>
        <w:t xml:space="preserve"> a </w:t>
      </w:r>
      <w:r w:rsidRPr="00591381">
        <w:rPr>
          <w:rStyle w:val="StyleUnderline"/>
        </w:rPr>
        <w:t>source of</w:t>
      </w:r>
      <w:r w:rsidRPr="00A74B59">
        <w:rPr>
          <w:sz w:val="16"/>
        </w:rPr>
        <w:t xml:space="preserve"> cheap funding and </w:t>
      </w:r>
      <w:r w:rsidRPr="00591381">
        <w:rPr>
          <w:rStyle w:val="StyleUnderline"/>
        </w:rPr>
        <w:t>excellent returns, meaning</w:t>
      </w:r>
      <w:r w:rsidRPr="00A74B59">
        <w:rPr>
          <w:sz w:val="16"/>
        </w:rPr>
        <w:t xml:space="preserve"> that </w:t>
      </w:r>
      <w:r w:rsidRPr="003B58A4">
        <w:rPr>
          <w:rStyle w:val="Emphasis"/>
        </w:rPr>
        <w:t>credit</w:t>
      </w:r>
      <w:r w:rsidRPr="00591381">
        <w:rPr>
          <w:rStyle w:val="StyleUnderline"/>
        </w:rPr>
        <w:t xml:space="preserve"> is</w:t>
      </w:r>
      <w:r w:rsidRPr="00A74B59">
        <w:rPr>
          <w:sz w:val="16"/>
        </w:rPr>
        <w:t xml:space="preserve"> less tied to the so-called real economy and </w:t>
      </w:r>
      <w:r w:rsidRPr="00591381">
        <w:rPr>
          <w:rStyle w:val="StyleUnderline"/>
        </w:rPr>
        <w:t xml:space="preserve">more </w:t>
      </w:r>
      <w:r w:rsidRPr="003B58A4">
        <w:rPr>
          <w:rStyle w:val="Emphasis"/>
        </w:rPr>
        <w:t>prone</w:t>
      </w:r>
      <w:r w:rsidRPr="00591381">
        <w:rPr>
          <w:rStyle w:val="StyleUnderline"/>
        </w:rPr>
        <w:t xml:space="preserve"> to asset price </w:t>
      </w:r>
      <w:r w:rsidRPr="003B58A4">
        <w:rPr>
          <w:rStyle w:val="Emphasis"/>
        </w:rPr>
        <w:t>booms</w:t>
      </w:r>
      <w:r w:rsidRPr="00A74B59">
        <w:rPr>
          <w:sz w:val="16"/>
        </w:rPr>
        <w:t xml:space="preserve"> (Tooze 2018). </w:t>
      </w:r>
      <w:r w:rsidRPr="0098005D">
        <w:rPr>
          <w:rStyle w:val="StyleUnderline"/>
          <w:highlight w:val="cyan"/>
        </w:rPr>
        <w:t>This</w:t>
      </w:r>
      <w:r w:rsidRPr="00A74B59">
        <w:rPr>
          <w:sz w:val="16"/>
        </w:rPr>
        <w:t xml:space="preserve"> form of growth </w:t>
      </w:r>
      <w:r w:rsidRPr="0098005D">
        <w:rPr>
          <w:rStyle w:val="StyleUnderline"/>
          <w:highlight w:val="cyan"/>
        </w:rPr>
        <w:t>produces</w:t>
      </w:r>
      <w:r w:rsidRPr="00A74B59">
        <w:rPr>
          <w:sz w:val="16"/>
        </w:rPr>
        <w:t xml:space="preserve"> historically specific, </w:t>
      </w:r>
      <w:r w:rsidRPr="0098005D">
        <w:rPr>
          <w:rStyle w:val="Emphasis"/>
          <w:highlight w:val="cyan"/>
        </w:rPr>
        <w:t>irrational</w:t>
      </w:r>
      <w:r w:rsidRPr="00A74B59">
        <w:rPr>
          <w:sz w:val="16"/>
        </w:rPr>
        <w:t xml:space="preserve"> socioecological </w:t>
      </w:r>
      <w:r w:rsidRPr="0098005D">
        <w:rPr>
          <w:rStyle w:val="StyleUnderline"/>
          <w:highlight w:val="cyan"/>
        </w:rPr>
        <w:t>consequences</w:t>
      </w:r>
      <w:r w:rsidRPr="00A74B59">
        <w:rPr>
          <w:sz w:val="16"/>
        </w:rPr>
        <w:t xml:space="preserve">, chiefly, </w:t>
      </w:r>
      <w:r w:rsidRPr="00591381">
        <w:rPr>
          <w:rStyle w:val="StyleUnderline"/>
        </w:rPr>
        <w:t xml:space="preserve">housing </w:t>
      </w:r>
      <w:r w:rsidRPr="0098005D">
        <w:rPr>
          <w:rStyle w:val="Emphasis"/>
          <w:highlight w:val="cyan"/>
        </w:rPr>
        <w:t>insecurity</w:t>
      </w:r>
      <w:r w:rsidRPr="00A74B59">
        <w:rPr>
          <w:sz w:val="16"/>
        </w:rPr>
        <w:t xml:space="preserve">, acceleration of uneven wealth, and capital accumulation </w:t>
      </w:r>
      <w:r w:rsidRPr="00A6282B">
        <w:rPr>
          <w:rStyle w:val="StyleUnderline"/>
        </w:rPr>
        <w:t xml:space="preserve">as well </w:t>
      </w:r>
      <w:r w:rsidRPr="0098005D">
        <w:rPr>
          <w:rStyle w:val="StyleUnderline"/>
        </w:rPr>
        <w:t xml:space="preserve">as </w:t>
      </w:r>
      <w:r w:rsidRPr="0098005D">
        <w:rPr>
          <w:rStyle w:val="Emphasis"/>
          <w:highlight w:val="cyan"/>
        </w:rPr>
        <w:t>waste</w:t>
      </w:r>
      <w:r w:rsidRPr="00A6282B">
        <w:rPr>
          <w:rStyle w:val="StyleUnderline"/>
        </w:rPr>
        <w:t xml:space="preserve">ful allocation </w:t>
      </w:r>
      <w:r w:rsidRPr="00CD0EC6">
        <w:rPr>
          <w:rStyle w:val="StyleUnderline"/>
        </w:rPr>
        <w:t>of</w:t>
      </w:r>
      <w:r w:rsidRPr="00A74B59">
        <w:rPr>
          <w:sz w:val="16"/>
        </w:rPr>
        <w:t xml:space="preserve"> material </w:t>
      </w:r>
      <w:r w:rsidRPr="00A6282B">
        <w:rPr>
          <w:rStyle w:val="StyleUnderline"/>
        </w:rPr>
        <w:t xml:space="preserve">resources that correspond with </w:t>
      </w:r>
      <w:r w:rsidRPr="0098005D">
        <w:rPr>
          <w:rStyle w:val="Emphasis"/>
          <w:highlight w:val="cyan"/>
        </w:rPr>
        <w:t>debt</w:t>
      </w:r>
      <w:r w:rsidRPr="00A74B59">
        <w:rPr>
          <w:sz w:val="16"/>
        </w:rPr>
        <w:t>-based, ecologically intensive consumption.</w:t>
      </w:r>
    </w:p>
    <w:p w14:paraId="297C547D" w14:textId="77777777" w:rsidR="000211AD" w:rsidRPr="00BD0C0C" w:rsidRDefault="000211AD" w:rsidP="000211AD">
      <w:pPr>
        <w:rPr>
          <w:sz w:val="16"/>
        </w:rPr>
      </w:pPr>
      <w:r w:rsidRPr="00BD0C0C">
        <w:rPr>
          <w:sz w:val="16"/>
        </w:rPr>
        <w:t>&lt;&lt;TEXT CONDENSED, NONE OMITTED&gt;&gt;</w:t>
      </w:r>
    </w:p>
    <w:p w14:paraId="21C2108F" w14:textId="77777777" w:rsidR="000211AD" w:rsidRPr="00BD0C0C" w:rsidRDefault="000211AD" w:rsidP="000211AD">
      <w:pPr>
        <w:rPr>
          <w:sz w:val="8"/>
        </w:rPr>
      </w:pPr>
      <w:r w:rsidRPr="00BD0C0C">
        <w:rPr>
          <w:sz w:val="8"/>
        </w:rPr>
        <w:t>Housing insecurity 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 “With demand now shifting toward renting, home builders who were once reluctant to sell to rental home investors are now soliciting offers from investors. Strong demand from investors will provide additional support to today’s home prices.” 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 Wealth accumulation and inequality 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 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 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 “Prologis, the world’s largest owner of warehouse space, said Monday it is acquiring Duke Realty Corp., in a $26 billion deal that will add 160 million square feet of industrial capacity to Prologis’s world-wide portfolio of 1 billion square feet.” (Young 2022). 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 The ecology of built property and real estate speculation</w:t>
      </w:r>
    </w:p>
    <w:p w14:paraId="2D020CED" w14:textId="77777777" w:rsidR="000211AD" w:rsidRPr="00A74B59" w:rsidRDefault="000211AD" w:rsidP="000211AD">
      <w:pPr>
        <w:rPr>
          <w:sz w:val="16"/>
        </w:rPr>
      </w:pPr>
      <w:r w:rsidRPr="00A74B59">
        <w:rPr>
          <w:sz w:val="16"/>
        </w:rPr>
        <w:t>&lt;&lt;PARAGRAPH BREAKS RESUME&gt;&gt;</w:t>
      </w:r>
    </w:p>
    <w:p w14:paraId="42B6A4CF" w14:textId="77777777" w:rsidR="000211AD" w:rsidRPr="00A74B59" w:rsidRDefault="000211AD" w:rsidP="000211AD">
      <w:pPr>
        <w:rPr>
          <w:sz w:val="16"/>
        </w:rPr>
      </w:pPr>
      <w:r w:rsidRPr="00A74B59">
        <w:rPr>
          <w:sz w:val="16"/>
        </w:rPr>
        <w:t>One might reasonably wonder—</w:t>
      </w:r>
      <w:r w:rsidRPr="00BA06E4">
        <w:rPr>
          <w:rStyle w:val="StyleUnderline"/>
        </w:rPr>
        <w:t>what is</w:t>
      </w:r>
      <w:r w:rsidRPr="00A74B59">
        <w:rPr>
          <w:sz w:val="16"/>
        </w:rPr>
        <w:t xml:space="preserve"> the net </w:t>
      </w:r>
      <w:r w:rsidRPr="009F7BDD">
        <w:rPr>
          <w:rStyle w:val="StyleUnderline"/>
        </w:rPr>
        <w:t>ecological</w:t>
      </w:r>
      <w:r w:rsidRPr="00BA06E4">
        <w:rPr>
          <w:rStyle w:val="StyleUnderline"/>
        </w:rPr>
        <w:t xml:space="preserve"> </w:t>
      </w:r>
      <w:r w:rsidRPr="004474EF">
        <w:rPr>
          <w:rStyle w:val="Emphasis"/>
        </w:rPr>
        <w:t>footprint</w:t>
      </w:r>
      <w:r w:rsidRPr="00BA06E4">
        <w:rPr>
          <w:rStyle w:val="StyleUnderline"/>
        </w:rPr>
        <w:t xml:space="preserve"> of vacant apartments, </w:t>
      </w:r>
      <w:r w:rsidRPr="00467EDB">
        <w:rPr>
          <w:rStyle w:val="Emphasis"/>
        </w:rPr>
        <w:t>empty</w:t>
      </w:r>
      <w:r w:rsidRPr="00BA06E4">
        <w:rPr>
          <w:rStyle w:val="StyleUnderline"/>
        </w:rPr>
        <w:t xml:space="preserve"> warehouses</w:t>
      </w:r>
      <w:r w:rsidRPr="00A74B59">
        <w:rPr>
          <w:sz w:val="16"/>
        </w:rPr>
        <w:t xml:space="preserve">, perpetually flipped homes, </w:t>
      </w:r>
      <w:r w:rsidRPr="00467EDB">
        <w:rPr>
          <w:rStyle w:val="Emphasis"/>
        </w:rPr>
        <w:t>bitcoin</w:t>
      </w:r>
      <w:r w:rsidRPr="00BA06E4">
        <w:rPr>
          <w:rStyle w:val="StyleUnderline"/>
        </w:rPr>
        <w:t xml:space="preserve"> mining</w:t>
      </w:r>
      <w:r w:rsidRPr="00A74B59">
        <w:rPr>
          <w:sz w:val="16"/>
        </w:rPr>
        <w:t xml:space="preserve"> centers, a halfway empty commercial office space, </w:t>
      </w:r>
      <w:r w:rsidRPr="00BA06E4">
        <w:rPr>
          <w:rStyle w:val="StyleUnderline"/>
        </w:rPr>
        <w:t>or</w:t>
      </w:r>
      <w:r w:rsidRPr="00A74B59">
        <w:rPr>
          <w:sz w:val="16"/>
        </w:rPr>
        <w:t xml:space="preserve"> a new </w:t>
      </w:r>
      <w:r w:rsidRPr="00467EDB">
        <w:rPr>
          <w:rStyle w:val="Emphasis"/>
        </w:rPr>
        <w:t>luxury</w:t>
      </w:r>
      <w:r w:rsidRPr="00BA06E4">
        <w:rPr>
          <w:rStyle w:val="StyleUnderline"/>
        </w:rPr>
        <w:t xml:space="preserve"> hotel</w:t>
      </w:r>
      <w:r w:rsidRPr="00A74B59">
        <w:rPr>
          <w:sz w:val="16"/>
        </w:rPr>
        <w:t xml:space="preserve"> averaging an industry-standard 50% occupancy rate? Or, what might be the footprint of the built space within </w:t>
      </w:r>
      <w:r w:rsidRPr="00C72590">
        <w:rPr>
          <w:rStyle w:val="StyleUnderline"/>
        </w:rPr>
        <w:t>these properties</w:t>
      </w:r>
      <w:r w:rsidRPr="00A74B59">
        <w:rPr>
          <w:sz w:val="16"/>
        </w:rPr>
        <w:t xml:space="preserve"> that is </w:t>
      </w:r>
      <w:r w:rsidRPr="00C72590">
        <w:rPr>
          <w:rStyle w:val="StyleUnderline"/>
        </w:rPr>
        <w:t xml:space="preserve">strictly </w:t>
      </w:r>
      <w:r w:rsidRPr="00467EDB">
        <w:rPr>
          <w:rStyle w:val="Emphasis"/>
        </w:rPr>
        <w:t>unused</w:t>
      </w:r>
      <w:r w:rsidRPr="00C72590">
        <w:rPr>
          <w:rStyle w:val="StyleUnderline"/>
        </w:rPr>
        <w:t xml:space="preserve">, going to </w:t>
      </w:r>
      <w:r w:rsidRPr="00467EDB">
        <w:rPr>
          <w:rStyle w:val="Emphasis"/>
        </w:rPr>
        <w:t>waste</w:t>
      </w:r>
      <w:r w:rsidRPr="00C72590">
        <w:rPr>
          <w:rStyle w:val="StyleUnderline"/>
        </w:rPr>
        <w:t>, and</w:t>
      </w:r>
      <w:r w:rsidRPr="00A74B59">
        <w:rPr>
          <w:sz w:val="16"/>
        </w:rPr>
        <w:t xml:space="preserve"> really </w:t>
      </w:r>
      <w:r w:rsidRPr="00C72590">
        <w:rPr>
          <w:rStyle w:val="StyleUnderline"/>
        </w:rPr>
        <w:t>only</w:t>
      </w:r>
      <w:r w:rsidRPr="00A74B59">
        <w:rPr>
          <w:sz w:val="16"/>
        </w:rPr>
        <w:t xml:space="preserve"> in existence </w:t>
      </w:r>
      <w:r w:rsidRPr="00C72590">
        <w:rPr>
          <w:rStyle w:val="StyleUnderline"/>
        </w:rPr>
        <w:t>to drive up</w:t>
      </w:r>
      <w:r w:rsidRPr="00A74B59">
        <w:rPr>
          <w:sz w:val="16"/>
        </w:rPr>
        <w:t xml:space="preserve"> investors’ </w:t>
      </w:r>
      <w:r w:rsidRPr="00467EDB">
        <w:rPr>
          <w:rStyle w:val="Emphasis"/>
        </w:rPr>
        <w:t>portfolios</w:t>
      </w:r>
      <w:r w:rsidRPr="00A74B59">
        <w:rPr>
          <w:sz w:val="16"/>
        </w:rPr>
        <w:t xml:space="preserve">? The precise numbers here are difficult to discern, but the reality that one might even have to ask such questions points to the ecological irrationality of monopoly finance capital. Currently, a </w:t>
      </w:r>
      <w:r w:rsidRPr="00C72590">
        <w:rPr>
          <w:rStyle w:val="StyleUnderline"/>
        </w:rPr>
        <w:t>substantial portion of</w:t>
      </w:r>
      <w:r w:rsidRPr="00A74B59">
        <w:rPr>
          <w:sz w:val="16"/>
        </w:rPr>
        <w:t xml:space="preserve"> the </w:t>
      </w:r>
      <w:r w:rsidRPr="00C72590">
        <w:rPr>
          <w:rStyle w:val="StyleUnderline"/>
        </w:rPr>
        <w:t>U.S.</w:t>
      </w:r>
      <w:r w:rsidRPr="00A74B59">
        <w:rPr>
          <w:sz w:val="16"/>
        </w:rPr>
        <w:t xml:space="preserve"> carbon </w:t>
      </w:r>
      <w:r w:rsidRPr="00467EDB">
        <w:rPr>
          <w:rStyle w:val="Emphasis"/>
        </w:rPr>
        <w:t>budget</w:t>
      </w:r>
      <w:r w:rsidRPr="00C72590">
        <w:rPr>
          <w:rStyle w:val="StyleUnderline"/>
        </w:rPr>
        <w:t xml:space="preserve"> and material footprint goes to </w:t>
      </w:r>
      <w:r w:rsidRPr="00467EDB">
        <w:rPr>
          <w:rStyle w:val="Emphasis"/>
        </w:rPr>
        <w:t>waste</w:t>
      </w:r>
      <w:r w:rsidRPr="00A74B59">
        <w:rPr>
          <w:sz w:val="16"/>
        </w:rPr>
        <w:t xml:space="preserve"> in order </w:t>
      </w:r>
      <w:r w:rsidRPr="00835AFF">
        <w:rPr>
          <w:rStyle w:val="StyleUnderline"/>
        </w:rPr>
        <w:t>to fuel</w:t>
      </w:r>
      <w:r w:rsidRPr="00A74B59">
        <w:rPr>
          <w:sz w:val="16"/>
        </w:rPr>
        <w:t xml:space="preserve"> the </w:t>
      </w:r>
      <w:r w:rsidRPr="00835AFF">
        <w:rPr>
          <w:rStyle w:val="StyleUnderline"/>
        </w:rPr>
        <w:t>real estate</w:t>
      </w:r>
      <w:r w:rsidRPr="00A74B59">
        <w:rPr>
          <w:sz w:val="16"/>
        </w:rPr>
        <w:t xml:space="preserve"> </w:t>
      </w:r>
      <w:r w:rsidRPr="00467EDB">
        <w:rPr>
          <w:rStyle w:val="Emphasis"/>
        </w:rPr>
        <w:t>market</w:t>
      </w:r>
      <w:r w:rsidRPr="00A74B59">
        <w:rPr>
          <w:sz w:val="16"/>
        </w:rPr>
        <w:t xml:space="preserve"> </w:t>
      </w:r>
      <w:r w:rsidRPr="00835AFF">
        <w:rPr>
          <w:rStyle w:val="StyleUnderline"/>
        </w:rPr>
        <w:t>upon which</w:t>
      </w:r>
      <w:r w:rsidRPr="00A74B59">
        <w:rPr>
          <w:sz w:val="16"/>
        </w:rPr>
        <w:t xml:space="preserve"> U.S. GDP </w:t>
      </w:r>
      <w:r w:rsidRPr="00835AFF">
        <w:rPr>
          <w:rStyle w:val="StyleUnderline"/>
        </w:rPr>
        <w:t xml:space="preserve">growth </w:t>
      </w:r>
      <w:r w:rsidRPr="00467EDB">
        <w:rPr>
          <w:rStyle w:val="Emphasis"/>
        </w:rPr>
        <w:t>depends</w:t>
      </w:r>
      <w:r w:rsidRPr="00A74B59">
        <w:rPr>
          <w:sz w:val="16"/>
        </w:rPr>
        <w:t>.</w:t>
      </w:r>
    </w:p>
    <w:p w14:paraId="73DD6254" w14:textId="77777777" w:rsidR="000211AD" w:rsidRPr="00A74B59" w:rsidRDefault="000211AD" w:rsidP="000211AD">
      <w:pPr>
        <w:rPr>
          <w:sz w:val="16"/>
        </w:rPr>
      </w:pPr>
      <w:r w:rsidRPr="00A74B59">
        <w:rPr>
          <w:sz w:val="16"/>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0F121526" w14:textId="77777777" w:rsidR="000211AD" w:rsidRPr="00A74B59" w:rsidRDefault="000211AD" w:rsidP="000211AD">
      <w:pPr>
        <w:rPr>
          <w:sz w:val="16"/>
        </w:rPr>
      </w:pPr>
      <w:r w:rsidRPr="00A74B59">
        <w:rPr>
          <w:sz w:val="16"/>
        </w:rPr>
        <w:t xml:space="preserve">More broadly, as Alexander and Gleeson (2018) argue in their work Degrowth in the Suburbs, </w:t>
      </w:r>
      <w:r w:rsidRPr="0098005D">
        <w:rPr>
          <w:rStyle w:val="StyleUnderline"/>
          <w:highlight w:val="cyan"/>
        </w:rPr>
        <w:t>capital</w:t>
      </w:r>
      <w:r w:rsidRPr="00A74B59">
        <w:rPr>
          <w:sz w:val="16"/>
        </w:rPr>
        <w:t xml:space="preserve"> </w:t>
      </w:r>
      <w:r w:rsidRPr="0098005D">
        <w:rPr>
          <w:sz w:val="16"/>
        </w:rPr>
        <w:t>has</w:t>
      </w:r>
      <w:r w:rsidRPr="00A74B59">
        <w:rPr>
          <w:sz w:val="16"/>
        </w:rPr>
        <w:t xml:space="preserve"> </w:t>
      </w:r>
      <w:r w:rsidRPr="0098005D">
        <w:rPr>
          <w:rStyle w:val="StyleUnderline"/>
          <w:highlight w:val="cyan"/>
        </w:rPr>
        <w:t>favored</w:t>
      </w:r>
      <w:r w:rsidRPr="00A74B59">
        <w:rPr>
          <w:sz w:val="16"/>
        </w:rPr>
        <w:t xml:space="preserve"> an </w:t>
      </w:r>
      <w:r w:rsidRPr="0098005D">
        <w:rPr>
          <w:rStyle w:val="Emphasis"/>
          <w:highlight w:val="cyan"/>
        </w:rPr>
        <w:t>irrational</w:t>
      </w:r>
      <w:r w:rsidRPr="00A74B59">
        <w:rPr>
          <w:sz w:val="16"/>
        </w:rPr>
        <w:t xml:space="preserve"> form of </w:t>
      </w:r>
      <w:r w:rsidRPr="00AB5E39">
        <w:rPr>
          <w:rStyle w:val="StyleUnderline"/>
        </w:rPr>
        <w:t xml:space="preserve">human settlement that requires </w:t>
      </w:r>
      <w:r w:rsidRPr="0098005D">
        <w:rPr>
          <w:rStyle w:val="Emphasis"/>
          <w:highlight w:val="cyan"/>
        </w:rPr>
        <w:t>privatization</w:t>
      </w:r>
      <w:r w:rsidRPr="00AB5E39">
        <w:rPr>
          <w:rStyle w:val="StyleUnderline"/>
        </w:rPr>
        <w:t xml:space="preserve"> of</w:t>
      </w:r>
      <w:r w:rsidRPr="00A74B59">
        <w:rPr>
          <w:sz w:val="16"/>
        </w:rPr>
        <w:t xml:space="preserve"> mass tracts of </w:t>
      </w:r>
      <w:r w:rsidRPr="00AB5E39">
        <w:rPr>
          <w:rStyle w:val="StyleUnderline"/>
        </w:rPr>
        <w:t xml:space="preserve">land and extremely </w:t>
      </w:r>
      <w:r w:rsidRPr="00161625">
        <w:rPr>
          <w:rStyle w:val="Emphasis"/>
        </w:rPr>
        <w:t>wasteful consumption</w:t>
      </w:r>
      <w:r w:rsidRPr="00AB5E39">
        <w:rPr>
          <w:rStyle w:val="StyleUnderline"/>
        </w:rPr>
        <w:t xml:space="preserve"> of resources</w:t>
      </w:r>
      <w:r w:rsidRPr="00A74B59">
        <w:rPr>
          <w:sz w:val="16"/>
        </w:rPr>
        <w:t xml:space="preserve">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w:t>
      </w:r>
      <w:r w:rsidRPr="00AB5E39">
        <w:rPr>
          <w:rStyle w:val="StyleUnderline"/>
        </w:rPr>
        <w:t>footprint of</w:t>
      </w:r>
      <w:r w:rsidRPr="00A74B59">
        <w:rPr>
          <w:sz w:val="16"/>
        </w:rPr>
        <w:t xml:space="preserve"> built </w:t>
      </w:r>
      <w:r w:rsidRPr="00161625">
        <w:rPr>
          <w:rStyle w:val="Emphasis"/>
        </w:rPr>
        <w:t>land</w:t>
      </w:r>
      <w:r w:rsidRPr="00A74B59">
        <w:rPr>
          <w:sz w:val="16"/>
        </w:rPr>
        <w:t xml:space="preserve"> in the United States has </w:t>
      </w:r>
      <w:r w:rsidRPr="00AB5E39">
        <w:rPr>
          <w:rStyle w:val="StyleUnderline"/>
        </w:rPr>
        <w:t>increased consistently</w:t>
      </w:r>
      <w:r w:rsidRPr="00A74B59">
        <w:rPr>
          <w:sz w:val="16"/>
        </w:rPr>
        <w:t xml:space="preserve"> over the last 50 years as well (Fig. 7). In simple terms, the built-up land footprint represents the amount of land covered by human infrastructure (Global Footprint Network 2024). In addition to the effects discussed above, </w:t>
      </w:r>
      <w:r w:rsidRPr="00105D25">
        <w:rPr>
          <w:rStyle w:val="StyleUnderline"/>
        </w:rPr>
        <w:t xml:space="preserve">such increases exacerbate </w:t>
      </w:r>
      <w:r w:rsidRPr="00161625">
        <w:rPr>
          <w:rStyle w:val="Emphasis"/>
        </w:rPr>
        <w:t>pressure</w:t>
      </w:r>
      <w:r w:rsidRPr="00105D25">
        <w:rPr>
          <w:rStyle w:val="StyleUnderline"/>
        </w:rPr>
        <w:t xml:space="preserve"> on</w:t>
      </w:r>
      <w:r w:rsidRPr="00A74B59">
        <w:rPr>
          <w:sz w:val="16"/>
        </w:rPr>
        <w:t xml:space="preserve"> watershed sustainability and </w:t>
      </w:r>
      <w:r w:rsidRPr="00105D25">
        <w:rPr>
          <w:rStyle w:val="Emphasis"/>
        </w:rPr>
        <w:t>biod</w:t>
      </w:r>
      <w:r w:rsidRPr="00A74B59">
        <w:rPr>
          <w:sz w:val="16"/>
        </w:rPr>
        <w:t>iversity. As discussed, these increased ecological impacts correspond with continued and exacerbated trends related to inequality and housing precarity.</w:t>
      </w:r>
    </w:p>
    <w:p w14:paraId="43C2042F" w14:textId="77777777" w:rsidR="000211AD" w:rsidRPr="00A74B59" w:rsidRDefault="000211AD" w:rsidP="000211AD">
      <w:pPr>
        <w:rPr>
          <w:sz w:val="16"/>
        </w:rPr>
      </w:pPr>
      <w:r w:rsidRPr="00A74B59">
        <w:rPr>
          <w:sz w:val="16"/>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05274D74" w14:textId="77777777" w:rsidR="000211AD" w:rsidRPr="00A74B59" w:rsidRDefault="000211AD" w:rsidP="000211AD">
      <w:pPr>
        <w:rPr>
          <w:sz w:val="16"/>
        </w:rPr>
      </w:pPr>
      <w:r w:rsidRPr="00A74B59">
        <w:rPr>
          <w:sz w:val="16"/>
        </w:rPr>
        <w:t xml:space="preserve">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w:t>
      </w:r>
      <w:r w:rsidRPr="00F6120F">
        <w:rPr>
          <w:rStyle w:val="Emphasis"/>
        </w:rPr>
        <w:t>accumulation</w:t>
      </w:r>
      <w:r w:rsidRPr="00EE49F5">
        <w:rPr>
          <w:rStyle w:val="StyleUnderline"/>
        </w:rPr>
        <w:t xml:space="preserve"> requires</w:t>
      </w:r>
      <w:r w:rsidRPr="00A74B59">
        <w:rPr>
          <w:sz w:val="16"/>
        </w:rPr>
        <w:t xml:space="preserve"> highly </w:t>
      </w:r>
      <w:r w:rsidRPr="00F6120F">
        <w:rPr>
          <w:rStyle w:val="Emphasis"/>
        </w:rPr>
        <w:t>unsustainable</w:t>
      </w:r>
      <w:r w:rsidRPr="00A74B59">
        <w:rPr>
          <w:sz w:val="16"/>
        </w:rPr>
        <w:t xml:space="preserve">, increasingly </w:t>
      </w:r>
      <w:r w:rsidRPr="00EE49F5">
        <w:rPr>
          <w:rStyle w:val="StyleUnderline"/>
        </w:rPr>
        <w:t>interlinked circuits of exploitation</w:t>
      </w:r>
      <w:r w:rsidRPr="00A74B59">
        <w:rPr>
          <w:sz w:val="16"/>
        </w:rPr>
        <w:t xml:space="preserve">, ecological plunder, </w:t>
      </w:r>
      <w:r w:rsidRPr="00EE49F5">
        <w:rPr>
          <w:rStyle w:val="StyleUnderline"/>
        </w:rPr>
        <w:t xml:space="preserve">and </w:t>
      </w:r>
      <w:r w:rsidRPr="00F6120F">
        <w:rPr>
          <w:rStyle w:val="Emphasis"/>
        </w:rPr>
        <w:t>financialization</w:t>
      </w:r>
      <w:r w:rsidRPr="00EE49F5">
        <w:rPr>
          <w:rStyle w:val="StyleUnderline"/>
        </w:rPr>
        <w:t xml:space="preserve"> across multiple levels</w:t>
      </w:r>
      <w:r w:rsidRPr="00A74B59">
        <w:rPr>
          <w:sz w:val="16"/>
        </w:rPr>
        <w:t xml:space="preserve"> of the world system.</w:t>
      </w:r>
    </w:p>
    <w:p w14:paraId="4FD30E77" w14:textId="77777777" w:rsidR="000211AD" w:rsidRPr="00A74B59" w:rsidRDefault="000211AD" w:rsidP="000211AD">
      <w:pPr>
        <w:rPr>
          <w:sz w:val="16"/>
        </w:rPr>
      </w:pPr>
      <w:r w:rsidRPr="00A74B59">
        <w:rPr>
          <w:sz w:val="16"/>
        </w:rPr>
        <w:t>Discussion: monopoly capital and the stagnation-accumulation treadmill</w:t>
      </w:r>
    </w:p>
    <w:p w14:paraId="6EDED554" w14:textId="77777777" w:rsidR="000211AD" w:rsidRPr="00A74B59" w:rsidRDefault="000211AD" w:rsidP="000211AD">
      <w:pPr>
        <w:rPr>
          <w:sz w:val="16"/>
        </w:rPr>
      </w:pPr>
      <w:r w:rsidRPr="00A74B59">
        <w:rPr>
          <w:sz w:val="16"/>
        </w:rPr>
        <w:t xml:space="preserve">Stagnant growth and financialization are dialectically intertwined. This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However, as Foster and McChesney’s (2012a, b) phrase “endless crisis” suggests, financialization only exacerbates problems of over-accumulation because it fails to stimulate robust growth. </w:t>
      </w:r>
      <w:r w:rsidRPr="00F76293">
        <w:rPr>
          <w:rStyle w:val="StyleUnderline"/>
        </w:rPr>
        <w:t xml:space="preserve">Financialization fuels </w:t>
      </w:r>
      <w:r w:rsidRPr="0098005D">
        <w:rPr>
          <w:rStyle w:val="Emphasis"/>
          <w:highlight w:val="cyan"/>
        </w:rPr>
        <w:t>credit booms</w:t>
      </w:r>
      <w:r w:rsidRPr="0098005D">
        <w:rPr>
          <w:rStyle w:val="StyleUnderline"/>
          <w:highlight w:val="cyan"/>
        </w:rPr>
        <w:t xml:space="preserve"> and wealth</w:t>
      </w:r>
      <w:r w:rsidRPr="00A74B59">
        <w:rPr>
          <w:sz w:val="16"/>
        </w:rPr>
        <w:t xml:space="preserve">-effect </w:t>
      </w:r>
      <w:r w:rsidRPr="00F76293">
        <w:rPr>
          <w:rStyle w:val="StyleUnderline"/>
        </w:rPr>
        <w:t xml:space="preserve">consumption, which </w:t>
      </w:r>
      <w:r w:rsidRPr="0098005D">
        <w:rPr>
          <w:rStyle w:val="StyleUnderline"/>
          <w:highlight w:val="cyan"/>
        </w:rPr>
        <w:t>serve as life-</w:t>
      </w:r>
      <w:r w:rsidRPr="0098005D">
        <w:rPr>
          <w:rStyle w:val="Emphasis"/>
          <w:highlight w:val="cyan"/>
        </w:rPr>
        <w:t>support</w:t>
      </w:r>
      <w:r w:rsidRPr="0098005D">
        <w:rPr>
          <w:rStyle w:val="StyleUnderline"/>
          <w:highlight w:val="cyan"/>
        </w:rPr>
        <w:t xml:space="preserve"> for</w:t>
      </w:r>
      <w:r w:rsidRPr="00F76293">
        <w:rPr>
          <w:rStyle w:val="StyleUnderline"/>
        </w:rPr>
        <w:t xml:space="preserve"> stagnant</w:t>
      </w:r>
      <w:r w:rsidRPr="00A74B59">
        <w:rPr>
          <w:sz w:val="16"/>
        </w:rPr>
        <w:t xml:space="preserve"> levels of GDP </w:t>
      </w:r>
      <w:r w:rsidRPr="00F76293">
        <w:rPr>
          <w:rStyle w:val="StyleUnderline"/>
        </w:rPr>
        <w:t xml:space="preserve">growth. This </w:t>
      </w:r>
      <w:r w:rsidRPr="0098005D">
        <w:rPr>
          <w:rStyle w:val="Emphasis"/>
          <w:highlight w:val="cyan"/>
        </w:rPr>
        <w:t>anemic</w:t>
      </w:r>
      <w:r w:rsidRPr="0098005D">
        <w:rPr>
          <w:rStyle w:val="StyleUnderline"/>
          <w:highlight w:val="cyan"/>
        </w:rPr>
        <w:t xml:space="preserve"> growth</w:t>
      </w:r>
      <w:r w:rsidRPr="00A74B59">
        <w:rPr>
          <w:sz w:val="16"/>
        </w:rPr>
        <w:t xml:space="preserve"> serves to </w:t>
      </w:r>
      <w:r w:rsidRPr="00F76293">
        <w:rPr>
          <w:rStyle w:val="StyleUnderline"/>
        </w:rPr>
        <w:t>maintain</w:t>
      </w:r>
      <w:r w:rsidRPr="00A74B59">
        <w:rPr>
          <w:sz w:val="16"/>
        </w:rPr>
        <w:t xml:space="preserve"> a </w:t>
      </w:r>
      <w:r w:rsidRPr="00F76293">
        <w:rPr>
          <w:rStyle w:val="StyleUnderline"/>
        </w:rPr>
        <w:t>precarious</w:t>
      </w:r>
      <w:r w:rsidRPr="00A74B59">
        <w:rPr>
          <w:sz w:val="16"/>
        </w:rPr>
        <w:t xml:space="preserve"> bubble </w:t>
      </w:r>
      <w:r w:rsidRPr="00F76293">
        <w:rPr>
          <w:rStyle w:val="StyleUnderline"/>
        </w:rPr>
        <w:t xml:space="preserve">economy for as long </w:t>
      </w:r>
      <w:r w:rsidRPr="00F6120F">
        <w:rPr>
          <w:rStyle w:val="StyleUnderline"/>
        </w:rPr>
        <w:t>as it can</w:t>
      </w:r>
      <w:r w:rsidRPr="00A74B59">
        <w:rPr>
          <w:sz w:val="16"/>
        </w:rPr>
        <w:t xml:space="preserve">. Akin to a political growth imperative, policymakers at all levels will therefore pursue growth-oriented policies, even with diminishing returns, to keep the treadmill going (Stratford 2020). For finance, </w:t>
      </w:r>
      <w:r w:rsidRPr="006877E4">
        <w:rPr>
          <w:rStyle w:val="StyleUnderline"/>
        </w:rPr>
        <w:t>the politics of growth</w:t>
      </w:r>
      <w:r w:rsidRPr="00A74B59">
        <w:rPr>
          <w:sz w:val="16"/>
        </w:rPr>
        <w:t xml:space="preserve"> also </w:t>
      </w:r>
      <w:r w:rsidRPr="006877E4">
        <w:rPr>
          <w:rStyle w:val="StyleUnderline"/>
        </w:rPr>
        <w:t>emerge in</w:t>
      </w:r>
      <w:r w:rsidRPr="00A74B59">
        <w:rPr>
          <w:sz w:val="16"/>
        </w:rPr>
        <w:t xml:space="preserve"> the form of a “</w:t>
      </w:r>
      <w:r w:rsidRPr="001C6987">
        <w:rPr>
          <w:rStyle w:val="Emphasis"/>
        </w:rPr>
        <w:t>de-risking</w:t>
      </w:r>
      <w:r w:rsidRPr="006877E4">
        <w:rPr>
          <w:rStyle w:val="StyleUnderline"/>
        </w:rPr>
        <w:t xml:space="preserve"> state</w:t>
      </w:r>
      <w:r w:rsidRPr="00A74B59">
        <w:rPr>
          <w:sz w:val="16"/>
        </w:rPr>
        <w:t xml:space="preserve">,” whose role is </w:t>
      </w:r>
      <w:r w:rsidRPr="009418CB">
        <w:rPr>
          <w:rStyle w:val="StyleUnderline"/>
        </w:rPr>
        <w:t xml:space="preserve">to </w:t>
      </w:r>
      <w:r w:rsidRPr="001C6987">
        <w:rPr>
          <w:rStyle w:val="Emphasis"/>
        </w:rPr>
        <w:t>minimize</w:t>
      </w:r>
      <w:r w:rsidRPr="009418CB">
        <w:rPr>
          <w:rStyle w:val="StyleUnderline"/>
        </w:rPr>
        <w:t xml:space="preserve"> barriers to </w:t>
      </w:r>
      <w:r w:rsidRPr="001C6987">
        <w:rPr>
          <w:rStyle w:val="Emphasis"/>
        </w:rPr>
        <w:t>accumulation</w:t>
      </w:r>
      <w:r w:rsidRPr="00A74B59">
        <w:rPr>
          <w:sz w:val="16"/>
        </w:rPr>
        <w:t xml:space="preserve"> through regulatory reform and guarantee financial returns through direct grants, preferential credit, loan guarantees, and a slew of other instruments (Gabor 2021). When crisis does occur, threats of prolonged recession quickly lead to bailouts followed by ongoing “quantitative easing” that props up a “too big to fail” financial system where </w:t>
      </w:r>
      <w:r w:rsidRPr="00312BDB">
        <w:rPr>
          <w:rStyle w:val="StyleUnderline"/>
        </w:rPr>
        <w:t xml:space="preserve">an </w:t>
      </w:r>
      <w:r w:rsidRPr="0098005D">
        <w:rPr>
          <w:rStyle w:val="StyleUnderline"/>
          <w:highlight w:val="cyan"/>
        </w:rPr>
        <w:t xml:space="preserve">increasingly </w:t>
      </w:r>
      <w:r w:rsidRPr="0098005D">
        <w:rPr>
          <w:rStyle w:val="Emphasis"/>
          <w:highlight w:val="cyan"/>
        </w:rPr>
        <w:t>small</w:t>
      </w:r>
      <w:r w:rsidRPr="00312BDB">
        <w:rPr>
          <w:rStyle w:val="StyleUnderline"/>
        </w:rPr>
        <w:t xml:space="preserve"> number of</w:t>
      </w:r>
      <w:r w:rsidRPr="00A74B59">
        <w:rPr>
          <w:sz w:val="16"/>
        </w:rPr>
        <w:t xml:space="preserve"> gigantic, international finance </w:t>
      </w:r>
      <w:r w:rsidRPr="0098005D">
        <w:rPr>
          <w:rStyle w:val="Emphasis"/>
          <w:highlight w:val="cyan"/>
        </w:rPr>
        <w:t>firms</w:t>
      </w:r>
      <w:r w:rsidRPr="0098005D">
        <w:rPr>
          <w:rStyle w:val="StyleUnderline"/>
          <w:highlight w:val="cyan"/>
        </w:rPr>
        <w:t xml:space="preserve"> hold </w:t>
      </w:r>
      <w:r w:rsidRPr="0098005D">
        <w:rPr>
          <w:rStyle w:val="Emphasis"/>
          <w:highlight w:val="cyan"/>
        </w:rPr>
        <w:t>undue</w:t>
      </w:r>
      <w:r w:rsidRPr="0098005D">
        <w:rPr>
          <w:rStyle w:val="StyleUnderline"/>
          <w:highlight w:val="cyan"/>
        </w:rPr>
        <w:t xml:space="preserve"> weight over</w:t>
      </w:r>
      <w:r w:rsidRPr="00A74B59">
        <w:rPr>
          <w:sz w:val="16"/>
        </w:rPr>
        <w:t xml:space="preserve"> the stability of </w:t>
      </w:r>
      <w:r w:rsidRPr="00077850">
        <w:rPr>
          <w:rStyle w:val="StyleUnderline"/>
        </w:rPr>
        <w:t xml:space="preserve">the </w:t>
      </w:r>
      <w:r w:rsidRPr="0098005D">
        <w:rPr>
          <w:rStyle w:val="StyleUnderline"/>
          <w:highlight w:val="cyan"/>
        </w:rPr>
        <w:t xml:space="preserve">global </w:t>
      </w:r>
      <w:r w:rsidRPr="0098005D">
        <w:rPr>
          <w:rStyle w:val="Emphasis"/>
          <w:highlight w:val="cyan"/>
        </w:rPr>
        <w:t>system</w:t>
      </w:r>
      <w:r w:rsidRPr="00A74B59">
        <w:rPr>
          <w:sz w:val="16"/>
        </w:rPr>
        <w:t xml:space="preserve"> (Tooze 2018).</w:t>
      </w:r>
    </w:p>
    <w:p w14:paraId="75AAD925" w14:textId="77777777" w:rsidR="000211AD" w:rsidRPr="00A74B59" w:rsidRDefault="000211AD" w:rsidP="000211AD">
      <w:pPr>
        <w:rPr>
          <w:sz w:val="16"/>
        </w:rPr>
      </w:pPr>
      <w:r w:rsidRPr="00A74B59">
        <w:rPr>
          <w:sz w:val="16"/>
        </w:rPr>
        <w:t xml:space="preserve">To extend upon monopoly capital arguments, these conditions emerge precisely because </w:t>
      </w:r>
      <w:r w:rsidRPr="00A47307">
        <w:rPr>
          <w:rStyle w:val="StyleUnderline"/>
        </w:rPr>
        <w:t>growth</w:t>
      </w:r>
      <w:r w:rsidRPr="00A74B59">
        <w:rPr>
          <w:sz w:val="16"/>
        </w:rPr>
        <w:t xml:space="preserve">-ism </w:t>
      </w:r>
      <w:r w:rsidRPr="00A47307">
        <w:rPr>
          <w:rStyle w:val="StyleUnderline"/>
        </w:rPr>
        <w:t xml:space="preserve">cannot serve as a </w:t>
      </w:r>
      <w:r w:rsidRPr="00077850">
        <w:rPr>
          <w:rStyle w:val="Emphasis"/>
        </w:rPr>
        <w:t>long-run</w:t>
      </w:r>
      <w:r w:rsidRPr="00A74B59">
        <w:rPr>
          <w:sz w:val="16"/>
        </w:rPr>
        <w:t xml:space="preserve">, historically progressive </w:t>
      </w:r>
      <w:r w:rsidRPr="00A47307">
        <w:rPr>
          <w:rStyle w:val="StyleUnderline"/>
        </w:rPr>
        <w:t>force</w:t>
      </w:r>
      <w:r w:rsidRPr="00A74B59">
        <w:rPr>
          <w:sz w:val="16"/>
        </w:rPr>
        <w:t xml:space="preserve">. Without rational planning to assess and cater to human needs, a </w:t>
      </w:r>
      <w:r w:rsidRPr="00137481">
        <w:rPr>
          <w:rStyle w:val="StyleUnderline"/>
        </w:rPr>
        <w:t>system</w:t>
      </w:r>
      <w:r w:rsidRPr="00A74B59">
        <w:rPr>
          <w:sz w:val="16"/>
        </w:rPr>
        <w:t xml:space="preserve"> predicated on limitless expansion </w:t>
      </w:r>
      <w:r w:rsidRPr="00137481">
        <w:rPr>
          <w:rStyle w:val="StyleUnderline"/>
        </w:rPr>
        <w:t>will</w:t>
      </w:r>
      <w:r w:rsidRPr="00A74B59">
        <w:rPr>
          <w:sz w:val="16"/>
        </w:rPr>
        <w:t xml:space="preserve">, invariably, </w:t>
      </w:r>
      <w:r w:rsidRPr="00137481">
        <w:rPr>
          <w:rStyle w:val="StyleUnderline"/>
        </w:rPr>
        <w:t>run into</w:t>
      </w:r>
      <w:r w:rsidRPr="00A74B59">
        <w:rPr>
          <w:sz w:val="16"/>
        </w:rPr>
        <w:t xml:space="preserve"> objective </w:t>
      </w:r>
      <w:r w:rsidRPr="00077850">
        <w:rPr>
          <w:rStyle w:val="Emphasis"/>
        </w:rPr>
        <w:t>limits</w:t>
      </w:r>
      <w:r w:rsidRPr="00A74B59">
        <w:rPr>
          <w:sz w:val="16"/>
        </w:rPr>
        <w:t xml:space="preserve"> associated with reduced demand and stressed ecological systems. In other words, </w:t>
      </w:r>
      <w:r w:rsidRPr="00C42A95">
        <w:rPr>
          <w:rStyle w:val="StyleUnderline"/>
        </w:rPr>
        <w:t xml:space="preserve">aggregate </w:t>
      </w:r>
      <w:r w:rsidRPr="009771AB">
        <w:rPr>
          <w:rStyle w:val="Emphasis"/>
        </w:rPr>
        <w:t>demand</w:t>
      </w:r>
      <w:r w:rsidRPr="00A74B59">
        <w:rPr>
          <w:sz w:val="16"/>
        </w:rPr>
        <w:t xml:space="preserve"> and ecological fecundity </w:t>
      </w:r>
      <w:r w:rsidRPr="00C42A95">
        <w:rPr>
          <w:rStyle w:val="StyleUnderline"/>
        </w:rPr>
        <w:t xml:space="preserve">are </w:t>
      </w:r>
      <w:r w:rsidRPr="009771AB">
        <w:rPr>
          <w:rStyle w:val="Emphasis"/>
        </w:rPr>
        <w:t>not infinite</w:t>
      </w:r>
      <w:r w:rsidRPr="00C42A95">
        <w:rPr>
          <w:rStyle w:val="StyleUnderline"/>
        </w:rPr>
        <w:t xml:space="preserve"> and cannot </w:t>
      </w:r>
      <w:r w:rsidRPr="00A74B59">
        <w:rPr>
          <w:sz w:val="16"/>
        </w:rPr>
        <w:t xml:space="preserve">be expected to increase at paces required to </w:t>
      </w:r>
      <w:r w:rsidRPr="00C42A95">
        <w:rPr>
          <w:rStyle w:val="StyleUnderline"/>
        </w:rPr>
        <w:t>fuel</w:t>
      </w:r>
      <w:r w:rsidRPr="00A74B59">
        <w:rPr>
          <w:sz w:val="16"/>
        </w:rPr>
        <w:t xml:space="preserve"> robust </w:t>
      </w:r>
      <w:r w:rsidRPr="00C42A95">
        <w:rPr>
          <w:rStyle w:val="StyleUnderline"/>
        </w:rPr>
        <w:t>growth ad infinitum</w:t>
      </w:r>
      <w:r w:rsidRPr="00A74B59">
        <w:rPr>
          <w:sz w:val="16"/>
        </w:rPr>
        <w:t>. Thus, paradoxically, the rise of the “non-real” FIRE sectors underscores the materiality of the global economy. Financialization may appear ethereal and limitless, but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3659545B" w14:textId="77777777" w:rsidR="000211AD" w:rsidRDefault="000211AD" w:rsidP="000211AD">
      <w:pPr>
        <w:rPr>
          <w:sz w:val="16"/>
        </w:rPr>
      </w:pPr>
      <w:r w:rsidRPr="00A74B59">
        <w:rPr>
          <w:sz w:val="16"/>
        </w:rPr>
        <w:t xml:space="preserve">However, the stagnation-accumulation treadmill points to the reality that </w:t>
      </w:r>
      <w:r w:rsidRPr="0098005D">
        <w:rPr>
          <w:rStyle w:val="Emphasis"/>
          <w:highlight w:val="cyan"/>
        </w:rPr>
        <w:t>financialization</w:t>
      </w:r>
      <w:r w:rsidRPr="0098005D">
        <w:rPr>
          <w:rStyle w:val="StyleUnderline"/>
          <w:highlight w:val="cyan"/>
        </w:rPr>
        <w:t xml:space="preserve"> does </w:t>
      </w:r>
      <w:r w:rsidRPr="0098005D">
        <w:rPr>
          <w:rStyle w:val="Emphasis"/>
          <w:highlight w:val="cyan"/>
        </w:rPr>
        <w:t>not</w:t>
      </w:r>
      <w:r w:rsidRPr="0098005D">
        <w:rPr>
          <w:rStyle w:val="StyleUnderline"/>
          <w:highlight w:val="cyan"/>
        </w:rPr>
        <w:t xml:space="preserve"> produce</w:t>
      </w:r>
      <w:r w:rsidRPr="00A74B59">
        <w:rPr>
          <w:sz w:val="16"/>
        </w:rPr>
        <w:t xml:space="preserve"> a </w:t>
      </w:r>
      <w:r w:rsidRPr="00AE759D">
        <w:rPr>
          <w:rStyle w:val="StyleUnderline"/>
        </w:rPr>
        <w:t xml:space="preserve">dematerialized or </w:t>
      </w:r>
      <w:r w:rsidRPr="0098005D">
        <w:rPr>
          <w:rStyle w:val="Emphasis"/>
          <w:highlight w:val="cyan"/>
        </w:rPr>
        <w:t>decoupling</w:t>
      </w:r>
      <w:r w:rsidRPr="00AE759D">
        <w:rPr>
          <w:rStyle w:val="StyleUnderline"/>
        </w:rPr>
        <w:t xml:space="preserve"> economy</w:t>
      </w:r>
      <w:r w:rsidRPr="00A74B59">
        <w:rPr>
          <w:sz w:val="16"/>
        </w:rPr>
        <w:t xml:space="preserve">. Likely </w:t>
      </w:r>
      <w:r w:rsidRPr="00E00885">
        <w:rPr>
          <w:rStyle w:val="StyleUnderline"/>
        </w:rPr>
        <w:t xml:space="preserve">enabled by </w:t>
      </w:r>
      <w:r w:rsidRPr="00100EA2">
        <w:rPr>
          <w:rStyle w:val="Emphasis"/>
        </w:rPr>
        <w:t>debt</w:t>
      </w:r>
      <w:r w:rsidRPr="00E00885">
        <w:rPr>
          <w:rStyle w:val="StyleUnderline"/>
        </w:rPr>
        <w:t>-based</w:t>
      </w:r>
      <w:r w:rsidRPr="00A74B59">
        <w:rPr>
          <w:sz w:val="16"/>
        </w:rPr>
        <w:t xml:space="preserve">, wealth-effect </w:t>
      </w:r>
      <w:r w:rsidRPr="00E00885">
        <w:rPr>
          <w:rStyle w:val="StyleUnderline"/>
        </w:rPr>
        <w:t>consumption</w:t>
      </w:r>
      <w:r w:rsidRPr="00A74B59">
        <w:rPr>
          <w:sz w:val="16"/>
        </w:rPr>
        <w:t xml:space="preserve">, as well as luxury consumption by the very affluent, the </w:t>
      </w:r>
      <w:r w:rsidRPr="00E00885">
        <w:rPr>
          <w:rStyle w:val="Emphasis"/>
        </w:rPr>
        <w:t>U</w:t>
      </w:r>
      <w:r w:rsidRPr="00A74B59">
        <w:rPr>
          <w:sz w:val="16"/>
        </w:rPr>
        <w:t xml:space="preserve">nited </w:t>
      </w:r>
      <w:r w:rsidRPr="00E00885">
        <w:rPr>
          <w:rStyle w:val="Emphasis"/>
        </w:rPr>
        <w:t>S</w:t>
      </w:r>
      <w:r w:rsidRPr="00A74B59">
        <w:rPr>
          <w:sz w:val="16"/>
        </w:rPr>
        <w:t xml:space="preserve">tates’ material footprint consumption and built-land </w:t>
      </w:r>
      <w:r w:rsidRPr="0061746A">
        <w:rPr>
          <w:rStyle w:val="StyleUnderline"/>
        </w:rPr>
        <w:t xml:space="preserve">footprints continue to </w:t>
      </w:r>
      <w:r w:rsidRPr="00100EA2">
        <w:rPr>
          <w:rStyle w:val="Emphasis"/>
        </w:rPr>
        <w:t>rise</w:t>
      </w:r>
      <w:r w:rsidRPr="00A74B59">
        <w:rPr>
          <w:sz w:val="16"/>
        </w:rPr>
        <w:t xml:space="preserve"> despite low growth. From a world-system level, the growing dominance of finance capital also corresponds </w:t>
      </w:r>
      <w:r w:rsidRPr="0098005D">
        <w:rPr>
          <w:sz w:val="16"/>
        </w:rPr>
        <w:t>with</w:t>
      </w:r>
      <w:r w:rsidRPr="00A74B59">
        <w:rPr>
          <w:sz w:val="16"/>
        </w:rPr>
        <w:t xml:space="preserve">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008A3A09" w14:textId="77777777" w:rsidR="000211AD" w:rsidRDefault="000211AD" w:rsidP="000211AD">
      <w:pPr>
        <w:pStyle w:val="Heading3"/>
      </w:pPr>
      <w:r>
        <w:t>Sustainability---AT: Decoupling---2NC</w:t>
      </w:r>
    </w:p>
    <w:p w14:paraId="51E115C1" w14:textId="77777777" w:rsidR="000211AD" w:rsidRDefault="000211AD" w:rsidP="000211AD">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430C6694" w14:textId="77777777" w:rsidR="000211AD" w:rsidRPr="00257F2B" w:rsidRDefault="000211AD" w:rsidP="000211AD">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4DC81C6C" w14:textId="77777777" w:rsidR="000211AD" w:rsidRPr="00005D3E" w:rsidRDefault="000211AD" w:rsidP="000211AD">
      <w:pPr>
        <w:rPr>
          <w:sz w:val="16"/>
        </w:rPr>
      </w:pPr>
      <w:r w:rsidRPr="00005D3E">
        <w:rPr>
          <w:sz w:val="16"/>
        </w:rPr>
        <w:t>3 Green Growth Capitalism and Its Critics</w:t>
      </w:r>
    </w:p>
    <w:p w14:paraId="10F74137" w14:textId="77777777" w:rsidR="000211AD" w:rsidRPr="00005D3E" w:rsidRDefault="000211AD" w:rsidP="000211AD">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788D969F" w14:textId="77777777" w:rsidR="000211AD" w:rsidRPr="00005D3E" w:rsidRDefault="000211AD" w:rsidP="000211AD">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6AD84214" w14:textId="77777777" w:rsidR="000211AD" w:rsidRPr="00005D3E" w:rsidRDefault="000211AD" w:rsidP="000211AD">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056BDDE6" w14:textId="77777777" w:rsidR="000211AD" w:rsidRPr="00005D3E" w:rsidRDefault="000211AD" w:rsidP="000211AD">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for global climate targets and therefore a reduction in material and energy use is necessary.</w:t>
      </w:r>
    </w:p>
    <w:p w14:paraId="162C71EF" w14:textId="77777777" w:rsidR="000211AD" w:rsidRPr="00005D3E" w:rsidRDefault="000211AD" w:rsidP="000211AD">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421BAC33" w14:textId="77777777" w:rsidR="000211AD" w:rsidRPr="00005D3E" w:rsidRDefault="000211AD" w:rsidP="000211AD">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3AA9FA38" w14:textId="77777777" w:rsidR="000211AD" w:rsidRPr="00005D3E" w:rsidRDefault="000211AD" w:rsidP="000211AD">
      <w:pPr>
        <w:rPr>
          <w:sz w:val="16"/>
        </w:rPr>
      </w:pPr>
      <w:r w:rsidRPr="00005D3E">
        <w:rPr>
          <w:sz w:val="16"/>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005D3E">
        <w:rPr>
          <w:sz w:val="16"/>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005D3E">
        <w:rPr>
          <w:sz w:val="16"/>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005D3E">
        <w:rPr>
          <w:sz w:val="16"/>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25F0FA15" w14:textId="77777777" w:rsidR="000211AD" w:rsidRPr="00005D3E" w:rsidRDefault="000211AD" w:rsidP="000211AD">
      <w:pPr>
        <w:rPr>
          <w:sz w:val="16"/>
        </w:rPr>
      </w:pPr>
      <w:r w:rsidRPr="00005D3E">
        <w:rPr>
          <w:sz w:val="16"/>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28B6B2E6" w14:textId="77777777" w:rsidR="000211AD" w:rsidRPr="00005D3E" w:rsidRDefault="000211AD" w:rsidP="000211AD">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FC5AC4">
        <w:rPr>
          <w:rStyle w:val="Emphasis"/>
          <w:highlight w:val="cyan"/>
        </w:rPr>
        <w:t>effectively</w:t>
      </w:r>
      <w:r w:rsidRPr="00FC5AC4">
        <w:rPr>
          <w:rStyle w:val="StyleUnderline"/>
          <w:highlight w:val="cyan"/>
        </w:rPr>
        <w:t xml:space="preserve"> reduce</w:t>
      </w:r>
      <w:r w:rsidRPr="005361DC">
        <w:rPr>
          <w:rStyle w:val="StyleUnderline"/>
        </w:rPr>
        <w:t xml:space="preserv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03F9EF09" w14:textId="77777777" w:rsidR="000211AD" w:rsidRPr="00005D3E" w:rsidRDefault="000211AD" w:rsidP="000211AD">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17C949BB" w14:textId="77777777" w:rsidR="000211AD" w:rsidRDefault="000211AD" w:rsidP="000211AD">
      <w:pPr>
        <w:pStyle w:val="Heading3"/>
      </w:pPr>
      <w:r>
        <w:t>Transition---2NC</w:t>
      </w:r>
    </w:p>
    <w:p w14:paraId="6F4A7D60" w14:textId="77777777" w:rsidR="000211AD" w:rsidRPr="00E54BE4" w:rsidRDefault="000211AD" w:rsidP="000211AD">
      <w:pPr>
        <w:pStyle w:val="Heading4"/>
      </w:pPr>
      <w:r>
        <w:t xml:space="preserve">2. </w:t>
      </w:r>
      <w:r>
        <w:rPr>
          <w:u w:val="single"/>
        </w:rPr>
        <w:t>SHUTDOWN</w:t>
      </w:r>
      <w:r>
        <w:t xml:space="preserve">---sustained decline </w:t>
      </w:r>
      <w:r>
        <w:rPr>
          <w:u w:val="single"/>
        </w:rPr>
        <w:t>breaks</w:t>
      </w:r>
      <w:r>
        <w:t xml:space="preserve"> the </w:t>
      </w:r>
      <w:r>
        <w:rPr>
          <w:u w:val="single"/>
        </w:rPr>
        <w:t>power grid</w:t>
      </w:r>
      <w:r>
        <w:t>.</w:t>
      </w:r>
    </w:p>
    <w:p w14:paraId="17B8B5FA" w14:textId="77777777" w:rsidR="000211AD" w:rsidRPr="00966B34" w:rsidRDefault="000211AD" w:rsidP="000211AD">
      <w:r w:rsidRPr="009F55AC">
        <w:rPr>
          <w:rStyle w:val="Style13ptBold"/>
        </w:rPr>
        <w:t>Knuth ’25</w:t>
      </w:r>
      <w:r>
        <w:t xml:space="preserve"> [Sarah and Jennifer Ventrella; April 23; Associate Professor in the Department of Geography at Durham University; Ph.D. Student in the Public and Urban Policy Program at the New School; Finance and Space, “Renewables in the Queue: Capital Landing and the Present Crisis in Power Transmission,” vol. 2]</w:t>
      </w:r>
    </w:p>
    <w:p w14:paraId="2429F317" w14:textId="77777777" w:rsidR="000211AD" w:rsidRPr="00DF2E1A" w:rsidRDefault="000211AD" w:rsidP="000211AD">
      <w:pPr>
        <w:rPr>
          <w:sz w:val="16"/>
        </w:rPr>
      </w:pPr>
      <w:r w:rsidRPr="00F84160">
        <w:rPr>
          <w:rStyle w:val="StyleUnderline"/>
          <w:highlight w:val="cyan"/>
        </w:rPr>
        <w:t>As</w:t>
      </w:r>
      <w:r w:rsidRPr="00DF2E1A">
        <w:rPr>
          <w:sz w:val="16"/>
        </w:rPr>
        <w:t xml:space="preserve"> climate change-related </w:t>
      </w:r>
      <w:r w:rsidRPr="00F84160">
        <w:rPr>
          <w:rStyle w:val="Emphasis"/>
          <w:highlight w:val="cyan"/>
        </w:rPr>
        <w:t>investment</w:t>
      </w:r>
      <w:r w:rsidRPr="00F77C96">
        <w:rPr>
          <w:rStyle w:val="StyleUnderline"/>
        </w:rPr>
        <w:t xml:space="preserve"> continues to </w:t>
      </w:r>
      <w:r w:rsidRPr="00F84160">
        <w:rPr>
          <w:rStyle w:val="StyleUnderline"/>
          <w:highlight w:val="cyan"/>
        </w:rPr>
        <w:t>grow</w:t>
      </w:r>
      <w:r w:rsidRPr="00DF2E1A">
        <w:rPr>
          <w:sz w:val="16"/>
        </w:rPr>
        <w:t xml:space="preserve">, where such public and private resources are landing – and, conversely, where and why they are failing to land – are equally crucial questions. In high-level mainstream accounting of these global investment trends, </w:t>
      </w:r>
      <w:r w:rsidRPr="004907BE">
        <w:rPr>
          <w:rStyle w:val="StyleUnderline"/>
        </w:rPr>
        <w:t xml:space="preserve">ongoing </w:t>
      </w:r>
      <w:r w:rsidRPr="00F84160">
        <w:rPr>
          <w:rStyle w:val="Emphasis"/>
          <w:highlight w:val="cyan"/>
        </w:rPr>
        <w:t>booms</w:t>
      </w:r>
      <w:r w:rsidRPr="00F84160">
        <w:rPr>
          <w:rStyle w:val="StyleUnderline"/>
          <w:highlight w:val="cyan"/>
        </w:rPr>
        <w:t xml:space="preserve"> in</w:t>
      </w:r>
      <w:r w:rsidRPr="00DF2E1A">
        <w:rPr>
          <w:sz w:val="16"/>
        </w:rPr>
        <w:t xml:space="preserve"> renewable </w:t>
      </w:r>
      <w:r w:rsidRPr="00F84160">
        <w:rPr>
          <w:rStyle w:val="Emphasis"/>
          <w:highlight w:val="cyan"/>
        </w:rPr>
        <w:t>power</w:t>
      </w:r>
      <w:r w:rsidRPr="00DA2CE9">
        <w:rPr>
          <w:rStyle w:val="StyleUnderline"/>
        </w:rPr>
        <w:t xml:space="preserve"> internationally</w:t>
      </w:r>
      <w:r w:rsidRPr="00DF2E1A">
        <w:rPr>
          <w:sz w:val="16"/>
        </w:rPr>
        <w:t xml:space="preserve"> have </w:t>
      </w:r>
      <w:r w:rsidRPr="00F84160">
        <w:rPr>
          <w:rStyle w:val="StyleUnderline"/>
          <w:highlight w:val="cyan"/>
        </w:rPr>
        <w:t>been a</w:t>
      </w:r>
      <w:r w:rsidRPr="004907BE">
        <w:rPr>
          <w:rStyle w:val="StyleUnderline"/>
        </w:rPr>
        <w:t xml:space="preserve"> much-acclaimed </w:t>
      </w:r>
      <w:r w:rsidRPr="00F84160">
        <w:rPr>
          <w:rStyle w:val="Emphasis"/>
          <w:highlight w:val="cyan"/>
        </w:rPr>
        <w:t>success story</w:t>
      </w:r>
      <w:r w:rsidRPr="00DF2E1A">
        <w:rPr>
          <w:sz w:val="16"/>
        </w:rPr>
        <w:t>, lately joined by the even more rapid rise of electrified transport. BloombergNEF (Citation2023) estimated that this energy transition investment exceeded $1.11 trillion in 2022 alone. The problems created by these supposed successes, notably the rollout of large renewable power projects in contested peripheries and neo-sacrifice zones, preoccupy a growing critical scholarship.</w:t>
      </w:r>
    </w:p>
    <w:p w14:paraId="785F86D4" w14:textId="77777777" w:rsidR="000211AD" w:rsidRPr="00DF2E1A" w:rsidRDefault="000211AD" w:rsidP="000211AD">
      <w:pPr>
        <w:rPr>
          <w:sz w:val="16"/>
        </w:rPr>
      </w:pPr>
      <w:r w:rsidRPr="00DF2E1A">
        <w:rPr>
          <w:sz w:val="16"/>
        </w:rPr>
        <w:t xml:space="preserve">In this paper, conversely, we take up ongoing failures in this capital landing, an equally vital question for critical research and praxis. A framing concept for this Special Issue, ‘capital landing’ refers to the realisation of investment on the ground, in contrast to speculative investment frontiers that may be articulated but do not necessarily materialise. </w:t>
      </w:r>
      <w:r w:rsidRPr="007D4BE2">
        <w:rPr>
          <w:rStyle w:val="StyleUnderline"/>
        </w:rPr>
        <w:t xml:space="preserve">Today’s booming </w:t>
      </w:r>
      <w:r w:rsidRPr="009A2A8F">
        <w:rPr>
          <w:rStyle w:val="Emphasis"/>
        </w:rPr>
        <w:t>private investment</w:t>
      </w:r>
      <w:r w:rsidRPr="007D4BE2">
        <w:rPr>
          <w:rStyle w:val="StyleUnderline"/>
        </w:rPr>
        <w:t xml:space="preserve"> in renewables</w:t>
      </w:r>
      <w:r w:rsidRPr="00DF2E1A">
        <w:rPr>
          <w:sz w:val="16"/>
        </w:rPr>
        <w:t xml:space="preserve"> has frequently </w:t>
      </w:r>
      <w:r w:rsidRPr="007D4BE2">
        <w:rPr>
          <w:rStyle w:val="StyleUnderline"/>
        </w:rPr>
        <w:t>engendered</w:t>
      </w:r>
      <w:r w:rsidRPr="00DF2E1A">
        <w:rPr>
          <w:sz w:val="16"/>
        </w:rPr>
        <w:t xml:space="preserve"> a certain </w:t>
      </w:r>
      <w:r w:rsidRPr="007D4BE2">
        <w:rPr>
          <w:rStyle w:val="StyleUnderline"/>
        </w:rPr>
        <w:t xml:space="preserve">market </w:t>
      </w:r>
      <w:r w:rsidRPr="009A2A8F">
        <w:rPr>
          <w:rStyle w:val="Emphasis"/>
        </w:rPr>
        <w:t>triumphalism</w:t>
      </w:r>
      <w:r w:rsidRPr="00DF2E1A">
        <w:rPr>
          <w:sz w:val="16"/>
        </w:rPr>
        <w:t>: mainstream arguments that the sector has outgrown the need for the many forms of state subsidy and support that have enabled its rise internationally, and that corporate and financial sector players may now lead an ‘after-subsidy’ future (Christophers, Citation2024). This questionable proposition looms large in increasingly active debates over the state’s role in low-carbon energy transition, including diverse international campaigns for public power ownership. Questioning goes beyond well-justified equity concerns over where and who will be left out if for-profit interests lead, and what avoidable harms might be inflicted in the process. Critics argue that an active state is required to accomplish a full renewables transition at all, in a capital derisking capacity (e.g., Gabor, Citation2021) but also beyond.</w:t>
      </w:r>
    </w:p>
    <w:p w14:paraId="03C46C2E" w14:textId="77777777" w:rsidR="000211AD" w:rsidRPr="00DF2E1A" w:rsidRDefault="000211AD" w:rsidP="000211AD">
      <w:pPr>
        <w:rPr>
          <w:sz w:val="16"/>
        </w:rPr>
      </w:pPr>
      <w:r w:rsidRPr="00DF2E1A">
        <w:rPr>
          <w:sz w:val="16"/>
        </w:rPr>
        <w:t xml:space="preserve">Joining these critiques, we take up the question of electric power transmission as a crucial yet underexamined factor in whether capital lands for renewable generation systems, as well as a frequent object of new state strategising. All but the most decentralised or isolated renewable generation technologies (e.g., ‘behind the meter’ generation and storage, or certain ‘island’ microgrids) must be connected to broader grids to transport the power they generate to users, sometimes for very long distances. </w:t>
      </w:r>
      <w:r w:rsidRPr="00F84160">
        <w:rPr>
          <w:rStyle w:val="StyleUnderline"/>
          <w:highlight w:val="cyan"/>
        </w:rPr>
        <w:t>Successful</w:t>
      </w:r>
      <w:r w:rsidRPr="0003194B">
        <w:rPr>
          <w:rStyle w:val="StyleUnderline"/>
        </w:rPr>
        <w:t xml:space="preserve"> project </w:t>
      </w:r>
      <w:r w:rsidRPr="00F84160">
        <w:rPr>
          <w:rStyle w:val="Emphasis"/>
          <w:highlight w:val="cyan"/>
        </w:rPr>
        <w:t>interconnection</w:t>
      </w:r>
      <w:r w:rsidRPr="0003194B">
        <w:rPr>
          <w:rStyle w:val="StyleUnderline"/>
        </w:rPr>
        <w:t xml:space="preserve"> to high-voltage </w:t>
      </w:r>
      <w:r w:rsidRPr="00DF2E1A">
        <w:rPr>
          <w:sz w:val="16"/>
        </w:rPr>
        <w:t xml:space="preserve">transmission </w:t>
      </w:r>
      <w:r w:rsidRPr="0003194B">
        <w:rPr>
          <w:rStyle w:val="StyleUnderline"/>
        </w:rPr>
        <w:t xml:space="preserve">grids, </w:t>
      </w:r>
      <w:r w:rsidRPr="00F84160">
        <w:rPr>
          <w:rStyle w:val="StyleUnderline"/>
          <w:highlight w:val="cyan"/>
        </w:rPr>
        <w:t>and</w:t>
      </w:r>
      <w:r w:rsidRPr="00DF2E1A">
        <w:rPr>
          <w:sz w:val="16"/>
        </w:rPr>
        <w:t xml:space="preserve"> the </w:t>
      </w:r>
      <w:r w:rsidRPr="00F84160">
        <w:rPr>
          <w:rStyle w:val="Emphasis"/>
        </w:rPr>
        <w:t>ability</w:t>
      </w:r>
      <w:r w:rsidRPr="002B10FA">
        <w:rPr>
          <w:rStyle w:val="StyleUnderline"/>
        </w:rPr>
        <w:t xml:space="preserve"> to move </w:t>
      </w:r>
      <w:r w:rsidRPr="00F84160">
        <w:rPr>
          <w:rStyle w:val="StyleUnderline"/>
          <w:highlight w:val="cyan"/>
        </w:rPr>
        <w:t xml:space="preserve">power to </w:t>
      </w:r>
      <w:r w:rsidRPr="00F84160">
        <w:rPr>
          <w:rStyle w:val="Emphasis"/>
          <w:highlight w:val="cyan"/>
        </w:rPr>
        <w:t>market</w:t>
      </w:r>
      <w:r w:rsidRPr="00DF2E1A">
        <w:rPr>
          <w:sz w:val="16"/>
        </w:rPr>
        <w:t xml:space="preserve"> once hooked up, </w:t>
      </w:r>
      <w:r w:rsidRPr="00F84160">
        <w:rPr>
          <w:rStyle w:val="StyleUnderline"/>
          <w:highlight w:val="cyan"/>
        </w:rPr>
        <w:t xml:space="preserve">are </w:t>
      </w:r>
      <w:r w:rsidRPr="00F84160">
        <w:rPr>
          <w:rStyle w:val="Emphasis"/>
          <w:highlight w:val="cyan"/>
        </w:rPr>
        <w:t>central concerns</w:t>
      </w:r>
      <w:r w:rsidRPr="00F84160">
        <w:rPr>
          <w:rStyle w:val="StyleUnderline"/>
          <w:highlight w:val="cyan"/>
        </w:rPr>
        <w:t xml:space="preserve"> for</w:t>
      </w:r>
      <w:r w:rsidRPr="00DF2E1A">
        <w:rPr>
          <w:sz w:val="16"/>
        </w:rPr>
        <w:t xml:space="preserve"> renewable </w:t>
      </w:r>
      <w:r w:rsidRPr="003922EF">
        <w:rPr>
          <w:rStyle w:val="StyleUnderline"/>
        </w:rPr>
        <w:t xml:space="preserve">power </w:t>
      </w:r>
      <w:r w:rsidRPr="00F84160">
        <w:rPr>
          <w:rStyle w:val="Emphasis"/>
          <w:highlight w:val="cyan"/>
        </w:rPr>
        <w:t>developers</w:t>
      </w:r>
      <w:r w:rsidRPr="00F84160">
        <w:rPr>
          <w:rStyle w:val="StyleUnderline"/>
          <w:highlight w:val="cyan"/>
        </w:rPr>
        <w:t xml:space="preserve"> and investors</w:t>
      </w:r>
      <w:r w:rsidRPr="00DF2E1A">
        <w:rPr>
          <w:sz w:val="16"/>
        </w:rPr>
        <w:t xml:space="preserve">. Ability to connect and to do so in a timely manner, </w:t>
      </w:r>
      <w:r w:rsidRPr="00F84160">
        <w:rPr>
          <w:rStyle w:val="StyleUnderline"/>
          <w:highlight w:val="cyan"/>
        </w:rPr>
        <w:t xml:space="preserve">the </w:t>
      </w:r>
      <w:r w:rsidRPr="00F84160">
        <w:rPr>
          <w:rStyle w:val="Emphasis"/>
          <w:highlight w:val="cyan"/>
        </w:rPr>
        <w:t>affordability</w:t>
      </w:r>
      <w:r w:rsidRPr="000F55B5">
        <w:rPr>
          <w:rStyle w:val="StyleUnderline"/>
        </w:rPr>
        <w:t xml:space="preserve"> of that connection, and</w:t>
      </w:r>
      <w:r w:rsidRPr="00DF2E1A">
        <w:rPr>
          <w:sz w:val="16"/>
        </w:rPr>
        <w:t xml:space="preserve"> the </w:t>
      </w:r>
      <w:r w:rsidRPr="00434C0C">
        <w:rPr>
          <w:rStyle w:val="StyleUnderline"/>
        </w:rPr>
        <w:t xml:space="preserve">state of the </w:t>
      </w:r>
      <w:r w:rsidRPr="00587367">
        <w:rPr>
          <w:rStyle w:val="Emphasis"/>
        </w:rPr>
        <w:t>grid</w:t>
      </w:r>
      <w:r w:rsidRPr="00DF2E1A">
        <w:rPr>
          <w:sz w:val="16"/>
        </w:rPr>
        <w:t xml:space="preserve"> once projects are connected </w:t>
      </w:r>
      <w:r w:rsidRPr="00434C0C">
        <w:rPr>
          <w:rStyle w:val="StyleUnderline"/>
        </w:rPr>
        <w:t xml:space="preserve">all </w:t>
      </w:r>
      <w:r w:rsidRPr="00F84160">
        <w:rPr>
          <w:rStyle w:val="Emphasis"/>
          <w:highlight w:val="cyan"/>
        </w:rPr>
        <w:t>shape</w:t>
      </w:r>
      <w:r w:rsidRPr="00DF2E1A">
        <w:rPr>
          <w:sz w:val="16"/>
        </w:rPr>
        <w:t xml:space="preserve"> how profitable </w:t>
      </w:r>
      <w:r w:rsidRPr="00434C0C">
        <w:rPr>
          <w:rStyle w:val="StyleUnderline"/>
        </w:rPr>
        <w:t xml:space="preserve">new </w:t>
      </w:r>
      <w:r w:rsidRPr="00F84160">
        <w:rPr>
          <w:rStyle w:val="StyleUnderline"/>
          <w:highlight w:val="cyan"/>
        </w:rPr>
        <w:t xml:space="preserve">generation </w:t>
      </w:r>
      <w:r w:rsidRPr="00F84160">
        <w:rPr>
          <w:rStyle w:val="Emphasis"/>
          <w:highlight w:val="cyan"/>
        </w:rPr>
        <w:t>projects</w:t>
      </w:r>
      <w:r w:rsidRPr="00DF2E1A">
        <w:rPr>
          <w:sz w:val="16"/>
        </w:rPr>
        <w:t xml:space="preserve"> will be. Moreover, expectations about those conditions may determine whether projects are built at all, particularly where for-profit development dominates. As we will argue, building particularly on Spivey (Citation2022), transmission grids thus have an important capacity to either facilitate or block capital landing for other renewable infrastructures. Increasingly as well, transmission projects in the form of </w:t>
      </w:r>
      <w:r w:rsidRPr="00F84160">
        <w:rPr>
          <w:rStyle w:val="StyleUnderline"/>
          <w:highlight w:val="cyan"/>
        </w:rPr>
        <w:t xml:space="preserve">new </w:t>
      </w:r>
      <w:r w:rsidRPr="00F84160">
        <w:rPr>
          <w:rStyle w:val="Emphasis"/>
          <w:highlight w:val="cyan"/>
        </w:rPr>
        <w:t>lines</w:t>
      </w:r>
      <w:r w:rsidRPr="00F84160">
        <w:rPr>
          <w:rStyle w:val="StyleUnderline"/>
          <w:highlight w:val="cyan"/>
        </w:rPr>
        <w:t xml:space="preserve"> or</w:t>
      </w:r>
      <w:r w:rsidRPr="00AC2F18">
        <w:rPr>
          <w:rStyle w:val="StyleUnderline"/>
        </w:rPr>
        <w:t xml:space="preserve"> grid </w:t>
      </w:r>
      <w:r w:rsidRPr="00F84160">
        <w:rPr>
          <w:rStyle w:val="Emphasis"/>
          <w:highlight w:val="cyan"/>
        </w:rPr>
        <w:t>upgrades</w:t>
      </w:r>
      <w:r w:rsidRPr="00F84160">
        <w:rPr>
          <w:rStyle w:val="StyleUnderline"/>
          <w:highlight w:val="cyan"/>
        </w:rPr>
        <w:t xml:space="preserve"> are</w:t>
      </w:r>
      <w:r w:rsidRPr="00AC2F18">
        <w:rPr>
          <w:rStyle w:val="StyleUnderline"/>
        </w:rPr>
        <w:t xml:space="preserve"> becoming</w:t>
      </w:r>
      <w:r w:rsidRPr="00DF2E1A">
        <w:rPr>
          <w:sz w:val="16"/>
        </w:rPr>
        <w:t xml:space="preserve"> an </w:t>
      </w:r>
      <w:r w:rsidRPr="00F84160">
        <w:rPr>
          <w:rStyle w:val="StyleUnderline"/>
          <w:highlight w:val="cyan"/>
        </w:rPr>
        <w:t>object of</w:t>
      </w:r>
      <w:r w:rsidRPr="00DF2E1A">
        <w:rPr>
          <w:sz w:val="16"/>
        </w:rPr>
        <w:t xml:space="preserve"> speculative </w:t>
      </w:r>
      <w:r w:rsidRPr="00F84160">
        <w:rPr>
          <w:rStyle w:val="Emphasis"/>
          <w:highlight w:val="cyan"/>
        </w:rPr>
        <w:t>investment</w:t>
      </w:r>
      <w:r w:rsidRPr="00DF2E1A">
        <w:rPr>
          <w:sz w:val="16"/>
        </w:rPr>
        <w:t xml:space="preserve"> in their own right, alongside a broadening wave of interest in renewables which also encompasses diverse forms of energy storage (Turley et al., Citation2022; Ventrella &amp; Knuth, Citation2024).</w:t>
      </w:r>
    </w:p>
    <w:p w14:paraId="2176C940" w14:textId="77777777" w:rsidR="000211AD" w:rsidRPr="00DF2E1A" w:rsidRDefault="000211AD" w:rsidP="000211AD">
      <w:pPr>
        <w:rPr>
          <w:sz w:val="16"/>
        </w:rPr>
      </w:pPr>
      <w:r w:rsidRPr="00DF2E1A">
        <w:rPr>
          <w:sz w:val="16"/>
        </w:rPr>
        <w:t>&lt;&lt;TEXT CONDENSED, NONE OMITTED&gt;&gt;</w:t>
      </w:r>
    </w:p>
    <w:p w14:paraId="651359FD" w14:textId="77777777" w:rsidR="000211AD" w:rsidRPr="00F22C17" w:rsidRDefault="000211AD" w:rsidP="000211AD">
      <w:pPr>
        <w:rPr>
          <w:sz w:val="8"/>
        </w:rPr>
      </w:pPr>
      <w:r w:rsidRPr="00F22C17">
        <w:rPr>
          <w:sz w:val="8"/>
        </w:rPr>
        <w:t>2. MATERIALS AND METHODS We illustrate this discussion through reference to current challenges in the US renewable power transition. Difficulties in connecting new renewable power projects to the grid have become a serious concern as the US renewable transition otherwise gains speed, prompting reform efforts under the Biden Administration. Central problems include interconnection queues that climbed through the 2010s and skyrocketed in the 2020s, with new renewable projects now waiting years to be brought onto the grid, ballooning costs charged, and equity concerns in how those fees have been set. In recent years, industry players have frequently cited interconnection queues as the chief obstacle to deploying renewable energy in the United States (Penrod, Citation2023), and a major driver of project abandonment. As expanded federal renewable subsidies in the 2022 Inflation Reduction Act sparked a raft of new projects, the US grid connection crisis only worsened – and though the US case is notably severe, the country is far from alone. For this empirical case, we drew on three years of participatory research undertaken by the lead author with The Climate &amp; Community Institute on renewable power and transmission politics in the United States. Additional document analysis by both authors included examination of transmission policies and data from the US federal government and regional grid operators, US national lab data, and research papers, as well as several years of following utility industry trade press and relevant financial industry reporting. 3. THEORISING TRANSMISSION AS A CAPITAL LANDING ISSUE Scholarly examinations of ongoing booms in renewable energy investment have often focused on the price of supposed successes – what happens when capital lands, but does so in problematic ways for a just transition. Particularly, a geographically wide-ranging scholarship (now too extensive to do more than nod to here) focuses on dispossessions associated with the sector’s spatially extensive power generation infrastructures, particularly the larger utility-scale wind and solar projects favoured by investors. More directly relevant for this paper’s discussion is work scrutinising profitability in the renewables sector, particularly questions about the ongoing role of the state as renewable-based power has become cheaper than incumbent fossil sources. Mainstream arguments lean on ideas of technological and market maturation of wind and solar – though as interventions such as Baker (Citation2022) and Knuth (Citation2023) have pointed out, associated capital cheapening applies unevenly to bigger utility-scale generation projects, larger and more established developers, and favoured geographic locations as preferred capital landing sites. Challenging narratives that the sector has grown beyond a need for subsidies, Christophers (Citation2024) argues for states’ ongoing role in enabling renewables’ profitability, including both direct subsidies and price supports provided by policies like feed-in tariffs. For the United States, research on government policies like state-level Renewable Portfolio Standards and related utility Power Purchase Agreements (Behrsin et al., Citation2022) and on federal tax credits for renewables (Knuth, Citation2023) likewise speaks to renewable project developers’ ongoing reliance on these supports to make investment calculations pencil out – even if that also embeds extractive relationships with some fractions of finance capital, as Knuth explores for renewable tax equity finance. Much of the discussion above relates to individual renewable power projects as assets and objects for investment. What scholarship has done much less of so far is to consider capital landing for a full renewable power transition – a necessarily systemic question that extends beyond electricity generation. Such broader questioning of capital landing requires a more holistic view on power systems, including as electrification itself becomes an increasingly central transition strategy with the expansion of fossil replacement technologies like electric vehicles and building heat pumps. When understood as more than a series of low-carbon projects cumulatively added to electricity generation capacity, renewable power transition is better appreciated as a holistic transformation in how power systems look, work, and must be managed. Here Thomas Hughes’ (Citation1993) insights into the birth of modern electricity remain influential, including into decisive US experiences like the late nineteenth century ‘war of the currents’ between competing direct current- and alternating current-based transmission systems. It is also well worth noting Jane Bennett’s (Citation2005) influential work on the grid as a complex human-nonhuman assemblage and on the ways in which this can break down and fail, as well as scholarship exploring how partial, unstable and informal connections continue to shape grid experiences in much of the world (e.g., Luque-Ayala &amp; Silver, Citation2016; Silver, Citation2015). In the United States, building on the important early insights of Hirsh (Citation1999), Bennett (Citation2005) and others into then-new experiments with de/reregulation and market liberalisation of the electricity system, scholars have discussed many grid questions through the lens of this broader market-based reorganisation. Independent power producers (IPPs) allowed into US electricity markets via liberalisation are still the chief owners of US wind and solar generation projects (Harrison, Citation2022; Knuth, Citation2023). In the US twentieth century ‘utility compromise’ explored by Hirsh (Citation1999), private investor-owned utilities (IOUs) were permitted to operate so-called natural monopolies within their service territories, with relevant state-level public utility commissions charged with regulating capital spending plans and rates charged to customers. In this system, IOUs historically built, owned, and operated both generation facilities and grid assets. The latter include high-voltage transmission lines, electric substations, distribution transformers, and lower-voltage distribution lines used to transport power from substations to end users – a stepping down of voltage needed for compatibility with common appliances. As we will see, deregulation has complicated this picture, even as some states have continued to reject liberalisation (Harrison &amp; Welton, Citation2021). Despite insights from more holistic examinations of fixed capital in power systems like Kennedy and Stock (Citation2022), Harrison (Citation2022) and Luke and Huber (Citation2022), political economies of the grid and grid access remain relatively underdeveloped in geography, though there is a now substantial technical literature on grid capacity challenges under renewables transition (also see Ventrella &amp; Knuth, Citation2024). However, Spivey (Citation2022) has recently advanced important insights into renewables’ grid entry issues. Spivey examines how national grid regulators seeking to defend the country’s incumbent nuclear sector after the 2013 Fukushima disaster resisted new renewables specifically by blocking transmission grid access. He also explores how they deployed expertise politics to do so, including seemingly neutral technical appeals to limited transmission grid capacity and the ostensibly necessary grid-stabilising role of nuclear baseload power. In another key point for the current discussion, Spivey underlines the dual political economic life of the grid – again, simultaneously a central enabling/constraining influence on whether capital lands for fixed capital investment in renewable generation, and significant fixed capital in its own right.</w:t>
      </w:r>
    </w:p>
    <w:p w14:paraId="32703287" w14:textId="77777777" w:rsidR="000211AD" w:rsidRPr="00DF2E1A" w:rsidRDefault="000211AD" w:rsidP="000211AD">
      <w:pPr>
        <w:rPr>
          <w:sz w:val="16"/>
        </w:rPr>
      </w:pPr>
      <w:r w:rsidRPr="00DF2E1A">
        <w:rPr>
          <w:sz w:val="16"/>
        </w:rPr>
        <w:t>&lt;&lt;PARAGRAPH BREAKS RESUME&gt;&gt;</w:t>
      </w:r>
    </w:p>
    <w:p w14:paraId="154F22F0" w14:textId="77777777" w:rsidR="000211AD" w:rsidRPr="00DF2E1A" w:rsidRDefault="000211AD" w:rsidP="000211AD">
      <w:pPr>
        <w:rPr>
          <w:sz w:val="16"/>
        </w:rPr>
      </w:pPr>
      <w:r w:rsidRPr="00DF2E1A">
        <w:rPr>
          <w:sz w:val="16"/>
        </w:rPr>
        <w:t xml:space="preserve">As we will see below, </w:t>
      </w:r>
      <w:r w:rsidRPr="00A677F1">
        <w:rPr>
          <w:rStyle w:val="Emphasis"/>
        </w:rPr>
        <w:t>investors</w:t>
      </w:r>
      <w:r w:rsidRPr="005F19B7">
        <w:rPr>
          <w:rStyle w:val="StyleUnderline"/>
        </w:rPr>
        <w:t xml:space="preserve"> are</w:t>
      </w:r>
      <w:r w:rsidRPr="00DF2E1A">
        <w:rPr>
          <w:sz w:val="16"/>
        </w:rPr>
        <w:t xml:space="preserve"> now </w:t>
      </w:r>
      <w:r w:rsidRPr="005F19B7">
        <w:rPr>
          <w:rStyle w:val="StyleUnderline"/>
        </w:rPr>
        <w:t xml:space="preserve">expressing growing </w:t>
      </w:r>
      <w:r w:rsidRPr="00A677F1">
        <w:rPr>
          <w:rStyle w:val="Emphasis"/>
        </w:rPr>
        <w:t>interest</w:t>
      </w:r>
      <w:r w:rsidRPr="005F19B7">
        <w:rPr>
          <w:rStyle w:val="StyleUnderline"/>
        </w:rPr>
        <w:t xml:space="preserve"> in directly building and owning </w:t>
      </w:r>
      <w:r w:rsidRPr="00A677F1">
        <w:rPr>
          <w:rStyle w:val="Emphasis"/>
        </w:rPr>
        <w:t>transmission</w:t>
      </w:r>
      <w:r w:rsidRPr="00DF2E1A">
        <w:rPr>
          <w:sz w:val="16"/>
        </w:rPr>
        <w:t xml:space="preserve"> and grid </w:t>
      </w:r>
      <w:r w:rsidRPr="006D3BF0">
        <w:rPr>
          <w:rStyle w:val="StyleUnderline"/>
        </w:rPr>
        <w:t>assets</w:t>
      </w:r>
      <w:r w:rsidRPr="00DF2E1A">
        <w:rPr>
          <w:sz w:val="16"/>
        </w:rPr>
        <w:t xml:space="preserve">, despite a fitful start in the US context. Turley et al. (Citation2022) explore this broadened capital landing for grid-scale energy storage. A growing search for energy storage solutions responds to changing needs of power grids as renewables assume a greater share of total generation. These include complex multi-directional flows in the case of prosumer net-metering and some non-wires grid solutions. However, </w:t>
      </w:r>
      <w:r w:rsidRPr="001854E7">
        <w:rPr>
          <w:rStyle w:val="StyleUnderline"/>
        </w:rPr>
        <w:t xml:space="preserve">many </w:t>
      </w:r>
      <w:r w:rsidRPr="00F84160">
        <w:rPr>
          <w:rStyle w:val="Emphasis"/>
          <w:highlight w:val="cyan"/>
        </w:rPr>
        <w:t>challenges</w:t>
      </w:r>
      <w:r w:rsidRPr="00F84160">
        <w:rPr>
          <w:rStyle w:val="StyleUnderline"/>
          <w:highlight w:val="cyan"/>
        </w:rPr>
        <w:t xml:space="preserve"> relate to</w:t>
      </w:r>
      <w:r w:rsidRPr="00DF2E1A">
        <w:rPr>
          <w:sz w:val="16"/>
        </w:rPr>
        <w:t xml:space="preserve"> renewables’ </w:t>
      </w:r>
      <w:r w:rsidRPr="00F84160">
        <w:rPr>
          <w:rStyle w:val="Emphasis"/>
          <w:highlight w:val="cyan"/>
        </w:rPr>
        <w:t>intermittency</w:t>
      </w:r>
      <w:r w:rsidRPr="00DF2E1A">
        <w:rPr>
          <w:sz w:val="16"/>
        </w:rPr>
        <w:t xml:space="preserve">, such as the </w:t>
      </w:r>
      <w:r w:rsidRPr="001D39C5">
        <w:rPr>
          <w:rStyle w:val="StyleUnderline"/>
        </w:rPr>
        <w:t xml:space="preserve">generation of </w:t>
      </w:r>
      <w:r w:rsidRPr="00F84160">
        <w:rPr>
          <w:rStyle w:val="Emphasis"/>
          <w:highlight w:val="cyan"/>
        </w:rPr>
        <w:t>surplus</w:t>
      </w:r>
      <w:r w:rsidRPr="00F84160">
        <w:rPr>
          <w:rStyle w:val="StyleUnderline"/>
          <w:highlight w:val="cyan"/>
        </w:rPr>
        <w:t xml:space="preserve"> power</w:t>
      </w:r>
      <w:r w:rsidRPr="00DF2E1A">
        <w:rPr>
          <w:sz w:val="16"/>
        </w:rPr>
        <w:t xml:space="preserve"> on windy days (and risk of deficit on non-windy ones) </w:t>
      </w:r>
      <w:r w:rsidRPr="00F84160">
        <w:rPr>
          <w:rStyle w:val="StyleUnderline"/>
          <w:highlight w:val="cyan"/>
        </w:rPr>
        <w:t>or</w:t>
      </w:r>
      <w:r w:rsidRPr="00DF2E1A">
        <w:rPr>
          <w:sz w:val="16"/>
        </w:rPr>
        <w:t xml:space="preserve"> more predictable </w:t>
      </w:r>
      <w:r w:rsidRPr="00D364B1">
        <w:rPr>
          <w:rStyle w:val="StyleUnderline"/>
        </w:rPr>
        <w:t xml:space="preserve">diurnal </w:t>
      </w:r>
      <w:r w:rsidRPr="00F84160">
        <w:rPr>
          <w:rStyle w:val="Emphasis"/>
          <w:highlight w:val="cyan"/>
        </w:rPr>
        <w:t>fluctuations</w:t>
      </w:r>
      <w:r w:rsidRPr="00DF2E1A">
        <w:rPr>
          <w:sz w:val="16"/>
        </w:rPr>
        <w:t xml:space="preserve"> like California’s ‘duck curve’, where solar farms produce surplus during the day and a potential deficit at night. </w:t>
      </w:r>
      <w:r w:rsidRPr="00B174EB">
        <w:rPr>
          <w:rStyle w:val="StyleUnderline"/>
        </w:rPr>
        <w:t xml:space="preserve">As the </w:t>
      </w:r>
      <w:r w:rsidRPr="003F67ED">
        <w:rPr>
          <w:rStyle w:val="Emphasis"/>
        </w:rPr>
        <w:t>transition</w:t>
      </w:r>
      <w:r w:rsidRPr="00B174EB">
        <w:rPr>
          <w:rStyle w:val="StyleUnderline"/>
        </w:rPr>
        <w:t xml:space="preserve"> </w:t>
      </w:r>
      <w:r w:rsidRPr="00F84160">
        <w:rPr>
          <w:rStyle w:val="StyleUnderline"/>
        </w:rPr>
        <w:t>progresses</w:t>
      </w:r>
      <w:r w:rsidRPr="00DF2E1A">
        <w:rPr>
          <w:sz w:val="16"/>
        </w:rPr>
        <w:t xml:space="preserve">, the </w:t>
      </w:r>
      <w:r w:rsidRPr="003F67ED">
        <w:rPr>
          <w:rStyle w:val="Emphasis"/>
        </w:rPr>
        <w:t>withdrawal</w:t>
      </w:r>
      <w:r w:rsidRPr="00B174EB">
        <w:rPr>
          <w:rStyle w:val="StyleUnderline"/>
        </w:rPr>
        <w:t xml:space="preserve"> of fossil baseload</w:t>
      </w:r>
      <w:r w:rsidRPr="00DF2E1A">
        <w:rPr>
          <w:sz w:val="16"/>
        </w:rPr>
        <w:t xml:space="preserve"> and readily deployable ‘peaker’ </w:t>
      </w:r>
      <w:r w:rsidRPr="00B174EB">
        <w:rPr>
          <w:rStyle w:val="StyleUnderline"/>
        </w:rPr>
        <w:t>plants</w:t>
      </w:r>
      <w:r w:rsidRPr="00DF2E1A">
        <w:rPr>
          <w:sz w:val="16"/>
        </w:rPr>
        <w:t xml:space="preserve"> (more costly, often dirtier power deployed onto the grid as needed to cover peak demand) </w:t>
      </w:r>
      <w:r w:rsidRPr="00C637B0">
        <w:rPr>
          <w:rStyle w:val="StyleUnderline"/>
        </w:rPr>
        <w:t xml:space="preserve">will increase </w:t>
      </w:r>
      <w:r w:rsidRPr="003F67ED">
        <w:rPr>
          <w:rStyle w:val="Emphasis"/>
        </w:rPr>
        <w:t>pressures</w:t>
      </w:r>
      <w:r w:rsidRPr="00C637B0">
        <w:rPr>
          <w:rStyle w:val="StyleUnderline"/>
        </w:rPr>
        <w:t xml:space="preserve"> for </w:t>
      </w:r>
      <w:r w:rsidRPr="003F67ED">
        <w:rPr>
          <w:rStyle w:val="Emphasis"/>
        </w:rPr>
        <w:t>transformed grids</w:t>
      </w:r>
      <w:r w:rsidRPr="00DF2E1A">
        <w:rPr>
          <w:sz w:val="16"/>
        </w:rPr>
        <w:t xml:space="preserve"> and forms of grid management.</w:t>
      </w:r>
    </w:p>
    <w:p w14:paraId="17FC0604" w14:textId="77777777" w:rsidR="000211AD" w:rsidRDefault="000211AD" w:rsidP="000211AD">
      <w:pPr>
        <w:rPr>
          <w:sz w:val="16"/>
        </w:rPr>
      </w:pPr>
      <w:r w:rsidRPr="00C637B0">
        <w:rPr>
          <w:rStyle w:val="StyleUnderline"/>
        </w:rPr>
        <w:t>These challenges are propelling</w:t>
      </w:r>
      <w:r w:rsidRPr="00DF2E1A">
        <w:rPr>
          <w:sz w:val="16"/>
        </w:rPr>
        <w:t xml:space="preserve"> a </w:t>
      </w:r>
      <w:r w:rsidRPr="00144B45">
        <w:rPr>
          <w:rStyle w:val="Emphasis"/>
        </w:rPr>
        <w:t>push</w:t>
      </w:r>
      <w:r w:rsidRPr="00873C3C">
        <w:rPr>
          <w:rStyle w:val="StyleUnderline"/>
        </w:rPr>
        <w:t xml:space="preserve"> for new grid-scale energy </w:t>
      </w:r>
      <w:r w:rsidRPr="00144B45">
        <w:rPr>
          <w:rStyle w:val="Emphasis"/>
        </w:rPr>
        <w:t>storage</w:t>
      </w:r>
      <w:r w:rsidRPr="00DF2E1A">
        <w:rPr>
          <w:sz w:val="16"/>
        </w:rPr>
        <w:t xml:space="preserve"> solutions to help regulators balance and manage the grid in new ways. </w:t>
      </w:r>
      <w:r w:rsidRPr="00BC570A">
        <w:rPr>
          <w:rStyle w:val="StyleUnderline"/>
          <w:highlight w:val="cyan"/>
        </w:rPr>
        <w:t>This drive</w:t>
      </w:r>
      <w:r w:rsidRPr="00DF2E1A">
        <w:rPr>
          <w:sz w:val="16"/>
        </w:rPr>
        <w:t xml:space="preserve"> has </w:t>
      </w:r>
      <w:r w:rsidRPr="00BC570A">
        <w:rPr>
          <w:rStyle w:val="StyleUnderline"/>
          <w:highlight w:val="cyan"/>
        </w:rPr>
        <w:t>awakened</w:t>
      </w:r>
      <w:r w:rsidRPr="00DF2E1A">
        <w:rPr>
          <w:sz w:val="16"/>
        </w:rPr>
        <w:t xml:space="preserve"> a </w:t>
      </w:r>
      <w:r w:rsidRPr="00C163A8">
        <w:rPr>
          <w:rStyle w:val="StyleUnderline"/>
        </w:rPr>
        <w:t xml:space="preserve">range of </w:t>
      </w:r>
      <w:r w:rsidRPr="00BC570A">
        <w:rPr>
          <w:rStyle w:val="StyleUnderline"/>
          <w:highlight w:val="cyan"/>
        </w:rPr>
        <w:t xml:space="preserve">investor </w:t>
      </w:r>
      <w:r w:rsidRPr="00BC570A">
        <w:rPr>
          <w:rStyle w:val="Emphasis"/>
          <w:highlight w:val="cyan"/>
        </w:rPr>
        <w:t>interest</w:t>
      </w:r>
      <w:r w:rsidRPr="00BC570A">
        <w:rPr>
          <w:rStyle w:val="StyleUnderline"/>
          <w:highlight w:val="cyan"/>
        </w:rPr>
        <w:t xml:space="preserve">, from </w:t>
      </w:r>
      <w:r w:rsidRPr="00BC570A">
        <w:rPr>
          <w:rStyle w:val="Emphasis"/>
          <w:highlight w:val="cyan"/>
        </w:rPr>
        <w:t>v</w:t>
      </w:r>
      <w:r w:rsidRPr="002F7ED8">
        <w:rPr>
          <w:rStyle w:val="StyleUnderline"/>
        </w:rPr>
        <w:t xml:space="preserve">enture </w:t>
      </w:r>
      <w:r w:rsidRPr="00BC570A">
        <w:rPr>
          <w:rStyle w:val="Emphasis"/>
          <w:highlight w:val="cyan"/>
        </w:rPr>
        <w:t>c</w:t>
      </w:r>
      <w:r w:rsidRPr="002F7ED8">
        <w:rPr>
          <w:rStyle w:val="StyleUnderline"/>
        </w:rPr>
        <w:t>apit</w:t>
      </w:r>
      <w:r w:rsidRPr="00043905">
        <w:rPr>
          <w:rStyle w:val="StyleUnderline"/>
        </w:rPr>
        <w:t>al</w:t>
      </w:r>
      <w:r w:rsidRPr="00DF2E1A">
        <w:rPr>
          <w:sz w:val="16"/>
        </w:rPr>
        <w:t xml:space="preserve"> for early-stage innovations to project </w:t>
      </w:r>
      <w:r w:rsidRPr="00BC570A">
        <w:rPr>
          <w:rStyle w:val="StyleUnderline"/>
          <w:highlight w:val="cyan"/>
        </w:rPr>
        <w:t xml:space="preserve">and corporate </w:t>
      </w:r>
      <w:r w:rsidRPr="00BC570A">
        <w:rPr>
          <w:rStyle w:val="Emphasis"/>
          <w:highlight w:val="cyan"/>
        </w:rPr>
        <w:t>finance</w:t>
      </w:r>
      <w:r w:rsidRPr="00DF2E1A">
        <w:rPr>
          <w:sz w:val="16"/>
        </w:rPr>
        <w:t xml:space="preserve"> for infrastructural assets. As Turley et al. (Citation2022) explore, storage infrastructures already rolling out at scale include both standalone grid-scale storage like lithium-ion battery farms and pushes for solar+storage and other hybrid options (also see Rand et al., Citation2023). New system needs are also sparking speculative interest in more established forms like hydroelectric pumped-storage, still the dominant source of longer-duration energy storage on grids, and in new dam infrastructures to enable it. It is also worth noting energy-shifting strategies like electric vehicle expansion which may balance loads and provide mobile battery storage for the grid. Similarly, ‘Power-to-X’ initiatives seek to channel surplus renewable power generated in certain sites into the energy-intensive production of hydrogen and other carrier energy forms, converting surplus into another energy resource for use and potential export. </w:t>
      </w:r>
      <w:r w:rsidRPr="00141FAC">
        <w:rPr>
          <w:rStyle w:val="StyleUnderline"/>
        </w:rPr>
        <w:t>A</w:t>
      </w:r>
      <w:r w:rsidRPr="00D82ABE">
        <w:rPr>
          <w:rStyle w:val="StyleUnderline"/>
        </w:rPr>
        <w:t xml:space="preserve">ll </w:t>
      </w:r>
      <w:r w:rsidRPr="00F8264B">
        <w:rPr>
          <w:rStyle w:val="StyleUnderline"/>
        </w:rPr>
        <w:t xml:space="preserve">these </w:t>
      </w:r>
      <w:r w:rsidRPr="00051C6C">
        <w:rPr>
          <w:rStyle w:val="Emphasis"/>
        </w:rPr>
        <w:t>trends</w:t>
      </w:r>
      <w:r w:rsidRPr="00F8264B">
        <w:rPr>
          <w:rStyle w:val="StyleUnderline"/>
        </w:rPr>
        <w:t xml:space="preserve"> are shaping</w:t>
      </w:r>
      <w:r w:rsidRPr="00DF2E1A">
        <w:rPr>
          <w:sz w:val="16"/>
        </w:rPr>
        <w:t xml:space="preserve"> a </w:t>
      </w:r>
      <w:r w:rsidRPr="00051C6C">
        <w:rPr>
          <w:rStyle w:val="Emphasis"/>
        </w:rPr>
        <w:t>broadening field</w:t>
      </w:r>
      <w:r w:rsidRPr="00F8264B">
        <w:rPr>
          <w:rStyle w:val="StyleUnderline"/>
        </w:rPr>
        <w:t xml:space="preserve"> of</w:t>
      </w:r>
      <w:r w:rsidRPr="00DF2E1A">
        <w:rPr>
          <w:sz w:val="16"/>
        </w:rPr>
        <w:t xml:space="preserve"> transition </w:t>
      </w:r>
      <w:r w:rsidRPr="00051C6C">
        <w:rPr>
          <w:rStyle w:val="Emphasis"/>
        </w:rPr>
        <w:t>investment</w:t>
      </w:r>
      <w:r w:rsidRPr="00DF2E1A">
        <w:rPr>
          <w:sz w:val="16"/>
        </w:rPr>
        <w:t xml:space="preserve"> from the private sector and governments.</w:t>
      </w:r>
    </w:p>
    <w:p w14:paraId="3A7F7D1A" w14:textId="77777777" w:rsidR="000211AD" w:rsidRPr="00DF2E1A" w:rsidRDefault="000211AD" w:rsidP="000211AD">
      <w:pPr>
        <w:rPr>
          <w:sz w:val="16"/>
        </w:rPr>
      </w:pPr>
      <w:r>
        <w:rPr>
          <w:sz w:val="16"/>
        </w:rPr>
        <w:t>&lt;&lt;TEXT CONDENSED, NONE OMITTED&gt;&gt;</w:t>
      </w:r>
    </w:p>
    <w:p w14:paraId="47EF2A62" w14:textId="77777777" w:rsidR="000211AD" w:rsidRPr="00814612" w:rsidRDefault="000211AD" w:rsidP="000211AD">
      <w:pPr>
        <w:rPr>
          <w:sz w:val="10"/>
        </w:rPr>
      </w:pPr>
      <w:r w:rsidRPr="00814612">
        <w:rPr>
          <w:sz w:val="10"/>
        </w:rPr>
        <w:t>Finally, there are clear overlaps between the grid technologies and questions discussed here and longer-running public and private interest in smart grids and smart cities (e.g., Wiig, Citation2015). Advocates now regularly appeal to digitalisation, automation and other modernisation options (most recently including generative AI) to improve grid efficiencies. Such efforts include experimentation with ‘non-wires’ solutions like behind the meter energy storage, cloud-based virtual power plants and microgrids – more or less islandable to maintain power in a grid disruption (Rutherford &amp; Marvin, Citation2023). Though less a focus in the current discussion, it is important to note that decentralised and digital infrastructures have been no less a target for speculative capital landing than large-scale grid assets like power lines. More decentralised infrastructures are also increasingly invoked around questions of grid resilience under climate change and climate-related financial risks on the grid (Cederlöf, Citation2023; Ponder, Citation2023; Schmidt, Citation2024) – a discussion returned to in the conclusion. The early 2020s were a significant moment in ramping up US renewable power transition, particularly via the Biden Administration’s passage of the Inflation Reduction Act (IRA) in 2022. In significant ways, the IRA fell short of a thoroughgoing overhaul of US federal support for renewables. Biden-era measures enhanced federal support through tax credits and public-private partnership initiatives, particularly via the Department of Energy (DOE). However, the IRA did not expand the federal government’s own ability to build new power generation or transmission infrastructure. After a failed effort to implement a national clean energy standard (not the first such failure for the United States), the Biden Administration also again left procurement mandates to individual state Renewable Portfolio Standards, for the just over half of US states that have them (Behrsin et al., Citation2022). Neither did the IRA fully reform the federal government’s main direct subsidy for renewables, which has continued to take the form of two major non-permanent tax credits, one tied to new investment in various kinds of renewable projects and another to the production of power once projects are built – though, crucially, it did significantly extend and refund both. As Knuth (Citation2023) has discussed, it has historically been difficult for project developers to use these credits without contracting with third-party tax equity investors, a practice frequently critiqued as overly complex and extractive. Since the IRA’s passage, tax equity finance has remained a player in the sector. However, new provisions for transferability and direct pay opened up US tax subsidies to new kinds of financiers, developers and owners – via direct pay, newly expanded to include non-profit entities like state, local and Tribal governments; energy cooperatives; and schools. Important for the discussion here, it also qualified new kinds of non-generation projects for tax credits, including energy storage. Estimates suggest the total value of IRA climate and clean energy tax credits at $660 billion (PwC, Citation2023). The IRA’s expanded federal support thus meant important capacity both to facilitate private capital landing and in theory to resource public and non-profit projects. However, what kind of renewable transition the United States will actually have remains in question – even more so as the 2024 Presidential election has meant fresh political hostility and turbulence for the sector. An influential mainstream argument has been that the United States should strive to maximise productivity of its diverse renewable energy resources. This might include, for example, capitalising on high insolation rates in the US Southwest for utility-scale solar development or windiness in the Great Plains for a concentrated belt of onshore wind – production geographies already taking shape. Effectively, this vision imagines large, land-intensive solar and wind farms clustering regionally in a similar way to US agro-industrial geographies – for example, the US Corn Belt or California’s Central Valley. The sell here is the ability to get the most possible power out of each renewable generation asset in use. In theory, such productivity in resource-rich areas will maximise profits for project owners. Advocates equate this concentration with broader national interest via arguing that it will land more capital in the sector and bring the cheapest available renewable power to market. Notably, visions of concentrated utility-scale renewables production presume that most renewable power will be exported out of the regions in which it is produced, sent to cities and coastal metropolitan belts where most US power demand (or ‘load’) is located. This is a very different vision from notions of decentralised energy futures, prosumption and potential decommodification imagined by original renewable power advocates and many community power movements today. However, its support for large-scale renewable production is echoed to an extent by Green New Deal visions, though more progressive and radical versions (e.g., Bozuwa et al., Citation2021, Citation2023; Bozuwa &amp; Mulvaney, Citation2023), push for public power development and ownership, at-cost provision of generation and transmission services, just siting of these infrastructures, and long-term decommodification. Meanwhile, new utility-scale renewable generation facilities are typically farther from urban load centres than the incumbent fossil generation plants they are intended to replace; they are also more numerous but on average smaller than these natural gas-, coal- or oil-fired facilities.</w:t>
      </w:r>
    </w:p>
    <w:p w14:paraId="3D39C692" w14:textId="77777777" w:rsidR="000211AD" w:rsidRPr="00DF2E1A" w:rsidRDefault="000211AD" w:rsidP="000211AD">
      <w:pPr>
        <w:rPr>
          <w:sz w:val="16"/>
        </w:rPr>
      </w:pPr>
      <w:r>
        <w:rPr>
          <w:sz w:val="16"/>
        </w:rPr>
        <w:t>&lt;&lt;PARAGRAPH BREAKS RESUME&gt;&gt;</w:t>
      </w:r>
    </w:p>
    <w:p w14:paraId="6C83A820" w14:textId="77777777" w:rsidR="000211AD" w:rsidRPr="00DF2E1A" w:rsidRDefault="000211AD" w:rsidP="000211AD">
      <w:pPr>
        <w:rPr>
          <w:sz w:val="16"/>
        </w:rPr>
      </w:pPr>
      <w:r w:rsidRPr="00DF2E1A">
        <w:rPr>
          <w:sz w:val="16"/>
        </w:rPr>
        <w:t xml:space="preserve">All of this means that </w:t>
      </w:r>
      <w:r w:rsidRPr="009366AD">
        <w:rPr>
          <w:rStyle w:val="StyleUnderline"/>
        </w:rPr>
        <w:t xml:space="preserve">to move </w:t>
      </w:r>
      <w:r w:rsidRPr="00814612">
        <w:rPr>
          <w:rStyle w:val="Emphasis"/>
        </w:rPr>
        <w:t>power</w:t>
      </w:r>
      <w:r w:rsidRPr="009366AD">
        <w:rPr>
          <w:rStyle w:val="StyleUnderline"/>
        </w:rPr>
        <w:t xml:space="preserve"> to market in</w:t>
      </w:r>
      <w:r w:rsidRPr="00DF2E1A">
        <w:rPr>
          <w:sz w:val="16"/>
        </w:rPr>
        <w:t xml:space="preserve"> the </w:t>
      </w:r>
      <w:r w:rsidRPr="00814612">
        <w:rPr>
          <w:rStyle w:val="Emphasis"/>
        </w:rPr>
        <w:t>profitable</w:t>
      </w:r>
      <w:r w:rsidRPr="008F0752">
        <w:rPr>
          <w:rStyle w:val="StyleUnderline"/>
        </w:rPr>
        <w:t xml:space="preserve">, </w:t>
      </w:r>
      <w:r w:rsidRPr="00814612">
        <w:rPr>
          <w:rStyle w:val="Emphasis"/>
        </w:rPr>
        <w:t>investable</w:t>
      </w:r>
      <w:r w:rsidRPr="008F0752">
        <w:rPr>
          <w:rStyle w:val="StyleUnderline"/>
        </w:rPr>
        <w:t xml:space="preserve"> ways</w:t>
      </w:r>
      <w:r w:rsidRPr="00DF2E1A">
        <w:rPr>
          <w:sz w:val="16"/>
        </w:rPr>
        <w:t xml:space="preserve"> imagined by mainstream champions, </w:t>
      </w:r>
      <w:r w:rsidRPr="00B5657D">
        <w:rPr>
          <w:rStyle w:val="StyleUnderline"/>
        </w:rPr>
        <w:t>wind and solar</w:t>
      </w:r>
      <w:r w:rsidRPr="00DF2E1A">
        <w:rPr>
          <w:sz w:val="16"/>
        </w:rPr>
        <w:t xml:space="preserve"> farm </w:t>
      </w:r>
      <w:r w:rsidRPr="00B5657D">
        <w:rPr>
          <w:rStyle w:val="StyleUnderline"/>
        </w:rPr>
        <w:t>developers must</w:t>
      </w:r>
      <w:r w:rsidRPr="00DF2E1A">
        <w:rPr>
          <w:sz w:val="16"/>
        </w:rPr>
        <w:t xml:space="preserve"> be able to </w:t>
      </w:r>
      <w:r w:rsidRPr="00B5657D">
        <w:rPr>
          <w:rStyle w:val="StyleUnderline"/>
        </w:rPr>
        <w:t>access</w:t>
      </w:r>
      <w:r w:rsidRPr="00DF2E1A">
        <w:rPr>
          <w:sz w:val="16"/>
        </w:rPr>
        <w:t xml:space="preserve"> long-distance </w:t>
      </w:r>
      <w:r w:rsidRPr="00D57EE6">
        <w:rPr>
          <w:rStyle w:val="Emphasis"/>
        </w:rPr>
        <w:t>transmission</w:t>
      </w:r>
      <w:r w:rsidRPr="00B5657D">
        <w:rPr>
          <w:rStyle w:val="StyleUnderline"/>
        </w:rPr>
        <w:t xml:space="preserve"> grids</w:t>
      </w:r>
      <w:r w:rsidRPr="00DF2E1A">
        <w:rPr>
          <w:sz w:val="16"/>
        </w:rPr>
        <w:t xml:space="preserve"> – for distances of easily over a thousand miles, depending on where projects are concentrated. With this dependence, fears have grown that US high-voltage grids are simply not built in the locations needed, and will require line upgrades, modernisation (e.g., implementation of grid enhancing technologies like advanced power flow control), and basic repairs to handle major increases in extra-regional flows. In other words, they are likely organisationally ill-equipped for – and, as in Spivey’s (Citation2022) case, potentially politically resistant to – an influx of interconnection requests for renewable power, which may not directly serve the regions transmission infrastructure passes through. (Certainly, a dimension of potential renewable sacrifice zones that is not confined to the United States.)</w:t>
      </w:r>
    </w:p>
    <w:p w14:paraId="11D5D2B5" w14:textId="77777777" w:rsidR="000211AD" w:rsidRPr="00DF2E1A" w:rsidRDefault="000211AD" w:rsidP="000211AD">
      <w:pPr>
        <w:rPr>
          <w:sz w:val="16"/>
        </w:rPr>
      </w:pPr>
      <w:r w:rsidRPr="00BC570A">
        <w:rPr>
          <w:rStyle w:val="StyleUnderline"/>
          <w:highlight w:val="cyan"/>
        </w:rPr>
        <w:t xml:space="preserve">Without </w:t>
      </w:r>
      <w:r w:rsidRPr="00BC570A">
        <w:rPr>
          <w:rStyle w:val="Emphasis"/>
          <w:highlight w:val="cyan"/>
        </w:rPr>
        <w:t>transmission</w:t>
      </w:r>
      <w:r w:rsidRPr="00DF2E1A">
        <w:rPr>
          <w:sz w:val="16"/>
        </w:rPr>
        <w:t xml:space="preserve"> lines, </w:t>
      </w:r>
      <w:r w:rsidRPr="00BC570A">
        <w:rPr>
          <w:rStyle w:val="StyleUnderline"/>
          <w:highlight w:val="cyan"/>
        </w:rPr>
        <w:t xml:space="preserve">projects cannot </w:t>
      </w:r>
      <w:r w:rsidRPr="00BC570A">
        <w:rPr>
          <w:rStyle w:val="Emphasis"/>
          <w:highlight w:val="cyan"/>
        </w:rPr>
        <w:t>proceed</w:t>
      </w:r>
      <w:r w:rsidRPr="00DF2E1A">
        <w:rPr>
          <w:sz w:val="16"/>
        </w:rPr>
        <w:t xml:space="preserve">. Where lines exist but are not sufficiently upgraded or modernised, </w:t>
      </w:r>
      <w:r w:rsidRPr="00BC570A">
        <w:rPr>
          <w:rStyle w:val="Emphasis"/>
          <w:highlight w:val="cyan"/>
        </w:rPr>
        <w:t>insufficient</w:t>
      </w:r>
      <w:r w:rsidRPr="00BC570A">
        <w:rPr>
          <w:rStyle w:val="StyleUnderline"/>
          <w:highlight w:val="cyan"/>
        </w:rPr>
        <w:t xml:space="preserve"> transmission</w:t>
      </w:r>
      <w:r w:rsidRPr="00DF2E1A">
        <w:rPr>
          <w:sz w:val="16"/>
        </w:rPr>
        <w:t xml:space="preserve"> capacity to interconnect generation and consumption centres </w:t>
      </w:r>
      <w:r w:rsidRPr="00BC570A">
        <w:rPr>
          <w:rStyle w:val="StyleUnderline"/>
          <w:highlight w:val="cyan"/>
        </w:rPr>
        <w:t xml:space="preserve">means </w:t>
      </w:r>
      <w:r w:rsidRPr="00BC570A">
        <w:rPr>
          <w:rStyle w:val="Emphasis"/>
          <w:highlight w:val="cyan"/>
        </w:rPr>
        <w:t>bottlenecks</w:t>
      </w:r>
      <w:r w:rsidRPr="00C82606">
        <w:rPr>
          <w:rStyle w:val="StyleUnderline"/>
        </w:rPr>
        <w:t xml:space="preserve">, grid </w:t>
      </w:r>
      <w:r w:rsidRPr="00BC570A">
        <w:rPr>
          <w:rStyle w:val="Emphasis"/>
          <w:highlight w:val="cyan"/>
        </w:rPr>
        <w:t>congestion</w:t>
      </w:r>
      <w:r w:rsidRPr="00DF2E1A">
        <w:rPr>
          <w:sz w:val="16"/>
        </w:rPr>
        <w:t xml:space="preserve">, climbing grid congestion costs </w:t>
      </w:r>
      <w:r w:rsidRPr="00BC570A">
        <w:rPr>
          <w:rStyle w:val="StyleUnderline"/>
          <w:highlight w:val="cyan"/>
        </w:rPr>
        <w:t>and</w:t>
      </w:r>
      <w:r w:rsidRPr="00DF2E1A">
        <w:rPr>
          <w:sz w:val="16"/>
        </w:rPr>
        <w:t xml:space="preserve"> likely </w:t>
      </w:r>
      <w:r w:rsidRPr="00BC570A">
        <w:rPr>
          <w:rStyle w:val="Emphasis"/>
          <w:highlight w:val="cyan"/>
        </w:rPr>
        <w:t>curtailment</w:t>
      </w:r>
      <w:r w:rsidRPr="00C82606">
        <w:rPr>
          <w:rStyle w:val="StyleUnderline"/>
        </w:rPr>
        <w:t xml:space="preserve"> of generation</w:t>
      </w:r>
      <w:r w:rsidRPr="00DF2E1A">
        <w:rPr>
          <w:sz w:val="16"/>
        </w:rPr>
        <w:t xml:space="preserve"> by grid managers </w:t>
      </w:r>
      <w:r w:rsidRPr="00BC570A">
        <w:rPr>
          <w:rStyle w:val="StyleUnderline"/>
          <w:highlight w:val="cyan"/>
        </w:rPr>
        <w:t>to</w:t>
      </w:r>
      <w:r w:rsidRPr="000B5CFB">
        <w:rPr>
          <w:rStyle w:val="StyleUnderline"/>
        </w:rPr>
        <w:t xml:space="preserve"> preserve</w:t>
      </w:r>
      <w:r w:rsidRPr="00DF2E1A">
        <w:rPr>
          <w:sz w:val="16"/>
        </w:rPr>
        <w:t xml:space="preserve"> the </w:t>
      </w:r>
      <w:r w:rsidRPr="00BC570A">
        <w:rPr>
          <w:rStyle w:val="StyleUnderline"/>
        </w:rPr>
        <w:t xml:space="preserve">overall </w:t>
      </w:r>
      <w:r w:rsidRPr="00BC570A">
        <w:rPr>
          <w:rStyle w:val="Emphasis"/>
          <w:highlight w:val="cyan"/>
        </w:rPr>
        <w:t>stability</w:t>
      </w:r>
      <w:r w:rsidRPr="005D04C5">
        <w:rPr>
          <w:rStyle w:val="StyleUnderline"/>
        </w:rPr>
        <w:t xml:space="preserve"> of the system</w:t>
      </w:r>
      <w:r w:rsidRPr="00DF2E1A">
        <w:rPr>
          <w:sz w:val="16"/>
        </w:rPr>
        <w:t xml:space="preserve">. Congestion costs can arise from forced inefficiencies in real time grid management. </w:t>
      </w:r>
      <w:r w:rsidRPr="00630A0F">
        <w:rPr>
          <w:rStyle w:val="StyleUnderline"/>
        </w:rPr>
        <w:t>When</w:t>
      </w:r>
      <w:r w:rsidRPr="00DF2E1A">
        <w:rPr>
          <w:sz w:val="16"/>
        </w:rPr>
        <w:t xml:space="preserve"> bottlenecks in a particular location mean that </w:t>
      </w:r>
      <w:r w:rsidRPr="0056666E">
        <w:rPr>
          <w:rStyle w:val="Emphasis"/>
        </w:rPr>
        <w:t>operators</w:t>
      </w:r>
      <w:r w:rsidRPr="00DF2E1A">
        <w:rPr>
          <w:sz w:val="16"/>
        </w:rPr>
        <w:t xml:space="preserve"> are blocked from getting the lowest-cost power to users, they must </w:t>
      </w:r>
      <w:r w:rsidRPr="00535981">
        <w:rPr>
          <w:rStyle w:val="StyleUnderline"/>
        </w:rPr>
        <w:t>send</w:t>
      </w:r>
      <w:r w:rsidRPr="00DF2E1A">
        <w:rPr>
          <w:sz w:val="16"/>
        </w:rPr>
        <w:t xml:space="preserve"> them </w:t>
      </w:r>
      <w:r w:rsidRPr="00535981">
        <w:rPr>
          <w:rStyle w:val="StyleUnderline"/>
        </w:rPr>
        <w:t xml:space="preserve">a more </w:t>
      </w:r>
      <w:r w:rsidRPr="00830A09">
        <w:rPr>
          <w:rStyle w:val="Emphasis"/>
        </w:rPr>
        <w:t>expensive</w:t>
      </w:r>
      <w:r w:rsidRPr="00535981">
        <w:rPr>
          <w:rStyle w:val="StyleUnderline"/>
        </w:rPr>
        <w:t xml:space="preserve"> alternative</w:t>
      </w:r>
      <w:r w:rsidRPr="00DF2E1A">
        <w:rPr>
          <w:sz w:val="16"/>
        </w:rPr>
        <w:t xml:space="preserve"> instead. Overall, power produced will not be able to flow to where it is needed, users will pay extra costs for power, and </w:t>
      </w:r>
      <w:r w:rsidRPr="008C3F3A">
        <w:rPr>
          <w:rStyle w:val="StyleUnderline"/>
        </w:rPr>
        <w:t xml:space="preserve">excess </w:t>
      </w:r>
      <w:r w:rsidRPr="00830A09">
        <w:rPr>
          <w:rStyle w:val="Emphasis"/>
        </w:rPr>
        <w:t>power</w:t>
      </w:r>
      <w:r w:rsidRPr="008C3F3A">
        <w:rPr>
          <w:rStyle w:val="StyleUnderline"/>
        </w:rPr>
        <w:t xml:space="preserve"> elsewhere may be </w:t>
      </w:r>
      <w:r w:rsidRPr="00830A09">
        <w:rPr>
          <w:rStyle w:val="Emphasis"/>
        </w:rPr>
        <w:t>offloaded</w:t>
      </w:r>
      <w:r w:rsidRPr="008C3F3A">
        <w:rPr>
          <w:rStyle w:val="StyleUnderline"/>
        </w:rPr>
        <w:t xml:space="preserve"> at a </w:t>
      </w:r>
      <w:r w:rsidRPr="00830A09">
        <w:rPr>
          <w:rStyle w:val="Emphasis"/>
        </w:rPr>
        <w:t>loss</w:t>
      </w:r>
      <w:r w:rsidRPr="00DF2E1A">
        <w:rPr>
          <w:sz w:val="16"/>
        </w:rPr>
        <w:t>. Grid Strategies estimates that congestion costs on the US grid climbed to $20.8 billion in 2022, up from $13.3 billion just a year before (Doying et al., Citation2023).</w:t>
      </w:r>
    </w:p>
    <w:p w14:paraId="53011FA0" w14:textId="77777777" w:rsidR="000211AD" w:rsidRPr="00DF2E1A" w:rsidRDefault="000211AD" w:rsidP="000211AD">
      <w:pPr>
        <w:rPr>
          <w:sz w:val="16"/>
        </w:rPr>
      </w:pPr>
      <w:r w:rsidRPr="008C3F3A">
        <w:rPr>
          <w:rStyle w:val="StyleUnderline"/>
        </w:rPr>
        <w:t xml:space="preserve">These new system </w:t>
      </w:r>
      <w:r w:rsidRPr="00CA1049">
        <w:rPr>
          <w:rStyle w:val="Emphasis"/>
        </w:rPr>
        <w:t>demands</w:t>
      </w:r>
      <w:r w:rsidRPr="008C3F3A">
        <w:rPr>
          <w:rStyle w:val="StyleUnderline"/>
        </w:rPr>
        <w:t xml:space="preserve"> occur in </w:t>
      </w:r>
      <w:r w:rsidRPr="00BC570A">
        <w:rPr>
          <w:rStyle w:val="StyleUnderline"/>
          <w:highlight w:val="cyan"/>
        </w:rPr>
        <w:t>a</w:t>
      </w:r>
      <w:r w:rsidRPr="00DF2E1A">
        <w:rPr>
          <w:sz w:val="16"/>
        </w:rPr>
        <w:t xml:space="preserve"> US transmission </w:t>
      </w:r>
      <w:r w:rsidRPr="00BC570A">
        <w:rPr>
          <w:rStyle w:val="StyleUnderline"/>
          <w:highlight w:val="cyan"/>
        </w:rPr>
        <w:t>grid</w:t>
      </w:r>
      <w:r w:rsidRPr="008C3F3A">
        <w:rPr>
          <w:rStyle w:val="StyleUnderline"/>
        </w:rPr>
        <w:t xml:space="preserve"> which is highly </w:t>
      </w:r>
      <w:r w:rsidRPr="00CA1049">
        <w:rPr>
          <w:rStyle w:val="Emphasis"/>
        </w:rPr>
        <w:t>fragmented</w:t>
      </w:r>
      <w:r w:rsidRPr="008C3F3A">
        <w:rPr>
          <w:rStyle w:val="StyleUnderline"/>
        </w:rPr>
        <w:t xml:space="preserve"> and</w:t>
      </w:r>
      <w:r w:rsidRPr="00DF2E1A">
        <w:rPr>
          <w:sz w:val="16"/>
        </w:rPr>
        <w:t xml:space="preserve"> otherwise </w:t>
      </w:r>
      <w:r w:rsidRPr="00161793">
        <w:rPr>
          <w:rStyle w:val="Emphasis"/>
        </w:rPr>
        <w:t>poorly equipped</w:t>
      </w:r>
      <w:r w:rsidRPr="008C3F3A">
        <w:rPr>
          <w:rStyle w:val="StyleUnderline"/>
        </w:rPr>
        <w:t xml:space="preserve"> to meet them</w:t>
      </w:r>
      <w:r w:rsidRPr="00DF2E1A">
        <w:rPr>
          <w:sz w:val="16"/>
        </w:rPr>
        <w:t xml:space="preserve">. The US grid could be argued to lead a dual existence today. In a basic material sense, the transmission network in the United States is comprised of two relatively independent Interconnections (the Western and Eastern) alongside Texas’ infamously isolated grid, all running on alternating current. Under normal operating conditions, grid operators and regional balancing authorities tie together all electric utilities via collectively shared lines and synchronise them all up on a standard 60 Hz frequency. Operators must ensure that power supply always balances demand in real time for the grid to maintain reliable service, with enough redundancy in grid design to prevent </w:t>
      </w:r>
      <w:r w:rsidRPr="004571CB">
        <w:rPr>
          <w:rStyle w:val="StyleUnderline"/>
        </w:rPr>
        <w:t xml:space="preserve">service </w:t>
      </w:r>
      <w:r w:rsidRPr="00BC570A">
        <w:rPr>
          <w:rStyle w:val="Emphasis"/>
          <w:highlight w:val="cyan"/>
        </w:rPr>
        <w:t>disruption</w:t>
      </w:r>
      <w:r w:rsidRPr="00BC570A">
        <w:rPr>
          <w:rStyle w:val="StyleUnderline"/>
          <w:highlight w:val="cyan"/>
        </w:rPr>
        <w:t xml:space="preserve"> if</w:t>
      </w:r>
      <w:r w:rsidRPr="004571CB">
        <w:rPr>
          <w:rStyle w:val="StyleUnderline"/>
        </w:rPr>
        <w:t xml:space="preserve"> major </w:t>
      </w:r>
      <w:r w:rsidRPr="00BC570A">
        <w:rPr>
          <w:rStyle w:val="Emphasis"/>
          <w:highlight w:val="cyan"/>
        </w:rPr>
        <w:t>transmission</w:t>
      </w:r>
      <w:r w:rsidRPr="00BC570A">
        <w:rPr>
          <w:rStyle w:val="StyleUnderline"/>
          <w:highlight w:val="cyan"/>
        </w:rPr>
        <w:t xml:space="preserve"> lines</w:t>
      </w:r>
      <w:r w:rsidRPr="009366AD">
        <w:rPr>
          <w:rStyle w:val="StyleUnderline"/>
        </w:rPr>
        <w:t xml:space="preserve"> or generators </w:t>
      </w:r>
      <w:r w:rsidRPr="00BC570A">
        <w:rPr>
          <w:rStyle w:val="Emphasis"/>
          <w:highlight w:val="cyan"/>
        </w:rPr>
        <w:t>fail</w:t>
      </w:r>
      <w:r w:rsidRPr="00BC570A">
        <w:rPr>
          <w:rStyle w:val="StyleUnderline"/>
          <w:highlight w:val="cyan"/>
        </w:rPr>
        <w:t xml:space="preserve"> unexpectedly</w:t>
      </w:r>
      <w:r w:rsidRPr="00DF2E1A">
        <w:rPr>
          <w:sz w:val="16"/>
        </w:rPr>
        <w:t>. Because the federal government counts power flows across state boundaries as interstate commerce, most transmission comes under its regulatory jurisdiction via the Federal Energy Regulatory Commission (FERC).</w:t>
      </w:r>
    </w:p>
    <w:p w14:paraId="6D272DF7" w14:textId="77777777" w:rsidR="000211AD" w:rsidRPr="00DF2E1A" w:rsidRDefault="000211AD" w:rsidP="000211AD">
      <w:pPr>
        <w:rPr>
          <w:sz w:val="16"/>
        </w:rPr>
      </w:pPr>
      <w:r w:rsidRPr="00DF2E1A">
        <w:rPr>
          <w:sz w:val="16"/>
        </w:rPr>
        <w:t>However, the grid must also be scrutinised in a parallel organisational sense, via asking who plans, builds, owns, operates, repairs and upgrades this infrastructure. Unlike the US Interstate Highway System, for example, the federal government has never directly built or directly planned transmission on a national scale. Instead, a variety of actors have cobbled together the US grid piecemeal. In states that have resisted market liberalisation, particularly concentrated in the Southeast (Harrison &amp; Welton, Citation2021), IOUs retain vertical monopolies over power generation, transmission, and distribution in their service territories. Some IPPs operating nationally, like the market leader NextEra, are deregulated spin-offs, and now parent companies, of IOUs – in NextEra’s case Florida Power &amp; Light. More traditional vertical monopoly structures also persist in US regions where federal public power remains a leading player, mostly New Deal legacies. These major public power regions include most of the Southwest and Pacific Northwest. In the latter service areas, the United States’ four federal Power Marketing Administrations have played a central role in selling hydropower generated in federal dam projects, as well as some additional generation; they generally have owned and managed their own transmission infrastructures.</w:t>
      </w:r>
    </w:p>
    <w:p w14:paraId="131B4BB4" w14:textId="77777777" w:rsidR="000211AD" w:rsidRPr="00DF2E1A" w:rsidRDefault="000211AD" w:rsidP="000211AD">
      <w:pPr>
        <w:rPr>
          <w:sz w:val="16"/>
        </w:rPr>
      </w:pPr>
      <w:r w:rsidRPr="00DF2E1A">
        <w:rPr>
          <w:sz w:val="16"/>
        </w:rPr>
        <w:t>However, two thirds of the US power load lies in states that liberalised their electricity systems under pushes for market-based de/reregulation in the 1990s (FERC, Citation2023). In deregulated states, IOUs still build and own high-voltage transmission and distribution infrastructures as well as power plants, though were expected to formally separate generation and grid operations. However, they hand off actual running of their transmission systems to one of seven regional grid managers, which generally operate across multiple deregulated states. First, in 1996 FERC Orders 888 and 889 established a set of Independent System Operators (ISOs) to perform this regulatory function. In 1999, FERC Order 2000 added Regional Transmission Organisations (RTOs), some building upon existing power pool arrangements.</w:t>
      </w:r>
    </w:p>
    <w:p w14:paraId="1933EC52" w14:textId="77777777" w:rsidR="000211AD" w:rsidRPr="00DF2E1A" w:rsidRDefault="000211AD" w:rsidP="000211AD">
      <w:pPr>
        <w:rPr>
          <w:sz w:val="16"/>
        </w:rPr>
      </w:pPr>
      <w:r w:rsidRPr="00DF2E1A">
        <w:rPr>
          <w:sz w:val="16"/>
        </w:rPr>
        <w:t>The United States’ seven ISOs and RTOs work identically in most respects today. They are non-profit organisations run by independent boards of governors, not government regulators, though FERC creates overarching rules that govern them. They are not permitted to own any power infrastructure themselves, whether generation or grid assets. Instead, they obtain electricity from generators in their territories, dispatch this power, and coordinate its bulk flow through shared regional grids as needed to meet market demand and maintain reliability of the system. Furthermore, each runs the region’s wholesale electricity market, in which IOUs, other generators and spot (or day-ahead) traders exchange power and other ancillary services. One such service is transmission congestion contracts, derivative products which allow buyers and sellers to hedge/speculate on future wholesale power prices. Wholesale electricity markets also often include the sale of system capacity itself, in capacity auctions which may be held every one to three years. Here entities enter bids to produce a specified amount of power at a relevant future date. Though these totals do not perfectly correspond to power actually produced, such advanced contracts help with ISOs/RTOs’ forward planning, making sure enough power will be available to balance projected demand and reliability needs.</w:t>
      </w:r>
    </w:p>
    <w:p w14:paraId="77FDB48B" w14:textId="77777777" w:rsidR="000211AD" w:rsidRPr="00DF2E1A" w:rsidRDefault="000211AD" w:rsidP="000211AD">
      <w:pPr>
        <w:rPr>
          <w:sz w:val="16"/>
        </w:rPr>
      </w:pPr>
      <w:r w:rsidRPr="005728D4">
        <w:rPr>
          <w:rStyle w:val="StyleUnderline"/>
        </w:rPr>
        <w:t xml:space="preserve">Supporting market </w:t>
      </w:r>
      <w:r w:rsidRPr="009C5367">
        <w:rPr>
          <w:rStyle w:val="StyleUnderline"/>
        </w:rPr>
        <w:t>liberalisation</w:t>
      </w:r>
      <w:r w:rsidRPr="005728D4">
        <w:rPr>
          <w:rStyle w:val="StyleUnderline"/>
        </w:rPr>
        <w:t xml:space="preserve"> and new </w:t>
      </w:r>
      <w:r w:rsidRPr="009C5367">
        <w:rPr>
          <w:rStyle w:val="Emphasis"/>
        </w:rPr>
        <w:t>capital</w:t>
      </w:r>
      <w:r w:rsidRPr="00DF2E1A">
        <w:rPr>
          <w:sz w:val="16"/>
        </w:rPr>
        <w:t xml:space="preserve"> landing in the US electricity system </w:t>
      </w:r>
      <w:r w:rsidRPr="00064486">
        <w:rPr>
          <w:rStyle w:val="StyleUnderline"/>
        </w:rPr>
        <w:t xml:space="preserve">has been </w:t>
      </w:r>
      <w:r w:rsidRPr="00BF4150">
        <w:rPr>
          <w:rStyle w:val="Emphasis"/>
        </w:rPr>
        <w:t>central</w:t>
      </w:r>
      <w:r w:rsidRPr="00064486">
        <w:rPr>
          <w:rStyle w:val="StyleUnderline"/>
        </w:rPr>
        <w:t xml:space="preserve"> to ISOs’ and RTOs</w:t>
      </w:r>
      <w:r w:rsidRPr="00DF2E1A">
        <w:rPr>
          <w:sz w:val="16"/>
        </w:rPr>
        <w:t>’ mandate. In ramping-up deregulation in the 1990s, that era’s FERC and other liberalisation advocates feared that incumbent IOUs would otherwise use their ownership of transmission infrastructures to effectively block competing IPPs. Accordingly, they imposed rules such as requiring each IOU to provide competing power producers access to grids at service fees comparable to what it would charge itself. The creation of ISOs and RTOs was meant to provide another safeguard, as these operators were charged with maintaining open-access grids and fair electricity markets – a charge tainted quickly by the 2001 California Electricity Crisis, created by Enron and other power traders’ manipulation of the region’s newly deregulated wholesale electricity market.</w:t>
      </w:r>
    </w:p>
    <w:p w14:paraId="5B041F85" w14:textId="77777777" w:rsidR="000211AD" w:rsidRDefault="000211AD" w:rsidP="000211AD">
      <w:pPr>
        <w:rPr>
          <w:sz w:val="16"/>
        </w:rPr>
      </w:pPr>
      <w:r w:rsidRPr="00DF2E1A">
        <w:rPr>
          <w:sz w:val="16"/>
        </w:rPr>
        <w:t xml:space="preserve">Across much of the United States, </w:t>
      </w:r>
      <w:r w:rsidRPr="00062319">
        <w:rPr>
          <w:rStyle w:val="StyleUnderline"/>
        </w:rPr>
        <w:t xml:space="preserve">ISOs and RTOs hold </w:t>
      </w:r>
      <w:r w:rsidRPr="00694C90">
        <w:rPr>
          <w:rStyle w:val="Emphasis"/>
        </w:rPr>
        <w:t>default responsibility</w:t>
      </w:r>
      <w:r w:rsidRPr="00DF2E1A">
        <w:rPr>
          <w:sz w:val="16"/>
        </w:rPr>
        <w:t xml:space="preserve"> for </w:t>
      </w:r>
      <w:r w:rsidRPr="00F47A25">
        <w:rPr>
          <w:rStyle w:val="StyleUnderline"/>
        </w:rPr>
        <w:t>ensuring</w:t>
      </w:r>
      <w:r w:rsidRPr="00DF2E1A">
        <w:rPr>
          <w:sz w:val="16"/>
        </w:rPr>
        <w:t xml:space="preserve"> that renewable </w:t>
      </w:r>
      <w:r w:rsidRPr="00694C90">
        <w:rPr>
          <w:rStyle w:val="Emphasis"/>
        </w:rPr>
        <w:t>capital</w:t>
      </w:r>
      <w:r w:rsidRPr="00F47A25">
        <w:rPr>
          <w:rStyle w:val="StyleUnderline"/>
        </w:rPr>
        <w:t xml:space="preserve"> lands on the </w:t>
      </w:r>
      <w:r w:rsidRPr="00694C90">
        <w:rPr>
          <w:rStyle w:val="Emphasis"/>
        </w:rPr>
        <w:t>grid</w:t>
      </w:r>
      <w:r w:rsidRPr="00DF2E1A">
        <w:rPr>
          <w:sz w:val="16"/>
        </w:rPr>
        <w:t>, alongside FERC in its market-enabling role. A recent major grid assessment by the DOE suggests that by 2035 the United States will need 20–128% more regional transmission capacity and 25–412% more inter-regional capacity (Howland, Citation2023). ISOs and RTOs are authorised to conduct grid planning and commission significant projects like new transmission lines and upgrades to meet future grid capacity and reliability needs, in theory working with IOUs to coordinate this collective investment. Where operators deem the construction of such transmission infrastructures to be of general benefit to IOUs in their service territory, they may charge each IOU a share of the project’s costs commensurate with its specific expected benefits; IOUs in turn may recover such payments via cost of service rates (Peskoe, Citation2021).</w:t>
      </w:r>
    </w:p>
    <w:p w14:paraId="483A283A" w14:textId="77777777" w:rsidR="000211AD" w:rsidRPr="00DF2E1A" w:rsidRDefault="000211AD" w:rsidP="000211AD">
      <w:pPr>
        <w:rPr>
          <w:sz w:val="16"/>
        </w:rPr>
      </w:pPr>
      <w:r>
        <w:rPr>
          <w:sz w:val="16"/>
        </w:rPr>
        <w:t>&lt;&lt;TEXT CONDENSED, NONE OMITTED&gt;&gt;</w:t>
      </w:r>
    </w:p>
    <w:p w14:paraId="7A261D05" w14:textId="77777777" w:rsidR="000211AD" w:rsidRPr="00C4524A" w:rsidRDefault="000211AD" w:rsidP="000211AD">
      <w:pPr>
        <w:rPr>
          <w:sz w:val="8"/>
        </w:rPr>
      </w:pPr>
      <w:r w:rsidRPr="00C4524A">
        <w:rPr>
          <w:sz w:val="8"/>
        </w:rPr>
        <w:t>However, deepening breakdowns in US grid capacity today, including the scope of the immediate needs indicated above, are exposing key weaknesses in this laissez-faire market arrangement. Peskoe (Citation2021) and other recent industry and government research (e.g., Lieberman, Citation2021; Pfeifenberger et al., Citation2019; Rand et al., Citation2023) argue that in practice, ISOs/RTOs and IOUs are systematically under-investing in regional and inter-regional transmission infrastructure of the kind needed to open up grid capacity for renewables, as well as meet rising reliability challenges associated with climate change and other new strains like fast-rising demand from generative AI data centres. For many years, almost all existing transmission grid investment has remained local, often undertaken outside of regional planning processes. In this sense, ‘local’ means IOUs’ investment to service their individual capacity and reliability needs, including repairs, upgrades and replacements of their existing transmission infrastructure – much aging, originally constructed in the 1960s–70s. As Bennett (Citation2005) and Schmidt (Citation2024) have explored, deregulated IOUs may be failing at even this basic maintenance investment. More ambitious regional backbone projects have accordingly been limited, and there have been almost no inter-regional projects to date. In scrabbling together some of today’s needed grid upgrades without more fundamental reforms to transmission planning, grid operators have recently forced new interconnecting projects to bear the brunt of associated costs – an active obstruction to renewables seeking to access the grid. A major outcry has arisen over FERC rules, particularly its Order 2003, which allow ISOs and RTOs to push upgrade costs onto the newest projects onto the grid – even though incumbent power generators and the grid in general will also benefit from improvements. Lieberman (Citation2021), St. John (Citation2021) and others suggest that this unjust cost burden was unlikely to have been FERC’s original intention. St. John notes that these rules were less burdensome when the typical new projects being interconnected were natural gas plants more able to choose siting to minimise new grid upgrades needed. Renewable projects are in comparison smaller, more numerous, more rural and more remote, as they are generally located around wind, solar and other resource geographies rather than existing grids. This means more grid upgrades are needed to accommodate them. Meanwhile, smaller projects and developers will have less ability to pay associated costs, and new renewables risk becoming an exploitable source of funds for broader grid upgrade needs. Such renewable projects, power and now energy storage (both standalone and hybrid, such as solar+storage projects) accounted for 80% of new projects applying for grid interconnection nationally in 2022 (Rand et al., Citation2023). Because these renewable sources made up the vast majority of new projects, they also bore the brunt of grid upgrade charges. Accordingly, fees that renewable project developers pay for grid interconnection rose sharply, climbing from approximately 10% of a projects’ total costs in the late 2010s to 50–100% by the early 2020s; in total they can run into the hundreds of millions of dollars (St. John, Citation2021). These charges have significantly chilled renewable capital landing in the United States. According to Lieberman (Citation2021, p. 11), ‘[t]he cost of network upgrades assigned to interconnecting generators has been a major factor contributing to projects withdrawing from the interconnection queues’. The case of the PJM Interconnection, the United States’ largest transmission grid operator, exemplifies some of the problems that new renewable projects face in entering grids and wholesale electricity markets. PJM’s RTO service territory and wholesale electricity market now extend across thirteen states in the Mid-Atlantic region, with over 65 million customers (PJM, Citation2024a). Part of PJM’s electricity market design is a mandatory capacity auction every year, again intended to secure the region’s power capacity in advance, as well as set wholesale prices for this period. For example, in PJM’s June 2022 capacity auction, the RTO spent $2.2 billion to buy 145,345 megawatts (MW) of supply for 2023–24 (PJM Inside Lines, Citation2022) (this power would normally have been secured three years out, but disputes with FERC delayed PJM’s normal auction by two years). In the 2010s, cheap natural gas sourced from Pennsylvania and neighbouring states in the fracking boom came to dominate PJM’s wholesale market, as coal fell in the mix and nuclear remained a third major generation source. Though PJM reporting has emphasised recent growth of renewable sources in its fuel mix, Figure 1’s numbers show that renewables are still vastly overwhelmed by fossil and nuclear sources in its capacity markets, especially natural gas (PJM, Citation2023). A similar trend appears when examining PJM’s generation mix, which reflects actual production instead of the advance amount that capacity markets formally secure. In 2023, PJM’s generation mix included approximately 42% gas, 34% nuclear, 15% coal and less than 10% combined wind, hydroelectric power and solar (PJM, Citation2024b). Welton (Citation2021) argues that RTOs’ privatised governance has historically blocked renewable energy goals, particularly in that it has been dominated by and inherently biased toward industry incumbents, private energy companies which largely represent fossil fuel interests. Incumbent IOUs have important power to shape RTOs’ rules for electricity markets and grid operation. In PJM’s case, critics have called out the RTO’s rules governing grid access (Howland, Citation2022). For example, PJM’s minimum offer price rule (MOPR) sets a price floor for participation in capacity auctions. Ostensibly, the rule is intended to prevent utilities that buy more capacity than they sell from artificially lowering prices. In effect, it long froze out lower-cost renewable generation (Aagaard et al., Citation2022). PJM also sets rules related to reliability, establishing relative capacity values for different generation sources. Before Winter Storm Elliot exposed the fallacies of such assumptions, coal and natural gas were considered to have the ability to deliver 100% of their available capacity at all times. In contrast, due to their intermittency, renewables have been deemed to only have a portion of their full capacity available at any given time (S&amp;P Global, Citation2024). Renewables seeking entry to PJM’s wholesale electricity market have also met more active resistance from fossil interests intervening at both regional and federal levels. After PJM loosened its MOPR price floor to exempt low-cost renewable energy facilities, these industry players attempted to bar them in other ways. Particularly noteworthy for this paper’s argument, they implored PJM’s board to remove renewable generation from the supply stack in its 2023–24 capacity auction via appeals to insufficient transmission capacity to handle it (Howland, Citation2022). At the federal level, an important consideration in understanding such US grid politics is that FERC’s five commissioners are US Presidential political appointments. Though the makeup of the commission must remain bipartisan, changing administrations can make for appointees with sharply diverging attitudes toward renewables. Another recent controversy for PJM – the reason for the delay of its 2023–24 capacity auction – resulted from FERC’s particular susceptibility to fossil industry interests during the 2017–2021 Trump Administration. The commission aligned with lobbying from fossil generators who sought to economically penalise renewable sources in PJM’s capacity market. In addition to the barriers discussed above, it proposed an order that would raise the floor price of new resources at auction if they received any form of state subsidy. Fossil interests’ argument was that these governmental supports would otherwise give renewable generators an unfair advantage. Broader questions of the state’s appropriate role in guiding and investing in renewable energy transition aside, such claims selectively ignore the United States’ longstanding subsidies for fossil energy – a point made by a dissenting FERC commissioner in PJM’s case, who called arguments for the rule ‘just plain garbage’ (Morehouse, Citation2020). PJM initially caved to FERC’s directive, but was forced to reverse this decision amid widespread outcry, including sharp critiques from many states in its service area. States called out inconsistency with their own Renewable Portfolio Standards and decarbonisation targets; all much harder to meet if the regional grid remains locked into fossil sources. Some threatened to exit PJM entirely if the rule went through. While FERC under the Biden Administration resolved these PJM disputes in favour of renewable producers, it and other ISOs/RTOs face renewed uncertainty today. Facing these multi-sided barriers, the problem of rapidly lengthening interconnection queues has become a major capital landing issue for US renewables, worsened in the early 2020s as expanded IRA subsidies encouraged a raft of new projects and interconnection applications. IOUs and ISOs/RTOs require that before projects can be approved to join the grid (or even begin construction), applying developers must pay their IOU or ISO/RTO to conduct a series of studies pre-researching grid upgrades that may be required to connect them. This is the information used to generate the costs and fees for developers noted above. According to recent Lawrence Berkeley National Lab research (Rand et al., Citation2023), by 2022 the United States had 1,350,000 MW of power waiting in interconnection queues nationally, and a further 680,000 MW of energy storage – over 10,000 projects. Only a tiny portion of that queued power was conventional generation: renewables and storage made up 95% of all energy waiting on the grid in 2022. Furthermore, queue wait times continued to ramp up. The average project finished in 2022 spent more than five years waiting for interconnection approval. With waiting times stretching so long, some developers have applied speculatively to preserve the option to build, further increasing uncertainty about which projects will ultimately complete or be abandoned (Lieberman, Citation2021). One noteworthy point of contention and barrier for Tribal groups seeking to build renewables is that interconnection fees meant to discourage such speculative private investment have devolved to them – contrary to the spirit of IRA reforms like direct pay that aimed to diversify US renewables ownership. In November 2024, the Alliance for Tribal Clean Energy filed a petition with FERC to expedite a rulemaking that would exempt Tribal energy projects from these fees to enable their entry to the grid (Downing, Citation2024). Again, PJM’s exemplary experience shows what this waiting time can mean on the ground. Rand et al. (Citation2023) calculate that PJM had 3042 energy projects waiting in interconnection queues in 2022, 298,000 MW overall. Virtually all of these projects were renewable generation or energy storage, with a small amount of natural gas. Projects’ median time spent in PJM interconnection queues in the later 2010s and 2020s stretched considerably from the previous norm, again skyrocketing to over five years in 2022. These long waits had consequences. For interconnection requests made from 2000–2017, Rand et al. noted that only 27% of proposed projects in PJM ultimately reached completion; 16% of proposed capacity. The operator decided to refuse new projects altogether until at least 2025, while it worked through its backlog. Meanwhile, PJM’s July 2024 capacity auction clearing prices reached a record high, 10 times higher than the preceding auction, an outcome attributed to narrow supply-demand margins (Howland, Citation2024a). On top of PJM supply issues, the latter were also influenced by mounting regional power demand from data centres, an issue of fast-growing national concern amid skyrocketing energy usage for generative AI. To address its short supply, PJM introduced several options for queue reform to bring more generation online, one of which would develop a list of generators to receive an accelerated interconnection review (Howland, Citation2024b). This Reliability Resource Initiative has faced opposition from renewable energy developers, who contend that the proposed initiative may become a tool for fresh discrimination in favour of fossil and nuclear incumbents (Howland, Citation2024c). 5. DISCUSSION AND CONCLUSIONS: THE STATE’S ROLE IN AND BEYOND CAPITAL LANDING</w:t>
      </w:r>
    </w:p>
    <w:p w14:paraId="233454DC" w14:textId="77777777" w:rsidR="000211AD" w:rsidRPr="00DF2E1A" w:rsidRDefault="000211AD" w:rsidP="000211AD">
      <w:pPr>
        <w:rPr>
          <w:sz w:val="16"/>
        </w:rPr>
      </w:pPr>
      <w:r>
        <w:rPr>
          <w:sz w:val="16"/>
        </w:rPr>
        <w:t>&lt;&lt;PARAGRAPH BREAKS RESUME&gt;&gt;</w:t>
      </w:r>
    </w:p>
    <w:p w14:paraId="29A84222" w14:textId="77777777" w:rsidR="000211AD" w:rsidRPr="00DF2E1A" w:rsidRDefault="000211AD" w:rsidP="000211AD">
      <w:pPr>
        <w:rPr>
          <w:sz w:val="16"/>
        </w:rPr>
      </w:pPr>
      <w:r w:rsidRPr="00DF2E1A">
        <w:rPr>
          <w:sz w:val="16"/>
        </w:rPr>
        <w:t xml:space="preserve">A key argument of this intervention has been that amid rapid ramping up of renewable power transition in the United States and beyond, affordable and timely access to the grid must be considered as an important influence on whether capital successfully lands for new renewable generation projects. The US case discussed here presents particular difficulties due to the country’s fragmented grids and legacy of laissez-faire planning. </w:t>
      </w:r>
      <w:r w:rsidRPr="00BC570A">
        <w:rPr>
          <w:rStyle w:val="StyleUnderline"/>
          <w:highlight w:val="cyan"/>
        </w:rPr>
        <w:t>Capital</w:t>
      </w:r>
      <w:r w:rsidRPr="00237DB9">
        <w:rPr>
          <w:rStyle w:val="StyleUnderline"/>
        </w:rPr>
        <w:t xml:space="preserve"> landing </w:t>
      </w:r>
      <w:r w:rsidRPr="00BC570A">
        <w:rPr>
          <w:rStyle w:val="Emphasis"/>
          <w:highlight w:val="cyan"/>
        </w:rPr>
        <w:t>bottlenecks</w:t>
      </w:r>
      <w:r w:rsidRPr="00237DB9">
        <w:rPr>
          <w:rStyle w:val="StyleUnderline"/>
        </w:rPr>
        <w:t xml:space="preserve"> caused by</w:t>
      </w:r>
      <w:r w:rsidRPr="00DF2E1A">
        <w:rPr>
          <w:sz w:val="16"/>
        </w:rPr>
        <w:t xml:space="preserve"> years of grid </w:t>
      </w:r>
      <w:r w:rsidRPr="00E62B72">
        <w:rPr>
          <w:rStyle w:val="Emphasis"/>
        </w:rPr>
        <w:t>underinvestment</w:t>
      </w:r>
      <w:r w:rsidRPr="00DF2E1A">
        <w:rPr>
          <w:sz w:val="16"/>
        </w:rPr>
        <w:t xml:space="preserve"> and failures to plan </w:t>
      </w:r>
      <w:r w:rsidRPr="00BC570A">
        <w:rPr>
          <w:rStyle w:val="StyleUnderline"/>
          <w:highlight w:val="cyan"/>
        </w:rPr>
        <w:t>became</w:t>
      </w:r>
      <w:r w:rsidRPr="00584487">
        <w:rPr>
          <w:rStyle w:val="StyleUnderline"/>
        </w:rPr>
        <w:t xml:space="preserve"> </w:t>
      </w:r>
      <w:r w:rsidRPr="00BC570A">
        <w:rPr>
          <w:rStyle w:val="StyleUnderline"/>
        </w:rPr>
        <w:t>particularly</w:t>
      </w:r>
      <w:r w:rsidRPr="00584487">
        <w:rPr>
          <w:rStyle w:val="StyleUnderline"/>
        </w:rPr>
        <w:t xml:space="preserve"> </w:t>
      </w:r>
      <w:r w:rsidRPr="00BC570A">
        <w:rPr>
          <w:rStyle w:val="Emphasis"/>
          <w:highlight w:val="cyan"/>
        </w:rPr>
        <w:t>acute</w:t>
      </w:r>
      <w:r w:rsidRPr="00584487">
        <w:rPr>
          <w:rStyle w:val="StyleUnderline"/>
        </w:rPr>
        <w:t xml:space="preserve"> i</w:t>
      </w:r>
      <w:r w:rsidRPr="00DF2E1A">
        <w:rPr>
          <w:sz w:val="16"/>
        </w:rPr>
        <w:t xml:space="preserve">n the early 2020s, paradoxically worsened by the increased generation-side support presented by the IRA. However, the United States is far from alone in its renewable grid challenges. </w:t>
      </w:r>
      <w:r w:rsidRPr="00045452">
        <w:rPr>
          <w:rStyle w:val="Emphasis"/>
        </w:rPr>
        <w:t>Capital</w:t>
      </w:r>
      <w:r w:rsidRPr="00D41E5F">
        <w:rPr>
          <w:rStyle w:val="StyleUnderline"/>
        </w:rPr>
        <w:t xml:space="preserve"> landing </w:t>
      </w:r>
      <w:r w:rsidRPr="00045452">
        <w:rPr>
          <w:rStyle w:val="Emphasis"/>
        </w:rPr>
        <w:t>obstacles</w:t>
      </w:r>
      <w:r w:rsidRPr="00D41E5F">
        <w:rPr>
          <w:rStyle w:val="StyleUnderline"/>
        </w:rPr>
        <w:t xml:space="preserve"> are </w:t>
      </w:r>
      <w:r w:rsidRPr="00BC570A">
        <w:rPr>
          <w:rStyle w:val="StyleUnderline"/>
          <w:highlight w:val="cyan"/>
        </w:rPr>
        <w:t xml:space="preserve">propelling </w:t>
      </w:r>
      <w:r w:rsidRPr="00BC570A">
        <w:rPr>
          <w:rStyle w:val="Emphasis"/>
          <w:highlight w:val="cyan"/>
        </w:rPr>
        <w:t>transmission difficulties</w:t>
      </w:r>
      <w:r w:rsidRPr="00DF2E1A">
        <w:rPr>
          <w:sz w:val="16"/>
        </w:rPr>
        <w:t xml:space="preserve"> and reform initiatives </w:t>
      </w:r>
      <w:r w:rsidRPr="00D41E5F">
        <w:rPr>
          <w:rStyle w:val="StyleUnderline"/>
        </w:rPr>
        <w:t>in</w:t>
      </w:r>
      <w:r w:rsidRPr="00DF2E1A">
        <w:rPr>
          <w:sz w:val="16"/>
        </w:rPr>
        <w:t xml:space="preserve"> the </w:t>
      </w:r>
      <w:r w:rsidRPr="00D41E5F">
        <w:rPr>
          <w:rStyle w:val="Emphasis"/>
        </w:rPr>
        <w:t>U</w:t>
      </w:r>
      <w:r w:rsidRPr="00DF2E1A">
        <w:rPr>
          <w:sz w:val="16"/>
        </w:rPr>
        <w:t xml:space="preserve">nited </w:t>
      </w:r>
      <w:r w:rsidRPr="00D41E5F">
        <w:rPr>
          <w:rStyle w:val="Emphasis"/>
        </w:rPr>
        <w:t>K</w:t>
      </w:r>
      <w:r w:rsidRPr="00DF2E1A">
        <w:rPr>
          <w:sz w:val="16"/>
        </w:rPr>
        <w:t xml:space="preserve">ingdom </w:t>
      </w:r>
      <w:r w:rsidRPr="00D41E5F">
        <w:rPr>
          <w:rStyle w:val="StyleUnderline"/>
        </w:rPr>
        <w:t xml:space="preserve">and </w:t>
      </w:r>
      <w:r w:rsidRPr="00AE0110">
        <w:rPr>
          <w:rStyle w:val="Emphasis"/>
        </w:rPr>
        <w:t>E</w:t>
      </w:r>
      <w:r w:rsidRPr="00DF2E1A">
        <w:rPr>
          <w:sz w:val="16"/>
        </w:rPr>
        <w:t xml:space="preserve">uropean </w:t>
      </w:r>
      <w:r w:rsidRPr="00E45DA9">
        <w:rPr>
          <w:rStyle w:val="Emphasis"/>
        </w:rPr>
        <w:t>U</w:t>
      </w:r>
      <w:r w:rsidRPr="00DF2E1A">
        <w:rPr>
          <w:sz w:val="16"/>
        </w:rPr>
        <w:t>nion, with concerns arising even in China’s better resourced and coordinated, but perhaps brittle grid (McDonnell, Citation2023).</w:t>
      </w:r>
    </w:p>
    <w:p w14:paraId="36FDCD65" w14:textId="77777777" w:rsidR="000211AD" w:rsidRPr="00DF2E1A" w:rsidRDefault="000211AD" w:rsidP="000211AD">
      <w:pPr>
        <w:rPr>
          <w:sz w:val="16"/>
        </w:rPr>
      </w:pPr>
      <w:r w:rsidRPr="00DF2E1A">
        <w:rPr>
          <w:sz w:val="16"/>
        </w:rPr>
        <w:t>&lt;&lt;TEXT CONDENSED, NONE OMITTED&gt;&gt;</w:t>
      </w:r>
    </w:p>
    <w:p w14:paraId="41BD7AA0" w14:textId="77777777" w:rsidR="000211AD" w:rsidRPr="001E585A" w:rsidRDefault="000211AD" w:rsidP="000211AD">
      <w:pPr>
        <w:rPr>
          <w:sz w:val="8"/>
        </w:rPr>
      </w:pPr>
      <w:r w:rsidRPr="001E585A">
        <w:rPr>
          <w:sz w:val="8"/>
        </w:rPr>
        <w:t>One influential response to the transmission dilemmas discussed here is consistent with broader US pushes for market liberalisation. Pro-market advocates such as The Brattle Group (Pfeifenberger et al., Citation2019) argue that ‘competitive transmission’ can get needed lines built more quickly. They have promoted transmission as an area of capital landing in its own right, especially via the entry of new private investors as merchant developers and owners of transmission assets. Successive FERC rulings a decade ago made this liberalisation of transmission possible in theory. Notably, in 2011 FERC Order 1000 rolled back IOUs’ assumed natural monopoly over regional and inter-regional transmission development and ownership. While IOUs retained Right of First Refusal to develop local transmission projects paid for entirely by their customers, FERC thus opened these bigger, chronically underinvested areas to new IPP-style competitors. In the near term, Order 1000 failed to create a hoped-for wave of non-utility transmission investment (Pfeifenberger et al., Citation2019; Trabish, Citation2019). Between 2013 and 2017, only 3% of ISO/RTO transmission investments were made under competitive bidding processes (Pfeifenberger et al., Citation2019). Peskoe (Citation2021) has argued that this lack of movement is in part due to legacy planning and state siting rules which still effectively blocked most proposed projects from open competition – though we suggest that more attention should also be paid to the high costs, long timelines and substantial risks of transmission development, which only some for-profit developers may be willing to take on. However, the US grid crisis of the 2020s, and the prospect of expanded Biden Administration subsidies to address it, awoke fresh corporate and financial sector interest (Wilson, Citation2022). Rising merchant transmission developers in the United States have included major IPPs like NextEra but also a broader range of financial players such as Berkshire Hathaway, the Canada Pension Plan Investment Board and Blackstone. The last has attracted significant attention and critique for its New York State transmission projects, including a controversial proposed international interconnector to Canada (Ventrella &amp; Knuth, Citation2024). In the international sphere, BloombergNEF (Citation2023) has begun tracking power grid investment as a standalone category for capital landing (representing $274 billion in investment in 2022), as well as a key enabler for the broader transition. Nevertheless, US merchant developers have continued to face challenges in realising projects on the ground. One recent example is the high-profile cancellation of the Blackstone-backed Clean Path NY transmission contract in New York (French, Citation2024). The Biden Administration attempted various reforms to the US interconnection crisis, the fate of which are uncertain following the 2024 Presidential election. For example, FERC opened up multiple major proceedings on transmission planning and procedural reform; its Order 2023 proposed significant reforms to interconnection queue issues and fees. Biden-era reforms did not stretch to reimagined federal public transmission development and ownership in the style of legacy Power Marketing Administrations, one Green New Deal proposal (e.g., Bozuwa et al., Citation2023). Instead, many of its programmes channelled public resources into derisking transmission investments for hoped-for private capital entry, a speculative strategy which also provokes important equity and distributional questions. In the latter vein, the Biden Administration’s Building a Better Grid Initiative, launched in 2022, represented a significant effort to accelerate buildout of regional and inter-regional transmission infrastructure. The initiative included more than $13 billion in grants for transmission projects, open to various types of developer (Grid Deployment Office, Citationn.d.). For example, the administration’s $2.5 billion Transmission Facilitation Program required the DOE to issue capacity contracts for major new lines. In committing to purchase a major share of new capacity, these contracts significantly derisked projects for developers. Initial funding recipients included IPPs and asset management capital (Grid Deployment Office, Citation2023). Notably too, the draft but not the final version of the IRA also included new federal tax credits for transmission infrastructure – a subsidy more like those long used by IPP developers of renewable generation. Its unused funds fed into some of other support discussed here (Lawson, Citation2024). A growing body of literature has demonstrated the inherent misalignments of finance entering fixed capital and the role of the state in facilitating its entry. For example, Simpson (Citation2019) describes how oil producers’ attempts to manipulate the market for oil production and storage to increase profits result in system-wide inefficiencies. Scholars have also demonstrated similar challenges with the privatisation and financing of networked infrastructures like water, roads and the Internet (Loftus &amp; McDonald, Citation2001; Ponder, Citation2017; Ranganathan, Citation2016; Torrance, Citation2008), asserting that these projects are intended to serve a public good rather than generate substantial private profits. Recent work by Birch and Ward (Citation2024) has grouped these disparate examples under the framework of assetisation (also see Langley, Citation2021). Such processes have frequently relied on state derisking to improve the profitability of fixed capital projects without necessarily ensuring public benefit (Gabor, Citation2021). Similarly, in his work on housing finance, Gotham (Citation2012) discusses the role of the state in contributing to crises such as the 2008 US housing crash, implementing compounding fixes that sacrificed societal outcomes like democracy and justice in favour of short-term market-based priorities.</w:t>
      </w:r>
    </w:p>
    <w:p w14:paraId="1D162B49" w14:textId="77777777" w:rsidR="000211AD" w:rsidRPr="00DF2E1A" w:rsidRDefault="000211AD" w:rsidP="000211AD">
      <w:pPr>
        <w:rPr>
          <w:sz w:val="16"/>
        </w:rPr>
      </w:pPr>
      <w:r w:rsidRPr="00DF2E1A">
        <w:rPr>
          <w:sz w:val="16"/>
        </w:rPr>
        <w:t>&lt;&lt;PARAGRAPH BREAKS RESUME&gt;&gt;</w:t>
      </w:r>
    </w:p>
    <w:p w14:paraId="76875D38" w14:textId="77777777" w:rsidR="000211AD" w:rsidRDefault="000211AD" w:rsidP="000211AD">
      <w:pPr>
        <w:rPr>
          <w:sz w:val="16"/>
        </w:rPr>
      </w:pPr>
      <w:r w:rsidRPr="00C02ED6">
        <w:rPr>
          <w:rStyle w:val="StyleUnderline"/>
        </w:rPr>
        <w:t xml:space="preserve">Electricity </w:t>
      </w:r>
      <w:r w:rsidRPr="00BC570A">
        <w:rPr>
          <w:rStyle w:val="Emphasis"/>
          <w:highlight w:val="cyan"/>
        </w:rPr>
        <w:t>transmission</w:t>
      </w:r>
      <w:r w:rsidRPr="00BC570A">
        <w:rPr>
          <w:rStyle w:val="StyleUnderline"/>
          <w:highlight w:val="cyan"/>
        </w:rPr>
        <w:t xml:space="preserve"> represents</w:t>
      </w:r>
      <w:r w:rsidRPr="00DF2E1A">
        <w:rPr>
          <w:sz w:val="16"/>
        </w:rPr>
        <w:t xml:space="preserve"> a relatively new and </w:t>
      </w:r>
      <w:r w:rsidRPr="00BC570A">
        <w:rPr>
          <w:rStyle w:val="StyleUnderline"/>
          <w:highlight w:val="cyan"/>
        </w:rPr>
        <w:t xml:space="preserve">particularly </w:t>
      </w:r>
      <w:r w:rsidRPr="00BC570A">
        <w:rPr>
          <w:rStyle w:val="Emphasis"/>
          <w:highlight w:val="cyan"/>
        </w:rPr>
        <w:t>challenging</w:t>
      </w:r>
      <w:r w:rsidRPr="00BC570A">
        <w:rPr>
          <w:rStyle w:val="StyleUnderline"/>
          <w:highlight w:val="cyan"/>
        </w:rPr>
        <w:t xml:space="preserve"> realm</w:t>
      </w:r>
      <w:r w:rsidRPr="00E746CA">
        <w:rPr>
          <w:rStyle w:val="StyleUnderline"/>
        </w:rPr>
        <w:t xml:space="preserve"> for </w:t>
      </w:r>
      <w:r w:rsidRPr="009C3BC1">
        <w:rPr>
          <w:rStyle w:val="Emphasis"/>
        </w:rPr>
        <w:t>finance</w:t>
      </w:r>
      <w:r w:rsidRPr="00E746CA">
        <w:rPr>
          <w:rStyle w:val="StyleUnderline"/>
        </w:rPr>
        <w:t xml:space="preserve">, </w:t>
      </w:r>
      <w:r w:rsidRPr="00BC570A">
        <w:rPr>
          <w:rStyle w:val="StyleUnderline"/>
          <w:highlight w:val="cyan"/>
        </w:rPr>
        <w:t>requiring</w:t>
      </w:r>
      <w:r w:rsidRPr="00E746CA">
        <w:rPr>
          <w:rStyle w:val="StyleUnderline"/>
        </w:rPr>
        <w:t xml:space="preserve"> investors to identify</w:t>
      </w:r>
      <w:r w:rsidRPr="00DF2E1A">
        <w:rPr>
          <w:sz w:val="16"/>
        </w:rPr>
        <w:t xml:space="preserve"> paths to </w:t>
      </w:r>
      <w:r w:rsidRPr="00BC570A">
        <w:rPr>
          <w:rStyle w:val="Emphasis"/>
          <w:highlight w:val="cyan"/>
        </w:rPr>
        <w:t>profitability</w:t>
      </w:r>
      <w:r w:rsidRPr="00DF2E1A">
        <w:rPr>
          <w:sz w:val="16"/>
        </w:rPr>
        <w:t xml:space="preserve"> and forms of project derisking to enable such profits. The actual realisation of profitability is not necessarily occurring in merchant transmission. It is difficult to build, own and operate transmission lines profitably over the long term. Investing in these networked infrastructures means potentially crossing municipal, state and federal jurisdictions, confronting risks of blockage and project failure at any point along the line. </w:t>
      </w:r>
      <w:r w:rsidRPr="00873265">
        <w:rPr>
          <w:rStyle w:val="StyleUnderline"/>
        </w:rPr>
        <w:t xml:space="preserve">This </w:t>
      </w:r>
      <w:r w:rsidRPr="00F84160">
        <w:rPr>
          <w:rStyle w:val="Emphasis"/>
        </w:rPr>
        <w:t>speculative frontier</w:t>
      </w:r>
      <w:r w:rsidRPr="00873265">
        <w:rPr>
          <w:rStyle w:val="StyleUnderline"/>
        </w:rPr>
        <w:t xml:space="preserve"> for</w:t>
      </w:r>
      <w:r w:rsidRPr="00DF2E1A">
        <w:rPr>
          <w:sz w:val="16"/>
        </w:rPr>
        <w:t xml:space="preserve"> merchant </w:t>
      </w:r>
      <w:r w:rsidRPr="00873265">
        <w:rPr>
          <w:rStyle w:val="StyleUnderline"/>
        </w:rPr>
        <w:t xml:space="preserve">capital demands </w:t>
      </w:r>
      <w:r w:rsidRPr="00F84160">
        <w:rPr>
          <w:rStyle w:val="Emphasis"/>
        </w:rPr>
        <w:t>extraordinary</w:t>
      </w:r>
      <w:r w:rsidRPr="00873265">
        <w:rPr>
          <w:rStyle w:val="StyleUnderline"/>
        </w:rPr>
        <w:t xml:space="preserve"> amounts of </w:t>
      </w:r>
      <w:r w:rsidRPr="00F84160">
        <w:rPr>
          <w:rStyle w:val="Emphasis"/>
        </w:rPr>
        <w:t>derisking</w:t>
      </w:r>
      <w:r w:rsidRPr="00DF2E1A">
        <w:rPr>
          <w:sz w:val="16"/>
        </w:rPr>
        <w:t xml:space="preserve"> on top of the challenges of owning and operating profitable generation assets (Christophers, Citation2024) for merchant developers that endeavour to do both. Overall, the United States’ market-based approach to renewables transition is demonstrating clear limits today as interconnection queues mount – limits felt not least by investors themselves as more projects are abandoned and capital fails to land.</w:t>
      </w:r>
    </w:p>
    <w:p w14:paraId="4210150B" w14:textId="77777777" w:rsidR="000211AD" w:rsidRPr="001324FB" w:rsidRDefault="000211AD" w:rsidP="000211AD">
      <w:pPr>
        <w:pStyle w:val="Heading4"/>
      </w:pPr>
      <w:r>
        <w:t xml:space="preserve">That collapses </w:t>
      </w:r>
      <w:r>
        <w:rPr>
          <w:u w:val="single"/>
        </w:rPr>
        <w:t>essential vectors</w:t>
      </w:r>
      <w:r>
        <w:t xml:space="preserve"> for </w:t>
      </w:r>
      <w:r>
        <w:rPr>
          <w:u w:val="single"/>
        </w:rPr>
        <w:t>technological</w:t>
      </w:r>
      <w:r>
        <w:t xml:space="preserve"> AND </w:t>
      </w:r>
      <w:r>
        <w:rPr>
          <w:u w:val="single"/>
        </w:rPr>
        <w:t>economic</w:t>
      </w:r>
      <w:r>
        <w:t xml:space="preserve"> development, </w:t>
      </w:r>
      <w:r>
        <w:rPr>
          <w:u w:val="single"/>
        </w:rPr>
        <w:t>forcing</w:t>
      </w:r>
      <w:r>
        <w:t xml:space="preserve"> transition.</w:t>
      </w:r>
    </w:p>
    <w:p w14:paraId="7E042FD1" w14:textId="77777777" w:rsidR="000211AD" w:rsidRPr="00A971B0" w:rsidRDefault="000211AD" w:rsidP="000211AD">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01AB698E" w14:textId="77777777" w:rsidR="000211AD" w:rsidRPr="00DD02F4" w:rsidRDefault="000211AD" w:rsidP="000211AD">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31408E">
        <w:rPr>
          <w:rStyle w:val="Emphasis"/>
          <w:highlight w:val="cyan"/>
        </w:rPr>
        <w:t>Propelled</w:t>
      </w:r>
      <w:r w:rsidRPr="0031408E">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31408E">
        <w:rPr>
          <w:rStyle w:val="Emphasis"/>
          <w:highlight w:val="cyan"/>
        </w:rPr>
        <w:t>globalization</w:t>
      </w:r>
      <w:r w:rsidRPr="00DD02F4">
        <w:rPr>
          <w:sz w:val="16"/>
        </w:rPr>
        <w:t xml:space="preserve">, these </w:t>
      </w:r>
      <w:r w:rsidRPr="0031408E">
        <w:rPr>
          <w:rStyle w:val="StyleUnderline"/>
          <w:highlight w:val="cyan"/>
        </w:rPr>
        <w:t>systems</w:t>
      </w:r>
      <w:r w:rsidRPr="00DD02F4">
        <w:rPr>
          <w:sz w:val="16"/>
        </w:rPr>
        <w:t xml:space="preserve"> have </w:t>
      </w:r>
      <w:r w:rsidRPr="0031408E">
        <w:rPr>
          <w:rStyle w:val="StyleUnderline"/>
          <w:highlight w:val="cyan"/>
        </w:rPr>
        <w:t>grown</w:t>
      </w:r>
      <w:r w:rsidRPr="007E3CA7">
        <w:rPr>
          <w:rStyle w:val="StyleUnderline"/>
        </w:rPr>
        <w:t xml:space="preserve"> more</w:t>
      </w:r>
      <w:r w:rsidRPr="00DD02F4">
        <w:rPr>
          <w:sz w:val="16"/>
        </w:rPr>
        <w:t xml:space="preserve"> unpredictable and </w:t>
      </w:r>
      <w:r w:rsidRPr="0031408E">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xml:space="preserve">,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w:t>
      </w:r>
      <w:r w:rsidRPr="00B534C7">
        <w:rPr>
          <w:rStyle w:val="StyleUnderline"/>
          <w:highlight w:val="cyan"/>
        </w:rPr>
        <w:t>that</w:t>
      </w:r>
      <w:r w:rsidRPr="009F4D14">
        <w:rPr>
          <w:rStyle w:val="StyleUnderline"/>
        </w:rPr>
        <w:t xml:space="preserve"> </w:t>
      </w:r>
      <w:r w:rsidRPr="009F4D14">
        <w:rPr>
          <w:rStyle w:val="Emphasis"/>
        </w:rPr>
        <w:t>increase</w:t>
      </w:r>
      <w:r w:rsidRPr="009F4D14">
        <w:rPr>
          <w:rStyle w:val="StyleUnderline"/>
        </w:rPr>
        <w:t xml:space="preserve"> in </w:t>
      </w:r>
      <w:r w:rsidRPr="009F4D14">
        <w:rPr>
          <w:rStyle w:val="Emphasis"/>
        </w:rPr>
        <w:t>progression</w:t>
      </w:r>
      <w:r w:rsidRPr="009F4D14">
        <w:rPr>
          <w:rStyle w:val="StyleUnderline"/>
        </w:rPr>
        <w:t xml:space="preserve"> over time and </w:t>
      </w:r>
      <w:r w:rsidRPr="00B534C7">
        <w:rPr>
          <w:rStyle w:val="StyleUnderline"/>
          <w:highlight w:val="cyan"/>
        </w:rPr>
        <w:t xml:space="preserve">generate </w:t>
      </w:r>
      <w:r w:rsidRPr="00B534C7">
        <w:rPr>
          <w:rStyle w:val="Emphasis"/>
          <w:highlight w:val="cyan"/>
        </w:rPr>
        <w:t>unexpected</w:t>
      </w:r>
      <w:r w:rsidRPr="009F4D14">
        <w:rPr>
          <w:rStyle w:val="StyleUnderline"/>
        </w:rPr>
        <w:t xml:space="preserve"> secondary </w:t>
      </w:r>
      <w:r w:rsidRPr="00B534C7">
        <w:rPr>
          <w:rStyle w:val="StyleUnderline"/>
          <w:highlight w:val="cyan"/>
        </w:rPr>
        <w:t>events</w:t>
      </w:r>
      <w:r w:rsidRPr="00DD02F4">
        <w:rPr>
          <w:sz w:val="16"/>
        </w:rPr>
        <w:t xml:space="preserve"> that challenge emergency management (Pescaroli &amp; Alexander, 2018).</w:t>
      </w:r>
    </w:p>
    <w:p w14:paraId="27FD0D2E" w14:textId="77777777" w:rsidR="000211AD" w:rsidRPr="00DD02F4" w:rsidRDefault="000211AD" w:rsidP="000211AD">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31408E">
        <w:rPr>
          <w:rStyle w:val="StyleUnderline"/>
          <w:highlight w:val="cyan"/>
        </w:rPr>
        <w:t xml:space="preserve">points of </w:t>
      </w:r>
      <w:r w:rsidRPr="0031408E">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31408E">
        <w:rPr>
          <w:rStyle w:val="StyleUnderline"/>
          <w:highlight w:val="cyan"/>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31408E">
        <w:rPr>
          <w:rStyle w:val="Emphasis"/>
          <w:highlight w:val="cyan"/>
        </w:rPr>
        <w:t>recombine</w:t>
      </w:r>
      <w:r w:rsidRPr="0031408E">
        <w:rPr>
          <w:rStyle w:val="StyleUnderline"/>
          <w:highlight w:val="cyan"/>
        </w:rPr>
        <w:t xml:space="preserve"> to create</w:t>
      </w:r>
      <w:r w:rsidRPr="00DD02F4">
        <w:rPr>
          <w:sz w:val="16"/>
        </w:rPr>
        <w:t xml:space="preserve"> a new </w:t>
      </w:r>
      <w:r w:rsidRPr="0031408E">
        <w:rPr>
          <w:rStyle w:val="Emphasis"/>
          <w:highlight w:val="cyan"/>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31EF7814" w14:textId="77777777" w:rsidR="000211AD" w:rsidRPr="00DD02F4" w:rsidRDefault="000211AD" w:rsidP="000211AD">
      <w:pPr>
        <w:rPr>
          <w:sz w:val="16"/>
        </w:rPr>
      </w:pPr>
      <w:r w:rsidRPr="00DD02F4">
        <w:rPr>
          <w:sz w:val="16"/>
        </w:rPr>
        <w:t>Distinguishing Patterns of Cascading Disasters</w:t>
      </w:r>
    </w:p>
    <w:p w14:paraId="4ADE63FE" w14:textId="77777777" w:rsidR="000211AD" w:rsidRPr="003E3029" w:rsidRDefault="000211AD" w:rsidP="000211AD">
      <w:pPr>
        <w:rPr>
          <w:sz w:val="16"/>
        </w:rPr>
      </w:pPr>
      <w:r w:rsidRPr="003E3029">
        <w:rPr>
          <w:sz w:val="16"/>
        </w:rPr>
        <w:t>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crises and events develop in the physical domain and have complex physical interactions. For example, a single major earthquake could trigger as many landslides . Rock avalanches could obstruct rivers, resulting in catastrophic outburst floods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This materializes across various dimensions, encompassing physical, structural, environmental, social, psychological, and institutional aspects across diverse temporal and spatial scales. While climate change might amplify the occurrence of natural hazards, a similar concern arises from a dependency on interconnected networks and the consequences that might arise if they malfunction while an emergency is in progress (Linkov et al., 2014).</w:t>
      </w:r>
    </w:p>
    <w:p w14:paraId="50AEE11D" w14:textId="77777777" w:rsidR="000211AD" w:rsidRPr="00FA7632" w:rsidRDefault="000211AD" w:rsidP="000211AD">
      <w:pPr>
        <w:rPr>
          <w:sz w:val="16"/>
        </w:rPr>
      </w:pPr>
      <w:r w:rsidRPr="00FA7632">
        <w:rPr>
          <w:sz w:val="16"/>
        </w:rPr>
        <w:t xml:space="preserve">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w:t>
      </w:r>
      <w:r w:rsidRPr="00A67D6A">
        <w:rPr>
          <w:rStyle w:val="StyleUnderline"/>
        </w:rPr>
        <w:t xml:space="preserve">A </w:t>
      </w:r>
      <w:r w:rsidRPr="00B534C7">
        <w:rPr>
          <w:rStyle w:val="StyleUnderline"/>
          <w:highlight w:val="cyan"/>
        </w:rPr>
        <w:t>key</w:t>
      </w:r>
      <w:r w:rsidRPr="00A67D6A">
        <w:rPr>
          <w:rStyle w:val="StyleUnderline"/>
        </w:rPr>
        <w:t xml:space="preserve"> factor</w:t>
      </w:r>
      <w:r w:rsidRPr="00FA7632">
        <w:rPr>
          <w:sz w:val="16"/>
        </w:rPr>
        <w:t xml:space="preserve"> that amplifies the effects of an initial triggering event </w:t>
      </w:r>
      <w:r w:rsidRPr="00B534C7">
        <w:rPr>
          <w:rStyle w:val="StyleUnderline"/>
          <w:highlight w:val="cyan"/>
        </w:rPr>
        <w:t xml:space="preserve">is the </w:t>
      </w:r>
      <w:r w:rsidRPr="00B534C7">
        <w:rPr>
          <w:rStyle w:val="Emphasis"/>
          <w:highlight w:val="cyan"/>
        </w:rPr>
        <w:t>disruption</w:t>
      </w:r>
      <w:r w:rsidRPr="00B534C7">
        <w:rPr>
          <w:rStyle w:val="StyleUnderline"/>
          <w:highlight w:val="cyan"/>
        </w:rPr>
        <w:t xml:space="preserve"> of </w:t>
      </w:r>
      <w:r w:rsidRPr="00B534C7">
        <w:rPr>
          <w:rStyle w:val="Emphasis"/>
          <w:highlight w:val="cyan"/>
        </w:rPr>
        <w:t>c</w:t>
      </w:r>
      <w:r w:rsidRPr="00B534C7">
        <w:rPr>
          <w:rStyle w:val="StyleUnderline"/>
        </w:rPr>
        <w:t>ri</w:t>
      </w:r>
      <w:r w:rsidRPr="00AA333B">
        <w:rPr>
          <w:rStyle w:val="StyleUnderline"/>
        </w:rPr>
        <w:t xml:space="preserve">tical </w:t>
      </w:r>
      <w:r w:rsidRPr="00B534C7">
        <w:rPr>
          <w:rStyle w:val="Emphasis"/>
          <w:highlight w:val="cyan"/>
        </w:rPr>
        <w:t>i</w:t>
      </w:r>
      <w:r w:rsidRPr="00AA333B">
        <w:rPr>
          <w:rStyle w:val="StyleUnderline"/>
        </w:rPr>
        <w:t xml:space="preserve">nfrastructure </w:t>
      </w:r>
      <w:r w:rsidRPr="00B534C7">
        <w:rPr>
          <w:rStyle w:val="StyleUnderline"/>
          <w:highlight w:val="cyan"/>
        </w:rPr>
        <w:t>and</w:t>
      </w:r>
      <w:r w:rsidRPr="00FA7632">
        <w:rPr>
          <w:sz w:val="16"/>
        </w:rPr>
        <w:t xml:space="preserve"> the </w:t>
      </w:r>
      <w:r w:rsidRPr="00B534C7">
        <w:rPr>
          <w:rStyle w:val="StyleUnderline"/>
          <w:highlight w:val="cyan"/>
        </w:rPr>
        <w:t>vital</w:t>
      </w:r>
      <w:r w:rsidRPr="005A2BD9">
        <w:rPr>
          <w:rStyle w:val="StyleUnderline"/>
        </w:rPr>
        <w:t xml:space="preserve"> assets and </w:t>
      </w:r>
      <w:r w:rsidRPr="00B534C7">
        <w:rPr>
          <w:rStyle w:val="Emphasis"/>
          <w:highlight w:val="cyan"/>
        </w:rPr>
        <w:t>systems</w:t>
      </w:r>
      <w:r w:rsidRPr="00FA7632">
        <w:rPr>
          <w:sz w:val="16"/>
        </w:rPr>
        <w:t xml:space="preserve"> that are essential </w:t>
      </w:r>
      <w:r w:rsidRPr="00B534C7">
        <w:rPr>
          <w:rStyle w:val="StyleUnderline"/>
          <w:highlight w:val="cyan"/>
        </w:rPr>
        <w:t>to</w:t>
      </w:r>
      <w:r w:rsidRPr="00FA7632">
        <w:rPr>
          <w:sz w:val="16"/>
        </w:rPr>
        <w:t xml:space="preserve"> the </w:t>
      </w:r>
      <w:r w:rsidRPr="00B534C7">
        <w:rPr>
          <w:rStyle w:val="Emphasis"/>
          <w:highlight w:val="cyan"/>
        </w:rPr>
        <w:t>functioning</w:t>
      </w:r>
      <w:r w:rsidRPr="00B534C7">
        <w:rPr>
          <w:rStyle w:val="StyleUnderline"/>
          <w:highlight w:val="cyan"/>
        </w:rPr>
        <w:t xml:space="preserve"> of society</w:t>
      </w:r>
      <w:r w:rsidRPr="00FA7632">
        <w:rPr>
          <w:sz w:val="16"/>
        </w:rPr>
        <w:t>, from system failures to situations that require the activation of continuity protocols designed to foster recovery and restoration.</w:t>
      </w:r>
    </w:p>
    <w:p w14:paraId="5FFEE735" w14:textId="77777777" w:rsidR="000211AD" w:rsidRPr="00FA7632" w:rsidRDefault="000211AD" w:rsidP="000211AD">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31408E">
        <w:rPr>
          <w:rStyle w:val="StyleUnderline"/>
          <w:highlight w:val="cyan"/>
        </w:rPr>
        <w:t xml:space="preserve">the </w:t>
      </w:r>
      <w:r w:rsidRPr="0031408E">
        <w:rPr>
          <w:rStyle w:val="Emphasis"/>
          <w:highlight w:val="cyan"/>
        </w:rPr>
        <w:t>interplay</w:t>
      </w:r>
      <w:r w:rsidRPr="00EC6EA5">
        <w:rPr>
          <w:rStyle w:val="StyleUnderline"/>
        </w:rPr>
        <w:t xml:space="preserve"> of vulnerabilities</w:t>
      </w:r>
      <w:r w:rsidRPr="00FA7632">
        <w:rPr>
          <w:sz w:val="16"/>
        </w:rPr>
        <w:t xml:space="preserve"> can </w:t>
      </w:r>
      <w:r w:rsidRPr="0031408E">
        <w:rPr>
          <w:rStyle w:val="Emphasis"/>
          <w:highlight w:val="cyan"/>
        </w:rPr>
        <w:t>escalate</w:t>
      </w:r>
      <w:r w:rsidRPr="0031408E">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31408E">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31408E">
        <w:rPr>
          <w:rStyle w:val="Emphasis"/>
          <w:highlight w:val="cyan"/>
        </w:rPr>
        <w:t>secondary</w:t>
      </w:r>
      <w:r w:rsidRPr="0031408E">
        <w:rPr>
          <w:rStyle w:val="StyleUnderline"/>
          <w:highlight w:val="cyan"/>
        </w:rPr>
        <w:t xml:space="preserve"> effects</w:t>
      </w:r>
      <w:r w:rsidRPr="00FA7632">
        <w:rPr>
          <w:sz w:val="16"/>
        </w:rPr>
        <w:t xml:space="preserve"> frequently </w:t>
      </w:r>
      <w:r w:rsidRPr="0031408E">
        <w:rPr>
          <w:rStyle w:val="StyleUnderline"/>
          <w:highlight w:val="cyan"/>
        </w:rPr>
        <w:t xml:space="preserve">become </w:t>
      </w:r>
      <w:r w:rsidRPr="0031408E">
        <w:rPr>
          <w:rStyle w:val="Emphasis"/>
          <w:highlight w:val="cyan"/>
        </w:rPr>
        <w:t>new</w:t>
      </w:r>
      <w:r w:rsidRPr="0031408E">
        <w:rPr>
          <w:rStyle w:val="StyleUnderline"/>
          <w:highlight w:val="cyan"/>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50F8B5A5" w14:textId="77777777" w:rsidR="000211AD" w:rsidRPr="000774CA" w:rsidRDefault="000211AD" w:rsidP="000211AD">
      <w:pPr>
        <w:rPr>
          <w:sz w:val="16"/>
        </w:rPr>
      </w:pPr>
      <w:r w:rsidRPr="000774CA">
        <w:rPr>
          <w:sz w:val="16"/>
        </w:rPr>
        <w:t>The Tōhoku triple disaster in Japan exemplifies a comprehensive cascading event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created a massive debris field in the Pacific Ocean, disrupted automotive production in European factories, and triggered enduring radioactive contamination and social challenges. The uncontrolled release of radiation from the meltdown at the Fukushima Daiichi power plant might eventually stand as the disaster’s most enduring legacy, and the cleanup process is expected to last for up to 50 years.</w:t>
      </w:r>
    </w:p>
    <w:p w14:paraId="705D492A" w14:textId="77777777" w:rsidR="000211AD" w:rsidRPr="00665874" w:rsidRDefault="000211AD" w:rsidP="000211AD">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31408E">
        <w:rPr>
          <w:rStyle w:val="Emphasis"/>
          <w:highlight w:val="cyan"/>
        </w:rPr>
        <w:t>Industri</w:t>
      </w:r>
      <w:r w:rsidRPr="00004D02">
        <w:rPr>
          <w:rStyle w:val="StyleUnderline"/>
        </w:rPr>
        <w:t xml:space="preserve">al, </w:t>
      </w:r>
      <w:r w:rsidRPr="0031408E">
        <w:rPr>
          <w:rStyle w:val="Emphasis"/>
          <w:highlight w:val="cyan"/>
        </w:rPr>
        <w:t>cultur</w:t>
      </w:r>
      <w:r w:rsidRPr="0031408E">
        <w:rPr>
          <w:rStyle w:val="StyleUnderline"/>
        </w:rPr>
        <w:t>a</w:t>
      </w:r>
      <w:r w:rsidRPr="00004D02">
        <w:rPr>
          <w:rStyle w:val="StyleUnderline"/>
        </w:rPr>
        <w:t xml:space="preserve">l, </w:t>
      </w:r>
      <w:r w:rsidRPr="0031408E">
        <w:rPr>
          <w:rStyle w:val="StyleUnderline"/>
          <w:highlight w:val="cyan"/>
        </w:rPr>
        <w:t xml:space="preserve">and </w:t>
      </w:r>
      <w:r w:rsidRPr="0031408E">
        <w:rPr>
          <w:rStyle w:val="Emphasis"/>
          <w:highlight w:val="cyan"/>
        </w:rPr>
        <w:t>business</w:t>
      </w:r>
      <w:r w:rsidRPr="00004D02">
        <w:rPr>
          <w:rStyle w:val="StyleUnderline"/>
        </w:rPr>
        <w:t xml:space="preserve"> activities </w:t>
      </w:r>
      <w:r w:rsidRPr="00820EBB">
        <w:rPr>
          <w:rStyle w:val="StyleUnderline"/>
          <w:highlight w:val="cyan"/>
        </w:rPr>
        <w:t>were 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45CCC260" w14:textId="77777777" w:rsidR="000211AD" w:rsidRPr="00FA7632" w:rsidRDefault="000211AD" w:rsidP="000211AD">
      <w:pPr>
        <w:rPr>
          <w:sz w:val="16"/>
        </w:rPr>
      </w:pPr>
      <w:r w:rsidRPr="003D0B64">
        <w:rPr>
          <w:rStyle w:val="StyleUnderline"/>
        </w:rPr>
        <w:t xml:space="preserve">The </w:t>
      </w:r>
      <w:r w:rsidRPr="0031408E">
        <w:rPr>
          <w:rStyle w:val="StyleUnderline"/>
          <w:highlight w:val="cyan"/>
        </w:rPr>
        <w:t>disruption of</w:t>
      </w:r>
      <w:r w:rsidRPr="00FA7632">
        <w:rPr>
          <w:sz w:val="16"/>
        </w:rPr>
        <w:t xml:space="preserve"> forms of infrastructure such as </w:t>
      </w:r>
      <w:r w:rsidRPr="003D0B64">
        <w:rPr>
          <w:rStyle w:val="StyleUnderline"/>
        </w:rPr>
        <w:t xml:space="preserve">the </w:t>
      </w:r>
      <w:r w:rsidRPr="0031408E">
        <w:rPr>
          <w:rStyle w:val="Emphasis"/>
          <w:highlight w:val="cyan"/>
        </w:rPr>
        <w:t>energy</w:t>
      </w:r>
      <w:r w:rsidRPr="003D0B64">
        <w:rPr>
          <w:rStyle w:val="StyleUnderline"/>
        </w:rPr>
        <w:t xml:space="preserve"> sector</w:t>
      </w:r>
      <w:r w:rsidRPr="00FA7632">
        <w:rPr>
          <w:sz w:val="16"/>
        </w:rPr>
        <w:t xml:space="preserve"> can </w:t>
      </w:r>
      <w:r w:rsidRPr="0031408E">
        <w:rPr>
          <w:rStyle w:val="StyleUnderline"/>
          <w:highlight w:val="cyan"/>
        </w:rPr>
        <w:t xml:space="preserve">have </w:t>
      </w:r>
      <w:r w:rsidRPr="0031408E">
        <w:rPr>
          <w:rStyle w:val="Emphasis"/>
          <w:highlight w:val="cyan"/>
        </w:rPr>
        <w:t>wider</w:t>
      </w:r>
      <w:r w:rsidRPr="0031408E">
        <w:rPr>
          <w:rStyle w:val="StyleUnderline"/>
          <w:highlight w:val="cyan"/>
        </w:rPr>
        <w:t xml:space="preserve"> consequences</w:t>
      </w:r>
      <w:r w:rsidRPr="003D0B64">
        <w:rPr>
          <w:rStyle w:val="StyleUnderline"/>
        </w:rPr>
        <w:t xml:space="preserve"> than </w:t>
      </w:r>
      <w:r w:rsidRPr="009B1BB0">
        <w:rPr>
          <w:sz w:val="16"/>
        </w:rPr>
        <w:t xml:space="preserve">others. In 2017, Hurricane Maria in Puerto Rico triggered power failures that left millions of customers without electricity </w:t>
      </w:r>
      <w:r w:rsidRPr="00FA7632">
        <w:rPr>
          <w:sz w:val="16"/>
        </w:rPr>
        <w:t>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5B49A8ED" w14:textId="77777777" w:rsidR="000211AD" w:rsidRPr="00FA7632" w:rsidRDefault="000211AD" w:rsidP="000211AD">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w:t>
      </w:r>
      <w:r w:rsidRPr="00797FA1">
        <w:rPr>
          <w:rStyle w:val="StyleUnderline"/>
        </w:rPr>
        <w:t xml:space="preserve">This arises </w:t>
      </w:r>
      <w:r w:rsidRPr="004F0264">
        <w:rPr>
          <w:rStyle w:val="StyleUnderline"/>
          <w:highlight w:val="cyan"/>
        </w:rPr>
        <w:t>from</w:t>
      </w:r>
      <w:r w:rsidRPr="00FA7632">
        <w:rPr>
          <w:sz w:val="16"/>
        </w:rPr>
        <w:t xml:space="preserve"> the </w:t>
      </w:r>
      <w:r w:rsidRPr="004F0264">
        <w:rPr>
          <w:rStyle w:val="Emphasis"/>
          <w:highlight w:val="cyan"/>
        </w:rPr>
        <w:t>substantial</w:t>
      </w:r>
      <w:r w:rsidRPr="004F0264">
        <w:rPr>
          <w:rStyle w:val="StyleUnderline"/>
          <w:highlight w:val="cyan"/>
        </w:rPr>
        <w:t xml:space="preserve"> reliance of </w:t>
      </w:r>
      <w:r w:rsidRPr="004F0264">
        <w:rPr>
          <w:rStyle w:val="Emphasis"/>
          <w:highlight w:val="cyan"/>
        </w:rPr>
        <w:t>modern society</w:t>
      </w:r>
      <w:r w:rsidRPr="004F0264">
        <w:rPr>
          <w:rStyle w:val="StyleUnderline"/>
          <w:highlight w:val="cyan"/>
        </w:rPr>
        <w:t xml:space="preserve"> on</w:t>
      </w:r>
      <w:r w:rsidRPr="00D24233">
        <w:rPr>
          <w:rStyle w:val="StyleUnderline"/>
        </w:rPr>
        <w:t xml:space="preserve"> intricate </w:t>
      </w:r>
      <w:r w:rsidRPr="004F0264">
        <w:rPr>
          <w:rStyle w:val="StyleUnderline"/>
          <w:highlight w:val="cyan"/>
        </w:rPr>
        <w:t>networks</w:t>
      </w:r>
      <w:r w:rsidRPr="00FA7632">
        <w:rPr>
          <w:sz w:val="16"/>
        </w:rPr>
        <w:t xml:space="preserve">,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33E273F3" w14:textId="77777777" w:rsidR="000211AD" w:rsidRPr="00735AC9" w:rsidRDefault="000211AD" w:rsidP="000211AD">
      <w:pPr>
        <w:rPr>
          <w:sz w:val="16"/>
        </w:rPr>
      </w:pPr>
      <w:r w:rsidRPr="00735AC9">
        <w:rPr>
          <w:sz w:val="16"/>
        </w:rPr>
        <w:t>&lt;&lt;TEXT CONDENSED, NONE OMITTED&gt;&gt;</w:t>
      </w:r>
    </w:p>
    <w:p w14:paraId="118701AE" w14:textId="77777777" w:rsidR="000211AD" w:rsidRPr="00B74638" w:rsidRDefault="000211AD" w:rsidP="000211AD">
      <w:pPr>
        <w:rPr>
          <w:sz w:val="16"/>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r>
        <w:rPr>
          <w:sz w:val="8"/>
        </w:rPr>
        <w:t xml:space="preserve"> </w:t>
      </w:r>
      <w:r w:rsidRPr="006836E2">
        <w:rPr>
          <w:sz w:val="8"/>
        </w:rPr>
        <w:t>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cascades by recombining with concurrent events such as heatwaves, wildfires, floods, earthquakes, hurricanes, chemical disasters, and targeted cyberattacks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 The New “Business as Usual”: Critical Infrastructure, a Lack of Precursors, and Uncertainty</w:t>
      </w:r>
    </w:p>
    <w:p w14:paraId="03581FDF" w14:textId="77777777" w:rsidR="000211AD" w:rsidRPr="00735AC9" w:rsidRDefault="000211AD" w:rsidP="000211AD">
      <w:pPr>
        <w:rPr>
          <w:sz w:val="16"/>
        </w:rPr>
      </w:pPr>
      <w:r w:rsidRPr="00735AC9">
        <w:rPr>
          <w:sz w:val="16"/>
        </w:rPr>
        <w:t>&lt;&lt;PARAGRAPH BREAKS RESUME&gt;&gt;</w:t>
      </w:r>
    </w:p>
    <w:p w14:paraId="66CB4F34" w14:textId="77777777" w:rsidR="000211AD" w:rsidRPr="00F66D6E" w:rsidRDefault="000211AD" w:rsidP="000211AD">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520FDC">
        <w:rPr>
          <w:rStyle w:val="Emphasis"/>
          <w:highlight w:val="cyan"/>
        </w:rPr>
        <w:t>c</w:t>
      </w:r>
      <w:r w:rsidRPr="00520FDC">
        <w:rPr>
          <w:rStyle w:val="StyleUnderline"/>
        </w:rPr>
        <w:t xml:space="preserve">ritical </w:t>
      </w:r>
      <w:r w:rsidRPr="00520FDC">
        <w:rPr>
          <w:rStyle w:val="Emphasis"/>
          <w:highlight w:val="cyan"/>
        </w:rPr>
        <w:t>i</w:t>
      </w:r>
      <w:r w:rsidRPr="00520FDC">
        <w:rPr>
          <w:rStyle w:val="StyleUnderline"/>
        </w:rPr>
        <w:t>nfrastructure</w:t>
      </w:r>
      <w:r w:rsidRPr="00F66D6E">
        <w:rPr>
          <w:sz w:val="16"/>
        </w:rPr>
        <w:t xml:space="preserve"> can orientate </w:t>
      </w:r>
      <w:r w:rsidRPr="008E0BCF">
        <w:rPr>
          <w:rStyle w:val="StyleUnderline"/>
        </w:rPr>
        <w:t>crisis</w:t>
      </w:r>
      <w:r w:rsidRPr="00F66D6E">
        <w:rPr>
          <w:sz w:val="16"/>
        </w:rPr>
        <w:t xml:space="preserve"> management processes by influencing the availability of precursors and raising the levels of uncertainty. It is commonly accepted that climate change implies a new uncharted territory in the patterns of compound and interacting hazards, but it must be understood that this </w:t>
      </w:r>
      <w:r w:rsidRPr="00520FDC">
        <w:rPr>
          <w:rStyle w:val="StyleUnderline"/>
          <w:highlight w:val="cyan"/>
        </w:rPr>
        <w:t xml:space="preserve">will </w:t>
      </w:r>
      <w:r w:rsidRPr="00520FDC">
        <w:rPr>
          <w:rStyle w:val="Emphasis"/>
          <w:highlight w:val="cyan"/>
        </w:rPr>
        <w:t>impact</w:t>
      </w:r>
      <w:r w:rsidRPr="00520FDC">
        <w:rPr>
          <w:rStyle w:val="StyleUnderline"/>
          <w:highlight w:val="cyan"/>
        </w:rPr>
        <w:t xml:space="preserve"> society </w:t>
      </w:r>
      <w:r w:rsidRPr="00520FDC">
        <w:rPr>
          <w:rStyle w:val="Emphasis"/>
          <w:highlight w:val="cyan"/>
        </w:rPr>
        <w:t>increasingly</w:t>
      </w:r>
      <w:r w:rsidRPr="00520FDC">
        <w:rPr>
          <w:rStyle w:val="StyleUnderline"/>
          <w:highlight w:val="cyan"/>
        </w:rPr>
        <w:t xml:space="preserve"> through</w:t>
      </w:r>
      <w:r w:rsidRPr="00F66D6E">
        <w:rPr>
          <w:sz w:val="16"/>
        </w:rPr>
        <w:t xml:space="preserve"> its </w:t>
      </w:r>
      <w:r w:rsidRPr="00520FDC">
        <w:rPr>
          <w:rStyle w:val="StyleUnderline"/>
          <w:highlight w:val="cyan"/>
        </w:rPr>
        <w:t xml:space="preserve">dependency upon </w:t>
      </w:r>
      <w:r w:rsidRPr="00520FDC">
        <w:rPr>
          <w:rStyle w:val="Emphasis"/>
          <w:highlight w:val="cyan"/>
        </w:rPr>
        <w:t>networks</w:t>
      </w:r>
      <w:r w:rsidRPr="00520FDC">
        <w:rPr>
          <w:rStyle w:val="StyleUnderline"/>
          <w:highlight w:val="cyan"/>
        </w:rPr>
        <w:t>, with</w:t>
      </w:r>
      <w:r w:rsidRPr="00F66D6E">
        <w:rPr>
          <w:sz w:val="16"/>
        </w:rPr>
        <w:t xml:space="preserve"> ever </w:t>
      </w:r>
      <w:r w:rsidRPr="00520FDC">
        <w:rPr>
          <w:rStyle w:val="Emphasis"/>
          <w:highlight w:val="cyan"/>
        </w:rPr>
        <w:t>great</w:t>
      </w:r>
      <w:r w:rsidRPr="00520FDC">
        <w:rPr>
          <w:sz w:val="16"/>
        </w:rPr>
        <w:t>er</w:t>
      </w:r>
      <w:r w:rsidRPr="00F66D6E">
        <w:rPr>
          <w:sz w:val="16"/>
        </w:rPr>
        <w:t xml:space="preserve"> </w:t>
      </w:r>
      <w:r w:rsidRPr="00520FDC">
        <w:rPr>
          <w:rStyle w:val="StyleUnderline"/>
          <w:highlight w:val="cyan"/>
        </w:rPr>
        <w:t>consequences</w:t>
      </w:r>
      <w:r w:rsidRPr="008D5B63">
        <w:rPr>
          <w:rStyle w:val="StyleUnderline"/>
        </w:rPr>
        <w:t xml:space="preserve"> if they fail</w:t>
      </w:r>
      <w:r w:rsidRPr="00F66D6E">
        <w:rPr>
          <w:sz w:val="16"/>
        </w:rPr>
        <w:t xml:space="preserve">. In other words, the evolution of the operational environment implies that the magnitude–frequency relationship is regarded as dynamic. Not only does the </w:t>
      </w:r>
      <w:r w:rsidRPr="00BE2952">
        <w:rPr>
          <w:sz w:val="16"/>
        </w:rPr>
        <w:t>geographical manifestation of hazards become more intricate due to changing patterns of impact, but the complexities of vulnerability also increase. The dynamic nature of vulnerability becomes evident when a triggering event reveals the changes that have occurred since the last disaster</w:t>
      </w:r>
      <w:r w:rsidRPr="00F66D6E">
        <w:rPr>
          <w:sz w:val="16"/>
        </w:rPr>
        <w:t>.</w:t>
      </w:r>
    </w:p>
    <w:p w14:paraId="20AA69A4" w14:textId="77777777" w:rsidR="000211AD" w:rsidRPr="00F66D6E" w:rsidRDefault="000211AD" w:rsidP="000211AD">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31408E">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31408E">
        <w:rPr>
          <w:rStyle w:val="StyleUnderline"/>
          <w:highlight w:val="cyan"/>
        </w:rPr>
        <w:t xml:space="preserve">been </w:t>
      </w:r>
      <w:r w:rsidRPr="0031408E">
        <w:rPr>
          <w:rStyle w:val="Emphasis"/>
          <w:highlight w:val="cyan"/>
        </w:rPr>
        <w:t>amplified</w:t>
      </w:r>
      <w:r w:rsidRPr="0031408E">
        <w:rPr>
          <w:rStyle w:val="StyleUnderline"/>
          <w:highlight w:val="cyan"/>
        </w:rPr>
        <w:t xml:space="preserve"> </w:t>
      </w:r>
      <w:r w:rsidRPr="00673944">
        <w:rPr>
          <w:rStyle w:val="StyleUnderline"/>
          <w:highlight w:val="cyan"/>
        </w:rPr>
        <w:t>by</w:t>
      </w:r>
      <w:r w:rsidRPr="00673944">
        <w:rPr>
          <w:rStyle w:val="StyleUnderline"/>
        </w:rPr>
        <w:t xml:space="preserve"> the increasing influence of</w:t>
      </w:r>
      <w:r w:rsidRPr="00F66D6E">
        <w:rPr>
          <w:sz w:val="16"/>
        </w:rPr>
        <w:t xml:space="preserve"> information </w:t>
      </w:r>
      <w:r w:rsidRPr="00A37D64">
        <w:rPr>
          <w:rStyle w:val="Emphasis"/>
          <w:highlight w:val="cyan"/>
        </w:rPr>
        <w:t>tech</w:t>
      </w:r>
      <w:r w:rsidRPr="00F66D6E">
        <w:rPr>
          <w:sz w:val="16"/>
        </w:rPr>
        <w:t xml:space="preserve">nology, the </w:t>
      </w:r>
      <w:r w:rsidRPr="00145804">
        <w:rPr>
          <w:rStyle w:val="StyleUnderline"/>
        </w:rPr>
        <w:t xml:space="preserve">privatization of </w:t>
      </w:r>
      <w:r w:rsidRPr="0031408E">
        <w:rPr>
          <w:rStyle w:val="Emphasis"/>
          <w:highlight w:val="cyan"/>
        </w:rPr>
        <w:t>utilities</w:t>
      </w:r>
      <w:r w:rsidRPr="00F66D6E">
        <w:rPr>
          <w:sz w:val="16"/>
        </w:rPr>
        <w:t xml:space="preserve">, rapid </w:t>
      </w:r>
      <w:r w:rsidRPr="0031408E">
        <w:rPr>
          <w:rStyle w:val="Emphasis"/>
          <w:highlight w:val="cyan"/>
        </w:rPr>
        <w:t>urbanization</w:t>
      </w:r>
      <w:r w:rsidRPr="0031408E">
        <w:rPr>
          <w:rStyle w:val="StyleUnderline"/>
          <w:highlight w:val="cyan"/>
        </w:rPr>
        <w:t>, and</w:t>
      </w:r>
      <w:r w:rsidRPr="00F66D6E">
        <w:rPr>
          <w:sz w:val="16"/>
        </w:rPr>
        <w:t xml:space="preserve"> ever more intricate </w:t>
      </w:r>
      <w:r w:rsidRPr="0031408E">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31408E">
        <w:rPr>
          <w:rStyle w:val="StyleUnderline"/>
          <w:highlight w:val="cyan"/>
        </w:rPr>
        <w:t>Failures</w:t>
      </w:r>
      <w:r w:rsidRPr="00B821FC">
        <w:rPr>
          <w:rStyle w:val="StyleUnderline"/>
        </w:rPr>
        <w:t xml:space="preserve"> of infrastructure</w:t>
      </w:r>
      <w:r w:rsidRPr="00F66D6E">
        <w:rPr>
          <w:sz w:val="16"/>
        </w:rPr>
        <w:t xml:space="preserve"> can </w:t>
      </w:r>
      <w:r w:rsidRPr="0031408E">
        <w:rPr>
          <w:rStyle w:val="Emphasis"/>
          <w:highlight w:val="cyan"/>
        </w:rPr>
        <w:t>propagate</w:t>
      </w:r>
      <w:r w:rsidRPr="0031408E">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31408E">
        <w:rPr>
          <w:rStyle w:val="Emphasis"/>
          <w:highlight w:val="cyan"/>
        </w:rPr>
        <w:t>food</w:t>
      </w:r>
      <w:r w:rsidRPr="00F66D6E">
        <w:rPr>
          <w:sz w:val="16"/>
        </w:rPr>
        <w:t xml:space="preserve"> storage, </w:t>
      </w:r>
      <w:r w:rsidRPr="0031408E">
        <w:rPr>
          <w:rStyle w:val="Emphasis"/>
          <w:highlight w:val="cyan"/>
        </w:rPr>
        <w:t>banking</w:t>
      </w:r>
      <w:r w:rsidRPr="00F66D6E">
        <w:rPr>
          <w:sz w:val="16"/>
        </w:rPr>
        <w:t xml:space="preserve">, </w:t>
      </w:r>
      <w:r w:rsidRPr="0031408E">
        <w:rPr>
          <w:rStyle w:val="Emphasis"/>
          <w:highlight w:val="cyan"/>
        </w:rPr>
        <w:t>water</w:t>
      </w:r>
      <w:r w:rsidRPr="00F66D6E">
        <w:rPr>
          <w:sz w:val="16"/>
        </w:rPr>
        <w:t xml:space="preserve"> and sewage systems, </w:t>
      </w:r>
      <w:r w:rsidRPr="0031408E">
        <w:rPr>
          <w:rStyle w:val="Emphasis"/>
          <w:highlight w:val="cyan"/>
        </w:rPr>
        <w:t>fuel</w:t>
      </w:r>
      <w:r w:rsidRPr="00B845A8">
        <w:rPr>
          <w:rStyle w:val="StyleUnderline"/>
        </w:rPr>
        <w:t xml:space="preserve"> supply</w:t>
      </w:r>
      <w:r w:rsidRPr="00F66D6E">
        <w:rPr>
          <w:sz w:val="16"/>
        </w:rPr>
        <w:t xml:space="preserve">, </w:t>
      </w:r>
      <w:r w:rsidRPr="0031408E">
        <w:rPr>
          <w:rStyle w:val="Emphasis"/>
          <w:highlight w:val="cyan"/>
        </w:rPr>
        <w:t>telecomm</w:t>
      </w:r>
      <w:r w:rsidRPr="00F66D6E">
        <w:rPr>
          <w:sz w:val="16"/>
        </w:rPr>
        <w:t>unication</w:t>
      </w:r>
      <w:r w:rsidRPr="0031408E">
        <w:rPr>
          <w:rStyle w:val="Emphasis"/>
          <w:highlight w:val="cyan"/>
        </w:rPr>
        <w:t>s</w:t>
      </w:r>
      <w:r w:rsidRPr="00F66D6E">
        <w:rPr>
          <w:sz w:val="16"/>
        </w:rPr>
        <w:t xml:space="preserve">, </w:t>
      </w:r>
      <w:r w:rsidRPr="0031408E">
        <w:rPr>
          <w:rStyle w:val="StyleUnderline"/>
          <w:highlight w:val="cyan"/>
        </w:rPr>
        <w:t xml:space="preserve">and </w:t>
      </w:r>
      <w:r w:rsidRPr="0031408E">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w:t>
      </w:r>
      <w:r w:rsidRPr="00100682">
        <w:rPr>
          <w:rStyle w:val="StyleUnderline"/>
        </w:rPr>
        <w:t xml:space="preserve">Technical </w:t>
      </w:r>
      <w:r w:rsidRPr="00F824A0">
        <w:rPr>
          <w:rStyle w:val="Emphasis"/>
          <w:highlight w:val="cyan"/>
        </w:rPr>
        <w:t>disturbances</w:t>
      </w:r>
      <w:r w:rsidRPr="00F66D6E">
        <w:rPr>
          <w:sz w:val="16"/>
        </w:rPr>
        <w:t xml:space="preserve"> can </w:t>
      </w:r>
      <w:r w:rsidRPr="00F824A0">
        <w:rPr>
          <w:rStyle w:val="StyleUnderline"/>
          <w:highlight w:val="cyan"/>
        </w:rPr>
        <w:t>magnify</w:t>
      </w:r>
      <w:r w:rsidRPr="00F66D6E">
        <w:rPr>
          <w:sz w:val="16"/>
        </w:rPr>
        <w:t xml:space="preserve"> the </w:t>
      </w:r>
      <w:r w:rsidRPr="00E31AEF">
        <w:rPr>
          <w:rStyle w:val="Emphasis"/>
        </w:rPr>
        <w:t>repercussions</w:t>
      </w:r>
      <w:r w:rsidRPr="00F66D6E">
        <w:rPr>
          <w:sz w:val="16"/>
        </w:rPr>
        <w:t xml:space="preserve"> of localized disasters on wider crises </w:t>
      </w:r>
      <w:r w:rsidRPr="001D12CC">
        <w:rPr>
          <w:rStyle w:val="StyleUnderline"/>
        </w:rPr>
        <w:t xml:space="preserve">due to the intricate </w:t>
      </w:r>
      <w:r w:rsidRPr="0040662B">
        <w:rPr>
          <w:rStyle w:val="Emphasis"/>
        </w:rPr>
        <w:t>interplay</w:t>
      </w:r>
      <w:r w:rsidRPr="001D12CC">
        <w:rPr>
          <w:rStyle w:val="StyleUnderline"/>
        </w:rPr>
        <w:t xml:space="preserve"> within networks, such as</w:t>
      </w:r>
      <w:r w:rsidRPr="00F66D6E">
        <w:rPr>
          <w:sz w:val="16"/>
        </w:rPr>
        <w:t xml:space="preserve"> the </w:t>
      </w:r>
      <w:r w:rsidRPr="00E31AEF">
        <w:rPr>
          <w:rStyle w:val="StyleUnderline"/>
        </w:rPr>
        <w:t xml:space="preserve">interaction </w:t>
      </w:r>
      <w:r w:rsidRPr="00F824A0">
        <w:rPr>
          <w:rStyle w:val="StyleUnderline"/>
          <w:highlight w:val="cyan"/>
        </w:rPr>
        <w:t>between</w:t>
      </w:r>
      <w:r w:rsidRPr="00F66D6E">
        <w:rPr>
          <w:sz w:val="16"/>
        </w:rPr>
        <w:t xml:space="preserve"> lifelines, </w:t>
      </w:r>
      <w:r w:rsidRPr="00F824A0">
        <w:rPr>
          <w:rStyle w:val="Emphasis"/>
          <w:highlight w:val="cyan"/>
        </w:rPr>
        <w:t>supply chains</w:t>
      </w:r>
      <w:r w:rsidRPr="00F66D6E">
        <w:rPr>
          <w:sz w:val="16"/>
        </w:rPr>
        <w:t xml:space="preserve">,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F824A0">
        <w:rPr>
          <w:rStyle w:val="StyleUnderline"/>
        </w:rPr>
        <w:t>disruptions</w:t>
      </w:r>
      <w:r w:rsidRPr="00F66D6E">
        <w:rPr>
          <w:sz w:val="16"/>
        </w:rPr>
        <w:t xml:space="preserve"> can </w:t>
      </w:r>
      <w:r w:rsidRPr="00F824A0">
        <w:rPr>
          <w:rStyle w:val="Emphasis"/>
        </w:rPr>
        <w:t>spiral</w:t>
      </w:r>
      <w:r w:rsidRPr="00F824A0">
        <w:rPr>
          <w:rStyle w:val="StyleUnderline"/>
        </w:rPr>
        <w:t xml:space="preserve"> into </w:t>
      </w:r>
      <w:r w:rsidRPr="00F824A0">
        <w:rPr>
          <w:rStyle w:val="Emphasis"/>
        </w:rPr>
        <w:t>escalated</w:t>
      </w:r>
      <w:r w:rsidRPr="00F824A0">
        <w:rPr>
          <w:rStyle w:val="StyleUnderline"/>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such as the p</w:t>
      </w:r>
      <w:r w:rsidRPr="00F824A0">
        <w:rPr>
          <w:sz w:val="16"/>
        </w:rPr>
        <w:t>ossibility that new emergencies will be triggered by damage to vulnerable equipment in industrial settings (Pescaroli &amp; Alexander, 2016; Pescaroli et al., 2018).</w:t>
      </w:r>
    </w:p>
    <w:p w14:paraId="44A373B2" w14:textId="77777777" w:rsidR="000211AD" w:rsidRPr="00F66D6E" w:rsidRDefault="000211AD" w:rsidP="000211AD">
      <w:pPr>
        <w:rPr>
          <w:sz w:val="16"/>
        </w:rPr>
      </w:pPr>
      <w:r w:rsidRPr="00F66D6E">
        <w:rPr>
          <w:sz w:val="16"/>
        </w:rPr>
        <w:t>In this complex web of threats, concepts such as “</w:t>
      </w:r>
      <w:r w:rsidRPr="0031408E">
        <w:rPr>
          <w:rStyle w:val="Emphasis"/>
          <w:highlight w:val="cyan"/>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31408E">
        <w:rPr>
          <w:rStyle w:val="StyleUnderline"/>
          <w:highlight w:val="cyan"/>
        </w:rPr>
        <w:t>have</w:t>
      </w:r>
      <w:r w:rsidRPr="00F66D6E">
        <w:rPr>
          <w:sz w:val="16"/>
        </w:rPr>
        <w:t xml:space="preserve"> distinct </w:t>
      </w:r>
      <w:r w:rsidRPr="0031408E">
        <w:rPr>
          <w:rStyle w:val="Emphasis"/>
          <w:highlight w:val="cyan"/>
        </w:rPr>
        <w:t>amplifying</w:t>
      </w:r>
      <w:r w:rsidRPr="0031408E">
        <w:rPr>
          <w:rStyle w:val="StyleUnderline"/>
          <w:highlight w:val="cyan"/>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31408E">
        <w:rPr>
          <w:rStyle w:val="StyleUnderline"/>
          <w:highlight w:val="cyan"/>
        </w:rPr>
        <w:t>in</w:t>
      </w:r>
      <w:r w:rsidRPr="00F66D6E">
        <w:rPr>
          <w:sz w:val="16"/>
        </w:rPr>
        <w:t xml:space="preserve"> a </w:t>
      </w:r>
      <w:r w:rsidRPr="00AD1372">
        <w:rPr>
          <w:rStyle w:val="StyleUnderline"/>
        </w:rPr>
        <w:t xml:space="preserve">system’s </w:t>
      </w:r>
      <w:r w:rsidRPr="0031408E">
        <w:rPr>
          <w:rStyle w:val="Emphasis"/>
          <w:highlight w:val="cyan"/>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4D9A5991" w14:textId="77777777" w:rsidR="000211AD" w:rsidRPr="00F66D6E" w:rsidRDefault="000211AD" w:rsidP="000211AD">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w:t>
      </w:r>
      <w:r w:rsidRPr="00F012EA">
        <w:rPr>
          <w:sz w:val="16"/>
        </w:rPr>
        <w:t>. Crisis management also depends on the constant presence of such services.</w:t>
      </w:r>
    </w:p>
    <w:p w14:paraId="356AEAB7" w14:textId="77777777" w:rsidR="000211AD" w:rsidRPr="00C20FE5" w:rsidRDefault="000211AD" w:rsidP="000211AD">
      <w:pPr>
        <w:rPr>
          <w:sz w:val="16"/>
        </w:rPr>
      </w:pPr>
      <w:r w:rsidRPr="00C20FE5">
        <w:rPr>
          <w:sz w:val="16"/>
        </w:rPr>
        <w:t xml:space="preserve">The Carrington event, named after Richard Carrington, the amateur astronomer who observed it, serves as an example of the catalyst of a chain-reaction disaster. It must be noted that events as varied as space weather and cyberattacks can potentially induce similar complications (Giannopoulos et al., 2012; Pescaroli et al., 2018). The intricate structure of a networked society, combined with uncertainties from threats such as geomagnetic storms, demands that approaches to crisis management be reconceived. For example, when considering the lessons to be learned from the novel coronavirus pandemic, it could be argued that some common challenges exist in addressing pandemics and seemingly disparate issues such as climate change. Instances include earthquakes in countries like Spain, drought in California, forest fires in China, flash flooding in cities such as Milan and Palermo (Italy), and widespread heatwaves. Europe, in particular, identified shortcomings in preparedness and the effectiveness of response, prompting calls for the development of a more interconnected capacity to measure up to future contingencies. </w:t>
      </w:r>
      <w:r w:rsidRPr="00525275">
        <w:rPr>
          <w:rStyle w:val="StyleUnderline"/>
        </w:rPr>
        <w:t>All</w:t>
      </w:r>
      <w:r w:rsidRPr="00C20FE5">
        <w:rPr>
          <w:sz w:val="16"/>
        </w:rPr>
        <w:t xml:space="preserve"> these </w:t>
      </w:r>
      <w:r w:rsidRPr="00525275">
        <w:rPr>
          <w:rStyle w:val="StyleUnderline"/>
        </w:rPr>
        <w:t>scenarios are</w:t>
      </w:r>
      <w:r w:rsidRPr="00C20FE5">
        <w:rPr>
          <w:sz w:val="16"/>
        </w:rPr>
        <w:t xml:space="preserve"> characterized by </w:t>
      </w:r>
      <w:r w:rsidRPr="003F5574">
        <w:rPr>
          <w:rStyle w:val="Emphasis"/>
        </w:rPr>
        <w:t>abrupt</w:t>
      </w:r>
      <w:r w:rsidRPr="00525275">
        <w:rPr>
          <w:rStyle w:val="StyleUnderline"/>
        </w:rPr>
        <w:t xml:space="preserve"> shifts</w:t>
      </w:r>
      <w:r w:rsidRPr="00C20FE5">
        <w:rPr>
          <w:sz w:val="16"/>
        </w:rPr>
        <w:t xml:space="preserve"> in operational contexts. </w:t>
      </w:r>
      <w:r w:rsidRPr="00525275">
        <w:rPr>
          <w:rStyle w:val="StyleUnderline"/>
        </w:rPr>
        <w:t xml:space="preserve">They occur </w:t>
      </w:r>
      <w:r w:rsidRPr="003F5574">
        <w:rPr>
          <w:rStyle w:val="Emphasis"/>
        </w:rPr>
        <w:t>swiftly</w:t>
      </w:r>
      <w:r w:rsidRPr="00525275">
        <w:rPr>
          <w:rStyle w:val="StyleUnderline"/>
        </w:rPr>
        <w:t xml:space="preserve"> across</w:t>
      </w:r>
      <w:r w:rsidRPr="00C20FE5">
        <w:rPr>
          <w:sz w:val="16"/>
        </w:rPr>
        <w:t xml:space="preserve"> diverse </w:t>
      </w:r>
      <w:r w:rsidRPr="00535F39">
        <w:rPr>
          <w:rStyle w:val="StyleUnderline"/>
        </w:rPr>
        <w:t xml:space="preserve">geographical and ecological </w:t>
      </w:r>
      <w:r w:rsidRPr="003F5574">
        <w:rPr>
          <w:rStyle w:val="Emphasis"/>
        </w:rPr>
        <w:t>scales</w:t>
      </w:r>
      <w:r w:rsidRPr="00535F39">
        <w:rPr>
          <w:rStyle w:val="StyleUnderline"/>
        </w:rPr>
        <w:t xml:space="preserve"> and</w:t>
      </w:r>
      <w:r w:rsidRPr="00C20FE5">
        <w:rPr>
          <w:sz w:val="16"/>
        </w:rPr>
        <w:t xml:space="preserve"> they </w:t>
      </w:r>
      <w:r w:rsidRPr="00535F39">
        <w:rPr>
          <w:rStyle w:val="StyleUnderline"/>
        </w:rPr>
        <w:t xml:space="preserve">bring </w:t>
      </w:r>
      <w:r w:rsidRPr="003F5574">
        <w:rPr>
          <w:rStyle w:val="Emphasis"/>
        </w:rPr>
        <w:t>nonlinear</w:t>
      </w:r>
      <w:r w:rsidRPr="00535F39">
        <w:rPr>
          <w:rStyle w:val="StyleUnderline"/>
        </w:rPr>
        <w:t xml:space="preserve"> alterations to</w:t>
      </w:r>
      <w:r w:rsidRPr="00C20FE5">
        <w:rPr>
          <w:sz w:val="16"/>
        </w:rPr>
        <w:t xml:space="preserve"> the </w:t>
      </w:r>
      <w:r w:rsidRPr="003F5574">
        <w:rPr>
          <w:rStyle w:val="Emphasis"/>
        </w:rPr>
        <w:t>intensity</w:t>
      </w:r>
      <w:r w:rsidRPr="00535F39">
        <w:rPr>
          <w:rStyle w:val="StyleUnderline"/>
        </w:rPr>
        <w:t xml:space="preserve"> and </w:t>
      </w:r>
      <w:r w:rsidRPr="003F5574">
        <w:rPr>
          <w:rStyle w:val="Emphasis"/>
        </w:rPr>
        <w:t>frequency</w:t>
      </w:r>
      <w:r w:rsidRPr="00535F39">
        <w:rPr>
          <w:rStyle w:val="StyleUnderline"/>
        </w:rPr>
        <w:t xml:space="preserve"> of hazards</w:t>
      </w:r>
      <w:r w:rsidRPr="00C20FE5">
        <w:rPr>
          <w:sz w:val="16"/>
        </w:rPr>
        <w:t xml:space="preserve"> (Pescaroli et al., 2023; UNDRR, 2019, 2022).</w:t>
      </w:r>
    </w:p>
    <w:p w14:paraId="61BB3C8E" w14:textId="77777777" w:rsidR="000211AD" w:rsidRPr="002A2B97" w:rsidRDefault="000211AD" w:rsidP="000211AD">
      <w:pPr>
        <w:rPr>
          <w:sz w:val="16"/>
        </w:rPr>
      </w:pPr>
      <w:r w:rsidRPr="002A2B97">
        <w:rPr>
          <w:sz w:val="16"/>
        </w:rPr>
        <w:t>These challenges fall within the domain of systemic and complex risk. Relying solely on precursor events and traditional risk assessment methodologies is increasingly proving to be inadequate because of the evolving patterns of hazards and vulnerabilities, including new patterns of exposure to the former (UNDRR, 2019). Alterations to one system have impacts on the others, creating distinctive trajectories that go beyond what could be learned merely on the basis of precursors (Hynes et al., 2020). In 2020 alone, emergency responders around the world found themselves confronted by the convergence of COVID-19 and other natural hazards, with the added challenge of elevated levels of uncertainty and unpredictability (Pescaroli et al., 2023). New approaches are needed in order to consider how to develop operational continuity and achieve resilience and how to go beyond traditional forms of risk assessment to find ground for better collaboration.</w:t>
      </w:r>
    </w:p>
    <w:p w14:paraId="670EF7C3" w14:textId="77777777" w:rsidR="000211AD" w:rsidRPr="00C20FE5" w:rsidRDefault="000211AD" w:rsidP="000211AD">
      <w:pPr>
        <w:rPr>
          <w:sz w:val="16"/>
        </w:rPr>
      </w:pPr>
      <w:r w:rsidRPr="00C20FE5">
        <w:rPr>
          <w:sz w:val="16"/>
        </w:rPr>
        <w:t>Stress Testing Resilience to Cascading Disasters</w:t>
      </w:r>
    </w:p>
    <w:p w14:paraId="4443EE6C" w14:textId="77777777" w:rsidR="000211AD" w:rsidRPr="00C20FE5" w:rsidRDefault="000211AD" w:rsidP="000211AD">
      <w:pPr>
        <w:rPr>
          <w:sz w:val="16"/>
        </w:rPr>
      </w:pPr>
      <w:r w:rsidRPr="00C20FE5">
        <w:rPr>
          <w:sz w:val="16"/>
        </w:rPr>
        <w:t>The interaction between research and practice has demonstrated that cascading disasters are increasingly used to characterize the interface between physical and social sciences, in particular bridging the domain of modeling hazards and assessing vulnerabilities or organizations, community, and emergency management (Felsenstein et al., 2020; Pescaroli &amp; Alexander, 2018). As mentioned in the sections “Distinguishing Patterns of Cascading Disasters,” “From Cascading Effects to Cascading Disasters,” and “The New ‘Business as Usual,’” national and international organizations have acknowledged the need to anticipate developments and the need for a more holistic approach to the subject. The Sendai Framework for Disaster Risk Reduction advocates a central role in the protection of infrastructure and lifelines (UNISDR, 2015). The UN’s Sustainable Development Goals emphasize the importance of building resilience in order to respond effectively to hazards and threats (UNISDR, 2017a, 2017b). There has been a slow but constant shift toward practical means of improving scenario building and measurement processes (UNISDR, 2017a, 2017b), and there is greater awareness of the relationship between cascading disasters, infrastructure, and increased exposure to compound vulnerabilities (UNDRR, 2022).</w:t>
      </w:r>
    </w:p>
    <w:p w14:paraId="7D1E855D" w14:textId="77777777" w:rsidR="000211AD" w:rsidRPr="00DF2E1A" w:rsidRDefault="000211AD" w:rsidP="000211AD">
      <w:pPr>
        <w:rPr>
          <w:sz w:val="16"/>
        </w:rPr>
      </w:pPr>
      <w:r w:rsidRPr="000E76B3">
        <w:rPr>
          <w:sz w:val="16"/>
        </w:rPr>
        <w:t>As society grapples with abrupt changes and transitions, it becomes more and more clear that maintaining the status quo in critical infrastructure systems is not only hazardous but also unacceptable. Policymakers and infrastructure planners must therefore find ways of enhancing the robustness and service delivery of both existing and future infrastructure against multifarious threats</w:t>
      </w:r>
      <w:r w:rsidRPr="00C20FE5">
        <w:rPr>
          <w:sz w:val="16"/>
        </w:rPr>
        <w:t xml:space="preserve">, so as to ensure that losses are minimized regardless of when a crisis hits (Woods, 2018). Traditional forms of analysis conducted at the level of individual components of the system might be ineffective for complex critical infrastructure systems, especially when confronted with interrelated threats that may lead to chain reactions (Florin &amp; Linkov, 2018). </w:t>
      </w:r>
      <w:r w:rsidRPr="00E41CA1">
        <w:rPr>
          <w:rStyle w:val="StyleUnderline"/>
        </w:rPr>
        <w:t>In industries</w:t>
      </w:r>
      <w:r w:rsidRPr="00C20FE5">
        <w:rPr>
          <w:sz w:val="16"/>
        </w:rPr>
        <w:t xml:space="preserve"> such as automotive manufacturing, </w:t>
      </w:r>
      <w:r w:rsidRPr="0031408E">
        <w:rPr>
          <w:rStyle w:val="StyleUnderline"/>
          <w:highlight w:val="cyan"/>
        </w:rPr>
        <w:t xml:space="preserve">contingency </w:t>
      </w:r>
      <w:r w:rsidRPr="0031408E">
        <w:rPr>
          <w:rStyle w:val="Emphasis"/>
          <w:highlight w:val="cyan"/>
        </w:rPr>
        <w:t>plans</w:t>
      </w:r>
      <w:r w:rsidRPr="0031408E">
        <w:rPr>
          <w:rStyle w:val="StyleUnderline"/>
        </w:rPr>
        <w:t xml:space="preserve"> for </w:t>
      </w:r>
      <w:r w:rsidRPr="0031408E">
        <w:rPr>
          <w:rStyle w:val="Emphasis"/>
        </w:rPr>
        <w:t>recovering</w:t>
      </w:r>
      <w:r w:rsidRPr="00E41CA1">
        <w:rPr>
          <w:rStyle w:val="StyleUnderline"/>
        </w:rPr>
        <w:t xml:space="preserve"> from disruption</w:t>
      </w:r>
      <w:r w:rsidRPr="00C20FE5">
        <w:rPr>
          <w:sz w:val="16"/>
        </w:rPr>
        <w:t xml:space="preserve"> have routinely </w:t>
      </w:r>
      <w:r w:rsidRPr="0031408E">
        <w:rPr>
          <w:rStyle w:val="StyleUnderline"/>
          <w:highlight w:val="cyan"/>
        </w:rPr>
        <w:t xml:space="preserve">sought to predispose </w:t>
      </w:r>
      <w:r w:rsidRPr="00E05EA0">
        <w:rPr>
          <w:rStyle w:val="Emphasis"/>
          <w:highlight w:val="cyan"/>
        </w:rPr>
        <w:t>recovery</w:t>
      </w:r>
      <w:r w:rsidRPr="00C20FE5">
        <w:rPr>
          <w:sz w:val="16"/>
        </w:rPr>
        <w:t xml:space="preserve"> from low-likelihood, high-impact events (Simchi-Levi et al., 2018). </w:t>
      </w:r>
      <w:r w:rsidRPr="00505DF8">
        <w:rPr>
          <w:rStyle w:val="StyleUnderline"/>
        </w:rPr>
        <w:t>However</w:t>
      </w:r>
      <w:r w:rsidRPr="00C20FE5">
        <w:rPr>
          <w:sz w:val="16"/>
        </w:rPr>
        <w:t xml:space="preserve">, the </w:t>
      </w:r>
      <w:r w:rsidRPr="0031408E">
        <w:rPr>
          <w:rStyle w:val="Emphasis"/>
          <w:highlight w:val="cyan"/>
        </w:rPr>
        <w:t>interlinkages</w:t>
      </w:r>
      <w:r w:rsidRPr="00505DF8">
        <w:rPr>
          <w:rStyle w:val="StyleUnderline"/>
        </w:rPr>
        <w:t xml:space="preserve"> between infrastructures</w:t>
      </w:r>
      <w:r w:rsidRPr="00C20FE5">
        <w:rPr>
          <w:sz w:val="16"/>
        </w:rPr>
        <w:t xml:space="preserve"> during concurrent events, such as those that happened during the coronavirus pandemic </w:t>
      </w:r>
      <w:r w:rsidRPr="0031408E">
        <w:rPr>
          <w:rStyle w:val="StyleUnderline"/>
          <w:highlight w:val="cyan"/>
        </w:rPr>
        <w:t>revealed</w:t>
      </w:r>
      <w:r w:rsidRPr="00C20FE5">
        <w:rPr>
          <w:sz w:val="16"/>
        </w:rPr>
        <w:t xml:space="preserve"> that </w:t>
      </w:r>
      <w:r w:rsidRPr="0031408E">
        <w:rPr>
          <w:rStyle w:val="StyleUnderline"/>
          <w:highlight w:val="cyan"/>
        </w:rPr>
        <w:t>this</w:t>
      </w:r>
      <w:r w:rsidRPr="00C20FE5">
        <w:rPr>
          <w:sz w:val="16"/>
        </w:rPr>
        <w:t xml:space="preserve"> may be </w:t>
      </w:r>
      <w:r w:rsidRPr="0031408E">
        <w:rPr>
          <w:rStyle w:val="Emphasis"/>
          <w:highlight w:val="cyan"/>
        </w:rPr>
        <w:t>inadequate</w:t>
      </w:r>
      <w:r w:rsidRPr="00C20FE5">
        <w:rPr>
          <w:sz w:val="16"/>
        </w:rPr>
        <w:t xml:space="preserve"> (Clark-Ginsberg et al., 2020). It is paramount to understand how systems with compromised functionality can recover and adapt in the face of multiple stressors. One must adopt a “threat-agnostic approach” that addresses the ways in which multiple disruptions develop regardless of what their origins are (Hynes et al., 2020). An important gap to consider is that systems-wide approaches to “resilience” are often mentioned in scholarly studies, but their applications in understanding system recovery and adaptability at a cross-domain level are often overlooked. It has been suggested that “stress testing” could be a possible tool to adopt more consistently to break disciplinary silos and support decision-makers the interplay between systemic risk and cascading disasters is revealing (Linkov, Trump, Trump, Pescaroli, Mavrodieva, et al., 2022).</w:t>
      </w:r>
    </w:p>
    <w:p w14:paraId="741087FC" w14:textId="77777777" w:rsidR="000211AD" w:rsidRDefault="000211AD" w:rsidP="000211AD">
      <w:pPr>
        <w:pStyle w:val="Heading3"/>
      </w:pPr>
      <w:r>
        <w:t>Transition---AT: Transition Wars---2NC</w:t>
      </w:r>
    </w:p>
    <w:p w14:paraId="37E14034" w14:textId="77777777" w:rsidR="000211AD" w:rsidRDefault="000211AD" w:rsidP="000211AD">
      <w:pPr>
        <w:pStyle w:val="Heading3"/>
      </w:pPr>
      <w:r>
        <w:t>Warming---2NC</w:t>
      </w:r>
    </w:p>
    <w:p w14:paraId="5768E315" w14:textId="77777777" w:rsidR="000211AD" w:rsidRDefault="000211AD" w:rsidP="000211AD">
      <w:pPr>
        <w:pStyle w:val="Heading3"/>
      </w:pPr>
      <w:r>
        <w:t>AI---2NC</w:t>
      </w:r>
    </w:p>
    <w:p w14:paraId="6DDC6E73" w14:textId="77777777" w:rsidR="000211AD" w:rsidRPr="00B14C47" w:rsidRDefault="000211AD" w:rsidP="000211AD">
      <w:pPr>
        <w:pStyle w:val="Heading4"/>
      </w:pPr>
      <w:r>
        <w:t xml:space="preserve">Controls are structurally </w:t>
      </w:r>
      <w:r w:rsidRPr="00366656">
        <w:rPr>
          <w:u w:val="single"/>
        </w:rPr>
        <w:t>impossible</w:t>
      </w:r>
      <w:r>
        <w:t xml:space="preserve"> due to </w:t>
      </w:r>
      <w:r w:rsidRPr="00990DF8">
        <w:rPr>
          <w:u w:val="single"/>
        </w:rPr>
        <w:t>speed</w:t>
      </w:r>
      <w:r>
        <w:t xml:space="preserve">, </w:t>
      </w:r>
      <w:r w:rsidRPr="00990DF8">
        <w:rPr>
          <w:u w:val="single"/>
        </w:rPr>
        <w:t>monopolization</w:t>
      </w:r>
      <w:r>
        <w:t xml:space="preserve">, and </w:t>
      </w:r>
      <w:r w:rsidRPr="00990DF8">
        <w:rPr>
          <w:u w:val="single"/>
        </w:rPr>
        <w:t>unforeseen errors</w:t>
      </w:r>
      <w:r>
        <w:t>.</w:t>
      </w:r>
    </w:p>
    <w:p w14:paraId="3C86191B" w14:textId="77777777" w:rsidR="000211AD" w:rsidRPr="00FE553F" w:rsidRDefault="000211AD" w:rsidP="000211AD">
      <w:r w:rsidRPr="00133C18">
        <w:rPr>
          <w:rStyle w:val="Style13ptBold"/>
        </w:rPr>
        <w:t>Wheeler ’23</w:t>
      </w:r>
      <w:r>
        <w:t xml:space="preserve"> [Tom; June 15; Senior Fellow at the Harvard Kennedy School, Former Chairman of the Federal Communications Commission, B.S. in Business Administration and Management from the Ohio State University; Brookings, “The Three Challenges of A.I. Regulation,” https://www.brookings.edu/articles/the-three-challenges-of-ai-regulation/]</w:t>
      </w:r>
    </w:p>
    <w:p w14:paraId="7F7DE6DD" w14:textId="77777777" w:rsidR="000211AD" w:rsidRPr="00F67D2C" w:rsidRDefault="000211AD" w:rsidP="000211AD">
      <w:pPr>
        <w:rPr>
          <w:sz w:val="16"/>
        </w:rPr>
      </w:pPr>
      <w:r w:rsidRPr="008F7206">
        <w:rPr>
          <w:rStyle w:val="StyleUnderline"/>
        </w:rPr>
        <w:t xml:space="preserve">CHALLENGE #1: </w:t>
      </w:r>
      <w:r w:rsidRPr="008F7206">
        <w:rPr>
          <w:rStyle w:val="Emphasis"/>
        </w:rPr>
        <w:t>VELOCITY</w:t>
      </w:r>
      <w:r w:rsidRPr="00F67D2C">
        <w:rPr>
          <w:sz w:val="16"/>
        </w:rPr>
        <w:t xml:space="preserve"> (aka THE RED QUEEN PROBLEM)</w:t>
      </w:r>
    </w:p>
    <w:p w14:paraId="1C0EA61F" w14:textId="77777777" w:rsidR="000211AD" w:rsidRPr="00F67D2C" w:rsidRDefault="000211AD" w:rsidP="000211AD">
      <w:pPr>
        <w:rPr>
          <w:sz w:val="16"/>
        </w:rPr>
      </w:pPr>
      <w:r w:rsidRPr="00F67D2C">
        <w:rPr>
          <w:sz w:val="16"/>
        </w:rPr>
        <w:t xml:space="preserve">In Lewis Carroll’s 1871 surrealistic classic Through the Looking Glass, the Red Queen tells Alice: “Now here, you see, </w:t>
      </w:r>
      <w:r w:rsidRPr="00847E22">
        <w:rPr>
          <w:rStyle w:val="StyleUnderline"/>
        </w:rPr>
        <w:t xml:space="preserve">it takes </w:t>
      </w:r>
      <w:r w:rsidRPr="003244BD">
        <w:rPr>
          <w:rStyle w:val="Emphasis"/>
        </w:rPr>
        <w:t>all</w:t>
      </w:r>
      <w:r w:rsidRPr="00F67D2C">
        <w:rPr>
          <w:sz w:val="16"/>
        </w:rPr>
        <w:t xml:space="preserve"> the </w:t>
      </w:r>
      <w:r w:rsidRPr="00847E22">
        <w:rPr>
          <w:rStyle w:val="StyleUnderline"/>
        </w:rPr>
        <w:t>running you can do, to keep in</w:t>
      </w:r>
      <w:r w:rsidRPr="00F67D2C">
        <w:rPr>
          <w:sz w:val="16"/>
        </w:rPr>
        <w:t xml:space="preserve"> the </w:t>
      </w:r>
      <w:r w:rsidRPr="00862FBA">
        <w:rPr>
          <w:rStyle w:val="Emphasis"/>
        </w:rPr>
        <w:t>same</w:t>
      </w:r>
      <w:r w:rsidRPr="00847E22">
        <w:rPr>
          <w:rStyle w:val="StyleUnderline"/>
        </w:rPr>
        <w:t xml:space="preserve"> place</w:t>
      </w:r>
      <w:r w:rsidRPr="00F67D2C">
        <w:rPr>
          <w:sz w:val="16"/>
        </w:rPr>
        <w:t xml:space="preserve">. If you want </w:t>
      </w:r>
      <w:r w:rsidRPr="004E15C8">
        <w:rPr>
          <w:rStyle w:val="StyleUnderline"/>
          <w:highlight w:val="cyan"/>
        </w:rPr>
        <w:t xml:space="preserve">to get </w:t>
      </w:r>
      <w:r w:rsidRPr="004E15C8">
        <w:rPr>
          <w:rStyle w:val="Emphasis"/>
          <w:highlight w:val="cyan"/>
        </w:rPr>
        <w:t>somewhere else</w:t>
      </w:r>
      <w:r w:rsidRPr="00F67D2C">
        <w:rPr>
          <w:sz w:val="16"/>
        </w:rPr>
        <w:t xml:space="preserve">, you must </w:t>
      </w:r>
      <w:r w:rsidRPr="004E15C8">
        <w:rPr>
          <w:rStyle w:val="StyleUnderline"/>
          <w:highlight w:val="cyan"/>
        </w:rPr>
        <w:t xml:space="preserve">run </w:t>
      </w:r>
      <w:r w:rsidRPr="004E15C8">
        <w:rPr>
          <w:rStyle w:val="Emphasis"/>
          <w:highlight w:val="cyan"/>
        </w:rPr>
        <w:t>twice</w:t>
      </w:r>
      <w:r w:rsidRPr="004E15C8">
        <w:rPr>
          <w:rStyle w:val="StyleUnderline"/>
          <w:highlight w:val="cyan"/>
        </w:rPr>
        <w:t xml:space="preserve"> as fast</w:t>
      </w:r>
      <w:r w:rsidRPr="00F67D2C">
        <w:rPr>
          <w:sz w:val="16"/>
        </w:rPr>
        <w:t xml:space="preserve"> as that!” It </w:t>
      </w:r>
      <w:r w:rsidRPr="004E15C8">
        <w:rPr>
          <w:rStyle w:val="StyleUnderline"/>
          <w:highlight w:val="cyan"/>
        </w:rPr>
        <w:t>is</w:t>
      </w:r>
      <w:r w:rsidRPr="00F67D2C">
        <w:rPr>
          <w:sz w:val="16"/>
        </w:rPr>
        <w:t xml:space="preserve"> an </w:t>
      </w:r>
      <w:r w:rsidRPr="004E15C8">
        <w:rPr>
          <w:rStyle w:val="Emphasis"/>
          <w:highlight w:val="cyan"/>
        </w:rPr>
        <w:t>appropriate</w:t>
      </w:r>
      <w:r w:rsidRPr="00730891">
        <w:rPr>
          <w:rStyle w:val="StyleUnderline"/>
        </w:rPr>
        <w:t xml:space="preserve"> admonition </w:t>
      </w:r>
      <w:r w:rsidRPr="004E15C8">
        <w:rPr>
          <w:rStyle w:val="StyleUnderline"/>
          <w:highlight w:val="cyan"/>
        </w:rPr>
        <w:t>for</w:t>
      </w:r>
      <w:r w:rsidRPr="00F67D2C">
        <w:rPr>
          <w:sz w:val="16"/>
        </w:rPr>
        <w:t xml:space="preserve"> oversight in fast-paced </w:t>
      </w:r>
      <w:r w:rsidRPr="004E15C8">
        <w:rPr>
          <w:rStyle w:val="Emphasis"/>
          <w:highlight w:val="cyan"/>
        </w:rPr>
        <w:t>AI</w:t>
      </w:r>
      <w:r w:rsidRPr="00F67D2C">
        <w:rPr>
          <w:sz w:val="16"/>
        </w:rPr>
        <w:t xml:space="preserve"> era.</w:t>
      </w:r>
    </w:p>
    <w:p w14:paraId="7907B439" w14:textId="77777777" w:rsidR="000211AD" w:rsidRPr="00F67D2C" w:rsidRDefault="000211AD" w:rsidP="000211AD">
      <w:pPr>
        <w:rPr>
          <w:sz w:val="16"/>
        </w:rPr>
      </w:pPr>
      <w:r w:rsidRPr="00F67D2C">
        <w:rPr>
          <w:sz w:val="16"/>
        </w:rPr>
        <w:t>Artificial intelligence has been quietly evolving behind the scenes for some time. When Google auto-completes a search query, or Amazon recommends a book, AI is at work. In November 2022, however, the release of ChatGPT-3 moved AI out of the shadows, repositioning it from a tool for software engineers, to a tool that is consumer-focused and ordinary people can use themselves without any need for technical expertise. Using ChatGPT, users can have a conversation with an AI bot asking it to design software rather than having to write the code itself. Only four months later, OpenAI, the developers of ChatGPT unveiled GPT-4, the newest iteration of the foundational large language model (LLM) that powers ChatGPT, which OpenAI claimed “exhibits human-level performance” on a variety of tasks. ChatGPT became the fastest growing website in history, garnering over 100 million users in two months.</w:t>
      </w:r>
    </w:p>
    <w:p w14:paraId="3799DB0E" w14:textId="77777777" w:rsidR="000211AD" w:rsidRPr="00F67D2C" w:rsidRDefault="000211AD" w:rsidP="000211AD">
      <w:pPr>
        <w:rPr>
          <w:sz w:val="16"/>
        </w:rPr>
      </w:pPr>
      <w:r w:rsidRPr="00F67D2C">
        <w:rPr>
          <w:sz w:val="16"/>
        </w:rPr>
        <w:t>Suddenly, an AI race was on. Microsoft, after investing $13 billion in OpenAI, incorporated ChatGPT into its products, including a revamped, AI-powered Bing. Google, which made headlines in 2016 when its DeepMind AI model beat a human champion at the Chinese game of Go, immediately responded with Bard, its own AI chat bot. Meta CEO Mark Zuckerberg told employees, “Our single largest investment is in advancing AI and building it into every one of our products.” Multiple smaller companies, aided by the availability of open-source code, have joined the AI chase as well.</w:t>
      </w:r>
    </w:p>
    <w:p w14:paraId="247574BD" w14:textId="77777777" w:rsidR="000211AD" w:rsidRPr="00F67D2C" w:rsidRDefault="000211AD" w:rsidP="000211AD">
      <w:pPr>
        <w:rPr>
          <w:sz w:val="16"/>
        </w:rPr>
      </w:pPr>
      <w:r w:rsidRPr="00F67D2C">
        <w:rPr>
          <w:sz w:val="16"/>
        </w:rPr>
        <w:t>As Microsoft CEO Satya Nadella observed at the time of his company’s Bing announcement, “a race starts today in terms of what you can expect.” The challenge becomes how to protect the public interest in a race that promises to be the fastest ever run yet is happening without a referee.</w:t>
      </w:r>
    </w:p>
    <w:p w14:paraId="490C4988" w14:textId="77777777" w:rsidR="000211AD" w:rsidRPr="00F67D2C" w:rsidRDefault="000211AD" w:rsidP="000211AD">
      <w:pPr>
        <w:rPr>
          <w:sz w:val="16"/>
        </w:rPr>
      </w:pPr>
      <w:r w:rsidRPr="00F67D2C">
        <w:rPr>
          <w:sz w:val="16"/>
        </w:rPr>
        <w:t xml:space="preserve">To keep the corporate AI race from becoming reckless requires the establishment and development of rules and the enforcement of legal guardrails. </w:t>
      </w:r>
      <w:r w:rsidRPr="000463F1">
        <w:rPr>
          <w:rStyle w:val="StyleUnderline"/>
        </w:rPr>
        <w:t>Dealing with</w:t>
      </w:r>
      <w:r w:rsidRPr="00F67D2C">
        <w:rPr>
          <w:sz w:val="16"/>
        </w:rPr>
        <w:t xml:space="preserve"> the </w:t>
      </w:r>
      <w:r w:rsidRPr="004E15C8">
        <w:rPr>
          <w:rStyle w:val="Emphasis"/>
          <w:highlight w:val="cyan"/>
        </w:rPr>
        <w:t>velocity</w:t>
      </w:r>
      <w:r w:rsidRPr="000463F1">
        <w:rPr>
          <w:rStyle w:val="StyleUnderline"/>
        </w:rPr>
        <w:t xml:space="preserve"> of AI-driven change</w:t>
      </w:r>
      <w:r w:rsidRPr="00F67D2C">
        <w:rPr>
          <w:sz w:val="16"/>
        </w:rPr>
        <w:t xml:space="preserve">, however, can </w:t>
      </w:r>
      <w:r w:rsidRPr="004E15C8">
        <w:rPr>
          <w:rStyle w:val="Emphasis"/>
          <w:highlight w:val="cyan"/>
        </w:rPr>
        <w:t>outstrip</w:t>
      </w:r>
      <w:r w:rsidRPr="004E15C8">
        <w:rPr>
          <w:rStyle w:val="StyleUnderline"/>
          <w:highlight w:val="cyan"/>
        </w:rPr>
        <w:t xml:space="preserve"> the</w:t>
      </w:r>
      <w:r w:rsidRPr="00F67D2C">
        <w:rPr>
          <w:sz w:val="16"/>
        </w:rPr>
        <w:t xml:space="preserve"> federal </w:t>
      </w:r>
      <w:r w:rsidRPr="004E15C8">
        <w:rPr>
          <w:rStyle w:val="StyleUnderline"/>
          <w:highlight w:val="cyan"/>
        </w:rPr>
        <w:t>government’s</w:t>
      </w:r>
      <w:r w:rsidRPr="00F67D2C">
        <w:rPr>
          <w:sz w:val="16"/>
        </w:rPr>
        <w:t xml:space="preserve"> existing </w:t>
      </w:r>
      <w:r w:rsidRPr="004E15C8">
        <w:rPr>
          <w:rStyle w:val="Emphasis"/>
          <w:highlight w:val="cyan"/>
        </w:rPr>
        <w:t>expertise</w:t>
      </w:r>
      <w:r w:rsidRPr="000463F1">
        <w:rPr>
          <w:rStyle w:val="StyleUnderline"/>
        </w:rPr>
        <w:t xml:space="preserve"> and </w:t>
      </w:r>
      <w:r w:rsidRPr="00025BA8">
        <w:rPr>
          <w:rStyle w:val="Emphasis"/>
        </w:rPr>
        <w:t>authority</w:t>
      </w:r>
      <w:r w:rsidRPr="00F67D2C">
        <w:rPr>
          <w:sz w:val="16"/>
        </w:rPr>
        <w:t xml:space="preserve">. The </w:t>
      </w:r>
      <w:r w:rsidRPr="004E15C8">
        <w:rPr>
          <w:rStyle w:val="StyleUnderline"/>
          <w:highlight w:val="cyan"/>
        </w:rPr>
        <w:t>regulatory</w:t>
      </w:r>
      <w:r w:rsidRPr="00641359">
        <w:rPr>
          <w:sz w:val="16"/>
        </w:rPr>
        <w:t xml:space="preserve"> statutes and </w:t>
      </w:r>
      <w:r w:rsidRPr="004E15C8">
        <w:rPr>
          <w:rStyle w:val="Emphasis"/>
          <w:highlight w:val="cyan"/>
        </w:rPr>
        <w:t>structures</w:t>
      </w:r>
      <w:r w:rsidRPr="00F67D2C">
        <w:rPr>
          <w:sz w:val="16"/>
        </w:rPr>
        <w:t xml:space="preserve"> available to the government today </w:t>
      </w:r>
      <w:r w:rsidRPr="004E15C8">
        <w:rPr>
          <w:rStyle w:val="StyleUnderline"/>
          <w:highlight w:val="cyan"/>
        </w:rPr>
        <w:t xml:space="preserve">were built on </w:t>
      </w:r>
      <w:r w:rsidRPr="004E15C8">
        <w:rPr>
          <w:rStyle w:val="Emphasis"/>
          <w:highlight w:val="cyan"/>
        </w:rPr>
        <w:t>industrial</w:t>
      </w:r>
      <w:r w:rsidRPr="00DE00BD">
        <w:rPr>
          <w:rStyle w:val="StyleUnderline"/>
        </w:rPr>
        <w:t xml:space="preserve"> era </w:t>
      </w:r>
      <w:r w:rsidRPr="00B31048">
        <w:rPr>
          <w:rStyle w:val="StyleUnderline"/>
          <w:highlight w:val="cyan"/>
        </w:rPr>
        <w:t>assumptions</w:t>
      </w:r>
      <w:r w:rsidRPr="00B31048">
        <w:rPr>
          <w:rStyle w:val="StyleUnderline"/>
        </w:rPr>
        <w:t xml:space="preserve"> that have </w:t>
      </w:r>
      <w:r w:rsidRPr="00B31048">
        <w:rPr>
          <w:rStyle w:val="Emphasis"/>
        </w:rPr>
        <w:t>already</w:t>
      </w:r>
      <w:r w:rsidRPr="00B31048">
        <w:rPr>
          <w:rStyle w:val="StyleUnderline"/>
        </w:rPr>
        <w:t xml:space="preserve"> been </w:t>
      </w:r>
      <w:r w:rsidRPr="00B31048">
        <w:rPr>
          <w:rStyle w:val="Emphasis"/>
        </w:rPr>
        <w:t>outpaced</w:t>
      </w:r>
      <w:r w:rsidRPr="00F67D2C">
        <w:rPr>
          <w:sz w:val="16"/>
        </w:rPr>
        <w:t xml:space="preserve"> by the first decades of the digital platform era. Existing </w:t>
      </w:r>
      <w:r w:rsidRPr="00B70E75">
        <w:rPr>
          <w:rStyle w:val="StyleUnderline"/>
        </w:rPr>
        <w:t xml:space="preserve">rules are </w:t>
      </w:r>
      <w:r w:rsidRPr="00641359">
        <w:rPr>
          <w:rStyle w:val="Emphasis"/>
        </w:rPr>
        <w:t>insufficient</w:t>
      </w:r>
      <w:r w:rsidRPr="00B70E75">
        <w:rPr>
          <w:rStyle w:val="StyleUnderline"/>
        </w:rPr>
        <w:t>ly agile</w:t>
      </w:r>
      <w:r w:rsidRPr="00F67D2C">
        <w:rPr>
          <w:sz w:val="16"/>
        </w:rPr>
        <w:t xml:space="preserve"> to deal with the velocity of AI development.</w:t>
      </w:r>
    </w:p>
    <w:p w14:paraId="776DBC32" w14:textId="77777777" w:rsidR="000211AD" w:rsidRPr="00F67D2C" w:rsidRDefault="000211AD" w:rsidP="000211AD">
      <w:pPr>
        <w:rPr>
          <w:sz w:val="16"/>
        </w:rPr>
      </w:pPr>
      <w:r w:rsidRPr="00F67D2C">
        <w:rPr>
          <w:sz w:val="16"/>
        </w:rPr>
        <w:t>Former Google Executive Chairman and current AI evangelist Eric Schmidt has warned, “</w:t>
      </w:r>
      <w:r w:rsidRPr="00820695">
        <w:rPr>
          <w:rStyle w:val="StyleUnderline"/>
          <w:highlight w:val="cyan"/>
        </w:rPr>
        <w:t xml:space="preserve">There’s </w:t>
      </w:r>
      <w:r w:rsidRPr="00820695">
        <w:rPr>
          <w:rStyle w:val="Emphasis"/>
          <w:highlight w:val="cyan"/>
        </w:rPr>
        <w:t>no one</w:t>
      </w:r>
      <w:r w:rsidRPr="001472B1">
        <w:rPr>
          <w:rStyle w:val="StyleUnderline"/>
        </w:rPr>
        <w:t xml:space="preserve"> in government </w:t>
      </w:r>
      <w:r w:rsidRPr="00820695">
        <w:rPr>
          <w:rStyle w:val="StyleUnderline"/>
          <w:highlight w:val="cyan"/>
        </w:rPr>
        <w:t>who can get</w:t>
      </w:r>
      <w:r w:rsidRPr="00F67D2C">
        <w:rPr>
          <w:sz w:val="16"/>
        </w:rPr>
        <w:t xml:space="preserve"> it [</w:t>
      </w:r>
      <w:r w:rsidRPr="00820695">
        <w:rPr>
          <w:rStyle w:val="StyleUnderline"/>
          <w:highlight w:val="cyan"/>
        </w:rPr>
        <w:t>AI</w:t>
      </w:r>
      <w:r w:rsidRPr="001472B1">
        <w:rPr>
          <w:rStyle w:val="StyleUnderline"/>
        </w:rPr>
        <w:t xml:space="preserve"> </w:t>
      </w:r>
      <w:r w:rsidRPr="00820695">
        <w:rPr>
          <w:rStyle w:val="StyleUnderline"/>
        </w:rPr>
        <w:t>oversight</w:t>
      </w:r>
      <w:r w:rsidRPr="00F67D2C">
        <w:rPr>
          <w:sz w:val="16"/>
        </w:rPr>
        <w:t xml:space="preserve">] </w:t>
      </w:r>
      <w:r w:rsidRPr="00820695">
        <w:rPr>
          <w:rStyle w:val="Emphasis"/>
          <w:highlight w:val="cyan"/>
        </w:rPr>
        <w:t>right</w:t>
      </w:r>
      <w:r w:rsidRPr="00F67D2C">
        <w:rPr>
          <w:sz w:val="16"/>
        </w:rPr>
        <w:t>.” While Mr. Schmidt recognizes the need for behavioral expectations, his solution is, “I would much rather have the current companies define reasonable boundaries.” Such a self-regulatory approach is the same kind of “leave us alone” solution that has been championed by digital platform companies for the last 20 years. The results of this strategy speak for themselves in well-known current online harms, such as the unprecedented invasion of personal privacy, market concentration, user manipulation, and the dissemination of hate, lies, and misinformation. AI demands something better than corporate self-regulation when we know the chase for profits is likely to outstrip the implementation of meaningful guardrails.</w:t>
      </w:r>
    </w:p>
    <w:p w14:paraId="47D9C98B" w14:textId="77777777" w:rsidR="000211AD" w:rsidRPr="00F67D2C" w:rsidRDefault="000211AD" w:rsidP="000211AD">
      <w:pPr>
        <w:rPr>
          <w:sz w:val="16"/>
        </w:rPr>
      </w:pPr>
      <w:r w:rsidRPr="00F67D2C">
        <w:rPr>
          <w:sz w:val="16"/>
        </w:rPr>
        <w:t>Allowing the companies to become pseudo-governments and make their own rules to govern AI would be to repeat the mistake made when they were allowed to make their own rules for online platforms. As Senator Richard Blumenthal (D-CT) has explained, “Congress failed to meet the moment on social media. Now we have the obligation to do it on AI before the threats and the risks become real.”</w:t>
      </w:r>
    </w:p>
    <w:p w14:paraId="0915AB3F" w14:textId="77777777" w:rsidR="000211AD" w:rsidRPr="00F67D2C" w:rsidRDefault="000211AD" w:rsidP="000211AD">
      <w:pPr>
        <w:rPr>
          <w:sz w:val="16"/>
        </w:rPr>
      </w:pPr>
      <w:r w:rsidRPr="00F67D2C">
        <w:rPr>
          <w:sz w:val="16"/>
        </w:rPr>
        <w:t>Dealing with the velocity challenge is a matter of focus and agility. Focus that places AI at the front and center of an agency’s remit rather than bolting it on to existing authority. Agility that frees the agency from the old ways of regulatory micromanagement to keep pace with technology.</w:t>
      </w:r>
    </w:p>
    <w:p w14:paraId="1F5749E2" w14:textId="77777777" w:rsidR="000211AD" w:rsidRPr="00F67D2C" w:rsidRDefault="000211AD" w:rsidP="000211AD">
      <w:pPr>
        <w:rPr>
          <w:sz w:val="16"/>
        </w:rPr>
      </w:pPr>
      <w:r w:rsidRPr="00F67D2C">
        <w:rPr>
          <w:sz w:val="16"/>
        </w:rPr>
        <w:t xml:space="preserve">In the industrial era, the Congress produced </w:t>
      </w:r>
      <w:r w:rsidRPr="004E030D">
        <w:rPr>
          <w:rStyle w:val="Emphasis"/>
        </w:rPr>
        <w:t>oversight</w:t>
      </w:r>
      <w:r w:rsidRPr="008F19E3">
        <w:rPr>
          <w:rStyle w:val="StyleUnderline"/>
        </w:rPr>
        <w:t xml:space="preserve"> that followed</w:t>
      </w:r>
      <w:r w:rsidRPr="00F67D2C">
        <w:rPr>
          <w:sz w:val="16"/>
        </w:rPr>
        <w:t xml:space="preserve"> the </w:t>
      </w:r>
      <w:r w:rsidRPr="008F19E3">
        <w:rPr>
          <w:rStyle w:val="StyleUnderline"/>
        </w:rPr>
        <w:t>precepts of</w:t>
      </w:r>
      <w:r w:rsidRPr="00F67D2C">
        <w:rPr>
          <w:sz w:val="16"/>
        </w:rPr>
        <w:t xml:space="preserve"> the </w:t>
      </w:r>
      <w:r w:rsidRPr="004E030D">
        <w:rPr>
          <w:rStyle w:val="Emphasis"/>
        </w:rPr>
        <w:t>industrial</w:t>
      </w:r>
      <w:r w:rsidRPr="008F19E3">
        <w:rPr>
          <w:rStyle w:val="StyleUnderline"/>
        </w:rPr>
        <w:t xml:space="preserve"> management</w:t>
      </w:r>
      <w:r w:rsidRPr="00F67D2C">
        <w:rPr>
          <w:sz w:val="16"/>
        </w:rPr>
        <w:t xml:space="preserve"> guru Frederick W. Taylor. “Taylorism,” as it was known, preached, “It is </w:t>
      </w:r>
      <w:r w:rsidRPr="00820695">
        <w:rPr>
          <w:rStyle w:val="StyleUnderline"/>
          <w:highlight w:val="cyan"/>
        </w:rPr>
        <w:t>only</w:t>
      </w:r>
      <w:r w:rsidRPr="00820695">
        <w:rPr>
          <w:rStyle w:val="StyleUnderline"/>
        </w:rPr>
        <w:t xml:space="preserve"> through</w:t>
      </w:r>
      <w:r w:rsidRPr="00F67D2C">
        <w:rPr>
          <w:sz w:val="16"/>
        </w:rPr>
        <w:t xml:space="preserve"> the enforced </w:t>
      </w:r>
      <w:r w:rsidRPr="00820695">
        <w:rPr>
          <w:rStyle w:val="Emphasis"/>
        </w:rPr>
        <w:t>standardization</w:t>
      </w:r>
      <w:r w:rsidRPr="00B02034">
        <w:rPr>
          <w:rStyle w:val="StyleUnderline"/>
        </w:rPr>
        <w:t xml:space="preserve"> of methods</w:t>
      </w:r>
      <w:r w:rsidRPr="00F67D2C">
        <w:rPr>
          <w:sz w:val="16"/>
        </w:rPr>
        <w:t xml:space="preserve">” that satisfactory outcomes can be achieved [emphasis in original]. It was a management technique that </w:t>
      </w:r>
      <w:r w:rsidRPr="00820695">
        <w:rPr>
          <w:rStyle w:val="StyleUnderline"/>
        </w:rPr>
        <w:t>worked</w:t>
      </w:r>
      <w:r w:rsidRPr="00F67D2C">
        <w:rPr>
          <w:sz w:val="16"/>
        </w:rPr>
        <w:t xml:space="preserve"> largely </w:t>
      </w:r>
      <w:r w:rsidRPr="00820695">
        <w:rPr>
          <w:rStyle w:val="StyleUnderline"/>
        </w:rPr>
        <w:t>because of</w:t>
      </w:r>
      <w:r w:rsidRPr="00F67D2C">
        <w:rPr>
          <w:sz w:val="16"/>
        </w:rPr>
        <w:t xml:space="preserve"> the </w:t>
      </w:r>
      <w:r w:rsidRPr="00820695">
        <w:rPr>
          <w:rStyle w:val="Emphasis"/>
          <w:highlight w:val="cyan"/>
        </w:rPr>
        <w:t>slower</w:t>
      </w:r>
      <w:r w:rsidRPr="004378BD">
        <w:rPr>
          <w:rStyle w:val="StyleUnderline"/>
        </w:rPr>
        <w:t xml:space="preserve"> pace of industrial </w:t>
      </w:r>
      <w:r w:rsidRPr="00820695">
        <w:rPr>
          <w:rStyle w:val="Emphasis"/>
          <w:highlight w:val="cyan"/>
        </w:rPr>
        <w:t>innovation</w:t>
      </w:r>
      <w:r w:rsidRPr="00820695">
        <w:rPr>
          <w:rStyle w:val="StyleUnderline"/>
          <w:highlight w:val="cyan"/>
        </w:rPr>
        <w:t xml:space="preserve"> and </w:t>
      </w:r>
      <w:r w:rsidRPr="00820695">
        <w:rPr>
          <w:rStyle w:val="Emphasis"/>
          <w:highlight w:val="cyan"/>
        </w:rPr>
        <w:t>adoption</w:t>
      </w:r>
      <w:r w:rsidRPr="00820695">
        <w:rPr>
          <w:sz w:val="16"/>
        </w:rPr>
        <w:t xml:space="preserve">. The same </w:t>
      </w:r>
      <w:r w:rsidRPr="00820695">
        <w:rPr>
          <w:rStyle w:val="StyleUnderline"/>
        </w:rPr>
        <w:t>slower pace</w:t>
      </w:r>
      <w:r w:rsidRPr="00820695">
        <w:rPr>
          <w:sz w:val="16"/>
        </w:rPr>
        <w:t xml:space="preserve"> also </w:t>
      </w:r>
      <w:r w:rsidRPr="00820695">
        <w:rPr>
          <w:rStyle w:val="StyleUnderline"/>
          <w:highlight w:val="cyan"/>
        </w:rPr>
        <w:t>allowed</w:t>
      </w:r>
      <w:r w:rsidRPr="00820695">
        <w:rPr>
          <w:sz w:val="16"/>
        </w:rPr>
        <w:t xml:space="preserve"> such command and control to be implemented in government through </w:t>
      </w:r>
      <w:r w:rsidRPr="00820695">
        <w:rPr>
          <w:rStyle w:val="Emphasis"/>
          <w:highlight w:val="cyan"/>
        </w:rPr>
        <w:t>regulatory</w:t>
      </w:r>
      <w:r w:rsidRPr="00820695">
        <w:rPr>
          <w:rStyle w:val="StyleUnderline"/>
          <w:highlight w:val="cyan"/>
        </w:rPr>
        <w:t xml:space="preserve"> dictates</w:t>
      </w:r>
      <w:r w:rsidRPr="00820695">
        <w:rPr>
          <w:rStyle w:val="StyleUnderline"/>
        </w:rPr>
        <w:t>.</w:t>
      </w:r>
    </w:p>
    <w:p w14:paraId="72BA2D34" w14:textId="77777777" w:rsidR="000211AD" w:rsidRPr="00F67D2C" w:rsidRDefault="000211AD" w:rsidP="000211AD">
      <w:pPr>
        <w:rPr>
          <w:sz w:val="16"/>
        </w:rPr>
      </w:pPr>
      <w:r w:rsidRPr="00820695">
        <w:rPr>
          <w:rStyle w:val="StyleUnderline"/>
          <w:highlight w:val="cyan"/>
        </w:rPr>
        <w:t>For</w:t>
      </w:r>
      <w:r w:rsidRPr="00486B9B">
        <w:rPr>
          <w:rStyle w:val="StyleUnderline"/>
        </w:rPr>
        <w:t xml:space="preserve"> many </w:t>
      </w:r>
      <w:r w:rsidRPr="00820695">
        <w:rPr>
          <w:rStyle w:val="StyleUnderline"/>
          <w:highlight w:val="cyan"/>
        </w:rPr>
        <w:t>years</w:t>
      </w:r>
      <w:r w:rsidRPr="00486B9B">
        <w:rPr>
          <w:rStyle w:val="StyleUnderline"/>
        </w:rPr>
        <w:t xml:space="preserve">, tech </w:t>
      </w:r>
      <w:r w:rsidRPr="00820695">
        <w:rPr>
          <w:rStyle w:val="StyleUnderline"/>
          <w:highlight w:val="cyan"/>
        </w:rPr>
        <w:t>companies</w:t>
      </w:r>
      <w:r w:rsidRPr="00486B9B">
        <w:rPr>
          <w:rStyle w:val="StyleUnderline"/>
        </w:rPr>
        <w:t xml:space="preserve"> have </w:t>
      </w:r>
      <w:r w:rsidRPr="00820695">
        <w:rPr>
          <w:rStyle w:val="Emphasis"/>
          <w:highlight w:val="cyan"/>
        </w:rPr>
        <w:t>rejected</w:t>
      </w:r>
      <w:r w:rsidRPr="00F67D2C">
        <w:rPr>
          <w:sz w:val="16"/>
        </w:rPr>
        <w:t xml:space="preserve"> such </w:t>
      </w:r>
      <w:r w:rsidRPr="00820695">
        <w:rPr>
          <w:rStyle w:val="StyleUnderline"/>
          <w:highlight w:val="cyan"/>
        </w:rPr>
        <w:t>management</w:t>
      </w:r>
      <w:r w:rsidRPr="00F67D2C">
        <w:rPr>
          <w:sz w:val="16"/>
        </w:rPr>
        <w:t xml:space="preserve"> techniques. To be responsive to the rapid pace of change in technology and the marketplace, these companies practice agile management that embraces transparency, collaboration, and responsiveness rather than hierarchical dictates. Agile regulation should be constructed in a similarly responsive manner. To accomplish this, the Congress needs to be as innovative in its thinking as the digital companies themselves.</w:t>
      </w:r>
    </w:p>
    <w:p w14:paraId="6B651661" w14:textId="77777777" w:rsidR="000211AD" w:rsidRPr="00F67D2C" w:rsidRDefault="000211AD" w:rsidP="000211AD">
      <w:pPr>
        <w:rPr>
          <w:sz w:val="16"/>
        </w:rPr>
      </w:pPr>
      <w:r w:rsidRPr="00F67D2C">
        <w:rPr>
          <w:sz w:val="16"/>
        </w:rPr>
        <w:t>The industrial revolution was built on replacing and/or augmenting the physical power of humans. Artificial intelligence is about replacing and/or augmenting humans’ cognitive power. To confuse the regulatory needs of the former with those of the latter would be to fail to keep pace with the digital era’s velocity of change to the detriment of both consumers and companies.</w:t>
      </w:r>
    </w:p>
    <w:p w14:paraId="2018760F" w14:textId="77777777" w:rsidR="000211AD" w:rsidRPr="00915A09" w:rsidRDefault="000211AD" w:rsidP="000211AD">
      <w:pPr>
        <w:rPr>
          <w:rStyle w:val="StyleUnderline"/>
        </w:rPr>
      </w:pPr>
      <w:r w:rsidRPr="00915A09">
        <w:rPr>
          <w:rStyle w:val="StyleUnderline"/>
        </w:rPr>
        <w:t xml:space="preserve">CHALLENGE #2 – </w:t>
      </w:r>
      <w:r w:rsidRPr="00BB4B9D">
        <w:rPr>
          <w:rStyle w:val="Emphasis"/>
        </w:rPr>
        <w:t>WHAT TO REGULATE</w:t>
      </w:r>
      <w:r w:rsidRPr="00915A09">
        <w:rPr>
          <w:rStyle w:val="StyleUnderline"/>
        </w:rPr>
        <w:t>?</w:t>
      </w:r>
    </w:p>
    <w:p w14:paraId="6575E9CD" w14:textId="77777777" w:rsidR="000211AD" w:rsidRPr="00F67D2C" w:rsidRDefault="000211AD" w:rsidP="000211AD">
      <w:pPr>
        <w:rPr>
          <w:sz w:val="16"/>
        </w:rPr>
      </w:pPr>
      <w:r w:rsidRPr="00F67D2C">
        <w:rPr>
          <w:sz w:val="16"/>
        </w:rPr>
        <w:t>Because AI is a multi-faceted capability, “one-size-fits all” regulation will over-regulate in some instances and under-regulate in others. The use of AI in a video game, for instance, has a different effect—and should be treated differently—from AI that could threaten the security of critical infrastructure or endanger human beings. AI regulation, thus, must be risk-based and targeted.</w:t>
      </w:r>
    </w:p>
    <w:p w14:paraId="77973AD5" w14:textId="77777777" w:rsidR="000211AD" w:rsidRPr="00F67D2C" w:rsidRDefault="000211AD" w:rsidP="000211AD">
      <w:pPr>
        <w:rPr>
          <w:sz w:val="16"/>
        </w:rPr>
      </w:pPr>
      <w:r w:rsidRPr="00F67D2C">
        <w:rPr>
          <w:sz w:val="16"/>
        </w:rPr>
        <w:t>Considering AI regulation can be facilitated by parsing such analysis into three threshold areas.</w:t>
      </w:r>
    </w:p>
    <w:p w14:paraId="7FB8E3A7" w14:textId="77777777" w:rsidR="000211AD" w:rsidRPr="00F67D2C" w:rsidRDefault="000211AD" w:rsidP="000211AD">
      <w:pPr>
        <w:rPr>
          <w:sz w:val="16"/>
        </w:rPr>
      </w:pPr>
      <w:r w:rsidRPr="00F67D2C">
        <w:rPr>
          <w:sz w:val="16"/>
        </w:rPr>
        <w:t>Dealing With Old-Fashioned Abuses</w:t>
      </w:r>
    </w:p>
    <w:p w14:paraId="73027B9F" w14:textId="77777777" w:rsidR="000211AD" w:rsidRPr="00F67D2C" w:rsidRDefault="000211AD" w:rsidP="000211AD">
      <w:pPr>
        <w:rPr>
          <w:sz w:val="16"/>
        </w:rPr>
      </w:pPr>
      <w:r w:rsidRPr="00820695">
        <w:rPr>
          <w:rStyle w:val="Emphasis"/>
          <w:highlight w:val="cyan"/>
        </w:rPr>
        <w:t>A</w:t>
      </w:r>
      <w:r w:rsidRPr="00F67D2C">
        <w:rPr>
          <w:sz w:val="16"/>
        </w:rPr>
        <w:t xml:space="preserve">rtificial </w:t>
      </w:r>
      <w:r w:rsidRPr="00820695">
        <w:rPr>
          <w:rStyle w:val="Emphasis"/>
          <w:highlight w:val="cyan"/>
        </w:rPr>
        <w:t>i</w:t>
      </w:r>
      <w:r w:rsidRPr="00F67D2C">
        <w:rPr>
          <w:sz w:val="16"/>
        </w:rPr>
        <w:t xml:space="preserve">ntelligence </w:t>
      </w:r>
      <w:r w:rsidRPr="00820695">
        <w:rPr>
          <w:rStyle w:val="StyleUnderline"/>
          <w:highlight w:val="cyan"/>
        </w:rPr>
        <w:t>can</w:t>
      </w:r>
      <w:r w:rsidRPr="00F67D2C">
        <w:rPr>
          <w:sz w:val="16"/>
        </w:rPr>
        <w:t xml:space="preserve">, with or </w:t>
      </w:r>
      <w:r w:rsidRPr="00820695">
        <w:rPr>
          <w:rStyle w:val="Emphasis"/>
          <w:highlight w:val="cyan"/>
        </w:rPr>
        <w:t>without</w:t>
      </w:r>
      <w:r w:rsidRPr="0086065A">
        <w:rPr>
          <w:rStyle w:val="StyleUnderline"/>
        </w:rPr>
        <w:t xml:space="preserve"> </w:t>
      </w:r>
      <w:r w:rsidRPr="004C44D0">
        <w:rPr>
          <w:rStyle w:val="StyleUnderline"/>
        </w:rPr>
        <w:t xml:space="preserve">malicious </w:t>
      </w:r>
      <w:r w:rsidRPr="00820695">
        <w:rPr>
          <w:rStyle w:val="StyleUnderline"/>
          <w:highlight w:val="cyan"/>
        </w:rPr>
        <w:t xml:space="preserve">intent, bring </w:t>
      </w:r>
      <w:r w:rsidRPr="00820695">
        <w:rPr>
          <w:rStyle w:val="Emphasis"/>
          <w:highlight w:val="cyan"/>
        </w:rPr>
        <w:t>automated</w:t>
      </w:r>
      <w:r w:rsidRPr="00820695">
        <w:rPr>
          <w:rStyle w:val="StyleUnderline"/>
          <w:highlight w:val="cyan"/>
        </w:rPr>
        <w:t xml:space="preserve"> scope</w:t>
      </w:r>
      <w:r w:rsidRPr="004C44D0">
        <w:rPr>
          <w:rStyle w:val="StyleUnderline"/>
        </w:rPr>
        <w:t xml:space="preserve"> and scale </w:t>
      </w:r>
      <w:r w:rsidRPr="00820695">
        <w:rPr>
          <w:rStyle w:val="StyleUnderline"/>
          <w:highlight w:val="cyan"/>
        </w:rPr>
        <w:t xml:space="preserve">to </w:t>
      </w:r>
      <w:r w:rsidRPr="00820695">
        <w:rPr>
          <w:rStyle w:val="Emphasis"/>
          <w:highlight w:val="cyan"/>
        </w:rPr>
        <w:t>illegal activities</w:t>
      </w:r>
      <w:r w:rsidRPr="004C44D0">
        <w:rPr>
          <w:rStyle w:val="StyleUnderline"/>
        </w:rPr>
        <w:t>.</w:t>
      </w:r>
      <w:r w:rsidRPr="00F67D2C">
        <w:rPr>
          <w:sz w:val="16"/>
        </w:rPr>
        <w:t xml:space="preserve"> Artificial intelligence may be a new-fangled technology, but its application expands old-fashioned abuses. In this area, it is possible to look to the old regulatory tools to address threats.</w:t>
      </w:r>
    </w:p>
    <w:p w14:paraId="414D69A3" w14:textId="77777777" w:rsidR="000211AD" w:rsidRPr="00F67D2C" w:rsidRDefault="000211AD" w:rsidP="000211AD">
      <w:pPr>
        <w:rPr>
          <w:sz w:val="16"/>
        </w:rPr>
      </w:pPr>
      <w:r w:rsidRPr="00F67D2C">
        <w:rPr>
          <w:sz w:val="16"/>
        </w:rPr>
        <w:t>Thanks to AI, consumer scams and criminal enterprises, whether via email or telephone, can reach an unprecedented level of productivity and sophistication. Formerly, a scam was a piecemeal process of combining components such as an email address or phone number with a convincing message; the result was then distributed, and the results harvested. With AI the entire process can be automated, from the selection of the target to the creation and delivery of the message.</w:t>
      </w:r>
    </w:p>
    <w:p w14:paraId="51DA7B30" w14:textId="77777777" w:rsidR="000211AD" w:rsidRPr="00F67D2C" w:rsidRDefault="000211AD" w:rsidP="000211AD">
      <w:pPr>
        <w:rPr>
          <w:sz w:val="16"/>
        </w:rPr>
      </w:pPr>
      <w:r w:rsidRPr="00F67D2C">
        <w:rPr>
          <w:sz w:val="16"/>
        </w:rPr>
        <w:t>The Federal Trade Commission’s (FTC) advisory on AI-enabled voice scams illustrates the power of the technology. The scammer first obtains a short audio clip—as little as three seconds—from an online post and feeds it into an AI model to produce a realistic sounding message from a friend or loved one. The AI voice model is even capable of engaging in a “conversation” with the target as this illustration from the FTC advisory demonstrates:</w:t>
      </w:r>
    </w:p>
    <w:p w14:paraId="45B4CCA2" w14:textId="77777777" w:rsidR="000211AD" w:rsidRPr="00F67D2C" w:rsidRDefault="000211AD" w:rsidP="000211AD">
      <w:pPr>
        <w:rPr>
          <w:sz w:val="16"/>
        </w:rPr>
      </w:pPr>
      <w:r w:rsidRPr="00F67D2C">
        <w:rPr>
          <w:sz w:val="16"/>
        </w:rPr>
        <w:t>Example of family emergency scam call graphic</w:t>
      </w:r>
    </w:p>
    <w:p w14:paraId="441B47C8" w14:textId="77777777" w:rsidR="000211AD" w:rsidRPr="00F67D2C" w:rsidRDefault="000211AD" w:rsidP="000211AD">
      <w:pPr>
        <w:rPr>
          <w:sz w:val="16"/>
        </w:rPr>
      </w:pPr>
      <w:r w:rsidRPr="00F67D2C">
        <w:rPr>
          <w:sz w:val="16"/>
        </w:rPr>
        <w:t>Scams or manipulative applications are not the only illegal uses of AI, however. Discrimination is another old problem that AI can exacerbate. The Equal Employment Opportunity Commission (EEOC) has warned that the use of AI models “in hiring workers, monitoring worker performance, [and] determining pay or promotions” can produce discriminatory results in violation of federal law. The Department of Justice has similarly warned about discrimination resulting from the application of AI to screen and select among rental applications.</w:t>
      </w:r>
    </w:p>
    <w:p w14:paraId="659D90D5" w14:textId="77777777" w:rsidR="000211AD" w:rsidRPr="00F67D2C" w:rsidRDefault="000211AD" w:rsidP="000211AD">
      <w:pPr>
        <w:rPr>
          <w:sz w:val="16"/>
        </w:rPr>
      </w:pPr>
      <w:r w:rsidRPr="00F67D2C">
        <w:rPr>
          <w:sz w:val="16"/>
        </w:rPr>
        <w:t>The low-hanging fruit of the AI era is dealing with its impact on such traditional abuses. The Biden administration brought together four of the nation’s consumer-facing regulatory agencies—</w:t>
      </w:r>
      <w:r w:rsidRPr="00BA4732">
        <w:rPr>
          <w:rStyle w:val="StyleUnderline"/>
        </w:rPr>
        <w:t xml:space="preserve">the </w:t>
      </w:r>
      <w:r w:rsidRPr="00BA4732">
        <w:rPr>
          <w:rStyle w:val="Emphasis"/>
        </w:rPr>
        <w:t>FTC</w:t>
      </w:r>
      <w:r w:rsidRPr="00BA4732">
        <w:rPr>
          <w:rStyle w:val="StyleUnderline"/>
        </w:rPr>
        <w:t xml:space="preserve">, </w:t>
      </w:r>
      <w:r w:rsidRPr="00BA4732">
        <w:rPr>
          <w:rStyle w:val="Emphasis"/>
        </w:rPr>
        <w:t>EEOC</w:t>
      </w:r>
      <w:r w:rsidRPr="00BA4732">
        <w:rPr>
          <w:rStyle w:val="StyleUnderline"/>
        </w:rPr>
        <w:t xml:space="preserve">, </w:t>
      </w:r>
      <w:r w:rsidRPr="00BA4732">
        <w:rPr>
          <w:rStyle w:val="Emphasis"/>
        </w:rPr>
        <w:t>D</w:t>
      </w:r>
      <w:r w:rsidRPr="00F67D2C">
        <w:rPr>
          <w:sz w:val="16"/>
        </w:rPr>
        <w:t xml:space="preserve">epartment </w:t>
      </w:r>
      <w:r w:rsidRPr="00BA4732">
        <w:rPr>
          <w:rStyle w:val="Emphasis"/>
        </w:rPr>
        <w:t>o</w:t>
      </w:r>
      <w:r w:rsidRPr="00F67D2C">
        <w:rPr>
          <w:sz w:val="16"/>
        </w:rPr>
        <w:t xml:space="preserve">f </w:t>
      </w:r>
      <w:r w:rsidRPr="00BA4732">
        <w:rPr>
          <w:rStyle w:val="Emphasis"/>
        </w:rPr>
        <w:t>J</w:t>
      </w:r>
      <w:r w:rsidRPr="00F67D2C">
        <w:rPr>
          <w:sz w:val="16"/>
        </w:rPr>
        <w:t xml:space="preserve">ustice (DOJ), </w:t>
      </w:r>
      <w:r w:rsidRPr="005526DE">
        <w:rPr>
          <w:rStyle w:val="StyleUnderline"/>
        </w:rPr>
        <w:t xml:space="preserve">and </w:t>
      </w:r>
      <w:r w:rsidRPr="005526DE">
        <w:rPr>
          <w:rStyle w:val="Emphasis"/>
        </w:rPr>
        <w:t>C</w:t>
      </w:r>
      <w:r w:rsidRPr="00F67D2C">
        <w:rPr>
          <w:sz w:val="16"/>
        </w:rPr>
        <w:t xml:space="preserve">onsumer </w:t>
      </w:r>
      <w:r w:rsidRPr="00F009F5">
        <w:rPr>
          <w:rStyle w:val="Emphasis"/>
        </w:rPr>
        <w:t>F</w:t>
      </w:r>
      <w:r w:rsidRPr="00F67D2C">
        <w:rPr>
          <w:sz w:val="16"/>
        </w:rPr>
        <w:t xml:space="preserve">inancial </w:t>
      </w:r>
      <w:r w:rsidRPr="00F009F5">
        <w:rPr>
          <w:rStyle w:val="Emphasis"/>
        </w:rPr>
        <w:t>P</w:t>
      </w:r>
      <w:r w:rsidRPr="00F67D2C">
        <w:rPr>
          <w:sz w:val="16"/>
        </w:rPr>
        <w:t xml:space="preserve">rotection </w:t>
      </w:r>
      <w:r w:rsidRPr="00F009F5">
        <w:rPr>
          <w:rStyle w:val="Emphasis"/>
        </w:rPr>
        <w:t>B</w:t>
      </w:r>
      <w:r w:rsidRPr="00F67D2C">
        <w:rPr>
          <w:sz w:val="16"/>
        </w:rPr>
        <w:t xml:space="preserve">oard (CFPB)—to announce a focused initiative to apply existing statutes to deal with AI-enhancements of traditional abuses. This effects-based approach </w:t>
      </w:r>
      <w:r w:rsidRPr="00437D67">
        <w:rPr>
          <w:rStyle w:val="StyleUnderline"/>
        </w:rPr>
        <w:t xml:space="preserve">can be </w:t>
      </w:r>
      <w:r w:rsidRPr="00820695">
        <w:rPr>
          <w:rStyle w:val="StyleUnderline"/>
          <w:highlight w:val="cyan"/>
        </w:rPr>
        <w:t xml:space="preserve">the </w:t>
      </w:r>
      <w:r w:rsidRPr="00820695">
        <w:rPr>
          <w:rStyle w:val="Emphasis"/>
          <w:highlight w:val="cyan"/>
        </w:rPr>
        <w:t>model</w:t>
      </w:r>
      <w:r w:rsidRPr="00820695">
        <w:rPr>
          <w:rStyle w:val="StyleUnderline"/>
          <w:highlight w:val="cyan"/>
        </w:rPr>
        <w:t xml:space="preserve"> for</w:t>
      </w:r>
      <w:r w:rsidRPr="00437D67">
        <w:rPr>
          <w:rStyle w:val="StyleUnderline"/>
        </w:rPr>
        <w:t xml:space="preserve"> the </w:t>
      </w:r>
      <w:r w:rsidRPr="00820695">
        <w:rPr>
          <w:rStyle w:val="Emphasis"/>
          <w:highlight w:val="cyan"/>
        </w:rPr>
        <w:t>oversight</w:t>
      </w:r>
      <w:r w:rsidRPr="00820695">
        <w:rPr>
          <w:rStyle w:val="StyleUnderline"/>
          <w:highlight w:val="cyan"/>
        </w:rPr>
        <w:t xml:space="preserve"> of AI</w:t>
      </w:r>
      <w:r w:rsidRPr="00437D67">
        <w:rPr>
          <w:rStyle w:val="StyleUnderline"/>
        </w:rPr>
        <w:t xml:space="preserve"> writ large</w:t>
      </w:r>
      <w:r w:rsidRPr="00F67D2C">
        <w:rPr>
          <w:sz w:val="16"/>
        </w:rPr>
        <w:t xml:space="preserve">: focus less on the technology per se and on what it delivers. In this case, </w:t>
      </w:r>
      <w:r w:rsidRPr="003B78AA">
        <w:rPr>
          <w:rStyle w:val="StyleUnderline"/>
        </w:rPr>
        <w:t xml:space="preserve">those effects </w:t>
      </w:r>
      <w:r w:rsidRPr="00820695">
        <w:rPr>
          <w:rStyle w:val="StyleUnderline"/>
          <w:highlight w:val="cyan"/>
        </w:rPr>
        <w:t xml:space="preserve">are </w:t>
      </w:r>
      <w:r w:rsidRPr="00820695">
        <w:rPr>
          <w:rStyle w:val="Emphasis"/>
          <w:highlight w:val="cyan"/>
        </w:rPr>
        <w:t>already</w:t>
      </w:r>
      <w:r w:rsidRPr="00820695">
        <w:rPr>
          <w:rStyle w:val="StyleUnderline"/>
          <w:highlight w:val="cyan"/>
        </w:rPr>
        <w:t xml:space="preserve"> covered by</w:t>
      </w:r>
      <w:r w:rsidRPr="00F67D2C">
        <w:rPr>
          <w:sz w:val="16"/>
        </w:rPr>
        <w:t xml:space="preserve"> existing </w:t>
      </w:r>
      <w:r w:rsidRPr="00820695">
        <w:rPr>
          <w:rStyle w:val="Emphasis"/>
          <w:highlight w:val="cyan"/>
        </w:rPr>
        <w:t>statutory</w:t>
      </w:r>
      <w:r w:rsidRPr="00820695">
        <w:rPr>
          <w:rStyle w:val="StyleUnderline"/>
          <w:highlight w:val="cyan"/>
        </w:rPr>
        <w:t xml:space="preserve"> authority</w:t>
      </w:r>
      <w:r w:rsidRPr="00677B20">
        <w:rPr>
          <w:rStyle w:val="StyleUnderline"/>
        </w:rPr>
        <w:t xml:space="preserve">. </w:t>
      </w:r>
      <w:r w:rsidRPr="0057459F">
        <w:rPr>
          <w:rStyle w:val="Emphasis"/>
        </w:rPr>
        <w:t>All</w:t>
      </w:r>
      <w:r w:rsidRPr="00677B20">
        <w:rPr>
          <w:rStyle w:val="StyleUnderline"/>
        </w:rPr>
        <w:t xml:space="preserve"> that is required is regulatory </w:t>
      </w:r>
      <w:r w:rsidRPr="0057459F">
        <w:rPr>
          <w:rStyle w:val="Emphasis"/>
        </w:rPr>
        <w:t>initiative</w:t>
      </w:r>
      <w:r w:rsidRPr="00F67D2C">
        <w:rPr>
          <w:sz w:val="16"/>
        </w:rPr>
        <w:t>.</w:t>
      </w:r>
    </w:p>
    <w:p w14:paraId="68CA18AA" w14:textId="77777777" w:rsidR="000211AD" w:rsidRPr="00F67D2C" w:rsidRDefault="000211AD" w:rsidP="000211AD">
      <w:pPr>
        <w:rPr>
          <w:sz w:val="16"/>
        </w:rPr>
      </w:pPr>
      <w:r w:rsidRPr="00F67D2C">
        <w:rPr>
          <w:sz w:val="16"/>
        </w:rPr>
        <w:t>In a succinct statement worthy of being posted in the halls of every regulatory agency, FTC Chair Lina Khan explained, “</w:t>
      </w:r>
      <w:r w:rsidRPr="00850387">
        <w:rPr>
          <w:rStyle w:val="StyleUnderline"/>
        </w:rPr>
        <w:t xml:space="preserve">There is no AI </w:t>
      </w:r>
      <w:r w:rsidRPr="0057459F">
        <w:rPr>
          <w:rStyle w:val="Emphasis"/>
        </w:rPr>
        <w:t>exemption</w:t>
      </w:r>
      <w:r w:rsidRPr="00850387">
        <w:rPr>
          <w:rStyle w:val="StyleUnderline"/>
        </w:rPr>
        <w:t xml:space="preserve"> to</w:t>
      </w:r>
      <w:r w:rsidRPr="00F67D2C">
        <w:rPr>
          <w:sz w:val="16"/>
        </w:rPr>
        <w:t xml:space="preserve"> the </w:t>
      </w:r>
      <w:r w:rsidRPr="0057459F">
        <w:rPr>
          <w:rStyle w:val="Emphasis"/>
        </w:rPr>
        <w:t>laws</w:t>
      </w:r>
      <w:r w:rsidRPr="00850387">
        <w:rPr>
          <w:rStyle w:val="StyleUnderline"/>
        </w:rPr>
        <w:t xml:space="preserve"> on the books</w:t>
      </w:r>
      <w:r w:rsidRPr="00F67D2C">
        <w:rPr>
          <w:sz w:val="16"/>
        </w:rPr>
        <w:t>.”</w:t>
      </w:r>
    </w:p>
    <w:p w14:paraId="2C211111" w14:textId="77777777" w:rsidR="000211AD" w:rsidRPr="00F67D2C" w:rsidRDefault="000211AD" w:rsidP="000211AD">
      <w:pPr>
        <w:rPr>
          <w:sz w:val="16"/>
        </w:rPr>
      </w:pPr>
      <w:r w:rsidRPr="00F67D2C">
        <w:rPr>
          <w:sz w:val="16"/>
        </w:rPr>
        <w:t>Dealing With Ongoing Digital Abuses</w:t>
      </w:r>
    </w:p>
    <w:p w14:paraId="0B9894D1" w14:textId="77777777" w:rsidR="000211AD" w:rsidRPr="00F67D2C" w:rsidRDefault="000211AD" w:rsidP="000211AD">
      <w:pPr>
        <w:rPr>
          <w:sz w:val="16"/>
        </w:rPr>
      </w:pPr>
      <w:r w:rsidRPr="00F67D2C">
        <w:rPr>
          <w:sz w:val="16"/>
        </w:rPr>
        <w:t>The next effect-focused AI initiative revolves around how the ongoing digital abuses for which there has yet to be effective oversight can be amplified by AI. Harms such as the violation of personal privacy, expansion of non-competitive markets, manipulation of individuals, and dissemination of hate, lies and misinformation—all currently rampant online—can be exacerbated by the application of AI. Dealing with how AI amplifies these problems begins with dealing with the baseline consequences of the digital activities themselves—activities that result from decisions made by the same companies that are in the forefront of AI.</w:t>
      </w:r>
    </w:p>
    <w:p w14:paraId="7791CF05" w14:textId="77777777" w:rsidR="000211AD" w:rsidRPr="00F67D2C" w:rsidRDefault="000211AD" w:rsidP="000211AD">
      <w:pPr>
        <w:rPr>
          <w:sz w:val="16"/>
        </w:rPr>
      </w:pPr>
      <w:r w:rsidRPr="00820695">
        <w:rPr>
          <w:rStyle w:val="StyleUnderline"/>
          <w:highlight w:val="cyan"/>
        </w:rPr>
        <w:t xml:space="preserve">For </w:t>
      </w:r>
      <w:r w:rsidRPr="00820695">
        <w:rPr>
          <w:rStyle w:val="Emphasis"/>
          <w:highlight w:val="cyan"/>
        </w:rPr>
        <w:t>decades</w:t>
      </w:r>
      <w:r w:rsidRPr="00820695">
        <w:rPr>
          <w:rStyle w:val="StyleUnderline"/>
          <w:highlight w:val="cyan"/>
        </w:rPr>
        <w:t>, policymakers</w:t>
      </w:r>
      <w:r w:rsidRPr="00C96C52">
        <w:rPr>
          <w:rStyle w:val="StyleUnderline"/>
        </w:rPr>
        <w:t xml:space="preserve"> have </w:t>
      </w:r>
      <w:r w:rsidRPr="00820695">
        <w:rPr>
          <w:rStyle w:val="Emphasis"/>
          <w:highlight w:val="cyan"/>
        </w:rPr>
        <w:t>failed</w:t>
      </w:r>
      <w:r w:rsidRPr="00820695">
        <w:rPr>
          <w:rStyle w:val="StyleUnderline"/>
          <w:highlight w:val="cyan"/>
        </w:rPr>
        <w:t xml:space="preserve"> to address</w:t>
      </w:r>
      <w:r w:rsidRPr="00F67D2C">
        <w:rPr>
          <w:sz w:val="16"/>
        </w:rPr>
        <w:t xml:space="preserve"> a threshold issue of the digital age: </w:t>
      </w:r>
      <w:r w:rsidRPr="00C96C52">
        <w:rPr>
          <w:rStyle w:val="StyleUnderline"/>
        </w:rPr>
        <w:t>how</w:t>
      </w:r>
      <w:r w:rsidRPr="00F67D2C">
        <w:rPr>
          <w:sz w:val="16"/>
        </w:rPr>
        <w:t xml:space="preserve"> the </w:t>
      </w:r>
      <w:r w:rsidRPr="00820695">
        <w:rPr>
          <w:rStyle w:val="StyleUnderline"/>
          <w:highlight w:val="cyan"/>
        </w:rPr>
        <w:t>dominant</w:t>
      </w:r>
      <w:r w:rsidRPr="00C96C52">
        <w:rPr>
          <w:rStyle w:val="StyleUnderline"/>
        </w:rPr>
        <w:t xml:space="preserve"> </w:t>
      </w:r>
      <w:r w:rsidRPr="00820695">
        <w:rPr>
          <w:rStyle w:val="StyleUnderline"/>
        </w:rPr>
        <w:t>digital</w:t>
      </w:r>
      <w:r w:rsidRPr="00C96C52">
        <w:rPr>
          <w:rStyle w:val="StyleUnderline"/>
        </w:rPr>
        <w:t xml:space="preserve"> </w:t>
      </w:r>
      <w:r w:rsidRPr="00820695">
        <w:rPr>
          <w:rStyle w:val="Emphasis"/>
          <w:highlight w:val="cyan"/>
        </w:rPr>
        <w:t>companies</w:t>
      </w:r>
      <w:r w:rsidRPr="00C96C52">
        <w:rPr>
          <w:rStyle w:val="StyleUnderline"/>
        </w:rPr>
        <w:t xml:space="preserve"> harvest</w:t>
      </w:r>
      <w:r w:rsidRPr="00F67D2C">
        <w:rPr>
          <w:sz w:val="16"/>
        </w:rPr>
        <w:t xml:space="preserve"> personal </w:t>
      </w:r>
      <w:r w:rsidRPr="009E7749">
        <w:rPr>
          <w:rStyle w:val="Emphasis"/>
        </w:rPr>
        <w:t>info</w:t>
      </w:r>
      <w:r w:rsidRPr="00EF6F85">
        <w:rPr>
          <w:rStyle w:val="StyleUnderline"/>
        </w:rPr>
        <w:t>rmation</w:t>
      </w:r>
      <w:r w:rsidRPr="00F67D2C">
        <w:rPr>
          <w:sz w:val="16"/>
        </w:rPr>
        <w:t xml:space="preserve">, make it their corporate asset to be hoarded to </w:t>
      </w:r>
      <w:r w:rsidRPr="0088488C">
        <w:rPr>
          <w:rStyle w:val="StyleUnderline"/>
        </w:rPr>
        <w:t xml:space="preserve">maintain </w:t>
      </w:r>
      <w:r w:rsidRPr="00820695">
        <w:rPr>
          <w:rStyle w:val="StyleUnderline"/>
          <w:highlight w:val="cyan"/>
        </w:rPr>
        <w:t xml:space="preserve">market </w:t>
      </w:r>
      <w:r w:rsidRPr="00820695">
        <w:rPr>
          <w:rStyle w:val="Emphasis"/>
          <w:highlight w:val="cyan"/>
        </w:rPr>
        <w:t>control</w:t>
      </w:r>
      <w:r w:rsidRPr="0088488C">
        <w:rPr>
          <w:rStyle w:val="StyleUnderline"/>
        </w:rPr>
        <w:t>, and use</w:t>
      </w:r>
      <w:r w:rsidRPr="00F67D2C">
        <w:rPr>
          <w:sz w:val="16"/>
        </w:rPr>
        <w:t xml:space="preserve"> that market </w:t>
      </w:r>
      <w:r w:rsidRPr="009E7749">
        <w:rPr>
          <w:rStyle w:val="Emphasis"/>
        </w:rPr>
        <w:t>dominance</w:t>
      </w:r>
      <w:r w:rsidRPr="0088488C">
        <w:rPr>
          <w:rStyle w:val="StyleUnderline"/>
        </w:rPr>
        <w:t xml:space="preserve"> to control</w:t>
      </w:r>
      <w:r w:rsidRPr="00F67D2C">
        <w:rPr>
          <w:sz w:val="16"/>
        </w:rPr>
        <w:t xml:space="preserve"> the </w:t>
      </w:r>
      <w:r w:rsidRPr="0088488C">
        <w:rPr>
          <w:rStyle w:val="StyleUnderline"/>
        </w:rPr>
        <w:t>information</w:t>
      </w:r>
      <w:r w:rsidRPr="00F67D2C">
        <w:rPr>
          <w:sz w:val="16"/>
        </w:rPr>
        <w:t xml:space="preserve"> that consumers receive. There is nothing in the operation of AI models that will change those abuses, yet there is everything in the new reality that expands the power of the dominant AI companies to accelerate those abuses.</w:t>
      </w:r>
    </w:p>
    <w:p w14:paraId="2FBFDC64" w14:textId="77777777" w:rsidR="000211AD" w:rsidRPr="00F67D2C" w:rsidRDefault="000211AD" w:rsidP="000211AD">
      <w:pPr>
        <w:rPr>
          <w:sz w:val="16"/>
        </w:rPr>
      </w:pPr>
      <w:r w:rsidRPr="00F67D2C">
        <w:rPr>
          <w:sz w:val="16"/>
        </w:rPr>
        <w:t>The “gateway drug” for digital exploitation is the collection of individuals’ personal information. The history of online platforms has been one of continued expansion of the amount of personal data collected to increase the granularity of the targeting the companies sell to advertisers. The present and future of AI is a similar continued expansion of the collection and use of data.</w:t>
      </w:r>
    </w:p>
    <w:p w14:paraId="6E76BF9E" w14:textId="77777777" w:rsidR="000211AD" w:rsidRPr="00F67D2C" w:rsidRDefault="000211AD" w:rsidP="000211AD">
      <w:pPr>
        <w:rPr>
          <w:sz w:val="16"/>
        </w:rPr>
      </w:pPr>
      <w:r w:rsidRPr="00F67D2C">
        <w:rPr>
          <w:sz w:val="16"/>
        </w:rPr>
        <w:t>The large language models (LLMs) that drive generative AI are, by definition, “large” and growing. As of the spring of 2023, GPT-4 is reported to have one trillion parameters, six times more than GPT-3 (a parameter measures the input size of the training data with increases in parameters increasing accuracy). This included siphoning vast amounts of what users of online services have written, videoed, or uttered. The privacy-invading practices that platform companies such as Alphabet/Google, Meta/Facebook, Microsoft, and others have been allowed to pursue have created today’s well-recognized problems. Now, as those same companies venture into AI, these unregulated practices form the basis for further privacy intrusions, including AI-enabled video and audio surveillance of each of us.</w:t>
      </w:r>
    </w:p>
    <w:p w14:paraId="5CA201B0" w14:textId="77777777" w:rsidR="000211AD" w:rsidRPr="00F67D2C" w:rsidRDefault="000211AD" w:rsidP="000211AD">
      <w:pPr>
        <w:rPr>
          <w:sz w:val="16"/>
        </w:rPr>
      </w:pPr>
      <w:r w:rsidRPr="00F67D2C">
        <w:rPr>
          <w:sz w:val="16"/>
        </w:rPr>
        <w:t>The potential to use the control of data to control markets is also expanded in the AI environment. That AI models become more accurate with the expansion of the data on which they are trained means that those with the biggest data hoards have an advantage. It is not an accident that the companies in the lead of AI services are also the companies that have profited greatly from the collection and hoarding of their users’ information. Added to their competitive advantage is the vast computing capability each of the companies had to build to deliver their original service—computing power that now becomes the basis for computing-heavy AI and yet another barrier to entry.</w:t>
      </w:r>
    </w:p>
    <w:p w14:paraId="4E27AF5A" w14:textId="77777777" w:rsidR="000211AD" w:rsidRPr="00F67D2C" w:rsidRDefault="000211AD" w:rsidP="000211AD">
      <w:pPr>
        <w:rPr>
          <w:sz w:val="16"/>
        </w:rPr>
      </w:pPr>
      <w:r w:rsidRPr="00F67D2C">
        <w:rPr>
          <w:sz w:val="16"/>
        </w:rPr>
        <w:t>Artificial intelligence can also increase the flood of misinformation, disinformation, and malinformation that has characterized the digital era. Thus far, platform companies, despite becoming major sources of news and information, have failed to embrace meaningful journalistic standards. “We’re different from a media company,” Sheryl Sandberg explained when she was Facebook’s chief operating officer, “At our heart we’re a tech company, we hire engineers. We don’t hire reporters.” The introduction of AI’s ability to create false images, audio, and text for companies that already consider themselves to be above any editorial or curatorial responsibility can only add to the information pollution that undermines truth and facts.</w:t>
      </w:r>
    </w:p>
    <w:p w14:paraId="637EF78B" w14:textId="77777777" w:rsidR="000211AD" w:rsidRPr="00F67D2C" w:rsidRDefault="000211AD" w:rsidP="000211AD">
      <w:pPr>
        <w:rPr>
          <w:sz w:val="16"/>
        </w:rPr>
      </w:pPr>
      <w:r w:rsidRPr="00E57A03">
        <w:rPr>
          <w:rStyle w:val="StyleUnderline"/>
        </w:rPr>
        <w:t xml:space="preserve">The </w:t>
      </w:r>
      <w:r w:rsidRPr="00820695">
        <w:rPr>
          <w:rStyle w:val="Emphasis"/>
        </w:rPr>
        <w:t>challenges</w:t>
      </w:r>
      <w:r w:rsidRPr="00E57A03">
        <w:rPr>
          <w:rStyle w:val="StyleUnderline"/>
        </w:rPr>
        <w:t xml:space="preserve"> that have</w:t>
      </w:r>
      <w:r w:rsidRPr="00F67D2C">
        <w:rPr>
          <w:sz w:val="16"/>
        </w:rPr>
        <w:t xml:space="preserve"> thus far </w:t>
      </w:r>
      <w:r w:rsidRPr="00E57A03">
        <w:rPr>
          <w:rStyle w:val="StyleUnderline"/>
        </w:rPr>
        <w:t>not been confronted</w:t>
      </w:r>
      <w:r w:rsidRPr="00F67D2C">
        <w:rPr>
          <w:sz w:val="16"/>
        </w:rPr>
        <w:t xml:space="preserve"> in the digital age become even more important to resolve as those same issues </w:t>
      </w:r>
      <w:r w:rsidRPr="00820695">
        <w:rPr>
          <w:rStyle w:val="StyleUnderline"/>
        </w:rPr>
        <w:t xml:space="preserve">grow </w:t>
      </w:r>
      <w:r w:rsidRPr="00820695">
        <w:rPr>
          <w:rStyle w:val="StyleUnderline"/>
          <w:highlight w:val="cyan"/>
        </w:rPr>
        <w:t>in</w:t>
      </w:r>
      <w:r w:rsidRPr="003B78AA">
        <w:rPr>
          <w:rStyle w:val="StyleUnderline"/>
        </w:rPr>
        <w:t xml:space="preserve"> the </w:t>
      </w:r>
      <w:r w:rsidRPr="00820695">
        <w:rPr>
          <w:rStyle w:val="StyleUnderline"/>
          <w:highlight w:val="cyan"/>
        </w:rPr>
        <w:t xml:space="preserve">world of </w:t>
      </w:r>
      <w:r w:rsidRPr="00820695">
        <w:rPr>
          <w:rStyle w:val="Emphasis"/>
          <w:highlight w:val="cyan"/>
        </w:rPr>
        <w:t>AI</w:t>
      </w:r>
      <w:r w:rsidRPr="00820695">
        <w:rPr>
          <w:rStyle w:val="StyleUnderline"/>
          <w:highlight w:val="cyan"/>
        </w:rPr>
        <w:t xml:space="preserve">. It is </w:t>
      </w:r>
      <w:r w:rsidRPr="00820695">
        <w:rPr>
          <w:rStyle w:val="Emphasis"/>
          <w:highlight w:val="cyan"/>
        </w:rPr>
        <w:t>impossible</w:t>
      </w:r>
      <w:r w:rsidRPr="00820695">
        <w:rPr>
          <w:rStyle w:val="StyleUnderline"/>
          <w:highlight w:val="cyan"/>
        </w:rPr>
        <w:t xml:space="preserve"> to deal with</w:t>
      </w:r>
      <w:r w:rsidRPr="00F67D2C">
        <w:rPr>
          <w:sz w:val="16"/>
        </w:rPr>
        <w:t xml:space="preserve"> how </w:t>
      </w:r>
      <w:r w:rsidRPr="003B78AA">
        <w:rPr>
          <w:rStyle w:val="StyleUnderline"/>
        </w:rPr>
        <w:t>AI</w:t>
      </w:r>
      <w:r w:rsidRPr="00F67D2C">
        <w:rPr>
          <w:sz w:val="16"/>
        </w:rPr>
        <w:t xml:space="preserve"> exponentially expands </w:t>
      </w:r>
      <w:r w:rsidRPr="00437801">
        <w:rPr>
          <w:rStyle w:val="Emphasis"/>
        </w:rPr>
        <w:t>assaults</w:t>
      </w:r>
      <w:r w:rsidRPr="003B78AA">
        <w:rPr>
          <w:rStyle w:val="StyleUnderline"/>
        </w:rPr>
        <w:t xml:space="preserve"> on </w:t>
      </w:r>
      <w:r w:rsidRPr="00437801">
        <w:rPr>
          <w:rStyle w:val="Emphasis"/>
        </w:rPr>
        <w:t>privacy</w:t>
      </w:r>
      <w:r w:rsidRPr="003B78AA">
        <w:rPr>
          <w:rStyle w:val="StyleUnderline"/>
        </w:rPr>
        <w:t xml:space="preserve">, </w:t>
      </w:r>
      <w:r w:rsidRPr="00820695">
        <w:rPr>
          <w:rStyle w:val="Emphasis"/>
          <w:highlight w:val="cyan"/>
        </w:rPr>
        <w:t>competition</w:t>
      </w:r>
      <w:r w:rsidRPr="003B78AA">
        <w:rPr>
          <w:rStyle w:val="StyleUnderline"/>
        </w:rPr>
        <w:t xml:space="preserve">, manipulation, </w:t>
      </w:r>
      <w:r w:rsidRPr="00820695">
        <w:rPr>
          <w:rStyle w:val="StyleUnderline"/>
          <w:highlight w:val="cyan"/>
        </w:rPr>
        <w:t xml:space="preserve">and </w:t>
      </w:r>
      <w:r w:rsidRPr="00820695">
        <w:rPr>
          <w:rStyle w:val="Emphasis"/>
          <w:highlight w:val="cyan"/>
        </w:rPr>
        <w:t>misinfo</w:t>
      </w:r>
      <w:r w:rsidRPr="003B78AA">
        <w:rPr>
          <w:rStyle w:val="StyleUnderline"/>
        </w:rPr>
        <w:t>rmation</w:t>
      </w:r>
      <w:r w:rsidRPr="00F67D2C">
        <w:rPr>
          <w:sz w:val="16"/>
        </w:rPr>
        <w:t xml:space="preserve"> without first dealing with the consequences of the baseline activities of the dominant digital platforms. This becomes even more important as the companies that created the problems in the first place expand to dominate AI as well.</w:t>
      </w:r>
    </w:p>
    <w:p w14:paraId="18EB8643" w14:textId="77777777" w:rsidR="000211AD" w:rsidRPr="00F67D2C" w:rsidRDefault="000211AD" w:rsidP="000211AD">
      <w:pPr>
        <w:rPr>
          <w:sz w:val="16"/>
        </w:rPr>
      </w:pPr>
      <w:r w:rsidRPr="00F67D2C">
        <w:rPr>
          <w:sz w:val="16"/>
        </w:rPr>
        <w:t>Dealing With the AI Itself</w:t>
      </w:r>
    </w:p>
    <w:p w14:paraId="1E8A67FF" w14:textId="77777777" w:rsidR="000211AD" w:rsidRPr="00F67D2C" w:rsidRDefault="000211AD" w:rsidP="000211AD">
      <w:pPr>
        <w:rPr>
          <w:sz w:val="16"/>
        </w:rPr>
      </w:pPr>
      <w:r w:rsidRPr="00F67D2C">
        <w:rPr>
          <w:sz w:val="16"/>
        </w:rPr>
        <w:t>The previous two subsections might be described as the “knowns” of AI’s impact—harms we have seen previously that AI can exacerbate. But AI also brings with it a tidal wave of “unknowns” ranging from highly beneficial to harmful.</w:t>
      </w:r>
    </w:p>
    <w:p w14:paraId="3EC46932" w14:textId="77777777" w:rsidR="000211AD" w:rsidRPr="00F67D2C" w:rsidRDefault="000211AD" w:rsidP="000211AD">
      <w:pPr>
        <w:rPr>
          <w:sz w:val="16"/>
        </w:rPr>
      </w:pPr>
      <w:r w:rsidRPr="00F67D2C">
        <w:rPr>
          <w:sz w:val="16"/>
        </w:rPr>
        <w:t>While some fear the dystopian effects of AI, such a debate should not be permitted to derail or distract decisions dealing with the effects of what is being built today and in the near future. It is these decisions, made by humans, about the construction and operation of AI models that determine both the near- and long-term consequences of those models.</w:t>
      </w:r>
    </w:p>
    <w:p w14:paraId="1004688D" w14:textId="77777777" w:rsidR="000211AD" w:rsidRPr="00F67D2C" w:rsidRDefault="000211AD" w:rsidP="000211AD">
      <w:pPr>
        <w:rPr>
          <w:sz w:val="16"/>
        </w:rPr>
      </w:pPr>
      <w:r w:rsidRPr="00F67D2C">
        <w:rPr>
          <w:sz w:val="16"/>
        </w:rPr>
        <w:t>The next section—Challenge #3—proposes a new regulatory approach that is agile enough to respond to whatever harmful unknowns AI may throw at us. Before discussing the implementation of regulatory oversight, however, it is worthwhile to establish the four corners of regulatory involvement: a Duty of Care, transparency, safety, and responsibility.</w:t>
      </w:r>
    </w:p>
    <w:p w14:paraId="142BA458" w14:textId="77777777" w:rsidR="000211AD" w:rsidRPr="00F67D2C" w:rsidRDefault="000211AD" w:rsidP="000211AD">
      <w:pPr>
        <w:rPr>
          <w:sz w:val="16"/>
        </w:rPr>
      </w:pPr>
      <w:r w:rsidRPr="00F67D2C">
        <w:rPr>
          <w:sz w:val="16"/>
        </w:rPr>
        <w:t>Any oversight begins with the responsibility of the companies to exercise their common law Duty of Care. The Duty of Care is essentially a “do no harm” expectation; this means the provider of a good or service has the responsibility to identify and mitigate any potential ill effects. Failure to exercise such duty can trigger legal action including regulation.</w:t>
      </w:r>
    </w:p>
    <w:p w14:paraId="694C8381" w14:textId="77777777" w:rsidR="000211AD" w:rsidRPr="00F67D2C" w:rsidRDefault="000211AD" w:rsidP="000211AD">
      <w:pPr>
        <w:rPr>
          <w:sz w:val="16"/>
        </w:rPr>
      </w:pPr>
      <w:r w:rsidRPr="00F67D2C">
        <w:rPr>
          <w:sz w:val="16"/>
        </w:rPr>
        <w:t xml:space="preserve">Transparency is the tool that provides ongoing insight into the identification and mitigation of the evolutionary risks of AI. Such transparency begins with continuous research into how the models work. </w:t>
      </w:r>
      <w:r w:rsidRPr="005501E1">
        <w:rPr>
          <w:rStyle w:val="Emphasis"/>
          <w:highlight w:val="cyan"/>
        </w:rPr>
        <w:t>After</w:t>
      </w:r>
      <w:r w:rsidRPr="00DA517C">
        <w:rPr>
          <w:rStyle w:val="StyleUnderline"/>
        </w:rPr>
        <w:t xml:space="preserve"> having </w:t>
      </w:r>
      <w:r w:rsidRPr="005501E1">
        <w:rPr>
          <w:rStyle w:val="StyleUnderline"/>
        </w:rPr>
        <w:t xml:space="preserve">built </w:t>
      </w:r>
      <w:r w:rsidRPr="005501E1">
        <w:rPr>
          <w:rStyle w:val="StyleUnderline"/>
          <w:highlight w:val="cyan"/>
        </w:rPr>
        <w:t>the</w:t>
      </w:r>
      <w:r w:rsidRPr="00F67D2C">
        <w:rPr>
          <w:sz w:val="16"/>
        </w:rPr>
        <w:t xml:space="preserve"> </w:t>
      </w:r>
      <w:r w:rsidRPr="005501E1">
        <w:rPr>
          <w:sz w:val="16"/>
        </w:rPr>
        <w:t>algorithmic</w:t>
      </w:r>
      <w:r w:rsidRPr="00F67D2C">
        <w:rPr>
          <w:sz w:val="16"/>
        </w:rPr>
        <w:t xml:space="preserve"> “</w:t>
      </w:r>
      <w:r w:rsidRPr="005501E1">
        <w:rPr>
          <w:rStyle w:val="Emphasis"/>
          <w:highlight w:val="cyan"/>
        </w:rPr>
        <w:t>black box</w:t>
      </w:r>
      <w:r w:rsidRPr="00F67D2C">
        <w:rPr>
          <w:sz w:val="16"/>
        </w:rPr>
        <w:t xml:space="preserve">,” </w:t>
      </w:r>
      <w:r w:rsidRPr="005501E1">
        <w:rPr>
          <w:rStyle w:val="StyleUnderline"/>
          <w:highlight w:val="cyan"/>
        </w:rPr>
        <w:t>even</w:t>
      </w:r>
      <w:r w:rsidRPr="00F67D2C">
        <w:rPr>
          <w:sz w:val="16"/>
        </w:rPr>
        <w:t xml:space="preserve"> the </w:t>
      </w:r>
      <w:r w:rsidRPr="005501E1">
        <w:rPr>
          <w:rStyle w:val="Emphasis"/>
          <w:highlight w:val="cyan"/>
        </w:rPr>
        <w:t>providers</w:t>
      </w:r>
      <w:r w:rsidRPr="00DA517C">
        <w:rPr>
          <w:rStyle w:val="StyleUnderline"/>
        </w:rPr>
        <w:t xml:space="preserve"> of AI</w:t>
      </w:r>
      <w:r w:rsidRPr="00F67D2C">
        <w:rPr>
          <w:sz w:val="16"/>
        </w:rPr>
        <w:t xml:space="preserve"> often </w:t>
      </w:r>
      <w:r w:rsidRPr="005501E1">
        <w:rPr>
          <w:rStyle w:val="StyleUnderline"/>
          <w:highlight w:val="cyan"/>
        </w:rPr>
        <w:t xml:space="preserve">cannot </w:t>
      </w:r>
      <w:r w:rsidRPr="005501E1">
        <w:rPr>
          <w:rStyle w:val="Emphasis"/>
          <w:highlight w:val="cyan"/>
        </w:rPr>
        <w:t>know</w:t>
      </w:r>
      <w:r w:rsidRPr="00F67D2C">
        <w:rPr>
          <w:sz w:val="16"/>
        </w:rPr>
        <w:t xml:space="preserve"> exactly </w:t>
      </w:r>
      <w:r w:rsidRPr="00571714">
        <w:rPr>
          <w:rStyle w:val="StyleUnderline"/>
        </w:rPr>
        <w:t xml:space="preserve">what </w:t>
      </w:r>
      <w:r w:rsidRPr="005501E1">
        <w:rPr>
          <w:rStyle w:val="StyleUnderline"/>
          <w:highlight w:val="cyan"/>
        </w:rPr>
        <w:t>their creation</w:t>
      </w:r>
      <w:r w:rsidRPr="00571714">
        <w:rPr>
          <w:rStyle w:val="StyleUnderline"/>
        </w:rPr>
        <w:t xml:space="preserve"> is doing</w:t>
      </w:r>
      <w:r w:rsidRPr="00F67D2C">
        <w:rPr>
          <w:sz w:val="16"/>
        </w:rPr>
        <w:t>. Access to the models for academic, government, and civil society representatives will help keep track of new threats and help pierce the “black box” veil.</w:t>
      </w:r>
    </w:p>
    <w:p w14:paraId="375DED44" w14:textId="77777777" w:rsidR="000211AD" w:rsidRPr="00F67D2C" w:rsidRDefault="000211AD" w:rsidP="000211AD">
      <w:pPr>
        <w:rPr>
          <w:sz w:val="16"/>
        </w:rPr>
      </w:pPr>
      <w:r w:rsidRPr="00F67D2C">
        <w:rPr>
          <w:sz w:val="16"/>
        </w:rPr>
        <w:t>Transparency is also important for individual users of AI. Disclosure that a consumer is interacting with an AI model and the source that model’s training data would help level the playing field between the algorithm and the individual. Similarly, labeling the end product—especially audio and video—as being produced by AI would help resolve consumer confusion. Transparency can also help mitigate algorithmic bias. New York City, for instance, is implementing a new law requiring employers to notify job applicants of the use of AI to review applications and to submit such systems to third-party audits.</w:t>
      </w:r>
    </w:p>
    <w:p w14:paraId="296417C8" w14:textId="77777777" w:rsidR="000211AD" w:rsidRPr="00F67D2C" w:rsidRDefault="000211AD" w:rsidP="000211AD">
      <w:pPr>
        <w:rPr>
          <w:sz w:val="16"/>
        </w:rPr>
      </w:pPr>
      <w:r w:rsidRPr="00F67D2C">
        <w:rPr>
          <w:sz w:val="16"/>
        </w:rPr>
        <w:t xml:space="preserve">Safety is an output of transparency (i.e., identification of problems) and its own principle. The dystopian fears, for instance, should encourage us to assure that AI remains under the supervised control of humans. Such </w:t>
      </w:r>
      <w:r w:rsidRPr="009C1201">
        <w:rPr>
          <w:rStyle w:val="StyleUnderline"/>
        </w:rPr>
        <w:t xml:space="preserve">human </w:t>
      </w:r>
      <w:r w:rsidRPr="003B7D31">
        <w:rPr>
          <w:rStyle w:val="Emphasis"/>
        </w:rPr>
        <w:t>agency</w:t>
      </w:r>
      <w:r w:rsidRPr="00F67D2C">
        <w:rPr>
          <w:sz w:val="16"/>
        </w:rPr>
        <w:t xml:space="preserve">, however, </w:t>
      </w:r>
      <w:r w:rsidRPr="00DA517C">
        <w:rPr>
          <w:rStyle w:val="StyleUnderline"/>
        </w:rPr>
        <w:t xml:space="preserve">is not an overall </w:t>
      </w:r>
      <w:r w:rsidRPr="003B7D31">
        <w:rPr>
          <w:rStyle w:val="Emphasis"/>
        </w:rPr>
        <w:t>safety</w:t>
      </w:r>
      <w:r w:rsidRPr="00DA517C">
        <w:rPr>
          <w:rStyle w:val="StyleUnderline"/>
        </w:rPr>
        <w:t xml:space="preserve"> solution since </w:t>
      </w:r>
      <w:r w:rsidRPr="005501E1">
        <w:rPr>
          <w:rStyle w:val="Emphasis"/>
          <w:highlight w:val="cyan"/>
        </w:rPr>
        <w:t>competition</w:t>
      </w:r>
      <w:r w:rsidRPr="005501E1">
        <w:rPr>
          <w:rStyle w:val="StyleUnderline"/>
          <w:highlight w:val="cyan"/>
        </w:rPr>
        <w:t xml:space="preserve">, </w:t>
      </w:r>
      <w:r w:rsidRPr="005501E1">
        <w:rPr>
          <w:rStyle w:val="Emphasis"/>
          <w:highlight w:val="cyan"/>
        </w:rPr>
        <w:t>malfeasance</w:t>
      </w:r>
      <w:r w:rsidRPr="005501E1">
        <w:rPr>
          <w:rStyle w:val="StyleUnderline"/>
          <w:highlight w:val="cyan"/>
        </w:rPr>
        <w:t>, or</w:t>
      </w:r>
      <w:r w:rsidRPr="00DA517C">
        <w:rPr>
          <w:rStyle w:val="StyleUnderline"/>
        </w:rPr>
        <w:t xml:space="preserve"> simple </w:t>
      </w:r>
      <w:r w:rsidRPr="005501E1">
        <w:rPr>
          <w:rStyle w:val="Emphasis"/>
          <w:highlight w:val="cyan"/>
        </w:rPr>
        <w:t>error</w:t>
      </w:r>
      <w:r w:rsidRPr="00F67D2C">
        <w:rPr>
          <w:sz w:val="16"/>
        </w:rPr>
        <w:t xml:space="preserve"> can also </w:t>
      </w:r>
      <w:r w:rsidRPr="005501E1">
        <w:rPr>
          <w:rStyle w:val="StyleUnderline"/>
          <w:highlight w:val="cyan"/>
        </w:rPr>
        <w:t>lead to</w:t>
      </w:r>
      <w:r w:rsidRPr="00DA517C">
        <w:rPr>
          <w:rStyle w:val="StyleUnderline"/>
        </w:rPr>
        <w:t xml:space="preserve"> the introduction of new </w:t>
      </w:r>
      <w:r w:rsidRPr="005501E1">
        <w:rPr>
          <w:rStyle w:val="Emphasis"/>
          <w:highlight w:val="cyan"/>
        </w:rPr>
        <w:t>threats</w:t>
      </w:r>
      <w:r w:rsidRPr="00F67D2C">
        <w:rPr>
          <w:sz w:val="16"/>
        </w:rPr>
        <w:t>.</w:t>
      </w:r>
    </w:p>
    <w:p w14:paraId="7FF11178" w14:textId="77777777" w:rsidR="000211AD" w:rsidRPr="00F67D2C" w:rsidRDefault="000211AD" w:rsidP="000211AD">
      <w:pPr>
        <w:rPr>
          <w:sz w:val="16"/>
        </w:rPr>
      </w:pPr>
      <w:r w:rsidRPr="00F67D2C">
        <w:rPr>
          <w:sz w:val="16"/>
        </w:rPr>
        <w:t>A baseline for safe AI practices has been laid out in a Framework for AI Risk Management by the National Institute of Standards and Technology (NIST). The voluntary NIST Framework identifies “approaches that increase the trustworthiness of AI systems… [and] help foster the responsible design, development, deployment and use of AI systems.” It should be table stakes in AI oversight.</w:t>
      </w:r>
    </w:p>
    <w:p w14:paraId="5E38232D" w14:textId="77777777" w:rsidR="000211AD" w:rsidRPr="00F67D2C" w:rsidRDefault="000211AD" w:rsidP="000211AD">
      <w:pPr>
        <w:rPr>
          <w:sz w:val="16"/>
        </w:rPr>
      </w:pPr>
      <w:r w:rsidRPr="00F67D2C">
        <w:rPr>
          <w:sz w:val="16"/>
        </w:rPr>
        <w:t>The third principle—responsibility—is at the heart of the White House Blueprint for an AI Bill of Rights. Each of its five Rights is accompanied by a description of how responsible actors can adopt the Rights into their activities.</w:t>
      </w:r>
    </w:p>
    <w:p w14:paraId="2AAA557B" w14:textId="77777777" w:rsidR="000211AD" w:rsidRPr="00F67D2C" w:rsidRDefault="000211AD" w:rsidP="000211AD">
      <w:pPr>
        <w:rPr>
          <w:sz w:val="16"/>
        </w:rPr>
      </w:pPr>
      <w:r w:rsidRPr="00F67D2C">
        <w:rPr>
          <w:sz w:val="16"/>
        </w:rPr>
        <w:t>The Duty of Care establishes an enforceable expectation; transparency, safety, and responsibility are only ideals until they are established as expectations through regulation.</w:t>
      </w:r>
    </w:p>
    <w:p w14:paraId="639E2B3E" w14:textId="77777777" w:rsidR="000211AD" w:rsidRPr="00B679F3" w:rsidRDefault="000211AD" w:rsidP="000211AD">
      <w:pPr>
        <w:rPr>
          <w:rStyle w:val="StyleUnderline"/>
        </w:rPr>
      </w:pPr>
      <w:r w:rsidRPr="00B679F3">
        <w:rPr>
          <w:rStyle w:val="StyleUnderline"/>
        </w:rPr>
        <w:t xml:space="preserve">CHALLENGE #3 – </w:t>
      </w:r>
      <w:r w:rsidRPr="00B679F3">
        <w:rPr>
          <w:rStyle w:val="Emphasis"/>
        </w:rPr>
        <w:t>WHO REGULATES</w:t>
      </w:r>
      <w:r w:rsidRPr="00B679F3">
        <w:rPr>
          <w:rStyle w:val="StyleUnderline"/>
        </w:rPr>
        <w:t xml:space="preserve"> AND </w:t>
      </w:r>
      <w:r w:rsidRPr="00B679F3">
        <w:rPr>
          <w:rStyle w:val="Emphasis"/>
        </w:rPr>
        <w:t>HOW</w:t>
      </w:r>
    </w:p>
    <w:p w14:paraId="45EDE861" w14:textId="77777777" w:rsidR="000211AD" w:rsidRDefault="000211AD" w:rsidP="000211AD">
      <w:pPr>
        <w:rPr>
          <w:sz w:val="16"/>
        </w:rPr>
      </w:pPr>
      <w:r w:rsidRPr="000C5610">
        <w:rPr>
          <w:rStyle w:val="StyleUnderline"/>
        </w:rPr>
        <w:t>Thus far</w:t>
      </w:r>
      <w:r w:rsidRPr="00F67D2C">
        <w:rPr>
          <w:sz w:val="16"/>
        </w:rPr>
        <w:t xml:space="preserve"> in the digital age in the United States, it is the </w:t>
      </w:r>
      <w:r w:rsidRPr="000C5610">
        <w:rPr>
          <w:rStyle w:val="StyleUnderline"/>
        </w:rPr>
        <w:t>innovators</w:t>
      </w:r>
      <w:r w:rsidRPr="00F67D2C">
        <w:rPr>
          <w:sz w:val="16"/>
        </w:rPr>
        <w:t xml:space="preserve"> who </w:t>
      </w:r>
      <w:r w:rsidRPr="000C5610">
        <w:rPr>
          <w:rStyle w:val="StyleUnderline"/>
        </w:rPr>
        <w:t>have made the rules</w:t>
      </w:r>
      <w:r w:rsidRPr="00F67D2C">
        <w:rPr>
          <w:sz w:val="16"/>
        </w:rPr>
        <w:t xml:space="preserve">. This is in large part because </w:t>
      </w:r>
      <w:r w:rsidRPr="000C5610">
        <w:rPr>
          <w:rStyle w:val="StyleUnderline"/>
        </w:rPr>
        <w:t>the</w:t>
      </w:r>
      <w:r w:rsidRPr="00F67D2C">
        <w:rPr>
          <w:sz w:val="16"/>
        </w:rPr>
        <w:t xml:space="preserve"> American </w:t>
      </w:r>
      <w:r w:rsidRPr="007B32E3">
        <w:rPr>
          <w:rStyle w:val="Emphasis"/>
        </w:rPr>
        <w:t>government</w:t>
      </w:r>
      <w:r w:rsidRPr="000C5610">
        <w:rPr>
          <w:rStyle w:val="StyleUnderline"/>
        </w:rPr>
        <w:t xml:space="preserve"> has </w:t>
      </w:r>
      <w:r w:rsidRPr="007B32E3">
        <w:rPr>
          <w:rStyle w:val="Emphasis"/>
        </w:rPr>
        <w:t>failed</w:t>
      </w:r>
      <w:r w:rsidRPr="000C5610">
        <w:rPr>
          <w:rStyle w:val="StyleUnderline"/>
        </w:rPr>
        <w:t xml:space="preserve"> to do so</w:t>
      </w:r>
      <w:r w:rsidRPr="00F67D2C">
        <w:rPr>
          <w:sz w:val="16"/>
        </w:rPr>
        <w:t>. It is entirely natural that such industry-developed rules would benefit their maker. With general agreement that there need to be AI policies, the question becomes who will make those policies?</w:t>
      </w:r>
    </w:p>
    <w:p w14:paraId="52F89892" w14:textId="77777777" w:rsidR="000211AD" w:rsidRPr="00F67D2C" w:rsidRDefault="000211AD" w:rsidP="000211AD">
      <w:pPr>
        <w:rPr>
          <w:sz w:val="16"/>
        </w:rPr>
      </w:pPr>
      <w:r>
        <w:rPr>
          <w:sz w:val="16"/>
        </w:rPr>
        <w:t>&lt;&lt;TEXT CONDENSED, NONE OMITTED&gt;&gt;</w:t>
      </w:r>
    </w:p>
    <w:p w14:paraId="2601EFE2" w14:textId="77777777" w:rsidR="000211AD" w:rsidRPr="0060067A" w:rsidRDefault="000211AD" w:rsidP="000211AD">
      <w:pPr>
        <w:rPr>
          <w:sz w:val="8"/>
        </w:rPr>
      </w:pPr>
      <w:r w:rsidRPr="0060067A">
        <w:rPr>
          <w:sz w:val="8"/>
        </w:rPr>
        <w:t>Regulatory First Mover Advantage When OpenAI’s ChatGPT leapt out in front of other AI models to become an online and media sensation it established a first mover advantage in the marketplace. Google had been working on AI since before its 2014 acquisition of Deep Mind, a British AI research laboratory, yet the announcement sent it reeling. “Scary AI ChatGPT could eliminate Google within two years,” one headline blared. A former Google executive tweeted, “Google may be only a year or two away from total disruption. AI will eliminate the Search Engine Results Page, which is where they make most of their money.” Having lost the first mover advantage, Google became a fast follower with the launch of its own AI chat bot, Bard. In a comparable manner, there is a first mover advantage to regulation. Thanks in large part to the interconnected nature of 21st century networks, the government that establishes the first set of rules defines the discussion from that point forward for all nations. The classic example of this is the European Union’s 2108 General Data Protection Regulation (GDPR), which has become the standard for privacy policy around the world. Once again it appears as though the EU, which has been in the lead in establishing digital platform policy with its Digital Markets Act and Digital Services Act, is also in the lead on establishing AI policy. On June 14 the European Parliament overwhelmingly approved the AI Act. Following its adoption, the regulatory machinery of the European Commission will begin developing enforceable policies. Whether the United States will be a Google-like fast follower when it comes to AI oversight very much remains to be seen. The clock, however, is ticking; the success of a second mover very much depends on how much time has passed. Who Regulates OpenAI’s Sam Altman endorsed the idea of a federal agency dedicated to AI oversight in his May 16 testimony. Microsoft’s Brad Smith and Meta’s Mark Zuckerberg have previously endorsed the concept of a federal digital regulator. Two days after the May 16 hearing, Senators Michael Bennet (D-CO) and Peter Welch (D-VT) introduced legislation to create a Digital Platform Commission (DPC). The bill not only creates a new agency with authority to oversee the challenges imposed by digital technology, including AI, but also embraced an agile risk-based approach to developing that regulation. Reportedly, Senators Lindsey Graham (R-SC) and Elizabeth Warren (D-MA) are also working on a proposal for a digital agency. The challenge facing the U.S. Congress is to be as expansive and creative in their thinking about a new agency and its operations as the innovators of the digital revolution have been in the developing the creations necessitating such a body. How to Regulate: Licensing</w:t>
      </w:r>
    </w:p>
    <w:p w14:paraId="335C7896" w14:textId="77777777" w:rsidR="000211AD" w:rsidRPr="00EC2576" w:rsidRDefault="000211AD" w:rsidP="000211AD">
      <w:pPr>
        <w:rPr>
          <w:sz w:val="16"/>
        </w:rPr>
      </w:pPr>
      <w:r>
        <w:rPr>
          <w:sz w:val="16"/>
        </w:rPr>
        <w:t>&lt;&lt;PARAGRAPH BREAKS RESUME&gt;&gt;</w:t>
      </w:r>
    </w:p>
    <w:p w14:paraId="7D8AD0E7" w14:textId="77777777" w:rsidR="000211AD" w:rsidRPr="00F67D2C" w:rsidRDefault="000211AD" w:rsidP="000211AD">
      <w:pPr>
        <w:rPr>
          <w:sz w:val="16"/>
        </w:rPr>
      </w:pPr>
      <w:r w:rsidRPr="00EC2576">
        <w:rPr>
          <w:sz w:val="16"/>
        </w:rPr>
        <w:t xml:space="preserve">In his </w:t>
      </w:r>
      <w:r w:rsidRPr="006B10A0">
        <w:rPr>
          <w:rStyle w:val="Emphasis"/>
        </w:rPr>
        <w:t>Senate</w:t>
      </w:r>
      <w:r w:rsidRPr="006B10A0">
        <w:rPr>
          <w:rStyle w:val="StyleUnderline"/>
        </w:rPr>
        <w:t xml:space="preserve"> testimony</w:t>
      </w:r>
      <w:r w:rsidRPr="00EC2576">
        <w:rPr>
          <w:sz w:val="16"/>
        </w:rPr>
        <w:t xml:space="preserve">, Sam Altman </w:t>
      </w:r>
      <w:r w:rsidRPr="006B10A0">
        <w:rPr>
          <w:rStyle w:val="StyleUnderline"/>
        </w:rPr>
        <w:t>proposed</w:t>
      </w:r>
      <w:r w:rsidRPr="00EC2576">
        <w:rPr>
          <w:sz w:val="16"/>
        </w:rPr>
        <w:t xml:space="preserve"> the new </w:t>
      </w:r>
      <w:r w:rsidRPr="0060067A">
        <w:rPr>
          <w:rStyle w:val="Emphasis"/>
        </w:rPr>
        <w:t>agency</w:t>
      </w:r>
      <w:r w:rsidRPr="00F2748A">
        <w:rPr>
          <w:rStyle w:val="StyleUnderline"/>
        </w:rPr>
        <w:t xml:space="preserve"> should be responsible for </w:t>
      </w:r>
      <w:r w:rsidRPr="0060067A">
        <w:rPr>
          <w:rStyle w:val="Emphasis"/>
        </w:rPr>
        <w:t>licensing</w:t>
      </w:r>
      <w:r w:rsidRPr="00F67D2C">
        <w:rPr>
          <w:sz w:val="16"/>
        </w:rPr>
        <w:t xml:space="preserve"> “any effort above a certain scale of capabilities” with the ability to “take away that license and ensure compliance with safety standards.” Brad </w:t>
      </w:r>
      <w:r w:rsidRPr="006B10A0">
        <w:rPr>
          <w:sz w:val="16"/>
        </w:rPr>
        <w:t>Smith proposed a similar licensing structure.</w:t>
      </w:r>
    </w:p>
    <w:p w14:paraId="517D39E2" w14:textId="77777777" w:rsidR="000211AD" w:rsidRPr="00674E54" w:rsidRDefault="000211AD" w:rsidP="000211AD">
      <w:pPr>
        <w:rPr>
          <w:rStyle w:val="StyleUnderline"/>
        </w:rPr>
      </w:pPr>
      <w:r w:rsidRPr="008708DE">
        <w:rPr>
          <w:rStyle w:val="StyleUnderline"/>
          <w:highlight w:val="cyan"/>
        </w:rPr>
        <w:t>The</w:t>
      </w:r>
      <w:r w:rsidRPr="00803421">
        <w:rPr>
          <w:rStyle w:val="StyleUnderline"/>
        </w:rPr>
        <w:t xml:space="preserve"> federal </w:t>
      </w:r>
      <w:r w:rsidRPr="008708DE">
        <w:rPr>
          <w:rStyle w:val="Emphasis"/>
          <w:highlight w:val="cyan"/>
        </w:rPr>
        <w:t>government</w:t>
      </w:r>
      <w:r w:rsidRPr="00F67D2C">
        <w:rPr>
          <w:sz w:val="16"/>
        </w:rPr>
        <w:t xml:space="preserve"> has </w:t>
      </w:r>
      <w:r w:rsidRPr="00803421">
        <w:rPr>
          <w:rStyle w:val="StyleUnderline"/>
        </w:rPr>
        <w:t xml:space="preserve">for a </w:t>
      </w:r>
      <w:r w:rsidRPr="00B20C24">
        <w:rPr>
          <w:rStyle w:val="Emphasis"/>
        </w:rPr>
        <w:t>long time</w:t>
      </w:r>
      <w:r w:rsidRPr="00803421">
        <w:rPr>
          <w:rStyle w:val="StyleUnderline"/>
        </w:rPr>
        <w:t xml:space="preserve"> </w:t>
      </w:r>
      <w:r w:rsidRPr="008708DE">
        <w:rPr>
          <w:rStyle w:val="StyleUnderline"/>
          <w:highlight w:val="cyan"/>
        </w:rPr>
        <w:t>engaged in</w:t>
      </w:r>
      <w:r w:rsidRPr="00F67D2C">
        <w:rPr>
          <w:sz w:val="16"/>
        </w:rPr>
        <w:t xml:space="preserve"> the </w:t>
      </w:r>
      <w:r w:rsidRPr="008708DE">
        <w:rPr>
          <w:rStyle w:val="Emphasis"/>
          <w:highlight w:val="cyan"/>
        </w:rPr>
        <w:t>licensing</w:t>
      </w:r>
      <w:r w:rsidRPr="00F67D2C">
        <w:rPr>
          <w:sz w:val="16"/>
        </w:rPr>
        <w:t xml:space="preserve"> of certain activities. The </w:t>
      </w:r>
      <w:r w:rsidRPr="008708DE">
        <w:rPr>
          <w:rStyle w:val="Emphasis"/>
          <w:highlight w:val="cyan"/>
        </w:rPr>
        <w:t>F</w:t>
      </w:r>
      <w:r w:rsidRPr="00F67D2C">
        <w:rPr>
          <w:sz w:val="16"/>
        </w:rPr>
        <w:t xml:space="preserve">ederal </w:t>
      </w:r>
      <w:r w:rsidRPr="008708DE">
        <w:rPr>
          <w:rStyle w:val="Emphasis"/>
          <w:highlight w:val="cyan"/>
        </w:rPr>
        <w:t>C</w:t>
      </w:r>
      <w:r w:rsidRPr="00F67D2C">
        <w:rPr>
          <w:sz w:val="16"/>
        </w:rPr>
        <w:t xml:space="preserve">ommunications </w:t>
      </w:r>
      <w:r w:rsidRPr="008708DE">
        <w:rPr>
          <w:rStyle w:val="Emphasis"/>
          <w:highlight w:val="cyan"/>
        </w:rPr>
        <w:t>C</w:t>
      </w:r>
      <w:r w:rsidRPr="00F67D2C">
        <w:rPr>
          <w:sz w:val="16"/>
        </w:rPr>
        <w:t xml:space="preserve">ommission (FCC) </w:t>
      </w:r>
      <w:r w:rsidRPr="00B533B9">
        <w:rPr>
          <w:rStyle w:val="StyleUnderline"/>
        </w:rPr>
        <w:t>licenses</w:t>
      </w:r>
      <w:r w:rsidRPr="00F67D2C">
        <w:rPr>
          <w:sz w:val="16"/>
        </w:rPr>
        <w:t xml:space="preserve"> the </w:t>
      </w:r>
      <w:r w:rsidRPr="006959F3">
        <w:rPr>
          <w:sz w:val="16"/>
        </w:rPr>
        <w:t xml:space="preserve">airwave </w:t>
      </w:r>
      <w:r w:rsidRPr="00F67D2C">
        <w:rPr>
          <w:sz w:val="16"/>
        </w:rPr>
        <w:t xml:space="preserve">spectrum for </w:t>
      </w:r>
      <w:r w:rsidRPr="00BE5D83">
        <w:rPr>
          <w:rStyle w:val="StyleUnderline"/>
        </w:rPr>
        <w:t>radio and television broadcasting</w:t>
      </w:r>
      <w:r w:rsidRPr="00F67D2C">
        <w:rPr>
          <w:sz w:val="16"/>
        </w:rPr>
        <w:t xml:space="preserve">, satellite communications, and mobile devices. </w:t>
      </w:r>
      <w:r w:rsidRPr="00B533B9">
        <w:rPr>
          <w:rStyle w:val="StyleUnderline"/>
        </w:rPr>
        <w:t xml:space="preserve">The </w:t>
      </w:r>
      <w:r w:rsidRPr="008708DE">
        <w:rPr>
          <w:rStyle w:val="Emphasis"/>
          <w:highlight w:val="cyan"/>
        </w:rPr>
        <w:t>N</w:t>
      </w:r>
      <w:r w:rsidRPr="00F67D2C">
        <w:rPr>
          <w:sz w:val="16"/>
        </w:rPr>
        <w:t xml:space="preserve">uclear </w:t>
      </w:r>
      <w:r w:rsidRPr="008708DE">
        <w:rPr>
          <w:rStyle w:val="Emphasis"/>
          <w:highlight w:val="cyan"/>
        </w:rPr>
        <w:t>R</w:t>
      </w:r>
      <w:r w:rsidRPr="00F67D2C">
        <w:rPr>
          <w:sz w:val="16"/>
        </w:rPr>
        <w:t xml:space="preserve">egulatory </w:t>
      </w:r>
      <w:r w:rsidRPr="008708DE">
        <w:rPr>
          <w:rStyle w:val="Emphasis"/>
          <w:highlight w:val="cyan"/>
        </w:rPr>
        <w:t>C</w:t>
      </w:r>
      <w:r w:rsidRPr="00F67D2C">
        <w:rPr>
          <w:sz w:val="16"/>
        </w:rPr>
        <w:t xml:space="preserve">ommission (NRC) </w:t>
      </w:r>
      <w:r w:rsidRPr="00B24AF7">
        <w:rPr>
          <w:rStyle w:val="StyleUnderline"/>
        </w:rPr>
        <w:t xml:space="preserve">licenses nuclear materials and reactor </w:t>
      </w:r>
      <w:r w:rsidRPr="00674E54">
        <w:rPr>
          <w:rStyle w:val="StyleUnderline"/>
        </w:rPr>
        <w:t xml:space="preserve">installations. </w:t>
      </w:r>
      <w:r w:rsidRPr="008708DE">
        <w:rPr>
          <w:rStyle w:val="Emphasis"/>
          <w:highlight w:val="cyan"/>
        </w:rPr>
        <w:t>Drilling</w:t>
      </w:r>
      <w:r w:rsidRPr="00674E54">
        <w:rPr>
          <w:rStyle w:val="StyleUnderline"/>
        </w:rPr>
        <w:t xml:space="preserve"> rights</w:t>
      </w:r>
      <w:r w:rsidRPr="00F67D2C">
        <w:rPr>
          <w:sz w:val="16"/>
        </w:rPr>
        <w:t xml:space="preserve"> are licensed, commercial </w:t>
      </w:r>
      <w:r w:rsidRPr="008708DE">
        <w:rPr>
          <w:rStyle w:val="Emphasis"/>
          <w:highlight w:val="cyan"/>
        </w:rPr>
        <w:t>fishing</w:t>
      </w:r>
      <w:r w:rsidRPr="00F67D2C">
        <w:rPr>
          <w:sz w:val="16"/>
        </w:rPr>
        <w:t xml:space="preserve"> is licensed, </w:t>
      </w:r>
      <w:r w:rsidRPr="00245046">
        <w:rPr>
          <w:rStyle w:val="Emphasis"/>
        </w:rPr>
        <w:t>aircraft</w:t>
      </w:r>
      <w:r w:rsidRPr="00F67D2C">
        <w:rPr>
          <w:sz w:val="16"/>
        </w:rPr>
        <w:t xml:space="preserve"> are licensed; </w:t>
      </w:r>
      <w:r w:rsidRPr="008708DE">
        <w:rPr>
          <w:rStyle w:val="StyleUnderline"/>
          <w:highlight w:val="cyan"/>
        </w:rPr>
        <w:t>the list</w:t>
      </w:r>
      <w:r w:rsidRPr="00F67D2C">
        <w:rPr>
          <w:sz w:val="16"/>
        </w:rPr>
        <w:t xml:space="preserve"> of federal licensing activities </w:t>
      </w:r>
      <w:r w:rsidRPr="008708DE">
        <w:rPr>
          <w:rStyle w:val="StyleUnderline"/>
          <w:highlight w:val="cyan"/>
        </w:rPr>
        <w:t xml:space="preserve">is </w:t>
      </w:r>
      <w:r w:rsidRPr="008708DE">
        <w:rPr>
          <w:rStyle w:val="Emphasis"/>
          <w:highlight w:val="cyan"/>
        </w:rPr>
        <w:t>expansive</w:t>
      </w:r>
      <w:r w:rsidRPr="00F67D2C">
        <w:rPr>
          <w:sz w:val="16"/>
        </w:rPr>
        <w:t>. Accompanying such licenses are rules for their operation.</w:t>
      </w:r>
    </w:p>
    <w:p w14:paraId="4C2278A1" w14:textId="77777777" w:rsidR="000211AD" w:rsidRDefault="000211AD" w:rsidP="000211AD">
      <w:pPr>
        <w:rPr>
          <w:sz w:val="16"/>
        </w:rPr>
      </w:pPr>
      <w:r w:rsidRPr="005501E1">
        <w:rPr>
          <w:rStyle w:val="StyleUnderline"/>
        </w:rPr>
        <w:t xml:space="preserve">As a tool </w:t>
      </w:r>
      <w:r w:rsidRPr="00255059">
        <w:rPr>
          <w:rStyle w:val="StyleUnderline"/>
        </w:rPr>
        <w:t>for</w:t>
      </w:r>
      <w:r w:rsidRPr="005501E1">
        <w:rPr>
          <w:rStyle w:val="StyleUnderline"/>
        </w:rPr>
        <w:t xml:space="preserve"> </w:t>
      </w:r>
      <w:r w:rsidRPr="005501E1">
        <w:rPr>
          <w:rStyle w:val="Emphasis"/>
        </w:rPr>
        <w:t xml:space="preserve">regulatory </w:t>
      </w:r>
      <w:r w:rsidRPr="00255059">
        <w:rPr>
          <w:rStyle w:val="Emphasis"/>
        </w:rPr>
        <w:t>oversight</w:t>
      </w:r>
      <w:r w:rsidRPr="005501E1">
        <w:rPr>
          <w:rStyle w:val="StyleUnderline"/>
        </w:rPr>
        <w:t>, however, licenses h</w:t>
      </w:r>
      <w:r w:rsidRPr="0022345E">
        <w:rPr>
          <w:rStyle w:val="StyleUnderline"/>
        </w:rPr>
        <w:t>ave</w:t>
      </w:r>
      <w:r w:rsidRPr="00F67D2C">
        <w:rPr>
          <w:sz w:val="16"/>
        </w:rPr>
        <w:t xml:space="preserve"> their </w:t>
      </w:r>
      <w:r w:rsidRPr="004A3862">
        <w:rPr>
          <w:rStyle w:val="Emphasis"/>
        </w:rPr>
        <w:t>drawbacks</w:t>
      </w:r>
      <w:r w:rsidRPr="00F67D2C">
        <w:rPr>
          <w:sz w:val="16"/>
        </w:rPr>
        <w:t xml:space="preserve">. Principal among them, </w:t>
      </w:r>
      <w:r w:rsidRPr="005501E1">
        <w:rPr>
          <w:rStyle w:val="StyleUnderline"/>
          <w:highlight w:val="cyan"/>
        </w:rPr>
        <w:t>licenses</w:t>
      </w:r>
      <w:r w:rsidRPr="00F67D2C">
        <w:rPr>
          <w:sz w:val="16"/>
        </w:rPr>
        <w:t xml:space="preserve"> tend to </w:t>
      </w:r>
      <w:r w:rsidRPr="005501E1">
        <w:rPr>
          <w:rStyle w:val="StyleUnderline"/>
          <w:highlight w:val="cyan"/>
        </w:rPr>
        <w:t>reinforce</w:t>
      </w:r>
      <w:r w:rsidRPr="00F67D2C">
        <w:rPr>
          <w:sz w:val="16"/>
        </w:rPr>
        <w:t xml:space="preserve"> the </w:t>
      </w:r>
      <w:r w:rsidRPr="005501E1">
        <w:rPr>
          <w:rStyle w:val="Emphasis"/>
          <w:highlight w:val="cyan"/>
        </w:rPr>
        <w:t xml:space="preserve">strategic </w:t>
      </w:r>
      <w:r w:rsidRPr="00255059">
        <w:rPr>
          <w:rStyle w:val="Emphasis"/>
          <w:highlight w:val="cyan"/>
        </w:rPr>
        <w:t>position</w:t>
      </w:r>
      <w:r w:rsidRPr="00255059">
        <w:rPr>
          <w:rStyle w:val="StyleUnderline"/>
          <w:highlight w:val="cyan"/>
        </w:rPr>
        <w:t xml:space="preserve"> of</w:t>
      </w:r>
      <w:r w:rsidRPr="006B5F88">
        <w:rPr>
          <w:rStyle w:val="StyleUnderline"/>
        </w:rPr>
        <w:t xml:space="preserve"> those who </w:t>
      </w:r>
      <w:r w:rsidRPr="004A3862">
        <w:rPr>
          <w:rStyle w:val="Emphasis"/>
        </w:rPr>
        <w:t>receive</w:t>
      </w:r>
      <w:r w:rsidRPr="006B5F88">
        <w:rPr>
          <w:rStyle w:val="StyleUnderline"/>
        </w:rPr>
        <w:t xml:space="preserve"> the license</w:t>
      </w:r>
      <w:r w:rsidRPr="00F67D2C">
        <w:rPr>
          <w:sz w:val="16"/>
        </w:rPr>
        <w:t xml:space="preserve">. It should not be surprising, </w:t>
      </w:r>
      <w:r w:rsidRPr="005501E1">
        <w:rPr>
          <w:sz w:val="16"/>
        </w:rPr>
        <w:t>therefore</w:t>
      </w:r>
      <w:r w:rsidRPr="00F67D2C">
        <w:rPr>
          <w:sz w:val="16"/>
        </w:rPr>
        <w:t xml:space="preserve">, that the </w:t>
      </w:r>
      <w:r w:rsidRPr="00255059">
        <w:rPr>
          <w:rStyle w:val="StyleUnderline"/>
          <w:highlight w:val="cyan"/>
        </w:rPr>
        <w:t>companies that are</w:t>
      </w:r>
      <w:r w:rsidRPr="00255059">
        <w:rPr>
          <w:rStyle w:val="StyleUnderline"/>
        </w:rPr>
        <w:t xml:space="preserve"> already </w:t>
      </w:r>
      <w:r w:rsidRPr="00255059">
        <w:rPr>
          <w:rStyle w:val="Emphasis"/>
          <w:highlight w:val="cyan"/>
        </w:rPr>
        <w:t>dominant</w:t>
      </w:r>
      <w:r w:rsidRPr="00255059">
        <w:rPr>
          <w:rStyle w:val="StyleUnderline"/>
        </w:rPr>
        <w:t xml:space="preserve"> in AI would </w:t>
      </w:r>
      <w:r w:rsidRPr="00255059">
        <w:rPr>
          <w:rStyle w:val="Emphasis"/>
        </w:rPr>
        <w:t>embrace</w:t>
      </w:r>
      <w:r w:rsidRPr="00255059">
        <w:rPr>
          <w:rStyle w:val="StyleUnderline"/>
        </w:rPr>
        <w:t xml:space="preserve"> such a concept</w:t>
      </w:r>
      <w:r w:rsidRPr="00F67D2C">
        <w:rPr>
          <w:sz w:val="16"/>
        </w:rPr>
        <w:t xml:space="preserve">. Getting a federal license can be akin to building a moat around your castle and pulling up the drawbridge. </w:t>
      </w:r>
      <w:r w:rsidRPr="00C84987">
        <w:rPr>
          <w:rStyle w:val="StyleUnderline"/>
        </w:rPr>
        <w:t xml:space="preserve">Forcing a potential </w:t>
      </w:r>
      <w:r w:rsidRPr="004A3862">
        <w:rPr>
          <w:rStyle w:val="Emphasis"/>
        </w:rPr>
        <w:t>competitor</w:t>
      </w:r>
      <w:r w:rsidRPr="00C84987">
        <w:rPr>
          <w:rStyle w:val="StyleUnderline"/>
        </w:rPr>
        <w:t xml:space="preserve"> to receive a license </w:t>
      </w:r>
      <w:r w:rsidRPr="004A3862">
        <w:rPr>
          <w:rStyle w:val="Emphasis"/>
        </w:rPr>
        <w:t>redefines</w:t>
      </w:r>
      <w:r w:rsidRPr="00F67D2C">
        <w:rPr>
          <w:sz w:val="16"/>
        </w:rPr>
        <w:t xml:space="preserve"> the </w:t>
      </w:r>
      <w:r w:rsidRPr="00C84987">
        <w:rPr>
          <w:rStyle w:val="StyleUnderline"/>
        </w:rPr>
        <w:t xml:space="preserve">forum for </w:t>
      </w:r>
      <w:r w:rsidRPr="004A3862">
        <w:rPr>
          <w:rStyle w:val="Emphasis"/>
        </w:rPr>
        <w:t>competition</w:t>
      </w:r>
      <w:r w:rsidRPr="00F67D2C">
        <w:rPr>
          <w:sz w:val="16"/>
        </w:rPr>
        <w:t xml:space="preserve"> from the commercial marketplace to the licensing authority. As such, a license reinforces dominance by </w:t>
      </w:r>
      <w:r w:rsidRPr="005501E1">
        <w:rPr>
          <w:rStyle w:val="StyleUnderline"/>
          <w:highlight w:val="cyan"/>
        </w:rPr>
        <w:t>creating</w:t>
      </w:r>
      <w:r w:rsidRPr="00F67D2C">
        <w:rPr>
          <w:sz w:val="16"/>
        </w:rPr>
        <w:t xml:space="preserve"> a </w:t>
      </w:r>
      <w:r w:rsidRPr="005501E1">
        <w:rPr>
          <w:rStyle w:val="Emphasis"/>
          <w:highlight w:val="cyan"/>
        </w:rPr>
        <w:t>barrier</w:t>
      </w:r>
      <w:r w:rsidRPr="005501E1">
        <w:rPr>
          <w:rStyle w:val="StyleUnderline"/>
          <w:highlight w:val="cyan"/>
        </w:rPr>
        <w:t xml:space="preserve"> to entry</w:t>
      </w:r>
      <w:r w:rsidRPr="00F61A3F">
        <w:rPr>
          <w:rStyle w:val="StyleUnderline"/>
        </w:rPr>
        <w:t xml:space="preserve"> </w:t>
      </w:r>
      <w:r w:rsidRPr="00F67D2C">
        <w:rPr>
          <w:sz w:val="16"/>
        </w:rPr>
        <w:t xml:space="preserve">and adding costs </w:t>
      </w:r>
      <w:r w:rsidRPr="005501E1">
        <w:rPr>
          <w:rStyle w:val="StyleUnderline"/>
          <w:highlight w:val="cyan"/>
        </w:rPr>
        <w:t xml:space="preserve">to </w:t>
      </w:r>
      <w:r w:rsidRPr="005501E1">
        <w:rPr>
          <w:rStyle w:val="Emphasis"/>
          <w:highlight w:val="cyan"/>
        </w:rPr>
        <w:t>anyone</w:t>
      </w:r>
      <w:r w:rsidRPr="00F61A3F">
        <w:rPr>
          <w:rStyle w:val="StyleUnderline"/>
        </w:rPr>
        <w:t xml:space="preserve"> seeking </w:t>
      </w:r>
      <w:r w:rsidRPr="005501E1">
        <w:rPr>
          <w:rStyle w:val="StyleUnderline"/>
          <w:highlight w:val="cyan"/>
        </w:rPr>
        <w:t>to assault that position</w:t>
      </w:r>
      <w:r w:rsidRPr="00F67D2C">
        <w:rPr>
          <w:sz w:val="16"/>
        </w:rPr>
        <w:t xml:space="preserve">. Creating a regulatory moat has the added advantage of </w:t>
      </w:r>
      <w:r w:rsidRPr="00CC0AAF">
        <w:rPr>
          <w:rStyle w:val="StyleUnderline"/>
        </w:rPr>
        <w:t xml:space="preserve">occurring </w:t>
      </w:r>
      <w:r w:rsidRPr="005501E1">
        <w:rPr>
          <w:rStyle w:val="StyleUnderline"/>
          <w:highlight w:val="cyan"/>
        </w:rPr>
        <w:t xml:space="preserve">in a </w:t>
      </w:r>
      <w:r w:rsidRPr="005501E1">
        <w:rPr>
          <w:rStyle w:val="Emphasis"/>
          <w:highlight w:val="cyan"/>
        </w:rPr>
        <w:t>forum</w:t>
      </w:r>
      <w:r w:rsidRPr="005501E1">
        <w:rPr>
          <w:rStyle w:val="StyleUnderline"/>
          <w:highlight w:val="cyan"/>
        </w:rPr>
        <w:t xml:space="preserve"> where</w:t>
      </w:r>
      <w:r w:rsidRPr="00F67D2C">
        <w:rPr>
          <w:sz w:val="16"/>
        </w:rPr>
        <w:t xml:space="preserve"> the </w:t>
      </w:r>
      <w:r w:rsidRPr="005501E1">
        <w:rPr>
          <w:rStyle w:val="Emphasis"/>
          <w:highlight w:val="cyan"/>
        </w:rPr>
        <w:t>political influence</w:t>
      </w:r>
      <w:r w:rsidRPr="005501E1">
        <w:rPr>
          <w:rStyle w:val="StyleUnderline"/>
          <w:highlight w:val="cyan"/>
        </w:rPr>
        <w:t xml:space="preserve"> of</w:t>
      </w:r>
      <w:r w:rsidRPr="00F67D2C">
        <w:rPr>
          <w:sz w:val="16"/>
        </w:rPr>
        <w:t xml:space="preserve"> the </w:t>
      </w:r>
      <w:r w:rsidRPr="005501E1">
        <w:rPr>
          <w:rStyle w:val="StyleUnderline"/>
          <w:highlight w:val="cyan"/>
        </w:rPr>
        <w:t xml:space="preserve">big </w:t>
      </w:r>
      <w:r w:rsidRPr="005501E1">
        <w:rPr>
          <w:rStyle w:val="Emphasis"/>
          <w:highlight w:val="cyan"/>
        </w:rPr>
        <w:t>companies</w:t>
      </w:r>
      <w:r w:rsidRPr="005501E1">
        <w:rPr>
          <w:rStyle w:val="StyleUnderline"/>
          <w:highlight w:val="cyan"/>
        </w:rPr>
        <w:t xml:space="preserve"> can be deployed</w:t>
      </w:r>
      <w:r w:rsidRPr="00F67D2C">
        <w:rPr>
          <w:sz w:val="16"/>
        </w:rPr>
        <w:t>.</w:t>
      </w:r>
    </w:p>
    <w:p w14:paraId="68C55F37" w14:textId="1CEDC4AF" w:rsidR="003171D4" w:rsidRDefault="003171D4" w:rsidP="003171D4">
      <w:pPr>
        <w:pStyle w:val="Heading1"/>
      </w:pPr>
      <w:r>
        <w:t>1NR---</w:t>
      </w:r>
      <w:r w:rsidR="0016037F">
        <w:t>Round 7---</w:t>
      </w:r>
      <w:r w:rsidR="00427152">
        <w:t>Northwestern</w:t>
      </w:r>
    </w:p>
    <w:p w14:paraId="1B16CA85" w14:textId="77777777" w:rsidR="003171D4" w:rsidRDefault="003171D4" w:rsidP="003171D4">
      <w:pPr>
        <w:pStyle w:val="Heading2"/>
      </w:pPr>
      <w:r>
        <w:t>Uncooperative Federalism</w:t>
      </w:r>
    </w:p>
    <w:p w14:paraId="54641DB7" w14:textId="77777777" w:rsidR="003171D4" w:rsidRDefault="003171D4" w:rsidP="003171D4">
      <w:pPr>
        <w:pStyle w:val="Heading3"/>
      </w:pPr>
      <w:r>
        <w:t>Federalism---Impact---2NC</w:t>
      </w:r>
    </w:p>
    <w:p w14:paraId="1FD4E7AC" w14:textId="77777777" w:rsidR="003171D4" w:rsidRPr="00F64376" w:rsidRDefault="003171D4" w:rsidP="003171D4">
      <w:pPr>
        <w:pStyle w:val="Heading4"/>
      </w:pPr>
      <w:r>
        <w:t xml:space="preserve">It </w:t>
      </w:r>
      <w:r>
        <w:rPr>
          <w:u w:val="single"/>
        </w:rPr>
        <w:t>turns case</w:t>
      </w:r>
      <w:r>
        <w:t xml:space="preserve">---concentration causes </w:t>
      </w:r>
      <w:r>
        <w:rPr>
          <w:u w:val="single"/>
        </w:rPr>
        <w:t>systemic</w:t>
      </w:r>
      <w:r>
        <w:t xml:space="preserve"> policy errors from </w:t>
      </w:r>
      <w:r>
        <w:rPr>
          <w:u w:val="single"/>
        </w:rPr>
        <w:t>corruption</w:t>
      </w:r>
      <w:r>
        <w:t xml:space="preserve"> and </w:t>
      </w:r>
      <w:r>
        <w:rPr>
          <w:u w:val="single"/>
        </w:rPr>
        <w:t>partisanship</w:t>
      </w:r>
      <w:r>
        <w:t xml:space="preserve">. That </w:t>
      </w:r>
      <w:r>
        <w:rPr>
          <w:u w:val="single"/>
        </w:rPr>
        <w:t>ruins</w:t>
      </w:r>
      <w:r>
        <w:t xml:space="preserve"> solvency.</w:t>
      </w:r>
    </w:p>
    <w:p w14:paraId="45C8846E" w14:textId="77777777" w:rsidR="003171D4" w:rsidRDefault="003171D4" w:rsidP="003171D4">
      <w:r>
        <w:t>&lt;&lt;FOR REFERENCE&gt;&gt;</w:t>
      </w:r>
    </w:p>
    <w:p w14:paraId="388D4CB9" w14:textId="77777777" w:rsidR="003171D4" w:rsidRPr="00A170B7" w:rsidRDefault="003171D4" w:rsidP="003171D4">
      <w:pPr>
        <w:rPr>
          <w:sz w:val="16"/>
          <w:szCs w:val="20"/>
        </w:rPr>
      </w:pPr>
      <w:r w:rsidRPr="00A170B7">
        <w:rPr>
          <w:rStyle w:val="StyleUnderline"/>
          <w:sz w:val="20"/>
          <w:szCs w:val="20"/>
          <w:highlight w:val="lightGray"/>
        </w:rPr>
        <w:t xml:space="preserve">There is </w:t>
      </w:r>
      <w:r w:rsidRPr="00A170B7">
        <w:rPr>
          <w:rStyle w:val="Emphasis"/>
          <w:sz w:val="20"/>
          <w:szCs w:val="20"/>
          <w:highlight w:val="lightGray"/>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A170B7">
        <w:rPr>
          <w:rStyle w:val="StyleUnderline"/>
          <w:sz w:val="20"/>
          <w:szCs w:val="20"/>
          <w:highlight w:val="lightGray"/>
        </w:rPr>
        <w:t xml:space="preserve">at the </w:t>
      </w:r>
      <w:r w:rsidRPr="00A170B7">
        <w:rPr>
          <w:rStyle w:val="Emphasis"/>
          <w:sz w:val="20"/>
          <w:szCs w:val="20"/>
          <w:highlight w:val="lightGray"/>
        </w:rPr>
        <w:t>Fed</w:t>
      </w:r>
      <w:r w:rsidRPr="00A170B7">
        <w:rPr>
          <w:rStyle w:val="StyleUnderline"/>
          <w:sz w:val="20"/>
          <w:szCs w:val="20"/>
        </w:rPr>
        <w:t>eral level</w:t>
      </w:r>
      <w:r w:rsidRPr="00A170B7">
        <w:rPr>
          <w:sz w:val="16"/>
          <w:szCs w:val="20"/>
        </w:rPr>
        <w:t xml:space="preserve">, and in particular in the hands of one person (the President) </w:t>
      </w:r>
      <w:r w:rsidRPr="00A170B7">
        <w:rPr>
          <w:rStyle w:val="StyleUnderline"/>
          <w:sz w:val="20"/>
          <w:szCs w:val="20"/>
        </w:rPr>
        <w:t xml:space="preserve">that </w:t>
      </w:r>
      <w:r w:rsidRPr="00A170B7">
        <w:rPr>
          <w:rStyle w:val="StyleUnderline"/>
          <w:sz w:val="20"/>
          <w:szCs w:val="20"/>
          <w:highlight w:val="lightGray"/>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A170B7">
        <w:rPr>
          <w:rStyle w:val="Emphasis"/>
          <w:sz w:val="20"/>
          <w:szCs w:val="20"/>
          <w:highlight w:val="lightGray"/>
        </w:rPr>
        <w:t>targets</w:t>
      </w:r>
      <w:r w:rsidRPr="00A170B7">
        <w:rPr>
          <w:rStyle w:val="StyleUnderline"/>
          <w:sz w:val="20"/>
          <w:szCs w:val="20"/>
          <w:highlight w:val="lightGray"/>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A170B7">
        <w:rPr>
          <w:rStyle w:val="Emphasis"/>
          <w:sz w:val="20"/>
          <w:szCs w:val="20"/>
          <w:highlight w:val="lightGray"/>
        </w:rPr>
        <w:t>lobbying</w:t>
      </w:r>
      <w:r w:rsidRPr="00A170B7">
        <w:rPr>
          <w:sz w:val="16"/>
          <w:szCs w:val="20"/>
        </w:rPr>
        <w:t xml:space="preserve"> organizations, </w:t>
      </w:r>
      <w:r w:rsidRPr="00A170B7">
        <w:rPr>
          <w:rStyle w:val="StyleUnderline"/>
          <w:sz w:val="20"/>
          <w:szCs w:val="20"/>
        </w:rPr>
        <w:t xml:space="preserve">makes </w:t>
      </w:r>
      <w:r w:rsidRPr="00A170B7">
        <w:rPr>
          <w:rStyle w:val="Emphasis"/>
          <w:sz w:val="20"/>
          <w:szCs w:val="20"/>
          <w:highlight w:val="lightGray"/>
        </w:rPr>
        <w:t>negotiations</w:t>
      </w:r>
      <w:r w:rsidRPr="00A170B7">
        <w:rPr>
          <w:rStyle w:val="StyleUnderline"/>
          <w:sz w:val="20"/>
          <w:szCs w:val="20"/>
        </w:rPr>
        <w:t xml:space="preserve"> for compromise </w:t>
      </w:r>
      <w:r w:rsidRPr="00A170B7">
        <w:rPr>
          <w:rStyle w:val="StyleUnderline"/>
          <w:sz w:val="20"/>
          <w:szCs w:val="20"/>
          <w:highlight w:val="lightGray"/>
        </w:rPr>
        <w:t>impossible</w:t>
      </w:r>
      <w:r w:rsidRPr="00A170B7">
        <w:rPr>
          <w:sz w:val="16"/>
          <w:szCs w:val="20"/>
        </w:rPr>
        <w:t xml:space="preserve"> because there is so much at stake, </w:t>
      </w:r>
      <w:r w:rsidRPr="00A170B7">
        <w:rPr>
          <w:rStyle w:val="StyleUnderline"/>
          <w:sz w:val="20"/>
          <w:szCs w:val="20"/>
          <w:highlight w:val="lightGray"/>
        </w:rPr>
        <w:t>and</w:t>
      </w:r>
      <w:r w:rsidRPr="00A170B7">
        <w:rPr>
          <w:rStyle w:val="StyleUnderline"/>
          <w:sz w:val="20"/>
          <w:szCs w:val="20"/>
        </w:rPr>
        <w:t xml:space="preserve"> it has </w:t>
      </w:r>
      <w:r w:rsidRPr="00A170B7">
        <w:rPr>
          <w:rStyle w:val="StyleUnderline"/>
          <w:sz w:val="20"/>
          <w:szCs w:val="20"/>
          <w:highlight w:val="lightGray"/>
        </w:rPr>
        <w:t>created</w:t>
      </w:r>
      <w:r w:rsidRPr="00A170B7">
        <w:rPr>
          <w:rStyle w:val="StyleUnderline"/>
          <w:sz w:val="20"/>
          <w:szCs w:val="20"/>
        </w:rPr>
        <w:t xml:space="preserve"> a </w:t>
      </w:r>
      <w:r w:rsidRPr="00A170B7">
        <w:rPr>
          <w:rStyle w:val="Emphasis"/>
          <w:sz w:val="20"/>
          <w:szCs w:val="20"/>
        </w:rPr>
        <w:t xml:space="preserve">highly </w:t>
      </w:r>
      <w:r w:rsidRPr="00A170B7">
        <w:rPr>
          <w:rStyle w:val="Emphasis"/>
          <w:sz w:val="20"/>
          <w:szCs w:val="20"/>
          <w:highlight w:val="lightGray"/>
        </w:rPr>
        <w:t>unbalanced</w:t>
      </w:r>
      <w:r w:rsidRPr="00A170B7">
        <w:rPr>
          <w:rStyle w:val="StyleUnderline"/>
          <w:sz w:val="20"/>
          <w:szCs w:val="20"/>
          <w:highlight w:val="lightGray"/>
        </w:rPr>
        <w:t xml:space="preserve"> system</w:t>
      </w:r>
      <w:r w:rsidRPr="00A170B7">
        <w:rPr>
          <w:sz w:val="16"/>
          <w:szCs w:val="20"/>
        </w:rPr>
        <w:t xml:space="preserve"> (where “checks and balances” are not fully implemented and more often can’t work effectively).</w:t>
      </w:r>
    </w:p>
    <w:p w14:paraId="1FC52A1A" w14:textId="77777777" w:rsidR="003171D4" w:rsidRPr="00A170B7" w:rsidRDefault="003171D4" w:rsidP="003171D4">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A170B7">
        <w:rPr>
          <w:rStyle w:val="StyleUnderline"/>
          <w:sz w:val="20"/>
          <w:szCs w:val="20"/>
          <w:highlight w:val="lightGray"/>
        </w:rPr>
        <w:t>unless we address</w:t>
      </w:r>
      <w:r w:rsidRPr="00A170B7">
        <w:rPr>
          <w:rStyle w:val="StyleUnderline"/>
          <w:sz w:val="20"/>
          <w:szCs w:val="20"/>
        </w:rPr>
        <w:t xml:space="preserve"> these </w:t>
      </w:r>
      <w:r w:rsidRPr="00A170B7">
        <w:rPr>
          <w:rStyle w:val="StyleUnderline"/>
          <w:sz w:val="20"/>
          <w:szCs w:val="20"/>
          <w:highlight w:val="lightGray"/>
        </w:rPr>
        <w:t>‘</w:t>
      </w:r>
      <w:r w:rsidRPr="00A170B7">
        <w:rPr>
          <w:rStyle w:val="Emphasis"/>
          <w:sz w:val="20"/>
          <w:szCs w:val="20"/>
          <w:highlight w:val="lightGray"/>
        </w:rPr>
        <w:t>systemic</w:t>
      </w:r>
      <w:r w:rsidRPr="00A170B7">
        <w:rPr>
          <w:rStyle w:val="StyleUnderline"/>
          <w:sz w:val="20"/>
          <w:szCs w:val="20"/>
          <w:highlight w:val="lightGray"/>
        </w:rPr>
        <w:t>’ failures</w:t>
      </w:r>
      <w:r w:rsidRPr="00A170B7">
        <w:rPr>
          <w:rStyle w:val="StyleUnderline"/>
          <w:sz w:val="20"/>
          <w:szCs w:val="20"/>
        </w:rPr>
        <w:t xml:space="preserve"> of our system of governance</w:t>
      </w:r>
      <w:r w:rsidRPr="00A170B7">
        <w:rPr>
          <w:sz w:val="16"/>
          <w:szCs w:val="20"/>
        </w:rPr>
        <w:t>, unless we implement institutional changes </w:t>
      </w:r>
      <w:r w:rsidRPr="00A170B7">
        <w:rPr>
          <w:rStyle w:val="StyleUnderline"/>
          <w:sz w:val="20"/>
          <w:szCs w:val="20"/>
          <w:highlight w:val="lightGray"/>
        </w:rPr>
        <w:t>and </w:t>
      </w:r>
      <w:r w:rsidRPr="00A170B7">
        <w:rPr>
          <w:rStyle w:val="Emphasis"/>
          <w:sz w:val="20"/>
          <w:szCs w:val="20"/>
          <w:highlight w:val="lightGray"/>
        </w:rPr>
        <w:t>fix</w:t>
      </w:r>
      <w:r w:rsidRPr="00A170B7">
        <w:rPr>
          <w:rStyle w:val="Emphasis"/>
          <w:sz w:val="20"/>
          <w:szCs w:val="20"/>
        </w:rPr>
        <w:t xml:space="preserve"> the </w:t>
      </w:r>
      <w:r w:rsidRPr="00A170B7">
        <w:rPr>
          <w:rStyle w:val="Emphasis"/>
          <w:sz w:val="20"/>
          <w:szCs w:val="20"/>
          <w:highlight w:val="lightGray"/>
        </w:rPr>
        <w:t>process</w:t>
      </w:r>
      <w:r w:rsidRPr="00A170B7">
        <w:rPr>
          <w:rStyle w:val="StyleUnderline"/>
          <w:sz w:val="20"/>
          <w:szCs w:val="20"/>
          <w:highlight w:val="lightGray"/>
        </w:rPr>
        <w:t xml:space="preserve">, we will </w:t>
      </w:r>
      <w:r w:rsidRPr="00A170B7">
        <w:rPr>
          <w:rStyle w:val="Emphasis"/>
          <w:sz w:val="20"/>
          <w:szCs w:val="20"/>
          <w:highlight w:val="lightGray"/>
        </w:rPr>
        <w:t>never</w:t>
      </w:r>
      <w:r w:rsidRPr="00A170B7">
        <w:rPr>
          <w:rStyle w:val="StyleUnderline"/>
          <w:sz w:val="20"/>
          <w:szCs w:val="20"/>
          <w:highlight w:val="lightGray"/>
        </w:rPr>
        <w:t xml:space="preserve"> get</w:t>
      </w:r>
      <w:r w:rsidRPr="00A170B7">
        <w:rPr>
          <w:rStyle w:val="StyleUnderline"/>
          <w:sz w:val="20"/>
          <w:szCs w:val="20"/>
        </w:rPr>
        <w:t xml:space="preserve"> </w:t>
      </w:r>
      <w:r w:rsidRPr="00A170B7">
        <w:rPr>
          <w:rStyle w:val="Emphasis"/>
          <w:sz w:val="20"/>
          <w:szCs w:val="20"/>
        </w:rPr>
        <w:t xml:space="preserve">lasting </w:t>
      </w:r>
      <w:r w:rsidRPr="00A170B7">
        <w:rPr>
          <w:rStyle w:val="Emphasis"/>
          <w:sz w:val="20"/>
          <w:szCs w:val="20"/>
          <w:highlight w:val="lightGray"/>
        </w:rPr>
        <w:t>solutions</w:t>
      </w:r>
      <w:r w:rsidRPr="00A170B7">
        <w:rPr>
          <w:rStyle w:val="StyleUnderline"/>
          <w:sz w:val="20"/>
          <w:szCs w:val="20"/>
          <w:highlight w:val="lightGray"/>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A170B7">
        <w:rPr>
          <w:rStyle w:val="Emphasis"/>
          <w:sz w:val="20"/>
          <w:szCs w:val="20"/>
          <w:highlight w:val="lightGray"/>
        </w:rPr>
        <w:t>societal challenges</w:t>
      </w:r>
      <w:r w:rsidRPr="00A170B7">
        <w:rPr>
          <w:sz w:val="16"/>
          <w:szCs w:val="20"/>
        </w:rPr>
        <w:t>.</w:t>
      </w:r>
    </w:p>
    <w:p w14:paraId="69ECF991" w14:textId="77777777" w:rsidR="003171D4" w:rsidRDefault="003171D4" w:rsidP="003171D4">
      <w:pPr>
        <w:pStyle w:val="Heading3"/>
      </w:pPr>
      <w:r>
        <w:t>Theory---Condo</w:t>
      </w:r>
    </w:p>
    <w:p w14:paraId="432F0C83" w14:textId="77777777" w:rsidR="003171D4" w:rsidRDefault="003171D4" w:rsidP="003171D4">
      <w:pPr>
        <w:pStyle w:val="Heading3"/>
      </w:pPr>
      <w:r>
        <w:t>Perm: Do Both---2NC</w:t>
      </w:r>
    </w:p>
    <w:p w14:paraId="7EFFD973" w14:textId="77777777" w:rsidR="003171D4" w:rsidRPr="00CD3349" w:rsidRDefault="003171D4" w:rsidP="003171D4">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38460524" w14:textId="77777777" w:rsidR="003171D4" w:rsidRPr="00ED5D73" w:rsidRDefault="003171D4" w:rsidP="003171D4">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7140135C" w14:textId="77777777" w:rsidR="003171D4" w:rsidRPr="00BF6023" w:rsidRDefault="003171D4" w:rsidP="003171D4">
      <w:pPr>
        <w:rPr>
          <w:sz w:val="16"/>
        </w:rPr>
      </w:pPr>
      <w:r w:rsidRPr="00BF6023">
        <w:rPr>
          <w:sz w:val="16"/>
        </w:rPr>
        <w:t>A. Uncooperative Federalism</w:t>
      </w:r>
    </w:p>
    <w:p w14:paraId="4233B618" w14:textId="77777777" w:rsidR="003171D4" w:rsidRPr="00ED5D73" w:rsidRDefault="003171D4" w:rsidP="003171D4">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54DD925B" w14:textId="77777777" w:rsidR="003171D4" w:rsidRPr="00BF6023" w:rsidRDefault="003171D4" w:rsidP="003171D4">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53448C84" w14:textId="77777777" w:rsidR="003171D4" w:rsidRPr="00BF6023" w:rsidRDefault="003171D4" w:rsidP="003171D4">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07CF8D88" w14:textId="77777777" w:rsidR="003171D4" w:rsidRPr="00BF6023" w:rsidRDefault="003171D4" w:rsidP="003171D4">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40754B43" w14:textId="77777777" w:rsidR="003171D4" w:rsidRPr="00BF6023" w:rsidRDefault="003171D4" w:rsidP="003171D4">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6ED50D4C" w14:textId="77777777" w:rsidR="003171D4" w:rsidRPr="00BF6023" w:rsidRDefault="003171D4" w:rsidP="003171D4">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7E6C1324" w14:textId="77777777" w:rsidR="003171D4" w:rsidRPr="00BF6023" w:rsidRDefault="003171D4" w:rsidP="003171D4">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13275A12" w14:textId="77777777" w:rsidR="003171D4" w:rsidRPr="00BF6023" w:rsidRDefault="003171D4" w:rsidP="003171D4">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67B7201B" w14:textId="77777777" w:rsidR="003171D4" w:rsidRPr="00BF6023" w:rsidRDefault="003171D4" w:rsidP="003171D4">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77579528" w14:textId="77777777" w:rsidR="003171D4" w:rsidRPr="008908BD" w:rsidRDefault="003171D4" w:rsidP="003171D4">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76020834" w14:textId="77777777" w:rsidR="003171D4" w:rsidRPr="007B1B4D" w:rsidRDefault="003171D4" w:rsidP="003171D4">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4701A9A7" w14:textId="77777777" w:rsidR="003171D4" w:rsidRPr="00ED5D73" w:rsidRDefault="003171D4" w:rsidP="003171D4">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25D641C3" w14:textId="77777777" w:rsidR="003171D4" w:rsidRPr="00026D6C" w:rsidRDefault="003171D4" w:rsidP="003171D4">
      <w:pPr>
        <w:rPr>
          <w:sz w:val="16"/>
        </w:rPr>
      </w:pPr>
      <w:r w:rsidRPr="00026D6C">
        <w:rPr>
          <w:sz w:val="16"/>
        </w:rPr>
        <w:t>3. Defiance</w:t>
      </w:r>
    </w:p>
    <w:p w14:paraId="27A5A45E" w14:textId="77777777" w:rsidR="003171D4" w:rsidRPr="00026D6C" w:rsidRDefault="003171D4" w:rsidP="003171D4">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189F6B6A" w14:textId="77777777" w:rsidR="003171D4" w:rsidRPr="00026D6C" w:rsidRDefault="003171D4" w:rsidP="003171D4">
      <w:pPr>
        <w:rPr>
          <w:sz w:val="16"/>
        </w:rPr>
      </w:pPr>
      <w:r>
        <w:rPr>
          <w:sz w:val="16"/>
        </w:rPr>
        <w:t>A</w:t>
      </w:r>
      <w:r w:rsidRPr="00026D6C">
        <w:rPr>
          <w:sz w:val="16"/>
        </w:rPr>
        <w:t>. Strong Defiance</w:t>
      </w:r>
    </w:p>
    <w:p w14:paraId="36E87D00" w14:textId="77777777" w:rsidR="003171D4" w:rsidRPr="00026D6C" w:rsidRDefault="003171D4" w:rsidP="003171D4">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10104B62" w14:textId="77777777" w:rsidR="003171D4" w:rsidRPr="00026D6C" w:rsidRDefault="003171D4" w:rsidP="003171D4">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5C28B508" w14:textId="77777777" w:rsidR="003171D4" w:rsidRPr="00026D6C" w:rsidRDefault="003171D4" w:rsidP="003171D4">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20B5EA38" w14:textId="77777777" w:rsidR="003171D4" w:rsidRPr="00026D6C" w:rsidRDefault="003171D4" w:rsidP="003171D4">
      <w:pPr>
        <w:rPr>
          <w:sz w:val="16"/>
        </w:rPr>
      </w:pPr>
      <w:r>
        <w:rPr>
          <w:sz w:val="16"/>
        </w:rPr>
        <w:t>B</w:t>
      </w:r>
      <w:r w:rsidRPr="00026D6C">
        <w:rPr>
          <w:sz w:val="16"/>
        </w:rPr>
        <w:t>. Weak Defiance</w:t>
      </w:r>
    </w:p>
    <w:p w14:paraId="7DE738E9" w14:textId="77777777" w:rsidR="003171D4" w:rsidRDefault="003171D4" w:rsidP="003171D4">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2A7F494B" w14:textId="77777777" w:rsidR="003171D4" w:rsidRDefault="003171D4" w:rsidP="003171D4">
      <w:pPr>
        <w:pStyle w:val="Heading3"/>
      </w:pPr>
      <w:r>
        <w:t>Perm: Do CP---2NC</w:t>
      </w:r>
    </w:p>
    <w:p w14:paraId="702B8574" w14:textId="77777777" w:rsidR="003171D4" w:rsidRDefault="003171D4" w:rsidP="003171D4">
      <w:pPr>
        <w:pStyle w:val="Heading4"/>
      </w:pPr>
      <w:r>
        <w:t xml:space="preserve">‘United States federal government’ is </w:t>
      </w:r>
      <w:r w:rsidRPr="00F923A2">
        <w:rPr>
          <w:u w:val="single"/>
        </w:rPr>
        <w:t>distinct</w:t>
      </w:r>
      <w:r>
        <w:t xml:space="preserve"> from the states. </w:t>
      </w:r>
    </w:p>
    <w:p w14:paraId="50ABB0B8" w14:textId="77777777" w:rsidR="003171D4" w:rsidRPr="00A025C5" w:rsidRDefault="003171D4" w:rsidP="003171D4">
      <w:pPr>
        <w:rPr>
          <w:rFonts w:asciiTheme="minorHAnsi" w:hAnsiTheme="minorHAnsi" w:cstheme="minorHAnsi"/>
        </w:rPr>
      </w:pPr>
      <w:r w:rsidRPr="00A025C5">
        <w:rPr>
          <w:rStyle w:val="Style13ptBold"/>
          <w:rFonts w:asciiTheme="minorHAnsi" w:hAnsiTheme="minorHAnsi" w:cstheme="minorHAnsi"/>
        </w:rPr>
        <w:t xml:space="preserve">U.S. Legal ’16 </w:t>
      </w:r>
      <w:r w:rsidRPr="00A025C5">
        <w:rPr>
          <w:rFonts w:asciiTheme="minorHAnsi" w:hAnsiTheme="minorHAnsi" w:cstheme="minorHAnsi"/>
        </w:rPr>
        <w:t xml:space="preserve">[U.S. Legal; 2016; Organization offering legal assistance and attorney access; U.S. Legal, “United States Federal Government Law and Legal Definition,” </w:t>
      </w:r>
      <w:hyperlink r:id="rId11" w:history="1">
        <w:r w:rsidRPr="00A025C5">
          <w:rPr>
            <w:rStyle w:val="Hyperlink"/>
            <w:rFonts w:asciiTheme="minorHAnsi" w:hAnsiTheme="minorHAnsi" w:cstheme="minorHAnsi"/>
          </w:rPr>
          <w:t>https://definitions.uslegal.com/u/united-states-federal-government/</w:t>
        </w:r>
      </w:hyperlink>
      <w:r w:rsidRPr="00A025C5">
        <w:rPr>
          <w:rFonts w:asciiTheme="minorHAnsi" w:hAnsiTheme="minorHAnsi" w:cstheme="minorHAnsi"/>
        </w:rPr>
        <w:t>]</w:t>
      </w:r>
    </w:p>
    <w:p w14:paraId="65A76D2A" w14:textId="77777777" w:rsidR="003171D4" w:rsidRPr="00963C00" w:rsidRDefault="003171D4" w:rsidP="003171D4">
      <w:pPr>
        <w:rPr>
          <w:rFonts w:asciiTheme="minorHAnsi" w:hAnsiTheme="minorHAnsi" w:cstheme="minorHAnsi"/>
          <w:sz w:val="16"/>
        </w:rPr>
      </w:pPr>
      <w:r w:rsidRPr="00FE5886">
        <w:rPr>
          <w:rStyle w:val="StyleUnderline"/>
          <w:rFonts w:asciiTheme="minorHAnsi" w:hAnsiTheme="minorHAnsi" w:cstheme="minorHAnsi"/>
          <w:highlight w:val="cyan"/>
        </w:rPr>
        <w:t xml:space="preserve">The </w:t>
      </w:r>
      <w:r w:rsidRPr="00FE5886">
        <w:rPr>
          <w:rStyle w:val="Emphasis"/>
          <w:rFonts w:asciiTheme="minorHAnsi" w:hAnsiTheme="minorHAnsi" w:cstheme="minorHAnsi"/>
          <w:highlight w:val="cyan"/>
        </w:rPr>
        <w:t>U</w:t>
      </w:r>
      <w:r w:rsidRPr="00A025C5">
        <w:rPr>
          <w:rFonts w:asciiTheme="minorHAnsi" w:hAnsiTheme="minorHAnsi" w:cstheme="minorHAnsi"/>
          <w:sz w:val="16"/>
        </w:rPr>
        <w:t xml:space="preserve">nited </w:t>
      </w:r>
      <w:r w:rsidRPr="00FE5886">
        <w:rPr>
          <w:rStyle w:val="Emphasis"/>
          <w:rFonts w:asciiTheme="minorHAnsi" w:hAnsiTheme="minorHAnsi" w:cstheme="minorHAnsi"/>
          <w:highlight w:val="cyan"/>
        </w:rPr>
        <w:t>S</w:t>
      </w:r>
      <w:r w:rsidRPr="00A025C5">
        <w:rPr>
          <w:rFonts w:asciiTheme="minorHAnsi" w:hAnsiTheme="minorHAnsi" w:cstheme="minorHAnsi"/>
          <w:sz w:val="16"/>
        </w:rPr>
        <w:t xml:space="preserve">tates </w:t>
      </w:r>
      <w:r w:rsidRPr="00FE5886">
        <w:rPr>
          <w:rStyle w:val="Emphasis"/>
          <w:rFonts w:asciiTheme="minorHAnsi" w:hAnsiTheme="minorHAnsi" w:cstheme="minorHAnsi"/>
          <w:highlight w:val="cyan"/>
        </w:rPr>
        <w:t>F</w:t>
      </w:r>
      <w:r w:rsidRPr="00A025C5">
        <w:rPr>
          <w:rFonts w:asciiTheme="minorHAnsi" w:hAnsiTheme="minorHAnsi" w:cstheme="minorHAnsi"/>
          <w:sz w:val="16"/>
        </w:rPr>
        <w:t xml:space="preserve">ederal </w:t>
      </w:r>
      <w:r w:rsidRPr="00FE5886">
        <w:rPr>
          <w:rStyle w:val="Emphasis"/>
          <w:rFonts w:asciiTheme="minorHAnsi" w:hAnsiTheme="minorHAnsi" w:cstheme="minorHAnsi"/>
          <w:highlight w:val="cyan"/>
        </w:rPr>
        <w:t>G</w:t>
      </w:r>
      <w:r w:rsidRPr="00A025C5">
        <w:rPr>
          <w:rFonts w:asciiTheme="minorHAnsi" w:hAnsiTheme="minorHAnsi" w:cstheme="minorHAnsi"/>
          <w:sz w:val="16"/>
        </w:rPr>
        <w:t xml:space="preserve">overnment </w:t>
      </w:r>
      <w:r w:rsidRPr="00FE5886">
        <w:rPr>
          <w:rStyle w:val="StyleUnderline"/>
          <w:rFonts w:asciiTheme="minorHAnsi" w:hAnsiTheme="minorHAnsi" w:cstheme="minorHAnsi"/>
          <w:highlight w:val="cyan"/>
        </w:rPr>
        <w:t>is</w:t>
      </w:r>
      <w:r w:rsidRPr="00A025C5">
        <w:rPr>
          <w:rFonts w:asciiTheme="minorHAnsi" w:hAnsiTheme="minorHAnsi" w:cstheme="minorHAnsi"/>
          <w:sz w:val="16"/>
        </w:rPr>
        <w:t xml:space="preserve"> established by the US Constitution. The Federal Government shares sovereignty over the United Sates with the individual governments of the States of US. The Federal government has </w:t>
      </w:r>
      <w:r w:rsidRPr="00FE5886">
        <w:rPr>
          <w:rStyle w:val="StyleUnderline"/>
          <w:rFonts w:asciiTheme="minorHAnsi" w:hAnsiTheme="minorHAnsi" w:cstheme="minorHAnsi"/>
          <w:highlight w:val="cyan"/>
        </w:rPr>
        <w:t>three branches</w:t>
      </w:r>
      <w:r w:rsidRPr="00A025C5">
        <w:rPr>
          <w:rStyle w:val="StyleUnderline"/>
          <w:rFonts w:asciiTheme="minorHAnsi" w:hAnsiTheme="minorHAnsi" w:cstheme="minorHAnsi"/>
        </w:rPr>
        <w:t>: i)</w:t>
      </w:r>
      <w:r w:rsidRPr="00A025C5">
        <w:rPr>
          <w:rFonts w:asciiTheme="minorHAnsi" w:hAnsiTheme="minorHAnsi" w:cstheme="minorHAnsi"/>
          <w:sz w:val="16"/>
        </w:rPr>
        <w:t xml:space="preserve"> the</w:t>
      </w:r>
      <w:r w:rsidRPr="00A025C5">
        <w:rPr>
          <w:rStyle w:val="StyleUnderline"/>
          <w:rFonts w:asciiTheme="minorHAnsi" w:hAnsiTheme="minorHAnsi" w:cstheme="minorHAnsi"/>
        </w:rPr>
        <w:t xml:space="preserve"> </w:t>
      </w:r>
      <w:r w:rsidRPr="00FE5886">
        <w:rPr>
          <w:rStyle w:val="Emphasis"/>
          <w:rFonts w:asciiTheme="minorHAnsi" w:hAnsiTheme="minorHAnsi" w:cstheme="minorHAnsi"/>
          <w:highlight w:val="cyan"/>
        </w:rPr>
        <w:t>legislature</w:t>
      </w:r>
      <w:r w:rsidRPr="00A025C5">
        <w:rPr>
          <w:rStyle w:val="StyleUnderline"/>
          <w:rFonts w:asciiTheme="minorHAnsi" w:hAnsiTheme="minorHAnsi" w:cstheme="minorHAnsi"/>
        </w:rPr>
        <w:t>, which is 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Congress, ii) </w:t>
      </w:r>
      <w:r w:rsidRPr="00FE5886">
        <w:rPr>
          <w:rStyle w:val="Emphasis"/>
          <w:rFonts w:asciiTheme="minorHAnsi" w:hAnsiTheme="minorHAnsi" w:cstheme="minorHAnsi"/>
          <w:highlight w:val="cyan"/>
        </w:rPr>
        <w:t>Executive</w:t>
      </w:r>
      <w:r w:rsidRPr="00A025C5">
        <w:rPr>
          <w:rFonts w:asciiTheme="minorHAnsi" w:hAnsiTheme="minorHAnsi" w:cstheme="minorHAnsi"/>
          <w:sz w:val="16"/>
        </w:rPr>
        <w:t xml:space="preserve">, comprised of </w:t>
      </w:r>
      <w:r w:rsidRPr="00A025C5">
        <w:rPr>
          <w:rStyle w:val="StyleUnderline"/>
          <w:rFonts w:asciiTheme="minorHAnsi" w:hAnsiTheme="minorHAnsi" w:cstheme="minorHAnsi"/>
        </w:rPr>
        <w:t>the President</w:t>
      </w:r>
      <w:r w:rsidRPr="00A025C5">
        <w:rPr>
          <w:rFonts w:asciiTheme="minorHAnsi" w:hAnsiTheme="minorHAnsi" w:cstheme="minorHAnsi"/>
          <w:sz w:val="16"/>
        </w:rPr>
        <w:t xml:space="preserve"> and Vice president of the US </w:t>
      </w:r>
      <w:r w:rsidRPr="00FE5886">
        <w:rPr>
          <w:rStyle w:val="StyleUnderline"/>
          <w:rFonts w:asciiTheme="minorHAnsi" w:hAnsiTheme="minorHAnsi" w:cstheme="minorHAnsi"/>
          <w:highlight w:val="cyan"/>
        </w:rPr>
        <w:t>and</w:t>
      </w:r>
      <w:r w:rsidRPr="00A025C5">
        <w:rPr>
          <w:rStyle w:val="StyleUnderline"/>
          <w:rFonts w:asciiTheme="minorHAnsi" w:hAnsiTheme="minorHAnsi" w:cstheme="minorHAnsi"/>
        </w:rPr>
        <w:t xml:space="preserve"> iii) </w:t>
      </w:r>
      <w:r w:rsidRPr="00FE5886">
        <w:rPr>
          <w:rStyle w:val="Emphasis"/>
          <w:rFonts w:asciiTheme="minorHAnsi" w:hAnsiTheme="minorHAnsi" w:cstheme="minorHAnsi"/>
          <w:highlight w:val="cyan"/>
        </w:rPr>
        <w:t>Judiciary</w:t>
      </w:r>
      <w:r w:rsidRPr="00A025C5">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sidRPr="00A025C5">
        <w:rPr>
          <w:rStyle w:val="StyleUnderline"/>
          <w:rFonts w:asciiTheme="minorHAnsi" w:hAnsiTheme="minorHAnsi" w:cstheme="minorHAnsi"/>
        </w:rPr>
        <w:t>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Constitution </w:t>
      </w:r>
      <w:r w:rsidRPr="00A025C5">
        <w:rPr>
          <w:rStyle w:val="Emphasis"/>
          <w:rFonts w:asciiTheme="minorHAnsi" w:hAnsiTheme="minorHAnsi" w:cstheme="minorHAnsi"/>
        </w:rPr>
        <w:t>limits</w:t>
      </w:r>
      <w:r w:rsidRPr="00A025C5">
        <w:rPr>
          <w:rFonts w:asciiTheme="minorHAnsi" w:hAnsiTheme="minorHAnsi" w:cstheme="minorHAnsi"/>
          <w:sz w:val="16"/>
        </w:rPr>
        <w:t xml:space="preserve"> the powers of </w:t>
      </w:r>
      <w:r w:rsidRPr="00A025C5">
        <w:rPr>
          <w:rStyle w:val="StyleUnderline"/>
          <w:rFonts w:asciiTheme="minorHAnsi" w:hAnsiTheme="minorHAnsi" w:cstheme="minorHAnsi"/>
        </w:rPr>
        <w:t>the Federal Government</w:t>
      </w:r>
      <w:r w:rsidRPr="00A025C5">
        <w:rPr>
          <w:rFonts w:asciiTheme="minorHAnsi" w:hAnsiTheme="minorHAnsi" w:cstheme="minorHAnsi"/>
          <w:sz w:val="16"/>
        </w:rPr>
        <w:t xml:space="preserve"> to the powers assigned to it; </w:t>
      </w:r>
      <w:r w:rsidRPr="00A025C5">
        <w:rPr>
          <w:rStyle w:val="StyleUnderline"/>
          <w:rFonts w:asciiTheme="minorHAnsi" w:hAnsiTheme="minorHAnsi" w:cstheme="minorHAnsi"/>
        </w:rPr>
        <w:t xml:space="preserve">all </w:t>
      </w:r>
      <w:r w:rsidRPr="00D5776D">
        <w:rPr>
          <w:rStyle w:val="StyleUnderline"/>
          <w:rFonts w:asciiTheme="minorHAnsi" w:hAnsiTheme="minorHAnsi" w:cstheme="minorHAnsi"/>
          <w:highlight w:val="cyan"/>
        </w:rPr>
        <w:t>powers not</w:t>
      </w:r>
      <w:r w:rsidRPr="00A025C5">
        <w:rPr>
          <w:rStyle w:val="StyleUnderline"/>
          <w:rFonts w:asciiTheme="minorHAnsi" w:hAnsiTheme="minorHAnsi" w:cstheme="minorHAnsi"/>
        </w:rPr>
        <w:t xml:space="preserve"> </w:t>
      </w:r>
      <w:r w:rsidRPr="00A025C5">
        <w:rPr>
          <w:rStyle w:val="Emphasis"/>
          <w:rFonts w:asciiTheme="minorHAnsi" w:hAnsiTheme="minorHAnsi" w:cstheme="minorHAnsi"/>
        </w:rPr>
        <w:t xml:space="preserve">expressly </w:t>
      </w:r>
      <w:r w:rsidRPr="00D5776D">
        <w:rPr>
          <w:rStyle w:val="Emphasis"/>
          <w:rFonts w:asciiTheme="minorHAnsi" w:hAnsiTheme="minorHAnsi" w:cstheme="minorHAnsi"/>
          <w:highlight w:val="cyan"/>
        </w:rPr>
        <w:t>assigned</w:t>
      </w:r>
      <w:r w:rsidRPr="00D5776D">
        <w:rPr>
          <w:rStyle w:val="StyleUnderline"/>
          <w:rFonts w:asciiTheme="minorHAnsi" w:hAnsiTheme="minorHAnsi" w:cstheme="minorHAnsi"/>
          <w:highlight w:val="cyan"/>
        </w:rPr>
        <w:t xml:space="preserve"> to the Federal Government are </w:t>
      </w:r>
      <w:r w:rsidRPr="00D5776D">
        <w:rPr>
          <w:rStyle w:val="Emphasis"/>
          <w:rFonts w:asciiTheme="minorHAnsi" w:hAnsiTheme="minorHAnsi" w:cstheme="minorHAnsi"/>
          <w:highlight w:val="cyan"/>
        </w:rPr>
        <w:t>reserved</w:t>
      </w:r>
      <w:r w:rsidRPr="00D5776D">
        <w:rPr>
          <w:rStyle w:val="StyleUnderline"/>
          <w:rFonts w:asciiTheme="minorHAnsi" w:hAnsiTheme="minorHAnsi" w:cstheme="minorHAnsi"/>
          <w:highlight w:val="cyan"/>
        </w:rPr>
        <w:t xml:space="preserve"> to the </w:t>
      </w:r>
      <w:r w:rsidRPr="00D5776D">
        <w:rPr>
          <w:rStyle w:val="Emphasis"/>
          <w:rFonts w:asciiTheme="minorHAnsi" w:hAnsiTheme="minorHAnsi" w:cstheme="minorHAnsi"/>
          <w:highlight w:val="cyan"/>
        </w:rPr>
        <w:t>States</w:t>
      </w:r>
      <w:r w:rsidRPr="00A025C5">
        <w:rPr>
          <w:rFonts w:asciiTheme="minorHAnsi" w:hAnsiTheme="minorHAnsi" w:cstheme="minorHAnsi"/>
          <w:sz w:val="16"/>
        </w:rPr>
        <w:t xml:space="preserve"> or to the people.</w:t>
      </w:r>
    </w:p>
    <w:p w14:paraId="6313DACB" w14:textId="77777777" w:rsidR="003171D4" w:rsidRDefault="003171D4" w:rsidP="003171D4">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w:t>
      </w:r>
    </w:p>
    <w:p w14:paraId="0BBD853A" w14:textId="77777777" w:rsidR="003171D4" w:rsidRPr="00800378" w:rsidRDefault="003171D4" w:rsidP="003171D4">
      <w:r w:rsidRPr="00800378">
        <w:rPr>
          <w:rStyle w:val="Style13ptBold"/>
        </w:rPr>
        <w:t>Geistfeld ’21</w:t>
      </w:r>
      <w:r>
        <w:t xml:space="preserve"> [Mark; 2021; Sheila Lubetsky Birnbaum Professor of Civil Litigation, New York University School of Law; Maryland Law Review, “Proximate Cause Untangled,” vol. 80]</w:t>
      </w:r>
    </w:p>
    <w:p w14:paraId="00ACAFA2" w14:textId="77777777" w:rsidR="003171D4" w:rsidRPr="003537A7" w:rsidRDefault="003171D4" w:rsidP="003171D4">
      <w:pPr>
        <w:rPr>
          <w:sz w:val="16"/>
        </w:rPr>
      </w:pPr>
      <w:r w:rsidRPr="00C91788">
        <w:rPr>
          <w:sz w:val="16"/>
        </w:rPr>
        <w:t xml:space="preserve">This example also shows why so </w:t>
      </w:r>
      <w:r w:rsidRPr="00C91788">
        <w:rPr>
          <w:rStyle w:val="StyleUnderline"/>
          <w:highlight w:val="cyan"/>
        </w:rPr>
        <w:t xml:space="preserve">many </w:t>
      </w:r>
      <w:r w:rsidRPr="00C91788">
        <w:rPr>
          <w:rStyle w:val="Emphasis"/>
          <w:highlight w:val="cyan"/>
        </w:rPr>
        <w:t>courts</w:t>
      </w:r>
      <w:r w:rsidRPr="00C91788">
        <w:rPr>
          <w:rStyle w:val="StyleUnderline"/>
        </w:rPr>
        <w:t xml:space="preserve"> and commentators </w:t>
      </w:r>
      <w:r w:rsidRPr="00C91788">
        <w:rPr>
          <w:rStyle w:val="Emphasis"/>
          <w:highlight w:val="cyan"/>
        </w:rPr>
        <w:t>reject</w:t>
      </w:r>
      <w:r w:rsidRPr="00C91788">
        <w:rPr>
          <w:rStyle w:val="StyleUnderline"/>
        </w:rPr>
        <w:t xml:space="preserve"> the </w:t>
      </w:r>
      <w:r w:rsidRPr="00C91788">
        <w:rPr>
          <w:rStyle w:val="StyleUnderline"/>
          <w:highlight w:val="cyan"/>
        </w:rPr>
        <w:t xml:space="preserve">directness </w:t>
      </w:r>
      <w:r w:rsidRPr="00C91788">
        <w:rPr>
          <w:rStyle w:val="Emphasis"/>
          <w:highlight w:val="cyan"/>
        </w:rPr>
        <w:t>test</w:t>
      </w:r>
      <w:r w:rsidRPr="00C91788">
        <w:rPr>
          <w:sz w:val="16"/>
        </w:rPr>
        <w:t xml:space="preserve">. The storm would be an intervening cause only if its force came into existence after the negligent conduct. How can the court make such a determination? </w:t>
      </w:r>
      <w:r w:rsidRPr="00C91788">
        <w:rPr>
          <w:rStyle w:val="StyleUnderline"/>
          <w:highlight w:val="cyan"/>
        </w:rPr>
        <w:t xml:space="preserve">As </w:t>
      </w:r>
      <w:r w:rsidRPr="00C91788">
        <w:rPr>
          <w:rStyle w:val="Emphasis"/>
          <w:highlight w:val="cyan"/>
        </w:rPr>
        <w:t>chaos</w:t>
      </w:r>
      <w:r w:rsidRPr="00C91788">
        <w:rPr>
          <w:rStyle w:val="Emphasis"/>
        </w:rPr>
        <w:t xml:space="preserve"> theory</w:t>
      </w:r>
      <w:r w:rsidRPr="00C91788">
        <w:rPr>
          <w:rStyle w:val="StyleUnderline"/>
        </w:rPr>
        <w:t xml:space="preserve"> </w:t>
      </w:r>
      <w:r w:rsidRPr="00C91788">
        <w:rPr>
          <w:rStyle w:val="StyleUnderline"/>
          <w:highlight w:val="cyan"/>
        </w:rPr>
        <w:t>shows</w:t>
      </w:r>
      <w:r w:rsidRPr="00C91788">
        <w:rPr>
          <w:rStyle w:val="StyleUnderline"/>
        </w:rPr>
        <w:t xml:space="preserve">, the movement of </w:t>
      </w:r>
      <w:r w:rsidRPr="00C91788">
        <w:rPr>
          <w:rStyle w:val="StyleUnderline"/>
          <w:highlight w:val="cyan"/>
        </w:rPr>
        <w:t xml:space="preserve">a </w:t>
      </w:r>
      <w:r w:rsidRPr="00C91788">
        <w:rPr>
          <w:rStyle w:val="Emphasis"/>
          <w:highlight w:val="cyan"/>
        </w:rPr>
        <w:t>butterfly</w:t>
      </w:r>
      <w:r w:rsidRPr="00C91788">
        <w:rPr>
          <w:rStyle w:val="StyleUnderline"/>
        </w:rPr>
        <w:t xml:space="preserve"> in </w:t>
      </w:r>
      <w:r w:rsidRPr="00C91788">
        <w:rPr>
          <w:rStyle w:val="Emphasis"/>
        </w:rPr>
        <w:t>Africa</w:t>
      </w:r>
      <w:r w:rsidRPr="00C91788">
        <w:rPr>
          <w:rStyle w:val="StyleUnderline"/>
        </w:rPr>
        <w:t xml:space="preserve"> can set in </w:t>
      </w:r>
      <w:r w:rsidRPr="00C91788">
        <w:rPr>
          <w:rStyle w:val="Emphasis"/>
        </w:rPr>
        <w:t>motion forces</w:t>
      </w:r>
      <w:r w:rsidRPr="00C91788">
        <w:rPr>
          <w:rStyle w:val="StyleUnderline"/>
        </w:rPr>
        <w:t xml:space="preserve"> that </w:t>
      </w:r>
      <w:r w:rsidRPr="00C91788">
        <w:rPr>
          <w:rStyle w:val="Emphasis"/>
        </w:rPr>
        <w:t xml:space="preserve">ultimately </w:t>
      </w:r>
      <w:r w:rsidRPr="00C91788">
        <w:rPr>
          <w:rStyle w:val="Emphasis"/>
          <w:highlight w:val="cyan"/>
        </w:rPr>
        <w:t>cause</w:t>
      </w:r>
      <w:r w:rsidRPr="00C91788">
        <w:rPr>
          <w:rStyle w:val="StyleUnderline"/>
          <w:highlight w:val="cyan"/>
        </w:rPr>
        <w:t xml:space="preserve"> a </w:t>
      </w:r>
      <w:r w:rsidRPr="00C91788">
        <w:rPr>
          <w:rStyle w:val="Emphasis"/>
          <w:highlight w:val="cyan"/>
        </w:rPr>
        <w:t>hurricane</w:t>
      </w:r>
      <w:r w:rsidRPr="00C91788">
        <w:rPr>
          <w:rStyle w:val="StyleUnderline"/>
        </w:rPr>
        <w:t xml:space="preserve"> to cross the Atlantic Ocean. The “</w:t>
      </w:r>
      <w:r w:rsidRPr="00C91788">
        <w:rPr>
          <w:rStyle w:val="Emphasis"/>
          <w:highlight w:val="cyan"/>
        </w:rPr>
        <w:t>force</w:t>
      </w:r>
      <w:r w:rsidRPr="00C91788">
        <w:rPr>
          <w:rStyle w:val="StyleUnderline"/>
        </w:rPr>
        <w:t xml:space="preserve">” of such a storm can be </w:t>
      </w:r>
      <w:r w:rsidRPr="00C91788">
        <w:rPr>
          <w:rStyle w:val="StyleUnderline"/>
          <w:highlight w:val="cyan"/>
        </w:rPr>
        <w:t>in place</w:t>
      </w:r>
      <w:r w:rsidRPr="00C91788">
        <w:rPr>
          <w:rStyle w:val="StyleUnderline"/>
        </w:rPr>
        <w:t xml:space="preserve"> </w:t>
      </w:r>
      <w:r w:rsidRPr="00C91788">
        <w:rPr>
          <w:rStyle w:val="Emphasis"/>
        </w:rPr>
        <w:t xml:space="preserve">long </w:t>
      </w:r>
      <w:r w:rsidRPr="00C91788">
        <w:rPr>
          <w:rStyle w:val="Emphasis"/>
          <w:highlight w:val="cyan"/>
        </w:rPr>
        <w:t>before</w:t>
      </w:r>
      <w:r w:rsidRPr="00C91788">
        <w:rPr>
          <w:sz w:val="16"/>
        </w:rPr>
        <w:t xml:space="preserve"> the negligent defendant’s </w:t>
      </w:r>
      <w:r w:rsidRPr="00C91788">
        <w:rPr>
          <w:rStyle w:val="StyleUnderline"/>
          <w:highlight w:val="cyan"/>
        </w:rPr>
        <w:t>conduct</w:t>
      </w:r>
      <w:r w:rsidRPr="00C91788">
        <w:rPr>
          <w:rStyle w:val="StyleUnderline"/>
        </w:rPr>
        <w:t xml:space="preserve"> </w:t>
      </w:r>
      <w:r w:rsidRPr="00C91788">
        <w:rPr>
          <w:rStyle w:val="Emphasis"/>
        </w:rPr>
        <w:t>occurred</w:t>
      </w:r>
      <w:r w:rsidRPr="00C91788">
        <w:rPr>
          <w:sz w:val="16"/>
        </w:rPr>
        <w:t xml:space="preserve">, even if the storm apparently entered the scene after the defendant had acted negligently. </w:t>
      </w:r>
      <w:r w:rsidRPr="00C91788">
        <w:rPr>
          <w:rStyle w:val="StyleUnderline"/>
        </w:rPr>
        <w:t xml:space="preserve">The </w:t>
      </w:r>
      <w:r w:rsidRPr="00C91788">
        <w:rPr>
          <w:rStyle w:val="Emphasis"/>
          <w:highlight w:val="cyan"/>
        </w:rPr>
        <w:t>timing</w:t>
      </w:r>
      <w:r w:rsidRPr="00C91788">
        <w:rPr>
          <w:rStyle w:val="StyleUnderline"/>
          <w:highlight w:val="cyan"/>
        </w:rPr>
        <w:t xml:space="preserve"> of</w:t>
      </w:r>
      <w:r w:rsidRPr="00C91788">
        <w:rPr>
          <w:rStyle w:val="StyleUnderline"/>
        </w:rPr>
        <w:t xml:space="preserve"> the causal </w:t>
      </w:r>
      <w:r w:rsidRPr="00C91788">
        <w:rPr>
          <w:rStyle w:val="StyleUnderline"/>
          <w:highlight w:val="cyan"/>
        </w:rPr>
        <w:t xml:space="preserve">forces is </w:t>
      </w:r>
      <w:r w:rsidRPr="00C91788">
        <w:rPr>
          <w:rStyle w:val="Emphasis"/>
          <w:highlight w:val="cyan"/>
        </w:rPr>
        <w:t>all</w:t>
      </w:r>
      <w:r w:rsidRPr="00C91788">
        <w:rPr>
          <w:rStyle w:val="StyleUnderline"/>
          <w:highlight w:val="cyan"/>
        </w:rPr>
        <w:t xml:space="preserve"> that matters for</w:t>
      </w:r>
      <w:r w:rsidRPr="00C91788">
        <w:rPr>
          <w:rStyle w:val="StyleUnderline"/>
        </w:rPr>
        <w:t xml:space="preserve"> </w:t>
      </w:r>
      <w:r w:rsidRPr="00C91788">
        <w:rPr>
          <w:rStyle w:val="Emphasis"/>
        </w:rPr>
        <w:t>distinguishing</w:t>
      </w:r>
      <w:r w:rsidRPr="00C91788">
        <w:rPr>
          <w:rStyle w:val="StyleUnderline"/>
        </w:rPr>
        <w:t xml:space="preserve"> between </w:t>
      </w:r>
      <w:r w:rsidRPr="00C91788">
        <w:rPr>
          <w:rStyle w:val="Emphasis"/>
          <w:highlight w:val="cyan"/>
        </w:rPr>
        <w:t>direct</w:t>
      </w:r>
      <w:r w:rsidRPr="00C91788">
        <w:rPr>
          <w:rStyle w:val="StyleUnderline"/>
          <w:highlight w:val="cyan"/>
        </w:rPr>
        <w:t xml:space="preserve"> and </w:t>
      </w:r>
      <w:r w:rsidRPr="00C91788">
        <w:rPr>
          <w:rStyle w:val="Emphasis"/>
          <w:highlight w:val="cyan"/>
        </w:rPr>
        <w:t>intervening</w:t>
      </w:r>
      <w:r w:rsidRPr="00C91788">
        <w:rPr>
          <w:rStyle w:val="StyleUnderline"/>
        </w:rPr>
        <w:t xml:space="preserve"> causes, </w:t>
      </w:r>
      <w:r w:rsidRPr="00C91788">
        <w:rPr>
          <w:rStyle w:val="StyleUnderline"/>
          <w:highlight w:val="cyan"/>
        </w:rPr>
        <w:t xml:space="preserve">yet there is </w:t>
      </w:r>
      <w:r w:rsidRPr="00C91788">
        <w:rPr>
          <w:rStyle w:val="Emphasis"/>
        </w:rPr>
        <w:t>no good</w:t>
      </w:r>
      <w:r w:rsidRPr="00C91788">
        <w:rPr>
          <w:rStyle w:val="StyleUnderline"/>
        </w:rPr>
        <w:t xml:space="preserve"> </w:t>
      </w:r>
      <w:r w:rsidRPr="00C91788">
        <w:rPr>
          <w:rStyle w:val="StyleUnderline"/>
          <w:highlight w:val="cyan"/>
        </w:rPr>
        <w:t xml:space="preserve">way to </w:t>
      </w:r>
      <w:r w:rsidRPr="00C91788">
        <w:rPr>
          <w:rStyle w:val="Emphasis"/>
          <w:highlight w:val="cyan"/>
        </w:rPr>
        <w:t>determine reliably</w:t>
      </w:r>
      <w:r w:rsidRPr="00C91788">
        <w:rPr>
          <w:rStyle w:val="StyleUnderline"/>
          <w:highlight w:val="cyan"/>
        </w:rPr>
        <w:t xml:space="preserve"> when</w:t>
      </w:r>
      <w:r w:rsidRPr="00C91788">
        <w:rPr>
          <w:rStyle w:val="StyleUnderline"/>
        </w:rPr>
        <w:t xml:space="preserve"> a </w:t>
      </w:r>
      <w:r w:rsidRPr="00C91788">
        <w:rPr>
          <w:rStyle w:val="StyleUnderline"/>
          <w:highlight w:val="cyan"/>
        </w:rPr>
        <w:t xml:space="preserve">force was </w:t>
      </w:r>
      <w:r w:rsidRPr="00C91788">
        <w:rPr>
          <w:rStyle w:val="Emphasis"/>
          <w:highlight w:val="cyan"/>
        </w:rPr>
        <w:t>initiated</w:t>
      </w:r>
      <w:r w:rsidRPr="00C91788">
        <w:rPr>
          <w:sz w:val="16"/>
        </w:rPr>
        <w:t xml:space="preserve">. Why not when the earth was first formed? </w:t>
      </w:r>
      <w:r w:rsidRPr="00800378">
        <w:rPr>
          <w:rStyle w:val="Emphasis"/>
          <w:highlight w:val="cyan"/>
        </w:rPr>
        <w:t>No</w:t>
      </w:r>
      <w:r w:rsidRPr="00800378">
        <w:rPr>
          <w:rStyle w:val="StyleUnderline"/>
        </w:rPr>
        <w:t>ne</w:t>
      </w:r>
      <w:r w:rsidRPr="00C91788">
        <w:rPr>
          <w:rStyle w:val="StyleUnderline"/>
        </w:rPr>
        <w:t xml:space="preserve"> of these </w:t>
      </w:r>
      <w:r w:rsidRPr="00800378">
        <w:rPr>
          <w:rStyle w:val="Emphasis"/>
          <w:highlight w:val="cyan"/>
        </w:rPr>
        <w:t>questions</w:t>
      </w:r>
      <w:r w:rsidRPr="00800378">
        <w:rPr>
          <w:rStyle w:val="StyleUnderline"/>
          <w:highlight w:val="cyan"/>
        </w:rPr>
        <w:t xml:space="preserve"> have </w:t>
      </w:r>
      <w:r w:rsidRPr="00800378">
        <w:rPr>
          <w:rStyle w:val="Emphasis"/>
        </w:rPr>
        <w:t>any apparent</w:t>
      </w:r>
      <w:r w:rsidRPr="00C91788">
        <w:rPr>
          <w:rStyle w:val="StyleUnderline"/>
        </w:rPr>
        <w:t xml:space="preserve"> </w:t>
      </w:r>
      <w:r w:rsidRPr="00800378">
        <w:rPr>
          <w:rStyle w:val="StyleUnderline"/>
          <w:highlight w:val="cyan"/>
        </w:rPr>
        <w:t>connection to</w:t>
      </w:r>
      <w:r w:rsidRPr="00C91788">
        <w:rPr>
          <w:rStyle w:val="StyleUnderline"/>
        </w:rPr>
        <w:t xml:space="preserve"> the </w:t>
      </w:r>
      <w:r w:rsidRPr="00800378">
        <w:rPr>
          <w:rStyle w:val="Emphasis"/>
        </w:rPr>
        <w:t xml:space="preserve">underlying </w:t>
      </w:r>
      <w:r w:rsidRPr="00800378">
        <w:rPr>
          <w:rStyle w:val="Emphasis"/>
          <w:highlight w:val="cyan"/>
        </w:rPr>
        <w:t>policy</w:t>
      </w:r>
      <w:r w:rsidRPr="00800378">
        <w:rPr>
          <w:rStyle w:val="StyleUnderline"/>
          <w:highlight w:val="cyan"/>
        </w:rPr>
        <w:t xml:space="preserve"> issue about</w:t>
      </w:r>
      <w:r w:rsidRPr="00C91788">
        <w:rPr>
          <w:rStyle w:val="StyleUnderline"/>
        </w:rPr>
        <w:t xml:space="preserve"> the appropriate </w:t>
      </w:r>
      <w:r w:rsidRPr="00800378">
        <w:rPr>
          <w:rStyle w:val="StyleUnderline"/>
          <w:highlight w:val="cyan"/>
        </w:rPr>
        <w:t>scope</w:t>
      </w:r>
      <w:r w:rsidRPr="00C91788">
        <w:rPr>
          <w:sz w:val="16"/>
        </w:rPr>
        <w:t xml:space="preserve"> of the defendant’s liability, </w:t>
      </w:r>
      <w:r w:rsidRPr="00800378">
        <w:rPr>
          <w:rStyle w:val="StyleUnderline"/>
          <w:highlight w:val="cyan"/>
        </w:rPr>
        <w:t xml:space="preserve">a </w:t>
      </w:r>
      <w:r w:rsidRPr="00800378">
        <w:rPr>
          <w:rStyle w:val="Emphasis"/>
          <w:highlight w:val="cyan"/>
        </w:rPr>
        <w:t>severe problem</w:t>
      </w:r>
      <w:r w:rsidRPr="00800378">
        <w:rPr>
          <w:rStyle w:val="StyleUnderline"/>
          <w:highlight w:val="cyan"/>
        </w:rPr>
        <w:t xml:space="preserve"> for</w:t>
      </w:r>
      <w:r w:rsidRPr="00C91788">
        <w:rPr>
          <w:rStyle w:val="StyleUnderline"/>
        </w:rPr>
        <w:t xml:space="preserve"> the </w:t>
      </w:r>
      <w:r w:rsidRPr="00800378">
        <w:rPr>
          <w:rStyle w:val="StyleUnderline"/>
          <w:highlight w:val="cyan"/>
        </w:rPr>
        <w:t>directness</w:t>
      </w:r>
      <w:r w:rsidRPr="00C91788">
        <w:rPr>
          <w:rStyle w:val="StyleUnderline"/>
        </w:rPr>
        <w:t xml:space="preserve"> test</w:t>
      </w:r>
      <w:r w:rsidRPr="00C91788">
        <w:rPr>
          <w:sz w:val="16"/>
        </w:rPr>
        <w:t>.</w:t>
      </w:r>
    </w:p>
    <w:p w14:paraId="7BDA77BF" w14:textId="77777777" w:rsidR="003171D4" w:rsidRDefault="003171D4" w:rsidP="003171D4">
      <w:pPr>
        <w:pStyle w:val="Heading3"/>
      </w:pPr>
      <w:r>
        <w:t>Perm: OI---2NC</w:t>
      </w:r>
    </w:p>
    <w:p w14:paraId="0730C670" w14:textId="77777777" w:rsidR="003171D4" w:rsidRPr="007B3435" w:rsidRDefault="003171D4" w:rsidP="003171D4">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753972DA" w14:textId="77777777" w:rsidR="003171D4" w:rsidRPr="00C91788" w:rsidRDefault="003171D4" w:rsidP="003171D4">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37F80FEE" w14:textId="77777777" w:rsidR="003171D4" w:rsidRPr="00C91788" w:rsidRDefault="003171D4" w:rsidP="003171D4">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4287E551" w14:textId="77777777" w:rsidR="003171D4" w:rsidRPr="00C91788" w:rsidRDefault="003171D4" w:rsidP="003171D4">
      <w:pPr>
        <w:rPr>
          <w:sz w:val="16"/>
        </w:rPr>
      </w:pPr>
      <w:r w:rsidRPr="00C91788">
        <w:rPr>
          <w:sz w:val="16"/>
        </w:rPr>
        <w:t>C. Supporting Experimentation and Learning</w:t>
      </w:r>
    </w:p>
    <w:p w14:paraId="727535AE" w14:textId="77777777" w:rsidR="003171D4" w:rsidRPr="00C91788" w:rsidRDefault="003171D4" w:rsidP="003171D4">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15994B93" w14:textId="77777777" w:rsidR="003171D4" w:rsidRPr="00C91788" w:rsidRDefault="003171D4" w:rsidP="003171D4">
      <w:pPr>
        <w:rPr>
          <w:sz w:val="16"/>
        </w:rPr>
      </w:pPr>
      <w:r w:rsidRPr="00C91788">
        <w:rPr>
          <w:sz w:val="16"/>
        </w:rPr>
        <w:t>III. IMPLEMENTING THE PRINCIPLES: A TWO-TRACK PROPOSAL</w:t>
      </w:r>
    </w:p>
    <w:p w14:paraId="34F50784" w14:textId="77777777" w:rsidR="003171D4" w:rsidRPr="00C91788" w:rsidRDefault="003171D4" w:rsidP="003171D4">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372E26E0" w14:textId="77777777" w:rsidR="003171D4" w:rsidRDefault="003171D4" w:rsidP="003171D4">
      <w:pPr>
        <w:pStyle w:val="Heading3"/>
      </w:pPr>
      <w:r>
        <w:t>Theory: Fifty State---2NC</w:t>
      </w:r>
    </w:p>
    <w:p w14:paraId="009623A4" w14:textId="77777777" w:rsidR="003171D4" w:rsidRPr="00987A5E" w:rsidRDefault="003171D4" w:rsidP="003171D4">
      <w:pPr>
        <w:pStyle w:val="Heading4"/>
      </w:pPr>
      <w:r>
        <w:t xml:space="preserve">3. </w:t>
      </w:r>
      <w:r>
        <w:rPr>
          <w:u w:val="single"/>
        </w:rPr>
        <w:t>EDUCATION</w:t>
      </w:r>
      <w:r>
        <w:t xml:space="preserve">---subnational bargaining’s </w:t>
      </w:r>
      <w:r>
        <w:rPr>
          <w:u w:val="single"/>
        </w:rPr>
        <w:t>predictable</w:t>
      </w:r>
      <w:r>
        <w:t xml:space="preserve"> but </w:t>
      </w:r>
      <w:r>
        <w:rPr>
          <w:u w:val="single"/>
        </w:rPr>
        <w:t>understudied</w:t>
      </w:r>
      <w:r>
        <w:t>.</w:t>
      </w:r>
    </w:p>
    <w:p w14:paraId="1AE1E9E7" w14:textId="77777777" w:rsidR="003171D4" w:rsidRPr="00736FB7" w:rsidRDefault="003171D4" w:rsidP="003171D4">
      <w:pPr>
        <w:rPr>
          <w:rStyle w:val="Style13ptBold"/>
        </w:rPr>
      </w:pPr>
      <w:r>
        <w:rPr>
          <w:rStyle w:val="Style13ptBold"/>
        </w:rPr>
        <w:t xml:space="preserve">Herian ’11 </w:t>
      </w:r>
      <w:r w:rsidRPr="005E5D91">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67D6F38C" w14:textId="77777777" w:rsidR="003171D4" w:rsidRPr="00511357" w:rsidRDefault="003171D4" w:rsidP="003171D4">
      <w:pPr>
        <w:rPr>
          <w:sz w:val="16"/>
        </w:rPr>
      </w:pPr>
      <w:r w:rsidRPr="00511357">
        <w:rPr>
          <w:sz w:val="16"/>
        </w:rPr>
        <w:t xml:space="preserve">The U.S. political system provides </w:t>
      </w:r>
      <w:r w:rsidRPr="00A618B8">
        <w:rPr>
          <w:rStyle w:val="StyleUnderline"/>
          <w:highlight w:val="cyan"/>
        </w:rPr>
        <w:t>governors</w:t>
      </w:r>
      <w:r w:rsidRPr="00511357">
        <w:rPr>
          <w:sz w:val="16"/>
        </w:rPr>
        <w:t xml:space="preserve"> with opportunities to </w:t>
      </w:r>
      <w:r w:rsidRPr="00A618B8">
        <w:rPr>
          <w:rStyle w:val="Emphasis"/>
          <w:highlight w:val="cyan"/>
        </w:rPr>
        <w:t>shape policy</w:t>
      </w:r>
      <w:r w:rsidRPr="00A618B8">
        <w:rPr>
          <w:rStyle w:val="StyleUnderline"/>
        </w:rPr>
        <w:t xml:space="preserve"> at many levels. From working with localities</w:t>
      </w:r>
      <w:r w:rsidRPr="00511357">
        <w:rPr>
          <w:sz w:val="16"/>
        </w:rPr>
        <w:t xml:space="preserve"> and quasi-governmental bodies, to crafting state budgets, to testifying before congressional committees in Washington, D.C., </w:t>
      </w:r>
      <w:r w:rsidRPr="00A618B8">
        <w:rPr>
          <w:rStyle w:val="StyleUnderline"/>
          <w:highlight w:val="cyan"/>
        </w:rPr>
        <w:t>the</w:t>
      </w:r>
      <w:r w:rsidRPr="00A618B8">
        <w:rPr>
          <w:rStyle w:val="StyleUnderline"/>
        </w:rPr>
        <w:t xml:space="preserve"> modern</w:t>
      </w:r>
      <w:r w:rsidRPr="00511357">
        <w:rPr>
          <w:sz w:val="16"/>
        </w:rPr>
        <w:t>-</w:t>
      </w:r>
      <w:r w:rsidRPr="00A618B8">
        <w:rPr>
          <w:rStyle w:val="StyleUnderline"/>
        </w:rPr>
        <w:t xml:space="preserve">day governor fills many roles and is the </w:t>
      </w:r>
      <w:r w:rsidRPr="00A618B8">
        <w:rPr>
          <w:rStyle w:val="Emphasis"/>
          <w:highlight w:val="cyan"/>
        </w:rPr>
        <w:t>key player</w:t>
      </w:r>
      <w:r w:rsidRPr="00A618B8">
        <w:rPr>
          <w:rStyle w:val="StyleUnderline"/>
          <w:highlight w:val="cyan"/>
        </w:rPr>
        <w:t xml:space="preserve"> at many</w:t>
      </w:r>
      <w:r w:rsidRPr="00A618B8">
        <w:rPr>
          <w:rStyle w:val="StyleUnderline"/>
        </w:rPr>
        <w:t xml:space="preserve"> of the crucial </w:t>
      </w:r>
      <w:r w:rsidRPr="00A618B8">
        <w:rPr>
          <w:rStyle w:val="Emphasis"/>
          <w:highlight w:val="cyan"/>
        </w:rPr>
        <w:t>decision</w:t>
      </w:r>
      <w:r w:rsidRPr="00A618B8">
        <w:rPr>
          <w:rStyle w:val="StyleUnderline"/>
        </w:rPr>
        <w:t xml:space="preserve"> point</w:t>
      </w:r>
      <w:r w:rsidRPr="00A618B8">
        <w:rPr>
          <w:rStyle w:val="Emphasis"/>
        </w:rPr>
        <w:t>s</w:t>
      </w:r>
      <w:r w:rsidRPr="00A618B8">
        <w:rPr>
          <w:rStyle w:val="StyleUnderline"/>
        </w:rPr>
        <w:t xml:space="preserve"> in the development of policy</w:t>
      </w:r>
      <w:r w:rsidRPr="00511357">
        <w:rPr>
          <w:sz w:val="16"/>
        </w:rPr>
        <w:t xml:space="preserve">. In recognition of this important fact, </w:t>
      </w:r>
      <w:r w:rsidRPr="00A618B8">
        <w:rPr>
          <w:rStyle w:val="Emphasis"/>
        </w:rPr>
        <w:t xml:space="preserve">political </w:t>
      </w:r>
      <w:r w:rsidRPr="00A618B8">
        <w:rPr>
          <w:rStyle w:val="Emphasis"/>
          <w:highlight w:val="cyan"/>
        </w:rPr>
        <w:t>scientists</w:t>
      </w:r>
      <w:r w:rsidRPr="00A618B8">
        <w:rPr>
          <w:rStyle w:val="StyleUnderline"/>
        </w:rPr>
        <w:t xml:space="preserve"> have </w:t>
      </w:r>
      <w:r w:rsidRPr="00A618B8">
        <w:rPr>
          <w:rStyle w:val="StyleUnderline"/>
          <w:highlight w:val="cyan"/>
        </w:rPr>
        <w:t xml:space="preserve">worked to </w:t>
      </w:r>
      <w:r w:rsidRPr="00A618B8">
        <w:rPr>
          <w:rStyle w:val="Emphasis"/>
          <w:highlight w:val="cyan"/>
        </w:rPr>
        <w:t>increase</w:t>
      </w:r>
      <w:r w:rsidRPr="00A618B8">
        <w:rPr>
          <w:rStyle w:val="StyleUnderline"/>
        </w:rPr>
        <w:t xml:space="preserve"> both the </w:t>
      </w:r>
      <w:r w:rsidRPr="00A618B8">
        <w:rPr>
          <w:rStyle w:val="Emphasis"/>
          <w:highlight w:val="cyan"/>
        </w:rPr>
        <w:t>quality</w:t>
      </w:r>
      <w:r w:rsidRPr="00A618B8">
        <w:rPr>
          <w:rStyle w:val="StyleUnderline"/>
          <w:highlight w:val="cyan"/>
        </w:rPr>
        <w:t xml:space="preserve"> and </w:t>
      </w:r>
      <w:r w:rsidRPr="00A618B8">
        <w:rPr>
          <w:rStyle w:val="Emphasis"/>
          <w:highlight w:val="cyan"/>
        </w:rPr>
        <w:t>quantity</w:t>
      </w:r>
      <w:r w:rsidRPr="00A618B8">
        <w:rPr>
          <w:rStyle w:val="StyleUnderline"/>
          <w:highlight w:val="cyan"/>
        </w:rPr>
        <w:t xml:space="preserve"> of</w:t>
      </w:r>
      <w:r w:rsidRPr="00A618B8">
        <w:rPr>
          <w:rStyle w:val="StyleUnderline"/>
        </w:rPr>
        <w:t xml:space="preserve"> the </w:t>
      </w:r>
      <w:r w:rsidRPr="00A618B8">
        <w:rPr>
          <w:rStyle w:val="Emphasis"/>
          <w:highlight w:val="cyan"/>
        </w:rPr>
        <w:t>research</w:t>
      </w:r>
      <w:r w:rsidRPr="00A618B8">
        <w:rPr>
          <w:rStyle w:val="StyleUnderline"/>
        </w:rPr>
        <w:t xml:space="preserve"> on this office </w:t>
      </w:r>
      <w:r w:rsidRPr="00A618B8">
        <w:rPr>
          <w:rStyle w:val="StyleUnderline"/>
          <w:highlight w:val="cyan"/>
        </w:rPr>
        <w:t>in</w:t>
      </w:r>
      <w:r w:rsidRPr="00A618B8">
        <w:rPr>
          <w:rStyle w:val="StyleUnderline"/>
        </w:rPr>
        <w:t xml:space="preserve"> the past three </w:t>
      </w:r>
      <w:r w:rsidRPr="00A618B8">
        <w:rPr>
          <w:rStyle w:val="StyleUnderline"/>
          <w:highlight w:val="cyan"/>
        </w:rPr>
        <w:t>decades. Scholars</w:t>
      </w:r>
      <w:r w:rsidRPr="00511357">
        <w:rPr>
          <w:sz w:val="16"/>
        </w:rPr>
        <w:t xml:space="preserve"> such as Joseph Schlesinger, Larry Sabato, Thad Beyle, and Nelson Dometrius have </w:t>
      </w:r>
      <w:r w:rsidRPr="00A618B8">
        <w:rPr>
          <w:rStyle w:val="StyleUnderline"/>
        </w:rPr>
        <w:t xml:space="preserve">helped </w:t>
      </w:r>
      <w:r w:rsidRPr="00A618B8">
        <w:rPr>
          <w:rStyle w:val="StyleUnderline"/>
          <w:highlight w:val="cyan"/>
        </w:rPr>
        <w:t xml:space="preserve">push the </w:t>
      </w:r>
      <w:r w:rsidRPr="00A618B8">
        <w:rPr>
          <w:rStyle w:val="Emphasis"/>
          <w:highlight w:val="cyan"/>
        </w:rPr>
        <w:t>field</w:t>
      </w:r>
      <w:r w:rsidRPr="00A618B8">
        <w:rPr>
          <w:rStyle w:val="StyleUnderline"/>
        </w:rPr>
        <w:t xml:space="preserve"> forward</w:t>
      </w:r>
      <w:r w:rsidRPr="00511357">
        <w:rPr>
          <w:sz w:val="16"/>
        </w:rPr>
        <w:t xml:space="preserve">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as a result of the efforts of these scholars and countless others.  </w:t>
      </w:r>
    </w:p>
    <w:p w14:paraId="3C4A22C8" w14:textId="77777777" w:rsidR="003171D4" w:rsidRPr="00511357" w:rsidRDefault="003171D4" w:rsidP="003171D4">
      <w:pPr>
        <w:rPr>
          <w:sz w:val="16"/>
        </w:rPr>
      </w:pPr>
      <w:r w:rsidRPr="00511357">
        <w:rPr>
          <w:rStyle w:val="StyleUnderline"/>
        </w:rPr>
        <w:t>But even though scholars have focused on</w:t>
      </w:r>
      <w:r w:rsidRPr="00511357">
        <w:rPr>
          <w:sz w:val="16"/>
        </w:rPr>
        <w:t xml:space="preserve"> systematically examining the internal policy-making efforts and powers of </w:t>
      </w:r>
      <w:r w:rsidRPr="00511357">
        <w:rPr>
          <w:rStyle w:val="StyleUnderline"/>
        </w:rPr>
        <w:t xml:space="preserve">governors, relatively </w:t>
      </w:r>
      <w:r w:rsidRPr="00511357">
        <w:rPr>
          <w:rStyle w:val="Emphasis"/>
          <w:highlight w:val="cyan"/>
        </w:rPr>
        <w:t>little</w:t>
      </w:r>
      <w:r w:rsidRPr="00511357">
        <w:rPr>
          <w:rStyle w:val="StyleUnderline"/>
          <w:highlight w:val="cyan"/>
        </w:rPr>
        <w:t xml:space="preserve"> research has been dedicated to</w:t>
      </w:r>
      <w:r w:rsidRPr="00511357">
        <w:rPr>
          <w:rStyle w:val="StyleUnderline"/>
        </w:rPr>
        <w:t xml:space="preserve"> understanding </w:t>
      </w:r>
      <w:r w:rsidRPr="00511357">
        <w:rPr>
          <w:rStyle w:val="StyleUnderline"/>
          <w:highlight w:val="cyan"/>
        </w:rPr>
        <w:t xml:space="preserve">the </w:t>
      </w:r>
      <w:r w:rsidRPr="00511357">
        <w:rPr>
          <w:rStyle w:val="Emphasis"/>
          <w:highlight w:val="cyan"/>
        </w:rPr>
        <w:t>ways</w:t>
      </w:r>
      <w:r w:rsidRPr="00511357">
        <w:rPr>
          <w:rStyle w:val="StyleUnderline"/>
        </w:rPr>
        <w:t xml:space="preserve"> in which </w:t>
      </w:r>
      <w:r w:rsidRPr="00511357">
        <w:rPr>
          <w:rStyle w:val="StyleUnderline"/>
          <w:highlight w:val="cyan"/>
        </w:rPr>
        <w:t>governors</w:t>
      </w:r>
      <w:r w:rsidRPr="00511357">
        <w:rPr>
          <w:rStyle w:val="StyleUnderline"/>
        </w:rPr>
        <w:t xml:space="preserve"> work to </w:t>
      </w:r>
      <w:r w:rsidRPr="00511357">
        <w:rPr>
          <w:rStyle w:val="StyleUnderline"/>
          <w:highlight w:val="cyan"/>
        </w:rPr>
        <w:t xml:space="preserve">influence policy </w:t>
      </w:r>
      <w:r w:rsidRPr="00511357">
        <w:rPr>
          <w:rStyle w:val="Emphasis"/>
          <w:highlight w:val="cyan"/>
        </w:rPr>
        <w:t>outside</w:t>
      </w:r>
      <w:r w:rsidRPr="00511357">
        <w:rPr>
          <w:rStyle w:val="StyleUnderline"/>
        </w:rPr>
        <w:t xml:space="preserve"> the borders of </w:t>
      </w:r>
      <w:r w:rsidRPr="00511357">
        <w:rPr>
          <w:rStyle w:val="StyleUnderline"/>
          <w:highlight w:val="cyan"/>
        </w:rPr>
        <w:t>their</w:t>
      </w:r>
      <w:r w:rsidRPr="00511357">
        <w:rPr>
          <w:rStyle w:val="StyleUnderline"/>
        </w:rPr>
        <w:t xml:space="preserve"> </w:t>
      </w:r>
      <w:r w:rsidRPr="00511357">
        <w:rPr>
          <w:rStyle w:val="Emphasis"/>
        </w:rPr>
        <w:t xml:space="preserve">home </w:t>
      </w:r>
      <w:r w:rsidRPr="00511357">
        <w:rPr>
          <w:rStyle w:val="Emphasis"/>
          <w:highlight w:val="cyan"/>
        </w:rPr>
        <w:t>states</w:t>
      </w:r>
      <w:r w:rsidRPr="00511357">
        <w:rPr>
          <w:sz w:val="16"/>
        </w:rPr>
        <w:t xml:space="preserve">. On its face, the lack of focus on external gubernatorial powers may not seem like </w:t>
      </w:r>
      <w:r w:rsidRPr="00511357">
        <w:rPr>
          <w:rStyle w:val="StyleUnderline"/>
          <w:highlight w:val="cyan"/>
        </w:rPr>
        <w:t>a</w:t>
      </w:r>
      <w:r w:rsidRPr="00511357">
        <w:rPr>
          <w:rStyle w:val="StyleUnderline"/>
        </w:rPr>
        <w:t xml:space="preserve"> </w:t>
      </w:r>
      <w:r w:rsidRPr="00511357">
        <w:rPr>
          <w:rStyle w:val="Emphasis"/>
        </w:rPr>
        <w:t>significant</w:t>
      </w:r>
      <w:r w:rsidRPr="00511357">
        <w:rPr>
          <w:rStyle w:val="StyleUnderline"/>
        </w:rPr>
        <w:t xml:space="preserve"> </w:t>
      </w:r>
      <w:r w:rsidRPr="00511357">
        <w:rPr>
          <w:rStyle w:val="StyleUnderline"/>
          <w:highlight w:val="cyan"/>
        </w:rPr>
        <w:t xml:space="preserve">point of </w:t>
      </w:r>
      <w:r w:rsidRPr="00511357">
        <w:rPr>
          <w:rStyle w:val="Emphasis"/>
          <w:highlight w:val="cyan"/>
        </w:rPr>
        <w:t>weakness in</w:t>
      </w:r>
      <w:r w:rsidRPr="00511357">
        <w:rPr>
          <w:rStyle w:val="Emphasis"/>
        </w:rPr>
        <w:t xml:space="preserve"> the </w:t>
      </w:r>
      <w:r w:rsidRPr="00511357">
        <w:rPr>
          <w:rStyle w:val="Emphasis"/>
          <w:highlight w:val="cyan"/>
        </w:rPr>
        <w:t>lit</w:t>
      </w:r>
      <w:r w:rsidRPr="00511357">
        <w:rPr>
          <w:rStyle w:val="StyleUnderline"/>
        </w:rPr>
        <w:t>erature</w:t>
      </w:r>
      <w:r w:rsidRPr="00511357">
        <w:rPr>
          <w:sz w:val="16"/>
        </w:rPr>
        <w:t xml:space="preserve">. After all, governors derive their authority and political power from the voters who place them in office, and they must work with the legislatures that is directly elected by those same voters in each state. Thus, it is only logical that scholars study governors as they work in that particular context, and it is likewise imperative that researchers examine governors in that environment. </w:t>
      </w:r>
      <w:r w:rsidRPr="00511357">
        <w:rPr>
          <w:rStyle w:val="StyleUnderline"/>
        </w:rPr>
        <w:t xml:space="preserve">But by </w:t>
      </w:r>
      <w:r w:rsidRPr="00511357">
        <w:rPr>
          <w:rStyle w:val="Emphasis"/>
          <w:highlight w:val="cyan"/>
        </w:rPr>
        <w:t>ignoring</w:t>
      </w:r>
      <w:r w:rsidRPr="00511357">
        <w:rPr>
          <w:rStyle w:val="StyleUnderline"/>
        </w:rPr>
        <w:t xml:space="preserve"> the ability of </w:t>
      </w:r>
      <w:r w:rsidRPr="00511357">
        <w:rPr>
          <w:rStyle w:val="StyleUnderline"/>
          <w:highlight w:val="cyan"/>
        </w:rPr>
        <w:t>governors</w:t>
      </w:r>
      <w:r w:rsidRPr="00511357">
        <w:rPr>
          <w:rStyle w:val="StyleUnderline"/>
        </w:rPr>
        <w:t xml:space="preserve"> to </w:t>
      </w:r>
      <w:r w:rsidRPr="00511357">
        <w:rPr>
          <w:rStyle w:val="Emphasis"/>
        </w:rPr>
        <w:t>shape policy</w:t>
      </w:r>
      <w:r w:rsidRPr="00511357">
        <w:rPr>
          <w:rStyle w:val="StyleUnderline"/>
        </w:rPr>
        <w:t xml:space="preserve"> outside the borders of the states</w:t>
      </w:r>
      <w:r w:rsidRPr="00511357">
        <w:rPr>
          <w:sz w:val="16"/>
        </w:rPr>
        <w:t xml:space="preserve"> they preside over, </w:t>
      </w:r>
      <w:r w:rsidRPr="00511357">
        <w:rPr>
          <w:rStyle w:val="StyleUnderline"/>
        </w:rPr>
        <w:t xml:space="preserve">researchers </w:t>
      </w:r>
      <w:r w:rsidRPr="00511357">
        <w:rPr>
          <w:rStyle w:val="StyleUnderline"/>
          <w:highlight w:val="cyan"/>
        </w:rPr>
        <w:t>fail to capture</w:t>
      </w:r>
      <w:r w:rsidRPr="00511357">
        <w:rPr>
          <w:rStyle w:val="StyleUnderline"/>
        </w:rPr>
        <w:t xml:space="preserve"> one of the </w:t>
      </w:r>
      <w:r w:rsidRPr="00511357">
        <w:rPr>
          <w:rStyle w:val="Emphasis"/>
        </w:rPr>
        <w:t xml:space="preserve">most </w:t>
      </w:r>
      <w:r w:rsidRPr="00511357">
        <w:rPr>
          <w:rStyle w:val="Emphasis"/>
          <w:highlight w:val="cyan"/>
        </w:rPr>
        <w:t>important</w:t>
      </w:r>
      <w:r w:rsidRPr="00511357">
        <w:rPr>
          <w:rStyle w:val="StyleUnderline"/>
          <w:highlight w:val="cyan"/>
        </w:rPr>
        <w:t xml:space="preserve"> aspects of</w:t>
      </w:r>
      <w:r w:rsidRPr="00511357">
        <w:rPr>
          <w:rStyle w:val="StyleUnderline"/>
        </w:rPr>
        <w:t xml:space="preserve"> the modern governorship</w:t>
      </w:r>
      <w:r w:rsidRPr="00511357">
        <w:rPr>
          <w:sz w:val="16"/>
        </w:rPr>
        <w:t xml:space="preserve">. As governors regularly testify in front of Congress, provide input on the development of rules and procedures being adopted by federal agencies, and actually implement many federal policies within their states, </w:t>
      </w:r>
      <w:r w:rsidRPr="00511357">
        <w:rPr>
          <w:rStyle w:val="StyleUnderline"/>
        </w:rPr>
        <w:t>they are provided with ample opportunities to shape policy and are given effective control over</w:t>
      </w:r>
      <w:r w:rsidRPr="00511357">
        <w:rPr>
          <w:sz w:val="16"/>
        </w:rPr>
        <w:t xml:space="preserve"> the direction of considerable sums of </w:t>
      </w:r>
      <w:r w:rsidRPr="00511357">
        <w:rPr>
          <w:rStyle w:val="Emphasis"/>
          <w:highlight w:val="cyan"/>
        </w:rPr>
        <w:t>federal</w:t>
      </w:r>
      <w:r w:rsidRPr="00511357">
        <w:rPr>
          <w:rStyle w:val="StyleUnderline"/>
          <w:highlight w:val="cyan"/>
        </w:rPr>
        <w:t xml:space="preserve"> resources</w:t>
      </w:r>
      <w:r w:rsidRPr="00511357">
        <w:rPr>
          <w:sz w:val="16"/>
        </w:rPr>
        <w:t>.</w:t>
      </w:r>
    </w:p>
    <w:p w14:paraId="03251772" w14:textId="77777777" w:rsidR="003171D4" w:rsidRDefault="003171D4" w:rsidP="003171D4">
      <w:pPr>
        <w:pStyle w:val="Heading3"/>
      </w:pPr>
      <w:r>
        <w:t>Solvency---2NC</w:t>
      </w:r>
    </w:p>
    <w:p w14:paraId="41011A26" w14:textId="77777777" w:rsidR="003171D4" w:rsidRPr="000C1FAE" w:rsidRDefault="003171D4" w:rsidP="003171D4">
      <w:pPr>
        <w:pStyle w:val="Heading4"/>
      </w:pPr>
      <w:r>
        <w:t xml:space="preserve">Issue-specific uniqueness---there’s </w:t>
      </w:r>
      <w:r>
        <w:rPr>
          <w:u w:val="single"/>
        </w:rPr>
        <w:t>latent potential</w:t>
      </w:r>
      <w:r>
        <w:t xml:space="preserve"> for federal acceptance of </w:t>
      </w:r>
      <w:r>
        <w:rPr>
          <w:u w:val="single"/>
        </w:rPr>
        <w:t>collective bargaining</w:t>
      </w:r>
      <w:r>
        <w:t xml:space="preserve"> rights, even among </w:t>
      </w:r>
      <w:r>
        <w:rPr>
          <w:u w:val="single"/>
        </w:rPr>
        <w:t>conservative hawks</w:t>
      </w:r>
      <w:r>
        <w:t>.</w:t>
      </w:r>
    </w:p>
    <w:p w14:paraId="62550450" w14:textId="77777777" w:rsidR="003171D4" w:rsidRPr="00D83415" w:rsidRDefault="003171D4" w:rsidP="003171D4">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7293601A" w14:textId="77777777" w:rsidR="003171D4" w:rsidRPr="00F06D2D" w:rsidRDefault="003171D4" w:rsidP="003171D4">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1ADACCFE" w14:textId="77777777" w:rsidR="003171D4" w:rsidRPr="00F06D2D" w:rsidRDefault="003171D4" w:rsidP="003171D4">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56F6F660" w14:textId="77777777" w:rsidR="003171D4" w:rsidRPr="00F06D2D" w:rsidRDefault="003171D4" w:rsidP="003171D4">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5B56B35D" w14:textId="77777777" w:rsidR="003171D4" w:rsidRPr="00F06D2D" w:rsidRDefault="003171D4" w:rsidP="003171D4">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282BE59B" w14:textId="77777777" w:rsidR="003171D4" w:rsidRPr="00F06D2D" w:rsidRDefault="003171D4" w:rsidP="003171D4">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37143796" w14:textId="77777777" w:rsidR="003171D4" w:rsidRPr="00F06D2D" w:rsidRDefault="003171D4" w:rsidP="003171D4">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1DA54BE3" w14:textId="77777777" w:rsidR="003171D4" w:rsidRPr="00F06D2D" w:rsidRDefault="003171D4" w:rsidP="003171D4">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695D077F" w14:textId="77777777" w:rsidR="003171D4" w:rsidRPr="00F06D2D" w:rsidRDefault="003171D4" w:rsidP="003171D4">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30F590A5" w14:textId="77777777" w:rsidR="003171D4" w:rsidRPr="00F06D2D" w:rsidRDefault="003171D4" w:rsidP="003171D4">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57BAC6EF" w14:textId="77777777" w:rsidR="003171D4" w:rsidRPr="00F06D2D" w:rsidRDefault="003171D4" w:rsidP="003171D4">
      <w:pPr>
        <w:rPr>
          <w:sz w:val="16"/>
        </w:rPr>
      </w:pPr>
      <w:r w:rsidRPr="00F06D2D">
        <w:rPr>
          <w:sz w:val="16"/>
        </w:rPr>
        <w:t>A Break With Republican Orthodoxy</w:t>
      </w:r>
    </w:p>
    <w:p w14:paraId="336E931F" w14:textId="77777777" w:rsidR="003171D4" w:rsidRPr="00F06D2D" w:rsidRDefault="003171D4" w:rsidP="003171D4">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340ECD00" w14:textId="77777777" w:rsidR="003171D4" w:rsidRPr="00F06D2D" w:rsidRDefault="003171D4" w:rsidP="003171D4">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36DB5071" w14:textId="77777777" w:rsidR="003171D4" w:rsidRPr="00F06D2D" w:rsidRDefault="003171D4" w:rsidP="003171D4">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16A9D7EB" w14:textId="77777777" w:rsidR="003171D4" w:rsidRPr="00F06D2D" w:rsidRDefault="003171D4" w:rsidP="003171D4">
      <w:pPr>
        <w:rPr>
          <w:sz w:val="16"/>
        </w:rPr>
      </w:pPr>
      <w:r w:rsidRPr="00F06D2D">
        <w:rPr>
          <w:sz w:val="16"/>
        </w:rPr>
        <w:t>But if Mr. Trump didn’t necessarily embrace workers, his breaks with Republican orthodoxy prompted a broader reappraisal of conservative thought that grew to include labor issues.</w:t>
      </w:r>
    </w:p>
    <w:p w14:paraId="0CCD162F" w14:textId="77777777" w:rsidR="003171D4" w:rsidRPr="00F06D2D" w:rsidRDefault="003171D4" w:rsidP="003171D4">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32D8CB50" w14:textId="77777777" w:rsidR="003171D4" w:rsidRPr="00F06D2D" w:rsidRDefault="003171D4" w:rsidP="003171D4">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41FC856B" w14:textId="77777777" w:rsidR="003171D4" w:rsidRPr="00F06D2D" w:rsidRDefault="003171D4" w:rsidP="003171D4">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0F972D0B" w14:textId="77777777" w:rsidR="003171D4" w:rsidRPr="00F06D2D" w:rsidRDefault="003171D4" w:rsidP="003171D4">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35A7CA4D" w14:textId="77777777" w:rsidR="003171D4" w:rsidRPr="00F06D2D" w:rsidRDefault="003171D4" w:rsidP="003171D4">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0108B482" w14:textId="77777777" w:rsidR="003171D4" w:rsidRPr="00F06D2D" w:rsidRDefault="003171D4" w:rsidP="003171D4">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46018C1C" w14:textId="77777777" w:rsidR="003171D4" w:rsidRPr="00F06D2D" w:rsidRDefault="003171D4" w:rsidP="003171D4">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4468E072" w14:textId="77777777" w:rsidR="003171D4" w:rsidRPr="00F06D2D" w:rsidRDefault="003171D4" w:rsidP="003171D4">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0677454B" w14:textId="77777777" w:rsidR="003171D4" w:rsidRPr="00F06D2D" w:rsidRDefault="003171D4" w:rsidP="003171D4">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28A9F37D" w14:textId="77777777" w:rsidR="003171D4" w:rsidRPr="00F06D2D" w:rsidRDefault="003171D4" w:rsidP="003171D4">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1AEEC074" w14:textId="77777777" w:rsidR="003171D4" w:rsidRPr="00F06D2D" w:rsidRDefault="003171D4" w:rsidP="003171D4">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5459E4E7" w14:textId="77777777" w:rsidR="003171D4" w:rsidRPr="00F06D2D" w:rsidRDefault="003171D4" w:rsidP="003171D4">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17AF45B1" w14:textId="77777777" w:rsidR="003171D4" w:rsidRPr="00F06D2D" w:rsidRDefault="003171D4" w:rsidP="003171D4">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3A114DA0" w14:textId="77777777" w:rsidR="003171D4" w:rsidRPr="00F06D2D" w:rsidRDefault="003171D4" w:rsidP="003171D4">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44DBC10D" w14:textId="77777777" w:rsidR="003171D4" w:rsidRPr="00F06D2D" w:rsidRDefault="003171D4" w:rsidP="003171D4">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3D89E5F7" w14:textId="77777777" w:rsidR="003171D4" w:rsidRPr="00F06D2D" w:rsidRDefault="003171D4" w:rsidP="003171D4">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6E481131" w14:textId="77777777" w:rsidR="003171D4" w:rsidRPr="000C1FAE" w:rsidRDefault="003171D4" w:rsidP="003171D4">
      <w:pPr>
        <w:pStyle w:val="Heading4"/>
      </w:pPr>
      <w:r>
        <w:t xml:space="preserve">Empirics prove </w:t>
      </w:r>
      <w:r>
        <w:rPr>
          <w:u w:val="single"/>
        </w:rPr>
        <w:t>House backlash</w:t>
      </w:r>
      <w:r>
        <w:t xml:space="preserve"> neutralizes Trumpian opposition.</w:t>
      </w:r>
    </w:p>
    <w:p w14:paraId="5DC8642F" w14:textId="77777777" w:rsidR="003171D4" w:rsidRPr="00900B84" w:rsidRDefault="003171D4" w:rsidP="003171D4">
      <w:r w:rsidRPr="00A0039F">
        <w:rPr>
          <w:rStyle w:val="Style13ptBold"/>
        </w:rPr>
        <w:t>Wagner ’25</w:t>
      </w:r>
      <w:r>
        <w:t xml:space="preserve"> [Erich; April 2; reporter; Government Executive, “Pro-Labor Republicans Push Trump to Rescind Order Busting Most Federal Unions,” https://www.govexec.com/workforce/2025/04/pro-labor-republicans-push-trump-rescind-order-busting-most-federal-unions/404249/]</w:t>
      </w:r>
    </w:p>
    <w:p w14:paraId="6BB841C1" w14:textId="77777777" w:rsidR="003171D4" w:rsidRPr="0047130F" w:rsidRDefault="003171D4" w:rsidP="003171D4">
      <w:pPr>
        <w:rPr>
          <w:sz w:val="16"/>
        </w:rPr>
      </w:pPr>
      <w:r w:rsidRPr="0047130F">
        <w:rPr>
          <w:sz w:val="16"/>
        </w:rPr>
        <w:t xml:space="preserve">President </w:t>
      </w:r>
      <w:r w:rsidRPr="007279DE">
        <w:rPr>
          <w:rStyle w:val="Emphasis"/>
          <w:highlight w:val="cyan"/>
        </w:rPr>
        <w:t>Trump’s</w:t>
      </w:r>
      <w:r w:rsidRPr="0047130F">
        <w:rPr>
          <w:sz w:val="16"/>
        </w:rPr>
        <w:t xml:space="preserve"> controversial </w:t>
      </w:r>
      <w:r w:rsidRPr="00F93EFF">
        <w:rPr>
          <w:rStyle w:val="StyleUnderline"/>
        </w:rPr>
        <w:t>decision</w:t>
      </w:r>
      <w:r w:rsidRPr="0047130F">
        <w:rPr>
          <w:sz w:val="16"/>
        </w:rPr>
        <w:t xml:space="preserve"> last week to sign an executive order </w:t>
      </w:r>
      <w:r w:rsidRPr="007279DE">
        <w:rPr>
          <w:rStyle w:val="Emphasis"/>
          <w:highlight w:val="cyan"/>
        </w:rPr>
        <w:t>stripping</w:t>
      </w:r>
      <w:r w:rsidRPr="0047130F">
        <w:rPr>
          <w:sz w:val="16"/>
        </w:rPr>
        <w:t xml:space="preserve"> hundreds of thousands of </w:t>
      </w:r>
      <w:r w:rsidRPr="00A05A80">
        <w:rPr>
          <w:rStyle w:val="StyleUnderline"/>
        </w:rPr>
        <w:t>federal employees of</w:t>
      </w:r>
      <w:r w:rsidRPr="0047130F">
        <w:rPr>
          <w:sz w:val="16"/>
        </w:rPr>
        <w:t xml:space="preserve"> their </w:t>
      </w:r>
      <w:r w:rsidRPr="007279DE">
        <w:rPr>
          <w:rStyle w:val="Emphasis"/>
          <w:highlight w:val="cyan"/>
        </w:rPr>
        <w:t>c</w:t>
      </w:r>
      <w:r w:rsidRPr="0047130F">
        <w:rPr>
          <w:sz w:val="16"/>
        </w:rPr>
        <w:t xml:space="preserve">ollective </w:t>
      </w:r>
      <w:r w:rsidRPr="007279DE">
        <w:rPr>
          <w:rStyle w:val="Emphasis"/>
          <w:highlight w:val="cyan"/>
        </w:rPr>
        <w:t>b</w:t>
      </w:r>
      <w:r w:rsidRPr="0047130F">
        <w:rPr>
          <w:sz w:val="16"/>
        </w:rPr>
        <w:t xml:space="preserve">argaining </w:t>
      </w:r>
      <w:r w:rsidRPr="007279DE">
        <w:rPr>
          <w:rStyle w:val="Emphasis"/>
          <w:highlight w:val="cyan"/>
        </w:rPr>
        <w:t>r</w:t>
      </w:r>
      <w:r w:rsidRPr="0047130F">
        <w:rPr>
          <w:sz w:val="16"/>
        </w:rPr>
        <w:t>ight</w:t>
      </w:r>
      <w:r w:rsidRPr="007279DE">
        <w:rPr>
          <w:rStyle w:val="Emphasis"/>
          <w:highlight w:val="cyan"/>
        </w:rPr>
        <w:t>s</w:t>
      </w:r>
      <w:r w:rsidRPr="0047130F">
        <w:rPr>
          <w:sz w:val="16"/>
        </w:rPr>
        <w:t xml:space="preserve"> has </w:t>
      </w:r>
      <w:r w:rsidRPr="007279DE">
        <w:rPr>
          <w:rStyle w:val="StyleUnderline"/>
          <w:highlight w:val="cyan"/>
        </w:rPr>
        <w:t>drawn</w:t>
      </w:r>
      <w:r w:rsidRPr="0047130F">
        <w:rPr>
          <w:sz w:val="16"/>
        </w:rPr>
        <w:t xml:space="preserve"> </w:t>
      </w:r>
      <w:r w:rsidRPr="007279DE">
        <w:rPr>
          <w:sz w:val="16"/>
        </w:rPr>
        <w:t xml:space="preserve">the </w:t>
      </w:r>
      <w:r w:rsidRPr="007279DE">
        <w:rPr>
          <w:rStyle w:val="Emphasis"/>
          <w:highlight w:val="cyan"/>
        </w:rPr>
        <w:t>ire</w:t>
      </w:r>
      <w:r w:rsidRPr="007279DE">
        <w:rPr>
          <w:rStyle w:val="StyleUnderline"/>
          <w:highlight w:val="cyan"/>
        </w:rPr>
        <w:t xml:space="preserve"> of</w:t>
      </w:r>
      <w:r w:rsidRPr="003536B4">
        <w:rPr>
          <w:rStyle w:val="StyleUnderline"/>
        </w:rPr>
        <w:t xml:space="preserve"> </w:t>
      </w:r>
      <w:r w:rsidRPr="0047130F">
        <w:rPr>
          <w:sz w:val="16"/>
        </w:rPr>
        <w:t xml:space="preserve">even some House </w:t>
      </w:r>
      <w:r w:rsidRPr="007279DE">
        <w:rPr>
          <w:rStyle w:val="Emphasis"/>
          <w:highlight w:val="cyan"/>
        </w:rPr>
        <w:t>Republicans</w:t>
      </w:r>
      <w:r w:rsidRPr="0047130F">
        <w:rPr>
          <w:sz w:val="16"/>
        </w:rPr>
        <w:t>.</w:t>
      </w:r>
    </w:p>
    <w:p w14:paraId="16BF6B6C" w14:textId="77777777" w:rsidR="003171D4" w:rsidRPr="0047130F" w:rsidRDefault="003171D4" w:rsidP="003171D4">
      <w:pPr>
        <w:rPr>
          <w:sz w:val="16"/>
        </w:rPr>
      </w:pPr>
      <w:r w:rsidRPr="0047130F">
        <w:rPr>
          <w:sz w:val="16"/>
        </w:rPr>
        <w:t>Trump’s order, which cites a rarely used provision of the 1978 Civil Service Reform Act to exclude agencies and agency subcomponents from federal labor law under the guise of national security—despite decades of successful labor-management relationships in both peace and wartime and several implicated agencies’ tenuous at best connection to national security. The edict effectively denies union representation to two-thirds of the federal workforce and three-quarters of feds who are already part of a union bargaining unit.</w:t>
      </w:r>
    </w:p>
    <w:p w14:paraId="4888CDB3" w14:textId="77777777" w:rsidR="003171D4" w:rsidRPr="0047130F" w:rsidRDefault="003171D4" w:rsidP="003171D4">
      <w:pPr>
        <w:rPr>
          <w:sz w:val="16"/>
        </w:rPr>
      </w:pPr>
      <w:r w:rsidRPr="0047130F">
        <w:rPr>
          <w:sz w:val="16"/>
        </w:rPr>
        <w:t xml:space="preserve">As labor groups prep for a protracted legal battle over the edict, </w:t>
      </w:r>
      <w:r w:rsidRPr="007279DE">
        <w:rPr>
          <w:rStyle w:val="StyleUnderline"/>
          <w:highlight w:val="cyan"/>
        </w:rPr>
        <w:t xml:space="preserve">a </w:t>
      </w:r>
      <w:r w:rsidRPr="007279DE">
        <w:rPr>
          <w:rStyle w:val="Emphasis"/>
          <w:highlight w:val="cyan"/>
        </w:rPr>
        <w:t>group</w:t>
      </w:r>
      <w:r w:rsidRPr="00D879A4">
        <w:rPr>
          <w:rStyle w:val="StyleUnderline"/>
        </w:rPr>
        <w:t xml:space="preserve"> of</w:t>
      </w:r>
      <w:r w:rsidRPr="0047130F">
        <w:rPr>
          <w:sz w:val="16"/>
        </w:rPr>
        <w:t xml:space="preserve"> eight pro-labor House </w:t>
      </w:r>
      <w:r w:rsidRPr="00D879A4">
        <w:rPr>
          <w:rStyle w:val="StyleUnderline"/>
        </w:rPr>
        <w:t xml:space="preserve">Republicans, </w:t>
      </w:r>
      <w:r w:rsidRPr="007279DE">
        <w:rPr>
          <w:rStyle w:val="StyleUnderline"/>
          <w:highlight w:val="cyan"/>
        </w:rPr>
        <w:t>led by</w:t>
      </w:r>
      <w:r w:rsidRPr="0047130F">
        <w:rPr>
          <w:sz w:val="16"/>
        </w:rPr>
        <w:t xml:space="preserve"> Rep. Brian </w:t>
      </w:r>
      <w:r w:rsidRPr="007279DE">
        <w:rPr>
          <w:rStyle w:val="Emphasis"/>
          <w:highlight w:val="cyan"/>
        </w:rPr>
        <w:t>Fitzpatrick</w:t>
      </w:r>
      <w:r w:rsidRPr="0047130F">
        <w:rPr>
          <w:sz w:val="16"/>
        </w:rPr>
        <w:t xml:space="preserve">, R-Pa., on Wednesday </w:t>
      </w:r>
      <w:r w:rsidRPr="007279DE">
        <w:rPr>
          <w:rStyle w:val="StyleUnderline"/>
          <w:highlight w:val="cyan"/>
        </w:rPr>
        <w:t>urged</w:t>
      </w:r>
      <w:r w:rsidRPr="00D879A4">
        <w:rPr>
          <w:rStyle w:val="StyleUnderline"/>
        </w:rPr>
        <w:t xml:space="preserve"> the </w:t>
      </w:r>
      <w:r w:rsidRPr="007279DE">
        <w:rPr>
          <w:rStyle w:val="Emphasis"/>
          <w:highlight w:val="cyan"/>
        </w:rPr>
        <w:t>president</w:t>
      </w:r>
      <w:r w:rsidRPr="007279DE">
        <w:rPr>
          <w:rStyle w:val="StyleUnderline"/>
          <w:highlight w:val="cyan"/>
        </w:rPr>
        <w:t xml:space="preserve"> to </w:t>
      </w:r>
      <w:r w:rsidRPr="007279DE">
        <w:rPr>
          <w:rStyle w:val="Emphasis"/>
          <w:highlight w:val="cyan"/>
        </w:rPr>
        <w:t>reverse</w:t>
      </w:r>
      <w:r w:rsidRPr="007279DE">
        <w:rPr>
          <w:rStyle w:val="StyleUnderline"/>
          <w:highlight w:val="cyan"/>
        </w:rPr>
        <w:t xml:space="preserve"> course</w:t>
      </w:r>
      <w:r w:rsidRPr="0047130F">
        <w:rPr>
          <w:sz w:val="16"/>
        </w:rPr>
        <w:t>.</w:t>
      </w:r>
    </w:p>
    <w:p w14:paraId="43482019" w14:textId="77777777" w:rsidR="003171D4" w:rsidRPr="0047130F" w:rsidRDefault="003171D4" w:rsidP="003171D4">
      <w:pPr>
        <w:rPr>
          <w:sz w:val="16"/>
        </w:rPr>
      </w:pPr>
      <w:r w:rsidRPr="0047130F">
        <w:rPr>
          <w:sz w:val="16"/>
        </w:rPr>
        <w:t>“Applying this exemption widely across agencies such as the General Services Administration, the Federal Communications Commission, the Social Security Administration and the Department of Health and Human Services could unintentionally affect government efficiency and employee morale,” the group wrote. “</w:t>
      </w:r>
      <w:r w:rsidRPr="007279DE">
        <w:rPr>
          <w:rStyle w:val="Emphasis"/>
          <w:highlight w:val="cyan"/>
        </w:rPr>
        <w:t>C</w:t>
      </w:r>
      <w:r w:rsidRPr="00155541">
        <w:rPr>
          <w:rStyle w:val="StyleUnderline"/>
        </w:rPr>
        <w:t xml:space="preserve">ollective </w:t>
      </w:r>
      <w:r w:rsidRPr="007279DE">
        <w:rPr>
          <w:rStyle w:val="Emphasis"/>
          <w:highlight w:val="cyan"/>
        </w:rPr>
        <w:t>b</w:t>
      </w:r>
      <w:r w:rsidRPr="00155541">
        <w:rPr>
          <w:rStyle w:val="StyleUnderline"/>
        </w:rPr>
        <w:t>argaining</w:t>
      </w:r>
      <w:r w:rsidRPr="0047130F">
        <w:rPr>
          <w:sz w:val="16"/>
        </w:rPr>
        <w:t xml:space="preserve"> in these agencies has </w:t>
      </w:r>
      <w:r w:rsidRPr="00155541">
        <w:rPr>
          <w:rStyle w:val="StyleUnderline"/>
        </w:rPr>
        <w:t xml:space="preserve">traditionally </w:t>
      </w:r>
      <w:r w:rsidRPr="007279DE">
        <w:rPr>
          <w:rStyle w:val="StyleUnderline"/>
          <w:highlight w:val="cyan"/>
        </w:rPr>
        <w:t>played</w:t>
      </w:r>
      <w:r w:rsidRPr="00155541">
        <w:rPr>
          <w:rStyle w:val="StyleUnderline"/>
        </w:rPr>
        <w:t xml:space="preserve"> a </w:t>
      </w:r>
      <w:r w:rsidRPr="000F6727">
        <w:rPr>
          <w:rStyle w:val="Emphasis"/>
          <w:highlight w:val="cyan"/>
        </w:rPr>
        <w:t xml:space="preserve">positive </w:t>
      </w:r>
      <w:r w:rsidRPr="007279DE">
        <w:rPr>
          <w:rStyle w:val="Emphasis"/>
          <w:highlight w:val="cyan"/>
        </w:rPr>
        <w:t>role</w:t>
      </w:r>
      <w:r w:rsidRPr="00155541">
        <w:rPr>
          <w:rStyle w:val="StyleUnderline"/>
        </w:rPr>
        <w:t xml:space="preserve"> by </w:t>
      </w:r>
      <w:r w:rsidRPr="007279DE">
        <w:rPr>
          <w:rStyle w:val="StyleUnderline"/>
          <w:highlight w:val="cyan"/>
        </w:rPr>
        <w:t>providing</w:t>
      </w:r>
      <w:r w:rsidRPr="0047130F">
        <w:rPr>
          <w:sz w:val="16"/>
        </w:rPr>
        <w:t xml:space="preserve"> a structured channel for </w:t>
      </w:r>
      <w:r w:rsidRPr="007279DE">
        <w:rPr>
          <w:rStyle w:val="Emphasis"/>
          <w:highlight w:val="cyan"/>
        </w:rPr>
        <w:t>communication</w:t>
      </w:r>
      <w:r w:rsidRPr="00E2653D">
        <w:rPr>
          <w:rStyle w:val="StyleUnderline"/>
        </w:rPr>
        <w:t xml:space="preserve"> and </w:t>
      </w:r>
      <w:r w:rsidRPr="007279DE">
        <w:rPr>
          <w:rStyle w:val="StyleUnderline"/>
          <w:highlight w:val="cyan"/>
        </w:rPr>
        <w:t xml:space="preserve">addressing employee </w:t>
      </w:r>
      <w:r w:rsidRPr="007279DE">
        <w:rPr>
          <w:rStyle w:val="Emphasis"/>
          <w:highlight w:val="cyan"/>
        </w:rPr>
        <w:t>concerns</w:t>
      </w:r>
      <w:r w:rsidRPr="007279DE">
        <w:rPr>
          <w:rStyle w:val="StyleUnderline"/>
          <w:highlight w:val="cyan"/>
        </w:rPr>
        <w:t>, which</w:t>
      </w:r>
      <w:r w:rsidRPr="0047130F">
        <w:rPr>
          <w:sz w:val="16"/>
        </w:rPr>
        <w:t xml:space="preserve"> ultimately </w:t>
      </w:r>
      <w:r w:rsidRPr="007279DE">
        <w:rPr>
          <w:rStyle w:val="StyleUnderline"/>
          <w:highlight w:val="cyan"/>
        </w:rPr>
        <w:t>supports</w:t>
      </w:r>
      <w:r w:rsidRPr="00E2653D">
        <w:rPr>
          <w:rStyle w:val="StyleUnderline"/>
        </w:rPr>
        <w:t xml:space="preserve"> a more </w:t>
      </w:r>
      <w:r w:rsidRPr="007279DE">
        <w:rPr>
          <w:rStyle w:val="Emphasis"/>
          <w:highlight w:val="cyan"/>
        </w:rPr>
        <w:t>productive</w:t>
      </w:r>
      <w:r w:rsidRPr="0047130F">
        <w:rPr>
          <w:sz w:val="16"/>
        </w:rPr>
        <w:t xml:space="preserve"> and stable </w:t>
      </w:r>
      <w:r w:rsidRPr="007279DE">
        <w:rPr>
          <w:rStyle w:val="StyleUnderline"/>
          <w:highlight w:val="cyan"/>
        </w:rPr>
        <w:t>workforce and</w:t>
      </w:r>
      <w:r w:rsidRPr="0047130F">
        <w:rPr>
          <w:sz w:val="16"/>
        </w:rPr>
        <w:t xml:space="preserve"> thereby </w:t>
      </w:r>
      <w:r w:rsidRPr="00E2653D">
        <w:rPr>
          <w:rStyle w:val="StyleUnderline"/>
        </w:rPr>
        <w:t xml:space="preserve">promotes </w:t>
      </w:r>
      <w:r w:rsidRPr="00191803">
        <w:rPr>
          <w:rStyle w:val="Emphasis"/>
        </w:rPr>
        <w:t xml:space="preserve">national </w:t>
      </w:r>
      <w:r w:rsidRPr="007279DE">
        <w:rPr>
          <w:rStyle w:val="Emphasis"/>
          <w:highlight w:val="cyan"/>
        </w:rPr>
        <w:t>security</w:t>
      </w:r>
      <w:r w:rsidRPr="0047130F">
        <w:rPr>
          <w:sz w:val="16"/>
        </w:rPr>
        <w:t>.”</w:t>
      </w:r>
    </w:p>
    <w:p w14:paraId="41043147" w14:textId="77777777" w:rsidR="003171D4" w:rsidRPr="0047130F" w:rsidRDefault="003171D4" w:rsidP="003171D4">
      <w:pPr>
        <w:rPr>
          <w:sz w:val="16"/>
        </w:rPr>
      </w:pPr>
      <w:r w:rsidRPr="00AB664C">
        <w:rPr>
          <w:rStyle w:val="StyleUnderline"/>
        </w:rPr>
        <w:t>The lawmakers</w:t>
      </w:r>
      <w:r w:rsidRPr="0047130F">
        <w:rPr>
          <w:sz w:val="16"/>
        </w:rPr>
        <w:t xml:space="preserve"> also </w:t>
      </w:r>
      <w:r w:rsidRPr="00AB664C">
        <w:rPr>
          <w:rStyle w:val="StyleUnderline"/>
        </w:rPr>
        <w:t>criticized</w:t>
      </w:r>
      <w:r w:rsidRPr="0047130F">
        <w:rPr>
          <w:sz w:val="16"/>
        </w:rPr>
        <w:t xml:space="preserve"> Homeland Security Secretary Kristi </w:t>
      </w:r>
      <w:r w:rsidRPr="00191803">
        <w:rPr>
          <w:rStyle w:val="Emphasis"/>
        </w:rPr>
        <w:t>Noem</w:t>
      </w:r>
      <w:r w:rsidRPr="00AB664C">
        <w:rPr>
          <w:rStyle w:val="StyleUnderline"/>
        </w:rPr>
        <w:t>’s decision last month to strip</w:t>
      </w:r>
      <w:r w:rsidRPr="0047130F">
        <w:rPr>
          <w:sz w:val="16"/>
        </w:rPr>
        <w:t xml:space="preserve"> the </w:t>
      </w:r>
      <w:r w:rsidRPr="00AB664C">
        <w:rPr>
          <w:rStyle w:val="Emphasis"/>
        </w:rPr>
        <w:t>T</w:t>
      </w:r>
      <w:r w:rsidRPr="0047130F">
        <w:rPr>
          <w:sz w:val="16"/>
        </w:rPr>
        <w:t xml:space="preserve">ransportation </w:t>
      </w:r>
      <w:r w:rsidRPr="00AB664C">
        <w:rPr>
          <w:rStyle w:val="Emphasis"/>
        </w:rPr>
        <w:t>S</w:t>
      </w:r>
      <w:r w:rsidRPr="0047130F">
        <w:rPr>
          <w:sz w:val="16"/>
        </w:rPr>
        <w:t xml:space="preserve">ecurity </w:t>
      </w:r>
      <w:r w:rsidRPr="00AB664C">
        <w:rPr>
          <w:rStyle w:val="Emphasis"/>
        </w:rPr>
        <w:t>A</w:t>
      </w:r>
      <w:r w:rsidRPr="0047130F">
        <w:rPr>
          <w:sz w:val="16"/>
        </w:rPr>
        <w:t xml:space="preserve">dministration workforce </w:t>
      </w:r>
      <w:r w:rsidRPr="00AB664C">
        <w:rPr>
          <w:rStyle w:val="StyleUnderline"/>
        </w:rPr>
        <w:t>of</w:t>
      </w:r>
      <w:r w:rsidRPr="0047130F">
        <w:rPr>
          <w:sz w:val="16"/>
        </w:rPr>
        <w:t xml:space="preserve"> its </w:t>
      </w:r>
      <w:r w:rsidRPr="00AB664C">
        <w:rPr>
          <w:rStyle w:val="Emphasis"/>
        </w:rPr>
        <w:t>c</w:t>
      </w:r>
      <w:r w:rsidRPr="0047130F">
        <w:rPr>
          <w:sz w:val="16"/>
        </w:rPr>
        <w:t xml:space="preserve">ollective </w:t>
      </w:r>
      <w:r w:rsidRPr="00AB664C">
        <w:rPr>
          <w:rStyle w:val="Emphasis"/>
        </w:rPr>
        <w:t>b</w:t>
      </w:r>
      <w:r w:rsidRPr="0047130F">
        <w:rPr>
          <w:sz w:val="16"/>
        </w:rPr>
        <w:t xml:space="preserve">argaining </w:t>
      </w:r>
      <w:r w:rsidRPr="00AB664C">
        <w:rPr>
          <w:rStyle w:val="Emphasis"/>
        </w:rPr>
        <w:t>r</w:t>
      </w:r>
      <w:r w:rsidRPr="0047130F">
        <w:rPr>
          <w:sz w:val="16"/>
        </w:rPr>
        <w:t>ight</w:t>
      </w:r>
      <w:r w:rsidRPr="00AB664C">
        <w:rPr>
          <w:rStyle w:val="Emphasis"/>
        </w:rPr>
        <w:t>s</w:t>
      </w:r>
      <w:r w:rsidRPr="00D054AF">
        <w:rPr>
          <w:rStyle w:val="StyleUnderline"/>
        </w:rPr>
        <w:t xml:space="preserve">, </w:t>
      </w:r>
      <w:r w:rsidRPr="007279DE">
        <w:rPr>
          <w:rStyle w:val="StyleUnderline"/>
          <w:highlight w:val="cyan"/>
        </w:rPr>
        <w:t>noting</w:t>
      </w:r>
      <w:r w:rsidRPr="0047130F">
        <w:rPr>
          <w:sz w:val="16"/>
        </w:rPr>
        <w:t xml:space="preserve"> that </w:t>
      </w:r>
      <w:r w:rsidRPr="00605A0D">
        <w:rPr>
          <w:rStyle w:val="StyleUnderline"/>
        </w:rPr>
        <w:t xml:space="preserve">the advent of </w:t>
      </w:r>
      <w:r w:rsidRPr="007279DE">
        <w:rPr>
          <w:rStyle w:val="Emphasis"/>
          <w:highlight w:val="cyan"/>
        </w:rPr>
        <w:t>unions</w:t>
      </w:r>
      <w:r w:rsidRPr="0047130F">
        <w:rPr>
          <w:sz w:val="16"/>
        </w:rPr>
        <w:t xml:space="preserve"> at the agency </w:t>
      </w:r>
      <w:r w:rsidRPr="007279DE">
        <w:rPr>
          <w:rStyle w:val="StyleUnderline"/>
          <w:highlight w:val="cyan"/>
        </w:rPr>
        <w:t xml:space="preserve">caused </w:t>
      </w:r>
      <w:r w:rsidRPr="007279DE">
        <w:rPr>
          <w:rStyle w:val="Emphasis"/>
          <w:highlight w:val="cyan"/>
        </w:rPr>
        <w:t>performance</w:t>
      </w:r>
      <w:r w:rsidRPr="0047130F">
        <w:rPr>
          <w:sz w:val="16"/>
        </w:rPr>
        <w:t xml:space="preserve">, employee </w:t>
      </w:r>
      <w:r w:rsidRPr="007279DE">
        <w:rPr>
          <w:rStyle w:val="Emphasis"/>
          <w:highlight w:val="cyan"/>
        </w:rPr>
        <w:t>morale</w:t>
      </w:r>
      <w:r w:rsidRPr="007279DE">
        <w:rPr>
          <w:rStyle w:val="StyleUnderline"/>
          <w:highlight w:val="cyan"/>
        </w:rPr>
        <w:t xml:space="preserve"> and </w:t>
      </w:r>
      <w:r w:rsidRPr="007279DE">
        <w:rPr>
          <w:rStyle w:val="Emphasis"/>
          <w:highlight w:val="cyan"/>
        </w:rPr>
        <w:t>retention</w:t>
      </w:r>
      <w:r w:rsidRPr="007279DE">
        <w:rPr>
          <w:rStyle w:val="StyleUnderline"/>
          <w:highlight w:val="cyan"/>
        </w:rPr>
        <w:t xml:space="preserve"> to “improve</w:t>
      </w:r>
      <w:r w:rsidRPr="00605A0D">
        <w:rPr>
          <w:rStyle w:val="StyleUnderline"/>
        </w:rPr>
        <w:t xml:space="preserve"> substantially</w:t>
      </w:r>
      <w:r w:rsidRPr="0047130F">
        <w:rPr>
          <w:sz w:val="16"/>
        </w:rPr>
        <w:t>.”</w:t>
      </w:r>
    </w:p>
    <w:p w14:paraId="58E35499" w14:textId="77777777" w:rsidR="003171D4" w:rsidRPr="0047130F" w:rsidRDefault="003171D4" w:rsidP="003171D4">
      <w:pPr>
        <w:rPr>
          <w:sz w:val="16"/>
        </w:rPr>
      </w:pPr>
      <w:r w:rsidRPr="007279DE">
        <w:rPr>
          <w:rStyle w:val="Emphasis"/>
          <w:highlight w:val="cyan"/>
        </w:rPr>
        <w:t>Fitzpatrick</w:t>
      </w:r>
      <w:r w:rsidRPr="007279DE">
        <w:rPr>
          <w:rStyle w:val="StyleUnderline"/>
          <w:highlight w:val="cyan"/>
        </w:rPr>
        <w:t xml:space="preserve"> and</w:t>
      </w:r>
      <w:r w:rsidRPr="0047130F">
        <w:rPr>
          <w:sz w:val="16"/>
        </w:rPr>
        <w:t xml:space="preserve"> Rep. Jared </w:t>
      </w:r>
      <w:r w:rsidRPr="007279DE">
        <w:rPr>
          <w:rStyle w:val="Emphasis"/>
          <w:highlight w:val="cyan"/>
        </w:rPr>
        <w:t>Golden</w:t>
      </w:r>
      <w:r w:rsidRPr="0047130F">
        <w:rPr>
          <w:sz w:val="16"/>
        </w:rPr>
        <w:t xml:space="preserve">, D-Maine, also </w:t>
      </w:r>
      <w:r w:rsidRPr="00871774">
        <w:rPr>
          <w:rStyle w:val="StyleUnderline"/>
        </w:rPr>
        <w:t>introduced legislation</w:t>
      </w:r>
      <w:r w:rsidRPr="0047130F">
        <w:rPr>
          <w:sz w:val="16"/>
        </w:rPr>
        <w:t xml:space="preserve"> Wednesday </w:t>
      </w:r>
      <w:r w:rsidRPr="00871774">
        <w:rPr>
          <w:rStyle w:val="StyleUnderline"/>
        </w:rPr>
        <w:t>that</w:t>
      </w:r>
      <w:r w:rsidRPr="0047130F">
        <w:rPr>
          <w:sz w:val="16"/>
        </w:rPr>
        <w:t xml:space="preserve"> would “</w:t>
      </w:r>
      <w:r w:rsidRPr="007279DE">
        <w:rPr>
          <w:rStyle w:val="Emphasis"/>
          <w:highlight w:val="cyan"/>
        </w:rPr>
        <w:t>nullify</w:t>
      </w:r>
      <w:r w:rsidRPr="007279DE">
        <w:rPr>
          <w:rStyle w:val="StyleUnderline"/>
          <w:highlight w:val="cyan"/>
        </w:rPr>
        <w:t>” Trump’s</w:t>
      </w:r>
      <w:r w:rsidRPr="006E5690">
        <w:rPr>
          <w:rStyle w:val="StyleUnderline"/>
        </w:rPr>
        <w:t xml:space="preserve"> anti-union </w:t>
      </w:r>
      <w:r w:rsidRPr="007279DE">
        <w:rPr>
          <w:rStyle w:val="StyleUnderline"/>
          <w:highlight w:val="cyan"/>
        </w:rPr>
        <w:t>edict. The</w:t>
      </w:r>
      <w:r w:rsidRPr="00A778E2">
        <w:rPr>
          <w:rStyle w:val="StyleUnderline"/>
        </w:rPr>
        <w:t xml:space="preserve"> </w:t>
      </w:r>
      <w:r w:rsidRPr="00CE4359">
        <w:rPr>
          <w:rStyle w:val="Emphasis"/>
        </w:rPr>
        <w:t>P</w:t>
      </w:r>
      <w:r w:rsidRPr="00A778E2">
        <w:rPr>
          <w:rStyle w:val="StyleUnderline"/>
        </w:rPr>
        <w:t xml:space="preserve">rotect </w:t>
      </w:r>
      <w:r w:rsidRPr="00CE4359">
        <w:rPr>
          <w:rStyle w:val="Emphasis"/>
        </w:rPr>
        <w:t>A</w:t>
      </w:r>
      <w:r w:rsidRPr="00A778E2">
        <w:rPr>
          <w:rStyle w:val="StyleUnderline"/>
        </w:rPr>
        <w:t xml:space="preserve">merica’s </w:t>
      </w:r>
      <w:r w:rsidRPr="00CE4359">
        <w:rPr>
          <w:rStyle w:val="Emphasis"/>
        </w:rPr>
        <w:t>W</w:t>
      </w:r>
      <w:r w:rsidRPr="00A778E2">
        <w:rPr>
          <w:rStyle w:val="StyleUnderline"/>
        </w:rPr>
        <w:t xml:space="preserve">orkforce </w:t>
      </w:r>
      <w:r w:rsidRPr="007279DE">
        <w:rPr>
          <w:rStyle w:val="Emphasis"/>
          <w:highlight w:val="cyan"/>
        </w:rPr>
        <w:t>A</w:t>
      </w:r>
      <w:r w:rsidRPr="007279DE">
        <w:rPr>
          <w:rStyle w:val="StyleUnderline"/>
          <w:highlight w:val="cyan"/>
        </w:rPr>
        <w:t>ct</w:t>
      </w:r>
      <w:r w:rsidRPr="0047130F">
        <w:rPr>
          <w:sz w:val="16"/>
        </w:rPr>
        <w:t xml:space="preserve">, cosponsored by Reps. Donald Norcross, D-N.J., Nick LaLota, R-N.Y., Mark Pocan, D-Wisc., Michael Turner, R-Ohio, Debbie Dingell, D-Mich., and Michael Lawler, R-N.Y., voids the executive order and </w:t>
      </w:r>
      <w:r w:rsidRPr="007279DE">
        <w:rPr>
          <w:rStyle w:val="Emphasis"/>
          <w:highlight w:val="cyan"/>
        </w:rPr>
        <w:t>bars</w:t>
      </w:r>
      <w:r w:rsidRPr="0047130F">
        <w:rPr>
          <w:sz w:val="16"/>
        </w:rPr>
        <w:t xml:space="preserve"> the </w:t>
      </w:r>
      <w:r w:rsidRPr="00916E0C">
        <w:rPr>
          <w:rStyle w:val="StyleUnderline"/>
        </w:rPr>
        <w:t xml:space="preserve">administration from spending </w:t>
      </w:r>
      <w:r w:rsidRPr="007279DE">
        <w:rPr>
          <w:rStyle w:val="Emphasis"/>
          <w:highlight w:val="cyan"/>
        </w:rPr>
        <w:t>federal funds</w:t>
      </w:r>
      <w:r w:rsidRPr="00916E0C">
        <w:rPr>
          <w:rStyle w:val="StyleUnderline"/>
        </w:rPr>
        <w:t xml:space="preserve"> to implement it</w:t>
      </w:r>
      <w:r w:rsidRPr="0047130F">
        <w:rPr>
          <w:sz w:val="16"/>
        </w:rPr>
        <w:t>.</w:t>
      </w:r>
    </w:p>
    <w:p w14:paraId="24314953" w14:textId="77777777" w:rsidR="003171D4" w:rsidRPr="0047130F" w:rsidRDefault="003171D4" w:rsidP="003171D4">
      <w:pPr>
        <w:rPr>
          <w:sz w:val="16"/>
        </w:rPr>
      </w:pPr>
      <w:r w:rsidRPr="00993ADB">
        <w:rPr>
          <w:rStyle w:val="StyleUnderline"/>
        </w:rPr>
        <w:t xml:space="preserve">The </w:t>
      </w:r>
      <w:r w:rsidRPr="0098269D">
        <w:rPr>
          <w:rStyle w:val="Emphasis"/>
        </w:rPr>
        <w:t>measure</w:t>
      </w:r>
      <w:r w:rsidRPr="0047130F">
        <w:rPr>
          <w:sz w:val="16"/>
        </w:rPr>
        <w:t xml:space="preserve"> also </w:t>
      </w:r>
      <w:r w:rsidRPr="00993ADB">
        <w:rPr>
          <w:rStyle w:val="StyleUnderline"/>
        </w:rPr>
        <w:t>guarantees</w:t>
      </w:r>
      <w:r w:rsidRPr="0047130F">
        <w:rPr>
          <w:sz w:val="16"/>
        </w:rPr>
        <w:t xml:space="preserve"> that </w:t>
      </w:r>
      <w:r w:rsidRPr="005E3446">
        <w:rPr>
          <w:rStyle w:val="StyleUnderline"/>
        </w:rPr>
        <w:t xml:space="preserve">any </w:t>
      </w:r>
      <w:r w:rsidRPr="0098269D">
        <w:rPr>
          <w:rStyle w:val="Emphasis"/>
        </w:rPr>
        <w:t>c</w:t>
      </w:r>
      <w:r w:rsidRPr="005E3446">
        <w:rPr>
          <w:rStyle w:val="StyleUnderline"/>
        </w:rPr>
        <w:t xml:space="preserve">ollective </w:t>
      </w:r>
      <w:r w:rsidRPr="0098269D">
        <w:rPr>
          <w:rStyle w:val="Emphasis"/>
        </w:rPr>
        <w:t>b</w:t>
      </w:r>
      <w:r w:rsidRPr="005E3446">
        <w:rPr>
          <w:rStyle w:val="StyleUnderline"/>
        </w:rPr>
        <w:t>argaining agreement</w:t>
      </w:r>
      <w:r w:rsidRPr="0047130F">
        <w:rPr>
          <w:sz w:val="16"/>
        </w:rPr>
        <w:t xml:space="preserve"> between a federal agency and its workforce that was in effect as of last week “</w:t>
      </w:r>
      <w:r w:rsidRPr="00197A16">
        <w:rPr>
          <w:rStyle w:val="StyleUnderline"/>
        </w:rPr>
        <w:t xml:space="preserve">shall have </w:t>
      </w:r>
      <w:r w:rsidRPr="0098269D">
        <w:rPr>
          <w:rStyle w:val="Emphasis"/>
        </w:rPr>
        <w:t>full force</w:t>
      </w:r>
      <w:r w:rsidRPr="00197A16">
        <w:rPr>
          <w:rStyle w:val="StyleUnderline"/>
        </w:rPr>
        <w:t xml:space="preserve"> and </w:t>
      </w:r>
      <w:r w:rsidRPr="0098269D">
        <w:rPr>
          <w:rStyle w:val="Emphasis"/>
        </w:rPr>
        <w:t>effect</w:t>
      </w:r>
      <w:r w:rsidRPr="0047130F">
        <w:rPr>
          <w:sz w:val="16"/>
        </w:rPr>
        <w:t xml:space="preserve"> through the stated term of the applicable agreement.”</w:t>
      </w:r>
    </w:p>
    <w:p w14:paraId="11D6C388" w14:textId="77777777" w:rsidR="003171D4" w:rsidRPr="0047130F" w:rsidRDefault="003171D4" w:rsidP="003171D4">
      <w:pPr>
        <w:rPr>
          <w:sz w:val="16"/>
        </w:rPr>
      </w:pPr>
      <w:r w:rsidRPr="0047130F">
        <w:rPr>
          <w:sz w:val="16"/>
        </w:rPr>
        <w:t xml:space="preserve">“Improving government efficiency is essential—but sweeping exclusions from collective bargaining are a blunt instrument that risk weakening the very stability and performance we aim to strengthen,” </w:t>
      </w:r>
      <w:r w:rsidRPr="007279DE">
        <w:rPr>
          <w:rStyle w:val="StyleUnderline"/>
          <w:highlight w:val="cyan"/>
        </w:rPr>
        <w:t>Fitzpatrick said</w:t>
      </w:r>
      <w:r w:rsidRPr="0047130F">
        <w:rPr>
          <w:sz w:val="16"/>
        </w:rPr>
        <w:t xml:space="preserve"> in a statement. “The Protect America’s Workforce Act restores a balanced, targeted approach—protecting </w:t>
      </w:r>
      <w:r w:rsidRPr="00197A16">
        <w:rPr>
          <w:rStyle w:val="StyleUnderline"/>
        </w:rPr>
        <w:t xml:space="preserve">bargaining </w:t>
      </w:r>
      <w:r w:rsidRPr="007279DE">
        <w:rPr>
          <w:rStyle w:val="Emphasis"/>
          <w:highlight w:val="cyan"/>
        </w:rPr>
        <w:t>rights</w:t>
      </w:r>
      <w:r w:rsidRPr="0047130F">
        <w:rPr>
          <w:sz w:val="16"/>
        </w:rPr>
        <w:t xml:space="preserve"> where they </w:t>
      </w:r>
      <w:r w:rsidRPr="007279DE">
        <w:rPr>
          <w:rStyle w:val="StyleUnderline"/>
          <w:highlight w:val="cyan"/>
        </w:rPr>
        <w:t xml:space="preserve">pose </w:t>
      </w:r>
      <w:r w:rsidRPr="007279DE">
        <w:rPr>
          <w:rStyle w:val="Emphasis"/>
          <w:highlight w:val="cyan"/>
        </w:rPr>
        <w:t>no threat</w:t>
      </w:r>
      <w:r w:rsidRPr="007279DE">
        <w:rPr>
          <w:rStyle w:val="StyleUnderline"/>
          <w:highlight w:val="cyan"/>
        </w:rPr>
        <w:t xml:space="preserve"> to</w:t>
      </w:r>
      <w:r w:rsidRPr="00BB0AB3">
        <w:rPr>
          <w:rStyle w:val="StyleUnderline"/>
        </w:rPr>
        <w:t xml:space="preserve"> national </w:t>
      </w:r>
      <w:r w:rsidRPr="007279DE">
        <w:rPr>
          <w:rStyle w:val="StyleUnderline"/>
          <w:highlight w:val="cyan"/>
        </w:rPr>
        <w:t>security</w:t>
      </w:r>
      <w:r w:rsidRPr="0047130F">
        <w:rPr>
          <w:sz w:val="16"/>
        </w:rPr>
        <w:t xml:space="preserve"> and reinforcing their proven role in </w:t>
      </w:r>
      <w:r w:rsidRPr="00BB0AB3">
        <w:rPr>
          <w:rStyle w:val="StyleUnderline"/>
        </w:rPr>
        <w:t>supporting</w:t>
      </w:r>
      <w:r w:rsidRPr="0047130F">
        <w:rPr>
          <w:sz w:val="16"/>
        </w:rPr>
        <w:t xml:space="preserve"> morale, accountability and </w:t>
      </w:r>
      <w:r w:rsidRPr="00BB0AB3">
        <w:rPr>
          <w:rStyle w:val="StyleUnderline"/>
        </w:rPr>
        <w:t xml:space="preserve">effective </w:t>
      </w:r>
      <w:r w:rsidRPr="00295FB0">
        <w:rPr>
          <w:rStyle w:val="Emphasis"/>
        </w:rPr>
        <w:t>governance</w:t>
      </w:r>
      <w:r w:rsidRPr="0047130F">
        <w:rPr>
          <w:sz w:val="16"/>
        </w:rPr>
        <w:t>. We can defend our national security without silencing those who serve it.”</w:t>
      </w:r>
    </w:p>
    <w:p w14:paraId="7717EBBB" w14:textId="77777777" w:rsidR="003171D4" w:rsidRPr="0047130F" w:rsidRDefault="003171D4" w:rsidP="003171D4">
      <w:pPr>
        <w:rPr>
          <w:sz w:val="16"/>
        </w:rPr>
      </w:pPr>
      <w:r w:rsidRPr="0047130F">
        <w:rPr>
          <w:sz w:val="16"/>
        </w:rPr>
        <w:t xml:space="preserve">“In his order, </w:t>
      </w:r>
      <w:r w:rsidRPr="00DF1C5D">
        <w:rPr>
          <w:rStyle w:val="StyleUnderline"/>
        </w:rPr>
        <w:t xml:space="preserve">President </w:t>
      </w:r>
      <w:r w:rsidRPr="007279DE">
        <w:rPr>
          <w:rStyle w:val="Emphasis"/>
          <w:highlight w:val="cyan"/>
        </w:rPr>
        <w:t>Trump</w:t>
      </w:r>
      <w:r w:rsidRPr="007279DE">
        <w:rPr>
          <w:rStyle w:val="StyleUnderline"/>
          <w:highlight w:val="cyan"/>
        </w:rPr>
        <w:t xml:space="preserve"> said</w:t>
      </w:r>
      <w:r w:rsidRPr="0047130F">
        <w:rPr>
          <w:sz w:val="16"/>
        </w:rPr>
        <w:t xml:space="preserve"> that federal </w:t>
      </w:r>
      <w:r w:rsidRPr="00DF1C5D">
        <w:rPr>
          <w:rStyle w:val="StyleUnderline"/>
        </w:rPr>
        <w:t xml:space="preserve">workers’ </w:t>
      </w:r>
      <w:r w:rsidRPr="007279DE">
        <w:rPr>
          <w:rStyle w:val="StyleUnderline"/>
          <w:highlight w:val="cyan"/>
        </w:rPr>
        <w:t xml:space="preserve">rights are </w:t>
      </w:r>
      <w:r w:rsidRPr="007279DE">
        <w:rPr>
          <w:rStyle w:val="Emphasis"/>
          <w:highlight w:val="cyan"/>
        </w:rPr>
        <w:t>incompatible</w:t>
      </w:r>
      <w:r w:rsidRPr="00DF1C5D">
        <w:rPr>
          <w:rStyle w:val="StyleUnderline"/>
        </w:rPr>
        <w:t xml:space="preserve"> with national security. </w:t>
      </w:r>
      <w:r w:rsidRPr="007279DE">
        <w:rPr>
          <w:rStyle w:val="StyleUnderline"/>
          <w:highlight w:val="cyan"/>
        </w:rPr>
        <w:t xml:space="preserve">He is </w:t>
      </w:r>
      <w:r w:rsidRPr="007279DE">
        <w:rPr>
          <w:rStyle w:val="Emphasis"/>
          <w:highlight w:val="cyan"/>
        </w:rPr>
        <w:t>wrong</w:t>
      </w:r>
      <w:r w:rsidRPr="0047130F">
        <w:rPr>
          <w:sz w:val="16"/>
        </w:rPr>
        <w:t>,” Golden said. “</w:t>
      </w:r>
      <w:r w:rsidRPr="00295FB0">
        <w:rPr>
          <w:rStyle w:val="Emphasis"/>
        </w:rPr>
        <w:t>Union</w:t>
      </w:r>
      <w:r w:rsidRPr="00AD7678">
        <w:rPr>
          <w:rStyle w:val="StyleUnderline"/>
        </w:rPr>
        <w:t xml:space="preserve"> worker</w:t>
      </w:r>
      <w:r w:rsidRPr="00295FB0">
        <w:rPr>
          <w:rStyle w:val="Emphasis"/>
        </w:rPr>
        <w:t>s</w:t>
      </w:r>
      <w:r w:rsidRPr="00AD7678">
        <w:rPr>
          <w:rStyle w:val="StyleUnderline"/>
        </w:rPr>
        <w:t xml:space="preserve"> make </w:t>
      </w:r>
      <w:r w:rsidRPr="00295FB0">
        <w:rPr>
          <w:rStyle w:val="Emphasis"/>
        </w:rPr>
        <w:t>America stronger</w:t>
      </w:r>
      <w:r w:rsidRPr="00AD7678">
        <w:rPr>
          <w:rStyle w:val="StyleUnderline"/>
        </w:rPr>
        <w:t xml:space="preserve"> every single day</w:t>
      </w:r>
      <w:r w:rsidRPr="0047130F">
        <w:rPr>
          <w:sz w:val="16"/>
        </w:rPr>
        <w:t xml:space="preserve">, including more than 6,000 federal workers in Maine. Throughout our history, unions have ensured workers got their fair share of this nation’s prosperity. </w:t>
      </w:r>
      <w:r w:rsidRPr="0015744D">
        <w:rPr>
          <w:rStyle w:val="StyleUnderline"/>
        </w:rPr>
        <w:t xml:space="preserve">Unions built our </w:t>
      </w:r>
      <w:r w:rsidRPr="00E13F4C">
        <w:rPr>
          <w:rStyle w:val="Emphasis"/>
        </w:rPr>
        <w:t>middle class</w:t>
      </w:r>
      <w:r w:rsidRPr="0015744D">
        <w:rPr>
          <w:rStyle w:val="StyleUnderline"/>
        </w:rPr>
        <w:t xml:space="preserve"> and are key to </w:t>
      </w:r>
      <w:r w:rsidRPr="00E13F4C">
        <w:rPr>
          <w:rStyle w:val="Emphasis"/>
        </w:rPr>
        <w:t>strengthening</w:t>
      </w:r>
      <w:r w:rsidRPr="0047130F">
        <w:rPr>
          <w:sz w:val="16"/>
        </w:rPr>
        <w:t xml:space="preserve"> its </w:t>
      </w:r>
      <w:r w:rsidRPr="0015744D">
        <w:rPr>
          <w:rStyle w:val="StyleUnderline"/>
        </w:rPr>
        <w:t>future</w:t>
      </w:r>
      <w:r w:rsidRPr="0047130F">
        <w:rPr>
          <w:sz w:val="16"/>
        </w:rPr>
        <w:t>.”</w:t>
      </w:r>
    </w:p>
    <w:p w14:paraId="6BBB4F08" w14:textId="77777777" w:rsidR="003171D4" w:rsidRDefault="003171D4" w:rsidP="003171D4">
      <w:pPr>
        <w:pStyle w:val="Heading3"/>
      </w:pPr>
      <w:r>
        <w:t>Solvency---Say Yes---2NC</w:t>
      </w:r>
    </w:p>
    <w:p w14:paraId="0BD3C78B" w14:textId="77777777" w:rsidR="003171D4" w:rsidRPr="00B53F2B" w:rsidRDefault="003171D4" w:rsidP="003171D4">
      <w:pPr>
        <w:pStyle w:val="Heading4"/>
      </w:pPr>
      <w:r>
        <w:t xml:space="preserve">1. </w:t>
      </w:r>
      <w:r>
        <w:rPr>
          <w:u w:val="single"/>
        </w:rPr>
        <w:t>LEVERAGE</w:t>
      </w:r>
      <w:r>
        <w:t xml:space="preserve">---it conditions </w:t>
      </w:r>
      <w:r>
        <w:rPr>
          <w:u w:val="single"/>
        </w:rPr>
        <w:t>all cooperation</w:t>
      </w:r>
      <w:r>
        <w:t xml:space="preserve">, not </w:t>
      </w:r>
      <w:r>
        <w:rPr>
          <w:u w:val="single"/>
        </w:rPr>
        <w:t>just</w:t>
      </w:r>
      <w:r>
        <w:t xml:space="preserve"> on collective bargaining. That collapses the </w:t>
      </w:r>
      <w:r>
        <w:rPr>
          <w:u w:val="single"/>
        </w:rPr>
        <w:t>entire functioning</w:t>
      </w:r>
      <w:r>
        <w:t xml:space="preserve"> of </w:t>
      </w:r>
      <w:r>
        <w:rPr>
          <w:u w:val="single"/>
        </w:rPr>
        <w:t>government</w:t>
      </w:r>
      <w:r>
        <w:t xml:space="preserve">, </w:t>
      </w:r>
      <w:r>
        <w:rPr>
          <w:u w:val="single"/>
        </w:rPr>
        <w:t>forcing</w:t>
      </w:r>
      <w:r>
        <w:t xml:space="preserve"> the Fed’s hand.</w:t>
      </w:r>
    </w:p>
    <w:p w14:paraId="569AC6AF" w14:textId="77777777" w:rsidR="003171D4" w:rsidRPr="000C1FAE" w:rsidRDefault="003171D4" w:rsidP="003171D4">
      <w:r w:rsidRPr="00EF073A">
        <w:rPr>
          <w:rStyle w:val="Style13ptBold"/>
        </w:rPr>
        <w:t>Armitage ’25</w:t>
      </w:r>
      <w:r>
        <w:t xml:space="preserve"> [Christopher; August 18; Public Policy Analysis at the Existential Republic; Substack, “</w:t>
      </w:r>
      <w:r w:rsidRPr="00EF073A">
        <w:t xml:space="preserve">It’s Time for Americans to Start Talking About </w:t>
      </w:r>
      <w:r>
        <w:t>‘</w:t>
      </w:r>
      <w:r w:rsidRPr="00EF073A">
        <w:t>Soft Secession</w:t>
      </w:r>
      <w:r>
        <w:t xml:space="preserve">,’” </w:t>
      </w:r>
      <w:r w:rsidRPr="00EF073A">
        <w:t>https://cmarmitage.substack.com/p/its-time-for-americans-to-start-talking?fbclid=IwQ0xDSwMbOoxleHRuA2FlbQIxMQABHhvoZp330N2-BHX6RxRbmQTz_szT74Gyc9JijbN_e3RnQ2HCNEUkPYkRRgTq_aem_tgEIxQHZe5-CX1QRiYds2g</w:t>
      </w:r>
      <w:r>
        <w:t>]</w:t>
      </w:r>
    </w:p>
    <w:p w14:paraId="0AC50158" w14:textId="77777777" w:rsidR="003171D4" w:rsidRPr="00233B4E" w:rsidRDefault="003171D4" w:rsidP="003171D4">
      <w:pPr>
        <w:rPr>
          <w:sz w:val="16"/>
        </w:rPr>
      </w:pPr>
      <w:r w:rsidRPr="00233B4E">
        <w:rPr>
          <w:sz w:val="16"/>
        </w:rPr>
        <w:t xml:space="preserve">Behind closed doors, blue </w:t>
      </w:r>
      <w:r w:rsidRPr="00C8749E">
        <w:rPr>
          <w:rStyle w:val="Emphasis"/>
          <w:highlight w:val="cyan"/>
        </w:rPr>
        <w:t>state</w:t>
      </w:r>
      <w:r w:rsidRPr="00E779AE">
        <w:rPr>
          <w:rStyle w:val="StyleUnderline"/>
        </w:rPr>
        <w:t xml:space="preserve"> leader</w:t>
      </w:r>
      <w:r w:rsidRPr="00C8749E">
        <w:rPr>
          <w:rStyle w:val="Emphasis"/>
          <w:highlight w:val="cyan"/>
        </w:rPr>
        <w:t>s</w:t>
      </w:r>
      <w:r w:rsidRPr="00C8749E">
        <w:rPr>
          <w:rStyle w:val="StyleUnderline"/>
          <w:highlight w:val="cyan"/>
        </w:rPr>
        <w:t xml:space="preserve"> are </w:t>
      </w:r>
      <w:r w:rsidRPr="00C8749E">
        <w:rPr>
          <w:rStyle w:val="Emphasis"/>
          <w:highlight w:val="cyan"/>
        </w:rPr>
        <w:t>planning</w:t>
      </w:r>
      <w:r w:rsidRPr="00233B4E">
        <w:rPr>
          <w:sz w:val="16"/>
        </w:rPr>
        <w:t xml:space="preserve">. They’re war-gaming scenarios </w:t>
      </w:r>
      <w:r w:rsidRPr="00E23DDC">
        <w:rPr>
          <w:rStyle w:val="StyleUnderline"/>
        </w:rPr>
        <w:t xml:space="preserve">where </w:t>
      </w:r>
      <w:r w:rsidRPr="00C17667">
        <w:rPr>
          <w:rStyle w:val="Emphasis"/>
        </w:rPr>
        <w:t>federal</w:t>
      </w:r>
      <w:r w:rsidRPr="00E23DDC">
        <w:rPr>
          <w:rStyle w:val="StyleUnderline"/>
        </w:rPr>
        <w:t xml:space="preserve"> agents</w:t>
      </w:r>
      <w:r w:rsidRPr="00233B4E">
        <w:rPr>
          <w:sz w:val="16"/>
        </w:rPr>
        <w:t xml:space="preserve"> show up and continue to </w:t>
      </w:r>
      <w:r w:rsidRPr="00BE38B4">
        <w:rPr>
          <w:rStyle w:val="Emphasis"/>
        </w:rPr>
        <w:t>transgress</w:t>
      </w:r>
      <w:r w:rsidRPr="00526EC4">
        <w:rPr>
          <w:rStyle w:val="StyleUnderline"/>
        </w:rPr>
        <w:t xml:space="preserve"> further and further past what is “</w:t>
      </w:r>
      <w:r w:rsidRPr="00BE38B4">
        <w:rPr>
          <w:rStyle w:val="Emphasis"/>
        </w:rPr>
        <w:t>legal</w:t>
      </w:r>
      <w:r w:rsidRPr="00526EC4">
        <w:rPr>
          <w:rStyle w:val="StyleUnderline"/>
        </w:rPr>
        <w:t>.”</w:t>
      </w:r>
      <w:r w:rsidRPr="00233B4E">
        <w:rPr>
          <w:sz w:val="16"/>
        </w:rPr>
        <w:t xml:space="preserve"> Daily the courts are showing that that something is legal when Trump wants it to happen, and illegal when he doesn’t. How does a government function under these circumstance?</w:t>
      </w:r>
    </w:p>
    <w:p w14:paraId="42D1314F" w14:textId="77777777" w:rsidR="003171D4" w:rsidRPr="00233B4E" w:rsidRDefault="003171D4" w:rsidP="003171D4">
      <w:pPr>
        <w:rPr>
          <w:sz w:val="16"/>
        </w:rPr>
      </w:pPr>
      <w:r w:rsidRPr="00233B4E">
        <w:rPr>
          <w:sz w:val="16"/>
        </w:rPr>
        <w:t>For many state Attorney Generals and Governors, the legal briefs are already drafted. The strategy sessions have been running since December. “We saw this coming, even though we hoped it wouldn’t,” former Oregon Attorney General Ellen Rosenblum told The 19th days after Trump’s inauguration.</w:t>
      </w:r>
    </w:p>
    <w:p w14:paraId="6E5D8135" w14:textId="77777777" w:rsidR="003171D4" w:rsidRPr="00233B4E" w:rsidRDefault="003171D4" w:rsidP="003171D4">
      <w:pPr>
        <w:rPr>
          <w:sz w:val="16"/>
        </w:rPr>
      </w:pPr>
      <w:r w:rsidRPr="00233B4E">
        <w:rPr>
          <w:sz w:val="16"/>
        </w:rPr>
        <w:t xml:space="preserve">This is what American federalism looks like in 2025: Democratic </w:t>
      </w:r>
      <w:r w:rsidRPr="00274A88">
        <w:rPr>
          <w:rStyle w:val="StyleUnderline"/>
        </w:rPr>
        <w:t xml:space="preserve">governors </w:t>
      </w:r>
      <w:r w:rsidRPr="00C8749E">
        <w:rPr>
          <w:rStyle w:val="StyleUnderline"/>
          <w:highlight w:val="cyan"/>
        </w:rPr>
        <w:t xml:space="preserve">holding </w:t>
      </w:r>
      <w:r w:rsidRPr="00C8749E">
        <w:rPr>
          <w:rStyle w:val="Emphasis"/>
          <w:highlight w:val="cyan"/>
        </w:rPr>
        <w:t>emergency</w:t>
      </w:r>
      <w:r w:rsidRPr="00C8749E">
        <w:rPr>
          <w:rStyle w:val="StyleUnderline"/>
          <w:highlight w:val="cyan"/>
        </w:rPr>
        <w:t xml:space="preserve"> sessions</w:t>
      </w:r>
      <w:r w:rsidRPr="00233B4E">
        <w:rPr>
          <w:sz w:val="16"/>
        </w:rPr>
        <w:t xml:space="preserve"> on encrypted apps, attorneys general </w:t>
      </w:r>
      <w:r w:rsidRPr="00C8749E">
        <w:rPr>
          <w:rStyle w:val="StyleUnderline"/>
          <w:highlight w:val="cyan"/>
        </w:rPr>
        <w:t>filing lawsuits</w:t>
      </w:r>
      <w:r w:rsidRPr="00233B4E">
        <w:rPr>
          <w:sz w:val="16"/>
        </w:rPr>
        <w:t xml:space="preserve"> within hours of executive orders, </w:t>
      </w:r>
      <w:r w:rsidRPr="00C8749E">
        <w:rPr>
          <w:rStyle w:val="StyleUnderline"/>
          <w:highlight w:val="cyan"/>
        </w:rPr>
        <w:t>and</w:t>
      </w:r>
      <w:r w:rsidRPr="00233B4E">
        <w:rPr>
          <w:sz w:val="16"/>
        </w:rPr>
        <w:t xml:space="preserve"> state legislatures quietly </w:t>
      </w:r>
      <w:r w:rsidRPr="00C8749E">
        <w:rPr>
          <w:rStyle w:val="StyleUnderline"/>
          <w:highlight w:val="cyan"/>
        </w:rPr>
        <w:t>passing</w:t>
      </w:r>
      <w:r w:rsidRPr="00266941">
        <w:rPr>
          <w:rStyle w:val="StyleUnderline"/>
        </w:rPr>
        <w:t xml:space="preserve"> </w:t>
      </w:r>
      <w:r w:rsidRPr="00BE38B4">
        <w:rPr>
          <w:rStyle w:val="Emphasis"/>
        </w:rPr>
        <w:t>laws</w:t>
      </w:r>
      <w:r w:rsidRPr="00266941">
        <w:rPr>
          <w:rStyle w:val="StyleUnderline"/>
        </w:rPr>
        <w:t xml:space="preserve"> that amount to </w:t>
      </w:r>
      <w:r w:rsidRPr="00C8749E">
        <w:rPr>
          <w:rStyle w:val="Emphasis"/>
          <w:highlight w:val="cyan"/>
        </w:rPr>
        <w:t>nullification</w:t>
      </w:r>
      <w:r w:rsidRPr="00C8749E">
        <w:rPr>
          <w:rStyle w:val="StyleUnderline"/>
          <w:highlight w:val="cyan"/>
        </w:rPr>
        <w:t xml:space="preserve"> of federal mandates</w:t>
      </w:r>
      <w:r w:rsidRPr="00233B4E">
        <w:rPr>
          <w:sz w:val="16"/>
        </w:rPr>
        <w:t xml:space="preserve">. Oregon is </w:t>
      </w:r>
      <w:r w:rsidRPr="00DB502E">
        <w:rPr>
          <w:rStyle w:val="StyleUnderline"/>
        </w:rPr>
        <w:t xml:space="preserve">stockpiling </w:t>
      </w:r>
      <w:r w:rsidRPr="00BE38B4">
        <w:rPr>
          <w:rStyle w:val="Emphasis"/>
        </w:rPr>
        <w:t>abortion</w:t>
      </w:r>
      <w:r w:rsidRPr="00DB502E">
        <w:rPr>
          <w:rStyle w:val="StyleUnderline"/>
        </w:rPr>
        <w:t xml:space="preserve"> medication</w:t>
      </w:r>
      <w:r w:rsidRPr="00233B4E">
        <w:rPr>
          <w:sz w:val="16"/>
        </w:rPr>
        <w:t xml:space="preserve"> in secret warehouses. Illinois is </w:t>
      </w:r>
      <w:r w:rsidRPr="00DB502E">
        <w:rPr>
          <w:rStyle w:val="StyleUnderline"/>
        </w:rPr>
        <w:t xml:space="preserve">exploring </w:t>
      </w:r>
      <w:r w:rsidRPr="00BE38B4">
        <w:rPr>
          <w:rStyle w:val="Emphasis"/>
        </w:rPr>
        <w:t>digital sovereignty</w:t>
      </w:r>
      <w:r w:rsidRPr="00233B4E">
        <w:rPr>
          <w:sz w:val="16"/>
        </w:rPr>
        <w:t xml:space="preserve">. California has </w:t>
      </w:r>
      <w:r w:rsidRPr="00483E79">
        <w:rPr>
          <w:rStyle w:val="StyleUnderline"/>
        </w:rPr>
        <w:t xml:space="preserve">$76 billion in </w:t>
      </w:r>
      <w:r w:rsidRPr="00BE38B4">
        <w:rPr>
          <w:rStyle w:val="Emphasis"/>
        </w:rPr>
        <w:t>reserves</w:t>
      </w:r>
      <w:r w:rsidRPr="00233B4E">
        <w:rPr>
          <w:sz w:val="16"/>
        </w:rPr>
        <w:t xml:space="preserve"> and is deciding how to deploy it. Three sources on those daily Zoom calls between Democratic AGs say the same phrase keeps coming up, though nobody wants to say it publicly: soft secession.</w:t>
      </w:r>
    </w:p>
    <w:p w14:paraId="1432C278" w14:textId="77777777" w:rsidR="003171D4" w:rsidRPr="00233B4E" w:rsidRDefault="003171D4" w:rsidP="003171D4">
      <w:pPr>
        <w:rPr>
          <w:sz w:val="16"/>
        </w:rPr>
      </w:pPr>
      <w:r w:rsidRPr="00233B4E">
        <w:rPr>
          <w:sz w:val="16"/>
        </w:rPr>
        <w:t xml:space="preserve">Not the violent rupture of 1861, but something else entirely. </w:t>
      </w:r>
      <w:r w:rsidRPr="00645A44">
        <w:rPr>
          <w:rStyle w:val="StyleUnderline"/>
        </w:rPr>
        <w:t xml:space="preserve">Blue states building </w:t>
      </w:r>
      <w:r w:rsidRPr="00E92D27">
        <w:rPr>
          <w:rStyle w:val="Emphasis"/>
        </w:rPr>
        <w:t>parallel</w:t>
      </w:r>
      <w:r w:rsidRPr="00645A44">
        <w:rPr>
          <w:rStyle w:val="StyleUnderline"/>
        </w:rPr>
        <w:t xml:space="preserve"> systems, withholding </w:t>
      </w:r>
      <w:r w:rsidRPr="002C260C">
        <w:rPr>
          <w:rStyle w:val="Emphasis"/>
        </w:rPr>
        <w:t>c</w:t>
      </w:r>
      <w:r w:rsidRPr="00E92D27">
        <w:rPr>
          <w:rStyle w:val="Emphasis"/>
        </w:rPr>
        <w:t>oop</w:t>
      </w:r>
      <w:r w:rsidRPr="00645A44">
        <w:rPr>
          <w:rStyle w:val="StyleUnderline"/>
        </w:rPr>
        <w:t xml:space="preserve">eration, and creating </w:t>
      </w:r>
      <w:r w:rsidRPr="00C8749E">
        <w:rPr>
          <w:rStyle w:val="Emphasis"/>
          <w:highlight w:val="cyan"/>
        </w:rPr>
        <w:t>facts</w:t>
      </w:r>
      <w:r w:rsidRPr="00233B4E">
        <w:rPr>
          <w:sz w:val="16"/>
        </w:rPr>
        <w:t xml:space="preserve"> on the ground </w:t>
      </w:r>
      <w:r w:rsidRPr="007A43D6">
        <w:rPr>
          <w:rStyle w:val="StyleUnderline"/>
        </w:rPr>
        <w:t xml:space="preserve">that </w:t>
      </w:r>
      <w:r w:rsidRPr="00C8749E">
        <w:rPr>
          <w:rStyle w:val="StyleUnderline"/>
          <w:highlight w:val="cyan"/>
        </w:rPr>
        <w:t>render</w:t>
      </w:r>
      <w:r w:rsidRPr="007A43D6">
        <w:rPr>
          <w:rStyle w:val="StyleUnderline"/>
        </w:rPr>
        <w:t xml:space="preserve"> federal </w:t>
      </w:r>
      <w:r w:rsidRPr="00C8749E">
        <w:rPr>
          <w:rStyle w:val="Emphasis"/>
          <w:highlight w:val="cyan"/>
        </w:rPr>
        <w:t>authority meaningless</w:t>
      </w:r>
      <w:r w:rsidRPr="00233B4E">
        <w:rPr>
          <w:sz w:val="16"/>
        </w:rPr>
        <w:t xml:space="preserve"> within their borders.</w:t>
      </w:r>
    </w:p>
    <w:p w14:paraId="7A5B44F1" w14:textId="77777777" w:rsidR="003171D4" w:rsidRPr="00233B4E" w:rsidRDefault="003171D4" w:rsidP="003171D4">
      <w:pPr>
        <w:rPr>
          <w:sz w:val="16"/>
        </w:rPr>
      </w:pPr>
      <w:r w:rsidRPr="003140E4">
        <w:rPr>
          <w:rStyle w:val="StyleUnderline"/>
        </w:rPr>
        <w:t xml:space="preserve">The </w:t>
      </w:r>
      <w:r w:rsidRPr="00FD35E9">
        <w:rPr>
          <w:rStyle w:val="Emphasis"/>
        </w:rPr>
        <w:t>infrastructure</w:t>
      </w:r>
      <w:r w:rsidRPr="003140E4">
        <w:rPr>
          <w:rStyle w:val="StyleUnderline"/>
        </w:rPr>
        <w:t xml:space="preserve"> for</w:t>
      </w:r>
      <w:r w:rsidRPr="00233B4E">
        <w:rPr>
          <w:sz w:val="16"/>
        </w:rPr>
        <w:t xml:space="preserve"> this </w:t>
      </w:r>
      <w:r w:rsidRPr="003140E4">
        <w:rPr>
          <w:rStyle w:val="StyleUnderline"/>
        </w:rPr>
        <w:t xml:space="preserve">resistance already </w:t>
      </w:r>
      <w:r w:rsidRPr="00FD35E9">
        <w:rPr>
          <w:rStyle w:val="Emphasis"/>
        </w:rPr>
        <w:t>exists</w:t>
      </w:r>
      <w:r w:rsidRPr="003140E4">
        <w:rPr>
          <w:rStyle w:val="StyleUnderline"/>
        </w:rPr>
        <w:t>.</w:t>
      </w:r>
      <w:r w:rsidRPr="00233B4E">
        <w:rPr>
          <w:sz w:val="16"/>
        </w:rPr>
        <w:t xml:space="preserve"> Twenty-three Democratic attorneys general now gather on near-daily Zoom calls at 8 AM Pacific, which means the East Coast officials are already on their third coffee. They divide responsibilities and share templates for lawsuits they’ve been drafting since last spring.</w:t>
      </w:r>
    </w:p>
    <w:p w14:paraId="1A70B91B" w14:textId="77777777" w:rsidR="003171D4" w:rsidRPr="00233B4E" w:rsidRDefault="003171D4" w:rsidP="003171D4">
      <w:pPr>
        <w:rPr>
          <w:sz w:val="16"/>
        </w:rPr>
      </w:pPr>
      <w:r w:rsidRPr="00233B4E">
        <w:rPr>
          <w:sz w:val="16"/>
        </w:rPr>
        <w:t>California Governor Gavin Newsom called state lawmakers into a special session later this year to protect the state’s progressive policies, while Illinois Governor J.B. Pritzker launched Governors Safeguarding Democracy, seeking to unify state-based opposition to Trump’s agenda. Rob Bonta, California’s attorney general, describes preparations so thorough that challenging Trump’s birthright citizenship order required only to “cross the T’s, dot the I’s, press print, and file.”</w:t>
      </w:r>
    </w:p>
    <w:p w14:paraId="7179F57B" w14:textId="77777777" w:rsidR="003171D4" w:rsidRPr="00233B4E" w:rsidRDefault="003171D4" w:rsidP="003171D4">
      <w:pPr>
        <w:rPr>
          <w:sz w:val="16"/>
        </w:rPr>
      </w:pPr>
      <w:r w:rsidRPr="00233B4E">
        <w:rPr>
          <w:sz w:val="16"/>
        </w:rPr>
        <w:t>Currently, Massachusetts sends $4,846 more per capita to the federal government than it gets back. New Jersey and Washington are in the same position, bleeding thousands per person annually. Over five years, New York alone contributed $142.6 billion more than it received. Meanwhile, red states pocket $1.24 for every dollar they send to Washington. Blue states are essentially paying red states to undermine democracy.</w:t>
      </w:r>
    </w:p>
    <w:p w14:paraId="6ECB641F" w14:textId="77777777" w:rsidR="003171D4" w:rsidRPr="00233B4E" w:rsidRDefault="003171D4" w:rsidP="003171D4">
      <w:pPr>
        <w:rPr>
          <w:sz w:val="16"/>
        </w:rPr>
      </w:pPr>
      <w:r w:rsidRPr="00233B4E">
        <w:rPr>
          <w:sz w:val="16"/>
        </w:rPr>
        <w:t xml:space="preserve">This </w:t>
      </w:r>
      <w:r w:rsidRPr="00C8749E">
        <w:rPr>
          <w:rStyle w:val="Emphasis"/>
          <w:highlight w:val="cyan"/>
        </w:rPr>
        <w:t>economic</w:t>
      </w:r>
      <w:r w:rsidRPr="00C8749E">
        <w:rPr>
          <w:rStyle w:val="StyleUnderline"/>
          <w:highlight w:val="cyan"/>
        </w:rPr>
        <w:t xml:space="preserve"> reality gives</w:t>
      </w:r>
      <w:r w:rsidRPr="00233B4E">
        <w:rPr>
          <w:sz w:val="16"/>
        </w:rPr>
        <w:t xml:space="preserve"> blue </w:t>
      </w:r>
      <w:r w:rsidRPr="00C8749E">
        <w:rPr>
          <w:rStyle w:val="Emphasis"/>
          <w:highlight w:val="cyan"/>
        </w:rPr>
        <w:t>states leverage</w:t>
      </w:r>
      <w:r w:rsidRPr="0063062C">
        <w:rPr>
          <w:rStyle w:val="StyleUnderline"/>
        </w:rPr>
        <w:t xml:space="preserve"> they’ve only begun to </w:t>
      </w:r>
      <w:r w:rsidRPr="0055176E">
        <w:rPr>
          <w:rStyle w:val="Emphasis"/>
        </w:rPr>
        <w:t>explore</w:t>
      </w:r>
      <w:r w:rsidRPr="00233B4E">
        <w:rPr>
          <w:sz w:val="16"/>
        </w:rPr>
        <w:t>. California has accumulated $76 billion in reserves. The Bank of North Dakota, profitable every year since 1919, offers a model for state banking that could reduce federal dependence. When Trump threatened to cut funding from Maine over transgender sports policies, Governor Janet Mills had 22 other Democratic governors ready to stand with her, collectively representing the majority of America’s economic output.</w:t>
      </w:r>
    </w:p>
    <w:p w14:paraId="0BCCDD98" w14:textId="77777777" w:rsidR="003171D4" w:rsidRPr="00233B4E" w:rsidRDefault="003171D4" w:rsidP="003171D4">
      <w:pPr>
        <w:rPr>
          <w:sz w:val="16"/>
        </w:rPr>
      </w:pPr>
      <w:r w:rsidRPr="00233B4E">
        <w:rPr>
          <w:sz w:val="16"/>
        </w:rPr>
        <w:t>Massachusetts Governor Maura Healey told MSNBC her state police would “absolutely not” help Trump’s deportation efforts. She’s not bluffing. In Printz v. United States (1997), Justice Scalia wrote that the federal government “cannot require states and localities to carry out its immigration policy.” The anti-commandeering doctrine, reinforced in Murphy v. NCAA (2018), means states can’t be forced to implement federal programs.</w:t>
      </w:r>
    </w:p>
    <w:p w14:paraId="4D5DCC16" w14:textId="77777777" w:rsidR="003171D4" w:rsidRPr="00233B4E" w:rsidRDefault="003171D4" w:rsidP="003171D4">
      <w:pPr>
        <w:rPr>
          <w:sz w:val="16"/>
        </w:rPr>
      </w:pPr>
      <w:r w:rsidRPr="00233B4E">
        <w:rPr>
          <w:sz w:val="16"/>
        </w:rPr>
        <w:t xml:space="preserve">The legal foundation for soft secession was written by conservative justices who never imagined blue states would use it. Yale Law Professor Heather Gerken calls it “uncooperative federalism.” </w:t>
      </w:r>
      <w:r w:rsidRPr="00C8749E">
        <w:rPr>
          <w:rStyle w:val="Emphasis"/>
          <w:highlight w:val="cyan"/>
        </w:rPr>
        <w:t>States</w:t>
      </w:r>
      <w:r w:rsidRPr="00C8749E">
        <w:rPr>
          <w:rStyle w:val="StyleUnderline"/>
          <w:highlight w:val="cyan"/>
        </w:rPr>
        <w:t xml:space="preserve"> don’t have to</w:t>
      </w:r>
      <w:r w:rsidRPr="004A2A6B">
        <w:rPr>
          <w:rStyle w:val="StyleUnderline"/>
        </w:rPr>
        <w:t xml:space="preserve"> actively </w:t>
      </w:r>
      <w:r w:rsidRPr="00C8749E">
        <w:rPr>
          <w:rStyle w:val="Emphasis"/>
          <w:highlight w:val="cyan"/>
        </w:rPr>
        <w:t>resist</w:t>
      </w:r>
      <w:r w:rsidRPr="00C8749E">
        <w:rPr>
          <w:rStyle w:val="StyleUnderline"/>
          <w:highlight w:val="cyan"/>
        </w:rPr>
        <w:t>. They</w:t>
      </w:r>
      <w:r w:rsidRPr="00233B4E">
        <w:rPr>
          <w:sz w:val="16"/>
        </w:rPr>
        <w:t xml:space="preserve"> can </w:t>
      </w:r>
      <w:r w:rsidRPr="00C8749E">
        <w:rPr>
          <w:rStyle w:val="StyleUnderline"/>
          <w:highlight w:val="cyan"/>
        </w:rPr>
        <w:t xml:space="preserve">simply </w:t>
      </w:r>
      <w:r w:rsidRPr="00C8749E">
        <w:rPr>
          <w:rStyle w:val="Emphasis"/>
          <w:highlight w:val="cyan"/>
        </w:rPr>
        <w:t>refuse</w:t>
      </w:r>
      <w:r w:rsidRPr="004A2A6B">
        <w:rPr>
          <w:rStyle w:val="StyleUnderline"/>
        </w:rPr>
        <w:t xml:space="preserve"> to help</w:t>
      </w:r>
      <w:r w:rsidRPr="00233B4E">
        <w:rPr>
          <w:sz w:val="16"/>
        </w:rPr>
        <w:t xml:space="preserve">. And </w:t>
      </w:r>
      <w:r w:rsidRPr="00C8749E">
        <w:rPr>
          <w:rStyle w:val="StyleUnderline"/>
          <w:highlight w:val="cyan"/>
        </w:rPr>
        <w:t xml:space="preserve">without </w:t>
      </w:r>
      <w:r w:rsidRPr="00C8749E">
        <w:rPr>
          <w:rStyle w:val="Emphasis"/>
          <w:highlight w:val="cyan"/>
        </w:rPr>
        <w:t>state coop</w:t>
      </w:r>
      <w:r w:rsidRPr="004A2A6B">
        <w:rPr>
          <w:rStyle w:val="StyleUnderline"/>
        </w:rPr>
        <w:t>eration</w:t>
      </w:r>
      <w:r w:rsidRPr="00233B4E">
        <w:rPr>
          <w:sz w:val="16"/>
        </w:rPr>
        <w:t xml:space="preserve">, much of </w:t>
      </w:r>
      <w:r w:rsidRPr="00C8749E">
        <w:rPr>
          <w:rStyle w:val="StyleUnderline"/>
          <w:highlight w:val="cyan"/>
        </w:rPr>
        <w:t>the federal</w:t>
      </w:r>
      <w:r w:rsidRPr="00112F2C">
        <w:rPr>
          <w:rStyle w:val="StyleUnderline"/>
        </w:rPr>
        <w:t xml:space="preserve"> government’s </w:t>
      </w:r>
      <w:r w:rsidRPr="00C8749E">
        <w:rPr>
          <w:rStyle w:val="Emphasis"/>
          <w:highlight w:val="cyan"/>
        </w:rPr>
        <w:t>agenda</w:t>
      </w:r>
      <w:r w:rsidRPr="00C8749E">
        <w:rPr>
          <w:rStyle w:val="StyleUnderline"/>
          <w:highlight w:val="cyan"/>
        </w:rPr>
        <w:t xml:space="preserve"> becomes </w:t>
      </w:r>
      <w:r w:rsidRPr="00C8749E">
        <w:rPr>
          <w:rStyle w:val="Emphasis"/>
          <w:highlight w:val="cyan"/>
        </w:rPr>
        <w:t>unenforceable</w:t>
      </w:r>
      <w:r w:rsidRPr="00233B4E">
        <w:rPr>
          <w:sz w:val="16"/>
        </w:rPr>
        <w:t>.</w:t>
      </w:r>
    </w:p>
    <w:p w14:paraId="226B46DB" w14:textId="77777777" w:rsidR="003171D4" w:rsidRPr="00233B4E" w:rsidRDefault="003171D4" w:rsidP="003171D4">
      <w:pPr>
        <w:rPr>
          <w:sz w:val="16"/>
        </w:rPr>
      </w:pPr>
      <w:r w:rsidRPr="00233B4E">
        <w:rPr>
          <w:sz w:val="16"/>
        </w:rPr>
        <w:t xml:space="preserve">We’ve seen this playbook work before. Northern </w:t>
      </w:r>
      <w:r w:rsidRPr="00C8749E">
        <w:rPr>
          <w:rStyle w:val="StyleUnderline"/>
          <w:highlight w:val="cyan"/>
        </w:rPr>
        <w:t>states’</w:t>
      </w:r>
      <w:r w:rsidRPr="00DA0B66">
        <w:rPr>
          <w:rStyle w:val="StyleUnderline"/>
        </w:rPr>
        <w:t xml:space="preserve"> personal </w:t>
      </w:r>
      <w:r w:rsidRPr="00C8749E">
        <w:rPr>
          <w:rStyle w:val="Emphasis"/>
          <w:highlight w:val="cyan"/>
        </w:rPr>
        <w:t>liberty</w:t>
      </w:r>
      <w:r w:rsidRPr="00C8749E">
        <w:rPr>
          <w:rStyle w:val="StyleUnderline"/>
          <w:highlight w:val="cyan"/>
        </w:rPr>
        <w:t xml:space="preserve"> laws made</w:t>
      </w:r>
      <w:r w:rsidRPr="00233B4E">
        <w:rPr>
          <w:sz w:val="16"/>
        </w:rPr>
        <w:t xml:space="preserve"> the </w:t>
      </w:r>
      <w:r w:rsidRPr="00C8749E">
        <w:rPr>
          <w:rStyle w:val="Emphasis"/>
          <w:highlight w:val="cyan"/>
        </w:rPr>
        <w:t>F</w:t>
      </w:r>
      <w:r w:rsidRPr="004C5562">
        <w:rPr>
          <w:rStyle w:val="StyleUnderline"/>
        </w:rPr>
        <w:t xml:space="preserve">ugitive </w:t>
      </w:r>
      <w:r w:rsidRPr="00C8749E">
        <w:rPr>
          <w:rStyle w:val="Emphasis"/>
          <w:highlight w:val="cyan"/>
        </w:rPr>
        <w:t>S</w:t>
      </w:r>
      <w:r w:rsidRPr="004C5562">
        <w:rPr>
          <w:rStyle w:val="StyleUnderline"/>
        </w:rPr>
        <w:t xml:space="preserve">lave </w:t>
      </w:r>
      <w:r w:rsidRPr="00C8749E">
        <w:rPr>
          <w:rStyle w:val="Emphasis"/>
          <w:highlight w:val="cyan"/>
        </w:rPr>
        <w:t>A</w:t>
      </w:r>
      <w:r w:rsidRPr="004C5562">
        <w:rPr>
          <w:rStyle w:val="StyleUnderline"/>
        </w:rPr>
        <w:t xml:space="preserve">ct virtually </w:t>
      </w:r>
      <w:r w:rsidRPr="00C8749E">
        <w:rPr>
          <w:rStyle w:val="Emphasis"/>
          <w:highlight w:val="cyan"/>
        </w:rPr>
        <w:t>unenforceable</w:t>
      </w:r>
      <w:r w:rsidRPr="00233B4E">
        <w:rPr>
          <w:sz w:val="16"/>
        </w:rPr>
        <w:t xml:space="preserve"> between 1780 and 1859, with only 330 slaves returned despite federal law. More recently, </w:t>
      </w:r>
      <w:r w:rsidRPr="00C8749E">
        <w:rPr>
          <w:rStyle w:val="StyleUnderline"/>
          <w:highlight w:val="cyan"/>
        </w:rPr>
        <w:t xml:space="preserve">cannabis </w:t>
      </w:r>
      <w:r w:rsidRPr="00C8749E">
        <w:rPr>
          <w:rStyle w:val="Emphasis"/>
          <w:highlight w:val="cyan"/>
        </w:rPr>
        <w:t>legalization</w:t>
      </w:r>
      <w:r w:rsidRPr="00233B4E">
        <w:rPr>
          <w:sz w:val="16"/>
        </w:rPr>
        <w:t xml:space="preserve"> has </w:t>
      </w:r>
      <w:r w:rsidRPr="00C8749E">
        <w:rPr>
          <w:rStyle w:val="StyleUnderline"/>
          <w:highlight w:val="cyan"/>
        </w:rPr>
        <w:t xml:space="preserve">spread to </w:t>
      </w:r>
      <w:r w:rsidRPr="00C8749E">
        <w:rPr>
          <w:rStyle w:val="Emphasis"/>
          <w:highlight w:val="cyan"/>
        </w:rPr>
        <w:t>41 states</w:t>
      </w:r>
      <w:r w:rsidRPr="00C8749E">
        <w:rPr>
          <w:rStyle w:val="StyleUnderline"/>
          <w:highlight w:val="cyan"/>
        </w:rPr>
        <w:t xml:space="preserve"> despite</w:t>
      </w:r>
      <w:r w:rsidRPr="009E5334">
        <w:rPr>
          <w:rStyle w:val="StyleUnderline"/>
        </w:rPr>
        <w:t xml:space="preserve"> federal </w:t>
      </w:r>
      <w:r w:rsidRPr="00C8749E">
        <w:rPr>
          <w:rStyle w:val="Emphasis"/>
          <w:highlight w:val="cyan"/>
        </w:rPr>
        <w:t>prohibition</w:t>
      </w:r>
      <w:r w:rsidRPr="00233B4E">
        <w:rPr>
          <w:sz w:val="16"/>
        </w:rPr>
        <w:t>, forcing Washington to essentially give up. When 25 states refused to implement REAL ID requirements starting in 2007, they delayed enforcement by nearly two decades.</w:t>
      </w:r>
    </w:p>
    <w:p w14:paraId="0889F164" w14:textId="77777777" w:rsidR="003171D4" w:rsidRPr="00233B4E" w:rsidRDefault="003171D4" w:rsidP="003171D4">
      <w:pPr>
        <w:rPr>
          <w:sz w:val="16"/>
        </w:rPr>
      </w:pPr>
      <w:r w:rsidRPr="00233B4E">
        <w:rPr>
          <w:sz w:val="16"/>
        </w:rPr>
        <w:t>A case in Washington state shows just how far this has gone. The state Attorney General is now seeking an injunction against Adams County Sheriff for cooperating with federal immigration enforcement, arguing he’s violating state law. The sheriff faces a choice: follow federal directives or state law. Increasingly, state officials are choosing their states.</w:t>
      </w:r>
    </w:p>
    <w:p w14:paraId="2EFE34CA" w14:textId="77777777" w:rsidR="003171D4" w:rsidRPr="00233B4E" w:rsidRDefault="003171D4" w:rsidP="003171D4">
      <w:pPr>
        <w:rPr>
          <w:sz w:val="16"/>
        </w:rPr>
      </w:pPr>
      <w:r w:rsidRPr="00233B4E">
        <w:rPr>
          <w:sz w:val="16"/>
        </w:rPr>
        <w:t>Eight states have already enacted State Voting Rights Acts that exceed federal protections. Twenty-two states have implemented automatic voter registration. Colorado has created what election security experts call the gold standard: risk-limiting audits with paper ballot requirements.</w:t>
      </w:r>
    </w:p>
    <w:p w14:paraId="693BEA58" w14:textId="77777777" w:rsidR="003171D4" w:rsidRPr="00233B4E" w:rsidRDefault="003171D4" w:rsidP="003171D4">
      <w:pPr>
        <w:rPr>
          <w:sz w:val="16"/>
        </w:rPr>
      </w:pPr>
      <w:r w:rsidRPr="00233B4E">
        <w:rPr>
          <w:sz w:val="16"/>
        </w:rPr>
        <w:t>New York Attorney General Letitia James, who successfully sued Trump during his first term, promised she’s “ready to fight back again.” During Trump’s first term, Democratic attorneys general led more than 130 multistate lawsuits against the administration and won 83 percent of them.</w:t>
      </w:r>
    </w:p>
    <w:p w14:paraId="3A9A1E51" w14:textId="77777777" w:rsidR="003171D4" w:rsidRPr="00233B4E" w:rsidRDefault="003171D4" w:rsidP="003171D4">
      <w:pPr>
        <w:rPr>
          <w:sz w:val="16"/>
        </w:rPr>
      </w:pPr>
      <w:r w:rsidRPr="00233B4E">
        <w:rPr>
          <w:sz w:val="16"/>
        </w:rPr>
        <w:t>Texas has been running this exact playbook for years. Operation Lone Star achieved an 87% reduction in border crossings through state action alone, regardless of federal immigration policy. Nearly 46% of U.S. counties have declared themselves Second Amendment sanctuaries.</w:t>
      </w:r>
    </w:p>
    <w:p w14:paraId="4589D5ED" w14:textId="77777777" w:rsidR="003171D4" w:rsidRPr="00233B4E" w:rsidRDefault="003171D4" w:rsidP="003171D4">
      <w:pPr>
        <w:rPr>
          <w:sz w:val="16"/>
        </w:rPr>
      </w:pPr>
      <w:r w:rsidRPr="00233B4E">
        <w:rPr>
          <w:sz w:val="16"/>
        </w:rPr>
        <w:t>Blue states are finally learning what red states have known all along: you don’t need federal permission to govern.</w:t>
      </w:r>
    </w:p>
    <w:p w14:paraId="53E0D065" w14:textId="77777777" w:rsidR="003171D4" w:rsidRPr="00233B4E" w:rsidRDefault="003171D4" w:rsidP="003171D4">
      <w:pPr>
        <w:rPr>
          <w:sz w:val="16"/>
        </w:rPr>
      </w:pPr>
      <w:r w:rsidRPr="00233B4E">
        <w:rPr>
          <w:sz w:val="16"/>
        </w:rPr>
        <w:t xml:space="preserve">Pritzker has his staff exploring how to force Apple and Google to disable location tracking for anyone crossing into Illinois for medical procedures, preventing any digital trail that could be subpoenaed. </w:t>
      </w:r>
      <w:r w:rsidRPr="00BC0D1E">
        <w:rPr>
          <w:rStyle w:val="StyleUnderline"/>
        </w:rPr>
        <w:t xml:space="preserve">Multiple </w:t>
      </w:r>
      <w:r w:rsidRPr="00C8749E">
        <w:rPr>
          <w:rStyle w:val="Emphasis"/>
          <w:highlight w:val="cyan"/>
        </w:rPr>
        <w:t>governors</w:t>
      </w:r>
      <w:r w:rsidRPr="00BC0D1E">
        <w:rPr>
          <w:rStyle w:val="StyleUnderline"/>
        </w:rPr>
        <w:t xml:space="preserve"> </w:t>
      </w:r>
      <w:r w:rsidRPr="00233B4E">
        <w:rPr>
          <w:sz w:val="16"/>
        </w:rPr>
        <w:t xml:space="preserve">are studying whether they </w:t>
      </w:r>
      <w:r w:rsidRPr="00885087">
        <w:rPr>
          <w:rStyle w:val="StyleUnderline"/>
        </w:rPr>
        <w:t>can</w:t>
      </w:r>
      <w:r w:rsidRPr="00233B4E">
        <w:rPr>
          <w:sz w:val="16"/>
        </w:rPr>
        <w:t xml:space="preserve"> legally </w:t>
      </w:r>
      <w:r w:rsidRPr="00C8749E">
        <w:rPr>
          <w:rStyle w:val="StyleUnderline"/>
          <w:highlight w:val="cyan"/>
        </w:rPr>
        <w:t>deny</w:t>
      </w:r>
      <w:r w:rsidRPr="00885087">
        <w:rPr>
          <w:rStyle w:val="StyleUnderline"/>
        </w:rPr>
        <w:t xml:space="preserve"> federal </w:t>
      </w:r>
      <w:r w:rsidRPr="00C8749E">
        <w:rPr>
          <w:rStyle w:val="Emphasis"/>
          <w:highlight w:val="cyan"/>
        </w:rPr>
        <w:t>agents</w:t>
      </w:r>
      <w:r w:rsidRPr="00C8749E">
        <w:rPr>
          <w:rStyle w:val="StyleUnderline"/>
          <w:highlight w:val="cyan"/>
        </w:rPr>
        <w:t xml:space="preserve"> access to</w:t>
      </w:r>
      <w:r w:rsidRPr="00885087">
        <w:rPr>
          <w:rStyle w:val="StyleUnderline"/>
        </w:rPr>
        <w:t xml:space="preserve"> state </w:t>
      </w:r>
      <w:r w:rsidRPr="00C8749E">
        <w:rPr>
          <w:rStyle w:val="Emphasis"/>
          <w:highlight w:val="cyan"/>
        </w:rPr>
        <w:t>databases</w:t>
      </w:r>
      <w:r w:rsidRPr="00C8749E">
        <w:rPr>
          <w:rStyle w:val="StyleUnderline"/>
          <w:highlight w:val="cyan"/>
        </w:rPr>
        <w:t xml:space="preserve">, </w:t>
      </w:r>
      <w:r w:rsidRPr="00C8749E">
        <w:rPr>
          <w:rStyle w:val="Emphasis"/>
          <w:highlight w:val="cyan"/>
        </w:rPr>
        <w:t>airports</w:t>
      </w:r>
      <w:r w:rsidRPr="00C8749E">
        <w:rPr>
          <w:rStyle w:val="StyleUnderline"/>
          <w:highlight w:val="cyan"/>
        </w:rPr>
        <w:t>, and</w:t>
      </w:r>
      <w:r w:rsidRPr="00233B4E">
        <w:rPr>
          <w:sz w:val="16"/>
        </w:rPr>
        <w:t xml:space="preserve"> even </w:t>
      </w:r>
      <w:r w:rsidRPr="00645DE5">
        <w:rPr>
          <w:rStyle w:val="Emphasis"/>
        </w:rPr>
        <w:t>highways</w:t>
      </w:r>
      <w:r w:rsidRPr="00885087">
        <w:rPr>
          <w:rStyle w:val="StyleUnderline"/>
        </w:rPr>
        <w:t xml:space="preserve"> for </w:t>
      </w:r>
      <w:r w:rsidRPr="00C8749E">
        <w:rPr>
          <w:rStyle w:val="Emphasis"/>
          <w:highlight w:val="cyan"/>
        </w:rPr>
        <w:t>immigration</w:t>
      </w:r>
      <w:r w:rsidRPr="00C8749E">
        <w:rPr>
          <w:rStyle w:val="StyleUnderline"/>
          <w:highlight w:val="cyan"/>
        </w:rPr>
        <w:t xml:space="preserve"> enforcement</w:t>
      </w:r>
      <w:r w:rsidRPr="00233B4E">
        <w:rPr>
          <w:sz w:val="16"/>
        </w:rPr>
        <w:t xml:space="preserve">. The discussions, according to sources, have gone as far as evaluating state authority to close airspace to federal deportation flights. </w:t>
      </w:r>
      <w:r w:rsidRPr="000C4561">
        <w:rPr>
          <w:rStyle w:val="StyleUnderline"/>
        </w:rPr>
        <w:t xml:space="preserve">States are creating </w:t>
      </w:r>
      <w:r w:rsidRPr="00645DE5">
        <w:rPr>
          <w:rStyle w:val="Emphasis"/>
        </w:rPr>
        <w:t>pharmaceutical</w:t>
      </w:r>
      <w:r w:rsidRPr="000C4561">
        <w:rPr>
          <w:rStyle w:val="StyleUnderline"/>
        </w:rPr>
        <w:t xml:space="preserve"> stockpiles</w:t>
      </w:r>
      <w:r w:rsidRPr="00233B4E">
        <w:rPr>
          <w:sz w:val="16"/>
        </w:rPr>
        <w:t xml:space="preserve">, climate agreements, </w:t>
      </w:r>
      <w:r w:rsidRPr="00853ECB">
        <w:rPr>
          <w:rStyle w:val="StyleUnderline"/>
        </w:rPr>
        <w:t xml:space="preserve">immigration </w:t>
      </w:r>
      <w:r w:rsidRPr="002869FD">
        <w:rPr>
          <w:rStyle w:val="Emphasis"/>
        </w:rPr>
        <w:t>policies</w:t>
      </w:r>
      <w:r w:rsidRPr="00233B4E">
        <w:rPr>
          <w:sz w:val="16"/>
        </w:rPr>
        <w:t xml:space="preserve">. The National Popular Vote Interstate Compact has secured 209 electoral votes. The Regional Greenhouse Gas Initiative’s 11 states have reduced emissions by 50% while the federal government rolled back </w:t>
      </w:r>
      <w:r w:rsidRPr="002869FD">
        <w:rPr>
          <w:rStyle w:val="Emphasis"/>
        </w:rPr>
        <w:t>climate</w:t>
      </w:r>
      <w:r w:rsidRPr="00853ECB">
        <w:rPr>
          <w:rStyle w:val="StyleUnderline"/>
        </w:rPr>
        <w:t xml:space="preserve"> regulations</w:t>
      </w:r>
      <w:r w:rsidRPr="00233B4E">
        <w:rPr>
          <w:sz w:val="16"/>
        </w:rPr>
        <w:t xml:space="preserve">. The U.S. Climate Alliance’s 24 </w:t>
      </w:r>
      <w:r w:rsidRPr="00C8749E">
        <w:rPr>
          <w:rStyle w:val="StyleUnderline"/>
          <w:highlight w:val="cyan"/>
        </w:rPr>
        <w:t xml:space="preserve">governors represent </w:t>
      </w:r>
      <w:r w:rsidRPr="00C8749E">
        <w:rPr>
          <w:rStyle w:val="Emphasis"/>
          <w:highlight w:val="cyan"/>
        </w:rPr>
        <w:t>60%</w:t>
      </w:r>
      <w:r w:rsidRPr="00C8749E">
        <w:rPr>
          <w:rStyle w:val="StyleUnderline"/>
          <w:highlight w:val="cyan"/>
        </w:rPr>
        <w:t xml:space="preserve"> of the</w:t>
      </w:r>
      <w:r w:rsidRPr="002521A3">
        <w:rPr>
          <w:rStyle w:val="StyleUnderline"/>
        </w:rPr>
        <w:t xml:space="preserve"> American </w:t>
      </w:r>
      <w:r w:rsidRPr="00C8749E">
        <w:rPr>
          <w:rStyle w:val="Emphasis"/>
          <w:highlight w:val="cyan"/>
        </w:rPr>
        <w:t>economy</w:t>
      </w:r>
      <w:r w:rsidRPr="00233B4E">
        <w:rPr>
          <w:sz w:val="16"/>
        </w:rPr>
        <w:t>.</w:t>
      </w:r>
    </w:p>
    <w:p w14:paraId="72A790B9" w14:textId="77777777" w:rsidR="003171D4" w:rsidRPr="00233B4E" w:rsidRDefault="003171D4" w:rsidP="003171D4">
      <w:pPr>
        <w:rPr>
          <w:sz w:val="16"/>
        </w:rPr>
      </w:pPr>
      <w:r w:rsidRPr="00233B4E">
        <w:rPr>
          <w:sz w:val="16"/>
        </w:rPr>
        <w:t>California doesn’t wait for Washington anymore. Neither does New York. Or Illinois. They’re building functioning governmental systems that operate independently of federal authority.</w:t>
      </w:r>
    </w:p>
    <w:p w14:paraId="216807D7" w14:textId="77777777" w:rsidR="003171D4" w:rsidRPr="00233B4E" w:rsidRDefault="003171D4" w:rsidP="003171D4">
      <w:pPr>
        <w:rPr>
          <w:sz w:val="16"/>
        </w:rPr>
      </w:pPr>
      <w:r w:rsidRPr="00233B4E">
        <w:rPr>
          <w:sz w:val="16"/>
        </w:rPr>
        <w:t>“Really, we have no idea what’s coming down the pike,” Kansas Governor Laura Kelly, chair of the Democratic Governors Association, admitted to CNN. That uncertainty is why states are preparing for everything. Multiple governors have been running tabletop exercises behind closed doors for months, with state attorneys general and other relevant officials. One participant described a December session where they walked through scenarios of federal troops being deployed to blue states.</w:t>
      </w:r>
    </w:p>
    <w:p w14:paraId="2F0175AF" w14:textId="77777777" w:rsidR="003171D4" w:rsidRPr="00233B4E" w:rsidRDefault="003171D4" w:rsidP="003171D4">
      <w:pPr>
        <w:rPr>
          <w:sz w:val="16"/>
        </w:rPr>
      </w:pPr>
      <w:r w:rsidRPr="00233B4E">
        <w:rPr>
          <w:sz w:val="16"/>
        </w:rPr>
        <w:t xml:space="preserve">The preparations are specific and practical. Draft lawsuits sit ready in what officials call “brief banks.” </w:t>
      </w:r>
      <w:r w:rsidRPr="00C8749E">
        <w:rPr>
          <w:rStyle w:val="Emphasis"/>
          <w:highlight w:val="cyan"/>
        </w:rPr>
        <w:t>States</w:t>
      </w:r>
      <w:r w:rsidRPr="0097398C">
        <w:rPr>
          <w:rStyle w:val="StyleUnderline"/>
        </w:rPr>
        <w:t xml:space="preserve"> are</w:t>
      </w:r>
      <w:r w:rsidRPr="00233B4E">
        <w:rPr>
          <w:sz w:val="16"/>
        </w:rPr>
        <w:t xml:space="preserve"> identifying which federal funds they can afford to lose. They’re studying their executive powers and state constitutions. They’re </w:t>
      </w:r>
      <w:r w:rsidRPr="0097398C">
        <w:rPr>
          <w:rStyle w:val="StyleUnderline"/>
        </w:rPr>
        <w:t xml:space="preserve">building </w:t>
      </w:r>
      <w:r w:rsidRPr="00404715">
        <w:rPr>
          <w:rStyle w:val="Emphasis"/>
        </w:rPr>
        <w:t>coalitions</w:t>
      </w:r>
      <w:r w:rsidRPr="0097398C">
        <w:rPr>
          <w:rStyle w:val="StyleUnderline"/>
        </w:rPr>
        <w:t xml:space="preserve"> that </w:t>
      </w:r>
      <w:r w:rsidRPr="00C8749E">
        <w:rPr>
          <w:rStyle w:val="StyleUnderline"/>
          <w:highlight w:val="cyan"/>
        </w:rPr>
        <w:t>transcend</w:t>
      </w:r>
      <w:r w:rsidRPr="0097398C">
        <w:rPr>
          <w:rStyle w:val="StyleUnderline"/>
        </w:rPr>
        <w:t xml:space="preserve"> traditional </w:t>
      </w:r>
      <w:r w:rsidRPr="00C8749E">
        <w:rPr>
          <w:rStyle w:val="Emphasis"/>
          <w:highlight w:val="cyan"/>
        </w:rPr>
        <w:t>partisan lines</w:t>
      </w:r>
      <w:r w:rsidRPr="00233B4E">
        <w:rPr>
          <w:sz w:val="16"/>
        </w:rPr>
        <w:t>. Pritzker claims some Republican governors have quietly expressed interest in collaboration, though he won’t say which ones, leaving observers to wonder if he’s protecting sources or bluffing.</w:t>
      </w:r>
    </w:p>
    <w:p w14:paraId="660C855A" w14:textId="77777777" w:rsidR="003171D4" w:rsidRPr="00233B4E" w:rsidRDefault="003171D4" w:rsidP="003171D4">
      <w:pPr>
        <w:rPr>
          <w:sz w:val="16"/>
        </w:rPr>
      </w:pPr>
      <w:r w:rsidRPr="00233B4E">
        <w:rPr>
          <w:sz w:val="16"/>
        </w:rPr>
        <w:t>“Democrats in Congress, even if they really want to do things, what you can do in the minority is quite limited,” strategist Arkadi Gerney observed. “But these governors have the opportunity to actually run their states very differently from how the president is running the country.”</w:t>
      </w:r>
    </w:p>
    <w:p w14:paraId="0964B22E" w14:textId="77777777" w:rsidR="003171D4" w:rsidRPr="00F564A8" w:rsidRDefault="003171D4" w:rsidP="003171D4">
      <w:pPr>
        <w:rPr>
          <w:rStyle w:val="Emphasis"/>
        </w:rPr>
      </w:pPr>
      <w:r w:rsidRPr="00233B4E">
        <w:rPr>
          <w:sz w:val="16"/>
        </w:rPr>
        <w:t xml:space="preserve">The paradox of American federalism in 2025: the same constitutional structure that allows red states to ban abortion permits blue states to stockpile abortion pills. </w:t>
      </w:r>
      <w:r w:rsidRPr="00C8749E">
        <w:rPr>
          <w:rStyle w:val="StyleUnderline"/>
          <w:highlight w:val="cyan"/>
        </w:rPr>
        <w:t>The</w:t>
      </w:r>
      <w:r w:rsidRPr="00233B4E">
        <w:rPr>
          <w:sz w:val="16"/>
        </w:rPr>
        <w:t xml:space="preserve"> </w:t>
      </w:r>
      <w:r w:rsidRPr="00C8749E">
        <w:rPr>
          <w:sz w:val="16"/>
        </w:rPr>
        <w:t>same</w:t>
      </w:r>
      <w:r w:rsidRPr="00233B4E">
        <w:rPr>
          <w:sz w:val="16"/>
        </w:rPr>
        <w:t xml:space="preserve"> </w:t>
      </w:r>
      <w:r w:rsidRPr="00C8749E">
        <w:rPr>
          <w:rStyle w:val="Emphasis"/>
          <w:highlight w:val="cyan"/>
        </w:rPr>
        <w:t>Tenth Amendment</w:t>
      </w:r>
      <w:r w:rsidRPr="0051688A">
        <w:rPr>
          <w:rStyle w:val="StyleUnderline"/>
        </w:rPr>
        <w:t xml:space="preserve"> that</w:t>
      </w:r>
      <w:r w:rsidRPr="00233B4E">
        <w:rPr>
          <w:sz w:val="16"/>
        </w:rPr>
        <w:t xml:space="preserve"> lets Texas </w:t>
      </w:r>
      <w:r w:rsidRPr="00206A3E">
        <w:rPr>
          <w:rStyle w:val="StyleUnderline"/>
        </w:rPr>
        <w:t>deploy</w:t>
      </w:r>
      <w:r w:rsidRPr="00233B4E">
        <w:rPr>
          <w:sz w:val="16"/>
        </w:rPr>
        <w:t xml:space="preserve"> its </w:t>
      </w:r>
      <w:r w:rsidRPr="00F564A8">
        <w:rPr>
          <w:rStyle w:val="Emphasis"/>
        </w:rPr>
        <w:t>National</w:t>
      </w:r>
      <w:r w:rsidRPr="00206A3E">
        <w:rPr>
          <w:rStyle w:val="StyleUnderline"/>
        </w:rPr>
        <w:t xml:space="preserve"> Guard to the border </w:t>
      </w:r>
      <w:r w:rsidRPr="00C8749E">
        <w:rPr>
          <w:rStyle w:val="StyleUnderline"/>
          <w:highlight w:val="cyan"/>
        </w:rPr>
        <w:t xml:space="preserve">prevents Trump from commandeering state </w:t>
      </w:r>
      <w:r w:rsidRPr="00C8749E">
        <w:rPr>
          <w:rStyle w:val="Emphasis"/>
          <w:highlight w:val="cyan"/>
        </w:rPr>
        <w:t>police</w:t>
      </w:r>
      <w:r w:rsidRPr="00233B4E">
        <w:rPr>
          <w:sz w:val="16"/>
        </w:rPr>
        <w:t xml:space="preserve"> for deportations.</w:t>
      </w:r>
    </w:p>
    <w:p w14:paraId="77143213" w14:textId="77777777" w:rsidR="003171D4" w:rsidRPr="00233B4E" w:rsidRDefault="003171D4" w:rsidP="003171D4">
      <w:pPr>
        <w:rPr>
          <w:sz w:val="16"/>
        </w:rPr>
      </w:pPr>
      <w:r w:rsidRPr="00233B4E">
        <w:rPr>
          <w:sz w:val="16"/>
        </w:rPr>
        <w:t>We’re not heading toward another Fort Sumter. We’re watching something else: states quietly walking away from each other. Blue states will protect abortion rights, support organized labor, and protect individual rights. Red states will allow Christian theocracy, suppress wages, and criminalize free speech, and destroy healthcare. The federal government becomes a hollow structure that states have a moral impreative to ignore.</w:t>
      </w:r>
    </w:p>
    <w:p w14:paraId="5CD1F8EA" w14:textId="77777777" w:rsidR="003171D4" w:rsidRPr="00233B4E" w:rsidRDefault="003171D4" w:rsidP="003171D4">
      <w:pPr>
        <w:rPr>
          <w:sz w:val="16"/>
        </w:rPr>
      </w:pPr>
      <w:r w:rsidRPr="00233B4E">
        <w:rPr>
          <w:sz w:val="16"/>
        </w:rPr>
        <w:t>Kentucky Governor Andy Beshear, who won reelection in a state Trump carried by 31 points, insists “the concept of common ground and common sense is what this country is looking for.” But common ground requires both sides to show up. And increasingly, they’re not.</w:t>
      </w:r>
    </w:p>
    <w:p w14:paraId="7E470624" w14:textId="77777777" w:rsidR="003171D4" w:rsidRPr="00233B4E" w:rsidRDefault="003171D4" w:rsidP="003171D4">
      <w:pPr>
        <w:rPr>
          <w:sz w:val="16"/>
        </w:rPr>
      </w:pPr>
      <w:r w:rsidRPr="00233B4E">
        <w:rPr>
          <w:sz w:val="16"/>
        </w:rPr>
        <w:t>The phrase “soft secession” makes Democrats nervous. They prefer “resistance” or “federalism” or any other euphemism that doesn’t acknowledge what’s happening. But when democracy fails, when fair elections become impossible in certain states, when federal funds are withheld as political punishment, states don’t have many options left.</w:t>
      </w:r>
    </w:p>
    <w:p w14:paraId="05C38AD1" w14:textId="77777777" w:rsidR="003171D4" w:rsidRPr="00233B4E" w:rsidRDefault="003171D4" w:rsidP="003171D4">
      <w:pPr>
        <w:rPr>
          <w:sz w:val="16"/>
        </w:rPr>
      </w:pPr>
      <w:r w:rsidRPr="00233B4E">
        <w:rPr>
          <w:sz w:val="16"/>
        </w:rPr>
        <w:t>The infrastructure is built. The legal precedents are established. The money is there. Blue states have spent two years sharpening these tools. Next week, the governors meet again. The agenda, according to three sources, includes a discussion of whether to coordinate state tax policy to offset federal cuts.</w:t>
      </w:r>
    </w:p>
    <w:p w14:paraId="39B13198" w14:textId="77777777" w:rsidR="003171D4" w:rsidRPr="00233B4E" w:rsidRDefault="003171D4" w:rsidP="003171D4">
      <w:pPr>
        <w:rPr>
          <w:sz w:val="16"/>
        </w:rPr>
      </w:pPr>
      <w:r w:rsidRPr="00233B4E">
        <w:rPr>
          <w:sz w:val="16"/>
        </w:rPr>
        <w:t xml:space="preserve">As </w:t>
      </w:r>
      <w:r w:rsidRPr="00F872A4">
        <w:rPr>
          <w:rStyle w:val="Emphasis"/>
        </w:rPr>
        <w:t>blue states</w:t>
      </w:r>
      <w:r w:rsidRPr="00233B4E">
        <w:rPr>
          <w:sz w:val="16"/>
        </w:rPr>
        <w:t xml:space="preserve"> prepare to </w:t>
      </w:r>
      <w:r w:rsidRPr="00F34884">
        <w:rPr>
          <w:rStyle w:val="StyleUnderline"/>
        </w:rPr>
        <w:t>deny federal agents access to</w:t>
      </w:r>
      <w:r w:rsidRPr="00233B4E">
        <w:rPr>
          <w:sz w:val="16"/>
        </w:rPr>
        <w:t xml:space="preserve"> their </w:t>
      </w:r>
      <w:r w:rsidRPr="00F872A4">
        <w:rPr>
          <w:rStyle w:val="Emphasis"/>
        </w:rPr>
        <w:t>databases</w:t>
      </w:r>
      <w:r w:rsidRPr="00233B4E">
        <w:rPr>
          <w:sz w:val="16"/>
        </w:rPr>
        <w:t xml:space="preserve">, their </w:t>
      </w:r>
      <w:r w:rsidRPr="00F872A4">
        <w:rPr>
          <w:rStyle w:val="Emphasis"/>
        </w:rPr>
        <w:t>highways</w:t>
      </w:r>
      <w:r w:rsidRPr="00233B4E">
        <w:rPr>
          <w:sz w:val="16"/>
        </w:rPr>
        <w:t xml:space="preserve">, maybe even </w:t>
      </w:r>
      <w:r w:rsidRPr="00C82312">
        <w:rPr>
          <w:rStyle w:val="StyleUnderline"/>
        </w:rPr>
        <w:t xml:space="preserve">their </w:t>
      </w:r>
      <w:r w:rsidRPr="00F872A4">
        <w:rPr>
          <w:rStyle w:val="Emphasis"/>
        </w:rPr>
        <w:t>airspace</w:t>
      </w:r>
      <w:r w:rsidRPr="00233B4E">
        <w:rPr>
          <w:sz w:val="16"/>
        </w:rPr>
        <w:t>, the soft secession isn’t coming. It’s here.</w:t>
      </w:r>
    </w:p>
    <w:p w14:paraId="20C1F99B" w14:textId="77777777" w:rsidR="003171D4" w:rsidRDefault="003171D4" w:rsidP="003171D4">
      <w:pPr>
        <w:pStyle w:val="Heading3"/>
      </w:pPr>
      <w:r>
        <w:t>Federalism---AT: Toxic Waste---2NC</w:t>
      </w:r>
    </w:p>
    <w:p w14:paraId="4C916448" w14:textId="77777777" w:rsidR="003171D4" w:rsidRDefault="003171D4" w:rsidP="003171D4">
      <w:pPr>
        <w:pStyle w:val="Heading3"/>
      </w:pPr>
      <w:r>
        <w:t>Federalism---CP Key---2NC</w:t>
      </w:r>
    </w:p>
    <w:p w14:paraId="00C1081C" w14:textId="77777777" w:rsidR="003171D4" w:rsidRPr="002420AC" w:rsidRDefault="003171D4" w:rsidP="003171D4">
      <w:pPr>
        <w:pStyle w:val="Heading4"/>
      </w:pPr>
      <w:r>
        <w:t xml:space="preserve">The result is a </w:t>
      </w:r>
      <w:r>
        <w:rPr>
          <w:u w:val="single"/>
        </w:rPr>
        <w:t>feedback loop</w:t>
      </w:r>
      <w:r>
        <w:t xml:space="preserve"> that </w:t>
      </w:r>
      <w:r>
        <w:rPr>
          <w:u w:val="single"/>
        </w:rPr>
        <w:t>guides</w:t>
      </w:r>
      <w:r>
        <w:t xml:space="preserve"> other cases.</w:t>
      </w:r>
    </w:p>
    <w:p w14:paraId="0860C782" w14:textId="77777777" w:rsidR="003171D4" w:rsidRDefault="003171D4" w:rsidP="003171D4">
      <w:r>
        <w:rPr>
          <w:rStyle w:val="Style13ptBold"/>
        </w:rPr>
        <w:t xml:space="preserve">Fallon ’17 </w:t>
      </w:r>
      <w:r w:rsidRPr="00FA57BC">
        <w:t>[Richard; November 14; Professor of Law at Harvard University; Arizona State Law Journal, “Federalism as a Constitutional Concept,” vol. 49]</w:t>
      </w:r>
    </w:p>
    <w:p w14:paraId="03D27596" w14:textId="77777777" w:rsidR="003171D4" w:rsidRPr="00E21B27" w:rsidRDefault="003171D4" w:rsidP="003171D4">
      <w:pPr>
        <w:rPr>
          <w:sz w:val="16"/>
        </w:rPr>
      </w:pPr>
      <w:r w:rsidRPr="00E21B27">
        <w:rPr>
          <w:sz w:val="16"/>
        </w:rPr>
        <w:t>3. Disruptive or Uncooperative Federalism</w:t>
      </w:r>
    </w:p>
    <w:p w14:paraId="3BF5B2AD" w14:textId="77777777" w:rsidR="003171D4" w:rsidRPr="00E21B27" w:rsidRDefault="003171D4" w:rsidP="003171D4">
      <w:pPr>
        <w:rPr>
          <w:sz w:val="16"/>
        </w:rPr>
      </w:pPr>
      <w:r w:rsidRPr="00E21B27">
        <w:rPr>
          <w:rStyle w:val="StyleUnderline"/>
        </w:rPr>
        <w:t xml:space="preserve">The idea of disruptive or </w:t>
      </w:r>
      <w:r w:rsidRPr="00E21B27">
        <w:rPr>
          <w:rStyle w:val="Emphasis"/>
          <w:highlight w:val="cyan"/>
        </w:rPr>
        <w:t>uncoop</w:t>
      </w:r>
      <w:r w:rsidRPr="00E21B27">
        <w:rPr>
          <w:rStyle w:val="StyleUnderline"/>
        </w:rPr>
        <w:t xml:space="preserve">erative </w:t>
      </w:r>
      <w:r w:rsidRPr="00E21B27">
        <w:rPr>
          <w:rStyle w:val="StyleUnderline"/>
          <w:highlight w:val="cyan"/>
        </w:rPr>
        <w:t>federalism</w:t>
      </w:r>
      <w:r w:rsidRPr="00E21B27">
        <w:rPr>
          <w:sz w:val="16"/>
        </w:rPr>
        <w:t xml:space="preserve">, and in particular its characterization as potentially attractive or beneficial, has emerged in recent, imaginative writing by Heather Gerken and others. In the view of defenders of this conception, federalism-based elements of the Constitution's design not only limit federal power; they also </w:t>
      </w:r>
      <w:r w:rsidRPr="00E21B27">
        <w:rPr>
          <w:rStyle w:val="StyleUnderline"/>
          <w:highlight w:val="cyan"/>
        </w:rPr>
        <w:t xml:space="preserve">create a </w:t>
      </w:r>
      <w:r w:rsidRPr="00E21B27">
        <w:rPr>
          <w:rStyle w:val="Emphasis"/>
          <w:highlight w:val="cyan"/>
        </w:rPr>
        <w:t>feedback loop</w:t>
      </w:r>
      <w:r w:rsidRPr="00E21B27">
        <w:rPr>
          <w:rStyle w:val="StyleUnderline"/>
          <w:highlight w:val="cyan"/>
        </w:rPr>
        <w:t xml:space="preserve"> in which states</w:t>
      </w:r>
      <w:r w:rsidRPr="00E21B27">
        <w:rPr>
          <w:sz w:val="16"/>
        </w:rPr>
        <w:t xml:space="preserve"> and state officials </w:t>
      </w:r>
      <w:r w:rsidRPr="00E21B27">
        <w:rPr>
          <w:rStyle w:val="StyleUnderline"/>
        </w:rPr>
        <w:t xml:space="preserve">can </w:t>
      </w:r>
      <w:r w:rsidRPr="00E21B27">
        <w:rPr>
          <w:rStyle w:val="StyleUnderline"/>
          <w:highlight w:val="cyan"/>
        </w:rPr>
        <w:t>resist</w:t>
      </w:r>
      <w:r w:rsidRPr="00E21B27">
        <w:rPr>
          <w:rStyle w:val="StyleUnderline"/>
        </w:rPr>
        <w:t xml:space="preserve"> or temper otherwise lawful assertions of </w:t>
      </w:r>
      <w:r w:rsidRPr="00E21B27">
        <w:rPr>
          <w:rStyle w:val="Emphasis"/>
          <w:highlight w:val="cyan"/>
        </w:rPr>
        <w:t>fed</w:t>
      </w:r>
      <w:r w:rsidRPr="00E21B27">
        <w:rPr>
          <w:rStyle w:val="StyleUnderline"/>
        </w:rPr>
        <w:t xml:space="preserve">eral </w:t>
      </w:r>
      <w:r w:rsidRPr="00E21B27">
        <w:rPr>
          <w:rStyle w:val="StyleUnderline"/>
          <w:highlight w:val="cyan"/>
        </w:rPr>
        <w:t>authority in</w:t>
      </w:r>
      <w:r w:rsidRPr="00E21B27">
        <w:rPr>
          <w:sz w:val="16"/>
        </w:rPr>
        <w:t xml:space="preserve"> potentially creative, </w:t>
      </w:r>
      <w:r w:rsidRPr="00E21B27">
        <w:rPr>
          <w:rStyle w:val="Emphasis"/>
          <w:highlight w:val="cyan"/>
        </w:rPr>
        <w:t>informative</w:t>
      </w:r>
      <w:r w:rsidRPr="00E21B27">
        <w:rPr>
          <w:sz w:val="16"/>
        </w:rPr>
        <w:t xml:space="preserve">, and productive </w:t>
      </w:r>
      <w:r w:rsidRPr="00E21B27">
        <w:rPr>
          <w:rStyle w:val="StyleUnderline"/>
          <w:highlight w:val="cyan"/>
        </w:rPr>
        <w:t>ways</w:t>
      </w:r>
      <w:r w:rsidRPr="00E21B27">
        <w:rPr>
          <w:sz w:val="16"/>
        </w:rPr>
        <w:t>.</w:t>
      </w:r>
    </w:p>
    <w:p w14:paraId="39F76B80" w14:textId="3562BFBB" w:rsidR="003171D4" w:rsidRPr="005534E0" w:rsidRDefault="003171D4" w:rsidP="005534E0">
      <w:pPr>
        <w:rPr>
          <w:sz w:val="16"/>
        </w:rPr>
      </w:pPr>
      <w:r w:rsidRPr="00E21B27">
        <w:rPr>
          <w:sz w:val="16"/>
        </w:rPr>
        <w:t xml:space="preserve">Like the states' rights and experimentalist conceptions, a conception of disruptive or uncooperative federalism could not purport to capture the full complexity of the concept of constitutional federalism. </w:t>
      </w:r>
      <w:r w:rsidRPr="00E21B27">
        <w:rPr>
          <w:rStyle w:val="StyleUnderline"/>
          <w:highlight w:val="cyan"/>
        </w:rPr>
        <w:t>It could</w:t>
      </w:r>
      <w:r w:rsidRPr="00E21B27">
        <w:rPr>
          <w:sz w:val="16"/>
        </w:rPr>
        <w:t xml:space="preserve"> only plausibly aspire to </w:t>
      </w:r>
      <w:r w:rsidRPr="00E21B27">
        <w:rPr>
          <w:rStyle w:val="Emphasis"/>
          <w:highlight w:val="cyan"/>
        </w:rPr>
        <w:t>guide</w:t>
      </w:r>
      <w:r w:rsidRPr="00E21B27">
        <w:rPr>
          <w:rStyle w:val="StyleUnderline"/>
        </w:rPr>
        <w:t xml:space="preserve"> constitutional or </w:t>
      </w:r>
      <w:r w:rsidRPr="00E21B27">
        <w:rPr>
          <w:rStyle w:val="Emphasis"/>
        </w:rPr>
        <w:t xml:space="preserve">statutory </w:t>
      </w:r>
      <w:r w:rsidRPr="00E21B27">
        <w:rPr>
          <w:rStyle w:val="Emphasis"/>
          <w:highlight w:val="cyan"/>
        </w:rPr>
        <w:t>interpretation</w:t>
      </w:r>
      <w:r w:rsidRPr="00E21B27">
        <w:rPr>
          <w:rStyle w:val="StyleUnderline"/>
          <w:highlight w:val="cyan"/>
        </w:rPr>
        <w:t xml:space="preserve"> in some </w:t>
      </w:r>
      <w:r w:rsidRPr="00E21B27">
        <w:rPr>
          <w:rStyle w:val="Emphasis"/>
          <w:highlight w:val="cyan"/>
        </w:rPr>
        <w:t>range</w:t>
      </w:r>
      <w:r w:rsidRPr="00E21B27">
        <w:rPr>
          <w:rStyle w:val="StyleUnderline"/>
          <w:highlight w:val="cyan"/>
        </w:rPr>
        <w:t xml:space="preserve"> of</w:t>
      </w:r>
      <w:r w:rsidRPr="00E21B27">
        <w:rPr>
          <w:rStyle w:val="StyleUnderline"/>
        </w:rPr>
        <w:t xml:space="preserve"> contested </w:t>
      </w:r>
      <w:r w:rsidRPr="00E21B27">
        <w:rPr>
          <w:rStyle w:val="StyleUnderline"/>
          <w:highlight w:val="cyan"/>
        </w:rPr>
        <w:t>cases</w:t>
      </w:r>
      <w:r w:rsidRPr="00E21B27">
        <w:rPr>
          <w:sz w:val="16"/>
        </w:rPr>
        <w:t xml:space="preserve">--and to do so without specifying in detail how the values that it serves relate to, cohere with, or in some instances possibly trump other constitutional values. Leading proponents of uncooperative federalism so acknowledge. For example, Dean Gerken and Professor Bulman-Pozen write that they do not "offer a single, authoritative account of federalism," that they "do not mean to suggest that contestation will always be desirable," and that they "merely argue that </w:t>
      </w:r>
      <w:r w:rsidRPr="00E21B27">
        <w:rPr>
          <w:rStyle w:val="StyleUnderline"/>
        </w:rPr>
        <w:t xml:space="preserve">the </w:t>
      </w:r>
      <w:r w:rsidRPr="00E21B27">
        <w:rPr>
          <w:rStyle w:val="StyleUnderline"/>
          <w:highlight w:val="cyan"/>
        </w:rPr>
        <w:t>benefits</w:t>
      </w:r>
      <w:r w:rsidRPr="00E21B27">
        <w:rPr>
          <w:rStyle w:val="StyleUnderline"/>
        </w:rPr>
        <w:t xml:space="preserve"> of uncooperative federalism </w:t>
      </w:r>
      <w:r w:rsidRPr="00E21B27">
        <w:rPr>
          <w:rStyle w:val="StyleUnderline"/>
          <w:highlight w:val="cyan"/>
        </w:rPr>
        <w:t xml:space="preserve">have </w:t>
      </w:r>
      <w:r w:rsidRPr="00E21B27">
        <w:rPr>
          <w:rStyle w:val="Emphasis"/>
          <w:highlight w:val="cyan"/>
        </w:rPr>
        <w:t>not</w:t>
      </w:r>
      <w:r w:rsidRPr="00E21B27">
        <w:rPr>
          <w:rStyle w:val="StyleUnderline"/>
          <w:highlight w:val="cyan"/>
        </w:rPr>
        <w:t xml:space="preserve"> been </w:t>
      </w:r>
      <w:r w:rsidRPr="00E21B27">
        <w:rPr>
          <w:rStyle w:val="Emphasis"/>
          <w:highlight w:val="cyan"/>
        </w:rPr>
        <w:t>fully appreciated</w:t>
      </w:r>
      <w:r w:rsidRPr="00E21B27">
        <w:rPr>
          <w:rStyle w:val="StyleUnderline"/>
        </w:rPr>
        <w:t xml:space="preserve"> in the literature."</w:t>
      </w:r>
    </w:p>
    <w:p w14:paraId="24E03485" w14:textId="77777777" w:rsidR="00551EAD" w:rsidRPr="00551EAD" w:rsidRDefault="00551EAD" w:rsidP="00551EAD"/>
    <w:sectPr w:rsidR="00551EAD" w:rsidRPr="00551E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94F8F" w14:textId="77777777" w:rsidR="00E0536E" w:rsidRDefault="00E0536E" w:rsidP="00066D2C">
      <w:pPr>
        <w:spacing w:after="0" w:line="240" w:lineRule="auto"/>
      </w:pPr>
      <w:r>
        <w:separator/>
      </w:r>
    </w:p>
  </w:endnote>
  <w:endnote w:type="continuationSeparator" w:id="0">
    <w:p w14:paraId="28104D87" w14:textId="77777777" w:rsidR="00E0536E" w:rsidRDefault="00E053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D2391" w14:textId="77777777" w:rsidR="00E0536E" w:rsidRDefault="00E0536E" w:rsidP="00066D2C">
      <w:pPr>
        <w:spacing w:after="0" w:line="240" w:lineRule="auto"/>
      </w:pPr>
      <w:r>
        <w:separator/>
      </w:r>
    </w:p>
  </w:footnote>
  <w:footnote w:type="continuationSeparator" w:id="0">
    <w:p w14:paraId="1ED89D99" w14:textId="77777777" w:rsidR="00E0536E" w:rsidRDefault="00E053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80402327">
    <w:abstractNumId w:val="15"/>
  </w:num>
  <w:num w:numId="46" w16cid:durableId="935863348">
    <w:abstractNumId w:val="17"/>
  </w:num>
  <w:num w:numId="47" w16cid:durableId="739448445">
    <w:abstractNumId w:val="12"/>
  </w:num>
  <w:num w:numId="48" w16cid:durableId="680669282">
    <w:abstractNumId w:val="16"/>
  </w:num>
  <w:num w:numId="49" w16cid:durableId="1706254803">
    <w:abstractNumId w:val="10"/>
  </w:num>
  <w:num w:numId="50" w16cid:durableId="161545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551EAD"/>
    <w:rsid w:val="00001C7E"/>
    <w:rsid w:val="0000487C"/>
    <w:rsid w:val="00011FEF"/>
    <w:rsid w:val="00013C8B"/>
    <w:rsid w:val="000211AD"/>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82C98"/>
    <w:rsid w:val="000912B1"/>
    <w:rsid w:val="00093AB9"/>
    <w:rsid w:val="00094DF4"/>
    <w:rsid w:val="000961CD"/>
    <w:rsid w:val="000A0198"/>
    <w:rsid w:val="000A0585"/>
    <w:rsid w:val="000A218A"/>
    <w:rsid w:val="000A239C"/>
    <w:rsid w:val="000A4AE6"/>
    <w:rsid w:val="000A5EE1"/>
    <w:rsid w:val="000B3425"/>
    <w:rsid w:val="000B3B09"/>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37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FB5"/>
    <w:rsid w:val="002005AF"/>
    <w:rsid w:val="00200C1A"/>
    <w:rsid w:val="002052E3"/>
    <w:rsid w:val="00210DC2"/>
    <w:rsid w:val="002110D6"/>
    <w:rsid w:val="00212D67"/>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A5947"/>
    <w:rsid w:val="002B2116"/>
    <w:rsid w:val="002B3050"/>
    <w:rsid w:val="002B5F0C"/>
    <w:rsid w:val="002C0731"/>
    <w:rsid w:val="002C0B33"/>
    <w:rsid w:val="002C30D9"/>
    <w:rsid w:val="002C6C7D"/>
    <w:rsid w:val="002C769C"/>
    <w:rsid w:val="002D2594"/>
    <w:rsid w:val="002D3647"/>
    <w:rsid w:val="002D418C"/>
    <w:rsid w:val="002D4AFB"/>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1D4"/>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11D"/>
    <w:rsid w:val="003F3920"/>
    <w:rsid w:val="003F4D5F"/>
    <w:rsid w:val="00405AD7"/>
    <w:rsid w:val="004127EF"/>
    <w:rsid w:val="00414EB4"/>
    <w:rsid w:val="004208C6"/>
    <w:rsid w:val="00425531"/>
    <w:rsid w:val="00425A83"/>
    <w:rsid w:val="00426CC6"/>
    <w:rsid w:val="00427152"/>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BEB"/>
    <w:rsid w:val="00503593"/>
    <w:rsid w:val="005036B1"/>
    <w:rsid w:val="005052AF"/>
    <w:rsid w:val="00511177"/>
    <w:rsid w:val="005125C9"/>
    <w:rsid w:val="00515BDD"/>
    <w:rsid w:val="00517BF4"/>
    <w:rsid w:val="00521B9F"/>
    <w:rsid w:val="00523C38"/>
    <w:rsid w:val="005268F8"/>
    <w:rsid w:val="0053626E"/>
    <w:rsid w:val="00544936"/>
    <w:rsid w:val="005449A8"/>
    <w:rsid w:val="00551EAD"/>
    <w:rsid w:val="0055242A"/>
    <w:rsid w:val="005525AE"/>
    <w:rsid w:val="005534E0"/>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38C"/>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55B"/>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36A17"/>
    <w:rsid w:val="00841328"/>
    <w:rsid w:val="00841CCC"/>
    <w:rsid w:val="00844377"/>
    <w:rsid w:val="008443EF"/>
    <w:rsid w:val="00846F90"/>
    <w:rsid w:val="00852FB9"/>
    <w:rsid w:val="008536B7"/>
    <w:rsid w:val="00860F34"/>
    <w:rsid w:val="00862AC4"/>
    <w:rsid w:val="0086319B"/>
    <w:rsid w:val="008674A6"/>
    <w:rsid w:val="0087210F"/>
    <w:rsid w:val="00872F99"/>
    <w:rsid w:val="0087564D"/>
    <w:rsid w:val="00876000"/>
    <w:rsid w:val="0089108B"/>
    <w:rsid w:val="00892EE6"/>
    <w:rsid w:val="008931B4"/>
    <w:rsid w:val="008973A2"/>
    <w:rsid w:val="008A0E76"/>
    <w:rsid w:val="008A42FE"/>
    <w:rsid w:val="008A4F23"/>
    <w:rsid w:val="008A536F"/>
    <w:rsid w:val="008A713B"/>
    <w:rsid w:val="008B0F20"/>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0126"/>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3C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344"/>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36E"/>
    <w:rsid w:val="00E12F22"/>
    <w:rsid w:val="00E165FC"/>
    <w:rsid w:val="00E168D7"/>
    <w:rsid w:val="00E17D91"/>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2B05"/>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7C956"/>
  <w15:chartTrackingRefBased/>
  <w15:docId w15:val="{9D336579-8269-4B6C-BFA4-E360452E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11AD"/>
    <w:rPr>
      <w:rFonts w:ascii="Calibri" w:hAnsi="Calibri" w:cs="Calibri"/>
    </w:rPr>
  </w:style>
  <w:style w:type="paragraph" w:styleId="Heading1">
    <w:name w:val="heading 1"/>
    <w:aliases w:val="Pocket"/>
    <w:basedOn w:val="Normal"/>
    <w:next w:val="Normal"/>
    <w:link w:val="Heading1Char"/>
    <w:qFormat/>
    <w:rsid w:val="000211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11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n"/>
    <w:basedOn w:val="Normal"/>
    <w:next w:val="Normal"/>
    <w:link w:val="Heading3Char"/>
    <w:uiPriority w:val="2"/>
    <w:qFormat/>
    <w:rsid w:val="000211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211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11A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51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11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11A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211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211AD"/>
    <w:rPr>
      <w:color w:val="auto"/>
      <w:u w:val="none"/>
    </w:rPr>
  </w:style>
  <w:style w:type="character" w:customStyle="1" w:styleId="Heading1Char">
    <w:name w:val="Heading 1 Char"/>
    <w:aliases w:val="Pocket Char"/>
    <w:basedOn w:val="DefaultParagraphFont"/>
    <w:link w:val="Heading1"/>
    <w:rsid w:val="000211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11A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0211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211A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0211A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0211AD"/>
    <w:rPr>
      <w:b w:val="0"/>
      <w:sz w:val="22"/>
      <w:u w:val="single"/>
    </w:rPr>
  </w:style>
  <w:style w:type="character" w:styleId="Strong">
    <w:name w:val="Strong"/>
    <w:basedOn w:val="DefaultParagraphFont"/>
    <w:uiPriority w:val="22"/>
    <w:qFormat/>
    <w:rsid w:val="000211AD"/>
    <w:rPr>
      <w:b/>
      <w:bCs/>
    </w:rPr>
  </w:style>
  <w:style w:type="character" w:styleId="BookTitle">
    <w:name w:val="Book Title"/>
    <w:basedOn w:val="DefaultParagraphFont"/>
    <w:uiPriority w:val="33"/>
    <w:qFormat/>
    <w:rsid w:val="000211AD"/>
    <w:rPr>
      <w:b/>
      <w:bCs/>
      <w:i/>
      <w:iCs/>
      <w:spacing w:val="5"/>
    </w:rPr>
  </w:style>
  <w:style w:type="character" w:customStyle="1" w:styleId="Heading5Char">
    <w:name w:val="Heading 5 Char"/>
    <w:basedOn w:val="DefaultParagraphFont"/>
    <w:link w:val="Heading5"/>
    <w:uiPriority w:val="9"/>
    <w:semiHidden/>
    <w:rsid w:val="000211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11AD"/>
  </w:style>
  <w:style w:type="paragraph" w:styleId="Header">
    <w:name w:val="header"/>
    <w:basedOn w:val="Normal"/>
    <w:link w:val="HeaderChar"/>
    <w:uiPriority w:val="99"/>
    <w:semiHidden/>
    <w:rsid w:val="000211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11AD"/>
    <w:rPr>
      <w:rFonts w:ascii="Calibri" w:hAnsi="Calibri" w:cs="Calibri"/>
    </w:rPr>
  </w:style>
  <w:style w:type="paragraph" w:styleId="Footer">
    <w:name w:val="footer"/>
    <w:basedOn w:val="Normal"/>
    <w:link w:val="FooterChar"/>
    <w:uiPriority w:val="99"/>
    <w:semiHidden/>
    <w:rsid w:val="000211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11AD"/>
    <w:rPr>
      <w:rFonts w:ascii="Calibri" w:hAnsi="Calibri" w:cs="Calibri"/>
    </w:rPr>
  </w:style>
  <w:style w:type="paragraph" w:styleId="BodyText">
    <w:name w:val="Body Text"/>
    <w:basedOn w:val="Normal"/>
    <w:link w:val="BodyTextChar"/>
    <w:uiPriority w:val="99"/>
    <w:semiHidden/>
    <w:unhideWhenUsed/>
    <w:rsid w:val="000211AD"/>
    <w:pPr>
      <w:spacing w:after="120"/>
    </w:pPr>
  </w:style>
  <w:style w:type="character" w:customStyle="1" w:styleId="BodyTextChar">
    <w:name w:val="Body Text Char"/>
    <w:basedOn w:val="DefaultParagraphFont"/>
    <w:link w:val="BodyText"/>
    <w:uiPriority w:val="99"/>
    <w:semiHidden/>
    <w:rsid w:val="000211AD"/>
    <w:rPr>
      <w:rFonts w:ascii="Calibri" w:hAnsi="Calibri" w:cs="Calibri"/>
    </w:rPr>
  </w:style>
  <w:style w:type="paragraph" w:styleId="NoSpacing">
    <w:name w:val="No Spacing"/>
    <w:link w:val="NoSpacingChar"/>
    <w:uiPriority w:val="99"/>
    <w:unhideWhenUsed/>
    <w:qFormat/>
    <w:rsid w:val="000211A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211A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211AD"/>
    <w:rPr>
      <w:color w:val="0563C1" w:themeColor="hyperlink"/>
      <w:u w:val="single"/>
    </w:rPr>
  </w:style>
  <w:style w:type="character" w:styleId="UnresolvedMention">
    <w:name w:val="Unresolved Mention"/>
    <w:basedOn w:val="DefaultParagraphFont"/>
    <w:uiPriority w:val="99"/>
    <w:semiHidden/>
    <w:unhideWhenUsed/>
    <w:rsid w:val="000211AD"/>
    <w:rPr>
      <w:color w:val="605E5C"/>
      <w:shd w:val="clear" w:color="auto" w:fill="E1DFDD"/>
    </w:rPr>
  </w:style>
  <w:style w:type="paragraph" w:customStyle="1" w:styleId="Analytics">
    <w:name w:val="Analytics"/>
    <w:basedOn w:val="Heading4"/>
    <w:next w:val="Normal"/>
    <w:link w:val="AnalyticsChar"/>
    <w:autoRedefine/>
    <w:uiPriority w:val="4"/>
    <w:qFormat/>
    <w:rsid w:val="000211AD"/>
    <w:rPr>
      <w:szCs w:val="28"/>
    </w:rPr>
  </w:style>
  <w:style w:type="character" w:customStyle="1" w:styleId="AnalyticsChar">
    <w:name w:val="Analytics Char"/>
    <w:basedOn w:val="DefaultParagraphFont"/>
    <w:link w:val="Analytics"/>
    <w:uiPriority w:val="4"/>
    <w:rsid w:val="000211AD"/>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551EAD"/>
    <w:pPr>
      <w:widowControl w:val="0"/>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551EA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51EA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51EA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51EAD"/>
    <w:rPr>
      <w:rFonts w:ascii="Calibri" w:eastAsiaTheme="majorEastAsia" w:hAnsi="Calibri" w:cstheme="majorBidi"/>
      <w:color w:val="272727" w:themeColor="text1" w:themeTint="D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51EAD"/>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UnderlinePara">
    <w:name w:val="Underline Para"/>
    <w:basedOn w:val="Normal"/>
    <w:autoRedefine/>
    <w:uiPriority w:val="7"/>
    <w:qFormat/>
    <w:rsid w:val="00551EA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551EA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551EAD"/>
    <w:rPr>
      <w:b w:val="0"/>
      <w:sz w:val="22"/>
      <w:u w:val="single"/>
    </w:rPr>
  </w:style>
  <w:style w:type="character" w:customStyle="1" w:styleId="Boxes">
    <w:name w:val="Boxes"/>
    <w:basedOn w:val="Emphasis"/>
    <w:qFormat/>
    <w:rsid w:val="00551EAD"/>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551EAD"/>
    <w:pPr>
      <w:ind w:left="720"/>
      <w:contextualSpacing/>
    </w:pPr>
  </w:style>
  <w:style w:type="paragraph" w:customStyle="1" w:styleId="Heading411">
    <w:name w:val="Heading 411"/>
    <w:basedOn w:val="Heading1"/>
    <w:next w:val="NoSpacing"/>
    <w:link w:val="Hyperlink"/>
    <w:autoRedefine/>
    <w:uiPriority w:val="99"/>
    <w:qFormat/>
    <w:rsid w:val="00551E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551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EA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51EAD"/>
    <w:pPr>
      <w:spacing w:before="160"/>
      <w:jc w:val="center"/>
    </w:pPr>
    <w:rPr>
      <w:i/>
      <w:iCs/>
      <w:color w:val="404040" w:themeColor="text1" w:themeTint="BF"/>
    </w:rPr>
  </w:style>
  <w:style w:type="character" w:customStyle="1" w:styleId="QuoteChar">
    <w:name w:val="Quote Char"/>
    <w:basedOn w:val="DefaultParagraphFont"/>
    <w:link w:val="Quote"/>
    <w:uiPriority w:val="29"/>
    <w:rsid w:val="00551EAD"/>
    <w:rPr>
      <w:rFonts w:ascii="Calibri" w:hAnsi="Calibri" w:cs="Calibri"/>
      <w:i/>
      <w:iCs/>
      <w:color w:val="404040" w:themeColor="text1" w:themeTint="BF"/>
    </w:rPr>
  </w:style>
  <w:style w:type="character" w:styleId="IntenseEmphasis">
    <w:name w:val="Intense Emphasis"/>
    <w:basedOn w:val="DefaultParagraphFont"/>
    <w:uiPriority w:val="21"/>
    <w:qFormat/>
    <w:rsid w:val="00551EAD"/>
    <w:rPr>
      <w:i/>
      <w:iCs/>
      <w:color w:val="2F5496" w:themeColor="accent1" w:themeShade="BF"/>
    </w:rPr>
  </w:style>
  <w:style w:type="paragraph" w:styleId="IntenseQuote">
    <w:name w:val="Intense Quote"/>
    <w:basedOn w:val="Normal"/>
    <w:next w:val="Normal"/>
    <w:link w:val="IntenseQuoteChar"/>
    <w:uiPriority w:val="30"/>
    <w:qFormat/>
    <w:rsid w:val="00551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EAD"/>
    <w:rPr>
      <w:rFonts w:ascii="Calibri" w:hAnsi="Calibri" w:cs="Calibri"/>
      <w:i/>
      <w:iCs/>
      <w:color w:val="2F5496" w:themeColor="accent1" w:themeShade="BF"/>
    </w:rPr>
  </w:style>
  <w:style w:type="character" w:styleId="IntenseReference">
    <w:name w:val="Intense Reference"/>
    <w:basedOn w:val="DefaultParagraphFont"/>
    <w:uiPriority w:val="32"/>
    <w:qFormat/>
    <w:rsid w:val="00551EAD"/>
    <w:rPr>
      <w:b/>
      <w:bCs/>
      <w:smallCaps/>
      <w:color w:val="2F5496" w:themeColor="accent1" w:themeShade="BF"/>
      <w:spacing w:val="5"/>
    </w:rPr>
  </w:style>
  <w:style w:type="character" w:customStyle="1" w:styleId="boxboxbox">
    <w:name w:val="boxboxbox"/>
    <w:basedOn w:val="DefaultParagraphFont"/>
    <w:uiPriority w:val="1"/>
    <w:qFormat/>
    <w:rsid w:val="00551EAD"/>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finitions.uslegal.com/u/united-states-federal-government/" TargetMode="External"/><Relationship Id="rId5" Type="http://schemas.openxmlformats.org/officeDocument/2006/relationships/webSettings" Target="webSettings.xml"/><Relationship Id="rId10" Type="http://schemas.openxmlformats.org/officeDocument/2006/relationships/hyperlink" Target="https://www.justsecurity.org/36021/troubling-application-political-question-doctrine-congressional-force-authorizations/" TargetMode="External"/><Relationship Id="rId4" Type="http://schemas.openxmlformats.org/officeDocument/2006/relationships/settings" Target="settings.xml"/><Relationship Id="rId9" Type="http://schemas.openxmlformats.org/officeDocument/2006/relationships/hyperlink" Target="https://sgp.fas.org/crs/misc/R4383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102033</Words>
  <Characters>581589</Characters>
  <Application>Microsoft Office Word</Application>
  <DocSecurity>0</DocSecurity>
  <Lines>4846</Lines>
  <Paragraphs>1364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23</cp:revision>
  <dcterms:created xsi:type="dcterms:W3CDTF">2025-09-07T20:12:00Z</dcterms:created>
  <dcterms:modified xsi:type="dcterms:W3CDTF">2025-09-07T22:01:00Z</dcterms:modified>
</cp:coreProperties>
</file>